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CF6E1" w14:textId="77777777" w:rsidR="00A3687A" w:rsidRPr="0094187F" w:rsidRDefault="00A3687A" w:rsidP="00CD4461">
      <w:pPr>
        <w:tabs>
          <w:tab w:val="left" w:pos="2552"/>
        </w:tabs>
        <w:rPr>
          <w:rFonts w:asciiTheme="minorHAnsi" w:hAnsiTheme="minorHAnsi" w:cstheme="minorHAnsi"/>
        </w:rPr>
      </w:pPr>
    </w:p>
    <w:p w14:paraId="5B72ED43" w14:textId="77777777" w:rsidR="003F231F" w:rsidRDefault="003F231F" w:rsidP="008F0C1F">
      <w:pPr>
        <w:rPr>
          <w:rFonts w:asciiTheme="minorHAnsi" w:hAnsiTheme="minorHAnsi" w:cstheme="minorHAnsi"/>
          <w:i/>
          <w:color w:val="FF9900"/>
        </w:rPr>
      </w:pPr>
    </w:p>
    <w:p w14:paraId="3F352541" w14:textId="5D27D067" w:rsidR="00CF0455" w:rsidRPr="00854562" w:rsidRDefault="00904848" w:rsidP="00854562">
      <w:pPr>
        <w:spacing w:line="276" w:lineRule="auto"/>
        <w:rPr>
          <w:rFonts w:asciiTheme="minorHAnsi" w:hAnsiTheme="minorHAnsi" w:cstheme="minorHAnsi"/>
          <w:b/>
        </w:rPr>
      </w:pPr>
      <w:r w:rsidRPr="00854562">
        <w:rPr>
          <w:rFonts w:asciiTheme="minorHAnsi" w:hAnsiTheme="minorHAnsi" w:cstheme="minorHAnsi"/>
          <w:b/>
        </w:rPr>
        <w:t>Participant Information Sheet/Consent Form</w:t>
      </w:r>
    </w:p>
    <w:p w14:paraId="4374EB13" w14:textId="77777777" w:rsidR="002C05C9" w:rsidRPr="00A622B6" w:rsidRDefault="002C05C9" w:rsidP="00854562">
      <w:pPr>
        <w:spacing w:line="276" w:lineRule="auto"/>
        <w:rPr>
          <w:rFonts w:asciiTheme="minorHAnsi" w:hAnsiTheme="minorHAnsi" w:cstheme="minorHAnsi"/>
        </w:rPr>
      </w:pPr>
    </w:p>
    <w:tbl>
      <w:tblPr>
        <w:tblW w:w="0" w:type="auto"/>
        <w:tblLook w:val="01E0" w:firstRow="1" w:lastRow="1" w:firstColumn="1" w:lastColumn="1" w:noHBand="0" w:noVBand="0"/>
      </w:tblPr>
      <w:tblGrid>
        <w:gridCol w:w="2835"/>
        <w:gridCol w:w="6803"/>
      </w:tblGrid>
      <w:tr w:rsidR="004F3BD6" w:rsidRPr="00A622B6" w14:paraId="00719C03" w14:textId="77777777" w:rsidTr="37C290CD">
        <w:trPr>
          <w:trHeight w:val="510"/>
        </w:trPr>
        <w:tc>
          <w:tcPr>
            <w:tcW w:w="2835" w:type="dxa"/>
            <w:shd w:val="clear" w:color="auto" w:fill="auto"/>
            <w:vAlign w:val="center"/>
          </w:tcPr>
          <w:p w14:paraId="776B04DA" w14:textId="77777777" w:rsidR="007534D5" w:rsidRPr="00A622B6" w:rsidRDefault="007534D5" w:rsidP="00854562">
            <w:pPr>
              <w:spacing w:line="276" w:lineRule="auto"/>
              <w:rPr>
                <w:rFonts w:asciiTheme="minorHAnsi" w:hAnsiTheme="minorHAnsi" w:cstheme="minorHAnsi"/>
              </w:rPr>
            </w:pPr>
            <w:r w:rsidRPr="00A622B6">
              <w:rPr>
                <w:rFonts w:asciiTheme="minorHAnsi" w:hAnsiTheme="minorHAnsi" w:cstheme="minorHAnsi"/>
                <w:b/>
              </w:rPr>
              <w:t>Title</w:t>
            </w:r>
          </w:p>
        </w:tc>
        <w:tc>
          <w:tcPr>
            <w:tcW w:w="6803" w:type="dxa"/>
            <w:shd w:val="clear" w:color="auto" w:fill="auto"/>
            <w:vAlign w:val="center"/>
          </w:tcPr>
          <w:p w14:paraId="5FA60DF0" w14:textId="68339CB3" w:rsidR="007534D5" w:rsidRPr="00A622B6" w:rsidRDefault="00EF0EBE" w:rsidP="00854562">
            <w:pPr>
              <w:spacing w:line="276" w:lineRule="auto"/>
              <w:rPr>
                <w:rFonts w:asciiTheme="minorHAnsi" w:hAnsiTheme="minorHAnsi" w:cstheme="minorHAnsi"/>
              </w:rPr>
            </w:pPr>
            <w:proofErr w:type="spellStart"/>
            <w:r w:rsidRPr="00A622B6">
              <w:rPr>
                <w:rFonts w:asciiTheme="minorHAnsi" w:hAnsiTheme="minorHAnsi" w:cstheme="minorHAnsi"/>
              </w:rPr>
              <w:t>REducing</w:t>
            </w:r>
            <w:proofErr w:type="spellEnd"/>
            <w:r w:rsidRPr="00A622B6">
              <w:rPr>
                <w:rFonts w:asciiTheme="minorHAnsi" w:hAnsiTheme="minorHAnsi" w:cstheme="minorHAnsi"/>
              </w:rPr>
              <w:t xml:space="preserve"> Cognitive decline and </w:t>
            </w:r>
            <w:proofErr w:type="spellStart"/>
            <w:r w:rsidRPr="00A622B6">
              <w:rPr>
                <w:rFonts w:asciiTheme="minorHAnsi" w:hAnsiTheme="minorHAnsi" w:cstheme="minorHAnsi"/>
              </w:rPr>
              <w:t>dementiA</w:t>
            </w:r>
            <w:proofErr w:type="spellEnd"/>
            <w:r w:rsidRPr="00A622B6">
              <w:rPr>
                <w:rFonts w:asciiTheme="minorHAnsi" w:hAnsiTheme="minorHAnsi" w:cstheme="minorHAnsi"/>
              </w:rPr>
              <w:t xml:space="preserve"> by Lowering </w:t>
            </w:r>
            <w:proofErr w:type="spellStart"/>
            <w:r w:rsidRPr="00A622B6">
              <w:rPr>
                <w:rFonts w:asciiTheme="minorHAnsi" w:hAnsiTheme="minorHAnsi" w:cstheme="minorHAnsi"/>
              </w:rPr>
              <w:t>bLood</w:t>
            </w:r>
            <w:proofErr w:type="spellEnd"/>
            <w:r w:rsidRPr="00A622B6">
              <w:rPr>
                <w:rFonts w:asciiTheme="minorHAnsi" w:hAnsiTheme="minorHAnsi" w:cstheme="minorHAnsi"/>
              </w:rPr>
              <w:t xml:space="preserve"> pressure</w:t>
            </w:r>
            <w:r w:rsidR="00A4456C" w:rsidRPr="00A622B6">
              <w:rPr>
                <w:rFonts w:asciiTheme="minorHAnsi" w:hAnsiTheme="minorHAnsi" w:cstheme="minorHAnsi"/>
              </w:rPr>
              <w:t xml:space="preserve"> PILOT </w:t>
            </w:r>
          </w:p>
        </w:tc>
      </w:tr>
      <w:tr w:rsidR="004F3BD6" w:rsidRPr="00A622B6" w14:paraId="3B8AA1E7" w14:textId="77777777" w:rsidTr="37C290CD">
        <w:trPr>
          <w:trHeight w:val="510"/>
        </w:trPr>
        <w:tc>
          <w:tcPr>
            <w:tcW w:w="2835" w:type="dxa"/>
            <w:shd w:val="clear" w:color="auto" w:fill="auto"/>
            <w:vAlign w:val="center"/>
          </w:tcPr>
          <w:p w14:paraId="217AE12E" w14:textId="77777777" w:rsidR="007534D5" w:rsidRPr="00A622B6" w:rsidRDefault="007534D5" w:rsidP="00854562">
            <w:pPr>
              <w:spacing w:line="276" w:lineRule="auto"/>
              <w:rPr>
                <w:rFonts w:asciiTheme="minorHAnsi" w:hAnsiTheme="minorHAnsi" w:cstheme="minorHAnsi"/>
              </w:rPr>
            </w:pPr>
            <w:r w:rsidRPr="00A622B6">
              <w:rPr>
                <w:rFonts w:asciiTheme="minorHAnsi" w:hAnsiTheme="minorHAnsi" w:cstheme="minorHAnsi"/>
                <w:b/>
              </w:rPr>
              <w:t>Short Title</w:t>
            </w:r>
          </w:p>
        </w:tc>
        <w:tc>
          <w:tcPr>
            <w:tcW w:w="6803" w:type="dxa"/>
            <w:shd w:val="clear" w:color="auto" w:fill="auto"/>
            <w:vAlign w:val="center"/>
          </w:tcPr>
          <w:p w14:paraId="021D5D22" w14:textId="2A31444E" w:rsidR="007534D5" w:rsidRPr="00A622B6" w:rsidRDefault="00EF0EBE" w:rsidP="00854562">
            <w:pPr>
              <w:spacing w:line="276" w:lineRule="auto"/>
              <w:rPr>
                <w:rFonts w:asciiTheme="minorHAnsi" w:hAnsiTheme="minorHAnsi" w:cstheme="minorHAnsi"/>
              </w:rPr>
            </w:pPr>
            <w:r w:rsidRPr="00A622B6">
              <w:rPr>
                <w:rFonts w:asciiTheme="minorHAnsi" w:hAnsiTheme="minorHAnsi" w:cstheme="minorHAnsi"/>
              </w:rPr>
              <w:t>RECALL</w:t>
            </w:r>
          </w:p>
        </w:tc>
      </w:tr>
      <w:tr w:rsidR="004F3BD6" w:rsidRPr="00A622B6" w14:paraId="61D9777C" w14:textId="77777777" w:rsidTr="37C290CD">
        <w:trPr>
          <w:trHeight w:val="510"/>
        </w:trPr>
        <w:tc>
          <w:tcPr>
            <w:tcW w:w="2835" w:type="dxa"/>
            <w:shd w:val="clear" w:color="auto" w:fill="auto"/>
            <w:vAlign w:val="center"/>
          </w:tcPr>
          <w:p w14:paraId="5071F41F" w14:textId="77777777" w:rsidR="00DF4171" w:rsidRPr="00A622B6" w:rsidRDefault="00DF4171" w:rsidP="00854562">
            <w:pPr>
              <w:spacing w:line="276" w:lineRule="auto"/>
              <w:rPr>
                <w:rFonts w:asciiTheme="minorHAnsi" w:hAnsiTheme="minorHAnsi" w:cstheme="minorHAnsi"/>
              </w:rPr>
            </w:pPr>
            <w:r w:rsidRPr="00A622B6">
              <w:rPr>
                <w:rFonts w:asciiTheme="minorHAnsi" w:hAnsiTheme="minorHAnsi" w:cstheme="minorHAnsi"/>
                <w:b/>
              </w:rPr>
              <w:t>Protocol Number</w:t>
            </w:r>
          </w:p>
        </w:tc>
        <w:tc>
          <w:tcPr>
            <w:tcW w:w="6803" w:type="dxa"/>
            <w:shd w:val="clear" w:color="auto" w:fill="auto"/>
            <w:vAlign w:val="center"/>
          </w:tcPr>
          <w:p w14:paraId="3EAF3037" w14:textId="77777777" w:rsidR="00DF4171" w:rsidRPr="00A622B6" w:rsidRDefault="00930BFA" w:rsidP="00854562">
            <w:pPr>
              <w:spacing w:line="276" w:lineRule="auto"/>
              <w:rPr>
                <w:rFonts w:asciiTheme="minorHAnsi" w:hAnsiTheme="minorHAnsi" w:cstheme="minorHAnsi"/>
              </w:rPr>
            </w:pPr>
            <w:r w:rsidRPr="00A622B6">
              <w:rPr>
                <w:rFonts w:asciiTheme="minorHAnsi" w:hAnsiTheme="minorHAnsi" w:cstheme="minorHAnsi"/>
              </w:rPr>
              <w:t>N/</w:t>
            </w:r>
            <w:r w:rsidR="00027AEA" w:rsidRPr="00A622B6">
              <w:rPr>
                <w:rFonts w:asciiTheme="minorHAnsi" w:hAnsiTheme="minorHAnsi" w:cstheme="minorHAnsi"/>
              </w:rPr>
              <w:t>A</w:t>
            </w:r>
          </w:p>
        </w:tc>
      </w:tr>
      <w:tr w:rsidR="004F3BD6" w:rsidRPr="00A622B6" w14:paraId="2CA2A693" w14:textId="77777777" w:rsidTr="37C290CD">
        <w:trPr>
          <w:trHeight w:val="510"/>
        </w:trPr>
        <w:tc>
          <w:tcPr>
            <w:tcW w:w="2835" w:type="dxa"/>
            <w:shd w:val="clear" w:color="auto" w:fill="auto"/>
            <w:vAlign w:val="center"/>
          </w:tcPr>
          <w:p w14:paraId="6EC9B127" w14:textId="04601387" w:rsidR="007534D5" w:rsidRPr="00A622B6" w:rsidRDefault="005F6131" w:rsidP="00854562">
            <w:pPr>
              <w:spacing w:line="276" w:lineRule="auto"/>
              <w:rPr>
                <w:rFonts w:asciiTheme="minorHAnsi" w:hAnsiTheme="minorHAnsi" w:cstheme="minorHAnsi"/>
              </w:rPr>
            </w:pPr>
            <w:r w:rsidRPr="00A622B6">
              <w:rPr>
                <w:rFonts w:asciiTheme="minorHAnsi" w:hAnsiTheme="minorHAnsi" w:cstheme="minorHAnsi"/>
                <w:b/>
              </w:rPr>
              <w:t xml:space="preserve">Study </w:t>
            </w:r>
            <w:r w:rsidR="007534D5" w:rsidRPr="00A622B6">
              <w:rPr>
                <w:rFonts w:asciiTheme="minorHAnsi" w:hAnsiTheme="minorHAnsi" w:cstheme="minorHAnsi"/>
                <w:b/>
              </w:rPr>
              <w:t>Sponsor</w:t>
            </w:r>
          </w:p>
        </w:tc>
        <w:tc>
          <w:tcPr>
            <w:tcW w:w="6803" w:type="dxa"/>
            <w:shd w:val="clear" w:color="auto" w:fill="auto"/>
            <w:vAlign w:val="center"/>
          </w:tcPr>
          <w:p w14:paraId="4A9E0E97" w14:textId="5A9C30F1" w:rsidR="00FB1A09" w:rsidRPr="00A622B6" w:rsidRDefault="00FB1A09" w:rsidP="00854562">
            <w:pPr>
              <w:spacing w:line="276" w:lineRule="auto"/>
              <w:rPr>
                <w:rFonts w:asciiTheme="minorHAnsi" w:hAnsiTheme="minorHAnsi" w:cstheme="minorHAnsi"/>
              </w:rPr>
            </w:pPr>
            <w:r w:rsidRPr="00A622B6">
              <w:rPr>
                <w:rFonts w:asciiTheme="minorHAnsi" w:hAnsiTheme="minorHAnsi" w:cstheme="minorHAnsi"/>
              </w:rPr>
              <w:t>The George Institute for Global Health</w:t>
            </w:r>
          </w:p>
        </w:tc>
      </w:tr>
      <w:tr w:rsidR="004F3BD6" w:rsidRPr="00A622B6" w14:paraId="14269A5D" w14:textId="77777777" w:rsidTr="37C290CD">
        <w:trPr>
          <w:trHeight w:val="510"/>
        </w:trPr>
        <w:tc>
          <w:tcPr>
            <w:tcW w:w="2835" w:type="dxa"/>
            <w:shd w:val="clear" w:color="auto" w:fill="auto"/>
            <w:vAlign w:val="center"/>
          </w:tcPr>
          <w:p w14:paraId="76DD2892" w14:textId="36F9D660" w:rsidR="007534D5" w:rsidRPr="00A622B6" w:rsidRDefault="007534D5" w:rsidP="00854562">
            <w:pPr>
              <w:spacing w:line="276" w:lineRule="auto"/>
              <w:rPr>
                <w:rFonts w:asciiTheme="minorHAnsi" w:hAnsiTheme="minorHAnsi" w:cstheme="minorHAnsi"/>
              </w:rPr>
            </w:pPr>
            <w:r w:rsidRPr="00A622B6">
              <w:rPr>
                <w:rFonts w:asciiTheme="minorHAnsi" w:hAnsiTheme="minorHAnsi" w:cstheme="minorHAnsi"/>
                <w:b/>
              </w:rPr>
              <w:t>Principal Investigator</w:t>
            </w:r>
          </w:p>
        </w:tc>
        <w:tc>
          <w:tcPr>
            <w:tcW w:w="6803" w:type="dxa"/>
            <w:tcBorders>
              <w:bottom w:val="single" w:sz="4" w:space="0" w:color="auto"/>
            </w:tcBorders>
            <w:shd w:val="clear" w:color="auto" w:fill="auto"/>
            <w:vAlign w:val="center"/>
          </w:tcPr>
          <w:p w14:paraId="1D6A5AB5" w14:textId="407887F8" w:rsidR="007534D5" w:rsidRPr="00A622B6" w:rsidRDefault="00310F36" w:rsidP="00854562">
            <w:pPr>
              <w:spacing w:line="276" w:lineRule="auto"/>
              <w:rPr>
                <w:rFonts w:asciiTheme="minorHAnsi" w:hAnsiTheme="minorHAnsi" w:cstheme="minorHAnsi"/>
              </w:rPr>
            </w:pPr>
            <w:r w:rsidRPr="00A622B6">
              <w:rPr>
                <w:rFonts w:asciiTheme="minorHAnsi" w:hAnsiTheme="minorHAnsi" w:cstheme="minorHAnsi"/>
              </w:rPr>
              <w:t xml:space="preserve"> </w:t>
            </w:r>
            <w:r w:rsidR="0094187F" w:rsidRPr="00A622B6">
              <w:rPr>
                <w:rFonts w:asciiTheme="minorHAnsi" w:hAnsiTheme="minorHAnsi" w:cstheme="minorHAnsi"/>
              </w:rPr>
              <w:t xml:space="preserve">Professor </w:t>
            </w:r>
            <w:r w:rsidR="60E7D80F" w:rsidRPr="00A622B6">
              <w:rPr>
                <w:rFonts w:asciiTheme="minorHAnsi" w:hAnsiTheme="minorHAnsi" w:cstheme="minorHAnsi"/>
              </w:rPr>
              <w:t>Craig Anderson</w:t>
            </w:r>
            <w:r w:rsidRPr="00A622B6">
              <w:rPr>
                <w:rFonts w:asciiTheme="minorHAnsi" w:hAnsiTheme="minorHAnsi" w:cstheme="minorHAnsi"/>
              </w:rPr>
              <w:t xml:space="preserve"> </w:t>
            </w:r>
          </w:p>
        </w:tc>
      </w:tr>
      <w:tr w:rsidR="00310F36" w:rsidRPr="00A622B6" w14:paraId="64021BA8" w14:textId="77777777" w:rsidTr="37C290CD">
        <w:trPr>
          <w:trHeight w:hRule="exact" w:val="321"/>
        </w:trPr>
        <w:tc>
          <w:tcPr>
            <w:tcW w:w="2835" w:type="dxa"/>
            <w:shd w:val="clear" w:color="auto" w:fill="auto"/>
            <w:vAlign w:val="center"/>
          </w:tcPr>
          <w:p w14:paraId="20DBD371" w14:textId="77777777" w:rsidR="00310F36" w:rsidRPr="00A622B6" w:rsidDel="004E150F" w:rsidRDefault="00310F36" w:rsidP="00854562">
            <w:pPr>
              <w:spacing w:line="276" w:lineRule="auto"/>
              <w:rPr>
                <w:rFonts w:asciiTheme="minorHAnsi" w:hAnsiTheme="minorHAnsi" w:cstheme="minorHAnsi"/>
                <w:i/>
              </w:rPr>
            </w:pPr>
          </w:p>
        </w:tc>
        <w:tc>
          <w:tcPr>
            <w:tcW w:w="6803" w:type="dxa"/>
            <w:tcBorders>
              <w:top w:val="single" w:sz="4" w:space="0" w:color="auto"/>
            </w:tcBorders>
            <w:shd w:val="clear" w:color="auto" w:fill="auto"/>
            <w:vAlign w:val="center"/>
          </w:tcPr>
          <w:p w14:paraId="2C4B68D9" w14:textId="69A59FE3" w:rsidR="00310F36" w:rsidRPr="00A622B6" w:rsidRDefault="00310F36" w:rsidP="00854562">
            <w:pPr>
              <w:spacing w:line="276" w:lineRule="auto"/>
              <w:rPr>
                <w:rFonts w:asciiTheme="minorHAnsi" w:hAnsiTheme="minorHAnsi" w:cstheme="minorHAnsi"/>
              </w:rPr>
            </w:pPr>
          </w:p>
        </w:tc>
      </w:tr>
    </w:tbl>
    <w:p w14:paraId="20055C5E" w14:textId="77777777" w:rsidR="00377C0C" w:rsidRPr="00A622B6" w:rsidRDefault="00377C0C" w:rsidP="00854562">
      <w:pPr>
        <w:spacing w:line="276" w:lineRule="auto"/>
        <w:rPr>
          <w:rFonts w:asciiTheme="minorHAnsi" w:hAnsiTheme="minorHAnsi" w:cstheme="minorHAnsi"/>
        </w:rPr>
      </w:pPr>
    </w:p>
    <w:p w14:paraId="08B546F0" w14:textId="210AB7C2" w:rsidR="00CF0455" w:rsidRPr="00A622B6" w:rsidRDefault="0066741F" w:rsidP="00A622B6">
      <w:pPr>
        <w:tabs>
          <w:tab w:val="left" w:pos="709"/>
        </w:tabs>
        <w:spacing w:line="276" w:lineRule="auto"/>
        <w:rPr>
          <w:rFonts w:asciiTheme="minorHAnsi" w:hAnsiTheme="minorHAnsi" w:cstheme="minorHAnsi"/>
          <w:b/>
          <w:vertAlign w:val="superscript"/>
        </w:rPr>
      </w:pPr>
      <w:r w:rsidRPr="00A622B6">
        <w:rPr>
          <w:rFonts w:asciiTheme="minorHAnsi" w:hAnsiTheme="minorHAnsi" w:cstheme="minorHAnsi"/>
          <w:b/>
        </w:rPr>
        <w:t>1</w:t>
      </w:r>
      <w:r w:rsidR="00052941" w:rsidRPr="00A622B6">
        <w:rPr>
          <w:rFonts w:asciiTheme="minorHAnsi" w:hAnsiTheme="minorHAnsi" w:cstheme="minorHAnsi"/>
          <w:b/>
        </w:rPr>
        <w:t>.</w:t>
      </w:r>
      <w:r w:rsidRPr="00A622B6">
        <w:rPr>
          <w:rFonts w:asciiTheme="minorHAnsi" w:hAnsiTheme="minorHAnsi" w:cstheme="minorHAnsi"/>
          <w:b/>
        </w:rPr>
        <w:tab/>
        <w:t>Introduction</w:t>
      </w:r>
    </w:p>
    <w:p w14:paraId="026013BA" w14:textId="30EF858D" w:rsidR="00EB0B2E" w:rsidRPr="00A622B6" w:rsidRDefault="0060278E" w:rsidP="00A622B6">
      <w:pPr>
        <w:spacing w:line="276" w:lineRule="auto"/>
        <w:jc w:val="both"/>
        <w:rPr>
          <w:rFonts w:asciiTheme="minorHAnsi" w:hAnsiTheme="minorHAnsi" w:cstheme="minorHAnsi"/>
        </w:rPr>
      </w:pPr>
      <w:r w:rsidRPr="00A622B6">
        <w:rPr>
          <w:rFonts w:asciiTheme="minorHAnsi" w:hAnsiTheme="minorHAnsi" w:cstheme="minorHAnsi"/>
        </w:rPr>
        <w:t xml:space="preserve">You are invited to take part in </w:t>
      </w:r>
      <w:r w:rsidR="004F3BD6" w:rsidRPr="00A622B6">
        <w:rPr>
          <w:rFonts w:asciiTheme="minorHAnsi" w:hAnsiTheme="minorHAnsi" w:cstheme="minorHAnsi"/>
        </w:rPr>
        <w:t xml:space="preserve">a </w:t>
      </w:r>
      <w:r w:rsidRPr="00A622B6">
        <w:rPr>
          <w:rFonts w:asciiTheme="minorHAnsi" w:hAnsiTheme="minorHAnsi" w:cstheme="minorHAnsi"/>
        </w:rPr>
        <w:t>research project</w:t>
      </w:r>
      <w:r w:rsidR="00B16904" w:rsidRPr="00A622B6">
        <w:rPr>
          <w:rFonts w:asciiTheme="minorHAnsi" w:hAnsiTheme="minorHAnsi" w:cstheme="minorHAnsi"/>
        </w:rPr>
        <w:t xml:space="preserve"> </w:t>
      </w:r>
      <w:r w:rsidR="00E9688A" w:rsidRPr="00A622B6">
        <w:rPr>
          <w:rFonts w:asciiTheme="minorHAnsi" w:hAnsiTheme="minorHAnsi" w:cstheme="minorHAnsi"/>
        </w:rPr>
        <w:t xml:space="preserve">called the </w:t>
      </w:r>
      <w:r w:rsidR="00EB0B2E" w:rsidRPr="00A622B6">
        <w:rPr>
          <w:rFonts w:asciiTheme="minorHAnsi" w:hAnsiTheme="minorHAnsi" w:cstheme="minorHAnsi"/>
        </w:rPr>
        <w:t>RECALL</w:t>
      </w:r>
      <w:r w:rsidR="00A4456C" w:rsidRPr="00A622B6">
        <w:rPr>
          <w:rFonts w:asciiTheme="minorHAnsi" w:hAnsiTheme="minorHAnsi" w:cstheme="minorHAnsi"/>
        </w:rPr>
        <w:t xml:space="preserve"> Pilot</w:t>
      </w:r>
      <w:r w:rsidR="00E9688A" w:rsidRPr="00A622B6">
        <w:rPr>
          <w:rFonts w:asciiTheme="minorHAnsi" w:hAnsiTheme="minorHAnsi" w:cstheme="minorHAnsi"/>
        </w:rPr>
        <w:t xml:space="preserve"> </w:t>
      </w:r>
      <w:r w:rsidR="0044291F" w:rsidRPr="00A622B6">
        <w:rPr>
          <w:rFonts w:asciiTheme="minorHAnsi" w:hAnsiTheme="minorHAnsi" w:cstheme="minorHAnsi"/>
        </w:rPr>
        <w:t>study</w:t>
      </w:r>
      <w:r w:rsidR="004F3BD6" w:rsidRPr="00A622B6">
        <w:rPr>
          <w:rFonts w:asciiTheme="minorHAnsi" w:hAnsiTheme="minorHAnsi" w:cstheme="minorHAnsi"/>
        </w:rPr>
        <w:t>. This study</w:t>
      </w:r>
      <w:r w:rsidR="00E9688A" w:rsidRPr="00A622B6">
        <w:rPr>
          <w:rFonts w:asciiTheme="minorHAnsi" w:hAnsiTheme="minorHAnsi" w:cstheme="minorHAnsi"/>
        </w:rPr>
        <w:t xml:space="preserve"> </w:t>
      </w:r>
      <w:r w:rsidR="004D5203" w:rsidRPr="00A622B6">
        <w:rPr>
          <w:rFonts w:asciiTheme="minorHAnsi" w:hAnsiTheme="minorHAnsi" w:cstheme="minorHAnsi"/>
        </w:rPr>
        <w:t>is to test whether it is possible for us to run a</w:t>
      </w:r>
      <w:r w:rsidR="00EB0B2E" w:rsidRPr="00A622B6">
        <w:rPr>
          <w:rFonts w:asciiTheme="minorHAnsi" w:hAnsiTheme="minorHAnsi" w:cstheme="minorHAnsi"/>
        </w:rPr>
        <w:t xml:space="preserve"> </w:t>
      </w:r>
      <w:r w:rsidR="0060107C" w:rsidRPr="00A622B6">
        <w:rPr>
          <w:rFonts w:asciiTheme="minorHAnsi" w:hAnsiTheme="minorHAnsi" w:cstheme="minorHAnsi"/>
        </w:rPr>
        <w:t>blood pressure</w:t>
      </w:r>
      <w:r w:rsidR="00D755C7" w:rsidRPr="00A622B6">
        <w:rPr>
          <w:rFonts w:asciiTheme="minorHAnsi" w:hAnsiTheme="minorHAnsi" w:cstheme="minorHAnsi"/>
        </w:rPr>
        <w:t xml:space="preserve"> </w:t>
      </w:r>
      <w:r w:rsidR="00EB0B2E" w:rsidRPr="00A622B6">
        <w:rPr>
          <w:rFonts w:asciiTheme="minorHAnsi" w:hAnsiTheme="minorHAnsi" w:cstheme="minorHAnsi"/>
        </w:rPr>
        <w:t xml:space="preserve">lowering </w:t>
      </w:r>
      <w:r w:rsidR="004D5203" w:rsidRPr="00A622B6">
        <w:rPr>
          <w:rFonts w:asciiTheme="minorHAnsi" w:hAnsiTheme="minorHAnsi" w:cstheme="minorHAnsi"/>
        </w:rPr>
        <w:t xml:space="preserve">study remotely, that is without you needing to visit a clinic. In the future we are keen to run a </w:t>
      </w:r>
      <w:proofErr w:type="gramStart"/>
      <w:r w:rsidR="004D5203" w:rsidRPr="00A622B6">
        <w:rPr>
          <w:rFonts w:asciiTheme="minorHAnsi" w:hAnsiTheme="minorHAnsi" w:cstheme="minorHAnsi"/>
        </w:rPr>
        <w:t>longer term</w:t>
      </w:r>
      <w:proofErr w:type="gramEnd"/>
      <w:r w:rsidR="004D5203" w:rsidRPr="00A622B6">
        <w:rPr>
          <w:rFonts w:asciiTheme="minorHAnsi" w:hAnsiTheme="minorHAnsi" w:cstheme="minorHAnsi"/>
        </w:rPr>
        <w:t xml:space="preserve"> remote study to measure whether blood pressure lowering </w:t>
      </w:r>
      <w:r w:rsidR="00EB0B2E" w:rsidRPr="00A622B6">
        <w:rPr>
          <w:rFonts w:asciiTheme="minorHAnsi" w:hAnsiTheme="minorHAnsi" w:cstheme="minorHAnsi"/>
        </w:rPr>
        <w:t xml:space="preserve">helps </w:t>
      </w:r>
      <w:r w:rsidR="00A1356A" w:rsidRPr="00A622B6">
        <w:rPr>
          <w:rFonts w:asciiTheme="minorHAnsi" w:hAnsiTheme="minorHAnsi" w:cstheme="minorHAnsi"/>
        </w:rPr>
        <w:t>to</w:t>
      </w:r>
      <w:r w:rsidR="00EB0B2E" w:rsidRPr="00A622B6">
        <w:rPr>
          <w:rFonts w:asciiTheme="minorHAnsi" w:hAnsiTheme="minorHAnsi" w:cstheme="minorHAnsi"/>
        </w:rPr>
        <w:t xml:space="preserve"> prevent </w:t>
      </w:r>
      <w:r w:rsidR="006B232C" w:rsidRPr="00A622B6">
        <w:rPr>
          <w:rFonts w:asciiTheme="minorHAnsi" w:hAnsiTheme="minorHAnsi" w:cstheme="minorHAnsi"/>
        </w:rPr>
        <w:t>decline in thinking skill</w:t>
      </w:r>
      <w:r w:rsidR="0094187F" w:rsidRPr="00A622B6">
        <w:rPr>
          <w:rFonts w:asciiTheme="minorHAnsi" w:hAnsiTheme="minorHAnsi" w:cstheme="minorHAnsi"/>
        </w:rPr>
        <w:t>s</w:t>
      </w:r>
      <w:r w:rsidR="006B232C" w:rsidRPr="00A622B6">
        <w:rPr>
          <w:rFonts w:asciiTheme="minorHAnsi" w:hAnsiTheme="minorHAnsi" w:cstheme="minorHAnsi"/>
        </w:rPr>
        <w:t xml:space="preserve">, such as memory or planning, known as </w:t>
      </w:r>
      <w:r w:rsidR="00EB0B2E" w:rsidRPr="00A622B6">
        <w:rPr>
          <w:rFonts w:asciiTheme="minorHAnsi" w:hAnsiTheme="minorHAnsi" w:cstheme="minorHAnsi"/>
        </w:rPr>
        <w:t>mild cognitive impairment and/or dementia</w:t>
      </w:r>
      <w:r w:rsidR="004D5203" w:rsidRPr="00A622B6">
        <w:rPr>
          <w:rFonts w:asciiTheme="minorHAnsi" w:hAnsiTheme="minorHAnsi" w:cstheme="minorHAnsi"/>
        </w:rPr>
        <w:t xml:space="preserve"> but first we need to test whether it is possible to run a study remotely.</w:t>
      </w:r>
    </w:p>
    <w:p w14:paraId="0A23EB38" w14:textId="77777777" w:rsidR="004D5203" w:rsidRPr="00A622B6" w:rsidRDefault="004D5203" w:rsidP="00A622B6">
      <w:pPr>
        <w:spacing w:line="276" w:lineRule="auto"/>
        <w:jc w:val="both"/>
        <w:rPr>
          <w:rFonts w:asciiTheme="minorHAnsi" w:hAnsiTheme="minorHAnsi" w:cstheme="minorHAnsi"/>
        </w:rPr>
      </w:pPr>
    </w:p>
    <w:p w14:paraId="794ACEF9" w14:textId="32F19985" w:rsidR="00A54836" w:rsidRPr="00A622B6" w:rsidRDefault="00852323" w:rsidP="00A622B6">
      <w:pPr>
        <w:suppressAutoHyphens/>
        <w:spacing w:line="276" w:lineRule="auto"/>
        <w:jc w:val="both"/>
        <w:rPr>
          <w:rFonts w:asciiTheme="minorHAnsi" w:hAnsiTheme="minorHAnsi" w:cstheme="minorHAnsi"/>
        </w:rPr>
      </w:pPr>
      <w:r w:rsidRPr="00A622B6">
        <w:rPr>
          <w:rFonts w:asciiTheme="minorHAnsi" w:hAnsiTheme="minorHAnsi" w:cstheme="minorHAnsi"/>
        </w:rPr>
        <w:t xml:space="preserve">The treatment in this study involves </w:t>
      </w:r>
      <w:r w:rsidR="00B74933" w:rsidRPr="00A622B6">
        <w:rPr>
          <w:rFonts w:asciiTheme="minorHAnsi" w:hAnsiTheme="minorHAnsi" w:cstheme="minorHAnsi"/>
        </w:rPr>
        <w:t>taking</w:t>
      </w:r>
      <w:r w:rsidR="00EB0B2E" w:rsidRPr="00A622B6">
        <w:rPr>
          <w:rFonts w:asciiTheme="minorHAnsi" w:hAnsiTheme="minorHAnsi" w:cstheme="minorHAnsi"/>
        </w:rPr>
        <w:t xml:space="preserve"> a</w:t>
      </w:r>
      <w:r w:rsidR="00B74933" w:rsidRPr="00A622B6">
        <w:rPr>
          <w:rFonts w:asciiTheme="minorHAnsi" w:hAnsiTheme="minorHAnsi" w:cstheme="minorHAnsi"/>
        </w:rPr>
        <w:t xml:space="preserve"> </w:t>
      </w:r>
      <w:r w:rsidR="006B232C" w:rsidRPr="00A622B6">
        <w:rPr>
          <w:rFonts w:asciiTheme="minorHAnsi" w:hAnsiTheme="minorHAnsi" w:cstheme="minorHAnsi"/>
        </w:rPr>
        <w:t xml:space="preserve">one </w:t>
      </w:r>
      <w:r w:rsidR="00E62A46" w:rsidRPr="00A622B6">
        <w:rPr>
          <w:rFonts w:asciiTheme="minorHAnsi" w:hAnsiTheme="minorHAnsi" w:cstheme="minorHAnsi"/>
        </w:rPr>
        <w:t>pill</w:t>
      </w:r>
      <w:r w:rsidR="001C37E6" w:rsidRPr="00A622B6">
        <w:rPr>
          <w:rFonts w:asciiTheme="minorHAnsi" w:hAnsiTheme="minorHAnsi" w:cstheme="minorHAnsi"/>
        </w:rPr>
        <w:t xml:space="preserve"> </w:t>
      </w:r>
      <w:r w:rsidR="006B232C" w:rsidRPr="00A622B6">
        <w:rPr>
          <w:rFonts w:asciiTheme="minorHAnsi" w:hAnsiTheme="minorHAnsi" w:cstheme="minorHAnsi"/>
        </w:rPr>
        <w:t xml:space="preserve">per day </w:t>
      </w:r>
      <w:r w:rsidR="00B74933" w:rsidRPr="00A622B6">
        <w:rPr>
          <w:rFonts w:asciiTheme="minorHAnsi" w:hAnsiTheme="minorHAnsi" w:cstheme="minorHAnsi"/>
        </w:rPr>
        <w:t>called GM</w:t>
      </w:r>
      <w:r w:rsidR="00426833" w:rsidRPr="00A622B6">
        <w:rPr>
          <w:rFonts w:asciiTheme="minorHAnsi" w:hAnsiTheme="minorHAnsi" w:cstheme="minorHAnsi"/>
        </w:rPr>
        <w:t>Rx</w:t>
      </w:r>
      <w:r w:rsidR="00B74933" w:rsidRPr="00A622B6">
        <w:rPr>
          <w:rFonts w:asciiTheme="minorHAnsi" w:hAnsiTheme="minorHAnsi" w:cstheme="minorHAnsi"/>
        </w:rPr>
        <w:t>2. G</w:t>
      </w:r>
      <w:r w:rsidR="00426833" w:rsidRPr="00A622B6">
        <w:rPr>
          <w:rFonts w:asciiTheme="minorHAnsi" w:hAnsiTheme="minorHAnsi" w:cstheme="minorHAnsi"/>
        </w:rPr>
        <w:t>MRx</w:t>
      </w:r>
      <w:r w:rsidR="00B74933" w:rsidRPr="00A622B6">
        <w:rPr>
          <w:rFonts w:asciiTheme="minorHAnsi" w:hAnsiTheme="minorHAnsi" w:cstheme="minorHAnsi"/>
        </w:rPr>
        <w:t>2</w:t>
      </w:r>
      <w:r w:rsidRPr="00A622B6">
        <w:rPr>
          <w:rFonts w:asciiTheme="minorHAnsi" w:hAnsiTheme="minorHAnsi" w:cstheme="minorHAnsi"/>
        </w:rPr>
        <w:t xml:space="preserve"> </w:t>
      </w:r>
      <w:r w:rsidR="00B74933" w:rsidRPr="00A622B6">
        <w:rPr>
          <w:rFonts w:asciiTheme="minorHAnsi" w:hAnsiTheme="minorHAnsi" w:cstheme="minorHAnsi"/>
        </w:rPr>
        <w:t>is a combination of</w:t>
      </w:r>
      <w:r w:rsidR="00EB0B2E" w:rsidRPr="00A622B6">
        <w:rPr>
          <w:rFonts w:asciiTheme="minorHAnsi" w:hAnsiTheme="minorHAnsi" w:cstheme="minorHAnsi"/>
        </w:rPr>
        <w:t xml:space="preserve"> </w:t>
      </w:r>
      <w:r w:rsidRPr="00A622B6">
        <w:rPr>
          <w:rFonts w:asciiTheme="minorHAnsi" w:hAnsiTheme="minorHAnsi" w:cstheme="minorHAnsi"/>
        </w:rPr>
        <w:t xml:space="preserve">three commonly used </w:t>
      </w:r>
      <w:r w:rsidR="645FF0FC" w:rsidRPr="00A622B6">
        <w:rPr>
          <w:rFonts w:asciiTheme="minorHAnsi" w:hAnsiTheme="minorHAnsi" w:cstheme="minorHAnsi"/>
        </w:rPr>
        <w:t>blood pressure</w:t>
      </w:r>
      <w:r w:rsidR="00A1356A" w:rsidRPr="00A622B6">
        <w:rPr>
          <w:rFonts w:asciiTheme="minorHAnsi" w:hAnsiTheme="minorHAnsi" w:cstheme="minorHAnsi"/>
        </w:rPr>
        <w:t xml:space="preserve"> </w:t>
      </w:r>
      <w:r w:rsidRPr="00A622B6">
        <w:rPr>
          <w:rFonts w:asciiTheme="minorHAnsi" w:hAnsiTheme="minorHAnsi" w:cstheme="minorHAnsi"/>
        </w:rPr>
        <w:t>lowering medications</w:t>
      </w:r>
      <w:r w:rsidR="00B74933" w:rsidRPr="00A622B6">
        <w:rPr>
          <w:rFonts w:asciiTheme="minorHAnsi" w:hAnsiTheme="minorHAnsi" w:cstheme="minorHAnsi"/>
        </w:rPr>
        <w:t>, all at a low dose</w:t>
      </w:r>
      <w:r w:rsidRPr="00A622B6">
        <w:rPr>
          <w:rFonts w:asciiTheme="minorHAnsi" w:hAnsiTheme="minorHAnsi" w:cstheme="minorHAnsi"/>
        </w:rPr>
        <w:t>.</w:t>
      </w:r>
      <w:r w:rsidR="00B74933" w:rsidRPr="00A622B6">
        <w:rPr>
          <w:rFonts w:asciiTheme="minorHAnsi" w:hAnsiTheme="minorHAnsi" w:cstheme="minorHAnsi"/>
        </w:rPr>
        <w:t xml:space="preserve"> It is</w:t>
      </w:r>
      <w:r w:rsidR="00575DF8" w:rsidRPr="00A622B6">
        <w:rPr>
          <w:rFonts w:asciiTheme="minorHAnsi" w:hAnsiTheme="minorHAnsi" w:cstheme="minorHAnsi"/>
        </w:rPr>
        <w:t xml:space="preserve"> in </w:t>
      </w:r>
      <w:r w:rsidR="00B74933" w:rsidRPr="00A622B6">
        <w:rPr>
          <w:rFonts w:asciiTheme="minorHAnsi" w:hAnsiTheme="minorHAnsi" w:cstheme="minorHAnsi"/>
        </w:rPr>
        <w:t xml:space="preserve">tablet </w:t>
      </w:r>
      <w:r w:rsidR="00575DF8" w:rsidRPr="00A622B6">
        <w:rPr>
          <w:rFonts w:asciiTheme="minorHAnsi" w:hAnsiTheme="minorHAnsi" w:cstheme="minorHAnsi"/>
        </w:rPr>
        <w:t xml:space="preserve">form. </w:t>
      </w:r>
    </w:p>
    <w:p w14:paraId="3440641C" w14:textId="77777777" w:rsidR="00A54836" w:rsidRPr="00A622B6" w:rsidRDefault="00A54836" w:rsidP="00A622B6">
      <w:pPr>
        <w:suppressAutoHyphens/>
        <w:spacing w:line="276" w:lineRule="auto"/>
        <w:jc w:val="both"/>
        <w:rPr>
          <w:rFonts w:asciiTheme="minorHAnsi" w:hAnsiTheme="minorHAnsi" w:cstheme="minorHAnsi"/>
        </w:rPr>
      </w:pPr>
    </w:p>
    <w:p w14:paraId="2ACEEF98" w14:textId="60E9F883" w:rsidR="00A54836" w:rsidRPr="00A622B6" w:rsidRDefault="00A54836" w:rsidP="00A622B6">
      <w:pPr>
        <w:suppressAutoHyphens/>
        <w:spacing w:line="276" w:lineRule="auto"/>
        <w:jc w:val="both"/>
        <w:rPr>
          <w:rFonts w:asciiTheme="minorHAnsi" w:hAnsiTheme="minorHAnsi" w:cstheme="minorHAnsi"/>
        </w:rPr>
      </w:pPr>
      <w:r w:rsidRPr="00A622B6">
        <w:rPr>
          <w:rFonts w:asciiTheme="minorHAnsi" w:hAnsiTheme="minorHAnsi" w:cstheme="minorHAnsi"/>
        </w:rPr>
        <w:t>Th</w:t>
      </w:r>
      <w:r w:rsidR="004D5203" w:rsidRPr="00A622B6">
        <w:rPr>
          <w:rFonts w:asciiTheme="minorHAnsi" w:hAnsiTheme="minorHAnsi" w:cstheme="minorHAnsi"/>
        </w:rPr>
        <w:t xml:space="preserve">is study includes </w:t>
      </w:r>
      <w:r w:rsidR="001516A2" w:rsidRPr="00A622B6">
        <w:rPr>
          <w:rFonts w:asciiTheme="minorHAnsi" w:hAnsiTheme="minorHAnsi" w:cstheme="minorHAnsi"/>
        </w:rPr>
        <w:t>3</w:t>
      </w:r>
      <w:r w:rsidR="00A4456C" w:rsidRPr="00A622B6">
        <w:rPr>
          <w:rFonts w:asciiTheme="minorHAnsi" w:hAnsiTheme="minorHAnsi" w:cstheme="minorHAnsi"/>
        </w:rPr>
        <w:t>00</w:t>
      </w:r>
      <w:r w:rsidR="004B637A" w:rsidRPr="00A622B6">
        <w:rPr>
          <w:rFonts w:asciiTheme="minorHAnsi" w:hAnsiTheme="minorHAnsi" w:cstheme="minorHAnsi"/>
        </w:rPr>
        <w:t xml:space="preserve"> </w:t>
      </w:r>
      <w:r w:rsidR="00AE090F" w:rsidRPr="00A622B6">
        <w:rPr>
          <w:rFonts w:asciiTheme="minorHAnsi" w:hAnsiTheme="minorHAnsi" w:cstheme="minorHAnsi"/>
        </w:rPr>
        <w:t xml:space="preserve">participants </w:t>
      </w:r>
      <w:r w:rsidR="00DE0094" w:rsidRPr="00A622B6">
        <w:rPr>
          <w:rFonts w:asciiTheme="minorHAnsi" w:hAnsiTheme="minorHAnsi" w:cstheme="minorHAnsi"/>
        </w:rPr>
        <w:t>and will run for</w:t>
      </w:r>
      <w:r w:rsidR="001516A2" w:rsidRPr="00A622B6">
        <w:rPr>
          <w:rFonts w:asciiTheme="minorHAnsi" w:hAnsiTheme="minorHAnsi" w:cstheme="minorHAnsi"/>
        </w:rPr>
        <w:t xml:space="preserve"> </w:t>
      </w:r>
      <w:r w:rsidR="004D5203" w:rsidRPr="00A622B6">
        <w:rPr>
          <w:rFonts w:asciiTheme="minorHAnsi" w:hAnsiTheme="minorHAnsi" w:cstheme="minorHAnsi"/>
        </w:rPr>
        <w:t xml:space="preserve">several </w:t>
      </w:r>
      <w:r w:rsidR="00A4456C" w:rsidRPr="00A622B6">
        <w:rPr>
          <w:rFonts w:asciiTheme="minorHAnsi" w:hAnsiTheme="minorHAnsi" w:cstheme="minorHAnsi"/>
        </w:rPr>
        <w:t>months</w:t>
      </w:r>
      <w:r w:rsidR="001516A2" w:rsidRPr="00A622B6">
        <w:rPr>
          <w:rFonts w:asciiTheme="minorHAnsi" w:hAnsiTheme="minorHAnsi" w:cstheme="minorHAnsi"/>
        </w:rPr>
        <w:t>. Your part in the study will be for approximately</w:t>
      </w:r>
      <w:r w:rsidR="009F2027" w:rsidRPr="00A622B6">
        <w:rPr>
          <w:rFonts w:asciiTheme="minorHAnsi" w:hAnsiTheme="minorHAnsi" w:cstheme="minorHAnsi"/>
        </w:rPr>
        <w:t xml:space="preserve"> 60-days</w:t>
      </w:r>
      <w:r w:rsidR="001516A2" w:rsidRPr="00A622B6">
        <w:rPr>
          <w:rFonts w:asciiTheme="minorHAnsi" w:hAnsiTheme="minorHAnsi" w:cstheme="minorHAnsi"/>
        </w:rPr>
        <w:t>.</w:t>
      </w:r>
    </w:p>
    <w:p w14:paraId="7AF45475" w14:textId="77777777" w:rsidR="001A2184" w:rsidRPr="00A622B6" w:rsidRDefault="001A2184" w:rsidP="00A622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jc w:val="both"/>
        <w:rPr>
          <w:rFonts w:asciiTheme="minorHAnsi" w:hAnsiTheme="minorHAnsi" w:cstheme="minorHAnsi"/>
        </w:rPr>
      </w:pPr>
    </w:p>
    <w:p w14:paraId="7E044DD5" w14:textId="5838CC16" w:rsidR="001A2184" w:rsidRPr="00A622B6" w:rsidRDefault="001A2184" w:rsidP="00A622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jc w:val="both"/>
        <w:rPr>
          <w:rFonts w:asciiTheme="minorHAnsi" w:hAnsiTheme="minorHAnsi" w:cstheme="minorHAnsi"/>
          <w:highlight w:val="yellow"/>
        </w:rPr>
      </w:pPr>
      <w:r w:rsidRPr="00A622B6">
        <w:rPr>
          <w:rFonts w:asciiTheme="minorHAnsi" w:hAnsiTheme="minorHAnsi" w:cstheme="minorHAnsi"/>
        </w:rPr>
        <w:t>This study is being coordinated</w:t>
      </w:r>
      <w:r w:rsidR="00090801" w:rsidRPr="00A622B6">
        <w:rPr>
          <w:rFonts w:asciiTheme="minorHAnsi" w:hAnsiTheme="minorHAnsi" w:cstheme="minorHAnsi"/>
        </w:rPr>
        <w:t xml:space="preserve"> </w:t>
      </w:r>
      <w:r w:rsidRPr="00A622B6">
        <w:rPr>
          <w:rFonts w:asciiTheme="minorHAnsi" w:hAnsiTheme="minorHAnsi" w:cstheme="minorHAnsi"/>
        </w:rPr>
        <w:t>by The George Institute for Global Health</w:t>
      </w:r>
      <w:r w:rsidR="00575DF8" w:rsidRPr="00A622B6">
        <w:rPr>
          <w:rFonts w:asciiTheme="minorHAnsi" w:hAnsiTheme="minorHAnsi" w:cstheme="minorHAnsi"/>
        </w:rPr>
        <w:t>, an affiliate</w:t>
      </w:r>
      <w:r w:rsidR="00BA25B6" w:rsidRPr="00A622B6">
        <w:rPr>
          <w:rFonts w:asciiTheme="minorHAnsi" w:hAnsiTheme="minorHAnsi" w:cstheme="minorHAnsi"/>
        </w:rPr>
        <w:t xml:space="preserve"> of the University of </w:t>
      </w:r>
      <w:r w:rsidR="00CD52C9" w:rsidRPr="00A622B6">
        <w:rPr>
          <w:rFonts w:asciiTheme="minorHAnsi" w:hAnsiTheme="minorHAnsi" w:cstheme="minorHAnsi"/>
        </w:rPr>
        <w:t>New South Wales</w:t>
      </w:r>
      <w:r w:rsidR="00090801" w:rsidRPr="00A622B6">
        <w:rPr>
          <w:rFonts w:asciiTheme="minorHAnsi" w:hAnsiTheme="minorHAnsi" w:cstheme="minorHAnsi"/>
        </w:rPr>
        <w:t>, Australia</w:t>
      </w:r>
      <w:r w:rsidR="00FB1A09" w:rsidRPr="00A622B6">
        <w:rPr>
          <w:rFonts w:asciiTheme="minorHAnsi" w:hAnsiTheme="minorHAnsi" w:cstheme="minorHAnsi"/>
        </w:rPr>
        <w:t>.</w:t>
      </w:r>
      <w:r w:rsidR="00AF64C9" w:rsidRPr="00A622B6">
        <w:rPr>
          <w:rFonts w:asciiTheme="minorHAnsi" w:hAnsiTheme="minorHAnsi" w:cstheme="minorHAnsi"/>
        </w:rPr>
        <w:t xml:space="preserve"> It has also been endorsed by </w:t>
      </w:r>
      <w:r w:rsidR="7E69795C" w:rsidRPr="00A622B6">
        <w:rPr>
          <w:rFonts w:asciiTheme="minorHAnsi" w:hAnsiTheme="minorHAnsi" w:cstheme="minorHAnsi"/>
        </w:rPr>
        <w:t xml:space="preserve">Dementia Australia. </w:t>
      </w:r>
    </w:p>
    <w:p w14:paraId="2998E89D" w14:textId="77777777" w:rsidR="000458A5" w:rsidRPr="00A622B6" w:rsidRDefault="000458A5" w:rsidP="00A622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jc w:val="both"/>
        <w:rPr>
          <w:rFonts w:asciiTheme="minorHAnsi" w:hAnsiTheme="minorHAnsi" w:cstheme="minorHAnsi"/>
        </w:rPr>
      </w:pPr>
    </w:p>
    <w:p w14:paraId="2CF0A88D" w14:textId="289B2059" w:rsidR="0060278E" w:rsidRPr="00A622B6" w:rsidRDefault="0060278E" w:rsidP="00A622B6">
      <w:pPr>
        <w:spacing w:line="276" w:lineRule="auto"/>
        <w:jc w:val="both"/>
        <w:rPr>
          <w:rFonts w:asciiTheme="minorHAnsi" w:hAnsiTheme="minorHAnsi" w:cstheme="minorHAnsi"/>
        </w:rPr>
      </w:pPr>
      <w:r w:rsidRPr="00A622B6">
        <w:rPr>
          <w:rFonts w:asciiTheme="minorHAnsi" w:hAnsiTheme="minorHAnsi" w:cstheme="minorHAnsi"/>
        </w:rPr>
        <w:t xml:space="preserve">This </w:t>
      </w:r>
      <w:r w:rsidR="00904848" w:rsidRPr="00A622B6">
        <w:rPr>
          <w:rFonts w:asciiTheme="minorHAnsi" w:hAnsiTheme="minorHAnsi" w:cstheme="minorHAnsi"/>
        </w:rPr>
        <w:t>Participant Information Sheet</w:t>
      </w:r>
      <w:r w:rsidR="00BA25B6" w:rsidRPr="00A622B6">
        <w:rPr>
          <w:rFonts w:asciiTheme="minorHAnsi" w:hAnsiTheme="minorHAnsi" w:cstheme="minorHAnsi"/>
        </w:rPr>
        <w:t xml:space="preserve"> and </w:t>
      </w:r>
      <w:r w:rsidR="00904848" w:rsidRPr="00A622B6">
        <w:rPr>
          <w:rFonts w:asciiTheme="minorHAnsi" w:hAnsiTheme="minorHAnsi" w:cstheme="minorHAnsi"/>
        </w:rPr>
        <w:t xml:space="preserve">Consent Form </w:t>
      </w:r>
      <w:r w:rsidRPr="00A622B6">
        <w:rPr>
          <w:rFonts w:asciiTheme="minorHAnsi" w:hAnsiTheme="minorHAnsi" w:cstheme="minorHAnsi"/>
        </w:rPr>
        <w:t>tells you about the research project.</w:t>
      </w:r>
      <w:r w:rsidR="00BA25B6" w:rsidRPr="00A622B6">
        <w:rPr>
          <w:rFonts w:asciiTheme="minorHAnsi" w:hAnsiTheme="minorHAnsi" w:cstheme="minorHAnsi"/>
        </w:rPr>
        <w:t xml:space="preserve"> </w:t>
      </w:r>
      <w:r w:rsidRPr="00A622B6">
        <w:rPr>
          <w:rFonts w:asciiTheme="minorHAnsi" w:hAnsiTheme="minorHAnsi" w:cstheme="minorHAnsi"/>
        </w:rPr>
        <w:t xml:space="preserve">It explains the tests and treatments </w:t>
      </w:r>
      <w:r w:rsidR="00BA25B6" w:rsidRPr="00A622B6">
        <w:rPr>
          <w:rFonts w:asciiTheme="minorHAnsi" w:hAnsiTheme="minorHAnsi" w:cstheme="minorHAnsi"/>
        </w:rPr>
        <w:t xml:space="preserve">that are </w:t>
      </w:r>
      <w:r w:rsidRPr="00A622B6">
        <w:rPr>
          <w:rFonts w:asciiTheme="minorHAnsi" w:hAnsiTheme="minorHAnsi" w:cstheme="minorHAnsi"/>
        </w:rPr>
        <w:t>involved.</w:t>
      </w:r>
      <w:r w:rsidR="00BA25B6" w:rsidRPr="00A622B6">
        <w:rPr>
          <w:rFonts w:asciiTheme="minorHAnsi" w:hAnsiTheme="minorHAnsi" w:cstheme="minorHAnsi"/>
        </w:rPr>
        <w:t xml:space="preserve"> </w:t>
      </w:r>
      <w:r w:rsidRPr="00A622B6">
        <w:rPr>
          <w:rFonts w:asciiTheme="minorHAnsi" w:hAnsiTheme="minorHAnsi" w:cstheme="minorHAnsi"/>
        </w:rPr>
        <w:t>Knowing what is involved will help you decide if you want to take part in the research.</w:t>
      </w:r>
      <w:r w:rsidR="00AF64C9" w:rsidRPr="00A622B6">
        <w:rPr>
          <w:rFonts w:asciiTheme="minorHAnsi" w:hAnsiTheme="minorHAnsi" w:cstheme="minorHAnsi"/>
        </w:rPr>
        <w:t xml:space="preserve"> </w:t>
      </w:r>
      <w:r w:rsidRPr="00A622B6">
        <w:rPr>
          <w:rFonts w:asciiTheme="minorHAnsi" w:hAnsiTheme="minorHAnsi" w:cstheme="minorHAnsi"/>
        </w:rPr>
        <w:t xml:space="preserve">Please read this information carefully. </w:t>
      </w:r>
      <w:r w:rsidR="006B232C" w:rsidRPr="00A622B6">
        <w:rPr>
          <w:rFonts w:asciiTheme="minorHAnsi" w:hAnsiTheme="minorHAnsi" w:cstheme="minorHAnsi"/>
        </w:rPr>
        <w:t>You can contact our study team to a</w:t>
      </w:r>
      <w:r w:rsidRPr="00A622B6">
        <w:rPr>
          <w:rFonts w:asciiTheme="minorHAnsi" w:hAnsiTheme="minorHAnsi" w:cstheme="minorHAnsi"/>
        </w:rPr>
        <w:t>sk questions about anything that you don’t understand or want to know more about.</w:t>
      </w:r>
      <w:r w:rsidR="00BA25B6" w:rsidRPr="00A622B6">
        <w:rPr>
          <w:rFonts w:asciiTheme="minorHAnsi" w:hAnsiTheme="minorHAnsi" w:cstheme="minorHAnsi"/>
        </w:rPr>
        <w:t xml:space="preserve"> </w:t>
      </w:r>
      <w:r w:rsidRPr="00A622B6">
        <w:rPr>
          <w:rFonts w:asciiTheme="minorHAnsi" w:hAnsiTheme="minorHAnsi" w:cstheme="minorHAnsi"/>
        </w:rPr>
        <w:t xml:space="preserve"> Before deciding </w:t>
      </w:r>
      <w:proofErr w:type="gramStart"/>
      <w:r w:rsidRPr="00A622B6">
        <w:rPr>
          <w:rFonts w:asciiTheme="minorHAnsi" w:hAnsiTheme="minorHAnsi" w:cstheme="minorHAnsi"/>
        </w:rPr>
        <w:t>whether or not</w:t>
      </w:r>
      <w:proofErr w:type="gramEnd"/>
      <w:r w:rsidRPr="00A622B6">
        <w:rPr>
          <w:rFonts w:asciiTheme="minorHAnsi" w:hAnsiTheme="minorHAnsi" w:cstheme="minorHAnsi"/>
        </w:rPr>
        <w:t xml:space="preserve"> to take part, you might want to talk about it with a relative, friend</w:t>
      </w:r>
      <w:r w:rsidR="00BA25B6" w:rsidRPr="00A622B6">
        <w:rPr>
          <w:rFonts w:asciiTheme="minorHAnsi" w:hAnsiTheme="minorHAnsi" w:cstheme="minorHAnsi"/>
        </w:rPr>
        <w:t>,</w:t>
      </w:r>
      <w:r w:rsidRPr="00A622B6">
        <w:rPr>
          <w:rFonts w:asciiTheme="minorHAnsi" w:hAnsiTheme="minorHAnsi" w:cstheme="minorHAnsi"/>
        </w:rPr>
        <w:t xml:space="preserve"> or your doctor.</w:t>
      </w:r>
    </w:p>
    <w:p w14:paraId="4DB3D959" w14:textId="0AD1F2BD" w:rsidR="0060278E" w:rsidRPr="00A622B6" w:rsidRDefault="0060278E" w:rsidP="00A622B6">
      <w:pPr>
        <w:spacing w:line="276" w:lineRule="auto"/>
        <w:jc w:val="both"/>
        <w:rPr>
          <w:rFonts w:asciiTheme="minorHAnsi" w:hAnsiTheme="minorHAnsi" w:cstheme="minorHAnsi"/>
        </w:rPr>
      </w:pPr>
      <w:r w:rsidRPr="00A622B6">
        <w:rPr>
          <w:rFonts w:asciiTheme="minorHAnsi" w:hAnsiTheme="minorHAnsi" w:cstheme="minorHAnsi"/>
        </w:rPr>
        <w:t xml:space="preserve">Participation in this research is voluntary. If you don’t wish to take part, you don’t have to. </w:t>
      </w:r>
      <w:r w:rsidR="00BA25B6" w:rsidRPr="00A622B6">
        <w:rPr>
          <w:rFonts w:asciiTheme="minorHAnsi" w:hAnsiTheme="minorHAnsi" w:cstheme="minorHAnsi"/>
        </w:rPr>
        <w:t xml:space="preserve"> </w:t>
      </w:r>
      <w:r w:rsidR="00B74933" w:rsidRPr="00A622B6">
        <w:rPr>
          <w:rFonts w:asciiTheme="minorHAnsi" w:hAnsiTheme="minorHAnsi" w:cstheme="minorHAnsi"/>
        </w:rPr>
        <w:t xml:space="preserve">You will </w:t>
      </w:r>
      <w:r w:rsidR="006B232C" w:rsidRPr="00A622B6">
        <w:rPr>
          <w:rFonts w:asciiTheme="minorHAnsi" w:hAnsiTheme="minorHAnsi" w:cstheme="minorHAnsi"/>
        </w:rPr>
        <w:t xml:space="preserve">continue to receive your usual care from your </w:t>
      </w:r>
      <w:r w:rsidR="00B74933" w:rsidRPr="00A622B6">
        <w:rPr>
          <w:rFonts w:asciiTheme="minorHAnsi" w:hAnsiTheme="minorHAnsi" w:cstheme="minorHAnsi"/>
        </w:rPr>
        <w:t xml:space="preserve">usual GP for the </w:t>
      </w:r>
      <w:r w:rsidR="006B232C" w:rsidRPr="00A622B6">
        <w:rPr>
          <w:rFonts w:asciiTheme="minorHAnsi" w:hAnsiTheme="minorHAnsi" w:cstheme="minorHAnsi"/>
        </w:rPr>
        <w:t xml:space="preserve">duration of the </w:t>
      </w:r>
      <w:r w:rsidR="00B74933" w:rsidRPr="00A622B6">
        <w:rPr>
          <w:rFonts w:asciiTheme="minorHAnsi" w:hAnsiTheme="minorHAnsi" w:cstheme="minorHAnsi"/>
        </w:rPr>
        <w:t>study.</w:t>
      </w:r>
    </w:p>
    <w:p w14:paraId="49AE02DA" w14:textId="77777777" w:rsidR="00322731" w:rsidRPr="00A622B6" w:rsidRDefault="00322731" w:rsidP="00A622B6">
      <w:pPr>
        <w:spacing w:line="276" w:lineRule="auto"/>
        <w:jc w:val="both"/>
        <w:rPr>
          <w:rFonts w:asciiTheme="minorHAnsi" w:hAnsiTheme="minorHAnsi" w:cstheme="minorHAnsi"/>
        </w:rPr>
      </w:pPr>
    </w:p>
    <w:p w14:paraId="3EA9F729" w14:textId="5DDE940B" w:rsidR="00322731" w:rsidRPr="00A622B6" w:rsidRDefault="00322731" w:rsidP="00A622B6">
      <w:pPr>
        <w:spacing w:line="276" w:lineRule="auto"/>
        <w:jc w:val="both"/>
        <w:rPr>
          <w:rFonts w:asciiTheme="minorHAnsi" w:hAnsiTheme="minorHAnsi" w:cstheme="minorHAnsi"/>
        </w:rPr>
      </w:pPr>
      <w:r w:rsidRPr="00A622B6">
        <w:rPr>
          <w:rFonts w:asciiTheme="minorHAnsi" w:hAnsiTheme="minorHAnsi" w:cstheme="minorHAnsi"/>
        </w:rPr>
        <w:lastRenderedPageBreak/>
        <w:t xml:space="preserve">Sometimes </w:t>
      </w:r>
      <w:proofErr w:type="gramStart"/>
      <w:r w:rsidRPr="00A622B6">
        <w:rPr>
          <w:rFonts w:asciiTheme="minorHAnsi" w:hAnsiTheme="minorHAnsi" w:cstheme="minorHAnsi"/>
        </w:rPr>
        <w:t>during the course of</w:t>
      </w:r>
      <w:proofErr w:type="gramEnd"/>
      <w:r w:rsidRPr="00A622B6">
        <w:rPr>
          <w:rFonts w:asciiTheme="minorHAnsi" w:hAnsiTheme="minorHAnsi" w:cstheme="minorHAnsi"/>
        </w:rPr>
        <w:t xml:space="preserve"> a study, new information becomes available about the treatment that is being </w:t>
      </w:r>
      <w:r w:rsidR="00B74933" w:rsidRPr="00A622B6">
        <w:rPr>
          <w:rFonts w:asciiTheme="minorHAnsi" w:hAnsiTheme="minorHAnsi" w:cstheme="minorHAnsi"/>
        </w:rPr>
        <w:t>used</w:t>
      </w:r>
      <w:r w:rsidRPr="00A622B6">
        <w:rPr>
          <w:rFonts w:asciiTheme="minorHAnsi" w:hAnsiTheme="minorHAnsi" w:cstheme="minorHAnsi"/>
        </w:rPr>
        <w:t>. While you are participating in this study, you will be kept informed of any significant new findings which may affect your willingness to continue in the study.</w:t>
      </w:r>
    </w:p>
    <w:p w14:paraId="3B1CF6A2" w14:textId="77777777" w:rsidR="00322731" w:rsidRPr="00A622B6" w:rsidRDefault="00322731" w:rsidP="00A622B6">
      <w:pPr>
        <w:spacing w:line="276" w:lineRule="auto"/>
        <w:jc w:val="both"/>
        <w:rPr>
          <w:rFonts w:asciiTheme="minorHAnsi" w:hAnsiTheme="minorHAnsi" w:cstheme="minorHAnsi"/>
        </w:rPr>
      </w:pPr>
    </w:p>
    <w:p w14:paraId="073279E2" w14:textId="0570503E" w:rsidR="0060278E" w:rsidRPr="00A622B6" w:rsidRDefault="0060278E" w:rsidP="00A622B6">
      <w:pPr>
        <w:spacing w:after="60" w:line="276" w:lineRule="auto"/>
        <w:jc w:val="both"/>
        <w:rPr>
          <w:rFonts w:asciiTheme="minorHAnsi" w:hAnsiTheme="minorHAnsi" w:cstheme="minorHAnsi"/>
        </w:rPr>
      </w:pPr>
      <w:r w:rsidRPr="00A622B6">
        <w:rPr>
          <w:rFonts w:asciiTheme="minorHAnsi" w:hAnsiTheme="minorHAnsi" w:cstheme="minorHAnsi"/>
        </w:rPr>
        <w:t xml:space="preserve">If you decide you want to take part in </w:t>
      </w:r>
      <w:r w:rsidR="00A47DCD" w:rsidRPr="00A622B6">
        <w:rPr>
          <w:rFonts w:asciiTheme="minorHAnsi" w:hAnsiTheme="minorHAnsi" w:cstheme="minorHAnsi"/>
        </w:rPr>
        <w:t xml:space="preserve">this </w:t>
      </w:r>
      <w:r w:rsidRPr="00A622B6">
        <w:rPr>
          <w:rFonts w:asciiTheme="minorHAnsi" w:hAnsiTheme="minorHAnsi" w:cstheme="minorHAnsi"/>
        </w:rPr>
        <w:t>resea</w:t>
      </w:r>
      <w:r w:rsidR="003C5F17" w:rsidRPr="00A622B6">
        <w:rPr>
          <w:rFonts w:asciiTheme="minorHAnsi" w:hAnsiTheme="minorHAnsi" w:cstheme="minorHAnsi"/>
        </w:rPr>
        <w:t>rch</w:t>
      </w:r>
      <w:r w:rsidRPr="00A622B6">
        <w:rPr>
          <w:rFonts w:asciiTheme="minorHAnsi" w:hAnsiTheme="minorHAnsi" w:cstheme="minorHAnsi"/>
        </w:rPr>
        <w:t>, you will be asked to sign the consent section</w:t>
      </w:r>
      <w:r w:rsidR="000458A5" w:rsidRPr="00A622B6">
        <w:rPr>
          <w:rFonts w:asciiTheme="minorHAnsi" w:hAnsiTheme="minorHAnsi" w:cstheme="minorHAnsi"/>
        </w:rPr>
        <w:t xml:space="preserve"> of this form</w:t>
      </w:r>
      <w:r w:rsidRPr="00A622B6">
        <w:rPr>
          <w:rFonts w:asciiTheme="minorHAnsi" w:hAnsiTheme="minorHAnsi" w:cstheme="minorHAnsi"/>
        </w:rPr>
        <w:t xml:space="preserve">. By signing </w:t>
      </w:r>
      <w:r w:rsidR="00322731" w:rsidRPr="00A622B6">
        <w:rPr>
          <w:rFonts w:asciiTheme="minorHAnsi" w:hAnsiTheme="minorHAnsi" w:cstheme="minorHAnsi"/>
        </w:rPr>
        <w:t xml:space="preserve">this </w:t>
      </w:r>
      <w:proofErr w:type="gramStart"/>
      <w:r w:rsidR="00322731" w:rsidRPr="00A622B6">
        <w:rPr>
          <w:rFonts w:asciiTheme="minorHAnsi" w:hAnsiTheme="minorHAnsi" w:cstheme="minorHAnsi"/>
        </w:rPr>
        <w:t>form</w:t>
      </w:r>
      <w:proofErr w:type="gramEnd"/>
      <w:r w:rsidR="00322731" w:rsidRPr="00A622B6">
        <w:rPr>
          <w:rFonts w:asciiTheme="minorHAnsi" w:hAnsiTheme="minorHAnsi" w:cstheme="minorHAnsi"/>
        </w:rPr>
        <w:t xml:space="preserve"> </w:t>
      </w:r>
      <w:r w:rsidRPr="00A622B6">
        <w:rPr>
          <w:rFonts w:asciiTheme="minorHAnsi" w:hAnsiTheme="minorHAnsi" w:cstheme="minorHAnsi"/>
        </w:rPr>
        <w:t>you are telling us that you:</w:t>
      </w:r>
    </w:p>
    <w:p w14:paraId="708C7C9B" w14:textId="77777777" w:rsidR="00317625" w:rsidRPr="00A622B6" w:rsidRDefault="0044291F"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 xml:space="preserve">understand </w:t>
      </w:r>
      <w:r w:rsidR="003A4BED" w:rsidRPr="00A622B6">
        <w:rPr>
          <w:rFonts w:asciiTheme="minorHAnsi" w:hAnsiTheme="minorHAnsi" w:cstheme="minorHAnsi"/>
        </w:rPr>
        <w:t>what you have read</w:t>
      </w:r>
      <w:r w:rsidR="00BA25B6" w:rsidRPr="00A622B6">
        <w:rPr>
          <w:rFonts w:asciiTheme="minorHAnsi" w:hAnsiTheme="minorHAnsi" w:cstheme="minorHAnsi"/>
        </w:rPr>
        <w:t>,</w:t>
      </w:r>
      <w:r w:rsidR="00317625" w:rsidRPr="00A622B6">
        <w:rPr>
          <w:rFonts w:asciiTheme="minorHAnsi" w:hAnsiTheme="minorHAnsi" w:cstheme="minorHAnsi"/>
        </w:rPr>
        <w:t xml:space="preserve"> </w:t>
      </w:r>
    </w:p>
    <w:p w14:paraId="6ED382F5" w14:textId="77777777" w:rsidR="00317625" w:rsidRPr="00A622B6" w:rsidRDefault="0044291F"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 xml:space="preserve">consent </w:t>
      </w:r>
      <w:r w:rsidR="0060278E" w:rsidRPr="00A622B6">
        <w:rPr>
          <w:rFonts w:asciiTheme="minorHAnsi" w:hAnsiTheme="minorHAnsi" w:cstheme="minorHAnsi"/>
        </w:rPr>
        <w:t>to ta</w:t>
      </w:r>
      <w:r w:rsidR="003A4BED" w:rsidRPr="00A622B6">
        <w:rPr>
          <w:rFonts w:asciiTheme="minorHAnsi" w:hAnsiTheme="minorHAnsi" w:cstheme="minorHAnsi"/>
        </w:rPr>
        <w:t>ke part in the research project</w:t>
      </w:r>
      <w:r w:rsidR="00BA25B6" w:rsidRPr="00A622B6">
        <w:rPr>
          <w:rFonts w:asciiTheme="minorHAnsi" w:hAnsiTheme="minorHAnsi" w:cstheme="minorHAnsi"/>
        </w:rPr>
        <w:t xml:space="preserve">, </w:t>
      </w:r>
    </w:p>
    <w:p w14:paraId="27D29CA7" w14:textId="05AE3CCB" w:rsidR="00475841" w:rsidRPr="00A622B6" w:rsidRDefault="0044291F"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 xml:space="preserve">consent </w:t>
      </w:r>
      <w:r w:rsidR="0060278E" w:rsidRPr="00A622B6">
        <w:rPr>
          <w:rFonts w:asciiTheme="minorHAnsi" w:hAnsiTheme="minorHAnsi" w:cstheme="minorHAnsi"/>
        </w:rPr>
        <w:t>to have the tests an</w:t>
      </w:r>
      <w:r w:rsidR="003A4BED" w:rsidRPr="00A622B6">
        <w:rPr>
          <w:rFonts w:asciiTheme="minorHAnsi" w:hAnsiTheme="minorHAnsi" w:cstheme="minorHAnsi"/>
        </w:rPr>
        <w:t>d treatments that are described</w:t>
      </w:r>
      <w:r w:rsidR="00322731" w:rsidRPr="00A622B6">
        <w:rPr>
          <w:rFonts w:asciiTheme="minorHAnsi" w:hAnsiTheme="minorHAnsi" w:cstheme="minorHAnsi"/>
        </w:rPr>
        <w:t xml:space="preserve"> in this information sheet</w:t>
      </w:r>
      <w:r w:rsidR="00BA25B6" w:rsidRPr="00A622B6">
        <w:rPr>
          <w:rFonts w:asciiTheme="minorHAnsi" w:hAnsiTheme="minorHAnsi" w:cstheme="minorHAnsi"/>
        </w:rPr>
        <w:t xml:space="preserve">, </w:t>
      </w:r>
    </w:p>
    <w:p w14:paraId="4028A02E" w14:textId="6A564758" w:rsidR="0060278E" w:rsidRPr="00A622B6" w:rsidRDefault="0044291F"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 xml:space="preserve">consent </w:t>
      </w:r>
      <w:r w:rsidR="00A47DCD" w:rsidRPr="00A622B6">
        <w:rPr>
          <w:rFonts w:asciiTheme="minorHAnsi" w:hAnsiTheme="minorHAnsi" w:cstheme="minorHAnsi"/>
        </w:rPr>
        <w:t xml:space="preserve">for </w:t>
      </w:r>
      <w:r w:rsidR="0060278E" w:rsidRPr="00A622B6">
        <w:rPr>
          <w:rFonts w:asciiTheme="minorHAnsi" w:hAnsiTheme="minorHAnsi" w:cstheme="minorHAnsi"/>
        </w:rPr>
        <w:t>the use of your personal and health information as described</w:t>
      </w:r>
      <w:r w:rsidR="00322731" w:rsidRPr="00A622B6">
        <w:rPr>
          <w:rFonts w:asciiTheme="minorHAnsi" w:hAnsiTheme="minorHAnsi" w:cstheme="minorHAnsi"/>
        </w:rPr>
        <w:t xml:space="preserve"> in </w:t>
      </w:r>
      <w:r w:rsidR="00A47DCD" w:rsidRPr="00A622B6">
        <w:rPr>
          <w:rFonts w:asciiTheme="minorHAnsi" w:hAnsiTheme="minorHAnsi" w:cstheme="minorHAnsi"/>
        </w:rPr>
        <w:t xml:space="preserve">the </w:t>
      </w:r>
      <w:r w:rsidR="00322731" w:rsidRPr="00A622B6">
        <w:rPr>
          <w:rFonts w:asciiTheme="minorHAnsi" w:hAnsiTheme="minorHAnsi" w:cstheme="minorHAnsi"/>
        </w:rPr>
        <w:t>information sheet</w:t>
      </w:r>
      <w:r w:rsidR="00096149" w:rsidRPr="00A622B6">
        <w:rPr>
          <w:rFonts w:asciiTheme="minorHAnsi" w:hAnsiTheme="minorHAnsi" w:cstheme="minorHAnsi"/>
        </w:rPr>
        <w:t xml:space="preserve"> and,</w:t>
      </w:r>
    </w:p>
    <w:p w14:paraId="7195CA77" w14:textId="77777777" w:rsidR="0060278E" w:rsidRPr="00A622B6" w:rsidRDefault="0060278E" w:rsidP="00A622B6">
      <w:pPr>
        <w:spacing w:line="276" w:lineRule="auto"/>
        <w:jc w:val="both"/>
        <w:rPr>
          <w:rFonts w:asciiTheme="minorHAnsi" w:hAnsiTheme="minorHAnsi" w:cstheme="minorHAnsi"/>
        </w:rPr>
      </w:pPr>
    </w:p>
    <w:p w14:paraId="36E1B703" w14:textId="2BF796CE" w:rsidR="00852323" w:rsidRPr="00A622B6" w:rsidRDefault="0060278E" w:rsidP="00A622B6">
      <w:pPr>
        <w:spacing w:line="276" w:lineRule="auto"/>
        <w:jc w:val="both"/>
        <w:rPr>
          <w:rFonts w:asciiTheme="minorHAnsi" w:hAnsiTheme="minorHAnsi" w:cstheme="minorHAnsi"/>
        </w:rPr>
      </w:pPr>
      <w:r w:rsidRPr="00A622B6">
        <w:rPr>
          <w:rFonts w:asciiTheme="minorHAnsi" w:hAnsiTheme="minorHAnsi" w:cstheme="minorHAnsi"/>
        </w:rPr>
        <w:t xml:space="preserve">You will be given a copy of this Participant Information </w:t>
      </w:r>
      <w:r w:rsidR="00322731" w:rsidRPr="00A622B6">
        <w:rPr>
          <w:rFonts w:asciiTheme="minorHAnsi" w:hAnsiTheme="minorHAnsi" w:cstheme="minorHAnsi"/>
        </w:rPr>
        <w:t xml:space="preserve">Sheet </w:t>
      </w:r>
      <w:r w:rsidRPr="00A622B6">
        <w:rPr>
          <w:rFonts w:asciiTheme="minorHAnsi" w:hAnsiTheme="minorHAnsi" w:cstheme="minorHAnsi"/>
        </w:rPr>
        <w:t>and Consent Form to keep.</w:t>
      </w:r>
    </w:p>
    <w:p w14:paraId="044A8809" w14:textId="776DBDF1" w:rsidR="00055248" w:rsidRPr="00A622B6" w:rsidRDefault="00055248" w:rsidP="00A622B6">
      <w:pPr>
        <w:spacing w:line="276" w:lineRule="auto"/>
        <w:rPr>
          <w:rFonts w:asciiTheme="minorHAnsi" w:hAnsiTheme="minorHAnsi" w:cstheme="minorHAnsi"/>
        </w:rPr>
      </w:pPr>
    </w:p>
    <w:p w14:paraId="3A5185C1" w14:textId="120C2C33" w:rsidR="00CF0455" w:rsidRPr="00A622B6" w:rsidRDefault="00052941" w:rsidP="00A622B6">
      <w:pPr>
        <w:tabs>
          <w:tab w:val="left" w:pos="709"/>
        </w:tabs>
        <w:spacing w:line="276" w:lineRule="auto"/>
        <w:rPr>
          <w:rFonts w:asciiTheme="minorHAnsi" w:hAnsiTheme="minorHAnsi" w:cstheme="minorHAnsi"/>
          <w:b/>
        </w:rPr>
      </w:pPr>
      <w:r w:rsidRPr="00A622B6">
        <w:rPr>
          <w:rFonts w:asciiTheme="minorHAnsi" w:hAnsiTheme="minorHAnsi" w:cstheme="minorHAnsi"/>
          <w:b/>
        </w:rPr>
        <w:t>2.</w:t>
      </w:r>
      <w:r w:rsidR="00A30376" w:rsidRPr="00A622B6">
        <w:rPr>
          <w:rFonts w:asciiTheme="minorHAnsi" w:hAnsiTheme="minorHAnsi" w:cstheme="minorHAnsi"/>
          <w:b/>
        </w:rPr>
        <w:tab/>
      </w:r>
      <w:r w:rsidR="00CF0455" w:rsidRPr="00A622B6">
        <w:rPr>
          <w:rFonts w:asciiTheme="minorHAnsi" w:hAnsiTheme="minorHAnsi" w:cstheme="minorHAnsi"/>
          <w:b/>
        </w:rPr>
        <w:t>What is the purpose of this resear</w:t>
      </w:r>
      <w:r w:rsidR="0066741F" w:rsidRPr="00A622B6">
        <w:rPr>
          <w:rFonts w:asciiTheme="minorHAnsi" w:hAnsiTheme="minorHAnsi" w:cstheme="minorHAnsi"/>
          <w:b/>
        </w:rPr>
        <w:t>ch?</w:t>
      </w:r>
    </w:p>
    <w:p w14:paraId="0D27608C" w14:textId="5EAFAFBF" w:rsidR="00226B18" w:rsidRPr="00A622B6" w:rsidRDefault="00B105CB" w:rsidP="00A622B6">
      <w:pPr>
        <w:spacing w:line="276" w:lineRule="auto"/>
        <w:jc w:val="both"/>
        <w:rPr>
          <w:rFonts w:asciiTheme="minorHAnsi" w:hAnsiTheme="minorHAnsi" w:cstheme="minorHAnsi"/>
        </w:rPr>
      </w:pPr>
      <w:r w:rsidRPr="00A622B6">
        <w:rPr>
          <w:rFonts w:asciiTheme="minorHAnsi" w:hAnsiTheme="minorHAnsi" w:cstheme="minorHAnsi"/>
        </w:rPr>
        <w:t>Th</w:t>
      </w:r>
      <w:r w:rsidR="004D5203" w:rsidRPr="00A622B6">
        <w:rPr>
          <w:rFonts w:asciiTheme="minorHAnsi" w:hAnsiTheme="minorHAnsi" w:cstheme="minorHAnsi"/>
        </w:rPr>
        <w:t xml:space="preserve">is </w:t>
      </w:r>
      <w:r w:rsidRPr="00A622B6">
        <w:rPr>
          <w:rFonts w:asciiTheme="minorHAnsi" w:hAnsiTheme="minorHAnsi" w:cstheme="minorHAnsi"/>
        </w:rPr>
        <w:t xml:space="preserve">research study is to see if it is feasible to </w:t>
      </w:r>
      <w:r w:rsidR="004D5203" w:rsidRPr="00A622B6">
        <w:rPr>
          <w:rFonts w:asciiTheme="minorHAnsi" w:hAnsiTheme="minorHAnsi" w:cstheme="minorHAnsi"/>
        </w:rPr>
        <w:t xml:space="preserve">run blood pressure lowering </w:t>
      </w:r>
      <w:r w:rsidRPr="00A622B6">
        <w:rPr>
          <w:rFonts w:asciiTheme="minorHAnsi" w:hAnsiTheme="minorHAnsi" w:cstheme="minorHAnsi"/>
        </w:rPr>
        <w:t>stud</w:t>
      </w:r>
      <w:r w:rsidR="004D5203" w:rsidRPr="00A622B6">
        <w:rPr>
          <w:rFonts w:asciiTheme="minorHAnsi" w:hAnsiTheme="minorHAnsi" w:cstheme="minorHAnsi"/>
        </w:rPr>
        <w:t>ies</w:t>
      </w:r>
      <w:r w:rsidRPr="00A622B6">
        <w:rPr>
          <w:rFonts w:asciiTheme="minorHAnsi" w:hAnsiTheme="minorHAnsi" w:cstheme="minorHAnsi"/>
        </w:rPr>
        <w:t xml:space="preserve"> </w:t>
      </w:r>
      <w:r w:rsidR="0046122A" w:rsidRPr="00A622B6">
        <w:rPr>
          <w:rFonts w:asciiTheme="minorHAnsi" w:hAnsiTheme="minorHAnsi" w:cstheme="minorHAnsi"/>
        </w:rPr>
        <w:t xml:space="preserve">and to collect information on thinking skills </w:t>
      </w:r>
      <w:r w:rsidRPr="00A622B6">
        <w:rPr>
          <w:rFonts w:asciiTheme="minorHAnsi" w:hAnsiTheme="minorHAnsi" w:cstheme="minorHAnsi"/>
        </w:rPr>
        <w:t>remotely (</w:t>
      </w:r>
      <w:proofErr w:type="gramStart"/>
      <w:r w:rsidRPr="00A622B6">
        <w:rPr>
          <w:rFonts w:asciiTheme="minorHAnsi" w:hAnsiTheme="minorHAnsi" w:cstheme="minorHAnsi"/>
        </w:rPr>
        <w:t>i.e.</w:t>
      </w:r>
      <w:proofErr w:type="gramEnd"/>
      <w:r w:rsidRPr="00A622B6">
        <w:rPr>
          <w:rFonts w:asciiTheme="minorHAnsi" w:hAnsiTheme="minorHAnsi" w:cstheme="minorHAnsi"/>
        </w:rPr>
        <w:t xml:space="preserve"> so that participants to do have to come into the clinic)</w:t>
      </w:r>
      <w:r w:rsidR="00A54836" w:rsidRPr="00A622B6">
        <w:rPr>
          <w:rFonts w:asciiTheme="minorHAnsi" w:hAnsiTheme="minorHAnsi" w:cstheme="minorHAnsi"/>
        </w:rPr>
        <w:t xml:space="preserve">. </w:t>
      </w:r>
      <w:r w:rsidR="00226B18" w:rsidRPr="00A622B6">
        <w:rPr>
          <w:rFonts w:asciiTheme="minorHAnsi" w:hAnsiTheme="minorHAnsi" w:cstheme="minorHAnsi"/>
        </w:rPr>
        <w:t xml:space="preserve"> </w:t>
      </w:r>
    </w:p>
    <w:p w14:paraId="1CF0A0A4" w14:textId="77777777" w:rsidR="00B105CB" w:rsidRPr="00A622B6" w:rsidRDefault="00B105CB" w:rsidP="00A622B6">
      <w:pPr>
        <w:spacing w:line="276" w:lineRule="auto"/>
        <w:jc w:val="both"/>
        <w:rPr>
          <w:rFonts w:asciiTheme="minorHAnsi" w:hAnsiTheme="minorHAnsi" w:cstheme="minorHAnsi"/>
        </w:rPr>
      </w:pPr>
    </w:p>
    <w:p w14:paraId="42CC7065" w14:textId="01203160" w:rsidR="000614C7" w:rsidRPr="00A622B6" w:rsidRDefault="004D5203" w:rsidP="00A622B6">
      <w:pPr>
        <w:spacing w:line="276" w:lineRule="auto"/>
        <w:jc w:val="both"/>
        <w:rPr>
          <w:rFonts w:asciiTheme="minorHAnsi" w:hAnsiTheme="minorHAnsi" w:cstheme="minorHAnsi"/>
        </w:rPr>
      </w:pPr>
      <w:r w:rsidRPr="00A622B6">
        <w:rPr>
          <w:rFonts w:asciiTheme="minorHAnsi" w:hAnsiTheme="minorHAnsi" w:cstheme="minorHAnsi"/>
        </w:rPr>
        <w:t xml:space="preserve">The treatment in this study involves taking a one pill per day called GMRx2. </w:t>
      </w:r>
      <w:r w:rsidR="00A54836" w:rsidRPr="00A622B6">
        <w:rPr>
          <w:rFonts w:asciiTheme="minorHAnsi" w:hAnsiTheme="minorHAnsi" w:cstheme="minorHAnsi"/>
        </w:rPr>
        <w:t>GMRx2</w:t>
      </w:r>
      <w:r w:rsidR="00226B18" w:rsidRPr="00A622B6">
        <w:rPr>
          <w:rFonts w:asciiTheme="minorHAnsi" w:hAnsiTheme="minorHAnsi" w:cstheme="minorHAnsi"/>
        </w:rPr>
        <w:t xml:space="preserve"> is a combination of three commonly used blood pressure lowering medications, all at a low dose. </w:t>
      </w:r>
      <w:r w:rsidR="006F2A3C" w:rsidRPr="00A622B6">
        <w:rPr>
          <w:rFonts w:asciiTheme="minorHAnsi" w:hAnsiTheme="minorHAnsi" w:cstheme="minorHAnsi"/>
        </w:rPr>
        <w:t>These three medications are</w:t>
      </w:r>
      <w:r w:rsidR="00226B18" w:rsidRPr="00A622B6">
        <w:rPr>
          <w:rFonts w:asciiTheme="minorHAnsi" w:hAnsiTheme="minorHAnsi" w:cstheme="minorHAnsi"/>
        </w:rPr>
        <w:t>:</w:t>
      </w:r>
      <w:r w:rsidR="000540CD" w:rsidRPr="00A622B6">
        <w:rPr>
          <w:rFonts w:asciiTheme="minorHAnsi" w:hAnsiTheme="minorHAnsi" w:cstheme="minorHAnsi"/>
        </w:rPr>
        <w:t xml:space="preserve"> telmisartan 20</w:t>
      </w:r>
      <w:r w:rsidR="0006709D" w:rsidRPr="00A622B6">
        <w:rPr>
          <w:rFonts w:asciiTheme="minorHAnsi" w:hAnsiTheme="minorHAnsi" w:cstheme="minorHAnsi"/>
        </w:rPr>
        <w:t xml:space="preserve">mg, amlodipine </w:t>
      </w:r>
      <w:r w:rsidR="000540CD" w:rsidRPr="00A622B6">
        <w:rPr>
          <w:rFonts w:asciiTheme="minorHAnsi" w:hAnsiTheme="minorHAnsi" w:cstheme="minorHAnsi"/>
        </w:rPr>
        <w:t>2.5</w:t>
      </w:r>
      <w:r w:rsidR="0006709D" w:rsidRPr="00A622B6">
        <w:rPr>
          <w:rFonts w:asciiTheme="minorHAnsi" w:hAnsiTheme="minorHAnsi" w:cstheme="minorHAnsi"/>
        </w:rPr>
        <w:t xml:space="preserve">mg, </w:t>
      </w:r>
      <w:r w:rsidR="006F2A3C" w:rsidRPr="00A622B6">
        <w:rPr>
          <w:rFonts w:asciiTheme="minorHAnsi" w:hAnsiTheme="minorHAnsi" w:cstheme="minorHAnsi"/>
        </w:rPr>
        <w:t xml:space="preserve">and </w:t>
      </w:r>
      <w:r w:rsidR="00272ABC" w:rsidRPr="00A622B6">
        <w:rPr>
          <w:rFonts w:asciiTheme="minorHAnsi" w:hAnsiTheme="minorHAnsi" w:cstheme="minorHAnsi"/>
        </w:rPr>
        <w:t>indap</w:t>
      </w:r>
      <w:r w:rsidR="006F2A3C" w:rsidRPr="00A622B6">
        <w:rPr>
          <w:rFonts w:asciiTheme="minorHAnsi" w:hAnsiTheme="minorHAnsi" w:cstheme="minorHAnsi"/>
        </w:rPr>
        <w:t>a</w:t>
      </w:r>
      <w:r w:rsidR="00272ABC" w:rsidRPr="00A622B6">
        <w:rPr>
          <w:rFonts w:asciiTheme="minorHAnsi" w:hAnsiTheme="minorHAnsi" w:cstheme="minorHAnsi"/>
        </w:rPr>
        <w:t>mide</w:t>
      </w:r>
      <w:r w:rsidR="00CD52C9" w:rsidRPr="00A622B6">
        <w:rPr>
          <w:rFonts w:asciiTheme="minorHAnsi" w:hAnsiTheme="minorHAnsi" w:cstheme="minorHAnsi"/>
        </w:rPr>
        <w:t xml:space="preserve"> </w:t>
      </w:r>
      <w:r w:rsidR="002F50A3" w:rsidRPr="00A622B6">
        <w:rPr>
          <w:rFonts w:asciiTheme="minorHAnsi" w:hAnsiTheme="minorHAnsi" w:cstheme="minorHAnsi"/>
        </w:rPr>
        <w:t>1.2</w:t>
      </w:r>
      <w:r w:rsidR="000540CD" w:rsidRPr="00A622B6">
        <w:rPr>
          <w:rFonts w:asciiTheme="minorHAnsi" w:hAnsiTheme="minorHAnsi" w:cstheme="minorHAnsi"/>
        </w:rPr>
        <w:t>5</w:t>
      </w:r>
      <w:r w:rsidR="00272ABC" w:rsidRPr="00A622B6">
        <w:rPr>
          <w:rFonts w:asciiTheme="minorHAnsi" w:hAnsiTheme="minorHAnsi" w:cstheme="minorHAnsi"/>
        </w:rPr>
        <w:t>mg</w:t>
      </w:r>
      <w:r w:rsidR="000614C7" w:rsidRPr="00A622B6">
        <w:rPr>
          <w:rFonts w:asciiTheme="minorHAnsi" w:hAnsiTheme="minorHAnsi" w:cstheme="minorHAnsi"/>
        </w:rPr>
        <w:t>.</w:t>
      </w:r>
      <w:r w:rsidR="00226B18" w:rsidRPr="00A622B6">
        <w:rPr>
          <w:rFonts w:asciiTheme="minorHAnsi" w:hAnsiTheme="minorHAnsi" w:cstheme="minorHAnsi"/>
        </w:rPr>
        <w:t xml:space="preserve"> </w:t>
      </w:r>
      <w:r w:rsidR="00A47DCD" w:rsidRPr="00A622B6">
        <w:rPr>
          <w:rFonts w:asciiTheme="minorHAnsi" w:hAnsiTheme="minorHAnsi" w:cstheme="minorHAnsi"/>
        </w:rPr>
        <w:t xml:space="preserve">The treatment of </w:t>
      </w:r>
      <w:r w:rsidR="00226B18" w:rsidRPr="00A622B6">
        <w:rPr>
          <w:rFonts w:asciiTheme="minorHAnsi" w:hAnsiTheme="minorHAnsi" w:cstheme="minorHAnsi"/>
        </w:rPr>
        <w:t xml:space="preserve">high </w:t>
      </w:r>
      <w:r w:rsidR="00B660EB" w:rsidRPr="00A622B6">
        <w:rPr>
          <w:rFonts w:asciiTheme="minorHAnsi" w:hAnsiTheme="minorHAnsi" w:cstheme="minorHAnsi"/>
        </w:rPr>
        <w:t>blood pressure</w:t>
      </w:r>
      <w:r w:rsidR="00A47DCD" w:rsidRPr="00A622B6">
        <w:rPr>
          <w:rFonts w:asciiTheme="minorHAnsi" w:hAnsiTheme="minorHAnsi" w:cstheme="minorHAnsi"/>
        </w:rPr>
        <w:t xml:space="preserve"> usually </w:t>
      </w:r>
      <w:r w:rsidR="00226B18" w:rsidRPr="00A622B6">
        <w:rPr>
          <w:rFonts w:asciiTheme="minorHAnsi" w:hAnsiTheme="minorHAnsi" w:cstheme="minorHAnsi"/>
        </w:rPr>
        <w:t xml:space="preserve">starts </w:t>
      </w:r>
      <w:r w:rsidR="006F2A3C" w:rsidRPr="00A622B6">
        <w:rPr>
          <w:rFonts w:asciiTheme="minorHAnsi" w:hAnsiTheme="minorHAnsi" w:cstheme="minorHAnsi"/>
        </w:rPr>
        <w:t xml:space="preserve">with </w:t>
      </w:r>
      <w:r w:rsidR="00DB2282" w:rsidRPr="00A622B6">
        <w:rPr>
          <w:rFonts w:asciiTheme="minorHAnsi" w:hAnsiTheme="minorHAnsi" w:cstheme="minorHAnsi"/>
        </w:rPr>
        <w:t xml:space="preserve">one </w:t>
      </w:r>
      <w:r w:rsidR="001A4BC5" w:rsidRPr="00A622B6">
        <w:rPr>
          <w:rFonts w:asciiTheme="minorHAnsi" w:hAnsiTheme="minorHAnsi" w:cstheme="minorHAnsi"/>
        </w:rPr>
        <w:t xml:space="preserve">(or more) </w:t>
      </w:r>
      <w:r w:rsidR="00DB2282" w:rsidRPr="00A622B6">
        <w:rPr>
          <w:rFonts w:asciiTheme="minorHAnsi" w:hAnsiTheme="minorHAnsi" w:cstheme="minorHAnsi"/>
        </w:rPr>
        <w:t xml:space="preserve">of the </w:t>
      </w:r>
      <w:r w:rsidR="00A47DCD" w:rsidRPr="00A622B6">
        <w:rPr>
          <w:rFonts w:asciiTheme="minorHAnsi" w:hAnsiTheme="minorHAnsi" w:cstheme="minorHAnsi"/>
        </w:rPr>
        <w:t xml:space="preserve">drugs </w:t>
      </w:r>
      <w:r w:rsidR="006F2A3C" w:rsidRPr="00A622B6">
        <w:rPr>
          <w:rFonts w:asciiTheme="minorHAnsi" w:hAnsiTheme="minorHAnsi" w:cstheme="minorHAnsi"/>
        </w:rPr>
        <w:t>being used in this study</w:t>
      </w:r>
      <w:r w:rsidR="00A47DCD" w:rsidRPr="00A622B6">
        <w:rPr>
          <w:rFonts w:asciiTheme="minorHAnsi" w:hAnsiTheme="minorHAnsi" w:cstheme="minorHAnsi"/>
        </w:rPr>
        <w:t>.</w:t>
      </w:r>
      <w:r w:rsidR="00047709">
        <w:rPr>
          <w:rFonts w:asciiTheme="minorHAnsi" w:hAnsiTheme="minorHAnsi" w:cstheme="minorHAnsi"/>
        </w:rPr>
        <w:t xml:space="preserve"> George </w:t>
      </w:r>
      <w:proofErr w:type="spellStart"/>
      <w:r w:rsidR="00047709">
        <w:rPr>
          <w:rFonts w:asciiTheme="minorHAnsi" w:hAnsiTheme="minorHAnsi" w:cstheme="minorHAnsi"/>
        </w:rPr>
        <w:t>Medcines</w:t>
      </w:r>
      <w:proofErr w:type="spellEnd"/>
      <w:r w:rsidR="00047709">
        <w:rPr>
          <w:rFonts w:asciiTheme="minorHAnsi" w:hAnsiTheme="minorHAnsi" w:cstheme="minorHAnsi"/>
        </w:rPr>
        <w:t xml:space="preserve"> </w:t>
      </w:r>
      <w:proofErr w:type="gramStart"/>
      <w:r w:rsidR="00047709">
        <w:rPr>
          <w:rFonts w:asciiTheme="minorHAnsi" w:hAnsiTheme="minorHAnsi" w:cstheme="minorHAnsi"/>
        </w:rPr>
        <w:t>have</w:t>
      </w:r>
      <w:proofErr w:type="gramEnd"/>
      <w:r w:rsidR="00047709">
        <w:rPr>
          <w:rFonts w:asciiTheme="minorHAnsi" w:hAnsiTheme="minorHAnsi" w:cstheme="minorHAnsi"/>
        </w:rPr>
        <w:t xml:space="preserve"> no financial or commercial interest in the study. </w:t>
      </w:r>
    </w:p>
    <w:p w14:paraId="3800A197" w14:textId="21539B0E" w:rsidR="000614C7" w:rsidRPr="00A622B6" w:rsidRDefault="000614C7" w:rsidP="00A622B6">
      <w:pPr>
        <w:spacing w:line="276" w:lineRule="auto"/>
        <w:jc w:val="both"/>
        <w:rPr>
          <w:rFonts w:asciiTheme="minorHAnsi" w:hAnsiTheme="minorHAnsi" w:cstheme="minorHAnsi"/>
        </w:rPr>
      </w:pPr>
    </w:p>
    <w:p w14:paraId="1F701E09" w14:textId="115CB77D" w:rsidR="00575DF8" w:rsidRPr="00A622B6" w:rsidRDefault="00575DF8" w:rsidP="00A622B6">
      <w:pPr>
        <w:spacing w:line="276" w:lineRule="auto"/>
        <w:jc w:val="both"/>
        <w:rPr>
          <w:rFonts w:asciiTheme="minorHAnsi" w:hAnsiTheme="minorHAnsi" w:cstheme="minorHAnsi"/>
        </w:rPr>
      </w:pPr>
      <w:r w:rsidRPr="00A622B6">
        <w:rPr>
          <w:rFonts w:asciiTheme="minorHAnsi" w:hAnsiTheme="minorHAnsi" w:cstheme="minorHAnsi"/>
        </w:rPr>
        <w:t xml:space="preserve">Medications, </w:t>
      </w:r>
      <w:proofErr w:type="gramStart"/>
      <w:r w:rsidRPr="00A622B6">
        <w:rPr>
          <w:rFonts w:asciiTheme="minorHAnsi" w:hAnsiTheme="minorHAnsi" w:cstheme="minorHAnsi"/>
        </w:rPr>
        <w:t>drugs</w:t>
      </w:r>
      <w:proofErr w:type="gramEnd"/>
      <w:r w:rsidRPr="00A622B6">
        <w:rPr>
          <w:rFonts w:asciiTheme="minorHAnsi" w:hAnsiTheme="minorHAnsi" w:cstheme="minorHAnsi"/>
        </w:rPr>
        <w:t xml:space="preserve"> and medical devices have to be approved for use by the</w:t>
      </w:r>
      <w:r w:rsidR="00514E02" w:rsidRPr="00A622B6">
        <w:rPr>
          <w:rFonts w:asciiTheme="minorHAnsi" w:hAnsiTheme="minorHAnsi" w:cstheme="minorHAnsi"/>
        </w:rPr>
        <w:t xml:space="preserve"> Therapeutic Goods Administration (TGA) in Australia and the</w:t>
      </w:r>
      <w:r w:rsidRPr="00A622B6">
        <w:rPr>
          <w:rFonts w:asciiTheme="minorHAnsi" w:hAnsiTheme="minorHAnsi" w:cstheme="minorHAnsi"/>
        </w:rPr>
        <w:t xml:space="preserve"> Australian Federal Government</w:t>
      </w:r>
      <w:r w:rsidR="00226B18" w:rsidRPr="00A622B6">
        <w:rPr>
          <w:rFonts w:asciiTheme="minorHAnsi" w:hAnsiTheme="minorHAnsi" w:cstheme="minorHAnsi"/>
        </w:rPr>
        <w:t xml:space="preserve"> before they can be sold or prescribed by a doctor</w:t>
      </w:r>
      <w:r w:rsidRPr="00A622B6">
        <w:rPr>
          <w:rFonts w:asciiTheme="minorHAnsi" w:hAnsiTheme="minorHAnsi" w:cstheme="minorHAnsi"/>
        </w:rPr>
        <w:t xml:space="preserve">. </w:t>
      </w:r>
      <w:r w:rsidR="00226B18" w:rsidRPr="00A622B6">
        <w:rPr>
          <w:rFonts w:asciiTheme="minorHAnsi" w:hAnsiTheme="minorHAnsi" w:cstheme="minorHAnsi"/>
        </w:rPr>
        <w:t>GM</w:t>
      </w:r>
      <w:r w:rsidR="00562E0B" w:rsidRPr="00A622B6">
        <w:rPr>
          <w:rFonts w:asciiTheme="minorHAnsi" w:hAnsiTheme="minorHAnsi" w:cstheme="minorHAnsi"/>
        </w:rPr>
        <w:t>Rx</w:t>
      </w:r>
      <w:r w:rsidR="00226B18" w:rsidRPr="00A622B6">
        <w:rPr>
          <w:rFonts w:asciiTheme="minorHAnsi" w:hAnsiTheme="minorHAnsi" w:cstheme="minorHAnsi"/>
        </w:rPr>
        <w:t xml:space="preserve">2 </w:t>
      </w:r>
      <w:r w:rsidR="006777F8" w:rsidRPr="00A622B6">
        <w:rPr>
          <w:rFonts w:asciiTheme="minorHAnsi" w:hAnsiTheme="minorHAnsi" w:cstheme="minorHAnsi"/>
        </w:rPr>
        <w:t xml:space="preserve">(as a single </w:t>
      </w:r>
      <w:proofErr w:type="gramStart"/>
      <w:r w:rsidR="006777F8" w:rsidRPr="00A622B6">
        <w:rPr>
          <w:rFonts w:asciiTheme="minorHAnsi" w:hAnsiTheme="minorHAnsi" w:cstheme="minorHAnsi"/>
        </w:rPr>
        <w:t xml:space="preserve">pill) </w:t>
      </w:r>
      <w:r w:rsidRPr="00A622B6">
        <w:rPr>
          <w:rFonts w:asciiTheme="minorHAnsi" w:hAnsiTheme="minorHAnsi" w:cstheme="minorHAnsi"/>
        </w:rPr>
        <w:t xml:space="preserve"> is</w:t>
      </w:r>
      <w:proofErr w:type="gramEnd"/>
      <w:r w:rsidRPr="00A622B6">
        <w:rPr>
          <w:rFonts w:asciiTheme="minorHAnsi" w:hAnsiTheme="minorHAnsi" w:cstheme="minorHAnsi"/>
        </w:rPr>
        <w:t xml:space="preserve"> not an approved </w:t>
      </w:r>
      <w:r w:rsidR="006777F8" w:rsidRPr="00A622B6">
        <w:rPr>
          <w:rFonts w:asciiTheme="minorHAnsi" w:hAnsiTheme="minorHAnsi" w:cstheme="minorHAnsi"/>
        </w:rPr>
        <w:t>medication</w:t>
      </w:r>
      <w:bookmarkStart w:id="0" w:name="_Hlk126843639"/>
      <w:r w:rsidR="00514E02" w:rsidRPr="00A622B6">
        <w:rPr>
          <w:rFonts w:asciiTheme="minorHAnsi" w:hAnsiTheme="minorHAnsi" w:cstheme="minorHAnsi"/>
        </w:rPr>
        <w:t>, but the three separate medications within GMRx2 are approved for the treatment of people with hypertension</w:t>
      </w:r>
      <w:bookmarkEnd w:id="0"/>
      <w:r w:rsidR="00514E02" w:rsidRPr="00A622B6">
        <w:rPr>
          <w:rFonts w:asciiTheme="minorHAnsi" w:hAnsiTheme="minorHAnsi" w:cstheme="minorHAnsi"/>
        </w:rPr>
        <w:t>.</w:t>
      </w:r>
      <w:r w:rsidRPr="00A622B6">
        <w:rPr>
          <w:rFonts w:asciiTheme="minorHAnsi" w:hAnsiTheme="minorHAnsi" w:cstheme="minorHAnsi"/>
        </w:rPr>
        <w:t xml:space="preserve"> This study will be conducted under the TGA Clinical Trials Notification (CTN) Scheme. This allows the investigators to use this product for medical research purposes once the research has been assessed and approved by an authorised Human Research Ethics Committee (HREC).</w:t>
      </w:r>
    </w:p>
    <w:p w14:paraId="60B72754" w14:textId="77777777" w:rsidR="00575DF8" w:rsidRPr="00A622B6" w:rsidRDefault="00575DF8" w:rsidP="00A622B6">
      <w:pPr>
        <w:spacing w:line="276" w:lineRule="auto"/>
        <w:jc w:val="both"/>
        <w:rPr>
          <w:rFonts w:asciiTheme="minorHAnsi" w:hAnsiTheme="minorHAnsi" w:cstheme="minorHAnsi"/>
        </w:rPr>
      </w:pPr>
    </w:p>
    <w:p w14:paraId="6F7FB032" w14:textId="77777777" w:rsidR="0051463E" w:rsidRPr="00A622B6" w:rsidRDefault="0051463E" w:rsidP="00A622B6">
      <w:pPr>
        <w:spacing w:line="276" w:lineRule="auto"/>
        <w:jc w:val="both"/>
        <w:rPr>
          <w:rFonts w:asciiTheme="minorHAnsi" w:hAnsiTheme="minorHAnsi" w:cstheme="minorHAnsi"/>
        </w:rPr>
      </w:pPr>
    </w:p>
    <w:p w14:paraId="4656F779" w14:textId="12E91E90" w:rsidR="00263DE2" w:rsidRPr="00A622B6" w:rsidRDefault="00263DE2" w:rsidP="00A622B6">
      <w:pPr>
        <w:tabs>
          <w:tab w:val="left" w:pos="709"/>
        </w:tabs>
        <w:spacing w:line="276" w:lineRule="auto"/>
        <w:rPr>
          <w:rFonts w:asciiTheme="minorHAnsi" w:hAnsiTheme="minorHAnsi" w:cstheme="minorHAnsi"/>
          <w:b/>
        </w:rPr>
      </w:pPr>
      <w:r w:rsidRPr="00A622B6">
        <w:rPr>
          <w:rFonts w:asciiTheme="minorHAnsi" w:hAnsiTheme="minorHAnsi" w:cstheme="minorHAnsi"/>
          <w:b/>
        </w:rPr>
        <w:t>3</w:t>
      </w:r>
      <w:r w:rsidR="00052941" w:rsidRPr="00A622B6">
        <w:rPr>
          <w:rFonts w:asciiTheme="minorHAnsi" w:hAnsiTheme="minorHAnsi" w:cstheme="minorHAnsi"/>
          <w:b/>
        </w:rPr>
        <w:t>.</w:t>
      </w:r>
      <w:r w:rsidRPr="00A622B6">
        <w:rPr>
          <w:rFonts w:asciiTheme="minorHAnsi" w:hAnsiTheme="minorHAnsi" w:cstheme="minorHAnsi"/>
          <w:b/>
        </w:rPr>
        <w:tab/>
        <w:t>What does participation in this research involve?</w:t>
      </w:r>
    </w:p>
    <w:p w14:paraId="4367D764" w14:textId="209D93F2" w:rsidR="00804FD2" w:rsidRPr="00A622B6" w:rsidRDefault="00DB7983" w:rsidP="00A622B6">
      <w:pPr>
        <w:spacing w:line="276" w:lineRule="auto"/>
        <w:jc w:val="both"/>
        <w:rPr>
          <w:rFonts w:asciiTheme="minorHAnsi" w:hAnsiTheme="minorHAnsi" w:cstheme="minorHAnsi"/>
        </w:rPr>
      </w:pPr>
      <w:r w:rsidRPr="00A622B6">
        <w:rPr>
          <w:rFonts w:asciiTheme="minorHAnsi" w:hAnsiTheme="minorHAnsi" w:cstheme="minorHAnsi"/>
        </w:rPr>
        <w:t xml:space="preserve">The average length of time you will be involved </w:t>
      </w:r>
      <w:r w:rsidR="00A4456C" w:rsidRPr="00A622B6">
        <w:rPr>
          <w:rFonts w:asciiTheme="minorHAnsi" w:hAnsiTheme="minorHAnsi" w:cstheme="minorHAnsi"/>
        </w:rPr>
        <w:t xml:space="preserve">is </w:t>
      </w:r>
      <w:r w:rsidR="009F2027" w:rsidRPr="00A622B6">
        <w:rPr>
          <w:rFonts w:asciiTheme="minorHAnsi" w:hAnsiTheme="minorHAnsi" w:cstheme="minorHAnsi"/>
        </w:rPr>
        <w:t>60-days</w:t>
      </w:r>
      <w:r w:rsidR="00A4456C" w:rsidRPr="00A622B6">
        <w:rPr>
          <w:rFonts w:asciiTheme="minorHAnsi" w:hAnsiTheme="minorHAnsi" w:cstheme="minorHAnsi"/>
        </w:rPr>
        <w:t xml:space="preserve">. </w:t>
      </w:r>
      <w:r w:rsidR="007355B6" w:rsidRPr="00A622B6">
        <w:rPr>
          <w:rFonts w:asciiTheme="minorHAnsi" w:hAnsiTheme="minorHAnsi" w:cstheme="minorHAnsi"/>
        </w:rPr>
        <w:t>Y</w:t>
      </w:r>
      <w:r w:rsidR="00F85909" w:rsidRPr="00A622B6">
        <w:rPr>
          <w:rFonts w:asciiTheme="minorHAnsi" w:hAnsiTheme="minorHAnsi" w:cstheme="minorHAnsi"/>
        </w:rPr>
        <w:t xml:space="preserve">our involvement </w:t>
      </w:r>
      <w:r w:rsidR="007355B6" w:rsidRPr="00A622B6">
        <w:rPr>
          <w:rFonts w:asciiTheme="minorHAnsi" w:hAnsiTheme="minorHAnsi" w:cstheme="minorHAnsi"/>
        </w:rPr>
        <w:t>will be</w:t>
      </w:r>
      <w:r w:rsidR="00F85909" w:rsidRPr="00A622B6">
        <w:rPr>
          <w:rFonts w:asciiTheme="minorHAnsi" w:hAnsiTheme="minorHAnsi" w:cstheme="minorHAnsi"/>
        </w:rPr>
        <w:t xml:space="preserve"> </w:t>
      </w:r>
      <w:r w:rsidR="008932CB">
        <w:rPr>
          <w:rFonts w:asciiTheme="minorHAnsi" w:hAnsiTheme="minorHAnsi" w:cstheme="minorHAnsi"/>
        </w:rPr>
        <w:t xml:space="preserve">almost </w:t>
      </w:r>
      <w:r w:rsidR="00F85909" w:rsidRPr="00A622B6">
        <w:rPr>
          <w:rFonts w:asciiTheme="minorHAnsi" w:hAnsiTheme="minorHAnsi" w:cstheme="minorHAnsi"/>
        </w:rPr>
        <w:t>entirely from hom</w:t>
      </w:r>
      <w:r w:rsidR="00663E9E" w:rsidRPr="00A622B6">
        <w:rPr>
          <w:rFonts w:asciiTheme="minorHAnsi" w:hAnsiTheme="minorHAnsi" w:cstheme="minorHAnsi"/>
        </w:rPr>
        <w:t xml:space="preserve">e (i.e. you will </w:t>
      </w:r>
      <w:proofErr w:type="gramStart"/>
      <w:r w:rsidR="008932CB">
        <w:rPr>
          <w:rFonts w:asciiTheme="minorHAnsi" w:hAnsiTheme="minorHAnsi" w:cstheme="minorHAnsi"/>
        </w:rPr>
        <w:t xml:space="preserve">only </w:t>
      </w:r>
      <w:r w:rsidR="00663E9E" w:rsidRPr="00A622B6">
        <w:rPr>
          <w:rFonts w:asciiTheme="minorHAnsi" w:hAnsiTheme="minorHAnsi" w:cstheme="minorHAnsi"/>
        </w:rPr>
        <w:t xml:space="preserve"> be</w:t>
      </w:r>
      <w:proofErr w:type="gramEnd"/>
      <w:r w:rsidR="00663E9E" w:rsidRPr="00A622B6">
        <w:rPr>
          <w:rFonts w:asciiTheme="minorHAnsi" w:hAnsiTheme="minorHAnsi" w:cstheme="minorHAnsi"/>
        </w:rPr>
        <w:t xml:space="preserve"> required to attend a </w:t>
      </w:r>
      <w:proofErr w:type="spellStart"/>
      <w:r w:rsidR="00663E9E" w:rsidRPr="00A622B6">
        <w:rPr>
          <w:rFonts w:asciiTheme="minorHAnsi" w:hAnsiTheme="minorHAnsi" w:cstheme="minorHAnsi"/>
        </w:rPr>
        <w:t>clinic</w:t>
      </w:r>
      <w:r w:rsidR="008932CB">
        <w:rPr>
          <w:rFonts w:asciiTheme="minorHAnsi" w:hAnsiTheme="minorHAnsi" w:cstheme="minorHAnsi"/>
        </w:rPr>
        <w:t>twice</w:t>
      </w:r>
      <w:proofErr w:type="spellEnd"/>
      <w:r w:rsidR="008932CB">
        <w:rPr>
          <w:rFonts w:asciiTheme="minorHAnsi" w:hAnsiTheme="minorHAnsi" w:cstheme="minorHAnsi"/>
        </w:rPr>
        <w:t xml:space="preserve"> for required blood tests).</w:t>
      </w:r>
      <w:r w:rsidR="00F85909" w:rsidRPr="00A622B6">
        <w:rPr>
          <w:rFonts w:asciiTheme="minorHAnsi" w:hAnsiTheme="minorHAnsi" w:cstheme="minorHAnsi"/>
        </w:rPr>
        <w:t>)</w:t>
      </w:r>
      <w:r w:rsidR="00663E9E" w:rsidRPr="00A622B6">
        <w:rPr>
          <w:rFonts w:asciiTheme="minorHAnsi" w:hAnsiTheme="minorHAnsi" w:cstheme="minorHAnsi"/>
        </w:rPr>
        <w:t>. The medication will be posted out to you</w:t>
      </w:r>
      <w:r w:rsidR="0073279C" w:rsidRPr="00A622B6">
        <w:rPr>
          <w:rFonts w:asciiTheme="minorHAnsi" w:hAnsiTheme="minorHAnsi" w:cstheme="minorHAnsi"/>
        </w:rPr>
        <w:t>. You will need to</w:t>
      </w:r>
      <w:r w:rsidR="00663E9E" w:rsidRPr="00A622B6">
        <w:rPr>
          <w:rFonts w:asciiTheme="minorHAnsi" w:hAnsiTheme="minorHAnsi" w:cstheme="minorHAnsi"/>
        </w:rPr>
        <w:t xml:space="preserve"> complete </w:t>
      </w:r>
      <w:proofErr w:type="gramStart"/>
      <w:r w:rsidR="00692C81" w:rsidRPr="00A622B6">
        <w:rPr>
          <w:rFonts w:asciiTheme="minorHAnsi" w:hAnsiTheme="minorHAnsi" w:cstheme="minorHAnsi"/>
        </w:rPr>
        <w:t>all of</w:t>
      </w:r>
      <w:proofErr w:type="gramEnd"/>
      <w:r w:rsidR="00692C81" w:rsidRPr="00A622B6">
        <w:rPr>
          <w:rFonts w:asciiTheme="minorHAnsi" w:hAnsiTheme="minorHAnsi" w:cstheme="minorHAnsi"/>
        </w:rPr>
        <w:t xml:space="preserve"> </w:t>
      </w:r>
      <w:r w:rsidR="00663E9E" w:rsidRPr="00A622B6">
        <w:rPr>
          <w:rFonts w:asciiTheme="minorHAnsi" w:hAnsiTheme="minorHAnsi" w:cstheme="minorHAnsi"/>
        </w:rPr>
        <w:t>the baseline and follow-up testing at home on your computer/laptop/</w:t>
      </w:r>
      <w:r w:rsidR="00C47CBE" w:rsidRPr="00A622B6">
        <w:rPr>
          <w:rFonts w:asciiTheme="minorHAnsi" w:hAnsiTheme="minorHAnsi" w:cstheme="minorHAnsi"/>
        </w:rPr>
        <w:t>tablet</w:t>
      </w:r>
      <w:r w:rsidR="00663E9E" w:rsidRPr="00A622B6">
        <w:rPr>
          <w:rFonts w:asciiTheme="minorHAnsi" w:hAnsiTheme="minorHAnsi" w:cstheme="minorHAnsi"/>
        </w:rPr>
        <w:t>.</w:t>
      </w:r>
      <w:r w:rsidR="00692C81" w:rsidRPr="00A622B6">
        <w:rPr>
          <w:rFonts w:asciiTheme="minorHAnsi" w:hAnsiTheme="minorHAnsi" w:cstheme="minorHAnsi"/>
        </w:rPr>
        <w:t xml:space="preserve"> You will need to have access to a </w:t>
      </w:r>
      <w:r w:rsidR="00FD6DCC" w:rsidRPr="00A622B6">
        <w:rPr>
          <w:rFonts w:asciiTheme="minorHAnsi" w:hAnsiTheme="minorHAnsi" w:cstheme="minorHAnsi"/>
        </w:rPr>
        <w:t>computer/laptop/</w:t>
      </w:r>
      <w:r w:rsidR="00C47CBE" w:rsidRPr="00A622B6">
        <w:rPr>
          <w:rFonts w:asciiTheme="minorHAnsi" w:hAnsiTheme="minorHAnsi" w:cstheme="minorHAnsi"/>
        </w:rPr>
        <w:t>tablet</w:t>
      </w:r>
      <w:r w:rsidR="00282652" w:rsidRPr="00A622B6">
        <w:rPr>
          <w:rFonts w:asciiTheme="minorHAnsi" w:hAnsiTheme="minorHAnsi" w:cstheme="minorHAnsi"/>
        </w:rPr>
        <w:t xml:space="preserve"> that is connected to the internet</w:t>
      </w:r>
      <w:r w:rsidR="00FD6DCC" w:rsidRPr="00A622B6">
        <w:rPr>
          <w:rFonts w:asciiTheme="minorHAnsi" w:hAnsiTheme="minorHAnsi" w:cstheme="minorHAnsi"/>
        </w:rPr>
        <w:t xml:space="preserve"> </w:t>
      </w:r>
      <w:r w:rsidR="004C65F6" w:rsidRPr="00A622B6">
        <w:rPr>
          <w:rFonts w:asciiTheme="minorHAnsi" w:hAnsiTheme="minorHAnsi" w:cstheme="minorHAnsi"/>
        </w:rPr>
        <w:t xml:space="preserve">to </w:t>
      </w:r>
      <w:r w:rsidR="00FD6DCC" w:rsidRPr="00A622B6">
        <w:rPr>
          <w:rFonts w:asciiTheme="minorHAnsi" w:hAnsiTheme="minorHAnsi" w:cstheme="minorHAnsi"/>
        </w:rPr>
        <w:t>complet</w:t>
      </w:r>
      <w:r w:rsidR="004C65F6" w:rsidRPr="00A622B6">
        <w:rPr>
          <w:rFonts w:asciiTheme="minorHAnsi" w:hAnsiTheme="minorHAnsi" w:cstheme="minorHAnsi"/>
        </w:rPr>
        <w:t>e</w:t>
      </w:r>
      <w:r w:rsidR="00FD6DCC" w:rsidRPr="00A622B6">
        <w:rPr>
          <w:rFonts w:asciiTheme="minorHAnsi" w:hAnsiTheme="minorHAnsi" w:cstheme="minorHAnsi"/>
        </w:rPr>
        <w:t xml:space="preserve"> </w:t>
      </w:r>
      <w:proofErr w:type="gramStart"/>
      <w:r w:rsidR="00FD6DCC" w:rsidRPr="00A622B6">
        <w:rPr>
          <w:rFonts w:asciiTheme="minorHAnsi" w:hAnsiTheme="minorHAnsi" w:cstheme="minorHAnsi"/>
        </w:rPr>
        <w:t>all of</w:t>
      </w:r>
      <w:proofErr w:type="gramEnd"/>
      <w:r w:rsidR="00FD6DCC" w:rsidRPr="00A622B6">
        <w:rPr>
          <w:rFonts w:asciiTheme="minorHAnsi" w:hAnsiTheme="minorHAnsi" w:cstheme="minorHAnsi"/>
        </w:rPr>
        <w:t xml:space="preserve"> the test procedures </w:t>
      </w:r>
      <w:r w:rsidR="004C65F6" w:rsidRPr="00A622B6">
        <w:rPr>
          <w:rFonts w:asciiTheme="minorHAnsi" w:hAnsiTheme="minorHAnsi" w:cstheme="minorHAnsi"/>
        </w:rPr>
        <w:t>required for this</w:t>
      </w:r>
      <w:r w:rsidR="00FD6DCC" w:rsidRPr="00A622B6">
        <w:rPr>
          <w:rFonts w:asciiTheme="minorHAnsi" w:hAnsiTheme="minorHAnsi" w:cstheme="minorHAnsi"/>
        </w:rPr>
        <w:t xml:space="preserve"> study.</w:t>
      </w:r>
      <w:r w:rsidR="00663E9E" w:rsidRPr="00A622B6">
        <w:rPr>
          <w:rFonts w:asciiTheme="minorHAnsi" w:hAnsiTheme="minorHAnsi" w:cstheme="minorHAnsi"/>
        </w:rPr>
        <w:t xml:space="preserve"> </w:t>
      </w:r>
    </w:p>
    <w:p w14:paraId="2C09B82B" w14:textId="7D7853D3" w:rsidR="000E1D68" w:rsidRPr="00A622B6" w:rsidRDefault="006F2A3C" w:rsidP="00A622B6">
      <w:pPr>
        <w:spacing w:line="276" w:lineRule="auto"/>
        <w:jc w:val="both"/>
        <w:rPr>
          <w:rFonts w:asciiTheme="minorHAnsi" w:hAnsiTheme="minorHAnsi" w:cstheme="minorHAnsi"/>
        </w:rPr>
      </w:pPr>
      <w:r w:rsidRPr="00A622B6">
        <w:rPr>
          <w:rFonts w:asciiTheme="minorHAnsi" w:hAnsiTheme="minorHAnsi" w:cstheme="minorHAnsi"/>
        </w:rPr>
        <w:t>S</w:t>
      </w:r>
      <w:r w:rsidR="00066522" w:rsidRPr="00A622B6">
        <w:rPr>
          <w:rFonts w:asciiTheme="minorHAnsi" w:hAnsiTheme="minorHAnsi" w:cstheme="minorHAnsi"/>
        </w:rPr>
        <w:t xml:space="preserve">igning the consent form does not guarantee </w:t>
      </w:r>
      <w:r w:rsidRPr="00A622B6">
        <w:rPr>
          <w:rFonts w:asciiTheme="minorHAnsi" w:hAnsiTheme="minorHAnsi" w:cstheme="minorHAnsi"/>
        </w:rPr>
        <w:t xml:space="preserve">your </w:t>
      </w:r>
      <w:r w:rsidR="00066522" w:rsidRPr="00A622B6">
        <w:rPr>
          <w:rFonts w:asciiTheme="minorHAnsi" w:hAnsiTheme="minorHAnsi" w:cstheme="minorHAnsi"/>
        </w:rPr>
        <w:t xml:space="preserve">enrolment into the </w:t>
      </w:r>
      <w:r w:rsidR="00DB2282" w:rsidRPr="00A622B6">
        <w:rPr>
          <w:rFonts w:asciiTheme="minorHAnsi" w:hAnsiTheme="minorHAnsi" w:cstheme="minorHAnsi"/>
        </w:rPr>
        <w:t>study</w:t>
      </w:r>
      <w:r w:rsidR="008D7BF8" w:rsidRPr="00A622B6">
        <w:rPr>
          <w:rFonts w:asciiTheme="minorHAnsi" w:hAnsiTheme="minorHAnsi" w:cstheme="minorHAnsi"/>
        </w:rPr>
        <w:t xml:space="preserve"> -</w:t>
      </w:r>
      <w:r w:rsidR="00DB2282" w:rsidRPr="00A622B6">
        <w:rPr>
          <w:rFonts w:asciiTheme="minorHAnsi" w:hAnsiTheme="minorHAnsi" w:cstheme="minorHAnsi"/>
        </w:rPr>
        <w:t xml:space="preserve"> it</w:t>
      </w:r>
      <w:r w:rsidRPr="00A622B6">
        <w:rPr>
          <w:rFonts w:asciiTheme="minorHAnsi" w:hAnsiTheme="minorHAnsi" w:cstheme="minorHAnsi"/>
        </w:rPr>
        <w:t xml:space="preserve"> allows </w:t>
      </w:r>
      <w:r w:rsidR="008F39F7" w:rsidRPr="00A622B6">
        <w:rPr>
          <w:rFonts w:asciiTheme="minorHAnsi" w:hAnsiTheme="minorHAnsi" w:cstheme="minorHAnsi"/>
        </w:rPr>
        <w:t>the study team</w:t>
      </w:r>
      <w:r w:rsidRPr="00A622B6">
        <w:rPr>
          <w:rFonts w:asciiTheme="minorHAnsi" w:hAnsiTheme="minorHAnsi" w:cstheme="minorHAnsi"/>
        </w:rPr>
        <w:t xml:space="preserve"> to </w:t>
      </w:r>
      <w:r w:rsidR="008F39F7" w:rsidRPr="00A622B6">
        <w:rPr>
          <w:rFonts w:asciiTheme="minorHAnsi" w:hAnsiTheme="minorHAnsi" w:cstheme="minorHAnsi"/>
        </w:rPr>
        <w:t xml:space="preserve">assess </w:t>
      </w:r>
      <w:r w:rsidRPr="00A622B6">
        <w:rPr>
          <w:rFonts w:asciiTheme="minorHAnsi" w:hAnsiTheme="minorHAnsi" w:cstheme="minorHAnsi"/>
        </w:rPr>
        <w:t>your suitability to participate</w:t>
      </w:r>
      <w:r w:rsidR="00066522" w:rsidRPr="00A622B6">
        <w:rPr>
          <w:rFonts w:asciiTheme="minorHAnsi" w:hAnsiTheme="minorHAnsi" w:cstheme="minorHAnsi"/>
        </w:rPr>
        <w:t xml:space="preserve">. The information collected about you </w:t>
      </w:r>
      <w:r w:rsidR="00F85909" w:rsidRPr="00A622B6">
        <w:rPr>
          <w:rFonts w:asciiTheme="minorHAnsi" w:hAnsiTheme="minorHAnsi" w:cstheme="minorHAnsi"/>
        </w:rPr>
        <w:t xml:space="preserve">in the ‘Screening, </w:t>
      </w:r>
      <w:r w:rsidR="00F85909" w:rsidRPr="00A622B6">
        <w:rPr>
          <w:rFonts w:asciiTheme="minorHAnsi" w:hAnsiTheme="minorHAnsi" w:cstheme="minorHAnsi"/>
        </w:rPr>
        <w:lastRenderedPageBreak/>
        <w:t xml:space="preserve">baseline assessment and initial enrolment’ period </w:t>
      </w:r>
      <w:r w:rsidR="00066522" w:rsidRPr="00A622B6">
        <w:rPr>
          <w:rFonts w:asciiTheme="minorHAnsi" w:hAnsiTheme="minorHAnsi" w:cstheme="minorHAnsi"/>
        </w:rPr>
        <w:t xml:space="preserve">will </w:t>
      </w:r>
      <w:r w:rsidR="00F467FD" w:rsidRPr="00A622B6">
        <w:rPr>
          <w:rFonts w:asciiTheme="minorHAnsi" w:hAnsiTheme="minorHAnsi" w:cstheme="minorHAnsi"/>
        </w:rPr>
        <w:t>be used to see</w:t>
      </w:r>
      <w:r w:rsidR="00066522" w:rsidRPr="00A622B6">
        <w:rPr>
          <w:rFonts w:asciiTheme="minorHAnsi" w:hAnsiTheme="minorHAnsi" w:cstheme="minorHAnsi"/>
        </w:rPr>
        <w:t xml:space="preserve"> if you are suitable to </w:t>
      </w:r>
      <w:r w:rsidR="006777F8" w:rsidRPr="00A622B6">
        <w:rPr>
          <w:rFonts w:asciiTheme="minorHAnsi" w:hAnsiTheme="minorHAnsi" w:cstheme="minorHAnsi"/>
        </w:rPr>
        <w:t>participate</w:t>
      </w:r>
      <w:r w:rsidR="00066522" w:rsidRPr="00A622B6">
        <w:rPr>
          <w:rFonts w:asciiTheme="minorHAnsi" w:hAnsiTheme="minorHAnsi" w:cstheme="minorHAnsi"/>
        </w:rPr>
        <w:t>.</w:t>
      </w:r>
      <w:r w:rsidR="00B16D58" w:rsidRPr="00A622B6">
        <w:rPr>
          <w:rFonts w:asciiTheme="minorHAnsi" w:hAnsiTheme="minorHAnsi" w:cstheme="minorHAnsi"/>
        </w:rPr>
        <w:t xml:space="preserve"> Your GP may be contacted to provide medical information to study investigators. </w:t>
      </w:r>
    </w:p>
    <w:p w14:paraId="5799145B" w14:textId="77777777" w:rsidR="00F81CC5" w:rsidRPr="00A622B6" w:rsidRDefault="00F81CC5" w:rsidP="00A622B6">
      <w:pPr>
        <w:spacing w:line="276" w:lineRule="auto"/>
        <w:jc w:val="both"/>
        <w:rPr>
          <w:rFonts w:asciiTheme="minorHAnsi" w:hAnsiTheme="minorHAnsi" w:cstheme="minorHAnsi"/>
          <w:i/>
          <w:color w:val="000000"/>
        </w:rPr>
      </w:pPr>
    </w:p>
    <w:p w14:paraId="0C2E35E6" w14:textId="77777777" w:rsidR="00AC5739" w:rsidRPr="00A622B6" w:rsidRDefault="00F81CC5" w:rsidP="00A622B6">
      <w:pPr>
        <w:pStyle w:val="ListParagraph"/>
        <w:numPr>
          <w:ilvl w:val="0"/>
          <w:numId w:val="34"/>
        </w:numPr>
        <w:spacing w:line="276" w:lineRule="auto"/>
        <w:rPr>
          <w:rFonts w:asciiTheme="minorHAnsi" w:hAnsiTheme="minorHAnsi" w:cstheme="minorHAnsi"/>
          <w:b/>
          <w:i/>
          <w:u w:val="single"/>
        </w:rPr>
      </w:pPr>
      <w:r w:rsidRPr="00A622B6">
        <w:rPr>
          <w:rFonts w:asciiTheme="minorHAnsi" w:hAnsiTheme="minorHAnsi" w:cstheme="minorHAnsi"/>
          <w:b/>
          <w:i/>
          <w:u w:val="single"/>
        </w:rPr>
        <w:t>Screening, baseline assessment and initial enrolment</w:t>
      </w:r>
    </w:p>
    <w:p w14:paraId="6F8C2E02" w14:textId="4DE780F5" w:rsidR="00AC5739" w:rsidRPr="00A622B6" w:rsidRDefault="00AC5739" w:rsidP="00A622B6">
      <w:pPr>
        <w:spacing w:line="276" w:lineRule="auto"/>
        <w:jc w:val="both"/>
        <w:rPr>
          <w:rFonts w:asciiTheme="minorHAnsi" w:hAnsiTheme="minorHAnsi" w:cstheme="minorHAnsi"/>
        </w:rPr>
      </w:pPr>
      <w:r w:rsidRPr="00A622B6">
        <w:rPr>
          <w:rFonts w:asciiTheme="minorHAnsi" w:hAnsiTheme="minorHAnsi" w:cstheme="minorHAnsi"/>
        </w:rPr>
        <w:t>You will be asked to complete the consent forms, baseline materials (consent forms</w:t>
      </w:r>
      <w:r w:rsidR="0046122A" w:rsidRPr="00A622B6">
        <w:rPr>
          <w:rFonts w:asciiTheme="minorHAnsi" w:hAnsiTheme="minorHAnsi" w:cstheme="minorHAnsi"/>
        </w:rPr>
        <w:t xml:space="preserve"> and</w:t>
      </w:r>
      <w:r w:rsidR="00DD7DF4" w:rsidRPr="00A622B6">
        <w:rPr>
          <w:rFonts w:asciiTheme="minorHAnsi" w:hAnsiTheme="minorHAnsi" w:cstheme="minorHAnsi"/>
        </w:rPr>
        <w:t xml:space="preserve"> </w:t>
      </w:r>
      <w:r w:rsidR="0046122A" w:rsidRPr="00A622B6">
        <w:rPr>
          <w:rFonts w:asciiTheme="minorHAnsi" w:hAnsiTheme="minorHAnsi" w:cstheme="minorHAnsi"/>
        </w:rPr>
        <w:t xml:space="preserve">2 brief </w:t>
      </w:r>
      <w:r w:rsidRPr="00A622B6">
        <w:rPr>
          <w:rFonts w:asciiTheme="minorHAnsi" w:hAnsiTheme="minorHAnsi" w:cstheme="minorHAnsi"/>
        </w:rPr>
        <w:t>questionnaire</w:t>
      </w:r>
      <w:r w:rsidR="0046122A" w:rsidRPr="00A622B6">
        <w:rPr>
          <w:rFonts w:asciiTheme="minorHAnsi" w:hAnsiTheme="minorHAnsi" w:cstheme="minorHAnsi"/>
        </w:rPr>
        <w:t>s</w:t>
      </w:r>
      <w:r w:rsidR="00514E02" w:rsidRPr="00A622B6">
        <w:rPr>
          <w:rFonts w:asciiTheme="minorHAnsi" w:hAnsiTheme="minorHAnsi" w:cstheme="minorHAnsi"/>
        </w:rPr>
        <w:t xml:space="preserve">), </w:t>
      </w:r>
      <w:r w:rsidRPr="00A622B6">
        <w:rPr>
          <w:rFonts w:asciiTheme="minorHAnsi" w:hAnsiTheme="minorHAnsi" w:cstheme="minorHAnsi"/>
        </w:rPr>
        <w:t xml:space="preserve">and </w:t>
      </w:r>
      <w:r w:rsidR="00514E02" w:rsidRPr="00A622B6">
        <w:rPr>
          <w:rFonts w:asciiTheme="minorHAnsi" w:hAnsiTheme="minorHAnsi" w:cstheme="minorHAnsi"/>
        </w:rPr>
        <w:t xml:space="preserve">to </w:t>
      </w:r>
      <w:r w:rsidR="001931D1" w:rsidRPr="00A622B6">
        <w:rPr>
          <w:rFonts w:asciiTheme="minorHAnsi" w:hAnsiTheme="minorHAnsi" w:cstheme="minorHAnsi"/>
        </w:rPr>
        <w:t xml:space="preserve">provide </w:t>
      </w:r>
      <w:r w:rsidRPr="00A622B6">
        <w:rPr>
          <w:rFonts w:asciiTheme="minorHAnsi" w:hAnsiTheme="minorHAnsi" w:cstheme="minorHAnsi"/>
        </w:rPr>
        <w:t xml:space="preserve">a measurement of your </w:t>
      </w:r>
      <w:r w:rsidR="4BC83184" w:rsidRPr="00A622B6">
        <w:rPr>
          <w:rFonts w:asciiTheme="minorHAnsi" w:hAnsiTheme="minorHAnsi" w:cstheme="minorHAnsi"/>
        </w:rPr>
        <w:t xml:space="preserve">blood pressure </w:t>
      </w:r>
      <w:r w:rsidRPr="00A622B6">
        <w:rPr>
          <w:rFonts w:asciiTheme="minorHAnsi" w:hAnsiTheme="minorHAnsi" w:cstheme="minorHAnsi"/>
        </w:rPr>
        <w:t xml:space="preserve">from a GP, pharmacy, or </w:t>
      </w:r>
      <w:r w:rsidR="006777F8" w:rsidRPr="00A622B6">
        <w:rPr>
          <w:rFonts w:asciiTheme="minorHAnsi" w:hAnsiTheme="minorHAnsi" w:cstheme="minorHAnsi"/>
        </w:rPr>
        <w:t xml:space="preserve">using a </w:t>
      </w:r>
      <w:r w:rsidRPr="00A622B6">
        <w:rPr>
          <w:rFonts w:asciiTheme="minorHAnsi" w:hAnsiTheme="minorHAnsi" w:cstheme="minorHAnsi"/>
        </w:rPr>
        <w:t xml:space="preserve">home </w:t>
      </w:r>
      <w:proofErr w:type="gramStart"/>
      <w:r w:rsidRPr="00A622B6">
        <w:rPr>
          <w:rFonts w:asciiTheme="minorHAnsi" w:hAnsiTheme="minorHAnsi" w:cstheme="minorHAnsi"/>
        </w:rPr>
        <w:t>monitor</w:t>
      </w:r>
      <w:r w:rsidR="008C3D2A" w:rsidRPr="00A622B6">
        <w:rPr>
          <w:rFonts w:asciiTheme="minorHAnsi" w:hAnsiTheme="minorHAnsi" w:cstheme="minorHAnsi"/>
        </w:rPr>
        <w:t xml:space="preserve"> </w:t>
      </w:r>
      <w:r w:rsidRPr="00A622B6">
        <w:rPr>
          <w:rFonts w:asciiTheme="minorHAnsi" w:hAnsiTheme="minorHAnsi" w:cstheme="minorHAnsi"/>
        </w:rPr>
        <w:t>.</w:t>
      </w:r>
      <w:proofErr w:type="gramEnd"/>
      <w:r w:rsidRPr="00A622B6">
        <w:rPr>
          <w:rFonts w:asciiTheme="minorHAnsi" w:hAnsiTheme="minorHAnsi" w:cstheme="minorHAnsi"/>
        </w:rPr>
        <w:t xml:space="preserve"> </w:t>
      </w:r>
      <w:r w:rsidR="006777F8" w:rsidRPr="00A622B6">
        <w:rPr>
          <w:rFonts w:asciiTheme="minorHAnsi" w:hAnsiTheme="minorHAnsi" w:cstheme="minorHAnsi"/>
        </w:rPr>
        <w:t>We will ask you for information about you</w:t>
      </w:r>
      <w:r w:rsidR="0046122A" w:rsidRPr="00A622B6">
        <w:rPr>
          <w:rFonts w:asciiTheme="minorHAnsi" w:hAnsiTheme="minorHAnsi" w:cstheme="minorHAnsi"/>
        </w:rPr>
        <w:t>, for example your age, sex, your health</w:t>
      </w:r>
      <w:r w:rsidRPr="00A622B6">
        <w:rPr>
          <w:rFonts w:asciiTheme="minorHAnsi" w:hAnsiTheme="minorHAnsi" w:cstheme="minorHAnsi"/>
        </w:rPr>
        <w:t xml:space="preserve"> </w:t>
      </w:r>
      <w:r w:rsidR="0046122A" w:rsidRPr="00A622B6">
        <w:rPr>
          <w:rFonts w:asciiTheme="minorHAnsi" w:hAnsiTheme="minorHAnsi" w:cstheme="minorHAnsi"/>
        </w:rPr>
        <w:t>and</w:t>
      </w:r>
      <w:r w:rsidRPr="00A622B6">
        <w:rPr>
          <w:rFonts w:asciiTheme="minorHAnsi" w:hAnsiTheme="minorHAnsi" w:cstheme="minorHAnsi"/>
        </w:rPr>
        <w:t xml:space="preserve"> medications, and </w:t>
      </w:r>
      <w:r w:rsidR="00514E02" w:rsidRPr="00A622B6">
        <w:rPr>
          <w:rFonts w:asciiTheme="minorHAnsi" w:hAnsiTheme="minorHAnsi" w:cstheme="minorHAnsi"/>
        </w:rPr>
        <w:t xml:space="preserve">your </w:t>
      </w:r>
      <w:r w:rsidRPr="00A622B6">
        <w:rPr>
          <w:rFonts w:asciiTheme="minorHAnsi" w:hAnsiTheme="minorHAnsi" w:cstheme="minorHAnsi"/>
        </w:rPr>
        <w:t xml:space="preserve">contact details. </w:t>
      </w:r>
      <w:r w:rsidR="132276E6" w:rsidRPr="00A622B6">
        <w:rPr>
          <w:rFonts w:asciiTheme="minorHAnsi" w:hAnsiTheme="minorHAnsi" w:cstheme="minorHAnsi"/>
        </w:rPr>
        <w:t>You will need to have a valid email address to be in this study, as all communications will be sent by email</w:t>
      </w:r>
      <w:r w:rsidR="0094187F" w:rsidRPr="00A622B6">
        <w:rPr>
          <w:rFonts w:asciiTheme="minorHAnsi" w:hAnsiTheme="minorHAnsi" w:cstheme="minorHAnsi"/>
        </w:rPr>
        <w:t xml:space="preserve">. </w:t>
      </w:r>
      <w:r w:rsidRPr="00A622B6">
        <w:rPr>
          <w:rFonts w:asciiTheme="minorHAnsi" w:hAnsiTheme="minorHAnsi" w:cstheme="minorHAnsi"/>
        </w:rPr>
        <w:t>You will also be asked to provide the details of a ‘study buddy’ contact (</w:t>
      </w:r>
      <w:bookmarkStart w:id="1" w:name="_Hlk113548562"/>
      <w:proofErr w:type="gramStart"/>
      <w:r w:rsidRPr="00A622B6">
        <w:rPr>
          <w:rFonts w:asciiTheme="minorHAnsi" w:hAnsiTheme="minorHAnsi" w:cstheme="minorHAnsi"/>
        </w:rPr>
        <w:t>e.g.</w:t>
      </w:r>
      <w:proofErr w:type="gramEnd"/>
      <w:r w:rsidRPr="00A622B6">
        <w:rPr>
          <w:rFonts w:asciiTheme="minorHAnsi" w:hAnsiTheme="minorHAnsi" w:cstheme="minorHAnsi"/>
        </w:rPr>
        <w:t xml:space="preserve"> spouse, carer, relative or close friend)</w:t>
      </w:r>
      <w:r w:rsidR="006777F8" w:rsidRPr="00A622B6">
        <w:rPr>
          <w:rFonts w:asciiTheme="minorHAnsi" w:hAnsiTheme="minorHAnsi" w:cstheme="minorHAnsi"/>
        </w:rPr>
        <w:t xml:space="preserve"> who </w:t>
      </w:r>
      <w:r w:rsidR="00426833" w:rsidRPr="00A622B6">
        <w:rPr>
          <w:rFonts w:asciiTheme="minorHAnsi" w:hAnsiTheme="minorHAnsi" w:cstheme="minorHAnsi"/>
        </w:rPr>
        <w:t>we will be able</w:t>
      </w:r>
      <w:r w:rsidR="006777F8" w:rsidRPr="00A622B6">
        <w:rPr>
          <w:rFonts w:asciiTheme="minorHAnsi" w:hAnsiTheme="minorHAnsi" w:cstheme="minorHAnsi"/>
        </w:rPr>
        <w:t xml:space="preserve"> contact if we need more information about you (e.g. if we cannot contact you). </w:t>
      </w:r>
      <w:r w:rsidR="008B027C" w:rsidRPr="00A622B6">
        <w:rPr>
          <w:rFonts w:asciiTheme="minorHAnsi" w:hAnsiTheme="minorHAnsi" w:cstheme="minorHAnsi"/>
        </w:rPr>
        <w:t xml:space="preserve">Your study buddy will need to provide consent for us to contact them, and you will need to ask them to complete the online consent form (the link for this will be sent to you once you enrol). </w:t>
      </w:r>
      <w:r w:rsidRPr="00A622B6">
        <w:rPr>
          <w:rFonts w:asciiTheme="minorHAnsi" w:hAnsiTheme="minorHAnsi" w:cstheme="minorHAnsi"/>
        </w:rPr>
        <w:t xml:space="preserve"> </w:t>
      </w:r>
      <w:bookmarkEnd w:id="1"/>
      <w:r w:rsidRPr="00A622B6">
        <w:rPr>
          <w:rFonts w:asciiTheme="minorHAnsi" w:hAnsiTheme="minorHAnsi" w:cstheme="minorHAnsi"/>
        </w:rPr>
        <w:t>We will also require the details of</w:t>
      </w:r>
      <w:r w:rsidR="00D3412C" w:rsidRPr="00A622B6">
        <w:rPr>
          <w:rFonts w:asciiTheme="minorHAnsi" w:hAnsiTheme="minorHAnsi" w:cstheme="minorHAnsi"/>
        </w:rPr>
        <w:t xml:space="preserve"> your</w:t>
      </w:r>
      <w:r w:rsidRPr="00A622B6">
        <w:rPr>
          <w:rFonts w:asciiTheme="minorHAnsi" w:hAnsiTheme="minorHAnsi" w:cstheme="minorHAnsi"/>
        </w:rPr>
        <w:t xml:space="preserve"> GP or medical centre. </w:t>
      </w:r>
      <w:r w:rsidR="008B027C" w:rsidRPr="00A622B6">
        <w:rPr>
          <w:rFonts w:asciiTheme="minorHAnsi" w:hAnsiTheme="minorHAnsi" w:cstheme="minorHAnsi"/>
        </w:rPr>
        <w:t xml:space="preserve">You will need to complete </w:t>
      </w:r>
      <w:proofErr w:type="gramStart"/>
      <w:r w:rsidR="008B027C" w:rsidRPr="00A622B6">
        <w:rPr>
          <w:rFonts w:asciiTheme="minorHAnsi" w:hAnsiTheme="minorHAnsi" w:cstheme="minorHAnsi"/>
        </w:rPr>
        <w:t>all of</w:t>
      </w:r>
      <w:proofErr w:type="gramEnd"/>
      <w:r w:rsidR="008B027C" w:rsidRPr="00A622B6">
        <w:rPr>
          <w:rFonts w:asciiTheme="minorHAnsi" w:hAnsiTheme="minorHAnsi" w:cstheme="minorHAnsi"/>
        </w:rPr>
        <w:t xml:space="preserve"> this online through our secure study website.</w:t>
      </w:r>
    </w:p>
    <w:p w14:paraId="07C5C2A9" w14:textId="77777777" w:rsidR="0051463E" w:rsidRPr="00A622B6" w:rsidRDefault="0051463E" w:rsidP="00A622B6">
      <w:pPr>
        <w:spacing w:line="276" w:lineRule="auto"/>
        <w:jc w:val="both"/>
        <w:rPr>
          <w:rFonts w:asciiTheme="minorHAnsi" w:hAnsiTheme="minorHAnsi" w:cstheme="minorHAnsi"/>
        </w:rPr>
      </w:pPr>
      <w:r w:rsidRPr="00A622B6">
        <w:rPr>
          <w:rFonts w:asciiTheme="minorHAnsi" w:hAnsiTheme="minorHAnsi" w:cstheme="minorHAnsi"/>
        </w:rPr>
        <w:t xml:space="preserve">We suggest that you have </w:t>
      </w:r>
      <w:proofErr w:type="gramStart"/>
      <w:r w:rsidRPr="00A622B6">
        <w:rPr>
          <w:rFonts w:asciiTheme="minorHAnsi" w:hAnsiTheme="minorHAnsi" w:cstheme="minorHAnsi"/>
        </w:rPr>
        <w:t>all of</w:t>
      </w:r>
      <w:proofErr w:type="gramEnd"/>
      <w:r w:rsidRPr="00A622B6">
        <w:rPr>
          <w:rFonts w:asciiTheme="minorHAnsi" w:hAnsiTheme="minorHAnsi" w:cstheme="minorHAnsi"/>
        </w:rPr>
        <w:t xml:space="preserve"> your medication boxes/containers in front of you when completing the screening information, as you will be asked to enter the exact names and dosages of all your medications to help ensure both your eligibility and that we can provide you with adequate care.</w:t>
      </w:r>
    </w:p>
    <w:p w14:paraId="215FAC30" w14:textId="77777777" w:rsidR="00DE0094" w:rsidRPr="00A622B6" w:rsidRDefault="00DE0094" w:rsidP="00A622B6">
      <w:pPr>
        <w:spacing w:line="276" w:lineRule="auto"/>
        <w:jc w:val="both"/>
        <w:rPr>
          <w:rFonts w:asciiTheme="minorHAnsi" w:hAnsiTheme="minorHAnsi" w:cstheme="minorHAnsi"/>
        </w:rPr>
      </w:pPr>
    </w:p>
    <w:p w14:paraId="2E6473DA" w14:textId="0D55E834" w:rsidR="00514E02" w:rsidRPr="00A622B6" w:rsidRDefault="00572143" w:rsidP="00A622B6">
      <w:pPr>
        <w:spacing w:line="276" w:lineRule="auto"/>
        <w:jc w:val="both"/>
        <w:rPr>
          <w:rFonts w:asciiTheme="minorHAnsi" w:hAnsiTheme="minorHAnsi" w:cstheme="minorHAnsi"/>
        </w:rPr>
      </w:pPr>
      <w:r w:rsidRPr="00A622B6">
        <w:rPr>
          <w:rFonts w:asciiTheme="minorHAnsi" w:hAnsiTheme="minorHAnsi" w:cstheme="minorHAnsi"/>
        </w:rPr>
        <w:t>A</w:t>
      </w:r>
      <w:r w:rsidR="00AC5739" w:rsidRPr="00A622B6">
        <w:rPr>
          <w:rFonts w:asciiTheme="minorHAnsi" w:hAnsiTheme="minorHAnsi" w:cstheme="minorHAnsi"/>
        </w:rPr>
        <w:t xml:space="preserve">s part of the screening phase, </w:t>
      </w:r>
      <w:r w:rsidRPr="00A622B6">
        <w:rPr>
          <w:rFonts w:asciiTheme="minorHAnsi" w:hAnsiTheme="minorHAnsi" w:cstheme="minorHAnsi"/>
        </w:rPr>
        <w:t xml:space="preserve">we will also be asking you </w:t>
      </w:r>
      <w:r w:rsidR="00AC5739" w:rsidRPr="00A622B6">
        <w:rPr>
          <w:rFonts w:asciiTheme="minorHAnsi" w:hAnsiTheme="minorHAnsi" w:cstheme="minorHAnsi"/>
        </w:rPr>
        <w:t xml:space="preserve">to complete baseline tests of cognition using the </w:t>
      </w:r>
      <w:proofErr w:type="spellStart"/>
      <w:r w:rsidR="00BC28FC" w:rsidRPr="00A622B6">
        <w:rPr>
          <w:rFonts w:asciiTheme="minorHAnsi" w:hAnsiTheme="minorHAnsi" w:cstheme="minorHAnsi"/>
        </w:rPr>
        <w:t>Creyos</w:t>
      </w:r>
      <w:proofErr w:type="spellEnd"/>
      <w:r w:rsidR="00AC5739" w:rsidRPr="00A622B6">
        <w:rPr>
          <w:rFonts w:asciiTheme="minorHAnsi" w:hAnsiTheme="minorHAnsi" w:cstheme="minorHAnsi"/>
        </w:rPr>
        <w:t xml:space="preserve"> online testing portal (</w:t>
      </w:r>
      <w:r w:rsidR="00426833" w:rsidRPr="00A622B6">
        <w:rPr>
          <w:rFonts w:asciiTheme="minorHAnsi" w:hAnsiTheme="minorHAnsi" w:cstheme="minorHAnsi"/>
        </w:rPr>
        <w:t>find out more: http://www.creyos.com</w:t>
      </w:r>
      <w:r w:rsidR="00AC5739" w:rsidRPr="00A622B6">
        <w:rPr>
          <w:rFonts w:asciiTheme="minorHAnsi" w:hAnsiTheme="minorHAnsi" w:cstheme="minorHAnsi"/>
        </w:rPr>
        <w:t>)</w:t>
      </w:r>
      <w:r w:rsidRPr="00A622B6">
        <w:rPr>
          <w:rFonts w:asciiTheme="minorHAnsi" w:hAnsiTheme="minorHAnsi" w:cstheme="minorHAnsi"/>
        </w:rPr>
        <w:t xml:space="preserve">. </w:t>
      </w:r>
    </w:p>
    <w:p w14:paraId="163469D2" w14:textId="3D0F4204" w:rsidR="0051463E" w:rsidRPr="00A622B6" w:rsidRDefault="00572143" w:rsidP="00A622B6">
      <w:pPr>
        <w:spacing w:line="276" w:lineRule="auto"/>
        <w:jc w:val="both"/>
        <w:rPr>
          <w:rFonts w:asciiTheme="minorHAnsi" w:hAnsiTheme="minorHAnsi" w:cstheme="minorHAnsi"/>
        </w:rPr>
      </w:pPr>
      <w:r w:rsidRPr="00A622B6">
        <w:rPr>
          <w:rFonts w:asciiTheme="minorHAnsi" w:hAnsiTheme="minorHAnsi" w:cstheme="minorHAnsi"/>
        </w:rPr>
        <w:t>Completion of these initial forms and tests will take approximately 60</w:t>
      </w:r>
      <w:r w:rsidR="008B027C" w:rsidRPr="00A622B6">
        <w:rPr>
          <w:rFonts w:asciiTheme="minorHAnsi" w:hAnsiTheme="minorHAnsi" w:cstheme="minorHAnsi"/>
        </w:rPr>
        <w:t xml:space="preserve"> </w:t>
      </w:r>
      <w:r w:rsidRPr="00A622B6">
        <w:rPr>
          <w:rFonts w:asciiTheme="minorHAnsi" w:hAnsiTheme="minorHAnsi" w:cstheme="minorHAnsi"/>
        </w:rPr>
        <w:t>minutes.</w:t>
      </w:r>
      <w:r w:rsidR="006C4BFB" w:rsidRPr="00A622B6">
        <w:rPr>
          <w:rFonts w:asciiTheme="minorHAnsi" w:hAnsiTheme="minorHAnsi" w:cstheme="minorHAnsi"/>
        </w:rPr>
        <w:t xml:space="preserve"> </w:t>
      </w:r>
    </w:p>
    <w:p w14:paraId="3EAA8329" w14:textId="6E1985E3" w:rsidR="00791BA8" w:rsidRPr="00A622B6" w:rsidRDefault="00572143" w:rsidP="00A622B6">
      <w:pPr>
        <w:spacing w:line="276" w:lineRule="auto"/>
        <w:jc w:val="both"/>
        <w:rPr>
          <w:rFonts w:asciiTheme="minorHAnsi" w:hAnsiTheme="minorHAnsi" w:cstheme="minorHAnsi"/>
        </w:rPr>
      </w:pPr>
      <w:r w:rsidRPr="00A622B6">
        <w:rPr>
          <w:rFonts w:asciiTheme="minorHAnsi" w:hAnsiTheme="minorHAnsi" w:cstheme="minorHAnsi"/>
        </w:rPr>
        <w:t xml:space="preserve">After completing this, if you are eligible for the next phase, you </w:t>
      </w:r>
      <w:r w:rsidR="00426833" w:rsidRPr="00A622B6">
        <w:rPr>
          <w:rFonts w:asciiTheme="minorHAnsi" w:hAnsiTheme="minorHAnsi" w:cstheme="minorHAnsi"/>
        </w:rPr>
        <w:t>will</w:t>
      </w:r>
      <w:r w:rsidRPr="00A622B6">
        <w:rPr>
          <w:rFonts w:asciiTheme="minorHAnsi" w:hAnsiTheme="minorHAnsi" w:cstheme="minorHAnsi"/>
        </w:rPr>
        <w:t xml:space="preserve"> be dispensed </w:t>
      </w:r>
      <w:r w:rsidR="008C3D2A" w:rsidRPr="00A622B6">
        <w:rPr>
          <w:rFonts w:asciiTheme="minorHAnsi" w:hAnsiTheme="minorHAnsi" w:cstheme="minorHAnsi"/>
        </w:rPr>
        <w:t xml:space="preserve">the </w:t>
      </w:r>
      <w:r w:rsidRPr="00A622B6">
        <w:rPr>
          <w:rFonts w:asciiTheme="minorHAnsi" w:hAnsiTheme="minorHAnsi" w:cstheme="minorHAnsi"/>
        </w:rPr>
        <w:t>study medication</w:t>
      </w:r>
      <w:r w:rsidR="008C3D2A" w:rsidRPr="00A622B6">
        <w:rPr>
          <w:rFonts w:asciiTheme="minorHAnsi" w:hAnsiTheme="minorHAnsi" w:cstheme="minorHAnsi"/>
        </w:rPr>
        <w:t>s</w:t>
      </w:r>
      <w:r w:rsidRPr="00A622B6">
        <w:rPr>
          <w:rFonts w:asciiTheme="minorHAnsi" w:hAnsiTheme="minorHAnsi" w:cstheme="minorHAnsi"/>
        </w:rPr>
        <w:t xml:space="preserve"> for </w:t>
      </w:r>
      <w:proofErr w:type="gramStart"/>
      <w:r w:rsidR="00426833" w:rsidRPr="00A622B6">
        <w:rPr>
          <w:rFonts w:asciiTheme="minorHAnsi" w:hAnsiTheme="minorHAnsi" w:cstheme="minorHAnsi"/>
        </w:rPr>
        <w:t>an</w:t>
      </w:r>
      <w:proofErr w:type="gramEnd"/>
      <w:r w:rsidR="00426833" w:rsidRPr="00A622B6">
        <w:rPr>
          <w:rFonts w:asciiTheme="minorHAnsi" w:hAnsiTheme="minorHAnsi" w:cstheme="minorHAnsi"/>
        </w:rPr>
        <w:t xml:space="preserve"> </w:t>
      </w:r>
      <w:r w:rsidR="009F2027" w:rsidRPr="00A622B6">
        <w:rPr>
          <w:rFonts w:asciiTheme="minorHAnsi" w:hAnsiTheme="minorHAnsi" w:cstheme="minorHAnsi"/>
        </w:rPr>
        <w:t>60-day</w:t>
      </w:r>
      <w:r w:rsidR="00426833" w:rsidRPr="00A622B6">
        <w:rPr>
          <w:rFonts w:asciiTheme="minorHAnsi" w:hAnsiTheme="minorHAnsi" w:cstheme="minorHAnsi"/>
        </w:rPr>
        <w:t xml:space="preserve"> period. </w:t>
      </w:r>
    </w:p>
    <w:p w14:paraId="1749E7DB" w14:textId="77777777" w:rsidR="00A379AE" w:rsidRPr="00A622B6" w:rsidRDefault="00A379AE" w:rsidP="00A622B6">
      <w:pPr>
        <w:tabs>
          <w:tab w:val="left" w:pos="2552"/>
        </w:tabs>
        <w:spacing w:line="276" w:lineRule="auto"/>
        <w:jc w:val="both"/>
        <w:rPr>
          <w:rFonts w:asciiTheme="minorHAnsi" w:hAnsiTheme="minorHAnsi" w:cstheme="minorHAnsi"/>
        </w:rPr>
      </w:pPr>
    </w:p>
    <w:p w14:paraId="04C02908" w14:textId="653EC69C" w:rsidR="00A4456C" w:rsidRPr="00A622B6" w:rsidRDefault="006F2ED1" w:rsidP="00A622B6">
      <w:pPr>
        <w:spacing w:line="276" w:lineRule="auto"/>
        <w:jc w:val="both"/>
        <w:rPr>
          <w:rFonts w:asciiTheme="minorHAnsi" w:hAnsiTheme="minorHAnsi" w:cstheme="minorHAnsi"/>
          <w:b/>
          <w:bCs/>
          <w:i/>
          <w:iCs/>
          <w:u w:val="single"/>
        </w:rPr>
      </w:pPr>
      <w:r w:rsidRPr="00A622B6">
        <w:rPr>
          <w:rFonts w:asciiTheme="minorHAnsi" w:hAnsiTheme="minorHAnsi" w:cstheme="minorHAnsi"/>
          <w:b/>
          <w:bCs/>
          <w:i/>
          <w:iCs/>
          <w:u w:val="single"/>
        </w:rPr>
        <w:t>Starting the study</w:t>
      </w:r>
    </w:p>
    <w:p w14:paraId="161553CE" w14:textId="1ECF2CDC" w:rsidR="007D4DDE" w:rsidRPr="00A622B6" w:rsidRDefault="006F2ED1" w:rsidP="00A622B6">
      <w:pPr>
        <w:spacing w:line="276" w:lineRule="auto"/>
        <w:jc w:val="both"/>
        <w:rPr>
          <w:rFonts w:asciiTheme="minorHAnsi" w:hAnsiTheme="minorHAnsi" w:cstheme="minorHAnsi"/>
          <w:color w:val="000000"/>
        </w:rPr>
      </w:pPr>
      <w:r w:rsidRPr="00A622B6">
        <w:rPr>
          <w:rFonts w:asciiTheme="minorHAnsi" w:hAnsiTheme="minorHAnsi" w:cstheme="minorHAnsi"/>
        </w:rPr>
        <w:t>The study</w:t>
      </w:r>
      <w:r w:rsidR="00DE54CA" w:rsidRPr="00A622B6">
        <w:rPr>
          <w:rFonts w:asciiTheme="minorHAnsi" w:hAnsiTheme="minorHAnsi" w:cstheme="minorHAnsi"/>
        </w:rPr>
        <w:t xml:space="preserve"> will run </w:t>
      </w:r>
      <w:r w:rsidR="007063D9" w:rsidRPr="00A622B6">
        <w:rPr>
          <w:rFonts w:asciiTheme="minorHAnsi" w:hAnsiTheme="minorHAnsi" w:cstheme="minorHAnsi"/>
        </w:rPr>
        <w:t xml:space="preserve">for </w:t>
      </w:r>
      <w:r w:rsidR="00BC28FC" w:rsidRPr="00A622B6">
        <w:rPr>
          <w:rFonts w:asciiTheme="minorHAnsi" w:hAnsiTheme="minorHAnsi" w:cstheme="minorHAnsi"/>
        </w:rPr>
        <w:t xml:space="preserve">approximately </w:t>
      </w:r>
      <w:r w:rsidR="009F2027" w:rsidRPr="00A622B6">
        <w:rPr>
          <w:rFonts w:asciiTheme="minorHAnsi" w:hAnsiTheme="minorHAnsi" w:cstheme="minorHAnsi"/>
        </w:rPr>
        <w:t>60 days</w:t>
      </w:r>
      <w:r w:rsidR="00A4456C" w:rsidRPr="00A622B6">
        <w:rPr>
          <w:rFonts w:asciiTheme="minorHAnsi" w:hAnsiTheme="minorHAnsi" w:cstheme="minorHAnsi"/>
        </w:rPr>
        <w:t xml:space="preserve">. </w:t>
      </w:r>
      <w:r w:rsidR="002717CB" w:rsidRPr="00A622B6">
        <w:rPr>
          <w:rFonts w:asciiTheme="minorHAnsi" w:hAnsiTheme="minorHAnsi" w:cstheme="minorHAnsi"/>
        </w:rPr>
        <w:t xml:space="preserve">In this phase you will receive </w:t>
      </w:r>
      <w:r w:rsidR="008B027C" w:rsidRPr="00A622B6">
        <w:rPr>
          <w:rFonts w:asciiTheme="minorHAnsi" w:hAnsiTheme="minorHAnsi" w:cstheme="minorHAnsi"/>
        </w:rPr>
        <w:t>a half dose of the study medication (G</w:t>
      </w:r>
      <w:r w:rsidR="0094187F" w:rsidRPr="00A622B6">
        <w:rPr>
          <w:rFonts w:asciiTheme="minorHAnsi" w:hAnsiTheme="minorHAnsi" w:cstheme="minorHAnsi"/>
        </w:rPr>
        <w:t>MRx</w:t>
      </w:r>
      <w:r w:rsidR="008B027C" w:rsidRPr="00A622B6">
        <w:rPr>
          <w:rFonts w:asciiTheme="minorHAnsi" w:hAnsiTheme="minorHAnsi" w:cstheme="minorHAnsi"/>
        </w:rPr>
        <w:t>2)</w:t>
      </w:r>
      <w:r w:rsidR="002717CB" w:rsidRPr="00A622B6">
        <w:rPr>
          <w:rFonts w:asciiTheme="minorHAnsi" w:hAnsiTheme="minorHAnsi" w:cstheme="minorHAnsi"/>
        </w:rPr>
        <w:t xml:space="preserve"> for </w:t>
      </w:r>
      <w:r w:rsidR="009F2027" w:rsidRPr="00A622B6">
        <w:rPr>
          <w:rFonts w:asciiTheme="minorHAnsi" w:hAnsiTheme="minorHAnsi" w:cstheme="minorHAnsi"/>
        </w:rPr>
        <w:t>30-days</w:t>
      </w:r>
      <w:r w:rsidR="002717CB" w:rsidRPr="00A622B6">
        <w:rPr>
          <w:rFonts w:asciiTheme="minorHAnsi" w:hAnsiTheme="minorHAnsi" w:cstheme="minorHAnsi"/>
        </w:rPr>
        <w:t xml:space="preserve">, followed by the </w:t>
      </w:r>
      <w:r w:rsidR="008B027C" w:rsidRPr="00A622B6">
        <w:rPr>
          <w:rFonts w:asciiTheme="minorHAnsi" w:hAnsiTheme="minorHAnsi" w:cstheme="minorHAnsi"/>
        </w:rPr>
        <w:t>full dose</w:t>
      </w:r>
      <w:r w:rsidR="002717CB" w:rsidRPr="00A622B6">
        <w:rPr>
          <w:rFonts w:asciiTheme="minorHAnsi" w:hAnsiTheme="minorHAnsi" w:cstheme="minorHAnsi"/>
        </w:rPr>
        <w:t xml:space="preserve"> for a further </w:t>
      </w:r>
      <w:r w:rsidR="009F2027" w:rsidRPr="00A622B6">
        <w:rPr>
          <w:rFonts w:asciiTheme="minorHAnsi" w:hAnsiTheme="minorHAnsi" w:cstheme="minorHAnsi"/>
        </w:rPr>
        <w:t>30-days</w:t>
      </w:r>
      <w:r w:rsidR="002717CB" w:rsidRPr="00A622B6">
        <w:rPr>
          <w:rFonts w:asciiTheme="minorHAnsi" w:hAnsiTheme="minorHAnsi" w:cstheme="minorHAnsi"/>
        </w:rPr>
        <w:t xml:space="preserve">. These will be posted out to you in 2 clearly labelled </w:t>
      </w:r>
      <w:r w:rsidR="008B027C" w:rsidRPr="00A622B6">
        <w:rPr>
          <w:rFonts w:asciiTheme="minorHAnsi" w:hAnsiTheme="minorHAnsi" w:cstheme="minorHAnsi"/>
        </w:rPr>
        <w:t>packages – one for the</w:t>
      </w:r>
      <w:r w:rsidR="007D4DDE" w:rsidRPr="00A622B6">
        <w:rPr>
          <w:rFonts w:asciiTheme="minorHAnsi" w:hAnsiTheme="minorHAnsi" w:cstheme="minorHAnsi"/>
        </w:rPr>
        <w:t xml:space="preserve"> half </w:t>
      </w:r>
      <w:r w:rsidR="008B027C" w:rsidRPr="00A622B6">
        <w:rPr>
          <w:rFonts w:asciiTheme="minorHAnsi" w:hAnsiTheme="minorHAnsi" w:cstheme="minorHAnsi"/>
        </w:rPr>
        <w:t>dose, and one for the full dose</w:t>
      </w:r>
      <w:r w:rsidR="00D6659D" w:rsidRPr="00A622B6">
        <w:rPr>
          <w:rFonts w:asciiTheme="minorHAnsi" w:hAnsiTheme="minorHAnsi" w:cstheme="minorHAnsi"/>
        </w:rPr>
        <w:t>. You will need to</w:t>
      </w:r>
      <w:r w:rsidR="002717CB" w:rsidRPr="00A622B6">
        <w:rPr>
          <w:rFonts w:asciiTheme="minorHAnsi" w:hAnsiTheme="minorHAnsi" w:cstheme="minorHAnsi"/>
        </w:rPr>
        <w:t xml:space="preserve"> take 1 tablet a day</w:t>
      </w:r>
      <w:r w:rsidR="008C3D2A" w:rsidRPr="00A622B6">
        <w:rPr>
          <w:rFonts w:asciiTheme="minorHAnsi" w:hAnsiTheme="minorHAnsi" w:cstheme="minorHAnsi"/>
        </w:rPr>
        <w:t>, in the morning, with or without food</w:t>
      </w:r>
      <w:r w:rsidR="002717CB" w:rsidRPr="00A622B6">
        <w:rPr>
          <w:rFonts w:asciiTheme="minorHAnsi" w:hAnsiTheme="minorHAnsi" w:cstheme="minorHAnsi"/>
        </w:rPr>
        <w:t xml:space="preserve">. </w:t>
      </w:r>
      <w:r w:rsidR="007D4DDE" w:rsidRPr="00A622B6">
        <w:rPr>
          <w:rFonts w:asciiTheme="minorHAnsi" w:hAnsiTheme="minorHAnsi" w:cstheme="minorHAnsi"/>
          <w:color w:val="000000" w:themeColor="text1"/>
        </w:rPr>
        <w:t>It can be taken with your other medications and should be taken at about the same time every day. You will receive specific instructions about taking your study medication.</w:t>
      </w:r>
      <w:r w:rsidR="007D4DDE" w:rsidRPr="00A622B6">
        <w:rPr>
          <w:rFonts w:asciiTheme="minorHAnsi" w:hAnsiTheme="minorHAnsi" w:cstheme="minorHAnsi"/>
        </w:rPr>
        <w:t xml:space="preserve"> </w:t>
      </w:r>
      <w:r w:rsidR="007D4DDE" w:rsidRPr="00A622B6">
        <w:rPr>
          <w:rFonts w:asciiTheme="minorHAnsi" w:hAnsiTheme="minorHAnsi" w:cstheme="minorHAnsi"/>
          <w:color w:val="000000" w:themeColor="text1"/>
        </w:rPr>
        <w:t xml:space="preserve">If you miss a dose and it is within 6 hours of the usual time you take your medicine, then take it immediately. If it’s more than 6 hours, continue taking your medicine the following day at the usual time with the usual dose of one tablet. We will be needing to know how many pills you have left </w:t>
      </w:r>
      <w:proofErr w:type="gramStart"/>
      <w:r w:rsidR="007D4DDE" w:rsidRPr="00A622B6">
        <w:rPr>
          <w:rFonts w:asciiTheme="minorHAnsi" w:hAnsiTheme="minorHAnsi" w:cstheme="minorHAnsi"/>
          <w:color w:val="000000" w:themeColor="text1"/>
        </w:rPr>
        <w:t>overall,  so</w:t>
      </w:r>
      <w:proofErr w:type="gramEnd"/>
      <w:r w:rsidR="007D4DDE" w:rsidRPr="00A622B6">
        <w:rPr>
          <w:rFonts w:asciiTheme="minorHAnsi" w:hAnsiTheme="minorHAnsi" w:cstheme="minorHAnsi"/>
          <w:color w:val="000000" w:themeColor="text1"/>
        </w:rPr>
        <w:t xml:space="preserve"> please do not throw out any pills until you are told to do so.</w:t>
      </w:r>
    </w:p>
    <w:p w14:paraId="6104DC16" w14:textId="77777777" w:rsidR="00A4456C" w:rsidRPr="00A622B6" w:rsidRDefault="00A4456C" w:rsidP="00A622B6">
      <w:pPr>
        <w:keepLines/>
        <w:spacing w:line="276" w:lineRule="auto"/>
        <w:jc w:val="both"/>
        <w:rPr>
          <w:rFonts w:asciiTheme="minorHAnsi" w:hAnsiTheme="minorHAnsi" w:cstheme="minorHAnsi"/>
        </w:rPr>
      </w:pPr>
    </w:p>
    <w:p w14:paraId="59DDA052" w14:textId="1679FDA8" w:rsidR="00EF11DC" w:rsidRPr="00A622B6" w:rsidRDefault="009B70A9" w:rsidP="00A622B6">
      <w:pPr>
        <w:keepLines/>
        <w:spacing w:line="276" w:lineRule="auto"/>
        <w:jc w:val="both"/>
        <w:rPr>
          <w:rFonts w:asciiTheme="minorHAnsi" w:hAnsiTheme="minorHAnsi" w:cstheme="minorHAnsi"/>
        </w:rPr>
      </w:pPr>
      <w:r w:rsidRPr="00A622B6">
        <w:rPr>
          <w:rFonts w:asciiTheme="minorHAnsi" w:hAnsiTheme="minorHAnsi" w:cstheme="minorHAnsi"/>
        </w:rPr>
        <w:lastRenderedPageBreak/>
        <w:t>There will be a helpline that you, your</w:t>
      </w:r>
      <w:r w:rsidR="008B027C" w:rsidRPr="00A622B6">
        <w:rPr>
          <w:rFonts w:asciiTheme="minorHAnsi" w:hAnsiTheme="minorHAnsi" w:cstheme="minorHAnsi"/>
        </w:rPr>
        <w:t xml:space="preserve"> study buddy, your</w:t>
      </w:r>
      <w:r w:rsidRPr="00A622B6">
        <w:rPr>
          <w:rFonts w:asciiTheme="minorHAnsi" w:hAnsiTheme="minorHAnsi" w:cstheme="minorHAnsi"/>
        </w:rPr>
        <w:t xml:space="preserve"> doctor, or another treating medical professional can ring at any time throughout the study if you have any issues with the study (</w:t>
      </w:r>
      <w:proofErr w:type="gramStart"/>
      <w:r w:rsidRPr="00A622B6">
        <w:rPr>
          <w:rFonts w:asciiTheme="minorHAnsi" w:hAnsiTheme="minorHAnsi" w:cstheme="minorHAnsi"/>
        </w:rPr>
        <w:t>e.g.</w:t>
      </w:r>
      <w:proofErr w:type="gramEnd"/>
      <w:r w:rsidRPr="00A622B6">
        <w:rPr>
          <w:rFonts w:asciiTheme="minorHAnsi" w:hAnsiTheme="minorHAnsi" w:cstheme="minorHAnsi"/>
        </w:rPr>
        <w:t xml:space="preserve"> completing any of the tests or questionnaires,</w:t>
      </w:r>
      <w:r w:rsidR="00630460" w:rsidRPr="00A622B6">
        <w:rPr>
          <w:rFonts w:asciiTheme="minorHAnsi" w:hAnsiTheme="minorHAnsi" w:cstheme="minorHAnsi"/>
        </w:rPr>
        <w:t xml:space="preserve"> </w:t>
      </w:r>
      <w:r w:rsidRPr="00A622B6">
        <w:rPr>
          <w:rFonts w:asciiTheme="minorHAnsi" w:hAnsiTheme="minorHAnsi" w:cstheme="minorHAnsi"/>
        </w:rPr>
        <w:t>accessing the study webpage)</w:t>
      </w:r>
      <w:r w:rsidR="00E16030" w:rsidRPr="00A622B6">
        <w:rPr>
          <w:rFonts w:asciiTheme="minorHAnsi" w:hAnsiTheme="minorHAnsi" w:cstheme="minorHAnsi"/>
        </w:rPr>
        <w:t xml:space="preserve"> or</w:t>
      </w:r>
      <w:r w:rsidR="00630460" w:rsidRPr="00A622B6">
        <w:rPr>
          <w:rFonts w:asciiTheme="minorHAnsi" w:hAnsiTheme="minorHAnsi" w:cstheme="minorHAnsi"/>
        </w:rPr>
        <w:t xml:space="preserve"> the</w:t>
      </w:r>
      <w:r w:rsidR="00E16030" w:rsidRPr="00A622B6">
        <w:rPr>
          <w:rFonts w:asciiTheme="minorHAnsi" w:hAnsiTheme="minorHAnsi" w:cstheme="minorHAnsi"/>
        </w:rPr>
        <w:t xml:space="preserve"> medication (e.g. questions about the dosage or the medication, side effects</w:t>
      </w:r>
      <w:r w:rsidR="00841554" w:rsidRPr="00A622B6">
        <w:rPr>
          <w:rFonts w:asciiTheme="minorHAnsi" w:hAnsiTheme="minorHAnsi" w:cstheme="minorHAnsi"/>
        </w:rPr>
        <w:t xml:space="preserve">). We will have </w:t>
      </w:r>
      <w:r w:rsidR="00FA088A" w:rsidRPr="00A622B6">
        <w:rPr>
          <w:rFonts w:asciiTheme="minorHAnsi" w:hAnsiTheme="minorHAnsi" w:cstheme="minorHAnsi"/>
        </w:rPr>
        <w:t xml:space="preserve">study </w:t>
      </w:r>
      <w:r w:rsidR="00517D33" w:rsidRPr="00A622B6">
        <w:rPr>
          <w:rFonts w:asciiTheme="minorHAnsi" w:hAnsiTheme="minorHAnsi" w:cstheme="minorHAnsi"/>
        </w:rPr>
        <w:t xml:space="preserve">staff as well as </w:t>
      </w:r>
      <w:r w:rsidR="00841554" w:rsidRPr="00A622B6">
        <w:rPr>
          <w:rFonts w:asciiTheme="minorHAnsi" w:hAnsiTheme="minorHAnsi" w:cstheme="minorHAnsi"/>
        </w:rPr>
        <w:t>trained pharmacy and medical staff</w:t>
      </w:r>
      <w:r w:rsidR="00FA088A" w:rsidRPr="00A622B6">
        <w:rPr>
          <w:rFonts w:asciiTheme="minorHAnsi" w:hAnsiTheme="minorHAnsi" w:cstheme="minorHAnsi"/>
        </w:rPr>
        <w:t xml:space="preserve"> available to answer your questions and support you whilst you participate in the study</w:t>
      </w:r>
      <w:r w:rsidR="00517D33" w:rsidRPr="00A622B6">
        <w:rPr>
          <w:rFonts w:asciiTheme="minorHAnsi" w:hAnsiTheme="minorHAnsi" w:cstheme="minorHAnsi"/>
        </w:rPr>
        <w:t>.</w:t>
      </w:r>
    </w:p>
    <w:p w14:paraId="49303961" w14:textId="5A1617ED" w:rsidR="00771EBE" w:rsidRPr="00A622B6" w:rsidRDefault="00771EBE" w:rsidP="00A622B6">
      <w:pPr>
        <w:pStyle w:val="NormalWeb"/>
        <w:keepLines/>
        <w:spacing w:before="0" w:beforeAutospacing="0" w:after="0" w:afterAutospacing="0" w:line="276" w:lineRule="auto"/>
        <w:jc w:val="both"/>
        <w:rPr>
          <w:rFonts w:asciiTheme="minorHAnsi" w:hAnsiTheme="minorHAnsi" w:cstheme="minorHAnsi"/>
          <w:color w:val="000000"/>
          <w:lang w:val="en-AU"/>
        </w:rPr>
      </w:pPr>
    </w:p>
    <w:p w14:paraId="7EF57CCF" w14:textId="60566495" w:rsidR="0051463E" w:rsidRPr="00A622B6" w:rsidRDefault="000D5857" w:rsidP="00A622B6">
      <w:pPr>
        <w:keepLines/>
        <w:spacing w:line="276" w:lineRule="auto"/>
        <w:jc w:val="both"/>
        <w:rPr>
          <w:rFonts w:asciiTheme="minorHAnsi" w:hAnsiTheme="minorHAnsi" w:cstheme="minorHAnsi"/>
        </w:rPr>
      </w:pPr>
      <w:proofErr w:type="spellStart"/>
      <w:r w:rsidRPr="00A622B6">
        <w:rPr>
          <w:rFonts w:asciiTheme="minorHAnsi" w:hAnsiTheme="minorHAnsi" w:cstheme="minorHAnsi"/>
          <w:i/>
          <w:iCs/>
        </w:rPr>
        <w:t>Creyos</w:t>
      </w:r>
      <w:proofErr w:type="spellEnd"/>
      <w:r w:rsidR="00D13A25" w:rsidRPr="00A622B6">
        <w:rPr>
          <w:rFonts w:asciiTheme="minorHAnsi" w:hAnsiTheme="minorHAnsi" w:cstheme="minorHAnsi"/>
          <w:i/>
          <w:iCs/>
        </w:rPr>
        <w:t xml:space="preserve"> testing:</w:t>
      </w:r>
      <w:r w:rsidR="00D13A25" w:rsidRPr="00A622B6">
        <w:rPr>
          <w:rFonts w:asciiTheme="minorHAnsi" w:hAnsiTheme="minorHAnsi" w:cstheme="minorHAnsi"/>
        </w:rPr>
        <w:t xml:space="preserve"> </w:t>
      </w:r>
    </w:p>
    <w:p w14:paraId="373C33D1" w14:textId="548CBF35" w:rsidR="00771EBE" w:rsidRPr="00A622B6" w:rsidRDefault="00771EBE" w:rsidP="00A622B6">
      <w:pPr>
        <w:keepLines/>
        <w:spacing w:line="276" w:lineRule="auto"/>
        <w:jc w:val="both"/>
        <w:rPr>
          <w:rFonts w:asciiTheme="minorHAnsi" w:hAnsiTheme="minorHAnsi" w:cstheme="minorHAnsi"/>
        </w:rPr>
      </w:pPr>
      <w:r w:rsidRPr="00A622B6">
        <w:rPr>
          <w:rFonts w:asciiTheme="minorHAnsi" w:hAnsiTheme="minorHAnsi" w:cstheme="minorHAnsi"/>
        </w:rPr>
        <w:t xml:space="preserve">You will be asked to complete a short subset of 3 tests from the </w:t>
      </w:r>
      <w:proofErr w:type="spellStart"/>
      <w:r w:rsidRPr="00A622B6">
        <w:rPr>
          <w:rFonts w:asciiTheme="minorHAnsi" w:hAnsiTheme="minorHAnsi" w:cstheme="minorHAnsi"/>
        </w:rPr>
        <w:t>C</w:t>
      </w:r>
      <w:r w:rsidR="00477C97" w:rsidRPr="00A622B6">
        <w:rPr>
          <w:rFonts w:asciiTheme="minorHAnsi" w:hAnsiTheme="minorHAnsi" w:cstheme="minorHAnsi"/>
        </w:rPr>
        <w:t>reyos</w:t>
      </w:r>
      <w:proofErr w:type="spellEnd"/>
      <w:r w:rsidRPr="00A622B6">
        <w:rPr>
          <w:rFonts w:asciiTheme="minorHAnsi" w:hAnsiTheme="minorHAnsi" w:cstheme="minorHAnsi"/>
        </w:rPr>
        <w:t xml:space="preserve"> website </w:t>
      </w:r>
      <w:r w:rsidR="008669D0" w:rsidRPr="00A622B6">
        <w:rPr>
          <w:rFonts w:asciiTheme="minorHAnsi" w:hAnsiTheme="minorHAnsi" w:cstheme="minorHAnsi"/>
        </w:rPr>
        <w:t>at specific times during the study (</w:t>
      </w:r>
      <w:proofErr w:type="gramStart"/>
      <w:r w:rsidR="008669D0" w:rsidRPr="00A622B6">
        <w:rPr>
          <w:rFonts w:asciiTheme="minorHAnsi" w:hAnsiTheme="minorHAnsi" w:cstheme="minorHAnsi"/>
        </w:rPr>
        <w:t>e.g.</w:t>
      </w:r>
      <w:proofErr w:type="gramEnd"/>
      <w:r w:rsidR="008669D0" w:rsidRPr="00A622B6">
        <w:rPr>
          <w:rFonts w:asciiTheme="minorHAnsi" w:hAnsiTheme="minorHAnsi" w:cstheme="minorHAnsi"/>
        </w:rPr>
        <w:t xml:space="preserve"> when you enrol to participate, when </w:t>
      </w:r>
      <w:r w:rsidR="008C3D2A" w:rsidRPr="00A622B6">
        <w:rPr>
          <w:rFonts w:asciiTheme="minorHAnsi" w:hAnsiTheme="minorHAnsi" w:cstheme="minorHAnsi"/>
        </w:rPr>
        <w:t>the study medication is posted out to you, and at the end of the study. You should use a desktop or laptop/tablet to complete these (not a smart phone) as they have a bigger screen</w:t>
      </w:r>
      <w:proofErr w:type="gramStart"/>
      <w:r w:rsidR="008C3D2A" w:rsidRPr="00A622B6">
        <w:rPr>
          <w:rFonts w:asciiTheme="minorHAnsi" w:hAnsiTheme="minorHAnsi" w:cstheme="minorHAnsi"/>
        </w:rPr>
        <w:t xml:space="preserve">. </w:t>
      </w:r>
      <w:r w:rsidR="00D13A25" w:rsidRPr="00A622B6">
        <w:rPr>
          <w:rFonts w:asciiTheme="minorHAnsi" w:hAnsiTheme="minorHAnsi" w:cstheme="minorHAnsi"/>
        </w:rPr>
        <w:t>.</w:t>
      </w:r>
      <w:proofErr w:type="gramEnd"/>
      <w:r w:rsidR="00D13A25" w:rsidRPr="00A622B6">
        <w:rPr>
          <w:rFonts w:asciiTheme="minorHAnsi" w:hAnsiTheme="minorHAnsi" w:cstheme="minorHAnsi"/>
        </w:rPr>
        <w:t xml:space="preserve"> You </w:t>
      </w:r>
      <w:r w:rsidR="00692C81" w:rsidRPr="00A622B6">
        <w:rPr>
          <w:rFonts w:asciiTheme="minorHAnsi" w:hAnsiTheme="minorHAnsi" w:cstheme="minorHAnsi"/>
        </w:rPr>
        <w:t xml:space="preserve">will </w:t>
      </w:r>
      <w:r w:rsidR="00D13A25" w:rsidRPr="00A622B6">
        <w:rPr>
          <w:rFonts w:asciiTheme="minorHAnsi" w:hAnsiTheme="minorHAnsi" w:cstheme="minorHAnsi"/>
        </w:rPr>
        <w:t>do this at home</w:t>
      </w:r>
      <w:r w:rsidR="00286FEB" w:rsidRPr="00A622B6">
        <w:rPr>
          <w:rFonts w:asciiTheme="minorHAnsi" w:hAnsiTheme="minorHAnsi" w:cstheme="minorHAnsi"/>
        </w:rPr>
        <w:t xml:space="preserve"> by </w:t>
      </w:r>
      <w:r w:rsidR="0046122A" w:rsidRPr="00A622B6">
        <w:rPr>
          <w:rFonts w:asciiTheme="minorHAnsi" w:hAnsiTheme="minorHAnsi" w:cstheme="minorHAnsi"/>
        </w:rPr>
        <w:t xml:space="preserve">clicking on </w:t>
      </w:r>
      <w:r w:rsidR="008C3D2A" w:rsidRPr="00A622B6">
        <w:rPr>
          <w:rFonts w:asciiTheme="minorHAnsi" w:hAnsiTheme="minorHAnsi" w:cstheme="minorHAnsi"/>
        </w:rPr>
        <w:t>the</w:t>
      </w:r>
      <w:r w:rsidR="0046122A" w:rsidRPr="00A622B6">
        <w:rPr>
          <w:rFonts w:asciiTheme="minorHAnsi" w:hAnsiTheme="minorHAnsi" w:cstheme="minorHAnsi"/>
        </w:rPr>
        <w:t xml:space="preserve"> </w:t>
      </w:r>
      <w:proofErr w:type="gramStart"/>
      <w:r w:rsidR="0046122A" w:rsidRPr="00A622B6">
        <w:rPr>
          <w:rFonts w:asciiTheme="minorHAnsi" w:hAnsiTheme="minorHAnsi" w:cstheme="minorHAnsi"/>
        </w:rPr>
        <w:t>link  we</w:t>
      </w:r>
      <w:proofErr w:type="gramEnd"/>
      <w:r w:rsidR="0046122A" w:rsidRPr="00A622B6">
        <w:rPr>
          <w:rFonts w:asciiTheme="minorHAnsi" w:hAnsiTheme="minorHAnsi" w:cstheme="minorHAnsi"/>
        </w:rPr>
        <w:t xml:space="preserve"> provide to you</w:t>
      </w:r>
      <w:r w:rsidR="008C3D2A" w:rsidRPr="00A622B6">
        <w:rPr>
          <w:rFonts w:asciiTheme="minorHAnsi" w:hAnsiTheme="minorHAnsi" w:cstheme="minorHAnsi"/>
        </w:rPr>
        <w:t xml:space="preserve"> – this link is personalised for you. </w:t>
      </w:r>
      <w:r w:rsidR="00286FEB" w:rsidRPr="00A622B6">
        <w:rPr>
          <w:rFonts w:asciiTheme="minorHAnsi" w:hAnsiTheme="minorHAnsi" w:cstheme="minorHAnsi"/>
        </w:rPr>
        <w:t xml:space="preserve"> </w:t>
      </w:r>
      <w:r w:rsidR="0046122A" w:rsidRPr="00A622B6">
        <w:rPr>
          <w:rFonts w:asciiTheme="minorHAnsi" w:hAnsiTheme="minorHAnsi" w:cstheme="minorHAnsi"/>
        </w:rPr>
        <w:t xml:space="preserve">These tests will take approximately 10-20 minutes of your time. </w:t>
      </w:r>
    </w:p>
    <w:p w14:paraId="3690489E" w14:textId="1E76ECDF" w:rsidR="00F50CB6" w:rsidRPr="00854562" w:rsidRDefault="00F50CB6" w:rsidP="00A622B6">
      <w:pPr>
        <w:keepLines/>
        <w:spacing w:line="276" w:lineRule="auto"/>
        <w:jc w:val="both"/>
        <w:rPr>
          <w:rFonts w:asciiTheme="minorHAnsi" w:hAnsiTheme="minorHAnsi" w:cstheme="minorHAnsi"/>
          <w:b/>
          <w:bCs/>
          <w:sz w:val="22"/>
          <w:szCs w:val="22"/>
        </w:rPr>
      </w:pPr>
      <w:r w:rsidRPr="00854562">
        <w:rPr>
          <w:rFonts w:asciiTheme="minorHAnsi" w:hAnsiTheme="minorHAnsi" w:cstheme="minorHAnsi"/>
          <w:color w:val="0070C0"/>
          <w:sz w:val="22"/>
          <w:szCs w:val="22"/>
        </w:rPr>
        <w:t xml:space="preserve">These tests are intended to give us a snapshot of your thinking skills, they are not diagnostic. If you are concerned about your thinking </w:t>
      </w:r>
      <w:proofErr w:type="gramStart"/>
      <w:r w:rsidRPr="00854562">
        <w:rPr>
          <w:rFonts w:asciiTheme="minorHAnsi" w:hAnsiTheme="minorHAnsi" w:cstheme="minorHAnsi"/>
          <w:color w:val="0070C0"/>
          <w:sz w:val="22"/>
          <w:szCs w:val="22"/>
        </w:rPr>
        <w:t>skills</w:t>
      </w:r>
      <w:proofErr w:type="gramEnd"/>
      <w:r w:rsidRPr="00854562">
        <w:rPr>
          <w:rFonts w:asciiTheme="minorHAnsi" w:hAnsiTheme="minorHAnsi" w:cstheme="minorHAnsi"/>
          <w:color w:val="0070C0"/>
          <w:sz w:val="22"/>
          <w:szCs w:val="22"/>
        </w:rPr>
        <w:t xml:space="preserve"> you should visit your GP for a clinical assessment.</w:t>
      </w:r>
    </w:p>
    <w:p w14:paraId="6CD59111" w14:textId="77777777" w:rsidR="0094187F" w:rsidRPr="00A622B6" w:rsidRDefault="0094187F" w:rsidP="00A622B6">
      <w:pPr>
        <w:pStyle w:val="NormalWeb"/>
        <w:keepLines/>
        <w:spacing w:before="0" w:beforeAutospacing="0" w:after="0" w:afterAutospacing="0" w:line="276" w:lineRule="auto"/>
        <w:jc w:val="both"/>
        <w:rPr>
          <w:rFonts w:asciiTheme="minorHAnsi" w:hAnsiTheme="minorHAnsi" w:cstheme="minorHAnsi"/>
          <w:i/>
          <w:iCs/>
          <w:color w:val="000000" w:themeColor="text1"/>
          <w:lang w:val="en-AU"/>
        </w:rPr>
      </w:pPr>
    </w:p>
    <w:p w14:paraId="033AED0D" w14:textId="3CE9B51B" w:rsidR="00ED4EDC" w:rsidRPr="00A622B6" w:rsidRDefault="00E82E00" w:rsidP="00A622B6">
      <w:pPr>
        <w:pStyle w:val="NormalWeb"/>
        <w:keepLines/>
        <w:spacing w:before="0" w:beforeAutospacing="0" w:after="0" w:afterAutospacing="0" w:line="276" w:lineRule="auto"/>
        <w:jc w:val="both"/>
        <w:rPr>
          <w:rFonts w:asciiTheme="minorHAnsi" w:hAnsiTheme="minorHAnsi" w:cstheme="minorHAnsi"/>
          <w:color w:val="000000" w:themeColor="text1"/>
          <w:lang w:val="en-AU"/>
        </w:rPr>
      </w:pPr>
      <w:r w:rsidRPr="00A622B6">
        <w:rPr>
          <w:rFonts w:asciiTheme="minorHAnsi" w:hAnsiTheme="minorHAnsi" w:cstheme="minorHAnsi"/>
          <w:i/>
          <w:iCs/>
          <w:color w:val="000000" w:themeColor="text1"/>
          <w:lang w:val="en-AU"/>
        </w:rPr>
        <w:t>Blood tests:</w:t>
      </w:r>
    </w:p>
    <w:p w14:paraId="1BC9A155" w14:textId="3F3BA902" w:rsidR="00921561" w:rsidRPr="00A622B6" w:rsidRDefault="00A4456C" w:rsidP="00A622B6">
      <w:pPr>
        <w:pStyle w:val="NormalWeb"/>
        <w:keepLines/>
        <w:spacing w:before="0" w:beforeAutospacing="0" w:after="0" w:afterAutospacing="0" w:line="276" w:lineRule="auto"/>
        <w:jc w:val="both"/>
        <w:rPr>
          <w:rFonts w:asciiTheme="minorHAnsi" w:hAnsiTheme="minorHAnsi" w:cstheme="minorHAnsi"/>
          <w:color w:val="000000"/>
          <w:lang w:val="en-AU"/>
        </w:rPr>
      </w:pPr>
      <w:r w:rsidRPr="00A622B6">
        <w:rPr>
          <w:rFonts w:asciiTheme="minorHAnsi" w:hAnsiTheme="minorHAnsi" w:cstheme="minorHAnsi"/>
          <w:color w:val="000000" w:themeColor="text1"/>
          <w:lang w:val="en-AU"/>
        </w:rPr>
        <w:t xml:space="preserve">All </w:t>
      </w:r>
      <w:r w:rsidR="00921561" w:rsidRPr="00A622B6">
        <w:rPr>
          <w:rFonts w:asciiTheme="minorHAnsi" w:hAnsiTheme="minorHAnsi" w:cstheme="minorHAnsi"/>
          <w:color w:val="000000" w:themeColor="text1"/>
          <w:lang w:val="en-AU"/>
        </w:rPr>
        <w:t>participants</w:t>
      </w:r>
      <w:r w:rsidR="007D4DDE" w:rsidRPr="00A622B6">
        <w:rPr>
          <w:rFonts w:asciiTheme="minorHAnsi" w:hAnsiTheme="minorHAnsi" w:cstheme="minorHAnsi"/>
          <w:color w:val="000000" w:themeColor="text1"/>
          <w:lang w:val="en-AU"/>
        </w:rPr>
        <w:t xml:space="preserve"> </w:t>
      </w:r>
      <w:r w:rsidR="006F2ED1" w:rsidRPr="00A622B6">
        <w:rPr>
          <w:rFonts w:asciiTheme="minorHAnsi" w:hAnsiTheme="minorHAnsi" w:cstheme="minorHAnsi"/>
          <w:color w:val="000000" w:themeColor="text1"/>
          <w:lang w:val="en-AU"/>
        </w:rPr>
        <w:t xml:space="preserve">who are eligible for the study </w:t>
      </w:r>
      <w:r w:rsidR="007D4DDE" w:rsidRPr="00A622B6">
        <w:rPr>
          <w:rFonts w:asciiTheme="minorHAnsi" w:hAnsiTheme="minorHAnsi" w:cstheme="minorHAnsi"/>
          <w:color w:val="000000" w:themeColor="text1"/>
          <w:lang w:val="en-AU"/>
        </w:rPr>
        <w:t xml:space="preserve">will be asked to </w:t>
      </w:r>
      <w:r w:rsidR="00921561" w:rsidRPr="00A622B6">
        <w:rPr>
          <w:rFonts w:asciiTheme="minorHAnsi" w:hAnsiTheme="minorHAnsi" w:cstheme="minorHAnsi"/>
          <w:color w:val="000000" w:themeColor="text1"/>
          <w:lang w:val="en-AU"/>
        </w:rPr>
        <w:t>get a blood test</w:t>
      </w:r>
      <w:r w:rsidR="00B16D58" w:rsidRPr="00A622B6">
        <w:rPr>
          <w:rFonts w:asciiTheme="minorHAnsi" w:hAnsiTheme="minorHAnsi" w:cstheme="minorHAnsi"/>
          <w:color w:val="000000" w:themeColor="text1"/>
          <w:lang w:val="en-AU"/>
        </w:rPr>
        <w:t xml:space="preserve"> at the beginning and end of the study</w:t>
      </w:r>
      <w:r w:rsidR="007D4DDE" w:rsidRPr="00A622B6">
        <w:rPr>
          <w:rFonts w:asciiTheme="minorHAnsi" w:hAnsiTheme="minorHAnsi" w:cstheme="minorHAnsi"/>
          <w:color w:val="000000" w:themeColor="text1"/>
          <w:lang w:val="en-AU"/>
        </w:rPr>
        <w:t xml:space="preserve">. </w:t>
      </w:r>
      <w:r w:rsidR="00921561" w:rsidRPr="00A622B6">
        <w:rPr>
          <w:rFonts w:asciiTheme="minorHAnsi" w:hAnsiTheme="minorHAnsi" w:cstheme="minorHAnsi"/>
          <w:color w:val="000000" w:themeColor="text1"/>
          <w:lang w:val="en-AU"/>
        </w:rPr>
        <w:t xml:space="preserve">This is to collect </w:t>
      </w:r>
      <w:r w:rsidR="218CB70A" w:rsidRPr="00A622B6">
        <w:rPr>
          <w:rFonts w:asciiTheme="minorHAnsi" w:hAnsiTheme="minorHAnsi" w:cstheme="minorHAnsi"/>
          <w:color w:val="000000" w:themeColor="text1"/>
          <w:lang w:val="en-AU"/>
        </w:rPr>
        <w:t>information about kidney-function</w:t>
      </w:r>
      <w:r w:rsidR="00921561" w:rsidRPr="00A622B6">
        <w:rPr>
          <w:rFonts w:asciiTheme="minorHAnsi" w:hAnsiTheme="minorHAnsi" w:cstheme="minorHAnsi"/>
          <w:color w:val="000000" w:themeColor="text1"/>
          <w:lang w:val="en-AU"/>
        </w:rPr>
        <w:t xml:space="preserve"> which will be used to</w:t>
      </w:r>
      <w:r w:rsidR="00091598" w:rsidRPr="00A622B6">
        <w:rPr>
          <w:rFonts w:asciiTheme="minorHAnsi" w:hAnsiTheme="minorHAnsi" w:cstheme="minorHAnsi"/>
          <w:color w:val="000000" w:themeColor="text1"/>
          <w:lang w:val="en-AU"/>
        </w:rPr>
        <w:t xml:space="preserve"> add to</w:t>
      </w:r>
      <w:r w:rsidR="00921561" w:rsidRPr="00A622B6">
        <w:rPr>
          <w:rFonts w:asciiTheme="minorHAnsi" w:hAnsiTheme="minorHAnsi" w:cstheme="minorHAnsi"/>
          <w:color w:val="000000" w:themeColor="text1"/>
          <w:lang w:val="en-AU"/>
        </w:rPr>
        <w:t xml:space="preserve"> existing data/knowledge </w:t>
      </w:r>
      <w:r w:rsidR="0F615822" w:rsidRPr="00A622B6">
        <w:rPr>
          <w:rFonts w:asciiTheme="minorHAnsi" w:hAnsiTheme="minorHAnsi" w:cstheme="minorHAnsi"/>
          <w:color w:val="000000" w:themeColor="text1"/>
          <w:lang w:val="en-AU"/>
        </w:rPr>
        <w:t>from</w:t>
      </w:r>
      <w:r w:rsidR="00921561" w:rsidRPr="00A622B6">
        <w:rPr>
          <w:rFonts w:asciiTheme="minorHAnsi" w:hAnsiTheme="minorHAnsi" w:cstheme="minorHAnsi"/>
          <w:color w:val="000000" w:themeColor="text1"/>
          <w:lang w:val="en-AU"/>
        </w:rPr>
        <w:t xml:space="preserve"> prior research studies on </w:t>
      </w:r>
      <w:r w:rsidR="00EF050D" w:rsidRPr="00A622B6">
        <w:rPr>
          <w:rFonts w:asciiTheme="minorHAnsi" w:hAnsiTheme="minorHAnsi" w:cstheme="minorHAnsi"/>
          <w:color w:val="000000" w:themeColor="text1"/>
          <w:lang w:val="en-AU"/>
        </w:rPr>
        <w:t>GMRx2</w:t>
      </w:r>
      <w:r w:rsidR="00921561" w:rsidRPr="00A622B6">
        <w:rPr>
          <w:rFonts w:asciiTheme="minorHAnsi" w:hAnsiTheme="minorHAnsi" w:cstheme="minorHAnsi"/>
          <w:color w:val="000000" w:themeColor="text1"/>
          <w:lang w:val="en-AU"/>
        </w:rPr>
        <w:t xml:space="preserve">. </w:t>
      </w:r>
      <w:r w:rsidRPr="00A622B6">
        <w:rPr>
          <w:rFonts w:asciiTheme="minorHAnsi" w:hAnsiTheme="minorHAnsi" w:cstheme="minorHAnsi"/>
          <w:color w:val="000000" w:themeColor="text1"/>
          <w:lang w:val="en-AU"/>
        </w:rPr>
        <w:t xml:space="preserve">Blood </w:t>
      </w:r>
      <w:r w:rsidR="00773BAD" w:rsidRPr="00A622B6">
        <w:rPr>
          <w:rFonts w:asciiTheme="minorHAnsi" w:hAnsiTheme="minorHAnsi" w:cstheme="minorHAnsi"/>
          <w:color w:val="000000" w:themeColor="text1"/>
          <w:lang w:val="en-AU"/>
        </w:rPr>
        <w:t xml:space="preserve">collection forms will be </w:t>
      </w:r>
      <w:r w:rsidR="00B02679" w:rsidRPr="00A622B6">
        <w:rPr>
          <w:rFonts w:asciiTheme="minorHAnsi" w:hAnsiTheme="minorHAnsi" w:cstheme="minorHAnsi"/>
          <w:color w:val="000000" w:themeColor="text1"/>
          <w:lang w:val="en-AU"/>
        </w:rPr>
        <w:t>sent</w:t>
      </w:r>
      <w:r w:rsidR="00773BAD" w:rsidRPr="00A622B6">
        <w:rPr>
          <w:rFonts w:asciiTheme="minorHAnsi" w:hAnsiTheme="minorHAnsi" w:cstheme="minorHAnsi"/>
          <w:color w:val="000000" w:themeColor="text1"/>
          <w:lang w:val="en-AU"/>
        </w:rPr>
        <w:t xml:space="preserve"> to you</w:t>
      </w:r>
      <w:r w:rsidR="00B16D58" w:rsidRPr="00A622B6">
        <w:rPr>
          <w:rFonts w:asciiTheme="minorHAnsi" w:hAnsiTheme="minorHAnsi" w:cstheme="minorHAnsi"/>
          <w:color w:val="000000" w:themeColor="text1"/>
          <w:lang w:val="en-AU"/>
        </w:rPr>
        <w:t xml:space="preserve"> with the study medication for two blood tests</w:t>
      </w:r>
    </w:p>
    <w:p w14:paraId="3975C32E" w14:textId="140FA123" w:rsidR="00404A24" w:rsidRPr="00A622B6" w:rsidRDefault="00404A24" w:rsidP="00A622B6">
      <w:pPr>
        <w:pStyle w:val="NormalWeb"/>
        <w:keepLines/>
        <w:spacing w:before="0" w:beforeAutospacing="0" w:after="0" w:afterAutospacing="0" w:line="276" w:lineRule="auto"/>
        <w:jc w:val="both"/>
        <w:rPr>
          <w:rFonts w:asciiTheme="minorHAnsi" w:hAnsiTheme="minorHAnsi" w:cstheme="minorHAnsi"/>
          <w:color w:val="000000"/>
          <w:lang w:val="en-AU"/>
        </w:rPr>
      </w:pPr>
    </w:p>
    <w:p w14:paraId="36A57C9B" w14:textId="5AC5B7B1" w:rsidR="002F3ECE" w:rsidRPr="00A622B6" w:rsidRDefault="002F3ECE" w:rsidP="00A622B6">
      <w:pPr>
        <w:pStyle w:val="NormalWeb"/>
        <w:keepLines/>
        <w:spacing w:before="0" w:beforeAutospacing="0" w:after="0" w:afterAutospacing="0" w:line="276" w:lineRule="auto"/>
        <w:jc w:val="both"/>
        <w:rPr>
          <w:rFonts w:asciiTheme="minorHAnsi" w:hAnsiTheme="minorHAnsi" w:cstheme="minorHAnsi"/>
          <w:i/>
          <w:iCs/>
          <w:color w:val="000000"/>
          <w:lang w:val="en-AU"/>
        </w:rPr>
      </w:pPr>
      <w:r w:rsidRPr="00A622B6">
        <w:rPr>
          <w:rFonts w:asciiTheme="minorHAnsi" w:hAnsiTheme="minorHAnsi" w:cstheme="minorHAnsi"/>
          <w:i/>
          <w:iCs/>
          <w:color w:val="000000"/>
          <w:lang w:val="en-AU"/>
        </w:rPr>
        <w:t>Blood pressure monitoring:</w:t>
      </w:r>
    </w:p>
    <w:p w14:paraId="689FB9F7" w14:textId="258060A6" w:rsidR="006F2ED1" w:rsidRPr="00A622B6" w:rsidRDefault="002F3ECE" w:rsidP="00A622B6">
      <w:pPr>
        <w:pStyle w:val="Header"/>
        <w:keepLines/>
        <w:tabs>
          <w:tab w:val="clear" w:pos="4153"/>
          <w:tab w:val="clear" w:pos="8306"/>
        </w:tabs>
        <w:spacing w:line="276" w:lineRule="auto"/>
        <w:jc w:val="both"/>
        <w:rPr>
          <w:rFonts w:asciiTheme="minorHAnsi" w:hAnsiTheme="minorHAnsi" w:cstheme="minorHAnsi"/>
          <w:color w:val="000000" w:themeColor="text1"/>
          <w:lang w:eastAsia="en-US"/>
        </w:rPr>
      </w:pPr>
      <w:r w:rsidRPr="00A622B6">
        <w:rPr>
          <w:rFonts w:asciiTheme="minorHAnsi" w:hAnsiTheme="minorHAnsi" w:cstheme="minorHAnsi"/>
          <w:color w:val="000000"/>
        </w:rPr>
        <w:t xml:space="preserve">If you are </w:t>
      </w:r>
      <w:r w:rsidRPr="00A622B6">
        <w:rPr>
          <w:rFonts w:asciiTheme="minorHAnsi" w:hAnsiTheme="minorHAnsi" w:cstheme="minorHAnsi"/>
          <w:color w:val="000000" w:themeColor="text1"/>
          <w:lang w:eastAsia="en-US"/>
        </w:rPr>
        <w:t>eligible for the study, you will also be give</w:t>
      </w:r>
      <w:r w:rsidR="008106FB" w:rsidRPr="00A622B6">
        <w:rPr>
          <w:rFonts w:asciiTheme="minorHAnsi" w:hAnsiTheme="minorHAnsi" w:cstheme="minorHAnsi"/>
          <w:color w:val="000000" w:themeColor="text1"/>
          <w:lang w:eastAsia="en-US"/>
        </w:rPr>
        <w:t>n</w:t>
      </w:r>
      <w:r w:rsidRPr="00A622B6">
        <w:rPr>
          <w:rFonts w:asciiTheme="minorHAnsi" w:hAnsiTheme="minorHAnsi" w:cstheme="minorHAnsi"/>
          <w:color w:val="000000" w:themeColor="text1"/>
          <w:lang w:eastAsia="en-US"/>
        </w:rPr>
        <w:t xml:space="preserve"> the option to participate in a blood pressure monitoring component. For this part, you will be provided with a blood pressure monitor, and required to take you blood pressure at home, 3</w:t>
      </w:r>
      <w:r w:rsidR="009F2027" w:rsidRPr="00A622B6">
        <w:rPr>
          <w:rFonts w:asciiTheme="minorHAnsi" w:hAnsiTheme="minorHAnsi" w:cstheme="minorHAnsi"/>
          <w:color w:val="000000" w:themeColor="text1"/>
          <w:lang w:eastAsia="en-US"/>
        </w:rPr>
        <w:t xml:space="preserve"> times</w:t>
      </w:r>
      <w:r w:rsidRPr="00A622B6">
        <w:rPr>
          <w:rFonts w:asciiTheme="minorHAnsi" w:hAnsiTheme="minorHAnsi" w:cstheme="minorHAnsi"/>
          <w:color w:val="000000" w:themeColor="text1"/>
          <w:lang w:eastAsia="en-US"/>
        </w:rPr>
        <w:t xml:space="preserve"> in the morning and 3</w:t>
      </w:r>
      <w:r w:rsidR="009F2027" w:rsidRPr="00A622B6">
        <w:rPr>
          <w:rFonts w:asciiTheme="minorHAnsi" w:hAnsiTheme="minorHAnsi" w:cstheme="minorHAnsi"/>
          <w:color w:val="000000" w:themeColor="text1"/>
          <w:lang w:eastAsia="en-US"/>
        </w:rPr>
        <w:t xml:space="preserve"> times</w:t>
      </w:r>
      <w:r w:rsidRPr="00A622B6">
        <w:rPr>
          <w:rFonts w:asciiTheme="minorHAnsi" w:hAnsiTheme="minorHAnsi" w:cstheme="minorHAnsi"/>
          <w:color w:val="000000" w:themeColor="text1"/>
          <w:lang w:eastAsia="en-US"/>
        </w:rPr>
        <w:t xml:space="preserve"> in the evening on 2 consecutive days in a sitting position after sitting quietly for a few minutes. You will be asked to do this at 3 timepoints in the study (start, middle, end). Specific instructions will be provided to you. </w:t>
      </w:r>
    </w:p>
    <w:p w14:paraId="00637F28" w14:textId="77777777" w:rsidR="006F2ED1" w:rsidRPr="00A622B6" w:rsidRDefault="002F3ECE" w:rsidP="00A622B6">
      <w:pPr>
        <w:pStyle w:val="Header"/>
        <w:keepLines/>
        <w:tabs>
          <w:tab w:val="clear" w:pos="4153"/>
          <w:tab w:val="clear" w:pos="8306"/>
        </w:tabs>
        <w:spacing w:line="276" w:lineRule="auto"/>
        <w:jc w:val="both"/>
        <w:rPr>
          <w:rFonts w:asciiTheme="minorHAnsi" w:hAnsiTheme="minorHAnsi" w:cstheme="minorHAnsi"/>
          <w:color w:val="000000" w:themeColor="text1"/>
          <w:lang w:eastAsia="en-US"/>
        </w:rPr>
      </w:pPr>
      <w:r w:rsidRPr="00A622B6">
        <w:rPr>
          <w:rFonts w:asciiTheme="minorHAnsi" w:hAnsiTheme="minorHAnsi" w:cstheme="minorHAnsi"/>
          <w:color w:val="000000" w:themeColor="text1"/>
          <w:lang w:eastAsia="en-US"/>
        </w:rPr>
        <w:t xml:space="preserve">You will also be </w:t>
      </w:r>
      <w:r w:rsidR="008106FB" w:rsidRPr="00A622B6">
        <w:rPr>
          <w:rFonts w:asciiTheme="minorHAnsi" w:hAnsiTheme="minorHAnsi" w:cstheme="minorHAnsi"/>
          <w:color w:val="000000" w:themeColor="text1"/>
          <w:lang w:eastAsia="en-US"/>
        </w:rPr>
        <w:t xml:space="preserve">asked </w:t>
      </w:r>
      <w:r w:rsidRPr="00A622B6">
        <w:rPr>
          <w:rFonts w:asciiTheme="minorHAnsi" w:hAnsiTheme="minorHAnsi" w:cstheme="minorHAnsi"/>
          <w:color w:val="000000" w:themeColor="text1"/>
          <w:lang w:eastAsia="en-US"/>
        </w:rPr>
        <w:t>to complete an online questionnaire providing details of the dates and time</w:t>
      </w:r>
      <w:r w:rsidR="008106FB" w:rsidRPr="00A622B6">
        <w:rPr>
          <w:rFonts w:asciiTheme="minorHAnsi" w:hAnsiTheme="minorHAnsi" w:cstheme="minorHAnsi"/>
          <w:color w:val="000000" w:themeColor="text1"/>
          <w:lang w:eastAsia="en-US"/>
        </w:rPr>
        <w:t xml:space="preserve"> you measure your blood pressure, and the date you start taking your study</w:t>
      </w:r>
      <w:r w:rsidRPr="00A622B6">
        <w:rPr>
          <w:rFonts w:asciiTheme="minorHAnsi" w:hAnsiTheme="minorHAnsi" w:cstheme="minorHAnsi"/>
          <w:color w:val="000000" w:themeColor="text1"/>
          <w:lang w:eastAsia="en-US"/>
        </w:rPr>
        <w:t xml:space="preserve"> medication. </w:t>
      </w:r>
    </w:p>
    <w:p w14:paraId="3A50C8F8" w14:textId="77777777" w:rsidR="006F2ED1" w:rsidRPr="00A622B6" w:rsidRDefault="006F2ED1" w:rsidP="00A622B6">
      <w:pPr>
        <w:pStyle w:val="Header"/>
        <w:keepLines/>
        <w:tabs>
          <w:tab w:val="clear" w:pos="4153"/>
          <w:tab w:val="clear" w:pos="8306"/>
        </w:tabs>
        <w:spacing w:line="276" w:lineRule="auto"/>
        <w:jc w:val="both"/>
        <w:rPr>
          <w:rFonts w:asciiTheme="minorHAnsi" w:hAnsiTheme="minorHAnsi" w:cstheme="minorHAnsi"/>
          <w:color w:val="000000" w:themeColor="text1"/>
          <w:lang w:eastAsia="en-US"/>
        </w:rPr>
      </w:pPr>
    </w:p>
    <w:p w14:paraId="4D9C12D8" w14:textId="49087B93" w:rsidR="006F2ED1" w:rsidRPr="00A622B6" w:rsidRDefault="002F3ECE" w:rsidP="00A622B6">
      <w:pPr>
        <w:pStyle w:val="Header"/>
        <w:keepLines/>
        <w:tabs>
          <w:tab w:val="clear" w:pos="4153"/>
          <w:tab w:val="clear" w:pos="8306"/>
        </w:tabs>
        <w:spacing w:line="276" w:lineRule="auto"/>
        <w:jc w:val="both"/>
        <w:rPr>
          <w:rFonts w:asciiTheme="minorHAnsi" w:hAnsiTheme="minorHAnsi" w:cstheme="minorHAnsi"/>
          <w:color w:val="000000" w:themeColor="text1"/>
          <w:lang w:eastAsia="en-US"/>
        </w:rPr>
      </w:pPr>
      <w:r w:rsidRPr="00A622B6">
        <w:rPr>
          <w:rFonts w:asciiTheme="minorHAnsi" w:hAnsiTheme="minorHAnsi" w:cstheme="minorHAnsi"/>
          <w:color w:val="000000" w:themeColor="text1"/>
          <w:lang w:eastAsia="en-US"/>
        </w:rPr>
        <w:t xml:space="preserve">You will need a smartphone to be involved in this part of the study, as the </w:t>
      </w:r>
      <w:r w:rsidR="009F2027" w:rsidRPr="00A622B6">
        <w:rPr>
          <w:rFonts w:asciiTheme="minorHAnsi" w:hAnsiTheme="minorHAnsi" w:cstheme="minorHAnsi"/>
          <w:color w:val="000000" w:themeColor="text1"/>
          <w:lang w:eastAsia="en-US"/>
        </w:rPr>
        <w:t>blood pressure</w:t>
      </w:r>
      <w:r w:rsidRPr="00A622B6">
        <w:rPr>
          <w:rFonts w:asciiTheme="minorHAnsi" w:hAnsiTheme="minorHAnsi" w:cstheme="minorHAnsi"/>
          <w:color w:val="000000" w:themeColor="text1"/>
          <w:lang w:eastAsia="en-US"/>
        </w:rPr>
        <w:t xml:space="preserve"> monitor uses an app to collect readings that must be downloaded to a smartphone.</w:t>
      </w:r>
      <w:r w:rsidR="008106FB" w:rsidRPr="00A622B6">
        <w:rPr>
          <w:rFonts w:asciiTheme="minorHAnsi" w:hAnsiTheme="minorHAnsi" w:cstheme="minorHAnsi"/>
          <w:color w:val="000000" w:themeColor="text1"/>
          <w:lang w:eastAsia="en-US"/>
        </w:rPr>
        <w:t xml:space="preserve"> </w:t>
      </w:r>
    </w:p>
    <w:p w14:paraId="4770A4F5" w14:textId="77777777" w:rsidR="006F2ED1" w:rsidRPr="00A622B6" w:rsidRDefault="006F2ED1" w:rsidP="00A622B6">
      <w:pPr>
        <w:pStyle w:val="Header"/>
        <w:keepLines/>
        <w:tabs>
          <w:tab w:val="clear" w:pos="4153"/>
          <w:tab w:val="clear" w:pos="8306"/>
        </w:tabs>
        <w:spacing w:line="276" w:lineRule="auto"/>
        <w:jc w:val="both"/>
        <w:rPr>
          <w:rFonts w:asciiTheme="minorHAnsi" w:hAnsiTheme="minorHAnsi" w:cstheme="minorHAnsi"/>
          <w:color w:val="000000" w:themeColor="text1"/>
          <w:lang w:eastAsia="en-US"/>
        </w:rPr>
      </w:pPr>
    </w:p>
    <w:p w14:paraId="2B9B3CA9" w14:textId="778BC0CE" w:rsidR="002F3ECE" w:rsidRPr="00A622B6" w:rsidRDefault="008106FB" w:rsidP="00A622B6">
      <w:pPr>
        <w:pStyle w:val="Header"/>
        <w:keepLines/>
        <w:tabs>
          <w:tab w:val="clear" w:pos="4153"/>
          <w:tab w:val="clear" w:pos="8306"/>
        </w:tabs>
        <w:spacing w:line="276" w:lineRule="auto"/>
        <w:jc w:val="both"/>
        <w:rPr>
          <w:rFonts w:asciiTheme="minorHAnsi" w:hAnsiTheme="minorHAnsi" w:cstheme="minorHAnsi"/>
          <w:color w:val="000000"/>
        </w:rPr>
      </w:pPr>
      <w:r w:rsidRPr="00A622B6">
        <w:rPr>
          <w:rFonts w:asciiTheme="minorHAnsi" w:hAnsiTheme="minorHAnsi" w:cstheme="minorHAnsi"/>
          <w:color w:val="000000" w:themeColor="text1"/>
          <w:lang w:eastAsia="en-US"/>
        </w:rPr>
        <w:t>Participation in this part of the study is optional – you can participate in the rest of the study without participating in this blood pressure monitoring component.</w:t>
      </w:r>
    </w:p>
    <w:p w14:paraId="454BFACA" w14:textId="77777777" w:rsidR="002F3ECE" w:rsidRPr="00A622B6" w:rsidRDefault="002F3ECE" w:rsidP="00A622B6">
      <w:pPr>
        <w:pStyle w:val="NormalWeb"/>
        <w:keepLines/>
        <w:spacing w:before="0" w:beforeAutospacing="0" w:after="0" w:afterAutospacing="0" w:line="276" w:lineRule="auto"/>
        <w:jc w:val="both"/>
        <w:rPr>
          <w:rFonts w:asciiTheme="minorHAnsi" w:hAnsiTheme="minorHAnsi" w:cstheme="minorHAnsi"/>
          <w:color w:val="000000"/>
          <w:lang w:val="en-AU"/>
        </w:rPr>
      </w:pPr>
    </w:p>
    <w:p w14:paraId="6E21AE11" w14:textId="4D3EA3F7" w:rsidR="000D5857" w:rsidRPr="00A622B6" w:rsidRDefault="006F2ED1" w:rsidP="00A622B6">
      <w:pPr>
        <w:pStyle w:val="NormalWeb"/>
        <w:keepLines/>
        <w:spacing w:before="0" w:beforeAutospacing="0" w:after="0" w:afterAutospacing="0" w:line="276" w:lineRule="auto"/>
        <w:jc w:val="both"/>
        <w:rPr>
          <w:rFonts w:asciiTheme="minorHAnsi" w:hAnsiTheme="minorHAnsi" w:cstheme="minorHAnsi"/>
          <w:b/>
          <w:bCs/>
          <w:i/>
          <w:iCs/>
          <w:color w:val="000000"/>
          <w:u w:val="single"/>
          <w:lang w:val="en-AU"/>
        </w:rPr>
      </w:pPr>
      <w:r w:rsidRPr="00A622B6">
        <w:rPr>
          <w:rFonts w:asciiTheme="minorHAnsi" w:hAnsiTheme="minorHAnsi" w:cstheme="minorHAnsi"/>
          <w:b/>
          <w:bCs/>
          <w:i/>
          <w:iCs/>
          <w:color w:val="000000"/>
          <w:u w:val="single"/>
          <w:lang w:val="en-AU"/>
        </w:rPr>
        <w:t>During the study</w:t>
      </w:r>
      <w:r w:rsidR="00272CC1" w:rsidRPr="00A622B6">
        <w:rPr>
          <w:rFonts w:asciiTheme="minorHAnsi" w:hAnsiTheme="minorHAnsi" w:cstheme="minorHAnsi"/>
          <w:b/>
          <w:bCs/>
          <w:i/>
          <w:iCs/>
          <w:color w:val="000000"/>
          <w:u w:val="single"/>
          <w:lang w:val="en-AU"/>
        </w:rPr>
        <w:t xml:space="preserve"> (week 4)</w:t>
      </w:r>
    </w:p>
    <w:p w14:paraId="7E3C18D0" w14:textId="002413B5" w:rsidR="00404A24" w:rsidRPr="00A622B6" w:rsidRDefault="000D5857" w:rsidP="00A622B6">
      <w:pPr>
        <w:pStyle w:val="NormalWeb"/>
        <w:keepLines/>
        <w:spacing w:before="0" w:beforeAutospacing="0" w:after="0" w:afterAutospacing="0" w:line="276" w:lineRule="auto"/>
        <w:jc w:val="both"/>
        <w:rPr>
          <w:rFonts w:asciiTheme="minorHAnsi" w:hAnsiTheme="minorHAnsi" w:cstheme="minorHAnsi"/>
          <w:color w:val="000000"/>
          <w:lang w:val="en-AU"/>
        </w:rPr>
      </w:pPr>
      <w:r w:rsidRPr="00A622B6">
        <w:rPr>
          <w:rFonts w:asciiTheme="minorHAnsi" w:hAnsiTheme="minorHAnsi" w:cstheme="minorHAnsi"/>
          <w:color w:val="000000" w:themeColor="text1"/>
          <w:lang w:val="en-AU"/>
        </w:rPr>
        <w:t xml:space="preserve">All participants will be </w:t>
      </w:r>
      <w:r w:rsidR="00404A24" w:rsidRPr="00A622B6">
        <w:rPr>
          <w:rFonts w:asciiTheme="minorHAnsi" w:hAnsiTheme="minorHAnsi" w:cstheme="minorHAnsi"/>
          <w:color w:val="000000" w:themeColor="text1"/>
          <w:lang w:val="en-AU"/>
        </w:rPr>
        <w:t xml:space="preserve">required to complete online </w:t>
      </w:r>
      <w:r w:rsidR="007D4DDE" w:rsidRPr="00A622B6">
        <w:rPr>
          <w:rFonts w:asciiTheme="minorHAnsi" w:hAnsiTheme="minorHAnsi" w:cstheme="minorHAnsi"/>
          <w:color w:val="000000" w:themeColor="text1"/>
          <w:lang w:val="en-AU"/>
        </w:rPr>
        <w:t xml:space="preserve">questionnaires and the </w:t>
      </w:r>
      <w:proofErr w:type="spellStart"/>
      <w:r w:rsidR="007D4DDE" w:rsidRPr="00A622B6">
        <w:rPr>
          <w:rFonts w:asciiTheme="minorHAnsi" w:hAnsiTheme="minorHAnsi" w:cstheme="minorHAnsi"/>
          <w:color w:val="000000" w:themeColor="text1"/>
          <w:lang w:val="en-AU"/>
        </w:rPr>
        <w:t>Creyos</w:t>
      </w:r>
      <w:proofErr w:type="spellEnd"/>
      <w:r w:rsidR="007D4DDE" w:rsidRPr="00A622B6">
        <w:rPr>
          <w:rFonts w:asciiTheme="minorHAnsi" w:hAnsiTheme="minorHAnsi" w:cstheme="minorHAnsi"/>
          <w:color w:val="000000" w:themeColor="text1"/>
          <w:lang w:val="en-AU"/>
        </w:rPr>
        <w:t xml:space="preserve"> tests at the beginning, during, and at the end of the study. </w:t>
      </w:r>
      <w:r w:rsidR="00404A24" w:rsidRPr="00A622B6">
        <w:rPr>
          <w:rFonts w:asciiTheme="minorHAnsi" w:hAnsiTheme="minorHAnsi" w:cstheme="minorHAnsi"/>
          <w:color w:val="000000" w:themeColor="text1"/>
          <w:lang w:val="en-AU"/>
        </w:rPr>
        <w:t xml:space="preserve">These will involve online </w:t>
      </w:r>
      <w:r w:rsidR="00CE16C6" w:rsidRPr="00A622B6">
        <w:rPr>
          <w:rFonts w:asciiTheme="minorHAnsi" w:hAnsiTheme="minorHAnsi" w:cstheme="minorHAnsi"/>
          <w:color w:val="000000" w:themeColor="text1"/>
          <w:lang w:val="en-AU"/>
        </w:rPr>
        <w:t xml:space="preserve">cognitive </w:t>
      </w:r>
      <w:r w:rsidR="00D13A25" w:rsidRPr="00A622B6">
        <w:rPr>
          <w:rFonts w:asciiTheme="minorHAnsi" w:hAnsiTheme="minorHAnsi" w:cstheme="minorHAnsi"/>
          <w:color w:val="000000" w:themeColor="text1"/>
          <w:lang w:val="en-AU"/>
        </w:rPr>
        <w:t xml:space="preserve">testing described above and </w:t>
      </w:r>
      <w:r w:rsidR="00CE16C6" w:rsidRPr="00A622B6">
        <w:rPr>
          <w:rFonts w:asciiTheme="minorHAnsi" w:hAnsiTheme="minorHAnsi" w:cstheme="minorHAnsi"/>
          <w:color w:val="000000" w:themeColor="text1"/>
          <w:lang w:val="en-AU"/>
        </w:rPr>
        <w:t xml:space="preserve">brief online questionnaires about </w:t>
      </w:r>
      <w:r w:rsidR="00404A24" w:rsidRPr="00A622B6">
        <w:rPr>
          <w:rFonts w:asciiTheme="minorHAnsi" w:hAnsiTheme="minorHAnsi" w:cstheme="minorHAnsi"/>
          <w:color w:val="000000" w:themeColor="text1"/>
          <w:lang w:val="en-AU"/>
        </w:rPr>
        <w:t>your health. We will send you a reminder</w:t>
      </w:r>
      <w:r w:rsidR="00477C97" w:rsidRPr="00A622B6">
        <w:rPr>
          <w:rFonts w:asciiTheme="minorHAnsi" w:hAnsiTheme="minorHAnsi" w:cstheme="minorHAnsi"/>
          <w:color w:val="000000" w:themeColor="text1"/>
          <w:lang w:val="en-AU"/>
        </w:rPr>
        <w:t xml:space="preserve"> via </w:t>
      </w:r>
      <w:proofErr w:type="gramStart"/>
      <w:r w:rsidR="00477C97" w:rsidRPr="00A622B6">
        <w:rPr>
          <w:rFonts w:asciiTheme="minorHAnsi" w:hAnsiTheme="minorHAnsi" w:cstheme="minorHAnsi"/>
          <w:color w:val="000000" w:themeColor="text1"/>
          <w:lang w:val="en-AU"/>
        </w:rPr>
        <w:t xml:space="preserve">email </w:t>
      </w:r>
      <w:r w:rsidR="00404A24" w:rsidRPr="00A622B6">
        <w:rPr>
          <w:rFonts w:asciiTheme="minorHAnsi" w:hAnsiTheme="minorHAnsi" w:cstheme="minorHAnsi"/>
          <w:color w:val="000000" w:themeColor="text1"/>
          <w:lang w:val="en-AU"/>
        </w:rPr>
        <w:t xml:space="preserve"> when</w:t>
      </w:r>
      <w:proofErr w:type="gramEnd"/>
      <w:r w:rsidR="00404A24" w:rsidRPr="00A622B6">
        <w:rPr>
          <w:rFonts w:asciiTheme="minorHAnsi" w:hAnsiTheme="minorHAnsi" w:cstheme="minorHAnsi"/>
          <w:color w:val="000000" w:themeColor="text1"/>
          <w:lang w:val="en-AU"/>
        </w:rPr>
        <w:t xml:space="preserve"> these are to be completed</w:t>
      </w:r>
      <w:r w:rsidR="00A871DA" w:rsidRPr="00A622B6">
        <w:rPr>
          <w:rFonts w:asciiTheme="minorHAnsi" w:hAnsiTheme="minorHAnsi" w:cstheme="minorHAnsi"/>
          <w:color w:val="000000" w:themeColor="text1"/>
          <w:lang w:val="en-AU"/>
        </w:rPr>
        <w:t xml:space="preserve"> – this will take approximately </w:t>
      </w:r>
      <w:r w:rsidR="77D096BB" w:rsidRPr="00A622B6">
        <w:rPr>
          <w:rFonts w:asciiTheme="minorHAnsi" w:hAnsiTheme="minorHAnsi" w:cstheme="minorHAnsi"/>
          <w:color w:val="000000" w:themeColor="text1"/>
          <w:lang w:val="en-AU"/>
        </w:rPr>
        <w:t>10-30</w:t>
      </w:r>
      <w:r w:rsidR="00A871DA" w:rsidRPr="00A622B6">
        <w:rPr>
          <w:rFonts w:asciiTheme="minorHAnsi" w:hAnsiTheme="minorHAnsi" w:cstheme="minorHAnsi"/>
          <w:color w:val="000000" w:themeColor="text1"/>
          <w:lang w:val="en-AU"/>
        </w:rPr>
        <w:t xml:space="preserve"> minutes of your time</w:t>
      </w:r>
      <w:r w:rsidR="00477C97" w:rsidRPr="00A622B6">
        <w:rPr>
          <w:rFonts w:asciiTheme="minorHAnsi" w:hAnsiTheme="minorHAnsi" w:cstheme="minorHAnsi"/>
          <w:color w:val="000000" w:themeColor="text1"/>
          <w:lang w:val="en-AU"/>
        </w:rPr>
        <w:t>.</w:t>
      </w:r>
    </w:p>
    <w:p w14:paraId="3152419E" w14:textId="59FA1411" w:rsidR="00404A24" w:rsidRPr="004061CD" w:rsidRDefault="00404A24" w:rsidP="00A622B6">
      <w:pPr>
        <w:pStyle w:val="NormalWeb"/>
        <w:keepLines/>
        <w:spacing w:before="0" w:beforeAutospacing="0" w:after="0" w:afterAutospacing="0" w:line="276" w:lineRule="auto"/>
        <w:jc w:val="both"/>
        <w:rPr>
          <w:rFonts w:asciiTheme="minorHAnsi" w:hAnsiTheme="minorHAnsi" w:cstheme="minorHAnsi"/>
          <w:lang w:val="en-AU"/>
        </w:rPr>
      </w:pPr>
    </w:p>
    <w:p w14:paraId="074D4B76" w14:textId="77777777" w:rsidR="00F50CB6" w:rsidRPr="004061CD" w:rsidRDefault="00F50CB6" w:rsidP="00854562">
      <w:pPr>
        <w:tabs>
          <w:tab w:val="left" w:pos="1134"/>
        </w:tabs>
        <w:spacing w:line="276" w:lineRule="auto"/>
        <w:rPr>
          <w:rFonts w:asciiTheme="minorHAnsi" w:hAnsiTheme="minorHAnsi" w:cstheme="minorHAnsi"/>
          <w:sz w:val="22"/>
          <w:szCs w:val="22"/>
        </w:rPr>
      </w:pPr>
      <w:r w:rsidRPr="004061CD">
        <w:rPr>
          <w:rFonts w:asciiTheme="minorHAnsi" w:hAnsiTheme="minorHAnsi" w:cstheme="minorHAnsi"/>
          <w:sz w:val="22"/>
          <w:szCs w:val="22"/>
        </w:rPr>
        <w:lastRenderedPageBreak/>
        <w:t xml:space="preserve">Possible additional testing: </w:t>
      </w:r>
    </w:p>
    <w:p w14:paraId="498D97CE" w14:textId="47E3EE32" w:rsidR="00142BBE" w:rsidRPr="004061CD" w:rsidRDefault="00F50CB6" w:rsidP="00142BBE">
      <w:pPr>
        <w:tabs>
          <w:tab w:val="left" w:pos="1134"/>
        </w:tabs>
        <w:spacing w:line="276" w:lineRule="auto"/>
        <w:rPr>
          <w:rFonts w:ascii="Arial" w:hAnsi="Arial" w:cs="Arial"/>
          <w:sz w:val="22"/>
          <w:szCs w:val="22"/>
        </w:rPr>
      </w:pPr>
      <w:r w:rsidRPr="004061CD">
        <w:rPr>
          <w:rFonts w:asciiTheme="minorHAnsi" w:hAnsiTheme="minorHAnsi" w:cstheme="minorHAnsi"/>
          <w:sz w:val="22"/>
          <w:szCs w:val="22"/>
        </w:rPr>
        <w:t xml:space="preserve">If your online cognitive testing records an unusual result, for example, if it records a large amount of missing data or a score that is lower than expected we will ask you to do the test again to check if there was a problem with the test. If your second test also shows a score that is lower than </w:t>
      </w:r>
      <w:proofErr w:type="gramStart"/>
      <w:r w:rsidRPr="004061CD">
        <w:rPr>
          <w:rFonts w:asciiTheme="minorHAnsi" w:hAnsiTheme="minorHAnsi" w:cstheme="minorHAnsi"/>
          <w:sz w:val="22"/>
          <w:szCs w:val="22"/>
        </w:rPr>
        <w:t>expected</w:t>
      </w:r>
      <w:proofErr w:type="gramEnd"/>
      <w:r w:rsidRPr="004061CD">
        <w:rPr>
          <w:rFonts w:asciiTheme="minorHAnsi" w:hAnsiTheme="minorHAnsi" w:cstheme="minorHAnsi"/>
          <w:sz w:val="22"/>
          <w:szCs w:val="22"/>
        </w:rPr>
        <w:t xml:space="preserve"> we will ask you to complete a telehealth assessment with a trained researcher to carry out some standard assessments of your thinking skills. If these assessments are lower than expected for your </w:t>
      </w:r>
      <w:proofErr w:type="gramStart"/>
      <w:r w:rsidRPr="004061CD">
        <w:rPr>
          <w:rFonts w:asciiTheme="minorHAnsi" w:hAnsiTheme="minorHAnsi" w:cstheme="minorHAnsi"/>
          <w:sz w:val="22"/>
          <w:szCs w:val="22"/>
        </w:rPr>
        <w:t>age</w:t>
      </w:r>
      <w:proofErr w:type="gramEnd"/>
      <w:r w:rsidRPr="004061CD">
        <w:rPr>
          <w:rFonts w:asciiTheme="minorHAnsi" w:hAnsiTheme="minorHAnsi" w:cstheme="minorHAnsi"/>
          <w:sz w:val="22"/>
          <w:szCs w:val="22"/>
        </w:rPr>
        <w:t xml:space="preserve"> we will advise you to contact your GP and all the information from our assessments will be provided to them to carry out a clinical assessment as your primary care provider. Your GP will also be provided with </w:t>
      </w:r>
      <w:proofErr w:type="gramStart"/>
      <w:r w:rsidRPr="004061CD">
        <w:rPr>
          <w:rFonts w:asciiTheme="minorHAnsi" w:hAnsiTheme="minorHAnsi" w:cstheme="minorHAnsi"/>
          <w:sz w:val="22"/>
          <w:szCs w:val="22"/>
        </w:rPr>
        <w:t>up to date</w:t>
      </w:r>
      <w:proofErr w:type="gramEnd"/>
      <w:r w:rsidRPr="004061CD">
        <w:rPr>
          <w:rFonts w:asciiTheme="minorHAnsi" w:hAnsiTheme="minorHAnsi" w:cstheme="minorHAnsi"/>
          <w:sz w:val="22"/>
          <w:szCs w:val="22"/>
        </w:rPr>
        <w:t xml:space="preserve"> resources on cognitive skills and blood pressure by our team.  Please note, this study cannot provide a medical diagnosis. If your GP thinks you need a medical </w:t>
      </w:r>
      <w:proofErr w:type="gramStart"/>
      <w:r w:rsidRPr="004061CD">
        <w:rPr>
          <w:rFonts w:asciiTheme="minorHAnsi" w:hAnsiTheme="minorHAnsi" w:cstheme="minorHAnsi"/>
          <w:sz w:val="22"/>
          <w:szCs w:val="22"/>
        </w:rPr>
        <w:t>assessment</w:t>
      </w:r>
      <w:proofErr w:type="gramEnd"/>
      <w:r w:rsidRPr="004061CD">
        <w:rPr>
          <w:rFonts w:asciiTheme="minorHAnsi" w:hAnsiTheme="minorHAnsi" w:cstheme="minorHAnsi"/>
          <w:sz w:val="22"/>
          <w:szCs w:val="22"/>
        </w:rPr>
        <w:t xml:space="preserve"> they can provide this as can any specialists you are referred to.</w:t>
      </w:r>
    </w:p>
    <w:p w14:paraId="28922981" w14:textId="032F52F1" w:rsidR="00142BBE" w:rsidRPr="004061CD" w:rsidRDefault="00142BBE" w:rsidP="004061CD">
      <w:pPr>
        <w:tabs>
          <w:tab w:val="left" w:pos="1134"/>
        </w:tabs>
        <w:spacing w:line="276" w:lineRule="auto"/>
        <w:rPr>
          <w:rFonts w:ascii="Arial" w:hAnsi="Arial" w:cs="Arial"/>
          <w:sz w:val="22"/>
          <w:szCs w:val="22"/>
        </w:rPr>
      </w:pPr>
      <w:r w:rsidRPr="004061CD">
        <w:rPr>
          <w:rFonts w:ascii="Arial" w:hAnsi="Arial" w:cs="Arial"/>
          <w:sz w:val="22"/>
          <w:szCs w:val="22"/>
        </w:rPr>
        <w:t xml:space="preserve">If you have had any unplanned hospitalisations, new conditions that were severe enough to need prompt health service treatment, and </w:t>
      </w:r>
      <w:r w:rsidRPr="004061CD">
        <w:rPr>
          <w:rFonts w:ascii="Arial" w:hAnsi="Arial" w:cs="Arial"/>
          <w:b/>
          <w:bCs/>
          <w:sz w:val="22"/>
          <w:szCs w:val="22"/>
        </w:rPr>
        <w:t>any</w:t>
      </w:r>
      <w:r w:rsidRPr="004061CD">
        <w:rPr>
          <w:rFonts w:ascii="Arial" w:hAnsi="Arial" w:cs="Arial"/>
          <w:sz w:val="22"/>
          <w:szCs w:val="22"/>
        </w:rPr>
        <w:t xml:space="preserve"> accidents or falls that required prompt treatment by a medical practitioner, we ask that you please report them to us, through an </w:t>
      </w:r>
      <w:r w:rsidRPr="004061CD">
        <w:rPr>
          <w:rFonts w:ascii="Arial" w:hAnsi="Arial" w:cs="Arial"/>
          <w:b/>
          <w:bCs/>
          <w:sz w:val="22"/>
          <w:szCs w:val="22"/>
        </w:rPr>
        <w:t>SAE form</w:t>
      </w:r>
      <w:r w:rsidRPr="004061CD">
        <w:rPr>
          <w:rFonts w:ascii="Arial" w:hAnsi="Arial" w:cs="Arial"/>
          <w:sz w:val="22"/>
          <w:szCs w:val="22"/>
        </w:rPr>
        <w:t>. We have sent a link to this form to your email at the time of your enrolment.</w:t>
      </w:r>
    </w:p>
    <w:p w14:paraId="0A4EFFC6" w14:textId="77777777" w:rsidR="00142BBE" w:rsidRPr="004061CD" w:rsidRDefault="00142BBE" w:rsidP="00142BBE">
      <w:pPr>
        <w:rPr>
          <w:rFonts w:ascii="Arial" w:hAnsi="Arial" w:cs="Arial"/>
          <w:sz w:val="22"/>
          <w:szCs w:val="22"/>
        </w:rPr>
      </w:pPr>
    </w:p>
    <w:p w14:paraId="13B71477" w14:textId="77777777" w:rsidR="00142BBE" w:rsidRPr="004061CD" w:rsidRDefault="00142BBE" w:rsidP="00142BBE">
      <w:pPr>
        <w:rPr>
          <w:rFonts w:ascii="Arial" w:hAnsi="Arial" w:cs="Arial"/>
          <w:sz w:val="22"/>
          <w:szCs w:val="22"/>
        </w:rPr>
      </w:pPr>
      <w:r w:rsidRPr="004061CD">
        <w:rPr>
          <w:rFonts w:ascii="Arial" w:hAnsi="Arial" w:cs="Arial"/>
          <w:sz w:val="22"/>
          <w:szCs w:val="22"/>
        </w:rPr>
        <w:t xml:space="preserve">If you would like us to resend this form or don’t know whether to report something to us, please contact us on </w:t>
      </w:r>
      <w:hyperlink r:id="rId11" w:history="1">
        <w:r w:rsidRPr="004061CD">
          <w:rPr>
            <w:rStyle w:val="Hyperlink"/>
            <w:rFonts w:ascii="Arial" w:hAnsi="Arial" w:cs="Arial"/>
            <w:sz w:val="22"/>
            <w:szCs w:val="22"/>
          </w:rPr>
          <w:t>RECALL@georgeisntitute.org.au</w:t>
        </w:r>
      </w:hyperlink>
      <w:r w:rsidRPr="004061CD">
        <w:rPr>
          <w:rFonts w:ascii="Arial" w:hAnsi="Arial" w:cs="Arial"/>
          <w:sz w:val="22"/>
          <w:szCs w:val="22"/>
        </w:rPr>
        <w:t xml:space="preserve"> or call the study team on 0800 XXXX.</w:t>
      </w:r>
    </w:p>
    <w:p w14:paraId="17DABDAD" w14:textId="77777777" w:rsidR="00052941" w:rsidRPr="00A622B6" w:rsidRDefault="00052941" w:rsidP="00A622B6">
      <w:pPr>
        <w:tabs>
          <w:tab w:val="left" w:pos="2552"/>
        </w:tabs>
        <w:spacing w:line="276" w:lineRule="auto"/>
        <w:jc w:val="both"/>
        <w:rPr>
          <w:rFonts w:asciiTheme="minorHAnsi" w:hAnsiTheme="minorHAnsi" w:cstheme="minorHAnsi"/>
        </w:rPr>
      </w:pPr>
    </w:p>
    <w:p w14:paraId="5AAB7BCE" w14:textId="43E2C2CC" w:rsidR="00F04645" w:rsidRPr="00A622B6" w:rsidRDefault="00C85C4A" w:rsidP="00A622B6">
      <w:pPr>
        <w:tabs>
          <w:tab w:val="left" w:pos="709"/>
        </w:tabs>
        <w:spacing w:line="276" w:lineRule="auto"/>
        <w:jc w:val="both"/>
        <w:rPr>
          <w:rFonts w:asciiTheme="minorHAnsi" w:hAnsiTheme="minorHAnsi" w:cstheme="minorHAnsi"/>
          <w:b/>
        </w:rPr>
      </w:pPr>
      <w:r w:rsidRPr="00A622B6">
        <w:rPr>
          <w:rFonts w:asciiTheme="minorHAnsi" w:hAnsiTheme="minorHAnsi" w:cstheme="minorHAnsi"/>
          <w:b/>
        </w:rPr>
        <w:t>4</w:t>
      </w:r>
      <w:r w:rsidR="00D174C7" w:rsidRPr="00A622B6">
        <w:rPr>
          <w:rFonts w:asciiTheme="minorHAnsi" w:hAnsiTheme="minorHAnsi" w:cstheme="minorHAnsi"/>
          <w:b/>
        </w:rPr>
        <w:t xml:space="preserve">. </w:t>
      </w:r>
      <w:r w:rsidR="00D174C7" w:rsidRPr="00A622B6">
        <w:rPr>
          <w:rFonts w:asciiTheme="minorHAnsi" w:hAnsiTheme="minorHAnsi" w:cstheme="minorHAnsi"/>
          <w:b/>
        </w:rPr>
        <w:tab/>
      </w:r>
      <w:r w:rsidR="00F04645" w:rsidRPr="00A622B6">
        <w:rPr>
          <w:rFonts w:asciiTheme="minorHAnsi" w:hAnsiTheme="minorHAnsi" w:cstheme="minorHAnsi"/>
          <w:b/>
        </w:rPr>
        <w:t xml:space="preserve">What are the alternatives to participation? </w:t>
      </w:r>
    </w:p>
    <w:p w14:paraId="7FB96F50" w14:textId="7EE997F3" w:rsidR="00517560"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 xml:space="preserve">Participation in this research study is voluntary. There are other </w:t>
      </w:r>
      <w:r w:rsidR="00322731" w:rsidRPr="00A622B6">
        <w:rPr>
          <w:rFonts w:asciiTheme="minorHAnsi" w:hAnsiTheme="minorHAnsi" w:cstheme="minorHAnsi"/>
        </w:rPr>
        <w:t>treatments available to manage</w:t>
      </w:r>
      <w:r w:rsidRPr="00A622B6">
        <w:rPr>
          <w:rFonts w:asciiTheme="minorHAnsi" w:hAnsiTheme="minorHAnsi" w:cstheme="minorHAnsi"/>
        </w:rPr>
        <w:t xml:space="preserve"> </w:t>
      </w:r>
      <w:r w:rsidR="00322731" w:rsidRPr="00A622B6">
        <w:rPr>
          <w:rFonts w:asciiTheme="minorHAnsi" w:hAnsiTheme="minorHAnsi" w:cstheme="minorHAnsi"/>
        </w:rPr>
        <w:t xml:space="preserve">your </w:t>
      </w:r>
      <w:r w:rsidR="003162F4" w:rsidRPr="00A622B6">
        <w:rPr>
          <w:rFonts w:asciiTheme="minorHAnsi" w:hAnsiTheme="minorHAnsi" w:cstheme="minorHAnsi"/>
        </w:rPr>
        <w:t>blood pressure</w:t>
      </w:r>
      <w:r w:rsidRPr="00A622B6">
        <w:rPr>
          <w:rFonts w:asciiTheme="minorHAnsi" w:hAnsiTheme="minorHAnsi" w:cstheme="minorHAnsi"/>
        </w:rPr>
        <w:t xml:space="preserve">. </w:t>
      </w:r>
      <w:r w:rsidR="00517560" w:rsidRPr="00A622B6">
        <w:rPr>
          <w:rFonts w:asciiTheme="minorHAnsi" w:hAnsiTheme="minorHAnsi" w:cstheme="minorHAnsi"/>
        </w:rPr>
        <w:t>You</w:t>
      </w:r>
      <w:r w:rsidR="00322731" w:rsidRPr="00A622B6">
        <w:rPr>
          <w:rFonts w:asciiTheme="minorHAnsi" w:hAnsiTheme="minorHAnsi" w:cstheme="minorHAnsi"/>
        </w:rPr>
        <w:t xml:space="preserve"> can discuss these options with your </w:t>
      </w:r>
      <w:r w:rsidR="00EB34D0" w:rsidRPr="00A622B6">
        <w:rPr>
          <w:rFonts w:asciiTheme="minorHAnsi" w:hAnsiTheme="minorHAnsi" w:cstheme="minorHAnsi"/>
        </w:rPr>
        <w:t xml:space="preserve">general practitioner </w:t>
      </w:r>
      <w:r w:rsidR="00322731" w:rsidRPr="00A622B6">
        <w:rPr>
          <w:rFonts w:asciiTheme="minorHAnsi" w:hAnsiTheme="minorHAnsi" w:cstheme="minorHAnsi"/>
        </w:rPr>
        <w:t>or</w:t>
      </w:r>
      <w:r w:rsidR="00517560" w:rsidRPr="00A622B6">
        <w:rPr>
          <w:rFonts w:asciiTheme="minorHAnsi" w:hAnsiTheme="minorHAnsi" w:cstheme="minorHAnsi"/>
        </w:rPr>
        <w:t xml:space="preserve"> </w:t>
      </w:r>
      <w:r w:rsidR="00EB34D0" w:rsidRPr="00A622B6">
        <w:rPr>
          <w:rFonts w:asciiTheme="minorHAnsi" w:hAnsiTheme="minorHAnsi" w:cstheme="minorHAnsi"/>
        </w:rPr>
        <w:t xml:space="preserve">medical </w:t>
      </w:r>
      <w:r w:rsidR="00764FCD" w:rsidRPr="00A622B6">
        <w:rPr>
          <w:rFonts w:asciiTheme="minorHAnsi" w:hAnsiTheme="minorHAnsi" w:cstheme="minorHAnsi"/>
        </w:rPr>
        <w:t>specialist</w:t>
      </w:r>
      <w:r w:rsidR="00517560" w:rsidRPr="00A622B6">
        <w:rPr>
          <w:rFonts w:asciiTheme="minorHAnsi" w:hAnsiTheme="minorHAnsi" w:cstheme="minorHAnsi"/>
        </w:rPr>
        <w:t xml:space="preserve"> </w:t>
      </w:r>
      <w:r w:rsidRPr="00A622B6">
        <w:rPr>
          <w:rFonts w:asciiTheme="minorHAnsi" w:hAnsiTheme="minorHAnsi" w:cstheme="minorHAnsi"/>
        </w:rPr>
        <w:t xml:space="preserve">before you decide </w:t>
      </w:r>
      <w:proofErr w:type="gramStart"/>
      <w:r w:rsidRPr="00A622B6">
        <w:rPr>
          <w:rFonts w:asciiTheme="minorHAnsi" w:hAnsiTheme="minorHAnsi" w:cstheme="minorHAnsi"/>
        </w:rPr>
        <w:t>whether or not</w:t>
      </w:r>
      <w:proofErr w:type="gramEnd"/>
      <w:r w:rsidRPr="00A622B6">
        <w:rPr>
          <w:rFonts w:asciiTheme="minorHAnsi" w:hAnsiTheme="minorHAnsi" w:cstheme="minorHAnsi"/>
        </w:rPr>
        <w:t xml:space="preserve"> to take part in this research study.</w:t>
      </w:r>
    </w:p>
    <w:p w14:paraId="0C242235" w14:textId="2EFB96EA" w:rsidR="00310F36" w:rsidRPr="00A622B6" w:rsidRDefault="00310F36" w:rsidP="00854562">
      <w:pPr>
        <w:spacing w:line="276" w:lineRule="auto"/>
        <w:rPr>
          <w:rFonts w:asciiTheme="minorHAnsi" w:hAnsiTheme="minorHAnsi" w:cstheme="minorHAnsi"/>
          <w:b/>
        </w:rPr>
      </w:pPr>
    </w:p>
    <w:p w14:paraId="7AB915BF" w14:textId="0CB80F00" w:rsidR="00D174C7" w:rsidRPr="00A622B6" w:rsidRDefault="00C85C4A" w:rsidP="00A622B6">
      <w:pPr>
        <w:tabs>
          <w:tab w:val="left" w:pos="709"/>
        </w:tabs>
        <w:spacing w:line="276" w:lineRule="auto"/>
        <w:jc w:val="both"/>
        <w:rPr>
          <w:rFonts w:asciiTheme="minorHAnsi" w:hAnsiTheme="minorHAnsi" w:cstheme="minorHAnsi"/>
          <w:b/>
        </w:rPr>
      </w:pPr>
      <w:r w:rsidRPr="00A622B6">
        <w:rPr>
          <w:rFonts w:asciiTheme="minorHAnsi" w:hAnsiTheme="minorHAnsi" w:cstheme="minorHAnsi"/>
          <w:b/>
        </w:rPr>
        <w:t>5</w:t>
      </w:r>
      <w:r w:rsidR="00D174C7" w:rsidRPr="00A622B6">
        <w:rPr>
          <w:rFonts w:asciiTheme="minorHAnsi" w:hAnsiTheme="minorHAnsi" w:cstheme="minorHAnsi"/>
          <w:b/>
        </w:rPr>
        <w:t xml:space="preserve">. </w:t>
      </w:r>
      <w:r w:rsidR="00D174C7" w:rsidRPr="00A622B6">
        <w:rPr>
          <w:rFonts w:asciiTheme="minorHAnsi" w:hAnsiTheme="minorHAnsi" w:cstheme="minorHAnsi"/>
          <w:b/>
        </w:rPr>
        <w:tab/>
      </w:r>
      <w:r w:rsidR="00F04645" w:rsidRPr="00A622B6">
        <w:rPr>
          <w:rFonts w:asciiTheme="minorHAnsi" w:hAnsiTheme="minorHAnsi" w:cstheme="minorHAnsi"/>
          <w:b/>
        </w:rPr>
        <w:t>Are there any benefits?</w:t>
      </w:r>
    </w:p>
    <w:p w14:paraId="0DCA5EAA" w14:textId="20044D70" w:rsidR="00F04645" w:rsidRPr="00A622B6" w:rsidRDefault="004D5203" w:rsidP="00A622B6">
      <w:pPr>
        <w:spacing w:line="276" w:lineRule="auto"/>
        <w:jc w:val="both"/>
        <w:rPr>
          <w:rFonts w:asciiTheme="minorHAnsi" w:hAnsiTheme="minorHAnsi" w:cstheme="minorHAnsi"/>
        </w:rPr>
      </w:pPr>
      <w:r w:rsidRPr="00A622B6">
        <w:rPr>
          <w:rFonts w:asciiTheme="minorHAnsi" w:hAnsiTheme="minorHAnsi" w:cstheme="minorHAnsi"/>
        </w:rPr>
        <w:t>This</w:t>
      </w:r>
      <w:r w:rsidR="00F04645" w:rsidRPr="00A622B6">
        <w:rPr>
          <w:rFonts w:asciiTheme="minorHAnsi" w:hAnsiTheme="minorHAnsi" w:cstheme="minorHAnsi"/>
        </w:rPr>
        <w:t xml:space="preserve"> study aims to </w:t>
      </w:r>
      <w:r w:rsidR="00A335AE" w:rsidRPr="00A622B6">
        <w:rPr>
          <w:rFonts w:asciiTheme="minorHAnsi" w:hAnsiTheme="minorHAnsi" w:cstheme="minorHAnsi"/>
        </w:rPr>
        <w:t xml:space="preserve">generate </w:t>
      </w:r>
      <w:r w:rsidR="00F04645" w:rsidRPr="00A622B6">
        <w:rPr>
          <w:rFonts w:asciiTheme="minorHAnsi" w:hAnsiTheme="minorHAnsi" w:cstheme="minorHAnsi"/>
        </w:rPr>
        <w:t xml:space="preserve">further medical knowledge and </w:t>
      </w:r>
      <w:r w:rsidR="00A335AE" w:rsidRPr="00A622B6">
        <w:rPr>
          <w:rFonts w:asciiTheme="minorHAnsi" w:hAnsiTheme="minorHAnsi" w:cstheme="minorHAnsi"/>
        </w:rPr>
        <w:t xml:space="preserve">to </w:t>
      </w:r>
      <w:r w:rsidR="00404A24" w:rsidRPr="00A622B6">
        <w:rPr>
          <w:rFonts w:asciiTheme="minorHAnsi" w:hAnsiTheme="minorHAnsi" w:cstheme="minorHAnsi"/>
        </w:rPr>
        <w:t>determine whether</w:t>
      </w:r>
      <w:r w:rsidR="0046122A" w:rsidRPr="00A622B6">
        <w:rPr>
          <w:rFonts w:asciiTheme="minorHAnsi" w:hAnsiTheme="minorHAnsi" w:cstheme="minorHAnsi"/>
        </w:rPr>
        <w:t xml:space="preserve"> it is possible for remote studies to collect data on blood pressure and thinking skills. We will use this information to help us design a future</w:t>
      </w:r>
      <w:r w:rsidR="00D35737" w:rsidRPr="00A622B6">
        <w:rPr>
          <w:rFonts w:asciiTheme="minorHAnsi" w:hAnsiTheme="minorHAnsi" w:cstheme="minorHAnsi"/>
        </w:rPr>
        <w:t xml:space="preserve"> </w:t>
      </w:r>
      <w:r w:rsidR="00404A24" w:rsidRPr="00A622B6">
        <w:rPr>
          <w:rFonts w:asciiTheme="minorHAnsi" w:hAnsiTheme="minorHAnsi" w:cstheme="minorHAnsi"/>
        </w:rPr>
        <w:t>long</w:t>
      </w:r>
      <w:r w:rsidR="0046122A" w:rsidRPr="00A622B6">
        <w:rPr>
          <w:rFonts w:asciiTheme="minorHAnsi" w:hAnsiTheme="minorHAnsi" w:cstheme="minorHAnsi"/>
        </w:rPr>
        <w:t>er</w:t>
      </w:r>
      <w:r w:rsidR="00404A24" w:rsidRPr="00A622B6">
        <w:rPr>
          <w:rFonts w:asciiTheme="minorHAnsi" w:hAnsiTheme="minorHAnsi" w:cstheme="minorHAnsi"/>
        </w:rPr>
        <w:t xml:space="preserve">-term </w:t>
      </w:r>
      <w:r w:rsidR="0046122A" w:rsidRPr="00A622B6">
        <w:rPr>
          <w:rFonts w:asciiTheme="minorHAnsi" w:hAnsiTheme="minorHAnsi" w:cstheme="minorHAnsi"/>
        </w:rPr>
        <w:t xml:space="preserve">remote </w:t>
      </w:r>
      <w:r w:rsidR="21A1F5A5" w:rsidRPr="00A622B6">
        <w:rPr>
          <w:rFonts w:asciiTheme="minorHAnsi" w:hAnsiTheme="minorHAnsi" w:cstheme="minorHAnsi"/>
        </w:rPr>
        <w:t>blood pressure</w:t>
      </w:r>
      <w:r w:rsidR="00404A24" w:rsidRPr="00A622B6">
        <w:rPr>
          <w:rFonts w:asciiTheme="minorHAnsi" w:hAnsiTheme="minorHAnsi" w:cstheme="minorHAnsi"/>
        </w:rPr>
        <w:t xml:space="preserve"> lowering </w:t>
      </w:r>
      <w:r w:rsidR="0046122A" w:rsidRPr="00A622B6">
        <w:rPr>
          <w:rFonts w:asciiTheme="minorHAnsi" w:hAnsiTheme="minorHAnsi" w:cstheme="minorHAnsi"/>
        </w:rPr>
        <w:t xml:space="preserve">study to understand if blood pressure lowering </w:t>
      </w:r>
      <w:r w:rsidR="00404A24" w:rsidRPr="00A622B6">
        <w:rPr>
          <w:rFonts w:asciiTheme="minorHAnsi" w:hAnsiTheme="minorHAnsi" w:cstheme="minorHAnsi"/>
        </w:rPr>
        <w:t>will help prevent M</w:t>
      </w:r>
      <w:r w:rsidR="230EC8C4" w:rsidRPr="00A622B6">
        <w:rPr>
          <w:rFonts w:asciiTheme="minorHAnsi" w:hAnsiTheme="minorHAnsi" w:cstheme="minorHAnsi"/>
        </w:rPr>
        <w:t xml:space="preserve">ild </w:t>
      </w:r>
      <w:r w:rsidR="00101232" w:rsidRPr="00A622B6">
        <w:rPr>
          <w:rFonts w:asciiTheme="minorHAnsi" w:hAnsiTheme="minorHAnsi" w:cstheme="minorHAnsi"/>
        </w:rPr>
        <w:t>Cognitive</w:t>
      </w:r>
      <w:r w:rsidR="230EC8C4" w:rsidRPr="00A622B6">
        <w:rPr>
          <w:rFonts w:asciiTheme="minorHAnsi" w:hAnsiTheme="minorHAnsi" w:cstheme="minorHAnsi"/>
        </w:rPr>
        <w:t xml:space="preserve"> Impairment</w:t>
      </w:r>
      <w:r w:rsidR="00404A24" w:rsidRPr="00A622B6">
        <w:rPr>
          <w:rFonts w:asciiTheme="minorHAnsi" w:hAnsiTheme="minorHAnsi" w:cstheme="minorHAnsi"/>
        </w:rPr>
        <w:t xml:space="preserve"> and/or </w:t>
      </w:r>
      <w:proofErr w:type="gramStart"/>
      <w:r w:rsidR="00404A24" w:rsidRPr="00A622B6">
        <w:rPr>
          <w:rFonts w:asciiTheme="minorHAnsi" w:hAnsiTheme="minorHAnsi" w:cstheme="minorHAnsi"/>
        </w:rPr>
        <w:t>dementia, or</w:t>
      </w:r>
      <w:proofErr w:type="gramEnd"/>
      <w:r w:rsidR="00404A24" w:rsidRPr="00A622B6">
        <w:rPr>
          <w:rFonts w:asciiTheme="minorHAnsi" w:hAnsiTheme="minorHAnsi" w:cstheme="minorHAnsi"/>
        </w:rPr>
        <w:t xml:space="preserve"> provide other health benefits</w:t>
      </w:r>
      <w:r w:rsidR="0046122A" w:rsidRPr="00A622B6">
        <w:rPr>
          <w:rFonts w:asciiTheme="minorHAnsi" w:hAnsiTheme="minorHAnsi" w:cstheme="minorHAnsi"/>
        </w:rPr>
        <w:t>. P</w:t>
      </w:r>
      <w:r w:rsidR="00A335AE" w:rsidRPr="00A622B6">
        <w:rPr>
          <w:rFonts w:asciiTheme="minorHAnsi" w:hAnsiTheme="minorHAnsi" w:cstheme="minorHAnsi"/>
        </w:rPr>
        <w:t xml:space="preserve">articipation in this study </w:t>
      </w:r>
      <w:r w:rsidR="00CE562B" w:rsidRPr="00A622B6">
        <w:rPr>
          <w:rFonts w:asciiTheme="minorHAnsi" w:hAnsiTheme="minorHAnsi" w:cstheme="minorHAnsi"/>
        </w:rPr>
        <w:t>may not directly benefit you.</w:t>
      </w:r>
      <w:r w:rsidR="000D5857" w:rsidRPr="00A622B6">
        <w:rPr>
          <w:rFonts w:asciiTheme="minorHAnsi" w:hAnsiTheme="minorHAnsi" w:cstheme="minorHAnsi"/>
        </w:rPr>
        <w:t xml:space="preserve"> You will have a chance to monitor your cognitive and memory skills</w:t>
      </w:r>
      <w:r w:rsidR="008106FB" w:rsidRPr="00A622B6">
        <w:rPr>
          <w:rFonts w:asciiTheme="minorHAnsi" w:hAnsiTheme="minorHAnsi" w:cstheme="minorHAnsi"/>
        </w:rPr>
        <w:t>, as well as your blood pressure</w:t>
      </w:r>
      <w:r w:rsidR="000D5857" w:rsidRPr="00A622B6">
        <w:rPr>
          <w:rFonts w:asciiTheme="minorHAnsi" w:hAnsiTheme="minorHAnsi" w:cstheme="minorHAnsi"/>
        </w:rPr>
        <w:t xml:space="preserve"> by being in the study.</w:t>
      </w:r>
    </w:p>
    <w:p w14:paraId="3DA587F6" w14:textId="60E3C81D" w:rsidR="00ED39EC" w:rsidRPr="00A622B6" w:rsidRDefault="00ED39EC" w:rsidP="00A622B6">
      <w:pPr>
        <w:spacing w:line="276" w:lineRule="auto"/>
        <w:jc w:val="both"/>
        <w:rPr>
          <w:rFonts w:asciiTheme="minorHAnsi" w:hAnsiTheme="minorHAnsi" w:cstheme="minorHAnsi"/>
        </w:rPr>
      </w:pPr>
    </w:p>
    <w:p w14:paraId="0178A4A0" w14:textId="7067B1FF" w:rsidR="00F04645" w:rsidRPr="00A622B6" w:rsidRDefault="00C85C4A" w:rsidP="00A622B6">
      <w:pPr>
        <w:tabs>
          <w:tab w:val="left" w:pos="709"/>
        </w:tabs>
        <w:spacing w:line="276" w:lineRule="auto"/>
        <w:jc w:val="both"/>
        <w:rPr>
          <w:rFonts w:asciiTheme="minorHAnsi" w:hAnsiTheme="minorHAnsi" w:cstheme="minorHAnsi"/>
          <w:b/>
        </w:rPr>
      </w:pPr>
      <w:r w:rsidRPr="00A622B6">
        <w:rPr>
          <w:rFonts w:asciiTheme="minorHAnsi" w:hAnsiTheme="minorHAnsi" w:cstheme="minorHAnsi"/>
          <w:b/>
        </w:rPr>
        <w:t>6</w:t>
      </w:r>
      <w:r w:rsidR="00D174C7" w:rsidRPr="00A622B6">
        <w:rPr>
          <w:rFonts w:asciiTheme="minorHAnsi" w:hAnsiTheme="minorHAnsi" w:cstheme="minorHAnsi"/>
          <w:b/>
        </w:rPr>
        <w:t xml:space="preserve">. </w:t>
      </w:r>
      <w:r w:rsidR="00D174C7" w:rsidRPr="00A622B6">
        <w:rPr>
          <w:rFonts w:asciiTheme="minorHAnsi" w:hAnsiTheme="minorHAnsi" w:cstheme="minorHAnsi"/>
          <w:b/>
        </w:rPr>
        <w:tab/>
      </w:r>
      <w:r w:rsidR="00F04645" w:rsidRPr="00A622B6">
        <w:rPr>
          <w:rFonts w:asciiTheme="minorHAnsi" w:hAnsiTheme="minorHAnsi" w:cstheme="minorHAnsi"/>
          <w:b/>
        </w:rPr>
        <w:t>Are there any risks?</w:t>
      </w:r>
    </w:p>
    <w:p w14:paraId="0C5047E6" w14:textId="500EC99A" w:rsidR="00F04645"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All medical treatments involve some risk of injury or side</w:t>
      </w:r>
      <w:r w:rsidR="00A335AE" w:rsidRPr="00A622B6">
        <w:rPr>
          <w:rFonts w:asciiTheme="minorHAnsi" w:hAnsiTheme="minorHAnsi" w:cstheme="minorHAnsi"/>
        </w:rPr>
        <w:t>-</w:t>
      </w:r>
      <w:r w:rsidRPr="00A622B6">
        <w:rPr>
          <w:rFonts w:asciiTheme="minorHAnsi" w:hAnsiTheme="minorHAnsi" w:cstheme="minorHAnsi"/>
        </w:rPr>
        <w:t>effects. In addition, there may be risks associated with this study that are pres</w:t>
      </w:r>
      <w:r w:rsidR="00CE562B" w:rsidRPr="00A622B6">
        <w:rPr>
          <w:rFonts w:asciiTheme="minorHAnsi" w:hAnsiTheme="minorHAnsi" w:cstheme="minorHAnsi"/>
        </w:rPr>
        <w:t>ently unknown or unforeseeable.</w:t>
      </w:r>
      <w:r w:rsidR="00A335AE" w:rsidRPr="00A622B6">
        <w:rPr>
          <w:rFonts w:asciiTheme="minorHAnsi" w:hAnsiTheme="minorHAnsi" w:cstheme="minorHAnsi"/>
        </w:rPr>
        <w:t xml:space="preserve"> The risks associated with the study medication being used are well</w:t>
      </w:r>
      <w:r w:rsidR="00791715" w:rsidRPr="00A622B6">
        <w:rPr>
          <w:rFonts w:asciiTheme="minorHAnsi" w:hAnsiTheme="minorHAnsi" w:cstheme="minorHAnsi"/>
        </w:rPr>
        <w:t>-</w:t>
      </w:r>
      <w:r w:rsidR="00A335AE" w:rsidRPr="00A622B6">
        <w:rPr>
          <w:rFonts w:asciiTheme="minorHAnsi" w:hAnsiTheme="minorHAnsi" w:cstheme="minorHAnsi"/>
        </w:rPr>
        <w:t>known and are outlined below.</w:t>
      </w:r>
      <w:r w:rsidR="1FD898E0" w:rsidRPr="00A622B6">
        <w:rPr>
          <w:rFonts w:asciiTheme="minorHAnsi" w:hAnsiTheme="minorHAnsi" w:cstheme="minorHAnsi"/>
        </w:rPr>
        <w:t xml:space="preserve"> You will be provided with </w:t>
      </w:r>
      <w:r w:rsidR="000972B9" w:rsidRPr="00A622B6">
        <w:rPr>
          <w:rFonts w:asciiTheme="minorHAnsi" w:hAnsiTheme="minorHAnsi" w:cstheme="minorHAnsi"/>
        </w:rPr>
        <w:t xml:space="preserve">an information card with your medication that states </w:t>
      </w:r>
      <w:r w:rsidR="1FD898E0" w:rsidRPr="00A622B6">
        <w:rPr>
          <w:rFonts w:asciiTheme="minorHAnsi" w:hAnsiTheme="minorHAnsi" w:cstheme="minorHAnsi"/>
        </w:rPr>
        <w:t xml:space="preserve">you are participating in this study, and details the study medication, </w:t>
      </w:r>
      <w:r w:rsidR="5ECFD255" w:rsidRPr="00A622B6">
        <w:rPr>
          <w:rFonts w:asciiTheme="minorHAnsi" w:hAnsiTheme="minorHAnsi" w:cstheme="minorHAnsi"/>
        </w:rPr>
        <w:t xml:space="preserve">purpose of the study, and </w:t>
      </w:r>
      <w:r w:rsidR="327E4FFE" w:rsidRPr="00A622B6">
        <w:rPr>
          <w:rFonts w:asciiTheme="minorHAnsi" w:hAnsiTheme="minorHAnsi" w:cstheme="minorHAnsi"/>
        </w:rPr>
        <w:t>t</w:t>
      </w:r>
      <w:r w:rsidR="5ECFD255" w:rsidRPr="00A622B6">
        <w:rPr>
          <w:rFonts w:asciiTheme="minorHAnsi" w:hAnsiTheme="minorHAnsi" w:cstheme="minorHAnsi"/>
        </w:rPr>
        <w:t>he helpline phone number. You can provide this to your treating doctor/healthcare professional if needed</w:t>
      </w:r>
      <w:r w:rsidR="000972B9" w:rsidRPr="00A622B6">
        <w:rPr>
          <w:rFonts w:asciiTheme="minorHAnsi" w:hAnsiTheme="minorHAnsi" w:cstheme="minorHAnsi"/>
        </w:rPr>
        <w:t xml:space="preserve">. </w:t>
      </w:r>
    </w:p>
    <w:p w14:paraId="1DA849E9" w14:textId="77777777" w:rsidR="00B16D58" w:rsidRPr="00A622B6" w:rsidRDefault="00B16D58" w:rsidP="0085456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line="276" w:lineRule="auto"/>
        <w:rPr>
          <w:rFonts w:asciiTheme="minorHAnsi" w:hAnsiTheme="minorHAnsi" w:cstheme="minorHAnsi"/>
        </w:rPr>
      </w:pPr>
    </w:p>
    <w:p w14:paraId="4F0550F0" w14:textId="6AAD0549" w:rsidR="00B16D58" w:rsidRPr="00854562" w:rsidRDefault="00B16D58" w:rsidP="0085456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line="276" w:lineRule="auto"/>
        <w:rPr>
          <w:rFonts w:asciiTheme="minorHAnsi" w:hAnsiTheme="minorHAnsi" w:cstheme="minorHAnsi"/>
          <w:sz w:val="22"/>
          <w:szCs w:val="22"/>
        </w:rPr>
      </w:pPr>
      <w:r w:rsidRPr="00854562">
        <w:rPr>
          <w:rFonts w:asciiTheme="minorHAnsi" w:hAnsiTheme="minorHAnsi" w:cstheme="minorHAnsi"/>
          <w:sz w:val="22"/>
          <w:szCs w:val="22"/>
        </w:rPr>
        <w:t>You should not eat grapefruit or Seville oranges nor drink grapefruit juice while you are on study treatment. Check to see if fruit juices or soda drinks contain these juices, as these may affect the levels of study drug in the blood.</w:t>
      </w:r>
    </w:p>
    <w:p w14:paraId="0AB0BFED" w14:textId="67893913" w:rsidR="00BA6D8C" w:rsidRPr="00854562" w:rsidRDefault="00BA6D8C" w:rsidP="0085456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line="276" w:lineRule="auto"/>
        <w:rPr>
          <w:rFonts w:asciiTheme="minorHAnsi" w:hAnsiTheme="minorHAnsi" w:cstheme="minorHAnsi"/>
          <w:sz w:val="22"/>
          <w:szCs w:val="22"/>
        </w:rPr>
      </w:pPr>
    </w:p>
    <w:p w14:paraId="165F6C3D" w14:textId="4386CEC8" w:rsidR="00BA6D8C" w:rsidRPr="00854562" w:rsidRDefault="00BA6D8C" w:rsidP="00854562">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line="276" w:lineRule="auto"/>
        <w:rPr>
          <w:rFonts w:asciiTheme="minorHAnsi" w:hAnsiTheme="minorHAnsi" w:cstheme="minorHAnsi"/>
          <w:sz w:val="22"/>
          <w:szCs w:val="22"/>
        </w:rPr>
      </w:pPr>
      <w:r w:rsidRPr="00854562">
        <w:rPr>
          <w:rFonts w:asciiTheme="minorHAnsi" w:hAnsiTheme="minorHAnsi" w:cstheme="minorHAnsi"/>
          <w:sz w:val="22"/>
          <w:szCs w:val="22"/>
        </w:rPr>
        <w:t>This medicinal product contains a drug substance, which may give a positive reaction in doping tests.</w:t>
      </w:r>
    </w:p>
    <w:p w14:paraId="4073FE38" w14:textId="77777777" w:rsidR="004D2AEC" w:rsidRPr="004061CD" w:rsidRDefault="004D2AEC" w:rsidP="00854562">
      <w:pPr>
        <w:tabs>
          <w:tab w:val="left" w:pos="709"/>
        </w:tabs>
        <w:spacing w:line="276" w:lineRule="auto"/>
        <w:jc w:val="both"/>
        <w:rPr>
          <w:rFonts w:asciiTheme="minorHAnsi" w:hAnsiTheme="minorHAnsi" w:cstheme="minorHAnsi"/>
          <w:b/>
          <w:sz w:val="22"/>
          <w:szCs w:val="22"/>
        </w:rPr>
      </w:pPr>
      <w:r w:rsidRPr="004061CD">
        <w:rPr>
          <w:rFonts w:asciiTheme="minorHAnsi" w:hAnsiTheme="minorHAnsi" w:cstheme="minorHAnsi"/>
          <w:bCs/>
          <w:sz w:val="22"/>
          <w:szCs w:val="22"/>
        </w:rPr>
        <w:t xml:space="preserve">There is a possibility that lowering your blood pressure may lead to an increased risk of dizziness or faintness and a consequent fall. </w:t>
      </w:r>
    </w:p>
    <w:p w14:paraId="7EE2F7C0" w14:textId="77777777" w:rsidR="00F04645" w:rsidRPr="00A622B6" w:rsidRDefault="00F04645" w:rsidP="00A622B6">
      <w:pPr>
        <w:spacing w:line="276" w:lineRule="auto"/>
        <w:jc w:val="both"/>
        <w:rPr>
          <w:rFonts w:asciiTheme="minorHAnsi" w:hAnsiTheme="minorHAnsi" w:cstheme="minorHAnsi"/>
        </w:rPr>
      </w:pPr>
    </w:p>
    <w:p w14:paraId="27598AC9" w14:textId="075128A0" w:rsidR="001F4B9C" w:rsidRPr="00A622B6" w:rsidRDefault="001F4B9C" w:rsidP="00A622B6">
      <w:pPr>
        <w:spacing w:line="276" w:lineRule="auto"/>
        <w:jc w:val="both"/>
        <w:rPr>
          <w:rFonts w:asciiTheme="minorHAnsi" w:hAnsiTheme="minorHAnsi" w:cstheme="minorHAnsi"/>
          <w:u w:val="single"/>
        </w:rPr>
      </w:pPr>
      <w:r w:rsidRPr="00A622B6">
        <w:rPr>
          <w:rFonts w:asciiTheme="minorHAnsi" w:hAnsiTheme="minorHAnsi" w:cstheme="minorHAnsi"/>
          <w:u w:val="single"/>
        </w:rPr>
        <w:t xml:space="preserve">Study </w:t>
      </w:r>
      <w:r w:rsidR="00791715" w:rsidRPr="00A622B6">
        <w:rPr>
          <w:rFonts w:asciiTheme="minorHAnsi" w:hAnsiTheme="minorHAnsi" w:cstheme="minorHAnsi"/>
          <w:u w:val="single"/>
        </w:rPr>
        <w:t>M</w:t>
      </w:r>
      <w:r w:rsidRPr="00A622B6">
        <w:rPr>
          <w:rFonts w:asciiTheme="minorHAnsi" w:hAnsiTheme="minorHAnsi" w:cstheme="minorHAnsi"/>
          <w:u w:val="single"/>
        </w:rPr>
        <w:t>edication</w:t>
      </w:r>
    </w:p>
    <w:p w14:paraId="12BADB2D" w14:textId="5ACCD8DF" w:rsidR="009250A6"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The possible side</w:t>
      </w:r>
      <w:r w:rsidR="00EB34D0" w:rsidRPr="00A622B6">
        <w:rPr>
          <w:rFonts w:asciiTheme="minorHAnsi" w:hAnsiTheme="minorHAnsi" w:cstheme="minorHAnsi"/>
        </w:rPr>
        <w:t>-</w:t>
      </w:r>
      <w:r w:rsidRPr="00A622B6">
        <w:rPr>
          <w:rFonts w:asciiTheme="minorHAnsi" w:hAnsiTheme="minorHAnsi" w:cstheme="minorHAnsi"/>
        </w:rPr>
        <w:t xml:space="preserve">effects of </w:t>
      </w:r>
      <w:r w:rsidR="00764FCD" w:rsidRPr="00A622B6">
        <w:rPr>
          <w:rFonts w:asciiTheme="minorHAnsi" w:hAnsiTheme="minorHAnsi" w:cstheme="minorHAnsi"/>
        </w:rPr>
        <w:t xml:space="preserve">the </w:t>
      </w:r>
      <w:r w:rsidR="001B6AE8" w:rsidRPr="00A622B6">
        <w:rPr>
          <w:rFonts w:asciiTheme="minorHAnsi" w:hAnsiTheme="minorHAnsi" w:cstheme="minorHAnsi"/>
        </w:rPr>
        <w:t>study medication (</w:t>
      </w:r>
      <w:proofErr w:type="gramStart"/>
      <w:r w:rsidR="001B6AE8" w:rsidRPr="00A622B6">
        <w:rPr>
          <w:rFonts w:asciiTheme="minorHAnsi" w:hAnsiTheme="minorHAnsi" w:cstheme="minorHAnsi"/>
        </w:rPr>
        <w:t>i.e.</w:t>
      </w:r>
      <w:proofErr w:type="gramEnd"/>
      <w:r w:rsidR="001B6AE8" w:rsidRPr="00A622B6">
        <w:rPr>
          <w:rFonts w:asciiTheme="minorHAnsi" w:hAnsiTheme="minorHAnsi" w:cstheme="minorHAnsi"/>
        </w:rPr>
        <w:t xml:space="preserve"> </w:t>
      </w:r>
      <w:r w:rsidR="00EF050D" w:rsidRPr="00A622B6">
        <w:rPr>
          <w:rFonts w:asciiTheme="minorHAnsi" w:hAnsiTheme="minorHAnsi" w:cstheme="minorHAnsi"/>
        </w:rPr>
        <w:t>GMRx2</w:t>
      </w:r>
      <w:r w:rsidR="001B6AE8" w:rsidRPr="00A622B6">
        <w:rPr>
          <w:rFonts w:asciiTheme="minorHAnsi" w:hAnsiTheme="minorHAnsi" w:cstheme="minorHAnsi"/>
        </w:rPr>
        <w:t>) is</w:t>
      </w:r>
      <w:r w:rsidR="00D60D0B" w:rsidRPr="00A622B6">
        <w:rPr>
          <w:rFonts w:asciiTheme="minorHAnsi" w:hAnsiTheme="minorHAnsi" w:cstheme="minorHAnsi"/>
        </w:rPr>
        <w:t xml:space="preserve"> the same as if you were to tak</w:t>
      </w:r>
      <w:r w:rsidR="00A7157E" w:rsidRPr="00A622B6">
        <w:rPr>
          <w:rFonts w:asciiTheme="minorHAnsi" w:hAnsiTheme="minorHAnsi" w:cstheme="minorHAnsi"/>
        </w:rPr>
        <w:t>e</w:t>
      </w:r>
      <w:r w:rsidR="008F6634" w:rsidRPr="00A622B6">
        <w:rPr>
          <w:rFonts w:asciiTheme="minorHAnsi" w:hAnsiTheme="minorHAnsi" w:cstheme="minorHAnsi"/>
        </w:rPr>
        <w:t xml:space="preserve"> </w:t>
      </w:r>
      <w:r w:rsidR="00EF050D" w:rsidRPr="00A622B6">
        <w:rPr>
          <w:rFonts w:asciiTheme="minorHAnsi" w:hAnsiTheme="minorHAnsi" w:cstheme="minorHAnsi"/>
        </w:rPr>
        <w:t xml:space="preserve">a low dose of </w:t>
      </w:r>
      <w:r w:rsidR="008F6634" w:rsidRPr="00A622B6">
        <w:rPr>
          <w:rFonts w:asciiTheme="minorHAnsi" w:hAnsiTheme="minorHAnsi" w:cstheme="minorHAnsi"/>
        </w:rPr>
        <w:t>any</w:t>
      </w:r>
      <w:r w:rsidRPr="00A622B6">
        <w:rPr>
          <w:rFonts w:asciiTheme="minorHAnsi" w:hAnsiTheme="minorHAnsi" w:cstheme="minorHAnsi"/>
        </w:rPr>
        <w:t xml:space="preserve"> </w:t>
      </w:r>
      <w:r w:rsidR="00A335AE" w:rsidRPr="00A622B6">
        <w:rPr>
          <w:rFonts w:asciiTheme="minorHAnsi" w:hAnsiTheme="minorHAnsi" w:cstheme="minorHAnsi"/>
        </w:rPr>
        <w:t xml:space="preserve">of the </w:t>
      </w:r>
      <w:r w:rsidRPr="00A622B6">
        <w:rPr>
          <w:rFonts w:asciiTheme="minorHAnsi" w:hAnsiTheme="minorHAnsi" w:cstheme="minorHAnsi"/>
        </w:rPr>
        <w:t>medication</w:t>
      </w:r>
      <w:r w:rsidR="00A335AE" w:rsidRPr="00A622B6">
        <w:rPr>
          <w:rFonts w:asciiTheme="minorHAnsi" w:hAnsiTheme="minorHAnsi" w:cstheme="minorHAnsi"/>
        </w:rPr>
        <w:t>s</w:t>
      </w:r>
      <w:r w:rsidRPr="00A622B6">
        <w:rPr>
          <w:rFonts w:asciiTheme="minorHAnsi" w:hAnsiTheme="minorHAnsi" w:cstheme="minorHAnsi"/>
        </w:rPr>
        <w:t xml:space="preserve"> separately. </w:t>
      </w:r>
      <w:r w:rsidR="00EB34D0" w:rsidRPr="00A622B6">
        <w:rPr>
          <w:rFonts w:asciiTheme="minorHAnsi" w:hAnsiTheme="minorHAnsi" w:cstheme="minorHAnsi"/>
        </w:rPr>
        <w:t>However, i</w:t>
      </w:r>
      <w:r w:rsidR="00322731" w:rsidRPr="00A622B6">
        <w:rPr>
          <w:rFonts w:asciiTheme="minorHAnsi" w:hAnsiTheme="minorHAnsi" w:cstheme="minorHAnsi"/>
        </w:rPr>
        <w:t xml:space="preserve">t is expected that </w:t>
      </w:r>
      <w:r w:rsidRPr="00A622B6">
        <w:rPr>
          <w:rFonts w:asciiTheme="minorHAnsi" w:hAnsiTheme="minorHAnsi" w:cstheme="minorHAnsi"/>
        </w:rPr>
        <w:t>at low doses</w:t>
      </w:r>
      <w:r w:rsidR="00EB34D0" w:rsidRPr="00A622B6">
        <w:rPr>
          <w:rFonts w:asciiTheme="minorHAnsi" w:hAnsiTheme="minorHAnsi" w:cstheme="minorHAnsi"/>
        </w:rPr>
        <w:t>,</w:t>
      </w:r>
      <w:r w:rsidR="00322731" w:rsidRPr="00A622B6">
        <w:rPr>
          <w:rFonts w:asciiTheme="minorHAnsi" w:hAnsiTheme="minorHAnsi" w:cstheme="minorHAnsi"/>
        </w:rPr>
        <w:t xml:space="preserve"> such as in this study</w:t>
      </w:r>
      <w:r w:rsidRPr="00A622B6">
        <w:rPr>
          <w:rFonts w:asciiTheme="minorHAnsi" w:hAnsiTheme="minorHAnsi" w:cstheme="minorHAnsi"/>
        </w:rPr>
        <w:t xml:space="preserve">, </w:t>
      </w:r>
      <w:r w:rsidR="00322731" w:rsidRPr="00A622B6">
        <w:rPr>
          <w:rFonts w:asciiTheme="minorHAnsi" w:hAnsiTheme="minorHAnsi" w:cstheme="minorHAnsi"/>
        </w:rPr>
        <w:t xml:space="preserve">any side-effects </w:t>
      </w:r>
      <w:r w:rsidRPr="00A622B6">
        <w:rPr>
          <w:rFonts w:asciiTheme="minorHAnsi" w:hAnsiTheme="minorHAnsi" w:cstheme="minorHAnsi"/>
        </w:rPr>
        <w:t>are unlikely to be severe and to resolve</w:t>
      </w:r>
      <w:r w:rsidR="000D5857" w:rsidRPr="00A622B6">
        <w:rPr>
          <w:rFonts w:asciiTheme="minorHAnsi" w:hAnsiTheme="minorHAnsi" w:cstheme="minorHAnsi"/>
        </w:rPr>
        <w:t xml:space="preserve"> quickly</w:t>
      </w:r>
      <w:r w:rsidR="00A335AE" w:rsidRPr="00A622B6">
        <w:rPr>
          <w:rFonts w:asciiTheme="minorHAnsi" w:hAnsiTheme="minorHAnsi" w:cstheme="minorHAnsi"/>
        </w:rPr>
        <w:t xml:space="preserve"> </w:t>
      </w:r>
      <w:r w:rsidRPr="00A622B6">
        <w:rPr>
          <w:rFonts w:asciiTheme="minorHAnsi" w:hAnsiTheme="minorHAnsi" w:cstheme="minorHAnsi"/>
        </w:rPr>
        <w:t xml:space="preserve">once </w:t>
      </w:r>
      <w:r w:rsidR="00EB34D0" w:rsidRPr="00A622B6">
        <w:rPr>
          <w:rFonts w:asciiTheme="minorHAnsi" w:hAnsiTheme="minorHAnsi" w:cstheme="minorHAnsi"/>
        </w:rPr>
        <w:t xml:space="preserve">the </w:t>
      </w:r>
      <w:r w:rsidRPr="00A622B6">
        <w:rPr>
          <w:rFonts w:asciiTheme="minorHAnsi" w:hAnsiTheme="minorHAnsi" w:cstheme="minorHAnsi"/>
        </w:rPr>
        <w:t>m</w:t>
      </w:r>
      <w:r w:rsidR="00CE562B" w:rsidRPr="00A622B6">
        <w:rPr>
          <w:rFonts w:asciiTheme="minorHAnsi" w:hAnsiTheme="minorHAnsi" w:cstheme="minorHAnsi"/>
        </w:rPr>
        <w:t>edication is stopped.</w:t>
      </w:r>
      <w:r w:rsidR="009250A6" w:rsidRPr="00A622B6">
        <w:rPr>
          <w:rFonts w:asciiTheme="minorHAnsi" w:hAnsiTheme="minorHAnsi" w:cstheme="minorHAnsi"/>
        </w:rPr>
        <w:t xml:space="preserve"> </w:t>
      </w:r>
      <w:r w:rsidR="00E91359" w:rsidRPr="00A622B6">
        <w:rPr>
          <w:rFonts w:asciiTheme="minorHAnsi" w:hAnsiTheme="minorHAnsi" w:cstheme="minorHAnsi"/>
        </w:rPr>
        <w:t>The</w:t>
      </w:r>
      <w:r w:rsidR="00D60D0B" w:rsidRPr="00A622B6">
        <w:rPr>
          <w:rFonts w:asciiTheme="minorHAnsi" w:hAnsiTheme="minorHAnsi" w:cstheme="minorHAnsi"/>
        </w:rPr>
        <w:t xml:space="preserve"> </w:t>
      </w:r>
      <w:r w:rsidR="00322731" w:rsidRPr="00A622B6">
        <w:rPr>
          <w:rFonts w:asciiTheme="minorHAnsi" w:hAnsiTheme="minorHAnsi" w:cstheme="minorHAnsi"/>
        </w:rPr>
        <w:t xml:space="preserve">known </w:t>
      </w:r>
      <w:r w:rsidR="00D60D0B" w:rsidRPr="00A622B6">
        <w:rPr>
          <w:rFonts w:asciiTheme="minorHAnsi" w:hAnsiTheme="minorHAnsi" w:cstheme="minorHAnsi"/>
        </w:rPr>
        <w:t>side</w:t>
      </w:r>
      <w:r w:rsidR="00EB34D0" w:rsidRPr="00A622B6">
        <w:rPr>
          <w:rFonts w:asciiTheme="minorHAnsi" w:hAnsiTheme="minorHAnsi" w:cstheme="minorHAnsi"/>
        </w:rPr>
        <w:t>-</w:t>
      </w:r>
      <w:r w:rsidR="00D60D0B" w:rsidRPr="00A622B6">
        <w:rPr>
          <w:rFonts w:asciiTheme="minorHAnsi" w:hAnsiTheme="minorHAnsi" w:cstheme="minorHAnsi"/>
        </w:rPr>
        <w:t xml:space="preserve">effects </w:t>
      </w:r>
      <w:r w:rsidR="00322731" w:rsidRPr="00A622B6">
        <w:rPr>
          <w:rFonts w:asciiTheme="minorHAnsi" w:hAnsiTheme="minorHAnsi" w:cstheme="minorHAnsi"/>
        </w:rPr>
        <w:t xml:space="preserve">that may be </w:t>
      </w:r>
      <w:r w:rsidR="00D60D0B" w:rsidRPr="00A622B6">
        <w:rPr>
          <w:rFonts w:asciiTheme="minorHAnsi" w:hAnsiTheme="minorHAnsi" w:cstheme="minorHAnsi"/>
        </w:rPr>
        <w:t xml:space="preserve">experienced when </w:t>
      </w:r>
      <w:r w:rsidR="00A335AE" w:rsidRPr="00A622B6">
        <w:rPr>
          <w:rFonts w:asciiTheme="minorHAnsi" w:hAnsiTheme="minorHAnsi" w:cstheme="minorHAnsi"/>
        </w:rPr>
        <w:t xml:space="preserve">a person </w:t>
      </w:r>
      <w:r w:rsidR="00D60D0B" w:rsidRPr="00A622B6">
        <w:rPr>
          <w:rFonts w:asciiTheme="minorHAnsi" w:hAnsiTheme="minorHAnsi" w:cstheme="minorHAnsi"/>
        </w:rPr>
        <w:t>tak</w:t>
      </w:r>
      <w:r w:rsidR="00A335AE" w:rsidRPr="00A622B6">
        <w:rPr>
          <w:rFonts w:asciiTheme="minorHAnsi" w:hAnsiTheme="minorHAnsi" w:cstheme="minorHAnsi"/>
        </w:rPr>
        <w:t>es the</w:t>
      </w:r>
      <w:r w:rsidR="00D60D0B" w:rsidRPr="00A622B6">
        <w:rPr>
          <w:rFonts w:asciiTheme="minorHAnsi" w:hAnsiTheme="minorHAnsi" w:cstheme="minorHAnsi"/>
        </w:rPr>
        <w:t xml:space="preserve"> </w:t>
      </w:r>
      <w:r w:rsidR="00D60D0B" w:rsidRPr="00A622B6">
        <w:rPr>
          <w:rFonts w:asciiTheme="minorHAnsi" w:hAnsiTheme="minorHAnsi" w:cstheme="minorHAnsi"/>
          <w:u w:val="single"/>
        </w:rPr>
        <w:t>full</w:t>
      </w:r>
      <w:r w:rsidR="00D60D0B" w:rsidRPr="00A622B6">
        <w:rPr>
          <w:rFonts w:asciiTheme="minorHAnsi" w:hAnsiTheme="minorHAnsi" w:cstheme="minorHAnsi"/>
        </w:rPr>
        <w:t xml:space="preserve"> dose of </w:t>
      </w:r>
      <w:r w:rsidR="00A335AE" w:rsidRPr="00A622B6">
        <w:rPr>
          <w:rFonts w:asciiTheme="minorHAnsi" w:hAnsiTheme="minorHAnsi" w:cstheme="minorHAnsi"/>
        </w:rPr>
        <w:t xml:space="preserve">the </w:t>
      </w:r>
      <w:r w:rsidR="00D60D0B" w:rsidRPr="00A622B6">
        <w:rPr>
          <w:rFonts w:asciiTheme="minorHAnsi" w:hAnsiTheme="minorHAnsi" w:cstheme="minorHAnsi"/>
        </w:rPr>
        <w:t xml:space="preserve">medications </w:t>
      </w:r>
      <w:r w:rsidR="00A335AE" w:rsidRPr="00A622B6">
        <w:rPr>
          <w:rFonts w:asciiTheme="minorHAnsi" w:hAnsiTheme="minorHAnsi" w:cstheme="minorHAnsi"/>
        </w:rPr>
        <w:t xml:space="preserve">being </w:t>
      </w:r>
      <w:r w:rsidR="00D60D0B" w:rsidRPr="00A622B6">
        <w:rPr>
          <w:rFonts w:asciiTheme="minorHAnsi" w:hAnsiTheme="minorHAnsi" w:cstheme="minorHAnsi"/>
        </w:rPr>
        <w:t>used in the study</w:t>
      </w:r>
      <w:r w:rsidR="00A335AE" w:rsidRPr="00A622B6">
        <w:rPr>
          <w:rFonts w:asciiTheme="minorHAnsi" w:hAnsiTheme="minorHAnsi" w:cstheme="minorHAnsi"/>
        </w:rPr>
        <w:t xml:space="preserve"> are listed </w:t>
      </w:r>
      <w:r w:rsidR="00E91359" w:rsidRPr="00A622B6">
        <w:rPr>
          <w:rFonts w:asciiTheme="minorHAnsi" w:hAnsiTheme="minorHAnsi" w:cstheme="minorHAnsi"/>
        </w:rPr>
        <w:t>below:</w:t>
      </w:r>
    </w:p>
    <w:p w14:paraId="64DCC87D" w14:textId="77777777" w:rsidR="009250A6" w:rsidRPr="00A622B6" w:rsidRDefault="009250A6" w:rsidP="00A622B6">
      <w:pPr>
        <w:spacing w:line="276" w:lineRule="auto"/>
        <w:jc w:val="both"/>
        <w:rPr>
          <w:rFonts w:asciiTheme="minorHAnsi" w:hAnsiTheme="minorHAnsi" w:cstheme="minorHAnsi"/>
        </w:rPr>
      </w:pPr>
    </w:p>
    <w:p w14:paraId="032B38B5" w14:textId="4F90402B" w:rsidR="00D60D0B" w:rsidRPr="00A622B6" w:rsidRDefault="00D60D0B" w:rsidP="00A622B6">
      <w:pPr>
        <w:spacing w:line="276" w:lineRule="auto"/>
        <w:jc w:val="both"/>
        <w:rPr>
          <w:rFonts w:asciiTheme="minorHAnsi" w:hAnsiTheme="minorHAnsi" w:cstheme="minorHAnsi"/>
        </w:rPr>
      </w:pPr>
      <w:bookmarkStart w:id="2" w:name="_Hlk135131623"/>
      <w:r w:rsidRPr="00A622B6">
        <w:rPr>
          <w:rFonts w:asciiTheme="minorHAnsi" w:hAnsiTheme="minorHAnsi" w:cstheme="minorHAnsi"/>
          <w:i/>
        </w:rPr>
        <w:t>Common side</w:t>
      </w:r>
      <w:r w:rsidR="00EB34D0" w:rsidRPr="00A622B6">
        <w:rPr>
          <w:rFonts w:asciiTheme="minorHAnsi" w:hAnsiTheme="minorHAnsi" w:cstheme="minorHAnsi"/>
          <w:i/>
        </w:rPr>
        <w:t>-</w:t>
      </w:r>
      <w:r w:rsidRPr="00A622B6">
        <w:rPr>
          <w:rFonts w:asciiTheme="minorHAnsi" w:hAnsiTheme="minorHAnsi" w:cstheme="minorHAnsi"/>
          <w:i/>
        </w:rPr>
        <w:t>effects</w:t>
      </w:r>
      <w:r w:rsidRPr="00A622B6">
        <w:rPr>
          <w:rFonts w:asciiTheme="minorHAnsi" w:hAnsiTheme="minorHAnsi" w:cstheme="minorHAnsi"/>
        </w:rPr>
        <w:t xml:space="preserve"> </w:t>
      </w:r>
      <w:r w:rsidR="00791715"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 xml:space="preserve">occur in </w:t>
      </w:r>
      <w:r w:rsidR="001F4B9C" w:rsidRPr="00A622B6">
        <w:rPr>
          <w:rFonts w:asciiTheme="minorHAnsi" w:hAnsiTheme="minorHAnsi" w:cstheme="minorHAnsi"/>
        </w:rPr>
        <w:t xml:space="preserve">1 to 10 </w:t>
      </w:r>
      <w:r w:rsidR="00A335AE" w:rsidRPr="00A622B6">
        <w:rPr>
          <w:rFonts w:asciiTheme="minorHAnsi" w:hAnsiTheme="minorHAnsi" w:cstheme="minorHAnsi"/>
        </w:rPr>
        <w:t xml:space="preserve">of </w:t>
      </w:r>
      <w:r w:rsidR="001F4B9C" w:rsidRPr="00A622B6">
        <w:rPr>
          <w:rFonts w:asciiTheme="minorHAnsi" w:hAnsiTheme="minorHAnsi" w:cstheme="minorHAnsi"/>
        </w:rPr>
        <w:t>every 100</w:t>
      </w:r>
      <w:r w:rsidRPr="00A622B6">
        <w:rPr>
          <w:rFonts w:asciiTheme="minorHAnsi" w:hAnsiTheme="minorHAnsi" w:cstheme="minorHAnsi"/>
        </w:rPr>
        <w:t xml:space="preserve"> patients</w:t>
      </w:r>
      <w:r w:rsidR="0017680B" w:rsidRPr="00A622B6">
        <w:rPr>
          <w:rFonts w:asciiTheme="minorHAnsi" w:hAnsiTheme="minorHAnsi" w:cstheme="minorHAnsi"/>
        </w:rPr>
        <w:t>:</w:t>
      </w:r>
      <w:r w:rsidRPr="00A622B6">
        <w:rPr>
          <w:rFonts w:asciiTheme="minorHAnsi" w:hAnsiTheme="minorHAnsi" w:cstheme="minorHAnsi"/>
        </w:rPr>
        <w:t xml:space="preserve"> </w:t>
      </w:r>
    </w:p>
    <w:p w14:paraId="4DDA5B2A" w14:textId="175F3B9A" w:rsidR="00265996" w:rsidRPr="00A622B6" w:rsidRDefault="00EB34D0"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nausea</w:t>
      </w:r>
      <w:r w:rsidR="008F587C"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diarrhoea</w:t>
      </w:r>
      <w:r w:rsidR="008F587C"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dizziness</w:t>
      </w:r>
      <w:r w:rsidR="008F587C"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 xml:space="preserve">muscle </w:t>
      </w:r>
      <w:r w:rsidR="00764FCD" w:rsidRPr="00A622B6">
        <w:rPr>
          <w:rFonts w:asciiTheme="minorHAnsi" w:hAnsiTheme="minorHAnsi" w:cstheme="minorHAnsi"/>
        </w:rPr>
        <w:t>pain</w:t>
      </w:r>
      <w:r w:rsidR="00E91359"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 xml:space="preserve">low </w:t>
      </w:r>
      <w:r w:rsidR="007D46E2" w:rsidRPr="00A622B6">
        <w:rPr>
          <w:rFonts w:asciiTheme="minorHAnsi" w:hAnsiTheme="minorHAnsi" w:cstheme="minorHAnsi"/>
        </w:rPr>
        <w:t>blood pressure</w:t>
      </w:r>
      <w:r w:rsidR="00760C7F">
        <w:rPr>
          <w:rFonts w:asciiTheme="minorHAnsi" w:hAnsiTheme="minorHAnsi" w:cstheme="minorHAnsi"/>
        </w:rPr>
        <w:t>, swelling in your lower legs or hands, increased uric acid levels.</w:t>
      </w:r>
    </w:p>
    <w:p w14:paraId="35EE72FB" w14:textId="77777777" w:rsidR="00052941" w:rsidRPr="00A622B6" w:rsidRDefault="00052941" w:rsidP="00A622B6">
      <w:pPr>
        <w:spacing w:line="276" w:lineRule="auto"/>
        <w:jc w:val="both"/>
        <w:rPr>
          <w:rFonts w:asciiTheme="minorHAnsi" w:hAnsiTheme="minorHAnsi" w:cstheme="minorHAnsi"/>
        </w:rPr>
      </w:pPr>
    </w:p>
    <w:p w14:paraId="043A4837" w14:textId="6BFA8B60" w:rsidR="00F04645"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i/>
        </w:rPr>
        <w:t>Uncommon side</w:t>
      </w:r>
      <w:r w:rsidR="00EB34D0" w:rsidRPr="00A622B6">
        <w:rPr>
          <w:rFonts w:asciiTheme="minorHAnsi" w:hAnsiTheme="minorHAnsi" w:cstheme="minorHAnsi"/>
          <w:i/>
        </w:rPr>
        <w:t>-</w:t>
      </w:r>
      <w:r w:rsidRPr="00A622B6">
        <w:rPr>
          <w:rFonts w:asciiTheme="minorHAnsi" w:hAnsiTheme="minorHAnsi" w:cstheme="minorHAnsi"/>
          <w:i/>
        </w:rPr>
        <w:t>effects</w:t>
      </w:r>
      <w:r w:rsidR="00791715" w:rsidRPr="00A622B6">
        <w:rPr>
          <w:rFonts w:asciiTheme="minorHAnsi" w:hAnsiTheme="minorHAnsi" w:cstheme="minorHAnsi"/>
        </w:rPr>
        <w:t xml:space="preserve"> – </w:t>
      </w:r>
      <w:r w:rsidRPr="00A622B6">
        <w:rPr>
          <w:rFonts w:asciiTheme="minorHAnsi" w:hAnsiTheme="minorHAnsi" w:cstheme="minorHAnsi"/>
        </w:rPr>
        <w:t xml:space="preserve">occur in </w:t>
      </w:r>
      <w:r w:rsidR="003F23CF" w:rsidRPr="00A622B6">
        <w:rPr>
          <w:rFonts w:asciiTheme="minorHAnsi" w:hAnsiTheme="minorHAnsi" w:cstheme="minorHAnsi"/>
        </w:rPr>
        <w:t>1 to 10 in every 1000</w:t>
      </w:r>
      <w:r w:rsidRPr="00A622B6">
        <w:rPr>
          <w:rFonts w:asciiTheme="minorHAnsi" w:hAnsiTheme="minorHAnsi" w:cstheme="minorHAnsi"/>
        </w:rPr>
        <w:t xml:space="preserve"> patients:</w:t>
      </w:r>
    </w:p>
    <w:p w14:paraId="7F9B33FA" w14:textId="6C87898B" w:rsidR="001F4B9C" w:rsidRPr="00A622B6" w:rsidRDefault="00EB34D0"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sleepiness</w:t>
      </w:r>
      <w:r w:rsidR="00E91359"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 xml:space="preserve">pins </w:t>
      </w:r>
      <w:r w:rsidR="002C32B0" w:rsidRPr="00A622B6">
        <w:rPr>
          <w:rFonts w:asciiTheme="minorHAnsi" w:hAnsiTheme="minorHAnsi" w:cstheme="minorHAnsi"/>
        </w:rPr>
        <w:t>and needle</w:t>
      </w:r>
      <w:r w:rsidR="00575DF8" w:rsidRPr="00A622B6">
        <w:rPr>
          <w:rFonts w:asciiTheme="minorHAnsi" w:hAnsiTheme="minorHAnsi" w:cstheme="minorHAnsi"/>
        </w:rPr>
        <w:t>s</w:t>
      </w:r>
      <w:r w:rsidR="002C32B0" w:rsidRPr="00A622B6">
        <w:rPr>
          <w:rFonts w:asciiTheme="minorHAnsi" w:hAnsiTheme="minorHAnsi" w:cstheme="minorHAnsi"/>
        </w:rPr>
        <w:t xml:space="preserve"> sensation in the body</w:t>
      </w:r>
      <w:r w:rsidR="00E91359"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insomnia</w:t>
      </w:r>
      <w:r w:rsidR="00E91359"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 xml:space="preserve">back </w:t>
      </w:r>
      <w:r w:rsidR="002C32B0" w:rsidRPr="00A622B6">
        <w:rPr>
          <w:rFonts w:asciiTheme="minorHAnsi" w:hAnsiTheme="minorHAnsi" w:cstheme="minorHAnsi"/>
        </w:rPr>
        <w:t>pain</w:t>
      </w:r>
      <w:r w:rsidR="00E91359" w:rsidRPr="00A622B6">
        <w:rPr>
          <w:rFonts w:asciiTheme="minorHAnsi" w:hAnsiTheme="minorHAnsi" w:cstheme="minorHAnsi"/>
        </w:rPr>
        <w:t>,</w:t>
      </w:r>
      <w:r w:rsidR="002C32B0" w:rsidRPr="00A622B6">
        <w:rPr>
          <w:rFonts w:asciiTheme="minorHAnsi" w:hAnsiTheme="minorHAnsi" w:cstheme="minorHAnsi"/>
        </w:rPr>
        <w:t xml:space="preserve"> </w:t>
      </w:r>
      <w:r w:rsidRPr="00A622B6">
        <w:rPr>
          <w:rFonts w:asciiTheme="minorHAnsi" w:hAnsiTheme="minorHAnsi" w:cstheme="minorHAnsi"/>
        </w:rPr>
        <w:t xml:space="preserve">blurred </w:t>
      </w:r>
      <w:r w:rsidR="002C32B0" w:rsidRPr="00A622B6">
        <w:rPr>
          <w:rFonts w:asciiTheme="minorHAnsi" w:hAnsiTheme="minorHAnsi" w:cstheme="minorHAnsi"/>
        </w:rPr>
        <w:t xml:space="preserve">vision </w:t>
      </w:r>
    </w:p>
    <w:p w14:paraId="22BFB4E7" w14:textId="77C4E5B1" w:rsidR="001F4B9C" w:rsidRPr="00A622B6" w:rsidRDefault="00EB34D0"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 xml:space="preserve">low </w:t>
      </w:r>
      <w:r w:rsidR="002C32B0" w:rsidRPr="00A622B6">
        <w:rPr>
          <w:rFonts w:asciiTheme="minorHAnsi" w:hAnsiTheme="minorHAnsi" w:cstheme="minorHAnsi"/>
        </w:rPr>
        <w:t>appetite</w:t>
      </w:r>
      <w:r w:rsidR="00E91359" w:rsidRPr="00A622B6">
        <w:rPr>
          <w:rFonts w:asciiTheme="minorHAnsi" w:hAnsiTheme="minorHAnsi" w:cstheme="minorHAnsi"/>
        </w:rPr>
        <w:t>,</w:t>
      </w:r>
      <w:r w:rsidR="00052941" w:rsidRPr="00A622B6">
        <w:rPr>
          <w:rFonts w:asciiTheme="minorHAnsi" w:hAnsiTheme="minorHAnsi" w:cstheme="minorHAnsi"/>
        </w:rPr>
        <w:t xml:space="preserve"> </w:t>
      </w:r>
      <w:r w:rsidRPr="00A622B6">
        <w:rPr>
          <w:rFonts w:asciiTheme="minorHAnsi" w:hAnsiTheme="minorHAnsi" w:cstheme="minorHAnsi"/>
        </w:rPr>
        <w:t xml:space="preserve">low </w:t>
      </w:r>
      <w:r w:rsidR="002C32B0" w:rsidRPr="00A622B6">
        <w:rPr>
          <w:rFonts w:asciiTheme="minorHAnsi" w:hAnsiTheme="minorHAnsi" w:cstheme="minorHAnsi"/>
        </w:rPr>
        <w:t>blood sugar</w:t>
      </w:r>
      <w:r w:rsidR="001D53CF" w:rsidRPr="00A622B6">
        <w:rPr>
          <w:rFonts w:asciiTheme="minorHAnsi" w:hAnsiTheme="minorHAnsi" w:cstheme="minorHAnsi"/>
        </w:rPr>
        <w:t xml:space="preserve"> (symptoms </w:t>
      </w:r>
      <w:r w:rsidR="00A335AE" w:rsidRPr="00A622B6">
        <w:rPr>
          <w:rFonts w:asciiTheme="minorHAnsi" w:hAnsiTheme="minorHAnsi" w:cstheme="minorHAnsi"/>
        </w:rPr>
        <w:t>of</w:t>
      </w:r>
      <w:r w:rsidR="001D53CF" w:rsidRPr="00A622B6">
        <w:rPr>
          <w:rFonts w:asciiTheme="minorHAnsi" w:hAnsiTheme="minorHAnsi" w:cstheme="minorHAnsi"/>
        </w:rPr>
        <w:t xml:space="preserve"> hunger, </w:t>
      </w:r>
      <w:r w:rsidR="006657BB" w:rsidRPr="00A622B6">
        <w:rPr>
          <w:rFonts w:asciiTheme="minorHAnsi" w:hAnsiTheme="minorHAnsi" w:cstheme="minorHAnsi"/>
        </w:rPr>
        <w:t>sweating, shakiness</w:t>
      </w:r>
      <w:r w:rsidR="001D53CF" w:rsidRPr="00A622B6">
        <w:rPr>
          <w:rFonts w:asciiTheme="minorHAnsi" w:hAnsiTheme="minorHAnsi" w:cstheme="minorHAnsi"/>
        </w:rPr>
        <w:t xml:space="preserve"> and</w:t>
      </w:r>
      <w:r w:rsidR="006657BB" w:rsidRPr="00A622B6">
        <w:rPr>
          <w:rFonts w:asciiTheme="minorHAnsi" w:hAnsiTheme="minorHAnsi" w:cstheme="minorHAnsi"/>
        </w:rPr>
        <w:t>/or</w:t>
      </w:r>
      <w:r w:rsidR="001D53CF" w:rsidRPr="00A622B6">
        <w:rPr>
          <w:rFonts w:asciiTheme="minorHAnsi" w:hAnsiTheme="minorHAnsi" w:cstheme="minorHAnsi"/>
        </w:rPr>
        <w:t xml:space="preserve"> weakness) </w:t>
      </w:r>
      <w:r w:rsidR="00A335AE" w:rsidRPr="00A622B6">
        <w:rPr>
          <w:rFonts w:asciiTheme="minorHAnsi" w:hAnsiTheme="minorHAnsi" w:cstheme="minorHAnsi"/>
        </w:rPr>
        <w:t xml:space="preserve">  </w:t>
      </w:r>
    </w:p>
    <w:p w14:paraId="31EC04B3" w14:textId="573D8316" w:rsidR="003033A6" w:rsidRPr="00A622B6" w:rsidRDefault="00EB34D0"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 xml:space="preserve">allergies </w:t>
      </w:r>
      <w:r w:rsidR="001D53CF" w:rsidRPr="00A622B6">
        <w:rPr>
          <w:rFonts w:asciiTheme="minorHAnsi" w:hAnsiTheme="minorHAnsi" w:cstheme="minorHAnsi"/>
        </w:rPr>
        <w:t>(</w:t>
      </w:r>
      <w:r w:rsidR="009250A6" w:rsidRPr="00A622B6">
        <w:rPr>
          <w:rFonts w:asciiTheme="minorHAnsi" w:hAnsiTheme="minorHAnsi" w:cstheme="minorHAnsi"/>
        </w:rPr>
        <w:t>such as</w:t>
      </w:r>
      <w:r w:rsidR="001D53CF" w:rsidRPr="00A622B6">
        <w:rPr>
          <w:rFonts w:asciiTheme="minorHAnsi" w:hAnsiTheme="minorHAnsi" w:cstheme="minorHAnsi"/>
        </w:rPr>
        <w:t xml:space="preserve"> skin</w:t>
      </w:r>
      <w:r w:rsidR="006657BB" w:rsidRPr="00A622B6">
        <w:rPr>
          <w:rFonts w:asciiTheme="minorHAnsi" w:hAnsiTheme="minorHAnsi" w:cstheme="minorHAnsi"/>
        </w:rPr>
        <w:t xml:space="preserve"> rash, itching, hives, swelling and/or</w:t>
      </w:r>
      <w:r w:rsidR="001D53CF" w:rsidRPr="00A622B6">
        <w:rPr>
          <w:rFonts w:asciiTheme="minorHAnsi" w:hAnsiTheme="minorHAnsi" w:cstheme="minorHAnsi"/>
        </w:rPr>
        <w:t xml:space="preserve"> shortness of breath)</w:t>
      </w:r>
    </w:p>
    <w:p w14:paraId="71F35B90" w14:textId="77777777" w:rsidR="00052941" w:rsidRPr="00A622B6" w:rsidRDefault="00052941" w:rsidP="00A622B6">
      <w:pPr>
        <w:spacing w:line="276" w:lineRule="auto"/>
        <w:jc w:val="both"/>
        <w:rPr>
          <w:rFonts w:asciiTheme="minorHAnsi" w:hAnsiTheme="minorHAnsi" w:cstheme="minorHAnsi"/>
        </w:rPr>
      </w:pPr>
    </w:p>
    <w:p w14:paraId="467D1AF2" w14:textId="757BDF84" w:rsidR="003033A6" w:rsidRPr="00A622B6" w:rsidRDefault="003033A6" w:rsidP="00A622B6">
      <w:pPr>
        <w:spacing w:line="276" w:lineRule="auto"/>
        <w:jc w:val="both"/>
        <w:rPr>
          <w:rFonts w:asciiTheme="minorHAnsi" w:hAnsiTheme="minorHAnsi" w:cstheme="minorHAnsi"/>
        </w:rPr>
      </w:pPr>
      <w:r w:rsidRPr="00A622B6">
        <w:rPr>
          <w:rFonts w:asciiTheme="minorHAnsi" w:hAnsiTheme="minorHAnsi" w:cstheme="minorHAnsi"/>
          <w:i/>
        </w:rPr>
        <w:t>Rare and very rare</w:t>
      </w:r>
      <w:r w:rsidR="0017680B" w:rsidRPr="00A622B6">
        <w:rPr>
          <w:rFonts w:asciiTheme="minorHAnsi" w:hAnsiTheme="minorHAnsi" w:cstheme="minorHAnsi"/>
          <w:i/>
        </w:rPr>
        <w:t xml:space="preserve"> side</w:t>
      </w:r>
      <w:r w:rsidR="009250A6" w:rsidRPr="00A622B6">
        <w:rPr>
          <w:rFonts w:asciiTheme="minorHAnsi" w:hAnsiTheme="minorHAnsi" w:cstheme="minorHAnsi"/>
          <w:i/>
        </w:rPr>
        <w:t>-</w:t>
      </w:r>
      <w:r w:rsidR="0017680B" w:rsidRPr="00A622B6">
        <w:rPr>
          <w:rFonts w:asciiTheme="minorHAnsi" w:hAnsiTheme="minorHAnsi" w:cstheme="minorHAnsi"/>
          <w:i/>
        </w:rPr>
        <w:t>effects</w:t>
      </w:r>
      <w:r w:rsidR="00791715" w:rsidRPr="00A622B6">
        <w:rPr>
          <w:rFonts w:asciiTheme="minorHAnsi" w:hAnsiTheme="minorHAnsi" w:cstheme="minorHAnsi"/>
        </w:rPr>
        <w:t xml:space="preserve"> – </w:t>
      </w:r>
      <w:r w:rsidR="0017680B" w:rsidRPr="00A622B6">
        <w:rPr>
          <w:rFonts w:asciiTheme="minorHAnsi" w:hAnsiTheme="minorHAnsi" w:cstheme="minorHAnsi"/>
        </w:rPr>
        <w:t>occur in</w:t>
      </w:r>
      <w:r w:rsidRPr="00A622B6">
        <w:rPr>
          <w:rFonts w:asciiTheme="minorHAnsi" w:hAnsiTheme="minorHAnsi" w:cstheme="minorHAnsi"/>
        </w:rPr>
        <w:t xml:space="preserve"> less than </w:t>
      </w:r>
      <w:r w:rsidR="001F4B9C" w:rsidRPr="00A622B6">
        <w:rPr>
          <w:rFonts w:asciiTheme="minorHAnsi" w:hAnsiTheme="minorHAnsi" w:cstheme="minorHAnsi"/>
        </w:rPr>
        <w:t>1 in 1000</w:t>
      </w:r>
      <w:r w:rsidR="0017680B" w:rsidRPr="00A622B6">
        <w:rPr>
          <w:rFonts w:asciiTheme="minorHAnsi" w:hAnsiTheme="minorHAnsi" w:cstheme="minorHAnsi"/>
        </w:rPr>
        <w:t xml:space="preserve"> patients:</w:t>
      </w:r>
    </w:p>
    <w:p w14:paraId="633E93D0" w14:textId="2C817E87" w:rsidR="006C2DB0" w:rsidRPr="00A622B6" w:rsidRDefault="009250A6"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 xml:space="preserve">weight </w:t>
      </w:r>
      <w:r w:rsidR="00052941" w:rsidRPr="00A622B6">
        <w:rPr>
          <w:rFonts w:asciiTheme="minorHAnsi" w:hAnsiTheme="minorHAnsi" w:cstheme="minorHAnsi"/>
        </w:rPr>
        <w:t>loss</w:t>
      </w:r>
      <w:r w:rsidR="008D0133" w:rsidRPr="00A622B6">
        <w:rPr>
          <w:rFonts w:asciiTheme="minorHAnsi" w:hAnsiTheme="minorHAnsi" w:cstheme="minorHAnsi"/>
        </w:rPr>
        <w:t>,</w:t>
      </w:r>
      <w:r w:rsidR="00A335AE" w:rsidRPr="00A622B6">
        <w:rPr>
          <w:rFonts w:asciiTheme="minorHAnsi" w:hAnsiTheme="minorHAnsi" w:cstheme="minorHAnsi"/>
        </w:rPr>
        <w:t xml:space="preserve"> </w:t>
      </w:r>
      <w:r w:rsidR="008D0133" w:rsidRPr="00A622B6">
        <w:rPr>
          <w:rFonts w:asciiTheme="minorHAnsi" w:hAnsiTheme="minorHAnsi" w:cstheme="minorHAnsi"/>
        </w:rPr>
        <w:t>f</w:t>
      </w:r>
      <w:r w:rsidRPr="00A622B6">
        <w:rPr>
          <w:rFonts w:asciiTheme="minorHAnsi" w:hAnsiTheme="minorHAnsi" w:cstheme="minorHAnsi"/>
        </w:rPr>
        <w:t>ever</w:t>
      </w:r>
      <w:r w:rsidR="008D0133" w:rsidRPr="00A622B6">
        <w:rPr>
          <w:rFonts w:asciiTheme="minorHAnsi" w:hAnsiTheme="minorHAnsi" w:cstheme="minorHAnsi"/>
        </w:rPr>
        <w:t>,</w:t>
      </w:r>
      <w:r w:rsidR="00A335AE" w:rsidRPr="00A622B6">
        <w:rPr>
          <w:rFonts w:asciiTheme="minorHAnsi" w:hAnsiTheme="minorHAnsi" w:cstheme="minorHAnsi"/>
        </w:rPr>
        <w:t xml:space="preserve"> </w:t>
      </w:r>
      <w:r w:rsidRPr="00A622B6">
        <w:rPr>
          <w:rFonts w:asciiTheme="minorHAnsi" w:hAnsiTheme="minorHAnsi" w:cstheme="minorHAnsi"/>
        </w:rPr>
        <w:t xml:space="preserve">heart </w:t>
      </w:r>
      <w:r w:rsidR="002C32B0" w:rsidRPr="00A622B6">
        <w:rPr>
          <w:rFonts w:asciiTheme="minorHAnsi" w:hAnsiTheme="minorHAnsi" w:cstheme="minorHAnsi"/>
        </w:rPr>
        <w:t>irregularities</w:t>
      </w:r>
      <w:r w:rsidR="001D53CF" w:rsidRPr="00A622B6">
        <w:rPr>
          <w:rFonts w:asciiTheme="minorHAnsi" w:hAnsiTheme="minorHAnsi" w:cstheme="minorHAnsi"/>
        </w:rPr>
        <w:t xml:space="preserve"> (</w:t>
      </w:r>
      <w:r w:rsidR="00A335AE" w:rsidRPr="00A622B6">
        <w:rPr>
          <w:rFonts w:asciiTheme="minorHAnsi" w:hAnsiTheme="minorHAnsi" w:cstheme="minorHAnsi"/>
        </w:rPr>
        <w:t>sensation of</w:t>
      </w:r>
      <w:r w:rsidR="001D53CF" w:rsidRPr="00A622B6">
        <w:rPr>
          <w:rFonts w:asciiTheme="minorHAnsi" w:hAnsiTheme="minorHAnsi" w:cstheme="minorHAnsi"/>
        </w:rPr>
        <w:t xml:space="preserve"> fluttering in the chest, racing or slow heart rate, shortness of breath </w:t>
      </w:r>
      <w:r w:rsidR="00D86253" w:rsidRPr="00A622B6">
        <w:rPr>
          <w:rFonts w:asciiTheme="minorHAnsi" w:hAnsiTheme="minorHAnsi" w:cstheme="minorHAnsi"/>
        </w:rPr>
        <w:t>and/</w:t>
      </w:r>
      <w:r w:rsidR="001D53CF" w:rsidRPr="00A622B6">
        <w:rPr>
          <w:rFonts w:asciiTheme="minorHAnsi" w:hAnsiTheme="minorHAnsi" w:cstheme="minorHAnsi"/>
        </w:rPr>
        <w:t>or dizziness)</w:t>
      </w:r>
      <w:r w:rsidR="008D0133" w:rsidRPr="00A622B6">
        <w:rPr>
          <w:rFonts w:asciiTheme="minorHAnsi" w:hAnsiTheme="minorHAnsi" w:cstheme="minorHAnsi"/>
        </w:rPr>
        <w:t>,</w:t>
      </w:r>
      <w:r w:rsidR="00052941" w:rsidRPr="00A622B6">
        <w:rPr>
          <w:rFonts w:asciiTheme="minorHAnsi" w:hAnsiTheme="minorHAnsi" w:cstheme="minorHAnsi"/>
        </w:rPr>
        <w:t xml:space="preserve"> </w:t>
      </w:r>
      <w:r w:rsidRPr="00A622B6">
        <w:rPr>
          <w:rFonts w:asciiTheme="minorHAnsi" w:hAnsiTheme="minorHAnsi" w:cstheme="minorHAnsi"/>
        </w:rPr>
        <w:t>weakness</w:t>
      </w:r>
      <w:r w:rsidR="008D0133" w:rsidRPr="00A622B6">
        <w:rPr>
          <w:rFonts w:asciiTheme="minorHAnsi" w:hAnsiTheme="minorHAnsi" w:cstheme="minorHAnsi"/>
        </w:rPr>
        <w:t>,</w:t>
      </w:r>
      <w:r w:rsidR="00052941" w:rsidRPr="00A622B6">
        <w:rPr>
          <w:rFonts w:asciiTheme="minorHAnsi" w:hAnsiTheme="minorHAnsi" w:cstheme="minorHAnsi"/>
        </w:rPr>
        <w:t xml:space="preserve"> </w:t>
      </w:r>
      <w:r w:rsidRPr="00A622B6">
        <w:rPr>
          <w:rFonts w:asciiTheme="minorHAnsi" w:hAnsiTheme="minorHAnsi" w:cstheme="minorHAnsi"/>
        </w:rPr>
        <w:t>coughing</w:t>
      </w:r>
      <w:r w:rsidR="00760C7F">
        <w:rPr>
          <w:rFonts w:asciiTheme="minorHAnsi" w:hAnsiTheme="minorHAnsi" w:cstheme="minorHAnsi"/>
        </w:rPr>
        <w:t>, sensitivity to light.</w:t>
      </w:r>
    </w:p>
    <w:bookmarkEnd w:id="2"/>
    <w:p w14:paraId="585B4ED5" w14:textId="49081069" w:rsidR="000D25CC" w:rsidRPr="00A622B6" w:rsidRDefault="000D25CC" w:rsidP="00A622B6">
      <w:pPr>
        <w:spacing w:line="276" w:lineRule="auto"/>
        <w:jc w:val="both"/>
        <w:rPr>
          <w:rFonts w:asciiTheme="minorHAnsi" w:hAnsiTheme="minorHAnsi" w:cstheme="minorHAnsi"/>
        </w:rPr>
      </w:pPr>
    </w:p>
    <w:p w14:paraId="19D86932" w14:textId="2AEEAC4E" w:rsidR="007B153D" w:rsidRPr="00A622B6" w:rsidRDefault="00791715" w:rsidP="00A622B6">
      <w:pPr>
        <w:spacing w:line="276" w:lineRule="auto"/>
        <w:jc w:val="both"/>
        <w:rPr>
          <w:rFonts w:asciiTheme="minorHAnsi" w:hAnsiTheme="minorHAnsi" w:cstheme="minorHAnsi"/>
        </w:rPr>
      </w:pPr>
      <w:r w:rsidRPr="00A622B6">
        <w:rPr>
          <w:rFonts w:asciiTheme="minorHAnsi" w:hAnsiTheme="minorHAnsi" w:cstheme="minorHAnsi"/>
        </w:rPr>
        <w:t>Telmisartan</w:t>
      </w:r>
      <w:r w:rsidR="005F43E1" w:rsidRPr="00A622B6">
        <w:rPr>
          <w:rFonts w:asciiTheme="minorHAnsi" w:hAnsiTheme="minorHAnsi" w:cstheme="minorHAnsi"/>
        </w:rPr>
        <w:t xml:space="preserve"> and indapamide</w:t>
      </w:r>
      <w:r w:rsidRPr="00A622B6">
        <w:rPr>
          <w:rFonts w:asciiTheme="minorHAnsi" w:hAnsiTheme="minorHAnsi" w:cstheme="minorHAnsi"/>
        </w:rPr>
        <w:t xml:space="preserve">, </w:t>
      </w:r>
      <w:r w:rsidR="005F43E1" w:rsidRPr="00A622B6">
        <w:rPr>
          <w:rFonts w:asciiTheme="minorHAnsi" w:hAnsiTheme="minorHAnsi" w:cstheme="minorHAnsi"/>
        </w:rPr>
        <w:t>two</w:t>
      </w:r>
      <w:r w:rsidRPr="00A622B6">
        <w:rPr>
          <w:rFonts w:asciiTheme="minorHAnsi" w:hAnsiTheme="minorHAnsi" w:cstheme="minorHAnsi"/>
        </w:rPr>
        <w:t xml:space="preserve"> of the three </w:t>
      </w:r>
      <w:r w:rsidR="00044229" w:rsidRPr="00A622B6">
        <w:rPr>
          <w:rFonts w:asciiTheme="minorHAnsi" w:hAnsiTheme="minorHAnsi" w:cstheme="minorHAnsi"/>
        </w:rPr>
        <w:t xml:space="preserve">blood pressure </w:t>
      </w:r>
      <w:r w:rsidRPr="00A622B6">
        <w:rPr>
          <w:rFonts w:asciiTheme="minorHAnsi" w:hAnsiTheme="minorHAnsi" w:cstheme="minorHAnsi"/>
        </w:rPr>
        <w:t>lowering medications</w:t>
      </w:r>
      <w:r w:rsidR="005F43E1" w:rsidRPr="00A622B6">
        <w:rPr>
          <w:rFonts w:asciiTheme="minorHAnsi" w:hAnsiTheme="minorHAnsi" w:cstheme="minorHAnsi"/>
        </w:rPr>
        <w:t>,</w:t>
      </w:r>
      <w:r w:rsidRPr="00A622B6">
        <w:rPr>
          <w:rFonts w:asciiTheme="minorHAnsi" w:hAnsiTheme="minorHAnsi" w:cstheme="minorHAnsi"/>
        </w:rPr>
        <w:t xml:space="preserve"> </w:t>
      </w:r>
      <w:r w:rsidR="00575DF8" w:rsidRPr="00A622B6">
        <w:rPr>
          <w:rFonts w:asciiTheme="minorHAnsi" w:hAnsiTheme="minorHAnsi" w:cstheme="minorHAnsi"/>
        </w:rPr>
        <w:t xml:space="preserve">may </w:t>
      </w:r>
      <w:r w:rsidR="00CC7278" w:rsidRPr="00A622B6">
        <w:rPr>
          <w:rFonts w:asciiTheme="minorHAnsi" w:hAnsiTheme="minorHAnsi" w:cstheme="minorHAnsi"/>
        </w:rPr>
        <w:t>contain</w:t>
      </w:r>
      <w:r w:rsidR="007B153D" w:rsidRPr="00A622B6">
        <w:rPr>
          <w:rFonts w:asciiTheme="minorHAnsi" w:hAnsiTheme="minorHAnsi" w:cstheme="minorHAnsi"/>
        </w:rPr>
        <w:t xml:space="preserve"> the additive</w:t>
      </w:r>
      <w:r w:rsidR="005F43E1" w:rsidRPr="00A622B6">
        <w:rPr>
          <w:rFonts w:asciiTheme="minorHAnsi" w:hAnsiTheme="minorHAnsi" w:cstheme="minorHAnsi"/>
        </w:rPr>
        <w:t xml:space="preserve">s </w:t>
      </w:r>
      <w:r w:rsidR="007B153D" w:rsidRPr="00A622B6">
        <w:rPr>
          <w:rFonts w:asciiTheme="minorHAnsi" w:hAnsiTheme="minorHAnsi" w:cstheme="minorHAnsi"/>
        </w:rPr>
        <w:t xml:space="preserve">lactose or sorbitol. </w:t>
      </w:r>
      <w:r w:rsidRPr="00A622B6">
        <w:rPr>
          <w:rFonts w:asciiTheme="minorHAnsi" w:hAnsiTheme="minorHAnsi" w:cstheme="minorHAnsi"/>
        </w:rPr>
        <w:t xml:space="preserve">People </w:t>
      </w:r>
      <w:r w:rsidR="000D25CC" w:rsidRPr="00A622B6">
        <w:rPr>
          <w:rFonts w:asciiTheme="minorHAnsi" w:hAnsiTheme="minorHAnsi" w:cstheme="minorHAnsi"/>
        </w:rPr>
        <w:t xml:space="preserve">with </w:t>
      </w:r>
      <w:r w:rsidR="007B153D" w:rsidRPr="00A622B6">
        <w:rPr>
          <w:rFonts w:asciiTheme="minorHAnsi" w:hAnsiTheme="minorHAnsi" w:cstheme="minorHAnsi"/>
        </w:rPr>
        <w:t>the following rare hereditary conditions should not take this medicine:</w:t>
      </w:r>
    </w:p>
    <w:p w14:paraId="314A521A" w14:textId="23668D47" w:rsidR="007B153D" w:rsidRPr="00A622B6" w:rsidRDefault="000D25CC"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galactose intolerance</w:t>
      </w:r>
      <w:r w:rsidR="00734E68" w:rsidRPr="00A622B6">
        <w:rPr>
          <w:rFonts w:asciiTheme="minorHAnsi" w:hAnsiTheme="minorHAnsi" w:cstheme="minorHAnsi"/>
        </w:rPr>
        <w:t xml:space="preserve"> (inability to break down the sugar galactose)</w:t>
      </w:r>
      <w:r w:rsidRPr="00A622B6">
        <w:rPr>
          <w:rFonts w:asciiTheme="minorHAnsi" w:hAnsiTheme="minorHAnsi" w:cstheme="minorHAnsi"/>
        </w:rPr>
        <w:t>,</w:t>
      </w:r>
    </w:p>
    <w:p w14:paraId="03E199D9" w14:textId="3046AB9E" w:rsidR="007B153D" w:rsidRPr="00A622B6" w:rsidRDefault="000D25CC"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Lapp lactase deficiency</w:t>
      </w:r>
      <w:r w:rsidR="00734E68" w:rsidRPr="00A622B6">
        <w:rPr>
          <w:rFonts w:asciiTheme="minorHAnsi" w:hAnsiTheme="minorHAnsi" w:cstheme="minorHAnsi"/>
        </w:rPr>
        <w:t xml:space="preserve"> (missing or low levels of the enzyme lactase)</w:t>
      </w:r>
      <w:r w:rsidRPr="00A622B6">
        <w:rPr>
          <w:rFonts w:asciiTheme="minorHAnsi" w:hAnsiTheme="minorHAnsi" w:cstheme="minorHAnsi"/>
        </w:rPr>
        <w:t xml:space="preserve"> </w:t>
      </w:r>
    </w:p>
    <w:p w14:paraId="6A36EE30" w14:textId="2232A989" w:rsidR="007B153D" w:rsidRPr="00A622B6" w:rsidRDefault="000D25CC"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glucose-galactose malabsorption</w:t>
      </w:r>
      <w:r w:rsidR="00734E68" w:rsidRPr="00A622B6">
        <w:rPr>
          <w:rFonts w:asciiTheme="minorHAnsi" w:hAnsiTheme="minorHAnsi" w:cstheme="minorHAnsi"/>
        </w:rPr>
        <w:t xml:space="preserve"> (poor absorption of </w:t>
      </w:r>
      <w:r w:rsidR="00361044" w:rsidRPr="00A622B6">
        <w:rPr>
          <w:rFonts w:asciiTheme="minorHAnsi" w:hAnsiTheme="minorHAnsi" w:cstheme="minorHAnsi"/>
        </w:rPr>
        <w:t xml:space="preserve">the </w:t>
      </w:r>
      <w:r w:rsidR="00734E68" w:rsidRPr="00A622B6">
        <w:rPr>
          <w:rFonts w:asciiTheme="minorHAnsi" w:hAnsiTheme="minorHAnsi" w:cstheme="minorHAnsi"/>
        </w:rPr>
        <w:t>sugars glucose and galactose</w:t>
      </w:r>
      <w:r w:rsidR="009C10E6" w:rsidRPr="00A622B6">
        <w:rPr>
          <w:rFonts w:asciiTheme="minorHAnsi" w:hAnsiTheme="minorHAnsi" w:cstheme="minorHAnsi"/>
        </w:rPr>
        <w:t>)</w:t>
      </w:r>
    </w:p>
    <w:p w14:paraId="2C793CA6" w14:textId="245E275D" w:rsidR="000D25CC" w:rsidRPr="00A622B6" w:rsidRDefault="000D25CC"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fructose</w:t>
      </w:r>
      <w:r w:rsidR="007B153D" w:rsidRPr="00A622B6">
        <w:rPr>
          <w:rFonts w:asciiTheme="minorHAnsi" w:hAnsiTheme="minorHAnsi" w:cstheme="minorHAnsi"/>
        </w:rPr>
        <w:t xml:space="preserve"> intolerance</w:t>
      </w:r>
      <w:r w:rsidR="00A46746" w:rsidRPr="00A622B6">
        <w:rPr>
          <w:rFonts w:asciiTheme="minorHAnsi" w:hAnsiTheme="minorHAnsi" w:cstheme="minorHAnsi"/>
        </w:rPr>
        <w:t xml:space="preserve"> (</w:t>
      </w:r>
      <w:r w:rsidR="001705E1" w:rsidRPr="00A622B6">
        <w:rPr>
          <w:rFonts w:asciiTheme="minorHAnsi" w:hAnsiTheme="minorHAnsi" w:cstheme="minorHAnsi"/>
        </w:rPr>
        <w:t xml:space="preserve">inability to break down </w:t>
      </w:r>
      <w:r w:rsidR="007B153D" w:rsidRPr="00A622B6">
        <w:rPr>
          <w:rFonts w:asciiTheme="minorHAnsi" w:hAnsiTheme="minorHAnsi" w:cstheme="minorHAnsi"/>
        </w:rPr>
        <w:t>fructose</w:t>
      </w:r>
      <w:r w:rsidR="001705E1" w:rsidRPr="00A622B6">
        <w:rPr>
          <w:rFonts w:asciiTheme="minorHAnsi" w:hAnsiTheme="minorHAnsi" w:cstheme="minorHAnsi"/>
        </w:rPr>
        <w:t xml:space="preserve">, </w:t>
      </w:r>
      <w:r w:rsidR="00A46746" w:rsidRPr="00A622B6">
        <w:rPr>
          <w:rFonts w:asciiTheme="minorHAnsi" w:hAnsiTheme="minorHAnsi" w:cstheme="minorHAnsi"/>
        </w:rPr>
        <w:t>a sugar found in fruits and vegetables)</w:t>
      </w:r>
      <w:r w:rsidRPr="00A622B6">
        <w:rPr>
          <w:rFonts w:asciiTheme="minorHAnsi" w:hAnsiTheme="minorHAnsi" w:cstheme="minorHAnsi"/>
        </w:rPr>
        <w:t>.</w:t>
      </w:r>
    </w:p>
    <w:p w14:paraId="3B49DEAC" w14:textId="449CA69E" w:rsidR="007B153D" w:rsidRPr="00A622B6" w:rsidRDefault="00070EED" w:rsidP="00A622B6">
      <w:pPr>
        <w:spacing w:line="276" w:lineRule="auto"/>
        <w:jc w:val="both"/>
        <w:rPr>
          <w:rFonts w:asciiTheme="minorHAnsi" w:hAnsiTheme="minorHAnsi" w:cstheme="minorHAnsi"/>
        </w:rPr>
      </w:pPr>
      <w:r w:rsidRPr="00A622B6">
        <w:rPr>
          <w:rFonts w:asciiTheme="minorHAnsi" w:hAnsiTheme="minorHAnsi" w:cstheme="minorHAnsi"/>
        </w:rPr>
        <w:t>Taking telmisartan made with lactose</w:t>
      </w:r>
      <w:r w:rsidR="007B153D" w:rsidRPr="00A622B6">
        <w:rPr>
          <w:rFonts w:asciiTheme="minorHAnsi" w:hAnsiTheme="minorHAnsi" w:cstheme="minorHAnsi"/>
        </w:rPr>
        <w:t xml:space="preserve"> is not likely to affect persons with lactose intolerance. </w:t>
      </w:r>
    </w:p>
    <w:p w14:paraId="72B98FEA" w14:textId="77777777" w:rsidR="00F04645" w:rsidRPr="00A622B6" w:rsidRDefault="00F04645" w:rsidP="00A622B6">
      <w:pPr>
        <w:spacing w:line="276" w:lineRule="auto"/>
        <w:jc w:val="both"/>
        <w:rPr>
          <w:rFonts w:asciiTheme="minorHAnsi" w:hAnsiTheme="minorHAnsi" w:cstheme="minorHAnsi"/>
        </w:rPr>
      </w:pPr>
    </w:p>
    <w:p w14:paraId="5053510F" w14:textId="4EFA706A" w:rsidR="001F4B9C" w:rsidRPr="00A622B6" w:rsidRDefault="001F4B9C" w:rsidP="00A622B6">
      <w:pPr>
        <w:spacing w:line="276" w:lineRule="auto"/>
        <w:jc w:val="both"/>
        <w:rPr>
          <w:rFonts w:asciiTheme="minorHAnsi" w:hAnsiTheme="minorHAnsi" w:cstheme="minorHAnsi"/>
          <w:u w:val="single"/>
        </w:rPr>
      </w:pPr>
      <w:r w:rsidRPr="00A622B6">
        <w:rPr>
          <w:rFonts w:asciiTheme="minorHAnsi" w:hAnsiTheme="minorHAnsi" w:cstheme="minorHAnsi"/>
          <w:u w:val="single"/>
        </w:rPr>
        <w:t>Blood Collection</w:t>
      </w:r>
    </w:p>
    <w:p w14:paraId="53D2FFCA" w14:textId="13965C08" w:rsidR="00F04645" w:rsidRPr="00A622B6" w:rsidRDefault="004453FE" w:rsidP="00A622B6">
      <w:pPr>
        <w:spacing w:line="276" w:lineRule="auto"/>
        <w:jc w:val="both"/>
        <w:rPr>
          <w:rFonts w:asciiTheme="minorHAnsi" w:hAnsiTheme="minorHAnsi" w:cstheme="minorHAnsi"/>
        </w:rPr>
      </w:pPr>
      <w:r w:rsidRPr="00A622B6">
        <w:rPr>
          <w:rFonts w:asciiTheme="minorHAnsi" w:hAnsiTheme="minorHAnsi" w:cstheme="minorHAnsi"/>
        </w:rPr>
        <w:t xml:space="preserve">The risks of </w:t>
      </w:r>
      <w:r w:rsidR="00A7157E" w:rsidRPr="00A622B6">
        <w:rPr>
          <w:rFonts w:asciiTheme="minorHAnsi" w:hAnsiTheme="minorHAnsi" w:cstheme="minorHAnsi"/>
        </w:rPr>
        <w:t xml:space="preserve">a </w:t>
      </w:r>
      <w:r w:rsidRPr="00A622B6">
        <w:rPr>
          <w:rFonts w:asciiTheme="minorHAnsi" w:hAnsiTheme="minorHAnsi" w:cstheme="minorHAnsi"/>
        </w:rPr>
        <w:t xml:space="preserve">blood </w:t>
      </w:r>
      <w:r w:rsidR="00A7157E" w:rsidRPr="00A622B6">
        <w:rPr>
          <w:rFonts w:asciiTheme="minorHAnsi" w:hAnsiTheme="minorHAnsi" w:cstheme="minorHAnsi"/>
        </w:rPr>
        <w:t xml:space="preserve">test </w:t>
      </w:r>
      <w:r w:rsidRPr="00A622B6">
        <w:rPr>
          <w:rFonts w:asciiTheme="minorHAnsi" w:hAnsiTheme="minorHAnsi" w:cstheme="minorHAnsi"/>
        </w:rPr>
        <w:t>include pain, a bruise at the point where the blood is taken, redness and swelling of the vein</w:t>
      </w:r>
      <w:r w:rsidR="0017680B" w:rsidRPr="00A622B6">
        <w:rPr>
          <w:rFonts w:asciiTheme="minorHAnsi" w:hAnsiTheme="minorHAnsi" w:cstheme="minorHAnsi"/>
        </w:rPr>
        <w:t>,</w:t>
      </w:r>
      <w:r w:rsidRPr="00A622B6">
        <w:rPr>
          <w:rFonts w:asciiTheme="minorHAnsi" w:hAnsiTheme="minorHAnsi" w:cstheme="minorHAnsi"/>
        </w:rPr>
        <w:t xml:space="preserve"> infection</w:t>
      </w:r>
      <w:r w:rsidR="00734E68" w:rsidRPr="00A622B6">
        <w:rPr>
          <w:rFonts w:asciiTheme="minorHAnsi" w:hAnsiTheme="minorHAnsi" w:cstheme="minorHAnsi"/>
        </w:rPr>
        <w:t xml:space="preserve"> </w:t>
      </w:r>
      <w:r w:rsidRPr="00A622B6">
        <w:rPr>
          <w:rFonts w:asciiTheme="minorHAnsi" w:hAnsiTheme="minorHAnsi" w:cstheme="minorHAnsi"/>
        </w:rPr>
        <w:t>and rare</w:t>
      </w:r>
      <w:r w:rsidR="00A335AE" w:rsidRPr="00A622B6">
        <w:rPr>
          <w:rFonts w:asciiTheme="minorHAnsi" w:hAnsiTheme="minorHAnsi" w:cstheme="minorHAnsi"/>
        </w:rPr>
        <w:t>ly</w:t>
      </w:r>
      <w:r w:rsidRPr="00A622B6">
        <w:rPr>
          <w:rFonts w:asciiTheme="minorHAnsi" w:hAnsiTheme="minorHAnsi" w:cstheme="minorHAnsi"/>
        </w:rPr>
        <w:t xml:space="preserve"> fainting</w:t>
      </w:r>
      <w:r w:rsidR="0017680B" w:rsidRPr="00A622B6">
        <w:rPr>
          <w:rFonts w:asciiTheme="minorHAnsi" w:hAnsiTheme="minorHAnsi" w:cstheme="minorHAnsi"/>
        </w:rPr>
        <w:t>.</w:t>
      </w:r>
    </w:p>
    <w:p w14:paraId="60ABC4EB" w14:textId="77777777" w:rsidR="004453FE" w:rsidRPr="00A622B6" w:rsidRDefault="004453FE" w:rsidP="00A622B6">
      <w:pPr>
        <w:spacing w:line="276" w:lineRule="auto"/>
        <w:jc w:val="both"/>
        <w:rPr>
          <w:rFonts w:asciiTheme="minorHAnsi" w:hAnsiTheme="minorHAnsi" w:cstheme="minorHAnsi"/>
        </w:rPr>
      </w:pPr>
    </w:p>
    <w:p w14:paraId="20FAD604" w14:textId="7EA161E4" w:rsidR="00F04645" w:rsidRPr="00A622B6" w:rsidRDefault="00C85C4A" w:rsidP="00A622B6">
      <w:pPr>
        <w:pStyle w:val="NormalWeb"/>
        <w:spacing w:before="0" w:beforeAutospacing="0" w:after="0" w:afterAutospacing="0" w:line="276" w:lineRule="auto"/>
        <w:jc w:val="both"/>
        <w:rPr>
          <w:rFonts w:asciiTheme="minorHAnsi" w:hAnsiTheme="minorHAnsi" w:cstheme="minorHAnsi"/>
          <w:b/>
          <w:bCs/>
          <w:color w:val="000000"/>
          <w:lang w:val="en-AU"/>
        </w:rPr>
      </w:pPr>
      <w:r w:rsidRPr="00A622B6">
        <w:rPr>
          <w:rFonts w:asciiTheme="minorHAnsi" w:hAnsiTheme="minorHAnsi" w:cstheme="minorHAnsi"/>
          <w:b/>
          <w:bCs/>
          <w:color w:val="000000" w:themeColor="text1"/>
          <w:lang w:val="en-AU"/>
        </w:rPr>
        <w:t>7</w:t>
      </w:r>
      <w:r w:rsidR="00D174C7" w:rsidRPr="00A622B6">
        <w:rPr>
          <w:rFonts w:asciiTheme="minorHAnsi" w:hAnsiTheme="minorHAnsi" w:cstheme="minorHAnsi"/>
          <w:b/>
          <w:bCs/>
          <w:color w:val="000000" w:themeColor="text1"/>
          <w:lang w:val="en-AU"/>
        </w:rPr>
        <w:t xml:space="preserve">. </w:t>
      </w:r>
      <w:r w:rsidRPr="00854562">
        <w:rPr>
          <w:rFonts w:asciiTheme="minorHAnsi" w:hAnsiTheme="minorHAnsi" w:cstheme="minorHAnsi"/>
        </w:rPr>
        <w:tab/>
      </w:r>
      <w:r w:rsidRPr="00854562">
        <w:rPr>
          <w:rFonts w:asciiTheme="minorHAnsi" w:hAnsiTheme="minorHAnsi" w:cstheme="minorHAnsi"/>
        </w:rPr>
        <w:tab/>
      </w:r>
      <w:r w:rsidR="00F04645" w:rsidRPr="00A622B6">
        <w:rPr>
          <w:rFonts w:asciiTheme="minorHAnsi" w:hAnsiTheme="minorHAnsi" w:cstheme="minorHAnsi"/>
          <w:b/>
          <w:bCs/>
          <w:color w:val="000000" w:themeColor="text1"/>
          <w:lang w:val="en-AU"/>
        </w:rPr>
        <w:t>Compensation</w:t>
      </w:r>
      <w:r w:rsidR="00D174C7" w:rsidRPr="00A622B6">
        <w:rPr>
          <w:rFonts w:asciiTheme="minorHAnsi" w:hAnsiTheme="minorHAnsi" w:cstheme="minorHAnsi"/>
          <w:b/>
          <w:bCs/>
          <w:color w:val="000000" w:themeColor="text1"/>
          <w:lang w:val="en-AU"/>
        </w:rPr>
        <w:t xml:space="preserve"> for injuries or complications</w:t>
      </w:r>
    </w:p>
    <w:p w14:paraId="51F11784" w14:textId="142B9125" w:rsidR="00F04645" w:rsidRPr="00A622B6" w:rsidRDefault="00F04645" w:rsidP="00A622B6">
      <w:pPr>
        <w:pStyle w:val="NormalWeb"/>
        <w:spacing w:before="0" w:beforeAutospacing="0" w:after="0" w:afterAutospacing="0" w:line="276" w:lineRule="auto"/>
        <w:jc w:val="both"/>
        <w:rPr>
          <w:rFonts w:asciiTheme="minorHAnsi" w:hAnsiTheme="minorHAnsi" w:cstheme="minorHAnsi"/>
          <w:color w:val="000000"/>
          <w:lang w:val="en-AU"/>
        </w:rPr>
      </w:pPr>
      <w:r w:rsidRPr="00A622B6">
        <w:rPr>
          <w:rFonts w:asciiTheme="minorHAnsi" w:hAnsiTheme="minorHAnsi" w:cstheme="minorHAnsi"/>
          <w:color w:val="000000"/>
          <w:lang w:val="en-AU"/>
        </w:rPr>
        <w:t xml:space="preserve">If you suffer any injuries or complications </w:t>
      </w:r>
      <w:proofErr w:type="gramStart"/>
      <w:r w:rsidRPr="00A622B6">
        <w:rPr>
          <w:rFonts w:asciiTheme="minorHAnsi" w:hAnsiTheme="minorHAnsi" w:cstheme="minorHAnsi"/>
          <w:color w:val="000000"/>
          <w:lang w:val="en-AU"/>
        </w:rPr>
        <w:t>as a result of</w:t>
      </w:r>
      <w:proofErr w:type="gramEnd"/>
      <w:r w:rsidRPr="00A622B6">
        <w:rPr>
          <w:rFonts w:asciiTheme="minorHAnsi" w:hAnsiTheme="minorHAnsi" w:cstheme="minorHAnsi"/>
          <w:color w:val="000000"/>
          <w:lang w:val="en-AU"/>
        </w:rPr>
        <w:t xml:space="preserve"> this study, you should contact your doctor as soon as possible, who will assist you in arranging appropriate medical treatment.</w:t>
      </w:r>
      <w:r w:rsidR="00A335AE" w:rsidRPr="00A622B6">
        <w:rPr>
          <w:rFonts w:asciiTheme="minorHAnsi" w:hAnsiTheme="minorHAnsi" w:cstheme="minorHAnsi"/>
          <w:color w:val="000000"/>
          <w:lang w:val="en-AU"/>
        </w:rPr>
        <w:t xml:space="preserve"> </w:t>
      </w:r>
      <w:r w:rsidR="001F4B9C" w:rsidRPr="00A622B6">
        <w:rPr>
          <w:rFonts w:asciiTheme="minorHAnsi" w:hAnsiTheme="minorHAnsi" w:cstheme="minorHAnsi"/>
          <w:color w:val="000000"/>
          <w:lang w:val="en-AU"/>
        </w:rPr>
        <w:t xml:space="preserve">If you are eligible for </w:t>
      </w:r>
      <w:r w:rsidR="009250A6" w:rsidRPr="00A622B6">
        <w:rPr>
          <w:rFonts w:asciiTheme="minorHAnsi" w:hAnsiTheme="minorHAnsi" w:cstheme="minorHAnsi"/>
          <w:color w:val="000000"/>
          <w:lang w:val="en-AU"/>
        </w:rPr>
        <w:t>public health care or medical insurance</w:t>
      </w:r>
      <w:r w:rsidR="001F4B9C" w:rsidRPr="00A622B6">
        <w:rPr>
          <w:rFonts w:asciiTheme="minorHAnsi" w:hAnsiTheme="minorHAnsi" w:cstheme="minorHAnsi"/>
          <w:color w:val="000000"/>
          <w:lang w:val="en-AU"/>
        </w:rPr>
        <w:t>, you can receive any medical treatment required to treat the injury or complication, free of charge, as a public patient in any public hospital.</w:t>
      </w:r>
      <w:r w:rsidR="000972B9" w:rsidRPr="00A622B6">
        <w:rPr>
          <w:rFonts w:asciiTheme="minorHAnsi" w:hAnsiTheme="minorHAnsi" w:cstheme="minorHAnsi"/>
          <w:color w:val="000000"/>
          <w:lang w:val="en-AU"/>
        </w:rPr>
        <w:t xml:space="preserve"> </w:t>
      </w:r>
      <w:r w:rsidR="001F4B9C" w:rsidRPr="00A622B6">
        <w:rPr>
          <w:rFonts w:asciiTheme="minorHAnsi" w:hAnsiTheme="minorHAnsi" w:cstheme="minorHAnsi"/>
          <w:color w:val="000000"/>
          <w:lang w:val="en-AU"/>
        </w:rPr>
        <w:t>In addition, y</w:t>
      </w:r>
      <w:r w:rsidRPr="00A622B6">
        <w:rPr>
          <w:rFonts w:asciiTheme="minorHAnsi" w:hAnsiTheme="minorHAnsi" w:cstheme="minorHAnsi"/>
          <w:color w:val="000000"/>
          <w:lang w:val="en-AU"/>
        </w:rPr>
        <w:t xml:space="preserve">ou </w:t>
      </w:r>
      <w:r w:rsidRPr="00A622B6">
        <w:rPr>
          <w:rFonts w:asciiTheme="minorHAnsi" w:hAnsiTheme="minorHAnsi" w:cstheme="minorHAnsi"/>
          <w:color w:val="000000"/>
          <w:lang w:val="en-AU"/>
        </w:rPr>
        <w:lastRenderedPageBreak/>
        <w:t xml:space="preserve">may have the right to take legal action to obtain compensation for any injuries or complications resulting from the study. Compensation may be available if your injury or complication is sufficiently serious and is caused by unsafe drugs or equipment, or by negligence of one of the parties involved in the study (for example, the researcher, or the treating doctor). You do not give up any legal rights to compensation by participating in this study. </w:t>
      </w:r>
      <w:r w:rsidR="00A335AE" w:rsidRPr="00A622B6">
        <w:rPr>
          <w:rFonts w:asciiTheme="minorHAnsi" w:hAnsiTheme="minorHAnsi" w:cstheme="minorHAnsi"/>
          <w:color w:val="000000"/>
          <w:lang w:val="en-AU"/>
        </w:rPr>
        <w:t xml:space="preserve"> </w:t>
      </w:r>
    </w:p>
    <w:p w14:paraId="14AB0451" w14:textId="77777777" w:rsidR="00F04645" w:rsidRPr="00A622B6" w:rsidRDefault="00F04645" w:rsidP="00A622B6">
      <w:pPr>
        <w:spacing w:line="276" w:lineRule="auto"/>
        <w:rPr>
          <w:rFonts w:asciiTheme="minorHAnsi" w:hAnsiTheme="minorHAnsi" w:cstheme="minorHAnsi"/>
          <w:i/>
          <w:color w:val="3366FF"/>
        </w:rPr>
      </w:pPr>
      <w:bookmarkStart w:id="3" w:name="OLE_LINK3"/>
    </w:p>
    <w:p w14:paraId="7FD152FD" w14:textId="4E07E90E" w:rsidR="00F04645" w:rsidRPr="00A622B6" w:rsidRDefault="00C85C4A" w:rsidP="00A622B6">
      <w:pPr>
        <w:tabs>
          <w:tab w:val="left" w:pos="567"/>
          <w:tab w:val="left" w:pos="709"/>
        </w:tabs>
        <w:spacing w:line="276" w:lineRule="auto"/>
        <w:jc w:val="both"/>
        <w:rPr>
          <w:rFonts w:asciiTheme="minorHAnsi" w:hAnsiTheme="minorHAnsi" w:cstheme="minorHAnsi"/>
          <w:b/>
        </w:rPr>
      </w:pPr>
      <w:r w:rsidRPr="00A622B6">
        <w:rPr>
          <w:rFonts w:asciiTheme="minorHAnsi" w:hAnsiTheme="minorHAnsi" w:cstheme="minorHAnsi"/>
          <w:b/>
        </w:rPr>
        <w:t>8</w:t>
      </w:r>
      <w:r w:rsidR="00D174C7" w:rsidRPr="00A622B6">
        <w:rPr>
          <w:rFonts w:asciiTheme="minorHAnsi" w:hAnsiTheme="minorHAnsi" w:cstheme="minorHAnsi"/>
          <w:b/>
        </w:rPr>
        <w:t>.</w:t>
      </w:r>
      <w:r w:rsidR="00D174C7" w:rsidRPr="00A622B6">
        <w:rPr>
          <w:rFonts w:asciiTheme="minorHAnsi" w:hAnsiTheme="minorHAnsi" w:cstheme="minorHAnsi"/>
          <w:b/>
        </w:rPr>
        <w:tab/>
      </w:r>
      <w:r w:rsidR="008D0133" w:rsidRPr="00A622B6">
        <w:rPr>
          <w:rFonts w:asciiTheme="minorHAnsi" w:hAnsiTheme="minorHAnsi" w:cstheme="minorHAnsi"/>
          <w:b/>
        </w:rPr>
        <w:tab/>
      </w:r>
      <w:r w:rsidR="00F04645" w:rsidRPr="00A622B6">
        <w:rPr>
          <w:rFonts w:asciiTheme="minorHAnsi" w:hAnsiTheme="minorHAnsi" w:cstheme="minorHAnsi"/>
          <w:b/>
        </w:rPr>
        <w:t>Will taking part in this study cost me anything, and will I be paid?</w:t>
      </w:r>
    </w:p>
    <w:p w14:paraId="27668FF4" w14:textId="16A1C58D" w:rsidR="007901BC" w:rsidRPr="00A622B6" w:rsidRDefault="00F04645" w:rsidP="00A622B6">
      <w:pPr>
        <w:spacing w:line="276" w:lineRule="auto"/>
        <w:jc w:val="both"/>
        <w:rPr>
          <w:rFonts w:asciiTheme="minorHAnsi" w:hAnsiTheme="minorHAnsi" w:cstheme="minorHAnsi"/>
          <w:b/>
          <w:bCs/>
        </w:rPr>
      </w:pPr>
      <w:r w:rsidRPr="00A622B6">
        <w:rPr>
          <w:rFonts w:asciiTheme="minorHAnsi" w:hAnsiTheme="minorHAnsi" w:cstheme="minorHAnsi"/>
        </w:rPr>
        <w:t>Participation in this study will not cost you anything</w:t>
      </w:r>
      <w:r w:rsidR="00122135" w:rsidRPr="00A622B6">
        <w:rPr>
          <w:rFonts w:asciiTheme="minorHAnsi" w:hAnsiTheme="minorHAnsi" w:cstheme="minorHAnsi"/>
        </w:rPr>
        <w:t xml:space="preserve"> except for your time</w:t>
      </w:r>
      <w:r w:rsidRPr="00A622B6">
        <w:rPr>
          <w:rFonts w:asciiTheme="minorHAnsi" w:hAnsiTheme="minorHAnsi" w:cstheme="minorHAnsi"/>
        </w:rPr>
        <w:t>. You will not be paid</w:t>
      </w:r>
      <w:r w:rsidR="00D9204E" w:rsidRPr="00A622B6">
        <w:rPr>
          <w:rFonts w:asciiTheme="minorHAnsi" w:hAnsiTheme="minorHAnsi" w:cstheme="minorHAnsi"/>
        </w:rPr>
        <w:t xml:space="preserve"> for your involvement</w:t>
      </w:r>
      <w:r w:rsidR="008D0133" w:rsidRPr="00A622B6">
        <w:rPr>
          <w:rFonts w:asciiTheme="minorHAnsi" w:hAnsiTheme="minorHAnsi" w:cstheme="minorHAnsi"/>
        </w:rPr>
        <w:t>.</w:t>
      </w:r>
      <w:bookmarkEnd w:id="3"/>
    </w:p>
    <w:p w14:paraId="3DAB54DD" w14:textId="77777777" w:rsidR="00052941" w:rsidRPr="00A622B6" w:rsidRDefault="00052941" w:rsidP="00A622B6">
      <w:pPr>
        <w:spacing w:line="276" w:lineRule="auto"/>
        <w:rPr>
          <w:rFonts w:asciiTheme="minorHAnsi" w:hAnsiTheme="minorHAnsi" w:cstheme="minorHAnsi"/>
          <w:b/>
        </w:rPr>
      </w:pPr>
    </w:p>
    <w:p w14:paraId="4C64BFC0" w14:textId="0A339AFF" w:rsidR="00F04645" w:rsidRPr="00A622B6" w:rsidRDefault="00C85C4A" w:rsidP="00A622B6">
      <w:pPr>
        <w:tabs>
          <w:tab w:val="left" w:pos="567"/>
        </w:tabs>
        <w:spacing w:line="276" w:lineRule="auto"/>
        <w:jc w:val="both"/>
        <w:rPr>
          <w:rFonts w:asciiTheme="minorHAnsi" w:hAnsiTheme="minorHAnsi" w:cstheme="minorHAnsi"/>
          <w:b/>
        </w:rPr>
      </w:pPr>
      <w:r w:rsidRPr="00A622B6">
        <w:rPr>
          <w:rFonts w:asciiTheme="minorHAnsi" w:hAnsiTheme="minorHAnsi" w:cstheme="minorHAnsi"/>
          <w:b/>
        </w:rPr>
        <w:t>9</w:t>
      </w:r>
      <w:r w:rsidR="00D174C7" w:rsidRPr="00A622B6">
        <w:rPr>
          <w:rFonts w:asciiTheme="minorHAnsi" w:hAnsiTheme="minorHAnsi" w:cstheme="minorHAnsi"/>
          <w:b/>
        </w:rPr>
        <w:t xml:space="preserve">. </w:t>
      </w:r>
      <w:r w:rsidR="00D174C7" w:rsidRPr="00A622B6">
        <w:rPr>
          <w:rFonts w:asciiTheme="minorHAnsi" w:hAnsiTheme="minorHAnsi" w:cstheme="minorHAnsi"/>
          <w:b/>
        </w:rPr>
        <w:tab/>
      </w:r>
      <w:r w:rsidR="008D0133" w:rsidRPr="00A622B6">
        <w:rPr>
          <w:rFonts w:asciiTheme="minorHAnsi" w:hAnsiTheme="minorHAnsi" w:cstheme="minorHAnsi"/>
          <w:b/>
        </w:rPr>
        <w:tab/>
      </w:r>
      <w:r w:rsidR="00F04645" w:rsidRPr="00A622B6">
        <w:rPr>
          <w:rFonts w:asciiTheme="minorHAnsi" w:hAnsiTheme="minorHAnsi" w:cstheme="minorHAnsi"/>
          <w:b/>
        </w:rPr>
        <w:t>What will happen to my test samples?</w:t>
      </w:r>
    </w:p>
    <w:p w14:paraId="501D15EB" w14:textId="5865E34D" w:rsidR="00F04645" w:rsidRDefault="008306D1" w:rsidP="00A622B6">
      <w:pPr>
        <w:spacing w:line="276" w:lineRule="auto"/>
        <w:jc w:val="both"/>
        <w:rPr>
          <w:rFonts w:asciiTheme="minorHAnsi" w:hAnsiTheme="minorHAnsi" w:cstheme="minorHAnsi"/>
        </w:rPr>
      </w:pPr>
      <w:r w:rsidRPr="00A622B6">
        <w:rPr>
          <w:rFonts w:asciiTheme="minorHAnsi" w:hAnsiTheme="minorHAnsi" w:cstheme="minorHAnsi"/>
        </w:rPr>
        <w:t xml:space="preserve">The </w:t>
      </w:r>
      <w:r w:rsidR="0046122A" w:rsidRPr="00A622B6">
        <w:rPr>
          <w:rFonts w:asciiTheme="minorHAnsi" w:hAnsiTheme="minorHAnsi" w:cstheme="minorHAnsi"/>
        </w:rPr>
        <w:t xml:space="preserve">blood </w:t>
      </w:r>
      <w:r w:rsidRPr="00A622B6">
        <w:rPr>
          <w:rFonts w:asciiTheme="minorHAnsi" w:hAnsiTheme="minorHAnsi" w:cstheme="minorHAnsi"/>
        </w:rPr>
        <w:t>tests are</w:t>
      </w:r>
      <w:r w:rsidR="00F04645" w:rsidRPr="00A622B6">
        <w:rPr>
          <w:rFonts w:asciiTheme="minorHAnsi" w:hAnsiTheme="minorHAnsi" w:cstheme="minorHAnsi"/>
        </w:rPr>
        <w:t xml:space="preserve"> used to determine whether the medications have caused any unwanted side</w:t>
      </w:r>
      <w:r w:rsidRPr="00A622B6">
        <w:rPr>
          <w:rFonts w:asciiTheme="minorHAnsi" w:hAnsiTheme="minorHAnsi" w:cstheme="minorHAnsi"/>
        </w:rPr>
        <w:t>-</w:t>
      </w:r>
      <w:r w:rsidR="00F04645" w:rsidRPr="00A622B6">
        <w:rPr>
          <w:rFonts w:asciiTheme="minorHAnsi" w:hAnsiTheme="minorHAnsi" w:cstheme="minorHAnsi"/>
        </w:rPr>
        <w:t>effects</w:t>
      </w:r>
      <w:r w:rsidR="009250A6" w:rsidRPr="00A622B6">
        <w:rPr>
          <w:rFonts w:asciiTheme="minorHAnsi" w:hAnsiTheme="minorHAnsi" w:cstheme="minorHAnsi"/>
        </w:rPr>
        <w:t>. H</w:t>
      </w:r>
      <w:r w:rsidR="00F04645" w:rsidRPr="00A622B6">
        <w:rPr>
          <w:rFonts w:asciiTheme="minorHAnsi" w:hAnsiTheme="minorHAnsi" w:cstheme="minorHAnsi"/>
        </w:rPr>
        <w:t>owever</w:t>
      </w:r>
      <w:r w:rsidR="009250A6" w:rsidRPr="00A622B6">
        <w:rPr>
          <w:rFonts w:asciiTheme="minorHAnsi" w:hAnsiTheme="minorHAnsi" w:cstheme="minorHAnsi"/>
        </w:rPr>
        <w:t>,</w:t>
      </w:r>
      <w:r w:rsidR="00F04645" w:rsidRPr="00A622B6">
        <w:rPr>
          <w:rFonts w:asciiTheme="minorHAnsi" w:hAnsiTheme="minorHAnsi" w:cstheme="minorHAnsi"/>
        </w:rPr>
        <w:t xml:space="preserve"> none of the samples will be stored or used for future research. </w:t>
      </w:r>
      <w:r w:rsidR="001D53CF" w:rsidRPr="00A622B6">
        <w:rPr>
          <w:rFonts w:asciiTheme="minorHAnsi" w:hAnsiTheme="minorHAnsi" w:cstheme="minorHAnsi"/>
        </w:rPr>
        <w:t xml:space="preserve">All samples will be sent to the </w:t>
      </w:r>
      <w:r w:rsidR="00112B59" w:rsidRPr="00A622B6">
        <w:rPr>
          <w:rFonts w:asciiTheme="minorHAnsi" w:hAnsiTheme="minorHAnsi" w:cstheme="minorHAnsi"/>
        </w:rPr>
        <w:t xml:space="preserve">pathology provider’s </w:t>
      </w:r>
      <w:r w:rsidR="001D53CF" w:rsidRPr="00A622B6">
        <w:rPr>
          <w:rFonts w:asciiTheme="minorHAnsi" w:hAnsiTheme="minorHAnsi" w:cstheme="minorHAnsi"/>
        </w:rPr>
        <w:t xml:space="preserve">local laboratory for analysis and then discarded. </w:t>
      </w:r>
    </w:p>
    <w:p w14:paraId="57CDDF28" w14:textId="43E7A481" w:rsidR="003657F1" w:rsidRDefault="003657F1" w:rsidP="00A622B6">
      <w:pPr>
        <w:spacing w:line="276" w:lineRule="auto"/>
        <w:jc w:val="both"/>
        <w:rPr>
          <w:rFonts w:asciiTheme="minorHAnsi" w:hAnsiTheme="minorHAnsi" w:cstheme="minorHAnsi"/>
        </w:rPr>
      </w:pPr>
    </w:p>
    <w:p w14:paraId="289ECFD1" w14:textId="3FF64B5A" w:rsidR="003657F1" w:rsidRDefault="003657F1" w:rsidP="00A622B6">
      <w:pPr>
        <w:spacing w:line="276" w:lineRule="auto"/>
        <w:jc w:val="both"/>
        <w:rPr>
          <w:rFonts w:asciiTheme="minorHAnsi" w:hAnsiTheme="minorHAnsi" w:cstheme="minorHAnsi"/>
          <w:b/>
          <w:bCs/>
        </w:rPr>
      </w:pPr>
      <w:r w:rsidRPr="004061CD">
        <w:rPr>
          <w:rFonts w:asciiTheme="minorHAnsi" w:hAnsiTheme="minorHAnsi" w:cstheme="minorHAnsi"/>
          <w:b/>
          <w:bCs/>
        </w:rPr>
        <w:t>10</w:t>
      </w:r>
      <w:r>
        <w:rPr>
          <w:rFonts w:asciiTheme="minorHAnsi" w:hAnsiTheme="minorHAnsi" w:cstheme="minorHAnsi"/>
        </w:rPr>
        <w:t xml:space="preserve">. </w:t>
      </w:r>
      <w:r>
        <w:rPr>
          <w:rFonts w:asciiTheme="minorHAnsi" w:hAnsiTheme="minorHAnsi" w:cstheme="minorHAnsi"/>
        </w:rPr>
        <w:tab/>
      </w:r>
      <w:r w:rsidRPr="004061CD">
        <w:rPr>
          <w:rFonts w:asciiTheme="minorHAnsi" w:hAnsiTheme="minorHAnsi" w:cstheme="minorHAnsi"/>
          <w:b/>
          <w:bCs/>
        </w:rPr>
        <w:t xml:space="preserve">What should I do if I experience dehydration due to nausea and vomiting </w:t>
      </w:r>
      <w:r w:rsidRPr="003657F1">
        <w:rPr>
          <w:rFonts w:asciiTheme="minorHAnsi" w:hAnsiTheme="minorHAnsi" w:cstheme="minorHAnsi"/>
          <w:b/>
          <w:bCs/>
        </w:rPr>
        <w:t>because of</w:t>
      </w:r>
      <w:r w:rsidRPr="004061CD">
        <w:rPr>
          <w:rFonts w:asciiTheme="minorHAnsi" w:hAnsiTheme="minorHAnsi" w:cstheme="minorHAnsi"/>
          <w:b/>
          <w:bCs/>
        </w:rPr>
        <w:t xml:space="preserve"> taking the trial medication?</w:t>
      </w:r>
    </w:p>
    <w:p w14:paraId="33F8B085" w14:textId="6D50AA40" w:rsidR="003657F1" w:rsidRPr="003657F1" w:rsidRDefault="003657F1" w:rsidP="00A622B6">
      <w:pPr>
        <w:spacing w:line="276" w:lineRule="auto"/>
        <w:jc w:val="both"/>
        <w:rPr>
          <w:rFonts w:asciiTheme="minorHAnsi" w:hAnsiTheme="minorHAnsi" w:cstheme="minorHAnsi"/>
        </w:rPr>
      </w:pPr>
      <w:bookmarkStart w:id="4" w:name="_Hlk135211136"/>
      <w:r>
        <w:rPr>
          <w:rFonts w:asciiTheme="minorHAnsi" w:hAnsiTheme="minorHAnsi" w:cstheme="minorHAnsi"/>
        </w:rPr>
        <w:t>Please seek immediate medical attention</w:t>
      </w:r>
      <w:r w:rsidR="009560F9">
        <w:rPr>
          <w:rFonts w:asciiTheme="minorHAnsi" w:hAnsiTheme="minorHAnsi" w:cstheme="minorHAnsi"/>
        </w:rPr>
        <w:t xml:space="preserve"> and stop the trial medicine</w:t>
      </w:r>
      <w:r>
        <w:rPr>
          <w:rFonts w:asciiTheme="minorHAnsi" w:hAnsiTheme="minorHAnsi" w:cstheme="minorHAnsi"/>
        </w:rPr>
        <w:t xml:space="preserve"> if you have any signs or symptoms of dehydration – </w:t>
      </w:r>
      <w:r w:rsidR="009560F9">
        <w:rPr>
          <w:rFonts w:asciiTheme="minorHAnsi" w:hAnsiTheme="minorHAnsi" w:cstheme="minorHAnsi"/>
        </w:rPr>
        <w:t xml:space="preserve">fatigue, dizziness, </w:t>
      </w:r>
      <w:r>
        <w:rPr>
          <w:rFonts w:asciiTheme="minorHAnsi" w:hAnsiTheme="minorHAnsi" w:cstheme="minorHAnsi"/>
        </w:rPr>
        <w:t>excessive thirst</w:t>
      </w:r>
      <w:r w:rsidR="009560F9">
        <w:rPr>
          <w:rFonts w:asciiTheme="minorHAnsi" w:hAnsiTheme="minorHAnsi" w:cstheme="minorHAnsi"/>
        </w:rPr>
        <w:t xml:space="preserve"> and</w:t>
      </w:r>
      <w:r>
        <w:rPr>
          <w:rFonts w:asciiTheme="minorHAnsi" w:hAnsiTheme="minorHAnsi" w:cstheme="minorHAnsi"/>
        </w:rPr>
        <w:t xml:space="preserve"> dry mouth, infrequent urination, dark-coloured urine</w:t>
      </w:r>
      <w:r w:rsidR="009560F9">
        <w:rPr>
          <w:rFonts w:asciiTheme="minorHAnsi" w:hAnsiTheme="minorHAnsi" w:cstheme="minorHAnsi"/>
        </w:rPr>
        <w:t xml:space="preserve"> </w:t>
      </w:r>
      <w:r>
        <w:rPr>
          <w:rFonts w:asciiTheme="minorHAnsi" w:hAnsiTheme="minorHAnsi" w:cstheme="minorHAnsi"/>
        </w:rPr>
        <w:t>or feeling lightheaded upon standing.</w:t>
      </w:r>
    </w:p>
    <w:bookmarkEnd w:id="4"/>
    <w:p w14:paraId="06DECB2A" w14:textId="77777777" w:rsidR="00F04645" w:rsidRPr="00A622B6" w:rsidRDefault="00F04645" w:rsidP="00A622B6">
      <w:pPr>
        <w:spacing w:line="276" w:lineRule="auto"/>
        <w:jc w:val="both"/>
        <w:rPr>
          <w:rFonts w:asciiTheme="minorHAnsi" w:hAnsiTheme="minorHAnsi" w:cstheme="minorHAnsi"/>
          <w:b/>
        </w:rPr>
      </w:pPr>
    </w:p>
    <w:p w14:paraId="2C24C83A" w14:textId="42C72214" w:rsidR="00F04645" w:rsidRPr="00A622B6" w:rsidRDefault="00C85C4A" w:rsidP="00A622B6">
      <w:pPr>
        <w:tabs>
          <w:tab w:val="left" w:pos="567"/>
        </w:tabs>
        <w:spacing w:line="276" w:lineRule="auto"/>
        <w:jc w:val="both"/>
        <w:rPr>
          <w:rFonts w:asciiTheme="minorHAnsi" w:hAnsiTheme="minorHAnsi" w:cstheme="minorHAnsi"/>
          <w:b/>
        </w:rPr>
      </w:pPr>
      <w:r w:rsidRPr="00A622B6">
        <w:rPr>
          <w:rFonts w:asciiTheme="minorHAnsi" w:hAnsiTheme="minorHAnsi" w:cstheme="minorHAnsi"/>
          <w:b/>
        </w:rPr>
        <w:t>1</w:t>
      </w:r>
      <w:r w:rsidR="003657F1">
        <w:rPr>
          <w:rFonts w:asciiTheme="minorHAnsi" w:hAnsiTheme="minorHAnsi" w:cstheme="minorHAnsi"/>
          <w:b/>
        </w:rPr>
        <w:t>1</w:t>
      </w:r>
      <w:r w:rsidR="00D174C7" w:rsidRPr="00A622B6">
        <w:rPr>
          <w:rFonts w:asciiTheme="minorHAnsi" w:hAnsiTheme="minorHAnsi" w:cstheme="minorHAnsi"/>
          <w:b/>
        </w:rPr>
        <w:t>.</w:t>
      </w:r>
      <w:r w:rsidR="00D174C7" w:rsidRPr="00A622B6">
        <w:rPr>
          <w:rFonts w:asciiTheme="minorHAnsi" w:hAnsiTheme="minorHAnsi" w:cstheme="minorHAnsi"/>
          <w:b/>
        </w:rPr>
        <w:tab/>
      </w:r>
      <w:r w:rsidR="008D0133" w:rsidRPr="00A622B6">
        <w:rPr>
          <w:rFonts w:asciiTheme="minorHAnsi" w:hAnsiTheme="minorHAnsi" w:cstheme="minorHAnsi"/>
          <w:b/>
        </w:rPr>
        <w:tab/>
      </w:r>
      <w:r w:rsidR="00F04645" w:rsidRPr="00A622B6">
        <w:rPr>
          <w:rFonts w:asciiTheme="minorHAnsi" w:hAnsiTheme="minorHAnsi" w:cstheme="minorHAnsi"/>
          <w:b/>
        </w:rPr>
        <w:t>Can I have other treatments during this research project?</w:t>
      </w:r>
    </w:p>
    <w:p w14:paraId="1A2214DE" w14:textId="2F380F56" w:rsidR="00F04645"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 xml:space="preserve">You </w:t>
      </w:r>
      <w:r w:rsidR="0069645D" w:rsidRPr="00A622B6">
        <w:rPr>
          <w:rFonts w:asciiTheme="minorHAnsi" w:hAnsiTheme="minorHAnsi" w:cstheme="minorHAnsi"/>
        </w:rPr>
        <w:t xml:space="preserve">may continue to take your usual treatment while participating in this study. However, you should not </w:t>
      </w:r>
      <w:r w:rsidR="004A69F9" w:rsidRPr="00A622B6">
        <w:rPr>
          <w:rFonts w:asciiTheme="minorHAnsi" w:hAnsiTheme="minorHAnsi" w:cstheme="minorHAnsi"/>
        </w:rPr>
        <w:t xml:space="preserve">start the study with </w:t>
      </w:r>
      <w:r w:rsidR="00A335AE" w:rsidRPr="00A622B6">
        <w:rPr>
          <w:rFonts w:asciiTheme="minorHAnsi" w:hAnsiTheme="minorHAnsi" w:cstheme="minorHAnsi"/>
        </w:rPr>
        <w:t xml:space="preserve">very </w:t>
      </w:r>
      <w:r w:rsidR="0069645D" w:rsidRPr="00A622B6">
        <w:rPr>
          <w:rFonts w:asciiTheme="minorHAnsi" w:hAnsiTheme="minorHAnsi" w:cstheme="minorHAnsi"/>
        </w:rPr>
        <w:t xml:space="preserve">high </w:t>
      </w:r>
      <w:r w:rsidR="3B3722E5" w:rsidRPr="00A622B6">
        <w:rPr>
          <w:rFonts w:asciiTheme="minorHAnsi" w:hAnsiTheme="minorHAnsi" w:cstheme="minorHAnsi"/>
        </w:rPr>
        <w:t>blood pressure</w:t>
      </w:r>
      <w:r w:rsidR="0069645D" w:rsidRPr="00A622B6">
        <w:rPr>
          <w:rFonts w:asciiTheme="minorHAnsi" w:hAnsiTheme="minorHAnsi" w:cstheme="minorHAnsi"/>
        </w:rPr>
        <w:t xml:space="preserve"> </w:t>
      </w:r>
      <w:r w:rsidR="00A335AE" w:rsidRPr="00A622B6">
        <w:rPr>
          <w:rFonts w:asciiTheme="minorHAnsi" w:hAnsiTheme="minorHAnsi" w:cstheme="minorHAnsi"/>
        </w:rPr>
        <w:t xml:space="preserve">that </w:t>
      </w:r>
      <w:r w:rsidR="0069645D" w:rsidRPr="00A622B6">
        <w:rPr>
          <w:rFonts w:asciiTheme="minorHAnsi" w:hAnsiTheme="minorHAnsi" w:cstheme="minorHAnsi"/>
        </w:rPr>
        <w:t>warrant</w:t>
      </w:r>
      <w:r w:rsidR="004A69F9" w:rsidRPr="00A622B6">
        <w:rPr>
          <w:rFonts w:asciiTheme="minorHAnsi" w:hAnsiTheme="minorHAnsi" w:cstheme="minorHAnsi"/>
        </w:rPr>
        <w:t>s ongoing</w:t>
      </w:r>
      <w:r w:rsidR="0069645D" w:rsidRPr="00A622B6">
        <w:rPr>
          <w:rFonts w:asciiTheme="minorHAnsi" w:hAnsiTheme="minorHAnsi" w:cstheme="minorHAnsi"/>
        </w:rPr>
        <w:t xml:space="preserve"> treatment. Should you need treatment for high </w:t>
      </w:r>
      <w:r w:rsidR="00155D52" w:rsidRPr="00A622B6">
        <w:rPr>
          <w:rFonts w:asciiTheme="minorHAnsi" w:hAnsiTheme="minorHAnsi" w:cstheme="minorHAnsi"/>
        </w:rPr>
        <w:t>blood pressure</w:t>
      </w:r>
      <w:r w:rsidR="0069645D" w:rsidRPr="00A622B6">
        <w:rPr>
          <w:rFonts w:asciiTheme="minorHAnsi" w:hAnsiTheme="minorHAnsi" w:cstheme="minorHAnsi"/>
        </w:rPr>
        <w:t xml:space="preserve"> during the study, </w:t>
      </w:r>
      <w:r w:rsidR="009250A6" w:rsidRPr="00A622B6">
        <w:rPr>
          <w:rFonts w:asciiTheme="minorHAnsi" w:hAnsiTheme="minorHAnsi" w:cstheme="minorHAnsi"/>
        </w:rPr>
        <w:t xml:space="preserve">or </w:t>
      </w:r>
      <w:r w:rsidR="0069645D" w:rsidRPr="00A622B6">
        <w:rPr>
          <w:rFonts w:asciiTheme="minorHAnsi" w:hAnsiTheme="minorHAnsi" w:cstheme="minorHAnsi"/>
        </w:rPr>
        <w:t xml:space="preserve">develop </w:t>
      </w:r>
      <w:r w:rsidR="004A69F9" w:rsidRPr="00A622B6">
        <w:rPr>
          <w:rFonts w:asciiTheme="minorHAnsi" w:hAnsiTheme="minorHAnsi" w:cstheme="minorHAnsi"/>
        </w:rPr>
        <w:t xml:space="preserve">severe </w:t>
      </w:r>
      <w:r w:rsidR="0069645D" w:rsidRPr="00A622B6">
        <w:rPr>
          <w:rFonts w:asciiTheme="minorHAnsi" w:hAnsiTheme="minorHAnsi" w:cstheme="minorHAnsi"/>
        </w:rPr>
        <w:t xml:space="preserve">hypertension during the study, </w:t>
      </w:r>
      <w:r w:rsidR="009250A6" w:rsidRPr="00A622B6">
        <w:rPr>
          <w:rFonts w:asciiTheme="minorHAnsi" w:hAnsiTheme="minorHAnsi" w:cstheme="minorHAnsi"/>
        </w:rPr>
        <w:t xml:space="preserve">specific </w:t>
      </w:r>
      <w:r w:rsidR="5DFAE75C" w:rsidRPr="00A622B6">
        <w:rPr>
          <w:rFonts w:asciiTheme="minorHAnsi" w:hAnsiTheme="minorHAnsi" w:cstheme="minorHAnsi"/>
        </w:rPr>
        <w:t>blood pressure</w:t>
      </w:r>
      <w:r w:rsidR="009250A6" w:rsidRPr="00A622B6">
        <w:rPr>
          <w:rFonts w:asciiTheme="minorHAnsi" w:hAnsiTheme="minorHAnsi" w:cstheme="minorHAnsi"/>
        </w:rPr>
        <w:t xml:space="preserve"> medication </w:t>
      </w:r>
      <w:r w:rsidR="008B0CF6" w:rsidRPr="00A622B6">
        <w:rPr>
          <w:rFonts w:asciiTheme="minorHAnsi" w:hAnsiTheme="minorHAnsi" w:cstheme="minorHAnsi"/>
        </w:rPr>
        <w:t>may be recommended by your GP</w:t>
      </w:r>
      <w:r w:rsidR="00282038" w:rsidRPr="00A622B6">
        <w:rPr>
          <w:rFonts w:asciiTheme="minorHAnsi" w:hAnsiTheme="minorHAnsi" w:cstheme="minorHAnsi"/>
        </w:rPr>
        <w:t xml:space="preserve">. </w:t>
      </w:r>
      <w:r w:rsidR="00112B59" w:rsidRPr="00A622B6">
        <w:rPr>
          <w:rFonts w:asciiTheme="minorHAnsi" w:hAnsiTheme="minorHAnsi" w:cstheme="minorHAnsi"/>
        </w:rPr>
        <w:t>It is important that you l</w:t>
      </w:r>
      <w:r w:rsidR="00282038" w:rsidRPr="00A622B6">
        <w:rPr>
          <w:rFonts w:asciiTheme="minorHAnsi" w:hAnsiTheme="minorHAnsi" w:cstheme="minorHAnsi"/>
        </w:rPr>
        <w:t xml:space="preserve">et us know if your GP </w:t>
      </w:r>
      <w:r w:rsidR="00366D92" w:rsidRPr="00A622B6">
        <w:rPr>
          <w:rFonts w:asciiTheme="minorHAnsi" w:hAnsiTheme="minorHAnsi" w:cstheme="minorHAnsi"/>
        </w:rPr>
        <w:t>prescribes any additional medication for you or changes the dose/frequency of your current medication whilst you are participating in this study</w:t>
      </w:r>
      <w:r w:rsidR="009250A6" w:rsidRPr="00A622B6">
        <w:rPr>
          <w:rFonts w:asciiTheme="minorHAnsi" w:hAnsiTheme="minorHAnsi" w:cstheme="minorHAnsi"/>
        </w:rPr>
        <w:t>.</w:t>
      </w:r>
      <w:r w:rsidRPr="00A622B6">
        <w:rPr>
          <w:rFonts w:asciiTheme="minorHAnsi" w:hAnsiTheme="minorHAnsi" w:cstheme="minorHAnsi"/>
        </w:rPr>
        <w:t xml:space="preserve"> </w:t>
      </w:r>
      <w:r w:rsidR="00112B59" w:rsidRPr="00A622B6">
        <w:rPr>
          <w:rFonts w:asciiTheme="minorHAnsi" w:hAnsiTheme="minorHAnsi" w:cstheme="minorHAnsi"/>
        </w:rPr>
        <w:t xml:space="preserve">We will provide a letter that you can give to your GP that explains what the study is for and what medication is included. </w:t>
      </w:r>
      <w:r w:rsidR="00086DBE" w:rsidRPr="00A622B6">
        <w:rPr>
          <w:rFonts w:asciiTheme="minorHAnsi" w:hAnsiTheme="minorHAnsi" w:cstheme="minorHAnsi"/>
        </w:rPr>
        <w:t xml:space="preserve">You </w:t>
      </w:r>
      <w:r w:rsidR="003162F4" w:rsidRPr="00A622B6">
        <w:rPr>
          <w:rFonts w:asciiTheme="minorHAnsi" w:hAnsiTheme="minorHAnsi" w:cstheme="minorHAnsi"/>
        </w:rPr>
        <w:t xml:space="preserve">and/or your GP </w:t>
      </w:r>
      <w:r w:rsidR="00086DBE" w:rsidRPr="00A622B6">
        <w:rPr>
          <w:rFonts w:asciiTheme="minorHAnsi" w:hAnsiTheme="minorHAnsi" w:cstheme="minorHAnsi"/>
        </w:rPr>
        <w:t xml:space="preserve">will </w:t>
      </w:r>
      <w:r w:rsidR="00112B59" w:rsidRPr="00A622B6">
        <w:rPr>
          <w:rFonts w:asciiTheme="minorHAnsi" w:hAnsiTheme="minorHAnsi" w:cstheme="minorHAnsi"/>
        </w:rPr>
        <w:t xml:space="preserve">also </w:t>
      </w:r>
      <w:r w:rsidR="00086DBE" w:rsidRPr="00A622B6">
        <w:rPr>
          <w:rFonts w:asciiTheme="minorHAnsi" w:hAnsiTheme="minorHAnsi" w:cstheme="minorHAnsi"/>
        </w:rPr>
        <w:t>be able to ring the study helpline to do this; we will also ask</w:t>
      </w:r>
      <w:r w:rsidR="004D5F62" w:rsidRPr="00A622B6">
        <w:rPr>
          <w:rFonts w:asciiTheme="minorHAnsi" w:hAnsiTheme="minorHAnsi" w:cstheme="minorHAnsi"/>
        </w:rPr>
        <w:t xml:space="preserve"> you</w:t>
      </w:r>
      <w:r w:rsidR="00086DBE" w:rsidRPr="00A622B6">
        <w:rPr>
          <w:rFonts w:asciiTheme="minorHAnsi" w:hAnsiTheme="minorHAnsi" w:cstheme="minorHAnsi"/>
        </w:rPr>
        <w:t xml:space="preserve"> about this in </w:t>
      </w:r>
      <w:r w:rsidR="00A234F0" w:rsidRPr="00A622B6">
        <w:rPr>
          <w:rFonts w:asciiTheme="minorHAnsi" w:hAnsiTheme="minorHAnsi" w:cstheme="minorHAnsi"/>
        </w:rPr>
        <w:t xml:space="preserve">each </w:t>
      </w:r>
      <w:r w:rsidR="00086DBE" w:rsidRPr="00A622B6">
        <w:rPr>
          <w:rFonts w:asciiTheme="minorHAnsi" w:hAnsiTheme="minorHAnsi" w:cstheme="minorHAnsi"/>
        </w:rPr>
        <w:t>follow-up questionnaire</w:t>
      </w:r>
      <w:r w:rsidR="004D5F62" w:rsidRPr="00A622B6">
        <w:rPr>
          <w:rFonts w:asciiTheme="minorHAnsi" w:hAnsiTheme="minorHAnsi" w:cstheme="minorHAnsi"/>
        </w:rPr>
        <w:t>.</w:t>
      </w:r>
    </w:p>
    <w:p w14:paraId="28873A2E" w14:textId="77777777" w:rsidR="00F04645" w:rsidRPr="00A622B6" w:rsidRDefault="00F04645" w:rsidP="00A622B6">
      <w:pPr>
        <w:spacing w:line="276" w:lineRule="auto"/>
        <w:jc w:val="both"/>
        <w:rPr>
          <w:rFonts w:asciiTheme="minorHAnsi" w:hAnsiTheme="minorHAnsi" w:cstheme="minorHAnsi"/>
        </w:rPr>
      </w:pPr>
    </w:p>
    <w:p w14:paraId="66CFACA8" w14:textId="6C732D68" w:rsidR="00F04645" w:rsidRPr="00A622B6" w:rsidRDefault="00D174C7" w:rsidP="00A622B6">
      <w:pPr>
        <w:tabs>
          <w:tab w:val="left" w:pos="567"/>
        </w:tabs>
        <w:spacing w:line="276" w:lineRule="auto"/>
        <w:jc w:val="both"/>
        <w:rPr>
          <w:rFonts w:asciiTheme="minorHAnsi" w:hAnsiTheme="minorHAnsi" w:cstheme="minorHAnsi"/>
          <w:b/>
        </w:rPr>
      </w:pPr>
      <w:r w:rsidRPr="00A622B6">
        <w:rPr>
          <w:rFonts w:asciiTheme="minorHAnsi" w:hAnsiTheme="minorHAnsi" w:cstheme="minorHAnsi"/>
          <w:b/>
        </w:rPr>
        <w:t>1</w:t>
      </w:r>
      <w:r w:rsidR="003657F1">
        <w:rPr>
          <w:rFonts w:asciiTheme="minorHAnsi" w:hAnsiTheme="minorHAnsi" w:cstheme="minorHAnsi"/>
          <w:b/>
        </w:rPr>
        <w:t>2</w:t>
      </w:r>
      <w:r w:rsidRPr="00A622B6">
        <w:rPr>
          <w:rFonts w:asciiTheme="minorHAnsi" w:hAnsiTheme="minorHAnsi" w:cstheme="minorHAnsi"/>
          <w:b/>
        </w:rPr>
        <w:t>.</w:t>
      </w:r>
      <w:r w:rsidRPr="00A622B6">
        <w:rPr>
          <w:rFonts w:asciiTheme="minorHAnsi" w:hAnsiTheme="minorHAnsi" w:cstheme="minorHAnsi"/>
          <w:b/>
        </w:rPr>
        <w:tab/>
      </w:r>
      <w:r w:rsidR="008D0133" w:rsidRPr="00A622B6">
        <w:rPr>
          <w:rFonts w:asciiTheme="minorHAnsi" w:hAnsiTheme="minorHAnsi" w:cstheme="minorHAnsi"/>
          <w:b/>
        </w:rPr>
        <w:tab/>
      </w:r>
      <w:r w:rsidR="00F04645" w:rsidRPr="00A622B6">
        <w:rPr>
          <w:rFonts w:asciiTheme="minorHAnsi" w:hAnsiTheme="minorHAnsi" w:cstheme="minorHAnsi"/>
          <w:b/>
        </w:rPr>
        <w:t>Could this research study be stopped unexpectedly?</w:t>
      </w:r>
    </w:p>
    <w:p w14:paraId="481FA0D7" w14:textId="749C3DEC" w:rsidR="00F04645"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Th</w:t>
      </w:r>
      <w:r w:rsidR="004A69F9" w:rsidRPr="00A622B6">
        <w:rPr>
          <w:rFonts w:asciiTheme="minorHAnsi" w:hAnsiTheme="minorHAnsi" w:cstheme="minorHAnsi"/>
        </w:rPr>
        <w:t>e</w:t>
      </w:r>
      <w:r w:rsidRPr="00A622B6">
        <w:rPr>
          <w:rFonts w:asciiTheme="minorHAnsi" w:hAnsiTheme="minorHAnsi" w:cstheme="minorHAnsi"/>
        </w:rPr>
        <w:t xml:space="preserve"> study may be stopped unexpectedly for a variety of reasons</w:t>
      </w:r>
      <w:r w:rsidR="004A69F9" w:rsidRPr="00A622B6">
        <w:rPr>
          <w:rFonts w:asciiTheme="minorHAnsi" w:hAnsiTheme="minorHAnsi" w:cstheme="minorHAnsi"/>
        </w:rPr>
        <w:t>, for example:</w:t>
      </w:r>
    </w:p>
    <w:p w14:paraId="0797653C" w14:textId="2A846BF4" w:rsidR="00F04645" w:rsidRPr="00A622B6" w:rsidRDefault="00F04645" w:rsidP="00A622B6">
      <w:pPr>
        <w:numPr>
          <w:ilvl w:val="0"/>
          <w:numId w:val="19"/>
        </w:numPr>
        <w:spacing w:line="276" w:lineRule="auto"/>
        <w:jc w:val="both"/>
        <w:rPr>
          <w:rFonts w:asciiTheme="minorHAnsi" w:hAnsiTheme="minorHAnsi" w:cstheme="minorHAnsi"/>
        </w:rPr>
      </w:pPr>
      <w:r w:rsidRPr="00A622B6">
        <w:rPr>
          <w:rFonts w:asciiTheme="minorHAnsi" w:hAnsiTheme="minorHAnsi" w:cstheme="minorHAnsi"/>
        </w:rPr>
        <w:t>unacceptable side</w:t>
      </w:r>
      <w:r w:rsidR="009250A6" w:rsidRPr="00A622B6">
        <w:rPr>
          <w:rFonts w:asciiTheme="minorHAnsi" w:hAnsiTheme="minorHAnsi" w:cstheme="minorHAnsi"/>
        </w:rPr>
        <w:t>-</w:t>
      </w:r>
      <w:r w:rsidRPr="00A622B6">
        <w:rPr>
          <w:rFonts w:asciiTheme="minorHAnsi" w:hAnsiTheme="minorHAnsi" w:cstheme="minorHAnsi"/>
        </w:rPr>
        <w:t>effects</w:t>
      </w:r>
      <w:r w:rsidR="004A69F9" w:rsidRPr="00A622B6">
        <w:rPr>
          <w:rFonts w:asciiTheme="minorHAnsi" w:hAnsiTheme="minorHAnsi" w:cstheme="minorHAnsi"/>
        </w:rPr>
        <w:t xml:space="preserve"> or </w:t>
      </w:r>
      <w:r w:rsidR="008F587C" w:rsidRPr="00A622B6">
        <w:rPr>
          <w:rFonts w:asciiTheme="minorHAnsi" w:hAnsiTheme="minorHAnsi" w:cstheme="minorHAnsi"/>
        </w:rPr>
        <w:t xml:space="preserve">a </w:t>
      </w:r>
      <w:r w:rsidRPr="00A622B6">
        <w:rPr>
          <w:rFonts w:asciiTheme="minorHAnsi" w:hAnsiTheme="minorHAnsi" w:cstheme="minorHAnsi"/>
        </w:rPr>
        <w:t>decision made by local regulatory health authorities</w:t>
      </w:r>
      <w:r w:rsidR="009250A6" w:rsidRPr="00A622B6">
        <w:rPr>
          <w:rFonts w:asciiTheme="minorHAnsi" w:hAnsiTheme="minorHAnsi" w:cstheme="minorHAnsi"/>
        </w:rPr>
        <w:t>.</w:t>
      </w:r>
    </w:p>
    <w:p w14:paraId="352E2F2E" w14:textId="50A26C1D" w:rsidR="007D4969" w:rsidRPr="00A622B6" w:rsidRDefault="007D4969" w:rsidP="00A622B6">
      <w:pPr>
        <w:spacing w:line="276" w:lineRule="auto"/>
        <w:jc w:val="both"/>
        <w:rPr>
          <w:rFonts w:asciiTheme="minorHAnsi" w:hAnsiTheme="minorHAnsi" w:cstheme="minorHAnsi"/>
        </w:rPr>
      </w:pPr>
    </w:p>
    <w:p w14:paraId="16D3A0A0" w14:textId="19A1EE50" w:rsidR="007D4969" w:rsidRPr="00A622B6" w:rsidRDefault="007D4969" w:rsidP="00A622B6">
      <w:pPr>
        <w:tabs>
          <w:tab w:val="left" w:pos="567"/>
        </w:tabs>
        <w:spacing w:line="276" w:lineRule="auto"/>
        <w:jc w:val="both"/>
        <w:rPr>
          <w:rFonts w:asciiTheme="minorHAnsi" w:hAnsiTheme="minorHAnsi" w:cstheme="minorHAnsi"/>
          <w:b/>
        </w:rPr>
      </w:pPr>
      <w:r w:rsidRPr="00A622B6">
        <w:rPr>
          <w:rFonts w:asciiTheme="minorHAnsi" w:hAnsiTheme="minorHAnsi" w:cstheme="minorHAnsi"/>
          <w:b/>
        </w:rPr>
        <w:t>1</w:t>
      </w:r>
      <w:r w:rsidR="003657F1">
        <w:rPr>
          <w:rFonts w:asciiTheme="minorHAnsi" w:hAnsiTheme="minorHAnsi" w:cstheme="minorHAnsi"/>
          <w:b/>
        </w:rPr>
        <w:t>3</w:t>
      </w:r>
      <w:r w:rsidRPr="00A622B6">
        <w:rPr>
          <w:rFonts w:asciiTheme="minorHAnsi" w:hAnsiTheme="minorHAnsi" w:cstheme="minorHAnsi"/>
        </w:rPr>
        <w:t>.</w:t>
      </w:r>
      <w:r w:rsidRPr="00A622B6">
        <w:rPr>
          <w:rFonts w:asciiTheme="minorHAnsi" w:hAnsiTheme="minorHAnsi" w:cstheme="minorHAnsi"/>
          <w:b/>
        </w:rPr>
        <w:t xml:space="preserve">    What if I wish to withdraw from this research </w:t>
      </w:r>
      <w:r w:rsidR="00E21951" w:rsidRPr="00A622B6">
        <w:rPr>
          <w:rFonts w:asciiTheme="minorHAnsi" w:hAnsiTheme="minorHAnsi" w:cstheme="minorHAnsi"/>
          <w:b/>
        </w:rPr>
        <w:t>project</w:t>
      </w:r>
      <w:r w:rsidRPr="00A622B6">
        <w:rPr>
          <w:rFonts w:asciiTheme="minorHAnsi" w:hAnsiTheme="minorHAnsi" w:cstheme="minorHAnsi"/>
          <w:b/>
        </w:rPr>
        <w:t>?</w:t>
      </w:r>
    </w:p>
    <w:p w14:paraId="68FFF9BF" w14:textId="0271D9FF" w:rsidR="007D4969" w:rsidRPr="00A622B6" w:rsidRDefault="009F2027" w:rsidP="00A622B6">
      <w:pPr>
        <w:pStyle w:val="CommentText"/>
        <w:spacing w:line="276" w:lineRule="auto"/>
        <w:rPr>
          <w:rFonts w:asciiTheme="minorHAnsi" w:hAnsiTheme="minorHAnsi" w:cstheme="minorHAnsi"/>
          <w:sz w:val="24"/>
          <w:szCs w:val="24"/>
        </w:rPr>
      </w:pPr>
      <w:r w:rsidRPr="00A622B6">
        <w:rPr>
          <w:rFonts w:asciiTheme="minorHAnsi" w:hAnsiTheme="minorHAnsi" w:cstheme="minorHAnsi"/>
          <w:sz w:val="24"/>
          <w:szCs w:val="24"/>
        </w:rPr>
        <w:t xml:space="preserve">You are free to withdraw at any point without giving a reason at any time. If you do decide to </w:t>
      </w:r>
      <w:proofErr w:type="gramStart"/>
      <w:r w:rsidRPr="00A622B6">
        <w:rPr>
          <w:rFonts w:asciiTheme="minorHAnsi" w:hAnsiTheme="minorHAnsi" w:cstheme="minorHAnsi"/>
          <w:sz w:val="24"/>
          <w:szCs w:val="24"/>
        </w:rPr>
        <w:t>withdraw</w:t>
      </w:r>
      <w:proofErr w:type="gramEnd"/>
      <w:r w:rsidRPr="00A622B6">
        <w:rPr>
          <w:rFonts w:asciiTheme="minorHAnsi" w:hAnsiTheme="minorHAnsi" w:cstheme="minorHAnsi"/>
          <w:sz w:val="24"/>
          <w:szCs w:val="24"/>
        </w:rPr>
        <w:t xml:space="preserve"> please let us know that you are withdrawing. </w:t>
      </w:r>
    </w:p>
    <w:p w14:paraId="64C4B2AC" w14:textId="77777777" w:rsidR="006F2ED1" w:rsidRPr="00A622B6" w:rsidRDefault="006F2ED1" w:rsidP="00A622B6">
      <w:pPr>
        <w:pStyle w:val="CommentText"/>
        <w:spacing w:line="276" w:lineRule="auto"/>
        <w:rPr>
          <w:rFonts w:asciiTheme="minorHAnsi" w:hAnsiTheme="minorHAnsi" w:cstheme="minorHAnsi"/>
          <w:sz w:val="24"/>
          <w:szCs w:val="24"/>
        </w:rPr>
      </w:pPr>
    </w:p>
    <w:p w14:paraId="7808607D" w14:textId="0270AF3F" w:rsidR="000D25CC" w:rsidRPr="00A622B6" w:rsidRDefault="007D4969" w:rsidP="00A622B6">
      <w:pPr>
        <w:spacing w:line="276" w:lineRule="auto"/>
        <w:jc w:val="both"/>
        <w:rPr>
          <w:rFonts w:asciiTheme="minorHAnsi" w:hAnsiTheme="minorHAnsi" w:cstheme="minorHAnsi"/>
        </w:rPr>
      </w:pPr>
      <w:r w:rsidRPr="00A622B6">
        <w:rPr>
          <w:rFonts w:asciiTheme="minorHAnsi" w:hAnsiTheme="minorHAnsi" w:cstheme="minorHAnsi"/>
        </w:rPr>
        <w:lastRenderedPageBreak/>
        <w:t xml:space="preserve">If you withdraw consent </w:t>
      </w:r>
      <w:r w:rsidR="00C53440" w:rsidRPr="00A622B6">
        <w:rPr>
          <w:rFonts w:asciiTheme="minorHAnsi" w:hAnsiTheme="minorHAnsi" w:cstheme="minorHAnsi"/>
        </w:rPr>
        <w:t>to continue to take the study medication</w:t>
      </w:r>
      <w:r w:rsidR="004D09CC" w:rsidRPr="00A622B6">
        <w:rPr>
          <w:rFonts w:asciiTheme="minorHAnsi" w:hAnsiTheme="minorHAnsi" w:cstheme="minorHAnsi"/>
        </w:rPr>
        <w:t xml:space="preserve"> (or </w:t>
      </w:r>
      <w:proofErr w:type="gramStart"/>
      <w:r w:rsidR="004D09CC" w:rsidRPr="00A622B6">
        <w:rPr>
          <w:rFonts w:asciiTheme="minorHAnsi" w:hAnsiTheme="minorHAnsi" w:cstheme="minorHAnsi"/>
        </w:rPr>
        <w:t xml:space="preserve">you </w:t>
      </w:r>
      <w:r w:rsidR="00A92714" w:rsidRPr="00A622B6">
        <w:rPr>
          <w:rFonts w:asciiTheme="minorHAnsi" w:hAnsiTheme="minorHAnsi" w:cstheme="minorHAnsi"/>
        </w:rPr>
        <w:t>need</w:t>
      </w:r>
      <w:proofErr w:type="gramEnd"/>
      <w:r w:rsidR="00A92714" w:rsidRPr="00A622B6">
        <w:rPr>
          <w:rFonts w:asciiTheme="minorHAnsi" w:hAnsiTheme="minorHAnsi" w:cstheme="minorHAnsi"/>
        </w:rPr>
        <w:t xml:space="preserve"> to </w:t>
      </w:r>
      <w:r w:rsidR="004D09CC" w:rsidRPr="00A622B6">
        <w:rPr>
          <w:rFonts w:asciiTheme="minorHAnsi" w:hAnsiTheme="minorHAnsi" w:cstheme="minorHAnsi"/>
        </w:rPr>
        <w:t>cease to take the study medication</w:t>
      </w:r>
      <w:r w:rsidR="00A92714" w:rsidRPr="00A622B6">
        <w:rPr>
          <w:rFonts w:asciiTheme="minorHAnsi" w:hAnsiTheme="minorHAnsi" w:cstheme="minorHAnsi"/>
        </w:rPr>
        <w:t xml:space="preserve"> for medical reasons</w:t>
      </w:r>
      <w:r w:rsidR="004D09CC" w:rsidRPr="00A622B6">
        <w:rPr>
          <w:rFonts w:asciiTheme="minorHAnsi" w:hAnsiTheme="minorHAnsi" w:cstheme="minorHAnsi"/>
        </w:rPr>
        <w:t>)</w:t>
      </w:r>
      <w:r w:rsidR="00C53440" w:rsidRPr="00A622B6">
        <w:rPr>
          <w:rFonts w:asciiTheme="minorHAnsi" w:hAnsiTheme="minorHAnsi" w:cstheme="minorHAnsi"/>
        </w:rPr>
        <w:t xml:space="preserve">, you will be asked to continue to complete the online questionnaires and </w:t>
      </w:r>
      <w:r w:rsidR="00112B59" w:rsidRPr="00A622B6">
        <w:rPr>
          <w:rFonts w:asciiTheme="minorHAnsi" w:hAnsiTheme="minorHAnsi" w:cstheme="minorHAnsi"/>
        </w:rPr>
        <w:t xml:space="preserve">cognitive </w:t>
      </w:r>
      <w:r w:rsidR="00C53440" w:rsidRPr="00A622B6">
        <w:rPr>
          <w:rFonts w:asciiTheme="minorHAnsi" w:hAnsiTheme="minorHAnsi" w:cstheme="minorHAnsi"/>
        </w:rPr>
        <w:t xml:space="preserve">testing for the duration of the study, to help us </w:t>
      </w:r>
      <w:r w:rsidR="007B4814" w:rsidRPr="00A622B6">
        <w:rPr>
          <w:rFonts w:asciiTheme="minorHAnsi" w:hAnsiTheme="minorHAnsi" w:cstheme="minorHAnsi"/>
        </w:rPr>
        <w:t xml:space="preserve">follow up on </w:t>
      </w:r>
      <w:r w:rsidR="005C3FB4" w:rsidRPr="00A622B6">
        <w:rPr>
          <w:rFonts w:asciiTheme="minorHAnsi" w:hAnsiTheme="minorHAnsi" w:cstheme="minorHAnsi"/>
        </w:rPr>
        <w:t>y</w:t>
      </w:r>
      <w:r w:rsidR="007B4814" w:rsidRPr="00A622B6">
        <w:rPr>
          <w:rFonts w:asciiTheme="minorHAnsi" w:hAnsiTheme="minorHAnsi" w:cstheme="minorHAnsi"/>
        </w:rPr>
        <w:t xml:space="preserve">our progress and </w:t>
      </w:r>
      <w:r w:rsidR="00726A67" w:rsidRPr="00A622B6">
        <w:rPr>
          <w:rFonts w:asciiTheme="minorHAnsi" w:hAnsiTheme="minorHAnsi" w:cstheme="minorHAnsi"/>
        </w:rPr>
        <w:t>wellbeing. You can refuse to do this, and fully withdraw from the study if you wish.</w:t>
      </w:r>
      <w:r w:rsidR="004D09CC" w:rsidRPr="00A622B6">
        <w:rPr>
          <w:rFonts w:asciiTheme="minorHAnsi" w:hAnsiTheme="minorHAnsi" w:cstheme="minorHAnsi"/>
        </w:rPr>
        <w:t xml:space="preserve"> </w:t>
      </w:r>
      <w:r w:rsidRPr="00A622B6">
        <w:rPr>
          <w:rFonts w:asciiTheme="minorHAnsi" w:hAnsiTheme="minorHAnsi" w:cstheme="minorHAnsi"/>
        </w:rPr>
        <w:t xml:space="preserve">If you decide to leave the study, the researchers would like to keep the health information about you that has been collected. This is to help them make sure that the results of the research can be measured properly.  If you decide to withdraw and do not wish for </w:t>
      </w:r>
      <w:r w:rsidR="00C70CEE" w:rsidRPr="00A622B6">
        <w:rPr>
          <w:rFonts w:asciiTheme="minorHAnsi" w:hAnsiTheme="minorHAnsi" w:cstheme="minorHAnsi"/>
        </w:rPr>
        <w:t xml:space="preserve">the </w:t>
      </w:r>
      <w:r w:rsidRPr="00A622B6">
        <w:rPr>
          <w:rFonts w:asciiTheme="minorHAnsi" w:hAnsiTheme="minorHAnsi" w:cstheme="minorHAnsi"/>
        </w:rPr>
        <w:t>health information</w:t>
      </w:r>
      <w:r w:rsidR="00C70CEE" w:rsidRPr="00A622B6">
        <w:rPr>
          <w:rFonts w:asciiTheme="minorHAnsi" w:hAnsiTheme="minorHAnsi" w:cstheme="minorHAnsi"/>
        </w:rPr>
        <w:t xml:space="preserve"> that you have already provided to be used</w:t>
      </w:r>
      <w:r w:rsidRPr="00A622B6">
        <w:rPr>
          <w:rFonts w:asciiTheme="minorHAnsi" w:hAnsiTheme="minorHAnsi" w:cstheme="minorHAnsi"/>
        </w:rPr>
        <w:t>, please notify the study staff.</w:t>
      </w:r>
    </w:p>
    <w:p w14:paraId="653F9C94" w14:textId="77777777" w:rsidR="000D25CC" w:rsidRPr="00A622B6" w:rsidRDefault="000D25CC" w:rsidP="00A622B6">
      <w:pPr>
        <w:spacing w:line="276" w:lineRule="auto"/>
        <w:jc w:val="both"/>
        <w:rPr>
          <w:rFonts w:asciiTheme="minorHAnsi" w:hAnsiTheme="minorHAnsi" w:cstheme="minorHAnsi"/>
        </w:rPr>
      </w:pPr>
    </w:p>
    <w:p w14:paraId="3E666EDB" w14:textId="74402C88" w:rsidR="00F04645" w:rsidRPr="00A622B6" w:rsidRDefault="00D174C7" w:rsidP="00A622B6">
      <w:pPr>
        <w:tabs>
          <w:tab w:val="left" w:pos="567"/>
        </w:tabs>
        <w:spacing w:line="276" w:lineRule="auto"/>
        <w:jc w:val="both"/>
        <w:rPr>
          <w:rFonts w:asciiTheme="minorHAnsi" w:hAnsiTheme="minorHAnsi" w:cstheme="minorHAnsi"/>
          <w:b/>
        </w:rPr>
      </w:pPr>
      <w:r w:rsidRPr="00A622B6">
        <w:rPr>
          <w:rFonts w:asciiTheme="minorHAnsi" w:hAnsiTheme="minorHAnsi" w:cstheme="minorHAnsi"/>
          <w:b/>
        </w:rPr>
        <w:t>1</w:t>
      </w:r>
      <w:r w:rsidR="003657F1">
        <w:rPr>
          <w:rFonts w:asciiTheme="minorHAnsi" w:hAnsiTheme="minorHAnsi" w:cstheme="minorHAnsi"/>
          <w:b/>
        </w:rPr>
        <w:t>4</w:t>
      </w:r>
      <w:r w:rsidRPr="00A622B6">
        <w:rPr>
          <w:rFonts w:asciiTheme="minorHAnsi" w:hAnsiTheme="minorHAnsi" w:cstheme="minorHAnsi"/>
          <w:b/>
        </w:rPr>
        <w:t>.</w:t>
      </w:r>
      <w:r w:rsidRPr="00A622B6">
        <w:rPr>
          <w:rFonts w:asciiTheme="minorHAnsi" w:hAnsiTheme="minorHAnsi" w:cstheme="minorHAnsi"/>
          <w:b/>
        </w:rPr>
        <w:tab/>
      </w:r>
      <w:r w:rsidR="008D0133" w:rsidRPr="00A622B6">
        <w:rPr>
          <w:rFonts w:asciiTheme="minorHAnsi" w:hAnsiTheme="minorHAnsi" w:cstheme="minorHAnsi"/>
          <w:b/>
        </w:rPr>
        <w:tab/>
      </w:r>
      <w:r w:rsidR="00F04645" w:rsidRPr="00A622B6">
        <w:rPr>
          <w:rFonts w:asciiTheme="minorHAnsi" w:hAnsiTheme="minorHAnsi" w:cstheme="minorHAnsi"/>
          <w:b/>
        </w:rPr>
        <w:t>What happens when the research project ends?</w:t>
      </w:r>
    </w:p>
    <w:p w14:paraId="24309168" w14:textId="6AC5F532" w:rsidR="005E6E16"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 xml:space="preserve">The medication provided </w:t>
      </w:r>
      <w:r w:rsidR="00D174C7" w:rsidRPr="00A622B6">
        <w:rPr>
          <w:rFonts w:asciiTheme="minorHAnsi" w:hAnsiTheme="minorHAnsi" w:cstheme="minorHAnsi"/>
        </w:rPr>
        <w:t xml:space="preserve">during this study </w:t>
      </w:r>
      <w:r w:rsidRPr="00A622B6">
        <w:rPr>
          <w:rFonts w:asciiTheme="minorHAnsi" w:hAnsiTheme="minorHAnsi" w:cstheme="minorHAnsi"/>
        </w:rPr>
        <w:t xml:space="preserve">will not be available at study completion. </w:t>
      </w:r>
      <w:r w:rsidR="003162F4" w:rsidRPr="00A622B6">
        <w:rPr>
          <w:rFonts w:asciiTheme="minorHAnsi" w:hAnsiTheme="minorHAnsi" w:cstheme="minorHAnsi"/>
        </w:rPr>
        <w:t xml:space="preserve">All three components of the medication are available individually. </w:t>
      </w:r>
      <w:r w:rsidRPr="00A622B6">
        <w:rPr>
          <w:rFonts w:asciiTheme="minorHAnsi" w:hAnsiTheme="minorHAnsi" w:cstheme="minorHAnsi"/>
        </w:rPr>
        <w:t xml:space="preserve">You will be </w:t>
      </w:r>
      <w:proofErr w:type="gramStart"/>
      <w:r w:rsidRPr="00A622B6">
        <w:rPr>
          <w:rFonts w:asciiTheme="minorHAnsi" w:hAnsiTheme="minorHAnsi" w:cstheme="minorHAnsi"/>
        </w:rPr>
        <w:t>referred back</w:t>
      </w:r>
      <w:proofErr w:type="gramEnd"/>
      <w:r w:rsidRPr="00A622B6">
        <w:rPr>
          <w:rFonts w:asciiTheme="minorHAnsi" w:hAnsiTheme="minorHAnsi" w:cstheme="minorHAnsi"/>
        </w:rPr>
        <w:t xml:space="preserve"> to your </w:t>
      </w:r>
      <w:r w:rsidR="0069645D" w:rsidRPr="00A622B6">
        <w:rPr>
          <w:rFonts w:asciiTheme="minorHAnsi" w:hAnsiTheme="minorHAnsi" w:cstheme="minorHAnsi"/>
        </w:rPr>
        <w:t>specialist/</w:t>
      </w:r>
      <w:r w:rsidR="00A148DA" w:rsidRPr="00A622B6">
        <w:rPr>
          <w:rFonts w:asciiTheme="minorHAnsi" w:hAnsiTheme="minorHAnsi" w:cstheme="minorHAnsi"/>
        </w:rPr>
        <w:t xml:space="preserve">GP or ongoing </w:t>
      </w:r>
      <w:r w:rsidRPr="00A622B6">
        <w:rPr>
          <w:rFonts w:asciiTheme="minorHAnsi" w:hAnsiTheme="minorHAnsi" w:cstheme="minorHAnsi"/>
        </w:rPr>
        <w:t xml:space="preserve">management. </w:t>
      </w:r>
    </w:p>
    <w:p w14:paraId="10674538" w14:textId="77777777" w:rsidR="0051463E" w:rsidRPr="00A622B6" w:rsidRDefault="0051463E" w:rsidP="00A622B6">
      <w:pPr>
        <w:spacing w:line="276" w:lineRule="auto"/>
        <w:jc w:val="both"/>
        <w:rPr>
          <w:rFonts w:asciiTheme="minorHAnsi" w:hAnsiTheme="minorHAnsi" w:cstheme="minorHAnsi"/>
        </w:rPr>
      </w:pPr>
    </w:p>
    <w:p w14:paraId="76471486" w14:textId="4BCD8060" w:rsidR="005E6E16" w:rsidRPr="00A622B6" w:rsidRDefault="0056306C" w:rsidP="00A622B6">
      <w:pPr>
        <w:spacing w:line="276" w:lineRule="auto"/>
        <w:jc w:val="both"/>
        <w:rPr>
          <w:rFonts w:asciiTheme="minorHAnsi" w:hAnsiTheme="minorHAnsi" w:cstheme="minorHAnsi"/>
        </w:rPr>
      </w:pPr>
      <w:r w:rsidRPr="00A622B6">
        <w:rPr>
          <w:rFonts w:asciiTheme="minorHAnsi" w:hAnsiTheme="minorHAnsi" w:cstheme="minorHAnsi"/>
        </w:rPr>
        <w:t xml:space="preserve">As this study is focused on long-term health outcomes that may extend beyond the </w:t>
      </w:r>
      <w:r w:rsidR="00D35737" w:rsidRPr="00A622B6">
        <w:rPr>
          <w:rFonts w:asciiTheme="minorHAnsi" w:hAnsiTheme="minorHAnsi" w:cstheme="minorHAnsi"/>
        </w:rPr>
        <w:t>time that</w:t>
      </w:r>
      <w:r w:rsidRPr="00A622B6">
        <w:rPr>
          <w:rFonts w:asciiTheme="minorHAnsi" w:hAnsiTheme="minorHAnsi" w:cstheme="minorHAnsi"/>
        </w:rPr>
        <w:t xml:space="preserve"> you are actively involved, by signing the consent form, you agree to us contacting you in the future</w:t>
      </w:r>
      <w:r w:rsidR="000972B9" w:rsidRPr="00A622B6">
        <w:rPr>
          <w:rFonts w:asciiTheme="minorHAnsi" w:hAnsiTheme="minorHAnsi" w:cstheme="minorHAnsi"/>
        </w:rPr>
        <w:t xml:space="preserve">. </w:t>
      </w:r>
      <w:r w:rsidRPr="00A622B6">
        <w:rPr>
          <w:rFonts w:asciiTheme="minorHAnsi" w:hAnsiTheme="minorHAnsi" w:cstheme="minorHAnsi"/>
        </w:rPr>
        <w:t xml:space="preserve"> </w:t>
      </w:r>
    </w:p>
    <w:p w14:paraId="6A538AE7" w14:textId="6408FE6B" w:rsidR="00A54836" w:rsidRPr="00A622B6" w:rsidRDefault="00A54836" w:rsidP="00A622B6">
      <w:pPr>
        <w:spacing w:line="276" w:lineRule="auto"/>
        <w:jc w:val="both"/>
        <w:rPr>
          <w:rFonts w:asciiTheme="minorHAnsi" w:hAnsiTheme="minorHAnsi" w:cstheme="minorHAnsi"/>
        </w:rPr>
      </w:pPr>
    </w:p>
    <w:p w14:paraId="5E4C3815" w14:textId="5CF94375" w:rsidR="00F04645" w:rsidRPr="00A622B6" w:rsidRDefault="00D174C7" w:rsidP="00A622B6">
      <w:pPr>
        <w:tabs>
          <w:tab w:val="left" w:pos="567"/>
        </w:tabs>
        <w:spacing w:line="276" w:lineRule="auto"/>
        <w:jc w:val="both"/>
        <w:rPr>
          <w:rFonts w:asciiTheme="minorHAnsi" w:hAnsiTheme="minorHAnsi" w:cstheme="minorHAnsi"/>
          <w:b/>
        </w:rPr>
      </w:pPr>
      <w:r w:rsidRPr="00A622B6">
        <w:rPr>
          <w:rFonts w:asciiTheme="minorHAnsi" w:hAnsiTheme="minorHAnsi" w:cstheme="minorHAnsi"/>
          <w:b/>
        </w:rPr>
        <w:t>1</w:t>
      </w:r>
      <w:r w:rsidR="003657F1">
        <w:rPr>
          <w:rFonts w:asciiTheme="minorHAnsi" w:hAnsiTheme="minorHAnsi" w:cstheme="minorHAnsi"/>
          <w:b/>
        </w:rPr>
        <w:t>5</w:t>
      </w:r>
      <w:r w:rsidRPr="00A622B6">
        <w:rPr>
          <w:rFonts w:asciiTheme="minorHAnsi" w:hAnsiTheme="minorHAnsi" w:cstheme="minorHAnsi"/>
          <w:b/>
        </w:rPr>
        <w:t xml:space="preserve">. </w:t>
      </w:r>
      <w:r w:rsidRPr="00A622B6">
        <w:rPr>
          <w:rFonts w:asciiTheme="minorHAnsi" w:hAnsiTheme="minorHAnsi" w:cstheme="minorHAnsi"/>
          <w:b/>
        </w:rPr>
        <w:tab/>
      </w:r>
      <w:r w:rsidR="008D0133" w:rsidRPr="00A622B6">
        <w:rPr>
          <w:rFonts w:asciiTheme="minorHAnsi" w:hAnsiTheme="minorHAnsi" w:cstheme="minorHAnsi"/>
          <w:b/>
        </w:rPr>
        <w:tab/>
      </w:r>
      <w:r w:rsidR="00F04645" w:rsidRPr="00A622B6">
        <w:rPr>
          <w:rFonts w:asciiTheme="minorHAnsi" w:hAnsiTheme="minorHAnsi" w:cstheme="minorHAnsi"/>
          <w:b/>
        </w:rPr>
        <w:t>Confidentiality / Privacy</w:t>
      </w:r>
    </w:p>
    <w:p w14:paraId="2D1074FE" w14:textId="31C8040F" w:rsidR="00F04645"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Any identifiable information that is collected about you in connection with this study will remain confidential and will be disclosed only with your permission, or except as required by law. Only the study researchers, monitors, representatives of regulatory authorities and ethics committee may have direct access to it. Access is required to check the accuracy of the information collected and to ensure that this trial is being carried out according to local requirements and/or regulatory guidelines.</w:t>
      </w:r>
    </w:p>
    <w:p w14:paraId="6B64F54F" w14:textId="77777777" w:rsidR="00F04645" w:rsidRPr="00A622B6" w:rsidRDefault="00F04645" w:rsidP="00A622B6">
      <w:pPr>
        <w:spacing w:line="276" w:lineRule="auto"/>
        <w:jc w:val="both"/>
        <w:rPr>
          <w:rFonts w:asciiTheme="minorHAnsi" w:hAnsiTheme="minorHAnsi" w:cstheme="minorHAnsi"/>
        </w:rPr>
      </w:pPr>
    </w:p>
    <w:p w14:paraId="1B23CB04" w14:textId="77777777" w:rsidR="00F04645"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Study monitors, auditors, representatives of regulatory authorities and ethics committee may also be granted direct access to your original medical records for verification of trial procedures and/or data.</w:t>
      </w:r>
    </w:p>
    <w:p w14:paraId="473020E9" w14:textId="10C8C791" w:rsidR="00F04645" w:rsidRPr="00A622B6" w:rsidRDefault="00F04645" w:rsidP="00A622B6">
      <w:pPr>
        <w:spacing w:line="276" w:lineRule="auto"/>
        <w:jc w:val="both"/>
        <w:rPr>
          <w:rFonts w:asciiTheme="minorHAnsi" w:hAnsiTheme="minorHAnsi" w:cstheme="minorHAnsi"/>
        </w:rPr>
      </w:pPr>
    </w:p>
    <w:p w14:paraId="1C6B56ED" w14:textId="7687874B" w:rsidR="00F04645" w:rsidRPr="00A622B6" w:rsidRDefault="00F04645" w:rsidP="00A622B6">
      <w:pPr>
        <w:spacing w:line="276" w:lineRule="auto"/>
        <w:jc w:val="both"/>
        <w:rPr>
          <w:rFonts w:asciiTheme="minorHAnsi" w:hAnsiTheme="minorHAnsi" w:cstheme="minorHAnsi"/>
        </w:rPr>
      </w:pPr>
      <w:r w:rsidRPr="00A622B6">
        <w:rPr>
          <w:rFonts w:asciiTheme="minorHAnsi" w:hAnsiTheme="minorHAnsi" w:cstheme="minorHAnsi"/>
        </w:rPr>
        <w:t xml:space="preserve">All information transferred electronically will be </w:t>
      </w:r>
      <w:r w:rsidR="4801A92B" w:rsidRPr="00A622B6">
        <w:rPr>
          <w:rFonts w:asciiTheme="minorHAnsi" w:hAnsiTheme="minorHAnsi" w:cstheme="minorHAnsi"/>
        </w:rPr>
        <w:t>deidentified</w:t>
      </w:r>
      <w:r w:rsidRPr="00A622B6">
        <w:rPr>
          <w:rFonts w:asciiTheme="minorHAnsi" w:hAnsiTheme="minorHAnsi" w:cstheme="minorHAnsi"/>
        </w:rPr>
        <w:t xml:space="preserve"> to protect your confidentiality and computer records will be password</w:t>
      </w:r>
      <w:r w:rsidR="008306D1" w:rsidRPr="00A622B6">
        <w:rPr>
          <w:rFonts w:asciiTheme="minorHAnsi" w:hAnsiTheme="minorHAnsi" w:cstheme="minorHAnsi"/>
        </w:rPr>
        <w:t>-</w:t>
      </w:r>
      <w:r w:rsidRPr="00A622B6">
        <w:rPr>
          <w:rFonts w:asciiTheme="minorHAnsi" w:hAnsiTheme="minorHAnsi" w:cstheme="minorHAnsi"/>
        </w:rPr>
        <w:t>protected. Trial documentation will be kept and securely archived for 15 years.</w:t>
      </w:r>
    </w:p>
    <w:p w14:paraId="630197B5" w14:textId="77777777" w:rsidR="00BC79EA" w:rsidRPr="00A622B6" w:rsidRDefault="00BC79EA" w:rsidP="00A622B6">
      <w:pPr>
        <w:spacing w:line="276" w:lineRule="auto"/>
        <w:jc w:val="both"/>
        <w:rPr>
          <w:rFonts w:asciiTheme="minorHAnsi" w:hAnsiTheme="minorHAnsi" w:cstheme="minorHAnsi"/>
        </w:rPr>
      </w:pPr>
    </w:p>
    <w:p w14:paraId="658E116E" w14:textId="2279DCB3" w:rsidR="00B46D24" w:rsidRPr="00A622B6" w:rsidRDefault="00B46D24" w:rsidP="00A622B6">
      <w:pPr>
        <w:spacing w:line="276" w:lineRule="auto"/>
        <w:jc w:val="both"/>
        <w:rPr>
          <w:rFonts w:asciiTheme="minorHAnsi" w:hAnsiTheme="minorHAnsi" w:cstheme="minorHAnsi"/>
        </w:rPr>
      </w:pPr>
      <w:r w:rsidRPr="00A622B6">
        <w:rPr>
          <w:rFonts w:asciiTheme="minorHAnsi" w:hAnsiTheme="minorHAnsi" w:cstheme="minorHAnsi"/>
        </w:rPr>
        <w:t xml:space="preserve">Although research studies are established with a primary purpose, it is often helpful for scientists to share the information they get from studies in order to learn more about how health is </w:t>
      </w:r>
      <w:proofErr w:type="gramStart"/>
      <w:r w:rsidRPr="00A622B6">
        <w:rPr>
          <w:rFonts w:asciiTheme="minorHAnsi" w:hAnsiTheme="minorHAnsi" w:cstheme="minorHAnsi"/>
        </w:rPr>
        <w:t>affected</w:t>
      </w:r>
      <w:proofErr w:type="gramEnd"/>
      <w:r w:rsidRPr="00A622B6">
        <w:rPr>
          <w:rFonts w:asciiTheme="minorHAnsi" w:hAnsiTheme="minorHAnsi" w:cstheme="minorHAnsi"/>
        </w:rPr>
        <w:t xml:space="preserve"> and treatment works more or less in particular types of patients from different parts of the world.  Combining information from different studies in one place helps them learn even more about the health and wellbeing of people and how best to use new treatments.  The collection of information is sometimes called a databank.  We </w:t>
      </w:r>
      <w:r w:rsidR="00146DB5" w:rsidRPr="00A622B6">
        <w:rPr>
          <w:rFonts w:asciiTheme="minorHAnsi" w:hAnsiTheme="minorHAnsi" w:cstheme="minorHAnsi"/>
        </w:rPr>
        <w:t>may w</w:t>
      </w:r>
      <w:r w:rsidRPr="00A622B6">
        <w:rPr>
          <w:rFonts w:asciiTheme="minorHAnsi" w:hAnsiTheme="minorHAnsi" w:cstheme="minorHAnsi"/>
        </w:rPr>
        <w:t xml:space="preserve">ish to store the </w:t>
      </w:r>
      <w:r w:rsidR="00575DF8" w:rsidRPr="00A622B6">
        <w:rPr>
          <w:rFonts w:asciiTheme="minorHAnsi" w:hAnsiTheme="minorHAnsi" w:cstheme="minorHAnsi"/>
        </w:rPr>
        <w:t>coded</w:t>
      </w:r>
      <w:r w:rsidR="009F11EE" w:rsidRPr="00A622B6">
        <w:rPr>
          <w:rFonts w:asciiTheme="minorHAnsi" w:hAnsiTheme="minorHAnsi" w:cstheme="minorHAnsi"/>
        </w:rPr>
        <w:t xml:space="preserve"> </w:t>
      </w:r>
      <w:r w:rsidRPr="00A622B6">
        <w:rPr>
          <w:rFonts w:asciiTheme="minorHAnsi" w:hAnsiTheme="minorHAnsi" w:cstheme="minorHAnsi"/>
        </w:rPr>
        <w:t xml:space="preserve">data from this study into one or more of such databanks, where together with data from other studies, can be used to extend knowledge. This work may or may not be directly undertaken by research personnel associated with this study but in most cases is undertaken by staff who work for research institutes or universities. Information will </w:t>
      </w:r>
      <w:r w:rsidR="00BC79EA" w:rsidRPr="00A622B6">
        <w:rPr>
          <w:rFonts w:asciiTheme="minorHAnsi" w:hAnsiTheme="minorHAnsi" w:cstheme="minorHAnsi"/>
        </w:rPr>
        <w:t xml:space="preserve">be </w:t>
      </w:r>
      <w:r w:rsidRPr="00A622B6">
        <w:rPr>
          <w:rFonts w:asciiTheme="minorHAnsi" w:hAnsiTheme="minorHAnsi" w:cstheme="minorHAnsi"/>
        </w:rPr>
        <w:t xml:space="preserve">contributed </w:t>
      </w:r>
      <w:r w:rsidR="00146DB5" w:rsidRPr="00A622B6">
        <w:rPr>
          <w:rFonts w:asciiTheme="minorHAnsi" w:hAnsiTheme="minorHAnsi" w:cstheme="minorHAnsi"/>
        </w:rPr>
        <w:t>to such</w:t>
      </w:r>
      <w:r w:rsidRPr="00A622B6">
        <w:rPr>
          <w:rFonts w:asciiTheme="minorHAnsi" w:hAnsiTheme="minorHAnsi" w:cstheme="minorHAnsi"/>
        </w:rPr>
        <w:t xml:space="preserve"> databank</w:t>
      </w:r>
      <w:r w:rsidR="00146DB5" w:rsidRPr="00A622B6">
        <w:rPr>
          <w:rFonts w:asciiTheme="minorHAnsi" w:hAnsiTheme="minorHAnsi" w:cstheme="minorHAnsi"/>
        </w:rPr>
        <w:t>s</w:t>
      </w:r>
      <w:r w:rsidRPr="00A622B6">
        <w:rPr>
          <w:rFonts w:asciiTheme="minorHAnsi" w:hAnsiTheme="minorHAnsi" w:cstheme="minorHAnsi"/>
        </w:rPr>
        <w:t xml:space="preserve"> in a way that you cannot be identified. </w:t>
      </w:r>
      <w:r w:rsidR="00146DB5" w:rsidRPr="00A622B6">
        <w:rPr>
          <w:rFonts w:asciiTheme="minorHAnsi" w:hAnsiTheme="minorHAnsi" w:cstheme="minorHAnsi"/>
        </w:rPr>
        <w:t xml:space="preserve">The location of such databanks </w:t>
      </w:r>
      <w:r w:rsidR="00EF547F" w:rsidRPr="00A622B6">
        <w:rPr>
          <w:rFonts w:asciiTheme="minorHAnsi" w:hAnsiTheme="minorHAnsi" w:cstheme="minorHAnsi"/>
        </w:rPr>
        <w:t xml:space="preserve">is </w:t>
      </w:r>
      <w:r w:rsidR="00146DB5" w:rsidRPr="00A622B6">
        <w:rPr>
          <w:rFonts w:asciiTheme="minorHAnsi" w:hAnsiTheme="minorHAnsi" w:cstheme="minorHAnsi"/>
        </w:rPr>
        <w:t xml:space="preserve">likely to be at The George Institute or at similar academic research institutes or </w:t>
      </w:r>
      <w:r w:rsidR="00BC79EA" w:rsidRPr="00A622B6">
        <w:rPr>
          <w:rFonts w:asciiTheme="minorHAnsi" w:hAnsiTheme="minorHAnsi" w:cstheme="minorHAnsi"/>
        </w:rPr>
        <w:t xml:space="preserve">at </w:t>
      </w:r>
      <w:r w:rsidR="00146DB5" w:rsidRPr="00A622B6">
        <w:rPr>
          <w:rFonts w:asciiTheme="minorHAnsi" w:hAnsiTheme="minorHAnsi" w:cstheme="minorHAnsi"/>
        </w:rPr>
        <w:t xml:space="preserve">universities that The George </w:t>
      </w:r>
      <w:r w:rsidR="00EC2383" w:rsidRPr="00A622B6">
        <w:rPr>
          <w:rFonts w:asciiTheme="minorHAnsi" w:hAnsiTheme="minorHAnsi" w:cstheme="minorHAnsi"/>
        </w:rPr>
        <w:t>I</w:t>
      </w:r>
      <w:r w:rsidR="00146DB5" w:rsidRPr="00A622B6">
        <w:rPr>
          <w:rFonts w:asciiTheme="minorHAnsi" w:hAnsiTheme="minorHAnsi" w:cstheme="minorHAnsi"/>
        </w:rPr>
        <w:t xml:space="preserve">nstitute collaborates with in Australia and in other countries. </w:t>
      </w:r>
      <w:r w:rsidR="00BC79EA" w:rsidRPr="00A622B6">
        <w:rPr>
          <w:rFonts w:asciiTheme="minorHAnsi" w:hAnsiTheme="minorHAnsi" w:cstheme="minorHAnsi"/>
        </w:rPr>
        <w:t xml:space="preserve">It is not </w:t>
      </w:r>
      <w:r w:rsidR="00BC79EA" w:rsidRPr="00A622B6">
        <w:rPr>
          <w:rFonts w:asciiTheme="minorHAnsi" w:hAnsiTheme="minorHAnsi" w:cstheme="minorHAnsi"/>
        </w:rPr>
        <w:lastRenderedPageBreak/>
        <w:t>possible to determine how long the study data will be stored in any databanks.</w:t>
      </w:r>
      <w:r w:rsidR="001829A8" w:rsidRPr="00A622B6">
        <w:rPr>
          <w:rFonts w:asciiTheme="minorHAnsi" w:hAnsiTheme="minorHAnsi" w:cstheme="minorHAnsi"/>
        </w:rPr>
        <w:t xml:space="preserve"> By signing the consent form, you agree to you de-identified results being pooled into other databanks.</w:t>
      </w:r>
      <w:r w:rsidR="003D43A6" w:rsidRPr="00A622B6">
        <w:rPr>
          <w:rFonts w:asciiTheme="minorHAnsi" w:hAnsiTheme="minorHAnsi" w:cstheme="minorHAnsi"/>
        </w:rPr>
        <w:t xml:space="preserve"> This does not include results from any blood samples collected. </w:t>
      </w:r>
    </w:p>
    <w:p w14:paraId="588CE3A7" w14:textId="66C4446C" w:rsidR="00642422" w:rsidRPr="00A622B6" w:rsidRDefault="00642422" w:rsidP="00A622B6">
      <w:pPr>
        <w:spacing w:line="276" w:lineRule="auto"/>
        <w:jc w:val="both"/>
        <w:rPr>
          <w:rFonts w:asciiTheme="minorHAnsi" w:hAnsiTheme="minorHAnsi" w:cstheme="minorHAnsi"/>
        </w:rPr>
      </w:pPr>
    </w:p>
    <w:p w14:paraId="337A00BA" w14:textId="6B32B711" w:rsidR="00B80EA9" w:rsidRPr="00A622B6" w:rsidRDefault="00B80EA9" w:rsidP="00A622B6">
      <w:pPr>
        <w:tabs>
          <w:tab w:val="left" w:pos="567"/>
        </w:tabs>
        <w:spacing w:line="276" w:lineRule="auto"/>
        <w:jc w:val="both"/>
        <w:rPr>
          <w:rFonts w:asciiTheme="minorHAnsi" w:hAnsiTheme="minorHAnsi" w:cstheme="minorHAnsi"/>
          <w:b/>
        </w:rPr>
      </w:pPr>
      <w:r w:rsidRPr="00A622B6">
        <w:rPr>
          <w:rFonts w:asciiTheme="minorHAnsi" w:hAnsiTheme="minorHAnsi" w:cstheme="minorHAnsi"/>
          <w:b/>
        </w:rPr>
        <w:t xml:space="preserve">16. </w:t>
      </w:r>
      <w:r w:rsidRPr="00A622B6">
        <w:rPr>
          <w:rFonts w:asciiTheme="minorHAnsi" w:hAnsiTheme="minorHAnsi" w:cstheme="minorHAnsi"/>
          <w:b/>
        </w:rPr>
        <w:tab/>
        <w:t>CREYOS cognitive tests</w:t>
      </w:r>
    </w:p>
    <w:p w14:paraId="373F47AF" w14:textId="3CF60861" w:rsidR="00B80EA9" w:rsidRPr="00854562" w:rsidRDefault="00B80EA9" w:rsidP="00A622B6">
      <w:pPr>
        <w:spacing w:line="276" w:lineRule="auto"/>
        <w:jc w:val="both"/>
        <w:rPr>
          <w:rStyle w:val="Hyperlink1"/>
          <w:rFonts w:asciiTheme="minorHAnsi" w:eastAsia="Calibri" w:hAnsiTheme="minorHAnsi" w:cstheme="minorHAnsi"/>
        </w:rPr>
      </w:pPr>
      <w:r w:rsidRPr="00A622B6">
        <w:rPr>
          <w:rFonts w:asciiTheme="minorHAnsi" w:hAnsiTheme="minorHAnsi" w:cstheme="minorHAnsi"/>
        </w:rPr>
        <w:t xml:space="preserve">As part of this study, you will be completing online cognitive tests. These tests are developed, </w:t>
      </w:r>
      <w:proofErr w:type="gramStart"/>
      <w:r w:rsidRPr="00A622B6">
        <w:rPr>
          <w:rFonts w:asciiTheme="minorHAnsi" w:hAnsiTheme="minorHAnsi" w:cstheme="minorHAnsi"/>
        </w:rPr>
        <w:t>hosted</w:t>
      </w:r>
      <w:proofErr w:type="gramEnd"/>
      <w:r w:rsidRPr="00A622B6">
        <w:rPr>
          <w:rFonts w:asciiTheme="minorHAnsi" w:hAnsiTheme="minorHAnsi" w:cstheme="minorHAnsi"/>
        </w:rPr>
        <w:t xml:space="preserve"> and administered through a third party, </w:t>
      </w:r>
      <w:proofErr w:type="spellStart"/>
      <w:r w:rsidRPr="00A622B6">
        <w:rPr>
          <w:rFonts w:asciiTheme="minorHAnsi" w:hAnsiTheme="minorHAnsi" w:cstheme="minorHAnsi"/>
        </w:rPr>
        <w:t>Creyos</w:t>
      </w:r>
      <w:proofErr w:type="spellEnd"/>
      <w:r w:rsidRPr="00A622B6">
        <w:rPr>
          <w:rFonts w:asciiTheme="minorHAnsi" w:hAnsiTheme="minorHAnsi" w:cstheme="minorHAnsi"/>
        </w:rPr>
        <w:t xml:space="preserve">. Your study portal will provide you with a direct link to the </w:t>
      </w:r>
      <w:proofErr w:type="spellStart"/>
      <w:r w:rsidRPr="00A622B6">
        <w:rPr>
          <w:rFonts w:asciiTheme="minorHAnsi" w:hAnsiTheme="minorHAnsi" w:cstheme="minorHAnsi"/>
        </w:rPr>
        <w:t>Creyos</w:t>
      </w:r>
      <w:proofErr w:type="spellEnd"/>
      <w:r w:rsidRPr="00A622B6">
        <w:rPr>
          <w:rFonts w:asciiTheme="minorHAnsi" w:hAnsiTheme="minorHAnsi" w:cstheme="minorHAnsi"/>
        </w:rPr>
        <w:t xml:space="preserve"> testing platform. </w:t>
      </w:r>
      <w:proofErr w:type="spellStart"/>
      <w:r w:rsidRPr="00A622B6">
        <w:rPr>
          <w:rFonts w:asciiTheme="minorHAnsi" w:hAnsiTheme="minorHAnsi" w:cstheme="minorHAnsi"/>
        </w:rPr>
        <w:t>Creyos</w:t>
      </w:r>
      <w:proofErr w:type="spellEnd"/>
      <w:r w:rsidRPr="00A622B6">
        <w:rPr>
          <w:rFonts w:asciiTheme="minorHAnsi" w:hAnsiTheme="minorHAnsi" w:cstheme="minorHAnsi"/>
        </w:rPr>
        <w:t xml:space="preserve"> are based in Canada. </w:t>
      </w:r>
      <w:r w:rsidR="004052F6" w:rsidRPr="00A622B6">
        <w:rPr>
          <w:rFonts w:asciiTheme="minorHAnsi" w:hAnsiTheme="minorHAnsi" w:cstheme="minorHAnsi"/>
        </w:rPr>
        <w:t xml:space="preserve">By completing the testing in </w:t>
      </w:r>
      <w:proofErr w:type="spellStart"/>
      <w:r w:rsidR="004052F6" w:rsidRPr="00A622B6">
        <w:rPr>
          <w:rFonts w:asciiTheme="minorHAnsi" w:hAnsiTheme="minorHAnsi" w:cstheme="minorHAnsi"/>
        </w:rPr>
        <w:t>Creyos</w:t>
      </w:r>
      <w:proofErr w:type="spellEnd"/>
      <w:r w:rsidR="004052F6" w:rsidRPr="00A622B6">
        <w:rPr>
          <w:rFonts w:asciiTheme="minorHAnsi" w:hAnsiTheme="minorHAnsi" w:cstheme="minorHAnsi"/>
        </w:rPr>
        <w:t xml:space="preserve"> as part of this study, you are agreeing to only use the </w:t>
      </w:r>
      <w:proofErr w:type="spellStart"/>
      <w:r w:rsidR="004052F6" w:rsidRPr="00A622B6">
        <w:rPr>
          <w:rFonts w:asciiTheme="minorHAnsi" w:hAnsiTheme="minorHAnsi" w:cstheme="minorHAnsi"/>
        </w:rPr>
        <w:t>Creyos</w:t>
      </w:r>
      <w:proofErr w:type="spellEnd"/>
      <w:r w:rsidR="004052F6" w:rsidRPr="00A622B6">
        <w:rPr>
          <w:rFonts w:asciiTheme="minorHAnsi" w:hAnsiTheme="minorHAnsi" w:cstheme="minorHAnsi"/>
        </w:rPr>
        <w:t xml:space="preserve"> testing platform for the purposes of this study, to follow the instructions provided, to only complete the </w:t>
      </w:r>
      <w:proofErr w:type="spellStart"/>
      <w:r w:rsidR="004052F6" w:rsidRPr="00A622B6">
        <w:rPr>
          <w:rFonts w:asciiTheme="minorHAnsi" w:hAnsiTheme="minorHAnsi" w:cstheme="minorHAnsi"/>
        </w:rPr>
        <w:t>Creyos</w:t>
      </w:r>
      <w:proofErr w:type="spellEnd"/>
      <w:r w:rsidR="004052F6" w:rsidRPr="00A622B6">
        <w:rPr>
          <w:rFonts w:asciiTheme="minorHAnsi" w:hAnsiTheme="minorHAnsi" w:cstheme="minorHAnsi"/>
        </w:rPr>
        <w:t xml:space="preserve"> tests required in the study, and to only complete these tests when the study team ask you to complete them.</w:t>
      </w:r>
    </w:p>
    <w:p w14:paraId="0D18F6B0" w14:textId="77777777" w:rsidR="00B80EA9" w:rsidRPr="00A622B6" w:rsidRDefault="00B80EA9" w:rsidP="00A622B6">
      <w:pPr>
        <w:spacing w:line="276" w:lineRule="auto"/>
        <w:jc w:val="both"/>
        <w:rPr>
          <w:rFonts w:asciiTheme="minorHAnsi" w:hAnsiTheme="minorHAnsi" w:cstheme="minorHAnsi"/>
          <w:lang w:val="en-US"/>
        </w:rPr>
      </w:pPr>
    </w:p>
    <w:p w14:paraId="5C112006" w14:textId="619DC8A0" w:rsidR="00F04645" w:rsidRPr="00A622B6" w:rsidRDefault="00D174C7" w:rsidP="00A622B6">
      <w:pPr>
        <w:tabs>
          <w:tab w:val="left" w:pos="567"/>
        </w:tabs>
        <w:spacing w:line="276" w:lineRule="auto"/>
        <w:jc w:val="both"/>
        <w:rPr>
          <w:rFonts w:asciiTheme="minorHAnsi" w:hAnsiTheme="minorHAnsi" w:cstheme="minorHAnsi"/>
          <w:b/>
        </w:rPr>
      </w:pPr>
      <w:r w:rsidRPr="00A622B6">
        <w:rPr>
          <w:rFonts w:asciiTheme="minorHAnsi" w:hAnsiTheme="minorHAnsi" w:cstheme="minorHAnsi"/>
          <w:b/>
        </w:rPr>
        <w:t>1</w:t>
      </w:r>
      <w:r w:rsidR="003657F1">
        <w:rPr>
          <w:rFonts w:asciiTheme="minorHAnsi" w:hAnsiTheme="minorHAnsi" w:cstheme="minorHAnsi"/>
          <w:b/>
        </w:rPr>
        <w:t>7</w:t>
      </w:r>
      <w:r w:rsidRPr="00A622B6">
        <w:rPr>
          <w:rFonts w:asciiTheme="minorHAnsi" w:hAnsiTheme="minorHAnsi" w:cstheme="minorHAnsi"/>
          <w:b/>
        </w:rPr>
        <w:t>.</w:t>
      </w:r>
      <w:r w:rsidRPr="00A622B6">
        <w:rPr>
          <w:rFonts w:asciiTheme="minorHAnsi" w:hAnsiTheme="minorHAnsi" w:cstheme="minorHAnsi"/>
          <w:b/>
        </w:rPr>
        <w:tab/>
      </w:r>
      <w:r w:rsidR="008D0133" w:rsidRPr="00A622B6">
        <w:rPr>
          <w:rFonts w:asciiTheme="minorHAnsi" w:hAnsiTheme="minorHAnsi" w:cstheme="minorHAnsi"/>
          <w:b/>
        </w:rPr>
        <w:tab/>
      </w:r>
      <w:r w:rsidR="00F04645" w:rsidRPr="00A622B6">
        <w:rPr>
          <w:rFonts w:asciiTheme="minorHAnsi" w:hAnsiTheme="minorHAnsi" w:cstheme="minorHAnsi"/>
          <w:b/>
        </w:rPr>
        <w:t>What happens with the results?</w:t>
      </w:r>
    </w:p>
    <w:p w14:paraId="45797498" w14:textId="1E7291B4" w:rsidR="004B623B" w:rsidRPr="00A622B6" w:rsidRDefault="004B623B" w:rsidP="00A622B6">
      <w:pPr>
        <w:tabs>
          <w:tab w:val="left" w:pos="1134"/>
        </w:tabs>
        <w:spacing w:line="276" w:lineRule="auto"/>
        <w:ind w:right="-8"/>
        <w:jc w:val="both"/>
        <w:rPr>
          <w:rFonts w:asciiTheme="minorHAnsi" w:hAnsiTheme="minorHAnsi" w:cstheme="minorHAnsi"/>
        </w:rPr>
      </w:pPr>
      <w:r w:rsidRPr="00A622B6">
        <w:rPr>
          <w:rFonts w:asciiTheme="minorHAnsi" w:hAnsiTheme="minorHAnsi" w:cstheme="minorHAnsi"/>
        </w:rPr>
        <w:t>All information collected from you for this study will be stored electronically in a database maintained by The George Institute for Global Health</w:t>
      </w:r>
      <w:r w:rsidR="00EF547F" w:rsidRPr="00A622B6">
        <w:rPr>
          <w:rFonts w:asciiTheme="minorHAnsi" w:hAnsiTheme="minorHAnsi" w:cstheme="minorHAnsi"/>
        </w:rPr>
        <w:t xml:space="preserve">, an affiliate of </w:t>
      </w:r>
      <w:r w:rsidR="00DE6A14" w:rsidRPr="00A622B6">
        <w:rPr>
          <w:rFonts w:asciiTheme="minorHAnsi" w:hAnsiTheme="minorHAnsi" w:cstheme="minorHAnsi"/>
        </w:rPr>
        <w:t xml:space="preserve">the University of </w:t>
      </w:r>
      <w:r w:rsidR="00EC2383" w:rsidRPr="00A622B6">
        <w:rPr>
          <w:rFonts w:asciiTheme="minorHAnsi" w:hAnsiTheme="minorHAnsi" w:cstheme="minorHAnsi"/>
        </w:rPr>
        <w:t xml:space="preserve">New South Wales </w:t>
      </w:r>
      <w:r w:rsidR="00DE6A14" w:rsidRPr="00A622B6">
        <w:rPr>
          <w:rFonts w:asciiTheme="minorHAnsi" w:hAnsiTheme="minorHAnsi" w:cstheme="minorHAnsi"/>
        </w:rPr>
        <w:t>in Australia</w:t>
      </w:r>
      <w:r w:rsidRPr="00A622B6">
        <w:rPr>
          <w:rFonts w:asciiTheme="minorHAnsi" w:hAnsiTheme="minorHAnsi" w:cstheme="minorHAnsi"/>
        </w:rPr>
        <w:t xml:space="preserve">.  </w:t>
      </w:r>
      <w:r w:rsidR="00B46D24" w:rsidRPr="00A622B6">
        <w:rPr>
          <w:rFonts w:asciiTheme="minorHAnsi" w:hAnsiTheme="minorHAnsi" w:cstheme="minorHAnsi"/>
        </w:rPr>
        <w:t xml:space="preserve">It is intended for the results of this study to be presented or published at medical conferences and in scientific journals. </w:t>
      </w:r>
      <w:r w:rsidR="00B46D24" w:rsidRPr="00A622B6" w:rsidDel="00B46D24">
        <w:rPr>
          <w:rFonts w:asciiTheme="minorHAnsi" w:hAnsiTheme="minorHAnsi" w:cstheme="minorHAnsi"/>
        </w:rPr>
        <w:t xml:space="preserve"> </w:t>
      </w:r>
    </w:p>
    <w:p w14:paraId="18065D53" w14:textId="6E4C3633" w:rsidR="00F04645" w:rsidRPr="00A622B6" w:rsidRDefault="00B46D24" w:rsidP="00A622B6">
      <w:pPr>
        <w:spacing w:line="276" w:lineRule="auto"/>
        <w:jc w:val="both"/>
        <w:rPr>
          <w:rFonts w:asciiTheme="minorHAnsi" w:hAnsiTheme="minorHAnsi" w:cstheme="minorHAnsi"/>
        </w:rPr>
      </w:pPr>
      <w:r w:rsidRPr="00A622B6">
        <w:rPr>
          <w:rFonts w:asciiTheme="minorHAnsi" w:hAnsiTheme="minorHAnsi" w:cstheme="minorHAnsi"/>
        </w:rPr>
        <w:t>In</w:t>
      </w:r>
      <w:r w:rsidR="00F04645" w:rsidRPr="00A622B6">
        <w:rPr>
          <w:rFonts w:asciiTheme="minorHAnsi" w:hAnsiTheme="minorHAnsi" w:cstheme="minorHAnsi"/>
        </w:rPr>
        <w:t xml:space="preserve"> any publication, information will be provided in such a way that you cannot be identified.</w:t>
      </w:r>
      <w:r w:rsidR="004A69F9" w:rsidRPr="00A622B6">
        <w:rPr>
          <w:rFonts w:asciiTheme="minorHAnsi" w:hAnsiTheme="minorHAnsi" w:cstheme="minorHAnsi"/>
        </w:rPr>
        <w:t xml:space="preserve"> </w:t>
      </w:r>
      <w:r w:rsidR="00D174C7" w:rsidRPr="00A622B6">
        <w:rPr>
          <w:rFonts w:asciiTheme="minorHAnsi" w:hAnsiTheme="minorHAnsi" w:cstheme="minorHAnsi"/>
        </w:rPr>
        <w:t>By signing the consent form</w:t>
      </w:r>
      <w:r w:rsidR="00DE6A14" w:rsidRPr="00A622B6">
        <w:rPr>
          <w:rFonts w:asciiTheme="minorHAnsi" w:hAnsiTheme="minorHAnsi" w:cstheme="minorHAnsi"/>
        </w:rPr>
        <w:t>,</w:t>
      </w:r>
      <w:r w:rsidR="00D174C7" w:rsidRPr="00A622B6">
        <w:rPr>
          <w:rFonts w:asciiTheme="minorHAnsi" w:hAnsiTheme="minorHAnsi" w:cstheme="minorHAnsi"/>
        </w:rPr>
        <w:t xml:space="preserve"> you agre</w:t>
      </w:r>
      <w:r w:rsidR="00E74DEB" w:rsidRPr="00A622B6">
        <w:rPr>
          <w:rFonts w:asciiTheme="minorHAnsi" w:hAnsiTheme="minorHAnsi" w:cstheme="minorHAnsi"/>
        </w:rPr>
        <w:t>e</w:t>
      </w:r>
      <w:r w:rsidR="00D174C7" w:rsidRPr="00A622B6">
        <w:rPr>
          <w:rFonts w:asciiTheme="minorHAnsi" w:hAnsiTheme="minorHAnsi" w:cstheme="minorHAnsi"/>
        </w:rPr>
        <w:t xml:space="preserve"> to your </w:t>
      </w:r>
      <w:r w:rsidR="00956059" w:rsidRPr="00A622B6">
        <w:rPr>
          <w:rFonts w:asciiTheme="minorHAnsi" w:hAnsiTheme="minorHAnsi" w:cstheme="minorHAnsi"/>
        </w:rPr>
        <w:t xml:space="preserve">de-identified </w:t>
      </w:r>
      <w:r w:rsidR="00D174C7" w:rsidRPr="00A622B6">
        <w:rPr>
          <w:rFonts w:asciiTheme="minorHAnsi" w:hAnsiTheme="minorHAnsi" w:cstheme="minorHAnsi"/>
        </w:rPr>
        <w:t>data being included in the results published for this study</w:t>
      </w:r>
      <w:r w:rsidR="00146DB5" w:rsidRPr="00A622B6">
        <w:rPr>
          <w:rFonts w:asciiTheme="minorHAnsi" w:hAnsiTheme="minorHAnsi" w:cstheme="minorHAnsi"/>
        </w:rPr>
        <w:t>.</w:t>
      </w:r>
      <w:r w:rsidR="004B623B" w:rsidRPr="00A622B6">
        <w:rPr>
          <w:rFonts w:asciiTheme="minorHAnsi" w:hAnsiTheme="minorHAnsi" w:cstheme="minorHAnsi"/>
        </w:rPr>
        <w:t xml:space="preserve"> </w:t>
      </w:r>
    </w:p>
    <w:p w14:paraId="7EEAFE89" w14:textId="77777777" w:rsidR="0069645D" w:rsidRPr="00A622B6" w:rsidRDefault="0069645D" w:rsidP="00A622B6">
      <w:pPr>
        <w:spacing w:line="276" w:lineRule="auto"/>
        <w:jc w:val="both"/>
        <w:rPr>
          <w:rFonts w:asciiTheme="minorHAnsi" w:hAnsiTheme="minorHAnsi" w:cstheme="minorHAnsi"/>
          <w:b/>
        </w:rPr>
      </w:pPr>
    </w:p>
    <w:p w14:paraId="228DBDBD" w14:textId="68BE773D" w:rsidR="00F04645" w:rsidRPr="00A622B6" w:rsidRDefault="00F04645" w:rsidP="00A622B6">
      <w:pPr>
        <w:spacing w:line="276" w:lineRule="auto"/>
        <w:jc w:val="both"/>
        <w:rPr>
          <w:rFonts w:asciiTheme="minorHAnsi" w:hAnsiTheme="minorHAnsi" w:cstheme="minorHAnsi"/>
          <w:b/>
        </w:rPr>
      </w:pPr>
      <w:r w:rsidRPr="00A622B6">
        <w:rPr>
          <w:rFonts w:asciiTheme="minorHAnsi" w:hAnsiTheme="minorHAnsi" w:cstheme="minorHAnsi"/>
          <w:b/>
        </w:rPr>
        <w:t>Further information</w:t>
      </w:r>
    </w:p>
    <w:p w14:paraId="270A0A32" w14:textId="77777777" w:rsidR="005F159D" w:rsidRPr="00A622B6" w:rsidRDefault="005F159D" w:rsidP="00A622B6">
      <w:pPr>
        <w:spacing w:line="276" w:lineRule="auto"/>
        <w:jc w:val="both"/>
        <w:rPr>
          <w:rFonts w:asciiTheme="minorHAnsi" w:hAnsiTheme="minorHAnsi" w:cstheme="minorHAnsi"/>
        </w:rPr>
      </w:pPr>
      <w:r w:rsidRPr="00A622B6">
        <w:rPr>
          <w:rFonts w:asciiTheme="minorHAnsi" w:hAnsiTheme="minorHAnsi" w:cstheme="minorHAnsi"/>
        </w:rPr>
        <w:t>If you would like to ask any further questions on the study, please contact us at:</w:t>
      </w:r>
    </w:p>
    <w:p w14:paraId="0593C19D" w14:textId="7318060B" w:rsidR="005F159D" w:rsidRPr="00A622B6" w:rsidRDefault="004061CD" w:rsidP="00A622B6">
      <w:pPr>
        <w:spacing w:line="276" w:lineRule="auto"/>
        <w:jc w:val="both"/>
        <w:rPr>
          <w:rFonts w:asciiTheme="minorHAnsi" w:hAnsiTheme="minorHAnsi" w:cstheme="minorHAnsi"/>
        </w:rPr>
      </w:pPr>
      <w:hyperlink r:id="rId12" w:history="1">
        <w:r w:rsidR="005F159D" w:rsidRPr="00A622B6">
          <w:rPr>
            <w:rStyle w:val="Hyperlink"/>
            <w:rFonts w:asciiTheme="minorHAnsi" w:hAnsiTheme="minorHAnsi" w:cstheme="minorHAnsi"/>
          </w:rPr>
          <w:t>recall@georgeinstitute.org.au</w:t>
        </w:r>
      </w:hyperlink>
      <w:r w:rsidR="005F159D" w:rsidRPr="00A622B6">
        <w:rPr>
          <w:rFonts w:asciiTheme="minorHAnsi" w:hAnsiTheme="minorHAnsi" w:cstheme="minorHAnsi"/>
        </w:rPr>
        <w:t>.</w:t>
      </w:r>
    </w:p>
    <w:p w14:paraId="395B2C44" w14:textId="40905CB4" w:rsidR="005F159D" w:rsidRPr="00A622B6" w:rsidRDefault="005F159D" w:rsidP="00A622B6">
      <w:pPr>
        <w:spacing w:line="276" w:lineRule="auto"/>
        <w:jc w:val="both"/>
        <w:rPr>
          <w:rFonts w:asciiTheme="minorHAnsi" w:hAnsiTheme="minorHAnsi" w:cstheme="minorHAnsi"/>
        </w:rPr>
      </w:pPr>
      <w:r w:rsidRPr="00A622B6">
        <w:rPr>
          <w:rFonts w:asciiTheme="minorHAnsi" w:hAnsiTheme="minorHAnsi" w:cstheme="minorHAnsi"/>
        </w:rPr>
        <w:t xml:space="preserve">You could also discuss this study with your GP. If you would </w:t>
      </w:r>
      <w:r w:rsidR="0040153F" w:rsidRPr="00A622B6">
        <w:rPr>
          <w:rFonts w:asciiTheme="minorHAnsi" w:hAnsiTheme="minorHAnsi" w:cstheme="minorHAnsi"/>
        </w:rPr>
        <w:t>like</w:t>
      </w:r>
      <w:r w:rsidRPr="00A622B6">
        <w:rPr>
          <w:rFonts w:asciiTheme="minorHAnsi" w:hAnsiTheme="minorHAnsi" w:cstheme="minorHAnsi"/>
        </w:rPr>
        <w:t xml:space="preserve"> information on the study </w:t>
      </w:r>
      <w:r w:rsidR="0040153F" w:rsidRPr="00A622B6">
        <w:rPr>
          <w:rFonts w:asciiTheme="minorHAnsi" w:hAnsiTheme="minorHAnsi" w:cstheme="minorHAnsi"/>
        </w:rPr>
        <w:t xml:space="preserve">and/or the study medication </w:t>
      </w:r>
      <w:r w:rsidRPr="00A622B6">
        <w:rPr>
          <w:rFonts w:asciiTheme="minorHAnsi" w:hAnsiTheme="minorHAnsi" w:cstheme="minorHAnsi"/>
        </w:rPr>
        <w:t xml:space="preserve">to </w:t>
      </w:r>
      <w:r w:rsidR="0040153F" w:rsidRPr="00A622B6">
        <w:rPr>
          <w:rFonts w:asciiTheme="minorHAnsi" w:hAnsiTheme="minorHAnsi" w:cstheme="minorHAnsi"/>
        </w:rPr>
        <w:t xml:space="preserve">discuss with </w:t>
      </w:r>
      <w:r w:rsidRPr="00A622B6">
        <w:rPr>
          <w:rFonts w:asciiTheme="minorHAnsi" w:hAnsiTheme="minorHAnsi" w:cstheme="minorHAnsi"/>
        </w:rPr>
        <w:t xml:space="preserve">your GP, </w:t>
      </w:r>
      <w:r w:rsidR="00843B20" w:rsidRPr="00A622B6">
        <w:rPr>
          <w:rFonts w:asciiTheme="minorHAnsi" w:hAnsiTheme="minorHAnsi" w:cstheme="minorHAnsi"/>
        </w:rPr>
        <w:t>th</w:t>
      </w:r>
      <w:r w:rsidR="005D2B74" w:rsidRPr="00A622B6">
        <w:rPr>
          <w:rFonts w:asciiTheme="minorHAnsi" w:hAnsiTheme="minorHAnsi" w:cstheme="minorHAnsi"/>
        </w:rPr>
        <w:t>is is available for you to</w:t>
      </w:r>
      <w:r w:rsidR="00843B20" w:rsidRPr="00A622B6">
        <w:rPr>
          <w:rFonts w:asciiTheme="minorHAnsi" w:hAnsiTheme="minorHAnsi" w:cstheme="minorHAnsi"/>
        </w:rPr>
        <w:t xml:space="preserve"> download on the study website: </w:t>
      </w:r>
    </w:p>
    <w:p w14:paraId="44878495" w14:textId="31E5B382" w:rsidR="00843B20" w:rsidRPr="00A622B6" w:rsidRDefault="004061CD" w:rsidP="00A622B6">
      <w:pPr>
        <w:spacing w:line="276" w:lineRule="auto"/>
        <w:jc w:val="both"/>
        <w:rPr>
          <w:rFonts w:asciiTheme="minorHAnsi" w:hAnsiTheme="minorHAnsi" w:cstheme="minorHAnsi"/>
        </w:rPr>
      </w:pPr>
      <w:hyperlink r:id="rId13" w:history="1">
        <w:r w:rsidR="005530D9" w:rsidRPr="00A622B6">
          <w:rPr>
            <w:rStyle w:val="Hyperlink"/>
            <w:rFonts w:asciiTheme="minorHAnsi" w:hAnsiTheme="minorHAnsi" w:cstheme="minorHAnsi"/>
          </w:rPr>
          <w:t>www.RECALL.org.au</w:t>
        </w:r>
      </w:hyperlink>
    </w:p>
    <w:p w14:paraId="3175665A" w14:textId="77777777" w:rsidR="005530D9" w:rsidRPr="00A622B6" w:rsidRDefault="005530D9" w:rsidP="00A622B6">
      <w:pPr>
        <w:spacing w:line="276" w:lineRule="auto"/>
        <w:jc w:val="both"/>
        <w:rPr>
          <w:rFonts w:asciiTheme="minorHAnsi" w:hAnsiTheme="minorHAnsi" w:cstheme="minorHAnsi"/>
        </w:rPr>
      </w:pPr>
    </w:p>
    <w:p w14:paraId="05D7ABF3" w14:textId="47C27F6A" w:rsidR="009D688E" w:rsidRPr="00A622B6" w:rsidRDefault="009D688E" w:rsidP="00A622B6">
      <w:pPr>
        <w:spacing w:line="276" w:lineRule="auto"/>
        <w:rPr>
          <w:rFonts w:asciiTheme="minorHAnsi" w:hAnsiTheme="minorHAnsi" w:cstheme="minorHAnsi"/>
          <w:b/>
        </w:rPr>
      </w:pPr>
      <w:r w:rsidRPr="00A622B6">
        <w:rPr>
          <w:rFonts w:asciiTheme="minorHAnsi" w:hAnsiTheme="minorHAnsi" w:cstheme="minorHAnsi"/>
          <w:b/>
        </w:rPr>
        <w:t>Ethics Approval</w:t>
      </w:r>
    </w:p>
    <w:p w14:paraId="51575E82" w14:textId="5F3192F6" w:rsidR="008F587C" w:rsidRPr="00A622B6" w:rsidRDefault="009D688E" w:rsidP="00A622B6">
      <w:pPr>
        <w:spacing w:line="276" w:lineRule="auto"/>
        <w:rPr>
          <w:rFonts w:asciiTheme="minorHAnsi" w:hAnsiTheme="minorHAnsi" w:cstheme="minorHAnsi"/>
        </w:rPr>
      </w:pPr>
      <w:r w:rsidRPr="00A622B6">
        <w:rPr>
          <w:rFonts w:asciiTheme="minorHAnsi" w:hAnsiTheme="minorHAnsi" w:cstheme="minorHAnsi"/>
        </w:rPr>
        <w:t>All research involving humans is reviewed by an independent group of people</w:t>
      </w:r>
      <w:r w:rsidR="004A69F9" w:rsidRPr="00A622B6">
        <w:rPr>
          <w:rFonts w:asciiTheme="minorHAnsi" w:hAnsiTheme="minorHAnsi" w:cstheme="minorHAnsi"/>
        </w:rPr>
        <w:t xml:space="preserve"> </w:t>
      </w:r>
      <w:r w:rsidRPr="00A622B6">
        <w:rPr>
          <w:rFonts w:asciiTheme="minorHAnsi" w:hAnsiTheme="minorHAnsi" w:cstheme="minorHAnsi"/>
        </w:rPr>
        <w:t>called a Human Research Ethics Committee (HREC</w:t>
      </w:r>
      <w:r w:rsidR="0099552B" w:rsidRPr="00A622B6">
        <w:rPr>
          <w:rFonts w:asciiTheme="minorHAnsi" w:hAnsiTheme="minorHAnsi" w:cstheme="minorHAnsi"/>
        </w:rPr>
        <w:t>)</w:t>
      </w:r>
      <w:r w:rsidR="004A69F9" w:rsidRPr="00A622B6">
        <w:rPr>
          <w:rFonts w:asciiTheme="minorHAnsi" w:hAnsiTheme="minorHAnsi" w:cstheme="minorHAnsi"/>
        </w:rPr>
        <w:t xml:space="preserve"> or Institutional Review Board (IRB)</w:t>
      </w:r>
      <w:r w:rsidR="0099552B" w:rsidRPr="00A622B6">
        <w:rPr>
          <w:rFonts w:asciiTheme="minorHAnsi" w:hAnsiTheme="minorHAnsi" w:cstheme="minorHAnsi"/>
        </w:rPr>
        <w:t xml:space="preserve">. </w:t>
      </w:r>
      <w:r w:rsidR="004A69F9" w:rsidRPr="00A622B6">
        <w:rPr>
          <w:rFonts w:asciiTheme="minorHAnsi" w:hAnsiTheme="minorHAnsi" w:cstheme="minorHAnsi"/>
        </w:rPr>
        <w:t xml:space="preserve"> </w:t>
      </w:r>
      <w:r w:rsidR="008F587C" w:rsidRPr="00A622B6">
        <w:rPr>
          <w:rFonts w:asciiTheme="minorHAnsi" w:hAnsiTheme="minorHAnsi" w:cstheme="minorHAnsi"/>
        </w:rPr>
        <w:t xml:space="preserve">This study has been approved by the Ethics Review Committee (RPAH Zone) of the Sydney Local Health District.  Any person with concerns or complaints about the conduct of this study should contact the Executive Officer on 02 9515 6766 and quote protocol number </w:t>
      </w:r>
      <w:r w:rsidR="001C2376" w:rsidRPr="00A622B6">
        <w:rPr>
          <w:rFonts w:asciiTheme="minorHAnsi" w:hAnsiTheme="minorHAnsi" w:cstheme="minorHAnsi"/>
          <w:highlight w:val="yellow"/>
        </w:rPr>
        <w:t>[</w:t>
      </w:r>
      <w:r w:rsidR="00B16D58" w:rsidRPr="00A622B6">
        <w:rPr>
          <w:rFonts w:asciiTheme="minorHAnsi" w:hAnsiTheme="minorHAnsi" w:cstheme="minorHAnsi"/>
          <w:highlight w:val="yellow"/>
        </w:rPr>
        <w:t>X23-0101</w:t>
      </w:r>
      <w:r w:rsidR="001C2376" w:rsidRPr="00A622B6">
        <w:rPr>
          <w:rFonts w:asciiTheme="minorHAnsi" w:hAnsiTheme="minorHAnsi" w:cstheme="minorHAnsi"/>
          <w:highlight w:val="yellow"/>
        </w:rPr>
        <w:t>]</w:t>
      </w:r>
      <w:r w:rsidR="008F587C" w:rsidRPr="00A622B6">
        <w:rPr>
          <w:rFonts w:asciiTheme="minorHAnsi" w:hAnsiTheme="minorHAnsi" w:cstheme="minorHAnsi"/>
          <w:highlight w:val="yellow"/>
        </w:rPr>
        <w:t>.</w:t>
      </w:r>
    </w:p>
    <w:p w14:paraId="1FD17573" w14:textId="77777777" w:rsidR="008F587C" w:rsidRPr="00A622B6" w:rsidRDefault="008F587C" w:rsidP="00A622B6">
      <w:pPr>
        <w:spacing w:line="276" w:lineRule="auto"/>
        <w:rPr>
          <w:rFonts w:asciiTheme="minorHAnsi" w:hAnsiTheme="minorHAnsi" w:cstheme="minorHAnsi"/>
        </w:rPr>
      </w:pPr>
    </w:p>
    <w:p w14:paraId="41938203" w14:textId="0323E88D" w:rsidR="008F587C" w:rsidRPr="00A622B6" w:rsidRDefault="008F587C" w:rsidP="00A622B6">
      <w:pPr>
        <w:spacing w:line="276" w:lineRule="auto"/>
        <w:rPr>
          <w:rFonts w:asciiTheme="minorHAnsi" w:hAnsiTheme="minorHAnsi" w:cstheme="minorHAnsi"/>
        </w:rPr>
      </w:pPr>
      <w:r w:rsidRPr="00A622B6">
        <w:rPr>
          <w:rFonts w:asciiTheme="minorHAnsi" w:hAnsiTheme="minorHAnsi" w:cstheme="minorHAnsi"/>
        </w:rPr>
        <w:t xml:space="preserve">The conduct of this study has been authorised by the </w:t>
      </w:r>
      <w:r w:rsidR="2AAF7587" w:rsidRPr="00A622B6">
        <w:rPr>
          <w:rFonts w:asciiTheme="minorHAnsi" w:hAnsiTheme="minorHAnsi" w:cstheme="minorHAnsi"/>
        </w:rPr>
        <w:t>Sydney</w:t>
      </w:r>
      <w:r w:rsidRPr="00A622B6">
        <w:rPr>
          <w:rFonts w:asciiTheme="minorHAnsi" w:hAnsiTheme="minorHAnsi" w:cstheme="minorHAnsi"/>
        </w:rPr>
        <w:t xml:space="preserve"> Local Health District. Any person with concerns or complaints about the conduct of this study may also contact the Research Governance Officer on </w:t>
      </w:r>
      <w:r w:rsidRPr="00A622B6">
        <w:rPr>
          <w:rFonts w:asciiTheme="minorHAnsi" w:hAnsiTheme="minorHAnsi" w:cstheme="minorHAnsi"/>
          <w:highlight w:val="yellow"/>
        </w:rPr>
        <w:t>[telephone number</w:t>
      </w:r>
      <w:r w:rsidRPr="00A622B6">
        <w:rPr>
          <w:rFonts w:asciiTheme="minorHAnsi" w:hAnsiTheme="minorHAnsi" w:cstheme="minorHAnsi"/>
        </w:rPr>
        <w:t>] and quote protocol number [</w:t>
      </w:r>
      <w:r w:rsidR="00B16D58" w:rsidRPr="00A622B6">
        <w:rPr>
          <w:rFonts w:asciiTheme="minorHAnsi" w:hAnsiTheme="minorHAnsi" w:cstheme="minorHAnsi"/>
        </w:rPr>
        <w:t>X23-0101</w:t>
      </w:r>
      <w:r w:rsidRPr="00A622B6">
        <w:rPr>
          <w:rFonts w:asciiTheme="minorHAnsi" w:hAnsiTheme="minorHAnsi" w:cstheme="minorHAnsi"/>
          <w:highlight w:val="yellow"/>
        </w:rPr>
        <w:t>].</w:t>
      </w:r>
    </w:p>
    <w:p w14:paraId="51E97E12" w14:textId="77777777" w:rsidR="009D688E" w:rsidRPr="00A622B6" w:rsidRDefault="009D688E" w:rsidP="00A622B6">
      <w:pPr>
        <w:spacing w:line="276" w:lineRule="auto"/>
        <w:rPr>
          <w:rFonts w:asciiTheme="minorHAnsi" w:hAnsiTheme="minorHAnsi" w:cstheme="minorHAnsi"/>
        </w:rPr>
      </w:pPr>
    </w:p>
    <w:p w14:paraId="7AEEE96E" w14:textId="25C7D68F" w:rsidR="009D688E" w:rsidRPr="00A622B6" w:rsidRDefault="009D688E" w:rsidP="00A622B6">
      <w:pPr>
        <w:spacing w:line="276" w:lineRule="auto"/>
        <w:rPr>
          <w:rFonts w:asciiTheme="minorHAnsi" w:hAnsiTheme="minorHAnsi" w:cstheme="minorHAnsi"/>
        </w:rPr>
      </w:pPr>
      <w:r w:rsidRPr="00A622B6">
        <w:rPr>
          <w:rFonts w:asciiTheme="minorHAnsi" w:hAnsiTheme="minorHAnsi" w:cstheme="minorHAnsi"/>
        </w:rPr>
        <w:lastRenderedPageBreak/>
        <w:t xml:space="preserve">This study will be carried out </w:t>
      </w:r>
      <w:r w:rsidR="00D174C7" w:rsidRPr="00A622B6">
        <w:rPr>
          <w:rFonts w:asciiTheme="minorHAnsi" w:hAnsiTheme="minorHAnsi" w:cstheme="minorHAnsi"/>
        </w:rPr>
        <w:t>in accordance with</w:t>
      </w:r>
      <w:r w:rsidRPr="00A622B6">
        <w:rPr>
          <w:rFonts w:asciiTheme="minorHAnsi" w:hAnsiTheme="minorHAnsi" w:cstheme="minorHAnsi"/>
        </w:rPr>
        <w:t xml:space="preserve"> the </w:t>
      </w:r>
      <w:r w:rsidRPr="00A622B6">
        <w:rPr>
          <w:rFonts w:asciiTheme="minorHAnsi" w:hAnsiTheme="minorHAnsi" w:cstheme="minorHAnsi"/>
          <w:i/>
        </w:rPr>
        <w:t>National Statement on Ethical Conduct in Human Research (2007, updated Ma</w:t>
      </w:r>
      <w:r w:rsidR="009F11EE" w:rsidRPr="00A622B6">
        <w:rPr>
          <w:rFonts w:asciiTheme="minorHAnsi" w:hAnsiTheme="minorHAnsi" w:cstheme="minorHAnsi"/>
          <w:i/>
        </w:rPr>
        <w:t>y</w:t>
      </w:r>
      <w:r w:rsidRPr="00A622B6">
        <w:rPr>
          <w:rFonts w:asciiTheme="minorHAnsi" w:hAnsiTheme="minorHAnsi" w:cstheme="minorHAnsi"/>
          <w:i/>
        </w:rPr>
        <w:t xml:space="preserve"> 201</w:t>
      </w:r>
      <w:r w:rsidR="009F11EE" w:rsidRPr="00A622B6">
        <w:rPr>
          <w:rFonts w:asciiTheme="minorHAnsi" w:hAnsiTheme="minorHAnsi" w:cstheme="minorHAnsi"/>
          <w:i/>
        </w:rPr>
        <w:t>8</w:t>
      </w:r>
      <w:r w:rsidRPr="00A622B6">
        <w:rPr>
          <w:rFonts w:asciiTheme="minorHAnsi" w:hAnsiTheme="minorHAnsi" w:cstheme="minorHAnsi"/>
          <w:i/>
        </w:rPr>
        <w:t>)</w:t>
      </w:r>
      <w:r w:rsidRPr="00A622B6">
        <w:rPr>
          <w:rFonts w:asciiTheme="minorHAnsi" w:hAnsiTheme="minorHAnsi" w:cstheme="minorHAnsi"/>
        </w:rPr>
        <w:t xml:space="preserve">. </w:t>
      </w:r>
      <w:r w:rsidR="00AC46DB" w:rsidRPr="00A622B6">
        <w:rPr>
          <w:rFonts w:asciiTheme="minorHAnsi" w:hAnsiTheme="minorHAnsi" w:cstheme="minorHAnsi"/>
        </w:rPr>
        <w:t xml:space="preserve"> </w:t>
      </w:r>
      <w:r w:rsidRPr="00A622B6">
        <w:rPr>
          <w:rFonts w:asciiTheme="minorHAnsi" w:hAnsiTheme="minorHAnsi" w:cstheme="minorHAnsi"/>
        </w:rPr>
        <w:t>This statement has been developed to protect the interests of people who agree to participate in human research studies.</w:t>
      </w:r>
    </w:p>
    <w:p w14:paraId="17555B17" w14:textId="77777777" w:rsidR="00EF050D" w:rsidRPr="00A622B6" w:rsidRDefault="00EF050D" w:rsidP="00A622B6">
      <w:pPr>
        <w:spacing w:line="276" w:lineRule="auto"/>
        <w:rPr>
          <w:rFonts w:asciiTheme="minorHAnsi" w:hAnsiTheme="minorHAnsi" w:cstheme="minorHAnsi"/>
          <w:b/>
        </w:rPr>
      </w:pPr>
    </w:p>
    <w:p w14:paraId="1693B7ED" w14:textId="0E4FEB10" w:rsidR="00D174C7" w:rsidRPr="00A622B6" w:rsidRDefault="00F04645" w:rsidP="00854562">
      <w:pPr>
        <w:spacing w:line="276" w:lineRule="auto"/>
        <w:rPr>
          <w:rFonts w:asciiTheme="minorHAnsi" w:hAnsiTheme="minorHAnsi" w:cstheme="minorHAnsi"/>
        </w:rPr>
      </w:pPr>
      <w:r w:rsidRPr="00A622B6">
        <w:rPr>
          <w:rFonts w:asciiTheme="minorHAnsi" w:hAnsiTheme="minorHAnsi" w:cstheme="minorHAnsi"/>
          <w:b/>
        </w:rPr>
        <w:t>Thank you for taking the time to consider this study.</w:t>
      </w:r>
      <w:r w:rsidR="00AC46DB" w:rsidRPr="00A622B6">
        <w:rPr>
          <w:rFonts w:asciiTheme="minorHAnsi" w:hAnsiTheme="minorHAnsi" w:cstheme="minorHAnsi"/>
          <w:b/>
        </w:rPr>
        <w:t xml:space="preserve"> </w:t>
      </w:r>
      <w:r w:rsidRPr="00A622B6">
        <w:rPr>
          <w:rFonts w:asciiTheme="minorHAnsi" w:hAnsiTheme="minorHAnsi" w:cstheme="minorHAnsi"/>
          <w:b/>
        </w:rPr>
        <w:t xml:space="preserve"> If you wish to take part in it, please sign the attached consent form. </w:t>
      </w:r>
      <w:r w:rsidR="00AC46DB" w:rsidRPr="00A622B6">
        <w:rPr>
          <w:rFonts w:asciiTheme="minorHAnsi" w:hAnsiTheme="minorHAnsi" w:cstheme="minorHAnsi"/>
          <w:b/>
        </w:rPr>
        <w:t xml:space="preserve"> </w:t>
      </w:r>
      <w:r w:rsidRPr="00A622B6">
        <w:rPr>
          <w:rFonts w:asciiTheme="minorHAnsi" w:hAnsiTheme="minorHAnsi" w:cstheme="minorHAnsi"/>
          <w:b/>
        </w:rPr>
        <w:t>This information sheet is for you to keep</w:t>
      </w:r>
      <w:r w:rsidR="0069645D" w:rsidRPr="00A622B6">
        <w:rPr>
          <w:rFonts w:asciiTheme="minorHAnsi" w:hAnsiTheme="minorHAnsi" w:cstheme="minorHAnsi"/>
          <w:b/>
        </w:rPr>
        <w:t>.</w:t>
      </w:r>
    </w:p>
    <w:p w14:paraId="5DC9F5D4" w14:textId="0AF124BC" w:rsidR="005F6131" w:rsidRPr="00854562" w:rsidRDefault="005F613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b/>
        </w:rPr>
      </w:pPr>
    </w:p>
    <w:p w14:paraId="601AE7A2" w14:textId="7D0DF6CA" w:rsidR="005530D9" w:rsidRPr="00854562"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b/>
        </w:rPr>
      </w:pPr>
    </w:p>
    <w:p w14:paraId="1BC19F3E" w14:textId="6E06CABD" w:rsidR="005530D9" w:rsidRPr="00854562"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b/>
        </w:rPr>
      </w:pPr>
    </w:p>
    <w:p w14:paraId="159C9DDD" w14:textId="3460DBA9" w:rsidR="005530D9" w:rsidRPr="00854562"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b/>
        </w:rPr>
      </w:pPr>
    </w:p>
    <w:p w14:paraId="02D7BAF7" w14:textId="292C3DAB" w:rsidR="005530D9" w:rsidRPr="00854562"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b/>
        </w:rPr>
      </w:pPr>
    </w:p>
    <w:p w14:paraId="21469BD9" w14:textId="2CD58C54" w:rsidR="005530D9" w:rsidRPr="00854562"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b/>
        </w:rPr>
      </w:pPr>
    </w:p>
    <w:p w14:paraId="17754AB6" w14:textId="77777777" w:rsidR="005530D9" w:rsidRPr="00A622B6"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rPr>
      </w:pPr>
    </w:p>
    <w:p w14:paraId="00AA7923" w14:textId="77777777" w:rsidR="00972EBC" w:rsidRPr="00A622B6" w:rsidRDefault="00972EBC"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rPr>
      </w:pPr>
    </w:p>
    <w:p w14:paraId="2FCD1946" w14:textId="77777777" w:rsidR="005530D9" w:rsidRPr="00A622B6"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b/>
        </w:rPr>
      </w:pPr>
    </w:p>
    <w:p w14:paraId="68F73196" w14:textId="068B79D2" w:rsidR="005530D9" w:rsidRPr="00A622B6"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rPr>
      </w:pPr>
      <w:r w:rsidRPr="00A622B6">
        <w:rPr>
          <w:rFonts w:asciiTheme="minorHAnsi" w:hAnsiTheme="minorHAnsi" w:cstheme="minorHAnsi"/>
          <w:b/>
        </w:rPr>
        <w:t>Study Sponsor</w:t>
      </w:r>
      <w:r w:rsidRPr="00A622B6">
        <w:rPr>
          <w:rFonts w:asciiTheme="minorHAnsi" w:hAnsiTheme="minorHAnsi" w:cstheme="minorHAnsi"/>
        </w:rPr>
        <w:t xml:space="preserve"> </w:t>
      </w:r>
      <w:proofErr w:type="gramStart"/>
      <w:r w:rsidRPr="00A622B6">
        <w:rPr>
          <w:rFonts w:asciiTheme="minorHAnsi" w:hAnsiTheme="minorHAnsi" w:cstheme="minorHAnsi"/>
        </w:rPr>
        <w:t>The</w:t>
      </w:r>
      <w:proofErr w:type="gramEnd"/>
      <w:r w:rsidRPr="00A622B6">
        <w:rPr>
          <w:rFonts w:asciiTheme="minorHAnsi" w:hAnsiTheme="minorHAnsi" w:cstheme="minorHAnsi"/>
        </w:rPr>
        <w:t xml:space="preserve"> George Institute for Global Health</w:t>
      </w:r>
    </w:p>
    <w:p w14:paraId="31109B5F" w14:textId="0029AC87" w:rsidR="005530D9" w:rsidRPr="00A622B6"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b/>
        </w:rPr>
      </w:pPr>
      <w:r w:rsidRPr="00A622B6">
        <w:rPr>
          <w:rFonts w:asciiTheme="minorHAnsi" w:hAnsiTheme="minorHAnsi" w:cstheme="minorHAnsi"/>
          <w:b/>
        </w:rPr>
        <w:t>Participant</w:t>
      </w:r>
    </w:p>
    <w:p w14:paraId="0CFD52D5" w14:textId="77777777" w:rsidR="005530D9" w:rsidRPr="00A622B6" w:rsidRDefault="005530D9"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rPr>
      </w:pPr>
    </w:p>
    <w:p w14:paraId="3CA2FBD1" w14:textId="6E363809" w:rsidR="00DE6A14" w:rsidRPr="00A622B6" w:rsidRDefault="005F613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rPr>
      </w:pPr>
      <w:proofErr w:type="gramStart"/>
      <w:r w:rsidRPr="00A622B6">
        <w:rPr>
          <w:rFonts w:asciiTheme="minorHAnsi" w:hAnsiTheme="minorHAnsi" w:cstheme="minorHAnsi"/>
        </w:rPr>
        <w:t>I</w:t>
      </w:r>
      <w:r w:rsidR="003131A3" w:rsidRPr="00A622B6">
        <w:rPr>
          <w:rFonts w:asciiTheme="minorHAnsi" w:hAnsiTheme="minorHAnsi" w:cstheme="minorHAnsi"/>
        </w:rPr>
        <w:t xml:space="preserve">, </w:t>
      </w:r>
      <w:r w:rsidRPr="00A622B6">
        <w:rPr>
          <w:rFonts w:asciiTheme="minorHAnsi" w:hAnsiTheme="minorHAnsi" w:cstheme="minorHAnsi"/>
        </w:rPr>
        <w:t xml:space="preserve"> </w:t>
      </w:r>
      <w:r w:rsidR="00AC46DB" w:rsidRPr="00A622B6">
        <w:rPr>
          <w:rFonts w:asciiTheme="minorHAnsi" w:hAnsiTheme="minorHAnsi" w:cstheme="minorHAnsi"/>
        </w:rPr>
        <w:t>_</w:t>
      </w:r>
      <w:proofErr w:type="gramEnd"/>
      <w:r w:rsidR="00AC46DB" w:rsidRPr="00A622B6">
        <w:rPr>
          <w:rFonts w:asciiTheme="minorHAnsi" w:hAnsiTheme="minorHAnsi" w:cstheme="minorHAnsi"/>
        </w:rPr>
        <w:t>_________________________________________________________________________</w:t>
      </w:r>
    </w:p>
    <w:p w14:paraId="27E8BB5B" w14:textId="61E2E585" w:rsidR="005F6131" w:rsidRPr="00A622B6" w:rsidRDefault="005F613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jc w:val="center"/>
        <w:rPr>
          <w:rFonts w:asciiTheme="minorHAnsi" w:hAnsiTheme="minorHAnsi" w:cstheme="minorHAnsi"/>
          <w:i/>
        </w:rPr>
      </w:pPr>
      <w:r w:rsidRPr="00A622B6">
        <w:rPr>
          <w:rFonts w:asciiTheme="minorHAnsi" w:hAnsiTheme="minorHAnsi" w:cstheme="minorHAnsi"/>
          <w:i/>
        </w:rPr>
        <w:t>[name]</w:t>
      </w:r>
    </w:p>
    <w:p w14:paraId="266856C5" w14:textId="77777777" w:rsidR="005F6131" w:rsidRPr="00A622B6" w:rsidRDefault="005F613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rPr>
      </w:pPr>
    </w:p>
    <w:p w14:paraId="588C0465" w14:textId="7FA1F2B3" w:rsidR="00DE6A14" w:rsidRPr="00A622B6" w:rsidRDefault="005F613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rPr>
      </w:pPr>
      <w:proofErr w:type="gramStart"/>
      <w:r w:rsidRPr="00A622B6">
        <w:rPr>
          <w:rFonts w:asciiTheme="minorHAnsi" w:hAnsiTheme="minorHAnsi" w:cstheme="minorHAnsi"/>
        </w:rPr>
        <w:t xml:space="preserve">of  </w:t>
      </w:r>
      <w:r w:rsidR="00AC46DB" w:rsidRPr="00A622B6">
        <w:rPr>
          <w:rFonts w:asciiTheme="minorHAnsi" w:hAnsiTheme="minorHAnsi" w:cstheme="minorHAnsi"/>
        </w:rPr>
        <w:t>_</w:t>
      </w:r>
      <w:proofErr w:type="gramEnd"/>
      <w:r w:rsidR="00AC46DB" w:rsidRPr="00A622B6">
        <w:rPr>
          <w:rFonts w:asciiTheme="minorHAnsi" w:hAnsiTheme="minorHAnsi" w:cstheme="minorHAnsi"/>
        </w:rPr>
        <w:t>_________________________________________________________________________</w:t>
      </w:r>
    </w:p>
    <w:p w14:paraId="3F04ADEA" w14:textId="02E8AB8D" w:rsidR="005F6131" w:rsidRPr="00A622B6" w:rsidRDefault="005F613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jc w:val="center"/>
        <w:rPr>
          <w:rFonts w:asciiTheme="minorHAnsi" w:hAnsiTheme="minorHAnsi" w:cstheme="minorHAnsi"/>
          <w:i/>
        </w:rPr>
      </w:pPr>
      <w:r w:rsidRPr="00A622B6">
        <w:rPr>
          <w:rFonts w:asciiTheme="minorHAnsi" w:hAnsiTheme="minorHAnsi" w:cstheme="minorHAnsi"/>
          <w:i/>
        </w:rPr>
        <w:t>[address]</w:t>
      </w:r>
    </w:p>
    <w:p w14:paraId="3190B16A" w14:textId="77777777" w:rsidR="005F6131" w:rsidRPr="00A622B6" w:rsidRDefault="005F613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Theme="minorHAnsi" w:hAnsiTheme="minorHAnsi" w:cstheme="minorHAnsi"/>
        </w:rPr>
      </w:pPr>
    </w:p>
    <w:p w14:paraId="16F30D52" w14:textId="7D923406" w:rsidR="005F6131" w:rsidRPr="00A622B6" w:rsidRDefault="005F613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jc w:val="both"/>
        <w:rPr>
          <w:rFonts w:asciiTheme="minorHAnsi" w:hAnsiTheme="minorHAnsi" w:cstheme="minorHAnsi"/>
        </w:rPr>
      </w:pPr>
      <w:r w:rsidRPr="00A622B6">
        <w:rPr>
          <w:rFonts w:asciiTheme="minorHAnsi" w:hAnsiTheme="minorHAnsi" w:cstheme="minorHAnsi"/>
        </w:rPr>
        <w:t>have read and understood the Information for Participants on the above</w:t>
      </w:r>
      <w:r w:rsidR="000C14E0" w:rsidRPr="00A622B6">
        <w:rPr>
          <w:rFonts w:asciiTheme="minorHAnsi" w:hAnsiTheme="minorHAnsi" w:cstheme="minorHAnsi"/>
        </w:rPr>
        <w:t>-</w:t>
      </w:r>
      <w:r w:rsidRPr="00A622B6">
        <w:rPr>
          <w:rFonts w:asciiTheme="minorHAnsi" w:hAnsiTheme="minorHAnsi" w:cstheme="minorHAnsi"/>
        </w:rPr>
        <w:t>named research study.</w:t>
      </w:r>
    </w:p>
    <w:p w14:paraId="6C6EB44D" w14:textId="77777777" w:rsidR="00F04645" w:rsidRPr="00A622B6" w:rsidRDefault="00F04645" w:rsidP="00854562">
      <w:pPr>
        <w:spacing w:line="276" w:lineRule="auto"/>
        <w:jc w:val="both"/>
        <w:rPr>
          <w:rFonts w:asciiTheme="minorHAnsi" w:hAnsiTheme="minorHAnsi" w:cstheme="minorHAnsi"/>
        </w:rPr>
      </w:pPr>
    </w:p>
    <w:p w14:paraId="0A3BFFA0" w14:textId="06FB879E" w:rsidR="005F6131" w:rsidRPr="00A622B6" w:rsidRDefault="005F6131"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I</w:t>
      </w:r>
      <w:r w:rsidR="009B318A" w:rsidRPr="00A622B6">
        <w:rPr>
          <w:rFonts w:asciiTheme="minorHAnsi" w:hAnsiTheme="minorHAnsi" w:cstheme="minorHAnsi"/>
        </w:rPr>
        <w:t xml:space="preserve"> am aware</w:t>
      </w:r>
      <w:r w:rsidRPr="00A622B6">
        <w:rPr>
          <w:rFonts w:asciiTheme="minorHAnsi" w:hAnsiTheme="minorHAnsi" w:cstheme="minorHAnsi"/>
        </w:rPr>
        <w:t xml:space="preserve"> of the procedures involved in the study, time involved, including any known or expected inconvenience, risk</w:t>
      </w:r>
      <w:r w:rsidR="00DE6A14" w:rsidRPr="00A622B6">
        <w:rPr>
          <w:rFonts w:asciiTheme="minorHAnsi" w:hAnsiTheme="minorHAnsi" w:cstheme="minorHAnsi"/>
        </w:rPr>
        <w:t>s</w:t>
      </w:r>
      <w:r w:rsidRPr="00A622B6">
        <w:rPr>
          <w:rFonts w:asciiTheme="minorHAnsi" w:hAnsiTheme="minorHAnsi" w:cstheme="minorHAnsi"/>
        </w:rPr>
        <w:t xml:space="preserve">, </w:t>
      </w:r>
      <w:proofErr w:type="gramStart"/>
      <w:r w:rsidRPr="00A622B6">
        <w:rPr>
          <w:rFonts w:asciiTheme="minorHAnsi" w:hAnsiTheme="minorHAnsi" w:cstheme="minorHAnsi"/>
        </w:rPr>
        <w:t>discomfort</w:t>
      </w:r>
      <w:proofErr w:type="gramEnd"/>
      <w:r w:rsidRPr="00A622B6">
        <w:rPr>
          <w:rFonts w:asciiTheme="minorHAnsi" w:hAnsiTheme="minorHAnsi" w:cstheme="minorHAnsi"/>
        </w:rPr>
        <w:t xml:space="preserve"> or potential side</w:t>
      </w:r>
      <w:r w:rsidR="00DE6A14" w:rsidRPr="00A622B6">
        <w:rPr>
          <w:rFonts w:asciiTheme="minorHAnsi" w:hAnsiTheme="minorHAnsi" w:cstheme="minorHAnsi"/>
        </w:rPr>
        <w:t>-</w:t>
      </w:r>
      <w:r w:rsidRPr="00A622B6">
        <w:rPr>
          <w:rFonts w:asciiTheme="minorHAnsi" w:hAnsiTheme="minorHAnsi" w:cstheme="minorHAnsi"/>
        </w:rPr>
        <w:t>effect</w:t>
      </w:r>
      <w:r w:rsidR="00DE6A14" w:rsidRPr="00A622B6">
        <w:rPr>
          <w:rFonts w:asciiTheme="minorHAnsi" w:hAnsiTheme="minorHAnsi" w:cstheme="minorHAnsi"/>
        </w:rPr>
        <w:t>s</w:t>
      </w:r>
      <w:r w:rsidRPr="00A622B6">
        <w:rPr>
          <w:rFonts w:asciiTheme="minorHAnsi" w:hAnsiTheme="minorHAnsi" w:cstheme="minorHAnsi"/>
        </w:rPr>
        <w:t xml:space="preserve"> and of their implications as far as they are currently known.</w:t>
      </w:r>
    </w:p>
    <w:p w14:paraId="3ACA455D" w14:textId="77777777" w:rsidR="005F6131" w:rsidRPr="00A622B6" w:rsidRDefault="005F6131" w:rsidP="00854562">
      <w:pPr>
        <w:pStyle w:val="ListParagraph"/>
        <w:spacing w:line="276" w:lineRule="auto"/>
        <w:ind w:left="426" w:hanging="426"/>
        <w:jc w:val="both"/>
        <w:rPr>
          <w:rFonts w:asciiTheme="minorHAnsi" w:hAnsiTheme="minorHAnsi" w:cstheme="minorHAnsi"/>
        </w:rPr>
      </w:pPr>
    </w:p>
    <w:p w14:paraId="0A367A41" w14:textId="00DA4912" w:rsidR="00F04645" w:rsidRPr="00A622B6" w:rsidRDefault="00F04645"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understand that the researcher will conduct this study in a manner conforming to ethical and scientific principles set out by the National Health and Medical Research Council </w:t>
      </w:r>
      <w:r w:rsidR="00385C0E" w:rsidRPr="00A622B6">
        <w:rPr>
          <w:rFonts w:asciiTheme="minorHAnsi" w:hAnsiTheme="minorHAnsi" w:cstheme="minorHAnsi"/>
        </w:rPr>
        <w:t xml:space="preserve">(NHMRC) </w:t>
      </w:r>
      <w:r w:rsidRPr="00A622B6">
        <w:rPr>
          <w:rFonts w:asciiTheme="minorHAnsi" w:hAnsiTheme="minorHAnsi" w:cstheme="minorHAnsi"/>
        </w:rPr>
        <w:t>of Australia and the Good Clinical Research Practice Guidelines of the Therapeutic Goods Administration.</w:t>
      </w:r>
    </w:p>
    <w:p w14:paraId="66FCD598" w14:textId="77777777" w:rsidR="00F04645" w:rsidRPr="00A622B6" w:rsidRDefault="00F04645" w:rsidP="00854562">
      <w:pPr>
        <w:spacing w:line="276" w:lineRule="auto"/>
        <w:ind w:left="426" w:hanging="426"/>
        <w:jc w:val="both"/>
        <w:rPr>
          <w:rFonts w:asciiTheme="minorHAnsi" w:hAnsiTheme="minorHAnsi" w:cstheme="minorHAnsi"/>
        </w:rPr>
      </w:pPr>
    </w:p>
    <w:p w14:paraId="1FEE0331" w14:textId="77777777" w:rsidR="00F04645" w:rsidRPr="00A622B6" w:rsidRDefault="00F04645"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I acknowledge that I have been given time to consider the information and to seek other advice.</w:t>
      </w:r>
    </w:p>
    <w:p w14:paraId="08FD2BA5" w14:textId="77777777" w:rsidR="00F04645" w:rsidRPr="00A622B6" w:rsidRDefault="00F04645" w:rsidP="00854562">
      <w:pPr>
        <w:pStyle w:val="ListParagraph"/>
        <w:spacing w:line="276" w:lineRule="auto"/>
        <w:ind w:left="426" w:hanging="426"/>
        <w:jc w:val="both"/>
        <w:rPr>
          <w:rFonts w:asciiTheme="minorHAnsi" w:hAnsiTheme="minorHAnsi" w:cstheme="minorHAnsi"/>
        </w:rPr>
      </w:pPr>
    </w:p>
    <w:p w14:paraId="73801F4C" w14:textId="77777777" w:rsidR="00F04645" w:rsidRPr="00A622B6" w:rsidRDefault="00F04645"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I acknowledge that refusal to take part in this study will not affect the usual treatment of my condition.</w:t>
      </w:r>
    </w:p>
    <w:p w14:paraId="153D95F5" w14:textId="77777777" w:rsidR="00F04645" w:rsidRPr="00A622B6" w:rsidRDefault="00F04645" w:rsidP="00854562">
      <w:pPr>
        <w:pStyle w:val="ListParagraph"/>
        <w:spacing w:line="276" w:lineRule="auto"/>
        <w:ind w:left="426" w:hanging="426"/>
        <w:jc w:val="both"/>
        <w:rPr>
          <w:rFonts w:asciiTheme="minorHAnsi" w:hAnsiTheme="minorHAnsi" w:cstheme="minorHAnsi"/>
        </w:rPr>
      </w:pPr>
    </w:p>
    <w:p w14:paraId="76AE887B" w14:textId="5DBC8958" w:rsidR="00F04645" w:rsidRPr="00A622B6" w:rsidRDefault="00F04645"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acknowledge that I am volunteering to take part in this </w:t>
      </w:r>
      <w:proofErr w:type="gramStart"/>
      <w:r w:rsidRPr="00A622B6">
        <w:rPr>
          <w:rFonts w:asciiTheme="minorHAnsi" w:hAnsiTheme="minorHAnsi" w:cstheme="minorHAnsi"/>
        </w:rPr>
        <w:t>study</w:t>
      </w:r>
      <w:proofErr w:type="gramEnd"/>
      <w:r w:rsidRPr="00A622B6">
        <w:rPr>
          <w:rFonts w:asciiTheme="minorHAnsi" w:hAnsiTheme="minorHAnsi" w:cstheme="minorHAnsi"/>
        </w:rPr>
        <w:t xml:space="preserve"> and I may withdraw at any time.</w:t>
      </w:r>
      <w:r w:rsidR="008F6CB0" w:rsidRPr="00A622B6">
        <w:rPr>
          <w:rFonts w:asciiTheme="minorHAnsi" w:hAnsiTheme="minorHAnsi" w:cstheme="minorHAnsi"/>
        </w:rPr>
        <w:t xml:space="preserve"> I understand that if I withdraw from the study, </w:t>
      </w:r>
      <w:r w:rsidR="002560AE" w:rsidRPr="00A622B6">
        <w:rPr>
          <w:rFonts w:asciiTheme="minorHAnsi" w:hAnsiTheme="minorHAnsi" w:cstheme="minorHAnsi"/>
        </w:rPr>
        <w:t>the information I have provided to date will be used in the study.</w:t>
      </w:r>
      <w:r w:rsidR="00CC120B" w:rsidRPr="00A622B6">
        <w:rPr>
          <w:rFonts w:asciiTheme="minorHAnsi" w:hAnsiTheme="minorHAnsi" w:cstheme="minorHAnsi"/>
        </w:rPr>
        <w:t xml:space="preserve"> </w:t>
      </w:r>
    </w:p>
    <w:p w14:paraId="3AEB1097" w14:textId="77777777" w:rsidR="00CC120B" w:rsidRPr="00A622B6" w:rsidRDefault="00CC120B" w:rsidP="00854562">
      <w:pPr>
        <w:pStyle w:val="ListParagraph"/>
        <w:spacing w:line="276" w:lineRule="auto"/>
        <w:rPr>
          <w:rFonts w:asciiTheme="minorHAnsi" w:hAnsiTheme="minorHAnsi" w:cstheme="minorHAnsi"/>
        </w:rPr>
      </w:pPr>
    </w:p>
    <w:p w14:paraId="56D816AF" w14:textId="58DC449B" w:rsidR="00CC120B" w:rsidRPr="00A622B6" w:rsidRDefault="00CC120B"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w:t>
      </w:r>
      <w:r w:rsidR="00143603" w:rsidRPr="00A622B6">
        <w:rPr>
          <w:rFonts w:asciiTheme="minorHAnsi" w:hAnsiTheme="minorHAnsi" w:cstheme="minorHAnsi"/>
        </w:rPr>
        <w:t>acknowledge that</w:t>
      </w:r>
      <w:r w:rsidR="00007FF2" w:rsidRPr="00A622B6">
        <w:rPr>
          <w:rFonts w:asciiTheme="minorHAnsi" w:hAnsiTheme="minorHAnsi" w:cstheme="minorHAnsi"/>
        </w:rPr>
        <w:t xml:space="preserve"> if I withdraw my consent to take the study medication, or </w:t>
      </w:r>
      <w:r w:rsidR="00AA0BBA" w:rsidRPr="00A622B6">
        <w:rPr>
          <w:rFonts w:asciiTheme="minorHAnsi" w:hAnsiTheme="minorHAnsi" w:cstheme="minorHAnsi"/>
        </w:rPr>
        <w:t xml:space="preserve">for medical reasons </w:t>
      </w:r>
      <w:r w:rsidR="00007FF2" w:rsidRPr="00A622B6">
        <w:rPr>
          <w:rFonts w:asciiTheme="minorHAnsi" w:hAnsiTheme="minorHAnsi" w:cstheme="minorHAnsi"/>
        </w:rPr>
        <w:t>can no longer take the study medication</w:t>
      </w:r>
      <w:r w:rsidR="00AA0BBA" w:rsidRPr="00A622B6">
        <w:rPr>
          <w:rFonts w:asciiTheme="minorHAnsi" w:hAnsiTheme="minorHAnsi" w:cstheme="minorHAnsi"/>
        </w:rPr>
        <w:t xml:space="preserve">, I will </w:t>
      </w:r>
      <w:r w:rsidR="007F0EA2" w:rsidRPr="00A622B6">
        <w:rPr>
          <w:rFonts w:asciiTheme="minorHAnsi" w:hAnsiTheme="minorHAnsi" w:cstheme="minorHAnsi"/>
        </w:rPr>
        <w:t>be asked to continue to complete the online follow up questionnaires and tests till the end of the study.</w:t>
      </w:r>
      <w:r w:rsidR="00143603" w:rsidRPr="00A622B6">
        <w:rPr>
          <w:rFonts w:asciiTheme="minorHAnsi" w:hAnsiTheme="minorHAnsi" w:cstheme="minorHAnsi"/>
        </w:rPr>
        <w:t xml:space="preserve"> </w:t>
      </w:r>
      <w:r w:rsidR="00007FF2" w:rsidRPr="00A622B6">
        <w:rPr>
          <w:rFonts w:asciiTheme="minorHAnsi" w:hAnsiTheme="minorHAnsi" w:cstheme="minorHAnsi"/>
        </w:rPr>
        <w:t xml:space="preserve"> </w:t>
      </w:r>
      <w:r w:rsidR="00143603" w:rsidRPr="00A622B6">
        <w:rPr>
          <w:rFonts w:asciiTheme="minorHAnsi" w:hAnsiTheme="minorHAnsi" w:cstheme="minorHAnsi"/>
        </w:rPr>
        <w:t xml:space="preserve">I understand I can refuse to do </w:t>
      </w:r>
      <w:proofErr w:type="gramStart"/>
      <w:r w:rsidR="00143603" w:rsidRPr="00A622B6">
        <w:rPr>
          <w:rFonts w:asciiTheme="minorHAnsi" w:hAnsiTheme="minorHAnsi" w:cstheme="minorHAnsi"/>
        </w:rPr>
        <w:t>this, and</w:t>
      </w:r>
      <w:proofErr w:type="gramEnd"/>
      <w:r w:rsidR="00143603" w:rsidRPr="00A622B6">
        <w:rPr>
          <w:rFonts w:asciiTheme="minorHAnsi" w:hAnsiTheme="minorHAnsi" w:cstheme="minorHAnsi"/>
        </w:rPr>
        <w:t xml:space="preserve"> withdraw fully from the study.</w:t>
      </w:r>
    </w:p>
    <w:p w14:paraId="20B6C488" w14:textId="77777777" w:rsidR="00F04645" w:rsidRPr="00A622B6" w:rsidRDefault="00F04645" w:rsidP="00854562">
      <w:pPr>
        <w:pStyle w:val="ListParagraph"/>
        <w:spacing w:line="276" w:lineRule="auto"/>
        <w:ind w:left="426" w:hanging="426"/>
        <w:jc w:val="both"/>
        <w:rPr>
          <w:rFonts w:asciiTheme="minorHAnsi" w:hAnsiTheme="minorHAnsi" w:cstheme="minorHAnsi"/>
        </w:rPr>
      </w:pPr>
    </w:p>
    <w:p w14:paraId="1E9E53F9" w14:textId="22ABFB73" w:rsidR="00F04645" w:rsidRPr="00A622B6" w:rsidRDefault="00F04645"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I understand that any blood samples collected will only be used for this research project, as described in the relevant section of the Participant Information Sheet.</w:t>
      </w:r>
    </w:p>
    <w:p w14:paraId="23ADF6A3" w14:textId="77777777" w:rsidR="00E9647F" w:rsidRPr="00A622B6" w:rsidRDefault="00E9647F" w:rsidP="00854562">
      <w:pPr>
        <w:spacing w:line="276" w:lineRule="auto"/>
        <w:rPr>
          <w:rFonts w:asciiTheme="minorHAnsi" w:hAnsiTheme="minorHAnsi" w:cstheme="minorHAnsi"/>
        </w:rPr>
      </w:pPr>
    </w:p>
    <w:p w14:paraId="444B9C0A" w14:textId="139D2000" w:rsidR="00E9647F" w:rsidRPr="00A622B6" w:rsidRDefault="00E9647F"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understand that the researchers may contact </w:t>
      </w:r>
      <w:proofErr w:type="gramStart"/>
      <w:r w:rsidRPr="00A622B6">
        <w:rPr>
          <w:rFonts w:asciiTheme="minorHAnsi" w:hAnsiTheme="minorHAnsi" w:cstheme="minorHAnsi"/>
        </w:rPr>
        <w:t>my  GP</w:t>
      </w:r>
      <w:proofErr w:type="gramEnd"/>
      <w:r w:rsidRPr="00A622B6">
        <w:rPr>
          <w:rFonts w:asciiTheme="minorHAnsi" w:hAnsiTheme="minorHAnsi" w:cstheme="minorHAnsi"/>
        </w:rPr>
        <w:t xml:space="preserve"> if they need any further information about me, for the purpose of the study.</w:t>
      </w:r>
    </w:p>
    <w:p w14:paraId="419F9F93" w14:textId="77777777" w:rsidR="00272CC1" w:rsidRPr="00A622B6" w:rsidRDefault="00272CC1" w:rsidP="00854562">
      <w:pPr>
        <w:pStyle w:val="ListParagraph"/>
        <w:spacing w:line="276" w:lineRule="auto"/>
        <w:rPr>
          <w:rFonts w:asciiTheme="minorHAnsi" w:hAnsiTheme="minorHAnsi" w:cstheme="minorHAnsi"/>
        </w:rPr>
      </w:pPr>
    </w:p>
    <w:p w14:paraId="31EBE43C" w14:textId="22940C1A" w:rsidR="00272CC1" w:rsidRPr="00A622B6" w:rsidRDefault="00272CC1"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understand that the researchers may contact my study </w:t>
      </w:r>
      <w:proofErr w:type="gramStart"/>
      <w:r w:rsidRPr="00A622B6">
        <w:rPr>
          <w:rFonts w:asciiTheme="minorHAnsi" w:hAnsiTheme="minorHAnsi" w:cstheme="minorHAnsi"/>
        </w:rPr>
        <w:t>buddy  if</w:t>
      </w:r>
      <w:proofErr w:type="gramEnd"/>
      <w:r w:rsidRPr="00A622B6">
        <w:rPr>
          <w:rFonts w:asciiTheme="minorHAnsi" w:hAnsiTheme="minorHAnsi" w:cstheme="minorHAnsi"/>
        </w:rPr>
        <w:t xml:space="preserve"> researchers have attempted to contact me and have been </w:t>
      </w:r>
      <w:r w:rsidR="00A622B6" w:rsidRPr="00A622B6">
        <w:rPr>
          <w:rFonts w:asciiTheme="minorHAnsi" w:hAnsiTheme="minorHAnsi" w:cstheme="minorHAnsi"/>
        </w:rPr>
        <w:t>unsuccessful</w:t>
      </w:r>
    </w:p>
    <w:p w14:paraId="0985BFA0" w14:textId="77777777" w:rsidR="00654274" w:rsidRPr="00A622B6" w:rsidRDefault="00654274" w:rsidP="00854562">
      <w:pPr>
        <w:pStyle w:val="ListParagraph"/>
        <w:spacing w:line="276" w:lineRule="auto"/>
        <w:rPr>
          <w:rFonts w:asciiTheme="minorHAnsi" w:hAnsiTheme="minorHAnsi" w:cstheme="minorHAnsi"/>
        </w:rPr>
      </w:pPr>
    </w:p>
    <w:p w14:paraId="473DD823" w14:textId="55C1114B" w:rsidR="00F04645" w:rsidRPr="00A622B6" w:rsidRDefault="00F04645"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acknowledge that this research has been approved </w:t>
      </w:r>
      <w:proofErr w:type="gramStart"/>
      <w:r w:rsidRPr="00A622B6">
        <w:rPr>
          <w:rFonts w:asciiTheme="minorHAnsi" w:hAnsiTheme="minorHAnsi" w:cstheme="minorHAnsi"/>
        </w:rPr>
        <w:t>by</w:t>
      </w:r>
      <w:r w:rsidR="00385C0E" w:rsidRPr="00A622B6">
        <w:rPr>
          <w:rFonts w:asciiTheme="minorHAnsi" w:hAnsiTheme="minorHAnsi" w:cstheme="minorHAnsi"/>
        </w:rPr>
        <w:t>:</w:t>
      </w:r>
      <w:proofErr w:type="gramEnd"/>
      <w:r w:rsidR="00385C0E" w:rsidRPr="00A622B6">
        <w:rPr>
          <w:rFonts w:asciiTheme="minorHAnsi" w:hAnsiTheme="minorHAnsi" w:cstheme="minorHAnsi"/>
        </w:rPr>
        <w:t xml:space="preserve"> </w:t>
      </w:r>
      <w:r w:rsidRPr="00A622B6">
        <w:rPr>
          <w:rFonts w:asciiTheme="minorHAnsi" w:hAnsiTheme="minorHAnsi" w:cstheme="minorHAnsi"/>
        </w:rPr>
        <w:t xml:space="preserve"> </w:t>
      </w:r>
      <w:r w:rsidRPr="00A622B6">
        <w:rPr>
          <w:rFonts w:asciiTheme="minorHAnsi" w:hAnsiTheme="minorHAnsi" w:cstheme="minorHAnsi"/>
          <w:u w:val="single"/>
        </w:rPr>
        <w:t>the Sydney Local Health District Human Research Ethics Committee.</w:t>
      </w:r>
    </w:p>
    <w:p w14:paraId="268E67AB" w14:textId="51DC43C5" w:rsidR="00B80EA9" w:rsidRPr="00A622B6" w:rsidRDefault="00052941" w:rsidP="008545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ind w:left="360"/>
        <w:jc w:val="both"/>
        <w:rPr>
          <w:rFonts w:asciiTheme="minorHAnsi" w:hAnsiTheme="minorHAnsi" w:cstheme="minorHAnsi"/>
          <w:i/>
          <w:iCs/>
        </w:rPr>
      </w:pPr>
      <w:r w:rsidRPr="00A622B6">
        <w:rPr>
          <w:rFonts w:asciiTheme="minorHAnsi" w:hAnsiTheme="minorHAnsi" w:cstheme="minorHAnsi"/>
          <w:i/>
          <w:iCs/>
        </w:rPr>
        <w:t xml:space="preserve">                     </w:t>
      </w:r>
    </w:p>
    <w:p w14:paraId="5CF10D0C" w14:textId="56E59543" w:rsidR="00B80EA9" w:rsidRPr="00A622B6" w:rsidRDefault="00B80EA9"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w:t>
      </w:r>
      <w:r w:rsidR="007A7761" w:rsidRPr="00A622B6">
        <w:rPr>
          <w:rFonts w:asciiTheme="minorHAnsi" w:hAnsiTheme="minorHAnsi" w:cstheme="minorHAnsi"/>
        </w:rPr>
        <w:t xml:space="preserve">agree </w:t>
      </w:r>
      <w:r w:rsidRPr="00A622B6">
        <w:rPr>
          <w:rFonts w:asciiTheme="minorHAnsi" w:hAnsiTheme="minorHAnsi" w:cstheme="minorHAnsi"/>
        </w:rPr>
        <w:t xml:space="preserve">that I will use only use the </w:t>
      </w:r>
      <w:proofErr w:type="spellStart"/>
      <w:r w:rsidRPr="00A622B6">
        <w:rPr>
          <w:rFonts w:asciiTheme="minorHAnsi" w:hAnsiTheme="minorHAnsi" w:cstheme="minorHAnsi"/>
        </w:rPr>
        <w:t>Creyos</w:t>
      </w:r>
      <w:proofErr w:type="spellEnd"/>
      <w:r w:rsidRPr="00A622B6">
        <w:rPr>
          <w:rFonts w:asciiTheme="minorHAnsi" w:hAnsiTheme="minorHAnsi" w:cstheme="minorHAnsi"/>
        </w:rPr>
        <w:t xml:space="preserve"> online tests for the purpose of this study, and that I have read and understood the restrictions stated by </w:t>
      </w:r>
      <w:proofErr w:type="spellStart"/>
      <w:r w:rsidRPr="00A622B6">
        <w:rPr>
          <w:rFonts w:asciiTheme="minorHAnsi" w:hAnsiTheme="minorHAnsi" w:cstheme="minorHAnsi"/>
        </w:rPr>
        <w:t>Creyos</w:t>
      </w:r>
      <w:proofErr w:type="spellEnd"/>
      <w:r w:rsidRPr="00A622B6">
        <w:rPr>
          <w:rFonts w:asciiTheme="minorHAnsi" w:hAnsiTheme="minorHAnsi" w:cstheme="minorHAnsi"/>
        </w:rPr>
        <w:t xml:space="preserve"> in Section 16 of this Participation Information Sheet.</w:t>
      </w:r>
    </w:p>
    <w:p w14:paraId="409C22B3" w14:textId="77777777" w:rsidR="00027675" w:rsidRPr="00A622B6" w:rsidRDefault="00027675" w:rsidP="00854562">
      <w:pPr>
        <w:spacing w:line="276" w:lineRule="auto"/>
        <w:jc w:val="both"/>
        <w:rPr>
          <w:rFonts w:asciiTheme="minorHAnsi" w:hAnsiTheme="minorHAnsi" w:cstheme="minorHAnsi"/>
        </w:rPr>
      </w:pPr>
    </w:p>
    <w:p w14:paraId="61E8DD2C" w14:textId="19BF4BDB" w:rsidR="00F04645" w:rsidRPr="00A622B6" w:rsidRDefault="00F04645"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understand that I will be </w:t>
      </w:r>
      <w:r w:rsidR="00CD55FF" w:rsidRPr="00A622B6">
        <w:rPr>
          <w:rFonts w:asciiTheme="minorHAnsi" w:hAnsiTheme="minorHAnsi" w:cstheme="minorHAnsi"/>
        </w:rPr>
        <w:t>emailed</w:t>
      </w:r>
      <w:r w:rsidRPr="00A622B6">
        <w:rPr>
          <w:rFonts w:asciiTheme="minorHAnsi" w:hAnsiTheme="minorHAnsi" w:cstheme="minorHAnsi"/>
        </w:rPr>
        <w:t xml:space="preserve"> a signed copy of this document and the Participant Information sheet to keep.</w:t>
      </w:r>
    </w:p>
    <w:p w14:paraId="274D2C3F" w14:textId="77777777" w:rsidR="00A54836" w:rsidRPr="00A622B6" w:rsidRDefault="00A54836" w:rsidP="00854562">
      <w:pPr>
        <w:pStyle w:val="ListParagraph"/>
        <w:spacing w:line="276" w:lineRule="auto"/>
        <w:rPr>
          <w:rFonts w:asciiTheme="minorHAnsi" w:hAnsiTheme="minorHAnsi" w:cstheme="minorHAnsi"/>
        </w:rPr>
      </w:pPr>
    </w:p>
    <w:p w14:paraId="5ACDE168" w14:textId="78A73D2A" w:rsidR="00A54836" w:rsidRPr="00A622B6" w:rsidRDefault="00E9647F"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I understand that I may be contacted a</w:t>
      </w:r>
      <w:r w:rsidR="0030653D" w:rsidRPr="00A622B6">
        <w:rPr>
          <w:rFonts w:asciiTheme="minorHAnsi" w:hAnsiTheme="minorHAnsi" w:cstheme="minorHAnsi"/>
        </w:rPr>
        <w:t>fter th</w:t>
      </w:r>
      <w:r w:rsidR="00027675" w:rsidRPr="00A622B6">
        <w:rPr>
          <w:rFonts w:asciiTheme="minorHAnsi" w:hAnsiTheme="minorHAnsi" w:cstheme="minorHAnsi"/>
        </w:rPr>
        <w:t>is study to discuss my experiences of the study and to provide feedback to the research team.</w:t>
      </w:r>
    </w:p>
    <w:p w14:paraId="662BA353" w14:textId="77777777" w:rsidR="00F97656" w:rsidRPr="00A622B6" w:rsidRDefault="00F97656" w:rsidP="00854562">
      <w:pPr>
        <w:pStyle w:val="ListParagraph"/>
        <w:spacing w:line="276" w:lineRule="auto"/>
        <w:rPr>
          <w:rFonts w:asciiTheme="minorHAnsi" w:hAnsiTheme="minorHAnsi" w:cstheme="minorHAnsi"/>
        </w:rPr>
      </w:pPr>
    </w:p>
    <w:p w14:paraId="7BE047B3" w14:textId="47773D43" w:rsidR="00F97656" w:rsidRPr="00A622B6" w:rsidRDefault="00F97656" w:rsidP="00854562">
      <w:pPr>
        <w:numPr>
          <w:ilvl w:val="0"/>
          <w:numId w:val="16"/>
        </w:numPr>
        <w:spacing w:line="276" w:lineRule="auto"/>
        <w:ind w:left="426" w:hanging="426"/>
        <w:jc w:val="both"/>
        <w:rPr>
          <w:rFonts w:asciiTheme="minorHAnsi" w:hAnsiTheme="minorHAnsi" w:cstheme="minorHAnsi"/>
        </w:rPr>
      </w:pPr>
      <w:r w:rsidRPr="00A622B6">
        <w:rPr>
          <w:rFonts w:asciiTheme="minorHAnsi" w:hAnsiTheme="minorHAnsi" w:cstheme="minorHAnsi"/>
        </w:rPr>
        <w:t xml:space="preserve">I understand </w:t>
      </w:r>
      <w:r w:rsidR="00A54836" w:rsidRPr="00A622B6">
        <w:rPr>
          <w:rFonts w:asciiTheme="minorHAnsi" w:hAnsiTheme="minorHAnsi" w:cstheme="minorHAnsi"/>
        </w:rPr>
        <w:t>that I will need to</w:t>
      </w:r>
      <w:r w:rsidRPr="00A622B6">
        <w:rPr>
          <w:rFonts w:asciiTheme="minorHAnsi" w:hAnsiTheme="minorHAnsi" w:cstheme="minorHAnsi"/>
        </w:rPr>
        <w:t xml:space="preserve"> contact my ‘Study Buddy’ </w:t>
      </w:r>
      <w:r w:rsidR="00294091" w:rsidRPr="00A622B6">
        <w:rPr>
          <w:rFonts w:asciiTheme="minorHAnsi" w:hAnsiTheme="minorHAnsi" w:cstheme="minorHAnsi"/>
        </w:rPr>
        <w:t>to</w:t>
      </w:r>
      <w:r w:rsidR="00E9647F" w:rsidRPr="00A622B6">
        <w:rPr>
          <w:rFonts w:asciiTheme="minorHAnsi" w:hAnsiTheme="minorHAnsi" w:cstheme="minorHAnsi"/>
        </w:rPr>
        <w:t xml:space="preserve"> get them to complete the online</w:t>
      </w:r>
      <w:r w:rsidR="00294091" w:rsidRPr="00A622B6">
        <w:rPr>
          <w:rFonts w:asciiTheme="minorHAnsi" w:hAnsiTheme="minorHAnsi" w:cstheme="minorHAnsi"/>
        </w:rPr>
        <w:t xml:space="preserve"> ‘Study buddy’</w:t>
      </w:r>
      <w:r w:rsidR="00F3223E" w:rsidRPr="00A622B6">
        <w:rPr>
          <w:rFonts w:asciiTheme="minorHAnsi" w:hAnsiTheme="minorHAnsi" w:cstheme="minorHAnsi"/>
        </w:rPr>
        <w:t xml:space="preserve"> </w:t>
      </w:r>
      <w:r w:rsidR="00E9647F" w:rsidRPr="00A622B6">
        <w:rPr>
          <w:rFonts w:asciiTheme="minorHAnsi" w:hAnsiTheme="minorHAnsi" w:cstheme="minorHAnsi"/>
        </w:rPr>
        <w:t xml:space="preserve">consent form to allow the researchers to contact them if they need </w:t>
      </w:r>
      <w:proofErr w:type="gramStart"/>
      <w:r w:rsidR="00E9647F" w:rsidRPr="00A622B6">
        <w:rPr>
          <w:rFonts w:asciiTheme="minorHAnsi" w:hAnsiTheme="minorHAnsi" w:cstheme="minorHAnsi"/>
        </w:rPr>
        <w:t xml:space="preserve">any </w:t>
      </w:r>
      <w:r w:rsidR="00F3223E" w:rsidRPr="00A622B6">
        <w:rPr>
          <w:rFonts w:asciiTheme="minorHAnsi" w:hAnsiTheme="minorHAnsi" w:cstheme="minorHAnsi"/>
        </w:rPr>
        <w:t xml:space="preserve"> additional</w:t>
      </w:r>
      <w:proofErr w:type="gramEnd"/>
      <w:r w:rsidR="00F3223E" w:rsidRPr="00A622B6">
        <w:rPr>
          <w:rFonts w:asciiTheme="minorHAnsi" w:hAnsiTheme="minorHAnsi" w:cstheme="minorHAnsi"/>
        </w:rPr>
        <w:t xml:space="preserve"> information on </w:t>
      </w:r>
      <w:r w:rsidR="002009F0" w:rsidRPr="00A622B6">
        <w:rPr>
          <w:rFonts w:asciiTheme="minorHAnsi" w:hAnsiTheme="minorHAnsi" w:cstheme="minorHAnsi"/>
        </w:rPr>
        <w:t xml:space="preserve">my </w:t>
      </w:r>
      <w:r w:rsidR="00F3223E" w:rsidRPr="00A622B6">
        <w:rPr>
          <w:rFonts w:asciiTheme="minorHAnsi" w:hAnsiTheme="minorHAnsi" w:cstheme="minorHAnsi"/>
        </w:rPr>
        <w:t xml:space="preserve">health and wellbeing, during or </w:t>
      </w:r>
      <w:r w:rsidR="00D96C02" w:rsidRPr="00A622B6">
        <w:rPr>
          <w:rFonts w:asciiTheme="minorHAnsi" w:hAnsiTheme="minorHAnsi" w:cstheme="minorHAnsi"/>
        </w:rPr>
        <w:t>immediately following the study.</w:t>
      </w:r>
    </w:p>
    <w:p w14:paraId="028DB0BD" w14:textId="77777777" w:rsidR="00B16D58" w:rsidRPr="00A622B6" w:rsidRDefault="00B16D58" w:rsidP="00854562">
      <w:pPr>
        <w:pStyle w:val="ListParagraph"/>
        <w:spacing w:line="276" w:lineRule="auto"/>
        <w:rPr>
          <w:rFonts w:asciiTheme="minorHAnsi" w:hAnsiTheme="minorHAnsi" w:cstheme="minorHAnsi"/>
        </w:rPr>
      </w:pPr>
    </w:p>
    <w:p w14:paraId="6623FDF8" w14:textId="77777777" w:rsidR="00B16D58" w:rsidRPr="00854562" w:rsidRDefault="00B16D58" w:rsidP="00854562">
      <w:pPr>
        <w:numPr>
          <w:ilvl w:val="0"/>
          <w:numId w:val="1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autoSpaceDE w:val="0"/>
        <w:autoSpaceDN w:val="0"/>
        <w:adjustRightInd w:val="0"/>
        <w:spacing w:line="276" w:lineRule="auto"/>
        <w:contextualSpacing/>
        <w:rPr>
          <w:rFonts w:asciiTheme="minorHAnsi" w:hAnsiTheme="minorHAnsi" w:cstheme="minorHAnsi"/>
        </w:rPr>
      </w:pPr>
      <w:r w:rsidRPr="00854562">
        <w:rPr>
          <w:rFonts w:asciiTheme="minorHAnsi" w:hAnsiTheme="minorHAnsi" w:cstheme="minorHAnsi"/>
        </w:rPr>
        <w:t xml:space="preserve">I would like to receive a copy of the study results when they become available. My email address is: ________________ </w:t>
      </w:r>
    </w:p>
    <w:p w14:paraId="44761EF0" w14:textId="77777777" w:rsidR="00B16D58" w:rsidRPr="00A622B6" w:rsidRDefault="00B16D58" w:rsidP="00854562">
      <w:pPr>
        <w:spacing w:line="276" w:lineRule="auto"/>
        <w:jc w:val="both"/>
        <w:rPr>
          <w:rFonts w:asciiTheme="minorHAnsi" w:hAnsiTheme="minorHAnsi" w:cstheme="minorHAnsi"/>
        </w:rPr>
      </w:pPr>
    </w:p>
    <w:p w14:paraId="193249D7" w14:textId="77777777" w:rsidR="001F45EE" w:rsidRPr="00A622B6" w:rsidRDefault="001F45EE" w:rsidP="00854562">
      <w:pPr>
        <w:pStyle w:val="ListParagraph"/>
        <w:spacing w:line="276" w:lineRule="auto"/>
        <w:rPr>
          <w:rFonts w:asciiTheme="minorHAnsi" w:hAnsiTheme="minorHAnsi" w:cstheme="minorHAnsi"/>
        </w:rPr>
      </w:pPr>
    </w:p>
    <w:p w14:paraId="01F2D0DD" w14:textId="6E604CDA" w:rsidR="00F04645" w:rsidRPr="00A622B6" w:rsidRDefault="00F04645" w:rsidP="00854562">
      <w:pPr>
        <w:spacing w:before="40" w:line="276" w:lineRule="auto"/>
        <w:rPr>
          <w:rFonts w:asciiTheme="minorHAnsi" w:hAnsiTheme="minorHAnsi" w:cstheme="minorHAnsi"/>
        </w:rPr>
      </w:pPr>
    </w:p>
    <w:p w14:paraId="41275D3E" w14:textId="2A4B8871" w:rsidR="009D7DE0" w:rsidRPr="00A622B6" w:rsidRDefault="00F04645" w:rsidP="00854562">
      <w:pPr>
        <w:spacing w:line="276" w:lineRule="auto"/>
        <w:rPr>
          <w:rFonts w:asciiTheme="minorHAnsi" w:hAnsiTheme="minorHAnsi" w:cstheme="minorHAnsi"/>
          <w:b/>
        </w:rPr>
      </w:pPr>
      <w:r w:rsidRPr="00A622B6">
        <w:rPr>
          <w:rFonts w:asciiTheme="minorHAnsi" w:hAnsiTheme="minorHAnsi" w:cstheme="minorHAnsi"/>
          <w:b/>
        </w:rPr>
        <w:t>Note: All parties signing the consent section must date their own signature.</w:t>
      </w:r>
    </w:p>
    <w:sectPr w:rsidR="009D7DE0" w:rsidRPr="00A622B6" w:rsidSect="008932CB">
      <w:headerReference w:type="default" r:id="rId14"/>
      <w:footerReference w:type="default" r:id="rId15"/>
      <w:type w:val="continuous"/>
      <w:pgSz w:w="11906" w:h="16838" w:code="9"/>
      <w:pgMar w:top="993" w:right="991" w:bottom="1276" w:left="1134" w:header="709" w:footer="53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B9F26" w14:textId="77777777" w:rsidR="00680AD8" w:rsidRDefault="00680AD8">
      <w:r>
        <w:separator/>
      </w:r>
    </w:p>
    <w:p w14:paraId="6FF57022" w14:textId="77777777" w:rsidR="00680AD8" w:rsidRDefault="00680AD8"/>
  </w:endnote>
  <w:endnote w:type="continuationSeparator" w:id="0">
    <w:p w14:paraId="4B8D02A0" w14:textId="77777777" w:rsidR="00680AD8" w:rsidRDefault="00680AD8">
      <w:r>
        <w:continuationSeparator/>
      </w:r>
    </w:p>
    <w:p w14:paraId="7BAA9754" w14:textId="77777777" w:rsidR="00680AD8" w:rsidRDefault="00680AD8"/>
  </w:endnote>
  <w:endnote w:type="continuationNotice" w:id="1">
    <w:p w14:paraId="70381336" w14:textId="77777777" w:rsidR="00680AD8" w:rsidRDefault="00680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68AE" w14:textId="571C0407" w:rsidR="55EA5BCD" w:rsidRDefault="55EA5BCD" w:rsidP="00ED4EDC">
    <w:pPr>
      <w:pStyle w:val="Footer"/>
      <w:jc w:val="right"/>
    </w:pPr>
    <w:r>
      <w:fldChar w:fldCharType="begin"/>
    </w:r>
    <w:r>
      <w:instrText>PAGE</w:instrText>
    </w:r>
    <w:r>
      <w:fldChar w:fldCharType="separate"/>
    </w:r>
    <w:r w:rsidR="005071BB">
      <w:rPr>
        <w:noProof/>
      </w:rPr>
      <w:t>1</w:t>
    </w:r>
    <w:r>
      <w:fldChar w:fldCharType="end"/>
    </w:r>
  </w:p>
  <w:p w14:paraId="459F3FBD" w14:textId="6BEE5DF4" w:rsidR="00A335AE" w:rsidRPr="0094187F" w:rsidRDefault="55EA5BCD" w:rsidP="55EA5BCD">
    <w:pPr>
      <w:pStyle w:val="Footer"/>
      <w:tabs>
        <w:tab w:val="clear" w:pos="8306"/>
        <w:tab w:val="right" w:pos="9356"/>
      </w:tabs>
      <w:rPr>
        <w:rFonts w:asciiTheme="minorHAnsi" w:hAnsiTheme="minorHAnsi" w:cstheme="minorBidi"/>
        <w:sz w:val="18"/>
        <w:szCs w:val="18"/>
      </w:rPr>
    </w:pPr>
    <w:r w:rsidRPr="55EA5BCD">
      <w:rPr>
        <w:rFonts w:asciiTheme="minorHAnsi" w:hAnsiTheme="minorHAnsi" w:cstheme="minorBidi"/>
        <w:sz w:val="18"/>
        <w:szCs w:val="18"/>
      </w:rPr>
      <w:t xml:space="preserve">RECALL </w:t>
    </w:r>
    <w:r w:rsidR="00D70D31">
      <w:rPr>
        <w:rFonts w:asciiTheme="minorHAnsi" w:hAnsiTheme="minorHAnsi" w:cstheme="minorBidi"/>
        <w:sz w:val="18"/>
        <w:szCs w:val="18"/>
      </w:rPr>
      <w:t xml:space="preserve">Pilot_ </w:t>
    </w:r>
    <w:r w:rsidR="008B3051">
      <w:rPr>
        <w:rFonts w:asciiTheme="minorHAnsi" w:hAnsiTheme="minorHAnsi" w:cstheme="minorBidi"/>
        <w:sz w:val="18"/>
        <w:szCs w:val="18"/>
      </w:rPr>
      <w:t>PICF_</w:t>
    </w:r>
    <w:r w:rsidRPr="55EA5BCD">
      <w:rPr>
        <w:rFonts w:asciiTheme="minorHAnsi" w:hAnsiTheme="minorHAnsi" w:cstheme="minorBidi"/>
        <w:sz w:val="18"/>
        <w:szCs w:val="18"/>
      </w:rPr>
      <w:t>V</w:t>
    </w:r>
    <w:r w:rsidR="003B5C14">
      <w:rPr>
        <w:rFonts w:asciiTheme="minorHAnsi" w:hAnsiTheme="minorHAnsi" w:cstheme="minorBidi"/>
        <w:sz w:val="18"/>
        <w:szCs w:val="18"/>
      </w:rPr>
      <w:t>2.</w:t>
    </w:r>
    <w:r w:rsidR="00D362FE">
      <w:rPr>
        <w:rFonts w:asciiTheme="minorHAnsi" w:hAnsiTheme="minorHAnsi" w:cstheme="minorBidi"/>
        <w:sz w:val="18"/>
        <w:szCs w:val="18"/>
      </w:rPr>
      <w:t>1</w:t>
    </w:r>
    <w:r w:rsidR="003B5C14">
      <w:rPr>
        <w:rFonts w:asciiTheme="minorHAnsi" w:hAnsiTheme="minorHAnsi" w:cstheme="minorBidi"/>
        <w:sz w:val="18"/>
        <w:szCs w:val="18"/>
      </w:rPr>
      <w:t>_</w:t>
    </w:r>
    <w:r w:rsidR="00D362FE">
      <w:rPr>
        <w:rFonts w:asciiTheme="minorHAnsi" w:hAnsiTheme="minorHAnsi" w:cstheme="minorBidi"/>
        <w:sz w:val="18"/>
        <w:szCs w:val="18"/>
      </w:rPr>
      <w:t>16May</w:t>
    </w:r>
    <w:r w:rsidR="000F6C47">
      <w:rPr>
        <w:rFonts w:asciiTheme="minorHAnsi" w:hAnsiTheme="minorHAnsi" w:cstheme="minorBidi"/>
        <w:sz w:val="18"/>
        <w:szCs w:val="18"/>
      </w:rPr>
      <w:t>2023</w:t>
    </w:r>
    <w:r w:rsidRPr="55EA5BCD">
      <w:rPr>
        <w:rFonts w:asciiTheme="minorHAnsi" w:hAnsiTheme="minorHAnsi" w:cstheme="minorBidi"/>
        <w:sz w:val="18"/>
        <w:szCs w:val="18"/>
      </w:rPr>
      <w:t xml:space="preserve"> </w:t>
    </w:r>
  </w:p>
  <w:p w14:paraId="095D0E14" w14:textId="5FE3D141" w:rsidR="00A335AE" w:rsidRPr="00DD1208" w:rsidRDefault="55EA5BCD" w:rsidP="55EA5BCD">
    <w:pPr>
      <w:pStyle w:val="Footer"/>
      <w:rPr>
        <w:rFonts w:asciiTheme="minorHAnsi" w:hAnsiTheme="minorHAnsi" w:cstheme="minorBidi"/>
      </w:rPr>
    </w:pPr>
    <w:r w:rsidRPr="55EA5BCD">
      <w:rPr>
        <w:rFonts w:asciiTheme="minorHAnsi" w:hAnsiTheme="minorHAnsi" w:cstheme="minorBidi"/>
        <w:sz w:val="18"/>
        <w:szCs w:val="18"/>
      </w:rPr>
      <w:t xml:space="preserve">Participant Information Sheet/Consent Form </w:t>
    </w:r>
  </w:p>
  <w:p w14:paraId="69B91020" w14:textId="77777777" w:rsidR="00CC1F3E" w:rsidRDefault="00CC1F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21E8" w14:textId="77777777" w:rsidR="00680AD8" w:rsidRDefault="00680AD8">
      <w:r>
        <w:separator/>
      </w:r>
    </w:p>
    <w:p w14:paraId="6D4A97BF" w14:textId="77777777" w:rsidR="00680AD8" w:rsidRDefault="00680AD8"/>
  </w:footnote>
  <w:footnote w:type="continuationSeparator" w:id="0">
    <w:p w14:paraId="2EAE9E36" w14:textId="77777777" w:rsidR="00680AD8" w:rsidRDefault="00680AD8">
      <w:r>
        <w:continuationSeparator/>
      </w:r>
    </w:p>
    <w:p w14:paraId="7BF841F3" w14:textId="77777777" w:rsidR="00680AD8" w:rsidRDefault="00680AD8"/>
  </w:footnote>
  <w:footnote w:type="continuationNotice" w:id="1">
    <w:p w14:paraId="6CBCE230" w14:textId="77777777" w:rsidR="00680AD8" w:rsidRDefault="00680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7A8F" w14:textId="324EE202" w:rsidR="006B232C" w:rsidRDefault="006B232C">
    <w:pPr>
      <w:pStyle w:val="Header"/>
    </w:pPr>
    <w:r>
      <w:rPr>
        <w:noProof/>
      </w:rPr>
      <w:drawing>
        <wp:anchor distT="0" distB="0" distL="114300" distR="114300" simplePos="0" relativeHeight="251659264" behindDoc="0" locked="0" layoutInCell="1" allowOverlap="1" wp14:anchorId="6D088723" wp14:editId="1C158E8F">
          <wp:simplePos x="0" y="0"/>
          <wp:positionH relativeFrom="margin">
            <wp:posOffset>-415290</wp:posOffset>
          </wp:positionH>
          <wp:positionV relativeFrom="paragraph">
            <wp:posOffset>-135890</wp:posOffset>
          </wp:positionV>
          <wp:extent cx="2499995" cy="666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99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9F3D08" wp14:editId="0E1832E2">
          <wp:simplePos x="0" y="0"/>
          <wp:positionH relativeFrom="column">
            <wp:posOffset>5212715</wp:posOffset>
          </wp:positionH>
          <wp:positionV relativeFrom="paragraph">
            <wp:posOffset>-155575</wp:posOffset>
          </wp:positionV>
          <wp:extent cx="132334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34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2C1A5" w14:textId="468C85A5" w:rsidR="55EA5BCD" w:rsidRDefault="55EA5BCD" w:rsidP="37C290CD">
    <w:pPr>
      <w:pStyle w:val="Header"/>
    </w:pPr>
  </w:p>
  <w:p w14:paraId="17EFF7AA" w14:textId="4C960B87" w:rsidR="0051463E" w:rsidRDefault="0051463E" w:rsidP="37C290CD">
    <w:pPr>
      <w:pStyle w:val="Header"/>
    </w:pPr>
  </w:p>
  <w:p w14:paraId="33450905" w14:textId="77777777" w:rsidR="0051463E" w:rsidRDefault="0051463E" w:rsidP="37C29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A3B"/>
    <w:multiLevelType w:val="hybridMultilevel"/>
    <w:tmpl w:val="F3F6C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5F7A4D"/>
    <w:multiLevelType w:val="hybridMultilevel"/>
    <w:tmpl w:val="7418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8B08B7"/>
    <w:multiLevelType w:val="hybridMultilevel"/>
    <w:tmpl w:val="F9CA44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4" w15:restartNumberingAfterBreak="0">
    <w:nsid w:val="188306C3"/>
    <w:multiLevelType w:val="hybridMultilevel"/>
    <w:tmpl w:val="B88089D0"/>
    <w:numStyleLink w:val="ImportedStyle1"/>
  </w:abstractNum>
  <w:abstractNum w:abstractNumId="5" w15:restartNumberingAfterBreak="0">
    <w:nsid w:val="1F11199C"/>
    <w:multiLevelType w:val="hybridMultilevel"/>
    <w:tmpl w:val="69DA729A"/>
    <w:lvl w:ilvl="0" w:tplc="F7D07434">
      <w:start w:val="1"/>
      <w:numFmt w:val="bullet"/>
      <w:lvlText w:val="•"/>
      <w:lvlJc w:val="left"/>
      <w:pPr>
        <w:ind w:left="1495" w:hanging="1069"/>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21B85A7B"/>
    <w:multiLevelType w:val="hybridMultilevel"/>
    <w:tmpl w:val="C2BE7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F240D"/>
    <w:multiLevelType w:val="hybridMultilevel"/>
    <w:tmpl w:val="991E9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DB1721"/>
    <w:multiLevelType w:val="hybridMultilevel"/>
    <w:tmpl w:val="0008ACF8"/>
    <w:lvl w:ilvl="0" w:tplc="3918BB4C">
      <w:start w:val="1"/>
      <w:numFmt w:val="decimal"/>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105D48"/>
    <w:multiLevelType w:val="hybridMultilevel"/>
    <w:tmpl w:val="FFC02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F758C1"/>
    <w:multiLevelType w:val="singleLevel"/>
    <w:tmpl w:val="0C09000F"/>
    <w:lvl w:ilvl="0">
      <w:start w:val="1"/>
      <w:numFmt w:val="decimal"/>
      <w:lvlText w:val="%1."/>
      <w:lvlJc w:val="left"/>
      <w:pPr>
        <w:tabs>
          <w:tab w:val="num" w:pos="360"/>
        </w:tabs>
        <w:ind w:left="360" w:hanging="360"/>
      </w:pPr>
      <w:rPr>
        <w:rFonts w:hint="default"/>
      </w:rPr>
    </w:lvl>
  </w:abstractNum>
  <w:abstractNum w:abstractNumId="11" w15:restartNumberingAfterBreak="0">
    <w:nsid w:val="2F8A07B7"/>
    <w:multiLevelType w:val="hybridMultilevel"/>
    <w:tmpl w:val="FFC02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3" w15:restartNumberingAfterBreak="0">
    <w:nsid w:val="37D8129A"/>
    <w:multiLevelType w:val="hybridMultilevel"/>
    <w:tmpl w:val="FFC02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5" w15:restartNumberingAfterBreak="0">
    <w:nsid w:val="3C9723AC"/>
    <w:multiLevelType w:val="hybridMultilevel"/>
    <w:tmpl w:val="5330B2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E267CBF"/>
    <w:multiLevelType w:val="multilevel"/>
    <w:tmpl w:val="BD24B802"/>
    <w:lvl w:ilvl="0">
      <w:start w:val="1"/>
      <w:numFmt w:val="decimal"/>
      <w:lvlText w:val="%1"/>
      <w:lvlJc w:val="left"/>
      <w:pPr>
        <w:ind w:left="432" w:hanging="432"/>
      </w:pPr>
      <w:rPr>
        <w:b/>
      </w:rPr>
    </w:lvl>
    <w:lvl w:ilvl="1">
      <w:start w:val="1"/>
      <w:numFmt w:val="decimal"/>
      <w:lvlText w:val="%1.%2"/>
      <w:lvlJc w:val="left"/>
      <w:pPr>
        <w:ind w:left="860" w:hanging="576"/>
      </w:pPr>
      <w:rPr>
        <w:sz w:val="24"/>
        <w:szCs w:val="28"/>
      </w:r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14B0F0A"/>
    <w:multiLevelType w:val="hybridMultilevel"/>
    <w:tmpl w:val="FFC02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B77887"/>
    <w:multiLevelType w:val="hybridMultilevel"/>
    <w:tmpl w:val="46E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433A8B"/>
    <w:multiLevelType w:val="hybridMultilevel"/>
    <w:tmpl w:val="600AB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D9408C"/>
    <w:multiLevelType w:val="multilevel"/>
    <w:tmpl w:val="10365B74"/>
    <w:lvl w:ilvl="0">
      <w:start w:val="1"/>
      <w:numFmt w:val="decimal"/>
      <w:pStyle w:val="Heading1"/>
      <w:lvlText w:val="%1."/>
      <w:lvlJc w:val="left"/>
      <w:pPr>
        <w:ind w:left="284" w:hanging="284"/>
      </w:pPr>
      <w:rPr>
        <w:rFonts w:ascii="Arial" w:hAnsi="Arial" w:cs="Arial" w:hint="default"/>
        <w:b/>
        <w:sz w:val="28"/>
        <w:szCs w:val="28"/>
      </w:rPr>
    </w:lvl>
    <w:lvl w:ilvl="1">
      <w:start w:val="1"/>
      <w:numFmt w:val="decimal"/>
      <w:pStyle w:val="Heading2"/>
      <w:isLgl/>
      <w:lvlText w:val="%1.%2"/>
      <w:lvlJc w:val="left"/>
      <w:pPr>
        <w:ind w:left="1561" w:hanging="284"/>
      </w:pPr>
      <w:rPr>
        <w:rFonts w:ascii="Arial Bold" w:hAnsi="Arial Bold" w:hint="default"/>
        <w:b/>
        <w:color w:val="auto"/>
        <w:sz w:val="22"/>
        <w:szCs w:val="22"/>
      </w:rPr>
    </w:lvl>
    <w:lvl w:ilvl="2">
      <w:start w:val="1"/>
      <w:numFmt w:val="decimal"/>
      <w:pStyle w:val="Heading3"/>
      <w:isLgl/>
      <w:lvlText w:val="%1.%2.%3"/>
      <w:lvlJc w:val="left"/>
      <w:pPr>
        <w:ind w:left="852" w:hanging="284"/>
      </w:pPr>
      <w:rPr>
        <w:rFonts w:ascii="Arial Bold" w:hAnsi="Arial Bold" w:hint="default"/>
        <w:color w:val="auto"/>
      </w:rPr>
    </w:lvl>
    <w:lvl w:ilvl="3">
      <w:start w:val="1"/>
      <w:numFmt w:val="decimal"/>
      <w:isLgl/>
      <w:lvlText w:val="%1.%2.%3.%4"/>
      <w:lvlJc w:val="left"/>
      <w:pPr>
        <w:ind w:left="1136" w:hanging="284"/>
      </w:pPr>
      <w:rPr>
        <w:rFonts w:hint="default"/>
      </w:rPr>
    </w:lvl>
    <w:lvl w:ilvl="4">
      <w:start w:val="1"/>
      <w:numFmt w:val="decimal"/>
      <w:isLgl/>
      <w:lvlText w:val="%1.%2.%3.%4.%5"/>
      <w:lvlJc w:val="left"/>
      <w:pPr>
        <w:ind w:left="1420" w:hanging="284"/>
      </w:pPr>
      <w:rPr>
        <w:rFonts w:hint="default"/>
      </w:rPr>
    </w:lvl>
    <w:lvl w:ilvl="5">
      <w:start w:val="1"/>
      <w:numFmt w:val="decimal"/>
      <w:isLgl/>
      <w:lvlText w:val="%1.%2.%3.%4.%5.%6"/>
      <w:lvlJc w:val="left"/>
      <w:pPr>
        <w:ind w:left="1704" w:hanging="284"/>
      </w:pPr>
      <w:rPr>
        <w:rFonts w:hint="default"/>
      </w:rPr>
    </w:lvl>
    <w:lvl w:ilvl="6">
      <w:start w:val="1"/>
      <w:numFmt w:val="decimal"/>
      <w:isLgl/>
      <w:lvlText w:val="%1.%2.%3.%4.%5.%6.%7"/>
      <w:lvlJc w:val="left"/>
      <w:pPr>
        <w:ind w:left="1988" w:hanging="284"/>
      </w:pPr>
      <w:rPr>
        <w:rFonts w:hint="default"/>
      </w:rPr>
    </w:lvl>
    <w:lvl w:ilvl="7">
      <w:start w:val="1"/>
      <w:numFmt w:val="decimal"/>
      <w:isLgl/>
      <w:lvlText w:val="%1.%2.%3.%4.%5.%6.%7.%8"/>
      <w:lvlJc w:val="left"/>
      <w:pPr>
        <w:ind w:left="2272" w:hanging="284"/>
      </w:pPr>
      <w:rPr>
        <w:rFonts w:hint="default"/>
      </w:rPr>
    </w:lvl>
    <w:lvl w:ilvl="8">
      <w:start w:val="1"/>
      <w:numFmt w:val="decimal"/>
      <w:isLgl/>
      <w:lvlText w:val="%1.%2.%3.%4.%5.%6.%7.%8.%9"/>
      <w:lvlJc w:val="left"/>
      <w:pPr>
        <w:ind w:left="2556" w:hanging="284"/>
      </w:pPr>
      <w:rPr>
        <w:rFonts w:hint="default"/>
      </w:rPr>
    </w:lvl>
  </w:abstractNum>
  <w:abstractNum w:abstractNumId="21"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6FE0CDF"/>
    <w:multiLevelType w:val="hybridMultilevel"/>
    <w:tmpl w:val="FFC02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5D289E"/>
    <w:multiLevelType w:val="hybridMultilevel"/>
    <w:tmpl w:val="FFC02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D04A5B"/>
    <w:multiLevelType w:val="hybridMultilevel"/>
    <w:tmpl w:val="B5285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142807"/>
    <w:multiLevelType w:val="hybridMultilevel"/>
    <w:tmpl w:val="B88089D0"/>
    <w:styleLink w:val="ImportedStyle1"/>
    <w:lvl w:ilvl="0" w:tplc="6D6E854E">
      <w:start w:val="1"/>
      <w:numFmt w:val="decimal"/>
      <w:lvlText w:val="%1."/>
      <w:lvlJc w:val="left"/>
      <w:pPr>
        <w:ind w:left="288"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647AD8">
      <w:start w:val="1"/>
      <w:numFmt w:val="lowerLetter"/>
      <w:lvlText w:val="(%2)"/>
      <w:lvlJc w:val="left"/>
      <w:pPr>
        <w:ind w:left="288"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02A62A">
      <w:start w:val="1"/>
      <w:numFmt w:val="lowerRoman"/>
      <w:lvlText w:val="(%3)"/>
      <w:lvlJc w:val="left"/>
      <w:pPr>
        <w:ind w:left="720" w:hanging="1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1AAD74">
      <w:start w:val="1"/>
      <w:numFmt w:val="upperLetter"/>
      <w:lvlText w:val="(%4)"/>
      <w:lvlJc w:val="left"/>
      <w:pPr>
        <w:ind w:left="158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5C5A16">
      <w:start w:val="1"/>
      <w:numFmt w:val="decimal"/>
      <w:lvlText w:val="(%5)"/>
      <w:lvlJc w:val="left"/>
      <w:pPr>
        <w:ind w:left="230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C8FE8">
      <w:start w:val="1"/>
      <w:numFmt w:val="upperLetter"/>
      <w:lvlText w:val="%6."/>
      <w:lvlJc w:val="left"/>
      <w:pPr>
        <w:ind w:left="302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04BCDE">
      <w:start w:val="1"/>
      <w:numFmt w:val="upperRoman"/>
      <w:lvlText w:val="%7."/>
      <w:lvlJc w:val="left"/>
      <w:pPr>
        <w:ind w:left="374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1E568C">
      <w:start w:val="1"/>
      <w:numFmt w:val="lowerLetter"/>
      <w:lvlText w:val="%8)"/>
      <w:lvlJc w:val="left"/>
      <w:pPr>
        <w:ind w:left="446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8C911C">
      <w:start w:val="1"/>
      <w:numFmt w:val="lowerRoman"/>
      <w:lvlText w:val="%9)"/>
      <w:lvlJc w:val="left"/>
      <w:pPr>
        <w:ind w:left="5184"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6FD3BCF"/>
    <w:multiLevelType w:val="hybridMultilevel"/>
    <w:tmpl w:val="034614A4"/>
    <w:lvl w:ilvl="0" w:tplc="E6B0972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29" w15:restartNumberingAfterBreak="0">
    <w:nsid w:val="6A77216F"/>
    <w:multiLevelType w:val="hybridMultilevel"/>
    <w:tmpl w:val="FFC02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F634D5"/>
    <w:multiLevelType w:val="hybridMultilevel"/>
    <w:tmpl w:val="3FF2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416F7"/>
    <w:multiLevelType w:val="hybridMultilevel"/>
    <w:tmpl w:val="6F0EE72A"/>
    <w:lvl w:ilvl="0" w:tplc="AC3E52D2">
      <w:start w:val="1"/>
      <w:numFmt w:val="bullet"/>
      <w:lvlText w:val=""/>
      <w:lvlJc w:val="left"/>
      <w:pPr>
        <w:ind w:left="2569" w:hanging="360"/>
      </w:pPr>
      <w:rPr>
        <w:rFonts w:ascii="Symbol" w:hAnsi="Symbol" w:hint="default"/>
      </w:rPr>
    </w:lvl>
    <w:lvl w:ilvl="1" w:tplc="0C090003" w:tentative="1">
      <w:start w:val="1"/>
      <w:numFmt w:val="bullet"/>
      <w:lvlText w:val="o"/>
      <w:lvlJc w:val="left"/>
      <w:pPr>
        <w:ind w:left="3289" w:hanging="360"/>
      </w:pPr>
      <w:rPr>
        <w:rFonts w:ascii="Courier New" w:hAnsi="Courier New" w:cs="Courier New" w:hint="default"/>
      </w:rPr>
    </w:lvl>
    <w:lvl w:ilvl="2" w:tplc="0C090005" w:tentative="1">
      <w:start w:val="1"/>
      <w:numFmt w:val="bullet"/>
      <w:lvlText w:val=""/>
      <w:lvlJc w:val="left"/>
      <w:pPr>
        <w:ind w:left="4009" w:hanging="360"/>
      </w:pPr>
      <w:rPr>
        <w:rFonts w:ascii="Wingdings" w:hAnsi="Wingdings" w:hint="default"/>
      </w:rPr>
    </w:lvl>
    <w:lvl w:ilvl="3" w:tplc="0C090001" w:tentative="1">
      <w:start w:val="1"/>
      <w:numFmt w:val="bullet"/>
      <w:lvlText w:val=""/>
      <w:lvlJc w:val="left"/>
      <w:pPr>
        <w:ind w:left="4729" w:hanging="360"/>
      </w:pPr>
      <w:rPr>
        <w:rFonts w:ascii="Symbol" w:hAnsi="Symbol" w:hint="default"/>
      </w:rPr>
    </w:lvl>
    <w:lvl w:ilvl="4" w:tplc="0C090003" w:tentative="1">
      <w:start w:val="1"/>
      <w:numFmt w:val="bullet"/>
      <w:lvlText w:val="o"/>
      <w:lvlJc w:val="left"/>
      <w:pPr>
        <w:ind w:left="5449" w:hanging="360"/>
      </w:pPr>
      <w:rPr>
        <w:rFonts w:ascii="Courier New" w:hAnsi="Courier New" w:cs="Courier New" w:hint="default"/>
      </w:rPr>
    </w:lvl>
    <w:lvl w:ilvl="5" w:tplc="0C090005" w:tentative="1">
      <w:start w:val="1"/>
      <w:numFmt w:val="bullet"/>
      <w:lvlText w:val=""/>
      <w:lvlJc w:val="left"/>
      <w:pPr>
        <w:ind w:left="6169" w:hanging="360"/>
      </w:pPr>
      <w:rPr>
        <w:rFonts w:ascii="Wingdings" w:hAnsi="Wingdings" w:hint="default"/>
      </w:rPr>
    </w:lvl>
    <w:lvl w:ilvl="6" w:tplc="0C090001" w:tentative="1">
      <w:start w:val="1"/>
      <w:numFmt w:val="bullet"/>
      <w:lvlText w:val=""/>
      <w:lvlJc w:val="left"/>
      <w:pPr>
        <w:ind w:left="6889" w:hanging="360"/>
      </w:pPr>
      <w:rPr>
        <w:rFonts w:ascii="Symbol" w:hAnsi="Symbol" w:hint="default"/>
      </w:rPr>
    </w:lvl>
    <w:lvl w:ilvl="7" w:tplc="0C090003" w:tentative="1">
      <w:start w:val="1"/>
      <w:numFmt w:val="bullet"/>
      <w:lvlText w:val="o"/>
      <w:lvlJc w:val="left"/>
      <w:pPr>
        <w:ind w:left="7609" w:hanging="360"/>
      </w:pPr>
      <w:rPr>
        <w:rFonts w:ascii="Courier New" w:hAnsi="Courier New" w:cs="Courier New" w:hint="default"/>
      </w:rPr>
    </w:lvl>
    <w:lvl w:ilvl="8" w:tplc="0C090005" w:tentative="1">
      <w:start w:val="1"/>
      <w:numFmt w:val="bullet"/>
      <w:lvlText w:val=""/>
      <w:lvlJc w:val="left"/>
      <w:pPr>
        <w:ind w:left="8329" w:hanging="360"/>
      </w:pPr>
      <w:rPr>
        <w:rFonts w:ascii="Wingdings" w:hAnsi="Wingdings" w:hint="default"/>
      </w:rPr>
    </w:lvl>
  </w:abstractNum>
  <w:abstractNum w:abstractNumId="32"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33" w15:restartNumberingAfterBreak="0">
    <w:nsid w:val="76E32243"/>
    <w:multiLevelType w:val="hybridMultilevel"/>
    <w:tmpl w:val="571C3B1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8B381C"/>
    <w:multiLevelType w:val="hybridMultilevel"/>
    <w:tmpl w:val="FFC02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CE454E"/>
    <w:multiLevelType w:val="hybridMultilevel"/>
    <w:tmpl w:val="08CE3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9C726C"/>
    <w:multiLevelType w:val="hybridMultilevel"/>
    <w:tmpl w:val="E190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906138703">
    <w:abstractNumId w:val="28"/>
  </w:num>
  <w:num w:numId="2" w16cid:durableId="1949581102">
    <w:abstractNumId w:val="37"/>
  </w:num>
  <w:num w:numId="3" w16cid:durableId="31916225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2352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64946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13537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06944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293392">
    <w:abstractNumId w:val="32"/>
  </w:num>
  <w:num w:numId="9" w16cid:durableId="486241600">
    <w:abstractNumId w:val="25"/>
  </w:num>
  <w:num w:numId="10" w16cid:durableId="980235058">
    <w:abstractNumId w:val="21"/>
  </w:num>
  <w:num w:numId="11" w16cid:durableId="711616869">
    <w:abstractNumId w:val="10"/>
  </w:num>
  <w:num w:numId="12" w16cid:durableId="1340741533">
    <w:abstractNumId w:val="17"/>
  </w:num>
  <w:num w:numId="13" w16cid:durableId="193352104">
    <w:abstractNumId w:val="34"/>
  </w:num>
  <w:num w:numId="14" w16cid:durableId="1239944780">
    <w:abstractNumId w:val="9"/>
  </w:num>
  <w:num w:numId="15" w16cid:durableId="722021839">
    <w:abstractNumId w:val="7"/>
  </w:num>
  <w:num w:numId="16" w16cid:durableId="619607329">
    <w:abstractNumId w:val="2"/>
  </w:num>
  <w:num w:numId="17" w16cid:durableId="1506899032">
    <w:abstractNumId w:val="18"/>
  </w:num>
  <w:num w:numId="18" w16cid:durableId="432097071">
    <w:abstractNumId w:val="19"/>
  </w:num>
  <w:num w:numId="19" w16cid:durableId="989553716">
    <w:abstractNumId w:val="30"/>
  </w:num>
  <w:num w:numId="20" w16cid:durableId="1502164976">
    <w:abstractNumId w:val="36"/>
  </w:num>
  <w:num w:numId="21" w16cid:durableId="1122579502">
    <w:abstractNumId w:val="0"/>
  </w:num>
  <w:num w:numId="22" w16cid:durableId="414979363">
    <w:abstractNumId w:val="6"/>
  </w:num>
  <w:num w:numId="23" w16cid:durableId="1147357465">
    <w:abstractNumId w:val="15"/>
  </w:num>
  <w:num w:numId="24" w16cid:durableId="1864634922">
    <w:abstractNumId w:val="27"/>
  </w:num>
  <w:num w:numId="25" w16cid:durableId="142697276">
    <w:abstractNumId w:val="20"/>
  </w:num>
  <w:num w:numId="26" w16cid:durableId="382605368">
    <w:abstractNumId w:val="23"/>
  </w:num>
  <w:num w:numId="27" w16cid:durableId="1767309432">
    <w:abstractNumId w:val="22"/>
  </w:num>
  <w:num w:numId="28" w16cid:durableId="728386068">
    <w:abstractNumId w:val="11"/>
  </w:num>
  <w:num w:numId="29" w16cid:durableId="443694080">
    <w:abstractNumId w:val="29"/>
  </w:num>
  <w:num w:numId="30" w16cid:durableId="968244123">
    <w:abstractNumId w:val="13"/>
  </w:num>
  <w:num w:numId="31" w16cid:durableId="449937014">
    <w:abstractNumId w:val="5"/>
  </w:num>
  <w:num w:numId="32" w16cid:durableId="677343517">
    <w:abstractNumId w:val="1"/>
  </w:num>
  <w:num w:numId="33" w16cid:durableId="992174370">
    <w:abstractNumId w:val="24"/>
  </w:num>
  <w:num w:numId="34" w16cid:durableId="151456312">
    <w:abstractNumId w:val="33"/>
  </w:num>
  <w:num w:numId="35" w16cid:durableId="620114750">
    <w:abstractNumId w:val="16"/>
  </w:num>
  <w:num w:numId="36" w16cid:durableId="1284266500">
    <w:abstractNumId w:val="8"/>
  </w:num>
  <w:num w:numId="37" w16cid:durableId="343292408">
    <w:abstractNumId w:val="26"/>
  </w:num>
  <w:num w:numId="38" w16cid:durableId="1185752768">
    <w:abstractNumId w:val="4"/>
    <w:lvlOverride w:ilvl="0">
      <w:lvl w:ilvl="0" w:tplc="A73C176E">
        <w:start w:val="1"/>
        <w:numFmt w:val="decimal"/>
        <w:lvlText w:val="%1."/>
        <w:lvlJc w:val="left"/>
        <w:pPr>
          <w:ind w:left="288" w:hanging="28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FF26ADC">
        <w:start w:val="1"/>
        <w:numFmt w:val="lowerLetter"/>
        <w:lvlText w:val="(%2)"/>
        <w:lvlJc w:val="left"/>
        <w:pPr>
          <w:ind w:left="288" w:hanging="288"/>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E1A28E8">
        <w:start w:val="1"/>
        <w:numFmt w:val="lowerRoman"/>
        <w:lvlText w:val="(%3)"/>
        <w:lvlJc w:val="left"/>
        <w:pPr>
          <w:ind w:left="288" w:hanging="288"/>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B5401BE">
        <w:start w:val="1"/>
        <w:numFmt w:val="upperLetter"/>
        <w:lvlText w:val="(%4)"/>
        <w:lvlJc w:val="left"/>
        <w:pPr>
          <w:ind w:left="72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FBA6CD6">
        <w:start w:val="1"/>
        <w:numFmt w:val="decimal"/>
        <w:lvlText w:val="(%5)"/>
        <w:lvlJc w:val="left"/>
        <w:pPr>
          <w:ind w:left="1440" w:hanging="1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E3C377A">
        <w:start w:val="1"/>
        <w:numFmt w:val="upperLetter"/>
        <w:lvlText w:val="%6."/>
        <w:lvlJc w:val="left"/>
        <w:pPr>
          <w:ind w:left="2304"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A3C74B8">
        <w:start w:val="1"/>
        <w:numFmt w:val="upperRoman"/>
        <w:lvlText w:val="%7."/>
        <w:lvlJc w:val="left"/>
        <w:pPr>
          <w:ind w:left="3024"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C2A44C8">
        <w:start w:val="1"/>
        <w:numFmt w:val="lowerLetter"/>
        <w:lvlText w:val="%8)"/>
        <w:lvlJc w:val="left"/>
        <w:pPr>
          <w:ind w:left="3744"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C94CD44">
        <w:start w:val="1"/>
        <w:numFmt w:val="lowerRoman"/>
        <w:lvlText w:val="%9)"/>
        <w:lvlJc w:val="left"/>
        <w:pPr>
          <w:ind w:left="4464"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16cid:durableId="1727097737">
    <w:abstractNumId w:val="35"/>
  </w:num>
  <w:num w:numId="40" w16cid:durableId="6136306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55"/>
    <w:rsid w:val="00002F7E"/>
    <w:rsid w:val="000073A7"/>
    <w:rsid w:val="00007733"/>
    <w:rsid w:val="00007FF2"/>
    <w:rsid w:val="00010625"/>
    <w:rsid w:val="00013638"/>
    <w:rsid w:val="0001587F"/>
    <w:rsid w:val="000158DA"/>
    <w:rsid w:val="000166E5"/>
    <w:rsid w:val="0002013B"/>
    <w:rsid w:val="00020473"/>
    <w:rsid w:val="00022B5C"/>
    <w:rsid w:val="000235C7"/>
    <w:rsid w:val="00027675"/>
    <w:rsid w:val="00027AEA"/>
    <w:rsid w:val="0003044D"/>
    <w:rsid w:val="00030B38"/>
    <w:rsid w:val="00030CF6"/>
    <w:rsid w:val="00034145"/>
    <w:rsid w:val="00034841"/>
    <w:rsid w:val="000350EF"/>
    <w:rsid w:val="000413EA"/>
    <w:rsid w:val="00041ED7"/>
    <w:rsid w:val="00042ACB"/>
    <w:rsid w:val="00043099"/>
    <w:rsid w:val="00044229"/>
    <w:rsid w:val="000458A5"/>
    <w:rsid w:val="000465A0"/>
    <w:rsid w:val="00047709"/>
    <w:rsid w:val="00047B37"/>
    <w:rsid w:val="00052941"/>
    <w:rsid w:val="000540CD"/>
    <w:rsid w:val="00055248"/>
    <w:rsid w:val="00055F33"/>
    <w:rsid w:val="0006107E"/>
    <w:rsid w:val="000614C7"/>
    <w:rsid w:val="00061608"/>
    <w:rsid w:val="00066522"/>
    <w:rsid w:val="0006709D"/>
    <w:rsid w:val="000671C3"/>
    <w:rsid w:val="00067403"/>
    <w:rsid w:val="00067F42"/>
    <w:rsid w:val="000703F6"/>
    <w:rsid w:val="00070EED"/>
    <w:rsid w:val="00071780"/>
    <w:rsid w:val="00075B7C"/>
    <w:rsid w:val="00077E8B"/>
    <w:rsid w:val="00080639"/>
    <w:rsid w:val="0008097A"/>
    <w:rsid w:val="00082E5B"/>
    <w:rsid w:val="00086DBE"/>
    <w:rsid w:val="00090801"/>
    <w:rsid w:val="00091598"/>
    <w:rsid w:val="000944C6"/>
    <w:rsid w:val="00096149"/>
    <w:rsid w:val="00096B09"/>
    <w:rsid w:val="000972B9"/>
    <w:rsid w:val="00097E6B"/>
    <w:rsid w:val="000A7882"/>
    <w:rsid w:val="000B312D"/>
    <w:rsid w:val="000B4729"/>
    <w:rsid w:val="000C14E0"/>
    <w:rsid w:val="000C1A6F"/>
    <w:rsid w:val="000C1BFD"/>
    <w:rsid w:val="000C2FDC"/>
    <w:rsid w:val="000C3838"/>
    <w:rsid w:val="000C48C8"/>
    <w:rsid w:val="000C62C0"/>
    <w:rsid w:val="000D25CC"/>
    <w:rsid w:val="000D4D18"/>
    <w:rsid w:val="000D5857"/>
    <w:rsid w:val="000E1D68"/>
    <w:rsid w:val="000E26A6"/>
    <w:rsid w:val="000E2EE2"/>
    <w:rsid w:val="000E4023"/>
    <w:rsid w:val="000E53C6"/>
    <w:rsid w:val="000E59A3"/>
    <w:rsid w:val="000E5F53"/>
    <w:rsid w:val="000F2392"/>
    <w:rsid w:val="000F3388"/>
    <w:rsid w:val="000F38CC"/>
    <w:rsid w:val="000F6C47"/>
    <w:rsid w:val="000F7B8F"/>
    <w:rsid w:val="000F7EB4"/>
    <w:rsid w:val="00101232"/>
    <w:rsid w:val="001013CB"/>
    <w:rsid w:val="00102D27"/>
    <w:rsid w:val="0010695B"/>
    <w:rsid w:val="00110C29"/>
    <w:rsid w:val="00112B59"/>
    <w:rsid w:val="00114118"/>
    <w:rsid w:val="001147AE"/>
    <w:rsid w:val="00114C23"/>
    <w:rsid w:val="00115EF0"/>
    <w:rsid w:val="001169E1"/>
    <w:rsid w:val="00116DF6"/>
    <w:rsid w:val="0011733C"/>
    <w:rsid w:val="00117CA4"/>
    <w:rsid w:val="00122135"/>
    <w:rsid w:val="00124333"/>
    <w:rsid w:val="001258E9"/>
    <w:rsid w:val="00126E81"/>
    <w:rsid w:val="00131932"/>
    <w:rsid w:val="001339F3"/>
    <w:rsid w:val="001356CA"/>
    <w:rsid w:val="001417E2"/>
    <w:rsid w:val="00142BBE"/>
    <w:rsid w:val="00143603"/>
    <w:rsid w:val="00146DB5"/>
    <w:rsid w:val="001516A2"/>
    <w:rsid w:val="00152723"/>
    <w:rsid w:val="00152900"/>
    <w:rsid w:val="00153BA8"/>
    <w:rsid w:val="00155D52"/>
    <w:rsid w:val="00161296"/>
    <w:rsid w:val="001630AB"/>
    <w:rsid w:val="0016334C"/>
    <w:rsid w:val="0016376B"/>
    <w:rsid w:val="00167BE3"/>
    <w:rsid w:val="001705E1"/>
    <w:rsid w:val="00171E77"/>
    <w:rsid w:val="001734D7"/>
    <w:rsid w:val="00175A62"/>
    <w:rsid w:val="0017680B"/>
    <w:rsid w:val="00181B3E"/>
    <w:rsid w:val="00181E1C"/>
    <w:rsid w:val="001829A8"/>
    <w:rsid w:val="0018472C"/>
    <w:rsid w:val="00185E3D"/>
    <w:rsid w:val="00187912"/>
    <w:rsid w:val="0019230E"/>
    <w:rsid w:val="001923C3"/>
    <w:rsid w:val="00193084"/>
    <w:rsid w:val="001931D1"/>
    <w:rsid w:val="00195746"/>
    <w:rsid w:val="001A0FCF"/>
    <w:rsid w:val="001A2184"/>
    <w:rsid w:val="001A4BC5"/>
    <w:rsid w:val="001A77FD"/>
    <w:rsid w:val="001A7FD4"/>
    <w:rsid w:val="001B00A3"/>
    <w:rsid w:val="001B03B3"/>
    <w:rsid w:val="001B03C8"/>
    <w:rsid w:val="001B0FD6"/>
    <w:rsid w:val="001B1991"/>
    <w:rsid w:val="001B1AE8"/>
    <w:rsid w:val="001B1C57"/>
    <w:rsid w:val="001B367E"/>
    <w:rsid w:val="001B537A"/>
    <w:rsid w:val="001B6AE8"/>
    <w:rsid w:val="001C0E90"/>
    <w:rsid w:val="001C2376"/>
    <w:rsid w:val="001C27DC"/>
    <w:rsid w:val="001C2AB5"/>
    <w:rsid w:val="001C37E6"/>
    <w:rsid w:val="001C46AA"/>
    <w:rsid w:val="001D53CF"/>
    <w:rsid w:val="001D6133"/>
    <w:rsid w:val="001E1154"/>
    <w:rsid w:val="001E11FB"/>
    <w:rsid w:val="001E280C"/>
    <w:rsid w:val="001E2FEE"/>
    <w:rsid w:val="001E34EA"/>
    <w:rsid w:val="001E39F7"/>
    <w:rsid w:val="001E45A5"/>
    <w:rsid w:val="001F0688"/>
    <w:rsid w:val="001F1399"/>
    <w:rsid w:val="001F45EE"/>
    <w:rsid w:val="001F4ABD"/>
    <w:rsid w:val="001F4B9C"/>
    <w:rsid w:val="002009F0"/>
    <w:rsid w:val="0020291B"/>
    <w:rsid w:val="00213C2F"/>
    <w:rsid w:val="00213EFA"/>
    <w:rsid w:val="002143F7"/>
    <w:rsid w:val="00214EC0"/>
    <w:rsid w:val="00216B02"/>
    <w:rsid w:val="00217085"/>
    <w:rsid w:val="002175F3"/>
    <w:rsid w:val="00217A6A"/>
    <w:rsid w:val="00220B30"/>
    <w:rsid w:val="00221D2E"/>
    <w:rsid w:val="002223D6"/>
    <w:rsid w:val="00224F55"/>
    <w:rsid w:val="00225909"/>
    <w:rsid w:val="002260F5"/>
    <w:rsid w:val="00226B18"/>
    <w:rsid w:val="00233CE9"/>
    <w:rsid w:val="00236E05"/>
    <w:rsid w:val="00237507"/>
    <w:rsid w:val="00240E15"/>
    <w:rsid w:val="00243890"/>
    <w:rsid w:val="00243A0E"/>
    <w:rsid w:val="002458A2"/>
    <w:rsid w:val="00246C75"/>
    <w:rsid w:val="0025005F"/>
    <w:rsid w:val="002543C6"/>
    <w:rsid w:val="002548AC"/>
    <w:rsid w:val="002560AE"/>
    <w:rsid w:val="002611C6"/>
    <w:rsid w:val="00263DE2"/>
    <w:rsid w:val="00264835"/>
    <w:rsid w:val="00265996"/>
    <w:rsid w:val="00266763"/>
    <w:rsid w:val="00266A28"/>
    <w:rsid w:val="002717CB"/>
    <w:rsid w:val="00271CDB"/>
    <w:rsid w:val="00272ABC"/>
    <w:rsid w:val="00272CC1"/>
    <w:rsid w:val="00274094"/>
    <w:rsid w:val="002775DE"/>
    <w:rsid w:val="002809B3"/>
    <w:rsid w:val="00282038"/>
    <w:rsid w:val="00282652"/>
    <w:rsid w:val="00283220"/>
    <w:rsid w:val="00283B44"/>
    <w:rsid w:val="00285890"/>
    <w:rsid w:val="0028637C"/>
    <w:rsid w:val="00286FEB"/>
    <w:rsid w:val="00290699"/>
    <w:rsid w:val="002922B0"/>
    <w:rsid w:val="00292AEE"/>
    <w:rsid w:val="0029326F"/>
    <w:rsid w:val="00294091"/>
    <w:rsid w:val="002A1D31"/>
    <w:rsid w:val="002A28F7"/>
    <w:rsid w:val="002A44E1"/>
    <w:rsid w:val="002A5B32"/>
    <w:rsid w:val="002A5B92"/>
    <w:rsid w:val="002A7B40"/>
    <w:rsid w:val="002B0FBC"/>
    <w:rsid w:val="002B6734"/>
    <w:rsid w:val="002B73C0"/>
    <w:rsid w:val="002B772C"/>
    <w:rsid w:val="002C05C9"/>
    <w:rsid w:val="002C1B88"/>
    <w:rsid w:val="002C32B0"/>
    <w:rsid w:val="002C50AA"/>
    <w:rsid w:val="002C6D09"/>
    <w:rsid w:val="002D2FD1"/>
    <w:rsid w:val="002D5683"/>
    <w:rsid w:val="002E12EA"/>
    <w:rsid w:val="002E5755"/>
    <w:rsid w:val="002E5E90"/>
    <w:rsid w:val="002E6758"/>
    <w:rsid w:val="002F14D4"/>
    <w:rsid w:val="002F1B41"/>
    <w:rsid w:val="002F20C8"/>
    <w:rsid w:val="002F2494"/>
    <w:rsid w:val="002F3ECE"/>
    <w:rsid w:val="002F50A3"/>
    <w:rsid w:val="002F5121"/>
    <w:rsid w:val="002F5E8A"/>
    <w:rsid w:val="003017E3"/>
    <w:rsid w:val="003033A6"/>
    <w:rsid w:val="0030356F"/>
    <w:rsid w:val="00305679"/>
    <w:rsid w:val="00305683"/>
    <w:rsid w:val="0030653D"/>
    <w:rsid w:val="0031012C"/>
    <w:rsid w:val="0031023E"/>
    <w:rsid w:val="003109DA"/>
    <w:rsid w:val="00310F36"/>
    <w:rsid w:val="00311A36"/>
    <w:rsid w:val="003131A3"/>
    <w:rsid w:val="0031337B"/>
    <w:rsid w:val="003162F4"/>
    <w:rsid w:val="00316352"/>
    <w:rsid w:val="00317625"/>
    <w:rsid w:val="00322238"/>
    <w:rsid w:val="00322731"/>
    <w:rsid w:val="003267D2"/>
    <w:rsid w:val="003330ED"/>
    <w:rsid w:val="003372FC"/>
    <w:rsid w:val="003459B4"/>
    <w:rsid w:val="0034612F"/>
    <w:rsid w:val="00346FF1"/>
    <w:rsid w:val="0035158C"/>
    <w:rsid w:val="00354A4C"/>
    <w:rsid w:val="0035518A"/>
    <w:rsid w:val="00361044"/>
    <w:rsid w:val="00363981"/>
    <w:rsid w:val="00363C43"/>
    <w:rsid w:val="003657F1"/>
    <w:rsid w:val="0036595D"/>
    <w:rsid w:val="00366928"/>
    <w:rsid w:val="00366D92"/>
    <w:rsid w:val="0037126B"/>
    <w:rsid w:val="00372D8D"/>
    <w:rsid w:val="00377C0C"/>
    <w:rsid w:val="003848EE"/>
    <w:rsid w:val="00385086"/>
    <w:rsid w:val="00385C0E"/>
    <w:rsid w:val="0038626A"/>
    <w:rsid w:val="00386786"/>
    <w:rsid w:val="00387B97"/>
    <w:rsid w:val="00391F55"/>
    <w:rsid w:val="00392DB2"/>
    <w:rsid w:val="00393763"/>
    <w:rsid w:val="0039494F"/>
    <w:rsid w:val="00395DFA"/>
    <w:rsid w:val="00396D9F"/>
    <w:rsid w:val="003A2A69"/>
    <w:rsid w:val="003A3930"/>
    <w:rsid w:val="003A4258"/>
    <w:rsid w:val="003A4BED"/>
    <w:rsid w:val="003A6D2F"/>
    <w:rsid w:val="003A7C06"/>
    <w:rsid w:val="003A7CA0"/>
    <w:rsid w:val="003B0668"/>
    <w:rsid w:val="003B0DFB"/>
    <w:rsid w:val="003B39A5"/>
    <w:rsid w:val="003B4B79"/>
    <w:rsid w:val="003B5C14"/>
    <w:rsid w:val="003C0C6A"/>
    <w:rsid w:val="003C4C06"/>
    <w:rsid w:val="003C4C14"/>
    <w:rsid w:val="003C5E92"/>
    <w:rsid w:val="003C5F17"/>
    <w:rsid w:val="003C6877"/>
    <w:rsid w:val="003C7F50"/>
    <w:rsid w:val="003D10C2"/>
    <w:rsid w:val="003D31DC"/>
    <w:rsid w:val="003D43A6"/>
    <w:rsid w:val="003D462D"/>
    <w:rsid w:val="003D4BD6"/>
    <w:rsid w:val="003D6AD4"/>
    <w:rsid w:val="003D7E39"/>
    <w:rsid w:val="003E50BC"/>
    <w:rsid w:val="003E5C42"/>
    <w:rsid w:val="003E5CE6"/>
    <w:rsid w:val="003E78B3"/>
    <w:rsid w:val="003F1FF0"/>
    <w:rsid w:val="003F231F"/>
    <w:rsid w:val="003F23CF"/>
    <w:rsid w:val="003F28EE"/>
    <w:rsid w:val="003F3A07"/>
    <w:rsid w:val="003F73A0"/>
    <w:rsid w:val="0040153F"/>
    <w:rsid w:val="00401CE7"/>
    <w:rsid w:val="00404A24"/>
    <w:rsid w:val="004052F6"/>
    <w:rsid w:val="004061CD"/>
    <w:rsid w:val="00412BB2"/>
    <w:rsid w:val="00413A71"/>
    <w:rsid w:val="00414B01"/>
    <w:rsid w:val="00414EB1"/>
    <w:rsid w:val="00416F55"/>
    <w:rsid w:val="00417B55"/>
    <w:rsid w:val="00420798"/>
    <w:rsid w:val="004215F7"/>
    <w:rsid w:val="004237C9"/>
    <w:rsid w:val="00425786"/>
    <w:rsid w:val="00426833"/>
    <w:rsid w:val="004334D1"/>
    <w:rsid w:val="00434FE5"/>
    <w:rsid w:val="00435568"/>
    <w:rsid w:val="00437262"/>
    <w:rsid w:val="0044291F"/>
    <w:rsid w:val="004453FE"/>
    <w:rsid w:val="004470C8"/>
    <w:rsid w:val="004501AC"/>
    <w:rsid w:val="0045076C"/>
    <w:rsid w:val="00451A6B"/>
    <w:rsid w:val="0045333D"/>
    <w:rsid w:val="00457811"/>
    <w:rsid w:val="0046122A"/>
    <w:rsid w:val="004612D1"/>
    <w:rsid w:val="0046287D"/>
    <w:rsid w:val="00467E14"/>
    <w:rsid w:val="00470F0D"/>
    <w:rsid w:val="00475605"/>
    <w:rsid w:val="00475841"/>
    <w:rsid w:val="004778A6"/>
    <w:rsid w:val="00477C97"/>
    <w:rsid w:val="00482958"/>
    <w:rsid w:val="00483D2A"/>
    <w:rsid w:val="00484890"/>
    <w:rsid w:val="00484F60"/>
    <w:rsid w:val="0048554A"/>
    <w:rsid w:val="00485634"/>
    <w:rsid w:val="0048572F"/>
    <w:rsid w:val="004862FD"/>
    <w:rsid w:val="00486387"/>
    <w:rsid w:val="00487EA7"/>
    <w:rsid w:val="00494758"/>
    <w:rsid w:val="004A28C2"/>
    <w:rsid w:val="004A2DE0"/>
    <w:rsid w:val="004A4496"/>
    <w:rsid w:val="004A485A"/>
    <w:rsid w:val="004A69F9"/>
    <w:rsid w:val="004B2D2B"/>
    <w:rsid w:val="004B2D37"/>
    <w:rsid w:val="004B4273"/>
    <w:rsid w:val="004B45CE"/>
    <w:rsid w:val="004B5566"/>
    <w:rsid w:val="004B5FDC"/>
    <w:rsid w:val="004B623B"/>
    <w:rsid w:val="004B637A"/>
    <w:rsid w:val="004B76B3"/>
    <w:rsid w:val="004B7A86"/>
    <w:rsid w:val="004B7B19"/>
    <w:rsid w:val="004C65F6"/>
    <w:rsid w:val="004C72C1"/>
    <w:rsid w:val="004C7CFF"/>
    <w:rsid w:val="004D09CC"/>
    <w:rsid w:val="004D16CC"/>
    <w:rsid w:val="004D2AEC"/>
    <w:rsid w:val="004D5203"/>
    <w:rsid w:val="004D551C"/>
    <w:rsid w:val="004D5F62"/>
    <w:rsid w:val="004E150F"/>
    <w:rsid w:val="004E642D"/>
    <w:rsid w:val="004F0498"/>
    <w:rsid w:val="004F113B"/>
    <w:rsid w:val="004F3BD6"/>
    <w:rsid w:val="004F6EE8"/>
    <w:rsid w:val="005006BA"/>
    <w:rsid w:val="0050158E"/>
    <w:rsid w:val="00502D1A"/>
    <w:rsid w:val="005033A8"/>
    <w:rsid w:val="005064E0"/>
    <w:rsid w:val="005069A9"/>
    <w:rsid w:val="005071BB"/>
    <w:rsid w:val="0051463E"/>
    <w:rsid w:val="005149FB"/>
    <w:rsid w:val="00514E02"/>
    <w:rsid w:val="00516FF4"/>
    <w:rsid w:val="00517560"/>
    <w:rsid w:val="00517918"/>
    <w:rsid w:val="00517D33"/>
    <w:rsid w:val="00521124"/>
    <w:rsid w:val="00521989"/>
    <w:rsid w:val="00523B9F"/>
    <w:rsid w:val="0052678F"/>
    <w:rsid w:val="0053793E"/>
    <w:rsid w:val="0054433F"/>
    <w:rsid w:val="005471E3"/>
    <w:rsid w:val="005530D9"/>
    <w:rsid w:val="00553790"/>
    <w:rsid w:val="00562E0B"/>
    <w:rsid w:val="0056306C"/>
    <w:rsid w:val="00565008"/>
    <w:rsid w:val="0056515F"/>
    <w:rsid w:val="00567C2B"/>
    <w:rsid w:val="005719FC"/>
    <w:rsid w:val="00572143"/>
    <w:rsid w:val="00573C58"/>
    <w:rsid w:val="00575DF8"/>
    <w:rsid w:val="00580133"/>
    <w:rsid w:val="0058316F"/>
    <w:rsid w:val="005944DD"/>
    <w:rsid w:val="00596F2A"/>
    <w:rsid w:val="0059715A"/>
    <w:rsid w:val="005A05DD"/>
    <w:rsid w:val="005A0B03"/>
    <w:rsid w:val="005A0FD7"/>
    <w:rsid w:val="005A549A"/>
    <w:rsid w:val="005A5FDB"/>
    <w:rsid w:val="005A6399"/>
    <w:rsid w:val="005B07D2"/>
    <w:rsid w:val="005B162A"/>
    <w:rsid w:val="005B1A5F"/>
    <w:rsid w:val="005B2E30"/>
    <w:rsid w:val="005B65BE"/>
    <w:rsid w:val="005C0DE5"/>
    <w:rsid w:val="005C25F0"/>
    <w:rsid w:val="005C3FB4"/>
    <w:rsid w:val="005C44CC"/>
    <w:rsid w:val="005C7CEE"/>
    <w:rsid w:val="005D2B74"/>
    <w:rsid w:val="005D3FAC"/>
    <w:rsid w:val="005D42D0"/>
    <w:rsid w:val="005D6799"/>
    <w:rsid w:val="005D699B"/>
    <w:rsid w:val="005D773B"/>
    <w:rsid w:val="005E147B"/>
    <w:rsid w:val="005E18FC"/>
    <w:rsid w:val="005E2299"/>
    <w:rsid w:val="005E24DA"/>
    <w:rsid w:val="005E5DA6"/>
    <w:rsid w:val="005E6E16"/>
    <w:rsid w:val="005F002E"/>
    <w:rsid w:val="005F159D"/>
    <w:rsid w:val="005F4268"/>
    <w:rsid w:val="005F43D5"/>
    <w:rsid w:val="005F43E1"/>
    <w:rsid w:val="005F5FF7"/>
    <w:rsid w:val="005F6131"/>
    <w:rsid w:val="005F6F2E"/>
    <w:rsid w:val="005F76C1"/>
    <w:rsid w:val="0060107C"/>
    <w:rsid w:val="00601620"/>
    <w:rsid w:val="0060278E"/>
    <w:rsid w:val="006053D9"/>
    <w:rsid w:val="00606780"/>
    <w:rsid w:val="00606D2F"/>
    <w:rsid w:val="006076F0"/>
    <w:rsid w:val="006105D7"/>
    <w:rsid w:val="00610D83"/>
    <w:rsid w:val="00611DE3"/>
    <w:rsid w:val="006124D8"/>
    <w:rsid w:val="006154AC"/>
    <w:rsid w:val="006155D3"/>
    <w:rsid w:val="00617C52"/>
    <w:rsid w:val="0062235A"/>
    <w:rsid w:val="00625493"/>
    <w:rsid w:val="00630460"/>
    <w:rsid w:val="00630D72"/>
    <w:rsid w:val="00631C5B"/>
    <w:rsid w:val="00632194"/>
    <w:rsid w:val="00640B41"/>
    <w:rsid w:val="00640BE6"/>
    <w:rsid w:val="00640C1B"/>
    <w:rsid w:val="00642422"/>
    <w:rsid w:val="00644F1D"/>
    <w:rsid w:val="00646E2C"/>
    <w:rsid w:val="00654274"/>
    <w:rsid w:val="00656C44"/>
    <w:rsid w:val="00657217"/>
    <w:rsid w:val="00657B07"/>
    <w:rsid w:val="00660452"/>
    <w:rsid w:val="00661A0C"/>
    <w:rsid w:val="00661DF4"/>
    <w:rsid w:val="00663E9E"/>
    <w:rsid w:val="006657BB"/>
    <w:rsid w:val="00665D56"/>
    <w:rsid w:val="006664A8"/>
    <w:rsid w:val="0066709D"/>
    <w:rsid w:val="00667350"/>
    <w:rsid w:val="006673F6"/>
    <w:rsid w:val="0066741F"/>
    <w:rsid w:val="006708A0"/>
    <w:rsid w:val="00673F32"/>
    <w:rsid w:val="0067470C"/>
    <w:rsid w:val="00676049"/>
    <w:rsid w:val="006777F8"/>
    <w:rsid w:val="00680AD8"/>
    <w:rsid w:val="00681EEE"/>
    <w:rsid w:val="006843CF"/>
    <w:rsid w:val="006851BB"/>
    <w:rsid w:val="0068639C"/>
    <w:rsid w:val="0068646E"/>
    <w:rsid w:val="00687AAF"/>
    <w:rsid w:val="00690229"/>
    <w:rsid w:val="0069193A"/>
    <w:rsid w:val="00692C81"/>
    <w:rsid w:val="00694F6C"/>
    <w:rsid w:val="00695C71"/>
    <w:rsid w:val="0069645D"/>
    <w:rsid w:val="006A0025"/>
    <w:rsid w:val="006A0A59"/>
    <w:rsid w:val="006A0C50"/>
    <w:rsid w:val="006A16A4"/>
    <w:rsid w:val="006A1C89"/>
    <w:rsid w:val="006A3F1F"/>
    <w:rsid w:val="006A42EE"/>
    <w:rsid w:val="006A4D63"/>
    <w:rsid w:val="006A57A7"/>
    <w:rsid w:val="006A6BD9"/>
    <w:rsid w:val="006B0D05"/>
    <w:rsid w:val="006B1814"/>
    <w:rsid w:val="006B232C"/>
    <w:rsid w:val="006B2D79"/>
    <w:rsid w:val="006C2DB0"/>
    <w:rsid w:val="006C3EA2"/>
    <w:rsid w:val="006C4BFB"/>
    <w:rsid w:val="006C527C"/>
    <w:rsid w:val="006C6151"/>
    <w:rsid w:val="006C6402"/>
    <w:rsid w:val="006C6AC4"/>
    <w:rsid w:val="006C721F"/>
    <w:rsid w:val="006C76BD"/>
    <w:rsid w:val="006D13CA"/>
    <w:rsid w:val="006D2094"/>
    <w:rsid w:val="006D7929"/>
    <w:rsid w:val="006E0F3E"/>
    <w:rsid w:val="006E28C8"/>
    <w:rsid w:val="006E4A64"/>
    <w:rsid w:val="006E6549"/>
    <w:rsid w:val="006E762C"/>
    <w:rsid w:val="006F0B4A"/>
    <w:rsid w:val="006F2A3C"/>
    <w:rsid w:val="006F2ED1"/>
    <w:rsid w:val="006F3F11"/>
    <w:rsid w:val="007001BF"/>
    <w:rsid w:val="007014D4"/>
    <w:rsid w:val="00701E8D"/>
    <w:rsid w:val="0070320A"/>
    <w:rsid w:val="00705776"/>
    <w:rsid w:val="00705D24"/>
    <w:rsid w:val="007063D9"/>
    <w:rsid w:val="00706EFE"/>
    <w:rsid w:val="00710183"/>
    <w:rsid w:val="0071099E"/>
    <w:rsid w:val="00711DBD"/>
    <w:rsid w:val="00713851"/>
    <w:rsid w:val="00714D1C"/>
    <w:rsid w:val="00716997"/>
    <w:rsid w:val="00725D50"/>
    <w:rsid w:val="00726A67"/>
    <w:rsid w:val="00726DB0"/>
    <w:rsid w:val="007275AC"/>
    <w:rsid w:val="0073279C"/>
    <w:rsid w:val="00733C87"/>
    <w:rsid w:val="007347D0"/>
    <w:rsid w:val="00734E68"/>
    <w:rsid w:val="007355B6"/>
    <w:rsid w:val="00737F2B"/>
    <w:rsid w:val="00740465"/>
    <w:rsid w:val="007425EF"/>
    <w:rsid w:val="00742830"/>
    <w:rsid w:val="00743082"/>
    <w:rsid w:val="0074430B"/>
    <w:rsid w:val="00744A53"/>
    <w:rsid w:val="007476FD"/>
    <w:rsid w:val="00750E60"/>
    <w:rsid w:val="007534D5"/>
    <w:rsid w:val="00755F56"/>
    <w:rsid w:val="0075723D"/>
    <w:rsid w:val="007604A0"/>
    <w:rsid w:val="00760C7F"/>
    <w:rsid w:val="00761D45"/>
    <w:rsid w:val="00762233"/>
    <w:rsid w:val="007622A3"/>
    <w:rsid w:val="00764E41"/>
    <w:rsid w:val="00764FCD"/>
    <w:rsid w:val="007679BB"/>
    <w:rsid w:val="00767CAC"/>
    <w:rsid w:val="00771EBE"/>
    <w:rsid w:val="00771F74"/>
    <w:rsid w:val="00773BAD"/>
    <w:rsid w:val="00775CF1"/>
    <w:rsid w:val="0077782E"/>
    <w:rsid w:val="0077792C"/>
    <w:rsid w:val="00780776"/>
    <w:rsid w:val="007821B9"/>
    <w:rsid w:val="00785491"/>
    <w:rsid w:val="0078591A"/>
    <w:rsid w:val="007866BC"/>
    <w:rsid w:val="007901BC"/>
    <w:rsid w:val="00791715"/>
    <w:rsid w:val="00791BA8"/>
    <w:rsid w:val="00792A2B"/>
    <w:rsid w:val="00792BEE"/>
    <w:rsid w:val="00796E27"/>
    <w:rsid w:val="00796E42"/>
    <w:rsid w:val="007A0249"/>
    <w:rsid w:val="007A04DF"/>
    <w:rsid w:val="007A0CEB"/>
    <w:rsid w:val="007A3258"/>
    <w:rsid w:val="007A7761"/>
    <w:rsid w:val="007B153D"/>
    <w:rsid w:val="007B34BF"/>
    <w:rsid w:val="007B4814"/>
    <w:rsid w:val="007B68BD"/>
    <w:rsid w:val="007C5A11"/>
    <w:rsid w:val="007C6030"/>
    <w:rsid w:val="007C6672"/>
    <w:rsid w:val="007D217F"/>
    <w:rsid w:val="007D3C53"/>
    <w:rsid w:val="007D46E2"/>
    <w:rsid w:val="007D4969"/>
    <w:rsid w:val="007D4DDE"/>
    <w:rsid w:val="007D5602"/>
    <w:rsid w:val="007D65D1"/>
    <w:rsid w:val="007D7927"/>
    <w:rsid w:val="007E3BBB"/>
    <w:rsid w:val="007E4877"/>
    <w:rsid w:val="007E7C41"/>
    <w:rsid w:val="007F0EA2"/>
    <w:rsid w:val="007F147A"/>
    <w:rsid w:val="007F17CC"/>
    <w:rsid w:val="007F4333"/>
    <w:rsid w:val="007F4553"/>
    <w:rsid w:val="007F5CC9"/>
    <w:rsid w:val="007F7277"/>
    <w:rsid w:val="007F7DD3"/>
    <w:rsid w:val="00801848"/>
    <w:rsid w:val="00802A4C"/>
    <w:rsid w:val="00804FD2"/>
    <w:rsid w:val="008060A1"/>
    <w:rsid w:val="008106FB"/>
    <w:rsid w:val="0081330D"/>
    <w:rsid w:val="008136F9"/>
    <w:rsid w:val="008168DE"/>
    <w:rsid w:val="00816B3C"/>
    <w:rsid w:val="00824810"/>
    <w:rsid w:val="00824916"/>
    <w:rsid w:val="008268E5"/>
    <w:rsid w:val="00827115"/>
    <w:rsid w:val="008306D1"/>
    <w:rsid w:val="00835C1C"/>
    <w:rsid w:val="00835F80"/>
    <w:rsid w:val="00840234"/>
    <w:rsid w:val="00841554"/>
    <w:rsid w:val="0084376B"/>
    <w:rsid w:val="0084380A"/>
    <w:rsid w:val="00843B20"/>
    <w:rsid w:val="008444B8"/>
    <w:rsid w:val="00844CED"/>
    <w:rsid w:val="00845D43"/>
    <w:rsid w:val="008465A6"/>
    <w:rsid w:val="00847167"/>
    <w:rsid w:val="00850495"/>
    <w:rsid w:val="00850894"/>
    <w:rsid w:val="0085152B"/>
    <w:rsid w:val="00852323"/>
    <w:rsid w:val="00853543"/>
    <w:rsid w:val="00854562"/>
    <w:rsid w:val="00854E04"/>
    <w:rsid w:val="0085514A"/>
    <w:rsid w:val="0085517A"/>
    <w:rsid w:val="00855CC6"/>
    <w:rsid w:val="0085752F"/>
    <w:rsid w:val="00860DFF"/>
    <w:rsid w:val="00861BE1"/>
    <w:rsid w:val="00863399"/>
    <w:rsid w:val="00865C97"/>
    <w:rsid w:val="008665CE"/>
    <w:rsid w:val="008669D0"/>
    <w:rsid w:val="00870C9E"/>
    <w:rsid w:val="00871410"/>
    <w:rsid w:val="00873272"/>
    <w:rsid w:val="00875C87"/>
    <w:rsid w:val="00875FB3"/>
    <w:rsid w:val="00876A47"/>
    <w:rsid w:val="008773A9"/>
    <w:rsid w:val="00877A72"/>
    <w:rsid w:val="008923EE"/>
    <w:rsid w:val="00892D8A"/>
    <w:rsid w:val="00892D8D"/>
    <w:rsid w:val="008932CB"/>
    <w:rsid w:val="008940D4"/>
    <w:rsid w:val="00894901"/>
    <w:rsid w:val="00896266"/>
    <w:rsid w:val="00896D23"/>
    <w:rsid w:val="008A0479"/>
    <w:rsid w:val="008A646C"/>
    <w:rsid w:val="008A6FAC"/>
    <w:rsid w:val="008A794F"/>
    <w:rsid w:val="008A7BCA"/>
    <w:rsid w:val="008A7D72"/>
    <w:rsid w:val="008B027C"/>
    <w:rsid w:val="008B0CF6"/>
    <w:rsid w:val="008B177C"/>
    <w:rsid w:val="008B1C4F"/>
    <w:rsid w:val="008B2A49"/>
    <w:rsid w:val="008B3051"/>
    <w:rsid w:val="008B36AF"/>
    <w:rsid w:val="008B52DC"/>
    <w:rsid w:val="008B54DA"/>
    <w:rsid w:val="008B5661"/>
    <w:rsid w:val="008B7B15"/>
    <w:rsid w:val="008B7F62"/>
    <w:rsid w:val="008C1E71"/>
    <w:rsid w:val="008C3914"/>
    <w:rsid w:val="008C3D2A"/>
    <w:rsid w:val="008C6D38"/>
    <w:rsid w:val="008D0133"/>
    <w:rsid w:val="008D03D9"/>
    <w:rsid w:val="008D4A23"/>
    <w:rsid w:val="008D7BF8"/>
    <w:rsid w:val="008E0063"/>
    <w:rsid w:val="008E0883"/>
    <w:rsid w:val="008E1931"/>
    <w:rsid w:val="008E2CF9"/>
    <w:rsid w:val="008E4AFC"/>
    <w:rsid w:val="008E58A5"/>
    <w:rsid w:val="008E66C8"/>
    <w:rsid w:val="008E6834"/>
    <w:rsid w:val="008F04EE"/>
    <w:rsid w:val="008F0C1F"/>
    <w:rsid w:val="008F39F7"/>
    <w:rsid w:val="008F587C"/>
    <w:rsid w:val="008F6634"/>
    <w:rsid w:val="008F6B1F"/>
    <w:rsid w:val="008F6CB0"/>
    <w:rsid w:val="008F770F"/>
    <w:rsid w:val="00903FF8"/>
    <w:rsid w:val="00904848"/>
    <w:rsid w:val="00907BB5"/>
    <w:rsid w:val="00910326"/>
    <w:rsid w:val="00914A13"/>
    <w:rsid w:val="00921561"/>
    <w:rsid w:val="0092357C"/>
    <w:rsid w:val="00923B87"/>
    <w:rsid w:val="009250A6"/>
    <w:rsid w:val="00930BFA"/>
    <w:rsid w:val="00930C76"/>
    <w:rsid w:val="009329A7"/>
    <w:rsid w:val="00936B81"/>
    <w:rsid w:val="0094187F"/>
    <w:rsid w:val="00941F9B"/>
    <w:rsid w:val="009425D1"/>
    <w:rsid w:val="009429AC"/>
    <w:rsid w:val="00942D81"/>
    <w:rsid w:val="009443BB"/>
    <w:rsid w:val="00945F68"/>
    <w:rsid w:val="00946F70"/>
    <w:rsid w:val="009517C3"/>
    <w:rsid w:val="00952283"/>
    <w:rsid w:val="00952B89"/>
    <w:rsid w:val="00956059"/>
    <w:rsid w:val="009560F9"/>
    <w:rsid w:val="009621CE"/>
    <w:rsid w:val="009654D6"/>
    <w:rsid w:val="00972EBC"/>
    <w:rsid w:val="009735C9"/>
    <w:rsid w:val="009742AE"/>
    <w:rsid w:val="00974961"/>
    <w:rsid w:val="00974BB1"/>
    <w:rsid w:val="00982848"/>
    <w:rsid w:val="00982F4C"/>
    <w:rsid w:val="00983D00"/>
    <w:rsid w:val="00985020"/>
    <w:rsid w:val="00985886"/>
    <w:rsid w:val="00986074"/>
    <w:rsid w:val="00990114"/>
    <w:rsid w:val="00991640"/>
    <w:rsid w:val="0099552B"/>
    <w:rsid w:val="00996691"/>
    <w:rsid w:val="0099705F"/>
    <w:rsid w:val="009A6899"/>
    <w:rsid w:val="009A7A76"/>
    <w:rsid w:val="009A7B3B"/>
    <w:rsid w:val="009A7E16"/>
    <w:rsid w:val="009B02FF"/>
    <w:rsid w:val="009B25C3"/>
    <w:rsid w:val="009B318A"/>
    <w:rsid w:val="009B322A"/>
    <w:rsid w:val="009B5142"/>
    <w:rsid w:val="009B70A9"/>
    <w:rsid w:val="009C10E6"/>
    <w:rsid w:val="009C3A12"/>
    <w:rsid w:val="009C41EC"/>
    <w:rsid w:val="009C5402"/>
    <w:rsid w:val="009D0DF9"/>
    <w:rsid w:val="009D3837"/>
    <w:rsid w:val="009D4BA6"/>
    <w:rsid w:val="009D4F3C"/>
    <w:rsid w:val="009D549A"/>
    <w:rsid w:val="009D688E"/>
    <w:rsid w:val="009D7DE0"/>
    <w:rsid w:val="009E2052"/>
    <w:rsid w:val="009E312E"/>
    <w:rsid w:val="009E3AB1"/>
    <w:rsid w:val="009E6146"/>
    <w:rsid w:val="009E755C"/>
    <w:rsid w:val="009F0B07"/>
    <w:rsid w:val="009F11EE"/>
    <w:rsid w:val="009F2027"/>
    <w:rsid w:val="009F210F"/>
    <w:rsid w:val="009F37E8"/>
    <w:rsid w:val="009F720B"/>
    <w:rsid w:val="009F7270"/>
    <w:rsid w:val="00A00D7B"/>
    <w:rsid w:val="00A0601F"/>
    <w:rsid w:val="00A1356A"/>
    <w:rsid w:val="00A148DA"/>
    <w:rsid w:val="00A14E13"/>
    <w:rsid w:val="00A160BD"/>
    <w:rsid w:val="00A210DE"/>
    <w:rsid w:val="00A22F3C"/>
    <w:rsid w:val="00A234F0"/>
    <w:rsid w:val="00A237E6"/>
    <w:rsid w:val="00A2401C"/>
    <w:rsid w:val="00A24D0F"/>
    <w:rsid w:val="00A2522F"/>
    <w:rsid w:val="00A26A8B"/>
    <w:rsid w:val="00A272AF"/>
    <w:rsid w:val="00A27ECB"/>
    <w:rsid w:val="00A30098"/>
    <w:rsid w:val="00A30376"/>
    <w:rsid w:val="00A32243"/>
    <w:rsid w:val="00A335AE"/>
    <w:rsid w:val="00A34214"/>
    <w:rsid w:val="00A3687A"/>
    <w:rsid w:val="00A36A3B"/>
    <w:rsid w:val="00A379AE"/>
    <w:rsid w:val="00A414B7"/>
    <w:rsid w:val="00A42288"/>
    <w:rsid w:val="00A440A5"/>
    <w:rsid w:val="00A4456C"/>
    <w:rsid w:val="00A461CA"/>
    <w:rsid w:val="00A46746"/>
    <w:rsid w:val="00A46805"/>
    <w:rsid w:val="00A47DCD"/>
    <w:rsid w:val="00A54684"/>
    <w:rsid w:val="00A54836"/>
    <w:rsid w:val="00A54C63"/>
    <w:rsid w:val="00A552FD"/>
    <w:rsid w:val="00A577D0"/>
    <w:rsid w:val="00A622B6"/>
    <w:rsid w:val="00A635A8"/>
    <w:rsid w:val="00A64D4D"/>
    <w:rsid w:val="00A70CC6"/>
    <w:rsid w:val="00A7157E"/>
    <w:rsid w:val="00A74544"/>
    <w:rsid w:val="00A81EB5"/>
    <w:rsid w:val="00A82584"/>
    <w:rsid w:val="00A871DA"/>
    <w:rsid w:val="00A919AA"/>
    <w:rsid w:val="00A92714"/>
    <w:rsid w:val="00A94B1F"/>
    <w:rsid w:val="00AA0BBA"/>
    <w:rsid w:val="00AA3CDE"/>
    <w:rsid w:val="00AC03AC"/>
    <w:rsid w:val="00AC1121"/>
    <w:rsid w:val="00AC21C7"/>
    <w:rsid w:val="00AC24A0"/>
    <w:rsid w:val="00AC46DB"/>
    <w:rsid w:val="00AC5739"/>
    <w:rsid w:val="00AD2D91"/>
    <w:rsid w:val="00AD434E"/>
    <w:rsid w:val="00AD5B57"/>
    <w:rsid w:val="00AE0355"/>
    <w:rsid w:val="00AE090F"/>
    <w:rsid w:val="00AE11DA"/>
    <w:rsid w:val="00AE4B5F"/>
    <w:rsid w:val="00AE4FB0"/>
    <w:rsid w:val="00AE5D58"/>
    <w:rsid w:val="00AF1164"/>
    <w:rsid w:val="00AF1669"/>
    <w:rsid w:val="00AF64C9"/>
    <w:rsid w:val="00B001B7"/>
    <w:rsid w:val="00B02679"/>
    <w:rsid w:val="00B05AE0"/>
    <w:rsid w:val="00B07F3E"/>
    <w:rsid w:val="00B10307"/>
    <w:rsid w:val="00B105CB"/>
    <w:rsid w:val="00B10602"/>
    <w:rsid w:val="00B10839"/>
    <w:rsid w:val="00B14E77"/>
    <w:rsid w:val="00B16904"/>
    <w:rsid w:val="00B16D58"/>
    <w:rsid w:val="00B16F51"/>
    <w:rsid w:val="00B174C2"/>
    <w:rsid w:val="00B179CB"/>
    <w:rsid w:val="00B2141F"/>
    <w:rsid w:val="00B21FF5"/>
    <w:rsid w:val="00B22856"/>
    <w:rsid w:val="00B25DA9"/>
    <w:rsid w:val="00B30B25"/>
    <w:rsid w:val="00B31F77"/>
    <w:rsid w:val="00B32A8A"/>
    <w:rsid w:val="00B33C33"/>
    <w:rsid w:val="00B34C8A"/>
    <w:rsid w:val="00B350A2"/>
    <w:rsid w:val="00B3527F"/>
    <w:rsid w:val="00B3727B"/>
    <w:rsid w:val="00B426B4"/>
    <w:rsid w:val="00B44EC2"/>
    <w:rsid w:val="00B4553F"/>
    <w:rsid w:val="00B45F8B"/>
    <w:rsid w:val="00B46D24"/>
    <w:rsid w:val="00B47415"/>
    <w:rsid w:val="00B475B2"/>
    <w:rsid w:val="00B50376"/>
    <w:rsid w:val="00B52781"/>
    <w:rsid w:val="00B55E27"/>
    <w:rsid w:val="00B5651C"/>
    <w:rsid w:val="00B57473"/>
    <w:rsid w:val="00B60FCB"/>
    <w:rsid w:val="00B613FB"/>
    <w:rsid w:val="00B62646"/>
    <w:rsid w:val="00B62BDF"/>
    <w:rsid w:val="00B660EB"/>
    <w:rsid w:val="00B70B8A"/>
    <w:rsid w:val="00B73082"/>
    <w:rsid w:val="00B74933"/>
    <w:rsid w:val="00B7673C"/>
    <w:rsid w:val="00B80B8C"/>
    <w:rsid w:val="00B80EA9"/>
    <w:rsid w:val="00B908D4"/>
    <w:rsid w:val="00B925B7"/>
    <w:rsid w:val="00B972D1"/>
    <w:rsid w:val="00BA0BB2"/>
    <w:rsid w:val="00BA25B6"/>
    <w:rsid w:val="00BA2E56"/>
    <w:rsid w:val="00BA3206"/>
    <w:rsid w:val="00BA385A"/>
    <w:rsid w:val="00BA65C5"/>
    <w:rsid w:val="00BA6D8C"/>
    <w:rsid w:val="00BB3216"/>
    <w:rsid w:val="00BB4675"/>
    <w:rsid w:val="00BB6E83"/>
    <w:rsid w:val="00BC0816"/>
    <w:rsid w:val="00BC0B42"/>
    <w:rsid w:val="00BC28FC"/>
    <w:rsid w:val="00BC79EA"/>
    <w:rsid w:val="00BC7B24"/>
    <w:rsid w:val="00BD022A"/>
    <w:rsid w:val="00BD0B07"/>
    <w:rsid w:val="00BD4A8E"/>
    <w:rsid w:val="00BD4DC3"/>
    <w:rsid w:val="00BD5B05"/>
    <w:rsid w:val="00BE0B33"/>
    <w:rsid w:val="00BE1BF9"/>
    <w:rsid w:val="00BE2725"/>
    <w:rsid w:val="00BE2A6A"/>
    <w:rsid w:val="00BE32F9"/>
    <w:rsid w:val="00BE3DF9"/>
    <w:rsid w:val="00BE7671"/>
    <w:rsid w:val="00BF1BE1"/>
    <w:rsid w:val="00BF2D53"/>
    <w:rsid w:val="00BF4BD4"/>
    <w:rsid w:val="00BF78F7"/>
    <w:rsid w:val="00BF7E40"/>
    <w:rsid w:val="00C05057"/>
    <w:rsid w:val="00C0666A"/>
    <w:rsid w:val="00C07D66"/>
    <w:rsid w:val="00C15096"/>
    <w:rsid w:val="00C15DB2"/>
    <w:rsid w:val="00C16770"/>
    <w:rsid w:val="00C17036"/>
    <w:rsid w:val="00C17FBC"/>
    <w:rsid w:val="00C2091F"/>
    <w:rsid w:val="00C20FB5"/>
    <w:rsid w:val="00C21DB0"/>
    <w:rsid w:val="00C23CD0"/>
    <w:rsid w:val="00C25103"/>
    <w:rsid w:val="00C27E8B"/>
    <w:rsid w:val="00C30BA8"/>
    <w:rsid w:val="00C30BE5"/>
    <w:rsid w:val="00C31277"/>
    <w:rsid w:val="00C32981"/>
    <w:rsid w:val="00C33165"/>
    <w:rsid w:val="00C338E9"/>
    <w:rsid w:val="00C33F61"/>
    <w:rsid w:val="00C33F66"/>
    <w:rsid w:val="00C36E26"/>
    <w:rsid w:val="00C4006B"/>
    <w:rsid w:val="00C401C1"/>
    <w:rsid w:val="00C40C28"/>
    <w:rsid w:val="00C4159C"/>
    <w:rsid w:val="00C4400B"/>
    <w:rsid w:val="00C46A4E"/>
    <w:rsid w:val="00C47CBE"/>
    <w:rsid w:val="00C53440"/>
    <w:rsid w:val="00C53A9A"/>
    <w:rsid w:val="00C5555E"/>
    <w:rsid w:val="00C57DC7"/>
    <w:rsid w:val="00C615D6"/>
    <w:rsid w:val="00C655EF"/>
    <w:rsid w:val="00C6772C"/>
    <w:rsid w:val="00C67B53"/>
    <w:rsid w:val="00C70CEE"/>
    <w:rsid w:val="00C73186"/>
    <w:rsid w:val="00C75F53"/>
    <w:rsid w:val="00C7673E"/>
    <w:rsid w:val="00C80E7F"/>
    <w:rsid w:val="00C83245"/>
    <w:rsid w:val="00C835FC"/>
    <w:rsid w:val="00C850E4"/>
    <w:rsid w:val="00C85C4A"/>
    <w:rsid w:val="00C87930"/>
    <w:rsid w:val="00C902E1"/>
    <w:rsid w:val="00C9051E"/>
    <w:rsid w:val="00C91C49"/>
    <w:rsid w:val="00C926BD"/>
    <w:rsid w:val="00C92906"/>
    <w:rsid w:val="00C934FC"/>
    <w:rsid w:val="00C94673"/>
    <w:rsid w:val="00C95392"/>
    <w:rsid w:val="00C97340"/>
    <w:rsid w:val="00C97631"/>
    <w:rsid w:val="00CA1EFE"/>
    <w:rsid w:val="00CA3751"/>
    <w:rsid w:val="00CA4C10"/>
    <w:rsid w:val="00CA5757"/>
    <w:rsid w:val="00CA58E5"/>
    <w:rsid w:val="00CB44AA"/>
    <w:rsid w:val="00CB7821"/>
    <w:rsid w:val="00CC120B"/>
    <w:rsid w:val="00CC1F3E"/>
    <w:rsid w:val="00CC24CE"/>
    <w:rsid w:val="00CC26A0"/>
    <w:rsid w:val="00CC5EA8"/>
    <w:rsid w:val="00CC6225"/>
    <w:rsid w:val="00CC7278"/>
    <w:rsid w:val="00CD3E8B"/>
    <w:rsid w:val="00CD4461"/>
    <w:rsid w:val="00CD4BD3"/>
    <w:rsid w:val="00CD51D8"/>
    <w:rsid w:val="00CD52C9"/>
    <w:rsid w:val="00CD55FF"/>
    <w:rsid w:val="00CD5967"/>
    <w:rsid w:val="00CE0AEE"/>
    <w:rsid w:val="00CE16C6"/>
    <w:rsid w:val="00CE2596"/>
    <w:rsid w:val="00CE2B46"/>
    <w:rsid w:val="00CE562B"/>
    <w:rsid w:val="00CE7498"/>
    <w:rsid w:val="00CF0455"/>
    <w:rsid w:val="00CF04C0"/>
    <w:rsid w:val="00CF140B"/>
    <w:rsid w:val="00CF26C9"/>
    <w:rsid w:val="00CF461B"/>
    <w:rsid w:val="00CF63C6"/>
    <w:rsid w:val="00CF6D13"/>
    <w:rsid w:val="00D025A0"/>
    <w:rsid w:val="00D04C37"/>
    <w:rsid w:val="00D1221D"/>
    <w:rsid w:val="00D13A25"/>
    <w:rsid w:val="00D13DFA"/>
    <w:rsid w:val="00D163A8"/>
    <w:rsid w:val="00D174C7"/>
    <w:rsid w:val="00D17C4B"/>
    <w:rsid w:val="00D20040"/>
    <w:rsid w:val="00D2034F"/>
    <w:rsid w:val="00D2125B"/>
    <w:rsid w:val="00D21F38"/>
    <w:rsid w:val="00D22DF5"/>
    <w:rsid w:val="00D32CB2"/>
    <w:rsid w:val="00D3412C"/>
    <w:rsid w:val="00D3463D"/>
    <w:rsid w:val="00D35737"/>
    <w:rsid w:val="00D35EF0"/>
    <w:rsid w:val="00D362FE"/>
    <w:rsid w:val="00D369AF"/>
    <w:rsid w:val="00D378F6"/>
    <w:rsid w:val="00D4093E"/>
    <w:rsid w:val="00D4342E"/>
    <w:rsid w:val="00D443C9"/>
    <w:rsid w:val="00D519BD"/>
    <w:rsid w:val="00D57DDE"/>
    <w:rsid w:val="00D60D0B"/>
    <w:rsid w:val="00D640F2"/>
    <w:rsid w:val="00D6659D"/>
    <w:rsid w:val="00D70D31"/>
    <w:rsid w:val="00D72001"/>
    <w:rsid w:val="00D72152"/>
    <w:rsid w:val="00D755C7"/>
    <w:rsid w:val="00D7749F"/>
    <w:rsid w:val="00D8232D"/>
    <w:rsid w:val="00D82769"/>
    <w:rsid w:val="00D82ED0"/>
    <w:rsid w:val="00D84F1F"/>
    <w:rsid w:val="00D86253"/>
    <w:rsid w:val="00D9204E"/>
    <w:rsid w:val="00D92F35"/>
    <w:rsid w:val="00D940D4"/>
    <w:rsid w:val="00D95CEB"/>
    <w:rsid w:val="00D96C02"/>
    <w:rsid w:val="00D97CCF"/>
    <w:rsid w:val="00DA098B"/>
    <w:rsid w:val="00DA2818"/>
    <w:rsid w:val="00DA5187"/>
    <w:rsid w:val="00DA6412"/>
    <w:rsid w:val="00DA7052"/>
    <w:rsid w:val="00DB1D1D"/>
    <w:rsid w:val="00DB2282"/>
    <w:rsid w:val="00DB2E98"/>
    <w:rsid w:val="00DB30A0"/>
    <w:rsid w:val="00DB7675"/>
    <w:rsid w:val="00DB7983"/>
    <w:rsid w:val="00DC205B"/>
    <w:rsid w:val="00DC263E"/>
    <w:rsid w:val="00DC2762"/>
    <w:rsid w:val="00DC28C2"/>
    <w:rsid w:val="00DC2D1F"/>
    <w:rsid w:val="00DC4BD0"/>
    <w:rsid w:val="00DC763C"/>
    <w:rsid w:val="00DD0F35"/>
    <w:rsid w:val="00DD1208"/>
    <w:rsid w:val="00DD232A"/>
    <w:rsid w:val="00DD35AF"/>
    <w:rsid w:val="00DD45AA"/>
    <w:rsid w:val="00DD4F23"/>
    <w:rsid w:val="00DD7BA1"/>
    <w:rsid w:val="00DD7DF4"/>
    <w:rsid w:val="00DE0094"/>
    <w:rsid w:val="00DE1069"/>
    <w:rsid w:val="00DE22FF"/>
    <w:rsid w:val="00DE2AA5"/>
    <w:rsid w:val="00DE3279"/>
    <w:rsid w:val="00DE54CA"/>
    <w:rsid w:val="00DE5B1F"/>
    <w:rsid w:val="00DE6A14"/>
    <w:rsid w:val="00DF24B5"/>
    <w:rsid w:val="00DF4171"/>
    <w:rsid w:val="00DF5AAC"/>
    <w:rsid w:val="00DF7C2B"/>
    <w:rsid w:val="00DF7D1D"/>
    <w:rsid w:val="00E019B9"/>
    <w:rsid w:val="00E050B5"/>
    <w:rsid w:val="00E06316"/>
    <w:rsid w:val="00E0653D"/>
    <w:rsid w:val="00E06FD5"/>
    <w:rsid w:val="00E079F9"/>
    <w:rsid w:val="00E104E2"/>
    <w:rsid w:val="00E123B2"/>
    <w:rsid w:val="00E128BD"/>
    <w:rsid w:val="00E16030"/>
    <w:rsid w:val="00E21951"/>
    <w:rsid w:val="00E219F1"/>
    <w:rsid w:val="00E2200D"/>
    <w:rsid w:val="00E31362"/>
    <w:rsid w:val="00E33D22"/>
    <w:rsid w:val="00E366E8"/>
    <w:rsid w:val="00E4052D"/>
    <w:rsid w:val="00E43907"/>
    <w:rsid w:val="00E45C14"/>
    <w:rsid w:val="00E47C14"/>
    <w:rsid w:val="00E50E14"/>
    <w:rsid w:val="00E5189E"/>
    <w:rsid w:val="00E562CD"/>
    <w:rsid w:val="00E57325"/>
    <w:rsid w:val="00E62A46"/>
    <w:rsid w:val="00E70B26"/>
    <w:rsid w:val="00E72164"/>
    <w:rsid w:val="00E74DEB"/>
    <w:rsid w:val="00E75F1D"/>
    <w:rsid w:val="00E76189"/>
    <w:rsid w:val="00E76CEC"/>
    <w:rsid w:val="00E76EF6"/>
    <w:rsid w:val="00E77F08"/>
    <w:rsid w:val="00E806D6"/>
    <w:rsid w:val="00E814AE"/>
    <w:rsid w:val="00E82943"/>
    <w:rsid w:val="00E82E00"/>
    <w:rsid w:val="00E8377A"/>
    <w:rsid w:val="00E84938"/>
    <w:rsid w:val="00E84F80"/>
    <w:rsid w:val="00E85425"/>
    <w:rsid w:val="00E859DE"/>
    <w:rsid w:val="00E86B2D"/>
    <w:rsid w:val="00E91359"/>
    <w:rsid w:val="00E922ED"/>
    <w:rsid w:val="00E92B19"/>
    <w:rsid w:val="00E9647F"/>
    <w:rsid w:val="00E9688A"/>
    <w:rsid w:val="00E96FFD"/>
    <w:rsid w:val="00E97459"/>
    <w:rsid w:val="00EA3389"/>
    <w:rsid w:val="00EA37EE"/>
    <w:rsid w:val="00EA4822"/>
    <w:rsid w:val="00EB0B2E"/>
    <w:rsid w:val="00EB16A3"/>
    <w:rsid w:val="00EB23EE"/>
    <w:rsid w:val="00EB34D0"/>
    <w:rsid w:val="00EB54DC"/>
    <w:rsid w:val="00EB5752"/>
    <w:rsid w:val="00EB6404"/>
    <w:rsid w:val="00EC0E32"/>
    <w:rsid w:val="00EC0F2C"/>
    <w:rsid w:val="00EC2383"/>
    <w:rsid w:val="00EC3B77"/>
    <w:rsid w:val="00EC4801"/>
    <w:rsid w:val="00EC48C8"/>
    <w:rsid w:val="00ED09BC"/>
    <w:rsid w:val="00ED39EC"/>
    <w:rsid w:val="00ED4289"/>
    <w:rsid w:val="00ED4EDC"/>
    <w:rsid w:val="00ED761E"/>
    <w:rsid w:val="00EE1B01"/>
    <w:rsid w:val="00EE2D32"/>
    <w:rsid w:val="00EE3A2D"/>
    <w:rsid w:val="00EE7EA6"/>
    <w:rsid w:val="00EF050D"/>
    <w:rsid w:val="00EF0EBE"/>
    <w:rsid w:val="00EF11DC"/>
    <w:rsid w:val="00EF380D"/>
    <w:rsid w:val="00EF547F"/>
    <w:rsid w:val="00EF5DEA"/>
    <w:rsid w:val="00F04645"/>
    <w:rsid w:val="00F05552"/>
    <w:rsid w:val="00F06599"/>
    <w:rsid w:val="00F07E94"/>
    <w:rsid w:val="00F10F33"/>
    <w:rsid w:val="00F1111F"/>
    <w:rsid w:val="00F111FD"/>
    <w:rsid w:val="00F15D7C"/>
    <w:rsid w:val="00F21895"/>
    <w:rsid w:val="00F218AE"/>
    <w:rsid w:val="00F2229A"/>
    <w:rsid w:val="00F23874"/>
    <w:rsid w:val="00F2459A"/>
    <w:rsid w:val="00F3223E"/>
    <w:rsid w:val="00F32B5D"/>
    <w:rsid w:val="00F338EC"/>
    <w:rsid w:val="00F36519"/>
    <w:rsid w:val="00F369ED"/>
    <w:rsid w:val="00F369F2"/>
    <w:rsid w:val="00F41A19"/>
    <w:rsid w:val="00F41CB1"/>
    <w:rsid w:val="00F4277F"/>
    <w:rsid w:val="00F42B45"/>
    <w:rsid w:val="00F42C11"/>
    <w:rsid w:val="00F43FAD"/>
    <w:rsid w:val="00F44ECC"/>
    <w:rsid w:val="00F45DB6"/>
    <w:rsid w:val="00F467FD"/>
    <w:rsid w:val="00F47421"/>
    <w:rsid w:val="00F50441"/>
    <w:rsid w:val="00F50CB6"/>
    <w:rsid w:val="00F51AEC"/>
    <w:rsid w:val="00F527F3"/>
    <w:rsid w:val="00F577CB"/>
    <w:rsid w:val="00F6184C"/>
    <w:rsid w:val="00F621D4"/>
    <w:rsid w:val="00F63AA1"/>
    <w:rsid w:val="00F63FE8"/>
    <w:rsid w:val="00F656E8"/>
    <w:rsid w:val="00F65887"/>
    <w:rsid w:val="00F658B5"/>
    <w:rsid w:val="00F660A8"/>
    <w:rsid w:val="00F668B5"/>
    <w:rsid w:val="00F74119"/>
    <w:rsid w:val="00F814FF"/>
    <w:rsid w:val="00F81CC5"/>
    <w:rsid w:val="00F826AE"/>
    <w:rsid w:val="00F83297"/>
    <w:rsid w:val="00F83F4A"/>
    <w:rsid w:val="00F83FD8"/>
    <w:rsid w:val="00F84113"/>
    <w:rsid w:val="00F85156"/>
    <w:rsid w:val="00F85909"/>
    <w:rsid w:val="00F93705"/>
    <w:rsid w:val="00F97656"/>
    <w:rsid w:val="00FA03C2"/>
    <w:rsid w:val="00FA088A"/>
    <w:rsid w:val="00FA0A0F"/>
    <w:rsid w:val="00FA20D6"/>
    <w:rsid w:val="00FB1A09"/>
    <w:rsid w:val="00FB4BB7"/>
    <w:rsid w:val="00FC2583"/>
    <w:rsid w:val="00FC32F2"/>
    <w:rsid w:val="00FC378D"/>
    <w:rsid w:val="00FC64DD"/>
    <w:rsid w:val="00FD07E7"/>
    <w:rsid w:val="00FD2280"/>
    <w:rsid w:val="00FD23A8"/>
    <w:rsid w:val="00FD6CF2"/>
    <w:rsid w:val="00FD6DCC"/>
    <w:rsid w:val="00FF3056"/>
    <w:rsid w:val="00FF3C9A"/>
    <w:rsid w:val="00FF4EBE"/>
    <w:rsid w:val="00FF577F"/>
    <w:rsid w:val="04F5D0E4"/>
    <w:rsid w:val="059C77E9"/>
    <w:rsid w:val="06688CB8"/>
    <w:rsid w:val="07D70E0A"/>
    <w:rsid w:val="0F615822"/>
    <w:rsid w:val="1281BE8B"/>
    <w:rsid w:val="132276E6"/>
    <w:rsid w:val="13ECD631"/>
    <w:rsid w:val="1603D367"/>
    <w:rsid w:val="177C1934"/>
    <w:rsid w:val="17A4389A"/>
    <w:rsid w:val="17A923BD"/>
    <w:rsid w:val="193B7429"/>
    <w:rsid w:val="19435471"/>
    <w:rsid w:val="1BE266A6"/>
    <w:rsid w:val="1C7314EB"/>
    <w:rsid w:val="1C7E1331"/>
    <w:rsid w:val="1DC99F9E"/>
    <w:rsid w:val="1FD898E0"/>
    <w:rsid w:val="218CB70A"/>
    <w:rsid w:val="21A1F294"/>
    <w:rsid w:val="21A1F5A5"/>
    <w:rsid w:val="230EC8C4"/>
    <w:rsid w:val="232E442B"/>
    <w:rsid w:val="241D24F2"/>
    <w:rsid w:val="26387BC1"/>
    <w:rsid w:val="264B1800"/>
    <w:rsid w:val="27195304"/>
    <w:rsid w:val="273A0906"/>
    <w:rsid w:val="27AA068F"/>
    <w:rsid w:val="293820D7"/>
    <w:rsid w:val="2AAF7587"/>
    <w:rsid w:val="2BD06AFF"/>
    <w:rsid w:val="2C48006C"/>
    <w:rsid w:val="2CA3AF87"/>
    <w:rsid w:val="2D63D34B"/>
    <w:rsid w:val="2DDA3B6F"/>
    <w:rsid w:val="2E684826"/>
    <w:rsid w:val="2EC27D5A"/>
    <w:rsid w:val="327E4FFE"/>
    <w:rsid w:val="32BB0B2E"/>
    <w:rsid w:val="337B9985"/>
    <w:rsid w:val="33FF0FFB"/>
    <w:rsid w:val="374E7D90"/>
    <w:rsid w:val="37C290CD"/>
    <w:rsid w:val="381194FF"/>
    <w:rsid w:val="3B3722E5"/>
    <w:rsid w:val="3B448F11"/>
    <w:rsid w:val="3E29BF38"/>
    <w:rsid w:val="3E4726CA"/>
    <w:rsid w:val="3E53DA7C"/>
    <w:rsid w:val="3FD40454"/>
    <w:rsid w:val="41A55ACA"/>
    <w:rsid w:val="441BBBAB"/>
    <w:rsid w:val="471BFE74"/>
    <w:rsid w:val="477956B0"/>
    <w:rsid w:val="4801A92B"/>
    <w:rsid w:val="4BC83184"/>
    <w:rsid w:val="4D571FA4"/>
    <w:rsid w:val="4D97D594"/>
    <w:rsid w:val="50031700"/>
    <w:rsid w:val="51210CC8"/>
    <w:rsid w:val="51B563D2"/>
    <w:rsid w:val="52842884"/>
    <w:rsid w:val="55EA5BCD"/>
    <w:rsid w:val="568140B5"/>
    <w:rsid w:val="58C79CE4"/>
    <w:rsid w:val="58D30057"/>
    <w:rsid w:val="58EABEE8"/>
    <w:rsid w:val="59C7F13F"/>
    <w:rsid w:val="5B5ED033"/>
    <w:rsid w:val="5C47EF72"/>
    <w:rsid w:val="5C991E4E"/>
    <w:rsid w:val="5D83149A"/>
    <w:rsid w:val="5DFAE75C"/>
    <w:rsid w:val="5ECFD255"/>
    <w:rsid w:val="605E9469"/>
    <w:rsid w:val="60E7D80F"/>
    <w:rsid w:val="63C30D0D"/>
    <w:rsid w:val="645FF0FC"/>
    <w:rsid w:val="647F503C"/>
    <w:rsid w:val="66491505"/>
    <w:rsid w:val="66599428"/>
    <w:rsid w:val="676316E4"/>
    <w:rsid w:val="67717172"/>
    <w:rsid w:val="6ECB2E84"/>
    <w:rsid w:val="6F4EB2B2"/>
    <w:rsid w:val="6FB72C7F"/>
    <w:rsid w:val="7089B968"/>
    <w:rsid w:val="72CE5F40"/>
    <w:rsid w:val="748B93A1"/>
    <w:rsid w:val="77D096BB"/>
    <w:rsid w:val="79D0625F"/>
    <w:rsid w:val="7E6979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075C3"/>
  <w15:docId w15:val="{09034071-FE91-4937-B37D-FF0FA054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paragraph" w:styleId="Heading1">
    <w:name w:val="heading 1"/>
    <w:basedOn w:val="ListParagraph"/>
    <w:next w:val="Normal"/>
    <w:link w:val="Heading1Char"/>
    <w:uiPriority w:val="9"/>
    <w:qFormat/>
    <w:rsid w:val="00C926BD"/>
    <w:pPr>
      <w:numPr>
        <w:numId w:val="25"/>
      </w:numPr>
      <w:spacing w:before="120" w:after="120"/>
      <w:outlineLvl w:val="0"/>
    </w:pPr>
    <w:rPr>
      <w:rFonts w:ascii="Arial" w:eastAsiaTheme="minorEastAsia" w:hAnsi="Arial" w:cs="Arial"/>
      <w:b/>
      <w:bCs/>
      <w:sz w:val="28"/>
      <w:szCs w:val="28"/>
      <w:lang w:eastAsia="en-US"/>
    </w:rPr>
  </w:style>
  <w:style w:type="paragraph" w:styleId="Heading2">
    <w:name w:val="heading 2"/>
    <w:basedOn w:val="Default"/>
    <w:next w:val="Normal"/>
    <w:link w:val="Heading2Char"/>
    <w:unhideWhenUsed/>
    <w:qFormat/>
    <w:rsid w:val="00C926BD"/>
    <w:pPr>
      <w:numPr>
        <w:ilvl w:val="1"/>
        <w:numId w:val="25"/>
      </w:numPr>
      <w:spacing w:before="120" w:after="120"/>
      <w:ind w:left="568"/>
      <w:outlineLvl w:val="1"/>
    </w:pPr>
    <w:rPr>
      <w:b/>
      <w:szCs w:val="22"/>
    </w:rPr>
  </w:style>
  <w:style w:type="paragraph" w:styleId="Heading3">
    <w:name w:val="heading 3"/>
    <w:basedOn w:val="Normal"/>
    <w:next w:val="Normal"/>
    <w:link w:val="Heading3Char"/>
    <w:unhideWhenUsed/>
    <w:qFormat/>
    <w:rsid w:val="00C926BD"/>
    <w:pPr>
      <w:keepNext/>
      <w:keepLines/>
      <w:numPr>
        <w:ilvl w:val="2"/>
        <w:numId w:val="25"/>
      </w:numPr>
      <w:spacing w:before="120" w:after="120"/>
      <w:outlineLvl w:val="2"/>
    </w:pPr>
    <w:rPr>
      <w:rFonts w:ascii="Arial" w:eastAsiaTheme="majorEastAsia" w:hAnsi="Arial" w:cs="Arial"/>
      <w:b/>
      <w:sz w:val="22"/>
      <w:szCs w:val="22"/>
      <w:lang w:eastAsia="en-US"/>
    </w:rPr>
  </w:style>
  <w:style w:type="paragraph" w:styleId="Heading4">
    <w:name w:val="heading 4"/>
    <w:next w:val="Normal"/>
    <w:link w:val="Heading4Char"/>
    <w:qFormat/>
    <w:rsid w:val="00F81CC5"/>
    <w:pPr>
      <w:keepNext/>
      <w:spacing w:after="120"/>
      <w:ind w:left="864" w:hanging="864"/>
      <w:outlineLvl w:val="3"/>
    </w:pPr>
    <w:rPr>
      <w:rFonts w:asciiTheme="minorHAnsi" w:hAnsiTheme="minorHAnsi" w:cstheme="minorHAnsi"/>
      <w:b/>
      <w:bCs/>
      <w:sz w:val="22"/>
      <w:szCs w:val="18"/>
      <w:lang w:val="en-GB" w:eastAsia="en-US"/>
    </w:rPr>
  </w:style>
  <w:style w:type="paragraph" w:styleId="Heading5">
    <w:name w:val="heading 5"/>
    <w:basedOn w:val="Normal"/>
    <w:next w:val="Normal"/>
    <w:link w:val="Heading5Char"/>
    <w:unhideWhenUsed/>
    <w:qFormat/>
    <w:rsid w:val="00F81CC5"/>
    <w:pPr>
      <w:keepNext/>
      <w:keepLines/>
      <w:snapToGrid w:val="0"/>
      <w:spacing w:before="40" w:after="120" w:line="276" w:lineRule="auto"/>
      <w:ind w:left="1008" w:hanging="1008"/>
      <w:jc w:val="both"/>
      <w:outlineLvl w:val="4"/>
    </w:pPr>
    <w:rPr>
      <w:rFonts w:asciiTheme="majorHAnsi" w:eastAsiaTheme="majorEastAsia" w:hAnsiTheme="majorHAnsi" w:cstheme="majorBidi"/>
      <w:color w:val="2E74B5" w:themeColor="accent1" w:themeShade="BF"/>
      <w:sz w:val="22"/>
      <w:szCs w:val="22"/>
      <w:lang w:eastAsia="en-US"/>
    </w:rPr>
  </w:style>
  <w:style w:type="paragraph" w:styleId="Heading6">
    <w:name w:val="heading 6"/>
    <w:basedOn w:val="Normal"/>
    <w:next w:val="Normal"/>
    <w:link w:val="Heading6Char"/>
    <w:unhideWhenUsed/>
    <w:qFormat/>
    <w:rsid w:val="00F81CC5"/>
    <w:pPr>
      <w:keepNext/>
      <w:keepLines/>
      <w:snapToGrid w:val="0"/>
      <w:spacing w:before="40" w:after="120" w:line="276" w:lineRule="auto"/>
      <w:ind w:left="1152" w:hanging="1152"/>
      <w:jc w:val="both"/>
      <w:outlineLvl w:val="5"/>
    </w:pPr>
    <w:rPr>
      <w:rFonts w:asciiTheme="majorHAnsi" w:eastAsiaTheme="majorEastAsia" w:hAnsiTheme="majorHAnsi" w:cstheme="majorBidi"/>
      <w:color w:val="1F4D78" w:themeColor="accent1" w:themeShade="7F"/>
      <w:sz w:val="22"/>
      <w:szCs w:val="22"/>
      <w:lang w:eastAsia="en-US"/>
    </w:rPr>
  </w:style>
  <w:style w:type="paragraph" w:styleId="Heading7">
    <w:name w:val="heading 7"/>
    <w:basedOn w:val="Normal"/>
    <w:next w:val="Normal"/>
    <w:link w:val="Heading7Char"/>
    <w:unhideWhenUsed/>
    <w:qFormat/>
    <w:rsid w:val="00F81CC5"/>
    <w:pPr>
      <w:keepNext/>
      <w:keepLines/>
      <w:snapToGrid w:val="0"/>
      <w:spacing w:before="40" w:after="120" w:line="276" w:lineRule="auto"/>
      <w:ind w:left="1296" w:hanging="1296"/>
      <w:jc w:val="both"/>
      <w:outlineLvl w:val="6"/>
    </w:pPr>
    <w:rPr>
      <w:rFonts w:asciiTheme="majorHAnsi" w:eastAsiaTheme="majorEastAsia" w:hAnsiTheme="majorHAnsi" w:cstheme="majorBidi"/>
      <w:i/>
      <w:iCs/>
      <w:color w:val="1F4D78" w:themeColor="accent1" w:themeShade="7F"/>
      <w:sz w:val="22"/>
      <w:szCs w:val="22"/>
      <w:lang w:eastAsia="en-US"/>
    </w:rPr>
  </w:style>
  <w:style w:type="paragraph" w:styleId="Heading8">
    <w:name w:val="heading 8"/>
    <w:basedOn w:val="Normal"/>
    <w:next w:val="Normal"/>
    <w:link w:val="Heading8Char"/>
    <w:unhideWhenUsed/>
    <w:qFormat/>
    <w:rsid w:val="00F81CC5"/>
    <w:pPr>
      <w:keepNext/>
      <w:keepLines/>
      <w:snapToGrid w:val="0"/>
      <w:spacing w:before="40" w:after="120" w:line="276" w:lineRule="auto"/>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nhideWhenUsed/>
    <w:qFormat/>
    <w:rsid w:val="00F81CC5"/>
    <w:pPr>
      <w:keepNext/>
      <w:keepLines/>
      <w:snapToGrid w:val="0"/>
      <w:spacing w:before="40" w:after="120" w:line="276"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paragraph" w:styleId="BodyTextIndent">
    <w:name w:val="Body Text Indent"/>
    <w:basedOn w:val="Normal"/>
    <w:link w:val="BodyTextIndentChar"/>
    <w:rsid w:val="00BF7E40"/>
    <w:pPr>
      <w:widowControl w:val="0"/>
      <w:tabs>
        <w:tab w:val="left" w:pos="-1440"/>
        <w:tab w:val="left" w:pos="-720"/>
        <w:tab w:val="left" w:pos="576"/>
        <w:tab w:val="left" w:pos="1584"/>
        <w:tab w:val="left" w:pos="2160"/>
      </w:tabs>
      <w:jc w:val="both"/>
    </w:pPr>
    <w:rPr>
      <w:rFonts w:ascii="Arial" w:hAnsi="Arial" w:cs="Arial"/>
      <w:b/>
      <w:bCs/>
      <w:sz w:val="36"/>
      <w:szCs w:val="36"/>
      <w:lang w:eastAsia="en-US"/>
    </w:rPr>
  </w:style>
  <w:style w:type="character" w:customStyle="1" w:styleId="BodyTextIndentChar">
    <w:name w:val="Body Text Indent Char"/>
    <w:link w:val="BodyTextIndent"/>
    <w:rsid w:val="00BF7E40"/>
    <w:rPr>
      <w:rFonts w:ascii="Arial" w:hAnsi="Arial" w:cs="Arial"/>
      <w:b/>
      <w:bCs/>
      <w:sz w:val="36"/>
      <w:szCs w:val="36"/>
      <w:lang w:eastAsia="en-US"/>
    </w:rPr>
  </w:style>
  <w:style w:type="paragraph" w:styleId="NormalWeb">
    <w:name w:val="Normal (Web)"/>
    <w:basedOn w:val="Normal"/>
    <w:uiPriority w:val="99"/>
    <w:unhideWhenUsed/>
    <w:rsid w:val="000E1D68"/>
    <w:pPr>
      <w:spacing w:before="100" w:beforeAutospacing="1" w:after="100" w:afterAutospacing="1"/>
    </w:pPr>
    <w:rPr>
      <w:lang w:val="en-US" w:eastAsia="en-US"/>
    </w:rPr>
  </w:style>
  <w:style w:type="paragraph" w:styleId="ListParagraph">
    <w:name w:val="List Paragraph"/>
    <w:aliases w:val="Recommendation,standard lewis,List Paragraph1,List Paragraph11,Bullet point,CV text,Dot pt,F5 List Paragraph,FooterText,L,List Paragraph111,List Paragraph2,Medium Grid 1 - Accent 21,NAST Quote,NFP GP Bulleted List,Numbered Paragraph,列"/>
    <w:basedOn w:val="Normal"/>
    <w:link w:val="ListParagraphChar"/>
    <w:uiPriority w:val="34"/>
    <w:qFormat/>
    <w:rsid w:val="002260F5"/>
    <w:pPr>
      <w:ind w:left="720"/>
      <w:contextualSpacing/>
    </w:pPr>
  </w:style>
  <w:style w:type="character" w:styleId="CommentReference">
    <w:name w:val="annotation reference"/>
    <w:basedOn w:val="DefaultParagraphFont"/>
    <w:uiPriority w:val="99"/>
    <w:rsid w:val="002B0FBC"/>
    <w:rPr>
      <w:sz w:val="16"/>
      <w:szCs w:val="16"/>
    </w:rPr>
  </w:style>
  <w:style w:type="paragraph" w:styleId="CommentText">
    <w:name w:val="annotation text"/>
    <w:basedOn w:val="Normal"/>
    <w:link w:val="CommentTextChar"/>
    <w:uiPriority w:val="99"/>
    <w:rsid w:val="002B0FBC"/>
    <w:rPr>
      <w:sz w:val="20"/>
      <w:szCs w:val="20"/>
    </w:rPr>
  </w:style>
  <w:style w:type="character" w:customStyle="1" w:styleId="CommentTextChar">
    <w:name w:val="Comment Text Char"/>
    <w:basedOn w:val="DefaultParagraphFont"/>
    <w:link w:val="CommentText"/>
    <w:uiPriority w:val="99"/>
    <w:rsid w:val="002B0FBC"/>
  </w:style>
  <w:style w:type="paragraph" w:styleId="CommentSubject">
    <w:name w:val="annotation subject"/>
    <w:basedOn w:val="CommentText"/>
    <w:next w:val="CommentText"/>
    <w:link w:val="CommentSubjectChar"/>
    <w:rsid w:val="002B0FBC"/>
    <w:rPr>
      <w:b/>
      <w:bCs/>
    </w:rPr>
  </w:style>
  <w:style w:type="character" w:customStyle="1" w:styleId="CommentSubjectChar">
    <w:name w:val="Comment Subject Char"/>
    <w:basedOn w:val="CommentTextChar"/>
    <w:link w:val="CommentSubject"/>
    <w:rsid w:val="002B0FBC"/>
    <w:rPr>
      <w:b/>
      <w:bCs/>
    </w:rPr>
  </w:style>
  <w:style w:type="paragraph" w:styleId="Revision">
    <w:name w:val="Revision"/>
    <w:hidden/>
    <w:uiPriority w:val="99"/>
    <w:semiHidden/>
    <w:rsid w:val="000465A0"/>
    <w:rPr>
      <w:sz w:val="24"/>
      <w:szCs w:val="24"/>
    </w:rPr>
  </w:style>
  <w:style w:type="paragraph" w:customStyle="1" w:styleId="Default">
    <w:name w:val="Default"/>
    <w:rsid w:val="0029326F"/>
    <w:pPr>
      <w:autoSpaceDE w:val="0"/>
      <w:autoSpaceDN w:val="0"/>
      <w:adjustRightInd w:val="0"/>
    </w:pPr>
    <w:rPr>
      <w:rFonts w:ascii="Arial" w:eastAsiaTheme="minorEastAsia" w:hAnsi="Arial" w:cs="Arial"/>
      <w:color w:val="000000"/>
      <w:sz w:val="24"/>
      <w:szCs w:val="24"/>
      <w:lang w:eastAsia="en-US"/>
    </w:rPr>
  </w:style>
  <w:style w:type="character" w:customStyle="1" w:styleId="Heading1Char">
    <w:name w:val="Heading 1 Char"/>
    <w:basedOn w:val="DefaultParagraphFont"/>
    <w:link w:val="Heading1"/>
    <w:uiPriority w:val="9"/>
    <w:rsid w:val="00C926BD"/>
    <w:rPr>
      <w:rFonts w:ascii="Arial" w:eastAsiaTheme="minorEastAsia" w:hAnsi="Arial" w:cs="Arial"/>
      <w:b/>
      <w:bCs/>
      <w:sz w:val="28"/>
      <w:szCs w:val="28"/>
      <w:lang w:eastAsia="en-US"/>
    </w:rPr>
  </w:style>
  <w:style w:type="character" w:customStyle="1" w:styleId="Heading2Char">
    <w:name w:val="Heading 2 Char"/>
    <w:basedOn w:val="DefaultParagraphFont"/>
    <w:link w:val="Heading2"/>
    <w:uiPriority w:val="9"/>
    <w:rsid w:val="00C926BD"/>
    <w:rPr>
      <w:rFonts w:ascii="Arial" w:eastAsiaTheme="minorEastAsia" w:hAnsi="Arial" w:cs="Arial"/>
      <w:b/>
      <w:color w:val="000000"/>
      <w:sz w:val="24"/>
      <w:szCs w:val="22"/>
      <w:lang w:eastAsia="en-US"/>
    </w:rPr>
  </w:style>
  <w:style w:type="character" w:customStyle="1" w:styleId="Heading3Char">
    <w:name w:val="Heading 3 Char"/>
    <w:basedOn w:val="DefaultParagraphFont"/>
    <w:link w:val="Heading3"/>
    <w:uiPriority w:val="9"/>
    <w:rsid w:val="00C926BD"/>
    <w:rPr>
      <w:rFonts w:ascii="Arial" w:eastAsiaTheme="majorEastAsia" w:hAnsi="Arial" w:cs="Arial"/>
      <w:b/>
      <w:sz w:val="22"/>
      <w:szCs w:val="22"/>
      <w:lang w:eastAsia="en-US"/>
    </w:rPr>
  </w:style>
  <w:style w:type="paragraph" w:styleId="NoSpacing">
    <w:name w:val="No Spacing"/>
    <w:uiPriority w:val="1"/>
    <w:qFormat/>
    <w:rsid w:val="0052678F"/>
    <w:rPr>
      <w:rFonts w:asciiTheme="minorHAnsi" w:eastAsiaTheme="minorHAnsi" w:hAnsiTheme="minorHAnsi" w:cstheme="minorBidi"/>
      <w:sz w:val="22"/>
      <w:szCs w:val="22"/>
      <w:lang w:eastAsia="en-US"/>
    </w:rPr>
  </w:style>
  <w:style w:type="character" w:customStyle="1" w:styleId="Heading4Char">
    <w:name w:val="Heading 4 Char"/>
    <w:basedOn w:val="DefaultParagraphFont"/>
    <w:link w:val="Heading4"/>
    <w:rsid w:val="00F81CC5"/>
    <w:rPr>
      <w:rFonts w:asciiTheme="minorHAnsi" w:hAnsiTheme="minorHAnsi" w:cstheme="minorHAnsi"/>
      <w:b/>
      <w:bCs/>
      <w:sz w:val="22"/>
      <w:szCs w:val="18"/>
      <w:lang w:val="en-GB" w:eastAsia="en-US"/>
    </w:rPr>
  </w:style>
  <w:style w:type="character" w:customStyle="1" w:styleId="Heading5Char">
    <w:name w:val="Heading 5 Char"/>
    <w:basedOn w:val="DefaultParagraphFont"/>
    <w:link w:val="Heading5"/>
    <w:rsid w:val="00F81CC5"/>
    <w:rPr>
      <w:rFonts w:asciiTheme="majorHAnsi" w:eastAsiaTheme="majorEastAsia" w:hAnsiTheme="majorHAnsi" w:cstheme="majorBidi"/>
      <w:color w:val="2E74B5" w:themeColor="accent1" w:themeShade="BF"/>
      <w:sz w:val="22"/>
      <w:szCs w:val="22"/>
      <w:lang w:eastAsia="en-US"/>
    </w:rPr>
  </w:style>
  <w:style w:type="character" w:customStyle="1" w:styleId="Heading6Char">
    <w:name w:val="Heading 6 Char"/>
    <w:basedOn w:val="DefaultParagraphFont"/>
    <w:link w:val="Heading6"/>
    <w:rsid w:val="00F81CC5"/>
    <w:rPr>
      <w:rFonts w:asciiTheme="majorHAnsi" w:eastAsiaTheme="majorEastAsia" w:hAnsiTheme="majorHAnsi" w:cstheme="majorBidi"/>
      <w:color w:val="1F4D78" w:themeColor="accent1" w:themeShade="7F"/>
      <w:sz w:val="22"/>
      <w:szCs w:val="22"/>
      <w:lang w:eastAsia="en-US"/>
    </w:rPr>
  </w:style>
  <w:style w:type="character" w:customStyle="1" w:styleId="Heading7Char">
    <w:name w:val="Heading 7 Char"/>
    <w:basedOn w:val="DefaultParagraphFont"/>
    <w:link w:val="Heading7"/>
    <w:rsid w:val="00F81CC5"/>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rsid w:val="00F81CC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rsid w:val="00F81CC5"/>
    <w:rPr>
      <w:rFonts w:asciiTheme="majorHAnsi" w:eastAsiaTheme="majorEastAsia" w:hAnsiTheme="majorHAnsi" w:cstheme="majorBidi"/>
      <w:i/>
      <w:iCs/>
      <w:color w:val="272727" w:themeColor="text1" w:themeTint="D8"/>
      <w:sz w:val="21"/>
      <w:szCs w:val="21"/>
      <w:lang w:eastAsia="en-US"/>
    </w:rPr>
  </w:style>
  <w:style w:type="character" w:styleId="Hyperlink">
    <w:name w:val="Hyperlink"/>
    <w:basedOn w:val="DefaultParagraphFont"/>
    <w:unhideWhenUsed/>
    <w:rsid w:val="005F159D"/>
    <w:rPr>
      <w:color w:val="0563C1" w:themeColor="hyperlink"/>
      <w:u w:val="single"/>
    </w:rPr>
  </w:style>
  <w:style w:type="character" w:styleId="UnresolvedMention">
    <w:name w:val="Unresolved Mention"/>
    <w:basedOn w:val="DefaultParagraphFont"/>
    <w:uiPriority w:val="99"/>
    <w:semiHidden/>
    <w:unhideWhenUsed/>
    <w:rsid w:val="005F159D"/>
    <w:rPr>
      <w:color w:val="605E5C"/>
      <w:shd w:val="clear" w:color="auto" w:fill="E1DFDD"/>
    </w:rPr>
  </w:style>
  <w:style w:type="character" w:customStyle="1" w:styleId="HeaderChar">
    <w:name w:val="Header Char"/>
    <w:basedOn w:val="DefaultParagraphFont"/>
    <w:link w:val="Header"/>
    <w:rsid w:val="006B232C"/>
    <w:rPr>
      <w:sz w:val="24"/>
      <w:szCs w:val="24"/>
    </w:rPr>
  </w:style>
  <w:style w:type="character" w:customStyle="1" w:styleId="Hyperlink0">
    <w:name w:val="Hyperlink.0"/>
    <w:basedOn w:val="Hyperlink"/>
    <w:rsid w:val="00642422"/>
    <w:rPr>
      <w:color w:val="0000FF"/>
      <w:u w:val="single" w:color="0000FF"/>
    </w:rPr>
  </w:style>
  <w:style w:type="character" w:customStyle="1" w:styleId="Hyperlink1">
    <w:name w:val="Hyperlink.1"/>
    <w:basedOn w:val="Hyperlink"/>
    <w:rsid w:val="00642422"/>
    <w:rPr>
      <w:color w:val="0563C1" w:themeColor="hyperlink"/>
      <w:u w:val="single"/>
    </w:rPr>
  </w:style>
  <w:style w:type="numbering" w:customStyle="1" w:styleId="ImportedStyle1">
    <w:name w:val="Imported Style 1"/>
    <w:rsid w:val="00B80EA9"/>
    <w:pPr>
      <w:numPr>
        <w:numId w:val="37"/>
      </w:numPr>
    </w:pPr>
  </w:style>
  <w:style w:type="paragraph" w:customStyle="1" w:styleId="StandardL2">
    <w:name w:val="Standard_L2"/>
    <w:rsid w:val="00B80EA9"/>
    <w:pPr>
      <w:pBdr>
        <w:top w:val="nil"/>
        <w:left w:val="nil"/>
        <w:bottom w:val="nil"/>
        <w:right w:val="nil"/>
        <w:between w:val="nil"/>
        <w:bar w:val="nil"/>
      </w:pBdr>
      <w:tabs>
        <w:tab w:val="left" w:pos="720"/>
        <w:tab w:val="left" w:pos="1440"/>
      </w:tabs>
      <w:spacing w:after="240"/>
      <w:jc w:val="both"/>
      <w:outlineLvl w:val="1"/>
    </w:pPr>
    <w:rPr>
      <w:rFonts w:eastAsia="Arial Unicode MS" w:cs="Arial Unicode MS"/>
      <w:color w:val="000000"/>
      <w:sz w:val="24"/>
      <w:szCs w:val="24"/>
      <w:u w:color="000000"/>
      <w:bdr w:val="nil"/>
      <w:lang w:val="en-US" w:eastAsia="en-CA"/>
    </w:rPr>
  </w:style>
  <w:style w:type="paragraph" w:customStyle="1" w:styleId="StandardL3">
    <w:name w:val="Standard_L3"/>
    <w:rsid w:val="00B80EA9"/>
    <w:pPr>
      <w:pBdr>
        <w:top w:val="nil"/>
        <w:left w:val="nil"/>
        <w:bottom w:val="nil"/>
        <w:right w:val="nil"/>
        <w:between w:val="nil"/>
        <w:bar w:val="nil"/>
      </w:pBdr>
      <w:tabs>
        <w:tab w:val="left" w:pos="720"/>
        <w:tab w:val="left" w:pos="1440"/>
        <w:tab w:val="left" w:pos="2160"/>
      </w:tabs>
      <w:spacing w:after="240"/>
      <w:jc w:val="both"/>
      <w:outlineLvl w:val="2"/>
    </w:pPr>
    <w:rPr>
      <w:rFonts w:eastAsia="Arial Unicode MS" w:cs="Arial Unicode MS"/>
      <w:color w:val="000000"/>
      <w:sz w:val="24"/>
      <w:szCs w:val="24"/>
      <w:u w:color="000000"/>
      <w:bdr w:val="nil"/>
      <w:lang w:val="en-US" w:eastAsia="en-CA"/>
    </w:rPr>
  </w:style>
  <w:style w:type="character" w:customStyle="1" w:styleId="ListParagraphChar">
    <w:name w:val="List Paragraph Char"/>
    <w:aliases w:val="Recommendation Char,standard lewis Char,List Paragraph1 Char,List Paragraph11 Char,Bullet point Char,CV text Char,Dot pt Char,F5 List Paragraph Char,FooterText Char,L Char,List Paragraph111 Char,List Paragraph2 Char,NAST Quote Char"/>
    <w:link w:val="ListParagraph"/>
    <w:uiPriority w:val="34"/>
    <w:qFormat/>
    <w:rsid w:val="002F3E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8216">
      <w:bodyDiv w:val="1"/>
      <w:marLeft w:val="0"/>
      <w:marRight w:val="0"/>
      <w:marTop w:val="0"/>
      <w:marBottom w:val="0"/>
      <w:divBdr>
        <w:top w:val="none" w:sz="0" w:space="0" w:color="auto"/>
        <w:left w:val="none" w:sz="0" w:space="0" w:color="auto"/>
        <w:bottom w:val="none" w:sz="0" w:space="0" w:color="auto"/>
        <w:right w:val="none" w:sz="0" w:space="0" w:color="auto"/>
      </w:divBdr>
      <w:divsChild>
        <w:div w:id="1949042629">
          <w:marLeft w:val="0"/>
          <w:marRight w:val="0"/>
          <w:marTop w:val="0"/>
          <w:marBottom w:val="0"/>
          <w:divBdr>
            <w:top w:val="none" w:sz="0" w:space="0" w:color="auto"/>
            <w:left w:val="none" w:sz="0" w:space="0" w:color="auto"/>
            <w:bottom w:val="none" w:sz="0" w:space="0" w:color="auto"/>
            <w:right w:val="none" w:sz="0" w:space="0" w:color="auto"/>
          </w:divBdr>
          <w:divsChild>
            <w:div w:id="530722605">
              <w:marLeft w:val="0"/>
              <w:marRight w:val="0"/>
              <w:marTop w:val="0"/>
              <w:marBottom w:val="0"/>
              <w:divBdr>
                <w:top w:val="none" w:sz="0" w:space="0" w:color="auto"/>
                <w:left w:val="none" w:sz="0" w:space="0" w:color="auto"/>
                <w:bottom w:val="none" w:sz="0" w:space="0" w:color="auto"/>
                <w:right w:val="none" w:sz="0" w:space="0" w:color="auto"/>
              </w:divBdr>
              <w:divsChild>
                <w:div w:id="1474375274">
                  <w:marLeft w:val="0"/>
                  <w:marRight w:val="0"/>
                  <w:marTop w:val="0"/>
                  <w:marBottom w:val="0"/>
                  <w:divBdr>
                    <w:top w:val="none" w:sz="0" w:space="0" w:color="auto"/>
                    <w:left w:val="none" w:sz="0" w:space="0" w:color="auto"/>
                    <w:bottom w:val="none" w:sz="0" w:space="0" w:color="auto"/>
                    <w:right w:val="none" w:sz="0" w:space="0" w:color="auto"/>
                  </w:divBdr>
                  <w:divsChild>
                    <w:div w:id="589507679">
                      <w:marLeft w:val="0"/>
                      <w:marRight w:val="0"/>
                      <w:marTop w:val="0"/>
                      <w:marBottom w:val="0"/>
                      <w:divBdr>
                        <w:top w:val="none" w:sz="0" w:space="0" w:color="auto"/>
                        <w:left w:val="none" w:sz="0" w:space="0" w:color="auto"/>
                        <w:bottom w:val="none" w:sz="0" w:space="0" w:color="auto"/>
                        <w:right w:val="none" w:sz="0" w:space="0" w:color="auto"/>
                      </w:divBdr>
                      <w:divsChild>
                        <w:div w:id="338891918">
                          <w:marLeft w:val="0"/>
                          <w:marRight w:val="0"/>
                          <w:marTop w:val="45"/>
                          <w:marBottom w:val="0"/>
                          <w:divBdr>
                            <w:top w:val="none" w:sz="0" w:space="0" w:color="auto"/>
                            <w:left w:val="none" w:sz="0" w:space="0" w:color="auto"/>
                            <w:bottom w:val="none" w:sz="0" w:space="0" w:color="auto"/>
                            <w:right w:val="none" w:sz="0" w:space="0" w:color="auto"/>
                          </w:divBdr>
                          <w:divsChild>
                            <w:div w:id="221185939">
                              <w:marLeft w:val="0"/>
                              <w:marRight w:val="0"/>
                              <w:marTop w:val="0"/>
                              <w:marBottom w:val="0"/>
                              <w:divBdr>
                                <w:top w:val="none" w:sz="0" w:space="0" w:color="auto"/>
                                <w:left w:val="none" w:sz="0" w:space="0" w:color="auto"/>
                                <w:bottom w:val="none" w:sz="0" w:space="0" w:color="auto"/>
                                <w:right w:val="none" w:sz="0" w:space="0" w:color="auto"/>
                              </w:divBdr>
                              <w:divsChild>
                                <w:div w:id="372969026">
                                  <w:marLeft w:val="2070"/>
                                  <w:marRight w:val="3810"/>
                                  <w:marTop w:val="0"/>
                                  <w:marBottom w:val="0"/>
                                  <w:divBdr>
                                    <w:top w:val="none" w:sz="0" w:space="0" w:color="auto"/>
                                    <w:left w:val="none" w:sz="0" w:space="0" w:color="auto"/>
                                    <w:bottom w:val="none" w:sz="0" w:space="0" w:color="auto"/>
                                    <w:right w:val="none" w:sz="0" w:space="0" w:color="auto"/>
                                  </w:divBdr>
                                  <w:divsChild>
                                    <w:div w:id="1468863643">
                                      <w:marLeft w:val="0"/>
                                      <w:marRight w:val="0"/>
                                      <w:marTop w:val="0"/>
                                      <w:marBottom w:val="0"/>
                                      <w:divBdr>
                                        <w:top w:val="none" w:sz="0" w:space="0" w:color="auto"/>
                                        <w:left w:val="none" w:sz="0" w:space="0" w:color="auto"/>
                                        <w:bottom w:val="none" w:sz="0" w:space="0" w:color="auto"/>
                                        <w:right w:val="none" w:sz="0" w:space="0" w:color="auto"/>
                                      </w:divBdr>
                                      <w:divsChild>
                                        <w:div w:id="925503845">
                                          <w:marLeft w:val="0"/>
                                          <w:marRight w:val="0"/>
                                          <w:marTop w:val="0"/>
                                          <w:marBottom w:val="0"/>
                                          <w:divBdr>
                                            <w:top w:val="none" w:sz="0" w:space="0" w:color="auto"/>
                                            <w:left w:val="none" w:sz="0" w:space="0" w:color="auto"/>
                                            <w:bottom w:val="none" w:sz="0" w:space="0" w:color="auto"/>
                                            <w:right w:val="none" w:sz="0" w:space="0" w:color="auto"/>
                                          </w:divBdr>
                                          <w:divsChild>
                                            <w:div w:id="63920456">
                                              <w:marLeft w:val="0"/>
                                              <w:marRight w:val="0"/>
                                              <w:marTop w:val="0"/>
                                              <w:marBottom w:val="0"/>
                                              <w:divBdr>
                                                <w:top w:val="none" w:sz="0" w:space="0" w:color="auto"/>
                                                <w:left w:val="none" w:sz="0" w:space="0" w:color="auto"/>
                                                <w:bottom w:val="none" w:sz="0" w:space="0" w:color="auto"/>
                                                <w:right w:val="none" w:sz="0" w:space="0" w:color="auto"/>
                                              </w:divBdr>
                                              <w:divsChild>
                                                <w:div w:id="1082411874">
                                                  <w:marLeft w:val="0"/>
                                                  <w:marRight w:val="0"/>
                                                  <w:marTop w:val="0"/>
                                                  <w:marBottom w:val="0"/>
                                                  <w:divBdr>
                                                    <w:top w:val="none" w:sz="0" w:space="0" w:color="auto"/>
                                                    <w:left w:val="none" w:sz="0" w:space="0" w:color="auto"/>
                                                    <w:bottom w:val="none" w:sz="0" w:space="0" w:color="auto"/>
                                                    <w:right w:val="none" w:sz="0" w:space="0" w:color="auto"/>
                                                  </w:divBdr>
                                                  <w:divsChild>
                                                    <w:div w:id="2050302293">
                                                      <w:marLeft w:val="0"/>
                                                      <w:marRight w:val="0"/>
                                                      <w:marTop w:val="0"/>
                                                      <w:marBottom w:val="0"/>
                                                      <w:divBdr>
                                                        <w:top w:val="none" w:sz="0" w:space="0" w:color="auto"/>
                                                        <w:left w:val="none" w:sz="0" w:space="0" w:color="auto"/>
                                                        <w:bottom w:val="none" w:sz="0" w:space="0" w:color="auto"/>
                                                        <w:right w:val="none" w:sz="0" w:space="0" w:color="auto"/>
                                                      </w:divBdr>
                                                      <w:divsChild>
                                                        <w:div w:id="1687290947">
                                                          <w:marLeft w:val="0"/>
                                                          <w:marRight w:val="0"/>
                                                          <w:marTop w:val="0"/>
                                                          <w:marBottom w:val="345"/>
                                                          <w:divBdr>
                                                            <w:top w:val="none" w:sz="0" w:space="0" w:color="auto"/>
                                                            <w:left w:val="none" w:sz="0" w:space="0" w:color="auto"/>
                                                            <w:bottom w:val="none" w:sz="0" w:space="0" w:color="auto"/>
                                                            <w:right w:val="none" w:sz="0" w:space="0" w:color="auto"/>
                                                          </w:divBdr>
                                                          <w:divsChild>
                                                            <w:div w:id="1878395367">
                                                              <w:marLeft w:val="0"/>
                                                              <w:marRight w:val="0"/>
                                                              <w:marTop w:val="0"/>
                                                              <w:marBottom w:val="0"/>
                                                              <w:divBdr>
                                                                <w:top w:val="none" w:sz="0" w:space="0" w:color="auto"/>
                                                                <w:left w:val="none" w:sz="0" w:space="0" w:color="auto"/>
                                                                <w:bottom w:val="none" w:sz="0" w:space="0" w:color="auto"/>
                                                                <w:right w:val="none" w:sz="0" w:space="0" w:color="auto"/>
                                                              </w:divBdr>
                                                              <w:divsChild>
                                                                <w:div w:id="99033700">
                                                                  <w:marLeft w:val="0"/>
                                                                  <w:marRight w:val="0"/>
                                                                  <w:marTop w:val="0"/>
                                                                  <w:marBottom w:val="0"/>
                                                                  <w:divBdr>
                                                                    <w:top w:val="none" w:sz="0" w:space="0" w:color="auto"/>
                                                                    <w:left w:val="none" w:sz="0" w:space="0" w:color="auto"/>
                                                                    <w:bottom w:val="none" w:sz="0" w:space="0" w:color="auto"/>
                                                                    <w:right w:val="none" w:sz="0" w:space="0" w:color="auto"/>
                                                                  </w:divBdr>
                                                                  <w:divsChild>
                                                                    <w:div w:id="1409959367">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1337154250">
                                                                              <w:marLeft w:val="0"/>
                                                                              <w:marRight w:val="0"/>
                                                                              <w:marTop w:val="0"/>
                                                                              <w:marBottom w:val="0"/>
                                                                              <w:divBdr>
                                                                                <w:top w:val="none" w:sz="0" w:space="0" w:color="auto"/>
                                                                                <w:left w:val="none" w:sz="0" w:space="0" w:color="auto"/>
                                                                                <w:bottom w:val="none" w:sz="0" w:space="0" w:color="auto"/>
                                                                                <w:right w:val="none" w:sz="0" w:space="0" w:color="auto"/>
                                                                              </w:divBdr>
                                                                              <w:divsChild>
                                                                                <w:div w:id="1304189063">
                                                                                  <w:marLeft w:val="0"/>
                                                                                  <w:marRight w:val="0"/>
                                                                                  <w:marTop w:val="0"/>
                                                                                  <w:marBottom w:val="0"/>
                                                                                  <w:divBdr>
                                                                                    <w:top w:val="none" w:sz="0" w:space="0" w:color="auto"/>
                                                                                    <w:left w:val="none" w:sz="0" w:space="0" w:color="auto"/>
                                                                                    <w:bottom w:val="none" w:sz="0" w:space="0" w:color="auto"/>
                                                                                    <w:right w:val="none" w:sz="0" w:space="0" w:color="auto"/>
                                                                                  </w:divBdr>
                                                                                  <w:divsChild>
                                                                                    <w:div w:id="812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016882">
      <w:bodyDiv w:val="1"/>
      <w:marLeft w:val="0"/>
      <w:marRight w:val="0"/>
      <w:marTop w:val="0"/>
      <w:marBottom w:val="0"/>
      <w:divBdr>
        <w:top w:val="none" w:sz="0" w:space="0" w:color="auto"/>
        <w:left w:val="none" w:sz="0" w:space="0" w:color="auto"/>
        <w:bottom w:val="none" w:sz="0" w:space="0" w:color="auto"/>
        <w:right w:val="none" w:sz="0" w:space="0" w:color="auto"/>
      </w:divBdr>
    </w:div>
    <w:div w:id="637340952">
      <w:bodyDiv w:val="1"/>
      <w:marLeft w:val="0"/>
      <w:marRight w:val="0"/>
      <w:marTop w:val="0"/>
      <w:marBottom w:val="0"/>
      <w:divBdr>
        <w:top w:val="none" w:sz="0" w:space="0" w:color="auto"/>
        <w:left w:val="none" w:sz="0" w:space="0" w:color="auto"/>
        <w:bottom w:val="none" w:sz="0" w:space="0" w:color="auto"/>
        <w:right w:val="none" w:sz="0" w:space="0" w:color="auto"/>
      </w:divBdr>
    </w:div>
    <w:div w:id="978614123">
      <w:bodyDiv w:val="1"/>
      <w:marLeft w:val="0"/>
      <w:marRight w:val="0"/>
      <w:marTop w:val="0"/>
      <w:marBottom w:val="0"/>
      <w:divBdr>
        <w:top w:val="none" w:sz="0" w:space="0" w:color="auto"/>
        <w:left w:val="none" w:sz="0" w:space="0" w:color="auto"/>
        <w:bottom w:val="none" w:sz="0" w:space="0" w:color="auto"/>
        <w:right w:val="none" w:sz="0" w:space="0" w:color="auto"/>
      </w:divBdr>
    </w:div>
    <w:div w:id="1132332317">
      <w:bodyDiv w:val="1"/>
      <w:marLeft w:val="0"/>
      <w:marRight w:val="0"/>
      <w:marTop w:val="0"/>
      <w:marBottom w:val="0"/>
      <w:divBdr>
        <w:top w:val="none" w:sz="0" w:space="0" w:color="auto"/>
        <w:left w:val="none" w:sz="0" w:space="0" w:color="auto"/>
        <w:bottom w:val="none" w:sz="0" w:space="0" w:color="auto"/>
        <w:right w:val="none" w:sz="0" w:space="0" w:color="auto"/>
      </w:divBdr>
    </w:div>
    <w:div w:id="1169566692">
      <w:bodyDiv w:val="1"/>
      <w:marLeft w:val="0"/>
      <w:marRight w:val="0"/>
      <w:marTop w:val="0"/>
      <w:marBottom w:val="0"/>
      <w:divBdr>
        <w:top w:val="none" w:sz="0" w:space="0" w:color="auto"/>
        <w:left w:val="none" w:sz="0" w:space="0" w:color="auto"/>
        <w:bottom w:val="none" w:sz="0" w:space="0" w:color="auto"/>
        <w:right w:val="none" w:sz="0" w:space="0" w:color="auto"/>
      </w:divBdr>
    </w:div>
    <w:div w:id="1392391089">
      <w:bodyDiv w:val="1"/>
      <w:marLeft w:val="0"/>
      <w:marRight w:val="0"/>
      <w:marTop w:val="0"/>
      <w:marBottom w:val="0"/>
      <w:divBdr>
        <w:top w:val="none" w:sz="0" w:space="0" w:color="auto"/>
        <w:left w:val="none" w:sz="0" w:space="0" w:color="auto"/>
        <w:bottom w:val="none" w:sz="0" w:space="0" w:color="auto"/>
        <w:right w:val="none" w:sz="0" w:space="0" w:color="auto"/>
      </w:divBdr>
    </w:div>
    <w:div w:id="1833793098">
      <w:bodyDiv w:val="1"/>
      <w:marLeft w:val="0"/>
      <w:marRight w:val="0"/>
      <w:marTop w:val="0"/>
      <w:marBottom w:val="0"/>
      <w:divBdr>
        <w:top w:val="none" w:sz="0" w:space="0" w:color="auto"/>
        <w:left w:val="none" w:sz="0" w:space="0" w:color="auto"/>
        <w:bottom w:val="none" w:sz="0" w:space="0" w:color="auto"/>
        <w:right w:val="none" w:sz="0" w:space="0" w:color="auto"/>
      </w:divBdr>
    </w:div>
    <w:div w:id="19262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CALL.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all@georgeinstitute.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ALL@georgeisntitute.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341EEDC9F1654295A9AB7DF4A2F961" ma:contentTypeVersion="10" ma:contentTypeDescription="Create a new document." ma:contentTypeScope="" ma:versionID="f9005a2b07a799fb5ba47a6d96c75a1b">
  <xsd:schema xmlns:xsd="http://www.w3.org/2001/XMLSchema" xmlns:xs="http://www.w3.org/2001/XMLSchema" xmlns:p="http://schemas.microsoft.com/office/2006/metadata/properties" xmlns:ns2="ca482406-3a6f-4725-b660-80e20744ed14" xmlns:ns3="a30f49f4-11bc-436e-b25f-5f2f106b9a8e" targetNamespace="http://schemas.microsoft.com/office/2006/metadata/properties" ma:root="true" ma:fieldsID="ca2be190dae4e9ec41aa2ef6514dedd9" ns2:_="" ns3:_="">
    <xsd:import namespace="ca482406-3a6f-4725-b660-80e20744ed14"/>
    <xsd:import namespace="a30f49f4-11bc-436e-b25f-5f2f106b9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2406-3a6f-4725-b660-80e20744e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30dfe9-aa17-4d1a-9aef-23ab4bbedbf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0f49f4-11bc-436e-b25f-5f2f106b9a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9b4089-bb5a-41d1-89a2-77e74de1fc3b}" ma:internalName="TaxCatchAll" ma:showField="CatchAllData" ma:web="a30f49f4-11bc-436e-b25f-5f2f106b9a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82406-3a6f-4725-b660-80e20744ed14">
      <Terms xmlns="http://schemas.microsoft.com/office/infopath/2007/PartnerControls"/>
    </lcf76f155ced4ddcb4097134ff3c332f>
    <TaxCatchAll xmlns="a30f49f4-11bc-436e-b25f-5f2f106b9a8e" xsi:nil="true"/>
  </documentManagement>
</p:properties>
</file>

<file path=customXml/itemProps1.xml><?xml version="1.0" encoding="utf-8"?>
<ds:datastoreItem xmlns:ds="http://schemas.openxmlformats.org/officeDocument/2006/customXml" ds:itemID="{E2ABFEDE-1906-484C-8BDF-28AEA93D866A}">
  <ds:schemaRefs>
    <ds:schemaRef ds:uri="http://schemas.openxmlformats.org/officeDocument/2006/bibliography"/>
  </ds:schemaRefs>
</ds:datastoreItem>
</file>

<file path=customXml/itemProps2.xml><?xml version="1.0" encoding="utf-8"?>
<ds:datastoreItem xmlns:ds="http://schemas.openxmlformats.org/officeDocument/2006/customXml" ds:itemID="{8AECE329-7AFB-4163-892A-F6125587B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2406-3a6f-4725-b660-80e20744ed14"/>
    <ds:schemaRef ds:uri="a30f49f4-11bc-436e-b25f-5f2f106b9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4351D-6813-4540-9737-88A75F3C4B19}">
  <ds:schemaRefs>
    <ds:schemaRef ds:uri="http://schemas.microsoft.com/sharepoint/v3/contenttype/forms"/>
  </ds:schemaRefs>
</ds:datastoreItem>
</file>

<file path=customXml/itemProps4.xml><?xml version="1.0" encoding="utf-8"?>
<ds:datastoreItem xmlns:ds="http://schemas.openxmlformats.org/officeDocument/2006/customXml" ds:itemID="{9CAB58B4-B85A-4838-BBF6-6789CAD173F3}">
  <ds:schemaRefs>
    <ds:schemaRef ds:uri="http://schemas.microsoft.com/office/2006/metadata/properties"/>
    <ds:schemaRef ds:uri="http://schemas.microsoft.com/office/infopath/2007/PartnerControls"/>
    <ds:schemaRef ds:uri="ca482406-3a6f-4725-b660-80e20744ed14"/>
    <ds:schemaRef ds:uri="a30f49f4-11bc-436e-b25f-5f2f106b9a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4819</Words>
  <Characters>24387</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Isabella Cotter</cp:lastModifiedBy>
  <cp:revision>2</cp:revision>
  <cp:lastPrinted>2015-09-13T09:46:00Z</cp:lastPrinted>
  <dcterms:created xsi:type="dcterms:W3CDTF">2023-05-17T22:46:00Z</dcterms:created>
  <dcterms:modified xsi:type="dcterms:W3CDTF">2023-05-17T22:46:00Z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0x0101007A341EEDC9F1654295A9AB7DF4A2F961</vt:lpwstr>
  </property>
  <property fmtid="{D5CDD505-2E9C-101B-9397-08002B2CF9AE}" pid="3" name="TMFIndexProject">
    <vt:lpwstr>6;#Informed Consent Documents|7cac920d-0819-4f2e-bc6c-93683bef3259</vt:lpwstr>
  </property>
  <property fmtid="{D5CDD505-2E9C-101B-9397-08002B2CF9AE}" pid="4" name="MediaServiceImageTags">
    <vt:lpwstr/>
  </property>
</Properties>
</file>