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sz w:val="22"/>
          <w:szCs w:val="22"/>
          <w:lang w:val="en-AU"/>
        </w:rPr>
        <w:id w:val="653255772"/>
        <w:docPartObj>
          <w:docPartGallery w:val="Table of Contents"/>
          <w:docPartUnique/>
        </w:docPartObj>
      </w:sdtPr>
      <w:sdtEndPr>
        <w:rPr>
          <w:bCs/>
          <w:noProof/>
        </w:rPr>
      </w:sdtEndPr>
      <w:sdtContent>
        <w:p w14:paraId="74B4905C" w14:textId="68A662C1" w:rsidR="009D692A" w:rsidRPr="00691DCE" w:rsidRDefault="00653072">
          <w:pPr>
            <w:pStyle w:val="TOCHeading"/>
            <w:rPr>
              <w:sz w:val="23"/>
              <w:szCs w:val="23"/>
            </w:rPr>
          </w:pPr>
          <w:r w:rsidRPr="00691DCE">
            <w:rPr>
              <w:sz w:val="23"/>
              <w:szCs w:val="23"/>
            </w:rPr>
            <w:t>Table of Content</w:t>
          </w:r>
          <w:r w:rsidR="005D08C7" w:rsidRPr="00691DCE">
            <w:rPr>
              <w:sz w:val="23"/>
              <w:szCs w:val="23"/>
            </w:rPr>
            <w:t>s: Project Protocol</w:t>
          </w:r>
        </w:p>
        <w:p w14:paraId="7683F473" w14:textId="2482688B" w:rsidR="00376BBC" w:rsidRDefault="009D692A">
          <w:pPr>
            <w:pStyle w:val="TOC2"/>
            <w:rPr>
              <w:rFonts w:asciiTheme="minorHAnsi" w:eastAsiaTheme="minorEastAsia" w:hAnsiTheme="minorHAnsi" w:cstheme="minorBidi"/>
              <w:szCs w:val="22"/>
              <w:lang w:eastAsia="en-AU"/>
            </w:rPr>
          </w:pPr>
          <w:r w:rsidRPr="00691DCE">
            <w:rPr>
              <w:sz w:val="23"/>
              <w:szCs w:val="23"/>
            </w:rPr>
            <w:fldChar w:fldCharType="begin"/>
          </w:r>
          <w:r w:rsidRPr="00691DCE">
            <w:rPr>
              <w:sz w:val="23"/>
              <w:szCs w:val="23"/>
            </w:rPr>
            <w:instrText xml:space="preserve"> TOC \o "1-3" \h \z \u </w:instrText>
          </w:r>
          <w:r w:rsidRPr="00691DCE">
            <w:rPr>
              <w:sz w:val="23"/>
              <w:szCs w:val="23"/>
            </w:rPr>
            <w:fldChar w:fldCharType="separate"/>
          </w:r>
          <w:hyperlink w:anchor="_Toc130802297" w:history="1">
            <w:r w:rsidR="00376BBC" w:rsidRPr="00B47853">
              <w:rPr>
                <w:rStyle w:val="Hyperlink"/>
              </w:rPr>
              <w:t>1.</w:t>
            </w:r>
            <w:r w:rsidR="00376BBC">
              <w:rPr>
                <w:rFonts w:asciiTheme="minorHAnsi" w:eastAsiaTheme="minorEastAsia" w:hAnsiTheme="minorHAnsi" w:cstheme="minorBidi"/>
                <w:szCs w:val="22"/>
                <w:lang w:eastAsia="en-AU"/>
              </w:rPr>
              <w:tab/>
            </w:r>
            <w:r w:rsidR="00376BBC" w:rsidRPr="00B47853">
              <w:rPr>
                <w:rStyle w:val="Hyperlink"/>
              </w:rPr>
              <w:t>Title</w:t>
            </w:r>
            <w:r w:rsidR="00376BBC">
              <w:rPr>
                <w:webHidden/>
              </w:rPr>
              <w:tab/>
            </w:r>
            <w:r w:rsidR="00376BBC">
              <w:rPr>
                <w:webHidden/>
              </w:rPr>
              <w:fldChar w:fldCharType="begin"/>
            </w:r>
            <w:r w:rsidR="00376BBC">
              <w:rPr>
                <w:webHidden/>
              </w:rPr>
              <w:instrText xml:space="preserve"> PAGEREF _Toc130802297 \h </w:instrText>
            </w:r>
            <w:r w:rsidR="00376BBC">
              <w:rPr>
                <w:webHidden/>
              </w:rPr>
            </w:r>
            <w:r w:rsidR="00376BBC">
              <w:rPr>
                <w:webHidden/>
              </w:rPr>
              <w:fldChar w:fldCharType="separate"/>
            </w:r>
            <w:r w:rsidR="00767070">
              <w:rPr>
                <w:webHidden/>
              </w:rPr>
              <w:t>2</w:t>
            </w:r>
            <w:r w:rsidR="00376BBC">
              <w:rPr>
                <w:webHidden/>
              </w:rPr>
              <w:fldChar w:fldCharType="end"/>
            </w:r>
          </w:hyperlink>
        </w:p>
        <w:p w14:paraId="3F45D6B0" w14:textId="429B458A" w:rsidR="00376BBC" w:rsidRDefault="00BB2F1C">
          <w:pPr>
            <w:pStyle w:val="TOC2"/>
            <w:rPr>
              <w:rFonts w:asciiTheme="minorHAnsi" w:eastAsiaTheme="minorEastAsia" w:hAnsiTheme="minorHAnsi" w:cstheme="minorBidi"/>
              <w:szCs w:val="22"/>
              <w:lang w:eastAsia="en-AU"/>
            </w:rPr>
          </w:pPr>
          <w:hyperlink w:anchor="_Toc130802298" w:history="1">
            <w:r w:rsidR="00376BBC" w:rsidRPr="00B47853">
              <w:rPr>
                <w:rStyle w:val="Hyperlink"/>
              </w:rPr>
              <w:t>2.</w:t>
            </w:r>
            <w:r w:rsidR="00376BBC">
              <w:rPr>
                <w:rFonts w:asciiTheme="minorHAnsi" w:eastAsiaTheme="minorEastAsia" w:hAnsiTheme="minorHAnsi" w:cstheme="minorBidi"/>
                <w:szCs w:val="22"/>
                <w:lang w:eastAsia="en-AU"/>
              </w:rPr>
              <w:tab/>
            </w:r>
            <w:r w:rsidR="00376BBC" w:rsidRPr="00B47853">
              <w:rPr>
                <w:rStyle w:val="Hyperlink"/>
              </w:rPr>
              <w:t>Project team roles &amp; responsibilities</w:t>
            </w:r>
            <w:r w:rsidR="00376BBC">
              <w:rPr>
                <w:webHidden/>
              </w:rPr>
              <w:tab/>
            </w:r>
            <w:r w:rsidR="00376BBC">
              <w:rPr>
                <w:webHidden/>
              </w:rPr>
              <w:fldChar w:fldCharType="begin"/>
            </w:r>
            <w:r w:rsidR="00376BBC">
              <w:rPr>
                <w:webHidden/>
              </w:rPr>
              <w:instrText xml:space="preserve"> PAGEREF _Toc130802298 \h </w:instrText>
            </w:r>
            <w:r w:rsidR="00376BBC">
              <w:rPr>
                <w:webHidden/>
              </w:rPr>
            </w:r>
            <w:r w:rsidR="00376BBC">
              <w:rPr>
                <w:webHidden/>
              </w:rPr>
              <w:fldChar w:fldCharType="separate"/>
            </w:r>
            <w:r w:rsidR="00767070">
              <w:rPr>
                <w:webHidden/>
              </w:rPr>
              <w:t>2</w:t>
            </w:r>
            <w:r w:rsidR="00376BBC">
              <w:rPr>
                <w:webHidden/>
              </w:rPr>
              <w:fldChar w:fldCharType="end"/>
            </w:r>
          </w:hyperlink>
        </w:p>
        <w:p w14:paraId="754A01F7" w14:textId="575030A1" w:rsidR="00376BBC" w:rsidRDefault="00BB2F1C">
          <w:pPr>
            <w:pStyle w:val="TOC2"/>
            <w:rPr>
              <w:rFonts w:asciiTheme="minorHAnsi" w:eastAsiaTheme="minorEastAsia" w:hAnsiTheme="minorHAnsi" w:cstheme="minorBidi"/>
              <w:szCs w:val="22"/>
              <w:lang w:eastAsia="en-AU"/>
            </w:rPr>
          </w:pPr>
          <w:hyperlink w:anchor="_Toc130802299" w:history="1">
            <w:r w:rsidR="00376BBC" w:rsidRPr="00B47853">
              <w:rPr>
                <w:rStyle w:val="Hyperlink"/>
              </w:rPr>
              <w:t>3.</w:t>
            </w:r>
            <w:r w:rsidR="00376BBC">
              <w:rPr>
                <w:rFonts w:asciiTheme="minorHAnsi" w:eastAsiaTheme="minorEastAsia" w:hAnsiTheme="minorHAnsi" w:cstheme="minorBidi"/>
                <w:szCs w:val="22"/>
                <w:lang w:eastAsia="en-AU"/>
              </w:rPr>
              <w:tab/>
            </w:r>
            <w:r w:rsidR="00376BBC" w:rsidRPr="00B47853">
              <w:rPr>
                <w:rStyle w:val="Hyperlink"/>
              </w:rPr>
              <w:t>Background information</w:t>
            </w:r>
            <w:r w:rsidR="00376BBC">
              <w:rPr>
                <w:webHidden/>
              </w:rPr>
              <w:tab/>
            </w:r>
            <w:r w:rsidR="00376BBC">
              <w:rPr>
                <w:webHidden/>
              </w:rPr>
              <w:fldChar w:fldCharType="begin"/>
            </w:r>
            <w:r w:rsidR="00376BBC">
              <w:rPr>
                <w:webHidden/>
              </w:rPr>
              <w:instrText xml:space="preserve"> PAGEREF _Toc130802299 \h </w:instrText>
            </w:r>
            <w:r w:rsidR="00376BBC">
              <w:rPr>
                <w:webHidden/>
              </w:rPr>
            </w:r>
            <w:r w:rsidR="00376BBC">
              <w:rPr>
                <w:webHidden/>
              </w:rPr>
              <w:fldChar w:fldCharType="separate"/>
            </w:r>
            <w:r w:rsidR="00767070">
              <w:rPr>
                <w:webHidden/>
              </w:rPr>
              <w:t>3</w:t>
            </w:r>
            <w:r w:rsidR="00376BBC">
              <w:rPr>
                <w:webHidden/>
              </w:rPr>
              <w:fldChar w:fldCharType="end"/>
            </w:r>
          </w:hyperlink>
        </w:p>
        <w:p w14:paraId="333A4D61" w14:textId="09F23D30" w:rsidR="00376BBC" w:rsidRDefault="00BB2F1C">
          <w:pPr>
            <w:pStyle w:val="TOC3"/>
            <w:rPr>
              <w:rFonts w:asciiTheme="minorHAnsi" w:eastAsiaTheme="minorEastAsia" w:hAnsiTheme="minorHAnsi" w:cstheme="minorBidi"/>
              <w:szCs w:val="22"/>
              <w:lang w:eastAsia="en-AU"/>
            </w:rPr>
          </w:pPr>
          <w:hyperlink w:anchor="_Toc130802300" w:history="1">
            <w:r w:rsidR="00376BBC" w:rsidRPr="00B47853">
              <w:rPr>
                <w:rStyle w:val="Hyperlink"/>
              </w:rPr>
              <w:t>3.1.</w:t>
            </w:r>
            <w:r w:rsidR="00376BBC">
              <w:rPr>
                <w:rFonts w:asciiTheme="minorHAnsi" w:eastAsiaTheme="minorEastAsia" w:hAnsiTheme="minorHAnsi" w:cstheme="minorBidi"/>
                <w:szCs w:val="22"/>
                <w:lang w:eastAsia="en-AU"/>
              </w:rPr>
              <w:tab/>
            </w:r>
            <w:r w:rsidR="00376BBC" w:rsidRPr="00B47853">
              <w:rPr>
                <w:rStyle w:val="Hyperlink"/>
              </w:rPr>
              <w:t>Project outline</w:t>
            </w:r>
            <w:r w:rsidR="00376BBC">
              <w:rPr>
                <w:webHidden/>
              </w:rPr>
              <w:tab/>
            </w:r>
            <w:r w:rsidR="00376BBC">
              <w:rPr>
                <w:webHidden/>
              </w:rPr>
              <w:fldChar w:fldCharType="begin"/>
            </w:r>
            <w:r w:rsidR="00376BBC">
              <w:rPr>
                <w:webHidden/>
              </w:rPr>
              <w:instrText xml:space="preserve"> PAGEREF _Toc130802300 \h </w:instrText>
            </w:r>
            <w:r w:rsidR="00376BBC">
              <w:rPr>
                <w:webHidden/>
              </w:rPr>
            </w:r>
            <w:r w:rsidR="00376BBC">
              <w:rPr>
                <w:webHidden/>
              </w:rPr>
              <w:fldChar w:fldCharType="separate"/>
            </w:r>
            <w:r w:rsidR="00767070">
              <w:rPr>
                <w:webHidden/>
              </w:rPr>
              <w:t>3</w:t>
            </w:r>
            <w:r w:rsidR="00376BBC">
              <w:rPr>
                <w:webHidden/>
              </w:rPr>
              <w:fldChar w:fldCharType="end"/>
            </w:r>
          </w:hyperlink>
        </w:p>
        <w:p w14:paraId="5EB74466" w14:textId="0C37F5CF" w:rsidR="00376BBC" w:rsidRDefault="00BB2F1C">
          <w:pPr>
            <w:pStyle w:val="TOC3"/>
            <w:rPr>
              <w:rFonts w:asciiTheme="minorHAnsi" w:eastAsiaTheme="minorEastAsia" w:hAnsiTheme="minorHAnsi" w:cstheme="minorBidi"/>
              <w:szCs w:val="22"/>
              <w:lang w:eastAsia="en-AU"/>
            </w:rPr>
          </w:pPr>
          <w:hyperlink w:anchor="_Toc130802301" w:history="1">
            <w:r w:rsidR="00376BBC" w:rsidRPr="00B47853">
              <w:rPr>
                <w:rStyle w:val="Hyperlink"/>
              </w:rPr>
              <w:t>3.2.</w:t>
            </w:r>
            <w:r w:rsidR="00376BBC">
              <w:rPr>
                <w:rFonts w:asciiTheme="minorHAnsi" w:eastAsiaTheme="minorEastAsia" w:hAnsiTheme="minorHAnsi" w:cstheme="minorBidi"/>
                <w:szCs w:val="22"/>
                <w:lang w:eastAsia="en-AU"/>
              </w:rPr>
              <w:tab/>
            </w:r>
            <w:r w:rsidR="00376BBC" w:rsidRPr="00B47853">
              <w:rPr>
                <w:rStyle w:val="Hyperlink"/>
              </w:rPr>
              <w:t>Introduction/background information</w:t>
            </w:r>
            <w:r w:rsidR="00376BBC">
              <w:rPr>
                <w:webHidden/>
              </w:rPr>
              <w:tab/>
            </w:r>
            <w:r w:rsidR="00376BBC">
              <w:rPr>
                <w:webHidden/>
              </w:rPr>
              <w:fldChar w:fldCharType="begin"/>
            </w:r>
            <w:r w:rsidR="00376BBC">
              <w:rPr>
                <w:webHidden/>
              </w:rPr>
              <w:instrText xml:space="preserve"> PAGEREF _Toc130802301 \h </w:instrText>
            </w:r>
            <w:r w:rsidR="00376BBC">
              <w:rPr>
                <w:webHidden/>
              </w:rPr>
            </w:r>
            <w:r w:rsidR="00376BBC">
              <w:rPr>
                <w:webHidden/>
              </w:rPr>
              <w:fldChar w:fldCharType="separate"/>
            </w:r>
            <w:r w:rsidR="00767070">
              <w:rPr>
                <w:webHidden/>
              </w:rPr>
              <w:t>3</w:t>
            </w:r>
            <w:r w:rsidR="00376BBC">
              <w:rPr>
                <w:webHidden/>
              </w:rPr>
              <w:fldChar w:fldCharType="end"/>
            </w:r>
          </w:hyperlink>
        </w:p>
        <w:p w14:paraId="37C7E5CE" w14:textId="285D0837" w:rsidR="00376BBC" w:rsidRDefault="00BB2F1C">
          <w:pPr>
            <w:pStyle w:val="TOC3"/>
            <w:rPr>
              <w:rFonts w:asciiTheme="minorHAnsi" w:eastAsiaTheme="minorEastAsia" w:hAnsiTheme="minorHAnsi" w:cstheme="minorBidi"/>
              <w:szCs w:val="22"/>
              <w:lang w:eastAsia="en-AU"/>
            </w:rPr>
          </w:pPr>
          <w:hyperlink w:anchor="_Toc130802302" w:history="1">
            <w:r w:rsidR="00376BBC" w:rsidRPr="00B47853">
              <w:rPr>
                <w:rStyle w:val="Hyperlink"/>
              </w:rPr>
              <w:t>3.3.</w:t>
            </w:r>
            <w:r w:rsidR="00376BBC">
              <w:rPr>
                <w:rFonts w:asciiTheme="minorHAnsi" w:eastAsiaTheme="minorEastAsia" w:hAnsiTheme="minorHAnsi" w:cstheme="minorBidi"/>
                <w:szCs w:val="22"/>
                <w:lang w:eastAsia="en-AU"/>
              </w:rPr>
              <w:tab/>
            </w:r>
            <w:r w:rsidR="00376BBC" w:rsidRPr="00B47853">
              <w:rPr>
                <w:rStyle w:val="Hyperlink"/>
              </w:rPr>
              <w:t>Rationale/justification</w:t>
            </w:r>
            <w:r w:rsidR="00376BBC">
              <w:rPr>
                <w:webHidden/>
              </w:rPr>
              <w:tab/>
            </w:r>
            <w:r w:rsidR="00376BBC">
              <w:rPr>
                <w:webHidden/>
              </w:rPr>
              <w:fldChar w:fldCharType="begin"/>
            </w:r>
            <w:r w:rsidR="00376BBC">
              <w:rPr>
                <w:webHidden/>
              </w:rPr>
              <w:instrText xml:space="preserve"> PAGEREF _Toc130802302 \h </w:instrText>
            </w:r>
            <w:r w:rsidR="00376BBC">
              <w:rPr>
                <w:webHidden/>
              </w:rPr>
            </w:r>
            <w:r w:rsidR="00376BBC">
              <w:rPr>
                <w:webHidden/>
              </w:rPr>
              <w:fldChar w:fldCharType="separate"/>
            </w:r>
            <w:r w:rsidR="00767070">
              <w:rPr>
                <w:webHidden/>
              </w:rPr>
              <w:t>4</w:t>
            </w:r>
            <w:r w:rsidR="00376BBC">
              <w:rPr>
                <w:webHidden/>
              </w:rPr>
              <w:fldChar w:fldCharType="end"/>
            </w:r>
          </w:hyperlink>
        </w:p>
        <w:p w14:paraId="0AC7E722" w14:textId="6675E389" w:rsidR="00376BBC" w:rsidRDefault="00BB2F1C">
          <w:pPr>
            <w:pStyle w:val="TOC2"/>
            <w:rPr>
              <w:rFonts w:asciiTheme="minorHAnsi" w:eastAsiaTheme="minorEastAsia" w:hAnsiTheme="minorHAnsi" w:cstheme="minorBidi"/>
              <w:szCs w:val="22"/>
              <w:lang w:eastAsia="en-AU"/>
            </w:rPr>
          </w:pPr>
          <w:hyperlink w:anchor="_Toc130802303" w:history="1">
            <w:r w:rsidR="00376BBC" w:rsidRPr="00B47853">
              <w:rPr>
                <w:rStyle w:val="Hyperlink"/>
              </w:rPr>
              <w:t>4.</w:t>
            </w:r>
            <w:r w:rsidR="00376BBC">
              <w:rPr>
                <w:rFonts w:asciiTheme="minorHAnsi" w:eastAsiaTheme="minorEastAsia" w:hAnsiTheme="minorHAnsi" w:cstheme="minorBidi"/>
                <w:szCs w:val="22"/>
                <w:lang w:eastAsia="en-AU"/>
              </w:rPr>
              <w:tab/>
            </w:r>
            <w:r w:rsidR="00376BBC" w:rsidRPr="00B47853">
              <w:rPr>
                <w:rStyle w:val="Hyperlink"/>
              </w:rPr>
              <w:t>Study objectives</w:t>
            </w:r>
            <w:r w:rsidR="00376BBC">
              <w:rPr>
                <w:webHidden/>
              </w:rPr>
              <w:tab/>
            </w:r>
            <w:r w:rsidR="00376BBC">
              <w:rPr>
                <w:webHidden/>
              </w:rPr>
              <w:fldChar w:fldCharType="begin"/>
            </w:r>
            <w:r w:rsidR="00376BBC">
              <w:rPr>
                <w:webHidden/>
              </w:rPr>
              <w:instrText xml:space="preserve"> PAGEREF _Toc130802303 \h </w:instrText>
            </w:r>
            <w:r w:rsidR="00376BBC">
              <w:rPr>
                <w:webHidden/>
              </w:rPr>
            </w:r>
            <w:r w:rsidR="00376BBC">
              <w:rPr>
                <w:webHidden/>
              </w:rPr>
              <w:fldChar w:fldCharType="separate"/>
            </w:r>
            <w:r w:rsidR="00767070">
              <w:rPr>
                <w:webHidden/>
              </w:rPr>
              <w:t>5</w:t>
            </w:r>
            <w:r w:rsidR="00376BBC">
              <w:rPr>
                <w:webHidden/>
              </w:rPr>
              <w:fldChar w:fldCharType="end"/>
            </w:r>
          </w:hyperlink>
        </w:p>
        <w:p w14:paraId="31FAA7EB" w14:textId="44A81522" w:rsidR="00376BBC" w:rsidRDefault="00BB2F1C">
          <w:pPr>
            <w:pStyle w:val="TOC3"/>
            <w:rPr>
              <w:rFonts w:asciiTheme="minorHAnsi" w:eastAsiaTheme="minorEastAsia" w:hAnsiTheme="minorHAnsi" w:cstheme="minorBidi"/>
              <w:szCs w:val="22"/>
              <w:lang w:eastAsia="en-AU"/>
            </w:rPr>
          </w:pPr>
          <w:hyperlink w:anchor="_Toc130802304" w:history="1">
            <w:r w:rsidR="00376BBC" w:rsidRPr="00B47853">
              <w:rPr>
                <w:rStyle w:val="Hyperlink"/>
              </w:rPr>
              <w:t>4.1.</w:t>
            </w:r>
            <w:r w:rsidR="00376BBC">
              <w:rPr>
                <w:rFonts w:asciiTheme="minorHAnsi" w:eastAsiaTheme="minorEastAsia" w:hAnsiTheme="minorHAnsi" w:cstheme="minorBidi"/>
                <w:szCs w:val="22"/>
                <w:lang w:eastAsia="en-AU"/>
              </w:rPr>
              <w:tab/>
            </w:r>
            <w:r w:rsidR="00376BBC" w:rsidRPr="00B47853">
              <w:rPr>
                <w:rStyle w:val="Hyperlink"/>
              </w:rPr>
              <w:t>Hypotheses</w:t>
            </w:r>
            <w:r w:rsidR="00376BBC">
              <w:rPr>
                <w:webHidden/>
              </w:rPr>
              <w:tab/>
            </w:r>
            <w:r w:rsidR="00376BBC">
              <w:rPr>
                <w:webHidden/>
              </w:rPr>
              <w:fldChar w:fldCharType="begin"/>
            </w:r>
            <w:r w:rsidR="00376BBC">
              <w:rPr>
                <w:webHidden/>
              </w:rPr>
              <w:instrText xml:space="preserve"> PAGEREF _Toc130802304 \h </w:instrText>
            </w:r>
            <w:r w:rsidR="00376BBC">
              <w:rPr>
                <w:webHidden/>
              </w:rPr>
            </w:r>
            <w:r w:rsidR="00376BBC">
              <w:rPr>
                <w:webHidden/>
              </w:rPr>
              <w:fldChar w:fldCharType="separate"/>
            </w:r>
            <w:r w:rsidR="00767070">
              <w:rPr>
                <w:webHidden/>
              </w:rPr>
              <w:t>5</w:t>
            </w:r>
            <w:r w:rsidR="00376BBC">
              <w:rPr>
                <w:webHidden/>
              </w:rPr>
              <w:fldChar w:fldCharType="end"/>
            </w:r>
          </w:hyperlink>
        </w:p>
        <w:p w14:paraId="7808AE6C" w14:textId="4720B7E7" w:rsidR="00376BBC" w:rsidRDefault="00BB2F1C">
          <w:pPr>
            <w:pStyle w:val="TOC3"/>
            <w:rPr>
              <w:rFonts w:asciiTheme="minorHAnsi" w:eastAsiaTheme="minorEastAsia" w:hAnsiTheme="minorHAnsi" w:cstheme="minorBidi"/>
              <w:szCs w:val="22"/>
              <w:lang w:eastAsia="en-AU"/>
            </w:rPr>
          </w:pPr>
          <w:hyperlink w:anchor="_Toc130802305" w:history="1">
            <w:r w:rsidR="00376BBC" w:rsidRPr="00B47853">
              <w:rPr>
                <w:rStyle w:val="Hyperlink"/>
              </w:rPr>
              <w:t>4.2.</w:t>
            </w:r>
            <w:r w:rsidR="00376BBC">
              <w:rPr>
                <w:rFonts w:asciiTheme="minorHAnsi" w:eastAsiaTheme="minorEastAsia" w:hAnsiTheme="minorHAnsi" w:cstheme="minorBidi"/>
                <w:szCs w:val="22"/>
                <w:lang w:eastAsia="en-AU"/>
              </w:rPr>
              <w:tab/>
            </w:r>
            <w:r w:rsidR="00376BBC" w:rsidRPr="00B47853">
              <w:rPr>
                <w:rStyle w:val="Hyperlink"/>
              </w:rPr>
              <w:t>Research questions/ aims</w:t>
            </w:r>
            <w:r w:rsidR="00376BBC">
              <w:rPr>
                <w:webHidden/>
              </w:rPr>
              <w:tab/>
            </w:r>
            <w:r w:rsidR="00376BBC">
              <w:rPr>
                <w:webHidden/>
              </w:rPr>
              <w:fldChar w:fldCharType="begin"/>
            </w:r>
            <w:r w:rsidR="00376BBC">
              <w:rPr>
                <w:webHidden/>
              </w:rPr>
              <w:instrText xml:space="preserve"> PAGEREF _Toc130802305 \h </w:instrText>
            </w:r>
            <w:r w:rsidR="00376BBC">
              <w:rPr>
                <w:webHidden/>
              </w:rPr>
            </w:r>
            <w:r w:rsidR="00376BBC">
              <w:rPr>
                <w:webHidden/>
              </w:rPr>
              <w:fldChar w:fldCharType="separate"/>
            </w:r>
            <w:r w:rsidR="00767070">
              <w:rPr>
                <w:webHidden/>
              </w:rPr>
              <w:t>6</w:t>
            </w:r>
            <w:r w:rsidR="00376BBC">
              <w:rPr>
                <w:webHidden/>
              </w:rPr>
              <w:fldChar w:fldCharType="end"/>
            </w:r>
          </w:hyperlink>
        </w:p>
        <w:p w14:paraId="00184D17" w14:textId="0D6FEA16" w:rsidR="00376BBC" w:rsidRDefault="00BB2F1C">
          <w:pPr>
            <w:pStyle w:val="TOC2"/>
            <w:rPr>
              <w:rFonts w:asciiTheme="minorHAnsi" w:eastAsiaTheme="minorEastAsia" w:hAnsiTheme="minorHAnsi" w:cstheme="minorBidi"/>
              <w:szCs w:val="22"/>
              <w:lang w:eastAsia="en-AU"/>
            </w:rPr>
          </w:pPr>
          <w:hyperlink w:anchor="_Toc130802306" w:history="1">
            <w:r w:rsidR="00376BBC" w:rsidRPr="00B47853">
              <w:rPr>
                <w:rStyle w:val="Hyperlink"/>
              </w:rPr>
              <w:t>5.</w:t>
            </w:r>
            <w:r w:rsidR="00376BBC">
              <w:rPr>
                <w:rFonts w:asciiTheme="minorHAnsi" w:eastAsiaTheme="minorEastAsia" w:hAnsiTheme="minorHAnsi" w:cstheme="minorBidi"/>
                <w:szCs w:val="22"/>
                <w:lang w:eastAsia="en-AU"/>
              </w:rPr>
              <w:tab/>
            </w:r>
            <w:r w:rsidR="00376BBC" w:rsidRPr="00B47853">
              <w:rPr>
                <w:rStyle w:val="Hyperlink"/>
              </w:rPr>
              <w:t>Study design</w:t>
            </w:r>
            <w:r w:rsidR="00376BBC">
              <w:rPr>
                <w:webHidden/>
              </w:rPr>
              <w:tab/>
            </w:r>
            <w:r w:rsidR="00376BBC">
              <w:rPr>
                <w:webHidden/>
              </w:rPr>
              <w:fldChar w:fldCharType="begin"/>
            </w:r>
            <w:r w:rsidR="00376BBC">
              <w:rPr>
                <w:webHidden/>
              </w:rPr>
              <w:instrText xml:space="preserve"> PAGEREF _Toc130802306 \h </w:instrText>
            </w:r>
            <w:r w:rsidR="00376BBC">
              <w:rPr>
                <w:webHidden/>
              </w:rPr>
            </w:r>
            <w:r w:rsidR="00376BBC">
              <w:rPr>
                <w:webHidden/>
              </w:rPr>
              <w:fldChar w:fldCharType="separate"/>
            </w:r>
            <w:r w:rsidR="00767070">
              <w:rPr>
                <w:webHidden/>
              </w:rPr>
              <w:t>6</w:t>
            </w:r>
            <w:r w:rsidR="00376BBC">
              <w:rPr>
                <w:webHidden/>
              </w:rPr>
              <w:fldChar w:fldCharType="end"/>
            </w:r>
          </w:hyperlink>
        </w:p>
        <w:p w14:paraId="3F52158A" w14:textId="1382DD98" w:rsidR="00376BBC" w:rsidRDefault="00BB2F1C">
          <w:pPr>
            <w:pStyle w:val="TOC3"/>
            <w:rPr>
              <w:rFonts w:asciiTheme="minorHAnsi" w:eastAsiaTheme="minorEastAsia" w:hAnsiTheme="minorHAnsi" w:cstheme="minorBidi"/>
              <w:szCs w:val="22"/>
              <w:lang w:eastAsia="en-AU"/>
            </w:rPr>
          </w:pPr>
          <w:hyperlink w:anchor="_Toc130802307" w:history="1">
            <w:r w:rsidR="00376BBC" w:rsidRPr="00B47853">
              <w:rPr>
                <w:rStyle w:val="Hyperlink"/>
              </w:rPr>
              <w:t>5.1.</w:t>
            </w:r>
            <w:r w:rsidR="00376BBC">
              <w:rPr>
                <w:rFonts w:asciiTheme="minorHAnsi" w:eastAsiaTheme="minorEastAsia" w:hAnsiTheme="minorHAnsi" w:cstheme="minorBidi"/>
                <w:szCs w:val="22"/>
                <w:lang w:eastAsia="en-AU"/>
              </w:rPr>
              <w:tab/>
            </w:r>
            <w:r w:rsidR="00376BBC" w:rsidRPr="00B47853">
              <w:rPr>
                <w:rStyle w:val="Hyperlink"/>
              </w:rPr>
              <w:t>Study methodology</w:t>
            </w:r>
            <w:r w:rsidR="00376BBC">
              <w:rPr>
                <w:webHidden/>
              </w:rPr>
              <w:tab/>
            </w:r>
            <w:r w:rsidR="00376BBC">
              <w:rPr>
                <w:webHidden/>
              </w:rPr>
              <w:fldChar w:fldCharType="begin"/>
            </w:r>
            <w:r w:rsidR="00376BBC">
              <w:rPr>
                <w:webHidden/>
              </w:rPr>
              <w:instrText xml:space="preserve"> PAGEREF _Toc130802307 \h </w:instrText>
            </w:r>
            <w:r w:rsidR="00376BBC">
              <w:rPr>
                <w:webHidden/>
              </w:rPr>
            </w:r>
            <w:r w:rsidR="00376BBC">
              <w:rPr>
                <w:webHidden/>
              </w:rPr>
              <w:fldChar w:fldCharType="separate"/>
            </w:r>
            <w:r w:rsidR="00767070">
              <w:rPr>
                <w:webHidden/>
              </w:rPr>
              <w:t>6</w:t>
            </w:r>
            <w:r w:rsidR="00376BBC">
              <w:rPr>
                <w:webHidden/>
              </w:rPr>
              <w:fldChar w:fldCharType="end"/>
            </w:r>
          </w:hyperlink>
        </w:p>
        <w:p w14:paraId="4B113317" w14:textId="0FB5B6D1" w:rsidR="00376BBC" w:rsidRDefault="00BB2F1C">
          <w:pPr>
            <w:pStyle w:val="TOC3"/>
            <w:rPr>
              <w:rFonts w:asciiTheme="minorHAnsi" w:eastAsiaTheme="minorEastAsia" w:hAnsiTheme="minorHAnsi" w:cstheme="minorBidi"/>
              <w:szCs w:val="22"/>
              <w:lang w:eastAsia="en-AU"/>
            </w:rPr>
          </w:pPr>
          <w:hyperlink w:anchor="_Toc130802308" w:history="1">
            <w:r w:rsidR="00376BBC" w:rsidRPr="00B47853">
              <w:rPr>
                <w:rStyle w:val="Hyperlink"/>
              </w:rPr>
              <w:t>5.2.</w:t>
            </w:r>
            <w:r w:rsidR="00376BBC">
              <w:rPr>
                <w:rFonts w:asciiTheme="minorHAnsi" w:eastAsiaTheme="minorEastAsia" w:hAnsiTheme="minorHAnsi" w:cstheme="minorBidi"/>
                <w:szCs w:val="22"/>
                <w:lang w:eastAsia="en-AU"/>
              </w:rPr>
              <w:tab/>
            </w:r>
            <w:r w:rsidR="00376BBC" w:rsidRPr="00B47853">
              <w:rPr>
                <w:rStyle w:val="Hyperlink"/>
              </w:rPr>
              <w:t>Research setting</w:t>
            </w:r>
            <w:r w:rsidR="00376BBC">
              <w:rPr>
                <w:webHidden/>
              </w:rPr>
              <w:tab/>
            </w:r>
            <w:r w:rsidR="00376BBC">
              <w:rPr>
                <w:webHidden/>
              </w:rPr>
              <w:fldChar w:fldCharType="begin"/>
            </w:r>
            <w:r w:rsidR="00376BBC">
              <w:rPr>
                <w:webHidden/>
              </w:rPr>
              <w:instrText xml:space="preserve"> PAGEREF _Toc130802308 \h </w:instrText>
            </w:r>
            <w:r w:rsidR="00376BBC">
              <w:rPr>
                <w:webHidden/>
              </w:rPr>
            </w:r>
            <w:r w:rsidR="00376BBC">
              <w:rPr>
                <w:webHidden/>
              </w:rPr>
              <w:fldChar w:fldCharType="separate"/>
            </w:r>
            <w:r w:rsidR="00767070">
              <w:rPr>
                <w:webHidden/>
              </w:rPr>
              <w:t>7</w:t>
            </w:r>
            <w:r w:rsidR="00376BBC">
              <w:rPr>
                <w:webHidden/>
              </w:rPr>
              <w:fldChar w:fldCharType="end"/>
            </w:r>
          </w:hyperlink>
        </w:p>
        <w:p w14:paraId="6DE1C64E" w14:textId="4D8B0DEE" w:rsidR="00376BBC" w:rsidRDefault="00BB2F1C">
          <w:pPr>
            <w:pStyle w:val="TOC2"/>
            <w:rPr>
              <w:rFonts w:asciiTheme="minorHAnsi" w:eastAsiaTheme="minorEastAsia" w:hAnsiTheme="minorHAnsi" w:cstheme="minorBidi"/>
              <w:szCs w:val="22"/>
              <w:lang w:eastAsia="en-AU"/>
            </w:rPr>
          </w:pPr>
          <w:hyperlink w:anchor="_Toc130802309" w:history="1">
            <w:r w:rsidR="00376BBC" w:rsidRPr="00B47853">
              <w:rPr>
                <w:rStyle w:val="Hyperlink"/>
              </w:rPr>
              <w:t>6.</w:t>
            </w:r>
            <w:r w:rsidR="00376BBC">
              <w:rPr>
                <w:rFonts w:asciiTheme="minorHAnsi" w:eastAsiaTheme="minorEastAsia" w:hAnsiTheme="minorHAnsi" w:cstheme="minorBidi"/>
                <w:szCs w:val="22"/>
                <w:lang w:eastAsia="en-AU"/>
              </w:rPr>
              <w:tab/>
            </w:r>
            <w:r w:rsidR="00376BBC" w:rsidRPr="00B47853">
              <w:rPr>
                <w:rStyle w:val="Hyperlink"/>
              </w:rPr>
              <w:t>Study population</w:t>
            </w:r>
            <w:r w:rsidR="00376BBC">
              <w:rPr>
                <w:webHidden/>
              </w:rPr>
              <w:tab/>
            </w:r>
            <w:r w:rsidR="00376BBC">
              <w:rPr>
                <w:webHidden/>
              </w:rPr>
              <w:fldChar w:fldCharType="begin"/>
            </w:r>
            <w:r w:rsidR="00376BBC">
              <w:rPr>
                <w:webHidden/>
              </w:rPr>
              <w:instrText xml:space="preserve"> PAGEREF _Toc130802309 \h </w:instrText>
            </w:r>
            <w:r w:rsidR="00376BBC">
              <w:rPr>
                <w:webHidden/>
              </w:rPr>
            </w:r>
            <w:r w:rsidR="00376BBC">
              <w:rPr>
                <w:webHidden/>
              </w:rPr>
              <w:fldChar w:fldCharType="separate"/>
            </w:r>
            <w:r w:rsidR="00767070">
              <w:rPr>
                <w:webHidden/>
              </w:rPr>
              <w:t>7</w:t>
            </w:r>
            <w:r w:rsidR="00376BBC">
              <w:rPr>
                <w:webHidden/>
              </w:rPr>
              <w:fldChar w:fldCharType="end"/>
            </w:r>
          </w:hyperlink>
        </w:p>
        <w:p w14:paraId="09818D15" w14:textId="6CE886B6" w:rsidR="00376BBC" w:rsidRDefault="00BB2F1C">
          <w:pPr>
            <w:pStyle w:val="TOC3"/>
            <w:rPr>
              <w:rFonts w:asciiTheme="minorHAnsi" w:eastAsiaTheme="minorEastAsia" w:hAnsiTheme="minorHAnsi" w:cstheme="minorBidi"/>
              <w:szCs w:val="22"/>
              <w:lang w:eastAsia="en-AU"/>
            </w:rPr>
          </w:pPr>
          <w:hyperlink w:anchor="_Toc130802310" w:history="1">
            <w:r w:rsidR="00376BBC" w:rsidRPr="00B47853">
              <w:rPr>
                <w:rStyle w:val="Hyperlink"/>
              </w:rPr>
              <w:t>6.1.</w:t>
            </w:r>
            <w:r w:rsidR="00376BBC">
              <w:rPr>
                <w:rFonts w:asciiTheme="minorHAnsi" w:eastAsiaTheme="minorEastAsia" w:hAnsiTheme="minorHAnsi" w:cstheme="minorBidi"/>
                <w:szCs w:val="22"/>
                <w:lang w:eastAsia="en-AU"/>
              </w:rPr>
              <w:tab/>
            </w:r>
            <w:r w:rsidR="00376BBC" w:rsidRPr="00B47853">
              <w:rPr>
                <w:rStyle w:val="Hyperlink"/>
              </w:rPr>
              <w:t>Participants (Who and How many)</w:t>
            </w:r>
            <w:r w:rsidR="00376BBC">
              <w:rPr>
                <w:webHidden/>
              </w:rPr>
              <w:tab/>
            </w:r>
            <w:r w:rsidR="00376BBC">
              <w:rPr>
                <w:webHidden/>
              </w:rPr>
              <w:fldChar w:fldCharType="begin"/>
            </w:r>
            <w:r w:rsidR="00376BBC">
              <w:rPr>
                <w:webHidden/>
              </w:rPr>
              <w:instrText xml:space="preserve"> PAGEREF _Toc130802310 \h </w:instrText>
            </w:r>
            <w:r w:rsidR="00376BBC">
              <w:rPr>
                <w:webHidden/>
              </w:rPr>
            </w:r>
            <w:r w:rsidR="00376BBC">
              <w:rPr>
                <w:webHidden/>
              </w:rPr>
              <w:fldChar w:fldCharType="separate"/>
            </w:r>
            <w:r w:rsidR="00767070">
              <w:rPr>
                <w:webHidden/>
              </w:rPr>
              <w:t>7</w:t>
            </w:r>
            <w:r w:rsidR="00376BBC">
              <w:rPr>
                <w:webHidden/>
              </w:rPr>
              <w:fldChar w:fldCharType="end"/>
            </w:r>
          </w:hyperlink>
        </w:p>
        <w:p w14:paraId="4A0E2416" w14:textId="18EE92F0" w:rsidR="00376BBC" w:rsidRDefault="00BB2F1C">
          <w:pPr>
            <w:pStyle w:val="TOC3"/>
            <w:rPr>
              <w:rFonts w:asciiTheme="minorHAnsi" w:eastAsiaTheme="minorEastAsia" w:hAnsiTheme="minorHAnsi" w:cstheme="minorBidi"/>
              <w:szCs w:val="22"/>
              <w:lang w:eastAsia="en-AU"/>
            </w:rPr>
          </w:pPr>
          <w:hyperlink w:anchor="_Toc130802311" w:history="1">
            <w:r w:rsidR="00376BBC" w:rsidRPr="00B47853">
              <w:rPr>
                <w:rStyle w:val="Hyperlink"/>
              </w:rPr>
              <w:t>6.2.</w:t>
            </w:r>
            <w:r w:rsidR="00376BBC">
              <w:rPr>
                <w:rFonts w:asciiTheme="minorHAnsi" w:eastAsiaTheme="minorEastAsia" w:hAnsiTheme="minorHAnsi" w:cstheme="minorBidi"/>
                <w:szCs w:val="22"/>
                <w:lang w:eastAsia="en-AU"/>
              </w:rPr>
              <w:tab/>
            </w:r>
            <w:r w:rsidR="00376BBC" w:rsidRPr="00B47853">
              <w:rPr>
                <w:rStyle w:val="Hyperlink"/>
              </w:rPr>
              <w:t>Inclusion and exclusion criteria</w:t>
            </w:r>
            <w:r w:rsidR="00376BBC">
              <w:rPr>
                <w:webHidden/>
              </w:rPr>
              <w:tab/>
            </w:r>
            <w:r w:rsidR="00376BBC">
              <w:rPr>
                <w:webHidden/>
              </w:rPr>
              <w:fldChar w:fldCharType="begin"/>
            </w:r>
            <w:r w:rsidR="00376BBC">
              <w:rPr>
                <w:webHidden/>
              </w:rPr>
              <w:instrText xml:space="preserve"> PAGEREF _Toc130802311 \h </w:instrText>
            </w:r>
            <w:r w:rsidR="00376BBC">
              <w:rPr>
                <w:webHidden/>
              </w:rPr>
            </w:r>
            <w:r w:rsidR="00376BBC">
              <w:rPr>
                <w:webHidden/>
              </w:rPr>
              <w:fldChar w:fldCharType="separate"/>
            </w:r>
            <w:r w:rsidR="00767070">
              <w:rPr>
                <w:webHidden/>
              </w:rPr>
              <w:t>8</w:t>
            </w:r>
            <w:r w:rsidR="00376BBC">
              <w:rPr>
                <w:webHidden/>
              </w:rPr>
              <w:fldChar w:fldCharType="end"/>
            </w:r>
          </w:hyperlink>
        </w:p>
        <w:p w14:paraId="1B8B4872" w14:textId="59CB7CAD" w:rsidR="00376BBC" w:rsidRDefault="00BB2F1C">
          <w:pPr>
            <w:pStyle w:val="TOC2"/>
            <w:rPr>
              <w:rFonts w:asciiTheme="minorHAnsi" w:eastAsiaTheme="minorEastAsia" w:hAnsiTheme="minorHAnsi" w:cstheme="minorBidi"/>
              <w:szCs w:val="22"/>
              <w:lang w:eastAsia="en-AU"/>
            </w:rPr>
          </w:pPr>
          <w:hyperlink w:anchor="_Toc130802312" w:history="1">
            <w:r w:rsidR="00376BBC" w:rsidRPr="00B47853">
              <w:rPr>
                <w:rStyle w:val="Hyperlink"/>
              </w:rPr>
              <w:t>7.</w:t>
            </w:r>
            <w:r w:rsidR="00376BBC">
              <w:rPr>
                <w:rFonts w:asciiTheme="minorHAnsi" w:eastAsiaTheme="minorEastAsia" w:hAnsiTheme="minorHAnsi" w:cstheme="minorBidi"/>
                <w:szCs w:val="22"/>
                <w:lang w:eastAsia="en-AU"/>
              </w:rPr>
              <w:tab/>
            </w:r>
            <w:r w:rsidR="00376BBC" w:rsidRPr="00B47853">
              <w:rPr>
                <w:rStyle w:val="Hyperlink"/>
              </w:rPr>
              <w:t>Sample size determination and power</w:t>
            </w:r>
            <w:r w:rsidR="00376BBC">
              <w:rPr>
                <w:webHidden/>
              </w:rPr>
              <w:tab/>
            </w:r>
            <w:r w:rsidR="00376BBC">
              <w:rPr>
                <w:webHidden/>
              </w:rPr>
              <w:fldChar w:fldCharType="begin"/>
            </w:r>
            <w:r w:rsidR="00376BBC">
              <w:rPr>
                <w:webHidden/>
              </w:rPr>
              <w:instrText xml:space="preserve"> PAGEREF _Toc130802312 \h </w:instrText>
            </w:r>
            <w:r w:rsidR="00376BBC">
              <w:rPr>
                <w:webHidden/>
              </w:rPr>
            </w:r>
            <w:r w:rsidR="00376BBC">
              <w:rPr>
                <w:webHidden/>
              </w:rPr>
              <w:fldChar w:fldCharType="separate"/>
            </w:r>
            <w:r w:rsidR="00767070">
              <w:rPr>
                <w:webHidden/>
              </w:rPr>
              <w:t>8</w:t>
            </w:r>
            <w:r w:rsidR="00376BBC">
              <w:rPr>
                <w:webHidden/>
              </w:rPr>
              <w:fldChar w:fldCharType="end"/>
            </w:r>
          </w:hyperlink>
        </w:p>
        <w:p w14:paraId="4966F8D5" w14:textId="7B500051" w:rsidR="00376BBC" w:rsidRDefault="00BB2F1C">
          <w:pPr>
            <w:pStyle w:val="TOC2"/>
            <w:rPr>
              <w:rFonts w:asciiTheme="minorHAnsi" w:eastAsiaTheme="minorEastAsia" w:hAnsiTheme="minorHAnsi" w:cstheme="minorBidi"/>
              <w:szCs w:val="22"/>
              <w:lang w:eastAsia="en-AU"/>
            </w:rPr>
          </w:pPr>
          <w:hyperlink w:anchor="_Toc130802313" w:history="1">
            <w:r w:rsidR="00376BBC" w:rsidRPr="00B47853">
              <w:rPr>
                <w:rStyle w:val="Hyperlink"/>
              </w:rPr>
              <w:t>8.</w:t>
            </w:r>
            <w:r w:rsidR="00376BBC">
              <w:rPr>
                <w:rFonts w:asciiTheme="minorHAnsi" w:eastAsiaTheme="minorEastAsia" w:hAnsiTheme="minorHAnsi" w:cstheme="minorBidi"/>
                <w:szCs w:val="22"/>
                <w:lang w:eastAsia="en-AU"/>
              </w:rPr>
              <w:tab/>
            </w:r>
            <w:r w:rsidR="00376BBC" w:rsidRPr="00B47853">
              <w:rPr>
                <w:rStyle w:val="Hyperlink"/>
              </w:rPr>
              <w:t>Procedure</w:t>
            </w:r>
            <w:r w:rsidR="00376BBC">
              <w:rPr>
                <w:webHidden/>
              </w:rPr>
              <w:tab/>
            </w:r>
            <w:r w:rsidR="00376BBC">
              <w:rPr>
                <w:webHidden/>
              </w:rPr>
              <w:fldChar w:fldCharType="begin"/>
            </w:r>
            <w:r w:rsidR="00376BBC">
              <w:rPr>
                <w:webHidden/>
              </w:rPr>
              <w:instrText xml:space="preserve"> PAGEREF _Toc130802313 \h </w:instrText>
            </w:r>
            <w:r w:rsidR="00376BBC">
              <w:rPr>
                <w:webHidden/>
              </w:rPr>
            </w:r>
            <w:r w:rsidR="00376BBC">
              <w:rPr>
                <w:webHidden/>
              </w:rPr>
              <w:fldChar w:fldCharType="separate"/>
            </w:r>
            <w:r w:rsidR="00767070">
              <w:rPr>
                <w:webHidden/>
              </w:rPr>
              <w:t>9</w:t>
            </w:r>
            <w:r w:rsidR="00376BBC">
              <w:rPr>
                <w:webHidden/>
              </w:rPr>
              <w:fldChar w:fldCharType="end"/>
            </w:r>
          </w:hyperlink>
        </w:p>
        <w:p w14:paraId="0E64DECB" w14:textId="1225D3C5" w:rsidR="00376BBC" w:rsidRDefault="00BB2F1C">
          <w:pPr>
            <w:pStyle w:val="TOC3"/>
            <w:rPr>
              <w:rFonts w:asciiTheme="minorHAnsi" w:eastAsiaTheme="minorEastAsia" w:hAnsiTheme="minorHAnsi" w:cstheme="minorBidi"/>
              <w:szCs w:val="22"/>
              <w:lang w:eastAsia="en-AU"/>
            </w:rPr>
          </w:pPr>
          <w:hyperlink w:anchor="_Toc130802314" w:history="1">
            <w:r w:rsidR="00376BBC" w:rsidRPr="00B47853">
              <w:rPr>
                <w:rStyle w:val="Hyperlink"/>
              </w:rPr>
              <w:t>8.1.</w:t>
            </w:r>
            <w:r w:rsidR="00376BBC">
              <w:rPr>
                <w:rFonts w:asciiTheme="minorHAnsi" w:eastAsiaTheme="minorEastAsia" w:hAnsiTheme="minorHAnsi" w:cstheme="minorBidi"/>
                <w:szCs w:val="22"/>
                <w:lang w:eastAsia="en-AU"/>
              </w:rPr>
              <w:tab/>
            </w:r>
            <w:r w:rsidR="00376BBC" w:rsidRPr="00B47853">
              <w:rPr>
                <w:rStyle w:val="Hyperlink"/>
              </w:rPr>
              <w:t>Screening of participants</w:t>
            </w:r>
            <w:r w:rsidR="00376BBC">
              <w:rPr>
                <w:webHidden/>
              </w:rPr>
              <w:tab/>
            </w:r>
            <w:r w:rsidR="00376BBC">
              <w:rPr>
                <w:webHidden/>
              </w:rPr>
              <w:fldChar w:fldCharType="begin"/>
            </w:r>
            <w:r w:rsidR="00376BBC">
              <w:rPr>
                <w:webHidden/>
              </w:rPr>
              <w:instrText xml:space="preserve"> PAGEREF _Toc130802314 \h </w:instrText>
            </w:r>
            <w:r w:rsidR="00376BBC">
              <w:rPr>
                <w:webHidden/>
              </w:rPr>
            </w:r>
            <w:r w:rsidR="00376BBC">
              <w:rPr>
                <w:webHidden/>
              </w:rPr>
              <w:fldChar w:fldCharType="separate"/>
            </w:r>
            <w:r w:rsidR="00767070">
              <w:rPr>
                <w:webHidden/>
              </w:rPr>
              <w:t>9</w:t>
            </w:r>
            <w:r w:rsidR="00376BBC">
              <w:rPr>
                <w:webHidden/>
              </w:rPr>
              <w:fldChar w:fldCharType="end"/>
            </w:r>
          </w:hyperlink>
        </w:p>
        <w:p w14:paraId="4EC3DC4D" w14:textId="5946214B" w:rsidR="00376BBC" w:rsidRDefault="00BB2F1C">
          <w:pPr>
            <w:pStyle w:val="TOC3"/>
            <w:rPr>
              <w:rFonts w:asciiTheme="minorHAnsi" w:eastAsiaTheme="minorEastAsia" w:hAnsiTheme="minorHAnsi" w:cstheme="minorBidi"/>
              <w:szCs w:val="22"/>
              <w:lang w:eastAsia="en-AU"/>
            </w:rPr>
          </w:pPr>
          <w:hyperlink w:anchor="_Toc130802315" w:history="1">
            <w:r w:rsidR="00376BBC" w:rsidRPr="00B47853">
              <w:rPr>
                <w:rStyle w:val="Hyperlink"/>
              </w:rPr>
              <w:t>8.2.</w:t>
            </w:r>
            <w:r w:rsidR="00376BBC">
              <w:rPr>
                <w:rFonts w:asciiTheme="minorHAnsi" w:eastAsiaTheme="minorEastAsia" w:hAnsiTheme="minorHAnsi" w:cstheme="minorBidi"/>
                <w:szCs w:val="22"/>
                <w:lang w:eastAsia="en-AU"/>
              </w:rPr>
              <w:tab/>
            </w:r>
            <w:r w:rsidR="00376BBC" w:rsidRPr="00B47853">
              <w:rPr>
                <w:rStyle w:val="Hyperlink"/>
              </w:rPr>
              <w:t>Consent approach</w:t>
            </w:r>
            <w:r w:rsidR="00376BBC">
              <w:rPr>
                <w:webHidden/>
              </w:rPr>
              <w:tab/>
            </w:r>
            <w:r w:rsidR="00376BBC">
              <w:rPr>
                <w:webHidden/>
              </w:rPr>
              <w:fldChar w:fldCharType="begin"/>
            </w:r>
            <w:r w:rsidR="00376BBC">
              <w:rPr>
                <w:webHidden/>
              </w:rPr>
              <w:instrText xml:space="preserve"> PAGEREF _Toc130802315 \h </w:instrText>
            </w:r>
            <w:r w:rsidR="00376BBC">
              <w:rPr>
                <w:webHidden/>
              </w:rPr>
            </w:r>
            <w:r w:rsidR="00376BBC">
              <w:rPr>
                <w:webHidden/>
              </w:rPr>
              <w:fldChar w:fldCharType="separate"/>
            </w:r>
            <w:r w:rsidR="00767070">
              <w:rPr>
                <w:webHidden/>
              </w:rPr>
              <w:t>9</w:t>
            </w:r>
            <w:r w:rsidR="00376BBC">
              <w:rPr>
                <w:webHidden/>
              </w:rPr>
              <w:fldChar w:fldCharType="end"/>
            </w:r>
          </w:hyperlink>
        </w:p>
        <w:p w14:paraId="4AE7458C" w14:textId="05FA66E6" w:rsidR="00376BBC" w:rsidRDefault="00BB2F1C">
          <w:pPr>
            <w:pStyle w:val="TOC3"/>
            <w:rPr>
              <w:rFonts w:asciiTheme="minorHAnsi" w:eastAsiaTheme="minorEastAsia" w:hAnsiTheme="minorHAnsi" w:cstheme="minorBidi"/>
              <w:szCs w:val="22"/>
              <w:lang w:eastAsia="en-AU"/>
            </w:rPr>
          </w:pPr>
          <w:hyperlink w:anchor="_Toc130802316" w:history="1">
            <w:r w:rsidR="00376BBC" w:rsidRPr="00B47853">
              <w:rPr>
                <w:rStyle w:val="Hyperlink"/>
              </w:rPr>
              <w:t>8.3.</w:t>
            </w:r>
            <w:r w:rsidR="00376BBC">
              <w:rPr>
                <w:rFonts w:asciiTheme="minorHAnsi" w:eastAsiaTheme="minorEastAsia" w:hAnsiTheme="minorHAnsi" w:cstheme="minorBidi"/>
                <w:szCs w:val="22"/>
                <w:lang w:eastAsia="en-AU"/>
              </w:rPr>
              <w:tab/>
            </w:r>
            <w:r w:rsidR="00376BBC" w:rsidRPr="00B47853">
              <w:rPr>
                <w:rStyle w:val="Hyperlink"/>
              </w:rPr>
              <w:t>Participant withdrawal</w:t>
            </w:r>
            <w:r w:rsidR="00376BBC">
              <w:rPr>
                <w:webHidden/>
              </w:rPr>
              <w:tab/>
            </w:r>
            <w:r w:rsidR="00376BBC">
              <w:rPr>
                <w:webHidden/>
              </w:rPr>
              <w:fldChar w:fldCharType="begin"/>
            </w:r>
            <w:r w:rsidR="00376BBC">
              <w:rPr>
                <w:webHidden/>
              </w:rPr>
              <w:instrText xml:space="preserve"> PAGEREF _Toc130802316 \h </w:instrText>
            </w:r>
            <w:r w:rsidR="00376BBC">
              <w:rPr>
                <w:webHidden/>
              </w:rPr>
            </w:r>
            <w:r w:rsidR="00376BBC">
              <w:rPr>
                <w:webHidden/>
              </w:rPr>
              <w:fldChar w:fldCharType="separate"/>
            </w:r>
            <w:r w:rsidR="00767070">
              <w:rPr>
                <w:webHidden/>
              </w:rPr>
              <w:t>10</w:t>
            </w:r>
            <w:r w:rsidR="00376BBC">
              <w:rPr>
                <w:webHidden/>
              </w:rPr>
              <w:fldChar w:fldCharType="end"/>
            </w:r>
          </w:hyperlink>
        </w:p>
        <w:p w14:paraId="2563E1F4" w14:textId="231089E0" w:rsidR="00376BBC" w:rsidRDefault="00BB2F1C">
          <w:pPr>
            <w:pStyle w:val="TOC3"/>
            <w:rPr>
              <w:rFonts w:asciiTheme="minorHAnsi" w:eastAsiaTheme="minorEastAsia" w:hAnsiTheme="minorHAnsi" w:cstheme="minorBidi"/>
              <w:szCs w:val="22"/>
              <w:lang w:eastAsia="en-AU"/>
            </w:rPr>
          </w:pPr>
          <w:hyperlink w:anchor="_Toc130802317" w:history="1">
            <w:r w:rsidR="00376BBC" w:rsidRPr="00B47853">
              <w:rPr>
                <w:rStyle w:val="Hyperlink"/>
              </w:rPr>
              <w:t>8.4.</w:t>
            </w:r>
            <w:r w:rsidR="00376BBC">
              <w:rPr>
                <w:rFonts w:asciiTheme="minorHAnsi" w:eastAsiaTheme="minorEastAsia" w:hAnsiTheme="minorHAnsi" w:cstheme="minorBidi"/>
                <w:szCs w:val="22"/>
                <w:lang w:eastAsia="en-AU"/>
              </w:rPr>
              <w:tab/>
            </w:r>
            <w:r w:rsidR="00376BBC" w:rsidRPr="00B47853">
              <w:rPr>
                <w:rStyle w:val="Hyperlink"/>
              </w:rPr>
              <w:t>Recruitment</w:t>
            </w:r>
            <w:r w:rsidR="00376BBC">
              <w:rPr>
                <w:webHidden/>
              </w:rPr>
              <w:tab/>
            </w:r>
            <w:r w:rsidR="00376BBC">
              <w:rPr>
                <w:webHidden/>
              </w:rPr>
              <w:fldChar w:fldCharType="begin"/>
            </w:r>
            <w:r w:rsidR="00376BBC">
              <w:rPr>
                <w:webHidden/>
              </w:rPr>
              <w:instrText xml:space="preserve"> PAGEREF _Toc130802317 \h </w:instrText>
            </w:r>
            <w:r w:rsidR="00376BBC">
              <w:rPr>
                <w:webHidden/>
              </w:rPr>
            </w:r>
            <w:r w:rsidR="00376BBC">
              <w:rPr>
                <w:webHidden/>
              </w:rPr>
              <w:fldChar w:fldCharType="separate"/>
            </w:r>
            <w:r w:rsidR="00767070">
              <w:rPr>
                <w:webHidden/>
              </w:rPr>
              <w:t>10</w:t>
            </w:r>
            <w:r w:rsidR="00376BBC">
              <w:rPr>
                <w:webHidden/>
              </w:rPr>
              <w:fldChar w:fldCharType="end"/>
            </w:r>
          </w:hyperlink>
        </w:p>
        <w:p w14:paraId="03E01C2B" w14:textId="50371F35" w:rsidR="00376BBC" w:rsidRDefault="00BB2F1C">
          <w:pPr>
            <w:pStyle w:val="TOC3"/>
            <w:rPr>
              <w:rFonts w:asciiTheme="minorHAnsi" w:eastAsiaTheme="minorEastAsia" w:hAnsiTheme="minorHAnsi" w:cstheme="minorBidi"/>
              <w:szCs w:val="22"/>
              <w:lang w:eastAsia="en-AU"/>
            </w:rPr>
          </w:pPr>
          <w:hyperlink w:anchor="_Toc130802318" w:history="1">
            <w:r w:rsidR="00376BBC" w:rsidRPr="00B47853">
              <w:rPr>
                <w:rStyle w:val="Hyperlink"/>
              </w:rPr>
              <w:t>8.5.</w:t>
            </w:r>
            <w:r w:rsidR="00376BBC">
              <w:rPr>
                <w:rFonts w:asciiTheme="minorHAnsi" w:eastAsiaTheme="minorEastAsia" w:hAnsiTheme="minorHAnsi" w:cstheme="minorBidi"/>
                <w:szCs w:val="22"/>
                <w:lang w:eastAsia="en-AU"/>
              </w:rPr>
              <w:tab/>
            </w:r>
            <w:r w:rsidR="00376BBC" w:rsidRPr="00B47853">
              <w:rPr>
                <w:rStyle w:val="Hyperlink"/>
              </w:rPr>
              <w:t>Intervention</w:t>
            </w:r>
            <w:r w:rsidR="00376BBC">
              <w:rPr>
                <w:webHidden/>
              </w:rPr>
              <w:tab/>
            </w:r>
            <w:r w:rsidR="00376BBC">
              <w:rPr>
                <w:webHidden/>
              </w:rPr>
              <w:fldChar w:fldCharType="begin"/>
            </w:r>
            <w:r w:rsidR="00376BBC">
              <w:rPr>
                <w:webHidden/>
              </w:rPr>
              <w:instrText xml:space="preserve"> PAGEREF _Toc130802318 \h </w:instrText>
            </w:r>
            <w:r w:rsidR="00376BBC">
              <w:rPr>
                <w:webHidden/>
              </w:rPr>
            </w:r>
            <w:r w:rsidR="00376BBC">
              <w:rPr>
                <w:webHidden/>
              </w:rPr>
              <w:fldChar w:fldCharType="separate"/>
            </w:r>
            <w:r w:rsidR="00767070">
              <w:rPr>
                <w:webHidden/>
              </w:rPr>
              <w:t>11</w:t>
            </w:r>
            <w:r w:rsidR="00376BBC">
              <w:rPr>
                <w:webHidden/>
              </w:rPr>
              <w:fldChar w:fldCharType="end"/>
            </w:r>
          </w:hyperlink>
        </w:p>
        <w:p w14:paraId="47A55EE2" w14:textId="570FB333" w:rsidR="00376BBC" w:rsidRDefault="00BB2F1C">
          <w:pPr>
            <w:pStyle w:val="TOC3"/>
            <w:rPr>
              <w:rFonts w:asciiTheme="minorHAnsi" w:eastAsiaTheme="minorEastAsia" w:hAnsiTheme="minorHAnsi" w:cstheme="minorBidi"/>
              <w:szCs w:val="22"/>
              <w:lang w:eastAsia="en-AU"/>
            </w:rPr>
          </w:pPr>
          <w:hyperlink w:anchor="_Toc130802319" w:history="1">
            <w:r w:rsidR="00376BBC" w:rsidRPr="00B47853">
              <w:rPr>
                <w:rStyle w:val="Hyperlink"/>
              </w:rPr>
              <w:t>8.6.</w:t>
            </w:r>
            <w:r w:rsidR="00376BBC">
              <w:rPr>
                <w:rFonts w:asciiTheme="minorHAnsi" w:eastAsiaTheme="minorEastAsia" w:hAnsiTheme="minorHAnsi" w:cstheme="minorBidi"/>
                <w:szCs w:val="22"/>
                <w:lang w:eastAsia="en-AU"/>
              </w:rPr>
              <w:tab/>
            </w:r>
            <w:r w:rsidR="00376BBC" w:rsidRPr="00B47853">
              <w:rPr>
                <w:rStyle w:val="Hyperlink"/>
              </w:rPr>
              <w:t>Participant follow-up</w:t>
            </w:r>
            <w:r w:rsidR="00376BBC">
              <w:rPr>
                <w:webHidden/>
              </w:rPr>
              <w:tab/>
            </w:r>
            <w:r w:rsidR="00376BBC">
              <w:rPr>
                <w:webHidden/>
              </w:rPr>
              <w:fldChar w:fldCharType="begin"/>
            </w:r>
            <w:r w:rsidR="00376BBC">
              <w:rPr>
                <w:webHidden/>
              </w:rPr>
              <w:instrText xml:space="preserve"> PAGEREF _Toc130802319 \h </w:instrText>
            </w:r>
            <w:r w:rsidR="00376BBC">
              <w:rPr>
                <w:webHidden/>
              </w:rPr>
            </w:r>
            <w:r w:rsidR="00376BBC">
              <w:rPr>
                <w:webHidden/>
              </w:rPr>
              <w:fldChar w:fldCharType="separate"/>
            </w:r>
            <w:r w:rsidR="00767070">
              <w:rPr>
                <w:webHidden/>
              </w:rPr>
              <w:t>14</w:t>
            </w:r>
            <w:r w:rsidR="00376BBC">
              <w:rPr>
                <w:webHidden/>
              </w:rPr>
              <w:fldChar w:fldCharType="end"/>
            </w:r>
          </w:hyperlink>
        </w:p>
        <w:p w14:paraId="2E35E5F6" w14:textId="7BE936BF" w:rsidR="00376BBC" w:rsidRDefault="00BB2F1C">
          <w:pPr>
            <w:pStyle w:val="TOC2"/>
            <w:rPr>
              <w:rFonts w:asciiTheme="minorHAnsi" w:eastAsiaTheme="minorEastAsia" w:hAnsiTheme="minorHAnsi" w:cstheme="minorBidi"/>
              <w:szCs w:val="22"/>
              <w:lang w:eastAsia="en-AU"/>
            </w:rPr>
          </w:pPr>
          <w:hyperlink w:anchor="_Toc130802320" w:history="1">
            <w:r w:rsidR="00376BBC" w:rsidRPr="00B47853">
              <w:rPr>
                <w:rStyle w:val="Hyperlink"/>
              </w:rPr>
              <w:t>9.</w:t>
            </w:r>
            <w:r w:rsidR="00376BBC">
              <w:rPr>
                <w:rFonts w:asciiTheme="minorHAnsi" w:eastAsiaTheme="minorEastAsia" w:hAnsiTheme="minorHAnsi" w:cstheme="minorBidi"/>
                <w:szCs w:val="22"/>
                <w:lang w:eastAsia="en-AU"/>
              </w:rPr>
              <w:tab/>
            </w:r>
            <w:r w:rsidR="00376BBC" w:rsidRPr="00B47853">
              <w:rPr>
                <w:rStyle w:val="Hyperlink"/>
              </w:rPr>
              <w:t>Study outcome</w:t>
            </w:r>
            <w:r w:rsidR="00376BBC">
              <w:rPr>
                <w:webHidden/>
              </w:rPr>
              <w:tab/>
            </w:r>
            <w:r w:rsidR="00376BBC">
              <w:rPr>
                <w:webHidden/>
              </w:rPr>
              <w:fldChar w:fldCharType="begin"/>
            </w:r>
            <w:r w:rsidR="00376BBC">
              <w:rPr>
                <w:webHidden/>
              </w:rPr>
              <w:instrText xml:space="preserve"> PAGEREF _Toc130802320 \h </w:instrText>
            </w:r>
            <w:r w:rsidR="00376BBC">
              <w:rPr>
                <w:webHidden/>
              </w:rPr>
            </w:r>
            <w:r w:rsidR="00376BBC">
              <w:rPr>
                <w:webHidden/>
              </w:rPr>
              <w:fldChar w:fldCharType="separate"/>
            </w:r>
            <w:r w:rsidR="00767070">
              <w:rPr>
                <w:webHidden/>
              </w:rPr>
              <w:t>14</w:t>
            </w:r>
            <w:r w:rsidR="00376BBC">
              <w:rPr>
                <w:webHidden/>
              </w:rPr>
              <w:fldChar w:fldCharType="end"/>
            </w:r>
          </w:hyperlink>
        </w:p>
        <w:p w14:paraId="64C3CA62" w14:textId="696249C1" w:rsidR="00376BBC" w:rsidRDefault="00BB2F1C">
          <w:pPr>
            <w:pStyle w:val="TOC2"/>
            <w:rPr>
              <w:rFonts w:asciiTheme="minorHAnsi" w:eastAsiaTheme="minorEastAsia" w:hAnsiTheme="minorHAnsi" w:cstheme="minorBidi"/>
              <w:szCs w:val="22"/>
              <w:lang w:eastAsia="en-AU"/>
            </w:rPr>
          </w:pPr>
          <w:hyperlink w:anchor="_Toc130802321" w:history="1">
            <w:r w:rsidR="00376BBC" w:rsidRPr="00B47853">
              <w:rPr>
                <w:rStyle w:val="Hyperlink"/>
              </w:rPr>
              <w:t>10.</w:t>
            </w:r>
            <w:r w:rsidR="00376BBC">
              <w:rPr>
                <w:rFonts w:asciiTheme="minorHAnsi" w:eastAsiaTheme="minorEastAsia" w:hAnsiTheme="minorHAnsi" w:cstheme="minorBidi"/>
                <w:szCs w:val="22"/>
                <w:lang w:eastAsia="en-AU"/>
              </w:rPr>
              <w:tab/>
            </w:r>
            <w:r w:rsidR="00376BBC" w:rsidRPr="00B47853">
              <w:rPr>
                <w:rStyle w:val="Hyperlink"/>
              </w:rPr>
              <w:t>Data collection</w:t>
            </w:r>
            <w:r w:rsidR="00376BBC">
              <w:rPr>
                <w:webHidden/>
              </w:rPr>
              <w:tab/>
            </w:r>
            <w:r w:rsidR="00376BBC">
              <w:rPr>
                <w:webHidden/>
              </w:rPr>
              <w:fldChar w:fldCharType="begin"/>
            </w:r>
            <w:r w:rsidR="00376BBC">
              <w:rPr>
                <w:webHidden/>
              </w:rPr>
              <w:instrText xml:space="preserve"> PAGEREF _Toc130802321 \h </w:instrText>
            </w:r>
            <w:r w:rsidR="00376BBC">
              <w:rPr>
                <w:webHidden/>
              </w:rPr>
            </w:r>
            <w:r w:rsidR="00376BBC">
              <w:rPr>
                <w:webHidden/>
              </w:rPr>
              <w:fldChar w:fldCharType="separate"/>
            </w:r>
            <w:r w:rsidR="00767070">
              <w:rPr>
                <w:webHidden/>
              </w:rPr>
              <w:t>14</w:t>
            </w:r>
            <w:r w:rsidR="00376BBC">
              <w:rPr>
                <w:webHidden/>
              </w:rPr>
              <w:fldChar w:fldCharType="end"/>
            </w:r>
          </w:hyperlink>
        </w:p>
        <w:p w14:paraId="4637FE66" w14:textId="73A90D6B" w:rsidR="00376BBC" w:rsidRDefault="00BB2F1C">
          <w:pPr>
            <w:pStyle w:val="TOC3"/>
            <w:rPr>
              <w:rFonts w:asciiTheme="minorHAnsi" w:eastAsiaTheme="minorEastAsia" w:hAnsiTheme="minorHAnsi" w:cstheme="minorBidi"/>
              <w:szCs w:val="22"/>
              <w:lang w:eastAsia="en-AU"/>
            </w:rPr>
          </w:pPr>
          <w:hyperlink w:anchor="_Toc130802322" w:history="1">
            <w:r w:rsidR="00376BBC" w:rsidRPr="00B47853">
              <w:rPr>
                <w:rStyle w:val="Hyperlink"/>
              </w:rPr>
              <w:t>10.1.</w:t>
            </w:r>
            <w:r w:rsidR="00376BBC">
              <w:rPr>
                <w:rFonts w:asciiTheme="minorHAnsi" w:eastAsiaTheme="minorEastAsia" w:hAnsiTheme="minorHAnsi" w:cstheme="minorBidi"/>
                <w:szCs w:val="22"/>
                <w:lang w:eastAsia="en-AU"/>
              </w:rPr>
              <w:tab/>
            </w:r>
            <w:r w:rsidR="00376BBC" w:rsidRPr="00B47853">
              <w:rPr>
                <w:rStyle w:val="Hyperlink"/>
              </w:rPr>
              <w:t>Schedule of measurement</w:t>
            </w:r>
            <w:r w:rsidR="00376BBC">
              <w:rPr>
                <w:webHidden/>
              </w:rPr>
              <w:tab/>
            </w:r>
            <w:r w:rsidR="00376BBC">
              <w:rPr>
                <w:webHidden/>
              </w:rPr>
              <w:fldChar w:fldCharType="begin"/>
            </w:r>
            <w:r w:rsidR="00376BBC">
              <w:rPr>
                <w:webHidden/>
              </w:rPr>
              <w:instrText xml:space="preserve"> PAGEREF _Toc130802322 \h </w:instrText>
            </w:r>
            <w:r w:rsidR="00376BBC">
              <w:rPr>
                <w:webHidden/>
              </w:rPr>
            </w:r>
            <w:r w:rsidR="00376BBC">
              <w:rPr>
                <w:webHidden/>
              </w:rPr>
              <w:fldChar w:fldCharType="separate"/>
            </w:r>
            <w:r w:rsidR="00767070">
              <w:rPr>
                <w:webHidden/>
              </w:rPr>
              <w:t>14</w:t>
            </w:r>
            <w:r w:rsidR="00376BBC">
              <w:rPr>
                <w:webHidden/>
              </w:rPr>
              <w:fldChar w:fldCharType="end"/>
            </w:r>
          </w:hyperlink>
        </w:p>
        <w:p w14:paraId="6D275F00" w14:textId="1523A634" w:rsidR="00376BBC" w:rsidRDefault="00BB2F1C">
          <w:pPr>
            <w:pStyle w:val="TOC3"/>
            <w:rPr>
              <w:rFonts w:asciiTheme="minorHAnsi" w:eastAsiaTheme="minorEastAsia" w:hAnsiTheme="minorHAnsi" w:cstheme="minorBidi"/>
              <w:szCs w:val="22"/>
              <w:lang w:eastAsia="en-AU"/>
            </w:rPr>
          </w:pPr>
          <w:hyperlink w:anchor="_Toc130802323" w:history="1">
            <w:r w:rsidR="00376BBC" w:rsidRPr="00B47853">
              <w:rPr>
                <w:rStyle w:val="Hyperlink"/>
              </w:rPr>
              <w:t>10.2.</w:t>
            </w:r>
            <w:r w:rsidR="00376BBC">
              <w:rPr>
                <w:rFonts w:asciiTheme="minorHAnsi" w:eastAsiaTheme="minorEastAsia" w:hAnsiTheme="minorHAnsi" w:cstheme="minorBidi"/>
                <w:szCs w:val="22"/>
                <w:lang w:eastAsia="en-AU"/>
              </w:rPr>
              <w:tab/>
            </w:r>
            <w:r w:rsidR="00376BBC" w:rsidRPr="00B47853">
              <w:rPr>
                <w:rStyle w:val="Hyperlink"/>
              </w:rPr>
              <w:t>Data collection (what and how)</w:t>
            </w:r>
            <w:r w:rsidR="00376BBC">
              <w:rPr>
                <w:webHidden/>
              </w:rPr>
              <w:tab/>
            </w:r>
            <w:r w:rsidR="00376BBC">
              <w:rPr>
                <w:webHidden/>
              </w:rPr>
              <w:fldChar w:fldCharType="begin"/>
            </w:r>
            <w:r w:rsidR="00376BBC">
              <w:rPr>
                <w:webHidden/>
              </w:rPr>
              <w:instrText xml:space="preserve"> PAGEREF _Toc130802323 \h </w:instrText>
            </w:r>
            <w:r w:rsidR="00376BBC">
              <w:rPr>
                <w:webHidden/>
              </w:rPr>
            </w:r>
            <w:r w:rsidR="00376BBC">
              <w:rPr>
                <w:webHidden/>
              </w:rPr>
              <w:fldChar w:fldCharType="separate"/>
            </w:r>
            <w:r w:rsidR="00767070">
              <w:rPr>
                <w:webHidden/>
              </w:rPr>
              <w:t>17</w:t>
            </w:r>
            <w:r w:rsidR="00376BBC">
              <w:rPr>
                <w:webHidden/>
              </w:rPr>
              <w:fldChar w:fldCharType="end"/>
            </w:r>
          </w:hyperlink>
        </w:p>
        <w:p w14:paraId="1A747BF0" w14:textId="436F856E" w:rsidR="00376BBC" w:rsidRDefault="00BB2F1C">
          <w:pPr>
            <w:pStyle w:val="TOC2"/>
            <w:rPr>
              <w:rFonts w:asciiTheme="minorHAnsi" w:eastAsiaTheme="minorEastAsia" w:hAnsiTheme="minorHAnsi" w:cstheme="minorBidi"/>
              <w:szCs w:val="22"/>
              <w:lang w:eastAsia="en-AU"/>
            </w:rPr>
          </w:pPr>
          <w:hyperlink w:anchor="_Toc130802324" w:history="1">
            <w:r w:rsidR="00376BBC" w:rsidRPr="00B47853">
              <w:rPr>
                <w:rStyle w:val="Hyperlink"/>
              </w:rPr>
              <w:t>11.</w:t>
            </w:r>
            <w:r w:rsidR="00376BBC">
              <w:rPr>
                <w:rFonts w:asciiTheme="minorHAnsi" w:eastAsiaTheme="minorEastAsia" w:hAnsiTheme="minorHAnsi" w:cstheme="minorBidi"/>
                <w:szCs w:val="22"/>
                <w:lang w:eastAsia="en-AU"/>
              </w:rPr>
              <w:tab/>
            </w:r>
            <w:r w:rsidR="00376BBC" w:rsidRPr="00B47853">
              <w:rPr>
                <w:rStyle w:val="Hyperlink"/>
              </w:rPr>
              <w:t>Missing data</w:t>
            </w:r>
            <w:r w:rsidR="00376BBC">
              <w:rPr>
                <w:webHidden/>
              </w:rPr>
              <w:tab/>
            </w:r>
            <w:r w:rsidR="00376BBC">
              <w:rPr>
                <w:webHidden/>
              </w:rPr>
              <w:fldChar w:fldCharType="begin"/>
            </w:r>
            <w:r w:rsidR="00376BBC">
              <w:rPr>
                <w:webHidden/>
              </w:rPr>
              <w:instrText xml:space="preserve"> PAGEREF _Toc130802324 \h </w:instrText>
            </w:r>
            <w:r w:rsidR="00376BBC">
              <w:rPr>
                <w:webHidden/>
              </w:rPr>
            </w:r>
            <w:r w:rsidR="00376BBC">
              <w:rPr>
                <w:webHidden/>
              </w:rPr>
              <w:fldChar w:fldCharType="separate"/>
            </w:r>
            <w:r w:rsidR="00767070">
              <w:rPr>
                <w:webHidden/>
              </w:rPr>
              <w:t>19</w:t>
            </w:r>
            <w:r w:rsidR="00376BBC">
              <w:rPr>
                <w:webHidden/>
              </w:rPr>
              <w:fldChar w:fldCharType="end"/>
            </w:r>
          </w:hyperlink>
        </w:p>
        <w:p w14:paraId="01C36043" w14:textId="50B94916" w:rsidR="00376BBC" w:rsidRDefault="00BB2F1C">
          <w:pPr>
            <w:pStyle w:val="TOC2"/>
            <w:rPr>
              <w:rFonts w:asciiTheme="minorHAnsi" w:eastAsiaTheme="minorEastAsia" w:hAnsiTheme="minorHAnsi" w:cstheme="minorBidi"/>
              <w:szCs w:val="22"/>
              <w:lang w:eastAsia="en-AU"/>
            </w:rPr>
          </w:pPr>
          <w:hyperlink w:anchor="_Toc130802325" w:history="1">
            <w:r w:rsidR="00376BBC" w:rsidRPr="00B47853">
              <w:rPr>
                <w:rStyle w:val="Hyperlink"/>
              </w:rPr>
              <w:t>12.</w:t>
            </w:r>
            <w:r w:rsidR="00376BBC">
              <w:rPr>
                <w:rFonts w:asciiTheme="minorHAnsi" w:eastAsiaTheme="minorEastAsia" w:hAnsiTheme="minorHAnsi" w:cstheme="minorBidi"/>
                <w:szCs w:val="22"/>
                <w:lang w:eastAsia="en-AU"/>
              </w:rPr>
              <w:tab/>
            </w:r>
            <w:r w:rsidR="00376BBC" w:rsidRPr="00B47853">
              <w:rPr>
                <w:rStyle w:val="Hyperlink"/>
              </w:rPr>
              <w:t>Data analysis</w:t>
            </w:r>
            <w:r w:rsidR="00376BBC">
              <w:rPr>
                <w:webHidden/>
              </w:rPr>
              <w:tab/>
            </w:r>
            <w:r w:rsidR="00376BBC">
              <w:rPr>
                <w:webHidden/>
              </w:rPr>
              <w:fldChar w:fldCharType="begin"/>
            </w:r>
            <w:r w:rsidR="00376BBC">
              <w:rPr>
                <w:webHidden/>
              </w:rPr>
              <w:instrText xml:space="preserve"> PAGEREF _Toc130802325 \h </w:instrText>
            </w:r>
            <w:r w:rsidR="00376BBC">
              <w:rPr>
                <w:webHidden/>
              </w:rPr>
            </w:r>
            <w:r w:rsidR="00376BBC">
              <w:rPr>
                <w:webHidden/>
              </w:rPr>
              <w:fldChar w:fldCharType="separate"/>
            </w:r>
            <w:r w:rsidR="00767070">
              <w:rPr>
                <w:webHidden/>
              </w:rPr>
              <w:t>19</w:t>
            </w:r>
            <w:r w:rsidR="00376BBC">
              <w:rPr>
                <w:webHidden/>
              </w:rPr>
              <w:fldChar w:fldCharType="end"/>
            </w:r>
          </w:hyperlink>
        </w:p>
        <w:p w14:paraId="3F50950D" w14:textId="79409B0A" w:rsidR="00376BBC" w:rsidRDefault="00BB2F1C">
          <w:pPr>
            <w:pStyle w:val="TOC2"/>
            <w:rPr>
              <w:rFonts w:asciiTheme="minorHAnsi" w:eastAsiaTheme="minorEastAsia" w:hAnsiTheme="minorHAnsi" w:cstheme="minorBidi"/>
              <w:szCs w:val="22"/>
              <w:lang w:eastAsia="en-AU"/>
            </w:rPr>
          </w:pPr>
          <w:hyperlink w:anchor="_Toc130802326" w:history="1">
            <w:r w:rsidR="00376BBC" w:rsidRPr="00B47853">
              <w:rPr>
                <w:rStyle w:val="Hyperlink"/>
              </w:rPr>
              <w:t>13.</w:t>
            </w:r>
            <w:r w:rsidR="00376BBC">
              <w:rPr>
                <w:rFonts w:asciiTheme="minorHAnsi" w:eastAsiaTheme="minorEastAsia" w:hAnsiTheme="minorHAnsi" w:cstheme="minorBidi"/>
                <w:szCs w:val="22"/>
                <w:lang w:eastAsia="en-AU"/>
              </w:rPr>
              <w:tab/>
            </w:r>
            <w:r w:rsidR="00376BBC" w:rsidRPr="00B47853">
              <w:rPr>
                <w:rStyle w:val="Hyperlink"/>
              </w:rPr>
              <w:t>Outcome measures addressing the research question</w:t>
            </w:r>
            <w:r w:rsidR="00376BBC">
              <w:rPr>
                <w:webHidden/>
              </w:rPr>
              <w:tab/>
            </w:r>
            <w:r w:rsidR="00376BBC">
              <w:rPr>
                <w:webHidden/>
              </w:rPr>
              <w:fldChar w:fldCharType="begin"/>
            </w:r>
            <w:r w:rsidR="00376BBC">
              <w:rPr>
                <w:webHidden/>
              </w:rPr>
              <w:instrText xml:space="preserve"> PAGEREF _Toc130802326 \h </w:instrText>
            </w:r>
            <w:r w:rsidR="00376BBC">
              <w:rPr>
                <w:webHidden/>
              </w:rPr>
            </w:r>
            <w:r w:rsidR="00376BBC">
              <w:rPr>
                <w:webHidden/>
              </w:rPr>
              <w:fldChar w:fldCharType="separate"/>
            </w:r>
            <w:r w:rsidR="00767070">
              <w:rPr>
                <w:webHidden/>
              </w:rPr>
              <w:t>22</w:t>
            </w:r>
            <w:r w:rsidR="00376BBC">
              <w:rPr>
                <w:webHidden/>
              </w:rPr>
              <w:fldChar w:fldCharType="end"/>
            </w:r>
          </w:hyperlink>
        </w:p>
        <w:p w14:paraId="1172DBBC" w14:textId="1F7F8FFE" w:rsidR="00376BBC" w:rsidRDefault="00BB2F1C">
          <w:pPr>
            <w:pStyle w:val="TOC2"/>
            <w:rPr>
              <w:rFonts w:asciiTheme="minorHAnsi" w:eastAsiaTheme="minorEastAsia" w:hAnsiTheme="minorHAnsi" w:cstheme="minorBidi"/>
              <w:szCs w:val="22"/>
              <w:lang w:eastAsia="en-AU"/>
            </w:rPr>
          </w:pPr>
          <w:hyperlink w:anchor="_Toc130802327" w:history="1">
            <w:r w:rsidR="00376BBC" w:rsidRPr="00B47853">
              <w:rPr>
                <w:rStyle w:val="Hyperlink"/>
              </w:rPr>
              <w:t>14.</w:t>
            </w:r>
            <w:r w:rsidR="00376BBC">
              <w:rPr>
                <w:rFonts w:asciiTheme="minorHAnsi" w:eastAsiaTheme="minorEastAsia" w:hAnsiTheme="minorHAnsi" w:cstheme="minorBidi"/>
                <w:szCs w:val="22"/>
                <w:lang w:eastAsia="en-AU"/>
              </w:rPr>
              <w:tab/>
            </w:r>
            <w:r w:rsidR="00376BBC" w:rsidRPr="00B47853">
              <w:rPr>
                <w:rStyle w:val="Hyperlink"/>
              </w:rPr>
              <w:t>Safety and adverse events</w:t>
            </w:r>
            <w:r w:rsidR="00376BBC">
              <w:rPr>
                <w:webHidden/>
              </w:rPr>
              <w:tab/>
            </w:r>
            <w:r w:rsidR="00376BBC">
              <w:rPr>
                <w:webHidden/>
              </w:rPr>
              <w:fldChar w:fldCharType="begin"/>
            </w:r>
            <w:r w:rsidR="00376BBC">
              <w:rPr>
                <w:webHidden/>
              </w:rPr>
              <w:instrText xml:space="preserve"> PAGEREF _Toc130802327 \h </w:instrText>
            </w:r>
            <w:r w:rsidR="00376BBC">
              <w:rPr>
                <w:webHidden/>
              </w:rPr>
            </w:r>
            <w:r w:rsidR="00376BBC">
              <w:rPr>
                <w:webHidden/>
              </w:rPr>
              <w:fldChar w:fldCharType="separate"/>
            </w:r>
            <w:r w:rsidR="00767070">
              <w:rPr>
                <w:webHidden/>
              </w:rPr>
              <w:t>23</w:t>
            </w:r>
            <w:r w:rsidR="00376BBC">
              <w:rPr>
                <w:webHidden/>
              </w:rPr>
              <w:fldChar w:fldCharType="end"/>
            </w:r>
          </w:hyperlink>
        </w:p>
        <w:p w14:paraId="7E6474C3" w14:textId="233A5C64" w:rsidR="00376BBC" w:rsidRDefault="00BB2F1C">
          <w:pPr>
            <w:pStyle w:val="TOC2"/>
            <w:rPr>
              <w:rFonts w:asciiTheme="minorHAnsi" w:eastAsiaTheme="minorEastAsia" w:hAnsiTheme="minorHAnsi" w:cstheme="minorBidi"/>
              <w:szCs w:val="22"/>
              <w:lang w:eastAsia="en-AU"/>
            </w:rPr>
          </w:pPr>
          <w:hyperlink w:anchor="_Toc130802328" w:history="1">
            <w:r w:rsidR="00376BBC" w:rsidRPr="00B47853">
              <w:rPr>
                <w:rStyle w:val="Hyperlink"/>
                <w:lang w:eastAsia="en-AU"/>
              </w:rPr>
              <w:t>15.</w:t>
            </w:r>
            <w:r w:rsidR="00376BBC">
              <w:rPr>
                <w:rFonts w:asciiTheme="minorHAnsi" w:eastAsiaTheme="minorEastAsia" w:hAnsiTheme="minorHAnsi" w:cstheme="minorBidi"/>
                <w:szCs w:val="22"/>
                <w:lang w:eastAsia="en-AU"/>
              </w:rPr>
              <w:tab/>
            </w:r>
            <w:r w:rsidR="00376BBC" w:rsidRPr="00B47853">
              <w:rPr>
                <w:rStyle w:val="Hyperlink"/>
                <w:lang w:eastAsia="en-AU"/>
              </w:rPr>
              <w:t>Data management and record keeping</w:t>
            </w:r>
            <w:r w:rsidR="00376BBC">
              <w:rPr>
                <w:webHidden/>
              </w:rPr>
              <w:tab/>
            </w:r>
            <w:r w:rsidR="00376BBC">
              <w:rPr>
                <w:webHidden/>
              </w:rPr>
              <w:fldChar w:fldCharType="begin"/>
            </w:r>
            <w:r w:rsidR="00376BBC">
              <w:rPr>
                <w:webHidden/>
              </w:rPr>
              <w:instrText xml:space="preserve"> PAGEREF _Toc130802328 \h </w:instrText>
            </w:r>
            <w:r w:rsidR="00376BBC">
              <w:rPr>
                <w:webHidden/>
              </w:rPr>
            </w:r>
            <w:r w:rsidR="00376BBC">
              <w:rPr>
                <w:webHidden/>
              </w:rPr>
              <w:fldChar w:fldCharType="separate"/>
            </w:r>
            <w:r w:rsidR="00767070">
              <w:rPr>
                <w:webHidden/>
              </w:rPr>
              <w:t>24</w:t>
            </w:r>
            <w:r w:rsidR="00376BBC">
              <w:rPr>
                <w:webHidden/>
              </w:rPr>
              <w:fldChar w:fldCharType="end"/>
            </w:r>
          </w:hyperlink>
        </w:p>
        <w:p w14:paraId="6EE06941" w14:textId="767ED6A3" w:rsidR="00376BBC" w:rsidRDefault="00BB2F1C">
          <w:pPr>
            <w:pStyle w:val="TOC3"/>
            <w:rPr>
              <w:rFonts w:asciiTheme="minorHAnsi" w:eastAsiaTheme="minorEastAsia" w:hAnsiTheme="minorHAnsi" w:cstheme="minorBidi"/>
              <w:szCs w:val="22"/>
              <w:lang w:eastAsia="en-AU"/>
            </w:rPr>
          </w:pPr>
          <w:hyperlink w:anchor="_Toc130802329" w:history="1">
            <w:r w:rsidR="00376BBC" w:rsidRPr="00B47853">
              <w:rPr>
                <w:rStyle w:val="Hyperlink"/>
                <w:lang w:eastAsia="en-AU"/>
              </w:rPr>
              <w:t>15.1.</w:t>
            </w:r>
            <w:r w:rsidR="00376BBC">
              <w:rPr>
                <w:rFonts w:asciiTheme="minorHAnsi" w:eastAsiaTheme="minorEastAsia" w:hAnsiTheme="minorHAnsi" w:cstheme="minorBidi"/>
                <w:szCs w:val="22"/>
                <w:lang w:eastAsia="en-AU"/>
              </w:rPr>
              <w:tab/>
            </w:r>
            <w:r w:rsidR="00376BBC" w:rsidRPr="00B47853">
              <w:rPr>
                <w:rStyle w:val="Hyperlink"/>
                <w:lang w:eastAsia="en-AU"/>
              </w:rPr>
              <w:t>Confidentially and privacy</w:t>
            </w:r>
            <w:r w:rsidR="00376BBC">
              <w:rPr>
                <w:webHidden/>
              </w:rPr>
              <w:tab/>
            </w:r>
            <w:r w:rsidR="00376BBC">
              <w:rPr>
                <w:webHidden/>
              </w:rPr>
              <w:fldChar w:fldCharType="begin"/>
            </w:r>
            <w:r w:rsidR="00376BBC">
              <w:rPr>
                <w:webHidden/>
              </w:rPr>
              <w:instrText xml:space="preserve"> PAGEREF _Toc130802329 \h </w:instrText>
            </w:r>
            <w:r w:rsidR="00376BBC">
              <w:rPr>
                <w:webHidden/>
              </w:rPr>
            </w:r>
            <w:r w:rsidR="00376BBC">
              <w:rPr>
                <w:webHidden/>
              </w:rPr>
              <w:fldChar w:fldCharType="separate"/>
            </w:r>
            <w:r w:rsidR="00767070">
              <w:rPr>
                <w:webHidden/>
              </w:rPr>
              <w:t>24</w:t>
            </w:r>
            <w:r w:rsidR="00376BBC">
              <w:rPr>
                <w:webHidden/>
              </w:rPr>
              <w:fldChar w:fldCharType="end"/>
            </w:r>
          </w:hyperlink>
        </w:p>
        <w:p w14:paraId="3232CBBD" w14:textId="5DB6B6C5" w:rsidR="00376BBC" w:rsidRDefault="00BB2F1C">
          <w:pPr>
            <w:pStyle w:val="TOC3"/>
            <w:rPr>
              <w:rFonts w:asciiTheme="minorHAnsi" w:eastAsiaTheme="minorEastAsia" w:hAnsiTheme="minorHAnsi" w:cstheme="minorBidi"/>
              <w:szCs w:val="22"/>
              <w:lang w:eastAsia="en-AU"/>
            </w:rPr>
          </w:pPr>
          <w:hyperlink w:anchor="_Toc130802330" w:history="1">
            <w:r w:rsidR="00376BBC" w:rsidRPr="00B47853">
              <w:rPr>
                <w:rStyle w:val="Hyperlink"/>
                <w:lang w:eastAsia="en-AU"/>
              </w:rPr>
              <w:t>15.2.</w:t>
            </w:r>
            <w:r w:rsidR="00376BBC">
              <w:rPr>
                <w:rFonts w:asciiTheme="minorHAnsi" w:eastAsiaTheme="minorEastAsia" w:hAnsiTheme="minorHAnsi" w:cstheme="minorBidi"/>
                <w:szCs w:val="22"/>
                <w:lang w:eastAsia="en-AU"/>
              </w:rPr>
              <w:tab/>
            </w:r>
            <w:r w:rsidR="00376BBC" w:rsidRPr="00B47853">
              <w:rPr>
                <w:rStyle w:val="Hyperlink"/>
                <w:lang w:eastAsia="en-AU"/>
              </w:rPr>
              <w:t>Data security</w:t>
            </w:r>
            <w:r w:rsidR="00376BBC">
              <w:rPr>
                <w:webHidden/>
              </w:rPr>
              <w:tab/>
            </w:r>
            <w:r w:rsidR="00376BBC">
              <w:rPr>
                <w:webHidden/>
              </w:rPr>
              <w:fldChar w:fldCharType="begin"/>
            </w:r>
            <w:r w:rsidR="00376BBC">
              <w:rPr>
                <w:webHidden/>
              </w:rPr>
              <w:instrText xml:space="preserve"> PAGEREF _Toc130802330 \h </w:instrText>
            </w:r>
            <w:r w:rsidR="00376BBC">
              <w:rPr>
                <w:webHidden/>
              </w:rPr>
            </w:r>
            <w:r w:rsidR="00376BBC">
              <w:rPr>
                <w:webHidden/>
              </w:rPr>
              <w:fldChar w:fldCharType="separate"/>
            </w:r>
            <w:r w:rsidR="00767070">
              <w:rPr>
                <w:webHidden/>
              </w:rPr>
              <w:t>24</w:t>
            </w:r>
            <w:r w:rsidR="00376BBC">
              <w:rPr>
                <w:webHidden/>
              </w:rPr>
              <w:fldChar w:fldCharType="end"/>
            </w:r>
          </w:hyperlink>
        </w:p>
        <w:p w14:paraId="61BEE581" w14:textId="0B13DAEA" w:rsidR="00376BBC" w:rsidRDefault="00BB2F1C">
          <w:pPr>
            <w:pStyle w:val="TOC3"/>
            <w:rPr>
              <w:rFonts w:asciiTheme="minorHAnsi" w:eastAsiaTheme="minorEastAsia" w:hAnsiTheme="minorHAnsi" w:cstheme="minorBidi"/>
              <w:szCs w:val="22"/>
              <w:lang w:eastAsia="en-AU"/>
            </w:rPr>
          </w:pPr>
          <w:hyperlink w:anchor="_Toc130802331" w:history="1">
            <w:r w:rsidR="00376BBC" w:rsidRPr="00B47853">
              <w:rPr>
                <w:rStyle w:val="Hyperlink"/>
                <w:lang w:eastAsia="en-AU"/>
              </w:rPr>
              <w:t>15.3.</w:t>
            </w:r>
            <w:r w:rsidR="00376BBC">
              <w:rPr>
                <w:rFonts w:asciiTheme="minorHAnsi" w:eastAsiaTheme="minorEastAsia" w:hAnsiTheme="minorHAnsi" w:cstheme="minorBidi"/>
                <w:szCs w:val="22"/>
                <w:lang w:eastAsia="en-AU"/>
              </w:rPr>
              <w:tab/>
            </w:r>
            <w:r w:rsidR="00376BBC" w:rsidRPr="00B47853">
              <w:rPr>
                <w:rStyle w:val="Hyperlink"/>
                <w:lang w:eastAsia="en-AU"/>
              </w:rPr>
              <w:t>Record retention</w:t>
            </w:r>
            <w:r w:rsidR="00376BBC">
              <w:rPr>
                <w:webHidden/>
              </w:rPr>
              <w:tab/>
            </w:r>
            <w:r w:rsidR="00376BBC">
              <w:rPr>
                <w:webHidden/>
              </w:rPr>
              <w:fldChar w:fldCharType="begin"/>
            </w:r>
            <w:r w:rsidR="00376BBC">
              <w:rPr>
                <w:webHidden/>
              </w:rPr>
              <w:instrText xml:space="preserve"> PAGEREF _Toc130802331 \h </w:instrText>
            </w:r>
            <w:r w:rsidR="00376BBC">
              <w:rPr>
                <w:webHidden/>
              </w:rPr>
            </w:r>
            <w:r w:rsidR="00376BBC">
              <w:rPr>
                <w:webHidden/>
              </w:rPr>
              <w:fldChar w:fldCharType="separate"/>
            </w:r>
            <w:r w:rsidR="00767070">
              <w:rPr>
                <w:webHidden/>
              </w:rPr>
              <w:t>24</w:t>
            </w:r>
            <w:r w:rsidR="00376BBC">
              <w:rPr>
                <w:webHidden/>
              </w:rPr>
              <w:fldChar w:fldCharType="end"/>
            </w:r>
          </w:hyperlink>
        </w:p>
        <w:p w14:paraId="73776984" w14:textId="1610A294" w:rsidR="00376BBC" w:rsidRDefault="00BB2F1C">
          <w:pPr>
            <w:pStyle w:val="TOC3"/>
            <w:rPr>
              <w:rFonts w:asciiTheme="minorHAnsi" w:eastAsiaTheme="minorEastAsia" w:hAnsiTheme="minorHAnsi" w:cstheme="minorBidi"/>
              <w:szCs w:val="22"/>
              <w:lang w:eastAsia="en-AU"/>
            </w:rPr>
          </w:pPr>
          <w:hyperlink w:anchor="_Toc130802332" w:history="1">
            <w:r w:rsidR="00376BBC" w:rsidRPr="00B47853">
              <w:rPr>
                <w:rStyle w:val="Hyperlink"/>
                <w:lang w:eastAsia="en-AU"/>
              </w:rPr>
              <w:t>15.4.</w:t>
            </w:r>
            <w:r w:rsidR="00376BBC">
              <w:rPr>
                <w:rFonts w:asciiTheme="minorHAnsi" w:eastAsiaTheme="minorEastAsia" w:hAnsiTheme="minorHAnsi" w:cstheme="minorBidi"/>
                <w:szCs w:val="22"/>
                <w:lang w:eastAsia="en-AU"/>
              </w:rPr>
              <w:tab/>
            </w:r>
            <w:r w:rsidR="00376BBC" w:rsidRPr="00B47853">
              <w:rPr>
                <w:rStyle w:val="Hyperlink"/>
                <w:lang w:eastAsia="en-AU"/>
              </w:rPr>
              <w:t>Secondary use</w:t>
            </w:r>
            <w:r w:rsidR="00376BBC">
              <w:rPr>
                <w:webHidden/>
              </w:rPr>
              <w:tab/>
            </w:r>
            <w:r w:rsidR="00376BBC">
              <w:rPr>
                <w:webHidden/>
              </w:rPr>
              <w:fldChar w:fldCharType="begin"/>
            </w:r>
            <w:r w:rsidR="00376BBC">
              <w:rPr>
                <w:webHidden/>
              </w:rPr>
              <w:instrText xml:space="preserve"> PAGEREF _Toc130802332 \h </w:instrText>
            </w:r>
            <w:r w:rsidR="00376BBC">
              <w:rPr>
                <w:webHidden/>
              </w:rPr>
            </w:r>
            <w:r w:rsidR="00376BBC">
              <w:rPr>
                <w:webHidden/>
              </w:rPr>
              <w:fldChar w:fldCharType="separate"/>
            </w:r>
            <w:r w:rsidR="00767070">
              <w:rPr>
                <w:webHidden/>
              </w:rPr>
              <w:t>24</w:t>
            </w:r>
            <w:r w:rsidR="00376BBC">
              <w:rPr>
                <w:webHidden/>
              </w:rPr>
              <w:fldChar w:fldCharType="end"/>
            </w:r>
          </w:hyperlink>
        </w:p>
        <w:p w14:paraId="4717DD1F" w14:textId="206EA18E" w:rsidR="00376BBC" w:rsidRDefault="00BB2F1C">
          <w:pPr>
            <w:pStyle w:val="TOC2"/>
            <w:rPr>
              <w:rFonts w:asciiTheme="minorHAnsi" w:eastAsiaTheme="minorEastAsia" w:hAnsiTheme="minorHAnsi" w:cstheme="minorBidi"/>
              <w:szCs w:val="22"/>
              <w:lang w:eastAsia="en-AU"/>
            </w:rPr>
          </w:pPr>
          <w:hyperlink w:anchor="_Toc130802333" w:history="1">
            <w:r w:rsidR="00376BBC" w:rsidRPr="00B47853">
              <w:rPr>
                <w:rStyle w:val="Hyperlink"/>
                <w:lang w:eastAsia="en-AU"/>
              </w:rPr>
              <w:t>16.</w:t>
            </w:r>
            <w:r w:rsidR="00376BBC">
              <w:rPr>
                <w:rFonts w:asciiTheme="minorHAnsi" w:eastAsiaTheme="minorEastAsia" w:hAnsiTheme="minorHAnsi" w:cstheme="minorBidi"/>
                <w:szCs w:val="22"/>
                <w:lang w:eastAsia="en-AU"/>
              </w:rPr>
              <w:tab/>
            </w:r>
            <w:r w:rsidR="00376BBC" w:rsidRPr="00B47853">
              <w:rPr>
                <w:rStyle w:val="Hyperlink"/>
                <w:lang w:eastAsia="en-AU"/>
              </w:rPr>
              <w:t>Resources</w:t>
            </w:r>
            <w:r w:rsidR="00376BBC">
              <w:rPr>
                <w:webHidden/>
              </w:rPr>
              <w:tab/>
            </w:r>
            <w:r w:rsidR="00376BBC">
              <w:rPr>
                <w:webHidden/>
              </w:rPr>
              <w:fldChar w:fldCharType="begin"/>
            </w:r>
            <w:r w:rsidR="00376BBC">
              <w:rPr>
                <w:webHidden/>
              </w:rPr>
              <w:instrText xml:space="preserve"> PAGEREF _Toc130802333 \h </w:instrText>
            </w:r>
            <w:r w:rsidR="00376BBC">
              <w:rPr>
                <w:webHidden/>
              </w:rPr>
            </w:r>
            <w:r w:rsidR="00376BBC">
              <w:rPr>
                <w:webHidden/>
              </w:rPr>
              <w:fldChar w:fldCharType="separate"/>
            </w:r>
            <w:r w:rsidR="00767070">
              <w:rPr>
                <w:webHidden/>
              </w:rPr>
              <w:t>24</w:t>
            </w:r>
            <w:r w:rsidR="00376BBC">
              <w:rPr>
                <w:webHidden/>
              </w:rPr>
              <w:fldChar w:fldCharType="end"/>
            </w:r>
          </w:hyperlink>
        </w:p>
        <w:p w14:paraId="798AC4F3" w14:textId="46AD351A" w:rsidR="00376BBC" w:rsidRDefault="00BB2F1C">
          <w:pPr>
            <w:pStyle w:val="TOC2"/>
            <w:rPr>
              <w:rFonts w:asciiTheme="minorHAnsi" w:eastAsiaTheme="minorEastAsia" w:hAnsiTheme="minorHAnsi" w:cstheme="minorBidi"/>
              <w:szCs w:val="22"/>
              <w:lang w:eastAsia="en-AU"/>
            </w:rPr>
          </w:pPr>
          <w:hyperlink w:anchor="_Toc130802334" w:history="1">
            <w:r w:rsidR="00376BBC" w:rsidRPr="00B47853">
              <w:rPr>
                <w:rStyle w:val="Hyperlink"/>
              </w:rPr>
              <w:t>17.</w:t>
            </w:r>
            <w:r w:rsidR="00376BBC">
              <w:rPr>
                <w:rFonts w:asciiTheme="minorHAnsi" w:eastAsiaTheme="minorEastAsia" w:hAnsiTheme="minorHAnsi" w:cstheme="minorBidi"/>
                <w:szCs w:val="22"/>
                <w:lang w:eastAsia="en-AU"/>
              </w:rPr>
              <w:tab/>
            </w:r>
            <w:r w:rsidR="00376BBC" w:rsidRPr="00B47853">
              <w:rPr>
                <w:rStyle w:val="Hyperlink"/>
                <w:lang w:eastAsia="en-AU"/>
              </w:rPr>
              <w:t>Results</w:t>
            </w:r>
            <w:r w:rsidR="00376BBC" w:rsidRPr="00B47853">
              <w:rPr>
                <w:rStyle w:val="Hyperlink"/>
              </w:rPr>
              <w:t>, outcomes and future plans</w:t>
            </w:r>
            <w:r w:rsidR="00376BBC">
              <w:rPr>
                <w:webHidden/>
              </w:rPr>
              <w:tab/>
            </w:r>
            <w:r w:rsidR="00376BBC">
              <w:rPr>
                <w:webHidden/>
              </w:rPr>
              <w:fldChar w:fldCharType="begin"/>
            </w:r>
            <w:r w:rsidR="00376BBC">
              <w:rPr>
                <w:webHidden/>
              </w:rPr>
              <w:instrText xml:space="preserve"> PAGEREF _Toc130802334 \h </w:instrText>
            </w:r>
            <w:r w:rsidR="00376BBC">
              <w:rPr>
                <w:webHidden/>
              </w:rPr>
            </w:r>
            <w:r w:rsidR="00376BBC">
              <w:rPr>
                <w:webHidden/>
              </w:rPr>
              <w:fldChar w:fldCharType="separate"/>
            </w:r>
            <w:r w:rsidR="00767070">
              <w:rPr>
                <w:webHidden/>
              </w:rPr>
              <w:t>25</w:t>
            </w:r>
            <w:r w:rsidR="00376BBC">
              <w:rPr>
                <w:webHidden/>
              </w:rPr>
              <w:fldChar w:fldCharType="end"/>
            </w:r>
          </w:hyperlink>
        </w:p>
        <w:p w14:paraId="5BB2A48C" w14:textId="5613FD47" w:rsidR="00376BBC" w:rsidRDefault="00BB2F1C">
          <w:pPr>
            <w:pStyle w:val="TOC2"/>
            <w:rPr>
              <w:rFonts w:asciiTheme="minorHAnsi" w:eastAsiaTheme="minorEastAsia" w:hAnsiTheme="minorHAnsi" w:cstheme="minorBidi"/>
              <w:szCs w:val="22"/>
              <w:lang w:eastAsia="en-AU"/>
            </w:rPr>
          </w:pPr>
          <w:hyperlink w:anchor="_Toc130802335" w:history="1">
            <w:r w:rsidR="00376BBC" w:rsidRPr="00B47853">
              <w:rPr>
                <w:rStyle w:val="Hyperlink"/>
                <w:lang w:eastAsia="en-AU"/>
              </w:rPr>
              <w:t>References</w:t>
            </w:r>
            <w:r w:rsidR="00376BBC">
              <w:rPr>
                <w:webHidden/>
              </w:rPr>
              <w:tab/>
            </w:r>
            <w:r w:rsidR="00376BBC">
              <w:rPr>
                <w:webHidden/>
              </w:rPr>
              <w:fldChar w:fldCharType="begin"/>
            </w:r>
            <w:r w:rsidR="00376BBC">
              <w:rPr>
                <w:webHidden/>
              </w:rPr>
              <w:instrText xml:space="preserve"> PAGEREF _Toc130802335 \h </w:instrText>
            </w:r>
            <w:r w:rsidR="00376BBC">
              <w:rPr>
                <w:webHidden/>
              </w:rPr>
            </w:r>
            <w:r w:rsidR="00376BBC">
              <w:rPr>
                <w:webHidden/>
              </w:rPr>
              <w:fldChar w:fldCharType="separate"/>
            </w:r>
            <w:r w:rsidR="00767070">
              <w:rPr>
                <w:webHidden/>
              </w:rPr>
              <w:t>26</w:t>
            </w:r>
            <w:r w:rsidR="00376BBC">
              <w:rPr>
                <w:webHidden/>
              </w:rPr>
              <w:fldChar w:fldCharType="end"/>
            </w:r>
          </w:hyperlink>
        </w:p>
        <w:p w14:paraId="6F5F7BE1" w14:textId="092C2CBC" w:rsidR="00376BBC" w:rsidRDefault="00BB2F1C">
          <w:pPr>
            <w:pStyle w:val="TOC2"/>
            <w:rPr>
              <w:rFonts w:asciiTheme="minorHAnsi" w:eastAsiaTheme="minorEastAsia" w:hAnsiTheme="minorHAnsi" w:cstheme="minorBidi"/>
              <w:szCs w:val="22"/>
              <w:lang w:eastAsia="en-AU"/>
            </w:rPr>
          </w:pPr>
          <w:hyperlink w:anchor="_Toc130802336" w:history="1">
            <w:r w:rsidR="00376BBC" w:rsidRPr="00B47853">
              <w:rPr>
                <w:rStyle w:val="Hyperlink"/>
                <w:lang w:eastAsia="en-AU"/>
              </w:rPr>
              <w:t>Appendices</w:t>
            </w:r>
            <w:r w:rsidR="00376BBC">
              <w:rPr>
                <w:webHidden/>
              </w:rPr>
              <w:tab/>
            </w:r>
            <w:r w:rsidR="00376BBC">
              <w:rPr>
                <w:webHidden/>
              </w:rPr>
              <w:fldChar w:fldCharType="begin"/>
            </w:r>
            <w:r w:rsidR="00376BBC">
              <w:rPr>
                <w:webHidden/>
              </w:rPr>
              <w:instrText xml:space="preserve"> PAGEREF _Toc130802336 \h </w:instrText>
            </w:r>
            <w:r w:rsidR="00376BBC">
              <w:rPr>
                <w:webHidden/>
              </w:rPr>
            </w:r>
            <w:r w:rsidR="00376BBC">
              <w:rPr>
                <w:webHidden/>
              </w:rPr>
              <w:fldChar w:fldCharType="separate"/>
            </w:r>
            <w:r w:rsidR="00767070">
              <w:rPr>
                <w:webHidden/>
              </w:rPr>
              <w:t>29</w:t>
            </w:r>
            <w:r w:rsidR="00376BBC">
              <w:rPr>
                <w:webHidden/>
              </w:rPr>
              <w:fldChar w:fldCharType="end"/>
            </w:r>
          </w:hyperlink>
        </w:p>
        <w:p w14:paraId="4E130B3D" w14:textId="20237864" w:rsidR="009D692A" w:rsidRPr="00691DCE" w:rsidRDefault="009D692A">
          <w:r w:rsidRPr="00691DCE">
            <w:rPr>
              <w:b/>
              <w:bCs/>
              <w:noProof/>
              <w:sz w:val="23"/>
              <w:szCs w:val="23"/>
            </w:rPr>
            <w:fldChar w:fldCharType="end"/>
          </w:r>
        </w:p>
      </w:sdtContent>
    </w:sdt>
    <w:p w14:paraId="7F9FDC66" w14:textId="77777777" w:rsidR="00ED7A52" w:rsidRPr="00691DCE" w:rsidRDefault="00ED7A52" w:rsidP="004D5D09">
      <w:pPr>
        <w:pStyle w:val="Heading2"/>
        <w:tabs>
          <w:tab w:val="num" w:pos="567"/>
        </w:tabs>
        <w:spacing w:before="0" w:after="120" w:line="360" w:lineRule="auto"/>
        <w:ind w:left="714" w:hanging="357"/>
      </w:pPr>
      <w:bookmarkStart w:id="0" w:name="_Toc130802297"/>
      <w:r w:rsidRPr="00691DCE">
        <w:lastRenderedPageBreak/>
        <w:t>Title</w:t>
      </w:r>
      <w:bookmarkEnd w:id="0"/>
    </w:p>
    <w:p w14:paraId="32D723E0" w14:textId="388B55DC" w:rsidR="00ED7A52" w:rsidRPr="008C3AF1" w:rsidRDefault="003B2987" w:rsidP="004D5D09">
      <w:pPr>
        <w:pStyle w:val="PhDNormal"/>
        <w:ind w:left="720" w:firstLine="360"/>
      </w:pPr>
      <w:r w:rsidRPr="008C3AF1">
        <w:t>The effectiveness of an evidence-based health education program for parents of children undergoing</w:t>
      </w:r>
      <w:r w:rsidR="008E581D" w:rsidRPr="008C3AF1">
        <w:t xml:space="preserve"> congenital heart disease (CHD) surgery in Vietnam (</w:t>
      </w:r>
      <w:r w:rsidR="00070B2F" w:rsidRPr="008C3AF1">
        <w:t>v</w:t>
      </w:r>
      <w:r w:rsidR="00ED7A52" w:rsidRPr="008C3AF1">
        <w:t xml:space="preserve">ersion </w:t>
      </w:r>
      <w:r w:rsidR="008E581D" w:rsidRPr="008C3AF1">
        <w:t>1)</w:t>
      </w:r>
    </w:p>
    <w:p w14:paraId="028814BB" w14:textId="416AC53B" w:rsidR="00ED7A52" w:rsidRPr="00691DCE" w:rsidRDefault="00ED7A52" w:rsidP="004D5D09">
      <w:pPr>
        <w:pStyle w:val="Heading2"/>
        <w:spacing w:before="0" w:after="120" w:line="360" w:lineRule="auto"/>
        <w:ind w:left="714" w:hanging="357"/>
      </w:pPr>
      <w:bookmarkStart w:id="1" w:name="_Toc130802298"/>
      <w:r w:rsidRPr="00691DCE">
        <w:t xml:space="preserve">Project </w:t>
      </w:r>
      <w:r w:rsidR="00B54CB0" w:rsidRPr="00691DCE">
        <w:t>team roles &amp; responsibilities</w:t>
      </w:r>
      <w:bookmarkEnd w:id="1"/>
    </w:p>
    <w:p w14:paraId="4DB2E284" w14:textId="2B94FEEA" w:rsidR="00265B4C" w:rsidRPr="00691DCE" w:rsidRDefault="0007507E" w:rsidP="004D5D09">
      <w:pPr>
        <w:pStyle w:val="ListParagraph"/>
        <w:numPr>
          <w:ilvl w:val="0"/>
          <w:numId w:val="35"/>
        </w:numPr>
        <w:spacing w:after="120" w:line="360" w:lineRule="auto"/>
        <w:ind w:left="714" w:hanging="357"/>
        <w:rPr>
          <w:rFonts w:ascii="Times New Roman" w:hAnsi="Times New Roman" w:cs="Times New Roman"/>
          <w:b/>
          <w:bCs/>
          <w:sz w:val="24"/>
          <w:szCs w:val="24"/>
        </w:rPr>
      </w:pPr>
      <w:r w:rsidRPr="00691DCE">
        <w:rPr>
          <w:rFonts w:ascii="Times New Roman" w:hAnsi="Times New Roman" w:cs="Times New Roman"/>
          <w:b/>
          <w:bCs/>
          <w:sz w:val="24"/>
          <w:szCs w:val="24"/>
        </w:rPr>
        <w:t>Tran Thi Mai Huong</w:t>
      </w:r>
      <w:r w:rsidR="00351A08" w:rsidRPr="00691DCE">
        <w:rPr>
          <w:rFonts w:ascii="Times New Roman" w:hAnsi="Times New Roman" w:cs="Times New Roman"/>
          <w:b/>
          <w:bCs/>
          <w:sz w:val="24"/>
          <w:szCs w:val="24"/>
        </w:rPr>
        <w:t xml:space="preserve"> </w:t>
      </w:r>
    </w:p>
    <w:p w14:paraId="45A26703" w14:textId="7E76F041" w:rsidR="00265B4C" w:rsidRPr="00691DCE" w:rsidRDefault="00A64601" w:rsidP="004D5D09">
      <w:pPr>
        <w:spacing w:after="120" w:line="360" w:lineRule="auto"/>
        <w:ind w:firstLine="714"/>
        <w:rPr>
          <w:rFonts w:ascii="Times New Roman" w:hAnsi="Times New Roman" w:cs="Times New Roman"/>
          <w:b/>
          <w:bCs/>
          <w:sz w:val="24"/>
          <w:szCs w:val="24"/>
        </w:rPr>
      </w:pPr>
      <w:r w:rsidRPr="00691DCE">
        <w:rPr>
          <w:rFonts w:ascii="Times New Roman" w:hAnsi="Times New Roman" w:cs="Times New Roman"/>
          <w:b/>
          <w:bCs/>
          <w:sz w:val="24"/>
          <w:szCs w:val="24"/>
        </w:rPr>
        <w:t>A</w:t>
      </w:r>
      <w:r w:rsidR="00265B4C" w:rsidRPr="00691DCE">
        <w:rPr>
          <w:rFonts w:ascii="Times New Roman" w:hAnsi="Times New Roman" w:cs="Times New Roman"/>
          <w:b/>
          <w:bCs/>
          <w:sz w:val="24"/>
          <w:szCs w:val="24"/>
        </w:rPr>
        <w:t>ffiliation</w:t>
      </w:r>
      <w:r w:rsidRPr="00691DCE">
        <w:rPr>
          <w:rFonts w:ascii="Times New Roman" w:hAnsi="Times New Roman" w:cs="Times New Roman"/>
          <w:b/>
          <w:bCs/>
          <w:sz w:val="24"/>
          <w:szCs w:val="24"/>
        </w:rPr>
        <w:t>s and positions</w:t>
      </w:r>
    </w:p>
    <w:p w14:paraId="381D3550" w14:textId="5498AE99" w:rsidR="0007507E" w:rsidRPr="00691DCE" w:rsidRDefault="00351A08"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The principal researcher</w:t>
      </w:r>
    </w:p>
    <w:p w14:paraId="656C8670" w14:textId="6F15ABF3" w:rsidR="00351A08" w:rsidRPr="00691DCE" w:rsidRDefault="006B717E"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PhD candidate, School of Nursing</w:t>
      </w:r>
    </w:p>
    <w:p w14:paraId="2D72697D" w14:textId="7412EA8A" w:rsidR="006B717E" w:rsidRPr="00691DCE" w:rsidRDefault="006B717E"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Queensland University of Technology</w:t>
      </w:r>
    </w:p>
    <w:p w14:paraId="14BCB0DD" w14:textId="1B05EA74" w:rsidR="006B717E" w:rsidRPr="00691DCE" w:rsidRDefault="00265B4C" w:rsidP="004D5D09">
      <w:pPr>
        <w:spacing w:after="120" w:line="360" w:lineRule="auto"/>
        <w:ind w:left="720" w:firstLine="58"/>
        <w:jc w:val="both"/>
        <w:rPr>
          <w:rFonts w:ascii="Times New Roman" w:hAnsi="Times New Roman" w:cs="Times New Roman"/>
          <w:sz w:val="24"/>
          <w:szCs w:val="24"/>
        </w:rPr>
      </w:pPr>
      <w:r w:rsidRPr="00691DCE">
        <w:rPr>
          <w:rFonts w:ascii="Times New Roman" w:hAnsi="Times New Roman" w:cs="Times New Roman"/>
          <w:b/>
          <w:bCs/>
          <w:sz w:val="24"/>
          <w:szCs w:val="24"/>
        </w:rPr>
        <w:t>Responsibilities</w:t>
      </w:r>
      <w:r w:rsidRPr="00691DCE">
        <w:rPr>
          <w:rFonts w:ascii="Times New Roman" w:hAnsi="Times New Roman" w:cs="Times New Roman"/>
          <w:sz w:val="24"/>
          <w:szCs w:val="24"/>
        </w:rPr>
        <w:t>:</w:t>
      </w:r>
      <w:r w:rsidR="00865164" w:rsidRPr="00691DCE">
        <w:rPr>
          <w:rFonts w:ascii="Times New Roman" w:hAnsi="Times New Roman" w:cs="Times New Roman"/>
          <w:sz w:val="24"/>
          <w:szCs w:val="24"/>
        </w:rPr>
        <w:t xml:space="preserve"> The principal researcher identified the research problem, reviewed the literature and wrote the research proposal. If she gains an approval from the Human Research Ethics Committee</w:t>
      </w:r>
      <w:r w:rsidR="00ED0EBE" w:rsidRPr="00691DCE">
        <w:rPr>
          <w:rFonts w:ascii="Times New Roman" w:hAnsi="Times New Roman" w:cs="Times New Roman"/>
          <w:sz w:val="24"/>
          <w:szCs w:val="24"/>
        </w:rPr>
        <w:t>,</w:t>
      </w:r>
      <w:r w:rsidR="00865164" w:rsidRPr="00691DCE">
        <w:rPr>
          <w:rFonts w:ascii="Times New Roman" w:hAnsi="Times New Roman" w:cs="Times New Roman"/>
          <w:sz w:val="24"/>
          <w:szCs w:val="24"/>
        </w:rPr>
        <w:t xml:space="preserve"> she will implement the intervention, collect data, analyse data, write up the thesis and write articles for publication. She is responsible for data management. She is also supervised to do all these tasks by her supervisors in the PhD course.</w:t>
      </w:r>
    </w:p>
    <w:p w14:paraId="2B6B8324" w14:textId="4A95FFC8" w:rsidR="006413D4" w:rsidRPr="00691DCE" w:rsidRDefault="006413D4" w:rsidP="004D5D09">
      <w:pPr>
        <w:pStyle w:val="ListParagraph"/>
        <w:numPr>
          <w:ilvl w:val="0"/>
          <w:numId w:val="35"/>
        </w:numPr>
        <w:spacing w:after="120" w:line="360" w:lineRule="auto"/>
        <w:ind w:left="714" w:hanging="357"/>
        <w:jc w:val="both"/>
        <w:rPr>
          <w:rFonts w:ascii="Times New Roman" w:hAnsi="Times New Roman" w:cs="Times New Roman"/>
          <w:b/>
          <w:bCs/>
          <w:sz w:val="24"/>
          <w:szCs w:val="24"/>
        </w:rPr>
      </w:pPr>
      <w:r w:rsidRPr="00691DCE">
        <w:rPr>
          <w:rFonts w:ascii="Times New Roman" w:hAnsi="Times New Roman" w:cs="Times New Roman"/>
          <w:b/>
          <w:bCs/>
          <w:sz w:val="24"/>
          <w:szCs w:val="24"/>
        </w:rPr>
        <w:t>Associate Professor Joanne Ramsbotham</w:t>
      </w:r>
    </w:p>
    <w:p w14:paraId="5692D0D2" w14:textId="77777777" w:rsidR="006413D4" w:rsidRPr="00691DCE" w:rsidRDefault="006413D4" w:rsidP="004D5D09">
      <w:pPr>
        <w:spacing w:after="120" w:line="360" w:lineRule="auto"/>
        <w:ind w:firstLine="720"/>
        <w:jc w:val="both"/>
        <w:rPr>
          <w:rFonts w:ascii="Times New Roman" w:hAnsi="Times New Roman" w:cs="Times New Roman"/>
          <w:b/>
          <w:bCs/>
          <w:sz w:val="24"/>
          <w:szCs w:val="24"/>
        </w:rPr>
      </w:pPr>
      <w:r w:rsidRPr="00691DCE">
        <w:rPr>
          <w:rFonts w:ascii="Times New Roman" w:hAnsi="Times New Roman" w:cs="Times New Roman"/>
          <w:b/>
          <w:bCs/>
          <w:sz w:val="24"/>
          <w:szCs w:val="24"/>
        </w:rPr>
        <w:t>Affiliations and positions</w:t>
      </w:r>
    </w:p>
    <w:p w14:paraId="5961F2D6" w14:textId="5DE0DA77" w:rsidR="006413D4" w:rsidRPr="00691DCE" w:rsidRDefault="006413D4"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The principal supervisor</w:t>
      </w:r>
    </w:p>
    <w:p w14:paraId="1DADE0D3" w14:textId="2F8ACA76" w:rsidR="006413D4" w:rsidRPr="00691DCE" w:rsidRDefault="006413D4"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Senior Lecturer, School of Nursing</w:t>
      </w:r>
    </w:p>
    <w:p w14:paraId="3296B367" w14:textId="77777777" w:rsidR="006413D4" w:rsidRPr="00691DCE" w:rsidRDefault="006413D4"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Queensland University of Technology</w:t>
      </w:r>
    </w:p>
    <w:p w14:paraId="482415F7" w14:textId="6D62E463" w:rsidR="006413D4" w:rsidRPr="00691DCE" w:rsidRDefault="006413D4" w:rsidP="004D5D09">
      <w:pPr>
        <w:spacing w:after="120" w:line="360" w:lineRule="auto"/>
        <w:ind w:left="720"/>
        <w:jc w:val="both"/>
        <w:rPr>
          <w:rFonts w:ascii="Times New Roman" w:hAnsi="Times New Roman" w:cs="Times New Roman"/>
          <w:sz w:val="24"/>
          <w:szCs w:val="24"/>
        </w:rPr>
      </w:pPr>
      <w:r w:rsidRPr="00691DCE">
        <w:rPr>
          <w:rFonts w:ascii="Times New Roman" w:hAnsi="Times New Roman" w:cs="Times New Roman"/>
          <w:b/>
          <w:bCs/>
          <w:sz w:val="24"/>
          <w:szCs w:val="24"/>
        </w:rPr>
        <w:t>Responsibilities</w:t>
      </w:r>
      <w:r w:rsidRPr="00691DCE">
        <w:rPr>
          <w:rFonts w:ascii="Times New Roman" w:hAnsi="Times New Roman" w:cs="Times New Roman"/>
          <w:sz w:val="24"/>
          <w:szCs w:val="24"/>
        </w:rPr>
        <w:t xml:space="preserve">: </w:t>
      </w:r>
      <w:r w:rsidR="009D4C69" w:rsidRPr="00691DCE">
        <w:rPr>
          <w:rFonts w:ascii="Times New Roman" w:hAnsi="Times New Roman" w:cs="Times New Roman"/>
          <w:sz w:val="24"/>
          <w:szCs w:val="24"/>
        </w:rPr>
        <w:t xml:space="preserve">Associate Professor Joanne Ramsbotham is the Principal Supervisor of the principal researcher in this study. </w:t>
      </w:r>
      <w:r w:rsidR="0097617A" w:rsidRPr="00691DCE">
        <w:rPr>
          <w:rFonts w:ascii="Times New Roman" w:hAnsi="Times New Roman" w:cs="Times New Roman"/>
          <w:sz w:val="24"/>
          <w:szCs w:val="24"/>
        </w:rPr>
        <w:t xml:space="preserve">Associate </w:t>
      </w:r>
      <w:r w:rsidR="009D4C69" w:rsidRPr="00691DCE">
        <w:rPr>
          <w:rFonts w:ascii="Times New Roman" w:hAnsi="Times New Roman" w:cs="Times New Roman"/>
          <w:sz w:val="24"/>
          <w:szCs w:val="24"/>
        </w:rPr>
        <w:t>Prof</w:t>
      </w:r>
      <w:r w:rsidR="0097617A" w:rsidRPr="00691DCE">
        <w:rPr>
          <w:rFonts w:ascii="Times New Roman" w:hAnsi="Times New Roman" w:cs="Times New Roman"/>
          <w:sz w:val="24"/>
          <w:szCs w:val="24"/>
        </w:rPr>
        <w:t>essor</w:t>
      </w:r>
      <w:r w:rsidR="009D4C69" w:rsidRPr="00691DCE">
        <w:rPr>
          <w:rFonts w:ascii="Times New Roman" w:hAnsi="Times New Roman" w:cs="Times New Roman"/>
          <w:sz w:val="24"/>
          <w:szCs w:val="24"/>
        </w:rPr>
        <w:t xml:space="preserve"> Ramsbotham has responsibilities to review all research activities, provide comments and feedback on the principal researcher's work and have oversight </w:t>
      </w:r>
      <w:r w:rsidR="005163F2" w:rsidRPr="00691DCE">
        <w:rPr>
          <w:rFonts w:ascii="Times New Roman" w:hAnsi="Times New Roman" w:cs="Times New Roman"/>
          <w:sz w:val="24"/>
          <w:szCs w:val="24"/>
        </w:rPr>
        <w:t xml:space="preserve">of </w:t>
      </w:r>
      <w:r w:rsidR="009D4C69" w:rsidRPr="00691DCE">
        <w:rPr>
          <w:rFonts w:ascii="Times New Roman" w:hAnsi="Times New Roman" w:cs="Times New Roman"/>
          <w:sz w:val="24"/>
          <w:szCs w:val="24"/>
        </w:rPr>
        <w:t>the research integrity and accuracy of data analysis.</w:t>
      </w:r>
    </w:p>
    <w:p w14:paraId="571B7A05" w14:textId="518FA8FF" w:rsidR="0097617A" w:rsidRPr="00691DCE" w:rsidRDefault="0097617A" w:rsidP="004D5D09">
      <w:pPr>
        <w:pStyle w:val="ListParagraph"/>
        <w:numPr>
          <w:ilvl w:val="0"/>
          <w:numId w:val="35"/>
        </w:numPr>
        <w:spacing w:after="120" w:line="360" w:lineRule="auto"/>
        <w:ind w:left="714" w:hanging="357"/>
        <w:jc w:val="both"/>
        <w:rPr>
          <w:rFonts w:ascii="Times New Roman" w:hAnsi="Times New Roman" w:cs="Times New Roman"/>
          <w:b/>
          <w:bCs/>
          <w:sz w:val="24"/>
          <w:szCs w:val="24"/>
        </w:rPr>
      </w:pPr>
      <w:r w:rsidRPr="00691DCE">
        <w:rPr>
          <w:rFonts w:ascii="Times New Roman" w:hAnsi="Times New Roman" w:cs="Times New Roman"/>
          <w:b/>
          <w:bCs/>
          <w:sz w:val="24"/>
          <w:szCs w:val="24"/>
        </w:rPr>
        <w:t>Associate Professor Debbie Long</w:t>
      </w:r>
    </w:p>
    <w:p w14:paraId="5424F41F" w14:textId="77777777" w:rsidR="0097617A" w:rsidRPr="00691DCE" w:rsidRDefault="0097617A" w:rsidP="004D5D09">
      <w:pPr>
        <w:spacing w:after="120" w:line="360" w:lineRule="auto"/>
        <w:ind w:firstLine="720"/>
        <w:jc w:val="both"/>
        <w:rPr>
          <w:rFonts w:ascii="Times New Roman" w:hAnsi="Times New Roman" w:cs="Times New Roman"/>
          <w:b/>
          <w:bCs/>
          <w:sz w:val="24"/>
          <w:szCs w:val="24"/>
        </w:rPr>
      </w:pPr>
      <w:r w:rsidRPr="00691DCE">
        <w:rPr>
          <w:rFonts w:ascii="Times New Roman" w:hAnsi="Times New Roman" w:cs="Times New Roman"/>
          <w:b/>
          <w:bCs/>
          <w:sz w:val="24"/>
          <w:szCs w:val="24"/>
        </w:rPr>
        <w:t>Affiliations and positions</w:t>
      </w:r>
    </w:p>
    <w:p w14:paraId="28B62F17" w14:textId="5BDC531A" w:rsidR="0097617A" w:rsidRPr="00691DCE" w:rsidRDefault="0097617A"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The associate supervisor</w:t>
      </w:r>
    </w:p>
    <w:p w14:paraId="7039596C" w14:textId="5F7AFCB2" w:rsidR="0097617A" w:rsidRPr="00691DCE" w:rsidRDefault="0097617A"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 xml:space="preserve"> School of Nursing</w:t>
      </w:r>
    </w:p>
    <w:p w14:paraId="63287CCB" w14:textId="2107299E" w:rsidR="0097617A" w:rsidRPr="00691DCE" w:rsidRDefault="0097617A"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Queensland University of Technology</w:t>
      </w:r>
    </w:p>
    <w:p w14:paraId="2AD44B32" w14:textId="2B4F3AD2" w:rsidR="0097617A" w:rsidRPr="00691DCE" w:rsidRDefault="00CB02E1"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lastRenderedPageBreak/>
        <w:t>Visiting Fellow</w:t>
      </w:r>
      <w:r w:rsidR="0040119B" w:rsidRPr="00691DCE">
        <w:rPr>
          <w:rFonts w:ascii="Times New Roman" w:hAnsi="Times New Roman" w:cs="Times New Roman"/>
          <w:sz w:val="24"/>
          <w:szCs w:val="24"/>
        </w:rPr>
        <w:t xml:space="preserve"> </w:t>
      </w:r>
      <w:r w:rsidR="00AD164F" w:rsidRPr="00691DCE">
        <w:rPr>
          <w:rFonts w:ascii="Times New Roman" w:hAnsi="Times New Roman" w:cs="Times New Roman"/>
          <w:sz w:val="24"/>
          <w:szCs w:val="24"/>
        </w:rPr>
        <w:t xml:space="preserve">| </w:t>
      </w:r>
      <w:r w:rsidR="0040119B" w:rsidRPr="00691DCE">
        <w:rPr>
          <w:rFonts w:ascii="Times New Roman" w:hAnsi="Times New Roman" w:cs="Times New Roman"/>
          <w:sz w:val="24"/>
          <w:szCs w:val="24"/>
        </w:rPr>
        <w:t>Queensland Children’s Hospital</w:t>
      </w:r>
    </w:p>
    <w:p w14:paraId="2A4F6A42" w14:textId="5DEA8386" w:rsidR="0040119B" w:rsidRPr="00691DCE" w:rsidRDefault="0040119B"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Research Lead</w:t>
      </w:r>
      <w:r w:rsidR="00F13DE2" w:rsidRPr="00691DCE">
        <w:rPr>
          <w:rFonts w:ascii="Times New Roman" w:hAnsi="Times New Roman" w:cs="Times New Roman"/>
          <w:sz w:val="24"/>
          <w:szCs w:val="24"/>
        </w:rPr>
        <w:t xml:space="preserve"> </w:t>
      </w:r>
      <w:r w:rsidR="00AD164F" w:rsidRPr="00691DCE">
        <w:rPr>
          <w:rFonts w:ascii="Times New Roman" w:hAnsi="Times New Roman" w:cs="Times New Roman"/>
          <w:sz w:val="24"/>
          <w:szCs w:val="24"/>
        </w:rPr>
        <w:t xml:space="preserve">| </w:t>
      </w:r>
      <w:r w:rsidR="00F13DE2" w:rsidRPr="00691DCE">
        <w:rPr>
          <w:rFonts w:ascii="Times New Roman" w:hAnsi="Times New Roman" w:cs="Times New Roman"/>
          <w:sz w:val="24"/>
          <w:szCs w:val="24"/>
        </w:rPr>
        <w:t xml:space="preserve">PICU Long Term Outcomes Centre for </w:t>
      </w:r>
      <w:r w:rsidR="00FB3C9A" w:rsidRPr="00691DCE">
        <w:rPr>
          <w:rFonts w:ascii="Times New Roman" w:hAnsi="Times New Roman" w:cs="Times New Roman"/>
          <w:sz w:val="24"/>
          <w:szCs w:val="24"/>
        </w:rPr>
        <w:t>Children’s Health Research</w:t>
      </w:r>
    </w:p>
    <w:p w14:paraId="3609A077" w14:textId="7922EFE1" w:rsidR="00FB3C9A" w:rsidRPr="00691DCE" w:rsidRDefault="00FB3C9A"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Chair</w:t>
      </w:r>
      <w:r w:rsidR="00AD164F" w:rsidRPr="00691DCE">
        <w:rPr>
          <w:rFonts w:ascii="Times New Roman" w:hAnsi="Times New Roman" w:cs="Times New Roman"/>
          <w:sz w:val="24"/>
          <w:szCs w:val="24"/>
        </w:rPr>
        <w:t xml:space="preserve"> |</w:t>
      </w:r>
      <w:r w:rsidRPr="00691DCE">
        <w:rPr>
          <w:rFonts w:ascii="Times New Roman" w:hAnsi="Times New Roman" w:cs="Times New Roman"/>
          <w:sz w:val="24"/>
          <w:szCs w:val="24"/>
        </w:rPr>
        <w:t xml:space="preserve"> </w:t>
      </w:r>
      <w:r w:rsidR="00963F97" w:rsidRPr="00691DCE">
        <w:rPr>
          <w:rFonts w:ascii="Times New Roman" w:hAnsi="Times New Roman" w:cs="Times New Roman"/>
          <w:sz w:val="24"/>
          <w:szCs w:val="24"/>
        </w:rPr>
        <w:t>Paediatric Intensive Care Optimising Long-term Outcomes (PICOLO)</w:t>
      </w:r>
    </w:p>
    <w:p w14:paraId="4B13F143" w14:textId="260BCC31" w:rsidR="0097617A" w:rsidRPr="00691DCE" w:rsidRDefault="0097617A" w:rsidP="004D5D09">
      <w:pPr>
        <w:spacing w:after="120" w:line="360" w:lineRule="auto"/>
        <w:ind w:left="720"/>
        <w:jc w:val="both"/>
        <w:rPr>
          <w:rFonts w:ascii="Times New Roman" w:hAnsi="Times New Roman" w:cs="Times New Roman"/>
          <w:sz w:val="24"/>
          <w:szCs w:val="24"/>
        </w:rPr>
      </w:pPr>
      <w:r w:rsidRPr="00691DCE">
        <w:rPr>
          <w:rFonts w:ascii="Times New Roman" w:hAnsi="Times New Roman" w:cs="Times New Roman"/>
          <w:b/>
          <w:bCs/>
          <w:sz w:val="24"/>
          <w:szCs w:val="24"/>
        </w:rPr>
        <w:t>Responsibilities</w:t>
      </w:r>
      <w:r w:rsidRPr="00691DCE">
        <w:rPr>
          <w:rFonts w:ascii="Times New Roman" w:hAnsi="Times New Roman" w:cs="Times New Roman"/>
          <w:sz w:val="24"/>
          <w:szCs w:val="24"/>
        </w:rPr>
        <w:t xml:space="preserve">: </w:t>
      </w:r>
      <w:r w:rsidR="00BF520A" w:rsidRPr="00691DCE">
        <w:rPr>
          <w:rFonts w:ascii="Times New Roman" w:hAnsi="Times New Roman" w:cs="Times New Roman"/>
          <w:sz w:val="24"/>
          <w:szCs w:val="24"/>
        </w:rPr>
        <w:t>Associate Professor Debbie Long has responsibility to supervise the principal researcher by providing comments and feedback on any research activities</w:t>
      </w:r>
      <w:r w:rsidR="005163F2" w:rsidRPr="00691DCE">
        <w:rPr>
          <w:rFonts w:ascii="Times New Roman" w:hAnsi="Times New Roman" w:cs="Times New Roman"/>
          <w:sz w:val="24"/>
          <w:szCs w:val="24"/>
        </w:rPr>
        <w:t>,</w:t>
      </w:r>
      <w:r w:rsidR="00BF520A" w:rsidRPr="00691DCE">
        <w:rPr>
          <w:rFonts w:ascii="Times New Roman" w:hAnsi="Times New Roman" w:cs="Times New Roman"/>
          <w:sz w:val="24"/>
          <w:szCs w:val="24"/>
        </w:rPr>
        <w:t xml:space="preserve"> such as </w:t>
      </w:r>
      <w:r w:rsidR="005163F2" w:rsidRPr="00691DCE">
        <w:rPr>
          <w:rFonts w:ascii="Times New Roman" w:hAnsi="Times New Roman" w:cs="Times New Roman"/>
          <w:sz w:val="24"/>
          <w:szCs w:val="24"/>
        </w:rPr>
        <w:t xml:space="preserve">the </w:t>
      </w:r>
      <w:r w:rsidR="00BF520A" w:rsidRPr="00691DCE">
        <w:rPr>
          <w:rFonts w:ascii="Times New Roman" w:hAnsi="Times New Roman" w:cs="Times New Roman"/>
          <w:sz w:val="24"/>
          <w:szCs w:val="24"/>
        </w:rPr>
        <w:t xml:space="preserve">research proposal, data collection and thesis write-up and ensuring research integrity by having oversight </w:t>
      </w:r>
      <w:r w:rsidR="005163F2" w:rsidRPr="00691DCE">
        <w:rPr>
          <w:rFonts w:ascii="Times New Roman" w:hAnsi="Times New Roman" w:cs="Times New Roman"/>
          <w:sz w:val="24"/>
          <w:szCs w:val="24"/>
        </w:rPr>
        <w:t>of</w:t>
      </w:r>
      <w:r w:rsidR="00BF520A" w:rsidRPr="00691DCE">
        <w:rPr>
          <w:rFonts w:ascii="Times New Roman" w:hAnsi="Times New Roman" w:cs="Times New Roman"/>
          <w:sz w:val="24"/>
          <w:szCs w:val="24"/>
        </w:rPr>
        <w:t xml:space="preserve"> data collection and data analysis.</w:t>
      </w:r>
    </w:p>
    <w:p w14:paraId="648090BD" w14:textId="77777777" w:rsidR="00ED7A52" w:rsidRPr="00691DCE" w:rsidRDefault="00ED7A52" w:rsidP="004D5D09">
      <w:pPr>
        <w:pStyle w:val="Heading2"/>
        <w:spacing w:before="0" w:after="120" w:line="360" w:lineRule="auto"/>
        <w:ind w:left="717"/>
      </w:pPr>
      <w:bookmarkStart w:id="2" w:name="_Toc130802299"/>
      <w:r w:rsidRPr="00691DCE">
        <w:t>Background</w:t>
      </w:r>
      <w:r w:rsidR="00070B2F" w:rsidRPr="00691DCE">
        <w:t xml:space="preserve"> information</w:t>
      </w:r>
      <w:bookmarkEnd w:id="2"/>
    </w:p>
    <w:p w14:paraId="333D912E" w14:textId="0EEBA9AB" w:rsidR="00070B2F" w:rsidRPr="00691DCE" w:rsidRDefault="00070B2F" w:rsidP="004D5D09">
      <w:pPr>
        <w:pStyle w:val="Heading3"/>
        <w:numPr>
          <w:ilvl w:val="0"/>
          <w:numId w:val="28"/>
        </w:numPr>
        <w:spacing w:before="0" w:after="120" w:line="360" w:lineRule="auto"/>
        <w:ind w:left="714" w:hanging="357"/>
      </w:pPr>
      <w:bookmarkStart w:id="3" w:name="_Toc130802300"/>
      <w:r w:rsidRPr="00691DCE">
        <w:t>Project outline</w:t>
      </w:r>
      <w:bookmarkEnd w:id="3"/>
    </w:p>
    <w:p w14:paraId="604C3058" w14:textId="55CC0357" w:rsidR="00204C17" w:rsidRPr="00691DCE" w:rsidRDefault="00204C17" w:rsidP="004D5D09">
      <w:pPr>
        <w:pStyle w:val="PhDNormal"/>
        <w:ind w:left="720" w:firstLine="360"/>
      </w:pPr>
      <w:r w:rsidRPr="00691DCE">
        <w:t>Th</w:t>
      </w:r>
      <w:r w:rsidR="005163F2" w:rsidRPr="00691DCE">
        <w:t>is</w:t>
      </w:r>
      <w:r w:rsidRPr="00691DCE">
        <w:t xml:space="preserve"> study</w:t>
      </w:r>
      <w:r w:rsidR="001E0C21" w:rsidRPr="00691DCE">
        <w:t xml:space="preserve"> </w:t>
      </w:r>
      <w:r w:rsidRPr="00691DCE">
        <w:t xml:space="preserve">aims to improve </w:t>
      </w:r>
      <w:r w:rsidR="00873DBE" w:rsidRPr="00691DCE">
        <w:t xml:space="preserve">parents’ </w:t>
      </w:r>
      <w:r w:rsidR="0011595E" w:rsidRPr="00691DCE">
        <w:t>congenital heart disease (CHD)</w:t>
      </w:r>
      <w:r w:rsidR="00873DBE" w:rsidRPr="00691DCE">
        <w:t xml:space="preserve"> knowledge and their children’s health outcomes</w:t>
      </w:r>
      <w:r w:rsidR="0011595E" w:rsidRPr="00691DCE">
        <w:t xml:space="preserve"> and is</w:t>
      </w:r>
      <w:r w:rsidR="00577A90" w:rsidRPr="00691DCE">
        <w:t xml:space="preserve"> implement</w:t>
      </w:r>
      <w:r w:rsidR="0011595E" w:rsidRPr="00691DCE">
        <w:t>ed in</w:t>
      </w:r>
      <w:r w:rsidR="00577A90" w:rsidRPr="00691DCE">
        <w:t xml:space="preserve"> two phases.</w:t>
      </w:r>
      <w:r w:rsidRPr="00691DCE">
        <w:t xml:space="preserve"> Phase 1 aims to develop an evidence-based health education program for parents of children undergoing CHD surgery and conduct a pilot study to assess the feasibility of the program and study protocol</w:t>
      </w:r>
      <w:r w:rsidR="0011595E" w:rsidRPr="00691DCE">
        <w:t>, in</w:t>
      </w:r>
      <w:r w:rsidRPr="00691DCE">
        <w:t xml:space="preserve"> prepar</w:t>
      </w:r>
      <w:r w:rsidR="0011595E" w:rsidRPr="00691DCE">
        <w:t>ation</w:t>
      </w:r>
      <w:r w:rsidRPr="00691DCE">
        <w:t xml:space="preserve"> for a larger study. Phase 2 aims to test the effectiveness of the evidence-based health education program on parent</w:t>
      </w:r>
      <w:r w:rsidR="00F607C1" w:rsidRPr="00691DCE">
        <w:t>al</w:t>
      </w:r>
      <w:r w:rsidRPr="00691DCE">
        <w:t xml:space="preserve"> CHD knowledge and children’s health outcomes.</w:t>
      </w:r>
    </w:p>
    <w:p w14:paraId="5BF7687A" w14:textId="59C93178" w:rsidR="00070B2F" w:rsidRPr="00691DCE" w:rsidRDefault="00070B2F" w:rsidP="004D5D09">
      <w:pPr>
        <w:pStyle w:val="Heading3"/>
        <w:numPr>
          <w:ilvl w:val="0"/>
          <w:numId w:val="28"/>
        </w:numPr>
        <w:spacing w:before="0" w:after="120" w:line="360" w:lineRule="auto"/>
        <w:ind w:left="714" w:hanging="357"/>
      </w:pPr>
      <w:bookmarkStart w:id="4" w:name="_Toc130802301"/>
      <w:r w:rsidRPr="00691DCE">
        <w:t xml:space="preserve">Introduction/background </w:t>
      </w:r>
      <w:r w:rsidR="007334C7" w:rsidRPr="00691DCE">
        <w:t>information</w:t>
      </w:r>
      <w:bookmarkEnd w:id="4"/>
    </w:p>
    <w:p w14:paraId="651E1EAD" w14:textId="018F4582" w:rsidR="00AE78E6" w:rsidRPr="00691DCE" w:rsidRDefault="00FC0F7F"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Congenital heart disease refers to abn</w:t>
      </w:r>
      <w:r w:rsidR="007D5E41" w:rsidRPr="00691DCE">
        <w:rPr>
          <w:rFonts w:ascii="Times New Roman" w:hAnsi="Times New Roman" w:cs="Times New Roman"/>
          <w:sz w:val="24"/>
          <w:szCs w:val="24"/>
        </w:rPr>
        <w:t xml:space="preserve">ormalities in the structure </w:t>
      </w:r>
      <w:r w:rsidR="00137174" w:rsidRPr="00691DCE">
        <w:rPr>
          <w:rFonts w:ascii="Times New Roman" w:hAnsi="Times New Roman" w:cs="Times New Roman"/>
          <w:sz w:val="24"/>
          <w:szCs w:val="24"/>
        </w:rPr>
        <w:t xml:space="preserve">or function of the heart that present at birth. </w:t>
      </w:r>
      <w:r w:rsidR="005D115E" w:rsidRPr="00691DCE">
        <w:rPr>
          <w:rFonts w:ascii="Times New Roman" w:hAnsi="Times New Roman" w:cs="Times New Roman"/>
          <w:sz w:val="24"/>
          <w:szCs w:val="24"/>
        </w:rPr>
        <w:t xml:space="preserve">The disease accounts for the most common </w:t>
      </w:r>
      <w:r w:rsidR="00E12582" w:rsidRPr="00691DCE">
        <w:rPr>
          <w:rFonts w:ascii="Times New Roman" w:hAnsi="Times New Roman" w:cs="Times New Roman"/>
          <w:sz w:val="24"/>
          <w:szCs w:val="24"/>
        </w:rPr>
        <w:t>birth defects</w:t>
      </w:r>
      <w:r w:rsidR="0088022F" w:rsidRPr="00691DCE">
        <w:rPr>
          <w:rFonts w:ascii="Times New Roman" w:hAnsi="Times New Roman" w:cs="Times New Roman"/>
          <w:sz w:val="24"/>
          <w:szCs w:val="24"/>
        </w:rPr>
        <w:t xml:space="preserve"> </w:t>
      </w:r>
      <w:r w:rsidR="005D6094" w:rsidRPr="00691DCE">
        <w:rPr>
          <w:rFonts w:ascii="Times New Roman" w:hAnsi="Times New Roman" w:cs="Times New Roman"/>
          <w:sz w:val="24"/>
          <w:szCs w:val="24"/>
        </w:rPr>
        <w:fldChar w:fldCharType="begin"/>
      </w:r>
      <w:r w:rsidR="005D6094" w:rsidRPr="00691DCE">
        <w:rPr>
          <w:rFonts w:ascii="Times New Roman" w:hAnsi="Times New Roman" w:cs="Times New Roman"/>
          <w:sz w:val="24"/>
          <w:szCs w:val="24"/>
        </w:rPr>
        <w:instrText xml:space="preserve"> ADDIN EN.CITE &lt;EndNote&gt;&lt;Cite&gt;&lt;Author&gt;Van Der Linde&lt;/Author&gt;&lt;Year&gt;2011&lt;/Year&gt;&lt;RecNum&gt;583&lt;/RecNum&gt;&lt;DisplayText&gt;(Van Der Linde et al., 2011)&lt;/DisplayText&gt;&lt;record&gt;&lt;rec-number&gt;583&lt;/rec-number&gt;&lt;foreign-keys&gt;&lt;key app="EN" db-id="p5v2swz2qsdawxe52zs5s9rew25tettv5zpz" timestamp="1671432573"&gt;583&lt;/key&gt;&lt;/foreign-keys&gt;&lt;ref-type name="Journal Article"&gt;17&lt;/ref-type&gt;&lt;contributors&gt;&lt;authors&gt;&lt;author&gt;Van Der Linde, Denise&lt;/author&gt;&lt;author&gt;Konings, Elisabeth EM&lt;/author&gt;&lt;author&gt;Slager, Maarten A&lt;/author&gt;&lt;author&gt;Witsenburg, Maarten&lt;/author&gt;&lt;author&gt;Helbing, Willem A&lt;/author&gt;&lt;author&gt;Takkenberg, Johanna JM&lt;/author&gt;&lt;author&gt;Roos-Hesselink, Jolien W&lt;/author&gt;&lt;/authors&gt;&lt;/contributors&gt;&lt;titles&gt;&lt;title&gt;Birth prevalence of congenital heart disease worldwide: a systematic review and meta-analysis&lt;/title&gt;&lt;secondary-title&gt;Journal of the American College of Cardiology&lt;/secondary-title&gt;&lt;/titles&gt;&lt;periodical&gt;&lt;full-title&gt;Journal of the American College of Cardiology&lt;/full-title&gt;&lt;/periodical&gt;&lt;pages&gt;2241-2247&lt;/pages&gt;&lt;volume&gt;58&lt;/volume&gt;&lt;number&gt;21&lt;/number&gt;&lt;dates&gt;&lt;year&gt;2011&lt;/year&gt;&lt;/dates&gt;&lt;isbn&gt;0735-1097&lt;/isbn&gt;&lt;urls&gt;&lt;/urls&gt;&lt;/record&gt;&lt;/Cite&gt;&lt;/EndNote&gt;</w:instrText>
      </w:r>
      <w:r w:rsidR="005D6094" w:rsidRPr="00691DCE">
        <w:rPr>
          <w:rFonts w:ascii="Times New Roman" w:hAnsi="Times New Roman" w:cs="Times New Roman"/>
          <w:sz w:val="24"/>
          <w:szCs w:val="24"/>
        </w:rPr>
        <w:fldChar w:fldCharType="separate"/>
      </w:r>
      <w:r w:rsidR="005D6094" w:rsidRPr="00691DCE">
        <w:rPr>
          <w:rFonts w:ascii="Times New Roman" w:hAnsi="Times New Roman" w:cs="Times New Roman"/>
          <w:noProof/>
          <w:sz w:val="24"/>
          <w:szCs w:val="24"/>
        </w:rPr>
        <w:t>(Van Der Linde et al., 2011)</w:t>
      </w:r>
      <w:r w:rsidR="005D6094" w:rsidRPr="00691DCE">
        <w:rPr>
          <w:rFonts w:ascii="Times New Roman" w:hAnsi="Times New Roman" w:cs="Times New Roman"/>
          <w:sz w:val="24"/>
          <w:szCs w:val="24"/>
        </w:rPr>
        <w:fldChar w:fldCharType="end"/>
      </w:r>
      <w:r w:rsidR="000545EE" w:rsidRPr="00691DCE">
        <w:rPr>
          <w:rFonts w:ascii="Times New Roman" w:hAnsi="Times New Roman" w:cs="Times New Roman"/>
          <w:sz w:val="24"/>
          <w:szCs w:val="24"/>
        </w:rPr>
        <w:t xml:space="preserve"> and is </w:t>
      </w:r>
      <w:r w:rsidR="00052FEE" w:rsidRPr="00691DCE">
        <w:rPr>
          <w:rFonts w:ascii="Times New Roman" w:hAnsi="Times New Roman" w:cs="Times New Roman"/>
          <w:sz w:val="24"/>
          <w:szCs w:val="24"/>
        </w:rPr>
        <w:t>one of the leading cause</w:t>
      </w:r>
      <w:r w:rsidR="00BA3A9D" w:rsidRPr="00691DCE">
        <w:rPr>
          <w:rFonts w:ascii="Times New Roman" w:hAnsi="Times New Roman" w:cs="Times New Roman"/>
          <w:sz w:val="24"/>
          <w:szCs w:val="24"/>
        </w:rPr>
        <w:t>s</w:t>
      </w:r>
      <w:r w:rsidR="00052FEE" w:rsidRPr="00691DCE">
        <w:rPr>
          <w:rFonts w:ascii="Times New Roman" w:hAnsi="Times New Roman" w:cs="Times New Roman"/>
          <w:sz w:val="24"/>
          <w:szCs w:val="24"/>
        </w:rPr>
        <w:t xml:space="preserve"> of death in the first year of life</w:t>
      </w:r>
      <w:r w:rsidR="005D6094" w:rsidRPr="00691DCE">
        <w:rPr>
          <w:rFonts w:ascii="Times New Roman" w:hAnsi="Times New Roman" w:cs="Times New Roman"/>
          <w:sz w:val="24"/>
          <w:szCs w:val="24"/>
        </w:rPr>
        <w:t xml:space="preserve"> </w:t>
      </w:r>
      <w:r w:rsidR="000E7589" w:rsidRPr="00691DCE">
        <w:rPr>
          <w:rFonts w:ascii="Times New Roman" w:hAnsi="Times New Roman" w:cs="Times New Roman"/>
          <w:sz w:val="24"/>
          <w:szCs w:val="24"/>
        </w:rPr>
        <w:fldChar w:fldCharType="begin"/>
      </w:r>
      <w:r w:rsidR="000E7589" w:rsidRPr="00691DCE">
        <w:rPr>
          <w:rFonts w:ascii="Times New Roman" w:hAnsi="Times New Roman" w:cs="Times New Roman"/>
          <w:sz w:val="24"/>
          <w:szCs w:val="24"/>
        </w:rPr>
        <w:instrText xml:space="preserve"> ADDIN EN.CITE &lt;EndNote&gt;&lt;Cite&gt;&lt;Author&gt;Bjornard&lt;/Author&gt;&lt;Year&gt;2013&lt;/Year&gt;&lt;RecNum&gt;617&lt;/RecNum&gt;&lt;DisplayText&gt;(Bjornard et al., 2013)&lt;/DisplayText&gt;&lt;record&gt;&lt;rec-number&gt;617&lt;/rec-number&gt;&lt;foreign-keys&gt;&lt;key app="EN" db-id="p5v2swz2qsdawxe52zs5s9rew25tettv5zpz" timestamp="1676852089"&gt;617&lt;/key&gt;&lt;/foreign-keys&gt;&lt;ref-type name="Journal Article"&gt;17&lt;/ref-type&gt;&lt;contributors&gt;&lt;authors&gt;&lt;author&gt;Bjornard, Kari&lt;/author&gt;&lt;author&gt;Riehle‐Colarusso, Tiffany&lt;/author&gt;&lt;author&gt;Gilboa, Suzanne M&lt;/author&gt;&lt;author&gt;Correa, Adolfo&lt;/author&gt;&lt;/authors&gt;&lt;/contributors&gt;&lt;titles&gt;&lt;title&gt;Patterns in the prevalence of congenital heart defects, metropolitan Atlanta, 1978 to 2005&lt;/title&gt;&lt;secondary-title&gt;Birth Defects Research Part A: Clinical and Molecular Teratology&lt;/secondary-title&gt;&lt;/titles&gt;&lt;periodical&gt;&lt;full-title&gt;Birth Defects Research Part A: Clinical and Molecular Teratology&lt;/full-title&gt;&lt;/periodical&gt;&lt;pages&gt;87-94&lt;/pages&gt;&lt;volume&gt;97&lt;/volume&gt;&lt;number&gt;2&lt;/number&gt;&lt;dates&gt;&lt;year&gt;2013&lt;/year&gt;&lt;/dates&gt;&lt;isbn&gt;1542-0752&lt;/isbn&gt;&lt;urls&gt;&lt;/urls&gt;&lt;/record&gt;&lt;/Cite&gt;&lt;/EndNote&gt;</w:instrText>
      </w:r>
      <w:r w:rsidR="000E7589" w:rsidRPr="00691DCE">
        <w:rPr>
          <w:rFonts w:ascii="Times New Roman" w:hAnsi="Times New Roman" w:cs="Times New Roman"/>
          <w:sz w:val="24"/>
          <w:szCs w:val="24"/>
        </w:rPr>
        <w:fldChar w:fldCharType="separate"/>
      </w:r>
      <w:r w:rsidR="000E7589" w:rsidRPr="00691DCE">
        <w:rPr>
          <w:rFonts w:ascii="Times New Roman" w:hAnsi="Times New Roman" w:cs="Times New Roman"/>
          <w:noProof/>
          <w:sz w:val="24"/>
          <w:szCs w:val="24"/>
        </w:rPr>
        <w:t>(Bjornard et al., 2013)</w:t>
      </w:r>
      <w:r w:rsidR="000E7589" w:rsidRPr="00691DCE">
        <w:rPr>
          <w:rFonts w:ascii="Times New Roman" w:hAnsi="Times New Roman" w:cs="Times New Roman"/>
          <w:sz w:val="24"/>
          <w:szCs w:val="24"/>
        </w:rPr>
        <w:fldChar w:fldCharType="end"/>
      </w:r>
      <w:r w:rsidR="00290215" w:rsidRPr="00691DCE">
        <w:rPr>
          <w:rFonts w:ascii="Times New Roman" w:hAnsi="Times New Roman" w:cs="Times New Roman"/>
          <w:sz w:val="24"/>
          <w:szCs w:val="24"/>
        </w:rPr>
        <w:t xml:space="preserve">. </w:t>
      </w:r>
      <w:r w:rsidR="00317EDC" w:rsidRPr="00691DCE">
        <w:rPr>
          <w:rFonts w:ascii="Times New Roman" w:hAnsi="Times New Roman" w:cs="Times New Roman"/>
          <w:sz w:val="24"/>
          <w:szCs w:val="24"/>
        </w:rPr>
        <w:t>The incidence rate is high in developing countries, such as Africa and Asia, while it is low in most developed countries, such as in Europe and North America</w:t>
      </w:r>
      <w:r w:rsidR="00294FF0" w:rsidRPr="00691DCE">
        <w:rPr>
          <w:rFonts w:ascii="Times New Roman" w:hAnsi="Times New Roman" w:cs="Times New Roman"/>
          <w:sz w:val="24"/>
          <w:szCs w:val="24"/>
        </w:rPr>
        <w:t xml:space="preserve"> </w:t>
      </w:r>
      <w:r w:rsidR="00294FF0" w:rsidRPr="00691DCE">
        <w:rPr>
          <w:rFonts w:ascii="Times New Roman" w:hAnsi="Times New Roman" w:cs="Times New Roman"/>
          <w:sz w:val="24"/>
          <w:szCs w:val="24"/>
        </w:rPr>
        <w:fldChar w:fldCharType="begin"/>
      </w:r>
      <w:r w:rsidR="00294FF0" w:rsidRPr="00691DCE">
        <w:rPr>
          <w:rFonts w:ascii="Times New Roman" w:hAnsi="Times New Roman" w:cs="Times New Roman"/>
          <w:sz w:val="24"/>
          <w:szCs w:val="24"/>
        </w:rPr>
        <w:instrText xml:space="preserve"> ADDIN EN.CITE &lt;EndNote&gt;&lt;Cite&gt;&lt;Author&gt;Wu&lt;/Author&gt;&lt;Year&gt;2020&lt;/Year&gt;&lt;RecNum&gt;531&lt;/RecNum&gt;&lt;DisplayText&gt;(Wu et al., 2020)&lt;/DisplayText&gt;&lt;record&gt;&lt;rec-number&gt;531&lt;/rec-number&gt;&lt;foreign-keys&gt;&lt;key app="EN" db-id="p5v2swz2qsdawxe52zs5s9rew25tettv5zpz" timestamp="1669707812"&gt;531&lt;/key&gt;&lt;/foreign-keys&gt;&lt;ref-type name="Journal Article"&gt;17&lt;/ref-type&gt;&lt;contributors&gt;&lt;authors&gt;&lt;author&gt;Wu, Weiliang&lt;/author&gt;&lt;author&gt;He, Jinxian&lt;/author&gt;&lt;author&gt;Shao, Xiaobo&lt;/author&gt;&lt;/authors&gt;&lt;/contributors&gt;&lt;titles&gt;&lt;title&gt;Incidence and mortality trend of congenital heart disease at the global, regional, and national level, 1990–2017&lt;/title&gt;&lt;secondary-title&gt;Medicine&lt;/secondary-title&gt;&lt;/titles&gt;&lt;periodical&gt;&lt;full-title&gt;Medicine&lt;/full-title&gt;&lt;/periodical&gt;&lt;volume&gt;99&lt;/volume&gt;&lt;number&gt;23&lt;/number&gt;&lt;dates&gt;&lt;year&gt;2020&lt;/year&gt;&lt;/dates&gt;&lt;urls&gt;&lt;/urls&gt;&lt;/record&gt;&lt;/Cite&gt;&lt;/EndNote&gt;</w:instrText>
      </w:r>
      <w:r w:rsidR="00294FF0" w:rsidRPr="00691DCE">
        <w:rPr>
          <w:rFonts w:ascii="Times New Roman" w:hAnsi="Times New Roman" w:cs="Times New Roman"/>
          <w:sz w:val="24"/>
          <w:szCs w:val="24"/>
        </w:rPr>
        <w:fldChar w:fldCharType="separate"/>
      </w:r>
      <w:r w:rsidR="00294FF0" w:rsidRPr="00691DCE">
        <w:rPr>
          <w:rFonts w:ascii="Times New Roman" w:hAnsi="Times New Roman" w:cs="Times New Roman"/>
          <w:noProof/>
          <w:sz w:val="24"/>
          <w:szCs w:val="24"/>
        </w:rPr>
        <w:t>(Wu et al., 2020)</w:t>
      </w:r>
      <w:r w:rsidR="00294FF0" w:rsidRPr="00691DCE">
        <w:rPr>
          <w:rFonts w:ascii="Times New Roman" w:hAnsi="Times New Roman" w:cs="Times New Roman"/>
          <w:sz w:val="24"/>
          <w:szCs w:val="24"/>
        </w:rPr>
        <w:fldChar w:fldCharType="end"/>
      </w:r>
      <w:r w:rsidR="00317EDC" w:rsidRPr="00691DCE">
        <w:rPr>
          <w:rFonts w:ascii="Times New Roman" w:hAnsi="Times New Roman" w:cs="Times New Roman"/>
          <w:sz w:val="24"/>
          <w:szCs w:val="24"/>
        </w:rPr>
        <w:t xml:space="preserve">. </w:t>
      </w:r>
      <w:r w:rsidR="00277660" w:rsidRPr="00691DCE">
        <w:rPr>
          <w:rFonts w:ascii="Times New Roman" w:hAnsi="Times New Roman" w:cs="Times New Roman"/>
          <w:sz w:val="24"/>
          <w:szCs w:val="24"/>
        </w:rPr>
        <w:t xml:space="preserve">Congenital heart disease is often diagnosed in infancy or even </w:t>
      </w:r>
      <w:r w:rsidR="0074082F" w:rsidRPr="00691DCE">
        <w:rPr>
          <w:rFonts w:ascii="Times New Roman" w:hAnsi="Times New Roman" w:cs="Times New Roman"/>
          <w:sz w:val="24"/>
          <w:szCs w:val="24"/>
        </w:rPr>
        <w:t xml:space="preserve">before </w:t>
      </w:r>
      <w:r w:rsidR="00277660" w:rsidRPr="00691DCE">
        <w:rPr>
          <w:rFonts w:ascii="Times New Roman" w:hAnsi="Times New Roman" w:cs="Times New Roman"/>
          <w:sz w:val="24"/>
          <w:szCs w:val="24"/>
        </w:rPr>
        <w:t>birth</w:t>
      </w:r>
      <w:r w:rsidR="0074082F" w:rsidRPr="00691DCE">
        <w:rPr>
          <w:rFonts w:ascii="Times New Roman" w:hAnsi="Times New Roman" w:cs="Times New Roman"/>
          <w:sz w:val="24"/>
          <w:szCs w:val="24"/>
        </w:rPr>
        <w:t xml:space="preserve"> through foetal ultrasound</w:t>
      </w:r>
      <w:r w:rsidR="00795953" w:rsidRPr="00691DCE">
        <w:rPr>
          <w:rFonts w:ascii="Times New Roman" w:hAnsi="Times New Roman" w:cs="Times New Roman"/>
          <w:sz w:val="24"/>
          <w:szCs w:val="24"/>
        </w:rPr>
        <w:t xml:space="preserve">. </w:t>
      </w:r>
      <w:r w:rsidR="00FC0198" w:rsidRPr="00691DCE">
        <w:rPr>
          <w:rFonts w:ascii="Times New Roman" w:hAnsi="Times New Roman" w:cs="Times New Roman"/>
          <w:sz w:val="24"/>
          <w:szCs w:val="24"/>
        </w:rPr>
        <w:t xml:space="preserve">Thanks to </w:t>
      </w:r>
      <w:r w:rsidR="006F1004" w:rsidRPr="00691DCE">
        <w:rPr>
          <w:rFonts w:ascii="Times New Roman" w:hAnsi="Times New Roman" w:cs="Times New Roman"/>
          <w:sz w:val="24"/>
          <w:szCs w:val="24"/>
        </w:rPr>
        <w:t>advance</w:t>
      </w:r>
      <w:r w:rsidR="001542A3" w:rsidRPr="00691DCE">
        <w:rPr>
          <w:rFonts w:ascii="Times New Roman" w:hAnsi="Times New Roman" w:cs="Times New Roman"/>
          <w:sz w:val="24"/>
          <w:szCs w:val="24"/>
        </w:rPr>
        <w:t>s</w:t>
      </w:r>
      <w:r w:rsidR="00AE4531" w:rsidRPr="00691DCE">
        <w:rPr>
          <w:rFonts w:ascii="Times New Roman" w:hAnsi="Times New Roman" w:cs="Times New Roman"/>
          <w:sz w:val="24"/>
          <w:szCs w:val="24"/>
        </w:rPr>
        <w:t xml:space="preserve"> in surgical techniques</w:t>
      </w:r>
      <w:r w:rsidR="006F1004" w:rsidRPr="00691DCE">
        <w:rPr>
          <w:rFonts w:ascii="Times New Roman" w:hAnsi="Times New Roman" w:cs="Times New Roman"/>
          <w:sz w:val="24"/>
          <w:szCs w:val="24"/>
        </w:rPr>
        <w:t xml:space="preserve">, more children with CHD </w:t>
      </w:r>
      <w:r w:rsidR="009E6DCC" w:rsidRPr="00691DCE">
        <w:rPr>
          <w:rFonts w:ascii="Times New Roman" w:hAnsi="Times New Roman" w:cs="Times New Roman"/>
          <w:sz w:val="24"/>
          <w:szCs w:val="24"/>
        </w:rPr>
        <w:t>receive</w:t>
      </w:r>
      <w:r w:rsidR="00EB4737" w:rsidRPr="00691DCE">
        <w:rPr>
          <w:rFonts w:ascii="Times New Roman" w:hAnsi="Times New Roman" w:cs="Times New Roman"/>
          <w:sz w:val="24"/>
          <w:szCs w:val="24"/>
        </w:rPr>
        <w:t xml:space="preserve"> repair and are </w:t>
      </w:r>
      <w:r w:rsidR="006F1004" w:rsidRPr="00691DCE">
        <w:rPr>
          <w:rFonts w:ascii="Times New Roman" w:hAnsi="Times New Roman" w:cs="Times New Roman"/>
          <w:sz w:val="24"/>
          <w:szCs w:val="24"/>
        </w:rPr>
        <w:t xml:space="preserve">now expected to </w:t>
      </w:r>
      <w:r w:rsidR="00130394" w:rsidRPr="00691DCE">
        <w:rPr>
          <w:rFonts w:ascii="Times New Roman" w:hAnsi="Times New Roman" w:cs="Times New Roman"/>
          <w:sz w:val="24"/>
          <w:szCs w:val="24"/>
        </w:rPr>
        <w:t xml:space="preserve">survive into </w:t>
      </w:r>
      <w:r w:rsidR="003A010E">
        <w:rPr>
          <w:rFonts w:ascii="Times New Roman" w:hAnsi="Times New Roman" w:cs="Times New Roman"/>
          <w:sz w:val="24"/>
          <w:szCs w:val="24"/>
        </w:rPr>
        <w:t>adult</w:t>
      </w:r>
      <w:r w:rsidR="003A010E" w:rsidRPr="00691DCE">
        <w:rPr>
          <w:rFonts w:ascii="Times New Roman" w:hAnsi="Times New Roman" w:cs="Times New Roman"/>
          <w:sz w:val="24"/>
          <w:szCs w:val="24"/>
        </w:rPr>
        <w:t xml:space="preserve">hood </w:t>
      </w:r>
      <w:r w:rsidR="001E6276" w:rsidRPr="00691DCE">
        <w:rPr>
          <w:rFonts w:ascii="Times New Roman" w:hAnsi="Times New Roman" w:cs="Times New Roman"/>
          <w:sz w:val="24"/>
          <w:szCs w:val="24"/>
        </w:rPr>
        <w:fldChar w:fldCharType="begin"/>
      </w:r>
      <w:r w:rsidR="001E6276" w:rsidRPr="00691DCE">
        <w:rPr>
          <w:rFonts w:ascii="Times New Roman" w:hAnsi="Times New Roman" w:cs="Times New Roman"/>
          <w:sz w:val="24"/>
          <w:szCs w:val="24"/>
        </w:rPr>
        <w:instrText xml:space="preserve"> ADDIN EN.CITE &lt;EndNote&gt;&lt;Cite&gt;&lt;Author&gt;Raissadati&lt;/Author&gt;&lt;Year&gt;2015&lt;/Year&gt;&lt;RecNum&gt;586&lt;/RecNum&gt;&lt;DisplayText&gt;(Raissadati et al., 2015)&lt;/DisplayText&gt;&lt;record&gt;&lt;rec-number&gt;586&lt;/rec-number&gt;&lt;foreign-keys&gt;&lt;key app="EN" db-id="p5v2swz2qsdawxe52zs5s9rew25tettv5zpz" timestamp="1671508583"&gt;586&lt;/key&gt;&lt;/foreign-keys&gt;&lt;ref-type name="Journal Article"&gt;17&lt;/ref-type&gt;&lt;contributors&gt;&lt;authors&gt;&lt;author&gt;Raissadati, Alireza&lt;/author&gt;&lt;author&gt;Nieminen, Heta&lt;/author&gt;&lt;author&gt;Jokinen, Eero&lt;/author&gt;&lt;author&gt;Sairanen, Heikki&lt;/author&gt;&lt;/authors&gt;&lt;/contributors&gt;&lt;titles&gt;&lt;title&gt;Progress in late results among pediatric cardiac surgery patients: a population-based 6-decade study with 98% follow-up&lt;/title&gt;&lt;secondary-title&gt;Circulation&lt;/secondary-title&gt;&lt;/titles&gt;&lt;periodical&gt;&lt;full-title&gt;Circulation&lt;/full-title&gt;&lt;/periodical&gt;&lt;pages&gt;347-353&lt;/pages&gt;&lt;volume&gt;131&lt;/volume&gt;&lt;number&gt;4&lt;/number&gt;&lt;dates&gt;&lt;year&gt;2015&lt;/year&gt;&lt;/dates&gt;&lt;isbn&gt;0009-7322&lt;/isbn&gt;&lt;urls&gt;&lt;/urls&gt;&lt;/record&gt;&lt;/Cite&gt;&lt;/EndNote&gt;</w:instrText>
      </w:r>
      <w:r w:rsidR="001E6276" w:rsidRPr="00691DCE">
        <w:rPr>
          <w:rFonts w:ascii="Times New Roman" w:hAnsi="Times New Roman" w:cs="Times New Roman"/>
          <w:sz w:val="24"/>
          <w:szCs w:val="24"/>
        </w:rPr>
        <w:fldChar w:fldCharType="separate"/>
      </w:r>
      <w:r w:rsidR="001E6276" w:rsidRPr="00691DCE">
        <w:rPr>
          <w:rFonts w:ascii="Times New Roman" w:hAnsi="Times New Roman" w:cs="Times New Roman"/>
          <w:noProof/>
          <w:sz w:val="24"/>
          <w:szCs w:val="24"/>
        </w:rPr>
        <w:t>(Raissadati et al., 2015)</w:t>
      </w:r>
      <w:r w:rsidR="001E6276" w:rsidRPr="00691DCE">
        <w:rPr>
          <w:rFonts w:ascii="Times New Roman" w:hAnsi="Times New Roman" w:cs="Times New Roman"/>
          <w:sz w:val="24"/>
          <w:szCs w:val="24"/>
        </w:rPr>
        <w:fldChar w:fldCharType="end"/>
      </w:r>
      <w:r w:rsidR="00130394" w:rsidRPr="00691DCE">
        <w:rPr>
          <w:rFonts w:ascii="Times New Roman" w:hAnsi="Times New Roman" w:cs="Times New Roman"/>
          <w:sz w:val="24"/>
          <w:szCs w:val="24"/>
        </w:rPr>
        <w:t xml:space="preserve">. </w:t>
      </w:r>
      <w:r w:rsidR="00024C03" w:rsidRPr="00691DCE">
        <w:rPr>
          <w:rFonts w:ascii="Times New Roman" w:hAnsi="Times New Roman" w:cs="Times New Roman"/>
          <w:sz w:val="24"/>
          <w:szCs w:val="24"/>
        </w:rPr>
        <w:t>However, survival of infants born with CHD</w:t>
      </w:r>
      <w:r w:rsidR="00124664" w:rsidRPr="00691DCE">
        <w:rPr>
          <w:rFonts w:ascii="Times New Roman" w:hAnsi="Times New Roman" w:cs="Times New Roman"/>
          <w:sz w:val="24"/>
          <w:szCs w:val="24"/>
        </w:rPr>
        <w:t xml:space="preserve"> is dependent on </w:t>
      </w:r>
      <w:r w:rsidR="004750B8" w:rsidRPr="00691DCE">
        <w:rPr>
          <w:rFonts w:ascii="Times New Roman" w:hAnsi="Times New Roman" w:cs="Times New Roman"/>
          <w:sz w:val="24"/>
          <w:szCs w:val="24"/>
        </w:rPr>
        <w:t>how</w:t>
      </w:r>
      <w:r w:rsidR="00D05D87" w:rsidRPr="00691DCE">
        <w:rPr>
          <w:rFonts w:ascii="Times New Roman" w:hAnsi="Times New Roman" w:cs="Times New Roman"/>
          <w:sz w:val="24"/>
          <w:szCs w:val="24"/>
        </w:rPr>
        <w:t xml:space="preserve"> access</w:t>
      </w:r>
      <w:r w:rsidR="004750B8" w:rsidRPr="00691DCE">
        <w:rPr>
          <w:rFonts w:ascii="Times New Roman" w:hAnsi="Times New Roman" w:cs="Times New Roman"/>
          <w:sz w:val="24"/>
          <w:szCs w:val="24"/>
        </w:rPr>
        <w:t>ible</w:t>
      </w:r>
      <w:r w:rsidR="00D05D87" w:rsidRPr="00691DCE">
        <w:rPr>
          <w:rFonts w:ascii="Times New Roman" w:hAnsi="Times New Roman" w:cs="Times New Roman"/>
          <w:sz w:val="24"/>
          <w:szCs w:val="24"/>
        </w:rPr>
        <w:t xml:space="preserve"> healthcare facilities</w:t>
      </w:r>
      <w:r w:rsidR="004750B8" w:rsidRPr="00691DCE">
        <w:rPr>
          <w:rFonts w:ascii="Times New Roman" w:hAnsi="Times New Roman" w:cs="Times New Roman"/>
          <w:sz w:val="24"/>
          <w:szCs w:val="24"/>
        </w:rPr>
        <w:t xml:space="preserve"> are</w:t>
      </w:r>
      <w:r w:rsidR="008B633E">
        <w:rPr>
          <w:rFonts w:ascii="Times New Roman" w:hAnsi="Times New Roman" w:cs="Times New Roman"/>
          <w:sz w:val="24"/>
          <w:szCs w:val="24"/>
        </w:rPr>
        <w:t xml:space="preserve"> for treatment</w:t>
      </w:r>
      <w:r w:rsidR="00776811" w:rsidRPr="00691DCE">
        <w:rPr>
          <w:rFonts w:ascii="Times New Roman" w:hAnsi="Times New Roman" w:cs="Times New Roman"/>
          <w:sz w:val="24"/>
          <w:szCs w:val="24"/>
        </w:rPr>
        <w:t xml:space="preserve"> </w:t>
      </w:r>
      <w:r w:rsidR="0074082F" w:rsidRPr="00691DCE">
        <w:rPr>
          <w:rFonts w:ascii="Times New Roman" w:hAnsi="Times New Roman" w:cs="Times New Roman"/>
          <w:sz w:val="24"/>
          <w:szCs w:val="24"/>
        </w:rPr>
        <w:t xml:space="preserve">and what health education on CHD disease specific management strategies parents receive </w:t>
      </w:r>
      <w:r w:rsidR="009A1BAF" w:rsidRPr="00691DCE">
        <w:rPr>
          <w:rFonts w:ascii="Times New Roman" w:hAnsi="Times New Roman" w:cs="Times New Roman"/>
          <w:sz w:val="24"/>
          <w:szCs w:val="24"/>
        </w:rPr>
        <w:fldChar w:fldCharType="begin"/>
      </w:r>
      <w:r w:rsidR="009A1BAF" w:rsidRPr="00691DCE">
        <w:rPr>
          <w:rFonts w:ascii="Times New Roman" w:hAnsi="Times New Roman" w:cs="Times New Roman"/>
          <w:sz w:val="24"/>
          <w:szCs w:val="24"/>
        </w:rPr>
        <w:instrText xml:space="preserve"> ADDIN EN.CITE &lt;EndNote&gt;&lt;Cite&gt;&lt;Author&gt;Saxena&lt;/Author&gt;&lt;Year&gt;2019&lt;/Year&gt;&lt;RecNum&gt;504&lt;/RecNum&gt;&lt;DisplayText&gt;(Saxena, 2019)&lt;/DisplayText&gt;&lt;record&gt;&lt;rec-number&gt;504&lt;/rec-number&gt;&lt;foreign-keys&gt;&lt;key app="EN" db-id="p5v2swz2qsdawxe52zs5s9rew25tettv5zpz" timestamp="1667179235"&gt;504&lt;/key&gt;&lt;/foreign-keys&gt;&lt;ref-type name="Journal Article"&gt;17&lt;/ref-type&gt;&lt;contributors&gt;&lt;authors&gt;&lt;author&gt;Saxena, Anita&lt;/author&gt;&lt;/authors&gt;&lt;/contributors&gt;&lt;titles&gt;&lt;title&gt;Status of pediatric cardiac care in developing countries&lt;/title&gt;&lt;secondary-title&gt;Children&lt;/secondary-title&gt;&lt;/titles&gt;&lt;periodical&gt;&lt;full-title&gt;Children&lt;/full-title&gt;&lt;/periodical&gt;&lt;pages&gt;34&lt;/pages&gt;&lt;volume&gt;6&lt;/volume&gt;&lt;number&gt;2&lt;/number&gt;&lt;dates&gt;&lt;year&gt;2019&lt;/year&gt;&lt;/dates&gt;&lt;isbn&gt;2227-9067&lt;/isbn&gt;&lt;urls&gt;&lt;/urls&gt;&lt;/record&gt;&lt;/Cite&gt;&lt;/EndNote&gt;</w:instrText>
      </w:r>
      <w:r w:rsidR="009A1BAF" w:rsidRPr="00691DCE">
        <w:rPr>
          <w:rFonts w:ascii="Times New Roman" w:hAnsi="Times New Roman" w:cs="Times New Roman"/>
          <w:sz w:val="24"/>
          <w:szCs w:val="24"/>
        </w:rPr>
        <w:fldChar w:fldCharType="separate"/>
      </w:r>
      <w:r w:rsidR="009A1BAF" w:rsidRPr="00691DCE">
        <w:rPr>
          <w:rFonts w:ascii="Times New Roman" w:hAnsi="Times New Roman" w:cs="Times New Roman"/>
          <w:noProof/>
          <w:sz w:val="24"/>
          <w:szCs w:val="24"/>
        </w:rPr>
        <w:t>(Saxena, 2019)</w:t>
      </w:r>
      <w:r w:rsidR="009A1BAF" w:rsidRPr="00691DCE">
        <w:rPr>
          <w:rFonts w:ascii="Times New Roman" w:hAnsi="Times New Roman" w:cs="Times New Roman"/>
          <w:sz w:val="24"/>
          <w:szCs w:val="24"/>
        </w:rPr>
        <w:fldChar w:fldCharType="end"/>
      </w:r>
      <w:r w:rsidR="00D05D87" w:rsidRPr="00691DCE">
        <w:rPr>
          <w:rFonts w:ascii="Times New Roman" w:hAnsi="Times New Roman" w:cs="Times New Roman"/>
          <w:sz w:val="24"/>
          <w:szCs w:val="24"/>
        </w:rPr>
        <w:t>. For example, a</w:t>
      </w:r>
      <w:r w:rsidR="00CC1432" w:rsidRPr="00691DCE">
        <w:rPr>
          <w:rFonts w:ascii="Times New Roman" w:hAnsi="Times New Roman" w:cs="Times New Roman"/>
          <w:sz w:val="24"/>
          <w:szCs w:val="24"/>
        </w:rPr>
        <w:t xml:space="preserve">ffected children </w:t>
      </w:r>
      <w:r w:rsidR="00F1379D" w:rsidRPr="00691DCE">
        <w:rPr>
          <w:rFonts w:ascii="Times New Roman" w:hAnsi="Times New Roman" w:cs="Times New Roman"/>
          <w:sz w:val="24"/>
          <w:szCs w:val="24"/>
        </w:rPr>
        <w:t xml:space="preserve">in developed countries </w:t>
      </w:r>
      <w:r w:rsidR="00CC1432" w:rsidRPr="00691DCE">
        <w:rPr>
          <w:rFonts w:ascii="Times New Roman" w:hAnsi="Times New Roman" w:cs="Times New Roman"/>
          <w:sz w:val="24"/>
          <w:szCs w:val="24"/>
        </w:rPr>
        <w:t>often receive timely diagnosis</w:t>
      </w:r>
      <w:r w:rsidR="0074082F" w:rsidRPr="00691DCE">
        <w:rPr>
          <w:rFonts w:ascii="Times New Roman" w:hAnsi="Times New Roman" w:cs="Times New Roman"/>
          <w:sz w:val="24"/>
          <w:szCs w:val="24"/>
        </w:rPr>
        <w:t>,</w:t>
      </w:r>
      <w:r w:rsidR="00CC1432" w:rsidRPr="00691DCE">
        <w:rPr>
          <w:rFonts w:ascii="Times New Roman" w:hAnsi="Times New Roman" w:cs="Times New Roman"/>
          <w:sz w:val="24"/>
          <w:szCs w:val="24"/>
        </w:rPr>
        <w:t xml:space="preserve"> </w:t>
      </w:r>
      <w:r w:rsidR="0074082F" w:rsidRPr="00691DCE">
        <w:rPr>
          <w:rFonts w:ascii="Times New Roman" w:hAnsi="Times New Roman" w:cs="Times New Roman"/>
          <w:sz w:val="24"/>
          <w:szCs w:val="24"/>
        </w:rPr>
        <w:t xml:space="preserve">surgical </w:t>
      </w:r>
      <w:r w:rsidR="00CC1432" w:rsidRPr="00691DCE">
        <w:rPr>
          <w:rFonts w:ascii="Times New Roman" w:hAnsi="Times New Roman" w:cs="Times New Roman"/>
          <w:sz w:val="24"/>
          <w:szCs w:val="24"/>
        </w:rPr>
        <w:t>intervention</w:t>
      </w:r>
      <w:r w:rsidR="0074082F" w:rsidRPr="00691DCE">
        <w:rPr>
          <w:rFonts w:ascii="Times New Roman" w:hAnsi="Times New Roman" w:cs="Times New Roman"/>
          <w:sz w:val="24"/>
          <w:szCs w:val="24"/>
        </w:rPr>
        <w:t xml:space="preserve"> and parent health education</w:t>
      </w:r>
      <w:r w:rsidR="00F6132D">
        <w:rPr>
          <w:rFonts w:ascii="Times New Roman" w:hAnsi="Times New Roman" w:cs="Times New Roman"/>
          <w:sz w:val="24"/>
          <w:szCs w:val="24"/>
        </w:rPr>
        <w:t xml:space="preserve"> which </w:t>
      </w:r>
      <w:r w:rsidR="00DC578E">
        <w:rPr>
          <w:rFonts w:ascii="Times New Roman" w:hAnsi="Times New Roman" w:cs="Times New Roman"/>
          <w:sz w:val="24"/>
          <w:szCs w:val="24"/>
        </w:rPr>
        <w:t xml:space="preserve">result in </w:t>
      </w:r>
      <w:r w:rsidR="00174FFE">
        <w:rPr>
          <w:rFonts w:ascii="Times New Roman" w:hAnsi="Times New Roman" w:cs="Times New Roman"/>
          <w:sz w:val="24"/>
          <w:szCs w:val="24"/>
        </w:rPr>
        <w:t>better short-term and long-term health outcomes for such vulnerable population</w:t>
      </w:r>
      <w:r w:rsidR="002F3959" w:rsidRPr="00691DCE">
        <w:rPr>
          <w:rFonts w:ascii="Times New Roman" w:hAnsi="Times New Roman" w:cs="Times New Roman"/>
          <w:sz w:val="24"/>
          <w:szCs w:val="24"/>
        </w:rPr>
        <w:t xml:space="preserve"> </w:t>
      </w:r>
      <w:r w:rsidR="006354BF" w:rsidRPr="00691DCE">
        <w:rPr>
          <w:rFonts w:ascii="Times New Roman" w:hAnsi="Times New Roman" w:cs="Times New Roman"/>
          <w:sz w:val="24"/>
          <w:szCs w:val="24"/>
        </w:rPr>
        <w:fldChar w:fldCharType="begin"/>
      </w:r>
      <w:r w:rsidR="006354BF" w:rsidRPr="00691DCE">
        <w:rPr>
          <w:rFonts w:ascii="Times New Roman" w:hAnsi="Times New Roman" w:cs="Times New Roman"/>
          <w:sz w:val="24"/>
          <w:szCs w:val="24"/>
        </w:rPr>
        <w:instrText xml:space="preserve"> ADDIN EN.CITE &lt;EndNote&gt;&lt;Cite&gt;&lt;Author&gt;Bernstein&lt;/Author&gt;&lt;Year&gt;2004&lt;/Year&gt;&lt;RecNum&gt;597&lt;/RecNum&gt;&lt;DisplayText&gt;(Bernstein, 2004)&lt;/DisplayText&gt;&lt;record&gt;&lt;rec-number&gt;597&lt;/rec-number&gt;&lt;foreign-keys&gt;&lt;key app="EN" db-id="p5v2swz2qsdawxe52zs5s9rew25tettv5zpz" timestamp="1671515983"&gt;597&lt;/key&gt;&lt;/foreign-keys&gt;&lt;ref-type name="Generic"&gt;13&lt;/ref-type&gt;&lt;contributors&gt;&lt;authors&gt;&lt;author&gt;Bernstein, Daniel&lt;/author&gt;&lt;/authors&gt;&lt;/contributors&gt;&lt;titles&gt;&lt;title&gt;Congenital heart disease in: Behrman RE, Kliegman RM, Jenson HB (ends). Nelson&amp;apos;s Textbook of Pediatrics&lt;/title&gt;&lt;/titles&gt;&lt;dates&gt;&lt;year&gt;2004&lt;/year&gt;&lt;/dates&gt;&lt;publisher&gt;Philadelphia. WB Saunders CO&lt;/publisher&gt;&lt;urls&gt;&lt;/urls&gt;&lt;/record&gt;&lt;/Cite&gt;&lt;/EndNote&gt;</w:instrText>
      </w:r>
      <w:r w:rsidR="006354BF" w:rsidRPr="00691DCE">
        <w:rPr>
          <w:rFonts w:ascii="Times New Roman" w:hAnsi="Times New Roman" w:cs="Times New Roman"/>
          <w:sz w:val="24"/>
          <w:szCs w:val="24"/>
        </w:rPr>
        <w:fldChar w:fldCharType="separate"/>
      </w:r>
      <w:r w:rsidR="006354BF" w:rsidRPr="00691DCE">
        <w:rPr>
          <w:rFonts w:ascii="Times New Roman" w:hAnsi="Times New Roman" w:cs="Times New Roman"/>
          <w:sz w:val="24"/>
          <w:szCs w:val="24"/>
        </w:rPr>
        <w:t>(Bernstein, 2004)</w:t>
      </w:r>
      <w:r w:rsidR="006354BF" w:rsidRPr="00691DCE">
        <w:rPr>
          <w:rFonts w:ascii="Times New Roman" w:hAnsi="Times New Roman" w:cs="Times New Roman"/>
          <w:sz w:val="24"/>
          <w:szCs w:val="24"/>
        </w:rPr>
        <w:fldChar w:fldCharType="end"/>
      </w:r>
      <w:r w:rsidR="005F7DB5" w:rsidRPr="00691DCE">
        <w:rPr>
          <w:rFonts w:ascii="Times New Roman" w:hAnsi="Times New Roman" w:cs="Times New Roman"/>
          <w:sz w:val="24"/>
          <w:szCs w:val="24"/>
        </w:rPr>
        <w:t xml:space="preserve">. </w:t>
      </w:r>
      <w:r w:rsidR="0074082F" w:rsidRPr="00691DCE">
        <w:rPr>
          <w:rFonts w:ascii="Times New Roman" w:hAnsi="Times New Roman" w:cs="Times New Roman"/>
          <w:sz w:val="24"/>
          <w:szCs w:val="24"/>
        </w:rPr>
        <w:t>In contrast</w:t>
      </w:r>
      <w:r w:rsidR="005F7DB5" w:rsidRPr="00691DCE">
        <w:rPr>
          <w:rFonts w:ascii="Times New Roman" w:hAnsi="Times New Roman" w:cs="Times New Roman"/>
          <w:sz w:val="24"/>
          <w:szCs w:val="24"/>
        </w:rPr>
        <w:t xml:space="preserve">, most  children with CHD </w:t>
      </w:r>
      <w:r w:rsidR="009A1BAF" w:rsidRPr="00691DCE">
        <w:rPr>
          <w:rFonts w:ascii="Times New Roman" w:hAnsi="Times New Roman" w:cs="Times New Roman"/>
          <w:sz w:val="24"/>
          <w:szCs w:val="24"/>
        </w:rPr>
        <w:t xml:space="preserve">in developing countries </w:t>
      </w:r>
      <w:r w:rsidR="001D2A52" w:rsidRPr="00691DCE">
        <w:rPr>
          <w:rFonts w:ascii="Times New Roman" w:hAnsi="Times New Roman" w:cs="Times New Roman"/>
          <w:sz w:val="24"/>
          <w:szCs w:val="24"/>
        </w:rPr>
        <w:t>present with late-stage complications due to late diagnosis</w:t>
      </w:r>
      <w:r w:rsidR="008B633E">
        <w:rPr>
          <w:rFonts w:ascii="Times New Roman" w:hAnsi="Times New Roman" w:cs="Times New Roman"/>
          <w:sz w:val="24"/>
          <w:szCs w:val="24"/>
        </w:rPr>
        <w:t>,</w:t>
      </w:r>
      <w:r w:rsidR="0074082F" w:rsidRPr="00691DCE">
        <w:rPr>
          <w:rFonts w:ascii="Times New Roman" w:hAnsi="Times New Roman" w:cs="Times New Roman"/>
          <w:sz w:val="24"/>
          <w:szCs w:val="24"/>
        </w:rPr>
        <w:t xml:space="preserve">  ongoing re-admission and substantial disease symptoms often related to poor parent knowledge of </w:t>
      </w:r>
      <w:r w:rsidR="0074082F" w:rsidRPr="00691DCE">
        <w:rPr>
          <w:rFonts w:ascii="Times New Roman" w:hAnsi="Times New Roman" w:cs="Times New Roman"/>
          <w:sz w:val="24"/>
          <w:szCs w:val="24"/>
        </w:rPr>
        <w:lastRenderedPageBreak/>
        <w:t>disease management</w:t>
      </w:r>
      <w:r w:rsidR="008B633E">
        <w:rPr>
          <w:rFonts w:ascii="Times New Roman" w:hAnsi="Times New Roman" w:cs="Times New Roman"/>
          <w:sz w:val="24"/>
          <w:szCs w:val="24"/>
        </w:rPr>
        <w:t xml:space="preserve"> to prevent complications</w:t>
      </w:r>
      <w:r w:rsidR="001D2A52" w:rsidRPr="00691DCE">
        <w:rPr>
          <w:rFonts w:ascii="Times New Roman" w:hAnsi="Times New Roman" w:cs="Times New Roman"/>
          <w:sz w:val="24"/>
          <w:szCs w:val="24"/>
        </w:rPr>
        <w:t xml:space="preserve">, for example heart failure and </w:t>
      </w:r>
      <w:r w:rsidR="00455077" w:rsidRPr="00691DCE">
        <w:rPr>
          <w:rFonts w:ascii="Times New Roman" w:hAnsi="Times New Roman" w:cs="Times New Roman"/>
          <w:sz w:val="24"/>
          <w:szCs w:val="24"/>
        </w:rPr>
        <w:t>pulmonary hypertension</w:t>
      </w:r>
      <w:r w:rsidR="009A1BAF" w:rsidRPr="00691DCE">
        <w:rPr>
          <w:rFonts w:ascii="Times New Roman" w:hAnsi="Times New Roman" w:cs="Times New Roman"/>
          <w:sz w:val="24"/>
          <w:szCs w:val="24"/>
        </w:rPr>
        <w:t xml:space="preserve"> </w:t>
      </w:r>
      <w:r w:rsidR="000559C9" w:rsidRPr="00691DCE">
        <w:rPr>
          <w:rFonts w:ascii="Times New Roman" w:hAnsi="Times New Roman" w:cs="Times New Roman"/>
          <w:sz w:val="24"/>
          <w:szCs w:val="24"/>
        </w:rPr>
        <w:fldChar w:fldCharType="begin"/>
      </w:r>
      <w:r w:rsidR="000559C9" w:rsidRPr="00691DCE">
        <w:rPr>
          <w:rFonts w:ascii="Times New Roman" w:hAnsi="Times New Roman" w:cs="Times New Roman"/>
          <w:sz w:val="24"/>
          <w:szCs w:val="24"/>
        </w:rPr>
        <w:instrText xml:space="preserve"> ADDIN EN.CITE &lt;EndNote&gt;&lt;Cite&gt;&lt;Author&gt;Saxena&lt;/Author&gt;&lt;Year&gt;2019&lt;/Year&gt;&lt;RecNum&gt;504&lt;/RecNum&gt;&lt;DisplayText&gt;(Saxena, 2019)&lt;/DisplayText&gt;&lt;record&gt;&lt;rec-number&gt;504&lt;/rec-number&gt;&lt;foreign-keys&gt;&lt;key app="EN" db-id="p5v2swz2qsdawxe52zs5s9rew25tettv5zpz" timestamp="1667179235"&gt;504&lt;/key&gt;&lt;/foreign-keys&gt;&lt;ref-type name="Journal Article"&gt;17&lt;/ref-type&gt;&lt;contributors&gt;&lt;authors&gt;&lt;author&gt;Saxena, Anita&lt;/author&gt;&lt;/authors&gt;&lt;/contributors&gt;&lt;titles&gt;&lt;title&gt;Status of pediatric cardiac care in developing countries&lt;/title&gt;&lt;secondary-title&gt;Children&lt;/secondary-title&gt;&lt;/titles&gt;&lt;periodical&gt;&lt;full-title&gt;Children&lt;/full-title&gt;&lt;/periodical&gt;&lt;pages&gt;34&lt;/pages&gt;&lt;volume&gt;6&lt;/volume&gt;&lt;number&gt;2&lt;/number&gt;&lt;dates&gt;&lt;year&gt;2019&lt;/year&gt;&lt;/dates&gt;&lt;isbn&gt;2227-9067&lt;/isbn&gt;&lt;urls&gt;&lt;/urls&gt;&lt;/record&gt;&lt;/Cite&gt;&lt;/EndNote&gt;</w:instrText>
      </w:r>
      <w:r w:rsidR="000559C9" w:rsidRPr="00691DCE">
        <w:rPr>
          <w:rFonts w:ascii="Times New Roman" w:hAnsi="Times New Roman" w:cs="Times New Roman"/>
          <w:sz w:val="24"/>
          <w:szCs w:val="24"/>
        </w:rPr>
        <w:fldChar w:fldCharType="separate"/>
      </w:r>
      <w:r w:rsidR="000559C9" w:rsidRPr="00691DCE">
        <w:rPr>
          <w:rFonts w:ascii="Times New Roman" w:hAnsi="Times New Roman" w:cs="Times New Roman"/>
          <w:noProof/>
          <w:sz w:val="24"/>
          <w:szCs w:val="24"/>
        </w:rPr>
        <w:t>(Saxena, 2019)</w:t>
      </w:r>
      <w:r w:rsidR="000559C9" w:rsidRPr="00691DCE">
        <w:rPr>
          <w:rFonts w:ascii="Times New Roman" w:hAnsi="Times New Roman" w:cs="Times New Roman"/>
          <w:sz w:val="24"/>
          <w:szCs w:val="24"/>
        </w:rPr>
        <w:fldChar w:fldCharType="end"/>
      </w:r>
      <w:r w:rsidR="00455077" w:rsidRPr="00691DCE">
        <w:rPr>
          <w:rFonts w:ascii="Times New Roman" w:hAnsi="Times New Roman" w:cs="Times New Roman"/>
          <w:sz w:val="24"/>
          <w:szCs w:val="24"/>
        </w:rPr>
        <w:t>.</w:t>
      </w:r>
      <w:r w:rsidR="009E6DCC" w:rsidRPr="00691DCE">
        <w:rPr>
          <w:rFonts w:ascii="Times New Roman" w:hAnsi="Times New Roman" w:cs="Times New Roman"/>
          <w:sz w:val="24"/>
          <w:szCs w:val="24"/>
        </w:rPr>
        <w:t xml:space="preserve"> </w:t>
      </w:r>
    </w:p>
    <w:p w14:paraId="12F59696" w14:textId="452BD407" w:rsidR="00B64FB7" w:rsidRPr="00691DCE" w:rsidRDefault="0074082F"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In developing countries</w:t>
      </w:r>
      <w:r w:rsidR="003E2DED" w:rsidRPr="00691DCE">
        <w:rPr>
          <w:rFonts w:ascii="Times New Roman" w:hAnsi="Times New Roman" w:cs="Times New Roman"/>
          <w:sz w:val="24"/>
          <w:szCs w:val="24"/>
        </w:rPr>
        <w:t>,</w:t>
      </w:r>
      <w:r w:rsidRPr="00691DCE">
        <w:rPr>
          <w:rFonts w:ascii="Times New Roman" w:hAnsi="Times New Roman" w:cs="Times New Roman"/>
          <w:sz w:val="24"/>
          <w:szCs w:val="24"/>
        </w:rPr>
        <w:t xml:space="preserve"> p</w:t>
      </w:r>
      <w:r w:rsidR="00F74199" w:rsidRPr="00691DCE">
        <w:rPr>
          <w:rFonts w:ascii="Times New Roman" w:hAnsi="Times New Roman" w:cs="Times New Roman"/>
          <w:sz w:val="24"/>
          <w:szCs w:val="24"/>
        </w:rPr>
        <w:t>arents of children with congenital heart disease may have inadequate levels of CHD knowledge</w:t>
      </w:r>
      <w:r w:rsidRPr="00691DCE">
        <w:rPr>
          <w:rFonts w:ascii="Times New Roman" w:hAnsi="Times New Roman" w:cs="Times New Roman"/>
          <w:sz w:val="24"/>
          <w:szCs w:val="24"/>
        </w:rPr>
        <w:t xml:space="preserve"> </w:t>
      </w:r>
      <w:r w:rsidR="008D01B5" w:rsidRPr="00691DCE">
        <w:rPr>
          <w:rFonts w:ascii="Times New Roman" w:hAnsi="Times New Roman" w:cs="Times New Roman"/>
          <w:sz w:val="24"/>
          <w:szCs w:val="24"/>
        </w:rPr>
        <w:fldChar w:fldCharType="begin">
          <w:fldData xml:space="preserve">PEVuZE5vdGU+PENpdGU+PEF1dGhvcj5DaGV1azwvQXV0aG9yPjxZZWFyPjIwMDQ8L1llYXI+PFJl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</w:fldData>
        </w:fldChar>
      </w:r>
      <w:r w:rsidR="008D01B5" w:rsidRPr="00691DCE">
        <w:rPr>
          <w:rFonts w:ascii="Times New Roman" w:hAnsi="Times New Roman" w:cs="Times New Roman"/>
          <w:sz w:val="24"/>
          <w:szCs w:val="24"/>
        </w:rPr>
        <w:instrText xml:space="preserve"> ADDIN EN.CITE </w:instrText>
      </w:r>
      <w:r w:rsidR="008D01B5" w:rsidRPr="00691DCE">
        <w:rPr>
          <w:rFonts w:ascii="Times New Roman" w:hAnsi="Times New Roman" w:cs="Times New Roman"/>
          <w:sz w:val="24"/>
          <w:szCs w:val="24"/>
        </w:rPr>
        <w:fldChar w:fldCharType="begin">
          <w:fldData xml:space="preserve">PEVuZE5vdGU+PENpdGU+PEF1dGhvcj5DaGV1azwvQXV0aG9yPjxZZWFyPjIwMDQ8L1llYXI+PFJl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</w:fldData>
        </w:fldChar>
      </w:r>
      <w:r w:rsidR="008D01B5" w:rsidRPr="00691DCE">
        <w:rPr>
          <w:rFonts w:ascii="Times New Roman" w:hAnsi="Times New Roman" w:cs="Times New Roman"/>
          <w:sz w:val="24"/>
          <w:szCs w:val="24"/>
        </w:rPr>
        <w:instrText xml:space="preserve"> ADDIN EN.CITE.DATA </w:instrText>
      </w:r>
      <w:r w:rsidR="008D01B5" w:rsidRPr="00691DCE">
        <w:rPr>
          <w:rFonts w:ascii="Times New Roman" w:hAnsi="Times New Roman" w:cs="Times New Roman"/>
          <w:sz w:val="24"/>
          <w:szCs w:val="24"/>
        </w:rPr>
      </w:r>
      <w:r w:rsidR="008D01B5" w:rsidRPr="00691DCE">
        <w:rPr>
          <w:rFonts w:ascii="Times New Roman" w:hAnsi="Times New Roman" w:cs="Times New Roman"/>
          <w:sz w:val="24"/>
          <w:szCs w:val="24"/>
        </w:rPr>
        <w:fldChar w:fldCharType="end"/>
      </w:r>
      <w:r w:rsidR="008D01B5" w:rsidRPr="00691DCE">
        <w:rPr>
          <w:rFonts w:ascii="Times New Roman" w:hAnsi="Times New Roman" w:cs="Times New Roman"/>
          <w:sz w:val="24"/>
          <w:szCs w:val="24"/>
        </w:rPr>
      </w:r>
      <w:r w:rsidR="008D01B5" w:rsidRPr="00691DCE">
        <w:rPr>
          <w:rFonts w:ascii="Times New Roman" w:hAnsi="Times New Roman" w:cs="Times New Roman"/>
          <w:sz w:val="24"/>
          <w:szCs w:val="24"/>
        </w:rPr>
        <w:fldChar w:fldCharType="separate"/>
      </w:r>
      <w:r w:rsidR="008D01B5" w:rsidRPr="00691DCE">
        <w:rPr>
          <w:rFonts w:ascii="Times New Roman" w:hAnsi="Times New Roman" w:cs="Times New Roman"/>
          <w:noProof/>
          <w:sz w:val="24"/>
          <w:szCs w:val="24"/>
        </w:rPr>
        <w:t>(Cheuk et al., 2004; Ndile &amp; Kohi, 2011)</w:t>
      </w:r>
      <w:r w:rsidR="008D01B5" w:rsidRPr="00691DCE">
        <w:rPr>
          <w:rFonts w:ascii="Times New Roman" w:hAnsi="Times New Roman" w:cs="Times New Roman"/>
          <w:sz w:val="24"/>
          <w:szCs w:val="24"/>
        </w:rPr>
        <w:fldChar w:fldCharType="end"/>
      </w:r>
      <w:r w:rsidR="00F74199" w:rsidRPr="00691DCE">
        <w:rPr>
          <w:rFonts w:ascii="Times New Roman" w:hAnsi="Times New Roman" w:cs="Times New Roman"/>
          <w:sz w:val="24"/>
          <w:szCs w:val="24"/>
        </w:rPr>
        <w:t xml:space="preserve"> which may prevent them from implementing appropriate disease specific management behaviours that minimise morbidity or morbidity for their affected child’s condition. Due to the shortage of trained healthcare staff </w:t>
      </w:r>
      <w:r w:rsidRPr="00691DCE">
        <w:rPr>
          <w:rFonts w:ascii="Times New Roman" w:hAnsi="Times New Roman" w:cs="Times New Roman"/>
          <w:sz w:val="24"/>
          <w:szCs w:val="24"/>
        </w:rPr>
        <w:t>and low levels of health education provision in these countries</w:t>
      </w:r>
      <w:r w:rsidR="00F74199" w:rsidRPr="00691DCE">
        <w:rPr>
          <w:rFonts w:ascii="Times New Roman" w:hAnsi="Times New Roman" w:cs="Times New Roman"/>
          <w:sz w:val="24"/>
          <w:szCs w:val="24"/>
        </w:rPr>
        <w:t>, a high care burden has been placed on these parents without specialist support over a long time period leading to further increased risks of morbidity and mortality for affected children</w:t>
      </w:r>
      <w:r w:rsidR="00356D65" w:rsidRPr="00691DCE">
        <w:rPr>
          <w:rFonts w:ascii="Times New Roman" w:hAnsi="Times New Roman" w:cs="Times New Roman"/>
          <w:sz w:val="24"/>
          <w:szCs w:val="24"/>
        </w:rPr>
        <w:t xml:space="preserve"> </w:t>
      </w:r>
      <w:r w:rsidR="00D46572" w:rsidRPr="00691DCE">
        <w:rPr>
          <w:rFonts w:ascii="Times New Roman" w:hAnsi="Times New Roman" w:cs="Times New Roman"/>
          <w:sz w:val="24"/>
          <w:szCs w:val="24"/>
        </w:rPr>
        <w:fldChar w:fldCharType="begin">
          <w:fldData xml:space="preserve">PEVuZE5vdGU+PENpdGU+PEF1dGhvcj5Id2FuZzwvQXV0aG9yPjxZZWFyPjIwMTc8L1llYXI+PFJl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</w:fldData>
        </w:fldChar>
      </w:r>
      <w:r w:rsidR="00D46572" w:rsidRPr="00691DCE">
        <w:rPr>
          <w:rFonts w:ascii="Times New Roman" w:hAnsi="Times New Roman" w:cs="Times New Roman"/>
          <w:sz w:val="24"/>
          <w:szCs w:val="24"/>
        </w:rPr>
        <w:instrText xml:space="preserve"> ADDIN EN.CITE </w:instrText>
      </w:r>
      <w:r w:rsidR="00D46572" w:rsidRPr="00691DCE">
        <w:rPr>
          <w:rFonts w:ascii="Times New Roman" w:hAnsi="Times New Roman" w:cs="Times New Roman"/>
          <w:sz w:val="24"/>
          <w:szCs w:val="24"/>
        </w:rPr>
        <w:fldChar w:fldCharType="begin">
          <w:fldData xml:space="preserve">PEVuZE5vdGU+PENpdGU+PEF1dGhvcj5Id2FuZzwvQXV0aG9yPjxZZWFyPjIwMTc8L1llYXI+PFJl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</w:fldData>
        </w:fldChar>
      </w:r>
      <w:r w:rsidR="00D46572" w:rsidRPr="00691DCE">
        <w:rPr>
          <w:rFonts w:ascii="Times New Roman" w:hAnsi="Times New Roman" w:cs="Times New Roman"/>
          <w:sz w:val="24"/>
          <w:szCs w:val="24"/>
        </w:rPr>
        <w:instrText xml:space="preserve"> ADDIN EN.CITE.DATA </w:instrText>
      </w:r>
      <w:r w:rsidR="00D46572" w:rsidRPr="00691DCE">
        <w:rPr>
          <w:rFonts w:ascii="Times New Roman" w:hAnsi="Times New Roman" w:cs="Times New Roman"/>
          <w:sz w:val="24"/>
          <w:szCs w:val="24"/>
        </w:rPr>
      </w:r>
      <w:r w:rsidR="00D46572" w:rsidRPr="00691DCE">
        <w:rPr>
          <w:rFonts w:ascii="Times New Roman" w:hAnsi="Times New Roman" w:cs="Times New Roman"/>
          <w:sz w:val="24"/>
          <w:szCs w:val="24"/>
        </w:rPr>
        <w:fldChar w:fldCharType="end"/>
      </w:r>
      <w:r w:rsidR="00D46572" w:rsidRPr="00691DCE">
        <w:rPr>
          <w:rFonts w:ascii="Times New Roman" w:hAnsi="Times New Roman" w:cs="Times New Roman"/>
          <w:sz w:val="24"/>
          <w:szCs w:val="24"/>
        </w:rPr>
      </w:r>
      <w:r w:rsidR="00D46572" w:rsidRPr="00691DCE">
        <w:rPr>
          <w:rFonts w:ascii="Times New Roman" w:hAnsi="Times New Roman" w:cs="Times New Roman"/>
          <w:sz w:val="24"/>
          <w:szCs w:val="24"/>
        </w:rPr>
        <w:fldChar w:fldCharType="separate"/>
      </w:r>
      <w:r w:rsidR="00D46572" w:rsidRPr="00691DCE">
        <w:rPr>
          <w:rFonts w:ascii="Times New Roman" w:hAnsi="Times New Roman" w:cs="Times New Roman"/>
          <w:noProof/>
          <w:sz w:val="24"/>
          <w:szCs w:val="24"/>
        </w:rPr>
        <w:t>(Hwang et al., 2017; Jivanji et al., 2019; Rashid et al., 2016; Saxena, 2018; Wu et al., 2020)</w:t>
      </w:r>
      <w:r w:rsidR="00D46572" w:rsidRPr="00691DCE">
        <w:rPr>
          <w:rFonts w:ascii="Times New Roman" w:hAnsi="Times New Roman" w:cs="Times New Roman"/>
          <w:sz w:val="24"/>
          <w:szCs w:val="24"/>
        </w:rPr>
        <w:fldChar w:fldCharType="end"/>
      </w:r>
      <w:r w:rsidR="00F74199" w:rsidRPr="00691DCE">
        <w:rPr>
          <w:rFonts w:ascii="Times New Roman" w:hAnsi="Times New Roman" w:cs="Times New Roman"/>
          <w:sz w:val="24"/>
          <w:szCs w:val="24"/>
        </w:rPr>
        <w:t xml:space="preserve">. </w:t>
      </w:r>
      <w:r w:rsidR="00F3355B" w:rsidRPr="00691DCE">
        <w:rPr>
          <w:rFonts w:ascii="Times New Roman" w:hAnsi="Times New Roman" w:cs="Times New Roman"/>
          <w:sz w:val="24"/>
          <w:szCs w:val="24"/>
        </w:rPr>
        <w:t>Additionally</w:t>
      </w:r>
      <w:r w:rsidR="00F74199" w:rsidRPr="00691DCE">
        <w:rPr>
          <w:rFonts w:ascii="Times New Roman" w:hAnsi="Times New Roman" w:cs="Times New Roman"/>
          <w:sz w:val="24"/>
          <w:szCs w:val="24"/>
        </w:rPr>
        <w:t>, children with CHD may also receive heart surgery at a later age in developing countries compared to those in developed countries</w:t>
      </w:r>
      <w:r w:rsidR="00F3355B" w:rsidRPr="00691DCE">
        <w:rPr>
          <w:rFonts w:ascii="Times New Roman" w:hAnsi="Times New Roman" w:cs="Times New Roman"/>
          <w:sz w:val="24"/>
          <w:szCs w:val="24"/>
        </w:rPr>
        <w:t>,</w:t>
      </w:r>
      <w:r w:rsidR="00F74199" w:rsidRPr="00691DCE">
        <w:rPr>
          <w:rFonts w:ascii="Times New Roman" w:hAnsi="Times New Roman" w:cs="Times New Roman"/>
          <w:sz w:val="24"/>
          <w:szCs w:val="24"/>
        </w:rPr>
        <w:t xml:space="preserve"> and as such are </w:t>
      </w:r>
      <w:r w:rsidR="00F3355B" w:rsidRPr="00691DCE">
        <w:rPr>
          <w:rFonts w:ascii="Times New Roman" w:hAnsi="Times New Roman" w:cs="Times New Roman"/>
          <w:sz w:val="24"/>
          <w:szCs w:val="24"/>
        </w:rPr>
        <w:t>also</w:t>
      </w:r>
      <w:r w:rsidR="00F3355B" w:rsidRPr="00691DCE" w:rsidDel="00F3355B">
        <w:rPr>
          <w:rFonts w:ascii="Times New Roman" w:hAnsi="Times New Roman" w:cs="Times New Roman"/>
          <w:sz w:val="24"/>
          <w:szCs w:val="24"/>
        </w:rPr>
        <w:t xml:space="preserve"> </w:t>
      </w:r>
      <w:r w:rsidR="00F74199" w:rsidRPr="00691DCE">
        <w:rPr>
          <w:rFonts w:ascii="Times New Roman" w:hAnsi="Times New Roman" w:cs="Times New Roman"/>
          <w:sz w:val="24"/>
          <w:szCs w:val="24"/>
        </w:rPr>
        <w:t xml:space="preserve">vulnerable </w:t>
      </w:r>
      <w:r w:rsidR="00F3355B" w:rsidRPr="00691DCE">
        <w:rPr>
          <w:rFonts w:ascii="Times New Roman" w:hAnsi="Times New Roman" w:cs="Times New Roman"/>
          <w:sz w:val="24"/>
          <w:szCs w:val="24"/>
        </w:rPr>
        <w:t>as late surgical intervention is linked to higher rates of complications and ongoing disease symptoms</w:t>
      </w:r>
      <w:r w:rsidR="008A07FD" w:rsidRPr="00691DCE">
        <w:rPr>
          <w:rFonts w:ascii="Times New Roman" w:hAnsi="Times New Roman" w:cs="Times New Roman"/>
          <w:sz w:val="24"/>
          <w:szCs w:val="24"/>
        </w:rPr>
        <w:t xml:space="preserve"> </w:t>
      </w:r>
      <w:r w:rsidR="00D01639" w:rsidRPr="00691DCE">
        <w:rPr>
          <w:rFonts w:ascii="Times New Roman" w:hAnsi="Times New Roman" w:cs="Times New Roman"/>
          <w:sz w:val="24"/>
          <w:szCs w:val="24"/>
        </w:rPr>
        <w:t>(</w:t>
      </w:r>
      <w:proofErr w:type="spellStart"/>
      <w:r w:rsidR="00385E31" w:rsidRPr="00691DCE">
        <w:rPr>
          <w:rFonts w:ascii="Times New Roman" w:hAnsi="Times New Roman" w:cs="Times New Roman"/>
          <w:sz w:val="24"/>
          <w:szCs w:val="24"/>
        </w:rPr>
        <w:t>Jivanji</w:t>
      </w:r>
      <w:proofErr w:type="spellEnd"/>
      <w:r w:rsidR="00385E31" w:rsidRPr="00691DCE">
        <w:rPr>
          <w:rFonts w:ascii="Times New Roman" w:hAnsi="Times New Roman" w:cs="Times New Roman"/>
          <w:sz w:val="24"/>
          <w:szCs w:val="24"/>
        </w:rPr>
        <w:t xml:space="preserve"> et al., 2019</w:t>
      </w:r>
      <w:r w:rsidR="008A07FD" w:rsidRPr="00691DCE">
        <w:rPr>
          <w:rFonts w:ascii="Times New Roman" w:hAnsi="Times New Roman" w:cs="Times New Roman"/>
          <w:sz w:val="24"/>
          <w:szCs w:val="24"/>
        </w:rPr>
        <w:fldChar w:fldCharType="begin"/>
      </w:r>
      <w:r w:rsidR="008A07FD" w:rsidRPr="00691DCE">
        <w:rPr>
          <w:rFonts w:ascii="Times New Roman" w:hAnsi="Times New Roman" w:cs="Times New Roman"/>
          <w:sz w:val="24"/>
          <w:szCs w:val="24"/>
        </w:rPr>
        <w:instrText xml:space="preserve"> ADDIN EN.CITE &lt;EndNote&gt;&lt;Cite&gt;&lt;Author&gt;Phuc&lt;/Author&gt;&lt;Year&gt;2015&lt;/Year&gt;&lt;RecNum&gt;529&lt;/RecNum&gt;&lt;DisplayText&gt;(Phuc, 2015)&lt;/DisplayText&gt;&lt;record&gt;&lt;rec-number&gt;529&lt;/rec-number&gt;&lt;foreign-keys&gt;&lt;key app="EN" db-id="p5v2swz2qsdawxe52zs5s9rew25tettv5zpz" timestamp="1669597874"&gt;529&lt;/key&gt;&lt;/foreign-keys&gt;&lt;ref-type name="Journal Article"&gt;17&lt;/ref-type&gt;&lt;contributors&gt;&lt;authors&gt;&lt;author&gt;Phuc, Vu Minh&lt;/author&gt;&lt;/authors&gt;&lt;/contributors&gt;&lt;titles&gt;&lt;title&gt;Challenges in the management of congenital heart disease in Vietnam: A single center experience&lt;/title&gt;&lt;secondary-title&gt;Annals of pediatric cardiology&lt;/secondary-title&gt;&lt;/titles&gt;&lt;periodical&gt;&lt;full-title&gt;Annals of pediatric cardiology&lt;/full-title&gt;&lt;/periodical&gt;&lt;pages&gt;44&lt;/pages&gt;&lt;volume&gt;8&lt;/volume&gt;&lt;number&gt;1&lt;/number&gt;&lt;dates&gt;&lt;year&gt;2015&lt;/year&gt;&lt;/dates&gt;&lt;urls&gt;&lt;/urls&gt;&lt;/record&gt;&lt;/Cite&gt;&lt;/EndNote&gt;</w:instrText>
      </w:r>
      <w:r w:rsidR="008A07FD" w:rsidRPr="00691DCE">
        <w:rPr>
          <w:rFonts w:ascii="Times New Roman" w:hAnsi="Times New Roman" w:cs="Times New Roman"/>
          <w:sz w:val="24"/>
          <w:szCs w:val="24"/>
        </w:rPr>
        <w:fldChar w:fldCharType="separate"/>
      </w:r>
      <w:r w:rsidR="00D01639" w:rsidRPr="00691DCE">
        <w:rPr>
          <w:rFonts w:ascii="Times New Roman" w:hAnsi="Times New Roman" w:cs="Times New Roman"/>
          <w:noProof/>
          <w:sz w:val="24"/>
          <w:szCs w:val="24"/>
        </w:rPr>
        <w:t xml:space="preserve">; </w:t>
      </w:r>
      <w:r w:rsidR="00D01639" w:rsidRPr="00691DCE">
        <w:rPr>
          <w:rFonts w:ascii="Times New Roman" w:hAnsi="Times New Roman" w:cs="Times New Roman"/>
          <w:sz w:val="24"/>
          <w:szCs w:val="24"/>
        </w:rPr>
        <w:fldChar w:fldCharType="begin"/>
      </w:r>
      <w:r w:rsidR="00D01639" w:rsidRPr="00691DCE">
        <w:rPr>
          <w:rFonts w:ascii="Times New Roman" w:hAnsi="Times New Roman" w:cs="Times New Roman"/>
          <w:sz w:val="24"/>
          <w:szCs w:val="24"/>
        </w:rPr>
        <w:instrText xml:space="preserve"> ADDIN EN.CITE &lt;EndNote&gt;&lt;Cite&gt;&lt;Author&gt;Saxena&lt;/Author&gt;&lt;Year&gt;2019&lt;/Year&gt;&lt;RecNum&gt;504&lt;/RecNum&gt;&lt;DisplayText&gt;(Saxena, 2019)&lt;/DisplayText&gt;&lt;record&gt;&lt;rec-number&gt;504&lt;/rec-number&gt;&lt;foreign-keys&gt;&lt;key app="EN" db-id="p5v2swz2qsdawxe52zs5s9rew25tettv5zpz" timestamp="1667179235"&gt;504&lt;/key&gt;&lt;/foreign-keys&gt;&lt;ref-type name="Journal Article"&gt;17&lt;/ref-type&gt;&lt;contributors&gt;&lt;authors&gt;&lt;author&gt;Saxena, Anita&lt;/author&gt;&lt;/authors&gt;&lt;/contributors&gt;&lt;titles&gt;&lt;title&gt;Status of pediatric cardiac care in developing countries&lt;/title&gt;&lt;secondary-title&gt;Children&lt;/secondary-title&gt;&lt;/titles&gt;&lt;periodical&gt;&lt;full-title&gt;Children&lt;/full-title&gt;&lt;/periodical&gt;&lt;pages&gt;34&lt;/pages&gt;&lt;volume&gt;6&lt;/volume&gt;&lt;number&gt;2&lt;/number&gt;&lt;dates&gt;&lt;year&gt;2019&lt;/year&gt;&lt;/dates&gt;&lt;isbn&gt;2227-9067&lt;/isbn&gt;&lt;urls&gt;&lt;/urls&gt;&lt;/record&gt;&lt;/Cite&gt;&lt;/EndNote&gt;</w:instrText>
      </w:r>
      <w:r w:rsidR="00D01639" w:rsidRPr="00691DCE">
        <w:rPr>
          <w:rFonts w:ascii="Times New Roman" w:hAnsi="Times New Roman" w:cs="Times New Roman"/>
          <w:sz w:val="24"/>
          <w:szCs w:val="24"/>
        </w:rPr>
        <w:fldChar w:fldCharType="separate"/>
      </w:r>
      <w:r w:rsidR="00D01639" w:rsidRPr="00691DCE">
        <w:rPr>
          <w:rFonts w:ascii="Times New Roman" w:hAnsi="Times New Roman" w:cs="Times New Roman"/>
          <w:noProof/>
          <w:sz w:val="24"/>
          <w:szCs w:val="24"/>
        </w:rPr>
        <w:t>Saxena, 2019</w:t>
      </w:r>
      <w:r w:rsidR="00D01639" w:rsidRPr="00691DCE">
        <w:rPr>
          <w:rFonts w:ascii="Times New Roman" w:hAnsi="Times New Roman" w:cs="Times New Roman"/>
          <w:sz w:val="24"/>
          <w:szCs w:val="24"/>
        </w:rPr>
        <w:fldChar w:fldCharType="end"/>
      </w:r>
      <w:r w:rsidR="008A07FD" w:rsidRPr="00691DCE">
        <w:rPr>
          <w:rFonts w:ascii="Times New Roman" w:hAnsi="Times New Roman" w:cs="Times New Roman"/>
          <w:noProof/>
          <w:sz w:val="24"/>
          <w:szCs w:val="24"/>
        </w:rPr>
        <w:t>)</w:t>
      </w:r>
      <w:r w:rsidR="008A07FD" w:rsidRPr="00691DCE">
        <w:rPr>
          <w:rFonts w:ascii="Times New Roman" w:hAnsi="Times New Roman" w:cs="Times New Roman"/>
          <w:sz w:val="24"/>
          <w:szCs w:val="24"/>
        </w:rPr>
        <w:fldChar w:fldCharType="end"/>
      </w:r>
      <w:r w:rsidR="00F3355B" w:rsidRPr="00691DCE">
        <w:rPr>
          <w:rFonts w:ascii="Times New Roman" w:hAnsi="Times New Roman" w:cs="Times New Roman"/>
          <w:sz w:val="24"/>
          <w:szCs w:val="24"/>
        </w:rPr>
        <w:t>. In short</w:t>
      </w:r>
      <w:r w:rsidR="00E4126C" w:rsidRPr="00691DCE">
        <w:rPr>
          <w:rFonts w:ascii="Times New Roman" w:hAnsi="Times New Roman" w:cs="Times New Roman"/>
          <w:sz w:val="24"/>
          <w:szCs w:val="24"/>
        </w:rPr>
        <w:t>,</w:t>
      </w:r>
      <w:r w:rsidR="00F3355B" w:rsidRPr="00691DCE">
        <w:rPr>
          <w:rFonts w:ascii="Times New Roman" w:hAnsi="Times New Roman" w:cs="Times New Roman"/>
          <w:sz w:val="24"/>
          <w:szCs w:val="24"/>
        </w:rPr>
        <w:t xml:space="preserve"> the combination of lack of parent health education leading to low parent CHD knowledge</w:t>
      </w:r>
      <w:r w:rsidR="005163F2" w:rsidRPr="00691DCE">
        <w:rPr>
          <w:rFonts w:ascii="Times New Roman" w:hAnsi="Times New Roman" w:cs="Times New Roman"/>
          <w:sz w:val="24"/>
          <w:szCs w:val="24"/>
        </w:rPr>
        <w:t>,</w:t>
      </w:r>
      <w:r w:rsidR="00F3355B" w:rsidRPr="00691DCE">
        <w:rPr>
          <w:rFonts w:ascii="Times New Roman" w:hAnsi="Times New Roman" w:cs="Times New Roman"/>
          <w:sz w:val="24"/>
          <w:szCs w:val="24"/>
        </w:rPr>
        <w:t xml:space="preserve"> together with late surgical intervention </w:t>
      </w:r>
      <w:r w:rsidR="00375F35" w:rsidRPr="00691DCE">
        <w:rPr>
          <w:rFonts w:ascii="Times New Roman" w:hAnsi="Times New Roman" w:cs="Times New Roman"/>
          <w:sz w:val="24"/>
          <w:szCs w:val="24"/>
        </w:rPr>
        <w:t xml:space="preserve">may cause </w:t>
      </w:r>
      <w:r w:rsidR="00F3355B" w:rsidRPr="00691DCE">
        <w:rPr>
          <w:rFonts w:ascii="Times New Roman" w:hAnsi="Times New Roman" w:cs="Times New Roman"/>
          <w:sz w:val="24"/>
          <w:szCs w:val="24"/>
        </w:rPr>
        <w:t>high rates of surgery-related complications and hemodynamic dysfunction</w:t>
      </w:r>
      <w:r w:rsidR="00375F35" w:rsidRPr="00691DCE">
        <w:rPr>
          <w:rFonts w:ascii="Times New Roman" w:hAnsi="Times New Roman" w:cs="Times New Roman"/>
          <w:sz w:val="24"/>
          <w:szCs w:val="24"/>
        </w:rPr>
        <w:t xml:space="preserve"> </w:t>
      </w:r>
      <w:r w:rsidR="008B633E">
        <w:rPr>
          <w:rFonts w:ascii="Times New Roman" w:hAnsi="Times New Roman" w:cs="Times New Roman"/>
          <w:sz w:val="24"/>
          <w:szCs w:val="24"/>
        </w:rPr>
        <w:t xml:space="preserve">leading to poor long term health outcomes </w:t>
      </w:r>
      <w:r w:rsidR="00375F35" w:rsidRPr="00691DCE">
        <w:rPr>
          <w:rFonts w:ascii="Times New Roman" w:hAnsi="Times New Roman" w:cs="Times New Roman"/>
          <w:sz w:val="24"/>
          <w:szCs w:val="24"/>
        </w:rPr>
        <w:t>for children with CHD</w:t>
      </w:r>
      <w:r w:rsidR="00BF1D53" w:rsidRPr="00691DCE">
        <w:rPr>
          <w:rFonts w:ascii="Times New Roman" w:hAnsi="Times New Roman" w:cs="Times New Roman"/>
          <w:sz w:val="24"/>
          <w:szCs w:val="24"/>
        </w:rPr>
        <w:t xml:space="preserve">. </w:t>
      </w:r>
    </w:p>
    <w:p w14:paraId="167BABBA" w14:textId="5B527B13" w:rsidR="00F16B5F" w:rsidRPr="00691DCE" w:rsidRDefault="00283E3D"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Vietnam is facing</w:t>
      </w:r>
      <w:r w:rsidR="00795BD7" w:rsidRPr="00691DCE">
        <w:rPr>
          <w:rFonts w:ascii="Times New Roman" w:hAnsi="Times New Roman" w:cs="Times New Roman"/>
          <w:sz w:val="24"/>
          <w:szCs w:val="24"/>
        </w:rPr>
        <w:t xml:space="preserve"> </w:t>
      </w:r>
      <w:r w:rsidR="005163F2" w:rsidRPr="00691DCE">
        <w:rPr>
          <w:rFonts w:ascii="Times New Roman" w:hAnsi="Times New Roman" w:cs="Times New Roman"/>
          <w:sz w:val="24"/>
          <w:szCs w:val="24"/>
        </w:rPr>
        <w:t xml:space="preserve">the </w:t>
      </w:r>
      <w:r w:rsidR="00795BD7" w:rsidRPr="00691DCE">
        <w:rPr>
          <w:rFonts w:ascii="Times New Roman" w:hAnsi="Times New Roman" w:cs="Times New Roman"/>
          <w:sz w:val="24"/>
          <w:szCs w:val="24"/>
        </w:rPr>
        <w:t>same problems as other developing countries</w:t>
      </w:r>
      <w:r w:rsidR="00053F4B" w:rsidRPr="00691DCE">
        <w:rPr>
          <w:rFonts w:ascii="Times New Roman" w:hAnsi="Times New Roman" w:cs="Times New Roman"/>
          <w:sz w:val="24"/>
          <w:szCs w:val="24"/>
        </w:rPr>
        <w:t xml:space="preserve"> in the provision of treatment and care for children with CHD</w:t>
      </w:r>
      <w:r w:rsidR="00795BD7" w:rsidRPr="00691DCE">
        <w:rPr>
          <w:rFonts w:ascii="Times New Roman" w:hAnsi="Times New Roman" w:cs="Times New Roman"/>
          <w:sz w:val="24"/>
          <w:szCs w:val="24"/>
        </w:rPr>
        <w:t>.</w:t>
      </w:r>
      <w:r w:rsidR="00F00BA6" w:rsidRPr="00691DCE">
        <w:rPr>
          <w:rFonts w:ascii="Times New Roman" w:hAnsi="Times New Roman" w:cs="Times New Roman"/>
          <w:sz w:val="24"/>
          <w:szCs w:val="24"/>
        </w:rPr>
        <w:t xml:space="preserve"> Affected children in the country might</w:t>
      </w:r>
      <w:r w:rsidR="00913DE0" w:rsidRPr="00691DCE">
        <w:rPr>
          <w:rFonts w:ascii="Times New Roman" w:hAnsi="Times New Roman" w:cs="Times New Roman"/>
          <w:sz w:val="24"/>
          <w:szCs w:val="24"/>
        </w:rPr>
        <w:t xml:space="preserve"> also</w:t>
      </w:r>
      <w:r w:rsidR="00F00BA6" w:rsidRPr="00691DCE">
        <w:rPr>
          <w:rFonts w:ascii="Times New Roman" w:hAnsi="Times New Roman" w:cs="Times New Roman"/>
          <w:sz w:val="24"/>
          <w:szCs w:val="24"/>
        </w:rPr>
        <w:t xml:space="preserve"> receive</w:t>
      </w:r>
      <w:r w:rsidR="00D807CC" w:rsidRPr="00691DCE">
        <w:rPr>
          <w:rFonts w:ascii="Times New Roman" w:hAnsi="Times New Roman" w:cs="Times New Roman"/>
          <w:sz w:val="24"/>
          <w:szCs w:val="24"/>
        </w:rPr>
        <w:t xml:space="preserve"> CHD surgery at a later age</w:t>
      </w:r>
      <w:r w:rsidR="00554407" w:rsidRPr="00691DCE">
        <w:rPr>
          <w:rFonts w:ascii="Times New Roman" w:hAnsi="Times New Roman" w:cs="Times New Roman"/>
          <w:sz w:val="24"/>
          <w:szCs w:val="24"/>
        </w:rPr>
        <w:t xml:space="preserve"> </w:t>
      </w:r>
      <w:r w:rsidR="00554407" w:rsidRPr="00691DCE">
        <w:rPr>
          <w:rFonts w:ascii="Times New Roman" w:hAnsi="Times New Roman" w:cs="Times New Roman"/>
          <w:sz w:val="24"/>
          <w:szCs w:val="24"/>
        </w:rPr>
        <w:fldChar w:fldCharType="begin"/>
      </w:r>
      <w:r w:rsidR="00554407" w:rsidRPr="00691DCE">
        <w:rPr>
          <w:rFonts w:ascii="Times New Roman" w:hAnsi="Times New Roman" w:cs="Times New Roman"/>
          <w:sz w:val="24"/>
          <w:szCs w:val="24"/>
        </w:rPr>
        <w:instrText xml:space="preserve"> ADDIN EN.CITE &lt;EndNote&gt;&lt;Cite&gt;&lt;Author&gt;Saxena&lt;/Author&gt;&lt;Year&gt;2019&lt;/Year&gt;&lt;RecNum&gt;504&lt;/RecNum&gt;&lt;DisplayText&gt;(Saxena, 2019)&lt;/DisplayText&gt;&lt;record&gt;&lt;rec-number&gt;504&lt;/rec-number&gt;&lt;foreign-keys&gt;&lt;key app="EN" db-id="p5v2swz2qsdawxe52zs5s9rew25tettv5zpz" timestamp="1667179235"&gt;504&lt;/key&gt;&lt;/foreign-keys&gt;&lt;ref-type name="Journal Article"&gt;17&lt;/ref-type&gt;&lt;contributors&gt;&lt;authors&gt;&lt;author&gt;Saxena, Anita&lt;/author&gt;&lt;/authors&gt;&lt;/contributors&gt;&lt;titles&gt;&lt;title&gt;Status of pediatric cardiac care in developing countries&lt;/title&gt;&lt;secondary-title&gt;Children&lt;/secondary-title&gt;&lt;/titles&gt;&lt;periodical&gt;&lt;full-title&gt;Children&lt;/full-title&gt;&lt;/periodical&gt;&lt;pages&gt;34&lt;/pages&gt;&lt;volume&gt;6&lt;/volume&gt;&lt;number&gt;2&lt;/number&gt;&lt;dates&gt;&lt;year&gt;2019&lt;/year&gt;&lt;/dates&gt;&lt;isbn&gt;2227-9067&lt;/isbn&gt;&lt;urls&gt;&lt;/urls&gt;&lt;/record&gt;&lt;/Cite&gt;&lt;/EndNote&gt;</w:instrText>
      </w:r>
      <w:r w:rsidR="00554407" w:rsidRPr="00691DCE">
        <w:rPr>
          <w:rFonts w:ascii="Times New Roman" w:hAnsi="Times New Roman" w:cs="Times New Roman"/>
          <w:sz w:val="24"/>
          <w:szCs w:val="24"/>
        </w:rPr>
        <w:fldChar w:fldCharType="separate"/>
      </w:r>
      <w:r w:rsidR="00554407" w:rsidRPr="00691DCE">
        <w:rPr>
          <w:rFonts w:ascii="Times New Roman" w:hAnsi="Times New Roman" w:cs="Times New Roman"/>
          <w:noProof/>
          <w:sz w:val="24"/>
          <w:szCs w:val="24"/>
        </w:rPr>
        <w:t>(Phuc, 2015)</w:t>
      </w:r>
      <w:r w:rsidR="00554407" w:rsidRPr="00691DCE">
        <w:rPr>
          <w:rFonts w:ascii="Times New Roman" w:hAnsi="Times New Roman" w:cs="Times New Roman"/>
          <w:sz w:val="24"/>
          <w:szCs w:val="24"/>
        </w:rPr>
        <w:fldChar w:fldCharType="end"/>
      </w:r>
      <w:r w:rsidR="00554407" w:rsidRPr="00691DCE">
        <w:rPr>
          <w:rFonts w:ascii="Times New Roman" w:hAnsi="Times New Roman" w:cs="Times New Roman"/>
          <w:sz w:val="24"/>
          <w:szCs w:val="24"/>
        </w:rPr>
        <w:t>,</w:t>
      </w:r>
      <w:r w:rsidR="00D807CC" w:rsidRPr="00691DCE">
        <w:rPr>
          <w:rFonts w:ascii="Times New Roman" w:hAnsi="Times New Roman" w:cs="Times New Roman"/>
          <w:sz w:val="24"/>
          <w:szCs w:val="24"/>
        </w:rPr>
        <w:t xml:space="preserve"> </w:t>
      </w:r>
      <w:r w:rsidR="00913DE0" w:rsidRPr="00691DCE">
        <w:rPr>
          <w:rFonts w:ascii="Times New Roman" w:hAnsi="Times New Roman" w:cs="Times New Roman"/>
          <w:sz w:val="24"/>
          <w:szCs w:val="24"/>
        </w:rPr>
        <w:t xml:space="preserve">and they are taken care </w:t>
      </w:r>
      <w:r w:rsidR="008B633E">
        <w:rPr>
          <w:rFonts w:ascii="Times New Roman" w:hAnsi="Times New Roman" w:cs="Times New Roman"/>
          <w:sz w:val="24"/>
          <w:szCs w:val="24"/>
        </w:rPr>
        <w:t xml:space="preserve">of </w:t>
      </w:r>
      <w:r w:rsidR="00913DE0" w:rsidRPr="00691DCE">
        <w:rPr>
          <w:rFonts w:ascii="Times New Roman" w:hAnsi="Times New Roman" w:cs="Times New Roman"/>
          <w:sz w:val="24"/>
          <w:szCs w:val="24"/>
        </w:rPr>
        <w:t>by parents with extremely low levels of disease specific knowledge</w:t>
      </w:r>
      <w:r w:rsidR="00D807CC" w:rsidRPr="00691DCE">
        <w:rPr>
          <w:rFonts w:ascii="Times New Roman" w:hAnsi="Times New Roman" w:cs="Times New Roman"/>
          <w:sz w:val="24"/>
          <w:szCs w:val="24"/>
        </w:rPr>
        <w:t xml:space="preserve"> </w:t>
      </w:r>
      <w:r w:rsidR="00554407" w:rsidRPr="00691DCE">
        <w:rPr>
          <w:rFonts w:ascii="Times New Roman" w:hAnsi="Times New Roman" w:cs="Times New Roman"/>
          <w:sz w:val="24"/>
          <w:szCs w:val="24"/>
        </w:rPr>
        <w:t>(</w:t>
      </w:r>
      <w:r w:rsidR="00554407" w:rsidRPr="00691DCE">
        <w:rPr>
          <w:rFonts w:ascii="Times New Roman" w:hAnsi="Times New Roman" w:cs="Times New Roman"/>
          <w:noProof/>
          <w:sz w:val="24"/>
          <w:szCs w:val="24"/>
        </w:rPr>
        <w:t>Nguyen et al., 2019; Tran, 2018).</w:t>
      </w:r>
      <w:r w:rsidR="00554441" w:rsidRPr="00691DCE">
        <w:rPr>
          <w:rFonts w:ascii="Times New Roman" w:hAnsi="Times New Roman" w:cs="Times New Roman"/>
          <w:noProof/>
          <w:sz w:val="24"/>
          <w:szCs w:val="24"/>
        </w:rPr>
        <w:t xml:space="preserve"> Moreover, low attention to health education for parents of affected children</w:t>
      </w:r>
      <w:r w:rsidR="008B633E">
        <w:rPr>
          <w:rFonts w:ascii="Times New Roman" w:hAnsi="Times New Roman" w:cs="Times New Roman"/>
          <w:noProof/>
          <w:sz w:val="24"/>
          <w:szCs w:val="24"/>
        </w:rPr>
        <w:t xml:space="preserve"> and resulting low knowledge</w:t>
      </w:r>
      <w:r w:rsidR="00554441" w:rsidRPr="00691DCE">
        <w:rPr>
          <w:rFonts w:ascii="Times New Roman" w:hAnsi="Times New Roman" w:cs="Times New Roman"/>
          <w:noProof/>
          <w:sz w:val="24"/>
          <w:szCs w:val="24"/>
        </w:rPr>
        <w:t xml:space="preserve"> </w:t>
      </w:r>
      <w:r w:rsidR="008B633E">
        <w:rPr>
          <w:rFonts w:ascii="Times New Roman" w:hAnsi="Times New Roman" w:cs="Times New Roman"/>
          <w:noProof/>
          <w:sz w:val="24"/>
          <w:szCs w:val="24"/>
        </w:rPr>
        <w:t>has been identifed</w:t>
      </w:r>
      <w:r w:rsidR="008B633E" w:rsidRPr="008B633E">
        <w:rPr>
          <w:rFonts w:ascii="Times New Roman" w:hAnsi="Times New Roman" w:cs="Times New Roman"/>
          <w:noProof/>
          <w:sz w:val="24"/>
          <w:szCs w:val="24"/>
        </w:rPr>
        <w:t xml:space="preserve"> (Nguyen et al., 2019; Tran, 2018)</w:t>
      </w:r>
      <w:r w:rsidR="00666789" w:rsidRPr="00691DCE">
        <w:rPr>
          <w:rFonts w:ascii="Times New Roman" w:hAnsi="Times New Roman" w:cs="Times New Roman"/>
          <w:noProof/>
          <w:sz w:val="24"/>
          <w:szCs w:val="24"/>
        </w:rPr>
        <w:t xml:space="preserve">. As a result, </w:t>
      </w:r>
      <w:r w:rsidR="00F3355B" w:rsidRPr="00691DCE">
        <w:rPr>
          <w:rFonts w:ascii="Times New Roman" w:hAnsi="Times New Roman" w:cs="Times New Roman"/>
          <w:sz w:val="24"/>
          <w:szCs w:val="24"/>
        </w:rPr>
        <w:t xml:space="preserve">Vietnamese children with CHD </w:t>
      </w:r>
      <w:r w:rsidR="009A7713" w:rsidRPr="00691DCE">
        <w:rPr>
          <w:rFonts w:ascii="Times New Roman" w:hAnsi="Times New Roman" w:cs="Times New Roman"/>
          <w:sz w:val="24"/>
          <w:szCs w:val="24"/>
        </w:rPr>
        <w:t xml:space="preserve">may </w:t>
      </w:r>
      <w:r w:rsidR="00F3355B" w:rsidRPr="00691DCE">
        <w:rPr>
          <w:rFonts w:ascii="Times New Roman" w:hAnsi="Times New Roman" w:cs="Times New Roman"/>
          <w:sz w:val="24"/>
          <w:szCs w:val="24"/>
        </w:rPr>
        <w:t>experience high morbidity and mortality.</w:t>
      </w:r>
      <w:r w:rsidR="00554407" w:rsidRPr="00691DCE">
        <w:rPr>
          <w:rFonts w:ascii="Times New Roman" w:hAnsi="Times New Roman" w:cs="Times New Roman"/>
          <w:sz w:val="24"/>
          <w:szCs w:val="24"/>
        </w:rPr>
        <w:t xml:space="preserve"> </w:t>
      </w:r>
      <w:r w:rsidR="00534130" w:rsidRPr="00691DCE">
        <w:rPr>
          <w:rFonts w:ascii="Times New Roman" w:hAnsi="Times New Roman" w:cs="Times New Roman"/>
          <w:sz w:val="24"/>
          <w:szCs w:val="24"/>
        </w:rPr>
        <w:t>P</w:t>
      </w:r>
      <w:r w:rsidR="00F74199" w:rsidRPr="00691DCE">
        <w:rPr>
          <w:rFonts w:ascii="Times New Roman" w:hAnsi="Times New Roman" w:cs="Times New Roman"/>
          <w:sz w:val="24"/>
          <w:szCs w:val="24"/>
        </w:rPr>
        <w:t xml:space="preserve">roviding health education for parents of children undergoing CHD surgery may improve their CHD knowledge and then moderate the development of disease specific health literacy skills which may contribute to better health outcomes for their children. </w:t>
      </w:r>
    </w:p>
    <w:p w14:paraId="3D6FF733" w14:textId="20EF34CF" w:rsidR="00ED7A52" w:rsidRPr="00691DCE" w:rsidRDefault="00ED7A52" w:rsidP="004D5D09">
      <w:pPr>
        <w:pStyle w:val="Heading3"/>
        <w:numPr>
          <w:ilvl w:val="0"/>
          <w:numId w:val="28"/>
        </w:numPr>
        <w:spacing w:before="0" w:after="120" w:line="360" w:lineRule="auto"/>
        <w:ind w:left="714" w:hanging="357"/>
      </w:pPr>
      <w:bookmarkStart w:id="5" w:name="_Toc130802302"/>
      <w:r w:rsidRPr="00691DCE">
        <w:t>Rationale/</w:t>
      </w:r>
      <w:r w:rsidR="00070B2F" w:rsidRPr="00691DCE">
        <w:t>j</w:t>
      </w:r>
      <w:r w:rsidRPr="00691DCE">
        <w:t>ustification</w:t>
      </w:r>
      <w:bookmarkEnd w:id="5"/>
      <w:r w:rsidRPr="00691DCE">
        <w:t xml:space="preserve"> </w:t>
      </w:r>
    </w:p>
    <w:p w14:paraId="14CFE4A3" w14:textId="35490304" w:rsidR="008F3B73" w:rsidRPr="00691DCE" w:rsidRDefault="0031079F" w:rsidP="004D5D09">
      <w:pPr>
        <w:pStyle w:val="PhDNormal"/>
        <w:ind w:left="720" w:firstLine="363"/>
      </w:pPr>
      <w:r w:rsidRPr="00691DCE">
        <w:t>Vietname</w:t>
      </w:r>
      <w:r w:rsidR="0025378E" w:rsidRPr="00691DCE">
        <w:t>se parents of children with CHD ha</w:t>
      </w:r>
      <w:r w:rsidR="00B33ACF" w:rsidRPr="00691DCE">
        <w:t>ve</w:t>
      </w:r>
      <w:r w:rsidR="0025378E" w:rsidRPr="00691DCE">
        <w:t xml:space="preserve"> low </w:t>
      </w:r>
      <w:r w:rsidR="002F3C5D">
        <w:t>disease specific</w:t>
      </w:r>
      <w:r w:rsidR="002F3C5D" w:rsidRPr="00691DCE">
        <w:t xml:space="preserve"> </w:t>
      </w:r>
      <w:r w:rsidR="0025378E" w:rsidRPr="00691DCE">
        <w:t>knowledge</w:t>
      </w:r>
      <w:r w:rsidR="00D46A88" w:rsidRPr="00691DCE">
        <w:t xml:space="preserve">, which in turn </w:t>
      </w:r>
      <w:r w:rsidR="009E6DCC" w:rsidRPr="00691DCE">
        <w:t>may</w:t>
      </w:r>
      <w:r w:rsidR="00D46A88" w:rsidRPr="00691DCE">
        <w:t xml:space="preserve"> negatively affect their children’s health outcomes</w:t>
      </w:r>
      <w:bookmarkStart w:id="6" w:name="_Hlk130478265"/>
      <w:r w:rsidR="00353B69" w:rsidRPr="00691DCE">
        <w:t xml:space="preserve"> </w:t>
      </w:r>
      <w:r w:rsidR="0021705B" w:rsidRPr="00691DCE">
        <w:fldChar w:fldCharType="begin"/>
      </w:r>
      <w:r w:rsidR="0021705B" w:rsidRPr="00691DCE">
        <w:instrText xml:space="preserve"> ADDIN EN.CITE &lt;EndNote&gt;&lt;Cite&gt;&lt;Author&gt;Nguyen&lt;/Author&gt;&lt;Year&gt;2019&lt;/Year&gt;&lt;RecNum&gt;182&lt;/RecNum&gt;&lt;DisplayText&gt;(Nguyen et al., 2019; Tran, 2018)&lt;/DisplayText&gt;&lt;record&gt;&lt;rec-number&gt;182&lt;/rec-number&gt;&lt;foreign-keys&gt;&lt;key app="EN" db-id="p5v2swz2qsdawxe52zs5s9rew25tettv5zpz" timestamp="1636012572"&gt;182&lt;/key&gt;&lt;/foreign-keys&gt;&lt;ref-type name="Journal Article"&gt;17&lt;/ref-type&gt;&lt;contributors&gt;&lt;authors&gt;&lt;author&gt;Nguyen, Thu Tra&lt;/author&gt;&lt;author&gt;Dang, Thi Hai Van&lt;/author&gt;&lt;author&gt;Tran, Thi Mai Huong&lt;/author&gt;&lt;/authors&gt;&lt;/contributors&gt;&lt;titles&gt;&lt;title&gt;The knowledge of congenital heart disease of parents who had children with congenital heart disease at the National Hospital of Pediatrics in 2019&lt;/title&gt;&lt;secondary-title&gt;Vietnam National Nursing Journal &lt;/secondary-title&gt;&lt;/titles&gt;&lt;pages&gt;100-107&lt;/pages&gt;&lt;number&gt;27&lt;/number&gt;&lt;section&gt;100&lt;/section&gt;&lt;dates&gt;&lt;year&gt;2019&lt;/year&gt;&lt;/dates&gt;&lt;urls&gt;&lt;/urls&gt;&lt;language&gt;Vietnamese&lt;/language&gt;&lt;/record&gt;&lt;/Cite&gt;&lt;Cite&gt;&lt;Author&gt;Tran&lt;/Author&gt;&lt;Year&gt;2018&lt;/Year&gt;&lt;RecNum&gt;197&lt;/RecNum&gt;&lt;record&gt;&lt;rec-number&gt;197&lt;/rec-number&gt;&lt;foreign-keys&gt;&lt;key app="EN" db-id="p5v2swz2qsdawxe52zs5s9rew25tettv5zpz" timestamp="1638011706"&gt;197&lt;/key&gt;&lt;/foreign-keys&gt;&lt;ref-type name="Conference Proceedings"&gt;10&lt;/ref-type&gt;&lt;contributors&gt;&lt;authors&gt;&lt;author&gt;Tran, Thi Mai Huong&lt;/author&gt;&lt;/authors&gt;&lt;/contributors&gt;&lt;titles&gt;&lt;title&gt;Vietnamese parental knowledge of congenital heart defects (CHD): Translation and content valid test&amp;#xD;of the leuven knowledge questionnaire for congenital heart disease&lt;/title&gt;&lt;secondary-title&gt;17th World Congress on&amp;#xD;Clinical Nursing &amp;amp; Practice&lt;/secondary-title&gt;&lt;/titles&gt;&lt;dates&gt;&lt;year&gt;2018&lt;/year&gt;&lt;/dates&gt;&lt;pub-location&gt;Zurich, Switzerland&lt;/pub-location&gt;&lt;urls&gt;&lt;/urls&gt;&lt;/record&gt;&lt;/Cite&gt;&lt;/EndNote&gt;</w:instrText>
      </w:r>
      <w:r w:rsidR="0021705B" w:rsidRPr="00691DCE">
        <w:fldChar w:fldCharType="separate"/>
      </w:r>
      <w:r w:rsidR="0021705B" w:rsidRPr="00691DCE">
        <w:rPr>
          <w:noProof/>
        </w:rPr>
        <w:t>(Nguyen et al., 2019; Tran, 2018)</w:t>
      </w:r>
      <w:r w:rsidR="0021705B" w:rsidRPr="00691DCE">
        <w:fldChar w:fldCharType="end"/>
      </w:r>
      <w:bookmarkEnd w:id="6"/>
      <w:r w:rsidR="00353B69" w:rsidRPr="00691DCE">
        <w:t>.</w:t>
      </w:r>
      <w:r w:rsidR="00FC137B" w:rsidRPr="00691DCE">
        <w:t xml:space="preserve"> </w:t>
      </w:r>
      <w:r w:rsidR="005554A8" w:rsidRPr="00691DCE">
        <w:t>P</w:t>
      </w:r>
      <w:r w:rsidR="00FC137B" w:rsidRPr="00691DCE">
        <w:t>rior research interventions that raise</w:t>
      </w:r>
      <w:r w:rsidR="008B633E">
        <w:t xml:space="preserve"> people’</w:t>
      </w:r>
      <w:r w:rsidR="00FC137B" w:rsidRPr="00691DCE">
        <w:t xml:space="preserve"> disease specific knowledge have been identified as correlating with better </w:t>
      </w:r>
      <w:r w:rsidR="005163F2" w:rsidRPr="00691DCE">
        <w:t xml:space="preserve">adult and child </w:t>
      </w:r>
      <w:r w:rsidR="00FC137B" w:rsidRPr="00691DCE">
        <w:t xml:space="preserve">long-term health outcomes in chronic </w:t>
      </w:r>
      <w:r w:rsidR="00FC137B" w:rsidRPr="00691DCE">
        <w:lastRenderedPageBreak/>
        <w:t xml:space="preserve">disease contexts </w:t>
      </w:r>
      <w:r w:rsidR="00FC137B" w:rsidRPr="00691DCE">
        <w:fldChar w:fldCharType="begin">
          <w:fldData xml:space="preserve">PEVuZE5vdGU+PENpdGU+PEF1dGhvcj5NYW5jdXNvPC9BdXRob3I+PFllYXI+MjAwODwvWWVhcj48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</w:fldData>
        </w:fldChar>
      </w:r>
      <w:r w:rsidR="00BE6C4A" w:rsidRPr="00691DCE">
        <w:instrText xml:space="preserve"> ADDIN EN.CITE </w:instrText>
      </w:r>
      <w:r w:rsidR="00BE6C4A" w:rsidRPr="00691DCE">
        <w:fldChar w:fldCharType="begin">
          <w:fldData xml:space="preserve">PEVuZE5vdGU+PENpdGU+PEF1dGhvcj5NYW5jdXNvPC9BdXRob3I+PFllYXI+MjAwODwvWWVhcj48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</w:fldData>
        </w:fldChar>
      </w:r>
      <w:r w:rsidR="00BE6C4A" w:rsidRPr="00691DCE">
        <w:instrText xml:space="preserve"> ADDIN EN.CITE.DATA </w:instrText>
      </w:r>
      <w:r w:rsidR="00BE6C4A" w:rsidRPr="00691DCE">
        <w:fldChar w:fldCharType="end"/>
      </w:r>
      <w:r w:rsidR="00FC137B" w:rsidRPr="00691DCE">
        <w:fldChar w:fldCharType="separate"/>
      </w:r>
      <w:r w:rsidR="00BE6C4A" w:rsidRPr="00691DCE">
        <w:rPr>
          <w:noProof/>
        </w:rPr>
        <w:t>(Butz et al., 2005; Carrillo Zuniga et al., 2012; Lohan et al., 2015; Mancuso, 2008; Manganello, 2008; Sørensen et al., 2012)</w:t>
      </w:r>
      <w:r w:rsidR="00FC137B" w:rsidRPr="00691DCE">
        <w:fldChar w:fldCharType="end"/>
      </w:r>
      <w:r w:rsidR="00FC137B" w:rsidRPr="00691DCE">
        <w:t xml:space="preserve">. </w:t>
      </w:r>
      <w:r w:rsidR="003A74A1" w:rsidRPr="00691DCE">
        <w:t xml:space="preserve">Given </w:t>
      </w:r>
      <w:r w:rsidR="005163F2" w:rsidRPr="00691DCE">
        <w:t xml:space="preserve">the </w:t>
      </w:r>
      <w:r w:rsidR="003A74A1" w:rsidRPr="00691DCE">
        <w:t>implications from these studies</w:t>
      </w:r>
      <w:r w:rsidR="00313524" w:rsidRPr="00691DCE">
        <w:t xml:space="preserve"> </w:t>
      </w:r>
      <w:r w:rsidR="00313524" w:rsidRPr="00691DCE">
        <w:fldChar w:fldCharType="begin">
          <w:fldData xml:space="preserve">PEVuZE5vdGU+PENpdGU+PEF1dGhvcj5CdXR6PC9BdXRob3I+PFllYXI+MjAwNTwvWWVhcj48UmVj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</w:fldData>
        </w:fldChar>
      </w:r>
      <w:r w:rsidR="006579F3" w:rsidRPr="00691DCE">
        <w:instrText xml:space="preserve"> ADDIN EN.CITE </w:instrText>
      </w:r>
      <w:r w:rsidR="006579F3" w:rsidRPr="00691DCE">
        <w:fldChar w:fldCharType="begin">
          <w:fldData xml:space="preserve">PEVuZE5vdGU+PENpdGU+PEF1dGhvcj5CdXR6PC9BdXRob3I+PFllYXI+MjAwNTwvWWVhcj48UmVj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</w:fldData>
        </w:fldChar>
      </w:r>
      <w:r w:rsidR="006579F3" w:rsidRPr="00691DCE">
        <w:instrText xml:space="preserve"> ADDIN EN.CITE.DATA </w:instrText>
      </w:r>
      <w:r w:rsidR="006579F3" w:rsidRPr="00691DCE">
        <w:fldChar w:fldCharType="end"/>
      </w:r>
      <w:r w:rsidR="00313524" w:rsidRPr="00691DCE">
        <w:fldChar w:fldCharType="separate"/>
      </w:r>
      <w:r w:rsidR="006579F3" w:rsidRPr="00691DCE">
        <w:rPr>
          <w:noProof/>
        </w:rPr>
        <w:t>(Butz et al., 2005; Carrillo Zuniga et al., 2012; Lohan et al., 2015; Mancuso, 2008; Manganello, 2008; Sørensen et al., 2012)</w:t>
      </w:r>
      <w:r w:rsidR="00313524" w:rsidRPr="00691DCE">
        <w:fldChar w:fldCharType="end"/>
      </w:r>
      <w:r w:rsidR="006C0BE9" w:rsidRPr="00691DCE">
        <w:t xml:space="preserve">, </w:t>
      </w:r>
      <w:r w:rsidR="00B51207" w:rsidRPr="00691DCE">
        <w:t xml:space="preserve">it </w:t>
      </w:r>
      <w:r w:rsidR="00110D9D" w:rsidRPr="00691DCE">
        <w:t>is</w:t>
      </w:r>
      <w:r w:rsidR="00B51207" w:rsidRPr="00691DCE">
        <w:t xml:space="preserve"> </w:t>
      </w:r>
      <w:r w:rsidR="00110D9D" w:rsidRPr="00691DCE">
        <w:t xml:space="preserve">likely that </w:t>
      </w:r>
      <w:r w:rsidR="009414C8" w:rsidRPr="00691DCE">
        <w:t xml:space="preserve">implementing the evidence-based health education program in this study </w:t>
      </w:r>
      <w:r w:rsidR="00D653AD" w:rsidRPr="00691DCE">
        <w:t xml:space="preserve"> </w:t>
      </w:r>
      <w:r w:rsidR="005163F2" w:rsidRPr="00691DCE">
        <w:t xml:space="preserve">will </w:t>
      </w:r>
      <w:r w:rsidR="00D653AD" w:rsidRPr="00691DCE">
        <w:t>im</w:t>
      </w:r>
      <w:r w:rsidR="001916AE" w:rsidRPr="00691DCE">
        <w:t xml:space="preserve">prove </w:t>
      </w:r>
      <w:r w:rsidR="0029291B" w:rsidRPr="00691DCE">
        <w:t>parent</w:t>
      </w:r>
      <w:r w:rsidR="00F607C1" w:rsidRPr="00691DCE">
        <w:t>al</w:t>
      </w:r>
      <w:r w:rsidR="0029291B" w:rsidRPr="00691DCE">
        <w:t xml:space="preserve"> </w:t>
      </w:r>
      <w:r w:rsidR="000425AE" w:rsidRPr="00691DCE">
        <w:t>CHD</w:t>
      </w:r>
      <w:r w:rsidR="001916AE" w:rsidRPr="00691DCE">
        <w:t xml:space="preserve"> knowledge and </w:t>
      </w:r>
      <w:r w:rsidR="000425AE" w:rsidRPr="00691DCE">
        <w:t>disease specific</w:t>
      </w:r>
      <w:r w:rsidR="009E6DCC" w:rsidRPr="00691DCE">
        <w:t xml:space="preserve"> management </w:t>
      </w:r>
      <w:r w:rsidR="001916AE" w:rsidRPr="00691DCE">
        <w:t xml:space="preserve">behaviours. </w:t>
      </w:r>
      <w:r w:rsidR="00313524" w:rsidRPr="00691DCE">
        <w:t>Therefore</w:t>
      </w:r>
      <w:r w:rsidR="001916AE" w:rsidRPr="00691DCE">
        <w:t xml:space="preserve">, </w:t>
      </w:r>
      <w:r w:rsidR="00C5128C" w:rsidRPr="00691DCE">
        <w:t>this research will</w:t>
      </w:r>
      <w:r w:rsidR="00596DAB" w:rsidRPr="00691DCE">
        <w:t xml:space="preserve"> be significant because of </w:t>
      </w:r>
      <w:r w:rsidR="00376CD3" w:rsidRPr="00691DCE">
        <w:t xml:space="preserve">two </w:t>
      </w:r>
      <w:r w:rsidR="00BE0D43" w:rsidRPr="00691DCE">
        <w:t xml:space="preserve">drivers. </w:t>
      </w:r>
    </w:p>
    <w:p w14:paraId="04706EE0" w14:textId="7BE7D02E" w:rsidR="008F3B73" w:rsidRPr="00691DCE" w:rsidRDefault="00BE0D43" w:rsidP="004D5D09">
      <w:pPr>
        <w:pStyle w:val="PhDNormal"/>
        <w:ind w:left="720" w:firstLine="363"/>
      </w:pPr>
      <w:r w:rsidRPr="00691DCE">
        <w:t xml:space="preserve">First, this research study aims to fill </w:t>
      </w:r>
      <w:r w:rsidR="0011595E" w:rsidRPr="00691DCE">
        <w:t>identified</w:t>
      </w:r>
      <w:r w:rsidRPr="00691DCE">
        <w:t xml:space="preserve"> gaps regarding </w:t>
      </w:r>
      <w:r w:rsidR="008B633E">
        <w:t xml:space="preserve">low </w:t>
      </w:r>
      <w:r w:rsidRPr="00691DCE">
        <w:t xml:space="preserve">parental CHD knowledge and disease specific management behaviours by providing parents of children undergoing CHD surgery in Vietnam with the first </w:t>
      </w:r>
      <w:r w:rsidR="009E6DCC" w:rsidRPr="00691DCE">
        <w:t>formal</w:t>
      </w:r>
      <w:r w:rsidRPr="00691DCE">
        <w:t xml:space="preserve"> evidence-based health education program</w:t>
      </w:r>
      <w:r w:rsidR="00C32FA2" w:rsidRPr="00691DCE">
        <w:t xml:space="preserve"> option</w:t>
      </w:r>
      <w:r w:rsidRPr="00691DCE">
        <w:t xml:space="preserve">. If successful and embedded as </w:t>
      </w:r>
      <w:r w:rsidR="00B31D2D" w:rsidRPr="00691DCE">
        <w:t xml:space="preserve">standard </w:t>
      </w:r>
      <w:r w:rsidRPr="00691DCE">
        <w:t>care</w:t>
      </w:r>
      <w:r w:rsidR="00225A01" w:rsidRPr="00691DCE">
        <w:t>,</w:t>
      </w:r>
      <w:r w:rsidRPr="00691DCE">
        <w:t xml:space="preserve"> the program</w:t>
      </w:r>
      <w:r w:rsidR="000A2DD1" w:rsidRPr="00691DCE">
        <w:t xml:space="preserve"> </w:t>
      </w:r>
      <w:r w:rsidRPr="00691DCE">
        <w:t>could then benefit approximately</w:t>
      </w:r>
      <w:r w:rsidR="00C32FA2" w:rsidRPr="00691DCE">
        <w:t xml:space="preserve"> </w:t>
      </w:r>
      <w:r w:rsidRPr="00691DCE">
        <w:t xml:space="preserve">1000 children after CHD surgery in the Heart </w:t>
      </w:r>
      <w:proofErr w:type="spellStart"/>
      <w:r w:rsidRPr="00691DCE">
        <w:t>Center</w:t>
      </w:r>
      <w:proofErr w:type="spellEnd"/>
      <w:r w:rsidRPr="00691DCE">
        <w:t xml:space="preserve"> annually when the</w:t>
      </w:r>
      <w:r w:rsidR="00827A54" w:rsidRPr="00691DCE">
        <w:t>ir parents would</w:t>
      </w:r>
      <w:r w:rsidRPr="00691DCE">
        <w:t xml:space="preserve"> receive appropriate disease specific management</w:t>
      </w:r>
      <w:r w:rsidR="00827A54" w:rsidRPr="00691DCE">
        <w:t xml:space="preserve"> health education</w:t>
      </w:r>
      <w:r w:rsidRPr="00691DCE">
        <w:t xml:space="preserve">. </w:t>
      </w:r>
    </w:p>
    <w:p w14:paraId="253C94A1" w14:textId="66D10559" w:rsidR="00BE0D43" w:rsidRPr="00691DCE" w:rsidRDefault="00BE0D43" w:rsidP="004D5D09">
      <w:pPr>
        <w:pStyle w:val="PhDNormal"/>
        <w:ind w:left="720" w:firstLine="363"/>
      </w:pPr>
      <w:r w:rsidRPr="00691DCE">
        <w:t xml:space="preserve">Second, the study aims to contribute to better understanding of </w:t>
      </w:r>
      <w:r w:rsidR="00652248" w:rsidRPr="00691DCE">
        <w:t xml:space="preserve">the relationships between </w:t>
      </w:r>
      <w:r w:rsidRPr="00691DCE">
        <w:t>parent</w:t>
      </w:r>
      <w:r w:rsidR="00F607C1" w:rsidRPr="00691DCE">
        <w:t>al</w:t>
      </w:r>
      <w:r w:rsidR="0074187A" w:rsidRPr="00691DCE">
        <w:t xml:space="preserve"> CHD knowledge, parent</w:t>
      </w:r>
      <w:r w:rsidRPr="00691DCE">
        <w:t xml:space="preserve"> health literacy and their children’s health outcomes in a CHD population in Vietnam. </w:t>
      </w:r>
      <w:r w:rsidR="000A5E56" w:rsidRPr="00691DCE">
        <w:t>Clear understanding</w:t>
      </w:r>
      <w:r w:rsidR="006A0019" w:rsidRPr="00691DCE">
        <w:t xml:space="preserve"> about </w:t>
      </w:r>
      <w:r w:rsidR="00001E71" w:rsidRPr="00691DCE">
        <w:t xml:space="preserve">this </w:t>
      </w:r>
      <w:r w:rsidR="004F0452" w:rsidRPr="00691DCE">
        <w:t>association</w:t>
      </w:r>
      <w:r w:rsidR="00CC726D" w:rsidRPr="00691DCE">
        <w:t xml:space="preserve"> </w:t>
      </w:r>
      <w:r w:rsidR="004F0452" w:rsidRPr="00691DCE">
        <w:t xml:space="preserve">would </w:t>
      </w:r>
      <w:r w:rsidR="001F0D49" w:rsidRPr="00691DCE">
        <w:t xml:space="preserve">enable healthcare staff, especially nurses, </w:t>
      </w:r>
      <w:r w:rsidR="00F8345D" w:rsidRPr="00691DCE">
        <w:t xml:space="preserve">to </w:t>
      </w:r>
      <w:r w:rsidR="004F0452" w:rsidRPr="00691DCE">
        <w:t xml:space="preserve">identify vulnerable groups and apply appropriate strategies to promote </w:t>
      </w:r>
      <w:r w:rsidR="00BF3109">
        <w:t>parents’</w:t>
      </w:r>
      <w:r w:rsidR="00AF408E">
        <w:t xml:space="preserve"> </w:t>
      </w:r>
      <w:r w:rsidR="004F0452" w:rsidRPr="00691DCE">
        <w:t>comprehension of gi</w:t>
      </w:r>
      <w:r w:rsidR="008E5AFF" w:rsidRPr="00691DCE">
        <w:t>ven health knowledge.</w:t>
      </w:r>
      <w:r w:rsidR="0024093B" w:rsidRPr="00691DCE">
        <w:t xml:space="preserve"> </w:t>
      </w:r>
      <w:r w:rsidR="002629B9" w:rsidRPr="00691DCE">
        <w:t xml:space="preserve">As a result, </w:t>
      </w:r>
      <w:r w:rsidR="00104F31" w:rsidRPr="00691DCE">
        <w:t>parents</w:t>
      </w:r>
      <w:r w:rsidR="00031FD5" w:rsidRPr="00691DCE">
        <w:t>,</w:t>
      </w:r>
      <w:r w:rsidR="00104F31" w:rsidRPr="00691DCE">
        <w:t xml:space="preserve"> </w:t>
      </w:r>
      <w:r w:rsidR="003823BE" w:rsidRPr="00691DCE">
        <w:t>regardless their backgrounds</w:t>
      </w:r>
      <w:r w:rsidR="00031FD5" w:rsidRPr="00691DCE">
        <w:t>,</w:t>
      </w:r>
      <w:r w:rsidR="003823BE" w:rsidRPr="00691DCE">
        <w:t xml:space="preserve"> would</w:t>
      </w:r>
      <w:r w:rsidR="00DB4D3B" w:rsidRPr="00691DCE">
        <w:t xml:space="preserve"> be</w:t>
      </w:r>
      <w:r w:rsidR="0044484B" w:rsidRPr="00691DCE">
        <w:t xml:space="preserve"> equally </w:t>
      </w:r>
      <w:r w:rsidR="009C1349" w:rsidRPr="00691DCE">
        <w:t>provided with</w:t>
      </w:r>
      <w:r w:rsidR="003823BE" w:rsidRPr="00691DCE">
        <w:t xml:space="preserve"> </w:t>
      </w:r>
      <w:r w:rsidR="00F26A24" w:rsidRPr="00691DCE">
        <w:t>good quality of care, which in turn may increase their affected children’s long-term outcomes.</w:t>
      </w:r>
    </w:p>
    <w:p w14:paraId="0B6B2211" w14:textId="77777777" w:rsidR="00263A28" w:rsidRPr="00691DCE" w:rsidRDefault="00263A28" w:rsidP="004D5D09">
      <w:pPr>
        <w:pStyle w:val="Heading2"/>
        <w:spacing w:before="0" w:after="120" w:line="360" w:lineRule="auto"/>
        <w:ind w:left="714" w:hanging="357"/>
      </w:pPr>
      <w:bookmarkStart w:id="7" w:name="_Toc130802303"/>
      <w:r w:rsidRPr="00691DCE">
        <w:t>Study objectives</w:t>
      </w:r>
      <w:bookmarkEnd w:id="7"/>
    </w:p>
    <w:p w14:paraId="2806A50B" w14:textId="36DBDFE1" w:rsidR="00070B2F" w:rsidRPr="00691DCE" w:rsidRDefault="00070B2F" w:rsidP="004D5D09">
      <w:pPr>
        <w:pStyle w:val="Heading3"/>
        <w:numPr>
          <w:ilvl w:val="0"/>
          <w:numId w:val="27"/>
        </w:numPr>
        <w:spacing w:before="0" w:after="120" w:line="360" w:lineRule="auto"/>
        <w:ind w:left="714" w:hanging="357"/>
      </w:pPr>
      <w:bookmarkStart w:id="8" w:name="_Toc130802304"/>
      <w:r w:rsidRPr="00691DCE">
        <w:t>Hypotheses</w:t>
      </w:r>
      <w:bookmarkEnd w:id="8"/>
    </w:p>
    <w:p w14:paraId="406BD2C5" w14:textId="77777777" w:rsidR="002E30B8" w:rsidRPr="00691DCE" w:rsidRDefault="002E30B8" w:rsidP="004D5D09">
      <w:pPr>
        <w:pStyle w:val="PhDNormal"/>
        <w:rPr>
          <w:i/>
          <w:iCs/>
        </w:rPr>
      </w:pPr>
      <w:r w:rsidRPr="00691DCE">
        <w:rPr>
          <w:i/>
          <w:iCs/>
        </w:rPr>
        <w:t>Phase 1:</w:t>
      </w:r>
    </w:p>
    <w:p w14:paraId="0381A9EF" w14:textId="7D4F2A30" w:rsidR="002E30B8" w:rsidRPr="00691DCE" w:rsidRDefault="002E30B8" w:rsidP="004D5D09">
      <w:pPr>
        <w:pStyle w:val="PhDNumberIndent"/>
      </w:pPr>
      <w:r w:rsidRPr="00691DCE">
        <w:t>The evidence-based health education program is feasible to deliver and acceptable for parents of children undergoing CHD surgery.</w:t>
      </w:r>
    </w:p>
    <w:p w14:paraId="2060EB8D" w14:textId="33A9898E" w:rsidR="002E30B8" w:rsidRPr="00691DCE" w:rsidRDefault="002E30B8" w:rsidP="004D5D09">
      <w:pPr>
        <w:pStyle w:val="PhDNumberIndent"/>
      </w:pPr>
      <w:r w:rsidRPr="00691DCE">
        <w:t xml:space="preserve">The research protocol implementation is </w:t>
      </w:r>
      <w:r w:rsidR="004D1056" w:rsidRPr="00691DCE">
        <w:t>feasible.</w:t>
      </w:r>
    </w:p>
    <w:p w14:paraId="41393CC4" w14:textId="77777777" w:rsidR="002E30B8" w:rsidRPr="00691DCE" w:rsidRDefault="002E30B8" w:rsidP="004D5D09">
      <w:pPr>
        <w:pStyle w:val="PhDNormal"/>
        <w:ind w:firstLine="720"/>
        <w:rPr>
          <w:i/>
          <w:iCs/>
        </w:rPr>
      </w:pPr>
      <w:r w:rsidRPr="00691DCE">
        <w:rPr>
          <w:i/>
          <w:iCs/>
        </w:rPr>
        <w:t>Phase 2:</w:t>
      </w:r>
    </w:p>
    <w:p w14:paraId="4BDCFC0D" w14:textId="4CE475E4" w:rsidR="002E30B8" w:rsidRPr="00691DCE" w:rsidRDefault="00A36D27" w:rsidP="004D5D09">
      <w:pPr>
        <w:pStyle w:val="PhDNumberIndent"/>
        <w:numPr>
          <w:ilvl w:val="0"/>
          <w:numId w:val="2"/>
        </w:numPr>
      </w:pPr>
      <w:r w:rsidRPr="00691DCE">
        <w:t>P</w:t>
      </w:r>
      <w:r w:rsidR="002E30B8" w:rsidRPr="00691DCE">
        <w:t xml:space="preserve">arents of children undergoing CHD surgery who participate in the evidence-based health education program </w:t>
      </w:r>
      <w:r w:rsidR="00031FD5" w:rsidRPr="00691DCE">
        <w:t xml:space="preserve">will </w:t>
      </w:r>
      <w:r w:rsidR="002E30B8" w:rsidRPr="00691DCE">
        <w:t xml:space="preserve">have better CHD knowledge about post-operative care than those who receive </w:t>
      </w:r>
      <w:r w:rsidR="00B31D2D" w:rsidRPr="00691DCE">
        <w:t xml:space="preserve">standard </w:t>
      </w:r>
      <w:r w:rsidR="002E30B8" w:rsidRPr="00691DCE">
        <w:t>care at two weeks and six weeks after discharge</w:t>
      </w:r>
      <w:r w:rsidRPr="00691DCE">
        <w:t>.</w:t>
      </w:r>
    </w:p>
    <w:p w14:paraId="77BE582F" w14:textId="738B8909" w:rsidR="002E30B8" w:rsidRPr="00691DCE" w:rsidRDefault="00A36D27" w:rsidP="004D5D09">
      <w:pPr>
        <w:pStyle w:val="PhDNumberIndent"/>
      </w:pPr>
      <w:r w:rsidRPr="00691DCE">
        <w:lastRenderedPageBreak/>
        <w:t>C</w:t>
      </w:r>
      <w:r w:rsidR="002E30B8" w:rsidRPr="00691DCE">
        <w:t>hildren undergoing CHD surgery</w:t>
      </w:r>
      <w:r w:rsidR="00031FD5" w:rsidRPr="00691DCE">
        <w:t>,</w:t>
      </w:r>
      <w:r w:rsidR="002E30B8" w:rsidRPr="00691DCE">
        <w:t xml:space="preserve"> whose parents participate in the evidence-based health education program</w:t>
      </w:r>
      <w:r w:rsidR="00031FD5" w:rsidRPr="00691DCE">
        <w:t>,</w:t>
      </w:r>
      <w:r w:rsidR="002E30B8" w:rsidRPr="00691DCE">
        <w:t xml:space="preserve"> </w:t>
      </w:r>
      <w:r w:rsidR="00031FD5" w:rsidRPr="00691DCE">
        <w:t xml:space="preserve">will </w:t>
      </w:r>
      <w:r w:rsidR="002E30B8" w:rsidRPr="00691DCE">
        <w:t xml:space="preserve">have better health outcomes than those whose parents receive </w:t>
      </w:r>
      <w:r w:rsidR="00B31D2D" w:rsidRPr="00691DCE">
        <w:t xml:space="preserve">standard </w:t>
      </w:r>
      <w:r w:rsidR="002E30B8" w:rsidRPr="00691DCE">
        <w:t>care at two weeks and six weeks after discharge</w:t>
      </w:r>
      <w:r w:rsidRPr="00691DCE">
        <w:t>.</w:t>
      </w:r>
    </w:p>
    <w:p w14:paraId="5C49FEA1" w14:textId="196B37F1" w:rsidR="002E30B8" w:rsidRPr="00691DCE" w:rsidRDefault="00A36D27" w:rsidP="004D5D09">
      <w:pPr>
        <w:pStyle w:val="PhDNumberIndent"/>
      </w:pPr>
      <w:r w:rsidRPr="00691DCE">
        <w:t>P</w:t>
      </w:r>
      <w:r w:rsidR="002E30B8" w:rsidRPr="00691DCE">
        <w:t>arent</w:t>
      </w:r>
      <w:r w:rsidR="00B37F75" w:rsidRPr="00691DCE">
        <w:t>al</w:t>
      </w:r>
      <w:r w:rsidR="002E30B8" w:rsidRPr="00691DCE">
        <w:t xml:space="preserve"> health literacy predict</w:t>
      </w:r>
      <w:r w:rsidRPr="00691DCE">
        <w:t>s</w:t>
      </w:r>
      <w:r w:rsidR="002E30B8" w:rsidRPr="00691DCE">
        <w:t xml:space="preserve"> levels of parental CHD knowledge between groups over time</w:t>
      </w:r>
      <w:r w:rsidRPr="00691DCE">
        <w:t>.</w:t>
      </w:r>
    </w:p>
    <w:p w14:paraId="1DBA548F" w14:textId="414DCD27" w:rsidR="002E30B8" w:rsidRPr="00691DCE" w:rsidRDefault="00A36D27" w:rsidP="004D5D09">
      <w:pPr>
        <w:pStyle w:val="PhDNumberIndent"/>
      </w:pPr>
      <w:r w:rsidRPr="00691DCE">
        <w:t>P</w:t>
      </w:r>
      <w:r w:rsidR="002E30B8" w:rsidRPr="00691DCE">
        <w:t>arent</w:t>
      </w:r>
      <w:r w:rsidR="00B37F75" w:rsidRPr="00691DCE">
        <w:t>al</w:t>
      </w:r>
      <w:r w:rsidR="002E30B8" w:rsidRPr="00691DCE">
        <w:t xml:space="preserve"> health literacy predict</w:t>
      </w:r>
      <w:r w:rsidRPr="00691DCE">
        <w:t>s</w:t>
      </w:r>
      <w:r w:rsidR="002E30B8" w:rsidRPr="00691DCE">
        <w:t xml:space="preserve"> children’s health outcomes between groups over time</w:t>
      </w:r>
      <w:r w:rsidRPr="00691DCE">
        <w:t>.</w:t>
      </w:r>
    </w:p>
    <w:p w14:paraId="21F659AF" w14:textId="1E96E8FD" w:rsidR="007334C7" w:rsidRPr="00691DCE" w:rsidRDefault="007334C7" w:rsidP="004D5D09">
      <w:pPr>
        <w:pStyle w:val="Heading3"/>
        <w:numPr>
          <w:ilvl w:val="0"/>
          <w:numId w:val="27"/>
        </w:numPr>
        <w:spacing w:before="0" w:after="120" w:line="360" w:lineRule="auto"/>
        <w:ind w:left="714" w:hanging="357"/>
      </w:pPr>
      <w:bookmarkStart w:id="9" w:name="_Toc130802305"/>
      <w:r w:rsidRPr="00691DCE">
        <w:t>Research</w:t>
      </w:r>
      <w:r w:rsidR="008E1098" w:rsidRPr="00691DCE">
        <w:t xml:space="preserve"> questions/ </w:t>
      </w:r>
      <w:proofErr w:type="gramStart"/>
      <w:r w:rsidR="008E1098" w:rsidRPr="00691DCE">
        <w:t>aims</w:t>
      </w:r>
      <w:bookmarkEnd w:id="9"/>
      <w:proofErr w:type="gramEnd"/>
    </w:p>
    <w:p w14:paraId="6F8BDE66" w14:textId="77777777" w:rsidR="002E30B8" w:rsidRPr="00691DCE" w:rsidRDefault="002E30B8" w:rsidP="004D5D09">
      <w:pPr>
        <w:pStyle w:val="PhDNormal"/>
        <w:ind w:firstLine="720"/>
      </w:pPr>
      <w:r w:rsidRPr="00691DCE">
        <w:t>The research questions are:</w:t>
      </w:r>
    </w:p>
    <w:p w14:paraId="63DFEBCF" w14:textId="77777777" w:rsidR="002E30B8" w:rsidRPr="00691DCE" w:rsidRDefault="002E30B8" w:rsidP="004D5D09">
      <w:pPr>
        <w:pStyle w:val="PhDNormal"/>
        <w:ind w:firstLine="720"/>
        <w:rPr>
          <w:i/>
          <w:iCs/>
        </w:rPr>
      </w:pPr>
      <w:r w:rsidRPr="00691DCE">
        <w:rPr>
          <w:i/>
          <w:iCs/>
        </w:rPr>
        <w:t>Phase 1:</w:t>
      </w:r>
    </w:p>
    <w:p w14:paraId="20664EAD" w14:textId="77777777" w:rsidR="002E30B8" w:rsidRPr="00691DCE" w:rsidRDefault="002E30B8" w:rsidP="004D5D09">
      <w:pPr>
        <w:pStyle w:val="PhDNumberIndent"/>
        <w:numPr>
          <w:ilvl w:val="0"/>
          <w:numId w:val="3"/>
        </w:numPr>
      </w:pPr>
      <w:r w:rsidRPr="00691DCE">
        <w:t>Is the evidence-based health education program feasible to deliver and acceptable for parents of children undergoing CHD surgery?</w:t>
      </w:r>
    </w:p>
    <w:p w14:paraId="0FE4FA99" w14:textId="77777777" w:rsidR="002E30B8" w:rsidRPr="00691DCE" w:rsidRDefault="002E30B8" w:rsidP="004D5D09">
      <w:pPr>
        <w:pStyle w:val="PhDNumberIndent"/>
      </w:pPr>
      <w:r w:rsidRPr="00691DCE">
        <w:t>Is the research protocol implementation feasible?</w:t>
      </w:r>
    </w:p>
    <w:p w14:paraId="5E6E7873" w14:textId="77777777" w:rsidR="002E30B8" w:rsidRPr="00691DCE" w:rsidRDefault="002E30B8" w:rsidP="004D5D09">
      <w:pPr>
        <w:pStyle w:val="PhDNormal"/>
        <w:ind w:firstLine="720"/>
        <w:rPr>
          <w:i/>
          <w:iCs/>
        </w:rPr>
      </w:pPr>
      <w:r w:rsidRPr="00691DCE">
        <w:rPr>
          <w:i/>
          <w:iCs/>
        </w:rPr>
        <w:t>Phase 2:</w:t>
      </w:r>
    </w:p>
    <w:p w14:paraId="4F0FCECF" w14:textId="5B11BCD9" w:rsidR="002E30B8" w:rsidRPr="00691DCE" w:rsidRDefault="002E30B8" w:rsidP="004D5D09">
      <w:pPr>
        <w:pStyle w:val="PhDNumberIndent"/>
        <w:numPr>
          <w:ilvl w:val="0"/>
          <w:numId w:val="34"/>
        </w:numPr>
      </w:pPr>
      <w:r w:rsidRPr="00691DCE">
        <w:t xml:space="preserve">Do parents of children undergoing CHD surgery who participate in the evidence-based health education program </w:t>
      </w:r>
      <w:r w:rsidR="00DA711E" w:rsidRPr="00691DCE">
        <w:t xml:space="preserve">will </w:t>
      </w:r>
      <w:r w:rsidRPr="00691DCE">
        <w:t xml:space="preserve">have better CHD knowledge about post-operative care than those who receive </w:t>
      </w:r>
      <w:r w:rsidR="00B31D2D" w:rsidRPr="00691DCE">
        <w:t xml:space="preserve">standard </w:t>
      </w:r>
      <w:r w:rsidRPr="00691DCE">
        <w:t>care at two weeks and six weeks after discharge?</w:t>
      </w:r>
    </w:p>
    <w:p w14:paraId="2C7DBEC8" w14:textId="0548DC59" w:rsidR="002E30B8" w:rsidRPr="00691DCE" w:rsidRDefault="002E30B8" w:rsidP="004D5D09">
      <w:pPr>
        <w:pStyle w:val="PhDNumberIndent"/>
      </w:pPr>
      <w:r w:rsidRPr="00691DCE">
        <w:t xml:space="preserve">Do children undergoing CHD surgery whose parents participate in the evidence-based health education program </w:t>
      </w:r>
      <w:r w:rsidR="00DA711E" w:rsidRPr="00691DCE">
        <w:t xml:space="preserve">will </w:t>
      </w:r>
      <w:r w:rsidRPr="00691DCE">
        <w:t xml:space="preserve">have better health outcomes than those whose parents receive </w:t>
      </w:r>
      <w:r w:rsidR="00B31D2D" w:rsidRPr="00691DCE">
        <w:t xml:space="preserve">standard </w:t>
      </w:r>
      <w:r w:rsidRPr="00691DCE">
        <w:t>care at two weeks and six weeks after discharge?</w:t>
      </w:r>
    </w:p>
    <w:p w14:paraId="6F0CC17D" w14:textId="77777777" w:rsidR="002E30B8" w:rsidRPr="00691DCE" w:rsidRDefault="002E30B8" w:rsidP="004D5D09">
      <w:pPr>
        <w:pStyle w:val="PhDNumberIndent"/>
      </w:pPr>
      <w:r w:rsidRPr="00691DCE">
        <w:t>How does parental health literacy predict levels of parental CHD knowledge between groups over time?</w:t>
      </w:r>
    </w:p>
    <w:p w14:paraId="5767D983" w14:textId="77777777" w:rsidR="002E30B8" w:rsidRPr="00691DCE" w:rsidRDefault="002E30B8" w:rsidP="004D5D09">
      <w:pPr>
        <w:pStyle w:val="PhDNumberIndent"/>
      </w:pPr>
      <w:r w:rsidRPr="00691DCE">
        <w:t>How does parental health literacy predict children’s health outcomes between groups over time?</w:t>
      </w:r>
    </w:p>
    <w:p w14:paraId="0670C7D9" w14:textId="41C95E57" w:rsidR="00A1422A" w:rsidRPr="00691DCE" w:rsidRDefault="00A1422A" w:rsidP="004D5D09">
      <w:pPr>
        <w:pStyle w:val="Heading2"/>
        <w:spacing w:before="0" w:after="120" w:line="360" w:lineRule="auto"/>
        <w:ind w:left="714" w:hanging="357"/>
      </w:pPr>
      <w:bookmarkStart w:id="10" w:name="_Toc130802306"/>
      <w:r w:rsidRPr="00691DCE">
        <w:t>Study design</w:t>
      </w:r>
      <w:bookmarkEnd w:id="10"/>
    </w:p>
    <w:p w14:paraId="56BD3CBD" w14:textId="665AAAA9" w:rsidR="00A1422A" w:rsidRPr="00691DCE" w:rsidRDefault="00A1422A" w:rsidP="004D5D09">
      <w:pPr>
        <w:pStyle w:val="Heading3"/>
        <w:numPr>
          <w:ilvl w:val="0"/>
          <w:numId w:val="29"/>
        </w:numPr>
        <w:spacing w:before="0" w:after="120" w:line="360" w:lineRule="auto"/>
        <w:ind w:left="714" w:hanging="357"/>
      </w:pPr>
      <w:bookmarkStart w:id="11" w:name="_Toc130802307"/>
      <w:r w:rsidRPr="00691DCE">
        <w:t>Study methodology</w:t>
      </w:r>
      <w:bookmarkEnd w:id="11"/>
    </w:p>
    <w:p w14:paraId="254F9EEC" w14:textId="77777777" w:rsidR="008A6E32" w:rsidRPr="00691DCE" w:rsidRDefault="008A6E32" w:rsidP="004D5D09">
      <w:pPr>
        <w:pStyle w:val="PhDNormal"/>
        <w:ind w:left="720" w:firstLine="363"/>
      </w:pPr>
      <w:r w:rsidRPr="00691DCE">
        <w:rPr>
          <w:szCs w:val="24"/>
        </w:rPr>
        <w:t>The study includes two phases, in which Phase 1 is to test for the feasibility of the study protocol for Phase 2. Phase 1 pilot study will be a two-group quasi-experimental design, which</w:t>
      </w:r>
      <w:r w:rsidRPr="00691DCE">
        <w:t xml:space="preserve"> was selected as substantial risks to the study integrity were identified, making a randomised controlled trial impractical.  Specifically, parents accompany their child during a long hospital stay post heart surgery and the open ward infrastructure of the research </w:t>
      </w:r>
      <w:r w:rsidRPr="00691DCE">
        <w:lastRenderedPageBreak/>
        <w:t xml:space="preserve">setting is likely to facilitate parents sharing experiences and ideas, contributing to a high risk of control group contamination if a randomised control trial was used. Consequently, the random assignment of parents to both control and intervention group in the research setting at the same time for extended periods is impractical. Moreover, a two-group quasi-experimental study design can be employed to examine cause-and-effect relationships between independent and dependent variables when randomisation is not possible </w:t>
      </w:r>
      <w:r w:rsidRPr="00691DCE">
        <w:fldChar w:fldCharType="begin"/>
      </w:r>
      <w:r w:rsidRPr="00691DCE">
        <w:instrText xml:space="preserve"> ADDIN EN.CITE &lt;EndNote&gt;&lt;Cite&gt;&lt;Author&gt;McIntosh-Scott&lt;/Author&gt;&lt;Year&gt;2014&lt;/Year&gt;&lt;RecNum&gt;537&lt;/RecNum&gt;&lt;DisplayText&gt;(McIntosh-Scott, 2014)&lt;/DisplayText&gt;&lt;record&gt;&lt;rec-number&gt;537&lt;/rec-number&gt;&lt;foreign-keys&gt;&lt;key app="EN" db-id="p5v2swz2qsdawxe52zs5s9rew25tettv5zpz" timestamp="1669944945"&gt;537&lt;/key&gt;&lt;/foreign-keys&gt;&lt;ref-type name="Book"&gt;6&lt;/ref-type&gt;&lt;contributors&gt;&lt;authors&gt;&lt;author&gt;McIntosh-Scott, Annette&lt;/author&gt;&lt;/authors&gt;&lt;/contributors&gt;&lt;titles&gt;&lt;title&gt;Key concepts in nursing and healthcare research&lt;/title&gt;&lt;secondary-title&gt;SAGE key concepts&lt;/secondary-title&gt;&lt;/titles&gt;&lt;keywords&gt;&lt;keyword&gt;Nursing -- Research&lt;/keyword&gt;&lt;keyword&gt;Medical care -- Research&lt;/keyword&gt;&lt;/keywords&gt;&lt;dates&gt;&lt;year&gt;2014&lt;/year&gt;&lt;/dates&gt;&lt;pub-location&gt;Los Angeles&lt;/pub-location&gt;&lt;publisher&gt;SAGE&lt;/publisher&gt;&lt;isbn&gt;9781446296066&lt;/isbn&gt;&lt;urls&gt;&lt;/urls&gt;&lt;/record&gt;&lt;/Cite&gt;&lt;Cite&gt;&lt;Author&gt;McIntosh-Scott&lt;/Author&gt;&lt;Year&gt;2014&lt;/Year&gt;&lt;RecNum&gt;537&lt;/RecNum&gt;&lt;record&gt;&lt;rec-number&gt;537&lt;/rec-number&gt;&lt;foreign-keys&gt;&lt;key app="EN" db-id="p5v2swz2qsdawxe52zs5s9rew25tettv5zpz" timestamp="1669944945"&gt;537&lt;/key&gt;&lt;/foreign-keys&gt;&lt;ref-type name="Book"&gt;6&lt;/ref-type&gt;&lt;contributors&gt;&lt;authors&gt;&lt;author&gt;McIntosh-Scott, Annette&lt;/author&gt;&lt;/authors&gt;&lt;/contributors&gt;&lt;titles&gt;&lt;title&gt;Key concepts in nursing and healthcare research&lt;/title&gt;&lt;secondary-title&gt;SAGE key concepts&lt;/secondary-title&gt;&lt;/titles&gt;&lt;keywords&gt;&lt;keyword&gt;Nursing -- Research&lt;/keyword&gt;&lt;keyword&gt;Medical care -- Research&lt;/keyword&gt;&lt;/keywords&gt;&lt;dates&gt;&lt;year&gt;2014&lt;/year&gt;&lt;/dates&gt;&lt;pub-location&gt;Los Angeles&lt;/pub-location&gt;&lt;publisher&gt;SAGE&lt;/publisher&gt;&lt;isbn&gt;9781446296066&lt;/isbn&gt;&lt;urls&gt;&lt;/urls&gt;&lt;/record&gt;&lt;/Cite&gt;&lt;/EndNote&gt;</w:instrText>
      </w:r>
      <w:r w:rsidRPr="00691DCE">
        <w:fldChar w:fldCharType="separate"/>
      </w:r>
      <w:r w:rsidRPr="00691DCE">
        <w:rPr>
          <w:noProof/>
        </w:rPr>
        <w:t>(McIntosh-Scott, 2014)</w:t>
      </w:r>
      <w:r w:rsidRPr="00691DCE">
        <w:fldChar w:fldCharType="end"/>
      </w:r>
      <w:r w:rsidRPr="00691DCE">
        <w:t>. Therefore, the two-group quasi-experimental design is justified for the Phase 1 pilot study.</w:t>
      </w:r>
    </w:p>
    <w:p w14:paraId="7A907E66" w14:textId="60C41846" w:rsidR="008A6E32" w:rsidRPr="00691DCE" w:rsidRDefault="008A6E32" w:rsidP="004D5D09">
      <w:pPr>
        <w:pStyle w:val="PhDNormal"/>
        <w:ind w:left="720" w:firstLine="363"/>
      </w:pPr>
      <w:r w:rsidRPr="00691DCE">
        <w:rPr>
          <w:szCs w:val="24"/>
        </w:rPr>
        <w:t>The study protocol in Phase 1 pilot study will inform conduct of a larger trial in Phase 2.</w:t>
      </w:r>
      <w:r w:rsidRPr="00691DCE">
        <w:t xml:space="preserve"> Following this, Phase 2 will be a two-group quasi-experimental study to examine the effectiveness of the evidence-based health education program on parent</w:t>
      </w:r>
      <w:r w:rsidR="00B37F75" w:rsidRPr="00691DCE">
        <w:t>al</w:t>
      </w:r>
      <w:r w:rsidRPr="00691DCE">
        <w:t xml:space="preserve"> CHD knowledge and their children’s health outcomes. Justifications of Phase 2 study design are the same as previously discussed in Phase 1.</w:t>
      </w:r>
    </w:p>
    <w:p w14:paraId="60026020" w14:textId="394C9F2B" w:rsidR="00A1422A" w:rsidRPr="00691DCE" w:rsidRDefault="00A1422A" w:rsidP="004D5D09">
      <w:pPr>
        <w:pStyle w:val="Heading3"/>
        <w:numPr>
          <w:ilvl w:val="0"/>
          <w:numId w:val="29"/>
        </w:numPr>
        <w:spacing w:before="0" w:after="120" w:line="360" w:lineRule="auto"/>
        <w:ind w:left="714" w:hanging="357"/>
      </w:pPr>
      <w:bookmarkStart w:id="12" w:name="_Toc130802308"/>
      <w:r w:rsidRPr="00691DCE">
        <w:t>Research setting</w:t>
      </w:r>
      <w:bookmarkEnd w:id="12"/>
    </w:p>
    <w:p w14:paraId="67E5DEA8" w14:textId="17EE84F7" w:rsidR="0040694F" w:rsidRPr="00691DCE" w:rsidRDefault="0040694F" w:rsidP="004D5D09">
      <w:pPr>
        <w:pStyle w:val="PhDNormal"/>
        <w:ind w:left="720" w:firstLine="363"/>
      </w:pPr>
      <w:r w:rsidRPr="00691DCE">
        <w:t xml:space="preserve">The two phases of the study will be conducted in the Heart </w:t>
      </w:r>
      <w:proofErr w:type="spellStart"/>
      <w:r w:rsidRPr="00691DCE">
        <w:t>Center</w:t>
      </w:r>
      <w:proofErr w:type="spellEnd"/>
      <w:r w:rsidRPr="00691DCE">
        <w:t xml:space="preserve">, Vietnam National Children’s Hospital, Hanoi, Vietnam. The </w:t>
      </w:r>
      <w:r w:rsidR="00B40D13">
        <w:t>C</w:t>
      </w:r>
      <w:r w:rsidRPr="00691DCE">
        <w:t xml:space="preserve">entre is the referral </w:t>
      </w:r>
      <w:r w:rsidR="00BB1701">
        <w:t>health facility</w:t>
      </w:r>
      <w:r w:rsidR="00BB1701" w:rsidRPr="00691DCE">
        <w:t xml:space="preserve"> </w:t>
      </w:r>
      <w:r w:rsidR="002362DA">
        <w:t>tha</w:t>
      </w:r>
      <w:r w:rsidR="00B40D13">
        <w:t>t</w:t>
      </w:r>
      <w:r w:rsidR="002362DA" w:rsidRPr="00691DCE">
        <w:t xml:space="preserve"> </w:t>
      </w:r>
      <w:r w:rsidRPr="00691DCE">
        <w:t>provides paediatric treatment and interventions</w:t>
      </w:r>
      <w:r w:rsidR="002362DA">
        <w:t xml:space="preserve"> </w:t>
      </w:r>
      <w:r w:rsidR="002362DA" w:rsidRPr="00691DCE">
        <w:t>for children with CHD in Vietnam</w:t>
      </w:r>
      <w:r w:rsidRPr="00691DCE">
        <w:t xml:space="preserve">, servicing an approximate population of 40 million people from the North to the Centre of Vietnam </w:t>
      </w:r>
      <w:r w:rsidR="00F678A3" w:rsidRPr="00691DCE">
        <w:fldChar w:fldCharType="begin"/>
      </w:r>
      <w:r w:rsidR="00F678A3" w:rsidRPr="00691DCE">
        <w:instrText xml:space="preserve"> ADDIN EN.CITE &lt;EndNote&gt;&lt;Cite&gt;&lt;Year&gt;2021&lt;/Year&gt;&lt;RecNum&gt;181&lt;/RecNum&gt;&lt;DisplayText&gt;(&lt;style face="italic"&gt;Heart Center&lt;/style&gt;, 2021)&lt;/DisplayText&gt;&lt;record&gt;&lt;rec-number&gt;181&lt;/rec-number&gt;&lt;foreign-keys&gt;&lt;key app="EN" db-id="p5v2swz2qsdawxe52zs5s9rew25tettv5zpz" timestamp="1635648809"&gt;181&lt;/key&gt;&lt;/foreign-keys&gt;&lt;ref-type name="Web Page"&gt;12&lt;/ref-type&gt;&lt;contributors&gt;&lt;/contributors&gt;&lt;titles&gt;&lt;title&gt;Heart Center&lt;/title&gt;&lt;/titles&gt;&lt;volume&gt;2021&lt;/volume&gt;&lt;number&gt;31 October&lt;/number&gt;&lt;dates&gt;&lt;year&gt;2021&lt;/year&gt;&lt;/dates&gt;&lt;publisher&gt;National Children&amp;apos;s Hospital&lt;/publisher&gt;&lt;urls&gt;&lt;related-urls&gt;&lt;url&gt;https://benhviennhitrunguong.gov.vn/trung-tam-tim-mach.html&lt;/url&gt;&lt;/related-urls&gt;&lt;/urls&gt;&lt;language&gt;Vietnamese&lt;/language&gt;&lt;/record&gt;&lt;/Cite&gt;&lt;/EndNote&gt;</w:instrText>
      </w:r>
      <w:r w:rsidR="00F678A3" w:rsidRPr="00691DCE">
        <w:fldChar w:fldCharType="separate"/>
      </w:r>
      <w:r w:rsidR="00F678A3" w:rsidRPr="00691DCE">
        <w:t>(National Children's Hospital, 2021)</w:t>
      </w:r>
      <w:r w:rsidR="00F678A3" w:rsidRPr="00691DCE">
        <w:fldChar w:fldCharType="end"/>
      </w:r>
      <w:r w:rsidRPr="00691DCE">
        <w:t xml:space="preserve">.  Centre services include open heart surgery, catheterisation, cardiac examination and diagnosis, medical treatment and diagnostic investigations. Before the COVID-19 pandemic, approximately 1,000 open-heart surgeries and 500 closed-heart surgeries were performed annually. The annual mortality rate for heart surgery is below 3%, with a low rate of surgery-related complications </w:t>
      </w:r>
      <w:r w:rsidR="00F678A3" w:rsidRPr="00691DCE">
        <w:fldChar w:fldCharType="begin"/>
      </w:r>
      <w:r w:rsidR="00F678A3" w:rsidRPr="00691DCE">
        <w:instrText xml:space="preserve"> ADDIN EN.CITE &lt;EndNote&gt;&lt;Cite&gt;&lt;Year&gt;2021&lt;/Year&gt;&lt;RecNum&gt;181&lt;/RecNum&gt;&lt;DisplayText&gt;(&lt;style face="italic"&gt;Heart Center&lt;/style&gt;, 2021)&lt;/DisplayText&gt;&lt;record&gt;&lt;rec-number&gt;181&lt;/rec-number&gt;&lt;foreign-keys&gt;&lt;key app="EN" db-id="p5v2swz2qsdawxe52zs5s9rew25tettv5zpz" timestamp="1635648809"&gt;181&lt;/key&gt;&lt;/foreign-keys&gt;&lt;ref-type name="Web Page"&gt;12&lt;/ref-type&gt;&lt;contributors&gt;&lt;/contributors&gt;&lt;titles&gt;&lt;title&gt;Heart Center&lt;/title&gt;&lt;/titles&gt;&lt;volume&gt;2021&lt;/volume&gt;&lt;number&gt;31 October&lt;/number&gt;&lt;dates&gt;&lt;year&gt;2021&lt;/year&gt;&lt;/dates&gt;&lt;publisher&gt;National Children&amp;apos;s Hospital&lt;/publisher&gt;&lt;urls&gt;&lt;related-urls&gt;&lt;url&gt;https://benhviennhitrunguong.gov.vn/trung-tam-tim-mach.html&lt;/url&gt;&lt;/related-urls&gt;&lt;/urls&gt;&lt;language&gt;Vietnamese&lt;/language&gt;&lt;/record&gt;&lt;/Cite&gt;&lt;/EndNote&gt;</w:instrText>
      </w:r>
      <w:r w:rsidR="00F678A3" w:rsidRPr="00691DCE">
        <w:fldChar w:fldCharType="separate"/>
      </w:r>
      <w:r w:rsidR="00F678A3" w:rsidRPr="00691DCE">
        <w:t>(National Children's Hospital, 2021)</w:t>
      </w:r>
      <w:r w:rsidR="00F678A3" w:rsidRPr="00691DCE">
        <w:fldChar w:fldCharType="end"/>
      </w:r>
      <w:r w:rsidRPr="00691DCE">
        <w:t xml:space="preserve">. </w:t>
      </w:r>
    </w:p>
    <w:p w14:paraId="260DB0E6" w14:textId="5967BFE5" w:rsidR="008110B8" w:rsidRPr="00691DCE" w:rsidRDefault="008110B8" w:rsidP="004D5D09">
      <w:pPr>
        <w:pStyle w:val="Heading2"/>
        <w:spacing w:before="0" w:after="120" w:line="360" w:lineRule="auto"/>
        <w:ind w:left="717"/>
      </w:pPr>
      <w:bookmarkStart w:id="13" w:name="_Toc130802309"/>
      <w:r w:rsidRPr="00691DCE">
        <w:t>Study population</w:t>
      </w:r>
      <w:bookmarkEnd w:id="13"/>
    </w:p>
    <w:p w14:paraId="247F557A" w14:textId="2D8E3428" w:rsidR="008110B8" w:rsidRPr="00691DCE" w:rsidRDefault="00704E5E" w:rsidP="004D5D09">
      <w:pPr>
        <w:pStyle w:val="Heading3"/>
        <w:numPr>
          <w:ilvl w:val="0"/>
          <w:numId w:val="30"/>
        </w:numPr>
        <w:spacing w:before="0" w:after="120" w:line="360" w:lineRule="auto"/>
        <w:ind w:left="714" w:hanging="357"/>
      </w:pPr>
      <w:bookmarkStart w:id="14" w:name="_Toc130802310"/>
      <w:r w:rsidRPr="00691DCE">
        <w:t>Participants</w:t>
      </w:r>
      <w:r w:rsidR="00A214B2" w:rsidRPr="00691DCE">
        <w:t xml:space="preserve"> (Who and How many)</w:t>
      </w:r>
      <w:bookmarkEnd w:id="14"/>
    </w:p>
    <w:p w14:paraId="5A5FF2D5" w14:textId="77777777" w:rsidR="00B7766E" w:rsidRPr="00691DCE" w:rsidRDefault="00B7766E" w:rsidP="004D5D09">
      <w:pPr>
        <w:spacing w:after="120" w:line="360" w:lineRule="auto"/>
        <w:ind w:left="720" w:firstLine="363"/>
        <w:jc w:val="both"/>
        <w:rPr>
          <w:rFonts w:ascii="Times New Roman" w:hAnsi="Times New Roman" w:cs="Times New Roman"/>
          <w:sz w:val="24"/>
          <w:szCs w:val="24"/>
        </w:rPr>
      </w:pPr>
      <w:r w:rsidRPr="00691DCE">
        <w:rPr>
          <w:rFonts w:ascii="Times New Roman" w:hAnsi="Times New Roman" w:cs="Times New Roman"/>
          <w:sz w:val="24"/>
          <w:szCs w:val="24"/>
        </w:rPr>
        <w:t xml:space="preserve">Participants of the study will be the same in two phases. They are parents and their children undergoing CHD surgery in the Heart </w:t>
      </w:r>
      <w:proofErr w:type="spellStart"/>
      <w:r w:rsidRPr="00691DCE">
        <w:rPr>
          <w:rFonts w:ascii="Times New Roman" w:hAnsi="Times New Roman" w:cs="Times New Roman"/>
          <w:sz w:val="24"/>
          <w:szCs w:val="24"/>
        </w:rPr>
        <w:t>Center</w:t>
      </w:r>
      <w:proofErr w:type="spellEnd"/>
      <w:r w:rsidRPr="00691DCE">
        <w:rPr>
          <w:rFonts w:ascii="Times New Roman" w:hAnsi="Times New Roman" w:cs="Times New Roman"/>
          <w:sz w:val="24"/>
          <w:szCs w:val="24"/>
        </w:rPr>
        <w:t>, Vietnam National Children’s Hospital.</w:t>
      </w:r>
    </w:p>
    <w:p w14:paraId="2DF3C925" w14:textId="77777777" w:rsidR="00B7766E" w:rsidRPr="00691DCE" w:rsidRDefault="00B7766E"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Phase 1 pilot study will consecutively recruit 10 dyads of parents and their children in each of the intervention and control groups.</w:t>
      </w:r>
    </w:p>
    <w:p w14:paraId="7C785C44" w14:textId="31FA9C22" w:rsidR="00B7766E" w:rsidRPr="00691DCE" w:rsidRDefault="00B7766E"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lastRenderedPageBreak/>
        <w:t xml:space="preserve">Phase 2 will recruit a total of 148 dyads of parents and their children into the control and intervention group. The sample size </w:t>
      </w:r>
      <w:r w:rsidR="0059664A" w:rsidRPr="00691DCE">
        <w:rPr>
          <w:rFonts w:ascii="Times New Roman" w:hAnsi="Times New Roman" w:cs="Times New Roman"/>
          <w:sz w:val="24"/>
          <w:szCs w:val="24"/>
        </w:rPr>
        <w:t xml:space="preserve">calculation will be presented in section </w:t>
      </w:r>
      <w:r w:rsidR="00A214B2" w:rsidRPr="00691DCE">
        <w:rPr>
          <w:rFonts w:ascii="Times New Roman" w:hAnsi="Times New Roman" w:cs="Times New Roman"/>
          <w:sz w:val="24"/>
          <w:szCs w:val="24"/>
        </w:rPr>
        <w:t>7 in this Project Protocol.</w:t>
      </w:r>
    </w:p>
    <w:p w14:paraId="2B9BE1DD" w14:textId="66ABC054" w:rsidR="00704E5E" w:rsidRPr="00691DCE" w:rsidRDefault="00704E5E" w:rsidP="004D5D09">
      <w:pPr>
        <w:pStyle w:val="Heading3"/>
        <w:numPr>
          <w:ilvl w:val="0"/>
          <w:numId w:val="30"/>
        </w:numPr>
        <w:spacing w:before="0" w:after="120" w:line="360" w:lineRule="auto"/>
        <w:ind w:left="714" w:hanging="357"/>
      </w:pPr>
      <w:bookmarkStart w:id="15" w:name="_Toc130802311"/>
      <w:r w:rsidRPr="00691DCE">
        <w:t>Inclusion and exclusion criteria</w:t>
      </w:r>
      <w:bookmarkEnd w:id="15"/>
    </w:p>
    <w:p w14:paraId="38CED0B7" w14:textId="77777777" w:rsidR="00A56749" w:rsidRPr="00691DCE" w:rsidRDefault="00A56749" w:rsidP="004D5D09">
      <w:pPr>
        <w:spacing w:after="120" w:line="360" w:lineRule="auto"/>
        <w:ind w:left="720" w:firstLine="357"/>
        <w:jc w:val="both"/>
        <w:rPr>
          <w:rFonts w:ascii="Times New Roman" w:eastAsia="Times New Roman" w:hAnsi="Times New Roman" w:cs="Times New Roman"/>
          <w:sz w:val="24"/>
        </w:rPr>
      </w:pPr>
      <w:r w:rsidRPr="00691DCE">
        <w:rPr>
          <w:rFonts w:ascii="Times New Roman" w:eastAsia="Times New Roman" w:hAnsi="Times New Roman" w:cs="Times New Roman"/>
          <w:sz w:val="24"/>
        </w:rPr>
        <w:t>Participants in the two phases will be selected using the same eligibility criteria as follows.</w:t>
      </w:r>
    </w:p>
    <w:p w14:paraId="7129C8E8" w14:textId="77777777" w:rsidR="00A56749" w:rsidRPr="00691DCE" w:rsidRDefault="00A56749" w:rsidP="004D5D09">
      <w:pPr>
        <w:pStyle w:val="PhDNormal"/>
        <w:ind w:left="720" w:firstLine="363"/>
      </w:pPr>
      <w:r w:rsidRPr="00691DCE">
        <w:t xml:space="preserve">Inclusion criteria: </w:t>
      </w:r>
    </w:p>
    <w:p w14:paraId="6B0D509C" w14:textId="77777777" w:rsidR="00A56749" w:rsidRPr="00691DCE" w:rsidRDefault="00A56749" w:rsidP="004D5D09">
      <w:pPr>
        <w:pStyle w:val="PhDNormal"/>
        <w:numPr>
          <w:ilvl w:val="0"/>
          <w:numId w:val="4"/>
        </w:numPr>
      </w:pPr>
      <w:r w:rsidRPr="00691DCE">
        <w:t>Parents who are primary caregivers, have Vietnamese language literacy, and agree to participate in the study.</w:t>
      </w:r>
    </w:p>
    <w:p w14:paraId="78DA52E6" w14:textId="016C5AEA" w:rsidR="00A56749" w:rsidRPr="00691DCE" w:rsidRDefault="00A56749" w:rsidP="004D5D09">
      <w:pPr>
        <w:pStyle w:val="PhDNormal"/>
        <w:numPr>
          <w:ilvl w:val="0"/>
          <w:numId w:val="4"/>
        </w:numPr>
      </w:pPr>
      <w:r w:rsidRPr="00691DCE">
        <w:t xml:space="preserve">The child’s age ranges from 0 to 5 years (up to 5 years and 11 months) undergoing CHD surgery, which is categorised by the Risk Adjusted classification for Congenital Heart Surgery (RACHS-1) from 1 to 6. </w:t>
      </w:r>
    </w:p>
    <w:p w14:paraId="6AAB46DA" w14:textId="77777777" w:rsidR="00A56749" w:rsidRPr="00691DCE" w:rsidRDefault="00A56749" w:rsidP="004D5D09">
      <w:pPr>
        <w:pStyle w:val="PhDNormal"/>
        <w:ind w:left="717" w:firstLine="363"/>
      </w:pPr>
      <w:r w:rsidRPr="00691DCE">
        <w:t>Exclusion criteria: Children who have complex chromosomal arrangements, other major comorbidities, or birth complications.</w:t>
      </w:r>
    </w:p>
    <w:p w14:paraId="3C4451C4" w14:textId="6E30EC26" w:rsidR="0046618E" w:rsidRPr="00691DCE" w:rsidRDefault="0046618E" w:rsidP="004D5D09">
      <w:pPr>
        <w:pStyle w:val="Heading2"/>
        <w:spacing w:before="0" w:after="120" w:line="360" w:lineRule="auto"/>
        <w:ind w:left="714" w:hanging="357"/>
      </w:pPr>
      <w:bookmarkStart w:id="16" w:name="_Toc130802312"/>
      <w:r w:rsidRPr="00691DCE">
        <w:t>Sample size determination and power</w:t>
      </w:r>
      <w:bookmarkEnd w:id="16"/>
    </w:p>
    <w:p w14:paraId="7710A468" w14:textId="77777777" w:rsidR="002F7922" w:rsidRPr="00691DCE" w:rsidRDefault="002F7922" w:rsidP="004D5D09">
      <w:pPr>
        <w:spacing w:after="120" w:line="360" w:lineRule="auto"/>
        <w:ind w:left="357" w:firstLine="357"/>
        <w:jc w:val="both"/>
        <w:rPr>
          <w:rFonts w:ascii="Times New Roman" w:hAnsi="Times New Roman" w:cs="Times New Roman"/>
          <w:i/>
          <w:iCs/>
          <w:sz w:val="24"/>
          <w:szCs w:val="24"/>
        </w:rPr>
      </w:pPr>
      <w:r w:rsidRPr="00691DCE">
        <w:rPr>
          <w:rFonts w:ascii="Times New Roman" w:hAnsi="Times New Roman" w:cs="Times New Roman"/>
          <w:i/>
          <w:iCs/>
          <w:sz w:val="24"/>
          <w:szCs w:val="24"/>
        </w:rPr>
        <w:t>Phase 1</w:t>
      </w:r>
    </w:p>
    <w:p w14:paraId="54801394" w14:textId="77777777" w:rsidR="002F7922" w:rsidRPr="00691DCE" w:rsidRDefault="002F7922" w:rsidP="004D5D09">
      <w:pPr>
        <w:spacing w:after="120" w:line="360" w:lineRule="auto"/>
        <w:ind w:left="720" w:firstLine="363"/>
        <w:jc w:val="both"/>
        <w:rPr>
          <w:rFonts w:ascii="Times New Roman" w:hAnsi="Times New Roman" w:cs="Times New Roman"/>
          <w:sz w:val="24"/>
          <w:szCs w:val="24"/>
        </w:rPr>
      </w:pPr>
      <w:r w:rsidRPr="00691DCE">
        <w:rPr>
          <w:rFonts w:ascii="Times New Roman" w:hAnsi="Times New Roman" w:cs="Times New Roman"/>
          <w:sz w:val="24"/>
          <w:szCs w:val="24"/>
        </w:rPr>
        <w:t xml:space="preserve">As literature suggested, no calculation of sample size will be made in Phase 1 pilot study </w:t>
      </w: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EN.CITE &lt;EndNote&gt;&lt;Cite&gt;&lt;Author&gt;In&lt;/Author&gt;&lt;Year&gt;2017&lt;/Year&gt;&lt;RecNum&gt;621&lt;/RecNum&gt;&lt;DisplayText&gt;(In, 2017; Thabane et al., 2010)&lt;/DisplayText&gt;&lt;record&gt;&lt;rec-number&gt;621&lt;/rec-number&gt;&lt;foreign-keys&gt;&lt;key app="EN" db-id="p5v2swz2qsdawxe52zs5s9rew25tettv5zpz" timestamp="1678167636"&gt;621&lt;/key&gt;&lt;/foreign-keys&gt;&lt;ref-type name="Journal Article"&gt;17&lt;/ref-type&gt;&lt;contributors&gt;&lt;authors&gt;&lt;author&gt;In, Junyong&lt;/author&gt;&lt;/authors&gt;&lt;/contributors&gt;&lt;titles&gt;&lt;title&gt;Introduction of a pilot study&lt;/title&gt;&lt;secondary-title&gt;Korean Journal of Anesthesiology&lt;/secondary-title&gt;&lt;/titles&gt;&lt;periodical&gt;&lt;full-title&gt;Korean journal of anesthesiology&lt;/full-title&gt;&lt;/periodical&gt;&lt;pages&gt;601-605&lt;/pages&gt;&lt;volume&gt;70&lt;/volume&gt;&lt;number&gt;6&lt;/number&gt;&lt;dates&gt;&lt;year&gt;2017&lt;/year&gt;&lt;/dates&gt;&lt;urls&gt;&lt;/urls&gt;&lt;/record&gt;&lt;/Cite&gt;&lt;Cite&gt;&lt;Author&gt;Thabane&lt;/Author&gt;&lt;Year&gt;2010&lt;/Year&gt;&lt;RecNum&gt;620&lt;/RecNum&gt;&lt;record&gt;&lt;rec-number&gt;620&lt;/rec-number&gt;&lt;foreign-keys&gt;&lt;key app="EN" db-id="p5v2swz2qsdawxe52zs5s9rew25tettv5zpz" timestamp="1678167594"&gt;620&lt;/key&gt;&lt;/foreign-keys&gt;&lt;ref-type name="Journal Article"&gt;17&lt;/ref-type&gt;&lt;contributors&gt;&lt;authors&gt;&lt;author&gt;Thabane, Lehana&lt;/author&gt;&lt;author&gt;Ma, Jinhui&lt;/author&gt;&lt;author&gt;Chu, Rong&lt;/author&gt;&lt;author&gt;Cheng, Ji&lt;/author&gt;&lt;author&gt;Ismaila, Afisi&lt;/author&gt;&lt;author&gt;Rios, Lorena P&lt;/author&gt;&lt;author&gt;Robson, Reid&lt;/author&gt;&lt;author&gt;Thabane, Marroon&lt;/author&gt;&lt;author&gt;Giangregorio, Lora&lt;/author&gt;&lt;author&gt;Goldsmith, Charles H&lt;/author&gt;&lt;/authors&gt;&lt;/contributors&gt;&lt;titles&gt;&lt;title&gt;A tutorial on pilot studies: the what, why and how&lt;/title&gt;&lt;secondary-title&gt;BMC Medical Research Methodology&lt;/secondary-title&gt;&lt;/titles&gt;&lt;periodical&gt;&lt;full-title&gt;BMC medical research methodology&lt;/full-title&gt;&lt;/periodical&gt;&lt;pages&gt;1-10&lt;/pages&gt;&lt;volume&gt;10&lt;/volume&gt;&lt;dates&gt;&lt;year&gt;2010&lt;/year&gt;&lt;/dates&gt;&lt;urls&gt;&lt;/urls&gt;&lt;/record&gt;&lt;/Cite&gt;&lt;/EndNote&gt;</w:instrText>
      </w:r>
      <w:r w:rsidRPr="00691DCE">
        <w:rPr>
          <w:rFonts w:ascii="Times New Roman" w:hAnsi="Times New Roman" w:cs="Times New Roman"/>
          <w:sz w:val="24"/>
          <w:szCs w:val="24"/>
        </w:rPr>
        <w:fldChar w:fldCharType="separate"/>
      </w:r>
      <w:r w:rsidRPr="00691DCE">
        <w:rPr>
          <w:rFonts w:ascii="Times New Roman" w:hAnsi="Times New Roman" w:cs="Times New Roman"/>
          <w:noProof/>
          <w:sz w:val="24"/>
          <w:szCs w:val="24"/>
        </w:rPr>
        <w:t>(In, 2017; Thabane et al., 2010)</w:t>
      </w:r>
      <w:r w:rsidRPr="00691DCE">
        <w:rPr>
          <w:rFonts w:ascii="Times New Roman" w:hAnsi="Times New Roman" w:cs="Times New Roman"/>
          <w:sz w:val="24"/>
          <w:szCs w:val="24"/>
        </w:rPr>
        <w:fldChar w:fldCharType="end"/>
      </w:r>
      <w:r w:rsidRPr="00691DCE">
        <w:rPr>
          <w:rFonts w:ascii="Times New Roman" w:hAnsi="Times New Roman" w:cs="Times New Roman"/>
          <w:sz w:val="24"/>
          <w:szCs w:val="24"/>
        </w:rPr>
        <w:t xml:space="preserve">. A convenience sample of 20 parents and their children for the two groups will be recruited to test the feasibility of the program and of the study protocol. </w:t>
      </w:r>
    </w:p>
    <w:p w14:paraId="507C00E3" w14:textId="77777777" w:rsidR="002F7922" w:rsidRPr="00691DCE" w:rsidRDefault="002F7922" w:rsidP="004D5D09">
      <w:pPr>
        <w:spacing w:after="120" w:line="360" w:lineRule="auto"/>
        <w:ind w:left="360" w:firstLine="360"/>
        <w:jc w:val="both"/>
        <w:rPr>
          <w:rFonts w:ascii="Times New Roman" w:hAnsi="Times New Roman" w:cs="Times New Roman"/>
          <w:i/>
          <w:iCs/>
          <w:sz w:val="24"/>
          <w:szCs w:val="24"/>
        </w:rPr>
      </w:pPr>
      <w:r w:rsidRPr="00691DCE">
        <w:rPr>
          <w:rFonts w:ascii="Times New Roman" w:hAnsi="Times New Roman" w:cs="Times New Roman"/>
          <w:i/>
          <w:iCs/>
          <w:sz w:val="24"/>
          <w:szCs w:val="24"/>
        </w:rPr>
        <w:t>Phase 2</w:t>
      </w:r>
    </w:p>
    <w:p w14:paraId="403AE26D" w14:textId="26398AFC" w:rsidR="002F7922" w:rsidRDefault="002F7922" w:rsidP="004D5D09">
      <w:pPr>
        <w:pStyle w:val="PhDNormal"/>
        <w:ind w:left="720" w:firstLine="363"/>
      </w:pPr>
      <w:r w:rsidRPr="00691DCE">
        <w:t xml:space="preserve">The sample size will be calculated using </w:t>
      </w:r>
      <w:proofErr w:type="spellStart"/>
      <w:r w:rsidRPr="00691DCE">
        <w:t>GPower</w:t>
      </w:r>
      <w:proofErr w:type="spellEnd"/>
      <w:r w:rsidRPr="00691DCE">
        <w:t xml:space="preserve"> 3.1. Based on a similar study by </w:t>
      </w:r>
      <w:r w:rsidRPr="00691DCE">
        <w:fldChar w:fldCharType="begin">
          <w:fldData xml:space="preserve">PEVuZE5vdGU+PENpdGUgQXV0aG9yWWVhcj0iMSI+PEF1dGhvcj5TdGF2ZXNraTwvQXV0aG9yPjxZ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==
</w:fldData>
        </w:fldChar>
      </w:r>
      <w:r w:rsidRPr="00691DCE">
        <w:instrText xml:space="preserve"> ADDIN EN.CITE </w:instrText>
      </w:r>
      <w:r w:rsidRPr="00691DCE">
        <w:fldChar w:fldCharType="begin">
          <w:fldData xml:space="preserve">PEVuZE5vdGU+PENpdGUgQXV0aG9yWWVhcj0iMSI+PEF1dGhvcj5TdGF2ZXNraTwvQXV0aG9yPjxZ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==
</w:fldData>
        </w:fldChar>
      </w:r>
      <w:r w:rsidRPr="00691DCE">
        <w:instrText xml:space="preserve"> ADDIN EN.CITE.DATA </w:instrText>
      </w:r>
      <w:r w:rsidRPr="00691DCE">
        <w:fldChar w:fldCharType="end"/>
      </w:r>
      <w:r w:rsidRPr="00691DCE">
        <w:fldChar w:fldCharType="separate"/>
      </w:r>
      <w:r w:rsidRPr="00691DCE">
        <w:rPr>
          <w:noProof/>
        </w:rPr>
        <w:t>Staveski et al. (2016)</w:t>
      </w:r>
      <w:r w:rsidRPr="00691DCE">
        <w:fldChar w:fldCharType="end"/>
      </w:r>
      <w:r w:rsidRPr="00691DCE">
        <w:t xml:space="preserve">, demonstrating an effect size of .5, and considering 80% power and a type 1 error rate (alpha) of .05 (two-tailed), a sample size of 128 participants may be required. With an assumption of a 15% attrition rate, the estimated sample size will be 148 for the two groups. The final sample size will be calculated with reference to the pilot study’s results in Phase 1. </w:t>
      </w:r>
    </w:p>
    <w:p w14:paraId="2504A22A" w14:textId="4DBCF1AF" w:rsidR="002E69A4" w:rsidRPr="00691DCE" w:rsidRDefault="002E69A4" w:rsidP="004D5D09">
      <w:pPr>
        <w:pStyle w:val="Heading2"/>
        <w:spacing w:before="0" w:after="120" w:line="360" w:lineRule="auto"/>
        <w:ind w:left="714" w:hanging="357"/>
      </w:pPr>
      <w:bookmarkStart w:id="17" w:name="_Toc130802313"/>
      <w:r w:rsidRPr="00691DCE">
        <w:lastRenderedPageBreak/>
        <w:t>Procedure</w:t>
      </w:r>
      <w:bookmarkEnd w:id="17"/>
    </w:p>
    <w:p w14:paraId="633F91AD" w14:textId="60F5DCFB" w:rsidR="002E69A4" w:rsidRPr="00691DCE" w:rsidRDefault="002E69A4" w:rsidP="004D5D09">
      <w:pPr>
        <w:pStyle w:val="Heading3"/>
        <w:numPr>
          <w:ilvl w:val="0"/>
          <w:numId w:val="31"/>
        </w:numPr>
        <w:spacing w:before="0" w:after="120" w:line="360" w:lineRule="auto"/>
        <w:ind w:left="714" w:hanging="357"/>
      </w:pPr>
      <w:bookmarkStart w:id="18" w:name="_Toc130802314"/>
      <w:r w:rsidRPr="00691DCE">
        <w:t>Screening</w:t>
      </w:r>
      <w:r w:rsidR="006726ED" w:rsidRPr="00691DCE">
        <w:t xml:space="preserve"> of participants</w:t>
      </w:r>
      <w:bookmarkEnd w:id="18"/>
    </w:p>
    <w:p w14:paraId="58E373B8" w14:textId="51625F2C" w:rsidR="000B2918" w:rsidRPr="00691DCE" w:rsidRDefault="000B2918" w:rsidP="004D5D09">
      <w:pPr>
        <w:pStyle w:val="PhDNormal"/>
        <w:ind w:left="720" w:firstLine="363"/>
      </w:pPr>
      <w:r w:rsidRPr="00691DCE">
        <w:rPr>
          <w:szCs w:val="24"/>
        </w:rPr>
        <w:t xml:space="preserve">The same screening process will be implemented for both phases of the study and is undertaken on the day of the child’s admission for surgery by the principal researcher. First, following </w:t>
      </w:r>
      <w:r w:rsidR="000A6DFD" w:rsidRPr="00691DCE">
        <w:rPr>
          <w:szCs w:val="24"/>
        </w:rPr>
        <w:t>eligibi</w:t>
      </w:r>
      <w:r w:rsidR="000A6DFD">
        <w:rPr>
          <w:szCs w:val="24"/>
        </w:rPr>
        <w:t>lity</w:t>
      </w:r>
      <w:r w:rsidRPr="00691DCE">
        <w:rPr>
          <w:szCs w:val="24"/>
        </w:rPr>
        <w:t xml:space="preserve"> criteria, parents will be asked if they are primary caregivers and if they are able to read and write in Vietnamese language.</w:t>
      </w:r>
      <w:r w:rsidR="000A6DFD">
        <w:rPr>
          <w:szCs w:val="24"/>
        </w:rPr>
        <w:t xml:space="preserve"> Immediately following this</w:t>
      </w:r>
      <w:r w:rsidRPr="00691DCE">
        <w:rPr>
          <w:szCs w:val="24"/>
        </w:rPr>
        <w:t xml:space="preserve">, their child’s medical record will be reviewed to assess if they meet the inclusion criteria (age, surgical procedure). </w:t>
      </w:r>
      <w:r w:rsidR="00302A9F" w:rsidRPr="00691DCE">
        <w:rPr>
          <w:szCs w:val="24"/>
        </w:rPr>
        <w:t xml:space="preserve">Next, </w:t>
      </w:r>
      <w:r w:rsidRPr="00691DCE">
        <w:rPr>
          <w:szCs w:val="24"/>
        </w:rPr>
        <w:t xml:space="preserve">further screening </w:t>
      </w:r>
      <w:r w:rsidR="005B1CBB" w:rsidRPr="00691DCE">
        <w:rPr>
          <w:szCs w:val="24"/>
        </w:rPr>
        <w:t>of child’</w:t>
      </w:r>
      <w:r w:rsidR="000A6DFD">
        <w:rPr>
          <w:szCs w:val="24"/>
        </w:rPr>
        <w:t>s</w:t>
      </w:r>
      <w:r w:rsidR="005B1CBB" w:rsidRPr="00691DCE">
        <w:rPr>
          <w:szCs w:val="24"/>
        </w:rPr>
        <w:t xml:space="preserve"> records </w:t>
      </w:r>
      <w:r w:rsidRPr="00691DCE">
        <w:rPr>
          <w:szCs w:val="24"/>
        </w:rPr>
        <w:t>using the exclusion criteria</w:t>
      </w:r>
      <w:r w:rsidR="005B1CBB" w:rsidRPr="00691DCE">
        <w:rPr>
          <w:szCs w:val="24"/>
        </w:rPr>
        <w:t xml:space="preserve"> will be implemented</w:t>
      </w:r>
      <w:r w:rsidRPr="00691DCE">
        <w:rPr>
          <w:szCs w:val="24"/>
        </w:rPr>
        <w:t xml:space="preserve"> to determine if any complex chromosomal arrangements, major comorbidities, and birth complications are present. Finally, </w:t>
      </w:r>
      <w:r w:rsidR="000A6DFD">
        <w:rPr>
          <w:szCs w:val="24"/>
        </w:rPr>
        <w:t>if eligibility criteria are met</w:t>
      </w:r>
      <w:r w:rsidR="000408F0">
        <w:rPr>
          <w:szCs w:val="24"/>
        </w:rPr>
        <w:t>,</w:t>
      </w:r>
      <w:r w:rsidR="000A6DFD">
        <w:rPr>
          <w:szCs w:val="24"/>
        </w:rPr>
        <w:t xml:space="preserve"> </w:t>
      </w:r>
      <w:r w:rsidRPr="00691DCE">
        <w:rPr>
          <w:szCs w:val="24"/>
        </w:rPr>
        <w:t>dyads of parents and their children will be selected for the consent process.</w:t>
      </w:r>
      <w:r w:rsidR="00DB5622">
        <w:rPr>
          <w:szCs w:val="24"/>
        </w:rPr>
        <w:t xml:space="preserve"> </w:t>
      </w:r>
      <w:r w:rsidR="00D767DE">
        <w:rPr>
          <w:szCs w:val="24"/>
        </w:rPr>
        <w:t xml:space="preserve">The information in the </w:t>
      </w:r>
      <w:r w:rsidR="00AE2753">
        <w:rPr>
          <w:szCs w:val="24"/>
        </w:rPr>
        <w:t xml:space="preserve">study </w:t>
      </w:r>
      <w:r w:rsidR="00D767DE">
        <w:rPr>
          <w:szCs w:val="24"/>
        </w:rPr>
        <w:t xml:space="preserve">eligibility and exclusion criteria </w:t>
      </w:r>
      <w:r w:rsidR="00C918FD">
        <w:rPr>
          <w:szCs w:val="24"/>
        </w:rPr>
        <w:t xml:space="preserve">is </w:t>
      </w:r>
      <w:r w:rsidR="008439A4">
        <w:rPr>
          <w:szCs w:val="24"/>
        </w:rPr>
        <w:t>a part of</w:t>
      </w:r>
      <w:r w:rsidR="00D767DE">
        <w:rPr>
          <w:szCs w:val="24"/>
        </w:rPr>
        <w:t xml:space="preserve"> </w:t>
      </w:r>
      <w:r w:rsidR="000F7F52">
        <w:rPr>
          <w:szCs w:val="24"/>
        </w:rPr>
        <w:t xml:space="preserve">data that needs to be </w:t>
      </w:r>
      <w:r w:rsidR="00927224">
        <w:rPr>
          <w:szCs w:val="24"/>
        </w:rPr>
        <w:t>collected for</w:t>
      </w:r>
      <w:r w:rsidR="008439A4">
        <w:rPr>
          <w:szCs w:val="24"/>
        </w:rPr>
        <w:t xml:space="preserve"> the routine admission process in the Heart </w:t>
      </w:r>
      <w:proofErr w:type="spellStart"/>
      <w:r w:rsidR="008439A4">
        <w:rPr>
          <w:szCs w:val="24"/>
        </w:rPr>
        <w:t>Center</w:t>
      </w:r>
      <w:proofErr w:type="spellEnd"/>
      <w:r w:rsidR="0022750A">
        <w:rPr>
          <w:szCs w:val="24"/>
        </w:rPr>
        <w:t xml:space="preserve">. All healthcare staff in the Heart </w:t>
      </w:r>
      <w:proofErr w:type="spellStart"/>
      <w:r w:rsidR="0022750A">
        <w:rPr>
          <w:szCs w:val="24"/>
        </w:rPr>
        <w:t>Center</w:t>
      </w:r>
      <w:proofErr w:type="spellEnd"/>
      <w:r w:rsidR="0022750A">
        <w:rPr>
          <w:szCs w:val="24"/>
        </w:rPr>
        <w:t xml:space="preserve"> </w:t>
      </w:r>
      <w:r w:rsidR="00BF3109">
        <w:rPr>
          <w:szCs w:val="24"/>
        </w:rPr>
        <w:t>have</w:t>
      </w:r>
      <w:r w:rsidR="0022750A">
        <w:rPr>
          <w:szCs w:val="24"/>
        </w:rPr>
        <w:t xml:space="preserve"> access</w:t>
      </w:r>
      <w:r w:rsidR="00BF3109">
        <w:rPr>
          <w:szCs w:val="24"/>
        </w:rPr>
        <w:t xml:space="preserve"> to</w:t>
      </w:r>
      <w:r w:rsidR="0022750A">
        <w:rPr>
          <w:szCs w:val="24"/>
        </w:rPr>
        <w:t xml:space="preserve"> it.</w:t>
      </w:r>
    </w:p>
    <w:p w14:paraId="4086BDAE" w14:textId="46D4392E" w:rsidR="006726ED" w:rsidRPr="00691DCE" w:rsidRDefault="006726ED" w:rsidP="004D5D09">
      <w:pPr>
        <w:pStyle w:val="Heading3"/>
        <w:numPr>
          <w:ilvl w:val="0"/>
          <w:numId w:val="31"/>
        </w:numPr>
        <w:spacing w:before="0" w:after="120" w:line="360" w:lineRule="auto"/>
        <w:ind w:left="714" w:hanging="357"/>
      </w:pPr>
      <w:bookmarkStart w:id="19" w:name="_Toc130802315"/>
      <w:r w:rsidRPr="00691DCE">
        <w:t>Consent approach</w:t>
      </w:r>
      <w:bookmarkEnd w:id="19"/>
    </w:p>
    <w:p w14:paraId="5610B4B0" w14:textId="71A60618" w:rsidR="00C03229" w:rsidRDefault="001F09D1" w:rsidP="004D5D09">
      <w:pPr>
        <w:pStyle w:val="PhDNormal"/>
        <w:ind w:left="720" w:firstLine="363"/>
        <w:rPr>
          <w:szCs w:val="24"/>
        </w:rPr>
      </w:pPr>
      <w:r w:rsidRPr="00691DCE">
        <w:rPr>
          <w:szCs w:val="24"/>
        </w:rPr>
        <w:t xml:space="preserve">Parents of children undergoing CHD surgery in this study are able to consent to participate. The consent process will start on the day of the child’s admission for CHD surgery after the study participants are screened using </w:t>
      </w:r>
      <w:r w:rsidR="000A6DFD" w:rsidRPr="00691DCE">
        <w:rPr>
          <w:szCs w:val="24"/>
        </w:rPr>
        <w:t>eligibi</w:t>
      </w:r>
      <w:r w:rsidR="000A6DFD">
        <w:rPr>
          <w:szCs w:val="24"/>
        </w:rPr>
        <w:t>lity</w:t>
      </w:r>
      <w:r w:rsidRPr="00691DCE">
        <w:rPr>
          <w:szCs w:val="24"/>
        </w:rPr>
        <w:t xml:space="preserve"> and exclusion criteria. First, the principal researcher will approach parents and initiate a verbal discussion regarding the study aim and purpose. </w:t>
      </w:r>
      <w:r w:rsidR="00F10DE5">
        <w:rPr>
          <w:szCs w:val="24"/>
        </w:rPr>
        <w:t>Parents will receive explanation</w:t>
      </w:r>
      <w:r w:rsidR="002C5D63">
        <w:rPr>
          <w:szCs w:val="24"/>
        </w:rPr>
        <w:t xml:space="preserve"> about potential </w:t>
      </w:r>
      <w:r w:rsidR="002C5D63" w:rsidRPr="006B2120">
        <w:rPr>
          <w:szCs w:val="24"/>
        </w:rPr>
        <w:t xml:space="preserve">benefits of the study which </w:t>
      </w:r>
      <w:r w:rsidR="000B1FE4" w:rsidRPr="006B2120">
        <w:rPr>
          <w:szCs w:val="24"/>
        </w:rPr>
        <w:t xml:space="preserve">are </w:t>
      </w:r>
      <w:r w:rsidR="000408F0" w:rsidRPr="006B2120">
        <w:rPr>
          <w:szCs w:val="24"/>
        </w:rPr>
        <w:t xml:space="preserve">to provide improvements </w:t>
      </w:r>
      <w:r w:rsidR="006E6F07" w:rsidRPr="006B2120">
        <w:rPr>
          <w:szCs w:val="24"/>
        </w:rPr>
        <w:t xml:space="preserve">in </w:t>
      </w:r>
      <w:r w:rsidR="000408F0" w:rsidRPr="006B2120">
        <w:rPr>
          <w:szCs w:val="24"/>
        </w:rPr>
        <w:t>how clinicians and nurses can support parents to understand and manage their child’s condition</w:t>
      </w:r>
      <w:r w:rsidR="006E6F07" w:rsidRPr="006B2120">
        <w:rPr>
          <w:szCs w:val="24"/>
        </w:rPr>
        <w:t xml:space="preserve"> after surgery</w:t>
      </w:r>
      <w:r w:rsidR="000408F0" w:rsidRPr="006B2120">
        <w:rPr>
          <w:szCs w:val="24"/>
        </w:rPr>
        <w:t xml:space="preserve">. As a result, affected children </w:t>
      </w:r>
      <w:r w:rsidR="006E6F07" w:rsidRPr="006B2120">
        <w:rPr>
          <w:szCs w:val="24"/>
        </w:rPr>
        <w:t xml:space="preserve">may </w:t>
      </w:r>
      <w:r w:rsidR="000408F0" w:rsidRPr="006B2120">
        <w:rPr>
          <w:szCs w:val="24"/>
        </w:rPr>
        <w:t>have better health outcomes</w:t>
      </w:r>
      <w:r w:rsidR="000408F0" w:rsidRPr="00BE00CB">
        <w:rPr>
          <w:szCs w:val="24"/>
        </w:rPr>
        <w:t>.</w:t>
      </w:r>
      <w:r w:rsidR="00F10DE5" w:rsidRPr="00BE00CB">
        <w:rPr>
          <w:szCs w:val="24"/>
        </w:rPr>
        <w:t xml:space="preserve"> </w:t>
      </w:r>
      <w:r w:rsidRPr="00BE00CB">
        <w:rPr>
          <w:szCs w:val="24"/>
        </w:rPr>
        <w:t>Simultaneously, parents</w:t>
      </w:r>
      <w:r w:rsidRPr="00691DCE">
        <w:rPr>
          <w:szCs w:val="24"/>
        </w:rPr>
        <w:t xml:space="preserve"> will be provided with the following forms for their reference, (1) the Participant Information Form, (2) the Consent Form (Parent/Guardian) and (3) </w:t>
      </w:r>
      <w:r w:rsidR="00924E2F">
        <w:rPr>
          <w:szCs w:val="24"/>
        </w:rPr>
        <w:t xml:space="preserve">the </w:t>
      </w:r>
      <w:r w:rsidRPr="00691DCE">
        <w:rPr>
          <w:szCs w:val="24"/>
        </w:rPr>
        <w:t>Withdrawal of Consent Form. Next, parents will be given up to 12 hours o</w:t>
      </w:r>
      <w:r w:rsidR="000A6DFD">
        <w:rPr>
          <w:szCs w:val="24"/>
        </w:rPr>
        <w:t>n</w:t>
      </w:r>
      <w:r w:rsidRPr="00691DCE">
        <w:rPr>
          <w:szCs w:val="24"/>
        </w:rPr>
        <w:t xml:space="preserve"> the admission day to consult their family members, </w:t>
      </w:r>
      <w:proofErr w:type="gramStart"/>
      <w:r w:rsidRPr="00691DCE">
        <w:rPr>
          <w:szCs w:val="24"/>
        </w:rPr>
        <w:t>friends</w:t>
      </w:r>
      <w:proofErr w:type="gramEnd"/>
      <w:r w:rsidRPr="00691DCE">
        <w:rPr>
          <w:szCs w:val="24"/>
        </w:rPr>
        <w:t xml:space="preserve"> and general practitioners prior to making a decision regarding participation. Finally, the principal researcher will come back to meet parents in their child’s ward when the scheduled time lapses. If parents agree to participate in the study, they will be asked to sign the Consent Form and return it to the principal researcher.</w:t>
      </w:r>
      <w:r w:rsidR="00AB5120">
        <w:rPr>
          <w:szCs w:val="24"/>
        </w:rPr>
        <w:t xml:space="preserve"> </w:t>
      </w:r>
    </w:p>
    <w:p w14:paraId="3B23275F" w14:textId="4675D9C4" w:rsidR="000B2918" w:rsidRPr="00691DCE" w:rsidRDefault="00C03229" w:rsidP="004D5D09">
      <w:pPr>
        <w:pStyle w:val="PhDNormal"/>
        <w:ind w:left="720" w:firstLine="363"/>
      </w:pPr>
      <w:r>
        <w:rPr>
          <w:szCs w:val="24"/>
        </w:rPr>
        <w:t>After completing the consent process, p</w:t>
      </w:r>
      <w:r w:rsidR="00AB5120">
        <w:rPr>
          <w:szCs w:val="24"/>
        </w:rPr>
        <w:t>arents w</w:t>
      </w:r>
      <w:r w:rsidR="00171333">
        <w:rPr>
          <w:szCs w:val="24"/>
        </w:rPr>
        <w:t>ill be</w:t>
      </w:r>
      <w:r w:rsidR="000E0BDA">
        <w:rPr>
          <w:szCs w:val="24"/>
        </w:rPr>
        <w:t xml:space="preserve"> also</w:t>
      </w:r>
      <w:r w:rsidR="00171333">
        <w:rPr>
          <w:szCs w:val="24"/>
        </w:rPr>
        <w:t xml:space="preserve"> asked </w:t>
      </w:r>
      <w:r w:rsidR="00A66D1B">
        <w:rPr>
          <w:szCs w:val="24"/>
        </w:rPr>
        <w:t xml:space="preserve">two </w:t>
      </w:r>
      <w:r w:rsidR="00B72226">
        <w:rPr>
          <w:szCs w:val="24"/>
        </w:rPr>
        <w:t>more</w:t>
      </w:r>
      <w:r w:rsidR="00A66D1B">
        <w:rPr>
          <w:szCs w:val="24"/>
        </w:rPr>
        <w:t xml:space="preserve"> question</w:t>
      </w:r>
      <w:r w:rsidR="00B72226">
        <w:rPr>
          <w:szCs w:val="24"/>
        </w:rPr>
        <w:t>s</w:t>
      </w:r>
      <w:r w:rsidR="00A66D1B">
        <w:rPr>
          <w:szCs w:val="24"/>
        </w:rPr>
        <w:t>. First, they will be asked about their best convenien</w:t>
      </w:r>
      <w:r w:rsidR="00833D44">
        <w:rPr>
          <w:szCs w:val="24"/>
        </w:rPr>
        <w:t xml:space="preserve">t time and preferred phone numbers that the research team can </w:t>
      </w:r>
      <w:r w:rsidR="000A6DFD">
        <w:rPr>
          <w:szCs w:val="24"/>
        </w:rPr>
        <w:t xml:space="preserve">use to </w:t>
      </w:r>
      <w:r w:rsidR="00833D44">
        <w:rPr>
          <w:szCs w:val="24"/>
        </w:rPr>
        <w:t>contact</w:t>
      </w:r>
      <w:r w:rsidR="000A6DFD">
        <w:rPr>
          <w:szCs w:val="24"/>
        </w:rPr>
        <w:t xml:space="preserve"> them</w:t>
      </w:r>
      <w:r w:rsidR="00833D44">
        <w:rPr>
          <w:szCs w:val="24"/>
        </w:rPr>
        <w:t xml:space="preserve"> for </w:t>
      </w:r>
      <w:r w:rsidR="00BF3109">
        <w:rPr>
          <w:szCs w:val="24"/>
        </w:rPr>
        <w:t>study data collection</w:t>
      </w:r>
      <w:r w:rsidR="00EF5BE5">
        <w:rPr>
          <w:szCs w:val="24"/>
        </w:rPr>
        <w:t xml:space="preserve">. Second, parents will </w:t>
      </w:r>
      <w:r w:rsidR="00EF5BE5">
        <w:rPr>
          <w:szCs w:val="24"/>
        </w:rPr>
        <w:lastRenderedPageBreak/>
        <w:t xml:space="preserve">be </w:t>
      </w:r>
      <w:r w:rsidR="00F555A4">
        <w:rPr>
          <w:szCs w:val="24"/>
        </w:rPr>
        <w:t xml:space="preserve">asked </w:t>
      </w:r>
      <w:r w:rsidR="00171333">
        <w:rPr>
          <w:szCs w:val="24"/>
        </w:rPr>
        <w:t xml:space="preserve">if they want to know further information </w:t>
      </w:r>
      <w:r w:rsidR="005E73E4">
        <w:rPr>
          <w:szCs w:val="24"/>
        </w:rPr>
        <w:t xml:space="preserve">after </w:t>
      </w:r>
      <w:r w:rsidR="00171333">
        <w:rPr>
          <w:szCs w:val="24"/>
        </w:rPr>
        <w:t>the study</w:t>
      </w:r>
      <w:r w:rsidR="005E73E4">
        <w:rPr>
          <w:szCs w:val="24"/>
        </w:rPr>
        <w:t xml:space="preserve"> completion</w:t>
      </w:r>
      <w:r w:rsidR="000B4311">
        <w:rPr>
          <w:szCs w:val="24"/>
        </w:rPr>
        <w:t xml:space="preserve">. </w:t>
      </w:r>
      <w:r w:rsidR="008D32D4">
        <w:rPr>
          <w:szCs w:val="24"/>
        </w:rPr>
        <w:t xml:space="preserve">If they agree, their </w:t>
      </w:r>
      <w:r w:rsidR="00F73BA3">
        <w:rPr>
          <w:szCs w:val="24"/>
        </w:rPr>
        <w:t>email addresses will be voluntarily provided.</w:t>
      </w:r>
    </w:p>
    <w:p w14:paraId="6A5B6FFA" w14:textId="0D9E5AE6" w:rsidR="006726ED" w:rsidRPr="00691DCE" w:rsidRDefault="00A86FAE" w:rsidP="004D5D09">
      <w:pPr>
        <w:pStyle w:val="Heading3"/>
        <w:numPr>
          <w:ilvl w:val="0"/>
          <w:numId w:val="31"/>
        </w:numPr>
        <w:spacing w:before="0" w:after="120" w:line="360" w:lineRule="auto"/>
        <w:ind w:left="714" w:hanging="357"/>
      </w:pPr>
      <w:bookmarkStart w:id="20" w:name="_Toc130802316"/>
      <w:r w:rsidRPr="00691DCE">
        <w:t>Participant withdrawal</w:t>
      </w:r>
      <w:bookmarkEnd w:id="20"/>
    </w:p>
    <w:p w14:paraId="081D14B5" w14:textId="423F2667" w:rsidR="008647C1" w:rsidRPr="00691DCE" w:rsidRDefault="008647C1"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Participant withdrawal processes and consequences of this decision will be explained to participants at </w:t>
      </w:r>
      <w:r w:rsidR="00F96A34" w:rsidRPr="00691DCE">
        <w:rPr>
          <w:rFonts w:ascii="Times New Roman" w:hAnsi="Times New Roman" w:cs="Times New Roman"/>
          <w:sz w:val="24"/>
          <w:szCs w:val="24"/>
        </w:rPr>
        <w:t xml:space="preserve">the consent process </w:t>
      </w:r>
      <w:r w:rsidRPr="00691DCE">
        <w:rPr>
          <w:rFonts w:ascii="Times New Roman" w:hAnsi="Times New Roman" w:cs="Times New Roman"/>
          <w:sz w:val="24"/>
          <w:szCs w:val="24"/>
        </w:rPr>
        <w:t>by the principal researcher. First, parents will be provided with information that their withdrawal from the study at any time will not change their child’s care in any way or have any negative impact. Second, parents will be asked for options in the management of their collected data if they</w:t>
      </w:r>
      <w:r w:rsidR="000A6DFD">
        <w:rPr>
          <w:rFonts w:ascii="Times New Roman" w:hAnsi="Times New Roman" w:cs="Times New Roman"/>
          <w:sz w:val="24"/>
          <w:szCs w:val="24"/>
        </w:rPr>
        <w:t xml:space="preserve"> do</w:t>
      </w:r>
      <w:r w:rsidRPr="00691DCE">
        <w:rPr>
          <w:rFonts w:ascii="Times New Roman" w:hAnsi="Times New Roman" w:cs="Times New Roman"/>
          <w:sz w:val="24"/>
          <w:szCs w:val="24"/>
        </w:rPr>
        <w:t xml:space="preserve"> decide to withdraw from the study. The two options will be written in the Withdrawal of Consent for QUT Research Project, which include</w:t>
      </w:r>
      <w:r w:rsidR="00BF3109">
        <w:rPr>
          <w:rFonts w:ascii="Times New Roman" w:hAnsi="Times New Roman" w:cs="Times New Roman"/>
          <w:sz w:val="24"/>
          <w:szCs w:val="24"/>
        </w:rPr>
        <w:t>s</w:t>
      </w:r>
      <w:r w:rsidRPr="00691DCE">
        <w:rPr>
          <w:rFonts w:ascii="Times New Roman" w:hAnsi="Times New Roman" w:cs="Times New Roman"/>
          <w:sz w:val="24"/>
          <w:szCs w:val="24"/>
        </w:rPr>
        <w:t xml:space="preserve"> (1) a request to destroy the collected data and (2) an agreement for the further use. Finally, parents will be asked to voluntarily sign the Withdrawal of Consent for QUT Research Project and tick the appropriate box regarding their collected data use if they decide to withdrawal.</w:t>
      </w:r>
    </w:p>
    <w:p w14:paraId="6CE3EA72" w14:textId="6D32F615" w:rsidR="00A86FAE" w:rsidRPr="00691DCE" w:rsidRDefault="00A86FAE" w:rsidP="004D5D09">
      <w:pPr>
        <w:pStyle w:val="Heading3"/>
        <w:numPr>
          <w:ilvl w:val="0"/>
          <w:numId w:val="31"/>
        </w:numPr>
        <w:spacing w:before="0" w:after="120" w:line="360" w:lineRule="auto"/>
        <w:ind w:left="714" w:hanging="357"/>
      </w:pPr>
      <w:bookmarkStart w:id="21" w:name="_Toc130802317"/>
      <w:r w:rsidRPr="00691DCE">
        <w:t>Recruitment</w:t>
      </w:r>
      <w:bookmarkEnd w:id="21"/>
      <w:r w:rsidRPr="00691DCE">
        <w:t xml:space="preserve"> </w:t>
      </w:r>
    </w:p>
    <w:p w14:paraId="708ABE00" w14:textId="77777777" w:rsidR="006C5B2E" w:rsidRPr="00691DCE" w:rsidRDefault="006C5B2E" w:rsidP="004D5D09">
      <w:pPr>
        <w:spacing w:after="120" w:line="360" w:lineRule="auto"/>
        <w:ind w:left="357" w:firstLine="360"/>
        <w:jc w:val="both"/>
        <w:rPr>
          <w:rFonts w:ascii="Times New Roman" w:hAnsi="Times New Roman" w:cs="Times New Roman"/>
          <w:i/>
          <w:iCs/>
          <w:sz w:val="24"/>
          <w:szCs w:val="24"/>
        </w:rPr>
      </w:pPr>
      <w:r w:rsidRPr="00691DCE">
        <w:rPr>
          <w:rFonts w:ascii="Times New Roman" w:hAnsi="Times New Roman" w:cs="Times New Roman"/>
          <w:i/>
          <w:iCs/>
          <w:sz w:val="24"/>
          <w:szCs w:val="24"/>
        </w:rPr>
        <w:t>Phase 1 recruitment</w:t>
      </w:r>
    </w:p>
    <w:p w14:paraId="15A7E875" w14:textId="05091637" w:rsidR="006C5B2E" w:rsidRDefault="00AF3C2E"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Once consent </w:t>
      </w:r>
      <w:r w:rsidR="007D1111" w:rsidRPr="00691DCE">
        <w:rPr>
          <w:rFonts w:ascii="Times New Roman" w:hAnsi="Times New Roman" w:cs="Times New Roman"/>
          <w:sz w:val="24"/>
          <w:szCs w:val="24"/>
        </w:rPr>
        <w:t>is provided</w:t>
      </w:r>
      <w:r w:rsidRPr="00691DCE">
        <w:rPr>
          <w:rFonts w:ascii="Times New Roman" w:hAnsi="Times New Roman" w:cs="Times New Roman"/>
          <w:sz w:val="24"/>
          <w:szCs w:val="24"/>
        </w:rPr>
        <w:t>, participants</w:t>
      </w:r>
      <w:r w:rsidR="006C5B2E" w:rsidRPr="00691DCE">
        <w:rPr>
          <w:rFonts w:ascii="Times New Roman" w:hAnsi="Times New Roman" w:cs="Times New Roman"/>
          <w:sz w:val="24"/>
          <w:szCs w:val="24"/>
        </w:rPr>
        <w:t xml:space="preserve"> will be recruited by time period to prevent intervention contamination. Control group participants will be recruited first, which will be followed by a two-week wash-out period and then the recruitment of the intervention group will be undertaken. Figure 1 depicts data collection weeks in the </w:t>
      </w:r>
      <w:r w:rsidR="00BF3109">
        <w:rPr>
          <w:rFonts w:ascii="Times New Roman" w:hAnsi="Times New Roman" w:cs="Times New Roman"/>
          <w:sz w:val="24"/>
          <w:szCs w:val="24"/>
        </w:rPr>
        <w:t>study</w:t>
      </w:r>
      <w:r w:rsidR="006C5B2E" w:rsidRPr="00691DCE">
        <w:rPr>
          <w:rFonts w:ascii="Times New Roman" w:hAnsi="Times New Roman" w:cs="Times New Roman"/>
          <w:sz w:val="24"/>
          <w:szCs w:val="24"/>
        </w:rPr>
        <w:t xml:space="preserve"> timeline. In Week 1, dyads of parents and their children undergoing CHD surgery will be approached by the chief investigator on their child’s admission for surgery. </w:t>
      </w:r>
      <w:r w:rsidR="00344A10">
        <w:rPr>
          <w:rFonts w:ascii="Times New Roman" w:hAnsi="Times New Roman" w:cs="Times New Roman"/>
          <w:sz w:val="24"/>
          <w:szCs w:val="24"/>
        </w:rPr>
        <w:t>After</w:t>
      </w:r>
      <w:r w:rsidR="006C5B2E" w:rsidRPr="00691DCE">
        <w:rPr>
          <w:rFonts w:ascii="Times New Roman" w:hAnsi="Times New Roman" w:cs="Times New Roman"/>
          <w:sz w:val="24"/>
          <w:szCs w:val="24"/>
        </w:rPr>
        <w:t xml:space="preserve"> undergo</w:t>
      </w:r>
      <w:r w:rsidR="00344A10">
        <w:rPr>
          <w:rFonts w:ascii="Times New Roman" w:hAnsi="Times New Roman" w:cs="Times New Roman"/>
          <w:sz w:val="24"/>
          <w:szCs w:val="24"/>
        </w:rPr>
        <w:t>ing</w:t>
      </w:r>
      <w:r w:rsidR="006C5B2E" w:rsidRPr="00691DCE">
        <w:rPr>
          <w:rFonts w:ascii="Times New Roman" w:hAnsi="Times New Roman" w:cs="Times New Roman"/>
          <w:sz w:val="24"/>
          <w:szCs w:val="24"/>
        </w:rPr>
        <w:t xml:space="preserve"> the screening and consent process</w:t>
      </w:r>
      <w:r w:rsidR="000F4097">
        <w:rPr>
          <w:rFonts w:ascii="Times New Roman" w:hAnsi="Times New Roman" w:cs="Times New Roman"/>
          <w:sz w:val="24"/>
          <w:szCs w:val="24"/>
        </w:rPr>
        <w:t>, dyads of parents and their children will be</w:t>
      </w:r>
      <w:r w:rsidR="006C5B2E" w:rsidRPr="00691DCE">
        <w:rPr>
          <w:rFonts w:ascii="Times New Roman" w:hAnsi="Times New Roman" w:cs="Times New Roman"/>
          <w:sz w:val="24"/>
          <w:szCs w:val="24"/>
        </w:rPr>
        <w:t xml:space="preserve"> allocated in the control group. The recruitment will continue until 10 dyads of parents and their children are recruited, which is forecast to be completed </w:t>
      </w:r>
      <w:r w:rsidR="00A733E8" w:rsidRPr="00691DCE">
        <w:rPr>
          <w:rFonts w:ascii="Times New Roman" w:hAnsi="Times New Roman" w:cs="Times New Roman"/>
          <w:sz w:val="24"/>
          <w:szCs w:val="24"/>
        </w:rPr>
        <w:t>with</w:t>
      </w:r>
      <w:r w:rsidR="006C5B2E" w:rsidRPr="00691DCE">
        <w:rPr>
          <w:rFonts w:ascii="Times New Roman" w:hAnsi="Times New Roman" w:cs="Times New Roman"/>
          <w:sz w:val="24"/>
          <w:szCs w:val="24"/>
        </w:rPr>
        <w:t xml:space="preserve">in one week. After a two-week wash-out period, intervention group participants (those receiving the evidence-based health education program) will be recruited in week 4. The process is repeated as in the recruitment of the </w:t>
      </w:r>
      <w:r w:rsidR="00BF3109">
        <w:rPr>
          <w:rFonts w:ascii="Times New Roman" w:hAnsi="Times New Roman" w:cs="Times New Roman"/>
          <w:sz w:val="24"/>
          <w:szCs w:val="24"/>
        </w:rPr>
        <w:t>intervention</w:t>
      </w:r>
      <w:r w:rsidR="006C5B2E" w:rsidRPr="00691DCE">
        <w:rPr>
          <w:rFonts w:ascii="Times New Roman" w:hAnsi="Times New Roman" w:cs="Times New Roman"/>
          <w:sz w:val="24"/>
          <w:szCs w:val="24"/>
        </w:rPr>
        <w:t xml:space="preserve"> group.  </w:t>
      </w:r>
    </w:p>
    <w:p w14:paraId="1B45ABC1" w14:textId="77777777" w:rsidR="00086DC1" w:rsidRDefault="00086DC1" w:rsidP="004D5D09">
      <w:pPr>
        <w:spacing w:after="120" w:line="360" w:lineRule="auto"/>
        <w:ind w:left="720" w:firstLine="360"/>
        <w:jc w:val="both"/>
        <w:rPr>
          <w:rFonts w:ascii="Times New Roman" w:hAnsi="Times New Roman" w:cs="Times New Roman"/>
          <w:sz w:val="24"/>
          <w:szCs w:val="24"/>
        </w:rPr>
      </w:pPr>
    </w:p>
    <w:p w14:paraId="48A5F560" w14:textId="77777777" w:rsidR="00DF5DCE" w:rsidRDefault="00DF5DCE" w:rsidP="004D5D09">
      <w:pPr>
        <w:spacing w:after="120" w:line="360" w:lineRule="auto"/>
        <w:ind w:left="720" w:firstLine="360"/>
        <w:jc w:val="both"/>
        <w:rPr>
          <w:rFonts w:ascii="Times New Roman" w:hAnsi="Times New Roman" w:cs="Times New Roman"/>
          <w:sz w:val="24"/>
          <w:szCs w:val="24"/>
        </w:rPr>
      </w:pPr>
    </w:p>
    <w:p w14:paraId="1E2037F8" w14:textId="5415A9F6" w:rsidR="00375BA0" w:rsidRDefault="00712A0D" w:rsidP="004D5D09">
      <w:pPr>
        <w:spacing w:after="120" w:line="360" w:lineRule="auto"/>
        <w:jc w:val="both"/>
        <w:rPr>
          <w:rFonts w:ascii="Times New Roman" w:hAnsi="Times New Roman" w:cs="Times New Roman"/>
          <w:sz w:val="24"/>
          <w:szCs w:val="24"/>
        </w:rPr>
      </w:pPr>
      <w:r>
        <w:rPr>
          <w:noProof/>
        </w:rPr>
        <w:lastRenderedPageBreak/>
        <w:drawing>
          <wp:inline distT="0" distB="0" distL="0" distR="0" wp14:anchorId="1D6605C9" wp14:editId="2A162648">
            <wp:extent cx="6478387" cy="1075113"/>
            <wp:effectExtent l="0" t="0" r="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0291" cy="1138491"/>
                    </a:xfrm>
                    <a:prstGeom prst="rect">
                      <a:avLst/>
                    </a:prstGeom>
                    <a:noFill/>
                    <a:ln>
                      <a:noFill/>
                    </a:ln>
                  </pic:spPr>
                </pic:pic>
              </a:graphicData>
            </a:graphic>
          </wp:inline>
        </w:drawing>
      </w:r>
    </w:p>
    <w:p w14:paraId="72700320" w14:textId="3E988B64" w:rsidR="00375BA0" w:rsidRPr="00691DCE" w:rsidRDefault="0096783B" w:rsidP="004D5D09">
      <w:pPr>
        <w:spacing w:after="120" w:line="360" w:lineRule="auto"/>
        <w:ind w:left="720" w:firstLine="360"/>
        <w:jc w:val="center"/>
        <w:rPr>
          <w:rFonts w:ascii="Times New Roman" w:hAnsi="Times New Roman" w:cs="Times New Roman"/>
          <w:sz w:val="24"/>
          <w:szCs w:val="24"/>
        </w:rPr>
      </w:pPr>
      <w:r>
        <w:rPr>
          <w:rFonts w:ascii="Times New Roman" w:hAnsi="Times New Roman" w:cs="Times New Roman"/>
          <w:sz w:val="24"/>
          <w:szCs w:val="24"/>
        </w:rPr>
        <w:t xml:space="preserve">Figure 1. </w:t>
      </w:r>
      <w:r w:rsidR="00E5548B">
        <w:rPr>
          <w:rFonts w:ascii="Times New Roman" w:hAnsi="Times New Roman" w:cs="Times New Roman"/>
          <w:sz w:val="24"/>
          <w:szCs w:val="24"/>
        </w:rPr>
        <w:t>Data collection weeks in the study timeline</w:t>
      </w:r>
    </w:p>
    <w:p w14:paraId="777D1182" w14:textId="411E25C2" w:rsidR="006C5B2E" w:rsidRPr="00691DCE" w:rsidRDefault="006C5B2E" w:rsidP="004D5D09">
      <w:pPr>
        <w:spacing w:after="120" w:line="360" w:lineRule="auto"/>
        <w:ind w:left="357" w:firstLine="360"/>
        <w:jc w:val="both"/>
        <w:rPr>
          <w:rFonts w:ascii="Times New Roman" w:hAnsi="Times New Roman" w:cs="Times New Roman"/>
          <w:i/>
          <w:iCs/>
          <w:sz w:val="24"/>
          <w:szCs w:val="24"/>
        </w:rPr>
      </w:pPr>
      <w:r w:rsidRPr="00691DCE">
        <w:rPr>
          <w:rFonts w:ascii="Times New Roman" w:hAnsi="Times New Roman" w:cs="Times New Roman"/>
          <w:i/>
          <w:iCs/>
          <w:sz w:val="24"/>
          <w:szCs w:val="24"/>
        </w:rPr>
        <w:t>Phase 2 recruitment</w:t>
      </w:r>
    </w:p>
    <w:p w14:paraId="141592BD" w14:textId="39D2BD6A" w:rsidR="006C5B2E" w:rsidRPr="00691DCE" w:rsidRDefault="006C5B2E" w:rsidP="004D5D09">
      <w:pPr>
        <w:pStyle w:val="PhDNormal"/>
        <w:ind w:left="720" w:firstLine="363"/>
      </w:pPr>
      <w:r w:rsidRPr="00691DCE">
        <w:t>Dyads of parents and their children in the control group will be recruited</w:t>
      </w:r>
      <w:r w:rsidR="000A6DFD">
        <w:t xml:space="preserve"> first</w:t>
      </w:r>
      <w:r w:rsidRPr="00691DCE">
        <w:t xml:space="preserve"> from week </w:t>
      </w:r>
      <w:r w:rsidR="00B5441C">
        <w:t>8</w:t>
      </w:r>
      <w:r w:rsidR="00B5441C" w:rsidRPr="00691DCE">
        <w:t xml:space="preserve"> </w:t>
      </w:r>
      <w:r w:rsidRPr="00691DCE">
        <w:t xml:space="preserve">to week </w:t>
      </w:r>
      <w:r w:rsidR="00B5441C" w:rsidRPr="00691DCE">
        <w:t>1</w:t>
      </w:r>
      <w:r w:rsidR="00B5441C">
        <w:t>3</w:t>
      </w:r>
      <w:r w:rsidR="00B5441C" w:rsidRPr="00691DCE">
        <w:t xml:space="preserve"> </w:t>
      </w:r>
      <w:r w:rsidRPr="00691DCE">
        <w:t xml:space="preserve">and followed by a two-week wash-out period (Week </w:t>
      </w:r>
      <w:r w:rsidR="00B5441C">
        <w:t>14</w:t>
      </w:r>
      <w:r w:rsidR="00B5441C" w:rsidRPr="00691DCE">
        <w:t xml:space="preserve"> </w:t>
      </w:r>
      <w:r w:rsidRPr="00691DCE">
        <w:t xml:space="preserve">and </w:t>
      </w:r>
      <w:r w:rsidR="00B5441C" w:rsidRPr="00691DCE">
        <w:t>1</w:t>
      </w:r>
      <w:r w:rsidR="00B5441C">
        <w:t>5</w:t>
      </w:r>
      <w:r w:rsidRPr="00691DCE">
        <w:t xml:space="preserve">). This wash-out period will ensure the last control group of parents and child dyads are discharged from the hospital prior to the first intervention group dyads being </w:t>
      </w:r>
      <w:r w:rsidR="000A6DFD">
        <w:t>admitted to the ward</w:t>
      </w:r>
      <w:r w:rsidRPr="00691DCE">
        <w:t xml:space="preserve">. Dyads of parents and their children in the intervention group will be recruited from week </w:t>
      </w:r>
      <w:r w:rsidR="00C81D00" w:rsidRPr="00691DCE">
        <w:t>1</w:t>
      </w:r>
      <w:r w:rsidR="00C81D00">
        <w:t>6</w:t>
      </w:r>
      <w:r w:rsidR="00C81D00" w:rsidRPr="00691DCE">
        <w:t xml:space="preserve"> </w:t>
      </w:r>
      <w:r w:rsidRPr="00691DCE">
        <w:t xml:space="preserve">to week </w:t>
      </w:r>
      <w:r w:rsidR="00C81D00" w:rsidRPr="00691DCE">
        <w:t>2</w:t>
      </w:r>
      <w:r w:rsidR="00C81D00">
        <w:t>1</w:t>
      </w:r>
      <w:r w:rsidRPr="00691DCE">
        <w:t xml:space="preserve">. The recruitment process will continue until there are 74 parents in each group. The estimated time period for recruitment is from 12 to 14 weeks for both groups. </w:t>
      </w:r>
    </w:p>
    <w:p w14:paraId="2CA0632F" w14:textId="4E9D7CB3" w:rsidR="008F2EEE" w:rsidRPr="00691DCE" w:rsidRDefault="008F2EEE" w:rsidP="004D5D09">
      <w:pPr>
        <w:pStyle w:val="Heading3"/>
        <w:numPr>
          <w:ilvl w:val="0"/>
          <w:numId w:val="31"/>
        </w:numPr>
        <w:spacing w:before="0" w:after="120" w:line="360" w:lineRule="auto"/>
        <w:ind w:left="714" w:hanging="357"/>
      </w:pPr>
      <w:bookmarkStart w:id="22" w:name="_Toc130802318"/>
      <w:r w:rsidRPr="00691DCE">
        <w:t>Intervention</w:t>
      </w:r>
      <w:bookmarkEnd w:id="22"/>
    </w:p>
    <w:p w14:paraId="4C6034EF" w14:textId="6DE1FCEA" w:rsidR="000A6049" w:rsidRPr="00691DCE" w:rsidRDefault="000A6049" w:rsidP="004D5D09">
      <w:pPr>
        <w:pStyle w:val="PhDNormal"/>
        <w:ind w:left="720" w:firstLine="363"/>
      </w:pPr>
      <w:r w:rsidRPr="00691DCE">
        <w:t>Participants in the two phases</w:t>
      </w:r>
      <w:r w:rsidR="00C34F5A" w:rsidRPr="00691DCE">
        <w:t xml:space="preserve"> will receive the same intervention based on their group allocation.</w:t>
      </w:r>
    </w:p>
    <w:p w14:paraId="12F53F68" w14:textId="1E415B81" w:rsidR="009714A0" w:rsidRPr="00691DCE" w:rsidRDefault="00532D83" w:rsidP="004D5D09">
      <w:pPr>
        <w:pStyle w:val="PhDNormal"/>
        <w:ind w:left="357" w:firstLine="363"/>
        <w:rPr>
          <w:i/>
          <w:iCs/>
        </w:rPr>
      </w:pPr>
      <w:r w:rsidRPr="00691DCE">
        <w:rPr>
          <w:i/>
          <w:iCs/>
        </w:rPr>
        <w:t xml:space="preserve">Control group </w:t>
      </w:r>
    </w:p>
    <w:p w14:paraId="7D8F165B" w14:textId="3AEA58F8" w:rsidR="00CA141C" w:rsidRPr="00691DCE" w:rsidRDefault="00CA141C" w:rsidP="004D5D09">
      <w:pPr>
        <w:pStyle w:val="PhDNormal"/>
        <w:ind w:left="720" w:firstLine="363"/>
      </w:pPr>
      <w:r w:rsidRPr="00691DCE">
        <w:t xml:space="preserve">Control group parents </w:t>
      </w:r>
      <w:r w:rsidR="00D33588" w:rsidRPr="00691DCE">
        <w:rPr>
          <w:bCs/>
        </w:rPr>
        <w:t xml:space="preserve">will only receive 15-minute </w:t>
      </w:r>
      <w:r w:rsidR="009A442B" w:rsidRPr="00691DCE">
        <w:rPr>
          <w:bCs/>
        </w:rPr>
        <w:t>standard</w:t>
      </w:r>
      <w:r w:rsidR="00D33588" w:rsidRPr="00691DCE">
        <w:rPr>
          <w:bCs/>
        </w:rPr>
        <w:t xml:space="preserve"> care </w:t>
      </w:r>
      <w:r w:rsidR="008C53F2">
        <w:rPr>
          <w:bCs/>
        </w:rPr>
        <w:t xml:space="preserve">health </w:t>
      </w:r>
      <w:r w:rsidR="00D33588" w:rsidRPr="00691DCE">
        <w:rPr>
          <w:bCs/>
        </w:rPr>
        <w:t xml:space="preserve">education </w:t>
      </w:r>
      <w:r w:rsidR="00D33588" w:rsidRPr="00691DCE">
        <w:t>provided</w:t>
      </w:r>
      <w:r w:rsidR="00D33588" w:rsidRPr="00691DCE">
        <w:rPr>
          <w:bCs/>
        </w:rPr>
        <w:t xml:space="preserve"> </w:t>
      </w:r>
      <w:r w:rsidR="00D33588" w:rsidRPr="00691DCE">
        <w:t xml:space="preserve">by on-duty doctors and nurses in the Heart </w:t>
      </w:r>
      <w:proofErr w:type="spellStart"/>
      <w:r w:rsidR="00D33588" w:rsidRPr="00691DCE">
        <w:t>Center</w:t>
      </w:r>
      <w:proofErr w:type="spellEnd"/>
      <w:r w:rsidR="00D33588" w:rsidRPr="00691DCE">
        <w:t xml:space="preserve"> at their children’s discharge </w:t>
      </w:r>
      <w:r w:rsidR="00D33588" w:rsidRPr="00691DCE">
        <w:rPr>
          <w:bCs/>
        </w:rPr>
        <w:t xml:space="preserve">(verbal explanations with no </w:t>
      </w:r>
      <w:r w:rsidR="00D33588" w:rsidRPr="00691DCE">
        <w:t>parent hard copy resources).</w:t>
      </w:r>
      <w:r w:rsidR="00586301" w:rsidRPr="00691DCE">
        <w:t xml:space="preserve"> </w:t>
      </w:r>
      <w:r w:rsidR="008C53F2">
        <w:t>The c</w:t>
      </w:r>
      <w:r w:rsidR="00931C76" w:rsidRPr="00691DCE">
        <w:t>ontent of s</w:t>
      </w:r>
      <w:r w:rsidR="00586301" w:rsidRPr="00691DCE">
        <w:t>tandard care</w:t>
      </w:r>
      <w:r w:rsidR="00931C76" w:rsidRPr="00691DCE">
        <w:t xml:space="preserve"> </w:t>
      </w:r>
      <w:r w:rsidR="00B16EF7">
        <w:t>is</w:t>
      </w:r>
      <w:r w:rsidR="00B16EF7" w:rsidRPr="00691DCE">
        <w:t xml:space="preserve"> </w:t>
      </w:r>
      <w:r w:rsidR="00931C76" w:rsidRPr="00691DCE">
        <w:t xml:space="preserve">inconsistent between </w:t>
      </w:r>
      <w:r w:rsidR="008A1886" w:rsidRPr="00691DCE">
        <w:t xml:space="preserve">on-duty </w:t>
      </w:r>
      <w:r w:rsidR="00931C76" w:rsidRPr="00691DCE">
        <w:t>health</w:t>
      </w:r>
      <w:r w:rsidR="008A1886" w:rsidRPr="00691DCE">
        <w:t xml:space="preserve">care </w:t>
      </w:r>
      <w:r w:rsidR="00B16EF7" w:rsidRPr="00691DCE">
        <w:t>staff and</w:t>
      </w:r>
      <w:r w:rsidR="00B9286D">
        <w:t xml:space="preserve"> </w:t>
      </w:r>
      <w:r w:rsidR="00B97543" w:rsidRPr="00691DCE">
        <w:t>are largely</w:t>
      </w:r>
      <w:r w:rsidR="00586301" w:rsidRPr="00691DCE">
        <w:t xml:space="preserve"> about medication administration</w:t>
      </w:r>
      <w:r w:rsidR="00B97543" w:rsidRPr="00691DCE">
        <w:t xml:space="preserve"> and</w:t>
      </w:r>
      <w:r w:rsidR="00586301" w:rsidRPr="00691DCE">
        <w:t xml:space="preserve"> </w:t>
      </w:r>
      <w:r w:rsidR="00AD4215" w:rsidRPr="00691DCE">
        <w:t>the schedule of outpatient appointments</w:t>
      </w:r>
      <w:r w:rsidR="00586301" w:rsidRPr="00691DCE">
        <w:t xml:space="preserve">. </w:t>
      </w:r>
      <w:r w:rsidR="008A0799" w:rsidRPr="00691DCE">
        <w:t xml:space="preserve"> </w:t>
      </w:r>
      <w:r w:rsidR="00187EDB" w:rsidRPr="00691DCE">
        <w:t xml:space="preserve">No follow-up education is provided after discharge. </w:t>
      </w:r>
    </w:p>
    <w:p w14:paraId="3E3CE28B" w14:textId="0E587812" w:rsidR="009A442B" w:rsidRPr="00691DCE" w:rsidRDefault="009A442B" w:rsidP="004D5D09">
      <w:pPr>
        <w:pStyle w:val="PhDNormal"/>
        <w:ind w:left="357" w:firstLine="363"/>
        <w:rPr>
          <w:i/>
          <w:iCs/>
        </w:rPr>
      </w:pPr>
      <w:r w:rsidRPr="00691DCE">
        <w:rPr>
          <w:i/>
          <w:iCs/>
        </w:rPr>
        <w:t>Intervention group</w:t>
      </w:r>
    </w:p>
    <w:p w14:paraId="7302F59F" w14:textId="35C6C6E0" w:rsidR="009A442B" w:rsidRDefault="009A442B" w:rsidP="004D5D09">
      <w:pPr>
        <w:pStyle w:val="PhDNormal"/>
        <w:ind w:left="720" w:firstLine="363"/>
      </w:pPr>
      <w:r w:rsidRPr="00691DCE">
        <w:t xml:space="preserve">Intervention group parents will receive standard care plus five training </w:t>
      </w:r>
      <w:r w:rsidR="00B04ABD" w:rsidRPr="00691DCE">
        <w:t>sessions in the evidence-based health education program</w:t>
      </w:r>
      <w:r w:rsidR="0079287E" w:rsidRPr="00691DCE">
        <w:t xml:space="preserve"> by the principal researcher</w:t>
      </w:r>
      <w:r w:rsidR="008A143D" w:rsidRPr="00691DCE">
        <w:t xml:space="preserve"> </w:t>
      </w:r>
      <w:r w:rsidR="00BC5A50" w:rsidRPr="00691DCE">
        <w:t>over</w:t>
      </w:r>
      <w:r w:rsidR="00431592" w:rsidRPr="00691DCE">
        <w:t xml:space="preserve"> a period of</w:t>
      </w:r>
      <w:r w:rsidR="008A143D" w:rsidRPr="00691DCE">
        <w:t xml:space="preserve"> 10 weeks</w:t>
      </w:r>
      <w:r w:rsidR="0079287E" w:rsidRPr="00691DCE">
        <w:t xml:space="preserve">. </w:t>
      </w:r>
      <w:r w:rsidR="002D2607">
        <w:t xml:space="preserve">Table 1 provides an outline of the intervention in this study. </w:t>
      </w:r>
      <w:r w:rsidR="0079287E" w:rsidRPr="00F50533">
        <w:t xml:space="preserve">The </w:t>
      </w:r>
      <w:r w:rsidR="009D1F0D" w:rsidRPr="00F50533">
        <w:t>health education</w:t>
      </w:r>
      <w:r w:rsidR="00D1078E" w:rsidRPr="00F50533">
        <w:t xml:space="preserve"> </w:t>
      </w:r>
      <w:r w:rsidR="007E0C84" w:rsidRPr="00F50533">
        <w:t xml:space="preserve">will start </w:t>
      </w:r>
      <w:r w:rsidR="00AC7717" w:rsidRPr="00F50533">
        <w:t xml:space="preserve">in Week 1 </w:t>
      </w:r>
      <w:r w:rsidR="007E0C84" w:rsidRPr="00F50533">
        <w:t>on the day of the</w:t>
      </w:r>
      <w:r w:rsidR="00E639CB" w:rsidRPr="00F50533">
        <w:t xml:space="preserve"> child’s admission</w:t>
      </w:r>
      <w:r w:rsidR="00EB6BF0" w:rsidRPr="00F50533">
        <w:t xml:space="preserve"> for heart surgery</w:t>
      </w:r>
      <w:r w:rsidR="00944FC3" w:rsidRPr="00F50533">
        <w:t xml:space="preserve"> and</w:t>
      </w:r>
      <w:r w:rsidR="00E639CB" w:rsidRPr="00F50533">
        <w:t xml:space="preserve"> continue </w:t>
      </w:r>
      <w:r w:rsidR="00F7106F" w:rsidRPr="00F50533">
        <w:t xml:space="preserve">in </w:t>
      </w:r>
      <w:r w:rsidR="00AC7717" w:rsidRPr="00F50533">
        <w:t>Week 2 and Week 3</w:t>
      </w:r>
      <w:r w:rsidR="00C83396">
        <w:t xml:space="preserve"> </w:t>
      </w:r>
      <w:r w:rsidR="00C83396" w:rsidRPr="00F50533">
        <w:t>during hospitalisation</w:t>
      </w:r>
      <w:r w:rsidR="00F7106F" w:rsidRPr="00F50533">
        <w:t>. The program will</w:t>
      </w:r>
      <w:r w:rsidR="00E639CB" w:rsidRPr="00F50533">
        <w:t xml:space="preserve"> extend</w:t>
      </w:r>
      <w:r w:rsidR="00AC7717" w:rsidRPr="00F50533">
        <w:t xml:space="preserve"> to </w:t>
      </w:r>
      <w:r w:rsidR="0078052C" w:rsidRPr="00F50533">
        <w:t>the post-discharge phase with two follow-up training sessions</w:t>
      </w:r>
      <w:r w:rsidR="00564887">
        <w:t xml:space="preserve"> </w:t>
      </w:r>
      <w:r w:rsidR="00A4468D" w:rsidRPr="00F50533">
        <w:t xml:space="preserve">in Week 5 </w:t>
      </w:r>
      <w:r w:rsidR="00DA7385">
        <w:t>(</w:t>
      </w:r>
      <w:r w:rsidR="00A4468D" w:rsidRPr="00F50533">
        <w:t>or Week 6</w:t>
      </w:r>
      <w:r w:rsidR="00DA7385">
        <w:t>)</w:t>
      </w:r>
      <w:r w:rsidR="00A4468D" w:rsidRPr="00F50533">
        <w:t xml:space="preserve"> and </w:t>
      </w:r>
      <w:r w:rsidR="00AC7717" w:rsidRPr="00F50533">
        <w:t xml:space="preserve">Week 9 </w:t>
      </w:r>
      <w:r w:rsidR="00DA7385">
        <w:t>(</w:t>
      </w:r>
      <w:r w:rsidR="00AC7717" w:rsidRPr="00F50533">
        <w:t>or Week 10</w:t>
      </w:r>
      <w:r w:rsidR="00DA7385">
        <w:t>)</w:t>
      </w:r>
      <w:r w:rsidR="009F175B">
        <w:t xml:space="preserve">. </w:t>
      </w:r>
      <w:r w:rsidR="00F908DF">
        <w:t xml:space="preserve">The follow-up training sessions will be organised to match with the child’s outpatient </w:t>
      </w:r>
      <w:r w:rsidR="00F908DF">
        <w:lastRenderedPageBreak/>
        <w:t>appointment</w:t>
      </w:r>
      <w:r w:rsidR="004A7C44">
        <w:t xml:space="preserve">s </w:t>
      </w:r>
      <w:r w:rsidR="008C53F2">
        <w:t>for</w:t>
      </w:r>
      <w:r w:rsidR="004A7C44">
        <w:t xml:space="preserve"> standard care after surgery</w:t>
      </w:r>
      <w:r w:rsidR="000A6DFD">
        <w:t>,</w:t>
      </w:r>
      <w:r w:rsidR="004A7C44">
        <w:t xml:space="preserve"> to </w:t>
      </w:r>
      <w:r w:rsidR="0099412C">
        <w:t>do health education</w:t>
      </w:r>
      <w:r w:rsidR="00DE733C">
        <w:t xml:space="preserve"> in person</w:t>
      </w:r>
      <w:r w:rsidR="002015CD">
        <w:t>.</w:t>
      </w:r>
      <w:r w:rsidR="001B73A9">
        <w:t xml:space="preserve"> </w:t>
      </w:r>
      <w:r w:rsidR="00BB7C21">
        <w:t xml:space="preserve">If parents are unable to attend their child’s outpatient appointments, they will receive </w:t>
      </w:r>
      <w:r w:rsidR="00CC3EAD">
        <w:t xml:space="preserve">similar </w:t>
      </w:r>
      <w:r w:rsidR="0042304C">
        <w:t>health education</w:t>
      </w:r>
      <w:r w:rsidR="00CC3EAD">
        <w:t xml:space="preserve"> via phone call</w:t>
      </w:r>
      <w:r w:rsidR="008C53F2">
        <w:t>s</w:t>
      </w:r>
      <w:r w:rsidR="0042304C">
        <w:t xml:space="preserve">. </w:t>
      </w:r>
      <w:r w:rsidR="001B73A9">
        <w:t>Throughout the program, p</w:t>
      </w:r>
      <w:r w:rsidR="00EF491B" w:rsidRPr="00F50533">
        <w:t>arents</w:t>
      </w:r>
      <w:r w:rsidR="00EF491B" w:rsidRPr="00691DCE">
        <w:t xml:space="preserve"> will be provided </w:t>
      </w:r>
      <w:r w:rsidR="008C53F2">
        <w:t xml:space="preserve">with </w:t>
      </w:r>
      <w:r w:rsidR="00677B08">
        <w:t xml:space="preserve">relevant </w:t>
      </w:r>
      <w:r w:rsidR="00DB7A18">
        <w:t xml:space="preserve">health </w:t>
      </w:r>
      <w:r w:rsidR="00617C4C" w:rsidRPr="00691DCE">
        <w:t xml:space="preserve">information </w:t>
      </w:r>
      <w:r w:rsidR="008C53F2">
        <w:t>at</w:t>
      </w:r>
      <w:r w:rsidR="00DB7A18">
        <w:t xml:space="preserve"> each training session with </w:t>
      </w:r>
      <w:r w:rsidR="0066028E" w:rsidRPr="00691DCE">
        <w:t>support of</w:t>
      </w:r>
      <w:r w:rsidR="000E0822" w:rsidRPr="00691DCE">
        <w:t xml:space="preserve"> p</w:t>
      </w:r>
      <w:r w:rsidR="0043773A" w:rsidRPr="00691DCE">
        <w:t>arent hard copy resources</w:t>
      </w:r>
      <w:r w:rsidR="0066028E" w:rsidRPr="00691DCE">
        <w:t>, which</w:t>
      </w:r>
      <w:r w:rsidR="0043773A" w:rsidRPr="00691DCE">
        <w:t xml:space="preserve"> will be </w:t>
      </w:r>
      <w:r w:rsidR="005243F9" w:rsidRPr="00691DCE">
        <w:t>given to p</w:t>
      </w:r>
      <w:r w:rsidR="0043773A" w:rsidRPr="00691DCE">
        <w:t xml:space="preserve">arents </w:t>
      </w:r>
      <w:r w:rsidR="00083998" w:rsidRPr="00691DCE">
        <w:t xml:space="preserve">for </w:t>
      </w:r>
      <w:r w:rsidR="00D0106C" w:rsidRPr="00691DCE">
        <w:t xml:space="preserve">their reference at home. </w:t>
      </w:r>
      <w:r w:rsidR="00574CEC">
        <w:t xml:space="preserve">Examples of </w:t>
      </w:r>
      <w:r w:rsidR="00AB1BDD">
        <w:t xml:space="preserve">important topics in the program are </w:t>
      </w:r>
      <w:r w:rsidR="002D2607">
        <w:t xml:space="preserve">signs of deterioration, medication adherence and nutritional needs. </w:t>
      </w:r>
      <w:r w:rsidR="00D0106C" w:rsidRPr="00691DCE">
        <w:t xml:space="preserve">The teach-back method will be applied </w:t>
      </w:r>
      <w:r w:rsidR="00B903AE">
        <w:t xml:space="preserve">in one-on-one </w:t>
      </w:r>
      <w:r w:rsidR="00BC1C2E">
        <w:t>interactions</w:t>
      </w:r>
      <w:r w:rsidR="00A35DDF" w:rsidRPr="00691DCE">
        <w:t xml:space="preserve"> to promote parents’ comprehension of given health knowledge.</w:t>
      </w:r>
      <w:r w:rsidR="00BC1C2E">
        <w:t xml:space="preserve"> </w:t>
      </w:r>
      <w:r w:rsidR="006073E5">
        <w:t>Total time</w:t>
      </w:r>
      <w:r w:rsidR="00D36B47">
        <w:t xml:space="preserve"> </w:t>
      </w:r>
      <w:r w:rsidR="008C53F2">
        <w:t>required</w:t>
      </w:r>
      <w:r w:rsidR="00D36B47">
        <w:t xml:space="preserve"> for all five training sessions is about 3.3-3.8 hours</w:t>
      </w:r>
      <w:r w:rsidR="00475D4F">
        <w:t xml:space="preserve">. </w:t>
      </w:r>
    </w:p>
    <w:p w14:paraId="25C849EE" w14:textId="3DEA4F1C" w:rsidR="00DF5DCE" w:rsidRDefault="00DF5DCE" w:rsidP="004D5D09">
      <w:pPr>
        <w:pStyle w:val="PhDNormal"/>
        <w:ind w:left="720" w:firstLine="363"/>
      </w:pPr>
    </w:p>
    <w:p w14:paraId="60E9AB9A" w14:textId="213309E3" w:rsidR="00DF5DCE" w:rsidRDefault="00DF5DCE" w:rsidP="004D5D09">
      <w:pPr>
        <w:pStyle w:val="PhDNormal"/>
        <w:ind w:left="720" w:firstLine="363"/>
      </w:pPr>
    </w:p>
    <w:p w14:paraId="3E0F02B6" w14:textId="7BE3B850" w:rsidR="00DF5DCE" w:rsidRDefault="00DF5DCE" w:rsidP="004D5D09">
      <w:pPr>
        <w:pStyle w:val="PhDNormal"/>
        <w:ind w:left="720" w:firstLine="363"/>
      </w:pPr>
    </w:p>
    <w:p w14:paraId="6A22BF29" w14:textId="7AF3EA48" w:rsidR="00DF5DCE" w:rsidRDefault="00DF5DCE" w:rsidP="004D5D09">
      <w:pPr>
        <w:pStyle w:val="PhDNormal"/>
        <w:ind w:left="720" w:firstLine="363"/>
      </w:pPr>
    </w:p>
    <w:p w14:paraId="7A6FC935" w14:textId="1BE58897" w:rsidR="00DF5DCE" w:rsidRDefault="00DF5DCE" w:rsidP="004D5D09">
      <w:pPr>
        <w:pStyle w:val="PhDNormal"/>
        <w:ind w:left="720" w:firstLine="363"/>
      </w:pPr>
    </w:p>
    <w:p w14:paraId="4FB5BECE" w14:textId="7EE26965" w:rsidR="00DF5DCE" w:rsidRDefault="00DF5DCE" w:rsidP="004D5D09">
      <w:pPr>
        <w:pStyle w:val="PhDNormal"/>
        <w:ind w:left="720" w:firstLine="363"/>
      </w:pPr>
    </w:p>
    <w:p w14:paraId="4EF2529C" w14:textId="34C14F1B" w:rsidR="00DF5DCE" w:rsidRDefault="00DF5DCE" w:rsidP="004D5D09">
      <w:pPr>
        <w:pStyle w:val="PhDNormal"/>
        <w:ind w:left="720" w:firstLine="363"/>
      </w:pPr>
    </w:p>
    <w:p w14:paraId="77047DBF" w14:textId="47EA13F2" w:rsidR="00DF5DCE" w:rsidRDefault="00DF5DCE" w:rsidP="004D5D09">
      <w:pPr>
        <w:pStyle w:val="PhDNormal"/>
        <w:ind w:left="720" w:firstLine="363"/>
      </w:pPr>
    </w:p>
    <w:p w14:paraId="7A0C0161" w14:textId="36805632" w:rsidR="00DF5DCE" w:rsidRDefault="00DF5DCE" w:rsidP="004D5D09">
      <w:pPr>
        <w:pStyle w:val="PhDNormal"/>
        <w:ind w:left="720" w:firstLine="363"/>
      </w:pPr>
    </w:p>
    <w:p w14:paraId="74778FA2" w14:textId="08A1E9B1" w:rsidR="00DF5DCE" w:rsidRDefault="00DF5DCE" w:rsidP="004D5D09">
      <w:pPr>
        <w:pStyle w:val="PhDNormal"/>
        <w:ind w:left="720" w:firstLine="363"/>
      </w:pPr>
    </w:p>
    <w:p w14:paraId="468EEC0A" w14:textId="12A1CC4B" w:rsidR="00DF5DCE" w:rsidRDefault="00DF5DCE" w:rsidP="004D5D09">
      <w:pPr>
        <w:pStyle w:val="PhDNormal"/>
        <w:ind w:left="720" w:firstLine="363"/>
      </w:pPr>
    </w:p>
    <w:p w14:paraId="64272299" w14:textId="71B11CA9" w:rsidR="00DF5DCE" w:rsidRDefault="00DF5DCE" w:rsidP="004D5D09">
      <w:pPr>
        <w:pStyle w:val="PhDNormal"/>
        <w:ind w:left="720" w:firstLine="363"/>
      </w:pPr>
    </w:p>
    <w:p w14:paraId="32A56DC4" w14:textId="1A9D8563" w:rsidR="00DF5DCE" w:rsidRDefault="00DF5DCE" w:rsidP="004D5D09">
      <w:pPr>
        <w:pStyle w:val="PhDNormal"/>
        <w:ind w:left="720" w:firstLine="363"/>
      </w:pPr>
    </w:p>
    <w:p w14:paraId="2812E036" w14:textId="7090761E" w:rsidR="00DF5DCE" w:rsidRDefault="00DF5DCE" w:rsidP="004D5D09">
      <w:pPr>
        <w:pStyle w:val="PhDNormal"/>
        <w:ind w:left="720" w:firstLine="363"/>
      </w:pPr>
    </w:p>
    <w:p w14:paraId="7110426C" w14:textId="0763BD23" w:rsidR="00DF5DCE" w:rsidRDefault="00DF5DCE" w:rsidP="004D5D09">
      <w:pPr>
        <w:pStyle w:val="PhDNormal"/>
        <w:ind w:left="720" w:firstLine="363"/>
      </w:pPr>
    </w:p>
    <w:p w14:paraId="185B9C9E" w14:textId="25F6A7B8" w:rsidR="00DF5DCE" w:rsidRDefault="00DF5DCE" w:rsidP="004D5D09">
      <w:pPr>
        <w:pStyle w:val="PhDNormal"/>
        <w:ind w:left="720" w:firstLine="363"/>
      </w:pPr>
    </w:p>
    <w:p w14:paraId="028D02B5" w14:textId="120E42C5" w:rsidR="00DF5DCE" w:rsidRDefault="00DF5DCE" w:rsidP="004D5D09">
      <w:pPr>
        <w:pStyle w:val="PhDNormal"/>
        <w:ind w:left="720" w:firstLine="363"/>
      </w:pPr>
    </w:p>
    <w:p w14:paraId="48243129" w14:textId="4420A513" w:rsidR="00DF5DCE" w:rsidRDefault="00DF5DCE" w:rsidP="004D5D09">
      <w:pPr>
        <w:pStyle w:val="PhDNormal"/>
        <w:ind w:left="720" w:firstLine="363"/>
      </w:pPr>
    </w:p>
    <w:p w14:paraId="3369AF82" w14:textId="77777777" w:rsidR="00DF5DCE" w:rsidRDefault="00DF5DCE" w:rsidP="004D5D09">
      <w:pPr>
        <w:pStyle w:val="PhDNormal"/>
        <w:ind w:left="720" w:firstLine="363"/>
      </w:pPr>
    </w:p>
    <w:p w14:paraId="5860AC5E" w14:textId="0F994C2D" w:rsidR="00C10FC3" w:rsidRPr="00C10FC3" w:rsidRDefault="00086B85" w:rsidP="004D5D09">
      <w:pPr>
        <w:pStyle w:val="PhDNormal"/>
        <w:ind w:left="720" w:firstLine="0"/>
        <w:jc w:val="center"/>
        <w:rPr>
          <w:b/>
          <w:bCs/>
        </w:rPr>
      </w:pPr>
      <w:r>
        <w:rPr>
          <w:b/>
          <w:bCs/>
        </w:rPr>
        <w:lastRenderedPageBreak/>
        <w:t>T</w:t>
      </w:r>
      <w:r w:rsidR="00C10FC3" w:rsidRPr="00C10FC3">
        <w:rPr>
          <w:b/>
          <w:bCs/>
        </w:rPr>
        <w:t xml:space="preserve">able </w:t>
      </w:r>
      <w:r w:rsidR="00C10FC3">
        <w:rPr>
          <w:b/>
          <w:bCs/>
        </w:rPr>
        <w:t>1</w:t>
      </w:r>
      <w:r w:rsidR="00C10FC3" w:rsidRPr="00C10FC3">
        <w:rPr>
          <w:b/>
          <w:bCs/>
        </w:rPr>
        <w:t>. The outline of five training sessions in the evidence-based health education program.</w:t>
      </w:r>
    </w:p>
    <w:tbl>
      <w:tblPr>
        <w:tblStyle w:val="TableGrid"/>
        <w:tblW w:w="10632" w:type="dxa"/>
        <w:tblInd w:w="-572" w:type="dxa"/>
        <w:tblLayout w:type="fixed"/>
        <w:tblLook w:val="04A0" w:firstRow="1" w:lastRow="0" w:firstColumn="1" w:lastColumn="0" w:noHBand="0" w:noVBand="1"/>
      </w:tblPr>
      <w:tblGrid>
        <w:gridCol w:w="993"/>
        <w:gridCol w:w="1701"/>
        <w:gridCol w:w="1134"/>
        <w:gridCol w:w="2639"/>
        <w:gridCol w:w="1330"/>
        <w:gridCol w:w="1134"/>
        <w:gridCol w:w="1701"/>
      </w:tblGrid>
      <w:tr w:rsidR="0068213C" w14:paraId="1179BD1C" w14:textId="0BCE6CC8" w:rsidTr="003B7C3E">
        <w:trPr>
          <w:trHeight w:val="308"/>
        </w:trPr>
        <w:tc>
          <w:tcPr>
            <w:tcW w:w="993" w:type="dxa"/>
          </w:tcPr>
          <w:p w14:paraId="1244EFC6" w14:textId="0A8E6FC9" w:rsidR="004C4500" w:rsidRPr="00A83C3C" w:rsidRDefault="004C4500" w:rsidP="00A71132">
            <w:pPr>
              <w:pStyle w:val="PhDNormal"/>
              <w:spacing w:after="0"/>
              <w:ind w:firstLine="0"/>
              <w:jc w:val="center"/>
              <w:rPr>
                <w:b/>
                <w:bCs/>
                <w:sz w:val="20"/>
              </w:rPr>
            </w:pPr>
            <w:r w:rsidRPr="00A83C3C">
              <w:rPr>
                <w:b/>
                <w:bCs/>
                <w:sz w:val="20"/>
              </w:rPr>
              <w:t>Time</w:t>
            </w:r>
          </w:p>
        </w:tc>
        <w:tc>
          <w:tcPr>
            <w:tcW w:w="1701" w:type="dxa"/>
          </w:tcPr>
          <w:p w14:paraId="79AF4CDA" w14:textId="6B81AB52" w:rsidR="004C4500" w:rsidRPr="00A83C3C" w:rsidRDefault="004C4500" w:rsidP="00A71132">
            <w:pPr>
              <w:pStyle w:val="PhDNormal"/>
              <w:spacing w:after="0"/>
              <w:ind w:firstLine="0"/>
              <w:jc w:val="center"/>
              <w:rPr>
                <w:b/>
                <w:bCs/>
                <w:sz w:val="20"/>
              </w:rPr>
            </w:pPr>
            <w:r w:rsidRPr="00A83C3C">
              <w:rPr>
                <w:b/>
                <w:bCs/>
                <w:sz w:val="20"/>
              </w:rPr>
              <w:t>Session name</w:t>
            </w:r>
          </w:p>
        </w:tc>
        <w:tc>
          <w:tcPr>
            <w:tcW w:w="1134" w:type="dxa"/>
          </w:tcPr>
          <w:p w14:paraId="6B49EC02" w14:textId="37117217" w:rsidR="004C4500" w:rsidRPr="00A83C3C" w:rsidRDefault="004C4500" w:rsidP="00A71132">
            <w:pPr>
              <w:pStyle w:val="PhDNormal"/>
              <w:spacing w:after="0"/>
              <w:ind w:firstLine="0"/>
              <w:jc w:val="center"/>
              <w:rPr>
                <w:b/>
                <w:bCs/>
                <w:sz w:val="20"/>
              </w:rPr>
            </w:pPr>
            <w:r w:rsidRPr="00A83C3C">
              <w:rPr>
                <w:b/>
                <w:bCs/>
                <w:sz w:val="20"/>
              </w:rPr>
              <w:t>Who targeted</w:t>
            </w:r>
          </w:p>
        </w:tc>
        <w:tc>
          <w:tcPr>
            <w:tcW w:w="2639" w:type="dxa"/>
          </w:tcPr>
          <w:p w14:paraId="0DEFEF15" w14:textId="7ED97BC2" w:rsidR="004C4500" w:rsidRPr="00A83C3C" w:rsidRDefault="004C4500" w:rsidP="00A71132">
            <w:pPr>
              <w:pStyle w:val="PhDNormal"/>
              <w:spacing w:after="0"/>
              <w:ind w:firstLine="0"/>
              <w:jc w:val="center"/>
              <w:rPr>
                <w:b/>
                <w:bCs/>
                <w:sz w:val="20"/>
              </w:rPr>
            </w:pPr>
            <w:r w:rsidRPr="00A83C3C">
              <w:rPr>
                <w:b/>
                <w:bCs/>
                <w:sz w:val="20"/>
              </w:rPr>
              <w:t>What</w:t>
            </w:r>
          </w:p>
        </w:tc>
        <w:tc>
          <w:tcPr>
            <w:tcW w:w="1330" w:type="dxa"/>
          </w:tcPr>
          <w:p w14:paraId="48B3B0E6" w14:textId="3318B6BC" w:rsidR="004C4500" w:rsidRPr="00A83C3C" w:rsidRDefault="0086688E" w:rsidP="00A71132">
            <w:pPr>
              <w:pStyle w:val="PhDNormal"/>
              <w:spacing w:after="0"/>
              <w:ind w:firstLine="0"/>
              <w:jc w:val="center"/>
              <w:rPr>
                <w:b/>
                <w:bCs/>
                <w:sz w:val="20"/>
              </w:rPr>
            </w:pPr>
            <w:r w:rsidRPr="00A83C3C">
              <w:rPr>
                <w:b/>
                <w:bCs/>
                <w:sz w:val="20"/>
              </w:rPr>
              <w:t>Learning approach</w:t>
            </w:r>
          </w:p>
        </w:tc>
        <w:tc>
          <w:tcPr>
            <w:tcW w:w="1134" w:type="dxa"/>
            <w:shd w:val="clear" w:color="auto" w:fill="D9D9D9" w:themeFill="background1" w:themeFillShade="D9"/>
          </w:tcPr>
          <w:p w14:paraId="30965134" w14:textId="797D5A2D" w:rsidR="004C4500" w:rsidRPr="00A83C3C" w:rsidRDefault="004C4500" w:rsidP="00A71132">
            <w:pPr>
              <w:pStyle w:val="PhDNormal"/>
              <w:spacing w:after="0"/>
              <w:ind w:firstLine="0"/>
              <w:jc w:val="center"/>
              <w:rPr>
                <w:b/>
                <w:bCs/>
                <w:sz w:val="20"/>
              </w:rPr>
            </w:pPr>
            <w:r w:rsidRPr="00A83C3C">
              <w:rPr>
                <w:b/>
                <w:bCs/>
                <w:sz w:val="20"/>
              </w:rPr>
              <w:t>Duration</w:t>
            </w:r>
            <w:r w:rsidR="00422BA0" w:rsidRPr="00A83C3C">
              <w:rPr>
                <w:b/>
                <w:bCs/>
                <w:sz w:val="20"/>
              </w:rPr>
              <w:t xml:space="preserve"> (Minutes)</w:t>
            </w:r>
          </w:p>
        </w:tc>
        <w:tc>
          <w:tcPr>
            <w:tcW w:w="1701" w:type="dxa"/>
          </w:tcPr>
          <w:p w14:paraId="092FF074" w14:textId="05E14821" w:rsidR="004C4500" w:rsidRPr="00A83C3C" w:rsidRDefault="004C4500" w:rsidP="00A71132">
            <w:pPr>
              <w:pStyle w:val="PhDNormal"/>
              <w:spacing w:after="0"/>
              <w:ind w:firstLine="0"/>
              <w:jc w:val="center"/>
              <w:rPr>
                <w:b/>
                <w:bCs/>
                <w:sz w:val="20"/>
              </w:rPr>
            </w:pPr>
            <w:r w:rsidRPr="00A83C3C">
              <w:rPr>
                <w:b/>
                <w:bCs/>
                <w:sz w:val="20"/>
              </w:rPr>
              <w:t>Notes</w:t>
            </w:r>
          </w:p>
        </w:tc>
      </w:tr>
      <w:tr w:rsidR="0068213C" w14:paraId="655C0FAC" w14:textId="4B941AC5" w:rsidTr="003B7C3E">
        <w:tc>
          <w:tcPr>
            <w:tcW w:w="993" w:type="dxa"/>
          </w:tcPr>
          <w:p w14:paraId="0658855C" w14:textId="0B68EC2F" w:rsidR="00931A24" w:rsidRPr="00A83C3C" w:rsidRDefault="00931A24" w:rsidP="00A71132">
            <w:pPr>
              <w:pStyle w:val="PhDNormal"/>
              <w:spacing w:after="0"/>
              <w:ind w:firstLine="0"/>
              <w:jc w:val="center"/>
              <w:rPr>
                <w:sz w:val="20"/>
              </w:rPr>
            </w:pPr>
            <w:r w:rsidRPr="00A83C3C">
              <w:rPr>
                <w:sz w:val="20"/>
              </w:rPr>
              <w:t>Week 1</w:t>
            </w:r>
          </w:p>
        </w:tc>
        <w:tc>
          <w:tcPr>
            <w:tcW w:w="1701" w:type="dxa"/>
          </w:tcPr>
          <w:p w14:paraId="0D00D804" w14:textId="48B47081" w:rsidR="00931A24" w:rsidRPr="00A83C3C" w:rsidRDefault="00931A24" w:rsidP="00A71132">
            <w:pPr>
              <w:pStyle w:val="PhDNormal"/>
              <w:spacing w:after="0"/>
              <w:ind w:firstLine="0"/>
              <w:jc w:val="left"/>
              <w:rPr>
                <w:sz w:val="20"/>
              </w:rPr>
            </w:pPr>
            <w:r w:rsidRPr="00A83C3C">
              <w:rPr>
                <w:sz w:val="20"/>
              </w:rPr>
              <w:t>Face-to-face group training</w:t>
            </w:r>
          </w:p>
        </w:tc>
        <w:tc>
          <w:tcPr>
            <w:tcW w:w="1134" w:type="dxa"/>
          </w:tcPr>
          <w:p w14:paraId="6734DBB2" w14:textId="31BC3243" w:rsidR="00931A24" w:rsidRPr="00A83C3C" w:rsidRDefault="00931A24" w:rsidP="00A71132">
            <w:pPr>
              <w:pStyle w:val="PhDNormal"/>
              <w:spacing w:after="0"/>
              <w:ind w:firstLine="0"/>
              <w:jc w:val="left"/>
              <w:rPr>
                <w:sz w:val="20"/>
              </w:rPr>
            </w:pPr>
            <w:r w:rsidRPr="00A83C3C">
              <w:rPr>
                <w:sz w:val="20"/>
              </w:rPr>
              <w:t xml:space="preserve">A group of 4–5 parents. </w:t>
            </w:r>
          </w:p>
        </w:tc>
        <w:tc>
          <w:tcPr>
            <w:tcW w:w="2639" w:type="dxa"/>
          </w:tcPr>
          <w:p w14:paraId="6251FF5C" w14:textId="33677B66"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General CHD knowledge.</w:t>
            </w:r>
          </w:p>
          <w:p w14:paraId="71DD3C77" w14:textId="7A5B604B"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The child’s surgical procedure.</w:t>
            </w:r>
          </w:p>
        </w:tc>
        <w:tc>
          <w:tcPr>
            <w:tcW w:w="1330" w:type="dxa"/>
          </w:tcPr>
          <w:p w14:paraId="4F658449" w14:textId="1F579EFE" w:rsidR="00931A24" w:rsidRPr="00A83C3C" w:rsidRDefault="00931A24" w:rsidP="00A71132">
            <w:pPr>
              <w:pStyle w:val="PhDNormal"/>
              <w:spacing w:after="0"/>
              <w:ind w:firstLine="0"/>
              <w:jc w:val="left"/>
              <w:rPr>
                <w:sz w:val="20"/>
              </w:rPr>
            </w:pPr>
            <w:r w:rsidRPr="00A83C3C">
              <w:rPr>
                <w:sz w:val="20"/>
              </w:rPr>
              <w:t>Teacher-led active learning</w:t>
            </w:r>
          </w:p>
        </w:tc>
        <w:tc>
          <w:tcPr>
            <w:tcW w:w="1134" w:type="dxa"/>
            <w:shd w:val="clear" w:color="auto" w:fill="D9D9D9" w:themeFill="background1" w:themeFillShade="D9"/>
          </w:tcPr>
          <w:p w14:paraId="0490C375" w14:textId="674753DB" w:rsidR="00931A24" w:rsidRPr="00A83C3C" w:rsidRDefault="00931A24" w:rsidP="00A71132">
            <w:pPr>
              <w:pStyle w:val="PhDNormal"/>
              <w:spacing w:after="0"/>
              <w:ind w:firstLine="0"/>
              <w:jc w:val="center"/>
              <w:rPr>
                <w:sz w:val="20"/>
              </w:rPr>
            </w:pPr>
            <w:r w:rsidRPr="00A83C3C">
              <w:rPr>
                <w:sz w:val="20"/>
              </w:rPr>
              <w:t>100</w:t>
            </w:r>
          </w:p>
        </w:tc>
        <w:tc>
          <w:tcPr>
            <w:tcW w:w="1701" w:type="dxa"/>
          </w:tcPr>
          <w:p w14:paraId="47A95003" w14:textId="18C6F33C" w:rsidR="00931A24" w:rsidRDefault="008370BD" w:rsidP="00A71132">
            <w:pPr>
              <w:pStyle w:val="PhDNormal"/>
              <w:spacing w:after="0"/>
              <w:ind w:firstLine="0"/>
              <w:jc w:val="left"/>
              <w:rPr>
                <w:sz w:val="20"/>
              </w:rPr>
            </w:pPr>
            <w:r>
              <w:rPr>
                <w:sz w:val="20"/>
              </w:rPr>
              <w:t xml:space="preserve">- </w:t>
            </w:r>
            <w:r w:rsidR="00931A24" w:rsidRPr="00A83C3C">
              <w:rPr>
                <w:sz w:val="20"/>
              </w:rPr>
              <w:t>On the child’s day of admission</w:t>
            </w:r>
            <w:r w:rsidR="00214F36">
              <w:rPr>
                <w:sz w:val="20"/>
              </w:rPr>
              <w:t>.</w:t>
            </w:r>
          </w:p>
          <w:p w14:paraId="0BD3E26B" w14:textId="45EC640C" w:rsidR="00214F36" w:rsidRPr="00A83C3C" w:rsidRDefault="008370BD" w:rsidP="00A71132">
            <w:pPr>
              <w:pStyle w:val="PhDNormal"/>
              <w:spacing w:after="0"/>
              <w:ind w:firstLine="0"/>
              <w:jc w:val="left"/>
              <w:rPr>
                <w:sz w:val="20"/>
              </w:rPr>
            </w:pPr>
            <w:r>
              <w:rPr>
                <w:sz w:val="20"/>
              </w:rPr>
              <w:t xml:space="preserve">- </w:t>
            </w:r>
            <w:r w:rsidR="00214F36">
              <w:rPr>
                <w:sz w:val="20"/>
              </w:rPr>
              <w:t>In the meeting hall.</w:t>
            </w:r>
          </w:p>
        </w:tc>
      </w:tr>
      <w:tr w:rsidR="0068213C" w14:paraId="1A408A0A" w14:textId="724CB0A8" w:rsidTr="00676FE7">
        <w:trPr>
          <w:trHeight w:val="956"/>
        </w:trPr>
        <w:tc>
          <w:tcPr>
            <w:tcW w:w="993" w:type="dxa"/>
          </w:tcPr>
          <w:p w14:paraId="17D22130" w14:textId="584F6513" w:rsidR="00931A24" w:rsidRPr="00A83C3C" w:rsidRDefault="00931A24" w:rsidP="00A71132">
            <w:pPr>
              <w:pStyle w:val="PhDNormal"/>
              <w:spacing w:after="0"/>
              <w:ind w:firstLine="0"/>
              <w:jc w:val="center"/>
              <w:rPr>
                <w:sz w:val="20"/>
              </w:rPr>
            </w:pPr>
            <w:r w:rsidRPr="00A83C3C">
              <w:rPr>
                <w:sz w:val="20"/>
              </w:rPr>
              <w:t>Week 2</w:t>
            </w:r>
          </w:p>
        </w:tc>
        <w:tc>
          <w:tcPr>
            <w:tcW w:w="1701" w:type="dxa"/>
          </w:tcPr>
          <w:p w14:paraId="734FF0E5" w14:textId="0677734D" w:rsidR="00931A24" w:rsidRPr="00A83C3C" w:rsidRDefault="00931A24" w:rsidP="00A71132">
            <w:pPr>
              <w:pStyle w:val="PhDNormal"/>
              <w:spacing w:after="0"/>
              <w:ind w:firstLine="0"/>
              <w:jc w:val="left"/>
              <w:rPr>
                <w:sz w:val="20"/>
              </w:rPr>
            </w:pPr>
            <w:r w:rsidRPr="00A83C3C">
              <w:rPr>
                <w:sz w:val="20"/>
              </w:rPr>
              <w:t>First one-on-one bedside training</w:t>
            </w:r>
          </w:p>
        </w:tc>
        <w:tc>
          <w:tcPr>
            <w:tcW w:w="1134" w:type="dxa"/>
          </w:tcPr>
          <w:p w14:paraId="1FEF69E3" w14:textId="1BE1111B" w:rsidR="00931A24" w:rsidRPr="00A83C3C" w:rsidRDefault="00931A24" w:rsidP="00A71132">
            <w:pPr>
              <w:pStyle w:val="PhDNormal"/>
              <w:spacing w:after="0"/>
              <w:ind w:firstLine="0"/>
              <w:jc w:val="left"/>
              <w:rPr>
                <w:sz w:val="20"/>
              </w:rPr>
            </w:pPr>
            <w:r w:rsidRPr="00A83C3C">
              <w:rPr>
                <w:sz w:val="20"/>
              </w:rPr>
              <w:t xml:space="preserve">At least one parent. </w:t>
            </w:r>
          </w:p>
        </w:tc>
        <w:tc>
          <w:tcPr>
            <w:tcW w:w="2639" w:type="dxa"/>
          </w:tcPr>
          <w:p w14:paraId="3957F0EE" w14:textId="08ED4041"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Signs of deterioration.</w:t>
            </w:r>
          </w:p>
          <w:p w14:paraId="6A299E7C" w14:textId="172AE4C3"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Medication adherence.</w:t>
            </w:r>
          </w:p>
          <w:p w14:paraId="3EBDDD77" w14:textId="700DBF39" w:rsidR="00931A24" w:rsidRPr="00A83C3C" w:rsidRDefault="00914D55" w:rsidP="00A71132">
            <w:pPr>
              <w:pStyle w:val="PhDNormal"/>
              <w:spacing w:after="0"/>
              <w:ind w:firstLine="0"/>
              <w:jc w:val="left"/>
              <w:rPr>
                <w:sz w:val="20"/>
              </w:rPr>
            </w:pPr>
            <w:r w:rsidRPr="00A83C3C">
              <w:rPr>
                <w:sz w:val="20"/>
              </w:rPr>
              <w:t xml:space="preserve">- </w:t>
            </w:r>
            <w:r w:rsidR="00FE18B3" w:rsidRPr="00A83C3C">
              <w:rPr>
                <w:sz w:val="20"/>
              </w:rPr>
              <w:t>Nutritional needs.</w:t>
            </w:r>
          </w:p>
        </w:tc>
        <w:tc>
          <w:tcPr>
            <w:tcW w:w="1330" w:type="dxa"/>
          </w:tcPr>
          <w:p w14:paraId="14E5FA52" w14:textId="7F7B2C71" w:rsidR="00931A24" w:rsidRPr="00A83C3C" w:rsidRDefault="00931A24" w:rsidP="00A71132">
            <w:pPr>
              <w:pStyle w:val="PhDNormal"/>
              <w:spacing w:after="0"/>
              <w:ind w:firstLine="0"/>
              <w:jc w:val="left"/>
              <w:rPr>
                <w:sz w:val="20"/>
              </w:rPr>
            </w:pPr>
            <w:r w:rsidRPr="00A83C3C">
              <w:rPr>
                <w:sz w:val="20"/>
              </w:rPr>
              <w:t>Teach-back method</w:t>
            </w:r>
          </w:p>
        </w:tc>
        <w:tc>
          <w:tcPr>
            <w:tcW w:w="1134" w:type="dxa"/>
            <w:shd w:val="clear" w:color="auto" w:fill="D9D9D9" w:themeFill="background1" w:themeFillShade="D9"/>
          </w:tcPr>
          <w:p w14:paraId="55C0D855" w14:textId="3668F6AA" w:rsidR="00931A24" w:rsidRPr="00A83C3C" w:rsidRDefault="00931A24" w:rsidP="00A71132">
            <w:pPr>
              <w:pStyle w:val="PhDNormal"/>
              <w:spacing w:after="0"/>
              <w:ind w:firstLine="0"/>
              <w:jc w:val="center"/>
              <w:rPr>
                <w:sz w:val="20"/>
              </w:rPr>
            </w:pPr>
            <w:r w:rsidRPr="00A83C3C">
              <w:rPr>
                <w:sz w:val="20"/>
              </w:rPr>
              <w:t>30–45</w:t>
            </w:r>
          </w:p>
        </w:tc>
        <w:tc>
          <w:tcPr>
            <w:tcW w:w="1701" w:type="dxa"/>
          </w:tcPr>
          <w:p w14:paraId="0322155F" w14:textId="20036FEA" w:rsidR="00931A24" w:rsidRPr="00A83C3C" w:rsidRDefault="00214F36" w:rsidP="00A71132">
            <w:pPr>
              <w:pStyle w:val="PhDNormal"/>
              <w:spacing w:after="0"/>
              <w:ind w:firstLine="0"/>
              <w:jc w:val="left"/>
              <w:rPr>
                <w:sz w:val="20"/>
              </w:rPr>
            </w:pPr>
            <w:r>
              <w:rPr>
                <w:sz w:val="20"/>
              </w:rPr>
              <w:t>At the bedside.</w:t>
            </w:r>
          </w:p>
        </w:tc>
      </w:tr>
      <w:tr w:rsidR="0068213C" w14:paraId="40C843B8" w14:textId="7762B343" w:rsidTr="003B7C3E">
        <w:tc>
          <w:tcPr>
            <w:tcW w:w="993" w:type="dxa"/>
          </w:tcPr>
          <w:p w14:paraId="38FC5077" w14:textId="7A94D253" w:rsidR="00931A24" w:rsidRPr="00A83C3C" w:rsidRDefault="00931A24" w:rsidP="00A71132">
            <w:pPr>
              <w:pStyle w:val="PhDNormal"/>
              <w:spacing w:after="0"/>
              <w:ind w:firstLine="0"/>
              <w:jc w:val="center"/>
              <w:rPr>
                <w:sz w:val="20"/>
              </w:rPr>
            </w:pPr>
            <w:r w:rsidRPr="00A83C3C">
              <w:rPr>
                <w:sz w:val="20"/>
              </w:rPr>
              <w:t>Week 3</w:t>
            </w:r>
          </w:p>
        </w:tc>
        <w:tc>
          <w:tcPr>
            <w:tcW w:w="1701" w:type="dxa"/>
          </w:tcPr>
          <w:p w14:paraId="42A7ACDD" w14:textId="634A8BA8" w:rsidR="00931A24" w:rsidRPr="00A83C3C" w:rsidRDefault="00931A24" w:rsidP="00A71132">
            <w:pPr>
              <w:pStyle w:val="PhDNormal"/>
              <w:spacing w:after="0"/>
              <w:ind w:firstLine="0"/>
              <w:jc w:val="left"/>
              <w:rPr>
                <w:sz w:val="20"/>
              </w:rPr>
            </w:pPr>
            <w:r w:rsidRPr="00A83C3C">
              <w:rPr>
                <w:sz w:val="20"/>
              </w:rPr>
              <w:t>Second one-on-one bedside training</w:t>
            </w:r>
          </w:p>
        </w:tc>
        <w:tc>
          <w:tcPr>
            <w:tcW w:w="1134" w:type="dxa"/>
          </w:tcPr>
          <w:p w14:paraId="3F315893" w14:textId="0D30AA69" w:rsidR="00931A24" w:rsidRPr="00A83C3C" w:rsidRDefault="00931A24" w:rsidP="00A71132">
            <w:pPr>
              <w:pStyle w:val="PhDNormal"/>
              <w:spacing w:after="0"/>
              <w:ind w:firstLine="0"/>
              <w:jc w:val="left"/>
              <w:rPr>
                <w:sz w:val="20"/>
              </w:rPr>
            </w:pPr>
            <w:r w:rsidRPr="00A83C3C">
              <w:rPr>
                <w:sz w:val="20"/>
              </w:rPr>
              <w:t>At least one parent.</w:t>
            </w:r>
          </w:p>
        </w:tc>
        <w:tc>
          <w:tcPr>
            <w:tcW w:w="2639" w:type="dxa"/>
          </w:tcPr>
          <w:p w14:paraId="3BC5B760" w14:textId="33D3D5F4"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Wound care.</w:t>
            </w:r>
          </w:p>
          <w:p w14:paraId="6F732D49" w14:textId="77777777" w:rsidR="00676FE7" w:rsidRDefault="00914D55" w:rsidP="00A71132">
            <w:pPr>
              <w:pStyle w:val="PhDNormal"/>
              <w:spacing w:after="0"/>
              <w:ind w:firstLine="0"/>
              <w:jc w:val="left"/>
              <w:rPr>
                <w:sz w:val="20"/>
              </w:rPr>
            </w:pPr>
            <w:r w:rsidRPr="00A83C3C">
              <w:rPr>
                <w:sz w:val="20"/>
              </w:rPr>
              <w:t xml:space="preserve">- </w:t>
            </w:r>
            <w:r w:rsidR="00FE18B3" w:rsidRPr="00A83C3C">
              <w:rPr>
                <w:sz w:val="20"/>
              </w:rPr>
              <w:t>Prevention of infective endocarditis.</w:t>
            </w:r>
          </w:p>
          <w:p w14:paraId="2E2AC0C4" w14:textId="3376CBBF"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Immunisation.</w:t>
            </w:r>
          </w:p>
          <w:p w14:paraId="10C753D3" w14:textId="42A5A572"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Dental care.</w:t>
            </w:r>
          </w:p>
          <w:p w14:paraId="4E8AE9F4" w14:textId="1A8A31CF"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Outpatient schedules.</w:t>
            </w:r>
          </w:p>
          <w:p w14:paraId="631FE5AD" w14:textId="534F0BF2"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Physical activities</w:t>
            </w:r>
          </w:p>
        </w:tc>
        <w:tc>
          <w:tcPr>
            <w:tcW w:w="1330" w:type="dxa"/>
          </w:tcPr>
          <w:p w14:paraId="59BB1BBA" w14:textId="3364F7C4" w:rsidR="00931A24" w:rsidRPr="00A83C3C" w:rsidRDefault="00931A24" w:rsidP="00A71132">
            <w:pPr>
              <w:pStyle w:val="PhDNormal"/>
              <w:spacing w:after="0"/>
              <w:ind w:firstLine="0"/>
              <w:jc w:val="left"/>
              <w:rPr>
                <w:sz w:val="20"/>
              </w:rPr>
            </w:pPr>
            <w:r w:rsidRPr="00A83C3C">
              <w:rPr>
                <w:sz w:val="20"/>
              </w:rPr>
              <w:t>Teach-back method</w:t>
            </w:r>
          </w:p>
        </w:tc>
        <w:tc>
          <w:tcPr>
            <w:tcW w:w="1134" w:type="dxa"/>
            <w:shd w:val="clear" w:color="auto" w:fill="D9D9D9" w:themeFill="background1" w:themeFillShade="D9"/>
          </w:tcPr>
          <w:p w14:paraId="7A238E66" w14:textId="73CBA621" w:rsidR="00931A24" w:rsidRPr="00A83C3C" w:rsidRDefault="00931A24" w:rsidP="00A71132">
            <w:pPr>
              <w:pStyle w:val="PhDNormal"/>
              <w:spacing w:after="0"/>
              <w:ind w:firstLine="0"/>
              <w:jc w:val="center"/>
              <w:rPr>
                <w:sz w:val="20"/>
              </w:rPr>
            </w:pPr>
            <w:r w:rsidRPr="00A83C3C">
              <w:rPr>
                <w:sz w:val="20"/>
              </w:rPr>
              <w:t>30–45</w:t>
            </w:r>
          </w:p>
        </w:tc>
        <w:tc>
          <w:tcPr>
            <w:tcW w:w="1701" w:type="dxa"/>
          </w:tcPr>
          <w:p w14:paraId="208413A4" w14:textId="155F9161" w:rsidR="00931A24" w:rsidRPr="00A83C3C" w:rsidRDefault="00214F36" w:rsidP="00A71132">
            <w:pPr>
              <w:pStyle w:val="PhDNormal"/>
              <w:spacing w:after="0"/>
              <w:ind w:firstLine="0"/>
              <w:jc w:val="left"/>
              <w:rPr>
                <w:sz w:val="20"/>
              </w:rPr>
            </w:pPr>
            <w:r>
              <w:rPr>
                <w:sz w:val="20"/>
              </w:rPr>
              <w:t>At the bedside.</w:t>
            </w:r>
          </w:p>
        </w:tc>
      </w:tr>
      <w:tr w:rsidR="0068213C" w14:paraId="0D2DC7DD" w14:textId="6AA65AE1" w:rsidTr="003B7C3E">
        <w:tc>
          <w:tcPr>
            <w:tcW w:w="993" w:type="dxa"/>
          </w:tcPr>
          <w:p w14:paraId="67C6B478" w14:textId="77777777" w:rsidR="00A83C3C" w:rsidRDefault="00931A24" w:rsidP="00A71132">
            <w:pPr>
              <w:pStyle w:val="PhDNormal"/>
              <w:spacing w:after="0"/>
              <w:ind w:firstLine="0"/>
              <w:jc w:val="center"/>
              <w:rPr>
                <w:sz w:val="20"/>
              </w:rPr>
            </w:pPr>
            <w:r w:rsidRPr="00A83C3C">
              <w:rPr>
                <w:sz w:val="20"/>
              </w:rPr>
              <w:t>Week 5 or</w:t>
            </w:r>
          </w:p>
          <w:p w14:paraId="5DDABD9D" w14:textId="4128F266" w:rsidR="00931A24" w:rsidRPr="00A83C3C" w:rsidRDefault="00931A24" w:rsidP="00A71132">
            <w:pPr>
              <w:pStyle w:val="PhDNormal"/>
              <w:spacing w:after="0"/>
              <w:ind w:firstLine="0"/>
              <w:jc w:val="center"/>
              <w:rPr>
                <w:sz w:val="20"/>
              </w:rPr>
            </w:pPr>
            <w:r w:rsidRPr="00A83C3C">
              <w:rPr>
                <w:sz w:val="20"/>
              </w:rPr>
              <w:t>Week 6</w:t>
            </w:r>
          </w:p>
        </w:tc>
        <w:tc>
          <w:tcPr>
            <w:tcW w:w="1701" w:type="dxa"/>
          </w:tcPr>
          <w:p w14:paraId="2BA90CB9" w14:textId="56024B68" w:rsidR="00931A24" w:rsidRPr="00A83C3C" w:rsidRDefault="00931A24" w:rsidP="00A71132">
            <w:pPr>
              <w:pStyle w:val="PhDNormal"/>
              <w:spacing w:after="0"/>
              <w:ind w:firstLine="0"/>
              <w:jc w:val="left"/>
              <w:rPr>
                <w:sz w:val="20"/>
              </w:rPr>
            </w:pPr>
            <w:r w:rsidRPr="00A83C3C">
              <w:rPr>
                <w:sz w:val="20"/>
              </w:rPr>
              <w:t xml:space="preserve">First one-on-one follow-up training </w:t>
            </w:r>
          </w:p>
        </w:tc>
        <w:tc>
          <w:tcPr>
            <w:tcW w:w="1134" w:type="dxa"/>
          </w:tcPr>
          <w:p w14:paraId="066B6599" w14:textId="4BF80EF1" w:rsidR="00931A24" w:rsidRPr="00A83C3C" w:rsidRDefault="00931A24" w:rsidP="00A71132">
            <w:pPr>
              <w:pStyle w:val="PhDNormal"/>
              <w:spacing w:after="0"/>
              <w:ind w:firstLine="0"/>
              <w:jc w:val="left"/>
              <w:rPr>
                <w:sz w:val="20"/>
              </w:rPr>
            </w:pPr>
            <w:r w:rsidRPr="00A83C3C">
              <w:rPr>
                <w:sz w:val="20"/>
              </w:rPr>
              <w:t xml:space="preserve">At least one parent. </w:t>
            </w:r>
          </w:p>
        </w:tc>
        <w:tc>
          <w:tcPr>
            <w:tcW w:w="2639" w:type="dxa"/>
          </w:tcPr>
          <w:p w14:paraId="3BED33C6" w14:textId="114DA214"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Address parents’ currents care problems.</w:t>
            </w:r>
          </w:p>
          <w:p w14:paraId="458F7817" w14:textId="1FBC2E6C"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Signs of deterioration.</w:t>
            </w:r>
          </w:p>
          <w:p w14:paraId="2BFEED57" w14:textId="4E39F015"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Medication adherence.</w:t>
            </w:r>
          </w:p>
          <w:p w14:paraId="612554AE" w14:textId="140C240C" w:rsidR="00931A24" w:rsidRPr="00A83C3C" w:rsidRDefault="00914D55" w:rsidP="00A71132">
            <w:pPr>
              <w:pStyle w:val="PhDNormal"/>
              <w:spacing w:after="0"/>
              <w:ind w:firstLine="0"/>
              <w:jc w:val="left"/>
              <w:rPr>
                <w:sz w:val="20"/>
              </w:rPr>
            </w:pPr>
            <w:r w:rsidRPr="00A83C3C">
              <w:rPr>
                <w:sz w:val="20"/>
              </w:rPr>
              <w:t xml:space="preserve">- </w:t>
            </w:r>
            <w:r w:rsidR="00F57A7F" w:rsidRPr="00A83C3C">
              <w:rPr>
                <w:sz w:val="20"/>
              </w:rPr>
              <w:t>Nutritional needs.</w:t>
            </w:r>
          </w:p>
        </w:tc>
        <w:tc>
          <w:tcPr>
            <w:tcW w:w="1330" w:type="dxa"/>
          </w:tcPr>
          <w:p w14:paraId="702E7698" w14:textId="4381F8D6" w:rsidR="00931A24" w:rsidRPr="00A83C3C" w:rsidRDefault="00931A24" w:rsidP="00A71132">
            <w:pPr>
              <w:pStyle w:val="PhDNormal"/>
              <w:spacing w:after="0"/>
              <w:ind w:firstLine="0"/>
              <w:jc w:val="left"/>
              <w:rPr>
                <w:sz w:val="20"/>
              </w:rPr>
            </w:pPr>
            <w:r w:rsidRPr="00A83C3C">
              <w:rPr>
                <w:sz w:val="20"/>
              </w:rPr>
              <w:t>Teach-back method</w:t>
            </w:r>
          </w:p>
        </w:tc>
        <w:tc>
          <w:tcPr>
            <w:tcW w:w="1134" w:type="dxa"/>
            <w:shd w:val="clear" w:color="auto" w:fill="D9D9D9" w:themeFill="background1" w:themeFillShade="D9"/>
          </w:tcPr>
          <w:p w14:paraId="10BD1187" w14:textId="77777777" w:rsidR="00931A24" w:rsidRDefault="00931A24" w:rsidP="00A71132">
            <w:pPr>
              <w:pStyle w:val="PhDNormal"/>
              <w:spacing w:after="0"/>
              <w:ind w:firstLine="0"/>
              <w:jc w:val="center"/>
              <w:rPr>
                <w:sz w:val="20"/>
              </w:rPr>
            </w:pPr>
            <w:r w:rsidRPr="00A83C3C">
              <w:rPr>
                <w:sz w:val="20"/>
              </w:rPr>
              <w:t>20</w:t>
            </w:r>
          </w:p>
          <w:p w14:paraId="418887D3" w14:textId="733DFABC" w:rsidR="004D1699" w:rsidRPr="00A83C3C" w:rsidRDefault="004D1699" w:rsidP="00A71132">
            <w:pPr>
              <w:pStyle w:val="PhDNormal"/>
              <w:spacing w:after="0"/>
              <w:ind w:firstLine="0"/>
              <w:jc w:val="center"/>
              <w:rPr>
                <w:sz w:val="20"/>
              </w:rPr>
            </w:pPr>
            <w:r>
              <w:rPr>
                <w:sz w:val="20"/>
              </w:rPr>
              <w:t>(Either in person or phone call)</w:t>
            </w:r>
          </w:p>
        </w:tc>
        <w:tc>
          <w:tcPr>
            <w:tcW w:w="1701" w:type="dxa"/>
          </w:tcPr>
          <w:p w14:paraId="2DC4CB7E" w14:textId="58A343AD" w:rsidR="00A8507F" w:rsidRDefault="00B7508D" w:rsidP="00A71132">
            <w:pPr>
              <w:pStyle w:val="PhDNormal"/>
              <w:spacing w:after="0"/>
              <w:ind w:firstLine="0"/>
              <w:jc w:val="left"/>
              <w:rPr>
                <w:sz w:val="20"/>
              </w:rPr>
            </w:pPr>
            <w:r>
              <w:rPr>
                <w:sz w:val="20"/>
              </w:rPr>
              <w:t xml:space="preserve">- </w:t>
            </w:r>
            <w:r w:rsidR="009D1C82" w:rsidRPr="00A83C3C">
              <w:rPr>
                <w:sz w:val="20"/>
              </w:rPr>
              <w:t>2</w:t>
            </w:r>
            <w:r w:rsidR="00931A24" w:rsidRPr="00A83C3C">
              <w:rPr>
                <w:sz w:val="20"/>
              </w:rPr>
              <w:t xml:space="preserve"> weeks after discharge</w:t>
            </w:r>
            <w:r w:rsidR="00807175">
              <w:rPr>
                <w:sz w:val="20"/>
              </w:rPr>
              <w:t xml:space="preserve"> at the outpatient appointment</w:t>
            </w:r>
            <w:r w:rsidR="00A8507F">
              <w:rPr>
                <w:sz w:val="20"/>
              </w:rPr>
              <w:t>.</w:t>
            </w:r>
          </w:p>
          <w:p w14:paraId="0AF96CB7" w14:textId="6D831400" w:rsidR="00931A24" w:rsidRPr="00A83C3C" w:rsidRDefault="00B7508D" w:rsidP="00A71132">
            <w:pPr>
              <w:pStyle w:val="PhDNormal"/>
              <w:spacing w:after="0"/>
              <w:ind w:firstLine="0"/>
              <w:jc w:val="left"/>
              <w:rPr>
                <w:sz w:val="20"/>
              </w:rPr>
            </w:pPr>
            <w:r>
              <w:rPr>
                <w:sz w:val="20"/>
              </w:rPr>
              <w:t xml:space="preserve">- </w:t>
            </w:r>
            <w:r w:rsidR="00A8507F">
              <w:rPr>
                <w:sz w:val="20"/>
              </w:rPr>
              <w:t>2-week</w:t>
            </w:r>
            <w:r w:rsidR="00E25197">
              <w:rPr>
                <w:sz w:val="20"/>
              </w:rPr>
              <w:t xml:space="preserve"> duration to </w:t>
            </w:r>
            <w:r w:rsidR="00931A24" w:rsidRPr="00A83C3C">
              <w:rPr>
                <w:sz w:val="20"/>
              </w:rPr>
              <w:t>increase chance to meet in person</w:t>
            </w:r>
            <w:r w:rsidR="00E25197">
              <w:rPr>
                <w:sz w:val="20"/>
              </w:rPr>
              <w:t>.</w:t>
            </w:r>
          </w:p>
        </w:tc>
      </w:tr>
      <w:tr w:rsidR="0068213C" w14:paraId="5566A782" w14:textId="7F7B2CCE" w:rsidTr="003B7C3E">
        <w:tc>
          <w:tcPr>
            <w:tcW w:w="993" w:type="dxa"/>
          </w:tcPr>
          <w:p w14:paraId="1FD81EF9" w14:textId="5AE818E2" w:rsidR="00A83C3C" w:rsidRDefault="00931A24" w:rsidP="00A71132">
            <w:pPr>
              <w:pStyle w:val="PhDNormal"/>
              <w:spacing w:after="0"/>
              <w:ind w:firstLine="0"/>
              <w:jc w:val="center"/>
              <w:rPr>
                <w:sz w:val="20"/>
              </w:rPr>
            </w:pPr>
            <w:r w:rsidRPr="00A83C3C">
              <w:rPr>
                <w:sz w:val="20"/>
              </w:rPr>
              <w:t>Week 9 or</w:t>
            </w:r>
          </w:p>
          <w:p w14:paraId="3059169E" w14:textId="150F6A2D" w:rsidR="00931A24" w:rsidRPr="00A83C3C" w:rsidRDefault="00931A24" w:rsidP="00A71132">
            <w:pPr>
              <w:pStyle w:val="PhDNormal"/>
              <w:spacing w:after="0"/>
              <w:ind w:firstLine="0"/>
              <w:jc w:val="center"/>
              <w:rPr>
                <w:sz w:val="20"/>
              </w:rPr>
            </w:pPr>
            <w:r w:rsidRPr="00A83C3C">
              <w:rPr>
                <w:sz w:val="20"/>
              </w:rPr>
              <w:t>Week 10</w:t>
            </w:r>
          </w:p>
        </w:tc>
        <w:tc>
          <w:tcPr>
            <w:tcW w:w="1701" w:type="dxa"/>
          </w:tcPr>
          <w:p w14:paraId="64C5811D" w14:textId="63DF4B0C" w:rsidR="00931A24" w:rsidRPr="00A83C3C" w:rsidRDefault="00931A24" w:rsidP="00A71132">
            <w:pPr>
              <w:pStyle w:val="PhDNormal"/>
              <w:spacing w:after="0"/>
              <w:ind w:firstLine="0"/>
              <w:jc w:val="left"/>
              <w:rPr>
                <w:sz w:val="20"/>
              </w:rPr>
            </w:pPr>
            <w:r w:rsidRPr="00A83C3C">
              <w:rPr>
                <w:sz w:val="20"/>
              </w:rPr>
              <w:t>Second one-on-one follow-up training</w:t>
            </w:r>
          </w:p>
        </w:tc>
        <w:tc>
          <w:tcPr>
            <w:tcW w:w="1134" w:type="dxa"/>
          </w:tcPr>
          <w:p w14:paraId="30AA72C8" w14:textId="7B29E12D" w:rsidR="00931A24" w:rsidRPr="00A83C3C" w:rsidRDefault="00931A24" w:rsidP="00A71132">
            <w:pPr>
              <w:pStyle w:val="PhDNormal"/>
              <w:spacing w:after="0"/>
              <w:ind w:firstLine="0"/>
              <w:jc w:val="left"/>
              <w:rPr>
                <w:sz w:val="20"/>
              </w:rPr>
            </w:pPr>
            <w:r w:rsidRPr="00A83C3C">
              <w:rPr>
                <w:sz w:val="20"/>
              </w:rPr>
              <w:t xml:space="preserve">At least one parent. </w:t>
            </w:r>
          </w:p>
        </w:tc>
        <w:tc>
          <w:tcPr>
            <w:tcW w:w="2639" w:type="dxa"/>
          </w:tcPr>
          <w:p w14:paraId="7F328677" w14:textId="1497AA2D"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Address parents’ currents care problems.</w:t>
            </w:r>
          </w:p>
          <w:p w14:paraId="783860A7" w14:textId="7B700C60"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Signs of deterioration.</w:t>
            </w:r>
          </w:p>
          <w:p w14:paraId="25E0DA49" w14:textId="31008160"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Medication adherence.</w:t>
            </w:r>
          </w:p>
          <w:p w14:paraId="160242A4" w14:textId="2A74FBBB" w:rsidR="00931A24" w:rsidRPr="00A83C3C" w:rsidRDefault="00914D55" w:rsidP="00A71132">
            <w:pPr>
              <w:pStyle w:val="PhDNormal"/>
              <w:spacing w:after="0"/>
              <w:ind w:firstLine="0"/>
              <w:jc w:val="left"/>
              <w:rPr>
                <w:sz w:val="20"/>
              </w:rPr>
            </w:pPr>
            <w:r w:rsidRPr="00A83C3C">
              <w:rPr>
                <w:sz w:val="20"/>
              </w:rPr>
              <w:t xml:space="preserve">- </w:t>
            </w:r>
            <w:r w:rsidR="00F57A7F" w:rsidRPr="00A83C3C">
              <w:rPr>
                <w:sz w:val="20"/>
              </w:rPr>
              <w:t>Nutritional needs.</w:t>
            </w:r>
          </w:p>
        </w:tc>
        <w:tc>
          <w:tcPr>
            <w:tcW w:w="1330" w:type="dxa"/>
          </w:tcPr>
          <w:p w14:paraId="6FC35B34" w14:textId="6C341364" w:rsidR="00931A24" w:rsidRPr="00A83C3C" w:rsidRDefault="00931A24" w:rsidP="00A71132">
            <w:pPr>
              <w:pStyle w:val="PhDNormal"/>
              <w:spacing w:after="0"/>
              <w:ind w:firstLine="0"/>
              <w:jc w:val="left"/>
              <w:rPr>
                <w:sz w:val="20"/>
              </w:rPr>
            </w:pPr>
            <w:r w:rsidRPr="00A83C3C">
              <w:rPr>
                <w:sz w:val="20"/>
              </w:rPr>
              <w:t>Teach-back method</w:t>
            </w:r>
          </w:p>
        </w:tc>
        <w:tc>
          <w:tcPr>
            <w:tcW w:w="1134" w:type="dxa"/>
            <w:shd w:val="clear" w:color="auto" w:fill="D9D9D9" w:themeFill="background1" w:themeFillShade="D9"/>
          </w:tcPr>
          <w:p w14:paraId="5693A05F" w14:textId="77777777" w:rsidR="00931A24" w:rsidRDefault="00931A24" w:rsidP="00A71132">
            <w:pPr>
              <w:pStyle w:val="PhDNormal"/>
              <w:spacing w:after="0"/>
              <w:ind w:firstLine="0"/>
              <w:jc w:val="center"/>
              <w:rPr>
                <w:sz w:val="20"/>
              </w:rPr>
            </w:pPr>
            <w:r w:rsidRPr="00A83C3C">
              <w:rPr>
                <w:sz w:val="20"/>
              </w:rPr>
              <w:t>20</w:t>
            </w:r>
          </w:p>
          <w:p w14:paraId="348EBAA0" w14:textId="1633F4F1" w:rsidR="004D1699" w:rsidRPr="00A83C3C" w:rsidRDefault="004D1699" w:rsidP="00A71132">
            <w:pPr>
              <w:pStyle w:val="PhDNormal"/>
              <w:spacing w:after="0"/>
              <w:ind w:firstLine="0"/>
              <w:jc w:val="center"/>
              <w:rPr>
                <w:sz w:val="20"/>
              </w:rPr>
            </w:pPr>
            <w:r>
              <w:rPr>
                <w:sz w:val="20"/>
              </w:rPr>
              <w:t>(Either in person or phone call)</w:t>
            </w:r>
          </w:p>
        </w:tc>
        <w:tc>
          <w:tcPr>
            <w:tcW w:w="1701" w:type="dxa"/>
          </w:tcPr>
          <w:p w14:paraId="1EBE07BF" w14:textId="4F5ADF4E" w:rsidR="00A8507F" w:rsidRPr="00A83C3C" w:rsidRDefault="00B7508D" w:rsidP="00A71132">
            <w:pPr>
              <w:pStyle w:val="PhDNormal"/>
              <w:spacing w:after="0"/>
              <w:ind w:firstLine="0"/>
              <w:jc w:val="left"/>
              <w:rPr>
                <w:sz w:val="20"/>
              </w:rPr>
            </w:pPr>
            <w:r>
              <w:rPr>
                <w:sz w:val="20"/>
              </w:rPr>
              <w:t>-</w:t>
            </w:r>
            <w:r w:rsidR="008370BD">
              <w:rPr>
                <w:sz w:val="20"/>
              </w:rPr>
              <w:t xml:space="preserve"> </w:t>
            </w:r>
            <w:r w:rsidR="00931A24" w:rsidRPr="00A83C3C">
              <w:rPr>
                <w:sz w:val="20"/>
              </w:rPr>
              <w:t>6 weeks after discharge</w:t>
            </w:r>
            <w:r w:rsidR="00A8507F">
              <w:rPr>
                <w:sz w:val="20"/>
              </w:rPr>
              <w:t xml:space="preserve"> at the outpatient appointment.</w:t>
            </w:r>
          </w:p>
          <w:p w14:paraId="3372E41B" w14:textId="6816D79F" w:rsidR="00931A24" w:rsidRPr="00A83C3C" w:rsidRDefault="008370BD" w:rsidP="00A71132">
            <w:pPr>
              <w:pStyle w:val="PhDNormal"/>
              <w:spacing w:after="0"/>
              <w:ind w:firstLine="0"/>
              <w:jc w:val="left"/>
              <w:rPr>
                <w:sz w:val="20"/>
              </w:rPr>
            </w:pPr>
            <w:r>
              <w:rPr>
                <w:sz w:val="20"/>
              </w:rPr>
              <w:t xml:space="preserve">- </w:t>
            </w:r>
            <w:r w:rsidR="00E25197">
              <w:rPr>
                <w:sz w:val="20"/>
              </w:rPr>
              <w:t xml:space="preserve">2-week duration to </w:t>
            </w:r>
            <w:r w:rsidR="00E25197" w:rsidRPr="00A83C3C">
              <w:rPr>
                <w:sz w:val="20"/>
              </w:rPr>
              <w:t>increase chance to meet in person</w:t>
            </w:r>
            <w:r w:rsidR="00E25197">
              <w:rPr>
                <w:sz w:val="20"/>
              </w:rPr>
              <w:t>.</w:t>
            </w:r>
          </w:p>
        </w:tc>
      </w:tr>
      <w:tr w:rsidR="0068213C" w14:paraId="3674DCA5" w14:textId="22DB3B55" w:rsidTr="003B7C3E">
        <w:tc>
          <w:tcPr>
            <w:tcW w:w="993" w:type="dxa"/>
          </w:tcPr>
          <w:p w14:paraId="5E3512CC" w14:textId="5B666E25" w:rsidR="004C4500" w:rsidRPr="00A83C3C" w:rsidRDefault="00EA3D45" w:rsidP="00A71132">
            <w:pPr>
              <w:pStyle w:val="PhDNormal"/>
              <w:spacing w:after="0"/>
              <w:ind w:firstLine="0"/>
              <w:jc w:val="center"/>
              <w:rPr>
                <w:b/>
                <w:bCs/>
                <w:sz w:val="20"/>
              </w:rPr>
            </w:pPr>
            <w:r w:rsidRPr="00A83C3C">
              <w:rPr>
                <w:b/>
                <w:bCs/>
                <w:sz w:val="20"/>
              </w:rPr>
              <w:t>Total time</w:t>
            </w:r>
            <w:r w:rsidR="004F2D2F" w:rsidRPr="00A83C3C">
              <w:rPr>
                <w:b/>
                <w:bCs/>
                <w:sz w:val="20"/>
              </w:rPr>
              <w:t xml:space="preserve"> spent</w:t>
            </w:r>
          </w:p>
        </w:tc>
        <w:tc>
          <w:tcPr>
            <w:tcW w:w="1701" w:type="dxa"/>
          </w:tcPr>
          <w:p w14:paraId="351EFD84" w14:textId="77777777" w:rsidR="004C4500" w:rsidRPr="00A83C3C" w:rsidRDefault="004C4500" w:rsidP="00A71132">
            <w:pPr>
              <w:pStyle w:val="PhDNormal"/>
              <w:spacing w:after="0"/>
              <w:ind w:firstLine="0"/>
              <w:jc w:val="left"/>
              <w:rPr>
                <w:sz w:val="20"/>
              </w:rPr>
            </w:pPr>
          </w:p>
        </w:tc>
        <w:tc>
          <w:tcPr>
            <w:tcW w:w="1134" w:type="dxa"/>
          </w:tcPr>
          <w:p w14:paraId="27CCD6A0" w14:textId="77777777" w:rsidR="004C4500" w:rsidRPr="00A83C3C" w:rsidRDefault="004C4500" w:rsidP="00A71132">
            <w:pPr>
              <w:pStyle w:val="PhDNormal"/>
              <w:spacing w:after="0"/>
              <w:ind w:firstLine="0"/>
              <w:jc w:val="left"/>
              <w:rPr>
                <w:sz w:val="20"/>
              </w:rPr>
            </w:pPr>
          </w:p>
        </w:tc>
        <w:tc>
          <w:tcPr>
            <w:tcW w:w="2639" w:type="dxa"/>
          </w:tcPr>
          <w:p w14:paraId="785285D3" w14:textId="77777777" w:rsidR="004C4500" w:rsidRPr="00A83C3C" w:rsidRDefault="004C4500" w:rsidP="00A71132">
            <w:pPr>
              <w:pStyle w:val="PhDNormal"/>
              <w:spacing w:after="0"/>
              <w:ind w:firstLine="0"/>
              <w:jc w:val="left"/>
              <w:rPr>
                <w:sz w:val="20"/>
              </w:rPr>
            </w:pPr>
          </w:p>
        </w:tc>
        <w:tc>
          <w:tcPr>
            <w:tcW w:w="1330" w:type="dxa"/>
          </w:tcPr>
          <w:p w14:paraId="10E4E2DC" w14:textId="77777777" w:rsidR="004C4500" w:rsidRPr="00A83C3C" w:rsidRDefault="004C4500" w:rsidP="00A71132">
            <w:pPr>
              <w:pStyle w:val="PhDNormal"/>
              <w:spacing w:after="0"/>
              <w:ind w:firstLine="0"/>
              <w:jc w:val="left"/>
              <w:rPr>
                <w:sz w:val="20"/>
              </w:rPr>
            </w:pPr>
          </w:p>
        </w:tc>
        <w:tc>
          <w:tcPr>
            <w:tcW w:w="1134" w:type="dxa"/>
            <w:shd w:val="clear" w:color="auto" w:fill="D9D9D9" w:themeFill="background1" w:themeFillShade="D9"/>
          </w:tcPr>
          <w:p w14:paraId="37DFBCB5" w14:textId="629D5311" w:rsidR="004C4500" w:rsidRPr="00A83C3C" w:rsidRDefault="003F6F97" w:rsidP="00A71132">
            <w:pPr>
              <w:pStyle w:val="PhDNormal"/>
              <w:spacing w:after="0"/>
              <w:ind w:firstLine="0"/>
              <w:jc w:val="center"/>
              <w:rPr>
                <w:sz w:val="20"/>
              </w:rPr>
            </w:pPr>
            <w:r w:rsidRPr="00A83C3C">
              <w:rPr>
                <w:sz w:val="20"/>
              </w:rPr>
              <w:t>200-240 (</w:t>
            </w:r>
            <w:r w:rsidR="006600EF" w:rsidRPr="00A83C3C">
              <w:rPr>
                <w:b/>
                <w:bCs/>
                <w:i/>
                <w:iCs/>
                <w:sz w:val="20"/>
              </w:rPr>
              <w:t>3.3-3.8 hours</w:t>
            </w:r>
            <w:r w:rsidR="006600EF" w:rsidRPr="00A83C3C">
              <w:rPr>
                <w:sz w:val="20"/>
              </w:rPr>
              <w:t>)</w:t>
            </w:r>
          </w:p>
        </w:tc>
        <w:tc>
          <w:tcPr>
            <w:tcW w:w="1701" w:type="dxa"/>
          </w:tcPr>
          <w:p w14:paraId="4F7FF382" w14:textId="77777777" w:rsidR="004C4500" w:rsidRPr="00A83C3C" w:rsidRDefault="004C4500" w:rsidP="00A71132">
            <w:pPr>
              <w:pStyle w:val="PhDNormal"/>
              <w:spacing w:after="0"/>
              <w:ind w:firstLine="0"/>
              <w:jc w:val="left"/>
              <w:rPr>
                <w:sz w:val="20"/>
              </w:rPr>
            </w:pPr>
          </w:p>
        </w:tc>
      </w:tr>
    </w:tbl>
    <w:p w14:paraId="5640F311" w14:textId="5C80C7A1" w:rsidR="00A46B07" w:rsidRDefault="00A46B07" w:rsidP="004D5D09">
      <w:pPr>
        <w:pStyle w:val="PhDNormal"/>
        <w:ind w:firstLine="0"/>
        <w:sectPr w:rsidR="00A46B07" w:rsidSect="00F11CFB">
          <w:footerReference w:type="default" r:id="rId9"/>
          <w:pgSz w:w="11906" w:h="16838"/>
          <w:pgMar w:top="1276" w:right="1418" w:bottom="1418" w:left="1134" w:header="709" w:footer="709" w:gutter="0"/>
          <w:cols w:space="708"/>
          <w:docGrid w:linePitch="360"/>
        </w:sectPr>
      </w:pPr>
    </w:p>
    <w:p w14:paraId="505716F3" w14:textId="3E126CE8" w:rsidR="006149A2" w:rsidRPr="00691DCE" w:rsidRDefault="0029390F" w:rsidP="004D5D09">
      <w:pPr>
        <w:pStyle w:val="Heading3"/>
        <w:numPr>
          <w:ilvl w:val="0"/>
          <w:numId w:val="31"/>
        </w:numPr>
        <w:spacing w:before="0" w:after="120" w:line="360" w:lineRule="auto"/>
        <w:ind w:left="714" w:hanging="357"/>
      </w:pPr>
      <w:bookmarkStart w:id="23" w:name="_Toc130802319"/>
      <w:r w:rsidRPr="00691DCE">
        <w:lastRenderedPageBreak/>
        <w:t>Participant follow-up</w:t>
      </w:r>
      <w:bookmarkEnd w:id="23"/>
    </w:p>
    <w:p w14:paraId="117A8BA3" w14:textId="4C1FE26B" w:rsidR="0029390F" w:rsidRPr="00691DCE" w:rsidRDefault="0029390F"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Only intervention group parents in both phases will receive two one-on-one follow-up training sessions at their child’s outpatient appointments two weeks and six weeks after discharge, which will last approximately 20 minutes per visit. Each follow-up training session will focus on addressing parents’ care for their child after surgery </w:t>
      </w:r>
      <w:r w:rsidR="0008224E" w:rsidRPr="00691DCE">
        <w:rPr>
          <w:rFonts w:ascii="Times New Roman" w:hAnsi="Times New Roman" w:cs="Times New Roman"/>
          <w:sz w:val="24"/>
          <w:szCs w:val="24"/>
        </w:rPr>
        <w:t>that they are fac</w:t>
      </w:r>
      <w:r w:rsidR="008C53F2">
        <w:rPr>
          <w:rFonts w:ascii="Times New Roman" w:hAnsi="Times New Roman" w:cs="Times New Roman"/>
          <w:sz w:val="24"/>
          <w:szCs w:val="24"/>
        </w:rPr>
        <w:t>ed</w:t>
      </w:r>
      <w:r w:rsidR="0008224E" w:rsidRPr="00691DCE">
        <w:rPr>
          <w:rFonts w:ascii="Times New Roman" w:hAnsi="Times New Roman" w:cs="Times New Roman"/>
          <w:sz w:val="24"/>
          <w:szCs w:val="24"/>
        </w:rPr>
        <w:t xml:space="preserve"> with</w:t>
      </w:r>
      <w:r w:rsidRPr="00691DCE">
        <w:rPr>
          <w:rFonts w:ascii="Times New Roman" w:hAnsi="Times New Roman" w:cs="Times New Roman"/>
          <w:sz w:val="24"/>
          <w:szCs w:val="24"/>
        </w:rPr>
        <w:t>. Furthermore, the session will continue to consolidate parents’ ability in correctly draw</w:t>
      </w:r>
      <w:r w:rsidR="008C53F2">
        <w:rPr>
          <w:rFonts w:ascii="Times New Roman" w:hAnsi="Times New Roman" w:cs="Times New Roman"/>
          <w:sz w:val="24"/>
          <w:szCs w:val="24"/>
        </w:rPr>
        <w:t>ing up</w:t>
      </w:r>
      <w:r w:rsidRPr="00691DCE">
        <w:rPr>
          <w:rFonts w:ascii="Times New Roman" w:hAnsi="Times New Roman" w:cs="Times New Roman"/>
          <w:sz w:val="24"/>
          <w:szCs w:val="24"/>
        </w:rPr>
        <w:t xml:space="preserve"> their children’s medications, provid</w:t>
      </w:r>
      <w:r w:rsidR="008C53F2">
        <w:rPr>
          <w:rFonts w:ascii="Times New Roman" w:hAnsi="Times New Roman" w:cs="Times New Roman"/>
          <w:sz w:val="24"/>
          <w:szCs w:val="24"/>
        </w:rPr>
        <w:t>ing</w:t>
      </w:r>
      <w:r w:rsidRPr="00691DCE">
        <w:rPr>
          <w:rFonts w:ascii="Times New Roman" w:hAnsi="Times New Roman" w:cs="Times New Roman"/>
          <w:sz w:val="24"/>
          <w:szCs w:val="24"/>
        </w:rPr>
        <w:t xml:space="preserve"> appropriate nutritional needs and timely recognition of deterioration. Alternatively, if parents are unable to attend their child’s outpatient appointments, </w:t>
      </w:r>
      <w:r w:rsidR="0012668A" w:rsidRPr="00691DCE">
        <w:rPr>
          <w:rFonts w:ascii="Times New Roman" w:hAnsi="Times New Roman" w:cs="Times New Roman"/>
          <w:sz w:val="24"/>
          <w:szCs w:val="24"/>
        </w:rPr>
        <w:t xml:space="preserve">a </w:t>
      </w:r>
      <w:r w:rsidRPr="00691DCE">
        <w:rPr>
          <w:rFonts w:ascii="Times New Roman" w:hAnsi="Times New Roman" w:cs="Times New Roman"/>
          <w:sz w:val="24"/>
          <w:szCs w:val="24"/>
        </w:rPr>
        <w:t xml:space="preserve">20-minute phone call will be made to provide them with follow-up </w:t>
      </w:r>
      <w:r w:rsidR="0012668A" w:rsidRPr="00691DCE">
        <w:rPr>
          <w:rFonts w:ascii="Times New Roman" w:hAnsi="Times New Roman" w:cs="Times New Roman"/>
          <w:sz w:val="24"/>
          <w:szCs w:val="24"/>
        </w:rPr>
        <w:t>education</w:t>
      </w:r>
      <w:r w:rsidR="00FC6BD9">
        <w:rPr>
          <w:rFonts w:ascii="Times New Roman" w:hAnsi="Times New Roman" w:cs="Times New Roman"/>
          <w:sz w:val="24"/>
          <w:szCs w:val="24"/>
        </w:rPr>
        <w:t xml:space="preserve"> (see Table 1)</w:t>
      </w:r>
      <w:r w:rsidRPr="00691DCE">
        <w:rPr>
          <w:rFonts w:ascii="Times New Roman" w:hAnsi="Times New Roman" w:cs="Times New Roman"/>
          <w:sz w:val="24"/>
          <w:szCs w:val="24"/>
        </w:rPr>
        <w:t xml:space="preserve">. The process is the same as in-person follow-up </w:t>
      </w:r>
      <w:r w:rsidR="00BD366B" w:rsidRPr="00691DCE">
        <w:rPr>
          <w:rFonts w:ascii="Times New Roman" w:hAnsi="Times New Roman" w:cs="Times New Roman"/>
          <w:sz w:val="24"/>
          <w:szCs w:val="24"/>
        </w:rPr>
        <w:t xml:space="preserve">education </w:t>
      </w:r>
      <w:r w:rsidRPr="00691DCE">
        <w:rPr>
          <w:rFonts w:ascii="Times New Roman" w:hAnsi="Times New Roman" w:cs="Times New Roman"/>
          <w:sz w:val="24"/>
          <w:szCs w:val="24"/>
        </w:rPr>
        <w:t xml:space="preserve">at the child’s outpatient appointments. </w:t>
      </w:r>
      <w:r w:rsidR="009A503B">
        <w:rPr>
          <w:rFonts w:ascii="Times New Roman" w:hAnsi="Times New Roman" w:cs="Times New Roman"/>
          <w:sz w:val="24"/>
          <w:szCs w:val="24"/>
        </w:rPr>
        <w:t>Meanwhile</w:t>
      </w:r>
      <w:r w:rsidRPr="00691DCE">
        <w:rPr>
          <w:rFonts w:ascii="Times New Roman" w:hAnsi="Times New Roman" w:cs="Times New Roman"/>
          <w:sz w:val="24"/>
          <w:szCs w:val="24"/>
        </w:rPr>
        <w:t xml:space="preserve">, no follow-up </w:t>
      </w:r>
      <w:r w:rsidR="00BB174C" w:rsidRPr="00691DCE">
        <w:rPr>
          <w:rFonts w:ascii="Times New Roman" w:hAnsi="Times New Roman" w:cs="Times New Roman"/>
          <w:sz w:val="24"/>
          <w:szCs w:val="24"/>
        </w:rPr>
        <w:t xml:space="preserve">training </w:t>
      </w:r>
      <w:r w:rsidRPr="00691DCE">
        <w:rPr>
          <w:rFonts w:ascii="Times New Roman" w:hAnsi="Times New Roman" w:cs="Times New Roman"/>
          <w:sz w:val="24"/>
          <w:szCs w:val="24"/>
        </w:rPr>
        <w:t xml:space="preserve">is provided for control group parents; however, they will receive a 20-minute in-person interaction or phone call for the study instrument completion. </w:t>
      </w:r>
    </w:p>
    <w:p w14:paraId="2585C2F9" w14:textId="60B6ACA0" w:rsidR="00BA2039" w:rsidRPr="00691DCE" w:rsidRDefault="009A5431" w:rsidP="004D5D09">
      <w:pPr>
        <w:pStyle w:val="Heading2"/>
        <w:spacing w:before="0" w:after="120" w:line="360" w:lineRule="auto"/>
        <w:ind w:left="714" w:hanging="357"/>
      </w:pPr>
      <w:bookmarkStart w:id="24" w:name="_Toc130802320"/>
      <w:r w:rsidRPr="00691DCE">
        <w:t>Study outcome</w:t>
      </w:r>
      <w:bookmarkEnd w:id="24"/>
    </w:p>
    <w:p w14:paraId="1A5A8E79" w14:textId="7E3E021A" w:rsidR="00B97BBA" w:rsidRPr="00691DCE" w:rsidRDefault="00B97BBA" w:rsidP="004D5D09">
      <w:pPr>
        <w:pStyle w:val="PhDNormal"/>
        <w:ind w:left="720" w:firstLine="363"/>
      </w:pPr>
      <w:r w:rsidRPr="00691DCE">
        <w:t xml:space="preserve">In Phase 1, the primary outcomes are </w:t>
      </w:r>
      <w:r w:rsidRPr="00691DCE">
        <w:rPr>
          <w:i/>
          <w:iCs/>
        </w:rPr>
        <w:t>parent acceptability of the evidence-based health education program</w:t>
      </w:r>
      <w:r w:rsidRPr="00691DCE">
        <w:t xml:space="preserve">, and </w:t>
      </w:r>
      <w:r w:rsidRPr="00691DCE">
        <w:rPr>
          <w:i/>
          <w:iCs/>
        </w:rPr>
        <w:t>the feasibility of the study protocol</w:t>
      </w:r>
      <w:r w:rsidRPr="00691DCE">
        <w:t xml:space="preserve">, including participant (parents and children) eligibility rate, parent consent rate, parent participation rate, missing data rate, lost-to-follow-up rate and sufficiency of a two-week wash-out period to prevent control /intervention group contamination. In addition, secondary outcomes of Phase 1 consist of parental CHD knowledge, parental health literacy and children’s health outcomes (e.g., clinical data, such as oxygen saturation, left ventricular eject fraction (LVEF), heart rate, weight, and social changes). </w:t>
      </w:r>
    </w:p>
    <w:p w14:paraId="1F188549" w14:textId="1CB56261" w:rsidR="00B97BBA" w:rsidRPr="00691DCE" w:rsidRDefault="00B97BBA" w:rsidP="004D5D09">
      <w:pPr>
        <w:pStyle w:val="PhDNormal"/>
        <w:ind w:left="720" w:firstLine="363"/>
      </w:pPr>
      <w:r w:rsidRPr="00691DCE">
        <w:t xml:space="preserve">In Phase 2, the primary outcome is </w:t>
      </w:r>
      <w:r w:rsidRPr="00691DCE">
        <w:rPr>
          <w:i/>
          <w:iCs/>
        </w:rPr>
        <w:t>parental CHD knowledge</w:t>
      </w:r>
      <w:r w:rsidRPr="00691DCE">
        <w:t xml:space="preserve"> while </w:t>
      </w:r>
      <w:r w:rsidR="00D216D0" w:rsidRPr="00691DCE">
        <w:t xml:space="preserve">the </w:t>
      </w:r>
      <w:r w:rsidRPr="00691DCE">
        <w:t xml:space="preserve">secondary </w:t>
      </w:r>
      <w:r w:rsidR="00D216D0" w:rsidRPr="00691DCE">
        <w:t xml:space="preserve">outcome </w:t>
      </w:r>
      <w:r w:rsidRPr="00691DCE">
        <w:t xml:space="preserve">is </w:t>
      </w:r>
      <w:r w:rsidRPr="00691DCE">
        <w:rPr>
          <w:i/>
          <w:iCs/>
        </w:rPr>
        <w:t>children’s health outcomes</w:t>
      </w:r>
      <w:r w:rsidRPr="00691DCE">
        <w:t xml:space="preserve">. </w:t>
      </w:r>
      <w:r w:rsidRPr="00691DCE">
        <w:rPr>
          <w:i/>
          <w:iCs/>
        </w:rPr>
        <w:t>Parent</w:t>
      </w:r>
      <w:r w:rsidR="00F159BE" w:rsidRPr="00691DCE">
        <w:rPr>
          <w:i/>
          <w:iCs/>
        </w:rPr>
        <w:t>al</w:t>
      </w:r>
      <w:r w:rsidRPr="00691DCE">
        <w:rPr>
          <w:i/>
          <w:iCs/>
        </w:rPr>
        <w:t xml:space="preserve"> health literacy</w:t>
      </w:r>
      <w:r w:rsidRPr="00691DCE">
        <w:t xml:space="preserve"> will be collected in Phase 2 to examine its relationship with levels of CHD knowledge and children’s health outcomes, which is elucidated in the Health Literacy Skills conceptual framework (</w:t>
      </w:r>
      <w:proofErr w:type="spellStart"/>
      <w:r w:rsidRPr="00691DCE">
        <w:t>Squiers</w:t>
      </w:r>
      <w:proofErr w:type="spellEnd"/>
      <w:r w:rsidRPr="00691DCE">
        <w:t xml:space="preserve"> et al., 2012).</w:t>
      </w:r>
    </w:p>
    <w:p w14:paraId="0500D5B1" w14:textId="77777777" w:rsidR="004A463E" w:rsidRPr="00691DCE" w:rsidRDefault="009A4835" w:rsidP="004D5D09">
      <w:pPr>
        <w:pStyle w:val="Heading2"/>
        <w:tabs>
          <w:tab w:val="num" w:pos="567"/>
        </w:tabs>
        <w:spacing w:before="0" w:after="120" w:line="360" w:lineRule="auto"/>
        <w:ind w:left="717"/>
      </w:pPr>
      <w:bookmarkStart w:id="25" w:name="_Toc130802321"/>
      <w:r w:rsidRPr="00691DCE">
        <w:t>Data collection</w:t>
      </w:r>
      <w:bookmarkEnd w:id="25"/>
    </w:p>
    <w:p w14:paraId="4E90E7C2" w14:textId="2EABC0D2" w:rsidR="009A4835" w:rsidRPr="00691DCE" w:rsidRDefault="00315213" w:rsidP="004D5D09">
      <w:pPr>
        <w:pStyle w:val="Heading3"/>
        <w:numPr>
          <w:ilvl w:val="0"/>
          <w:numId w:val="32"/>
        </w:numPr>
        <w:spacing w:before="0" w:after="120" w:line="360" w:lineRule="auto"/>
        <w:ind w:left="714" w:hanging="357"/>
      </w:pPr>
      <w:bookmarkStart w:id="26" w:name="_Toc130802322"/>
      <w:r w:rsidRPr="00691DCE">
        <w:t>Schedule of measurement</w:t>
      </w:r>
      <w:bookmarkEnd w:id="26"/>
    </w:p>
    <w:p w14:paraId="42796BA7" w14:textId="236DF43B" w:rsidR="00BD0FBF" w:rsidRDefault="00BD0FBF" w:rsidP="004D5D09">
      <w:pPr>
        <w:spacing w:after="120" w:line="360" w:lineRule="auto"/>
        <w:ind w:left="720" w:firstLine="426"/>
        <w:jc w:val="both"/>
        <w:rPr>
          <w:rFonts w:ascii="Times New Roman" w:hAnsi="Times New Roman" w:cs="Times New Roman"/>
          <w:sz w:val="24"/>
          <w:szCs w:val="24"/>
        </w:rPr>
      </w:pPr>
      <w:r w:rsidRPr="00691DCE">
        <w:rPr>
          <w:rFonts w:ascii="Times New Roman" w:hAnsi="Times New Roman" w:cs="Times New Roman"/>
          <w:sz w:val="24"/>
          <w:szCs w:val="24"/>
        </w:rPr>
        <w:t xml:space="preserve">The duration and timepoints for measurement are the same for both study phases. Measurements will occur at four time points. They include (1) at baseline on the day of the child’s admission for CHD surgery, (2) at hospital discharge, (3) at outpatient appointment </w:t>
      </w:r>
      <w:r w:rsidRPr="00691DCE">
        <w:rPr>
          <w:rFonts w:ascii="Times New Roman" w:hAnsi="Times New Roman" w:cs="Times New Roman"/>
          <w:sz w:val="24"/>
          <w:szCs w:val="24"/>
        </w:rPr>
        <w:lastRenderedPageBreak/>
        <w:t>two weeks after discharge</w:t>
      </w:r>
      <w:r w:rsidR="00594055">
        <w:rPr>
          <w:rFonts w:ascii="Times New Roman" w:hAnsi="Times New Roman" w:cs="Times New Roman"/>
          <w:sz w:val="24"/>
          <w:szCs w:val="24"/>
        </w:rPr>
        <w:t xml:space="preserve"> (</w:t>
      </w:r>
      <w:r w:rsidR="00BA3506">
        <w:rPr>
          <w:rFonts w:ascii="Times New Roman" w:hAnsi="Times New Roman" w:cs="Times New Roman"/>
          <w:sz w:val="24"/>
          <w:szCs w:val="24"/>
        </w:rPr>
        <w:t>consistent</w:t>
      </w:r>
      <w:r w:rsidR="00BF2208">
        <w:rPr>
          <w:rFonts w:ascii="Times New Roman" w:hAnsi="Times New Roman" w:cs="Times New Roman"/>
          <w:sz w:val="24"/>
          <w:szCs w:val="24"/>
        </w:rPr>
        <w:t xml:space="preserve"> with </w:t>
      </w:r>
      <w:r w:rsidR="00594055">
        <w:rPr>
          <w:rFonts w:ascii="Times New Roman" w:hAnsi="Times New Roman" w:cs="Times New Roman"/>
          <w:sz w:val="24"/>
          <w:szCs w:val="24"/>
        </w:rPr>
        <w:t>Week 5 or Week 6 in the</w:t>
      </w:r>
      <w:r w:rsidR="00BF2208">
        <w:rPr>
          <w:rFonts w:ascii="Times New Roman" w:hAnsi="Times New Roman" w:cs="Times New Roman"/>
          <w:sz w:val="24"/>
          <w:szCs w:val="24"/>
        </w:rPr>
        <w:t xml:space="preserve"> first follow-up</w:t>
      </w:r>
      <w:r w:rsidR="00773119">
        <w:rPr>
          <w:rFonts w:ascii="Times New Roman" w:hAnsi="Times New Roman" w:cs="Times New Roman"/>
          <w:sz w:val="24"/>
          <w:szCs w:val="24"/>
        </w:rPr>
        <w:t xml:space="preserve"> training session</w:t>
      </w:r>
      <w:r w:rsidR="00BF2208">
        <w:rPr>
          <w:rFonts w:ascii="Times New Roman" w:hAnsi="Times New Roman" w:cs="Times New Roman"/>
          <w:sz w:val="24"/>
          <w:szCs w:val="24"/>
        </w:rPr>
        <w:t>)</w:t>
      </w:r>
      <w:r w:rsidR="00594055">
        <w:rPr>
          <w:rFonts w:ascii="Times New Roman" w:hAnsi="Times New Roman" w:cs="Times New Roman"/>
          <w:sz w:val="24"/>
          <w:szCs w:val="24"/>
        </w:rPr>
        <w:t xml:space="preserve"> </w:t>
      </w:r>
      <w:r w:rsidRPr="00691DCE">
        <w:rPr>
          <w:rFonts w:ascii="Times New Roman" w:hAnsi="Times New Roman" w:cs="Times New Roman"/>
          <w:sz w:val="24"/>
          <w:szCs w:val="24"/>
        </w:rPr>
        <w:t>and (4) at outpatient appointment six weeks after discharge</w:t>
      </w:r>
      <w:r w:rsidR="009C7F4C">
        <w:rPr>
          <w:rFonts w:ascii="Times New Roman" w:hAnsi="Times New Roman" w:cs="Times New Roman"/>
          <w:sz w:val="24"/>
          <w:szCs w:val="24"/>
        </w:rPr>
        <w:t xml:space="preserve"> (</w:t>
      </w:r>
      <w:r w:rsidR="00BA3506">
        <w:rPr>
          <w:rFonts w:ascii="Times New Roman" w:hAnsi="Times New Roman" w:cs="Times New Roman"/>
          <w:sz w:val="24"/>
          <w:szCs w:val="24"/>
        </w:rPr>
        <w:t>consistent</w:t>
      </w:r>
      <w:r w:rsidR="009C7F4C">
        <w:rPr>
          <w:rFonts w:ascii="Times New Roman" w:hAnsi="Times New Roman" w:cs="Times New Roman"/>
          <w:sz w:val="24"/>
          <w:szCs w:val="24"/>
        </w:rPr>
        <w:t xml:space="preserve"> with Week 9 or Week 10 in the </w:t>
      </w:r>
      <w:r w:rsidR="00BA3506">
        <w:rPr>
          <w:rFonts w:ascii="Times New Roman" w:hAnsi="Times New Roman" w:cs="Times New Roman"/>
          <w:sz w:val="24"/>
          <w:szCs w:val="24"/>
        </w:rPr>
        <w:t>second</w:t>
      </w:r>
      <w:r w:rsidR="009C7F4C">
        <w:rPr>
          <w:rFonts w:ascii="Times New Roman" w:hAnsi="Times New Roman" w:cs="Times New Roman"/>
          <w:sz w:val="24"/>
          <w:szCs w:val="24"/>
        </w:rPr>
        <w:t xml:space="preserve"> follow-up </w:t>
      </w:r>
      <w:r w:rsidR="00533ABD">
        <w:rPr>
          <w:rFonts w:ascii="Times New Roman" w:hAnsi="Times New Roman" w:cs="Times New Roman"/>
          <w:sz w:val="24"/>
          <w:szCs w:val="24"/>
        </w:rPr>
        <w:t>training session</w:t>
      </w:r>
      <w:r w:rsidR="009C7F4C">
        <w:rPr>
          <w:rFonts w:ascii="Times New Roman" w:hAnsi="Times New Roman" w:cs="Times New Roman"/>
          <w:sz w:val="24"/>
          <w:szCs w:val="24"/>
        </w:rPr>
        <w:t>)</w:t>
      </w:r>
      <w:r w:rsidRPr="00691DCE">
        <w:rPr>
          <w:rFonts w:ascii="Times New Roman" w:hAnsi="Times New Roman" w:cs="Times New Roman"/>
          <w:sz w:val="24"/>
          <w:szCs w:val="24"/>
        </w:rPr>
        <w:t xml:space="preserve">. </w:t>
      </w:r>
      <w:r w:rsidR="000301C5">
        <w:rPr>
          <w:rFonts w:ascii="Times New Roman" w:hAnsi="Times New Roman" w:cs="Times New Roman"/>
          <w:sz w:val="24"/>
          <w:szCs w:val="24"/>
        </w:rPr>
        <w:t>M</w:t>
      </w:r>
      <w:r w:rsidR="001650E0">
        <w:rPr>
          <w:rFonts w:ascii="Times New Roman" w:hAnsi="Times New Roman" w:cs="Times New Roman"/>
          <w:sz w:val="24"/>
          <w:szCs w:val="24"/>
        </w:rPr>
        <w:t>easurement</w:t>
      </w:r>
      <w:r w:rsidR="000301C5">
        <w:rPr>
          <w:rFonts w:ascii="Times New Roman" w:hAnsi="Times New Roman" w:cs="Times New Roman"/>
          <w:sz w:val="24"/>
          <w:szCs w:val="24"/>
        </w:rPr>
        <w:t xml:space="preserve">s </w:t>
      </w:r>
      <w:r w:rsidR="00E92E3F">
        <w:rPr>
          <w:rFonts w:ascii="Times New Roman" w:hAnsi="Times New Roman" w:cs="Times New Roman"/>
          <w:sz w:val="24"/>
          <w:szCs w:val="24"/>
        </w:rPr>
        <w:t xml:space="preserve">at the three latter time points </w:t>
      </w:r>
      <w:r w:rsidR="00BB69F4">
        <w:rPr>
          <w:rFonts w:ascii="Times New Roman" w:hAnsi="Times New Roman" w:cs="Times New Roman"/>
          <w:sz w:val="24"/>
          <w:szCs w:val="24"/>
        </w:rPr>
        <w:t xml:space="preserve">(except at baseline) </w:t>
      </w:r>
      <w:r w:rsidR="008C53F2">
        <w:rPr>
          <w:rFonts w:ascii="Times New Roman" w:hAnsi="Times New Roman" w:cs="Times New Roman"/>
          <w:sz w:val="24"/>
          <w:szCs w:val="24"/>
        </w:rPr>
        <w:t xml:space="preserve">for the intervention group parents </w:t>
      </w:r>
      <w:r w:rsidR="000301C5">
        <w:rPr>
          <w:rFonts w:ascii="Times New Roman" w:hAnsi="Times New Roman" w:cs="Times New Roman"/>
          <w:sz w:val="24"/>
          <w:szCs w:val="24"/>
        </w:rPr>
        <w:t>will be performed</w:t>
      </w:r>
      <w:r w:rsidR="001650E0">
        <w:rPr>
          <w:rFonts w:ascii="Times New Roman" w:hAnsi="Times New Roman" w:cs="Times New Roman"/>
          <w:sz w:val="24"/>
          <w:szCs w:val="24"/>
        </w:rPr>
        <w:t xml:space="preserve"> </w:t>
      </w:r>
      <w:r w:rsidR="00BB69F4">
        <w:rPr>
          <w:rFonts w:ascii="Times New Roman" w:hAnsi="Times New Roman" w:cs="Times New Roman"/>
          <w:sz w:val="24"/>
          <w:szCs w:val="24"/>
        </w:rPr>
        <w:t xml:space="preserve">after </w:t>
      </w:r>
      <w:r w:rsidR="00DD423B">
        <w:rPr>
          <w:rFonts w:ascii="Times New Roman" w:hAnsi="Times New Roman" w:cs="Times New Roman"/>
          <w:sz w:val="24"/>
          <w:szCs w:val="24"/>
        </w:rPr>
        <w:t>completing training sessions.</w:t>
      </w:r>
      <w:r w:rsidR="001650E0">
        <w:rPr>
          <w:rFonts w:ascii="Times New Roman" w:hAnsi="Times New Roman" w:cs="Times New Roman"/>
          <w:sz w:val="24"/>
          <w:szCs w:val="24"/>
        </w:rPr>
        <w:t xml:space="preserve"> </w:t>
      </w:r>
      <w:r w:rsidR="00ED38AB">
        <w:rPr>
          <w:rFonts w:ascii="Times New Roman" w:hAnsi="Times New Roman" w:cs="Times New Roman"/>
          <w:sz w:val="24"/>
          <w:szCs w:val="24"/>
        </w:rPr>
        <w:t xml:space="preserve">At </w:t>
      </w:r>
      <w:r w:rsidR="00637DA2">
        <w:rPr>
          <w:rFonts w:ascii="Times New Roman" w:hAnsi="Times New Roman" w:cs="Times New Roman"/>
          <w:sz w:val="24"/>
          <w:szCs w:val="24"/>
        </w:rPr>
        <w:t>the post-</w:t>
      </w:r>
      <w:r w:rsidR="00ED38AB">
        <w:rPr>
          <w:rFonts w:ascii="Times New Roman" w:hAnsi="Times New Roman" w:cs="Times New Roman"/>
          <w:sz w:val="24"/>
          <w:szCs w:val="24"/>
        </w:rPr>
        <w:t>discharge phase, parents</w:t>
      </w:r>
      <w:r w:rsidR="00AF62F9">
        <w:rPr>
          <w:rFonts w:ascii="Times New Roman" w:hAnsi="Times New Roman" w:cs="Times New Roman"/>
          <w:sz w:val="24"/>
          <w:szCs w:val="24"/>
        </w:rPr>
        <w:t xml:space="preserve"> who attend their child’s outpatient appointment will be asked to complete the study instruments</w:t>
      </w:r>
      <w:r w:rsidR="00875280">
        <w:rPr>
          <w:rFonts w:ascii="Times New Roman" w:hAnsi="Times New Roman" w:cs="Times New Roman"/>
          <w:sz w:val="24"/>
          <w:szCs w:val="24"/>
        </w:rPr>
        <w:t xml:space="preserve">. </w:t>
      </w:r>
      <w:r w:rsidR="00D10DA4">
        <w:rPr>
          <w:rFonts w:ascii="Times New Roman" w:hAnsi="Times New Roman" w:cs="Times New Roman"/>
          <w:sz w:val="24"/>
          <w:szCs w:val="24"/>
        </w:rPr>
        <w:t xml:space="preserve">If they are unable to attend it, </w:t>
      </w:r>
      <w:r w:rsidR="00331CD2">
        <w:rPr>
          <w:rFonts w:ascii="Times New Roman" w:hAnsi="Times New Roman" w:cs="Times New Roman"/>
          <w:sz w:val="24"/>
          <w:szCs w:val="24"/>
        </w:rPr>
        <w:t>they will receive a phone call</w:t>
      </w:r>
      <w:r w:rsidR="0032358E">
        <w:rPr>
          <w:rFonts w:ascii="Times New Roman" w:hAnsi="Times New Roman" w:cs="Times New Roman"/>
          <w:sz w:val="24"/>
          <w:szCs w:val="24"/>
        </w:rPr>
        <w:t xml:space="preserve"> for the study measurement.</w:t>
      </w:r>
      <w:r w:rsidR="0073581C">
        <w:rPr>
          <w:rFonts w:ascii="Times New Roman" w:hAnsi="Times New Roman" w:cs="Times New Roman"/>
          <w:sz w:val="24"/>
          <w:szCs w:val="24"/>
        </w:rPr>
        <w:t xml:space="preserve"> </w:t>
      </w:r>
      <w:r w:rsidR="00A442C8">
        <w:rPr>
          <w:rFonts w:ascii="Times New Roman" w:hAnsi="Times New Roman" w:cs="Times New Roman"/>
          <w:sz w:val="24"/>
          <w:szCs w:val="24"/>
        </w:rPr>
        <w:t>T</w:t>
      </w:r>
      <w:r w:rsidRPr="00691DCE">
        <w:rPr>
          <w:rFonts w:ascii="Times New Roman" w:hAnsi="Times New Roman" w:cs="Times New Roman"/>
          <w:sz w:val="24"/>
          <w:szCs w:val="24"/>
        </w:rPr>
        <w:t>able 1 illustrates the schedule of measurement for two phases of the study.</w:t>
      </w:r>
    </w:p>
    <w:p w14:paraId="65BFE453"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0C5F8F8"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14A8CDC0"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B439525"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7969E98D"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148CFEE"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4575BDD0"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7DE91F08"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23C36167"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57BBF4B8"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2B8C1020"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165E3875"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5D8064F8"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3AA3A426"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7B21302"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76141AED"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20E08A04"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788C0350"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A73BFB9"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0BDD755E"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4723C726" w14:textId="591CB4D7" w:rsidR="00BD0FBF" w:rsidRPr="00691DCE" w:rsidRDefault="00BD0FBF" w:rsidP="008370BD">
      <w:pPr>
        <w:spacing w:after="120" w:line="360" w:lineRule="auto"/>
        <w:ind w:firstLine="360"/>
        <w:jc w:val="center"/>
        <w:rPr>
          <w:rFonts w:ascii="Times New Roman" w:hAnsi="Times New Roman" w:cs="Times New Roman"/>
          <w:b/>
          <w:bCs/>
          <w:sz w:val="24"/>
          <w:szCs w:val="24"/>
        </w:rPr>
      </w:pPr>
      <w:r w:rsidRPr="00691DCE">
        <w:rPr>
          <w:rFonts w:ascii="Times New Roman" w:hAnsi="Times New Roman" w:cs="Times New Roman"/>
          <w:b/>
          <w:bCs/>
          <w:sz w:val="24"/>
          <w:szCs w:val="24"/>
        </w:rPr>
        <w:lastRenderedPageBreak/>
        <w:t xml:space="preserve">Table </w:t>
      </w:r>
      <w:r w:rsidR="0084043A">
        <w:rPr>
          <w:rFonts w:ascii="Times New Roman" w:hAnsi="Times New Roman" w:cs="Times New Roman"/>
          <w:b/>
          <w:bCs/>
          <w:sz w:val="24"/>
          <w:szCs w:val="24"/>
        </w:rPr>
        <w:t>2</w:t>
      </w:r>
      <w:r w:rsidRPr="00691DCE">
        <w:rPr>
          <w:rFonts w:ascii="Times New Roman" w:hAnsi="Times New Roman" w:cs="Times New Roman"/>
          <w:b/>
          <w:bCs/>
          <w:sz w:val="24"/>
          <w:szCs w:val="24"/>
        </w:rPr>
        <w:t>. The schedule of measurement for two phases of the study</w:t>
      </w:r>
    </w:p>
    <w:tbl>
      <w:tblPr>
        <w:tblStyle w:val="TableGrid"/>
        <w:tblW w:w="0" w:type="auto"/>
        <w:tblLook w:val="04A0" w:firstRow="1" w:lastRow="0" w:firstColumn="1" w:lastColumn="0" w:noHBand="0" w:noVBand="1"/>
      </w:tblPr>
      <w:tblGrid>
        <w:gridCol w:w="2790"/>
        <w:gridCol w:w="1198"/>
        <w:gridCol w:w="1203"/>
        <w:gridCol w:w="1228"/>
        <w:gridCol w:w="1228"/>
        <w:gridCol w:w="1697"/>
      </w:tblGrid>
      <w:tr w:rsidR="00BD0FBF" w:rsidRPr="00691DCE" w14:paraId="1BE6C59F" w14:textId="77777777" w:rsidTr="00C56CAC">
        <w:tc>
          <w:tcPr>
            <w:tcW w:w="2790" w:type="dxa"/>
            <w:vMerge w:val="restart"/>
          </w:tcPr>
          <w:p w14:paraId="429BE2B5" w14:textId="77777777" w:rsidR="00BD0FBF" w:rsidRPr="00691DCE" w:rsidRDefault="00BD0FBF" w:rsidP="004D5D09">
            <w:pPr>
              <w:spacing w:after="120" w:line="360" w:lineRule="auto"/>
              <w:jc w:val="center"/>
              <w:rPr>
                <w:b/>
                <w:bCs/>
                <w:sz w:val="24"/>
                <w:szCs w:val="24"/>
              </w:rPr>
            </w:pPr>
            <w:r w:rsidRPr="00691DCE">
              <w:rPr>
                <w:b/>
                <w:bCs/>
                <w:sz w:val="24"/>
                <w:szCs w:val="24"/>
              </w:rPr>
              <w:t>Measurements</w:t>
            </w:r>
          </w:p>
        </w:tc>
        <w:tc>
          <w:tcPr>
            <w:tcW w:w="4857" w:type="dxa"/>
            <w:gridSpan w:val="4"/>
          </w:tcPr>
          <w:p w14:paraId="715514CA" w14:textId="77777777" w:rsidR="00BD0FBF" w:rsidRPr="00691DCE" w:rsidRDefault="00BD0FBF" w:rsidP="004D5D09">
            <w:pPr>
              <w:spacing w:after="120" w:line="360" w:lineRule="auto"/>
              <w:jc w:val="center"/>
              <w:rPr>
                <w:b/>
                <w:bCs/>
                <w:sz w:val="24"/>
                <w:szCs w:val="24"/>
              </w:rPr>
            </w:pPr>
            <w:r w:rsidRPr="00691DCE">
              <w:rPr>
                <w:b/>
                <w:bCs/>
                <w:sz w:val="24"/>
                <w:szCs w:val="24"/>
              </w:rPr>
              <w:t>Time points</w:t>
            </w:r>
          </w:p>
        </w:tc>
        <w:tc>
          <w:tcPr>
            <w:tcW w:w="1697" w:type="dxa"/>
            <w:vMerge w:val="restart"/>
          </w:tcPr>
          <w:p w14:paraId="680B7DD2" w14:textId="77777777" w:rsidR="00BD0FBF" w:rsidRPr="00691DCE" w:rsidRDefault="00BD0FBF" w:rsidP="004D5D09">
            <w:pPr>
              <w:spacing w:after="120" w:line="360" w:lineRule="auto"/>
              <w:jc w:val="center"/>
              <w:rPr>
                <w:b/>
                <w:bCs/>
                <w:sz w:val="24"/>
                <w:szCs w:val="24"/>
              </w:rPr>
            </w:pPr>
            <w:r w:rsidRPr="00691DCE">
              <w:rPr>
                <w:b/>
                <w:bCs/>
                <w:sz w:val="24"/>
                <w:szCs w:val="24"/>
              </w:rPr>
              <w:t>Time spent for each time point (minutes)</w:t>
            </w:r>
          </w:p>
        </w:tc>
      </w:tr>
      <w:tr w:rsidR="00BD0FBF" w:rsidRPr="00691DCE" w14:paraId="44501EB7" w14:textId="77777777" w:rsidTr="00C56CAC">
        <w:tc>
          <w:tcPr>
            <w:tcW w:w="2790" w:type="dxa"/>
            <w:vMerge/>
          </w:tcPr>
          <w:p w14:paraId="7F38208D" w14:textId="77777777" w:rsidR="00BD0FBF" w:rsidRPr="00691DCE" w:rsidRDefault="00BD0FBF" w:rsidP="004D5D09">
            <w:pPr>
              <w:spacing w:after="120" w:line="360" w:lineRule="auto"/>
              <w:rPr>
                <w:sz w:val="24"/>
                <w:szCs w:val="24"/>
              </w:rPr>
            </w:pPr>
          </w:p>
        </w:tc>
        <w:tc>
          <w:tcPr>
            <w:tcW w:w="1198" w:type="dxa"/>
          </w:tcPr>
          <w:p w14:paraId="2745BF7B" w14:textId="77777777" w:rsidR="00BD0FBF" w:rsidRPr="00691DCE" w:rsidRDefault="00BD0FBF" w:rsidP="004D5D09">
            <w:pPr>
              <w:spacing w:after="120" w:line="360" w:lineRule="auto"/>
              <w:jc w:val="center"/>
              <w:rPr>
                <w:b/>
                <w:bCs/>
                <w:sz w:val="24"/>
                <w:szCs w:val="24"/>
              </w:rPr>
            </w:pPr>
            <w:r w:rsidRPr="00691DCE">
              <w:rPr>
                <w:b/>
                <w:bCs/>
                <w:sz w:val="24"/>
                <w:szCs w:val="24"/>
              </w:rPr>
              <w:t>At baseline</w:t>
            </w:r>
          </w:p>
        </w:tc>
        <w:tc>
          <w:tcPr>
            <w:tcW w:w="1203" w:type="dxa"/>
          </w:tcPr>
          <w:p w14:paraId="39CF87B5" w14:textId="77777777" w:rsidR="00BD0FBF" w:rsidRPr="00691DCE" w:rsidRDefault="00BD0FBF" w:rsidP="004D5D09">
            <w:pPr>
              <w:spacing w:after="120" w:line="360" w:lineRule="auto"/>
              <w:jc w:val="center"/>
              <w:rPr>
                <w:b/>
                <w:bCs/>
                <w:sz w:val="24"/>
                <w:szCs w:val="24"/>
              </w:rPr>
            </w:pPr>
            <w:r w:rsidRPr="00691DCE">
              <w:rPr>
                <w:b/>
                <w:bCs/>
                <w:sz w:val="24"/>
                <w:szCs w:val="24"/>
              </w:rPr>
              <w:t>At discharge</w:t>
            </w:r>
          </w:p>
        </w:tc>
        <w:tc>
          <w:tcPr>
            <w:tcW w:w="1228" w:type="dxa"/>
          </w:tcPr>
          <w:p w14:paraId="6996032B" w14:textId="2EC25A72" w:rsidR="00BD0FBF" w:rsidRPr="00691DCE" w:rsidRDefault="00BD0FBF" w:rsidP="004D5D09">
            <w:pPr>
              <w:spacing w:after="120" w:line="360" w:lineRule="auto"/>
              <w:jc w:val="center"/>
              <w:rPr>
                <w:b/>
                <w:bCs/>
                <w:sz w:val="24"/>
                <w:szCs w:val="24"/>
              </w:rPr>
            </w:pPr>
            <w:r w:rsidRPr="00691DCE">
              <w:rPr>
                <w:b/>
                <w:bCs/>
                <w:sz w:val="24"/>
                <w:szCs w:val="24"/>
              </w:rPr>
              <w:t>2 weeks after discharge</w:t>
            </w:r>
            <w:r w:rsidR="009F2E91">
              <w:rPr>
                <w:b/>
                <w:bCs/>
                <w:sz w:val="24"/>
                <w:szCs w:val="24"/>
              </w:rPr>
              <w:t xml:space="preserve"> </w:t>
            </w:r>
            <w:r w:rsidR="009F2E91" w:rsidRPr="00E56AB5">
              <w:rPr>
                <w:i/>
                <w:iCs/>
                <w:sz w:val="24"/>
                <w:szCs w:val="24"/>
              </w:rPr>
              <w:t>(</w:t>
            </w:r>
            <w:r w:rsidR="008224B1">
              <w:rPr>
                <w:i/>
                <w:iCs/>
                <w:sz w:val="24"/>
                <w:szCs w:val="24"/>
              </w:rPr>
              <w:t>E</w:t>
            </w:r>
            <w:r w:rsidR="009F2E91" w:rsidRPr="00E56AB5">
              <w:rPr>
                <w:i/>
                <w:iCs/>
                <w:sz w:val="24"/>
                <w:szCs w:val="24"/>
              </w:rPr>
              <w:t xml:space="preserve">ither </w:t>
            </w:r>
            <w:r w:rsidR="00E56AB5" w:rsidRPr="00E56AB5">
              <w:rPr>
                <w:i/>
                <w:iCs/>
                <w:sz w:val="24"/>
                <w:szCs w:val="24"/>
              </w:rPr>
              <w:t xml:space="preserve">in person or </w:t>
            </w:r>
            <w:r w:rsidR="008224B1">
              <w:rPr>
                <w:i/>
                <w:iCs/>
                <w:sz w:val="24"/>
                <w:szCs w:val="24"/>
              </w:rPr>
              <w:t xml:space="preserve">via </w:t>
            </w:r>
            <w:r w:rsidR="00E56AB5" w:rsidRPr="00E56AB5">
              <w:rPr>
                <w:i/>
                <w:iCs/>
                <w:sz w:val="24"/>
                <w:szCs w:val="24"/>
              </w:rPr>
              <w:t>phone call)</w:t>
            </w:r>
          </w:p>
        </w:tc>
        <w:tc>
          <w:tcPr>
            <w:tcW w:w="1228" w:type="dxa"/>
          </w:tcPr>
          <w:p w14:paraId="173685F8" w14:textId="77777777" w:rsidR="00BD0FBF" w:rsidRDefault="00BD0FBF" w:rsidP="004D5D09">
            <w:pPr>
              <w:spacing w:after="120" w:line="360" w:lineRule="auto"/>
              <w:jc w:val="center"/>
              <w:rPr>
                <w:b/>
                <w:bCs/>
                <w:sz w:val="24"/>
                <w:szCs w:val="24"/>
              </w:rPr>
            </w:pPr>
            <w:r w:rsidRPr="00691DCE">
              <w:rPr>
                <w:b/>
                <w:bCs/>
                <w:sz w:val="24"/>
                <w:szCs w:val="24"/>
              </w:rPr>
              <w:t>6 weeks after discharge</w:t>
            </w:r>
          </w:p>
          <w:p w14:paraId="3B046F59" w14:textId="68102F8B" w:rsidR="00E56AB5" w:rsidRPr="00691DCE" w:rsidRDefault="00E56AB5" w:rsidP="004D5D09">
            <w:pPr>
              <w:spacing w:after="120" w:line="360" w:lineRule="auto"/>
              <w:jc w:val="center"/>
              <w:rPr>
                <w:b/>
                <w:bCs/>
                <w:sz w:val="24"/>
                <w:szCs w:val="24"/>
              </w:rPr>
            </w:pPr>
            <w:r w:rsidRPr="00E56AB5">
              <w:rPr>
                <w:i/>
                <w:iCs/>
                <w:sz w:val="24"/>
                <w:szCs w:val="24"/>
              </w:rPr>
              <w:t>(</w:t>
            </w:r>
            <w:r w:rsidR="008224B1" w:rsidRPr="00E56AB5">
              <w:rPr>
                <w:i/>
                <w:iCs/>
                <w:sz w:val="24"/>
                <w:szCs w:val="24"/>
              </w:rPr>
              <w:t>Either</w:t>
            </w:r>
            <w:r w:rsidRPr="00E56AB5">
              <w:rPr>
                <w:i/>
                <w:iCs/>
                <w:sz w:val="24"/>
                <w:szCs w:val="24"/>
              </w:rPr>
              <w:t xml:space="preserve"> in person or </w:t>
            </w:r>
            <w:r w:rsidR="008224B1">
              <w:rPr>
                <w:i/>
                <w:iCs/>
                <w:sz w:val="24"/>
                <w:szCs w:val="24"/>
              </w:rPr>
              <w:t xml:space="preserve">via </w:t>
            </w:r>
            <w:r w:rsidRPr="00E56AB5">
              <w:rPr>
                <w:i/>
                <w:iCs/>
                <w:sz w:val="24"/>
                <w:szCs w:val="24"/>
              </w:rPr>
              <w:t>phone call)</w:t>
            </w:r>
          </w:p>
        </w:tc>
        <w:tc>
          <w:tcPr>
            <w:tcW w:w="1697" w:type="dxa"/>
            <w:vMerge/>
          </w:tcPr>
          <w:p w14:paraId="3430844C" w14:textId="77777777" w:rsidR="00BD0FBF" w:rsidRPr="00691DCE" w:rsidRDefault="00BD0FBF" w:rsidP="004D5D09">
            <w:pPr>
              <w:spacing w:after="120" w:line="360" w:lineRule="auto"/>
              <w:rPr>
                <w:sz w:val="24"/>
                <w:szCs w:val="24"/>
              </w:rPr>
            </w:pPr>
          </w:p>
        </w:tc>
      </w:tr>
      <w:tr w:rsidR="00BD0FBF" w:rsidRPr="00691DCE" w14:paraId="2056DE81" w14:textId="77777777" w:rsidTr="00C56CAC">
        <w:tc>
          <w:tcPr>
            <w:tcW w:w="9344" w:type="dxa"/>
            <w:gridSpan w:val="6"/>
            <w:shd w:val="clear" w:color="auto" w:fill="8DB3E2" w:themeFill="text2" w:themeFillTint="66"/>
          </w:tcPr>
          <w:p w14:paraId="50B73AC8" w14:textId="77777777" w:rsidR="00BD0FBF" w:rsidRPr="00691DCE" w:rsidRDefault="00BD0FBF" w:rsidP="004D5D09">
            <w:pPr>
              <w:spacing w:after="120" w:line="360" w:lineRule="auto"/>
              <w:rPr>
                <w:b/>
                <w:bCs/>
                <w:sz w:val="24"/>
                <w:szCs w:val="24"/>
              </w:rPr>
            </w:pPr>
            <w:r w:rsidRPr="00691DCE">
              <w:rPr>
                <w:b/>
                <w:bCs/>
                <w:sz w:val="24"/>
                <w:szCs w:val="24"/>
              </w:rPr>
              <w:t>Feasibility for Phase 1 intervention group only</w:t>
            </w:r>
          </w:p>
        </w:tc>
      </w:tr>
      <w:tr w:rsidR="00BD0FBF" w:rsidRPr="00691DCE" w14:paraId="732E12F9" w14:textId="77777777" w:rsidTr="00C56CAC">
        <w:tc>
          <w:tcPr>
            <w:tcW w:w="2790" w:type="dxa"/>
            <w:shd w:val="clear" w:color="auto" w:fill="FFC000"/>
          </w:tcPr>
          <w:p w14:paraId="3FA2B828" w14:textId="77777777" w:rsidR="00BD0FBF" w:rsidRPr="00691DCE" w:rsidRDefault="00BD0FBF" w:rsidP="004D5D09">
            <w:pPr>
              <w:spacing w:after="120" w:line="360" w:lineRule="auto"/>
              <w:rPr>
                <w:sz w:val="24"/>
                <w:szCs w:val="24"/>
              </w:rPr>
            </w:pPr>
            <w:r w:rsidRPr="00691DCE">
              <w:rPr>
                <w:sz w:val="24"/>
                <w:szCs w:val="24"/>
              </w:rPr>
              <w:t>Parent acceptability of the program</w:t>
            </w:r>
          </w:p>
        </w:tc>
        <w:tc>
          <w:tcPr>
            <w:tcW w:w="1198" w:type="dxa"/>
            <w:shd w:val="clear" w:color="auto" w:fill="FFC000"/>
          </w:tcPr>
          <w:p w14:paraId="607FA055" w14:textId="77777777" w:rsidR="00BD0FBF" w:rsidRPr="00691DCE" w:rsidRDefault="00BD0FBF" w:rsidP="004D5D09">
            <w:pPr>
              <w:spacing w:after="120" w:line="360" w:lineRule="auto"/>
              <w:jc w:val="center"/>
              <w:rPr>
                <w:sz w:val="24"/>
                <w:szCs w:val="24"/>
              </w:rPr>
            </w:pPr>
          </w:p>
        </w:tc>
        <w:tc>
          <w:tcPr>
            <w:tcW w:w="1203" w:type="dxa"/>
            <w:shd w:val="clear" w:color="auto" w:fill="FFC000"/>
          </w:tcPr>
          <w:p w14:paraId="1B36D9DD"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shd w:val="clear" w:color="auto" w:fill="FFC000"/>
          </w:tcPr>
          <w:p w14:paraId="2250A5DD" w14:textId="77777777" w:rsidR="00BD0FBF" w:rsidRPr="00691DCE" w:rsidRDefault="00BD0FBF" w:rsidP="004D5D09">
            <w:pPr>
              <w:spacing w:after="120" w:line="360" w:lineRule="auto"/>
              <w:jc w:val="center"/>
              <w:rPr>
                <w:sz w:val="24"/>
                <w:szCs w:val="24"/>
              </w:rPr>
            </w:pPr>
          </w:p>
        </w:tc>
        <w:tc>
          <w:tcPr>
            <w:tcW w:w="1228" w:type="dxa"/>
            <w:shd w:val="clear" w:color="auto" w:fill="FFC000"/>
          </w:tcPr>
          <w:p w14:paraId="0AF7DA11" w14:textId="77777777" w:rsidR="00BD0FBF" w:rsidRPr="00691DCE" w:rsidRDefault="00BD0FBF" w:rsidP="004D5D09">
            <w:pPr>
              <w:spacing w:after="120" w:line="360" w:lineRule="auto"/>
              <w:jc w:val="center"/>
              <w:rPr>
                <w:sz w:val="24"/>
                <w:szCs w:val="24"/>
              </w:rPr>
            </w:pPr>
            <w:r w:rsidRPr="00691DCE">
              <w:rPr>
                <w:sz w:val="24"/>
                <w:szCs w:val="24"/>
              </w:rPr>
              <w:t>X</w:t>
            </w:r>
          </w:p>
        </w:tc>
        <w:tc>
          <w:tcPr>
            <w:tcW w:w="1697" w:type="dxa"/>
            <w:shd w:val="clear" w:color="auto" w:fill="FFC000"/>
          </w:tcPr>
          <w:p w14:paraId="61757C4A" w14:textId="77777777" w:rsidR="00BD0FBF" w:rsidRPr="00691DCE" w:rsidRDefault="00BD0FBF" w:rsidP="004D5D09">
            <w:pPr>
              <w:spacing w:after="120" w:line="360" w:lineRule="auto"/>
              <w:jc w:val="center"/>
              <w:rPr>
                <w:sz w:val="24"/>
                <w:szCs w:val="24"/>
              </w:rPr>
            </w:pPr>
            <w:r w:rsidRPr="00691DCE">
              <w:rPr>
                <w:sz w:val="24"/>
                <w:szCs w:val="24"/>
              </w:rPr>
              <w:t>2</w:t>
            </w:r>
          </w:p>
        </w:tc>
      </w:tr>
      <w:tr w:rsidR="00BD0FBF" w:rsidRPr="00691DCE" w14:paraId="533C68BB" w14:textId="77777777" w:rsidTr="00C56CAC">
        <w:tc>
          <w:tcPr>
            <w:tcW w:w="9344" w:type="dxa"/>
            <w:gridSpan w:val="6"/>
            <w:shd w:val="clear" w:color="auto" w:fill="8DB3E2" w:themeFill="text2" w:themeFillTint="66"/>
          </w:tcPr>
          <w:p w14:paraId="499AD078" w14:textId="77777777" w:rsidR="00BD0FBF" w:rsidRPr="00691DCE" w:rsidRDefault="00BD0FBF" w:rsidP="004D5D09">
            <w:pPr>
              <w:spacing w:after="120" w:line="360" w:lineRule="auto"/>
              <w:rPr>
                <w:sz w:val="24"/>
                <w:szCs w:val="24"/>
              </w:rPr>
            </w:pPr>
            <w:r w:rsidRPr="00691DCE">
              <w:rPr>
                <w:b/>
                <w:bCs/>
                <w:sz w:val="24"/>
                <w:szCs w:val="24"/>
              </w:rPr>
              <w:t>Parents’ outcomes for two phases and both groups</w:t>
            </w:r>
          </w:p>
        </w:tc>
      </w:tr>
      <w:tr w:rsidR="00BD0FBF" w:rsidRPr="00691DCE" w14:paraId="36637921" w14:textId="77777777" w:rsidTr="00C56CAC">
        <w:tc>
          <w:tcPr>
            <w:tcW w:w="2790" w:type="dxa"/>
          </w:tcPr>
          <w:p w14:paraId="4F8A9F4E" w14:textId="6DD66FBB" w:rsidR="00BD0FBF" w:rsidRPr="00691DCE" w:rsidRDefault="00BD0FBF" w:rsidP="004D5D09">
            <w:pPr>
              <w:spacing w:after="120" w:line="360" w:lineRule="auto"/>
              <w:rPr>
                <w:sz w:val="24"/>
                <w:szCs w:val="24"/>
              </w:rPr>
            </w:pPr>
            <w:r w:rsidRPr="00691DCE">
              <w:rPr>
                <w:sz w:val="24"/>
                <w:szCs w:val="24"/>
              </w:rPr>
              <w:t>Parent</w:t>
            </w:r>
            <w:r w:rsidR="00BB5524" w:rsidRPr="00691DCE">
              <w:rPr>
                <w:sz w:val="24"/>
                <w:szCs w:val="24"/>
              </w:rPr>
              <w:t>al</w:t>
            </w:r>
            <w:r w:rsidRPr="00691DCE">
              <w:rPr>
                <w:sz w:val="24"/>
                <w:szCs w:val="24"/>
              </w:rPr>
              <w:t xml:space="preserve"> CHD knowledge</w:t>
            </w:r>
          </w:p>
        </w:tc>
        <w:tc>
          <w:tcPr>
            <w:tcW w:w="1198" w:type="dxa"/>
          </w:tcPr>
          <w:p w14:paraId="140E5738"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0534B7B2"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tcPr>
          <w:p w14:paraId="5277CB8E"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tcPr>
          <w:p w14:paraId="58C8E0A6" w14:textId="77777777" w:rsidR="00BD0FBF" w:rsidRPr="00691DCE" w:rsidRDefault="00BD0FBF" w:rsidP="004D5D09">
            <w:pPr>
              <w:spacing w:after="120" w:line="360" w:lineRule="auto"/>
              <w:jc w:val="center"/>
              <w:rPr>
                <w:sz w:val="24"/>
                <w:szCs w:val="24"/>
              </w:rPr>
            </w:pPr>
            <w:r w:rsidRPr="00691DCE">
              <w:rPr>
                <w:sz w:val="24"/>
                <w:szCs w:val="24"/>
              </w:rPr>
              <w:t>X</w:t>
            </w:r>
          </w:p>
        </w:tc>
        <w:tc>
          <w:tcPr>
            <w:tcW w:w="1697" w:type="dxa"/>
          </w:tcPr>
          <w:p w14:paraId="2D5F26E2" w14:textId="77777777" w:rsidR="00BD0FBF" w:rsidRPr="00691DCE" w:rsidRDefault="00BD0FBF" w:rsidP="004D5D09">
            <w:pPr>
              <w:spacing w:after="120" w:line="360" w:lineRule="auto"/>
              <w:jc w:val="center"/>
              <w:rPr>
                <w:sz w:val="24"/>
                <w:szCs w:val="24"/>
              </w:rPr>
            </w:pPr>
            <w:r w:rsidRPr="00691DCE">
              <w:rPr>
                <w:sz w:val="24"/>
                <w:szCs w:val="24"/>
              </w:rPr>
              <w:t>10</w:t>
            </w:r>
          </w:p>
        </w:tc>
      </w:tr>
      <w:tr w:rsidR="00BD0FBF" w:rsidRPr="00691DCE" w14:paraId="77C35786" w14:textId="77777777" w:rsidTr="00C56CAC">
        <w:tc>
          <w:tcPr>
            <w:tcW w:w="2790" w:type="dxa"/>
          </w:tcPr>
          <w:p w14:paraId="212AB657" w14:textId="038E9934" w:rsidR="00BD0FBF" w:rsidRPr="00691DCE" w:rsidRDefault="00BD0FBF" w:rsidP="004D5D09">
            <w:pPr>
              <w:spacing w:after="120" w:line="360" w:lineRule="auto"/>
              <w:rPr>
                <w:sz w:val="24"/>
                <w:szCs w:val="24"/>
              </w:rPr>
            </w:pPr>
            <w:r w:rsidRPr="00691DCE">
              <w:rPr>
                <w:sz w:val="24"/>
                <w:szCs w:val="24"/>
              </w:rPr>
              <w:t>Parent</w:t>
            </w:r>
            <w:r w:rsidR="00BB5524" w:rsidRPr="00691DCE">
              <w:rPr>
                <w:sz w:val="24"/>
                <w:szCs w:val="24"/>
              </w:rPr>
              <w:t>al</w:t>
            </w:r>
            <w:r w:rsidRPr="00691DCE">
              <w:rPr>
                <w:sz w:val="24"/>
                <w:szCs w:val="24"/>
              </w:rPr>
              <w:t xml:space="preserve"> health literacy</w:t>
            </w:r>
          </w:p>
        </w:tc>
        <w:tc>
          <w:tcPr>
            <w:tcW w:w="1198" w:type="dxa"/>
          </w:tcPr>
          <w:p w14:paraId="7EA1E8CA"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246C8EA3" w14:textId="77777777" w:rsidR="00BD0FBF" w:rsidRPr="00691DCE" w:rsidRDefault="00BD0FBF" w:rsidP="004D5D09">
            <w:pPr>
              <w:spacing w:after="120" w:line="360" w:lineRule="auto"/>
              <w:jc w:val="center"/>
              <w:rPr>
                <w:sz w:val="24"/>
                <w:szCs w:val="24"/>
              </w:rPr>
            </w:pPr>
          </w:p>
        </w:tc>
        <w:tc>
          <w:tcPr>
            <w:tcW w:w="1228" w:type="dxa"/>
          </w:tcPr>
          <w:p w14:paraId="73A8C36D" w14:textId="77777777" w:rsidR="00BD0FBF" w:rsidRPr="00691DCE" w:rsidRDefault="00BD0FBF" w:rsidP="004D5D09">
            <w:pPr>
              <w:spacing w:after="120" w:line="360" w:lineRule="auto"/>
              <w:jc w:val="center"/>
              <w:rPr>
                <w:sz w:val="24"/>
                <w:szCs w:val="24"/>
              </w:rPr>
            </w:pPr>
          </w:p>
        </w:tc>
        <w:tc>
          <w:tcPr>
            <w:tcW w:w="1228" w:type="dxa"/>
          </w:tcPr>
          <w:p w14:paraId="2C5E1FFD" w14:textId="77777777" w:rsidR="00BD0FBF" w:rsidRPr="00691DCE" w:rsidRDefault="00BD0FBF" w:rsidP="004D5D09">
            <w:pPr>
              <w:spacing w:after="120" w:line="360" w:lineRule="auto"/>
              <w:jc w:val="center"/>
              <w:rPr>
                <w:sz w:val="24"/>
                <w:szCs w:val="24"/>
              </w:rPr>
            </w:pPr>
          </w:p>
        </w:tc>
        <w:tc>
          <w:tcPr>
            <w:tcW w:w="1697" w:type="dxa"/>
          </w:tcPr>
          <w:p w14:paraId="31FDFC43" w14:textId="77777777" w:rsidR="00BD0FBF" w:rsidRPr="00691DCE" w:rsidRDefault="00BD0FBF" w:rsidP="004D5D09">
            <w:pPr>
              <w:spacing w:after="120" w:line="360" w:lineRule="auto"/>
              <w:jc w:val="center"/>
              <w:rPr>
                <w:sz w:val="24"/>
                <w:szCs w:val="24"/>
              </w:rPr>
            </w:pPr>
            <w:r w:rsidRPr="00691DCE">
              <w:rPr>
                <w:sz w:val="24"/>
                <w:szCs w:val="24"/>
              </w:rPr>
              <w:t>2</w:t>
            </w:r>
          </w:p>
        </w:tc>
      </w:tr>
      <w:tr w:rsidR="00BD0FBF" w:rsidRPr="00691DCE" w14:paraId="07ED810B" w14:textId="77777777" w:rsidTr="00C56CAC">
        <w:tc>
          <w:tcPr>
            <w:tcW w:w="9344" w:type="dxa"/>
            <w:gridSpan w:val="6"/>
            <w:shd w:val="clear" w:color="auto" w:fill="8DB3E2" w:themeFill="text2" w:themeFillTint="66"/>
          </w:tcPr>
          <w:p w14:paraId="1C01B0EF" w14:textId="77777777" w:rsidR="00BD0FBF" w:rsidRPr="00691DCE" w:rsidRDefault="00BD0FBF" w:rsidP="004D5D09">
            <w:pPr>
              <w:spacing w:after="120" w:line="360" w:lineRule="auto"/>
              <w:rPr>
                <w:sz w:val="24"/>
                <w:szCs w:val="24"/>
              </w:rPr>
            </w:pPr>
            <w:r w:rsidRPr="00691DCE">
              <w:rPr>
                <w:b/>
                <w:bCs/>
                <w:sz w:val="24"/>
                <w:szCs w:val="24"/>
              </w:rPr>
              <w:t>Children’s outcomes for two phases and both groups</w:t>
            </w:r>
          </w:p>
        </w:tc>
      </w:tr>
      <w:tr w:rsidR="00BD0FBF" w:rsidRPr="00691DCE" w14:paraId="1B374FA7" w14:textId="77777777" w:rsidTr="00C56CAC">
        <w:tc>
          <w:tcPr>
            <w:tcW w:w="2790" w:type="dxa"/>
          </w:tcPr>
          <w:p w14:paraId="3D7C29A9" w14:textId="77777777" w:rsidR="00BD0FBF" w:rsidRPr="00691DCE" w:rsidRDefault="00BD0FBF" w:rsidP="004D5D09">
            <w:pPr>
              <w:spacing w:after="120" w:line="360" w:lineRule="auto"/>
              <w:rPr>
                <w:sz w:val="24"/>
                <w:szCs w:val="24"/>
              </w:rPr>
            </w:pPr>
            <w:r w:rsidRPr="00691DCE">
              <w:rPr>
                <w:sz w:val="24"/>
                <w:szCs w:val="24"/>
              </w:rPr>
              <w:t>Children’s health outcomes</w:t>
            </w:r>
          </w:p>
        </w:tc>
        <w:tc>
          <w:tcPr>
            <w:tcW w:w="1198" w:type="dxa"/>
          </w:tcPr>
          <w:p w14:paraId="5F5707BE"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28D0EB93"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tcPr>
          <w:p w14:paraId="71EA414A"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tcPr>
          <w:p w14:paraId="42D79A63" w14:textId="77777777" w:rsidR="00BD0FBF" w:rsidRPr="00691DCE" w:rsidRDefault="00BD0FBF" w:rsidP="004D5D09">
            <w:pPr>
              <w:spacing w:after="120" w:line="360" w:lineRule="auto"/>
              <w:jc w:val="center"/>
              <w:rPr>
                <w:sz w:val="24"/>
                <w:szCs w:val="24"/>
              </w:rPr>
            </w:pPr>
            <w:r w:rsidRPr="00691DCE">
              <w:rPr>
                <w:sz w:val="24"/>
                <w:szCs w:val="24"/>
              </w:rPr>
              <w:t>X</w:t>
            </w:r>
          </w:p>
        </w:tc>
        <w:tc>
          <w:tcPr>
            <w:tcW w:w="1697" w:type="dxa"/>
          </w:tcPr>
          <w:p w14:paraId="7E78F960" w14:textId="77777777" w:rsidR="00BD0FBF" w:rsidRPr="00691DCE" w:rsidRDefault="00BD0FBF" w:rsidP="004D5D09">
            <w:pPr>
              <w:spacing w:after="120" w:line="360" w:lineRule="auto"/>
              <w:jc w:val="center"/>
              <w:rPr>
                <w:sz w:val="24"/>
                <w:szCs w:val="24"/>
              </w:rPr>
            </w:pPr>
            <w:r w:rsidRPr="00691DCE">
              <w:rPr>
                <w:sz w:val="24"/>
                <w:szCs w:val="24"/>
              </w:rPr>
              <w:t>15</w:t>
            </w:r>
          </w:p>
          <w:p w14:paraId="28D5F4DA" w14:textId="77777777" w:rsidR="00886E3E" w:rsidRPr="00691DCE" w:rsidRDefault="00886E3E" w:rsidP="004D5D09">
            <w:pPr>
              <w:spacing w:after="120" w:line="360" w:lineRule="auto"/>
              <w:jc w:val="both"/>
              <w:rPr>
                <w:i/>
                <w:iCs/>
                <w:sz w:val="24"/>
                <w:szCs w:val="24"/>
              </w:rPr>
            </w:pPr>
            <w:r w:rsidRPr="00691DCE">
              <w:rPr>
                <w:i/>
                <w:iCs/>
                <w:sz w:val="24"/>
                <w:szCs w:val="24"/>
              </w:rPr>
              <w:t>5: ask</w:t>
            </w:r>
            <w:r w:rsidR="009370AD" w:rsidRPr="00691DCE">
              <w:rPr>
                <w:i/>
                <w:iCs/>
                <w:sz w:val="24"/>
                <w:szCs w:val="24"/>
              </w:rPr>
              <w:t xml:space="preserve"> and note parents’ responses</w:t>
            </w:r>
          </w:p>
          <w:p w14:paraId="644A8E05" w14:textId="0941A7E2" w:rsidR="009370AD" w:rsidRPr="00691DCE" w:rsidRDefault="009370AD" w:rsidP="004D5D09">
            <w:pPr>
              <w:spacing w:after="120" w:line="360" w:lineRule="auto"/>
              <w:jc w:val="both"/>
              <w:rPr>
                <w:i/>
                <w:iCs/>
                <w:sz w:val="24"/>
                <w:szCs w:val="24"/>
              </w:rPr>
            </w:pPr>
            <w:r w:rsidRPr="00691DCE">
              <w:rPr>
                <w:i/>
                <w:iCs/>
                <w:sz w:val="24"/>
                <w:szCs w:val="24"/>
              </w:rPr>
              <w:t>10: review the child’s medical record</w:t>
            </w:r>
          </w:p>
        </w:tc>
      </w:tr>
      <w:tr w:rsidR="00BD0FBF" w:rsidRPr="00691DCE" w14:paraId="38229F18" w14:textId="77777777" w:rsidTr="00C56CAC">
        <w:tc>
          <w:tcPr>
            <w:tcW w:w="9344" w:type="dxa"/>
            <w:gridSpan w:val="6"/>
            <w:shd w:val="clear" w:color="auto" w:fill="8DB3E2" w:themeFill="text2" w:themeFillTint="66"/>
          </w:tcPr>
          <w:p w14:paraId="33F77A7B" w14:textId="77777777" w:rsidR="00BD0FBF" w:rsidRPr="00691DCE" w:rsidRDefault="00BD0FBF" w:rsidP="004D5D09">
            <w:pPr>
              <w:spacing w:after="120" w:line="360" w:lineRule="auto"/>
              <w:rPr>
                <w:b/>
                <w:bCs/>
                <w:sz w:val="24"/>
                <w:szCs w:val="24"/>
              </w:rPr>
            </w:pPr>
            <w:r w:rsidRPr="00691DCE">
              <w:rPr>
                <w:b/>
                <w:bCs/>
                <w:sz w:val="24"/>
                <w:szCs w:val="24"/>
              </w:rPr>
              <w:t>Demographics for two phases and both groups</w:t>
            </w:r>
          </w:p>
        </w:tc>
      </w:tr>
      <w:tr w:rsidR="00BD0FBF" w:rsidRPr="00691DCE" w14:paraId="3E3268B5" w14:textId="77777777" w:rsidTr="00C56CAC">
        <w:tc>
          <w:tcPr>
            <w:tcW w:w="2790" w:type="dxa"/>
          </w:tcPr>
          <w:p w14:paraId="233E3077" w14:textId="77777777" w:rsidR="00BD0FBF" w:rsidRPr="00691DCE" w:rsidRDefault="00BD0FBF" w:rsidP="004D5D09">
            <w:pPr>
              <w:spacing w:after="120" w:line="360" w:lineRule="auto"/>
              <w:rPr>
                <w:sz w:val="24"/>
                <w:szCs w:val="24"/>
              </w:rPr>
            </w:pPr>
            <w:r w:rsidRPr="00691DCE">
              <w:rPr>
                <w:sz w:val="24"/>
                <w:szCs w:val="24"/>
              </w:rPr>
              <w:t>Parents’ demographics</w:t>
            </w:r>
          </w:p>
        </w:tc>
        <w:tc>
          <w:tcPr>
            <w:tcW w:w="1198" w:type="dxa"/>
          </w:tcPr>
          <w:p w14:paraId="23D6096B"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65340C96" w14:textId="77777777" w:rsidR="00BD0FBF" w:rsidRPr="00691DCE" w:rsidRDefault="00BD0FBF" w:rsidP="004D5D09">
            <w:pPr>
              <w:spacing w:after="120" w:line="360" w:lineRule="auto"/>
              <w:jc w:val="center"/>
              <w:rPr>
                <w:sz w:val="24"/>
                <w:szCs w:val="24"/>
              </w:rPr>
            </w:pPr>
          </w:p>
        </w:tc>
        <w:tc>
          <w:tcPr>
            <w:tcW w:w="1228" w:type="dxa"/>
          </w:tcPr>
          <w:p w14:paraId="18D3B19C" w14:textId="77777777" w:rsidR="00BD0FBF" w:rsidRPr="00691DCE" w:rsidRDefault="00BD0FBF" w:rsidP="004D5D09">
            <w:pPr>
              <w:spacing w:after="120" w:line="360" w:lineRule="auto"/>
              <w:jc w:val="center"/>
              <w:rPr>
                <w:sz w:val="24"/>
                <w:szCs w:val="24"/>
              </w:rPr>
            </w:pPr>
          </w:p>
        </w:tc>
        <w:tc>
          <w:tcPr>
            <w:tcW w:w="1228" w:type="dxa"/>
          </w:tcPr>
          <w:p w14:paraId="0C515C5B" w14:textId="77777777" w:rsidR="00BD0FBF" w:rsidRPr="00691DCE" w:rsidRDefault="00BD0FBF" w:rsidP="004D5D09">
            <w:pPr>
              <w:spacing w:after="120" w:line="360" w:lineRule="auto"/>
              <w:jc w:val="center"/>
              <w:rPr>
                <w:sz w:val="24"/>
                <w:szCs w:val="24"/>
              </w:rPr>
            </w:pPr>
          </w:p>
        </w:tc>
        <w:tc>
          <w:tcPr>
            <w:tcW w:w="1697" w:type="dxa"/>
          </w:tcPr>
          <w:p w14:paraId="2850C8C1" w14:textId="77777777" w:rsidR="00BD0FBF" w:rsidRPr="00691DCE" w:rsidRDefault="00BD0FBF" w:rsidP="004D5D09">
            <w:pPr>
              <w:spacing w:after="120" w:line="360" w:lineRule="auto"/>
              <w:jc w:val="center"/>
              <w:rPr>
                <w:sz w:val="24"/>
                <w:szCs w:val="24"/>
              </w:rPr>
            </w:pPr>
            <w:r w:rsidRPr="00691DCE">
              <w:rPr>
                <w:sz w:val="24"/>
                <w:szCs w:val="24"/>
              </w:rPr>
              <w:t>3</w:t>
            </w:r>
          </w:p>
        </w:tc>
      </w:tr>
      <w:tr w:rsidR="00BD0FBF" w:rsidRPr="00691DCE" w14:paraId="0BB835CF" w14:textId="77777777" w:rsidTr="00C56CAC">
        <w:tc>
          <w:tcPr>
            <w:tcW w:w="2790" w:type="dxa"/>
          </w:tcPr>
          <w:p w14:paraId="2EE7C45E" w14:textId="77777777" w:rsidR="00BD0FBF" w:rsidRPr="00691DCE" w:rsidRDefault="00BD0FBF" w:rsidP="004D5D09">
            <w:pPr>
              <w:spacing w:after="120" w:line="360" w:lineRule="auto"/>
              <w:rPr>
                <w:sz w:val="24"/>
                <w:szCs w:val="24"/>
              </w:rPr>
            </w:pPr>
            <w:r w:rsidRPr="00691DCE">
              <w:rPr>
                <w:sz w:val="24"/>
                <w:szCs w:val="24"/>
              </w:rPr>
              <w:t>Children’s demographics</w:t>
            </w:r>
          </w:p>
        </w:tc>
        <w:tc>
          <w:tcPr>
            <w:tcW w:w="1198" w:type="dxa"/>
          </w:tcPr>
          <w:p w14:paraId="0C65111C"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1C4E132D" w14:textId="77777777" w:rsidR="00BD0FBF" w:rsidRPr="00691DCE" w:rsidRDefault="00BD0FBF" w:rsidP="004D5D09">
            <w:pPr>
              <w:spacing w:after="120" w:line="360" w:lineRule="auto"/>
              <w:jc w:val="center"/>
              <w:rPr>
                <w:sz w:val="24"/>
                <w:szCs w:val="24"/>
              </w:rPr>
            </w:pPr>
          </w:p>
        </w:tc>
        <w:tc>
          <w:tcPr>
            <w:tcW w:w="1228" w:type="dxa"/>
          </w:tcPr>
          <w:p w14:paraId="7A425B11" w14:textId="77777777" w:rsidR="00BD0FBF" w:rsidRPr="00691DCE" w:rsidRDefault="00BD0FBF" w:rsidP="004D5D09">
            <w:pPr>
              <w:spacing w:after="120" w:line="360" w:lineRule="auto"/>
              <w:jc w:val="center"/>
              <w:rPr>
                <w:sz w:val="24"/>
                <w:szCs w:val="24"/>
              </w:rPr>
            </w:pPr>
          </w:p>
        </w:tc>
        <w:tc>
          <w:tcPr>
            <w:tcW w:w="1228" w:type="dxa"/>
          </w:tcPr>
          <w:p w14:paraId="5EACA471" w14:textId="77777777" w:rsidR="00BD0FBF" w:rsidRPr="00691DCE" w:rsidRDefault="00BD0FBF" w:rsidP="004D5D09">
            <w:pPr>
              <w:spacing w:after="120" w:line="360" w:lineRule="auto"/>
              <w:jc w:val="center"/>
              <w:rPr>
                <w:sz w:val="24"/>
                <w:szCs w:val="24"/>
              </w:rPr>
            </w:pPr>
          </w:p>
        </w:tc>
        <w:tc>
          <w:tcPr>
            <w:tcW w:w="1697" w:type="dxa"/>
          </w:tcPr>
          <w:p w14:paraId="202D7A44" w14:textId="77777777" w:rsidR="00BD0FBF" w:rsidRPr="00691DCE" w:rsidRDefault="00BD0FBF" w:rsidP="004D5D09">
            <w:pPr>
              <w:spacing w:after="120" w:line="360" w:lineRule="auto"/>
              <w:jc w:val="center"/>
              <w:rPr>
                <w:sz w:val="24"/>
                <w:szCs w:val="24"/>
              </w:rPr>
            </w:pPr>
            <w:r w:rsidRPr="00691DCE">
              <w:rPr>
                <w:sz w:val="24"/>
                <w:szCs w:val="24"/>
              </w:rPr>
              <w:t>5</w:t>
            </w:r>
          </w:p>
        </w:tc>
      </w:tr>
    </w:tbl>
    <w:p w14:paraId="34F4F508" w14:textId="77777777" w:rsidR="00BD0FBF" w:rsidRPr="00691DCE" w:rsidRDefault="00BD0FBF" w:rsidP="004D5D09">
      <w:pPr>
        <w:spacing w:after="120" w:line="360" w:lineRule="auto"/>
        <w:ind w:left="360"/>
        <w:jc w:val="both"/>
        <w:rPr>
          <w:rFonts w:ascii="Times New Roman" w:hAnsi="Times New Roman" w:cs="Times New Roman"/>
          <w:sz w:val="24"/>
          <w:szCs w:val="24"/>
        </w:rPr>
      </w:pPr>
    </w:p>
    <w:p w14:paraId="45B8570F" w14:textId="77777777" w:rsidR="00816B36" w:rsidRDefault="00816B36" w:rsidP="004D5D09">
      <w:pPr>
        <w:pStyle w:val="PhDNormal"/>
        <w:ind w:left="720" w:firstLine="363"/>
        <w:rPr>
          <w:szCs w:val="24"/>
        </w:rPr>
      </w:pPr>
    </w:p>
    <w:p w14:paraId="2C7D50F1" w14:textId="376F590F" w:rsidR="005212DA" w:rsidRDefault="00BD0FBF" w:rsidP="004D5D09">
      <w:pPr>
        <w:pStyle w:val="PhDNormal"/>
        <w:ind w:left="720" w:firstLine="363"/>
        <w:rPr>
          <w:szCs w:val="24"/>
        </w:rPr>
      </w:pPr>
      <w:r w:rsidRPr="00691DCE">
        <w:rPr>
          <w:szCs w:val="24"/>
        </w:rPr>
        <w:lastRenderedPageBreak/>
        <w:t>At baseline in both phases, all participants will be asked to complete the instruments to assess parent</w:t>
      </w:r>
      <w:r w:rsidR="00304891" w:rsidRPr="00691DCE">
        <w:rPr>
          <w:szCs w:val="24"/>
        </w:rPr>
        <w:t>al</w:t>
      </w:r>
      <w:r w:rsidRPr="00691DCE">
        <w:rPr>
          <w:szCs w:val="24"/>
        </w:rPr>
        <w:t xml:space="preserve"> CHD knowledge, </w:t>
      </w:r>
      <w:r w:rsidR="005A0D4C">
        <w:rPr>
          <w:szCs w:val="24"/>
        </w:rPr>
        <w:t xml:space="preserve">parental </w:t>
      </w:r>
      <w:r w:rsidRPr="00691DCE">
        <w:rPr>
          <w:szCs w:val="24"/>
        </w:rPr>
        <w:t xml:space="preserve">health literacy, children’s health outcomes, parents’ and children’s demographics (see Table </w:t>
      </w:r>
      <w:r w:rsidR="009B5BC3">
        <w:rPr>
          <w:szCs w:val="24"/>
        </w:rPr>
        <w:t>2</w:t>
      </w:r>
      <w:r w:rsidRPr="00691DCE">
        <w:rPr>
          <w:szCs w:val="24"/>
        </w:rPr>
        <w:t xml:space="preserve">). Duration for each instrument completion is provided in Table </w:t>
      </w:r>
      <w:r w:rsidR="009B5BC3">
        <w:rPr>
          <w:szCs w:val="24"/>
        </w:rPr>
        <w:t>2</w:t>
      </w:r>
      <w:r w:rsidRPr="00691DCE">
        <w:rPr>
          <w:szCs w:val="24"/>
        </w:rPr>
        <w:t xml:space="preserve">. Parents in the two groups will be additionally asked to complete the Vietnamese parent LKQCHD and the Child Health Outcome Form at three more time points, including at discharge, at outpatient appointment two weeks and six weeks after discharge. </w:t>
      </w:r>
      <w:r w:rsidR="002D6870">
        <w:rPr>
          <w:szCs w:val="24"/>
        </w:rPr>
        <w:t xml:space="preserve">Only </w:t>
      </w:r>
      <w:r w:rsidR="00421015">
        <w:rPr>
          <w:szCs w:val="24"/>
        </w:rPr>
        <w:t>i</w:t>
      </w:r>
      <w:r w:rsidRPr="00691DCE">
        <w:rPr>
          <w:szCs w:val="24"/>
        </w:rPr>
        <w:t xml:space="preserve">ntervention group parents in the Phase 1 pilot study will be </w:t>
      </w:r>
      <w:r w:rsidR="00F72678">
        <w:rPr>
          <w:szCs w:val="24"/>
        </w:rPr>
        <w:t xml:space="preserve">additionally </w:t>
      </w:r>
      <w:r w:rsidRPr="00691DCE">
        <w:rPr>
          <w:szCs w:val="24"/>
        </w:rPr>
        <w:t xml:space="preserve">asked to complete the Parental Perception on the Feasibility Instrument at discharge and at outpatient appointment six weeks after discharge, which will take approximately 2 minutes each to complete. </w:t>
      </w:r>
    </w:p>
    <w:p w14:paraId="0829B109" w14:textId="6F373BB4" w:rsidR="00BD0FBF" w:rsidRPr="00691DCE" w:rsidRDefault="005212DA" w:rsidP="004D5D09">
      <w:pPr>
        <w:pStyle w:val="PhDNormal"/>
        <w:ind w:left="720" w:firstLine="363"/>
      </w:pPr>
      <w:r>
        <w:rPr>
          <w:szCs w:val="24"/>
        </w:rPr>
        <w:t xml:space="preserve">According to the schedule of the study </w:t>
      </w:r>
      <w:r w:rsidR="00B072CC">
        <w:rPr>
          <w:szCs w:val="24"/>
        </w:rPr>
        <w:t>measurement and time spent for each instrument (see Table 2), i</w:t>
      </w:r>
      <w:r w:rsidR="00BD0FBF" w:rsidRPr="00691DCE">
        <w:rPr>
          <w:szCs w:val="24"/>
        </w:rPr>
        <w:t xml:space="preserve">t </w:t>
      </w:r>
      <w:r w:rsidR="00414C1F" w:rsidRPr="00691DCE">
        <w:rPr>
          <w:szCs w:val="24"/>
        </w:rPr>
        <w:t>will take</w:t>
      </w:r>
      <w:r w:rsidR="00BD0FBF" w:rsidRPr="00691DCE">
        <w:rPr>
          <w:szCs w:val="24"/>
        </w:rPr>
        <w:t xml:space="preserve"> approximately 70 minutes to complete all study instruments for the phase 1 control group parents, while </w:t>
      </w:r>
      <w:r w:rsidR="00A124AD" w:rsidRPr="00691DCE">
        <w:rPr>
          <w:szCs w:val="24"/>
        </w:rPr>
        <w:t xml:space="preserve">the </w:t>
      </w:r>
      <w:r w:rsidR="00BD0FBF" w:rsidRPr="00691DCE">
        <w:rPr>
          <w:szCs w:val="24"/>
        </w:rPr>
        <w:t xml:space="preserve">intervention group </w:t>
      </w:r>
      <w:r w:rsidR="00A124AD" w:rsidRPr="00691DCE">
        <w:rPr>
          <w:szCs w:val="24"/>
        </w:rPr>
        <w:t>will</w:t>
      </w:r>
      <w:r w:rsidR="00BD0FBF" w:rsidRPr="00691DCE">
        <w:rPr>
          <w:szCs w:val="24"/>
        </w:rPr>
        <w:t xml:space="preserve"> spend 74 minutes due to additional </w:t>
      </w:r>
      <w:r w:rsidR="00A124AD" w:rsidRPr="00691DCE">
        <w:rPr>
          <w:szCs w:val="24"/>
        </w:rPr>
        <w:t xml:space="preserve">time </w:t>
      </w:r>
      <w:r w:rsidR="00BD0FBF" w:rsidRPr="00691DCE">
        <w:rPr>
          <w:szCs w:val="24"/>
        </w:rPr>
        <w:t>to complete the Parental Perception on the Feasibility Instrument. In Phase 2, both intervention and control group participants will spend approximately 70 minutes to complete all study instruments.</w:t>
      </w:r>
      <w:r w:rsidR="00D46D3C">
        <w:rPr>
          <w:szCs w:val="24"/>
        </w:rPr>
        <w:t xml:space="preserve"> The reason is that </w:t>
      </w:r>
      <w:r w:rsidR="00BB1B12">
        <w:rPr>
          <w:szCs w:val="24"/>
        </w:rPr>
        <w:t>parents in the two groups in Phase 2</w:t>
      </w:r>
      <w:r w:rsidR="00A860C4">
        <w:rPr>
          <w:szCs w:val="24"/>
        </w:rPr>
        <w:t xml:space="preserve"> complete the same instruments</w:t>
      </w:r>
      <w:r w:rsidR="00F6445D">
        <w:rPr>
          <w:szCs w:val="24"/>
        </w:rPr>
        <w:t xml:space="preserve"> as control group parents in Phase 1.</w:t>
      </w:r>
    </w:p>
    <w:p w14:paraId="38221BDC" w14:textId="0771E3FB" w:rsidR="00315213" w:rsidRPr="00691DCE" w:rsidRDefault="009C5C38" w:rsidP="004D5D09">
      <w:pPr>
        <w:pStyle w:val="Heading3"/>
        <w:numPr>
          <w:ilvl w:val="0"/>
          <w:numId w:val="32"/>
        </w:numPr>
        <w:spacing w:before="0" w:after="120" w:line="360" w:lineRule="auto"/>
        <w:ind w:left="714" w:hanging="357"/>
      </w:pPr>
      <w:bookmarkStart w:id="27" w:name="_Toc130802323"/>
      <w:r w:rsidRPr="00691DCE">
        <w:t xml:space="preserve">Data </w:t>
      </w:r>
      <w:r w:rsidR="00A170DD" w:rsidRPr="00691DCE">
        <w:t>collection (what and how)</w:t>
      </w:r>
      <w:bookmarkEnd w:id="27"/>
    </w:p>
    <w:p w14:paraId="44D7B318" w14:textId="77777777" w:rsidR="00F37319" w:rsidRPr="00691DCE" w:rsidRDefault="00F37319" w:rsidP="004D5D09">
      <w:pPr>
        <w:spacing w:after="120" w:line="360" w:lineRule="auto"/>
        <w:ind w:left="720" w:firstLine="363"/>
        <w:jc w:val="both"/>
        <w:rPr>
          <w:rFonts w:ascii="Times New Roman" w:hAnsi="Times New Roman" w:cs="Times New Roman"/>
          <w:i/>
          <w:iCs/>
          <w:sz w:val="24"/>
          <w:szCs w:val="24"/>
        </w:rPr>
      </w:pPr>
      <w:r w:rsidRPr="00691DCE">
        <w:rPr>
          <w:rFonts w:ascii="Times New Roman" w:hAnsi="Times New Roman" w:cs="Times New Roman"/>
          <w:i/>
          <w:iCs/>
          <w:sz w:val="24"/>
          <w:szCs w:val="24"/>
        </w:rPr>
        <w:t>Phase 1 data collection</w:t>
      </w:r>
    </w:p>
    <w:p w14:paraId="21FE8732" w14:textId="54439C53" w:rsidR="00F37319" w:rsidRPr="00691DCE" w:rsidRDefault="00F37319"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Phase 1 pilot study data collection will include four main types of information, including (1) feasibility, (2) parents’ outcomes, (3) children’s health outcomes and (4) demographics of parents and children. </w:t>
      </w:r>
      <w:r w:rsidR="00AD228F" w:rsidRPr="00691DCE">
        <w:rPr>
          <w:rFonts w:ascii="Times New Roman" w:hAnsi="Times New Roman" w:cs="Times New Roman"/>
          <w:sz w:val="24"/>
          <w:szCs w:val="24"/>
        </w:rPr>
        <w:t xml:space="preserve">The principal researcher will </w:t>
      </w:r>
      <w:r w:rsidR="0019541C" w:rsidRPr="00691DCE">
        <w:rPr>
          <w:rFonts w:ascii="Times New Roman" w:hAnsi="Times New Roman" w:cs="Times New Roman"/>
          <w:sz w:val="24"/>
          <w:szCs w:val="24"/>
        </w:rPr>
        <w:t xml:space="preserve">collect data for Phase 1. </w:t>
      </w:r>
      <w:r w:rsidRPr="00691DCE">
        <w:rPr>
          <w:rFonts w:ascii="Times New Roman" w:hAnsi="Times New Roman" w:cs="Times New Roman"/>
          <w:sz w:val="24"/>
          <w:szCs w:val="24"/>
        </w:rPr>
        <w:t xml:space="preserve">The data collection in Phase 1 will be described as the following domains, including types of information and gathering methods. Appendix 1 provides a detailed description of each outcome in the study. </w:t>
      </w:r>
    </w:p>
    <w:p w14:paraId="3C955D16" w14:textId="373FFA48" w:rsidR="00F37319" w:rsidRPr="00691DCE" w:rsidRDefault="00F37319" w:rsidP="004D5D09">
      <w:pPr>
        <w:spacing w:after="120" w:line="360" w:lineRule="auto"/>
        <w:ind w:left="720" w:firstLine="363"/>
        <w:jc w:val="both"/>
        <w:rPr>
          <w:rFonts w:ascii="Times New Roman" w:hAnsi="Times New Roman" w:cs="Times New Roman"/>
          <w:sz w:val="24"/>
          <w:szCs w:val="24"/>
        </w:rPr>
      </w:pPr>
      <w:r w:rsidRPr="00691DCE">
        <w:rPr>
          <w:rFonts w:ascii="Times New Roman" w:hAnsi="Times New Roman" w:cs="Times New Roman"/>
          <w:sz w:val="24"/>
          <w:szCs w:val="24"/>
        </w:rPr>
        <w:t>First, data on feasibility includes parent acceptability of the evidence-based health education program and the feasibility of the study protocol</w:t>
      </w:r>
      <w:r w:rsidRPr="00691DCE">
        <w:rPr>
          <w:rFonts w:ascii="Times New Roman" w:hAnsi="Times New Roman" w:cs="Times New Roman"/>
          <w:i/>
          <w:iCs/>
          <w:sz w:val="24"/>
          <w:szCs w:val="24"/>
        </w:rPr>
        <w:t xml:space="preserve">. Parent acceptability of the evidence-based health education program </w:t>
      </w:r>
      <w:r w:rsidRPr="00691DCE">
        <w:rPr>
          <w:rFonts w:ascii="Times New Roman" w:hAnsi="Times New Roman" w:cs="Times New Roman"/>
          <w:sz w:val="24"/>
          <w:szCs w:val="24"/>
        </w:rPr>
        <w:t xml:space="preserve">will be measured by asking parents to self-rate the Parental Perception on the Feasibility Instrument, which includes 14 items using a 5-point Likert scale from 1 to 5 (1=strongly disagree, 2=disagree, 3=neutral, 4=agree and 5= strongly agree) and an open-ended question for additional comments. Mean </w:t>
      </w:r>
      <w:r w:rsidR="002506D3" w:rsidRPr="00691DCE">
        <w:rPr>
          <w:rFonts w:ascii="Times New Roman" w:hAnsi="Times New Roman" w:cs="Times New Roman"/>
          <w:sz w:val="24"/>
          <w:szCs w:val="24"/>
        </w:rPr>
        <w:t xml:space="preserve">total </w:t>
      </w:r>
      <w:r w:rsidRPr="00691DCE">
        <w:rPr>
          <w:rFonts w:ascii="Times New Roman" w:hAnsi="Times New Roman" w:cs="Times New Roman"/>
          <w:sz w:val="24"/>
          <w:szCs w:val="24"/>
        </w:rPr>
        <w:t xml:space="preserve">scores </w:t>
      </w:r>
      <w:r w:rsidR="002506D3" w:rsidRPr="00691DCE">
        <w:rPr>
          <w:rFonts w:ascii="Times New Roman" w:hAnsi="Times New Roman" w:cs="Times New Roman"/>
          <w:sz w:val="24"/>
          <w:szCs w:val="24"/>
        </w:rPr>
        <w:t xml:space="preserve">≥ </w:t>
      </w:r>
      <w:r w:rsidRPr="00691DCE">
        <w:rPr>
          <w:rFonts w:ascii="Times New Roman" w:hAnsi="Times New Roman" w:cs="Times New Roman"/>
          <w:sz w:val="24"/>
          <w:szCs w:val="24"/>
        </w:rPr>
        <w:t xml:space="preserve">3.0 </w:t>
      </w:r>
      <w:r w:rsidR="00966CF2" w:rsidRPr="00691DCE">
        <w:rPr>
          <w:rFonts w:ascii="Times New Roman" w:hAnsi="Times New Roman" w:cs="Times New Roman"/>
          <w:sz w:val="24"/>
          <w:szCs w:val="24"/>
        </w:rPr>
        <w:t>will indicate acceptability</w:t>
      </w:r>
      <w:r w:rsidRPr="00691DCE">
        <w:rPr>
          <w:rFonts w:ascii="Times New Roman" w:hAnsi="Times New Roman" w:cs="Times New Roman"/>
          <w:sz w:val="24"/>
          <w:szCs w:val="24"/>
        </w:rPr>
        <w:t xml:space="preserve">. </w:t>
      </w:r>
      <w:r w:rsidRPr="00691DCE">
        <w:rPr>
          <w:rFonts w:ascii="Times New Roman" w:hAnsi="Times New Roman" w:cs="Times New Roman"/>
          <w:i/>
          <w:iCs/>
          <w:sz w:val="24"/>
          <w:szCs w:val="24"/>
        </w:rPr>
        <w:t xml:space="preserve">The feasibility of the study protocol </w:t>
      </w:r>
      <w:r w:rsidRPr="00691DCE">
        <w:rPr>
          <w:rFonts w:ascii="Times New Roman" w:hAnsi="Times New Roman" w:cs="Times New Roman"/>
          <w:sz w:val="24"/>
          <w:szCs w:val="24"/>
        </w:rPr>
        <w:t>will be captured by the principal researcher, which include</w:t>
      </w:r>
      <w:r w:rsidR="006C4C3B" w:rsidRPr="00691DCE">
        <w:rPr>
          <w:rFonts w:ascii="Times New Roman" w:hAnsi="Times New Roman" w:cs="Times New Roman"/>
          <w:sz w:val="24"/>
          <w:szCs w:val="24"/>
        </w:rPr>
        <w:t>s</w:t>
      </w:r>
      <w:r w:rsidRPr="00691DCE">
        <w:rPr>
          <w:rFonts w:ascii="Times New Roman" w:hAnsi="Times New Roman" w:cs="Times New Roman"/>
          <w:sz w:val="24"/>
          <w:szCs w:val="24"/>
        </w:rPr>
        <w:t xml:space="preserve"> eligibility rate, parent consent rate, parent </w:t>
      </w:r>
      <w:r w:rsidRPr="00691DCE">
        <w:rPr>
          <w:rFonts w:ascii="Times New Roman" w:hAnsi="Times New Roman" w:cs="Times New Roman"/>
          <w:sz w:val="24"/>
          <w:szCs w:val="24"/>
        </w:rPr>
        <w:lastRenderedPageBreak/>
        <w:t xml:space="preserve">participation rate, missing data, lost-to-follow-up rate, and sufficiency of a two-week wash-out period. </w:t>
      </w:r>
    </w:p>
    <w:p w14:paraId="4920D940" w14:textId="00A8E814" w:rsidR="00F37319" w:rsidRPr="00691DCE" w:rsidRDefault="00F37319"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Second, parents’ outcomes will include their CHD knowledge and health literacy. </w:t>
      </w:r>
      <w:r w:rsidRPr="00691DCE">
        <w:rPr>
          <w:rFonts w:ascii="Times New Roman" w:hAnsi="Times New Roman" w:cs="Times New Roman"/>
          <w:i/>
          <w:iCs/>
          <w:sz w:val="24"/>
          <w:szCs w:val="24"/>
        </w:rPr>
        <w:t>Parent</w:t>
      </w:r>
      <w:r w:rsidR="00304891" w:rsidRPr="00691DCE">
        <w:rPr>
          <w:rFonts w:ascii="Times New Roman" w:hAnsi="Times New Roman" w:cs="Times New Roman"/>
          <w:i/>
          <w:iCs/>
          <w:sz w:val="24"/>
          <w:szCs w:val="24"/>
        </w:rPr>
        <w:t>al</w:t>
      </w:r>
      <w:r w:rsidRPr="00691DCE">
        <w:rPr>
          <w:rFonts w:ascii="Times New Roman" w:hAnsi="Times New Roman" w:cs="Times New Roman"/>
          <w:i/>
          <w:iCs/>
          <w:sz w:val="24"/>
          <w:szCs w:val="24"/>
        </w:rPr>
        <w:t xml:space="preserve"> CHD knowledge</w:t>
      </w:r>
      <w:r w:rsidRPr="00691DCE">
        <w:rPr>
          <w:rFonts w:ascii="Times New Roman" w:hAnsi="Times New Roman" w:cs="Times New Roman"/>
          <w:sz w:val="24"/>
          <w:szCs w:val="24"/>
        </w:rPr>
        <w:t xml:space="preserve"> will be collected using the Vietnamese parent Leuven Knowledge Questionnaire for Congenital Heart Disease (the Vietnamese parent LKQCHD) </w:t>
      </w: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EN.CITE &lt;EndNote&gt;&lt;Cite&gt;&lt;Author&gt;Tran&lt;/Author&gt;&lt;Year&gt;2018&lt;/Year&gt;&lt;RecNum&gt;197&lt;/RecNum&gt;&lt;DisplayText&gt;(Tran, 2018)&lt;/DisplayText&gt;&lt;record&gt;&lt;rec-number&gt;197&lt;/rec-number&gt;&lt;foreign-keys&gt;&lt;key app="EN" db-id="p5v2swz2qsdawxe52zs5s9rew25tettv5zpz" timestamp="1638011706"&gt;197&lt;/key&gt;&lt;/foreign-keys&gt;&lt;ref-type name="Conference Proceedings"&gt;10&lt;/ref-type&gt;&lt;contributors&gt;&lt;authors&gt;&lt;author&gt;Tran, Thi Mai Huong&lt;/author&gt;&lt;/authors&gt;&lt;/contributors&gt;&lt;titles&gt;&lt;title&gt;Vietnamese parental knowledge of congenital heart defects (CHD): Translation and content valid test&amp;#xD;of the leuven knowledge questionnaire for congenital heart disease&lt;/title&gt;&lt;secondary-title&gt;17th World Congress on&amp;#xD;Clinical Nursing &amp;amp; Practice&lt;/secondary-title&gt;&lt;/titles&gt;&lt;dates&gt;&lt;year&gt;2018&lt;/year&gt;&lt;/dates&gt;&lt;pub-location&gt;Zurich, Switzerland&lt;/pub-location&gt;&lt;urls&gt;&lt;/urls&gt;&lt;/record&gt;&lt;/Cite&gt;&lt;/EndNote&gt;</w:instrText>
      </w:r>
      <w:r w:rsidRPr="00691DCE">
        <w:rPr>
          <w:rFonts w:ascii="Times New Roman" w:hAnsi="Times New Roman" w:cs="Times New Roman"/>
          <w:sz w:val="24"/>
          <w:szCs w:val="24"/>
        </w:rPr>
        <w:fldChar w:fldCharType="separate"/>
      </w:r>
      <w:r w:rsidRPr="00691DCE">
        <w:rPr>
          <w:rFonts w:ascii="Times New Roman" w:hAnsi="Times New Roman" w:cs="Times New Roman"/>
          <w:sz w:val="24"/>
          <w:szCs w:val="24"/>
        </w:rPr>
        <w:t>(Tran, 2018)</w:t>
      </w:r>
      <w:r w:rsidRPr="00691DCE">
        <w:rPr>
          <w:rFonts w:ascii="Times New Roman" w:hAnsi="Times New Roman" w:cs="Times New Roman"/>
          <w:sz w:val="24"/>
          <w:szCs w:val="24"/>
        </w:rPr>
        <w:fldChar w:fldCharType="end"/>
      </w:r>
      <w:r w:rsidRPr="00691DCE">
        <w:rPr>
          <w:rFonts w:ascii="Times New Roman" w:hAnsi="Times New Roman" w:cs="Times New Roman"/>
          <w:sz w:val="24"/>
          <w:szCs w:val="24"/>
        </w:rPr>
        <w:t xml:space="preserve">. This is a 23-item instrument, which encompasses four domains, including (1) the disease and its treatment, (2) the prevention of complications, (3) physical activity, and (4) heredity </w:t>
      </w: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EN.CITE &lt;EndNote&gt;&lt;Cite&gt;&lt;Author&gt;Tran&lt;/Author&gt;&lt;Year&gt;2018&lt;/Year&gt;&lt;RecNum&gt;197&lt;/RecNum&gt;&lt;DisplayText&gt;(Tran, 2018)&lt;/DisplayText&gt;&lt;record&gt;&lt;rec-number&gt;197&lt;/rec-number&gt;&lt;foreign-keys&gt;&lt;key app="EN" db-id="p5v2swz2qsdawxe52zs5s9rew25tettv5zpz" timestamp="1638011706"&gt;197&lt;/key&gt;&lt;/foreign-keys&gt;&lt;ref-type name="Conference Proceedings"&gt;10&lt;/ref-type&gt;&lt;contributors&gt;&lt;authors&gt;&lt;author&gt;Tran, Thi Mai Huong&lt;/author&gt;&lt;/authors&gt;&lt;/contributors&gt;&lt;titles&gt;&lt;title&gt;Vietnamese parental knowledge of congenital heart defects (CHD): Translation and content valid test&amp;#xD;of the leuven knowledge questionnaire for congenital heart disease&lt;/title&gt;&lt;secondary-title&gt;17th World Congress on&amp;#xD;Clinical Nursing &amp;amp; Practice&lt;/secondary-title&gt;&lt;/titles&gt;&lt;dates&gt;&lt;year&gt;2018&lt;/year&gt;&lt;/dates&gt;&lt;pub-location&gt;Zurich, Switzerland&lt;/pub-location&gt;&lt;urls&gt;&lt;/urls&gt;&lt;/record&gt;&lt;/Cite&gt;&lt;/EndNote&gt;</w:instrText>
      </w:r>
      <w:r w:rsidRPr="00691DCE">
        <w:rPr>
          <w:rFonts w:ascii="Times New Roman" w:hAnsi="Times New Roman" w:cs="Times New Roman"/>
          <w:sz w:val="24"/>
          <w:szCs w:val="24"/>
        </w:rPr>
        <w:fldChar w:fldCharType="separate"/>
      </w:r>
      <w:r w:rsidRPr="00691DCE">
        <w:rPr>
          <w:rFonts w:ascii="Times New Roman" w:hAnsi="Times New Roman" w:cs="Times New Roman"/>
          <w:sz w:val="24"/>
          <w:szCs w:val="24"/>
        </w:rPr>
        <w:t>(Tran, 2018)</w:t>
      </w:r>
      <w:r w:rsidRPr="00691DCE">
        <w:rPr>
          <w:rFonts w:ascii="Times New Roman" w:hAnsi="Times New Roman" w:cs="Times New Roman"/>
          <w:sz w:val="24"/>
          <w:szCs w:val="24"/>
        </w:rPr>
        <w:fldChar w:fldCharType="end"/>
      </w:r>
      <w:r w:rsidRPr="00691DCE">
        <w:rPr>
          <w:rFonts w:ascii="Times New Roman" w:hAnsi="Times New Roman" w:cs="Times New Roman"/>
          <w:sz w:val="24"/>
          <w:szCs w:val="24"/>
        </w:rPr>
        <w:t xml:space="preserve">. Items include multiple choice questions, multiple answer questions and one open-ended question. The total score for an individual parent will range from 0 to 23. Data will be collected by the </w:t>
      </w:r>
      <w:r w:rsidR="005C2320" w:rsidRPr="00691DCE">
        <w:rPr>
          <w:rFonts w:ascii="Times New Roman" w:hAnsi="Times New Roman" w:cs="Times New Roman"/>
          <w:sz w:val="24"/>
          <w:szCs w:val="24"/>
        </w:rPr>
        <w:t>principal researcher</w:t>
      </w:r>
      <w:r w:rsidRPr="00691DCE">
        <w:rPr>
          <w:rFonts w:ascii="Times New Roman" w:hAnsi="Times New Roman" w:cs="Times New Roman"/>
          <w:sz w:val="24"/>
          <w:szCs w:val="24"/>
        </w:rPr>
        <w:t xml:space="preserve"> who will read questions to parents and record their responses. </w:t>
      </w:r>
      <w:r w:rsidRPr="00691DCE">
        <w:rPr>
          <w:rFonts w:ascii="Times New Roman" w:hAnsi="Times New Roman" w:cs="Times New Roman"/>
          <w:i/>
          <w:iCs/>
          <w:sz w:val="24"/>
          <w:szCs w:val="24"/>
        </w:rPr>
        <w:t>Parent</w:t>
      </w:r>
      <w:r w:rsidR="00304891" w:rsidRPr="00691DCE">
        <w:rPr>
          <w:rFonts w:ascii="Times New Roman" w:hAnsi="Times New Roman" w:cs="Times New Roman"/>
          <w:i/>
          <w:iCs/>
          <w:sz w:val="24"/>
          <w:szCs w:val="24"/>
        </w:rPr>
        <w:t>al</w:t>
      </w:r>
      <w:r w:rsidRPr="00691DCE">
        <w:rPr>
          <w:rFonts w:ascii="Times New Roman" w:hAnsi="Times New Roman" w:cs="Times New Roman"/>
          <w:i/>
          <w:iCs/>
          <w:sz w:val="24"/>
          <w:szCs w:val="24"/>
        </w:rPr>
        <w:t xml:space="preserve"> health literacy</w:t>
      </w:r>
      <w:r w:rsidRPr="00691DCE">
        <w:rPr>
          <w:rFonts w:ascii="Times New Roman" w:hAnsi="Times New Roman" w:cs="Times New Roman"/>
          <w:sz w:val="24"/>
          <w:szCs w:val="24"/>
        </w:rPr>
        <w:t xml:space="preserve"> will be measured using the Vietnamese short-form health literacy instrument, which includes 12 dimensions of health literacy with 12 questions </w:t>
      </w: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EN.CITE &lt;EndNote&gt;&lt;Cite&gt;&lt;Author&gt;Duong&lt;/Author&gt;&lt;Year&gt;2019&lt;/Year&gt;&lt;RecNum&gt;475&lt;/RecNum&gt;&lt;DisplayText&gt;(Duong et al., 2019)&lt;/DisplayText&gt;&lt;record&gt;&lt;rec-number&gt;475&lt;/rec-number&gt;&lt;foreign-keys&gt;&lt;key app="EN" db-id="p5v2swz2qsdawxe52zs5s9rew25tettv5zpz" timestamp="1664409403"&gt;475&lt;/key&gt;&lt;/foreign-keys&gt;&lt;ref-type name="Journal Article"&gt;17&lt;/ref-type&gt;&lt;contributors&gt;&lt;authors&gt;&lt;author&gt;Duong, Tuyen V&lt;/author&gt;&lt;author&gt;Aringazina, Altyn&lt;/author&gt;&lt;author&gt;Kayupova, Gaukhar&lt;/author&gt;&lt;author&gt;Nurjanah, fnm&lt;/author&gt;&lt;author&gt;Pham, Thuc V&lt;/author&gt;&lt;author&gt;Pham, Khue M&lt;/author&gt;&lt;author&gt;Truong, Tien Q&lt;/author&gt;&lt;author&gt;Nguyen, Kien T&lt;/author&gt;&lt;author&gt;Oo, Win Myint&lt;/author&gt;&lt;author&gt;Su, Tin Tin&lt;/author&gt;&lt;/authors&gt;&lt;/contributors&gt;&lt;titles&gt;&lt;title&gt;Development and validation of a new short-form health literacy instrument (HLS-SF12) for the general public in six Asian countries&lt;/title&gt;&lt;secondary-title&gt;HLRP: Health Literacy Research and Practice&lt;/secondary-title&gt;&lt;/titles&gt;&lt;periodical&gt;&lt;full-title&gt;HLRP: Health Literacy Research and Practice&lt;/full-title&gt;&lt;/periodical&gt;&lt;pages&gt;e91-e102&lt;/pages&gt;&lt;volume&gt;3&lt;/volume&gt;&lt;number&gt;2&lt;/number&gt;&lt;dates&gt;&lt;year&gt;2019&lt;/year&gt;&lt;/dates&gt;&lt;isbn&gt;2474-8307&lt;/isbn&gt;&lt;urls&gt;&lt;/urls&gt;&lt;/record&gt;&lt;/Cite&gt;&lt;/EndNote&gt;</w:instrText>
      </w:r>
      <w:r w:rsidRPr="00691DCE">
        <w:rPr>
          <w:rFonts w:ascii="Times New Roman" w:hAnsi="Times New Roman" w:cs="Times New Roman"/>
          <w:sz w:val="24"/>
          <w:szCs w:val="24"/>
        </w:rPr>
        <w:fldChar w:fldCharType="separate"/>
      </w:r>
      <w:r w:rsidRPr="00691DCE">
        <w:rPr>
          <w:rFonts w:ascii="Times New Roman" w:hAnsi="Times New Roman" w:cs="Times New Roman"/>
          <w:noProof/>
          <w:sz w:val="24"/>
          <w:szCs w:val="24"/>
        </w:rPr>
        <w:t>(Duong et al., 2019)</w:t>
      </w:r>
      <w:r w:rsidRPr="00691DCE">
        <w:rPr>
          <w:rFonts w:ascii="Times New Roman" w:hAnsi="Times New Roman" w:cs="Times New Roman"/>
          <w:sz w:val="24"/>
          <w:szCs w:val="24"/>
        </w:rPr>
        <w:fldChar w:fldCharType="end"/>
      </w:r>
      <w:r w:rsidRPr="00691DCE">
        <w:rPr>
          <w:rFonts w:ascii="Times New Roman" w:hAnsi="Times New Roman" w:cs="Times New Roman"/>
          <w:sz w:val="24"/>
          <w:szCs w:val="24"/>
        </w:rPr>
        <w:t>. Parents will be asked to rate their perception about their levels of difficulty with each dimension of health literacy using a 4-</w:t>
      </w:r>
      <w:r w:rsidR="00016D8C">
        <w:rPr>
          <w:rFonts w:ascii="Times New Roman" w:hAnsi="Times New Roman" w:cs="Times New Roman"/>
          <w:sz w:val="24"/>
          <w:szCs w:val="24"/>
        </w:rPr>
        <w:t xml:space="preserve">point </w:t>
      </w:r>
      <w:r w:rsidRPr="00691DCE">
        <w:rPr>
          <w:rFonts w:ascii="Times New Roman" w:hAnsi="Times New Roman" w:cs="Times New Roman"/>
          <w:sz w:val="24"/>
          <w:szCs w:val="24"/>
        </w:rPr>
        <w:t>Likert scale (1= very difficult; 2=difficult; 3=easy and 4=very easy).</w:t>
      </w:r>
      <w:r w:rsidRPr="00691DCE">
        <w:rPr>
          <w:szCs w:val="24"/>
        </w:rPr>
        <w:t xml:space="preserve"> </w:t>
      </w:r>
      <w:r w:rsidRPr="00691DCE">
        <w:rPr>
          <w:rFonts w:ascii="Times New Roman" w:hAnsi="Times New Roman" w:cs="Times New Roman"/>
          <w:sz w:val="24"/>
          <w:szCs w:val="24"/>
        </w:rPr>
        <w:t>The health literacy scores range from 0 to 50.</w:t>
      </w:r>
    </w:p>
    <w:p w14:paraId="0C3B584D" w14:textId="34FA60F4" w:rsidR="00F37319" w:rsidRPr="00691DCE" w:rsidRDefault="00F37319"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Third, children’s health outcomes that will be collected using the 15-item Child Health Outcome Form </w:t>
      </w:r>
      <w:r w:rsidR="00016D8C">
        <w:rPr>
          <w:rFonts w:ascii="Times New Roman" w:hAnsi="Times New Roman" w:cs="Times New Roman"/>
          <w:sz w:val="24"/>
          <w:szCs w:val="24"/>
        </w:rPr>
        <w:t>for</w:t>
      </w:r>
      <w:r w:rsidRPr="00691DCE">
        <w:rPr>
          <w:rFonts w:ascii="Times New Roman" w:hAnsi="Times New Roman" w:cs="Times New Roman"/>
          <w:sz w:val="24"/>
          <w:szCs w:val="24"/>
        </w:rPr>
        <w:t xml:space="preserve"> clinical data (e.g., oxygen saturation and left ventricular ejection fraction) and social major changes (e.g., changes in primary care and parents’ divorce). All children’s clinical data is obtained by reviewing the child’s medical records as part of standard care. No additional clinical data will be collected as part of the study. Meanwhile, major social changes will be collected by asking parents and noting their responses. </w:t>
      </w:r>
    </w:p>
    <w:p w14:paraId="5BB7329A" w14:textId="04662E29" w:rsidR="00F37319" w:rsidRPr="00691DCE" w:rsidRDefault="00F37319"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Fourth, </w:t>
      </w:r>
      <w:r w:rsidRPr="00691DCE">
        <w:rPr>
          <w:rFonts w:ascii="Times New Roman" w:hAnsi="Times New Roman" w:cs="Times New Roman"/>
          <w:i/>
          <w:iCs/>
          <w:sz w:val="24"/>
          <w:szCs w:val="24"/>
        </w:rPr>
        <w:t>parents’ demographics</w:t>
      </w:r>
      <w:r w:rsidRPr="00691DCE">
        <w:rPr>
          <w:rFonts w:ascii="Times New Roman" w:hAnsi="Times New Roman" w:cs="Times New Roman"/>
          <w:sz w:val="24"/>
          <w:szCs w:val="24"/>
        </w:rPr>
        <w:t xml:space="preserve"> will be obtained using the Parent Demographic Form. The information includes parents’ age, gender</w:t>
      </w:r>
      <w:r w:rsidR="00016D8C">
        <w:rPr>
          <w:rFonts w:ascii="Times New Roman" w:hAnsi="Times New Roman" w:cs="Times New Roman"/>
          <w:sz w:val="24"/>
          <w:szCs w:val="24"/>
        </w:rPr>
        <w:t>,</w:t>
      </w:r>
      <w:r w:rsidRPr="00691DCE">
        <w:rPr>
          <w:rFonts w:ascii="Times New Roman" w:hAnsi="Times New Roman" w:cs="Times New Roman"/>
          <w:sz w:val="24"/>
          <w:szCs w:val="24"/>
        </w:rPr>
        <w:t xml:space="preserve"> ethnicity, educational backgrounds, occupation, income and some data about alternative caregivers if applicable, such as their relationship to the child and care hours per week. Data will be gathered by asking parents and noting their responses. </w:t>
      </w:r>
      <w:r w:rsidRPr="00691DCE">
        <w:rPr>
          <w:rFonts w:ascii="Times New Roman" w:hAnsi="Times New Roman" w:cs="Times New Roman"/>
          <w:i/>
          <w:iCs/>
          <w:sz w:val="24"/>
          <w:szCs w:val="24"/>
        </w:rPr>
        <w:t>Children’s demographics</w:t>
      </w:r>
      <w:r w:rsidRPr="00691DCE">
        <w:rPr>
          <w:rFonts w:ascii="Times New Roman" w:hAnsi="Times New Roman" w:cs="Times New Roman"/>
          <w:sz w:val="24"/>
          <w:szCs w:val="24"/>
        </w:rPr>
        <w:t xml:space="preserve"> will be collected using the Child Demographic Form. Information includes children’s birth date, age at surgery, gender, birth order, prematurity, diagnosis, surgical procedures and number of previous heart surgeries. Children’s demographics will be collected by asking their parents and noting answers. </w:t>
      </w:r>
    </w:p>
    <w:p w14:paraId="1E1D135E" w14:textId="77777777" w:rsidR="00F37319" w:rsidRPr="00691DCE" w:rsidRDefault="00F37319" w:rsidP="004D5D09">
      <w:pPr>
        <w:pStyle w:val="PhDNormal"/>
        <w:ind w:left="357" w:firstLine="363"/>
        <w:rPr>
          <w:i/>
          <w:iCs/>
        </w:rPr>
      </w:pPr>
      <w:r w:rsidRPr="00691DCE">
        <w:rPr>
          <w:i/>
          <w:iCs/>
        </w:rPr>
        <w:t>Phase 2 data collection</w:t>
      </w:r>
    </w:p>
    <w:p w14:paraId="5C7CB352" w14:textId="1F0F5B5C" w:rsidR="00F37319" w:rsidRPr="00691DCE" w:rsidRDefault="00F37319" w:rsidP="004D5D09">
      <w:pPr>
        <w:pStyle w:val="PhDNormal"/>
        <w:ind w:left="720" w:firstLine="363"/>
      </w:pPr>
      <w:r w:rsidRPr="00691DCE">
        <w:lastRenderedPageBreak/>
        <w:t xml:space="preserve">Phase 2 will collect the following data, including </w:t>
      </w:r>
      <w:r w:rsidR="00304891" w:rsidRPr="00691DCE">
        <w:t xml:space="preserve">parents’ outcomes (e.g., </w:t>
      </w:r>
      <w:r w:rsidRPr="00691DCE">
        <w:t>parent</w:t>
      </w:r>
      <w:r w:rsidR="00304891" w:rsidRPr="00691DCE">
        <w:t>al</w:t>
      </w:r>
      <w:r w:rsidRPr="00691DCE">
        <w:t xml:space="preserve"> CHD knowledge</w:t>
      </w:r>
      <w:r w:rsidR="00304891" w:rsidRPr="00691DCE">
        <w:t xml:space="preserve"> and parental</w:t>
      </w:r>
      <w:r w:rsidRPr="00691DCE">
        <w:t xml:space="preserve"> health literacy</w:t>
      </w:r>
      <w:r w:rsidR="00304891" w:rsidRPr="00691DCE">
        <w:t>)</w:t>
      </w:r>
      <w:r w:rsidRPr="00691DCE">
        <w:t xml:space="preserve">, children’s health outcomes, parents’ and children’s demographics. Detailed descriptions of data types and </w:t>
      </w:r>
      <w:r w:rsidR="00117112" w:rsidRPr="00691DCE">
        <w:t xml:space="preserve">collection methods </w:t>
      </w:r>
      <w:r w:rsidRPr="00691DCE">
        <w:t xml:space="preserve">are the same as in Phase 1, which were previously discussed in this section. </w:t>
      </w:r>
      <w:r w:rsidR="00670FC7" w:rsidRPr="00691DCE">
        <w:t xml:space="preserve">The difference in the data collection of Phase 2 </w:t>
      </w:r>
      <w:r w:rsidR="003324A8">
        <w:t>is</w:t>
      </w:r>
      <w:r w:rsidR="00670FC7" w:rsidRPr="00691DCE">
        <w:t xml:space="preserve"> that the principal researcher will </w:t>
      </w:r>
      <w:r w:rsidR="0042071C" w:rsidRPr="00691DCE">
        <w:t>only do study measurements at baseline while the research assistants</w:t>
      </w:r>
      <w:r w:rsidR="0077167C" w:rsidRPr="00691DCE">
        <w:t xml:space="preserve"> </w:t>
      </w:r>
      <w:r w:rsidR="00AA498A" w:rsidRPr="00691DCE">
        <w:t xml:space="preserve">(two senior nurses) </w:t>
      </w:r>
      <w:r w:rsidR="0077167C" w:rsidRPr="00691DCE">
        <w:t xml:space="preserve">will perform the rest of </w:t>
      </w:r>
      <w:r w:rsidR="00B20F47" w:rsidRPr="00691DCE">
        <w:t xml:space="preserve">the </w:t>
      </w:r>
      <w:r w:rsidR="0077167C" w:rsidRPr="00691DCE">
        <w:t>outcome measures in this study</w:t>
      </w:r>
      <w:r w:rsidRPr="00691DCE">
        <w:t>.</w:t>
      </w:r>
    </w:p>
    <w:p w14:paraId="1BE73570" w14:textId="59756F62" w:rsidR="00CD6C9F" w:rsidRPr="00691DCE" w:rsidRDefault="00FC405E" w:rsidP="004D5D09">
      <w:pPr>
        <w:pStyle w:val="Heading2"/>
        <w:spacing w:before="0" w:after="120" w:line="360" w:lineRule="auto"/>
        <w:ind w:left="714" w:hanging="357"/>
      </w:pPr>
      <w:bookmarkStart w:id="28" w:name="_Toc130802324"/>
      <w:r w:rsidRPr="00691DCE">
        <w:t>Missing data</w:t>
      </w:r>
      <w:bookmarkEnd w:id="28"/>
    </w:p>
    <w:p w14:paraId="71F27BC6" w14:textId="5F10D9EE" w:rsidR="001F0200" w:rsidRPr="00691DCE" w:rsidRDefault="001F0200"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Risks of missing data in the study is possible when parents do not take their child to outpatient appointments after surgery. Hence, parents will not be able to complete the study instruments. To manage missing data, some strategies will be applied. First, phone numbers of both parents will be collected at baseline and updated when having communication with them during each training session. Parents will be asked regarding their best available time and preferred mobile phone numbers to contact them during the recruitment process. Second, </w:t>
      </w:r>
      <w:r w:rsidR="00016D8C">
        <w:rPr>
          <w:rFonts w:ascii="Times New Roman" w:eastAsia="Times New Roman" w:hAnsi="Times New Roman" w:cs="Times New Roman"/>
          <w:sz w:val="24"/>
          <w:szCs w:val="24"/>
          <w:lang w:eastAsia="en-AU"/>
        </w:rPr>
        <w:t xml:space="preserve">it will be explained to </w:t>
      </w:r>
      <w:proofErr w:type="gramStart"/>
      <w:r w:rsidRPr="00691DCE">
        <w:rPr>
          <w:rFonts w:ascii="Times New Roman" w:eastAsia="Times New Roman" w:hAnsi="Times New Roman" w:cs="Times New Roman"/>
          <w:sz w:val="24"/>
          <w:szCs w:val="24"/>
          <w:lang w:eastAsia="en-AU"/>
        </w:rPr>
        <w:t xml:space="preserve">parents </w:t>
      </w:r>
      <w:r w:rsidR="002C4A04"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that</w:t>
      </w:r>
      <w:proofErr w:type="gramEnd"/>
      <w:r w:rsidRPr="00691DCE">
        <w:rPr>
          <w:rFonts w:ascii="Times New Roman" w:eastAsia="Times New Roman" w:hAnsi="Times New Roman" w:cs="Times New Roman"/>
          <w:sz w:val="24"/>
          <w:szCs w:val="24"/>
          <w:lang w:eastAsia="en-AU"/>
        </w:rPr>
        <w:t xml:space="preserve"> outpatient appointments are as part of standard care after surgery to promote their child’s h</w:t>
      </w:r>
      <w:r w:rsidR="00016D8C">
        <w:rPr>
          <w:rFonts w:ascii="Times New Roman" w:eastAsia="Times New Roman" w:hAnsi="Times New Roman" w:cs="Times New Roman"/>
          <w:sz w:val="24"/>
          <w:szCs w:val="24"/>
          <w:lang w:eastAsia="en-AU"/>
        </w:rPr>
        <w:t>ealth</w:t>
      </w:r>
      <w:r w:rsidRPr="00691DCE">
        <w:rPr>
          <w:rFonts w:ascii="Times New Roman" w:eastAsia="Times New Roman" w:hAnsi="Times New Roman" w:cs="Times New Roman"/>
          <w:sz w:val="24"/>
          <w:szCs w:val="24"/>
          <w:lang w:eastAsia="en-AU"/>
        </w:rPr>
        <w:t xml:space="preserve">. Parents’ presence will maximise the success of their child’s treatment therapy because doctors can provide them with necessary health information. Hence, the research team will take these opportunities to meet parents and their child in person for follow-up training and instrument completion. Third, </w:t>
      </w:r>
      <w:r w:rsidR="007C55A3">
        <w:rPr>
          <w:rFonts w:ascii="Times New Roman" w:eastAsia="Times New Roman" w:hAnsi="Times New Roman" w:cs="Times New Roman"/>
          <w:sz w:val="24"/>
          <w:szCs w:val="24"/>
          <w:lang w:eastAsia="en-AU"/>
        </w:rPr>
        <w:t>if</w:t>
      </w:r>
      <w:r w:rsidR="002064A7"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 xml:space="preserve">parents are not able to attend their child’s outpatient appointments, a maximum of 5 phone calls will be made for follow-up training and instrument completion. Otherwise, loss to follow-up will be reported. Finally, the missing data rate in Phase 1 and a 15% attrition rate will be used to calculate Phase 2 sample size to limit potential impacts of </w:t>
      </w:r>
      <w:r w:rsidR="00C81E7B" w:rsidRPr="00691DCE">
        <w:rPr>
          <w:rFonts w:ascii="Times New Roman" w:eastAsia="Times New Roman" w:hAnsi="Times New Roman" w:cs="Times New Roman"/>
          <w:sz w:val="24"/>
          <w:szCs w:val="24"/>
          <w:lang w:eastAsia="en-AU"/>
        </w:rPr>
        <w:t>loss to follow-up</w:t>
      </w:r>
      <w:r w:rsidRPr="00691DCE">
        <w:rPr>
          <w:rFonts w:ascii="Times New Roman" w:eastAsia="Times New Roman" w:hAnsi="Times New Roman" w:cs="Times New Roman"/>
          <w:sz w:val="24"/>
          <w:szCs w:val="24"/>
          <w:lang w:eastAsia="en-AU"/>
        </w:rPr>
        <w:t xml:space="preserve"> that occurs.</w:t>
      </w:r>
    </w:p>
    <w:p w14:paraId="4343536E" w14:textId="0344B087" w:rsidR="00787518" w:rsidRPr="00691DCE" w:rsidRDefault="00787518" w:rsidP="004D5D09">
      <w:pPr>
        <w:pStyle w:val="Heading2"/>
        <w:spacing w:before="0" w:after="120" w:line="360" w:lineRule="auto"/>
        <w:ind w:left="714" w:hanging="357"/>
      </w:pPr>
      <w:bookmarkStart w:id="29" w:name="_Toc130802325"/>
      <w:r w:rsidRPr="00691DCE">
        <w:t>Data analysis</w:t>
      </w:r>
      <w:bookmarkEnd w:id="29"/>
    </w:p>
    <w:p w14:paraId="70210D3A" w14:textId="77777777" w:rsidR="00562FD0" w:rsidRPr="00691DCE" w:rsidRDefault="00562FD0" w:rsidP="004D5D09">
      <w:pPr>
        <w:spacing w:after="120" w:line="360" w:lineRule="auto"/>
        <w:ind w:left="360" w:firstLine="360"/>
        <w:jc w:val="both"/>
        <w:rPr>
          <w:rFonts w:ascii="Times New Roman" w:hAnsi="Times New Roman" w:cs="Times New Roman"/>
          <w:i/>
          <w:iCs/>
          <w:sz w:val="24"/>
          <w:szCs w:val="24"/>
        </w:rPr>
      </w:pPr>
      <w:r w:rsidRPr="00691DCE">
        <w:rPr>
          <w:rFonts w:ascii="Times New Roman" w:hAnsi="Times New Roman" w:cs="Times New Roman"/>
          <w:i/>
          <w:iCs/>
          <w:sz w:val="24"/>
          <w:szCs w:val="24"/>
        </w:rPr>
        <w:t>Phase 1 data analysis</w:t>
      </w:r>
    </w:p>
    <w:p w14:paraId="3F05512C" w14:textId="77777777" w:rsidR="00562FD0" w:rsidRPr="00691DCE" w:rsidRDefault="00562FD0" w:rsidP="004D5D09">
      <w:pPr>
        <w:pStyle w:val="PhDNormal"/>
        <w:ind w:left="720" w:firstLine="363"/>
      </w:pPr>
      <w:r w:rsidRPr="00691DCE">
        <w:rPr>
          <w:i/>
          <w:iCs/>
        </w:rPr>
        <w:t>Parents and children’s demographics</w:t>
      </w:r>
      <w:r w:rsidRPr="00691DCE">
        <w:t xml:space="preserve"> will be reported by mean (standard deviation) for normal distribution or median (interquartile range) for skewed distribution for continuous variables. Counts and percentage will be employed to describe categorical variables of parents and children’s demographics, including parents and children’s genders, parents’ educational backgrounds, and children’s RACHS-1 categories. </w:t>
      </w:r>
    </w:p>
    <w:p w14:paraId="4A07DC6D" w14:textId="77777777" w:rsidR="00562FD0" w:rsidRPr="00691DCE" w:rsidRDefault="00562FD0" w:rsidP="004D5D09">
      <w:pPr>
        <w:pStyle w:val="PhDNormal"/>
        <w:ind w:left="720" w:firstLine="363"/>
      </w:pPr>
      <w:r w:rsidRPr="00691DCE">
        <w:rPr>
          <w:i/>
          <w:iCs/>
        </w:rPr>
        <w:lastRenderedPageBreak/>
        <w:t>Parent acceptability of the evidence-based health education program</w:t>
      </w:r>
      <w:r w:rsidRPr="00691DCE">
        <w:t xml:space="preserve"> will be calculated by mean and standard deviation (SD) for normal distribution and median and interquartile range (IQR) for skewed distribution. Parents’ contributions in the open-ended question regarding their recommendations to improve the effectiveness of the program will be synthesised in themes (e.g., elements, delivery modes, and time) and necessary adjustments will be discussed with the supervision team prior to Phase 2. In addition, mean/median scores of parent acceptability of the program will be also reported into subgroups of parents’ age and educational backgrounds to identify different perspectives in each group and then determine appropriate strategies to meet information needs if there is a difference. </w:t>
      </w:r>
    </w:p>
    <w:p w14:paraId="2AA01A77" w14:textId="023C72EF" w:rsidR="00562FD0" w:rsidRPr="00691DCE" w:rsidRDefault="00562FD0" w:rsidP="004D5D09">
      <w:pPr>
        <w:pStyle w:val="PhDNormal"/>
        <w:ind w:left="720" w:firstLine="363"/>
      </w:pPr>
      <w:r w:rsidRPr="00691DCE">
        <w:rPr>
          <w:i/>
          <w:iCs/>
        </w:rPr>
        <w:t>The duration of each training session</w:t>
      </w:r>
      <w:r w:rsidRPr="00691DCE">
        <w:t xml:space="preserve"> will be measured in minutes for each type of training session, such as face-to-face group training sessions, one-on-one bedside training sessions and one-on-one follow-up training sessions</w:t>
      </w:r>
      <w:r w:rsidR="00E4194E">
        <w:t>. Based on these statistics</w:t>
      </w:r>
      <w:r w:rsidR="002134A5">
        <w:t xml:space="preserve">, </w:t>
      </w:r>
      <w:r w:rsidRPr="00691DCE">
        <w:t xml:space="preserve">mean training time </w:t>
      </w:r>
      <w:r w:rsidR="002134A5">
        <w:t xml:space="preserve">will be </w:t>
      </w:r>
      <w:r w:rsidR="00016D8C">
        <w:t xml:space="preserve">calculated for </w:t>
      </w:r>
      <w:r w:rsidRPr="00691DCE">
        <w:t>each type</w:t>
      </w:r>
      <w:r w:rsidR="003A4C3C">
        <w:t xml:space="preserve"> of training sessions</w:t>
      </w:r>
      <w:r w:rsidRPr="00691DCE">
        <w:t xml:space="preserve"> implemented during the pilot study. The calculation of the duration of each training session will inform time sufficiency for Phase 2.</w:t>
      </w:r>
    </w:p>
    <w:p w14:paraId="5B240B0A" w14:textId="77777777" w:rsidR="00562FD0" w:rsidRPr="00691DCE" w:rsidRDefault="00562FD0" w:rsidP="004D5D09">
      <w:pPr>
        <w:pStyle w:val="PhDNormal"/>
        <w:ind w:left="720" w:firstLine="363"/>
      </w:pPr>
      <w:r w:rsidRPr="00691DCE">
        <w:rPr>
          <w:i/>
          <w:iCs/>
        </w:rPr>
        <w:t xml:space="preserve">The eligibility rate </w:t>
      </w:r>
      <w:r w:rsidRPr="00691DCE">
        <w:t>will be calculated by dividing numbers of eligible dyads of parents and their children by total participants that are screened and then multiplied by 100.</w:t>
      </w:r>
    </w:p>
    <w:p w14:paraId="10C8673C" w14:textId="77777777" w:rsidR="00562FD0" w:rsidRPr="00691DCE" w:rsidRDefault="00562FD0" w:rsidP="004D5D09">
      <w:pPr>
        <w:pStyle w:val="PhDNormal"/>
        <w:ind w:left="720" w:firstLine="363"/>
      </w:pPr>
      <w:r w:rsidRPr="00691DCE">
        <w:rPr>
          <w:i/>
          <w:iCs/>
        </w:rPr>
        <w:t>The parent consent rate</w:t>
      </w:r>
      <w:r w:rsidRPr="00691DCE">
        <w:t xml:space="preserve"> will be calculated using a sum of parents who agree to join the program divided by total eligible parents and then multiplied by 100.  </w:t>
      </w:r>
    </w:p>
    <w:p w14:paraId="732D3226" w14:textId="77777777" w:rsidR="00562FD0" w:rsidRPr="00691DCE" w:rsidRDefault="00562FD0" w:rsidP="004D5D09">
      <w:pPr>
        <w:pStyle w:val="PhDNormal"/>
        <w:ind w:left="720" w:firstLine="363"/>
      </w:pPr>
      <w:r w:rsidRPr="00691DCE">
        <w:rPr>
          <w:i/>
          <w:iCs/>
        </w:rPr>
        <w:t>The parent participation rate</w:t>
      </w:r>
      <w:r w:rsidRPr="00691DCE">
        <w:t xml:space="preserve"> in the evidence-based health education program will be calculated by counting active parents who participate in each training session, divided by number of intervention group parents and multiplied by 100. Reasons for not attending the training sessions will be summarised to justify appropriate strategies to engage parents in Phase 2.</w:t>
      </w:r>
    </w:p>
    <w:p w14:paraId="27E9D557" w14:textId="77777777" w:rsidR="00562FD0" w:rsidRPr="00691DCE" w:rsidRDefault="00562FD0" w:rsidP="004D5D09">
      <w:pPr>
        <w:pStyle w:val="PhDNormal"/>
        <w:ind w:left="720" w:firstLine="363"/>
      </w:pPr>
      <w:r w:rsidRPr="00691DCE">
        <w:rPr>
          <w:i/>
          <w:iCs/>
        </w:rPr>
        <w:t>Missing data rate</w:t>
      </w:r>
      <w:r w:rsidRPr="00691DCE">
        <w:t xml:space="preserve"> is the percentage of missing data value in the observation of interest in each time point of measurement. For example, the child’s echocardiography results do not contain values of left ventricular ejection fraction.  Details in types of missing data will be reported to inform the data collection in Phase 2. </w:t>
      </w:r>
    </w:p>
    <w:p w14:paraId="50AA360F" w14:textId="77777777" w:rsidR="00562FD0" w:rsidRPr="00691DCE" w:rsidRDefault="00562FD0" w:rsidP="004D5D09">
      <w:pPr>
        <w:pStyle w:val="PhDNormal"/>
        <w:ind w:left="720" w:firstLine="363"/>
      </w:pPr>
      <w:r w:rsidRPr="00691DCE">
        <w:rPr>
          <w:i/>
          <w:iCs/>
        </w:rPr>
        <w:t xml:space="preserve">Lost-to-follow-up rate </w:t>
      </w:r>
      <w:r w:rsidRPr="00691DCE">
        <w:t>will be computed by dividing numbers of parents who do not complete the study instruments by total intervention group parents and then multiplied by 100.</w:t>
      </w:r>
    </w:p>
    <w:p w14:paraId="2CE8B3EB" w14:textId="77777777" w:rsidR="00562FD0" w:rsidRPr="00691DCE" w:rsidRDefault="00562FD0" w:rsidP="004D5D09">
      <w:pPr>
        <w:pStyle w:val="PhDNormal"/>
        <w:ind w:left="720" w:firstLine="363"/>
      </w:pPr>
      <w:r w:rsidRPr="00691DCE">
        <w:rPr>
          <w:i/>
          <w:iCs/>
        </w:rPr>
        <w:lastRenderedPageBreak/>
        <w:t>Sufficiency in the wash-out period</w:t>
      </w:r>
      <w:r w:rsidRPr="00691DCE">
        <w:t xml:space="preserve"> will be reported by the number of control group parents still in ward when intervention group parents arrive in to consider the sufficient time for Phase 2.</w:t>
      </w:r>
    </w:p>
    <w:p w14:paraId="764B095F" w14:textId="77777777" w:rsidR="00562FD0" w:rsidRPr="00691DCE" w:rsidRDefault="00562FD0" w:rsidP="004D5D09">
      <w:pPr>
        <w:pStyle w:val="PhDNormal"/>
        <w:ind w:left="720" w:firstLine="363"/>
      </w:pPr>
      <w:r w:rsidRPr="00691DCE">
        <w:rPr>
          <w:i/>
          <w:iCs/>
        </w:rPr>
        <w:t>Parental CHD knowledge scores, parental health literacy scores, and children’s health outcomes</w:t>
      </w:r>
      <w:r w:rsidRPr="00691DCE">
        <w:t xml:space="preserve"> will be reported by mean (SD) for normal distribution or median (IQR) for skewed distribution. Independent samples t-tests or Mann-Whitney U tests will be employed to compare intergroup mean or median differences of continuous data at each time point. The one-way analysis of variance (ANOVA) will be utilised to compare means of two or more independent groups. The paired t-test will be also used to examine intragroup mean differences in these outcomes between time points. Mean or median changes with 95% confident intervals (CI) will be reported. </w:t>
      </w:r>
    </w:p>
    <w:p w14:paraId="37B37AE5" w14:textId="77777777" w:rsidR="00562FD0" w:rsidRPr="00691DCE" w:rsidRDefault="00562FD0" w:rsidP="004D5D09">
      <w:pPr>
        <w:spacing w:after="120" w:line="360" w:lineRule="auto"/>
        <w:ind w:left="360" w:firstLine="204"/>
        <w:jc w:val="both"/>
        <w:rPr>
          <w:rFonts w:ascii="Times New Roman" w:hAnsi="Times New Roman" w:cs="Times New Roman"/>
          <w:i/>
          <w:iCs/>
          <w:sz w:val="24"/>
          <w:szCs w:val="24"/>
        </w:rPr>
      </w:pPr>
      <w:r w:rsidRPr="00691DCE">
        <w:rPr>
          <w:rFonts w:ascii="Times New Roman" w:hAnsi="Times New Roman" w:cs="Times New Roman"/>
          <w:i/>
          <w:iCs/>
          <w:sz w:val="24"/>
          <w:szCs w:val="24"/>
        </w:rPr>
        <w:t>Phase 2 data analysis</w:t>
      </w:r>
    </w:p>
    <w:p w14:paraId="7B7E86EB" w14:textId="77777777" w:rsidR="00562FD0" w:rsidRPr="00691DCE" w:rsidRDefault="00562FD0" w:rsidP="004D5D09">
      <w:pPr>
        <w:pStyle w:val="PhDNormal"/>
        <w:ind w:left="720" w:firstLine="363"/>
      </w:pPr>
      <w:r w:rsidRPr="00691DCE">
        <w:t xml:space="preserve">The analytic plan for the research study will include two steps, descriptive analysis and inferential analysis. The Statistical Package for Social Science version 23 (SPSS 23) will be employed for data analysis for this study. All responses from parents and their children will be coded, input, and checked for coding errors, outliers, and data consistency errors following quality control procedures. Following this, descriptive statistics will be conducted to describe trends and patterns of the data set. Mean and standard deviations (SD) will be used to report normally distributed continuous data, while median and interquartile range (IQR) will be employed to summarise skewed continuous data. For example, parents’ age, their child’s oxygen saturation, and LVEF are continuous variables of this research study, which will be reported by mean (SD) or median (IQR). Categorical variables, such as parents’ educational backgrounds and occupation, will be described by counts and percentage. </w:t>
      </w:r>
    </w:p>
    <w:p w14:paraId="400ADC82" w14:textId="6458771B" w:rsidR="00562FD0" w:rsidRPr="00691DCE" w:rsidRDefault="00562FD0" w:rsidP="004D5D09">
      <w:pPr>
        <w:pStyle w:val="PhDNormal"/>
        <w:ind w:left="720" w:firstLine="363"/>
      </w:pPr>
      <w:r w:rsidRPr="00691DCE">
        <w:t xml:space="preserve">Inferential tests will be then utilised to evaluate intergroup and intragroup differences in demographics and outcome measures of the study at </w:t>
      </w:r>
      <w:proofErr w:type="gramStart"/>
      <w:r w:rsidRPr="00691DCE">
        <w:t>four time</w:t>
      </w:r>
      <w:proofErr w:type="gramEnd"/>
      <w:r w:rsidRPr="00691DCE">
        <w:t xml:space="preserve"> points; at baseline, at discharge, at outpatient appointment</w:t>
      </w:r>
      <w:r w:rsidR="005237AB">
        <w:t>s</w:t>
      </w:r>
      <w:r w:rsidRPr="00691DCE">
        <w:t xml:space="preserve"> two weeks after discharge, and at outpatient appointment six weeks after discharge. Chi square or Fisher Exact tests will be used to explore baseline differences about categorical variables, such as parents’ educational backgrounds and children’s RACHS-1 categories between the two groups. </w:t>
      </w:r>
    </w:p>
    <w:p w14:paraId="7BBA39DF" w14:textId="647DFF89" w:rsidR="00562FD0" w:rsidRPr="00691DCE" w:rsidRDefault="00562FD0" w:rsidP="004D5D09">
      <w:pPr>
        <w:pStyle w:val="PhDNormal"/>
        <w:ind w:left="720" w:firstLine="363"/>
      </w:pPr>
      <w:r w:rsidRPr="00691DCE">
        <w:t xml:space="preserve">Regarding intergroup comparisons, independent samples t-tests or Mann-Whitney U tests will be employed to compare mean or median differences of continuous data at each time point. For example, mean or median differences in parental CHD knowledge between </w:t>
      </w:r>
      <w:r w:rsidRPr="00691DCE">
        <w:lastRenderedPageBreak/>
        <w:t xml:space="preserve">the two groups at each time points will be identified using independent samples t-tests or Mann-Whitney U tests. A one-way analysis of variance (ANOVA) will be used to compare means from more than two independent groups. </w:t>
      </w:r>
    </w:p>
    <w:p w14:paraId="324B0744" w14:textId="717CD8A9" w:rsidR="00562FD0" w:rsidRPr="00691DCE" w:rsidRDefault="00562FD0" w:rsidP="004D5D09">
      <w:pPr>
        <w:pStyle w:val="PhDNormal"/>
        <w:ind w:left="720" w:firstLine="363"/>
      </w:pPr>
      <w:r w:rsidRPr="00691DCE">
        <w:t>Regarding intragrou</w:t>
      </w:r>
      <w:r w:rsidR="001A4E31">
        <w:t xml:space="preserve">p </w:t>
      </w:r>
      <w:r w:rsidRPr="00691DCE">
        <w:t xml:space="preserve">comparisons, paired t-test will also be used to examine mean differences for continuous data. </w:t>
      </w:r>
      <w:r w:rsidR="0066484F">
        <w:t>For example, p</w:t>
      </w:r>
      <w:r w:rsidRPr="00691DCE">
        <w:t>arental CHD</w:t>
      </w:r>
      <w:r w:rsidR="00166115">
        <w:t xml:space="preserve"> knowledge</w:t>
      </w:r>
      <w:r w:rsidRPr="00691DCE">
        <w:t xml:space="preserve">, children’s oxygen saturation and LVEF will be compared between time points. </w:t>
      </w:r>
    </w:p>
    <w:p w14:paraId="03627ADF" w14:textId="77777777" w:rsidR="00562FD0" w:rsidRPr="00691DCE" w:rsidRDefault="00562FD0" w:rsidP="004D5D09">
      <w:pPr>
        <w:pStyle w:val="PhDNormal"/>
        <w:ind w:left="720" w:firstLine="363"/>
      </w:pPr>
      <w:r w:rsidRPr="00691DCE">
        <w:t xml:space="preserve">Group-wise linear regression will be employed to examine the impact of parental health literacy on parental CHD knowledge and children’s health outcomes in the two groups over time.  A p-value for this study will be less than or equal to 0.05. </w:t>
      </w:r>
    </w:p>
    <w:p w14:paraId="3AD2122F" w14:textId="14C28E43" w:rsidR="001A793E" w:rsidRPr="00691DCE" w:rsidRDefault="001A793E" w:rsidP="004D5D09">
      <w:pPr>
        <w:pStyle w:val="Heading2"/>
        <w:spacing w:before="0" w:after="120" w:line="360" w:lineRule="auto"/>
        <w:ind w:left="714" w:hanging="357"/>
        <w:rPr>
          <w:szCs w:val="24"/>
        </w:rPr>
      </w:pPr>
      <w:bookmarkStart w:id="30" w:name="_Toc130802326"/>
      <w:r w:rsidRPr="00691DCE">
        <w:rPr>
          <w:szCs w:val="24"/>
        </w:rPr>
        <w:t>Outcome mea</w:t>
      </w:r>
      <w:r w:rsidR="007447AA" w:rsidRPr="00691DCE">
        <w:rPr>
          <w:szCs w:val="24"/>
        </w:rPr>
        <w:t>sures address</w:t>
      </w:r>
      <w:r w:rsidR="00CC4D14" w:rsidRPr="00691DCE">
        <w:rPr>
          <w:szCs w:val="24"/>
        </w:rPr>
        <w:t>ing</w:t>
      </w:r>
      <w:r w:rsidR="007447AA" w:rsidRPr="00691DCE">
        <w:rPr>
          <w:szCs w:val="24"/>
        </w:rPr>
        <w:t xml:space="preserve"> the research question</w:t>
      </w:r>
      <w:bookmarkEnd w:id="30"/>
    </w:p>
    <w:p w14:paraId="7777C9E6" w14:textId="2D40112A"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Outcome measures </w:t>
      </w:r>
      <w:r w:rsidR="00F73771">
        <w:rPr>
          <w:rFonts w:ascii="Times New Roman" w:eastAsia="Times New Roman" w:hAnsi="Times New Roman" w:cs="Times New Roman"/>
          <w:sz w:val="24"/>
          <w:szCs w:val="24"/>
          <w:lang w:eastAsia="en-AU"/>
        </w:rPr>
        <w:t>address</w:t>
      </w:r>
      <w:r w:rsidR="00F73771"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 xml:space="preserve">research questions in Phase 1 and Phase 2. Appendix 1 summarises necessary outcomes of the study regarding instruments, </w:t>
      </w:r>
      <w:r w:rsidR="00F73771" w:rsidRPr="00691DCE">
        <w:rPr>
          <w:rFonts w:ascii="Times New Roman" w:eastAsia="Times New Roman" w:hAnsi="Times New Roman" w:cs="Times New Roman"/>
          <w:sz w:val="24"/>
          <w:szCs w:val="24"/>
          <w:lang w:eastAsia="en-AU"/>
        </w:rPr>
        <w:t>de</w:t>
      </w:r>
      <w:r w:rsidR="00F73771">
        <w:rPr>
          <w:rFonts w:ascii="Times New Roman" w:eastAsia="Times New Roman" w:hAnsi="Times New Roman" w:cs="Times New Roman"/>
          <w:sz w:val="24"/>
          <w:szCs w:val="24"/>
          <w:lang w:eastAsia="en-AU"/>
        </w:rPr>
        <w:t>scription</w:t>
      </w:r>
      <w:r w:rsidR="00F73771"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and criteria.</w:t>
      </w:r>
    </w:p>
    <w:p w14:paraId="49897C9B" w14:textId="3D0E92E8"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In Phase 1, parent acceptability of the evidence-based health education program and the feasibility of the study protocol are outcome measures (see Appendix 1). First, the feasibility of the program will be evaluated based on mean scores of parent acceptability using the Parental Perception on the Feasibility Instrument. If mean scores are equal to or </w:t>
      </w:r>
      <w:r w:rsidR="00993CA7" w:rsidRPr="00691DCE">
        <w:rPr>
          <w:rFonts w:ascii="Times New Roman" w:eastAsia="Times New Roman" w:hAnsi="Times New Roman" w:cs="Times New Roman"/>
          <w:sz w:val="24"/>
          <w:szCs w:val="24"/>
          <w:lang w:eastAsia="en-AU"/>
        </w:rPr>
        <w:t xml:space="preserve">greater than </w:t>
      </w:r>
      <w:r w:rsidRPr="00691DCE">
        <w:rPr>
          <w:rFonts w:ascii="Times New Roman" w:eastAsia="Times New Roman" w:hAnsi="Times New Roman" w:cs="Times New Roman"/>
          <w:sz w:val="24"/>
          <w:szCs w:val="24"/>
          <w:lang w:eastAsia="en-AU"/>
        </w:rPr>
        <w:t xml:space="preserve">3.0 points, the program </w:t>
      </w:r>
      <w:r w:rsidR="00993CA7" w:rsidRPr="00691DCE">
        <w:rPr>
          <w:rFonts w:ascii="Times New Roman" w:eastAsia="Times New Roman" w:hAnsi="Times New Roman" w:cs="Times New Roman"/>
          <w:sz w:val="24"/>
          <w:szCs w:val="24"/>
          <w:lang w:eastAsia="en-AU"/>
        </w:rPr>
        <w:t xml:space="preserve">will be </w:t>
      </w:r>
      <w:r w:rsidRPr="00691DCE">
        <w:rPr>
          <w:rFonts w:ascii="Times New Roman" w:eastAsia="Times New Roman" w:hAnsi="Times New Roman" w:cs="Times New Roman"/>
          <w:sz w:val="24"/>
          <w:szCs w:val="24"/>
          <w:lang w:eastAsia="en-AU"/>
        </w:rPr>
        <w:t xml:space="preserve">considered as feasible. Second, the feasibility of the study protocol will be assessed by calculating the following outcomes. They include eligibility rate, parent consent rate, parent participation rate, missing data rate, lost-to-follow-up rate and sufficiency of a two-week wash-out period to prevent control /intervention group contamination. Criteria for the feasibility of the study protocol </w:t>
      </w:r>
      <w:r w:rsidR="00016D8C">
        <w:rPr>
          <w:rFonts w:ascii="Times New Roman" w:eastAsia="Times New Roman" w:hAnsi="Times New Roman" w:cs="Times New Roman"/>
          <w:sz w:val="24"/>
          <w:szCs w:val="24"/>
          <w:lang w:eastAsia="en-AU"/>
        </w:rPr>
        <w:t xml:space="preserve">is </w:t>
      </w:r>
      <w:r w:rsidRPr="00691DCE">
        <w:rPr>
          <w:rFonts w:ascii="Times New Roman" w:eastAsia="Times New Roman" w:hAnsi="Times New Roman" w:cs="Times New Roman"/>
          <w:sz w:val="24"/>
          <w:szCs w:val="24"/>
          <w:lang w:eastAsia="en-AU"/>
        </w:rPr>
        <w:t>as follows.</w:t>
      </w:r>
    </w:p>
    <w:p w14:paraId="3A7E307C" w14:textId="6892E59B"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A eligibility rate </w:t>
      </w:r>
      <w:r w:rsidR="00A940E4"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80% will be acceptable based on the research experiences </w:t>
      </w:r>
      <w:r w:rsidR="00993CA7" w:rsidRPr="00691DCE">
        <w:rPr>
          <w:rFonts w:ascii="Times New Roman" w:eastAsia="Times New Roman" w:hAnsi="Times New Roman" w:cs="Times New Roman"/>
          <w:sz w:val="24"/>
          <w:szCs w:val="24"/>
          <w:lang w:eastAsia="en-AU"/>
        </w:rPr>
        <w:t>at the Vietnam National Heart Centre</w:t>
      </w:r>
      <w:r w:rsidRPr="00691DCE">
        <w:rPr>
          <w:rFonts w:ascii="Times New Roman" w:eastAsia="Times New Roman" w:hAnsi="Times New Roman" w:cs="Times New Roman"/>
          <w:sz w:val="24"/>
          <w:szCs w:val="24"/>
          <w:lang w:eastAsia="en-AU"/>
        </w:rPr>
        <w:t xml:space="preserve"> research site </w:t>
      </w:r>
      <w:r w:rsidRPr="00691DCE">
        <w:rPr>
          <w:rFonts w:ascii="Times New Roman" w:eastAsia="Times New Roman" w:hAnsi="Times New Roman" w:cs="Times New Roman"/>
          <w:sz w:val="24"/>
          <w:szCs w:val="24"/>
          <w:lang w:eastAsia="en-AU"/>
        </w:rPr>
        <w:fldChar w:fldCharType="begin"/>
      </w:r>
      <w:r w:rsidRPr="00691DCE">
        <w:rPr>
          <w:rFonts w:ascii="Times New Roman" w:eastAsia="Times New Roman" w:hAnsi="Times New Roman" w:cs="Times New Roman"/>
          <w:sz w:val="24"/>
          <w:szCs w:val="24"/>
          <w:lang w:eastAsia="en-AU"/>
        </w:rPr>
        <w:instrText xml:space="preserve"> ADDIN EN.CITE &lt;EndNote&gt;&lt;Cite&gt;&lt;Author&gt;Nguyen&lt;/Author&gt;&lt;Year&gt;2019&lt;/Year&gt;&lt;RecNum&gt;182&lt;/RecNum&gt;&lt;DisplayText&gt;(Nguyen et al., 2019; Tran, 2018)&lt;/DisplayText&gt;&lt;record&gt;&lt;rec-number&gt;182&lt;/rec-number&gt;&lt;foreign-keys&gt;&lt;key app="EN" db-id="p5v2swz2qsdawxe52zs5s9rew25tettv5zpz" timestamp="1636012572"&gt;182&lt;/key&gt;&lt;/foreign-keys&gt;&lt;ref-type name="Journal Article"&gt;17&lt;/ref-type&gt;&lt;contributors&gt;&lt;authors&gt;&lt;author&gt;Nguyen, Thu Tra&lt;/author&gt;&lt;author&gt;Dang, Thi Hai Van&lt;/author&gt;&lt;author&gt;Tran, Thi Mai Huong&lt;/author&gt;&lt;/authors&gt;&lt;/contributors&gt;&lt;titles&gt;&lt;title&gt;The knowledge of congenital heart disease of parents who had children with congenital heart disease at the National Hospital of Pediatrics in 2019&lt;/title&gt;&lt;secondary-title&gt;Vietnam National Nursing Journal &lt;/secondary-title&gt;&lt;/titles&gt;&lt;pages&gt;100-107&lt;/pages&gt;&lt;number&gt;27&lt;/number&gt;&lt;section&gt;100&lt;/section&gt;&lt;dates&gt;&lt;year&gt;2019&lt;/year&gt;&lt;/dates&gt;&lt;urls&gt;&lt;/urls&gt;&lt;language&gt;Vietnamese&lt;/language&gt;&lt;/record&gt;&lt;/Cite&gt;&lt;Cite&gt;&lt;Author&gt;Tran&lt;/Author&gt;&lt;Year&gt;2018&lt;/Year&gt;&lt;RecNum&gt;197&lt;/RecNum&gt;&lt;record&gt;&lt;rec-number&gt;197&lt;/rec-number&gt;&lt;foreign-keys&gt;&lt;key app="EN" db-id="p5v2swz2qsdawxe52zs5s9rew25tettv5zpz" timestamp="1638011706"&gt;197&lt;/key&gt;&lt;/foreign-keys&gt;&lt;ref-type name="Conference Proceedings"&gt;10&lt;/ref-type&gt;&lt;contributors&gt;&lt;authors&gt;&lt;author&gt;Tran, Thi Mai Huong&lt;/author&gt;&lt;/authors&gt;&lt;/contributors&gt;&lt;titles&gt;&lt;title&gt;Vietnamese parental knowledge of congenital heart defects (CHD): Translation and content valid test&amp;#xD;of the leuven knowledge questionnaire for congenital heart disease&lt;/title&gt;&lt;secondary-title&gt;17th World Congress on&amp;#xD;Clinical Nursing &amp;amp; Practice&lt;/secondary-title&gt;&lt;/titles&gt;&lt;dates&gt;&lt;year&gt;2018&lt;/year&gt;&lt;/dates&gt;&lt;pub-location&gt;Zurich, Switzerland&lt;/pub-location&gt;&lt;urls&gt;&lt;/urls&gt;&lt;/record&gt;&lt;/Cite&gt;&lt;/EndNote&gt;</w:instrText>
      </w:r>
      <w:r w:rsidRPr="00691DCE">
        <w:rPr>
          <w:rFonts w:ascii="Times New Roman" w:eastAsia="Times New Roman" w:hAnsi="Times New Roman" w:cs="Times New Roman"/>
          <w:sz w:val="24"/>
          <w:szCs w:val="24"/>
          <w:lang w:eastAsia="en-AU"/>
        </w:rPr>
        <w:fldChar w:fldCharType="separate"/>
      </w:r>
      <w:r w:rsidRPr="00691DCE">
        <w:rPr>
          <w:rFonts w:ascii="Times New Roman" w:eastAsia="Times New Roman" w:hAnsi="Times New Roman" w:cs="Times New Roman"/>
          <w:sz w:val="24"/>
          <w:szCs w:val="24"/>
          <w:lang w:eastAsia="en-AU"/>
        </w:rPr>
        <w:t>(Nguyen et al., 2019; Tran, 2018)</w:t>
      </w:r>
      <w:r w:rsidRPr="00691DCE">
        <w:rPr>
          <w:rFonts w:ascii="Times New Roman" w:eastAsia="Times New Roman" w:hAnsi="Times New Roman" w:cs="Times New Roman"/>
          <w:sz w:val="24"/>
          <w:szCs w:val="24"/>
          <w:lang w:eastAsia="en-AU"/>
        </w:rPr>
        <w:fldChar w:fldCharType="end"/>
      </w:r>
      <w:r w:rsidRPr="00691DCE">
        <w:rPr>
          <w:rFonts w:ascii="Times New Roman" w:eastAsia="Times New Roman" w:hAnsi="Times New Roman" w:cs="Times New Roman"/>
          <w:sz w:val="24"/>
          <w:szCs w:val="24"/>
          <w:lang w:eastAsia="en-AU"/>
        </w:rPr>
        <w:t xml:space="preserve">. Similarly, a parent consent rate </w:t>
      </w:r>
      <w:r w:rsidR="00A940E4"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80% </w:t>
      </w:r>
      <w:r w:rsidR="00993CA7" w:rsidRPr="00691DCE">
        <w:rPr>
          <w:rFonts w:ascii="Times New Roman" w:eastAsia="Times New Roman" w:hAnsi="Times New Roman" w:cs="Times New Roman"/>
          <w:sz w:val="24"/>
          <w:szCs w:val="24"/>
          <w:lang w:eastAsia="en-AU"/>
        </w:rPr>
        <w:t xml:space="preserve">will be considered </w:t>
      </w:r>
      <w:r w:rsidRPr="00691DCE">
        <w:rPr>
          <w:rFonts w:ascii="Times New Roman" w:eastAsia="Times New Roman" w:hAnsi="Times New Roman" w:cs="Times New Roman"/>
          <w:sz w:val="24"/>
          <w:szCs w:val="24"/>
          <w:lang w:eastAsia="en-AU"/>
        </w:rPr>
        <w:t>acceptable,</w:t>
      </w:r>
    </w:p>
    <w:p w14:paraId="1616C749" w14:textId="498F3EE4"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A parent participation rate </w:t>
      </w:r>
      <w:r w:rsidR="00156323"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80% and above will indicate the appropriateness and acceptability of the evidence-based health education program  </w:t>
      </w:r>
      <w:r w:rsidRPr="00691DCE">
        <w:rPr>
          <w:rFonts w:ascii="Times New Roman" w:eastAsia="Times New Roman" w:hAnsi="Times New Roman" w:cs="Times New Roman"/>
          <w:sz w:val="24"/>
          <w:szCs w:val="24"/>
          <w:lang w:eastAsia="en-AU"/>
        </w:rPr>
        <w:fldChar w:fldCharType="begin"/>
      </w:r>
      <w:r w:rsidRPr="00691DCE">
        <w:rPr>
          <w:rFonts w:ascii="Times New Roman" w:eastAsia="Times New Roman" w:hAnsi="Times New Roman" w:cs="Times New Roman"/>
          <w:sz w:val="24"/>
          <w:szCs w:val="24"/>
          <w:lang w:eastAsia="en-AU"/>
        </w:rPr>
        <w:instrText xml:space="preserve"> ADDIN EN.CITE &lt;EndNote&gt;&lt;Cite&gt;&lt;Author&gt;Abshire&lt;/Author&gt;&lt;Year&gt;2017&lt;/Year&gt;&lt;RecNum&gt;538&lt;/RecNum&gt;&lt;DisplayText&gt;(Abshire et al., 2017)&lt;/DisplayText&gt;&lt;record&gt;&lt;rec-number&gt;538&lt;/rec-number&gt;&lt;foreign-keys&gt;&lt;key app="EN" db-id="p5v2swz2qsdawxe52zs5s9rew25tettv5zpz" timestamp="1670132882"&gt;538&lt;/key&gt;&lt;/foreign-keys&gt;&lt;ref-type name="Journal Article"&gt;17&lt;/ref-type&gt;&lt;contributors&gt;&lt;authors&gt;&lt;author&gt;Abshire, Martha&lt;/author&gt;&lt;author&gt;Dinglas, Victor D&lt;/author&gt;&lt;author&gt;Cajita, Maan Isabella A&lt;/author&gt;&lt;author&gt;Eakin, Michelle N&lt;/author&gt;&lt;author&gt;Needham, Dale M&lt;/author&gt;&lt;author&gt;Himmelfarb, Cheryl Dennison&lt;/author&gt;&lt;/authors&gt;&lt;/contributors&gt;&lt;titles&gt;&lt;title&gt;Participant retention practices in longitudinal clinical research studies with high retention rates&lt;/title&gt;&lt;secondary-title&gt;BMC medical research methodology&lt;/secondary-title&gt;&lt;/titles&gt;&lt;periodical&gt;&lt;full-title&gt;BMC medical research methodology&lt;/full-title&gt;&lt;/periodical&gt;&lt;pages&gt;1-10&lt;/pages&gt;&lt;volume&gt;17&lt;/volume&gt;&lt;number&gt;1&lt;/number&gt;&lt;dates&gt;&lt;year&gt;2017&lt;/year&gt;&lt;/dates&gt;&lt;isbn&gt;1471-2288&lt;/isbn&gt;&lt;urls&gt;&lt;/urls&gt;&lt;/record&gt;&lt;/Cite&gt;&lt;Cite&gt;&lt;Author&gt;Abshire&lt;/Author&gt;&lt;Year&gt;2017&lt;/Year&gt;&lt;RecNum&gt;538&lt;/RecNum&gt;&lt;record&gt;&lt;rec-number&gt;538&lt;/rec-number&gt;&lt;foreign-keys&gt;&lt;key app="EN" db-id="p5v2swz2qsdawxe52zs5s9rew25tettv5zpz" timestamp="1670132882"&gt;538&lt;/key&gt;&lt;/foreign-keys&gt;&lt;ref-type name="Journal Article"&gt;17&lt;/ref-type&gt;&lt;contributors&gt;&lt;authors&gt;&lt;author&gt;Abshire, Martha&lt;/author&gt;&lt;author&gt;Dinglas, Victor D&lt;/author&gt;&lt;author&gt;Cajita, Maan Isabella A&lt;/author&gt;&lt;author&gt;Eakin, Michelle N&lt;/author&gt;&lt;author&gt;Needham, Dale M&lt;/author&gt;&lt;author&gt;Himmelfarb, Cheryl Dennison&lt;/author&gt;&lt;/authors&gt;&lt;/contributors&gt;&lt;titles&gt;&lt;title&gt;Participant retention practices in longitudinal clinical research studies with high retention rates&lt;/title&gt;&lt;secondary-title&gt;BMC medical research methodology&lt;/secondary-title&gt;&lt;/titles&gt;&lt;periodical&gt;&lt;full-title&gt;BMC medical research methodology&lt;/full-title&gt;&lt;/periodical&gt;&lt;pages&gt;1-10&lt;/pages&gt;&lt;volume&gt;17&lt;/volume&gt;&lt;number&gt;1&lt;/number&gt;&lt;dates&gt;&lt;year&gt;2017&lt;/year&gt;&lt;/dates&gt;&lt;isbn&gt;1471-2288&lt;/isbn&gt;&lt;urls&gt;&lt;/urls&gt;&lt;/record&gt;&lt;/Cite&gt;&lt;/EndNote&gt;</w:instrText>
      </w:r>
      <w:r w:rsidRPr="00691DCE">
        <w:rPr>
          <w:rFonts w:ascii="Times New Roman" w:eastAsia="Times New Roman" w:hAnsi="Times New Roman" w:cs="Times New Roman"/>
          <w:sz w:val="24"/>
          <w:szCs w:val="24"/>
          <w:lang w:eastAsia="en-AU"/>
        </w:rPr>
        <w:fldChar w:fldCharType="separate"/>
      </w:r>
      <w:r w:rsidRPr="00691DCE">
        <w:rPr>
          <w:rFonts w:ascii="Times New Roman" w:eastAsia="Times New Roman" w:hAnsi="Times New Roman" w:cs="Times New Roman"/>
          <w:sz w:val="24"/>
          <w:szCs w:val="24"/>
          <w:lang w:eastAsia="en-AU"/>
        </w:rPr>
        <w:t>(Abshire et al., 2017)</w:t>
      </w:r>
      <w:r w:rsidRPr="00691DCE">
        <w:rPr>
          <w:rFonts w:ascii="Times New Roman" w:eastAsia="Times New Roman" w:hAnsi="Times New Roman" w:cs="Times New Roman"/>
          <w:sz w:val="24"/>
          <w:szCs w:val="24"/>
          <w:lang w:eastAsia="en-AU"/>
        </w:rPr>
        <w:fldChar w:fldCharType="end"/>
      </w:r>
      <w:r w:rsidRPr="00691DCE">
        <w:rPr>
          <w:rFonts w:ascii="Times New Roman" w:eastAsia="Times New Roman" w:hAnsi="Times New Roman" w:cs="Times New Roman"/>
          <w:sz w:val="24"/>
          <w:szCs w:val="24"/>
          <w:lang w:eastAsia="en-AU"/>
        </w:rPr>
        <w:t xml:space="preserve">. </w:t>
      </w:r>
    </w:p>
    <w:p w14:paraId="02E804E1" w14:textId="7B723A4C"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A missing data rate </w:t>
      </w:r>
      <w:r w:rsidR="00DC3AA4"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10% </w:t>
      </w:r>
      <w:r w:rsidR="00DC3AA4" w:rsidRPr="00691DCE">
        <w:rPr>
          <w:rFonts w:ascii="Times New Roman" w:eastAsia="Times New Roman" w:hAnsi="Times New Roman" w:cs="Times New Roman"/>
          <w:sz w:val="24"/>
          <w:szCs w:val="24"/>
          <w:lang w:eastAsia="en-AU"/>
        </w:rPr>
        <w:t xml:space="preserve">will be </w:t>
      </w:r>
      <w:r w:rsidRPr="00691DCE">
        <w:rPr>
          <w:rFonts w:ascii="Times New Roman" w:eastAsia="Times New Roman" w:hAnsi="Times New Roman" w:cs="Times New Roman"/>
          <w:sz w:val="24"/>
          <w:szCs w:val="24"/>
          <w:lang w:eastAsia="en-AU"/>
        </w:rPr>
        <w:t>considered as acceptable.</w:t>
      </w:r>
    </w:p>
    <w:p w14:paraId="1A0FD88C" w14:textId="47E814EA"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Lost-to-follow-up rate </w:t>
      </w:r>
      <w:r w:rsidR="00156323" w:rsidRPr="00691DCE">
        <w:rPr>
          <w:rFonts w:ascii="Times New Roman" w:eastAsia="Times New Roman" w:hAnsi="Times New Roman" w:cs="Times New Roman"/>
          <w:sz w:val="24"/>
          <w:szCs w:val="24"/>
          <w:lang w:eastAsia="en-AU"/>
        </w:rPr>
        <w:t>≤ 1</w:t>
      </w:r>
      <w:r w:rsidRPr="00691DCE">
        <w:rPr>
          <w:rFonts w:ascii="Times New Roman" w:eastAsia="Times New Roman" w:hAnsi="Times New Roman" w:cs="Times New Roman"/>
          <w:sz w:val="24"/>
          <w:szCs w:val="24"/>
          <w:lang w:eastAsia="en-AU"/>
        </w:rPr>
        <w:t xml:space="preserve">5% </w:t>
      </w:r>
      <w:r w:rsidR="00DC3AA4" w:rsidRPr="00691DCE">
        <w:rPr>
          <w:rFonts w:ascii="Times New Roman" w:eastAsia="Times New Roman" w:hAnsi="Times New Roman" w:cs="Times New Roman"/>
          <w:sz w:val="24"/>
          <w:szCs w:val="24"/>
          <w:lang w:eastAsia="en-AU"/>
        </w:rPr>
        <w:t>will be</w:t>
      </w:r>
      <w:r w:rsidR="005E7055" w:rsidRPr="00691DCE">
        <w:rPr>
          <w:rFonts w:ascii="Times New Roman" w:eastAsia="Times New Roman" w:hAnsi="Times New Roman" w:cs="Times New Roman"/>
          <w:sz w:val="24"/>
          <w:szCs w:val="24"/>
          <w:lang w:eastAsia="en-AU"/>
        </w:rPr>
        <w:t xml:space="preserve"> considered</w:t>
      </w:r>
      <w:r w:rsidR="00DC3AA4"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 xml:space="preserve">acceptable, which is consistent with a </w:t>
      </w:r>
      <w:r w:rsidR="005E7055" w:rsidRPr="00691DCE">
        <w:rPr>
          <w:rFonts w:ascii="Times New Roman" w:eastAsia="Times New Roman" w:hAnsi="Times New Roman" w:cs="Times New Roman"/>
          <w:sz w:val="24"/>
          <w:szCs w:val="24"/>
          <w:lang w:eastAsia="en-AU"/>
        </w:rPr>
        <w:t xml:space="preserve">previous </w:t>
      </w:r>
      <w:r w:rsidRPr="00691DCE">
        <w:rPr>
          <w:rFonts w:ascii="Times New Roman" w:eastAsia="Times New Roman" w:hAnsi="Times New Roman" w:cs="Times New Roman"/>
          <w:sz w:val="24"/>
          <w:szCs w:val="24"/>
          <w:lang w:eastAsia="en-AU"/>
        </w:rPr>
        <w:t xml:space="preserve">study on this topic </w:t>
      </w:r>
      <w:r w:rsidRPr="00691DCE">
        <w:rPr>
          <w:rFonts w:ascii="Times New Roman" w:eastAsia="Times New Roman" w:hAnsi="Times New Roman" w:cs="Times New Roman"/>
          <w:sz w:val="24"/>
          <w:szCs w:val="24"/>
          <w:lang w:eastAsia="en-AU"/>
        </w:rPr>
        <w:fldChar w:fldCharType="begin">
          <w:fldData xml:space="preserve">PEVuZE5vdGU+PENpdGU+PEF1dGhvcj5OaTwvQXV0aG9yPjxZZWFyPjIwMTY8L1llYXI+PFJlY051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</w:fldData>
        </w:fldChar>
      </w:r>
      <w:r w:rsidRPr="00691DCE">
        <w:rPr>
          <w:rFonts w:ascii="Times New Roman" w:eastAsia="Times New Roman" w:hAnsi="Times New Roman" w:cs="Times New Roman"/>
          <w:sz w:val="24"/>
          <w:szCs w:val="24"/>
          <w:lang w:eastAsia="en-AU"/>
        </w:rPr>
        <w:instrText xml:space="preserve"> ADDIN EN.CITE </w:instrText>
      </w:r>
      <w:r w:rsidRPr="00691DCE">
        <w:rPr>
          <w:rFonts w:ascii="Times New Roman" w:eastAsia="Times New Roman" w:hAnsi="Times New Roman" w:cs="Times New Roman"/>
          <w:sz w:val="24"/>
          <w:szCs w:val="24"/>
          <w:lang w:eastAsia="en-AU"/>
        </w:rPr>
        <w:fldChar w:fldCharType="begin">
          <w:fldData xml:space="preserve">PEVuZE5vdGU+PENpdGU+PEF1dGhvcj5OaTwvQXV0aG9yPjxZZWFyPjIwMTY8L1llYXI+PFJlY051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</w:fldData>
        </w:fldChar>
      </w:r>
      <w:r w:rsidRPr="00691DCE">
        <w:rPr>
          <w:rFonts w:ascii="Times New Roman" w:eastAsia="Times New Roman" w:hAnsi="Times New Roman" w:cs="Times New Roman"/>
          <w:sz w:val="24"/>
          <w:szCs w:val="24"/>
          <w:lang w:eastAsia="en-AU"/>
        </w:rPr>
        <w:instrText xml:space="preserve"> ADDIN EN.CITE.DATA </w:instrText>
      </w:r>
      <w:r w:rsidRPr="00691DCE">
        <w:rPr>
          <w:rFonts w:ascii="Times New Roman" w:eastAsia="Times New Roman" w:hAnsi="Times New Roman" w:cs="Times New Roman"/>
          <w:sz w:val="24"/>
          <w:szCs w:val="24"/>
          <w:lang w:eastAsia="en-AU"/>
        </w:rPr>
      </w:r>
      <w:r w:rsidRPr="00691DCE">
        <w:rPr>
          <w:rFonts w:ascii="Times New Roman" w:eastAsia="Times New Roman" w:hAnsi="Times New Roman" w:cs="Times New Roman"/>
          <w:sz w:val="24"/>
          <w:szCs w:val="24"/>
          <w:lang w:eastAsia="en-AU"/>
        </w:rPr>
        <w:fldChar w:fldCharType="end"/>
      </w:r>
      <w:r w:rsidRPr="00691DCE">
        <w:rPr>
          <w:rFonts w:ascii="Times New Roman" w:eastAsia="Times New Roman" w:hAnsi="Times New Roman" w:cs="Times New Roman"/>
          <w:sz w:val="24"/>
          <w:szCs w:val="24"/>
          <w:lang w:eastAsia="en-AU"/>
        </w:rPr>
      </w:r>
      <w:r w:rsidRPr="00691DCE">
        <w:rPr>
          <w:rFonts w:ascii="Times New Roman" w:eastAsia="Times New Roman" w:hAnsi="Times New Roman" w:cs="Times New Roman"/>
          <w:sz w:val="24"/>
          <w:szCs w:val="24"/>
          <w:lang w:eastAsia="en-AU"/>
        </w:rPr>
        <w:fldChar w:fldCharType="separate"/>
      </w:r>
      <w:r w:rsidRPr="00691DCE">
        <w:rPr>
          <w:rFonts w:ascii="Times New Roman" w:eastAsia="Times New Roman" w:hAnsi="Times New Roman" w:cs="Times New Roman"/>
          <w:sz w:val="24"/>
          <w:szCs w:val="24"/>
          <w:lang w:eastAsia="en-AU"/>
        </w:rPr>
        <w:t>(Ni et al., 2016)</w:t>
      </w:r>
      <w:r w:rsidRPr="00691DCE">
        <w:rPr>
          <w:rFonts w:ascii="Times New Roman" w:eastAsia="Times New Roman" w:hAnsi="Times New Roman" w:cs="Times New Roman"/>
          <w:sz w:val="24"/>
          <w:szCs w:val="24"/>
          <w:lang w:eastAsia="en-AU"/>
        </w:rPr>
        <w:fldChar w:fldCharType="end"/>
      </w:r>
      <w:r w:rsidRPr="00691DCE">
        <w:rPr>
          <w:rFonts w:ascii="Times New Roman" w:eastAsia="Times New Roman" w:hAnsi="Times New Roman" w:cs="Times New Roman"/>
          <w:sz w:val="24"/>
          <w:szCs w:val="24"/>
          <w:lang w:eastAsia="en-AU"/>
        </w:rPr>
        <w:t>.</w:t>
      </w:r>
    </w:p>
    <w:p w14:paraId="6CF33E2A" w14:textId="76B8169F"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lastRenderedPageBreak/>
        <w:t xml:space="preserve">It is anticipated that sufficiency of a two-week wash-out period </w:t>
      </w:r>
      <w:r w:rsidR="005E7055" w:rsidRPr="00691DCE">
        <w:rPr>
          <w:rFonts w:ascii="Times New Roman" w:eastAsia="Times New Roman" w:hAnsi="Times New Roman" w:cs="Times New Roman"/>
          <w:sz w:val="24"/>
          <w:szCs w:val="24"/>
          <w:lang w:eastAsia="en-AU"/>
        </w:rPr>
        <w:t xml:space="preserve">will be appropriate </w:t>
      </w:r>
      <w:r w:rsidRPr="00691DCE">
        <w:rPr>
          <w:rFonts w:ascii="Times New Roman" w:eastAsia="Times New Roman" w:hAnsi="Times New Roman" w:cs="Times New Roman"/>
          <w:sz w:val="24"/>
          <w:szCs w:val="24"/>
          <w:lang w:eastAsia="en-AU"/>
        </w:rPr>
        <w:t>if all dyads of control group parents will discharge when intervention group ones arrive in ward.</w:t>
      </w:r>
    </w:p>
    <w:p w14:paraId="4AA4B0CB" w14:textId="4B024ABE" w:rsidR="003B6C09" w:rsidRPr="00691DCE" w:rsidRDefault="003B6C09" w:rsidP="004D5D09">
      <w:pPr>
        <w:pStyle w:val="PhDNormal"/>
        <w:ind w:left="720" w:firstLine="363"/>
        <w:rPr>
          <w:szCs w:val="24"/>
          <w:lang w:eastAsia="en-AU"/>
        </w:rPr>
      </w:pPr>
      <w:r w:rsidRPr="00691DCE">
        <w:rPr>
          <w:szCs w:val="24"/>
          <w:lang w:eastAsia="en-AU"/>
        </w:rPr>
        <w:t>In Phase 2, intergroup comparisons of parent</w:t>
      </w:r>
      <w:r w:rsidR="00537F41" w:rsidRPr="00691DCE">
        <w:rPr>
          <w:szCs w:val="24"/>
          <w:lang w:eastAsia="en-AU"/>
        </w:rPr>
        <w:t>al</w:t>
      </w:r>
      <w:r w:rsidRPr="00691DCE">
        <w:rPr>
          <w:szCs w:val="24"/>
          <w:lang w:eastAsia="en-AU"/>
        </w:rPr>
        <w:t xml:space="preserve"> CHD knowledge and children’s health outcomes before and after the program implementation will indicate differences between participants in the intervention and control group. Thus, the findings </w:t>
      </w:r>
      <w:r w:rsidR="0064429F" w:rsidRPr="00691DCE">
        <w:rPr>
          <w:szCs w:val="24"/>
          <w:lang w:eastAsia="en-AU"/>
        </w:rPr>
        <w:t xml:space="preserve">will </w:t>
      </w:r>
      <w:r w:rsidRPr="00691DCE">
        <w:rPr>
          <w:szCs w:val="24"/>
          <w:lang w:eastAsia="en-AU"/>
        </w:rPr>
        <w:t xml:space="preserve">facilitate the conclusion about the effectiveness of the evidence-based health education program. Furthermore, parents’ and their children’s baseline demographics will be compared between the two groups to detect possible heterogeneity which enables the principal researcher to have </w:t>
      </w:r>
      <w:r w:rsidR="0064429F" w:rsidRPr="00691DCE">
        <w:rPr>
          <w:szCs w:val="24"/>
          <w:lang w:eastAsia="en-AU"/>
        </w:rPr>
        <w:t xml:space="preserve">an </w:t>
      </w:r>
      <w:r w:rsidRPr="00691DCE">
        <w:rPr>
          <w:szCs w:val="24"/>
          <w:lang w:eastAsia="en-AU"/>
        </w:rPr>
        <w:t>accurate interpretation of the study results. Finally, parent</w:t>
      </w:r>
      <w:r w:rsidR="00537F41" w:rsidRPr="00691DCE">
        <w:rPr>
          <w:szCs w:val="24"/>
          <w:lang w:eastAsia="en-AU"/>
        </w:rPr>
        <w:t>al</w:t>
      </w:r>
      <w:r w:rsidRPr="00691DCE">
        <w:rPr>
          <w:szCs w:val="24"/>
          <w:lang w:eastAsia="en-AU"/>
        </w:rPr>
        <w:t xml:space="preserve"> health literacy will be used to examine its relationship with levels of CHD knowledge and children’s health outcomes, which was elucidated </w:t>
      </w:r>
      <w:r w:rsidR="00843459" w:rsidRPr="00691DCE">
        <w:rPr>
          <w:szCs w:val="24"/>
          <w:lang w:eastAsia="en-AU"/>
        </w:rPr>
        <w:t xml:space="preserve">in </w:t>
      </w:r>
      <w:r w:rsidRPr="00691DCE">
        <w:rPr>
          <w:szCs w:val="24"/>
          <w:lang w:eastAsia="en-AU"/>
        </w:rPr>
        <w:t xml:space="preserve">the Health Literacy Skills conceptual framework </w:t>
      </w:r>
      <w:r w:rsidRPr="00691DCE">
        <w:t>(</w:t>
      </w:r>
      <w:proofErr w:type="spellStart"/>
      <w:r w:rsidRPr="00691DCE">
        <w:t>Squiers</w:t>
      </w:r>
      <w:proofErr w:type="spellEnd"/>
      <w:r w:rsidRPr="00691DCE">
        <w:t xml:space="preserve"> et al., 2012)</w:t>
      </w:r>
      <w:r w:rsidRPr="00691DCE">
        <w:rPr>
          <w:szCs w:val="24"/>
          <w:lang w:eastAsia="en-AU"/>
        </w:rPr>
        <w:t xml:space="preserve">. </w:t>
      </w:r>
      <w:r w:rsidRPr="00691DCE">
        <w:t>It is forecasted that parent</w:t>
      </w:r>
      <w:r w:rsidR="00537F41" w:rsidRPr="00691DCE">
        <w:t>al</w:t>
      </w:r>
      <w:r w:rsidRPr="00691DCE">
        <w:t xml:space="preserve"> health literacy is a predictor of their levels of CHD knowledge and their children’s health outcomes. A summary of these outcome measures will be provided in Appendix 1.</w:t>
      </w:r>
    </w:p>
    <w:p w14:paraId="14ADEE31" w14:textId="6629266E" w:rsidR="007A54E8" w:rsidRPr="00691DCE" w:rsidRDefault="007A54E8" w:rsidP="004D5D09">
      <w:pPr>
        <w:pStyle w:val="Heading2"/>
        <w:spacing w:before="0" w:after="120" w:line="360" w:lineRule="auto"/>
        <w:ind w:left="714" w:hanging="357"/>
      </w:pPr>
      <w:bookmarkStart w:id="31" w:name="_Toc130802327"/>
      <w:r w:rsidRPr="00691DCE">
        <w:t>Safety and adverse events</w:t>
      </w:r>
      <w:bookmarkEnd w:id="31"/>
    </w:p>
    <w:p w14:paraId="4EBAEF17" w14:textId="2E51C785" w:rsidR="00065E6E" w:rsidRPr="00691DCE" w:rsidRDefault="00065E6E"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The study intervention is highly likely to be safe for parents and their children. First of all, </w:t>
      </w:r>
      <w:r w:rsidR="00016D8C">
        <w:rPr>
          <w:rFonts w:ascii="Times New Roman" w:eastAsia="Times New Roman" w:hAnsi="Times New Roman" w:cs="Times New Roman"/>
          <w:sz w:val="24"/>
          <w:szCs w:val="24"/>
          <w:lang w:eastAsia="en-AU"/>
        </w:rPr>
        <w:t xml:space="preserve">all </w:t>
      </w:r>
      <w:r w:rsidRPr="00691DCE">
        <w:rPr>
          <w:rFonts w:ascii="Times New Roman" w:eastAsia="Times New Roman" w:hAnsi="Times New Roman" w:cs="Times New Roman"/>
          <w:sz w:val="24"/>
          <w:szCs w:val="24"/>
          <w:lang w:eastAsia="en-AU"/>
        </w:rPr>
        <w:t xml:space="preserve">participants </w:t>
      </w:r>
      <w:r w:rsidR="00016D8C">
        <w:rPr>
          <w:rFonts w:ascii="Times New Roman" w:eastAsia="Times New Roman" w:hAnsi="Times New Roman" w:cs="Times New Roman"/>
          <w:sz w:val="24"/>
          <w:szCs w:val="24"/>
          <w:lang w:eastAsia="en-AU"/>
        </w:rPr>
        <w:t xml:space="preserve">regardless of study group </w:t>
      </w:r>
      <w:r w:rsidRPr="00691DCE">
        <w:rPr>
          <w:rFonts w:ascii="Times New Roman" w:eastAsia="Times New Roman" w:hAnsi="Times New Roman" w:cs="Times New Roman"/>
          <w:sz w:val="24"/>
          <w:szCs w:val="24"/>
          <w:lang w:eastAsia="en-AU"/>
        </w:rPr>
        <w:t xml:space="preserve">will receive standard care, meaning that access to, and provision of routine treatment and care will be provided to all parents and children during hospital and outpatient </w:t>
      </w:r>
      <w:r w:rsidR="00D82CE2">
        <w:rPr>
          <w:rFonts w:ascii="Times New Roman" w:eastAsia="Times New Roman" w:hAnsi="Times New Roman" w:cs="Times New Roman"/>
          <w:sz w:val="24"/>
          <w:szCs w:val="24"/>
          <w:lang w:eastAsia="en-AU"/>
        </w:rPr>
        <w:t>appointments</w:t>
      </w:r>
      <w:r w:rsidRPr="00691DCE">
        <w:rPr>
          <w:rFonts w:ascii="Times New Roman" w:eastAsia="Times New Roman" w:hAnsi="Times New Roman" w:cs="Times New Roman"/>
          <w:sz w:val="24"/>
          <w:szCs w:val="24"/>
          <w:lang w:eastAsia="en-AU"/>
        </w:rPr>
        <w:t xml:space="preserve">. Intervention group parents will receive </w:t>
      </w:r>
      <w:r w:rsidR="005A3DDF" w:rsidRPr="00691DCE">
        <w:rPr>
          <w:rFonts w:ascii="Times New Roman" w:eastAsia="Times New Roman" w:hAnsi="Times New Roman" w:cs="Times New Roman"/>
          <w:sz w:val="24"/>
          <w:szCs w:val="24"/>
          <w:lang w:eastAsia="en-AU"/>
        </w:rPr>
        <w:t xml:space="preserve">additional </w:t>
      </w:r>
      <w:r w:rsidRPr="00691DCE">
        <w:rPr>
          <w:rFonts w:ascii="Times New Roman" w:eastAsia="Times New Roman" w:hAnsi="Times New Roman" w:cs="Times New Roman"/>
          <w:sz w:val="24"/>
          <w:szCs w:val="24"/>
          <w:lang w:eastAsia="en-AU"/>
        </w:rPr>
        <w:t>health education on CHD. Health information included in the program will be evidence-based and standardised by the principal researcher and her supervisors, who are experts in paediatric nursing care. Furthermore, parent education has been shown to be effective in the improvement of disease specific knowledge and children’s health outcomes in</w:t>
      </w:r>
      <w:r w:rsidR="00016D8C">
        <w:rPr>
          <w:rFonts w:ascii="Times New Roman" w:eastAsia="Times New Roman" w:hAnsi="Times New Roman" w:cs="Times New Roman"/>
          <w:sz w:val="24"/>
          <w:szCs w:val="24"/>
          <w:lang w:eastAsia="en-AU"/>
        </w:rPr>
        <w:t xml:space="preserve"> other</w:t>
      </w:r>
      <w:r w:rsidRPr="00691DCE">
        <w:rPr>
          <w:rFonts w:ascii="Times New Roman" w:eastAsia="Times New Roman" w:hAnsi="Times New Roman" w:cs="Times New Roman"/>
          <w:sz w:val="24"/>
          <w:szCs w:val="24"/>
          <w:lang w:eastAsia="en-AU"/>
        </w:rPr>
        <w:t xml:space="preserve"> chronic disease contexts (</w:t>
      </w:r>
      <w:proofErr w:type="spellStart"/>
      <w:r w:rsidRPr="00691DCE">
        <w:rPr>
          <w:rFonts w:ascii="Times New Roman" w:eastAsia="Times New Roman" w:hAnsi="Times New Roman" w:cs="Times New Roman"/>
          <w:sz w:val="24"/>
          <w:szCs w:val="24"/>
          <w:lang w:eastAsia="en-AU"/>
        </w:rPr>
        <w:t>Butz</w:t>
      </w:r>
      <w:proofErr w:type="spellEnd"/>
      <w:r w:rsidRPr="00691DCE">
        <w:rPr>
          <w:rFonts w:ascii="Times New Roman" w:eastAsia="Times New Roman" w:hAnsi="Times New Roman" w:cs="Times New Roman"/>
          <w:sz w:val="24"/>
          <w:szCs w:val="24"/>
          <w:lang w:eastAsia="en-AU"/>
        </w:rPr>
        <w:t xml:space="preserve"> et al., 2005; Carrillo Zuniga et al., 2012; Lohan et al., 2015). Thus, standardised CHD health education in this study will provide parents with knowledge of recommended CHD specific management behaviours that may positively affect their children’s health after surgery. Finally, the study will only collect children’s clinical data as part of routine inpatient care provision documentation and outpatient appointments. No additional invasive procedures </w:t>
      </w:r>
      <w:r w:rsidR="00016D8C">
        <w:rPr>
          <w:rFonts w:ascii="Times New Roman" w:eastAsia="Times New Roman" w:hAnsi="Times New Roman" w:cs="Times New Roman"/>
          <w:sz w:val="24"/>
          <w:szCs w:val="24"/>
          <w:lang w:eastAsia="en-AU"/>
        </w:rPr>
        <w:t xml:space="preserve">or measures </w:t>
      </w:r>
      <w:r w:rsidRPr="00691DCE">
        <w:rPr>
          <w:rFonts w:ascii="Times New Roman" w:eastAsia="Times New Roman" w:hAnsi="Times New Roman" w:cs="Times New Roman"/>
          <w:sz w:val="24"/>
          <w:szCs w:val="24"/>
          <w:lang w:eastAsia="en-AU"/>
        </w:rPr>
        <w:t>will be performed as part of the study data collection. Hence, no harm or risks related to the study intervention are predicted to impact children and the study procedure is forecast</w:t>
      </w:r>
      <w:r w:rsidR="00F770E1">
        <w:rPr>
          <w:rFonts w:ascii="Times New Roman" w:eastAsia="Times New Roman" w:hAnsi="Times New Roman" w:cs="Times New Roman"/>
          <w:sz w:val="24"/>
          <w:szCs w:val="24"/>
          <w:lang w:eastAsia="en-AU"/>
        </w:rPr>
        <w:t>ed</w:t>
      </w:r>
      <w:r w:rsidRPr="00691DCE">
        <w:rPr>
          <w:rFonts w:ascii="Times New Roman" w:eastAsia="Times New Roman" w:hAnsi="Times New Roman" w:cs="Times New Roman"/>
          <w:sz w:val="24"/>
          <w:szCs w:val="24"/>
          <w:lang w:eastAsia="en-AU"/>
        </w:rPr>
        <w:t xml:space="preserve"> as safe for all participants.</w:t>
      </w:r>
    </w:p>
    <w:p w14:paraId="35298F39" w14:textId="77777777" w:rsidR="00CF6493" w:rsidRPr="00691DCE" w:rsidRDefault="00ED7A52" w:rsidP="004D5D09">
      <w:pPr>
        <w:pStyle w:val="Heading2"/>
        <w:spacing w:before="0" w:after="120" w:line="360" w:lineRule="auto"/>
        <w:ind w:left="714" w:hanging="357"/>
        <w:rPr>
          <w:lang w:eastAsia="en-AU"/>
        </w:rPr>
      </w:pPr>
      <w:bookmarkStart w:id="32" w:name="_Toc130802328"/>
      <w:r w:rsidRPr="00691DCE">
        <w:rPr>
          <w:lang w:eastAsia="en-AU"/>
        </w:rPr>
        <w:lastRenderedPageBreak/>
        <w:t xml:space="preserve">Data </w:t>
      </w:r>
      <w:r w:rsidR="00B54CB0" w:rsidRPr="00691DCE">
        <w:rPr>
          <w:lang w:eastAsia="en-AU"/>
        </w:rPr>
        <w:t>m</w:t>
      </w:r>
      <w:r w:rsidRPr="00691DCE">
        <w:rPr>
          <w:lang w:eastAsia="en-AU"/>
        </w:rPr>
        <w:t>anagement</w:t>
      </w:r>
      <w:r w:rsidR="007334C7" w:rsidRPr="00691DCE">
        <w:rPr>
          <w:lang w:eastAsia="en-AU"/>
        </w:rPr>
        <w:t xml:space="preserve"> and record keeping</w:t>
      </w:r>
      <w:bookmarkEnd w:id="32"/>
    </w:p>
    <w:p w14:paraId="166851B4" w14:textId="5CF2E848" w:rsidR="00BA0CAD" w:rsidRPr="00691DCE" w:rsidRDefault="00BA0CAD" w:rsidP="004D5D09">
      <w:pPr>
        <w:pStyle w:val="Heading3"/>
        <w:numPr>
          <w:ilvl w:val="0"/>
          <w:numId w:val="33"/>
        </w:numPr>
        <w:spacing w:before="0" w:after="120" w:line="360" w:lineRule="auto"/>
        <w:ind w:left="714" w:hanging="357"/>
        <w:rPr>
          <w:lang w:eastAsia="en-AU"/>
        </w:rPr>
      </w:pPr>
      <w:bookmarkStart w:id="33" w:name="_Toc130802329"/>
      <w:r w:rsidRPr="00691DCE">
        <w:rPr>
          <w:lang w:eastAsia="en-AU"/>
        </w:rPr>
        <w:t>Confidentially and privacy</w:t>
      </w:r>
      <w:bookmarkEnd w:id="33"/>
      <w:r w:rsidRPr="00691DCE">
        <w:rPr>
          <w:lang w:eastAsia="en-AU"/>
        </w:rPr>
        <w:t xml:space="preserve"> </w:t>
      </w:r>
    </w:p>
    <w:p w14:paraId="152B3D3B" w14:textId="2F22DBF8" w:rsidR="00C57698" w:rsidRPr="00691DCE" w:rsidRDefault="003F6089"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Participants’ personal information will be </w:t>
      </w:r>
      <w:r w:rsidR="005D0879" w:rsidRPr="00691DCE">
        <w:rPr>
          <w:rFonts w:ascii="Times New Roman" w:eastAsia="Times New Roman" w:hAnsi="Times New Roman" w:cs="Times New Roman"/>
          <w:sz w:val="24"/>
          <w:szCs w:val="24"/>
          <w:lang w:eastAsia="en-AU"/>
        </w:rPr>
        <w:t xml:space="preserve">re-coded </w:t>
      </w:r>
      <w:r w:rsidR="00786C1D" w:rsidRPr="00691DCE">
        <w:rPr>
          <w:rFonts w:ascii="Times New Roman" w:eastAsia="Times New Roman" w:hAnsi="Times New Roman" w:cs="Times New Roman"/>
          <w:sz w:val="24"/>
          <w:szCs w:val="24"/>
          <w:lang w:eastAsia="en-AU"/>
        </w:rPr>
        <w:t xml:space="preserve">to </w:t>
      </w:r>
      <w:r w:rsidR="00AB6B74" w:rsidRPr="00691DCE">
        <w:rPr>
          <w:rFonts w:ascii="Times New Roman" w:eastAsia="Times New Roman" w:hAnsi="Times New Roman" w:cs="Times New Roman"/>
          <w:sz w:val="24"/>
          <w:szCs w:val="24"/>
          <w:lang w:eastAsia="en-AU"/>
        </w:rPr>
        <w:t>protect their confidentiality and privacy</w:t>
      </w:r>
      <w:r w:rsidR="004F4D22" w:rsidRPr="00691DCE">
        <w:rPr>
          <w:rFonts w:ascii="Times New Roman" w:eastAsia="Times New Roman" w:hAnsi="Times New Roman" w:cs="Times New Roman"/>
          <w:sz w:val="24"/>
          <w:szCs w:val="24"/>
          <w:lang w:eastAsia="en-AU"/>
        </w:rPr>
        <w:t xml:space="preserve">. </w:t>
      </w:r>
      <w:r w:rsidR="004F19FB" w:rsidRPr="00691DCE">
        <w:rPr>
          <w:rFonts w:ascii="Times New Roman" w:eastAsia="Times New Roman" w:hAnsi="Times New Roman" w:cs="Times New Roman"/>
          <w:sz w:val="24"/>
          <w:szCs w:val="24"/>
          <w:lang w:eastAsia="en-AU"/>
        </w:rPr>
        <w:t>D</w:t>
      </w:r>
      <w:r w:rsidR="007B3A45" w:rsidRPr="00691DCE">
        <w:rPr>
          <w:rFonts w:ascii="Times New Roman" w:eastAsia="Times New Roman" w:hAnsi="Times New Roman" w:cs="Times New Roman"/>
          <w:sz w:val="24"/>
          <w:szCs w:val="24"/>
          <w:lang w:eastAsia="en-AU"/>
        </w:rPr>
        <w:t>ata entry</w:t>
      </w:r>
      <w:r w:rsidR="007A2CBD" w:rsidRPr="00691DCE">
        <w:rPr>
          <w:rFonts w:ascii="Times New Roman" w:eastAsia="Times New Roman" w:hAnsi="Times New Roman" w:cs="Times New Roman"/>
          <w:sz w:val="24"/>
          <w:szCs w:val="24"/>
          <w:lang w:eastAsia="en-AU"/>
        </w:rPr>
        <w:t xml:space="preserve"> and </w:t>
      </w:r>
      <w:r w:rsidR="001C6DD4" w:rsidRPr="00691DCE">
        <w:rPr>
          <w:rFonts w:ascii="Times New Roman" w:eastAsia="Times New Roman" w:hAnsi="Times New Roman" w:cs="Times New Roman"/>
          <w:sz w:val="24"/>
          <w:szCs w:val="24"/>
          <w:lang w:eastAsia="en-AU"/>
        </w:rPr>
        <w:t>storage</w:t>
      </w:r>
      <w:r w:rsidR="007B3A45" w:rsidRPr="00691DCE">
        <w:rPr>
          <w:rFonts w:ascii="Times New Roman" w:eastAsia="Times New Roman" w:hAnsi="Times New Roman" w:cs="Times New Roman"/>
          <w:sz w:val="24"/>
          <w:szCs w:val="24"/>
          <w:lang w:eastAsia="en-AU"/>
        </w:rPr>
        <w:t xml:space="preserve"> </w:t>
      </w:r>
      <w:r w:rsidR="00645206" w:rsidRPr="00691DCE">
        <w:rPr>
          <w:rFonts w:ascii="Times New Roman" w:eastAsia="Times New Roman" w:hAnsi="Times New Roman" w:cs="Times New Roman"/>
          <w:sz w:val="24"/>
          <w:szCs w:val="24"/>
          <w:lang w:eastAsia="en-AU"/>
        </w:rPr>
        <w:t>process</w:t>
      </w:r>
      <w:r w:rsidR="005007B3" w:rsidRPr="00691DCE">
        <w:rPr>
          <w:rFonts w:ascii="Times New Roman" w:eastAsia="Times New Roman" w:hAnsi="Times New Roman" w:cs="Times New Roman"/>
          <w:sz w:val="24"/>
          <w:szCs w:val="24"/>
          <w:lang w:eastAsia="en-AU"/>
        </w:rPr>
        <w:t>es</w:t>
      </w:r>
      <w:r w:rsidR="00645206" w:rsidRPr="00691DCE">
        <w:rPr>
          <w:rFonts w:ascii="Times New Roman" w:eastAsia="Times New Roman" w:hAnsi="Times New Roman" w:cs="Times New Roman"/>
          <w:sz w:val="24"/>
          <w:szCs w:val="24"/>
          <w:lang w:eastAsia="en-AU"/>
        </w:rPr>
        <w:t xml:space="preserve"> will be implemented</w:t>
      </w:r>
      <w:r w:rsidR="00FC252F" w:rsidRPr="00691DCE">
        <w:rPr>
          <w:rFonts w:ascii="Times New Roman" w:eastAsia="Times New Roman" w:hAnsi="Times New Roman" w:cs="Times New Roman"/>
          <w:sz w:val="24"/>
          <w:szCs w:val="24"/>
          <w:lang w:eastAsia="en-AU"/>
        </w:rPr>
        <w:t xml:space="preserve"> with high attention to </w:t>
      </w:r>
      <w:r w:rsidR="004019A2" w:rsidRPr="00691DCE">
        <w:rPr>
          <w:rFonts w:ascii="Times New Roman" w:eastAsia="Times New Roman" w:hAnsi="Times New Roman" w:cs="Times New Roman"/>
          <w:sz w:val="24"/>
          <w:szCs w:val="24"/>
          <w:lang w:eastAsia="en-AU"/>
        </w:rPr>
        <w:t>participants’ confidentiality and privacy</w:t>
      </w:r>
      <w:r w:rsidR="00155056" w:rsidRPr="00691DCE">
        <w:rPr>
          <w:rFonts w:ascii="Times New Roman" w:eastAsia="Times New Roman" w:hAnsi="Times New Roman" w:cs="Times New Roman"/>
          <w:sz w:val="24"/>
          <w:szCs w:val="24"/>
          <w:lang w:eastAsia="en-AU"/>
        </w:rPr>
        <w:t>.</w:t>
      </w:r>
      <w:r w:rsidR="0037484C" w:rsidRPr="00691DCE">
        <w:rPr>
          <w:rFonts w:ascii="Times New Roman" w:eastAsia="Times New Roman" w:hAnsi="Times New Roman" w:cs="Times New Roman"/>
          <w:sz w:val="24"/>
          <w:szCs w:val="24"/>
          <w:lang w:eastAsia="en-AU"/>
        </w:rPr>
        <w:t xml:space="preserve"> </w:t>
      </w:r>
      <w:r w:rsidR="004F19FB" w:rsidRPr="00691DCE">
        <w:rPr>
          <w:rFonts w:ascii="Times New Roman" w:eastAsia="Times New Roman" w:hAnsi="Times New Roman" w:cs="Times New Roman"/>
          <w:sz w:val="24"/>
          <w:szCs w:val="24"/>
          <w:lang w:eastAsia="en-AU"/>
        </w:rPr>
        <w:t xml:space="preserve">First, </w:t>
      </w:r>
      <w:r w:rsidR="001F7CAE" w:rsidRPr="00691DCE">
        <w:rPr>
          <w:rFonts w:ascii="Times New Roman" w:eastAsia="Times New Roman" w:hAnsi="Times New Roman" w:cs="Times New Roman"/>
          <w:sz w:val="24"/>
          <w:szCs w:val="24"/>
          <w:lang w:eastAsia="en-AU"/>
        </w:rPr>
        <w:t xml:space="preserve">data recorded on paper </w:t>
      </w:r>
      <w:r w:rsidR="007D2169" w:rsidRPr="00691DCE">
        <w:rPr>
          <w:rFonts w:ascii="Times New Roman" w:eastAsia="Times New Roman" w:hAnsi="Times New Roman" w:cs="Times New Roman"/>
          <w:sz w:val="24"/>
          <w:szCs w:val="24"/>
          <w:lang w:eastAsia="en-AU"/>
        </w:rPr>
        <w:t xml:space="preserve">instruments </w:t>
      </w:r>
      <w:r w:rsidR="00BC30DB" w:rsidRPr="00691DCE">
        <w:rPr>
          <w:rFonts w:ascii="Times New Roman" w:eastAsia="Times New Roman" w:hAnsi="Times New Roman" w:cs="Times New Roman"/>
          <w:sz w:val="24"/>
          <w:szCs w:val="24"/>
          <w:lang w:eastAsia="en-AU"/>
        </w:rPr>
        <w:t>will be input</w:t>
      </w:r>
      <w:r w:rsidR="003D2595" w:rsidRPr="00691DCE">
        <w:rPr>
          <w:rFonts w:ascii="Times New Roman" w:eastAsia="Times New Roman" w:hAnsi="Times New Roman" w:cs="Times New Roman"/>
          <w:sz w:val="24"/>
          <w:szCs w:val="24"/>
          <w:lang w:eastAsia="en-AU"/>
        </w:rPr>
        <w:t>ted</w:t>
      </w:r>
      <w:r w:rsidR="00BC30DB" w:rsidRPr="00691DCE">
        <w:rPr>
          <w:rFonts w:ascii="Times New Roman" w:eastAsia="Times New Roman" w:hAnsi="Times New Roman" w:cs="Times New Roman"/>
          <w:sz w:val="24"/>
          <w:szCs w:val="24"/>
          <w:lang w:eastAsia="en-AU"/>
        </w:rPr>
        <w:t xml:space="preserve"> in</w:t>
      </w:r>
      <w:r w:rsidR="003D2595" w:rsidRPr="00691DCE">
        <w:rPr>
          <w:rFonts w:ascii="Times New Roman" w:eastAsia="Times New Roman" w:hAnsi="Times New Roman" w:cs="Times New Roman"/>
          <w:sz w:val="24"/>
          <w:szCs w:val="24"/>
          <w:lang w:eastAsia="en-AU"/>
        </w:rPr>
        <w:t>to</w:t>
      </w:r>
      <w:r w:rsidR="00BC30DB" w:rsidRPr="00691DCE">
        <w:rPr>
          <w:rFonts w:ascii="Times New Roman" w:eastAsia="Times New Roman" w:hAnsi="Times New Roman" w:cs="Times New Roman"/>
          <w:sz w:val="24"/>
          <w:szCs w:val="24"/>
          <w:lang w:eastAsia="en-AU"/>
        </w:rPr>
        <w:t xml:space="preserve"> </w:t>
      </w:r>
      <w:r w:rsidR="00895F1B" w:rsidRPr="00691DCE">
        <w:rPr>
          <w:rFonts w:ascii="Times New Roman" w:eastAsia="Times New Roman" w:hAnsi="Times New Roman" w:cs="Times New Roman"/>
          <w:sz w:val="24"/>
          <w:szCs w:val="24"/>
          <w:lang w:eastAsia="en-AU"/>
        </w:rPr>
        <w:t>Research Electronic Data Capture (</w:t>
      </w:r>
      <w:proofErr w:type="spellStart"/>
      <w:r w:rsidR="00BC30DB" w:rsidRPr="00691DCE">
        <w:rPr>
          <w:rFonts w:ascii="Times New Roman" w:eastAsia="Times New Roman" w:hAnsi="Times New Roman" w:cs="Times New Roman"/>
          <w:sz w:val="24"/>
          <w:szCs w:val="24"/>
          <w:lang w:eastAsia="en-AU"/>
        </w:rPr>
        <w:t>R</w:t>
      </w:r>
      <w:r w:rsidR="00895F1B" w:rsidRPr="00691DCE">
        <w:rPr>
          <w:rFonts w:ascii="Times New Roman" w:eastAsia="Times New Roman" w:hAnsi="Times New Roman" w:cs="Times New Roman"/>
          <w:sz w:val="24"/>
          <w:szCs w:val="24"/>
          <w:lang w:eastAsia="en-AU"/>
        </w:rPr>
        <w:t>EDC</w:t>
      </w:r>
      <w:r w:rsidR="00F846A2" w:rsidRPr="00691DCE">
        <w:rPr>
          <w:rFonts w:ascii="Times New Roman" w:eastAsia="Times New Roman" w:hAnsi="Times New Roman" w:cs="Times New Roman"/>
          <w:sz w:val="24"/>
          <w:szCs w:val="24"/>
          <w:lang w:eastAsia="en-AU"/>
        </w:rPr>
        <w:t>ap</w:t>
      </w:r>
      <w:proofErr w:type="spellEnd"/>
      <w:r w:rsidR="00895F1B" w:rsidRPr="00691DCE">
        <w:rPr>
          <w:rFonts w:ascii="Times New Roman" w:eastAsia="Times New Roman" w:hAnsi="Times New Roman" w:cs="Times New Roman"/>
          <w:sz w:val="24"/>
          <w:szCs w:val="24"/>
          <w:lang w:eastAsia="en-AU"/>
        </w:rPr>
        <w:t>)</w:t>
      </w:r>
      <w:r w:rsidR="000965D9" w:rsidRPr="00691DCE">
        <w:rPr>
          <w:rFonts w:ascii="Times New Roman" w:eastAsia="Times New Roman" w:hAnsi="Times New Roman" w:cs="Times New Roman"/>
          <w:sz w:val="24"/>
          <w:szCs w:val="24"/>
          <w:lang w:eastAsia="en-AU"/>
        </w:rPr>
        <w:t xml:space="preserve">, which will </w:t>
      </w:r>
      <w:r w:rsidR="00C72CCB">
        <w:rPr>
          <w:rFonts w:ascii="Times New Roman" w:eastAsia="Times New Roman" w:hAnsi="Times New Roman" w:cs="Times New Roman"/>
          <w:sz w:val="24"/>
          <w:szCs w:val="24"/>
          <w:lang w:eastAsia="en-AU"/>
        </w:rPr>
        <w:t xml:space="preserve">automatically </w:t>
      </w:r>
      <w:r w:rsidR="0037484C" w:rsidRPr="00691DCE">
        <w:rPr>
          <w:rFonts w:ascii="Times New Roman" w:eastAsia="Times New Roman" w:hAnsi="Times New Roman" w:cs="Times New Roman"/>
          <w:sz w:val="24"/>
          <w:szCs w:val="24"/>
          <w:lang w:eastAsia="en-AU"/>
        </w:rPr>
        <w:t>allocate</w:t>
      </w:r>
      <w:r w:rsidR="000965D9" w:rsidRPr="00691DCE">
        <w:rPr>
          <w:rFonts w:ascii="Times New Roman" w:eastAsia="Times New Roman" w:hAnsi="Times New Roman" w:cs="Times New Roman"/>
          <w:sz w:val="24"/>
          <w:szCs w:val="24"/>
          <w:lang w:eastAsia="en-AU"/>
        </w:rPr>
        <w:t xml:space="preserve"> each dyad of parents and their children a study ID</w:t>
      </w:r>
      <w:r w:rsidR="00F32E70" w:rsidRPr="00691DCE">
        <w:rPr>
          <w:rFonts w:ascii="Times New Roman" w:eastAsia="Times New Roman" w:hAnsi="Times New Roman" w:cs="Times New Roman"/>
          <w:sz w:val="24"/>
          <w:szCs w:val="24"/>
          <w:lang w:eastAsia="en-AU"/>
        </w:rPr>
        <w:t>. Only the principal researcher and her supervisors have</w:t>
      </w:r>
      <w:r w:rsidR="00306436" w:rsidRPr="00691DCE">
        <w:rPr>
          <w:rFonts w:ascii="Times New Roman" w:eastAsia="Times New Roman" w:hAnsi="Times New Roman" w:cs="Times New Roman"/>
          <w:sz w:val="24"/>
          <w:szCs w:val="24"/>
          <w:lang w:eastAsia="en-AU"/>
        </w:rPr>
        <w:t xml:space="preserve"> a</w:t>
      </w:r>
      <w:r w:rsidR="00F32E70" w:rsidRPr="00691DCE">
        <w:rPr>
          <w:rFonts w:ascii="Times New Roman" w:eastAsia="Times New Roman" w:hAnsi="Times New Roman" w:cs="Times New Roman"/>
          <w:sz w:val="24"/>
          <w:szCs w:val="24"/>
          <w:lang w:eastAsia="en-AU"/>
        </w:rPr>
        <w:t xml:space="preserve"> </w:t>
      </w:r>
      <w:r w:rsidR="00427FA5" w:rsidRPr="00691DCE">
        <w:rPr>
          <w:rFonts w:ascii="Times New Roman" w:eastAsia="Times New Roman" w:hAnsi="Times New Roman" w:cs="Times New Roman"/>
          <w:sz w:val="24"/>
          <w:szCs w:val="24"/>
          <w:lang w:eastAsia="en-AU"/>
        </w:rPr>
        <w:t xml:space="preserve">username and password to access </w:t>
      </w:r>
      <w:r w:rsidR="00704D2D">
        <w:rPr>
          <w:rFonts w:ascii="Times New Roman" w:eastAsia="Times New Roman" w:hAnsi="Times New Roman" w:cs="Times New Roman"/>
          <w:sz w:val="24"/>
          <w:szCs w:val="24"/>
          <w:lang w:eastAsia="en-AU"/>
        </w:rPr>
        <w:t>the study data in</w:t>
      </w:r>
      <w:r w:rsidR="00427FA5" w:rsidRPr="00691DCE">
        <w:rPr>
          <w:rFonts w:ascii="Times New Roman" w:eastAsia="Times New Roman" w:hAnsi="Times New Roman" w:cs="Times New Roman"/>
          <w:sz w:val="24"/>
          <w:szCs w:val="24"/>
          <w:lang w:eastAsia="en-AU"/>
        </w:rPr>
        <w:t xml:space="preserve"> the </w:t>
      </w:r>
      <w:proofErr w:type="spellStart"/>
      <w:r w:rsidR="00427FA5" w:rsidRPr="00691DCE">
        <w:rPr>
          <w:rFonts w:ascii="Times New Roman" w:eastAsia="Times New Roman" w:hAnsi="Times New Roman" w:cs="Times New Roman"/>
          <w:sz w:val="24"/>
          <w:szCs w:val="24"/>
          <w:lang w:eastAsia="en-AU"/>
        </w:rPr>
        <w:t>REDCap</w:t>
      </w:r>
      <w:proofErr w:type="spellEnd"/>
      <w:r w:rsidR="00306436" w:rsidRPr="00691DCE">
        <w:rPr>
          <w:rFonts w:ascii="Times New Roman" w:eastAsia="Times New Roman" w:hAnsi="Times New Roman" w:cs="Times New Roman"/>
          <w:sz w:val="24"/>
          <w:szCs w:val="24"/>
          <w:lang w:eastAsia="en-AU"/>
        </w:rPr>
        <w:t xml:space="preserve">. </w:t>
      </w:r>
      <w:r w:rsidR="00A264FC" w:rsidRPr="00691DCE">
        <w:rPr>
          <w:rFonts w:ascii="Times New Roman" w:eastAsia="Times New Roman" w:hAnsi="Times New Roman" w:cs="Times New Roman"/>
          <w:sz w:val="24"/>
          <w:szCs w:val="24"/>
          <w:lang w:eastAsia="en-AU"/>
        </w:rPr>
        <w:t>Second</w:t>
      </w:r>
      <w:r w:rsidR="00C712E0" w:rsidRPr="00691DCE">
        <w:rPr>
          <w:rFonts w:ascii="Times New Roman" w:eastAsia="Times New Roman" w:hAnsi="Times New Roman" w:cs="Times New Roman"/>
          <w:sz w:val="24"/>
          <w:szCs w:val="24"/>
          <w:lang w:eastAsia="en-AU"/>
        </w:rPr>
        <w:t>, d</w:t>
      </w:r>
      <w:r w:rsidR="0040023B" w:rsidRPr="00691DCE">
        <w:rPr>
          <w:rFonts w:ascii="Times New Roman" w:eastAsia="Times New Roman" w:hAnsi="Times New Roman" w:cs="Times New Roman"/>
          <w:sz w:val="24"/>
          <w:szCs w:val="24"/>
          <w:lang w:eastAsia="en-AU"/>
        </w:rPr>
        <w:t xml:space="preserve">ata sets will be exported from the </w:t>
      </w:r>
      <w:proofErr w:type="spellStart"/>
      <w:r w:rsidR="0040023B" w:rsidRPr="00691DCE">
        <w:rPr>
          <w:rFonts w:ascii="Times New Roman" w:eastAsia="Times New Roman" w:hAnsi="Times New Roman" w:cs="Times New Roman"/>
          <w:sz w:val="24"/>
          <w:szCs w:val="24"/>
          <w:lang w:eastAsia="en-AU"/>
        </w:rPr>
        <w:t>REDCap</w:t>
      </w:r>
      <w:proofErr w:type="spellEnd"/>
      <w:r w:rsidR="0040023B" w:rsidRPr="00691DCE">
        <w:rPr>
          <w:rFonts w:ascii="Times New Roman" w:eastAsia="Times New Roman" w:hAnsi="Times New Roman" w:cs="Times New Roman"/>
          <w:sz w:val="24"/>
          <w:szCs w:val="24"/>
          <w:lang w:eastAsia="en-AU"/>
        </w:rPr>
        <w:t xml:space="preserve"> </w:t>
      </w:r>
      <w:r w:rsidR="00220786" w:rsidRPr="00691DCE">
        <w:rPr>
          <w:rFonts w:ascii="Times New Roman" w:eastAsia="Times New Roman" w:hAnsi="Times New Roman" w:cs="Times New Roman"/>
          <w:sz w:val="24"/>
          <w:szCs w:val="24"/>
          <w:lang w:eastAsia="en-AU"/>
        </w:rPr>
        <w:t>into SPS</w:t>
      </w:r>
      <w:r w:rsidR="00002424" w:rsidRPr="00691DCE">
        <w:rPr>
          <w:rFonts w:ascii="Times New Roman" w:eastAsia="Times New Roman" w:hAnsi="Times New Roman" w:cs="Times New Roman"/>
          <w:sz w:val="24"/>
          <w:szCs w:val="24"/>
          <w:lang w:eastAsia="en-AU"/>
        </w:rPr>
        <w:t xml:space="preserve">S </w:t>
      </w:r>
      <w:r w:rsidR="00220786" w:rsidRPr="00691DCE">
        <w:rPr>
          <w:rFonts w:ascii="Times New Roman" w:eastAsia="Times New Roman" w:hAnsi="Times New Roman" w:cs="Times New Roman"/>
          <w:sz w:val="24"/>
          <w:szCs w:val="24"/>
          <w:lang w:eastAsia="en-AU"/>
        </w:rPr>
        <w:t>for data analysis</w:t>
      </w:r>
      <w:r w:rsidR="005A60E7" w:rsidRPr="00691DCE">
        <w:rPr>
          <w:rFonts w:ascii="Times New Roman" w:eastAsia="Times New Roman" w:hAnsi="Times New Roman" w:cs="Times New Roman"/>
          <w:sz w:val="24"/>
          <w:szCs w:val="24"/>
          <w:lang w:eastAsia="en-AU"/>
        </w:rPr>
        <w:t xml:space="preserve">. </w:t>
      </w:r>
      <w:r w:rsidR="001C6DD4" w:rsidRPr="00691DCE">
        <w:rPr>
          <w:rFonts w:ascii="Times New Roman" w:eastAsia="Times New Roman" w:hAnsi="Times New Roman" w:cs="Times New Roman"/>
          <w:sz w:val="24"/>
          <w:szCs w:val="24"/>
          <w:lang w:eastAsia="en-AU"/>
        </w:rPr>
        <w:t xml:space="preserve"> Finally, t</w:t>
      </w:r>
      <w:r w:rsidR="005A60E7" w:rsidRPr="00691DCE">
        <w:rPr>
          <w:rFonts w:ascii="Times New Roman" w:eastAsia="Times New Roman" w:hAnsi="Times New Roman" w:cs="Times New Roman"/>
          <w:sz w:val="24"/>
          <w:szCs w:val="24"/>
          <w:lang w:eastAsia="en-AU"/>
        </w:rPr>
        <w:t xml:space="preserve">he principal researcher is responsible to </w:t>
      </w:r>
      <w:r w:rsidR="005C7CE3" w:rsidRPr="00691DCE">
        <w:rPr>
          <w:rFonts w:ascii="Times New Roman" w:eastAsia="Times New Roman" w:hAnsi="Times New Roman" w:cs="Times New Roman"/>
          <w:sz w:val="24"/>
          <w:szCs w:val="24"/>
          <w:lang w:eastAsia="en-AU"/>
        </w:rPr>
        <w:t xml:space="preserve">store the l information in paper sheets and field notes for </w:t>
      </w:r>
      <w:r w:rsidR="00BE5EEB" w:rsidRPr="00691DCE">
        <w:rPr>
          <w:rFonts w:ascii="Times New Roman" w:eastAsia="Times New Roman" w:hAnsi="Times New Roman" w:cs="Times New Roman"/>
          <w:sz w:val="24"/>
          <w:szCs w:val="24"/>
          <w:lang w:eastAsia="en-AU"/>
        </w:rPr>
        <w:t xml:space="preserve">further re-identical needs during data analysis. The data security </w:t>
      </w:r>
      <w:r w:rsidR="004F5A7B" w:rsidRPr="00691DCE">
        <w:rPr>
          <w:rFonts w:ascii="Times New Roman" w:eastAsia="Times New Roman" w:hAnsi="Times New Roman" w:cs="Times New Roman"/>
          <w:sz w:val="24"/>
          <w:szCs w:val="24"/>
          <w:lang w:eastAsia="en-AU"/>
        </w:rPr>
        <w:t>will be presented in the next section.</w:t>
      </w:r>
    </w:p>
    <w:p w14:paraId="3B13319F" w14:textId="4E1510A0" w:rsidR="00BA0CAD" w:rsidRPr="00691DCE" w:rsidRDefault="00BA0CAD" w:rsidP="004D5D09">
      <w:pPr>
        <w:pStyle w:val="Heading3"/>
        <w:numPr>
          <w:ilvl w:val="0"/>
          <w:numId w:val="33"/>
        </w:numPr>
        <w:spacing w:before="0" w:after="120" w:line="360" w:lineRule="auto"/>
        <w:ind w:left="714" w:hanging="357"/>
        <w:rPr>
          <w:lang w:eastAsia="en-AU"/>
        </w:rPr>
      </w:pPr>
      <w:bookmarkStart w:id="34" w:name="_Toc130802330"/>
      <w:r w:rsidRPr="00691DCE">
        <w:rPr>
          <w:lang w:eastAsia="en-AU"/>
        </w:rPr>
        <w:t>Data security</w:t>
      </w:r>
      <w:bookmarkEnd w:id="34"/>
      <w:r w:rsidRPr="00691DCE">
        <w:rPr>
          <w:lang w:eastAsia="en-AU"/>
        </w:rPr>
        <w:t xml:space="preserve"> </w:t>
      </w:r>
    </w:p>
    <w:p w14:paraId="2F7162B4" w14:textId="675D7975" w:rsidR="00375047" w:rsidRPr="00691DCE" w:rsidRDefault="0043573A"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During data collection</w:t>
      </w:r>
      <w:r w:rsidR="0091789F"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p</w:t>
      </w:r>
      <w:r w:rsidR="004F5A7B" w:rsidRPr="00691DCE">
        <w:rPr>
          <w:rFonts w:ascii="Times New Roman" w:eastAsia="Times New Roman" w:hAnsi="Times New Roman" w:cs="Times New Roman"/>
          <w:sz w:val="24"/>
          <w:szCs w:val="24"/>
          <w:lang w:eastAsia="en-AU"/>
        </w:rPr>
        <w:t xml:space="preserve">aper </w:t>
      </w:r>
      <w:r w:rsidR="007D2169" w:rsidRPr="00691DCE">
        <w:rPr>
          <w:rFonts w:ascii="Times New Roman" w:eastAsia="Times New Roman" w:hAnsi="Times New Roman" w:cs="Times New Roman"/>
          <w:sz w:val="24"/>
          <w:szCs w:val="24"/>
          <w:lang w:eastAsia="en-AU"/>
        </w:rPr>
        <w:t xml:space="preserve">instruments </w:t>
      </w:r>
      <w:r w:rsidR="004F5A7B" w:rsidRPr="00691DCE">
        <w:rPr>
          <w:rFonts w:ascii="Times New Roman" w:eastAsia="Times New Roman" w:hAnsi="Times New Roman" w:cs="Times New Roman"/>
          <w:sz w:val="24"/>
          <w:szCs w:val="24"/>
          <w:lang w:eastAsia="en-AU"/>
        </w:rPr>
        <w:t>and field notes that contain participants’ personal information will be securely stored in</w:t>
      </w:r>
      <w:r w:rsidR="00380D35" w:rsidRPr="00691DCE">
        <w:rPr>
          <w:rFonts w:ascii="Times New Roman" w:eastAsia="Times New Roman" w:hAnsi="Times New Roman" w:cs="Times New Roman"/>
          <w:sz w:val="24"/>
          <w:szCs w:val="24"/>
          <w:lang w:eastAsia="en-AU"/>
        </w:rPr>
        <w:t xml:space="preserve"> </w:t>
      </w:r>
      <w:r w:rsidR="00493AF5" w:rsidRPr="00691DCE">
        <w:rPr>
          <w:rFonts w:ascii="Times New Roman" w:eastAsia="Times New Roman" w:hAnsi="Times New Roman" w:cs="Times New Roman"/>
          <w:sz w:val="24"/>
          <w:szCs w:val="24"/>
          <w:lang w:eastAsia="en-AU"/>
        </w:rPr>
        <w:t>a locked filing cabinet in the principal researcher’s private office</w:t>
      </w:r>
      <w:r w:rsidR="007271FF" w:rsidRPr="00691DCE">
        <w:rPr>
          <w:rFonts w:ascii="Times New Roman" w:eastAsia="Times New Roman" w:hAnsi="Times New Roman" w:cs="Times New Roman"/>
          <w:sz w:val="24"/>
          <w:szCs w:val="24"/>
          <w:lang w:eastAsia="en-AU"/>
        </w:rPr>
        <w:t>.</w:t>
      </w:r>
      <w:r w:rsidR="00493AF5" w:rsidRPr="00691DCE">
        <w:rPr>
          <w:rFonts w:ascii="Times New Roman" w:eastAsia="Times New Roman" w:hAnsi="Times New Roman" w:cs="Times New Roman"/>
          <w:sz w:val="24"/>
          <w:szCs w:val="24"/>
          <w:lang w:eastAsia="en-AU"/>
        </w:rPr>
        <w:t xml:space="preserve"> </w:t>
      </w:r>
      <w:r w:rsidR="000E711A" w:rsidRPr="00691DCE">
        <w:rPr>
          <w:rFonts w:ascii="Times New Roman" w:eastAsia="Times New Roman" w:hAnsi="Times New Roman" w:cs="Times New Roman"/>
          <w:sz w:val="24"/>
          <w:szCs w:val="24"/>
          <w:lang w:eastAsia="en-AU"/>
        </w:rPr>
        <w:t xml:space="preserve">Only </w:t>
      </w:r>
      <w:r w:rsidR="002501E9" w:rsidRPr="00691DCE">
        <w:rPr>
          <w:rFonts w:ascii="Times New Roman" w:eastAsia="Times New Roman" w:hAnsi="Times New Roman" w:cs="Times New Roman"/>
          <w:sz w:val="24"/>
          <w:szCs w:val="24"/>
          <w:lang w:eastAsia="en-AU"/>
        </w:rPr>
        <w:t>the principal researcher has a private key to access to the stored data in her office</w:t>
      </w:r>
      <w:r w:rsidR="003423CC" w:rsidRPr="00691DCE">
        <w:rPr>
          <w:rFonts w:ascii="Times New Roman" w:eastAsia="Times New Roman" w:hAnsi="Times New Roman" w:cs="Times New Roman"/>
          <w:sz w:val="24"/>
          <w:szCs w:val="24"/>
          <w:lang w:eastAsia="en-AU"/>
        </w:rPr>
        <w:t xml:space="preserve">. </w:t>
      </w:r>
      <w:r w:rsidR="009A34A8" w:rsidRPr="00691DCE">
        <w:rPr>
          <w:rFonts w:ascii="Times New Roman" w:eastAsia="Times New Roman" w:hAnsi="Times New Roman" w:cs="Times New Roman"/>
          <w:sz w:val="24"/>
          <w:szCs w:val="24"/>
          <w:lang w:eastAsia="en-AU"/>
        </w:rPr>
        <w:t>Electronic data and d</w:t>
      </w:r>
      <w:r w:rsidR="003423CC" w:rsidRPr="00691DCE">
        <w:rPr>
          <w:rFonts w:ascii="Times New Roman" w:eastAsia="Times New Roman" w:hAnsi="Times New Roman" w:cs="Times New Roman"/>
          <w:sz w:val="24"/>
          <w:szCs w:val="24"/>
          <w:lang w:eastAsia="en-AU"/>
        </w:rPr>
        <w:t xml:space="preserve">ata sets in </w:t>
      </w:r>
      <w:proofErr w:type="spellStart"/>
      <w:r w:rsidR="002830F1" w:rsidRPr="00691DCE">
        <w:rPr>
          <w:rFonts w:ascii="Times New Roman" w:eastAsia="Times New Roman" w:hAnsi="Times New Roman" w:cs="Times New Roman"/>
          <w:sz w:val="24"/>
          <w:szCs w:val="24"/>
          <w:lang w:eastAsia="en-AU"/>
        </w:rPr>
        <w:t>REDcap</w:t>
      </w:r>
      <w:proofErr w:type="spellEnd"/>
      <w:r w:rsidR="002830F1" w:rsidRPr="00691DCE">
        <w:rPr>
          <w:rFonts w:ascii="Times New Roman" w:eastAsia="Times New Roman" w:hAnsi="Times New Roman" w:cs="Times New Roman"/>
          <w:sz w:val="24"/>
          <w:szCs w:val="24"/>
          <w:lang w:eastAsia="en-AU"/>
        </w:rPr>
        <w:t xml:space="preserve"> and </w:t>
      </w:r>
      <w:r w:rsidR="003423CC" w:rsidRPr="00691DCE">
        <w:rPr>
          <w:rFonts w:ascii="Times New Roman" w:eastAsia="Times New Roman" w:hAnsi="Times New Roman" w:cs="Times New Roman"/>
          <w:sz w:val="24"/>
          <w:szCs w:val="24"/>
          <w:lang w:eastAsia="en-AU"/>
        </w:rPr>
        <w:t xml:space="preserve">SPSS will be saved in QUT </w:t>
      </w:r>
      <w:r w:rsidR="007B5999" w:rsidRPr="00691DCE">
        <w:rPr>
          <w:rFonts w:ascii="Times New Roman" w:eastAsia="Times New Roman" w:hAnsi="Times New Roman" w:cs="Times New Roman"/>
          <w:sz w:val="24"/>
          <w:szCs w:val="24"/>
          <w:lang w:eastAsia="en-AU"/>
        </w:rPr>
        <w:t>O</w:t>
      </w:r>
      <w:r w:rsidR="003423CC" w:rsidRPr="00691DCE">
        <w:rPr>
          <w:rFonts w:ascii="Times New Roman" w:eastAsia="Times New Roman" w:hAnsi="Times New Roman" w:cs="Times New Roman"/>
          <w:sz w:val="24"/>
          <w:szCs w:val="24"/>
          <w:lang w:eastAsia="en-AU"/>
        </w:rPr>
        <w:t>ne-drive</w:t>
      </w:r>
      <w:r w:rsidR="00926D66" w:rsidRPr="00691DCE">
        <w:rPr>
          <w:rFonts w:ascii="Times New Roman" w:eastAsia="Times New Roman" w:hAnsi="Times New Roman" w:cs="Times New Roman"/>
          <w:sz w:val="24"/>
          <w:szCs w:val="24"/>
          <w:lang w:eastAsia="en-AU"/>
        </w:rPr>
        <w:t>, which requires the principal researcher’s account and password to access</w:t>
      </w:r>
      <w:r w:rsidR="009F422D" w:rsidRPr="00691DCE">
        <w:rPr>
          <w:rFonts w:ascii="Times New Roman" w:eastAsia="Times New Roman" w:hAnsi="Times New Roman" w:cs="Times New Roman"/>
          <w:sz w:val="24"/>
          <w:szCs w:val="24"/>
          <w:lang w:eastAsia="en-AU"/>
        </w:rPr>
        <w:t xml:space="preserve">. </w:t>
      </w:r>
      <w:r w:rsidR="007B05A9" w:rsidRPr="00691DCE">
        <w:rPr>
          <w:rFonts w:ascii="Times New Roman" w:eastAsia="Times New Roman" w:hAnsi="Times New Roman" w:cs="Times New Roman"/>
          <w:sz w:val="24"/>
          <w:szCs w:val="24"/>
          <w:lang w:eastAsia="en-AU"/>
        </w:rPr>
        <w:t>Simultaneously,</w:t>
      </w:r>
      <w:r w:rsidR="0032771E" w:rsidRPr="00691DCE">
        <w:rPr>
          <w:rFonts w:ascii="Times New Roman" w:eastAsia="Times New Roman" w:hAnsi="Times New Roman" w:cs="Times New Roman"/>
          <w:sz w:val="24"/>
          <w:szCs w:val="24"/>
          <w:lang w:eastAsia="en-AU"/>
        </w:rPr>
        <w:t xml:space="preserve"> a </w:t>
      </w:r>
      <w:r w:rsidR="001C5C0A">
        <w:rPr>
          <w:rFonts w:ascii="Times New Roman" w:eastAsia="Times New Roman" w:hAnsi="Times New Roman" w:cs="Times New Roman"/>
          <w:sz w:val="24"/>
          <w:szCs w:val="24"/>
          <w:lang w:eastAsia="en-AU"/>
        </w:rPr>
        <w:t>back</w:t>
      </w:r>
      <w:r w:rsidR="008F0CF0">
        <w:rPr>
          <w:rFonts w:ascii="Times New Roman" w:eastAsia="Times New Roman" w:hAnsi="Times New Roman" w:cs="Times New Roman"/>
          <w:sz w:val="24"/>
          <w:szCs w:val="24"/>
          <w:lang w:eastAsia="en-AU"/>
        </w:rPr>
        <w:t>-</w:t>
      </w:r>
      <w:r w:rsidR="001C5C0A">
        <w:rPr>
          <w:rFonts w:ascii="Times New Roman" w:eastAsia="Times New Roman" w:hAnsi="Times New Roman" w:cs="Times New Roman"/>
          <w:sz w:val="24"/>
          <w:szCs w:val="24"/>
          <w:lang w:eastAsia="en-AU"/>
        </w:rPr>
        <w:t xml:space="preserve">up </w:t>
      </w:r>
      <w:r w:rsidR="0032771E" w:rsidRPr="00691DCE">
        <w:rPr>
          <w:rFonts w:ascii="Times New Roman" w:eastAsia="Times New Roman" w:hAnsi="Times New Roman" w:cs="Times New Roman"/>
          <w:sz w:val="24"/>
          <w:szCs w:val="24"/>
          <w:lang w:eastAsia="en-AU"/>
        </w:rPr>
        <w:t xml:space="preserve">copy of this </w:t>
      </w:r>
      <w:r w:rsidR="00314071" w:rsidRPr="00691DCE">
        <w:rPr>
          <w:rFonts w:ascii="Times New Roman" w:eastAsia="Times New Roman" w:hAnsi="Times New Roman" w:cs="Times New Roman"/>
          <w:sz w:val="24"/>
          <w:szCs w:val="24"/>
          <w:lang w:eastAsia="en-AU"/>
        </w:rPr>
        <w:t xml:space="preserve">electronic </w:t>
      </w:r>
      <w:r w:rsidR="0032771E" w:rsidRPr="00691DCE">
        <w:rPr>
          <w:rFonts w:ascii="Times New Roman" w:eastAsia="Times New Roman" w:hAnsi="Times New Roman" w:cs="Times New Roman"/>
          <w:sz w:val="24"/>
          <w:szCs w:val="24"/>
          <w:lang w:eastAsia="en-AU"/>
        </w:rPr>
        <w:t xml:space="preserve">data will be </w:t>
      </w:r>
      <w:r w:rsidR="00314071" w:rsidRPr="00691DCE">
        <w:rPr>
          <w:rFonts w:ascii="Times New Roman" w:eastAsia="Times New Roman" w:hAnsi="Times New Roman" w:cs="Times New Roman"/>
          <w:sz w:val="24"/>
          <w:szCs w:val="24"/>
          <w:lang w:eastAsia="en-AU"/>
        </w:rPr>
        <w:t xml:space="preserve">stored </w:t>
      </w:r>
      <w:r w:rsidR="0032771E" w:rsidRPr="00691DCE">
        <w:rPr>
          <w:rFonts w:ascii="Times New Roman" w:eastAsia="Times New Roman" w:hAnsi="Times New Roman" w:cs="Times New Roman"/>
          <w:sz w:val="24"/>
          <w:szCs w:val="24"/>
          <w:lang w:eastAsia="en-AU"/>
        </w:rPr>
        <w:t xml:space="preserve">in the principal researcher’s </w:t>
      </w:r>
      <w:r w:rsidR="002B3EF7" w:rsidRPr="00691DCE">
        <w:rPr>
          <w:rFonts w:ascii="Times New Roman" w:eastAsia="Times New Roman" w:hAnsi="Times New Roman" w:cs="Times New Roman"/>
          <w:sz w:val="24"/>
          <w:szCs w:val="24"/>
          <w:lang w:eastAsia="en-AU"/>
        </w:rPr>
        <w:t>laptop in her home</w:t>
      </w:r>
      <w:r w:rsidR="001614A7" w:rsidRPr="00691DCE">
        <w:rPr>
          <w:rFonts w:ascii="Times New Roman" w:eastAsia="Times New Roman" w:hAnsi="Times New Roman" w:cs="Times New Roman"/>
          <w:sz w:val="24"/>
          <w:szCs w:val="24"/>
          <w:lang w:eastAsia="en-AU"/>
        </w:rPr>
        <w:t>, which requires a password to access.</w:t>
      </w:r>
      <w:r w:rsidR="007B05A9" w:rsidRPr="00691DCE">
        <w:rPr>
          <w:rFonts w:ascii="Times New Roman" w:eastAsia="Times New Roman" w:hAnsi="Times New Roman" w:cs="Times New Roman"/>
          <w:sz w:val="24"/>
          <w:szCs w:val="24"/>
          <w:lang w:eastAsia="en-AU"/>
        </w:rPr>
        <w:t xml:space="preserve"> </w:t>
      </w:r>
    </w:p>
    <w:p w14:paraId="01BFE186" w14:textId="47412734" w:rsidR="00BA0CAD" w:rsidRPr="00691DCE" w:rsidRDefault="00BA0CAD" w:rsidP="004D5D09">
      <w:pPr>
        <w:pStyle w:val="Heading3"/>
        <w:numPr>
          <w:ilvl w:val="0"/>
          <w:numId w:val="33"/>
        </w:numPr>
        <w:spacing w:before="0" w:after="120" w:line="360" w:lineRule="auto"/>
        <w:ind w:left="714" w:hanging="357"/>
        <w:rPr>
          <w:lang w:eastAsia="en-AU"/>
        </w:rPr>
      </w:pPr>
      <w:bookmarkStart w:id="35" w:name="_Toc130802331"/>
      <w:r w:rsidRPr="00691DCE">
        <w:rPr>
          <w:lang w:eastAsia="en-AU"/>
        </w:rPr>
        <w:t>Record retention</w:t>
      </w:r>
      <w:bookmarkEnd w:id="35"/>
      <w:r w:rsidRPr="00691DCE">
        <w:rPr>
          <w:lang w:eastAsia="en-AU"/>
        </w:rPr>
        <w:t xml:space="preserve"> </w:t>
      </w:r>
    </w:p>
    <w:p w14:paraId="1910F60E" w14:textId="68B65DD7" w:rsidR="00DD50F6" w:rsidRPr="00691DCE" w:rsidRDefault="00DD50F6"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The study data will be stored </w:t>
      </w:r>
      <w:r w:rsidR="00CE6ECF" w:rsidRPr="00691DCE">
        <w:rPr>
          <w:rFonts w:ascii="Times New Roman" w:eastAsia="Times New Roman" w:hAnsi="Times New Roman" w:cs="Times New Roman"/>
          <w:sz w:val="24"/>
          <w:szCs w:val="24"/>
          <w:lang w:eastAsia="en-AU"/>
        </w:rPr>
        <w:t xml:space="preserve">for </w:t>
      </w:r>
      <w:r w:rsidR="006B141A" w:rsidRPr="00691DCE">
        <w:rPr>
          <w:rFonts w:ascii="Times New Roman" w:eastAsia="Times New Roman" w:hAnsi="Times New Roman" w:cs="Times New Roman"/>
          <w:sz w:val="24"/>
          <w:szCs w:val="24"/>
          <w:lang w:eastAsia="en-AU"/>
        </w:rPr>
        <w:t>1</w:t>
      </w:r>
      <w:r w:rsidRPr="00691DCE">
        <w:rPr>
          <w:rFonts w:ascii="Times New Roman" w:eastAsia="Times New Roman" w:hAnsi="Times New Roman" w:cs="Times New Roman"/>
          <w:sz w:val="24"/>
          <w:szCs w:val="24"/>
          <w:lang w:eastAsia="en-AU"/>
        </w:rPr>
        <w:t>5 years since the date of publication. After that, t</w:t>
      </w:r>
      <w:r w:rsidR="00112754" w:rsidRPr="00691DCE">
        <w:rPr>
          <w:rFonts w:ascii="Times New Roman" w:eastAsia="Times New Roman" w:hAnsi="Times New Roman" w:cs="Times New Roman"/>
          <w:sz w:val="24"/>
          <w:szCs w:val="24"/>
          <w:lang w:eastAsia="en-AU"/>
        </w:rPr>
        <w:t xml:space="preserve">he </w:t>
      </w:r>
      <w:r w:rsidR="00D206C4" w:rsidRPr="00691DCE">
        <w:rPr>
          <w:rFonts w:ascii="Times New Roman" w:eastAsia="Times New Roman" w:hAnsi="Times New Roman" w:cs="Times New Roman"/>
          <w:sz w:val="24"/>
          <w:szCs w:val="24"/>
          <w:lang w:eastAsia="en-AU"/>
        </w:rPr>
        <w:t xml:space="preserve">paper </w:t>
      </w:r>
      <w:r w:rsidR="003A0FBB" w:rsidRPr="00691DCE">
        <w:rPr>
          <w:rFonts w:ascii="Times New Roman" w:eastAsia="Times New Roman" w:hAnsi="Times New Roman" w:cs="Times New Roman"/>
          <w:sz w:val="24"/>
          <w:szCs w:val="24"/>
          <w:lang w:eastAsia="en-AU"/>
        </w:rPr>
        <w:t xml:space="preserve">instruments </w:t>
      </w:r>
      <w:r w:rsidR="00112754" w:rsidRPr="00691DCE">
        <w:rPr>
          <w:rFonts w:ascii="Times New Roman" w:eastAsia="Times New Roman" w:hAnsi="Times New Roman" w:cs="Times New Roman"/>
          <w:sz w:val="24"/>
          <w:szCs w:val="24"/>
          <w:lang w:eastAsia="en-AU"/>
        </w:rPr>
        <w:t xml:space="preserve">containing </w:t>
      </w:r>
      <w:r w:rsidRPr="00691DCE">
        <w:rPr>
          <w:rFonts w:ascii="Times New Roman" w:eastAsia="Times New Roman" w:hAnsi="Times New Roman" w:cs="Times New Roman"/>
          <w:sz w:val="24"/>
          <w:szCs w:val="24"/>
          <w:lang w:eastAsia="en-AU"/>
        </w:rPr>
        <w:t>data will be destroyed</w:t>
      </w:r>
      <w:r w:rsidR="00A7102A" w:rsidRPr="00691DCE">
        <w:rPr>
          <w:rFonts w:ascii="Times New Roman" w:eastAsia="Times New Roman" w:hAnsi="Times New Roman" w:cs="Times New Roman"/>
          <w:sz w:val="24"/>
          <w:szCs w:val="24"/>
          <w:lang w:eastAsia="en-AU"/>
        </w:rPr>
        <w:t>.</w:t>
      </w:r>
    </w:p>
    <w:p w14:paraId="393B7D37" w14:textId="2C55E1B2" w:rsidR="00BA0CAD" w:rsidRPr="00691DCE" w:rsidRDefault="00BA0CAD" w:rsidP="004D5D09">
      <w:pPr>
        <w:pStyle w:val="Heading3"/>
        <w:numPr>
          <w:ilvl w:val="0"/>
          <w:numId w:val="33"/>
        </w:numPr>
        <w:tabs>
          <w:tab w:val="left" w:pos="8364"/>
        </w:tabs>
        <w:spacing w:before="0" w:after="120" w:line="360" w:lineRule="auto"/>
        <w:ind w:left="714" w:hanging="357"/>
        <w:rPr>
          <w:lang w:eastAsia="en-AU"/>
        </w:rPr>
      </w:pPr>
      <w:bookmarkStart w:id="36" w:name="_Toc130802332"/>
      <w:r w:rsidRPr="00691DCE">
        <w:rPr>
          <w:lang w:eastAsia="en-AU"/>
        </w:rPr>
        <w:t>Secondary use</w:t>
      </w:r>
      <w:bookmarkEnd w:id="36"/>
      <w:r w:rsidRPr="00691DCE">
        <w:rPr>
          <w:lang w:eastAsia="en-AU"/>
        </w:rPr>
        <w:t xml:space="preserve"> </w:t>
      </w:r>
    </w:p>
    <w:p w14:paraId="0714F202" w14:textId="373AF2B3" w:rsidR="00A7102A" w:rsidRPr="00691DCE" w:rsidRDefault="00A7102A"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The study data can be shared with other researchers</w:t>
      </w:r>
      <w:r w:rsidR="003930E6" w:rsidRPr="00691DCE">
        <w:rPr>
          <w:rFonts w:ascii="Times New Roman" w:eastAsia="Times New Roman" w:hAnsi="Times New Roman" w:cs="Times New Roman"/>
          <w:sz w:val="24"/>
          <w:szCs w:val="24"/>
          <w:lang w:eastAsia="en-AU"/>
        </w:rPr>
        <w:t>. The principal will consider each case</w:t>
      </w:r>
      <w:r w:rsidR="00D4235B" w:rsidRPr="00691DCE">
        <w:rPr>
          <w:rFonts w:ascii="Times New Roman" w:eastAsia="Times New Roman" w:hAnsi="Times New Roman" w:cs="Times New Roman"/>
          <w:sz w:val="24"/>
          <w:szCs w:val="24"/>
          <w:lang w:eastAsia="en-AU"/>
        </w:rPr>
        <w:t xml:space="preserve"> regarding types of data and purposes of data use to give permissions to access. </w:t>
      </w:r>
      <w:r w:rsidR="004C21E9" w:rsidRPr="00691DCE">
        <w:rPr>
          <w:rFonts w:ascii="Times New Roman" w:eastAsia="Times New Roman" w:hAnsi="Times New Roman" w:cs="Times New Roman"/>
          <w:sz w:val="24"/>
          <w:szCs w:val="24"/>
          <w:lang w:eastAsia="en-AU"/>
        </w:rPr>
        <w:t xml:space="preserve">A </w:t>
      </w:r>
      <w:r w:rsidR="00D4235B" w:rsidRPr="00691DCE">
        <w:rPr>
          <w:rFonts w:ascii="Times New Roman" w:eastAsia="Times New Roman" w:hAnsi="Times New Roman" w:cs="Times New Roman"/>
          <w:sz w:val="24"/>
          <w:szCs w:val="24"/>
          <w:lang w:eastAsia="en-AU"/>
        </w:rPr>
        <w:t xml:space="preserve">data sharing agreement will be signed prior to sharing. The principal researcher will be responsible to monitor if the shared data are used </w:t>
      </w:r>
      <w:r w:rsidR="007B5999" w:rsidRPr="00691DCE">
        <w:rPr>
          <w:rFonts w:ascii="Times New Roman" w:eastAsia="Times New Roman" w:hAnsi="Times New Roman" w:cs="Times New Roman"/>
          <w:sz w:val="24"/>
          <w:szCs w:val="24"/>
          <w:lang w:eastAsia="en-AU"/>
        </w:rPr>
        <w:t xml:space="preserve">as per </w:t>
      </w:r>
      <w:r w:rsidR="00D4235B" w:rsidRPr="00691DCE">
        <w:rPr>
          <w:rFonts w:ascii="Times New Roman" w:eastAsia="Times New Roman" w:hAnsi="Times New Roman" w:cs="Times New Roman"/>
          <w:sz w:val="24"/>
          <w:szCs w:val="24"/>
          <w:lang w:eastAsia="en-AU"/>
        </w:rPr>
        <w:t>the agreement.</w:t>
      </w:r>
    </w:p>
    <w:p w14:paraId="3A3F6EEA" w14:textId="039F8295" w:rsidR="008E1098" w:rsidRPr="00691DCE" w:rsidRDefault="008E1098" w:rsidP="004D5D09">
      <w:pPr>
        <w:pStyle w:val="Heading2"/>
        <w:spacing w:before="0" w:after="120" w:line="360" w:lineRule="auto"/>
        <w:ind w:left="714" w:hanging="357"/>
        <w:rPr>
          <w:lang w:eastAsia="en-AU"/>
        </w:rPr>
      </w:pPr>
      <w:bookmarkStart w:id="37" w:name="_Toc130802333"/>
      <w:r w:rsidRPr="00691DCE">
        <w:rPr>
          <w:lang w:eastAsia="en-AU"/>
        </w:rPr>
        <w:t>Resources</w:t>
      </w:r>
      <w:bookmarkEnd w:id="37"/>
    </w:p>
    <w:p w14:paraId="23EB6EA1" w14:textId="3513DDBD" w:rsidR="00A7110B" w:rsidRPr="00691DCE" w:rsidRDefault="007E5896"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The study needs </w:t>
      </w:r>
      <w:r w:rsidR="008C2115" w:rsidRPr="00691DCE">
        <w:rPr>
          <w:rFonts w:ascii="Times New Roman" w:hAnsi="Times New Roman" w:cs="Times New Roman"/>
          <w:sz w:val="24"/>
          <w:szCs w:val="24"/>
        </w:rPr>
        <w:t>resources</w:t>
      </w:r>
      <w:r w:rsidR="00311F4F" w:rsidRPr="00691DCE">
        <w:rPr>
          <w:rFonts w:ascii="Times New Roman" w:hAnsi="Times New Roman" w:cs="Times New Roman"/>
          <w:sz w:val="24"/>
          <w:szCs w:val="24"/>
        </w:rPr>
        <w:t xml:space="preserve"> for the field work in Vietnam to make the project possible. The res</w:t>
      </w:r>
      <w:r w:rsidR="008C2115" w:rsidRPr="00691DCE">
        <w:rPr>
          <w:rFonts w:ascii="Times New Roman" w:hAnsi="Times New Roman" w:cs="Times New Roman"/>
          <w:sz w:val="24"/>
          <w:szCs w:val="24"/>
        </w:rPr>
        <w:t>ources will include</w:t>
      </w:r>
      <w:r w:rsidR="002A7E8E" w:rsidRPr="00691DCE">
        <w:rPr>
          <w:rFonts w:ascii="Times New Roman" w:hAnsi="Times New Roman" w:cs="Times New Roman"/>
          <w:sz w:val="24"/>
          <w:szCs w:val="24"/>
        </w:rPr>
        <w:t xml:space="preserve"> financial support and on-site support. </w:t>
      </w:r>
      <w:r w:rsidR="000D19F0" w:rsidRPr="00691DCE">
        <w:rPr>
          <w:rFonts w:ascii="Times New Roman" w:hAnsi="Times New Roman" w:cs="Times New Roman"/>
          <w:sz w:val="24"/>
          <w:szCs w:val="24"/>
        </w:rPr>
        <w:t>First, t</w:t>
      </w:r>
      <w:r w:rsidR="002A7E8E" w:rsidRPr="00691DCE">
        <w:rPr>
          <w:rFonts w:ascii="Times New Roman" w:hAnsi="Times New Roman" w:cs="Times New Roman"/>
          <w:sz w:val="24"/>
          <w:szCs w:val="24"/>
        </w:rPr>
        <w:t xml:space="preserve">he financial support </w:t>
      </w:r>
      <w:r w:rsidR="002A7E8E" w:rsidRPr="00691DCE">
        <w:rPr>
          <w:rFonts w:ascii="Times New Roman" w:hAnsi="Times New Roman" w:cs="Times New Roman"/>
          <w:sz w:val="24"/>
          <w:szCs w:val="24"/>
        </w:rPr>
        <w:lastRenderedPageBreak/>
        <w:t xml:space="preserve">is needed to pay for the field work in Vietnam, which will include </w:t>
      </w:r>
      <w:r w:rsidR="00B83E7D" w:rsidRPr="00691DCE">
        <w:rPr>
          <w:rFonts w:ascii="Times New Roman" w:hAnsi="Times New Roman" w:cs="Times New Roman"/>
          <w:sz w:val="24"/>
          <w:szCs w:val="24"/>
        </w:rPr>
        <w:t xml:space="preserve">return airplane tickets for the principal researcher, </w:t>
      </w:r>
      <w:r w:rsidR="00CC1206" w:rsidRPr="00691DCE">
        <w:rPr>
          <w:rFonts w:ascii="Times New Roman" w:hAnsi="Times New Roman" w:cs="Times New Roman"/>
          <w:sz w:val="24"/>
          <w:szCs w:val="24"/>
        </w:rPr>
        <w:t>payment for research assistants and printing services for learning materials</w:t>
      </w:r>
      <w:r w:rsidR="00B208C4" w:rsidRPr="00691DCE">
        <w:rPr>
          <w:rFonts w:ascii="Times New Roman" w:hAnsi="Times New Roman" w:cs="Times New Roman"/>
          <w:sz w:val="24"/>
          <w:szCs w:val="24"/>
        </w:rPr>
        <w:t xml:space="preserve">. </w:t>
      </w:r>
      <w:r w:rsidR="00B7655B" w:rsidRPr="00691DCE">
        <w:rPr>
          <w:rFonts w:ascii="Times New Roman" w:hAnsi="Times New Roman" w:cs="Times New Roman"/>
          <w:sz w:val="24"/>
          <w:szCs w:val="24"/>
        </w:rPr>
        <w:t xml:space="preserve">QUT </w:t>
      </w:r>
      <w:r w:rsidR="00667600" w:rsidRPr="00691DCE">
        <w:rPr>
          <w:rFonts w:ascii="Times New Roman" w:hAnsi="Times New Roman" w:cs="Times New Roman"/>
          <w:sz w:val="24"/>
          <w:szCs w:val="24"/>
        </w:rPr>
        <w:t>will offer this fund</w:t>
      </w:r>
      <w:r w:rsidR="001C5C0A">
        <w:rPr>
          <w:rFonts w:ascii="Times New Roman" w:hAnsi="Times New Roman" w:cs="Times New Roman"/>
          <w:sz w:val="24"/>
          <w:szCs w:val="24"/>
        </w:rPr>
        <w:t>ing</w:t>
      </w:r>
      <w:r w:rsidR="00667600" w:rsidRPr="00691DCE">
        <w:rPr>
          <w:rFonts w:ascii="Times New Roman" w:hAnsi="Times New Roman" w:cs="Times New Roman"/>
          <w:sz w:val="24"/>
          <w:szCs w:val="24"/>
        </w:rPr>
        <w:t xml:space="preserve"> for the study because the principal researcher is </w:t>
      </w:r>
      <w:r w:rsidR="006D15FB" w:rsidRPr="00691DCE">
        <w:rPr>
          <w:rFonts w:ascii="Times New Roman" w:hAnsi="Times New Roman" w:cs="Times New Roman"/>
          <w:sz w:val="24"/>
          <w:szCs w:val="24"/>
        </w:rPr>
        <w:t xml:space="preserve">the </w:t>
      </w:r>
      <w:r w:rsidR="00667600" w:rsidRPr="00691DCE">
        <w:rPr>
          <w:rFonts w:ascii="Times New Roman" w:hAnsi="Times New Roman" w:cs="Times New Roman"/>
          <w:sz w:val="24"/>
          <w:szCs w:val="24"/>
        </w:rPr>
        <w:t xml:space="preserve">University </w:t>
      </w:r>
      <w:r w:rsidR="00B7655B" w:rsidRPr="00691DCE">
        <w:rPr>
          <w:rFonts w:ascii="Times New Roman" w:hAnsi="Times New Roman" w:cs="Times New Roman"/>
          <w:sz w:val="24"/>
          <w:szCs w:val="24"/>
        </w:rPr>
        <w:t>scholarship awardee</w:t>
      </w:r>
      <w:r w:rsidR="00667600" w:rsidRPr="00691DCE">
        <w:rPr>
          <w:rFonts w:ascii="Times New Roman" w:hAnsi="Times New Roman" w:cs="Times New Roman"/>
          <w:sz w:val="24"/>
          <w:szCs w:val="24"/>
        </w:rPr>
        <w:t>.</w:t>
      </w:r>
      <w:r w:rsidR="00B7655B" w:rsidRPr="00691DCE">
        <w:rPr>
          <w:rFonts w:ascii="Times New Roman" w:hAnsi="Times New Roman" w:cs="Times New Roman"/>
          <w:sz w:val="24"/>
          <w:szCs w:val="24"/>
        </w:rPr>
        <w:t xml:space="preserve"> </w:t>
      </w:r>
      <w:r w:rsidR="001906CC" w:rsidRPr="00691DCE">
        <w:rPr>
          <w:rFonts w:ascii="Times New Roman" w:hAnsi="Times New Roman" w:cs="Times New Roman"/>
          <w:sz w:val="24"/>
          <w:szCs w:val="24"/>
        </w:rPr>
        <w:t xml:space="preserve">A </w:t>
      </w:r>
      <w:r w:rsidR="00B208C4" w:rsidRPr="00691DCE">
        <w:rPr>
          <w:rFonts w:ascii="Times New Roman" w:hAnsi="Times New Roman" w:cs="Times New Roman"/>
          <w:sz w:val="24"/>
          <w:szCs w:val="24"/>
        </w:rPr>
        <w:t xml:space="preserve">detailed </w:t>
      </w:r>
      <w:r w:rsidR="00A919D4" w:rsidRPr="00691DCE">
        <w:rPr>
          <w:rFonts w:ascii="Times New Roman" w:hAnsi="Times New Roman" w:cs="Times New Roman"/>
          <w:sz w:val="24"/>
          <w:szCs w:val="24"/>
        </w:rPr>
        <w:t>budget</w:t>
      </w:r>
      <w:r w:rsidR="001906CC" w:rsidRPr="00691DCE">
        <w:rPr>
          <w:rFonts w:ascii="Times New Roman" w:hAnsi="Times New Roman" w:cs="Times New Roman"/>
          <w:sz w:val="24"/>
          <w:szCs w:val="24"/>
        </w:rPr>
        <w:t xml:space="preserve"> has been </w:t>
      </w:r>
      <w:r w:rsidR="00B208C4" w:rsidRPr="00691DCE">
        <w:rPr>
          <w:rFonts w:ascii="Times New Roman" w:hAnsi="Times New Roman" w:cs="Times New Roman"/>
          <w:sz w:val="24"/>
          <w:szCs w:val="24"/>
        </w:rPr>
        <w:t>attached to the Confirmation document</w:t>
      </w:r>
      <w:r w:rsidR="00FD197E" w:rsidRPr="00691DCE">
        <w:rPr>
          <w:rFonts w:ascii="Times New Roman" w:hAnsi="Times New Roman" w:cs="Times New Roman"/>
          <w:sz w:val="24"/>
          <w:szCs w:val="24"/>
        </w:rPr>
        <w:t xml:space="preserve">. </w:t>
      </w:r>
      <w:r w:rsidR="000D19F0" w:rsidRPr="00691DCE">
        <w:rPr>
          <w:rFonts w:ascii="Times New Roman" w:hAnsi="Times New Roman" w:cs="Times New Roman"/>
          <w:sz w:val="24"/>
          <w:szCs w:val="24"/>
        </w:rPr>
        <w:t xml:space="preserve">Second, </w:t>
      </w:r>
      <w:r w:rsidR="00F83070" w:rsidRPr="00691DCE">
        <w:rPr>
          <w:rFonts w:ascii="Times New Roman" w:hAnsi="Times New Roman" w:cs="Times New Roman"/>
          <w:sz w:val="24"/>
          <w:szCs w:val="24"/>
        </w:rPr>
        <w:t xml:space="preserve">the study </w:t>
      </w:r>
      <w:r w:rsidR="0027216F" w:rsidRPr="00691DCE">
        <w:rPr>
          <w:rFonts w:ascii="Times New Roman" w:hAnsi="Times New Roman" w:cs="Times New Roman"/>
          <w:sz w:val="24"/>
          <w:szCs w:val="24"/>
        </w:rPr>
        <w:t xml:space="preserve">may </w:t>
      </w:r>
      <w:r w:rsidR="00F83070" w:rsidRPr="00691DCE">
        <w:rPr>
          <w:rFonts w:ascii="Times New Roman" w:hAnsi="Times New Roman" w:cs="Times New Roman"/>
          <w:sz w:val="24"/>
          <w:szCs w:val="24"/>
        </w:rPr>
        <w:t xml:space="preserve">need to use the local meeting halls and </w:t>
      </w:r>
      <w:r w:rsidR="00437899" w:rsidRPr="00691DCE">
        <w:rPr>
          <w:rFonts w:ascii="Times New Roman" w:hAnsi="Times New Roman" w:cs="Times New Roman"/>
          <w:sz w:val="24"/>
          <w:szCs w:val="24"/>
        </w:rPr>
        <w:t>available learning materials that facilitate health education</w:t>
      </w:r>
      <w:r w:rsidR="00112305" w:rsidRPr="00691DCE">
        <w:rPr>
          <w:rFonts w:ascii="Times New Roman" w:hAnsi="Times New Roman" w:cs="Times New Roman"/>
          <w:sz w:val="24"/>
          <w:szCs w:val="24"/>
        </w:rPr>
        <w:t>, for example artificial heart models. The Vietnam</w:t>
      </w:r>
      <w:r w:rsidR="007B7E4F" w:rsidRPr="00691DCE">
        <w:rPr>
          <w:rFonts w:ascii="Times New Roman" w:hAnsi="Times New Roman" w:cs="Times New Roman"/>
          <w:sz w:val="24"/>
          <w:szCs w:val="24"/>
        </w:rPr>
        <w:t xml:space="preserve"> National Children’s Hospital will provide the principal researcher with free use of these facilities as she is a senior nurse there. </w:t>
      </w:r>
      <w:r w:rsidR="00486349" w:rsidRPr="00691DCE">
        <w:rPr>
          <w:rFonts w:ascii="Times New Roman" w:hAnsi="Times New Roman" w:cs="Times New Roman"/>
          <w:sz w:val="24"/>
          <w:szCs w:val="24"/>
        </w:rPr>
        <w:t xml:space="preserve">Prior to data collection, the principal researcher will apply </w:t>
      </w:r>
      <w:r w:rsidR="00A040CB" w:rsidRPr="00691DCE">
        <w:rPr>
          <w:rFonts w:ascii="Times New Roman" w:hAnsi="Times New Roman" w:cs="Times New Roman"/>
          <w:sz w:val="24"/>
          <w:szCs w:val="24"/>
        </w:rPr>
        <w:t>for</w:t>
      </w:r>
      <w:r w:rsidR="00486349" w:rsidRPr="00691DCE">
        <w:rPr>
          <w:rFonts w:ascii="Times New Roman" w:hAnsi="Times New Roman" w:cs="Times New Roman"/>
          <w:sz w:val="24"/>
          <w:szCs w:val="24"/>
        </w:rPr>
        <w:t xml:space="preserve"> ethics</w:t>
      </w:r>
      <w:r w:rsidR="00104C8D" w:rsidRPr="00691DCE">
        <w:rPr>
          <w:rFonts w:ascii="Times New Roman" w:hAnsi="Times New Roman" w:cs="Times New Roman"/>
          <w:sz w:val="24"/>
          <w:szCs w:val="24"/>
        </w:rPr>
        <w:t xml:space="preserve"> clearance</w:t>
      </w:r>
      <w:r w:rsidR="00486349" w:rsidRPr="00691DCE">
        <w:rPr>
          <w:rFonts w:ascii="Times New Roman" w:hAnsi="Times New Roman" w:cs="Times New Roman"/>
          <w:sz w:val="24"/>
          <w:szCs w:val="24"/>
        </w:rPr>
        <w:t xml:space="preserve"> </w:t>
      </w:r>
      <w:r w:rsidR="00104C8D" w:rsidRPr="00691DCE">
        <w:rPr>
          <w:rFonts w:ascii="Times New Roman" w:hAnsi="Times New Roman" w:cs="Times New Roman"/>
          <w:sz w:val="24"/>
          <w:szCs w:val="24"/>
        </w:rPr>
        <w:t>with</w:t>
      </w:r>
      <w:r w:rsidR="00486349" w:rsidRPr="00691DCE">
        <w:rPr>
          <w:rFonts w:ascii="Times New Roman" w:hAnsi="Times New Roman" w:cs="Times New Roman"/>
          <w:sz w:val="24"/>
          <w:szCs w:val="24"/>
        </w:rPr>
        <w:t xml:space="preserve"> </w:t>
      </w:r>
      <w:r w:rsidR="00B4709E" w:rsidRPr="00691DCE">
        <w:rPr>
          <w:rFonts w:ascii="Times New Roman" w:hAnsi="Times New Roman" w:cs="Times New Roman"/>
          <w:sz w:val="24"/>
          <w:szCs w:val="24"/>
        </w:rPr>
        <w:t xml:space="preserve">the committee from Vietnam National Children’s Hospital for further </w:t>
      </w:r>
      <w:r w:rsidR="0087710F" w:rsidRPr="00691DCE">
        <w:rPr>
          <w:rFonts w:ascii="Times New Roman" w:hAnsi="Times New Roman" w:cs="Times New Roman"/>
          <w:sz w:val="24"/>
          <w:szCs w:val="24"/>
        </w:rPr>
        <w:t xml:space="preserve">consideration in providing support. </w:t>
      </w:r>
      <w:r w:rsidR="007B7E4F" w:rsidRPr="00691DCE">
        <w:rPr>
          <w:rFonts w:ascii="Times New Roman" w:hAnsi="Times New Roman" w:cs="Times New Roman"/>
          <w:sz w:val="24"/>
          <w:szCs w:val="24"/>
        </w:rPr>
        <w:t>Finally</w:t>
      </w:r>
      <w:r w:rsidR="00AC33CB" w:rsidRPr="00691DCE">
        <w:rPr>
          <w:rFonts w:ascii="Times New Roman" w:hAnsi="Times New Roman" w:cs="Times New Roman"/>
          <w:sz w:val="24"/>
          <w:szCs w:val="24"/>
        </w:rPr>
        <w:t>, additional fee</w:t>
      </w:r>
      <w:r w:rsidR="00104C8D" w:rsidRPr="00691DCE">
        <w:rPr>
          <w:rFonts w:ascii="Times New Roman" w:hAnsi="Times New Roman" w:cs="Times New Roman"/>
          <w:sz w:val="24"/>
          <w:szCs w:val="24"/>
        </w:rPr>
        <w:t>s</w:t>
      </w:r>
      <w:r w:rsidR="00AC33CB" w:rsidRPr="00691DCE">
        <w:rPr>
          <w:rFonts w:ascii="Times New Roman" w:hAnsi="Times New Roman" w:cs="Times New Roman"/>
          <w:sz w:val="24"/>
          <w:szCs w:val="24"/>
        </w:rPr>
        <w:t xml:space="preserve"> that emerges from the </w:t>
      </w:r>
      <w:r w:rsidR="00AE5B32" w:rsidRPr="00691DCE">
        <w:rPr>
          <w:rFonts w:ascii="Times New Roman" w:hAnsi="Times New Roman" w:cs="Times New Roman"/>
          <w:sz w:val="24"/>
          <w:szCs w:val="24"/>
        </w:rPr>
        <w:t>study intervention implementation such as telephone</w:t>
      </w:r>
      <w:r w:rsidR="001B3688" w:rsidRPr="00691DCE">
        <w:rPr>
          <w:rFonts w:ascii="Times New Roman" w:hAnsi="Times New Roman" w:cs="Times New Roman"/>
          <w:sz w:val="24"/>
          <w:szCs w:val="24"/>
        </w:rPr>
        <w:t xml:space="preserve"> bills for follow-up</w:t>
      </w:r>
      <w:r w:rsidR="00486349" w:rsidRPr="00691DCE">
        <w:rPr>
          <w:rFonts w:ascii="Times New Roman" w:hAnsi="Times New Roman" w:cs="Times New Roman"/>
          <w:sz w:val="24"/>
          <w:szCs w:val="24"/>
        </w:rPr>
        <w:t>s</w:t>
      </w:r>
      <w:r w:rsidR="001B3688" w:rsidRPr="00691DCE">
        <w:rPr>
          <w:rFonts w:ascii="Times New Roman" w:hAnsi="Times New Roman" w:cs="Times New Roman"/>
          <w:sz w:val="24"/>
          <w:szCs w:val="24"/>
        </w:rPr>
        <w:t xml:space="preserve"> will be self-funded</w:t>
      </w:r>
      <w:r w:rsidR="00104C8D" w:rsidRPr="00691DCE">
        <w:rPr>
          <w:rFonts w:ascii="Times New Roman" w:hAnsi="Times New Roman" w:cs="Times New Roman"/>
          <w:sz w:val="24"/>
          <w:szCs w:val="24"/>
        </w:rPr>
        <w:t xml:space="preserve"> by the researcher</w:t>
      </w:r>
      <w:r w:rsidR="001B3688" w:rsidRPr="00691DCE">
        <w:rPr>
          <w:rFonts w:ascii="Times New Roman" w:hAnsi="Times New Roman" w:cs="Times New Roman"/>
          <w:sz w:val="24"/>
          <w:szCs w:val="24"/>
        </w:rPr>
        <w:t>.</w:t>
      </w:r>
    </w:p>
    <w:p w14:paraId="4556EBAD" w14:textId="49E46B5B" w:rsidR="00ED7A52" w:rsidRPr="00691DCE" w:rsidRDefault="00ED7A52" w:rsidP="004D5D09">
      <w:pPr>
        <w:pStyle w:val="Heading2"/>
        <w:spacing w:before="0" w:after="120" w:line="360" w:lineRule="auto"/>
      </w:pPr>
      <w:bookmarkStart w:id="38" w:name="_Toc130802334"/>
      <w:r w:rsidRPr="00691DCE">
        <w:rPr>
          <w:lang w:eastAsia="en-AU"/>
        </w:rPr>
        <w:t>Results</w:t>
      </w:r>
      <w:r w:rsidRPr="00691DCE">
        <w:t xml:space="preserve">, </w:t>
      </w:r>
      <w:r w:rsidR="00B54CB0" w:rsidRPr="00691DCE">
        <w:t>o</w:t>
      </w:r>
      <w:r w:rsidRPr="00691DCE">
        <w:t xml:space="preserve">utcomes and </w:t>
      </w:r>
      <w:r w:rsidR="00B54CB0" w:rsidRPr="00691DCE">
        <w:t>f</w:t>
      </w:r>
      <w:r w:rsidRPr="00691DCE">
        <w:t xml:space="preserve">uture </w:t>
      </w:r>
      <w:r w:rsidR="00B54CB0" w:rsidRPr="00691DCE">
        <w:t>p</w:t>
      </w:r>
      <w:r w:rsidRPr="00691DCE">
        <w:t>lans</w:t>
      </w:r>
      <w:bookmarkEnd w:id="38"/>
    </w:p>
    <w:p w14:paraId="40A6203A" w14:textId="4C27F89D" w:rsidR="00EF75A5" w:rsidRPr="00691DCE" w:rsidRDefault="00A655B8"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A</w:t>
      </w:r>
      <w:r w:rsidR="007F3ABF" w:rsidRPr="00691DCE">
        <w:rPr>
          <w:rFonts w:ascii="Times New Roman" w:hAnsi="Times New Roman" w:cs="Times New Roman"/>
          <w:sz w:val="24"/>
          <w:szCs w:val="24"/>
        </w:rPr>
        <w:t xml:space="preserve">fter the completion of the </w:t>
      </w:r>
      <w:r w:rsidRPr="00691DCE">
        <w:rPr>
          <w:rFonts w:ascii="Times New Roman" w:hAnsi="Times New Roman" w:cs="Times New Roman"/>
          <w:sz w:val="24"/>
          <w:szCs w:val="24"/>
        </w:rPr>
        <w:t xml:space="preserve">study, </w:t>
      </w:r>
      <w:r w:rsidR="00021B43" w:rsidRPr="00691DCE">
        <w:rPr>
          <w:rFonts w:ascii="Times New Roman" w:hAnsi="Times New Roman" w:cs="Times New Roman"/>
          <w:sz w:val="24"/>
          <w:szCs w:val="24"/>
        </w:rPr>
        <w:t xml:space="preserve">the principal researcher plans to </w:t>
      </w:r>
      <w:r w:rsidR="00692D2F" w:rsidRPr="00691DCE">
        <w:rPr>
          <w:rFonts w:ascii="Times New Roman" w:hAnsi="Times New Roman" w:cs="Times New Roman"/>
          <w:sz w:val="24"/>
          <w:szCs w:val="24"/>
        </w:rPr>
        <w:t xml:space="preserve">disseminate the research outcomes to </w:t>
      </w:r>
      <w:r w:rsidR="00717278" w:rsidRPr="00691DCE">
        <w:rPr>
          <w:rFonts w:ascii="Times New Roman" w:hAnsi="Times New Roman" w:cs="Times New Roman"/>
          <w:sz w:val="24"/>
          <w:szCs w:val="24"/>
        </w:rPr>
        <w:t>parents</w:t>
      </w:r>
      <w:r w:rsidR="00365E96" w:rsidRPr="00691DCE">
        <w:rPr>
          <w:rFonts w:ascii="Times New Roman" w:hAnsi="Times New Roman" w:cs="Times New Roman"/>
          <w:sz w:val="24"/>
          <w:szCs w:val="24"/>
        </w:rPr>
        <w:t xml:space="preserve"> regardless of their allocated group</w:t>
      </w:r>
      <w:r w:rsidR="00717278" w:rsidRPr="00691DCE">
        <w:rPr>
          <w:rFonts w:ascii="Times New Roman" w:hAnsi="Times New Roman" w:cs="Times New Roman"/>
          <w:sz w:val="24"/>
          <w:szCs w:val="24"/>
        </w:rPr>
        <w:t xml:space="preserve"> either in person or</w:t>
      </w:r>
      <w:r w:rsidR="00C66CC3" w:rsidRPr="00691DCE">
        <w:rPr>
          <w:rFonts w:ascii="Times New Roman" w:hAnsi="Times New Roman" w:cs="Times New Roman"/>
          <w:sz w:val="24"/>
          <w:szCs w:val="24"/>
        </w:rPr>
        <w:t xml:space="preserve"> via email. </w:t>
      </w:r>
      <w:r w:rsidR="00176872" w:rsidRPr="00691DCE">
        <w:rPr>
          <w:rFonts w:ascii="Times New Roman" w:hAnsi="Times New Roman" w:cs="Times New Roman"/>
          <w:sz w:val="24"/>
          <w:szCs w:val="24"/>
        </w:rPr>
        <w:t>First, parents</w:t>
      </w:r>
      <w:r w:rsidR="005B6200" w:rsidRPr="00691DCE">
        <w:rPr>
          <w:rFonts w:ascii="Times New Roman" w:hAnsi="Times New Roman" w:cs="Times New Roman"/>
          <w:sz w:val="24"/>
          <w:szCs w:val="24"/>
        </w:rPr>
        <w:t xml:space="preserve"> who request </w:t>
      </w:r>
      <w:r w:rsidR="00213FA2" w:rsidRPr="00691DCE">
        <w:rPr>
          <w:rFonts w:ascii="Times New Roman" w:hAnsi="Times New Roman" w:cs="Times New Roman"/>
          <w:sz w:val="24"/>
          <w:szCs w:val="24"/>
        </w:rPr>
        <w:t>to know the study outcomes</w:t>
      </w:r>
      <w:r w:rsidR="00176872" w:rsidRPr="00691DCE">
        <w:rPr>
          <w:rFonts w:ascii="Times New Roman" w:hAnsi="Times New Roman" w:cs="Times New Roman"/>
          <w:sz w:val="24"/>
          <w:szCs w:val="24"/>
        </w:rPr>
        <w:t xml:space="preserve"> will be informed</w:t>
      </w:r>
      <w:r w:rsidR="001C5C0A">
        <w:rPr>
          <w:rFonts w:ascii="Times New Roman" w:hAnsi="Times New Roman" w:cs="Times New Roman"/>
          <w:sz w:val="24"/>
          <w:szCs w:val="24"/>
        </w:rPr>
        <w:t xml:space="preserve"> of</w:t>
      </w:r>
      <w:r w:rsidR="00176872" w:rsidRPr="00691DCE">
        <w:rPr>
          <w:rFonts w:ascii="Times New Roman" w:hAnsi="Times New Roman" w:cs="Times New Roman"/>
          <w:sz w:val="24"/>
          <w:szCs w:val="24"/>
        </w:rPr>
        <w:t xml:space="preserve"> the effectiveness of the evidence-based health education program on CHD knowledge and children’s health outcomes. </w:t>
      </w:r>
      <w:r w:rsidR="00641643" w:rsidRPr="00691DCE">
        <w:rPr>
          <w:rFonts w:ascii="Times New Roman" w:hAnsi="Times New Roman" w:cs="Times New Roman"/>
          <w:sz w:val="24"/>
          <w:szCs w:val="24"/>
        </w:rPr>
        <w:t xml:space="preserve">Second, </w:t>
      </w:r>
      <w:r w:rsidR="00021B43" w:rsidRPr="00691DCE">
        <w:rPr>
          <w:rFonts w:ascii="Times New Roman" w:hAnsi="Times New Roman" w:cs="Times New Roman"/>
          <w:sz w:val="24"/>
          <w:szCs w:val="24"/>
        </w:rPr>
        <w:t>control group parents</w:t>
      </w:r>
      <w:r w:rsidR="00641643" w:rsidRPr="00691DCE">
        <w:rPr>
          <w:rFonts w:ascii="Times New Roman" w:hAnsi="Times New Roman" w:cs="Times New Roman"/>
          <w:sz w:val="24"/>
          <w:szCs w:val="24"/>
        </w:rPr>
        <w:t xml:space="preserve"> will receive</w:t>
      </w:r>
      <w:r w:rsidR="00021B43" w:rsidRPr="00691DCE">
        <w:rPr>
          <w:rFonts w:ascii="Times New Roman" w:hAnsi="Times New Roman" w:cs="Times New Roman"/>
          <w:sz w:val="24"/>
          <w:szCs w:val="24"/>
        </w:rPr>
        <w:t xml:space="preserve"> the parent hard copy resources for their at-home references. </w:t>
      </w:r>
      <w:r w:rsidR="00F70E06" w:rsidRPr="00691DCE">
        <w:rPr>
          <w:rFonts w:ascii="Times New Roman" w:hAnsi="Times New Roman" w:cs="Times New Roman"/>
          <w:sz w:val="24"/>
          <w:szCs w:val="24"/>
        </w:rPr>
        <w:t xml:space="preserve">These resources </w:t>
      </w:r>
      <w:r w:rsidR="007B5999" w:rsidRPr="00691DCE">
        <w:rPr>
          <w:rFonts w:ascii="Times New Roman" w:hAnsi="Times New Roman" w:cs="Times New Roman"/>
          <w:sz w:val="24"/>
          <w:szCs w:val="24"/>
        </w:rPr>
        <w:t xml:space="preserve">will </w:t>
      </w:r>
      <w:r w:rsidR="00F70E06" w:rsidRPr="00691DCE">
        <w:rPr>
          <w:rFonts w:ascii="Times New Roman" w:hAnsi="Times New Roman" w:cs="Times New Roman"/>
          <w:sz w:val="24"/>
          <w:szCs w:val="24"/>
        </w:rPr>
        <w:t xml:space="preserve">be sent to parents’ </w:t>
      </w:r>
      <w:r w:rsidR="00FC4775" w:rsidRPr="00691DCE">
        <w:rPr>
          <w:rFonts w:ascii="Times New Roman" w:hAnsi="Times New Roman" w:cs="Times New Roman"/>
          <w:sz w:val="24"/>
          <w:szCs w:val="24"/>
        </w:rPr>
        <w:t xml:space="preserve">email </w:t>
      </w:r>
      <w:r w:rsidR="00F70E06" w:rsidRPr="00691DCE">
        <w:rPr>
          <w:rFonts w:ascii="Times New Roman" w:hAnsi="Times New Roman" w:cs="Times New Roman"/>
          <w:sz w:val="24"/>
          <w:szCs w:val="24"/>
        </w:rPr>
        <w:t>address or handed on</w:t>
      </w:r>
      <w:r w:rsidR="00F072E3" w:rsidRPr="00691DCE">
        <w:rPr>
          <w:rFonts w:ascii="Times New Roman" w:hAnsi="Times New Roman" w:cs="Times New Roman"/>
          <w:sz w:val="24"/>
          <w:szCs w:val="24"/>
        </w:rPr>
        <w:t xml:space="preserve"> </w:t>
      </w:r>
      <w:r w:rsidR="00AA2BE4" w:rsidRPr="00691DCE">
        <w:rPr>
          <w:rFonts w:ascii="Times New Roman" w:hAnsi="Times New Roman" w:cs="Times New Roman"/>
          <w:sz w:val="24"/>
          <w:szCs w:val="24"/>
        </w:rPr>
        <w:t>by the research assistants</w:t>
      </w:r>
      <w:r w:rsidR="001C3FED" w:rsidRPr="00691DCE">
        <w:rPr>
          <w:rFonts w:ascii="Times New Roman" w:hAnsi="Times New Roman" w:cs="Times New Roman"/>
          <w:sz w:val="24"/>
          <w:szCs w:val="24"/>
        </w:rPr>
        <w:t>.</w:t>
      </w:r>
      <w:r w:rsidR="00AA2BE4" w:rsidRPr="00691DCE">
        <w:rPr>
          <w:rFonts w:ascii="Times New Roman" w:hAnsi="Times New Roman" w:cs="Times New Roman"/>
          <w:sz w:val="24"/>
          <w:szCs w:val="24"/>
        </w:rPr>
        <w:t xml:space="preserve"> </w:t>
      </w:r>
    </w:p>
    <w:p w14:paraId="42CE5D7B" w14:textId="6EF0BD60" w:rsidR="00344B8E" w:rsidRPr="00691DCE" w:rsidRDefault="000B7DED"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Fo</w:t>
      </w:r>
      <w:r w:rsidR="00BC1556" w:rsidRPr="00691DCE">
        <w:rPr>
          <w:rFonts w:ascii="Times New Roman" w:hAnsi="Times New Roman" w:cs="Times New Roman"/>
          <w:sz w:val="24"/>
          <w:szCs w:val="24"/>
        </w:rPr>
        <w:t>llowing requirements of a PhD thesis, the study aims to have three publication</w:t>
      </w:r>
      <w:r w:rsidR="000D1CFE" w:rsidRPr="00691DCE">
        <w:rPr>
          <w:rFonts w:ascii="Times New Roman" w:hAnsi="Times New Roman" w:cs="Times New Roman"/>
          <w:sz w:val="24"/>
          <w:szCs w:val="24"/>
        </w:rPr>
        <w:t xml:space="preserve">s. The first one would be a scoping review regarding </w:t>
      </w:r>
      <w:r w:rsidR="007352CC" w:rsidRPr="00691DCE">
        <w:rPr>
          <w:rFonts w:ascii="Times New Roman" w:hAnsi="Times New Roman" w:cs="Times New Roman"/>
          <w:sz w:val="24"/>
          <w:szCs w:val="24"/>
        </w:rPr>
        <w:t>health education for parents</w:t>
      </w:r>
      <w:r w:rsidR="00FD06D5" w:rsidRPr="00691DCE">
        <w:rPr>
          <w:rFonts w:ascii="Times New Roman" w:hAnsi="Times New Roman" w:cs="Times New Roman"/>
          <w:sz w:val="24"/>
          <w:szCs w:val="24"/>
        </w:rPr>
        <w:t xml:space="preserve"> of children with chronic disease</w:t>
      </w:r>
      <w:r w:rsidR="002F4A20" w:rsidRPr="00691DCE">
        <w:rPr>
          <w:rFonts w:ascii="Times New Roman" w:hAnsi="Times New Roman" w:cs="Times New Roman"/>
          <w:sz w:val="24"/>
          <w:szCs w:val="24"/>
        </w:rPr>
        <w:t xml:space="preserve">, which may start </w:t>
      </w:r>
      <w:r w:rsidR="00785088" w:rsidRPr="00691DCE">
        <w:rPr>
          <w:rFonts w:ascii="Times New Roman" w:hAnsi="Times New Roman" w:cs="Times New Roman"/>
          <w:sz w:val="24"/>
          <w:szCs w:val="24"/>
        </w:rPr>
        <w:t>in the midd</w:t>
      </w:r>
      <w:r w:rsidR="00F026BD" w:rsidRPr="00691DCE">
        <w:rPr>
          <w:rFonts w:ascii="Times New Roman" w:hAnsi="Times New Roman" w:cs="Times New Roman"/>
          <w:sz w:val="24"/>
          <w:szCs w:val="24"/>
        </w:rPr>
        <w:t xml:space="preserve">le of </w:t>
      </w:r>
      <w:r w:rsidR="00933FBF" w:rsidRPr="00691DCE">
        <w:rPr>
          <w:rFonts w:ascii="Times New Roman" w:hAnsi="Times New Roman" w:cs="Times New Roman"/>
          <w:sz w:val="24"/>
          <w:szCs w:val="24"/>
        </w:rPr>
        <w:t>this year (2023)</w:t>
      </w:r>
      <w:r w:rsidR="002F4A20" w:rsidRPr="00691DCE">
        <w:rPr>
          <w:rFonts w:ascii="Times New Roman" w:hAnsi="Times New Roman" w:cs="Times New Roman"/>
          <w:sz w:val="24"/>
          <w:szCs w:val="24"/>
        </w:rPr>
        <w:t>. The second</w:t>
      </w:r>
      <w:r w:rsidR="000D48E0" w:rsidRPr="00691DCE">
        <w:rPr>
          <w:rFonts w:ascii="Times New Roman" w:hAnsi="Times New Roman" w:cs="Times New Roman"/>
          <w:sz w:val="24"/>
          <w:szCs w:val="24"/>
        </w:rPr>
        <w:t xml:space="preserve"> article might be about</w:t>
      </w:r>
      <w:r w:rsidR="00E42A57" w:rsidRPr="00691DCE">
        <w:rPr>
          <w:rFonts w:ascii="Times New Roman" w:hAnsi="Times New Roman" w:cs="Times New Roman"/>
          <w:sz w:val="24"/>
          <w:szCs w:val="24"/>
        </w:rPr>
        <w:t xml:space="preserve"> results of</w:t>
      </w:r>
      <w:r w:rsidR="000D48E0" w:rsidRPr="00691DCE">
        <w:rPr>
          <w:rFonts w:ascii="Times New Roman" w:hAnsi="Times New Roman" w:cs="Times New Roman"/>
          <w:sz w:val="24"/>
          <w:szCs w:val="24"/>
        </w:rPr>
        <w:t xml:space="preserve"> the pilot study</w:t>
      </w:r>
      <w:r w:rsidR="00E42A57" w:rsidRPr="00691DCE">
        <w:rPr>
          <w:rFonts w:ascii="Times New Roman" w:hAnsi="Times New Roman" w:cs="Times New Roman"/>
          <w:sz w:val="24"/>
          <w:szCs w:val="24"/>
        </w:rPr>
        <w:t xml:space="preserve"> while the third one will be </w:t>
      </w:r>
      <w:r w:rsidR="00DC2143" w:rsidRPr="00691DCE">
        <w:rPr>
          <w:rFonts w:ascii="Times New Roman" w:hAnsi="Times New Roman" w:cs="Times New Roman"/>
          <w:sz w:val="24"/>
          <w:szCs w:val="24"/>
        </w:rPr>
        <w:t xml:space="preserve">about </w:t>
      </w:r>
      <w:r w:rsidR="00E42A57" w:rsidRPr="00691DCE">
        <w:rPr>
          <w:rFonts w:ascii="Times New Roman" w:hAnsi="Times New Roman" w:cs="Times New Roman"/>
          <w:sz w:val="24"/>
          <w:szCs w:val="24"/>
        </w:rPr>
        <w:t>the main study</w:t>
      </w:r>
      <w:r w:rsidR="00DC2143" w:rsidRPr="00691DCE">
        <w:rPr>
          <w:rFonts w:ascii="Times New Roman" w:hAnsi="Times New Roman" w:cs="Times New Roman"/>
          <w:sz w:val="24"/>
          <w:szCs w:val="24"/>
        </w:rPr>
        <w:t xml:space="preserve">. Both these articles will </w:t>
      </w:r>
      <w:r w:rsidR="00942C2A" w:rsidRPr="00691DCE">
        <w:rPr>
          <w:rFonts w:ascii="Times New Roman" w:hAnsi="Times New Roman" w:cs="Times New Roman"/>
          <w:sz w:val="24"/>
          <w:szCs w:val="24"/>
        </w:rPr>
        <w:t>start secondary to the final seminar, which would be in September 2024.</w:t>
      </w:r>
    </w:p>
    <w:p w14:paraId="249DF740" w14:textId="5B2310F7"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6B4EAED7" w14:textId="05BAE2C6"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6D9A780E" w14:textId="5E6536FB"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6BFB1FF6" w14:textId="17F91253"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4940B678" w14:textId="78F65FAB"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1EC11BAF" w14:textId="72D3396D" w:rsidR="004E0820" w:rsidRPr="00691DCE" w:rsidRDefault="004E0820" w:rsidP="002D7DC6">
      <w:pPr>
        <w:spacing w:after="120" w:line="480" w:lineRule="auto"/>
        <w:ind w:left="720" w:firstLine="360"/>
        <w:jc w:val="both"/>
        <w:rPr>
          <w:rFonts w:ascii="Times New Roman" w:hAnsi="Times New Roman" w:cs="Times New Roman"/>
          <w:sz w:val="24"/>
          <w:szCs w:val="24"/>
        </w:rPr>
      </w:pPr>
    </w:p>
    <w:p w14:paraId="79569986" w14:textId="15A95590" w:rsidR="00263A28" w:rsidRPr="00691DCE" w:rsidRDefault="00263A28" w:rsidP="00376BBC">
      <w:pPr>
        <w:pStyle w:val="Heading2"/>
        <w:numPr>
          <w:ilvl w:val="0"/>
          <w:numId w:val="0"/>
        </w:numPr>
        <w:ind w:left="720" w:hanging="360"/>
      </w:pPr>
      <w:bookmarkStart w:id="39" w:name="_Toc130802335"/>
      <w:r w:rsidRPr="00691DCE">
        <w:rPr>
          <w:lang w:eastAsia="en-AU"/>
        </w:rPr>
        <w:lastRenderedPageBreak/>
        <w:t>References</w:t>
      </w:r>
      <w:bookmarkEnd w:id="39"/>
    </w:p>
    <w:p w14:paraId="688644CD" w14:textId="6475404E" w:rsidR="004C5E9B" w:rsidRPr="00691DCE" w:rsidRDefault="00CB5D58"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EN.REFLIST </w:instrText>
      </w:r>
      <w:r w:rsidRPr="00691DCE">
        <w:rPr>
          <w:rFonts w:ascii="Times New Roman" w:hAnsi="Times New Roman" w:cs="Times New Roman"/>
          <w:sz w:val="24"/>
          <w:szCs w:val="24"/>
        </w:rPr>
        <w:fldChar w:fldCharType="separate"/>
      </w:r>
      <w:r w:rsidR="004C5E9B" w:rsidRPr="00691DCE">
        <w:rPr>
          <w:rFonts w:ascii="Times New Roman" w:hAnsi="Times New Roman" w:cs="Times New Roman"/>
          <w:sz w:val="24"/>
          <w:szCs w:val="24"/>
        </w:rPr>
        <w:t xml:space="preserve">Abshire, M., Dinglas, V. D., Cajita, M. I. A., Eakin, M. N., Needham, D. M., &amp; Himmelfarb, C. D. (2017). Participant retention practices in longitudinal clinical research studies with high retention rates. </w:t>
      </w:r>
      <w:r w:rsidR="004C5E9B" w:rsidRPr="00691DCE">
        <w:rPr>
          <w:rFonts w:ascii="Times New Roman" w:hAnsi="Times New Roman" w:cs="Times New Roman"/>
          <w:i/>
          <w:sz w:val="24"/>
          <w:szCs w:val="24"/>
        </w:rPr>
        <w:t xml:space="preserve">BMC </w:t>
      </w:r>
      <w:r w:rsidR="003B32F8" w:rsidRPr="00691DCE">
        <w:rPr>
          <w:rFonts w:ascii="Times New Roman" w:hAnsi="Times New Roman" w:cs="Times New Roman"/>
          <w:i/>
          <w:sz w:val="24"/>
          <w:szCs w:val="24"/>
        </w:rPr>
        <w:t>M</w:t>
      </w:r>
      <w:r w:rsidR="004C5E9B" w:rsidRPr="00691DCE">
        <w:rPr>
          <w:rFonts w:ascii="Times New Roman" w:hAnsi="Times New Roman" w:cs="Times New Roman"/>
          <w:i/>
          <w:sz w:val="24"/>
          <w:szCs w:val="24"/>
        </w:rPr>
        <w:t xml:space="preserve">edical </w:t>
      </w:r>
      <w:r w:rsidR="003B32F8" w:rsidRPr="00691DCE">
        <w:rPr>
          <w:rFonts w:ascii="Times New Roman" w:hAnsi="Times New Roman" w:cs="Times New Roman"/>
          <w:i/>
          <w:sz w:val="24"/>
          <w:szCs w:val="24"/>
        </w:rPr>
        <w:t>R</w:t>
      </w:r>
      <w:r w:rsidR="004C5E9B" w:rsidRPr="00691DCE">
        <w:rPr>
          <w:rFonts w:ascii="Times New Roman" w:hAnsi="Times New Roman" w:cs="Times New Roman"/>
          <w:i/>
          <w:sz w:val="24"/>
          <w:szCs w:val="24"/>
        </w:rPr>
        <w:t xml:space="preserve">esearch </w:t>
      </w:r>
      <w:r w:rsidR="003B32F8" w:rsidRPr="00691DCE">
        <w:rPr>
          <w:rFonts w:ascii="Times New Roman" w:hAnsi="Times New Roman" w:cs="Times New Roman"/>
          <w:i/>
          <w:sz w:val="24"/>
          <w:szCs w:val="24"/>
        </w:rPr>
        <w:t>M</w:t>
      </w:r>
      <w:r w:rsidR="004C5E9B" w:rsidRPr="00691DCE">
        <w:rPr>
          <w:rFonts w:ascii="Times New Roman" w:hAnsi="Times New Roman" w:cs="Times New Roman"/>
          <w:i/>
          <w:sz w:val="24"/>
          <w:szCs w:val="24"/>
        </w:rPr>
        <w:t>ethodology</w:t>
      </w:r>
      <w:r w:rsidR="004C5E9B" w:rsidRPr="00691DCE">
        <w:rPr>
          <w:rFonts w:ascii="Times New Roman" w:hAnsi="Times New Roman" w:cs="Times New Roman"/>
          <w:sz w:val="24"/>
          <w:szCs w:val="24"/>
        </w:rPr>
        <w:t>,</w:t>
      </w:r>
      <w:r w:rsidR="004C5E9B" w:rsidRPr="00691DCE">
        <w:rPr>
          <w:rFonts w:ascii="Times New Roman" w:hAnsi="Times New Roman" w:cs="Times New Roman"/>
          <w:i/>
          <w:sz w:val="24"/>
          <w:szCs w:val="24"/>
        </w:rPr>
        <w:t xml:space="preserve"> 17</w:t>
      </w:r>
      <w:r w:rsidR="004C5E9B" w:rsidRPr="00691DCE">
        <w:rPr>
          <w:rFonts w:ascii="Times New Roman" w:hAnsi="Times New Roman" w:cs="Times New Roman"/>
          <w:sz w:val="24"/>
          <w:szCs w:val="24"/>
        </w:rPr>
        <w:t xml:space="preserve">, </w:t>
      </w:r>
      <w:r w:rsidR="00292769" w:rsidRPr="00691DCE">
        <w:rPr>
          <w:rFonts w:ascii="Times New Roman" w:hAnsi="Times New Roman" w:cs="Times New Roman"/>
          <w:sz w:val="24"/>
          <w:szCs w:val="24"/>
        </w:rPr>
        <w:t>Article 30</w:t>
      </w:r>
      <w:r w:rsidR="004C5E9B" w:rsidRPr="00691DCE">
        <w:rPr>
          <w:rFonts w:ascii="Times New Roman" w:hAnsi="Times New Roman" w:cs="Times New Roman"/>
          <w:sz w:val="24"/>
          <w:szCs w:val="24"/>
        </w:rPr>
        <w:t xml:space="preserve">. </w:t>
      </w:r>
      <w:r w:rsidR="003B2847" w:rsidRPr="00691DCE">
        <w:rPr>
          <w:rFonts w:ascii="Times New Roman" w:hAnsi="Times New Roman" w:cs="Times New Roman"/>
          <w:color w:val="333333"/>
          <w:sz w:val="24"/>
          <w:szCs w:val="24"/>
          <w:shd w:val="clear" w:color="auto" w:fill="FFFFFF"/>
        </w:rPr>
        <w:t>https://doi.org/10.1186/s12874-017-0310-z</w:t>
      </w:r>
    </w:p>
    <w:p w14:paraId="43EF8BB5" w14:textId="77777777" w:rsidR="008B1269" w:rsidRPr="00691DCE" w:rsidRDefault="008B1269" w:rsidP="00D34B78">
      <w:pPr>
        <w:pStyle w:val="PhDReference"/>
        <w:spacing w:after="120"/>
        <w:ind w:left="1077" w:hanging="357"/>
        <w:rPr>
          <w:szCs w:val="24"/>
        </w:rPr>
      </w:pPr>
      <w:r w:rsidRPr="00691DCE">
        <w:rPr>
          <w:szCs w:val="24"/>
        </w:rPr>
        <w:t xml:space="preserve">Bernstein, D. (2004). Congenital heart disease in: Behrman RE, Kliegman RM, Jenson HB (ends). </w:t>
      </w:r>
      <w:r w:rsidRPr="00691DCE">
        <w:rPr>
          <w:i/>
          <w:iCs/>
          <w:szCs w:val="24"/>
        </w:rPr>
        <w:t>Nelson's Textbook of Pediatrics</w:t>
      </w:r>
      <w:r w:rsidRPr="00691DCE">
        <w:rPr>
          <w:szCs w:val="24"/>
        </w:rPr>
        <w:t>. In: Philadelphia. WB Saunders CO.</w:t>
      </w:r>
    </w:p>
    <w:p w14:paraId="1CBBF35F" w14:textId="0AD8A85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Bjornard, K., Riehle‐Colarusso, T., Gilboa, S. M., &amp; Correa, A. (2013). Patterns in the prevalence of congenital heart defects, metropolitan Atlanta, 1978 to 2005. </w:t>
      </w:r>
      <w:r w:rsidRPr="00691DCE">
        <w:rPr>
          <w:rFonts w:ascii="Times New Roman" w:hAnsi="Times New Roman" w:cs="Times New Roman"/>
          <w:i/>
          <w:sz w:val="24"/>
          <w:szCs w:val="24"/>
        </w:rPr>
        <w:t>Birth Defects Research Part A: Clinical and Molecular Teratology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97</w:t>
      </w:r>
      <w:r w:rsidRPr="00691DCE">
        <w:rPr>
          <w:rFonts w:ascii="Times New Roman" w:hAnsi="Times New Roman" w:cs="Times New Roman"/>
          <w:sz w:val="24"/>
          <w:szCs w:val="24"/>
        </w:rPr>
        <w:t xml:space="preserve">(2), 87-94. </w:t>
      </w:r>
      <w:r w:rsidR="00612654" w:rsidRPr="00691DCE">
        <w:rPr>
          <w:rFonts w:ascii="Times New Roman" w:hAnsi="Times New Roman" w:cs="Times New Roman"/>
          <w:sz w:val="24"/>
          <w:szCs w:val="24"/>
        </w:rPr>
        <w:t>https://doi.org/10.1002/bdra.23111</w:t>
      </w:r>
    </w:p>
    <w:p w14:paraId="64C87A58" w14:textId="77EA2B8A"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Butz, A., Pham, L., Lewis, L., Lewis, C., Hill, K., Walker, J., &amp; Winkelstein, M. (2005). Rural children with asthma: impact of a parent and child asthma education program. </w:t>
      </w:r>
      <w:r w:rsidRPr="00691DCE">
        <w:rPr>
          <w:rFonts w:ascii="Times New Roman" w:hAnsi="Times New Roman" w:cs="Times New Roman"/>
          <w:i/>
          <w:sz w:val="24"/>
          <w:szCs w:val="24"/>
        </w:rPr>
        <w:t>Journal of Asthma</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42</w:t>
      </w:r>
      <w:r w:rsidRPr="00691DCE">
        <w:rPr>
          <w:rFonts w:ascii="Times New Roman" w:hAnsi="Times New Roman" w:cs="Times New Roman"/>
          <w:sz w:val="24"/>
          <w:szCs w:val="24"/>
        </w:rPr>
        <w:t xml:space="preserve">(10), 813-821. </w:t>
      </w:r>
      <w:r w:rsidR="006E00B1" w:rsidRPr="00691DCE">
        <w:rPr>
          <w:rFonts w:ascii="Times New Roman" w:hAnsi="Times New Roman" w:cs="Times New Roman"/>
          <w:sz w:val="24"/>
          <w:szCs w:val="24"/>
        </w:rPr>
        <w:t>https://doi.org/10.1080/02770900500369850</w:t>
      </w:r>
    </w:p>
    <w:p w14:paraId="7F8F86ED" w14:textId="2A07A9AF"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Carrillo Zuniga, G., Kirk, S., Mier, N., Garza, N. I., Lucio, R. L., &amp; Zuniga, M. A. (2012). The impact of asthma health education for parents of children attending head start centers. </w:t>
      </w:r>
      <w:r w:rsidRPr="00691DCE">
        <w:rPr>
          <w:rFonts w:ascii="Times New Roman" w:hAnsi="Times New Roman" w:cs="Times New Roman"/>
          <w:i/>
          <w:sz w:val="24"/>
          <w:szCs w:val="24"/>
        </w:rPr>
        <w:t xml:space="preserve">Journal of </w:t>
      </w:r>
      <w:r w:rsidR="003B32F8" w:rsidRPr="00691DCE">
        <w:rPr>
          <w:rFonts w:ascii="Times New Roman" w:hAnsi="Times New Roman" w:cs="Times New Roman"/>
          <w:i/>
          <w:sz w:val="24"/>
          <w:szCs w:val="24"/>
        </w:rPr>
        <w:t>C</w:t>
      </w:r>
      <w:r w:rsidRPr="00691DCE">
        <w:rPr>
          <w:rFonts w:ascii="Times New Roman" w:hAnsi="Times New Roman" w:cs="Times New Roman"/>
          <w:i/>
          <w:sz w:val="24"/>
          <w:szCs w:val="24"/>
        </w:rPr>
        <w:t xml:space="preserve">ommunity </w:t>
      </w:r>
      <w:r w:rsidR="003B32F8" w:rsidRPr="00691DCE">
        <w:rPr>
          <w:rFonts w:ascii="Times New Roman" w:hAnsi="Times New Roman" w:cs="Times New Roman"/>
          <w:i/>
          <w:sz w:val="24"/>
          <w:szCs w:val="24"/>
        </w:rPr>
        <w:t>H</w:t>
      </w:r>
      <w:r w:rsidRPr="00691DCE">
        <w:rPr>
          <w:rFonts w:ascii="Times New Roman" w:hAnsi="Times New Roman" w:cs="Times New Roman"/>
          <w:i/>
          <w:sz w:val="24"/>
          <w:szCs w:val="24"/>
        </w:rPr>
        <w:t>ealth</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37</w:t>
      </w:r>
      <w:r w:rsidRPr="00691DCE">
        <w:rPr>
          <w:rFonts w:ascii="Times New Roman" w:hAnsi="Times New Roman" w:cs="Times New Roman"/>
          <w:sz w:val="24"/>
          <w:szCs w:val="24"/>
        </w:rPr>
        <w:t>, 1296-1300.</w:t>
      </w:r>
      <w:r w:rsidR="00EC6AD0" w:rsidRPr="00691DCE">
        <w:rPr>
          <w:rFonts w:ascii="Times New Roman" w:hAnsi="Times New Roman" w:cs="Times New Roman"/>
          <w:sz w:val="24"/>
          <w:szCs w:val="24"/>
        </w:rPr>
        <w:t xml:space="preserve"> </w:t>
      </w:r>
      <w:r w:rsidR="00EC6AD0" w:rsidRPr="00691DCE">
        <w:rPr>
          <w:rFonts w:ascii="Times New Roman" w:hAnsi="Times New Roman" w:cs="Times New Roman"/>
          <w:color w:val="333333"/>
          <w:sz w:val="24"/>
          <w:szCs w:val="24"/>
          <w:shd w:val="clear" w:color="auto" w:fill="FCFCFC"/>
        </w:rPr>
        <w:t>https://doi.org/10.1007/s10900-012-9571-y</w:t>
      </w:r>
      <w:r w:rsidRPr="00691DCE">
        <w:rPr>
          <w:rFonts w:ascii="Times New Roman" w:hAnsi="Times New Roman" w:cs="Times New Roman"/>
          <w:sz w:val="24"/>
          <w:szCs w:val="24"/>
        </w:rPr>
        <w:t xml:space="preserve"> </w:t>
      </w:r>
    </w:p>
    <w:p w14:paraId="45A5E023" w14:textId="77777777"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Cheuk, D., Wong, S., Choi, Y., Chau, A., &amp; Cheung, Y. (2004). Parents’ understanding of their child’s congenital heart disease. </w:t>
      </w:r>
      <w:r w:rsidRPr="00691DCE">
        <w:rPr>
          <w:rFonts w:ascii="Times New Roman" w:hAnsi="Times New Roman" w:cs="Times New Roman"/>
          <w:i/>
          <w:sz w:val="24"/>
          <w:szCs w:val="24"/>
        </w:rPr>
        <w:t>Heart</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90</w:t>
      </w:r>
      <w:r w:rsidRPr="00691DCE">
        <w:rPr>
          <w:rFonts w:ascii="Times New Roman" w:hAnsi="Times New Roman" w:cs="Times New Roman"/>
          <w:sz w:val="24"/>
          <w:szCs w:val="24"/>
        </w:rPr>
        <w:t xml:space="preserve">(4), 435-439. </w:t>
      </w:r>
    </w:p>
    <w:p w14:paraId="2BE88107" w14:textId="1E5441EB"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Duong, T. V., Aringazina, A., Kayupova, G., Nurjanah, f., Pham, T. V., Pham, K. M., Truong, T. Q., Nguyen, K. T., Oo, W. M., &amp; Su, T. T. (2019). Development and validation of a new short-form health literacy instrument (HLS-SF12) for the general public in six Asian countries. </w:t>
      </w:r>
      <w:r w:rsidRPr="00691DCE">
        <w:rPr>
          <w:rFonts w:ascii="Times New Roman" w:hAnsi="Times New Roman" w:cs="Times New Roman"/>
          <w:i/>
          <w:sz w:val="24"/>
          <w:szCs w:val="24"/>
        </w:rPr>
        <w:t>Health Literacy Research and Practice</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3</w:t>
      </w:r>
      <w:r w:rsidRPr="00691DCE">
        <w:rPr>
          <w:rFonts w:ascii="Times New Roman" w:hAnsi="Times New Roman" w:cs="Times New Roman"/>
          <w:sz w:val="24"/>
          <w:szCs w:val="24"/>
        </w:rPr>
        <w:t xml:space="preserve">(2), e91-e102. </w:t>
      </w:r>
      <w:r w:rsidR="00AC6E16" w:rsidRPr="00691DCE">
        <w:rPr>
          <w:rFonts w:ascii="Times New Roman" w:hAnsi="Times New Roman" w:cs="Times New Roman"/>
          <w:sz w:val="24"/>
          <w:szCs w:val="24"/>
        </w:rPr>
        <w:t>https://doi.org/10.3928/24748307-20190225-01</w:t>
      </w:r>
    </w:p>
    <w:p w14:paraId="2FC5E937" w14:textId="0C166D8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Hwang, I. C., Sisavanh, M., Billamay, S., Phangmanixay, S., Oudavong, B., Kang, J., Kwon, B. S., Kim, G. B., Bae, E. J., Noh, C. I., &amp; Choi, J. Y. (2017). Congenital heart disease at Laos Children's Hospital: Two year experience. </w:t>
      </w:r>
      <w:r w:rsidRPr="00691DCE">
        <w:rPr>
          <w:rFonts w:ascii="Times New Roman" w:hAnsi="Times New Roman" w:cs="Times New Roman"/>
          <w:i/>
          <w:sz w:val="24"/>
          <w:szCs w:val="24"/>
        </w:rPr>
        <w:t>Pediatrics International</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59</w:t>
      </w:r>
      <w:r w:rsidRPr="00691DCE">
        <w:rPr>
          <w:rFonts w:ascii="Times New Roman" w:hAnsi="Times New Roman" w:cs="Times New Roman"/>
          <w:sz w:val="24"/>
          <w:szCs w:val="24"/>
        </w:rPr>
        <w:t xml:space="preserve">(3), 271-279. </w:t>
      </w:r>
      <w:hyperlink r:id="rId10" w:history="1">
        <w:r w:rsidRPr="00691DCE">
          <w:rPr>
            <w:rStyle w:val="Hyperlink"/>
            <w:rFonts w:ascii="Times New Roman" w:hAnsi="Times New Roman" w:cs="Times New Roman"/>
            <w:sz w:val="24"/>
            <w:szCs w:val="24"/>
          </w:rPr>
          <w:t>https://doi.org/10.1111/ped.13156</w:t>
        </w:r>
      </w:hyperlink>
      <w:r w:rsidRPr="00691DCE">
        <w:rPr>
          <w:rFonts w:ascii="Times New Roman" w:hAnsi="Times New Roman" w:cs="Times New Roman"/>
          <w:sz w:val="24"/>
          <w:szCs w:val="24"/>
        </w:rPr>
        <w:t xml:space="preserve"> </w:t>
      </w:r>
    </w:p>
    <w:p w14:paraId="084CC59D" w14:textId="18E3A289" w:rsidR="004C5E9B" w:rsidRPr="00691DCE" w:rsidRDefault="00DC7AA1"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In, J. (2017). Introduction of a pilot study. </w:t>
      </w:r>
      <w:r w:rsidRPr="00691DCE">
        <w:rPr>
          <w:rFonts w:ascii="Times New Roman" w:hAnsi="Times New Roman" w:cs="Times New Roman"/>
          <w:i/>
          <w:sz w:val="24"/>
          <w:szCs w:val="24"/>
        </w:rPr>
        <w:t>Korean Journal of Anesthesiology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70</w:t>
      </w:r>
      <w:r w:rsidRPr="00691DCE">
        <w:rPr>
          <w:rFonts w:ascii="Times New Roman" w:hAnsi="Times New Roman" w:cs="Times New Roman"/>
          <w:sz w:val="24"/>
          <w:szCs w:val="24"/>
        </w:rPr>
        <w:t xml:space="preserve">(6), 601-605. </w:t>
      </w:r>
      <w:r w:rsidR="004C5E9B" w:rsidRPr="00691DCE">
        <w:rPr>
          <w:rFonts w:ascii="Times New Roman" w:hAnsi="Times New Roman" w:cs="Times New Roman"/>
          <w:sz w:val="24"/>
          <w:szCs w:val="24"/>
        </w:rPr>
        <w:t xml:space="preserve">Jivanji, S. G., Lubega, S., Reel, B., &amp; Qureshi, S. A. (2019). Congenital heart disease in East Africa. </w:t>
      </w:r>
      <w:r w:rsidR="004C5E9B" w:rsidRPr="00691DCE">
        <w:rPr>
          <w:rFonts w:ascii="Times New Roman" w:hAnsi="Times New Roman" w:cs="Times New Roman"/>
          <w:i/>
          <w:sz w:val="24"/>
          <w:szCs w:val="24"/>
        </w:rPr>
        <w:t xml:space="preserve">Frontiers in </w:t>
      </w:r>
      <w:r w:rsidR="00D4775B" w:rsidRPr="00691DCE">
        <w:rPr>
          <w:rFonts w:ascii="Times New Roman" w:hAnsi="Times New Roman" w:cs="Times New Roman"/>
          <w:i/>
          <w:sz w:val="24"/>
          <w:szCs w:val="24"/>
        </w:rPr>
        <w:t>P</w:t>
      </w:r>
      <w:r w:rsidR="004C5E9B" w:rsidRPr="00691DCE">
        <w:rPr>
          <w:rFonts w:ascii="Times New Roman" w:hAnsi="Times New Roman" w:cs="Times New Roman"/>
          <w:i/>
          <w:sz w:val="24"/>
          <w:szCs w:val="24"/>
        </w:rPr>
        <w:t>ediatrics</w:t>
      </w:r>
      <w:r w:rsidR="004C5E9B" w:rsidRPr="00691DCE">
        <w:rPr>
          <w:rFonts w:ascii="Times New Roman" w:hAnsi="Times New Roman" w:cs="Times New Roman"/>
          <w:sz w:val="24"/>
          <w:szCs w:val="24"/>
        </w:rPr>
        <w:t>,</w:t>
      </w:r>
      <w:r w:rsidR="004C5E9B" w:rsidRPr="00691DCE">
        <w:rPr>
          <w:rFonts w:ascii="Times New Roman" w:hAnsi="Times New Roman" w:cs="Times New Roman"/>
          <w:i/>
          <w:sz w:val="24"/>
          <w:szCs w:val="24"/>
        </w:rPr>
        <w:t xml:space="preserve"> 7</w:t>
      </w:r>
      <w:r w:rsidR="004C5E9B" w:rsidRPr="00691DCE">
        <w:rPr>
          <w:rFonts w:ascii="Times New Roman" w:hAnsi="Times New Roman" w:cs="Times New Roman"/>
          <w:sz w:val="24"/>
          <w:szCs w:val="24"/>
        </w:rPr>
        <w:t xml:space="preserve">, </w:t>
      </w:r>
      <w:r w:rsidR="00380317" w:rsidRPr="00691DCE">
        <w:rPr>
          <w:rFonts w:ascii="Times New Roman" w:hAnsi="Times New Roman" w:cs="Times New Roman"/>
          <w:sz w:val="24"/>
          <w:szCs w:val="24"/>
        </w:rPr>
        <w:t xml:space="preserve">Article </w:t>
      </w:r>
      <w:r w:rsidR="004C5E9B" w:rsidRPr="00691DCE">
        <w:rPr>
          <w:rFonts w:ascii="Times New Roman" w:hAnsi="Times New Roman" w:cs="Times New Roman"/>
          <w:sz w:val="24"/>
          <w:szCs w:val="24"/>
        </w:rPr>
        <w:t>250.</w:t>
      </w:r>
      <w:r w:rsidR="00483C4D" w:rsidRPr="00691DCE">
        <w:rPr>
          <w:rFonts w:ascii="Times New Roman" w:hAnsi="Times New Roman" w:cs="Times New Roman"/>
          <w:sz w:val="24"/>
          <w:szCs w:val="24"/>
        </w:rPr>
        <w:t xml:space="preserve"> https://doi.org/10.3389/fped.2019.00250</w:t>
      </w:r>
      <w:r w:rsidR="004C5E9B" w:rsidRPr="00691DCE">
        <w:rPr>
          <w:rFonts w:ascii="Times New Roman" w:hAnsi="Times New Roman" w:cs="Times New Roman"/>
          <w:sz w:val="24"/>
          <w:szCs w:val="24"/>
        </w:rPr>
        <w:t xml:space="preserve"> </w:t>
      </w:r>
    </w:p>
    <w:p w14:paraId="19B1287F" w14:textId="1E09C67C"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Lohan, A., Morawska, A., &amp; Mitchell, A. (2015). A systematic review of parenting interventions for parents of children with type 1 diabetes. </w:t>
      </w:r>
      <w:r w:rsidRPr="00691DCE">
        <w:rPr>
          <w:rFonts w:ascii="Times New Roman" w:hAnsi="Times New Roman" w:cs="Times New Roman"/>
          <w:i/>
          <w:sz w:val="24"/>
          <w:szCs w:val="24"/>
        </w:rPr>
        <w:t xml:space="preserve">Child: </w:t>
      </w:r>
      <w:r w:rsidR="00D4775B" w:rsidRPr="00691DCE">
        <w:rPr>
          <w:rFonts w:ascii="Times New Roman" w:hAnsi="Times New Roman" w:cs="Times New Roman"/>
          <w:i/>
          <w:sz w:val="24"/>
          <w:szCs w:val="24"/>
        </w:rPr>
        <w:t>C</w:t>
      </w:r>
      <w:r w:rsidRPr="00691DCE">
        <w:rPr>
          <w:rFonts w:ascii="Times New Roman" w:hAnsi="Times New Roman" w:cs="Times New Roman"/>
          <w:i/>
          <w:sz w:val="24"/>
          <w:szCs w:val="24"/>
        </w:rPr>
        <w:t xml:space="preserve">are, </w:t>
      </w:r>
      <w:r w:rsidR="00D4775B" w:rsidRPr="00691DCE">
        <w:rPr>
          <w:rFonts w:ascii="Times New Roman" w:hAnsi="Times New Roman" w:cs="Times New Roman"/>
          <w:i/>
          <w:sz w:val="24"/>
          <w:szCs w:val="24"/>
        </w:rPr>
        <w:t>H</w:t>
      </w:r>
      <w:r w:rsidRPr="00691DCE">
        <w:rPr>
          <w:rFonts w:ascii="Times New Roman" w:hAnsi="Times New Roman" w:cs="Times New Roman"/>
          <w:i/>
          <w:sz w:val="24"/>
          <w:szCs w:val="24"/>
        </w:rPr>
        <w:t xml:space="preserve">ealth and </w:t>
      </w:r>
      <w:r w:rsidR="00D4775B" w:rsidRPr="00691DCE">
        <w:rPr>
          <w:rFonts w:ascii="Times New Roman" w:hAnsi="Times New Roman" w:cs="Times New Roman"/>
          <w:i/>
          <w:sz w:val="24"/>
          <w:szCs w:val="24"/>
        </w:rPr>
        <w:t>D</w:t>
      </w:r>
      <w:r w:rsidRPr="00691DCE">
        <w:rPr>
          <w:rFonts w:ascii="Times New Roman" w:hAnsi="Times New Roman" w:cs="Times New Roman"/>
          <w:i/>
          <w:sz w:val="24"/>
          <w:szCs w:val="24"/>
        </w:rPr>
        <w:t>evelopment</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41</w:t>
      </w:r>
      <w:r w:rsidRPr="00691DCE">
        <w:rPr>
          <w:rFonts w:ascii="Times New Roman" w:hAnsi="Times New Roman" w:cs="Times New Roman"/>
          <w:sz w:val="24"/>
          <w:szCs w:val="24"/>
        </w:rPr>
        <w:t xml:space="preserve">(6), 803-817. </w:t>
      </w:r>
      <w:r w:rsidR="00ED3579" w:rsidRPr="00691DCE">
        <w:rPr>
          <w:rFonts w:ascii="Times New Roman" w:hAnsi="Times New Roman" w:cs="Times New Roman"/>
          <w:sz w:val="24"/>
          <w:szCs w:val="24"/>
        </w:rPr>
        <w:t>https://doi.org/10.1111/cch.12278</w:t>
      </w:r>
    </w:p>
    <w:p w14:paraId="2EABBCF0" w14:textId="010D7AA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Mancuso, J. M. (2008). Health literacy: a concept/dimensional analysis. </w:t>
      </w:r>
      <w:r w:rsidRPr="00691DCE">
        <w:rPr>
          <w:rFonts w:ascii="Times New Roman" w:hAnsi="Times New Roman" w:cs="Times New Roman"/>
          <w:i/>
          <w:sz w:val="24"/>
          <w:szCs w:val="24"/>
        </w:rPr>
        <w:t xml:space="preserve">Nursing &amp; </w:t>
      </w:r>
      <w:r w:rsidR="00D4775B" w:rsidRPr="00691DCE">
        <w:rPr>
          <w:rFonts w:ascii="Times New Roman" w:hAnsi="Times New Roman" w:cs="Times New Roman"/>
          <w:i/>
          <w:sz w:val="24"/>
          <w:szCs w:val="24"/>
        </w:rPr>
        <w:t>H</w:t>
      </w:r>
      <w:r w:rsidRPr="00691DCE">
        <w:rPr>
          <w:rFonts w:ascii="Times New Roman" w:hAnsi="Times New Roman" w:cs="Times New Roman"/>
          <w:i/>
          <w:sz w:val="24"/>
          <w:szCs w:val="24"/>
        </w:rPr>
        <w:t xml:space="preserve">ealth </w:t>
      </w:r>
      <w:r w:rsidR="00D4775B" w:rsidRPr="00691DCE">
        <w:rPr>
          <w:rFonts w:ascii="Times New Roman" w:hAnsi="Times New Roman" w:cs="Times New Roman"/>
          <w:i/>
          <w:sz w:val="24"/>
          <w:szCs w:val="24"/>
        </w:rPr>
        <w:t>S</w:t>
      </w:r>
      <w:r w:rsidRPr="00691DCE">
        <w:rPr>
          <w:rFonts w:ascii="Times New Roman" w:hAnsi="Times New Roman" w:cs="Times New Roman"/>
          <w:i/>
          <w:sz w:val="24"/>
          <w:szCs w:val="24"/>
        </w:rPr>
        <w:t>ciences</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10</w:t>
      </w:r>
      <w:r w:rsidRPr="00691DCE">
        <w:rPr>
          <w:rFonts w:ascii="Times New Roman" w:hAnsi="Times New Roman" w:cs="Times New Roman"/>
          <w:sz w:val="24"/>
          <w:szCs w:val="24"/>
        </w:rPr>
        <w:t xml:space="preserve">(3), 248-255. </w:t>
      </w:r>
      <w:r w:rsidR="00E238A0" w:rsidRPr="00691DCE">
        <w:rPr>
          <w:rFonts w:ascii="Times New Roman" w:hAnsi="Times New Roman" w:cs="Times New Roman"/>
          <w:sz w:val="24"/>
          <w:szCs w:val="24"/>
        </w:rPr>
        <w:t>https://doi.org/10.1111/j.1442-2018.2008.00394.x</w:t>
      </w:r>
    </w:p>
    <w:p w14:paraId="6C8C718F" w14:textId="21375162"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Manganello, J. A. (2008). Health literacy and adolescents: a framework and agenda for future research. </w:t>
      </w:r>
      <w:r w:rsidRPr="00691DCE">
        <w:rPr>
          <w:rFonts w:ascii="Times New Roman" w:hAnsi="Times New Roman" w:cs="Times New Roman"/>
          <w:i/>
          <w:sz w:val="24"/>
          <w:szCs w:val="24"/>
        </w:rPr>
        <w:t xml:space="preserve">Health </w:t>
      </w:r>
      <w:r w:rsidR="00D4775B" w:rsidRPr="00691DCE">
        <w:rPr>
          <w:rFonts w:ascii="Times New Roman" w:hAnsi="Times New Roman" w:cs="Times New Roman"/>
          <w:i/>
          <w:sz w:val="24"/>
          <w:szCs w:val="24"/>
        </w:rPr>
        <w:t>E</w:t>
      </w:r>
      <w:r w:rsidRPr="00691DCE">
        <w:rPr>
          <w:rFonts w:ascii="Times New Roman" w:hAnsi="Times New Roman" w:cs="Times New Roman"/>
          <w:i/>
          <w:sz w:val="24"/>
          <w:szCs w:val="24"/>
        </w:rPr>
        <w:t xml:space="preserve">ducation </w:t>
      </w:r>
      <w:r w:rsidR="00D4775B" w:rsidRPr="00691DCE">
        <w:rPr>
          <w:rFonts w:ascii="Times New Roman" w:hAnsi="Times New Roman" w:cs="Times New Roman"/>
          <w:i/>
          <w:sz w:val="24"/>
          <w:szCs w:val="24"/>
        </w:rPr>
        <w:t>R</w:t>
      </w:r>
      <w:r w:rsidRPr="00691DCE">
        <w:rPr>
          <w:rFonts w:ascii="Times New Roman" w:hAnsi="Times New Roman" w:cs="Times New Roman"/>
          <w:i/>
          <w:sz w:val="24"/>
          <w:szCs w:val="24"/>
        </w:rPr>
        <w:t>esearch</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23</w:t>
      </w:r>
      <w:r w:rsidRPr="00691DCE">
        <w:rPr>
          <w:rFonts w:ascii="Times New Roman" w:hAnsi="Times New Roman" w:cs="Times New Roman"/>
          <w:sz w:val="24"/>
          <w:szCs w:val="24"/>
        </w:rPr>
        <w:t>(5), 840-847.</w:t>
      </w:r>
      <w:r w:rsidR="000C3AB1" w:rsidRPr="00691DCE">
        <w:rPr>
          <w:rFonts w:ascii="Times New Roman" w:hAnsi="Times New Roman" w:cs="Times New Roman"/>
          <w:sz w:val="24"/>
          <w:szCs w:val="24"/>
        </w:rPr>
        <w:t xml:space="preserve"> https://doi.org/10.1093/her/cym069</w:t>
      </w:r>
      <w:r w:rsidRPr="00691DCE">
        <w:rPr>
          <w:rFonts w:ascii="Times New Roman" w:hAnsi="Times New Roman" w:cs="Times New Roman"/>
          <w:sz w:val="24"/>
          <w:szCs w:val="24"/>
        </w:rPr>
        <w:t xml:space="preserve"> </w:t>
      </w:r>
    </w:p>
    <w:p w14:paraId="4C7564C3" w14:textId="42C0A4A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McIntosh-Scott, A. (2014). </w:t>
      </w:r>
      <w:r w:rsidRPr="00691DCE">
        <w:rPr>
          <w:rFonts w:ascii="Times New Roman" w:hAnsi="Times New Roman" w:cs="Times New Roman"/>
          <w:i/>
          <w:sz w:val="24"/>
          <w:szCs w:val="24"/>
        </w:rPr>
        <w:t>Key concepts in nursing and healthcare research</w:t>
      </w:r>
      <w:r w:rsidRPr="00691DCE">
        <w:rPr>
          <w:rFonts w:ascii="Times New Roman" w:hAnsi="Times New Roman" w:cs="Times New Roman"/>
          <w:sz w:val="24"/>
          <w:szCs w:val="24"/>
        </w:rPr>
        <w:t xml:space="preserve">. SAGE. </w:t>
      </w:r>
    </w:p>
    <w:p w14:paraId="7378912C" w14:textId="73663945" w:rsidR="001C3FED" w:rsidRPr="00691DCE" w:rsidRDefault="001C3FED"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National Children's Hospital. (2021). Heart Center. Retrieved October 31, 2021 from </w:t>
      </w:r>
      <w:hyperlink r:id="rId11" w:history="1">
        <w:r w:rsidRPr="00691DCE">
          <w:rPr>
            <w:rStyle w:val="Hyperlink"/>
            <w:rFonts w:ascii="Times New Roman" w:hAnsi="Times New Roman" w:cs="Times New Roman"/>
            <w:sz w:val="24"/>
            <w:szCs w:val="24"/>
          </w:rPr>
          <w:t>https://benhviennhitrunguong.gov.vn/trung-tam-tim-mach.html</w:t>
        </w:r>
      </w:hyperlink>
    </w:p>
    <w:p w14:paraId="09FAD1C7" w14:textId="77777777"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lastRenderedPageBreak/>
        <w:t xml:space="preserve">Ndile, M., &amp; Kohi, T. (2011). The knowledge of parents of children with congenital heart disease in Dar es Salaam, Tanzania. </w:t>
      </w:r>
      <w:r w:rsidRPr="00691DCE">
        <w:rPr>
          <w:rFonts w:ascii="Times New Roman" w:hAnsi="Times New Roman" w:cs="Times New Roman"/>
          <w:i/>
          <w:sz w:val="24"/>
          <w:szCs w:val="24"/>
        </w:rPr>
        <w:t>Africa Journal of Nursing and Midwifery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13</w:t>
      </w:r>
      <w:r w:rsidRPr="00691DCE">
        <w:rPr>
          <w:rFonts w:ascii="Times New Roman" w:hAnsi="Times New Roman" w:cs="Times New Roman"/>
          <w:sz w:val="24"/>
          <w:szCs w:val="24"/>
        </w:rPr>
        <w:t xml:space="preserve">(2), 57-66. </w:t>
      </w:r>
    </w:p>
    <w:p w14:paraId="4EE68337" w14:textId="77777777"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Nguyen, T. T., Dang, T. H. V., &amp; Tran, T. M. H. (2019). The knowledge of congenital heart disease of parents who had children with congenital heart disease at the National Hospital of Pediatrics in 2019. </w:t>
      </w:r>
      <w:r w:rsidRPr="00691DCE">
        <w:rPr>
          <w:rFonts w:ascii="Times New Roman" w:hAnsi="Times New Roman" w:cs="Times New Roman"/>
          <w:i/>
          <w:sz w:val="24"/>
          <w:szCs w:val="24"/>
        </w:rPr>
        <w:t xml:space="preserve">Vietnam National Nursing Journal </w:t>
      </w:r>
      <w:r w:rsidRPr="00691DCE">
        <w:rPr>
          <w:rFonts w:ascii="Times New Roman" w:hAnsi="Times New Roman" w:cs="Times New Roman"/>
          <w:sz w:val="24"/>
          <w:szCs w:val="24"/>
        </w:rPr>
        <w:t xml:space="preserve">(27), 100-107. </w:t>
      </w:r>
    </w:p>
    <w:p w14:paraId="3B083812" w14:textId="64C28555"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Ni, Z., Chao, Y., &amp; Xue, X. (2016). An empowerment health education program for children undergoing surgery for congenital heart diseases. </w:t>
      </w:r>
      <w:r w:rsidRPr="00691DCE">
        <w:rPr>
          <w:rFonts w:ascii="Times New Roman" w:hAnsi="Times New Roman" w:cs="Times New Roman"/>
          <w:i/>
          <w:sz w:val="24"/>
          <w:szCs w:val="24"/>
        </w:rPr>
        <w:t xml:space="preserve">Journal of </w:t>
      </w:r>
      <w:r w:rsidR="0029413A" w:rsidRPr="00691DCE">
        <w:rPr>
          <w:rFonts w:ascii="Times New Roman" w:hAnsi="Times New Roman" w:cs="Times New Roman"/>
          <w:i/>
          <w:sz w:val="24"/>
          <w:szCs w:val="24"/>
        </w:rPr>
        <w:t>C</w:t>
      </w:r>
      <w:r w:rsidRPr="00691DCE">
        <w:rPr>
          <w:rFonts w:ascii="Times New Roman" w:hAnsi="Times New Roman" w:cs="Times New Roman"/>
          <w:i/>
          <w:sz w:val="24"/>
          <w:szCs w:val="24"/>
        </w:rPr>
        <w:t xml:space="preserve">hild </w:t>
      </w:r>
      <w:r w:rsidR="0029413A" w:rsidRPr="00691DCE">
        <w:rPr>
          <w:rFonts w:ascii="Times New Roman" w:hAnsi="Times New Roman" w:cs="Times New Roman"/>
          <w:i/>
          <w:sz w:val="24"/>
          <w:szCs w:val="24"/>
        </w:rPr>
        <w:t>H</w:t>
      </w:r>
      <w:r w:rsidRPr="00691DCE">
        <w:rPr>
          <w:rFonts w:ascii="Times New Roman" w:hAnsi="Times New Roman" w:cs="Times New Roman"/>
          <w:i/>
          <w:sz w:val="24"/>
          <w:szCs w:val="24"/>
        </w:rPr>
        <w:t xml:space="preserve">ealth </w:t>
      </w:r>
      <w:r w:rsidR="0029413A" w:rsidRPr="00691DCE">
        <w:rPr>
          <w:rFonts w:ascii="Times New Roman" w:hAnsi="Times New Roman" w:cs="Times New Roman"/>
          <w:i/>
          <w:sz w:val="24"/>
          <w:szCs w:val="24"/>
        </w:rPr>
        <w:t>C</w:t>
      </w:r>
      <w:r w:rsidRPr="00691DCE">
        <w:rPr>
          <w:rFonts w:ascii="Times New Roman" w:hAnsi="Times New Roman" w:cs="Times New Roman"/>
          <w:i/>
          <w:sz w:val="24"/>
          <w:szCs w:val="24"/>
        </w:rPr>
        <w:t>are</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20</w:t>
      </w:r>
      <w:r w:rsidRPr="00691DCE">
        <w:rPr>
          <w:rFonts w:ascii="Times New Roman" w:hAnsi="Times New Roman" w:cs="Times New Roman"/>
          <w:sz w:val="24"/>
          <w:szCs w:val="24"/>
        </w:rPr>
        <w:t xml:space="preserve">(3), 354-364. </w:t>
      </w:r>
      <w:hyperlink r:id="rId12" w:history="1">
        <w:r w:rsidRPr="00691DCE">
          <w:rPr>
            <w:rStyle w:val="Hyperlink"/>
            <w:rFonts w:ascii="Times New Roman" w:hAnsi="Times New Roman" w:cs="Times New Roman"/>
            <w:sz w:val="24"/>
            <w:szCs w:val="24"/>
          </w:rPr>
          <w:t>https://doi.org/10.1177/1367493515587057</w:t>
        </w:r>
      </w:hyperlink>
      <w:r w:rsidRPr="00691DCE">
        <w:rPr>
          <w:rFonts w:ascii="Times New Roman" w:hAnsi="Times New Roman" w:cs="Times New Roman"/>
          <w:sz w:val="24"/>
          <w:szCs w:val="24"/>
        </w:rPr>
        <w:t xml:space="preserve"> </w:t>
      </w:r>
    </w:p>
    <w:p w14:paraId="03FF4DE0" w14:textId="21262AD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Phuc, V. M. (2015). Challenges in the management of congenital heart disease in Vietnam: A single center experience. </w:t>
      </w:r>
      <w:r w:rsidRPr="00691DCE">
        <w:rPr>
          <w:rFonts w:ascii="Times New Roman" w:hAnsi="Times New Roman" w:cs="Times New Roman"/>
          <w:i/>
          <w:sz w:val="24"/>
          <w:szCs w:val="24"/>
        </w:rPr>
        <w:t xml:space="preserve">Annals of </w:t>
      </w:r>
      <w:r w:rsidR="0029413A" w:rsidRPr="00691DCE">
        <w:rPr>
          <w:rFonts w:ascii="Times New Roman" w:hAnsi="Times New Roman" w:cs="Times New Roman"/>
          <w:i/>
          <w:sz w:val="24"/>
          <w:szCs w:val="24"/>
        </w:rPr>
        <w:t>P</w:t>
      </w:r>
      <w:r w:rsidRPr="00691DCE">
        <w:rPr>
          <w:rFonts w:ascii="Times New Roman" w:hAnsi="Times New Roman" w:cs="Times New Roman"/>
          <w:i/>
          <w:sz w:val="24"/>
          <w:szCs w:val="24"/>
        </w:rPr>
        <w:t xml:space="preserve">ediatric </w:t>
      </w:r>
      <w:r w:rsidR="0029413A" w:rsidRPr="00691DCE">
        <w:rPr>
          <w:rFonts w:ascii="Times New Roman" w:hAnsi="Times New Roman" w:cs="Times New Roman"/>
          <w:i/>
          <w:sz w:val="24"/>
          <w:szCs w:val="24"/>
        </w:rPr>
        <w:t>C</w:t>
      </w:r>
      <w:r w:rsidRPr="00691DCE">
        <w:rPr>
          <w:rFonts w:ascii="Times New Roman" w:hAnsi="Times New Roman" w:cs="Times New Roman"/>
          <w:i/>
          <w:sz w:val="24"/>
          <w:szCs w:val="24"/>
        </w:rPr>
        <w:t>ardiology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8</w:t>
      </w:r>
      <w:r w:rsidRPr="00691DCE">
        <w:rPr>
          <w:rFonts w:ascii="Times New Roman" w:hAnsi="Times New Roman" w:cs="Times New Roman"/>
          <w:sz w:val="24"/>
          <w:szCs w:val="24"/>
        </w:rPr>
        <w:t>(1), 44</w:t>
      </w:r>
      <w:r w:rsidR="009B5D4B" w:rsidRPr="00691DCE">
        <w:rPr>
          <w:rFonts w:ascii="Times New Roman" w:hAnsi="Times New Roman" w:cs="Times New Roman"/>
          <w:sz w:val="24"/>
          <w:szCs w:val="24"/>
        </w:rPr>
        <w:t>-46</w:t>
      </w:r>
      <w:r w:rsidRPr="00691DCE">
        <w:rPr>
          <w:rFonts w:ascii="Times New Roman" w:hAnsi="Times New Roman" w:cs="Times New Roman"/>
          <w:sz w:val="24"/>
          <w:szCs w:val="24"/>
        </w:rPr>
        <w:t xml:space="preserve">. </w:t>
      </w:r>
      <w:r w:rsidR="00835EBB" w:rsidRPr="00691DCE">
        <w:rPr>
          <w:rFonts w:ascii="Times New Roman" w:hAnsi="Times New Roman" w:cs="Times New Roman"/>
          <w:sz w:val="24"/>
          <w:szCs w:val="24"/>
        </w:rPr>
        <w:t>doi: 10.4103/0974-2069.149517</w:t>
      </w:r>
    </w:p>
    <w:p w14:paraId="31450F3E" w14:textId="4F4B9D1E"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Raissadati, A., Nieminen, H., Jokinen, E., &amp; Sairanen, H. (2015). Progress in late results among pediatric cardiac surgery patients: a population-based 6-decade study with 98% follow-up. </w:t>
      </w:r>
      <w:r w:rsidRPr="00691DCE">
        <w:rPr>
          <w:rFonts w:ascii="Times New Roman" w:hAnsi="Times New Roman" w:cs="Times New Roman"/>
          <w:i/>
          <w:sz w:val="24"/>
          <w:szCs w:val="24"/>
        </w:rPr>
        <w:t>Circulation</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131</w:t>
      </w:r>
      <w:r w:rsidRPr="00691DCE">
        <w:rPr>
          <w:rFonts w:ascii="Times New Roman" w:hAnsi="Times New Roman" w:cs="Times New Roman"/>
          <w:sz w:val="24"/>
          <w:szCs w:val="24"/>
        </w:rPr>
        <w:t xml:space="preserve">(4), 347-353. </w:t>
      </w:r>
      <w:r w:rsidR="00B332A8" w:rsidRPr="00691DCE">
        <w:rPr>
          <w:rFonts w:ascii="Times New Roman" w:hAnsi="Times New Roman" w:cs="Times New Roman"/>
          <w:sz w:val="24"/>
          <w:szCs w:val="24"/>
        </w:rPr>
        <w:t>https://doi.org/10.1161/CIRCULATIONAHA.114.011190</w:t>
      </w:r>
    </w:p>
    <w:p w14:paraId="17484248" w14:textId="486826B2"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Rashid, U., Qureshi, A. U., Hyder, S. N., &amp; Sadiq, M. (2016). Pattern of congenital heart disease in a developing country tertiary care center: Factors associated with delayed diagnosis. </w:t>
      </w:r>
      <w:r w:rsidRPr="00691DCE">
        <w:rPr>
          <w:rFonts w:ascii="Times New Roman" w:hAnsi="Times New Roman" w:cs="Times New Roman"/>
          <w:i/>
          <w:sz w:val="24"/>
          <w:szCs w:val="24"/>
        </w:rPr>
        <w:t xml:space="preserve">Annals of </w:t>
      </w:r>
      <w:r w:rsidR="0029413A" w:rsidRPr="00691DCE">
        <w:rPr>
          <w:rFonts w:ascii="Times New Roman" w:hAnsi="Times New Roman" w:cs="Times New Roman"/>
          <w:i/>
          <w:sz w:val="24"/>
          <w:szCs w:val="24"/>
        </w:rPr>
        <w:t>P</w:t>
      </w:r>
      <w:r w:rsidRPr="00691DCE">
        <w:rPr>
          <w:rFonts w:ascii="Times New Roman" w:hAnsi="Times New Roman" w:cs="Times New Roman"/>
          <w:i/>
          <w:sz w:val="24"/>
          <w:szCs w:val="24"/>
        </w:rPr>
        <w:t xml:space="preserve">ediatric </w:t>
      </w:r>
      <w:r w:rsidR="0029413A" w:rsidRPr="00691DCE">
        <w:rPr>
          <w:rFonts w:ascii="Times New Roman" w:hAnsi="Times New Roman" w:cs="Times New Roman"/>
          <w:i/>
          <w:sz w:val="24"/>
          <w:szCs w:val="24"/>
        </w:rPr>
        <w:t>C</w:t>
      </w:r>
      <w:r w:rsidRPr="00691DCE">
        <w:rPr>
          <w:rFonts w:ascii="Times New Roman" w:hAnsi="Times New Roman" w:cs="Times New Roman"/>
          <w:i/>
          <w:sz w:val="24"/>
          <w:szCs w:val="24"/>
        </w:rPr>
        <w:t>ardiology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9</w:t>
      </w:r>
      <w:r w:rsidRPr="00691DCE">
        <w:rPr>
          <w:rFonts w:ascii="Times New Roman" w:hAnsi="Times New Roman" w:cs="Times New Roman"/>
          <w:sz w:val="24"/>
          <w:szCs w:val="24"/>
        </w:rPr>
        <w:t>(3), 210</w:t>
      </w:r>
      <w:r w:rsidR="00EB3CF7" w:rsidRPr="00691DCE">
        <w:rPr>
          <w:rFonts w:ascii="Times New Roman" w:hAnsi="Times New Roman" w:cs="Times New Roman"/>
          <w:sz w:val="24"/>
          <w:szCs w:val="24"/>
        </w:rPr>
        <w:t>-215</w:t>
      </w:r>
      <w:r w:rsidRPr="00691DCE">
        <w:rPr>
          <w:rFonts w:ascii="Times New Roman" w:hAnsi="Times New Roman" w:cs="Times New Roman"/>
          <w:sz w:val="24"/>
          <w:szCs w:val="24"/>
        </w:rPr>
        <w:t>.</w:t>
      </w:r>
      <w:r w:rsidR="00134675" w:rsidRPr="00691DCE">
        <w:rPr>
          <w:rFonts w:ascii="Times New Roman" w:hAnsi="Times New Roman" w:cs="Times New Roman"/>
          <w:sz w:val="24"/>
          <w:szCs w:val="24"/>
        </w:rPr>
        <w:t xml:space="preserve"> http://doi.org</w:t>
      </w:r>
      <w:r w:rsidR="00333A47" w:rsidRPr="00691DCE">
        <w:rPr>
          <w:rFonts w:ascii="Times New Roman" w:hAnsi="Times New Roman" w:cs="Times New Roman"/>
          <w:sz w:val="24"/>
          <w:szCs w:val="24"/>
        </w:rPr>
        <w:t xml:space="preserve">/10.4103/0974-2069.189125 </w:t>
      </w:r>
      <w:r w:rsidRPr="00691DCE">
        <w:rPr>
          <w:rFonts w:ascii="Times New Roman" w:hAnsi="Times New Roman" w:cs="Times New Roman"/>
          <w:sz w:val="24"/>
          <w:szCs w:val="24"/>
        </w:rPr>
        <w:t xml:space="preserve"> </w:t>
      </w:r>
    </w:p>
    <w:p w14:paraId="4CABBF4B" w14:textId="62D6AA7C"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Saxena, A. (2018). Congenital Heart Disease in India: A Status Report. </w:t>
      </w:r>
      <w:r w:rsidRPr="00691DCE">
        <w:rPr>
          <w:rFonts w:ascii="Times New Roman" w:hAnsi="Times New Roman" w:cs="Times New Roman"/>
          <w:i/>
          <w:sz w:val="24"/>
          <w:szCs w:val="24"/>
        </w:rPr>
        <w:t xml:space="preserve">Indian </w:t>
      </w:r>
      <w:r w:rsidR="0029413A" w:rsidRPr="00691DCE">
        <w:rPr>
          <w:rFonts w:ascii="Times New Roman" w:hAnsi="Times New Roman" w:cs="Times New Roman"/>
          <w:i/>
          <w:sz w:val="24"/>
          <w:szCs w:val="24"/>
        </w:rPr>
        <w:t>P</w:t>
      </w:r>
      <w:r w:rsidRPr="00691DCE">
        <w:rPr>
          <w:rFonts w:ascii="Times New Roman" w:hAnsi="Times New Roman" w:cs="Times New Roman"/>
          <w:i/>
          <w:sz w:val="24"/>
          <w:szCs w:val="24"/>
        </w:rPr>
        <w:t>ediatrics</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55</w:t>
      </w:r>
      <w:r w:rsidRPr="00691DCE">
        <w:rPr>
          <w:rFonts w:ascii="Times New Roman" w:hAnsi="Times New Roman" w:cs="Times New Roman"/>
          <w:sz w:val="24"/>
          <w:szCs w:val="24"/>
        </w:rPr>
        <w:t xml:space="preserve">(12), 1075-1082. </w:t>
      </w:r>
      <w:hyperlink r:id="rId13" w:history="1">
        <w:r w:rsidRPr="00691DCE">
          <w:rPr>
            <w:rStyle w:val="Hyperlink"/>
            <w:rFonts w:ascii="Times New Roman" w:hAnsi="Times New Roman" w:cs="Times New Roman"/>
            <w:sz w:val="24"/>
            <w:szCs w:val="24"/>
          </w:rPr>
          <w:t>https://doi.org/10.1007/s13312-018-1445-7</w:t>
        </w:r>
      </w:hyperlink>
      <w:r w:rsidRPr="00691DCE">
        <w:rPr>
          <w:rFonts w:ascii="Times New Roman" w:hAnsi="Times New Roman" w:cs="Times New Roman"/>
          <w:sz w:val="24"/>
          <w:szCs w:val="24"/>
        </w:rPr>
        <w:t xml:space="preserve"> </w:t>
      </w:r>
    </w:p>
    <w:p w14:paraId="04BA9F51" w14:textId="1084E6DD"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Saxena, A. (2019). Status of pediatric cardiac care in developing countries. </w:t>
      </w:r>
      <w:r w:rsidRPr="00691DCE">
        <w:rPr>
          <w:rFonts w:ascii="Times New Roman" w:hAnsi="Times New Roman" w:cs="Times New Roman"/>
          <w:i/>
          <w:sz w:val="24"/>
          <w:szCs w:val="24"/>
        </w:rPr>
        <w:t>Children</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6</w:t>
      </w:r>
      <w:r w:rsidRPr="00691DCE">
        <w:rPr>
          <w:rFonts w:ascii="Times New Roman" w:hAnsi="Times New Roman" w:cs="Times New Roman"/>
          <w:sz w:val="24"/>
          <w:szCs w:val="24"/>
        </w:rPr>
        <w:t xml:space="preserve">(2), </w:t>
      </w:r>
      <w:r w:rsidR="00CB6863" w:rsidRPr="00691DCE">
        <w:rPr>
          <w:rFonts w:ascii="Times New Roman" w:hAnsi="Times New Roman" w:cs="Times New Roman"/>
          <w:sz w:val="24"/>
          <w:szCs w:val="24"/>
        </w:rPr>
        <w:t>Article 34</w:t>
      </w:r>
      <w:r w:rsidRPr="00691DCE">
        <w:rPr>
          <w:rFonts w:ascii="Times New Roman" w:hAnsi="Times New Roman" w:cs="Times New Roman"/>
          <w:sz w:val="24"/>
          <w:szCs w:val="24"/>
        </w:rPr>
        <w:t>.</w:t>
      </w:r>
      <w:r w:rsidR="009E70CF" w:rsidRPr="00691DCE">
        <w:rPr>
          <w:rFonts w:ascii="Times New Roman" w:hAnsi="Times New Roman" w:cs="Times New Roman"/>
          <w:sz w:val="24"/>
          <w:szCs w:val="24"/>
        </w:rPr>
        <w:t xml:space="preserve"> </w:t>
      </w:r>
      <w:r w:rsidR="00CE53A0" w:rsidRPr="00691DCE">
        <w:rPr>
          <w:rFonts w:ascii="Times New Roman" w:hAnsi="Times New Roman" w:cs="Times New Roman"/>
          <w:sz w:val="24"/>
          <w:szCs w:val="24"/>
        </w:rPr>
        <w:t>https://doi.org/10.3390/children6020034</w:t>
      </w:r>
      <w:r w:rsidR="009E70CF" w:rsidRPr="00691DCE">
        <w:rPr>
          <w:rFonts w:ascii="Times New Roman" w:hAnsi="Times New Roman" w:cs="Times New Roman"/>
          <w:sz w:val="24"/>
          <w:szCs w:val="24"/>
        </w:rPr>
        <w:t xml:space="preserve"> </w:t>
      </w:r>
      <w:r w:rsidR="00CE53A0" w:rsidRPr="00691DCE">
        <w:rPr>
          <w:rFonts w:ascii="Times New Roman" w:hAnsi="Times New Roman" w:cs="Times New Roman"/>
          <w:sz w:val="24"/>
          <w:szCs w:val="24"/>
        </w:rPr>
        <w:t xml:space="preserve"> </w:t>
      </w:r>
    </w:p>
    <w:p w14:paraId="278D72E7" w14:textId="1728A74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Sørensen, K., Van den Broucke, S., Fullam, J., Doyle, G., Pelikan, J., Slonska, Z., &amp; Brand, H. (2012). Health literacy and public health: a systematic review and integration of definitions and models. </w:t>
      </w:r>
      <w:r w:rsidRPr="00691DCE">
        <w:rPr>
          <w:rFonts w:ascii="Times New Roman" w:hAnsi="Times New Roman" w:cs="Times New Roman"/>
          <w:i/>
          <w:sz w:val="24"/>
          <w:szCs w:val="24"/>
        </w:rPr>
        <w:t xml:space="preserve">BMC </w:t>
      </w:r>
      <w:r w:rsidR="0029413A" w:rsidRPr="00691DCE">
        <w:rPr>
          <w:rFonts w:ascii="Times New Roman" w:hAnsi="Times New Roman" w:cs="Times New Roman"/>
          <w:i/>
          <w:sz w:val="24"/>
          <w:szCs w:val="24"/>
        </w:rPr>
        <w:t>P</w:t>
      </w:r>
      <w:r w:rsidRPr="00691DCE">
        <w:rPr>
          <w:rFonts w:ascii="Times New Roman" w:hAnsi="Times New Roman" w:cs="Times New Roman"/>
          <w:i/>
          <w:sz w:val="24"/>
          <w:szCs w:val="24"/>
        </w:rPr>
        <w:t xml:space="preserve">ublic </w:t>
      </w:r>
      <w:r w:rsidR="0029413A" w:rsidRPr="00691DCE">
        <w:rPr>
          <w:rFonts w:ascii="Times New Roman" w:hAnsi="Times New Roman" w:cs="Times New Roman"/>
          <w:i/>
          <w:sz w:val="24"/>
          <w:szCs w:val="24"/>
        </w:rPr>
        <w:t>H</w:t>
      </w:r>
      <w:r w:rsidRPr="00691DCE">
        <w:rPr>
          <w:rFonts w:ascii="Times New Roman" w:hAnsi="Times New Roman" w:cs="Times New Roman"/>
          <w:i/>
          <w:sz w:val="24"/>
          <w:szCs w:val="24"/>
        </w:rPr>
        <w:t>ealth</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12</w:t>
      </w:r>
      <w:r w:rsidRPr="00691DCE">
        <w:rPr>
          <w:rFonts w:ascii="Times New Roman" w:hAnsi="Times New Roman" w:cs="Times New Roman"/>
          <w:sz w:val="24"/>
          <w:szCs w:val="24"/>
        </w:rPr>
        <w:t xml:space="preserve">(1), </w:t>
      </w:r>
      <w:r w:rsidR="00727382" w:rsidRPr="00691DCE">
        <w:rPr>
          <w:rFonts w:ascii="Times New Roman" w:hAnsi="Times New Roman" w:cs="Times New Roman"/>
          <w:sz w:val="24"/>
          <w:szCs w:val="24"/>
        </w:rPr>
        <w:t>Article 80</w:t>
      </w:r>
      <w:r w:rsidRPr="00691DCE">
        <w:rPr>
          <w:rFonts w:ascii="Times New Roman" w:hAnsi="Times New Roman" w:cs="Times New Roman"/>
          <w:sz w:val="24"/>
          <w:szCs w:val="24"/>
        </w:rPr>
        <w:t xml:space="preserve">. </w:t>
      </w:r>
      <w:r w:rsidR="00043FB2" w:rsidRPr="00691DCE">
        <w:rPr>
          <w:rFonts w:ascii="Times New Roman" w:hAnsi="Times New Roman" w:cs="Times New Roman"/>
          <w:sz w:val="24"/>
          <w:szCs w:val="24"/>
        </w:rPr>
        <w:t>https://www.doi.org/10.1186/1471-2458-12-80</w:t>
      </w:r>
    </w:p>
    <w:p w14:paraId="5ED1A38C" w14:textId="071972E8" w:rsidR="004D7B0F" w:rsidRPr="00691DCE" w:rsidRDefault="004D7B0F"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Squiers, L., Peinado, S., Berkman, N., Boudewyns, V., &amp; McCormack, L. (2012). The health literacy skills framework. </w:t>
      </w:r>
      <w:r w:rsidRPr="00691DCE">
        <w:rPr>
          <w:rFonts w:ascii="Times New Roman" w:hAnsi="Times New Roman" w:cs="Times New Roman"/>
          <w:i/>
          <w:sz w:val="24"/>
          <w:szCs w:val="24"/>
        </w:rPr>
        <w:t>Journal of Health Communication</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17</w:t>
      </w:r>
      <w:r w:rsidRPr="00691DCE">
        <w:rPr>
          <w:rFonts w:ascii="Times New Roman" w:hAnsi="Times New Roman" w:cs="Times New Roman"/>
          <w:sz w:val="24"/>
          <w:szCs w:val="24"/>
        </w:rPr>
        <w:t>(3), 30-54.</w:t>
      </w:r>
      <w:r w:rsidR="00DC3868" w:rsidRPr="00691DCE">
        <w:rPr>
          <w:rFonts w:ascii="Times New Roman" w:hAnsi="Times New Roman" w:cs="Times New Roman"/>
          <w:sz w:val="24"/>
          <w:szCs w:val="24"/>
        </w:rPr>
        <w:t xml:space="preserve"> https://doi.org/10.1080/10810730.2012.713442</w:t>
      </w:r>
    </w:p>
    <w:p w14:paraId="51C51EBF" w14:textId="26B73B59"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Staveski, S. L., Parveen, V. P., Madathil, S. B., Kools, S., &amp; Franck, L. S. (2016). Parent education discharge instruction program for care of children at home after cardiac surgery in Southern India [Article]. </w:t>
      </w:r>
      <w:r w:rsidRPr="00691DCE">
        <w:rPr>
          <w:rFonts w:ascii="Times New Roman" w:hAnsi="Times New Roman" w:cs="Times New Roman"/>
          <w:i/>
          <w:sz w:val="24"/>
          <w:szCs w:val="24"/>
        </w:rPr>
        <w:t>Cardiology in the Young</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26</w:t>
      </w:r>
      <w:r w:rsidRPr="00691DCE">
        <w:rPr>
          <w:rFonts w:ascii="Times New Roman" w:hAnsi="Times New Roman" w:cs="Times New Roman"/>
          <w:sz w:val="24"/>
          <w:szCs w:val="24"/>
        </w:rPr>
        <w:t xml:space="preserve">(6), 1213-1220. </w:t>
      </w:r>
      <w:hyperlink r:id="rId14" w:history="1">
        <w:r w:rsidRPr="00691DCE">
          <w:rPr>
            <w:rStyle w:val="Hyperlink"/>
            <w:rFonts w:ascii="Times New Roman" w:hAnsi="Times New Roman" w:cs="Times New Roman"/>
            <w:sz w:val="24"/>
            <w:szCs w:val="24"/>
          </w:rPr>
          <w:t>https://doi.org/10.1017/S1047951115002462</w:t>
        </w:r>
      </w:hyperlink>
      <w:r w:rsidRPr="00691DCE">
        <w:rPr>
          <w:rFonts w:ascii="Times New Roman" w:hAnsi="Times New Roman" w:cs="Times New Roman"/>
          <w:sz w:val="24"/>
          <w:szCs w:val="24"/>
        </w:rPr>
        <w:t xml:space="preserve"> </w:t>
      </w:r>
    </w:p>
    <w:p w14:paraId="5E6C950E" w14:textId="4DABEE58" w:rsidR="000C073C" w:rsidRPr="00691DCE" w:rsidRDefault="000C073C" w:rsidP="00EE3045">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Thabane, L., Ma, J., Chu, R., Cheng, J., Ismaila, A., Rios, L. P., Robson, R., Thabane, M., Giangregorio, L., &amp; Goldsmith, C. H. (2010). A tutorial on pilot studies: the what, why and how. </w:t>
      </w:r>
      <w:r w:rsidRPr="00691DCE">
        <w:rPr>
          <w:rFonts w:ascii="Times New Roman" w:hAnsi="Times New Roman" w:cs="Times New Roman"/>
          <w:i/>
          <w:sz w:val="24"/>
          <w:szCs w:val="24"/>
        </w:rPr>
        <w:t>BMC Medical Research Methodology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10</w:t>
      </w:r>
      <w:r w:rsidRPr="00691DCE">
        <w:rPr>
          <w:rFonts w:ascii="Times New Roman" w:hAnsi="Times New Roman" w:cs="Times New Roman"/>
          <w:sz w:val="24"/>
          <w:szCs w:val="24"/>
        </w:rPr>
        <w:t xml:space="preserve">, </w:t>
      </w:r>
      <w:r w:rsidR="00554DBD" w:rsidRPr="00691DCE">
        <w:rPr>
          <w:rFonts w:ascii="Times New Roman" w:hAnsi="Times New Roman" w:cs="Times New Roman"/>
          <w:sz w:val="24"/>
          <w:szCs w:val="24"/>
        </w:rPr>
        <w:t>Article 1</w:t>
      </w:r>
      <w:r w:rsidRPr="00691DCE">
        <w:rPr>
          <w:rFonts w:ascii="Times New Roman" w:hAnsi="Times New Roman" w:cs="Times New Roman"/>
          <w:sz w:val="24"/>
          <w:szCs w:val="24"/>
        </w:rPr>
        <w:t xml:space="preserve">. </w:t>
      </w:r>
      <w:r w:rsidR="00C30B29" w:rsidRPr="00691DCE">
        <w:rPr>
          <w:rFonts w:ascii="Times New Roman" w:hAnsi="Times New Roman" w:cs="Times New Roman"/>
          <w:color w:val="333333"/>
          <w:sz w:val="24"/>
          <w:szCs w:val="24"/>
          <w:shd w:val="clear" w:color="auto" w:fill="FCFCFC"/>
        </w:rPr>
        <w:t xml:space="preserve">https://doi.org/10.1186/1471-2288-10-1 </w:t>
      </w:r>
    </w:p>
    <w:p w14:paraId="7CA81830" w14:textId="77777777" w:rsidR="005A6204" w:rsidRPr="00691DCE" w:rsidRDefault="005A6204" w:rsidP="00EE3045">
      <w:pPr>
        <w:pStyle w:val="PhDReference"/>
        <w:ind w:left="1077" w:hanging="357"/>
      </w:pPr>
      <w:r w:rsidRPr="00691DCE">
        <w:t>Tran, T. M. H. (2018, August 29-30). Vietnamese parental knowledge of congenital heart defects (CHD): Translation and content valid test of the Leuven Knowledge questionnaire for congenital heart disease. 17th World Congress on Clinical Nursing &amp; Practice, Zurich, Switzerland.</w:t>
      </w:r>
    </w:p>
    <w:p w14:paraId="7CE5EF99" w14:textId="1F454169"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lastRenderedPageBreak/>
        <w:t xml:space="preserve">Van Der Linde, D., Konings, E. E., Slager, M. A., Witsenburg, M., Helbing, W. A., Takkenberg, J. J., &amp; Roos-Hesselink, J. W. (2011). Birth prevalence of congenital heart disease worldwide: a systematic review and meta-analysis. </w:t>
      </w:r>
      <w:r w:rsidRPr="00691DCE">
        <w:rPr>
          <w:rFonts w:ascii="Times New Roman" w:hAnsi="Times New Roman" w:cs="Times New Roman"/>
          <w:i/>
          <w:sz w:val="24"/>
          <w:szCs w:val="24"/>
        </w:rPr>
        <w:t>Journal of the American College of Cardiology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58</w:t>
      </w:r>
      <w:r w:rsidRPr="00691DCE">
        <w:rPr>
          <w:rFonts w:ascii="Times New Roman" w:hAnsi="Times New Roman" w:cs="Times New Roman"/>
          <w:sz w:val="24"/>
          <w:szCs w:val="24"/>
        </w:rPr>
        <w:t xml:space="preserve">(21), 2241-2247. </w:t>
      </w:r>
      <w:r w:rsidR="00EE1DB4" w:rsidRPr="00691DCE">
        <w:rPr>
          <w:rFonts w:ascii="Times New Roman" w:hAnsi="Times New Roman" w:cs="Times New Roman"/>
          <w:sz w:val="24"/>
          <w:szCs w:val="24"/>
        </w:rPr>
        <w:t>https://doi.org/10.1016/j.jacc.2011.08.025</w:t>
      </w:r>
    </w:p>
    <w:p w14:paraId="713EDB4C" w14:textId="5F89C8F7" w:rsidR="004C5E9B" w:rsidRPr="00691DCE" w:rsidRDefault="004C5E9B" w:rsidP="00D34B78">
      <w:pPr>
        <w:pStyle w:val="EndNoteBibliography"/>
        <w:spacing w:after="120"/>
        <w:ind w:left="1077" w:hanging="357"/>
      </w:pPr>
      <w:r w:rsidRPr="00691DCE">
        <w:rPr>
          <w:rFonts w:ascii="Times New Roman" w:hAnsi="Times New Roman" w:cs="Times New Roman"/>
          <w:sz w:val="24"/>
          <w:szCs w:val="24"/>
        </w:rPr>
        <w:t xml:space="preserve">Wu, W., He, J., &amp; Shao, X. (2020). Incidence and mortality trend of congenital heart disease at the global, regional, and national level, 1990–2017. </w:t>
      </w:r>
      <w:r w:rsidRPr="00691DCE">
        <w:rPr>
          <w:rFonts w:ascii="Times New Roman" w:hAnsi="Times New Roman" w:cs="Times New Roman"/>
          <w:i/>
          <w:sz w:val="24"/>
          <w:szCs w:val="24"/>
        </w:rPr>
        <w:t>Medicine</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99</w:t>
      </w:r>
      <w:r w:rsidRPr="00691DCE">
        <w:rPr>
          <w:rFonts w:ascii="Times New Roman" w:hAnsi="Times New Roman" w:cs="Times New Roman"/>
          <w:sz w:val="24"/>
          <w:szCs w:val="24"/>
        </w:rPr>
        <w:t>(23)</w:t>
      </w:r>
      <w:r w:rsidR="00FD5D3C" w:rsidRPr="00691DCE">
        <w:rPr>
          <w:rFonts w:ascii="Times New Roman" w:hAnsi="Times New Roman" w:cs="Times New Roman"/>
          <w:sz w:val="24"/>
          <w:szCs w:val="24"/>
        </w:rPr>
        <w:t xml:space="preserve">, </w:t>
      </w:r>
      <w:r w:rsidR="00E56800" w:rsidRPr="00691DCE">
        <w:rPr>
          <w:rFonts w:ascii="Times New Roman" w:hAnsi="Times New Roman" w:cs="Times New Roman"/>
          <w:sz w:val="24"/>
          <w:szCs w:val="24"/>
        </w:rPr>
        <w:t>e20593</w:t>
      </w:r>
      <w:r w:rsidRPr="00691DCE">
        <w:rPr>
          <w:rFonts w:ascii="Times New Roman" w:hAnsi="Times New Roman" w:cs="Times New Roman"/>
          <w:sz w:val="24"/>
          <w:szCs w:val="24"/>
        </w:rPr>
        <w:t>.</w:t>
      </w:r>
      <w:r w:rsidR="00FC20B6" w:rsidRPr="00691DCE">
        <w:rPr>
          <w:rFonts w:ascii="Times New Roman" w:hAnsi="Times New Roman" w:cs="Times New Roman"/>
          <w:sz w:val="24"/>
          <w:szCs w:val="24"/>
        </w:rPr>
        <w:t xml:space="preserve"> http: //doi.org/10.1097/MD</w:t>
      </w:r>
      <w:r w:rsidR="00F07D31" w:rsidRPr="00691DCE">
        <w:rPr>
          <w:rFonts w:ascii="Times New Roman" w:hAnsi="Times New Roman" w:cs="Times New Roman"/>
          <w:sz w:val="24"/>
          <w:szCs w:val="24"/>
        </w:rPr>
        <w:t>0000000000020593</w:t>
      </w:r>
      <w:r w:rsidR="00FC20B6" w:rsidRPr="00691DCE">
        <w:rPr>
          <w:rFonts w:ascii="Times New Roman" w:hAnsi="Times New Roman" w:cs="Times New Roman"/>
          <w:sz w:val="24"/>
          <w:szCs w:val="24"/>
        </w:rPr>
        <w:t>.</w:t>
      </w:r>
      <w:r w:rsidRPr="00691DCE">
        <w:t xml:space="preserve"> </w:t>
      </w:r>
    </w:p>
    <w:p w14:paraId="109A1AA0" w14:textId="77777777" w:rsidR="00A80735" w:rsidRPr="00691DCE" w:rsidRDefault="00CB5D58" w:rsidP="00052B1E">
      <w:pPr>
        <w:pStyle w:val="ListParagraph"/>
        <w:spacing w:after="120" w:line="480" w:lineRule="auto"/>
        <w:ind w:hanging="720"/>
        <w:rPr>
          <w:rFonts w:ascii="Times New Roman" w:hAnsi="Times New Roman" w:cs="Times New Roman"/>
          <w:sz w:val="24"/>
          <w:szCs w:val="24"/>
        </w:rPr>
      </w:pPr>
      <w:r w:rsidRPr="00691DCE">
        <w:rPr>
          <w:rFonts w:ascii="Times New Roman" w:hAnsi="Times New Roman" w:cs="Times New Roman"/>
          <w:sz w:val="24"/>
          <w:szCs w:val="24"/>
        </w:rPr>
        <w:fldChar w:fldCharType="end"/>
      </w:r>
    </w:p>
    <w:p w14:paraId="1BB17B80"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40328302"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50C539AC"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3FC7AEB9"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4F1DEB91"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2317DB74"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7F93A549"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46FECA8A"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016D520E"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212A6685"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3F55D27D"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686FFF0F"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0DAF450A" w14:textId="77777777" w:rsidR="00A80735" w:rsidRPr="00691DCE" w:rsidRDefault="00A80735" w:rsidP="00F72CB2">
      <w:pPr>
        <w:spacing w:after="120" w:line="480" w:lineRule="auto"/>
        <w:rPr>
          <w:rFonts w:ascii="Times New Roman" w:hAnsi="Times New Roman" w:cs="Times New Roman"/>
          <w:sz w:val="24"/>
          <w:szCs w:val="24"/>
        </w:rPr>
      </w:pPr>
    </w:p>
    <w:p w14:paraId="7FACDC5B" w14:textId="77777777" w:rsidR="005A2949" w:rsidRPr="00691DCE" w:rsidRDefault="005A2949" w:rsidP="00F72CB2">
      <w:pPr>
        <w:spacing w:after="120" w:line="480" w:lineRule="auto"/>
        <w:rPr>
          <w:rFonts w:ascii="Times New Roman" w:eastAsia="Times New Roman" w:hAnsi="Times New Roman" w:cs="Times New Roman"/>
          <w:sz w:val="24"/>
          <w:szCs w:val="24"/>
          <w:lang w:eastAsia="en-AU"/>
        </w:rPr>
        <w:sectPr w:rsidR="005A2949" w:rsidRPr="00691DCE" w:rsidSect="00A46B07">
          <w:pgSz w:w="11906" w:h="16838"/>
          <w:pgMar w:top="1276" w:right="1418" w:bottom="1418" w:left="1134" w:header="709" w:footer="709" w:gutter="0"/>
          <w:cols w:space="708"/>
          <w:docGrid w:linePitch="360"/>
        </w:sectPr>
      </w:pPr>
    </w:p>
    <w:p w14:paraId="0A4C9475" w14:textId="48A6E5F2" w:rsidR="008E1098" w:rsidRPr="00376BBC" w:rsidRDefault="00BA0CAD" w:rsidP="00376BBC">
      <w:pPr>
        <w:pStyle w:val="Heading2"/>
        <w:numPr>
          <w:ilvl w:val="0"/>
          <w:numId w:val="0"/>
        </w:numPr>
        <w:ind w:left="720" w:hanging="360"/>
      </w:pPr>
      <w:bookmarkStart w:id="40" w:name="_Toc130802336"/>
      <w:r w:rsidRPr="00376BBC">
        <w:rPr>
          <w:lang w:eastAsia="en-AU"/>
        </w:rPr>
        <w:lastRenderedPageBreak/>
        <w:t>Appendices</w:t>
      </w:r>
      <w:bookmarkEnd w:id="40"/>
      <w:r w:rsidRPr="00376BBC">
        <w:t xml:space="preserve"> </w:t>
      </w:r>
    </w:p>
    <w:p w14:paraId="72B34AD0" w14:textId="1100610B" w:rsidR="003367D6" w:rsidRPr="00691DCE" w:rsidRDefault="00A80735" w:rsidP="003367D6">
      <w:pPr>
        <w:pStyle w:val="PhDAppendixSub-heading"/>
        <w:spacing w:after="120"/>
      </w:pPr>
      <w:r w:rsidRPr="00691DCE">
        <w:t xml:space="preserve">Appendix 1. </w:t>
      </w:r>
      <w:r w:rsidR="005A2949" w:rsidRPr="00691DCE">
        <w:t>A description of the study outcomes</w:t>
      </w:r>
    </w:p>
    <w:p w14:paraId="123A9D33" w14:textId="3456CCF4" w:rsidR="003367D6" w:rsidRPr="00691DCE" w:rsidRDefault="00D44F38" w:rsidP="003367D6">
      <w:pPr>
        <w:pStyle w:val="PhDNormal"/>
        <w:ind w:firstLine="0"/>
      </w:pPr>
      <w:r w:rsidRPr="00691DCE">
        <w:rPr>
          <w:noProof/>
        </w:rPr>
        <w:drawing>
          <wp:inline distT="0" distB="0" distL="0" distR="0" wp14:anchorId="5FEA345D" wp14:editId="16A85308">
            <wp:extent cx="8981440" cy="4815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1440" cy="4815840"/>
                    </a:xfrm>
                    <a:prstGeom prst="rect">
                      <a:avLst/>
                    </a:prstGeom>
                    <a:noFill/>
                    <a:ln>
                      <a:noFill/>
                    </a:ln>
                  </pic:spPr>
                </pic:pic>
              </a:graphicData>
            </a:graphic>
          </wp:inline>
        </w:drawing>
      </w:r>
    </w:p>
    <w:p w14:paraId="198EE0B0" w14:textId="59A82F5F" w:rsidR="005A2949" w:rsidRPr="00691DCE" w:rsidRDefault="008C4B8E" w:rsidP="005240A7">
      <w:pPr>
        <w:pStyle w:val="PhDNormal"/>
        <w:ind w:firstLine="0"/>
      </w:pPr>
      <w:r w:rsidRPr="00691DCE">
        <w:rPr>
          <w:noProof/>
        </w:rPr>
        <w:lastRenderedPageBreak/>
        <w:drawing>
          <wp:inline distT="0" distB="0" distL="0" distR="0" wp14:anchorId="3CD0BC14" wp14:editId="201F70BE">
            <wp:extent cx="8981440" cy="4347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1440" cy="4347210"/>
                    </a:xfrm>
                    <a:prstGeom prst="rect">
                      <a:avLst/>
                    </a:prstGeom>
                    <a:noFill/>
                    <a:ln>
                      <a:noFill/>
                    </a:ln>
                  </pic:spPr>
                </pic:pic>
              </a:graphicData>
            </a:graphic>
          </wp:inline>
        </w:drawing>
      </w:r>
    </w:p>
    <w:p w14:paraId="35343387" w14:textId="6BC00264" w:rsidR="00A80735" w:rsidRPr="00691DCE" w:rsidRDefault="00A80735" w:rsidP="00052B1E">
      <w:pPr>
        <w:pStyle w:val="PhDAppendixSub-heading"/>
        <w:spacing w:after="120"/>
      </w:pPr>
    </w:p>
    <w:p w14:paraId="74766DA7" w14:textId="77777777" w:rsidR="004675B4" w:rsidRPr="00691DCE" w:rsidRDefault="004675B4" w:rsidP="004675B4">
      <w:pPr>
        <w:pStyle w:val="PhDNormal"/>
      </w:pPr>
    </w:p>
    <w:p w14:paraId="4C01463E" w14:textId="77777777" w:rsidR="004675B4" w:rsidRPr="00691DCE" w:rsidRDefault="004675B4" w:rsidP="004675B4">
      <w:pPr>
        <w:pStyle w:val="PhDNormal"/>
      </w:pPr>
    </w:p>
    <w:p w14:paraId="7F3A5CF6" w14:textId="77777777" w:rsidR="005A2949" w:rsidRPr="00691DCE" w:rsidRDefault="005A2949" w:rsidP="005240A7">
      <w:pPr>
        <w:pStyle w:val="PhDAppendixSub-heading"/>
        <w:spacing w:after="120"/>
        <w:jc w:val="left"/>
      </w:pPr>
    </w:p>
    <w:p w14:paraId="2B7C025B" w14:textId="77777777" w:rsidR="005A2949" w:rsidRPr="00691DCE" w:rsidRDefault="005A2949" w:rsidP="00373B2B">
      <w:pPr>
        <w:pStyle w:val="PhDAppendixSub-heading"/>
        <w:spacing w:after="120"/>
        <w:jc w:val="left"/>
        <w:sectPr w:rsidR="005A2949" w:rsidRPr="00691DCE" w:rsidSect="005A2949">
          <w:pgSz w:w="16838" w:h="11906" w:orient="landscape"/>
          <w:pgMar w:top="1134" w:right="1276" w:bottom="1418" w:left="1418" w:header="709" w:footer="709" w:gutter="0"/>
          <w:cols w:space="708"/>
          <w:docGrid w:linePitch="360"/>
        </w:sectPr>
      </w:pPr>
    </w:p>
    <w:p w14:paraId="137CE455" w14:textId="6B604357" w:rsidR="006F6C70" w:rsidRPr="00691DCE" w:rsidRDefault="006F6C70" w:rsidP="00052B1E">
      <w:pPr>
        <w:pStyle w:val="PhDAppendixSub-heading"/>
        <w:spacing w:after="120"/>
      </w:pPr>
      <w:r w:rsidRPr="00691DCE">
        <w:lastRenderedPageBreak/>
        <w:t xml:space="preserve">Appendix </w:t>
      </w:r>
      <w:r w:rsidR="00102F7F" w:rsidRPr="00691DCE">
        <w:t>2</w:t>
      </w:r>
      <w:r w:rsidRPr="00691DCE">
        <w:t>. The Parental Perception on the Feasibility Instrument</w:t>
      </w:r>
    </w:p>
    <w:p w14:paraId="39505883" w14:textId="77777777" w:rsidR="006F6C70" w:rsidRPr="00691DCE" w:rsidRDefault="006F6C70" w:rsidP="00052B1E">
      <w:pPr>
        <w:spacing w:after="120" w:line="480" w:lineRule="auto"/>
        <w:jc w:val="center"/>
        <w:rPr>
          <w:b/>
          <w:bCs/>
          <w:sz w:val="28"/>
          <w:szCs w:val="28"/>
        </w:rPr>
      </w:pPr>
      <w:r w:rsidRPr="00691DCE">
        <w:rPr>
          <w:b/>
          <w:bCs/>
          <w:sz w:val="28"/>
          <w:szCs w:val="28"/>
        </w:rPr>
        <w:t>The Parental Perception on the Feasibility Instrument</w:t>
      </w:r>
    </w:p>
    <w:p w14:paraId="5A6065F1" w14:textId="77777777" w:rsidR="006F6C70" w:rsidRPr="00691DCE" w:rsidRDefault="006F6C70" w:rsidP="00052B1E">
      <w:pPr>
        <w:spacing w:after="120" w:line="480" w:lineRule="auto"/>
        <w:jc w:val="both"/>
        <w:rPr>
          <w:b/>
          <w:bCs/>
          <w:szCs w:val="24"/>
        </w:rPr>
      </w:pPr>
    </w:p>
    <w:p w14:paraId="3F33ABE9" w14:textId="77777777" w:rsidR="006F6C70" w:rsidRPr="00691DCE" w:rsidRDefault="006F6C70" w:rsidP="00052B1E">
      <w:pPr>
        <w:spacing w:after="120" w:line="480" w:lineRule="auto"/>
        <w:jc w:val="both"/>
        <w:rPr>
          <w:i/>
          <w:iCs/>
          <w:szCs w:val="24"/>
        </w:rPr>
      </w:pPr>
      <w:r w:rsidRPr="00691DCE">
        <w:rPr>
          <w:b/>
          <w:bCs/>
          <w:szCs w:val="24"/>
        </w:rPr>
        <w:t>Instructions</w:t>
      </w:r>
      <w:r w:rsidRPr="00691DCE">
        <w:rPr>
          <w:i/>
          <w:iCs/>
          <w:szCs w:val="24"/>
        </w:rPr>
        <w:t xml:space="preserve">: </w:t>
      </w:r>
    </w:p>
    <w:p w14:paraId="3C56EFEC" w14:textId="77777777" w:rsidR="006F6C70" w:rsidRPr="00691DCE" w:rsidRDefault="006F6C70" w:rsidP="00052B1E">
      <w:pPr>
        <w:spacing w:after="120" w:line="480" w:lineRule="auto"/>
        <w:jc w:val="both"/>
        <w:rPr>
          <w:i/>
          <w:iCs/>
          <w:szCs w:val="24"/>
        </w:rPr>
      </w:pPr>
      <w:r w:rsidRPr="00691DCE">
        <w:rPr>
          <w:i/>
          <w:iCs/>
          <w:szCs w:val="24"/>
        </w:rPr>
        <w:t xml:space="preserve">We would like your perspectives and feedback on experiences in </w:t>
      </w:r>
      <w:r w:rsidRPr="00691DCE">
        <w:rPr>
          <w:b/>
          <w:bCs/>
          <w:i/>
          <w:iCs/>
          <w:szCs w:val="24"/>
        </w:rPr>
        <w:t>the evidence-based health education program for parents of children undergoing CHD surgery</w:t>
      </w:r>
      <w:r w:rsidRPr="00691DCE">
        <w:rPr>
          <w:i/>
          <w:iCs/>
          <w:szCs w:val="24"/>
        </w:rPr>
        <w:t>, particularly on parent hard copy resources and the whole evidence-based health education program.</w:t>
      </w:r>
    </w:p>
    <w:p w14:paraId="032C5F16" w14:textId="77777777" w:rsidR="006F6C70" w:rsidRPr="00691DCE" w:rsidRDefault="006F6C70" w:rsidP="00052B1E">
      <w:pPr>
        <w:spacing w:after="120" w:line="480" w:lineRule="auto"/>
        <w:jc w:val="both"/>
        <w:rPr>
          <w:i/>
          <w:iCs/>
          <w:szCs w:val="24"/>
        </w:rPr>
      </w:pPr>
      <w:r w:rsidRPr="00691DCE">
        <w:rPr>
          <w:i/>
          <w:iCs/>
          <w:szCs w:val="24"/>
        </w:rPr>
        <w:t>Please rate your agreement or disagreement with the following statements by ticking the relevant answer (If you disagree, please provide comment to help improve parent assistance in the future).</w:t>
      </w:r>
    </w:p>
    <w:tbl>
      <w:tblPr>
        <w:tblStyle w:val="TableGrid"/>
        <w:tblW w:w="8359" w:type="dxa"/>
        <w:tblLayout w:type="fixed"/>
        <w:tblLook w:val="04A0" w:firstRow="1" w:lastRow="0" w:firstColumn="1" w:lastColumn="0" w:noHBand="0" w:noVBand="1"/>
      </w:tblPr>
      <w:tblGrid>
        <w:gridCol w:w="4328"/>
        <w:gridCol w:w="62"/>
        <w:gridCol w:w="780"/>
        <w:gridCol w:w="70"/>
        <w:gridCol w:w="783"/>
        <w:gridCol w:w="68"/>
        <w:gridCol w:w="708"/>
        <w:gridCol w:w="42"/>
        <w:gridCol w:w="752"/>
        <w:gridCol w:w="57"/>
        <w:gridCol w:w="709"/>
      </w:tblGrid>
      <w:tr w:rsidR="006F6C70" w:rsidRPr="00691DCE" w14:paraId="315FC0B3" w14:textId="77777777" w:rsidTr="00AE3C90">
        <w:trPr>
          <w:trHeight w:val="567"/>
        </w:trPr>
        <w:tc>
          <w:tcPr>
            <w:tcW w:w="4328" w:type="dxa"/>
          </w:tcPr>
          <w:p w14:paraId="7299720E" w14:textId="77777777" w:rsidR="006F6C70" w:rsidRPr="00691DCE" w:rsidRDefault="006F6C70" w:rsidP="00052B1E">
            <w:pPr>
              <w:spacing w:after="120" w:line="480" w:lineRule="auto"/>
              <w:jc w:val="center"/>
              <w:rPr>
                <w:b/>
                <w:bCs/>
                <w:szCs w:val="24"/>
              </w:rPr>
            </w:pPr>
            <w:r w:rsidRPr="00691DCE">
              <w:rPr>
                <w:b/>
                <w:bCs/>
                <w:szCs w:val="24"/>
              </w:rPr>
              <w:t>Questions</w:t>
            </w:r>
          </w:p>
        </w:tc>
        <w:tc>
          <w:tcPr>
            <w:tcW w:w="842" w:type="dxa"/>
            <w:gridSpan w:val="2"/>
          </w:tcPr>
          <w:p w14:paraId="03B9822B" w14:textId="77777777" w:rsidR="006F6C70" w:rsidRPr="00691DCE" w:rsidRDefault="006F6C70" w:rsidP="00052B1E">
            <w:pPr>
              <w:spacing w:after="120" w:line="480" w:lineRule="auto"/>
              <w:jc w:val="center"/>
              <w:rPr>
                <w:b/>
                <w:bCs/>
                <w:sz w:val="14"/>
                <w:szCs w:val="14"/>
              </w:rPr>
            </w:pPr>
            <w:r w:rsidRPr="00691DCE">
              <w:rPr>
                <w:b/>
                <w:bCs/>
                <w:sz w:val="14"/>
                <w:szCs w:val="14"/>
              </w:rPr>
              <w:t>Strongly disagree</w:t>
            </w:r>
          </w:p>
        </w:tc>
        <w:tc>
          <w:tcPr>
            <w:tcW w:w="853" w:type="dxa"/>
            <w:gridSpan w:val="2"/>
          </w:tcPr>
          <w:p w14:paraId="7EC3617E" w14:textId="77777777" w:rsidR="006F6C70" w:rsidRPr="00691DCE" w:rsidRDefault="006F6C70" w:rsidP="00052B1E">
            <w:pPr>
              <w:spacing w:after="120" w:line="480" w:lineRule="auto"/>
              <w:jc w:val="center"/>
              <w:rPr>
                <w:b/>
                <w:bCs/>
                <w:sz w:val="14"/>
                <w:szCs w:val="14"/>
              </w:rPr>
            </w:pPr>
            <w:r w:rsidRPr="00691DCE">
              <w:rPr>
                <w:b/>
                <w:bCs/>
                <w:sz w:val="14"/>
                <w:szCs w:val="14"/>
              </w:rPr>
              <w:t>Disagree</w:t>
            </w:r>
          </w:p>
        </w:tc>
        <w:tc>
          <w:tcPr>
            <w:tcW w:w="818" w:type="dxa"/>
            <w:gridSpan w:val="3"/>
          </w:tcPr>
          <w:p w14:paraId="28800F9E" w14:textId="77777777" w:rsidR="006F6C70" w:rsidRPr="00691DCE" w:rsidRDefault="006F6C70" w:rsidP="00052B1E">
            <w:pPr>
              <w:spacing w:after="120" w:line="480" w:lineRule="auto"/>
              <w:jc w:val="center"/>
              <w:rPr>
                <w:b/>
                <w:bCs/>
                <w:sz w:val="14"/>
                <w:szCs w:val="14"/>
              </w:rPr>
            </w:pPr>
            <w:r w:rsidRPr="00691DCE">
              <w:rPr>
                <w:b/>
                <w:bCs/>
                <w:sz w:val="14"/>
                <w:szCs w:val="14"/>
              </w:rPr>
              <w:t>Neutral</w:t>
            </w:r>
          </w:p>
        </w:tc>
        <w:tc>
          <w:tcPr>
            <w:tcW w:w="752" w:type="dxa"/>
          </w:tcPr>
          <w:p w14:paraId="53E3E927" w14:textId="77777777" w:rsidR="006F6C70" w:rsidRPr="00691DCE" w:rsidRDefault="006F6C70" w:rsidP="00052B1E">
            <w:pPr>
              <w:spacing w:after="120" w:line="480" w:lineRule="auto"/>
              <w:jc w:val="center"/>
              <w:rPr>
                <w:b/>
                <w:bCs/>
                <w:sz w:val="14"/>
                <w:szCs w:val="14"/>
              </w:rPr>
            </w:pPr>
            <w:r w:rsidRPr="00691DCE">
              <w:rPr>
                <w:b/>
                <w:bCs/>
                <w:sz w:val="14"/>
                <w:szCs w:val="14"/>
              </w:rPr>
              <w:t>Agree</w:t>
            </w:r>
          </w:p>
        </w:tc>
        <w:tc>
          <w:tcPr>
            <w:tcW w:w="766" w:type="dxa"/>
            <w:gridSpan w:val="2"/>
          </w:tcPr>
          <w:p w14:paraId="69746551" w14:textId="77777777" w:rsidR="006F6C70" w:rsidRPr="00691DCE" w:rsidRDefault="006F6C70" w:rsidP="00052B1E">
            <w:pPr>
              <w:spacing w:after="120" w:line="480" w:lineRule="auto"/>
              <w:jc w:val="center"/>
              <w:rPr>
                <w:b/>
                <w:bCs/>
                <w:sz w:val="14"/>
                <w:szCs w:val="14"/>
              </w:rPr>
            </w:pPr>
            <w:r w:rsidRPr="00691DCE">
              <w:rPr>
                <w:b/>
                <w:bCs/>
                <w:sz w:val="14"/>
                <w:szCs w:val="14"/>
              </w:rPr>
              <w:t>Strongly agree</w:t>
            </w:r>
          </w:p>
        </w:tc>
      </w:tr>
      <w:tr w:rsidR="006F6C70" w:rsidRPr="00691DCE" w14:paraId="0E02555F" w14:textId="77777777" w:rsidTr="00AE3C90">
        <w:trPr>
          <w:trHeight w:val="567"/>
        </w:trPr>
        <w:tc>
          <w:tcPr>
            <w:tcW w:w="8359" w:type="dxa"/>
            <w:gridSpan w:val="11"/>
          </w:tcPr>
          <w:p w14:paraId="41705890" w14:textId="77777777" w:rsidR="006F6C70" w:rsidRPr="00691DCE" w:rsidRDefault="006F6C70" w:rsidP="00052B1E">
            <w:pPr>
              <w:spacing w:after="120" w:line="480" w:lineRule="auto"/>
              <w:rPr>
                <w:b/>
                <w:bCs/>
                <w:szCs w:val="24"/>
                <w:u w:val="single"/>
              </w:rPr>
            </w:pPr>
            <w:r w:rsidRPr="00691DCE">
              <w:rPr>
                <w:b/>
                <w:bCs/>
                <w:szCs w:val="24"/>
                <w:u w:val="single"/>
              </w:rPr>
              <w:t>Scale 1. Parent hard copy resources (Please tick the most appropriate option in the box below)</w:t>
            </w:r>
          </w:p>
        </w:tc>
      </w:tr>
      <w:tr w:rsidR="006F6C70" w:rsidRPr="00691DCE" w14:paraId="627148D4" w14:textId="77777777" w:rsidTr="00AE3C90">
        <w:trPr>
          <w:trHeight w:val="567"/>
        </w:trPr>
        <w:tc>
          <w:tcPr>
            <w:tcW w:w="4390" w:type="dxa"/>
            <w:gridSpan w:val="2"/>
          </w:tcPr>
          <w:p w14:paraId="0A91D4D0"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I was able to understand the nature of my child’s heart abnormality and effects on health when using the parent hard copy resources.</w:t>
            </w:r>
          </w:p>
        </w:tc>
        <w:tc>
          <w:tcPr>
            <w:tcW w:w="850" w:type="dxa"/>
            <w:gridSpan w:val="2"/>
          </w:tcPr>
          <w:p w14:paraId="179DE4F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0288" behindDoc="0" locked="0" layoutInCell="1" allowOverlap="1" wp14:anchorId="5985B6A4" wp14:editId="79BC887E">
                      <wp:simplePos x="0" y="0"/>
                      <wp:positionH relativeFrom="column">
                        <wp:posOffset>209550</wp:posOffset>
                      </wp:positionH>
                      <wp:positionV relativeFrom="paragraph">
                        <wp:posOffset>83820</wp:posOffset>
                      </wp:positionV>
                      <wp:extent cx="180340" cy="151765"/>
                      <wp:effectExtent l="1270" t="3175" r="8890" b="698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45B7" id="Rectangle 130" o:spid="_x0000_s1026" style="position:absolute;margin-left:16.5pt;margin-top:6.6pt;width:14.2pt;height:1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1F6684F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1312" behindDoc="0" locked="0" layoutInCell="1" allowOverlap="1" wp14:anchorId="50CD3E96" wp14:editId="6CE6E139">
                      <wp:simplePos x="0" y="0"/>
                      <wp:positionH relativeFrom="column">
                        <wp:posOffset>206375</wp:posOffset>
                      </wp:positionH>
                      <wp:positionV relativeFrom="paragraph">
                        <wp:posOffset>83820</wp:posOffset>
                      </wp:positionV>
                      <wp:extent cx="180340" cy="151765"/>
                      <wp:effectExtent l="8890" t="3175" r="1270" b="698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9704" id="Rectangle 129" o:spid="_x0000_s1026" style="position:absolute;margin-left:16.25pt;margin-top:6.6pt;width:14.2pt;height:1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3B06F2E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2336" behindDoc="0" locked="0" layoutInCell="1" allowOverlap="1" wp14:anchorId="705B34A6" wp14:editId="75FFC8B3">
                      <wp:simplePos x="0" y="0"/>
                      <wp:positionH relativeFrom="column">
                        <wp:posOffset>139700</wp:posOffset>
                      </wp:positionH>
                      <wp:positionV relativeFrom="paragraph">
                        <wp:posOffset>89535</wp:posOffset>
                      </wp:positionV>
                      <wp:extent cx="180340" cy="151765"/>
                      <wp:effectExtent l="3810" t="8890" r="6350" b="127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B5202" id="Rectangle 128" o:spid="_x0000_s1026" style="position:absolute;margin-left:11pt;margin-top:7.05pt;width:14.2pt;height:1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14A0A01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3360" behindDoc="0" locked="0" layoutInCell="1" allowOverlap="1" wp14:anchorId="70C379BA" wp14:editId="1621DAC5">
                      <wp:simplePos x="0" y="0"/>
                      <wp:positionH relativeFrom="column">
                        <wp:posOffset>172720</wp:posOffset>
                      </wp:positionH>
                      <wp:positionV relativeFrom="paragraph">
                        <wp:posOffset>95250</wp:posOffset>
                      </wp:positionV>
                      <wp:extent cx="180340" cy="151765"/>
                      <wp:effectExtent l="2540" t="5080" r="7620" b="508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2C5B9" id="Rectangle 127" o:spid="_x0000_s1026" style="position:absolute;margin-left:13.6pt;margin-top:7.5pt;width:14.2pt;height:1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71298F7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59264" behindDoc="0" locked="0" layoutInCell="1" allowOverlap="1" wp14:anchorId="2BD27755" wp14:editId="4438C175">
                      <wp:simplePos x="0" y="0"/>
                      <wp:positionH relativeFrom="column">
                        <wp:posOffset>123566</wp:posOffset>
                      </wp:positionH>
                      <wp:positionV relativeFrom="paragraph">
                        <wp:posOffset>118547</wp:posOffset>
                      </wp:positionV>
                      <wp:extent cx="180340" cy="151765"/>
                      <wp:effectExtent l="3175" t="5080" r="6985" b="508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D5176" id="Rectangle 126" o:spid="_x0000_s1026" style="position:absolute;margin-left:9.75pt;margin-top:9.35pt;width:14.2pt;height: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"/>
                  </w:pict>
                </mc:Fallback>
              </mc:AlternateContent>
            </w:r>
          </w:p>
        </w:tc>
      </w:tr>
      <w:tr w:rsidR="006F6C70" w:rsidRPr="00691DCE" w14:paraId="33588778" w14:textId="77777777" w:rsidTr="00AE3C90">
        <w:trPr>
          <w:trHeight w:val="567"/>
        </w:trPr>
        <w:tc>
          <w:tcPr>
            <w:tcW w:w="4390" w:type="dxa"/>
            <w:gridSpan w:val="2"/>
          </w:tcPr>
          <w:p w14:paraId="2F03D83D"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My development of understanding of my child’s health issue was supported by the parent hard copy resources.</w:t>
            </w:r>
          </w:p>
        </w:tc>
        <w:tc>
          <w:tcPr>
            <w:tcW w:w="850" w:type="dxa"/>
            <w:gridSpan w:val="2"/>
          </w:tcPr>
          <w:p w14:paraId="418B733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4384" behindDoc="0" locked="0" layoutInCell="1" allowOverlap="1" wp14:anchorId="50628D94" wp14:editId="6FDE4C11">
                      <wp:simplePos x="0" y="0"/>
                      <wp:positionH relativeFrom="column">
                        <wp:posOffset>209550</wp:posOffset>
                      </wp:positionH>
                      <wp:positionV relativeFrom="paragraph">
                        <wp:posOffset>83820</wp:posOffset>
                      </wp:positionV>
                      <wp:extent cx="180340" cy="151765"/>
                      <wp:effectExtent l="1270" t="7620" r="8890" b="254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D2A88" id="Rectangle 125" o:spid="_x0000_s1026" style="position:absolute;margin-left:16.5pt;margin-top:6.6pt;width:14.2pt;height:1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1DD0547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5408" behindDoc="0" locked="0" layoutInCell="1" allowOverlap="1" wp14:anchorId="3E191832" wp14:editId="63C1FEEB">
                      <wp:simplePos x="0" y="0"/>
                      <wp:positionH relativeFrom="column">
                        <wp:posOffset>206375</wp:posOffset>
                      </wp:positionH>
                      <wp:positionV relativeFrom="paragraph">
                        <wp:posOffset>83820</wp:posOffset>
                      </wp:positionV>
                      <wp:extent cx="180340" cy="151765"/>
                      <wp:effectExtent l="8890" t="7620" r="1270" b="254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AF566" id="Rectangle 124" o:spid="_x0000_s1026" style="position:absolute;margin-left:16.25pt;margin-top:6.6pt;width:14.2pt;height:1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5C44E4E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6432" behindDoc="0" locked="0" layoutInCell="1" allowOverlap="1" wp14:anchorId="245D6586" wp14:editId="2E0C8B97">
                      <wp:simplePos x="0" y="0"/>
                      <wp:positionH relativeFrom="column">
                        <wp:posOffset>139700</wp:posOffset>
                      </wp:positionH>
                      <wp:positionV relativeFrom="paragraph">
                        <wp:posOffset>89535</wp:posOffset>
                      </wp:positionV>
                      <wp:extent cx="180340" cy="151765"/>
                      <wp:effectExtent l="3810" t="3810" r="6350" b="63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50C83" id="Rectangle 123" o:spid="_x0000_s1026" style="position:absolute;margin-left:11pt;margin-top:7.05pt;width:14.2pt;height:1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5A0EF21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7456" behindDoc="0" locked="0" layoutInCell="1" allowOverlap="1" wp14:anchorId="3253E564" wp14:editId="5793F662">
                      <wp:simplePos x="0" y="0"/>
                      <wp:positionH relativeFrom="column">
                        <wp:posOffset>172720</wp:posOffset>
                      </wp:positionH>
                      <wp:positionV relativeFrom="paragraph">
                        <wp:posOffset>95250</wp:posOffset>
                      </wp:positionV>
                      <wp:extent cx="180340" cy="151765"/>
                      <wp:effectExtent l="2540" t="0" r="7620" b="63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BAD05" id="Rectangle 122" o:spid="_x0000_s1026" style="position:absolute;margin-left:13.6pt;margin-top:7.5pt;width:14.2pt;height:1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0A6A840C"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8480" behindDoc="0" locked="0" layoutInCell="1" allowOverlap="1" wp14:anchorId="625FEB43" wp14:editId="14D14521">
                      <wp:simplePos x="0" y="0"/>
                      <wp:positionH relativeFrom="column">
                        <wp:posOffset>123566</wp:posOffset>
                      </wp:positionH>
                      <wp:positionV relativeFrom="paragraph">
                        <wp:posOffset>95250</wp:posOffset>
                      </wp:positionV>
                      <wp:extent cx="180340" cy="151765"/>
                      <wp:effectExtent l="3175" t="0" r="6985" b="63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937FF" id="Rectangle 121" o:spid="_x0000_s1026" style="position:absolute;margin-left:9.75pt;margin-top:7.5pt;width:14.2pt;height:1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"/>
                  </w:pict>
                </mc:Fallback>
              </mc:AlternateContent>
            </w:r>
          </w:p>
        </w:tc>
      </w:tr>
      <w:tr w:rsidR="006F6C70" w:rsidRPr="00691DCE" w14:paraId="5EFBB1D0" w14:textId="77777777" w:rsidTr="00AE3C90">
        <w:trPr>
          <w:trHeight w:val="567"/>
        </w:trPr>
        <w:tc>
          <w:tcPr>
            <w:tcW w:w="4390" w:type="dxa"/>
            <w:gridSpan w:val="2"/>
          </w:tcPr>
          <w:p w14:paraId="6651C887"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I gained knowledge of what extra care my child will need in the future to cope with their heart abnormality from the parent hard copy resources.</w:t>
            </w:r>
          </w:p>
        </w:tc>
        <w:tc>
          <w:tcPr>
            <w:tcW w:w="850" w:type="dxa"/>
            <w:gridSpan w:val="2"/>
          </w:tcPr>
          <w:p w14:paraId="6A86DD4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9504" behindDoc="0" locked="0" layoutInCell="1" allowOverlap="1" wp14:anchorId="3B55CA05" wp14:editId="65340325">
                      <wp:simplePos x="0" y="0"/>
                      <wp:positionH relativeFrom="column">
                        <wp:posOffset>209550</wp:posOffset>
                      </wp:positionH>
                      <wp:positionV relativeFrom="paragraph">
                        <wp:posOffset>83820</wp:posOffset>
                      </wp:positionV>
                      <wp:extent cx="180340" cy="151765"/>
                      <wp:effectExtent l="1270" t="2540" r="8890" b="762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15F57" id="Rectangle 120" o:spid="_x0000_s1026" style="position:absolute;margin-left:16.5pt;margin-top:6.6pt;width:14.2pt;height:1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52E2C3E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0528" behindDoc="0" locked="0" layoutInCell="1" allowOverlap="1" wp14:anchorId="1769A0C6" wp14:editId="4A4988D9">
                      <wp:simplePos x="0" y="0"/>
                      <wp:positionH relativeFrom="column">
                        <wp:posOffset>206375</wp:posOffset>
                      </wp:positionH>
                      <wp:positionV relativeFrom="paragraph">
                        <wp:posOffset>83820</wp:posOffset>
                      </wp:positionV>
                      <wp:extent cx="180340" cy="151765"/>
                      <wp:effectExtent l="8890" t="2540" r="1270" b="762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5884C" id="Rectangle 119" o:spid="_x0000_s1026" style="position:absolute;margin-left:16.25pt;margin-top:6.6pt;width:14.2pt;height:1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6082651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1552" behindDoc="0" locked="0" layoutInCell="1" allowOverlap="1" wp14:anchorId="0213BA2A" wp14:editId="49D97BC1">
                      <wp:simplePos x="0" y="0"/>
                      <wp:positionH relativeFrom="column">
                        <wp:posOffset>139700</wp:posOffset>
                      </wp:positionH>
                      <wp:positionV relativeFrom="paragraph">
                        <wp:posOffset>89535</wp:posOffset>
                      </wp:positionV>
                      <wp:extent cx="180340" cy="151765"/>
                      <wp:effectExtent l="3810" t="8255" r="6350" b="190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076A0" id="Rectangle 118" o:spid="_x0000_s1026" style="position:absolute;margin-left:11pt;margin-top:7.05pt;width:14.2pt;height:1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056CD39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2576" behindDoc="0" locked="0" layoutInCell="1" allowOverlap="1" wp14:anchorId="376D722F" wp14:editId="7CC24219">
                      <wp:simplePos x="0" y="0"/>
                      <wp:positionH relativeFrom="column">
                        <wp:posOffset>172720</wp:posOffset>
                      </wp:positionH>
                      <wp:positionV relativeFrom="paragraph">
                        <wp:posOffset>95250</wp:posOffset>
                      </wp:positionV>
                      <wp:extent cx="180340" cy="151765"/>
                      <wp:effectExtent l="2540" t="4445" r="7620" b="571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C0E31" id="Rectangle 117" o:spid="_x0000_s1026" style="position:absolute;margin-left:13.6pt;margin-top:7.5pt;width:14.2pt;height:1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3AFEE09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3600" behindDoc="0" locked="0" layoutInCell="1" allowOverlap="1" wp14:anchorId="436EAECB" wp14:editId="08348960">
                      <wp:simplePos x="0" y="0"/>
                      <wp:positionH relativeFrom="column">
                        <wp:posOffset>135215</wp:posOffset>
                      </wp:positionH>
                      <wp:positionV relativeFrom="paragraph">
                        <wp:posOffset>101075</wp:posOffset>
                      </wp:positionV>
                      <wp:extent cx="180340" cy="151765"/>
                      <wp:effectExtent l="3175" t="4445" r="6985" b="571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710EE" id="Rectangle 116" o:spid="_x0000_s1026" style="position:absolute;margin-left:10.65pt;margin-top:7.95pt;width:14.2pt;height:1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"/>
                  </w:pict>
                </mc:Fallback>
              </mc:AlternateContent>
            </w:r>
          </w:p>
        </w:tc>
      </w:tr>
      <w:tr w:rsidR="006F6C70" w:rsidRPr="00691DCE" w14:paraId="3919AA71" w14:textId="77777777" w:rsidTr="00AE3C90">
        <w:trPr>
          <w:trHeight w:val="567"/>
        </w:trPr>
        <w:tc>
          <w:tcPr>
            <w:tcW w:w="4390" w:type="dxa"/>
            <w:gridSpan w:val="2"/>
          </w:tcPr>
          <w:p w14:paraId="78E15D0A"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lastRenderedPageBreak/>
              <w:t>The information in the parent hard cop</w:t>
            </w:r>
            <w:r w:rsidRPr="00691DCE">
              <w:rPr>
                <w:sz w:val="24"/>
                <w:szCs w:val="24"/>
                <w:lang w:val="vi-VN"/>
              </w:rPr>
              <w:t>y resources</w:t>
            </w:r>
            <w:r w:rsidRPr="00691DCE">
              <w:rPr>
                <w:sz w:val="24"/>
                <w:szCs w:val="24"/>
              </w:rPr>
              <w:t xml:space="preserve"> was relevant to my parenting needs at this time.</w:t>
            </w:r>
          </w:p>
        </w:tc>
        <w:tc>
          <w:tcPr>
            <w:tcW w:w="850" w:type="dxa"/>
            <w:gridSpan w:val="2"/>
          </w:tcPr>
          <w:p w14:paraId="78BB38B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4624" behindDoc="0" locked="0" layoutInCell="1" allowOverlap="1" wp14:anchorId="6286E35E" wp14:editId="6BCD6F87">
                      <wp:simplePos x="0" y="0"/>
                      <wp:positionH relativeFrom="column">
                        <wp:posOffset>209550</wp:posOffset>
                      </wp:positionH>
                      <wp:positionV relativeFrom="paragraph">
                        <wp:posOffset>83820</wp:posOffset>
                      </wp:positionV>
                      <wp:extent cx="180340" cy="151765"/>
                      <wp:effectExtent l="1270" t="1270" r="8890" b="889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B1E70" id="Rectangle 115" o:spid="_x0000_s1026" style="position:absolute;margin-left:16.5pt;margin-top:6.6pt;width:14.2pt;height:1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417C073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5648" behindDoc="0" locked="0" layoutInCell="1" allowOverlap="1" wp14:anchorId="433C7AD7" wp14:editId="02415A0F">
                      <wp:simplePos x="0" y="0"/>
                      <wp:positionH relativeFrom="column">
                        <wp:posOffset>206375</wp:posOffset>
                      </wp:positionH>
                      <wp:positionV relativeFrom="paragraph">
                        <wp:posOffset>83820</wp:posOffset>
                      </wp:positionV>
                      <wp:extent cx="180340" cy="151765"/>
                      <wp:effectExtent l="8890" t="1270" r="1270" b="889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F6462" id="Rectangle 114" o:spid="_x0000_s1026" style="position:absolute;margin-left:16.25pt;margin-top:6.6pt;width:14.2pt;height:1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4E2DCC7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6672" behindDoc="0" locked="0" layoutInCell="1" allowOverlap="1" wp14:anchorId="20289DA9" wp14:editId="51351651">
                      <wp:simplePos x="0" y="0"/>
                      <wp:positionH relativeFrom="column">
                        <wp:posOffset>139700</wp:posOffset>
                      </wp:positionH>
                      <wp:positionV relativeFrom="paragraph">
                        <wp:posOffset>89535</wp:posOffset>
                      </wp:positionV>
                      <wp:extent cx="180340" cy="151765"/>
                      <wp:effectExtent l="3810" t="6985" r="6350" b="317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F8A7E" id="Rectangle 113" o:spid="_x0000_s1026" style="position:absolute;margin-left:11pt;margin-top:7.05pt;width:14.2pt;height:1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4E0A5C0E"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7696" behindDoc="0" locked="0" layoutInCell="1" allowOverlap="1" wp14:anchorId="7CA5FB90" wp14:editId="06B0B0DD">
                      <wp:simplePos x="0" y="0"/>
                      <wp:positionH relativeFrom="column">
                        <wp:posOffset>172720</wp:posOffset>
                      </wp:positionH>
                      <wp:positionV relativeFrom="paragraph">
                        <wp:posOffset>95250</wp:posOffset>
                      </wp:positionV>
                      <wp:extent cx="180340" cy="151765"/>
                      <wp:effectExtent l="2540" t="3175" r="7620" b="698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64F1C" id="Rectangle 112" o:spid="_x0000_s1026" style="position:absolute;margin-left:13.6pt;margin-top:7.5pt;width:14.2pt;height:1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7E7A68F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8720" behindDoc="0" locked="0" layoutInCell="1" allowOverlap="1" wp14:anchorId="437DB0FA" wp14:editId="47FB447B">
                      <wp:simplePos x="0" y="0"/>
                      <wp:positionH relativeFrom="column">
                        <wp:posOffset>135215</wp:posOffset>
                      </wp:positionH>
                      <wp:positionV relativeFrom="paragraph">
                        <wp:posOffset>95250</wp:posOffset>
                      </wp:positionV>
                      <wp:extent cx="180340" cy="151765"/>
                      <wp:effectExtent l="3175" t="3175" r="6985" b="698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C20D1" id="Rectangle 111" o:spid="_x0000_s1026" style="position:absolute;margin-left:10.65pt;margin-top:7.5pt;width:14.2pt;height:1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"/>
                  </w:pict>
                </mc:Fallback>
              </mc:AlternateContent>
            </w:r>
          </w:p>
        </w:tc>
      </w:tr>
      <w:tr w:rsidR="006F6C70" w:rsidRPr="00691DCE" w14:paraId="306A0897" w14:textId="77777777" w:rsidTr="00AE3C90">
        <w:trPr>
          <w:trHeight w:val="567"/>
        </w:trPr>
        <w:tc>
          <w:tcPr>
            <w:tcW w:w="4390" w:type="dxa"/>
            <w:gridSpan w:val="2"/>
          </w:tcPr>
          <w:p w14:paraId="28AC7B4E"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The parent hard copy resources were complex and did not help me understand my child’s condition</w:t>
            </w:r>
          </w:p>
        </w:tc>
        <w:tc>
          <w:tcPr>
            <w:tcW w:w="850" w:type="dxa"/>
            <w:gridSpan w:val="2"/>
          </w:tcPr>
          <w:p w14:paraId="7C03396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9744" behindDoc="0" locked="0" layoutInCell="1" allowOverlap="1" wp14:anchorId="0D7EFE79" wp14:editId="5BF52EFD">
                      <wp:simplePos x="0" y="0"/>
                      <wp:positionH relativeFrom="column">
                        <wp:posOffset>209550</wp:posOffset>
                      </wp:positionH>
                      <wp:positionV relativeFrom="paragraph">
                        <wp:posOffset>83820</wp:posOffset>
                      </wp:positionV>
                      <wp:extent cx="180340" cy="151765"/>
                      <wp:effectExtent l="1270" t="5715" r="8890" b="444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64FC9" id="Rectangle 110" o:spid="_x0000_s1026" style="position:absolute;margin-left:16.5pt;margin-top:6.6pt;width:14.2pt;height:1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22BDE4A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0768" behindDoc="0" locked="0" layoutInCell="1" allowOverlap="1" wp14:anchorId="6818813D" wp14:editId="0F22FF7E">
                      <wp:simplePos x="0" y="0"/>
                      <wp:positionH relativeFrom="column">
                        <wp:posOffset>206375</wp:posOffset>
                      </wp:positionH>
                      <wp:positionV relativeFrom="paragraph">
                        <wp:posOffset>83820</wp:posOffset>
                      </wp:positionV>
                      <wp:extent cx="180340" cy="151765"/>
                      <wp:effectExtent l="8890" t="5715" r="1270" b="444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F02CD" id="Rectangle 109" o:spid="_x0000_s1026" style="position:absolute;margin-left:16.25pt;margin-top:6.6pt;width:14.2pt;height:1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69F8E7F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1792" behindDoc="0" locked="0" layoutInCell="1" allowOverlap="1" wp14:anchorId="4CB041B1" wp14:editId="20D4F0A1">
                      <wp:simplePos x="0" y="0"/>
                      <wp:positionH relativeFrom="column">
                        <wp:posOffset>139700</wp:posOffset>
                      </wp:positionH>
                      <wp:positionV relativeFrom="paragraph">
                        <wp:posOffset>89535</wp:posOffset>
                      </wp:positionV>
                      <wp:extent cx="180340" cy="151765"/>
                      <wp:effectExtent l="3810" t="1905" r="6350" b="825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1049B" id="Rectangle 108" o:spid="_x0000_s1026" style="position:absolute;margin-left:11pt;margin-top:7.05pt;width:14.2pt;height:1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0CE751F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2816" behindDoc="0" locked="0" layoutInCell="1" allowOverlap="1" wp14:anchorId="24201559" wp14:editId="7DDFCE65">
                      <wp:simplePos x="0" y="0"/>
                      <wp:positionH relativeFrom="column">
                        <wp:posOffset>172720</wp:posOffset>
                      </wp:positionH>
                      <wp:positionV relativeFrom="paragraph">
                        <wp:posOffset>95250</wp:posOffset>
                      </wp:positionV>
                      <wp:extent cx="180340" cy="151765"/>
                      <wp:effectExtent l="2540" t="7620" r="7620" b="254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BC7FC" id="Rectangle 107" o:spid="_x0000_s1026" style="position:absolute;margin-left:13.6pt;margin-top:7.5pt;width:14.2pt;height:1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2140077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3840" behindDoc="0" locked="0" layoutInCell="1" allowOverlap="1" wp14:anchorId="0DFDFB72" wp14:editId="63A3F68A">
                      <wp:simplePos x="0" y="0"/>
                      <wp:positionH relativeFrom="column">
                        <wp:posOffset>146863</wp:posOffset>
                      </wp:positionH>
                      <wp:positionV relativeFrom="paragraph">
                        <wp:posOffset>95250</wp:posOffset>
                      </wp:positionV>
                      <wp:extent cx="180340" cy="151765"/>
                      <wp:effectExtent l="3175" t="7620" r="6985" b="254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AC8ED" id="Rectangle 106" o:spid="_x0000_s1026" style="position:absolute;margin-left:11.55pt;margin-top:7.5pt;width:14.2pt;height:1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"/>
                  </w:pict>
                </mc:Fallback>
              </mc:AlternateContent>
            </w:r>
          </w:p>
        </w:tc>
      </w:tr>
      <w:tr w:rsidR="006F6C70" w:rsidRPr="00691DCE" w14:paraId="6F4EDFAA" w14:textId="77777777" w:rsidTr="00AE3C90">
        <w:trPr>
          <w:trHeight w:val="567"/>
        </w:trPr>
        <w:tc>
          <w:tcPr>
            <w:tcW w:w="4390" w:type="dxa"/>
            <w:gridSpan w:val="2"/>
          </w:tcPr>
          <w:p w14:paraId="6ED84578"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The parent hard cop</w:t>
            </w:r>
            <w:r w:rsidRPr="00691DCE">
              <w:rPr>
                <w:sz w:val="24"/>
                <w:szCs w:val="24"/>
                <w:lang w:val="vi-VN"/>
              </w:rPr>
              <w:t>y resources</w:t>
            </w:r>
            <w:r w:rsidRPr="00691DCE">
              <w:rPr>
                <w:sz w:val="24"/>
                <w:szCs w:val="24"/>
              </w:rPr>
              <w:t xml:space="preserve"> were provided at a time when I wanted information on my child’s condition.</w:t>
            </w:r>
          </w:p>
        </w:tc>
        <w:tc>
          <w:tcPr>
            <w:tcW w:w="850" w:type="dxa"/>
            <w:gridSpan w:val="2"/>
          </w:tcPr>
          <w:p w14:paraId="79EE0AC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4864" behindDoc="0" locked="0" layoutInCell="1" allowOverlap="1" wp14:anchorId="2435F9D4" wp14:editId="45BE10DC">
                      <wp:simplePos x="0" y="0"/>
                      <wp:positionH relativeFrom="column">
                        <wp:posOffset>209550</wp:posOffset>
                      </wp:positionH>
                      <wp:positionV relativeFrom="paragraph">
                        <wp:posOffset>83820</wp:posOffset>
                      </wp:positionV>
                      <wp:extent cx="180340" cy="151765"/>
                      <wp:effectExtent l="1270" t="635" r="889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E9E89" id="Rectangle 105" o:spid="_x0000_s1026" style="position:absolute;margin-left:16.5pt;margin-top:6.6pt;width:14.2pt;height:1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3C20234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5888" behindDoc="0" locked="0" layoutInCell="1" allowOverlap="1" wp14:anchorId="27998F68" wp14:editId="491F4732">
                      <wp:simplePos x="0" y="0"/>
                      <wp:positionH relativeFrom="column">
                        <wp:posOffset>206375</wp:posOffset>
                      </wp:positionH>
                      <wp:positionV relativeFrom="paragraph">
                        <wp:posOffset>83820</wp:posOffset>
                      </wp:positionV>
                      <wp:extent cx="180340" cy="151765"/>
                      <wp:effectExtent l="8890" t="635" r="127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9C32" id="Rectangle 104" o:spid="_x0000_s1026" style="position:absolute;margin-left:16.25pt;margin-top:6.6pt;width:14.2pt;height:1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37F60A1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6912" behindDoc="0" locked="0" layoutInCell="1" allowOverlap="1" wp14:anchorId="4FFB2EC4" wp14:editId="723DFABA">
                      <wp:simplePos x="0" y="0"/>
                      <wp:positionH relativeFrom="column">
                        <wp:posOffset>139700</wp:posOffset>
                      </wp:positionH>
                      <wp:positionV relativeFrom="paragraph">
                        <wp:posOffset>89535</wp:posOffset>
                      </wp:positionV>
                      <wp:extent cx="180340" cy="151765"/>
                      <wp:effectExtent l="3810" t="6350" r="6350" b="381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22660" id="Rectangle 103" o:spid="_x0000_s1026" style="position:absolute;margin-left:11pt;margin-top:7.05pt;width:14.2pt;height:1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74ED45F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7936" behindDoc="0" locked="0" layoutInCell="1" allowOverlap="1" wp14:anchorId="4EC8B67E" wp14:editId="050DE29C">
                      <wp:simplePos x="0" y="0"/>
                      <wp:positionH relativeFrom="column">
                        <wp:posOffset>172720</wp:posOffset>
                      </wp:positionH>
                      <wp:positionV relativeFrom="paragraph">
                        <wp:posOffset>95250</wp:posOffset>
                      </wp:positionV>
                      <wp:extent cx="180340" cy="151765"/>
                      <wp:effectExtent l="2540" t="2540" r="7620" b="762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E41F9" id="Rectangle 102" o:spid="_x0000_s1026" style="position:absolute;margin-left:13.6pt;margin-top:7.5pt;width:14.2pt;height:1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4DA2882C"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8960" behindDoc="0" locked="0" layoutInCell="1" allowOverlap="1" wp14:anchorId="00BB1E31" wp14:editId="2581F506">
                      <wp:simplePos x="0" y="0"/>
                      <wp:positionH relativeFrom="column">
                        <wp:posOffset>146863</wp:posOffset>
                      </wp:positionH>
                      <wp:positionV relativeFrom="paragraph">
                        <wp:posOffset>95250</wp:posOffset>
                      </wp:positionV>
                      <wp:extent cx="180340" cy="151765"/>
                      <wp:effectExtent l="3175" t="2540" r="6985" b="762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6776D" id="Rectangle 101" o:spid="_x0000_s1026" style="position:absolute;margin-left:11.55pt;margin-top:7.5pt;width:14.2pt;height:1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"/>
                  </w:pict>
                </mc:Fallback>
              </mc:AlternateContent>
            </w:r>
          </w:p>
        </w:tc>
      </w:tr>
      <w:tr w:rsidR="006F6C70" w:rsidRPr="00691DCE" w14:paraId="63E6D8B7" w14:textId="77777777" w:rsidTr="00AE3C90">
        <w:trPr>
          <w:trHeight w:val="567"/>
        </w:trPr>
        <w:tc>
          <w:tcPr>
            <w:tcW w:w="4390" w:type="dxa"/>
            <w:gridSpan w:val="2"/>
          </w:tcPr>
          <w:p w14:paraId="3FE77B3D" w14:textId="77777777" w:rsidR="006F6C70" w:rsidRPr="00691DCE" w:rsidRDefault="006F6C70" w:rsidP="00C27E22">
            <w:pPr>
              <w:pStyle w:val="ListParagraph"/>
              <w:numPr>
                <w:ilvl w:val="0"/>
                <w:numId w:val="7"/>
              </w:numPr>
              <w:spacing w:after="120" w:line="480" w:lineRule="auto"/>
              <w:jc w:val="both"/>
              <w:rPr>
                <w:sz w:val="24"/>
                <w:szCs w:val="24"/>
              </w:rPr>
            </w:pPr>
            <w:r w:rsidRPr="00691DCE">
              <w:rPr>
                <w:sz w:val="24"/>
                <w:szCs w:val="24"/>
              </w:rPr>
              <w:t>The parent hard cop</w:t>
            </w:r>
            <w:r w:rsidRPr="00691DCE">
              <w:rPr>
                <w:sz w:val="24"/>
                <w:szCs w:val="24"/>
                <w:lang w:val="vi-VN"/>
              </w:rPr>
              <w:t>y resources</w:t>
            </w:r>
            <w:r w:rsidRPr="00691DCE">
              <w:rPr>
                <w:sz w:val="24"/>
                <w:szCs w:val="24"/>
              </w:rPr>
              <w:t xml:space="preserve"> helped me consolidate my knowledge from face-to-face group interactions and one-on-one interactions.</w:t>
            </w:r>
          </w:p>
        </w:tc>
        <w:tc>
          <w:tcPr>
            <w:tcW w:w="850" w:type="dxa"/>
            <w:gridSpan w:val="2"/>
          </w:tcPr>
          <w:p w14:paraId="2E6F9E04"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0512" behindDoc="0" locked="0" layoutInCell="1" allowOverlap="1" wp14:anchorId="05A1BC01" wp14:editId="28B622A8">
                      <wp:simplePos x="0" y="0"/>
                      <wp:positionH relativeFrom="column">
                        <wp:posOffset>209550</wp:posOffset>
                      </wp:positionH>
                      <wp:positionV relativeFrom="paragraph">
                        <wp:posOffset>83820</wp:posOffset>
                      </wp:positionV>
                      <wp:extent cx="180340" cy="151765"/>
                      <wp:effectExtent l="1270" t="635" r="889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064B3" id="Rectangle 16" o:spid="_x0000_s1026" style="position:absolute;margin-left:16.5pt;margin-top:6.6pt;width:14.2pt;height:1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0B0DC48A"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1536" behindDoc="0" locked="0" layoutInCell="1" allowOverlap="1" wp14:anchorId="6E5C5045" wp14:editId="66806954">
                      <wp:simplePos x="0" y="0"/>
                      <wp:positionH relativeFrom="column">
                        <wp:posOffset>206375</wp:posOffset>
                      </wp:positionH>
                      <wp:positionV relativeFrom="paragraph">
                        <wp:posOffset>83820</wp:posOffset>
                      </wp:positionV>
                      <wp:extent cx="180340" cy="151765"/>
                      <wp:effectExtent l="8890" t="635" r="127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C834" id="Rectangle 133" o:spid="_x0000_s1026" style="position:absolute;margin-left:16.25pt;margin-top:6.6pt;width:14.2pt;height:1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2A39A7BE"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2560" behindDoc="0" locked="0" layoutInCell="1" allowOverlap="1" wp14:anchorId="6755A04B" wp14:editId="5AF342D9">
                      <wp:simplePos x="0" y="0"/>
                      <wp:positionH relativeFrom="column">
                        <wp:posOffset>139700</wp:posOffset>
                      </wp:positionH>
                      <wp:positionV relativeFrom="paragraph">
                        <wp:posOffset>89535</wp:posOffset>
                      </wp:positionV>
                      <wp:extent cx="180340" cy="151765"/>
                      <wp:effectExtent l="3810" t="6350" r="6350" b="381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A2722" id="Rectangle 134" o:spid="_x0000_s1026" style="position:absolute;margin-left:11pt;margin-top:7.05pt;width:14.2pt;height:1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00E4F40D"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3584" behindDoc="0" locked="0" layoutInCell="1" allowOverlap="1" wp14:anchorId="4158645C" wp14:editId="770EFBFA">
                      <wp:simplePos x="0" y="0"/>
                      <wp:positionH relativeFrom="column">
                        <wp:posOffset>172720</wp:posOffset>
                      </wp:positionH>
                      <wp:positionV relativeFrom="paragraph">
                        <wp:posOffset>95250</wp:posOffset>
                      </wp:positionV>
                      <wp:extent cx="180340" cy="151765"/>
                      <wp:effectExtent l="2540" t="2540" r="7620" b="762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B100D" id="Rectangle 135" o:spid="_x0000_s1026" style="position:absolute;margin-left:13.6pt;margin-top:7.5pt;width:14.2pt;height:1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6A7349E5"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4608" behindDoc="0" locked="0" layoutInCell="1" allowOverlap="1" wp14:anchorId="14E5AEDE" wp14:editId="4A7236AA">
                      <wp:simplePos x="0" y="0"/>
                      <wp:positionH relativeFrom="column">
                        <wp:posOffset>146863</wp:posOffset>
                      </wp:positionH>
                      <wp:positionV relativeFrom="paragraph">
                        <wp:posOffset>95250</wp:posOffset>
                      </wp:positionV>
                      <wp:extent cx="180340" cy="151765"/>
                      <wp:effectExtent l="3175" t="2540" r="6985" b="762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E69A7" id="Rectangle 136" o:spid="_x0000_s1026" style="position:absolute;margin-left:11.55pt;margin-top:7.5pt;width:14.2pt;height:1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"/>
                  </w:pict>
                </mc:Fallback>
              </mc:AlternateContent>
            </w:r>
          </w:p>
        </w:tc>
      </w:tr>
      <w:tr w:rsidR="006F6C70" w:rsidRPr="00691DCE" w14:paraId="3DC2E18C" w14:textId="77777777" w:rsidTr="00AE3C90">
        <w:trPr>
          <w:trHeight w:val="567"/>
        </w:trPr>
        <w:tc>
          <w:tcPr>
            <w:tcW w:w="8359" w:type="dxa"/>
            <w:gridSpan w:val="11"/>
          </w:tcPr>
          <w:p w14:paraId="2A14D9D2" w14:textId="77777777" w:rsidR="006F6C70" w:rsidRPr="00691DCE" w:rsidRDefault="006F6C70" w:rsidP="00052B1E">
            <w:pPr>
              <w:spacing w:after="120" w:line="480" w:lineRule="auto"/>
              <w:jc w:val="both"/>
              <w:rPr>
                <w:i/>
                <w:iCs/>
                <w:szCs w:val="24"/>
              </w:rPr>
            </w:pPr>
            <w:r w:rsidRPr="00691DCE">
              <w:rPr>
                <w:i/>
                <w:iCs/>
                <w:szCs w:val="24"/>
              </w:rPr>
              <w:t>Add any comments about the parent hard copy resources here.</w:t>
            </w:r>
          </w:p>
          <w:p w14:paraId="7CF511FF" w14:textId="77777777" w:rsidR="006F6C70" w:rsidRPr="00691DCE" w:rsidRDefault="006F6C70" w:rsidP="00052B1E">
            <w:pPr>
              <w:spacing w:after="120" w:line="480" w:lineRule="auto"/>
              <w:rPr>
                <w:b/>
                <w:bCs/>
                <w:szCs w:val="24"/>
                <w:u w:val="single"/>
              </w:rPr>
            </w:pPr>
          </w:p>
          <w:p w14:paraId="60C05321" w14:textId="77777777" w:rsidR="006F6C70" w:rsidRPr="00691DCE" w:rsidRDefault="006F6C70" w:rsidP="00052B1E">
            <w:pPr>
              <w:spacing w:after="120" w:line="480" w:lineRule="auto"/>
              <w:rPr>
                <w:b/>
                <w:bCs/>
                <w:szCs w:val="24"/>
                <w:u w:val="single"/>
              </w:rPr>
            </w:pPr>
          </w:p>
          <w:p w14:paraId="4D41FD9E" w14:textId="77777777" w:rsidR="006F6C70" w:rsidRPr="00691DCE" w:rsidRDefault="006F6C70" w:rsidP="00052B1E">
            <w:pPr>
              <w:spacing w:after="120" w:line="480" w:lineRule="auto"/>
              <w:rPr>
                <w:b/>
                <w:bCs/>
                <w:szCs w:val="24"/>
                <w:u w:val="single"/>
              </w:rPr>
            </w:pPr>
          </w:p>
          <w:p w14:paraId="77AB6E10" w14:textId="77777777" w:rsidR="006F6C70" w:rsidRPr="00691DCE" w:rsidRDefault="006F6C70" w:rsidP="00052B1E">
            <w:pPr>
              <w:spacing w:after="120" w:line="480" w:lineRule="auto"/>
              <w:rPr>
                <w:b/>
                <w:bCs/>
                <w:szCs w:val="24"/>
                <w:u w:val="single"/>
              </w:rPr>
            </w:pPr>
          </w:p>
          <w:p w14:paraId="06AA4996" w14:textId="77777777" w:rsidR="006F6C70" w:rsidRPr="00691DCE" w:rsidRDefault="006F6C70" w:rsidP="00052B1E">
            <w:pPr>
              <w:tabs>
                <w:tab w:val="left" w:pos="11662"/>
              </w:tabs>
              <w:spacing w:after="120" w:line="480" w:lineRule="auto"/>
              <w:rPr>
                <w:szCs w:val="24"/>
              </w:rPr>
            </w:pPr>
          </w:p>
          <w:p w14:paraId="4DD5B703" w14:textId="77777777" w:rsidR="006F6C70" w:rsidRPr="00691DCE" w:rsidRDefault="006F6C70" w:rsidP="00052B1E">
            <w:pPr>
              <w:tabs>
                <w:tab w:val="left" w:pos="11662"/>
              </w:tabs>
              <w:spacing w:after="120" w:line="480" w:lineRule="auto"/>
              <w:rPr>
                <w:szCs w:val="24"/>
              </w:rPr>
            </w:pPr>
          </w:p>
          <w:p w14:paraId="1ADADEC9" w14:textId="77777777" w:rsidR="006F6C70" w:rsidRPr="00691DCE" w:rsidRDefault="006F6C70" w:rsidP="00052B1E">
            <w:pPr>
              <w:tabs>
                <w:tab w:val="left" w:pos="11662"/>
              </w:tabs>
              <w:spacing w:after="120" w:line="480" w:lineRule="auto"/>
              <w:rPr>
                <w:szCs w:val="24"/>
              </w:rPr>
            </w:pPr>
          </w:p>
          <w:p w14:paraId="59A17FB0" w14:textId="77777777" w:rsidR="006F6C70" w:rsidRPr="00691DCE" w:rsidRDefault="006F6C70" w:rsidP="00052B1E">
            <w:pPr>
              <w:tabs>
                <w:tab w:val="left" w:pos="11662"/>
              </w:tabs>
              <w:spacing w:after="120" w:line="480" w:lineRule="auto"/>
              <w:rPr>
                <w:szCs w:val="24"/>
              </w:rPr>
            </w:pPr>
          </w:p>
          <w:p w14:paraId="23AC6565" w14:textId="77777777" w:rsidR="006F6C70" w:rsidRPr="00691DCE" w:rsidRDefault="006F6C70" w:rsidP="00052B1E">
            <w:pPr>
              <w:tabs>
                <w:tab w:val="left" w:pos="11662"/>
              </w:tabs>
              <w:spacing w:after="120" w:line="480" w:lineRule="auto"/>
              <w:rPr>
                <w:szCs w:val="24"/>
              </w:rPr>
            </w:pPr>
          </w:p>
          <w:p w14:paraId="27BAA118" w14:textId="77777777" w:rsidR="006F6C70" w:rsidRPr="00691DCE" w:rsidRDefault="006F6C70" w:rsidP="00052B1E">
            <w:pPr>
              <w:tabs>
                <w:tab w:val="left" w:pos="11662"/>
              </w:tabs>
              <w:spacing w:after="120" w:line="480" w:lineRule="auto"/>
              <w:rPr>
                <w:szCs w:val="24"/>
              </w:rPr>
            </w:pPr>
            <w:r w:rsidRPr="00691DCE">
              <w:rPr>
                <w:szCs w:val="24"/>
              </w:rPr>
              <w:tab/>
            </w:r>
          </w:p>
        </w:tc>
      </w:tr>
      <w:tr w:rsidR="006F6C70" w:rsidRPr="00691DCE" w14:paraId="7A295340" w14:textId="77777777" w:rsidTr="00AE3C90">
        <w:trPr>
          <w:trHeight w:val="567"/>
        </w:trPr>
        <w:tc>
          <w:tcPr>
            <w:tcW w:w="4390" w:type="dxa"/>
            <w:gridSpan w:val="2"/>
          </w:tcPr>
          <w:p w14:paraId="78538ACD" w14:textId="77777777" w:rsidR="006F6C70" w:rsidRPr="00691DCE" w:rsidRDefault="006F6C70" w:rsidP="00052B1E">
            <w:pPr>
              <w:spacing w:after="120" w:line="480" w:lineRule="auto"/>
              <w:jc w:val="center"/>
              <w:rPr>
                <w:b/>
                <w:bCs/>
                <w:szCs w:val="24"/>
                <w:u w:val="single"/>
              </w:rPr>
            </w:pPr>
            <w:r w:rsidRPr="00691DCE">
              <w:rPr>
                <w:b/>
                <w:bCs/>
                <w:szCs w:val="24"/>
              </w:rPr>
              <w:lastRenderedPageBreak/>
              <w:t>Questions</w:t>
            </w:r>
          </w:p>
        </w:tc>
        <w:tc>
          <w:tcPr>
            <w:tcW w:w="850" w:type="dxa"/>
            <w:gridSpan w:val="2"/>
          </w:tcPr>
          <w:p w14:paraId="3800DD99" w14:textId="77777777" w:rsidR="006F6C70" w:rsidRPr="00691DCE" w:rsidRDefault="006F6C70" w:rsidP="00052B1E">
            <w:pPr>
              <w:spacing w:after="120" w:line="480" w:lineRule="auto"/>
              <w:jc w:val="center"/>
              <w:rPr>
                <w:b/>
                <w:bCs/>
                <w:sz w:val="14"/>
                <w:szCs w:val="14"/>
                <w:u w:val="single"/>
              </w:rPr>
            </w:pPr>
            <w:r w:rsidRPr="00691DCE">
              <w:rPr>
                <w:b/>
                <w:bCs/>
                <w:sz w:val="14"/>
                <w:szCs w:val="14"/>
              </w:rPr>
              <w:t>Strongly disagree</w:t>
            </w:r>
          </w:p>
        </w:tc>
        <w:tc>
          <w:tcPr>
            <w:tcW w:w="851" w:type="dxa"/>
            <w:gridSpan w:val="2"/>
          </w:tcPr>
          <w:p w14:paraId="14420BA1" w14:textId="77777777" w:rsidR="006F6C70" w:rsidRPr="00691DCE" w:rsidRDefault="006F6C70" w:rsidP="00052B1E">
            <w:pPr>
              <w:spacing w:after="120" w:line="480" w:lineRule="auto"/>
              <w:jc w:val="center"/>
              <w:rPr>
                <w:b/>
                <w:bCs/>
                <w:sz w:val="14"/>
                <w:szCs w:val="14"/>
                <w:u w:val="single"/>
              </w:rPr>
            </w:pPr>
            <w:r w:rsidRPr="00691DCE">
              <w:rPr>
                <w:b/>
                <w:bCs/>
                <w:sz w:val="14"/>
                <w:szCs w:val="14"/>
              </w:rPr>
              <w:t>Disagree</w:t>
            </w:r>
          </w:p>
        </w:tc>
        <w:tc>
          <w:tcPr>
            <w:tcW w:w="708" w:type="dxa"/>
          </w:tcPr>
          <w:p w14:paraId="44C4D92F" w14:textId="77777777" w:rsidR="006F6C70" w:rsidRPr="00691DCE" w:rsidRDefault="006F6C70" w:rsidP="00052B1E">
            <w:pPr>
              <w:spacing w:after="120" w:line="480" w:lineRule="auto"/>
              <w:jc w:val="center"/>
              <w:rPr>
                <w:b/>
                <w:bCs/>
                <w:sz w:val="14"/>
                <w:szCs w:val="14"/>
                <w:u w:val="single"/>
              </w:rPr>
            </w:pPr>
            <w:r w:rsidRPr="00691DCE">
              <w:rPr>
                <w:b/>
                <w:bCs/>
                <w:sz w:val="14"/>
                <w:szCs w:val="14"/>
              </w:rPr>
              <w:t>Neutral</w:t>
            </w:r>
          </w:p>
        </w:tc>
        <w:tc>
          <w:tcPr>
            <w:tcW w:w="851" w:type="dxa"/>
            <w:gridSpan w:val="3"/>
          </w:tcPr>
          <w:p w14:paraId="4ECCB4AB" w14:textId="77777777" w:rsidR="006F6C70" w:rsidRPr="00691DCE" w:rsidRDefault="006F6C70" w:rsidP="00052B1E">
            <w:pPr>
              <w:spacing w:after="120" w:line="480" w:lineRule="auto"/>
              <w:jc w:val="center"/>
              <w:rPr>
                <w:b/>
                <w:bCs/>
                <w:sz w:val="14"/>
                <w:szCs w:val="14"/>
                <w:u w:val="single"/>
              </w:rPr>
            </w:pPr>
            <w:r w:rsidRPr="00691DCE">
              <w:rPr>
                <w:b/>
                <w:bCs/>
                <w:sz w:val="14"/>
                <w:szCs w:val="14"/>
              </w:rPr>
              <w:t>Agree</w:t>
            </w:r>
          </w:p>
        </w:tc>
        <w:tc>
          <w:tcPr>
            <w:tcW w:w="709" w:type="dxa"/>
          </w:tcPr>
          <w:p w14:paraId="1E3BE0BC" w14:textId="77777777" w:rsidR="006F6C70" w:rsidRPr="00691DCE" w:rsidRDefault="006F6C70" w:rsidP="00052B1E">
            <w:pPr>
              <w:spacing w:after="120" w:line="480" w:lineRule="auto"/>
              <w:jc w:val="center"/>
              <w:rPr>
                <w:b/>
                <w:bCs/>
                <w:sz w:val="12"/>
                <w:szCs w:val="12"/>
                <w:u w:val="single"/>
              </w:rPr>
            </w:pPr>
            <w:r w:rsidRPr="00691DCE">
              <w:rPr>
                <w:b/>
                <w:bCs/>
                <w:sz w:val="12"/>
                <w:szCs w:val="12"/>
              </w:rPr>
              <w:t>Strongly agree</w:t>
            </w:r>
          </w:p>
        </w:tc>
      </w:tr>
      <w:tr w:rsidR="006F6C70" w:rsidRPr="00691DCE" w14:paraId="24875EEE" w14:textId="77777777" w:rsidTr="00AE3C90">
        <w:trPr>
          <w:trHeight w:val="567"/>
        </w:trPr>
        <w:tc>
          <w:tcPr>
            <w:tcW w:w="8359" w:type="dxa"/>
            <w:gridSpan w:val="11"/>
          </w:tcPr>
          <w:p w14:paraId="1E6BBEFB" w14:textId="77777777" w:rsidR="006F6C70" w:rsidRPr="00691DCE" w:rsidRDefault="006F6C70" w:rsidP="00052B1E">
            <w:pPr>
              <w:spacing w:after="120" w:line="480" w:lineRule="auto"/>
              <w:jc w:val="both"/>
              <w:rPr>
                <w:b/>
                <w:bCs/>
                <w:szCs w:val="24"/>
                <w:u w:val="single"/>
              </w:rPr>
            </w:pPr>
            <w:r w:rsidRPr="00691DCE">
              <w:rPr>
                <w:b/>
                <w:bCs/>
                <w:szCs w:val="24"/>
                <w:u w:val="single"/>
              </w:rPr>
              <w:t>Scale 2. The evidence-based health education program (Please tick the most appropriate option in the box below)</w:t>
            </w:r>
          </w:p>
          <w:p w14:paraId="268A590F" w14:textId="77777777" w:rsidR="006F6C70" w:rsidRPr="00691DCE" w:rsidRDefault="006F6C70" w:rsidP="00052B1E">
            <w:pPr>
              <w:spacing w:after="120" w:line="480" w:lineRule="auto"/>
              <w:rPr>
                <w:b/>
                <w:bCs/>
                <w:szCs w:val="24"/>
                <w:u w:val="single"/>
              </w:rPr>
            </w:pPr>
          </w:p>
        </w:tc>
      </w:tr>
      <w:tr w:rsidR="006F6C70" w:rsidRPr="00691DCE" w14:paraId="0AD9A630" w14:textId="77777777" w:rsidTr="00AE3C90">
        <w:trPr>
          <w:trHeight w:val="567"/>
        </w:trPr>
        <w:tc>
          <w:tcPr>
            <w:tcW w:w="4390" w:type="dxa"/>
            <w:gridSpan w:val="2"/>
          </w:tcPr>
          <w:p w14:paraId="78519910"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I was able to understand the nature of my child’s heart abnormality and effects on health after joining the evidence-based health education program.</w:t>
            </w:r>
          </w:p>
        </w:tc>
        <w:tc>
          <w:tcPr>
            <w:tcW w:w="850" w:type="dxa"/>
            <w:gridSpan w:val="2"/>
          </w:tcPr>
          <w:p w14:paraId="6D69FB6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0224" behindDoc="0" locked="0" layoutInCell="1" allowOverlap="1" wp14:anchorId="1AA8048E" wp14:editId="3AC38B89">
                      <wp:simplePos x="0" y="0"/>
                      <wp:positionH relativeFrom="column">
                        <wp:posOffset>209550</wp:posOffset>
                      </wp:positionH>
                      <wp:positionV relativeFrom="paragraph">
                        <wp:posOffset>83820</wp:posOffset>
                      </wp:positionV>
                      <wp:extent cx="180340" cy="151765"/>
                      <wp:effectExtent l="1270" t="0" r="8890" b="63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14418" id="Rectangle 100" o:spid="_x0000_s1026" style="position:absolute;margin-left:16.5pt;margin-top:6.6pt;width:14.2pt;height:1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15DDF97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1248" behindDoc="0" locked="0" layoutInCell="1" allowOverlap="1" wp14:anchorId="7ACCD956" wp14:editId="1FBABEE4">
                      <wp:simplePos x="0" y="0"/>
                      <wp:positionH relativeFrom="column">
                        <wp:posOffset>206375</wp:posOffset>
                      </wp:positionH>
                      <wp:positionV relativeFrom="paragraph">
                        <wp:posOffset>83820</wp:posOffset>
                      </wp:positionV>
                      <wp:extent cx="180340" cy="151765"/>
                      <wp:effectExtent l="8890" t="0" r="1270" b="63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DA9D2" id="Rectangle 99" o:spid="_x0000_s1026" style="position:absolute;margin-left:16.25pt;margin-top:6.6pt;width:14.2pt;height:1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7FB8A88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2272" behindDoc="0" locked="0" layoutInCell="1" allowOverlap="1" wp14:anchorId="5A39F40A" wp14:editId="7C53FAD9">
                      <wp:simplePos x="0" y="0"/>
                      <wp:positionH relativeFrom="column">
                        <wp:posOffset>139700</wp:posOffset>
                      </wp:positionH>
                      <wp:positionV relativeFrom="paragraph">
                        <wp:posOffset>89535</wp:posOffset>
                      </wp:positionV>
                      <wp:extent cx="180340" cy="151765"/>
                      <wp:effectExtent l="3810" t="5715" r="6350" b="444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CE24E" id="Rectangle 98" o:spid="_x0000_s1026" style="position:absolute;margin-left:11pt;margin-top:7.05pt;width:14.2pt;height:1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6A26B38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3296" behindDoc="0" locked="0" layoutInCell="1" allowOverlap="1" wp14:anchorId="3CCB4128" wp14:editId="5C8F6BC7">
                      <wp:simplePos x="0" y="0"/>
                      <wp:positionH relativeFrom="column">
                        <wp:posOffset>172720</wp:posOffset>
                      </wp:positionH>
                      <wp:positionV relativeFrom="paragraph">
                        <wp:posOffset>95250</wp:posOffset>
                      </wp:positionV>
                      <wp:extent cx="180340" cy="151765"/>
                      <wp:effectExtent l="2540" t="1905" r="7620" b="825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1AC94" id="Rectangle 97" o:spid="_x0000_s1026" style="position:absolute;margin-left:13.6pt;margin-top:7.5pt;width:14.2pt;height:1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69C377D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4320" behindDoc="0" locked="0" layoutInCell="1" allowOverlap="1" wp14:anchorId="05269FBE" wp14:editId="35CAE576">
                      <wp:simplePos x="0" y="0"/>
                      <wp:positionH relativeFrom="column">
                        <wp:posOffset>146863</wp:posOffset>
                      </wp:positionH>
                      <wp:positionV relativeFrom="paragraph">
                        <wp:posOffset>101075</wp:posOffset>
                      </wp:positionV>
                      <wp:extent cx="180340" cy="151765"/>
                      <wp:effectExtent l="3175" t="1905" r="6985" b="825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36C94" id="Rectangle 96" o:spid="_x0000_s1026" style="position:absolute;margin-left:11.55pt;margin-top:7.95pt;width:14.2pt;height:1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"/>
                  </w:pict>
                </mc:Fallback>
              </mc:AlternateContent>
            </w:r>
          </w:p>
        </w:tc>
      </w:tr>
      <w:tr w:rsidR="006F6C70" w:rsidRPr="00691DCE" w14:paraId="2F0264C5" w14:textId="77777777" w:rsidTr="00AE3C90">
        <w:trPr>
          <w:trHeight w:val="567"/>
        </w:trPr>
        <w:tc>
          <w:tcPr>
            <w:tcW w:w="4390" w:type="dxa"/>
            <w:gridSpan w:val="2"/>
          </w:tcPr>
          <w:p w14:paraId="5AC9378F"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 xml:space="preserve">My development of understanding of my child’s health issue and </w:t>
            </w:r>
            <w:r w:rsidRPr="00691DCE">
              <w:rPr>
                <w:sz w:val="24"/>
                <w:szCs w:val="24"/>
                <w:lang w:val="vi-VN"/>
              </w:rPr>
              <w:t xml:space="preserve">what I </w:t>
            </w:r>
            <w:r w:rsidRPr="00691DCE">
              <w:rPr>
                <w:sz w:val="24"/>
                <w:szCs w:val="24"/>
              </w:rPr>
              <w:t>had to do was supported by the evidence-based health education program.</w:t>
            </w:r>
          </w:p>
        </w:tc>
        <w:tc>
          <w:tcPr>
            <w:tcW w:w="850" w:type="dxa"/>
            <w:gridSpan w:val="2"/>
          </w:tcPr>
          <w:p w14:paraId="746544A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5344" behindDoc="0" locked="0" layoutInCell="1" allowOverlap="1" wp14:anchorId="43D1A480" wp14:editId="5CA0AB06">
                      <wp:simplePos x="0" y="0"/>
                      <wp:positionH relativeFrom="column">
                        <wp:posOffset>209550</wp:posOffset>
                      </wp:positionH>
                      <wp:positionV relativeFrom="paragraph">
                        <wp:posOffset>83820</wp:posOffset>
                      </wp:positionV>
                      <wp:extent cx="180340" cy="151765"/>
                      <wp:effectExtent l="1270" t="4445" r="8890" b="571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F3ACD" id="Rectangle 95" o:spid="_x0000_s1026" style="position:absolute;margin-left:16.5pt;margin-top:6.6pt;width:14.2pt;height:1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6C07EDD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6368" behindDoc="0" locked="0" layoutInCell="1" allowOverlap="1" wp14:anchorId="1ACDEDEF" wp14:editId="692D9AC0">
                      <wp:simplePos x="0" y="0"/>
                      <wp:positionH relativeFrom="column">
                        <wp:posOffset>206375</wp:posOffset>
                      </wp:positionH>
                      <wp:positionV relativeFrom="paragraph">
                        <wp:posOffset>83820</wp:posOffset>
                      </wp:positionV>
                      <wp:extent cx="180340" cy="151765"/>
                      <wp:effectExtent l="8890" t="4445" r="1270" b="571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3787D" id="Rectangle 94" o:spid="_x0000_s1026" style="position:absolute;margin-left:16.25pt;margin-top:6.6pt;width:14.2pt;height:1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073B76D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7392" behindDoc="0" locked="0" layoutInCell="1" allowOverlap="1" wp14:anchorId="1596A90B" wp14:editId="4FDFD70C">
                      <wp:simplePos x="0" y="0"/>
                      <wp:positionH relativeFrom="column">
                        <wp:posOffset>139700</wp:posOffset>
                      </wp:positionH>
                      <wp:positionV relativeFrom="paragraph">
                        <wp:posOffset>89535</wp:posOffset>
                      </wp:positionV>
                      <wp:extent cx="180340" cy="151765"/>
                      <wp:effectExtent l="3810" t="635" r="6350" b="952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52DF" id="Rectangle 93" o:spid="_x0000_s1026" style="position:absolute;margin-left:11pt;margin-top:7.05pt;width:14.2pt;height:1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0F4A0E9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8416" behindDoc="0" locked="0" layoutInCell="1" allowOverlap="1" wp14:anchorId="5949CF35" wp14:editId="7F9F1B03">
                      <wp:simplePos x="0" y="0"/>
                      <wp:positionH relativeFrom="column">
                        <wp:posOffset>172720</wp:posOffset>
                      </wp:positionH>
                      <wp:positionV relativeFrom="paragraph">
                        <wp:posOffset>95250</wp:posOffset>
                      </wp:positionV>
                      <wp:extent cx="180340" cy="151765"/>
                      <wp:effectExtent l="2540" t="6350" r="7620" b="381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224AA" id="Rectangle 92" o:spid="_x0000_s1026" style="position:absolute;margin-left:13.6pt;margin-top:7.5pt;width:14.2pt;height:1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271D6D9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9440" behindDoc="0" locked="0" layoutInCell="1" allowOverlap="1" wp14:anchorId="15DC3E79" wp14:editId="3D556F84">
                      <wp:simplePos x="0" y="0"/>
                      <wp:positionH relativeFrom="column">
                        <wp:posOffset>141039</wp:posOffset>
                      </wp:positionH>
                      <wp:positionV relativeFrom="paragraph">
                        <wp:posOffset>112722</wp:posOffset>
                      </wp:positionV>
                      <wp:extent cx="180340" cy="151765"/>
                      <wp:effectExtent l="3175" t="6350" r="6985" b="381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2BF5E" id="Rectangle 91" o:spid="_x0000_s1026" style="position:absolute;margin-left:11.1pt;margin-top:8.9pt;width:14.2pt;height:1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"/>
                  </w:pict>
                </mc:Fallback>
              </mc:AlternateContent>
            </w:r>
          </w:p>
        </w:tc>
      </w:tr>
      <w:tr w:rsidR="006F6C70" w:rsidRPr="00691DCE" w14:paraId="747097E1" w14:textId="77777777" w:rsidTr="00AE3C90">
        <w:trPr>
          <w:trHeight w:val="567"/>
        </w:trPr>
        <w:tc>
          <w:tcPr>
            <w:tcW w:w="4390" w:type="dxa"/>
            <w:gridSpan w:val="2"/>
          </w:tcPr>
          <w:p w14:paraId="09E09969"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The evidence-based health education interactions were not helpful to my understanding of my child’s condition and parenting at home.</w:t>
            </w:r>
          </w:p>
        </w:tc>
        <w:tc>
          <w:tcPr>
            <w:tcW w:w="850" w:type="dxa"/>
            <w:gridSpan w:val="2"/>
          </w:tcPr>
          <w:p w14:paraId="0869FB5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0464" behindDoc="0" locked="0" layoutInCell="1" allowOverlap="1" wp14:anchorId="11A3E057" wp14:editId="56E224B9">
                      <wp:simplePos x="0" y="0"/>
                      <wp:positionH relativeFrom="column">
                        <wp:posOffset>209550</wp:posOffset>
                      </wp:positionH>
                      <wp:positionV relativeFrom="paragraph">
                        <wp:posOffset>83820</wp:posOffset>
                      </wp:positionV>
                      <wp:extent cx="180340" cy="151765"/>
                      <wp:effectExtent l="1270" t="3175" r="8890" b="698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7CF66" id="Rectangle 90" o:spid="_x0000_s1026" style="position:absolute;margin-left:16.5pt;margin-top:6.6pt;width:14.2pt;height:1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64DBA97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1488" behindDoc="0" locked="0" layoutInCell="1" allowOverlap="1" wp14:anchorId="3CA7B31C" wp14:editId="088F1437">
                      <wp:simplePos x="0" y="0"/>
                      <wp:positionH relativeFrom="column">
                        <wp:posOffset>206375</wp:posOffset>
                      </wp:positionH>
                      <wp:positionV relativeFrom="paragraph">
                        <wp:posOffset>83820</wp:posOffset>
                      </wp:positionV>
                      <wp:extent cx="180340" cy="151765"/>
                      <wp:effectExtent l="8890" t="3175" r="1270" b="698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4BBA9" id="Rectangle 89" o:spid="_x0000_s1026" style="position:absolute;margin-left:16.25pt;margin-top:6.6pt;width:14.2pt;height:1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5A01464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2512" behindDoc="0" locked="0" layoutInCell="1" allowOverlap="1" wp14:anchorId="740729B1" wp14:editId="51D74F7B">
                      <wp:simplePos x="0" y="0"/>
                      <wp:positionH relativeFrom="column">
                        <wp:posOffset>139700</wp:posOffset>
                      </wp:positionH>
                      <wp:positionV relativeFrom="paragraph">
                        <wp:posOffset>89535</wp:posOffset>
                      </wp:positionV>
                      <wp:extent cx="180340" cy="151765"/>
                      <wp:effectExtent l="3810" t="8890" r="6350" b="127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5238F" id="Rectangle 88" o:spid="_x0000_s1026" style="position:absolute;margin-left:11pt;margin-top:7.05pt;width:14.2pt;height:1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7DF1B18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3536" behindDoc="0" locked="0" layoutInCell="1" allowOverlap="1" wp14:anchorId="4C10F5FA" wp14:editId="41B95EEC">
                      <wp:simplePos x="0" y="0"/>
                      <wp:positionH relativeFrom="column">
                        <wp:posOffset>172720</wp:posOffset>
                      </wp:positionH>
                      <wp:positionV relativeFrom="paragraph">
                        <wp:posOffset>95250</wp:posOffset>
                      </wp:positionV>
                      <wp:extent cx="180340" cy="151765"/>
                      <wp:effectExtent l="2540" t="5080" r="7620" b="508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4695" id="Rectangle 87" o:spid="_x0000_s1026" style="position:absolute;margin-left:13.6pt;margin-top:7.5pt;width:14.2pt;height:1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3C35BBC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4560" behindDoc="0" locked="0" layoutInCell="1" allowOverlap="1" wp14:anchorId="7F7B5B2C" wp14:editId="3A65A637">
                      <wp:simplePos x="0" y="0"/>
                      <wp:positionH relativeFrom="column">
                        <wp:posOffset>129391</wp:posOffset>
                      </wp:positionH>
                      <wp:positionV relativeFrom="paragraph">
                        <wp:posOffset>112722</wp:posOffset>
                      </wp:positionV>
                      <wp:extent cx="180340" cy="151765"/>
                      <wp:effectExtent l="3175" t="5080" r="6985" b="508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8C2D1" id="Rectangle 86" o:spid="_x0000_s1026" style="position:absolute;margin-left:10.2pt;margin-top:8.9pt;width:14.2pt;height:1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"/>
                  </w:pict>
                </mc:Fallback>
              </mc:AlternateContent>
            </w:r>
          </w:p>
        </w:tc>
      </w:tr>
      <w:tr w:rsidR="006F6C70" w:rsidRPr="00691DCE" w14:paraId="0A10C113" w14:textId="77777777" w:rsidTr="00AE3C90">
        <w:trPr>
          <w:trHeight w:val="567"/>
        </w:trPr>
        <w:tc>
          <w:tcPr>
            <w:tcW w:w="4390" w:type="dxa"/>
            <w:gridSpan w:val="2"/>
          </w:tcPr>
          <w:p w14:paraId="1E7F787E"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 xml:space="preserve">I now have knowledge of what extra care my child will need in the future to cope with their heart </w:t>
            </w:r>
            <w:r w:rsidRPr="00691DCE">
              <w:rPr>
                <w:sz w:val="24"/>
                <w:szCs w:val="24"/>
              </w:rPr>
              <w:lastRenderedPageBreak/>
              <w:t>abnormality, after joining the evidence-based health education program.</w:t>
            </w:r>
          </w:p>
        </w:tc>
        <w:tc>
          <w:tcPr>
            <w:tcW w:w="850" w:type="dxa"/>
            <w:gridSpan w:val="2"/>
          </w:tcPr>
          <w:p w14:paraId="1B3E4707" w14:textId="77777777" w:rsidR="006F6C70" w:rsidRPr="00691DCE" w:rsidRDefault="006F6C70" w:rsidP="00052B1E">
            <w:pPr>
              <w:spacing w:after="120" w:line="480" w:lineRule="auto"/>
              <w:rPr>
                <w:b/>
                <w:bCs/>
                <w:szCs w:val="24"/>
                <w:u w:val="single"/>
              </w:rPr>
            </w:pPr>
            <w:r w:rsidRPr="00691DCE">
              <w:rPr>
                <w:b/>
                <w:bCs/>
                <w:noProof/>
                <w:szCs w:val="24"/>
                <w:u w:val="single"/>
              </w:rPr>
              <w:lastRenderedPageBreak/>
              <mc:AlternateContent>
                <mc:Choice Requires="wps">
                  <w:drawing>
                    <wp:anchor distT="0" distB="0" distL="114300" distR="114300" simplePos="0" relativeHeight="251715584" behindDoc="0" locked="0" layoutInCell="1" allowOverlap="1" wp14:anchorId="68A64FF0" wp14:editId="4F55A0B9">
                      <wp:simplePos x="0" y="0"/>
                      <wp:positionH relativeFrom="column">
                        <wp:posOffset>209550</wp:posOffset>
                      </wp:positionH>
                      <wp:positionV relativeFrom="paragraph">
                        <wp:posOffset>83820</wp:posOffset>
                      </wp:positionV>
                      <wp:extent cx="180340" cy="151765"/>
                      <wp:effectExtent l="1270" t="1905" r="8890" b="825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29D7C" id="Rectangle 85" o:spid="_x0000_s1026" style="position:absolute;margin-left:16.5pt;margin-top:6.6pt;width:14.2pt;height:1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3F37956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6608" behindDoc="0" locked="0" layoutInCell="1" allowOverlap="1" wp14:anchorId="2303C0AF" wp14:editId="6203CD7E">
                      <wp:simplePos x="0" y="0"/>
                      <wp:positionH relativeFrom="column">
                        <wp:posOffset>206375</wp:posOffset>
                      </wp:positionH>
                      <wp:positionV relativeFrom="paragraph">
                        <wp:posOffset>83820</wp:posOffset>
                      </wp:positionV>
                      <wp:extent cx="180340" cy="151765"/>
                      <wp:effectExtent l="8890" t="1905" r="1270" b="825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6A4E" id="Rectangle 84" o:spid="_x0000_s1026" style="position:absolute;margin-left:16.25pt;margin-top:6.6pt;width:14.2pt;height:1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526C9E8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7632" behindDoc="0" locked="0" layoutInCell="1" allowOverlap="1" wp14:anchorId="46EF4565" wp14:editId="64461FBC">
                      <wp:simplePos x="0" y="0"/>
                      <wp:positionH relativeFrom="column">
                        <wp:posOffset>139700</wp:posOffset>
                      </wp:positionH>
                      <wp:positionV relativeFrom="paragraph">
                        <wp:posOffset>89535</wp:posOffset>
                      </wp:positionV>
                      <wp:extent cx="180340" cy="151765"/>
                      <wp:effectExtent l="3810" t="7620" r="6350" b="254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B09A7" id="Rectangle 83" o:spid="_x0000_s1026" style="position:absolute;margin-left:11pt;margin-top:7.05pt;width:14.2pt;height:1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2C09E39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8656" behindDoc="0" locked="0" layoutInCell="1" allowOverlap="1" wp14:anchorId="713C6CA6" wp14:editId="36211816">
                      <wp:simplePos x="0" y="0"/>
                      <wp:positionH relativeFrom="column">
                        <wp:posOffset>172720</wp:posOffset>
                      </wp:positionH>
                      <wp:positionV relativeFrom="paragraph">
                        <wp:posOffset>95250</wp:posOffset>
                      </wp:positionV>
                      <wp:extent cx="180340" cy="151765"/>
                      <wp:effectExtent l="2540" t="3810" r="7620" b="63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D45C6" id="Rectangle 82" o:spid="_x0000_s1026" style="position:absolute;margin-left:13.6pt;margin-top:7.5pt;width:14.2pt;height:1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126D66E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9680" behindDoc="0" locked="0" layoutInCell="1" allowOverlap="1" wp14:anchorId="2EA5E088" wp14:editId="2CA38166">
                      <wp:simplePos x="0" y="0"/>
                      <wp:positionH relativeFrom="column">
                        <wp:posOffset>141039</wp:posOffset>
                      </wp:positionH>
                      <wp:positionV relativeFrom="paragraph">
                        <wp:posOffset>87521</wp:posOffset>
                      </wp:positionV>
                      <wp:extent cx="180340" cy="151765"/>
                      <wp:effectExtent l="3175" t="3810" r="6985" b="63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21E8D" id="Rectangle 81" o:spid="_x0000_s1026" style="position:absolute;margin-left:11.1pt;margin-top:6.9pt;width:14.2pt;height:1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"/>
                  </w:pict>
                </mc:Fallback>
              </mc:AlternateContent>
            </w:r>
          </w:p>
        </w:tc>
      </w:tr>
      <w:tr w:rsidR="006F6C70" w:rsidRPr="00691DCE" w14:paraId="1B5BDD9C" w14:textId="77777777" w:rsidTr="00AE3C90">
        <w:trPr>
          <w:trHeight w:val="567"/>
        </w:trPr>
        <w:tc>
          <w:tcPr>
            <w:tcW w:w="4390" w:type="dxa"/>
            <w:gridSpan w:val="2"/>
          </w:tcPr>
          <w:p w14:paraId="3FCBA8A1"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The information in the evidence-based health education program was relevant to my needs.</w:t>
            </w:r>
          </w:p>
        </w:tc>
        <w:tc>
          <w:tcPr>
            <w:tcW w:w="850" w:type="dxa"/>
            <w:gridSpan w:val="2"/>
          </w:tcPr>
          <w:p w14:paraId="0311013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9984" behindDoc="0" locked="0" layoutInCell="1" allowOverlap="1" wp14:anchorId="17A7DE2E" wp14:editId="1E034010">
                      <wp:simplePos x="0" y="0"/>
                      <wp:positionH relativeFrom="column">
                        <wp:posOffset>209550</wp:posOffset>
                      </wp:positionH>
                      <wp:positionV relativeFrom="paragraph">
                        <wp:posOffset>83820</wp:posOffset>
                      </wp:positionV>
                      <wp:extent cx="180340" cy="151765"/>
                      <wp:effectExtent l="1270" t="6350" r="8890" b="381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A999" id="Rectangle 80" o:spid="_x0000_s1026" style="position:absolute;margin-left:16.5pt;margin-top:6.6pt;width:14.2pt;height:1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3E680421"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1008" behindDoc="0" locked="0" layoutInCell="1" allowOverlap="1" wp14:anchorId="7DBD65DF" wp14:editId="65FA27D3">
                      <wp:simplePos x="0" y="0"/>
                      <wp:positionH relativeFrom="column">
                        <wp:posOffset>206375</wp:posOffset>
                      </wp:positionH>
                      <wp:positionV relativeFrom="paragraph">
                        <wp:posOffset>83820</wp:posOffset>
                      </wp:positionV>
                      <wp:extent cx="180340" cy="151765"/>
                      <wp:effectExtent l="8890" t="6350" r="1270" b="381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DDACE" id="Rectangle 79" o:spid="_x0000_s1026" style="position:absolute;margin-left:16.25pt;margin-top:6.6pt;width:14.2pt;height:1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3773307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2032" behindDoc="0" locked="0" layoutInCell="1" allowOverlap="1" wp14:anchorId="48D6C7C2" wp14:editId="72BA2BD9">
                      <wp:simplePos x="0" y="0"/>
                      <wp:positionH relativeFrom="column">
                        <wp:posOffset>139700</wp:posOffset>
                      </wp:positionH>
                      <wp:positionV relativeFrom="paragraph">
                        <wp:posOffset>89535</wp:posOffset>
                      </wp:positionV>
                      <wp:extent cx="180340" cy="151765"/>
                      <wp:effectExtent l="3810" t="2540" r="6350" b="762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78C1A" id="Rectangle 78" o:spid="_x0000_s1026" style="position:absolute;margin-left:11pt;margin-top:7.05pt;width:14.2pt;height:1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59174B3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3056" behindDoc="0" locked="0" layoutInCell="1" allowOverlap="1" wp14:anchorId="6B3123E2" wp14:editId="573A7F46">
                      <wp:simplePos x="0" y="0"/>
                      <wp:positionH relativeFrom="column">
                        <wp:posOffset>172720</wp:posOffset>
                      </wp:positionH>
                      <wp:positionV relativeFrom="paragraph">
                        <wp:posOffset>95250</wp:posOffset>
                      </wp:positionV>
                      <wp:extent cx="180340" cy="151765"/>
                      <wp:effectExtent l="2540" t="8255" r="7620" b="19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EF555" id="Rectangle 77" o:spid="_x0000_s1026" style="position:absolute;margin-left:13.6pt;margin-top:7.5pt;width:14.2pt;height:1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6DACDB0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4080" behindDoc="0" locked="0" layoutInCell="1" allowOverlap="1" wp14:anchorId="7A31891A" wp14:editId="5965A121">
                      <wp:simplePos x="0" y="0"/>
                      <wp:positionH relativeFrom="column">
                        <wp:posOffset>152687</wp:posOffset>
                      </wp:positionH>
                      <wp:positionV relativeFrom="paragraph">
                        <wp:posOffset>95250</wp:posOffset>
                      </wp:positionV>
                      <wp:extent cx="180340" cy="151765"/>
                      <wp:effectExtent l="3175" t="8255" r="6985" b="190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41093" id="Rectangle 76" o:spid="_x0000_s1026" style="position:absolute;margin-left:12pt;margin-top:7.5pt;width:14.2pt;height:1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"/>
                  </w:pict>
                </mc:Fallback>
              </mc:AlternateContent>
            </w:r>
          </w:p>
        </w:tc>
      </w:tr>
      <w:tr w:rsidR="006F6C70" w:rsidRPr="00691DCE" w14:paraId="050024F2" w14:textId="77777777" w:rsidTr="00AE3C90">
        <w:trPr>
          <w:trHeight w:val="567"/>
        </w:trPr>
        <w:tc>
          <w:tcPr>
            <w:tcW w:w="4390" w:type="dxa"/>
            <w:gridSpan w:val="2"/>
          </w:tcPr>
          <w:p w14:paraId="2E516E88"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The evidence-based health education program was provided at a time when I wanted information on my child’s condition.</w:t>
            </w:r>
          </w:p>
        </w:tc>
        <w:tc>
          <w:tcPr>
            <w:tcW w:w="850" w:type="dxa"/>
            <w:gridSpan w:val="2"/>
          </w:tcPr>
          <w:p w14:paraId="050A2E7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5104" behindDoc="0" locked="0" layoutInCell="1" allowOverlap="1" wp14:anchorId="2AE36467" wp14:editId="708F8F18">
                      <wp:simplePos x="0" y="0"/>
                      <wp:positionH relativeFrom="column">
                        <wp:posOffset>209550</wp:posOffset>
                      </wp:positionH>
                      <wp:positionV relativeFrom="paragraph">
                        <wp:posOffset>83820</wp:posOffset>
                      </wp:positionV>
                      <wp:extent cx="180340" cy="151765"/>
                      <wp:effectExtent l="1270" t="1270" r="8890" b="88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798C7" id="Rectangle 75" o:spid="_x0000_s1026" style="position:absolute;margin-left:16.5pt;margin-top:6.6pt;width:14.2pt;height:1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72A5B45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6128" behindDoc="0" locked="0" layoutInCell="1" allowOverlap="1" wp14:anchorId="4E717717" wp14:editId="71F2926E">
                      <wp:simplePos x="0" y="0"/>
                      <wp:positionH relativeFrom="column">
                        <wp:posOffset>206375</wp:posOffset>
                      </wp:positionH>
                      <wp:positionV relativeFrom="paragraph">
                        <wp:posOffset>83820</wp:posOffset>
                      </wp:positionV>
                      <wp:extent cx="180340" cy="151765"/>
                      <wp:effectExtent l="8890" t="1270" r="1270" b="889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09F79" id="Rectangle 74" o:spid="_x0000_s1026" style="position:absolute;margin-left:16.25pt;margin-top:6.6pt;width:14.2pt;height:1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5A046C6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7152" behindDoc="0" locked="0" layoutInCell="1" allowOverlap="1" wp14:anchorId="01E88771" wp14:editId="50A0A8BB">
                      <wp:simplePos x="0" y="0"/>
                      <wp:positionH relativeFrom="column">
                        <wp:posOffset>139700</wp:posOffset>
                      </wp:positionH>
                      <wp:positionV relativeFrom="paragraph">
                        <wp:posOffset>89535</wp:posOffset>
                      </wp:positionV>
                      <wp:extent cx="180340" cy="151765"/>
                      <wp:effectExtent l="3810" t="6985" r="6350" b="31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1DB11" id="Rectangle 73" o:spid="_x0000_s1026" style="position:absolute;margin-left:11pt;margin-top:7.05pt;width:14.2pt;height:1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76BED25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8176" behindDoc="0" locked="0" layoutInCell="1" allowOverlap="1" wp14:anchorId="3E75EDFF" wp14:editId="4D3814DF">
                      <wp:simplePos x="0" y="0"/>
                      <wp:positionH relativeFrom="column">
                        <wp:posOffset>172720</wp:posOffset>
                      </wp:positionH>
                      <wp:positionV relativeFrom="paragraph">
                        <wp:posOffset>95250</wp:posOffset>
                      </wp:positionV>
                      <wp:extent cx="180340" cy="151765"/>
                      <wp:effectExtent l="2540" t="3175" r="7620" b="698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BB0A7" id="Rectangle 72" o:spid="_x0000_s1026" style="position:absolute;margin-left:13.6pt;margin-top:7.5pt;width:14.2pt;height:1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1197BB7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9200" behindDoc="0" locked="0" layoutInCell="1" allowOverlap="1" wp14:anchorId="7B85828E" wp14:editId="4BEE6FBB">
                      <wp:simplePos x="0" y="0"/>
                      <wp:positionH relativeFrom="column">
                        <wp:posOffset>146863</wp:posOffset>
                      </wp:positionH>
                      <wp:positionV relativeFrom="paragraph">
                        <wp:posOffset>106898</wp:posOffset>
                      </wp:positionV>
                      <wp:extent cx="180340" cy="151765"/>
                      <wp:effectExtent l="3175" t="3175" r="6985" b="698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44B98" id="Rectangle 71" o:spid="_x0000_s1026" style="position:absolute;margin-left:11.55pt;margin-top:8.4pt;width:14.2pt;height:1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"/>
                  </w:pict>
                </mc:Fallback>
              </mc:AlternateContent>
            </w:r>
          </w:p>
        </w:tc>
      </w:tr>
      <w:tr w:rsidR="006F6C70" w:rsidRPr="00691DCE" w14:paraId="5C8867D6" w14:textId="77777777" w:rsidTr="00AE3C90">
        <w:trPr>
          <w:trHeight w:val="567"/>
        </w:trPr>
        <w:tc>
          <w:tcPr>
            <w:tcW w:w="4390" w:type="dxa"/>
            <w:gridSpan w:val="2"/>
          </w:tcPr>
          <w:p w14:paraId="7196016C" w14:textId="77777777" w:rsidR="006F6C70" w:rsidRPr="00691DCE" w:rsidRDefault="006F6C70" w:rsidP="00C27E22">
            <w:pPr>
              <w:pStyle w:val="ListParagraph"/>
              <w:numPr>
                <w:ilvl w:val="0"/>
                <w:numId w:val="7"/>
              </w:numPr>
              <w:spacing w:after="120" w:line="480" w:lineRule="auto"/>
              <w:rPr>
                <w:sz w:val="24"/>
                <w:szCs w:val="24"/>
              </w:rPr>
            </w:pPr>
            <w:r w:rsidRPr="00691DCE">
              <w:rPr>
                <w:sz w:val="24"/>
                <w:szCs w:val="24"/>
              </w:rPr>
              <w:t>The evidence-based health education program used effective communication strategies to confirm my understanding (e.g., face-to-face group interactions, one-on-one interactions and teach-back).</w:t>
            </w:r>
          </w:p>
        </w:tc>
        <w:tc>
          <w:tcPr>
            <w:tcW w:w="850" w:type="dxa"/>
            <w:gridSpan w:val="2"/>
          </w:tcPr>
          <w:p w14:paraId="22C17E34"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5632" behindDoc="0" locked="0" layoutInCell="1" allowOverlap="1" wp14:anchorId="15413360" wp14:editId="015CA692">
                      <wp:simplePos x="0" y="0"/>
                      <wp:positionH relativeFrom="column">
                        <wp:posOffset>209550</wp:posOffset>
                      </wp:positionH>
                      <wp:positionV relativeFrom="paragraph">
                        <wp:posOffset>83820</wp:posOffset>
                      </wp:positionV>
                      <wp:extent cx="180340" cy="151765"/>
                      <wp:effectExtent l="1270" t="6350" r="8890" b="381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76F00" id="Rectangle 137" o:spid="_x0000_s1026" style="position:absolute;margin-left:16.5pt;margin-top:6.6pt;width:14.2pt;height:1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74134F01"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6656" behindDoc="0" locked="0" layoutInCell="1" allowOverlap="1" wp14:anchorId="5A6EE775" wp14:editId="6BB26B17">
                      <wp:simplePos x="0" y="0"/>
                      <wp:positionH relativeFrom="column">
                        <wp:posOffset>206375</wp:posOffset>
                      </wp:positionH>
                      <wp:positionV relativeFrom="paragraph">
                        <wp:posOffset>83820</wp:posOffset>
                      </wp:positionV>
                      <wp:extent cx="180340" cy="151765"/>
                      <wp:effectExtent l="8890" t="6350" r="1270" b="381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BE1E" id="Rectangle 138" o:spid="_x0000_s1026" style="position:absolute;margin-left:16.25pt;margin-top:6.6pt;width:14.2pt;height:1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23CAC975"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7680" behindDoc="0" locked="0" layoutInCell="1" allowOverlap="1" wp14:anchorId="36C332C3" wp14:editId="797F41C5">
                      <wp:simplePos x="0" y="0"/>
                      <wp:positionH relativeFrom="column">
                        <wp:posOffset>139700</wp:posOffset>
                      </wp:positionH>
                      <wp:positionV relativeFrom="paragraph">
                        <wp:posOffset>89535</wp:posOffset>
                      </wp:positionV>
                      <wp:extent cx="180340" cy="151765"/>
                      <wp:effectExtent l="3810" t="2540" r="6350" b="762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8A55" id="Rectangle 139" o:spid="_x0000_s1026" style="position:absolute;margin-left:11pt;margin-top:7.05pt;width:14.2pt;height:11.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359F5D27"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8704" behindDoc="0" locked="0" layoutInCell="1" allowOverlap="1" wp14:anchorId="220B2817" wp14:editId="210DC835">
                      <wp:simplePos x="0" y="0"/>
                      <wp:positionH relativeFrom="column">
                        <wp:posOffset>172720</wp:posOffset>
                      </wp:positionH>
                      <wp:positionV relativeFrom="paragraph">
                        <wp:posOffset>95250</wp:posOffset>
                      </wp:positionV>
                      <wp:extent cx="180340" cy="151765"/>
                      <wp:effectExtent l="2540" t="8255" r="7620" b="190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ADEBE" id="Rectangle 140" o:spid="_x0000_s1026" style="position:absolute;margin-left:13.6pt;margin-top:7.5pt;width:14.2pt;height:1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3DC57E3B"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9728" behindDoc="0" locked="0" layoutInCell="1" allowOverlap="1" wp14:anchorId="28C66888" wp14:editId="5EA4E3A0">
                      <wp:simplePos x="0" y="0"/>
                      <wp:positionH relativeFrom="column">
                        <wp:posOffset>152687</wp:posOffset>
                      </wp:positionH>
                      <wp:positionV relativeFrom="paragraph">
                        <wp:posOffset>95250</wp:posOffset>
                      </wp:positionV>
                      <wp:extent cx="180340" cy="151765"/>
                      <wp:effectExtent l="3175" t="8255" r="6985" b="190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7D131" id="Rectangle 141" o:spid="_x0000_s1026" style="position:absolute;margin-left:12pt;margin-top:7.5pt;width:14.2pt;height:1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"/>
                  </w:pict>
                </mc:Fallback>
              </mc:AlternateContent>
            </w:r>
          </w:p>
        </w:tc>
      </w:tr>
      <w:tr w:rsidR="006F6C70" w:rsidRPr="00691DCE" w14:paraId="2A292B67" w14:textId="77777777" w:rsidTr="00AE3C90">
        <w:trPr>
          <w:trHeight w:val="567"/>
        </w:trPr>
        <w:tc>
          <w:tcPr>
            <w:tcW w:w="8359" w:type="dxa"/>
            <w:gridSpan w:val="11"/>
          </w:tcPr>
          <w:p w14:paraId="780464BD" w14:textId="77777777" w:rsidR="006F6C70" w:rsidRPr="00691DCE" w:rsidRDefault="006F6C70" w:rsidP="00052B1E">
            <w:pPr>
              <w:spacing w:after="120" w:line="480" w:lineRule="auto"/>
              <w:jc w:val="both"/>
              <w:rPr>
                <w:b/>
                <w:bCs/>
                <w:szCs w:val="24"/>
                <w:u w:val="single"/>
              </w:rPr>
            </w:pPr>
            <w:r w:rsidRPr="00691DCE">
              <w:rPr>
                <w:i/>
                <w:iCs/>
                <w:szCs w:val="24"/>
              </w:rPr>
              <w:t>Add any comments about the evidence-based health education program.</w:t>
            </w:r>
          </w:p>
          <w:p w14:paraId="5B99AB5B" w14:textId="77777777" w:rsidR="006F6C70" w:rsidRPr="00691DCE" w:rsidRDefault="006F6C70" w:rsidP="00052B1E">
            <w:pPr>
              <w:spacing w:after="120" w:line="480" w:lineRule="auto"/>
              <w:rPr>
                <w:b/>
                <w:bCs/>
                <w:szCs w:val="24"/>
                <w:u w:val="single"/>
              </w:rPr>
            </w:pPr>
          </w:p>
          <w:p w14:paraId="314FB646" w14:textId="77777777" w:rsidR="006F6C70" w:rsidRPr="00691DCE" w:rsidRDefault="006F6C70" w:rsidP="00052B1E">
            <w:pPr>
              <w:spacing w:after="120" w:line="480" w:lineRule="auto"/>
              <w:rPr>
                <w:b/>
                <w:bCs/>
                <w:szCs w:val="24"/>
                <w:u w:val="single"/>
              </w:rPr>
            </w:pPr>
          </w:p>
          <w:p w14:paraId="5A106AB4" w14:textId="77777777" w:rsidR="006F6C70" w:rsidRPr="00691DCE" w:rsidRDefault="006F6C70" w:rsidP="00052B1E">
            <w:pPr>
              <w:spacing w:after="120" w:line="480" w:lineRule="auto"/>
              <w:rPr>
                <w:b/>
                <w:bCs/>
                <w:szCs w:val="24"/>
                <w:u w:val="single"/>
              </w:rPr>
            </w:pPr>
          </w:p>
          <w:p w14:paraId="42DA5BF9" w14:textId="77777777" w:rsidR="006F6C70" w:rsidRPr="00691DCE" w:rsidRDefault="006F6C70" w:rsidP="00052B1E">
            <w:pPr>
              <w:spacing w:after="120" w:line="480" w:lineRule="auto"/>
              <w:rPr>
                <w:b/>
                <w:bCs/>
                <w:szCs w:val="24"/>
                <w:u w:val="single"/>
              </w:rPr>
            </w:pPr>
          </w:p>
          <w:p w14:paraId="4E073E77" w14:textId="77777777" w:rsidR="006F6C70" w:rsidRPr="00691DCE" w:rsidRDefault="006F6C70" w:rsidP="00052B1E">
            <w:pPr>
              <w:spacing w:after="120" w:line="480" w:lineRule="auto"/>
              <w:rPr>
                <w:b/>
                <w:bCs/>
                <w:szCs w:val="24"/>
                <w:u w:val="single"/>
              </w:rPr>
            </w:pPr>
          </w:p>
          <w:p w14:paraId="06F4415D" w14:textId="77777777" w:rsidR="006F6C70" w:rsidRPr="00691DCE" w:rsidRDefault="006F6C70" w:rsidP="00052B1E">
            <w:pPr>
              <w:spacing w:after="120" w:line="480" w:lineRule="auto"/>
              <w:rPr>
                <w:b/>
                <w:bCs/>
                <w:szCs w:val="24"/>
                <w:u w:val="single"/>
              </w:rPr>
            </w:pPr>
          </w:p>
          <w:p w14:paraId="637C3000" w14:textId="77777777" w:rsidR="006F6C70" w:rsidRPr="00691DCE" w:rsidRDefault="006F6C70" w:rsidP="00052B1E">
            <w:pPr>
              <w:spacing w:after="120" w:line="480" w:lineRule="auto"/>
              <w:rPr>
                <w:b/>
                <w:bCs/>
                <w:szCs w:val="24"/>
                <w:u w:val="single"/>
              </w:rPr>
            </w:pPr>
          </w:p>
          <w:p w14:paraId="2E4A5814" w14:textId="77777777" w:rsidR="006F6C70" w:rsidRPr="00691DCE" w:rsidRDefault="006F6C70" w:rsidP="00052B1E">
            <w:pPr>
              <w:spacing w:after="120" w:line="480" w:lineRule="auto"/>
              <w:rPr>
                <w:b/>
                <w:bCs/>
                <w:szCs w:val="24"/>
                <w:u w:val="single"/>
              </w:rPr>
            </w:pPr>
          </w:p>
          <w:p w14:paraId="7521B634" w14:textId="77777777" w:rsidR="006F6C70" w:rsidRPr="00691DCE" w:rsidRDefault="006F6C70" w:rsidP="00052B1E">
            <w:pPr>
              <w:spacing w:after="120" w:line="480" w:lineRule="auto"/>
              <w:rPr>
                <w:b/>
                <w:bCs/>
                <w:szCs w:val="24"/>
                <w:u w:val="single"/>
              </w:rPr>
            </w:pPr>
          </w:p>
          <w:p w14:paraId="2957D8E9" w14:textId="77777777" w:rsidR="006F6C70" w:rsidRPr="00691DCE" w:rsidRDefault="006F6C70" w:rsidP="00052B1E">
            <w:pPr>
              <w:spacing w:after="120" w:line="480" w:lineRule="auto"/>
              <w:rPr>
                <w:b/>
                <w:bCs/>
                <w:szCs w:val="24"/>
                <w:u w:val="single"/>
              </w:rPr>
            </w:pPr>
          </w:p>
        </w:tc>
      </w:tr>
    </w:tbl>
    <w:p w14:paraId="0872D035" w14:textId="77777777" w:rsidR="006F6C70" w:rsidRPr="00691DCE" w:rsidRDefault="006F6C70" w:rsidP="00052B1E">
      <w:pPr>
        <w:spacing w:after="120" w:line="480" w:lineRule="auto"/>
        <w:jc w:val="both"/>
        <w:rPr>
          <w:b/>
          <w:bCs/>
          <w:szCs w:val="24"/>
          <w:u w:val="single"/>
        </w:rPr>
      </w:pPr>
    </w:p>
    <w:p w14:paraId="37AA472A" w14:textId="77777777" w:rsidR="006F6C70" w:rsidRPr="00691DCE" w:rsidRDefault="006F6C70" w:rsidP="00052B1E">
      <w:pPr>
        <w:spacing w:after="120" w:line="480" w:lineRule="auto"/>
        <w:jc w:val="both"/>
        <w:rPr>
          <w:b/>
          <w:bCs/>
          <w:szCs w:val="24"/>
        </w:rPr>
      </w:pPr>
      <w:r w:rsidRPr="00691DCE">
        <w:rPr>
          <w:b/>
          <w:bCs/>
          <w:szCs w:val="24"/>
          <w:u w:val="single"/>
        </w:rPr>
        <w:t>Scale 3. Open-ended question (Please write down your ideas</w:t>
      </w:r>
      <w:r w:rsidRPr="00691DCE">
        <w:rPr>
          <w:b/>
          <w:bCs/>
          <w:szCs w:val="24"/>
        </w:rPr>
        <w:t>)</w:t>
      </w:r>
    </w:p>
    <w:p w14:paraId="4B286D22" w14:textId="77777777" w:rsidR="006F6C70" w:rsidRPr="00691DCE" w:rsidRDefault="006F6C70" w:rsidP="00C27E22">
      <w:pPr>
        <w:pStyle w:val="ListParagraph"/>
        <w:numPr>
          <w:ilvl w:val="0"/>
          <w:numId w:val="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Could you please provide some suggestions to make the program better?</w:t>
      </w:r>
    </w:p>
    <w:p w14:paraId="68EF8D23" w14:textId="77777777" w:rsidR="006F6C70" w:rsidRPr="00691DCE" w:rsidRDefault="006F6C70" w:rsidP="00052B1E">
      <w:pPr>
        <w:spacing w:after="120" w:line="480" w:lineRule="auto"/>
        <w:ind w:left="360"/>
        <w:jc w:val="both"/>
        <w:rPr>
          <w:szCs w:val="24"/>
        </w:rPr>
      </w:pPr>
      <w:r w:rsidRPr="00691DCE">
        <w:rPr>
          <w:szCs w:val="24"/>
        </w:rPr>
        <w:t>………………………………………………………………………………………………………………………………………………………………………………………………………………………………………………………………………………………………………………………………………………………………………………………………………………………………………………………………………………</w:t>
      </w:r>
    </w:p>
    <w:p w14:paraId="4906651C" w14:textId="77777777" w:rsidR="006F6C70" w:rsidRPr="00691DCE" w:rsidRDefault="006F6C70" w:rsidP="00052B1E">
      <w:pPr>
        <w:spacing w:after="120" w:line="480" w:lineRule="auto"/>
        <w:jc w:val="both"/>
        <w:rPr>
          <w:szCs w:val="24"/>
        </w:rPr>
      </w:pPr>
    </w:p>
    <w:p w14:paraId="1561C482" w14:textId="77777777" w:rsidR="006F6C70" w:rsidRPr="00691DCE" w:rsidRDefault="006F6C70" w:rsidP="00052B1E">
      <w:pPr>
        <w:spacing w:after="120" w:line="480" w:lineRule="auto"/>
        <w:jc w:val="both"/>
        <w:rPr>
          <w:szCs w:val="24"/>
        </w:rPr>
      </w:pPr>
      <w:r w:rsidRPr="00691DCE">
        <w:rPr>
          <w:szCs w:val="24"/>
        </w:rPr>
        <w:t>Thank you!</w:t>
      </w:r>
    </w:p>
    <w:p w14:paraId="62BC60D4" w14:textId="77777777" w:rsidR="006F6C70" w:rsidRPr="00691DCE" w:rsidRDefault="006F6C70" w:rsidP="00052B1E">
      <w:pPr>
        <w:spacing w:after="120" w:line="480" w:lineRule="auto"/>
        <w:jc w:val="both"/>
        <w:rPr>
          <w:szCs w:val="24"/>
        </w:rPr>
      </w:pPr>
    </w:p>
    <w:p w14:paraId="6FDB884B" w14:textId="77777777" w:rsidR="006F6C70" w:rsidRPr="00691DCE" w:rsidRDefault="006F6C70" w:rsidP="00052B1E">
      <w:pPr>
        <w:spacing w:after="120" w:line="480" w:lineRule="auto"/>
        <w:jc w:val="both"/>
        <w:rPr>
          <w:szCs w:val="24"/>
        </w:rPr>
      </w:pPr>
    </w:p>
    <w:p w14:paraId="540898EF" w14:textId="77777777" w:rsidR="006F6C70" w:rsidRPr="00691DCE" w:rsidRDefault="006F6C70" w:rsidP="00052B1E">
      <w:pPr>
        <w:spacing w:after="120" w:line="480" w:lineRule="auto"/>
        <w:jc w:val="both"/>
        <w:rPr>
          <w:szCs w:val="24"/>
        </w:rPr>
      </w:pPr>
    </w:p>
    <w:p w14:paraId="68DFF40B" w14:textId="77777777" w:rsidR="006F6C70" w:rsidRPr="00691DCE" w:rsidRDefault="006F6C70" w:rsidP="00052B1E">
      <w:pPr>
        <w:spacing w:after="120" w:line="480" w:lineRule="auto"/>
        <w:jc w:val="both"/>
        <w:rPr>
          <w:szCs w:val="24"/>
        </w:rPr>
      </w:pPr>
    </w:p>
    <w:p w14:paraId="2634CCD7" w14:textId="77777777" w:rsidR="00A81119" w:rsidRPr="00691DCE" w:rsidRDefault="00A81119" w:rsidP="00052B1E">
      <w:pPr>
        <w:spacing w:after="120" w:line="480" w:lineRule="auto"/>
        <w:jc w:val="both"/>
        <w:rPr>
          <w:szCs w:val="24"/>
        </w:rPr>
      </w:pPr>
    </w:p>
    <w:p w14:paraId="577741FC" w14:textId="77777777" w:rsidR="00A81119" w:rsidRPr="00691DCE" w:rsidRDefault="00A81119" w:rsidP="00052B1E">
      <w:pPr>
        <w:spacing w:after="120" w:line="480" w:lineRule="auto"/>
        <w:jc w:val="both"/>
        <w:rPr>
          <w:szCs w:val="24"/>
        </w:rPr>
      </w:pPr>
    </w:p>
    <w:p w14:paraId="516A2FC8" w14:textId="77777777" w:rsidR="00DA00AA" w:rsidRPr="00691DCE" w:rsidRDefault="00DA00AA" w:rsidP="00052B1E">
      <w:pPr>
        <w:spacing w:after="120" w:line="480" w:lineRule="auto"/>
        <w:jc w:val="center"/>
        <w:rPr>
          <w:b/>
          <w:bCs/>
          <w:sz w:val="28"/>
          <w:szCs w:val="28"/>
        </w:rPr>
      </w:pPr>
    </w:p>
    <w:p w14:paraId="35C9B7DF" w14:textId="77777777" w:rsidR="00DA00AA" w:rsidRPr="00691DCE" w:rsidRDefault="00DA00AA" w:rsidP="00052B1E">
      <w:pPr>
        <w:spacing w:after="120" w:line="480" w:lineRule="auto"/>
        <w:jc w:val="center"/>
        <w:rPr>
          <w:b/>
          <w:bCs/>
          <w:sz w:val="28"/>
          <w:szCs w:val="28"/>
        </w:rPr>
      </w:pPr>
    </w:p>
    <w:p w14:paraId="08A42A7A" w14:textId="77777777" w:rsidR="00DA00AA" w:rsidRPr="00691DCE" w:rsidRDefault="00DA00AA" w:rsidP="00052B1E">
      <w:pPr>
        <w:spacing w:after="120" w:line="480" w:lineRule="auto"/>
        <w:jc w:val="center"/>
        <w:rPr>
          <w:b/>
          <w:bCs/>
          <w:sz w:val="28"/>
          <w:szCs w:val="28"/>
        </w:rPr>
      </w:pPr>
    </w:p>
    <w:p w14:paraId="5F6A9A3B" w14:textId="77777777" w:rsidR="00DA00AA" w:rsidRPr="00691DCE" w:rsidRDefault="00DA00AA" w:rsidP="00052B1E">
      <w:pPr>
        <w:spacing w:after="120" w:line="480" w:lineRule="auto"/>
        <w:jc w:val="center"/>
        <w:rPr>
          <w:b/>
          <w:bCs/>
          <w:sz w:val="28"/>
          <w:szCs w:val="28"/>
        </w:rPr>
      </w:pPr>
    </w:p>
    <w:p w14:paraId="6F54CEF6" w14:textId="1CFE3602" w:rsidR="006F6C70" w:rsidRPr="00691DCE" w:rsidRDefault="006F6C70" w:rsidP="00052B1E">
      <w:pPr>
        <w:spacing w:after="120" w:line="480" w:lineRule="auto"/>
        <w:jc w:val="center"/>
        <w:rPr>
          <w:b/>
          <w:bCs/>
          <w:sz w:val="28"/>
          <w:szCs w:val="28"/>
        </w:rPr>
      </w:pPr>
      <w:proofErr w:type="spellStart"/>
      <w:r w:rsidRPr="00691DCE">
        <w:rPr>
          <w:b/>
          <w:bCs/>
          <w:sz w:val="28"/>
          <w:szCs w:val="28"/>
        </w:rPr>
        <w:lastRenderedPageBreak/>
        <w:t>Công</w:t>
      </w:r>
      <w:proofErr w:type="spellEnd"/>
      <w:r w:rsidRPr="00691DCE">
        <w:rPr>
          <w:b/>
          <w:bCs/>
          <w:sz w:val="28"/>
          <w:szCs w:val="28"/>
        </w:rPr>
        <w:t xml:space="preserve"> </w:t>
      </w:r>
      <w:proofErr w:type="spellStart"/>
      <w:r w:rsidRPr="00691DCE">
        <w:rPr>
          <w:b/>
          <w:bCs/>
          <w:sz w:val="28"/>
          <w:szCs w:val="28"/>
        </w:rPr>
        <w:t>cụ</w:t>
      </w:r>
      <w:proofErr w:type="spellEnd"/>
      <w:r w:rsidRPr="00691DCE">
        <w:rPr>
          <w:b/>
          <w:bCs/>
          <w:sz w:val="28"/>
          <w:szCs w:val="28"/>
        </w:rPr>
        <w:t xml:space="preserve"> </w:t>
      </w:r>
      <w:proofErr w:type="spellStart"/>
      <w:r w:rsidRPr="00691DCE">
        <w:rPr>
          <w:b/>
          <w:bCs/>
          <w:sz w:val="28"/>
          <w:szCs w:val="28"/>
        </w:rPr>
        <w:t>đo</w:t>
      </w:r>
      <w:proofErr w:type="spellEnd"/>
      <w:r w:rsidRPr="00691DCE">
        <w:rPr>
          <w:b/>
          <w:bCs/>
          <w:sz w:val="28"/>
          <w:szCs w:val="28"/>
        </w:rPr>
        <w:t xml:space="preserve"> </w:t>
      </w:r>
      <w:proofErr w:type="spellStart"/>
      <w:r w:rsidRPr="00691DCE">
        <w:rPr>
          <w:b/>
          <w:bCs/>
          <w:sz w:val="28"/>
          <w:szCs w:val="28"/>
        </w:rPr>
        <w:t>lường</w:t>
      </w:r>
      <w:proofErr w:type="spellEnd"/>
      <w:r w:rsidRPr="00691DCE">
        <w:rPr>
          <w:b/>
          <w:bCs/>
          <w:sz w:val="28"/>
          <w:szCs w:val="28"/>
        </w:rPr>
        <w:t xml:space="preserve"> </w:t>
      </w:r>
      <w:proofErr w:type="spellStart"/>
      <w:r w:rsidRPr="00691DCE">
        <w:rPr>
          <w:b/>
          <w:bCs/>
          <w:sz w:val="28"/>
          <w:szCs w:val="28"/>
        </w:rPr>
        <w:t>nhận</w:t>
      </w:r>
      <w:proofErr w:type="spellEnd"/>
      <w:r w:rsidRPr="00691DCE">
        <w:rPr>
          <w:b/>
          <w:bCs/>
          <w:sz w:val="28"/>
          <w:szCs w:val="28"/>
        </w:rPr>
        <w:t xml:space="preserve"> </w:t>
      </w:r>
      <w:proofErr w:type="spellStart"/>
      <w:r w:rsidRPr="00691DCE">
        <w:rPr>
          <w:b/>
          <w:bCs/>
          <w:sz w:val="28"/>
          <w:szCs w:val="28"/>
        </w:rPr>
        <w:t>thức</w:t>
      </w:r>
      <w:proofErr w:type="spellEnd"/>
      <w:r w:rsidRPr="00691DCE">
        <w:rPr>
          <w:b/>
          <w:bCs/>
          <w:sz w:val="28"/>
          <w:szCs w:val="28"/>
        </w:rPr>
        <w:t xml:space="preserve"> </w:t>
      </w:r>
      <w:proofErr w:type="spellStart"/>
      <w:r w:rsidRPr="00691DCE">
        <w:rPr>
          <w:b/>
          <w:bCs/>
          <w:sz w:val="28"/>
          <w:szCs w:val="28"/>
        </w:rPr>
        <w:t>của</w:t>
      </w:r>
      <w:proofErr w:type="spellEnd"/>
      <w:r w:rsidRPr="00691DCE">
        <w:rPr>
          <w:b/>
          <w:bCs/>
          <w:sz w:val="28"/>
          <w:szCs w:val="28"/>
        </w:rPr>
        <w:t xml:space="preserve"> cha </w:t>
      </w:r>
      <w:proofErr w:type="spellStart"/>
      <w:r w:rsidRPr="00691DCE">
        <w:rPr>
          <w:b/>
          <w:bCs/>
          <w:sz w:val="28"/>
          <w:szCs w:val="28"/>
        </w:rPr>
        <w:t>mẹ</w:t>
      </w:r>
      <w:proofErr w:type="spellEnd"/>
      <w:r w:rsidRPr="00691DCE">
        <w:rPr>
          <w:b/>
          <w:bCs/>
          <w:sz w:val="28"/>
          <w:szCs w:val="28"/>
        </w:rPr>
        <w:t xml:space="preserve"> </w:t>
      </w:r>
      <w:proofErr w:type="spellStart"/>
      <w:r w:rsidRPr="00691DCE">
        <w:rPr>
          <w:b/>
          <w:bCs/>
          <w:sz w:val="28"/>
          <w:szCs w:val="28"/>
        </w:rPr>
        <w:t>về</w:t>
      </w:r>
      <w:proofErr w:type="spellEnd"/>
      <w:r w:rsidRPr="00691DCE">
        <w:rPr>
          <w:b/>
          <w:bCs/>
          <w:sz w:val="28"/>
          <w:szCs w:val="28"/>
        </w:rPr>
        <w:t xml:space="preserve"> </w:t>
      </w:r>
      <w:proofErr w:type="spellStart"/>
      <w:r w:rsidRPr="00691DCE">
        <w:rPr>
          <w:b/>
          <w:bCs/>
          <w:sz w:val="28"/>
          <w:szCs w:val="28"/>
        </w:rPr>
        <w:t>chương</w:t>
      </w:r>
      <w:proofErr w:type="spellEnd"/>
      <w:r w:rsidRPr="00691DCE">
        <w:rPr>
          <w:b/>
          <w:bCs/>
          <w:sz w:val="28"/>
          <w:szCs w:val="28"/>
        </w:rPr>
        <w:t xml:space="preserve"> </w:t>
      </w:r>
      <w:proofErr w:type="spellStart"/>
      <w:r w:rsidRPr="00691DCE">
        <w:rPr>
          <w:b/>
          <w:bCs/>
          <w:sz w:val="28"/>
          <w:szCs w:val="28"/>
        </w:rPr>
        <w:t>trình</w:t>
      </w:r>
      <w:proofErr w:type="spellEnd"/>
      <w:r w:rsidRPr="00691DCE">
        <w:rPr>
          <w:b/>
          <w:bCs/>
          <w:sz w:val="28"/>
          <w:szCs w:val="28"/>
        </w:rPr>
        <w:t xml:space="preserve"> </w:t>
      </w:r>
      <w:proofErr w:type="spellStart"/>
      <w:r w:rsidRPr="00691DCE">
        <w:rPr>
          <w:b/>
          <w:bCs/>
          <w:sz w:val="28"/>
          <w:szCs w:val="28"/>
        </w:rPr>
        <w:t>Giáo</w:t>
      </w:r>
      <w:proofErr w:type="spellEnd"/>
      <w:r w:rsidRPr="00691DCE">
        <w:rPr>
          <w:b/>
          <w:bCs/>
          <w:sz w:val="28"/>
          <w:szCs w:val="28"/>
        </w:rPr>
        <w:t xml:space="preserve"> </w:t>
      </w:r>
      <w:proofErr w:type="spellStart"/>
      <w:r w:rsidRPr="00691DCE">
        <w:rPr>
          <w:b/>
          <w:bCs/>
          <w:sz w:val="28"/>
          <w:szCs w:val="28"/>
        </w:rPr>
        <w:t>dục</w:t>
      </w:r>
      <w:proofErr w:type="spellEnd"/>
      <w:r w:rsidRPr="00691DCE">
        <w:rPr>
          <w:b/>
          <w:bCs/>
          <w:sz w:val="28"/>
          <w:szCs w:val="28"/>
        </w:rPr>
        <w:t xml:space="preserve"> </w:t>
      </w:r>
      <w:proofErr w:type="spellStart"/>
      <w:r w:rsidRPr="00691DCE">
        <w:rPr>
          <w:b/>
          <w:bCs/>
          <w:sz w:val="28"/>
          <w:szCs w:val="28"/>
        </w:rPr>
        <w:t>sức</w:t>
      </w:r>
      <w:proofErr w:type="spellEnd"/>
      <w:r w:rsidRPr="00691DCE">
        <w:rPr>
          <w:b/>
          <w:bCs/>
          <w:sz w:val="28"/>
          <w:szCs w:val="28"/>
        </w:rPr>
        <w:t xml:space="preserve"> </w:t>
      </w:r>
      <w:proofErr w:type="spellStart"/>
      <w:r w:rsidRPr="00691DCE">
        <w:rPr>
          <w:b/>
          <w:bCs/>
          <w:sz w:val="28"/>
          <w:szCs w:val="28"/>
        </w:rPr>
        <w:t>khỏe</w:t>
      </w:r>
      <w:proofErr w:type="spellEnd"/>
      <w:r w:rsidRPr="00691DCE">
        <w:rPr>
          <w:b/>
          <w:bCs/>
          <w:sz w:val="28"/>
          <w:szCs w:val="28"/>
        </w:rPr>
        <w:t xml:space="preserve"> </w:t>
      </w:r>
    </w:p>
    <w:p w14:paraId="1A46BEF6" w14:textId="77777777" w:rsidR="006F6C70" w:rsidRPr="00691DCE" w:rsidRDefault="006F6C70" w:rsidP="00052B1E">
      <w:pPr>
        <w:spacing w:after="120" w:line="480" w:lineRule="auto"/>
        <w:jc w:val="both"/>
        <w:rPr>
          <w:i/>
          <w:iCs/>
          <w:szCs w:val="24"/>
        </w:rPr>
      </w:pPr>
      <w:proofErr w:type="spellStart"/>
      <w:r w:rsidRPr="00691DCE">
        <w:rPr>
          <w:b/>
          <w:bCs/>
          <w:szCs w:val="24"/>
        </w:rPr>
        <w:t>Hướng</w:t>
      </w:r>
      <w:proofErr w:type="spellEnd"/>
      <w:r w:rsidRPr="00691DCE">
        <w:rPr>
          <w:b/>
          <w:bCs/>
          <w:szCs w:val="24"/>
        </w:rPr>
        <w:t xml:space="preserve"> </w:t>
      </w:r>
      <w:proofErr w:type="spellStart"/>
      <w:r w:rsidRPr="00691DCE">
        <w:rPr>
          <w:b/>
          <w:bCs/>
          <w:szCs w:val="24"/>
        </w:rPr>
        <w:t>dẫn</w:t>
      </w:r>
      <w:proofErr w:type="spellEnd"/>
      <w:r w:rsidRPr="00691DCE">
        <w:rPr>
          <w:i/>
          <w:iCs/>
          <w:szCs w:val="24"/>
        </w:rPr>
        <w:t xml:space="preserve">: </w:t>
      </w:r>
    </w:p>
    <w:p w14:paraId="2718A8C1" w14:textId="77777777" w:rsidR="006F6C70" w:rsidRPr="00691DCE" w:rsidRDefault="006F6C70" w:rsidP="00052B1E">
      <w:pPr>
        <w:spacing w:after="120" w:line="480" w:lineRule="auto"/>
        <w:jc w:val="both"/>
        <w:rPr>
          <w:i/>
          <w:iCs/>
          <w:szCs w:val="24"/>
        </w:rPr>
      </w:pPr>
      <w:proofErr w:type="spellStart"/>
      <w:r w:rsidRPr="00691DCE">
        <w:rPr>
          <w:i/>
          <w:iCs/>
          <w:szCs w:val="24"/>
        </w:rPr>
        <w:t>Chúng</w:t>
      </w:r>
      <w:proofErr w:type="spellEnd"/>
      <w:r w:rsidRPr="00691DCE">
        <w:rPr>
          <w:i/>
          <w:iCs/>
          <w:szCs w:val="24"/>
        </w:rPr>
        <w:t xml:space="preserve"> </w:t>
      </w:r>
      <w:proofErr w:type="spellStart"/>
      <w:r w:rsidRPr="00691DCE">
        <w:rPr>
          <w:i/>
          <w:iCs/>
          <w:szCs w:val="24"/>
        </w:rPr>
        <w:t>tôi</w:t>
      </w:r>
      <w:proofErr w:type="spellEnd"/>
      <w:r w:rsidRPr="00691DCE">
        <w:rPr>
          <w:i/>
          <w:iCs/>
          <w:szCs w:val="24"/>
        </w:rPr>
        <w:t xml:space="preserve"> mong </w:t>
      </w:r>
      <w:proofErr w:type="spellStart"/>
      <w:r w:rsidRPr="00691DCE">
        <w:rPr>
          <w:i/>
          <w:iCs/>
          <w:szCs w:val="24"/>
        </w:rPr>
        <w:t>muốn</w:t>
      </w:r>
      <w:proofErr w:type="spellEnd"/>
      <w:r w:rsidRPr="00691DCE">
        <w:rPr>
          <w:i/>
          <w:iCs/>
          <w:szCs w:val="24"/>
        </w:rPr>
        <w:t xml:space="preserve"> </w:t>
      </w:r>
      <w:proofErr w:type="spellStart"/>
      <w:r w:rsidRPr="00691DCE">
        <w:rPr>
          <w:i/>
          <w:iCs/>
          <w:szCs w:val="24"/>
        </w:rPr>
        <w:t>nhận</w:t>
      </w:r>
      <w:proofErr w:type="spellEnd"/>
      <w:r w:rsidRPr="00691DCE">
        <w:rPr>
          <w:i/>
          <w:iCs/>
          <w:szCs w:val="24"/>
        </w:rPr>
        <w:t xml:space="preserve"> </w:t>
      </w:r>
      <w:proofErr w:type="spellStart"/>
      <w:r w:rsidRPr="00691DCE">
        <w:rPr>
          <w:i/>
          <w:iCs/>
          <w:szCs w:val="24"/>
        </w:rPr>
        <w:t>được</w:t>
      </w:r>
      <w:proofErr w:type="spellEnd"/>
      <w:r w:rsidRPr="00691DCE">
        <w:rPr>
          <w:i/>
          <w:iCs/>
          <w:szCs w:val="24"/>
        </w:rPr>
        <w:t xml:space="preserve"> </w:t>
      </w:r>
      <w:proofErr w:type="spellStart"/>
      <w:r w:rsidRPr="00691DCE">
        <w:rPr>
          <w:i/>
          <w:iCs/>
          <w:szCs w:val="24"/>
        </w:rPr>
        <w:t>sự</w:t>
      </w:r>
      <w:proofErr w:type="spellEnd"/>
      <w:r w:rsidRPr="00691DCE">
        <w:rPr>
          <w:i/>
          <w:iCs/>
          <w:szCs w:val="24"/>
        </w:rPr>
        <w:t xml:space="preserve"> chia </w:t>
      </w:r>
      <w:proofErr w:type="spellStart"/>
      <w:r w:rsidRPr="00691DCE">
        <w:rPr>
          <w:i/>
          <w:iCs/>
          <w:szCs w:val="24"/>
        </w:rPr>
        <w:t>sẻ</w:t>
      </w:r>
      <w:proofErr w:type="spellEnd"/>
      <w:r w:rsidRPr="00691DCE">
        <w:rPr>
          <w:i/>
          <w:iCs/>
          <w:szCs w:val="24"/>
        </w:rPr>
        <w:t xml:space="preserve"> </w:t>
      </w:r>
      <w:proofErr w:type="spellStart"/>
      <w:r w:rsidRPr="00691DCE">
        <w:rPr>
          <w:i/>
          <w:iCs/>
          <w:szCs w:val="24"/>
        </w:rPr>
        <w:t>về</w:t>
      </w:r>
      <w:proofErr w:type="spellEnd"/>
      <w:r w:rsidRPr="00691DCE">
        <w:rPr>
          <w:i/>
          <w:iCs/>
          <w:szCs w:val="24"/>
        </w:rPr>
        <w:t xml:space="preserve"> </w:t>
      </w:r>
      <w:proofErr w:type="spellStart"/>
      <w:r w:rsidRPr="00691DCE">
        <w:rPr>
          <w:i/>
          <w:iCs/>
          <w:szCs w:val="24"/>
        </w:rPr>
        <w:t>cảm</w:t>
      </w:r>
      <w:proofErr w:type="spellEnd"/>
      <w:r w:rsidRPr="00691DCE">
        <w:rPr>
          <w:i/>
          <w:iCs/>
          <w:szCs w:val="24"/>
        </w:rPr>
        <w:t xml:space="preserve"> </w:t>
      </w:r>
      <w:proofErr w:type="spellStart"/>
      <w:r w:rsidRPr="00691DCE">
        <w:rPr>
          <w:i/>
          <w:iCs/>
          <w:szCs w:val="24"/>
        </w:rPr>
        <w:t>nhận</w:t>
      </w:r>
      <w:proofErr w:type="spellEnd"/>
      <w:r w:rsidRPr="00691DCE">
        <w:rPr>
          <w:i/>
          <w:iCs/>
          <w:szCs w:val="24"/>
        </w:rPr>
        <w:t xml:space="preserve"> </w:t>
      </w:r>
      <w:proofErr w:type="spellStart"/>
      <w:r w:rsidRPr="00691DCE">
        <w:rPr>
          <w:i/>
          <w:iCs/>
          <w:szCs w:val="24"/>
        </w:rPr>
        <w:t>và</w:t>
      </w:r>
      <w:proofErr w:type="spellEnd"/>
      <w:r w:rsidRPr="00691DCE">
        <w:rPr>
          <w:i/>
          <w:iCs/>
          <w:szCs w:val="24"/>
        </w:rPr>
        <w:t xml:space="preserve"> </w:t>
      </w:r>
      <w:proofErr w:type="spellStart"/>
      <w:r w:rsidRPr="00691DCE">
        <w:rPr>
          <w:i/>
          <w:iCs/>
          <w:szCs w:val="24"/>
        </w:rPr>
        <w:t>góp</w:t>
      </w:r>
      <w:proofErr w:type="spellEnd"/>
      <w:r w:rsidRPr="00691DCE">
        <w:rPr>
          <w:i/>
          <w:iCs/>
          <w:szCs w:val="24"/>
        </w:rPr>
        <w:t xml:space="preserve"> ý </w:t>
      </w:r>
      <w:proofErr w:type="spellStart"/>
      <w:r w:rsidRPr="00691DCE">
        <w:rPr>
          <w:i/>
          <w:iCs/>
          <w:szCs w:val="24"/>
        </w:rPr>
        <w:t>của</w:t>
      </w:r>
      <w:proofErr w:type="spellEnd"/>
      <w:r w:rsidRPr="00691DCE">
        <w:rPr>
          <w:i/>
          <w:iCs/>
          <w:szCs w:val="24"/>
        </w:rPr>
        <w:t xml:space="preserve"> </w:t>
      </w:r>
      <w:proofErr w:type="spellStart"/>
      <w:r w:rsidRPr="00691DCE">
        <w:rPr>
          <w:i/>
          <w:iCs/>
          <w:szCs w:val="24"/>
        </w:rPr>
        <w:t>quý</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về</w:t>
      </w:r>
      <w:proofErr w:type="spellEnd"/>
      <w:r w:rsidRPr="00691DCE">
        <w:rPr>
          <w:i/>
          <w:iCs/>
          <w:szCs w:val="24"/>
        </w:rPr>
        <w:t xml:space="preserve"> </w:t>
      </w:r>
      <w:proofErr w:type="spellStart"/>
      <w:r w:rsidRPr="00691DCE">
        <w:rPr>
          <w:i/>
          <w:iCs/>
          <w:szCs w:val="24"/>
        </w:rPr>
        <w:t>chương</w:t>
      </w:r>
      <w:proofErr w:type="spellEnd"/>
      <w:r w:rsidRPr="00691DCE">
        <w:rPr>
          <w:i/>
          <w:iCs/>
          <w:szCs w:val="24"/>
        </w:rPr>
        <w:t xml:space="preserve"> </w:t>
      </w:r>
      <w:proofErr w:type="spellStart"/>
      <w:r w:rsidRPr="00691DCE">
        <w:rPr>
          <w:i/>
          <w:iCs/>
          <w:szCs w:val="24"/>
        </w:rPr>
        <w:t>trình</w:t>
      </w:r>
      <w:proofErr w:type="spellEnd"/>
      <w:r w:rsidRPr="00691DCE">
        <w:rPr>
          <w:i/>
          <w:iCs/>
          <w:szCs w:val="24"/>
        </w:rPr>
        <w:t xml:space="preserve"> </w:t>
      </w:r>
      <w:proofErr w:type="spellStart"/>
      <w:r w:rsidRPr="00691DCE">
        <w:rPr>
          <w:i/>
          <w:iCs/>
          <w:szCs w:val="24"/>
        </w:rPr>
        <w:t>Giáo</w:t>
      </w:r>
      <w:proofErr w:type="spellEnd"/>
      <w:r w:rsidRPr="00691DCE">
        <w:rPr>
          <w:i/>
          <w:iCs/>
          <w:szCs w:val="24"/>
        </w:rPr>
        <w:t xml:space="preserve"> </w:t>
      </w:r>
      <w:proofErr w:type="spellStart"/>
      <w:r w:rsidRPr="00691DCE">
        <w:rPr>
          <w:i/>
          <w:iCs/>
          <w:szCs w:val="24"/>
        </w:rPr>
        <w:t>dục</w:t>
      </w:r>
      <w:proofErr w:type="spellEnd"/>
      <w:r w:rsidRPr="00691DCE">
        <w:rPr>
          <w:i/>
          <w:iCs/>
          <w:szCs w:val="24"/>
        </w:rPr>
        <w:t xml:space="preserve"> </w:t>
      </w:r>
      <w:proofErr w:type="spellStart"/>
      <w:r w:rsidRPr="00691DCE">
        <w:rPr>
          <w:i/>
          <w:iCs/>
          <w:szCs w:val="24"/>
        </w:rPr>
        <w:t>sức</w:t>
      </w:r>
      <w:proofErr w:type="spellEnd"/>
      <w:r w:rsidRPr="00691DCE">
        <w:rPr>
          <w:i/>
          <w:iCs/>
          <w:szCs w:val="24"/>
        </w:rPr>
        <w:t xml:space="preserve"> </w:t>
      </w:r>
      <w:proofErr w:type="spellStart"/>
      <w:r w:rsidRPr="00691DCE">
        <w:rPr>
          <w:i/>
          <w:iCs/>
          <w:szCs w:val="24"/>
        </w:rPr>
        <w:t>khỏe</w:t>
      </w:r>
      <w:proofErr w:type="spellEnd"/>
      <w:r w:rsidRPr="00691DCE">
        <w:rPr>
          <w:i/>
          <w:iCs/>
          <w:szCs w:val="24"/>
        </w:rPr>
        <w:t xml:space="preserve"> </w:t>
      </w:r>
      <w:proofErr w:type="spellStart"/>
      <w:r w:rsidRPr="00691DCE">
        <w:rPr>
          <w:i/>
          <w:iCs/>
          <w:szCs w:val="24"/>
        </w:rPr>
        <w:t>dựa</w:t>
      </w:r>
      <w:proofErr w:type="spellEnd"/>
      <w:r w:rsidRPr="00691DCE">
        <w:rPr>
          <w:i/>
          <w:iCs/>
          <w:szCs w:val="24"/>
        </w:rPr>
        <w:t xml:space="preserve"> </w:t>
      </w:r>
      <w:proofErr w:type="spellStart"/>
      <w:r w:rsidRPr="00691DCE">
        <w:rPr>
          <w:i/>
          <w:iCs/>
          <w:szCs w:val="24"/>
        </w:rPr>
        <w:t>trên</w:t>
      </w:r>
      <w:proofErr w:type="spellEnd"/>
      <w:r w:rsidRPr="00691DCE">
        <w:rPr>
          <w:i/>
          <w:iCs/>
          <w:szCs w:val="24"/>
        </w:rPr>
        <w:t xml:space="preserve"> </w:t>
      </w:r>
      <w:proofErr w:type="spellStart"/>
      <w:r w:rsidRPr="00691DCE">
        <w:rPr>
          <w:i/>
          <w:iCs/>
          <w:szCs w:val="24"/>
        </w:rPr>
        <w:t>bằng</w:t>
      </w:r>
      <w:proofErr w:type="spellEnd"/>
      <w:r w:rsidRPr="00691DCE">
        <w:rPr>
          <w:i/>
          <w:iCs/>
          <w:szCs w:val="24"/>
        </w:rPr>
        <w:t xml:space="preserve"> </w:t>
      </w:r>
      <w:proofErr w:type="spellStart"/>
      <w:r w:rsidRPr="00691DCE">
        <w:rPr>
          <w:i/>
          <w:iCs/>
          <w:szCs w:val="24"/>
        </w:rPr>
        <w:t>chứng</w:t>
      </w:r>
      <w:proofErr w:type="spellEnd"/>
      <w:r w:rsidRPr="00691DCE">
        <w:rPr>
          <w:i/>
          <w:iCs/>
          <w:szCs w:val="24"/>
        </w:rPr>
        <w:t xml:space="preserve"> (GDSKDTBC) </w:t>
      </w:r>
      <w:proofErr w:type="spellStart"/>
      <w:r w:rsidRPr="00691DCE">
        <w:rPr>
          <w:i/>
          <w:iCs/>
          <w:szCs w:val="24"/>
        </w:rPr>
        <w:t>dành</w:t>
      </w:r>
      <w:proofErr w:type="spellEnd"/>
      <w:r w:rsidRPr="00691DCE">
        <w:rPr>
          <w:i/>
          <w:iCs/>
          <w:szCs w:val="24"/>
        </w:rPr>
        <w:t xml:space="preserve"> </w:t>
      </w:r>
      <w:proofErr w:type="spellStart"/>
      <w:r w:rsidRPr="00691DCE">
        <w:rPr>
          <w:i/>
          <w:iCs/>
          <w:szCs w:val="24"/>
        </w:rPr>
        <w:t>cho</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có</w:t>
      </w:r>
      <w:proofErr w:type="spellEnd"/>
      <w:r w:rsidRPr="00691DCE">
        <w:rPr>
          <w:i/>
          <w:iCs/>
          <w:szCs w:val="24"/>
        </w:rPr>
        <w:t xml:space="preserve"> con </w:t>
      </w:r>
      <w:proofErr w:type="spellStart"/>
      <w:r w:rsidRPr="00691DCE">
        <w:rPr>
          <w:i/>
          <w:iCs/>
          <w:szCs w:val="24"/>
        </w:rPr>
        <w:t>phẫu</w:t>
      </w:r>
      <w:proofErr w:type="spellEnd"/>
      <w:r w:rsidRPr="00691DCE">
        <w:rPr>
          <w:i/>
          <w:iCs/>
          <w:szCs w:val="24"/>
        </w:rPr>
        <w:t xml:space="preserve"> </w:t>
      </w:r>
      <w:proofErr w:type="spellStart"/>
      <w:r w:rsidRPr="00691DCE">
        <w:rPr>
          <w:i/>
          <w:iCs/>
          <w:szCs w:val="24"/>
        </w:rPr>
        <w:t>thuật</w:t>
      </w:r>
      <w:proofErr w:type="spellEnd"/>
      <w:r w:rsidRPr="00691DCE">
        <w:rPr>
          <w:i/>
          <w:iCs/>
          <w:szCs w:val="24"/>
        </w:rPr>
        <w:t xml:space="preserve"> </w:t>
      </w:r>
      <w:proofErr w:type="spellStart"/>
      <w:r w:rsidRPr="00691DCE">
        <w:rPr>
          <w:i/>
          <w:iCs/>
          <w:szCs w:val="24"/>
        </w:rPr>
        <w:t>tim</w:t>
      </w:r>
      <w:proofErr w:type="spellEnd"/>
      <w:r w:rsidRPr="00691DCE">
        <w:rPr>
          <w:i/>
          <w:iCs/>
          <w:szCs w:val="24"/>
        </w:rPr>
        <w:t xml:space="preserve"> </w:t>
      </w:r>
      <w:proofErr w:type="spellStart"/>
      <w:r w:rsidRPr="00691DCE">
        <w:rPr>
          <w:i/>
          <w:iCs/>
          <w:szCs w:val="24"/>
        </w:rPr>
        <w:t>bẩm</w:t>
      </w:r>
      <w:proofErr w:type="spellEnd"/>
      <w:r w:rsidRPr="00691DCE">
        <w:rPr>
          <w:i/>
          <w:iCs/>
          <w:szCs w:val="24"/>
        </w:rPr>
        <w:t xml:space="preserve"> </w:t>
      </w:r>
      <w:proofErr w:type="spellStart"/>
      <w:r w:rsidRPr="00691DCE">
        <w:rPr>
          <w:i/>
          <w:iCs/>
          <w:szCs w:val="24"/>
        </w:rPr>
        <w:t>sinh</w:t>
      </w:r>
      <w:proofErr w:type="spellEnd"/>
      <w:r w:rsidRPr="00691DCE">
        <w:rPr>
          <w:i/>
          <w:iCs/>
          <w:szCs w:val="24"/>
        </w:rPr>
        <w:t xml:space="preserve">, </w:t>
      </w:r>
      <w:proofErr w:type="spellStart"/>
      <w:r w:rsidRPr="00691DCE">
        <w:rPr>
          <w:i/>
          <w:iCs/>
          <w:szCs w:val="24"/>
        </w:rPr>
        <w:t>cụ</w:t>
      </w:r>
      <w:proofErr w:type="spellEnd"/>
      <w:r w:rsidRPr="00691DCE">
        <w:rPr>
          <w:i/>
          <w:iCs/>
          <w:szCs w:val="24"/>
        </w:rPr>
        <w:t xml:space="preserve"> </w:t>
      </w:r>
      <w:proofErr w:type="spellStart"/>
      <w:r w:rsidRPr="00691DCE">
        <w:rPr>
          <w:i/>
          <w:iCs/>
          <w:szCs w:val="24"/>
        </w:rPr>
        <w:t>thể</w:t>
      </w:r>
      <w:proofErr w:type="spellEnd"/>
      <w:r w:rsidRPr="00691DCE">
        <w:rPr>
          <w:i/>
          <w:iCs/>
          <w:szCs w:val="24"/>
        </w:rPr>
        <w:t xml:space="preserve"> </w:t>
      </w:r>
      <w:proofErr w:type="spellStart"/>
      <w:r w:rsidRPr="00691DCE">
        <w:rPr>
          <w:i/>
          <w:iCs/>
          <w:szCs w:val="24"/>
        </w:rPr>
        <w:t>về</w:t>
      </w:r>
      <w:proofErr w:type="spellEnd"/>
      <w:r w:rsidRPr="00691DCE">
        <w:rPr>
          <w:i/>
          <w:iCs/>
          <w:szCs w:val="24"/>
        </w:rPr>
        <w:t xml:space="preserve"> </w:t>
      </w:r>
      <w:proofErr w:type="spellStart"/>
      <w:r w:rsidRPr="00691DCE">
        <w:rPr>
          <w:i/>
          <w:iCs/>
          <w:szCs w:val="24"/>
        </w:rPr>
        <w:t>tài</w:t>
      </w:r>
      <w:proofErr w:type="spellEnd"/>
      <w:r w:rsidRPr="00691DCE">
        <w:rPr>
          <w:i/>
          <w:iCs/>
          <w:szCs w:val="24"/>
        </w:rPr>
        <w:t xml:space="preserve"> </w:t>
      </w:r>
      <w:proofErr w:type="spellStart"/>
      <w:r w:rsidRPr="00691DCE">
        <w:rPr>
          <w:i/>
          <w:iCs/>
          <w:szCs w:val="24"/>
        </w:rPr>
        <w:t>liệu</w:t>
      </w:r>
      <w:proofErr w:type="spellEnd"/>
      <w:r w:rsidRPr="00691DCE">
        <w:rPr>
          <w:i/>
          <w:iCs/>
          <w:szCs w:val="24"/>
        </w:rPr>
        <w:t xml:space="preserve"> </w:t>
      </w:r>
      <w:proofErr w:type="spellStart"/>
      <w:r w:rsidRPr="00691DCE">
        <w:rPr>
          <w:i/>
          <w:iCs/>
          <w:szCs w:val="24"/>
        </w:rPr>
        <w:t>dành</w:t>
      </w:r>
      <w:proofErr w:type="spellEnd"/>
      <w:r w:rsidRPr="00691DCE">
        <w:rPr>
          <w:i/>
          <w:iCs/>
          <w:szCs w:val="24"/>
        </w:rPr>
        <w:t xml:space="preserve"> </w:t>
      </w:r>
      <w:proofErr w:type="spellStart"/>
      <w:r w:rsidRPr="00691DCE">
        <w:rPr>
          <w:i/>
          <w:iCs/>
          <w:szCs w:val="24"/>
        </w:rPr>
        <w:t>cho</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và</w:t>
      </w:r>
      <w:proofErr w:type="spellEnd"/>
      <w:r w:rsidRPr="00691DCE">
        <w:rPr>
          <w:i/>
          <w:iCs/>
          <w:szCs w:val="24"/>
        </w:rPr>
        <w:t xml:space="preserve"> </w:t>
      </w:r>
      <w:proofErr w:type="spellStart"/>
      <w:r w:rsidRPr="00691DCE">
        <w:rPr>
          <w:i/>
          <w:iCs/>
          <w:szCs w:val="24"/>
        </w:rPr>
        <w:t>toàn</w:t>
      </w:r>
      <w:proofErr w:type="spellEnd"/>
      <w:r w:rsidRPr="00691DCE">
        <w:rPr>
          <w:i/>
          <w:iCs/>
          <w:szCs w:val="24"/>
        </w:rPr>
        <w:t xml:space="preserve"> </w:t>
      </w:r>
      <w:proofErr w:type="spellStart"/>
      <w:r w:rsidRPr="00691DCE">
        <w:rPr>
          <w:i/>
          <w:iCs/>
          <w:szCs w:val="24"/>
        </w:rPr>
        <w:t>bộ</w:t>
      </w:r>
      <w:proofErr w:type="spellEnd"/>
      <w:r w:rsidRPr="00691DCE">
        <w:rPr>
          <w:i/>
          <w:iCs/>
          <w:szCs w:val="24"/>
        </w:rPr>
        <w:t xml:space="preserve"> </w:t>
      </w:r>
      <w:proofErr w:type="spellStart"/>
      <w:r w:rsidRPr="00691DCE">
        <w:rPr>
          <w:i/>
          <w:iCs/>
          <w:szCs w:val="24"/>
        </w:rPr>
        <w:t>chương</w:t>
      </w:r>
      <w:proofErr w:type="spellEnd"/>
      <w:r w:rsidRPr="00691DCE">
        <w:rPr>
          <w:i/>
          <w:iCs/>
          <w:szCs w:val="24"/>
        </w:rPr>
        <w:t xml:space="preserve"> </w:t>
      </w:r>
      <w:proofErr w:type="spellStart"/>
      <w:r w:rsidRPr="00691DCE">
        <w:rPr>
          <w:i/>
          <w:iCs/>
          <w:szCs w:val="24"/>
        </w:rPr>
        <w:t>trình</w:t>
      </w:r>
      <w:proofErr w:type="spellEnd"/>
      <w:r w:rsidRPr="00691DCE">
        <w:rPr>
          <w:i/>
          <w:iCs/>
          <w:szCs w:val="24"/>
        </w:rPr>
        <w:t xml:space="preserve">. </w:t>
      </w:r>
    </w:p>
    <w:p w14:paraId="66655056" w14:textId="77777777" w:rsidR="006F6C70" w:rsidRPr="00691DCE" w:rsidRDefault="006F6C70" w:rsidP="00052B1E">
      <w:pPr>
        <w:spacing w:after="120" w:line="480" w:lineRule="auto"/>
        <w:jc w:val="both"/>
        <w:rPr>
          <w:i/>
          <w:iCs/>
          <w:szCs w:val="24"/>
        </w:rPr>
      </w:pPr>
      <w:proofErr w:type="spellStart"/>
      <w:r w:rsidRPr="00691DCE">
        <w:rPr>
          <w:i/>
          <w:iCs/>
          <w:szCs w:val="24"/>
        </w:rPr>
        <w:t>Quý</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vui</w:t>
      </w:r>
      <w:proofErr w:type="spellEnd"/>
      <w:r w:rsidRPr="00691DCE">
        <w:rPr>
          <w:i/>
          <w:iCs/>
          <w:szCs w:val="24"/>
        </w:rPr>
        <w:t xml:space="preserve"> </w:t>
      </w:r>
      <w:proofErr w:type="spellStart"/>
      <w:r w:rsidRPr="00691DCE">
        <w:rPr>
          <w:i/>
          <w:iCs/>
          <w:szCs w:val="24"/>
        </w:rPr>
        <w:t>lòng</w:t>
      </w:r>
      <w:proofErr w:type="spellEnd"/>
      <w:r w:rsidRPr="00691DCE">
        <w:rPr>
          <w:i/>
          <w:iCs/>
          <w:szCs w:val="24"/>
        </w:rPr>
        <w:t xml:space="preserve"> </w:t>
      </w:r>
      <w:proofErr w:type="spellStart"/>
      <w:r w:rsidRPr="00691DCE">
        <w:rPr>
          <w:i/>
          <w:iCs/>
          <w:szCs w:val="24"/>
        </w:rPr>
        <w:t>thể</w:t>
      </w:r>
      <w:proofErr w:type="spellEnd"/>
      <w:r w:rsidRPr="00691DCE">
        <w:rPr>
          <w:i/>
          <w:iCs/>
          <w:szCs w:val="24"/>
        </w:rPr>
        <w:t xml:space="preserve"> </w:t>
      </w:r>
      <w:proofErr w:type="spellStart"/>
      <w:r w:rsidRPr="00691DCE">
        <w:rPr>
          <w:i/>
          <w:iCs/>
          <w:szCs w:val="24"/>
        </w:rPr>
        <w:t>hiện</w:t>
      </w:r>
      <w:proofErr w:type="spellEnd"/>
      <w:r w:rsidRPr="00691DCE">
        <w:rPr>
          <w:i/>
          <w:iCs/>
          <w:szCs w:val="24"/>
        </w:rPr>
        <w:t xml:space="preserve"> </w:t>
      </w:r>
      <w:proofErr w:type="spellStart"/>
      <w:r w:rsidRPr="00691DCE">
        <w:rPr>
          <w:i/>
          <w:iCs/>
          <w:szCs w:val="24"/>
        </w:rPr>
        <w:t>sự</w:t>
      </w:r>
      <w:proofErr w:type="spellEnd"/>
      <w:r w:rsidRPr="00691DCE">
        <w:rPr>
          <w:i/>
          <w:iCs/>
          <w:szCs w:val="24"/>
        </w:rPr>
        <w:t xml:space="preserve"> </w:t>
      </w:r>
      <w:proofErr w:type="spellStart"/>
      <w:r w:rsidRPr="00691DCE">
        <w:rPr>
          <w:i/>
          <w:iCs/>
          <w:szCs w:val="24"/>
        </w:rPr>
        <w:t>đồng</w:t>
      </w:r>
      <w:proofErr w:type="spellEnd"/>
      <w:r w:rsidRPr="00691DCE">
        <w:rPr>
          <w:i/>
          <w:iCs/>
          <w:szCs w:val="24"/>
        </w:rPr>
        <w:t xml:space="preserve"> ý </w:t>
      </w:r>
      <w:proofErr w:type="spellStart"/>
      <w:r w:rsidRPr="00691DCE">
        <w:rPr>
          <w:i/>
          <w:iCs/>
          <w:szCs w:val="24"/>
        </w:rPr>
        <w:t>hoặc</w:t>
      </w:r>
      <w:proofErr w:type="spellEnd"/>
      <w:r w:rsidRPr="00691DCE">
        <w:rPr>
          <w:i/>
          <w:iCs/>
          <w:szCs w:val="24"/>
        </w:rPr>
        <w:t xml:space="preserve"> </w:t>
      </w:r>
      <w:proofErr w:type="spellStart"/>
      <w:r w:rsidRPr="00691DCE">
        <w:rPr>
          <w:i/>
          <w:iCs/>
          <w:szCs w:val="24"/>
        </w:rPr>
        <w:t>không</w:t>
      </w:r>
      <w:proofErr w:type="spellEnd"/>
      <w:r w:rsidRPr="00691DCE">
        <w:rPr>
          <w:i/>
          <w:iCs/>
          <w:szCs w:val="24"/>
        </w:rPr>
        <w:t xml:space="preserve"> </w:t>
      </w:r>
      <w:proofErr w:type="spellStart"/>
      <w:r w:rsidRPr="00691DCE">
        <w:rPr>
          <w:i/>
          <w:iCs/>
          <w:szCs w:val="24"/>
        </w:rPr>
        <w:t>đồng</w:t>
      </w:r>
      <w:proofErr w:type="spellEnd"/>
      <w:r w:rsidRPr="00691DCE">
        <w:rPr>
          <w:i/>
          <w:iCs/>
          <w:szCs w:val="24"/>
        </w:rPr>
        <w:t xml:space="preserve"> ý </w:t>
      </w:r>
      <w:proofErr w:type="spellStart"/>
      <w:r w:rsidRPr="00691DCE">
        <w:rPr>
          <w:i/>
          <w:iCs/>
          <w:szCs w:val="24"/>
        </w:rPr>
        <w:t>của</w:t>
      </w:r>
      <w:proofErr w:type="spellEnd"/>
      <w:r w:rsidRPr="00691DCE">
        <w:rPr>
          <w:i/>
          <w:iCs/>
          <w:szCs w:val="24"/>
        </w:rPr>
        <w:t xml:space="preserve"> </w:t>
      </w:r>
      <w:proofErr w:type="spellStart"/>
      <w:r w:rsidRPr="00691DCE">
        <w:rPr>
          <w:i/>
          <w:iCs/>
          <w:szCs w:val="24"/>
        </w:rPr>
        <w:t>mình</w:t>
      </w:r>
      <w:proofErr w:type="spellEnd"/>
      <w:r w:rsidRPr="00691DCE">
        <w:rPr>
          <w:i/>
          <w:iCs/>
          <w:szCs w:val="24"/>
        </w:rPr>
        <w:t xml:space="preserve"> </w:t>
      </w:r>
      <w:proofErr w:type="spellStart"/>
      <w:r w:rsidRPr="00691DCE">
        <w:rPr>
          <w:i/>
          <w:iCs/>
          <w:szCs w:val="24"/>
        </w:rPr>
        <w:t>với</w:t>
      </w:r>
      <w:proofErr w:type="spellEnd"/>
      <w:r w:rsidRPr="00691DCE">
        <w:rPr>
          <w:i/>
          <w:iCs/>
          <w:szCs w:val="24"/>
        </w:rPr>
        <w:t xml:space="preserve"> </w:t>
      </w:r>
      <w:proofErr w:type="spellStart"/>
      <w:r w:rsidRPr="00691DCE">
        <w:rPr>
          <w:i/>
          <w:iCs/>
          <w:szCs w:val="24"/>
        </w:rPr>
        <w:t>các</w:t>
      </w:r>
      <w:proofErr w:type="spellEnd"/>
      <w:r w:rsidRPr="00691DCE">
        <w:rPr>
          <w:i/>
          <w:iCs/>
          <w:szCs w:val="24"/>
        </w:rPr>
        <w:t xml:space="preserve"> </w:t>
      </w:r>
      <w:proofErr w:type="spellStart"/>
      <w:r w:rsidRPr="00691DCE">
        <w:rPr>
          <w:i/>
          <w:iCs/>
          <w:szCs w:val="24"/>
        </w:rPr>
        <w:t>câu</w:t>
      </w:r>
      <w:proofErr w:type="spellEnd"/>
      <w:r w:rsidRPr="00691DCE">
        <w:rPr>
          <w:i/>
          <w:iCs/>
          <w:szCs w:val="24"/>
        </w:rPr>
        <w:t xml:space="preserve"> </w:t>
      </w:r>
      <w:proofErr w:type="spellStart"/>
      <w:r w:rsidRPr="00691DCE">
        <w:rPr>
          <w:i/>
          <w:iCs/>
          <w:szCs w:val="24"/>
        </w:rPr>
        <w:t>hỏi</w:t>
      </w:r>
      <w:proofErr w:type="spellEnd"/>
      <w:r w:rsidRPr="00691DCE">
        <w:rPr>
          <w:i/>
          <w:iCs/>
          <w:szCs w:val="24"/>
        </w:rPr>
        <w:t xml:space="preserve"> </w:t>
      </w:r>
      <w:proofErr w:type="spellStart"/>
      <w:r w:rsidRPr="00691DCE">
        <w:rPr>
          <w:i/>
          <w:iCs/>
          <w:szCs w:val="24"/>
        </w:rPr>
        <w:t>dưới</w:t>
      </w:r>
      <w:proofErr w:type="spellEnd"/>
      <w:r w:rsidRPr="00691DCE">
        <w:rPr>
          <w:i/>
          <w:iCs/>
          <w:szCs w:val="24"/>
        </w:rPr>
        <w:t xml:space="preserve"> </w:t>
      </w:r>
      <w:proofErr w:type="spellStart"/>
      <w:r w:rsidRPr="00691DCE">
        <w:rPr>
          <w:i/>
          <w:iCs/>
          <w:szCs w:val="24"/>
        </w:rPr>
        <w:t>đây</w:t>
      </w:r>
      <w:proofErr w:type="spellEnd"/>
      <w:r w:rsidRPr="00691DCE">
        <w:rPr>
          <w:i/>
          <w:iCs/>
          <w:szCs w:val="24"/>
        </w:rPr>
        <w:t xml:space="preserve"> </w:t>
      </w:r>
      <w:proofErr w:type="spellStart"/>
      <w:r w:rsidRPr="00691DCE">
        <w:rPr>
          <w:i/>
          <w:iCs/>
          <w:szCs w:val="24"/>
        </w:rPr>
        <w:t>bằng</w:t>
      </w:r>
      <w:proofErr w:type="spellEnd"/>
      <w:r w:rsidRPr="00691DCE">
        <w:rPr>
          <w:i/>
          <w:iCs/>
          <w:szCs w:val="24"/>
        </w:rPr>
        <w:t xml:space="preserve"> </w:t>
      </w:r>
      <w:proofErr w:type="spellStart"/>
      <w:r w:rsidRPr="00691DCE">
        <w:rPr>
          <w:i/>
          <w:iCs/>
          <w:szCs w:val="24"/>
        </w:rPr>
        <w:t>cách</w:t>
      </w:r>
      <w:proofErr w:type="spellEnd"/>
      <w:r w:rsidRPr="00691DCE">
        <w:rPr>
          <w:i/>
          <w:iCs/>
          <w:szCs w:val="24"/>
        </w:rPr>
        <w:t xml:space="preserve"> </w:t>
      </w:r>
      <w:proofErr w:type="spellStart"/>
      <w:r w:rsidRPr="00691DCE">
        <w:rPr>
          <w:i/>
          <w:iCs/>
          <w:szCs w:val="24"/>
        </w:rPr>
        <w:t>đánh</w:t>
      </w:r>
      <w:proofErr w:type="spellEnd"/>
      <w:r w:rsidRPr="00691DCE">
        <w:rPr>
          <w:i/>
          <w:iCs/>
          <w:szCs w:val="24"/>
        </w:rPr>
        <w:t xml:space="preserve"> </w:t>
      </w:r>
      <w:proofErr w:type="spellStart"/>
      <w:r w:rsidRPr="00691DCE">
        <w:rPr>
          <w:i/>
          <w:iCs/>
          <w:szCs w:val="24"/>
        </w:rPr>
        <w:t>dấu</w:t>
      </w:r>
      <w:proofErr w:type="spellEnd"/>
      <w:r w:rsidRPr="00691DCE">
        <w:rPr>
          <w:i/>
          <w:iCs/>
          <w:szCs w:val="24"/>
        </w:rPr>
        <w:t xml:space="preserve"> “V” </w:t>
      </w:r>
      <w:proofErr w:type="spellStart"/>
      <w:r w:rsidRPr="00691DCE">
        <w:rPr>
          <w:i/>
          <w:iCs/>
          <w:szCs w:val="24"/>
        </w:rPr>
        <w:t>vào</w:t>
      </w:r>
      <w:proofErr w:type="spellEnd"/>
      <w:r w:rsidRPr="00691DCE">
        <w:rPr>
          <w:i/>
          <w:iCs/>
          <w:szCs w:val="24"/>
        </w:rPr>
        <w:t xml:space="preserve"> </w:t>
      </w:r>
      <w:proofErr w:type="spellStart"/>
      <w:r w:rsidRPr="00691DCE">
        <w:rPr>
          <w:i/>
          <w:iCs/>
          <w:szCs w:val="24"/>
        </w:rPr>
        <w:t>câu</w:t>
      </w:r>
      <w:proofErr w:type="spellEnd"/>
      <w:r w:rsidRPr="00691DCE">
        <w:rPr>
          <w:i/>
          <w:iCs/>
          <w:szCs w:val="24"/>
        </w:rPr>
        <w:t xml:space="preserve"> </w:t>
      </w:r>
      <w:proofErr w:type="spellStart"/>
      <w:r w:rsidRPr="00691DCE">
        <w:rPr>
          <w:i/>
          <w:iCs/>
          <w:szCs w:val="24"/>
        </w:rPr>
        <w:t>trả</w:t>
      </w:r>
      <w:proofErr w:type="spellEnd"/>
      <w:r w:rsidRPr="00691DCE">
        <w:rPr>
          <w:i/>
          <w:iCs/>
          <w:szCs w:val="24"/>
        </w:rPr>
        <w:t xml:space="preserve"> </w:t>
      </w:r>
      <w:proofErr w:type="spellStart"/>
      <w:r w:rsidRPr="00691DCE">
        <w:rPr>
          <w:i/>
          <w:iCs/>
          <w:szCs w:val="24"/>
        </w:rPr>
        <w:t>lời</w:t>
      </w:r>
      <w:proofErr w:type="spellEnd"/>
      <w:r w:rsidRPr="00691DCE">
        <w:rPr>
          <w:i/>
          <w:iCs/>
          <w:szCs w:val="24"/>
        </w:rPr>
        <w:t xml:space="preserve"> </w:t>
      </w:r>
      <w:proofErr w:type="spellStart"/>
      <w:r w:rsidRPr="00691DCE">
        <w:rPr>
          <w:i/>
          <w:iCs/>
          <w:szCs w:val="24"/>
        </w:rPr>
        <w:t>phù</w:t>
      </w:r>
      <w:proofErr w:type="spellEnd"/>
      <w:r w:rsidRPr="00691DCE">
        <w:rPr>
          <w:i/>
          <w:iCs/>
          <w:szCs w:val="24"/>
        </w:rPr>
        <w:t xml:space="preserve"> </w:t>
      </w:r>
      <w:proofErr w:type="spellStart"/>
      <w:r w:rsidRPr="00691DCE">
        <w:rPr>
          <w:i/>
          <w:iCs/>
          <w:szCs w:val="24"/>
        </w:rPr>
        <w:t>hợp</w:t>
      </w:r>
      <w:proofErr w:type="spellEnd"/>
      <w:r w:rsidRPr="00691DCE">
        <w:rPr>
          <w:i/>
          <w:iCs/>
          <w:szCs w:val="24"/>
        </w:rPr>
        <w:t xml:space="preserve"> (</w:t>
      </w:r>
      <w:proofErr w:type="spellStart"/>
      <w:r w:rsidRPr="00691DCE">
        <w:rPr>
          <w:i/>
          <w:iCs/>
          <w:szCs w:val="24"/>
        </w:rPr>
        <w:t>Nếu</w:t>
      </w:r>
      <w:proofErr w:type="spellEnd"/>
      <w:r w:rsidRPr="00691DCE">
        <w:rPr>
          <w:i/>
          <w:iCs/>
          <w:szCs w:val="24"/>
        </w:rPr>
        <w:t xml:space="preserve"> </w:t>
      </w:r>
      <w:proofErr w:type="spellStart"/>
      <w:r w:rsidRPr="00691DCE">
        <w:rPr>
          <w:i/>
          <w:iCs/>
          <w:szCs w:val="24"/>
        </w:rPr>
        <w:t>quý</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không</w:t>
      </w:r>
      <w:proofErr w:type="spellEnd"/>
      <w:r w:rsidRPr="00691DCE">
        <w:rPr>
          <w:i/>
          <w:iCs/>
          <w:szCs w:val="24"/>
        </w:rPr>
        <w:t xml:space="preserve"> </w:t>
      </w:r>
      <w:proofErr w:type="spellStart"/>
      <w:r w:rsidRPr="00691DCE">
        <w:rPr>
          <w:i/>
          <w:iCs/>
          <w:szCs w:val="24"/>
        </w:rPr>
        <w:t>đồng</w:t>
      </w:r>
      <w:proofErr w:type="spellEnd"/>
      <w:r w:rsidRPr="00691DCE">
        <w:rPr>
          <w:i/>
          <w:iCs/>
          <w:szCs w:val="24"/>
        </w:rPr>
        <w:t xml:space="preserve"> ý ở </w:t>
      </w:r>
      <w:proofErr w:type="spellStart"/>
      <w:r w:rsidRPr="00691DCE">
        <w:rPr>
          <w:i/>
          <w:iCs/>
          <w:szCs w:val="24"/>
        </w:rPr>
        <w:t>câu</w:t>
      </w:r>
      <w:proofErr w:type="spellEnd"/>
      <w:r w:rsidRPr="00691DCE">
        <w:rPr>
          <w:i/>
          <w:iCs/>
          <w:szCs w:val="24"/>
        </w:rPr>
        <w:t xml:space="preserve"> </w:t>
      </w:r>
      <w:proofErr w:type="spellStart"/>
      <w:r w:rsidRPr="00691DCE">
        <w:rPr>
          <w:i/>
          <w:iCs/>
          <w:szCs w:val="24"/>
        </w:rPr>
        <w:t>hỏi</w:t>
      </w:r>
      <w:proofErr w:type="spellEnd"/>
      <w:r w:rsidRPr="00691DCE">
        <w:rPr>
          <w:i/>
          <w:iCs/>
          <w:szCs w:val="24"/>
        </w:rPr>
        <w:t xml:space="preserve"> </w:t>
      </w:r>
      <w:proofErr w:type="spellStart"/>
      <w:r w:rsidRPr="00691DCE">
        <w:rPr>
          <w:i/>
          <w:iCs/>
          <w:szCs w:val="24"/>
        </w:rPr>
        <w:t>nào</w:t>
      </w:r>
      <w:proofErr w:type="spellEnd"/>
      <w:r w:rsidRPr="00691DCE">
        <w:rPr>
          <w:i/>
          <w:iCs/>
          <w:szCs w:val="24"/>
        </w:rPr>
        <w:t xml:space="preserve">, </w:t>
      </w:r>
      <w:proofErr w:type="spellStart"/>
      <w:r w:rsidRPr="00691DCE">
        <w:rPr>
          <w:i/>
          <w:iCs/>
          <w:szCs w:val="24"/>
        </w:rPr>
        <w:t>vui</w:t>
      </w:r>
      <w:proofErr w:type="spellEnd"/>
      <w:r w:rsidRPr="00691DCE">
        <w:rPr>
          <w:i/>
          <w:iCs/>
          <w:szCs w:val="24"/>
        </w:rPr>
        <w:t xml:space="preserve"> </w:t>
      </w:r>
      <w:proofErr w:type="spellStart"/>
      <w:r w:rsidRPr="00691DCE">
        <w:rPr>
          <w:i/>
          <w:iCs/>
          <w:szCs w:val="24"/>
        </w:rPr>
        <w:t>lòng</w:t>
      </w:r>
      <w:proofErr w:type="spellEnd"/>
      <w:r w:rsidRPr="00691DCE">
        <w:rPr>
          <w:i/>
          <w:iCs/>
          <w:szCs w:val="24"/>
        </w:rPr>
        <w:t xml:space="preserve"> </w:t>
      </w:r>
      <w:proofErr w:type="spellStart"/>
      <w:r w:rsidRPr="00691DCE">
        <w:rPr>
          <w:i/>
          <w:iCs/>
          <w:szCs w:val="24"/>
        </w:rPr>
        <w:t>cho</w:t>
      </w:r>
      <w:proofErr w:type="spellEnd"/>
      <w:r w:rsidRPr="00691DCE">
        <w:rPr>
          <w:i/>
          <w:iCs/>
          <w:szCs w:val="24"/>
        </w:rPr>
        <w:t xml:space="preserve"> </w:t>
      </w:r>
      <w:proofErr w:type="spellStart"/>
      <w:r w:rsidRPr="00691DCE">
        <w:rPr>
          <w:i/>
          <w:iCs/>
          <w:szCs w:val="24"/>
        </w:rPr>
        <w:t>chúng</w:t>
      </w:r>
      <w:proofErr w:type="spellEnd"/>
      <w:r w:rsidRPr="00691DCE">
        <w:rPr>
          <w:i/>
          <w:iCs/>
          <w:szCs w:val="24"/>
        </w:rPr>
        <w:t xml:space="preserve"> </w:t>
      </w:r>
      <w:proofErr w:type="spellStart"/>
      <w:r w:rsidRPr="00691DCE">
        <w:rPr>
          <w:i/>
          <w:iCs/>
          <w:szCs w:val="24"/>
        </w:rPr>
        <w:t>tôi</w:t>
      </w:r>
      <w:proofErr w:type="spellEnd"/>
      <w:r w:rsidRPr="00691DCE">
        <w:rPr>
          <w:i/>
          <w:iCs/>
          <w:szCs w:val="24"/>
        </w:rPr>
        <w:t xml:space="preserve"> </w:t>
      </w:r>
      <w:proofErr w:type="spellStart"/>
      <w:r w:rsidRPr="00691DCE">
        <w:rPr>
          <w:i/>
          <w:iCs/>
          <w:szCs w:val="24"/>
        </w:rPr>
        <w:t>biết</w:t>
      </w:r>
      <w:proofErr w:type="spellEnd"/>
      <w:r w:rsidRPr="00691DCE">
        <w:rPr>
          <w:i/>
          <w:iCs/>
          <w:szCs w:val="24"/>
        </w:rPr>
        <w:t xml:space="preserve"> </w:t>
      </w:r>
      <w:proofErr w:type="spellStart"/>
      <w:r w:rsidRPr="00691DCE">
        <w:rPr>
          <w:i/>
          <w:iCs/>
          <w:szCs w:val="24"/>
        </w:rPr>
        <w:t>thêm</w:t>
      </w:r>
      <w:proofErr w:type="spellEnd"/>
      <w:r w:rsidRPr="00691DCE">
        <w:rPr>
          <w:i/>
          <w:iCs/>
          <w:szCs w:val="24"/>
        </w:rPr>
        <w:t xml:space="preserve"> ý </w:t>
      </w:r>
      <w:proofErr w:type="spellStart"/>
      <w:r w:rsidRPr="00691DCE">
        <w:rPr>
          <w:i/>
          <w:iCs/>
          <w:szCs w:val="24"/>
        </w:rPr>
        <w:t>kiến</w:t>
      </w:r>
      <w:proofErr w:type="spellEnd"/>
      <w:r w:rsidRPr="00691DCE">
        <w:rPr>
          <w:i/>
          <w:iCs/>
          <w:szCs w:val="24"/>
        </w:rPr>
        <w:t xml:space="preserve"> </w:t>
      </w:r>
      <w:proofErr w:type="spellStart"/>
      <w:r w:rsidRPr="00691DCE">
        <w:rPr>
          <w:i/>
          <w:iCs/>
          <w:szCs w:val="24"/>
        </w:rPr>
        <w:t>vào</w:t>
      </w:r>
      <w:proofErr w:type="spellEnd"/>
      <w:r w:rsidRPr="00691DCE">
        <w:rPr>
          <w:i/>
          <w:iCs/>
          <w:szCs w:val="24"/>
        </w:rPr>
        <w:t xml:space="preserve"> ô </w:t>
      </w:r>
      <w:proofErr w:type="spellStart"/>
      <w:r w:rsidRPr="00691DCE">
        <w:rPr>
          <w:i/>
          <w:iCs/>
          <w:szCs w:val="24"/>
        </w:rPr>
        <w:t>trống</w:t>
      </w:r>
      <w:proofErr w:type="spellEnd"/>
      <w:r w:rsidRPr="00691DCE">
        <w:rPr>
          <w:i/>
          <w:iCs/>
          <w:szCs w:val="24"/>
        </w:rPr>
        <w:t xml:space="preserve"> </w:t>
      </w:r>
      <w:proofErr w:type="spellStart"/>
      <w:r w:rsidRPr="00691DCE">
        <w:rPr>
          <w:i/>
          <w:iCs/>
          <w:szCs w:val="24"/>
        </w:rPr>
        <w:t>phía</w:t>
      </w:r>
      <w:proofErr w:type="spellEnd"/>
      <w:r w:rsidRPr="00691DCE">
        <w:rPr>
          <w:i/>
          <w:iCs/>
          <w:szCs w:val="24"/>
        </w:rPr>
        <w:t xml:space="preserve"> </w:t>
      </w:r>
      <w:proofErr w:type="spellStart"/>
      <w:r w:rsidRPr="00691DCE">
        <w:rPr>
          <w:i/>
          <w:iCs/>
          <w:szCs w:val="24"/>
        </w:rPr>
        <w:t>dưới</w:t>
      </w:r>
      <w:proofErr w:type="spellEnd"/>
      <w:r w:rsidRPr="00691DCE">
        <w:rPr>
          <w:i/>
          <w:iCs/>
          <w:szCs w:val="24"/>
        </w:rPr>
        <w:t xml:space="preserve"> </w:t>
      </w:r>
      <w:proofErr w:type="spellStart"/>
      <w:r w:rsidRPr="00691DCE">
        <w:rPr>
          <w:i/>
          <w:iCs/>
          <w:szCs w:val="24"/>
        </w:rPr>
        <w:t>giúp</w:t>
      </w:r>
      <w:proofErr w:type="spellEnd"/>
      <w:r w:rsidRPr="00691DCE">
        <w:rPr>
          <w:i/>
          <w:iCs/>
          <w:szCs w:val="24"/>
        </w:rPr>
        <w:t xml:space="preserve"> </w:t>
      </w:r>
      <w:proofErr w:type="spellStart"/>
      <w:r w:rsidRPr="00691DCE">
        <w:rPr>
          <w:i/>
          <w:iCs/>
          <w:szCs w:val="24"/>
        </w:rPr>
        <w:t>chúng</w:t>
      </w:r>
      <w:proofErr w:type="spellEnd"/>
      <w:r w:rsidRPr="00691DCE">
        <w:rPr>
          <w:i/>
          <w:iCs/>
          <w:szCs w:val="24"/>
        </w:rPr>
        <w:t xml:space="preserve"> </w:t>
      </w:r>
      <w:proofErr w:type="spellStart"/>
      <w:r w:rsidRPr="00691DCE">
        <w:rPr>
          <w:i/>
          <w:iCs/>
          <w:szCs w:val="24"/>
        </w:rPr>
        <w:t>tôi</w:t>
      </w:r>
      <w:proofErr w:type="spellEnd"/>
      <w:r w:rsidRPr="00691DCE">
        <w:rPr>
          <w:i/>
          <w:iCs/>
          <w:szCs w:val="24"/>
        </w:rPr>
        <w:t xml:space="preserve"> </w:t>
      </w:r>
      <w:proofErr w:type="spellStart"/>
      <w:r w:rsidRPr="00691DCE">
        <w:rPr>
          <w:i/>
          <w:iCs/>
          <w:szCs w:val="24"/>
        </w:rPr>
        <w:t>cải</w:t>
      </w:r>
      <w:proofErr w:type="spellEnd"/>
      <w:r w:rsidRPr="00691DCE">
        <w:rPr>
          <w:i/>
          <w:iCs/>
          <w:szCs w:val="24"/>
        </w:rPr>
        <w:t xml:space="preserve"> </w:t>
      </w:r>
      <w:proofErr w:type="spellStart"/>
      <w:r w:rsidRPr="00691DCE">
        <w:rPr>
          <w:i/>
          <w:iCs/>
          <w:szCs w:val="24"/>
        </w:rPr>
        <w:t>thiện</w:t>
      </w:r>
      <w:proofErr w:type="spellEnd"/>
      <w:r w:rsidRPr="00691DCE">
        <w:rPr>
          <w:i/>
          <w:iCs/>
          <w:szCs w:val="24"/>
        </w:rPr>
        <w:t xml:space="preserve"> </w:t>
      </w:r>
      <w:proofErr w:type="spellStart"/>
      <w:r w:rsidRPr="00691DCE">
        <w:rPr>
          <w:i/>
          <w:iCs/>
          <w:szCs w:val="24"/>
        </w:rPr>
        <w:t>chất</w:t>
      </w:r>
      <w:proofErr w:type="spellEnd"/>
      <w:r w:rsidRPr="00691DCE">
        <w:rPr>
          <w:i/>
          <w:iCs/>
          <w:szCs w:val="24"/>
        </w:rPr>
        <w:t xml:space="preserve"> </w:t>
      </w:r>
      <w:proofErr w:type="spellStart"/>
      <w:r w:rsidRPr="00691DCE">
        <w:rPr>
          <w:i/>
          <w:iCs/>
          <w:szCs w:val="24"/>
        </w:rPr>
        <w:t>lượng</w:t>
      </w:r>
      <w:proofErr w:type="spellEnd"/>
      <w:r w:rsidRPr="00691DCE">
        <w:rPr>
          <w:i/>
          <w:iCs/>
          <w:szCs w:val="24"/>
        </w:rPr>
        <w:t xml:space="preserve"> </w:t>
      </w:r>
      <w:proofErr w:type="spellStart"/>
      <w:r w:rsidRPr="00691DCE">
        <w:rPr>
          <w:i/>
          <w:iCs/>
          <w:szCs w:val="24"/>
        </w:rPr>
        <w:t>chương</w:t>
      </w:r>
      <w:proofErr w:type="spellEnd"/>
      <w:r w:rsidRPr="00691DCE">
        <w:rPr>
          <w:i/>
          <w:iCs/>
          <w:szCs w:val="24"/>
        </w:rPr>
        <w:t xml:space="preserve"> </w:t>
      </w:r>
      <w:proofErr w:type="spellStart"/>
      <w:r w:rsidRPr="00691DCE">
        <w:rPr>
          <w:i/>
          <w:iCs/>
          <w:szCs w:val="24"/>
        </w:rPr>
        <w:t>trình</w:t>
      </w:r>
      <w:proofErr w:type="spellEnd"/>
      <w:r w:rsidRPr="00691DCE">
        <w:rPr>
          <w:i/>
          <w:iCs/>
          <w:szCs w:val="24"/>
        </w:rPr>
        <w:t xml:space="preserve">). </w:t>
      </w:r>
    </w:p>
    <w:tbl>
      <w:tblPr>
        <w:tblStyle w:val="TableGrid"/>
        <w:tblW w:w="0" w:type="auto"/>
        <w:tblLook w:val="04A0" w:firstRow="1" w:lastRow="0" w:firstColumn="1" w:lastColumn="0" w:noHBand="0" w:noVBand="1"/>
      </w:tblPr>
      <w:tblGrid>
        <w:gridCol w:w="3519"/>
        <w:gridCol w:w="1181"/>
        <w:gridCol w:w="1238"/>
        <w:gridCol w:w="1291"/>
        <w:gridCol w:w="1079"/>
        <w:gridCol w:w="1036"/>
      </w:tblGrid>
      <w:tr w:rsidR="006F6C70" w:rsidRPr="00691DCE" w14:paraId="4E1849E6" w14:textId="77777777" w:rsidTr="00DA00AA">
        <w:trPr>
          <w:trHeight w:val="567"/>
        </w:trPr>
        <w:tc>
          <w:tcPr>
            <w:tcW w:w="3627" w:type="dxa"/>
          </w:tcPr>
          <w:p w14:paraId="27416E3C" w14:textId="77777777" w:rsidR="006F6C70" w:rsidRPr="00691DCE" w:rsidRDefault="006F6C70" w:rsidP="00052B1E">
            <w:pPr>
              <w:spacing w:after="120" w:line="480" w:lineRule="auto"/>
              <w:jc w:val="center"/>
              <w:rPr>
                <w:b/>
                <w:bCs/>
                <w:szCs w:val="24"/>
              </w:rPr>
            </w:pPr>
            <w:proofErr w:type="spellStart"/>
            <w:r w:rsidRPr="00691DCE">
              <w:rPr>
                <w:b/>
                <w:bCs/>
                <w:szCs w:val="24"/>
              </w:rPr>
              <w:t>Câu</w:t>
            </w:r>
            <w:proofErr w:type="spellEnd"/>
            <w:r w:rsidRPr="00691DCE">
              <w:rPr>
                <w:b/>
                <w:bCs/>
                <w:szCs w:val="24"/>
              </w:rPr>
              <w:t xml:space="preserve"> </w:t>
            </w:r>
            <w:proofErr w:type="spellStart"/>
            <w:r w:rsidRPr="00691DCE">
              <w:rPr>
                <w:b/>
                <w:bCs/>
                <w:szCs w:val="24"/>
              </w:rPr>
              <w:t>hỏi</w:t>
            </w:r>
            <w:proofErr w:type="spellEnd"/>
          </w:p>
        </w:tc>
        <w:tc>
          <w:tcPr>
            <w:tcW w:w="1159" w:type="dxa"/>
          </w:tcPr>
          <w:p w14:paraId="142EB19E" w14:textId="77777777" w:rsidR="006F6C70" w:rsidRPr="00691DCE" w:rsidRDefault="006F6C70" w:rsidP="00052B1E">
            <w:pPr>
              <w:spacing w:after="120" w:line="480" w:lineRule="auto"/>
              <w:jc w:val="center"/>
              <w:rPr>
                <w:b/>
                <w:bCs/>
                <w:sz w:val="16"/>
                <w:szCs w:val="16"/>
              </w:rPr>
            </w:pPr>
            <w:proofErr w:type="spellStart"/>
            <w:r w:rsidRPr="00691DCE">
              <w:rPr>
                <w:b/>
                <w:bCs/>
                <w:sz w:val="16"/>
                <w:szCs w:val="16"/>
              </w:rPr>
              <w:t>Rất</w:t>
            </w:r>
            <w:proofErr w:type="spellEnd"/>
            <w:r w:rsidRPr="00691DCE">
              <w:rPr>
                <w:b/>
                <w:bCs/>
                <w:sz w:val="16"/>
                <w:szCs w:val="16"/>
              </w:rPr>
              <w:t xml:space="preserve"> </w:t>
            </w:r>
            <w:proofErr w:type="spellStart"/>
            <w:r w:rsidRPr="00691DCE">
              <w:rPr>
                <w:b/>
                <w:bCs/>
                <w:sz w:val="16"/>
                <w:szCs w:val="16"/>
              </w:rPr>
              <w:t>không</w:t>
            </w:r>
            <w:proofErr w:type="spellEnd"/>
            <w:r w:rsidRPr="00691DCE">
              <w:rPr>
                <w:b/>
                <w:bCs/>
                <w:sz w:val="16"/>
                <w:szCs w:val="16"/>
              </w:rPr>
              <w:t xml:space="preserve"> </w:t>
            </w:r>
            <w:proofErr w:type="spellStart"/>
            <w:r w:rsidRPr="00691DCE">
              <w:rPr>
                <w:b/>
                <w:bCs/>
                <w:sz w:val="16"/>
                <w:szCs w:val="16"/>
              </w:rPr>
              <w:t>đồng</w:t>
            </w:r>
            <w:proofErr w:type="spellEnd"/>
            <w:r w:rsidRPr="00691DCE">
              <w:rPr>
                <w:b/>
                <w:bCs/>
                <w:sz w:val="16"/>
                <w:szCs w:val="16"/>
              </w:rPr>
              <w:t xml:space="preserve"> ý</w:t>
            </w:r>
          </w:p>
        </w:tc>
        <w:tc>
          <w:tcPr>
            <w:tcW w:w="1213" w:type="dxa"/>
          </w:tcPr>
          <w:p w14:paraId="5E60A841" w14:textId="77777777" w:rsidR="006F6C70" w:rsidRPr="00691DCE" w:rsidRDefault="006F6C70" w:rsidP="00052B1E">
            <w:pPr>
              <w:spacing w:after="120" w:line="480" w:lineRule="auto"/>
              <w:jc w:val="center"/>
              <w:rPr>
                <w:b/>
                <w:bCs/>
                <w:sz w:val="16"/>
                <w:szCs w:val="16"/>
              </w:rPr>
            </w:pPr>
            <w:proofErr w:type="spellStart"/>
            <w:r w:rsidRPr="00691DCE">
              <w:rPr>
                <w:b/>
                <w:bCs/>
                <w:sz w:val="16"/>
                <w:szCs w:val="16"/>
              </w:rPr>
              <w:t>Không</w:t>
            </w:r>
            <w:proofErr w:type="spellEnd"/>
            <w:r w:rsidRPr="00691DCE">
              <w:rPr>
                <w:b/>
                <w:bCs/>
                <w:sz w:val="16"/>
                <w:szCs w:val="16"/>
              </w:rPr>
              <w:t xml:space="preserve"> </w:t>
            </w:r>
            <w:proofErr w:type="spellStart"/>
            <w:r w:rsidRPr="00691DCE">
              <w:rPr>
                <w:b/>
                <w:bCs/>
                <w:sz w:val="16"/>
                <w:szCs w:val="16"/>
              </w:rPr>
              <w:t>đồng</w:t>
            </w:r>
            <w:proofErr w:type="spellEnd"/>
            <w:r w:rsidRPr="00691DCE">
              <w:rPr>
                <w:b/>
                <w:bCs/>
                <w:sz w:val="16"/>
                <w:szCs w:val="16"/>
              </w:rPr>
              <w:t xml:space="preserve"> ý</w:t>
            </w:r>
          </w:p>
        </w:tc>
        <w:tc>
          <w:tcPr>
            <w:tcW w:w="1262" w:type="dxa"/>
          </w:tcPr>
          <w:p w14:paraId="3D23A5BF" w14:textId="77777777" w:rsidR="006F6C70" w:rsidRPr="00691DCE" w:rsidRDefault="006F6C70" w:rsidP="00052B1E">
            <w:pPr>
              <w:spacing w:after="120" w:line="480" w:lineRule="auto"/>
              <w:jc w:val="center"/>
              <w:rPr>
                <w:b/>
                <w:bCs/>
                <w:sz w:val="16"/>
                <w:szCs w:val="16"/>
              </w:rPr>
            </w:pPr>
            <w:r w:rsidRPr="00691DCE">
              <w:rPr>
                <w:b/>
                <w:bCs/>
                <w:sz w:val="16"/>
                <w:szCs w:val="16"/>
              </w:rPr>
              <w:t xml:space="preserve">Bình </w:t>
            </w:r>
            <w:proofErr w:type="spellStart"/>
            <w:r w:rsidRPr="00691DCE">
              <w:rPr>
                <w:b/>
                <w:bCs/>
                <w:sz w:val="16"/>
                <w:szCs w:val="16"/>
              </w:rPr>
              <w:t>thường</w:t>
            </w:r>
            <w:proofErr w:type="spellEnd"/>
          </w:p>
        </w:tc>
        <w:tc>
          <w:tcPr>
            <w:tcW w:w="1062" w:type="dxa"/>
          </w:tcPr>
          <w:p w14:paraId="1B9A6BF4" w14:textId="77777777" w:rsidR="006F6C70" w:rsidRPr="00691DCE" w:rsidRDefault="006F6C70" w:rsidP="00052B1E">
            <w:pPr>
              <w:spacing w:after="120" w:line="480" w:lineRule="auto"/>
              <w:jc w:val="center"/>
              <w:rPr>
                <w:b/>
                <w:bCs/>
                <w:sz w:val="16"/>
                <w:szCs w:val="16"/>
              </w:rPr>
            </w:pPr>
            <w:proofErr w:type="spellStart"/>
            <w:r w:rsidRPr="00691DCE">
              <w:rPr>
                <w:b/>
                <w:bCs/>
                <w:sz w:val="16"/>
                <w:szCs w:val="16"/>
              </w:rPr>
              <w:t>Đồng</w:t>
            </w:r>
            <w:proofErr w:type="spellEnd"/>
            <w:r w:rsidRPr="00691DCE">
              <w:rPr>
                <w:b/>
                <w:bCs/>
                <w:sz w:val="16"/>
                <w:szCs w:val="16"/>
              </w:rPr>
              <w:t xml:space="preserve"> ý</w:t>
            </w:r>
          </w:p>
        </w:tc>
        <w:tc>
          <w:tcPr>
            <w:tcW w:w="1021" w:type="dxa"/>
          </w:tcPr>
          <w:p w14:paraId="0E2C21C5" w14:textId="77777777" w:rsidR="006F6C70" w:rsidRPr="00691DCE" w:rsidRDefault="006F6C70" w:rsidP="00052B1E">
            <w:pPr>
              <w:spacing w:after="120" w:line="480" w:lineRule="auto"/>
              <w:jc w:val="center"/>
              <w:rPr>
                <w:b/>
                <w:bCs/>
                <w:sz w:val="16"/>
                <w:szCs w:val="16"/>
              </w:rPr>
            </w:pPr>
            <w:proofErr w:type="spellStart"/>
            <w:r w:rsidRPr="00691DCE">
              <w:rPr>
                <w:b/>
                <w:bCs/>
                <w:sz w:val="16"/>
                <w:szCs w:val="16"/>
              </w:rPr>
              <w:t>Rất</w:t>
            </w:r>
            <w:proofErr w:type="spellEnd"/>
            <w:r w:rsidRPr="00691DCE">
              <w:rPr>
                <w:b/>
                <w:bCs/>
                <w:sz w:val="16"/>
                <w:szCs w:val="16"/>
              </w:rPr>
              <w:t xml:space="preserve"> </w:t>
            </w:r>
            <w:proofErr w:type="spellStart"/>
            <w:r w:rsidRPr="00691DCE">
              <w:rPr>
                <w:b/>
                <w:bCs/>
                <w:sz w:val="16"/>
                <w:szCs w:val="16"/>
              </w:rPr>
              <w:t>đồng</w:t>
            </w:r>
            <w:proofErr w:type="spellEnd"/>
            <w:r w:rsidRPr="00691DCE">
              <w:rPr>
                <w:b/>
                <w:bCs/>
                <w:sz w:val="16"/>
                <w:szCs w:val="16"/>
              </w:rPr>
              <w:t xml:space="preserve"> ý</w:t>
            </w:r>
          </w:p>
        </w:tc>
      </w:tr>
      <w:tr w:rsidR="006F6C70" w:rsidRPr="00691DCE" w14:paraId="36D5B78A" w14:textId="77777777" w:rsidTr="00DA00AA">
        <w:trPr>
          <w:trHeight w:val="567"/>
        </w:trPr>
        <w:tc>
          <w:tcPr>
            <w:tcW w:w="9344" w:type="dxa"/>
            <w:gridSpan w:val="6"/>
          </w:tcPr>
          <w:p w14:paraId="14D7D366" w14:textId="77777777" w:rsidR="006F6C70" w:rsidRPr="00691DCE" w:rsidRDefault="006F6C70" w:rsidP="00052B1E">
            <w:pPr>
              <w:spacing w:after="120" w:line="480" w:lineRule="auto"/>
              <w:rPr>
                <w:b/>
                <w:bCs/>
                <w:szCs w:val="24"/>
                <w:u w:val="single"/>
              </w:rPr>
            </w:pPr>
            <w:proofErr w:type="spellStart"/>
            <w:r w:rsidRPr="00691DCE">
              <w:rPr>
                <w:b/>
                <w:bCs/>
                <w:szCs w:val="24"/>
                <w:u w:val="single"/>
              </w:rPr>
              <w:t>Phần</w:t>
            </w:r>
            <w:proofErr w:type="spellEnd"/>
            <w:r w:rsidRPr="00691DCE">
              <w:rPr>
                <w:b/>
                <w:bCs/>
                <w:szCs w:val="24"/>
                <w:u w:val="single"/>
              </w:rPr>
              <w:t xml:space="preserve"> 1: </w:t>
            </w:r>
            <w:proofErr w:type="spellStart"/>
            <w:r w:rsidRPr="00691DCE">
              <w:rPr>
                <w:b/>
                <w:bCs/>
                <w:szCs w:val="24"/>
                <w:u w:val="single"/>
              </w:rPr>
              <w:t>Tài</w:t>
            </w:r>
            <w:proofErr w:type="spellEnd"/>
            <w:r w:rsidRPr="00691DCE">
              <w:rPr>
                <w:b/>
                <w:bCs/>
                <w:szCs w:val="24"/>
                <w:u w:val="single"/>
              </w:rPr>
              <w:t xml:space="preserve"> </w:t>
            </w:r>
            <w:proofErr w:type="spellStart"/>
            <w:r w:rsidRPr="00691DCE">
              <w:rPr>
                <w:b/>
                <w:bCs/>
                <w:szCs w:val="24"/>
                <w:u w:val="single"/>
              </w:rPr>
              <w:t>liệu</w:t>
            </w:r>
            <w:proofErr w:type="spellEnd"/>
            <w:r w:rsidRPr="00691DCE">
              <w:rPr>
                <w:b/>
                <w:bCs/>
                <w:szCs w:val="24"/>
                <w:u w:val="single"/>
              </w:rPr>
              <w:t xml:space="preserve"> </w:t>
            </w:r>
            <w:proofErr w:type="spellStart"/>
            <w:r w:rsidRPr="00691DCE">
              <w:rPr>
                <w:b/>
                <w:bCs/>
                <w:szCs w:val="24"/>
                <w:u w:val="single"/>
              </w:rPr>
              <w:t>dành</w:t>
            </w:r>
            <w:proofErr w:type="spellEnd"/>
            <w:r w:rsidRPr="00691DCE">
              <w:rPr>
                <w:b/>
                <w:bCs/>
                <w:szCs w:val="24"/>
                <w:u w:val="single"/>
              </w:rPr>
              <w:t xml:space="preserve"> </w:t>
            </w:r>
            <w:proofErr w:type="spellStart"/>
            <w:r w:rsidRPr="00691DCE">
              <w:rPr>
                <w:b/>
                <w:bCs/>
                <w:szCs w:val="24"/>
                <w:u w:val="single"/>
              </w:rPr>
              <w:t>cho</w:t>
            </w:r>
            <w:proofErr w:type="spellEnd"/>
            <w:r w:rsidRPr="00691DCE">
              <w:rPr>
                <w:b/>
                <w:bCs/>
                <w:szCs w:val="24"/>
                <w:u w:val="single"/>
              </w:rPr>
              <w:t xml:space="preserve"> cha </w:t>
            </w:r>
            <w:proofErr w:type="spellStart"/>
            <w:r w:rsidRPr="00691DCE">
              <w:rPr>
                <w:b/>
                <w:bCs/>
                <w:szCs w:val="24"/>
                <w:u w:val="single"/>
              </w:rPr>
              <w:t>mẹ</w:t>
            </w:r>
            <w:proofErr w:type="spellEnd"/>
            <w:r w:rsidRPr="00691DCE">
              <w:rPr>
                <w:b/>
                <w:bCs/>
                <w:szCs w:val="24"/>
                <w:u w:val="single"/>
              </w:rPr>
              <w:t xml:space="preserve"> (</w:t>
            </w:r>
            <w:proofErr w:type="spellStart"/>
            <w:r w:rsidRPr="00691DCE">
              <w:rPr>
                <w:b/>
                <w:bCs/>
                <w:szCs w:val="24"/>
                <w:u w:val="single"/>
              </w:rPr>
              <w:t>Vui</w:t>
            </w:r>
            <w:proofErr w:type="spellEnd"/>
            <w:r w:rsidRPr="00691DCE">
              <w:rPr>
                <w:b/>
                <w:bCs/>
                <w:szCs w:val="24"/>
                <w:u w:val="single"/>
              </w:rPr>
              <w:t xml:space="preserve"> </w:t>
            </w:r>
            <w:proofErr w:type="spellStart"/>
            <w:r w:rsidRPr="00691DCE">
              <w:rPr>
                <w:b/>
                <w:bCs/>
                <w:szCs w:val="24"/>
                <w:u w:val="single"/>
              </w:rPr>
              <w:t>lòng</w:t>
            </w:r>
            <w:proofErr w:type="spellEnd"/>
            <w:r w:rsidRPr="00691DCE">
              <w:rPr>
                <w:b/>
                <w:bCs/>
                <w:szCs w:val="24"/>
                <w:u w:val="single"/>
              </w:rPr>
              <w:t xml:space="preserve"> </w:t>
            </w:r>
            <w:proofErr w:type="spellStart"/>
            <w:r w:rsidRPr="00691DCE">
              <w:rPr>
                <w:b/>
                <w:bCs/>
                <w:szCs w:val="24"/>
                <w:u w:val="single"/>
              </w:rPr>
              <w:t>đánh</w:t>
            </w:r>
            <w:proofErr w:type="spellEnd"/>
            <w:r w:rsidRPr="00691DCE">
              <w:rPr>
                <w:b/>
                <w:bCs/>
                <w:szCs w:val="24"/>
                <w:u w:val="single"/>
              </w:rPr>
              <w:t xml:space="preserve"> </w:t>
            </w:r>
            <w:proofErr w:type="spellStart"/>
            <w:r w:rsidRPr="00691DCE">
              <w:rPr>
                <w:b/>
                <w:bCs/>
                <w:szCs w:val="24"/>
                <w:u w:val="single"/>
              </w:rPr>
              <w:t>dấu</w:t>
            </w:r>
            <w:proofErr w:type="spellEnd"/>
            <w:r w:rsidRPr="00691DCE">
              <w:rPr>
                <w:b/>
                <w:bCs/>
                <w:szCs w:val="24"/>
                <w:u w:val="single"/>
              </w:rPr>
              <w:t xml:space="preserve"> “V” </w:t>
            </w:r>
            <w:proofErr w:type="spellStart"/>
            <w:r w:rsidRPr="00691DCE">
              <w:rPr>
                <w:b/>
                <w:bCs/>
                <w:szCs w:val="24"/>
                <w:u w:val="single"/>
              </w:rPr>
              <w:t>vào</w:t>
            </w:r>
            <w:proofErr w:type="spellEnd"/>
            <w:r w:rsidRPr="00691DCE">
              <w:rPr>
                <w:b/>
                <w:bCs/>
                <w:szCs w:val="24"/>
                <w:u w:val="single"/>
              </w:rPr>
              <w:t xml:space="preserve"> ô </w:t>
            </w:r>
            <w:proofErr w:type="spellStart"/>
            <w:r w:rsidRPr="00691DCE">
              <w:rPr>
                <w:b/>
                <w:bCs/>
                <w:szCs w:val="24"/>
                <w:u w:val="single"/>
              </w:rPr>
              <w:t>phù</w:t>
            </w:r>
            <w:proofErr w:type="spellEnd"/>
            <w:r w:rsidRPr="00691DCE">
              <w:rPr>
                <w:b/>
                <w:bCs/>
                <w:szCs w:val="24"/>
                <w:u w:val="single"/>
              </w:rPr>
              <w:t xml:space="preserve"> </w:t>
            </w:r>
            <w:proofErr w:type="spellStart"/>
            <w:r w:rsidRPr="00691DCE">
              <w:rPr>
                <w:b/>
                <w:bCs/>
                <w:szCs w:val="24"/>
                <w:u w:val="single"/>
              </w:rPr>
              <w:t>hợp</w:t>
            </w:r>
            <w:proofErr w:type="spellEnd"/>
            <w:r w:rsidRPr="00691DCE">
              <w:rPr>
                <w:b/>
                <w:bCs/>
                <w:szCs w:val="24"/>
                <w:u w:val="single"/>
              </w:rPr>
              <w:t>)</w:t>
            </w:r>
          </w:p>
        </w:tc>
      </w:tr>
      <w:tr w:rsidR="006F6C70" w:rsidRPr="00691DCE" w14:paraId="1C46EA08" w14:textId="77777777" w:rsidTr="00DA00AA">
        <w:trPr>
          <w:trHeight w:val="567"/>
        </w:trPr>
        <w:tc>
          <w:tcPr>
            <w:tcW w:w="3627" w:type="dxa"/>
          </w:tcPr>
          <w:p w14:paraId="3FEEE78C"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có</w:t>
            </w:r>
            <w:proofErr w:type="spellEnd"/>
            <w:r w:rsidRPr="00691DCE">
              <w:rPr>
                <w:sz w:val="24"/>
                <w:szCs w:val="24"/>
              </w:rPr>
              <w:t xml:space="preserve"> </w:t>
            </w:r>
            <w:proofErr w:type="spellStart"/>
            <w:r w:rsidRPr="00691DCE">
              <w:rPr>
                <w:sz w:val="24"/>
                <w:szCs w:val="24"/>
              </w:rPr>
              <w:t>khả</w:t>
            </w:r>
            <w:proofErr w:type="spellEnd"/>
            <w:r w:rsidRPr="00691DCE">
              <w:rPr>
                <w:sz w:val="24"/>
                <w:szCs w:val="24"/>
              </w:rPr>
              <w:t xml:space="preserve"> </w:t>
            </w:r>
            <w:proofErr w:type="spellStart"/>
            <w:r w:rsidRPr="00691DCE">
              <w:rPr>
                <w:sz w:val="24"/>
                <w:szCs w:val="24"/>
              </w:rPr>
              <w:t>năng</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ảnh</w:t>
            </w:r>
            <w:proofErr w:type="spellEnd"/>
            <w:r w:rsidRPr="00691DCE">
              <w:rPr>
                <w:sz w:val="24"/>
                <w:szCs w:val="24"/>
              </w:rPr>
              <w:t xml:space="preserve"> </w:t>
            </w:r>
            <w:proofErr w:type="spellStart"/>
            <w:r w:rsidRPr="00691DCE">
              <w:rPr>
                <w:sz w:val="24"/>
                <w:szCs w:val="24"/>
              </w:rPr>
              <w:t>hưởng</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lên</w:t>
            </w:r>
            <w:proofErr w:type="spellEnd"/>
            <w:r w:rsidRPr="00691DCE">
              <w:rPr>
                <w:sz w:val="24"/>
                <w:szCs w:val="24"/>
              </w:rPr>
              <w:t xml:space="preserve"> </w:t>
            </w:r>
            <w:proofErr w:type="spellStart"/>
            <w:r w:rsidRPr="00691DCE">
              <w:rPr>
                <w:sz w:val="24"/>
                <w:szCs w:val="24"/>
              </w:rPr>
              <w:t>sức</w:t>
            </w:r>
            <w:proofErr w:type="spellEnd"/>
            <w:r w:rsidRPr="00691DCE">
              <w:rPr>
                <w:sz w:val="24"/>
                <w:szCs w:val="24"/>
              </w:rPr>
              <w:t xml:space="preserve"> </w:t>
            </w:r>
            <w:proofErr w:type="spellStart"/>
            <w:r w:rsidRPr="00691DCE">
              <w:rPr>
                <w:sz w:val="24"/>
                <w:szCs w:val="24"/>
              </w:rPr>
              <w:t>khỏe</w:t>
            </w:r>
            <w:proofErr w:type="spellEnd"/>
            <w:r w:rsidRPr="00691DCE">
              <w:rPr>
                <w:sz w:val="24"/>
                <w:szCs w:val="24"/>
              </w:rPr>
              <w:t xml:space="preserve"> </w:t>
            </w:r>
            <w:proofErr w:type="spellStart"/>
            <w:r w:rsidRPr="00691DCE">
              <w:rPr>
                <w:sz w:val="24"/>
                <w:szCs w:val="24"/>
              </w:rPr>
              <w:t>khi</w:t>
            </w:r>
            <w:proofErr w:type="spellEnd"/>
            <w:r w:rsidRPr="00691DCE">
              <w:rPr>
                <w:sz w:val="24"/>
                <w:szCs w:val="24"/>
              </w:rPr>
              <w:t xml:space="preserve"> </w:t>
            </w:r>
            <w:proofErr w:type="spellStart"/>
            <w:r w:rsidRPr="00691DCE">
              <w:rPr>
                <w:sz w:val="24"/>
                <w:szCs w:val="24"/>
              </w:rPr>
              <w:t>sử</w:t>
            </w:r>
            <w:proofErr w:type="spellEnd"/>
            <w:r w:rsidRPr="00691DCE">
              <w:rPr>
                <w:sz w:val="24"/>
                <w:szCs w:val="24"/>
              </w:rPr>
              <w:t xml:space="preserve"> </w:t>
            </w:r>
            <w:proofErr w:type="spellStart"/>
            <w:r w:rsidRPr="00691DCE">
              <w:rPr>
                <w:sz w:val="24"/>
                <w:szCs w:val="24"/>
              </w:rPr>
              <w:t>dụng</w:t>
            </w:r>
            <w:proofErr w:type="spellEnd"/>
            <w:r w:rsidRPr="00691DCE">
              <w:rPr>
                <w:sz w:val="24"/>
                <w:szCs w:val="24"/>
              </w:rPr>
              <w:t xml:space="preserve"> </w:t>
            </w: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w:t>
            </w:r>
          </w:p>
        </w:tc>
        <w:tc>
          <w:tcPr>
            <w:tcW w:w="1159" w:type="dxa"/>
          </w:tcPr>
          <w:p w14:paraId="4B35CB7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1728" behindDoc="0" locked="0" layoutInCell="1" allowOverlap="1" wp14:anchorId="76BD5022" wp14:editId="57B80E7A">
                      <wp:simplePos x="0" y="0"/>
                      <wp:positionH relativeFrom="column">
                        <wp:posOffset>209550</wp:posOffset>
                      </wp:positionH>
                      <wp:positionV relativeFrom="paragraph">
                        <wp:posOffset>83820</wp:posOffset>
                      </wp:positionV>
                      <wp:extent cx="180340" cy="151765"/>
                      <wp:effectExtent l="1270" t="6985" r="8890" b="31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95433" id="Rectangle 70" o:spid="_x0000_s1026" style="position:absolute;margin-left:16.5pt;margin-top:6.6pt;width:14.2pt;height:1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9CB536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2752" behindDoc="0" locked="0" layoutInCell="1" allowOverlap="1" wp14:anchorId="4B104E56" wp14:editId="4B9A2849">
                      <wp:simplePos x="0" y="0"/>
                      <wp:positionH relativeFrom="column">
                        <wp:posOffset>206375</wp:posOffset>
                      </wp:positionH>
                      <wp:positionV relativeFrom="paragraph">
                        <wp:posOffset>83820</wp:posOffset>
                      </wp:positionV>
                      <wp:extent cx="180340" cy="151765"/>
                      <wp:effectExtent l="8890" t="6985" r="1270" b="31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3B8AA" id="Rectangle 69" o:spid="_x0000_s1026" style="position:absolute;margin-left:16.25pt;margin-top:6.6pt;width:14.2pt;height:1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384B284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3776" behindDoc="0" locked="0" layoutInCell="1" allowOverlap="1" wp14:anchorId="740859B3" wp14:editId="7F66186B">
                      <wp:simplePos x="0" y="0"/>
                      <wp:positionH relativeFrom="column">
                        <wp:posOffset>139700</wp:posOffset>
                      </wp:positionH>
                      <wp:positionV relativeFrom="paragraph">
                        <wp:posOffset>89535</wp:posOffset>
                      </wp:positionV>
                      <wp:extent cx="180340" cy="151765"/>
                      <wp:effectExtent l="3810" t="3175" r="6350" b="698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8F0A" id="Rectangle 68" o:spid="_x0000_s1026" style="position:absolute;margin-left:11pt;margin-top:7.05pt;width:14.2pt;height:1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65401EE"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4800" behindDoc="0" locked="0" layoutInCell="1" allowOverlap="1" wp14:anchorId="0AC3AC66" wp14:editId="0FB96B59">
                      <wp:simplePos x="0" y="0"/>
                      <wp:positionH relativeFrom="column">
                        <wp:posOffset>172720</wp:posOffset>
                      </wp:positionH>
                      <wp:positionV relativeFrom="paragraph">
                        <wp:posOffset>95250</wp:posOffset>
                      </wp:positionV>
                      <wp:extent cx="180340" cy="151765"/>
                      <wp:effectExtent l="2540" t="8890" r="7620" b="127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57BA9" id="Rectangle 67" o:spid="_x0000_s1026" style="position:absolute;margin-left:13.6pt;margin-top:7.5pt;width:14.2pt;height:1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4FDAE9C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0704" behindDoc="0" locked="0" layoutInCell="1" allowOverlap="1" wp14:anchorId="5757E1D7" wp14:editId="617FCAE6">
                      <wp:simplePos x="0" y="0"/>
                      <wp:positionH relativeFrom="column">
                        <wp:posOffset>193457</wp:posOffset>
                      </wp:positionH>
                      <wp:positionV relativeFrom="paragraph">
                        <wp:posOffset>95250</wp:posOffset>
                      </wp:positionV>
                      <wp:extent cx="180340" cy="151765"/>
                      <wp:effectExtent l="3175" t="8890" r="6985"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94BA0" id="Rectangle 66" o:spid="_x0000_s1026" style="position:absolute;margin-left:15.25pt;margin-top:7.5pt;width:14.2pt;height:1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"/>
                  </w:pict>
                </mc:Fallback>
              </mc:AlternateContent>
            </w:r>
          </w:p>
        </w:tc>
      </w:tr>
      <w:tr w:rsidR="006F6C70" w:rsidRPr="00691DCE" w14:paraId="3C91DD01" w14:textId="77777777" w:rsidTr="00DA00AA">
        <w:trPr>
          <w:trHeight w:val="567"/>
        </w:trPr>
        <w:tc>
          <w:tcPr>
            <w:tcW w:w="3627" w:type="dxa"/>
          </w:tcPr>
          <w:p w14:paraId="678D08F9"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hỗ</w:t>
            </w:r>
            <w:proofErr w:type="spellEnd"/>
            <w:r w:rsidRPr="00691DCE">
              <w:rPr>
                <w:sz w:val="24"/>
                <w:szCs w:val="24"/>
              </w:rPr>
              <w:t xml:space="preserve"> </w:t>
            </w:r>
            <w:proofErr w:type="spellStart"/>
            <w:r w:rsidRPr="00691DCE">
              <w:rPr>
                <w:sz w:val="24"/>
                <w:szCs w:val="24"/>
              </w:rPr>
              <w:t>trợ</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biết</w:t>
            </w:r>
            <w:proofErr w:type="spellEnd"/>
            <w:r w:rsidRPr="00691DCE">
              <w:rPr>
                <w:sz w:val="24"/>
                <w:szCs w:val="24"/>
              </w:rPr>
              <w:t xml:space="preserve"> </w:t>
            </w:r>
            <w:proofErr w:type="spellStart"/>
            <w:r w:rsidRPr="00691DCE">
              <w:rPr>
                <w:sz w:val="24"/>
                <w:szCs w:val="24"/>
              </w:rPr>
              <w:t>các</w:t>
            </w:r>
            <w:proofErr w:type="spellEnd"/>
            <w:r w:rsidRPr="00691DCE">
              <w:rPr>
                <w:sz w:val="24"/>
                <w:szCs w:val="24"/>
              </w:rPr>
              <w:t xml:space="preserve"> </w:t>
            </w:r>
            <w:proofErr w:type="spellStart"/>
            <w:r w:rsidRPr="00691DCE">
              <w:rPr>
                <w:sz w:val="24"/>
                <w:szCs w:val="24"/>
              </w:rPr>
              <w:t>vấn</w:t>
            </w:r>
            <w:proofErr w:type="spellEnd"/>
            <w:r w:rsidRPr="00691DCE">
              <w:rPr>
                <w:sz w:val="24"/>
                <w:szCs w:val="24"/>
              </w:rPr>
              <w:t xml:space="preserve"> </w:t>
            </w:r>
            <w:proofErr w:type="spellStart"/>
            <w:r w:rsidRPr="00691DCE">
              <w:rPr>
                <w:sz w:val="24"/>
                <w:szCs w:val="24"/>
              </w:rPr>
              <w:t>đề</w:t>
            </w:r>
            <w:proofErr w:type="spellEnd"/>
            <w:r w:rsidRPr="00691DCE">
              <w:rPr>
                <w:sz w:val="24"/>
                <w:szCs w:val="24"/>
              </w:rPr>
              <w:t xml:space="preserve"> </w:t>
            </w:r>
            <w:proofErr w:type="spellStart"/>
            <w:r w:rsidRPr="00691DCE">
              <w:rPr>
                <w:sz w:val="24"/>
                <w:szCs w:val="24"/>
              </w:rPr>
              <w:t>sức</w:t>
            </w:r>
            <w:proofErr w:type="spellEnd"/>
            <w:r w:rsidRPr="00691DCE">
              <w:rPr>
                <w:sz w:val="24"/>
                <w:szCs w:val="24"/>
              </w:rPr>
              <w:t xml:space="preserve"> </w:t>
            </w:r>
            <w:proofErr w:type="spellStart"/>
            <w:r w:rsidRPr="00691DCE">
              <w:rPr>
                <w:sz w:val="24"/>
                <w:szCs w:val="24"/>
              </w:rPr>
              <w:t>khỏe</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w:t>
            </w:r>
          </w:p>
        </w:tc>
        <w:tc>
          <w:tcPr>
            <w:tcW w:w="1159" w:type="dxa"/>
          </w:tcPr>
          <w:p w14:paraId="289E310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5824" behindDoc="0" locked="0" layoutInCell="1" allowOverlap="1" wp14:anchorId="7E97B291" wp14:editId="1CAA5CCA">
                      <wp:simplePos x="0" y="0"/>
                      <wp:positionH relativeFrom="column">
                        <wp:posOffset>209550</wp:posOffset>
                      </wp:positionH>
                      <wp:positionV relativeFrom="paragraph">
                        <wp:posOffset>83820</wp:posOffset>
                      </wp:positionV>
                      <wp:extent cx="180340" cy="151765"/>
                      <wp:effectExtent l="1270" t="1905" r="8890" b="825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41412" id="Rectangle 65" o:spid="_x0000_s1026" style="position:absolute;margin-left:16.5pt;margin-top:6.6pt;width:14.2pt;height:1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57CB4A4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6848" behindDoc="0" locked="0" layoutInCell="1" allowOverlap="1" wp14:anchorId="4EB66B74" wp14:editId="47451237">
                      <wp:simplePos x="0" y="0"/>
                      <wp:positionH relativeFrom="column">
                        <wp:posOffset>206375</wp:posOffset>
                      </wp:positionH>
                      <wp:positionV relativeFrom="paragraph">
                        <wp:posOffset>83820</wp:posOffset>
                      </wp:positionV>
                      <wp:extent cx="180340" cy="151765"/>
                      <wp:effectExtent l="8890" t="1905" r="1270" b="82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1F83D" id="Rectangle 64" o:spid="_x0000_s1026" style="position:absolute;margin-left:16.25pt;margin-top:6.6pt;width:14.2pt;height:1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2CEC9DB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7872" behindDoc="0" locked="0" layoutInCell="1" allowOverlap="1" wp14:anchorId="3FD88FFD" wp14:editId="7218A5BD">
                      <wp:simplePos x="0" y="0"/>
                      <wp:positionH relativeFrom="column">
                        <wp:posOffset>139700</wp:posOffset>
                      </wp:positionH>
                      <wp:positionV relativeFrom="paragraph">
                        <wp:posOffset>89535</wp:posOffset>
                      </wp:positionV>
                      <wp:extent cx="180340" cy="151765"/>
                      <wp:effectExtent l="3810" t="7620" r="6350" b="254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D1D4E" id="Rectangle 63" o:spid="_x0000_s1026" style="position:absolute;margin-left:11pt;margin-top:7.05pt;width:14.2pt;height:1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0C6B6A3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8896" behindDoc="0" locked="0" layoutInCell="1" allowOverlap="1" wp14:anchorId="369B32C8" wp14:editId="7AF7E484">
                      <wp:simplePos x="0" y="0"/>
                      <wp:positionH relativeFrom="column">
                        <wp:posOffset>172720</wp:posOffset>
                      </wp:positionH>
                      <wp:positionV relativeFrom="paragraph">
                        <wp:posOffset>95250</wp:posOffset>
                      </wp:positionV>
                      <wp:extent cx="180340" cy="151765"/>
                      <wp:effectExtent l="2540" t="3810" r="7620" b="63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C6E9C" id="Rectangle 62" o:spid="_x0000_s1026" style="position:absolute;margin-left:13.6pt;margin-top:7.5pt;width:14.2pt;height:1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0FD6C00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9920" behindDoc="0" locked="0" layoutInCell="1" allowOverlap="1" wp14:anchorId="13068F32" wp14:editId="7DB032B9">
                      <wp:simplePos x="0" y="0"/>
                      <wp:positionH relativeFrom="column">
                        <wp:posOffset>193456</wp:posOffset>
                      </wp:positionH>
                      <wp:positionV relativeFrom="paragraph">
                        <wp:posOffset>101074</wp:posOffset>
                      </wp:positionV>
                      <wp:extent cx="180340" cy="151765"/>
                      <wp:effectExtent l="3175" t="3810" r="6985" b="63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2B568" id="Rectangle 61" o:spid="_x0000_s1026" style="position:absolute;margin-left:15.25pt;margin-top:7.95pt;width:14.2pt;height:1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"/>
                  </w:pict>
                </mc:Fallback>
              </mc:AlternateContent>
            </w:r>
          </w:p>
        </w:tc>
      </w:tr>
      <w:tr w:rsidR="006F6C70" w:rsidRPr="00691DCE" w14:paraId="5871387B" w14:textId="77777777" w:rsidTr="00DA00AA">
        <w:trPr>
          <w:trHeight w:val="567"/>
        </w:trPr>
        <w:tc>
          <w:tcPr>
            <w:tcW w:w="3627" w:type="dxa"/>
          </w:tcPr>
          <w:p w14:paraId="42D850FF"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thu</w:t>
            </w:r>
            <w:proofErr w:type="spellEnd"/>
            <w:r w:rsidRPr="00691DCE">
              <w:rPr>
                <w:sz w:val="24"/>
                <w:szCs w:val="24"/>
              </w:rPr>
              <w:t xml:space="preserve"> </w:t>
            </w:r>
            <w:proofErr w:type="spellStart"/>
            <w:r w:rsidRPr="00691DCE">
              <w:rPr>
                <w:sz w:val="24"/>
                <w:szCs w:val="24"/>
              </w:rPr>
              <w:t>kiến</w:t>
            </w:r>
            <w:proofErr w:type="spellEnd"/>
            <w:r w:rsidRPr="00691DCE">
              <w:rPr>
                <w:sz w:val="24"/>
                <w:szCs w:val="24"/>
              </w:rPr>
              <w:t xml:space="preserve"> </w:t>
            </w:r>
            <w:proofErr w:type="spellStart"/>
            <w:r w:rsidRPr="00691DCE">
              <w:rPr>
                <w:sz w:val="24"/>
                <w:szCs w:val="24"/>
              </w:rPr>
              <w:t>thức</w:t>
            </w:r>
            <w:proofErr w:type="spellEnd"/>
            <w:r w:rsidRPr="00691DCE">
              <w:rPr>
                <w:sz w:val="24"/>
                <w:szCs w:val="24"/>
              </w:rPr>
              <w:t xml:space="preserve">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lai</w:t>
            </w:r>
            <w:proofErr w:type="spellEnd"/>
            <w:r w:rsidRPr="00691DCE">
              <w:rPr>
                <w:sz w:val="24"/>
                <w:szCs w:val="24"/>
              </w:rPr>
              <w:t xml:space="preserve"> </w:t>
            </w:r>
            <w:proofErr w:type="spellStart"/>
            <w:r w:rsidRPr="00691DCE">
              <w:rPr>
                <w:sz w:val="24"/>
                <w:szCs w:val="24"/>
              </w:rPr>
              <w:t>để</w:t>
            </w:r>
            <w:proofErr w:type="spellEnd"/>
            <w:r w:rsidRPr="00691DCE">
              <w:rPr>
                <w:sz w:val="24"/>
                <w:szCs w:val="24"/>
              </w:rPr>
              <w:t xml:space="preserve"> </w:t>
            </w:r>
            <w:proofErr w:type="spellStart"/>
            <w:r w:rsidRPr="00691DCE">
              <w:rPr>
                <w:sz w:val="24"/>
                <w:szCs w:val="24"/>
              </w:rPr>
              <w:t>giúp</w:t>
            </w:r>
            <w:proofErr w:type="spellEnd"/>
            <w:r w:rsidRPr="00691DCE">
              <w:rPr>
                <w:sz w:val="24"/>
                <w:szCs w:val="24"/>
              </w:rPr>
              <w:t xml:space="preserve"> con </w:t>
            </w:r>
            <w:proofErr w:type="spellStart"/>
            <w:r w:rsidRPr="00691DCE">
              <w:rPr>
                <w:sz w:val="24"/>
                <w:szCs w:val="24"/>
              </w:rPr>
              <w:t>thích</w:t>
            </w:r>
            <w:proofErr w:type="spellEnd"/>
            <w:r w:rsidRPr="00691DCE">
              <w:rPr>
                <w:sz w:val="24"/>
                <w:szCs w:val="24"/>
              </w:rPr>
              <w:t xml:space="preserve"> </w:t>
            </w:r>
            <w:proofErr w:type="spellStart"/>
            <w:r w:rsidRPr="00691DCE">
              <w:rPr>
                <w:sz w:val="24"/>
                <w:szCs w:val="24"/>
              </w:rPr>
              <w:t>nghi</w:t>
            </w:r>
            <w:proofErr w:type="spellEnd"/>
            <w:r w:rsidRPr="00691DCE">
              <w:rPr>
                <w:sz w:val="24"/>
                <w:szCs w:val="24"/>
              </w:rPr>
              <w:t xml:space="preserve"> </w:t>
            </w:r>
            <w:proofErr w:type="spellStart"/>
            <w:r w:rsidRPr="00691DCE">
              <w:rPr>
                <w:sz w:val="24"/>
                <w:szCs w:val="24"/>
              </w:rPr>
              <w:t>với</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từ</w:t>
            </w:r>
            <w:proofErr w:type="spellEnd"/>
            <w:r w:rsidRPr="00691DCE">
              <w:rPr>
                <w:sz w:val="24"/>
                <w:szCs w:val="24"/>
              </w:rPr>
              <w:t xml:space="preserve"> </w:t>
            </w: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w:t>
            </w:r>
          </w:p>
        </w:tc>
        <w:tc>
          <w:tcPr>
            <w:tcW w:w="1159" w:type="dxa"/>
          </w:tcPr>
          <w:p w14:paraId="7FA8141C"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0944" behindDoc="0" locked="0" layoutInCell="1" allowOverlap="1" wp14:anchorId="6B96E0EF" wp14:editId="1640293D">
                      <wp:simplePos x="0" y="0"/>
                      <wp:positionH relativeFrom="column">
                        <wp:posOffset>209550</wp:posOffset>
                      </wp:positionH>
                      <wp:positionV relativeFrom="paragraph">
                        <wp:posOffset>83820</wp:posOffset>
                      </wp:positionV>
                      <wp:extent cx="180340" cy="151765"/>
                      <wp:effectExtent l="1270" t="6350" r="8890" b="381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B2170" id="Rectangle 60" o:spid="_x0000_s1026" style="position:absolute;margin-left:16.5pt;margin-top:6.6pt;width:14.2pt;height:1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E186F5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1968" behindDoc="0" locked="0" layoutInCell="1" allowOverlap="1" wp14:anchorId="367AB8BE" wp14:editId="1D0E119D">
                      <wp:simplePos x="0" y="0"/>
                      <wp:positionH relativeFrom="column">
                        <wp:posOffset>206375</wp:posOffset>
                      </wp:positionH>
                      <wp:positionV relativeFrom="paragraph">
                        <wp:posOffset>83820</wp:posOffset>
                      </wp:positionV>
                      <wp:extent cx="180340" cy="151765"/>
                      <wp:effectExtent l="8890" t="6350" r="1270" b="381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3E86F" id="Rectangle 59" o:spid="_x0000_s1026" style="position:absolute;margin-left:16.25pt;margin-top:6.6pt;width:14.2pt;height:1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3A73DEC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2992" behindDoc="0" locked="0" layoutInCell="1" allowOverlap="1" wp14:anchorId="3FC67D8A" wp14:editId="3CCAF83E">
                      <wp:simplePos x="0" y="0"/>
                      <wp:positionH relativeFrom="column">
                        <wp:posOffset>139700</wp:posOffset>
                      </wp:positionH>
                      <wp:positionV relativeFrom="paragraph">
                        <wp:posOffset>89535</wp:posOffset>
                      </wp:positionV>
                      <wp:extent cx="180340" cy="151765"/>
                      <wp:effectExtent l="3810" t="2540" r="6350" b="76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A01B1" id="Rectangle 58" o:spid="_x0000_s1026" style="position:absolute;margin-left:11pt;margin-top:7.05pt;width:14.2pt;height:1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0A365C7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4016" behindDoc="0" locked="0" layoutInCell="1" allowOverlap="1" wp14:anchorId="51A22595" wp14:editId="5488B4C5">
                      <wp:simplePos x="0" y="0"/>
                      <wp:positionH relativeFrom="column">
                        <wp:posOffset>172720</wp:posOffset>
                      </wp:positionH>
                      <wp:positionV relativeFrom="paragraph">
                        <wp:posOffset>95250</wp:posOffset>
                      </wp:positionV>
                      <wp:extent cx="180340" cy="151765"/>
                      <wp:effectExtent l="2540" t="8255" r="7620"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0B573" id="Rectangle 57" o:spid="_x0000_s1026" style="position:absolute;margin-left:13.6pt;margin-top:7.5pt;width:14.2pt;height:1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6286622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5040" behindDoc="0" locked="0" layoutInCell="1" allowOverlap="1" wp14:anchorId="1B8BDC22" wp14:editId="5F88D3C6">
                      <wp:simplePos x="0" y="0"/>
                      <wp:positionH relativeFrom="column">
                        <wp:posOffset>193456</wp:posOffset>
                      </wp:positionH>
                      <wp:positionV relativeFrom="paragraph">
                        <wp:posOffset>95250</wp:posOffset>
                      </wp:positionV>
                      <wp:extent cx="180340" cy="151765"/>
                      <wp:effectExtent l="3175" t="8255" r="6985" b="190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2B710" id="Rectangle 56" o:spid="_x0000_s1026" style="position:absolute;margin-left:15.25pt;margin-top:7.5pt;width:14.2pt;height:1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"/>
                  </w:pict>
                </mc:Fallback>
              </mc:AlternateContent>
            </w:r>
          </w:p>
        </w:tc>
      </w:tr>
      <w:tr w:rsidR="006F6C70" w:rsidRPr="00691DCE" w14:paraId="72DAD8F5" w14:textId="77777777" w:rsidTr="00DA00AA">
        <w:trPr>
          <w:trHeight w:val="567"/>
        </w:trPr>
        <w:tc>
          <w:tcPr>
            <w:tcW w:w="3627" w:type="dxa"/>
          </w:tcPr>
          <w:p w14:paraId="0A90A240" w14:textId="77777777" w:rsidR="006F6C70" w:rsidRPr="00691DCE" w:rsidRDefault="006F6C70" w:rsidP="00C27E22">
            <w:pPr>
              <w:pStyle w:val="ListParagraph"/>
              <w:numPr>
                <w:ilvl w:val="0"/>
                <w:numId w:val="8"/>
              </w:numPr>
              <w:spacing w:after="120" w:line="480" w:lineRule="auto"/>
              <w:jc w:val="both"/>
              <w:rPr>
                <w:b/>
                <w:bCs/>
                <w:sz w:val="24"/>
                <w:szCs w:val="24"/>
                <w:u w:val="single"/>
              </w:rPr>
            </w:pPr>
            <w:r w:rsidRPr="00691DCE">
              <w:rPr>
                <w:sz w:val="24"/>
                <w:szCs w:val="24"/>
              </w:rPr>
              <w:lastRenderedPageBreak/>
              <w:t xml:space="preserve">Thông tin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phù</w:t>
            </w:r>
            <w:proofErr w:type="spellEnd"/>
            <w:r w:rsidRPr="00691DCE">
              <w:rPr>
                <w:sz w:val="24"/>
                <w:szCs w:val="24"/>
              </w:rPr>
              <w:t xml:space="preserve"> </w:t>
            </w:r>
            <w:proofErr w:type="spellStart"/>
            <w:r w:rsidRPr="00691DCE">
              <w:rPr>
                <w:sz w:val="24"/>
                <w:szCs w:val="24"/>
              </w:rPr>
              <w:t>hợp</w:t>
            </w:r>
            <w:proofErr w:type="spellEnd"/>
            <w:r w:rsidRPr="00691DCE">
              <w:rPr>
                <w:sz w:val="24"/>
                <w:szCs w:val="24"/>
              </w:rPr>
              <w:t xml:space="preserve"> </w:t>
            </w:r>
            <w:proofErr w:type="spellStart"/>
            <w:r w:rsidRPr="00691DCE">
              <w:rPr>
                <w:sz w:val="24"/>
                <w:szCs w:val="24"/>
              </w:rPr>
              <w:t>với</w:t>
            </w:r>
            <w:proofErr w:type="spellEnd"/>
            <w:r w:rsidRPr="00691DCE">
              <w:rPr>
                <w:sz w:val="24"/>
                <w:szCs w:val="24"/>
              </w:rPr>
              <w:t xml:space="preserve"> </w:t>
            </w:r>
            <w:proofErr w:type="spellStart"/>
            <w:r w:rsidRPr="00691DCE">
              <w:rPr>
                <w:sz w:val="24"/>
                <w:szCs w:val="24"/>
              </w:rPr>
              <w:t>nhu</w:t>
            </w:r>
            <w:proofErr w:type="spellEnd"/>
            <w:r w:rsidRPr="00691DCE">
              <w:rPr>
                <w:sz w:val="24"/>
                <w:szCs w:val="24"/>
              </w:rPr>
              <w:t xml:space="preserve"> </w:t>
            </w:r>
            <w:proofErr w:type="spellStart"/>
            <w:r w:rsidRPr="00691DCE">
              <w:rPr>
                <w:sz w:val="24"/>
                <w:szCs w:val="24"/>
              </w:rPr>
              <w:t>cầu</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w:t>
            </w:r>
          </w:p>
        </w:tc>
        <w:tc>
          <w:tcPr>
            <w:tcW w:w="1159" w:type="dxa"/>
          </w:tcPr>
          <w:p w14:paraId="69AD236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6064" behindDoc="0" locked="0" layoutInCell="1" allowOverlap="1" wp14:anchorId="1F314174" wp14:editId="3FA8AF8B">
                      <wp:simplePos x="0" y="0"/>
                      <wp:positionH relativeFrom="column">
                        <wp:posOffset>209550</wp:posOffset>
                      </wp:positionH>
                      <wp:positionV relativeFrom="paragraph">
                        <wp:posOffset>83820</wp:posOffset>
                      </wp:positionV>
                      <wp:extent cx="180340" cy="151765"/>
                      <wp:effectExtent l="1270" t="5080" r="8890" b="508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A3D26" id="Rectangle 55" o:spid="_x0000_s1026" style="position:absolute;margin-left:16.5pt;margin-top:6.6pt;width:14.2pt;height:1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3233079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7088" behindDoc="0" locked="0" layoutInCell="1" allowOverlap="1" wp14:anchorId="45634E5F" wp14:editId="0DC27B6A">
                      <wp:simplePos x="0" y="0"/>
                      <wp:positionH relativeFrom="column">
                        <wp:posOffset>206375</wp:posOffset>
                      </wp:positionH>
                      <wp:positionV relativeFrom="paragraph">
                        <wp:posOffset>83820</wp:posOffset>
                      </wp:positionV>
                      <wp:extent cx="180340" cy="151765"/>
                      <wp:effectExtent l="8890" t="5080" r="1270" b="508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2C6AE" id="Rectangle 54" o:spid="_x0000_s1026" style="position:absolute;margin-left:16.25pt;margin-top:6.6pt;width:14.2pt;height:1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6AB642E1"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8112" behindDoc="0" locked="0" layoutInCell="1" allowOverlap="1" wp14:anchorId="7905505F" wp14:editId="5BE9358F">
                      <wp:simplePos x="0" y="0"/>
                      <wp:positionH relativeFrom="column">
                        <wp:posOffset>139700</wp:posOffset>
                      </wp:positionH>
                      <wp:positionV relativeFrom="paragraph">
                        <wp:posOffset>89535</wp:posOffset>
                      </wp:positionV>
                      <wp:extent cx="180340" cy="151765"/>
                      <wp:effectExtent l="3810" t="1270" r="6350" b="88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BEF2E" id="Rectangle 53" o:spid="_x0000_s1026" style="position:absolute;margin-left:11pt;margin-top:7.05pt;width:14.2pt;height:1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6D309F9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9136" behindDoc="0" locked="0" layoutInCell="1" allowOverlap="1" wp14:anchorId="1CB8A244" wp14:editId="7235D315">
                      <wp:simplePos x="0" y="0"/>
                      <wp:positionH relativeFrom="column">
                        <wp:posOffset>172720</wp:posOffset>
                      </wp:positionH>
                      <wp:positionV relativeFrom="paragraph">
                        <wp:posOffset>95250</wp:posOffset>
                      </wp:positionV>
                      <wp:extent cx="180340" cy="151765"/>
                      <wp:effectExtent l="2540" t="6985" r="7620" b="31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FA877" id="Rectangle 52" o:spid="_x0000_s1026" style="position:absolute;margin-left:13.6pt;margin-top:7.5pt;width:14.2pt;height:1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7D66FBE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0160" behindDoc="0" locked="0" layoutInCell="1" allowOverlap="1" wp14:anchorId="15EFB84E" wp14:editId="287E3C90">
                      <wp:simplePos x="0" y="0"/>
                      <wp:positionH relativeFrom="column">
                        <wp:posOffset>193456</wp:posOffset>
                      </wp:positionH>
                      <wp:positionV relativeFrom="paragraph">
                        <wp:posOffset>89535</wp:posOffset>
                      </wp:positionV>
                      <wp:extent cx="180340" cy="151765"/>
                      <wp:effectExtent l="3175" t="6985" r="6985" b="31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0F23A" id="Rectangle 51" o:spid="_x0000_s1026" style="position:absolute;margin-left:15.25pt;margin-top:7.05pt;width:14.2pt;height:1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"/>
                  </w:pict>
                </mc:Fallback>
              </mc:AlternateContent>
            </w:r>
          </w:p>
        </w:tc>
      </w:tr>
      <w:tr w:rsidR="006F6C70" w:rsidRPr="00691DCE" w14:paraId="6A908B0B" w14:textId="77777777" w:rsidTr="00DA00AA">
        <w:trPr>
          <w:trHeight w:val="567"/>
        </w:trPr>
        <w:tc>
          <w:tcPr>
            <w:tcW w:w="3627" w:type="dxa"/>
          </w:tcPr>
          <w:p w14:paraId="50C21B93" w14:textId="77777777" w:rsidR="006F6C70" w:rsidRPr="00691DCE" w:rsidRDefault="006F6C70" w:rsidP="00C27E22">
            <w:pPr>
              <w:pStyle w:val="ListParagraph"/>
              <w:numPr>
                <w:ilvl w:val="0"/>
                <w:numId w:val="8"/>
              </w:numPr>
              <w:spacing w:after="120" w:line="480" w:lineRule="auto"/>
              <w:jc w:val="both"/>
              <w:rPr>
                <w:sz w:val="24"/>
                <w:szCs w:val="24"/>
              </w:rPr>
            </w:pP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rất</w:t>
            </w:r>
            <w:proofErr w:type="spellEnd"/>
            <w:r w:rsidRPr="00691DCE">
              <w:rPr>
                <w:sz w:val="24"/>
                <w:szCs w:val="24"/>
              </w:rPr>
              <w:t xml:space="preserve"> </w:t>
            </w:r>
            <w:proofErr w:type="spellStart"/>
            <w:r w:rsidRPr="00691DCE">
              <w:rPr>
                <w:sz w:val="24"/>
                <w:szCs w:val="24"/>
              </w:rPr>
              <w:t>khó</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không</w:t>
            </w:r>
            <w:proofErr w:type="spellEnd"/>
            <w:r w:rsidRPr="00691DCE">
              <w:rPr>
                <w:sz w:val="24"/>
                <w:szCs w:val="24"/>
              </w:rPr>
              <w:t xml:space="preserve"> </w:t>
            </w:r>
            <w:proofErr w:type="spellStart"/>
            <w:r w:rsidRPr="00691DCE">
              <w:rPr>
                <w:sz w:val="24"/>
                <w:szCs w:val="24"/>
              </w:rPr>
              <w:t>giúp</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được</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tôi</w:t>
            </w:r>
            <w:proofErr w:type="spellEnd"/>
            <w:r w:rsidRPr="00691DCE">
              <w:rPr>
                <w:sz w:val="24"/>
                <w:szCs w:val="24"/>
              </w:rPr>
              <w:t>.</w:t>
            </w:r>
          </w:p>
        </w:tc>
        <w:tc>
          <w:tcPr>
            <w:tcW w:w="1159" w:type="dxa"/>
          </w:tcPr>
          <w:p w14:paraId="41A8B7E2"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5872" behindDoc="0" locked="0" layoutInCell="1" allowOverlap="1" wp14:anchorId="0DE62AF2" wp14:editId="520A3618">
                      <wp:simplePos x="0" y="0"/>
                      <wp:positionH relativeFrom="column">
                        <wp:posOffset>209550</wp:posOffset>
                      </wp:positionH>
                      <wp:positionV relativeFrom="paragraph">
                        <wp:posOffset>83820</wp:posOffset>
                      </wp:positionV>
                      <wp:extent cx="180340" cy="151765"/>
                      <wp:effectExtent l="1270" t="5080" r="8890" b="508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0C751" id="Rectangle 147" o:spid="_x0000_s1026" style="position:absolute;margin-left:16.5pt;margin-top:6.6pt;width:14.2pt;height:1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00A33F02"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6896" behindDoc="0" locked="0" layoutInCell="1" allowOverlap="1" wp14:anchorId="6CCA08B0" wp14:editId="1DBC3D34">
                      <wp:simplePos x="0" y="0"/>
                      <wp:positionH relativeFrom="column">
                        <wp:posOffset>206375</wp:posOffset>
                      </wp:positionH>
                      <wp:positionV relativeFrom="paragraph">
                        <wp:posOffset>83820</wp:posOffset>
                      </wp:positionV>
                      <wp:extent cx="180340" cy="151765"/>
                      <wp:effectExtent l="8890" t="5080" r="1270" b="508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CB7C2" id="Rectangle 148" o:spid="_x0000_s1026" style="position:absolute;margin-left:16.25pt;margin-top:6.6pt;width:14.2pt;height:11.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11B4E468"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7920" behindDoc="0" locked="0" layoutInCell="1" allowOverlap="1" wp14:anchorId="5984B1B5" wp14:editId="52A240F9">
                      <wp:simplePos x="0" y="0"/>
                      <wp:positionH relativeFrom="column">
                        <wp:posOffset>139700</wp:posOffset>
                      </wp:positionH>
                      <wp:positionV relativeFrom="paragraph">
                        <wp:posOffset>89535</wp:posOffset>
                      </wp:positionV>
                      <wp:extent cx="180340" cy="151765"/>
                      <wp:effectExtent l="3810" t="1270" r="6350" b="889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C204" id="Rectangle 149" o:spid="_x0000_s1026" style="position:absolute;margin-left:11pt;margin-top:7.05pt;width:14.2pt;height:1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63AB117E"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8944" behindDoc="0" locked="0" layoutInCell="1" allowOverlap="1" wp14:anchorId="35A37097" wp14:editId="5A232C6B">
                      <wp:simplePos x="0" y="0"/>
                      <wp:positionH relativeFrom="column">
                        <wp:posOffset>172720</wp:posOffset>
                      </wp:positionH>
                      <wp:positionV relativeFrom="paragraph">
                        <wp:posOffset>95250</wp:posOffset>
                      </wp:positionV>
                      <wp:extent cx="180340" cy="151765"/>
                      <wp:effectExtent l="2540" t="6985" r="7620" b="317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6977A" id="Rectangle 150" o:spid="_x0000_s1026" style="position:absolute;margin-left:13.6pt;margin-top:7.5pt;width:14.2pt;height:11.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34CAFE74"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9968" behindDoc="0" locked="0" layoutInCell="1" allowOverlap="1" wp14:anchorId="126BDD5D" wp14:editId="4F18001E">
                      <wp:simplePos x="0" y="0"/>
                      <wp:positionH relativeFrom="column">
                        <wp:posOffset>193456</wp:posOffset>
                      </wp:positionH>
                      <wp:positionV relativeFrom="paragraph">
                        <wp:posOffset>89535</wp:posOffset>
                      </wp:positionV>
                      <wp:extent cx="180340" cy="151765"/>
                      <wp:effectExtent l="3175" t="6985" r="6985" b="317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F9DC" id="Rectangle 151" o:spid="_x0000_s1026" style="position:absolute;margin-left:15.25pt;margin-top:7.05pt;width:14.2pt;height:1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"/>
                  </w:pict>
                </mc:Fallback>
              </mc:AlternateContent>
            </w:r>
          </w:p>
        </w:tc>
      </w:tr>
      <w:tr w:rsidR="006F6C70" w:rsidRPr="00691DCE" w14:paraId="5AD007D7" w14:textId="77777777" w:rsidTr="00DA00AA">
        <w:trPr>
          <w:trHeight w:val="567"/>
        </w:trPr>
        <w:tc>
          <w:tcPr>
            <w:tcW w:w="3627" w:type="dxa"/>
          </w:tcPr>
          <w:p w14:paraId="46331C35"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cung</w:t>
            </w:r>
            <w:proofErr w:type="spellEnd"/>
            <w:r w:rsidRPr="00691DCE">
              <w:rPr>
                <w:sz w:val="24"/>
                <w:szCs w:val="24"/>
              </w:rPr>
              <w:t xml:space="preserve"> </w:t>
            </w:r>
            <w:proofErr w:type="spellStart"/>
            <w:r w:rsidRPr="00691DCE">
              <w:rPr>
                <w:sz w:val="24"/>
                <w:szCs w:val="24"/>
              </w:rPr>
              <w:t>cấp</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thông</w:t>
            </w:r>
            <w:proofErr w:type="spellEnd"/>
            <w:r w:rsidRPr="00691DCE">
              <w:rPr>
                <w:sz w:val="24"/>
                <w:szCs w:val="24"/>
              </w:rPr>
              <w:t xml:space="preserve"> tin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cần</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trạng</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tôi</w:t>
            </w:r>
            <w:proofErr w:type="spellEnd"/>
            <w:r w:rsidRPr="00691DCE">
              <w:rPr>
                <w:sz w:val="24"/>
                <w:szCs w:val="24"/>
              </w:rPr>
              <w:t>.</w:t>
            </w:r>
          </w:p>
        </w:tc>
        <w:tc>
          <w:tcPr>
            <w:tcW w:w="1159" w:type="dxa"/>
          </w:tcPr>
          <w:p w14:paraId="31CDF6B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1184" behindDoc="0" locked="0" layoutInCell="1" allowOverlap="1" wp14:anchorId="66C955BD" wp14:editId="54EB2181">
                      <wp:simplePos x="0" y="0"/>
                      <wp:positionH relativeFrom="column">
                        <wp:posOffset>209550</wp:posOffset>
                      </wp:positionH>
                      <wp:positionV relativeFrom="paragraph">
                        <wp:posOffset>83820</wp:posOffset>
                      </wp:positionV>
                      <wp:extent cx="180340" cy="151765"/>
                      <wp:effectExtent l="1270" t="9525" r="8890" b="63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01C6D" id="Rectangle 50" o:spid="_x0000_s1026" style="position:absolute;margin-left:16.5pt;margin-top:6.6pt;width:14.2pt;height:1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457EC60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2208" behindDoc="0" locked="0" layoutInCell="1" allowOverlap="1" wp14:anchorId="5B7136A4" wp14:editId="214A172F">
                      <wp:simplePos x="0" y="0"/>
                      <wp:positionH relativeFrom="column">
                        <wp:posOffset>206375</wp:posOffset>
                      </wp:positionH>
                      <wp:positionV relativeFrom="paragraph">
                        <wp:posOffset>83820</wp:posOffset>
                      </wp:positionV>
                      <wp:extent cx="180340" cy="151765"/>
                      <wp:effectExtent l="8890" t="9525" r="1270" b="63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DDAE9" id="Rectangle 49" o:spid="_x0000_s1026" style="position:absolute;margin-left:16.25pt;margin-top:6.6pt;width:14.2pt;height:1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2B80354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3232" behindDoc="0" locked="0" layoutInCell="1" allowOverlap="1" wp14:anchorId="3268253D" wp14:editId="606973B8">
                      <wp:simplePos x="0" y="0"/>
                      <wp:positionH relativeFrom="column">
                        <wp:posOffset>139700</wp:posOffset>
                      </wp:positionH>
                      <wp:positionV relativeFrom="paragraph">
                        <wp:posOffset>89535</wp:posOffset>
                      </wp:positionV>
                      <wp:extent cx="180340" cy="151765"/>
                      <wp:effectExtent l="3810" t="5715" r="6350" b="444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7E75C" id="Rectangle 48" o:spid="_x0000_s1026" style="position:absolute;margin-left:11pt;margin-top:7.05pt;width:14.2pt;height:1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70883E0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4256" behindDoc="0" locked="0" layoutInCell="1" allowOverlap="1" wp14:anchorId="48893C86" wp14:editId="53E3C2FC">
                      <wp:simplePos x="0" y="0"/>
                      <wp:positionH relativeFrom="column">
                        <wp:posOffset>172720</wp:posOffset>
                      </wp:positionH>
                      <wp:positionV relativeFrom="paragraph">
                        <wp:posOffset>95250</wp:posOffset>
                      </wp:positionV>
                      <wp:extent cx="180340" cy="151765"/>
                      <wp:effectExtent l="2540" t="1905" r="7620" b="825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D097E" id="Rectangle 47" o:spid="_x0000_s1026" style="position:absolute;margin-left:13.6pt;margin-top:7.5pt;width:14.2pt;height:1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35C17C7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5280" behindDoc="0" locked="0" layoutInCell="1" allowOverlap="1" wp14:anchorId="63BC235F" wp14:editId="43A5EDF2">
                      <wp:simplePos x="0" y="0"/>
                      <wp:positionH relativeFrom="column">
                        <wp:posOffset>193456</wp:posOffset>
                      </wp:positionH>
                      <wp:positionV relativeFrom="paragraph">
                        <wp:posOffset>101074</wp:posOffset>
                      </wp:positionV>
                      <wp:extent cx="180340" cy="151765"/>
                      <wp:effectExtent l="3175" t="1905" r="6985" b="825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764D" id="Rectangle 46" o:spid="_x0000_s1026" style="position:absolute;margin-left:15.25pt;margin-top:7.95pt;width:14.2pt;height:1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"/>
                  </w:pict>
                </mc:Fallback>
              </mc:AlternateContent>
            </w:r>
          </w:p>
        </w:tc>
      </w:tr>
      <w:tr w:rsidR="006F6C70" w:rsidRPr="00691DCE" w14:paraId="4DF60B0F" w14:textId="77777777" w:rsidTr="00DA00AA">
        <w:trPr>
          <w:trHeight w:val="567"/>
        </w:trPr>
        <w:tc>
          <w:tcPr>
            <w:tcW w:w="3627" w:type="dxa"/>
          </w:tcPr>
          <w:p w14:paraId="79C9A88E"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củng</w:t>
            </w:r>
            <w:proofErr w:type="spellEnd"/>
            <w:r w:rsidRPr="00691DCE">
              <w:rPr>
                <w:sz w:val="24"/>
                <w:szCs w:val="24"/>
              </w:rPr>
              <w:t xml:space="preserve"> </w:t>
            </w:r>
            <w:proofErr w:type="spellStart"/>
            <w:r w:rsidRPr="00691DCE">
              <w:rPr>
                <w:sz w:val="24"/>
                <w:szCs w:val="24"/>
              </w:rPr>
              <w:t>cố</w:t>
            </w:r>
            <w:proofErr w:type="spellEnd"/>
            <w:r w:rsidRPr="00691DCE">
              <w:rPr>
                <w:sz w:val="24"/>
                <w:szCs w:val="24"/>
              </w:rPr>
              <w:t xml:space="preserve"> </w:t>
            </w:r>
            <w:proofErr w:type="spellStart"/>
            <w:r w:rsidRPr="00691DCE">
              <w:rPr>
                <w:sz w:val="24"/>
                <w:szCs w:val="24"/>
              </w:rPr>
              <w:t>kiến</w:t>
            </w:r>
            <w:proofErr w:type="spellEnd"/>
            <w:r w:rsidRPr="00691DCE">
              <w:rPr>
                <w:sz w:val="24"/>
                <w:szCs w:val="24"/>
              </w:rPr>
              <w:t xml:space="preserve"> </w:t>
            </w:r>
            <w:proofErr w:type="spellStart"/>
            <w:r w:rsidRPr="00691DCE">
              <w:rPr>
                <w:sz w:val="24"/>
                <w:szCs w:val="24"/>
              </w:rPr>
              <w:t>thức</w:t>
            </w:r>
            <w:proofErr w:type="spellEnd"/>
            <w:r w:rsidRPr="00691DCE">
              <w:rPr>
                <w:sz w:val="24"/>
                <w:szCs w:val="24"/>
              </w:rPr>
              <w:t xml:space="preserve"> </w:t>
            </w:r>
            <w:proofErr w:type="spellStart"/>
            <w:r w:rsidRPr="00691DCE">
              <w:rPr>
                <w:sz w:val="24"/>
                <w:szCs w:val="24"/>
              </w:rPr>
              <w:t>mà</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đã</w:t>
            </w:r>
            <w:proofErr w:type="spellEnd"/>
            <w:r w:rsidRPr="00691DCE">
              <w:rPr>
                <w:sz w:val="24"/>
                <w:szCs w:val="24"/>
              </w:rPr>
              <w:t xml:space="preserve"> </w:t>
            </w:r>
            <w:proofErr w:type="spellStart"/>
            <w:r w:rsidRPr="00691DCE">
              <w:rPr>
                <w:sz w:val="24"/>
                <w:szCs w:val="24"/>
              </w:rPr>
              <w:t>được</w:t>
            </w:r>
            <w:proofErr w:type="spellEnd"/>
            <w:r w:rsidRPr="00691DCE">
              <w:rPr>
                <w:sz w:val="24"/>
                <w:szCs w:val="24"/>
              </w:rPr>
              <w:t xml:space="preserve"> </w:t>
            </w:r>
            <w:proofErr w:type="spellStart"/>
            <w:r w:rsidRPr="00691DCE">
              <w:rPr>
                <w:sz w:val="24"/>
                <w:szCs w:val="24"/>
              </w:rPr>
              <w:t>hướng</w:t>
            </w:r>
            <w:proofErr w:type="spellEnd"/>
            <w:r w:rsidRPr="00691DCE">
              <w:rPr>
                <w:sz w:val="24"/>
                <w:szCs w:val="24"/>
              </w:rPr>
              <w:t xml:space="preserve"> </w:t>
            </w:r>
            <w:proofErr w:type="spellStart"/>
            <w:r w:rsidRPr="00691DCE">
              <w:rPr>
                <w:sz w:val="24"/>
                <w:szCs w:val="24"/>
              </w:rPr>
              <w:t>dẫn</w:t>
            </w:r>
            <w:proofErr w:type="spellEnd"/>
            <w:r w:rsidRPr="00691DCE">
              <w:rPr>
                <w:sz w:val="24"/>
                <w:szCs w:val="24"/>
              </w:rPr>
              <w:t xml:space="preserve"> </w:t>
            </w:r>
            <w:proofErr w:type="spellStart"/>
            <w:r w:rsidRPr="00691DCE">
              <w:rPr>
                <w:sz w:val="24"/>
                <w:szCs w:val="24"/>
              </w:rPr>
              <w:t>từ</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tác</w:t>
            </w:r>
            <w:proofErr w:type="spellEnd"/>
            <w:r w:rsidRPr="00691DCE">
              <w:rPr>
                <w:sz w:val="24"/>
                <w:szCs w:val="24"/>
              </w:rPr>
              <w:t xml:space="preserve"> </w:t>
            </w:r>
            <w:proofErr w:type="spellStart"/>
            <w:r w:rsidRPr="00691DCE">
              <w:rPr>
                <w:sz w:val="24"/>
                <w:szCs w:val="24"/>
              </w:rPr>
              <w:t>nhóm</w:t>
            </w:r>
            <w:proofErr w:type="spellEnd"/>
            <w:r w:rsidRPr="00691DCE">
              <w:rPr>
                <w:sz w:val="24"/>
                <w:szCs w:val="24"/>
              </w:rPr>
              <w:t xml:space="preserve"> </w:t>
            </w:r>
            <w:proofErr w:type="spellStart"/>
            <w:r w:rsidRPr="00691DCE">
              <w:rPr>
                <w:sz w:val="24"/>
                <w:szCs w:val="24"/>
              </w:rPr>
              <w:t>trực</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tác</w:t>
            </w:r>
            <w:proofErr w:type="spellEnd"/>
            <w:r w:rsidRPr="00691DCE">
              <w:rPr>
                <w:sz w:val="24"/>
                <w:szCs w:val="24"/>
              </w:rPr>
              <w:t xml:space="preserve"> </w:t>
            </w:r>
            <w:proofErr w:type="spellStart"/>
            <w:r w:rsidRPr="00691DCE">
              <w:rPr>
                <w:sz w:val="24"/>
                <w:szCs w:val="24"/>
              </w:rPr>
              <w:t>một</w:t>
            </w:r>
            <w:proofErr w:type="spellEnd"/>
            <w:r w:rsidRPr="00691DCE">
              <w:rPr>
                <w:sz w:val="24"/>
                <w:szCs w:val="24"/>
              </w:rPr>
              <w:t xml:space="preserve"> </w:t>
            </w:r>
            <w:proofErr w:type="spellStart"/>
            <w:r w:rsidRPr="00691DCE">
              <w:rPr>
                <w:sz w:val="24"/>
                <w:szCs w:val="24"/>
              </w:rPr>
              <w:t>đối</w:t>
            </w:r>
            <w:proofErr w:type="spellEnd"/>
            <w:r w:rsidRPr="00691DCE">
              <w:rPr>
                <w:sz w:val="24"/>
                <w:szCs w:val="24"/>
              </w:rPr>
              <w:t xml:space="preserve"> </w:t>
            </w:r>
            <w:proofErr w:type="spellStart"/>
            <w:r w:rsidRPr="00691DCE">
              <w:rPr>
                <w:sz w:val="24"/>
                <w:szCs w:val="24"/>
              </w:rPr>
              <w:t>một</w:t>
            </w:r>
            <w:proofErr w:type="spellEnd"/>
            <w:r w:rsidRPr="00691DCE">
              <w:rPr>
                <w:sz w:val="24"/>
                <w:szCs w:val="24"/>
              </w:rPr>
              <w:t>.</w:t>
            </w:r>
          </w:p>
        </w:tc>
        <w:tc>
          <w:tcPr>
            <w:tcW w:w="1159" w:type="dxa"/>
          </w:tcPr>
          <w:p w14:paraId="48544D8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6304" behindDoc="0" locked="0" layoutInCell="1" allowOverlap="1" wp14:anchorId="4FA62F1C" wp14:editId="356A28FA">
                      <wp:simplePos x="0" y="0"/>
                      <wp:positionH relativeFrom="column">
                        <wp:posOffset>209550</wp:posOffset>
                      </wp:positionH>
                      <wp:positionV relativeFrom="paragraph">
                        <wp:posOffset>83820</wp:posOffset>
                      </wp:positionV>
                      <wp:extent cx="180340" cy="151765"/>
                      <wp:effectExtent l="1270" t="4445" r="8890" b="571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5BA04" id="Rectangle 45" o:spid="_x0000_s1026" style="position:absolute;margin-left:16.5pt;margin-top:6.6pt;width:14.2pt;height:1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52F8E0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7328" behindDoc="0" locked="0" layoutInCell="1" allowOverlap="1" wp14:anchorId="44B2D690" wp14:editId="1BDE20B1">
                      <wp:simplePos x="0" y="0"/>
                      <wp:positionH relativeFrom="column">
                        <wp:posOffset>206375</wp:posOffset>
                      </wp:positionH>
                      <wp:positionV relativeFrom="paragraph">
                        <wp:posOffset>83820</wp:posOffset>
                      </wp:positionV>
                      <wp:extent cx="180340" cy="151765"/>
                      <wp:effectExtent l="8890" t="4445" r="1270" b="571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31DB5" id="Rectangle 44" o:spid="_x0000_s1026" style="position:absolute;margin-left:16.25pt;margin-top:6.6pt;width:14.2pt;height:1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6C67CBA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8352" behindDoc="0" locked="0" layoutInCell="1" allowOverlap="1" wp14:anchorId="3398D9A1" wp14:editId="09E1B93A">
                      <wp:simplePos x="0" y="0"/>
                      <wp:positionH relativeFrom="column">
                        <wp:posOffset>139700</wp:posOffset>
                      </wp:positionH>
                      <wp:positionV relativeFrom="paragraph">
                        <wp:posOffset>89535</wp:posOffset>
                      </wp:positionV>
                      <wp:extent cx="180340" cy="151765"/>
                      <wp:effectExtent l="3810" t="635" r="635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D2D8A" id="Rectangle 43" o:spid="_x0000_s1026" style="position:absolute;margin-left:11pt;margin-top:7.05pt;width:14.2pt;height:1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64FB9E5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9376" behindDoc="0" locked="0" layoutInCell="1" allowOverlap="1" wp14:anchorId="338BA157" wp14:editId="0EB95416">
                      <wp:simplePos x="0" y="0"/>
                      <wp:positionH relativeFrom="column">
                        <wp:posOffset>172720</wp:posOffset>
                      </wp:positionH>
                      <wp:positionV relativeFrom="paragraph">
                        <wp:posOffset>95250</wp:posOffset>
                      </wp:positionV>
                      <wp:extent cx="180340" cy="151765"/>
                      <wp:effectExtent l="2540" t="6350" r="7620" b="38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66A86" id="Rectangle 42" o:spid="_x0000_s1026" style="position:absolute;margin-left:13.6pt;margin-top:7.5pt;width:14.2pt;height:1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23F6CBD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0400" behindDoc="0" locked="0" layoutInCell="1" allowOverlap="1" wp14:anchorId="76DB7C6C" wp14:editId="5D41306C">
                      <wp:simplePos x="0" y="0"/>
                      <wp:positionH relativeFrom="column">
                        <wp:posOffset>205105</wp:posOffset>
                      </wp:positionH>
                      <wp:positionV relativeFrom="paragraph">
                        <wp:posOffset>95250</wp:posOffset>
                      </wp:positionV>
                      <wp:extent cx="180340" cy="151765"/>
                      <wp:effectExtent l="3175" t="6350" r="6985" b="381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ED0A" id="Rectangle 41" o:spid="_x0000_s1026" style="position:absolute;margin-left:16.15pt;margin-top:7.5pt;width:14.2pt;height:1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1B7BF868" w14:textId="77777777" w:rsidTr="00DA00AA">
        <w:trPr>
          <w:trHeight w:val="567"/>
        </w:trPr>
        <w:tc>
          <w:tcPr>
            <w:tcW w:w="9344" w:type="dxa"/>
            <w:gridSpan w:val="6"/>
          </w:tcPr>
          <w:p w14:paraId="73131B22" w14:textId="77777777" w:rsidR="006F6C70" w:rsidRPr="00691DCE" w:rsidRDefault="006F6C70" w:rsidP="00052B1E">
            <w:pPr>
              <w:spacing w:after="120" w:line="480" w:lineRule="auto"/>
              <w:jc w:val="both"/>
              <w:rPr>
                <w:i/>
                <w:iCs/>
                <w:szCs w:val="24"/>
              </w:rPr>
            </w:pPr>
            <w:proofErr w:type="spellStart"/>
            <w:r w:rsidRPr="00691DCE">
              <w:rPr>
                <w:i/>
                <w:iCs/>
                <w:szCs w:val="24"/>
              </w:rPr>
              <w:t>Các</w:t>
            </w:r>
            <w:proofErr w:type="spellEnd"/>
            <w:r w:rsidRPr="00691DCE">
              <w:rPr>
                <w:i/>
                <w:iCs/>
                <w:szCs w:val="24"/>
              </w:rPr>
              <w:t xml:space="preserve"> </w:t>
            </w:r>
            <w:proofErr w:type="spellStart"/>
            <w:r w:rsidRPr="00691DCE">
              <w:rPr>
                <w:i/>
                <w:iCs/>
                <w:szCs w:val="24"/>
              </w:rPr>
              <w:t>nhận</w:t>
            </w:r>
            <w:proofErr w:type="spellEnd"/>
            <w:r w:rsidRPr="00691DCE">
              <w:rPr>
                <w:i/>
                <w:iCs/>
                <w:szCs w:val="24"/>
              </w:rPr>
              <w:t xml:space="preserve"> </w:t>
            </w:r>
            <w:proofErr w:type="spellStart"/>
            <w:r w:rsidRPr="00691DCE">
              <w:rPr>
                <w:i/>
                <w:iCs/>
                <w:szCs w:val="24"/>
              </w:rPr>
              <w:t>xét</w:t>
            </w:r>
            <w:proofErr w:type="spellEnd"/>
            <w:r w:rsidRPr="00691DCE">
              <w:rPr>
                <w:i/>
                <w:iCs/>
                <w:szCs w:val="24"/>
              </w:rPr>
              <w:t xml:space="preserve"> </w:t>
            </w:r>
            <w:proofErr w:type="spellStart"/>
            <w:r w:rsidRPr="00691DCE">
              <w:rPr>
                <w:i/>
                <w:iCs/>
                <w:szCs w:val="24"/>
              </w:rPr>
              <w:t>khác</w:t>
            </w:r>
            <w:proofErr w:type="spellEnd"/>
            <w:r w:rsidRPr="00691DCE">
              <w:rPr>
                <w:i/>
                <w:iCs/>
                <w:szCs w:val="24"/>
              </w:rPr>
              <w:t>.</w:t>
            </w:r>
          </w:p>
          <w:p w14:paraId="3F04DBA4" w14:textId="77777777" w:rsidR="006F6C70" w:rsidRPr="00691DCE" w:rsidRDefault="006F6C70" w:rsidP="00052B1E">
            <w:pPr>
              <w:spacing w:after="120" w:line="480" w:lineRule="auto"/>
              <w:rPr>
                <w:b/>
                <w:bCs/>
                <w:szCs w:val="24"/>
                <w:u w:val="single"/>
              </w:rPr>
            </w:pPr>
          </w:p>
          <w:p w14:paraId="386AF8D2" w14:textId="77777777" w:rsidR="006F6C70" w:rsidRPr="00691DCE" w:rsidRDefault="006F6C70" w:rsidP="00052B1E">
            <w:pPr>
              <w:spacing w:after="120" w:line="480" w:lineRule="auto"/>
              <w:rPr>
                <w:b/>
                <w:bCs/>
                <w:szCs w:val="24"/>
                <w:u w:val="single"/>
              </w:rPr>
            </w:pPr>
          </w:p>
          <w:p w14:paraId="7AD86CBF" w14:textId="77777777" w:rsidR="006F6C70" w:rsidRPr="00691DCE" w:rsidRDefault="006F6C70" w:rsidP="00052B1E">
            <w:pPr>
              <w:spacing w:after="120" w:line="480" w:lineRule="auto"/>
              <w:rPr>
                <w:b/>
                <w:bCs/>
                <w:szCs w:val="24"/>
                <w:u w:val="single"/>
              </w:rPr>
            </w:pPr>
          </w:p>
          <w:p w14:paraId="5BD0E122" w14:textId="77777777" w:rsidR="006F6C70" w:rsidRPr="00691DCE" w:rsidRDefault="006F6C70" w:rsidP="00052B1E">
            <w:pPr>
              <w:spacing w:after="120" w:line="480" w:lineRule="auto"/>
              <w:rPr>
                <w:b/>
                <w:bCs/>
                <w:szCs w:val="24"/>
                <w:u w:val="single"/>
              </w:rPr>
            </w:pPr>
          </w:p>
          <w:p w14:paraId="7759B807" w14:textId="77777777" w:rsidR="006F6C70" w:rsidRPr="00691DCE" w:rsidRDefault="006F6C70" w:rsidP="00052B1E">
            <w:pPr>
              <w:spacing w:after="120" w:line="480" w:lineRule="auto"/>
              <w:rPr>
                <w:b/>
                <w:bCs/>
                <w:szCs w:val="24"/>
                <w:u w:val="single"/>
              </w:rPr>
            </w:pPr>
          </w:p>
          <w:p w14:paraId="47F5ED36" w14:textId="77777777" w:rsidR="006F6C70" w:rsidRPr="00691DCE" w:rsidRDefault="006F6C70" w:rsidP="00052B1E">
            <w:pPr>
              <w:spacing w:after="120" w:line="480" w:lineRule="auto"/>
              <w:rPr>
                <w:b/>
                <w:bCs/>
                <w:szCs w:val="24"/>
                <w:u w:val="single"/>
              </w:rPr>
            </w:pPr>
          </w:p>
          <w:p w14:paraId="409A1672" w14:textId="77777777" w:rsidR="006F6C70" w:rsidRPr="00691DCE" w:rsidRDefault="006F6C70" w:rsidP="00052B1E">
            <w:pPr>
              <w:spacing w:after="120" w:line="480" w:lineRule="auto"/>
              <w:rPr>
                <w:b/>
                <w:bCs/>
                <w:szCs w:val="24"/>
                <w:u w:val="single"/>
              </w:rPr>
            </w:pPr>
          </w:p>
          <w:p w14:paraId="725BE77B" w14:textId="77777777" w:rsidR="006F6C70" w:rsidRPr="00691DCE" w:rsidRDefault="006F6C70" w:rsidP="00052B1E">
            <w:pPr>
              <w:spacing w:after="120" w:line="480" w:lineRule="auto"/>
              <w:rPr>
                <w:b/>
                <w:bCs/>
                <w:szCs w:val="24"/>
                <w:u w:val="single"/>
              </w:rPr>
            </w:pPr>
          </w:p>
          <w:p w14:paraId="4ACC523E" w14:textId="77777777" w:rsidR="006F6C70" w:rsidRPr="00691DCE" w:rsidRDefault="006F6C70" w:rsidP="00052B1E">
            <w:pPr>
              <w:tabs>
                <w:tab w:val="left" w:pos="11662"/>
              </w:tabs>
              <w:spacing w:after="120" w:line="480" w:lineRule="auto"/>
              <w:rPr>
                <w:szCs w:val="24"/>
              </w:rPr>
            </w:pPr>
            <w:r w:rsidRPr="00691DCE">
              <w:rPr>
                <w:szCs w:val="24"/>
              </w:rPr>
              <w:tab/>
            </w:r>
          </w:p>
        </w:tc>
      </w:tr>
      <w:tr w:rsidR="006F6C70" w:rsidRPr="00691DCE" w14:paraId="3DFEC91A" w14:textId="77777777" w:rsidTr="00DA00AA">
        <w:trPr>
          <w:trHeight w:val="567"/>
        </w:trPr>
        <w:tc>
          <w:tcPr>
            <w:tcW w:w="3627" w:type="dxa"/>
          </w:tcPr>
          <w:p w14:paraId="7DF56620" w14:textId="77777777" w:rsidR="006F6C70" w:rsidRPr="00691DCE" w:rsidRDefault="006F6C70" w:rsidP="00052B1E">
            <w:pPr>
              <w:spacing w:after="120" w:line="480" w:lineRule="auto"/>
              <w:jc w:val="center"/>
              <w:rPr>
                <w:b/>
                <w:bCs/>
                <w:szCs w:val="24"/>
                <w:u w:val="single"/>
              </w:rPr>
            </w:pPr>
            <w:proofErr w:type="spellStart"/>
            <w:r w:rsidRPr="00691DCE">
              <w:rPr>
                <w:b/>
                <w:bCs/>
                <w:szCs w:val="24"/>
              </w:rPr>
              <w:lastRenderedPageBreak/>
              <w:t>Câu</w:t>
            </w:r>
            <w:proofErr w:type="spellEnd"/>
            <w:r w:rsidRPr="00691DCE">
              <w:rPr>
                <w:b/>
                <w:bCs/>
                <w:szCs w:val="24"/>
              </w:rPr>
              <w:t xml:space="preserve"> hỏi</w:t>
            </w:r>
          </w:p>
        </w:tc>
        <w:tc>
          <w:tcPr>
            <w:tcW w:w="1159" w:type="dxa"/>
          </w:tcPr>
          <w:p w14:paraId="4A5BCA3E" w14:textId="77777777" w:rsidR="006F6C70" w:rsidRPr="00691DCE" w:rsidRDefault="006F6C70" w:rsidP="00052B1E">
            <w:pPr>
              <w:spacing w:after="120" w:line="480" w:lineRule="auto"/>
              <w:jc w:val="center"/>
              <w:rPr>
                <w:b/>
                <w:bCs/>
                <w:sz w:val="18"/>
                <w:szCs w:val="18"/>
                <w:u w:val="single"/>
              </w:rPr>
            </w:pPr>
            <w:proofErr w:type="spellStart"/>
            <w:r w:rsidRPr="00691DCE">
              <w:rPr>
                <w:b/>
                <w:bCs/>
                <w:sz w:val="18"/>
                <w:szCs w:val="18"/>
              </w:rPr>
              <w:t>Rất</w:t>
            </w:r>
            <w:proofErr w:type="spellEnd"/>
            <w:r w:rsidRPr="00691DCE">
              <w:rPr>
                <w:b/>
                <w:bCs/>
                <w:sz w:val="18"/>
                <w:szCs w:val="18"/>
              </w:rPr>
              <w:t xml:space="preserve"> </w:t>
            </w:r>
            <w:proofErr w:type="spellStart"/>
            <w:r w:rsidRPr="00691DCE">
              <w:rPr>
                <w:b/>
                <w:bCs/>
                <w:sz w:val="18"/>
                <w:szCs w:val="18"/>
              </w:rPr>
              <w:t>không</w:t>
            </w:r>
            <w:proofErr w:type="spellEnd"/>
            <w:r w:rsidRPr="00691DCE">
              <w:rPr>
                <w:b/>
                <w:bCs/>
                <w:sz w:val="18"/>
                <w:szCs w:val="18"/>
              </w:rPr>
              <w:t xml:space="preserve"> </w:t>
            </w:r>
            <w:proofErr w:type="spellStart"/>
            <w:r w:rsidRPr="00691DCE">
              <w:rPr>
                <w:b/>
                <w:bCs/>
                <w:sz w:val="18"/>
                <w:szCs w:val="18"/>
              </w:rPr>
              <w:t>đồng</w:t>
            </w:r>
            <w:proofErr w:type="spellEnd"/>
            <w:r w:rsidRPr="00691DCE">
              <w:rPr>
                <w:b/>
                <w:bCs/>
                <w:sz w:val="18"/>
                <w:szCs w:val="18"/>
              </w:rPr>
              <w:t xml:space="preserve"> ý</w:t>
            </w:r>
          </w:p>
        </w:tc>
        <w:tc>
          <w:tcPr>
            <w:tcW w:w="1213" w:type="dxa"/>
          </w:tcPr>
          <w:p w14:paraId="3E6A86AA" w14:textId="77777777" w:rsidR="006F6C70" w:rsidRPr="00691DCE" w:rsidRDefault="006F6C70" w:rsidP="00052B1E">
            <w:pPr>
              <w:spacing w:after="120" w:line="480" w:lineRule="auto"/>
              <w:jc w:val="center"/>
              <w:rPr>
                <w:b/>
                <w:bCs/>
                <w:sz w:val="18"/>
                <w:szCs w:val="18"/>
                <w:u w:val="single"/>
              </w:rPr>
            </w:pPr>
            <w:proofErr w:type="spellStart"/>
            <w:r w:rsidRPr="00691DCE">
              <w:rPr>
                <w:b/>
                <w:bCs/>
                <w:sz w:val="18"/>
                <w:szCs w:val="18"/>
              </w:rPr>
              <w:t>Không</w:t>
            </w:r>
            <w:proofErr w:type="spellEnd"/>
            <w:r w:rsidRPr="00691DCE">
              <w:rPr>
                <w:b/>
                <w:bCs/>
                <w:sz w:val="18"/>
                <w:szCs w:val="18"/>
              </w:rPr>
              <w:t xml:space="preserve"> </w:t>
            </w:r>
            <w:proofErr w:type="spellStart"/>
            <w:r w:rsidRPr="00691DCE">
              <w:rPr>
                <w:b/>
                <w:bCs/>
                <w:sz w:val="18"/>
                <w:szCs w:val="18"/>
              </w:rPr>
              <w:t>đồng</w:t>
            </w:r>
            <w:proofErr w:type="spellEnd"/>
            <w:r w:rsidRPr="00691DCE">
              <w:rPr>
                <w:b/>
                <w:bCs/>
                <w:sz w:val="18"/>
                <w:szCs w:val="18"/>
              </w:rPr>
              <w:t xml:space="preserve"> ý</w:t>
            </w:r>
          </w:p>
        </w:tc>
        <w:tc>
          <w:tcPr>
            <w:tcW w:w="1262" w:type="dxa"/>
          </w:tcPr>
          <w:p w14:paraId="17BCEEF1" w14:textId="77777777" w:rsidR="006F6C70" w:rsidRPr="00691DCE" w:rsidRDefault="006F6C70" w:rsidP="00052B1E">
            <w:pPr>
              <w:spacing w:after="120" w:line="480" w:lineRule="auto"/>
              <w:jc w:val="center"/>
              <w:rPr>
                <w:b/>
                <w:bCs/>
                <w:sz w:val="18"/>
                <w:szCs w:val="18"/>
                <w:u w:val="single"/>
              </w:rPr>
            </w:pPr>
            <w:r w:rsidRPr="00691DCE">
              <w:rPr>
                <w:b/>
                <w:bCs/>
                <w:sz w:val="18"/>
                <w:szCs w:val="18"/>
              </w:rPr>
              <w:t xml:space="preserve">Bình </w:t>
            </w:r>
            <w:proofErr w:type="spellStart"/>
            <w:r w:rsidRPr="00691DCE">
              <w:rPr>
                <w:b/>
                <w:bCs/>
                <w:sz w:val="18"/>
                <w:szCs w:val="18"/>
              </w:rPr>
              <w:t>thường</w:t>
            </w:r>
            <w:proofErr w:type="spellEnd"/>
          </w:p>
        </w:tc>
        <w:tc>
          <w:tcPr>
            <w:tcW w:w="1062" w:type="dxa"/>
          </w:tcPr>
          <w:p w14:paraId="46275C75" w14:textId="77777777" w:rsidR="006F6C70" w:rsidRPr="00691DCE" w:rsidRDefault="006F6C70" w:rsidP="00052B1E">
            <w:pPr>
              <w:spacing w:after="120" w:line="480" w:lineRule="auto"/>
              <w:jc w:val="center"/>
              <w:rPr>
                <w:b/>
                <w:bCs/>
                <w:sz w:val="18"/>
                <w:szCs w:val="18"/>
                <w:u w:val="single"/>
              </w:rPr>
            </w:pPr>
            <w:proofErr w:type="spellStart"/>
            <w:r w:rsidRPr="00691DCE">
              <w:rPr>
                <w:b/>
                <w:bCs/>
                <w:sz w:val="18"/>
                <w:szCs w:val="18"/>
              </w:rPr>
              <w:t>Đồng</w:t>
            </w:r>
            <w:proofErr w:type="spellEnd"/>
            <w:r w:rsidRPr="00691DCE">
              <w:rPr>
                <w:b/>
                <w:bCs/>
                <w:sz w:val="18"/>
                <w:szCs w:val="18"/>
              </w:rPr>
              <w:t xml:space="preserve"> ý</w:t>
            </w:r>
          </w:p>
        </w:tc>
        <w:tc>
          <w:tcPr>
            <w:tcW w:w="1021" w:type="dxa"/>
          </w:tcPr>
          <w:p w14:paraId="6F12C43A" w14:textId="77777777" w:rsidR="006F6C70" w:rsidRPr="00691DCE" w:rsidRDefault="006F6C70" w:rsidP="00052B1E">
            <w:pPr>
              <w:spacing w:after="120" w:line="480" w:lineRule="auto"/>
              <w:jc w:val="center"/>
              <w:rPr>
                <w:b/>
                <w:bCs/>
                <w:sz w:val="18"/>
                <w:szCs w:val="18"/>
                <w:u w:val="single"/>
              </w:rPr>
            </w:pPr>
            <w:proofErr w:type="spellStart"/>
            <w:r w:rsidRPr="00691DCE">
              <w:rPr>
                <w:b/>
                <w:bCs/>
                <w:sz w:val="18"/>
                <w:szCs w:val="18"/>
              </w:rPr>
              <w:t>Rất</w:t>
            </w:r>
            <w:proofErr w:type="spellEnd"/>
            <w:r w:rsidRPr="00691DCE">
              <w:rPr>
                <w:b/>
                <w:bCs/>
                <w:sz w:val="18"/>
                <w:szCs w:val="18"/>
              </w:rPr>
              <w:t xml:space="preserve"> </w:t>
            </w:r>
            <w:proofErr w:type="spellStart"/>
            <w:r w:rsidRPr="00691DCE">
              <w:rPr>
                <w:b/>
                <w:bCs/>
                <w:sz w:val="18"/>
                <w:szCs w:val="18"/>
              </w:rPr>
              <w:t>đồng</w:t>
            </w:r>
            <w:proofErr w:type="spellEnd"/>
            <w:r w:rsidRPr="00691DCE">
              <w:rPr>
                <w:b/>
                <w:bCs/>
                <w:sz w:val="18"/>
                <w:szCs w:val="18"/>
              </w:rPr>
              <w:t xml:space="preserve"> ý</w:t>
            </w:r>
          </w:p>
        </w:tc>
      </w:tr>
      <w:tr w:rsidR="006F6C70" w:rsidRPr="00691DCE" w14:paraId="280C97D1" w14:textId="77777777" w:rsidTr="00DA00AA">
        <w:trPr>
          <w:trHeight w:val="567"/>
        </w:trPr>
        <w:tc>
          <w:tcPr>
            <w:tcW w:w="9344" w:type="dxa"/>
            <w:gridSpan w:val="6"/>
          </w:tcPr>
          <w:p w14:paraId="7275B0CD" w14:textId="77777777" w:rsidR="006F6C70" w:rsidRPr="00691DCE" w:rsidRDefault="006F6C70" w:rsidP="00052B1E">
            <w:pPr>
              <w:spacing w:after="120" w:line="480" w:lineRule="auto"/>
              <w:rPr>
                <w:b/>
                <w:bCs/>
                <w:szCs w:val="24"/>
                <w:u w:val="single"/>
              </w:rPr>
            </w:pPr>
            <w:proofErr w:type="spellStart"/>
            <w:r w:rsidRPr="00691DCE">
              <w:rPr>
                <w:b/>
                <w:bCs/>
                <w:szCs w:val="24"/>
                <w:u w:val="single"/>
              </w:rPr>
              <w:t>Phần</w:t>
            </w:r>
            <w:proofErr w:type="spellEnd"/>
            <w:r w:rsidRPr="00691DCE">
              <w:rPr>
                <w:b/>
                <w:bCs/>
                <w:szCs w:val="24"/>
                <w:u w:val="single"/>
              </w:rPr>
              <w:t xml:space="preserve"> 2: </w:t>
            </w:r>
            <w:proofErr w:type="spellStart"/>
            <w:r w:rsidRPr="00691DCE">
              <w:rPr>
                <w:b/>
                <w:bCs/>
                <w:szCs w:val="24"/>
                <w:u w:val="single"/>
              </w:rPr>
              <w:t>Chương</w:t>
            </w:r>
            <w:proofErr w:type="spellEnd"/>
            <w:r w:rsidRPr="00691DCE">
              <w:rPr>
                <w:b/>
                <w:bCs/>
                <w:szCs w:val="24"/>
                <w:u w:val="single"/>
              </w:rPr>
              <w:t xml:space="preserve"> </w:t>
            </w:r>
            <w:proofErr w:type="spellStart"/>
            <w:r w:rsidRPr="00691DCE">
              <w:rPr>
                <w:b/>
                <w:bCs/>
                <w:szCs w:val="24"/>
                <w:u w:val="single"/>
              </w:rPr>
              <w:t>trình</w:t>
            </w:r>
            <w:proofErr w:type="spellEnd"/>
            <w:r w:rsidRPr="00691DCE">
              <w:rPr>
                <w:b/>
                <w:bCs/>
                <w:szCs w:val="24"/>
                <w:u w:val="single"/>
              </w:rPr>
              <w:t xml:space="preserve"> GDSKDTBC (</w:t>
            </w:r>
            <w:proofErr w:type="spellStart"/>
            <w:r w:rsidRPr="00691DCE">
              <w:rPr>
                <w:b/>
                <w:bCs/>
                <w:szCs w:val="24"/>
                <w:u w:val="single"/>
              </w:rPr>
              <w:t>Vui</w:t>
            </w:r>
            <w:proofErr w:type="spellEnd"/>
            <w:r w:rsidRPr="00691DCE">
              <w:rPr>
                <w:b/>
                <w:bCs/>
                <w:szCs w:val="24"/>
                <w:u w:val="single"/>
              </w:rPr>
              <w:t xml:space="preserve"> </w:t>
            </w:r>
            <w:proofErr w:type="spellStart"/>
            <w:r w:rsidRPr="00691DCE">
              <w:rPr>
                <w:b/>
                <w:bCs/>
                <w:szCs w:val="24"/>
                <w:u w:val="single"/>
              </w:rPr>
              <w:t>lòng</w:t>
            </w:r>
            <w:proofErr w:type="spellEnd"/>
            <w:r w:rsidRPr="00691DCE">
              <w:rPr>
                <w:b/>
                <w:bCs/>
                <w:szCs w:val="24"/>
                <w:u w:val="single"/>
              </w:rPr>
              <w:t xml:space="preserve"> </w:t>
            </w:r>
            <w:proofErr w:type="spellStart"/>
            <w:r w:rsidRPr="00691DCE">
              <w:rPr>
                <w:b/>
                <w:bCs/>
                <w:szCs w:val="24"/>
                <w:u w:val="single"/>
              </w:rPr>
              <w:t>đánh</w:t>
            </w:r>
            <w:proofErr w:type="spellEnd"/>
            <w:r w:rsidRPr="00691DCE">
              <w:rPr>
                <w:b/>
                <w:bCs/>
                <w:szCs w:val="24"/>
                <w:u w:val="single"/>
              </w:rPr>
              <w:t xml:space="preserve"> </w:t>
            </w:r>
            <w:proofErr w:type="spellStart"/>
            <w:r w:rsidRPr="00691DCE">
              <w:rPr>
                <w:b/>
                <w:bCs/>
                <w:szCs w:val="24"/>
                <w:u w:val="single"/>
              </w:rPr>
              <w:t>dấu</w:t>
            </w:r>
            <w:proofErr w:type="spellEnd"/>
            <w:r w:rsidRPr="00691DCE">
              <w:rPr>
                <w:b/>
                <w:bCs/>
                <w:szCs w:val="24"/>
                <w:u w:val="single"/>
              </w:rPr>
              <w:t xml:space="preserve"> “V” </w:t>
            </w:r>
            <w:proofErr w:type="spellStart"/>
            <w:r w:rsidRPr="00691DCE">
              <w:rPr>
                <w:b/>
                <w:bCs/>
                <w:szCs w:val="24"/>
                <w:u w:val="single"/>
              </w:rPr>
              <w:t>vào</w:t>
            </w:r>
            <w:proofErr w:type="spellEnd"/>
            <w:r w:rsidRPr="00691DCE">
              <w:rPr>
                <w:b/>
                <w:bCs/>
                <w:szCs w:val="24"/>
                <w:u w:val="single"/>
              </w:rPr>
              <w:t xml:space="preserve"> ô </w:t>
            </w:r>
            <w:proofErr w:type="spellStart"/>
            <w:r w:rsidRPr="00691DCE">
              <w:rPr>
                <w:b/>
                <w:bCs/>
                <w:szCs w:val="24"/>
                <w:u w:val="single"/>
              </w:rPr>
              <w:t>phù</w:t>
            </w:r>
            <w:proofErr w:type="spellEnd"/>
            <w:r w:rsidRPr="00691DCE">
              <w:rPr>
                <w:b/>
                <w:bCs/>
                <w:szCs w:val="24"/>
                <w:u w:val="single"/>
              </w:rPr>
              <w:t xml:space="preserve"> </w:t>
            </w:r>
            <w:proofErr w:type="spellStart"/>
            <w:r w:rsidRPr="00691DCE">
              <w:rPr>
                <w:b/>
                <w:bCs/>
                <w:szCs w:val="24"/>
                <w:u w:val="single"/>
              </w:rPr>
              <w:t>hợp</w:t>
            </w:r>
            <w:proofErr w:type="spellEnd"/>
            <w:r w:rsidRPr="00691DCE">
              <w:rPr>
                <w:b/>
                <w:bCs/>
                <w:szCs w:val="24"/>
                <w:u w:val="single"/>
              </w:rPr>
              <w:t xml:space="preserve">) </w:t>
            </w:r>
          </w:p>
        </w:tc>
      </w:tr>
      <w:tr w:rsidR="006F6C70" w:rsidRPr="00691DCE" w14:paraId="17363B6A" w14:textId="77777777" w:rsidTr="00DA00AA">
        <w:trPr>
          <w:trHeight w:val="567"/>
        </w:trPr>
        <w:tc>
          <w:tcPr>
            <w:tcW w:w="3627" w:type="dxa"/>
          </w:tcPr>
          <w:p w14:paraId="062903C6"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có</w:t>
            </w:r>
            <w:proofErr w:type="spellEnd"/>
            <w:r w:rsidRPr="00691DCE">
              <w:rPr>
                <w:sz w:val="24"/>
                <w:szCs w:val="24"/>
              </w:rPr>
              <w:t xml:space="preserve"> </w:t>
            </w:r>
            <w:proofErr w:type="spellStart"/>
            <w:r w:rsidRPr="00691DCE">
              <w:rPr>
                <w:sz w:val="24"/>
                <w:szCs w:val="24"/>
              </w:rPr>
              <w:t>khả</w:t>
            </w:r>
            <w:proofErr w:type="spellEnd"/>
            <w:r w:rsidRPr="00691DCE">
              <w:rPr>
                <w:sz w:val="24"/>
                <w:szCs w:val="24"/>
              </w:rPr>
              <w:t xml:space="preserve"> </w:t>
            </w:r>
            <w:proofErr w:type="spellStart"/>
            <w:r w:rsidRPr="00691DCE">
              <w:rPr>
                <w:sz w:val="24"/>
                <w:szCs w:val="24"/>
              </w:rPr>
              <w:t>năng</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ảnh</w:t>
            </w:r>
            <w:proofErr w:type="spellEnd"/>
            <w:r w:rsidRPr="00691DCE">
              <w:rPr>
                <w:sz w:val="24"/>
                <w:szCs w:val="24"/>
              </w:rPr>
              <w:t xml:space="preserve"> </w:t>
            </w:r>
            <w:proofErr w:type="spellStart"/>
            <w:r w:rsidRPr="00691DCE">
              <w:rPr>
                <w:sz w:val="24"/>
                <w:szCs w:val="24"/>
              </w:rPr>
              <w:t>hưởng</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lên</w:t>
            </w:r>
            <w:proofErr w:type="spellEnd"/>
            <w:r w:rsidRPr="00691DCE">
              <w:rPr>
                <w:sz w:val="24"/>
                <w:szCs w:val="24"/>
              </w:rPr>
              <w:t xml:space="preserve"> </w:t>
            </w:r>
            <w:proofErr w:type="spellStart"/>
            <w:r w:rsidRPr="00691DCE">
              <w:rPr>
                <w:sz w:val="24"/>
                <w:szCs w:val="24"/>
              </w:rPr>
              <w:t>sức</w:t>
            </w:r>
            <w:proofErr w:type="spellEnd"/>
            <w:r w:rsidRPr="00691DCE">
              <w:rPr>
                <w:sz w:val="24"/>
                <w:szCs w:val="24"/>
              </w:rPr>
              <w:t xml:space="preserve"> </w:t>
            </w:r>
            <w:proofErr w:type="spellStart"/>
            <w:r w:rsidRPr="00691DCE">
              <w:rPr>
                <w:sz w:val="24"/>
                <w:szCs w:val="24"/>
              </w:rPr>
              <w:t>khỏe</w:t>
            </w:r>
            <w:proofErr w:type="spellEnd"/>
            <w:r w:rsidRPr="00691DCE">
              <w:rPr>
                <w:sz w:val="24"/>
                <w:szCs w:val="24"/>
              </w:rPr>
              <w:t xml:space="preserve"> </w:t>
            </w:r>
            <w:proofErr w:type="spellStart"/>
            <w:r w:rsidRPr="00691DCE">
              <w:rPr>
                <w:sz w:val="24"/>
                <w:szCs w:val="24"/>
              </w:rPr>
              <w:t>sau</w:t>
            </w:r>
            <w:proofErr w:type="spellEnd"/>
            <w:r w:rsidRPr="00691DCE">
              <w:rPr>
                <w:sz w:val="24"/>
                <w:szCs w:val="24"/>
              </w:rPr>
              <w:t xml:space="preserve"> </w:t>
            </w:r>
            <w:proofErr w:type="spellStart"/>
            <w:r w:rsidRPr="00691DCE">
              <w:rPr>
                <w:sz w:val="24"/>
                <w:szCs w:val="24"/>
              </w:rPr>
              <w:t>khi</w:t>
            </w:r>
            <w:proofErr w:type="spellEnd"/>
            <w:r w:rsidRPr="00691DCE">
              <w:rPr>
                <w:sz w:val="24"/>
                <w:szCs w:val="24"/>
              </w:rPr>
              <w:t xml:space="preserve"> </w:t>
            </w:r>
            <w:proofErr w:type="spellStart"/>
            <w:r w:rsidRPr="00691DCE">
              <w:rPr>
                <w:sz w:val="24"/>
                <w:szCs w:val="24"/>
              </w:rPr>
              <w:t>tham</w:t>
            </w:r>
            <w:proofErr w:type="spellEnd"/>
            <w:r w:rsidRPr="00691DCE">
              <w:rPr>
                <w:sz w:val="24"/>
                <w:szCs w:val="24"/>
              </w:rPr>
              <w:t xml:space="preserve"> </w:t>
            </w:r>
            <w:proofErr w:type="spellStart"/>
            <w:r w:rsidRPr="00691DCE">
              <w:rPr>
                <w:sz w:val="24"/>
                <w:szCs w:val="24"/>
              </w:rPr>
              <w:t>gia</w:t>
            </w:r>
            <w:proofErr w:type="spellEnd"/>
            <w:r w:rsidRPr="00691DCE">
              <w:rPr>
                <w:sz w:val="24"/>
                <w:szCs w:val="24"/>
              </w:rPr>
              <w:t xml:space="preserve"> </w:t>
            </w: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w:t>
            </w:r>
          </w:p>
        </w:tc>
        <w:tc>
          <w:tcPr>
            <w:tcW w:w="1159" w:type="dxa"/>
          </w:tcPr>
          <w:p w14:paraId="6E82640C"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1664" behindDoc="0" locked="0" layoutInCell="1" allowOverlap="1" wp14:anchorId="28EB7C5F" wp14:editId="6D0F19E2">
                      <wp:simplePos x="0" y="0"/>
                      <wp:positionH relativeFrom="column">
                        <wp:posOffset>209550</wp:posOffset>
                      </wp:positionH>
                      <wp:positionV relativeFrom="paragraph">
                        <wp:posOffset>83820</wp:posOffset>
                      </wp:positionV>
                      <wp:extent cx="180340" cy="151765"/>
                      <wp:effectExtent l="1270" t="2540" r="8890" b="762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5055A" id="Rectangle 40" o:spid="_x0000_s1026" style="position:absolute;margin-left:16.5pt;margin-top:6.6pt;width:14.2pt;height:1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1B45052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2688" behindDoc="0" locked="0" layoutInCell="1" allowOverlap="1" wp14:anchorId="7760D6FA" wp14:editId="592439F7">
                      <wp:simplePos x="0" y="0"/>
                      <wp:positionH relativeFrom="column">
                        <wp:posOffset>206375</wp:posOffset>
                      </wp:positionH>
                      <wp:positionV relativeFrom="paragraph">
                        <wp:posOffset>83820</wp:posOffset>
                      </wp:positionV>
                      <wp:extent cx="180340" cy="151765"/>
                      <wp:effectExtent l="8890" t="2540" r="1270" b="762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02DD8" id="Rectangle 39" o:spid="_x0000_s1026" style="position:absolute;margin-left:16.25pt;margin-top:6.6pt;width:14.2pt;height:1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41E2F56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3712" behindDoc="0" locked="0" layoutInCell="1" allowOverlap="1" wp14:anchorId="5DD0B064" wp14:editId="2A0BC93E">
                      <wp:simplePos x="0" y="0"/>
                      <wp:positionH relativeFrom="column">
                        <wp:posOffset>139700</wp:posOffset>
                      </wp:positionH>
                      <wp:positionV relativeFrom="paragraph">
                        <wp:posOffset>89535</wp:posOffset>
                      </wp:positionV>
                      <wp:extent cx="180340" cy="151765"/>
                      <wp:effectExtent l="3810" t="8255" r="6350" b="19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6B3BF" id="Rectangle 38" o:spid="_x0000_s1026" style="position:absolute;margin-left:11pt;margin-top:7.05pt;width:14.2pt;height:1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AECE9D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4736" behindDoc="0" locked="0" layoutInCell="1" allowOverlap="1" wp14:anchorId="21340BFE" wp14:editId="64BCD927">
                      <wp:simplePos x="0" y="0"/>
                      <wp:positionH relativeFrom="column">
                        <wp:posOffset>172720</wp:posOffset>
                      </wp:positionH>
                      <wp:positionV relativeFrom="paragraph">
                        <wp:posOffset>95250</wp:posOffset>
                      </wp:positionV>
                      <wp:extent cx="180340" cy="151765"/>
                      <wp:effectExtent l="2540" t="4445" r="7620" b="571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EA8A8" id="Rectangle 37" o:spid="_x0000_s1026" style="position:absolute;margin-left:13.6pt;margin-top:7.5pt;width:14.2pt;height:1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2DD31E1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5760" behindDoc="0" locked="0" layoutInCell="1" allowOverlap="1" wp14:anchorId="3BE38AC1" wp14:editId="234EE2EF">
                      <wp:simplePos x="0" y="0"/>
                      <wp:positionH relativeFrom="column">
                        <wp:posOffset>199281</wp:posOffset>
                      </wp:positionH>
                      <wp:positionV relativeFrom="paragraph">
                        <wp:posOffset>95250</wp:posOffset>
                      </wp:positionV>
                      <wp:extent cx="180340" cy="151765"/>
                      <wp:effectExtent l="3175" t="4445" r="6985" b="571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6B53F" id="Rectangle 36" o:spid="_x0000_s1026" style="position:absolute;margin-left:15.7pt;margin-top:7.5pt;width:14.2pt;height:1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"/>
                  </w:pict>
                </mc:Fallback>
              </mc:AlternateContent>
            </w:r>
          </w:p>
        </w:tc>
      </w:tr>
      <w:tr w:rsidR="006F6C70" w:rsidRPr="00691DCE" w14:paraId="17FA8925" w14:textId="77777777" w:rsidTr="00DA00AA">
        <w:trPr>
          <w:trHeight w:val="567"/>
        </w:trPr>
        <w:tc>
          <w:tcPr>
            <w:tcW w:w="3627" w:type="dxa"/>
          </w:tcPr>
          <w:p w14:paraId="169209EF"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hỗ</w:t>
            </w:r>
            <w:proofErr w:type="spellEnd"/>
            <w:r w:rsidRPr="00691DCE">
              <w:rPr>
                <w:sz w:val="24"/>
                <w:szCs w:val="24"/>
              </w:rPr>
              <w:t xml:space="preserve"> </w:t>
            </w:r>
            <w:proofErr w:type="spellStart"/>
            <w:r w:rsidRPr="00691DCE">
              <w:rPr>
                <w:sz w:val="24"/>
                <w:szCs w:val="24"/>
              </w:rPr>
              <w:t>trợ</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biết</w:t>
            </w:r>
            <w:proofErr w:type="spellEnd"/>
            <w:r w:rsidRPr="00691DCE">
              <w:rPr>
                <w:sz w:val="24"/>
                <w:szCs w:val="24"/>
              </w:rPr>
              <w:t xml:space="preserve"> </w:t>
            </w:r>
            <w:proofErr w:type="spellStart"/>
            <w:r w:rsidRPr="00691DCE">
              <w:rPr>
                <w:sz w:val="24"/>
                <w:szCs w:val="24"/>
              </w:rPr>
              <w:t>các</w:t>
            </w:r>
            <w:proofErr w:type="spellEnd"/>
            <w:r w:rsidRPr="00691DCE">
              <w:rPr>
                <w:sz w:val="24"/>
                <w:szCs w:val="24"/>
              </w:rPr>
              <w:t xml:space="preserve"> </w:t>
            </w:r>
            <w:proofErr w:type="spellStart"/>
            <w:r w:rsidRPr="00691DCE">
              <w:rPr>
                <w:sz w:val="24"/>
                <w:szCs w:val="24"/>
              </w:rPr>
              <w:t>vấn</w:t>
            </w:r>
            <w:proofErr w:type="spellEnd"/>
            <w:r w:rsidRPr="00691DCE">
              <w:rPr>
                <w:sz w:val="24"/>
                <w:szCs w:val="24"/>
              </w:rPr>
              <w:t xml:space="preserve"> </w:t>
            </w:r>
            <w:proofErr w:type="spellStart"/>
            <w:r w:rsidRPr="00691DCE">
              <w:rPr>
                <w:sz w:val="24"/>
                <w:szCs w:val="24"/>
              </w:rPr>
              <w:t>đề</w:t>
            </w:r>
            <w:proofErr w:type="spellEnd"/>
            <w:r w:rsidRPr="00691DCE">
              <w:rPr>
                <w:sz w:val="24"/>
                <w:szCs w:val="24"/>
              </w:rPr>
              <w:t xml:space="preserve"> </w:t>
            </w:r>
            <w:proofErr w:type="spellStart"/>
            <w:r w:rsidRPr="00691DCE">
              <w:rPr>
                <w:sz w:val="24"/>
                <w:szCs w:val="24"/>
              </w:rPr>
              <w:t>sức</w:t>
            </w:r>
            <w:proofErr w:type="spellEnd"/>
            <w:r w:rsidRPr="00691DCE">
              <w:rPr>
                <w:sz w:val="24"/>
                <w:szCs w:val="24"/>
              </w:rPr>
              <w:t xml:space="preserve"> </w:t>
            </w:r>
            <w:proofErr w:type="spellStart"/>
            <w:r w:rsidRPr="00691DCE">
              <w:rPr>
                <w:sz w:val="24"/>
                <w:szCs w:val="24"/>
              </w:rPr>
              <w:t>khỏe</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w:t>
            </w:r>
          </w:p>
        </w:tc>
        <w:tc>
          <w:tcPr>
            <w:tcW w:w="1159" w:type="dxa"/>
          </w:tcPr>
          <w:p w14:paraId="7B93C0AE"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6784" behindDoc="0" locked="0" layoutInCell="1" allowOverlap="1" wp14:anchorId="2464B5FB" wp14:editId="46A618C7">
                      <wp:simplePos x="0" y="0"/>
                      <wp:positionH relativeFrom="column">
                        <wp:posOffset>209550</wp:posOffset>
                      </wp:positionH>
                      <wp:positionV relativeFrom="paragraph">
                        <wp:posOffset>83820</wp:posOffset>
                      </wp:positionV>
                      <wp:extent cx="180340" cy="151765"/>
                      <wp:effectExtent l="1270" t="6985" r="8890" b="31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1D16" id="Rectangle 35" o:spid="_x0000_s1026" style="position:absolute;margin-left:16.5pt;margin-top:6.6pt;width:14.2pt;height:1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E53CF8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7808" behindDoc="0" locked="0" layoutInCell="1" allowOverlap="1" wp14:anchorId="6D1165C7" wp14:editId="4F7A7B2D">
                      <wp:simplePos x="0" y="0"/>
                      <wp:positionH relativeFrom="column">
                        <wp:posOffset>206375</wp:posOffset>
                      </wp:positionH>
                      <wp:positionV relativeFrom="paragraph">
                        <wp:posOffset>83820</wp:posOffset>
                      </wp:positionV>
                      <wp:extent cx="180340" cy="151765"/>
                      <wp:effectExtent l="8890" t="6985" r="1270" b="31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42AD6" id="Rectangle 34" o:spid="_x0000_s1026" style="position:absolute;margin-left:16.25pt;margin-top:6.6pt;width:14.2pt;height:1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204CE1F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8832" behindDoc="0" locked="0" layoutInCell="1" allowOverlap="1" wp14:anchorId="28D45F2A" wp14:editId="7653A4B9">
                      <wp:simplePos x="0" y="0"/>
                      <wp:positionH relativeFrom="column">
                        <wp:posOffset>139700</wp:posOffset>
                      </wp:positionH>
                      <wp:positionV relativeFrom="paragraph">
                        <wp:posOffset>89535</wp:posOffset>
                      </wp:positionV>
                      <wp:extent cx="180340" cy="151765"/>
                      <wp:effectExtent l="3810" t="3175" r="6350" b="69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23D43" id="Rectangle 33" o:spid="_x0000_s1026" style="position:absolute;margin-left:11pt;margin-top:7.05pt;width:14.2pt;height:1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40862AB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9856" behindDoc="0" locked="0" layoutInCell="1" allowOverlap="1" wp14:anchorId="01E33E94" wp14:editId="05E46080">
                      <wp:simplePos x="0" y="0"/>
                      <wp:positionH relativeFrom="column">
                        <wp:posOffset>172720</wp:posOffset>
                      </wp:positionH>
                      <wp:positionV relativeFrom="paragraph">
                        <wp:posOffset>95250</wp:posOffset>
                      </wp:positionV>
                      <wp:extent cx="180340" cy="151765"/>
                      <wp:effectExtent l="2540" t="8890" r="7620" b="12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F52D2" id="Rectangle 32" o:spid="_x0000_s1026" style="position:absolute;margin-left:13.6pt;margin-top:7.5pt;width:14.2pt;height:1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76222BE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0880" behindDoc="0" locked="0" layoutInCell="1" allowOverlap="1" wp14:anchorId="2556D2D7" wp14:editId="0EE33F64">
                      <wp:simplePos x="0" y="0"/>
                      <wp:positionH relativeFrom="column">
                        <wp:posOffset>205105</wp:posOffset>
                      </wp:positionH>
                      <wp:positionV relativeFrom="paragraph">
                        <wp:posOffset>95250</wp:posOffset>
                      </wp:positionV>
                      <wp:extent cx="180340" cy="151765"/>
                      <wp:effectExtent l="3175" t="8890" r="6985" b="12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EAFEF" id="Rectangle 31" o:spid="_x0000_s1026" style="position:absolute;margin-left:16.15pt;margin-top:7.5pt;width:14.2pt;height:1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1507E2FE" w14:textId="77777777" w:rsidTr="00DA00AA">
        <w:trPr>
          <w:trHeight w:val="567"/>
        </w:trPr>
        <w:tc>
          <w:tcPr>
            <w:tcW w:w="3627" w:type="dxa"/>
          </w:tcPr>
          <w:p w14:paraId="016C16A7" w14:textId="77777777" w:rsidR="006F6C70" w:rsidRPr="00691DCE" w:rsidRDefault="006F6C70" w:rsidP="00C27E22">
            <w:pPr>
              <w:pStyle w:val="ListParagraph"/>
              <w:numPr>
                <w:ilvl w:val="0"/>
                <w:numId w:val="8"/>
              </w:numPr>
              <w:spacing w:after="120" w:line="480" w:lineRule="auto"/>
              <w:rPr>
                <w:sz w:val="24"/>
                <w:szCs w:val="24"/>
              </w:rPr>
            </w:pP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không</w:t>
            </w:r>
            <w:proofErr w:type="spellEnd"/>
            <w:r w:rsidRPr="00691DCE">
              <w:rPr>
                <w:sz w:val="24"/>
                <w:szCs w:val="24"/>
              </w:rPr>
              <w:t xml:space="preserve"> </w:t>
            </w:r>
            <w:proofErr w:type="spellStart"/>
            <w:r w:rsidRPr="00691DCE">
              <w:rPr>
                <w:sz w:val="24"/>
                <w:szCs w:val="24"/>
              </w:rPr>
              <w:t>hữu</w:t>
            </w:r>
            <w:proofErr w:type="spellEnd"/>
            <w:r w:rsidRPr="00691DCE">
              <w:rPr>
                <w:sz w:val="24"/>
                <w:szCs w:val="24"/>
              </w:rPr>
              <w:t xml:space="preserve"> </w:t>
            </w:r>
            <w:proofErr w:type="spellStart"/>
            <w:r w:rsidRPr="00691DCE">
              <w:rPr>
                <w:sz w:val="24"/>
                <w:szCs w:val="24"/>
              </w:rPr>
              <w:t>ích</w:t>
            </w:r>
            <w:proofErr w:type="spellEnd"/>
            <w:r w:rsidRPr="00691DCE">
              <w:rPr>
                <w:sz w:val="24"/>
                <w:szCs w:val="24"/>
              </w:rPr>
              <w:t xml:space="preserve">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việc</w:t>
            </w:r>
            <w:proofErr w:type="spellEnd"/>
            <w:r w:rsidRPr="00691DCE">
              <w:rPr>
                <w:sz w:val="24"/>
                <w:szCs w:val="24"/>
              </w:rPr>
              <w:t xml:space="preserve"> </w:t>
            </w:r>
            <w:proofErr w:type="spellStart"/>
            <w:r w:rsidRPr="00691DCE">
              <w:rPr>
                <w:sz w:val="24"/>
                <w:szCs w:val="24"/>
              </w:rPr>
              <w:t>nâng</w:t>
            </w:r>
            <w:proofErr w:type="spellEnd"/>
            <w:r w:rsidRPr="00691DCE">
              <w:rPr>
                <w:sz w:val="24"/>
                <w:szCs w:val="24"/>
              </w:rPr>
              <w:t xml:space="preserve"> </w:t>
            </w:r>
            <w:proofErr w:type="spellStart"/>
            <w:r w:rsidRPr="00691DCE">
              <w:rPr>
                <w:sz w:val="24"/>
                <w:szCs w:val="24"/>
              </w:rPr>
              <w:t>cao</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biết</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về</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cách</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tại</w:t>
            </w:r>
            <w:proofErr w:type="spellEnd"/>
            <w:r w:rsidRPr="00691DCE">
              <w:rPr>
                <w:sz w:val="24"/>
                <w:szCs w:val="24"/>
              </w:rPr>
              <w:t xml:space="preserve"> </w:t>
            </w:r>
            <w:proofErr w:type="spellStart"/>
            <w:r w:rsidRPr="00691DCE">
              <w:rPr>
                <w:sz w:val="24"/>
                <w:szCs w:val="24"/>
              </w:rPr>
              <w:t>nhà</w:t>
            </w:r>
            <w:proofErr w:type="spellEnd"/>
            <w:r w:rsidRPr="00691DCE">
              <w:rPr>
                <w:sz w:val="24"/>
                <w:szCs w:val="24"/>
              </w:rPr>
              <w:t>.</w:t>
            </w:r>
          </w:p>
        </w:tc>
        <w:tc>
          <w:tcPr>
            <w:tcW w:w="1159" w:type="dxa"/>
          </w:tcPr>
          <w:p w14:paraId="2AADBFB7"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0752" behindDoc="0" locked="0" layoutInCell="1" allowOverlap="1" wp14:anchorId="3F0399E3" wp14:editId="08335E4A">
                      <wp:simplePos x="0" y="0"/>
                      <wp:positionH relativeFrom="column">
                        <wp:posOffset>209550</wp:posOffset>
                      </wp:positionH>
                      <wp:positionV relativeFrom="paragraph">
                        <wp:posOffset>83820</wp:posOffset>
                      </wp:positionV>
                      <wp:extent cx="180340" cy="151765"/>
                      <wp:effectExtent l="1270" t="6985" r="8890" b="317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60DEF" id="Rectangle 142" o:spid="_x0000_s1026" style="position:absolute;margin-left:16.5pt;margin-top:6.6pt;width:14.2pt;height:1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6A0880D"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1776" behindDoc="0" locked="0" layoutInCell="1" allowOverlap="1" wp14:anchorId="35B4FD52" wp14:editId="7B6714B8">
                      <wp:simplePos x="0" y="0"/>
                      <wp:positionH relativeFrom="column">
                        <wp:posOffset>206375</wp:posOffset>
                      </wp:positionH>
                      <wp:positionV relativeFrom="paragraph">
                        <wp:posOffset>83820</wp:posOffset>
                      </wp:positionV>
                      <wp:extent cx="180340" cy="151765"/>
                      <wp:effectExtent l="8890" t="6985" r="1270" b="317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D7FD2" id="Rectangle 143" o:spid="_x0000_s1026" style="position:absolute;margin-left:16.25pt;margin-top:6.6pt;width:14.2pt;height:1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37904562"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2800" behindDoc="0" locked="0" layoutInCell="1" allowOverlap="1" wp14:anchorId="3C92C032" wp14:editId="64E400A0">
                      <wp:simplePos x="0" y="0"/>
                      <wp:positionH relativeFrom="column">
                        <wp:posOffset>139700</wp:posOffset>
                      </wp:positionH>
                      <wp:positionV relativeFrom="paragraph">
                        <wp:posOffset>89535</wp:posOffset>
                      </wp:positionV>
                      <wp:extent cx="180340" cy="151765"/>
                      <wp:effectExtent l="3810" t="3175" r="6350" b="698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304C9" id="Rectangle 144" o:spid="_x0000_s1026" style="position:absolute;margin-left:11pt;margin-top:7.05pt;width:14.2pt;height:11.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4C29CEA"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3824" behindDoc="0" locked="0" layoutInCell="1" allowOverlap="1" wp14:anchorId="19F8D863" wp14:editId="7A9214C5">
                      <wp:simplePos x="0" y="0"/>
                      <wp:positionH relativeFrom="column">
                        <wp:posOffset>172720</wp:posOffset>
                      </wp:positionH>
                      <wp:positionV relativeFrom="paragraph">
                        <wp:posOffset>95250</wp:posOffset>
                      </wp:positionV>
                      <wp:extent cx="180340" cy="151765"/>
                      <wp:effectExtent l="2540" t="8890" r="7620" b="127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F315B" id="Rectangle 145" o:spid="_x0000_s1026" style="position:absolute;margin-left:13.6pt;margin-top:7.5pt;width:14.2pt;height:11.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290A8E75"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4848" behindDoc="0" locked="0" layoutInCell="1" allowOverlap="1" wp14:anchorId="5133BC5B" wp14:editId="48CDD363">
                      <wp:simplePos x="0" y="0"/>
                      <wp:positionH relativeFrom="column">
                        <wp:posOffset>205105</wp:posOffset>
                      </wp:positionH>
                      <wp:positionV relativeFrom="paragraph">
                        <wp:posOffset>95250</wp:posOffset>
                      </wp:positionV>
                      <wp:extent cx="180340" cy="151765"/>
                      <wp:effectExtent l="3175" t="8890" r="6985" b="127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862A1" id="Rectangle 146" o:spid="_x0000_s1026" style="position:absolute;margin-left:16.15pt;margin-top:7.5pt;width:14.2pt;height:11.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401381BE" w14:textId="77777777" w:rsidTr="00DA00AA">
        <w:trPr>
          <w:trHeight w:val="567"/>
        </w:trPr>
        <w:tc>
          <w:tcPr>
            <w:tcW w:w="3627" w:type="dxa"/>
          </w:tcPr>
          <w:p w14:paraId="6A9BDE7F"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thu</w:t>
            </w:r>
            <w:proofErr w:type="spellEnd"/>
            <w:r w:rsidRPr="00691DCE">
              <w:rPr>
                <w:sz w:val="24"/>
                <w:szCs w:val="24"/>
              </w:rPr>
              <w:t xml:space="preserve"> </w:t>
            </w:r>
            <w:proofErr w:type="spellStart"/>
            <w:r w:rsidRPr="00691DCE">
              <w:rPr>
                <w:sz w:val="24"/>
                <w:szCs w:val="24"/>
              </w:rPr>
              <w:t>kiến</w:t>
            </w:r>
            <w:proofErr w:type="spellEnd"/>
            <w:r w:rsidRPr="00691DCE">
              <w:rPr>
                <w:sz w:val="24"/>
                <w:szCs w:val="24"/>
              </w:rPr>
              <w:t xml:space="preserve"> </w:t>
            </w:r>
            <w:proofErr w:type="spellStart"/>
            <w:r w:rsidRPr="00691DCE">
              <w:rPr>
                <w:sz w:val="24"/>
                <w:szCs w:val="24"/>
              </w:rPr>
              <w:t>thức</w:t>
            </w:r>
            <w:proofErr w:type="spellEnd"/>
            <w:r w:rsidRPr="00691DCE">
              <w:rPr>
                <w:sz w:val="24"/>
                <w:szCs w:val="24"/>
              </w:rPr>
              <w:t xml:space="preserve">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lai</w:t>
            </w:r>
            <w:proofErr w:type="spellEnd"/>
            <w:r w:rsidRPr="00691DCE">
              <w:rPr>
                <w:sz w:val="24"/>
                <w:szCs w:val="24"/>
              </w:rPr>
              <w:t xml:space="preserve"> </w:t>
            </w:r>
            <w:proofErr w:type="spellStart"/>
            <w:r w:rsidRPr="00691DCE">
              <w:rPr>
                <w:sz w:val="24"/>
                <w:szCs w:val="24"/>
              </w:rPr>
              <w:t>để</w:t>
            </w:r>
            <w:proofErr w:type="spellEnd"/>
            <w:r w:rsidRPr="00691DCE">
              <w:rPr>
                <w:sz w:val="24"/>
                <w:szCs w:val="24"/>
              </w:rPr>
              <w:t xml:space="preserve"> </w:t>
            </w:r>
            <w:proofErr w:type="spellStart"/>
            <w:r w:rsidRPr="00691DCE">
              <w:rPr>
                <w:sz w:val="24"/>
                <w:szCs w:val="24"/>
              </w:rPr>
              <w:t>giúp</w:t>
            </w:r>
            <w:proofErr w:type="spellEnd"/>
            <w:r w:rsidRPr="00691DCE">
              <w:rPr>
                <w:sz w:val="24"/>
                <w:szCs w:val="24"/>
              </w:rPr>
              <w:t xml:space="preserve"> con </w:t>
            </w:r>
            <w:proofErr w:type="spellStart"/>
            <w:r w:rsidRPr="00691DCE">
              <w:rPr>
                <w:sz w:val="24"/>
                <w:szCs w:val="24"/>
              </w:rPr>
              <w:t>thích</w:t>
            </w:r>
            <w:proofErr w:type="spellEnd"/>
            <w:r w:rsidRPr="00691DCE">
              <w:rPr>
                <w:sz w:val="24"/>
                <w:szCs w:val="24"/>
              </w:rPr>
              <w:t xml:space="preserve"> </w:t>
            </w:r>
            <w:proofErr w:type="spellStart"/>
            <w:r w:rsidRPr="00691DCE">
              <w:rPr>
                <w:sz w:val="24"/>
                <w:szCs w:val="24"/>
              </w:rPr>
              <w:t>nghi</w:t>
            </w:r>
            <w:proofErr w:type="spellEnd"/>
            <w:r w:rsidRPr="00691DCE">
              <w:rPr>
                <w:sz w:val="24"/>
                <w:szCs w:val="24"/>
              </w:rPr>
              <w:t xml:space="preserve"> </w:t>
            </w:r>
            <w:proofErr w:type="spellStart"/>
            <w:r w:rsidRPr="00691DCE">
              <w:rPr>
                <w:sz w:val="24"/>
                <w:szCs w:val="24"/>
              </w:rPr>
              <w:t>với</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sau</w:t>
            </w:r>
            <w:proofErr w:type="spellEnd"/>
            <w:r w:rsidRPr="00691DCE">
              <w:rPr>
                <w:sz w:val="24"/>
                <w:szCs w:val="24"/>
              </w:rPr>
              <w:t xml:space="preserve"> </w:t>
            </w:r>
            <w:proofErr w:type="spellStart"/>
            <w:r w:rsidRPr="00691DCE">
              <w:rPr>
                <w:sz w:val="24"/>
                <w:szCs w:val="24"/>
              </w:rPr>
              <w:t>khi</w:t>
            </w:r>
            <w:proofErr w:type="spellEnd"/>
            <w:r w:rsidRPr="00691DCE">
              <w:rPr>
                <w:sz w:val="24"/>
                <w:szCs w:val="24"/>
              </w:rPr>
              <w:t xml:space="preserve"> </w:t>
            </w:r>
            <w:proofErr w:type="spellStart"/>
            <w:r w:rsidRPr="00691DCE">
              <w:rPr>
                <w:sz w:val="24"/>
                <w:szCs w:val="24"/>
              </w:rPr>
              <w:t>tham</w:t>
            </w:r>
            <w:proofErr w:type="spellEnd"/>
            <w:r w:rsidRPr="00691DCE">
              <w:rPr>
                <w:sz w:val="24"/>
                <w:szCs w:val="24"/>
              </w:rPr>
              <w:t xml:space="preserve"> </w:t>
            </w:r>
            <w:proofErr w:type="spellStart"/>
            <w:r w:rsidRPr="00691DCE">
              <w:rPr>
                <w:sz w:val="24"/>
                <w:szCs w:val="24"/>
              </w:rPr>
              <w:t>gia</w:t>
            </w:r>
            <w:proofErr w:type="spellEnd"/>
            <w:r w:rsidRPr="00691DCE">
              <w:rPr>
                <w:sz w:val="24"/>
                <w:szCs w:val="24"/>
              </w:rPr>
              <w:t xml:space="preserve"> </w:t>
            </w: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w:t>
            </w:r>
          </w:p>
        </w:tc>
        <w:tc>
          <w:tcPr>
            <w:tcW w:w="1159" w:type="dxa"/>
          </w:tcPr>
          <w:p w14:paraId="78B39F2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1904" behindDoc="0" locked="0" layoutInCell="1" allowOverlap="1" wp14:anchorId="1B335F20" wp14:editId="1CD50028">
                      <wp:simplePos x="0" y="0"/>
                      <wp:positionH relativeFrom="column">
                        <wp:posOffset>209550</wp:posOffset>
                      </wp:positionH>
                      <wp:positionV relativeFrom="paragraph">
                        <wp:posOffset>83820</wp:posOffset>
                      </wp:positionV>
                      <wp:extent cx="180340" cy="151765"/>
                      <wp:effectExtent l="1270" t="5715" r="8890" b="444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4510" id="Rectangle 30" o:spid="_x0000_s1026" style="position:absolute;margin-left:16.5pt;margin-top:6.6pt;width:14.2pt;height:1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1DEC8B8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2928" behindDoc="0" locked="0" layoutInCell="1" allowOverlap="1" wp14:anchorId="3273B47B" wp14:editId="1BDFA422">
                      <wp:simplePos x="0" y="0"/>
                      <wp:positionH relativeFrom="column">
                        <wp:posOffset>206375</wp:posOffset>
                      </wp:positionH>
                      <wp:positionV relativeFrom="paragraph">
                        <wp:posOffset>83820</wp:posOffset>
                      </wp:positionV>
                      <wp:extent cx="180340" cy="151765"/>
                      <wp:effectExtent l="8890" t="5715" r="1270"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D460D" id="Rectangle 29" o:spid="_x0000_s1026" style="position:absolute;margin-left:16.25pt;margin-top:6.6pt;width:14.2pt;height:1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16B1B27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3952" behindDoc="0" locked="0" layoutInCell="1" allowOverlap="1" wp14:anchorId="6DA870D5" wp14:editId="71FD9C54">
                      <wp:simplePos x="0" y="0"/>
                      <wp:positionH relativeFrom="column">
                        <wp:posOffset>139700</wp:posOffset>
                      </wp:positionH>
                      <wp:positionV relativeFrom="paragraph">
                        <wp:posOffset>89535</wp:posOffset>
                      </wp:positionV>
                      <wp:extent cx="180340" cy="151765"/>
                      <wp:effectExtent l="3810" t="1905" r="6350" b="82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54" id="Rectangle 28" o:spid="_x0000_s1026" style="position:absolute;margin-left:11pt;margin-top:7.05pt;width:14.2pt;height:1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A17E20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4976" behindDoc="0" locked="0" layoutInCell="1" allowOverlap="1" wp14:anchorId="29633396" wp14:editId="5DBEB8B6">
                      <wp:simplePos x="0" y="0"/>
                      <wp:positionH relativeFrom="column">
                        <wp:posOffset>172720</wp:posOffset>
                      </wp:positionH>
                      <wp:positionV relativeFrom="paragraph">
                        <wp:posOffset>95250</wp:posOffset>
                      </wp:positionV>
                      <wp:extent cx="180340" cy="151765"/>
                      <wp:effectExtent l="2540" t="7620" r="7620" b="25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F0F2E" id="Rectangle 27" o:spid="_x0000_s1026" style="position:absolute;margin-left:13.6pt;margin-top:7.5pt;width:14.2pt;height:1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414646B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6000" behindDoc="0" locked="0" layoutInCell="1" allowOverlap="1" wp14:anchorId="78C1194C" wp14:editId="22F46A21">
                      <wp:simplePos x="0" y="0"/>
                      <wp:positionH relativeFrom="column">
                        <wp:posOffset>205105</wp:posOffset>
                      </wp:positionH>
                      <wp:positionV relativeFrom="paragraph">
                        <wp:posOffset>95250</wp:posOffset>
                      </wp:positionV>
                      <wp:extent cx="180340" cy="151765"/>
                      <wp:effectExtent l="3175" t="7620" r="6985" b="25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D99A8" id="Rectangle 26" o:spid="_x0000_s1026" style="position:absolute;margin-left:16.15pt;margin-top:7.5pt;width:14.2pt;height:1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10DE530A" w14:textId="77777777" w:rsidTr="00DA00AA">
        <w:trPr>
          <w:trHeight w:val="567"/>
        </w:trPr>
        <w:tc>
          <w:tcPr>
            <w:tcW w:w="3627" w:type="dxa"/>
          </w:tcPr>
          <w:p w14:paraId="476536C1"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lastRenderedPageBreak/>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phù</w:t>
            </w:r>
            <w:proofErr w:type="spellEnd"/>
            <w:r w:rsidRPr="00691DCE">
              <w:rPr>
                <w:sz w:val="24"/>
                <w:szCs w:val="24"/>
              </w:rPr>
              <w:t xml:space="preserve"> </w:t>
            </w:r>
            <w:proofErr w:type="spellStart"/>
            <w:r w:rsidRPr="00691DCE">
              <w:rPr>
                <w:sz w:val="24"/>
                <w:szCs w:val="24"/>
              </w:rPr>
              <w:t>hợp</w:t>
            </w:r>
            <w:proofErr w:type="spellEnd"/>
            <w:r w:rsidRPr="00691DCE">
              <w:rPr>
                <w:sz w:val="24"/>
                <w:szCs w:val="24"/>
              </w:rPr>
              <w:t xml:space="preserve"> </w:t>
            </w:r>
            <w:proofErr w:type="spellStart"/>
            <w:r w:rsidRPr="00691DCE">
              <w:rPr>
                <w:sz w:val="24"/>
                <w:szCs w:val="24"/>
              </w:rPr>
              <w:t>với</w:t>
            </w:r>
            <w:proofErr w:type="spellEnd"/>
            <w:r w:rsidRPr="00691DCE">
              <w:rPr>
                <w:sz w:val="24"/>
                <w:szCs w:val="24"/>
              </w:rPr>
              <w:t xml:space="preserve"> </w:t>
            </w:r>
            <w:proofErr w:type="spellStart"/>
            <w:r w:rsidRPr="00691DCE">
              <w:rPr>
                <w:sz w:val="24"/>
                <w:szCs w:val="24"/>
              </w:rPr>
              <w:t>nhu</w:t>
            </w:r>
            <w:proofErr w:type="spellEnd"/>
            <w:r w:rsidRPr="00691DCE">
              <w:rPr>
                <w:sz w:val="24"/>
                <w:szCs w:val="24"/>
              </w:rPr>
              <w:t xml:space="preserve"> </w:t>
            </w:r>
            <w:proofErr w:type="spellStart"/>
            <w:r w:rsidRPr="00691DCE">
              <w:rPr>
                <w:sz w:val="24"/>
                <w:szCs w:val="24"/>
              </w:rPr>
              <w:t>cầu</w:t>
            </w:r>
            <w:proofErr w:type="spellEnd"/>
            <w:r w:rsidRPr="00691DCE">
              <w:rPr>
                <w:sz w:val="24"/>
                <w:szCs w:val="24"/>
              </w:rPr>
              <w:t xml:space="preserve"> </w:t>
            </w:r>
            <w:proofErr w:type="spellStart"/>
            <w:r w:rsidRPr="00691DCE">
              <w:rPr>
                <w:sz w:val="24"/>
                <w:szCs w:val="24"/>
              </w:rPr>
              <w:t>về</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
        </w:tc>
        <w:tc>
          <w:tcPr>
            <w:tcW w:w="1159" w:type="dxa"/>
          </w:tcPr>
          <w:p w14:paraId="10F2771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7024" behindDoc="0" locked="0" layoutInCell="1" allowOverlap="1" wp14:anchorId="15982EA9" wp14:editId="0A42C57E">
                      <wp:simplePos x="0" y="0"/>
                      <wp:positionH relativeFrom="column">
                        <wp:posOffset>209550</wp:posOffset>
                      </wp:positionH>
                      <wp:positionV relativeFrom="paragraph">
                        <wp:posOffset>83820</wp:posOffset>
                      </wp:positionV>
                      <wp:extent cx="180340" cy="151765"/>
                      <wp:effectExtent l="1270" t="4445" r="8890" b="57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43BA1" id="Rectangle 25" o:spid="_x0000_s1026" style="position:absolute;margin-left:16.5pt;margin-top:6.6pt;width:14.2pt;height:1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40CE585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8048" behindDoc="0" locked="0" layoutInCell="1" allowOverlap="1" wp14:anchorId="3E9F19D0" wp14:editId="78AE0C63">
                      <wp:simplePos x="0" y="0"/>
                      <wp:positionH relativeFrom="column">
                        <wp:posOffset>206375</wp:posOffset>
                      </wp:positionH>
                      <wp:positionV relativeFrom="paragraph">
                        <wp:posOffset>83820</wp:posOffset>
                      </wp:positionV>
                      <wp:extent cx="180340" cy="151765"/>
                      <wp:effectExtent l="8890" t="4445" r="1270" b="57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3649E" id="Rectangle 24" o:spid="_x0000_s1026" style="position:absolute;margin-left:16.25pt;margin-top:6.6pt;width:14.2pt;height:1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471FA59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9072" behindDoc="0" locked="0" layoutInCell="1" allowOverlap="1" wp14:anchorId="481E2B46" wp14:editId="486EF944">
                      <wp:simplePos x="0" y="0"/>
                      <wp:positionH relativeFrom="column">
                        <wp:posOffset>139700</wp:posOffset>
                      </wp:positionH>
                      <wp:positionV relativeFrom="paragraph">
                        <wp:posOffset>89535</wp:posOffset>
                      </wp:positionV>
                      <wp:extent cx="180340" cy="151765"/>
                      <wp:effectExtent l="3810" t="635" r="6350"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CAF5A" id="Rectangle 23" o:spid="_x0000_s1026" style="position:absolute;margin-left:11pt;margin-top:7.05pt;width:14.2pt;height:1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241FB31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80096" behindDoc="0" locked="0" layoutInCell="1" allowOverlap="1" wp14:anchorId="645D8190" wp14:editId="724065AC">
                      <wp:simplePos x="0" y="0"/>
                      <wp:positionH relativeFrom="column">
                        <wp:posOffset>172720</wp:posOffset>
                      </wp:positionH>
                      <wp:positionV relativeFrom="paragraph">
                        <wp:posOffset>95250</wp:posOffset>
                      </wp:positionV>
                      <wp:extent cx="180340" cy="151765"/>
                      <wp:effectExtent l="2540" t="6350" r="7620" b="381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0208" id="Rectangle 22" o:spid="_x0000_s1026" style="position:absolute;margin-left:13.6pt;margin-top:7.5pt;width:14.2pt;height:1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6F259BFE"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81120" behindDoc="0" locked="0" layoutInCell="1" allowOverlap="1" wp14:anchorId="2B897B0F" wp14:editId="5442C6CA">
                      <wp:simplePos x="0" y="0"/>
                      <wp:positionH relativeFrom="column">
                        <wp:posOffset>205105</wp:posOffset>
                      </wp:positionH>
                      <wp:positionV relativeFrom="paragraph">
                        <wp:posOffset>95250</wp:posOffset>
                      </wp:positionV>
                      <wp:extent cx="180340" cy="151765"/>
                      <wp:effectExtent l="3175" t="6350" r="6985" b="381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6AD7E" id="Rectangle 21" o:spid="_x0000_s1026" style="position:absolute;margin-left:16.15pt;margin-top:7.5pt;width:14.2pt;height:1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718F4755" w14:textId="77777777" w:rsidTr="00DA00AA">
        <w:trPr>
          <w:trHeight w:val="567"/>
        </w:trPr>
        <w:tc>
          <w:tcPr>
            <w:tcW w:w="3627" w:type="dxa"/>
          </w:tcPr>
          <w:p w14:paraId="3C247289"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cung</w:t>
            </w:r>
            <w:proofErr w:type="spellEnd"/>
            <w:r w:rsidRPr="00691DCE">
              <w:rPr>
                <w:sz w:val="24"/>
                <w:szCs w:val="24"/>
              </w:rPr>
              <w:t xml:space="preserve"> </w:t>
            </w:r>
            <w:proofErr w:type="spellStart"/>
            <w:r w:rsidRPr="00691DCE">
              <w:rPr>
                <w:sz w:val="24"/>
                <w:szCs w:val="24"/>
              </w:rPr>
              <w:t>cấp</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thông</w:t>
            </w:r>
            <w:proofErr w:type="spellEnd"/>
            <w:r w:rsidRPr="00691DCE">
              <w:rPr>
                <w:sz w:val="24"/>
                <w:szCs w:val="24"/>
              </w:rPr>
              <w:t xml:space="preserve"> tin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cần</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trạng</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w:t>
            </w:r>
          </w:p>
        </w:tc>
        <w:tc>
          <w:tcPr>
            <w:tcW w:w="1159" w:type="dxa"/>
          </w:tcPr>
          <w:p w14:paraId="5D4ACBA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1424" behindDoc="0" locked="0" layoutInCell="1" allowOverlap="1" wp14:anchorId="20D11325" wp14:editId="0FD82B2A">
                      <wp:simplePos x="0" y="0"/>
                      <wp:positionH relativeFrom="column">
                        <wp:posOffset>209550</wp:posOffset>
                      </wp:positionH>
                      <wp:positionV relativeFrom="paragraph">
                        <wp:posOffset>83820</wp:posOffset>
                      </wp:positionV>
                      <wp:extent cx="180340" cy="151765"/>
                      <wp:effectExtent l="1270" t="8890" r="8890" b="12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917DA" id="Rectangle 20" o:spid="_x0000_s1026" style="position:absolute;margin-left:16.5pt;margin-top:6.6pt;width:14.2pt;height:1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1974D13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2448" behindDoc="0" locked="0" layoutInCell="1" allowOverlap="1" wp14:anchorId="72FCB0FD" wp14:editId="631EC5BB">
                      <wp:simplePos x="0" y="0"/>
                      <wp:positionH relativeFrom="column">
                        <wp:posOffset>206375</wp:posOffset>
                      </wp:positionH>
                      <wp:positionV relativeFrom="paragraph">
                        <wp:posOffset>83820</wp:posOffset>
                      </wp:positionV>
                      <wp:extent cx="180340" cy="151765"/>
                      <wp:effectExtent l="8890" t="8890" r="1270" b="12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1C15E" id="Rectangle 18" o:spid="_x0000_s1026" style="position:absolute;margin-left:16.25pt;margin-top:6.6pt;width:14.2pt;height:1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318B004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3472" behindDoc="0" locked="0" layoutInCell="1" allowOverlap="1" wp14:anchorId="2E947F76" wp14:editId="11EA9442">
                      <wp:simplePos x="0" y="0"/>
                      <wp:positionH relativeFrom="column">
                        <wp:posOffset>139700</wp:posOffset>
                      </wp:positionH>
                      <wp:positionV relativeFrom="paragraph">
                        <wp:posOffset>89535</wp:posOffset>
                      </wp:positionV>
                      <wp:extent cx="180340" cy="151765"/>
                      <wp:effectExtent l="3810" t="5080" r="6350"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0C068" id="Rectangle 14" o:spid="_x0000_s1026" style="position:absolute;margin-left:11pt;margin-top:7.05pt;width:14.2pt;height:1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C9565D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4496" behindDoc="0" locked="0" layoutInCell="1" allowOverlap="1" wp14:anchorId="6F4658E7" wp14:editId="78CD8735">
                      <wp:simplePos x="0" y="0"/>
                      <wp:positionH relativeFrom="column">
                        <wp:posOffset>172720</wp:posOffset>
                      </wp:positionH>
                      <wp:positionV relativeFrom="paragraph">
                        <wp:posOffset>95250</wp:posOffset>
                      </wp:positionV>
                      <wp:extent cx="180340" cy="151765"/>
                      <wp:effectExtent l="2540" t="1270" r="7620" b="88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191FD" id="Rectangle 13" o:spid="_x0000_s1026" style="position:absolute;margin-left:13.6pt;margin-top:7.5pt;width:14.2pt;height:1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4A71246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5520" behindDoc="0" locked="0" layoutInCell="1" allowOverlap="1" wp14:anchorId="7FC8EEAA" wp14:editId="5A78FE0C">
                      <wp:simplePos x="0" y="0"/>
                      <wp:positionH relativeFrom="column">
                        <wp:posOffset>205105</wp:posOffset>
                      </wp:positionH>
                      <wp:positionV relativeFrom="paragraph">
                        <wp:posOffset>95250</wp:posOffset>
                      </wp:positionV>
                      <wp:extent cx="180340" cy="151765"/>
                      <wp:effectExtent l="3175" t="1270" r="6985" b="88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18C14" id="Rectangle 12" o:spid="_x0000_s1026" style="position:absolute;margin-left:16.15pt;margin-top:7.5pt;width:14.2pt;height:1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46C2554C" w14:textId="77777777" w:rsidTr="00DA00AA">
        <w:trPr>
          <w:trHeight w:val="567"/>
        </w:trPr>
        <w:tc>
          <w:tcPr>
            <w:tcW w:w="3627" w:type="dxa"/>
          </w:tcPr>
          <w:p w14:paraId="20B06AA3"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sử</w:t>
            </w:r>
            <w:proofErr w:type="spellEnd"/>
            <w:r w:rsidRPr="00691DCE">
              <w:rPr>
                <w:sz w:val="24"/>
                <w:szCs w:val="24"/>
              </w:rPr>
              <w:t xml:space="preserve"> </w:t>
            </w:r>
            <w:proofErr w:type="spellStart"/>
            <w:r w:rsidRPr="00691DCE">
              <w:rPr>
                <w:sz w:val="24"/>
                <w:szCs w:val="24"/>
              </w:rPr>
              <w:t>dụng</w:t>
            </w:r>
            <w:proofErr w:type="spellEnd"/>
            <w:r w:rsidRPr="00691DCE">
              <w:rPr>
                <w:sz w:val="24"/>
                <w:szCs w:val="24"/>
              </w:rPr>
              <w:t xml:space="preserve"> </w:t>
            </w:r>
            <w:proofErr w:type="spellStart"/>
            <w:r w:rsidRPr="00691DCE">
              <w:rPr>
                <w:sz w:val="24"/>
                <w:szCs w:val="24"/>
              </w:rPr>
              <w:t>phương</w:t>
            </w:r>
            <w:proofErr w:type="spellEnd"/>
            <w:r w:rsidRPr="00691DCE">
              <w:rPr>
                <w:sz w:val="24"/>
                <w:szCs w:val="24"/>
              </w:rPr>
              <w:t xml:space="preserve"> </w:t>
            </w:r>
            <w:proofErr w:type="spellStart"/>
            <w:r w:rsidRPr="00691DCE">
              <w:rPr>
                <w:sz w:val="24"/>
                <w:szCs w:val="24"/>
              </w:rPr>
              <w:t>tiện</w:t>
            </w:r>
            <w:proofErr w:type="spellEnd"/>
            <w:r w:rsidRPr="00691DCE">
              <w:rPr>
                <w:sz w:val="24"/>
                <w:szCs w:val="24"/>
              </w:rPr>
              <w:t xml:space="preserve"> </w:t>
            </w:r>
            <w:proofErr w:type="spellStart"/>
            <w:r w:rsidRPr="00691DCE">
              <w:rPr>
                <w:sz w:val="24"/>
                <w:szCs w:val="24"/>
              </w:rPr>
              <w:t>giao</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hiệu</w:t>
            </w:r>
            <w:proofErr w:type="spellEnd"/>
            <w:r w:rsidRPr="00691DCE">
              <w:rPr>
                <w:sz w:val="24"/>
                <w:szCs w:val="24"/>
              </w:rPr>
              <w:t xml:space="preserve"> </w:t>
            </w:r>
            <w:proofErr w:type="spellStart"/>
            <w:r w:rsidRPr="00691DCE">
              <w:rPr>
                <w:sz w:val="24"/>
                <w:szCs w:val="24"/>
              </w:rPr>
              <w:t>quả</w:t>
            </w:r>
            <w:proofErr w:type="spellEnd"/>
            <w:r w:rsidRPr="00691DCE">
              <w:rPr>
                <w:sz w:val="24"/>
                <w:szCs w:val="24"/>
              </w:rPr>
              <w:t xml:space="preserve"> </w:t>
            </w:r>
            <w:proofErr w:type="spellStart"/>
            <w:r w:rsidRPr="00691DCE">
              <w:rPr>
                <w:sz w:val="24"/>
                <w:szCs w:val="24"/>
              </w:rPr>
              <w:t>giúp</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đúng</w:t>
            </w:r>
            <w:proofErr w:type="spellEnd"/>
            <w:r w:rsidRPr="00691DCE">
              <w:rPr>
                <w:sz w:val="24"/>
                <w:szCs w:val="24"/>
              </w:rPr>
              <w:t xml:space="preserve"> </w:t>
            </w:r>
            <w:proofErr w:type="spellStart"/>
            <w:r w:rsidRPr="00691DCE">
              <w:rPr>
                <w:sz w:val="24"/>
                <w:szCs w:val="24"/>
              </w:rPr>
              <w:t>các</w:t>
            </w:r>
            <w:proofErr w:type="spellEnd"/>
            <w:r w:rsidRPr="00691DCE">
              <w:rPr>
                <w:sz w:val="24"/>
                <w:szCs w:val="24"/>
              </w:rPr>
              <w:t xml:space="preserve"> </w:t>
            </w:r>
            <w:proofErr w:type="spellStart"/>
            <w:r w:rsidRPr="00691DCE">
              <w:rPr>
                <w:sz w:val="24"/>
                <w:szCs w:val="24"/>
              </w:rPr>
              <w:t>kiến</w:t>
            </w:r>
            <w:proofErr w:type="spellEnd"/>
            <w:r w:rsidRPr="00691DCE">
              <w:rPr>
                <w:sz w:val="24"/>
                <w:szCs w:val="24"/>
              </w:rPr>
              <w:t xml:space="preserve"> </w:t>
            </w:r>
            <w:proofErr w:type="spellStart"/>
            <w:r w:rsidRPr="00691DCE">
              <w:rPr>
                <w:sz w:val="24"/>
                <w:szCs w:val="24"/>
              </w:rPr>
              <w:t>thức</w:t>
            </w:r>
            <w:proofErr w:type="spellEnd"/>
            <w:r w:rsidRPr="00691DCE">
              <w:rPr>
                <w:sz w:val="24"/>
                <w:szCs w:val="24"/>
              </w:rPr>
              <w:t xml:space="preserve"> (</w:t>
            </w:r>
            <w:proofErr w:type="spellStart"/>
            <w:r w:rsidRPr="00691DCE">
              <w:rPr>
                <w:sz w:val="24"/>
                <w:szCs w:val="24"/>
              </w:rPr>
              <w:t>ví</w:t>
            </w:r>
            <w:proofErr w:type="spellEnd"/>
            <w:r w:rsidRPr="00691DCE">
              <w:rPr>
                <w:sz w:val="24"/>
                <w:szCs w:val="24"/>
              </w:rPr>
              <w:t xml:space="preserve"> </w:t>
            </w:r>
            <w:proofErr w:type="spellStart"/>
            <w:r w:rsidRPr="00691DCE">
              <w:rPr>
                <w:sz w:val="24"/>
                <w:szCs w:val="24"/>
              </w:rPr>
              <w:t>dụ</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tác</w:t>
            </w:r>
            <w:proofErr w:type="spellEnd"/>
            <w:r w:rsidRPr="00691DCE">
              <w:rPr>
                <w:sz w:val="24"/>
                <w:szCs w:val="24"/>
              </w:rPr>
              <w:t xml:space="preserve"> </w:t>
            </w:r>
            <w:proofErr w:type="spellStart"/>
            <w:r w:rsidRPr="00691DCE">
              <w:rPr>
                <w:sz w:val="24"/>
                <w:szCs w:val="24"/>
              </w:rPr>
              <w:t>nhóm</w:t>
            </w:r>
            <w:proofErr w:type="spellEnd"/>
            <w:r w:rsidRPr="00691DCE">
              <w:rPr>
                <w:sz w:val="24"/>
                <w:szCs w:val="24"/>
              </w:rPr>
              <w:t xml:space="preserve"> </w:t>
            </w:r>
            <w:proofErr w:type="spellStart"/>
            <w:r w:rsidRPr="00691DCE">
              <w:rPr>
                <w:sz w:val="24"/>
                <w:szCs w:val="24"/>
              </w:rPr>
              <w:t>trực</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tác</w:t>
            </w:r>
            <w:proofErr w:type="spellEnd"/>
            <w:r w:rsidRPr="00691DCE">
              <w:rPr>
                <w:sz w:val="24"/>
                <w:szCs w:val="24"/>
              </w:rPr>
              <w:t xml:space="preserve"> </w:t>
            </w:r>
            <w:proofErr w:type="spellStart"/>
            <w:r w:rsidRPr="00691DCE">
              <w:rPr>
                <w:sz w:val="24"/>
                <w:szCs w:val="24"/>
              </w:rPr>
              <w:t>một</w:t>
            </w:r>
            <w:proofErr w:type="spellEnd"/>
            <w:r w:rsidRPr="00691DCE">
              <w:rPr>
                <w:sz w:val="24"/>
                <w:szCs w:val="24"/>
              </w:rPr>
              <w:t xml:space="preserve"> </w:t>
            </w:r>
            <w:proofErr w:type="spellStart"/>
            <w:r w:rsidRPr="00691DCE">
              <w:rPr>
                <w:sz w:val="24"/>
                <w:szCs w:val="24"/>
              </w:rPr>
              <w:t>đối</w:t>
            </w:r>
            <w:proofErr w:type="spellEnd"/>
            <w:r w:rsidRPr="00691DCE">
              <w:rPr>
                <w:sz w:val="24"/>
                <w:szCs w:val="24"/>
              </w:rPr>
              <w:t xml:space="preserve"> </w:t>
            </w:r>
            <w:proofErr w:type="spellStart"/>
            <w:r w:rsidRPr="00691DCE">
              <w:rPr>
                <w:sz w:val="24"/>
                <w:szCs w:val="24"/>
              </w:rPr>
              <w:t>một</w:t>
            </w:r>
            <w:proofErr w:type="spellEnd"/>
            <w:r w:rsidRPr="00691DCE">
              <w:rPr>
                <w:sz w:val="24"/>
                <w:szCs w:val="24"/>
              </w:rPr>
              <w:t>, “</w:t>
            </w:r>
            <w:proofErr w:type="spellStart"/>
            <w:r w:rsidRPr="00691DCE">
              <w:rPr>
                <w:sz w:val="24"/>
                <w:szCs w:val="24"/>
              </w:rPr>
              <w:t>dạy</w:t>
            </w:r>
            <w:proofErr w:type="spellEnd"/>
            <w:r w:rsidRPr="00691DCE">
              <w:rPr>
                <w:sz w:val="24"/>
                <w:szCs w:val="24"/>
              </w:rPr>
              <w:t xml:space="preserve"> </w:t>
            </w:r>
            <w:proofErr w:type="spellStart"/>
            <w:r w:rsidRPr="00691DCE">
              <w:rPr>
                <w:sz w:val="24"/>
                <w:szCs w:val="24"/>
              </w:rPr>
              <w:t>lại</w:t>
            </w:r>
            <w:proofErr w:type="spellEnd"/>
            <w:r w:rsidRPr="00691DCE">
              <w:rPr>
                <w:sz w:val="24"/>
                <w:szCs w:val="24"/>
              </w:rPr>
              <w:t xml:space="preserve">”). </w:t>
            </w:r>
          </w:p>
        </w:tc>
        <w:tc>
          <w:tcPr>
            <w:tcW w:w="1159" w:type="dxa"/>
          </w:tcPr>
          <w:p w14:paraId="2AF7B24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6544" behindDoc="0" locked="0" layoutInCell="1" allowOverlap="1" wp14:anchorId="6EB6E9CC" wp14:editId="7A343656">
                      <wp:simplePos x="0" y="0"/>
                      <wp:positionH relativeFrom="column">
                        <wp:posOffset>209550</wp:posOffset>
                      </wp:positionH>
                      <wp:positionV relativeFrom="paragraph">
                        <wp:posOffset>83820</wp:posOffset>
                      </wp:positionV>
                      <wp:extent cx="180340" cy="151765"/>
                      <wp:effectExtent l="1270" t="3810" r="8890" b="63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038E2" id="Rectangle 11" o:spid="_x0000_s1026" style="position:absolute;margin-left:16.5pt;margin-top:6.6pt;width:14.2pt;height:1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7B7F171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7568" behindDoc="0" locked="0" layoutInCell="1" allowOverlap="1" wp14:anchorId="40156B91" wp14:editId="10CC69ED">
                      <wp:simplePos x="0" y="0"/>
                      <wp:positionH relativeFrom="column">
                        <wp:posOffset>206375</wp:posOffset>
                      </wp:positionH>
                      <wp:positionV relativeFrom="paragraph">
                        <wp:posOffset>83820</wp:posOffset>
                      </wp:positionV>
                      <wp:extent cx="180340" cy="151765"/>
                      <wp:effectExtent l="8890" t="3810" r="1270" b="63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76630" id="Rectangle 10" o:spid="_x0000_s1026" style="position:absolute;margin-left:16.25pt;margin-top:6.6pt;width:14.2pt;height:1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55A5001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8592" behindDoc="0" locked="0" layoutInCell="1" allowOverlap="1" wp14:anchorId="0D08712F" wp14:editId="17EAC183">
                      <wp:simplePos x="0" y="0"/>
                      <wp:positionH relativeFrom="column">
                        <wp:posOffset>139700</wp:posOffset>
                      </wp:positionH>
                      <wp:positionV relativeFrom="paragraph">
                        <wp:posOffset>89535</wp:posOffset>
                      </wp:positionV>
                      <wp:extent cx="180340" cy="151765"/>
                      <wp:effectExtent l="3810" t="0" r="635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8E447" id="Rectangle 9" o:spid="_x0000_s1026" style="position:absolute;margin-left:11pt;margin-top:7.05pt;width:14.2pt;height:1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601DB4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9616" behindDoc="0" locked="0" layoutInCell="1" allowOverlap="1" wp14:anchorId="240E833A" wp14:editId="5BCD0A3B">
                      <wp:simplePos x="0" y="0"/>
                      <wp:positionH relativeFrom="column">
                        <wp:posOffset>172720</wp:posOffset>
                      </wp:positionH>
                      <wp:positionV relativeFrom="paragraph">
                        <wp:posOffset>95250</wp:posOffset>
                      </wp:positionV>
                      <wp:extent cx="180340" cy="151765"/>
                      <wp:effectExtent l="2540" t="5715" r="7620" b="44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1D605" id="Rectangle 8" o:spid="_x0000_s1026" style="position:absolute;margin-left:13.6pt;margin-top:7.5pt;width:14.2pt;height:1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004734D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0640" behindDoc="0" locked="0" layoutInCell="1" allowOverlap="1" wp14:anchorId="640E622E" wp14:editId="16D97C5E">
                      <wp:simplePos x="0" y="0"/>
                      <wp:positionH relativeFrom="column">
                        <wp:posOffset>205105</wp:posOffset>
                      </wp:positionH>
                      <wp:positionV relativeFrom="paragraph">
                        <wp:posOffset>95250</wp:posOffset>
                      </wp:positionV>
                      <wp:extent cx="180340" cy="151765"/>
                      <wp:effectExtent l="3175" t="5715" r="6985" b="444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05DB5" id="Rectangle 7" o:spid="_x0000_s1026" style="position:absolute;margin-left:16.15pt;margin-top:7.5pt;width:14.2pt;height:1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6DA811C1" w14:textId="77777777" w:rsidTr="00DA00AA">
        <w:trPr>
          <w:trHeight w:val="567"/>
        </w:trPr>
        <w:tc>
          <w:tcPr>
            <w:tcW w:w="9344" w:type="dxa"/>
            <w:gridSpan w:val="6"/>
          </w:tcPr>
          <w:p w14:paraId="284F2BDD" w14:textId="77777777" w:rsidR="006F6C70" w:rsidRPr="00691DCE" w:rsidRDefault="006F6C70" w:rsidP="00052B1E">
            <w:pPr>
              <w:spacing w:after="120" w:line="480" w:lineRule="auto"/>
              <w:jc w:val="both"/>
              <w:rPr>
                <w:i/>
                <w:iCs/>
                <w:szCs w:val="24"/>
              </w:rPr>
            </w:pPr>
            <w:proofErr w:type="spellStart"/>
            <w:r w:rsidRPr="00691DCE">
              <w:rPr>
                <w:i/>
                <w:iCs/>
                <w:szCs w:val="24"/>
              </w:rPr>
              <w:t>Các</w:t>
            </w:r>
            <w:proofErr w:type="spellEnd"/>
            <w:r w:rsidRPr="00691DCE">
              <w:rPr>
                <w:i/>
                <w:iCs/>
                <w:szCs w:val="24"/>
              </w:rPr>
              <w:t xml:space="preserve"> </w:t>
            </w:r>
            <w:proofErr w:type="spellStart"/>
            <w:r w:rsidRPr="00691DCE">
              <w:rPr>
                <w:i/>
                <w:iCs/>
                <w:szCs w:val="24"/>
              </w:rPr>
              <w:t>nhận</w:t>
            </w:r>
            <w:proofErr w:type="spellEnd"/>
            <w:r w:rsidRPr="00691DCE">
              <w:rPr>
                <w:i/>
                <w:iCs/>
                <w:szCs w:val="24"/>
              </w:rPr>
              <w:t xml:space="preserve"> </w:t>
            </w:r>
            <w:proofErr w:type="spellStart"/>
            <w:r w:rsidRPr="00691DCE">
              <w:rPr>
                <w:i/>
                <w:iCs/>
                <w:szCs w:val="24"/>
              </w:rPr>
              <w:t>xét</w:t>
            </w:r>
            <w:proofErr w:type="spellEnd"/>
            <w:r w:rsidRPr="00691DCE">
              <w:rPr>
                <w:i/>
                <w:iCs/>
                <w:szCs w:val="24"/>
              </w:rPr>
              <w:t xml:space="preserve"> </w:t>
            </w:r>
            <w:proofErr w:type="spellStart"/>
            <w:r w:rsidRPr="00691DCE">
              <w:rPr>
                <w:i/>
                <w:iCs/>
                <w:szCs w:val="24"/>
              </w:rPr>
              <w:t>khác</w:t>
            </w:r>
            <w:proofErr w:type="spellEnd"/>
            <w:r w:rsidRPr="00691DCE">
              <w:rPr>
                <w:i/>
                <w:iCs/>
                <w:szCs w:val="24"/>
              </w:rPr>
              <w:t>.</w:t>
            </w:r>
          </w:p>
          <w:p w14:paraId="00528AB1" w14:textId="77777777" w:rsidR="006F6C70" w:rsidRPr="00691DCE" w:rsidRDefault="006F6C70" w:rsidP="00052B1E">
            <w:pPr>
              <w:spacing w:after="120" w:line="480" w:lineRule="auto"/>
              <w:rPr>
                <w:b/>
                <w:bCs/>
                <w:szCs w:val="24"/>
                <w:u w:val="single"/>
              </w:rPr>
            </w:pPr>
          </w:p>
          <w:p w14:paraId="799F4DC3" w14:textId="77777777" w:rsidR="006F6C70" w:rsidRPr="00691DCE" w:rsidRDefault="006F6C70" w:rsidP="00052B1E">
            <w:pPr>
              <w:spacing w:after="120" w:line="480" w:lineRule="auto"/>
              <w:rPr>
                <w:b/>
                <w:bCs/>
                <w:szCs w:val="24"/>
                <w:u w:val="single"/>
              </w:rPr>
            </w:pPr>
          </w:p>
          <w:p w14:paraId="6F772B26" w14:textId="77777777" w:rsidR="006F6C70" w:rsidRPr="00691DCE" w:rsidRDefault="006F6C70" w:rsidP="00052B1E">
            <w:pPr>
              <w:spacing w:after="120" w:line="480" w:lineRule="auto"/>
              <w:rPr>
                <w:b/>
                <w:bCs/>
                <w:szCs w:val="24"/>
                <w:u w:val="single"/>
              </w:rPr>
            </w:pPr>
          </w:p>
          <w:p w14:paraId="49BF3C07" w14:textId="77777777" w:rsidR="006F6C70" w:rsidRPr="00691DCE" w:rsidRDefault="006F6C70" w:rsidP="00052B1E">
            <w:pPr>
              <w:spacing w:after="120" w:line="480" w:lineRule="auto"/>
              <w:rPr>
                <w:b/>
                <w:bCs/>
                <w:szCs w:val="24"/>
                <w:u w:val="single"/>
              </w:rPr>
            </w:pPr>
          </w:p>
          <w:p w14:paraId="486EAFAF" w14:textId="77777777" w:rsidR="006F6C70" w:rsidRPr="00691DCE" w:rsidRDefault="006F6C70" w:rsidP="00052B1E">
            <w:pPr>
              <w:spacing w:after="120" w:line="480" w:lineRule="auto"/>
              <w:rPr>
                <w:b/>
                <w:bCs/>
                <w:szCs w:val="24"/>
                <w:u w:val="single"/>
              </w:rPr>
            </w:pPr>
          </w:p>
          <w:p w14:paraId="5956AFEE" w14:textId="77777777" w:rsidR="006F6C70" w:rsidRPr="00691DCE" w:rsidRDefault="006F6C70" w:rsidP="00052B1E">
            <w:pPr>
              <w:spacing w:after="120" w:line="480" w:lineRule="auto"/>
              <w:rPr>
                <w:b/>
                <w:bCs/>
                <w:szCs w:val="24"/>
                <w:u w:val="single"/>
              </w:rPr>
            </w:pPr>
          </w:p>
        </w:tc>
      </w:tr>
    </w:tbl>
    <w:p w14:paraId="63BE0036" w14:textId="77777777" w:rsidR="006F6C70" w:rsidRPr="00691DCE" w:rsidRDefault="006F6C70" w:rsidP="00052B1E">
      <w:pPr>
        <w:spacing w:after="120" w:line="480" w:lineRule="auto"/>
        <w:jc w:val="both"/>
        <w:rPr>
          <w:b/>
          <w:bCs/>
          <w:szCs w:val="24"/>
          <w:u w:val="single"/>
        </w:rPr>
      </w:pPr>
    </w:p>
    <w:p w14:paraId="0B1B156D" w14:textId="77777777" w:rsidR="006F6C70" w:rsidRPr="00691DCE" w:rsidRDefault="006F6C70" w:rsidP="00052B1E">
      <w:pPr>
        <w:spacing w:after="120" w:line="480" w:lineRule="auto"/>
        <w:jc w:val="both"/>
        <w:rPr>
          <w:b/>
          <w:bCs/>
          <w:szCs w:val="24"/>
        </w:rPr>
      </w:pPr>
      <w:proofErr w:type="spellStart"/>
      <w:r w:rsidRPr="00691DCE">
        <w:rPr>
          <w:b/>
          <w:bCs/>
          <w:szCs w:val="24"/>
          <w:u w:val="single"/>
        </w:rPr>
        <w:t>Phần</w:t>
      </w:r>
      <w:proofErr w:type="spellEnd"/>
      <w:r w:rsidRPr="00691DCE">
        <w:rPr>
          <w:b/>
          <w:bCs/>
          <w:szCs w:val="24"/>
          <w:u w:val="single"/>
        </w:rPr>
        <w:t xml:space="preserve"> 3. </w:t>
      </w:r>
      <w:proofErr w:type="spellStart"/>
      <w:r w:rsidRPr="00691DCE">
        <w:rPr>
          <w:b/>
          <w:bCs/>
          <w:szCs w:val="24"/>
          <w:u w:val="single"/>
        </w:rPr>
        <w:t>Câu</w:t>
      </w:r>
      <w:proofErr w:type="spellEnd"/>
      <w:r w:rsidRPr="00691DCE">
        <w:rPr>
          <w:b/>
          <w:bCs/>
          <w:szCs w:val="24"/>
          <w:u w:val="single"/>
        </w:rPr>
        <w:t xml:space="preserve"> </w:t>
      </w:r>
      <w:proofErr w:type="spellStart"/>
      <w:r w:rsidRPr="00691DCE">
        <w:rPr>
          <w:b/>
          <w:bCs/>
          <w:szCs w:val="24"/>
          <w:u w:val="single"/>
        </w:rPr>
        <w:t>hỏi</w:t>
      </w:r>
      <w:proofErr w:type="spellEnd"/>
      <w:r w:rsidRPr="00691DCE">
        <w:rPr>
          <w:b/>
          <w:bCs/>
          <w:szCs w:val="24"/>
          <w:u w:val="single"/>
        </w:rPr>
        <w:t xml:space="preserve"> </w:t>
      </w:r>
      <w:proofErr w:type="spellStart"/>
      <w:r w:rsidRPr="00691DCE">
        <w:rPr>
          <w:b/>
          <w:bCs/>
          <w:szCs w:val="24"/>
          <w:u w:val="single"/>
        </w:rPr>
        <w:t>mở</w:t>
      </w:r>
      <w:proofErr w:type="spellEnd"/>
      <w:r w:rsidRPr="00691DCE">
        <w:rPr>
          <w:b/>
          <w:bCs/>
          <w:szCs w:val="24"/>
          <w:u w:val="single"/>
        </w:rPr>
        <w:t xml:space="preserve"> (</w:t>
      </w:r>
      <w:proofErr w:type="spellStart"/>
      <w:r w:rsidRPr="00691DCE">
        <w:rPr>
          <w:b/>
          <w:bCs/>
          <w:szCs w:val="24"/>
          <w:u w:val="single"/>
        </w:rPr>
        <w:t>Vui</w:t>
      </w:r>
      <w:proofErr w:type="spellEnd"/>
      <w:r w:rsidRPr="00691DCE">
        <w:rPr>
          <w:b/>
          <w:bCs/>
          <w:szCs w:val="24"/>
          <w:u w:val="single"/>
        </w:rPr>
        <w:t xml:space="preserve"> </w:t>
      </w:r>
      <w:proofErr w:type="spellStart"/>
      <w:r w:rsidRPr="00691DCE">
        <w:rPr>
          <w:b/>
          <w:bCs/>
          <w:szCs w:val="24"/>
          <w:u w:val="single"/>
        </w:rPr>
        <w:t>lòng</w:t>
      </w:r>
      <w:proofErr w:type="spellEnd"/>
      <w:r w:rsidRPr="00691DCE">
        <w:rPr>
          <w:b/>
          <w:bCs/>
          <w:szCs w:val="24"/>
          <w:u w:val="single"/>
        </w:rPr>
        <w:t xml:space="preserve"> </w:t>
      </w:r>
      <w:proofErr w:type="spellStart"/>
      <w:r w:rsidRPr="00691DCE">
        <w:rPr>
          <w:b/>
          <w:bCs/>
          <w:szCs w:val="24"/>
          <w:u w:val="single"/>
        </w:rPr>
        <w:t>viết</w:t>
      </w:r>
      <w:proofErr w:type="spellEnd"/>
      <w:r w:rsidRPr="00691DCE">
        <w:rPr>
          <w:b/>
          <w:bCs/>
          <w:szCs w:val="24"/>
          <w:u w:val="single"/>
        </w:rPr>
        <w:t xml:space="preserve"> </w:t>
      </w:r>
      <w:proofErr w:type="spellStart"/>
      <w:r w:rsidRPr="00691DCE">
        <w:rPr>
          <w:b/>
          <w:bCs/>
          <w:szCs w:val="24"/>
          <w:u w:val="single"/>
        </w:rPr>
        <w:t>ra</w:t>
      </w:r>
      <w:proofErr w:type="spellEnd"/>
      <w:r w:rsidRPr="00691DCE">
        <w:rPr>
          <w:b/>
          <w:bCs/>
          <w:szCs w:val="24"/>
          <w:u w:val="single"/>
        </w:rPr>
        <w:t xml:space="preserve"> ý </w:t>
      </w:r>
      <w:proofErr w:type="spellStart"/>
      <w:r w:rsidRPr="00691DCE">
        <w:rPr>
          <w:b/>
          <w:bCs/>
          <w:szCs w:val="24"/>
          <w:u w:val="single"/>
        </w:rPr>
        <w:t>kiến</w:t>
      </w:r>
      <w:proofErr w:type="spellEnd"/>
      <w:r w:rsidRPr="00691DCE">
        <w:rPr>
          <w:b/>
          <w:bCs/>
          <w:szCs w:val="24"/>
          <w:u w:val="single"/>
        </w:rPr>
        <w:t xml:space="preserve"> </w:t>
      </w:r>
      <w:proofErr w:type="spellStart"/>
      <w:r w:rsidRPr="00691DCE">
        <w:rPr>
          <w:b/>
          <w:bCs/>
          <w:szCs w:val="24"/>
          <w:u w:val="single"/>
        </w:rPr>
        <w:t>cá</w:t>
      </w:r>
      <w:proofErr w:type="spellEnd"/>
      <w:r w:rsidRPr="00691DCE">
        <w:rPr>
          <w:b/>
          <w:bCs/>
          <w:szCs w:val="24"/>
          <w:u w:val="single"/>
        </w:rPr>
        <w:t xml:space="preserve"> </w:t>
      </w:r>
      <w:proofErr w:type="spellStart"/>
      <w:r w:rsidRPr="00691DCE">
        <w:rPr>
          <w:b/>
          <w:bCs/>
          <w:szCs w:val="24"/>
          <w:u w:val="single"/>
        </w:rPr>
        <w:t>nhân</w:t>
      </w:r>
      <w:proofErr w:type="spellEnd"/>
      <w:r w:rsidRPr="00691DCE">
        <w:rPr>
          <w:b/>
          <w:bCs/>
          <w:szCs w:val="24"/>
          <w:u w:val="single"/>
        </w:rPr>
        <w:t xml:space="preserve"> </w:t>
      </w:r>
      <w:proofErr w:type="spellStart"/>
      <w:r w:rsidRPr="00691DCE">
        <w:rPr>
          <w:b/>
          <w:bCs/>
          <w:szCs w:val="24"/>
          <w:u w:val="single"/>
        </w:rPr>
        <w:t>của</w:t>
      </w:r>
      <w:proofErr w:type="spellEnd"/>
      <w:r w:rsidRPr="00691DCE">
        <w:rPr>
          <w:b/>
          <w:bCs/>
          <w:szCs w:val="24"/>
          <w:u w:val="single"/>
        </w:rPr>
        <w:t xml:space="preserve"> </w:t>
      </w:r>
      <w:proofErr w:type="spellStart"/>
      <w:r w:rsidRPr="00691DCE">
        <w:rPr>
          <w:b/>
          <w:bCs/>
          <w:szCs w:val="24"/>
          <w:u w:val="single"/>
        </w:rPr>
        <w:t>quý</w:t>
      </w:r>
      <w:proofErr w:type="spellEnd"/>
      <w:r w:rsidRPr="00691DCE">
        <w:rPr>
          <w:b/>
          <w:bCs/>
          <w:szCs w:val="24"/>
          <w:u w:val="single"/>
        </w:rPr>
        <w:t xml:space="preserve"> cha </w:t>
      </w:r>
      <w:proofErr w:type="spellStart"/>
      <w:r w:rsidRPr="00691DCE">
        <w:rPr>
          <w:b/>
          <w:bCs/>
          <w:szCs w:val="24"/>
          <w:u w:val="single"/>
        </w:rPr>
        <w:t>mẹ</w:t>
      </w:r>
      <w:proofErr w:type="spellEnd"/>
      <w:r w:rsidRPr="00691DCE">
        <w:rPr>
          <w:b/>
          <w:bCs/>
          <w:szCs w:val="24"/>
          <w:u w:val="single"/>
        </w:rPr>
        <w:t>)</w:t>
      </w:r>
    </w:p>
    <w:p w14:paraId="2911A91A" w14:textId="77777777" w:rsidR="006F6C70" w:rsidRPr="00691DCE" w:rsidRDefault="006F6C70" w:rsidP="00052B1E">
      <w:pPr>
        <w:spacing w:after="120" w:line="480" w:lineRule="auto"/>
        <w:jc w:val="both"/>
        <w:rPr>
          <w:b/>
          <w:bCs/>
          <w:szCs w:val="24"/>
        </w:rPr>
      </w:pPr>
    </w:p>
    <w:p w14:paraId="25910E42" w14:textId="77777777" w:rsidR="006F6C70" w:rsidRPr="00691DCE" w:rsidRDefault="006F6C70" w:rsidP="00C27E22">
      <w:pPr>
        <w:pStyle w:val="ListParagraph"/>
        <w:numPr>
          <w:ilvl w:val="0"/>
          <w:numId w:val="8"/>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lastRenderedPageBreak/>
        <w:t>Quý</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vui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lòng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chúng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tôi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thêm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gợi</w:t>
      </w:r>
      <w:proofErr w:type="spellEnd"/>
      <w:r w:rsidRPr="00691DCE">
        <w:rPr>
          <w:rFonts w:ascii="Times New Roman" w:hAnsi="Times New Roman" w:cs="Times New Roman"/>
          <w:sz w:val="24"/>
          <w:szCs w:val="24"/>
        </w:rPr>
        <w:t xml:space="preserve"> ý </w:t>
      </w:r>
      <w:proofErr w:type="spellStart"/>
      <w:r w:rsidRPr="00691DCE">
        <w:rPr>
          <w:rFonts w:ascii="Times New Roman" w:hAnsi="Times New Roman" w:cs="Times New Roman"/>
          <w:sz w:val="24"/>
          <w:szCs w:val="24"/>
        </w:rPr>
        <w:t>để</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giúp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chương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tốt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hơn</w:t>
      </w:r>
      <w:proofErr w:type="spellEnd"/>
      <w:r w:rsidRPr="00691DCE">
        <w:rPr>
          <w:rFonts w:ascii="Times New Roman" w:hAnsi="Times New Roman" w:cs="Times New Roman"/>
          <w:sz w:val="24"/>
          <w:szCs w:val="24"/>
        </w:rPr>
        <w:t>?</w:t>
      </w:r>
    </w:p>
    <w:p w14:paraId="48DCBC37" w14:textId="77777777" w:rsidR="006F6C70" w:rsidRPr="00691DCE" w:rsidRDefault="006F6C70" w:rsidP="00052B1E">
      <w:pPr>
        <w:spacing w:after="120" w:line="480" w:lineRule="auto"/>
        <w:ind w:left="360"/>
        <w:jc w:val="both"/>
        <w:rPr>
          <w:szCs w:val="24"/>
        </w:rPr>
      </w:pPr>
      <w:r w:rsidRPr="00691DCE">
        <w:rPr>
          <w:szCs w:val="24"/>
        </w:rPr>
        <w:t>………………………………………………………………………………………………………………………………………………………………………………………………………………………………………………………………………………………………………………………………………………………………………………………………………………………………………………………………………………</w:t>
      </w:r>
    </w:p>
    <w:p w14:paraId="572D5356" w14:textId="77777777" w:rsidR="006F6C70" w:rsidRPr="00691DCE" w:rsidRDefault="006F6C70" w:rsidP="00052B1E">
      <w:pPr>
        <w:spacing w:after="120" w:line="480" w:lineRule="auto"/>
        <w:jc w:val="both"/>
        <w:rPr>
          <w:szCs w:val="24"/>
        </w:rPr>
      </w:pPr>
    </w:p>
    <w:p w14:paraId="00E2DD6B" w14:textId="77777777" w:rsidR="006F6C70" w:rsidRPr="00691DCE" w:rsidRDefault="006F6C70" w:rsidP="00052B1E">
      <w:pPr>
        <w:spacing w:after="120" w:line="480" w:lineRule="auto"/>
        <w:jc w:val="both"/>
        <w:rPr>
          <w:szCs w:val="24"/>
        </w:rPr>
      </w:pPr>
      <w:r w:rsidRPr="00691DCE">
        <w:rPr>
          <w:szCs w:val="24"/>
        </w:rPr>
        <w:t xml:space="preserve">Xin </w:t>
      </w:r>
      <w:proofErr w:type="spellStart"/>
      <w:r w:rsidRPr="00691DCE">
        <w:rPr>
          <w:szCs w:val="24"/>
        </w:rPr>
        <w:t>cảm</w:t>
      </w:r>
      <w:proofErr w:type="spellEnd"/>
      <w:r w:rsidRPr="00691DCE">
        <w:rPr>
          <w:szCs w:val="24"/>
        </w:rPr>
        <w:t xml:space="preserve"> </w:t>
      </w:r>
      <w:proofErr w:type="spellStart"/>
      <w:r w:rsidRPr="00691DCE">
        <w:rPr>
          <w:szCs w:val="24"/>
        </w:rPr>
        <w:t>ơn</w:t>
      </w:r>
      <w:proofErr w:type="spellEnd"/>
      <w:r w:rsidRPr="00691DCE">
        <w:rPr>
          <w:szCs w:val="24"/>
        </w:rPr>
        <w:t>!</w:t>
      </w:r>
    </w:p>
    <w:p w14:paraId="1A54F6D0" w14:textId="77777777" w:rsidR="006F6C70" w:rsidRPr="00691DCE" w:rsidRDefault="006F6C70" w:rsidP="00052B1E">
      <w:pPr>
        <w:spacing w:after="120" w:line="480" w:lineRule="auto"/>
        <w:jc w:val="both"/>
        <w:rPr>
          <w:szCs w:val="24"/>
        </w:rPr>
      </w:pPr>
    </w:p>
    <w:p w14:paraId="488D5218" w14:textId="77777777" w:rsidR="006F6C70" w:rsidRPr="00691DCE" w:rsidRDefault="006F6C70" w:rsidP="00052B1E">
      <w:pPr>
        <w:tabs>
          <w:tab w:val="left" w:pos="3256"/>
        </w:tabs>
        <w:spacing w:after="120" w:line="480" w:lineRule="auto"/>
        <w:rPr>
          <w:szCs w:val="24"/>
        </w:rPr>
      </w:pPr>
      <w:r w:rsidRPr="00691DCE">
        <w:rPr>
          <w:szCs w:val="24"/>
        </w:rPr>
        <w:tab/>
      </w:r>
    </w:p>
    <w:p w14:paraId="70934177" w14:textId="77777777" w:rsidR="006F6C70" w:rsidRPr="00691DCE" w:rsidRDefault="006F6C70" w:rsidP="00052B1E">
      <w:pPr>
        <w:tabs>
          <w:tab w:val="left" w:pos="3256"/>
        </w:tabs>
        <w:spacing w:after="120" w:line="480" w:lineRule="auto"/>
        <w:rPr>
          <w:szCs w:val="24"/>
        </w:rPr>
        <w:sectPr w:rsidR="006F6C70" w:rsidRPr="00691DCE" w:rsidSect="005A2949">
          <w:pgSz w:w="11906" w:h="16838"/>
          <w:pgMar w:top="1276" w:right="1418" w:bottom="1418" w:left="1134" w:header="709" w:footer="709" w:gutter="0"/>
          <w:cols w:space="708"/>
          <w:docGrid w:linePitch="360"/>
        </w:sectPr>
      </w:pPr>
    </w:p>
    <w:p w14:paraId="5C435330" w14:textId="660E8F00" w:rsidR="006F6C70" w:rsidRPr="00691DCE" w:rsidRDefault="006F6C70" w:rsidP="00052B1E">
      <w:pPr>
        <w:pStyle w:val="PhDAppendixSub-heading"/>
        <w:spacing w:after="120"/>
      </w:pPr>
      <w:r w:rsidRPr="00691DCE">
        <w:lastRenderedPageBreak/>
        <w:t xml:space="preserve">Appendix </w:t>
      </w:r>
      <w:r w:rsidR="00102F7F" w:rsidRPr="00691DCE">
        <w:t>3</w:t>
      </w:r>
      <w:r w:rsidRPr="00691DCE">
        <w:t>. The Vietnamese parent LKQCHD</w:t>
      </w:r>
    </w:p>
    <w:p w14:paraId="1DDB3414" w14:textId="77777777" w:rsidR="006F6C70" w:rsidRPr="00691DCE" w:rsidRDefault="006F6C70" w:rsidP="00052B1E">
      <w:pPr>
        <w:pStyle w:val="PhDNormal"/>
        <w:spacing w:line="480" w:lineRule="auto"/>
      </w:pPr>
      <w:r w:rsidRPr="00691DCE">
        <w:rPr>
          <w:noProof/>
        </w:rPr>
        <w:drawing>
          <wp:inline distT="0" distB="0" distL="0" distR="0" wp14:anchorId="3084ED14" wp14:editId="7687E451">
            <wp:extent cx="4893257" cy="6694889"/>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app3.1.png"/>
                    <pic:cNvPicPr/>
                  </pic:nvPicPr>
                  <pic:blipFill>
                    <a:blip r:embed="rId17">
                      <a:extLst>
                        <a:ext uri="{28A0092B-C50C-407E-A947-70E740481C1C}">
                          <a14:useLocalDpi xmlns:a14="http://schemas.microsoft.com/office/drawing/2010/main" val="0"/>
                        </a:ext>
                      </a:extLst>
                    </a:blip>
                    <a:stretch>
                      <a:fillRect/>
                    </a:stretch>
                  </pic:blipFill>
                  <pic:spPr>
                    <a:xfrm>
                      <a:off x="0" y="0"/>
                      <a:ext cx="4893257" cy="6694889"/>
                    </a:xfrm>
                    <a:prstGeom prst="rect">
                      <a:avLst/>
                    </a:prstGeom>
                  </pic:spPr>
                </pic:pic>
              </a:graphicData>
            </a:graphic>
          </wp:inline>
        </w:drawing>
      </w:r>
    </w:p>
    <w:p w14:paraId="7D699C5C" w14:textId="77777777" w:rsidR="006F6C70" w:rsidRPr="00691DCE" w:rsidRDefault="006F6C70" w:rsidP="00052B1E">
      <w:pPr>
        <w:pStyle w:val="PhDNormal"/>
        <w:spacing w:line="480" w:lineRule="auto"/>
      </w:pPr>
      <w:r w:rsidRPr="00691DCE">
        <w:rPr>
          <w:noProof/>
        </w:rPr>
        <w:lastRenderedPageBreak/>
        <w:drawing>
          <wp:inline distT="0" distB="0" distL="0" distR="0" wp14:anchorId="564EDF46" wp14:editId="2AD87758">
            <wp:extent cx="5105400" cy="77609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app3.2.png"/>
                    <pic:cNvPicPr/>
                  </pic:nvPicPr>
                  <pic:blipFill>
                    <a:blip r:embed="rId18">
                      <a:extLst>
                        <a:ext uri="{28A0092B-C50C-407E-A947-70E740481C1C}">
                          <a14:useLocalDpi xmlns:a14="http://schemas.microsoft.com/office/drawing/2010/main" val="0"/>
                        </a:ext>
                      </a:extLst>
                    </a:blip>
                    <a:stretch>
                      <a:fillRect/>
                    </a:stretch>
                  </pic:blipFill>
                  <pic:spPr>
                    <a:xfrm>
                      <a:off x="0" y="0"/>
                      <a:ext cx="5116798" cy="7778297"/>
                    </a:xfrm>
                    <a:prstGeom prst="rect">
                      <a:avLst/>
                    </a:prstGeom>
                  </pic:spPr>
                </pic:pic>
              </a:graphicData>
            </a:graphic>
          </wp:inline>
        </w:drawing>
      </w:r>
      <w:r w:rsidRPr="00691DCE">
        <w:rPr>
          <w:noProof/>
        </w:rPr>
        <w:lastRenderedPageBreak/>
        <w:drawing>
          <wp:inline distT="0" distB="0" distL="0" distR="0" wp14:anchorId="4D67288F" wp14:editId="098BDBA1">
            <wp:extent cx="5060950" cy="8006443"/>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app3.3.png"/>
                    <pic:cNvPicPr/>
                  </pic:nvPicPr>
                  <pic:blipFill>
                    <a:blip r:embed="rId19">
                      <a:extLst>
                        <a:ext uri="{28A0092B-C50C-407E-A947-70E740481C1C}">
                          <a14:useLocalDpi xmlns:a14="http://schemas.microsoft.com/office/drawing/2010/main" val="0"/>
                        </a:ext>
                      </a:extLst>
                    </a:blip>
                    <a:stretch>
                      <a:fillRect/>
                    </a:stretch>
                  </pic:blipFill>
                  <pic:spPr>
                    <a:xfrm>
                      <a:off x="0" y="0"/>
                      <a:ext cx="5073708" cy="8026626"/>
                    </a:xfrm>
                    <a:prstGeom prst="rect">
                      <a:avLst/>
                    </a:prstGeom>
                  </pic:spPr>
                </pic:pic>
              </a:graphicData>
            </a:graphic>
          </wp:inline>
        </w:drawing>
      </w:r>
      <w:r w:rsidRPr="00691DCE">
        <w:rPr>
          <w:noProof/>
        </w:rPr>
        <w:lastRenderedPageBreak/>
        <w:drawing>
          <wp:inline distT="0" distB="0" distL="0" distR="0" wp14:anchorId="5575759F" wp14:editId="162E2F34">
            <wp:extent cx="5034280" cy="8115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pp3.4.png"/>
                    <pic:cNvPicPr/>
                  </pic:nvPicPr>
                  <pic:blipFill>
                    <a:blip r:embed="rId20">
                      <a:extLst>
                        <a:ext uri="{28A0092B-C50C-407E-A947-70E740481C1C}">
                          <a14:useLocalDpi xmlns:a14="http://schemas.microsoft.com/office/drawing/2010/main" val="0"/>
                        </a:ext>
                      </a:extLst>
                    </a:blip>
                    <a:stretch>
                      <a:fillRect/>
                    </a:stretch>
                  </pic:blipFill>
                  <pic:spPr>
                    <a:xfrm>
                      <a:off x="0" y="0"/>
                      <a:ext cx="5045189" cy="8132885"/>
                    </a:xfrm>
                    <a:prstGeom prst="rect">
                      <a:avLst/>
                    </a:prstGeom>
                  </pic:spPr>
                </pic:pic>
              </a:graphicData>
            </a:graphic>
          </wp:inline>
        </w:drawing>
      </w:r>
      <w:r w:rsidRPr="00691DCE">
        <w:rPr>
          <w:noProof/>
        </w:rPr>
        <w:lastRenderedPageBreak/>
        <w:drawing>
          <wp:inline distT="0" distB="0" distL="0" distR="0" wp14:anchorId="04D59A96" wp14:editId="119824EB">
            <wp:extent cx="5061585" cy="7886700"/>
            <wp:effectExtent l="0" t="0" r="571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pp3.5.png"/>
                    <pic:cNvPicPr/>
                  </pic:nvPicPr>
                  <pic:blipFill>
                    <a:blip r:embed="rId21">
                      <a:extLst>
                        <a:ext uri="{28A0092B-C50C-407E-A947-70E740481C1C}">
                          <a14:useLocalDpi xmlns:a14="http://schemas.microsoft.com/office/drawing/2010/main" val="0"/>
                        </a:ext>
                      </a:extLst>
                    </a:blip>
                    <a:stretch>
                      <a:fillRect/>
                    </a:stretch>
                  </pic:blipFill>
                  <pic:spPr>
                    <a:xfrm>
                      <a:off x="0" y="0"/>
                      <a:ext cx="5069855" cy="7899586"/>
                    </a:xfrm>
                    <a:prstGeom prst="rect">
                      <a:avLst/>
                    </a:prstGeom>
                  </pic:spPr>
                </pic:pic>
              </a:graphicData>
            </a:graphic>
          </wp:inline>
        </w:drawing>
      </w:r>
      <w:r w:rsidRPr="00691DCE">
        <w:rPr>
          <w:noProof/>
        </w:rPr>
        <w:lastRenderedPageBreak/>
        <w:drawing>
          <wp:inline distT="0" distB="0" distL="0" distR="0" wp14:anchorId="14CCF63C" wp14:editId="160F0B61">
            <wp:extent cx="5066910" cy="8256815"/>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pp3.6.png"/>
                    <pic:cNvPicPr/>
                  </pic:nvPicPr>
                  <pic:blipFill>
                    <a:blip r:embed="rId22">
                      <a:extLst>
                        <a:ext uri="{28A0092B-C50C-407E-A947-70E740481C1C}">
                          <a14:useLocalDpi xmlns:a14="http://schemas.microsoft.com/office/drawing/2010/main" val="0"/>
                        </a:ext>
                      </a:extLst>
                    </a:blip>
                    <a:stretch>
                      <a:fillRect/>
                    </a:stretch>
                  </pic:blipFill>
                  <pic:spPr>
                    <a:xfrm>
                      <a:off x="0" y="0"/>
                      <a:ext cx="5082524" cy="8282259"/>
                    </a:xfrm>
                    <a:prstGeom prst="rect">
                      <a:avLst/>
                    </a:prstGeom>
                  </pic:spPr>
                </pic:pic>
              </a:graphicData>
            </a:graphic>
          </wp:inline>
        </w:drawing>
      </w:r>
      <w:r w:rsidRPr="00691DCE">
        <w:rPr>
          <w:noProof/>
        </w:rPr>
        <w:lastRenderedPageBreak/>
        <w:drawing>
          <wp:inline distT="0" distB="0" distL="0" distR="0" wp14:anchorId="5A3448D3" wp14:editId="22DAB686">
            <wp:extent cx="5121275" cy="8175172"/>
            <wp:effectExtent l="0" t="0" r="317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app3.7.png"/>
                    <pic:cNvPicPr/>
                  </pic:nvPicPr>
                  <pic:blipFill>
                    <a:blip r:embed="rId23">
                      <a:extLst>
                        <a:ext uri="{28A0092B-C50C-407E-A947-70E740481C1C}">
                          <a14:useLocalDpi xmlns:a14="http://schemas.microsoft.com/office/drawing/2010/main" val="0"/>
                        </a:ext>
                      </a:extLst>
                    </a:blip>
                    <a:stretch>
                      <a:fillRect/>
                    </a:stretch>
                  </pic:blipFill>
                  <pic:spPr>
                    <a:xfrm>
                      <a:off x="0" y="0"/>
                      <a:ext cx="5130081" cy="8189229"/>
                    </a:xfrm>
                    <a:prstGeom prst="rect">
                      <a:avLst/>
                    </a:prstGeom>
                  </pic:spPr>
                </pic:pic>
              </a:graphicData>
            </a:graphic>
          </wp:inline>
        </w:drawing>
      </w:r>
      <w:r w:rsidRPr="00691DCE">
        <w:rPr>
          <w:noProof/>
        </w:rPr>
        <w:lastRenderedPageBreak/>
        <w:drawing>
          <wp:inline distT="0" distB="0" distL="0" distR="0" wp14:anchorId="3B98ED6D" wp14:editId="74D931A8">
            <wp:extent cx="5045075" cy="7826829"/>
            <wp:effectExtent l="0" t="0" r="3175"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app3.8.png"/>
                    <pic:cNvPicPr/>
                  </pic:nvPicPr>
                  <pic:blipFill>
                    <a:blip r:embed="rId24">
                      <a:extLst>
                        <a:ext uri="{28A0092B-C50C-407E-A947-70E740481C1C}">
                          <a14:useLocalDpi xmlns:a14="http://schemas.microsoft.com/office/drawing/2010/main" val="0"/>
                        </a:ext>
                      </a:extLst>
                    </a:blip>
                    <a:stretch>
                      <a:fillRect/>
                    </a:stretch>
                  </pic:blipFill>
                  <pic:spPr>
                    <a:xfrm>
                      <a:off x="0" y="0"/>
                      <a:ext cx="5054130" cy="7840877"/>
                    </a:xfrm>
                    <a:prstGeom prst="rect">
                      <a:avLst/>
                    </a:prstGeom>
                  </pic:spPr>
                </pic:pic>
              </a:graphicData>
            </a:graphic>
          </wp:inline>
        </w:drawing>
      </w:r>
    </w:p>
    <w:p w14:paraId="57A05EFF" w14:textId="77777777" w:rsidR="006F6C70" w:rsidRPr="00691DCE" w:rsidRDefault="006F6C70" w:rsidP="00052B1E">
      <w:pPr>
        <w:spacing w:after="120" w:line="480" w:lineRule="auto"/>
        <w:rPr>
          <w:szCs w:val="24"/>
        </w:rPr>
      </w:pPr>
      <w:r w:rsidRPr="00691DCE">
        <w:rPr>
          <w:szCs w:val="24"/>
        </w:rPr>
        <w:br w:type="page"/>
      </w:r>
      <w:r w:rsidRPr="00691DCE">
        <w:rPr>
          <w:noProof/>
          <w:szCs w:val="24"/>
        </w:rPr>
        <w:lastRenderedPageBreak/>
        <w:drawing>
          <wp:inline distT="0" distB="0" distL="0" distR="0" wp14:anchorId="4B52E9AD" wp14:editId="46DB5E33">
            <wp:extent cx="5295606" cy="7336972"/>
            <wp:effectExtent l="0" t="0" r="63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app3.9.png"/>
                    <pic:cNvPicPr/>
                  </pic:nvPicPr>
                  <pic:blipFill>
                    <a:blip r:embed="rId25">
                      <a:extLst>
                        <a:ext uri="{28A0092B-C50C-407E-A947-70E740481C1C}">
                          <a14:useLocalDpi xmlns:a14="http://schemas.microsoft.com/office/drawing/2010/main" val="0"/>
                        </a:ext>
                      </a:extLst>
                    </a:blip>
                    <a:stretch>
                      <a:fillRect/>
                    </a:stretch>
                  </pic:blipFill>
                  <pic:spPr>
                    <a:xfrm>
                      <a:off x="0" y="0"/>
                      <a:ext cx="5309720" cy="7356527"/>
                    </a:xfrm>
                    <a:prstGeom prst="rect">
                      <a:avLst/>
                    </a:prstGeom>
                  </pic:spPr>
                </pic:pic>
              </a:graphicData>
            </a:graphic>
          </wp:inline>
        </w:drawing>
      </w:r>
    </w:p>
    <w:p w14:paraId="3E6933EE" w14:textId="77777777" w:rsidR="006F6C70" w:rsidRPr="00691DCE" w:rsidRDefault="006F6C70" w:rsidP="00052B1E">
      <w:pPr>
        <w:spacing w:after="120" w:line="480" w:lineRule="auto"/>
        <w:rPr>
          <w:szCs w:val="24"/>
        </w:rPr>
      </w:pPr>
      <w:r w:rsidRPr="00691DCE">
        <w:rPr>
          <w:szCs w:val="24"/>
        </w:rPr>
        <w:br w:type="page"/>
      </w:r>
      <w:r w:rsidRPr="00691DCE">
        <w:rPr>
          <w:noProof/>
          <w:szCs w:val="24"/>
        </w:rPr>
        <w:lastRenderedPageBreak/>
        <w:drawing>
          <wp:inline distT="0" distB="0" distL="0" distR="0" wp14:anchorId="68B9A7E3" wp14:editId="356A95BE">
            <wp:extent cx="5203190" cy="7598229"/>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app3.10.png"/>
                    <pic:cNvPicPr/>
                  </pic:nvPicPr>
                  <pic:blipFill>
                    <a:blip r:embed="rId26">
                      <a:extLst>
                        <a:ext uri="{28A0092B-C50C-407E-A947-70E740481C1C}">
                          <a14:useLocalDpi xmlns:a14="http://schemas.microsoft.com/office/drawing/2010/main" val="0"/>
                        </a:ext>
                      </a:extLst>
                    </a:blip>
                    <a:stretch>
                      <a:fillRect/>
                    </a:stretch>
                  </pic:blipFill>
                  <pic:spPr>
                    <a:xfrm>
                      <a:off x="0" y="0"/>
                      <a:ext cx="5210978" cy="7609602"/>
                    </a:xfrm>
                    <a:prstGeom prst="rect">
                      <a:avLst/>
                    </a:prstGeom>
                  </pic:spPr>
                </pic:pic>
              </a:graphicData>
            </a:graphic>
          </wp:inline>
        </w:drawing>
      </w:r>
      <w:r w:rsidRPr="00691DCE">
        <w:rPr>
          <w:noProof/>
          <w:szCs w:val="24"/>
        </w:rPr>
        <w:lastRenderedPageBreak/>
        <w:drawing>
          <wp:inline distT="0" distB="0" distL="0" distR="0" wp14:anchorId="54FF718A" wp14:editId="66B39AF7">
            <wp:extent cx="5099685" cy="7799615"/>
            <wp:effectExtent l="0" t="0" r="571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app3.11.png"/>
                    <pic:cNvPicPr/>
                  </pic:nvPicPr>
                  <pic:blipFill>
                    <a:blip r:embed="rId27">
                      <a:extLst>
                        <a:ext uri="{28A0092B-C50C-407E-A947-70E740481C1C}">
                          <a14:useLocalDpi xmlns:a14="http://schemas.microsoft.com/office/drawing/2010/main" val="0"/>
                        </a:ext>
                      </a:extLst>
                    </a:blip>
                    <a:stretch>
                      <a:fillRect/>
                    </a:stretch>
                  </pic:blipFill>
                  <pic:spPr>
                    <a:xfrm>
                      <a:off x="0" y="0"/>
                      <a:ext cx="5117750" cy="7827244"/>
                    </a:xfrm>
                    <a:prstGeom prst="rect">
                      <a:avLst/>
                    </a:prstGeom>
                  </pic:spPr>
                </pic:pic>
              </a:graphicData>
            </a:graphic>
          </wp:inline>
        </w:drawing>
      </w:r>
    </w:p>
    <w:p w14:paraId="64F9FC63" w14:textId="77777777" w:rsidR="006F6C70" w:rsidRPr="00691DCE" w:rsidRDefault="006F6C70" w:rsidP="00052B1E">
      <w:pPr>
        <w:spacing w:after="120" w:line="480" w:lineRule="auto"/>
        <w:rPr>
          <w:szCs w:val="24"/>
        </w:rPr>
      </w:pPr>
    </w:p>
    <w:p w14:paraId="65545461" w14:textId="77777777" w:rsidR="006F6C70" w:rsidRPr="00691DCE" w:rsidRDefault="006F6C70" w:rsidP="00052B1E">
      <w:pPr>
        <w:spacing w:after="120" w:line="480" w:lineRule="auto"/>
        <w:rPr>
          <w:szCs w:val="24"/>
        </w:rPr>
      </w:pPr>
    </w:p>
    <w:p w14:paraId="6F35F516" w14:textId="77777777" w:rsidR="006F6C70" w:rsidRPr="00691DCE" w:rsidRDefault="006F6C70" w:rsidP="00052B1E">
      <w:pPr>
        <w:spacing w:after="120" w:line="480" w:lineRule="auto"/>
        <w:rPr>
          <w:szCs w:val="24"/>
        </w:rPr>
      </w:pPr>
    </w:p>
    <w:p w14:paraId="040843C2" w14:textId="77777777" w:rsidR="006F6C70" w:rsidRPr="00691DCE" w:rsidRDefault="006F6C70" w:rsidP="00052B1E">
      <w:pPr>
        <w:spacing w:after="120" w:line="480" w:lineRule="auto"/>
        <w:rPr>
          <w:szCs w:val="24"/>
        </w:rPr>
      </w:pPr>
      <w:r w:rsidRPr="00691DCE">
        <w:rPr>
          <w:noProof/>
          <w:szCs w:val="24"/>
        </w:rPr>
        <w:lastRenderedPageBreak/>
        <w:drawing>
          <wp:inline distT="0" distB="0" distL="0" distR="0" wp14:anchorId="134CDBC9" wp14:editId="069870A2">
            <wp:extent cx="5170170" cy="781594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pp3.12.png"/>
                    <pic:cNvPicPr/>
                  </pic:nvPicPr>
                  <pic:blipFill>
                    <a:blip r:embed="rId28">
                      <a:extLst>
                        <a:ext uri="{28A0092B-C50C-407E-A947-70E740481C1C}">
                          <a14:useLocalDpi xmlns:a14="http://schemas.microsoft.com/office/drawing/2010/main" val="0"/>
                        </a:ext>
                      </a:extLst>
                    </a:blip>
                    <a:stretch>
                      <a:fillRect/>
                    </a:stretch>
                  </pic:blipFill>
                  <pic:spPr>
                    <a:xfrm>
                      <a:off x="0" y="0"/>
                      <a:ext cx="5176421" cy="7825394"/>
                    </a:xfrm>
                    <a:prstGeom prst="rect">
                      <a:avLst/>
                    </a:prstGeom>
                  </pic:spPr>
                </pic:pic>
              </a:graphicData>
            </a:graphic>
          </wp:inline>
        </w:drawing>
      </w:r>
      <w:r w:rsidRPr="00691DCE">
        <w:rPr>
          <w:noProof/>
          <w:szCs w:val="24"/>
        </w:rPr>
        <w:lastRenderedPageBreak/>
        <w:drawing>
          <wp:inline distT="0" distB="0" distL="0" distR="0" wp14:anchorId="2125BCB0" wp14:editId="3FC46A81">
            <wp:extent cx="5029186" cy="8207829"/>
            <wp:effectExtent l="0" t="0" r="635"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app3.13.png"/>
                    <pic:cNvPicPr/>
                  </pic:nvPicPr>
                  <pic:blipFill>
                    <a:blip r:embed="rId29">
                      <a:extLst>
                        <a:ext uri="{28A0092B-C50C-407E-A947-70E740481C1C}">
                          <a14:useLocalDpi xmlns:a14="http://schemas.microsoft.com/office/drawing/2010/main" val="0"/>
                        </a:ext>
                      </a:extLst>
                    </a:blip>
                    <a:stretch>
                      <a:fillRect/>
                    </a:stretch>
                  </pic:blipFill>
                  <pic:spPr>
                    <a:xfrm>
                      <a:off x="0" y="0"/>
                      <a:ext cx="5041726" cy="8228294"/>
                    </a:xfrm>
                    <a:prstGeom prst="rect">
                      <a:avLst/>
                    </a:prstGeom>
                  </pic:spPr>
                </pic:pic>
              </a:graphicData>
            </a:graphic>
          </wp:inline>
        </w:drawing>
      </w:r>
    </w:p>
    <w:p w14:paraId="4C1C1935" w14:textId="77777777" w:rsidR="006F6C70" w:rsidRPr="00691DCE" w:rsidRDefault="006F6C70" w:rsidP="00052B1E">
      <w:pPr>
        <w:spacing w:after="120" w:line="480" w:lineRule="auto"/>
        <w:rPr>
          <w:szCs w:val="24"/>
        </w:rPr>
      </w:pPr>
      <w:r w:rsidRPr="00691DCE">
        <w:rPr>
          <w:noProof/>
          <w:szCs w:val="24"/>
        </w:rPr>
        <w:lastRenderedPageBreak/>
        <w:drawing>
          <wp:inline distT="0" distB="0" distL="0" distR="0" wp14:anchorId="6D36A409" wp14:editId="643FF0EB">
            <wp:extent cx="5039709" cy="7962900"/>
            <wp:effectExtent l="0" t="0" r="889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app3.14.png"/>
                    <pic:cNvPicPr/>
                  </pic:nvPicPr>
                  <pic:blipFill>
                    <a:blip r:embed="rId30">
                      <a:extLst>
                        <a:ext uri="{28A0092B-C50C-407E-A947-70E740481C1C}">
                          <a14:useLocalDpi xmlns:a14="http://schemas.microsoft.com/office/drawing/2010/main" val="0"/>
                        </a:ext>
                      </a:extLst>
                    </a:blip>
                    <a:stretch>
                      <a:fillRect/>
                    </a:stretch>
                  </pic:blipFill>
                  <pic:spPr>
                    <a:xfrm>
                      <a:off x="0" y="0"/>
                      <a:ext cx="5053363" cy="7984474"/>
                    </a:xfrm>
                    <a:prstGeom prst="rect">
                      <a:avLst/>
                    </a:prstGeom>
                  </pic:spPr>
                </pic:pic>
              </a:graphicData>
            </a:graphic>
          </wp:inline>
        </w:drawing>
      </w:r>
    </w:p>
    <w:p w14:paraId="6CFFD4C7" w14:textId="77777777" w:rsidR="006F6C70" w:rsidRPr="00691DCE" w:rsidRDefault="006F6C70" w:rsidP="00052B1E">
      <w:pPr>
        <w:spacing w:after="120" w:line="480" w:lineRule="auto"/>
        <w:rPr>
          <w:szCs w:val="24"/>
        </w:rPr>
      </w:pPr>
      <w:r w:rsidRPr="00691DCE">
        <w:rPr>
          <w:noProof/>
          <w:szCs w:val="24"/>
        </w:rPr>
        <w:lastRenderedPageBreak/>
        <w:drawing>
          <wp:inline distT="0" distB="0" distL="0" distR="0" wp14:anchorId="040A46C2" wp14:editId="19493CB9">
            <wp:extent cx="5061585" cy="7962900"/>
            <wp:effectExtent l="0" t="0" r="571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app3.15.png"/>
                    <pic:cNvPicPr/>
                  </pic:nvPicPr>
                  <pic:blipFill>
                    <a:blip r:embed="rId31">
                      <a:extLst>
                        <a:ext uri="{28A0092B-C50C-407E-A947-70E740481C1C}">
                          <a14:useLocalDpi xmlns:a14="http://schemas.microsoft.com/office/drawing/2010/main" val="0"/>
                        </a:ext>
                      </a:extLst>
                    </a:blip>
                    <a:stretch>
                      <a:fillRect/>
                    </a:stretch>
                  </pic:blipFill>
                  <pic:spPr>
                    <a:xfrm>
                      <a:off x="0" y="0"/>
                      <a:ext cx="5066441" cy="7970539"/>
                    </a:xfrm>
                    <a:prstGeom prst="rect">
                      <a:avLst/>
                    </a:prstGeom>
                  </pic:spPr>
                </pic:pic>
              </a:graphicData>
            </a:graphic>
          </wp:inline>
        </w:drawing>
      </w:r>
    </w:p>
    <w:p w14:paraId="2D92BDEC" w14:textId="77777777" w:rsidR="006F6C70" w:rsidRPr="00691DCE" w:rsidRDefault="006F6C70" w:rsidP="00052B1E">
      <w:pPr>
        <w:spacing w:after="120" w:line="480" w:lineRule="auto"/>
        <w:rPr>
          <w:szCs w:val="24"/>
        </w:rPr>
      </w:pPr>
      <w:r w:rsidRPr="00691DCE">
        <w:rPr>
          <w:noProof/>
          <w:szCs w:val="24"/>
        </w:rPr>
        <w:lastRenderedPageBreak/>
        <w:drawing>
          <wp:inline distT="0" distB="0" distL="0" distR="0" wp14:anchorId="29AB3A2F" wp14:editId="28E3E0A9">
            <wp:extent cx="5055870" cy="817517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pp3.16.png"/>
                    <pic:cNvPicPr/>
                  </pic:nvPicPr>
                  <pic:blipFill>
                    <a:blip r:embed="rId32">
                      <a:extLst>
                        <a:ext uri="{28A0092B-C50C-407E-A947-70E740481C1C}">
                          <a14:useLocalDpi xmlns:a14="http://schemas.microsoft.com/office/drawing/2010/main" val="0"/>
                        </a:ext>
                      </a:extLst>
                    </a:blip>
                    <a:stretch>
                      <a:fillRect/>
                    </a:stretch>
                  </pic:blipFill>
                  <pic:spPr>
                    <a:xfrm>
                      <a:off x="0" y="0"/>
                      <a:ext cx="5068293" cy="8195259"/>
                    </a:xfrm>
                    <a:prstGeom prst="rect">
                      <a:avLst/>
                    </a:prstGeom>
                  </pic:spPr>
                </pic:pic>
              </a:graphicData>
            </a:graphic>
          </wp:inline>
        </w:drawing>
      </w:r>
    </w:p>
    <w:p w14:paraId="718CC24D" w14:textId="77777777" w:rsidR="006F6C70" w:rsidRPr="00691DCE" w:rsidRDefault="006F6C70" w:rsidP="00052B1E">
      <w:pPr>
        <w:spacing w:after="120" w:line="480" w:lineRule="auto"/>
        <w:rPr>
          <w:szCs w:val="24"/>
        </w:rPr>
      </w:pPr>
    </w:p>
    <w:p w14:paraId="4006ED52" w14:textId="77777777" w:rsidR="006F6C70" w:rsidRPr="00691DCE" w:rsidRDefault="006F6C70" w:rsidP="00052B1E">
      <w:pPr>
        <w:spacing w:after="120" w:line="480" w:lineRule="auto"/>
        <w:rPr>
          <w:szCs w:val="24"/>
        </w:rPr>
      </w:pPr>
    </w:p>
    <w:p w14:paraId="0D4BBE6C" w14:textId="631FCA58" w:rsidR="006F6C70" w:rsidRPr="00691DCE" w:rsidRDefault="006F6C70" w:rsidP="00052B1E">
      <w:pPr>
        <w:pStyle w:val="PhDAppendixSub-heading"/>
        <w:spacing w:after="120"/>
      </w:pPr>
      <w:r w:rsidRPr="00691DCE">
        <w:lastRenderedPageBreak/>
        <w:t xml:space="preserve">Appendix </w:t>
      </w:r>
      <w:r w:rsidR="00102F7F" w:rsidRPr="00691DCE">
        <w:t>4</w:t>
      </w:r>
      <w:r w:rsidRPr="00691DCE">
        <w:t>. The Vietnamese short-form health literacy instrument (V-HLS-SF12)</w:t>
      </w:r>
    </w:p>
    <w:p w14:paraId="2DD4DB4D" w14:textId="77777777" w:rsidR="006F6C70" w:rsidRPr="00691DCE" w:rsidRDefault="006F6C70" w:rsidP="00052B1E">
      <w:pPr>
        <w:spacing w:after="120" w:line="480" w:lineRule="auto"/>
        <w:jc w:val="center"/>
        <w:rPr>
          <w:b/>
          <w:szCs w:val="24"/>
        </w:rPr>
      </w:pPr>
      <w:r w:rsidRPr="00691DCE">
        <w:rPr>
          <w:b/>
          <w:szCs w:val="24"/>
        </w:rPr>
        <w:t>THE VIETNAMESE SHORT-FORM HEALTH LITERACY INSTRUMENT (V-HLS-SF12)</w:t>
      </w:r>
    </w:p>
    <w:p w14:paraId="59EDD6F0"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We would like to your perspectives on health literacy. On a scale from very easy to very difficult, how easy would you say it is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4584"/>
        <w:gridCol w:w="1190"/>
        <w:gridCol w:w="1190"/>
        <w:gridCol w:w="967"/>
        <w:gridCol w:w="825"/>
      </w:tblGrid>
      <w:tr w:rsidR="006F6C70" w:rsidRPr="00691DCE" w14:paraId="55418519" w14:textId="77777777" w:rsidTr="00AE3C90">
        <w:tc>
          <w:tcPr>
            <w:tcW w:w="2865" w:type="pct"/>
            <w:gridSpan w:val="2"/>
            <w:shd w:val="clear" w:color="auto" w:fill="auto"/>
          </w:tcPr>
          <w:p w14:paraId="145B9759" w14:textId="77777777" w:rsidR="006F6C70" w:rsidRPr="00691DCE" w:rsidRDefault="006F6C70" w:rsidP="00052B1E">
            <w:pPr>
              <w:tabs>
                <w:tab w:val="center" w:pos="4153"/>
                <w:tab w:val="right" w:pos="8306"/>
              </w:tabs>
              <w:snapToGrid w:val="0"/>
              <w:spacing w:after="120" w:line="48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Questions</w:t>
            </w:r>
          </w:p>
        </w:tc>
        <w:tc>
          <w:tcPr>
            <w:tcW w:w="609" w:type="pct"/>
            <w:shd w:val="clear" w:color="auto" w:fill="auto"/>
            <w:vAlign w:val="center"/>
          </w:tcPr>
          <w:p w14:paraId="18C9E2DD" w14:textId="77777777" w:rsidR="006F6C70" w:rsidRPr="00691DCE" w:rsidRDefault="006F6C70" w:rsidP="00691DCE">
            <w:pPr>
              <w:spacing w:after="120" w:line="24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Very difficult</w:t>
            </w:r>
          </w:p>
        </w:tc>
        <w:tc>
          <w:tcPr>
            <w:tcW w:w="609" w:type="pct"/>
            <w:shd w:val="clear" w:color="auto" w:fill="auto"/>
            <w:vAlign w:val="center"/>
          </w:tcPr>
          <w:p w14:paraId="1410EE3D" w14:textId="5A69BE67" w:rsidR="006F6C70" w:rsidRPr="00691DCE" w:rsidRDefault="00691DCE" w:rsidP="00691DCE">
            <w:pPr>
              <w:spacing w:after="120" w:line="24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D</w:t>
            </w:r>
            <w:r w:rsidR="006F6C70" w:rsidRPr="00691DCE">
              <w:rPr>
                <w:rFonts w:ascii="Times New Roman" w:eastAsia="BiauKai" w:hAnsi="Times New Roman" w:cs="Times New Roman"/>
                <w:b/>
                <w:bCs/>
                <w:sz w:val="24"/>
                <w:szCs w:val="24"/>
              </w:rPr>
              <w:t>ifficult</w:t>
            </w:r>
          </w:p>
        </w:tc>
        <w:tc>
          <w:tcPr>
            <w:tcW w:w="495" w:type="pct"/>
            <w:shd w:val="clear" w:color="auto" w:fill="auto"/>
            <w:vAlign w:val="center"/>
          </w:tcPr>
          <w:p w14:paraId="6890453E" w14:textId="34C4DA22" w:rsidR="006F6C70" w:rsidRPr="00691DCE" w:rsidRDefault="00691DCE" w:rsidP="00691DCE">
            <w:pPr>
              <w:spacing w:after="120" w:line="24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E</w:t>
            </w:r>
            <w:r w:rsidR="006F6C70" w:rsidRPr="00691DCE">
              <w:rPr>
                <w:rFonts w:ascii="Times New Roman" w:eastAsia="BiauKai" w:hAnsi="Times New Roman" w:cs="Times New Roman"/>
                <w:b/>
                <w:bCs/>
                <w:sz w:val="24"/>
                <w:szCs w:val="24"/>
              </w:rPr>
              <w:t>asy</w:t>
            </w:r>
          </w:p>
        </w:tc>
        <w:tc>
          <w:tcPr>
            <w:tcW w:w="422" w:type="pct"/>
            <w:shd w:val="clear" w:color="auto" w:fill="auto"/>
            <w:vAlign w:val="center"/>
          </w:tcPr>
          <w:p w14:paraId="01BD4660" w14:textId="77777777" w:rsidR="006F6C70" w:rsidRPr="00691DCE" w:rsidRDefault="006F6C70" w:rsidP="00691DCE">
            <w:pPr>
              <w:spacing w:after="120" w:line="24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Very easy</w:t>
            </w:r>
          </w:p>
        </w:tc>
      </w:tr>
      <w:tr w:rsidR="006F6C70" w:rsidRPr="00691DCE" w14:paraId="6BB31C93" w14:textId="77777777" w:rsidTr="00AE3C90">
        <w:trPr>
          <w:trHeight w:val="624"/>
        </w:trPr>
        <w:tc>
          <w:tcPr>
            <w:tcW w:w="519" w:type="pct"/>
            <w:shd w:val="clear" w:color="auto" w:fill="auto"/>
            <w:vAlign w:val="center"/>
          </w:tcPr>
          <w:p w14:paraId="4D9C0113"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 xml:space="preserve"> </w:t>
            </w:r>
          </w:p>
        </w:tc>
        <w:tc>
          <w:tcPr>
            <w:tcW w:w="2346" w:type="pct"/>
            <w:shd w:val="clear" w:color="auto" w:fill="auto"/>
            <w:vAlign w:val="center"/>
          </w:tcPr>
          <w:p w14:paraId="74E22372"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…find information on treatments of illnesses that concern you?</w:t>
            </w:r>
          </w:p>
        </w:tc>
        <w:tc>
          <w:tcPr>
            <w:tcW w:w="609" w:type="pct"/>
            <w:shd w:val="clear" w:color="auto" w:fill="auto"/>
            <w:vAlign w:val="center"/>
          </w:tcPr>
          <w:p w14:paraId="2276BBAF"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400AF86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7FE73F81"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657C46C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205D823A" w14:textId="77777777" w:rsidTr="00AE3C90">
        <w:trPr>
          <w:trHeight w:val="624"/>
        </w:trPr>
        <w:tc>
          <w:tcPr>
            <w:tcW w:w="519" w:type="pct"/>
            <w:shd w:val="clear" w:color="auto" w:fill="auto"/>
            <w:vAlign w:val="center"/>
          </w:tcPr>
          <w:p w14:paraId="515C11A9"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541E6DB7"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…understand the leaflets that come with your medicine?</w:t>
            </w:r>
          </w:p>
        </w:tc>
        <w:tc>
          <w:tcPr>
            <w:tcW w:w="609" w:type="pct"/>
            <w:shd w:val="clear" w:color="auto" w:fill="auto"/>
            <w:vAlign w:val="center"/>
          </w:tcPr>
          <w:p w14:paraId="2E63DFD8"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488F3D8E"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3A39537E"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4444D99F"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5C9B096C" w14:textId="77777777" w:rsidTr="00AE3C90">
        <w:trPr>
          <w:trHeight w:val="624"/>
        </w:trPr>
        <w:tc>
          <w:tcPr>
            <w:tcW w:w="519" w:type="pct"/>
            <w:shd w:val="clear" w:color="auto" w:fill="auto"/>
            <w:vAlign w:val="center"/>
          </w:tcPr>
          <w:p w14:paraId="3E59C044"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1431B856"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…judge the advantages and disadvantages of different treatment options?</w:t>
            </w:r>
          </w:p>
        </w:tc>
        <w:tc>
          <w:tcPr>
            <w:tcW w:w="609" w:type="pct"/>
            <w:shd w:val="clear" w:color="auto" w:fill="auto"/>
            <w:vAlign w:val="center"/>
          </w:tcPr>
          <w:p w14:paraId="52798798"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1B53AF95"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7483A70A"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79AC2882"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0DB1316F" w14:textId="77777777" w:rsidTr="00AE3C90">
        <w:trPr>
          <w:trHeight w:val="624"/>
        </w:trPr>
        <w:tc>
          <w:tcPr>
            <w:tcW w:w="519" w:type="pct"/>
            <w:shd w:val="clear" w:color="auto" w:fill="auto"/>
            <w:vAlign w:val="center"/>
          </w:tcPr>
          <w:p w14:paraId="42C55A5D"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28286B5E" w14:textId="77777777" w:rsidR="006F6C70" w:rsidRPr="00691DCE" w:rsidRDefault="006F6C70" w:rsidP="00052B1E">
            <w:pPr>
              <w:keepNext/>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…call an ambulance in an emergency?</w:t>
            </w:r>
          </w:p>
        </w:tc>
        <w:tc>
          <w:tcPr>
            <w:tcW w:w="609" w:type="pct"/>
            <w:shd w:val="clear" w:color="auto" w:fill="auto"/>
            <w:vAlign w:val="center"/>
          </w:tcPr>
          <w:p w14:paraId="31ABB6DD"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2392FB3A"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58BCA9B9"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58C80D4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228E8D2A" w14:textId="77777777" w:rsidTr="00AE3C90">
        <w:trPr>
          <w:trHeight w:val="624"/>
        </w:trPr>
        <w:tc>
          <w:tcPr>
            <w:tcW w:w="519" w:type="pct"/>
            <w:shd w:val="clear" w:color="auto" w:fill="auto"/>
            <w:vAlign w:val="center"/>
          </w:tcPr>
          <w:p w14:paraId="61C2395A"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731F1D37" w14:textId="77777777" w:rsidR="006F6C70" w:rsidRPr="00691DCE" w:rsidRDefault="006F6C70" w:rsidP="00052B1E">
            <w:pPr>
              <w:keepNext/>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…find information on how to manage mental health problems like stress or depression?</w:t>
            </w:r>
          </w:p>
        </w:tc>
        <w:tc>
          <w:tcPr>
            <w:tcW w:w="609" w:type="pct"/>
            <w:shd w:val="clear" w:color="auto" w:fill="auto"/>
            <w:vAlign w:val="center"/>
          </w:tcPr>
          <w:p w14:paraId="0BB0B9ED"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15D95ECA"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4F162CDF"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20C43769"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14406301" w14:textId="77777777" w:rsidTr="00AE3C90">
        <w:trPr>
          <w:trHeight w:val="624"/>
        </w:trPr>
        <w:tc>
          <w:tcPr>
            <w:tcW w:w="519" w:type="pct"/>
            <w:shd w:val="clear" w:color="auto" w:fill="auto"/>
            <w:vAlign w:val="center"/>
          </w:tcPr>
          <w:p w14:paraId="51CA4BD0"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58CB564F"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…understand why you need health screenings (such as breast exam, blood sugar test, blood pressure)?</w:t>
            </w:r>
          </w:p>
        </w:tc>
        <w:tc>
          <w:tcPr>
            <w:tcW w:w="609" w:type="pct"/>
            <w:shd w:val="clear" w:color="auto" w:fill="auto"/>
            <w:vAlign w:val="center"/>
          </w:tcPr>
          <w:p w14:paraId="0BBAF62F"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1E83289E"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28B9EA13"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7F55A8F9"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359B91D0" w14:textId="77777777" w:rsidTr="00AE3C90">
        <w:trPr>
          <w:trHeight w:val="624"/>
        </w:trPr>
        <w:tc>
          <w:tcPr>
            <w:tcW w:w="519" w:type="pct"/>
            <w:shd w:val="clear" w:color="auto" w:fill="auto"/>
            <w:vAlign w:val="center"/>
          </w:tcPr>
          <w:p w14:paraId="0522CB4C"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22DDE359"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…judge which vaccinations you may need?</w:t>
            </w:r>
          </w:p>
        </w:tc>
        <w:tc>
          <w:tcPr>
            <w:tcW w:w="609" w:type="pct"/>
            <w:shd w:val="clear" w:color="auto" w:fill="auto"/>
            <w:vAlign w:val="center"/>
          </w:tcPr>
          <w:p w14:paraId="3567A4C6"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642918CB"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17A90DEC"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4B87D8F8"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0597C074" w14:textId="77777777" w:rsidTr="00AE3C90">
        <w:trPr>
          <w:trHeight w:val="624"/>
        </w:trPr>
        <w:tc>
          <w:tcPr>
            <w:tcW w:w="519" w:type="pct"/>
            <w:shd w:val="clear" w:color="auto" w:fill="auto"/>
            <w:vAlign w:val="center"/>
          </w:tcPr>
          <w:p w14:paraId="2C35ABBC"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220A169A"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…decide how you can protect yourself from illness based on advice from family and friends?</w:t>
            </w:r>
          </w:p>
        </w:tc>
        <w:tc>
          <w:tcPr>
            <w:tcW w:w="609" w:type="pct"/>
            <w:shd w:val="clear" w:color="auto" w:fill="auto"/>
            <w:vAlign w:val="center"/>
          </w:tcPr>
          <w:p w14:paraId="7811DA79"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5FF74D9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2D678606"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778D5F8E"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6A99AEBD" w14:textId="77777777" w:rsidTr="00AE3C90">
        <w:trPr>
          <w:trHeight w:val="624"/>
        </w:trPr>
        <w:tc>
          <w:tcPr>
            <w:tcW w:w="519" w:type="pct"/>
            <w:shd w:val="clear" w:color="auto" w:fill="auto"/>
            <w:vAlign w:val="center"/>
          </w:tcPr>
          <w:p w14:paraId="29BECAFA"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177DB270"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 xml:space="preserve">…find out about activities (such as meditation, exercise, walking, Pilates </w:t>
            </w:r>
            <w:proofErr w:type="gramStart"/>
            <w:r w:rsidRPr="00691DCE">
              <w:rPr>
                <w:rFonts w:ascii="Times New Roman" w:eastAsia="BiauKai" w:hAnsi="Times New Roman" w:cs="Times New Roman"/>
                <w:sz w:val="24"/>
                <w:szCs w:val="24"/>
              </w:rPr>
              <w:t>etc. )</w:t>
            </w:r>
            <w:proofErr w:type="gramEnd"/>
            <w:r w:rsidRPr="00691DCE">
              <w:rPr>
                <w:rFonts w:ascii="Times New Roman" w:eastAsia="BiauKai" w:hAnsi="Times New Roman" w:cs="Times New Roman"/>
                <w:sz w:val="24"/>
                <w:szCs w:val="24"/>
              </w:rPr>
              <w:t xml:space="preserve"> that are good for your mental well-being?</w:t>
            </w:r>
          </w:p>
        </w:tc>
        <w:tc>
          <w:tcPr>
            <w:tcW w:w="609" w:type="pct"/>
            <w:shd w:val="clear" w:color="auto" w:fill="auto"/>
            <w:vAlign w:val="center"/>
          </w:tcPr>
          <w:p w14:paraId="4C332F74"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62B05AE4"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229BD04B"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4E92A39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5CD838C3" w14:textId="77777777" w:rsidTr="00AE3C90">
        <w:trPr>
          <w:trHeight w:val="624"/>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24D18A4A"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tcBorders>
              <w:top w:val="single" w:sz="4" w:space="0" w:color="auto"/>
              <w:left w:val="single" w:sz="4" w:space="0" w:color="auto"/>
              <w:bottom w:val="single" w:sz="4" w:space="0" w:color="auto"/>
              <w:right w:val="single" w:sz="4" w:space="0" w:color="auto"/>
            </w:tcBorders>
            <w:shd w:val="clear" w:color="auto" w:fill="auto"/>
            <w:vAlign w:val="center"/>
          </w:tcPr>
          <w:p w14:paraId="15B2F581"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…understand information in the media (such as Internet, newspaper, magazines) on how to get healthier?</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0D810752"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2A0283C5"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D85F223"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56A6ECD3"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3D2B77E2" w14:textId="77777777" w:rsidTr="00AE3C90">
        <w:trPr>
          <w:trHeight w:val="624"/>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E067012"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tcBorders>
              <w:top w:val="single" w:sz="4" w:space="0" w:color="auto"/>
              <w:left w:val="single" w:sz="4" w:space="0" w:color="auto"/>
              <w:bottom w:val="single" w:sz="4" w:space="0" w:color="auto"/>
              <w:right w:val="single" w:sz="4" w:space="0" w:color="auto"/>
            </w:tcBorders>
            <w:shd w:val="clear" w:color="auto" w:fill="auto"/>
            <w:vAlign w:val="center"/>
          </w:tcPr>
          <w:p w14:paraId="08065D93"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…judge which everyday behaviour (such as drinking and eating habits, exercise etc.) is related to your health?</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77408DC4"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028B8F58"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F06CF4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0349B182"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5630A85F" w14:textId="77777777" w:rsidTr="00AE3C90">
        <w:trPr>
          <w:trHeight w:val="624"/>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47A2E0A9"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tcBorders>
              <w:top w:val="single" w:sz="4" w:space="0" w:color="auto"/>
              <w:left w:val="single" w:sz="4" w:space="0" w:color="auto"/>
              <w:bottom w:val="single" w:sz="4" w:space="0" w:color="auto"/>
              <w:right w:val="single" w:sz="4" w:space="0" w:color="auto"/>
            </w:tcBorders>
            <w:shd w:val="clear" w:color="auto" w:fill="auto"/>
            <w:vAlign w:val="center"/>
          </w:tcPr>
          <w:p w14:paraId="4E918FC8"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 join a sports club or exercise class if you want to?</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145C412"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2C7FCD44"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DF284AB"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1BD85B3B"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bl>
    <w:p w14:paraId="23B8185C" w14:textId="77777777" w:rsidR="006F6C70" w:rsidRPr="00691DCE" w:rsidRDefault="006F6C70" w:rsidP="00052B1E">
      <w:pPr>
        <w:spacing w:after="120" w:line="480" w:lineRule="auto"/>
        <w:rPr>
          <w:rFonts w:ascii="Times New Roman" w:hAnsi="Times New Roman" w:cs="Times New Roman"/>
          <w:sz w:val="24"/>
          <w:szCs w:val="24"/>
        </w:rPr>
      </w:pPr>
    </w:p>
    <w:p w14:paraId="688B3EB6"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Thank you!</w:t>
      </w:r>
      <w:r w:rsidRPr="00691DCE">
        <w:rPr>
          <w:rFonts w:ascii="Times New Roman" w:hAnsi="Times New Roman" w:cs="Times New Roman"/>
          <w:sz w:val="24"/>
          <w:szCs w:val="24"/>
        </w:rPr>
        <w:br w:type="page"/>
      </w:r>
    </w:p>
    <w:p w14:paraId="40F1BC49" w14:textId="77777777" w:rsidR="006F6C70" w:rsidRPr="00691DCE" w:rsidRDefault="006F6C70" w:rsidP="00052B1E">
      <w:pPr>
        <w:pStyle w:val="ListParagraph"/>
        <w:spacing w:after="120" w:line="480" w:lineRule="auto"/>
        <w:ind w:left="270"/>
        <w:jc w:val="center"/>
        <w:rPr>
          <w:rFonts w:ascii="Times New Roman" w:hAnsi="Times New Roman" w:cs="Times New Roman"/>
          <w:b/>
          <w:sz w:val="24"/>
          <w:szCs w:val="24"/>
        </w:rPr>
      </w:pPr>
      <w:r w:rsidRPr="00691DCE">
        <w:rPr>
          <w:rFonts w:ascii="Times New Roman" w:hAnsi="Times New Roman" w:cs="Times New Roman"/>
          <w:b/>
          <w:sz w:val="24"/>
          <w:szCs w:val="24"/>
        </w:rPr>
        <w:lastRenderedPageBreak/>
        <w:t>BỘ CÂU HỎI VỀ NĂNG LỰC VỀ SỨC KHỎE</w:t>
      </w:r>
    </w:p>
    <w:p w14:paraId="14D11324" w14:textId="77777777" w:rsidR="006F6C70" w:rsidRPr="00691DCE" w:rsidRDefault="006F6C70" w:rsidP="00052B1E">
      <w:pPr>
        <w:pStyle w:val="ListParagraph"/>
        <w:spacing w:after="120" w:line="480" w:lineRule="auto"/>
        <w:ind w:left="272"/>
        <w:jc w:val="both"/>
        <w:rPr>
          <w:rFonts w:ascii="Times New Roman" w:hAnsi="Times New Roman" w:cs="Times New Roman"/>
          <w:iCs/>
          <w:sz w:val="24"/>
          <w:szCs w:val="24"/>
        </w:rPr>
      </w:pPr>
      <w:proofErr w:type="spellStart"/>
      <w:r w:rsidRPr="00691DCE">
        <w:rPr>
          <w:rFonts w:ascii="Times New Roman" w:hAnsi="Times New Roman" w:cs="Times New Roman"/>
          <w:sz w:val="24"/>
          <w:szCs w:val="24"/>
        </w:rPr>
        <w:t>Chúng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tôi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muốn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tìm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hiểu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nhận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quý</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về</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năng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lực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khỏe</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iCs/>
          <w:sz w:val="24"/>
          <w:szCs w:val="24"/>
        </w:rPr>
        <w:t>Với</w:t>
      </w:r>
      <w:proofErr w:type="spellEnd"/>
      <w:r w:rsidRPr="00691DCE">
        <w:rPr>
          <w:rFonts w:ascii="Times New Roman" w:hAnsi="Times New Roman" w:cs="Times New Roman"/>
          <w:iCs/>
          <w:sz w:val="24"/>
          <w:szCs w:val="24"/>
        </w:rPr>
        <w:t xml:space="preserve"> thang </w:t>
      </w:r>
      <w:proofErr w:type="spellStart"/>
      <w:r w:rsidRPr="00691DCE">
        <w:rPr>
          <w:rFonts w:ascii="Times New Roman" w:hAnsi="Times New Roman" w:cs="Times New Roman"/>
          <w:iCs/>
          <w:sz w:val="24"/>
          <w:szCs w:val="24"/>
        </w:rPr>
        <w:t>đo</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dưới</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đây</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từ</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mức</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độ</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rất</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dễ</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đến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rất</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khó</w:t>
      </w:r>
      <w:proofErr w:type="spellEnd"/>
      <w:r w:rsidRPr="00691DCE">
        <w:rPr>
          <w:rFonts w:ascii="Times New Roman" w:hAnsi="Times New Roman" w:cs="Times New Roman"/>
          <w:iCs/>
          <w:sz w:val="24"/>
          <w:szCs w:val="24"/>
        </w:rPr>
        <w:t xml:space="preserve">”, cha </w:t>
      </w:r>
      <w:proofErr w:type="spellStart"/>
      <w:r w:rsidRPr="00691DCE">
        <w:rPr>
          <w:rFonts w:ascii="Times New Roman" w:hAnsi="Times New Roman" w:cs="Times New Roman"/>
          <w:iCs/>
          <w:sz w:val="24"/>
          <w:szCs w:val="24"/>
        </w:rPr>
        <w:t>mẹ</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nhận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thấy</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mức</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độ</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dễ</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dàng</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khi</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thực</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hiện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những</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việc</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sau</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đây</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của</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bản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thân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mình</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như</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thế</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nào</w:t>
      </w:r>
      <w:proofErr w:type="spellEnd"/>
      <w:r w:rsidRPr="00691DCE">
        <w:rPr>
          <w:rFonts w:ascii="Times New Roman" w:hAnsi="Times New Roman" w:cs="Times New Roman"/>
          <w:i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5665"/>
        <w:gridCol w:w="797"/>
        <w:gridCol w:w="926"/>
        <w:gridCol w:w="926"/>
        <w:gridCol w:w="641"/>
      </w:tblGrid>
      <w:tr w:rsidR="006F6C70" w:rsidRPr="00691DCE" w14:paraId="182AC645" w14:textId="77777777" w:rsidTr="00AE3C90">
        <w:tc>
          <w:tcPr>
            <w:tcW w:w="3316" w:type="pct"/>
            <w:gridSpan w:val="2"/>
          </w:tcPr>
          <w:p w14:paraId="33D7FEA8" w14:textId="77777777" w:rsidR="006F6C70" w:rsidRPr="00691DCE" w:rsidRDefault="006F6C70" w:rsidP="00052B1E">
            <w:pPr>
              <w:spacing w:after="120" w:line="48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Câu</w:t>
            </w:r>
            <w:proofErr w:type="spellEnd"/>
            <w:r w:rsidRPr="00691DCE">
              <w:rPr>
                <w:rFonts w:ascii="Times New Roman" w:hAnsi="Times New Roman" w:cs="Times New Roman"/>
                <w:b/>
                <w:bCs/>
                <w:iCs/>
                <w:sz w:val="24"/>
                <w:szCs w:val="24"/>
              </w:rPr>
              <w:t xml:space="preserve"> </w:t>
            </w:r>
            <w:proofErr w:type="spellStart"/>
            <w:r w:rsidRPr="00691DCE">
              <w:rPr>
                <w:rFonts w:ascii="Times New Roman" w:hAnsi="Times New Roman" w:cs="Times New Roman"/>
                <w:b/>
                <w:bCs/>
                <w:iCs/>
                <w:sz w:val="24"/>
                <w:szCs w:val="24"/>
              </w:rPr>
              <w:t>hỏi</w:t>
            </w:r>
            <w:proofErr w:type="spellEnd"/>
          </w:p>
        </w:tc>
        <w:tc>
          <w:tcPr>
            <w:tcW w:w="408" w:type="pct"/>
          </w:tcPr>
          <w:p w14:paraId="00513DD0" w14:textId="77777777" w:rsidR="006F6C70" w:rsidRPr="00691DCE" w:rsidRDefault="006F6C70"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Rất</w:t>
            </w:r>
            <w:proofErr w:type="spellEnd"/>
          </w:p>
          <w:p w14:paraId="47BD12AE" w14:textId="77777777" w:rsidR="006F6C70" w:rsidRPr="00691DCE" w:rsidRDefault="006F6C70"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khó</w:t>
            </w:r>
            <w:proofErr w:type="spellEnd"/>
          </w:p>
        </w:tc>
        <w:tc>
          <w:tcPr>
            <w:tcW w:w="474" w:type="pct"/>
          </w:tcPr>
          <w:p w14:paraId="3B8266F1" w14:textId="55D48E5E" w:rsidR="006F6C70" w:rsidRPr="00691DCE" w:rsidRDefault="00691DCE"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Khó</w:t>
            </w:r>
            <w:proofErr w:type="spellEnd"/>
          </w:p>
        </w:tc>
        <w:tc>
          <w:tcPr>
            <w:tcW w:w="474" w:type="pct"/>
          </w:tcPr>
          <w:p w14:paraId="14B40997" w14:textId="0D280279" w:rsidR="006F6C70" w:rsidRPr="00691DCE" w:rsidRDefault="00691DCE"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Dễ</w:t>
            </w:r>
            <w:proofErr w:type="spellEnd"/>
          </w:p>
        </w:tc>
        <w:tc>
          <w:tcPr>
            <w:tcW w:w="328" w:type="pct"/>
          </w:tcPr>
          <w:p w14:paraId="59E097C2" w14:textId="77777777" w:rsidR="006F6C70" w:rsidRPr="00691DCE" w:rsidRDefault="006F6C70"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Rất</w:t>
            </w:r>
            <w:proofErr w:type="spellEnd"/>
            <w:r w:rsidRPr="00691DCE">
              <w:rPr>
                <w:rFonts w:ascii="Times New Roman" w:hAnsi="Times New Roman" w:cs="Times New Roman"/>
                <w:b/>
                <w:bCs/>
                <w:iCs/>
                <w:sz w:val="24"/>
                <w:szCs w:val="24"/>
              </w:rPr>
              <w:t xml:space="preserve"> </w:t>
            </w:r>
            <w:proofErr w:type="spellStart"/>
            <w:r w:rsidRPr="00691DCE">
              <w:rPr>
                <w:rFonts w:ascii="Times New Roman" w:hAnsi="Times New Roman" w:cs="Times New Roman"/>
                <w:b/>
                <w:bCs/>
                <w:iCs/>
                <w:sz w:val="24"/>
                <w:szCs w:val="24"/>
              </w:rPr>
              <w:t>dễ</w:t>
            </w:r>
            <w:proofErr w:type="spellEnd"/>
          </w:p>
        </w:tc>
      </w:tr>
      <w:tr w:rsidR="006F6C70" w:rsidRPr="00691DCE" w14:paraId="0F991121" w14:textId="77777777" w:rsidTr="00AE3C90">
        <w:trPr>
          <w:trHeight w:val="624"/>
        </w:trPr>
        <w:tc>
          <w:tcPr>
            <w:tcW w:w="417" w:type="pct"/>
          </w:tcPr>
          <w:p w14:paraId="3C0501E9"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27270E01"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tìm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thông</w:t>
            </w:r>
            <w:proofErr w:type="spellEnd"/>
            <w:r w:rsidRPr="00691DCE">
              <w:rPr>
                <w:rFonts w:ascii="Times New Roman" w:eastAsia="SimSun" w:hAnsi="Times New Roman" w:cs="Times New Roman"/>
                <w:sz w:val="24"/>
                <w:szCs w:val="24"/>
              </w:rPr>
              <w:t xml:space="preserve"> tin </w:t>
            </w:r>
            <w:proofErr w:type="spellStart"/>
            <w:r w:rsidRPr="00691DCE">
              <w:rPr>
                <w:rFonts w:ascii="Times New Roman" w:eastAsia="SimSun" w:hAnsi="Times New Roman" w:cs="Times New Roman"/>
                <w:sz w:val="24"/>
                <w:szCs w:val="24"/>
              </w:rPr>
              <w:t>về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việc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chữa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bệnh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mà</w:t>
            </w:r>
            <w:proofErr w:type="spellEnd"/>
            <w:r w:rsidRPr="00691DCE">
              <w:rPr>
                <w:rFonts w:ascii="Times New Roman" w:eastAsia="SimSun" w:hAnsi="Times New Roman" w:cs="Times New Roman"/>
                <w:sz w:val="24"/>
                <w:szCs w:val="24"/>
              </w:rPr>
              <w:t xml:space="preserve"> cha </w:t>
            </w:r>
            <w:proofErr w:type="spellStart"/>
            <w:r w:rsidRPr="00691DCE">
              <w:rPr>
                <w:rFonts w:ascii="Times New Roman" w:eastAsia="SimSun" w:hAnsi="Times New Roman" w:cs="Times New Roman"/>
                <w:sz w:val="24"/>
                <w:szCs w:val="24"/>
              </w:rPr>
              <w:t>mẹ</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quan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tâm</w:t>
            </w:r>
            <w:proofErr w:type="spellEnd"/>
            <w:r w:rsidRPr="00691DCE">
              <w:rPr>
                <w:rFonts w:ascii="Times New Roman" w:eastAsia="SimSun" w:hAnsi="Times New Roman" w:cs="Times New Roman"/>
                <w:sz w:val="24"/>
                <w:szCs w:val="24"/>
              </w:rPr>
              <w:t>?</w:t>
            </w:r>
            <w:r w:rsidRPr="00691DCE">
              <w:rPr>
                <w:rFonts w:ascii="Times New Roman" w:eastAsia="SimSun" w:hAnsi="Times New Roman" w:cs="Times New Roman"/>
                <w:b/>
                <w:bCs/>
                <w:sz w:val="24"/>
                <w:szCs w:val="24"/>
              </w:rPr>
              <w:t xml:space="preserve"> </w:t>
            </w:r>
          </w:p>
        </w:tc>
        <w:tc>
          <w:tcPr>
            <w:tcW w:w="408" w:type="pct"/>
          </w:tcPr>
          <w:p w14:paraId="20510558"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F46D7A9"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3BCC4E4E"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27E4CCFF"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7E3C9FA4" w14:textId="77777777" w:rsidTr="00AE3C90">
        <w:trPr>
          <w:trHeight w:val="624"/>
        </w:trPr>
        <w:tc>
          <w:tcPr>
            <w:tcW w:w="417" w:type="pct"/>
          </w:tcPr>
          <w:p w14:paraId="7E32E531"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018F9093"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hiểu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nội</w:t>
            </w:r>
            <w:proofErr w:type="spellEnd"/>
            <w:r w:rsidRPr="00691DCE">
              <w:rPr>
                <w:rFonts w:ascii="Times New Roman" w:eastAsia="SimSun" w:hAnsi="Times New Roman" w:cs="Times New Roman"/>
                <w:sz w:val="24"/>
                <w:szCs w:val="24"/>
              </w:rPr>
              <w:t xml:space="preserve"> dung </w:t>
            </w:r>
            <w:proofErr w:type="spellStart"/>
            <w:r w:rsidRPr="00691DCE">
              <w:rPr>
                <w:rFonts w:ascii="Times New Roman" w:eastAsia="SimSun" w:hAnsi="Times New Roman" w:cs="Times New Roman"/>
                <w:sz w:val="24"/>
                <w:szCs w:val="24"/>
              </w:rPr>
              <w:t>trong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tờ</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hướng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dẫn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sử</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dụng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thuốc</w:t>
            </w:r>
            <w:proofErr w:type="spellEnd"/>
            <w:r w:rsidRPr="00691DCE">
              <w:rPr>
                <w:rFonts w:ascii="Times New Roman" w:eastAsia="SimSun" w:hAnsi="Times New Roman" w:cs="Times New Roman"/>
                <w:sz w:val="24"/>
                <w:szCs w:val="24"/>
              </w:rPr>
              <w:t>?</w:t>
            </w:r>
          </w:p>
        </w:tc>
        <w:tc>
          <w:tcPr>
            <w:tcW w:w="408" w:type="pct"/>
          </w:tcPr>
          <w:p w14:paraId="7BAA0FF8"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633A29E"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5F260A3"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7E7233DD"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1AD07E17" w14:textId="77777777" w:rsidTr="00AE3C90">
        <w:trPr>
          <w:trHeight w:val="624"/>
        </w:trPr>
        <w:tc>
          <w:tcPr>
            <w:tcW w:w="417" w:type="pct"/>
          </w:tcPr>
          <w:p w14:paraId="76C5483E"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0971617F"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đánh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giá</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những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ưu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điểm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của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phương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pháp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điều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trị</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nhau</w:t>
            </w:r>
            <w:proofErr w:type="spellEnd"/>
            <w:r w:rsidRPr="00691DCE">
              <w:rPr>
                <w:rFonts w:ascii="Times New Roman" w:eastAsia="SimSun" w:hAnsi="Times New Roman" w:cs="Times New Roman"/>
                <w:sz w:val="24"/>
                <w:szCs w:val="24"/>
              </w:rPr>
              <w:t>?</w:t>
            </w:r>
          </w:p>
        </w:tc>
        <w:tc>
          <w:tcPr>
            <w:tcW w:w="408" w:type="pct"/>
          </w:tcPr>
          <w:p w14:paraId="5DB5F90F"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2920AFEF"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660A247C"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2E269FE2"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450D0105" w14:textId="77777777" w:rsidTr="00AE3C90">
        <w:trPr>
          <w:trHeight w:val="624"/>
        </w:trPr>
        <w:tc>
          <w:tcPr>
            <w:tcW w:w="417" w:type="pct"/>
          </w:tcPr>
          <w:p w14:paraId="4B81FBCA"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54A56081"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gọi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xe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cứu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thương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trong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trường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hợp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cấp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cứu</w:t>
            </w:r>
            <w:proofErr w:type="spellEnd"/>
            <w:r w:rsidRPr="00691DCE">
              <w:rPr>
                <w:rFonts w:ascii="Times New Roman" w:eastAsia="SimSun" w:hAnsi="Times New Roman" w:cs="Times New Roman"/>
                <w:sz w:val="24"/>
                <w:szCs w:val="24"/>
              </w:rPr>
              <w:t>?</w:t>
            </w:r>
          </w:p>
        </w:tc>
        <w:tc>
          <w:tcPr>
            <w:tcW w:w="408" w:type="pct"/>
          </w:tcPr>
          <w:p w14:paraId="677412D2"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6B02F9F2"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6C3BBC30"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4AAF6045"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6D855EA1" w14:textId="77777777" w:rsidTr="00AE3C90">
        <w:trPr>
          <w:trHeight w:val="624"/>
        </w:trPr>
        <w:tc>
          <w:tcPr>
            <w:tcW w:w="417" w:type="pct"/>
            <w:tcBorders>
              <w:top w:val="single" w:sz="4" w:space="0" w:color="auto"/>
            </w:tcBorders>
          </w:tcPr>
          <w:p w14:paraId="1EED015F"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055A6A37"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tìm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kiếm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thông</w:t>
            </w:r>
            <w:proofErr w:type="spellEnd"/>
            <w:r w:rsidRPr="00691DCE">
              <w:rPr>
                <w:rFonts w:ascii="Times New Roman" w:eastAsia="SimSun" w:hAnsi="Times New Roman" w:cs="Times New Roman"/>
                <w:sz w:val="24"/>
                <w:szCs w:val="24"/>
              </w:rPr>
              <w:t xml:space="preserve"> tin </w:t>
            </w:r>
            <w:proofErr w:type="spellStart"/>
            <w:r w:rsidRPr="00691DCE">
              <w:rPr>
                <w:rFonts w:ascii="Times New Roman" w:eastAsia="SimSun" w:hAnsi="Times New Roman" w:cs="Times New Roman"/>
                <w:sz w:val="24"/>
                <w:szCs w:val="24"/>
              </w:rPr>
              <w:t>về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làm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thế</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nào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để</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quản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lý</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vấn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tâm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thần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căng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thẳng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hoặc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trầm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cảm</w:t>
            </w:r>
            <w:proofErr w:type="spellEnd"/>
            <w:r w:rsidRPr="00691DCE">
              <w:rPr>
                <w:rFonts w:ascii="Times New Roman" w:eastAsia="SimSun" w:hAnsi="Times New Roman" w:cs="Times New Roman"/>
                <w:sz w:val="24"/>
                <w:szCs w:val="24"/>
              </w:rPr>
              <w:t>?</w:t>
            </w:r>
          </w:p>
        </w:tc>
        <w:tc>
          <w:tcPr>
            <w:tcW w:w="408" w:type="pct"/>
          </w:tcPr>
          <w:p w14:paraId="78A96524"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159A19E1"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3DF93B2"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4331EE07"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2C394324" w14:textId="77777777" w:rsidTr="00AE3C90">
        <w:trPr>
          <w:trHeight w:val="624"/>
        </w:trPr>
        <w:tc>
          <w:tcPr>
            <w:tcW w:w="417" w:type="pct"/>
          </w:tcPr>
          <w:p w14:paraId="308C2965"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0C1CD88B"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hiểu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tại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sao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ông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bà</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cần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kiểm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khám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vú</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xét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nghiệm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đường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máu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huyết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áp</w:t>
            </w:r>
            <w:proofErr w:type="spellEnd"/>
            <w:r w:rsidRPr="00691DCE">
              <w:rPr>
                <w:rFonts w:ascii="Times New Roman" w:eastAsia="SimSun" w:hAnsi="Times New Roman" w:cs="Times New Roman"/>
                <w:sz w:val="24"/>
                <w:szCs w:val="24"/>
              </w:rPr>
              <w:t>)?</w:t>
            </w:r>
          </w:p>
        </w:tc>
        <w:tc>
          <w:tcPr>
            <w:tcW w:w="408" w:type="pct"/>
          </w:tcPr>
          <w:p w14:paraId="49ABFF99"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667965C6"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A424AEC"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3C413273"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0A24E6C2" w14:textId="77777777" w:rsidTr="00AE3C90">
        <w:trPr>
          <w:trHeight w:val="624"/>
        </w:trPr>
        <w:tc>
          <w:tcPr>
            <w:tcW w:w="417" w:type="pct"/>
          </w:tcPr>
          <w:p w14:paraId="2BD17BFE"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1E8E96CB"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cân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nhắc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và</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biết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loại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vắc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xin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nào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mà</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ông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bà</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cần</w:t>
            </w:r>
            <w:proofErr w:type="spellEnd"/>
            <w:r w:rsidRPr="00691DCE">
              <w:rPr>
                <w:rFonts w:ascii="Times New Roman" w:eastAsia="SimSun" w:hAnsi="Times New Roman" w:cs="Times New Roman"/>
                <w:sz w:val="24"/>
                <w:szCs w:val="24"/>
              </w:rPr>
              <w:t>?</w:t>
            </w:r>
          </w:p>
        </w:tc>
        <w:tc>
          <w:tcPr>
            <w:tcW w:w="408" w:type="pct"/>
          </w:tcPr>
          <w:p w14:paraId="5F3BA337"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0DF15B09"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7F3E2AE1"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0EFFE5F0"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02CFA0F9" w14:textId="77777777" w:rsidTr="00AE3C90">
        <w:trPr>
          <w:trHeight w:val="624"/>
        </w:trPr>
        <w:tc>
          <w:tcPr>
            <w:tcW w:w="417" w:type="pct"/>
          </w:tcPr>
          <w:p w14:paraId="44B5474A"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797CBF2A"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quyết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định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tự</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bảo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vệ</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để</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tránh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bệnh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tật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dựa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vào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lời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khuyên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của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gia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đình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và</w:t>
            </w:r>
            <w:proofErr w:type="spellEnd"/>
            <w:r w:rsidRPr="00691DCE">
              <w:rPr>
                <w:rFonts w:ascii="Times New Roman" w:eastAsia="SimSun" w:hAnsi="Times New Roman" w:cs="Times New Roman"/>
                <w:sz w:val="24"/>
                <w:szCs w:val="24"/>
              </w:rPr>
              <w:t xml:space="preserve"> cha </w:t>
            </w:r>
            <w:proofErr w:type="spellStart"/>
            <w:r w:rsidRPr="00691DCE">
              <w:rPr>
                <w:rFonts w:ascii="Times New Roman" w:eastAsia="SimSun" w:hAnsi="Times New Roman" w:cs="Times New Roman"/>
                <w:sz w:val="24"/>
                <w:szCs w:val="24"/>
              </w:rPr>
              <w:t>mẹ</w:t>
            </w:r>
            <w:proofErr w:type="spellEnd"/>
            <w:r w:rsidRPr="00691DCE">
              <w:rPr>
                <w:rFonts w:ascii="Times New Roman" w:eastAsia="SimSun" w:hAnsi="Times New Roman" w:cs="Times New Roman"/>
                <w:sz w:val="24"/>
                <w:szCs w:val="24"/>
              </w:rPr>
              <w:t xml:space="preserve"> bè?</w:t>
            </w:r>
          </w:p>
        </w:tc>
        <w:tc>
          <w:tcPr>
            <w:tcW w:w="408" w:type="pct"/>
          </w:tcPr>
          <w:p w14:paraId="41BEB3EE"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C098D19"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2576D78B"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5B37B2B5"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02D2FA38" w14:textId="77777777" w:rsidTr="00AE3C90">
        <w:trPr>
          <w:trHeight w:val="624"/>
        </w:trPr>
        <w:tc>
          <w:tcPr>
            <w:tcW w:w="417" w:type="pct"/>
          </w:tcPr>
          <w:p w14:paraId="725F346A"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496ABD0C"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tìm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hoạt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động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có</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lợi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cho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tâm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thần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thiền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tập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thể</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dục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bộ</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tập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dưỡng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sinh</w:t>
            </w:r>
            <w:proofErr w:type="spellEnd"/>
            <w:r w:rsidRPr="00691DCE">
              <w:rPr>
                <w:rFonts w:ascii="Times New Roman" w:eastAsia="SimSun" w:hAnsi="Times New Roman" w:cs="Times New Roman"/>
                <w:sz w:val="24"/>
                <w:szCs w:val="24"/>
              </w:rPr>
              <w:t>…)?</w:t>
            </w:r>
          </w:p>
        </w:tc>
        <w:tc>
          <w:tcPr>
            <w:tcW w:w="408" w:type="pct"/>
          </w:tcPr>
          <w:p w14:paraId="1EE34D8D"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1122EC0C"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03C64954"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68F7BB22"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7B90A805" w14:textId="77777777" w:rsidTr="00AE3C90">
        <w:trPr>
          <w:trHeight w:val="624"/>
        </w:trPr>
        <w:tc>
          <w:tcPr>
            <w:tcW w:w="417" w:type="pct"/>
          </w:tcPr>
          <w:p w14:paraId="72D5FB46"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1615B0D5"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hiểu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thông</w:t>
            </w:r>
            <w:proofErr w:type="spellEnd"/>
            <w:r w:rsidRPr="00691DCE">
              <w:rPr>
                <w:rFonts w:ascii="Times New Roman" w:eastAsia="SimSun" w:hAnsi="Times New Roman" w:cs="Times New Roman"/>
                <w:sz w:val="24"/>
                <w:szCs w:val="24"/>
              </w:rPr>
              <w:t xml:space="preserve"> tin </w:t>
            </w:r>
            <w:proofErr w:type="spellStart"/>
            <w:r w:rsidRPr="00691DCE">
              <w:rPr>
                <w:rFonts w:ascii="Times New Roman" w:eastAsia="SimSun" w:hAnsi="Times New Roman" w:cs="Times New Roman"/>
                <w:sz w:val="24"/>
                <w:szCs w:val="24"/>
              </w:rPr>
              <w:t>trên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phương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tiện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truyền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thông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w:t>
            </w:r>
            <w:proofErr w:type="spellEnd"/>
            <w:r w:rsidRPr="00691DCE">
              <w:rPr>
                <w:rFonts w:ascii="Times New Roman" w:eastAsia="SimSun" w:hAnsi="Times New Roman" w:cs="Times New Roman"/>
                <w:sz w:val="24"/>
                <w:szCs w:val="24"/>
              </w:rPr>
              <w:t xml:space="preserve"> Internet, </w:t>
            </w:r>
            <w:proofErr w:type="spellStart"/>
            <w:r w:rsidRPr="00691DCE">
              <w:rPr>
                <w:rFonts w:ascii="Times New Roman" w:eastAsia="SimSun" w:hAnsi="Times New Roman" w:cs="Times New Roman"/>
                <w:sz w:val="24"/>
                <w:szCs w:val="24"/>
              </w:rPr>
              <w:t>báo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tạp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chí</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làm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thế</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nào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để</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nâng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cao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lastRenderedPageBreak/>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
        </w:tc>
        <w:tc>
          <w:tcPr>
            <w:tcW w:w="408" w:type="pct"/>
          </w:tcPr>
          <w:p w14:paraId="592DA448"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704543E"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0C20B28E"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5D6EB7DE"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482C3A1C" w14:textId="77777777" w:rsidTr="00AE3C90">
        <w:trPr>
          <w:trHeight w:val="624"/>
        </w:trPr>
        <w:tc>
          <w:tcPr>
            <w:tcW w:w="417" w:type="pct"/>
          </w:tcPr>
          <w:p w14:paraId="778AC8FD"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224D97CF"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giá</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hành</w:t>
            </w:r>
            <w:proofErr w:type="spellEnd"/>
            <w:r w:rsidRPr="00691DCE">
              <w:rPr>
                <w:rFonts w:ascii="Times New Roman" w:hAnsi="Times New Roman" w:cs="Times New Roman"/>
                <w:sz w:val="24"/>
                <w:szCs w:val="24"/>
              </w:rPr>
              <w:t xml:space="preserve"> vi </w:t>
            </w:r>
            <w:proofErr w:type="spellStart"/>
            <w:r w:rsidRPr="00691DCE">
              <w:rPr>
                <w:rFonts w:ascii="Times New Roman" w:hAnsi="Times New Roman" w:cs="Times New Roman"/>
                <w:sz w:val="24"/>
                <w:szCs w:val="24"/>
              </w:rPr>
              <w:t>hàng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ngày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nào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như</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thói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quen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uống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thể</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dục</w:t>
            </w:r>
            <w:proofErr w:type="spellEnd"/>
            <w:r w:rsidRPr="00691DCE">
              <w:rPr>
                <w:rFonts w:ascii="Times New Roman" w:hAnsi="Times New Roman" w:cs="Times New Roman"/>
                <w:sz w:val="24"/>
                <w:szCs w:val="24"/>
              </w:rPr>
              <w:t xml:space="preserve"> …)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liên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quan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khoẻ</w:t>
            </w:r>
            <w:proofErr w:type="spellEnd"/>
            <w:r w:rsidRPr="00691DCE">
              <w:rPr>
                <w:rFonts w:ascii="Times New Roman" w:hAnsi="Times New Roman" w:cs="Times New Roman"/>
                <w:sz w:val="24"/>
                <w:szCs w:val="24"/>
              </w:rPr>
              <w:t>?</w:t>
            </w:r>
          </w:p>
        </w:tc>
        <w:tc>
          <w:tcPr>
            <w:tcW w:w="408" w:type="pct"/>
          </w:tcPr>
          <w:p w14:paraId="15C5AA75"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B28FE34"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EACF778"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5C9E839E"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592AC2CE" w14:textId="77777777" w:rsidTr="00AE3C90">
        <w:trPr>
          <w:trHeight w:val="624"/>
        </w:trPr>
        <w:tc>
          <w:tcPr>
            <w:tcW w:w="417" w:type="pct"/>
            <w:tcBorders>
              <w:bottom w:val="single" w:sz="4" w:space="0" w:color="auto"/>
            </w:tcBorders>
          </w:tcPr>
          <w:p w14:paraId="63BE2BB9"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11A03319"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gia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thể</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hoặc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lớp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thể</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dục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muốn</w:t>
            </w:r>
            <w:proofErr w:type="spellEnd"/>
            <w:r w:rsidRPr="00691DCE">
              <w:rPr>
                <w:rFonts w:ascii="Times New Roman" w:hAnsi="Times New Roman" w:cs="Times New Roman"/>
                <w:sz w:val="24"/>
                <w:szCs w:val="24"/>
              </w:rPr>
              <w:t>?</w:t>
            </w:r>
          </w:p>
        </w:tc>
        <w:tc>
          <w:tcPr>
            <w:tcW w:w="408" w:type="pct"/>
          </w:tcPr>
          <w:p w14:paraId="49D50638"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0C5C7EC5"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377F8AC"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3C8BC5A9" w14:textId="77777777" w:rsidR="006F6C70" w:rsidRPr="00691DCE" w:rsidRDefault="006F6C70" w:rsidP="00052B1E">
            <w:pPr>
              <w:spacing w:after="120" w:line="480" w:lineRule="auto"/>
              <w:rPr>
                <w:rFonts w:ascii="Times New Roman" w:hAnsi="Times New Roman" w:cs="Times New Roman"/>
                <w:sz w:val="24"/>
                <w:szCs w:val="24"/>
              </w:rPr>
            </w:pPr>
          </w:p>
        </w:tc>
      </w:tr>
    </w:tbl>
    <w:p w14:paraId="58802D94" w14:textId="77777777" w:rsidR="006F6C70" w:rsidRPr="00691DCE" w:rsidRDefault="006F6C70" w:rsidP="00052B1E">
      <w:pPr>
        <w:spacing w:after="120" w:line="480" w:lineRule="auto"/>
        <w:rPr>
          <w:rFonts w:ascii="Times New Roman" w:hAnsi="Times New Roman" w:cs="Times New Roman"/>
          <w:sz w:val="24"/>
          <w:szCs w:val="24"/>
        </w:rPr>
      </w:pPr>
    </w:p>
    <w:p w14:paraId="48617150" w14:textId="77777777" w:rsidR="006F6C70" w:rsidRPr="00691DCE" w:rsidRDefault="006F6C70" w:rsidP="00052B1E">
      <w:pPr>
        <w:spacing w:after="120" w:line="480" w:lineRule="auto"/>
        <w:rPr>
          <w:rFonts w:ascii="Times New Roman" w:hAnsi="Times New Roman" w:cs="Times New Roman"/>
          <w:sz w:val="24"/>
          <w:szCs w:val="24"/>
        </w:rPr>
      </w:pPr>
    </w:p>
    <w:p w14:paraId="5D44EF24"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Xin </w:t>
      </w:r>
      <w:proofErr w:type="spellStart"/>
      <w:r w:rsidRPr="00691DCE">
        <w:rPr>
          <w:rFonts w:ascii="Times New Roman" w:hAnsi="Times New Roman" w:cs="Times New Roman"/>
          <w:sz w:val="24"/>
          <w:szCs w:val="24"/>
        </w:rPr>
        <w:t>cảm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ơn</w:t>
      </w:r>
      <w:proofErr w:type="spellEnd"/>
      <w:r w:rsidRPr="00691DCE">
        <w:rPr>
          <w:rFonts w:ascii="Times New Roman" w:hAnsi="Times New Roman" w:cs="Times New Roman"/>
          <w:sz w:val="24"/>
          <w:szCs w:val="24"/>
        </w:rPr>
        <w:t>!</w:t>
      </w:r>
    </w:p>
    <w:p w14:paraId="38971331" w14:textId="77777777" w:rsidR="006F6C70" w:rsidRPr="00691DCE" w:rsidRDefault="006F6C70" w:rsidP="00052B1E">
      <w:pPr>
        <w:spacing w:after="120" w:line="480" w:lineRule="auto"/>
        <w:rPr>
          <w:szCs w:val="24"/>
        </w:rPr>
      </w:pPr>
    </w:p>
    <w:p w14:paraId="16C813D9" w14:textId="77777777" w:rsidR="006F6C70" w:rsidRPr="00691DCE" w:rsidRDefault="006F6C70" w:rsidP="00052B1E">
      <w:pPr>
        <w:spacing w:after="120" w:line="480" w:lineRule="auto"/>
        <w:rPr>
          <w:szCs w:val="24"/>
        </w:rPr>
      </w:pPr>
    </w:p>
    <w:p w14:paraId="14AE2588" w14:textId="77777777" w:rsidR="006F6C70" w:rsidRPr="00691DCE" w:rsidRDefault="006F6C70" w:rsidP="00052B1E">
      <w:pPr>
        <w:spacing w:after="120" w:line="480" w:lineRule="auto"/>
        <w:rPr>
          <w:szCs w:val="24"/>
        </w:rPr>
      </w:pPr>
      <w:r w:rsidRPr="00691DCE">
        <w:rPr>
          <w:szCs w:val="24"/>
        </w:rPr>
        <w:br w:type="page"/>
      </w:r>
    </w:p>
    <w:p w14:paraId="77E280A2" w14:textId="573C05C3" w:rsidR="006F6C70" w:rsidRPr="00691DCE" w:rsidRDefault="006F6C70" w:rsidP="00052B1E">
      <w:pPr>
        <w:pStyle w:val="PhDAppendixSub-heading"/>
        <w:spacing w:after="120"/>
      </w:pPr>
      <w:r w:rsidRPr="00691DCE">
        <w:lastRenderedPageBreak/>
        <w:t xml:space="preserve">Appendix </w:t>
      </w:r>
      <w:r w:rsidR="00102F7F" w:rsidRPr="00691DCE">
        <w:t>5</w:t>
      </w:r>
      <w:r w:rsidRPr="00691DCE">
        <w:t>. The Child Health Outcome Form</w:t>
      </w:r>
    </w:p>
    <w:p w14:paraId="476DC9D3" w14:textId="77777777" w:rsidR="006F6C70" w:rsidRPr="00691DCE" w:rsidRDefault="006F6C70" w:rsidP="00052B1E">
      <w:pPr>
        <w:spacing w:after="120" w:line="480" w:lineRule="auto"/>
        <w:jc w:val="center"/>
        <w:rPr>
          <w:szCs w:val="24"/>
        </w:rPr>
      </w:pPr>
      <w:r w:rsidRPr="00691DCE">
        <w:rPr>
          <w:b/>
          <w:bCs/>
          <w:sz w:val="28"/>
          <w:szCs w:val="28"/>
        </w:rPr>
        <w:t>CHILD HEALTH OUTCOME FORM</w:t>
      </w:r>
    </w:p>
    <w:p w14:paraId="59E490F9" w14:textId="2F1E11B3"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Child’s full </w:t>
      </w:r>
      <w:proofErr w:type="gramStart"/>
      <w:r w:rsidRPr="00691DCE">
        <w:rPr>
          <w:rFonts w:ascii="Times New Roman" w:hAnsi="Times New Roman" w:cs="Times New Roman"/>
          <w:sz w:val="24"/>
          <w:szCs w:val="24"/>
        </w:rPr>
        <w:t>name:…</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09A7AD2" w14:textId="19667C8B"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Local </w:t>
      </w:r>
      <w:proofErr w:type="gramStart"/>
      <w:r w:rsidRPr="00691DCE">
        <w:rPr>
          <w:rFonts w:ascii="Times New Roman" w:hAnsi="Times New Roman" w:cs="Times New Roman"/>
          <w:sz w:val="24"/>
          <w:szCs w:val="24"/>
        </w:rPr>
        <w:t>ID:…</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166A661"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Data collection timepoint: (check one and add date) </w:t>
      </w:r>
    </w:p>
    <w:p w14:paraId="4A0993C8" w14:textId="4506D629"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Admission (date</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p>
    <w:p w14:paraId="6C773080" w14:textId="427E9D72"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Discharge (date</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r w:rsidRPr="00691DCE">
        <w:rPr>
          <w:rFonts w:ascii="Times New Roman" w:hAnsi="Times New Roman" w:cs="Times New Roman"/>
          <w:i/>
          <w:iCs/>
          <w:sz w:val="24"/>
          <w:szCs w:val="24"/>
        </w:rPr>
        <w:t xml:space="preserve"> </w:t>
      </w:r>
    </w:p>
    <w:p w14:paraId="338C9E54" w14:textId="67DDDE9F"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Follow-up 1 (date</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r w:rsidRPr="00691DCE">
        <w:rPr>
          <w:rFonts w:ascii="Times New Roman" w:hAnsi="Times New Roman" w:cs="Times New Roman"/>
          <w:i/>
          <w:iCs/>
          <w:sz w:val="24"/>
          <w:szCs w:val="24"/>
        </w:rPr>
        <w:t xml:space="preserve"> </w:t>
      </w:r>
    </w:p>
    <w:p w14:paraId="34A2D1DC" w14:textId="0F13C3B7"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Follow-up 2 (date</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p>
    <w:p w14:paraId="6559BA7D" w14:textId="0527C4F6"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Oxygen saturation (number %</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E5437E2" w14:textId="62C542C2"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Heart rate (beats per minute</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FF0B736" w14:textId="28FDD862"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Left ventricular ejection fraction (number %</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10B171DB" w14:textId="38F07698"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Weight – (bare? in kilograms; 1 decimal place</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02698CDE" w14:textId="3DA4889D"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Height (in centimetres; 1 decimal place</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264DDDDE" w14:textId="3BF2146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Feeding type (Tick the appropriate box)</w:t>
      </w:r>
    </w:p>
    <w:p w14:paraId="1445507D" w14:textId="51058A09"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492E8717" wp14:editId="66F12D0C">
                <wp:simplePos x="0" y="0"/>
                <wp:positionH relativeFrom="column">
                  <wp:posOffset>289649</wp:posOffset>
                </wp:positionH>
                <wp:positionV relativeFrom="paragraph">
                  <wp:posOffset>11430</wp:posOffset>
                </wp:positionV>
                <wp:extent cx="161290" cy="167005"/>
                <wp:effectExtent l="4445" t="5715" r="5715" b="825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1D994" id="Rectangle 242" o:spid="_x0000_s1026" style="position:absolute;margin-left:22.8pt;margin-top:.9pt;width:12.7pt;height:13.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"/>
            </w:pict>
          </mc:Fallback>
        </mc:AlternateContent>
      </w:r>
      <w:r w:rsidR="006F6C70" w:rsidRPr="00691DCE">
        <w:rPr>
          <w:rFonts w:ascii="Times New Roman" w:hAnsi="Times New Roman" w:cs="Times New Roman"/>
          <w:i/>
          <w:iCs/>
          <w:sz w:val="24"/>
          <w:szCs w:val="24"/>
        </w:rPr>
        <w:t xml:space="preserve">   Breastfed </w:t>
      </w:r>
    </w:p>
    <w:p w14:paraId="422D96CA" w14:textId="5A1CE684"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i/>
          <w:iCs/>
          <w:noProof/>
          <w:sz w:val="24"/>
          <w:szCs w:val="24"/>
        </w:rPr>
        <mc:AlternateContent>
          <mc:Choice Requires="wps">
            <w:drawing>
              <wp:anchor distT="0" distB="0" distL="114300" distR="114300" simplePos="0" relativeHeight="251783168" behindDoc="0" locked="0" layoutInCell="1" allowOverlap="1" wp14:anchorId="62DCD1F2" wp14:editId="744C3034">
                <wp:simplePos x="0" y="0"/>
                <wp:positionH relativeFrom="column">
                  <wp:posOffset>286801</wp:posOffset>
                </wp:positionH>
                <wp:positionV relativeFrom="paragraph">
                  <wp:posOffset>17780</wp:posOffset>
                </wp:positionV>
                <wp:extent cx="161290" cy="167005"/>
                <wp:effectExtent l="1270" t="9525" r="8890" b="444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550DB" id="Rectangle 241" o:spid="_x0000_s1026" style="position:absolute;margin-left:22.6pt;margin-top:1.4pt;width:12.7pt;height:1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"/>
            </w:pict>
          </mc:Fallback>
        </mc:AlternateContent>
      </w:r>
      <w:r w:rsidR="006F6C70" w:rsidRPr="00691DCE">
        <w:rPr>
          <w:rFonts w:ascii="Times New Roman" w:hAnsi="Times New Roman" w:cs="Times New Roman"/>
          <w:i/>
          <w:iCs/>
          <w:sz w:val="24"/>
          <w:szCs w:val="24"/>
        </w:rPr>
        <w:t xml:space="preserve">  Bottle-fed  </w:t>
      </w:r>
    </w:p>
    <w:p w14:paraId="69FE92E1" w14:textId="2023B577"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i/>
          <w:iCs/>
          <w:noProof/>
          <w:szCs w:val="24"/>
        </w:rPr>
        <mc:AlternateContent>
          <mc:Choice Requires="wps">
            <w:drawing>
              <wp:anchor distT="0" distB="0" distL="114300" distR="114300" simplePos="0" relativeHeight="251785216" behindDoc="0" locked="0" layoutInCell="1" allowOverlap="1" wp14:anchorId="67A60670" wp14:editId="57F82D4F">
                <wp:simplePos x="0" y="0"/>
                <wp:positionH relativeFrom="column">
                  <wp:posOffset>291376</wp:posOffset>
                </wp:positionH>
                <wp:positionV relativeFrom="paragraph">
                  <wp:posOffset>401320</wp:posOffset>
                </wp:positionV>
                <wp:extent cx="161290" cy="167005"/>
                <wp:effectExtent l="4445" t="7620" r="5715" b="635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0BAF6" id="Rectangle 239" o:spid="_x0000_s1026" style="position:absolute;margin-left:22.95pt;margin-top:31.6pt;width:12.7pt;height:13.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"/>
            </w:pict>
          </mc:Fallback>
        </mc:AlternateContent>
      </w:r>
      <w:r w:rsidRPr="00691DCE">
        <w:rPr>
          <w:rFonts w:ascii="Times New Roman" w:hAnsi="Times New Roman" w:cs="Times New Roman"/>
          <w:i/>
          <w:iCs/>
          <w:noProof/>
          <w:sz w:val="24"/>
          <w:szCs w:val="24"/>
        </w:rPr>
        <mc:AlternateContent>
          <mc:Choice Requires="wps">
            <w:drawing>
              <wp:anchor distT="0" distB="0" distL="114300" distR="114300" simplePos="0" relativeHeight="251784192" behindDoc="0" locked="0" layoutInCell="1" allowOverlap="1" wp14:anchorId="6023C46C" wp14:editId="59EF3F34">
                <wp:simplePos x="0" y="0"/>
                <wp:positionH relativeFrom="column">
                  <wp:posOffset>288051</wp:posOffset>
                </wp:positionH>
                <wp:positionV relativeFrom="paragraph">
                  <wp:posOffset>3475</wp:posOffset>
                </wp:positionV>
                <wp:extent cx="161290" cy="167005"/>
                <wp:effectExtent l="1270" t="3175" r="8890" b="127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A48FD" id="Rectangle 240" o:spid="_x0000_s1026" style="position:absolute;margin-left:22.7pt;margin-top:.25pt;width:12.7pt;height:1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"/>
            </w:pict>
          </mc:Fallback>
        </mc:AlternateContent>
      </w:r>
      <w:r w:rsidR="006F6C70" w:rsidRPr="00691DCE">
        <w:rPr>
          <w:rFonts w:ascii="Times New Roman" w:hAnsi="Times New Roman" w:cs="Times New Roman"/>
          <w:i/>
          <w:iCs/>
          <w:sz w:val="24"/>
          <w:szCs w:val="24"/>
        </w:rPr>
        <w:t xml:space="preserve">  Tube </w:t>
      </w:r>
      <w:proofErr w:type="gramStart"/>
      <w:r w:rsidR="006F6C70" w:rsidRPr="00691DCE">
        <w:rPr>
          <w:rFonts w:ascii="Times New Roman" w:hAnsi="Times New Roman" w:cs="Times New Roman"/>
          <w:i/>
          <w:iCs/>
          <w:sz w:val="24"/>
          <w:szCs w:val="24"/>
        </w:rPr>
        <w:t>fed</w:t>
      </w:r>
      <w:proofErr w:type="gramEnd"/>
    </w:p>
    <w:p w14:paraId="6655B739" w14:textId="34026EBA" w:rsidR="006F6C70" w:rsidRPr="00691DCE" w:rsidRDefault="006F6C70" w:rsidP="00052B1E">
      <w:pPr>
        <w:spacing w:after="120" w:line="480" w:lineRule="auto"/>
        <w:rPr>
          <w:rFonts w:ascii="Times New Roman" w:hAnsi="Times New Roman" w:cs="Times New Roman"/>
          <w:i/>
          <w:iCs/>
          <w:sz w:val="24"/>
          <w:szCs w:val="24"/>
        </w:rPr>
      </w:pPr>
      <w:r w:rsidRPr="00691DCE">
        <w:rPr>
          <w:i/>
          <w:iCs/>
          <w:szCs w:val="24"/>
        </w:rPr>
        <w:t xml:space="preserve">              </w:t>
      </w:r>
      <w:r w:rsidR="00FF53FF" w:rsidRPr="00691DCE">
        <w:rPr>
          <w:i/>
          <w:iCs/>
          <w:szCs w:val="24"/>
        </w:rPr>
        <w:t xml:space="preserve"> </w:t>
      </w:r>
      <w:r w:rsidRPr="00691DCE">
        <w:rPr>
          <w:rFonts w:ascii="Times New Roman" w:hAnsi="Times New Roman" w:cs="Times New Roman"/>
          <w:i/>
          <w:iCs/>
          <w:sz w:val="24"/>
          <w:szCs w:val="24"/>
        </w:rPr>
        <w:t xml:space="preserve">Other, please specify (e.g.: Mixed of breastfed and bottle-fed):  </w:t>
      </w:r>
    </w:p>
    <w:p w14:paraId="0162FEB8"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Feeding amount/frequency</w:t>
      </w:r>
    </w:p>
    <w:p w14:paraId="4DD299BB" w14:textId="34575A3D" w:rsidR="006F6C70" w:rsidRPr="00691DCE" w:rsidRDefault="006F6C70" w:rsidP="00C27E22">
      <w:pPr>
        <w:pStyle w:val="ListParagraph"/>
        <w:numPr>
          <w:ilvl w:val="0"/>
          <w:numId w:val="11"/>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Estimate of amount of milk per meal if not breastfed (e.g.: some breastfed and some bottle-fed) (in millilitres</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p>
    <w:p w14:paraId="23608051" w14:textId="47B0F8F1" w:rsidR="006F6C70" w:rsidRPr="00691DCE" w:rsidRDefault="006F6C70" w:rsidP="00C27E22">
      <w:pPr>
        <w:pStyle w:val="ListParagraph"/>
        <w:numPr>
          <w:ilvl w:val="0"/>
          <w:numId w:val="11"/>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Frequency of meals per day if not breastfed (times per day):.........</w:t>
      </w:r>
      <w:r w:rsidR="00633AC4" w:rsidRPr="00691DCE">
        <w:rPr>
          <w:rFonts w:ascii="Times New Roman" w:hAnsi="Times New Roman" w:cs="Times New Roman"/>
          <w:i/>
          <w:iCs/>
          <w:sz w:val="24"/>
          <w:szCs w:val="24"/>
        </w:rPr>
        <w:t>................................</w:t>
      </w:r>
      <w:r w:rsidRPr="00691DCE">
        <w:rPr>
          <w:rFonts w:ascii="Times New Roman" w:hAnsi="Times New Roman" w:cs="Times New Roman"/>
          <w:i/>
          <w:iCs/>
          <w:sz w:val="24"/>
          <w:szCs w:val="24"/>
        </w:rPr>
        <w:t>.</w:t>
      </w:r>
    </w:p>
    <w:p w14:paraId="48275926" w14:textId="4064874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Breathing difficulties while feeding (Y/N):…………………………</w:t>
      </w:r>
      <w:r w:rsidR="00633AC4" w:rsidRPr="00691DCE">
        <w:rPr>
          <w:rFonts w:ascii="Times New Roman" w:hAnsi="Times New Roman" w:cs="Times New Roman"/>
          <w:sz w:val="24"/>
          <w:szCs w:val="24"/>
        </w:rPr>
        <w:t>………………….</w:t>
      </w:r>
    </w:p>
    <w:p w14:paraId="2893E9B6" w14:textId="511C5C8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Readmission (Y/N)</w:t>
      </w:r>
      <w:r w:rsidR="00633AC4" w:rsidRPr="00691DCE">
        <w:rPr>
          <w:rFonts w:ascii="Times New Roman" w:hAnsi="Times New Roman" w:cs="Times New Roman"/>
          <w:sz w:val="24"/>
          <w:szCs w:val="24"/>
        </w:rPr>
        <w:t>:……………………………………………………………………..</w:t>
      </w:r>
    </w:p>
    <w:p w14:paraId="4D79BBF7" w14:textId="19F8950E" w:rsidR="006F6C70" w:rsidRPr="00691DCE" w:rsidRDefault="006F6C70" w:rsidP="00C27E22">
      <w:pPr>
        <w:pStyle w:val="ListParagraph"/>
        <w:numPr>
          <w:ilvl w:val="0"/>
          <w:numId w:val="13"/>
        </w:numPr>
        <w:spacing w:after="120" w:line="480" w:lineRule="auto"/>
        <w:ind w:left="993" w:hanging="426"/>
        <w:rPr>
          <w:rFonts w:ascii="Times New Roman" w:hAnsi="Times New Roman" w:cs="Times New Roman"/>
          <w:i/>
          <w:iCs/>
          <w:sz w:val="24"/>
          <w:szCs w:val="24"/>
        </w:rPr>
      </w:pPr>
      <w:r w:rsidRPr="00691DCE">
        <w:rPr>
          <w:rFonts w:ascii="Times New Roman" w:hAnsi="Times New Roman" w:cs="Times New Roman"/>
          <w:i/>
          <w:iCs/>
          <w:sz w:val="24"/>
          <w:szCs w:val="24"/>
        </w:rPr>
        <w:lastRenderedPageBreak/>
        <w:t>Date:………………………………………………</w:t>
      </w:r>
      <w:r w:rsidR="00633AC4" w:rsidRPr="00691DCE">
        <w:rPr>
          <w:rFonts w:ascii="Times New Roman" w:hAnsi="Times New Roman" w:cs="Times New Roman"/>
          <w:i/>
          <w:iCs/>
          <w:sz w:val="24"/>
          <w:szCs w:val="24"/>
        </w:rPr>
        <w:t>……………………………………………………..</w:t>
      </w:r>
    </w:p>
    <w:p w14:paraId="522CCC32" w14:textId="5C7B55D7" w:rsidR="006F6C70" w:rsidRPr="00691DCE" w:rsidRDefault="006F6C70" w:rsidP="00C27E22">
      <w:pPr>
        <w:pStyle w:val="ListParagraph"/>
        <w:numPr>
          <w:ilvl w:val="0"/>
          <w:numId w:val="13"/>
        </w:numPr>
        <w:spacing w:after="120" w:line="480" w:lineRule="auto"/>
        <w:ind w:left="993" w:hanging="426"/>
        <w:rPr>
          <w:rFonts w:ascii="Times New Roman" w:hAnsi="Times New Roman" w:cs="Times New Roman"/>
          <w:color w:val="000000" w:themeColor="text1"/>
          <w:sz w:val="24"/>
          <w:szCs w:val="24"/>
        </w:rPr>
      </w:pPr>
      <w:r w:rsidRPr="00691DCE">
        <w:rPr>
          <w:rFonts w:ascii="Times New Roman" w:hAnsi="Times New Roman" w:cs="Times New Roman"/>
          <w:i/>
          <w:iCs/>
          <w:sz w:val="24"/>
          <w:szCs w:val="24"/>
        </w:rPr>
        <w:t>Reasons (e.g.:</w:t>
      </w:r>
      <w:r w:rsidRPr="00691DCE">
        <w:rPr>
          <w:rFonts w:ascii="Times New Roman" w:hAnsi="Times New Roman" w:cs="Times New Roman"/>
          <w:i/>
          <w:iCs/>
          <w:color w:val="984806" w:themeColor="accent6" w:themeShade="80"/>
          <w:sz w:val="24"/>
          <w:szCs w:val="24"/>
        </w:rPr>
        <w:t xml:space="preserve"> </w:t>
      </w:r>
      <w:r w:rsidRPr="00691DCE">
        <w:rPr>
          <w:rFonts w:ascii="Times New Roman" w:hAnsi="Times New Roman" w:cs="Times New Roman"/>
          <w:i/>
          <w:iCs/>
          <w:color w:val="000000" w:themeColor="text1"/>
          <w:sz w:val="24"/>
          <w:szCs w:val="24"/>
        </w:rPr>
        <w:t>heart failure, respiratory failure, deterioration, overloaded, viral illness):……………………………………………</w:t>
      </w:r>
      <w:r w:rsidR="00633AC4" w:rsidRPr="00691DCE">
        <w:rPr>
          <w:rFonts w:ascii="Times New Roman" w:hAnsi="Times New Roman" w:cs="Times New Roman"/>
          <w:i/>
          <w:iCs/>
          <w:color w:val="000000" w:themeColor="text1"/>
          <w:sz w:val="24"/>
          <w:szCs w:val="24"/>
        </w:rPr>
        <w:t>…………………………………………………….</w:t>
      </w:r>
      <w:r w:rsidRPr="00691DCE">
        <w:rPr>
          <w:rFonts w:ascii="Times New Roman" w:hAnsi="Times New Roman" w:cs="Times New Roman"/>
          <w:color w:val="000000" w:themeColor="text1"/>
          <w:sz w:val="24"/>
          <w:szCs w:val="24"/>
        </w:rPr>
        <w:t xml:space="preserve"> </w:t>
      </w:r>
    </w:p>
    <w:p w14:paraId="1BA26F5C"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Major change in medical condition not anticipated (Y/N) (if Yes, move to Questions 13.1; 13.2 and 13.3, if No, move to Question 14):</w:t>
      </w:r>
    </w:p>
    <w:p w14:paraId="4196E40E"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When did the major change happen (during hospital stay or after discharge)? </w:t>
      </w:r>
    </w:p>
    <w:p w14:paraId="54B7B970" w14:textId="71CA0EC4"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2751DB0D"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What is the new identified diagnosis or change in condition? </w:t>
      </w:r>
    </w:p>
    <w:p w14:paraId="0A4D41A4" w14:textId="7B3A5F5B"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50DBE1BB"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What changes in treatment did the child receive? (e.g.: require additional surgery, </w:t>
      </w:r>
      <w:proofErr w:type="spellStart"/>
      <w:r w:rsidRPr="00691DCE">
        <w:rPr>
          <w:rFonts w:ascii="Times New Roman" w:hAnsi="Times New Roman" w:cs="Times New Roman"/>
          <w:i/>
          <w:iCs/>
          <w:sz w:val="24"/>
          <w:szCs w:val="24"/>
        </w:rPr>
        <w:t>cath</w:t>
      </w:r>
      <w:proofErr w:type="spellEnd"/>
      <w:r w:rsidRPr="00691DCE">
        <w:rPr>
          <w:rFonts w:ascii="Times New Roman" w:hAnsi="Times New Roman" w:cs="Times New Roman"/>
          <w:i/>
          <w:iCs/>
          <w:sz w:val="24"/>
          <w:szCs w:val="24"/>
        </w:rPr>
        <w:t>-lab or medication changes)</w:t>
      </w:r>
    </w:p>
    <w:p w14:paraId="1E6FA2C5" w14:textId="0DA6F0A6"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3BC41F42"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Are there any social changes impacting on caring of the child? (Specify Yes or No; If Yes, move to Question 15; if No, the question ends):</w:t>
      </w:r>
    </w:p>
    <w:p w14:paraId="6DEFE996"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Please specify social changes and when they occurred (</w:t>
      </w:r>
      <w:r w:rsidRPr="00691DCE">
        <w:rPr>
          <w:rFonts w:ascii="Times New Roman" w:hAnsi="Times New Roman" w:cs="Times New Roman"/>
          <w:i/>
          <w:iCs/>
          <w:sz w:val="24"/>
          <w:szCs w:val="24"/>
        </w:rPr>
        <w:t>e.g., change in primary carer; parents get divorced; grandparents take care of the child; other major influences)?</w:t>
      </w:r>
    </w:p>
    <w:p w14:paraId="27E10BB1" w14:textId="2C0EFE35"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7F8A43DD" w14:textId="59CA63D0"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765A68D2" w14:textId="77777777" w:rsidR="006F6C70" w:rsidRPr="00691DCE" w:rsidRDefault="006F6C70" w:rsidP="00052B1E">
      <w:pPr>
        <w:spacing w:after="120" w:line="480" w:lineRule="auto"/>
        <w:rPr>
          <w:i/>
          <w:iCs/>
          <w:szCs w:val="24"/>
        </w:rPr>
      </w:pPr>
    </w:p>
    <w:p w14:paraId="05744418" w14:textId="77777777" w:rsidR="006F6C70" w:rsidRPr="00691DCE" w:rsidRDefault="006F6C70" w:rsidP="00052B1E">
      <w:pPr>
        <w:spacing w:after="120" w:line="480" w:lineRule="auto"/>
        <w:jc w:val="center"/>
        <w:rPr>
          <w:szCs w:val="24"/>
        </w:rPr>
      </w:pPr>
      <w:r w:rsidRPr="00691DCE">
        <w:rPr>
          <w:b/>
          <w:bCs/>
          <w:sz w:val="28"/>
          <w:szCs w:val="28"/>
        </w:rPr>
        <w:lastRenderedPageBreak/>
        <w:t>MẪU TÌNH TRẠNG SỨC KHỎE CỦA BỆNH NHI</w:t>
      </w:r>
    </w:p>
    <w:p w14:paraId="5864ED50" w14:textId="5888EF23"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Họ</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2F0F06D" w14:textId="47B81C88"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Mã</w:t>
      </w:r>
      <w:proofErr w:type="spellEnd"/>
      <w:r w:rsidRPr="00691DCE">
        <w:rPr>
          <w:rFonts w:ascii="Times New Roman" w:hAnsi="Times New Roman" w:cs="Times New Roman"/>
          <w:sz w:val="24"/>
          <w:szCs w:val="24"/>
        </w:rPr>
        <w:t xml:space="preserve"> y </w:t>
      </w:r>
      <w:proofErr w:type="spellStart"/>
      <w:r w:rsidRPr="00691DCE">
        <w:rPr>
          <w:rFonts w:ascii="Times New Roman" w:hAnsi="Times New Roman" w:cs="Times New Roman"/>
          <w:sz w:val="24"/>
          <w:szCs w:val="24"/>
        </w:rPr>
        <w:t>tế</w:t>
      </w:r>
      <w:proofErr w:type="spell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604461AF"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Thời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thập</w:t>
      </w:r>
      <w:proofErr w:type="spellEnd"/>
      <w:r w:rsidRPr="00691DCE">
        <w:rPr>
          <w:rFonts w:ascii="Times New Roman" w:hAnsi="Times New Roman" w:cs="Times New Roman"/>
          <w:sz w:val="24"/>
          <w:szCs w:val="24"/>
        </w:rPr>
        <w:t>: (</w:t>
      </w:r>
      <w:proofErr w:type="spellStart"/>
      <w:r w:rsidRPr="00691DCE">
        <w:rPr>
          <w:rFonts w:ascii="Times New Roman" w:hAnsi="Times New Roman" w:cs="Times New Roman"/>
          <w:sz w:val="24"/>
          <w:szCs w:val="24"/>
        </w:rPr>
        <w:t>Chọn</w:t>
      </w:r>
      <w:proofErr w:type="spellEnd"/>
      <w:r w:rsidRPr="00691DCE">
        <w:rPr>
          <w:rFonts w:ascii="Times New Roman" w:hAnsi="Times New Roman" w:cs="Times New Roman"/>
          <w:sz w:val="24"/>
          <w:szCs w:val="24"/>
        </w:rPr>
        <w:t xml:space="preserve"> 1 </w:t>
      </w:r>
      <w:proofErr w:type="spellStart"/>
      <w:r w:rsidRPr="00691DCE">
        <w:rPr>
          <w:rFonts w:ascii="Times New Roman" w:hAnsi="Times New Roman" w:cs="Times New Roman"/>
          <w:sz w:val="24"/>
          <w:szCs w:val="24"/>
        </w:rPr>
        <w:t>và</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điền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ngày</w:t>
      </w:r>
      <w:proofErr w:type="spellEnd"/>
      <w:r w:rsidRPr="00691DCE">
        <w:rPr>
          <w:rFonts w:ascii="Times New Roman" w:hAnsi="Times New Roman" w:cs="Times New Roman"/>
          <w:sz w:val="24"/>
          <w:szCs w:val="24"/>
        </w:rPr>
        <w:t xml:space="preserve">) </w:t>
      </w:r>
    </w:p>
    <w:p w14:paraId="3A64597B" w14:textId="231A559A" w:rsidR="006F6C70" w:rsidRPr="00691DCE" w:rsidRDefault="006F6C70" w:rsidP="00C27E22">
      <w:pPr>
        <w:pStyle w:val="ListParagraph"/>
        <w:numPr>
          <w:ilvl w:val="0"/>
          <w:numId w:val="10"/>
        </w:numPr>
        <w:spacing w:after="120" w:line="480" w:lineRule="auto"/>
        <w:ind w:left="714" w:hanging="357"/>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Nhập</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ngày</w:t>
      </w:r>
      <w:proofErr w:type="spell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r w:rsidRPr="00691DCE">
        <w:rPr>
          <w:rFonts w:ascii="Times New Roman" w:hAnsi="Times New Roman" w:cs="Times New Roman"/>
          <w:i/>
          <w:iCs/>
          <w:sz w:val="24"/>
          <w:szCs w:val="24"/>
        </w:rPr>
        <w:t xml:space="preserve">. </w:t>
      </w:r>
    </w:p>
    <w:p w14:paraId="36C99488" w14:textId="59A7585D"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Ra </w:t>
      </w:r>
      <w:proofErr w:type="spellStart"/>
      <w:r w:rsidRPr="00691DCE">
        <w:rPr>
          <w:rFonts w:ascii="Times New Roman" w:hAnsi="Times New Roman" w:cs="Times New Roman"/>
          <w:i/>
          <w:iCs/>
          <w:sz w:val="24"/>
          <w:szCs w:val="24"/>
        </w:rPr>
        <w:t>viện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ngày</w:t>
      </w:r>
      <w:proofErr w:type="spell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
    <w:p w14:paraId="6E53FEDE" w14:textId="61A207E4"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Khám</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lại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lần</w:t>
      </w:r>
      <w:proofErr w:type="spellEnd"/>
      <w:r w:rsidRPr="00691DCE">
        <w:rPr>
          <w:rFonts w:ascii="Times New Roman" w:hAnsi="Times New Roman" w:cs="Times New Roman"/>
          <w:i/>
          <w:iCs/>
          <w:sz w:val="24"/>
          <w:szCs w:val="24"/>
        </w:rPr>
        <w:t xml:space="preserve"> 1 (</w:t>
      </w:r>
      <w:proofErr w:type="spellStart"/>
      <w:r w:rsidRPr="00691DCE">
        <w:rPr>
          <w:rFonts w:ascii="Times New Roman" w:hAnsi="Times New Roman" w:cs="Times New Roman"/>
          <w:i/>
          <w:iCs/>
          <w:sz w:val="24"/>
          <w:szCs w:val="24"/>
        </w:rPr>
        <w:t>ngày</w:t>
      </w:r>
      <w:proofErr w:type="spell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r w:rsidRPr="00691DCE">
        <w:rPr>
          <w:rFonts w:ascii="Times New Roman" w:hAnsi="Times New Roman" w:cs="Times New Roman"/>
          <w:i/>
          <w:iCs/>
          <w:sz w:val="24"/>
          <w:szCs w:val="24"/>
        </w:rPr>
        <w:t xml:space="preserve">. </w:t>
      </w:r>
    </w:p>
    <w:p w14:paraId="27658635" w14:textId="0AAEC278"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Khám</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lại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lần</w:t>
      </w:r>
      <w:proofErr w:type="spellEnd"/>
      <w:r w:rsidRPr="00691DCE">
        <w:rPr>
          <w:rFonts w:ascii="Times New Roman" w:hAnsi="Times New Roman" w:cs="Times New Roman"/>
          <w:i/>
          <w:iCs/>
          <w:sz w:val="24"/>
          <w:szCs w:val="24"/>
        </w:rPr>
        <w:t xml:space="preserve"> 2 (</w:t>
      </w:r>
      <w:proofErr w:type="spellStart"/>
      <w:r w:rsidRPr="00691DCE">
        <w:rPr>
          <w:rFonts w:ascii="Times New Roman" w:hAnsi="Times New Roman" w:cs="Times New Roman"/>
          <w:i/>
          <w:iCs/>
          <w:sz w:val="24"/>
          <w:szCs w:val="24"/>
        </w:rPr>
        <w:t>ngày</w:t>
      </w:r>
      <w:proofErr w:type="spell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
    <w:p w14:paraId="7CDA66F5" w14:textId="546FAEEC"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bão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hòa</w:t>
      </w:r>
      <w:proofErr w:type="spellEnd"/>
      <w:r w:rsidRPr="00691DCE">
        <w:rPr>
          <w:rFonts w:ascii="Times New Roman" w:hAnsi="Times New Roman" w:cs="Times New Roman"/>
          <w:sz w:val="24"/>
          <w:szCs w:val="24"/>
        </w:rPr>
        <w:t xml:space="preserve"> oxy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r w:rsidR="001864D7" w:rsidRPr="00691DCE">
        <w:rPr>
          <w:rFonts w:ascii="Times New Roman" w:hAnsi="Times New Roman" w:cs="Times New Roman"/>
          <w:sz w:val="24"/>
          <w:szCs w:val="24"/>
        </w:rPr>
        <w:t>…………………………………</w:t>
      </w:r>
    </w:p>
    <w:p w14:paraId="61ACBEB0" w14:textId="74108C29"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Nhịp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tim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nhịp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phút</w:t>
      </w:r>
      <w:proofErr w:type="spell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3B1C3F2D" w14:textId="77AB4499"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Phân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suất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tống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máu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thất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trái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r w:rsidR="001864D7" w:rsidRPr="00691DCE">
        <w:rPr>
          <w:rFonts w:ascii="Times New Roman" w:hAnsi="Times New Roman" w:cs="Times New Roman"/>
          <w:sz w:val="24"/>
          <w:szCs w:val="24"/>
        </w:rPr>
        <w:t>………………………………….</w:t>
      </w:r>
    </w:p>
    <w:p w14:paraId="45B08800"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Cân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nặng</w:t>
      </w:r>
      <w:proofErr w:type="spellEnd"/>
      <w:r w:rsidRPr="00691DCE">
        <w:rPr>
          <w:rFonts w:ascii="Times New Roman" w:hAnsi="Times New Roman" w:cs="Times New Roman"/>
          <w:sz w:val="24"/>
          <w:szCs w:val="24"/>
        </w:rPr>
        <w:t xml:space="preserve"> –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mặc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quần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áo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Đơn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vị</w:t>
      </w:r>
      <w:proofErr w:type="spellEnd"/>
      <w:r w:rsidRPr="00691DCE">
        <w:rPr>
          <w:rFonts w:ascii="Times New Roman" w:hAnsi="Times New Roman" w:cs="Times New Roman"/>
          <w:sz w:val="24"/>
          <w:szCs w:val="24"/>
        </w:rPr>
        <w:t xml:space="preserve"> kilogram;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1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phân</w:t>
      </w:r>
      <w:proofErr w:type="spellEnd"/>
      <w:r w:rsidRPr="00691DCE">
        <w:rPr>
          <w:rFonts w:ascii="Times New Roman" w:hAnsi="Times New Roman" w:cs="Times New Roman"/>
          <w:sz w:val="24"/>
          <w:szCs w:val="24"/>
        </w:rPr>
        <w:t>)</w:t>
      </w:r>
    </w:p>
    <w:p w14:paraId="205E3BFF" w14:textId="15DFF628"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Chiều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cao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Đơn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vị</w:t>
      </w:r>
      <w:proofErr w:type="spellEnd"/>
      <w:r w:rsidRPr="00691DCE">
        <w:rPr>
          <w:rFonts w:ascii="Times New Roman" w:hAnsi="Times New Roman" w:cs="Times New Roman"/>
          <w:sz w:val="24"/>
          <w:szCs w:val="24"/>
        </w:rPr>
        <w:t xml:space="preserve"> centimetres;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1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phân</w:t>
      </w:r>
      <w:proofErr w:type="spell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5A3070DD" w14:textId="2525ADE9"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Hình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ô </w:t>
      </w:r>
      <w:proofErr w:type="spellStart"/>
      <w:r w:rsidRPr="00691DCE">
        <w:rPr>
          <w:rFonts w:ascii="Times New Roman" w:hAnsi="Times New Roman" w:cs="Times New Roman"/>
          <w:sz w:val="24"/>
          <w:szCs w:val="24"/>
        </w:rPr>
        <w:t>phù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w:t>
      </w:r>
    </w:p>
    <w:p w14:paraId="0F66B637" w14:textId="318D92D8"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4B969BBD" wp14:editId="2CC27676">
                <wp:simplePos x="0" y="0"/>
                <wp:positionH relativeFrom="column">
                  <wp:posOffset>261054</wp:posOffset>
                </wp:positionH>
                <wp:positionV relativeFrom="paragraph">
                  <wp:posOffset>11778</wp:posOffset>
                </wp:positionV>
                <wp:extent cx="161290" cy="167005"/>
                <wp:effectExtent l="4445" t="5715" r="5715" b="825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E1C8F" id="Rectangle 238" o:spid="_x0000_s1026" style="position:absolute;margin-left:20.55pt;margin-top:.95pt;width:12.7pt;height:1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"/>
            </w:pict>
          </mc:Fallback>
        </mc:AlternateContent>
      </w:r>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Bú</w:t>
      </w:r>
      <w:proofErr w:type="spellEnd"/>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mẹ</w:t>
      </w:r>
      <w:proofErr w:type="spellEnd"/>
    </w:p>
    <w:p w14:paraId="72690CFB" w14:textId="66B15F38"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i/>
          <w:iCs/>
          <w:noProof/>
          <w:sz w:val="24"/>
          <w:szCs w:val="24"/>
        </w:rPr>
        <mc:AlternateContent>
          <mc:Choice Requires="wps">
            <w:drawing>
              <wp:anchor distT="0" distB="0" distL="114300" distR="114300" simplePos="0" relativeHeight="251787264" behindDoc="0" locked="0" layoutInCell="1" allowOverlap="1" wp14:anchorId="41F8A9F1" wp14:editId="3B4306FD">
                <wp:simplePos x="0" y="0"/>
                <wp:positionH relativeFrom="column">
                  <wp:posOffset>258930</wp:posOffset>
                </wp:positionH>
                <wp:positionV relativeFrom="paragraph">
                  <wp:posOffset>18100</wp:posOffset>
                </wp:positionV>
                <wp:extent cx="161290" cy="167005"/>
                <wp:effectExtent l="1270" t="9525" r="8890" b="444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02AA3" id="Rectangle 237" o:spid="_x0000_s1026" style="position:absolute;margin-left:20.4pt;margin-top:1.45pt;width:12.7pt;height:1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"/>
            </w:pict>
          </mc:Fallback>
        </mc:AlternateContent>
      </w:r>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Bú</w:t>
      </w:r>
      <w:proofErr w:type="spellEnd"/>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bình</w:t>
      </w:r>
      <w:proofErr w:type="spellEnd"/>
      <w:r w:rsidR="006F6C70" w:rsidRPr="00691DCE">
        <w:rPr>
          <w:rFonts w:ascii="Times New Roman" w:hAnsi="Times New Roman" w:cs="Times New Roman"/>
          <w:i/>
          <w:iCs/>
          <w:sz w:val="24"/>
          <w:szCs w:val="24"/>
        </w:rPr>
        <w:t xml:space="preserve">  </w:t>
      </w:r>
    </w:p>
    <w:p w14:paraId="4323F172" w14:textId="4B3C7848"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i/>
          <w:iCs/>
          <w:noProof/>
          <w:sz w:val="24"/>
          <w:szCs w:val="24"/>
        </w:rPr>
        <mc:AlternateContent>
          <mc:Choice Requires="wps">
            <w:drawing>
              <wp:anchor distT="0" distB="0" distL="114300" distR="114300" simplePos="0" relativeHeight="251788288" behindDoc="0" locked="0" layoutInCell="1" allowOverlap="1" wp14:anchorId="39DEAB00" wp14:editId="39D9B23B">
                <wp:simplePos x="0" y="0"/>
                <wp:positionH relativeFrom="column">
                  <wp:posOffset>252948</wp:posOffset>
                </wp:positionH>
                <wp:positionV relativeFrom="paragraph">
                  <wp:posOffset>8890</wp:posOffset>
                </wp:positionV>
                <wp:extent cx="161290" cy="167005"/>
                <wp:effectExtent l="1270" t="3175" r="8890" b="127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83D62" id="Rectangle 236" o:spid="_x0000_s1026" style="position:absolute;margin-left:19.9pt;margin-top:.7pt;width:12.7pt;height:13.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"/>
            </w:pict>
          </mc:Fallback>
        </mc:AlternateContent>
      </w:r>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Ăn</w:t>
      </w:r>
      <w:proofErr w:type="spellEnd"/>
      <w:r w:rsidR="006F6C70" w:rsidRPr="00691DCE">
        <w:rPr>
          <w:rFonts w:ascii="Times New Roman" w:hAnsi="Times New Roman" w:cs="Times New Roman"/>
          <w:i/>
          <w:iCs/>
          <w:sz w:val="24"/>
          <w:szCs w:val="24"/>
        </w:rPr>
        <w:t xml:space="preserve"> qua sonde</w:t>
      </w:r>
    </w:p>
    <w:p w14:paraId="54F26A6B" w14:textId="51F567D4" w:rsidR="006F6C70" w:rsidRPr="00691DCE" w:rsidRDefault="006F6C70" w:rsidP="00052B1E">
      <w:pPr>
        <w:spacing w:after="120" w:line="480" w:lineRule="auto"/>
        <w:rPr>
          <w:rFonts w:ascii="Times New Roman" w:hAnsi="Times New Roman" w:cs="Times New Roman"/>
          <w:i/>
          <w:iCs/>
          <w:sz w:val="24"/>
          <w:szCs w:val="24"/>
        </w:rPr>
      </w:pPr>
      <w:r w:rsidRPr="00691DCE">
        <w:rPr>
          <w:i/>
          <w:iCs/>
          <w:noProof/>
          <w:szCs w:val="24"/>
        </w:rPr>
        <mc:AlternateContent>
          <mc:Choice Requires="wps">
            <w:drawing>
              <wp:anchor distT="0" distB="0" distL="114300" distR="114300" simplePos="0" relativeHeight="251789312" behindDoc="0" locked="0" layoutInCell="1" allowOverlap="1" wp14:anchorId="3D6F40D1" wp14:editId="7D884B1C">
                <wp:simplePos x="0" y="0"/>
                <wp:positionH relativeFrom="column">
                  <wp:posOffset>256342</wp:posOffset>
                </wp:positionH>
                <wp:positionV relativeFrom="paragraph">
                  <wp:posOffset>9922</wp:posOffset>
                </wp:positionV>
                <wp:extent cx="161290" cy="167005"/>
                <wp:effectExtent l="4445" t="7620" r="5715" b="635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6FA4C" id="Rectangle 235" o:spid="_x0000_s1026" style="position:absolute;margin-left:20.2pt;margin-top:.8pt;width:12.7pt;height:1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"/>
            </w:pict>
          </mc:Fallback>
        </mc:AlternateContent>
      </w:r>
      <w:r w:rsidRPr="00691DCE">
        <w:rPr>
          <w:i/>
          <w:iCs/>
          <w:szCs w:val="24"/>
        </w:rPr>
        <w:t xml:space="preserve">              </w:t>
      </w:r>
      <w:r w:rsidR="00691DCE">
        <w:rPr>
          <w:i/>
          <w:iCs/>
          <w:szCs w:val="24"/>
        </w:rPr>
        <w:t xml:space="preserve"> </w:t>
      </w:r>
      <w:proofErr w:type="spellStart"/>
      <w:r w:rsidRPr="00691DCE">
        <w:rPr>
          <w:rFonts w:ascii="Times New Roman" w:hAnsi="Times New Roman" w:cs="Times New Roman"/>
          <w:i/>
          <w:iCs/>
          <w:sz w:val="24"/>
          <w:szCs w:val="24"/>
        </w:rPr>
        <w:t>Khác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ghi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rõ</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Ví</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dụ</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hỗn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hợp</w:t>
      </w:r>
      <w:proofErr w:type="spellEnd"/>
      <w:r w:rsidRPr="00691DCE">
        <w:rPr>
          <w:rFonts w:ascii="Times New Roman" w:hAnsi="Times New Roman" w:cs="Times New Roman"/>
          <w:i/>
          <w:iCs/>
          <w:sz w:val="24"/>
          <w:szCs w:val="24"/>
        </w:rPr>
        <w:t xml:space="preserve">):  </w:t>
      </w:r>
    </w:p>
    <w:p w14:paraId="72E97A10"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Lượng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ăn</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bữa</w:t>
      </w:r>
      <w:proofErr w:type="spellEnd"/>
    </w:p>
    <w:p w14:paraId="01FCA6EF" w14:textId="2ED286CD" w:rsidR="006F6C70" w:rsidRPr="00691DCE" w:rsidRDefault="006F6C70" w:rsidP="00C27E22">
      <w:pPr>
        <w:pStyle w:val="ListParagraph"/>
        <w:numPr>
          <w:ilvl w:val="0"/>
          <w:numId w:val="11"/>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Định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lượng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sữa</w:t>
      </w:r>
      <w:proofErr w:type="spellEnd"/>
      <w:r w:rsidRPr="00691DCE">
        <w:rPr>
          <w:rFonts w:ascii="Times New Roman" w:hAnsi="Times New Roman" w:cs="Times New Roman"/>
          <w:i/>
          <w:iCs/>
          <w:sz w:val="24"/>
          <w:szCs w:val="24"/>
        </w:rPr>
        <w:t>/</w:t>
      </w:r>
      <w:proofErr w:type="spellStart"/>
      <w:r w:rsidRPr="00691DCE">
        <w:rPr>
          <w:rFonts w:ascii="Times New Roman" w:hAnsi="Times New Roman" w:cs="Times New Roman"/>
          <w:i/>
          <w:iCs/>
          <w:sz w:val="24"/>
          <w:szCs w:val="24"/>
        </w:rPr>
        <w:t>bữa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của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nếu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không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bú</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mẹ</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Ví</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dụ</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lượng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sữa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mẹ</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và</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lượng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sữa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công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thức</w:t>
      </w:r>
      <w:proofErr w:type="spellEnd"/>
      <w:r w:rsidRPr="00691DCE">
        <w:rPr>
          <w:rFonts w:ascii="Times New Roman" w:hAnsi="Times New Roman" w:cs="Times New Roman"/>
          <w:i/>
          <w:iCs/>
          <w:sz w:val="24"/>
          <w:szCs w:val="24"/>
        </w:rPr>
        <w:t>) (</w:t>
      </w:r>
      <w:proofErr w:type="spellStart"/>
      <w:r w:rsidRPr="00691DCE">
        <w:rPr>
          <w:rFonts w:ascii="Times New Roman" w:hAnsi="Times New Roman" w:cs="Times New Roman"/>
          <w:i/>
          <w:iCs/>
          <w:sz w:val="24"/>
          <w:szCs w:val="24"/>
        </w:rPr>
        <w:t>đơn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vị</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mililitre</w:t>
      </w:r>
      <w:proofErr w:type="spell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
    <w:p w14:paraId="549CE0AF" w14:textId="645B9371" w:rsidR="006F6C70" w:rsidRPr="00691DCE" w:rsidRDefault="006F6C70" w:rsidP="00C27E22">
      <w:pPr>
        <w:pStyle w:val="ListParagraph"/>
        <w:numPr>
          <w:ilvl w:val="0"/>
          <w:numId w:val="11"/>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Số</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bữa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ăn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trong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ngày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nếu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không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bú</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mẹ</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số</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bữa</w:t>
      </w:r>
      <w:proofErr w:type="spellEnd"/>
      <w:r w:rsidRPr="00691DCE">
        <w:rPr>
          <w:rFonts w:ascii="Times New Roman" w:hAnsi="Times New Roman" w:cs="Times New Roman"/>
          <w:i/>
          <w:iCs/>
          <w:sz w:val="24"/>
          <w:szCs w:val="24"/>
        </w:rPr>
        <w:t>/</w:t>
      </w:r>
      <w:proofErr w:type="spellStart"/>
      <w:r w:rsidRPr="00691DCE">
        <w:rPr>
          <w:rFonts w:ascii="Times New Roman" w:hAnsi="Times New Roman" w:cs="Times New Roman"/>
          <w:i/>
          <w:iCs/>
          <w:sz w:val="24"/>
          <w:szCs w:val="24"/>
        </w:rPr>
        <w:t>ngày</w:t>
      </w:r>
      <w:proofErr w:type="spell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
    <w:p w14:paraId="21648CD2" w14:textId="79EF327E"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thở</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ăn</w:t>
      </w:r>
      <w:proofErr w:type="spellEnd"/>
      <w:r w:rsidRPr="00691DCE">
        <w:rPr>
          <w:rFonts w:ascii="Times New Roman" w:hAnsi="Times New Roman" w:cs="Times New Roman"/>
          <w:sz w:val="24"/>
          <w:szCs w:val="24"/>
        </w:rPr>
        <w:t xml:space="preserve"> (C / K</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297B0658"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Nhập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lại</w:t>
      </w:r>
      <w:proofErr w:type="spellEnd"/>
      <w:r w:rsidRPr="00691DCE">
        <w:rPr>
          <w:rFonts w:ascii="Times New Roman" w:hAnsi="Times New Roman" w:cs="Times New Roman"/>
          <w:sz w:val="24"/>
          <w:szCs w:val="24"/>
        </w:rPr>
        <w:t xml:space="preserve"> (C/K)</w:t>
      </w:r>
    </w:p>
    <w:p w14:paraId="6FAF1E54" w14:textId="7BB89EC4" w:rsidR="006F6C70" w:rsidRPr="00691DCE" w:rsidRDefault="006F6C70" w:rsidP="00C27E22">
      <w:pPr>
        <w:pStyle w:val="ListParagraph"/>
        <w:numPr>
          <w:ilvl w:val="0"/>
          <w:numId w:val="13"/>
        </w:numPr>
        <w:spacing w:after="120" w:line="480" w:lineRule="auto"/>
        <w:ind w:left="993" w:hanging="426"/>
        <w:rPr>
          <w:rFonts w:ascii="Times New Roman" w:hAnsi="Times New Roman" w:cs="Times New Roman"/>
          <w:i/>
          <w:iCs/>
          <w:sz w:val="24"/>
          <w:szCs w:val="24"/>
        </w:rPr>
      </w:pPr>
      <w:proofErr w:type="spellStart"/>
      <w:proofErr w:type="gramStart"/>
      <w:r w:rsidRPr="00691DCE">
        <w:rPr>
          <w:rFonts w:ascii="Times New Roman" w:hAnsi="Times New Roman" w:cs="Times New Roman"/>
          <w:i/>
          <w:iCs/>
          <w:sz w:val="24"/>
          <w:szCs w:val="24"/>
        </w:rPr>
        <w:t>Ngày</w:t>
      </w:r>
      <w:proofErr w:type="spellEnd"/>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
    <w:p w14:paraId="2C2B7DD8" w14:textId="1BE8EBE8" w:rsidR="006F6C70" w:rsidRPr="00691DCE" w:rsidRDefault="006F6C70" w:rsidP="00C27E22">
      <w:pPr>
        <w:pStyle w:val="ListParagraph"/>
        <w:numPr>
          <w:ilvl w:val="0"/>
          <w:numId w:val="13"/>
        </w:numPr>
        <w:spacing w:after="120" w:line="480" w:lineRule="auto"/>
        <w:ind w:left="993" w:hanging="426"/>
        <w:rPr>
          <w:rFonts w:ascii="Times New Roman" w:hAnsi="Times New Roman" w:cs="Times New Roman"/>
          <w:color w:val="000000" w:themeColor="text1"/>
          <w:sz w:val="24"/>
          <w:szCs w:val="24"/>
        </w:rPr>
      </w:pPr>
      <w:proofErr w:type="spellStart"/>
      <w:r w:rsidRPr="00691DCE">
        <w:rPr>
          <w:rFonts w:ascii="Times New Roman" w:hAnsi="Times New Roman" w:cs="Times New Roman"/>
          <w:i/>
          <w:iCs/>
          <w:sz w:val="24"/>
          <w:szCs w:val="24"/>
        </w:rPr>
        <w:lastRenderedPageBreak/>
        <w:t>Lí</w:t>
      </w:r>
      <w:proofErr w:type="spellEnd"/>
      <w:r w:rsidRPr="00691DCE">
        <w:rPr>
          <w:rFonts w:ascii="Times New Roman" w:hAnsi="Times New Roman" w:cs="Times New Roman"/>
          <w:i/>
          <w:iCs/>
          <w:sz w:val="24"/>
          <w:szCs w:val="24"/>
        </w:rPr>
        <w:t xml:space="preserve"> </w:t>
      </w:r>
      <w:proofErr w:type="gramStart"/>
      <w:r w:rsidRPr="00691DCE">
        <w:rPr>
          <w:rFonts w:ascii="Times New Roman" w:hAnsi="Times New Roman" w:cs="Times New Roman"/>
          <w:i/>
          <w:iCs/>
          <w:sz w:val="24"/>
          <w:szCs w:val="24"/>
        </w:rPr>
        <w:t>do</w:t>
      </w:r>
      <w:proofErr w:type="gram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Ví</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dụ</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suy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tim</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suy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hô</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hấp</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xuất</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dấu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hiệu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nặng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quá</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tải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dịch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nhiễm</w:t>
      </w:r>
      <w:proofErr w:type="spellEnd"/>
      <w:r w:rsidRPr="00691DCE">
        <w:rPr>
          <w:rFonts w:ascii="Times New Roman" w:hAnsi="Times New Roman" w:cs="Times New Roman"/>
          <w:i/>
          <w:iCs/>
          <w:sz w:val="24"/>
          <w:szCs w:val="24"/>
        </w:rPr>
        <w:t xml:space="preserve"> virus): …………………………………</w:t>
      </w:r>
      <w:r w:rsidR="001864D7" w:rsidRPr="00691DCE">
        <w:rPr>
          <w:rFonts w:ascii="Times New Roman" w:hAnsi="Times New Roman" w:cs="Times New Roman"/>
          <w:i/>
          <w:iCs/>
          <w:sz w:val="24"/>
          <w:szCs w:val="24"/>
        </w:rPr>
        <w:t>…………………………………………………………………………</w:t>
      </w:r>
      <w:r w:rsidRPr="00691DCE">
        <w:rPr>
          <w:rFonts w:ascii="Times New Roman" w:hAnsi="Times New Roman" w:cs="Times New Roman"/>
          <w:color w:val="000000" w:themeColor="text1"/>
          <w:sz w:val="24"/>
          <w:szCs w:val="24"/>
        </w:rPr>
        <w:t xml:space="preserve"> </w:t>
      </w:r>
    </w:p>
    <w:p w14:paraId="1B878EBA"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Xuất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sự</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khỏe</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mong </w:t>
      </w:r>
      <w:proofErr w:type="spellStart"/>
      <w:r w:rsidRPr="00691DCE">
        <w:rPr>
          <w:rFonts w:ascii="Times New Roman" w:hAnsi="Times New Roman" w:cs="Times New Roman"/>
          <w:sz w:val="24"/>
          <w:szCs w:val="24"/>
        </w:rPr>
        <w:t>muốn</w:t>
      </w:r>
      <w:proofErr w:type="spellEnd"/>
      <w:r w:rsidRPr="00691DCE">
        <w:rPr>
          <w:rFonts w:ascii="Times New Roman" w:hAnsi="Times New Roman" w:cs="Times New Roman"/>
          <w:sz w:val="24"/>
          <w:szCs w:val="24"/>
        </w:rPr>
        <w:t xml:space="preserve"> (C/K) (if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hỏi</w:t>
      </w:r>
      <w:proofErr w:type="spellEnd"/>
      <w:r w:rsidRPr="00691DCE">
        <w:rPr>
          <w:rFonts w:ascii="Times New Roman" w:hAnsi="Times New Roman" w:cs="Times New Roman"/>
          <w:sz w:val="24"/>
          <w:szCs w:val="24"/>
        </w:rPr>
        <w:t xml:space="preserve"> 13.1; 13.2 and 13.3, if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chuyển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14):</w:t>
      </w:r>
    </w:p>
    <w:p w14:paraId="3A7B4572"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Khi </w:t>
      </w:r>
      <w:proofErr w:type="spellStart"/>
      <w:r w:rsidRPr="00691DCE">
        <w:rPr>
          <w:rFonts w:ascii="Times New Roman" w:hAnsi="Times New Roman" w:cs="Times New Roman"/>
          <w:i/>
          <w:iCs/>
          <w:sz w:val="24"/>
          <w:szCs w:val="24"/>
        </w:rPr>
        <w:t>nào</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xuất</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biến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cố</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sức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khỏe</w:t>
      </w:r>
      <w:proofErr w:type="spellEnd"/>
      <w:r w:rsidRPr="00691DCE">
        <w:rPr>
          <w:rFonts w:ascii="Times New Roman" w:hAnsi="Times New Roman" w:cs="Times New Roman"/>
          <w:i/>
          <w:iCs/>
          <w:sz w:val="24"/>
          <w:szCs w:val="24"/>
        </w:rPr>
        <w:t xml:space="preserve"> (Trong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viện</w:t>
      </w:r>
      <w:proofErr w:type="spellEnd"/>
      <w:r w:rsidRPr="00691DCE">
        <w:rPr>
          <w:rFonts w:ascii="Times New Roman" w:hAnsi="Times New Roman" w:cs="Times New Roman"/>
          <w:i/>
          <w:iCs/>
          <w:sz w:val="24"/>
          <w:szCs w:val="24"/>
        </w:rPr>
        <w:t xml:space="preserve"> hay </w:t>
      </w:r>
      <w:proofErr w:type="spellStart"/>
      <w:r w:rsidRPr="00691DCE">
        <w:rPr>
          <w:rFonts w:ascii="Times New Roman" w:hAnsi="Times New Roman" w:cs="Times New Roman"/>
          <w:i/>
          <w:iCs/>
          <w:sz w:val="24"/>
          <w:szCs w:val="24"/>
        </w:rPr>
        <w:t>sau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xuất</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viện</w:t>
      </w:r>
      <w:proofErr w:type="spellEnd"/>
      <w:r w:rsidRPr="00691DCE">
        <w:rPr>
          <w:rFonts w:ascii="Times New Roman" w:hAnsi="Times New Roman" w:cs="Times New Roman"/>
          <w:i/>
          <w:iCs/>
          <w:sz w:val="24"/>
          <w:szCs w:val="24"/>
        </w:rPr>
        <w:t xml:space="preserve">)? </w:t>
      </w:r>
    </w:p>
    <w:p w14:paraId="2623F205" w14:textId="5CACCB56" w:rsidR="006F6C70" w:rsidRPr="00691DCE" w:rsidRDefault="006F6C70" w:rsidP="00052B1E">
      <w:pPr>
        <w:spacing w:after="120" w:line="480" w:lineRule="auto"/>
        <w:rPr>
          <w:i/>
          <w:iCs/>
          <w:szCs w:val="24"/>
        </w:rPr>
      </w:pPr>
      <w:r w:rsidRPr="00691DCE">
        <w:rPr>
          <w:i/>
          <w:iCs/>
          <w:szCs w:val="24"/>
        </w:rPr>
        <w:t>…………………………………………………………………………………………………………………………………………………………………………………………………………</w:t>
      </w:r>
      <w:r w:rsidR="001864D7" w:rsidRPr="00691DCE">
        <w:rPr>
          <w:i/>
          <w:iCs/>
          <w:szCs w:val="24"/>
        </w:rPr>
        <w:t>………………………………………………………………………………………………………………………………………..</w:t>
      </w:r>
    </w:p>
    <w:p w14:paraId="4C0867DB"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Biến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cố</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sức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khỏe</w:t>
      </w:r>
      <w:proofErr w:type="spellEnd"/>
      <w:r w:rsidRPr="00691DCE">
        <w:rPr>
          <w:rFonts w:ascii="Times New Roman" w:hAnsi="Times New Roman" w:cs="Times New Roman"/>
          <w:i/>
          <w:iCs/>
          <w:sz w:val="24"/>
          <w:szCs w:val="24"/>
        </w:rPr>
        <w:t>/</w:t>
      </w:r>
      <w:proofErr w:type="spellStart"/>
      <w:r w:rsidRPr="00691DCE">
        <w:rPr>
          <w:rFonts w:ascii="Times New Roman" w:hAnsi="Times New Roman" w:cs="Times New Roman"/>
          <w:i/>
          <w:iCs/>
          <w:sz w:val="24"/>
          <w:szCs w:val="24"/>
        </w:rPr>
        <w:t>thay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đổi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tình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trạng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của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mới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được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phát</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là</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gì</w:t>
      </w:r>
      <w:proofErr w:type="spellEnd"/>
      <w:r w:rsidRPr="00691DCE">
        <w:rPr>
          <w:rFonts w:ascii="Times New Roman" w:hAnsi="Times New Roman" w:cs="Times New Roman"/>
          <w:i/>
          <w:iCs/>
          <w:sz w:val="24"/>
          <w:szCs w:val="24"/>
        </w:rPr>
        <w:t xml:space="preserve">? </w:t>
      </w:r>
    </w:p>
    <w:p w14:paraId="798525AE" w14:textId="4239189E" w:rsidR="006F6C70" w:rsidRPr="00691DCE" w:rsidRDefault="006F6C70" w:rsidP="00052B1E">
      <w:pPr>
        <w:spacing w:after="120" w:line="480" w:lineRule="auto"/>
        <w:rPr>
          <w:i/>
          <w:iCs/>
          <w:szCs w:val="24"/>
        </w:rPr>
      </w:pPr>
      <w:r w:rsidRPr="00691DCE">
        <w:rPr>
          <w:i/>
          <w:iCs/>
          <w:szCs w:val="24"/>
        </w:rPr>
        <w:t>…………………………………………………………………………………………………………………………………………………………………………………………………………</w:t>
      </w:r>
      <w:r w:rsidR="001864D7" w:rsidRPr="00691DCE">
        <w:rPr>
          <w:i/>
          <w:iCs/>
          <w:szCs w:val="24"/>
        </w:rPr>
        <w:t>………………………………………………………………………………………………………………………………………..</w:t>
      </w:r>
    </w:p>
    <w:p w14:paraId="04037E59"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Các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thay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đổi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phác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đồ</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điều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trị</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của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w:t>
      </w:r>
      <w:proofErr w:type="spellStart"/>
      <w:r w:rsidRPr="00691DCE">
        <w:rPr>
          <w:rFonts w:ascii="Times New Roman" w:hAnsi="Times New Roman" w:cs="Times New Roman"/>
          <w:i/>
          <w:iCs/>
          <w:sz w:val="24"/>
          <w:szCs w:val="24"/>
        </w:rPr>
        <w:t>Ví</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dụ</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Mổ</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lại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thông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tim</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chẩn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đoán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hoặc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thay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đổi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thuốc</w:t>
      </w:r>
      <w:proofErr w:type="spellEnd"/>
      <w:r w:rsidRPr="00691DCE">
        <w:rPr>
          <w:rFonts w:ascii="Times New Roman" w:hAnsi="Times New Roman" w:cs="Times New Roman"/>
          <w:i/>
          <w:iCs/>
          <w:sz w:val="24"/>
          <w:szCs w:val="24"/>
        </w:rPr>
        <w:t>)</w:t>
      </w:r>
    </w:p>
    <w:p w14:paraId="1512D2CF" w14:textId="33243A31" w:rsidR="006F6C70" w:rsidRPr="00691DCE" w:rsidRDefault="006F6C70" w:rsidP="00052B1E">
      <w:pPr>
        <w:spacing w:after="120" w:line="480" w:lineRule="auto"/>
        <w:rPr>
          <w:i/>
          <w:iCs/>
          <w:szCs w:val="24"/>
        </w:rPr>
      </w:pPr>
      <w:r w:rsidRPr="00691DCE">
        <w:rPr>
          <w:i/>
          <w:iCs/>
          <w:szCs w:val="24"/>
        </w:rPr>
        <w:t>…………………………………………………………………………………………………………………………………………………………………………………………………………</w:t>
      </w:r>
      <w:r w:rsidR="001864D7" w:rsidRPr="00691DCE">
        <w:rPr>
          <w:i/>
          <w:iCs/>
          <w:szCs w:val="24"/>
        </w:rPr>
        <w:t>………………………………………………………………………………………………………………………………………..</w:t>
      </w:r>
    </w:p>
    <w:p w14:paraId="0E2E04B4"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xảy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hội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ảnh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hưởng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w:t>
      </w:r>
      <w:proofErr w:type="spellStart"/>
      <w:r w:rsidRPr="00691DCE">
        <w:rPr>
          <w:rFonts w:ascii="Times New Roman" w:hAnsi="Times New Roman" w:cs="Times New Roman"/>
          <w:sz w:val="24"/>
          <w:szCs w:val="24"/>
        </w:rPr>
        <w:t>Ghi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rõ</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hoặc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thì</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hỏi</w:t>
      </w:r>
      <w:proofErr w:type="spellEnd"/>
      <w:r w:rsidRPr="00691DCE">
        <w:rPr>
          <w:rFonts w:ascii="Times New Roman" w:hAnsi="Times New Roman" w:cs="Times New Roman"/>
          <w:sz w:val="24"/>
          <w:szCs w:val="24"/>
        </w:rPr>
        <w:t xml:space="preserve"> 15;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thì</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hỏi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kết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thúc</w:t>
      </w:r>
      <w:proofErr w:type="spellEnd"/>
      <w:r w:rsidRPr="00691DCE">
        <w:rPr>
          <w:rFonts w:ascii="Times New Roman" w:hAnsi="Times New Roman" w:cs="Times New Roman"/>
          <w:sz w:val="24"/>
          <w:szCs w:val="24"/>
        </w:rPr>
        <w:t xml:space="preserve">): </w:t>
      </w:r>
    </w:p>
    <w:p w14:paraId="16771508"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Ghi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rõ</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xảy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ví</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dụ</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người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li </w:t>
      </w:r>
      <w:proofErr w:type="spellStart"/>
      <w:r w:rsidRPr="00691DCE">
        <w:rPr>
          <w:rFonts w:ascii="Times New Roman" w:hAnsi="Times New Roman" w:cs="Times New Roman"/>
          <w:sz w:val="24"/>
          <w:szCs w:val="24"/>
        </w:rPr>
        <w:t>dị</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bà</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lớn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khác</w:t>
      </w:r>
      <w:proofErr w:type="spellEnd"/>
      <w:r w:rsidRPr="00691DCE">
        <w:rPr>
          <w:rFonts w:ascii="Times New Roman" w:hAnsi="Times New Roman" w:cs="Times New Roman"/>
          <w:sz w:val="24"/>
          <w:szCs w:val="24"/>
        </w:rPr>
        <w:t xml:space="preserve">)? </w:t>
      </w:r>
    </w:p>
    <w:p w14:paraId="716E8AC0" w14:textId="226A442F" w:rsidR="006F6C70" w:rsidRPr="00691DCE" w:rsidRDefault="006F6C70" w:rsidP="00052B1E">
      <w:pPr>
        <w:spacing w:after="120" w:line="480" w:lineRule="auto"/>
        <w:rPr>
          <w:i/>
          <w:iCs/>
          <w:szCs w:val="24"/>
        </w:rPr>
      </w:pPr>
      <w:r w:rsidRPr="00691DCE">
        <w:rPr>
          <w:i/>
          <w:iCs/>
          <w:szCs w:val="24"/>
        </w:rPr>
        <w:t>…………………………………………………………………………………………………………………………………………………………………………</w:t>
      </w:r>
    </w:p>
    <w:p w14:paraId="38CDE674" w14:textId="61C674F2" w:rsidR="006F6C70" w:rsidRPr="00691DCE" w:rsidRDefault="006F6C70" w:rsidP="00052B1E">
      <w:pPr>
        <w:spacing w:after="120" w:line="480" w:lineRule="auto"/>
        <w:rPr>
          <w:i/>
          <w:iCs/>
          <w:szCs w:val="24"/>
        </w:rPr>
      </w:pPr>
      <w:r w:rsidRPr="00691DCE">
        <w:rPr>
          <w:i/>
          <w:iCs/>
          <w:szCs w:val="24"/>
        </w:rPr>
        <w:t>…………………………………………………………………………………………………………………………………………………………………………</w:t>
      </w:r>
    </w:p>
    <w:p w14:paraId="4E0ECFF9" w14:textId="1BBC703D"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r w:rsidRPr="00691DCE">
        <w:rPr>
          <w:szCs w:val="24"/>
        </w:rPr>
        <w:br w:type="page"/>
      </w:r>
    </w:p>
    <w:p w14:paraId="294D6983" w14:textId="3071E44B" w:rsidR="006F6C70" w:rsidRPr="00691DCE" w:rsidRDefault="006F6C70" w:rsidP="00052B1E">
      <w:pPr>
        <w:pStyle w:val="PhDAppendixSub-heading"/>
        <w:spacing w:after="120"/>
      </w:pPr>
      <w:r w:rsidRPr="00691DCE">
        <w:lastRenderedPageBreak/>
        <w:t xml:space="preserve">Appendix </w:t>
      </w:r>
      <w:r w:rsidR="004D206E" w:rsidRPr="00691DCE">
        <w:t>6</w:t>
      </w:r>
      <w:r w:rsidRPr="00691DCE">
        <w:t>. The Parent Demographic Form</w:t>
      </w:r>
    </w:p>
    <w:p w14:paraId="2FFD55BA" w14:textId="37598465" w:rsidR="006F6C70" w:rsidRPr="00691DCE" w:rsidRDefault="006F6C70" w:rsidP="004D206E">
      <w:pPr>
        <w:pStyle w:val="NoSpacing"/>
        <w:spacing w:after="120" w:line="480" w:lineRule="auto"/>
        <w:jc w:val="center"/>
        <w:rPr>
          <w:b/>
          <w:bCs/>
          <w:szCs w:val="24"/>
        </w:rPr>
      </w:pPr>
      <w:r w:rsidRPr="00691DCE">
        <w:rPr>
          <w:rFonts w:ascii="Times New Roman" w:hAnsi="Times New Roman" w:cs="Times New Roman"/>
          <w:b/>
          <w:bCs/>
          <w:sz w:val="24"/>
          <w:szCs w:val="24"/>
        </w:rPr>
        <w:t>PARENT DEMOGRAPHIC FORM</w:t>
      </w:r>
    </w:p>
    <w:p w14:paraId="24CE7F23" w14:textId="77777777" w:rsidR="006F6C70" w:rsidRPr="00691DCE" w:rsidRDefault="006F6C70" w:rsidP="00052B1E">
      <w:p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Primary caregiver of the child (mother, father, grandmother):</w:t>
      </w:r>
    </w:p>
    <w:p w14:paraId="20F02EE5" w14:textId="77777777" w:rsidR="006F6C70" w:rsidRPr="00691DCE" w:rsidRDefault="006F6C70" w:rsidP="00C27E22">
      <w:pPr>
        <w:pStyle w:val="ListParagraph"/>
        <w:numPr>
          <w:ilvl w:val="0"/>
          <w:numId w:val="15"/>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Mother’s demographics</w:t>
      </w:r>
    </w:p>
    <w:p w14:paraId="3943BE1D" w14:textId="77777777" w:rsidR="006F6C70" w:rsidRPr="00691DCE" w:rsidRDefault="006F6C70" w:rsidP="00C27E22">
      <w:pPr>
        <w:pStyle w:val="ListParagraph"/>
        <w:numPr>
          <w:ilvl w:val="0"/>
          <w:numId w:val="16"/>
        </w:numPr>
        <w:tabs>
          <w:tab w:val="right" w:leader="dot" w:pos="3402"/>
        </w:tabs>
        <w:spacing w:after="120" w:line="480" w:lineRule="auto"/>
        <w:ind w:left="714" w:hanging="357"/>
        <w:jc w:val="both"/>
        <w:rPr>
          <w:rFonts w:ascii="Times New Roman" w:hAnsi="Times New Roman" w:cs="Times New Roman"/>
          <w:sz w:val="24"/>
          <w:szCs w:val="24"/>
        </w:rPr>
      </w:pPr>
      <w:r w:rsidRPr="00691DCE">
        <w:rPr>
          <w:rFonts w:ascii="Times New Roman" w:hAnsi="Times New Roman" w:cs="Times New Roman"/>
          <w:sz w:val="24"/>
          <w:szCs w:val="24"/>
        </w:rPr>
        <w:t>Full name:</w:t>
      </w:r>
    </w:p>
    <w:p w14:paraId="76E13DD7" w14:textId="77777777" w:rsidR="006F6C70" w:rsidRPr="00691DCE" w:rsidRDefault="006F6C70" w:rsidP="00C27E22">
      <w:pPr>
        <w:pStyle w:val="ListParagraph"/>
        <w:numPr>
          <w:ilvl w:val="0"/>
          <w:numId w:val="16"/>
        </w:numPr>
        <w:tabs>
          <w:tab w:val="right" w:leader="dot" w:pos="3402"/>
        </w:tabs>
        <w:spacing w:after="120" w:line="480" w:lineRule="auto"/>
        <w:ind w:left="714" w:hanging="357"/>
        <w:jc w:val="both"/>
        <w:rPr>
          <w:rFonts w:ascii="Times New Roman" w:hAnsi="Times New Roman" w:cs="Times New Roman"/>
          <w:sz w:val="24"/>
          <w:szCs w:val="24"/>
        </w:rPr>
      </w:pPr>
      <w:r w:rsidRPr="00691DCE">
        <w:rPr>
          <w:rFonts w:ascii="Times New Roman" w:hAnsi="Times New Roman" w:cs="Times New Roman"/>
          <w:sz w:val="24"/>
          <w:szCs w:val="24"/>
        </w:rPr>
        <w:t>Date of birth (</w:t>
      </w:r>
      <w:proofErr w:type="spellStart"/>
      <w:r w:rsidRPr="00691DCE">
        <w:rPr>
          <w:rFonts w:ascii="Times New Roman" w:hAnsi="Times New Roman" w:cs="Times New Roman"/>
          <w:sz w:val="24"/>
          <w:szCs w:val="24"/>
        </w:rPr>
        <w:t>yyyy</w:t>
      </w:r>
      <w:proofErr w:type="spellEnd"/>
      <w:r w:rsidRPr="00691DCE">
        <w:rPr>
          <w:rFonts w:ascii="Times New Roman" w:hAnsi="Times New Roman" w:cs="Times New Roman"/>
          <w:sz w:val="24"/>
          <w:szCs w:val="24"/>
        </w:rPr>
        <w:t>):</w:t>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p>
    <w:p w14:paraId="3A0E631B" w14:textId="77777777" w:rsidR="006F6C70" w:rsidRPr="00691DCE" w:rsidRDefault="006F6C70" w:rsidP="00C27E22">
      <w:pPr>
        <w:pStyle w:val="ListParagraph"/>
        <w:numPr>
          <w:ilvl w:val="0"/>
          <w:numId w:val="16"/>
        </w:numPr>
        <w:tabs>
          <w:tab w:val="right" w:leader="dot" w:pos="3402"/>
        </w:tabs>
        <w:spacing w:after="120" w:line="480" w:lineRule="auto"/>
        <w:ind w:left="714" w:hanging="357"/>
        <w:jc w:val="both"/>
        <w:rPr>
          <w:rFonts w:ascii="Times New Roman" w:hAnsi="Times New Roman" w:cs="Times New Roman"/>
          <w:sz w:val="24"/>
          <w:szCs w:val="24"/>
        </w:rPr>
      </w:pPr>
      <w:r w:rsidRPr="00691DCE">
        <w:rPr>
          <w:rFonts w:ascii="Times New Roman" w:hAnsi="Times New Roman" w:cs="Times New Roman"/>
          <w:sz w:val="24"/>
          <w:szCs w:val="24"/>
        </w:rPr>
        <w:t xml:space="preserve">Gender (female/other): </w:t>
      </w:r>
    </w:p>
    <w:p w14:paraId="54FCE257" w14:textId="77777777" w:rsidR="006F6C70" w:rsidRPr="00691DCE" w:rsidRDefault="006F6C70" w:rsidP="00C27E22">
      <w:pPr>
        <w:pStyle w:val="ListParagraph"/>
        <w:numPr>
          <w:ilvl w:val="0"/>
          <w:numId w:val="16"/>
        </w:numPr>
        <w:tabs>
          <w:tab w:val="right" w:leader="dot" w:pos="3402"/>
        </w:tabs>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Residential address (commune/district/city): </w:t>
      </w:r>
    </w:p>
    <w:p w14:paraId="04841427" w14:textId="77777777" w:rsidR="006F6C70" w:rsidRPr="00691DCE" w:rsidRDefault="006F6C70" w:rsidP="00C27E22">
      <w:pPr>
        <w:pStyle w:val="ListParagraph"/>
        <w:numPr>
          <w:ilvl w:val="0"/>
          <w:numId w:val="16"/>
        </w:numPr>
        <w:tabs>
          <w:tab w:val="right" w:leader="dot" w:pos="3402"/>
        </w:tabs>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Phone number: </w:t>
      </w:r>
    </w:p>
    <w:p w14:paraId="5A05C8E6" w14:textId="77777777" w:rsidR="006F6C70" w:rsidRPr="00691DCE" w:rsidRDefault="006F6C70" w:rsidP="00C27E22">
      <w:pPr>
        <w:pStyle w:val="ListParagraph"/>
        <w:numPr>
          <w:ilvl w:val="0"/>
          <w:numId w:val="16"/>
        </w:numPr>
        <w:tabs>
          <w:tab w:val="right" w:leader="dot" w:pos="3402"/>
        </w:tabs>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Ethnicity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xml:space="preserve">; Hmong, Tay): </w:t>
      </w:r>
    </w:p>
    <w:p w14:paraId="2AF90A41" w14:textId="77777777" w:rsidR="006F6C70" w:rsidRPr="00691DCE" w:rsidRDefault="006F6C70" w:rsidP="00C27E22">
      <w:pPr>
        <w:pStyle w:val="ListParagraph"/>
        <w:numPr>
          <w:ilvl w:val="0"/>
          <w:numId w:val="16"/>
        </w:numPr>
        <w:tabs>
          <w:tab w:val="right" w:leader="dot" w:pos="3402"/>
        </w:tabs>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Educational level (write grade levels if parent did not finish 12-year schooling):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60328032" w14:textId="77777777" w:rsidTr="00AE3C90">
        <w:tc>
          <w:tcPr>
            <w:tcW w:w="959" w:type="dxa"/>
          </w:tcPr>
          <w:p w14:paraId="2F0B2C44"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0336" behindDoc="0" locked="0" layoutInCell="1" allowOverlap="1" wp14:anchorId="25DDDF23" wp14:editId="4BC60EAA">
                      <wp:simplePos x="0" y="0"/>
                      <wp:positionH relativeFrom="column">
                        <wp:posOffset>141605</wp:posOffset>
                      </wp:positionH>
                      <wp:positionV relativeFrom="paragraph">
                        <wp:posOffset>15875</wp:posOffset>
                      </wp:positionV>
                      <wp:extent cx="186690" cy="167005"/>
                      <wp:effectExtent l="8255" t="8890" r="5080" b="508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97C24" id="Rectangle 273" o:spid="_x0000_s1026" style="position:absolute;margin-left:11.15pt;margin-top:1.25pt;width:14.7pt;height:1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5AADFF93" w14:textId="77777777" w:rsidR="006F6C70" w:rsidRPr="00691DCE" w:rsidRDefault="006F6C70" w:rsidP="00052B1E">
            <w:pPr>
              <w:spacing w:after="120" w:line="480" w:lineRule="auto"/>
              <w:jc w:val="both"/>
              <w:rPr>
                <w:szCs w:val="24"/>
              </w:rPr>
            </w:pPr>
            <w:r w:rsidRPr="00691DCE">
              <w:rPr>
                <w:szCs w:val="24"/>
              </w:rPr>
              <w:t>Primary school</w:t>
            </w:r>
          </w:p>
        </w:tc>
      </w:tr>
      <w:tr w:rsidR="006F6C70" w:rsidRPr="00691DCE" w14:paraId="637B55DC" w14:textId="77777777" w:rsidTr="00AE3C90">
        <w:tc>
          <w:tcPr>
            <w:tcW w:w="959" w:type="dxa"/>
          </w:tcPr>
          <w:p w14:paraId="0C6CD72F"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1360" behindDoc="0" locked="0" layoutInCell="1" allowOverlap="1" wp14:anchorId="082D7E81" wp14:editId="545AE02C">
                      <wp:simplePos x="0" y="0"/>
                      <wp:positionH relativeFrom="column">
                        <wp:posOffset>141605</wp:posOffset>
                      </wp:positionH>
                      <wp:positionV relativeFrom="paragraph">
                        <wp:posOffset>27305</wp:posOffset>
                      </wp:positionV>
                      <wp:extent cx="186690" cy="167005"/>
                      <wp:effectExtent l="8255" t="6985" r="5080" b="698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1490C" id="Rectangle 272" o:spid="_x0000_s1026" style="position:absolute;margin-left:11.15pt;margin-top:2.15pt;width:14.7pt;height:13.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4687D175" w14:textId="77777777" w:rsidR="006F6C70" w:rsidRPr="00691DCE" w:rsidRDefault="006F6C70" w:rsidP="00052B1E">
            <w:pPr>
              <w:spacing w:after="120" w:line="480" w:lineRule="auto"/>
              <w:jc w:val="both"/>
              <w:rPr>
                <w:szCs w:val="24"/>
              </w:rPr>
            </w:pPr>
            <w:r w:rsidRPr="00691DCE">
              <w:rPr>
                <w:szCs w:val="24"/>
              </w:rPr>
              <w:t>Secondary school</w:t>
            </w:r>
          </w:p>
        </w:tc>
      </w:tr>
      <w:tr w:rsidR="006F6C70" w:rsidRPr="00691DCE" w14:paraId="0C95AEA6" w14:textId="77777777" w:rsidTr="00AE3C90">
        <w:tc>
          <w:tcPr>
            <w:tcW w:w="959" w:type="dxa"/>
          </w:tcPr>
          <w:p w14:paraId="0D99C965" w14:textId="3C643BEA" w:rsidR="006F6C70" w:rsidRPr="00691DCE" w:rsidRDefault="002C553A"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2384" behindDoc="0" locked="0" layoutInCell="1" allowOverlap="1" wp14:anchorId="23CECB8F" wp14:editId="14E463D2">
                      <wp:simplePos x="0" y="0"/>
                      <wp:positionH relativeFrom="column">
                        <wp:posOffset>150495</wp:posOffset>
                      </wp:positionH>
                      <wp:positionV relativeFrom="paragraph">
                        <wp:posOffset>16510</wp:posOffset>
                      </wp:positionV>
                      <wp:extent cx="186690" cy="167005"/>
                      <wp:effectExtent l="8255" t="1905" r="5080" b="254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0EF4" id="Rectangle 270" o:spid="_x0000_s1026" style="position:absolute;margin-left:11.85pt;margin-top:1.3pt;width:14.7pt;height:1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"/>
                  </w:pict>
                </mc:Fallback>
              </mc:AlternateContent>
            </w:r>
            <w:r w:rsidR="006F6C70" w:rsidRPr="00691DCE">
              <w:rPr>
                <w:noProof/>
                <w:szCs w:val="24"/>
              </w:rPr>
              <mc:AlternateContent>
                <mc:Choice Requires="wps">
                  <w:drawing>
                    <wp:anchor distT="0" distB="0" distL="114300" distR="114300" simplePos="0" relativeHeight="251820032" behindDoc="0" locked="0" layoutInCell="1" allowOverlap="1" wp14:anchorId="3D56D280" wp14:editId="65D4B978">
                      <wp:simplePos x="0" y="0"/>
                      <wp:positionH relativeFrom="column">
                        <wp:posOffset>148480</wp:posOffset>
                      </wp:positionH>
                      <wp:positionV relativeFrom="paragraph">
                        <wp:posOffset>354965</wp:posOffset>
                      </wp:positionV>
                      <wp:extent cx="186690" cy="167005"/>
                      <wp:effectExtent l="5715" t="7620" r="7620" b="635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C0D21" id="Rectangle 271" o:spid="_x0000_s1026" style="position:absolute;margin-left:11.7pt;margin-top:27.95pt;width:14.7pt;height:1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"/>
                  </w:pict>
                </mc:Fallback>
              </mc:AlternateContent>
            </w:r>
          </w:p>
        </w:tc>
        <w:tc>
          <w:tcPr>
            <w:tcW w:w="4394" w:type="dxa"/>
          </w:tcPr>
          <w:p w14:paraId="5FCFCD74" w14:textId="77777777" w:rsidR="006F6C70" w:rsidRPr="00691DCE" w:rsidRDefault="006F6C70" w:rsidP="00052B1E">
            <w:pPr>
              <w:spacing w:after="120" w:line="480" w:lineRule="auto"/>
              <w:jc w:val="both"/>
              <w:rPr>
                <w:szCs w:val="24"/>
              </w:rPr>
            </w:pPr>
            <w:r w:rsidRPr="00691DCE">
              <w:rPr>
                <w:szCs w:val="24"/>
              </w:rPr>
              <w:t>High school</w:t>
            </w:r>
          </w:p>
          <w:p w14:paraId="4209C9F6" w14:textId="77777777" w:rsidR="006F6C70" w:rsidRPr="00691DCE" w:rsidRDefault="006F6C70" w:rsidP="00052B1E">
            <w:pPr>
              <w:spacing w:after="120" w:line="480" w:lineRule="auto"/>
              <w:jc w:val="both"/>
              <w:rPr>
                <w:szCs w:val="24"/>
              </w:rPr>
            </w:pPr>
            <w:r w:rsidRPr="00691DCE">
              <w:rPr>
                <w:szCs w:val="24"/>
              </w:rPr>
              <w:t xml:space="preserve">Vocational </w:t>
            </w:r>
          </w:p>
        </w:tc>
      </w:tr>
      <w:tr w:rsidR="006F6C70" w:rsidRPr="00691DCE" w14:paraId="56DD9BEF" w14:textId="77777777" w:rsidTr="00AE3C90">
        <w:tc>
          <w:tcPr>
            <w:tcW w:w="959" w:type="dxa"/>
          </w:tcPr>
          <w:p w14:paraId="6559C655"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3408" behindDoc="0" locked="0" layoutInCell="1" allowOverlap="1" wp14:anchorId="4A291348" wp14:editId="6FD58BDB">
                      <wp:simplePos x="0" y="0"/>
                      <wp:positionH relativeFrom="column">
                        <wp:posOffset>170726</wp:posOffset>
                      </wp:positionH>
                      <wp:positionV relativeFrom="paragraph">
                        <wp:posOffset>-6043</wp:posOffset>
                      </wp:positionV>
                      <wp:extent cx="186690" cy="167005"/>
                      <wp:effectExtent l="8255" t="8255" r="5080" b="571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E60E4" id="Rectangle 269" o:spid="_x0000_s1026" style="position:absolute;margin-left:13.45pt;margin-top:-.5pt;width:14.7pt;height:1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"/>
                  </w:pict>
                </mc:Fallback>
              </mc:AlternateContent>
            </w:r>
          </w:p>
        </w:tc>
        <w:tc>
          <w:tcPr>
            <w:tcW w:w="4394" w:type="dxa"/>
          </w:tcPr>
          <w:p w14:paraId="401A9547" w14:textId="77777777" w:rsidR="006F6C70" w:rsidRPr="00691DCE" w:rsidRDefault="006F6C70" w:rsidP="00052B1E">
            <w:pPr>
              <w:spacing w:after="120" w:line="480" w:lineRule="auto"/>
              <w:jc w:val="both"/>
              <w:rPr>
                <w:szCs w:val="24"/>
              </w:rPr>
            </w:pPr>
            <w:r w:rsidRPr="00691DCE">
              <w:rPr>
                <w:szCs w:val="24"/>
              </w:rPr>
              <w:t>Higher education</w:t>
            </w:r>
          </w:p>
        </w:tc>
      </w:tr>
    </w:tbl>
    <w:p w14:paraId="0EB4032F" w14:textId="77777777" w:rsidR="006F6C70" w:rsidRPr="00691DCE" w:rsidRDefault="006F6C70" w:rsidP="00C27E22">
      <w:pPr>
        <w:pStyle w:val="ListParagraph"/>
        <w:numPr>
          <w:ilvl w:val="0"/>
          <w:numId w:val="16"/>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Occupation: </w:t>
      </w:r>
    </w:p>
    <w:p w14:paraId="2AEAD002" w14:textId="77777777" w:rsidR="006F6C70" w:rsidRPr="00691DCE" w:rsidRDefault="006F6C70" w:rsidP="00C27E22">
      <w:pPr>
        <w:pStyle w:val="ListParagraph"/>
        <w:numPr>
          <w:ilvl w:val="0"/>
          <w:numId w:val="15"/>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Father’s demographics</w:t>
      </w:r>
    </w:p>
    <w:p w14:paraId="0D3A9D78"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Full name:</w:t>
      </w:r>
    </w:p>
    <w:p w14:paraId="1CB7B5AD"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Date of birth (</w:t>
      </w:r>
      <w:proofErr w:type="spellStart"/>
      <w:r w:rsidRPr="00691DCE">
        <w:rPr>
          <w:rFonts w:ascii="Times New Roman" w:hAnsi="Times New Roman" w:cs="Times New Roman"/>
          <w:sz w:val="24"/>
          <w:szCs w:val="24"/>
        </w:rPr>
        <w:t>yyyy</w:t>
      </w:r>
      <w:proofErr w:type="spellEnd"/>
      <w:r w:rsidRPr="00691DCE">
        <w:rPr>
          <w:rFonts w:ascii="Times New Roman" w:hAnsi="Times New Roman" w:cs="Times New Roman"/>
          <w:sz w:val="24"/>
          <w:szCs w:val="24"/>
        </w:rPr>
        <w:t>):</w:t>
      </w:r>
    </w:p>
    <w:p w14:paraId="4EC16059"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Gender (male/other):</w:t>
      </w:r>
    </w:p>
    <w:p w14:paraId="6B9A2081"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Residential address (commune/district/city):</w:t>
      </w:r>
    </w:p>
    <w:p w14:paraId="12DDDD77"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Phone number:</w:t>
      </w:r>
    </w:p>
    <w:p w14:paraId="6485E795"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Ethnicity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Hmong, Tay):</w:t>
      </w:r>
    </w:p>
    <w:p w14:paraId="001238AB"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Educational level (write grade levels if parent did not finish 12-year schooling):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218A0BDA" w14:textId="77777777" w:rsidTr="00AE3C90">
        <w:tc>
          <w:tcPr>
            <w:tcW w:w="959" w:type="dxa"/>
          </w:tcPr>
          <w:p w14:paraId="56149D0F" w14:textId="77777777" w:rsidR="006F6C70" w:rsidRPr="00691DCE" w:rsidRDefault="006F6C70" w:rsidP="00052B1E">
            <w:pPr>
              <w:spacing w:after="120" w:line="480" w:lineRule="auto"/>
              <w:jc w:val="both"/>
              <w:rPr>
                <w:szCs w:val="24"/>
              </w:rPr>
            </w:pPr>
            <w:r w:rsidRPr="00691DCE">
              <w:rPr>
                <w:noProof/>
                <w:szCs w:val="24"/>
              </w:rPr>
              <w:lastRenderedPageBreak/>
              <mc:AlternateContent>
                <mc:Choice Requires="wps">
                  <w:drawing>
                    <wp:anchor distT="0" distB="0" distL="114300" distR="114300" simplePos="0" relativeHeight="251794432" behindDoc="0" locked="0" layoutInCell="1" allowOverlap="1" wp14:anchorId="2E22B73E" wp14:editId="04DC9507">
                      <wp:simplePos x="0" y="0"/>
                      <wp:positionH relativeFrom="column">
                        <wp:posOffset>141605</wp:posOffset>
                      </wp:positionH>
                      <wp:positionV relativeFrom="paragraph">
                        <wp:posOffset>15875</wp:posOffset>
                      </wp:positionV>
                      <wp:extent cx="186690" cy="167005"/>
                      <wp:effectExtent l="8255" t="3175" r="5080" b="127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74D76" id="Rectangle 268" o:spid="_x0000_s1026" style="position:absolute;margin-left:11.15pt;margin-top:1.25pt;width:14.7pt;height:13.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6FDA3758" w14:textId="77777777" w:rsidR="006F6C70" w:rsidRPr="00691DCE" w:rsidRDefault="006F6C70" w:rsidP="00052B1E">
            <w:pPr>
              <w:spacing w:after="120" w:line="480" w:lineRule="auto"/>
              <w:jc w:val="both"/>
              <w:rPr>
                <w:szCs w:val="24"/>
              </w:rPr>
            </w:pPr>
            <w:r w:rsidRPr="00691DCE">
              <w:rPr>
                <w:szCs w:val="24"/>
              </w:rPr>
              <w:t>Primary school</w:t>
            </w:r>
          </w:p>
        </w:tc>
      </w:tr>
      <w:tr w:rsidR="006F6C70" w:rsidRPr="00691DCE" w14:paraId="2089E899" w14:textId="77777777" w:rsidTr="00AE3C90">
        <w:tc>
          <w:tcPr>
            <w:tcW w:w="959" w:type="dxa"/>
          </w:tcPr>
          <w:p w14:paraId="47F57ECA"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5456" behindDoc="0" locked="0" layoutInCell="1" allowOverlap="1" wp14:anchorId="1D4DD64E" wp14:editId="4E2340FB">
                      <wp:simplePos x="0" y="0"/>
                      <wp:positionH relativeFrom="column">
                        <wp:posOffset>141605</wp:posOffset>
                      </wp:positionH>
                      <wp:positionV relativeFrom="paragraph">
                        <wp:posOffset>27305</wp:posOffset>
                      </wp:positionV>
                      <wp:extent cx="186690" cy="167005"/>
                      <wp:effectExtent l="8255" t="1270" r="5080" b="317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9566A" id="Rectangle 267" o:spid="_x0000_s1026" style="position:absolute;margin-left:11.15pt;margin-top:2.15pt;width:14.7pt;height:13.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300DE7FF" w14:textId="77777777" w:rsidR="006F6C70" w:rsidRPr="00691DCE" w:rsidRDefault="006F6C70" w:rsidP="00052B1E">
            <w:pPr>
              <w:spacing w:after="120" w:line="480" w:lineRule="auto"/>
              <w:jc w:val="both"/>
              <w:rPr>
                <w:szCs w:val="24"/>
              </w:rPr>
            </w:pPr>
            <w:r w:rsidRPr="00691DCE">
              <w:rPr>
                <w:szCs w:val="24"/>
              </w:rPr>
              <w:t>Secondary school</w:t>
            </w:r>
          </w:p>
        </w:tc>
      </w:tr>
      <w:tr w:rsidR="006F6C70" w:rsidRPr="00691DCE" w14:paraId="03C581E4" w14:textId="77777777" w:rsidTr="00AE3C90">
        <w:tc>
          <w:tcPr>
            <w:tcW w:w="959" w:type="dxa"/>
          </w:tcPr>
          <w:p w14:paraId="65ACE995"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6480" behindDoc="0" locked="0" layoutInCell="1" allowOverlap="1" wp14:anchorId="3980C46F" wp14:editId="1BFCBBB4">
                      <wp:simplePos x="0" y="0"/>
                      <wp:positionH relativeFrom="column">
                        <wp:posOffset>141605</wp:posOffset>
                      </wp:positionH>
                      <wp:positionV relativeFrom="paragraph">
                        <wp:posOffset>16510</wp:posOffset>
                      </wp:positionV>
                      <wp:extent cx="186690" cy="167005"/>
                      <wp:effectExtent l="8255" t="5715" r="5080" b="825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11E1E" id="Rectangle 266" o:spid="_x0000_s1026" style="position:absolute;margin-left:11.15pt;margin-top:1.3pt;width:14.7pt;height:13.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"/>
                  </w:pict>
                </mc:Fallback>
              </mc:AlternateContent>
            </w:r>
          </w:p>
        </w:tc>
        <w:tc>
          <w:tcPr>
            <w:tcW w:w="4394" w:type="dxa"/>
          </w:tcPr>
          <w:p w14:paraId="3589D537" w14:textId="77777777" w:rsidR="006F6C70" w:rsidRPr="00691DCE" w:rsidRDefault="006F6C70" w:rsidP="00052B1E">
            <w:pPr>
              <w:spacing w:after="120" w:line="480" w:lineRule="auto"/>
              <w:jc w:val="both"/>
              <w:rPr>
                <w:szCs w:val="24"/>
              </w:rPr>
            </w:pPr>
            <w:r w:rsidRPr="00691DCE">
              <w:rPr>
                <w:szCs w:val="24"/>
              </w:rPr>
              <w:t>High school</w:t>
            </w:r>
          </w:p>
        </w:tc>
      </w:tr>
      <w:tr w:rsidR="006F6C70" w:rsidRPr="00691DCE" w14:paraId="2B94903D" w14:textId="77777777" w:rsidTr="00AE3C90">
        <w:tc>
          <w:tcPr>
            <w:tcW w:w="959" w:type="dxa"/>
          </w:tcPr>
          <w:p w14:paraId="4B14B250"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7504" behindDoc="0" locked="0" layoutInCell="1" allowOverlap="1" wp14:anchorId="49B9B903" wp14:editId="74FB9302">
                      <wp:simplePos x="0" y="0"/>
                      <wp:positionH relativeFrom="column">
                        <wp:posOffset>141605</wp:posOffset>
                      </wp:positionH>
                      <wp:positionV relativeFrom="paragraph">
                        <wp:posOffset>11430</wp:posOffset>
                      </wp:positionV>
                      <wp:extent cx="186690" cy="167005"/>
                      <wp:effectExtent l="8255" t="6350" r="5080" b="762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147CB" id="Rectangle 265" o:spid="_x0000_s1026" style="position:absolute;margin-left:11.15pt;margin-top:.9pt;width:14.7pt;height:13.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"/>
                  </w:pict>
                </mc:Fallback>
              </mc:AlternateContent>
            </w:r>
          </w:p>
        </w:tc>
        <w:tc>
          <w:tcPr>
            <w:tcW w:w="4394" w:type="dxa"/>
          </w:tcPr>
          <w:p w14:paraId="74098086" w14:textId="77777777" w:rsidR="006F6C70" w:rsidRPr="00691DCE" w:rsidRDefault="006F6C70" w:rsidP="00052B1E">
            <w:pPr>
              <w:spacing w:after="120" w:line="480" w:lineRule="auto"/>
              <w:jc w:val="both"/>
              <w:rPr>
                <w:szCs w:val="24"/>
              </w:rPr>
            </w:pPr>
            <w:r w:rsidRPr="00691DCE">
              <w:rPr>
                <w:szCs w:val="24"/>
              </w:rPr>
              <w:t>Higher education</w:t>
            </w:r>
          </w:p>
        </w:tc>
      </w:tr>
    </w:tbl>
    <w:p w14:paraId="7D6E3BDD"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Occupation: </w:t>
      </w:r>
    </w:p>
    <w:p w14:paraId="08FB86F9" w14:textId="77777777" w:rsidR="006F6C70" w:rsidRPr="00691DCE" w:rsidRDefault="006F6C70" w:rsidP="00C27E22">
      <w:pPr>
        <w:pStyle w:val="ListParagraph"/>
        <w:numPr>
          <w:ilvl w:val="0"/>
          <w:numId w:val="15"/>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For both parents</w:t>
      </w:r>
    </w:p>
    <w:p w14:paraId="3475B156" w14:textId="77777777" w:rsidR="006F6C70" w:rsidRPr="00691DCE" w:rsidRDefault="006F6C70" w:rsidP="00C27E22">
      <w:pPr>
        <w:pStyle w:val="ListParagraph"/>
        <w:numPr>
          <w:ilvl w:val="0"/>
          <w:numId w:val="18"/>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Parents live together (Y/N; if </w:t>
      </w:r>
      <w:proofErr w:type="gramStart"/>
      <w:r w:rsidRPr="00691DCE">
        <w:rPr>
          <w:rFonts w:ascii="Times New Roman" w:hAnsi="Times New Roman" w:cs="Times New Roman"/>
          <w:sz w:val="24"/>
          <w:szCs w:val="24"/>
        </w:rPr>
        <w:t>Yes</w:t>
      </w:r>
      <w:proofErr w:type="gramEnd"/>
      <w:r w:rsidRPr="00691DCE">
        <w:rPr>
          <w:rFonts w:ascii="Times New Roman" w:hAnsi="Times New Roman" w:cs="Times New Roman"/>
          <w:sz w:val="24"/>
          <w:szCs w:val="24"/>
        </w:rPr>
        <w:t xml:space="preserve">, tick “married” in “marital status”; if No, tick in the “separate; divorced or widowed” in “marital status”): </w:t>
      </w:r>
    </w:p>
    <w:p w14:paraId="2220F088" w14:textId="77777777" w:rsidR="006F6C70" w:rsidRPr="00691DCE" w:rsidRDefault="006F6C70" w:rsidP="00C27E22">
      <w:pPr>
        <w:pStyle w:val="ListParagraph"/>
        <w:numPr>
          <w:ilvl w:val="0"/>
          <w:numId w:val="18"/>
        </w:numPr>
        <w:spacing w:after="120" w:line="480" w:lineRule="auto"/>
        <w:jc w:val="both"/>
        <w:rPr>
          <w:rFonts w:ascii="Times New Roman" w:hAnsi="Times New Roman" w:cs="Times New Roman"/>
          <w:color w:val="202124"/>
          <w:sz w:val="24"/>
          <w:szCs w:val="24"/>
          <w:shd w:val="clear" w:color="auto" w:fill="FFFFFF"/>
        </w:rPr>
      </w:pPr>
      <w:r w:rsidRPr="00691DCE">
        <w:rPr>
          <w:rFonts w:ascii="Times New Roman" w:hAnsi="Times New Roman" w:cs="Times New Roman"/>
          <w:sz w:val="24"/>
          <w:szCs w:val="24"/>
        </w:rPr>
        <w:t xml:space="preserve">Marital status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375B00DE" w14:textId="77777777" w:rsidTr="00AE3C90">
        <w:tc>
          <w:tcPr>
            <w:tcW w:w="959" w:type="dxa"/>
          </w:tcPr>
          <w:p w14:paraId="64B86566"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8528" behindDoc="0" locked="0" layoutInCell="1" allowOverlap="1" wp14:anchorId="7243BBA5" wp14:editId="2B8295F7">
                      <wp:simplePos x="0" y="0"/>
                      <wp:positionH relativeFrom="column">
                        <wp:posOffset>141605</wp:posOffset>
                      </wp:positionH>
                      <wp:positionV relativeFrom="paragraph">
                        <wp:posOffset>15875</wp:posOffset>
                      </wp:positionV>
                      <wp:extent cx="186690" cy="167005"/>
                      <wp:effectExtent l="8255" t="6350" r="5080" b="762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0925" id="Rectangle 264" o:spid="_x0000_s1026" style="position:absolute;margin-left:11.15pt;margin-top:1.25pt;width:14.7pt;height:1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1116EBA6" w14:textId="77777777" w:rsidR="006F6C70" w:rsidRPr="00691DCE" w:rsidRDefault="006F6C70" w:rsidP="00052B1E">
            <w:pPr>
              <w:spacing w:after="120" w:line="480" w:lineRule="auto"/>
              <w:jc w:val="both"/>
              <w:rPr>
                <w:szCs w:val="24"/>
              </w:rPr>
            </w:pPr>
            <w:r w:rsidRPr="00691DCE">
              <w:rPr>
                <w:szCs w:val="24"/>
              </w:rPr>
              <w:t>Married</w:t>
            </w:r>
          </w:p>
        </w:tc>
      </w:tr>
      <w:tr w:rsidR="006F6C70" w:rsidRPr="00691DCE" w14:paraId="4461255A" w14:textId="77777777" w:rsidTr="00AE3C90">
        <w:tc>
          <w:tcPr>
            <w:tcW w:w="959" w:type="dxa"/>
          </w:tcPr>
          <w:p w14:paraId="393D1C04"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9552" behindDoc="0" locked="0" layoutInCell="1" allowOverlap="1" wp14:anchorId="4BBFE34C" wp14:editId="1B7FA7CA">
                      <wp:simplePos x="0" y="0"/>
                      <wp:positionH relativeFrom="column">
                        <wp:posOffset>141605</wp:posOffset>
                      </wp:positionH>
                      <wp:positionV relativeFrom="paragraph">
                        <wp:posOffset>27305</wp:posOffset>
                      </wp:positionV>
                      <wp:extent cx="186690" cy="167005"/>
                      <wp:effectExtent l="8255" t="4445" r="5080" b="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D1DAB" id="Rectangle 263" o:spid="_x0000_s1026" style="position:absolute;margin-left:11.15pt;margin-top:2.15pt;width:14.7pt;height:1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78689759" w14:textId="77777777" w:rsidR="006F6C70" w:rsidRPr="00691DCE" w:rsidRDefault="006F6C70" w:rsidP="00052B1E">
            <w:pPr>
              <w:spacing w:after="120" w:line="480" w:lineRule="auto"/>
              <w:jc w:val="both"/>
              <w:rPr>
                <w:szCs w:val="24"/>
              </w:rPr>
            </w:pPr>
            <w:r w:rsidRPr="00691DCE">
              <w:rPr>
                <w:szCs w:val="24"/>
              </w:rPr>
              <w:t xml:space="preserve">Separated; divorced or </w:t>
            </w:r>
            <w:proofErr w:type="gramStart"/>
            <w:r w:rsidRPr="00691DCE">
              <w:rPr>
                <w:szCs w:val="24"/>
              </w:rPr>
              <w:t>widowed</w:t>
            </w:r>
            <w:proofErr w:type="gramEnd"/>
          </w:p>
          <w:p w14:paraId="5F831FA0" w14:textId="77777777" w:rsidR="006F6C70" w:rsidRPr="00691DCE" w:rsidRDefault="006F6C70" w:rsidP="00052B1E">
            <w:pPr>
              <w:spacing w:after="120" w:line="480" w:lineRule="auto"/>
              <w:jc w:val="both"/>
              <w:rPr>
                <w:szCs w:val="24"/>
              </w:rPr>
            </w:pPr>
          </w:p>
        </w:tc>
      </w:tr>
    </w:tbl>
    <w:p w14:paraId="5DE2BA92" w14:textId="77777777" w:rsidR="006F6C70" w:rsidRPr="00691DCE" w:rsidRDefault="006F6C70" w:rsidP="00C27E22">
      <w:pPr>
        <w:pStyle w:val="ListParagraph"/>
        <w:numPr>
          <w:ilvl w:val="0"/>
          <w:numId w:val="18"/>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Number of children (If primary caregivers are parents of the child):</w:t>
      </w:r>
    </w:p>
    <w:p w14:paraId="5E1C5AD0" w14:textId="77777777" w:rsidR="006F6C70" w:rsidRPr="00691DCE" w:rsidRDefault="006F6C70" w:rsidP="00C27E22">
      <w:pPr>
        <w:pStyle w:val="ListParagraph"/>
        <w:numPr>
          <w:ilvl w:val="0"/>
          <w:numId w:val="18"/>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Socioeconomic status (monthly income): </w:t>
      </w:r>
    </w:p>
    <w:p w14:paraId="00D4CD5C" w14:textId="77777777" w:rsidR="006F6C70" w:rsidRPr="00691DCE" w:rsidRDefault="006F6C70" w:rsidP="00052B1E">
      <w:pPr>
        <w:spacing w:after="120" w:line="480" w:lineRule="auto"/>
        <w:jc w:val="both"/>
        <w:rPr>
          <w:szCs w:val="24"/>
        </w:rPr>
      </w:pPr>
      <w:r w:rsidRPr="00691DCE">
        <w:rPr>
          <w:szCs w:val="24"/>
        </w:rPr>
        <w:t xml:space="preserve">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716"/>
      </w:tblGrid>
      <w:tr w:rsidR="006F6C70" w:rsidRPr="00691DCE" w14:paraId="4DDA1F90" w14:textId="77777777" w:rsidTr="00AE3C90">
        <w:tc>
          <w:tcPr>
            <w:tcW w:w="992" w:type="dxa"/>
          </w:tcPr>
          <w:p w14:paraId="7ED6F632"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0576" behindDoc="0" locked="0" layoutInCell="1" allowOverlap="1" wp14:anchorId="0B54A74F" wp14:editId="49A33AA5">
                      <wp:simplePos x="0" y="0"/>
                      <wp:positionH relativeFrom="column">
                        <wp:posOffset>39370</wp:posOffset>
                      </wp:positionH>
                      <wp:positionV relativeFrom="paragraph">
                        <wp:posOffset>36195</wp:posOffset>
                      </wp:positionV>
                      <wp:extent cx="192405" cy="174625"/>
                      <wp:effectExtent l="6985" t="3810" r="635" b="254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42B6B" id="Rectangle 262" o:spid="_x0000_s1026" style="position:absolute;margin-left:3.1pt;margin-top:2.85pt;width:15.15pt;height:1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"/>
                  </w:pict>
                </mc:Fallback>
              </mc:AlternateContent>
            </w:r>
          </w:p>
        </w:tc>
        <w:tc>
          <w:tcPr>
            <w:tcW w:w="7716" w:type="dxa"/>
          </w:tcPr>
          <w:p w14:paraId="17AFC9B7" w14:textId="72B4AA69" w:rsidR="006F6C70" w:rsidRPr="00691DCE" w:rsidRDefault="006F6C70" w:rsidP="00052B1E">
            <w:pPr>
              <w:spacing w:after="120" w:line="480" w:lineRule="auto"/>
              <w:jc w:val="both"/>
              <w:rPr>
                <w:szCs w:val="24"/>
              </w:rPr>
            </w:pPr>
            <w:r w:rsidRPr="00691DCE">
              <w:rPr>
                <w:szCs w:val="24"/>
              </w:rPr>
              <w:t>No income, depend</w:t>
            </w:r>
            <w:r w:rsidR="00F511D0">
              <w:rPr>
                <w:szCs w:val="24"/>
              </w:rPr>
              <w:t xml:space="preserve">ants of </w:t>
            </w:r>
            <w:r w:rsidRPr="00691DCE">
              <w:rPr>
                <w:szCs w:val="24"/>
              </w:rPr>
              <w:t>the child’s grandparents</w:t>
            </w:r>
          </w:p>
        </w:tc>
      </w:tr>
      <w:tr w:rsidR="006F6C70" w:rsidRPr="00691DCE" w14:paraId="4CC7CDC9" w14:textId="77777777" w:rsidTr="00AE3C90">
        <w:tc>
          <w:tcPr>
            <w:tcW w:w="992" w:type="dxa"/>
          </w:tcPr>
          <w:p w14:paraId="43F9A5FD"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1600" behindDoc="0" locked="0" layoutInCell="1" allowOverlap="1" wp14:anchorId="160DA795" wp14:editId="24E2B83A">
                      <wp:simplePos x="0" y="0"/>
                      <wp:positionH relativeFrom="column">
                        <wp:posOffset>39370</wp:posOffset>
                      </wp:positionH>
                      <wp:positionV relativeFrom="paragraph">
                        <wp:posOffset>40640</wp:posOffset>
                      </wp:positionV>
                      <wp:extent cx="192405" cy="174625"/>
                      <wp:effectExtent l="6985" t="4445" r="635" b="1905"/>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3DCAF" id="Rectangle 261" o:spid="_x0000_s1026" style="position:absolute;margin-left:3.1pt;margin-top:3.2pt;width:15.15pt;height:1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"/>
                  </w:pict>
                </mc:Fallback>
              </mc:AlternateContent>
            </w:r>
            <w:r w:rsidRPr="00691DCE">
              <w:rPr>
                <w:szCs w:val="24"/>
              </w:rPr>
              <w:t xml:space="preserve"> </w:t>
            </w:r>
          </w:p>
        </w:tc>
        <w:tc>
          <w:tcPr>
            <w:tcW w:w="7716" w:type="dxa"/>
          </w:tcPr>
          <w:p w14:paraId="5B61AA1C" w14:textId="77777777" w:rsidR="006F6C70" w:rsidRPr="00691DCE" w:rsidRDefault="006F6C70" w:rsidP="00052B1E">
            <w:pPr>
              <w:spacing w:after="120" w:line="480" w:lineRule="auto"/>
              <w:jc w:val="both"/>
              <w:rPr>
                <w:szCs w:val="24"/>
              </w:rPr>
            </w:pPr>
            <w:r w:rsidRPr="00691DCE">
              <w:rPr>
                <w:szCs w:val="24"/>
              </w:rPr>
              <w:t>Below 5,000,000 VND</w:t>
            </w:r>
          </w:p>
        </w:tc>
      </w:tr>
      <w:tr w:rsidR="006F6C70" w:rsidRPr="00691DCE" w14:paraId="559AA90D" w14:textId="77777777" w:rsidTr="00AE3C90">
        <w:tc>
          <w:tcPr>
            <w:tcW w:w="992" w:type="dxa"/>
          </w:tcPr>
          <w:p w14:paraId="282E7B27"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2624" behindDoc="0" locked="0" layoutInCell="1" allowOverlap="1" wp14:anchorId="28C24C48" wp14:editId="40F53D60">
                      <wp:simplePos x="0" y="0"/>
                      <wp:positionH relativeFrom="column">
                        <wp:posOffset>45720</wp:posOffset>
                      </wp:positionH>
                      <wp:positionV relativeFrom="paragraph">
                        <wp:posOffset>45720</wp:posOffset>
                      </wp:positionV>
                      <wp:extent cx="192405" cy="174625"/>
                      <wp:effectExtent l="3810" t="5715" r="3810" b="63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65ED3" id="Rectangle 260" o:spid="_x0000_s1026" style="position:absolute;margin-left:3.6pt;margin-top:3.6pt;width:15.15pt;height:1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"/>
                  </w:pict>
                </mc:Fallback>
              </mc:AlternateContent>
            </w:r>
          </w:p>
        </w:tc>
        <w:tc>
          <w:tcPr>
            <w:tcW w:w="7716" w:type="dxa"/>
          </w:tcPr>
          <w:p w14:paraId="1A37468F" w14:textId="77777777" w:rsidR="006F6C70" w:rsidRPr="00691DCE" w:rsidRDefault="006F6C70" w:rsidP="00052B1E">
            <w:pPr>
              <w:spacing w:after="120" w:line="480" w:lineRule="auto"/>
              <w:jc w:val="both"/>
              <w:rPr>
                <w:szCs w:val="24"/>
              </w:rPr>
            </w:pPr>
            <w:r w:rsidRPr="00691DCE">
              <w:rPr>
                <w:szCs w:val="24"/>
              </w:rPr>
              <w:t>5,000,000 – 10,000,000 VND</w:t>
            </w:r>
          </w:p>
        </w:tc>
      </w:tr>
      <w:tr w:rsidR="006F6C70" w:rsidRPr="00691DCE" w14:paraId="7D095612" w14:textId="77777777" w:rsidTr="00AE3C90">
        <w:tc>
          <w:tcPr>
            <w:tcW w:w="992" w:type="dxa"/>
          </w:tcPr>
          <w:p w14:paraId="29542E0B"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3648" behindDoc="0" locked="0" layoutInCell="1" allowOverlap="1" wp14:anchorId="1B404FD6" wp14:editId="0D4394EB">
                      <wp:simplePos x="0" y="0"/>
                      <wp:positionH relativeFrom="column">
                        <wp:posOffset>45720</wp:posOffset>
                      </wp:positionH>
                      <wp:positionV relativeFrom="paragraph">
                        <wp:posOffset>33020</wp:posOffset>
                      </wp:positionV>
                      <wp:extent cx="192405" cy="174625"/>
                      <wp:effectExtent l="3810" t="8255" r="3810" b="762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A0A10" id="Rectangle 259" o:spid="_x0000_s1026" style="position:absolute;margin-left:3.6pt;margin-top:2.6pt;width:15.15pt;height:13.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"/>
                  </w:pict>
                </mc:Fallback>
              </mc:AlternateContent>
            </w:r>
          </w:p>
        </w:tc>
        <w:tc>
          <w:tcPr>
            <w:tcW w:w="7716" w:type="dxa"/>
          </w:tcPr>
          <w:p w14:paraId="1D771911" w14:textId="77777777" w:rsidR="006F6C70" w:rsidRPr="00691DCE" w:rsidRDefault="006F6C70" w:rsidP="00052B1E">
            <w:pPr>
              <w:spacing w:after="120" w:line="480" w:lineRule="auto"/>
              <w:jc w:val="both"/>
              <w:rPr>
                <w:szCs w:val="24"/>
              </w:rPr>
            </w:pPr>
            <w:r w:rsidRPr="00691DCE">
              <w:rPr>
                <w:szCs w:val="24"/>
              </w:rPr>
              <w:t>Over 10,000,000 VND</w:t>
            </w:r>
          </w:p>
        </w:tc>
      </w:tr>
    </w:tbl>
    <w:p w14:paraId="6A37F9E1" w14:textId="77777777" w:rsidR="006F6C70" w:rsidRPr="00691DCE" w:rsidRDefault="006F6C70" w:rsidP="00052B1E">
      <w:pPr>
        <w:spacing w:after="120" w:line="480" w:lineRule="auto"/>
        <w:jc w:val="both"/>
        <w:rPr>
          <w:szCs w:val="24"/>
        </w:rPr>
      </w:pPr>
    </w:p>
    <w:p w14:paraId="007A2AFF" w14:textId="77777777" w:rsidR="006F6C70" w:rsidRPr="00691DCE" w:rsidRDefault="006F6C70" w:rsidP="00C27E22">
      <w:pPr>
        <w:pStyle w:val="ListParagraph"/>
        <w:numPr>
          <w:ilvl w:val="0"/>
          <w:numId w:val="15"/>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For alternative caregivers</w:t>
      </w:r>
    </w:p>
    <w:p w14:paraId="69D02E95" w14:textId="77777777" w:rsidR="006F6C70" w:rsidRPr="00691DCE" w:rsidRDefault="006F6C70" w:rsidP="00C27E22">
      <w:pPr>
        <w:pStyle w:val="ListParagraph"/>
        <w:numPr>
          <w:ilvl w:val="0"/>
          <w:numId w:val="1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Does your child have an alternative caregiver? (Yes/No) </w:t>
      </w:r>
    </w:p>
    <w:p w14:paraId="729801F0" w14:textId="77777777" w:rsidR="006F6C70" w:rsidRPr="00691DCE" w:rsidRDefault="006F6C70" w:rsidP="00C27E22">
      <w:pPr>
        <w:pStyle w:val="ListParagraph"/>
        <w:numPr>
          <w:ilvl w:val="0"/>
          <w:numId w:val="1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Relationship with the child: </w:t>
      </w:r>
    </w:p>
    <w:p w14:paraId="4C8F4A80" w14:textId="77777777" w:rsidR="006F6C70" w:rsidRPr="00691DCE" w:rsidRDefault="006F6C70" w:rsidP="00C27E22">
      <w:pPr>
        <w:pStyle w:val="ListParagraph"/>
        <w:numPr>
          <w:ilvl w:val="0"/>
          <w:numId w:val="1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Approximately how many hours per week does this person provide care to the child? </w:t>
      </w:r>
    </w:p>
    <w:p w14:paraId="3029E326" w14:textId="77777777" w:rsidR="006F6C70" w:rsidRPr="00691DCE" w:rsidRDefault="006F6C70" w:rsidP="00C27E22">
      <w:pPr>
        <w:pStyle w:val="ListParagraph"/>
        <w:numPr>
          <w:ilvl w:val="0"/>
          <w:numId w:val="1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Educational level:</w:t>
      </w:r>
    </w:p>
    <w:p w14:paraId="1B6720C4" w14:textId="77777777" w:rsidR="006F6C70" w:rsidRPr="00691DCE" w:rsidRDefault="006F6C70" w:rsidP="00052B1E">
      <w:pPr>
        <w:pStyle w:val="NoSpacing"/>
        <w:spacing w:after="120" w:line="480" w:lineRule="auto"/>
        <w:jc w:val="center"/>
        <w:rPr>
          <w:rFonts w:ascii="Times New Roman" w:hAnsi="Times New Roman" w:cs="Times New Roman"/>
          <w:b/>
          <w:bCs/>
          <w:sz w:val="24"/>
          <w:szCs w:val="24"/>
        </w:rPr>
      </w:pPr>
      <w:r w:rsidRPr="00691DCE">
        <w:rPr>
          <w:rFonts w:ascii="Times New Roman" w:hAnsi="Times New Roman" w:cs="Times New Roman"/>
          <w:b/>
          <w:bCs/>
          <w:sz w:val="24"/>
          <w:szCs w:val="24"/>
        </w:rPr>
        <w:lastRenderedPageBreak/>
        <w:t>MẪU THÔNG TIN HÀNH CHÍNH CỦA CHA MẸ</w:t>
      </w:r>
    </w:p>
    <w:p w14:paraId="437C17CA" w14:textId="77777777" w:rsidR="006F6C70" w:rsidRPr="00F34BC5" w:rsidRDefault="006F6C70" w:rsidP="00052B1E">
      <w:pPr>
        <w:spacing w:after="120" w:line="480" w:lineRule="auto"/>
        <w:jc w:val="both"/>
        <w:rPr>
          <w:rFonts w:ascii="Times New Roman" w:hAnsi="Times New Roman" w:cs="Times New Roman"/>
          <w:sz w:val="24"/>
          <w:szCs w:val="24"/>
        </w:rPr>
      </w:pPr>
      <w:proofErr w:type="spellStart"/>
      <w:r w:rsidRPr="00F34BC5">
        <w:rPr>
          <w:rFonts w:ascii="Times New Roman" w:hAnsi="Times New Roman" w:cs="Times New Roman"/>
          <w:sz w:val="24"/>
          <w:szCs w:val="24"/>
        </w:rPr>
        <w:t>Người</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chăm</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sóc</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chính</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của</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bệnh</w:t>
      </w:r>
      <w:proofErr w:type="spellEnd"/>
      <w:r w:rsidRPr="00F34BC5">
        <w:rPr>
          <w:rFonts w:ascii="Times New Roman" w:hAnsi="Times New Roman" w:cs="Times New Roman"/>
          <w:sz w:val="24"/>
          <w:szCs w:val="24"/>
        </w:rPr>
        <w:t xml:space="preserve"> </w:t>
      </w:r>
      <w:proofErr w:type="spellStart"/>
      <w:proofErr w:type="gramStart"/>
      <w:r w:rsidRPr="00F34BC5">
        <w:rPr>
          <w:rFonts w:ascii="Times New Roman" w:hAnsi="Times New Roman" w:cs="Times New Roman"/>
          <w:sz w:val="24"/>
          <w:szCs w:val="24"/>
        </w:rPr>
        <w:t>nhi</w:t>
      </w:r>
      <w:proofErr w:type="spellEnd"/>
      <w:r w:rsidRPr="00F34BC5">
        <w:rPr>
          <w:rFonts w:ascii="Times New Roman" w:hAnsi="Times New Roman" w:cs="Times New Roman"/>
          <w:sz w:val="24"/>
          <w:szCs w:val="24"/>
        </w:rPr>
        <w:t>(</w:t>
      </w:r>
      <w:proofErr w:type="spellStart"/>
      <w:proofErr w:type="gramEnd"/>
      <w:r w:rsidRPr="00F34BC5">
        <w:rPr>
          <w:rFonts w:ascii="Times New Roman" w:hAnsi="Times New Roman" w:cs="Times New Roman"/>
          <w:sz w:val="24"/>
          <w:szCs w:val="24"/>
        </w:rPr>
        <w:t>mẹ</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bố</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bà</w:t>
      </w:r>
      <w:proofErr w:type="spellEnd"/>
      <w:r w:rsidRPr="00F34BC5">
        <w:rPr>
          <w:rFonts w:ascii="Times New Roman" w:hAnsi="Times New Roman" w:cs="Times New Roman"/>
          <w:sz w:val="24"/>
          <w:szCs w:val="24"/>
        </w:rPr>
        <w:t>…):</w:t>
      </w:r>
    </w:p>
    <w:p w14:paraId="0AA982EB" w14:textId="77777777" w:rsidR="006F6C70" w:rsidRPr="00691DCE" w:rsidRDefault="006F6C70" w:rsidP="00C27E22">
      <w:pPr>
        <w:pStyle w:val="ListParagraph"/>
        <w:numPr>
          <w:ilvl w:val="0"/>
          <w:numId w:val="20"/>
        </w:numPr>
        <w:spacing w:after="120" w:line="480" w:lineRule="auto"/>
        <w:jc w:val="both"/>
        <w:rPr>
          <w:rFonts w:ascii="Times New Roman" w:hAnsi="Times New Roman" w:cs="Times New Roman"/>
          <w:b/>
          <w:bCs/>
          <w:sz w:val="24"/>
          <w:szCs w:val="24"/>
        </w:rPr>
      </w:pPr>
      <w:r w:rsidRPr="00691DCE">
        <w:rPr>
          <w:rFonts w:ascii="Times New Roman" w:hAnsi="Times New Roman" w:cs="Times New Roman"/>
          <w:b/>
          <w:bCs/>
          <w:sz w:val="24"/>
          <w:szCs w:val="24"/>
        </w:rPr>
        <w:t xml:space="preserve">Thông tin </w:t>
      </w:r>
      <w:proofErr w:type="spellStart"/>
      <w:r w:rsidRPr="00691DCE">
        <w:rPr>
          <w:rFonts w:ascii="Times New Roman" w:hAnsi="Times New Roman" w:cs="Times New Roman"/>
          <w:b/>
          <w:bCs/>
          <w:sz w:val="24"/>
          <w:szCs w:val="24"/>
        </w:rPr>
        <w:t>hành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chính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của</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mẹ</w:t>
      </w:r>
      <w:proofErr w:type="spellEnd"/>
    </w:p>
    <w:p w14:paraId="24101F61" w14:textId="77777777" w:rsidR="006F6C70" w:rsidRPr="00691DCE" w:rsidRDefault="006F6C70" w:rsidP="009856EA">
      <w:pPr>
        <w:pStyle w:val="ListParagraph"/>
        <w:numPr>
          <w:ilvl w:val="0"/>
          <w:numId w:val="36"/>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Họ</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w:t>
      </w:r>
    </w:p>
    <w:p w14:paraId="199093F3" w14:textId="77777777" w:rsidR="006F6C70" w:rsidRPr="00691DCE" w:rsidRDefault="006F6C70" w:rsidP="009856EA">
      <w:pPr>
        <w:pStyle w:val="ListParagraph"/>
        <w:numPr>
          <w:ilvl w:val="0"/>
          <w:numId w:val="36"/>
        </w:numPr>
        <w:tabs>
          <w:tab w:val="right" w:leader="dot" w:pos="3402"/>
        </w:tabs>
        <w:spacing w:after="120" w:line="480" w:lineRule="auto"/>
        <w:ind w:left="714" w:hanging="357"/>
        <w:jc w:val="both"/>
        <w:rPr>
          <w:rFonts w:ascii="Times New Roman" w:hAnsi="Times New Roman" w:cs="Times New Roman"/>
          <w:sz w:val="24"/>
          <w:szCs w:val="24"/>
        </w:rPr>
      </w:pP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sinh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w:t>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p>
    <w:p w14:paraId="5A887E3C" w14:textId="77777777" w:rsidR="006F6C70" w:rsidRPr="00691DCE" w:rsidRDefault="006F6C70" w:rsidP="009856EA">
      <w:pPr>
        <w:pStyle w:val="ListParagraph"/>
        <w:numPr>
          <w:ilvl w:val="0"/>
          <w:numId w:val="36"/>
        </w:numPr>
        <w:tabs>
          <w:tab w:val="right" w:leader="dot" w:pos="3402"/>
        </w:tabs>
        <w:spacing w:after="120" w:line="480" w:lineRule="auto"/>
        <w:ind w:left="714" w:hanging="357"/>
        <w:jc w:val="both"/>
        <w:rPr>
          <w:rFonts w:ascii="Times New Roman" w:hAnsi="Times New Roman" w:cs="Times New Roman"/>
          <w:sz w:val="24"/>
          <w:szCs w:val="24"/>
        </w:rPr>
      </w:pPr>
      <w:proofErr w:type="spellStart"/>
      <w:r w:rsidRPr="00691DCE">
        <w:rPr>
          <w:rFonts w:ascii="Times New Roman" w:hAnsi="Times New Roman" w:cs="Times New Roman"/>
          <w:sz w:val="24"/>
          <w:szCs w:val="24"/>
        </w:rPr>
        <w:t>Giới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Nữ</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khác</w:t>
      </w:r>
      <w:proofErr w:type="spellEnd"/>
      <w:r w:rsidRPr="00691DCE">
        <w:rPr>
          <w:rFonts w:ascii="Times New Roman" w:hAnsi="Times New Roman" w:cs="Times New Roman"/>
          <w:sz w:val="24"/>
          <w:szCs w:val="24"/>
        </w:rPr>
        <w:t xml:space="preserve">): </w:t>
      </w:r>
    </w:p>
    <w:p w14:paraId="415F9D09" w14:textId="77777777" w:rsidR="006F6C70" w:rsidRPr="00691DCE" w:rsidRDefault="006F6C70" w:rsidP="009856EA">
      <w:pPr>
        <w:pStyle w:val="ListParagraph"/>
        <w:numPr>
          <w:ilvl w:val="0"/>
          <w:numId w:val="36"/>
        </w:numPr>
        <w:tabs>
          <w:tab w:val="right" w:leader="dot" w:pos="3402"/>
        </w:tabs>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Địa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chỉ</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thường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trú</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xã-phường</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huyện-quận</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tỉnh-thành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phố</w:t>
      </w:r>
      <w:proofErr w:type="spellEnd"/>
      <w:r w:rsidRPr="00691DCE">
        <w:rPr>
          <w:rFonts w:ascii="Times New Roman" w:hAnsi="Times New Roman" w:cs="Times New Roman"/>
          <w:sz w:val="24"/>
          <w:szCs w:val="24"/>
        </w:rPr>
        <w:t xml:space="preserve">): </w:t>
      </w:r>
    </w:p>
    <w:p w14:paraId="0C1848ED" w14:textId="77777777" w:rsidR="006F6C70" w:rsidRPr="00691DCE" w:rsidRDefault="006F6C70" w:rsidP="009856EA">
      <w:pPr>
        <w:pStyle w:val="ListParagraph"/>
        <w:numPr>
          <w:ilvl w:val="0"/>
          <w:numId w:val="36"/>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thoại</w:t>
      </w:r>
      <w:proofErr w:type="spellEnd"/>
      <w:r w:rsidRPr="00691DCE">
        <w:rPr>
          <w:rFonts w:ascii="Times New Roman" w:hAnsi="Times New Roman" w:cs="Times New Roman"/>
          <w:sz w:val="24"/>
          <w:szCs w:val="24"/>
        </w:rPr>
        <w:t xml:space="preserve">: </w:t>
      </w:r>
    </w:p>
    <w:p w14:paraId="1AB259BB" w14:textId="77777777" w:rsidR="006F6C70" w:rsidRPr="00691DCE" w:rsidRDefault="006F6C70" w:rsidP="009856EA">
      <w:pPr>
        <w:pStyle w:val="ListParagraph"/>
        <w:numPr>
          <w:ilvl w:val="0"/>
          <w:numId w:val="36"/>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Dân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tộc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xml:space="preserve">; Hmong, Tay…): </w:t>
      </w:r>
    </w:p>
    <w:p w14:paraId="47292629" w14:textId="77777777" w:rsidR="006F6C70" w:rsidRPr="00691DCE" w:rsidRDefault="006F6C70" w:rsidP="009856EA">
      <w:pPr>
        <w:pStyle w:val="ListParagraph"/>
        <w:numPr>
          <w:ilvl w:val="0"/>
          <w:numId w:val="36"/>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hóa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rõ</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lớp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hoàn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thành</w:t>
      </w:r>
      <w:proofErr w:type="spellEnd"/>
      <w:r w:rsidRPr="00691DCE">
        <w:rPr>
          <w:rFonts w:ascii="Times New Roman" w:hAnsi="Times New Roman" w:cs="Times New Roman"/>
          <w:sz w:val="24"/>
          <w:szCs w:val="24"/>
        </w:rPr>
        <w:t xml:space="preserve"> 12 </w:t>
      </w: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học</w:t>
      </w:r>
      <w:proofErr w:type="spellEnd"/>
      <w:r w:rsidRPr="00691DC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2F46DBEE" w14:textId="77777777" w:rsidTr="00AE3C90">
        <w:tc>
          <w:tcPr>
            <w:tcW w:w="959" w:type="dxa"/>
          </w:tcPr>
          <w:p w14:paraId="10A9DAD3"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4672" behindDoc="0" locked="0" layoutInCell="1" allowOverlap="1" wp14:anchorId="74B4BC7B" wp14:editId="1B017272">
                      <wp:simplePos x="0" y="0"/>
                      <wp:positionH relativeFrom="column">
                        <wp:posOffset>140335</wp:posOffset>
                      </wp:positionH>
                      <wp:positionV relativeFrom="paragraph">
                        <wp:posOffset>-30718</wp:posOffset>
                      </wp:positionV>
                      <wp:extent cx="186690" cy="167005"/>
                      <wp:effectExtent l="8255" t="8890" r="5080" b="508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AB354" id="Rectangle 258" o:spid="_x0000_s1026" style="position:absolute;margin-left:11.05pt;margin-top:-2.4pt;width:14.7pt;height:1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"/>
                  </w:pict>
                </mc:Fallback>
              </mc:AlternateContent>
            </w:r>
          </w:p>
        </w:tc>
        <w:tc>
          <w:tcPr>
            <w:tcW w:w="4394" w:type="dxa"/>
          </w:tcPr>
          <w:p w14:paraId="5F3C81A7" w14:textId="77777777" w:rsidR="006F6C70" w:rsidRPr="00691DCE" w:rsidRDefault="006F6C70" w:rsidP="00052B1E">
            <w:pPr>
              <w:spacing w:after="120" w:line="480" w:lineRule="auto"/>
              <w:jc w:val="both"/>
              <w:rPr>
                <w:szCs w:val="24"/>
              </w:rPr>
            </w:pPr>
            <w:proofErr w:type="spellStart"/>
            <w:r w:rsidRPr="00691DCE">
              <w:rPr>
                <w:szCs w:val="24"/>
              </w:rPr>
              <w:t>Tiểu</w:t>
            </w:r>
            <w:proofErr w:type="spellEnd"/>
            <w:r w:rsidRPr="00691DCE">
              <w:rPr>
                <w:szCs w:val="24"/>
              </w:rPr>
              <w:t xml:space="preserve"> </w:t>
            </w:r>
            <w:proofErr w:type="spellStart"/>
            <w:r w:rsidRPr="00691DCE">
              <w:rPr>
                <w:szCs w:val="24"/>
              </w:rPr>
              <w:t>học</w:t>
            </w:r>
            <w:proofErr w:type="spellEnd"/>
          </w:p>
        </w:tc>
      </w:tr>
      <w:tr w:rsidR="006F6C70" w:rsidRPr="00691DCE" w14:paraId="0BC9B177" w14:textId="77777777" w:rsidTr="00AE3C90">
        <w:tc>
          <w:tcPr>
            <w:tcW w:w="959" w:type="dxa"/>
          </w:tcPr>
          <w:p w14:paraId="4C700164"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5696" behindDoc="0" locked="0" layoutInCell="1" allowOverlap="1" wp14:anchorId="73BE525A" wp14:editId="54F0A124">
                      <wp:simplePos x="0" y="0"/>
                      <wp:positionH relativeFrom="column">
                        <wp:posOffset>147429</wp:posOffset>
                      </wp:positionH>
                      <wp:positionV relativeFrom="paragraph">
                        <wp:posOffset>56555</wp:posOffset>
                      </wp:positionV>
                      <wp:extent cx="186690" cy="167005"/>
                      <wp:effectExtent l="8255" t="6985" r="5080" b="6985"/>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0A89A" id="Rectangle 257" o:spid="_x0000_s1026" style="position:absolute;margin-left:11.6pt;margin-top:4.45pt;width:14.7pt;height:1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"/>
                  </w:pict>
                </mc:Fallback>
              </mc:AlternateContent>
            </w:r>
          </w:p>
        </w:tc>
        <w:tc>
          <w:tcPr>
            <w:tcW w:w="4394" w:type="dxa"/>
          </w:tcPr>
          <w:p w14:paraId="7FF2418D" w14:textId="77777777" w:rsidR="006F6C70" w:rsidRPr="00691DCE" w:rsidRDefault="006F6C70" w:rsidP="00052B1E">
            <w:pPr>
              <w:spacing w:after="120" w:line="480" w:lineRule="auto"/>
              <w:jc w:val="both"/>
              <w:rPr>
                <w:szCs w:val="24"/>
              </w:rPr>
            </w:pPr>
            <w:r w:rsidRPr="00691DCE">
              <w:rPr>
                <w:szCs w:val="24"/>
              </w:rPr>
              <w:t xml:space="preserve">Trung </w:t>
            </w:r>
            <w:proofErr w:type="spellStart"/>
            <w:r w:rsidRPr="00691DCE">
              <w:rPr>
                <w:szCs w:val="24"/>
              </w:rPr>
              <w:t>học</w:t>
            </w:r>
            <w:proofErr w:type="spellEnd"/>
            <w:r w:rsidRPr="00691DCE">
              <w:rPr>
                <w:szCs w:val="24"/>
              </w:rPr>
              <w:t xml:space="preserve"> </w:t>
            </w:r>
            <w:proofErr w:type="spellStart"/>
            <w:r w:rsidRPr="00691DCE">
              <w:rPr>
                <w:szCs w:val="24"/>
              </w:rPr>
              <w:t>cơ</w:t>
            </w:r>
            <w:proofErr w:type="spellEnd"/>
            <w:r w:rsidRPr="00691DCE">
              <w:rPr>
                <w:szCs w:val="24"/>
              </w:rPr>
              <w:t xml:space="preserve"> </w:t>
            </w:r>
            <w:proofErr w:type="spellStart"/>
            <w:r w:rsidRPr="00691DCE">
              <w:rPr>
                <w:szCs w:val="24"/>
              </w:rPr>
              <w:t>sở</w:t>
            </w:r>
            <w:proofErr w:type="spellEnd"/>
          </w:p>
        </w:tc>
      </w:tr>
      <w:tr w:rsidR="006F6C70" w:rsidRPr="00691DCE" w14:paraId="33ADB642" w14:textId="77777777" w:rsidTr="00AE3C90">
        <w:tc>
          <w:tcPr>
            <w:tcW w:w="959" w:type="dxa"/>
          </w:tcPr>
          <w:p w14:paraId="53A9E3CB"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9008" behindDoc="0" locked="0" layoutInCell="1" allowOverlap="1" wp14:anchorId="70297A2A" wp14:editId="6DFE1545">
                      <wp:simplePos x="0" y="0"/>
                      <wp:positionH relativeFrom="column">
                        <wp:posOffset>137904</wp:posOffset>
                      </wp:positionH>
                      <wp:positionV relativeFrom="paragraph">
                        <wp:posOffset>378739</wp:posOffset>
                      </wp:positionV>
                      <wp:extent cx="186690" cy="167005"/>
                      <wp:effectExtent l="6985" t="0" r="6350" b="4445"/>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8CE50" id="Rectangle 256" o:spid="_x0000_s1026" style="position:absolute;margin-left:10.85pt;margin-top:29.8pt;width:14.7pt;height:1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"/>
                  </w:pict>
                </mc:Fallback>
              </mc:AlternateContent>
            </w:r>
            <w:r w:rsidRPr="00691DCE">
              <w:rPr>
                <w:noProof/>
                <w:szCs w:val="24"/>
              </w:rPr>
              <mc:AlternateContent>
                <mc:Choice Requires="wps">
                  <w:drawing>
                    <wp:anchor distT="0" distB="0" distL="114300" distR="114300" simplePos="0" relativeHeight="251806720" behindDoc="0" locked="0" layoutInCell="1" allowOverlap="1" wp14:anchorId="7F92DB7A" wp14:editId="3FFACC5C">
                      <wp:simplePos x="0" y="0"/>
                      <wp:positionH relativeFrom="column">
                        <wp:posOffset>141605</wp:posOffset>
                      </wp:positionH>
                      <wp:positionV relativeFrom="paragraph">
                        <wp:posOffset>16510</wp:posOffset>
                      </wp:positionV>
                      <wp:extent cx="186690" cy="167005"/>
                      <wp:effectExtent l="8255" t="1905" r="5080" b="254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8A8B5" id="Rectangle 255" o:spid="_x0000_s1026" style="position:absolute;margin-left:11.15pt;margin-top:1.3pt;width:14.7pt;height:1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"/>
                  </w:pict>
                </mc:Fallback>
              </mc:AlternateContent>
            </w:r>
          </w:p>
        </w:tc>
        <w:tc>
          <w:tcPr>
            <w:tcW w:w="4394" w:type="dxa"/>
          </w:tcPr>
          <w:p w14:paraId="3794BA1D" w14:textId="77777777" w:rsidR="006F6C70" w:rsidRPr="00691DCE" w:rsidRDefault="006F6C70" w:rsidP="00052B1E">
            <w:pPr>
              <w:spacing w:after="120" w:line="480" w:lineRule="auto"/>
              <w:jc w:val="both"/>
              <w:rPr>
                <w:szCs w:val="24"/>
              </w:rPr>
            </w:pPr>
            <w:r w:rsidRPr="00691DCE">
              <w:rPr>
                <w:szCs w:val="24"/>
              </w:rPr>
              <w:t xml:space="preserve">Trung </w:t>
            </w:r>
            <w:proofErr w:type="spellStart"/>
            <w:r w:rsidRPr="00691DCE">
              <w:rPr>
                <w:szCs w:val="24"/>
              </w:rPr>
              <w:t>học</w:t>
            </w:r>
            <w:proofErr w:type="spellEnd"/>
            <w:r w:rsidRPr="00691DCE">
              <w:rPr>
                <w:szCs w:val="24"/>
              </w:rPr>
              <w:t xml:space="preserve"> </w:t>
            </w:r>
            <w:proofErr w:type="spellStart"/>
            <w:r w:rsidRPr="00691DCE">
              <w:rPr>
                <w:szCs w:val="24"/>
              </w:rPr>
              <w:t>phổ</w:t>
            </w:r>
            <w:proofErr w:type="spellEnd"/>
            <w:r w:rsidRPr="00691DCE">
              <w:rPr>
                <w:szCs w:val="24"/>
              </w:rPr>
              <w:t xml:space="preserve"> </w:t>
            </w:r>
            <w:proofErr w:type="spellStart"/>
            <w:r w:rsidRPr="00691DCE">
              <w:rPr>
                <w:szCs w:val="24"/>
              </w:rPr>
              <w:t>thông</w:t>
            </w:r>
            <w:proofErr w:type="spellEnd"/>
          </w:p>
          <w:p w14:paraId="5FB4BC6E" w14:textId="77777777" w:rsidR="006F6C70" w:rsidRPr="00691DCE" w:rsidRDefault="006F6C70" w:rsidP="00052B1E">
            <w:pPr>
              <w:spacing w:after="120" w:line="480" w:lineRule="auto"/>
              <w:jc w:val="both"/>
              <w:rPr>
                <w:szCs w:val="24"/>
              </w:rPr>
            </w:pPr>
            <w:proofErr w:type="spellStart"/>
            <w:r w:rsidRPr="00691DCE">
              <w:rPr>
                <w:szCs w:val="24"/>
              </w:rPr>
              <w:t>Trường</w:t>
            </w:r>
            <w:proofErr w:type="spellEnd"/>
            <w:r w:rsidRPr="00691DCE">
              <w:rPr>
                <w:szCs w:val="24"/>
              </w:rPr>
              <w:t xml:space="preserve"> </w:t>
            </w:r>
            <w:proofErr w:type="spellStart"/>
            <w:r w:rsidRPr="00691DCE">
              <w:rPr>
                <w:szCs w:val="24"/>
              </w:rPr>
              <w:t>nghề</w:t>
            </w:r>
            <w:proofErr w:type="spellEnd"/>
          </w:p>
        </w:tc>
      </w:tr>
      <w:tr w:rsidR="006F6C70" w:rsidRPr="00691DCE" w14:paraId="7B5213F5" w14:textId="77777777" w:rsidTr="00AE3C90">
        <w:tc>
          <w:tcPr>
            <w:tcW w:w="959" w:type="dxa"/>
          </w:tcPr>
          <w:p w14:paraId="2A35C3D7"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7744" behindDoc="0" locked="0" layoutInCell="1" allowOverlap="1" wp14:anchorId="137ECBB4" wp14:editId="0259698C">
                      <wp:simplePos x="0" y="0"/>
                      <wp:positionH relativeFrom="column">
                        <wp:posOffset>141605</wp:posOffset>
                      </wp:positionH>
                      <wp:positionV relativeFrom="paragraph">
                        <wp:posOffset>11430</wp:posOffset>
                      </wp:positionV>
                      <wp:extent cx="186690" cy="167005"/>
                      <wp:effectExtent l="8255" t="8255" r="5080" b="571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D41BE" id="Rectangle 254" o:spid="_x0000_s1026" style="position:absolute;margin-left:11.15pt;margin-top:.9pt;width:14.7pt;height:13.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"/>
                  </w:pict>
                </mc:Fallback>
              </mc:AlternateContent>
            </w:r>
          </w:p>
        </w:tc>
        <w:tc>
          <w:tcPr>
            <w:tcW w:w="4394" w:type="dxa"/>
          </w:tcPr>
          <w:p w14:paraId="6BA6DBFB" w14:textId="77777777" w:rsidR="006F6C70" w:rsidRPr="00691DCE" w:rsidRDefault="006F6C70" w:rsidP="00052B1E">
            <w:pPr>
              <w:spacing w:after="120" w:line="480" w:lineRule="auto"/>
              <w:jc w:val="both"/>
              <w:rPr>
                <w:szCs w:val="24"/>
              </w:rPr>
            </w:pPr>
            <w:proofErr w:type="spellStart"/>
            <w:r w:rsidRPr="00691DCE">
              <w:rPr>
                <w:szCs w:val="24"/>
              </w:rPr>
              <w:t>Đại</w:t>
            </w:r>
            <w:proofErr w:type="spellEnd"/>
            <w:r w:rsidRPr="00691DCE">
              <w:rPr>
                <w:szCs w:val="24"/>
              </w:rPr>
              <w:t xml:space="preserve"> </w:t>
            </w:r>
            <w:proofErr w:type="spellStart"/>
            <w:r w:rsidRPr="00691DCE">
              <w:rPr>
                <w:szCs w:val="24"/>
              </w:rPr>
              <w:t>học</w:t>
            </w:r>
            <w:proofErr w:type="spellEnd"/>
          </w:p>
        </w:tc>
      </w:tr>
    </w:tbl>
    <w:p w14:paraId="16D48DE0" w14:textId="77777777" w:rsidR="006F6C70" w:rsidRPr="00691DCE" w:rsidRDefault="006F6C70" w:rsidP="009856EA">
      <w:pPr>
        <w:pStyle w:val="ListParagraph"/>
        <w:numPr>
          <w:ilvl w:val="0"/>
          <w:numId w:val="36"/>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Nghề</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nghiệp</w:t>
      </w:r>
      <w:proofErr w:type="spellEnd"/>
      <w:r w:rsidRPr="00691DCE">
        <w:rPr>
          <w:rFonts w:ascii="Times New Roman" w:hAnsi="Times New Roman" w:cs="Times New Roman"/>
          <w:sz w:val="24"/>
          <w:szCs w:val="24"/>
        </w:rPr>
        <w:t xml:space="preserve">: </w:t>
      </w:r>
    </w:p>
    <w:p w14:paraId="73538531" w14:textId="77777777" w:rsidR="006F6C70" w:rsidRPr="00691DCE" w:rsidRDefault="006F6C70" w:rsidP="00C27E22">
      <w:pPr>
        <w:pStyle w:val="ListParagraph"/>
        <w:numPr>
          <w:ilvl w:val="0"/>
          <w:numId w:val="20"/>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 xml:space="preserve">Thông tin </w:t>
      </w:r>
      <w:proofErr w:type="spellStart"/>
      <w:r w:rsidRPr="00691DCE">
        <w:rPr>
          <w:rFonts w:ascii="Times New Roman" w:hAnsi="Times New Roman" w:cs="Times New Roman"/>
          <w:b/>
          <w:bCs/>
          <w:sz w:val="24"/>
          <w:szCs w:val="24"/>
        </w:rPr>
        <w:t>hành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chính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của</w:t>
      </w:r>
      <w:proofErr w:type="spellEnd"/>
      <w:r w:rsidRPr="00691DCE">
        <w:rPr>
          <w:rFonts w:ascii="Times New Roman" w:hAnsi="Times New Roman" w:cs="Times New Roman"/>
          <w:b/>
          <w:bCs/>
          <w:sz w:val="24"/>
          <w:szCs w:val="24"/>
        </w:rPr>
        <w:t xml:space="preserve"> cha</w:t>
      </w:r>
    </w:p>
    <w:p w14:paraId="66299931" w14:textId="77777777" w:rsidR="006F6C70" w:rsidRPr="00691DCE" w:rsidRDefault="006F6C70" w:rsidP="009856EA">
      <w:pPr>
        <w:pStyle w:val="ListParagraph"/>
        <w:numPr>
          <w:ilvl w:val="0"/>
          <w:numId w:val="37"/>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Họ</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tên</w:t>
      </w:r>
      <w:proofErr w:type="spellEnd"/>
      <w:r w:rsidRPr="00691DCE">
        <w:rPr>
          <w:rFonts w:ascii="Times New Roman" w:hAnsi="Times New Roman" w:cs="Times New Roman"/>
          <w:sz w:val="24"/>
          <w:szCs w:val="24"/>
        </w:rPr>
        <w:t xml:space="preserve"> cha:</w:t>
      </w:r>
    </w:p>
    <w:p w14:paraId="64E6D852" w14:textId="77777777" w:rsidR="006F6C70" w:rsidRPr="00691DCE" w:rsidRDefault="006F6C70" w:rsidP="009856EA">
      <w:pPr>
        <w:pStyle w:val="ListParagraph"/>
        <w:numPr>
          <w:ilvl w:val="0"/>
          <w:numId w:val="37"/>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sinh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w:t>
      </w:r>
    </w:p>
    <w:p w14:paraId="0705B4BC" w14:textId="77777777" w:rsidR="006F6C70" w:rsidRPr="00691DCE" w:rsidRDefault="006F6C70" w:rsidP="009856EA">
      <w:pPr>
        <w:pStyle w:val="ListParagraph"/>
        <w:numPr>
          <w:ilvl w:val="0"/>
          <w:numId w:val="37"/>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Giới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(Nam/</w:t>
      </w:r>
      <w:proofErr w:type="spellStart"/>
      <w:r w:rsidRPr="00691DCE">
        <w:rPr>
          <w:rFonts w:ascii="Times New Roman" w:hAnsi="Times New Roman" w:cs="Times New Roman"/>
          <w:sz w:val="24"/>
          <w:szCs w:val="24"/>
        </w:rPr>
        <w:t>khác</w:t>
      </w:r>
      <w:proofErr w:type="spellEnd"/>
      <w:r w:rsidRPr="00691DCE">
        <w:rPr>
          <w:rFonts w:ascii="Times New Roman" w:hAnsi="Times New Roman" w:cs="Times New Roman"/>
          <w:sz w:val="24"/>
          <w:szCs w:val="24"/>
        </w:rPr>
        <w:t xml:space="preserve">): </w:t>
      </w:r>
    </w:p>
    <w:p w14:paraId="00F335D7" w14:textId="77777777" w:rsidR="006F6C70" w:rsidRPr="00691DCE" w:rsidRDefault="006F6C70" w:rsidP="009856EA">
      <w:pPr>
        <w:pStyle w:val="ListParagraph"/>
        <w:numPr>
          <w:ilvl w:val="0"/>
          <w:numId w:val="37"/>
        </w:numPr>
        <w:tabs>
          <w:tab w:val="right" w:leader="dot" w:pos="3402"/>
        </w:tabs>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Địa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chỉ</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thường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trú</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xã-phường</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huyện-quận</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tỉnh-thành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phố</w:t>
      </w:r>
      <w:proofErr w:type="spellEnd"/>
      <w:r w:rsidRPr="00691DCE">
        <w:rPr>
          <w:rFonts w:ascii="Times New Roman" w:hAnsi="Times New Roman" w:cs="Times New Roman"/>
          <w:sz w:val="24"/>
          <w:szCs w:val="24"/>
        </w:rPr>
        <w:t xml:space="preserve">): </w:t>
      </w:r>
    </w:p>
    <w:p w14:paraId="0D652CA9" w14:textId="77777777" w:rsidR="006F6C70" w:rsidRPr="00691DCE" w:rsidRDefault="006F6C70" w:rsidP="009856EA">
      <w:pPr>
        <w:pStyle w:val="ListParagraph"/>
        <w:numPr>
          <w:ilvl w:val="0"/>
          <w:numId w:val="37"/>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thoại</w:t>
      </w:r>
      <w:proofErr w:type="spellEnd"/>
      <w:r w:rsidRPr="00691DCE">
        <w:rPr>
          <w:rFonts w:ascii="Times New Roman" w:hAnsi="Times New Roman" w:cs="Times New Roman"/>
          <w:sz w:val="24"/>
          <w:szCs w:val="24"/>
        </w:rPr>
        <w:t xml:space="preserve">: </w:t>
      </w:r>
    </w:p>
    <w:p w14:paraId="7D6F01AB" w14:textId="77777777" w:rsidR="006F6C70" w:rsidRPr="00691DCE" w:rsidRDefault="006F6C70" w:rsidP="009856EA">
      <w:pPr>
        <w:pStyle w:val="ListParagraph"/>
        <w:numPr>
          <w:ilvl w:val="0"/>
          <w:numId w:val="37"/>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Dân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tộc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xml:space="preserve">; Hmong, Tay…): </w:t>
      </w:r>
    </w:p>
    <w:p w14:paraId="26A00442" w14:textId="77777777" w:rsidR="006F6C70" w:rsidRPr="00691DCE" w:rsidRDefault="006F6C70" w:rsidP="009856EA">
      <w:pPr>
        <w:pStyle w:val="ListParagraph"/>
        <w:numPr>
          <w:ilvl w:val="0"/>
          <w:numId w:val="37"/>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hóa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rõ</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lớp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hoàn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thành</w:t>
      </w:r>
      <w:proofErr w:type="spellEnd"/>
      <w:r w:rsidRPr="00691DCE">
        <w:rPr>
          <w:rFonts w:ascii="Times New Roman" w:hAnsi="Times New Roman" w:cs="Times New Roman"/>
          <w:sz w:val="24"/>
          <w:szCs w:val="24"/>
        </w:rPr>
        <w:t xml:space="preserve"> 12 </w:t>
      </w: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học</w:t>
      </w:r>
      <w:proofErr w:type="spellEnd"/>
      <w:r w:rsidRPr="00691DC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6CD535EC" w14:textId="77777777" w:rsidTr="00AE3C90">
        <w:tc>
          <w:tcPr>
            <w:tcW w:w="959" w:type="dxa"/>
          </w:tcPr>
          <w:p w14:paraId="63D00EE6"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8768" behindDoc="0" locked="0" layoutInCell="1" allowOverlap="1" wp14:anchorId="3B32D954" wp14:editId="28C85192">
                      <wp:simplePos x="0" y="0"/>
                      <wp:positionH relativeFrom="column">
                        <wp:posOffset>141605</wp:posOffset>
                      </wp:positionH>
                      <wp:positionV relativeFrom="paragraph">
                        <wp:posOffset>15875</wp:posOffset>
                      </wp:positionV>
                      <wp:extent cx="186690" cy="167005"/>
                      <wp:effectExtent l="8255" t="3175" r="5080" b="127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EFA4" id="Rectangle 253" o:spid="_x0000_s1026" style="position:absolute;margin-left:11.15pt;margin-top:1.25pt;width:14.7pt;height:13.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3FD86CDD" w14:textId="77777777" w:rsidR="006F6C70" w:rsidRPr="00691DCE" w:rsidRDefault="006F6C70" w:rsidP="00052B1E">
            <w:pPr>
              <w:spacing w:after="120" w:line="480" w:lineRule="auto"/>
              <w:jc w:val="both"/>
              <w:rPr>
                <w:szCs w:val="24"/>
              </w:rPr>
            </w:pPr>
            <w:proofErr w:type="spellStart"/>
            <w:r w:rsidRPr="00691DCE">
              <w:rPr>
                <w:szCs w:val="24"/>
              </w:rPr>
              <w:t>Tiểu</w:t>
            </w:r>
            <w:proofErr w:type="spellEnd"/>
            <w:r w:rsidRPr="00691DCE">
              <w:rPr>
                <w:szCs w:val="24"/>
              </w:rPr>
              <w:t xml:space="preserve"> </w:t>
            </w:r>
            <w:proofErr w:type="spellStart"/>
            <w:r w:rsidRPr="00691DCE">
              <w:rPr>
                <w:szCs w:val="24"/>
              </w:rPr>
              <w:t>học</w:t>
            </w:r>
            <w:proofErr w:type="spellEnd"/>
          </w:p>
        </w:tc>
      </w:tr>
      <w:tr w:rsidR="006F6C70" w:rsidRPr="00691DCE" w14:paraId="4C9D84D5" w14:textId="77777777" w:rsidTr="00AE3C90">
        <w:tc>
          <w:tcPr>
            <w:tcW w:w="959" w:type="dxa"/>
          </w:tcPr>
          <w:p w14:paraId="4A827E31" w14:textId="104357FF" w:rsidR="006F6C70" w:rsidRPr="00691DCE" w:rsidRDefault="006F6C70" w:rsidP="00052B1E">
            <w:pPr>
              <w:spacing w:after="120" w:line="480" w:lineRule="auto"/>
              <w:jc w:val="both"/>
              <w:rPr>
                <w:szCs w:val="24"/>
              </w:rPr>
            </w:pPr>
            <w:r w:rsidRPr="00691DCE">
              <w:rPr>
                <w:noProof/>
                <w:szCs w:val="24"/>
              </w:rPr>
              <w:lastRenderedPageBreak/>
              <mc:AlternateContent>
                <mc:Choice Requires="wps">
                  <w:drawing>
                    <wp:anchor distT="0" distB="0" distL="114300" distR="114300" simplePos="0" relativeHeight="251809792" behindDoc="0" locked="0" layoutInCell="1" allowOverlap="1" wp14:anchorId="27EE27A8" wp14:editId="6F2D294D">
                      <wp:simplePos x="0" y="0"/>
                      <wp:positionH relativeFrom="column">
                        <wp:posOffset>141605</wp:posOffset>
                      </wp:positionH>
                      <wp:positionV relativeFrom="paragraph">
                        <wp:posOffset>27305</wp:posOffset>
                      </wp:positionV>
                      <wp:extent cx="186690" cy="167005"/>
                      <wp:effectExtent l="8255" t="1270" r="5080" b="3175"/>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57348" id="Rectangle 252" o:spid="_x0000_s1026" style="position:absolute;margin-left:11.15pt;margin-top:2.15pt;width:14.7pt;height:1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0B300787" w14:textId="77777777" w:rsidR="006F6C70" w:rsidRPr="00691DCE" w:rsidRDefault="006F6C70" w:rsidP="00052B1E">
            <w:pPr>
              <w:spacing w:after="120" w:line="480" w:lineRule="auto"/>
              <w:jc w:val="both"/>
              <w:rPr>
                <w:szCs w:val="24"/>
              </w:rPr>
            </w:pPr>
            <w:r w:rsidRPr="00691DCE">
              <w:rPr>
                <w:szCs w:val="24"/>
              </w:rPr>
              <w:t xml:space="preserve">Trung </w:t>
            </w:r>
            <w:proofErr w:type="spellStart"/>
            <w:r w:rsidRPr="00691DCE">
              <w:rPr>
                <w:szCs w:val="24"/>
              </w:rPr>
              <w:t>học</w:t>
            </w:r>
            <w:proofErr w:type="spellEnd"/>
            <w:r w:rsidRPr="00691DCE">
              <w:rPr>
                <w:szCs w:val="24"/>
              </w:rPr>
              <w:t xml:space="preserve"> </w:t>
            </w:r>
            <w:proofErr w:type="spellStart"/>
            <w:r w:rsidRPr="00691DCE">
              <w:rPr>
                <w:szCs w:val="24"/>
              </w:rPr>
              <w:t>cơ</w:t>
            </w:r>
            <w:proofErr w:type="spellEnd"/>
            <w:r w:rsidRPr="00691DCE">
              <w:rPr>
                <w:szCs w:val="24"/>
              </w:rPr>
              <w:t xml:space="preserve"> </w:t>
            </w:r>
            <w:proofErr w:type="spellStart"/>
            <w:r w:rsidRPr="00691DCE">
              <w:rPr>
                <w:szCs w:val="24"/>
              </w:rPr>
              <w:t>sở</w:t>
            </w:r>
            <w:proofErr w:type="spellEnd"/>
          </w:p>
        </w:tc>
      </w:tr>
      <w:tr w:rsidR="006F6C70" w:rsidRPr="00691DCE" w14:paraId="5CC80FFF" w14:textId="77777777" w:rsidTr="00AE3C90">
        <w:tc>
          <w:tcPr>
            <w:tcW w:w="959" w:type="dxa"/>
          </w:tcPr>
          <w:p w14:paraId="51FDC176" w14:textId="63279661" w:rsidR="006F6C70" w:rsidRPr="00691DCE" w:rsidRDefault="002C553A"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0816" behindDoc="0" locked="0" layoutInCell="1" allowOverlap="1" wp14:anchorId="7C919E05" wp14:editId="5A8FAB96">
                      <wp:simplePos x="0" y="0"/>
                      <wp:positionH relativeFrom="column">
                        <wp:posOffset>141605</wp:posOffset>
                      </wp:positionH>
                      <wp:positionV relativeFrom="paragraph">
                        <wp:posOffset>-963</wp:posOffset>
                      </wp:positionV>
                      <wp:extent cx="186690" cy="167005"/>
                      <wp:effectExtent l="8255" t="5715" r="5080" b="825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3AED0" id="Rectangle 250" o:spid="_x0000_s1026" style="position:absolute;margin-left:11.15pt;margin-top:-.1pt;width:14.7pt;height:1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"/>
                  </w:pict>
                </mc:Fallback>
              </mc:AlternateContent>
            </w:r>
            <w:r w:rsidR="006F6C70" w:rsidRPr="00691DCE">
              <w:rPr>
                <w:noProof/>
                <w:szCs w:val="24"/>
              </w:rPr>
              <mc:AlternateContent>
                <mc:Choice Requires="wps">
                  <w:drawing>
                    <wp:anchor distT="0" distB="0" distL="114300" distR="114300" simplePos="0" relativeHeight="251821056" behindDoc="0" locked="0" layoutInCell="1" allowOverlap="1" wp14:anchorId="5E4EBBDC" wp14:editId="0D971FC8">
                      <wp:simplePos x="0" y="0"/>
                      <wp:positionH relativeFrom="column">
                        <wp:posOffset>141605</wp:posOffset>
                      </wp:positionH>
                      <wp:positionV relativeFrom="paragraph">
                        <wp:posOffset>384454</wp:posOffset>
                      </wp:positionV>
                      <wp:extent cx="186690" cy="167005"/>
                      <wp:effectExtent l="8255" t="9525" r="5080" b="444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F33CA" id="Rectangle 251" o:spid="_x0000_s1026" style="position:absolute;margin-left:11.15pt;margin-top:30.25pt;width:14.7pt;height:1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"/>
                  </w:pict>
                </mc:Fallback>
              </mc:AlternateContent>
            </w:r>
          </w:p>
        </w:tc>
        <w:tc>
          <w:tcPr>
            <w:tcW w:w="4394" w:type="dxa"/>
          </w:tcPr>
          <w:p w14:paraId="0EF39CCB" w14:textId="77777777" w:rsidR="006F6C70" w:rsidRPr="00691DCE" w:rsidRDefault="006F6C70" w:rsidP="00052B1E">
            <w:pPr>
              <w:spacing w:after="120" w:line="480" w:lineRule="auto"/>
              <w:jc w:val="both"/>
              <w:rPr>
                <w:szCs w:val="24"/>
              </w:rPr>
            </w:pPr>
            <w:r w:rsidRPr="00691DCE">
              <w:rPr>
                <w:szCs w:val="24"/>
              </w:rPr>
              <w:t xml:space="preserve">Trung </w:t>
            </w:r>
            <w:proofErr w:type="spellStart"/>
            <w:r w:rsidRPr="00691DCE">
              <w:rPr>
                <w:szCs w:val="24"/>
              </w:rPr>
              <w:t>học</w:t>
            </w:r>
            <w:proofErr w:type="spellEnd"/>
            <w:r w:rsidRPr="00691DCE">
              <w:rPr>
                <w:szCs w:val="24"/>
              </w:rPr>
              <w:t xml:space="preserve"> </w:t>
            </w:r>
            <w:proofErr w:type="spellStart"/>
            <w:r w:rsidRPr="00691DCE">
              <w:rPr>
                <w:szCs w:val="24"/>
              </w:rPr>
              <w:t>phổ</w:t>
            </w:r>
            <w:proofErr w:type="spellEnd"/>
            <w:r w:rsidRPr="00691DCE">
              <w:rPr>
                <w:szCs w:val="24"/>
              </w:rPr>
              <w:t xml:space="preserve"> </w:t>
            </w:r>
            <w:proofErr w:type="spellStart"/>
            <w:r w:rsidRPr="00691DCE">
              <w:rPr>
                <w:szCs w:val="24"/>
              </w:rPr>
              <w:t>thông</w:t>
            </w:r>
            <w:proofErr w:type="spellEnd"/>
          </w:p>
          <w:p w14:paraId="32D2D1D1" w14:textId="77777777" w:rsidR="006F6C70" w:rsidRPr="00691DCE" w:rsidRDefault="006F6C70" w:rsidP="00052B1E">
            <w:pPr>
              <w:spacing w:after="120" w:line="480" w:lineRule="auto"/>
              <w:jc w:val="both"/>
              <w:rPr>
                <w:szCs w:val="24"/>
              </w:rPr>
            </w:pPr>
            <w:proofErr w:type="spellStart"/>
            <w:r w:rsidRPr="00691DCE">
              <w:rPr>
                <w:szCs w:val="24"/>
              </w:rPr>
              <w:t>Trường</w:t>
            </w:r>
            <w:proofErr w:type="spellEnd"/>
            <w:r w:rsidRPr="00691DCE">
              <w:rPr>
                <w:szCs w:val="24"/>
              </w:rPr>
              <w:t xml:space="preserve"> </w:t>
            </w:r>
            <w:proofErr w:type="spellStart"/>
            <w:r w:rsidRPr="00691DCE">
              <w:rPr>
                <w:szCs w:val="24"/>
              </w:rPr>
              <w:t>nghề</w:t>
            </w:r>
            <w:proofErr w:type="spellEnd"/>
          </w:p>
        </w:tc>
      </w:tr>
      <w:tr w:rsidR="006F6C70" w:rsidRPr="00691DCE" w14:paraId="111A2FB6" w14:textId="77777777" w:rsidTr="00AE3C90">
        <w:tc>
          <w:tcPr>
            <w:tcW w:w="959" w:type="dxa"/>
          </w:tcPr>
          <w:p w14:paraId="021A9803"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1840" behindDoc="0" locked="0" layoutInCell="1" allowOverlap="1" wp14:anchorId="2BBB1D3D" wp14:editId="445D69C7">
                      <wp:simplePos x="0" y="0"/>
                      <wp:positionH relativeFrom="column">
                        <wp:posOffset>141605</wp:posOffset>
                      </wp:positionH>
                      <wp:positionV relativeFrom="paragraph">
                        <wp:posOffset>11430</wp:posOffset>
                      </wp:positionV>
                      <wp:extent cx="186690" cy="167005"/>
                      <wp:effectExtent l="8255" t="2540" r="5080" b="190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05DC8" id="Rectangle 249" o:spid="_x0000_s1026" style="position:absolute;margin-left:11.15pt;margin-top:.9pt;width:14.7pt;height:1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"/>
                  </w:pict>
                </mc:Fallback>
              </mc:AlternateContent>
            </w:r>
          </w:p>
        </w:tc>
        <w:tc>
          <w:tcPr>
            <w:tcW w:w="4394" w:type="dxa"/>
          </w:tcPr>
          <w:p w14:paraId="51464D8E" w14:textId="77777777" w:rsidR="006F6C70" w:rsidRPr="00691DCE" w:rsidRDefault="006F6C70" w:rsidP="00052B1E">
            <w:pPr>
              <w:spacing w:after="120" w:line="480" w:lineRule="auto"/>
              <w:jc w:val="both"/>
              <w:rPr>
                <w:szCs w:val="24"/>
              </w:rPr>
            </w:pPr>
            <w:proofErr w:type="spellStart"/>
            <w:r w:rsidRPr="00691DCE">
              <w:rPr>
                <w:szCs w:val="24"/>
              </w:rPr>
              <w:t>Đại</w:t>
            </w:r>
            <w:proofErr w:type="spellEnd"/>
            <w:r w:rsidRPr="00691DCE">
              <w:rPr>
                <w:szCs w:val="24"/>
              </w:rPr>
              <w:t xml:space="preserve"> </w:t>
            </w:r>
            <w:proofErr w:type="spellStart"/>
            <w:r w:rsidRPr="00691DCE">
              <w:rPr>
                <w:szCs w:val="24"/>
              </w:rPr>
              <w:t>học</w:t>
            </w:r>
            <w:proofErr w:type="spellEnd"/>
          </w:p>
        </w:tc>
      </w:tr>
    </w:tbl>
    <w:p w14:paraId="34A50B8C" w14:textId="77777777" w:rsidR="006F6C70" w:rsidRPr="00691DCE" w:rsidRDefault="006F6C70" w:rsidP="009856EA">
      <w:pPr>
        <w:pStyle w:val="ListParagraph"/>
        <w:numPr>
          <w:ilvl w:val="0"/>
          <w:numId w:val="37"/>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Nghề</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nghiệp</w:t>
      </w:r>
      <w:proofErr w:type="spellEnd"/>
      <w:r w:rsidRPr="00691DCE">
        <w:rPr>
          <w:rFonts w:ascii="Times New Roman" w:hAnsi="Times New Roman" w:cs="Times New Roman"/>
          <w:sz w:val="24"/>
          <w:szCs w:val="24"/>
        </w:rPr>
        <w:t xml:space="preserve">: </w:t>
      </w:r>
    </w:p>
    <w:p w14:paraId="3AB8B6B4" w14:textId="77777777" w:rsidR="006F6C70" w:rsidRPr="00691DCE" w:rsidRDefault="006F6C70" w:rsidP="00C27E22">
      <w:pPr>
        <w:pStyle w:val="ListParagraph"/>
        <w:numPr>
          <w:ilvl w:val="0"/>
          <w:numId w:val="20"/>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 xml:space="preserve">Thông tin </w:t>
      </w:r>
      <w:proofErr w:type="spellStart"/>
      <w:r w:rsidRPr="00691DCE">
        <w:rPr>
          <w:rFonts w:ascii="Times New Roman" w:hAnsi="Times New Roman" w:cs="Times New Roman"/>
          <w:b/>
          <w:bCs/>
          <w:sz w:val="24"/>
          <w:szCs w:val="24"/>
        </w:rPr>
        <w:t>chung</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của</w:t>
      </w:r>
      <w:proofErr w:type="spellEnd"/>
      <w:r w:rsidRPr="00691DCE">
        <w:rPr>
          <w:rFonts w:ascii="Times New Roman" w:hAnsi="Times New Roman" w:cs="Times New Roman"/>
          <w:b/>
          <w:bCs/>
          <w:sz w:val="24"/>
          <w:szCs w:val="24"/>
        </w:rPr>
        <w:t xml:space="preserve"> cha </w:t>
      </w:r>
      <w:proofErr w:type="spellStart"/>
      <w:r w:rsidRPr="00691DCE">
        <w:rPr>
          <w:rFonts w:ascii="Times New Roman" w:hAnsi="Times New Roman" w:cs="Times New Roman"/>
          <w:b/>
          <w:bCs/>
          <w:sz w:val="24"/>
          <w:szCs w:val="24"/>
        </w:rPr>
        <w:t>mẹ</w:t>
      </w:r>
      <w:proofErr w:type="spellEnd"/>
    </w:p>
    <w:p w14:paraId="5B45DDBF" w14:textId="77777777" w:rsidR="006F6C70" w:rsidRPr="00691DCE" w:rsidRDefault="006F6C70" w:rsidP="009856EA">
      <w:pPr>
        <w:pStyle w:val="ListParagraph"/>
        <w:numPr>
          <w:ilvl w:val="0"/>
          <w:numId w:val="38"/>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sống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cùng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nhau</w:t>
      </w:r>
      <w:proofErr w:type="spellEnd"/>
      <w:r w:rsidRPr="00691DCE">
        <w:rPr>
          <w:rFonts w:ascii="Times New Roman" w:hAnsi="Times New Roman" w:cs="Times New Roman"/>
          <w:sz w:val="24"/>
          <w:szCs w:val="24"/>
        </w:rPr>
        <w:t xml:space="preserve"> (C/K;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kết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hôn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mục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hôn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ô “li </w:t>
      </w:r>
      <w:proofErr w:type="spellStart"/>
      <w:r w:rsidRPr="00691DCE">
        <w:rPr>
          <w:rFonts w:ascii="Times New Roman" w:hAnsi="Times New Roman" w:cs="Times New Roman"/>
          <w:sz w:val="24"/>
          <w:szCs w:val="24"/>
        </w:rPr>
        <w:t>thân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mục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hôn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nhân</w:t>
      </w:r>
      <w:proofErr w:type="spellEnd"/>
      <w:r w:rsidRPr="00691DCE">
        <w:rPr>
          <w:rFonts w:ascii="Times New Roman" w:hAnsi="Times New Roman" w:cs="Times New Roman"/>
          <w:sz w:val="24"/>
          <w:szCs w:val="24"/>
        </w:rPr>
        <w:t xml:space="preserve">”): </w:t>
      </w:r>
    </w:p>
    <w:p w14:paraId="2258D7BB" w14:textId="77777777" w:rsidR="006F6C70" w:rsidRPr="00691DCE" w:rsidRDefault="006F6C70" w:rsidP="009856EA">
      <w:pPr>
        <w:pStyle w:val="ListParagraph"/>
        <w:numPr>
          <w:ilvl w:val="0"/>
          <w:numId w:val="38"/>
        </w:numPr>
        <w:spacing w:after="120" w:line="480" w:lineRule="auto"/>
        <w:jc w:val="both"/>
        <w:rPr>
          <w:rFonts w:ascii="Times New Roman" w:hAnsi="Times New Roman" w:cs="Times New Roman"/>
          <w:color w:val="202124"/>
          <w:sz w:val="24"/>
          <w:szCs w:val="24"/>
          <w:shd w:val="clear" w:color="auto" w:fill="FFFFFF"/>
        </w:rPr>
      </w:pPr>
      <w:proofErr w:type="spellStart"/>
      <w:r w:rsidRPr="00691DCE">
        <w:rPr>
          <w:rFonts w:ascii="Times New Roman" w:hAnsi="Times New Roman" w:cs="Times New Roman"/>
          <w:sz w:val="24"/>
          <w:szCs w:val="24"/>
        </w:rPr>
        <w:t>Tình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hôn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nhân</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5A0240ED" w14:textId="77777777" w:rsidTr="00AE3C90">
        <w:tc>
          <w:tcPr>
            <w:tcW w:w="959" w:type="dxa"/>
          </w:tcPr>
          <w:p w14:paraId="4558F7A0"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2864" behindDoc="0" locked="0" layoutInCell="1" allowOverlap="1" wp14:anchorId="4EAFCF1C" wp14:editId="49A93A84">
                      <wp:simplePos x="0" y="0"/>
                      <wp:positionH relativeFrom="column">
                        <wp:posOffset>141605</wp:posOffset>
                      </wp:positionH>
                      <wp:positionV relativeFrom="paragraph">
                        <wp:posOffset>15875</wp:posOffset>
                      </wp:positionV>
                      <wp:extent cx="186690" cy="167005"/>
                      <wp:effectExtent l="8255" t="2540" r="5080" b="190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6FF9B" id="Rectangle 248" o:spid="_x0000_s1026" style="position:absolute;margin-left:11.15pt;margin-top:1.25pt;width:14.7pt;height:1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0120950A" w14:textId="77777777" w:rsidR="006F6C70" w:rsidRPr="00691DCE" w:rsidRDefault="006F6C70" w:rsidP="00052B1E">
            <w:pPr>
              <w:spacing w:after="120" w:line="480" w:lineRule="auto"/>
              <w:jc w:val="both"/>
              <w:rPr>
                <w:szCs w:val="24"/>
              </w:rPr>
            </w:pPr>
            <w:proofErr w:type="spellStart"/>
            <w:r w:rsidRPr="00691DCE">
              <w:rPr>
                <w:szCs w:val="24"/>
              </w:rPr>
              <w:t>Đã</w:t>
            </w:r>
            <w:proofErr w:type="spellEnd"/>
            <w:r w:rsidRPr="00691DCE">
              <w:rPr>
                <w:szCs w:val="24"/>
              </w:rPr>
              <w:t xml:space="preserve"> </w:t>
            </w:r>
            <w:proofErr w:type="spellStart"/>
            <w:r w:rsidRPr="00691DCE">
              <w:rPr>
                <w:szCs w:val="24"/>
              </w:rPr>
              <w:t>kết</w:t>
            </w:r>
            <w:proofErr w:type="spellEnd"/>
            <w:r w:rsidRPr="00691DCE">
              <w:rPr>
                <w:szCs w:val="24"/>
              </w:rPr>
              <w:t xml:space="preserve"> </w:t>
            </w:r>
            <w:proofErr w:type="spellStart"/>
            <w:r w:rsidRPr="00691DCE">
              <w:rPr>
                <w:szCs w:val="24"/>
              </w:rPr>
              <w:t>hôn</w:t>
            </w:r>
            <w:proofErr w:type="spellEnd"/>
          </w:p>
        </w:tc>
      </w:tr>
      <w:tr w:rsidR="006F6C70" w:rsidRPr="00691DCE" w14:paraId="04D0285F" w14:textId="77777777" w:rsidTr="00AE3C90">
        <w:tc>
          <w:tcPr>
            <w:tcW w:w="959" w:type="dxa"/>
          </w:tcPr>
          <w:p w14:paraId="2381A8F4"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3888" behindDoc="0" locked="0" layoutInCell="1" allowOverlap="1" wp14:anchorId="7C36AF85" wp14:editId="58F86BCA">
                      <wp:simplePos x="0" y="0"/>
                      <wp:positionH relativeFrom="column">
                        <wp:posOffset>141605</wp:posOffset>
                      </wp:positionH>
                      <wp:positionV relativeFrom="paragraph">
                        <wp:posOffset>27305</wp:posOffset>
                      </wp:positionV>
                      <wp:extent cx="186690" cy="167005"/>
                      <wp:effectExtent l="8255" t="635" r="5080" b="381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940E6" id="Rectangle 247" o:spid="_x0000_s1026" style="position:absolute;margin-left:11.15pt;margin-top:2.15pt;width:14.7pt;height:1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403B6A50" w14:textId="77777777" w:rsidR="006F6C70" w:rsidRPr="00691DCE" w:rsidRDefault="006F6C70" w:rsidP="00052B1E">
            <w:pPr>
              <w:spacing w:after="120" w:line="480" w:lineRule="auto"/>
              <w:jc w:val="both"/>
              <w:rPr>
                <w:szCs w:val="24"/>
              </w:rPr>
            </w:pPr>
            <w:r w:rsidRPr="00691DCE">
              <w:rPr>
                <w:szCs w:val="24"/>
              </w:rPr>
              <w:t xml:space="preserve">Li </w:t>
            </w:r>
            <w:proofErr w:type="spellStart"/>
            <w:r w:rsidRPr="00691DCE">
              <w:rPr>
                <w:szCs w:val="24"/>
              </w:rPr>
              <w:t>thân</w:t>
            </w:r>
            <w:proofErr w:type="spellEnd"/>
            <w:r w:rsidRPr="00691DCE">
              <w:rPr>
                <w:szCs w:val="24"/>
              </w:rPr>
              <w:t xml:space="preserve">; li </w:t>
            </w:r>
            <w:proofErr w:type="spellStart"/>
            <w:r w:rsidRPr="00691DCE">
              <w:rPr>
                <w:szCs w:val="24"/>
              </w:rPr>
              <w:t>dị</w:t>
            </w:r>
            <w:proofErr w:type="spellEnd"/>
            <w:r w:rsidRPr="00691DCE">
              <w:rPr>
                <w:szCs w:val="24"/>
              </w:rPr>
              <w:t xml:space="preserve"> </w:t>
            </w:r>
            <w:proofErr w:type="spellStart"/>
            <w:r w:rsidRPr="00691DCE">
              <w:rPr>
                <w:szCs w:val="24"/>
              </w:rPr>
              <w:t>hoặc</w:t>
            </w:r>
            <w:proofErr w:type="spellEnd"/>
            <w:r w:rsidRPr="00691DCE">
              <w:rPr>
                <w:szCs w:val="24"/>
              </w:rPr>
              <w:t xml:space="preserve"> </w:t>
            </w:r>
            <w:proofErr w:type="spellStart"/>
            <w:r w:rsidRPr="00691DCE">
              <w:rPr>
                <w:szCs w:val="24"/>
              </w:rPr>
              <w:t>góa</w:t>
            </w:r>
            <w:proofErr w:type="spellEnd"/>
            <w:r w:rsidRPr="00691DCE">
              <w:rPr>
                <w:szCs w:val="24"/>
              </w:rPr>
              <w:t xml:space="preserve"> </w:t>
            </w:r>
            <w:proofErr w:type="spellStart"/>
            <w:r w:rsidRPr="00691DCE">
              <w:rPr>
                <w:szCs w:val="24"/>
              </w:rPr>
              <w:t>bụa</w:t>
            </w:r>
            <w:proofErr w:type="spellEnd"/>
          </w:p>
          <w:p w14:paraId="426A5874" w14:textId="77777777" w:rsidR="006F6C70" w:rsidRPr="00691DCE" w:rsidRDefault="006F6C70" w:rsidP="00052B1E">
            <w:pPr>
              <w:spacing w:after="120" w:line="480" w:lineRule="auto"/>
              <w:jc w:val="both"/>
              <w:rPr>
                <w:szCs w:val="24"/>
              </w:rPr>
            </w:pPr>
          </w:p>
        </w:tc>
      </w:tr>
    </w:tbl>
    <w:p w14:paraId="40A969E7" w14:textId="77777777" w:rsidR="006F6C70" w:rsidRPr="00691DCE" w:rsidRDefault="006F6C70" w:rsidP="009856EA">
      <w:pPr>
        <w:pStyle w:val="ListParagraph"/>
        <w:numPr>
          <w:ilvl w:val="0"/>
          <w:numId w:val="38"/>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con </w:t>
      </w:r>
      <w:proofErr w:type="spellStart"/>
      <w:r w:rsidRPr="00691DCE">
        <w:rPr>
          <w:rFonts w:ascii="Times New Roman" w:hAnsi="Times New Roman" w:cs="Times New Roman"/>
          <w:sz w:val="24"/>
          <w:szCs w:val="24"/>
        </w:rPr>
        <w:t>chung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là</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người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w:t>
      </w:r>
    </w:p>
    <w:p w14:paraId="3E508EE5" w14:textId="77777777" w:rsidR="006F6C70" w:rsidRPr="00691DCE" w:rsidRDefault="006F6C70" w:rsidP="009856EA">
      <w:pPr>
        <w:pStyle w:val="ListParagraph"/>
        <w:numPr>
          <w:ilvl w:val="0"/>
          <w:numId w:val="38"/>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Điều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tế</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hội</w:t>
      </w:r>
      <w:proofErr w:type="spellEnd"/>
      <w:r w:rsidRPr="00691DCE">
        <w:rPr>
          <w:rFonts w:ascii="Times New Roman" w:hAnsi="Times New Roman" w:cs="Times New Roman"/>
          <w:sz w:val="24"/>
          <w:szCs w:val="24"/>
        </w:rPr>
        <w:t xml:space="preserve"> (Thu </w:t>
      </w:r>
      <w:proofErr w:type="spellStart"/>
      <w:r w:rsidRPr="00691DCE">
        <w:rPr>
          <w:rFonts w:ascii="Times New Roman" w:hAnsi="Times New Roman" w:cs="Times New Roman"/>
          <w:sz w:val="24"/>
          <w:szCs w:val="24"/>
        </w:rPr>
        <w:t>nhập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hàng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tháng</w:t>
      </w:r>
      <w:proofErr w:type="spellEnd"/>
      <w:r w:rsidRPr="00691DCE">
        <w:rPr>
          <w:rFonts w:ascii="Times New Roman" w:hAnsi="Times New Roman" w:cs="Times New Roman"/>
          <w:sz w:val="24"/>
          <w:szCs w:val="24"/>
        </w:rPr>
        <w:t xml:space="preserve">): </w:t>
      </w:r>
    </w:p>
    <w:p w14:paraId="3386C813" w14:textId="77777777" w:rsidR="006F6C70" w:rsidRPr="00691DCE" w:rsidRDefault="006F6C70" w:rsidP="00052B1E">
      <w:pPr>
        <w:spacing w:after="120" w:line="480" w:lineRule="auto"/>
        <w:jc w:val="both"/>
        <w:rPr>
          <w:szCs w:val="24"/>
        </w:rPr>
      </w:pPr>
      <w:r w:rsidRPr="00691DCE">
        <w:rPr>
          <w:szCs w:val="24"/>
        </w:rPr>
        <w:t xml:space="preserve">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716"/>
      </w:tblGrid>
      <w:tr w:rsidR="006F6C70" w:rsidRPr="00691DCE" w14:paraId="4E3AB3D1" w14:textId="77777777" w:rsidTr="00AE3C90">
        <w:tc>
          <w:tcPr>
            <w:tcW w:w="992" w:type="dxa"/>
          </w:tcPr>
          <w:p w14:paraId="54B6556C"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4912" behindDoc="0" locked="0" layoutInCell="1" allowOverlap="1" wp14:anchorId="4D4C0291" wp14:editId="780B5AE0">
                      <wp:simplePos x="0" y="0"/>
                      <wp:positionH relativeFrom="column">
                        <wp:posOffset>39370</wp:posOffset>
                      </wp:positionH>
                      <wp:positionV relativeFrom="paragraph">
                        <wp:posOffset>36195</wp:posOffset>
                      </wp:positionV>
                      <wp:extent cx="192405" cy="174625"/>
                      <wp:effectExtent l="6985" t="9525" r="635" b="63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BDB0E" id="Rectangle 246" o:spid="_x0000_s1026" style="position:absolute;margin-left:3.1pt;margin-top:2.85pt;width:15.15pt;height:1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"/>
                  </w:pict>
                </mc:Fallback>
              </mc:AlternateContent>
            </w:r>
          </w:p>
        </w:tc>
        <w:tc>
          <w:tcPr>
            <w:tcW w:w="7716" w:type="dxa"/>
          </w:tcPr>
          <w:p w14:paraId="71F7E5E0" w14:textId="77777777" w:rsidR="006F6C70" w:rsidRPr="00691DCE" w:rsidRDefault="006F6C70" w:rsidP="00052B1E">
            <w:pPr>
              <w:spacing w:after="120" w:line="480" w:lineRule="auto"/>
              <w:jc w:val="both"/>
              <w:rPr>
                <w:szCs w:val="24"/>
              </w:rPr>
            </w:pPr>
            <w:proofErr w:type="spellStart"/>
            <w:r w:rsidRPr="00691DCE">
              <w:rPr>
                <w:szCs w:val="24"/>
              </w:rPr>
              <w:t>Không</w:t>
            </w:r>
            <w:proofErr w:type="spellEnd"/>
            <w:r w:rsidRPr="00691DCE">
              <w:rPr>
                <w:szCs w:val="24"/>
              </w:rPr>
              <w:t xml:space="preserve"> </w:t>
            </w:r>
            <w:proofErr w:type="spellStart"/>
            <w:r w:rsidRPr="00691DCE">
              <w:rPr>
                <w:szCs w:val="24"/>
              </w:rPr>
              <w:t>có</w:t>
            </w:r>
            <w:proofErr w:type="spellEnd"/>
            <w:r w:rsidRPr="00691DCE">
              <w:rPr>
                <w:szCs w:val="24"/>
              </w:rPr>
              <w:t xml:space="preserve"> </w:t>
            </w:r>
            <w:proofErr w:type="spellStart"/>
            <w:r w:rsidRPr="00691DCE">
              <w:rPr>
                <w:szCs w:val="24"/>
              </w:rPr>
              <w:t>thu</w:t>
            </w:r>
            <w:proofErr w:type="spellEnd"/>
            <w:r w:rsidRPr="00691DCE">
              <w:rPr>
                <w:szCs w:val="24"/>
              </w:rPr>
              <w:t xml:space="preserve"> </w:t>
            </w:r>
            <w:proofErr w:type="spellStart"/>
            <w:r w:rsidRPr="00691DCE">
              <w:rPr>
                <w:szCs w:val="24"/>
              </w:rPr>
              <w:t>nhập</w:t>
            </w:r>
            <w:proofErr w:type="spellEnd"/>
            <w:r w:rsidRPr="00691DCE">
              <w:rPr>
                <w:szCs w:val="24"/>
              </w:rPr>
              <w:t xml:space="preserve">, </w:t>
            </w:r>
            <w:proofErr w:type="spellStart"/>
            <w:r w:rsidRPr="00691DCE">
              <w:rPr>
                <w:szCs w:val="24"/>
              </w:rPr>
              <w:t>sống</w:t>
            </w:r>
            <w:proofErr w:type="spellEnd"/>
            <w:r w:rsidRPr="00691DCE">
              <w:rPr>
                <w:szCs w:val="24"/>
              </w:rPr>
              <w:t xml:space="preserve"> </w:t>
            </w:r>
            <w:proofErr w:type="spellStart"/>
            <w:r w:rsidRPr="00691DCE">
              <w:rPr>
                <w:szCs w:val="24"/>
              </w:rPr>
              <w:t>dựa</w:t>
            </w:r>
            <w:proofErr w:type="spellEnd"/>
            <w:r w:rsidRPr="00691DCE">
              <w:rPr>
                <w:szCs w:val="24"/>
              </w:rPr>
              <w:t xml:space="preserve"> </w:t>
            </w:r>
            <w:proofErr w:type="spellStart"/>
            <w:r w:rsidRPr="00691DCE">
              <w:rPr>
                <w:szCs w:val="24"/>
              </w:rPr>
              <w:t>vào</w:t>
            </w:r>
            <w:proofErr w:type="spellEnd"/>
            <w:r w:rsidRPr="00691DCE">
              <w:rPr>
                <w:szCs w:val="24"/>
              </w:rPr>
              <w:t xml:space="preserve"> </w:t>
            </w:r>
            <w:proofErr w:type="spellStart"/>
            <w:r w:rsidRPr="00691DCE">
              <w:rPr>
                <w:szCs w:val="24"/>
              </w:rPr>
              <w:t>ông</w:t>
            </w:r>
            <w:proofErr w:type="spellEnd"/>
            <w:r w:rsidRPr="00691DCE">
              <w:rPr>
                <w:szCs w:val="24"/>
              </w:rPr>
              <w:t xml:space="preserve"> </w:t>
            </w:r>
            <w:proofErr w:type="spellStart"/>
            <w:r w:rsidRPr="00691DCE">
              <w:rPr>
                <w:szCs w:val="24"/>
              </w:rPr>
              <w:t>bà</w:t>
            </w:r>
            <w:proofErr w:type="spellEnd"/>
            <w:r w:rsidRPr="00691DCE">
              <w:rPr>
                <w:szCs w:val="24"/>
              </w:rPr>
              <w:t xml:space="preserve"> </w:t>
            </w:r>
            <w:proofErr w:type="spellStart"/>
            <w:r w:rsidRPr="00691DCE">
              <w:rPr>
                <w:szCs w:val="24"/>
              </w:rPr>
              <w:t>của</w:t>
            </w:r>
            <w:proofErr w:type="spellEnd"/>
            <w:r w:rsidRPr="00691DCE">
              <w:rPr>
                <w:szCs w:val="24"/>
              </w:rPr>
              <w:t xml:space="preserve"> </w:t>
            </w:r>
            <w:proofErr w:type="spellStart"/>
            <w:r w:rsidRPr="00691DCE">
              <w:rPr>
                <w:szCs w:val="24"/>
              </w:rPr>
              <w:t>bệnh</w:t>
            </w:r>
            <w:proofErr w:type="spellEnd"/>
            <w:r w:rsidRPr="00691DCE">
              <w:rPr>
                <w:szCs w:val="24"/>
              </w:rPr>
              <w:t xml:space="preserve"> </w:t>
            </w:r>
            <w:proofErr w:type="spellStart"/>
            <w:r w:rsidRPr="00691DCE">
              <w:rPr>
                <w:szCs w:val="24"/>
              </w:rPr>
              <w:t>nhi</w:t>
            </w:r>
            <w:proofErr w:type="spellEnd"/>
          </w:p>
        </w:tc>
      </w:tr>
      <w:tr w:rsidR="006F6C70" w:rsidRPr="00691DCE" w14:paraId="6825C453" w14:textId="77777777" w:rsidTr="00AE3C90">
        <w:tc>
          <w:tcPr>
            <w:tcW w:w="992" w:type="dxa"/>
          </w:tcPr>
          <w:p w14:paraId="3D113311"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5936" behindDoc="0" locked="0" layoutInCell="1" allowOverlap="1" wp14:anchorId="66AA3A49" wp14:editId="2B8AE68D">
                      <wp:simplePos x="0" y="0"/>
                      <wp:positionH relativeFrom="column">
                        <wp:posOffset>39370</wp:posOffset>
                      </wp:positionH>
                      <wp:positionV relativeFrom="paragraph">
                        <wp:posOffset>40640</wp:posOffset>
                      </wp:positionV>
                      <wp:extent cx="192405" cy="174625"/>
                      <wp:effectExtent l="6985" t="635" r="635" b="571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C3925" id="Rectangle 245" o:spid="_x0000_s1026" style="position:absolute;margin-left:3.1pt;margin-top:3.2pt;width:15.15pt;height:1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"/>
                  </w:pict>
                </mc:Fallback>
              </mc:AlternateContent>
            </w:r>
            <w:r w:rsidRPr="00691DCE">
              <w:rPr>
                <w:szCs w:val="24"/>
              </w:rPr>
              <w:t xml:space="preserve"> </w:t>
            </w:r>
          </w:p>
        </w:tc>
        <w:tc>
          <w:tcPr>
            <w:tcW w:w="7716" w:type="dxa"/>
          </w:tcPr>
          <w:p w14:paraId="57E0DA5B" w14:textId="77777777" w:rsidR="006F6C70" w:rsidRPr="00691DCE" w:rsidRDefault="006F6C70" w:rsidP="00052B1E">
            <w:pPr>
              <w:spacing w:after="120" w:line="480" w:lineRule="auto"/>
              <w:jc w:val="both"/>
              <w:rPr>
                <w:szCs w:val="24"/>
              </w:rPr>
            </w:pPr>
            <w:proofErr w:type="spellStart"/>
            <w:r w:rsidRPr="00691DCE">
              <w:rPr>
                <w:szCs w:val="24"/>
              </w:rPr>
              <w:t>Dưới</w:t>
            </w:r>
            <w:proofErr w:type="spellEnd"/>
            <w:r w:rsidRPr="00691DCE">
              <w:rPr>
                <w:szCs w:val="24"/>
              </w:rPr>
              <w:t xml:space="preserve"> 5,000,000 VND</w:t>
            </w:r>
          </w:p>
        </w:tc>
      </w:tr>
      <w:tr w:rsidR="006F6C70" w:rsidRPr="00691DCE" w14:paraId="6E60F015" w14:textId="77777777" w:rsidTr="00AE3C90">
        <w:tc>
          <w:tcPr>
            <w:tcW w:w="992" w:type="dxa"/>
          </w:tcPr>
          <w:p w14:paraId="0BE99A3E"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6960" behindDoc="0" locked="0" layoutInCell="1" allowOverlap="1" wp14:anchorId="0ABB7582" wp14:editId="5497BE3D">
                      <wp:simplePos x="0" y="0"/>
                      <wp:positionH relativeFrom="column">
                        <wp:posOffset>45720</wp:posOffset>
                      </wp:positionH>
                      <wp:positionV relativeFrom="paragraph">
                        <wp:posOffset>45720</wp:posOffset>
                      </wp:positionV>
                      <wp:extent cx="192405" cy="174625"/>
                      <wp:effectExtent l="3810" t="1905" r="3810" b="444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39202" id="Rectangle 244" o:spid="_x0000_s1026" style="position:absolute;margin-left:3.6pt;margin-top:3.6pt;width:15.15pt;height:1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"/>
                  </w:pict>
                </mc:Fallback>
              </mc:AlternateContent>
            </w:r>
          </w:p>
        </w:tc>
        <w:tc>
          <w:tcPr>
            <w:tcW w:w="7716" w:type="dxa"/>
          </w:tcPr>
          <w:p w14:paraId="1BCEFA31" w14:textId="77777777" w:rsidR="006F6C70" w:rsidRPr="00691DCE" w:rsidRDefault="006F6C70" w:rsidP="00052B1E">
            <w:pPr>
              <w:spacing w:after="120" w:line="480" w:lineRule="auto"/>
              <w:jc w:val="both"/>
              <w:rPr>
                <w:szCs w:val="24"/>
              </w:rPr>
            </w:pPr>
            <w:r w:rsidRPr="00691DCE">
              <w:rPr>
                <w:szCs w:val="24"/>
              </w:rPr>
              <w:t>5,000,000 – 10,000,000 VND</w:t>
            </w:r>
          </w:p>
        </w:tc>
      </w:tr>
      <w:tr w:rsidR="006F6C70" w:rsidRPr="00691DCE" w14:paraId="1C4B88C1" w14:textId="77777777" w:rsidTr="00AE3C90">
        <w:tc>
          <w:tcPr>
            <w:tcW w:w="992" w:type="dxa"/>
          </w:tcPr>
          <w:p w14:paraId="17E73E02"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7984" behindDoc="0" locked="0" layoutInCell="1" allowOverlap="1" wp14:anchorId="5C6A04F9" wp14:editId="6A4DA3FD">
                      <wp:simplePos x="0" y="0"/>
                      <wp:positionH relativeFrom="column">
                        <wp:posOffset>45720</wp:posOffset>
                      </wp:positionH>
                      <wp:positionV relativeFrom="paragraph">
                        <wp:posOffset>33020</wp:posOffset>
                      </wp:positionV>
                      <wp:extent cx="192405" cy="174625"/>
                      <wp:effectExtent l="3810" t="4445" r="3810" b="190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930EF" id="Rectangle 243" o:spid="_x0000_s1026" style="position:absolute;margin-left:3.6pt;margin-top:2.6pt;width:15.15pt;height:1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"/>
                  </w:pict>
                </mc:Fallback>
              </mc:AlternateContent>
            </w:r>
          </w:p>
        </w:tc>
        <w:tc>
          <w:tcPr>
            <w:tcW w:w="7716" w:type="dxa"/>
          </w:tcPr>
          <w:p w14:paraId="1D428741" w14:textId="77777777" w:rsidR="006F6C70" w:rsidRPr="00691DCE" w:rsidRDefault="006F6C70" w:rsidP="00052B1E">
            <w:pPr>
              <w:spacing w:after="120" w:line="480" w:lineRule="auto"/>
              <w:jc w:val="both"/>
              <w:rPr>
                <w:szCs w:val="24"/>
              </w:rPr>
            </w:pPr>
            <w:proofErr w:type="spellStart"/>
            <w:r w:rsidRPr="00691DCE">
              <w:rPr>
                <w:szCs w:val="24"/>
              </w:rPr>
              <w:t>Trên</w:t>
            </w:r>
            <w:proofErr w:type="spellEnd"/>
            <w:r w:rsidRPr="00691DCE">
              <w:rPr>
                <w:szCs w:val="24"/>
              </w:rPr>
              <w:t xml:space="preserve"> 10,000,000 VND</w:t>
            </w:r>
          </w:p>
        </w:tc>
      </w:tr>
    </w:tbl>
    <w:p w14:paraId="18CA1A2D" w14:textId="77777777" w:rsidR="006F6C70" w:rsidRPr="00691DCE" w:rsidRDefault="006F6C70" w:rsidP="00052B1E">
      <w:pPr>
        <w:spacing w:after="120" w:line="480" w:lineRule="auto"/>
        <w:jc w:val="both"/>
        <w:rPr>
          <w:szCs w:val="24"/>
        </w:rPr>
      </w:pPr>
    </w:p>
    <w:p w14:paraId="1C5ADD75" w14:textId="77777777" w:rsidR="006F6C70" w:rsidRPr="00691DCE" w:rsidRDefault="006F6C70" w:rsidP="00C27E22">
      <w:pPr>
        <w:pStyle w:val="ListParagraph"/>
        <w:numPr>
          <w:ilvl w:val="0"/>
          <w:numId w:val="20"/>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 xml:space="preserve">Thông tin </w:t>
      </w:r>
      <w:proofErr w:type="spellStart"/>
      <w:r w:rsidRPr="00691DCE">
        <w:rPr>
          <w:rFonts w:ascii="Times New Roman" w:hAnsi="Times New Roman" w:cs="Times New Roman"/>
          <w:b/>
          <w:bCs/>
          <w:sz w:val="24"/>
          <w:szCs w:val="24"/>
        </w:rPr>
        <w:t>hành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chính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của</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người</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chăm</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sóc</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phối</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hợp</w:t>
      </w:r>
      <w:proofErr w:type="spellEnd"/>
    </w:p>
    <w:p w14:paraId="64EE9251" w14:textId="77777777" w:rsidR="006F6C70" w:rsidRPr="00691DCE" w:rsidRDefault="006F6C70" w:rsidP="009856EA">
      <w:pPr>
        <w:pStyle w:val="ListParagraph"/>
        <w:numPr>
          <w:ilvl w:val="0"/>
          <w:numId w:val="39"/>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người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phối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
    <w:p w14:paraId="2F700BD6" w14:textId="77777777" w:rsidR="006F6C70" w:rsidRPr="00691DCE" w:rsidRDefault="006F6C70" w:rsidP="009856EA">
      <w:pPr>
        <w:pStyle w:val="ListParagraph"/>
        <w:numPr>
          <w:ilvl w:val="0"/>
          <w:numId w:val="3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Quan </w:t>
      </w:r>
      <w:proofErr w:type="spellStart"/>
      <w:r w:rsidRPr="00691DCE">
        <w:rPr>
          <w:rFonts w:ascii="Times New Roman" w:hAnsi="Times New Roman" w:cs="Times New Roman"/>
          <w:sz w:val="24"/>
          <w:szCs w:val="24"/>
        </w:rPr>
        <w:t>hệ</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với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
    <w:p w14:paraId="7882E57C" w14:textId="77777777" w:rsidR="006F6C70" w:rsidRPr="00691DCE" w:rsidRDefault="006F6C70" w:rsidP="009856EA">
      <w:pPr>
        <w:pStyle w:val="ListParagraph"/>
        <w:numPr>
          <w:ilvl w:val="0"/>
          <w:numId w:val="39"/>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Người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phối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trẻ</w:t>
      </w:r>
      <w:proofErr w:type="spellEnd"/>
      <w:r w:rsidRPr="00691DCE">
        <w:rPr>
          <w:rFonts w:ascii="Times New Roman" w:hAnsi="Times New Roman" w:cs="Times New Roman"/>
          <w:sz w:val="24"/>
          <w:szCs w:val="24"/>
        </w:rPr>
        <w:t xml:space="preserve"> bao </w:t>
      </w:r>
      <w:proofErr w:type="spellStart"/>
      <w:r w:rsidRPr="00691DCE">
        <w:rPr>
          <w:rFonts w:ascii="Times New Roman" w:hAnsi="Times New Roman" w:cs="Times New Roman"/>
          <w:sz w:val="24"/>
          <w:szCs w:val="24"/>
        </w:rPr>
        <w:t>nhiêu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giờ</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tuần</w:t>
      </w:r>
      <w:proofErr w:type="spellEnd"/>
      <w:r w:rsidRPr="00691DCE">
        <w:rPr>
          <w:rFonts w:ascii="Times New Roman" w:hAnsi="Times New Roman" w:cs="Times New Roman"/>
          <w:sz w:val="24"/>
          <w:szCs w:val="24"/>
        </w:rPr>
        <w:t>?</w:t>
      </w:r>
    </w:p>
    <w:p w14:paraId="50AAB098" w14:textId="77777777" w:rsidR="006F6C70" w:rsidRPr="00691DCE" w:rsidRDefault="006F6C70" w:rsidP="009856EA">
      <w:pPr>
        <w:pStyle w:val="ListParagraph"/>
        <w:numPr>
          <w:ilvl w:val="0"/>
          <w:numId w:val="39"/>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hóa</w:t>
      </w:r>
      <w:proofErr w:type="spellEnd"/>
      <w:r w:rsidRPr="00691DCE">
        <w:rPr>
          <w:rFonts w:ascii="Times New Roman" w:hAnsi="Times New Roman" w:cs="Times New Roman"/>
          <w:sz w:val="24"/>
          <w:szCs w:val="24"/>
        </w:rPr>
        <w:t>:</w:t>
      </w:r>
    </w:p>
    <w:p w14:paraId="1F13F4C2" w14:textId="0680989E" w:rsidR="006F6C70" w:rsidRPr="00691DCE" w:rsidRDefault="006F6C70" w:rsidP="00052B1E">
      <w:pPr>
        <w:pStyle w:val="PhDAppendixSub-heading"/>
        <w:spacing w:after="120"/>
      </w:pPr>
      <w:r w:rsidRPr="00691DCE">
        <w:lastRenderedPageBreak/>
        <w:t xml:space="preserve">Appendix </w:t>
      </w:r>
      <w:r w:rsidR="00915362" w:rsidRPr="00691DCE">
        <w:t>7</w:t>
      </w:r>
      <w:r w:rsidRPr="00691DCE">
        <w:t>. The Child Demographic Form</w:t>
      </w:r>
    </w:p>
    <w:p w14:paraId="5BA167DA" w14:textId="77777777" w:rsidR="006F6C70" w:rsidRPr="00691DCE" w:rsidRDefault="006F6C70" w:rsidP="00052B1E">
      <w:pPr>
        <w:spacing w:after="120" w:line="480" w:lineRule="auto"/>
        <w:jc w:val="center"/>
        <w:rPr>
          <w:b/>
          <w:bCs/>
          <w:szCs w:val="24"/>
        </w:rPr>
      </w:pPr>
      <w:r w:rsidRPr="00691DCE">
        <w:rPr>
          <w:b/>
          <w:bCs/>
          <w:szCs w:val="24"/>
        </w:rPr>
        <w:t>CHILD DEMOGRAPHIC FORM</w:t>
      </w:r>
    </w:p>
    <w:p w14:paraId="5A1A0AEF" w14:textId="77777777" w:rsidR="006F6C70" w:rsidRPr="00691DCE" w:rsidRDefault="006F6C70" w:rsidP="00052B1E">
      <w:pPr>
        <w:spacing w:after="120" w:line="480" w:lineRule="auto"/>
        <w:jc w:val="center"/>
        <w:rPr>
          <w:b/>
          <w:bCs/>
          <w:szCs w:val="24"/>
        </w:rPr>
      </w:pPr>
    </w:p>
    <w:p w14:paraId="34224C84" w14:textId="568F18E7"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Child’s full </w:t>
      </w:r>
      <w:proofErr w:type="gramStart"/>
      <w:r w:rsidRPr="00691DCE">
        <w:rPr>
          <w:rFonts w:ascii="Times New Roman" w:hAnsi="Times New Roman" w:cs="Times New Roman"/>
          <w:sz w:val="24"/>
          <w:szCs w:val="24"/>
        </w:rPr>
        <w:t>name:…</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22DE27B1" w14:textId="6444A425"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Local </w:t>
      </w:r>
      <w:proofErr w:type="gramStart"/>
      <w:r w:rsidRPr="00691DCE">
        <w:rPr>
          <w:rFonts w:ascii="Times New Roman" w:hAnsi="Times New Roman" w:cs="Times New Roman"/>
          <w:sz w:val="24"/>
          <w:szCs w:val="24"/>
        </w:rPr>
        <w:t>ID:…</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3FA56C92" w14:textId="016BB409"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Date of surgery (dd/mm/</w:t>
      </w:r>
      <w:proofErr w:type="spellStart"/>
      <w:r w:rsidRPr="00691DCE">
        <w:rPr>
          <w:rFonts w:ascii="Times New Roman" w:hAnsi="Times New Roman" w:cs="Times New Roman"/>
          <w:sz w:val="24"/>
          <w:szCs w:val="24"/>
        </w:rPr>
        <w:t>yyyy</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842EA84" w14:textId="57D61146"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Date of Birth (dd/mm/</w:t>
      </w:r>
      <w:proofErr w:type="spellStart"/>
      <w:r w:rsidRPr="00691DCE">
        <w:rPr>
          <w:rFonts w:ascii="Times New Roman" w:hAnsi="Times New Roman" w:cs="Times New Roman"/>
          <w:sz w:val="24"/>
          <w:szCs w:val="24"/>
        </w:rPr>
        <w:t>yyyy</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A2B9CC0" w14:textId="38D79F83"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Age at surgery (weeks/months</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06294094" w14:textId="4AA97EA8"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Gender (male/female</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779F2489" w14:textId="4FD70762"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Birth order (1</w:t>
      </w:r>
      <w:r w:rsidRPr="00691DCE">
        <w:rPr>
          <w:rFonts w:ascii="Times New Roman" w:hAnsi="Times New Roman" w:cs="Times New Roman"/>
          <w:sz w:val="24"/>
          <w:szCs w:val="24"/>
          <w:vertAlign w:val="superscript"/>
        </w:rPr>
        <w:t>st</w:t>
      </w:r>
      <w:r w:rsidRPr="00691DCE">
        <w:rPr>
          <w:rFonts w:ascii="Times New Roman" w:hAnsi="Times New Roman" w:cs="Times New Roman"/>
          <w:sz w:val="24"/>
          <w:szCs w:val="24"/>
        </w:rPr>
        <w:t xml:space="preserve"> child, 2</w:t>
      </w:r>
      <w:r w:rsidRPr="00691DCE">
        <w:rPr>
          <w:rFonts w:ascii="Times New Roman" w:hAnsi="Times New Roman" w:cs="Times New Roman"/>
          <w:sz w:val="24"/>
          <w:szCs w:val="24"/>
          <w:vertAlign w:val="superscript"/>
        </w:rPr>
        <w:t>nd</w:t>
      </w:r>
      <w:r w:rsidRPr="00691DCE">
        <w:rPr>
          <w:rFonts w:ascii="Times New Roman" w:hAnsi="Times New Roman" w:cs="Times New Roman"/>
          <w:sz w:val="24"/>
          <w:szCs w:val="24"/>
        </w:rPr>
        <w:t xml:space="preserve"> child…</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2F499382" w14:textId="0779E751"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Prematurity (gestational age; &lt;37 weeks) (Y/N</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34AC9FE5" w14:textId="77777777"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Pre-operative procedures/Intervention (tick the appropriate box):</w:t>
      </w:r>
    </w:p>
    <w:p w14:paraId="5D7EDA79" w14:textId="496FA291" w:rsidR="006F6C70" w:rsidRPr="00691DCE" w:rsidRDefault="002949A1" w:rsidP="00052B1E">
      <w:pPr>
        <w:pStyle w:val="ListParagraph"/>
        <w:spacing w:after="120" w:line="480" w:lineRule="auto"/>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3F991174" wp14:editId="520C581B">
                <wp:simplePos x="0" y="0"/>
                <wp:positionH relativeFrom="column">
                  <wp:posOffset>2413291</wp:posOffset>
                </wp:positionH>
                <wp:positionV relativeFrom="paragraph">
                  <wp:posOffset>394444</wp:posOffset>
                </wp:positionV>
                <wp:extent cx="128270" cy="96520"/>
                <wp:effectExtent l="1905" t="6985" r="3175" b="127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E2BD4" id="Rectangle 289" o:spid="_x0000_s1026" style="position:absolute;margin-left:190pt;margin-top:31.05pt;width:10.1pt;height: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"/>
            </w:pict>
          </mc:Fallback>
        </mc:AlternateContent>
      </w:r>
      <w:r w:rsidRPr="00691DCE">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10A8827F" wp14:editId="3AF4EEEE">
                <wp:simplePos x="0" y="0"/>
                <wp:positionH relativeFrom="column">
                  <wp:posOffset>1458789</wp:posOffset>
                </wp:positionH>
                <wp:positionV relativeFrom="paragraph">
                  <wp:posOffset>387657</wp:posOffset>
                </wp:positionV>
                <wp:extent cx="128270" cy="96520"/>
                <wp:effectExtent l="8890" t="6985" r="5715" b="127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B30AE" id="Rectangle 290" o:spid="_x0000_s1026" style="position:absolute;margin-left:114.85pt;margin-top:30.5pt;width:10.1pt;height: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297B2E41" wp14:editId="75AA4967">
                <wp:simplePos x="0" y="0"/>
                <wp:positionH relativeFrom="column">
                  <wp:posOffset>5246370</wp:posOffset>
                </wp:positionH>
                <wp:positionV relativeFrom="paragraph">
                  <wp:posOffset>45085</wp:posOffset>
                </wp:positionV>
                <wp:extent cx="128270" cy="96520"/>
                <wp:effectExtent l="7620" t="4445" r="6985" b="381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27DF8" id="Rectangle 291" o:spid="_x0000_s1026" style="position:absolute;margin-left:413.1pt;margin-top:3.55pt;width:10.1pt;height:7.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20CEF3CC" wp14:editId="3E6BAADB">
                <wp:simplePos x="0" y="0"/>
                <wp:positionH relativeFrom="column">
                  <wp:posOffset>3926205</wp:posOffset>
                </wp:positionH>
                <wp:positionV relativeFrom="paragraph">
                  <wp:posOffset>45085</wp:posOffset>
                </wp:positionV>
                <wp:extent cx="128270" cy="96520"/>
                <wp:effectExtent l="1905" t="4445" r="3175" b="381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C148" id="Rectangle 288" o:spid="_x0000_s1026" style="position:absolute;margin-left:309.15pt;margin-top:3.55pt;width:10.1pt;height:7.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438673EB" wp14:editId="1819C87A">
                <wp:simplePos x="0" y="0"/>
                <wp:positionH relativeFrom="column">
                  <wp:posOffset>438150</wp:posOffset>
                </wp:positionH>
                <wp:positionV relativeFrom="paragraph">
                  <wp:posOffset>53975</wp:posOffset>
                </wp:positionV>
                <wp:extent cx="128270" cy="96520"/>
                <wp:effectExtent l="0" t="3810" r="5080" b="4445"/>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FE8C9" id="Rectangle 287" o:spid="_x0000_s1026" style="position:absolute;margin-left:34.5pt;margin-top:4.25pt;width:10.1pt;height:7.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302CBC73" wp14:editId="3F46503C">
                <wp:simplePos x="0" y="0"/>
                <wp:positionH relativeFrom="column">
                  <wp:posOffset>2232660</wp:posOffset>
                </wp:positionH>
                <wp:positionV relativeFrom="paragraph">
                  <wp:posOffset>53975</wp:posOffset>
                </wp:positionV>
                <wp:extent cx="128270" cy="96520"/>
                <wp:effectExtent l="3810" t="3810" r="1270" b="444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F4A03" id="Rectangle 286" o:spid="_x0000_s1026" style="position:absolute;margin-left:175.8pt;margin-top:4.25pt;width:10.1pt;height: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"/>
            </w:pict>
          </mc:Fallback>
        </mc:AlternateContent>
      </w:r>
      <w:r w:rsidR="006F6C70" w:rsidRPr="00691DCE">
        <w:rPr>
          <w:rFonts w:ascii="Times New Roman" w:hAnsi="Times New Roman" w:cs="Times New Roman"/>
          <w:sz w:val="24"/>
          <w:szCs w:val="24"/>
        </w:rPr>
        <w:t xml:space="preserve">    Balloon </w:t>
      </w:r>
      <w:proofErr w:type="spellStart"/>
      <w:proofErr w:type="gramStart"/>
      <w:r w:rsidR="006F6C70" w:rsidRPr="00691DCE">
        <w:rPr>
          <w:rFonts w:ascii="Times New Roman" w:hAnsi="Times New Roman" w:cs="Times New Roman"/>
          <w:sz w:val="24"/>
          <w:szCs w:val="24"/>
        </w:rPr>
        <w:t>atrioseptostomy</w:t>
      </w:r>
      <w:proofErr w:type="spellEnd"/>
      <w:r w:rsidR="006F6C70" w:rsidRPr="00691DCE">
        <w:rPr>
          <w:rFonts w:ascii="Times New Roman" w:hAnsi="Times New Roman" w:cs="Times New Roman"/>
          <w:sz w:val="24"/>
          <w:szCs w:val="24"/>
        </w:rPr>
        <w:t xml:space="preserve">;   </w:t>
      </w:r>
      <w:proofErr w:type="gramEnd"/>
      <w:r w:rsidR="006F6C70" w:rsidRPr="00691DCE">
        <w:rPr>
          <w:rFonts w:ascii="Times New Roman" w:hAnsi="Times New Roman" w:cs="Times New Roman"/>
          <w:sz w:val="24"/>
          <w:szCs w:val="24"/>
        </w:rPr>
        <w:t xml:space="preserve">    Extensive resuscitation;       Inotrope therapy,      Long transfer period;      Ventilation;      Not applicable</w:t>
      </w:r>
    </w:p>
    <w:p w14:paraId="66903C55" w14:textId="77777777"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Surgery information</w:t>
      </w:r>
    </w:p>
    <w:p w14:paraId="466763B1" w14:textId="5B012EE7"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Diagnosis (on children’s medical records</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07685CD7" w14:textId="4EFDED14"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Procedure (on children’s medical records</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9BE47EC" w14:textId="7D5C7D8B"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RACHS-1 categories (from 1 to 6): ……………………………</w:t>
      </w:r>
      <w:r w:rsidR="001864D7" w:rsidRPr="00691DCE">
        <w:rPr>
          <w:rFonts w:ascii="Times New Roman" w:hAnsi="Times New Roman" w:cs="Times New Roman"/>
          <w:sz w:val="24"/>
          <w:szCs w:val="24"/>
        </w:rPr>
        <w:t>………………………………</w:t>
      </w:r>
    </w:p>
    <w:p w14:paraId="23D9FBD5" w14:textId="4C70649F"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Numbers of previous heart surgeries (number</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7C9EDEB6" w14:textId="77777777"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Classification of surgery (tick the appropriate box):</w:t>
      </w:r>
    </w:p>
    <w:p w14:paraId="75D2DF21"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0780DA14" wp14:editId="753AE14B">
                <wp:simplePos x="0" y="0"/>
                <wp:positionH relativeFrom="column">
                  <wp:posOffset>236220</wp:posOffset>
                </wp:positionH>
                <wp:positionV relativeFrom="paragraph">
                  <wp:posOffset>48260</wp:posOffset>
                </wp:positionV>
                <wp:extent cx="128270" cy="96520"/>
                <wp:effectExtent l="7620" t="6350" r="6985" b="190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7829C" id="Rectangle 285" o:spid="_x0000_s1026" style="position:absolute;margin-left:18.6pt;margin-top:3.8pt;width:10.1pt;height:7.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"/>
            </w:pict>
          </mc:Fallback>
        </mc:AlternateContent>
      </w:r>
      <w:r w:rsidRPr="00691DCE">
        <w:rPr>
          <w:rFonts w:ascii="Times New Roman" w:hAnsi="Times New Roman" w:cs="Times New Roman"/>
          <w:sz w:val="24"/>
          <w:szCs w:val="24"/>
        </w:rPr>
        <w:t>Elective</w:t>
      </w:r>
    </w:p>
    <w:p w14:paraId="35C6EE4C"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6EE1E4A4" wp14:editId="6B0D6515">
                <wp:simplePos x="0" y="0"/>
                <wp:positionH relativeFrom="column">
                  <wp:posOffset>236220</wp:posOffset>
                </wp:positionH>
                <wp:positionV relativeFrom="paragraph">
                  <wp:posOffset>38735</wp:posOffset>
                </wp:positionV>
                <wp:extent cx="128270" cy="96520"/>
                <wp:effectExtent l="7620" t="4445" r="6985" b="381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41DEB" id="Rectangle 284" o:spid="_x0000_s1026" style="position:absolute;margin-left:18.6pt;margin-top:3.05pt;width:10.1pt;height:7.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"/>
            </w:pict>
          </mc:Fallback>
        </mc:AlternateContent>
      </w:r>
      <w:r w:rsidRPr="00691DCE">
        <w:rPr>
          <w:rFonts w:ascii="Times New Roman" w:hAnsi="Times New Roman" w:cs="Times New Roman"/>
          <w:sz w:val="24"/>
          <w:szCs w:val="24"/>
        </w:rPr>
        <w:t>Emergency</w:t>
      </w:r>
    </w:p>
    <w:p w14:paraId="2BB0B672"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7BEBBA0E" wp14:editId="1D4DACCA">
                <wp:simplePos x="0" y="0"/>
                <wp:positionH relativeFrom="column">
                  <wp:posOffset>236220</wp:posOffset>
                </wp:positionH>
                <wp:positionV relativeFrom="paragraph">
                  <wp:posOffset>48895</wp:posOffset>
                </wp:positionV>
                <wp:extent cx="128270" cy="96520"/>
                <wp:effectExtent l="7620" t="3175" r="6985" b="508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31365" id="Rectangle 283" o:spid="_x0000_s1026" style="position:absolute;margin-left:18.6pt;margin-top:3.85pt;width:10.1pt;height:7.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"/>
            </w:pict>
          </mc:Fallback>
        </mc:AlternateContent>
      </w:r>
      <w:r w:rsidRPr="00691DCE">
        <w:rPr>
          <w:rFonts w:ascii="Times New Roman" w:hAnsi="Times New Roman" w:cs="Times New Roman"/>
          <w:sz w:val="24"/>
          <w:szCs w:val="24"/>
        </w:rPr>
        <w:t>Urgent</w:t>
      </w:r>
    </w:p>
    <w:p w14:paraId="35540F47"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p>
    <w:p w14:paraId="74DAE4CA" w14:textId="77777777" w:rsidR="006F6C70" w:rsidRPr="00691DCE" w:rsidRDefault="006F6C70" w:rsidP="00052B1E">
      <w:pPr>
        <w:spacing w:after="120" w:line="480" w:lineRule="auto"/>
        <w:jc w:val="both"/>
        <w:rPr>
          <w:szCs w:val="24"/>
        </w:rPr>
      </w:pPr>
    </w:p>
    <w:p w14:paraId="0C881CF6" w14:textId="77777777" w:rsidR="006F6C70" w:rsidRPr="00691DCE" w:rsidRDefault="006F6C70" w:rsidP="00052B1E">
      <w:pPr>
        <w:spacing w:after="120" w:line="480" w:lineRule="auto"/>
        <w:jc w:val="center"/>
        <w:rPr>
          <w:b/>
          <w:bCs/>
          <w:szCs w:val="24"/>
        </w:rPr>
      </w:pPr>
      <w:r w:rsidRPr="00691DCE">
        <w:rPr>
          <w:b/>
          <w:bCs/>
          <w:szCs w:val="24"/>
        </w:rPr>
        <w:lastRenderedPageBreak/>
        <w:t>MẪU THÔNG TIN HÀNH CHÍNH CỦA BỆNH NHI</w:t>
      </w:r>
    </w:p>
    <w:p w14:paraId="5CCBBB58" w14:textId="77777777" w:rsidR="006F6C70" w:rsidRPr="00691DCE" w:rsidRDefault="006F6C70" w:rsidP="00052B1E">
      <w:pPr>
        <w:spacing w:after="120" w:line="480" w:lineRule="auto"/>
        <w:jc w:val="center"/>
        <w:rPr>
          <w:b/>
          <w:bCs/>
          <w:szCs w:val="24"/>
        </w:rPr>
      </w:pPr>
    </w:p>
    <w:p w14:paraId="0EDEFEBB" w14:textId="38865DF6"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Họ</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proofErr w:type="gram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1BDF04A8" w14:textId="7237765C"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Mã</w:t>
      </w:r>
      <w:proofErr w:type="spellEnd"/>
      <w:r w:rsidRPr="00691DCE">
        <w:rPr>
          <w:rFonts w:ascii="Times New Roman" w:hAnsi="Times New Roman" w:cs="Times New Roman"/>
          <w:sz w:val="24"/>
          <w:szCs w:val="24"/>
        </w:rPr>
        <w:t xml:space="preserve"> y </w:t>
      </w:r>
      <w:proofErr w:type="spellStart"/>
      <w:proofErr w:type="gramStart"/>
      <w:r w:rsidRPr="00691DCE">
        <w:rPr>
          <w:rFonts w:ascii="Times New Roman" w:hAnsi="Times New Roman" w:cs="Times New Roman"/>
          <w:sz w:val="24"/>
          <w:szCs w:val="24"/>
        </w:rPr>
        <w:t>tế</w:t>
      </w:r>
      <w:proofErr w:type="spellEnd"/>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55C267C3" w14:textId="4C6EDE93"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Ngày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(dd/mm/</w:t>
      </w:r>
      <w:proofErr w:type="spellStart"/>
      <w:r w:rsidRPr="00691DCE">
        <w:rPr>
          <w:rFonts w:ascii="Times New Roman" w:hAnsi="Times New Roman" w:cs="Times New Roman"/>
          <w:sz w:val="24"/>
          <w:szCs w:val="24"/>
        </w:rPr>
        <w:t>yyyy</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r w:rsidRPr="00691DCE">
        <w:rPr>
          <w:rFonts w:ascii="Times New Roman" w:hAnsi="Times New Roman" w:cs="Times New Roman"/>
          <w:sz w:val="24"/>
          <w:szCs w:val="24"/>
        </w:rPr>
        <w:t>.</w:t>
      </w:r>
    </w:p>
    <w:p w14:paraId="1E138FAA" w14:textId="33F1FC24"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Ngày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sinh</w:t>
      </w:r>
      <w:proofErr w:type="spellEnd"/>
      <w:r w:rsidRPr="00691DCE">
        <w:rPr>
          <w:rFonts w:ascii="Times New Roman" w:hAnsi="Times New Roman" w:cs="Times New Roman"/>
          <w:sz w:val="24"/>
          <w:szCs w:val="24"/>
        </w:rPr>
        <w:t xml:space="preserve"> (dd/mm/</w:t>
      </w:r>
      <w:proofErr w:type="spellStart"/>
      <w:r w:rsidRPr="00691DCE">
        <w:rPr>
          <w:rFonts w:ascii="Times New Roman" w:hAnsi="Times New Roman" w:cs="Times New Roman"/>
          <w:sz w:val="24"/>
          <w:szCs w:val="24"/>
        </w:rPr>
        <w:t>yyyy</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6F7B2ED8" w14:textId="119A015F"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Tuổi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lúc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theo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tuần</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theo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tháng</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63C0F640" w14:textId="312181ED"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Giới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nam</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nữ</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7CB3D0BC" w14:textId="6CD81A29"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Con </w:t>
      </w:r>
      <w:proofErr w:type="spellStart"/>
      <w:r w:rsidRPr="00691DCE">
        <w:rPr>
          <w:rFonts w:ascii="Times New Roman" w:hAnsi="Times New Roman" w:cs="Times New Roman"/>
          <w:sz w:val="24"/>
          <w:szCs w:val="24"/>
        </w:rPr>
        <w:t>thứ</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mấy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nhất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hai</w:t>
      </w:r>
      <w:proofErr w:type="spellEnd"/>
      <w:r w:rsidRPr="00691DCE">
        <w:rPr>
          <w:rFonts w:ascii="Times New Roman" w:hAnsi="Times New Roman" w:cs="Times New Roman"/>
          <w:sz w:val="24"/>
          <w:szCs w:val="24"/>
        </w:rPr>
        <w:t>...</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195BB42F" w14:textId="0C78DD64"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Đẻ</w:t>
      </w:r>
      <w:proofErr w:type="spellEnd"/>
      <w:r w:rsidRPr="00691DCE">
        <w:rPr>
          <w:rFonts w:ascii="Times New Roman" w:hAnsi="Times New Roman" w:cs="Times New Roman"/>
          <w:sz w:val="24"/>
          <w:szCs w:val="24"/>
        </w:rPr>
        <w:t xml:space="preserve"> non (</w:t>
      </w:r>
      <w:proofErr w:type="spellStart"/>
      <w:r w:rsidRPr="00691DCE">
        <w:rPr>
          <w:rFonts w:ascii="Times New Roman" w:hAnsi="Times New Roman" w:cs="Times New Roman"/>
          <w:sz w:val="24"/>
          <w:szCs w:val="24"/>
        </w:rPr>
        <w:t>tuổi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thai</w:t>
      </w:r>
      <w:proofErr w:type="spellEnd"/>
      <w:r w:rsidRPr="00691DCE">
        <w:rPr>
          <w:rFonts w:ascii="Times New Roman" w:hAnsi="Times New Roman" w:cs="Times New Roman"/>
          <w:sz w:val="24"/>
          <w:szCs w:val="24"/>
        </w:rPr>
        <w:t xml:space="preserve">; &lt;37 </w:t>
      </w:r>
      <w:proofErr w:type="spellStart"/>
      <w:r w:rsidRPr="00691DCE">
        <w:rPr>
          <w:rFonts w:ascii="Times New Roman" w:hAnsi="Times New Roman" w:cs="Times New Roman"/>
          <w:sz w:val="24"/>
          <w:szCs w:val="24"/>
        </w:rPr>
        <w:t>tuần</w:t>
      </w:r>
      <w:proofErr w:type="spellEnd"/>
      <w:r w:rsidRPr="00691DCE">
        <w:rPr>
          <w:rFonts w:ascii="Times New Roman" w:hAnsi="Times New Roman" w:cs="Times New Roman"/>
          <w:sz w:val="24"/>
          <w:szCs w:val="24"/>
        </w:rPr>
        <w:t>) (C/K</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6E1C3A86" w14:textId="77777777"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Quy </w:t>
      </w: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/Can </w:t>
      </w:r>
      <w:proofErr w:type="spellStart"/>
      <w:r w:rsidRPr="00691DCE">
        <w:rPr>
          <w:rFonts w:ascii="Times New Roman" w:hAnsi="Times New Roman" w:cs="Times New Roman"/>
          <w:sz w:val="24"/>
          <w:szCs w:val="24"/>
        </w:rPr>
        <w:t>thiệp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trước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ô </w:t>
      </w:r>
      <w:proofErr w:type="spellStart"/>
      <w:r w:rsidRPr="00691DCE">
        <w:rPr>
          <w:rFonts w:ascii="Times New Roman" w:hAnsi="Times New Roman" w:cs="Times New Roman"/>
          <w:sz w:val="24"/>
          <w:szCs w:val="24"/>
        </w:rPr>
        <w:t>phù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w:t>
      </w:r>
    </w:p>
    <w:p w14:paraId="4BFE2383" w14:textId="6C344E98" w:rsidR="006F6C70" w:rsidRPr="00691DCE" w:rsidRDefault="00BD7712" w:rsidP="00052B1E">
      <w:pPr>
        <w:pStyle w:val="ListParagraph"/>
        <w:spacing w:after="120" w:line="480" w:lineRule="auto"/>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6CF7F202" wp14:editId="5FB16C8A">
                <wp:simplePos x="0" y="0"/>
                <wp:positionH relativeFrom="column">
                  <wp:posOffset>2295352</wp:posOffset>
                </wp:positionH>
                <wp:positionV relativeFrom="paragraph">
                  <wp:posOffset>397510</wp:posOffset>
                </wp:positionV>
                <wp:extent cx="128270" cy="96520"/>
                <wp:effectExtent l="635" t="0" r="4445" b="825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AB941" id="Rectangle 282" o:spid="_x0000_s1026" style="position:absolute;margin-left:180.75pt;margin-top:31.3pt;width:10.1pt;height:7.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"/>
            </w:pict>
          </mc:Fallback>
        </mc:AlternateContent>
      </w:r>
      <w:r w:rsidR="002949A1" w:rsidRPr="00691DCE">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6CBE11FD" wp14:editId="47D77280">
                <wp:simplePos x="0" y="0"/>
                <wp:positionH relativeFrom="column">
                  <wp:posOffset>5364945</wp:posOffset>
                </wp:positionH>
                <wp:positionV relativeFrom="paragraph">
                  <wp:posOffset>48058</wp:posOffset>
                </wp:positionV>
                <wp:extent cx="128270" cy="96520"/>
                <wp:effectExtent l="7620" t="0" r="6985" b="825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BED24" id="Rectangle 281" o:spid="_x0000_s1026" style="position:absolute;margin-left:422.45pt;margin-top:3.8pt;width:10.1pt;height:7.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"/>
            </w:pict>
          </mc:Fallback>
        </mc:AlternateContent>
      </w:r>
      <w:r w:rsidR="002949A1" w:rsidRPr="00691DCE">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47EA850B" wp14:editId="70A0CB89">
                <wp:simplePos x="0" y="0"/>
                <wp:positionH relativeFrom="column">
                  <wp:posOffset>1492436</wp:posOffset>
                </wp:positionH>
                <wp:positionV relativeFrom="paragraph">
                  <wp:posOffset>398364</wp:posOffset>
                </wp:positionV>
                <wp:extent cx="128270" cy="96520"/>
                <wp:effectExtent l="8255" t="6985" r="6350" b="127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E7B6" id="Rectangle 280" o:spid="_x0000_s1026" style="position:absolute;margin-left:117.5pt;margin-top:31.35pt;width:10.1pt;height:7.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1079533F" wp14:editId="197B4EA9">
                <wp:simplePos x="0" y="0"/>
                <wp:positionH relativeFrom="column">
                  <wp:posOffset>3762375</wp:posOffset>
                </wp:positionH>
                <wp:positionV relativeFrom="paragraph">
                  <wp:posOffset>53975</wp:posOffset>
                </wp:positionV>
                <wp:extent cx="128270" cy="96520"/>
                <wp:effectExtent l="9525" t="3810" r="5080" b="444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A2A0" id="Rectangle 279" o:spid="_x0000_s1026" style="position:absolute;margin-left:296.25pt;margin-top:4.25pt;width:10.1pt;height:7.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2A857AC5" wp14:editId="5DC39515">
                <wp:simplePos x="0" y="0"/>
                <wp:positionH relativeFrom="column">
                  <wp:posOffset>2472055</wp:posOffset>
                </wp:positionH>
                <wp:positionV relativeFrom="paragraph">
                  <wp:posOffset>53975</wp:posOffset>
                </wp:positionV>
                <wp:extent cx="128270" cy="96520"/>
                <wp:effectExtent l="5080" t="3810" r="9525" b="444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9D4EB" id="Rectangle 278" o:spid="_x0000_s1026" style="position:absolute;margin-left:194.65pt;margin-top:4.25pt;width:10.1pt;height:7.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333B2557" wp14:editId="7F1444DB">
                <wp:simplePos x="0" y="0"/>
                <wp:positionH relativeFrom="column">
                  <wp:posOffset>438150</wp:posOffset>
                </wp:positionH>
                <wp:positionV relativeFrom="paragraph">
                  <wp:posOffset>53975</wp:posOffset>
                </wp:positionV>
                <wp:extent cx="128270" cy="96520"/>
                <wp:effectExtent l="0" t="3810" r="5080" b="444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83477" id="Rectangle 277" o:spid="_x0000_s1026" style="position:absolute;margin-left:34.5pt;margin-top:4.25pt;width:10.1pt;height:7.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"/>
            </w:pict>
          </mc:Fallback>
        </mc:AlternateContent>
      </w:r>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Phá</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vách</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liên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nhĩ</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bằng</w:t>
      </w:r>
      <w:proofErr w:type="spellEnd"/>
      <w:r w:rsidR="006F6C70" w:rsidRPr="00691DCE">
        <w:rPr>
          <w:rFonts w:ascii="Times New Roman" w:hAnsi="Times New Roman" w:cs="Times New Roman"/>
          <w:sz w:val="24"/>
          <w:szCs w:val="24"/>
        </w:rPr>
        <w:t xml:space="preserve"> </w:t>
      </w:r>
      <w:proofErr w:type="spellStart"/>
      <w:proofErr w:type="gramStart"/>
      <w:r w:rsidR="006F6C70" w:rsidRPr="00691DCE">
        <w:rPr>
          <w:rFonts w:ascii="Times New Roman" w:hAnsi="Times New Roman" w:cs="Times New Roman"/>
          <w:sz w:val="24"/>
          <w:szCs w:val="24"/>
        </w:rPr>
        <w:t>bóng</w:t>
      </w:r>
      <w:proofErr w:type="spellEnd"/>
      <w:r w:rsidR="006F6C70" w:rsidRPr="00691DCE">
        <w:rPr>
          <w:rFonts w:ascii="Times New Roman" w:hAnsi="Times New Roman" w:cs="Times New Roman"/>
          <w:sz w:val="24"/>
          <w:szCs w:val="24"/>
        </w:rPr>
        <w:t xml:space="preserve">;   </w:t>
      </w:r>
      <w:proofErr w:type="gram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Hồi</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sức</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tích</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cực</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Liệu</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pháp</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vận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mạch</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Thời</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gian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vận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chuyển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dài</w:t>
      </w:r>
      <w:proofErr w:type="spellEnd"/>
      <w:r w:rsidR="006F6C70" w:rsidRPr="00691DCE">
        <w:rPr>
          <w:rFonts w:ascii="Times New Roman" w:hAnsi="Times New Roman" w:cs="Times New Roman"/>
          <w:sz w:val="24"/>
          <w:szCs w:val="24"/>
        </w:rPr>
        <w:t xml:space="preserve">;      </w:t>
      </w:r>
      <w:proofErr w:type="spellStart"/>
      <w:r w:rsidR="005B60E9">
        <w:rPr>
          <w:rFonts w:ascii="Times New Roman" w:hAnsi="Times New Roman" w:cs="Times New Roman"/>
          <w:sz w:val="24"/>
          <w:szCs w:val="24"/>
        </w:rPr>
        <w:t>T</w:t>
      </w:r>
      <w:r w:rsidR="006F6C70" w:rsidRPr="00691DCE">
        <w:rPr>
          <w:rFonts w:ascii="Times New Roman" w:hAnsi="Times New Roman" w:cs="Times New Roman"/>
          <w:sz w:val="24"/>
          <w:szCs w:val="24"/>
        </w:rPr>
        <w:t>hở</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máy</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Không</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áp</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dụng</w:t>
      </w:r>
      <w:proofErr w:type="spellEnd"/>
    </w:p>
    <w:p w14:paraId="6FA523BE" w14:textId="77777777"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Thông tin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p>
    <w:p w14:paraId="2D5910FB" w14:textId="510FAE31"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Chẩn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đoán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Hồ</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sơ</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án</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CED48D2" w14:textId="77427FBB"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Phương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pháp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Hồ</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sơ</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án</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60F7FBF" w14:textId="21DC8D24"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RACHS-1 </w:t>
      </w:r>
      <w:proofErr w:type="spellStart"/>
      <w:r w:rsidRPr="00691DCE">
        <w:rPr>
          <w:rFonts w:ascii="Times New Roman" w:hAnsi="Times New Roman" w:cs="Times New Roman"/>
          <w:sz w:val="24"/>
          <w:szCs w:val="24"/>
        </w:rPr>
        <w:t>mức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nguy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cơ</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Từ</w:t>
      </w:r>
      <w:proofErr w:type="spellEnd"/>
      <w:r w:rsidRPr="00691DCE">
        <w:rPr>
          <w:rFonts w:ascii="Times New Roman" w:hAnsi="Times New Roman" w:cs="Times New Roman"/>
          <w:sz w:val="24"/>
          <w:szCs w:val="24"/>
        </w:rPr>
        <w:t xml:space="preserve"> 1 to 6</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5BA4ABF6" w14:textId="66CDD293"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lần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tim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trước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lần</w:t>
      </w:r>
      <w:proofErr w:type="spellEnd"/>
      <w:r w:rsidRPr="00691DCE">
        <w:rPr>
          <w:rFonts w:ascii="Times New Roman" w:hAnsi="Times New Roman" w:cs="Times New Roman"/>
          <w:sz w:val="24"/>
          <w:szCs w:val="24"/>
        </w:rPr>
        <w:t>): ……………………</w:t>
      </w:r>
      <w:r w:rsidR="001864D7" w:rsidRPr="00691DCE">
        <w:rPr>
          <w:rFonts w:ascii="Times New Roman" w:hAnsi="Times New Roman" w:cs="Times New Roman"/>
          <w:sz w:val="24"/>
          <w:szCs w:val="24"/>
        </w:rPr>
        <w:t>………………………………….</w:t>
      </w:r>
    </w:p>
    <w:p w14:paraId="5765D395" w14:textId="77777777"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Phân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loại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ô </w:t>
      </w:r>
      <w:proofErr w:type="spellStart"/>
      <w:r w:rsidRPr="00691DCE">
        <w:rPr>
          <w:rFonts w:ascii="Times New Roman" w:hAnsi="Times New Roman" w:cs="Times New Roman"/>
          <w:sz w:val="24"/>
          <w:szCs w:val="24"/>
        </w:rPr>
        <w:t>phù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w:t>
      </w:r>
    </w:p>
    <w:p w14:paraId="7872E573"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47A285FC" wp14:editId="40FAFB46">
                <wp:simplePos x="0" y="0"/>
                <wp:positionH relativeFrom="column">
                  <wp:posOffset>236220</wp:posOffset>
                </wp:positionH>
                <wp:positionV relativeFrom="paragraph">
                  <wp:posOffset>48260</wp:posOffset>
                </wp:positionV>
                <wp:extent cx="128270" cy="96520"/>
                <wp:effectExtent l="7620" t="6350" r="6985" b="190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781FD" id="Rectangle 276" o:spid="_x0000_s1026" style="position:absolute;margin-left:18.6pt;margin-top:3.8pt;width:10.1pt;height:7.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"/>
            </w:pict>
          </mc:Fallback>
        </mc:AlternateContent>
      </w:r>
      <w:proofErr w:type="spellStart"/>
      <w:r w:rsidRPr="00691DCE">
        <w:rPr>
          <w:rFonts w:ascii="Times New Roman" w:hAnsi="Times New Roman" w:cs="Times New Roman"/>
          <w:sz w:val="24"/>
          <w:szCs w:val="24"/>
        </w:rPr>
        <w:t>Mổ</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theo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lịch</w:t>
      </w:r>
      <w:proofErr w:type="spellEnd"/>
    </w:p>
    <w:p w14:paraId="6AD96350"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7868764" wp14:editId="7F04F4CB">
                <wp:simplePos x="0" y="0"/>
                <wp:positionH relativeFrom="column">
                  <wp:posOffset>236220</wp:posOffset>
                </wp:positionH>
                <wp:positionV relativeFrom="paragraph">
                  <wp:posOffset>38735</wp:posOffset>
                </wp:positionV>
                <wp:extent cx="128270" cy="96520"/>
                <wp:effectExtent l="7620" t="4445" r="6985" b="381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B761A" id="Rectangle 275" o:spid="_x0000_s1026" style="position:absolute;margin-left:18.6pt;margin-top:3.05pt;width:10.1pt;height:7.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"/>
            </w:pict>
          </mc:Fallback>
        </mc:AlternateContent>
      </w:r>
      <w:proofErr w:type="spellStart"/>
      <w:r w:rsidRPr="00691DCE">
        <w:rPr>
          <w:rFonts w:ascii="Times New Roman" w:hAnsi="Times New Roman" w:cs="Times New Roman"/>
          <w:sz w:val="24"/>
          <w:szCs w:val="24"/>
        </w:rPr>
        <w:t>Mổ</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cấp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cứu</w:t>
      </w:r>
      <w:proofErr w:type="spellEnd"/>
    </w:p>
    <w:p w14:paraId="30C3DBB1"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7C301E7B" wp14:editId="5D0E55EF">
                <wp:simplePos x="0" y="0"/>
                <wp:positionH relativeFrom="column">
                  <wp:posOffset>236220</wp:posOffset>
                </wp:positionH>
                <wp:positionV relativeFrom="paragraph">
                  <wp:posOffset>48895</wp:posOffset>
                </wp:positionV>
                <wp:extent cx="128270" cy="96520"/>
                <wp:effectExtent l="7620" t="3175" r="6985" b="508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069C" id="Rectangle 274" o:spid="_x0000_s1026" style="position:absolute;margin-left:18.6pt;margin-top:3.85pt;width:10.1pt;height:7.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"/>
            </w:pict>
          </mc:Fallback>
        </mc:AlternateContent>
      </w:r>
      <w:proofErr w:type="spellStart"/>
      <w:r w:rsidRPr="00691DCE">
        <w:rPr>
          <w:rFonts w:ascii="Times New Roman" w:hAnsi="Times New Roman" w:cs="Times New Roman"/>
          <w:sz w:val="24"/>
          <w:szCs w:val="24"/>
        </w:rPr>
        <w:t>Mổ</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cấp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cứu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trì</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hoãn</w:t>
      </w:r>
      <w:proofErr w:type="spellEnd"/>
    </w:p>
    <w:p w14:paraId="64CFD0DE"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p>
    <w:p w14:paraId="138CBE00"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p>
    <w:p w14:paraId="1961C850" w14:textId="62D615AA" w:rsidR="006F6C70" w:rsidRPr="00691DCE" w:rsidRDefault="006F6C70" w:rsidP="00052B1E">
      <w:pPr>
        <w:pStyle w:val="ListParagraph"/>
        <w:spacing w:after="120" w:line="480" w:lineRule="auto"/>
        <w:jc w:val="both"/>
        <w:rPr>
          <w:rFonts w:ascii="Times New Roman" w:hAnsi="Times New Roman" w:cs="Times New Roman"/>
          <w:sz w:val="24"/>
          <w:szCs w:val="24"/>
        </w:rPr>
      </w:pPr>
    </w:p>
    <w:p w14:paraId="4A09FC50" w14:textId="77777777" w:rsidR="00D42EB1" w:rsidRPr="00691DCE" w:rsidRDefault="00D42EB1" w:rsidP="00052B1E">
      <w:pPr>
        <w:pStyle w:val="ListParagraph"/>
        <w:spacing w:after="120" w:line="480" w:lineRule="auto"/>
        <w:jc w:val="both"/>
        <w:rPr>
          <w:rFonts w:ascii="Times New Roman" w:hAnsi="Times New Roman" w:cs="Times New Roman"/>
          <w:sz w:val="24"/>
          <w:szCs w:val="24"/>
        </w:rPr>
      </w:pPr>
    </w:p>
    <w:p w14:paraId="574E7562" w14:textId="52DFC382" w:rsidR="006F6C70" w:rsidRPr="00691DCE" w:rsidRDefault="006F6C70" w:rsidP="00052B1E">
      <w:pPr>
        <w:pStyle w:val="PhDAppendixSub-heading"/>
        <w:spacing w:after="120"/>
      </w:pPr>
      <w:r w:rsidRPr="00691DCE">
        <w:lastRenderedPageBreak/>
        <w:t xml:space="preserve">Appendix </w:t>
      </w:r>
      <w:r w:rsidR="00915362" w:rsidRPr="00691DCE">
        <w:t>8</w:t>
      </w:r>
      <w:r w:rsidRPr="00691DCE">
        <w:t>. Research Budget</w:t>
      </w:r>
    </w:p>
    <w:p w14:paraId="77FA2603" w14:textId="77777777" w:rsidR="006F6C70" w:rsidRPr="00691DCE" w:rsidRDefault="006F6C70" w:rsidP="00052B1E">
      <w:pPr>
        <w:spacing w:after="120" w:line="480" w:lineRule="auto"/>
        <w:rPr>
          <w:szCs w:val="24"/>
        </w:rPr>
      </w:pPr>
    </w:p>
    <w:p w14:paraId="52913321" w14:textId="77777777" w:rsidR="006F6C70" w:rsidRPr="00691DCE" w:rsidRDefault="006F6C70" w:rsidP="00052B1E">
      <w:pPr>
        <w:spacing w:after="120" w:line="480" w:lineRule="auto"/>
        <w:jc w:val="center"/>
        <w:rPr>
          <w:b/>
          <w:bCs/>
          <w:szCs w:val="24"/>
        </w:rPr>
      </w:pPr>
      <w:r w:rsidRPr="00691DCE">
        <w:rPr>
          <w:b/>
          <w:bCs/>
          <w:szCs w:val="24"/>
        </w:rPr>
        <w:t>RESEARCH BUDGET</w:t>
      </w:r>
    </w:p>
    <w:p w14:paraId="27636483" w14:textId="77777777" w:rsidR="006F6C70" w:rsidRPr="00691DCE" w:rsidRDefault="006F6C70" w:rsidP="00052B1E">
      <w:pPr>
        <w:spacing w:after="120" w:line="480" w:lineRule="auto"/>
        <w:jc w:val="center"/>
        <w:rPr>
          <w:b/>
          <w:bCs/>
          <w:szCs w:val="24"/>
        </w:rPr>
      </w:pPr>
    </w:p>
    <w:tbl>
      <w:tblPr>
        <w:tblStyle w:val="TableGrid"/>
        <w:tblW w:w="8817" w:type="dxa"/>
        <w:tblInd w:w="392" w:type="dxa"/>
        <w:tblLayout w:type="fixed"/>
        <w:tblLook w:val="04A0" w:firstRow="1" w:lastRow="0" w:firstColumn="1" w:lastColumn="0" w:noHBand="0" w:noVBand="1"/>
      </w:tblPr>
      <w:tblGrid>
        <w:gridCol w:w="1701"/>
        <w:gridCol w:w="992"/>
        <w:gridCol w:w="1276"/>
        <w:gridCol w:w="1417"/>
        <w:gridCol w:w="993"/>
        <w:gridCol w:w="2438"/>
      </w:tblGrid>
      <w:tr w:rsidR="006F6C70" w:rsidRPr="00691DCE" w14:paraId="3A621869" w14:textId="77777777" w:rsidTr="00AE3C90">
        <w:tc>
          <w:tcPr>
            <w:tcW w:w="1701" w:type="dxa"/>
          </w:tcPr>
          <w:p w14:paraId="2B13C22B" w14:textId="77777777" w:rsidR="006F6C70" w:rsidRPr="00691DCE" w:rsidRDefault="006F6C70" w:rsidP="00052B1E">
            <w:pPr>
              <w:spacing w:after="120" w:line="480" w:lineRule="auto"/>
              <w:jc w:val="center"/>
              <w:rPr>
                <w:b/>
                <w:bCs/>
                <w:szCs w:val="24"/>
              </w:rPr>
            </w:pPr>
            <w:r w:rsidRPr="00691DCE">
              <w:rPr>
                <w:b/>
                <w:bCs/>
                <w:szCs w:val="24"/>
              </w:rPr>
              <w:t>Expense</w:t>
            </w:r>
          </w:p>
        </w:tc>
        <w:tc>
          <w:tcPr>
            <w:tcW w:w="992" w:type="dxa"/>
          </w:tcPr>
          <w:p w14:paraId="300CB786" w14:textId="77777777" w:rsidR="006F6C70" w:rsidRPr="00691DCE" w:rsidRDefault="006F6C70" w:rsidP="00052B1E">
            <w:pPr>
              <w:spacing w:after="120" w:line="480" w:lineRule="auto"/>
              <w:jc w:val="center"/>
              <w:rPr>
                <w:b/>
                <w:bCs/>
                <w:szCs w:val="24"/>
              </w:rPr>
            </w:pPr>
            <w:r w:rsidRPr="00691DCE">
              <w:rPr>
                <w:b/>
                <w:bCs/>
                <w:szCs w:val="24"/>
              </w:rPr>
              <w:t>Unit</w:t>
            </w:r>
          </w:p>
        </w:tc>
        <w:tc>
          <w:tcPr>
            <w:tcW w:w="1276" w:type="dxa"/>
          </w:tcPr>
          <w:p w14:paraId="72E96997" w14:textId="77777777" w:rsidR="006F6C70" w:rsidRPr="00691DCE" w:rsidRDefault="006F6C70" w:rsidP="00052B1E">
            <w:pPr>
              <w:spacing w:after="120" w:line="480" w:lineRule="auto"/>
              <w:jc w:val="center"/>
              <w:rPr>
                <w:b/>
                <w:bCs/>
                <w:szCs w:val="24"/>
              </w:rPr>
            </w:pPr>
            <w:r w:rsidRPr="00691DCE">
              <w:rPr>
                <w:b/>
                <w:bCs/>
                <w:szCs w:val="24"/>
              </w:rPr>
              <w:t>Quantity</w:t>
            </w:r>
          </w:p>
        </w:tc>
        <w:tc>
          <w:tcPr>
            <w:tcW w:w="1417" w:type="dxa"/>
          </w:tcPr>
          <w:p w14:paraId="7F84C4DB" w14:textId="77777777" w:rsidR="006F6C70" w:rsidRPr="00691DCE" w:rsidRDefault="006F6C70" w:rsidP="00052B1E">
            <w:pPr>
              <w:spacing w:after="120" w:line="480" w:lineRule="auto"/>
              <w:jc w:val="center"/>
              <w:rPr>
                <w:b/>
                <w:bCs/>
                <w:szCs w:val="24"/>
              </w:rPr>
            </w:pPr>
            <w:r w:rsidRPr="00691DCE">
              <w:rPr>
                <w:b/>
                <w:bCs/>
                <w:szCs w:val="24"/>
              </w:rPr>
              <w:t>Cost in VND</w:t>
            </w:r>
          </w:p>
        </w:tc>
        <w:tc>
          <w:tcPr>
            <w:tcW w:w="993" w:type="dxa"/>
          </w:tcPr>
          <w:p w14:paraId="23810144" w14:textId="77777777" w:rsidR="006F6C70" w:rsidRPr="00691DCE" w:rsidRDefault="006F6C70" w:rsidP="00052B1E">
            <w:pPr>
              <w:spacing w:after="120" w:line="480" w:lineRule="auto"/>
              <w:jc w:val="center"/>
              <w:rPr>
                <w:b/>
                <w:bCs/>
                <w:szCs w:val="24"/>
              </w:rPr>
            </w:pPr>
            <w:r w:rsidRPr="00691DCE">
              <w:rPr>
                <w:b/>
                <w:bCs/>
                <w:szCs w:val="24"/>
              </w:rPr>
              <w:t>Cost in AUD</w:t>
            </w:r>
          </w:p>
        </w:tc>
        <w:tc>
          <w:tcPr>
            <w:tcW w:w="2438" w:type="dxa"/>
          </w:tcPr>
          <w:p w14:paraId="271A6359" w14:textId="77777777" w:rsidR="006F6C70" w:rsidRPr="00691DCE" w:rsidRDefault="006F6C70" w:rsidP="00052B1E">
            <w:pPr>
              <w:spacing w:after="120" w:line="480" w:lineRule="auto"/>
              <w:jc w:val="center"/>
              <w:rPr>
                <w:b/>
                <w:bCs/>
                <w:szCs w:val="24"/>
              </w:rPr>
            </w:pPr>
            <w:r w:rsidRPr="00691DCE">
              <w:rPr>
                <w:b/>
                <w:bCs/>
                <w:szCs w:val="24"/>
              </w:rPr>
              <w:t>References</w:t>
            </w:r>
          </w:p>
        </w:tc>
      </w:tr>
      <w:tr w:rsidR="006F6C70" w:rsidRPr="00691DCE" w14:paraId="2990B9F2" w14:textId="77777777" w:rsidTr="00AE3C90">
        <w:trPr>
          <w:trHeight w:val="918"/>
        </w:trPr>
        <w:tc>
          <w:tcPr>
            <w:tcW w:w="1701" w:type="dxa"/>
          </w:tcPr>
          <w:p w14:paraId="604F4E22" w14:textId="77777777" w:rsidR="006F6C70" w:rsidRPr="00691DCE" w:rsidRDefault="006F6C70" w:rsidP="00052B1E">
            <w:pPr>
              <w:spacing w:after="120" w:line="480" w:lineRule="auto"/>
              <w:rPr>
                <w:szCs w:val="24"/>
              </w:rPr>
            </w:pPr>
            <w:r w:rsidRPr="00691DCE">
              <w:rPr>
                <w:szCs w:val="24"/>
              </w:rPr>
              <w:t>Return ticket</w:t>
            </w:r>
          </w:p>
        </w:tc>
        <w:tc>
          <w:tcPr>
            <w:tcW w:w="992" w:type="dxa"/>
          </w:tcPr>
          <w:p w14:paraId="5D754DF5" w14:textId="77777777" w:rsidR="006F6C70" w:rsidRPr="00691DCE" w:rsidRDefault="006F6C70" w:rsidP="00052B1E">
            <w:pPr>
              <w:spacing w:after="120" w:line="480" w:lineRule="auto"/>
              <w:rPr>
                <w:szCs w:val="24"/>
              </w:rPr>
            </w:pPr>
            <w:r w:rsidRPr="00691DCE">
              <w:rPr>
                <w:szCs w:val="24"/>
              </w:rPr>
              <w:t>Ticket</w:t>
            </w:r>
          </w:p>
        </w:tc>
        <w:tc>
          <w:tcPr>
            <w:tcW w:w="1276" w:type="dxa"/>
          </w:tcPr>
          <w:p w14:paraId="783CA783" w14:textId="77777777" w:rsidR="006F6C70" w:rsidRPr="00691DCE" w:rsidRDefault="006F6C70" w:rsidP="00052B1E">
            <w:pPr>
              <w:spacing w:after="120" w:line="480" w:lineRule="auto"/>
              <w:rPr>
                <w:szCs w:val="24"/>
              </w:rPr>
            </w:pPr>
            <w:r w:rsidRPr="00691DCE">
              <w:rPr>
                <w:szCs w:val="24"/>
              </w:rPr>
              <w:t>1</w:t>
            </w:r>
          </w:p>
        </w:tc>
        <w:tc>
          <w:tcPr>
            <w:tcW w:w="1417" w:type="dxa"/>
          </w:tcPr>
          <w:p w14:paraId="49F341ED" w14:textId="77777777" w:rsidR="006F6C70" w:rsidRPr="00691DCE" w:rsidRDefault="006F6C70" w:rsidP="00052B1E">
            <w:pPr>
              <w:spacing w:after="120" w:line="480" w:lineRule="auto"/>
              <w:rPr>
                <w:szCs w:val="24"/>
              </w:rPr>
            </w:pPr>
            <w:r w:rsidRPr="00691DCE">
              <w:rPr>
                <w:szCs w:val="24"/>
              </w:rPr>
              <w:t>25.027.500</w:t>
            </w:r>
          </w:p>
        </w:tc>
        <w:tc>
          <w:tcPr>
            <w:tcW w:w="993" w:type="dxa"/>
          </w:tcPr>
          <w:p w14:paraId="14350C53" w14:textId="77777777" w:rsidR="006F6C70" w:rsidRPr="00691DCE" w:rsidRDefault="006F6C70" w:rsidP="00052B1E">
            <w:pPr>
              <w:spacing w:after="120" w:line="480" w:lineRule="auto"/>
              <w:rPr>
                <w:szCs w:val="24"/>
              </w:rPr>
            </w:pPr>
            <w:r w:rsidRPr="00691DCE">
              <w:rPr>
                <w:szCs w:val="24"/>
              </w:rPr>
              <w:t>1,500</w:t>
            </w:r>
          </w:p>
        </w:tc>
        <w:tc>
          <w:tcPr>
            <w:tcW w:w="2438" w:type="dxa"/>
          </w:tcPr>
          <w:p w14:paraId="52267CDB" w14:textId="77777777" w:rsidR="006F6C70" w:rsidRPr="00691DCE" w:rsidRDefault="006F6C70" w:rsidP="00052B1E">
            <w:pPr>
              <w:spacing w:after="120" w:line="480" w:lineRule="auto"/>
              <w:rPr>
                <w:szCs w:val="24"/>
              </w:rPr>
            </w:pPr>
            <w:r w:rsidRPr="00691DCE">
              <w:rPr>
                <w:szCs w:val="24"/>
              </w:rPr>
              <w:t xml:space="preserve">Singapore Airline </w:t>
            </w:r>
          </w:p>
        </w:tc>
      </w:tr>
      <w:tr w:rsidR="006F6C70" w:rsidRPr="00691DCE" w14:paraId="0598B0B4" w14:textId="77777777" w:rsidTr="00AE3C90">
        <w:trPr>
          <w:trHeight w:val="1701"/>
        </w:trPr>
        <w:tc>
          <w:tcPr>
            <w:tcW w:w="1701" w:type="dxa"/>
          </w:tcPr>
          <w:p w14:paraId="303A5155" w14:textId="77777777" w:rsidR="006F6C70" w:rsidRPr="00691DCE" w:rsidRDefault="006F6C70" w:rsidP="00052B1E">
            <w:pPr>
              <w:spacing w:after="120" w:line="480" w:lineRule="auto"/>
              <w:rPr>
                <w:szCs w:val="24"/>
              </w:rPr>
            </w:pPr>
            <w:r w:rsidRPr="00691DCE">
              <w:rPr>
                <w:szCs w:val="24"/>
              </w:rPr>
              <w:t>Wage for research assistants</w:t>
            </w:r>
          </w:p>
        </w:tc>
        <w:tc>
          <w:tcPr>
            <w:tcW w:w="992" w:type="dxa"/>
          </w:tcPr>
          <w:p w14:paraId="484EEA3E" w14:textId="77777777" w:rsidR="006F6C70" w:rsidRPr="00691DCE" w:rsidRDefault="006F6C70" w:rsidP="00052B1E">
            <w:pPr>
              <w:spacing w:after="120" w:line="480" w:lineRule="auto"/>
              <w:rPr>
                <w:szCs w:val="24"/>
              </w:rPr>
            </w:pPr>
            <w:r w:rsidRPr="00691DCE">
              <w:rPr>
                <w:szCs w:val="24"/>
              </w:rPr>
              <w:t>Patient</w:t>
            </w:r>
          </w:p>
        </w:tc>
        <w:tc>
          <w:tcPr>
            <w:tcW w:w="1276" w:type="dxa"/>
          </w:tcPr>
          <w:p w14:paraId="167D277D" w14:textId="77777777" w:rsidR="006F6C70" w:rsidRPr="00691DCE" w:rsidRDefault="006F6C70" w:rsidP="00052B1E">
            <w:pPr>
              <w:spacing w:after="120" w:line="480" w:lineRule="auto"/>
              <w:rPr>
                <w:szCs w:val="24"/>
              </w:rPr>
            </w:pPr>
            <w:r w:rsidRPr="00691DCE">
              <w:rPr>
                <w:szCs w:val="24"/>
              </w:rPr>
              <w:t>148</w:t>
            </w:r>
          </w:p>
        </w:tc>
        <w:tc>
          <w:tcPr>
            <w:tcW w:w="1417" w:type="dxa"/>
          </w:tcPr>
          <w:p w14:paraId="5A60AD84" w14:textId="77777777" w:rsidR="006F6C70" w:rsidRPr="00691DCE" w:rsidRDefault="006F6C70" w:rsidP="00052B1E">
            <w:pPr>
              <w:spacing w:after="120" w:line="480" w:lineRule="auto"/>
              <w:rPr>
                <w:szCs w:val="24"/>
              </w:rPr>
            </w:pPr>
            <w:r w:rsidRPr="00691DCE">
              <w:rPr>
                <w:szCs w:val="24"/>
              </w:rPr>
              <w:t>29.600.000</w:t>
            </w:r>
          </w:p>
        </w:tc>
        <w:tc>
          <w:tcPr>
            <w:tcW w:w="993" w:type="dxa"/>
          </w:tcPr>
          <w:p w14:paraId="49ED8941" w14:textId="77777777" w:rsidR="006F6C70" w:rsidRPr="00691DCE" w:rsidRDefault="006F6C70" w:rsidP="00052B1E">
            <w:pPr>
              <w:spacing w:after="120" w:line="480" w:lineRule="auto"/>
              <w:rPr>
                <w:szCs w:val="24"/>
              </w:rPr>
            </w:pPr>
            <w:r w:rsidRPr="00691DCE">
              <w:rPr>
                <w:szCs w:val="24"/>
              </w:rPr>
              <w:t>1,774</w:t>
            </w:r>
          </w:p>
        </w:tc>
        <w:tc>
          <w:tcPr>
            <w:tcW w:w="2438" w:type="dxa"/>
          </w:tcPr>
          <w:p w14:paraId="38B75675" w14:textId="77777777" w:rsidR="006F6C70" w:rsidRPr="00691DCE" w:rsidRDefault="006F6C70" w:rsidP="00052B1E">
            <w:pPr>
              <w:spacing w:after="120" w:line="480" w:lineRule="auto"/>
              <w:rPr>
                <w:szCs w:val="24"/>
              </w:rPr>
            </w:pPr>
            <w:r w:rsidRPr="00691DCE">
              <w:rPr>
                <w:szCs w:val="24"/>
              </w:rPr>
              <w:t>Vietnamese wage norm for research assistants</w:t>
            </w:r>
          </w:p>
          <w:p w14:paraId="6C7CAA28" w14:textId="77777777" w:rsidR="006F6C70" w:rsidRPr="00691DCE" w:rsidRDefault="006F6C70" w:rsidP="00052B1E">
            <w:pPr>
              <w:spacing w:after="120" w:line="480" w:lineRule="auto"/>
              <w:rPr>
                <w:szCs w:val="24"/>
              </w:rPr>
            </w:pPr>
            <w:r w:rsidRPr="00691DCE">
              <w:rPr>
                <w:szCs w:val="24"/>
              </w:rPr>
              <w:t>http://www.salaryexplorer.com/salary-survey.php?loc=236&amp;loctype=1&amp;job=142&amp;jobtype=3</w:t>
            </w:r>
          </w:p>
        </w:tc>
      </w:tr>
      <w:tr w:rsidR="006F6C70" w:rsidRPr="00691DCE" w14:paraId="28EC3371" w14:textId="77777777" w:rsidTr="00AE3C90">
        <w:trPr>
          <w:trHeight w:val="1291"/>
        </w:trPr>
        <w:tc>
          <w:tcPr>
            <w:tcW w:w="1701" w:type="dxa"/>
          </w:tcPr>
          <w:p w14:paraId="4DBF99B8" w14:textId="77777777" w:rsidR="006F6C70" w:rsidRPr="00691DCE" w:rsidRDefault="006F6C70" w:rsidP="00052B1E">
            <w:pPr>
              <w:spacing w:after="120" w:line="480" w:lineRule="auto"/>
              <w:rPr>
                <w:szCs w:val="24"/>
              </w:rPr>
            </w:pPr>
            <w:r w:rsidRPr="00691DCE">
              <w:rPr>
                <w:szCs w:val="24"/>
              </w:rPr>
              <w:t>Cost for printing the parent hard copy resources</w:t>
            </w:r>
          </w:p>
        </w:tc>
        <w:tc>
          <w:tcPr>
            <w:tcW w:w="992" w:type="dxa"/>
          </w:tcPr>
          <w:p w14:paraId="4A7907C0" w14:textId="77777777" w:rsidR="006F6C70" w:rsidRPr="00691DCE" w:rsidRDefault="006F6C70" w:rsidP="00052B1E">
            <w:pPr>
              <w:spacing w:after="120" w:line="480" w:lineRule="auto"/>
              <w:rPr>
                <w:szCs w:val="24"/>
              </w:rPr>
            </w:pPr>
            <w:r w:rsidRPr="00691DCE">
              <w:rPr>
                <w:szCs w:val="24"/>
              </w:rPr>
              <w:t>Copy</w:t>
            </w:r>
          </w:p>
        </w:tc>
        <w:tc>
          <w:tcPr>
            <w:tcW w:w="1276" w:type="dxa"/>
          </w:tcPr>
          <w:p w14:paraId="202B3DC6" w14:textId="77777777" w:rsidR="006F6C70" w:rsidRPr="00691DCE" w:rsidRDefault="006F6C70" w:rsidP="00052B1E">
            <w:pPr>
              <w:spacing w:after="120" w:line="480" w:lineRule="auto"/>
              <w:rPr>
                <w:szCs w:val="24"/>
              </w:rPr>
            </w:pPr>
            <w:r w:rsidRPr="00691DCE">
              <w:rPr>
                <w:szCs w:val="24"/>
              </w:rPr>
              <w:t>75</w:t>
            </w:r>
          </w:p>
        </w:tc>
        <w:tc>
          <w:tcPr>
            <w:tcW w:w="1417" w:type="dxa"/>
          </w:tcPr>
          <w:p w14:paraId="35ED936C" w14:textId="77777777" w:rsidR="006F6C70" w:rsidRPr="00691DCE" w:rsidRDefault="006F6C70" w:rsidP="00052B1E">
            <w:pPr>
              <w:spacing w:after="120" w:line="480" w:lineRule="auto"/>
              <w:rPr>
                <w:szCs w:val="24"/>
              </w:rPr>
            </w:pPr>
            <w:r w:rsidRPr="00691DCE">
              <w:rPr>
                <w:szCs w:val="24"/>
              </w:rPr>
              <w:t>11.250.000</w:t>
            </w:r>
          </w:p>
        </w:tc>
        <w:tc>
          <w:tcPr>
            <w:tcW w:w="993" w:type="dxa"/>
          </w:tcPr>
          <w:p w14:paraId="763D5C70" w14:textId="77777777" w:rsidR="006F6C70" w:rsidRPr="00691DCE" w:rsidRDefault="006F6C70" w:rsidP="00052B1E">
            <w:pPr>
              <w:spacing w:after="120" w:line="480" w:lineRule="auto"/>
              <w:rPr>
                <w:szCs w:val="24"/>
              </w:rPr>
            </w:pPr>
            <w:r w:rsidRPr="00691DCE">
              <w:rPr>
                <w:szCs w:val="24"/>
              </w:rPr>
              <w:t>674</w:t>
            </w:r>
          </w:p>
        </w:tc>
        <w:tc>
          <w:tcPr>
            <w:tcW w:w="2438" w:type="dxa"/>
          </w:tcPr>
          <w:p w14:paraId="2B103C76" w14:textId="77777777" w:rsidR="006F6C70" w:rsidRPr="00691DCE" w:rsidRDefault="006F6C70" w:rsidP="00052B1E">
            <w:pPr>
              <w:spacing w:after="120" w:line="480" w:lineRule="auto"/>
              <w:rPr>
                <w:szCs w:val="24"/>
              </w:rPr>
            </w:pPr>
            <w:r w:rsidRPr="00691DCE">
              <w:rPr>
                <w:szCs w:val="24"/>
              </w:rPr>
              <w:t>Costs provided by the Vietnam Medical Publishing House</w:t>
            </w:r>
          </w:p>
        </w:tc>
      </w:tr>
      <w:tr w:rsidR="006F6C70" w:rsidRPr="00691DCE" w14:paraId="431F85F9" w14:textId="77777777" w:rsidTr="00AE3C90">
        <w:trPr>
          <w:trHeight w:val="1126"/>
        </w:trPr>
        <w:tc>
          <w:tcPr>
            <w:tcW w:w="1701" w:type="dxa"/>
          </w:tcPr>
          <w:p w14:paraId="087E2EDA" w14:textId="77777777" w:rsidR="006F6C70" w:rsidRPr="00691DCE" w:rsidRDefault="006F6C70" w:rsidP="00052B1E">
            <w:pPr>
              <w:spacing w:after="120" w:line="480" w:lineRule="auto"/>
              <w:rPr>
                <w:szCs w:val="24"/>
              </w:rPr>
            </w:pPr>
            <w:r w:rsidRPr="00691DCE">
              <w:rPr>
                <w:szCs w:val="24"/>
              </w:rPr>
              <w:t>Cost for printing instruments</w:t>
            </w:r>
          </w:p>
        </w:tc>
        <w:tc>
          <w:tcPr>
            <w:tcW w:w="992" w:type="dxa"/>
          </w:tcPr>
          <w:p w14:paraId="6BD80888" w14:textId="77777777" w:rsidR="006F6C70" w:rsidRPr="00691DCE" w:rsidRDefault="006F6C70" w:rsidP="00052B1E">
            <w:pPr>
              <w:spacing w:after="120" w:line="480" w:lineRule="auto"/>
              <w:rPr>
                <w:szCs w:val="24"/>
              </w:rPr>
            </w:pPr>
            <w:r w:rsidRPr="00691DCE">
              <w:rPr>
                <w:szCs w:val="24"/>
              </w:rPr>
              <w:t>Page</w:t>
            </w:r>
          </w:p>
        </w:tc>
        <w:tc>
          <w:tcPr>
            <w:tcW w:w="1276" w:type="dxa"/>
          </w:tcPr>
          <w:p w14:paraId="59CC311B" w14:textId="77777777" w:rsidR="006F6C70" w:rsidRPr="00691DCE" w:rsidRDefault="006F6C70" w:rsidP="00052B1E">
            <w:pPr>
              <w:spacing w:after="120" w:line="480" w:lineRule="auto"/>
              <w:rPr>
                <w:szCs w:val="24"/>
              </w:rPr>
            </w:pPr>
            <w:r w:rsidRPr="00691DCE">
              <w:rPr>
                <w:szCs w:val="24"/>
              </w:rPr>
              <w:t>1,043</w:t>
            </w:r>
          </w:p>
        </w:tc>
        <w:tc>
          <w:tcPr>
            <w:tcW w:w="1417" w:type="dxa"/>
          </w:tcPr>
          <w:p w14:paraId="0984C1A3" w14:textId="77777777" w:rsidR="006F6C70" w:rsidRPr="00691DCE" w:rsidRDefault="006F6C70" w:rsidP="00052B1E">
            <w:pPr>
              <w:spacing w:after="120" w:line="480" w:lineRule="auto"/>
              <w:rPr>
                <w:szCs w:val="24"/>
              </w:rPr>
            </w:pPr>
            <w:r w:rsidRPr="00691DCE">
              <w:rPr>
                <w:szCs w:val="24"/>
              </w:rPr>
              <w:t>1.668.500</w:t>
            </w:r>
          </w:p>
        </w:tc>
        <w:tc>
          <w:tcPr>
            <w:tcW w:w="993" w:type="dxa"/>
          </w:tcPr>
          <w:p w14:paraId="4505421D" w14:textId="77777777" w:rsidR="006F6C70" w:rsidRPr="00691DCE" w:rsidRDefault="006F6C70" w:rsidP="00052B1E">
            <w:pPr>
              <w:spacing w:after="120" w:line="480" w:lineRule="auto"/>
              <w:rPr>
                <w:szCs w:val="24"/>
              </w:rPr>
            </w:pPr>
            <w:r w:rsidRPr="00691DCE">
              <w:rPr>
                <w:szCs w:val="24"/>
              </w:rPr>
              <w:t>100</w:t>
            </w:r>
          </w:p>
          <w:p w14:paraId="75C61957" w14:textId="77777777" w:rsidR="006F6C70" w:rsidRPr="00691DCE" w:rsidRDefault="006F6C70" w:rsidP="00052B1E">
            <w:pPr>
              <w:spacing w:after="120" w:line="480" w:lineRule="auto"/>
              <w:rPr>
                <w:szCs w:val="24"/>
              </w:rPr>
            </w:pPr>
          </w:p>
        </w:tc>
        <w:tc>
          <w:tcPr>
            <w:tcW w:w="2438" w:type="dxa"/>
          </w:tcPr>
          <w:p w14:paraId="4BC71165" w14:textId="77777777" w:rsidR="006F6C70" w:rsidRPr="00691DCE" w:rsidRDefault="006F6C70" w:rsidP="00052B1E">
            <w:pPr>
              <w:spacing w:after="120" w:line="480" w:lineRule="auto"/>
              <w:rPr>
                <w:szCs w:val="24"/>
              </w:rPr>
            </w:pPr>
            <w:r w:rsidRPr="00691DCE">
              <w:rPr>
                <w:szCs w:val="24"/>
              </w:rPr>
              <w:t>AUD 0.10/page</w:t>
            </w:r>
          </w:p>
          <w:p w14:paraId="2EF33406" w14:textId="77777777" w:rsidR="006F6C70" w:rsidRPr="00691DCE" w:rsidRDefault="006F6C70" w:rsidP="00052B1E">
            <w:pPr>
              <w:spacing w:after="120" w:line="480" w:lineRule="auto"/>
              <w:rPr>
                <w:szCs w:val="24"/>
              </w:rPr>
            </w:pPr>
            <w:r w:rsidRPr="00691DCE">
              <w:rPr>
                <w:szCs w:val="24"/>
              </w:rPr>
              <w:t>For extra printing fees during data collection.</w:t>
            </w:r>
          </w:p>
        </w:tc>
      </w:tr>
      <w:tr w:rsidR="006F6C70" w:rsidRPr="00621BCA" w14:paraId="5B184EA6" w14:textId="77777777" w:rsidTr="00AE3C90">
        <w:trPr>
          <w:trHeight w:val="321"/>
        </w:trPr>
        <w:tc>
          <w:tcPr>
            <w:tcW w:w="1701" w:type="dxa"/>
          </w:tcPr>
          <w:p w14:paraId="2B637959" w14:textId="77777777" w:rsidR="006F6C70" w:rsidRPr="00691DCE" w:rsidRDefault="006F6C70" w:rsidP="00052B1E">
            <w:pPr>
              <w:spacing w:after="120" w:line="480" w:lineRule="auto"/>
              <w:rPr>
                <w:b/>
                <w:bCs/>
                <w:szCs w:val="24"/>
              </w:rPr>
            </w:pPr>
            <w:r w:rsidRPr="00691DCE">
              <w:rPr>
                <w:b/>
                <w:bCs/>
                <w:szCs w:val="24"/>
              </w:rPr>
              <w:t>Total</w:t>
            </w:r>
          </w:p>
        </w:tc>
        <w:tc>
          <w:tcPr>
            <w:tcW w:w="992" w:type="dxa"/>
          </w:tcPr>
          <w:p w14:paraId="223327A5" w14:textId="77777777" w:rsidR="006F6C70" w:rsidRPr="00691DCE" w:rsidRDefault="006F6C70" w:rsidP="00052B1E">
            <w:pPr>
              <w:spacing w:after="120" w:line="480" w:lineRule="auto"/>
              <w:rPr>
                <w:b/>
                <w:bCs/>
                <w:szCs w:val="24"/>
              </w:rPr>
            </w:pPr>
          </w:p>
        </w:tc>
        <w:tc>
          <w:tcPr>
            <w:tcW w:w="1276" w:type="dxa"/>
          </w:tcPr>
          <w:p w14:paraId="1F84B664" w14:textId="77777777" w:rsidR="006F6C70" w:rsidRPr="00691DCE" w:rsidRDefault="006F6C70" w:rsidP="00052B1E">
            <w:pPr>
              <w:spacing w:after="120" w:line="480" w:lineRule="auto"/>
              <w:rPr>
                <w:b/>
                <w:bCs/>
                <w:szCs w:val="24"/>
              </w:rPr>
            </w:pPr>
          </w:p>
        </w:tc>
        <w:tc>
          <w:tcPr>
            <w:tcW w:w="1417" w:type="dxa"/>
          </w:tcPr>
          <w:p w14:paraId="4155DED0" w14:textId="77777777" w:rsidR="006F6C70" w:rsidRPr="00691DCE" w:rsidRDefault="006F6C70" w:rsidP="00052B1E">
            <w:pPr>
              <w:spacing w:after="120" w:line="480" w:lineRule="auto"/>
              <w:rPr>
                <w:b/>
                <w:bCs/>
                <w:szCs w:val="24"/>
              </w:rPr>
            </w:pPr>
            <w:r w:rsidRPr="00691DCE">
              <w:rPr>
                <w:b/>
                <w:bCs/>
                <w:szCs w:val="24"/>
              </w:rPr>
              <w:t>67.546.000</w:t>
            </w:r>
          </w:p>
        </w:tc>
        <w:tc>
          <w:tcPr>
            <w:tcW w:w="993" w:type="dxa"/>
          </w:tcPr>
          <w:p w14:paraId="1651AC27" w14:textId="77777777" w:rsidR="006F6C70" w:rsidRPr="00621BCA" w:rsidRDefault="006F6C70" w:rsidP="00052B1E">
            <w:pPr>
              <w:spacing w:after="120" w:line="480" w:lineRule="auto"/>
              <w:rPr>
                <w:b/>
                <w:bCs/>
                <w:szCs w:val="24"/>
              </w:rPr>
            </w:pPr>
            <w:r w:rsidRPr="00691DCE">
              <w:rPr>
                <w:b/>
                <w:bCs/>
                <w:szCs w:val="24"/>
              </w:rPr>
              <w:t>4,048</w:t>
            </w:r>
          </w:p>
        </w:tc>
        <w:tc>
          <w:tcPr>
            <w:tcW w:w="2438" w:type="dxa"/>
          </w:tcPr>
          <w:p w14:paraId="56461ECC" w14:textId="77777777" w:rsidR="006F6C70" w:rsidRPr="00621BCA" w:rsidRDefault="006F6C70" w:rsidP="00052B1E">
            <w:pPr>
              <w:spacing w:after="120" w:line="480" w:lineRule="auto"/>
              <w:rPr>
                <w:b/>
                <w:bCs/>
                <w:szCs w:val="24"/>
              </w:rPr>
            </w:pPr>
          </w:p>
        </w:tc>
      </w:tr>
    </w:tbl>
    <w:p w14:paraId="4E8E2EA4" w14:textId="77777777" w:rsidR="006F6C70" w:rsidRPr="00621BCA" w:rsidRDefault="006F6C70" w:rsidP="00052B1E">
      <w:pPr>
        <w:spacing w:after="120" w:line="480" w:lineRule="auto"/>
        <w:rPr>
          <w:b/>
          <w:bCs/>
          <w:szCs w:val="24"/>
        </w:rPr>
      </w:pPr>
    </w:p>
    <w:p w14:paraId="3FA0187A" w14:textId="77777777" w:rsidR="006F6C70" w:rsidRPr="00621BCA" w:rsidRDefault="006F6C70" w:rsidP="00052B1E">
      <w:pPr>
        <w:spacing w:after="120" w:line="480" w:lineRule="auto"/>
        <w:rPr>
          <w:szCs w:val="24"/>
        </w:rPr>
      </w:pPr>
    </w:p>
    <w:p w14:paraId="7BD7E46C" w14:textId="77777777" w:rsidR="006F6C70" w:rsidRPr="00621BCA" w:rsidRDefault="006F6C70" w:rsidP="00052B1E">
      <w:pPr>
        <w:pStyle w:val="PhDNormal"/>
        <w:spacing w:line="480" w:lineRule="auto"/>
        <w:ind w:firstLine="0"/>
      </w:pPr>
    </w:p>
    <w:p w14:paraId="21CEDA2F" w14:textId="37286E50" w:rsidR="00B96EFF" w:rsidRDefault="00B96EFF" w:rsidP="00052B1E">
      <w:pPr>
        <w:spacing w:after="120" w:line="480" w:lineRule="auto"/>
        <w:jc w:val="both"/>
        <w:rPr>
          <w:rFonts w:ascii="Times New Roman" w:hAnsi="Times New Roman" w:cs="Times New Roman"/>
          <w:sz w:val="24"/>
          <w:szCs w:val="24"/>
        </w:rPr>
      </w:pPr>
    </w:p>
    <w:sectPr w:rsidR="00B96EFF" w:rsidSect="004D4E32">
      <w:footerReference w:type="default" r:id="rId33"/>
      <w:pgSz w:w="11906" w:h="16838"/>
      <w:pgMar w:top="1276" w:right="992"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FB23D" w14:textId="77777777" w:rsidR="00270D05" w:rsidRDefault="00270D05" w:rsidP="00E912AD">
      <w:pPr>
        <w:spacing w:after="0" w:line="240" w:lineRule="auto"/>
      </w:pPr>
      <w:r>
        <w:separator/>
      </w:r>
    </w:p>
  </w:endnote>
  <w:endnote w:type="continuationSeparator" w:id="0">
    <w:p w14:paraId="26937949" w14:textId="77777777" w:rsidR="00270D05" w:rsidRDefault="00270D05" w:rsidP="00E912AD">
      <w:pPr>
        <w:spacing w:after="0" w:line="240" w:lineRule="auto"/>
      </w:pPr>
      <w:r>
        <w:continuationSeparator/>
      </w:r>
    </w:p>
  </w:endnote>
  <w:endnote w:type="continuationNotice" w:id="1">
    <w:p w14:paraId="69EE7435" w14:textId="77777777" w:rsidR="00270D05" w:rsidRDefault="00270D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iauKai">
    <w:altName w:val="Microsoft JhengHei Light"/>
    <w:charset w:val="51"/>
    <w:family w:val="auto"/>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20F2" w14:textId="08CCE821" w:rsidR="005709B4" w:rsidRPr="006139A7" w:rsidRDefault="005709B4" w:rsidP="005709B4">
    <w:pPr>
      <w:pStyle w:val="Footer"/>
      <w:pBdr>
        <w:top w:val="single" w:sz="6" w:space="1" w:color="404040"/>
      </w:pBdr>
      <w:tabs>
        <w:tab w:val="clear" w:pos="4513"/>
        <w:tab w:val="clear" w:pos="9026"/>
        <w:tab w:val="left" w:pos="5387"/>
        <w:tab w:val="right" w:pos="9923"/>
      </w:tabs>
      <w:rPr>
        <w:rFonts w:ascii="Segoe UI" w:hAnsi="Segoe UI"/>
      </w:rPr>
    </w:pPr>
    <w:r>
      <w:rPr>
        <w:rFonts w:ascii="Segoe UI" w:hAnsi="Segoe UI"/>
      </w:rPr>
      <w:t xml:space="preserve">Tran </w:t>
    </w:r>
    <w:r w:rsidR="006A2002">
      <w:rPr>
        <w:rFonts w:ascii="Segoe UI" w:hAnsi="Segoe UI"/>
      </w:rPr>
      <w:t xml:space="preserve">Thi </w:t>
    </w:r>
    <w:r>
      <w:rPr>
        <w:rFonts w:ascii="Segoe UI" w:hAnsi="Segoe UI"/>
      </w:rPr>
      <w:t xml:space="preserve">Mai Huong – Project Protocol </w:t>
    </w:r>
    <w:r w:rsidR="006A2002">
      <w:rPr>
        <w:rFonts w:ascii="Segoe UI" w:hAnsi="Segoe UI"/>
      </w:rPr>
      <w:t>–</w:t>
    </w:r>
    <w:r>
      <w:rPr>
        <w:rFonts w:ascii="Segoe UI" w:hAnsi="Segoe UI"/>
      </w:rPr>
      <w:t xml:space="preserve"> </w:t>
    </w:r>
    <w:r w:rsidR="0098369F">
      <w:rPr>
        <w:rFonts w:ascii="Segoe UI" w:hAnsi="Segoe UI"/>
      </w:rPr>
      <w:t>2</w:t>
    </w:r>
    <w:r w:rsidR="00BB2F1C">
      <w:rPr>
        <w:rFonts w:ascii="Segoe UI" w:hAnsi="Segoe UI"/>
      </w:rPr>
      <w:t>8</w:t>
    </w:r>
    <w:r w:rsidR="00511E9F">
      <w:rPr>
        <w:rFonts w:ascii="Segoe UI" w:hAnsi="Segoe UI"/>
      </w:rPr>
      <w:t xml:space="preserve"> 03</w:t>
    </w:r>
    <w:r w:rsidR="006A2002">
      <w:rPr>
        <w:rFonts w:ascii="Segoe UI" w:hAnsi="Segoe UI"/>
      </w:rPr>
      <w:t xml:space="preserve"> </w:t>
    </w:r>
    <w:r>
      <w:rPr>
        <w:rFonts w:ascii="Segoe UI" w:hAnsi="Segoe UI"/>
      </w:rPr>
      <w:t>23</w:t>
    </w:r>
    <w:r w:rsidRPr="006139A7">
      <w:rPr>
        <w:rFonts w:ascii="Segoe UI" w:hAnsi="Segoe UI"/>
      </w:rPr>
      <w:tab/>
      <w:t xml:space="preserve">Version </w:t>
    </w:r>
    <w:r w:rsidR="00DF5DCE">
      <w:rPr>
        <w:rFonts w:ascii="Segoe UI" w:hAnsi="Segoe UI"/>
      </w:rPr>
      <w:t>1</w:t>
    </w:r>
    <w:r w:rsidRPr="006139A7">
      <w:rPr>
        <w:rFonts w:ascii="Segoe UI" w:hAnsi="Segoe UI"/>
      </w:rPr>
      <w:tab/>
      <w:t xml:space="preserve">Page </w:t>
    </w:r>
    <w:r w:rsidRPr="006139A7">
      <w:rPr>
        <w:rFonts w:ascii="Segoe UI" w:hAnsi="Segoe UI"/>
      </w:rPr>
      <w:fldChar w:fldCharType="begin"/>
    </w:r>
    <w:r w:rsidRPr="006139A7">
      <w:rPr>
        <w:rFonts w:ascii="Segoe UI" w:hAnsi="Segoe UI"/>
      </w:rPr>
      <w:instrText xml:space="preserve"> PAGE   \* MERGEFORMAT </w:instrText>
    </w:r>
    <w:r w:rsidRPr="006139A7">
      <w:rPr>
        <w:rFonts w:ascii="Segoe UI" w:hAnsi="Segoe UI"/>
      </w:rPr>
      <w:fldChar w:fldCharType="separate"/>
    </w:r>
    <w:r>
      <w:rPr>
        <w:rFonts w:ascii="Segoe UI" w:hAnsi="Segoe UI"/>
      </w:rPr>
      <w:t>14</w:t>
    </w:r>
    <w:r w:rsidRPr="006139A7">
      <w:rPr>
        <w:rFonts w:ascii="Segoe UI" w:hAnsi="Segoe UI"/>
        <w:noProof/>
      </w:rPr>
      <w:fldChar w:fldCharType="end"/>
    </w:r>
  </w:p>
  <w:p w14:paraId="397C52E5" w14:textId="77777777" w:rsidR="003C5065" w:rsidRDefault="003C5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A0AD" w14:textId="754C373C" w:rsidR="00311C5B" w:rsidRPr="006139A7" w:rsidRDefault="00515FAD" w:rsidP="00D36989">
    <w:pPr>
      <w:pStyle w:val="Footer"/>
      <w:pBdr>
        <w:top w:val="single" w:sz="6" w:space="1" w:color="404040"/>
      </w:pBdr>
      <w:tabs>
        <w:tab w:val="clear" w:pos="4513"/>
        <w:tab w:val="clear" w:pos="9026"/>
        <w:tab w:val="left" w:pos="5387"/>
        <w:tab w:val="right" w:pos="9923"/>
      </w:tabs>
      <w:rPr>
        <w:rFonts w:ascii="Segoe UI" w:hAnsi="Segoe UI"/>
      </w:rPr>
    </w:pPr>
    <w:r>
      <w:rPr>
        <w:rFonts w:ascii="Segoe UI" w:hAnsi="Segoe UI"/>
      </w:rPr>
      <w:t>Tran Thi Mai Huong – Project Protocol</w:t>
    </w:r>
    <w:r w:rsidR="00195A7D">
      <w:rPr>
        <w:rFonts w:ascii="Segoe UI" w:hAnsi="Segoe UI"/>
      </w:rPr>
      <w:t xml:space="preserve"> - 010223</w:t>
    </w:r>
    <w:r w:rsidR="00311C5B" w:rsidRPr="006139A7">
      <w:rPr>
        <w:rFonts w:ascii="Segoe UI" w:hAnsi="Segoe UI"/>
      </w:rPr>
      <w:tab/>
      <w:t xml:space="preserve">Version </w:t>
    </w:r>
    <w:r w:rsidR="00195A7D">
      <w:rPr>
        <w:rFonts w:ascii="Segoe UI" w:hAnsi="Segoe UI"/>
      </w:rPr>
      <w:t>1</w:t>
    </w:r>
    <w:r w:rsidR="00311C5B" w:rsidRPr="006139A7">
      <w:rPr>
        <w:rFonts w:ascii="Segoe UI" w:hAnsi="Segoe UI"/>
      </w:rPr>
      <w:tab/>
      <w:t xml:space="preserve">Page </w:t>
    </w:r>
    <w:r w:rsidR="00311C5B" w:rsidRPr="006139A7">
      <w:rPr>
        <w:rFonts w:ascii="Segoe UI" w:hAnsi="Segoe UI"/>
      </w:rPr>
      <w:fldChar w:fldCharType="begin"/>
    </w:r>
    <w:r w:rsidR="00311C5B" w:rsidRPr="006139A7">
      <w:rPr>
        <w:rFonts w:ascii="Segoe UI" w:hAnsi="Segoe UI"/>
      </w:rPr>
      <w:instrText xml:space="preserve"> PAGE   \* MERGEFORMAT </w:instrText>
    </w:r>
    <w:r w:rsidR="00311C5B" w:rsidRPr="006139A7">
      <w:rPr>
        <w:rFonts w:ascii="Segoe UI" w:hAnsi="Segoe UI"/>
      </w:rPr>
      <w:fldChar w:fldCharType="separate"/>
    </w:r>
    <w:r w:rsidR="006139A7">
      <w:rPr>
        <w:rFonts w:ascii="Segoe UI" w:hAnsi="Segoe UI"/>
        <w:noProof/>
      </w:rPr>
      <w:t>4</w:t>
    </w:r>
    <w:r w:rsidR="00311C5B" w:rsidRPr="006139A7">
      <w:rPr>
        <w:rFonts w:ascii="Segoe UI" w:hAnsi="Segoe U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FA9F0" w14:textId="77777777" w:rsidR="00270D05" w:rsidRDefault="00270D05" w:rsidP="00E912AD">
      <w:pPr>
        <w:spacing w:after="0" w:line="240" w:lineRule="auto"/>
      </w:pPr>
      <w:r>
        <w:separator/>
      </w:r>
    </w:p>
  </w:footnote>
  <w:footnote w:type="continuationSeparator" w:id="0">
    <w:p w14:paraId="42E9EF3A" w14:textId="77777777" w:rsidR="00270D05" w:rsidRDefault="00270D05" w:rsidP="00E912AD">
      <w:pPr>
        <w:spacing w:after="0" w:line="240" w:lineRule="auto"/>
      </w:pPr>
      <w:r>
        <w:continuationSeparator/>
      </w:r>
    </w:p>
  </w:footnote>
  <w:footnote w:type="continuationNotice" w:id="1">
    <w:p w14:paraId="3359B3EE" w14:textId="77777777" w:rsidR="00270D05" w:rsidRDefault="00270D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12C3"/>
    <w:multiLevelType w:val="hybridMultilevel"/>
    <w:tmpl w:val="826E422E"/>
    <w:lvl w:ilvl="0" w:tplc="34B209D6">
      <w:start w:val="1"/>
      <w:numFmt w:val="decimal"/>
      <w:lvlText w:val="%1."/>
      <w:lvlJc w:val="left"/>
      <w:pPr>
        <w:ind w:left="502" w:hanging="360"/>
      </w:pPr>
      <w:rPr>
        <w:rFonts w:hint="default"/>
        <w:b/>
        <w:bCs/>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15:restartNumberingAfterBreak="0">
    <w:nsid w:val="049D1E93"/>
    <w:multiLevelType w:val="hybridMultilevel"/>
    <w:tmpl w:val="7104259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6B6AD4"/>
    <w:multiLevelType w:val="hybridMultilevel"/>
    <w:tmpl w:val="0E4CF458"/>
    <w:lvl w:ilvl="0" w:tplc="575CF5D6">
      <w:start w:val="1"/>
      <w:numFmt w:val="decimal"/>
      <w:lvlText w:val="10.%1."/>
      <w:lvlJc w:val="center"/>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33B60F2"/>
    <w:multiLevelType w:val="hybridMultilevel"/>
    <w:tmpl w:val="C78486EC"/>
    <w:lvl w:ilvl="0" w:tplc="64A481BC">
      <w:start w:val="1"/>
      <w:numFmt w:val="decimal"/>
      <w:lvlText w:val="13.%1."/>
      <w:lvlJc w:val="center"/>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4" w15:restartNumberingAfterBreak="0">
    <w:nsid w:val="13F42412"/>
    <w:multiLevelType w:val="hybridMultilevel"/>
    <w:tmpl w:val="E496EA02"/>
    <w:lvl w:ilvl="0" w:tplc="05B2D5C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1D745C"/>
    <w:multiLevelType w:val="hybridMultilevel"/>
    <w:tmpl w:val="71042596"/>
    <w:lvl w:ilvl="0" w:tplc="8D7EBECA">
      <w:start w:val="1"/>
      <w:numFmt w:val="decimal"/>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115F42"/>
    <w:multiLevelType w:val="hybridMultilevel"/>
    <w:tmpl w:val="DE3C4ED6"/>
    <w:lvl w:ilvl="0" w:tplc="FFFFFFFF">
      <w:start w:val="1"/>
      <w:numFmt w:val="decimal"/>
      <w:lvlText w:val="1.%1."/>
      <w:lvlJc w:val="center"/>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454F0A"/>
    <w:multiLevelType w:val="hybridMultilevel"/>
    <w:tmpl w:val="DDE65052"/>
    <w:lvl w:ilvl="0" w:tplc="D0D04A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CF452C"/>
    <w:multiLevelType w:val="hybridMultilevel"/>
    <w:tmpl w:val="B3E854C8"/>
    <w:lvl w:ilvl="0" w:tplc="8D7EBECA">
      <w:start w:val="1"/>
      <w:numFmt w:val="decimal"/>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9862FA"/>
    <w:multiLevelType w:val="hybridMultilevel"/>
    <w:tmpl w:val="56AED77C"/>
    <w:lvl w:ilvl="0" w:tplc="616269CA">
      <w:start w:val="1"/>
      <w:numFmt w:val="decimal"/>
      <w:lvlText w:val="%1."/>
      <w:lvlJc w:val="center"/>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CD2782"/>
    <w:multiLevelType w:val="hybridMultilevel"/>
    <w:tmpl w:val="56AED77C"/>
    <w:lvl w:ilvl="0" w:tplc="FFFFFFFF">
      <w:start w:val="1"/>
      <w:numFmt w:val="decimal"/>
      <w:lvlText w:val="%1."/>
      <w:lvlJc w:val="center"/>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4A7E0D"/>
    <w:multiLevelType w:val="hybridMultilevel"/>
    <w:tmpl w:val="D56418CE"/>
    <w:lvl w:ilvl="0" w:tplc="CDBEA2B0">
      <w:start w:val="1"/>
      <w:numFmt w:val="decimal"/>
      <w:lvlText w:val="5.%1."/>
      <w:lvlJc w:val="center"/>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2BEA61C7"/>
    <w:multiLevelType w:val="hybridMultilevel"/>
    <w:tmpl w:val="D818C4DC"/>
    <w:lvl w:ilvl="0" w:tplc="D0D04AE6">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E0957C4"/>
    <w:multiLevelType w:val="hybridMultilevel"/>
    <w:tmpl w:val="716CBAD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176075"/>
    <w:multiLevelType w:val="hybridMultilevel"/>
    <w:tmpl w:val="A9941D2A"/>
    <w:lvl w:ilvl="0" w:tplc="6D049E1A">
      <w:start w:val="1"/>
      <w:numFmt w:val="decimal"/>
      <w:lvlText w:val="2.%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2C4BED"/>
    <w:multiLevelType w:val="hybridMultilevel"/>
    <w:tmpl w:val="A9941D2A"/>
    <w:lvl w:ilvl="0" w:tplc="FFFFFFFF">
      <w:start w:val="1"/>
      <w:numFmt w:val="decimal"/>
      <w:lvlText w:val="2.%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6D0735"/>
    <w:multiLevelType w:val="hybridMultilevel"/>
    <w:tmpl w:val="E376DC0C"/>
    <w:lvl w:ilvl="0" w:tplc="02FA9BEC">
      <w:start w:val="1"/>
      <w:numFmt w:val="decimal"/>
      <w:lvlText w:val="6.%1."/>
      <w:lvlJc w:val="center"/>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68539A9"/>
    <w:multiLevelType w:val="hybridMultilevel"/>
    <w:tmpl w:val="716CBAD4"/>
    <w:lvl w:ilvl="0" w:tplc="8D7EBECA">
      <w:start w:val="1"/>
      <w:numFmt w:val="decimal"/>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DD6C59"/>
    <w:multiLevelType w:val="multilevel"/>
    <w:tmpl w:val="EC6C9026"/>
    <w:lvl w:ilvl="0">
      <w:start w:val="1"/>
      <w:numFmt w:val="decimal"/>
      <w:pStyle w:val="Heading2"/>
      <w:lvlText w:val="%1."/>
      <w:lvlJc w:val="righ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7B02B7E"/>
    <w:multiLevelType w:val="multilevel"/>
    <w:tmpl w:val="33A4A57A"/>
    <w:lvl w:ilvl="0">
      <w:start w:val="1"/>
      <w:numFmt w:val="decimal"/>
      <w:pStyle w:val="PhDNumberIndent"/>
      <w:lvlText w:val="%1."/>
      <w:lvlJc w:val="left"/>
      <w:pPr>
        <w:tabs>
          <w:tab w:val="num" w:pos="1145"/>
        </w:tabs>
        <w:ind w:left="1145"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571"/>
        </w:tabs>
        <w:ind w:left="1571" w:hanging="426"/>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15:restartNumberingAfterBreak="0">
    <w:nsid w:val="3864146B"/>
    <w:multiLevelType w:val="hybridMultilevel"/>
    <w:tmpl w:val="DE3C4ED6"/>
    <w:lvl w:ilvl="0" w:tplc="C6262030">
      <w:start w:val="1"/>
      <w:numFmt w:val="decimal"/>
      <w:lvlText w:val="1.%1."/>
      <w:lvlJc w:val="center"/>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42599B"/>
    <w:multiLevelType w:val="hybridMultilevel"/>
    <w:tmpl w:val="493CF75E"/>
    <w:lvl w:ilvl="0" w:tplc="13E6C594">
      <w:start w:val="1"/>
      <w:numFmt w:val="decimal"/>
      <w:lvlText w:val="4.%1."/>
      <w:lvlJc w:val="center"/>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3B240968"/>
    <w:multiLevelType w:val="hybridMultilevel"/>
    <w:tmpl w:val="3C669110"/>
    <w:lvl w:ilvl="0" w:tplc="713A5FCE">
      <w:start w:val="1"/>
      <w:numFmt w:val="decimal"/>
      <w:lvlText w:val="3.%1."/>
      <w:lvlJc w:val="center"/>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1A174CD"/>
    <w:multiLevelType w:val="hybridMultilevel"/>
    <w:tmpl w:val="0C6867A6"/>
    <w:lvl w:ilvl="0" w:tplc="5C0461F8">
      <w:start w:val="1"/>
      <w:numFmt w:val="decimal"/>
      <w:lvlText w:val="4.%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9F16CE"/>
    <w:multiLevelType w:val="multilevel"/>
    <w:tmpl w:val="55DAF6C8"/>
    <w:lvl w:ilvl="0">
      <w:start w:val="1"/>
      <w:numFmt w:val="bullet"/>
      <w:pStyle w:val="PhDBullet"/>
      <w:lvlText w:val=""/>
      <w:lvlJc w:val="left"/>
      <w:pPr>
        <w:tabs>
          <w:tab w:val="num" w:pos="992"/>
        </w:tabs>
        <w:ind w:left="992" w:hanging="425"/>
      </w:pPr>
      <w:rPr>
        <w:rFonts w:ascii="Symbol" w:hAnsi="Symbol" w:hint="default"/>
        <w:sz w:val="20"/>
        <w:szCs w:val="20"/>
      </w:rPr>
    </w:lvl>
    <w:lvl w:ilvl="1">
      <w:start w:val="1"/>
      <w:numFmt w:val="bullet"/>
      <w:pStyle w:val="PhDBulletIndent"/>
      <w:lvlText w:val="o"/>
      <w:lvlJc w:val="left"/>
      <w:pPr>
        <w:tabs>
          <w:tab w:val="num" w:pos="1418"/>
        </w:tabs>
        <w:ind w:left="1418" w:hanging="426"/>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BA134D"/>
    <w:multiLevelType w:val="hybridMultilevel"/>
    <w:tmpl w:val="0C6867A6"/>
    <w:lvl w:ilvl="0" w:tplc="FFFFFFFF">
      <w:start w:val="1"/>
      <w:numFmt w:val="decimal"/>
      <w:lvlText w:val="4.%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8F57AB"/>
    <w:multiLevelType w:val="hybridMultilevel"/>
    <w:tmpl w:val="D7427E68"/>
    <w:lvl w:ilvl="0" w:tplc="DDC69136">
      <w:start w:val="1"/>
      <w:numFmt w:val="decimal"/>
      <w:lvlText w:val="8.%1."/>
      <w:lvlJc w:val="center"/>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7103849"/>
    <w:multiLevelType w:val="hybridMultilevel"/>
    <w:tmpl w:val="77022DCC"/>
    <w:lvl w:ilvl="0" w:tplc="450EB3EE">
      <w:start w:val="1"/>
      <w:numFmt w:val="decimal"/>
      <w:lvlText w:val="12.%1."/>
      <w:lvlJc w:val="center"/>
      <w:pPr>
        <w:ind w:left="720" w:hanging="360"/>
      </w:pPr>
      <w:rPr>
        <w:rFonts w:hint="default"/>
        <w:i/>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7A455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9" w15:restartNumberingAfterBreak="0">
    <w:nsid w:val="615D7259"/>
    <w:multiLevelType w:val="hybridMultilevel"/>
    <w:tmpl w:val="17D24692"/>
    <w:lvl w:ilvl="0" w:tplc="8D7EBECA">
      <w:start w:val="1"/>
      <w:numFmt w:val="decimal"/>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9145B5"/>
    <w:multiLevelType w:val="hybridMultilevel"/>
    <w:tmpl w:val="FFB2D63A"/>
    <w:lvl w:ilvl="0" w:tplc="D0D04A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B61B59"/>
    <w:multiLevelType w:val="hybridMultilevel"/>
    <w:tmpl w:val="718A44DC"/>
    <w:lvl w:ilvl="0" w:tplc="FE72F0A8">
      <w:start w:val="1"/>
      <w:numFmt w:val="decimal"/>
      <w:lvlText w:val="3.%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FD008F"/>
    <w:multiLevelType w:val="hybridMultilevel"/>
    <w:tmpl w:val="73D67928"/>
    <w:lvl w:ilvl="0" w:tplc="DCC4D8DE">
      <w:start w:val="1"/>
      <w:numFmt w:val="decimal"/>
      <w:lvlText w:val="15.%1."/>
      <w:lvlJc w:val="center"/>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28D680C"/>
    <w:multiLevelType w:val="hybridMultilevel"/>
    <w:tmpl w:val="B5BECDF8"/>
    <w:lvl w:ilvl="0" w:tplc="D0D04A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A46DF8"/>
    <w:multiLevelType w:val="hybridMultilevel"/>
    <w:tmpl w:val="718A44DC"/>
    <w:lvl w:ilvl="0" w:tplc="FFFFFFFF">
      <w:start w:val="1"/>
      <w:numFmt w:val="decimal"/>
      <w:lvlText w:val="3.%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AC7DA8"/>
    <w:multiLevelType w:val="hybridMultilevel"/>
    <w:tmpl w:val="B0901070"/>
    <w:lvl w:ilvl="0" w:tplc="422050BA">
      <w:start w:val="1"/>
      <w:numFmt w:val="decimal"/>
      <w:lvlText w:val="2.%1."/>
      <w:lvlJc w:val="center"/>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num w:numId="1" w16cid:durableId="2042851858">
    <w:abstractNumId w:val="19"/>
  </w:num>
  <w:num w:numId="2" w16cid:durableId="6891375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38707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8088516">
    <w:abstractNumId w:val="12"/>
  </w:num>
  <w:num w:numId="5" w16cid:durableId="185293018">
    <w:abstractNumId w:val="28"/>
  </w:num>
  <w:num w:numId="6" w16cid:durableId="2061590733">
    <w:abstractNumId w:val="24"/>
  </w:num>
  <w:num w:numId="7" w16cid:durableId="153448791">
    <w:abstractNumId w:val="4"/>
  </w:num>
  <w:num w:numId="8" w16cid:durableId="1925450333">
    <w:abstractNumId w:val="0"/>
  </w:num>
  <w:num w:numId="9" w16cid:durableId="918638492">
    <w:abstractNumId w:val="9"/>
  </w:num>
  <w:num w:numId="10" w16cid:durableId="1202859400">
    <w:abstractNumId w:val="30"/>
  </w:num>
  <w:num w:numId="11" w16cid:durableId="5907757">
    <w:abstractNumId w:val="33"/>
  </w:num>
  <w:num w:numId="12" w16cid:durableId="1636907026">
    <w:abstractNumId w:val="3"/>
  </w:num>
  <w:num w:numId="13" w16cid:durableId="1023632376">
    <w:abstractNumId w:val="27"/>
  </w:num>
  <w:num w:numId="14" w16cid:durableId="5795183">
    <w:abstractNumId w:val="10"/>
  </w:num>
  <w:num w:numId="15" w16cid:durableId="2036154094">
    <w:abstractNumId w:val="5"/>
  </w:num>
  <w:num w:numId="16" w16cid:durableId="1807815102">
    <w:abstractNumId w:val="20"/>
  </w:num>
  <w:num w:numId="17" w16cid:durableId="1759012781">
    <w:abstractNumId w:val="14"/>
  </w:num>
  <w:num w:numId="18" w16cid:durableId="448085271">
    <w:abstractNumId w:val="31"/>
  </w:num>
  <w:num w:numId="19" w16cid:durableId="1242177627">
    <w:abstractNumId w:val="23"/>
  </w:num>
  <w:num w:numId="20" w16cid:durableId="175000178">
    <w:abstractNumId w:val="1"/>
  </w:num>
  <w:num w:numId="21" w16cid:durableId="1233588362">
    <w:abstractNumId w:val="8"/>
  </w:num>
  <w:num w:numId="22" w16cid:durableId="1116407957">
    <w:abstractNumId w:val="29"/>
  </w:num>
  <w:num w:numId="23" w16cid:durableId="1866824118">
    <w:abstractNumId w:val="17"/>
  </w:num>
  <w:num w:numId="24" w16cid:durableId="2110661206">
    <w:abstractNumId w:val="7"/>
  </w:num>
  <w:num w:numId="25" w16cid:durableId="1857112016">
    <w:abstractNumId w:val="13"/>
  </w:num>
  <w:num w:numId="26" w16cid:durableId="40055909">
    <w:abstractNumId w:val="18"/>
  </w:num>
  <w:num w:numId="27" w16cid:durableId="1401557894">
    <w:abstractNumId w:val="21"/>
  </w:num>
  <w:num w:numId="28" w16cid:durableId="227301753">
    <w:abstractNumId w:val="22"/>
  </w:num>
  <w:num w:numId="29" w16cid:durableId="861094223">
    <w:abstractNumId w:val="11"/>
  </w:num>
  <w:num w:numId="30" w16cid:durableId="1110860637">
    <w:abstractNumId w:val="16"/>
  </w:num>
  <w:num w:numId="31" w16cid:durableId="1177428705">
    <w:abstractNumId w:val="26"/>
  </w:num>
  <w:num w:numId="32" w16cid:durableId="1212155380">
    <w:abstractNumId w:val="2"/>
  </w:num>
  <w:num w:numId="33" w16cid:durableId="626353194">
    <w:abstractNumId w:val="32"/>
  </w:num>
  <w:num w:numId="34" w16cid:durableId="19212149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3983010">
    <w:abstractNumId w:val="35"/>
  </w:num>
  <w:num w:numId="36" w16cid:durableId="1040981943">
    <w:abstractNumId w:val="6"/>
  </w:num>
  <w:num w:numId="37" w16cid:durableId="2113234118">
    <w:abstractNumId w:val="15"/>
  </w:num>
  <w:num w:numId="38" w16cid:durableId="437675876">
    <w:abstractNumId w:val="34"/>
  </w:num>
  <w:num w:numId="39" w16cid:durableId="58276097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2NjaxMDU1NzQyMDNT0lEKTi0uzszPAykwqgUAU9F8OiwAAAA="/>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v2swz2qsdawxe52zs5s9rew25tettv5zpz&quot;&gt;My Endnote Library-Converted&lt;record-ids&gt;&lt;item&gt;111&lt;/item&gt;&lt;item&gt;181&lt;/item&gt;&lt;item&gt;182&lt;/item&gt;&lt;item&gt;197&lt;/item&gt;&lt;item&gt;198&lt;/item&gt;&lt;item&gt;284&lt;/item&gt;&lt;item&gt;307&lt;/item&gt;&lt;item&gt;394&lt;/item&gt;&lt;item&gt;475&lt;/item&gt;&lt;item&gt;504&lt;/item&gt;&lt;item&gt;510&lt;/item&gt;&lt;item&gt;511&lt;/item&gt;&lt;item&gt;512&lt;/item&gt;&lt;item&gt;529&lt;/item&gt;&lt;item&gt;531&lt;/item&gt;&lt;item&gt;537&lt;/item&gt;&lt;item&gt;538&lt;/item&gt;&lt;item&gt;553&lt;/item&gt;&lt;item&gt;581&lt;/item&gt;&lt;item&gt;583&lt;/item&gt;&lt;item&gt;586&lt;/item&gt;&lt;item&gt;598&lt;/item&gt;&lt;item&gt;600&lt;/item&gt;&lt;item&gt;617&lt;/item&gt;&lt;item&gt;618&lt;/item&gt;&lt;item&gt;619&lt;/item&gt;&lt;/record-ids&gt;&lt;/item&gt;&lt;/Libraries&gt;"/>
  </w:docVars>
  <w:rsids>
    <w:rsidRoot w:val="00ED7A52"/>
    <w:rsid w:val="0000073B"/>
    <w:rsid w:val="00001E71"/>
    <w:rsid w:val="00002424"/>
    <w:rsid w:val="000024C8"/>
    <w:rsid w:val="0000383C"/>
    <w:rsid w:val="00004B93"/>
    <w:rsid w:val="00004FD3"/>
    <w:rsid w:val="00007276"/>
    <w:rsid w:val="000105AF"/>
    <w:rsid w:val="00010B68"/>
    <w:rsid w:val="00010FBA"/>
    <w:rsid w:val="00012D99"/>
    <w:rsid w:val="00013646"/>
    <w:rsid w:val="00013FC8"/>
    <w:rsid w:val="00016967"/>
    <w:rsid w:val="00016D8C"/>
    <w:rsid w:val="00020E18"/>
    <w:rsid w:val="00021B43"/>
    <w:rsid w:val="0002282C"/>
    <w:rsid w:val="00023D5C"/>
    <w:rsid w:val="00023EBE"/>
    <w:rsid w:val="00024C03"/>
    <w:rsid w:val="00025936"/>
    <w:rsid w:val="000301C5"/>
    <w:rsid w:val="00031FA4"/>
    <w:rsid w:val="00031FD5"/>
    <w:rsid w:val="00032488"/>
    <w:rsid w:val="00032EA9"/>
    <w:rsid w:val="00033832"/>
    <w:rsid w:val="0003458D"/>
    <w:rsid w:val="000350D2"/>
    <w:rsid w:val="00035577"/>
    <w:rsid w:val="00035A8D"/>
    <w:rsid w:val="0003690F"/>
    <w:rsid w:val="0004019F"/>
    <w:rsid w:val="000408F0"/>
    <w:rsid w:val="000425AE"/>
    <w:rsid w:val="0004325A"/>
    <w:rsid w:val="00043808"/>
    <w:rsid w:val="00043FB2"/>
    <w:rsid w:val="000446C8"/>
    <w:rsid w:val="00045452"/>
    <w:rsid w:val="00046ED3"/>
    <w:rsid w:val="000477EF"/>
    <w:rsid w:val="00047BFB"/>
    <w:rsid w:val="00047EF9"/>
    <w:rsid w:val="00052B1E"/>
    <w:rsid w:val="00052FEE"/>
    <w:rsid w:val="000530C0"/>
    <w:rsid w:val="00053F4B"/>
    <w:rsid w:val="000545EE"/>
    <w:rsid w:val="000559C9"/>
    <w:rsid w:val="00057CDB"/>
    <w:rsid w:val="00061421"/>
    <w:rsid w:val="000659E2"/>
    <w:rsid w:val="00065E6E"/>
    <w:rsid w:val="00070B2F"/>
    <w:rsid w:val="00071AFC"/>
    <w:rsid w:val="0007393E"/>
    <w:rsid w:val="00073F9B"/>
    <w:rsid w:val="0007507E"/>
    <w:rsid w:val="000764E6"/>
    <w:rsid w:val="000807E0"/>
    <w:rsid w:val="00080B3E"/>
    <w:rsid w:val="00080F55"/>
    <w:rsid w:val="0008224E"/>
    <w:rsid w:val="0008377C"/>
    <w:rsid w:val="00083998"/>
    <w:rsid w:val="00085DA6"/>
    <w:rsid w:val="00086B85"/>
    <w:rsid w:val="00086DC1"/>
    <w:rsid w:val="00090B39"/>
    <w:rsid w:val="00090C08"/>
    <w:rsid w:val="000926AA"/>
    <w:rsid w:val="00092DF6"/>
    <w:rsid w:val="000934BD"/>
    <w:rsid w:val="000944EB"/>
    <w:rsid w:val="000965D9"/>
    <w:rsid w:val="00096F40"/>
    <w:rsid w:val="000977B5"/>
    <w:rsid w:val="00097BC8"/>
    <w:rsid w:val="000A0029"/>
    <w:rsid w:val="000A03F8"/>
    <w:rsid w:val="000A2D35"/>
    <w:rsid w:val="000A2DD1"/>
    <w:rsid w:val="000A4A38"/>
    <w:rsid w:val="000A572B"/>
    <w:rsid w:val="000A5E56"/>
    <w:rsid w:val="000A6049"/>
    <w:rsid w:val="000A6DFD"/>
    <w:rsid w:val="000A7B13"/>
    <w:rsid w:val="000A7E08"/>
    <w:rsid w:val="000B0882"/>
    <w:rsid w:val="000B0C0D"/>
    <w:rsid w:val="000B18C5"/>
    <w:rsid w:val="000B1FE4"/>
    <w:rsid w:val="000B2918"/>
    <w:rsid w:val="000B2CEC"/>
    <w:rsid w:val="000B3D3F"/>
    <w:rsid w:val="000B4311"/>
    <w:rsid w:val="000B5011"/>
    <w:rsid w:val="000B597E"/>
    <w:rsid w:val="000B633B"/>
    <w:rsid w:val="000B7261"/>
    <w:rsid w:val="000B7A72"/>
    <w:rsid w:val="000B7C69"/>
    <w:rsid w:val="000B7DED"/>
    <w:rsid w:val="000B7FA6"/>
    <w:rsid w:val="000C047B"/>
    <w:rsid w:val="000C073C"/>
    <w:rsid w:val="000C0F7E"/>
    <w:rsid w:val="000C16D5"/>
    <w:rsid w:val="000C19EF"/>
    <w:rsid w:val="000C3AB1"/>
    <w:rsid w:val="000C48E5"/>
    <w:rsid w:val="000C4A54"/>
    <w:rsid w:val="000C4CC7"/>
    <w:rsid w:val="000C7542"/>
    <w:rsid w:val="000D0E8E"/>
    <w:rsid w:val="000D1238"/>
    <w:rsid w:val="000D19F0"/>
    <w:rsid w:val="000D1A81"/>
    <w:rsid w:val="000D1CFE"/>
    <w:rsid w:val="000D48E0"/>
    <w:rsid w:val="000D54BB"/>
    <w:rsid w:val="000D5A36"/>
    <w:rsid w:val="000D5B0E"/>
    <w:rsid w:val="000E0822"/>
    <w:rsid w:val="000E0BDA"/>
    <w:rsid w:val="000E1196"/>
    <w:rsid w:val="000E1D7B"/>
    <w:rsid w:val="000E1E61"/>
    <w:rsid w:val="000E2060"/>
    <w:rsid w:val="000E3E3A"/>
    <w:rsid w:val="000E402C"/>
    <w:rsid w:val="000E442A"/>
    <w:rsid w:val="000E560B"/>
    <w:rsid w:val="000E5702"/>
    <w:rsid w:val="000E5FC6"/>
    <w:rsid w:val="000E711A"/>
    <w:rsid w:val="000E7589"/>
    <w:rsid w:val="000E7AF0"/>
    <w:rsid w:val="000E7E19"/>
    <w:rsid w:val="000F0473"/>
    <w:rsid w:val="000F0A66"/>
    <w:rsid w:val="000F3291"/>
    <w:rsid w:val="000F4097"/>
    <w:rsid w:val="000F4E2A"/>
    <w:rsid w:val="000F5171"/>
    <w:rsid w:val="000F5891"/>
    <w:rsid w:val="000F6ABE"/>
    <w:rsid w:val="000F6E69"/>
    <w:rsid w:val="000F7F52"/>
    <w:rsid w:val="0010112A"/>
    <w:rsid w:val="001019F8"/>
    <w:rsid w:val="00101F5E"/>
    <w:rsid w:val="00102F7F"/>
    <w:rsid w:val="0010365D"/>
    <w:rsid w:val="001040B3"/>
    <w:rsid w:val="00104C8D"/>
    <w:rsid w:val="00104F31"/>
    <w:rsid w:val="00110A54"/>
    <w:rsid w:val="00110D9D"/>
    <w:rsid w:val="00112305"/>
    <w:rsid w:val="00112754"/>
    <w:rsid w:val="00113737"/>
    <w:rsid w:val="00114CAD"/>
    <w:rsid w:val="00114E92"/>
    <w:rsid w:val="001157B8"/>
    <w:rsid w:val="0011595E"/>
    <w:rsid w:val="0011627E"/>
    <w:rsid w:val="00116ED0"/>
    <w:rsid w:val="00116F76"/>
    <w:rsid w:val="00117112"/>
    <w:rsid w:val="001174E3"/>
    <w:rsid w:val="00120D12"/>
    <w:rsid w:val="00122341"/>
    <w:rsid w:val="00122F13"/>
    <w:rsid w:val="0012304D"/>
    <w:rsid w:val="001234A7"/>
    <w:rsid w:val="00124664"/>
    <w:rsid w:val="00124943"/>
    <w:rsid w:val="00124A64"/>
    <w:rsid w:val="00124B00"/>
    <w:rsid w:val="00125111"/>
    <w:rsid w:val="001251E5"/>
    <w:rsid w:val="00125897"/>
    <w:rsid w:val="0012668A"/>
    <w:rsid w:val="00130394"/>
    <w:rsid w:val="00130670"/>
    <w:rsid w:val="001309F8"/>
    <w:rsid w:val="00131C2F"/>
    <w:rsid w:val="00132427"/>
    <w:rsid w:val="0013254B"/>
    <w:rsid w:val="00133C7E"/>
    <w:rsid w:val="00134675"/>
    <w:rsid w:val="001356A0"/>
    <w:rsid w:val="00136330"/>
    <w:rsid w:val="00137174"/>
    <w:rsid w:val="00137338"/>
    <w:rsid w:val="0014189C"/>
    <w:rsid w:val="00141DD7"/>
    <w:rsid w:val="00143109"/>
    <w:rsid w:val="001439D3"/>
    <w:rsid w:val="00143CE9"/>
    <w:rsid w:val="00143FC8"/>
    <w:rsid w:val="00145459"/>
    <w:rsid w:val="00145801"/>
    <w:rsid w:val="00145E68"/>
    <w:rsid w:val="00145E70"/>
    <w:rsid w:val="00146417"/>
    <w:rsid w:val="00146C61"/>
    <w:rsid w:val="00147FEE"/>
    <w:rsid w:val="00150DCF"/>
    <w:rsid w:val="00153FD2"/>
    <w:rsid w:val="001542A3"/>
    <w:rsid w:val="0015440E"/>
    <w:rsid w:val="00155056"/>
    <w:rsid w:val="00156323"/>
    <w:rsid w:val="00157FFE"/>
    <w:rsid w:val="001609FF"/>
    <w:rsid w:val="001614A7"/>
    <w:rsid w:val="001616BB"/>
    <w:rsid w:val="00163E63"/>
    <w:rsid w:val="00164A3F"/>
    <w:rsid w:val="00164E01"/>
    <w:rsid w:val="001650E0"/>
    <w:rsid w:val="00166115"/>
    <w:rsid w:val="001663AE"/>
    <w:rsid w:val="00167112"/>
    <w:rsid w:val="001673A6"/>
    <w:rsid w:val="00170FB2"/>
    <w:rsid w:val="00171333"/>
    <w:rsid w:val="00171905"/>
    <w:rsid w:val="00171F13"/>
    <w:rsid w:val="00172D78"/>
    <w:rsid w:val="00172EA5"/>
    <w:rsid w:val="001733EE"/>
    <w:rsid w:val="00174FFE"/>
    <w:rsid w:val="001753C7"/>
    <w:rsid w:val="00175A21"/>
    <w:rsid w:val="00176635"/>
    <w:rsid w:val="00176872"/>
    <w:rsid w:val="00177559"/>
    <w:rsid w:val="00181070"/>
    <w:rsid w:val="00181C2A"/>
    <w:rsid w:val="00181D5C"/>
    <w:rsid w:val="00181D78"/>
    <w:rsid w:val="00184F59"/>
    <w:rsid w:val="00185B2E"/>
    <w:rsid w:val="00185CA5"/>
    <w:rsid w:val="0018628E"/>
    <w:rsid w:val="001864D7"/>
    <w:rsid w:val="00187050"/>
    <w:rsid w:val="001873A2"/>
    <w:rsid w:val="00187EDB"/>
    <w:rsid w:val="001906CC"/>
    <w:rsid w:val="001916AE"/>
    <w:rsid w:val="001938C3"/>
    <w:rsid w:val="0019541C"/>
    <w:rsid w:val="00195A7D"/>
    <w:rsid w:val="0019700D"/>
    <w:rsid w:val="0019787B"/>
    <w:rsid w:val="001A0CC2"/>
    <w:rsid w:val="001A16E9"/>
    <w:rsid w:val="001A20A4"/>
    <w:rsid w:val="001A3F2D"/>
    <w:rsid w:val="001A4680"/>
    <w:rsid w:val="001A4E31"/>
    <w:rsid w:val="001A6756"/>
    <w:rsid w:val="001A6C67"/>
    <w:rsid w:val="001A741E"/>
    <w:rsid w:val="001A793E"/>
    <w:rsid w:val="001A7E90"/>
    <w:rsid w:val="001B3688"/>
    <w:rsid w:val="001B5E58"/>
    <w:rsid w:val="001B73A9"/>
    <w:rsid w:val="001B7774"/>
    <w:rsid w:val="001C02A0"/>
    <w:rsid w:val="001C0E50"/>
    <w:rsid w:val="001C101B"/>
    <w:rsid w:val="001C1308"/>
    <w:rsid w:val="001C19DB"/>
    <w:rsid w:val="001C2B4C"/>
    <w:rsid w:val="001C2B9A"/>
    <w:rsid w:val="001C3FED"/>
    <w:rsid w:val="001C474E"/>
    <w:rsid w:val="001C5996"/>
    <w:rsid w:val="001C5C0A"/>
    <w:rsid w:val="001C6DD4"/>
    <w:rsid w:val="001C7F82"/>
    <w:rsid w:val="001D0B21"/>
    <w:rsid w:val="001D0DD1"/>
    <w:rsid w:val="001D1292"/>
    <w:rsid w:val="001D2A52"/>
    <w:rsid w:val="001D343D"/>
    <w:rsid w:val="001D3CFD"/>
    <w:rsid w:val="001D3D4F"/>
    <w:rsid w:val="001D4D5F"/>
    <w:rsid w:val="001D6BBA"/>
    <w:rsid w:val="001D6D97"/>
    <w:rsid w:val="001E0C21"/>
    <w:rsid w:val="001E4694"/>
    <w:rsid w:val="001E60AE"/>
    <w:rsid w:val="001E6276"/>
    <w:rsid w:val="001F003E"/>
    <w:rsid w:val="001F0200"/>
    <w:rsid w:val="001F09D1"/>
    <w:rsid w:val="001F0D49"/>
    <w:rsid w:val="001F0DF1"/>
    <w:rsid w:val="001F1E41"/>
    <w:rsid w:val="001F48DD"/>
    <w:rsid w:val="001F6562"/>
    <w:rsid w:val="001F6B81"/>
    <w:rsid w:val="001F6FF6"/>
    <w:rsid w:val="001F7428"/>
    <w:rsid w:val="001F7CAE"/>
    <w:rsid w:val="001F7F18"/>
    <w:rsid w:val="00200420"/>
    <w:rsid w:val="002015A7"/>
    <w:rsid w:val="002015CD"/>
    <w:rsid w:val="0020189E"/>
    <w:rsid w:val="002026CD"/>
    <w:rsid w:val="00202DC2"/>
    <w:rsid w:val="00204013"/>
    <w:rsid w:val="00204C17"/>
    <w:rsid w:val="00205F33"/>
    <w:rsid w:val="002064A7"/>
    <w:rsid w:val="00206BE4"/>
    <w:rsid w:val="00211E4D"/>
    <w:rsid w:val="00211F24"/>
    <w:rsid w:val="0021239D"/>
    <w:rsid w:val="002127E8"/>
    <w:rsid w:val="002133E9"/>
    <w:rsid w:val="002134A5"/>
    <w:rsid w:val="00213597"/>
    <w:rsid w:val="002137BB"/>
    <w:rsid w:val="00213A98"/>
    <w:rsid w:val="00213FA2"/>
    <w:rsid w:val="00214D8D"/>
    <w:rsid w:val="00214F36"/>
    <w:rsid w:val="002150A5"/>
    <w:rsid w:val="0021705B"/>
    <w:rsid w:val="00217577"/>
    <w:rsid w:val="00220786"/>
    <w:rsid w:val="002212F0"/>
    <w:rsid w:val="00221B58"/>
    <w:rsid w:val="0022228E"/>
    <w:rsid w:val="002237E1"/>
    <w:rsid w:val="002256DC"/>
    <w:rsid w:val="00225A01"/>
    <w:rsid w:val="0022750A"/>
    <w:rsid w:val="00230870"/>
    <w:rsid w:val="00230EC2"/>
    <w:rsid w:val="002319F7"/>
    <w:rsid w:val="00231D85"/>
    <w:rsid w:val="0023204E"/>
    <w:rsid w:val="00235704"/>
    <w:rsid w:val="002362DA"/>
    <w:rsid w:val="00236A40"/>
    <w:rsid w:val="00237015"/>
    <w:rsid w:val="00240378"/>
    <w:rsid w:val="002405F9"/>
    <w:rsid w:val="0024093B"/>
    <w:rsid w:val="00243D77"/>
    <w:rsid w:val="00244DDF"/>
    <w:rsid w:val="002461D3"/>
    <w:rsid w:val="002472D2"/>
    <w:rsid w:val="00247476"/>
    <w:rsid w:val="00247A42"/>
    <w:rsid w:val="00247B1F"/>
    <w:rsid w:val="002501E9"/>
    <w:rsid w:val="002506D3"/>
    <w:rsid w:val="00251F22"/>
    <w:rsid w:val="002526BB"/>
    <w:rsid w:val="0025378E"/>
    <w:rsid w:val="002537C0"/>
    <w:rsid w:val="00253C95"/>
    <w:rsid w:val="0025432A"/>
    <w:rsid w:val="0025719C"/>
    <w:rsid w:val="00257D59"/>
    <w:rsid w:val="00261122"/>
    <w:rsid w:val="00261450"/>
    <w:rsid w:val="002624AC"/>
    <w:rsid w:val="0026282F"/>
    <w:rsid w:val="002629B9"/>
    <w:rsid w:val="0026325A"/>
    <w:rsid w:val="00263A28"/>
    <w:rsid w:val="00263EAC"/>
    <w:rsid w:val="002648CC"/>
    <w:rsid w:val="00264AA3"/>
    <w:rsid w:val="00265B4C"/>
    <w:rsid w:val="00266597"/>
    <w:rsid w:val="00270727"/>
    <w:rsid w:val="00270D05"/>
    <w:rsid w:val="00271355"/>
    <w:rsid w:val="0027216F"/>
    <w:rsid w:val="0027236C"/>
    <w:rsid w:val="00273958"/>
    <w:rsid w:val="00273EF3"/>
    <w:rsid w:val="002742AD"/>
    <w:rsid w:val="0027472D"/>
    <w:rsid w:val="002751EC"/>
    <w:rsid w:val="00275786"/>
    <w:rsid w:val="00275BB0"/>
    <w:rsid w:val="002766DB"/>
    <w:rsid w:val="00277660"/>
    <w:rsid w:val="0028014A"/>
    <w:rsid w:val="0028138A"/>
    <w:rsid w:val="002830F1"/>
    <w:rsid w:val="002834B5"/>
    <w:rsid w:val="002836D5"/>
    <w:rsid w:val="00283E3D"/>
    <w:rsid w:val="002867FE"/>
    <w:rsid w:val="00290215"/>
    <w:rsid w:val="00291392"/>
    <w:rsid w:val="00291EC4"/>
    <w:rsid w:val="00292745"/>
    <w:rsid w:val="00292769"/>
    <w:rsid w:val="0029291B"/>
    <w:rsid w:val="00292D01"/>
    <w:rsid w:val="0029390F"/>
    <w:rsid w:val="0029413A"/>
    <w:rsid w:val="0029440A"/>
    <w:rsid w:val="002949A1"/>
    <w:rsid w:val="00294A07"/>
    <w:rsid w:val="00294FF0"/>
    <w:rsid w:val="002951FA"/>
    <w:rsid w:val="0029607F"/>
    <w:rsid w:val="002A02F2"/>
    <w:rsid w:val="002A0DA5"/>
    <w:rsid w:val="002A2849"/>
    <w:rsid w:val="002A2AEF"/>
    <w:rsid w:val="002A3625"/>
    <w:rsid w:val="002A7E4D"/>
    <w:rsid w:val="002A7E8E"/>
    <w:rsid w:val="002B02A3"/>
    <w:rsid w:val="002B0787"/>
    <w:rsid w:val="002B0E83"/>
    <w:rsid w:val="002B2009"/>
    <w:rsid w:val="002B201E"/>
    <w:rsid w:val="002B3BCA"/>
    <w:rsid w:val="002B3EF7"/>
    <w:rsid w:val="002B668F"/>
    <w:rsid w:val="002B7383"/>
    <w:rsid w:val="002C1B87"/>
    <w:rsid w:val="002C2B6C"/>
    <w:rsid w:val="002C2D90"/>
    <w:rsid w:val="002C3269"/>
    <w:rsid w:val="002C4A04"/>
    <w:rsid w:val="002C51D3"/>
    <w:rsid w:val="002C553A"/>
    <w:rsid w:val="002C5975"/>
    <w:rsid w:val="002C5D63"/>
    <w:rsid w:val="002D2607"/>
    <w:rsid w:val="002D3174"/>
    <w:rsid w:val="002D399C"/>
    <w:rsid w:val="002D3E18"/>
    <w:rsid w:val="002D5E1A"/>
    <w:rsid w:val="002D6870"/>
    <w:rsid w:val="002D7DC6"/>
    <w:rsid w:val="002E040F"/>
    <w:rsid w:val="002E0C87"/>
    <w:rsid w:val="002E1A82"/>
    <w:rsid w:val="002E2514"/>
    <w:rsid w:val="002E290E"/>
    <w:rsid w:val="002E30B8"/>
    <w:rsid w:val="002E3447"/>
    <w:rsid w:val="002E3FA1"/>
    <w:rsid w:val="002E463F"/>
    <w:rsid w:val="002E61BE"/>
    <w:rsid w:val="002E69A4"/>
    <w:rsid w:val="002E75BE"/>
    <w:rsid w:val="002E788F"/>
    <w:rsid w:val="002F0281"/>
    <w:rsid w:val="002F201A"/>
    <w:rsid w:val="002F3959"/>
    <w:rsid w:val="002F3C5D"/>
    <w:rsid w:val="002F43C8"/>
    <w:rsid w:val="002F4A20"/>
    <w:rsid w:val="002F5035"/>
    <w:rsid w:val="002F5E18"/>
    <w:rsid w:val="002F6C26"/>
    <w:rsid w:val="002F77CB"/>
    <w:rsid w:val="002F7922"/>
    <w:rsid w:val="00300D0C"/>
    <w:rsid w:val="00301035"/>
    <w:rsid w:val="00301959"/>
    <w:rsid w:val="00301F30"/>
    <w:rsid w:val="0030208B"/>
    <w:rsid w:val="00302A9F"/>
    <w:rsid w:val="00303E10"/>
    <w:rsid w:val="00304115"/>
    <w:rsid w:val="00304891"/>
    <w:rsid w:val="00304A27"/>
    <w:rsid w:val="00305855"/>
    <w:rsid w:val="00306436"/>
    <w:rsid w:val="0031079F"/>
    <w:rsid w:val="0031091B"/>
    <w:rsid w:val="00311C5B"/>
    <w:rsid w:val="00311F22"/>
    <w:rsid w:val="00311F4F"/>
    <w:rsid w:val="003125F0"/>
    <w:rsid w:val="00312977"/>
    <w:rsid w:val="00313524"/>
    <w:rsid w:val="00313550"/>
    <w:rsid w:val="00314071"/>
    <w:rsid w:val="00315213"/>
    <w:rsid w:val="00315B2C"/>
    <w:rsid w:val="003161BB"/>
    <w:rsid w:val="00316D9E"/>
    <w:rsid w:val="00317EDC"/>
    <w:rsid w:val="00320180"/>
    <w:rsid w:val="003205B6"/>
    <w:rsid w:val="003208E6"/>
    <w:rsid w:val="00321D1A"/>
    <w:rsid w:val="00322A1B"/>
    <w:rsid w:val="0032358E"/>
    <w:rsid w:val="00326948"/>
    <w:rsid w:val="00326C40"/>
    <w:rsid w:val="00326E60"/>
    <w:rsid w:val="00327203"/>
    <w:rsid w:val="0032771E"/>
    <w:rsid w:val="003278DD"/>
    <w:rsid w:val="00327A44"/>
    <w:rsid w:val="00331CD2"/>
    <w:rsid w:val="00331D7B"/>
    <w:rsid w:val="00331E49"/>
    <w:rsid w:val="0033238F"/>
    <w:rsid w:val="003324A8"/>
    <w:rsid w:val="00333894"/>
    <w:rsid w:val="00333A47"/>
    <w:rsid w:val="0033618E"/>
    <w:rsid w:val="0033638F"/>
    <w:rsid w:val="003367D6"/>
    <w:rsid w:val="00337047"/>
    <w:rsid w:val="003400AA"/>
    <w:rsid w:val="00341EA4"/>
    <w:rsid w:val="003423CC"/>
    <w:rsid w:val="0034242A"/>
    <w:rsid w:val="0034297D"/>
    <w:rsid w:val="0034438F"/>
    <w:rsid w:val="0034452B"/>
    <w:rsid w:val="0034473D"/>
    <w:rsid w:val="00344850"/>
    <w:rsid w:val="00344A10"/>
    <w:rsid w:val="00344B8E"/>
    <w:rsid w:val="003465DE"/>
    <w:rsid w:val="003518BA"/>
    <w:rsid w:val="00351A08"/>
    <w:rsid w:val="0035324F"/>
    <w:rsid w:val="00353B69"/>
    <w:rsid w:val="00355382"/>
    <w:rsid w:val="00355991"/>
    <w:rsid w:val="00356B38"/>
    <w:rsid w:val="00356D65"/>
    <w:rsid w:val="00357CBC"/>
    <w:rsid w:val="003627EE"/>
    <w:rsid w:val="00362831"/>
    <w:rsid w:val="003631DF"/>
    <w:rsid w:val="00363BCD"/>
    <w:rsid w:val="00363F97"/>
    <w:rsid w:val="0036483D"/>
    <w:rsid w:val="00364930"/>
    <w:rsid w:val="0036512B"/>
    <w:rsid w:val="00365362"/>
    <w:rsid w:val="00365E96"/>
    <w:rsid w:val="0037045B"/>
    <w:rsid w:val="00371D48"/>
    <w:rsid w:val="00372AAE"/>
    <w:rsid w:val="00373B2B"/>
    <w:rsid w:val="0037484C"/>
    <w:rsid w:val="00375047"/>
    <w:rsid w:val="00375BA0"/>
    <w:rsid w:val="00375E29"/>
    <w:rsid w:val="00375F35"/>
    <w:rsid w:val="00376BBC"/>
    <w:rsid w:val="00376CD3"/>
    <w:rsid w:val="00377B9B"/>
    <w:rsid w:val="00380317"/>
    <w:rsid w:val="00380D35"/>
    <w:rsid w:val="00381511"/>
    <w:rsid w:val="003823BE"/>
    <w:rsid w:val="00382DA6"/>
    <w:rsid w:val="00384524"/>
    <w:rsid w:val="0038453B"/>
    <w:rsid w:val="00384AF3"/>
    <w:rsid w:val="00385E31"/>
    <w:rsid w:val="00386BD7"/>
    <w:rsid w:val="00386F30"/>
    <w:rsid w:val="00387CE1"/>
    <w:rsid w:val="003919E1"/>
    <w:rsid w:val="00391C70"/>
    <w:rsid w:val="003930E6"/>
    <w:rsid w:val="003935C7"/>
    <w:rsid w:val="00393F87"/>
    <w:rsid w:val="003954E7"/>
    <w:rsid w:val="00395511"/>
    <w:rsid w:val="0039666E"/>
    <w:rsid w:val="003968E9"/>
    <w:rsid w:val="0039724B"/>
    <w:rsid w:val="00397F6C"/>
    <w:rsid w:val="003A010E"/>
    <w:rsid w:val="003A0D1F"/>
    <w:rsid w:val="003A0FBB"/>
    <w:rsid w:val="003A4C3C"/>
    <w:rsid w:val="003A74A1"/>
    <w:rsid w:val="003B0483"/>
    <w:rsid w:val="003B1CDC"/>
    <w:rsid w:val="003B2847"/>
    <w:rsid w:val="003B2987"/>
    <w:rsid w:val="003B32F8"/>
    <w:rsid w:val="003B373C"/>
    <w:rsid w:val="003B4651"/>
    <w:rsid w:val="003B4B6F"/>
    <w:rsid w:val="003B542A"/>
    <w:rsid w:val="003B66FB"/>
    <w:rsid w:val="003B6C09"/>
    <w:rsid w:val="003B7C3E"/>
    <w:rsid w:val="003C108A"/>
    <w:rsid w:val="003C1FF1"/>
    <w:rsid w:val="003C2838"/>
    <w:rsid w:val="003C3D4B"/>
    <w:rsid w:val="003C5065"/>
    <w:rsid w:val="003C52F8"/>
    <w:rsid w:val="003C6CD0"/>
    <w:rsid w:val="003C7872"/>
    <w:rsid w:val="003D08AC"/>
    <w:rsid w:val="003D2595"/>
    <w:rsid w:val="003D3307"/>
    <w:rsid w:val="003D4B6B"/>
    <w:rsid w:val="003D4E47"/>
    <w:rsid w:val="003D68EA"/>
    <w:rsid w:val="003D745C"/>
    <w:rsid w:val="003D7BF7"/>
    <w:rsid w:val="003D7FB1"/>
    <w:rsid w:val="003E00EB"/>
    <w:rsid w:val="003E019C"/>
    <w:rsid w:val="003E07EC"/>
    <w:rsid w:val="003E2B74"/>
    <w:rsid w:val="003E2D01"/>
    <w:rsid w:val="003E2DED"/>
    <w:rsid w:val="003E39CD"/>
    <w:rsid w:val="003E3C43"/>
    <w:rsid w:val="003E3EEF"/>
    <w:rsid w:val="003E56F3"/>
    <w:rsid w:val="003E5833"/>
    <w:rsid w:val="003E625F"/>
    <w:rsid w:val="003E68ED"/>
    <w:rsid w:val="003E6EFA"/>
    <w:rsid w:val="003E72CA"/>
    <w:rsid w:val="003E73A2"/>
    <w:rsid w:val="003E76AF"/>
    <w:rsid w:val="003F04FE"/>
    <w:rsid w:val="003F06AD"/>
    <w:rsid w:val="003F0C37"/>
    <w:rsid w:val="003F2688"/>
    <w:rsid w:val="003F2C5D"/>
    <w:rsid w:val="003F40CF"/>
    <w:rsid w:val="003F4247"/>
    <w:rsid w:val="003F6089"/>
    <w:rsid w:val="003F6F97"/>
    <w:rsid w:val="0040023B"/>
    <w:rsid w:val="00400414"/>
    <w:rsid w:val="004004FD"/>
    <w:rsid w:val="0040119B"/>
    <w:rsid w:val="004019A2"/>
    <w:rsid w:val="00401B36"/>
    <w:rsid w:val="0040225B"/>
    <w:rsid w:val="00403A59"/>
    <w:rsid w:val="00403B69"/>
    <w:rsid w:val="0040694F"/>
    <w:rsid w:val="004104AB"/>
    <w:rsid w:val="0041059C"/>
    <w:rsid w:val="0041125A"/>
    <w:rsid w:val="0041172B"/>
    <w:rsid w:val="00412B57"/>
    <w:rsid w:val="00413690"/>
    <w:rsid w:val="00414571"/>
    <w:rsid w:val="00414A15"/>
    <w:rsid w:val="00414C1F"/>
    <w:rsid w:val="00414F9B"/>
    <w:rsid w:val="00417173"/>
    <w:rsid w:val="004179E2"/>
    <w:rsid w:val="00420470"/>
    <w:rsid w:val="0042071C"/>
    <w:rsid w:val="00421015"/>
    <w:rsid w:val="00422AD7"/>
    <w:rsid w:val="00422BA0"/>
    <w:rsid w:val="0042304C"/>
    <w:rsid w:val="00423D8E"/>
    <w:rsid w:val="00423E3B"/>
    <w:rsid w:val="00424466"/>
    <w:rsid w:val="0042640B"/>
    <w:rsid w:val="004265E2"/>
    <w:rsid w:val="00426757"/>
    <w:rsid w:val="004279A4"/>
    <w:rsid w:val="00427E4D"/>
    <w:rsid w:val="00427FA5"/>
    <w:rsid w:val="00430698"/>
    <w:rsid w:val="004309B0"/>
    <w:rsid w:val="004310E1"/>
    <w:rsid w:val="00431592"/>
    <w:rsid w:val="00432BC6"/>
    <w:rsid w:val="00435629"/>
    <w:rsid w:val="0043573A"/>
    <w:rsid w:val="0043597B"/>
    <w:rsid w:val="00435D1E"/>
    <w:rsid w:val="00436B7D"/>
    <w:rsid w:val="0043773A"/>
    <w:rsid w:val="00437899"/>
    <w:rsid w:val="004413A2"/>
    <w:rsid w:val="00442B38"/>
    <w:rsid w:val="00444301"/>
    <w:rsid w:val="0044484B"/>
    <w:rsid w:val="0044762B"/>
    <w:rsid w:val="00447A50"/>
    <w:rsid w:val="0045000F"/>
    <w:rsid w:val="00452DDA"/>
    <w:rsid w:val="00453677"/>
    <w:rsid w:val="004539F7"/>
    <w:rsid w:val="004544A9"/>
    <w:rsid w:val="00455077"/>
    <w:rsid w:val="0045513F"/>
    <w:rsid w:val="00461021"/>
    <w:rsid w:val="0046191E"/>
    <w:rsid w:val="00461A6F"/>
    <w:rsid w:val="00463CDB"/>
    <w:rsid w:val="00464A60"/>
    <w:rsid w:val="0046518B"/>
    <w:rsid w:val="0046618E"/>
    <w:rsid w:val="004675B4"/>
    <w:rsid w:val="004706CA"/>
    <w:rsid w:val="00470D9B"/>
    <w:rsid w:val="00470E0D"/>
    <w:rsid w:val="004723AB"/>
    <w:rsid w:val="004730DD"/>
    <w:rsid w:val="0047389D"/>
    <w:rsid w:val="004750B8"/>
    <w:rsid w:val="00475221"/>
    <w:rsid w:val="00475D4F"/>
    <w:rsid w:val="00475F01"/>
    <w:rsid w:val="00476C80"/>
    <w:rsid w:val="004804AE"/>
    <w:rsid w:val="00483C4D"/>
    <w:rsid w:val="004850D6"/>
    <w:rsid w:val="00486253"/>
    <w:rsid w:val="00486349"/>
    <w:rsid w:val="0048653E"/>
    <w:rsid w:val="00487B0B"/>
    <w:rsid w:val="0049037E"/>
    <w:rsid w:val="004909B7"/>
    <w:rsid w:val="00490C88"/>
    <w:rsid w:val="0049221F"/>
    <w:rsid w:val="00493AF5"/>
    <w:rsid w:val="00493CF4"/>
    <w:rsid w:val="0049425B"/>
    <w:rsid w:val="00496828"/>
    <w:rsid w:val="00497535"/>
    <w:rsid w:val="004A0467"/>
    <w:rsid w:val="004A1004"/>
    <w:rsid w:val="004A353B"/>
    <w:rsid w:val="004A35C6"/>
    <w:rsid w:val="004A4485"/>
    <w:rsid w:val="004A463E"/>
    <w:rsid w:val="004A4D1F"/>
    <w:rsid w:val="004A640A"/>
    <w:rsid w:val="004A6D5C"/>
    <w:rsid w:val="004A781F"/>
    <w:rsid w:val="004A7C44"/>
    <w:rsid w:val="004A7CF6"/>
    <w:rsid w:val="004B0B0A"/>
    <w:rsid w:val="004B261A"/>
    <w:rsid w:val="004B5E31"/>
    <w:rsid w:val="004B7569"/>
    <w:rsid w:val="004B7999"/>
    <w:rsid w:val="004C1DD2"/>
    <w:rsid w:val="004C21E9"/>
    <w:rsid w:val="004C3B6A"/>
    <w:rsid w:val="004C4500"/>
    <w:rsid w:val="004C51E3"/>
    <w:rsid w:val="004C51F6"/>
    <w:rsid w:val="004C5CE2"/>
    <w:rsid w:val="004C5E9B"/>
    <w:rsid w:val="004C65BD"/>
    <w:rsid w:val="004C6E33"/>
    <w:rsid w:val="004D0607"/>
    <w:rsid w:val="004D1056"/>
    <w:rsid w:val="004D1699"/>
    <w:rsid w:val="004D1C5D"/>
    <w:rsid w:val="004D206E"/>
    <w:rsid w:val="004D33E4"/>
    <w:rsid w:val="004D3A61"/>
    <w:rsid w:val="004D3C8F"/>
    <w:rsid w:val="004D4E32"/>
    <w:rsid w:val="004D5689"/>
    <w:rsid w:val="004D5887"/>
    <w:rsid w:val="004D5D09"/>
    <w:rsid w:val="004D7B0F"/>
    <w:rsid w:val="004E0820"/>
    <w:rsid w:val="004E12A7"/>
    <w:rsid w:val="004E2240"/>
    <w:rsid w:val="004E350D"/>
    <w:rsid w:val="004E3699"/>
    <w:rsid w:val="004E3C33"/>
    <w:rsid w:val="004E4D15"/>
    <w:rsid w:val="004E575A"/>
    <w:rsid w:val="004E601A"/>
    <w:rsid w:val="004E6994"/>
    <w:rsid w:val="004E6FB4"/>
    <w:rsid w:val="004E742D"/>
    <w:rsid w:val="004E74A7"/>
    <w:rsid w:val="004E789F"/>
    <w:rsid w:val="004F0452"/>
    <w:rsid w:val="004F1338"/>
    <w:rsid w:val="004F166E"/>
    <w:rsid w:val="004F19FB"/>
    <w:rsid w:val="004F2026"/>
    <w:rsid w:val="004F2D2F"/>
    <w:rsid w:val="004F30F5"/>
    <w:rsid w:val="004F33B3"/>
    <w:rsid w:val="004F3941"/>
    <w:rsid w:val="004F3D35"/>
    <w:rsid w:val="004F4D22"/>
    <w:rsid w:val="004F5162"/>
    <w:rsid w:val="004F5A7B"/>
    <w:rsid w:val="004F66FB"/>
    <w:rsid w:val="004F7463"/>
    <w:rsid w:val="004F7931"/>
    <w:rsid w:val="004F7A2D"/>
    <w:rsid w:val="005001F2"/>
    <w:rsid w:val="005007B3"/>
    <w:rsid w:val="005019B7"/>
    <w:rsid w:val="00501FE9"/>
    <w:rsid w:val="005024B8"/>
    <w:rsid w:val="00503A68"/>
    <w:rsid w:val="00506E66"/>
    <w:rsid w:val="005101D1"/>
    <w:rsid w:val="00510C62"/>
    <w:rsid w:val="005112EA"/>
    <w:rsid w:val="00511E9F"/>
    <w:rsid w:val="00512985"/>
    <w:rsid w:val="00513F18"/>
    <w:rsid w:val="00513F8F"/>
    <w:rsid w:val="00515FAD"/>
    <w:rsid w:val="005163E4"/>
    <w:rsid w:val="005163F2"/>
    <w:rsid w:val="00516B39"/>
    <w:rsid w:val="0051712D"/>
    <w:rsid w:val="005174D0"/>
    <w:rsid w:val="00517CF1"/>
    <w:rsid w:val="005212DA"/>
    <w:rsid w:val="00522240"/>
    <w:rsid w:val="0052276A"/>
    <w:rsid w:val="00522785"/>
    <w:rsid w:val="005236D9"/>
    <w:rsid w:val="005236F6"/>
    <w:rsid w:val="005237AB"/>
    <w:rsid w:val="005240A7"/>
    <w:rsid w:val="005243F9"/>
    <w:rsid w:val="00524A34"/>
    <w:rsid w:val="00526E78"/>
    <w:rsid w:val="00527992"/>
    <w:rsid w:val="00530547"/>
    <w:rsid w:val="00530C21"/>
    <w:rsid w:val="00531529"/>
    <w:rsid w:val="005318AC"/>
    <w:rsid w:val="00532287"/>
    <w:rsid w:val="00532D83"/>
    <w:rsid w:val="0053317F"/>
    <w:rsid w:val="0053360F"/>
    <w:rsid w:val="00533ABD"/>
    <w:rsid w:val="00533D2C"/>
    <w:rsid w:val="00534130"/>
    <w:rsid w:val="00534AEA"/>
    <w:rsid w:val="00535354"/>
    <w:rsid w:val="00535A9B"/>
    <w:rsid w:val="00536003"/>
    <w:rsid w:val="00536CB4"/>
    <w:rsid w:val="005370C6"/>
    <w:rsid w:val="00537615"/>
    <w:rsid w:val="00537F41"/>
    <w:rsid w:val="00541D46"/>
    <w:rsid w:val="005440F0"/>
    <w:rsid w:val="0054440D"/>
    <w:rsid w:val="00545638"/>
    <w:rsid w:val="005463A9"/>
    <w:rsid w:val="005464A1"/>
    <w:rsid w:val="00546CD7"/>
    <w:rsid w:val="00546D0B"/>
    <w:rsid w:val="005479B5"/>
    <w:rsid w:val="00547C89"/>
    <w:rsid w:val="00551711"/>
    <w:rsid w:val="00553E25"/>
    <w:rsid w:val="005540C3"/>
    <w:rsid w:val="00554407"/>
    <w:rsid w:val="00554441"/>
    <w:rsid w:val="00554DBD"/>
    <w:rsid w:val="005551CC"/>
    <w:rsid w:val="005554A8"/>
    <w:rsid w:val="005558BC"/>
    <w:rsid w:val="00560FFD"/>
    <w:rsid w:val="005610A8"/>
    <w:rsid w:val="005611FD"/>
    <w:rsid w:val="00561AB5"/>
    <w:rsid w:val="00562FD0"/>
    <w:rsid w:val="0056345E"/>
    <w:rsid w:val="00563575"/>
    <w:rsid w:val="00563E54"/>
    <w:rsid w:val="00564453"/>
    <w:rsid w:val="005645E7"/>
    <w:rsid w:val="00564887"/>
    <w:rsid w:val="00565707"/>
    <w:rsid w:val="0056696A"/>
    <w:rsid w:val="00566DC0"/>
    <w:rsid w:val="005700F4"/>
    <w:rsid w:val="00570501"/>
    <w:rsid w:val="005709B4"/>
    <w:rsid w:val="00571936"/>
    <w:rsid w:val="00572216"/>
    <w:rsid w:val="0057253A"/>
    <w:rsid w:val="0057278F"/>
    <w:rsid w:val="00572880"/>
    <w:rsid w:val="00574CEC"/>
    <w:rsid w:val="00574D3C"/>
    <w:rsid w:val="00576E12"/>
    <w:rsid w:val="0057797A"/>
    <w:rsid w:val="00577A90"/>
    <w:rsid w:val="00582A7F"/>
    <w:rsid w:val="005832E3"/>
    <w:rsid w:val="005835C5"/>
    <w:rsid w:val="005836BF"/>
    <w:rsid w:val="00583C27"/>
    <w:rsid w:val="00583DA7"/>
    <w:rsid w:val="00584028"/>
    <w:rsid w:val="00584870"/>
    <w:rsid w:val="00586301"/>
    <w:rsid w:val="005876C7"/>
    <w:rsid w:val="00591072"/>
    <w:rsid w:val="005923EE"/>
    <w:rsid w:val="00593EC1"/>
    <w:rsid w:val="00594055"/>
    <w:rsid w:val="00595C71"/>
    <w:rsid w:val="0059664A"/>
    <w:rsid w:val="00596DAB"/>
    <w:rsid w:val="005A05B2"/>
    <w:rsid w:val="005A0B3E"/>
    <w:rsid w:val="005A0D4C"/>
    <w:rsid w:val="005A195E"/>
    <w:rsid w:val="005A2949"/>
    <w:rsid w:val="005A328C"/>
    <w:rsid w:val="005A336F"/>
    <w:rsid w:val="005A3682"/>
    <w:rsid w:val="005A3DDF"/>
    <w:rsid w:val="005A60E7"/>
    <w:rsid w:val="005A6204"/>
    <w:rsid w:val="005A78D9"/>
    <w:rsid w:val="005B00C4"/>
    <w:rsid w:val="005B0CB1"/>
    <w:rsid w:val="005B18ED"/>
    <w:rsid w:val="005B1C61"/>
    <w:rsid w:val="005B1CBB"/>
    <w:rsid w:val="005B1DD3"/>
    <w:rsid w:val="005B1FD2"/>
    <w:rsid w:val="005B33DD"/>
    <w:rsid w:val="005B50F2"/>
    <w:rsid w:val="005B5808"/>
    <w:rsid w:val="005B581B"/>
    <w:rsid w:val="005B5BEE"/>
    <w:rsid w:val="005B60E9"/>
    <w:rsid w:val="005B6200"/>
    <w:rsid w:val="005B68AF"/>
    <w:rsid w:val="005C037F"/>
    <w:rsid w:val="005C08E4"/>
    <w:rsid w:val="005C2320"/>
    <w:rsid w:val="005C2983"/>
    <w:rsid w:val="005C39DF"/>
    <w:rsid w:val="005C71A7"/>
    <w:rsid w:val="005C7CE3"/>
    <w:rsid w:val="005C7D72"/>
    <w:rsid w:val="005D0029"/>
    <w:rsid w:val="005D0879"/>
    <w:rsid w:val="005D08C7"/>
    <w:rsid w:val="005D0C01"/>
    <w:rsid w:val="005D115E"/>
    <w:rsid w:val="005D1B1D"/>
    <w:rsid w:val="005D1B45"/>
    <w:rsid w:val="005D1DEA"/>
    <w:rsid w:val="005D27C9"/>
    <w:rsid w:val="005D2CB5"/>
    <w:rsid w:val="005D331A"/>
    <w:rsid w:val="005D3EAD"/>
    <w:rsid w:val="005D4277"/>
    <w:rsid w:val="005D486A"/>
    <w:rsid w:val="005D6094"/>
    <w:rsid w:val="005D6756"/>
    <w:rsid w:val="005D7CD1"/>
    <w:rsid w:val="005E0A3B"/>
    <w:rsid w:val="005E1AEB"/>
    <w:rsid w:val="005E2842"/>
    <w:rsid w:val="005E348C"/>
    <w:rsid w:val="005E385B"/>
    <w:rsid w:val="005E392A"/>
    <w:rsid w:val="005E3E4A"/>
    <w:rsid w:val="005E420E"/>
    <w:rsid w:val="005E566F"/>
    <w:rsid w:val="005E591A"/>
    <w:rsid w:val="005E7055"/>
    <w:rsid w:val="005E7378"/>
    <w:rsid w:val="005E73E4"/>
    <w:rsid w:val="005E7FB9"/>
    <w:rsid w:val="005F1094"/>
    <w:rsid w:val="005F2563"/>
    <w:rsid w:val="005F2633"/>
    <w:rsid w:val="005F29E0"/>
    <w:rsid w:val="005F421B"/>
    <w:rsid w:val="005F7DB5"/>
    <w:rsid w:val="00600200"/>
    <w:rsid w:val="00600BB8"/>
    <w:rsid w:val="00601C7B"/>
    <w:rsid w:val="00605CC8"/>
    <w:rsid w:val="006073E5"/>
    <w:rsid w:val="006111DD"/>
    <w:rsid w:val="0061132C"/>
    <w:rsid w:val="0061216D"/>
    <w:rsid w:val="00612654"/>
    <w:rsid w:val="006139A7"/>
    <w:rsid w:val="006149A2"/>
    <w:rsid w:val="00615DF7"/>
    <w:rsid w:val="00616E1B"/>
    <w:rsid w:val="00617B2B"/>
    <w:rsid w:val="00617C4C"/>
    <w:rsid w:val="00620584"/>
    <w:rsid w:val="00621643"/>
    <w:rsid w:val="00621F45"/>
    <w:rsid w:val="0062210B"/>
    <w:rsid w:val="00624174"/>
    <w:rsid w:val="0062607B"/>
    <w:rsid w:val="00627099"/>
    <w:rsid w:val="0063061C"/>
    <w:rsid w:val="00631DA0"/>
    <w:rsid w:val="00631F94"/>
    <w:rsid w:val="00633784"/>
    <w:rsid w:val="00633AC4"/>
    <w:rsid w:val="00634369"/>
    <w:rsid w:val="006354BF"/>
    <w:rsid w:val="00635696"/>
    <w:rsid w:val="00635D92"/>
    <w:rsid w:val="006368D0"/>
    <w:rsid w:val="006376A9"/>
    <w:rsid w:val="00637937"/>
    <w:rsid w:val="00637DA2"/>
    <w:rsid w:val="006413D4"/>
    <w:rsid w:val="00641643"/>
    <w:rsid w:val="0064190E"/>
    <w:rsid w:val="00641F61"/>
    <w:rsid w:val="006438FD"/>
    <w:rsid w:val="0064429F"/>
    <w:rsid w:val="00645206"/>
    <w:rsid w:val="00645AE8"/>
    <w:rsid w:val="00646050"/>
    <w:rsid w:val="006463F1"/>
    <w:rsid w:val="00646660"/>
    <w:rsid w:val="0064679D"/>
    <w:rsid w:val="0065151C"/>
    <w:rsid w:val="00651F3A"/>
    <w:rsid w:val="00652248"/>
    <w:rsid w:val="00653072"/>
    <w:rsid w:val="0065323B"/>
    <w:rsid w:val="00653616"/>
    <w:rsid w:val="00653D2F"/>
    <w:rsid w:val="0065402B"/>
    <w:rsid w:val="00655A56"/>
    <w:rsid w:val="006579F3"/>
    <w:rsid w:val="006600EF"/>
    <w:rsid w:val="0066028E"/>
    <w:rsid w:val="00662C77"/>
    <w:rsid w:val="00662FE5"/>
    <w:rsid w:val="0066484F"/>
    <w:rsid w:val="006657ED"/>
    <w:rsid w:val="006659FC"/>
    <w:rsid w:val="00666789"/>
    <w:rsid w:val="00666B4B"/>
    <w:rsid w:val="00667600"/>
    <w:rsid w:val="00667844"/>
    <w:rsid w:val="006679AC"/>
    <w:rsid w:val="00667E2D"/>
    <w:rsid w:val="00670FC7"/>
    <w:rsid w:val="006710E4"/>
    <w:rsid w:val="006726ED"/>
    <w:rsid w:val="00672D10"/>
    <w:rsid w:val="00673913"/>
    <w:rsid w:val="00674067"/>
    <w:rsid w:val="006750E9"/>
    <w:rsid w:val="00676FE7"/>
    <w:rsid w:val="00677B08"/>
    <w:rsid w:val="00680018"/>
    <w:rsid w:val="0068081E"/>
    <w:rsid w:val="00680C3B"/>
    <w:rsid w:val="00681676"/>
    <w:rsid w:val="0068213C"/>
    <w:rsid w:val="0068215D"/>
    <w:rsid w:val="006865AB"/>
    <w:rsid w:val="006868AE"/>
    <w:rsid w:val="00686E14"/>
    <w:rsid w:val="00687B9B"/>
    <w:rsid w:val="006909AF"/>
    <w:rsid w:val="00690B98"/>
    <w:rsid w:val="00691DCE"/>
    <w:rsid w:val="00691E13"/>
    <w:rsid w:val="00692D2F"/>
    <w:rsid w:val="00693787"/>
    <w:rsid w:val="00694BF7"/>
    <w:rsid w:val="006952E4"/>
    <w:rsid w:val="00695AC7"/>
    <w:rsid w:val="00696A6A"/>
    <w:rsid w:val="0069798C"/>
    <w:rsid w:val="00697B59"/>
    <w:rsid w:val="006A0019"/>
    <w:rsid w:val="006A1470"/>
    <w:rsid w:val="006A2002"/>
    <w:rsid w:val="006A37D1"/>
    <w:rsid w:val="006A4766"/>
    <w:rsid w:val="006A5B5A"/>
    <w:rsid w:val="006A5F65"/>
    <w:rsid w:val="006B0765"/>
    <w:rsid w:val="006B117E"/>
    <w:rsid w:val="006B141A"/>
    <w:rsid w:val="006B143D"/>
    <w:rsid w:val="006B16E1"/>
    <w:rsid w:val="006B2120"/>
    <w:rsid w:val="006B2681"/>
    <w:rsid w:val="006B38BE"/>
    <w:rsid w:val="006B70BD"/>
    <w:rsid w:val="006B717E"/>
    <w:rsid w:val="006B7C73"/>
    <w:rsid w:val="006C0BE9"/>
    <w:rsid w:val="006C0CBA"/>
    <w:rsid w:val="006C101B"/>
    <w:rsid w:val="006C1E3A"/>
    <w:rsid w:val="006C2CD3"/>
    <w:rsid w:val="006C4C3B"/>
    <w:rsid w:val="006C589A"/>
    <w:rsid w:val="006C58D8"/>
    <w:rsid w:val="006C5B2E"/>
    <w:rsid w:val="006C6EA4"/>
    <w:rsid w:val="006D05D1"/>
    <w:rsid w:val="006D15FB"/>
    <w:rsid w:val="006D181E"/>
    <w:rsid w:val="006D4298"/>
    <w:rsid w:val="006D48D4"/>
    <w:rsid w:val="006D5FF0"/>
    <w:rsid w:val="006D651A"/>
    <w:rsid w:val="006E00B1"/>
    <w:rsid w:val="006E0C1E"/>
    <w:rsid w:val="006E0DAA"/>
    <w:rsid w:val="006E166C"/>
    <w:rsid w:val="006E188D"/>
    <w:rsid w:val="006E4316"/>
    <w:rsid w:val="006E4AB2"/>
    <w:rsid w:val="006E65E7"/>
    <w:rsid w:val="006E6F07"/>
    <w:rsid w:val="006E7D99"/>
    <w:rsid w:val="006F08E3"/>
    <w:rsid w:val="006F0AE1"/>
    <w:rsid w:val="006F1004"/>
    <w:rsid w:val="006F19CA"/>
    <w:rsid w:val="006F1B40"/>
    <w:rsid w:val="006F2097"/>
    <w:rsid w:val="006F236C"/>
    <w:rsid w:val="006F2874"/>
    <w:rsid w:val="006F2A3F"/>
    <w:rsid w:val="006F531B"/>
    <w:rsid w:val="006F5E36"/>
    <w:rsid w:val="006F600B"/>
    <w:rsid w:val="006F6337"/>
    <w:rsid w:val="006F6B1E"/>
    <w:rsid w:val="006F6C70"/>
    <w:rsid w:val="006F71ED"/>
    <w:rsid w:val="00700E24"/>
    <w:rsid w:val="0070158F"/>
    <w:rsid w:val="00702636"/>
    <w:rsid w:val="007028B7"/>
    <w:rsid w:val="00703305"/>
    <w:rsid w:val="00704B62"/>
    <w:rsid w:val="00704D2D"/>
    <w:rsid w:val="00704E5E"/>
    <w:rsid w:val="007050F8"/>
    <w:rsid w:val="007064AF"/>
    <w:rsid w:val="00707AD1"/>
    <w:rsid w:val="00707CE0"/>
    <w:rsid w:val="0071244B"/>
    <w:rsid w:val="00712A0D"/>
    <w:rsid w:val="0071312A"/>
    <w:rsid w:val="00713D62"/>
    <w:rsid w:val="007143E2"/>
    <w:rsid w:val="00715564"/>
    <w:rsid w:val="00715CD6"/>
    <w:rsid w:val="007160E8"/>
    <w:rsid w:val="007165B3"/>
    <w:rsid w:val="00717278"/>
    <w:rsid w:val="007206E2"/>
    <w:rsid w:val="00721043"/>
    <w:rsid w:val="0072109D"/>
    <w:rsid w:val="00721376"/>
    <w:rsid w:val="007226A3"/>
    <w:rsid w:val="0072288E"/>
    <w:rsid w:val="00722CFA"/>
    <w:rsid w:val="00722EB7"/>
    <w:rsid w:val="00724570"/>
    <w:rsid w:val="00724825"/>
    <w:rsid w:val="00724B90"/>
    <w:rsid w:val="00724BC0"/>
    <w:rsid w:val="007271FF"/>
    <w:rsid w:val="00727382"/>
    <w:rsid w:val="00731D65"/>
    <w:rsid w:val="00732161"/>
    <w:rsid w:val="007334C7"/>
    <w:rsid w:val="00734451"/>
    <w:rsid w:val="007352CC"/>
    <w:rsid w:val="0073581C"/>
    <w:rsid w:val="007359D4"/>
    <w:rsid w:val="00735EE3"/>
    <w:rsid w:val="0073631E"/>
    <w:rsid w:val="0073635B"/>
    <w:rsid w:val="00736547"/>
    <w:rsid w:val="00736C9F"/>
    <w:rsid w:val="00737C20"/>
    <w:rsid w:val="0074082F"/>
    <w:rsid w:val="0074187A"/>
    <w:rsid w:val="007436C1"/>
    <w:rsid w:val="00743AF3"/>
    <w:rsid w:val="007445CC"/>
    <w:rsid w:val="007447AA"/>
    <w:rsid w:val="007455B8"/>
    <w:rsid w:val="00745C6A"/>
    <w:rsid w:val="0074762A"/>
    <w:rsid w:val="00747871"/>
    <w:rsid w:val="007500B4"/>
    <w:rsid w:val="007505BC"/>
    <w:rsid w:val="007508DB"/>
    <w:rsid w:val="00752E93"/>
    <w:rsid w:val="00753103"/>
    <w:rsid w:val="007532AE"/>
    <w:rsid w:val="007543CD"/>
    <w:rsid w:val="007552B3"/>
    <w:rsid w:val="0075644E"/>
    <w:rsid w:val="00756EE3"/>
    <w:rsid w:val="00757A0F"/>
    <w:rsid w:val="00757C79"/>
    <w:rsid w:val="00757F7B"/>
    <w:rsid w:val="007611E8"/>
    <w:rsid w:val="0076316C"/>
    <w:rsid w:val="0076380F"/>
    <w:rsid w:val="00764C97"/>
    <w:rsid w:val="00766383"/>
    <w:rsid w:val="007666DA"/>
    <w:rsid w:val="00767070"/>
    <w:rsid w:val="007676C4"/>
    <w:rsid w:val="00770A66"/>
    <w:rsid w:val="00771308"/>
    <w:rsid w:val="007713F8"/>
    <w:rsid w:val="0077167C"/>
    <w:rsid w:val="007718D0"/>
    <w:rsid w:val="00771A0E"/>
    <w:rsid w:val="00773119"/>
    <w:rsid w:val="007734E0"/>
    <w:rsid w:val="00773A93"/>
    <w:rsid w:val="00774643"/>
    <w:rsid w:val="00775043"/>
    <w:rsid w:val="00775222"/>
    <w:rsid w:val="00775EC2"/>
    <w:rsid w:val="00776424"/>
    <w:rsid w:val="00776811"/>
    <w:rsid w:val="00777367"/>
    <w:rsid w:val="00777A2F"/>
    <w:rsid w:val="0078052C"/>
    <w:rsid w:val="007808CD"/>
    <w:rsid w:val="007817EF"/>
    <w:rsid w:val="00782A42"/>
    <w:rsid w:val="007836C3"/>
    <w:rsid w:val="00783B88"/>
    <w:rsid w:val="00785088"/>
    <w:rsid w:val="007857B8"/>
    <w:rsid w:val="00786C1D"/>
    <w:rsid w:val="00787518"/>
    <w:rsid w:val="00787AD7"/>
    <w:rsid w:val="00792775"/>
    <w:rsid w:val="0079287E"/>
    <w:rsid w:val="00792CFB"/>
    <w:rsid w:val="0079365E"/>
    <w:rsid w:val="00795953"/>
    <w:rsid w:val="00795BD7"/>
    <w:rsid w:val="007964E2"/>
    <w:rsid w:val="007967FA"/>
    <w:rsid w:val="00797149"/>
    <w:rsid w:val="0079714E"/>
    <w:rsid w:val="00797373"/>
    <w:rsid w:val="0079738B"/>
    <w:rsid w:val="007A275C"/>
    <w:rsid w:val="007A2CBD"/>
    <w:rsid w:val="007A37F6"/>
    <w:rsid w:val="007A38D6"/>
    <w:rsid w:val="007A54E8"/>
    <w:rsid w:val="007A68B8"/>
    <w:rsid w:val="007A74F8"/>
    <w:rsid w:val="007A7BFD"/>
    <w:rsid w:val="007A7DF2"/>
    <w:rsid w:val="007A7F29"/>
    <w:rsid w:val="007B05A9"/>
    <w:rsid w:val="007B2541"/>
    <w:rsid w:val="007B3A45"/>
    <w:rsid w:val="007B3C49"/>
    <w:rsid w:val="007B40BE"/>
    <w:rsid w:val="007B514B"/>
    <w:rsid w:val="007B5762"/>
    <w:rsid w:val="007B5999"/>
    <w:rsid w:val="007B5BDD"/>
    <w:rsid w:val="007B763B"/>
    <w:rsid w:val="007B7E4F"/>
    <w:rsid w:val="007C02F9"/>
    <w:rsid w:val="007C081D"/>
    <w:rsid w:val="007C0A4C"/>
    <w:rsid w:val="007C0B6B"/>
    <w:rsid w:val="007C11A9"/>
    <w:rsid w:val="007C129A"/>
    <w:rsid w:val="007C156F"/>
    <w:rsid w:val="007C25BD"/>
    <w:rsid w:val="007C519B"/>
    <w:rsid w:val="007C526C"/>
    <w:rsid w:val="007C55A3"/>
    <w:rsid w:val="007C6A65"/>
    <w:rsid w:val="007C6F7B"/>
    <w:rsid w:val="007C7E71"/>
    <w:rsid w:val="007D1111"/>
    <w:rsid w:val="007D2169"/>
    <w:rsid w:val="007D262E"/>
    <w:rsid w:val="007D4683"/>
    <w:rsid w:val="007D4997"/>
    <w:rsid w:val="007D5E41"/>
    <w:rsid w:val="007D6370"/>
    <w:rsid w:val="007D7A64"/>
    <w:rsid w:val="007D7FD4"/>
    <w:rsid w:val="007E0B62"/>
    <w:rsid w:val="007E0C84"/>
    <w:rsid w:val="007E24B8"/>
    <w:rsid w:val="007E2AE4"/>
    <w:rsid w:val="007E3CBB"/>
    <w:rsid w:val="007E3D12"/>
    <w:rsid w:val="007E56FD"/>
    <w:rsid w:val="007E5896"/>
    <w:rsid w:val="007E5DF7"/>
    <w:rsid w:val="007E7071"/>
    <w:rsid w:val="007E72F8"/>
    <w:rsid w:val="007F346C"/>
    <w:rsid w:val="007F3ABF"/>
    <w:rsid w:val="007F4D4E"/>
    <w:rsid w:val="007F7151"/>
    <w:rsid w:val="00800ADA"/>
    <w:rsid w:val="00800C70"/>
    <w:rsid w:val="00800F92"/>
    <w:rsid w:val="008023C8"/>
    <w:rsid w:val="008041F1"/>
    <w:rsid w:val="00804802"/>
    <w:rsid w:val="00807175"/>
    <w:rsid w:val="008110B8"/>
    <w:rsid w:val="00811824"/>
    <w:rsid w:val="00812455"/>
    <w:rsid w:val="00813A97"/>
    <w:rsid w:val="00814DED"/>
    <w:rsid w:val="00815A2B"/>
    <w:rsid w:val="00815C9E"/>
    <w:rsid w:val="00816B36"/>
    <w:rsid w:val="0081750F"/>
    <w:rsid w:val="0082174D"/>
    <w:rsid w:val="008223E5"/>
    <w:rsid w:val="008224B1"/>
    <w:rsid w:val="008265F9"/>
    <w:rsid w:val="00827960"/>
    <w:rsid w:val="00827A54"/>
    <w:rsid w:val="008318E3"/>
    <w:rsid w:val="0083385E"/>
    <w:rsid w:val="00833D44"/>
    <w:rsid w:val="00833D60"/>
    <w:rsid w:val="008341D1"/>
    <w:rsid w:val="0083425E"/>
    <w:rsid w:val="00835EBA"/>
    <w:rsid w:val="00835EBB"/>
    <w:rsid w:val="008365C3"/>
    <w:rsid w:val="00836E49"/>
    <w:rsid w:val="008370BD"/>
    <w:rsid w:val="0084043A"/>
    <w:rsid w:val="00841803"/>
    <w:rsid w:val="00843459"/>
    <w:rsid w:val="008439A4"/>
    <w:rsid w:val="00843CE1"/>
    <w:rsid w:val="00844010"/>
    <w:rsid w:val="0084476D"/>
    <w:rsid w:val="008450BF"/>
    <w:rsid w:val="00845580"/>
    <w:rsid w:val="00845A58"/>
    <w:rsid w:val="00845D0D"/>
    <w:rsid w:val="00847D7E"/>
    <w:rsid w:val="00850984"/>
    <w:rsid w:val="00850A00"/>
    <w:rsid w:val="00855710"/>
    <w:rsid w:val="00855D53"/>
    <w:rsid w:val="008612A6"/>
    <w:rsid w:val="008619CE"/>
    <w:rsid w:val="008627BC"/>
    <w:rsid w:val="00863F96"/>
    <w:rsid w:val="008647C1"/>
    <w:rsid w:val="00864B0D"/>
    <w:rsid w:val="00865164"/>
    <w:rsid w:val="0086688E"/>
    <w:rsid w:val="00871911"/>
    <w:rsid w:val="00873DBE"/>
    <w:rsid w:val="00875280"/>
    <w:rsid w:val="0087621E"/>
    <w:rsid w:val="0087710F"/>
    <w:rsid w:val="0088022F"/>
    <w:rsid w:val="008816B5"/>
    <w:rsid w:val="00882FDF"/>
    <w:rsid w:val="00884335"/>
    <w:rsid w:val="00884590"/>
    <w:rsid w:val="00884696"/>
    <w:rsid w:val="00886E3E"/>
    <w:rsid w:val="008915CA"/>
    <w:rsid w:val="008918DB"/>
    <w:rsid w:val="008919FC"/>
    <w:rsid w:val="008923B9"/>
    <w:rsid w:val="0089284C"/>
    <w:rsid w:val="0089325E"/>
    <w:rsid w:val="00894596"/>
    <w:rsid w:val="00894C68"/>
    <w:rsid w:val="00894CBB"/>
    <w:rsid w:val="00895F1B"/>
    <w:rsid w:val="00897E8F"/>
    <w:rsid w:val="008A0799"/>
    <w:rsid w:val="008A07FD"/>
    <w:rsid w:val="008A0CD9"/>
    <w:rsid w:val="008A143D"/>
    <w:rsid w:val="008A1886"/>
    <w:rsid w:val="008A4CBE"/>
    <w:rsid w:val="008A6813"/>
    <w:rsid w:val="008A6E32"/>
    <w:rsid w:val="008A6EDD"/>
    <w:rsid w:val="008B0839"/>
    <w:rsid w:val="008B1269"/>
    <w:rsid w:val="008B1416"/>
    <w:rsid w:val="008B2508"/>
    <w:rsid w:val="008B437C"/>
    <w:rsid w:val="008B50CD"/>
    <w:rsid w:val="008B522C"/>
    <w:rsid w:val="008B5D8D"/>
    <w:rsid w:val="008B633E"/>
    <w:rsid w:val="008B67EE"/>
    <w:rsid w:val="008C124D"/>
    <w:rsid w:val="008C15E9"/>
    <w:rsid w:val="008C16FD"/>
    <w:rsid w:val="008C2115"/>
    <w:rsid w:val="008C2D95"/>
    <w:rsid w:val="008C392B"/>
    <w:rsid w:val="008C3AF1"/>
    <w:rsid w:val="008C45F8"/>
    <w:rsid w:val="008C4B8E"/>
    <w:rsid w:val="008C50F3"/>
    <w:rsid w:val="008C53F2"/>
    <w:rsid w:val="008C6109"/>
    <w:rsid w:val="008C6E77"/>
    <w:rsid w:val="008C74F0"/>
    <w:rsid w:val="008C770E"/>
    <w:rsid w:val="008C77AC"/>
    <w:rsid w:val="008D01B5"/>
    <w:rsid w:val="008D1174"/>
    <w:rsid w:val="008D32D4"/>
    <w:rsid w:val="008D3D7F"/>
    <w:rsid w:val="008D4101"/>
    <w:rsid w:val="008D5123"/>
    <w:rsid w:val="008D5972"/>
    <w:rsid w:val="008D62A0"/>
    <w:rsid w:val="008D69E0"/>
    <w:rsid w:val="008D6A04"/>
    <w:rsid w:val="008D7DF2"/>
    <w:rsid w:val="008E04D0"/>
    <w:rsid w:val="008E1098"/>
    <w:rsid w:val="008E2419"/>
    <w:rsid w:val="008E2C93"/>
    <w:rsid w:val="008E581D"/>
    <w:rsid w:val="008E5AFF"/>
    <w:rsid w:val="008E656F"/>
    <w:rsid w:val="008E7705"/>
    <w:rsid w:val="008E79F3"/>
    <w:rsid w:val="008F0CF0"/>
    <w:rsid w:val="008F1B32"/>
    <w:rsid w:val="008F2EEE"/>
    <w:rsid w:val="008F3B73"/>
    <w:rsid w:val="008F6813"/>
    <w:rsid w:val="008F7440"/>
    <w:rsid w:val="00900702"/>
    <w:rsid w:val="00900F86"/>
    <w:rsid w:val="00902359"/>
    <w:rsid w:val="00903EF2"/>
    <w:rsid w:val="0090633D"/>
    <w:rsid w:val="009071AC"/>
    <w:rsid w:val="009113C0"/>
    <w:rsid w:val="00913DE0"/>
    <w:rsid w:val="0091483C"/>
    <w:rsid w:val="00914D55"/>
    <w:rsid w:val="00915362"/>
    <w:rsid w:val="00915A46"/>
    <w:rsid w:val="00915D6B"/>
    <w:rsid w:val="00915DEA"/>
    <w:rsid w:val="009162BF"/>
    <w:rsid w:val="0091739C"/>
    <w:rsid w:val="0091789F"/>
    <w:rsid w:val="00920B64"/>
    <w:rsid w:val="00921396"/>
    <w:rsid w:val="009219C2"/>
    <w:rsid w:val="009220FC"/>
    <w:rsid w:val="0092408A"/>
    <w:rsid w:val="00924C38"/>
    <w:rsid w:val="00924E2F"/>
    <w:rsid w:val="00925257"/>
    <w:rsid w:val="00926D66"/>
    <w:rsid w:val="00927199"/>
    <w:rsid w:val="00927224"/>
    <w:rsid w:val="009275E0"/>
    <w:rsid w:val="009302DC"/>
    <w:rsid w:val="00931A24"/>
    <w:rsid w:val="00931C66"/>
    <w:rsid w:val="00931C76"/>
    <w:rsid w:val="00933681"/>
    <w:rsid w:val="00933FBF"/>
    <w:rsid w:val="009352B1"/>
    <w:rsid w:val="00935507"/>
    <w:rsid w:val="009370AD"/>
    <w:rsid w:val="00937BD4"/>
    <w:rsid w:val="00940BEF"/>
    <w:rsid w:val="009414C8"/>
    <w:rsid w:val="00942638"/>
    <w:rsid w:val="00942C2A"/>
    <w:rsid w:val="00944CBF"/>
    <w:rsid w:val="00944FC3"/>
    <w:rsid w:val="00952B0B"/>
    <w:rsid w:val="00952F59"/>
    <w:rsid w:val="009538DA"/>
    <w:rsid w:val="00953AB0"/>
    <w:rsid w:val="0095780E"/>
    <w:rsid w:val="0096200C"/>
    <w:rsid w:val="00963F97"/>
    <w:rsid w:val="00966CF2"/>
    <w:rsid w:val="0096783B"/>
    <w:rsid w:val="009702EA"/>
    <w:rsid w:val="009714A0"/>
    <w:rsid w:val="00971E61"/>
    <w:rsid w:val="00972952"/>
    <w:rsid w:val="00972EFA"/>
    <w:rsid w:val="00973012"/>
    <w:rsid w:val="00973BF3"/>
    <w:rsid w:val="0097617A"/>
    <w:rsid w:val="009767BB"/>
    <w:rsid w:val="00976B1A"/>
    <w:rsid w:val="00981E32"/>
    <w:rsid w:val="00982049"/>
    <w:rsid w:val="00982909"/>
    <w:rsid w:val="0098338B"/>
    <w:rsid w:val="0098369F"/>
    <w:rsid w:val="00983CF3"/>
    <w:rsid w:val="00983DA3"/>
    <w:rsid w:val="009856EA"/>
    <w:rsid w:val="00985A4B"/>
    <w:rsid w:val="00985CC1"/>
    <w:rsid w:val="009879BD"/>
    <w:rsid w:val="00987D45"/>
    <w:rsid w:val="00990100"/>
    <w:rsid w:val="0099065B"/>
    <w:rsid w:val="00991D89"/>
    <w:rsid w:val="00991FE2"/>
    <w:rsid w:val="00992BA9"/>
    <w:rsid w:val="00992BF8"/>
    <w:rsid w:val="00993709"/>
    <w:rsid w:val="00993B0C"/>
    <w:rsid w:val="00993CA7"/>
    <w:rsid w:val="009940C1"/>
    <w:rsid w:val="0099412C"/>
    <w:rsid w:val="00994731"/>
    <w:rsid w:val="00995D1A"/>
    <w:rsid w:val="00995E03"/>
    <w:rsid w:val="00996AE6"/>
    <w:rsid w:val="009A0F4F"/>
    <w:rsid w:val="009A1600"/>
    <w:rsid w:val="009A1BAF"/>
    <w:rsid w:val="009A2C1E"/>
    <w:rsid w:val="009A34A8"/>
    <w:rsid w:val="009A442B"/>
    <w:rsid w:val="009A4835"/>
    <w:rsid w:val="009A503B"/>
    <w:rsid w:val="009A5201"/>
    <w:rsid w:val="009A52FB"/>
    <w:rsid w:val="009A5431"/>
    <w:rsid w:val="009A5AF5"/>
    <w:rsid w:val="009A5EF4"/>
    <w:rsid w:val="009A7713"/>
    <w:rsid w:val="009A7BB4"/>
    <w:rsid w:val="009A7F0C"/>
    <w:rsid w:val="009B049C"/>
    <w:rsid w:val="009B0CC8"/>
    <w:rsid w:val="009B252D"/>
    <w:rsid w:val="009B2BE1"/>
    <w:rsid w:val="009B3266"/>
    <w:rsid w:val="009B3E3D"/>
    <w:rsid w:val="009B46CE"/>
    <w:rsid w:val="009B5025"/>
    <w:rsid w:val="009B5BC3"/>
    <w:rsid w:val="009B5D4B"/>
    <w:rsid w:val="009B6428"/>
    <w:rsid w:val="009B7068"/>
    <w:rsid w:val="009C0426"/>
    <w:rsid w:val="009C0789"/>
    <w:rsid w:val="009C102D"/>
    <w:rsid w:val="009C1349"/>
    <w:rsid w:val="009C1F08"/>
    <w:rsid w:val="009C570C"/>
    <w:rsid w:val="009C59D7"/>
    <w:rsid w:val="009C5B3C"/>
    <w:rsid w:val="009C5C38"/>
    <w:rsid w:val="009C5CA6"/>
    <w:rsid w:val="009C5E3C"/>
    <w:rsid w:val="009C645F"/>
    <w:rsid w:val="009C72C9"/>
    <w:rsid w:val="009C72DA"/>
    <w:rsid w:val="009C7E2B"/>
    <w:rsid w:val="009C7E34"/>
    <w:rsid w:val="009C7F4C"/>
    <w:rsid w:val="009D0349"/>
    <w:rsid w:val="009D1C82"/>
    <w:rsid w:val="009D1F0D"/>
    <w:rsid w:val="009D361D"/>
    <w:rsid w:val="009D38C5"/>
    <w:rsid w:val="009D3E50"/>
    <w:rsid w:val="009D4C69"/>
    <w:rsid w:val="009D4CFF"/>
    <w:rsid w:val="009D692A"/>
    <w:rsid w:val="009E189C"/>
    <w:rsid w:val="009E3CAA"/>
    <w:rsid w:val="009E3D65"/>
    <w:rsid w:val="009E3FFB"/>
    <w:rsid w:val="009E4796"/>
    <w:rsid w:val="009E4922"/>
    <w:rsid w:val="009E5258"/>
    <w:rsid w:val="009E6DCC"/>
    <w:rsid w:val="009E70CF"/>
    <w:rsid w:val="009F0659"/>
    <w:rsid w:val="009F175B"/>
    <w:rsid w:val="009F2503"/>
    <w:rsid w:val="009F28D9"/>
    <w:rsid w:val="009F2E91"/>
    <w:rsid w:val="009F422D"/>
    <w:rsid w:val="009F7A4A"/>
    <w:rsid w:val="009F7ABE"/>
    <w:rsid w:val="00A01959"/>
    <w:rsid w:val="00A040CB"/>
    <w:rsid w:val="00A04250"/>
    <w:rsid w:val="00A044EE"/>
    <w:rsid w:val="00A06930"/>
    <w:rsid w:val="00A07090"/>
    <w:rsid w:val="00A077DA"/>
    <w:rsid w:val="00A10C05"/>
    <w:rsid w:val="00A11251"/>
    <w:rsid w:val="00A11314"/>
    <w:rsid w:val="00A11C00"/>
    <w:rsid w:val="00A124AD"/>
    <w:rsid w:val="00A1422A"/>
    <w:rsid w:val="00A147A1"/>
    <w:rsid w:val="00A155EF"/>
    <w:rsid w:val="00A16462"/>
    <w:rsid w:val="00A16B70"/>
    <w:rsid w:val="00A170DD"/>
    <w:rsid w:val="00A17868"/>
    <w:rsid w:val="00A209A9"/>
    <w:rsid w:val="00A214B2"/>
    <w:rsid w:val="00A22847"/>
    <w:rsid w:val="00A2381F"/>
    <w:rsid w:val="00A250D9"/>
    <w:rsid w:val="00A252C3"/>
    <w:rsid w:val="00A264FC"/>
    <w:rsid w:val="00A266B2"/>
    <w:rsid w:val="00A27AED"/>
    <w:rsid w:val="00A27C51"/>
    <w:rsid w:val="00A30531"/>
    <w:rsid w:val="00A30CED"/>
    <w:rsid w:val="00A32804"/>
    <w:rsid w:val="00A3287E"/>
    <w:rsid w:val="00A340C0"/>
    <w:rsid w:val="00A3585A"/>
    <w:rsid w:val="00A35DDF"/>
    <w:rsid w:val="00A35F9F"/>
    <w:rsid w:val="00A36D27"/>
    <w:rsid w:val="00A37365"/>
    <w:rsid w:val="00A37757"/>
    <w:rsid w:val="00A41425"/>
    <w:rsid w:val="00A43289"/>
    <w:rsid w:val="00A438F4"/>
    <w:rsid w:val="00A43D3C"/>
    <w:rsid w:val="00A442C8"/>
    <w:rsid w:val="00A4468D"/>
    <w:rsid w:val="00A46390"/>
    <w:rsid w:val="00A4662C"/>
    <w:rsid w:val="00A46B07"/>
    <w:rsid w:val="00A47ACD"/>
    <w:rsid w:val="00A47B63"/>
    <w:rsid w:val="00A507FB"/>
    <w:rsid w:val="00A51C97"/>
    <w:rsid w:val="00A52DA7"/>
    <w:rsid w:val="00A5529C"/>
    <w:rsid w:val="00A558BE"/>
    <w:rsid w:val="00A56749"/>
    <w:rsid w:val="00A5752A"/>
    <w:rsid w:val="00A6167A"/>
    <w:rsid w:val="00A61CB2"/>
    <w:rsid w:val="00A64601"/>
    <w:rsid w:val="00A654D5"/>
    <w:rsid w:val="00A655B8"/>
    <w:rsid w:val="00A65847"/>
    <w:rsid w:val="00A66D1B"/>
    <w:rsid w:val="00A7102A"/>
    <w:rsid w:val="00A7110B"/>
    <w:rsid w:val="00A71132"/>
    <w:rsid w:val="00A7214D"/>
    <w:rsid w:val="00A733E8"/>
    <w:rsid w:val="00A746EE"/>
    <w:rsid w:val="00A75155"/>
    <w:rsid w:val="00A7523C"/>
    <w:rsid w:val="00A75A03"/>
    <w:rsid w:val="00A775C3"/>
    <w:rsid w:val="00A77D0C"/>
    <w:rsid w:val="00A8019F"/>
    <w:rsid w:val="00A80735"/>
    <w:rsid w:val="00A81119"/>
    <w:rsid w:val="00A825AE"/>
    <w:rsid w:val="00A83C3C"/>
    <w:rsid w:val="00A83E1D"/>
    <w:rsid w:val="00A840A6"/>
    <w:rsid w:val="00A84118"/>
    <w:rsid w:val="00A84185"/>
    <w:rsid w:val="00A8507F"/>
    <w:rsid w:val="00A860C4"/>
    <w:rsid w:val="00A86635"/>
    <w:rsid w:val="00A86FAE"/>
    <w:rsid w:val="00A87040"/>
    <w:rsid w:val="00A87788"/>
    <w:rsid w:val="00A87B96"/>
    <w:rsid w:val="00A87EC2"/>
    <w:rsid w:val="00A919D4"/>
    <w:rsid w:val="00A92BAB"/>
    <w:rsid w:val="00A934AB"/>
    <w:rsid w:val="00A934DA"/>
    <w:rsid w:val="00A93C56"/>
    <w:rsid w:val="00A940E4"/>
    <w:rsid w:val="00A94FD0"/>
    <w:rsid w:val="00A95259"/>
    <w:rsid w:val="00A973A0"/>
    <w:rsid w:val="00A979BB"/>
    <w:rsid w:val="00A97E0B"/>
    <w:rsid w:val="00AA2BE4"/>
    <w:rsid w:val="00AA465A"/>
    <w:rsid w:val="00AA4849"/>
    <w:rsid w:val="00AA498A"/>
    <w:rsid w:val="00AA50ED"/>
    <w:rsid w:val="00AA6034"/>
    <w:rsid w:val="00AB18F6"/>
    <w:rsid w:val="00AB1BDD"/>
    <w:rsid w:val="00AB1DD4"/>
    <w:rsid w:val="00AB2D19"/>
    <w:rsid w:val="00AB4318"/>
    <w:rsid w:val="00AB5120"/>
    <w:rsid w:val="00AB6B74"/>
    <w:rsid w:val="00AB6D32"/>
    <w:rsid w:val="00AB750E"/>
    <w:rsid w:val="00AB7F53"/>
    <w:rsid w:val="00AC034B"/>
    <w:rsid w:val="00AC0E24"/>
    <w:rsid w:val="00AC33CB"/>
    <w:rsid w:val="00AC3926"/>
    <w:rsid w:val="00AC3DC6"/>
    <w:rsid w:val="00AC5271"/>
    <w:rsid w:val="00AC5CA8"/>
    <w:rsid w:val="00AC6455"/>
    <w:rsid w:val="00AC6E16"/>
    <w:rsid w:val="00AC6F34"/>
    <w:rsid w:val="00AC7717"/>
    <w:rsid w:val="00AC7A19"/>
    <w:rsid w:val="00AC7B1A"/>
    <w:rsid w:val="00AD13FB"/>
    <w:rsid w:val="00AD1450"/>
    <w:rsid w:val="00AD164F"/>
    <w:rsid w:val="00AD228F"/>
    <w:rsid w:val="00AD2E7C"/>
    <w:rsid w:val="00AD2FBA"/>
    <w:rsid w:val="00AD4215"/>
    <w:rsid w:val="00AD5017"/>
    <w:rsid w:val="00AD50B5"/>
    <w:rsid w:val="00AD5208"/>
    <w:rsid w:val="00AD7157"/>
    <w:rsid w:val="00AE18D6"/>
    <w:rsid w:val="00AE2753"/>
    <w:rsid w:val="00AE40D5"/>
    <w:rsid w:val="00AE4531"/>
    <w:rsid w:val="00AE4916"/>
    <w:rsid w:val="00AE5B32"/>
    <w:rsid w:val="00AE78E6"/>
    <w:rsid w:val="00AF0260"/>
    <w:rsid w:val="00AF2962"/>
    <w:rsid w:val="00AF3C2E"/>
    <w:rsid w:val="00AF408E"/>
    <w:rsid w:val="00AF47E5"/>
    <w:rsid w:val="00AF4CD3"/>
    <w:rsid w:val="00AF5036"/>
    <w:rsid w:val="00AF62F9"/>
    <w:rsid w:val="00B018F8"/>
    <w:rsid w:val="00B02222"/>
    <w:rsid w:val="00B03951"/>
    <w:rsid w:val="00B03DA7"/>
    <w:rsid w:val="00B04ABD"/>
    <w:rsid w:val="00B0547D"/>
    <w:rsid w:val="00B0557A"/>
    <w:rsid w:val="00B072CC"/>
    <w:rsid w:val="00B107E6"/>
    <w:rsid w:val="00B10F20"/>
    <w:rsid w:val="00B13128"/>
    <w:rsid w:val="00B15220"/>
    <w:rsid w:val="00B16EF7"/>
    <w:rsid w:val="00B2027D"/>
    <w:rsid w:val="00B20443"/>
    <w:rsid w:val="00B20640"/>
    <w:rsid w:val="00B208C4"/>
    <w:rsid w:val="00B20F3F"/>
    <w:rsid w:val="00B20F47"/>
    <w:rsid w:val="00B22CF8"/>
    <w:rsid w:val="00B24040"/>
    <w:rsid w:val="00B24285"/>
    <w:rsid w:val="00B25005"/>
    <w:rsid w:val="00B3060B"/>
    <w:rsid w:val="00B306FC"/>
    <w:rsid w:val="00B30FE9"/>
    <w:rsid w:val="00B31BBB"/>
    <w:rsid w:val="00B31C5D"/>
    <w:rsid w:val="00B31D2D"/>
    <w:rsid w:val="00B31F53"/>
    <w:rsid w:val="00B325C7"/>
    <w:rsid w:val="00B332A8"/>
    <w:rsid w:val="00B33ACF"/>
    <w:rsid w:val="00B36AC7"/>
    <w:rsid w:val="00B36CB9"/>
    <w:rsid w:val="00B37844"/>
    <w:rsid w:val="00B37F75"/>
    <w:rsid w:val="00B40D13"/>
    <w:rsid w:val="00B413F5"/>
    <w:rsid w:val="00B414CF"/>
    <w:rsid w:val="00B44903"/>
    <w:rsid w:val="00B4709E"/>
    <w:rsid w:val="00B47F44"/>
    <w:rsid w:val="00B504E5"/>
    <w:rsid w:val="00B51207"/>
    <w:rsid w:val="00B530A9"/>
    <w:rsid w:val="00B53A0C"/>
    <w:rsid w:val="00B5441C"/>
    <w:rsid w:val="00B54A44"/>
    <w:rsid w:val="00B54CB0"/>
    <w:rsid w:val="00B54E9F"/>
    <w:rsid w:val="00B5511C"/>
    <w:rsid w:val="00B55495"/>
    <w:rsid w:val="00B55A65"/>
    <w:rsid w:val="00B55B17"/>
    <w:rsid w:val="00B562B1"/>
    <w:rsid w:val="00B56B6E"/>
    <w:rsid w:val="00B56C9A"/>
    <w:rsid w:val="00B57AF1"/>
    <w:rsid w:val="00B57C51"/>
    <w:rsid w:val="00B60FD4"/>
    <w:rsid w:val="00B611B5"/>
    <w:rsid w:val="00B621D4"/>
    <w:rsid w:val="00B62FED"/>
    <w:rsid w:val="00B63749"/>
    <w:rsid w:val="00B63D14"/>
    <w:rsid w:val="00B64C41"/>
    <w:rsid w:val="00B64FB7"/>
    <w:rsid w:val="00B666CA"/>
    <w:rsid w:val="00B70210"/>
    <w:rsid w:val="00B71DF4"/>
    <w:rsid w:val="00B72226"/>
    <w:rsid w:val="00B72493"/>
    <w:rsid w:val="00B74402"/>
    <w:rsid w:val="00B74D69"/>
    <w:rsid w:val="00B74E7D"/>
    <w:rsid w:val="00B7508D"/>
    <w:rsid w:val="00B7655B"/>
    <w:rsid w:val="00B7766E"/>
    <w:rsid w:val="00B8277C"/>
    <w:rsid w:val="00B82D1C"/>
    <w:rsid w:val="00B82F10"/>
    <w:rsid w:val="00B83E7D"/>
    <w:rsid w:val="00B846A4"/>
    <w:rsid w:val="00B847B8"/>
    <w:rsid w:val="00B8750D"/>
    <w:rsid w:val="00B87BE8"/>
    <w:rsid w:val="00B903AE"/>
    <w:rsid w:val="00B9286D"/>
    <w:rsid w:val="00B92A8C"/>
    <w:rsid w:val="00B92E1C"/>
    <w:rsid w:val="00B932CB"/>
    <w:rsid w:val="00B93667"/>
    <w:rsid w:val="00B95981"/>
    <w:rsid w:val="00B969E2"/>
    <w:rsid w:val="00B96EFF"/>
    <w:rsid w:val="00B97543"/>
    <w:rsid w:val="00B97BBA"/>
    <w:rsid w:val="00BA0CAD"/>
    <w:rsid w:val="00BA1517"/>
    <w:rsid w:val="00BA2039"/>
    <w:rsid w:val="00BA3506"/>
    <w:rsid w:val="00BA3A9D"/>
    <w:rsid w:val="00BA4FA3"/>
    <w:rsid w:val="00BA5077"/>
    <w:rsid w:val="00BA5638"/>
    <w:rsid w:val="00BA5F36"/>
    <w:rsid w:val="00BA6140"/>
    <w:rsid w:val="00BA6852"/>
    <w:rsid w:val="00BA72CC"/>
    <w:rsid w:val="00BA7ECE"/>
    <w:rsid w:val="00BB03CF"/>
    <w:rsid w:val="00BB080F"/>
    <w:rsid w:val="00BB1701"/>
    <w:rsid w:val="00BB174C"/>
    <w:rsid w:val="00BB1B12"/>
    <w:rsid w:val="00BB2F1C"/>
    <w:rsid w:val="00BB32D1"/>
    <w:rsid w:val="00BB5524"/>
    <w:rsid w:val="00BB69F4"/>
    <w:rsid w:val="00BB7C21"/>
    <w:rsid w:val="00BC0840"/>
    <w:rsid w:val="00BC1556"/>
    <w:rsid w:val="00BC16BE"/>
    <w:rsid w:val="00BC1C2E"/>
    <w:rsid w:val="00BC30DB"/>
    <w:rsid w:val="00BC30F2"/>
    <w:rsid w:val="00BC344C"/>
    <w:rsid w:val="00BC3EB1"/>
    <w:rsid w:val="00BC4162"/>
    <w:rsid w:val="00BC4F96"/>
    <w:rsid w:val="00BC5A50"/>
    <w:rsid w:val="00BC5A7F"/>
    <w:rsid w:val="00BC5CAD"/>
    <w:rsid w:val="00BC63E9"/>
    <w:rsid w:val="00BC691A"/>
    <w:rsid w:val="00BD09D5"/>
    <w:rsid w:val="00BD0FBF"/>
    <w:rsid w:val="00BD1A2D"/>
    <w:rsid w:val="00BD1DFE"/>
    <w:rsid w:val="00BD1FAE"/>
    <w:rsid w:val="00BD26DA"/>
    <w:rsid w:val="00BD366B"/>
    <w:rsid w:val="00BD38A4"/>
    <w:rsid w:val="00BD3D58"/>
    <w:rsid w:val="00BD4436"/>
    <w:rsid w:val="00BD5084"/>
    <w:rsid w:val="00BD6823"/>
    <w:rsid w:val="00BD7337"/>
    <w:rsid w:val="00BD75FF"/>
    <w:rsid w:val="00BD7712"/>
    <w:rsid w:val="00BD78BE"/>
    <w:rsid w:val="00BE00CB"/>
    <w:rsid w:val="00BE0D43"/>
    <w:rsid w:val="00BE1536"/>
    <w:rsid w:val="00BE1782"/>
    <w:rsid w:val="00BE1AC1"/>
    <w:rsid w:val="00BE1B39"/>
    <w:rsid w:val="00BE28A5"/>
    <w:rsid w:val="00BE2F49"/>
    <w:rsid w:val="00BE332A"/>
    <w:rsid w:val="00BE4607"/>
    <w:rsid w:val="00BE5EEB"/>
    <w:rsid w:val="00BE6817"/>
    <w:rsid w:val="00BE6C4A"/>
    <w:rsid w:val="00BF0456"/>
    <w:rsid w:val="00BF129B"/>
    <w:rsid w:val="00BF1D53"/>
    <w:rsid w:val="00BF2208"/>
    <w:rsid w:val="00BF2B29"/>
    <w:rsid w:val="00BF3109"/>
    <w:rsid w:val="00BF3F05"/>
    <w:rsid w:val="00BF520A"/>
    <w:rsid w:val="00BF6070"/>
    <w:rsid w:val="00BF6521"/>
    <w:rsid w:val="00BF6DE7"/>
    <w:rsid w:val="00C00726"/>
    <w:rsid w:val="00C011BA"/>
    <w:rsid w:val="00C01C45"/>
    <w:rsid w:val="00C02043"/>
    <w:rsid w:val="00C02D0C"/>
    <w:rsid w:val="00C03229"/>
    <w:rsid w:val="00C03D6B"/>
    <w:rsid w:val="00C04226"/>
    <w:rsid w:val="00C05C70"/>
    <w:rsid w:val="00C07255"/>
    <w:rsid w:val="00C10987"/>
    <w:rsid w:val="00C10FC3"/>
    <w:rsid w:val="00C129F3"/>
    <w:rsid w:val="00C15983"/>
    <w:rsid w:val="00C15F0B"/>
    <w:rsid w:val="00C17185"/>
    <w:rsid w:val="00C17EEE"/>
    <w:rsid w:val="00C20029"/>
    <w:rsid w:val="00C20D2D"/>
    <w:rsid w:val="00C213C8"/>
    <w:rsid w:val="00C21496"/>
    <w:rsid w:val="00C21BF4"/>
    <w:rsid w:val="00C23392"/>
    <w:rsid w:val="00C23D83"/>
    <w:rsid w:val="00C27E22"/>
    <w:rsid w:val="00C30B29"/>
    <w:rsid w:val="00C319E3"/>
    <w:rsid w:val="00C31C2A"/>
    <w:rsid w:val="00C31C75"/>
    <w:rsid w:val="00C3259C"/>
    <w:rsid w:val="00C32AE8"/>
    <w:rsid w:val="00C32FA2"/>
    <w:rsid w:val="00C3304D"/>
    <w:rsid w:val="00C33C0D"/>
    <w:rsid w:val="00C34F5A"/>
    <w:rsid w:val="00C35E9D"/>
    <w:rsid w:val="00C35F88"/>
    <w:rsid w:val="00C41C95"/>
    <w:rsid w:val="00C45273"/>
    <w:rsid w:val="00C47A9C"/>
    <w:rsid w:val="00C50711"/>
    <w:rsid w:val="00C50DD4"/>
    <w:rsid w:val="00C5128C"/>
    <w:rsid w:val="00C5750F"/>
    <w:rsid w:val="00C57698"/>
    <w:rsid w:val="00C57802"/>
    <w:rsid w:val="00C5789C"/>
    <w:rsid w:val="00C60CFD"/>
    <w:rsid w:val="00C61203"/>
    <w:rsid w:val="00C6164C"/>
    <w:rsid w:val="00C62BF6"/>
    <w:rsid w:val="00C638EC"/>
    <w:rsid w:val="00C63919"/>
    <w:rsid w:val="00C64A28"/>
    <w:rsid w:val="00C64E6D"/>
    <w:rsid w:val="00C66CC3"/>
    <w:rsid w:val="00C70FA1"/>
    <w:rsid w:val="00C711FF"/>
    <w:rsid w:val="00C712E0"/>
    <w:rsid w:val="00C728BD"/>
    <w:rsid w:val="00C72CCB"/>
    <w:rsid w:val="00C73417"/>
    <w:rsid w:val="00C743A3"/>
    <w:rsid w:val="00C7699F"/>
    <w:rsid w:val="00C77011"/>
    <w:rsid w:val="00C80204"/>
    <w:rsid w:val="00C80415"/>
    <w:rsid w:val="00C81D00"/>
    <w:rsid w:val="00C81E7B"/>
    <w:rsid w:val="00C8214A"/>
    <w:rsid w:val="00C83396"/>
    <w:rsid w:val="00C837FF"/>
    <w:rsid w:val="00C85E84"/>
    <w:rsid w:val="00C86521"/>
    <w:rsid w:val="00C8678F"/>
    <w:rsid w:val="00C86DE7"/>
    <w:rsid w:val="00C874C1"/>
    <w:rsid w:val="00C874C7"/>
    <w:rsid w:val="00C8783A"/>
    <w:rsid w:val="00C918FD"/>
    <w:rsid w:val="00C925BC"/>
    <w:rsid w:val="00C95700"/>
    <w:rsid w:val="00CA0753"/>
    <w:rsid w:val="00CA141C"/>
    <w:rsid w:val="00CA2F03"/>
    <w:rsid w:val="00CA319B"/>
    <w:rsid w:val="00CA4013"/>
    <w:rsid w:val="00CA5B34"/>
    <w:rsid w:val="00CA61EA"/>
    <w:rsid w:val="00CA6481"/>
    <w:rsid w:val="00CB024C"/>
    <w:rsid w:val="00CB02E1"/>
    <w:rsid w:val="00CB0827"/>
    <w:rsid w:val="00CB114F"/>
    <w:rsid w:val="00CB15DC"/>
    <w:rsid w:val="00CB196E"/>
    <w:rsid w:val="00CB2242"/>
    <w:rsid w:val="00CB256B"/>
    <w:rsid w:val="00CB4321"/>
    <w:rsid w:val="00CB5D58"/>
    <w:rsid w:val="00CB6863"/>
    <w:rsid w:val="00CB7D05"/>
    <w:rsid w:val="00CC0560"/>
    <w:rsid w:val="00CC114F"/>
    <w:rsid w:val="00CC1206"/>
    <w:rsid w:val="00CC1432"/>
    <w:rsid w:val="00CC283B"/>
    <w:rsid w:val="00CC3EAD"/>
    <w:rsid w:val="00CC4D14"/>
    <w:rsid w:val="00CC4D2D"/>
    <w:rsid w:val="00CC726D"/>
    <w:rsid w:val="00CC74D5"/>
    <w:rsid w:val="00CD1C26"/>
    <w:rsid w:val="00CD2597"/>
    <w:rsid w:val="00CD6C9F"/>
    <w:rsid w:val="00CE064E"/>
    <w:rsid w:val="00CE14B7"/>
    <w:rsid w:val="00CE17CE"/>
    <w:rsid w:val="00CE1E4F"/>
    <w:rsid w:val="00CE248C"/>
    <w:rsid w:val="00CE53A0"/>
    <w:rsid w:val="00CE59E9"/>
    <w:rsid w:val="00CE6E48"/>
    <w:rsid w:val="00CE6ECF"/>
    <w:rsid w:val="00CE7C6F"/>
    <w:rsid w:val="00CF1947"/>
    <w:rsid w:val="00CF39A4"/>
    <w:rsid w:val="00CF58F4"/>
    <w:rsid w:val="00CF6493"/>
    <w:rsid w:val="00D0106C"/>
    <w:rsid w:val="00D01290"/>
    <w:rsid w:val="00D01639"/>
    <w:rsid w:val="00D01D2A"/>
    <w:rsid w:val="00D02222"/>
    <w:rsid w:val="00D0328C"/>
    <w:rsid w:val="00D033B4"/>
    <w:rsid w:val="00D036D5"/>
    <w:rsid w:val="00D038C5"/>
    <w:rsid w:val="00D04E3F"/>
    <w:rsid w:val="00D04F07"/>
    <w:rsid w:val="00D04F98"/>
    <w:rsid w:val="00D05052"/>
    <w:rsid w:val="00D05C5F"/>
    <w:rsid w:val="00D05D87"/>
    <w:rsid w:val="00D0796A"/>
    <w:rsid w:val="00D1078E"/>
    <w:rsid w:val="00D10DA4"/>
    <w:rsid w:val="00D114D7"/>
    <w:rsid w:val="00D13748"/>
    <w:rsid w:val="00D13D50"/>
    <w:rsid w:val="00D14E9B"/>
    <w:rsid w:val="00D1584A"/>
    <w:rsid w:val="00D164C9"/>
    <w:rsid w:val="00D2016C"/>
    <w:rsid w:val="00D206C4"/>
    <w:rsid w:val="00D21479"/>
    <w:rsid w:val="00D2167D"/>
    <w:rsid w:val="00D216D0"/>
    <w:rsid w:val="00D22B4D"/>
    <w:rsid w:val="00D23AE1"/>
    <w:rsid w:val="00D2478C"/>
    <w:rsid w:val="00D25B8C"/>
    <w:rsid w:val="00D25F47"/>
    <w:rsid w:val="00D30B22"/>
    <w:rsid w:val="00D32550"/>
    <w:rsid w:val="00D32C43"/>
    <w:rsid w:val="00D33588"/>
    <w:rsid w:val="00D336F2"/>
    <w:rsid w:val="00D33FA7"/>
    <w:rsid w:val="00D34B78"/>
    <w:rsid w:val="00D36989"/>
    <w:rsid w:val="00D36B47"/>
    <w:rsid w:val="00D40206"/>
    <w:rsid w:val="00D42159"/>
    <w:rsid w:val="00D4235B"/>
    <w:rsid w:val="00D42EB1"/>
    <w:rsid w:val="00D443C0"/>
    <w:rsid w:val="00D44F38"/>
    <w:rsid w:val="00D45561"/>
    <w:rsid w:val="00D45BC5"/>
    <w:rsid w:val="00D46572"/>
    <w:rsid w:val="00D46A88"/>
    <w:rsid w:val="00D46CAE"/>
    <w:rsid w:val="00D46D3C"/>
    <w:rsid w:val="00D472EC"/>
    <w:rsid w:val="00D4757F"/>
    <w:rsid w:val="00D4775B"/>
    <w:rsid w:val="00D501E1"/>
    <w:rsid w:val="00D523E2"/>
    <w:rsid w:val="00D533FC"/>
    <w:rsid w:val="00D55CEA"/>
    <w:rsid w:val="00D56933"/>
    <w:rsid w:val="00D57B32"/>
    <w:rsid w:val="00D6136B"/>
    <w:rsid w:val="00D63875"/>
    <w:rsid w:val="00D63E27"/>
    <w:rsid w:val="00D653AD"/>
    <w:rsid w:val="00D653EE"/>
    <w:rsid w:val="00D65860"/>
    <w:rsid w:val="00D66722"/>
    <w:rsid w:val="00D66A41"/>
    <w:rsid w:val="00D6782F"/>
    <w:rsid w:val="00D70B9F"/>
    <w:rsid w:val="00D72CA8"/>
    <w:rsid w:val="00D72E65"/>
    <w:rsid w:val="00D73D69"/>
    <w:rsid w:val="00D76233"/>
    <w:rsid w:val="00D767DE"/>
    <w:rsid w:val="00D76AAC"/>
    <w:rsid w:val="00D807CC"/>
    <w:rsid w:val="00D815F8"/>
    <w:rsid w:val="00D81C96"/>
    <w:rsid w:val="00D81DE0"/>
    <w:rsid w:val="00D82C6C"/>
    <w:rsid w:val="00D82CE2"/>
    <w:rsid w:val="00D84F0E"/>
    <w:rsid w:val="00D86072"/>
    <w:rsid w:val="00D900F6"/>
    <w:rsid w:val="00D9151B"/>
    <w:rsid w:val="00D92131"/>
    <w:rsid w:val="00D92BAF"/>
    <w:rsid w:val="00D92DA5"/>
    <w:rsid w:val="00D93A6C"/>
    <w:rsid w:val="00D942D3"/>
    <w:rsid w:val="00D953D2"/>
    <w:rsid w:val="00D9728B"/>
    <w:rsid w:val="00D97C6A"/>
    <w:rsid w:val="00D97CDE"/>
    <w:rsid w:val="00DA00AA"/>
    <w:rsid w:val="00DA1318"/>
    <w:rsid w:val="00DA2212"/>
    <w:rsid w:val="00DA2C8F"/>
    <w:rsid w:val="00DA3345"/>
    <w:rsid w:val="00DA3636"/>
    <w:rsid w:val="00DA3A1F"/>
    <w:rsid w:val="00DA45EF"/>
    <w:rsid w:val="00DA581B"/>
    <w:rsid w:val="00DA711E"/>
    <w:rsid w:val="00DA7385"/>
    <w:rsid w:val="00DA7A76"/>
    <w:rsid w:val="00DB0783"/>
    <w:rsid w:val="00DB0AD9"/>
    <w:rsid w:val="00DB0E11"/>
    <w:rsid w:val="00DB15FA"/>
    <w:rsid w:val="00DB4D3B"/>
    <w:rsid w:val="00DB5622"/>
    <w:rsid w:val="00DB623F"/>
    <w:rsid w:val="00DB6E01"/>
    <w:rsid w:val="00DB7A18"/>
    <w:rsid w:val="00DB7AA4"/>
    <w:rsid w:val="00DC1D0A"/>
    <w:rsid w:val="00DC2143"/>
    <w:rsid w:val="00DC2490"/>
    <w:rsid w:val="00DC3868"/>
    <w:rsid w:val="00DC3AA4"/>
    <w:rsid w:val="00DC578E"/>
    <w:rsid w:val="00DC6D28"/>
    <w:rsid w:val="00DC7052"/>
    <w:rsid w:val="00DC7AA1"/>
    <w:rsid w:val="00DD0D81"/>
    <w:rsid w:val="00DD1009"/>
    <w:rsid w:val="00DD2817"/>
    <w:rsid w:val="00DD3EB9"/>
    <w:rsid w:val="00DD4028"/>
    <w:rsid w:val="00DD423B"/>
    <w:rsid w:val="00DD473A"/>
    <w:rsid w:val="00DD50F6"/>
    <w:rsid w:val="00DD562B"/>
    <w:rsid w:val="00DD59BF"/>
    <w:rsid w:val="00DD5B64"/>
    <w:rsid w:val="00DD739B"/>
    <w:rsid w:val="00DD7584"/>
    <w:rsid w:val="00DD7B5D"/>
    <w:rsid w:val="00DD7EC9"/>
    <w:rsid w:val="00DE0303"/>
    <w:rsid w:val="00DE0E09"/>
    <w:rsid w:val="00DE3266"/>
    <w:rsid w:val="00DE369D"/>
    <w:rsid w:val="00DE4519"/>
    <w:rsid w:val="00DE503C"/>
    <w:rsid w:val="00DE6D65"/>
    <w:rsid w:val="00DE733C"/>
    <w:rsid w:val="00DF038D"/>
    <w:rsid w:val="00DF0717"/>
    <w:rsid w:val="00DF2755"/>
    <w:rsid w:val="00DF2DA6"/>
    <w:rsid w:val="00DF3968"/>
    <w:rsid w:val="00DF4430"/>
    <w:rsid w:val="00DF582C"/>
    <w:rsid w:val="00DF5DCE"/>
    <w:rsid w:val="00DF6AC8"/>
    <w:rsid w:val="00E01F27"/>
    <w:rsid w:val="00E10604"/>
    <w:rsid w:val="00E12582"/>
    <w:rsid w:val="00E12C1C"/>
    <w:rsid w:val="00E15029"/>
    <w:rsid w:val="00E1521F"/>
    <w:rsid w:val="00E15F22"/>
    <w:rsid w:val="00E16899"/>
    <w:rsid w:val="00E16E09"/>
    <w:rsid w:val="00E16ED6"/>
    <w:rsid w:val="00E17728"/>
    <w:rsid w:val="00E238A0"/>
    <w:rsid w:val="00E23F6A"/>
    <w:rsid w:val="00E24005"/>
    <w:rsid w:val="00E2454D"/>
    <w:rsid w:val="00E24D0E"/>
    <w:rsid w:val="00E25197"/>
    <w:rsid w:val="00E25FBA"/>
    <w:rsid w:val="00E32752"/>
    <w:rsid w:val="00E32CA8"/>
    <w:rsid w:val="00E32F9F"/>
    <w:rsid w:val="00E333E1"/>
    <w:rsid w:val="00E3403D"/>
    <w:rsid w:val="00E3405A"/>
    <w:rsid w:val="00E352F2"/>
    <w:rsid w:val="00E364DD"/>
    <w:rsid w:val="00E4126C"/>
    <w:rsid w:val="00E412B1"/>
    <w:rsid w:val="00E414B5"/>
    <w:rsid w:val="00E417CB"/>
    <w:rsid w:val="00E4194E"/>
    <w:rsid w:val="00E420C5"/>
    <w:rsid w:val="00E42A57"/>
    <w:rsid w:val="00E42DB3"/>
    <w:rsid w:val="00E42F5A"/>
    <w:rsid w:val="00E4479B"/>
    <w:rsid w:val="00E45078"/>
    <w:rsid w:val="00E45E78"/>
    <w:rsid w:val="00E46255"/>
    <w:rsid w:val="00E469EF"/>
    <w:rsid w:val="00E46E91"/>
    <w:rsid w:val="00E47AA5"/>
    <w:rsid w:val="00E47C5F"/>
    <w:rsid w:val="00E500A1"/>
    <w:rsid w:val="00E5301C"/>
    <w:rsid w:val="00E5548B"/>
    <w:rsid w:val="00E55F42"/>
    <w:rsid w:val="00E55FEA"/>
    <w:rsid w:val="00E56800"/>
    <w:rsid w:val="00E56AB5"/>
    <w:rsid w:val="00E60147"/>
    <w:rsid w:val="00E60B05"/>
    <w:rsid w:val="00E61F8D"/>
    <w:rsid w:val="00E62D7B"/>
    <w:rsid w:val="00E62E43"/>
    <w:rsid w:val="00E62F59"/>
    <w:rsid w:val="00E639CB"/>
    <w:rsid w:val="00E647F3"/>
    <w:rsid w:val="00E64DD6"/>
    <w:rsid w:val="00E65471"/>
    <w:rsid w:val="00E663F0"/>
    <w:rsid w:val="00E71386"/>
    <w:rsid w:val="00E72798"/>
    <w:rsid w:val="00E8011F"/>
    <w:rsid w:val="00E8047E"/>
    <w:rsid w:val="00E82967"/>
    <w:rsid w:val="00E8305C"/>
    <w:rsid w:val="00E84E80"/>
    <w:rsid w:val="00E854F7"/>
    <w:rsid w:val="00E85579"/>
    <w:rsid w:val="00E85BA1"/>
    <w:rsid w:val="00E860CE"/>
    <w:rsid w:val="00E86C78"/>
    <w:rsid w:val="00E912AD"/>
    <w:rsid w:val="00E9227B"/>
    <w:rsid w:val="00E92E3F"/>
    <w:rsid w:val="00E933CE"/>
    <w:rsid w:val="00E93CC4"/>
    <w:rsid w:val="00E9408D"/>
    <w:rsid w:val="00E943BB"/>
    <w:rsid w:val="00E95FF1"/>
    <w:rsid w:val="00E961C0"/>
    <w:rsid w:val="00E97059"/>
    <w:rsid w:val="00E97813"/>
    <w:rsid w:val="00EA0610"/>
    <w:rsid w:val="00EA081C"/>
    <w:rsid w:val="00EA0E2B"/>
    <w:rsid w:val="00EA1B0A"/>
    <w:rsid w:val="00EA24A9"/>
    <w:rsid w:val="00EA27CE"/>
    <w:rsid w:val="00EA3788"/>
    <w:rsid w:val="00EA3D45"/>
    <w:rsid w:val="00EA4023"/>
    <w:rsid w:val="00EA4240"/>
    <w:rsid w:val="00EA4483"/>
    <w:rsid w:val="00EA5552"/>
    <w:rsid w:val="00EA59C7"/>
    <w:rsid w:val="00EA5B30"/>
    <w:rsid w:val="00EA6977"/>
    <w:rsid w:val="00EA7A04"/>
    <w:rsid w:val="00EB19FE"/>
    <w:rsid w:val="00EB24D4"/>
    <w:rsid w:val="00EB35CC"/>
    <w:rsid w:val="00EB37ED"/>
    <w:rsid w:val="00EB3978"/>
    <w:rsid w:val="00EB3CF7"/>
    <w:rsid w:val="00EB4547"/>
    <w:rsid w:val="00EB4737"/>
    <w:rsid w:val="00EB4BE7"/>
    <w:rsid w:val="00EB575F"/>
    <w:rsid w:val="00EB6956"/>
    <w:rsid w:val="00EB6BF0"/>
    <w:rsid w:val="00EC04D7"/>
    <w:rsid w:val="00EC060C"/>
    <w:rsid w:val="00EC0ABF"/>
    <w:rsid w:val="00EC104C"/>
    <w:rsid w:val="00EC3126"/>
    <w:rsid w:val="00EC490E"/>
    <w:rsid w:val="00EC57E6"/>
    <w:rsid w:val="00EC6AD0"/>
    <w:rsid w:val="00ED03C4"/>
    <w:rsid w:val="00ED0801"/>
    <w:rsid w:val="00ED0EBE"/>
    <w:rsid w:val="00ED1672"/>
    <w:rsid w:val="00ED1F24"/>
    <w:rsid w:val="00ED31F3"/>
    <w:rsid w:val="00ED3579"/>
    <w:rsid w:val="00ED38AB"/>
    <w:rsid w:val="00ED42CD"/>
    <w:rsid w:val="00ED462B"/>
    <w:rsid w:val="00ED515A"/>
    <w:rsid w:val="00ED78BB"/>
    <w:rsid w:val="00ED7A52"/>
    <w:rsid w:val="00ED7D4F"/>
    <w:rsid w:val="00EE1DB4"/>
    <w:rsid w:val="00EE2A8A"/>
    <w:rsid w:val="00EE3045"/>
    <w:rsid w:val="00EE5377"/>
    <w:rsid w:val="00EE571D"/>
    <w:rsid w:val="00EE619C"/>
    <w:rsid w:val="00EE63C4"/>
    <w:rsid w:val="00EE6A2F"/>
    <w:rsid w:val="00EE7B90"/>
    <w:rsid w:val="00EF0594"/>
    <w:rsid w:val="00EF060F"/>
    <w:rsid w:val="00EF0A57"/>
    <w:rsid w:val="00EF0F3B"/>
    <w:rsid w:val="00EF1A9E"/>
    <w:rsid w:val="00EF2050"/>
    <w:rsid w:val="00EF237E"/>
    <w:rsid w:val="00EF3D0E"/>
    <w:rsid w:val="00EF3E6B"/>
    <w:rsid w:val="00EF491B"/>
    <w:rsid w:val="00EF55B1"/>
    <w:rsid w:val="00EF5BE5"/>
    <w:rsid w:val="00EF5DF5"/>
    <w:rsid w:val="00EF6AB2"/>
    <w:rsid w:val="00EF75A5"/>
    <w:rsid w:val="00EF7857"/>
    <w:rsid w:val="00F002F4"/>
    <w:rsid w:val="00F00718"/>
    <w:rsid w:val="00F00A9A"/>
    <w:rsid w:val="00F00BA6"/>
    <w:rsid w:val="00F00CD4"/>
    <w:rsid w:val="00F026BD"/>
    <w:rsid w:val="00F02E33"/>
    <w:rsid w:val="00F03ABD"/>
    <w:rsid w:val="00F05B37"/>
    <w:rsid w:val="00F05D01"/>
    <w:rsid w:val="00F060DC"/>
    <w:rsid w:val="00F06B2A"/>
    <w:rsid w:val="00F072E3"/>
    <w:rsid w:val="00F07D31"/>
    <w:rsid w:val="00F10C63"/>
    <w:rsid w:val="00F10DE5"/>
    <w:rsid w:val="00F11CFB"/>
    <w:rsid w:val="00F1255C"/>
    <w:rsid w:val="00F1379D"/>
    <w:rsid w:val="00F1387E"/>
    <w:rsid w:val="00F13DE2"/>
    <w:rsid w:val="00F148E7"/>
    <w:rsid w:val="00F14B09"/>
    <w:rsid w:val="00F14F79"/>
    <w:rsid w:val="00F159BE"/>
    <w:rsid w:val="00F16B5F"/>
    <w:rsid w:val="00F179EE"/>
    <w:rsid w:val="00F20293"/>
    <w:rsid w:val="00F2091E"/>
    <w:rsid w:val="00F21C60"/>
    <w:rsid w:val="00F23984"/>
    <w:rsid w:val="00F26A24"/>
    <w:rsid w:val="00F27529"/>
    <w:rsid w:val="00F30243"/>
    <w:rsid w:val="00F30FBB"/>
    <w:rsid w:val="00F32E70"/>
    <w:rsid w:val="00F3355B"/>
    <w:rsid w:val="00F33D00"/>
    <w:rsid w:val="00F34BC5"/>
    <w:rsid w:val="00F34D16"/>
    <w:rsid w:val="00F35447"/>
    <w:rsid w:val="00F370DD"/>
    <w:rsid w:val="00F37319"/>
    <w:rsid w:val="00F406F7"/>
    <w:rsid w:val="00F42599"/>
    <w:rsid w:val="00F43A55"/>
    <w:rsid w:val="00F44A9B"/>
    <w:rsid w:val="00F45396"/>
    <w:rsid w:val="00F45C19"/>
    <w:rsid w:val="00F501CF"/>
    <w:rsid w:val="00F50533"/>
    <w:rsid w:val="00F511D0"/>
    <w:rsid w:val="00F519C0"/>
    <w:rsid w:val="00F5356B"/>
    <w:rsid w:val="00F53D37"/>
    <w:rsid w:val="00F555A4"/>
    <w:rsid w:val="00F55847"/>
    <w:rsid w:val="00F56C58"/>
    <w:rsid w:val="00F57796"/>
    <w:rsid w:val="00F57A7F"/>
    <w:rsid w:val="00F607C1"/>
    <w:rsid w:val="00F6132D"/>
    <w:rsid w:val="00F61417"/>
    <w:rsid w:val="00F6445D"/>
    <w:rsid w:val="00F64BB8"/>
    <w:rsid w:val="00F64BE4"/>
    <w:rsid w:val="00F65F3E"/>
    <w:rsid w:val="00F66797"/>
    <w:rsid w:val="00F678A3"/>
    <w:rsid w:val="00F70E06"/>
    <w:rsid w:val="00F70FFD"/>
    <w:rsid w:val="00F7106F"/>
    <w:rsid w:val="00F72678"/>
    <w:rsid w:val="00F72CB2"/>
    <w:rsid w:val="00F730CE"/>
    <w:rsid w:val="00F73264"/>
    <w:rsid w:val="00F73771"/>
    <w:rsid w:val="00F73BA3"/>
    <w:rsid w:val="00F74153"/>
    <w:rsid w:val="00F74199"/>
    <w:rsid w:val="00F749E4"/>
    <w:rsid w:val="00F76543"/>
    <w:rsid w:val="00F76A73"/>
    <w:rsid w:val="00F770E1"/>
    <w:rsid w:val="00F77594"/>
    <w:rsid w:val="00F81DCB"/>
    <w:rsid w:val="00F82912"/>
    <w:rsid w:val="00F83070"/>
    <w:rsid w:val="00F83334"/>
    <w:rsid w:val="00F8345D"/>
    <w:rsid w:val="00F83D3D"/>
    <w:rsid w:val="00F846A2"/>
    <w:rsid w:val="00F84F3E"/>
    <w:rsid w:val="00F85687"/>
    <w:rsid w:val="00F862A8"/>
    <w:rsid w:val="00F86522"/>
    <w:rsid w:val="00F8773F"/>
    <w:rsid w:val="00F87784"/>
    <w:rsid w:val="00F87E78"/>
    <w:rsid w:val="00F908DF"/>
    <w:rsid w:val="00F909F2"/>
    <w:rsid w:val="00F9230F"/>
    <w:rsid w:val="00F9499A"/>
    <w:rsid w:val="00F96560"/>
    <w:rsid w:val="00F96A34"/>
    <w:rsid w:val="00F97447"/>
    <w:rsid w:val="00FA193C"/>
    <w:rsid w:val="00FA599C"/>
    <w:rsid w:val="00FA5CE1"/>
    <w:rsid w:val="00FA6780"/>
    <w:rsid w:val="00FB02CC"/>
    <w:rsid w:val="00FB140F"/>
    <w:rsid w:val="00FB14DD"/>
    <w:rsid w:val="00FB1A0C"/>
    <w:rsid w:val="00FB3C9A"/>
    <w:rsid w:val="00FB7C9F"/>
    <w:rsid w:val="00FC006D"/>
    <w:rsid w:val="00FC0198"/>
    <w:rsid w:val="00FC0F7F"/>
    <w:rsid w:val="00FC125A"/>
    <w:rsid w:val="00FC137B"/>
    <w:rsid w:val="00FC20B6"/>
    <w:rsid w:val="00FC252F"/>
    <w:rsid w:val="00FC2E9B"/>
    <w:rsid w:val="00FC405E"/>
    <w:rsid w:val="00FC4775"/>
    <w:rsid w:val="00FC4848"/>
    <w:rsid w:val="00FC5819"/>
    <w:rsid w:val="00FC637C"/>
    <w:rsid w:val="00FC67D4"/>
    <w:rsid w:val="00FC6BD9"/>
    <w:rsid w:val="00FD0316"/>
    <w:rsid w:val="00FD06D5"/>
    <w:rsid w:val="00FD197E"/>
    <w:rsid w:val="00FD3B43"/>
    <w:rsid w:val="00FD49AF"/>
    <w:rsid w:val="00FD4F53"/>
    <w:rsid w:val="00FD5D3C"/>
    <w:rsid w:val="00FD6153"/>
    <w:rsid w:val="00FD734B"/>
    <w:rsid w:val="00FD7B6E"/>
    <w:rsid w:val="00FE09FC"/>
    <w:rsid w:val="00FE18B3"/>
    <w:rsid w:val="00FE2F7A"/>
    <w:rsid w:val="00FE4796"/>
    <w:rsid w:val="00FE4995"/>
    <w:rsid w:val="00FF45E9"/>
    <w:rsid w:val="00FF53FF"/>
    <w:rsid w:val="00FF5F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8ABDF"/>
  <w15:docId w15:val="{AA15620C-11FE-4BEB-9544-FEF205521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hD Heading 1"/>
    <w:basedOn w:val="Normal"/>
    <w:link w:val="Heading1Char"/>
    <w:qFormat/>
    <w:rsid w:val="00ED7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aliases w:val="PhD Heading 2"/>
    <w:basedOn w:val="Normal"/>
    <w:next w:val="PhDNormal"/>
    <w:link w:val="Heading2Char"/>
    <w:qFormat/>
    <w:rsid w:val="006F6C70"/>
    <w:pPr>
      <w:keepNext/>
      <w:numPr>
        <w:numId w:val="26"/>
      </w:numPr>
      <w:spacing w:before="240" w:after="240" w:line="240" w:lineRule="auto"/>
      <w:outlineLvl w:val="1"/>
    </w:pPr>
    <w:rPr>
      <w:rFonts w:ascii="Times New Roman" w:eastAsia="Times New Roman" w:hAnsi="Times New Roman" w:cs="Times New Roman"/>
      <w:b/>
      <w:caps/>
      <w:sz w:val="24"/>
      <w:szCs w:val="20"/>
    </w:rPr>
  </w:style>
  <w:style w:type="paragraph" w:styleId="Heading3">
    <w:name w:val="heading 3"/>
    <w:aliases w:val="PhD Heading 3"/>
    <w:basedOn w:val="PhDNormal"/>
    <w:next w:val="PhDNormal"/>
    <w:link w:val="Heading3Char"/>
    <w:qFormat/>
    <w:rsid w:val="006F6C70"/>
    <w:pPr>
      <w:keepNext/>
      <w:tabs>
        <w:tab w:val="num" w:pos="851"/>
      </w:tabs>
      <w:spacing w:before="180" w:after="180" w:line="240" w:lineRule="auto"/>
      <w:ind w:left="851" w:hanging="851"/>
      <w:jc w:val="left"/>
      <w:outlineLvl w:val="2"/>
    </w:pPr>
    <w:rPr>
      <w:b/>
    </w:rPr>
  </w:style>
  <w:style w:type="paragraph" w:styleId="Heading4">
    <w:name w:val="heading 4"/>
    <w:aliases w:val="PhD Heading 4"/>
    <w:basedOn w:val="Normal"/>
    <w:next w:val="Normal"/>
    <w:link w:val="Heading4Char"/>
    <w:unhideWhenUsed/>
    <w:qFormat/>
    <w:rsid w:val="00263A2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aliases w:val="PhD Heading 5"/>
    <w:basedOn w:val="PhDNormal"/>
    <w:next w:val="PhDNormal"/>
    <w:link w:val="Heading5Char"/>
    <w:qFormat/>
    <w:rsid w:val="006F6C70"/>
    <w:pPr>
      <w:spacing w:before="120" w:line="240" w:lineRule="auto"/>
      <w:ind w:left="567" w:firstLine="0"/>
      <w:jc w:val="left"/>
      <w:outlineLvl w:val="4"/>
    </w:pPr>
    <w:rPr>
      <w:b/>
      <w:i/>
    </w:rPr>
  </w:style>
  <w:style w:type="paragraph" w:styleId="Heading6">
    <w:name w:val="heading 6"/>
    <w:basedOn w:val="Heading5"/>
    <w:next w:val="Normal"/>
    <w:link w:val="Heading6Char"/>
    <w:qFormat/>
    <w:rsid w:val="006F6C70"/>
    <w:pPr>
      <w:outlineLvl w:val="5"/>
    </w:pPr>
    <w:rPr>
      <w:b w:val="0"/>
    </w:rPr>
  </w:style>
  <w:style w:type="paragraph" w:styleId="Heading7">
    <w:name w:val="heading 7"/>
    <w:basedOn w:val="Normal"/>
    <w:next w:val="Normal"/>
    <w:link w:val="Heading7Char"/>
    <w:qFormat/>
    <w:rsid w:val="006F6C70"/>
    <w:pPr>
      <w:spacing w:before="180" w:after="60" w:line="240" w:lineRule="auto"/>
      <w:ind w:left="1296" w:hanging="729"/>
      <w:outlineLvl w:val="6"/>
    </w:pPr>
    <w:rPr>
      <w:rFonts w:ascii="Times New Roman" w:eastAsia="Times New Roman" w:hAnsi="Times New Roman" w:cs="Times New Roman"/>
      <w:sz w:val="24"/>
      <w:szCs w:val="20"/>
      <w:u w:val="single"/>
    </w:rPr>
  </w:style>
  <w:style w:type="paragraph" w:styleId="Heading8">
    <w:name w:val="heading 8"/>
    <w:basedOn w:val="Normal"/>
    <w:next w:val="PhDNormal"/>
    <w:link w:val="Heading8Char"/>
    <w:qFormat/>
    <w:rsid w:val="006F6C70"/>
    <w:pPr>
      <w:tabs>
        <w:tab w:val="num" w:pos="1440"/>
        <w:tab w:val="left" w:pos="1843"/>
      </w:tabs>
      <w:spacing w:after="120" w:line="300" w:lineRule="atLeast"/>
      <w:ind w:left="1440" w:hanging="144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6F6C70"/>
    <w:pPr>
      <w:tabs>
        <w:tab w:val="left" w:pos="851"/>
        <w:tab w:val="num" w:pos="1584"/>
        <w:tab w:val="left" w:pos="1701"/>
        <w:tab w:val="left" w:pos="2835"/>
        <w:tab w:val="left" w:pos="3402"/>
        <w:tab w:val="left" w:pos="3969"/>
        <w:tab w:val="left" w:pos="4536"/>
        <w:tab w:val="left" w:pos="4820"/>
        <w:tab w:val="left" w:pos="5103"/>
        <w:tab w:val="left" w:pos="5387"/>
      </w:tabs>
      <w:spacing w:after="0" w:line="360" w:lineRule="atLeast"/>
      <w:ind w:left="1584" w:hanging="1584"/>
      <w:outlineLvl w:val="8"/>
    </w:pPr>
    <w:rPr>
      <w:rFonts w:ascii="Times New Roman" w:eastAsia="Times New Roman" w:hAnsi="Times New Roman"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D Heading 1 Char"/>
    <w:basedOn w:val="DefaultParagraphFont"/>
    <w:link w:val="Heading1"/>
    <w:rsid w:val="00ED7A52"/>
    <w:rPr>
      <w:rFonts w:ascii="Times New Roman" w:eastAsia="Times New Roman" w:hAnsi="Times New Roman" w:cs="Times New Roman"/>
      <w:b/>
      <w:bCs/>
      <w:kern w:val="36"/>
      <w:sz w:val="48"/>
      <w:szCs w:val="48"/>
      <w:lang w:eastAsia="en-AU"/>
    </w:rPr>
  </w:style>
  <w:style w:type="character" w:styleId="Strong">
    <w:name w:val="Strong"/>
    <w:basedOn w:val="DefaultParagraphFont"/>
    <w:uiPriority w:val="22"/>
    <w:qFormat/>
    <w:rsid w:val="00ED7A52"/>
    <w:rPr>
      <w:b/>
      <w:bCs/>
    </w:rPr>
  </w:style>
  <w:style w:type="character" w:styleId="Hyperlink">
    <w:name w:val="Hyperlink"/>
    <w:basedOn w:val="DefaultParagraphFont"/>
    <w:uiPriority w:val="99"/>
    <w:unhideWhenUsed/>
    <w:rsid w:val="00ED7A52"/>
    <w:rPr>
      <w:color w:val="0000FF"/>
      <w:u w:val="single"/>
    </w:rPr>
  </w:style>
  <w:style w:type="paragraph" w:styleId="ListParagraph">
    <w:name w:val="List Paragraph"/>
    <w:basedOn w:val="Normal"/>
    <w:uiPriority w:val="34"/>
    <w:qFormat/>
    <w:rsid w:val="00F96560"/>
    <w:pPr>
      <w:ind w:left="720"/>
      <w:contextualSpacing/>
    </w:pPr>
  </w:style>
  <w:style w:type="paragraph" w:styleId="Header">
    <w:name w:val="header"/>
    <w:basedOn w:val="Normal"/>
    <w:link w:val="HeaderChar"/>
    <w:uiPriority w:val="99"/>
    <w:unhideWhenUsed/>
    <w:rsid w:val="00E91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2AD"/>
  </w:style>
  <w:style w:type="paragraph" w:styleId="Footer">
    <w:name w:val="footer"/>
    <w:basedOn w:val="Normal"/>
    <w:link w:val="FooterChar"/>
    <w:uiPriority w:val="99"/>
    <w:unhideWhenUsed/>
    <w:rsid w:val="00E91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2AD"/>
  </w:style>
  <w:style w:type="character" w:customStyle="1" w:styleId="st">
    <w:name w:val="st"/>
    <w:basedOn w:val="DefaultParagraphFont"/>
    <w:rsid w:val="00995D1A"/>
  </w:style>
  <w:style w:type="paragraph" w:styleId="BalloonText">
    <w:name w:val="Balloon Text"/>
    <w:basedOn w:val="Normal"/>
    <w:link w:val="BalloonTextChar"/>
    <w:unhideWhenUsed/>
    <w:rsid w:val="007E70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E7071"/>
    <w:rPr>
      <w:rFonts w:ascii="Segoe UI" w:hAnsi="Segoe UI" w:cs="Segoe UI"/>
      <w:sz w:val="18"/>
      <w:szCs w:val="18"/>
    </w:rPr>
  </w:style>
  <w:style w:type="character" w:customStyle="1" w:styleId="Heading4Char">
    <w:name w:val="Heading 4 Char"/>
    <w:aliases w:val="PhD Heading 4 Char"/>
    <w:basedOn w:val="DefaultParagraphFont"/>
    <w:link w:val="Heading4"/>
    <w:rsid w:val="00263A28"/>
    <w:rPr>
      <w:rFonts w:asciiTheme="majorHAnsi" w:eastAsiaTheme="majorEastAsia" w:hAnsiTheme="majorHAnsi" w:cstheme="majorBidi"/>
      <w:i/>
      <w:iCs/>
      <w:color w:val="365F91" w:themeColor="accent1" w:themeShade="BF"/>
    </w:rPr>
  </w:style>
  <w:style w:type="paragraph" w:customStyle="1" w:styleId="PhDNormal">
    <w:name w:val="PhD Normal"/>
    <w:link w:val="PhDNormalChar"/>
    <w:qFormat/>
    <w:rsid w:val="00204C17"/>
    <w:pPr>
      <w:spacing w:after="120" w:line="360" w:lineRule="auto"/>
      <w:ind w:firstLine="567"/>
      <w:jc w:val="both"/>
    </w:pPr>
    <w:rPr>
      <w:rFonts w:ascii="Times New Roman" w:eastAsia="Times New Roman" w:hAnsi="Times New Roman" w:cs="Times New Roman"/>
      <w:sz w:val="24"/>
    </w:rPr>
  </w:style>
  <w:style w:type="character" w:customStyle="1" w:styleId="PhDNormalChar">
    <w:name w:val="PhD Normal Char"/>
    <w:basedOn w:val="DefaultParagraphFont"/>
    <w:link w:val="PhDNormal"/>
    <w:rsid w:val="00204C17"/>
    <w:rPr>
      <w:rFonts w:ascii="Times New Roman" w:eastAsia="Times New Roman" w:hAnsi="Times New Roman" w:cs="Times New Roman"/>
      <w:sz w:val="24"/>
    </w:rPr>
  </w:style>
  <w:style w:type="paragraph" w:customStyle="1" w:styleId="PhDNumberIndent">
    <w:name w:val="PhD Number Indent"/>
    <w:qFormat/>
    <w:rsid w:val="002E30B8"/>
    <w:pPr>
      <w:keepLines/>
      <w:numPr>
        <w:numId w:val="1"/>
      </w:numPr>
      <w:spacing w:after="120" w:line="360" w:lineRule="auto"/>
      <w:jc w:val="both"/>
    </w:pPr>
    <w:rPr>
      <w:rFonts w:ascii="Times New Roman" w:eastAsia="Times New Roman" w:hAnsi="Times New Roman" w:cs="Times New Roman"/>
      <w:sz w:val="24"/>
    </w:rPr>
  </w:style>
  <w:style w:type="paragraph" w:styleId="NormalWeb">
    <w:name w:val="Normal (Web)"/>
    <w:basedOn w:val="Normal"/>
    <w:uiPriority w:val="99"/>
    <w:unhideWhenUsed/>
    <w:rsid w:val="004F33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semiHidden/>
    <w:unhideWhenUsed/>
    <w:rsid w:val="001B5E58"/>
    <w:rPr>
      <w:sz w:val="16"/>
      <w:szCs w:val="16"/>
    </w:rPr>
  </w:style>
  <w:style w:type="paragraph" w:styleId="CommentText">
    <w:name w:val="annotation text"/>
    <w:basedOn w:val="Normal"/>
    <w:link w:val="CommentTextChar"/>
    <w:unhideWhenUsed/>
    <w:rsid w:val="001B5E58"/>
    <w:pPr>
      <w:spacing w:line="240" w:lineRule="auto"/>
    </w:pPr>
    <w:rPr>
      <w:sz w:val="20"/>
      <w:szCs w:val="20"/>
    </w:rPr>
  </w:style>
  <w:style w:type="character" w:customStyle="1" w:styleId="CommentTextChar">
    <w:name w:val="Comment Text Char"/>
    <w:basedOn w:val="DefaultParagraphFont"/>
    <w:link w:val="CommentText"/>
    <w:rsid w:val="001B5E58"/>
    <w:rPr>
      <w:sz w:val="20"/>
      <w:szCs w:val="20"/>
    </w:rPr>
  </w:style>
  <w:style w:type="paragraph" w:styleId="CommentSubject">
    <w:name w:val="annotation subject"/>
    <w:basedOn w:val="CommentText"/>
    <w:next w:val="CommentText"/>
    <w:link w:val="CommentSubjectChar"/>
    <w:uiPriority w:val="99"/>
    <w:semiHidden/>
    <w:unhideWhenUsed/>
    <w:rsid w:val="001B5E58"/>
    <w:rPr>
      <w:b/>
      <w:bCs/>
    </w:rPr>
  </w:style>
  <w:style w:type="character" w:customStyle="1" w:styleId="CommentSubjectChar">
    <w:name w:val="Comment Subject Char"/>
    <w:basedOn w:val="CommentTextChar"/>
    <w:link w:val="CommentSubject"/>
    <w:uiPriority w:val="99"/>
    <w:semiHidden/>
    <w:rsid w:val="001B5E58"/>
    <w:rPr>
      <w:b/>
      <w:bCs/>
      <w:sz w:val="20"/>
      <w:szCs w:val="20"/>
    </w:rPr>
  </w:style>
  <w:style w:type="character" w:customStyle="1" w:styleId="Heading2Char">
    <w:name w:val="Heading 2 Char"/>
    <w:aliases w:val="PhD Heading 2 Char"/>
    <w:basedOn w:val="DefaultParagraphFont"/>
    <w:link w:val="Heading2"/>
    <w:rsid w:val="006F6C70"/>
    <w:rPr>
      <w:rFonts w:ascii="Times New Roman" w:eastAsia="Times New Roman" w:hAnsi="Times New Roman" w:cs="Times New Roman"/>
      <w:b/>
      <w:caps/>
      <w:sz w:val="24"/>
      <w:szCs w:val="20"/>
    </w:rPr>
  </w:style>
  <w:style w:type="character" w:customStyle="1" w:styleId="Heading3Char">
    <w:name w:val="Heading 3 Char"/>
    <w:aliases w:val="PhD Heading 3 Char"/>
    <w:basedOn w:val="DefaultParagraphFont"/>
    <w:link w:val="Heading3"/>
    <w:rsid w:val="006F6C70"/>
    <w:rPr>
      <w:rFonts w:ascii="Times New Roman" w:eastAsia="Times New Roman" w:hAnsi="Times New Roman" w:cs="Times New Roman"/>
      <w:b/>
      <w:sz w:val="24"/>
    </w:rPr>
  </w:style>
  <w:style w:type="character" w:customStyle="1" w:styleId="Heading5Char">
    <w:name w:val="Heading 5 Char"/>
    <w:aliases w:val="PhD Heading 5 Char"/>
    <w:basedOn w:val="DefaultParagraphFont"/>
    <w:link w:val="Heading5"/>
    <w:rsid w:val="006F6C70"/>
    <w:rPr>
      <w:rFonts w:ascii="Times New Roman" w:eastAsia="Times New Roman" w:hAnsi="Times New Roman" w:cs="Times New Roman"/>
      <w:b/>
      <w:i/>
      <w:sz w:val="24"/>
    </w:rPr>
  </w:style>
  <w:style w:type="character" w:customStyle="1" w:styleId="Heading6Char">
    <w:name w:val="Heading 6 Char"/>
    <w:basedOn w:val="DefaultParagraphFont"/>
    <w:link w:val="Heading6"/>
    <w:rsid w:val="006F6C70"/>
    <w:rPr>
      <w:rFonts w:ascii="Times New Roman" w:eastAsia="Times New Roman" w:hAnsi="Times New Roman" w:cs="Times New Roman"/>
      <w:i/>
      <w:sz w:val="24"/>
    </w:rPr>
  </w:style>
  <w:style w:type="character" w:customStyle="1" w:styleId="Heading7Char">
    <w:name w:val="Heading 7 Char"/>
    <w:basedOn w:val="DefaultParagraphFont"/>
    <w:link w:val="Heading7"/>
    <w:rsid w:val="006F6C70"/>
    <w:rPr>
      <w:rFonts w:ascii="Times New Roman" w:eastAsia="Times New Roman" w:hAnsi="Times New Roman" w:cs="Times New Roman"/>
      <w:sz w:val="24"/>
      <w:szCs w:val="20"/>
      <w:u w:val="single"/>
    </w:rPr>
  </w:style>
  <w:style w:type="character" w:customStyle="1" w:styleId="Heading8Char">
    <w:name w:val="Heading 8 Char"/>
    <w:basedOn w:val="DefaultParagraphFont"/>
    <w:link w:val="Heading8"/>
    <w:rsid w:val="006F6C70"/>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6F6C70"/>
    <w:rPr>
      <w:rFonts w:ascii="Times New Roman" w:eastAsia="Times New Roman" w:hAnsi="Times New Roman" w:cs="Times New Roman"/>
      <w:i/>
      <w:sz w:val="24"/>
      <w:szCs w:val="20"/>
    </w:rPr>
  </w:style>
  <w:style w:type="paragraph" w:styleId="TOC8">
    <w:name w:val="toc 8"/>
    <w:basedOn w:val="Normal"/>
    <w:next w:val="Normal"/>
    <w:autoRedefine/>
    <w:semiHidden/>
    <w:rsid w:val="006F6C70"/>
    <w:pPr>
      <w:tabs>
        <w:tab w:val="right" w:leader="dot" w:pos="8221"/>
      </w:tabs>
      <w:spacing w:after="0" w:line="300" w:lineRule="atLeast"/>
      <w:ind w:left="1320"/>
    </w:pPr>
    <w:rPr>
      <w:rFonts w:ascii="Times New Roman" w:eastAsia="Times New Roman" w:hAnsi="Times New Roman" w:cs="Times New Roman"/>
      <w:sz w:val="18"/>
      <w:szCs w:val="20"/>
    </w:rPr>
  </w:style>
  <w:style w:type="paragraph" w:styleId="TOC7">
    <w:name w:val="toc 7"/>
    <w:basedOn w:val="Normal"/>
    <w:next w:val="Normal"/>
    <w:autoRedefine/>
    <w:semiHidden/>
    <w:rsid w:val="006F6C70"/>
    <w:pPr>
      <w:tabs>
        <w:tab w:val="right" w:leader="dot" w:pos="8221"/>
      </w:tabs>
      <w:spacing w:after="0" w:line="300" w:lineRule="atLeast"/>
      <w:ind w:left="1100"/>
    </w:pPr>
    <w:rPr>
      <w:rFonts w:ascii="Times New Roman" w:eastAsia="Times New Roman" w:hAnsi="Times New Roman" w:cs="Times New Roman"/>
      <w:sz w:val="18"/>
      <w:szCs w:val="20"/>
    </w:rPr>
  </w:style>
  <w:style w:type="paragraph" w:styleId="TOC6">
    <w:name w:val="toc 6"/>
    <w:basedOn w:val="Normal"/>
    <w:next w:val="Normal"/>
    <w:autoRedefine/>
    <w:semiHidden/>
    <w:rsid w:val="006F6C70"/>
    <w:pPr>
      <w:tabs>
        <w:tab w:val="right" w:leader="dot" w:pos="8221"/>
      </w:tabs>
      <w:spacing w:after="60" w:line="300" w:lineRule="atLeast"/>
    </w:pPr>
    <w:rPr>
      <w:rFonts w:ascii="Times New Roman" w:eastAsia="Times New Roman" w:hAnsi="Times New Roman" w:cs="Times New Roman"/>
      <w:sz w:val="20"/>
      <w:szCs w:val="20"/>
    </w:rPr>
  </w:style>
  <w:style w:type="paragraph" w:styleId="TOC5">
    <w:name w:val="toc 5"/>
    <w:basedOn w:val="Normal"/>
    <w:next w:val="Normal"/>
    <w:autoRedefine/>
    <w:semiHidden/>
    <w:rsid w:val="006F6C70"/>
    <w:pPr>
      <w:tabs>
        <w:tab w:val="left" w:pos="1049"/>
        <w:tab w:val="right" w:leader="dot" w:pos="8221"/>
      </w:tabs>
      <w:spacing w:before="180" w:after="120" w:line="240" w:lineRule="auto"/>
    </w:pPr>
    <w:rPr>
      <w:rFonts w:ascii="Times New Roman" w:eastAsia="Times New Roman" w:hAnsi="Times New Roman" w:cs="Times New Roman"/>
      <w:smallCaps/>
      <w:sz w:val="20"/>
      <w:szCs w:val="20"/>
    </w:rPr>
  </w:style>
  <w:style w:type="paragraph" w:styleId="TOC4">
    <w:name w:val="toc 4"/>
    <w:basedOn w:val="Normal"/>
    <w:next w:val="Normal"/>
    <w:autoRedefine/>
    <w:semiHidden/>
    <w:rsid w:val="006F6C70"/>
    <w:pPr>
      <w:tabs>
        <w:tab w:val="right" w:leader="dot" w:pos="8221"/>
      </w:tabs>
      <w:spacing w:after="0" w:line="240" w:lineRule="auto"/>
      <w:ind w:left="1276"/>
    </w:pPr>
    <w:rPr>
      <w:rFonts w:ascii="Times New Roman" w:eastAsia="Times New Roman" w:hAnsi="Times New Roman" w:cs="Times New Roman"/>
      <w:sz w:val="20"/>
      <w:szCs w:val="20"/>
    </w:rPr>
  </w:style>
  <w:style w:type="paragraph" w:styleId="TOC3">
    <w:name w:val="toc 3"/>
    <w:basedOn w:val="Normal"/>
    <w:next w:val="Normal"/>
    <w:uiPriority w:val="39"/>
    <w:rsid w:val="006F6C70"/>
    <w:pPr>
      <w:tabs>
        <w:tab w:val="left" w:pos="1276"/>
        <w:tab w:val="left" w:pos="1559"/>
        <w:tab w:val="right" w:leader="dot" w:pos="8221"/>
      </w:tabs>
      <w:spacing w:after="0" w:line="240" w:lineRule="auto"/>
      <w:ind w:left="1134" w:right="567" w:hanging="567"/>
    </w:pPr>
    <w:rPr>
      <w:rFonts w:ascii="Times New Roman" w:eastAsia="Times New Roman" w:hAnsi="Times New Roman" w:cs="Times New Roman"/>
      <w:noProof/>
      <w:szCs w:val="20"/>
    </w:rPr>
  </w:style>
  <w:style w:type="paragraph" w:styleId="TOC2">
    <w:name w:val="toc 2"/>
    <w:basedOn w:val="Normal"/>
    <w:next w:val="Normal"/>
    <w:uiPriority w:val="39"/>
    <w:rsid w:val="006F6C70"/>
    <w:pPr>
      <w:tabs>
        <w:tab w:val="left" w:pos="567"/>
        <w:tab w:val="right" w:leader="dot" w:pos="8221"/>
      </w:tabs>
      <w:spacing w:before="120" w:after="0" w:line="240" w:lineRule="auto"/>
    </w:pPr>
    <w:rPr>
      <w:rFonts w:ascii="Times New Roman" w:eastAsia="Times New Roman" w:hAnsi="Times New Roman" w:cs="Times New Roman"/>
      <w:noProof/>
      <w:szCs w:val="20"/>
    </w:rPr>
  </w:style>
  <w:style w:type="paragraph" w:styleId="TOC1">
    <w:name w:val="toc 1"/>
    <w:basedOn w:val="TOC2"/>
    <w:next w:val="Normal"/>
    <w:link w:val="TOC1Char"/>
    <w:uiPriority w:val="39"/>
    <w:rsid w:val="006F6C70"/>
    <w:pPr>
      <w:tabs>
        <w:tab w:val="clear" w:pos="567"/>
        <w:tab w:val="left" w:pos="284"/>
      </w:tabs>
    </w:pPr>
    <w:rPr>
      <w:b/>
      <w:sz w:val="24"/>
    </w:rPr>
  </w:style>
  <w:style w:type="paragraph" w:styleId="FootnoteText">
    <w:name w:val="footnote text"/>
    <w:basedOn w:val="Normal"/>
    <w:link w:val="FootnoteTextChar"/>
    <w:semiHidden/>
    <w:rsid w:val="006F6C7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F6C70"/>
    <w:rPr>
      <w:rFonts w:ascii="Times New Roman" w:eastAsia="Times New Roman" w:hAnsi="Times New Roman" w:cs="Times New Roman"/>
      <w:sz w:val="20"/>
      <w:szCs w:val="20"/>
    </w:rPr>
  </w:style>
  <w:style w:type="paragraph" w:customStyle="1" w:styleId="CHAPTERHEAD">
    <w:name w:val="CHAPTER HEAD"/>
    <w:basedOn w:val="Normal"/>
    <w:semiHidden/>
    <w:rsid w:val="006F6C70"/>
    <w:pPr>
      <w:spacing w:after="240" w:line="240" w:lineRule="auto"/>
      <w:jc w:val="center"/>
    </w:pPr>
    <w:rPr>
      <w:rFonts w:ascii="Times New Roman" w:eastAsia="Times New Roman" w:hAnsi="Times New Roman" w:cs="Times New Roman"/>
      <w:b/>
      <w:caps/>
      <w:sz w:val="28"/>
      <w:szCs w:val="20"/>
    </w:rPr>
  </w:style>
  <w:style w:type="paragraph" w:customStyle="1" w:styleId="PhDHeader">
    <w:name w:val="PhD Header"/>
    <w:basedOn w:val="PhDFooter"/>
    <w:rsid w:val="006F6C70"/>
    <w:pPr>
      <w:pBdr>
        <w:top w:val="none" w:sz="0" w:space="0" w:color="auto"/>
      </w:pBdr>
    </w:pPr>
    <w:rPr>
      <w:noProof/>
    </w:rPr>
  </w:style>
  <w:style w:type="paragraph" w:styleId="Caption">
    <w:name w:val="caption"/>
    <w:basedOn w:val="Normal"/>
    <w:qFormat/>
    <w:rsid w:val="006F6C70"/>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after="0" w:line="360" w:lineRule="atLeast"/>
      <w:jc w:val="center"/>
    </w:pPr>
    <w:rPr>
      <w:rFonts w:ascii="Times New Roman" w:eastAsia="Times New Roman" w:hAnsi="Times New Roman" w:cs="Times New Roman"/>
      <w:sz w:val="24"/>
      <w:szCs w:val="20"/>
    </w:rPr>
  </w:style>
  <w:style w:type="paragraph" w:customStyle="1" w:styleId="PhDNormal2">
    <w:name w:val="PhD Normal 2"/>
    <w:basedOn w:val="PhDNormal"/>
    <w:link w:val="PhDNormal2CharChar"/>
    <w:qFormat/>
    <w:rsid w:val="006F6C70"/>
    <w:pPr>
      <w:tabs>
        <w:tab w:val="left" w:pos="1418"/>
      </w:tabs>
      <w:ind w:firstLine="0"/>
    </w:pPr>
  </w:style>
  <w:style w:type="paragraph" w:styleId="Title">
    <w:name w:val="Title"/>
    <w:aliases w:val="PhD Title"/>
    <w:basedOn w:val="Normal"/>
    <w:next w:val="PhDNormal"/>
    <w:link w:val="TitleChar"/>
    <w:qFormat/>
    <w:rsid w:val="006F6C70"/>
    <w:pPr>
      <w:spacing w:before="360" w:after="360" w:line="240" w:lineRule="auto"/>
      <w:jc w:val="center"/>
    </w:pPr>
    <w:rPr>
      <w:rFonts w:ascii="Times New Roman" w:eastAsia="Times New Roman" w:hAnsi="Times New Roman" w:cs="Times New Roman"/>
      <w:b/>
      <w:smallCaps/>
      <w:sz w:val="48"/>
      <w:szCs w:val="48"/>
    </w:rPr>
  </w:style>
  <w:style w:type="character" w:customStyle="1" w:styleId="TitleChar">
    <w:name w:val="Title Char"/>
    <w:aliases w:val="PhD Title Char"/>
    <w:basedOn w:val="DefaultParagraphFont"/>
    <w:link w:val="Title"/>
    <w:rsid w:val="006F6C70"/>
    <w:rPr>
      <w:rFonts w:ascii="Times New Roman" w:eastAsia="Times New Roman" w:hAnsi="Times New Roman" w:cs="Times New Roman"/>
      <w:b/>
      <w:smallCaps/>
      <w:sz w:val="48"/>
      <w:szCs w:val="48"/>
    </w:rPr>
  </w:style>
  <w:style w:type="paragraph" w:customStyle="1" w:styleId="PhDReference">
    <w:name w:val="PhD Reference"/>
    <w:basedOn w:val="PhDNormal"/>
    <w:qFormat/>
    <w:rsid w:val="006F6C70"/>
    <w:pPr>
      <w:spacing w:after="180" w:line="240" w:lineRule="auto"/>
      <w:ind w:left="454" w:hanging="454"/>
      <w:jc w:val="left"/>
    </w:pPr>
  </w:style>
  <w:style w:type="character" w:styleId="FootnoteReference">
    <w:name w:val="footnote reference"/>
    <w:basedOn w:val="DefaultParagraphFont"/>
    <w:semiHidden/>
    <w:rsid w:val="006F6C70"/>
    <w:rPr>
      <w:vertAlign w:val="superscript"/>
    </w:rPr>
  </w:style>
  <w:style w:type="paragraph" w:customStyle="1" w:styleId="PhDQualifications">
    <w:name w:val="PhD Qualifications"/>
    <w:basedOn w:val="PhDNameofCandidate"/>
    <w:next w:val="PhDNormal2"/>
    <w:qFormat/>
    <w:rsid w:val="006F6C70"/>
    <w:pPr>
      <w:spacing w:before="0" w:after="1080"/>
    </w:pPr>
  </w:style>
  <w:style w:type="paragraph" w:customStyle="1" w:styleId="PhDBulletIndent">
    <w:name w:val="PhD Bullet Indent"/>
    <w:basedOn w:val="PhDBullet"/>
    <w:qFormat/>
    <w:rsid w:val="006F6C70"/>
    <w:pPr>
      <w:numPr>
        <w:ilvl w:val="1"/>
      </w:numPr>
      <w:contextualSpacing/>
    </w:pPr>
  </w:style>
  <w:style w:type="paragraph" w:styleId="TableofFigures">
    <w:name w:val="table of figures"/>
    <w:basedOn w:val="Normal"/>
    <w:next w:val="Normal"/>
    <w:uiPriority w:val="99"/>
    <w:rsid w:val="006F6C70"/>
    <w:pPr>
      <w:tabs>
        <w:tab w:val="right" w:leader="dot" w:pos="8221"/>
      </w:tabs>
      <w:spacing w:after="120" w:line="360" w:lineRule="auto"/>
      <w:ind w:left="851" w:right="567" w:hanging="851"/>
    </w:pPr>
    <w:rPr>
      <w:rFonts w:ascii="Times New Roman" w:eastAsia="Times New Roman" w:hAnsi="Times New Roman" w:cs="Times New Roman"/>
      <w:sz w:val="24"/>
      <w:szCs w:val="20"/>
    </w:rPr>
  </w:style>
  <w:style w:type="paragraph" w:customStyle="1" w:styleId="TOC1A">
    <w:name w:val="TOC 1A"/>
    <w:basedOn w:val="TOC1"/>
    <w:semiHidden/>
    <w:rsid w:val="006F6C70"/>
    <w:pPr>
      <w:jc w:val="center"/>
    </w:pPr>
  </w:style>
  <w:style w:type="paragraph" w:styleId="TOC9">
    <w:name w:val="toc 9"/>
    <w:basedOn w:val="Normal"/>
    <w:next w:val="Normal"/>
    <w:autoRedefine/>
    <w:semiHidden/>
    <w:rsid w:val="006F6C70"/>
    <w:pPr>
      <w:tabs>
        <w:tab w:val="right" w:leader="dot" w:pos="8221"/>
      </w:tabs>
      <w:spacing w:after="0" w:line="300" w:lineRule="atLeast"/>
      <w:ind w:left="1540"/>
    </w:pPr>
    <w:rPr>
      <w:rFonts w:ascii="Times New Roman" w:eastAsia="Times New Roman" w:hAnsi="Times New Roman" w:cs="Times New Roman"/>
      <w:sz w:val="18"/>
      <w:szCs w:val="20"/>
    </w:rPr>
  </w:style>
  <w:style w:type="paragraph" w:customStyle="1" w:styleId="PhDFooter">
    <w:name w:val="PhD Footer"/>
    <w:basedOn w:val="Normal"/>
    <w:rsid w:val="006F6C70"/>
    <w:pPr>
      <w:pBdr>
        <w:top w:val="single" w:sz="4" w:space="2" w:color="auto"/>
      </w:pBdr>
      <w:tabs>
        <w:tab w:val="right" w:pos="8222"/>
      </w:tabs>
      <w:spacing w:after="0" w:line="240" w:lineRule="auto"/>
    </w:pPr>
    <w:rPr>
      <w:rFonts w:ascii="Times New Roman" w:eastAsia="Times New Roman" w:hAnsi="Times New Roman" w:cs="Times New Roman"/>
      <w:sz w:val="18"/>
      <w:szCs w:val="20"/>
    </w:rPr>
  </w:style>
  <w:style w:type="paragraph" w:customStyle="1" w:styleId="PhDNameofCandidate">
    <w:name w:val="PhD Name of Candidate"/>
    <w:basedOn w:val="Heading3"/>
    <w:qFormat/>
    <w:rsid w:val="006F6C70"/>
    <w:pPr>
      <w:tabs>
        <w:tab w:val="clear" w:pos="851"/>
      </w:tabs>
      <w:spacing w:before="960" w:after="120"/>
      <w:ind w:left="0" w:firstLine="0"/>
      <w:jc w:val="center"/>
      <w:outlineLvl w:val="9"/>
    </w:pPr>
    <w:rPr>
      <w:sz w:val="32"/>
    </w:rPr>
  </w:style>
  <w:style w:type="character" w:styleId="PageNumber">
    <w:name w:val="page number"/>
    <w:basedOn w:val="DefaultParagraphFont"/>
    <w:rsid w:val="006F6C70"/>
  </w:style>
  <w:style w:type="numbering" w:styleId="111111">
    <w:name w:val="Outline List 2"/>
    <w:basedOn w:val="NoList"/>
    <w:rsid w:val="006F6C70"/>
    <w:pPr>
      <w:numPr>
        <w:numId w:val="5"/>
      </w:numPr>
    </w:pPr>
  </w:style>
  <w:style w:type="paragraph" w:styleId="DocumentMap">
    <w:name w:val="Document Map"/>
    <w:basedOn w:val="Normal"/>
    <w:link w:val="DocumentMapChar"/>
    <w:semiHidden/>
    <w:rsid w:val="006F6C7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F6C70"/>
    <w:rPr>
      <w:rFonts w:ascii="Tahoma" w:eastAsia="Times New Roman" w:hAnsi="Tahoma" w:cs="Tahoma"/>
      <w:sz w:val="20"/>
      <w:szCs w:val="20"/>
      <w:shd w:val="clear" w:color="auto" w:fill="000080"/>
    </w:rPr>
  </w:style>
  <w:style w:type="character" w:styleId="FollowedHyperlink">
    <w:name w:val="FollowedHyperlink"/>
    <w:basedOn w:val="DefaultParagraphFont"/>
    <w:rsid w:val="006F6C70"/>
    <w:rPr>
      <w:color w:val="800080"/>
      <w:u w:val="single"/>
    </w:rPr>
  </w:style>
  <w:style w:type="paragraph" w:customStyle="1" w:styleId="PhDLongQuote">
    <w:name w:val="PhD Long Quote"/>
    <w:basedOn w:val="PhDNormal"/>
    <w:next w:val="PhDNormal"/>
    <w:qFormat/>
    <w:rsid w:val="006F6C70"/>
    <w:pPr>
      <w:tabs>
        <w:tab w:val="left" w:pos="2041"/>
      </w:tabs>
      <w:autoSpaceDE w:val="0"/>
      <w:autoSpaceDN w:val="0"/>
      <w:adjustRightInd w:val="0"/>
      <w:spacing w:before="120"/>
      <w:ind w:left="851" w:right="567" w:firstLine="0"/>
      <w:contextualSpacing/>
      <w:textAlignment w:val="center"/>
    </w:pPr>
    <w:rPr>
      <w:sz w:val="22"/>
    </w:rPr>
  </w:style>
  <w:style w:type="table" w:customStyle="1" w:styleId="PhDTable">
    <w:name w:val="PhD Table"/>
    <w:basedOn w:val="TableNormal"/>
    <w:uiPriority w:val="99"/>
    <w:rsid w:val="006F6C70"/>
    <w:pPr>
      <w:spacing w:after="0" w:line="240" w:lineRule="auto"/>
    </w:pPr>
    <w:rPr>
      <w:rFonts w:ascii="Times New Roman" w:eastAsia="Times New Roman" w:hAnsi="Times New Roman" w:cs="Times New Roman"/>
      <w:sz w:val="20"/>
      <w:szCs w:val="20"/>
      <w:lang w:eastAsia="en-AU"/>
    </w:rPr>
    <w:tblPr>
      <w:tblBorders>
        <w:bottom w:val="single" w:sz="4" w:space="0" w:color="auto"/>
      </w:tblBorders>
    </w:tblPr>
    <w:tblStylePr w:type="firstRow">
      <w:pPr>
        <w:wordWrap/>
        <w:jc w:val="center"/>
      </w:pPr>
      <w:rPr>
        <w:b/>
      </w:rPr>
      <w:tblPr>
        <w:jc w:val="center"/>
      </w:tblPr>
      <w:trPr>
        <w:tblHeader/>
        <w:jc w:val="center"/>
      </w:trPr>
      <w:tcPr>
        <w:tcBorders>
          <w:top w:val="single" w:sz="4" w:space="0" w:color="auto"/>
          <w:bottom w:val="single" w:sz="4" w:space="0" w:color="auto"/>
        </w:tcBorders>
        <w:vAlign w:val="center"/>
      </w:tcPr>
    </w:tblStylePr>
    <w:tblStylePr w:type="lastRow">
      <w:tblPr/>
      <w:tcPr>
        <w:tcBorders>
          <w:bottom w:val="single" w:sz="4" w:space="0" w:color="auto"/>
        </w:tcBorders>
      </w:tcPr>
    </w:tblStylePr>
  </w:style>
  <w:style w:type="paragraph" w:customStyle="1" w:styleId="PhDTableCaption">
    <w:name w:val="PhD Table Caption"/>
    <w:next w:val="PhDNormal"/>
    <w:qFormat/>
    <w:rsid w:val="006F6C70"/>
    <w:pPr>
      <w:spacing w:before="120" w:after="180" w:line="360" w:lineRule="auto"/>
    </w:pPr>
    <w:rPr>
      <w:rFonts w:ascii="Times New Roman" w:hAnsi="Times New Roman" w:cs="Times New Roman"/>
      <w:b/>
      <w:sz w:val="24"/>
      <w:szCs w:val="24"/>
    </w:rPr>
  </w:style>
  <w:style w:type="paragraph" w:customStyle="1" w:styleId="PhDAppendicesBibliography">
    <w:name w:val="PhD Appendices &amp; Bibliography"/>
    <w:basedOn w:val="Heading1"/>
    <w:next w:val="PhDNormal"/>
    <w:rsid w:val="006F6C70"/>
    <w:pPr>
      <w:keepNext/>
      <w:pBdr>
        <w:bottom w:val="single" w:sz="8" w:space="6" w:color="auto"/>
      </w:pBdr>
      <w:tabs>
        <w:tab w:val="left" w:pos="567"/>
      </w:tabs>
      <w:spacing w:before="240" w:beforeAutospacing="0" w:after="480" w:afterAutospacing="0"/>
    </w:pPr>
    <w:rPr>
      <w:bCs w:val="0"/>
      <w:spacing w:val="-4"/>
      <w:kern w:val="0"/>
      <w:sz w:val="44"/>
      <w:szCs w:val="20"/>
      <w:lang w:eastAsia="en-US"/>
    </w:rPr>
  </w:style>
  <w:style w:type="paragraph" w:customStyle="1" w:styleId="PhDAppendixSub-heading">
    <w:name w:val="PhD Appendix Sub-heading"/>
    <w:basedOn w:val="PhDNormal2"/>
    <w:next w:val="PhDNormal"/>
    <w:rsid w:val="006F6C70"/>
    <w:pPr>
      <w:tabs>
        <w:tab w:val="clear" w:pos="1418"/>
      </w:tabs>
      <w:spacing w:after="240" w:line="480" w:lineRule="auto"/>
      <w:jc w:val="center"/>
    </w:pPr>
    <w:rPr>
      <w:b/>
      <w:bCs/>
    </w:rPr>
  </w:style>
  <w:style w:type="paragraph" w:customStyle="1" w:styleId="PhDFigureCaption">
    <w:name w:val="PhD Figure Caption"/>
    <w:next w:val="PhDNormal"/>
    <w:link w:val="PhDFigureCaptionCharChar"/>
    <w:qFormat/>
    <w:rsid w:val="006F6C70"/>
    <w:pPr>
      <w:spacing w:before="120" w:after="240" w:line="240" w:lineRule="auto"/>
      <w:jc w:val="center"/>
    </w:pPr>
    <w:rPr>
      <w:rFonts w:ascii="Times New Roman" w:eastAsia="Times New Roman" w:hAnsi="Times New Roman" w:cs="Times New Roman"/>
      <w:sz w:val="24"/>
      <w:szCs w:val="24"/>
    </w:rPr>
  </w:style>
  <w:style w:type="paragraph" w:styleId="EndnoteText">
    <w:name w:val="endnote text"/>
    <w:basedOn w:val="Normal"/>
    <w:link w:val="EndnoteTextChar"/>
    <w:semiHidden/>
    <w:rsid w:val="006F6C7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6F6C70"/>
    <w:rPr>
      <w:rFonts w:ascii="Times New Roman" w:eastAsia="Times New Roman" w:hAnsi="Times New Roman" w:cs="Times New Roman"/>
      <w:sz w:val="20"/>
      <w:szCs w:val="20"/>
    </w:rPr>
  </w:style>
  <w:style w:type="character" w:customStyle="1" w:styleId="PhDFigureCaptionCharChar">
    <w:name w:val="PhD Figure Caption Char Char"/>
    <w:basedOn w:val="PhDNormalChar"/>
    <w:link w:val="PhDFigureCaption"/>
    <w:rsid w:val="006F6C70"/>
    <w:rPr>
      <w:rFonts w:ascii="Times New Roman" w:eastAsia="Times New Roman" w:hAnsi="Times New Roman" w:cs="Times New Roman"/>
      <w:sz w:val="24"/>
      <w:szCs w:val="24"/>
    </w:rPr>
  </w:style>
  <w:style w:type="character" w:styleId="EndnoteReference">
    <w:name w:val="endnote reference"/>
    <w:basedOn w:val="DefaultParagraphFont"/>
    <w:semiHidden/>
    <w:rsid w:val="006F6C70"/>
    <w:rPr>
      <w:vertAlign w:val="superscript"/>
    </w:rPr>
  </w:style>
  <w:style w:type="paragraph" w:customStyle="1" w:styleId="PhDPreliminaryHeading">
    <w:name w:val="PhD Preliminary Heading"/>
    <w:basedOn w:val="Heading2"/>
    <w:next w:val="PhDNormal"/>
    <w:rsid w:val="006F6C70"/>
    <w:pPr>
      <w:spacing w:after="720"/>
      <w:ind w:left="0" w:firstLine="0"/>
      <w:jc w:val="center"/>
    </w:pPr>
    <w:rPr>
      <w:caps w:val="0"/>
      <w:sz w:val="40"/>
    </w:rPr>
  </w:style>
  <w:style w:type="paragraph" w:customStyle="1" w:styleId="Glossary">
    <w:name w:val="Glossary"/>
    <w:basedOn w:val="PhDNormal"/>
    <w:rsid w:val="006F6C70"/>
    <w:pPr>
      <w:spacing w:line="240" w:lineRule="auto"/>
      <w:ind w:firstLine="0"/>
      <w:jc w:val="left"/>
    </w:pPr>
  </w:style>
  <w:style w:type="paragraph" w:customStyle="1" w:styleId="PhDPreamble">
    <w:name w:val="PhD Preamble"/>
    <w:basedOn w:val="Heading1"/>
    <w:qFormat/>
    <w:rsid w:val="006F6C70"/>
    <w:pPr>
      <w:keepNext/>
      <w:pBdr>
        <w:bottom w:val="single" w:sz="8" w:space="6" w:color="auto"/>
      </w:pBdr>
      <w:tabs>
        <w:tab w:val="left" w:pos="567"/>
      </w:tabs>
      <w:spacing w:before="240" w:beforeAutospacing="0" w:after="720" w:afterAutospacing="0"/>
    </w:pPr>
    <w:rPr>
      <w:bCs w:val="0"/>
      <w:spacing w:val="-4"/>
      <w:kern w:val="0"/>
      <w:sz w:val="44"/>
      <w:szCs w:val="20"/>
      <w:lang w:eastAsia="en-US"/>
    </w:rPr>
  </w:style>
  <w:style w:type="paragraph" w:customStyle="1" w:styleId="PhDBullet">
    <w:name w:val="PhD Bullet"/>
    <w:basedOn w:val="PhDNormal"/>
    <w:qFormat/>
    <w:rsid w:val="006F6C70"/>
    <w:pPr>
      <w:numPr>
        <w:numId w:val="6"/>
      </w:numPr>
    </w:pPr>
  </w:style>
  <w:style w:type="character" w:customStyle="1" w:styleId="PhDNormal2CharChar">
    <w:name w:val="PhD Normal 2 Char Char"/>
    <w:basedOn w:val="DefaultParagraphFont"/>
    <w:link w:val="PhDNormal2"/>
    <w:rsid w:val="006F6C70"/>
    <w:rPr>
      <w:rFonts w:ascii="Times New Roman" w:eastAsia="Times New Roman" w:hAnsi="Times New Roman" w:cs="Times New Roman"/>
      <w:sz w:val="24"/>
    </w:rPr>
  </w:style>
  <w:style w:type="character" w:customStyle="1" w:styleId="TOC1Char">
    <w:name w:val="TOC 1 Char"/>
    <w:basedOn w:val="DefaultParagraphFont"/>
    <w:link w:val="TOC1"/>
    <w:uiPriority w:val="39"/>
    <w:rsid w:val="006F6C70"/>
    <w:rPr>
      <w:rFonts w:ascii="Times New Roman" w:eastAsia="Times New Roman" w:hAnsi="Times New Roman" w:cs="Times New Roman"/>
      <w:b/>
      <w:noProof/>
      <w:sz w:val="24"/>
      <w:szCs w:val="20"/>
    </w:rPr>
  </w:style>
  <w:style w:type="table" w:styleId="TableGrid">
    <w:name w:val="Table Grid"/>
    <w:basedOn w:val="TableNormal"/>
    <w:uiPriority w:val="39"/>
    <w:rsid w:val="006F6C7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1">
    <w:name w:val="Table Columns 1"/>
    <w:basedOn w:val="TableNormal"/>
    <w:rsid w:val="006F6C70"/>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6F6C70"/>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hDGraphic">
    <w:name w:val="PhD Graphic"/>
    <w:basedOn w:val="PhDNormal2"/>
    <w:qFormat/>
    <w:rsid w:val="006F6C70"/>
    <w:pPr>
      <w:keepNext/>
      <w:jc w:val="center"/>
    </w:pPr>
  </w:style>
  <w:style w:type="paragraph" w:customStyle="1" w:styleId="EndNoteBibliographyTitle">
    <w:name w:val="EndNote Bibliography Title"/>
    <w:basedOn w:val="Normal"/>
    <w:link w:val="EndNoteBibliographyTitleChar"/>
    <w:rsid w:val="006F6C70"/>
    <w:pPr>
      <w:spacing w:after="0" w:line="259"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F6C70"/>
    <w:rPr>
      <w:rFonts w:ascii="Calibri" w:hAnsi="Calibri" w:cs="Calibri"/>
      <w:noProof/>
      <w:lang w:val="en-US"/>
    </w:rPr>
  </w:style>
  <w:style w:type="paragraph" w:customStyle="1" w:styleId="EndNoteBibliography">
    <w:name w:val="EndNote Bibliography"/>
    <w:basedOn w:val="Normal"/>
    <w:link w:val="EndNoteBibliographyChar"/>
    <w:rsid w:val="006F6C70"/>
    <w:pPr>
      <w:spacing w:after="16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F6C70"/>
    <w:rPr>
      <w:rFonts w:ascii="Calibri" w:hAnsi="Calibri" w:cs="Calibri"/>
      <w:noProof/>
      <w:lang w:val="en-US"/>
    </w:rPr>
  </w:style>
  <w:style w:type="character" w:styleId="UnresolvedMention">
    <w:name w:val="Unresolved Mention"/>
    <w:basedOn w:val="DefaultParagraphFont"/>
    <w:uiPriority w:val="99"/>
    <w:semiHidden/>
    <w:unhideWhenUsed/>
    <w:rsid w:val="006F6C70"/>
    <w:rPr>
      <w:color w:val="605E5C"/>
      <w:shd w:val="clear" w:color="auto" w:fill="E1DFDD"/>
    </w:rPr>
  </w:style>
  <w:style w:type="paragraph" w:styleId="Revision">
    <w:name w:val="Revision"/>
    <w:hidden/>
    <w:uiPriority w:val="99"/>
    <w:semiHidden/>
    <w:rsid w:val="006F6C70"/>
    <w:pPr>
      <w:spacing w:after="0" w:line="240" w:lineRule="auto"/>
    </w:pPr>
  </w:style>
  <w:style w:type="paragraph" w:styleId="TOCHeading">
    <w:name w:val="TOC Heading"/>
    <w:basedOn w:val="Heading1"/>
    <w:next w:val="Normal"/>
    <w:uiPriority w:val="39"/>
    <w:unhideWhenUsed/>
    <w:qFormat/>
    <w:rsid w:val="006F6C70"/>
    <w:pPr>
      <w:keepNext/>
      <w:keepLines/>
      <w:spacing w:before="0" w:beforeAutospacing="0" w:after="0" w:afterAutospacing="0" w:line="480" w:lineRule="auto"/>
      <w:outlineLvl w:val="9"/>
    </w:pPr>
    <w:rPr>
      <w:rFonts w:eastAsiaTheme="majorEastAsia" w:cstheme="majorBidi"/>
      <w:bCs w:val="0"/>
      <w:kern w:val="0"/>
      <w:sz w:val="24"/>
      <w:szCs w:val="32"/>
      <w:lang w:val="en-US" w:eastAsia="en-US"/>
    </w:rPr>
  </w:style>
  <w:style w:type="character" w:styleId="Emphasis">
    <w:name w:val="Emphasis"/>
    <w:basedOn w:val="DefaultParagraphFont"/>
    <w:uiPriority w:val="20"/>
    <w:qFormat/>
    <w:rsid w:val="006F6C70"/>
    <w:rPr>
      <w:i/>
      <w:iCs/>
    </w:rPr>
  </w:style>
  <w:style w:type="paragraph" w:styleId="NoSpacing">
    <w:name w:val="No Spacing"/>
    <w:uiPriority w:val="1"/>
    <w:qFormat/>
    <w:rsid w:val="006F6C70"/>
    <w:pPr>
      <w:spacing w:after="0" w:line="240" w:lineRule="auto"/>
    </w:pPr>
  </w:style>
  <w:style w:type="character" w:customStyle="1" w:styleId="Heading4Char1">
    <w:name w:val="Heading 4 Char1"/>
    <w:basedOn w:val="DefaultParagraphFont"/>
    <w:uiPriority w:val="9"/>
    <w:rsid w:val="006F6C70"/>
    <w:rPr>
      <w:rFonts w:ascii="Times New Roman" w:eastAsiaTheme="majorEastAsia" w:hAnsi="Times New Roman" w:cstheme="majorBidi"/>
      <w:i/>
      <w:iCs/>
      <w:sz w:val="24"/>
    </w:rPr>
  </w:style>
  <w:style w:type="paragraph" w:customStyle="1" w:styleId="Titel0">
    <w:name w:val="Titel 0"/>
    <w:basedOn w:val="Normal"/>
    <w:next w:val="Normal"/>
    <w:rsid w:val="006F6C70"/>
    <w:pPr>
      <w:pageBreakBefore/>
      <w:widowControl w:val="0"/>
      <w:pBdr>
        <w:bottom w:val="single" w:sz="6" w:space="1" w:color="auto"/>
      </w:pBdr>
      <w:spacing w:after="360" w:line="240" w:lineRule="auto"/>
    </w:pPr>
    <w:rPr>
      <w:rFonts w:ascii="Arial" w:eastAsia="Times New Roman" w:hAnsi="Arial" w:cs="Times New Roman"/>
      <w:caps/>
      <w:sz w:val="36"/>
      <w:szCs w:val="20"/>
      <w:lang w:val="nl-BE"/>
    </w:rPr>
  </w:style>
  <w:style w:type="paragraph" w:customStyle="1" w:styleId="Titel1">
    <w:name w:val="Titel 1"/>
    <w:basedOn w:val="Normal"/>
    <w:next w:val="Normal"/>
    <w:rsid w:val="006F6C70"/>
    <w:pPr>
      <w:widowControl w:val="0"/>
      <w:pBdr>
        <w:top w:val="single" w:sz="6" w:space="1" w:color="auto"/>
        <w:left w:val="single" w:sz="6" w:space="4" w:color="auto"/>
        <w:bottom w:val="single" w:sz="6" w:space="1" w:color="auto"/>
        <w:right w:val="single" w:sz="6" w:space="4" w:color="auto"/>
      </w:pBdr>
      <w:tabs>
        <w:tab w:val="left" w:pos="432"/>
      </w:tabs>
      <w:spacing w:before="240" w:after="240" w:line="240" w:lineRule="auto"/>
      <w:ind w:left="432" w:hanging="432"/>
    </w:pPr>
    <w:rPr>
      <w:rFonts w:ascii="Arial" w:eastAsia="Times New Roman" w:hAnsi="Arial" w:cs="Times New Roman"/>
      <w:b/>
      <w:sz w:val="32"/>
      <w:szCs w:val="20"/>
      <w:lang w:val="nl-BE"/>
    </w:rPr>
  </w:style>
  <w:style w:type="paragraph" w:customStyle="1" w:styleId="Titel2">
    <w:name w:val="Titel 2"/>
    <w:basedOn w:val="Normal"/>
    <w:next w:val="Normal"/>
    <w:rsid w:val="006F6C70"/>
    <w:pPr>
      <w:widowControl w:val="0"/>
      <w:tabs>
        <w:tab w:val="left" w:pos="576"/>
      </w:tabs>
      <w:spacing w:before="120" w:after="120" w:line="240" w:lineRule="auto"/>
      <w:ind w:left="576" w:hanging="576"/>
    </w:pPr>
    <w:rPr>
      <w:rFonts w:ascii="Arial" w:eastAsia="Times New Roman" w:hAnsi="Arial" w:cs="Times New Roman"/>
      <w:b/>
      <w:sz w:val="28"/>
      <w:szCs w:val="20"/>
      <w:lang w:val="nl-BE"/>
    </w:rPr>
  </w:style>
  <w:style w:type="paragraph" w:customStyle="1" w:styleId="Titel3">
    <w:name w:val="Titel 3"/>
    <w:basedOn w:val="Normal"/>
    <w:next w:val="Normal"/>
    <w:rsid w:val="006F6C70"/>
    <w:pPr>
      <w:widowControl w:val="0"/>
      <w:tabs>
        <w:tab w:val="left" w:pos="360"/>
      </w:tabs>
      <w:spacing w:after="0" w:line="240" w:lineRule="auto"/>
      <w:ind w:left="283" w:hanging="283"/>
    </w:pPr>
    <w:rPr>
      <w:rFonts w:ascii="Arial" w:eastAsia="Times New Roman" w:hAnsi="Arial" w:cs="Times New Roman"/>
      <w:b/>
      <w:i/>
      <w:sz w:val="24"/>
      <w:szCs w:val="20"/>
      <w:lang w:val="nl-BE"/>
    </w:rPr>
  </w:style>
  <w:style w:type="paragraph" w:styleId="BodyText3">
    <w:name w:val="Body Text 3"/>
    <w:basedOn w:val="Normal"/>
    <w:link w:val="BodyText3Char"/>
    <w:rsid w:val="006F6C70"/>
    <w:pPr>
      <w:widowControl w:val="0"/>
      <w:spacing w:after="0" w:line="360" w:lineRule="auto"/>
      <w:jc w:val="center"/>
    </w:pPr>
    <w:rPr>
      <w:rFonts w:ascii="Arial" w:eastAsia="Times New Roman" w:hAnsi="Arial" w:cs="Times New Roman"/>
      <w:b/>
      <w:snapToGrid w:val="0"/>
      <w:szCs w:val="20"/>
      <w:lang w:val="en-GB"/>
    </w:rPr>
  </w:style>
  <w:style w:type="character" w:customStyle="1" w:styleId="BodyText3Char">
    <w:name w:val="Body Text 3 Char"/>
    <w:basedOn w:val="DefaultParagraphFont"/>
    <w:link w:val="BodyText3"/>
    <w:rsid w:val="006F6C70"/>
    <w:rPr>
      <w:rFonts w:ascii="Arial" w:eastAsia="Times New Roman" w:hAnsi="Arial" w:cs="Times New Roman"/>
      <w:b/>
      <w:snapToGrid w:val="0"/>
      <w:szCs w:val="20"/>
      <w:lang w:val="en-GB"/>
    </w:rPr>
  </w:style>
  <w:style w:type="paragraph" w:styleId="BodyText">
    <w:name w:val="Body Text"/>
    <w:basedOn w:val="Normal"/>
    <w:link w:val="BodyTextChar"/>
    <w:rsid w:val="006F6C70"/>
    <w:pPr>
      <w:spacing w:after="0" w:line="360" w:lineRule="auto"/>
    </w:pPr>
    <w:rPr>
      <w:rFonts w:ascii="Times New Roman" w:eastAsia="Times New Roman" w:hAnsi="Times New Roman" w:cs="Times New Roman"/>
      <w:sz w:val="24"/>
      <w:szCs w:val="20"/>
      <w:lang w:val="nl-NL"/>
    </w:rPr>
  </w:style>
  <w:style w:type="character" w:customStyle="1" w:styleId="BodyTextChar">
    <w:name w:val="Body Text Char"/>
    <w:basedOn w:val="DefaultParagraphFont"/>
    <w:link w:val="BodyText"/>
    <w:rsid w:val="006F6C70"/>
    <w:rPr>
      <w:rFonts w:ascii="Times New Roman" w:eastAsia="Times New Roman" w:hAnsi="Times New Roman" w:cs="Times New Roman"/>
      <w:sz w:val="24"/>
      <w:szCs w:val="20"/>
      <w:lang w:val="nl-NL"/>
    </w:rPr>
  </w:style>
  <w:style w:type="paragraph" w:styleId="BodyText2">
    <w:name w:val="Body Text 2"/>
    <w:basedOn w:val="Normal"/>
    <w:link w:val="BodyText2Char"/>
    <w:rsid w:val="006F6C70"/>
    <w:pPr>
      <w:spacing w:after="0" w:line="360" w:lineRule="auto"/>
      <w:jc w:val="both"/>
    </w:pPr>
    <w:rPr>
      <w:rFonts w:ascii="Times New Roman" w:eastAsia="Times New Roman" w:hAnsi="Times New Roman" w:cs="Times New Roman"/>
      <w:sz w:val="24"/>
      <w:szCs w:val="20"/>
      <w:lang w:val="nl-NL"/>
    </w:rPr>
  </w:style>
  <w:style w:type="character" w:customStyle="1" w:styleId="BodyText2Char">
    <w:name w:val="Body Text 2 Char"/>
    <w:basedOn w:val="DefaultParagraphFont"/>
    <w:link w:val="BodyText2"/>
    <w:rsid w:val="006F6C70"/>
    <w:rPr>
      <w:rFonts w:ascii="Times New Roman" w:eastAsia="Times New Roman" w:hAnsi="Times New Roman" w:cs="Times New Roman"/>
      <w:sz w:val="24"/>
      <w:szCs w:val="20"/>
      <w:lang w:val="nl-NL"/>
    </w:rPr>
  </w:style>
  <w:style w:type="paragraph" w:styleId="BodyTextIndent">
    <w:name w:val="Body Text Indent"/>
    <w:basedOn w:val="Normal"/>
    <w:link w:val="BodyTextIndentChar"/>
    <w:rsid w:val="006F6C70"/>
    <w:pPr>
      <w:tabs>
        <w:tab w:val="left" w:pos="284"/>
      </w:tabs>
      <w:spacing w:after="0" w:line="360" w:lineRule="auto"/>
      <w:ind w:left="284" w:hanging="284"/>
      <w:jc w:val="both"/>
    </w:pPr>
    <w:rPr>
      <w:rFonts w:ascii="Times New Roman" w:eastAsia="Times New Roman" w:hAnsi="Times New Roman" w:cs="Times New Roman"/>
      <w:sz w:val="24"/>
      <w:szCs w:val="20"/>
      <w:lang w:val="nl-NL"/>
    </w:rPr>
  </w:style>
  <w:style w:type="character" w:customStyle="1" w:styleId="BodyTextIndentChar">
    <w:name w:val="Body Text Indent Char"/>
    <w:basedOn w:val="DefaultParagraphFont"/>
    <w:link w:val="BodyTextIndent"/>
    <w:rsid w:val="006F6C70"/>
    <w:rPr>
      <w:rFonts w:ascii="Times New Roman" w:eastAsia="Times New Roman" w:hAnsi="Times New Roman" w:cs="Times New Roman"/>
      <w:sz w:val="24"/>
      <w:szCs w:val="20"/>
      <w:lang w:val="nl-NL"/>
    </w:rPr>
  </w:style>
  <w:style w:type="paragraph" w:styleId="BodyTextIndent2">
    <w:name w:val="Body Text Indent 2"/>
    <w:basedOn w:val="Normal"/>
    <w:link w:val="BodyTextIndent2Char"/>
    <w:rsid w:val="006F6C70"/>
    <w:pPr>
      <w:spacing w:after="0" w:line="360" w:lineRule="auto"/>
      <w:ind w:left="709" w:hanging="709"/>
      <w:jc w:val="both"/>
    </w:pPr>
    <w:rPr>
      <w:rFonts w:ascii="Times New Roman" w:eastAsia="Times New Roman" w:hAnsi="Times New Roman" w:cs="Times New Roman"/>
      <w:sz w:val="24"/>
      <w:szCs w:val="20"/>
      <w:lang w:val="nl-NL"/>
    </w:rPr>
  </w:style>
  <w:style w:type="character" w:customStyle="1" w:styleId="BodyTextIndent2Char">
    <w:name w:val="Body Text Indent 2 Char"/>
    <w:basedOn w:val="DefaultParagraphFont"/>
    <w:link w:val="BodyTextIndent2"/>
    <w:rsid w:val="006F6C70"/>
    <w:rPr>
      <w:rFonts w:ascii="Times New Roman" w:eastAsia="Times New Roman" w:hAnsi="Times New Roman" w:cs="Times New Roman"/>
      <w:sz w:val="24"/>
      <w:szCs w:val="20"/>
      <w:lang w:val="nl-NL"/>
    </w:rPr>
  </w:style>
  <w:style w:type="paragraph" w:customStyle="1" w:styleId="Lijstalinea">
    <w:name w:val="Lijstalinea"/>
    <w:basedOn w:val="Normal"/>
    <w:uiPriority w:val="34"/>
    <w:qFormat/>
    <w:rsid w:val="006F6C70"/>
    <w:pPr>
      <w:spacing w:after="0" w:line="240" w:lineRule="auto"/>
      <w:ind w:left="708"/>
    </w:pPr>
    <w:rPr>
      <w:rFonts w:ascii="Times New Roman" w:eastAsia="Times New Roman" w:hAnsi="Times New Roman" w:cs="Times New Roman"/>
      <w:sz w:val="24"/>
      <w:szCs w:val="24"/>
      <w:lang w:val="nl-NL" w:eastAsia="nl-NL"/>
    </w:rPr>
  </w:style>
  <w:style w:type="paragraph" w:customStyle="1" w:styleId="TableParagraph">
    <w:name w:val="Table Paragraph"/>
    <w:basedOn w:val="Normal"/>
    <w:uiPriority w:val="1"/>
    <w:qFormat/>
    <w:rsid w:val="006F6C70"/>
    <w:pPr>
      <w:widowControl w:val="0"/>
      <w:spacing w:after="0" w:line="240" w:lineRule="auto"/>
    </w:pPr>
    <w:rPr>
      <w:rFonts w:ascii="Arial" w:eastAsia="Arial" w:hAnsi="Arial" w:cs="Arial"/>
      <w:lang w:val="en-US"/>
    </w:rPr>
  </w:style>
  <w:style w:type="table" w:styleId="PlainTable2">
    <w:name w:val="Plain Table 2"/>
    <w:basedOn w:val="TableNormal"/>
    <w:uiPriority w:val="42"/>
    <w:rsid w:val="006F6C70"/>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7569">
      <w:bodyDiv w:val="1"/>
      <w:marLeft w:val="0"/>
      <w:marRight w:val="0"/>
      <w:marTop w:val="0"/>
      <w:marBottom w:val="0"/>
      <w:divBdr>
        <w:top w:val="none" w:sz="0" w:space="0" w:color="auto"/>
        <w:left w:val="none" w:sz="0" w:space="0" w:color="auto"/>
        <w:bottom w:val="none" w:sz="0" w:space="0" w:color="auto"/>
        <w:right w:val="none" w:sz="0" w:space="0" w:color="auto"/>
      </w:divBdr>
    </w:div>
    <w:div w:id="182984094">
      <w:bodyDiv w:val="1"/>
      <w:marLeft w:val="0"/>
      <w:marRight w:val="0"/>
      <w:marTop w:val="0"/>
      <w:marBottom w:val="0"/>
      <w:divBdr>
        <w:top w:val="none" w:sz="0" w:space="0" w:color="auto"/>
        <w:left w:val="none" w:sz="0" w:space="0" w:color="auto"/>
        <w:bottom w:val="none" w:sz="0" w:space="0" w:color="auto"/>
        <w:right w:val="none" w:sz="0" w:space="0" w:color="auto"/>
      </w:divBdr>
      <w:divsChild>
        <w:div w:id="986588890">
          <w:marLeft w:val="0"/>
          <w:marRight w:val="0"/>
          <w:marTop w:val="0"/>
          <w:marBottom w:val="0"/>
          <w:divBdr>
            <w:top w:val="none" w:sz="0" w:space="0" w:color="auto"/>
            <w:left w:val="none" w:sz="0" w:space="0" w:color="auto"/>
            <w:bottom w:val="none" w:sz="0" w:space="0" w:color="auto"/>
            <w:right w:val="none" w:sz="0" w:space="0" w:color="auto"/>
          </w:divBdr>
          <w:divsChild>
            <w:div w:id="1873758814">
              <w:marLeft w:val="0"/>
              <w:marRight w:val="0"/>
              <w:marTop w:val="0"/>
              <w:marBottom w:val="0"/>
              <w:divBdr>
                <w:top w:val="none" w:sz="0" w:space="0" w:color="auto"/>
                <w:left w:val="none" w:sz="0" w:space="0" w:color="auto"/>
                <w:bottom w:val="none" w:sz="0" w:space="0" w:color="auto"/>
                <w:right w:val="none" w:sz="0" w:space="0" w:color="auto"/>
              </w:divBdr>
            </w:div>
            <w:div w:id="598611195">
              <w:marLeft w:val="0"/>
              <w:marRight w:val="0"/>
              <w:marTop w:val="0"/>
              <w:marBottom w:val="0"/>
              <w:divBdr>
                <w:top w:val="none" w:sz="0" w:space="0" w:color="auto"/>
                <w:left w:val="none" w:sz="0" w:space="0" w:color="auto"/>
                <w:bottom w:val="none" w:sz="0" w:space="0" w:color="auto"/>
                <w:right w:val="none" w:sz="0" w:space="0" w:color="auto"/>
              </w:divBdr>
            </w:div>
            <w:div w:id="207893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5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3312-018-1445-7"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177/1367493515587057"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nhviennhitrunguong.gov.vn/trung-tam-tim-mach.html"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doi.org/10.1111/ped.13156"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17/S1047951115002462"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93A1B-6133-42EB-A35E-CA66611B8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71</Pages>
  <Words>16873</Words>
  <Characters>96182</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112830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Pritchard</dc:creator>
  <cp:lastModifiedBy>Thi Mai Huong Tran</cp:lastModifiedBy>
  <cp:revision>15</cp:revision>
  <cp:lastPrinted>2023-03-28T01:49:00Z</cp:lastPrinted>
  <dcterms:created xsi:type="dcterms:W3CDTF">2023-03-27T23:59:00Z</dcterms:created>
  <dcterms:modified xsi:type="dcterms:W3CDTF">2023-03-28T02:45:00Z</dcterms:modified>
</cp:coreProperties>
</file>