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54FF" w14:textId="0951BF8E" w:rsidR="00F069A7" w:rsidRDefault="005731E0" w:rsidP="005731E0">
      <w:pPr>
        <w:autoSpaceDE w:val="0"/>
        <w:autoSpaceDN w:val="0"/>
        <w:adjustRightInd w:val="0"/>
        <w:jc w:val="center"/>
        <w:rPr>
          <w:rFonts w:ascii="Arial" w:hAnsi="Arial" w:cs="Arial"/>
          <w:b/>
          <w:bCs/>
          <w:color w:val="000000"/>
          <w:sz w:val="22"/>
          <w:szCs w:val="22"/>
          <w:u w:color="000000"/>
          <w:lang w:val="en-GB"/>
        </w:rPr>
      </w:pPr>
      <w:r>
        <w:rPr>
          <w:rFonts w:ascii="Arial" w:hAnsi="Arial" w:cs="Arial"/>
          <w:b/>
          <w:bCs/>
          <w:color w:val="000000"/>
          <w:sz w:val="22"/>
          <w:szCs w:val="22"/>
          <w:u w:color="000000"/>
          <w:lang w:val="en-GB"/>
        </w:rPr>
        <w:t xml:space="preserve">                      </w:t>
      </w:r>
    </w:p>
    <w:p w14:paraId="64A3A9B7" w14:textId="77777777" w:rsidR="00F069A7" w:rsidRDefault="00F069A7" w:rsidP="00F069A7">
      <w:pPr>
        <w:autoSpaceDE w:val="0"/>
        <w:autoSpaceDN w:val="0"/>
        <w:adjustRightInd w:val="0"/>
        <w:spacing w:line="360" w:lineRule="auto"/>
        <w:rPr>
          <w:rFonts w:ascii="Arial" w:hAnsi="Arial" w:cs="Arial"/>
          <w:b/>
          <w:bCs/>
          <w:color w:val="000000"/>
          <w:sz w:val="22"/>
          <w:szCs w:val="22"/>
          <w:u w:color="000000"/>
          <w:lang w:val="en-GB"/>
        </w:rPr>
      </w:pPr>
    </w:p>
    <w:p w14:paraId="75B2C970" w14:textId="202E5659" w:rsidR="00F069A7" w:rsidRDefault="00F069A7" w:rsidP="00F069A7">
      <w:pPr>
        <w:autoSpaceDE w:val="0"/>
        <w:autoSpaceDN w:val="0"/>
        <w:adjustRightInd w:val="0"/>
        <w:spacing w:line="360" w:lineRule="auto"/>
        <w:jc w:val="center"/>
        <w:rPr>
          <w:rFonts w:ascii="Arial" w:hAnsi="Arial" w:cs="Arial"/>
          <w:i/>
          <w:iCs/>
          <w:color w:val="000000"/>
          <w:sz w:val="22"/>
          <w:szCs w:val="22"/>
          <w:u w:color="000000"/>
          <w:lang w:val="en-GB"/>
        </w:rPr>
      </w:pPr>
      <w:r>
        <w:rPr>
          <w:rFonts w:ascii="Arial" w:hAnsi="Arial" w:cs="Arial"/>
          <w:b/>
          <w:bCs/>
          <w:color w:val="000000"/>
          <w:sz w:val="22"/>
          <w:szCs w:val="22"/>
          <w:u w:color="000000"/>
          <w:lang w:val="en-GB"/>
        </w:rPr>
        <w:t xml:space="preserve">Pilot Trial </w:t>
      </w:r>
      <w:r w:rsidRPr="002958E9">
        <w:rPr>
          <w:rFonts w:ascii="Arial" w:hAnsi="Arial" w:cs="Arial"/>
          <w:b/>
          <w:bCs/>
          <w:color w:val="000000"/>
          <w:sz w:val="22"/>
          <w:szCs w:val="22"/>
          <w:u w:color="000000"/>
          <w:lang w:val="en-GB"/>
        </w:rPr>
        <w:t>Title</w:t>
      </w:r>
      <w:r>
        <w:rPr>
          <w:rFonts w:ascii="Arial" w:hAnsi="Arial" w:cs="Arial"/>
          <w:color w:val="000000"/>
          <w:sz w:val="22"/>
          <w:szCs w:val="22"/>
          <w:u w:color="000000"/>
          <w:lang w:val="en-GB"/>
        </w:rPr>
        <w:t xml:space="preserve">: </w:t>
      </w:r>
      <w:r>
        <w:rPr>
          <w:rFonts w:ascii="Arial" w:hAnsi="Arial" w:cs="Arial"/>
          <w:i/>
          <w:iCs/>
          <w:color w:val="000000"/>
          <w:sz w:val="22"/>
          <w:szCs w:val="22"/>
          <w:u w:color="000000"/>
          <w:lang w:val="en-GB"/>
        </w:rPr>
        <w:t>Use of</w:t>
      </w:r>
      <w:r w:rsidRPr="002958E9">
        <w:rPr>
          <w:rFonts w:ascii="Arial" w:hAnsi="Arial" w:cs="Arial"/>
          <w:i/>
          <w:iCs/>
          <w:color w:val="000000"/>
          <w:sz w:val="22"/>
          <w:szCs w:val="22"/>
          <w:u w:color="000000"/>
          <w:lang w:val="en-GB"/>
        </w:rPr>
        <w:t xml:space="preserve"> the </w:t>
      </w:r>
      <w:proofErr w:type="spellStart"/>
      <w:r>
        <w:rPr>
          <w:rFonts w:ascii="Arial" w:hAnsi="Arial" w:cs="Arial"/>
          <w:i/>
          <w:iCs/>
          <w:color w:val="000000"/>
          <w:sz w:val="22"/>
          <w:szCs w:val="22"/>
          <w:lang w:val="en-GB"/>
        </w:rPr>
        <w:t>REB</w:t>
      </w:r>
      <w:r w:rsidRPr="002958E9">
        <w:rPr>
          <w:rFonts w:ascii="Arial" w:hAnsi="Arial" w:cs="Arial"/>
          <w:i/>
          <w:iCs/>
          <w:color w:val="000000"/>
          <w:sz w:val="22"/>
          <w:szCs w:val="22"/>
          <w:u w:color="000000"/>
          <w:lang w:val="en-GB"/>
        </w:rPr>
        <w:t>ozo</w:t>
      </w:r>
      <w:r>
        <w:rPr>
          <w:rFonts w:ascii="Arial" w:hAnsi="Arial" w:cs="Arial"/>
          <w:i/>
          <w:iCs/>
          <w:color w:val="000000"/>
          <w:sz w:val="22"/>
          <w:szCs w:val="22"/>
          <w:u w:color="000000"/>
          <w:lang w:val="en-GB"/>
        </w:rPr>
        <w:t>TEC</w:t>
      </w:r>
      <w:r w:rsidRPr="002958E9">
        <w:rPr>
          <w:rFonts w:ascii="Arial" w:hAnsi="Arial" w:cs="Arial"/>
          <w:i/>
          <w:iCs/>
          <w:color w:val="000000"/>
          <w:sz w:val="22"/>
          <w:szCs w:val="22"/>
          <w:u w:color="000000"/>
          <w:lang w:val="en-GB"/>
        </w:rPr>
        <w:t>hnique</w:t>
      </w:r>
      <w:proofErr w:type="spellEnd"/>
      <w:r w:rsidRPr="002958E9">
        <w:rPr>
          <w:rFonts w:ascii="Arial" w:hAnsi="Arial" w:cs="Arial"/>
          <w:i/>
          <w:iCs/>
          <w:color w:val="000000"/>
          <w:sz w:val="22"/>
          <w:szCs w:val="22"/>
          <w:u w:color="000000"/>
          <w:lang w:val="en-GB"/>
        </w:rPr>
        <w:t xml:space="preserve"> in second stage labour </w:t>
      </w:r>
      <w:r w:rsidRPr="00CC4C6B">
        <w:rPr>
          <w:rFonts w:ascii="Arial" w:hAnsi="Arial" w:cs="Arial"/>
          <w:i/>
          <w:iCs/>
          <w:color w:val="000000"/>
          <w:sz w:val="22"/>
          <w:szCs w:val="22"/>
          <w:u w:color="000000"/>
          <w:lang w:val="en-GB"/>
        </w:rPr>
        <w:t xml:space="preserve">to </w:t>
      </w:r>
      <w:r>
        <w:rPr>
          <w:rFonts w:ascii="Arial" w:hAnsi="Arial" w:cs="Arial"/>
          <w:i/>
          <w:iCs/>
          <w:color w:val="000000"/>
          <w:sz w:val="22"/>
          <w:szCs w:val="22"/>
          <w:u w:color="000000"/>
          <w:lang w:val="en-GB"/>
        </w:rPr>
        <w:t>reduce the incidence of assisted vaginal births</w:t>
      </w:r>
      <w:r w:rsidRPr="00CC4C6B">
        <w:rPr>
          <w:rFonts w:ascii="Arial" w:hAnsi="Arial" w:cs="Arial"/>
          <w:i/>
          <w:iCs/>
          <w:color w:val="000000"/>
          <w:sz w:val="22"/>
          <w:szCs w:val="22"/>
          <w:u w:color="000000"/>
          <w:lang w:val="en-GB"/>
        </w:rPr>
        <w:t xml:space="preserve"> </w:t>
      </w:r>
      <w:r w:rsidRPr="002958E9">
        <w:rPr>
          <w:rFonts w:ascii="Arial" w:hAnsi="Arial" w:cs="Arial"/>
          <w:i/>
          <w:iCs/>
          <w:color w:val="000000"/>
          <w:sz w:val="22"/>
          <w:szCs w:val="22"/>
          <w:u w:color="000000"/>
          <w:lang w:val="en-GB"/>
        </w:rPr>
        <w:t xml:space="preserve">for </w:t>
      </w:r>
      <w:r>
        <w:rPr>
          <w:rFonts w:ascii="Arial" w:hAnsi="Arial" w:cs="Arial"/>
          <w:i/>
          <w:iCs/>
          <w:color w:val="000000"/>
          <w:sz w:val="22"/>
          <w:szCs w:val="22"/>
          <w:u w:color="000000"/>
          <w:lang w:val="en-GB"/>
        </w:rPr>
        <w:t xml:space="preserve">nulliparous </w:t>
      </w:r>
      <w:r w:rsidRPr="002958E9">
        <w:rPr>
          <w:rFonts w:ascii="Arial" w:hAnsi="Arial" w:cs="Arial"/>
          <w:i/>
          <w:iCs/>
          <w:color w:val="000000"/>
          <w:sz w:val="22"/>
          <w:szCs w:val="22"/>
          <w:u w:color="000000"/>
          <w:lang w:val="en-GB"/>
        </w:rPr>
        <w:t>women with epidurals</w:t>
      </w:r>
      <w:r w:rsidRPr="00AE68E0">
        <w:rPr>
          <w:rFonts w:ascii="Arial" w:hAnsi="Arial" w:cs="Arial"/>
          <w:i/>
          <w:iCs/>
          <w:color w:val="000000"/>
          <w:sz w:val="22"/>
          <w:szCs w:val="22"/>
          <w:u w:color="000000"/>
          <w:lang w:val="en-GB"/>
        </w:rPr>
        <w:t xml:space="preserve">: </w:t>
      </w:r>
      <w:r w:rsidR="00705BD5">
        <w:rPr>
          <w:rFonts w:ascii="Arial" w:hAnsi="Arial" w:cs="Arial"/>
          <w:i/>
          <w:iCs/>
          <w:color w:val="000000"/>
          <w:sz w:val="22"/>
          <w:szCs w:val="22"/>
          <w:u w:color="000000"/>
          <w:lang w:val="en-GB"/>
        </w:rPr>
        <w:t>A mixed methods feasibility study</w:t>
      </w:r>
    </w:p>
    <w:p w14:paraId="2CB34ACE" w14:textId="2D50E2D5" w:rsidR="00B34485" w:rsidRDefault="00B34485" w:rsidP="00F069A7">
      <w:pPr>
        <w:autoSpaceDE w:val="0"/>
        <w:autoSpaceDN w:val="0"/>
        <w:adjustRightInd w:val="0"/>
        <w:spacing w:line="360" w:lineRule="auto"/>
        <w:jc w:val="center"/>
        <w:rPr>
          <w:rFonts w:ascii="Arial" w:hAnsi="Arial" w:cs="Arial"/>
          <w:i/>
          <w:iCs/>
          <w:color w:val="000000"/>
          <w:sz w:val="22"/>
          <w:szCs w:val="22"/>
          <w:u w:color="000000"/>
          <w:lang w:val="en-GB"/>
        </w:rPr>
      </w:pPr>
    </w:p>
    <w:p w14:paraId="131ABE54" w14:textId="77777777" w:rsidR="00B34485" w:rsidRDefault="00B34485" w:rsidP="00F069A7">
      <w:pPr>
        <w:autoSpaceDE w:val="0"/>
        <w:autoSpaceDN w:val="0"/>
        <w:adjustRightInd w:val="0"/>
        <w:spacing w:line="360" w:lineRule="auto"/>
        <w:jc w:val="center"/>
        <w:rPr>
          <w:rFonts w:ascii="Arial" w:hAnsi="Arial" w:cs="Arial"/>
          <w:i/>
          <w:iCs/>
          <w:color w:val="000000"/>
          <w:sz w:val="22"/>
          <w:szCs w:val="22"/>
          <w:u w:color="000000"/>
          <w:lang w:val="en-GB"/>
        </w:rPr>
      </w:pPr>
    </w:p>
    <w:p w14:paraId="66E6C678" w14:textId="77777777" w:rsidR="00F069A7" w:rsidRPr="005731E0" w:rsidRDefault="00F069A7" w:rsidP="008817BF">
      <w:pPr>
        <w:autoSpaceDE w:val="0"/>
        <w:autoSpaceDN w:val="0"/>
        <w:adjustRightInd w:val="0"/>
        <w:jc w:val="center"/>
        <w:rPr>
          <w:rFonts w:ascii="Arial" w:hAnsi="Arial" w:cs="Arial"/>
          <w:i/>
          <w:iCs/>
          <w:color w:val="000000"/>
          <w:sz w:val="10"/>
          <w:szCs w:val="10"/>
          <w:u w:color="000000"/>
          <w:lang w:val="en-GB"/>
        </w:rPr>
      </w:pPr>
    </w:p>
    <w:p w14:paraId="3E58E24E" w14:textId="040451CB" w:rsidR="00F069A7" w:rsidRDefault="00F069A7" w:rsidP="00F069A7">
      <w:pPr>
        <w:autoSpaceDE w:val="0"/>
        <w:autoSpaceDN w:val="0"/>
        <w:adjustRightInd w:val="0"/>
        <w:spacing w:line="360" w:lineRule="auto"/>
        <w:jc w:val="center"/>
        <w:rPr>
          <w:rFonts w:ascii="Arial" w:hAnsi="Arial" w:cs="Arial"/>
          <w:i/>
          <w:iCs/>
          <w:color w:val="000000"/>
          <w:sz w:val="22"/>
          <w:szCs w:val="22"/>
          <w:u w:color="000000"/>
          <w:lang w:val="en-GB"/>
        </w:rPr>
      </w:pPr>
      <w:r w:rsidRPr="00AD75B3">
        <w:rPr>
          <w:rFonts w:ascii="Arial" w:hAnsi="Arial" w:cs="Arial"/>
          <w:b/>
          <w:bCs/>
          <w:color w:val="000000"/>
          <w:sz w:val="22"/>
          <w:szCs w:val="22"/>
          <w:u w:color="000000"/>
          <w:lang w:val="en-GB"/>
        </w:rPr>
        <w:t>Acronym:</w:t>
      </w:r>
      <w:r>
        <w:rPr>
          <w:rFonts w:ascii="Arial" w:hAnsi="Arial" w:cs="Arial"/>
          <w:i/>
          <w:iCs/>
          <w:color w:val="000000"/>
          <w:sz w:val="22"/>
          <w:szCs w:val="22"/>
          <w:u w:color="000000"/>
          <w:lang w:val="en-GB"/>
        </w:rPr>
        <w:t xml:space="preserve"> REBTEC Pilot Trial</w:t>
      </w:r>
    </w:p>
    <w:p w14:paraId="34C291D8" w14:textId="2761CEAE" w:rsidR="00B34485" w:rsidRDefault="00B34485" w:rsidP="00F069A7">
      <w:pPr>
        <w:autoSpaceDE w:val="0"/>
        <w:autoSpaceDN w:val="0"/>
        <w:adjustRightInd w:val="0"/>
        <w:spacing w:line="360" w:lineRule="auto"/>
        <w:jc w:val="center"/>
        <w:rPr>
          <w:rFonts w:ascii="Arial" w:hAnsi="Arial" w:cs="Arial"/>
          <w:i/>
          <w:iCs/>
          <w:color w:val="000000"/>
          <w:sz w:val="22"/>
          <w:szCs w:val="22"/>
          <w:u w:color="000000"/>
          <w:lang w:val="en-GB"/>
        </w:rPr>
      </w:pPr>
    </w:p>
    <w:p w14:paraId="6E42C06D" w14:textId="77777777" w:rsidR="00B34485" w:rsidRDefault="00B34485" w:rsidP="00F069A7">
      <w:pPr>
        <w:autoSpaceDE w:val="0"/>
        <w:autoSpaceDN w:val="0"/>
        <w:adjustRightInd w:val="0"/>
        <w:spacing w:line="360" w:lineRule="auto"/>
        <w:jc w:val="center"/>
        <w:rPr>
          <w:rFonts w:ascii="Arial" w:hAnsi="Arial" w:cs="Arial"/>
          <w:i/>
          <w:iCs/>
          <w:color w:val="000000"/>
          <w:sz w:val="22"/>
          <w:szCs w:val="22"/>
          <w:u w:color="000000"/>
          <w:lang w:val="en-GB"/>
        </w:rPr>
      </w:pPr>
    </w:p>
    <w:p w14:paraId="72EE95B6" w14:textId="77777777" w:rsidR="00F069A7" w:rsidRPr="005731E0" w:rsidRDefault="00F069A7" w:rsidP="008817BF">
      <w:pPr>
        <w:autoSpaceDE w:val="0"/>
        <w:autoSpaceDN w:val="0"/>
        <w:adjustRightInd w:val="0"/>
        <w:jc w:val="center"/>
        <w:rPr>
          <w:rFonts w:ascii="Arial" w:hAnsi="Arial" w:cs="Arial"/>
          <w:i/>
          <w:iCs/>
          <w:color w:val="000000"/>
          <w:sz w:val="10"/>
          <w:szCs w:val="10"/>
          <w:u w:color="000000"/>
          <w:lang w:val="en-GB"/>
        </w:rPr>
      </w:pPr>
    </w:p>
    <w:p w14:paraId="45F25CFB" w14:textId="11DCFFED" w:rsidR="00F069A7" w:rsidRDefault="00F069A7" w:rsidP="00F069A7">
      <w:pPr>
        <w:autoSpaceDE w:val="0"/>
        <w:autoSpaceDN w:val="0"/>
        <w:adjustRightInd w:val="0"/>
        <w:spacing w:line="360" w:lineRule="auto"/>
        <w:jc w:val="center"/>
        <w:rPr>
          <w:rFonts w:ascii="Arial" w:hAnsi="Arial" w:cs="Arial"/>
          <w:b/>
          <w:bCs/>
          <w:color w:val="000000"/>
          <w:sz w:val="22"/>
          <w:szCs w:val="22"/>
          <w:u w:color="000000"/>
          <w:lang w:val="en-GB"/>
        </w:rPr>
      </w:pPr>
      <w:r w:rsidRPr="00331F0F">
        <w:rPr>
          <w:rFonts w:ascii="Arial" w:hAnsi="Arial" w:cs="Arial"/>
          <w:b/>
          <w:bCs/>
          <w:color w:val="000000"/>
          <w:sz w:val="22"/>
          <w:szCs w:val="22"/>
          <w:u w:color="000000"/>
          <w:lang w:val="en-GB"/>
        </w:rPr>
        <w:t>Research Protocol</w:t>
      </w:r>
    </w:p>
    <w:p w14:paraId="6652D0FB" w14:textId="12281BA2" w:rsidR="00B34485" w:rsidRDefault="00B34485" w:rsidP="00F069A7">
      <w:pPr>
        <w:autoSpaceDE w:val="0"/>
        <w:autoSpaceDN w:val="0"/>
        <w:adjustRightInd w:val="0"/>
        <w:spacing w:line="360" w:lineRule="auto"/>
        <w:jc w:val="center"/>
        <w:rPr>
          <w:rFonts w:ascii="Arial" w:hAnsi="Arial" w:cs="Arial"/>
          <w:b/>
          <w:bCs/>
          <w:color w:val="000000"/>
          <w:sz w:val="22"/>
          <w:szCs w:val="22"/>
          <w:u w:color="000000"/>
          <w:lang w:val="en-GB"/>
        </w:rPr>
      </w:pPr>
    </w:p>
    <w:p w14:paraId="27B8BF4A" w14:textId="77777777" w:rsidR="00B34485" w:rsidRPr="00331F0F" w:rsidRDefault="00B34485" w:rsidP="00F069A7">
      <w:pPr>
        <w:autoSpaceDE w:val="0"/>
        <w:autoSpaceDN w:val="0"/>
        <w:adjustRightInd w:val="0"/>
        <w:spacing w:line="360" w:lineRule="auto"/>
        <w:jc w:val="center"/>
        <w:rPr>
          <w:rFonts w:ascii="Arial" w:hAnsi="Arial" w:cs="Arial"/>
          <w:b/>
          <w:bCs/>
          <w:color w:val="000000"/>
          <w:sz w:val="22"/>
          <w:szCs w:val="22"/>
          <w:u w:color="000000"/>
          <w:lang w:val="en-GB"/>
        </w:rPr>
      </w:pPr>
    </w:p>
    <w:p w14:paraId="7DE5D861" w14:textId="77777777" w:rsidR="00F069A7" w:rsidRPr="005731E0" w:rsidRDefault="00F069A7" w:rsidP="008817BF">
      <w:pPr>
        <w:autoSpaceDE w:val="0"/>
        <w:autoSpaceDN w:val="0"/>
        <w:adjustRightInd w:val="0"/>
        <w:jc w:val="center"/>
        <w:rPr>
          <w:rFonts w:ascii="Arial" w:hAnsi="Arial" w:cs="Arial"/>
          <w:i/>
          <w:iCs/>
          <w:color w:val="000000"/>
          <w:sz w:val="10"/>
          <w:szCs w:val="10"/>
          <w:u w:color="000000"/>
          <w:lang w:val="en-GB"/>
        </w:rPr>
      </w:pPr>
    </w:p>
    <w:p w14:paraId="75AB0136" w14:textId="758F3E84" w:rsidR="00F069A7" w:rsidRDefault="00CE67C9" w:rsidP="002E60F3">
      <w:pPr>
        <w:autoSpaceDE w:val="0"/>
        <w:autoSpaceDN w:val="0"/>
        <w:adjustRightInd w:val="0"/>
        <w:spacing w:line="360" w:lineRule="auto"/>
        <w:jc w:val="center"/>
        <w:rPr>
          <w:rFonts w:ascii="Arial" w:hAnsi="Arial" w:cs="Arial"/>
          <w:color w:val="000000"/>
          <w:sz w:val="22"/>
          <w:szCs w:val="22"/>
          <w:u w:color="000000"/>
          <w:lang w:val="en-GB"/>
        </w:rPr>
      </w:pPr>
      <w:r>
        <w:rPr>
          <w:rFonts w:ascii="Arial" w:hAnsi="Arial" w:cs="Arial"/>
          <w:b/>
          <w:bCs/>
          <w:color w:val="000000"/>
          <w:sz w:val="22"/>
          <w:szCs w:val="22"/>
          <w:u w:color="000000"/>
          <w:lang w:val="en-GB"/>
        </w:rPr>
        <w:t xml:space="preserve">ERM </w:t>
      </w:r>
      <w:r w:rsidR="00F069A7">
        <w:rPr>
          <w:rFonts w:ascii="Arial" w:hAnsi="Arial" w:cs="Arial"/>
          <w:b/>
          <w:bCs/>
          <w:color w:val="000000"/>
          <w:sz w:val="22"/>
          <w:szCs w:val="22"/>
          <w:u w:color="000000"/>
          <w:lang w:val="en-GB"/>
        </w:rPr>
        <w:t>Ethics Ref:</w:t>
      </w:r>
      <w:r>
        <w:rPr>
          <w:rFonts w:ascii="Arial" w:hAnsi="Arial" w:cs="Arial"/>
          <w:b/>
          <w:bCs/>
          <w:color w:val="000000"/>
          <w:sz w:val="22"/>
          <w:szCs w:val="22"/>
          <w:u w:color="000000"/>
          <w:lang w:val="en-GB"/>
        </w:rPr>
        <w:t xml:space="preserve"> </w:t>
      </w:r>
      <w:r w:rsidRPr="00CE67C9">
        <w:rPr>
          <w:rFonts w:ascii="Arial" w:hAnsi="Arial" w:cs="Arial"/>
          <w:color w:val="000000"/>
          <w:sz w:val="22"/>
          <w:szCs w:val="22"/>
          <w:u w:color="000000"/>
          <w:lang w:val="en-GB"/>
        </w:rPr>
        <w:t>88039</w:t>
      </w:r>
    </w:p>
    <w:p w14:paraId="135E367B" w14:textId="77777777" w:rsidR="00B34485" w:rsidRPr="00CE67C9" w:rsidRDefault="00B34485" w:rsidP="002E60F3">
      <w:pPr>
        <w:autoSpaceDE w:val="0"/>
        <w:autoSpaceDN w:val="0"/>
        <w:adjustRightInd w:val="0"/>
        <w:spacing w:line="360" w:lineRule="auto"/>
        <w:jc w:val="center"/>
        <w:rPr>
          <w:rFonts w:ascii="Arial" w:hAnsi="Arial" w:cs="Arial"/>
          <w:color w:val="000000"/>
          <w:sz w:val="22"/>
          <w:szCs w:val="22"/>
          <w:u w:color="000000"/>
          <w:lang w:val="en-GB"/>
        </w:rPr>
      </w:pPr>
    </w:p>
    <w:p w14:paraId="54D1FF62" w14:textId="205CCF26" w:rsidR="003F46D8" w:rsidRDefault="00F069A7" w:rsidP="002E60F3">
      <w:pPr>
        <w:spacing w:line="360" w:lineRule="auto"/>
        <w:jc w:val="center"/>
        <w:rPr>
          <w:rFonts w:ascii="Arial" w:hAnsi="Arial" w:cs="Arial"/>
          <w:sz w:val="22"/>
          <w:szCs w:val="22"/>
        </w:rPr>
      </w:pPr>
      <w:r>
        <w:rPr>
          <w:rFonts w:ascii="Arial" w:hAnsi="Arial" w:cs="Arial"/>
          <w:b/>
          <w:bCs/>
          <w:color w:val="000000"/>
          <w:sz w:val="22"/>
          <w:szCs w:val="22"/>
          <w:u w:color="000000"/>
          <w:lang w:val="en-GB"/>
        </w:rPr>
        <w:t>ANZCTR Number:</w:t>
      </w:r>
      <w:r w:rsidR="008174C9">
        <w:rPr>
          <w:rFonts w:ascii="Arial" w:hAnsi="Arial" w:cs="Arial"/>
          <w:b/>
          <w:bCs/>
          <w:color w:val="000000"/>
          <w:sz w:val="22"/>
          <w:szCs w:val="22"/>
          <w:u w:color="000000"/>
          <w:lang w:val="en-GB"/>
        </w:rPr>
        <w:t xml:space="preserve"> </w:t>
      </w:r>
      <w:r w:rsidR="003F46D8" w:rsidRPr="005E02CD">
        <w:rPr>
          <w:rFonts w:ascii="Arial" w:hAnsi="Arial" w:cs="Arial"/>
          <w:color w:val="000000"/>
          <w:sz w:val="22"/>
          <w:szCs w:val="22"/>
        </w:rPr>
        <w:t>ACTRN12622001167752p</w:t>
      </w:r>
      <w:r w:rsidR="003F46D8" w:rsidRPr="005E02CD">
        <w:rPr>
          <w:rFonts w:ascii="Arial" w:hAnsi="Arial" w:cs="Arial"/>
          <w:sz w:val="22"/>
          <w:szCs w:val="22"/>
        </w:rPr>
        <w:t>.</w:t>
      </w:r>
    </w:p>
    <w:p w14:paraId="23839CB4" w14:textId="77777777" w:rsidR="00B34485" w:rsidRDefault="00B34485" w:rsidP="002E60F3">
      <w:pPr>
        <w:spacing w:line="360" w:lineRule="auto"/>
        <w:jc w:val="center"/>
        <w:rPr>
          <w:rFonts w:ascii="Arial" w:hAnsi="Arial" w:cs="Arial"/>
          <w:sz w:val="22"/>
          <w:szCs w:val="22"/>
        </w:rPr>
      </w:pPr>
    </w:p>
    <w:p w14:paraId="676D1990" w14:textId="0B1F6C34" w:rsidR="009A6436" w:rsidRDefault="009A6436" w:rsidP="009A6436">
      <w:pPr>
        <w:autoSpaceDE w:val="0"/>
        <w:autoSpaceDN w:val="0"/>
        <w:adjustRightInd w:val="0"/>
        <w:spacing w:line="360" w:lineRule="auto"/>
        <w:jc w:val="center"/>
        <w:rPr>
          <w:rFonts w:ascii="Arial" w:hAnsi="Arial" w:cs="Arial"/>
          <w:color w:val="000000"/>
          <w:sz w:val="22"/>
          <w:szCs w:val="22"/>
          <w:u w:color="000000"/>
          <w:lang w:val="en-GB"/>
        </w:rPr>
      </w:pPr>
      <w:r>
        <w:rPr>
          <w:rFonts w:ascii="Arial" w:hAnsi="Arial" w:cs="Arial"/>
          <w:b/>
          <w:bCs/>
          <w:color w:val="000000"/>
          <w:sz w:val="22"/>
          <w:szCs w:val="22"/>
          <w:u w:color="000000"/>
          <w:lang w:val="en-GB"/>
        </w:rPr>
        <w:t xml:space="preserve">UQ Ethics Ref: </w:t>
      </w:r>
      <w:r w:rsidRPr="00CE67C9">
        <w:rPr>
          <w:rFonts w:ascii="Arial" w:hAnsi="Arial" w:cs="Arial"/>
          <w:color w:val="000000"/>
          <w:sz w:val="22"/>
          <w:szCs w:val="22"/>
          <w:u w:color="000000"/>
          <w:lang w:val="en-GB"/>
        </w:rPr>
        <w:t>2022/HE00</w:t>
      </w:r>
      <w:r w:rsidR="005016E7">
        <w:rPr>
          <w:rFonts w:ascii="Arial" w:hAnsi="Arial" w:cs="Arial"/>
          <w:color w:val="000000"/>
          <w:sz w:val="22"/>
          <w:szCs w:val="22"/>
          <w:u w:color="000000"/>
          <w:lang w:val="en-GB"/>
        </w:rPr>
        <w:t>2386</w:t>
      </w:r>
    </w:p>
    <w:p w14:paraId="4F86ACF4" w14:textId="77777777" w:rsidR="00B34485" w:rsidRPr="009A6436" w:rsidRDefault="00B34485" w:rsidP="009A6436">
      <w:pPr>
        <w:autoSpaceDE w:val="0"/>
        <w:autoSpaceDN w:val="0"/>
        <w:adjustRightInd w:val="0"/>
        <w:spacing w:line="360" w:lineRule="auto"/>
        <w:jc w:val="center"/>
        <w:rPr>
          <w:rFonts w:ascii="Arial" w:hAnsi="Arial" w:cs="Arial"/>
          <w:b/>
          <w:bCs/>
          <w:color w:val="000000"/>
          <w:sz w:val="22"/>
          <w:szCs w:val="22"/>
          <w:u w:color="000000"/>
          <w:lang w:val="en-GB"/>
        </w:rPr>
      </w:pPr>
    </w:p>
    <w:p w14:paraId="76A4DDFF" w14:textId="00C4E212" w:rsidR="00F069A7" w:rsidRPr="00BE7930" w:rsidRDefault="00F069A7" w:rsidP="002E60F3">
      <w:pPr>
        <w:autoSpaceDE w:val="0"/>
        <w:autoSpaceDN w:val="0"/>
        <w:adjustRightInd w:val="0"/>
        <w:spacing w:line="360" w:lineRule="auto"/>
        <w:jc w:val="center"/>
        <w:rPr>
          <w:rFonts w:ascii="Arial" w:hAnsi="Arial" w:cs="Arial"/>
          <w:color w:val="000000"/>
          <w:sz w:val="22"/>
          <w:szCs w:val="22"/>
          <w:u w:color="000000"/>
          <w:lang w:val="en-GB"/>
        </w:rPr>
      </w:pPr>
      <w:r>
        <w:rPr>
          <w:rFonts w:ascii="Arial" w:hAnsi="Arial" w:cs="Arial"/>
          <w:b/>
          <w:bCs/>
          <w:color w:val="000000"/>
          <w:sz w:val="22"/>
          <w:szCs w:val="22"/>
          <w:u w:color="000000"/>
          <w:lang w:val="en-GB"/>
        </w:rPr>
        <w:t xml:space="preserve">Date and Version No: </w:t>
      </w:r>
      <w:r w:rsidR="00FE28A7">
        <w:rPr>
          <w:rFonts w:ascii="Arial" w:hAnsi="Arial" w:cs="Arial"/>
          <w:color w:val="000000"/>
          <w:sz w:val="22"/>
          <w:szCs w:val="22"/>
          <w:u w:color="000000"/>
          <w:lang w:val="en-GB"/>
        </w:rPr>
        <w:t>4 July</w:t>
      </w:r>
      <w:r w:rsidR="00B34485">
        <w:rPr>
          <w:rFonts w:ascii="Arial" w:hAnsi="Arial" w:cs="Arial"/>
          <w:color w:val="000000"/>
          <w:sz w:val="22"/>
          <w:szCs w:val="22"/>
          <w:u w:color="000000"/>
          <w:lang w:val="en-GB"/>
        </w:rPr>
        <w:t xml:space="preserve"> 2023</w:t>
      </w:r>
      <w:r w:rsidR="0085496C">
        <w:rPr>
          <w:rFonts w:ascii="Arial" w:hAnsi="Arial" w:cs="Arial"/>
          <w:color w:val="000000"/>
          <w:sz w:val="22"/>
          <w:szCs w:val="22"/>
          <w:u w:color="000000"/>
          <w:lang w:val="en-GB"/>
        </w:rPr>
        <w:t>;</w:t>
      </w:r>
      <w:r w:rsidRPr="00714DC5">
        <w:rPr>
          <w:rFonts w:ascii="Arial" w:hAnsi="Arial" w:cs="Arial"/>
          <w:color w:val="000000"/>
          <w:sz w:val="22"/>
          <w:szCs w:val="22"/>
          <w:u w:color="000000"/>
          <w:lang w:val="en-GB"/>
        </w:rPr>
        <w:t xml:space="preserve"> Version </w:t>
      </w:r>
      <w:r w:rsidR="00FE28A7">
        <w:rPr>
          <w:rFonts w:ascii="Arial" w:hAnsi="Arial" w:cs="Arial"/>
          <w:color w:val="000000"/>
          <w:sz w:val="22"/>
          <w:szCs w:val="22"/>
          <w:u w:color="000000"/>
          <w:lang w:val="en-GB"/>
        </w:rPr>
        <w:t>7</w:t>
      </w:r>
    </w:p>
    <w:p w14:paraId="2DE57A12" w14:textId="77777777" w:rsidR="00F069A7" w:rsidRPr="008817BF" w:rsidRDefault="00F069A7" w:rsidP="00F069A7">
      <w:pPr>
        <w:autoSpaceDE w:val="0"/>
        <w:autoSpaceDN w:val="0"/>
        <w:adjustRightInd w:val="0"/>
        <w:spacing w:line="360" w:lineRule="auto"/>
        <w:jc w:val="center"/>
        <w:rPr>
          <w:rFonts w:ascii="Arial" w:hAnsi="Arial" w:cs="Arial"/>
          <w:b/>
          <w:bCs/>
          <w:color w:val="000000"/>
          <w:sz w:val="16"/>
          <w:szCs w:val="16"/>
          <w:u w:color="000000"/>
          <w:lang w:val="en-GB"/>
        </w:rPr>
      </w:pPr>
    </w:p>
    <w:p w14:paraId="76862491" w14:textId="77777777" w:rsidR="00B34485" w:rsidRDefault="00B34485">
      <w:pPr>
        <w:rPr>
          <w:rFonts w:ascii="Arial" w:hAnsi="Arial" w:cs="Arial"/>
          <w:b/>
          <w:bCs/>
          <w:color w:val="000000"/>
          <w:sz w:val="20"/>
          <w:szCs w:val="20"/>
          <w:u w:color="000000"/>
          <w:lang w:val="en-GB"/>
        </w:rPr>
      </w:pPr>
      <w:r>
        <w:rPr>
          <w:rFonts w:ascii="Arial" w:hAnsi="Arial" w:cs="Arial"/>
          <w:b/>
          <w:bCs/>
          <w:color w:val="000000"/>
          <w:sz w:val="20"/>
          <w:szCs w:val="20"/>
          <w:u w:color="000000"/>
          <w:lang w:val="en-GB"/>
        </w:rPr>
        <w:br w:type="page"/>
      </w:r>
    </w:p>
    <w:p w14:paraId="12EC7873" w14:textId="07FF5037" w:rsidR="00B34485" w:rsidRDefault="00B34485" w:rsidP="00B34485">
      <w:pPr>
        <w:pStyle w:val="Heading1"/>
        <w:rPr>
          <w:u w:color="000000"/>
        </w:rPr>
      </w:pPr>
      <w:bookmarkStart w:id="0" w:name="_Toc138848272"/>
      <w:r>
        <w:rPr>
          <w:u w:color="000000"/>
        </w:rPr>
        <w:lastRenderedPageBreak/>
        <w:t>Research Team</w:t>
      </w:r>
      <w:bookmarkEnd w:id="0"/>
    </w:p>
    <w:p w14:paraId="68B515E9" w14:textId="77777777" w:rsidR="00B34485" w:rsidRPr="00B34485" w:rsidRDefault="00B34485" w:rsidP="00B34485">
      <w:pPr>
        <w:rPr>
          <w:lang w:val="en-GB" w:eastAsia="en-US"/>
        </w:rPr>
      </w:pPr>
    </w:p>
    <w:p w14:paraId="613F1CED" w14:textId="77777777" w:rsidR="00B34485" w:rsidRDefault="00B34485" w:rsidP="000176B9">
      <w:pPr>
        <w:autoSpaceDE w:val="0"/>
        <w:autoSpaceDN w:val="0"/>
        <w:adjustRightInd w:val="0"/>
        <w:rPr>
          <w:rFonts w:ascii="Arial" w:hAnsi="Arial" w:cs="Arial"/>
          <w:b/>
          <w:bCs/>
          <w:color w:val="000000"/>
          <w:sz w:val="20"/>
          <w:szCs w:val="20"/>
          <w:u w:color="000000"/>
          <w:lang w:val="en-GB"/>
        </w:rPr>
      </w:pPr>
    </w:p>
    <w:p w14:paraId="37A88DD8" w14:textId="14D59844" w:rsidR="00F069A7" w:rsidRPr="00B34485" w:rsidRDefault="00554272" w:rsidP="000176B9">
      <w:pPr>
        <w:autoSpaceDE w:val="0"/>
        <w:autoSpaceDN w:val="0"/>
        <w:adjustRightInd w:val="0"/>
        <w:rPr>
          <w:rFonts w:ascii="Arial" w:hAnsi="Arial" w:cs="Arial"/>
          <w:color w:val="000000"/>
          <w:sz w:val="20"/>
          <w:szCs w:val="20"/>
          <w:u w:color="000000"/>
          <w:lang w:val="en-GB"/>
        </w:rPr>
      </w:pPr>
      <w:r w:rsidRPr="00B34485">
        <w:rPr>
          <w:rFonts w:ascii="Arial" w:hAnsi="Arial" w:cs="Arial"/>
          <w:b/>
          <w:bCs/>
          <w:color w:val="000000"/>
          <w:sz w:val="20"/>
          <w:szCs w:val="20"/>
          <w:u w:color="000000"/>
          <w:lang w:val="en-GB"/>
        </w:rPr>
        <w:t>Chief</w:t>
      </w:r>
      <w:r w:rsidR="00F069A7" w:rsidRPr="00B34485">
        <w:rPr>
          <w:rFonts w:ascii="Arial" w:hAnsi="Arial" w:cs="Arial"/>
          <w:b/>
          <w:bCs/>
          <w:color w:val="000000"/>
          <w:sz w:val="20"/>
          <w:szCs w:val="20"/>
          <w:u w:color="000000"/>
          <w:lang w:val="en-GB"/>
        </w:rPr>
        <w:t xml:space="preserve"> Investigator:</w:t>
      </w:r>
      <w:r w:rsidR="00F069A7" w:rsidRPr="00B34485">
        <w:rPr>
          <w:rFonts w:ascii="Arial" w:hAnsi="Arial" w:cs="Arial"/>
          <w:color w:val="000000"/>
          <w:sz w:val="20"/>
          <w:szCs w:val="20"/>
          <w:u w:color="000000"/>
          <w:lang w:val="en-GB"/>
        </w:rPr>
        <w:t xml:space="preserve"> </w:t>
      </w:r>
      <w:r w:rsidR="00F069A7" w:rsidRPr="00B34485">
        <w:rPr>
          <w:rFonts w:ascii="Arial" w:hAnsi="Arial" w:cs="Arial"/>
          <w:color w:val="000000"/>
          <w:sz w:val="20"/>
          <w:szCs w:val="20"/>
          <w:u w:color="000000"/>
          <w:lang w:val="en-GB"/>
        </w:rPr>
        <w:tab/>
      </w:r>
      <w:r w:rsidR="00F069A7" w:rsidRPr="00B34485">
        <w:rPr>
          <w:rFonts w:ascii="Arial" w:hAnsi="Arial" w:cs="Arial"/>
          <w:color w:val="000000"/>
          <w:sz w:val="20"/>
          <w:szCs w:val="20"/>
          <w:u w:color="000000"/>
          <w:lang w:val="en-GB"/>
        </w:rPr>
        <w:tab/>
        <w:t>Mrs Kathy Ball</w:t>
      </w:r>
      <w:r w:rsidR="00CF5DE5" w:rsidRPr="00B34485">
        <w:rPr>
          <w:rFonts w:ascii="Arial" w:hAnsi="Arial" w:cs="Arial"/>
          <w:color w:val="000000"/>
          <w:sz w:val="20"/>
          <w:szCs w:val="20"/>
          <w:u w:color="000000"/>
          <w:lang w:val="en-GB"/>
        </w:rPr>
        <w:t xml:space="preserve"> – </w:t>
      </w:r>
      <w:r w:rsidR="00F069A7" w:rsidRPr="00B34485">
        <w:rPr>
          <w:rFonts w:ascii="Arial" w:hAnsi="Arial" w:cs="Arial"/>
          <w:color w:val="000000"/>
          <w:sz w:val="20"/>
          <w:szCs w:val="20"/>
          <w:u w:color="000000"/>
          <w:lang w:val="en-GB"/>
        </w:rPr>
        <w:t>PhD Candidate</w:t>
      </w:r>
    </w:p>
    <w:p w14:paraId="585666F7" w14:textId="77777777" w:rsidR="00F069A7" w:rsidRPr="00B34485" w:rsidRDefault="00F069A7" w:rsidP="000176B9">
      <w:pPr>
        <w:autoSpaceDE w:val="0"/>
        <w:autoSpaceDN w:val="0"/>
        <w:adjustRightInd w:val="0"/>
        <w:ind w:left="2880"/>
        <w:rPr>
          <w:rFonts w:ascii="Arial" w:hAnsi="Arial" w:cs="Arial"/>
          <w:color w:val="000000"/>
          <w:sz w:val="20"/>
          <w:szCs w:val="20"/>
          <w:u w:color="000000"/>
          <w:lang w:val="en-GB"/>
        </w:rPr>
      </w:pPr>
      <w:r w:rsidRPr="00B34485">
        <w:rPr>
          <w:rFonts w:ascii="Arial" w:hAnsi="Arial" w:cs="Arial"/>
          <w:color w:val="000000"/>
          <w:sz w:val="20"/>
          <w:szCs w:val="20"/>
          <w:u w:color="000000"/>
          <w:lang w:val="en-GB"/>
        </w:rPr>
        <w:t>School of Nursing, Midwifery and Social Work</w:t>
      </w:r>
    </w:p>
    <w:p w14:paraId="05B90739" w14:textId="77777777" w:rsidR="00F069A7" w:rsidRPr="00B34485" w:rsidRDefault="00F069A7" w:rsidP="000176B9">
      <w:pPr>
        <w:autoSpaceDE w:val="0"/>
        <w:autoSpaceDN w:val="0"/>
        <w:adjustRightInd w:val="0"/>
        <w:ind w:left="2160" w:firstLine="720"/>
        <w:rPr>
          <w:rFonts w:ascii="Arial" w:hAnsi="Arial" w:cs="Arial"/>
          <w:color w:val="000000"/>
          <w:sz w:val="20"/>
          <w:szCs w:val="20"/>
          <w:u w:color="000000"/>
          <w:lang w:val="en-GB"/>
        </w:rPr>
      </w:pPr>
      <w:r w:rsidRPr="00B34485">
        <w:rPr>
          <w:rFonts w:ascii="Arial" w:hAnsi="Arial" w:cs="Arial"/>
          <w:color w:val="000000"/>
          <w:sz w:val="20"/>
          <w:szCs w:val="20"/>
          <w:u w:color="000000"/>
          <w:lang w:val="en-GB"/>
        </w:rPr>
        <w:t>The University of Queensland</w:t>
      </w:r>
    </w:p>
    <w:p w14:paraId="2656C1FE" w14:textId="77777777" w:rsidR="00F069A7" w:rsidRPr="00B34485" w:rsidRDefault="00F069A7" w:rsidP="000176B9">
      <w:pPr>
        <w:autoSpaceDE w:val="0"/>
        <w:autoSpaceDN w:val="0"/>
        <w:adjustRightInd w:val="0"/>
        <w:ind w:left="2160" w:firstLine="720"/>
        <w:rPr>
          <w:rFonts w:ascii="Arial" w:hAnsi="Arial" w:cs="Arial"/>
          <w:color w:val="000000"/>
          <w:sz w:val="20"/>
          <w:szCs w:val="20"/>
          <w:u w:color="000000"/>
          <w:lang w:val="en-GB"/>
        </w:rPr>
      </w:pPr>
      <w:r w:rsidRPr="00B34485">
        <w:rPr>
          <w:rFonts w:ascii="Arial" w:hAnsi="Arial" w:cs="Arial"/>
          <w:color w:val="000000"/>
          <w:sz w:val="20"/>
          <w:szCs w:val="20"/>
          <w:u w:color="000000"/>
          <w:lang w:val="en-GB"/>
        </w:rPr>
        <w:t>St Lucia, Queensland</w:t>
      </w:r>
    </w:p>
    <w:p w14:paraId="695CEE29" w14:textId="77777777" w:rsidR="00F069A7" w:rsidRPr="00B34485" w:rsidRDefault="001309D2" w:rsidP="000176B9">
      <w:pPr>
        <w:autoSpaceDE w:val="0"/>
        <w:autoSpaceDN w:val="0"/>
        <w:adjustRightInd w:val="0"/>
        <w:ind w:left="2160" w:firstLine="720"/>
        <w:rPr>
          <w:rFonts w:ascii="Arial" w:hAnsi="Arial" w:cs="Arial"/>
          <w:color w:val="000000"/>
          <w:sz w:val="20"/>
          <w:szCs w:val="20"/>
          <w:u w:color="000000"/>
          <w:lang w:val="en-GB"/>
        </w:rPr>
      </w:pPr>
      <w:hyperlink r:id="rId8" w:history="1">
        <w:r w:rsidR="00F069A7" w:rsidRPr="00B34485">
          <w:rPr>
            <w:rStyle w:val="Hyperlink"/>
            <w:rFonts w:ascii="Arial" w:hAnsi="Arial" w:cs="Arial"/>
            <w:sz w:val="20"/>
            <w:szCs w:val="20"/>
            <w:lang w:val="en-GB"/>
          </w:rPr>
          <w:t>kathy.ball@uqconnect.edu.au</w:t>
        </w:r>
      </w:hyperlink>
      <w:r w:rsidR="00F069A7" w:rsidRPr="00B34485">
        <w:rPr>
          <w:rFonts w:ascii="Arial" w:hAnsi="Arial" w:cs="Arial"/>
          <w:color w:val="000000"/>
          <w:sz w:val="20"/>
          <w:szCs w:val="20"/>
          <w:u w:color="000000"/>
          <w:lang w:val="en-GB"/>
        </w:rPr>
        <w:t xml:space="preserve"> Ph: 0437004331</w:t>
      </w:r>
    </w:p>
    <w:p w14:paraId="2D298046" w14:textId="77777777" w:rsidR="00F069A7" w:rsidRPr="00B34485" w:rsidRDefault="00F069A7" w:rsidP="000176B9">
      <w:pPr>
        <w:autoSpaceDE w:val="0"/>
        <w:autoSpaceDN w:val="0"/>
        <w:adjustRightInd w:val="0"/>
        <w:jc w:val="center"/>
        <w:rPr>
          <w:rFonts w:ascii="Arial" w:hAnsi="Arial" w:cs="Arial"/>
          <w:color w:val="000000"/>
          <w:sz w:val="20"/>
          <w:szCs w:val="20"/>
          <w:u w:color="000000"/>
          <w:lang w:val="en-GB"/>
        </w:rPr>
      </w:pPr>
    </w:p>
    <w:p w14:paraId="012FB3A6" w14:textId="3D0409D5" w:rsidR="00F069A7" w:rsidRDefault="00554272" w:rsidP="000176B9">
      <w:pPr>
        <w:autoSpaceDE w:val="0"/>
        <w:autoSpaceDN w:val="0"/>
        <w:adjustRightInd w:val="0"/>
        <w:rPr>
          <w:rFonts w:ascii="Arial" w:hAnsi="Arial" w:cs="Arial"/>
          <w:color w:val="000000"/>
          <w:sz w:val="20"/>
          <w:szCs w:val="20"/>
          <w:u w:color="000000"/>
          <w:lang w:val="en-GB"/>
        </w:rPr>
      </w:pPr>
      <w:r w:rsidRPr="00B34485">
        <w:rPr>
          <w:rFonts w:ascii="Arial" w:hAnsi="Arial" w:cs="Arial"/>
          <w:b/>
          <w:bCs/>
          <w:color w:val="000000"/>
          <w:sz w:val="20"/>
          <w:szCs w:val="20"/>
          <w:u w:color="000000"/>
          <w:lang w:val="en-GB"/>
        </w:rPr>
        <w:t>Chief Investigator</w:t>
      </w:r>
      <w:r w:rsidR="00F069A7" w:rsidRPr="00B34485">
        <w:rPr>
          <w:rFonts w:ascii="Arial" w:hAnsi="Arial" w:cs="Arial"/>
          <w:b/>
          <w:bCs/>
          <w:color w:val="000000"/>
          <w:sz w:val="20"/>
          <w:szCs w:val="20"/>
          <w:u w:color="000000"/>
          <w:lang w:val="en-GB"/>
        </w:rPr>
        <w:t>:</w:t>
      </w:r>
      <w:r w:rsidR="00F069A7" w:rsidRPr="00B34485">
        <w:rPr>
          <w:rFonts w:ascii="Arial" w:hAnsi="Arial" w:cs="Arial"/>
          <w:color w:val="000000"/>
          <w:sz w:val="20"/>
          <w:szCs w:val="20"/>
          <w:u w:color="000000"/>
          <w:lang w:val="en-GB"/>
        </w:rPr>
        <w:t xml:space="preserve"> </w:t>
      </w:r>
      <w:r w:rsidR="00F069A7" w:rsidRPr="00B34485">
        <w:rPr>
          <w:rFonts w:ascii="Arial" w:hAnsi="Arial" w:cs="Arial"/>
          <w:color w:val="000000"/>
          <w:sz w:val="20"/>
          <w:szCs w:val="20"/>
          <w:u w:color="000000"/>
          <w:lang w:val="en-GB"/>
        </w:rPr>
        <w:tab/>
      </w:r>
      <w:r w:rsidR="00F069A7" w:rsidRPr="00B34485">
        <w:rPr>
          <w:rFonts w:ascii="Arial" w:hAnsi="Arial" w:cs="Arial"/>
          <w:color w:val="000000"/>
          <w:sz w:val="20"/>
          <w:szCs w:val="20"/>
          <w:u w:color="000000"/>
          <w:lang w:val="en-GB"/>
        </w:rPr>
        <w:tab/>
        <w:t>Dr Nigel Lee</w:t>
      </w:r>
      <w:r w:rsidR="00CF5DE5" w:rsidRPr="00B34485">
        <w:rPr>
          <w:rFonts w:ascii="Arial" w:hAnsi="Arial" w:cs="Arial"/>
          <w:color w:val="000000"/>
          <w:sz w:val="20"/>
          <w:szCs w:val="20"/>
          <w:u w:color="000000"/>
          <w:lang w:val="en-GB"/>
        </w:rPr>
        <w:t xml:space="preserve"> – </w:t>
      </w:r>
      <w:r w:rsidR="008D7F8F" w:rsidRPr="00B34485">
        <w:rPr>
          <w:rFonts w:ascii="Arial" w:hAnsi="Arial" w:cs="Arial"/>
          <w:color w:val="000000"/>
          <w:sz w:val="20"/>
          <w:szCs w:val="20"/>
          <w:u w:color="000000"/>
          <w:lang w:val="en-GB"/>
        </w:rPr>
        <w:t xml:space="preserve">Midwifery </w:t>
      </w:r>
      <w:r w:rsidR="00F069A7" w:rsidRPr="00B34485">
        <w:rPr>
          <w:rFonts w:ascii="Arial" w:hAnsi="Arial" w:cs="Arial"/>
          <w:color w:val="000000"/>
          <w:sz w:val="20"/>
          <w:szCs w:val="20"/>
          <w:u w:color="000000"/>
          <w:lang w:val="en-GB"/>
        </w:rPr>
        <w:t>Research</w:t>
      </w:r>
      <w:r w:rsidR="008D7F8F" w:rsidRPr="00B34485">
        <w:rPr>
          <w:rFonts w:ascii="Arial" w:hAnsi="Arial" w:cs="Arial"/>
          <w:color w:val="000000"/>
          <w:sz w:val="20"/>
          <w:szCs w:val="20"/>
          <w:u w:color="000000"/>
          <w:lang w:val="en-GB"/>
        </w:rPr>
        <w:t xml:space="preserve"> Fellow</w:t>
      </w:r>
    </w:p>
    <w:p w14:paraId="5EFA0CC4" w14:textId="6AAFB9C0" w:rsidR="00FE28A7" w:rsidRPr="00B34485" w:rsidRDefault="00FE28A7" w:rsidP="000176B9">
      <w:pPr>
        <w:autoSpaceDE w:val="0"/>
        <w:autoSpaceDN w:val="0"/>
        <w:adjustRightInd w:val="0"/>
        <w:rPr>
          <w:rFonts w:ascii="Arial" w:hAnsi="Arial" w:cs="Arial"/>
          <w:color w:val="000000"/>
          <w:sz w:val="20"/>
          <w:szCs w:val="20"/>
          <w:u w:color="000000"/>
          <w:lang w:val="en-GB"/>
        </w:rPr>
      </w:pPr>
      <w:r>
        <w:rPr>
          <w:rFonts w:ascii="Arial" w:hAnsi="Arial" w:cs="Arial"/>
          <w:color w:val="000000"/>
          <w:sz w:val="20"/>
          <w:szCs w:val="20"/>
          <w:u w:color="000000"/>
          <w:lang w:val="en-GB"/>
        </w:rPr>
        <w:tab/>
      </w:r>
      <w:r>
        <w:rPr>
          <w:rFonts w:ascii="Arial" w:hAnsi="Arial" w:cs="Arial"/>
          <w:color w:val="000000"/>
          <w:sz w:val="20"/>
          <w:szCs w:val="20"/>
          <w:u w:color="000000"/>
          <w:lang w:val="en-GB"/>
        </w:rPr>
        <w:tab/>
      </w:r>
      <w:r>
        <w:rPr>
          <w:rFonts w:ascii="Arial" w:hAnsi="Arial" w:cs="Arial"/>
          <w:color w:val="000000"/>
          <w:sz w:val="20"/>
          <w:szCs w:val="20"/>
          <w:u w:color="000000"/>
          <w:lang w:val="en-GB"/>
        </w:rPr>
        <w:tab/>
      </w:r>
      <w:r>
        <w:rPr>
          <w:rFonts w:ascii="Arial" w:hAnsi="Arial" w:cs="Arial"/>
          <w:color w:val="000000"/>
          <w:sz w:val="20"/>
          <w:szCs w:val="20"/>
          <w:u w:color="000000"/>
          <w:lang w:val="en-GB"/>
        </w:rPr>
        <w:tab/>
        <w:t>Mater UQ Research Institute</w:t>
      </w:r>
    </w:p>
    <w:p w14:paraId="1E0BA280" w14:textId="77777777" w:rsidR="00F069A7" w:rsidRPr="00B34485" w:rsidRDefault="00F069A7" w:rsidP="000176B9">
      <w:pPr>
        <w:autoSpaceDE w:val="0"/>
        <w:autoSpaceDN w:val="0"/>
        <w:adjustRightInd w:val="0"/>
        <w:rPr>
          <w:rFonts w:ascii="Arial" w:hAnsi="Arial" w:cs="Arial"/>
          <w:color w:val="000000"/>
          <w:sz w:val="20"/>
          <w:szCs w:val="20"/>
          <w:u w:color="000000"/>
          <w:lang w:val="en-GB"/>
        </w:rPr>
      </w:pP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t>Level 3 Chamberlain Building</w:t>
      </w:r>
    </w:p>
    <w:p w14:paraId="3F65CF02" w14:textId="77777777" w:rsidR="00F069A7" w:rsidRPr="00B34485" w:rsidRDefault="00F069A7" w:rsidP="000176B9">
      <w:pPr>
        <w:autoSpaceDE w:val="0"/>
        <w:autoSpaceDN w:val="0"/>
        <w:adjustRightInd w:val="0"/>
        <w:ind w:left="2880"/>
        <w:rPr>
          <w:rFonts w:ascii="Arial" w:hAnsi="Arial" w:cs="Arial"/>
          <w:color w:val="000000"/>
          <w:sz w:val="20"/>
          <w:szCs w:val="20"/>
          <w:u w:color="000000"/>
          <w:lang w:val="en-GB"/>
        </w:rPr>
      </w:pPr>
      <w:r w:rsidRPr="00B34485">
        <w:rPr>
          <w:rFonts w:ascii="Arial" w:hAnsi="Arial" w:cs="Arial"/>
          <w:color w:val="000000"/>
          <w:sz w:val="20"/>
          <w:szCs w:val="20"/>
          <w:u w:color="000000"/>
          <w:lang w:val="en-GB"/>
        </w:rPr>
        <w:t>School of Nursing, Midwifery and Social Work</w:t>
      </w:r>
    </w:p>
    <w:p w14:paraId="3FC36225" w14:textId="77777777" w:rsidR="00F069A7" w:rsidRPr="00B34485" w:rsidRDefault="00F069A7" w:rsidP="000176B9">
      <w:pPr>
        <w:autoSpaceDE w:val="0"/>
        <w:autoSpaceDN w:val="0"/>
        <w:adjustRightInd w:val="0"/>
        <w:ind w:left="2160" w:firstLine="720"/>
        <w:rPr>
          <w:rFonts w:ascii="Arial" w:hAnsi="Arial" w:cs="Arial"/>
          <w:color w:val="000000"/>
          <w:sz w:val="20"/>
          <w:szCs w:val="20"/>
          <w:u w:color="000000"/>
          <w:lang w:val="en-GB"/>
        </w:rPr>
      </w:pPr>
      <w:r w:rsidRPr="00B34485">
        <w:rPr>
          <w:rFonts w:ascii="Arial" w:hAnsi="Arial" w:cs="Arial"/>
          <w:color w:val="000000"/>
          <w:sz w:val="20"/>
          <w:szCs w:val="20"/>
          <w:u w:color="000000"/>
          <w:lang w:val="en-GB"/>
        </w:rPr>
        <w:t>The University of Queensland, St Lucia, Queensland</w:t>
      </w:r>
    </w:p>
    <w:p w14:paraId="45990281" w14:textId="77777777" w:rsidR="00F069A7" w:rsidRPr="00B34485" w:rsidRDefault="001309D2" w:rsidP="000176B9">
      <w:pPr>
        <w:autoSpaceDE w:val="0"/>
        <w:autoSpaceDN w:val="0"/>
        <w:adjustRightInd w:val="0"/>
        <w:ind w:left="2160" w:firstLine="720"/>
        <w:rPr>
          <w:rFonts w:ascii="Arial" w:hAnsi="Arial" w:cs="Arial"/>
          <w:color w:val="000000"/>
          <w:sz w:val="20"/>
          <w:szCs w:val="20"/>
          <w:u w:color="000000"/>
          <w:lang w:val="en-GB"/>
        </w:rPr>
      </w:pPr>
      <w:hyperlink r:id="rId9" w:history="1">
        <w:r w:rsidR="00F069A7" w:rsidRPr="00B34485">
          <w:rPr>
            <w:rStyle w:val="Hyperlink"/>
            <w:rFonts w:ascii="Arial" w:hAnsi="Arial" w:cs="Arial"/>
            <w:sz w:val="20"/>
            <w:szCs w:val="20"/>
            <w:lang w:val="en-GB"/>
          </w:rPr>
          <w:t>nigel.lee@uq.edu.au</w:t>
        </w:r>
      </w:hyperlink>
      <w:r w:rsidR="00F069A7" w:rsidRPr="00B34485">
        <w:rPr>
          <w:rFonts w:ascii="Arial" w:hAnsi="Arial" w:cs="Arial"/>
          <w:color w:val="000000"/>
          <w:sz w:val="20"/>
          <w:szCs w:val="20"/>
          <w:u w:color="000000"/>
          <w:lang w:val="en-GB"/>
        </w:rPr>
        <w:t xml:space="preserve"> Ph: 0427231390</w:t>
      </w:r>
    </w:p>
    <w:p w14:paraId="1A01D945" w14:textId="77777777" w:rsidR="00F069A7" w:rsidRPr="00B34485" w:rsidRDefault="00F069A7" w:rsidP="000176B9">
      <w:pPr>
        <w:autoSpaceDE w:val="0"/>
        <w:autoSpaceDN w:val="0"/>
        <w:adjustRightInd w:val="0"/>
        <w:rPr>
          <w:rFonts w:ascii="Arial" w:hAnsi="Arial" w:cs="Arial"/>
          <w:color w:val="000000"/>
          <w:sz w:val="20"/>
          <w:szCs w:val="20"/>
          <w:u w:color="000000"/>
          <w:lang w:val="en-GB"/>
        </w:rPr>
      </w:pPr>
    </w:p>
    <w:p w14:paraId="53F8EDB4" w14:textId="506311AC" w:rsidR="00F069A7" w:rsidRPr="00B34485" w:rsidRDefault="0085496C" w:rsidP="000176B9">
      <w:pPr>
        <w:autoSpaceDE w:val="0"/>
        <w:autoSpaceDN w:val="0"/>
        <w:adjustRightInd w:val="0"/>
        <w:rPr>
          <w:rFonts w:ascii="Arial" w:hAnsi="Arial" w:cs="Arial"/>
          <w:color w:val="000000"/>
          <w:sz w:val="20"/>
          <w:szCs w:val="20"/>
          <w:u w:color="000000"/>
          <w:lang w:val="en-GB"/>
        </w:rPr>
      </w:pPr>
      <w:r w:rsidRPr="00B34485">
        <w:rPr>
          <w:rFonts w:ascii="Arial" w:hAnsi="Arial" w:cs="Arial"/>
          <w:b/>
          <w:bCs/>
          <w:color w:val="000000"/>
          <w:sz w:val="20"/>
          <w:szCs w:val="20"/>
          <w:u w:color="000000"/>
          <w:lang w:val="en-GB"/>
        </w:rPr>
        <w:t>Chief</w:t>
      </w:r>
      <w:r w:rsidR="00554272" w:rsidRPr="00B34485">
        <w:rPr>
          <w:rFonts w:ascii="Arial" w:hAnsi="Arial" w:cs="Arial"/>
          <w:b/>
          <w:bCs/>
          <w:color w:val="000000"/>
          <w:sz w:val="20"/>
          <w:szCs w:val="20"/>
          <w:u w:color="000000"/>
          <w:lang w:val="en-GB"/>
        </w:rPr>
        <w:t xml:space="preserve"> Investigator</w:t>
      </w:r>
      <w:r w:rsidR="00F069A7" w:rsidRPr="00B34485">
        <w:rPr>
          <w:rFonts w:ascii="Arial" w:hAnsi="Arial" w:cs="Arial"/>
          <w:b/>
          <w:bCs/>
          <w:color w:val="000000"/>
          <w:sz w:val="20"/>
          <w:szCs w:val="20"/>
          <w:u w:color="000000"/>
          <w:lang w:val="en-GB"/>
        </w:rPr>
        <w:t>:</w:t>
      </w:r>
      <w:r w:rsidR="00F069A7" w:rsidRPr="00B34485">
        <w:rPr>
          <w:rFonts w:ascii="Arial" w:hAnsi="Arial" w:cs="Arial"/>
          <w:color w:val="000000"/>
          <w:sz w:val="20"/>
          <w:szCs w:val="20"/>
          <w:u w:color="000000"/>
          <w:lang w:val="en-GB"/>
        </w:rPr>
        <w:t xml:space="preserve"> </w:t>
      </w:r>
      <w:r w:rsidRPr="00B34485">
        <w:rPr>
          <w:rFonts w:ascii="Arial" w:hAnsi="Arial" w:cs="Arial"/>
          <w:color w:val="000000"/>
          <w:sz w:val="20"/>
          <w:szCs w:val="20"/>
          <w:u w:color="000000"/>
          <w:lang w:val="en-GB"/>
        </w:rPr>
        <w:t xml:space="preserve">        </w:t>
      </w:r>
      <w:r w:rsidR="00F069A7" w:rsidRPr="00B34485">
        <w:rPr>
          <w:rFonts w:ascii="Arial" w:hAnsi="Arial" w:cs="Arial"/>
          <w:color w:val="000000"/>
          <w:sz w:val="20"/>
          <w:szCs w:val="20"/>
          <w:u w:color="000000"/>
          <w:lang w:val="en-GB"/>
        </w:rPr>
        <w:tab/>
        <w:t xml:space="preserve">Associate Professor Victoria </w:t>
      </w:r>
      <w:proofErr w:type="spellStart"/>
      <w:r w:rsidR="00F069A7" w:rsidRPr="00B34485">
        <w:rPr>
          <w:rFonts w:ascii="Arial" w:hAnsi="Arial" w:cs="Arial"/>
          <w:color w:val="000000"/>
          <w:sz w:val="20"/>
          <w:szCs w:val="20"/>
          <w:u w:color="000000"/>
          <w:lang w:val="en-GB"/>
        </w:rPr>
        <w:t>Eley</w:t>
      </w:r>
      <w:proofErr w:type="spellEnd"/>
    </w:p>
    <w:p w14:paraId="0FC3F0BB" w14:textId="77777777" w:rsidR="00F069A7" w:rsidRPr="00B34485" w:rsidRDefault="00F069A7" w:rsidP="000176B9">
      <w:pPr>
        <w:autoSpaceDE w:val="0"/>
        <w:autoSpaceDN w:val="0"/>
        <w:adjustRightInd w:val="0"/>
        <w:rPr>
          <w:rFonts w:ascii="Arial" w:hAnsi="Arial" w:cs="Arial"/>
          <w:color w:val="000000"/>
          <w:sz w:val="20"/>
          <w:szCs w:val="20"/>
          <w:u w:color="000000"/>
          <w:lang w:val="en-GB"/>
        </w:rPr>
      </w:pP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t>Royal Brisbane Clinical Unit</w:t>
      </w:r>
    </w:p>
    <w:p w14:paraId="6AF6DD58" w14:textId="77777777" w:rsidR="00F069A7" w:rsidRPr="00B34485" w:rsidRDefault="00F069A7" w:rsidP="000176B9">
      <w:pPr>
        <w:autoSpaceDE w:val="0"/>
        <w:autoSpaceDN w:val="0"/>
        <w:adjustRightInd w:val="0"/>
        <w:ind w:left="2880"/>
        <w:rPr>
          <w:rFonts w:ascii="Arial" w:hAnsi="Arial" w:cs="Arial"/>
          <w:color w:val="000000"/>
          <w:sz w:val="20"/>
          <w:szCs w:val="20"/>
          <w:u w:color="000000"/>
          <w:lang w:val="en-GB"/>
        </w:rPr>
      </w:pPr>
      <w:r w:rsidRPr="00B34485">
        <w:rPr>
          <w:rFonts w:ascii="Arial" w:hAnsi="Arial" w:cs="Arial"/>
          <w:color w:val="000000"/>
          <w:sz w:val="20"/>
          <w:szCs w:val="20"/>
          <w:u w:color="000000"/>
          <w:lang w:val="en-GB"/>
        </w:rPr>
        <w:t>Faculty of Medicine</w:t>
      </w:r>
    </w:p>
    <w:p w14:paraId="1B9667A4" w14:textId="77777777" w:rsidR="00F069A7" w:rsidRPr="00B34485" w:rsidRDefault="00F069A7" w:rsidP="000176B9">
      <w:pPr>
        <w:autoSpaceDE w:val="0"/>
        <w:autoSpaceDN w:val="0"/>
        <w:adjustRightInd w:val="0"/>
        <w:ind w:left="2160" w:firstLine="720"/>
        <w:rPr>
          <w:rFonts w:ascii="Arial" w:hAnsi="Arial" w:cs="Arial"/>
          <w:color w:val="000000"/>
          <w:sz w:val="20"/>
          <w:szCs w:val="20"/>
          <w:u w:color="000000"/>
          <w:lang w:val="en-GB"/>
        </w:rPr>
      </w:pPr>
      <w:r w:rsidRPr="00B34485">
        <w:rPr>
          <w:rFonts w:ascii="Arial" w:hAnsi="Arial" w:cs="Arial"/>
          <w:color w:val="000000"/>
          <w:sz w:val="20"/>
          <w:szCs w:val="20"/>
          <w:u w:color="000000"/>
          <w:lang w:val="en-GB"/>
        </w:rPr>
        <w:t>The University of Queensland, St Lucia, Queensland</w:t>
      </w:r>
    </w:p>
    <w:p w14:paraId="7412BCFE" w14:textId="77777777" w:rsidR="00F069A7" w:rsidRPr="00B34485" w:rsidRDefault="001309D2" w:rsidP="000176B9">
      <w:pPr>
        <w:autoSpaceDE w:val="0"/>
        <w:autoSpaceDN w:val="0"/>
        <w:adjustRightInd w:val="0"/>
        <w:ind w:left="2160" w:firstLine="720"/>
        <w:rPr>
          <w:rFonts w:ascii="Arial" w:hAnsi="Arial" w:cs="Arial"/>
          <w:color w:val="000000"/>
          <w:sz w:val="20"/>
          <w:szCs w:val="20"/>
          <w:u w:color="000000"/>
          <w:lang w:val="en-GB"/>
        </w:rPr>
      </w:pPr>
      <w:hyperlink r:id="rId10" w:history="1">
        <w:r w:rsidR="00F069A7" w:rsidRPr="00B34485">
          <w:rPr>
            <w:rStyle w:val="Hyperlink"/>
            <w:rFonts w:ascii="Arial" w:hAnsi="Arial" w:cs="Arial"/>
            <w:sz w:val="20"/>
            <w:szCs w:val="20"/>
            <w:lang w:val="en-GB"/>
          </w:rPr>
          <w:t>v.eley@uq.edu.au</w:t>
        </w:r>
      </w:hyperlink>
    </w:p>
    <w:p w14:paraId="0DE941E1" w14:textId="77777777" w:rsidR="00F069A7" w:rsidRPr="00B34485" w:rsidRDefault="00F069A7" w:rsidP="000176B9">
      <w:pPr>
        <w:autoSpaceDE w:val="0"/>
        <w:autoSpaceDN w:val="0"/>
        <w:adjustRightInd w:val="0"/>
        <w:rPr>
          <w:rFonts w:ascii="Arial" w:hAnsi="Arial" w:cs="Arial"/>
          <w:color w:val="000000"/>
          <w:sz w:val="20"/>
          <w:szCs w:val="20"/>
          <w:u w:color="000000"/>
          <w:lang w:val="en-GB"/>
        </w:rPr>
      </w:pPr>
    </w:p>
    <w:p w14:paraId="489113E7" w14:textId="76246363" w:rsidR="00F069A7" w:rsidRPr="00B34485" w:rsidRDefault="0085496C" w:rsidP="000176B9">
      <w:pPr>
        <w:autoSpaceDE w:val="0"/>
        <w:autoSpaceDN w:val="0"/>
        <w:adjustRightInd w:val="0"/>
        <w:rPr>
          <w:rFonts w:ascii="Arial" w:hAnsi="Arial" w:cs="Arial"/>
          <w:color w:val="000000"/>
          <w:sz w:val="20"/>
          <w:szCs w:val="20"/>
          <w:u w:color="000000"/>
          <w:lang w:val="en-GB"/>
        </w:rPr>
      </w:pPr>
      <w:r w:rsidRPr="00B34485">
        <w:rPr>
          <w:rFonts w:ascii="Arial" w:hAnsi="Arial" w:cs="Arial"/>
          <w:b/>
          <w:bCs/>
          <w:color w:val="000000"/>
          <w:sz w:val="20"/>
          <w:szCs w:val="20"/>
          <w:u w:color="000000"/>
          <w:lang w:val="en-GB"/>
        </w:rPr>
        <w:t>Chief</w:t>
      </w:r>
      <w:r w:rsidR="00554272" w:rsidRPr="00B34485">
        <w:rPr>
          <w:rFonts w:ascii="Arial" w:hAnsi="Arial" w:cs="Arial"/>
          <w:b/>
          <w:bCs/>
          <w:color w:val="000000"/>
          <w:sz w:val="20"/>
          <w:szCs w:val="20"/>
          <w:u w:color="000000"/>
          <w:lang w:val="en-GB"/>
        </w:rPr>
        <w:t xml:space="preserve"> Investigator</w:t>
      </w:r>
      <w:r w:rsidR="00F069A7" w:rsidRPr="00B34485">
        <w:rPr>
          <w:rFonts w:ascii="Arial" w:hAnsi="Arial" w:cs="Arial"/>
          <w:b/>
          <w:bCs/>
          <w:color w:val="000000"/>
          <w:sz w:val="20"/>
          <w:szCs w:val="20"/>
          <w:u w:color="000000"/>
          <w:lang w:val="en-GB"/>
        </w:rPr>
        <w:t>:</w:t>
      </w:r>
      <w:r w:rsidR="00F069A7" w:rsidRPr="00B34485">
        <w:rPr>
          <w:rFonts w:ascii="Arial" w:hAnsi="Arial" w:cs="Arial"/>
          <w:color w:val="000000"/>
          <w:sz w:val="20"/>
          <w:szCs w:val="20"/>
          <w:u w:color="000000"/>
          <w:lang w:val="en-GB"/>
        </w:rPr>
        <w:t xml:space="preserve"> </w:t>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00F069A7" w:rsidRPr="00B34485">
        <w:rPr>
          <w:rFonts w:ascii="Arial" w:hAnsi="Arial" w:cs="Arial"/>
          <w:color w:val="000000"/>
          <w:sz w:val="20"/>
          <w:szCs w:val="20"/>
          <w:u w:color="000000"/>
          <w:lang w:val="en-GB"/>
        </w:rPr>
        <w:t>Professor Tracy Humphrey</w:t>
      </w:r>
    </w:p>
    <w:p w14:paraId="00B5637B" w14:textId="77777777" w:rsidR="00F069A7" w:rsidRPr="00B34485" w:rsidRDefault="00F069A7" w:rsidP="000176B9">
      <w:pPr>
        <w:autoSpaceDE w:val="0"/>
        <w:autoSpaceDN w:val="0"/>
        <w:adjustRightInd w:val="0"/>
        <w:rPr>
          <w:rFonts w:ascii="Arial" w:hAnsi="Arial" w:cs="Arial"/>
          <w:color w:val="000000"/>
          <w:sz w:val="20"/>
          <w:szCs w:val="20"/>
          <w:u w:color="000000"/>
          <w:lang w:val="en-GB"/>
        </w:rPr>
      </w:pP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t>Head of Discipline – Midwifery</w:t>
      </w:r>
    </w:p>
    <w:p w14:paraId="49B62200" w14:textId="77777777" w:rsidR="00F069A7" w:rsidRPr="00B34485" w:rsidRDefault="00F069A7" w:rsidP="000176B9">
      <w:pPr>
        <w:autoSpaceDE w:val="0"/>
        <w:autoSpaceDN w:val="0"/>
        <w:adjustRightInd w:val="0"/>
        <w:rPr>
          <w:rFonts w:ascii="Arial" w:hAnsi="Arial" w:cs="Arial"/>
          <w:color w:val="000000"/>
          <w:sz w:val="20"/>
          <w:szCs w:val="20"/>
          <w:u w:color="000000"/>
          <w:lang w:val="en-GB"/>
        </w:rPr>
      </w:pP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r>
      <w:r w:rsidRPr="00B34485">
        <w:rPr>
          <w:rFonts w:ascii="Arial" w:hAnsi="Arial" w:cs="Arial"/>
          <w:color w:val="000000"/>
          <w:sz w:val="20"/>
          <w:szCs w:val="20"/>
          <w:u w:color="000000"/>
          <w:lang w:val="en-GB"/>
        </w:rPr>
        <w:tab/>
        <w:t>Head of School – School of Nursing, Midwifery and Social Work</w:t>
      </w:r>
    </w:p>
    <w:p w14:paraId="6B433C4E" w14:textId="77777777" w:rsidR="00F069A7" w:rsidRPr="00B34485" w:rsidRDefault="00F069A7" w:rsidP="000176B9">
      <w:pPr>
        <w:autoSpaceDE w:val="0"/>
        <w:autoSpaceDN w:val="0"/>
        <w:adjustRightInd w:val="0"/>
        <w:ind w:left="2160" w:firstLine="720"/>
        <w:rPr>
          <w:rFonts w:ascii="Arial" w:hAnsi="Arial" w:cs="Arial"/>
          <w:color w:val="000000"/>
          <w:sz w:val="20"/>
          <w:szCs w:val="20"/>
          <w:u w:color="000000"/>
          <w:lang w:val="en-GB"/>
        </w:rPr>
      </w:pPr>
      <w:r w:rsidRPr="00B34485">
        <w:rPr>
          <w:rFonts w:ascii="Arial" w:hAnsi="Arial" w:cs="Arial"/>
          <w:color w:val="000000"/>
          <w:sz w:val="20"/>
          <w:szCs w:val="20"/>
          <w:u w:color="000000"/>
          <w:lang w:val="en-GB"/>
        </w:rPr>
        <w:t>The University of Queensland, St Lucia, Queensland</w:t>
      </w:r>
    </w:p>
    <w:p w14:paraId="0D6D6DA2" w14:textId="28C1B56E" w:rsidR="00F069A7" w:rsidRPr="00B34485" w:rsidRDefault="001309D2" w:rsidP="000176B9">
      <w:pPr>
        <w:autoSpaceDE w:val="0"/>
        <w:autoSpaceDN w:val="0"/>
        <w:adjustRightInd w:val="0"/>
        <w:ind w:left="2160" w:firstLine="720"/>
        <w:rPr>
          <w:rFonts w:ascii="Arial" w:hAnsi="Arial" w:cs="Arial"/>
          <w:color w:val="000000"/>
          <w:sz w:val="20"/>
          <w:szCs w:val="20"/>
          <w:lang w:val="en-GB"/>
        </w:rPr>
      </w:pPr>
      <w:hyperlink r:id="rId11" w:history="1">
        <w:r w:rsidR="00F069A7" w:rsidRPr="00B34485">
          <w:rPr>
            <w:rStyle w:val="Hyperlink"/>
            <w:rFonts w:ascii="Arial" w:hAnsi="Arial" w:cs="Arial"/>
            <w:sz w:val="20"/>
            <w:szCs w:val="20"/>
            <w:lang w:val="en-GB"/>
          </w:rPr>
          <w:t>t.humphrey@uq.edu.au</w:t>
        </w:r>
      </w:hyperlink>
      <w:r w:rsidR="00F069A7" w:rsidRPr="00B34485">
        <w:rPr>
          <w:rFonts w:ascii="Arial" w:hAnsi="Arial" w:cs="Arial"/>
          <w:color w:val="000000"/>
          <w:sz w:val="20"/>
          <w:szCs w:val="20"/>
          <w:lang w:val="en-GB"/>
        </w:rPr>
        <w:t xml:space="preserve"> </w:t>
      </w:r>
    </w:p>
    <w:p w14:paraId="6664438B" w14:textId="2F8021BC" w:rsidR="000176B9" w:rsidRPr="00B34485" w:rsidRDefault="000176B9" w:rsidP="000176B9">
      <w:pPr>
        <w:autoSpaceDE w:val="0"/>
        <w:autoSpaceDN w:val="0"/>
        <w:adjustRightInd w:val="0"/>
        <w:rPr>
          <w:rFonts w:ascii="Arial" w:hAnsi="Arial" w:cs="Arial"/>
          <w:color w:val="000000"/>
          <w:sz w:val="20"/>
          <w:szCs w:val="20"/>
          <w:lang w:val="en-GB"/>
        </w:rPr>
      </w:pPr>
    </w:p>
    <w:p w14:paraId="619AF4E6" w14:textId="02F6D729" w:rsidR="000176B9" w:rsidRPr="00B34485" w:rsidRDefault="000176B9" w:rsidP="000176B9">
      <w:pPr>
        <w:autoSpaceDE w:val="0"/>
        <w:autoSpaceDN w:val="0"/>
        <w:adjustRightInd w:val="0"/>
        <w:rPr>
          <w:rFonts w:ascii="Arial" w:hAnsi="Arial" w:cs="Arial"/>
          <w:color w:val="000000"/>
          <w:sz w:val="20"/>
          <w:szCs w:val="20"/>
          <w:lang w:val="en-GB"/>
        </w:rPr>
      </w:pPr>
      <w:r w:rsidRPr="00B34485">
        <w:rPr>
          <w:rFonts w:ascii="Arial" w:hAnsi="Arial" w:cs="Arial"/>
          <w:b/>
          <w:bCs/>
          <w:color w:val="000000"/>
          <w:sz w:val="20"/>
          <w:szCs w:val="20"/>
          <w:lang w:val="en-GB"/>
        </w:rPr>
        <w:t>Associate Investigator:</w:t>
      </w:r>
      <w:r w:rsidRPr="00B34485">
        <w:rPr>
          <w:rFonts w:ascii="Arial" w:hAnsi="Arial" w:cs="Arial"/>
          <w:b/>
          <w:bCs/>
          <w:color w:val="000000"/>
          <w:sz w:val="20"/>
          <w:szCs w:val="20"/>
          <w:lang w:val="en-GB"/>
        </w:rPr>
        <w:tab/>
      </w:r>
      <w:r w:rsidRPr="00B34485">
        <w:rPr>
          <w:rFonts w:ascii="Arial" w:hAnsi="Arial" w:cs="Arial"/>
          <w:color w:val="000000"/>
          <w:sz w:val="20"/>
          <w:szCs w:val="20"/>
          <w:lang w:val="en-GB"/>
        </w:rPr>
        <w:t>Adjunct Associate Professor Emma Ballard</w:t>
      </w:r>
    </w:p>
    <w:p w14:paraId="1C5DF477" w14:textId="5E377AD9" w:rsidR="000176B9" w:rsidRPr="00B34485" w:rsidRDefault="000176B9" w:rsidP="000176B9">
      <w:pPr>
        <w:autoSpaceDE w:val="0"/>
        <w:autoSpaceDN w:val="0"/>
        <w:adjustRightInd w:val="0"/>
        <w:rPr>
          <w:rFonts w:ascii="Arial" w:hAnsi="Arial" w:cs="Arial"/>
          <w:color w:val="000000"/>
          <w:sz w:val="20"/>
          <w:szCs w:val="20"/>
          <w:lang w:val="en-GB"/>
        </w:rPr>
      </w:pP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t>Senior Biostatistician</w:t>
      </w:r>
      <w:r w:rsidR="005264AA" w:rsidRPr="00B34485">
        <w:rPr>
          <w:rFonts w:ascii="Arial" w:hAnsi="Arial" w:cs="Arial"/>
          <w:color w:val="000000"/>
          <w:sz w:val="20"/>
          <w:szCs w:val="20"/>
          <w:lang w:val="en-GB"/>
        </w:rPr>
        <w:t xml:space="preserve">, </w:t>
      </w:r>
      <w:r w:rsidRPr="00B34485">
        <w:rPr>
          <w:rFonts w:ascii="Arial" w:hAnsi="Arial" w:cs="Arial"/>
          <w:color w:val="000000"/>
          <w:sz w:val="20"/>
          <w:szCs w:val="20"/>
          <w:lang w:val="en-GB"/>
        </w:rPr>
        <w:t>QIMR Berghofer Medical Research Unit</w:t>
      </w:r>
    </w:p>
    <w:p w14:paraId="3C71A870" w14:textId="61BF36F5" w:rsidR="000176B9" w:rsidRPr="00B34485" w:rsidRDefault="000176B9" w:rsidP="000176B9">
      <w:pPr>
        <w:autoSpaceDE w:val="0"/>
        <w:autoSpaceDN w:val="0"/>
        <w:adjustRightInd w:val="0"/>
        <w:rPr>
          <w:rFonts w:ascii="Arial" w:hAnsi="Arial" w:cs="Arial"/>
          <w:color w:val="000000"/>
          <w:sz w:val="20"/>
          <w:szCs w:val="20"/>
          <w:lang w:val="en-GB"/>
        </w:rPr>
      </w:pP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t>Statistics Unit, Level 12 Bancroft Building</w:t>
      </w:r>
    </w:p>
    <w:p w14:paraId="4AE141F5" w14:textId="238F2B31" w:rsidR="000176B9" w:rsidRPr="00B34485" w:rsidRDefault="000176B9" w:rsidP="000176B9">
      <w:pPr>
        <w:autoSpaceDE w:val="0"/>
        <w:autoSpaceDN w:val="0"/>
        <w:adjustRightInd w:val="0"/>
        <w:rPr>
          <w:rFonts w:ascii="Arial" w:hAnsi="Arial" w:cs="Arial"/>
          <w:color w:val="000000"/>
          <w:sz w:val="20"/>
          <w:szCs w:val="20"/>
          <w:lang w:val="en-GB"/>
        </w:rPr>
      </w:pP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t>The University of Queensland</w:t>
      </w:r>
    </w:p>
    <w:p w14:paraId="4678CF24" w14:textId="546F09F7" w:rsidR="005264AA" w:rsidRPr="00B34485" w:rsidRDefault="005264AA" w:rsidP="000176B9">
      <w:pPr>
        <w:autoSpaceDE w:val="0"/>
        <w:autoSpaceDN w:val="0"/>
        <w:adjustRightInd w:val="0"/>
        <w:rPr>
          <w:rFonts w:ascii="Arial" w:hAnsi="Arial" w:cs="Arial"/>
          <w:b/>
          <w:bCs/>
          <w:color w:val="000000"/>
          <w:sz w:val="20"/>
          <w:szCs w:val="20"/>
          <w:lang w:val="en-GB"/>
        </w:rPr>
      </w:pP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r>
      <w:r w:rsidRPr="00B34485">
        <w:rPr>
          <w:rFonts w:ascii="Arial" w:hAnsi="Arial" w:cs="Arial"/>
          <w:color w:val="000000"/>
          <w:sz w:val="20"/>
          <w:szCs w:val="20"/>
          <w:lang w:val="en-GB"/>
        </w:rPr>
        <w:tab/>
      </w:r>
      <w:hyperlink r:id="rId12" w:history="1">
        <w:r w:rsidRPr="00B34485">
          <w:rPr>
            <w:rStyle w:val="Hyperlink"/>
            <w:rFonts w:ascii="Arial" w:hAnsi="Arial" w:cs="Arial"/>
            <w:sz w:val="20"/>
            <w:szCs w:val="20"/>
            <w:lang w:val="en-GB"/>
          </w:rPr>
          <w:t>Emma.Ballard@qimrberghofer.edu.au</w:t>
        </w:r>
      </w:hyperlink>
      <w:r w:rsidRPr="00B34485">
        <w:rPr>
          <w:rFonts w:ascii="Arial" w:hAnsi="Arial" w:cs="Arial"/>
          <w:color w:val="000000"/>
          <w:sz w:val="20"/>
          <w:szCs w:val="20"/>
          <w:lang w:val="en-GB"/>
        </w:rPr>
        <w:t xml:space="preserve"> </w:t>
      </w:r>
    </w:p>
    <w:p w14:paraId="07E84F61" w14:textId="0DD9676C" w:rsidR="000F7B94" w:rsidRPr="00B34485" w:rsidRDefault="000F7B94">
      <w:pPr>
        <w:rPr>
          <w:rFonts w:ascii="Arial" w:hAnsi="Arial" w:cs="Arial"/>
          <w:b/>
          <w:bCs/>
          <w:sz w:val="20"/>
          <w:szCs w:val="20"/>
        </w:rPr>
      </w:pPr>
    </w:p>
    <w:p w14:paraId="68614730" w14:textId="31D07E13" w:rsidR="005264AA" w:rsidRPr="00B34485" w:rsidRDefault="005264AA">
      <w:pPr>
        <w:rPr>
          <w:rFonts w:ascii="Arial" w:hAnsi="Arial" w:cs="Arial"/>
          <w:sz w:val="20"/>
          <w:szCs w:val="20"/>
        </w:rPr>
      </w:pPr>
      <w:r w:rsidRPr="00B34485">
        <w:rPr>
          <w:rFonts w:ascii="Arial" w:hAnsi="Arial" w:cs="Arial"/>
          <w:b/>
          <w:bCs/>
          <w:sz w:val="20"/>
          <w:szCs w:val="20"/>
        </w:rPr>
        <w:t>Associate Investigator:</w:t>
      </w:r>
      <w:r w:rsidRPr="00B34485">
        <w:rPr>
          <w:rFonts w:ascii="Arial" w:hAnsi="Arial" w:cs="Arial"/>
          <w:b/>
          <w:bCs/>
          <w:sz w:val="20"/>
          <w:szCs w:val="20"/>
        </w:rPr>
        <w:tab/>
      </w:r>
      <w:r w:rsidRPr="00B34485">
        <w:rPr>
          <w:rFonts w:ascii="Arial" w:hAnsi="Arial" w:cs="Arial"/>
          <w:sz w:val="20"/>
          <w:szCs w:val="20"/>
        </w:rPr>
        <w:t>M</w:t>
      </w:r>
      <w:r w:rsidR="00EB40FE" w:rsidRPr="00B34485">
        <w:rPr>
          <w:rFonts w:ascii="Arial" w:hAnsi="Arial" w:cs="Arial"/>
          <w:sz w:val="20"/>
          <w:szCs w:val="20"/>
        </w:rPr>
        <w:t>rs</w:t>
      </w:r>
      <w:r w:rsidRPr="00B34485">
        <w:rPr>
          <w:rFonts w:ascii="Arial" w:hAnsi="Arial" w:cs="Arial"/>
          <w:sz w:val="20"/>
          <w:szCs w:val="20"/>
        </w:rPr>
        <w:t xml:space="preserve"> Karen Gould </w:t>
      </w:r>
      <w:r w:rsidR="00EB40FE" w:rsidRPr="00B34485">
        <w:rPr>
          <w:rFonts w:ascii="Arial" w:hAnsi="Arial" w:cs="Arial"/>
          <w:sz w:val="20"/>
          <w:szCs w:val="20"/>
        </w:rPr>
        <w:t>(</w:t>
      </w:r>
      <w:proofErr w:type="spellStart"/>
      <w:proofErr w:type="gramStart"/>
      <w:r w:rsidR="00EB40FE" w:rsidRPr="00B34485">
        <w:rPr>
          <w:rFonts w:ascii="Arial" w:hAnsi="Arial" w:cs="Arial"/>
          <w:sz w:val="20"/>
          <w:szCs w:val="20"/>
        </w:rPr>
        <w:t>BNurs;GradDipMid</w:t>
      </w:r>
      <w:proofErr w:type="spellEnd"/>
      <w:proofErr w:type="gramEnd"/>
      <w:r w:rsidR="00EB40FE" w:rsidRPr="00B34485">
        <w:rPr>
          <w:rFonts w:ascii="Arial" w:hAnsi="Arial" w:cs="Arial"/>
          <w:sz w:val="20"/>
          <w:szCs w:val="20"/>
        </w:rPr>
        <w:t>)</w:t>
      </w:r>
    </w:p>
    <w:p w14:paraId="0E0DEB62" w14:textId="18AEA204" w:rsidR="005264AA" w:rsidRPr="00B34485" w:rsidRDefault="005264AA">
      <w:pPr>
        <w:rPr>
          <w:rFonts w:ascii="Arial" w:hAnsi="Arial" w:cs="Arial"/>
          <w:sz w:val="20"/>
          <w:szCs w:val="20"/>
        </w:rPr>
      </w:pPr>
      <w:r w:rsidRPr="00B34485">
        <w:rPr>
          <w:rFonts w:ascii="Arial" w:hAnsi="Arial" w:cs="Arial"/>
          <w:sz w:val="20"/>
          <w:szCs w:val="20"/>
        </w:rPr>
        <w:tab/>
      </w:r>
      <w:r w:rsidRPr="00B34485">
        <w:rPr>
          <w:rFonts w:ascii="Arial" w:hAnsi="Arial" w:cs="Arial"/>
          <w:sz w:val="20"/>
          <w:szCs w:val="20"/>
        </w:rPr>
        <w:tab/>
      </w:r>
      <w:r w:rsidRPr="00B34485">
        <w:rPr>
          <w:rFonts w:ascii="Arial" w:hAnsi="Arial" w:cs="Arial"/>
          <w:sz w:val="20"/>
          <w:szCs w:val="20"/>
        </w:rPr>
        <w:tab/>
      </w:r>
      <w:r w:rsidRPr="00B34485">
        <w:rPr>
          <w:rFonts w:ascii="Arial" w:hAnsi="Arial" w:cs="Arial"/>
          <w:sz w:val="20"/>
          <w:szCs w:val="20"/>
        </w:rPr>
        <w:tab/>
        <w:t xml:space="preserve">Birth Suite </w:t>
      </w:r>
      <w:r w:rsidR="00C37B88" w:rsidRPr="00B34485">
        <w:rPr>
          <w:rFonts w:ascii="Arial" w:hAnsi="Arial" w:cs="Arial"/>
          <w:sz w:val="20"/>
          <w:szCs w:val="20"/>
        </w:rPr>
        <w:t>a/</w:t>
      </w:r>
      <w:r w:rsidRPr="00B34485">
        <w:rPr>
          <w:rFonts w:ascii="Arial" w:hAnsi="Arial" w:cs="Arial"/>
          <w:sz w:val="20"/>
          <w:szCs w:val="20"/>
        </w:rPr>
        <w:t>Midwifery Unit Manager (MUM)</w:t>
      </w:r>
    </w:p>
    <w:p w14:paraId="6295A208" w14:textId="1170CAC0" w:rsidR="005264AA" w:rsidRPr="00B34485" w:rsidRDefault="005264AA">
      <w:pPr>
        <w:rPr>
          <w:rFonts w:ascii="Arial" w:hAnsi="Arial" w:cs="Arial"/>
          <w:sz w:val="20"/>
          <w:szCs w:val="20"/>
        </w:rPr>
      </w:pPr>
      <w:r w:rsidRPr="00B34485">
        <w:rPr>
          <w:rFonts w:ascii="Arial" w:hAnsi="Arial" w:cs="Arial"/>
          <w:sz w:val="20"/>
          <w:szCs w:val="20"/>
        </w:rPr>
        <w:tab/>
      </w:r>
      <w:r w:rsidRPr="00B34485">
        <w:rPr>
          <w:rFonts w:ascii="Arial" w:hAnsi="Arial" w:cs="Arial"/>
          <w:sz w:val="20"/>
          <w:szCs w:val="20"/>
        </w:rPr>
        <w:tab/>
      </w:r>
      <w:r w:rsidRPr="00B34485">
        <w:rPr>
          <w:rFonts w:ascii="Arial" w:hAnsi="Arial" w:cs="Arial"/>
          <w:sz w:val="20"/>
          <w:szCs w:val="20"/>
        </w:rPr>
        <w:tab/>
      </w:r>
      <w:r w:rsidRPr="00B34485">
        <w:rPr>
          <w:rFonts w:ascii="Arial" w:hAnsi="Arial" w:cs="Arial"/>
          <w:sz w:val="20"/>
          <w:szCs w:val="20"/>
        </w:rPr>
        <w:tab/>
        <w:t>Metro South’s Logan Hospital</w:t>
      </w:r>
    </w:p>
    <w:p w14:paraId="2F1EDB27" w14:textId="4CB3915C" w:rsidR="005264AA" w:rsidRPr="00B34485" w:rsidRDefault="005264AA">
      <w:pPr>
        <w:rPr>
          <w:rFonts w:ascii="Arial" w:hAnsi="Arial" w:cs="Arial"/>
          <w:sz w:val="20"/>
          <w:szCs w:val="20"/>
        </w:rPr>
      </w:pPr>
      <w:r w:rsidRPr="00B34485">
        <w:rPr>
          <w:rFonts w:ascii="Arial" w:hAnsi="Arial" w:cs="Arial"/>
          <w:sz w:val="20"/>
          <w:szCs w:val="20"/>
        </w:rPr>
        <w:tab/>
      </w:r>
      <w:r w:rsidRPr="00B34485">
        <w:rPr>
          <w:rFonts w:ascii="Arial" w:hAnsi="Arial" w:cs="Arial"/>
          <w:sz w:val="20"/>
          <w:szCs w:val="20"/>
        </w:rPr>
        <w:tab/>
      </w:r>
      <w:r w:rsidRPr="00B34485">
        <w:rPr>
          <w:rFonts w:ascii="Arial" w:hAnsi="Arial" w:cs="Arial"/>
          <w:sz w:val="20"/>
          <w:szCs w:val="20"/>
        </w:rPr>
        <w:tab/>
      </w:r>
      <w:r w:rsidRPr="00B34485">
        <w:rPr>
          <w:rFonts w:ascii="Arial" w:hAnsi="Arial" w:cs="Arial"/>
          <w:sz w:val="20"/>
          <w:szCs w:val="20"/>
        </w:rPr>
        <w:tab/>
      </w:r>
      <w:hyperlink r:id="rId13" w:history="1">
        <w:r w:rsidR="004D4114" w:rsidRPr="00B34485">
          <w:rPr>
            <w:rStyle w:val="Hyperlink"/>
            <w:rFonts w:ascii="Arial" w:hAnsi="Arial" w:cs="Arial"/>
            <w:sz w:val="20"/>
            <w:szCs w:val="20"/>
          </w:rPr>
          <w:t>karen.gould@health.qld.gov.au</w:t>
        </w:r>
      </w:hyperlink>
      <w:r w:rsidR="003F215E" w:rsidRPr="00B34485">
        <w:rPr>
          <w:rFonts w:ascii="Arial" w:hAnsi="Arial" w:cs="Arial"/>
          <w:sz w:val="20"/>
          <w:szCs w:val="20"/>
        </w:rPr>
        <w:t xml:space="preserve"> </w:t>
      </w:r>
    </w:p>
    <w:p w14:paraId="1FDC46AC" w14:textId="608FFC90" w:rsidR="00901927" w:rsidRPr="00B34485" w:rsidRDefault="00901927">
      <w:pPr>
        <w:rPr>
          <w:rFonts w:ascii="Arial" w:hAnsi="Arial" w:cs="Arial"/>
          <w:sz w:val="20"/>
          <w:szCs w:val="20"/>
        </w:rPr>
      </w:pPr>
    </w:p>
    <w:p w14:paraId="39400AF5" w14:textId="072C298A" w:rsidR="00901927" w:rsidRPr="00B34485" w:rsidRDefault="00901927" w:rsidP="00901927">
      <w:pPr>
        <w:rPr>
          <w:rFonts w:ascii="Arial" w:hAnsi="Arial" w:cs="Arial"/>
          <w:sz w:val="20"/>
          <w:szCs w:val="20"/>
        </w:rPr>
      </w:pPr>
      <w:r w:rsidRPr="00B34485">
        <w:rPr>
          <w:rFonts w:ascii="Arial" w:hAnsi="Arial" w:cs="Arial"/>
          <w:b/>
          <w:bCs/>
          <w:sz w:val="20"/>
          <w:szCs w:val="20"/>
        </w:rPr>
        <w:t>Associate Investigator:</w:t>
      </w:r>
      <w:r w:rsidRPr="00B34485">
        <w:rPr>
          <w:rFonts w:ascii="Arial" w:hAnsi="Arial" w:cs="Arial"/>
          <w:sz w:val="20"/>
          <w:szCs w:val="20"/>
        </w:rPr>
        <w:t xml:space="preserve"> </w:t>
      </w:r>
      <w:r w:rsidRPr="00B34485">
        <w:rPr>
          <w:rFonts w:ascii="Arial" w:hAnsi="Arial" w:cs="Arial"/>
          <w:sz w:val="20"/>
          <w:szCs w:val="20"/>
        </w:rPr>
        <w:tab/>
        <w:t>Mrs Jodi Bunn (</w:t>
      </w:r>
      <w:proofErr w:type="spellStart"/>
      <w:proofErr w:type="gramStart"/>
      <w:r w:rsidRPr="00B34485">
        <w:rPr>
          <w:rFonts w:ascii="Arial" w:hAnsi="Arial" w:cs="Arial"/>
          <w:sz w:val="20"/>
          <w:szCs w:val="20"/>
        </w:rPr>
        <w:t>BNurs;</w:t>
      </w:r>
      <w:r w:rsidR="00DC0FD3" w:rsidRPr="00B34485">
        <w:rPr>
          <w:rFonts w:ascii="Arial" w:hAnsi="Arial" w:cs="Arial"/>
          <w:sz w:val="20"/>
          <w:szCs w:val="20"/>
        </w:rPr>
        <w:t>M</w:t>
      </w:r>
      <w:r w:rsidRPr="00B34485">
        <w:rPr>
          <w:rFonts w:ascii="Arial" w:hAnsi="Arial" w:cs="Arial"/>
          <w:sz w:val="20"/>
          <w:szCs w:val="20"/>
        </w:rPr>
        <w:t>Mid</w:t>
      </w:r>
      <w:proofErr w:type="gramEnd"/>
      <w:r w:rsidR="00DC0FD3" w:rsidRPr="00B34485">
        <w:rPr>
          <w:rFonts w:ascii="Arial" w:hAnsi="Arial" w:cs="Arial"/>
          <w:sz w:val="20"/>
          <w:szCs w:val="20"/>
        </w:rPr>
        <w:t>;GradCertHlth;DipMangement</w:t>
      </w:r>
      <w:proofErr w:type="spellEnd"/>
      <w:r w:rsidRPr="00B34485">
        <w:rPr>
          <w:rFonts w:ascii="Arial" w:hAnsi="Arial" w:cs="Arial"/>
          <w:sz w:val="20"/>
          <w:szCs w:val="20"/>
        </w:rPr>
        <w:t>)</w:t>
      </w:r>
    </w:p>
    <w:p w14:paraId="68F11B2A" w14:textId="24A98C54" w:rsidR="00901927" w:rsidRPr="00B34485" w:rsidRDefault="00901927" w:rsidP="00901927">
      <w:pPr>
        <w:ind w:left="2160" w:firstLine="720"/>
        <w:rPr>
          <w:rFonts w:ascii="Arial" w:hAnsi="Arial" w:cs="Arial"/>
          <w:sz w:val="20"/>
          <w:szCs w:val="20"/>
        </w:rPr>
      </w:pPr>
      <w:r w:rsidRPr="00B34485">
        <w:rPr>
          <w:rFonts w:ascii="Arial" w:hAnsi="Arial" w:cs="Arial"/>
          <w:sz w:val="20"/>
          <w:szCs w:val="20"/>
        </w:rPr>
        <w:t>Midwifery Educator</w:t>
      </w:r>
    </w:p>
    <w:p w14:paraId="04AC0303" w14:textId="77777777" w:rsidR="00901927" w:rsidRPr="00B34485" w:rsidRDefault="00901927" w:rsidP="00901927">
      <w:pPr>
        <w:ind w:left="2160" w:firstLine="720"/>
        <w:rPr>
          <w:rFonts w:ascii="Arial" w:hAnsi="Arial" w:cs="Arial"/>
          <w:sz w:val="20"/>
          <w:szCs w:val="20"/>
        </w:rPr>
      </w:pPr>
      <w:r w:rsidRPr="00B34485">
        <w:rPr>
          <w:rFonts w:ascii="Arial" w:hAnsi="Arial" w:cs="Arial"/>
          <w:sz w:val="20"/>
          <w:szCs w:val="20"/>
        </w:rPr>
        <w:t>Metro South’s Logan Hospital</w:t>
      </w:r>
    </w:p>
    <w:p w14:paraId="0ED9167A" w14:textId="6A54C654" w:rsidR="00901927" w:rsidRDefault="001309D2" w:rsidP="00901927">
      <w:pPr>
        <w:ind w:left="2160" w:firstLine="720"/>
        <w:rPr>
          <w:rFonts w:ascii="Arial" w:hAnsi="Arial" w:cs="Arial"/>
          <w:sz w:val="20"/>
          <w:szCs w:val="20"/>
        </w:rPr>
      </w:pPr>
      <w:hyperlink r:id="rId14" w:history="1">
        <w:r w:rsidR="00901927" w:rsidRPr="00B34485">
          <w:rPr>
            <w:rStyle w:val="Hyperlink"/>
            <w:rFonts w:eastAsiaTheme="majorEastAsia" w:cs="Arial"/>
            <w:sz w:val="20"/>
            <w:szCs w:val="20"/>
          </w:rPr>
          <w:t>jodi.bunn@health.qld.gov.au</w:t>
        </w:r>
      </w:hyperlink>
      <w:r w:rsidR="00901927" w:rsidRPr="00B34485">
        <w:rPr>
          <w:rFonts w:ascii="Arial" w:hAnsi="Arial" w:cs="Arial"/>
          <w:sz w:val="20"/>
          <w:szCs w:val="20"/>
        </w:rPr>
        <w:t xml:space="preserve">  </w:t>
      </w:r>
    </w:p>
    <w:p w14:paraId="4E2262B2" w14:textId="18311F4F" w:rsidR="00B34485" w:rsidRDefault="00B34485" w:rsidP="00B34485">
      <w:pPr>
        <w:rPr>
          <w:rFonts w:ascii="Arial" w:hAnsi="Arial" w:cs="Arial"/>
          <w:sz w:val="20"/>
          <w:szCs w:val="20"/>
        </w:rPr>
      </w:pPr>
    </w:p>
    <w:p w14:paraId="7A3EB0E8" w14:textId="73B41345" w:rsidR="00B34485" w:rsidRDefault="00B34485" w:rsidP="00B34485">
      <w:pPr>
        <w:rPr>
          <w:rFonts w:ascii="Arial" w:hAnsi="Arial" w:cs="Arial"/>
          <w:sz w:val="20"/>
          <w:szCs w:val="20"/>
        </w:rPr>
      </w:pPr>
      <w:r w:rsidRPr="00AF0889">
        <w:rPr>
          <w:rFonts w:ascii="Arial" w:hAnsi="Arial" w:cs="Arial"/>
          <w:b/>
          <w:bCs/>
          <w:sz w:val="20"/>
          <w:szCs w:val="20"/>
        </w:rPr>
        <w:t>Associate Investigator:</w:t>
      </w:r>
      <w:r>
        <w:rPr>
          <w:rFonts w:ascii="Arial" w:hAnsi="Arial" w:cs="Arial"/>
          <w:sz w:val="20"/>
          <w:szCs w:val="20"/>
        </w:rPr>
        <w:tab/>
        <w:t xml:space="preserve">Mrs Kaye Whitfield (RM/RN </w:t>
      </w:r>
      <w:proofErr w:type="spellStart"/>
      <w:proofErr w:type="gramStart"/>
      <w:r>
        <w:rPr>
          <w:rFonts w:ascii="Arial" w:hAnsi="Arial" w:cs="Arial"/>
          <w:sz w:val="20"/>
          <w:szCs w:val="20"/>
        </w:rPr>
        <w:t>BHSc;GradDipChHlth</w:t>
      </w:r>
      <w:proofErr w:type="spellEnd"/>
      <w:proofErr w:type="gramEnd"/>
      <w:r>
        <w:rPr>
          <w:rFonts w:ascii="Arial" w:hAnsi="Arial" w:cs="Arial"/>
          <w:sz w:val="20"/>
          <w:szCs w:val="20"/>
        </w:rPr>
        <w:t>)</w:t>
      </w:r>
    </w:p>
    <w:p w14:paraId="5215A2E0"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Midwifery Unit Manager Birthing Services</w:t>
      </w:r>
    </w:p>
    <w:p w14:paraId="2316491D"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Mothers, Babies and Women’s Health Services</w:t>
      </w:r>
    </w:p>
    <w:p w14:paraId="28FF99EE"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Mater Mothers’ Hospital</w:t>
      </w:r>
    </w:p>
    <w:p w14:paraId="70C1025F"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5" w:history="1">
        <w:r w:rsidRPr="002F7C8B">
          <w:rPr>
            <w:rStyle w:val="Hyperlink"/>
            <w:rFonts w:ascii="Arial" w:hAnsi="Arial" w:cs="Arial"/>
            <w:sz w:val="20"/>
            <w:szCs w:val="20"/>
          </w:rPr>
          <w:t>kaye.whitfield@mater.org.au</w:t>
        </w:r>
      </w:hyperlink>
      <w:r>
        <w:rPr>
          <w:rFonts w:ascii="Arial" w:hAnsi="Arial" w:cs="Arial"/>
          <w:sz w:val="20"/>
          <w:szCs w:val="20"/>
        </w:rPr>
        <w:t xml:space="preserve"> </w:t>
      </w:r>
    </w:p>
    <w:p w14:paraId="3784D838" w14:textId="77777777" w:rsidR="00B34485" w:rsidRDefault="00B34485" w:rsidP="00B34485">
      <w:pPr>
        <w:rPr>
          <w:rFonts w:ascii="Arial" w:hAnsi="Arial" w:cs="Arial"/>
          <w:sz w:val="20"/>
          <w:szCs w:val="20"/>
        </w:rPr>
      </w:pPr>
    </w:p>
    <w:p w14:paraId="7E67B0C9" w14:textId="5E543666" w:rsidR="00B34485" w:rsidRDefault="00B34485" w:rsidP="00B34485">
      <w:pPr>
        <w:rPr>
          <w:rFonts w:ascii="Arial" w:hAnsi="Arial" w:cs="Arial"/>
          <w:sz w:val="20"/>
          <w:szCs w:val="20"/>
        </w:rPr>
      </w:pPr>
      <w:r w:rsidRPr="00AF0889">
        <w:rPr>
          <w:rFonts w:ascii="Arial" w:hAnsi="Arial" w:cs="Arial"/>
          <w:b/>
          <w:bCs/>
          <w:sz w:val="20"/>
          <w:szCs w:val="20"/>
        </w:rPr>
        <w:t>Associate Investigator:</w:t>
      </w:r>
      <w:r w:rsidRPr="00AF0889">
        <w:rPr>
          <w:rFonts w:ascii="Arial" w:hAnsi="Arial" w:cs="Arial"/>
          <w:b/>
          <w:bCs/>
          <w:sz w:val="20"/>
          <w:szCs w:val="20"/>
        </w:rPr>
        <w:tab/>
      </w:r>
      <w:r>
        <w:rPr>
          <w:rFonts w:ascii="Arial" w:hAnsi="Arial" w:cs="Arial"/>
          <w:sz w:val="20"/>
          <w:szCs w:val="20"/>
        </w:rPr>
        <w:t>Mrs Claire Howlett (</w:t>
      </w:r>
      <w:proofErr w:type="spellStart"/>
      <w:proofErr w:type="gramStart"/>
      <w:r>
        <w:rPr>
          <w:rFonts w:ascii="Arial" w:hAnsi="Arial" w:cs="Arial"/>
          <w:sz w:val="20"/>
          <w:szCs w:val="20"/>
        </w:rPr>
        <w:t>RMBSc</w:t>
      </w:r>
      <w:proofErr w:type="spellEnd"/>
      <w:r>
        <w:rPr>
          <w:rFonts w:ascii="Arial" w:hAnsi="Arial" w:cs="Arial"/>
          <w:sz w:val="20"/>
          <w:szCs w:val="20"/>
        </w:rPr>
        <w:t>(</w:t>
      </w:r>
      <w:proofErr w:type="gramEnd"/>
      <w:r>
        <w:rPr>
          <w:rFonts w:ascii="Arial" w:hAnsi="Arial" w:cs="Arial"/>
          <w:sz w:val="20"/>
          <w:szCs w:val="20"/>
        </w:rPr>
        <w:t>Hons);</w:t>
      </w:r>
      <w:proofErr w:type="spellStart"/>
      <w:r>
        <w:rPr>
          <w:rFonts w:ascii="Arial" w:hAnsi="Arial" w:cs="Arial"/>
          <w:sz w:val="20"/>
          <w:szCs w:val="20"/>
        </w:rPr>
        <w:t>MMid</w:t>
      </w:r>
      <w:proofErr w:type="spellEnd"/>
      <w:r>
        <w:rPr>
          <w:rFonts w:ascii="Arial" w:hAnsi="Arial" w:cs="Arial"/>
          <w:sz w:val="20"/>
          <w:szCs w:val="20"/>
        </w:rPr>
        <w:t>)</w:t>
      </w:r>
    </w:p>
    <w:p w14:paraId="6AF6040E"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Midwifery Unit Manager Birthing Services</w:t>
      </w:r>
    </w:p>
    <w:p w14:paraId="7B0682CC"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Mothers, Babies and Women’s Health Services</w:t>
      </w:r>
    </w:p>
    <w:p w14:paraId="43D4B3BC" w14:textId="77777777"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Mater Mothers’ Hospital</w:t>
      </w:r>
    </w:p>
    <w:p w14:paraId="2F8AC89B" w14:textId="567BAB2E" w:rsidR="00B34485" w:rsidRDefault="00B34485" w:rsidP="00B3448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6" w:history="1">
        <w:r w:rsidRPr="002F7C8B">
          <w:rPr>
            <w:rStyle w:val="Hyperlink"/>
            <w:rFonts w:ascii="Arial" w:hAnsi="Arial" w:cs="Arial"/>
            <w:sz w:val="20"/>
            <w:szCs w:val="20"/>
          </w:rPr>
          <w:t>clairehowlett@mater.org.au</w:t>
        </w:r>
      </w:hyperlink>
      <w:r>
        <w:rPr>
          <w:rFonts w:ascii="Arial" w:hAnsi="Arial" w:cs="Arial"/>
          <w:sz w:val="20"/>
          <w:szCs w:val="20"/>
        </w:rPr>
        <w:t xml:space="preserve"> </w:t>
      </w:r>
    </w:p>
    <w:p w14:paraId="359926D7" w14:textId="4F73CF03" w:rsidR="00B34485" w:rsidRPr="00B34485" w:rsidRDefault="00B34485" w:rsidP="00B34485">
      <w:pPr>
        <w:rPr>
          <w:rFonts w:ascii="Arial" w:hAnsi="Arial" w:cs="Arial"/>
          <w:sz w:val="20"/>
          <w:szCs w:val="20"/>
        </w:rPr>
      </w:pPr>
      <w:r>
        <w:rPr>
          <w:rFonts w:ascii="Arial" w:hAnsi="Arial" w:cs="Arial"/>
          <w:sz w:val="20"/>
          <w:szCs w:val="20"/>
        </w:rPr>
        <w:br w:type="page"/>
      </w:r>
    </w:p>
    <w:p w14:paraId="60B6EC56" w14:textId="64958EE2" w:rsidR="00CF6197" w:rsidRDefault="00CF6197">
      <w:pPr>
        <w:rPr>
          <w:rFonts w:ascii="Arial" w:hAnsi="Arial" w:cs="Arial"/>
          <w:sz w:val="18"/>
          <w:szCs w:val="18"/>
        </w:rPr>
      </w:pPr>
    </w:p>
    <w:sdt>
      <w:sdtPr>
        <w:rPr>
          <w:rFonts w:ascii="Times New Roman" w:eastAsia="Times New Roman" w:hAnsi="Times New Roman" w:cs="Times New Roman"/>
          <w:b w:val="0"/>
          <w:sz w:val="24"/>
          <w:szCs w:val="24"/>
          <w:lang w:val="en-AU" w:eastAsia="en-GB"/>
        </w:rPr>
        <w:id w:val="1244372466"/>
        <w:docPartObj>
          <w:docPartGallery w:val="Table of Contents"/>
          <w:docPartUnique/>
        </w:docPartObj>
      </w:sdtPr>
      <w:sdtEndPr>
        <w:rPr>
          <w:bCs/>
          <w:noProof/>
        </w:rPr>
      </w:sdtEndPr>
      <w:sdtContent>
        <w:p w14:paraId="315F659C" w14:textId="08F11DED" w:rsidR="00D94241" w:rsidRDefault="00D94241">
          <w:pPr>
            <w:pStyle w:val="TOCHeading"/>
          </w:pPr>
          <w:r>
            <w:t>Table of Contents</w:t>
          </w:r>
        </w:p>
        <w:p w14:paraId="32669235" w14:textId="748DB581" w:rsidR="00D94241" w:rsidRDefault="00D94241">
          <w:pPr>
            <w:pStyle w:val="TOC1"/>
            <w:tabs>
              <w:tab w:val="right" w:leader="dot" w:pos="9010"/>
            </w:tabs>
            <w:rPr>
              <w:rFonts w:eastAsiaTheme="minorEastAsia"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138848272" w:history="1">
            <w:r w:rsidRPr="00645DF6">
              <w:rPr>
                <w:rStyle w:val="Hyperlink"/>
                <w:noProof/>
              </w:rPr>
              <w:t>Research Team</w:t>
            </w:r>
            <w:r>
              <w:rPr>
                <w:noProof/>
                <w:webHidden/>
              </w:rPr>
              <w:tab/>
            </w:r>
            <w:r>
              <w:rPr>
                <w:noProof/>
                <w:webHidden/>
              </w:rPr>
              <w:fldChar w:fldCharType="begin"/>
            </w:r>
            <w:r>
              <w:rPr>
                <w:noProof/>
                <w:webHidden/>
              </w:rPr>
              <w:instrText xml:space="preserve"> PAGEREF _Toc138848272 \h </w:instrText>
            </w:r>
            <w:r>
              <w:rPr>
                <w:noProof/>
                <w:webHidden/>
              </w:rPr>
            </w:r>
            <w:r>
              <w:rPr>
                <w:noProof/>
                <w:webHidden/>
              </w:rPr>
              <w:fldChar w:fldCharType="separate"/>
            </w:r>
            <w:r>
              <w:rPr>
                <w:noProof/>
                <w:webHidden/>
              </w:rPr>
              <w:t>2</w:t>
            </w:r>
            <w:r>
              <w:rPr>
                <w:noProof/>
                <w:webHidden/>
              </w:rPr>
              <w:fldChar w:fldCharType="end"/>
            </w:r>
          </w:hyperlink>
        </w:p>
        <w:p w14:paraId="2403C822" w14:textId="219A045B" w:rsidR="00D94241" w:rsidRDefault="001309D2">
          <w:pPr>
            <w:pStyle w:val="TOC1"/>
            <w:tabs>
              <w:tab w:val="right" w:leader="dot" w:pos="9010"/>
            </w:tabs>
            <w:rPr>
              <w:rFonts w:eastAsiaTheme="minorEastAsia" w:cstheme="minorBidi"/>
              <w:b w:val="0"/>
              <w:bCs w:val="0"/>
              <w:caps w:val="0"/>
              <w:noProof/>
              <w:sz w:val="24"/>
              <w:szCs w:val="24"/>
            </w:rPr>
          </w:pPr>
          <w:hyperlink w:anchor="_Toc138848273" w:history="1">
            <w:r w:rsidR="00D94241" w:rsidRPr="00645DF6">
              <w:rPr>
                <w:rStyle w:val="Hyperlink"/>
                <w:noProof/>
              </w:rPr>
              <w:t>1.   Glossary of terms/abbreviations</w:t>
            </w:r>
            <w:r w:rsidR="00D94241">
              <w:rPr>
                <w:noProof/>
                <w:webHidden/>
              </w:rPr>
              <w:tab/>
            </w:r>
            <w:r w:rsidR="00D94241">
              <w:rPr>
                <w:noProof/>
                <w:webHidden/>
              </w:rPr>
              <w:fldChar w:fldCharType="begin"/>
            </w:r>
            <w:r w:rsidR="00D94241">
              <w:rPr>
                <w:noProof/>
                <w:webHidden/>
              </w:rPr>
              <w:instrText xml:space="preserve"> PAGEREF _Toc138848273 \h </w:instrText>
            </w:r>
            <w:r w:rsidR="00D94241">
              <w:rPr>
                <w:noProof/>
                <w:webHidden/>
              </w:rPr>
            </w:r>
            <w:r w:rsidR="00D94241">
              <w:rPr>
                <w:noProof/>
                <w:webHidden/>
              </w:rPr>
              <w:fldChar w:fldCharType="separate"/>
            </w:r>
            <w:r w:rsidR="00D94241">
              <w:rPr>
                <w:noProof/>
                <w:webHidden/>
              </w:rPr>
              <w:t>4</w:t>
            </w:r>
            <w:r w:rsidR="00D94241">
              <w:rPr>
                <w:noProof/>
                <w:webHidden/>
              </w:rPr>
              <w:fldChar w:fldCharType="end"/>
            </w:r>
          </w:hyperlink>
        </w:p>
        <w:p w14:paraId="402181C4" w14:textId="3BB1DD00" w:rsidR="00D94241" w:rsidRDefault="001309D2">
          <w:pPr>
            <w:pStyle w:val="TOC1"/>
            <w:tabs>
              <w:tab w:val="right" w:leader="dot" w:pos="9010"/>
            </w:tabs>
            <w:rPr>
              <w:rFonts w:eastAsiaTheme="minorEastAsia" w:cstheme="minorBidi"/>
              <w:b w:val="0"/>
              <w:bCs w:val="0"/>
              <w:caps w:val="0"/>
              <w:noProof/>
              <w:sz w:val="24"/>
              <w:szCs w:val="24"/>
            </w:rPr>
          </w:pPr>
          <w:hyperlink w:anchor="_Toc138848274" w:history="1">
            <w:r w:rsidR="00D94241" w:rsidRPr="00645DF6">
              <w:rPr>
                <w:rStyle w:val="Hyperlink"/>
                <w:noProof/>
              </w:rPr>
              <w:t>2. Introduction</w:t>
            </w:r>
            <w:r w:rsidR="00D94241">
              <w:rPr>
                <w:noProof/>
                <w:webHidden/>
              </w:rPr>
              <w:tab/>
            </w:r>
            <w:r w:rsidR="00D94241">
              <w:rPr>
                <w:noProof/>
                <w:webHidden/>
              </w:rPr>
              <w:fldChar w:fldCharType="begin"/>
            </w:r>
            <w:r w:rsidR="00D94241">
              <w:rPr>
                <w:noProof/>
                <w:webHidden/>
              </w:rPr>
              <w:instrText xml:space="preserve"> PAGEREF _Toc138848274 \h </w:instrText>
            </w:r>
            <w:r w:rsidR="00D94241">
              <w:rPr>
                <w:noProof/>
                <w:webHidden/>
              </w:rPr>
            </w:r>
            <w:r w:rsidR="00D94241">
              <w:rPr>
                <w:noProof/>
                <w:webHidden/>
              </w:rPr>
              <w:fldChar w:fldCharType="separate"/>
            </w:r>
            <w:r w:rsidR="00D94241">
              <w:rPr>
                <w:noProof/>
                <w:webHidden/>
              </w:rPr>
              <w:t>5</w:t>
            </w:r>
            <w:r w:rsidR="00D94241">
              <w:rPr>
                <w:noProof/>
                <w:webHidden/>
              </w:rPr>
              <w:fldChar w:fldCharType="end"/>
            </w:r>
          </w:hyperlink>
        </w:p>
        <w:p w14:paraId="607C05A2" w14:textId="2E9F25D4" w:rsidR="00D94241" w:rsidRDefault="001309D2">
          <w:pPr>
            <w:pStyle w:val="TOC1"/>
            <w:tabs>
              <w:tab w:val="left" w:pos="480"/>
              <w:tab w:val="right" w:leader="dot" w:pos="9010"/>
            </w:tabs>
            <w:rPr>
              <w:rFonts w:eastAsiaTheme="minorEastAsia" w:cstheme="minorBidi"/>
              <w:b w:val="0"/>
              <w:bCs w:val="0"/>
              <w:caps w:val="0"/>
              <w:noProof/>
              <w:sz w:val="24"/>
              <w:szCs w:val="24"/>
            </w:rPr>
          </w:pPr>
          <w:hyperlink w:anchor="_Toc138848275" w:history="1">
            <w:r w:rsidR="00D94241" w:rsidRPr="00645DF6">
              <w:rPr>
                <w:rStyle w:val="Hyperlink"/>
                <w:noProof/>
              </w:rPr>
              <w:t>3.</w:t>
            </w:r>
            <w:r w:rsidR="00D94241">
              <w:rPr>
                <w:rFonts w:eastAsiaTheme="minorEastAsia" w:cstheme="minorBidi"/>
                <w:b w:val="0"/>
                <w:bCs w:val="0"/>
                <w:caps w:val="0"/>
                <w:noProof/>
                <w:sz w:val="24"/>
                <w:szCs w:val="24"/>
              </w:rPr>
              <w:tab/>
            </w:r>
            <w:r w:rsidR="00D94241" w:rsidRPr="00645DF6">
              <w:rPr>
                <w:rStyle w:val="Hyperlink"/>
                <w:noProof/>
              </w:rPr>
              <w:t>Background</w:t>
            </w:r>
            <w:r w:rsidR="00D94241">
              <w:rPr>
                <w:noProof/>
                <w:webHidden/>
              </w:rPr>
              <w:tab/>
            </w:r>
            <w:r w:rsidR="00D94241">
              <w:rPr>
                <w:noProof/>
                <w:webHidden/>
              </w:rPr>
              <w:fldChar w:fldCharType="begin"/>
            </w:r>
            <w:r w:rsidR="00D94241">
              <w:rPr>
                <w:noProof/>
                <w:webHidden/>
              </w:rPr>
              <w:instrText xml:space="preserve"> PAGEREF _Toc138848275 \h </w:instrText>
            </w:r>
            <w:r w:rsidR="00D94241">
              <w:rPr>
                <w:noProof/>
                <w:webHidden/>
              </w:rPr>
            </w:r>
            <w:r w:rsidR="00D94241">
              <w:rPr>
                <w:noProof/>
                <w:webHidden/>
              </w:rPr>
              <w:fldChar w:fldCharType="separate"/>
            </w:r>
            <w:r w:rsidR="00D94241">
              <w:rPr>
                <w:noProof/>
                <w:webHidden/>
              </w:rPr>
              <w:t>5</w:t>
            </w:r>
            <w:r w:rsidR="00D94241">
              <w:rPr>
                <w:noProof/>
                <w:webHidden/>
              </w:rPr>
              <w:fldChar w:fldCharType="end"/>
            </w:r>
          </w:hyperlink>
        </w:p>
        <w:p w14:paraId="10F0F1FE" w14:textId="74FE88A1" w:rsidR="00D94241" w:rsidRDefault="001309D2">
          <w:pPr>
            <w:pStyle w:val="TOC1"/>
            <w:tabs>
              <w:tab w:val="left" w:pos="480"/>
              <w:tab w:val="right" w:leader="dot" w:pos="9010"/>
            </w:tabs>
            <w:rPr>
              <w:rFonts w:eastAsiaTheme="minorEastAsia" w:cstheme="minorBidi"/>
              <w:b w:val="0"/>
              <w:bCs w:val="0"/>
              <w:caps w:val="0"/>
              <w:noProof/>
              <w:sz w:val="24"/>
              <w:szCs w:val="24"/>
            </w:rPr>
          </w:pPr>
          <w:hyperlink w:anchor="_Toc138848276" w:history="1">
            <w:r w:rsidR="00D94241" w:rsidRPr="00645DF6">
              <w:rPr>
                <w:rStyle w:val="Hyperlink"/>
                <w:noProof/>
              </w:rPr>
              <w:t>4.</w:t>
            </w:r>
            <w:r w:rsidR="00D94241">
              <w:rPr>
                <w:rFonts w:eastAsiaTheme="minorEastAsia" w:cstheme="minorBidi"/>
                <w:b w:val="0"/>
                <w:bCs w:val="0"/>
                <w:caps w:val="0"/>
                <w:noProof/>
                <w:sz w:val="24"/>
                <w:szCs w:val="24"/>
              </w:rPr>
              <w:tab/>
            </w:r>
            <w:r w:rsidR="00D94241" w:rsidRPr="00645DF6">
              <w:rPr>
                <w:rStyle w:val="Hyperlink"/>
                <w:noProof/>
              </w:rPr>
              <w:t>Aims of study</w:t>
            </w:r>
            <w:r w:rsidR="00D94241">
              <w:rPr>
                <w:noProof/>
                <w:webHidden/>
              </w:rPr>
              <w:tab/>
            </w:r>
            <w:r w:rsidR="00D94241">
              <w:rPr>
                <w:noProof/>
                <w:webHidden/>
              </w:rPr>
              <w:fldChar w:fldCharType="begin"/>
            </w:r>
            <w:r w:rsidR="00D94241">
              <w:rPr>
                <w:noProof/>
                <w:webHidden/>
              </w:rPr>
              <w:instrText xml:space="preserve"> PAGEREF _Toc138848276 \h </w:instrText>
            </w:r>
            <w:r w:rsidR="00D94241">
              <w:rPr>
                <w:noProof/>
                <w:webHidden/>
              </w:rPr>
            </w:r>
            <w:r w:rsidR="00D94241">
              <w:rPr>
                <w:noProof/>
                <w:webHidden/>
              </w:rPr>
              <w:fldChar w:fldCharType="separate"/>
            </w:r>
            <w:r w:rsidR="00D94241">
              <w:rPr>
                <w:noProof/>
                <w:webHidden/>
              </w:rPr>
              <w:t>7</w:t>
            </w:r>
            <w:r w:rsidR="00D94241">
              <w:rPr>
                <w:noProof/>
                <w:webHidden/>
              </w:rPr>
              <w:fldChar w:fldCharType="end"/>
            </w:r>
          </w:hyperlink>
        </w:p>
        <w:p w14:paraId="06806476" w14:textId="13903566" w:rsidR="00D94241" w:rsidRDefault="001309D2">
          <w:pPr>
            <w:pStyle w:val="TOC2"/>
            <w:tabs>
              <w:tab w:val="right" w:leader="dot" w:pos="9010"/>
            </w:tabs>
            <w:rPr>
              <w:rFonts w:eastAsiaTheme="minorEastAsia" w:cstheme="minorBidi"/>
              <w:smallCaps w:val="0"/>
              <w:noProof/>
              <w:sz w:val="24"/>
              <w:szCs w:val="24"/>
            </w:rPr>
          </w:pPr>
          <w:hyperlink w:anchor="_Toc138848277" w:history="1">
            <w:r w:rsidR="00D94241" w:rsidRPr="00645DF6">
              <w:rPr>
                <w:rStyle w:val="Hyperlink"/>
                <w:noProof/>
              </w:rPr>
              <w:t>4.1 Primary Aim</w:t>
            </w:r>
            <w:r w:rsidR="00D94241">
              <w:rPr>
                <w:noProof/>
                <w:webHidden/>
              </w:rPr>
              <w:tab/>
            </w:r>
            <w:r w:rsidR="00D94241">
              <w:rPr>
                <w:noProof/>
                <w:webHidden/>
              </w:rPr>
              <w:fldChar w:fldCharType="begin"/>
            </w:r>
            <w:r w:rsidR="00D94241">
              <w:rPr>
                <w:noProof/>
                <w:webHidden/>
              </w:rPr>
              <w:instrText xml:space="preserve"> PAGEREF _Toc138848277 \h </w:instrText>
            </w:r>
            <w:r w:rsidR="00D94241">
              <w:rPr>
                <w:noProof/>
                <w:webHidden/>
              </w:rPr>
            </w:r>
            <w:r w:rsidR="00D94241">
              <w:rPr>
                <w:noProof/>
                <w:webHidden/>
              </w:rPr>
              <w:fldChar w:fldCharType="separate"/>
            </w:r>
            <w:r w:rsidR="00D94241">
              <w:rPr>
                <w:noProof/>
                <w:webHidden/>
              </w:rPr>
              <w:t>7</w:t>
            </w:r>
            <w:r w:rsidR="00D94241">
              <w:rPr>
                <w:noProof/>
                <w:webHidden/>
              </w:rPr>
              <w:fldChar w:fldCharType="end"/>
            </w:r>
          </w:hyperlink>
        </w:p>
        <w:p w14:paraId="069AA56A" w14:textId="365D06ED" w:rsidR="00D94241" w:rsidRDefault="001309D2">
          <w:pPr>
            <w:pStyle w:val="TOC2"/>
            <w:tabs>
              <w:tab w:val="right" w:leader="dot" w:pos="9010"/>
            </w:tabs>
            <w:rPr>
              <w:rFonts w:eastAsiaTheme="minorEastAsia" w:cstheme="minorBidi"/>
              <w:smallCaps w:val="0"/>
              <w:noProof/>
              <w:sz w:val="24"/>
              <w:szCs w:val="24"/>
            </w:rPr>
          </w:pPr>
          <w:hyperlink w:anchor="_Toc138848278" w:history="1">
            <w:r w:rsidR="00D94241" w:rsidRPr="00645DF6">
              <w:rPr>
                <w:rStyle w:val="Hyperlink"/>
                <w:noProof/>
              </w:rPr>
              <w:t>4.2 Secondary Aim</w:t>
            </w:r>
            <w:r w:rsidR="00D94241">
              <w:rPr>
                <w:noProof/>
                <w:webHidden/>
              </w:rPr>
              <w:tab/>
            </w:r>
            <w:r w:rsidR="00D94241">
              <w:rPr>
                <w:noProof/>
                <w:webHidden/>
              </w:rPr>
              <w:fldChar w:fldCharType="begin"/>
            </w:r>
            <w:r w:rsidR="00D94241">
              <w:rPr>
                <w:noProof/>
                <w:webHidden/>
              </w:rPr>
              <w:instrText xml:space="preserve"> PAGEREF _Toc138848278 \h </w:instrText>
            </w:r>
            <w:r w:rsidR="00D94241">
              <w:rPr>
                <w:noProof/>
                <w:webHidden/>
              </w:rPr>
            </w:r>
            <w:r w:rsidR="00D94241">
              <w:rPr>
                <w:noProof/>
                <w:webHidden/>
              </w:rPr>
              <w:fldChar w:fldCharType="separate"/>
            </w:r>
            <w:r w:rsidR="00D94241">
              <w:rPr>
                <w:noProof/>
                <w:webHidden/>
              </w:rPr>
              <w:t>7</w:t>
            </w:r>
            <w:r w:rsidR="00D94241">
              <w:rPr>
                <w:noProof/>
                <w:webHidden/>
              </w:rPr>
              <w:fldChar w:fldCharType="end"/>
            </w:r>
          </w:hyperlink>
        </w:p>
        <w:p w14:paraId="75C87CDE" w14:textId="5345B3B3" w:rsidR="00D94241" w:rsidRDefault="001309D2">
          <w:pPr>
            <w:pStyle w:val="TOC1"/>
            <w:tabs>
              <w:tab w:val="left" w:pos="480"/>
              <w:tab w:val="right" w:leader="dot" w:pos="9010"/>
            </w:tabs>
            <w:rPr>
              <w:rFonts w:eastAsiaTheme="minorEastAsia" w:cstheme="minorBidi"/>
              <w:b w:val="0"/>
              <w:bCs w:val="0"/>
              <w:caps w:val="0"/>
              <w:noProof/>
              <w:sz w:val="24"/>
              <w:szCs w:val="24"/>
            </w:rPr>
          </w:pPr>
          <w:hyperlink w:anchor="_Toc138848279" w:history="1">
            <w:r w:rsidR="00D94241" w:rsidRPr="00645DF6">
              <w:rPr>
                <w:rStyle w:val="Hyperlink"/>
                <w:noProof/>
              </w:rPr>
              <w:t>5.</w:t>
            </w:r>
            <w:r w:rsidR="00D94241">
              <w:rPr>
                <w:rFonts w:eastAsiaTheme="minorEastAsia" w:cstheme="minorBidi"/>
                <w:b w:val="0"/>
                <w:bCs w:val="0"/>
                <w:caps w:val="0"/>
                <w:noProof/>
                <w:sz w:val="24"/>
                <w:szCs w:val="24"/>
              </w:rPr>
              <w:tab/>
            </w:r>
            <w:r w:rsidR="00D94241" w:rsidRPr="00645DF6">
              <w:rPr>
                <w:rStyle w:val="Hyperlink"/>
                <w:noProof/>
              </w:rPr>
              <w:t>Research question</w:t>
            </w:r>
            <w:r w:rsidR="00D94241">
              <w:rPr>
                <w:noProof/>
                <w:webHidden/>
              </w:rPr>
              <w:tab/>
            </w:r>
            <w:r w:rsidR="00D94241">
              <w:rPr>
                <w:noProof/>
                <w:webHidden/>
              </w:rPr>
              <w:fldChar w:fldCharType="begin"/>
            </w:r>
            <w:r w:rsidR="00D94241">
              <w:rPr>
                <w:noProof/>
                <w:webHidden/>
              </w:rPr>
              <w:instrText xml:space="preserve"> PAGEREF _Toc138848279 \h </w:instrText>
            </w:r>
            <w:r w:rsidR="00D94241">
              <w:rPr>
                <w:noProof/>
                <w:webHidden/>
              </w:rPr>
            </w:r>
            <w:r w:rsidR="00D94241">
              <w:rPr>
                <w:noProof/>
                <w:webHidden/>
              </w:rPr>
              <w:fldChar w:fldCharType="separate"/>
            </w:r>
            <w:r w:rsidR="00D94241">
              <w:rPr>
                <w:noProof/>
                <w:webHidden/>
              </w:rPr>
              <w:t>7</w:t>
            </w:r>
            <w:r w:rsidR="00D94241">
              <w:rPr>
                <w:noProof/>
                <w:webHidden/>
              </w:rPr>
              <w:fldChar w:fldCharType="end"/>
            </w:r>
          </w:hyperlink>
        </w:p>
        <w:p w14:paraId="276B34AE" w14:textId="164088E6" w:rsidR="00D94241" w:rsidRDefault="001309D2">
          <w:pPr>
            <w:pStyle w:val="TOC1"/>
            <w:tabs>
              <w:tab w:val="left" w:pos="480"/>
              <w:tab w:val="right" w:leader="dot" w:pos="9010"/>
            </w:tabs>
            <w:rPr>
              <w:rFonts w:eastAsiaTheme="minorEastAsia" w:cstheme="minorBidi"/>
              <w:b w:val="0"/>
              <w:bCs w:val="0"/>
              <w:caps w:val="0"/>
              <w:noProof/>
              <w:sz w:val="24"/>
              <w:szCs w:val="24"/>
            </w:rPr>
          </w:pPr>
          <w:hyperlink w:anchor="_Toc138848280" w:history="1">
            <w:r w:rsidR="00D94241" w:rsidRPr="00645DF6">
              <w:rPr>
                <w:rStyle w:val="Hyperlink"/>
                <w:noProof/>
              </w:rPr>
              <w:t>6.</w:t>
            </w:r>
            <w:r w:rsidR="00D94241">
              <w:rPr>
                <w:rFonts w:eastAsiaTheme="minorEastAsia" w:cstheme="minorBidi"/>
                <w:b w:val="0"/>
                <w:bCs w:val="0"/>
                <w:caps w:val="0"/>
                <w:noProof/>
                <w:sz w:val="24"/>
                <w:szCs w:val="24"/>
              </w:rPr>
              <w:tab/>
            </w:r>
            <w:r w:rsidR="00D94241" w:rsidRPr="00645DF6">
              <w:rPr>
                <w:rStyle w:val="Hyperlink"/>
                <w:noProof/>
              </w:rPr>
              <w:t>Part 1 – Methodology – Pilot RCT</w:t>
            </w:r>
            <w:r w:rsidR="00D94241">
              <w:rPr>
                <w:noProof/>
                <w:webHidden/>
              </w:rPr>
              <w:tab/>
            </w:r>
            <w:r w:rsidR="00D94241">
              <w:rPr>
                <w:noProof/>
                <w:webHidden/>
              </w:rPr>
              <w:fldChar w:fldCharType="begin"/>
            </w:r>
            <w:r w:rsidR="00D94241">
              <w:rPr>
                <w:noProof/>
                <w:webHidden/>
              </w:rPr>
              <w:instrText xml:space="preserve"> PAGEREF _Toc138848280 \h </w:instrText>
            </w:r>
            <w:r w:rsidR="00D94241">
              <w:rPr>
                <w:noProof/>
                <w:webHidden/>
              </w:rPr>
            </w:r>
            <w:r w:rsidR="00D94241">
              <w:rPr>
                <w:noProof/>
                <w:webHidden/>
              </w:rPr>
              <w:fldChar w:fldCharType="separate"/>
            </w:r>
            <w:r w:rsidR="00D94241">
              <w:rPr>
                <w:noProof/>
                <w:webHidden/>
              </w:rPr>
              <w:t>8</w:t>
            </w:r>
            <w:r w:rsidR="00D94241">
              <w:rPr>
                <w:noProof/>
                <w:webHidden/>
              </w:rPr>
              <w:fldChar w:fldCharType="end"/>
            </w:r>
          </w:hyperlink>
        </w:p>
        <w:p w14:paraId="56D0BD91" w14:textId="746A4404" w:rsidR="00D94241" w:rsidRDefault="001309D2">
          <w:pPr>
            <w:pStyle w:val="TOC2"/>
            <w:tabs>
              <w:tab w:val="right" w:leader="dot" w:pos="9010"/>
            </w:tabs>
            <w:rPr>
              <w:rFonts w:eastAsiaTheme="minorEastAsia" w:cstheme="minorBidi"/>
              <w:smallCaps w:val="0"/>
              <w:noProof/>
              <w:sz w:val="24"/>
              <w:szCs w:val="24"/>
            </w:rPr>
          </w:pPr>
          <w:hyperlink w:anchor="_Toc138848281" w:history="1">
            <w:r w:rsidR="00D94241" w:rsidRPr="00645DF6">
              <w:rPr>
                <w:rStyle w:val="Hyperlink"/>
                <w:noProof/>
              </w:rPr>
              <w:t>6.1 Feasibility criteria</w:t>
            </w:r>
            <w:r w:rsidR="00D94241">
              <w:rPr>
                <w:noProof/>
                <w:webHidden/>
              </w:rPr>
              <w:tab/>
            </w:r>
            <w:r w:rsidR="00D94241">
              <w:rPr>
                <w:noProof/>
                <w:webHidden/>
              </w:rPr>
              <w:fldChar w:fldCharType="begin"/>
            </w:r>
            <w:r w:rsidR="00D94241">
              <w:rPr>
                <w:noProof/>
                <w:webHidden/>
              </w:rPr>
              <w:instrText xml:space="preserve"> PAGEREF _Toc138848281 \h </w:instrText>
            </w:r>
            <w:r w:rsidR="00D94241">
              <w:rPr>
                <w:noProof/>
                <w:webHidden/>
              </w:rPr>
            </w:r>
            <w:r w:rsidR="00D94241">
              <w:rPr>
                <w:noProof/>
                <w:webHidden/>
              </w:rPr>
              <w:fldChar w:fldCharType="separate"/>
            </w:r>
            <w:r w:rsidR="00D94241">
              <w:rPr>
                <w:noProof/>
                <w:webHidden/>
              </w:rPr>
              <w:t>8</w:t>
            </w:r>
            <w:r w:rsidR="00D94241">
              <w:rPr>
                <w:noProof/>
                <w:webHidden/>
              </w:rPr>
              <w:fldChar w:fldCharType="end"/>
            </w:r>
          </w:hyperlink>
        </w:p>
        <w:p w14:paraId="21055305" w14:textId="385E769E" w:rsidR="00D94241" w:rsidRDefault="001309D2">
          <w:pPr>
            <w:pStyle w:val="TOC2"/>
            <w:tabs>
              <w:tab w:val="right" w:leader="dot" w:pos="9010"/>
            </w:tabs>
            <w:rPr>
              <w:rFonts w:eastAsiaTheme="minorEastAsia" w:cstheme="minorBidi"/>
              <w:smallCaps w:val="0"/>
              <w:noProof/>
              <w:sz w:val="24"/>
              <w:szCs w:val="24"/>
            </w:rPr>
          </w:pPr>
          <w:hyperlink w:anchor="_Toc138848282" w:history="1">
            <w:r w:rsidR="00D94241" w:rsidRPr="00645DF6">
              <w:rPr>
                <w:rStyle w:val="Hyperlink"/>
                <w:noProof/>
              </w:rPr>
              <w:t>6.2 Hypotheses for feasibility</w:t>
            </w:r>
            <w:r w:rsidR="00D94241">
              <w:rPr>
                <w:noProof/>
                <w:webHidden/>
              </w:rPr>
              <w:tab/>
            </w:r>
            <w:r w:rsidR="00D94241">
              <w:rPr>
                <w:noProof/>
                <w:webHidden/>
              </w:rPr>
              <w:fldChar w:fldCharType="begin"/>
            </w:r>
            <w:r w:rsidR="00D94241">
              <w:rPr>
                <w:noProof/>
                <w:webHidden/>
              </w:rPr>
              <w:instrText xml:space="preserve"> PAGEREF _Toc138848282 \h </w:instrText>
            </w:r>
            <w:r w:rsidR="00D94241">
              <w:rPr>
                <w:noProof/>
                <w:webHidden/>
              </w:rPr>
            </w:r>
            <w:r w:rsidR="00D94241">
              <w:rPr>
                <w:noProof/>
                <w:webHidden/>
              </w:rPr>
              <w:fldChar w:fldCharType="separate"/>
            </w:r>
            <w:r w:rsidR="00D94241">
              <w:rPr>
                <w:noProof/>
                <w:webHidden/>
              </w:rPr>
              <w:t>8</w:t>
            </w:r>
            <w:r w:rsidR="00D94241">
              <w:rPr>
                <w:noProof/>
                <w:webHidden/>
              </w:rPr>
              <w:fldChar w:fldCharType="end"/>
            </w:r>
          </w:hyperlink>
        </w:p>
        <w:p w14:paraId="644EBD82" w14:textId="2F0F0DD8" w:rsidR="00D94241" w:rsidRDefault="001309D2">
          <w:pPr>
            <w:pStyle w:val="TOC2"/>
            <w:tabs>
              <w:tab w:val="right" w:leader="dot" w:pos="9010"/>
            </w:tabs>
            <w:rPr>
              <w:rFonts w:eastAsiaTheme="minorEastAsia" w:cstheme="minorBidi"/>
              <w:smallCaps w:val="0"/>
              <w:noProof/>
              <w:sz w:val="24"/>
              <w:szCs w:val="24"/>
            </w:rPr>
          </w:pPr>
          <w:hyperlink w:anchor="_Toc138848283" w:history="1">
            <w:r w:rsidR="00D94241" w:rsidRPr="00645DF6">
              <w:rPr>
                <w:rStyle w:val="Hyperlink"/>
                <w:noProof/>
              </w:rPr>
              <w:t>6.3 Null hypothesis for the rebozo technique</w:t>
            </w:r>
            <w:r w:rsidR="00D94241">
              <w:rPr>
                <w:noProof/>
                <w:webHidden/>
              </w:rPr>
              <w:tab/>
            </w:r>
            <w:r w:rsidR="00D94241">
              <w:rPr>
                <w:noProof/>
                <w:webHidden/>
              </w:rPr>
              <w:fldChar w:fldCharType="begin"/>
            </w:r>
            <w:r w:rsidR="00D94241">
              <w:rPr>
                <w:noProof/>
                <w:webHidden/>
              </w:rPr>
              <w:instrText xml:space="preserve"> PAGEREF _Toc138848283 \h </w:instrText>
            </w:r>
            <w:r w:rsidR="00D94241">
              <w:rPr>
                <w:noProof/>
                <w:webHidden/>
              </w:rPr>
            </w:r>
            <w:r w:rsidR="00D94241">
              <w:rPr>
                <w:noProof/>
                <w:webHidden/>
              </w:rPr>
              <w:fldChar w:fldCharType="separate"/>
            </w:r>
            <w:r w:rsidR="00D94241">
              <w:rPr>
                <w:noProof/>
                <w:webHidden/>
              </w:rPr>
              <w:t>8</w:t>
            </w:r>
            <w:r w:rsidR="00D94241">
              <w:rPr>
                <w:noProof/>
                <w:webHidden/>
              </w:rPr>
              <w:fldChar w:fldCharType="end"/>
            </w:r>
          </w:hyperlink>
        </w:p>
        <w:p w14:paraId="3BC90423" w14:textId="58565ABB" w:rsidR="00D94241" w:rsidRDefault="001309D2">
          <w:pPr>
            <w:pStyle w:val="TOC1"/>
            <w:tabs>
              <w:tab w:val="left" w:pos="480"/>
              <w:tab w:val="right" w:leader="dot" w:pos="9010"/>
            </w:tabs>
            <w:rPr>
              <w:rFonts w:eastAsiaTheme="minorEastAsia" w:cstheme="minorBidi"/>
              <w:b w:val="0"/>
              <w:bCs w:val="0"/>
              <w:caps w:val="0"/>
              <w:noProof/>
              <w:sz w:val="24"/>
              <w:szCs w:val="24"/>
            </w:rPr>
          </w:pPr>
          <w:hyperlink w:anchor="_Toc138848284" w:history="1">
            <w:r w:rsidR="00D94241" w:rsidRPr="00645DF6">
              <w:rPr>
                <w:rStyle w:val="Hyperlink"/>
                <w:noProof/>
              </w:rPr>
              <w:t>7.</w:t>
            </w:r>
            <w:r w:rsidR="00D94241">
              <w:rPr>
                <w:rFonts w:eastAsiaTheme="minorEastAsia" w:cstheme="minorBidi"/>
                <w:b w:val="0"/>
                <w:bCs w:val="0"/>
                <w:caps w:val="0"/>
                <w:noProof/>
                <w:sz w:val="24"/>
                <w:szCs w:val="24"/>
              </w:rPr>
              <w:tab/>
            </w:r>
            <w:r w:rsidR="00D94241" w:rsidRPr="00645DF6">
              <w:rPr>
                <w:rStyle w:val="Hyperlink"/>
                <w:noProof/>
              </w:rPr>
              <w:t>Study design</w:t>
            </w:r>
            <w:r w:rsidR="00D94241">
              <w:rPr>
                <w:noProof/>
                <w:webHidden/>
              </w:rPr>
              <w:tab/>
            </w:r>
            <w:r w:rsidR="00D94241">
              <w:rPr>
                <w:noProof/>
                <w:webHidden/>
              </w:rPr>
              <w:fldChar w:fldCharType="begin"/>
            </w:r>
            <w:r w:rsidR="00D94241">
              <w:rPr>
                <w:noProof/>
                <w:webHidden/>
              </w:rPr>
              <w:instrText xml:space="preserve"> PAGEREF _Toc138848284 \h </w:instrText>
            </w:r>
            <w:r w:rsidR="00D94241">
              <w:rPr>
                <w:noProof/>
                <w:webHidden/>
              </w:rPr>
            </w:r>
            <w:r w:rsidR="00D94241">
              <w:rPr>
                <w:noProof/>
                <w:webHidden/>
              </w:rPr>
              <w:fldChar w:fldCharType="separate"/>
            </w:r>
            <w:r w:rsidR="00D94241">
              <w:rPr>
                <w:noProof/>
                <w:webHidden/>
              </w:rPr>
              <w:t>9</w:t>
            </w:r>
            <w:r w:rsidR="00D94241">
              <w:rPr>
                <w:noProof/>
                <w:webHidden/>
              </w:rPr>
              <w:fldChar w:fldCharType="end"/>
            </w:r>
          </w:hyperlink>
        </w:p>
        <w:p w14:paraId="29B07960" w14:textId="1E778572" w:rsidR="00D94241" w:rsidRDefault="001309D2">
          <w:pPr>
            <w:pStyle w:val="TOC1"/>
            <w:tabs>
              <w:tab w:val="left" w:pos="480"/>
              <w:tab w:val="right" w:leader="dot" w:pos="9010"/>
            </w:tabs>
            <w:rPr>
              <w:rFonts w:eastAsiaTheme="minorEastAsia" w:cstheme="minorBidi"/>
              <w:b w:val="0"/>
              <w:bCs w:val="0"/>
              <w:caps w:val="0"/>
              <w:noProof/>
              <w:sz w:val="24"/>
              <w:szCs w:val="24"/>
            </w:rPr>
          </w:pPr>
          <w:hyperlink w:anchor="_Toc138848285" w:history="1">
            <w:r w:rsidR="00D94241" w:rsidRPr="00645DF6">
              <w:rPr>
                <w:rStyle w:val="Hyperlink"/>
                <w:noProof/>
              </w:rPr>
              <w:t>8.</w:t>
            </w:r>
            <w:r w:rsidR="00D94241">
              <w:rPr>
                <w:rFonts w:eastAsiaTheme="minorEastAsia" w:cstheme="minorBidi"/>
                <w:b w:val="0"/>
                <w:bCs w:val="0"/>
                <w:caps w:val="0"/>
                <w:noProof/>
                <w:sz w:val="24"/>
                <w:szCs w:val="24"/>
              </w:rPr>
              <w:tab/>
            </w:r>
            <w:r w:rsidR="00D94241" w:rsidRPr="00645DF6">
              <w:rPr>
                <w:rStyle w:val="Hyperlink"/>
                <w:noProof/>
              </w:rPr>
              <w:t>Study setting</w:t>
            </w:r>
            <w:r w:rsidR="00D94241">
              <w:rPr>
                <w:noProof/>
                <w:webHidden/>
              </w:rPr>
              <w:tab/>
            </w:r>
            <w:r w:rsidR="00D94241">
              <w:rPr>
                <w:noProof/>
                <w:webHidden/>
              </w:rPr>
              <w:fldChar w:fldCharType="begin"/>
            </w:r>
            <w:r w:rsidR="00D94241">
              <w:rPr>
                <w:noProof/>
                <w:webHidden/>
              </w:rPr>
              <w:instrText xml:space="preserve"> PAGEREF _Toc138848285 \h </w:instrText>
            </w:r>
            <w:r w:rsidR="00D94241">
              <w:rPr>
                <w:noProof/>
                <w:webHidden/>
              </w:rPr>
            </w:r>
            <w:r w:rsidR="00D94241">
              <w:rPr>
                <w:noProof/>
                <w:webHidden/>
              </w:rPr>
              <w:fldChar w:fldCharType="separate"/>
            </w:r>
            <w:r w:rsidR="00D94241">
              <w:rPr>
                <w:noProof/>
                <w:webHidden/>
              </w:rPr>
              <w:t>9</w:t>
            </w:r>
            <w:r w:rsidR="00D94241">
              <w:rPr>
                <w:noProof/>
                <w:webHidden/>
              </w:rPr>
              <w:fldChar w:fldCharType="end"/>
            </w:r>
          </w:hyperlink>
        </w:p>
        <w:p w14:paraId="722D165D" w14:textId="29B0221F" w:rsidR="00D94241" w:rsidRDefault="001309D2">
          <w:pPr>
            <w:pStyle w:val="TOC1"/>
            <w:tabs>
              <w:tab w:val="right" w:leader="dot" w:pos="9010"/>
            </w:tabs>
            <w:rPr>
              <w:rFonts w:eastAsiaTheme="minorEastAsia" w:cstheme="minorBidi"/>
              <w:b w:val="0"/>
              <w:bCs w:val="0"/>
              <w:caps w:val="0"/>
              <w:noProof/>
              <w:sz w:val="24"/>
              <w:szCs w:val="24"/>
            </w:rPr>
          </w:pPr>
          <w:hyperlink w:anchor="_Toc138848286" w:history="1">
            <w:r w:rsidR="00D94241" w:rsidRPr="00645DF6">
              <w:rPr>
                <w:rStyle w:val="Hyperlink"/>
                <w:noProof/>
              </w:rPr>
              <w:t>9.   Study duration</w:t>
            </w:r>
            <w:r w:rsidR="00D94241">
              <w:rPr>
                <w:noProof/>
                <w:webHidden/>
              </w:rPr>
              <w:tab/>
            </w:r>
            <w:r w:rsidR="00D94241">
              <w:rPr>
                <w:noProof/>
                <w:webHidden/>
              </w:rPr>
              <w:fldChar w:fldCharType="begin"/>
            </w:r>
            <w:r w:rsidR="00D94241">
              <w:rPr>
                <w:noProof/>
                <w:webHidden/>
              </w:rPr>
              <w:instrText xml:space="preserve"> PAGEREF _Toc138848286 \h </w:instrText>
            </w:r>
            <w:r w:rsidR="00D94241">
              <w:rPr>
                <w:noProof/>
                <w:webHidden/>
              </w:rPr>
            </w:r>
            <w:r w:rsidR="00D94241">
              <w:rPr>
                <w:noProof/>
                <w:webHidden/>
              </w:rPr>
              <w:fldChar w:fldCharType="separate"/>
            </w:r>
            <w:r w:rsidR="00D94241">
              <w:rPr>
                <w:noProof/>
                <w:webHidden/>
              </w:rPr>
              <w:t>9</w:t>
            </w:r>
            <w:r w:rsidR="00D94241">
              <w:rPr>
                <w:noProof/>
                <w:webHidden/>
              </w:rPr>
              <w:fldChar w:fldCharType="end"/>
            </w:r>
          </w:hyperlink>
        </w:p>
        <w:p w14:paraId="46BFDA5B" w14:textId="6509320D" w:rsidR="00D94241" w:rsidRDefault="001309D2">
          <w:pPr>
            <w:pStyle w:val="TOC1"/>
            <w:tabs>
              <w:tab w:val="right" w:leader="dot" w:pos="9010"/>
            </w:tabs>
            <w:rPr>
              <w:rFonts w:eastAsiaTheme="minorEastAsia" w:cstheme="minorBidi"/>
              <w:b w:val="0"/>
              <w:bCs w:val="0"/>
              <w:caps w:val="0"/>
              <w:noProof/>
              <w:sz w:val="24"/>
              <w:szCs w:val="24"/>
            </w:rPr>
          </w:pPr>
          <w:hyperlink w:anchor="_Toc138848287" w:history="1">
            <w:r w:rsidR="00D94241" w:rsidRPr="00645DF6">
              <w:rPr>
                <w:rStyle w:val="Hyperlink"/>
                <w:noProof/>
              </w:rPr>
              <w:t>10.   Study population</w:t>
            </w:r>
            <w:r w:rsidR="00D94241">
              <w:rPr>
                <w:noProof/>
                <w:webHidden/>
              </w:rPr>
              <w:tab/>
            </w:r>
            <w:r w:rsidR="00D94241">
              <w:rPr>
                <w:noProof/>
                <w:webHidden/>
              </w:rPr>
              <w:fldChar w:fldCharType="begin"/>
            </w:r>
            <w:r w:rsidR="00D94241">
              <w:rPr>
                <w:noProof/>
                <w:webHidden/>
              </w:rPr>
              <w:instrText xml:space="preserve"> PAGEREF _Toc138848287 \h </w:instrText>
            </w:r>
            <w:r w:rsidR="00D94241">
              <w:rPr>
                <w:noProof/>
                <w:webHidden/>
              </w:rPr>
            </w:r>
            <w:r w:rsidR="00D94241">
              <w:rPr>
                <w:noProof/>
                <w:webHidden/>
              </w:rPr>
              <w:fldChar w:fldCharType="separate"/>
            </w:r>
            <w:r w:rsidR="00D94241">
              <w:rPr>
                <w:noProof/>
                <w:webHidden/>
              </w:rPr>
              <w:t>9</w:t>
            </w:r>
            <w:r w:rsidR="00D94241">
              <w:rPr>
                <w:noProof/>
                <w:webHidden/>
              </w:rPr>
              <w:fldChar w:fldCharType="end"/>
            </w:r>
          </w:hyperlink>
        </w:p>
        <w:p w14:paraId="4928B68A" w14:textId="6D3AB41F" w:rsidR="00D94241" w:rsidRDefault="001309D2">
          <w:pPr>
            <w:pStyle w:val="TOC2"/>
            <w:tabs>
              <w:tab w:val="right" w:leader="dot" w:pos="9010"/>
            </w:tabs>
            <w:rPr>
              <w:rFonts w:eastAsiaTheme="minorEastAsia" w:cstheme="minorBidi"/>
              <w:smallCaps w:val="0"/>
              <w:noProof/>
              <w:sz w:val="24"/>
              <w:szCs w:val="24"/>
            </w:rPr>
          </w:pPr>
          <w:hyperlink w:anchor="_Toc138848288" w:history="1">
            <w:r w:rsidR="00D94241" w:rsidRPr="00645DF6">
              <w:rPr>
                <w:rStyle w:val="Hyperlink"/>
                <w:noProof/>
              </w:rPr>
              <w:t>10.1 Inclusion criteria</w:t>
            </w:r>
            <w:r w:rsidR="00D94241">
              <w:rPr>
                <w:noProof/>
                <w:webHidden/>
              </w:rPr>
              <w:tab/>
            </w:r>
            <w:r w:rsidR="00D94241">
              <w:rPr>
                <w:noProof/>
                <w:webHidden/>
              </w:rPr>
              <w:fldChar w:fldCharType="begin"/>
            </w:r>
            <w:r w:rsidR="00D94241">
              <w:rPr>
                <w:noProof/>
                <w:webHidden/>
              </w:rPr>
              <w:instrText xml:space="preserve"> PAGEREF _Toc138848288 \h </w:instrText>
            </w:r>
            <w:r w:rsidR="00D94241">
              <w:rPr>
                <w:noProof/>
                <w:webHidden/>
              </w:rPr>
            </w:r>
            <w:r w:rsidR="00D94241">
              <w:rPr>
                <w:noProof/>
                <w:webHidden/>
              </w:rPr>
              <w:fldChar w:fldCharType="separate"/>
            </w:r>
            <w:r w:rsidR="00D94241">
              <w:rPr>
                <w:noProof/>
                <w:webHidden/>
              </w:rPr>
              <w:t>9</w:t>
            </w:r>
            <w:r w:rsidR="00D94241">
              <w:rPr>
                <w:noProof/>
                <w:webHidden/>
              </w:rPr>
              <w:fldChar w:fldCharType="end"/>
            </w:r>
          </w:hyperlink>
        </w:p>
        <w:p w14:paraId="39EFB209" w14:textId="4CF9ED70" w:rsidR="00D94241" w:rsidRDefault="001309D2">
          <w:pPr>
            <w:pStyle w:val="TOC2"/>
            <w:tabs>
              <w:tab w:val="right" w:leader="dot" w:pos="9010"/>
            </w:tabs>
            <w:rPr>
              <w:rFonts w:eastAsiaTheme="minorEastAsia" w:cstheme="minorBidi"/>
              <w:smallCaps w:val="0"/>
              <w:noProof/>
              <w:sz w:val="24"/>
              <w:szCs w:val="24"/>
            </w:rPr>
          </w:pPr>
          <w:hyperlink w:anchor="_Toc138848289" w:history="1">
            <w:r w:rsidR="00D94241" w:rsidRPr="00645DF6">
              <w:rPr>
                <w:rStyle w:val="Hyperlink"/>
                <w:noProof/>
              </w:rPr>
              <w:t>10.2 Exclusion criteria</w:t>
            </w:r>
            <w:r w:rsidR="00D94241">
              <w:rPr>
                <w:noProof/>
                <w:webHidden/>
              </w:rPr>
              <w:tab/>
            </w:r>
            <w:r w:rsidR="00D94241">
              <w:rPr>
                <w:noProof/>
                <w:webHidden/>
              </w:rPr>
              <w:fldChar w:fldCharType="begin"/>
            </w:r>
            <w:r w:rsidR="00D94241">
              <w:rPr>
                <w:noProof/>
                <w:webHidden/>
              </w:rPr>
              <w:instrText xml:space="preserve"> PAGEREF _Toc138848289 \h </w:instrText>
            </w:r>
            <w:r w:rsidR="00D94241">
              <w:rPr>
                <w:noProof/>
                <w:webHidden/>
              </w:rPr>
            </w:r>
            <w:r w:rsidR="00D94241">
              <w:rPr>
                <w:noProof/>
                <w:webHidden/>
              </w:rPr>
              <w:fldChar w:fldCharType="separate"/>
            </w:r>
            <w:r w:rsidR="00D94241">
              <w:rPr>
                <w:noProof/>
                <w:webHidden/>
              </w:rPr>
              <w:t>10</w:t>
            </w:r>
            <w:r w:rsidR="00D94241">
              <w:rPr>
                <w:noProof/>
                <w:webHidden/>
              </w:rPr>
              <w:fldChar w:fldCharType="end"/>
            </w:r>
          </w:hyperlink>
        </w:p>
        <w:p w14:paraId="3B8DDE4F" w14:textId="4ED5221C" w:rsidR="00D94241" w:rsidRDefault="001309D2">
          <w:pPr>
            <w:pStyle w:val="TOC2"/>
            <w:tabs>
              <w:tab w:val="right" w:leader="dot" w:pos="9010"/>
            </w:tabs>
            <w:rPr>
              <w:rFonts w:eastAsiaTheme="minorEastAsia" w:cstheme="minorBidi"/>
              <w:smallCaps w:val="0"/>
              <w:noProof/>
              <w:sz w:val="24"/>
              <w:szCs w:val="24"/>
            </w:rPr>
          </w:pPr>
          <w:hyperlink w:anchor="_Toc138848290" w:history="1">
            <w:r w:rsidR="00D94241" w:rsidRPr="00645DF6">
              <w:rPr>
                <w:rStyle w:val="Hyperlink"/>
                <w:noProof/>
              </w:rPr>
              <w:t>10.3 Exclusion criteria prior to randomisation</w:t>
            </w:r>
            <w:r w:rsidR="00D94241">
              <w:rPr>
                <w:noProof/>
                <w:webHidden/>
              </w:rPr>
              <w:tab/>
            </w:r>
            <w:r w:rsidR="00D94241">
              <w:rPr>
                <w:noProof/>
                <w:webHidden/>
              </w:rPr>
              <w:fldChar w:fldCharType="begin"/>
            </w:r>
            <w:r w:rsidR="00D94241">
              <w:rPr>
                <w:noProof/>
                <w:webHidden/>
              </w:rPr>
              <w:instrText xml:space="preserve"> PAGEREF _Toc138848290 \h </w:instrText>
            </w:r>
            <w:r w:rsidR="00D94241">
              <w:rPr>
                <w:noProof/>
                <w:webHidden/>
              </w:rPr>
            </w:r>
            <w:r w:rsidR="00D94241">
              <w:rPr>
                <w:noProof/>
                <w:webHidden/>
              </w:rPr>
              <w:fldChar w:fldCharType="separate"/>
            </w:r>
            <w:r w:rsidR="00D94241">
              <w:rPr>
                <w:noProof/>
                <w:webHidden/>
              </w:rPr>
              <w:t>10</w:t>
            </w:r>
            <w:r w:rsidR="00D94241">
              <w:rPr>
                <w:noProof/>
                <w:webHidden/>
              </w:rPr>
              <w:fldChar w:fldCharType="end"/>
            </w:r>
          </w:hyperlink>
        </w:p>
        <w:p w14:paraId="4C964AC6" w14:textId="3B046672" w:rsidR="00D94241" w:rsidRDefault="001309D2">
          <w:pPr>
            <w:pStyle w:val="TOC2"/>
            <w:tabs>
              <w:tab w:val="right" w:leader="dot" w:pos="9010"/>
            </w:tabs>
            <w:rPr>
              <w:rFonts w:eastAsiaTheme="minorEastAsia" w:cstheme="minorBidi"/>
              <w:smallCaps w:val="0"/>
              <w:noProof/>
              <w:sz w:val="24"/>
              <w:szCs w:val="24"/>
            </w:rPr>
          </w:pPr>
          <w:hyperlink w:anchor="_Toc138848291" w:history="1">
            <w:r w:rsidR="00D94241" w:rsidRPr="00645DF6">
              <w:rPr>
                <w:rStyle w:val="Hyperlink"/>
                <w:noProof/>
              </w:rPr>
              <w:t>10.4 Method of epidural analgesia</w:t>
            </w:r>
            <w:r w:rsidR="00D94241">
              <w:rPr>
                <w:noProof/>
                <w:webHidden/>
              </w:rPr>
              <w:tab/>
            </w:r>
            <w:r w:rsidR="00D94241">
              <w:rPr>
                <w:noProof/>
                <w:webHidden/>
              </w:rPr>
              <w:fldChar w:fldCharType="begin"/>
            </w:r>
            <w:r w:rsidR="00D94241">
              <w:rPr>
                <w:noProof/>
                <w:webHidden/>
              </w:rPr>
              <w:instrText xml:space="preserve"> PAGEREF _Toc138848291 \h </w:instrText>
            </w:r>
            <w:r w:rsidR="00D94241">
              <w:rPr>
                <w:noProof/>
                <w:webHidden/>
              </w:rPr>
            </w:r>
            <w:r w:rsidR="00D94241">
              <w:rPr>
                <w:noProof/>
                <w:webHidden/>
              </w:rPr>
              <w:fldChar w:fldCharType="separate"/>
            </w:r>
            <w:r w:rsidR="00D94241">
              <w:rPr>
                <w:noProof/>
                <w:webHidden/>
              </w:rPr>
              <w:t>10</w:t>
            </w:r>
            <w:r w:rsidR="00D94241">
              <w:rPr>
                <w:noProof/>
                <w:webHidden/>
              </w:rPr>
              <w:fldChar w:fldCharType="end"/>
            </w:r>
          </w:hyperlink>
        </w:p>
        <w:p w14:paraId="3CBF721C" w14:textId="7ABEC25A" w:rsidR="00D94241" w:rsidRDefault="001309D2">
          <w:pPr>
            <w:pStyle w:val="TOC1"/>
            <w:tabs>
              <w:tab w:val="right" w:leader="dot" w:pos="9010"/>
            </w:tabs>
            <w:rPr>
              <w:rFonts w:eastAsiaTheme="minorEastAsia" w:cstheme="minorBidi"/>
              <w:b w:val="0"/>
              <w:bCs w:val="0"/>
              <w:caps w:val="0"/>
              <w:noProof/>
              <w:sz w:val="24"/>
              <w:szCs w:val="24"/>
            </w:rPr>
          </w:pPr>
          <w:hyperlink w:anchor="_Toc138848292" w:history="1">
            <w:r w:rsidR="00D94241" w:rsidRPr="00645DF6">
              <w:rPr>
                <w:rStyle w:val="Hyperlink"/>
                <w:noProof/>
              </w:rPr>
              <w:t>11.   Study outcomes</w:t>
            </w:r>
            <w:r w:rsidR="00D94241">
              <w:rPr>
                <w:noProof/>
                <w:webHidden/>
              </w:rPr>
              <w:tab/>
            </w:r>
            <w:r w:rsidR="00D94241">
              <w:rPr>
                <w:noProof/>
                <w:webHidden/>
              </w:rPr>
              <w:fldChar w:fldCharType="begin"/>
            </w:r>
            <w:r w:rsidR="00D94241">
              <w:rPr>
                <w:noProof/>
                <w:webHidden/>
              </w:rPr>
              <w:instrText xml:space="preserve"> PAGEREF _Toc138848292 \h </w:instrText>
            </w:r>
            <w:r w:rsidR="00D94241">
              <w:rPr>
                <w:noProof/>
                <w:webHidden/>
              </w:rPr>
            </w:r>
            <w:r w:rsidR="00D94241">
              <w:rPr>
                <w:noProof/>
                <w:webHidden/>
              </w:rPr>
              <w:fldChar w:fldCharType="separate"/>
            </w:r>
            <w:r w:rsidR="00D94241">
              <w:rPr>
                <w:noProof/>
                <w:webHidden/>
              </w:rPr>
              <w:t>10</w:t>
            </w:r>
            <w:r w:rsidR="00D94241">
              <w:rPr>
                <w:noProof/>
                <w:webHidden/>
              </w:rPr>
              <w:fldChar w:fldCharType="end"/>
            </w:r>
          </w:hyperlink>
        </w:p>
        <w:p w14:paraId="17897065" w14:textId="40D9EA02" w:rsidR="00D94241" w:rsidRDefault="001309D2">
          <w:pPr>
            <w:pStyle w:val="TOC2"/>
            <w:tabs>
              <w:tab w:val="right" w:leader="dot" w:pos="9010"/>
            </w:tabs>
            <w:rPr>
              <w:rFonts w:eastAsiaTheme="minorEastAsia" w:cstheme="minorBidi"/>
              <w:smallCaps w:val="0"/>
              <w:noProof/>
              <w:sz w:val="24"/>
              <w:szCs w:val="24"/>
            </w:rPr>
          </w:pPr>
          <w:hyperlink w:anchor="_Toc138848293" w:history="1">
            <w:r w:rsidR="00D94241" w:rsidRPr="00645DF6">
              <w:rPr>
                <w:rStyle w:val="Hyperlink"/>
                <w:noProof/>
              </w:rPr>
              <w:t>11.1 Primary outcomes</w:t>
            </w:r>
            <w:r w:rsidR="00D94241">
              <w:rPr>
                <w:noProof/>
                <w:webHidden/>
              </w:rPr>
              <w:tab/>
            </w:r>
            <w:r w:rsidR="00D94241">
              <w:rPr>
                <w:noProof/>
                <w:webHidden/>
              </w:rPr>
              <w:fldChar w:fldCharType="begin"/>
            </w:r>
            <w:r w:rsidR="00D94241">
              <w:rPr>
                <w:noProof/>
                <w:webHidden/>
              </w:rPr>
              <w:instrText xml:space="preserve"> PAGEREF _Toc138848293 \h </w:instrText>
            </w:r>
            <w:r w:rsidR="00D94241">
              <w:rPr>
                <w:noProof/>
                <w:webHidden/>
              </w:rPr>
            </w:r>
            <w:r w:rsidR="00D94241">
              <w:rPr>
                <w:noProof/>
                <w:webHidden/>
              </w:rPr>
              <w:fldChar w:fldCharType="separate"/>
            </w:r>
            <w:r w:rsidR="00D94241">
              <w:rPr>
                <w:noProof/>
                <w:webHidden/>
              </w:rPr>
              <w:t>10</w:t>
            </w:r>
            <w:r w:rsidR="00D94241">
              <w:rPr>
                <w:noProof/>
                <w:webHidden/>
              </w:rPr>
              <w:fldChar w:fldCharType="end"/>
            </w:r>
          </w:hyperlink>
        </w:p>
        <w:p w14:paraId="0EA98C77" w14:textId="506A0AC7" w:rsidR="00D94241" w:rsidRDefault="001309D2">
          <w:pPr>
            <w:pStyle w:val="TOC2"/>
            <w:tabs>
              <w:tab w:val="right" w:leader="dot" w:pos="9010"/>
            </w:tabs>
            <w:rPr>
              <w:rFonts w:eastAsiaTheme="minorEastAsia" w:cstheme="minorBidi"/>
              <w:smallCaps w:val="0"/>
              <w:noProof/>
              <w:sz w:val="24"/>
              <w:szCs w:val="24"/>
            </w:rPr>
          </w:pPr>
          <w:hyperlink w:anchor="_Toc138848294" w:history="1">
            <w:r w:rsidR="00D94241" w:rsidRPr="00645DF6">
              <w:rPr>
                <w:rStyle w:val="Hyperlink"/>
                <w:noProof/>
              </w:rPr>
              <w:t>11.2 Secondary outcomes</w:t>
            </w:r>
            <w:r w:rsidR="00D94241">
              <w:rPr>
                <w:noProof/>
                <w:webHidden/>
              </w:rPr>
              <w:tab/>
            </w:r>
            <w:r w:rsidR="00D94241">
              <w:rPr>
                <w:noProof/>
                <w:webHidden/>
              </w:rPr>
              <w:fldChar w:fldCharType="begin"/>
            </w:r>
            <w:r w:rsidR="00D94241">
              <w:rPr>
                <w:noProof/>
                <w:webHidden/>
              </w:rPr>
              <w:instrText xml:space="preserve"> PAGEREF _Toc138848294 \h </w:instrText>
            </w:r>
            <w:r w:rsidR="00D94241">
              <w:rPr>
                <w:noProof/>
                <w:webHidden/>
              </w:rPr>
            </w:r>
            <w:r w:rsidR="00D94241">
              <w:rPr>
                <w:noProof/>
                <w:webHidden/>
              </w:rPr>
              <w:fldChar w:fldCharType="separate"/>
            </w:r>
            <w:r w:rsidR="00D94241">
              <w:rPr>
                <w:noProof/>
                <w:webHidden/>
              </w:rPr>
              <w:t>12</w:t>
            </w:r>
            <w:r w:rsidR="00D94241">
              <w:rPr>
                <w:noProof/>
                <w:webHidden/>
              </w:rPr>
              <w:fldChar w:fldCharType="end"/>
            </w:r>
          </w:hyperlink>
        </w:p>
        <w:p w14:paraId="197E666F" w14:textId="36EB89A2" w:rsidR="00D94241" w:rsidRDefault="001309D2">
          <w:pPr>
            <w:pStyle w:val="TOC1"/>
            <w:tabs>
              <w:tab w:val="right" w:leader="dot" w:pos="9010"/>
            </w:tabs>
            <w:rPr>
              <w:rFonts w:eastAsiaTheme="minorEastAsia" w:cstheme="minorBidi"/>
              <w:b w:val="0"/>
              <w:bCs w:val="0"/>
              <w:caps w:val="0"/>
              <w:noProof/>
              <w:sz w:val="24"/>
              <w:szCs w:val="24"/>
            </w:rPr>
          </w:pPr>
          <w:hyperlink w:anchor="_Toc138848295" w:history="1">
            <w:r w:rsidR="00D94241" w:rsidRPr="00645DF6">
              <w:rPr>
                <w:rStyle w:val="Hyperlink"/>
                <w:noProof/>
              </w:rPr>
              <w:t>12.   Study procedures</w:t>
            </w:r>
            <w:r w:rsidR="00D94241">
              <w:rPr>
                <w:noProof/>
                <w:webHidden/>
              </w:rPr>
              <w:tab/>
            </w:r>
            <w:r w:rsidR="00D94241">
              <w:rPr>
                <w:noProof/>
                <w:webHidden/>
              </w:rPr>
              <w:fldChar w:fldCharType="begin"/>
            </w:r>
            <w:r w:rsidR="00D94241">
              <w:rPr>
                <w:noProof/>
                <w:webHidden/>
              </w:rPr>
              <w:instrText xml:space="preserve"> PAGEREF _Toc138848295 \h </w:instrText>
            </w:r>
            <w:r w:rsidR="00D94241">
              <w:rPr>
                <w:noProof/>
                <w:webHidden/>
              </w:rPr>
            </w:r>
            <w:r w:rsidR="00D94241">
              <w:rPr>
                <w:noProof/>
                <w:webHidden/>
              </w:rPr>
              <w:fldChar w:fldCharType="separate"/>
            </w:r>
            <w:r w:rsidR="00D94241">
              <w:rPr>
                <w:noProof/>
                <w:webHidden/>
              </w:rPr>
              <w:t>13</w:t>
            </w:r>
            <w:r w:rsidR="00D94241">
              <w:rPr>
                <w:noProof/>
                <w:webHidden/>
              </w:rPr>
              <w:fldChar w:fldCharType="end"/>
            </w:r>
          </w:hyperlink>
        </w:p>
        <w:p w14:paraId="212C6274" w14:textId="0B7006F8" w:rsidR="00D94241" w:rsidRDefault="001309D2">
          <w:pPr>
            <w:pStyle w:val="TOC2"/>
            <w:tabs>
              <w:tab w:val="right" w:leader="dot" w:pos="9010"/>
            </w:tabs>
            <w:rPr>
              <w:rFonts w:eastAsiaTheme="minorEastAsia" w:cstheme="minorBidi"/>
              <w:smallCaps w:val="0"/>
              <w:noProof/>
              <w:sz w:val="24"/>
              <w:szCs w:val="24"/>
            </w:rPr>
          </w:pPr>
          <w:hyperlink w:anchor="_Toc138848296" w:history="1">
            <w:r w:rsidR="00D94241" w:rsidRPr="00645DF6">
              <w:rPr>
                <w:rStyle w:val="Hyperlink"/>
                <w:noProof/>
              </w:rPr>
              <w:t>12.1 Recruitment and consent of participants</w:t>
            </w:r>
            <w:r w:rsidR="00D94241">
              <w:rPr>
                <w:noProof/>
                <w:webHidden/>
              </w:rPr>
              <w:tab/>
            </w:r>
            <w:r w:rsidR="00D94241">
              <w:rPr>
                <w:noProof/>
                <w:webHidden/>
              </w:rPr>
              <w:fldChar w:fldCharType="begin"/>
            </w:r>
            <w:r w:rsidR="00D94241">
              <w:rPr>
                <w:noProof/>
                <w:webHidden/>
              </w:rPr>
              <w:instrText xml:space="preserve"> PAGEREF _Toc138848296 \h </w:instrText>
            </w:r>
            <w:r w:rsidR="00D94241">
              <w:rPr>
                <w:noProof/>
                <w:webHidden/>
              </w:rPr>
            </w:r>
            <w:r w:rsidR="00D94241">
              <w:rPr>
                <w:noProof/>
                <w:webHidden/>
              </w:rPr>
              <w:fldChar w:fldCharType="separate"/>
            </w:r>
            <w:r w:rsidR="00D94241">
              <w:rPr>
                <w:noProof/>
                <w:webHidden/>
              </w:rPr>
              <w:t>13</w:t>
            </w:r>
            <w:r w:rsidR="00D94241">
              <w:rPr>
                <w:noProof/>
                <w:webHidden/>
              </w:rPr>
              <w:fldChar w:fldCharType="end"/>
            </w:r>
          </w:hyperlink>
        </w:p>
        <w:p w14:paraId="3EC9C379" w14:textId="17E26F30" w:rsidR="00D94241" w:rsidRDefault="001309D2">
          <w:pPr>
            <w:pStyle w:val="TOC2"/>
            <w:tabs>
              <w:tab w:val="right" w:leader="dot" w:pos="9010"/>
            </w:tabs>
            <w:rPr>
              <w:rFonts w:eastAsiaTheme="minorEastAsia" w:cstheme="minorBidi"/>
              <w:smallCaps w:val="0"/>
              <w:noProof/>
              <w:sz w:val="24"/>
              <w:szCs w:val="24"/>
            </w:rPr>
          </w:pPr>
          <w:hyperlink w:anchor="_Toc138848297" w:history="1">
            <w:r w:rsidR="00D94241" w:rsidRPr="00645DF6">
              <w:rPr>
                <w:rStyle w:val="Hyperlink"/>
                <w:noProof/>
              </w:rPr>
              <w:t>12.2 Intervention group (rebozo technique)</w:t>
            </w:r>
            <w:r w:rsidR="00D94241">
              <w:rPr>
                <w:noProof/>
                <w:webHidden/>
              </w:rPr>
              <w:tab/>
            </w:r>
            <w:r w:rsidR="00D94241">
              <w:rPr>
                <w:noProof/>
                <w:webHidden/>
              </w:rPr>
              <w:fldChar w:fldCharType="begin"/>
            </w:r>
            <w:r w:rsidR="00D94241">
              <w:rPr>
                <w:noProof/>
                <w:webHidden/>
              </w:rPr>
              <w:instrText xml:space="preserve"> PAGEREF _Toc138848297 \h </w:instrText>
            </w:r>
            <w:r w:rsidR="00D94241">
              <w:rPr>
                <w:noProof/>
                <w:webHidden/>
              </w:rPr>
            </w:r>
            <w:r w:rsidR="00D94241">
              <w:rPr>
                <w:noProof/>
                <w:webHidden/>
              </w:rPr>
              <w:fldChar w:fldCharType="separate"/>
            </w:r>
            <w:r w:rsidR="00D94241">
              <w:rPr>
                <w:noProof/>
                <w:webHidden/>
              </w:rPr>
              <w:t>15</w:t>
            </w:r>
            <w:r w:rsidR="00D94241">
              <w:rPr>
                <w:noProof/>
                <w:webHidden/>
              </w:rPr>
              <w:fldChar w:fldCharType="end"/>
            </w:r>
          </w:hyperlink>
        </w:p>
        <w:p w14:paraId="5D5CCFCC" w14:textId="54C8B10C" w:rsidR="00D94241" w:rsidRDefault="001309D2">
          <w:pPr>
            <w:pStyle w:val="TOC2"/>
            <w:tabs>
              <w:tab w:val="right" w:leader="dot" w:pos="9010"/>
            </w:tabs>
            <w:rPr>
              <w:rFonts w:eastAsiaTheme="minorEastAsia" w:cstheme="minorBidi"/>
              <w:smallCaps w:val="0"/>
              <w:noProof/>
              <w:sz w:val="24"/>
              <w:szCs w:val="24"/>
            </w:rPr>
          </w:pPr>
          <w:hyperlink w:anchor="_Toc138848298" w:history="1">
            <w:r w:rsidR="00D94241" w:rsidRPr="00645DF6">
              <w:rPr>
                <w:rStyle w:val="Hyperlink"/>
                <w:noProof/>
              </w:rPr>
              <w:t>12.3 Control group (standard care)</w:t>
            </w:r>
            <w:r w:rsidR="00D94241">
              <w:rPr>
                <w:noProof/>
                <w:webHidden/>
              </w:rPr>
              <w:tab/>
            </w:r>
            <w:r w:rsidR="00D94241">
              <w:rPr>
                <w:noProof/>
                <w:webHidden/>
              </w:rPr>
              <w:fldChar w:fldCharType="begin"/>
            </w:r>
            <w:r w:rsidR="00D94241">
              <w:rPr>
                <w:noProof/>
                <w:webHidden/>
              </w:rPr>
              <w:instrText xml:space="preserve"> PAGEREF _Toc138848298 \h </w:instrText>
            </w:r>
            <w:r w:rsidR="00D94241">
              <w:rPr>
                <w:noProof/>
                <w:webHidden/>
              </w:rPr>
            </w:r>
            <w:r w:rsidR="00D94241">
              <w:rPr>
                <w:noProof/>
                <w:webHidden/>
              </w:rPr>
              <w:fldChar w:fldCharType="separate"/>
            </w:r>
            <w:r w:rsidR="00D94241">
              <w:rPr>
                <w:noProof/>
                <w:webHidden/>
              </w:rPr>
              <w:t>16</w:t>
            </w:r>
            <w:r w:rsidR="00D94241">
              <w:rPr>
                <w:noProof/>
                <w:webHidden/>
              </w:rPr>
              <w:fldChar w:fldCharType="end"/>
            </w:r>
          </w:hyperlink>
        </w:p>
        <w:p w14:paraId="4C9CB2F4" w14:textId="12F4952F" w:rsidR="00D94241" w:rsidRDefault="001309D2">
          <w:pPr>
            <w:pStyle w:val="TOC2"/>
            <w:tabs>
              <w:tab w:val="right" w:leader="dot" w:pos="9010"/>
            </w:tabs>
            <w:rPr>
              <w:rFonts w:eastAsiaTheme="minorEastAsia" w:cstheme="minorBidi"/>
              <w:smallCaps w:val="0"/>
              <w:noProof/>
              <w:sz w:val="24"/>
              <w:szCs w:val="24"/>
            </w:rPr>
          </w:pPr>
          <w:hyperlink w:anchor="_Toc138848299" w:history="1">
            <w:r w:rsidR="00D94241" w:rsidRPr="00645DF6">
              <w:rPr>
                <w:rStyle w:val="Hyperlink"/>
                <w:noProof/>
              </w:rPr>
              <w:t>12.4 Staff training</w:t>
            </w:r>
            <w:r w:rsidR="00D94241">
              <w:rPr>
                <w:noProof/>
                <w:webHidden/>
              </w:rPr>
              <w:tab/>
            </w:r>
            <w:r w:rsidR="00D94241">
              <w:rPr>
                <w:noProof/>
                <w:webHidden/>
              </w:rPr>
              <w:fldChar w:fldCharType="begin"/>
            </w:r>
            <w:r w:rsidR="00D94241">
              <w:rPr>
                <w:noProof/>
                <w:webHidden/>
              </w:rPr>
              <w:instrText xml:space="preserve"> PAGEREF _Toc138848299 \h </w:instrText>
            </w:r>
            <w:r w:rsidR="00D94241">
              <w:rPr>
                <w:noProof/>
                <w:webHidden/>
              </w:rPr>
            </w:r>
            <w:r w:rsidR="00D94241">
              <w:rPr>
                <w:noProof/>
                <w:webHidden/>
              </w:rPr>
              <w:fldChar w:fldCharType="separate"/>
            </w:r>
            <w:r w:rsidR="00D94241">
              <w:rPr>
                <w:noProof/>
                <w:webHidden/>
              </w:rPr>
              <w:t>17</w:t>
            </w:r>
            <w:r w:rsidR="00D94241">
              <w:rPr>
                <w:noProof/>
                <w:webHidden/>
              </w:rPr>
              <w:fldChar w:fldCharType="end"/>
            </w:r>
          </w:hyperlink>
        </w:p>
        <w:p w14:paraId="328A1F6C" w14:textId="4E063AD3" w:rsidR="00D94241" w:rsidRDefault="001309D2">
          <w:pPr>
            <w:pStyle w:val="TOC2"/>
            <w:tabs>
              <w:tab w:val="right" w:leader="dot" w:pos="9010"/>
            </w:tabs>
            <w:rPr>
              <w:rFonts w:eastAsiaTheme="minorEastAsia" w:cstheme="minorBidi"/>
              <w:smallCaps w:val="0"/>
              <w:noProof/>
              <w:sz w:val="24"/>
              <w:szCs w:val="24"/>
            </w:rPr>
          </w:pPr>
          <w:hyperlink w:anchor="_Toc138848300" w:history="1">
            <w:r w:rsidR="00D94241" w:rsidRPr="00645DF6">
              <w:rPr>
                <w:rStyle w:val="Hyperlink"/>
                <w:noProof/>
              </w:rPr>
              <w:t>12.5 Randomisation</w:t>
            </w:r>
            <w:r w:rsidR="00D94241">
              <w:rPr>
                <w:noProof/>
                <w:webHidden/>
              </w:rPr>
              <w:tab/>
            </w:r>
            <w:r w:rsidR="00D94241">
              <w:rPr>
                <w:noProof/>
                <w:webHidden/>
              </w:rPr>
              <w:fldChar w:fldCharType="begin"/>
            </w:r>
            <w:r w:rsidR="00D94241">
              <w:rPr>
                <w:noProof/>
                <w:webHidden/>
              </w:rPr>
              <w:instrText xml:space="preserve"> PAGEREF _Toc138848300 \h </w:instrText>
            </w:r>
            <w:r w:rsidR="00D94241">
              <w:rPr>
                <w:noProof/>
                <w:webHidden/>
              </w:rPr>
            </w:r>
            <w:r w:rsidR="00D94241">
              <w:rPr>
                <w:noProof/>
                <w:webHidden/>
              </w:rPr>
              <w:fldChar w:fldCharType="separate"/>
            </w:r>
            <w:r w:rsidR="00D94241">
              <w:rPr>
                <w:noProof/>
                <w:webHidden/>
              </w:rPr>
              <w:t>18</w:t>
            </w:r>
            <w:r w:rsidR="00D94241">
              <w:rPr>
                <w:noProof/>
                <w:webHidden/>
              </w:rPr>
              <w:fldChar w:fldCharType="end"/>
            </w:r>
          </w:hyperlink>
        </w:p>
        <w:p w14:paraId="77E43179" w14:textId="24EEC945" w:rsidR="00D94241" w:rsidRDefault="001309D2">
          <w:pPr>
            <w:pStyle w:val="TOC2"/>
            <w:tabs>
              <w:tab w:val="right" w:leader="dot" w:pos="9010"/>
            </w:tabs>
            <w:rPr>
              <w:rFonts w:eastAsiaTheme="minorEastAsia" w:cstheme="minorBidi"/>
              <w:smallCaps w:val="0"/>
              <w:noProof/>
              <w:sz w:val="24"/>
              <w:szCs w:val="24"/>
            </w:rPr>
          </w:pPr>
          <w:hyperlink w:anchor="_Toc138848301" w:history="1">
            <w:r w:rsidR="00D94241" w:rsidRPr="00645DF6">
              <w:rPr>
                <w:rStyle w:val="Hyperlink"/>
                <w:noProof/>
              </w:rPr>
              <w:t>12.6 Measurement tools used</w:t>
            </w:r>
            <w:r w:rsidR="00D94241">
              <w:rPr>
                <w:noProof/>
                <w:webHidden/>
              </w:rPr>
              <w:tab/>
            </w:r>
            <w:r w:rsidR="00D94241">
              <w:rPr>
                <w:noProof/>
                <w:webHidden/>
              </w:rPr>
              <w:fldChar w:fldCharType="begin"/>
            </w:r>
            <w:r w:rsidR="00D94241">
              <w:rPr>
                <w:noProof/>
                <w:webHidden/>
              </w:rPr>
              <w:instrText xml:space="preserve"> PAGEREF _Toc138848301 \h </w:instrText>
            </w:r>
            <w:r w:rsidR="00D94241">
              <w:rPr>
                <w:noProof/>
                <w:webHidden/>
              </w:rPr>
            </w:r>
            <w:r w:rsidR="00D94241">
              <w:rPr>
                <w:noProof/>
                <w:webHidden/>
              </w:rPr>
              <w:fldChar w:fldCharType="separate"/>
            </w:r>
            <w:r w:rsidR="00D94241">
              <w:rPr>
                <w:noProof/>
                <w:webHidden/>
              </w:rPr>
              <w:t>18</w:t>
            </w:r>
            <w:r w:rsidR="00D94241">
              <w:rPr>
                <w:noProof/>
                <w:webHidden/>
              </w:rPr>
              <w:fldChar w:fldCharType="end"/>
            </w:r>
          </w:hyperlink>
        </w:p>
        <w:p w14:paraId="084AD47D" w14:textId="7DA0B4C6" w:rsidR="00D94241" w:rsidRDefault="001309D2">
          <w:pPr>
            <w:pStyle w:val="TOC2"/>
            <w:tabs>
              <w:tab w:val="right" w:leader="dot" w:pos="9010"/>
            </w:tabs>
            <w:rPr>
              <w:rFonts w:eastAsiaTheme="minorEastAsia" w:cstheme="minorBidi"/>
              <w:smallCaps w:val="0"/>
              <w:noProof/>
              <w:sz w:val="24"/>
              <w:szCs w:val="24"/>
            </w:rPr>
          </w:pPr>
          <w:hyperlink w:anchor="_Toc138848302" w:history="1">
            <w:r w:rsidR="00D94241" w:rsidRPr="00645DF6">
              <w:rPr>
                <w:rStyle w:val="Hyperlink"/>
                <w:noProof/>
              </w:rPr>
              <w:t>12.7 Data management, storage and monitoring</w:t>
            </w:r>
            <w:r w:rsidR="00D94241">
              <w:rPr>
                <w:noProof/>
                <w:webHidden/>
              </w:rPr>
              <w:tab/>
            </w:r>
            <w:r w:rsidR="00D94241">
              <w:rPr>
                <w:noProof/>
                <w:webHidden/>
              </w:rPr>
              <w:fldChar w:fldCharType="begin"/>
            </w:r>
            <w:r w:rsidR="00D94241">
              <w:rPr>
                <w:noProof/>
                <w:webHidden/>
              </w:rPr>
              <w:instrText xml:space="preserve"> PAGEREF _Toc138848302 \h </w:instrText>
            </w:r>
            <w:r w:rsidR="00D94241">
              <w:rPr>
                <w:noProof/>
                <w:webHidden/>
              </w:rPr>
            </w:r>
            <w:r w:rsidR="00D94241">
              <w:rPr>
                <w:noProof/>
                <w:webHidden/>
              </w:rPr>
              <w:fldChar w:fldCharType="separate"/>
            </w:r>
            <w:r w:rsidR="00D94241">
              <w:rPr>
                <w:noProof/>
                <w:webHidden/>
              </w:rPr>
              <w:t>18</w:t>
            </w:r>
            <w:r w:rsidR="00D94241">
              <w:rPr>
                <w:noProof/>
                <w:webHidden/>
              </w:rPr>
              <w:fldChar w:fldCharType="end"/>
            </w:r>
          </w:hyperlink>
        </w:p>
        <w:p w14:paraId="39C677AF" w14:textId="0D218C89" w:rsidR="00D94241" w:rsidRDefault="001309D2">
          <w:pPr>
            <w:pStyle w:val="TOC1"/>
            <w:tabs>
              <w:tab w:val="right" w:leader="dot" w:pos="9010"/>
            </w:tabs>
            <w:rPr>
              <w:rFonts w:eastAsiaTheme="minorEastAsia" w:cstheme="minorBidi"/>
              <w:b w:val="0"/>
              <w:bCs w:val="0"/>
              <w:caps w:val="0"/>
              <w:noProof/>
              <w:sz w:val="24"/>
              <w:szCs w:val="24"/>
            </w:rPr>
          </w:pPr>
          <w:hyperlink w:anchor="_Toc138848303" w:history="1">
            <w:r w:rsidR="00D94241" w:rsidRPr="00645DF6">
              <w:rPr>
                <w:rStyle w:val="Hyperlink"/>
                <w:noProof/>
              </w:rPr>
              <w:t>13.   Sample size</w:t>
            </w:r>
            <w:r w:rsidR="00D94241">
              <w:rPr>
                <w:noProof/>
                <w:webHidden/>
              </w:rPr>
              <w:tab/>
            </w:r>
            <w:r w:rsidR="00D94241">
              <w:rPr>
                <w:noProof/>
                <w:webHidden/>
              </w:rPr>
              <w:fldChar w:fldCharType="begin"/>
            </w:r>
            <w:r w:rsidR="00D94241">
              <w:rPr>
                <w:noProof/>
                <w:webHidden/>
              </w:rPr>
              <w:instrText xml:space="preserve"> PAGEREF _Toc138848303 \h </w:instrText>
            </w:r>
            <w:r w:rsidR="00D94241">
              <w:rPr>
                <w:noProof/>
                <w:webHidden/>
              </w:rPr>
            </w:r>
            <w:r w:rsidR="00D94241">
              <w:rPr>
                <w:noProof/>
                <w:webHidden/>
              </w:rPr>
              <w:fldChar w:fldCharType="separate"/>
            </w:r>
            <w:r w:rsidR="00D94241">
              <w:rPr>
                <w:noProof/>
                <w:webHidden/>
              </w:rPr>
              <w:t>19</w:t>
            </w:r>
            <w:r w:rsidR="00D94241">
              <w:rPr>
                <w:noProof/>
                <w:webHidden/>
              </w:rPr>
              <w:fldChar w:fldCharType="end"/>
            </w:r>
          </w:hyperlink>
        </w:p>
        <w:p w14:paraId="0DEA37DD" w14:textId="41251056" w:rsidR="00D94241" w:rsidRDefault="001309D2">
          <w:pPr>
            <w:pStyle w:val="TOC1"/>
            <w:tabs>
              <w:tab w:val="right" w:leader="dot" w:pos="9010"/>
            </w:tabs>
            <w:rPr>
              <w:rFonts w:eastAsiaTheme="minorEastAsia" w:cstheme="minorBidi"/>
              <w:b w:val="0"/>
              <w:bCs w:val="0"/>
              <w:caps w:val="0"/>
              <w:noProof/>
              <w:sz w:val="24"/>
              <w:szCs w:val="24"/>
            </w:rPr>
          </w:pPr>
          <w:hyperlink w:anchor="_Toc138848304" w:history="1">
            <w:r w:rsidR="00D94241" w:rsidRPr="00645DF6">
              <w:rPr>
                <w:rStyle w:val="Hyperlink"/>
                <w:noProof/>
              </w:rPr>
              <w:t>14.   Data analysis plan</w:t>
            </w:r>
            <w:r w:rsidR="00D94241">
              <w:rPr>
                <w:noProof/>
                <w:webHidden/>
              </w:rPr>
              <w:tab/>
            </w:r>
            <w:r w:rsidR="00D94241">
              <w:rPr>
                <w:noProof/>
                <w:webHidden/>
              </w:rPr>
              <w:fldChar w:fldCharType="begin"/>
            </w:r>
            <w:r w:rsidR="00D94241">
              <w:rPr>
                <w:noProof/>
                <w:webHidden/>
              </w:rPr>
              <w:instrText xml:space="preserve"> PAGEREF _Toc138848304 \h </w:instrText>
            </w:r>
            <w:r w:rsidR="00D94241">
              <w:rPr>
                <w:noProof/>
                <w:webHidden/>
              </w:rPr>
            </w:r>
            <w:r w:rsidR="00D94241">
              <w:rPr>
                <w:noProof/>
                <w:webHidden/>
              </w:rPr>
              <w:fldChar w:fldCharType="separate"/>
            </w:r>
            <w:r w:rsidR="00D94241">
              <w:rPr>
                <w:noProof/>
                <w:webHidden/>
              </w:rPr>
              <w:t>19</w:t>
            </w:r>
            <w:r w:rsidR="00D94241">
              <w:rPr>
                <w:noProof/>
                <w:webHidden/>
              </w:rPr>
              <w:fldChar w:fldCharType="end"/>
            </w:r>
          </w:hyperlink>
        </w:p>
        <w:p w14:paraId="6D6DD11B" w14:textId="6C4033E7" w:rsidR="00D94241" w:rsidRDefault="001309D2">
          <w:pPr>
            <w:pStyle w:val="TOC1"/>
            <w:tabs>
              <w:tab w:val="right" w:leader="dot" w:pos="9010"/>
            </w:tabs>
            <w:rPr>
              <w:rFonts w:eastAsiaTheme="minorEastAsia" w:cstheme="minorBidi"/>
              <w:b w:val="0"/>
              <w:bCs w:val="0"/>
              <w:caps w:val="0"/>
              <w:noProof/>
              <w:sz w:val="24"/>
              <w:szCs w:val="24"/>
            </w:rPr>
          </w:pPr>
          <w:hyperlink w:anchor="_Toc138848305" w:history="1">
            <w:r w:rsidR="00D94241" w:rsidRPr="00645DF6">
              <w:rPr>
                <w:rStyle w:val="Hyperlink"/>
                <w:rFonts w:cs="Arial"/>
                <w:noProof/>
                <w:shd w:val="clear" w:color="auto" w:fill="FFFFFF"/>
              </w:rPr>
              <w:t>15.   Adverse events</w:t>
            </w:r>
            <w:r w:rsidR="00D94241">
              <w:rPr>
                <w:noProof/>
                <w:webHidden/>
              </w:rPr>
              <w:tab/>
            </w:r>
            <w:r w:rsidR="00D94241">
              <w:rPr>
                <w:noProof/>
                <w:webHidden/>
              </w:rPr>
              <w:fldChar w:fldCharType="begin"/>
            </w:r>
            <w:r w:rsidR="00D94241">
              <w:rPr>
                <w:noProof/>
                <w:webHidden/>
              </w:rPr>
              <w:instrText xml:space="preserve"> PAGEREF _Toc138848305 \h </w:instrText>
            </w:r>
            <w:r w:rsidR="00D94241">
              <w:rPr>
                <w:noProof/>
                <w:webHidden/>
              </w:rPr>
            </w:r>
            <w:r w:rsidR="00D94241">
              <w:rPr>
                <w:noProof/>
                <w:webHidden/>
              </w:rPr>
              <w:fldChar w:fldCharType="separate"/>
            </w:r>
            <w:r w:rsidR="00D94241">
              <w:rPr>
                <w:noProof/>
                <w:webHidden/>
              </w:rPr>
              <w:t>19</w:t>
            </w:r>
            <w:r w:rsidR="00D94241">
              <w:rPr>
                <w:noProof/>
                <w:webHidden/>
              </w:rPr>
              <w:fldChar w:fldCharType="end"/>
            </w:r>
          </w:hyperlink>
        </w:p>
        <w:p w14:paraId="28FBDF03" w14:textId="3EA4EE91" w:rsidR="00D94241" w:rsidRDefault="001309D2">
          <w:pPr>
            <w:pStyle w:val="TOC1"/>
            <w:tabs>
              <w:tab w:val="right" w:leader="dot" w:pos="9010"/>
            </w:tabs>
            <w:rPr>
              <w:rFonts w:eastAsiaTheme="minorEastAsia" w:cstheme="minorBidi"/>
              <w:b w:val="0"/>
              <w:bCs w:val="0"/>
              <w:caps w:val="0"/>
              <w:noProof/>
              <w:sz w:val="24"/>
              <w:szCs w:val="24"/>
            </w:rPr>
          </w:pPr>
          <w:hyperlink w:anchor="_Toc138848306" w:history="1">
            <w:r w:rsidR="00D94241" w:rsidRPr="00645DF6">
              <w:rPr>
                <w:rStyle w:val="Hyperlink"/>
                <w:noProof/>
                <w:shd w:val="clear" w:color="auto" w:fill="FFFFFF"/>
              </w:rPr>
              <w:t>16.   Part 2 - Postnatal survey of w</w:t>
            </w:r>
            <w:r w:rsidR="00D94241" w:rsidRPr="00645DF6">
              <w:rPr>
                <w:rStyle w:val="Hyperlink"/>
                <w:noProof/>
                <w:shd w:val="clear" w:color="auto" w:fill="FFFFFF"/>
              </w:rPr>
              <w:t>o</w:t>
            </w:r>
            <w:r w:rsidR="00D94241" w:rsidRPr="00645DF6">
              <w:rPr>
                <w:rStyle w:val="Hyperlink"/>
                <w:noProof/>
                <w:shd w:val="clear" w:color="auto" w:fill="FFFFFF"/>
              </w:rPr>
              <w:t>men</w:t>
            </w:r>
            <w:r w:rsidR="00D94241">
              <w:rPr>
                <w:noProof/>
                <w:webHidden/>
              </w:rPr>
              <w:tab/>
            </w:r>
            <w:r w:rsidR="00D94241">
              <w:rPr>
                <w:noProof/>
                <w:webHidden/>
              </w:rPr>
              <w:fldChar w:fldCharType="begin"/>
            </w:r>
            <w:r w:rsidR="00D94241">
              <w:rPr>
                <w:noProof/>
                <w:webHidden/>
              </w:rPr>
              <w:instrText xml:space="preserve"> PAGEREF _Toc138848306 \h </w:instrText>
            </w:r>
            <w:r w:rsidR="00D94241">
              <w:rPr>
                <w:noProof/>
                <w:webHidden/>
              </w:rPr>
            </w:r>
            <w:r w:rsidR="00D94241">
              <w:rPr>
                <w:noProof/>
                <w:webHidden/>
              </w:rPr>
              <w:fldChar w:fldCharType="separate"/>
            </w:r>
            <w:r w:rsidR="00D94241">
              <w:rPr>
                <w:noProof/>
                <w:webHidden/>
              </w:rPr>
              <w:t>21</w:t>
            </w:r>
            <w:r w:rsidR="00D94241">
              <w:rPr>
                <w:noProof/>
                <w:webHidden/>
              </w:rPr>
              <w:fldChar w:fldCharType="end"/>
            </w:r>
          </w:hyperlink>
        </w:p>
        <w:p w14:paraId="61A746A3" w14:textId="4175CEDE" w:rsidR="00D94241" w:rsidRDefault="001309D2">
          <w:pPr>
            <w:pStyle w:val="TOC2"/>
            <w:tabs>
              <w:tab w:val="right" w:leader="dot" w:pos="9010"/>
            </w:tabs>
            <w:rPr>
              <w:rFonts w:eastAsiaTheme="minorEastAsia" w:cstheme="minorBidi"/>
              <w:smallCaps w:val="0"/>
              <w:noProof/>
              <w:sz w:val="24"/>
              <w:szCs w:val="24"/>
            </w:rPr>
          </w:pPr>
          <w:hyperlink w:anchor="_Toc138848307" w:history="1">
            <w:r w:rsidR="00D94241" w:rsidRPr="00645DF6">
              <w:rPr>
                <w:rStyle w:val="Hyperlink"/>
                <w:noProof/>
              </w:rPr>
              <w:t>16.1 Sampling</w:t>
            </w:r>
            <w:r w:rsidR="00D94241">
              <w:rPr>
                <w:noProof/>
                <w:webHidden/>
              </w:rPr>
              <w:tab/>
            </w:r>
            <w:r w:rsidR="00D94241">
              <w:rPr>
                <w:noProof/>
                <w:webHidden/>
              </w:rPr>
              <w:fldChar w:fldCharType="begin"/>
            </w:r>
            <w:r w:rsidR="00D94241">
              <w:rPr>
                <w:noProof/>
                <w:webHidden/>
              </w:rPr>
              <w:instrText xml:space="preserve"> PAGEREF _Toc138848307 \h </w:instrText>
            </w:r>
            <w:r w:rsidR="00D94241">
              <w:rPr>
                <w:noProof/>
                <w:webHidden/>
              </w:rPr>
            </w:r>
            <w:r w:rsidR="00D94241">
              <w:rPr>
                <w:noProof/>
                <w:webHidden/>
              </w:rPr>
              <w:fldChar w:fldCharType="separate"/>
            </w:r>
            <w:r w:rsidR="00D94241">
              <w:rPr>
                <w:noProof/>
                <w:webHidden/>
              </w:rPr>
              <w:t>21</w:t>
            </w:r>
            <w:r w:rsidR="00D94241">
              <w:rPr>
                <w:noProof/>
                <w:webHidden/>
              </w:rPr>
              <w:fldChar w:fldCharType="end"/>
            </w:r>
          </w:hyperlink>
        </w:p>
        <w:p w14:paraId="694DBF2B" w14:textId="65CB649A" w:rsidR="00D94241" w:rsidRDefault="001309D2">
          <w:pPr>
            <w:pStyle w:val="TOC2"/>
            <w:tabs>
              <w:tab w:val="right" w:leader="dot" w:pos="9010"/>
            </w:tabs>
            <w:rPr>
              <w:rFonts w:eastAsiaTheme="minorEastAsia" w:cstheme="minorBidi"/>
              <w:smallCaps w:val="0"/>
              <w:noProof/>
              <w:sz w:val="24"/>
              <w:szCs w:val="24"/>
            </w:rPr>
          </w:pPr>
          <w:hyperlink w:anchor="_Toc138848308" w:history="1">
            <w:r w:rsidR="00D94241" w:rsidRPr="00645DF6">
              <w:rPr>
                <w:rStyle w:val="Hyperlink"/>
                <w:rFonts w:cs="Arial"/>
                <w:noProof/>
              </w:rPr>
              <w:t>16.2 Data collection</w:t>
            </w:r>
            <w:r w:rsidR="00D94241">
              <w:rPr>
                <w:noProof/>
                <w:webHidden/>
              </w:rPr>
              <w:tab/>
            </w:r>
            <w:r w:rsidR="00D94241">
              <w:rPr>
                <w:noProof/>
                <w:webHidden/>
              </w:rPr>
              <w:fldChar w:fldCharType="begin"/>
            </w:r>
            <w:r w:rsidR="00D94241">
              <w:rPr>
                <w:noProof/>
                <w:webHidden/>
              </w:rPr>
              <w:instrText xml:space="preserve"> PAGEREF _Toc138848308 \h </w:instrText>
            </w:r>
            <w:r w:rsidR="00D94241">
              <w:rPr>
                <w:noProof/>
                <w:webHidden/>
              </w:rPr>
            </w:r>
            <w:r w:rsidR="00D94241">
              <w:rPr>
                <w:noProof/>
                <w:webHidden/>
              </w:rPr>
              <w:fldChar w:fldCharType="separate"/>
            </w:r>
            <w:r w:rsidR="00D94241">
              <w:rPr>
                <w:noProof/>
                <w:webHidden/>
              </w:rPr>
              <w:t>21</w:t>
            </w:r>
            <w:r w:rsidR="00D94241">
              <w:rPr>
                <w:noProof/>
                <w:webHidden/>
              </w:rPr>
              <w:fldChar w:fldCharType="end"/>
            </w:r>
          </w:hyperlink>
        </w:p>
        <w:p w14:paraId="66ABBA4C" w14:textId="30533020" w:rsidR="00D94241" w:rsidRDefault="001309D2">
          <w:pPr>
            <w:pStyle w:val="TOC2"/>
            <w:tabs>
              <w:tab w:val="right" w:leader="dot" w:pos="9010"/>
            </w:tabs>
            <w:rPr>
              <w:rFonts w:eastAsiaTheme="minorEastAsia" w:cstheme="minorBidi"/>
              <w:smallCaps w:val="0"/>
              <w:noProof/>
              <w:sz w:val="24"/>
              <w:szCs w:val="24"/>
            </w:rPr>
          </w:pPr>
          <w:hyperlink w:anchor="_Toc138848309" w:history="1">
            <w:r w:rsidR="00D94241" w:rsidRPr="00645DF6">
              <w:rPr>
                <w:rStyle w:val="Hyperlink"/>
                <w:rFonts w:cs="Arial"/>
                <w:noProof/>
              </w:rPr>
              <w:t>16.3 Data analysis</w:t>
            </w:r>
            <w:r w:rsidR="00D94241">
              <w:rPr>
                <w:noProof/>
                <w:webHidden/>
              </w:rPr>
              <w:tab/>
            </w:r>
            <w:r w:rsidR="00D94241">
              <w:rPr>
                <w:noProof/>
                <w:webHidden/>
              </w:rPr>
              <w:fldChar w:fldCharType="begin"/>
            </w:r>
            <w:r w:rsidR="00D94241">
              <w:rPr>
                <w:noProof/>
                <w:webHidden/>
              </w:rPr>
              <w:instrText xml:space="preserve"> PAGEREF _Toc138848309 \h </w:instrText>
            </w:r>
            <w:r w:rsidR="00D94241">
              <w:rPr>
                <w:noProof/>
                <w:webHidden/>
              </w:rPr>
            </w:r>
            <w:r w:rsidR="00D94241">
              <w:rPr>
                <w:noProof/>
                <w:webHidden/>
              </w:rPr>
              <w:fldChar w:fldCharType="separate"/>
            </w:r>
            <w:r w:rsidR="00D94241">
              <w:rPr>
                <w:noProof/>
                <w:webHidden/>
              </w:rPr>
              <w:t>21</w:t>
            </w:r>
            <w:r w:rsidR="00D94241">
              <w:rPr>
                <w:noProof/>
                <w:webHidden/>
              </w:rPr>
              <w:fldChar w:fldCharType="end"/>
            </w:r>
          </w:hyperlink>
        </w:p>
        <w:p w14:paraId="6516E21B" w14:textId="3F7F6A7A" w:rsidR="00D94241" w:rsidRDefault="001309D2">
          <w:pPr>
            <w:pStyle w:val="TOC2"/>
            <w:tabs>
              <w:tab w:val="right" w:leader="dot" w:pos="9010"/>
            </w:tabs>
            <w:rPr>
              <w:rFonts w:eastAsiaTheme="minorEastAsia" w:cstheme="minorBidi"/>
              <w:smallCaps w:val="0"/>
              <w:noProof/>
              <w:sz w:val="24"/>
              <w:szCs w:val="24"/>
            </w:rPr>
          </w:pPr>
          <w:hyperlink w:anchor="_Toc138848310" w:history="1">
            <w:r w:rsidR="00D94241" w:rsidRPr="00645DF6">
              <w:rPr>
                <w:rStyle w:val="Hyperlink"/>
                <w:rFonts w:cs="Arial"/>
                <w:noProof/>
              </w:rPr>
              <w:t>16.4 Managing potential risks</w:t>
            </w:r>
            <w:r w:rsidR="00D94241">
              <w:rPr>
                <w:noProof/>
                <w:webHidden/>
              </w:rPr>
              <w:tab/>
            </w:r>
            <w:r w:rsidR="00D94241">
              <w:rPr>
                <w:noProof/>
                <w:webHidden/>
              </w:rPr>
              <w:fldChar w:fldCharType="begin"/>
            </w:r>
            <w:r w:rsidR="00D94241">
              <w:rPr>
                <w:noProof/>
                <w:webHidden/>
              </w:rPr>
              <w:instrText xml:space="preserve"> PAGEREF _Toc138848310 \h </w:instrText>
            </w:r>
            <w:r w:rsidR="00D94241">
              <w:rPr>
                <w:noProof/>
                <w:webHidden/>
              </w:rPr>
            </w:r>
            <w:r w:rsidR="00D94241">
              <w:rPr>
                <w:noProof/>
                <w:webHidden/>
              </w:rPr>
              <w:fldChar w:fldCharType="separate"/>
            </w:r>
            <w:r w:rsidR="00D94241">
              <w:rPr>
                <w:noProof/>
                <w:webHidden/>
              </w:rPr>
              <w:t>21</w:t>
            </w:r>
            <w:r w:rsidR="00D94241">
              <w:rPr>
                <w:noProof/>
                <w:webHidden/>
              </w:rPr>
              <w:fldChar w:fldCharType="end"/>
            </w:r>
          </w:hyperlink>
        </w:p>
        <w:p w14:paraId="5BBEA50F" w14:textId="77777777" w:rsidR="003C0FC3" w:rsidRDefault="003C0FC3">
          <w:pPr>
            <w:rPr>
              <w:rStyle w:val="Hyperlink"/>
              <w:rFonts w:asciiTheme="minorHAnsi" w:hAnsiTheme="minorHAnsi" w:cstheme="minorHAnsi"/>
              <w:b/>
              <w:bCs/>
              <w:caps/>
              <w:noProof/>
              <w:sz w:val="20"/>
              <w:szCs w:val="20"/>
            </w:rPr>
          </w:pPr>
          <w:r>
            <w:rPr>
              <w:rStyle w:val="Hyperlink"/>
              <w:noProof/>
            </w:rPr>
            <w:br w:type="page"/>
          </w:r>
        </w:p>
        <w:p w14:paraId="39ED003F" w14:textId="55EC0D14" w:rsidR="00D94241" w:rsidRDefault="001309D2">
          <w:pPr>
            <w:pStyle w:val="TOC1"/>
            <w:tabs>
              <w:tab w:val="right" w:leader="dot" w:pos="9010"/>
            </w:tabs>
            <w:rPr>
              <w:rFonts w:eastAsiaTheme="minorEastAsia" w:cstheme="minorBidi"/>
              <w:b w:val="0"/>
              <w:bCs w:val="0"/>
              <w:caps w:val="0"/>
              <w:noProof/>
              <w:sz w:val="24"/>
              <w:szCs w:val="24"/>
            </w:rPr>
          </w:pPr>
          <w:hyperlink w:anchor="_Toc138848311" w:history="1">
            <w:r w:rsidR="00D94241" w:rsidRPr="00645DF6">
              <w:rPr>
                <w:rStyle w:val="Hyperlink"/>
                <w:rFonts w:cs="Arial"/>
                <w:noProof/>
              </w:rPr>
              <w:t>17.   Part 3 - Interview with midwives – qualitative study</w:t>
            </w:r>
            <w:r w:rsidR="00D94241">
              <w:rPr>
                <w:noProof/>
                <w:webHidden/>
              </w:rPr>
              <w:tab/>
            </w:r>
            <w:r w:rsidR="00D94241">
              <w:rPr>
                <w:noProof/>
                <w:webHidden/>
              </w:rPr>
              <w:fldChar w:fldCharType="begin"/>
            </w:r>
            <w:r w:rsidR="00D94241">
              <w:rPr>
                <w:noProof/>
                <w:webHidden/>
              </w:rPr>
              <w:instrText xml:space="preserve"> PAGEREF _Toc138848311 \h </w:instrText>
            </w:r>
            <w:r w:rsidR="00D94241">
              <w:rPr>
                <w:noProof/>
                <w:webHidden/>
              </w:rPr>
            </w:r>
            <w:r w:rsidR="00D94241">
              <w:rPr>
                <w:noProof/>
                <w:webHidden/>
              </w:rPr>
              <w:fldChar w:fldCharType="separate"/>
            </w:r>
            <w:r w:rsidR="00D94241">
              <w:rPr>
                <w:noProof/>
                <w:webHidden/>
              </w:rPr>
              <w:t>22</w:t>
            </w:r>
            <w:r w:rsidR="00D94241">
              <w:rPr>
                <w:noProof/>
                <w:webHidden/>
              </w:rPr>
              <w:fldChar w:fldCharType="end"/>
            </w:r>
          </w:hyperlink>
        </w:p>
        <w:p w14:paraId="542F53F1" w14:textId="087763EA" w:rsidR="00D94241" w:rsidRDefault="001309D2">
          <w:pPr>
            <w:pStyle w:val="TOC2"/>
            <w:tabs>
              <w:tab w:val="right" w:leader="dot" w:pos="9010"/>
            </w:tabs>
            <w:rPr>
              <w:rFonts w:eastAsiaTheme="minorEastAsia" w:cstheme="minorBidi"/>
              <w:smallCaps w:val="0"/>
              <w:noProof/>
              <w:sz w:val="24"/>
              <w:szCs w:val="24"/>
            </w:rPr>
          </w:pPr>
          <w:hyperlink w:anchor="_Toc138848312" w:history="1">
            <w:r w:rsidR="00D94241" w:rsidRPr="00645DF6">
              <w:rPr>
                <w:rStyle w:val="Hyperlink"/>
                <w:rFonts w:cs="Arial"/>
                <w:noProof/>
              </w:rPr>
              <w:t>17.1 Aim</w:t>
            </w:r>
            <w:r w:rsidR="00D94241">
              <w:rPr>
                <w:noProof/>
                <w:webHidden/>
              </w:rPr>
              <w:tab/>
            </w:r>
            <w:r w:rsidR="00D94241">
              <w:rPr>
                <w:noProof/>
                <w:webHidden/>
              </w:rPr>
              <w:fldChar w:fldCharType="begin"/>
            </w:r>
            <w:r w:rsidR="00D94241">
              <w:rPr>
                <w:noProof/>
                <w:webHidden/>
              </w:rPr>
              <w:instrText xml:space="preserve"> PAGEREF _Toc138848312 \h </w:instrText>
            </w:r>
            <w:r w:rsidR="00D94241">
              <w:rPr>
                <w:noProof/>
                <w:webHidden/>
              </w:rPr>
            </w:r>
            <w:r w:rsidR="00D94241">
              <w:rPr>
                <w:noProof/>
                <w:webHidden/>
              </w:rPr>
              <w:fldChar w:fldCharType="separate"/>
            </w:r>
            <w:r w:rsidR="00D94241">
              <w:rPr>
                <w:noProof/>
                <w:webHidden/>
              </w:rPr>
              <w:t>22</w:t>
            </w:r>
            <w:r w:rsidR="00D94241">
              <w:rPr>
                <w:noProof/>
                <w:webHidden/>
              </w:rPr>
              <w:fldChar w:fldCharType="end"/>
            </w:r>
          </w:hyperlink>
        </w:p>
        <w:p w14:paraId="36B42356" w14:textId="7BC23678" w:rsidR="00D94241" w:rsidRDefault="001309D2">
          <w:pPr>
            <w:pStyle w:val="TOC2"/>
            <w:tabs>
              <w:tab w:val="right" w:leader="dot" w:pos="9010"/>
            </w:tabs>
            <w:rPr>
              <w:rFonts w:eastAsiaTheme="minorEastAsia" w:cstheme="minorBidi"/>
              <w:smallCaps w:val="0"/>
              <w:noProof/>
              <w:sz w:val="24"/>
              <w:szCs w:val="24"/>
            </w:rPr>
          </w:pPr>
          <w:hyperlink w:anchor="_Toc138848313" w:history="1">
            <w:r w:rsidR="00D94241" w:rsidRPr="00645DF6">
              <w:rPr>
                <w:rStyle w:val="Hyperlink"/>
                <w:rFonts w:cs="Arial"/>
                <w:noProof/>
              </w:rPr>
              <w:t>17.2 Sampling</w:t>
            </w:r>
            <w:r w:rsidR="00D94241">
              <w:rPr>
                <w:noProof/>
                <w:webHidden/>
              </w:rPr>
              <w:tab/>
            </w:r>
            <w:r w:rsidR="00D94241">
              <w:rPr>
                <w:noProof/>
                <w:webHidden/>
              </w:rPr>
              <w:fldChar w:fldCharType="begin"/>
            </w:r>
            <w:r w:rsidR="00D94241">
              <w:rPr>
                <w:noProof/>
                <w:webHidden/>
              </w:rPr>
              <w:instrText xml:space="preserve"> PAGEREF _Toc138848313 \h </w:instrText>
            </w:r>
            <w:r w:rsidR="00D94241">
              <w:rPr>
                <w:noProof/>
                <w:webHidden/>
              </w:rPr>
            </w:r>
            <w:r w:rsidR="00D94241">
              <w:rPr>
                <w:noProof/>
                <w:webHidden/>
              </w:rPr>
              <w:fldChar w:fldCharType="separate"/>
            </w:r>
            <w:r w:rsidR="00D94241">
              <w:rPr>
                <w:noProof/>
                <w:webHidden/>
              </w:rPr>
              <w:t>22</w:t>
            </w:r>
            <w:r w:rsidR="00D94241">
              <w:rPr>
                <w:noProof/>
                <w:webHidden/>
              </w:rPr>
              <w:fldChar w:fldCharType="end"/>
            </w:r>
          </w:hyperlink>
        </w:p>
        <w:p w14:paraId="37BC6B77" w14:textId="286DB3A0" w:rsidR="00D94241" w:rsidRDefault="001309D2">
          <w:pPr>
            <w:pStyle w:val="TOC2"/>
            <w:tabs>
              <w:tab w:val="right" w:leader="dot" w:pos="9010"/>
            </w:tabs>
            <w:rPr>
              <w:rFonts w:eastAsiaTheme="minorEastAsia" w:cstheme="minorBidi"/>
              <w:smallCaps w:val="0"/>
              <w:noProof/>
              <w:sz w:val="24"/>
              <w:szCs w:val="24"/>
            </w:rPr>
          </w:pPr>
          <w:hyperlink w:anchor="_Toc138848314" w:history="1">
            <w:r w:rsidR="00D94241" w:rsidRPr="00645DF6">
              <w:rPr>
                <w:rStyle w:val="Hyperlink"/>
                <w:rFonts w:cs="Arial"/>
                <w:noProof/>
              </w:rPr>
              <w:t>17.3 Data collection</w:t>
            </w:r>
            <w:r w:rsidR="00D94241">
              <w:rPr>
                <w:noProof/>
                <w:webHidden/>
              </w:rPr>
              <w:tab/>
            </w:r>
            <w:r w:rsidR="00D94241">
              <w:rPr>
                <w:noProof/>
                <w:webHidden/>
              </w:rPr>
              <w:fldChar w:fldCharType="begin"/>
            </w:r>
            <w:r w:rsidR="00D94241">
              <w:rPr>
                <w:noProof/>
                <w:webHidden/>
              </w:rPr>
              <w:instrText xml:space="preserve"> PAGEREF _Toc138848314 \h </w:instrText>
            </w:r>
            <w:r w:rsidR="00D94241">
              <w:rPr>
                <w:noProof/>
                <w:webHidden/>
              </w:rPr>
            </w:r>
            <w:r w:rsidR="00D94241">
              <w:rPr>
                <w:noProof/>
                <w:webHidden/>
              </w:rPr>
              <w:fldChar w:fldCharType="separate"/>
            </w:r>
            <w:r w:rsidR="00D94241">
              <w:rPr>
                <w:noProof/>
                <w:webHidden/>
              </w:rPr>
              <w:t>22</w:t>
            </w:r>
            <w:r w:rsidR="00D94241">
              <w:rPr>
                <w:noProof/>
                <w:webHidden/>
              </w:rPr>
              <w:fldChar w:fldCharType="end"/>
            </w:r>
          </w:hyperlink>
        </w:p>
        <w:p w14:paraId="52738A2C" w14:textId="1A9271E0" w:rsidR="00D94241" w:rsidRDefault="001309D2">
          <w:pPr>
            <w:pStyle w:val="TOC2"/>
            <w:tabs>
              <w:tab w:val="right" w:leader="dot" w:pos="9010"/>
            </w:tabs>
            <w:rPr>
              <w:rFonts w:eastAsiaTheme="minorEastAsia" w:cstheme="minorBidi"/>
              <w:smallCaps w:val="0"/>
              <w:noProof/>
              <w:sz w:val="24"/>
              <w:szCs w:val="24"/>
            </w:rPr>
          </w:pPr>
          <w:hyperlink w:anchor="_Toc138848315" w:history="1">
            <w:r w:rsidR="00D94241" w:rsidRPr="00645DF6">
              <w:rPr>
                <w:rStyle w:val="Hyperlink"/>
                <w:rFonts w:cs="Arial"/>
                <w:noProof/>
              </w:rPr>
              <w:t>17.4 Data analysis</w:t>
            </w:r>
            <w:r w:rsidR="00D94241">
              <w:rPr>
                <w:noProof/>
                <w:webHidden/>
              </w:rPr>
              <w:tab/>
            </w:r>
            <w:r w:rsidR="00D94241">
              <w:rPr>
                <w:noProof/>
                <w:webHidden/>
              </w:rPr>
              <w:fldChar w:fldCharType="begin"/>
            </w:r>
            <w:r w:rsidR="00D94241">
              <w:rPr>
                <w:noProof/>
                <w:webHidden/>
              </w:rPr>
              <w:instrText xml:space="preserve"> PAGEREF _Toc138848315 \h </w:instrText>
            </w:r>
            <w:r w:rsidR="00D94241">
              <w:rPr>
                <w:noProof/>
                <w:webHidden/>
              </w:rPr>
            </w:r>
            <w:r w:rsidR="00D94241">
              <w:rPr>
                <w:noProof/>
                <w:webHidden/>
              </w:rPr>
              <w:fldChar w:fldCharType="separate"/>
            </w:r>
            <w:r w:rsidR="00D94241">
              <w:rPr>
                <w:noProof/>
                <w:webHidden/>
              </w:rPr>
              <w:t>22</w:t>
            </w:r>
            <w:r w:rsidR="00D94241">
              <w:rPr>
                <w:noProof/>
                <w:webHidden/>
              </w:rPr>
              <w:fldChar w:fldCharType="end"/>
            </w:r>
          </w:hyperlink>
        </w:p>
        <w:p w14:paraId="3588A0F0" w14:textId="0B07BD8E" w:rsidR="00D94241" w:rsidRDefault="001309D2">
          <w:pPr>
            <w:pStyle w:val="TOC2"/>
            <w:tabs>
              <w:tab w:val="right" w:leader="dot" w:pos="9010"/>
            </w:tabs>
            <w:rPr>
              <w:rFonts w:eastAsiaTheme="minorEastAsia" w:cstheme="minorBidi"/>
              <w:smallCaps w:val="0"/>
              <w:noProof/>
              <w:sz w:val="24"/>
              <w:szCs w:val="24"/>
            </w:rPr>
          </w:pPr>
          <w:hyperlink w:anchor="_Toc138848316" w:history="1">
            <w:r w:rsidR="00D94241" w:rsidRPr="00645DF6">
              <w:rPr>
                <w:rStyle w:val="Hyperlink"/>
                <w:rFonts w:cs="Arial"/>
                <w:noProof/>
              </w:rPr>
              <w:t>17.5 Managing potential risks</w:t>
            </w:r>
            <w:r w:rsidR="00D94241">
              <w:rPr>
                <w:noProof/>
                <w:webHidden/>
              </w:rPr>
              <w:tab/>
            </w:r>
            <w:r w:rsidR="00D94241">
              <w:rPr>
                <w:noProof/>
                <w:webHidden/>
              </w:rPr>
              <w:fldChar w:fldCharType="begin"/>
            </w:r>
            <w:r w:rsidR="00D94241">
              <w:rPr>
                <w:noProof/>
                <w:webHidden/>
              </w:rPr>
              <w:instrText xml:space="preserve"> PAGEREF _Toc138848316 \h </w:instrText>
            </w:r>
            <w:r w:rsidR="00D94241">
              <w:rPr>
                <w:noProof/>
                <w:webHidden/>
              </w:rPr>
            </w:r>
            <w:r w:rsidR="00D94241">
              <w:rPr>
                <w:noProof/>
                <w:webHidden/>
              </w:rPr>
              <w:fldChar w:fldCharType="separate"/>
            </w:r>
            <w:r w:rsidR="00D94241">
              <w:rPr>
                <w:noProof/>
                <w:webHidden/>
              </w:rPr>
              <w:t>23</w:t>
            </w:r>
            <w:r w:rsidR="00D94241">
              <w:rPr>
                <w:noProof/>
                <w:webHidden/>
              </w:rPr>
              <w:fldChar w:fldCharType="end"/>
            </w:r>
          </w:hyperlink>
        </w:p>
        <w:p w14:paraId="5592E0B1" w14:textId="0BD9C531" w:rsidR="00D94241" w:rsidRDefault="001309D2">
          <w:pPr>
            <w:pStyle w:val="TOC2"/>
            <w:tabs>
              <w:tab w:val="right" w:leader="dot" w:pos="9010"/>
            </w:tabs>
            <w:rPr>
              <w:rFonts w:eastAsiaTheme="minorEastAsia" w:cstheme="minorBidi"/>
              <w:smallCaps w:val="0"/>
              <w:noProof/>
              <w:sz w:val="24"/>
              <w:szCs w:val="24"/>
            </w:rPr>
          </w:pPr>
          <w:hyperlink w:anchor="_Toc138848317" w:history="1">
            <w:r w:rsidR="00D94241" w:rsidRPr="00645DF6">
              <w:rPr>
                <w:rStyle w:val="Hyperlink"/>
                <w:rFonts w:cs="Arial"/>
                <w:noProof/>
              </w:rPr>
              <w:t>17.6 Confidentiality</w:t>
            </w:r>
            <w:r w:rsidR="00D94241">
              <w:rPr>
                <w:noProof/>
                <w:webHidden/>
              </w:rPr>
              <w:tab/>
            </w:r>
            <w:r w:rsidR="00D94241">
              <w:rPr>
                <w:noProof/>
                <w:webHidden/>
              </w:rPr>
              <w:fldChar w:fldCharType="begin"/>
            </w:r>
            <w:r w:rsidR="00D94241">
              <w:rPr>
                <w:noProof/>
                <w:webHidden/>
              </w:rPr>
              <w:instrText xml:space="preserve"> PAGEREF _Toc138848317 \h </w:instrText>
            </w:r>
            <w:r w:rsidR="00D94241">
              <w:rPr>
                <w:noProof/>
                <w:webHidden/>
              </w:rPr>
            </w:r>
            <w:r w:rsidR="00D94241">
              <w:rPr>
                <w:noProof/>
                <w:webHidden/>
              </w:rPr>
              <w:fldChar w:fldCharType="separate"/>
            </w:r>
            <w:r w:rsidR="00D94241">
              <w:rPr>
                <w:noProof/>
                <w:webHidden/>
              </w:rPr>
              <w:t>23</w:t>
            </w:r>
            <w:r w:rsidR="00D94241">
              <w:rPr>
                <w:noProof/>
                <w:webHidden/>
              </w:rPr>
              <w:fldChar w:fldCharType="end"/>
            </w:r>
          </w:hyperlink>
        </w:p>
        <w:p w14:paraId="7EC2C768" w14:textId="084A89A4" w:rsidR="00D94241" w:rsidRDefault="001309D2">
          <w:pPr>
            <w:pStyle w:val="TOC1"/>
            <w:tabs>
              <w:tab w:val="right" w:leader="dot" w:pos="9010"/>
            </w:tabs>
            <w:rPr>
              <w:rFonts w:eastAsiaTheme="minorEastAsia" w:cstheme="minorBidi"/>
              <w:b w:val="0"/>
              <w:bCs w:val="0"/>
              <w:caps w:val="0"/>
              <w:noProof/>
              <w:sz w:val="24"/>
              <w:szCs w:val="24"/>
            </w:rPr>
          </w:pPr>
          <w:hyperlink w:anchor="_Toc138848318" w:history="1">
            <w:r w:rsidR="00D94241" w:rsidRPr="00645DF6">
              <w:rPr>
                <w:rStyle w:val="Hyperlink"/>
                <w:rFonts w:cs="Arial"/>
                <w:noProof/>
              </w:rPr>
              <w:t>18.   Ethical considerations</w:t>
            </w:r>
            <w:r w:rsidR="00D94241">
              <w:rPr>
                <w:noProof/>
                <w:webHidden/>
              </w:rPr>
              <w:tab/>
            </w:r>
            <w:r w:rsidR="00D94241">
              <w:rPr>
                <w:noProof/>
                <w:webHidden/>
              </w:rPr>
              <w:fldChar w:fldCharType="begin"/>
            </w:r>
            <w:r w:rsidR="00D94241">
              <w:rPr>
                <w:noProof/>
                <w:webHidden/>
              </w:rPr>
              <w:instrText xml:space="preserve"> PAGEREF _Toc138848318 \h </w:instrText>
            </w:r>
            <w:r w:rsidR="00D94241">
              <w:rPr>
                <w:noProof/>
                <w:webHidden/>
              </w:rPr>
            </w:r>
            <w:r w:rsidR="00D94241">
              <w:rPr>
                <w:noProof/>
                <w:webHidden/>
              </w:rPr>
              <w:fldChar w:fldCharType="separate"/>
            </w:r>
            <w:r w:rsidR="00D94241">
              <w:rPr>
                <w:noProof/>
                <w:webHidden/>
              </w:rPr>
              <w:t>24</w:t>
            </w:r>
            <w:r w:rsidR="00D94241">
              <w:rPr>
                <w:noProof/>
                <w:webHidden/>
              </w:rPr>
              <w:fldChar w:fldCharType="end"/>
            </w:r>
          </w:hyperlink>
        </w:p>
        <w:p w14:paraId="1168CA35" w14:textId="4D519406" w:rsidR="00D94241" w:rsidRDefault="001309D2">
          <w:pPr>
            <w:pStyle w:val="TOC1"/>
            <w:tabs>
              <w:tab w:val="right" w:leader="dot" w:pos="9010"/>
            </w:tabs>
            <w:rPr>
              <w:rFonts w:eastAsiaTheme="minorEastAsia" w:cstheme="minorBidi"/>
              <w:b w:val="0"/>
              <w:bCs w:val="0"/>
              <w:caps w:val="0"/>
              <w:noProof/>
              <w:sz w:val="24"/>
              <w:szCs w:val="24"/>
            </w:rPr>
          </w:pPr>
          <w:hyperlink w:anchor="_Toc138848319" w:history="1">
            <w:r w:rsidR="00D94241" w:rsidRPr="00645DF6">
              <w:rPr>
                <w:rStyle w:val="Hyperlink"/>
                <w:rFonts w:cs="Arial"/>
                <w:noProof/>
              </w:rPr>
              <w:t>References</w:t>
            </w:r>
            <w:r w:rsidR="00D94241">
              <w:rPr>
                <w:noProof/>
                <w:webHidden/>
              </w:rPr>
              <w:tab/>
            </w:r>
            <w:r w:rsidR="00D94241">
              <w:rPr>
                <w:noProof/>
                <w:webHidden/>
              </w:rPr>
              <w:fldChar w:fldCharType="begin"/>
            </w:r>
            <w:r w:rsidR="00D94241">
              <w:rPr>
                <w:noProof/>
                <w:webHidden/>
              </w:rPr>
              <w:instrText xml:space="preserve"> PAGEREF _Toc138848319 \h </w:instrText>
            </w:r>
            <w:r w:rsidR="00D94241">
              <w:rPr>
                <w:noProof/>
                <w:webHidden/>
              </w:rPr>
            </w:r>
            <w:r w:rsidR="00D94241">
              <w:rPr>
                <w:noProof/>
                <w:webHidden/>
              </w:rPr>
              <w:fldChar w:fldCharType="separate"/>
            </w:r>
            <w:r w:rsidR="00D94241">
              <w:rPr>
                <w:noProof/>
                <w:webHidden/>
              </w:rPr>
              <w:t>25</w:t>
            </w:r>
            <w:r w:rsidR="00D94241">
              <w:rPr>
                <w:noProof/>
                <w:webHidden/>
              </w:rPr>
              <w:fldChar w:fldCharType="end"/>
            </w:r>
          </w:hyperlink>
        </w:p>
        <w:p w14:paraId="7C221C9B" w14:textId="52D5565B" w:rsidR="00D94241" w:rsidRDefault="001309D2">
          <w:pPr>
            <w:pStyle w:val="TOC1"/>
            <w:tabs>
              <w:tab w:val="right" w:leader="dot" w:pos="9010"/>
            </w:tabs>
            <w:rPr>
              <w:rFonts w:eastAsiaTheme="minorEastAsia" w:cstheme="minorBidi"/>
              <w:b w:val="0"/>
              <w:bCs w:val="0"/>
              <w:caps w:val="0"/>
              <w:noProof/>
              <w:sz w:val="24"/>
              <w:szCs w:val="24"/>
            </w:rPr>
          </w:pPr>
          <w:hyperlink w:anchor="_Toc138848320" w:history="1">
            <w:r w:rsidR="00D94241" w:rsidRPr="00645DF6">
              <w:rPr>
                <w:rStyle w:val="Hyperlink"/>
                <w:noProof/>
              </w:rPr>
              <w:t>Appendix 1 – Training plan for midwives</w:t>
            </w:r>
            <w:r w:rsidR="00D94241">
              <w:rPr>
                <w:noProof/>
                <w:webHidden/>
              </w:rPr>
              <w:tab/>
            </w:r>
            <w:r w:rsidR="00D94241">
              <w:rPr>
                <w:noProof/>
                <w:webHidden/>
              </w:rPr>
              <w:fldChar w:fldCharType="begin"/>
            </w:r>
            <w:r w:rsidR="00D94241">
              <w:rPr>
                <w:noProof/>
                <w:webHidden/>
              </w:rPr>
              <w:instrText xml:space="preserve"> PAGEREF _Toc138848320 \h </w:instrText>
            </w:r>
            <w:r w:rsidR="00D94241">
              <w:rPr>
                <w:noProof/>
                <w:webHidden/>
              </w:rPr>
            </w:r>
            <w:r w:rsidR="00D94241">
              <w:rPr>
                <w:noProof/>
                <w:webHidden/>
              </w:rPr>
              <w:fldChar w:fldCharType="separate"/>
            </w:r>
            <w:r w:rsidR="00D94241">
              <w:rPr>
                <w:noProof/>
                <w:webHidden/>
              </w:rPr>
              <w:t>26</w:t>
            </w:r>
            <w:r w:rsidR="00D94241">
              <w:rPr>
                <w:noProof/>
                <w:webHidden/>
              </w:rPr>
              <w:fldChar w:fldCharType="end"/>
            </w:r>
          </w:hyperlink>
        </w:p>
        <w:p w14:paraId="43B05FD8" w14:textId="0254157B" w:rsidR="00D94241" w:rsidRDefault="001309D2">
          <w:pPr>
            <w:pStyle w:val="TOC1"/>
            <w:tabs>
              <w:tab w:val="right" w:leader="dot" w:pos="9010"/>
            </w:tabs>
            <w:rPr>
              <w:rFonts w:eastAsiaTheme="minorEastAsia" w:cstheme="minorBidi"/>
              <w:b w:val="0"/>
              <w:bCs w:val="0"/>
              <w:caps w:val="0"/>
              <w:noProof/>
              <w:sz w:val="24"/>
              <w:szCs w:val="24"/>
            </w:rPr>
          </w:pPr>
          <w:hyperlink w:anchor="_Toc138848321" w:history="1">
            <w:r w:rsidR="00D94241" w:rsidRPr="00645DF6">
              <w:rPr>
                <w:rStyle w:val="Hyperlink"/>
                <w:noProof/>
              </w:rPr>
              <w:t>Appendix 2 – Logan Hospital’s adverse events for Trials flowchart</w:t>
            </w:r>
            <w:r w:rsidR="00D94241">
              <w:rPr>
                <w:noProof/>
                <w:webHidden/>
              </w:rPr>
              <w:tab/>
            </w:r>
            <w:r w:rsidR="00D94241">
              <w:rPr>
                <w:noProof/>
                <w:webHidden/>
              </w:rPr>
              <w:fldChar w:fldCharType="begin"/>
            </w:r>
            <w:r w:rsidR="00D94241">
              <w:rPr>
                <w:noProof/>
                <w:webHidden/>
              </w:rPr>
              <w:instrText xml:space="preserve"> PAGEREF _Toc138848321 \h </w:instrText>
            </w:r>
            <w:r w:rsidR="00D94241">
              <w:rPr>
                <w:noProof/>
                <w:webHidden/>
              </w:rPr>
            </w:r>
            <w:r w:rsidR="00D94241">
              <w:rPr>
                <w:noProof/>
                <w:webHidden/>
              </w:rPr>
              <w:fldChar w:fldCharType="separate"/>
            </w:r>
            <w:r w:rsidR="00D94241">
              <w:rPr>
                <w:noProof/>
                <w:webHidden/>
              </w:rPr>
              <w:t>26</w:t>
            </w:r>
            <w:r w:rsidR="00D94241">
              <w:rPr>
                <w:noProof/>
                <w:webHidden/>
              </w:rPr>
              <w:fldChar w:fldCharType="end"/>
            </w:r>
          </w:hyperlink>
        </w:p>
        <w:p w14:paraId="6059ACEB" w14:textId="08E0D247" w:rsidR="00D94241" w:rsidRDefault="001309D2">
          <w:pPr>
            <w:pStyle w:val="TOC1"/>
            <w:tabs>
              <w:tab w:val="right" w:leader="dot" w:pos="9010"/>
            </w:tabs>
            <w:rPr>
              <w:rFonts w:eastAsiaTheme="minorEastAsia" w:cstheme="minorBidi"/>
              <w:b w:val="0"/>
              <w:bCs w:val="0"/>
              <w:caps w:val="0"/>
              <w:noProof/>
              <w:sz w:val="24"/>
              <w:szCs w:val="24"/>
            </w:rPr>
          </w:pPr>
          <w:hyperlink w:anchor="_Toc138848322" w:history="1">
            <w:r w:rsidR="00D94241" w:rsidRPr="00645DF6">
              <w:rPr>
                <w:rStyle w:val="Hyperlink"/>
                <w:noProof/>
              </w:rPr>
              <w:t>Appendix 3 – NHMRC/UQs safety reporting flowchart</w:t>
            </w:r>
            <w:r w:rsidR="00D94241">
              <w:rPr>
                <w:noProof/>
                <w:webHidden/>
              </w:rPr>
              <w:tab/>
            </w:r>
            <w:r w:rsidR="00D94241">
              <w:rPr>
                <w:noProof/>
                <w:webHidden/>
              </w:rPr>
              <w:fldChar w:fldCharType="begin"/>
            </w:r>
            <w:r w:rsidR="00D94241">
              <w:rPr>
                <w:noProof/>
                <w:webHidden/>
              </w:rPr>
              <w:instrText xml:space="preserve"> PAGEREF _Toc138848322 \h </w:instrText>
            </w:r>
            <w:r w:rsidR="00D94241">
              <w:rPr>
                <w:noProof/>
                <w:webHidden/>
              </w:rPr>
            </w:r>
            <w:r w:rsidR="00D94241">
              <w:rPr>
                <w:noProof/>
                <w:webHidden/>
              </w:rPr>
              <w:fldChar w:fldCharType="separate"/>
            </w:r>
            <w:r w:rsidR="00D94241">
              <w:rPr>
                <w:noProof/>
                <w:webHidden/>
              </w:rPr>
              <w:t>26</w:t>
            </w:r>
            <w:r w:rsidR="00D94241">
              <w:rPr>
                <w:noProof/>
                <w:webHidden/>
              </w:rPr>
              <w:fldChar w:fldCharType="end"/>
            </w:r>
          </w:hyperlink>
        </w:p>
        <w:p w14:paraId="4DF27B1A" w14:textId="77777777" w:rsidR="00D94241" w:rsidRDefault="00D94241">
          <w:pPr>
            <w:rPr>
              <w:b/>
              <w:bCs/>
              <w:noProof/>
            </w:rPr>
          </w:pPr>
          <w:r>
            <w:rPr>
              <w:b/>
              <w:bCs/>
              <w:noProof/>
            </w:rPr>
            <w:fldChar w:fldCharType="end"/>
          </w:r>
        </w:p>
      </w:sdtContent>
    </w:sdt>
    <w:p w14:paraId="53F320B3" w14:textId="2BD60E61" w:rsidR="00DE787C" w:rsidRPr="0045439C" w:rsidRDefault="00DE787C">
      <w:r>
        <w:br w:type="page"/>
      </w:r>
    </w:p>
    <w:p w14:paraId="2A4DE306" w14:textId="18CC283B" w:rsidR="00A93868" w:rsidRDefault="00A93868" w:rsidP="00A93868">
      <w:pPr>
        <w:pStyle w:val="Heading1"/>
      </w:pPr>
      <w:bookmarkStart w:id="1" w:name="_Toc138848273"/>
      <w:r>
        <w:lastRenderedPageBreak/>
        <w:t xml:space="preserve">1. </w:t>
      </w:r>
      <w:bookmarkStart w:id="2" w:name="Glossaryoftermsabbreviations"/>
      <w:r>
        <w:t xml:space="preserve">  Glossary of terms/abbreviations</w:t>
      </w:r>
      <w:bookmarkEnd w:id="1"/>
      <w:bookmarkEnd w:id="2"/>
    </w:p>
    <w:p w14:paraId="090B2869" w14:textId="77777777" w:rsidR="00A93868" w:rsidRPr="00263D8D" w:rsidRDefault="00A93868" w:rsidP="00A93868">
      <w:pPr>
        <w:rPr>
          <w:rFonts w:cs="Arial"/>
          <w:b/>
          <w:bCs/>
          <w:szCs w:val="22"/>
        </w:rPr>
      </w:pPr>
    </w:p>
    <w:tbl>
      <w:tblPr>
        <w:tblStyle w:val="PlainTable2"/>
        <w:tblW w:w="9010" w:type="dxa"/>
        <w:tblLook w:val="04A0" w:firstRow="1" w:lastRow="0" w:firstColumn="1" w:lastColumn="0" w:noHBand="0" w:noVBand="1"/>
      </w:tblPr>
      <w:tblGrid>
        <w:gridCol w:w="2689"/>
        <w:gridCol w:w="6321"/>
      </w:tblGrid>
      <w:tr w:rsidR="00A93868" w:rsidRPr="009C4E8D" w14:paraId="585F1F28" w14:textId="77777777" w:rsidTr="00534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1A05B6" w14:textId="77777777" w:rsidR="00A93868" w:rsidRPr="00A91F51" w:rsidRDefault="00A93868" w:rsidP="00A93868">
            <w:pPr>
              <w:spacing w:before="60" w:after="60"/>
              <w:rPr>
                <w:rFonts w:ascii="Arial" w:hAnsi="Arial" w:cs="Arial"/>
                <w:szCs w:val="22"/>
              </w:rPr>
            </w:pPr>
            <w:r w:rsidRPr="00A91F51">
              <w:rPr>
                <w:rFonts w:ascii="Arial" w:hAnsi="Arial" w:cs="Arial"/>
                <w:szCs w:val="22"/>
              </w:rPr>
              <w:t>Term/Abbreviation</w:t>
            </w:r>
          </w:p>
        </w:tc>
        <w:tc>
          <w:tcPr>
            <w:tcW w:w="6321" w:type="dxa"/>
          </w:tcPr>
          <w:p w14:paraId="5D59C81E" w14:textId="77777777" w:rsidR="00A93868" w:rsidRPr="00A91F51" w:rsidRDefault="00A93868" w:rsidP="00A9386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91F51">
              <w:rPr>
                <w:rFonts w:ascii="Arial" w:hAnsi="Arial" w:cs="Arial"/>
                <w:sz w:val="22"/>
                <w:szCs w:val="22"/>
              </w:rPr>
              <w:t>Meaning</w:t>
            </w:r>
          </w:p>
        </w:tc>
      </w:tr>
      <w:tr w:rsidR="00A93868" w:rsidRPr="009C4E8D" w14:paraId="7B6A199D"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3B2FD3"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ANZCTR</w:t>
            </w:r>
          </w:p>
        </w:tc>
        <w:tc>
          <w:tcPr>
            <w:tcW w:w="6321" w:type="dxa"/>
          </w:tcPr>
          <w:p w14:paraId="7DA699E0"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Australian New Zealand Clinical Trials Registry</w:t>
            </w:r>
          </w:p>
        </w:tc>
      </w:tr>
      <w:tr w:rsidR="00A93868" w:rsidRPr="009C4E8D" w14:paraId="0B5D1D11"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306583F6"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Apgar</w:t>
            </w:r>
          </w:p>
        </w:tc>
        <w:tc>
          <w:tcPr>
            <w:tcW w:w="6321" w:type="dxa"/>
          </w:tcPr>
          <w:p w14:paraId="41844BCF" w14:textId="3E87AC57"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A score used by clinicians at 1, 5 and 10 minutes after birth, to ascertain the condition of the baby</w:t>
            </w:r>
            <w:r w:rsidR="00F24136" w:rsidRPr="00A91F51">
              <w:rPr>
                <w:rFonts w:ascii="Arial" w:hAnsi="Arial" w:cs="Arial"/>
                <w:sz w:val="22"/>
                <w:szCs w:val="22"/>
              </w:rPr>
              <w:t xml:space="preserve"> and the need for resuscitation</w:t>
            </w:r>
          </w:p>
        </w:tc>
      </w:tr>
      <w:tr w:rsidR="00A93868" w:rsidRPr="009C4E8D" w14:paraId="5DD48F28"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E30D8FD"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Assisted vaginal birth</w:t>
            </w:r>
          </w:p>
        </w:tc>
        <w:tc>
          <w:tcPr>
            <w:tcW w:w="6321" w:type="dxa"/>
          </w:tcPr>
          <w:p w14:paraId="03012427"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Vacuum extraction and/or forceps used to assist with vaginal birth</w:t>
            </w:r>
          </w:p>
        </w:tc>
      </w:tr>
      <w:tr w:rsidR="00A93868" w:rsidRPr="009C4E8D" w14:paraId="46E9CD83"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3E84EB11" w14:textId="77777777" w:rsidR="00A93868" w:rsidRPr="00A91F51" w:rsidRDefault="00A93868" w:rsidP="00A93868">
            <w:pPr>
              <w:spacing w:before="60" w:after="60"/>
              <w:rPr>
                <w:rFonts w:ascii="Arial" w:hAnsi="Arial" w:cs="Arial"/>
                <w:b w:val="0"/>
                <w:bCs w:val="0"/>
                <w:sz w:val="22"/>
                <w:szCs w:val="22"/>
              </w:rPr>
            </w:pPr>
            <w:proofErr w:type="spellStart"/>
            <w:r w:rsidRPr="00A91F51">
              <w:rPr>
                <w:rFonts w:ascii="Arial" w:hAnsi="Arial" w:cs="Arial"/>
                <w:b w:val="0"/>
                <w:bCs w:val="0"/>
                <w:sz w:val="22"/>
                <w:szCs w:val="22"/>
              </w:rPr>
              <w:t>Bromage</w:t>
            </w:r>
            <w:proofErr w:type="spellEnd"/>
          </w:p>
        </w:tc>
        <w:tc>
          <w:tcPr>
            <w:tcW w:w="6321" w:type="dxa"/>
          </w:tcPr>
          <w:p w14:paraId="0C3ACD7C" w14:textId="5326C7B0"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 xml:space="preserve">A score used to assess motor block following epidural </w:t>
            </w:r>
            <w:r w:rsidR="00BD7687" w:rsidRPr="00A91F51">
              <w:rPr>
                <w:rFonts w:ascii="Arial" w:hAnsi="Arial" w:cs="Arial"/>
                <w:sz w:val="22"/>
                <w:szCs w:val="22"/>
              </w:rPr>
              <w:t>insertion</w:t>
            </w:r>
          </w:p>
        </w:tc>
      </w:tr>
      <w:tr w:rsidR="00A93868" w:rsidRPr="009C4E8D" w14:paraId="3112D3A9"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7DEEAA" w14:textId="1ECCD3A1" w:rsidR="00A93868" w:rsidRPr="00A91F51" w:rsidRDefault="00A93868" w:rsidP="00A93868">
            <w:pPr>
              <w:spacing w:before="60" w:after="60"/>
              <w:rPr>
                <w:rFonts w:ascii="Arial" w:hAnsi="Arial" w:cs="Arial"/>
                <w:b w:val="0"/>
                <w:bCs w:val="0"/>
                <w:sz w:val="22"/>
                <w:szCs w:val="22"/>
              </w:rPr>
            </w:pPr>
            <w:bookmarkStart w:id="3" w:name="CALD"/>
            <w:r w:rsidRPr="00A91F51">
              <w:rPr>
                <w:rFonts w:ascii="Arial" w:hAnsi="Arial" w:cs="Arial"/>
                <w:b w:val="0"/>
                <w:bCs w:val="0"/>
                <w:sz w:val="22"/>
                <w:szCs w:val="22"/>
              </w:rPr>
              <w:t>CALD</w:t>
            </w:r>
            <w:bookmarkEnd w:id="3"/>
          </w:p>
        </w:tc>
        <w:tc>
          <w:tcPr>
            <w:tcW w:w="6321" w:type="dxa"/>
          </w:tcPr>
          <w:p w14:paraId="04399B98"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Culturally and linguistically diverse</w:t>
            </w:r>
          </w:p>
        </w:tc>
      </w:tr>
      <w:tr w:rsidR="00A93868" w:rsidRPr="009C4E8D" w14:paraId="4579E70B"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3A4ED223"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Cephalic</w:t>
            </w:r>
          </w:p>
        </w:tc>
        <w:tc>
          <w:tcPr>
            <w:tcW w:w="6321" w:type="dxa"/>
          </w:tcPr>
          <w:p w14:paraId="7CE05716" w14:textId="466E410A"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A91F51">
              <w:rPr>
                <w:rFonts w:ascii="Arial" w:hAnsi="Arial" w:cs="Arial"/>
                <w:sz w:val="22"/>
                <w:szCs w:val="22"/>
              </w:rPr>
              <w:t>Fetus</w:t>
            </w:r>
            <w:proofErr w:type="spellEnd"/>
            <w:r w:rsidRPr="00A91F51">
              <w:rPr>
                <w:rFonts w:ascii="Arial" w:hAnsi="Arial" w:cs="Arial"/>
                <w:sz w:val="22"/>
                <w:szCs w:val="22"/>
              </w:rPr>
              <w:t xml:space="preserve"> is positioned head down</w:t>
            </w:r>
          </w:p>
        </w:tc>
      </w:tr>
      <w:tr w:rsidR="00A93868" w:rsidRPr="009C4E8D" w14:paraId="3C119910"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A17B2B"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Full dilation</w:t>
            </w:r>
          </w:p>
        </w:tc>
        <w:tc>
          <w:tcPr>
            <w:tcW w:w="6321" w:type="dxa"/>
          </w:tcPr>
          <w:p w14:paraId="7DFF0938"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Cervix is fully dilated at 10cm</w:t>
            </w:r>
          </w:p>
        </w:tc>
      </w:tr>
      <w:tr w:rsidR="00A93868" w:rsidRPr="009C4E8D" w14:paraId="3610689E"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0A29CE10"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Gestation</w:t>
            </w:r>
          </w:p>
        </w:tc>
        <w:tc>
          <w:tcPr>
            <w:tcW w:w="6321" w:type="dxa"/>
          </w:tcPr>
          <w:p w14:paraId="00D2E7BA" w14:textId="05320566"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Number of weeks pregnant</w:t>
            </w:r>
          </w:p>
        </w:tc>
      </w:tr>
      <w:tr w:rsidR="00A93868" w:rsidRPr="009C4E8D" w14:paraId="0D53440F"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E8A4905"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LSCS</w:t>
            </w:r>
          </w:p>
        </w:tc>
        <w:tc>
          <w:tcPr>
            <w:tcW w:w="6321" w:type="dxa"/>
          </w:tcPr>
          <w:p w14:paraId="0A201F09"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Lower section caesarean section</w:t>
            </w:r>
          </w:p>
        </w:tc>
      </w:tr>
      <w:tr w:rsidR="00A93868" w:rsidRPr="009C4E8D" w14:paraId="5B0722B3"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4E66B83C"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ITT</w:t>
            </w:r>
          </w:p>
        </w:tc>
        <w:tc>
          <w:tcPr>
            <w:tcW w:w="6321" w:type="dxa"/>
          </w:tcPr>
          <w:p w14:paraId="55B6A5E5" w14:textId="77777777"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Intention to treat (an analysis used in RCTs)</w:t>
            </w:r>
          </w:p>
        </w:tc>
      </w:tr>
      <w:tr w:rsidR="00A93868" w:rsidRPr="009C4E8D" w14:paraId="4B56E9CD"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BCB0512" w14:textId="77777777" w:rsidR="00A93868" w:rsidRPr="00A91F51" w:rsidRDefault="00A93868" w:rsidP="00A93868">
            <w:pPr>
              <w:spacing w:before="60" w:after="60"/>
              <w:rPr>
                <w:rFonts w:ascii="Arial" w:hAnsi="Arial" w:cs="Arial"/>
                <w:sz w:val="22"/>
                <w:szCs w:val="22"/>
              </w:rPr>
            </w:pPr>
            <w:r w:rsidRPr="00A91F51">
              <w:rPr>
                <w:rFonts w:ascii="Arial" w:hAnsi="Arial" w:cs="Arial"/>
                <w:b w:val="0"/>
                <w:bCs w:val="0"/>
                <w:sz w:val="22"/>
                <w:szCs w:val="22"/>
              </w:rPr>
              <w:t>Non-assisted vaginal birth/SVD</w:t>
            </w:r>
          </w:p>
        </w:tc>
        <w:tc>
          <w:tcPr>
            <w:tcW w:w="6321" w:type="dxa"/>
          </w:tcPr>
          <w:p w14:paraId="768E476C" w14:textId="55ABC3CB"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Spontaneous vaginal birth</w:t>
            </w:r>
            <w:r w:rsidR="00951655" w:rsidRPr="00A91F51">
              <w:rPr>
                <w:rFonts w:ascii="Arial" w:hAnsi="Arial" w:cs="Arial"/>
                <w:sz w:val="22"/>
                <w:szCs w:val="22"/>
              </w:rPr>
              <w:t xml:space="preserve"> that did not require assistance with vacuum or forceps</w:t>
            </w:r>
          </w:p>
        </w:tc>
      </w:tr>
      <w:tr w:rsidR="00A93868" w:rsidRPr="009C4E8D" w14:paraId="7EF07CA9"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60544925"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Nulliparous</w:t>
            </w:r>
          </w:p>
        </w:tc>
        <w:tc>
          <w:tcPr>
            <w:tcW w:w="6321" w:type="dxa"/>
          </w:tcPr>
          <w:p w14:paraId="1C86EAF5" w14:textId="255EBF2B"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 xml:space="preserve">Women </w:t>
            </w:r>
            <w:r w:rsidR="00BD7687" w:rsidRPr="00A91F51">
              <w:rPr>
                <w:rFonts w:ascii="Arial" w:hAnsi="Arial" w:cs="Arial"/>
                <w:sz w:val="22"/>
                <w:szCs w:val="22"/>
              </w:rPr>
              <w:t>giving</w:t>
            </w:r>
            <w:r w:rsidRPr="00A91F51">
              <w:rPr>
                <w:rFonts w:ascii="Arial" w:hAnsi="Arial" w:cs="Arial"/>
                <w:sz w:val="22"/>
                <w:szCs w:val="22"/>
              </w:rPr>
              <w:t xml:space="preserve"> birth</w:t>
            </w:r>
            <w:r w:rsidR="00BD7687" w:rsidRPr="00A91F51">
              <w:rPr>
                <w:rFonts w:ascii="Arial" w:hAnsi="Arial" w:cs="Arial"/>
                <w:sz w:val="22"/>
                <w:szCs w:val="22"/>
              </w:rPr>
              <w:t xml:space="preserve"> for the first time</w:t>
            </w:r>
          </w:p>
        </w:tc>
      </w:tr>
      <w:tr w:rsidR="00A93868" w:rsidRPr="009C4E8D" w14:paraId="1B69DD9E"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EB606B"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OA</w:t>
            </w:r>
          </w:p>
        </w:tc>
        <w:tc>
          <w:tcPr>
            <w:tcW w:w="6321" w:type="dxa"/>
          </w:tcPr>
          <w:p w14:paraId="62DEE0FB" w14:textId="1D1888BC"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Occiput-anterior position</w:t>
            </w:r>
            <w:r w:rsidR="00BA6A58" w:rsidRPr="00A91F51">
              <w:rPr>
                <w:rFonts w:ascii="Arial" w:hAnsi="Arial" w:cs="Arial"/>
                <w:sz w:val="22"/>
                <w:szCs w:val="22"/>
              </w:rPr>
              <w:t xml:space="preserve"> </w:t>
            </w:r>
            <w:proofErr w:type="gramStart"/>
            <w:r w:rsidR="00BA6A58" w:rsidRPr="00A91F51">
              <w:rPr>
                <w:rFonts w:ascii="Arial" w:hAnsi="Arial" w:cs="Arial"/>
                <w:sz w:val="22"/>
                <w:szCs w:val="22"/>
              </w:rPr>
              <w:t>-  the</w:t>
            </w:r>
            <w:proofErr w:type="gramEnd"/>
            <w:r w:rsidR="00BA6A58" w:rsidRPr="00A91F51">
              <w:rPr>
                <w:rFonts w:ascii="Arial" w:hAnsi="Arial" w:cs="Arial"/>
                <w:sz w:val="22"/>
                <w:szCs w:val="22"/>
              </w:rPr>
              <w:t xml:space="preserve"> best position for birth</w:t>
            </w:r>
          </w:p>
        </w:tc>
      </w:tr>
      <w:tr w:rsidR="00A93868" w:rsidRPr="009C4E8D" w14:paraId="3368B090"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4767C779" w14:textId="3C05E939"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OP</w:t>
            </w:r>
            <w:r w:rsidR="00BA6A58" w:rsidRPr="00A91F51">
              <w:rPr>
                <w:rFonts w:ascii="Arial" w:hAnsi="Arial" w:cs="Arial"/>
                <w:b w:val="0"/>
                <w:bCs w:val="0"/>
                <w:sz w:val="22"/>
                <w:szCs w:val="22"/>
              </w:rPr>
              <w:t>/malposition</w:t>
            </w:r>
          </w:p>
        </w:tc>
        <w:tc>
          <w:tcPr>
            <w:tcW w:w="6321" w:type="dxa"/>
          </w:tcPr>
          <w:p w14:paraId="735C34F6" w14:textId="370C80A3"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Occiput-posterior position</w:t>
            </w:r>
            <w:r w:rsidR="00BA6A58" w:rsidRPr="00A91F51">
              <w:rPr>
                <w:rFonts w:ascii="Arial" w:hAnsi="Arial" w:cs="Arial"/>
                <w:sz w:val="22"/>
                <w:szCs w:val="22"/>
              </w:rPr>
              <w:t xml:space="preserve"> – difficult position for birth</w:t>
            </w:r>
          </w:p>
        </w:tc>
      </w:tr>
      <w:tr w:rsidR="00A93868" w:rsidRPr="009C4E8D" w14:paraId="251DF56D"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4A4D11" w14:textId="2D4D124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OT</w:t>
            </w:r>
            <w:r w:rsidR="00BA6A58" w:rsidRPr="00A91F51">
              <w:rPr>
                <w:rFonts w:ascii="Arial" w:hAnsi="Arial" w:cs="Arial"/>
                <w:b w:val="0"/>
                <w:bCs w:val="0"/>
                <w:sz w:val="22"/>
                <w:szCs w:val="22"/>
              </w:rPr>
              <w:t>/malposition</w:t>
            </w:r>
          </w:p>
        </w:tc>
        <w:tc>
          <w:tcPr>
            <w:tcW w:w="6321" w:type="dxa"/>
          </w:tcPr>
          <w:p w14:paraId="077B6D54" w14:textId="2D6514CE"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Occiput-transverse position</w:t>
            </w:r>
            <w:r w:rsidR="00BA6A58" w:rsidRPr="00A91F51">
              <w:rPr>
                <w:rFonts w:ascii="Arial" w:hAnsi="Arial" w:cs="Arial"/>
                <w:sz w:val="22"/>
                <w:szCs w:val="22"/>
              </w:rPr>
              <w:t xml:space="preserve"> – difficult position for birth</w:t>
            </w:r>
          </w:p>
        </w:tc>
      </w:tr>
      <w:tr w:rsidR="00A93868" w:rsidRPr="009C4E8D" w14:paraId="13C82C72"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095D1C23"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Parity</w:t>
            </w:r>
          </w:p>
        </w:tc>
        <w:tc>
          <w:tcPr>
            <w:tcW w:w="6321" w:type="dxa"/>
          </w:tcPr>
          <w:p w14:paraId="540D0D68" w14:textId="77777777"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Number of births</w:t>
            </w:r>
          </w:p>
        </w:tc>
      </w:tr>
      <w:tr w:rsidR="00A93868" w:rsidRPr="009C4E8D" w14:paraId="3013390D"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15DC6D8"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PICF</w:t>
            </w:r>
          </w:p>
        </w:tc>
        <w:tc>
          <w:tcPr>
            <w:tcW w:w="6321" w:type="dxa"/>
          </w:tcPr>
          <w:p w14:paraId="05A1ED24"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Participant Information and Consent Form</w:t>
            </w:r>
          </w:p>
        </w:tc>
      </w:tr>
      <w:tr w:rsidR="00A93868" w:rsidRPr="009C4E8D" w14:paraId="408B9E93"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31CDA597"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Pre-eclampsia</w:t>
            </w:r>
          </w:p>
        </w:tc>
        <w:tc>
          <w:tcPr>
            <w:tcW w:w="6321" w:type="dxa"/>
          </w:tcPr>
          <w:p w14:paraId="39565870" w14:textId="4F0D1E17" w:rsidR="00A93868" w:rsidRPr="00A91F51" w:rsidRDefault="00BD7687"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91F51">
              <w:rPr>
                <w:rFonts w:ascii="Arial" w:hAnsi="Arial" w:cs="Arial"/>
                <w:sz w:val="22"/>
                <w:szCs w:val="22"/>
              </w:rPr>
              <w:t>D</w:t>
            </w:r>
            <w:r w:rsidR="00A93868" w:rsidRPr="00A91F51">
              <w:rPr>
                <w:rFonts w:ascii="Arial" w:hAnsi="Arial" w:cs="Arial"/>
                <w:sz w:val="22"/>
                <w:szCs w:val="22"/>
              </w:rPr>
              <w:t>angerous complication characterised by high blood pressure</w:t>
            </w:r>
          </w:p>
        </w:tc>
      </w:tr>
      <w:tr w:rsidR="00A93868" w:rsidRPr="009C4E8D" w14:paraId="0CFEA331"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74F37BB"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Primary midwife</w:t>
            </w:r>
          </w:p>
        </w:tc>
        <w:tc>
          <w:tcPr>
            <w:tcW w:w="6321" w:type="dxa"/>
          </w:tcPr>
          <w:p w14:paraId="4519E1F7"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Birth suite midwife caring for the woman</w:t>
            </w:r>
          </w:p>
        </w:tc>
      </w:tr>
      <w:tr w:rsidR="00BA6A58" w:rsidRPr="009C4E8D" w14:paraId="1D0F8FAD"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3B2EF0E3" w14:textId="735AEBA9" w:rsidR="00BA6A58" w:rsidRPr="00A91F51" w:rsidRDefault="00BA6A58" w:rsidP="00A93868">
            <w:pPr>
              <w:spacing w:before="60" w:after="60"/>
              <w:rPr>
                <w:rFonts w:ascii="Arial" w:hAnsi="Arial" w:cs="Arial"/>
                <w:b w:val="0"/>
                <w:bCs w:val="0"/>
                <w:sz w:val="22"/>
                <w:szCs w:val="22"/>
              </w:rPr>
            </w:pPr>
            <w:r w:rsidRPr="00A91F51">
              <w:rPr>
                <w:rFonts w:ascii="Arial" w:hAnsi="Arial" w:cs="Arial"/>
                <w:b w:val="0"/>
                <w:bCs w:val="0"/>
                <w:sz w:val="22"/>
                <w:szCs w:val="22"/>
              </w:rPr>
              <w:t>Rebozo technique</w:t>
            </w:r>
          </w:p>
        </w:tc>
        <w:tc>
          <w:tcPr>
            <w:tcW w:w="6321" w:type="dxa"/>
          </w:tcPr>
          <w:p w14:paraId="12DC0098" w14:textId="54329A65" w:rsidR="00BA6A58" w:rsidRPr="00A91F51" w:rsidRDefault="00BA6A5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A centuries old traditional</w:t>
            </w:r>
            <w:r w:rsidR="00A91F51">
              <w:rPr>
                <w:rFonts w:ascii="Arial" w:hAnsi="Arial" w:cs="Arial"/>
                <w:sz w:val="22"/>
                <w:szCs w:val="22"/>
              </w:rPr>
              <w:t xml:space="preserve"> Mexican t</w:t>
            </w:r>
            <w:r w:rsidRPr="00A91F51">
              <w:rPr>
                <w:rFonts w:ascii="Arial" w:hAnsi="Arial" w:cs="Arial"/>
                <w:sz w:val="22"/>
                <w:szCs w:val="22"/>
              </w:rPr>
              <w:t>echnique whereby a rebozo (‘cloth or shawl’ in Spanish), is used to rock the woman from side to side to help navigate the baby into the best position for birth.</w:t>
            </w:r>
          </w:p>
        </w:tc>
      </w:tr>
      <w:tr w:rsidR="00A93868" w:rsidRPr="009C4E8D" w14:paraId="398657C5"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C735D7"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RCT</w:t>
            </w:r>
          </w:p>
        </w:tc>
        <w:tc>
          <w:tcPr>
            <w:tcW w:w="6321" w:type="dxa"/>
          </w:tcPr>
          <w:p w14:paraId="386944EF"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Randomised controlled trial</w:t>
            </w:r>
          </w:p>
        </w:tc>
      </w:tr>
      <w:tr w:rsidR="00A93868" w:rsidRPr="009C4E8D" w14:paraId="3E731257"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71E1FD53"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Should dystocia</w:t>
            </w:r>
          </w:p>
        </w:tc>
        <w:tc>
          <w:tcPr>
            <w:tcW w:w="6321" w:type="dxa"/>
          </w:tcPr>
          <w:p w14:paraId="05C0546A" w14:textId="431820E5"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A91F51">
              <w:rPr>
                <w:rFonts w:ascii="Arial" w:hAnsi="Arial" w:cs="Arial"/>
                <w:sz w:val="22"/>
                <w:szCs w:val="22"/>
              </w:rPr>
              <w:t>Fetus’s</w:t>
            </w:r>
            <w:proofErr w:type="spellEnd"/>
            <w:r w:rsidRPr="00A91F51">
              <w:rPr>
                <w:rFonts w:ascii="Arial" w:hAnsi="Arial" w:cs="Arial"/>
                <w:sz w:val="22"/>
                <w:szCs w:val="22"/>
              </w:rPr>
              <w:t xml:space="preserve"> shoulder(s) get stuck behind the mother’s pubic bone</w:t>
            </w:r>
          </w:p>
        </w:tc>
      </w:tr>
      <w:tr w:rsidR="00A93868" w:rsidRPr="009C4E8D" w14:paraId="6505A8D7"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F937769"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Singleton</w:t>
            </w:r>
          </w:p>
        </w:tc>
        <w:tc>
          <w:tcPr>
            <w:tcW w:w="6321" w:type="dxa"/>
          </w:tcPr>
          <w:p w14:paraId="3758CEE3"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 xml:space="preserve">One </w:t>
            </w:r>
            <w:proofErr w:type="spellStart"/>
            <w:r w:rsidRPr="00A91F51">
              <w:rPr>
                <w:rFonts w:ascii="Arial" w:hAnsi="Arial" w:cs="Arial"/>
                <w:sz w:val="22"/>
                <w:szCs w:val="22"/>
              </w:rPr>
              <w:t>fetus</w:t>
            </w:r>
            <w:proofErr w:type="spellEnd"/>
            <w:r w:rsidRPr="00A91F51">
              <w:rPr>
                <w:rFonts w:ascii="Arial" w:hAnsi="Arial" w:cs="Arial"/>
                <w:sz w:val="22"/>
                <w:szCs w:val="22"/>
              </w:rPr>
              <w:t xml:space="preserve"> in the uterus</w:t>
            </w:r>
          </w:p>
        </w:tc>
      </w:tr>
      <w:tr w:rsidR="00A93868" w:rsidRPr="009C4E8D" w14:paraId="0FD4C21B"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252B19CC"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Term</w:t>
            </w:r>
          </w:p>
        </w:tc>
        <w:tc>
          <w:tcPr>
            <w:tcW w:w="6321" w:type="dxa"/>
          </w:tcPr>
          <w:p w14:paraId="01896AD9" w14:textId="4D509499"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Pregnancy is considered full term from 37 to 40.6 weeks</w:t>
            </w:r>
            <w:r w:rsidRPr="00A91F51">
              <w:rPr>
                <w:rStyle w:val="FootnoteReference"/>
                <w:rFonts w:ascii="Arial" w:hAnsi="Arial" w:cs="Arial"/>
                <w:sz w:val="22"/>
                <w:szCs w:val="22"/>
              </w:rPr>
              <w:footnoteReference w:id="1"/>
            </w:r>
          </w:p>
        </w:tc>
      </w:tr>
      <w:tr w:rsidR="00A93868" w:rsidRPr="009C4E8D" w14:paraId="72B9687D" w14:textId="77777777" w:rsidTr="00534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272CEB"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UQ</w:t>
            </w:r>
          </w:p>
        </w:tc>
        <w:tc>
          <w:tcPr>
            <w:tcW w:w="6321" w:type="dxa"/>
          </w:tcPr>
          <w:p w14:paraId="29F33809" w14:textId="77777777" w:rsidR="00A93868" w:rsidRPr="00A91F51" w:rsidRDefault="00A93868" w:rsidP="00A9386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1F51">
              <w:rPr>
                <w:rFonts w:ascii="Arial" w:hAnsi="Arial" w:cs="Arial"/>
                <w:sz w:val="22"/>
                <w:szCs w:val="22"/>
              </w:rPr>
              <w:t>The University of Queensland</w:t>
            </w:r>
          </w:p>
        </w:tc>
      </w:tr>
      <w:tr w:rsidR="00A93868" w:rsidRPr="009C4E8D" w14:paraId="0CD61579" w14:textId="77777777" w:rsidTr="00534C11">
        <w:tc>
          <w:tcPr>
            <w:cnfStyle w:val="001000000000" w:firstRow="0" w:lastRow="0" w:firstColumn="1" w:lastColumn="0" w:oddVBand="0" w:evenVBand="0" w:oddHBand="0" w:evenHBand="0" w:firstRowFirstColumn="0" w:firstRowLastColumn="0" w:lastRowFirstColumn="0" w:lastRowLastColumn="0"/>
            <w:tcW w:w="2689" w:type="dxa"/>
          </w:tcPr>
          <w:p w14:paraId="4DEA7E97" w14:textId="77777777" w:rsidR="00A93868" w:rsidRPr="00A91F51" w:rsidRDefault="00A93868" w:rsidP="00A93868">
            <w:pPr>
              <w:spacing w:before="60" w:after="60"/>
              <w:rPr>
                <w:rFonts w:ascii="Arial" w:hAnsi="Arial" w:cs="Arial"/>
                <w:b w:val="0"/>
                <w:bCs w:val="0"/>
                <w:sz w:val="22"/>
                <w:szCs w:val="22"/>
              </w:rPr>
            </w:pPr>
            <w:r w:rsidRPr="00A91F51">
              <w:rPr>
                <w:rFonts w:ascii="Arial" w:hAnsi="Arial" w:cs="Arial"/>
                <w:b w:val="0"/>
                <w:bCs w:val="0"/>
                <w:sz w:val="22"/>
                <w:szCs w:val="22"/>
              </w:rPr>
              <w:t>VE</w:t>
            </w:r>
          </w:p>
        </w:tc>
        <w:tc>
          <w:tcPr>
            <w:tcW w:w="6321" w:type="dxa"/>
          </w:tcPr>
          <w:p w14:paraId="3807585F" w14:textId="77777777" w:rsidR="00A93868" w:rsidRPr="00A91F51" w:rsidRDefault="00A93868" w:rsidP="00A9386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1F51">
              <w:rPr>
                <w:rFonts w:ascii="Arial" w:hAnsi="Arial" w:cs="Arial"/>
                <w:sz w:val="22"/>
                <w:szCs w:val="22"/>
              </w:rPr>
              <w:t>Vaginal exam</w:t>
            </w:r>
          </w:p>
        </w:tc>
      </w:tr>
    </w:tbl>
    <w:p w14:paraId="65B8B145" w14:textId="7CC02AB2" w:rsidR="009D58C0" w:rsidRPr="00CF47D6" w:rsidRDefault="00A93868" w:rsidP="00CF47D6">
      <w:pPr>
        <w:pStyle w:val="Heading1"/>
        <w:spacing w:before="0"/>
      </w:pPr>
      <w:bookmarkStart w:id="4" w:name="_Toc138848274"/>
      <w:r w:rsidRPr="00CF47D6">
        <w:lastRenderedPageBreak/>
        <w:t xml:space="preserve">2. </w:t>
      </w:r>
      <w:r w:rsidR="006E0C63" w:rsidRPr="00CF47D6">
        <w:t>Introduction</w:t>
      </w:r>
      <w:bookmarkEnd w:id="4"/>
    </w:p>
    <w:p w14:paraId="78A04CA1" w14:textId="77777777" w:rsidR="009D58C0" w:rsidRPr="009D58C0" w:rsidRDefault="009D58C0" w:rsidP="009D58C0">
      <w:pPr>
        <w:rPr>
          <w:lang w:val="en-GB" w:eastAsia="en-US"/>
        </w:rPr>
      </w:pPr>
    </w:p>
    <w:p w14:paraId="71C4E038" w14:textId="6E30D6DD" w:rsidR="00E26404" w:rsidRDefault="00813B94" w:rsidP="00367BF1">
      <w:pPr>
        <w:spacing w:line="360" w:lineRule="auto"/>
        <w:jc w:val="both"/>
        <w:rPr>
          <w:rFonts w:ascii="Arial" w:hAnsi="Arial" w:cs="Arial"/>
          <w:sz w:val="22"/>
          <w:szCs w:val="22"/>
        </w:rPr>
      </w:pPr>
      <w:r>
        <w:rPr>
          <w:rFonts w:ascii="Arial" w:hAnsi="Arial" w:cs="Arial"/>
          <w:sz w:val="22"/>
          <w:szCs w:val="22"/>
        </w:rPr>
        <w:t xml:space="preserve">This study will investigate the feasibility of a full scale randomised controlled trial (RCT) to assess the use of the </w:t>
      </w:r>
      <w:r w:rsidR="007F3827">
        <w:rPr>
          <w:rFonts w:ascii="Arial" w:hAnsi="Arial" w:cs="Arial"/>
          <w:sz w:val="22"/>
          <w:szCs w:val="22"/>
        </w:rPr>
        <w:t>reb</w:t>
      </w:r>
      <w:r w:rsidR="004117B5">
        <w:rPr>
          <w:rFonts w:ascii="Arial" w:hAnsi="Arial" w:cs="Arial"/>
          <w:sz w:val="22"/>
          <w:szCs w:val="22"/>
        </w:rPr>
        <w:t xml:space="preserve">ozo </w:t>
      </w:r>
      <w:r w:rsidR="007F3827">
        <w:rPr>
          <w:rFonts w:ascii="Arial" w:hAnsi="Arial" w:cs="Arial"/>
          <w:sz w:val="22"/>
          <w:szCs w:val="22"/>
        </w:rPr>
        <w:t>tec</w:t>
      </w:r>
      <w:r w:rsidR="004117B5">
        <w:rPr>
          <w:rFonts w:ascii="Arial" w:hAnsi="Arial" w:cs="Arial"/>
          <w:sz w:val="22"/>
          <w:szCs w:val="22"/>
        </w:rPr>
        <w:t>hnique</w:t>
      </w:r>
      <w:r>
        <w:rPr>
          <w:rFonts w:ascii="Arial" w:hAnsi="Arial" w:cs="Arial"/>
          <w:sz w:val="22"/>
          <w:szCs w:val="22"/>
        </w:rPr>
        <w:t xml:space="preserve">. </w:t>
      </w:r>
      <w:r w:rsidR="00DE32CD">
        <w:rPr>
          <w:rFonts w:ascii="Arial" w:hAnsi="Arial" w:cs="Arial"/>
          <w:sz w:val="22"/>
          <w:szCs w:val="22"/>
        </w:rPr>
        <w:t xml:space="preserve">The rebozo technique </w:t>
      </w:r>
      <w:r w:rsidR="00833CC4">
        <w:rPr>
          <w:rFonts w:ascii="Arial" w:hAnsi="Arial" w:cs="Arial"/>
          <w:sz w:val="22"/>
          <w:szCs w:val="22"/>
        </w:rPr>
        <w:t>can be</w:t>
      </w:r>
      <w:r w:rsidR="00DE32CD">
        <w:rPr>
          <w:rFonts w:ascii="Arial" w:hAnsi="Arial" w:cs="Arial"/>
          <w:sz w:val="22"/>
          <w:szCs w:val="22"/>
        </w:rPr>
        <w:t xml:space="preserve"> used by midwives to correct the position</w:t>
      </w:r>
      <w:r w:rsidR="00833CC4">
        <w:rPr>
          <w:rFonts w:ascii="Arial" w:hAnsi="Arial" w:cs="Arial"/>
          <w:sz w:val="22"/>
          <w:szCs w:val="22"/>
        </w:rPr>
        <w:t xml:space="preserve"> (malposition)</w:t>
      </w:r>
      <w:r w:rsidR="00DE32CD">
        <w:rPr>
          <w:rFonts w:ascii="Arial" w:hAnsi="Arial" w:cs="Arial"/>
          <w:sz w:val="22"/>
          <w:szCs w:val="22"/>
        </w:rPr>
        <w:t xml:space="preserve"> of the baby for birth</w:t>
      </w:r>
      <w:r w:rsidR="006369FC">
        <w:rPr>
          <w:rFonts w:ascii="Arial" w:hAnsi="Arial" w:cs="Arial"/>
          <w:sz w:val="22"/>
          <w:szCs w:val="22"/>
        </w:rPr>
        <w:t>, to help reduce the incidence of vacuum or forceps births</w:t>
      </w:r>
      <w:r w:rsidR="00833CC4">
        <w:rPr>
          <w:rFonts w:ascii="Arial" w:hAnsi="Arial" w:cs="Arial"/>
          <w:sz w:val="22"/>
          <w:szCs w:val="22"/>
        </w:rPr>
        <w:t>. However</w:t>
      </w:r>
      <w:r w:rsidR="00DE32CD">
        <w:rPr>
          <w:rFonts w:ascii="Arial" w:hAnsi="Arial" w:cs="Arial"/>
          <w:sz w:val="22"/>
          <w:szCs w:val="22"/>
        </w:rPr>
        <w:t>, in this research</w:t>
      </w:r>
      <w:r w:rsidR="00833CC4">
        <w:rPr>
          <w:rFonts w:ascii="Arial" w:hAnsi="Arial" w:cs="Arial"/>
          <w:sz w:val="22"/>
          <w:szCs w:val="22"/>
        </w:rPr>
        <w:t>, the rebozo technique</w:t>
      </w:r>
      <w:r w:rsidR="00DE32CD">
        <w:rPr>
          <w:rFonts w:ascii="Arial" w:hAnsi="Arial" w:cs="Arial"/>
          <w:sz w:val="22"/>
          <w:szCs w:val="22"/>
        </w:rPr>
        <w:t xml:space="preserve"> will be used on all nulliparous women </w:t>
      </w:r>
      <w:r w:rsidR="00833CC4">
        <w:rPr>
          <w:rFonts w:ascii="Arial" w:hAnsi="Arial" w:cs="Arial"/>
          <w:sz w:val="22"/>
          <w:szCs w:val="22"/>
        </w:rPr>
        <w:t xml:space="preserve">(women giving birth for the first time) </w:t>
      </w:r>
      <w:r w:rsidR="00DE32CD">
        <w:rPr>
          <w:rFonts w:ascii="Arial" w:hAnsi="Arial" w:cs="Arial"/>
          <w:sz w:val="22"/>
          <w:szCs w:val="22"/>
        </w:rPr>
        <w:t>who are using epidural analgesia</w:t>
      </w:r>
      <w:r w:rsidR="006369FC">
        <w:rPr>
          <w:rFonts w:ascii="Arial" w:hAnsi="Arial" w:cs="Arial"/>
          <w:sz w:val="22"/>
          <w:szCs w:val="22"/>
        </w:rPr>
        <w:t xml:space="preserve">, </w:t>
      </w:r>
      <w:r w:rsidR="00FF4A17">
        <w:rPr>
          <w:rFonts w:ascii="Arial" w:hAnsi="Arial" w:cs="Arial"/>
          <w:sz w:val="22"/>
          <w:szCs w:val="22"/>
        </w:rPr>
        <w:t xml:space="preserve">regardless of </w:t>
      </w:r>
      <w:r w:rsidR="006369FC">
        <w:rPr>
          <w:rFonts w:ascii="Arial" w:hAnsi="Arial" w:cs="Arial"/>
          <w:sz w:val="22"/>
          <w:szCs w:val="22"/>
        </w:rPr>
        <w:t>malposition</w:t>
      </w:r>
      <w:r w:rsidR="00DE32CD">
        <w:rPr>
          <w:rFonts w:ascii="Arial" w:hAnsi="Arial" w:cs="Arial"/>
          <w:sz w:val="22"/>
          <w:szCs w:val="22"/>
        </w:rPr>
        <w:t xml:space="preserve">. </w:t>
      </w:r>
      <w:r w:rsidR="000F2AF7">
        <w:rPr>
          <w:rFonts w:ascii="Arial" w:hAnsi="Arial" w:cs="Arial"/>
          <w:sz w:val="22"/>
          <w:szCs w:val="22"/>
        </w:rPr>
        <w:t xml:space="preserve">There has been no research done on the efficacy of this technique in reducing the incidence of assisted vaginal births. </w:t>
      </w:r>
      <w:r w:rsidR="00342EAA">
        <w:rPr>
          <w:rFonts w:ascii="Arial" w:hAnsi="Arial" w:cs="Arial"/>
          <w:sz w:val="22"/>
          <w:szCs w:val="22"/>
        </w:rPr>
        <w:t>To assist in building this evidence, t</w:t>
      </w:r>
      <w:r w:rsidR="00787647">
        <w:rPr>
          <w:rFonts w:ascii="Arial" w:hAnsi="Arial" w:cs="Arial"/>
          <w:sz w:val="22"/>
          <w:szCs w:val="22"/>
        </w:rPr>
        <w:t xml:space="preserve">his protocol refers to three different phases of the study. Firstly, </w:t>
      </w:r>
      <w:r w:rsidR="000F2AF7">
        <w:rPr>
          <w:rFonts w:ascii="Arial" w:hAnsi="Arial" w:cs="Arial"/>
          <w:sz w:val="22"/>
          <w:szCs w:val="22"/>
        </w:rPr>
        <w:t xml:space="preserve">a pilot study will </w:t>
      </w:r>
      <w:r w:rsidR="00787647">
        <w:rPr>
          <w:rFonts w:ascii="Arial" w:hAnsi="Arial" w:cs="Arial"/>
          <w:sz w:val="22"/>
          <w:szCs w:val="22"/>
        </w:rPr>
        <w:t xml:space="preserve">be done to </w:t>
      </w:r>
      <w:r w:rsidR="000F2AF7">
        <w:rPr>
          <w:rFonts w:ascii="Arial" w:hAnsi="Arial" w:cs="Arial"/>
          <w:sz w:val="22"/>
          <w:szCs w:val="22"/>
        </w:rPr>
        <w:t>help in refining</w:t>
      </w:r>
      <w:r w:rsidR="008A0D96">
        <w:rPr>
          <w:rFonts w:ascii="Arial" w:hAnsi="Arial" w:cs="Arial"/>
          <w:sz w:val="22"/>
          <w:szCs w:val="22"/>
        </w:rPr>
        <w:t xml:space="preserve"> and assessing practicality of conducting a </w:t>
      </w:r>
      <w:proofErr w:type="gramStart"/>
      <w:r w:rsidR="008A0D96" w:rsidRPr="004E1644">
        <w:rPr>
          <w:rFonts w:ascii="Arial" w:hAnsi="Arial" w:cs="Arial"/>
          <w:sz w:val="22"/>
          <w:szCs w:val="22"/>
        </w:rPr>
        <w:t>full</w:t>
      </w:r>
      <w:r w:rsidR="003D1BA2" w:rsidRPr="004E1644">
        <w:rPr>
          <w:rFonts w:ascii="Arial" w:hAnsi="Arial" w:cs="Arial"/>
          <w:sz w:val="22"/>
          <w:szCs w:val="22"/>
        </w:rPr>
        <w:t>y</w:t>
      </w:r>
      <w:r w:rsidR="00CB2016">
        <w:rPr>
          <w:rFonts w:ascii="Arial" w:hAnsi="Arial" w:cs="Arial"/>
          <w:sz w:val="22"/>
          <w:szCs w:val="22"/>
        </w:rPr>
        <w:t>-</w:t>
      </w:r>
      <w:r w:rsidR="003D1BA2" w:rsidRPr="004E1644">
        <w:rPr>
          <w:rFonts w:ascii="Arial" w:hAnsi="Arial" w:cs="Arial"/>
          <w:sz w:val="22"/>
          <w:szCs w:val="22"/>
        </w:rPr>
        <w:t>powered</w:t>
      </w:r>
      <w:proofErr w:type="gramEnd"/>
      <w:r w:rsidR="008A0D96">
        <w:rPr>
          <w:rFonts w:ascii="Arial" w:hAnsi="Arial" w:cs="Arial"/>
          <w:sz w:val="22"/>
          <w:szCs w:val="22"/>
        </w:rPr>
        <w:t xml:space="preserve"> RCT.</w:t>
      </w:r>
      <w:r w:rsidR="00136EBF">
        <w:rPr>
          <w:rFonts w:ascii="Arial" w:hAnsi="Arial" w:cs="Arial"/>
          <w:sz w:val="22"/>
          <w:szCs w:val="22"/>
        </w:rPr>
        <w:t xml:space="preserve"> </w:t>
      </w:r>
      <w:r w:rsidR="00787647">
        <w:rPr>
          <w:rFonts w:ascii="Arial" w:hAnsi="Arial" w:cs="Arial"/>
          <w:sz w:val="22"/>
          <w:szCs w:val="22"/>
        </w:rPr>
        <w:t>Secondly, a</w:t>
      </w:r>
      <w:r w:rsidR="00136EBF">
        <w:rPr>
          <w:rFonts w:ascii="Arial" w:hAnsi="Arial" w:cs="Arial"/>
          <w:sz w:val="22"/>
          <w:szCs w:val="22"/>
        </w:rPr>
        <w:t xml:space="preserve"> survey of women’s attitudes </w:t>
      </w:r>
      <w:r w:rsidR="00FC7256">
        <w:rPr>
          <w:rFonts w:ascii="Arial" w:hAnsi="Arial" w:cs="Arial"/>
          <w:sz w:val="22"/>
          <w:szCs w:val="22"/>
        </w:rPr>
        <w:t>and satisfaction of the intervention they received</w:t>
      </w:r>
      <w:r w:rsidR="00787647">
        <w:rPr>
          <w:rFonts w:ascii="Arial" w:hAnsi="Arial" w:cs="Arial"/>
          <w:sz w:val="22"/>
          <w:szCs w:val="22"/>
        </w:rPr>
        <w:t xml:space="preserve">. Finally, </w:t>
      </w:r>
      <w:r w:rsidR="00136EBF">
        <w:rPr>
          <w:rFonts w:ascii="Arial" w:hAnsi="Arial" w:cs="Arial"/>
          <w:sz w:val="22"/>
          <w:szCs w:val="22"/>
        </w:rPr>
        <w:t xml:space="preserve">interviews </w:t>
      </w:r>
      <w:r w:rsidR="00787647">
        <w:rPr>
          <w:rFonts w:ascii="Arial" w:hAnsi="Arial" w:cs="Arial"/>
          <w:sz w:val="22"/>
          <w:szCs w:val="22"/>
        </w:rPr>
        <w:t>with</w:t>
      </w:r>
      <w:r w:rsidR="00136EBF">
        <w:rPr>
          <w:rFonts w:ascii="Arial" w:hAnsi="Arial" w:cs="Arial"/>
          <w:sz w:val="22"/>
          <w:szCs w:val="22"/>
        </w:rPr>
        <w:t xml:space="preserve"> midwives </w:t>
      </w:r>
      <w:r w:rsidR="00EB6A59">
        <w:rPr>
          <w:rFonts w:ascii="Arial" w:hAnsi="Arial" w:cs="Arial"/>
          <w:sz w:val="22"/>
          <w:szCs w:val="22"/>
        </w:rPr>
        <w:t>of</w:t>
      </w:r>
      <w:r w:rsidR="00136EBF">
        <w:rPr>
          <w:rFonts w:ascii="Arial" w:hAnsi="Arial" w:cs="Arial"/>
          <w:sz w:val="22"/>
          <w:szCs w:val="22"/>
        </w:rPr>
        <w:t xml:space="preserve"> their experiences in the trial</w:t>
      </w:r>
      <w:r w:rsidR="00FC7256">
        <w:rPr>
          <w:rFonts w:ascii="Arial" w:hAnsi="Arial" w:cs="Arial"/>
          <w:sz w:val="22"/>
          <w:szCs w:val="22"/>
        </w:rPr>
        <w:t xml:space="preserve"> and the intervention they implemented</w:t>
      </w:r>
      <w:r w:rsidR="00787647">
        <w:rPr>
          <w:rFonts w:ascii="Arial" w:hAnsi="Arial" w:cs="Arial"/>
          <w:sz w:val="22"/>
          <w:szCs w:val="22"/>
        </w:rPr>
        <w:t>. This three</w:t>
      </w:r>
      <w:r w:rsidR="00342EAA">
        <w:rPr>
          <w:rFonts w:ascii="Arial" w:hAnsi="Arial" w:cs="Arial"/>
          <w:sz w:val="22"/>
          <w:szCs w:val="22"/>
        </w:rPr>
        <w:t>-</w:t>
      </w:r>
      <w:r w:rsidR="00787647">
        <w:rPr>
          <w:rFonts w:ascii="Arial" w:hAnsi="Arial" w:cs="Arial"/>
          <w:sz w:val="22"/>
          <w:szCs w:val="22"/>
        </w:rPr>
        <w:t>phased approach will</w:t>
      </w:r>
      <w:r w:rsidR="00EB6A59">
        <w:rPr>
          <w:rFonts w:ascii="Arial" w:hAnsi="Arial" w:cs="Arial"/>
          <w:sz w:val="22"/>
          <w:szCs w:val="22"/>
        </w:rPr>
        <w:t xml:space="preserve"> </w:t>
      </w:r>
      <w:r w:rsidR="00136EBF">
        <w:rPr>
          <w:rFonts w:ascii="Arial" w:hAnsi="Arial" w:cs="Arial"/>
          <w:sz w:val="22"/>
          <w:szCs w:val="22"/>
        </w:rPr>
        <w:t>add vital information</w:t>
      </w:r>
      <w:r w:rsidR="00EB6A59">
        <w:rPr>
          <w:rFonts w:ascii="Arial" w:hAnsi="Arial" w:cs="Arial"/>
          <w:sz w:val="22"/>
          <w:szCs w:val="22"/>
        </w:rPr>
        <w:t xml:space="preserve"> for a </w:t>
      </w:r>
      <w:proofErr w:type="gramStart"/>
      <w:r w:rsidR="00EB6A59">
        <w:rPr>
          <w:rFonts w:ascii="Arial" w:hAnsi="Arial" w:cs="Arial"/>
          <w:sz w:val="22"/>
          <w:szCs w:val="22"/>
        </w:rPr>
        <w:t>fully-powered</w:t>
      </w:r>
      <w:proofErr w:type="gramEnd"/>
      <w:r w:rsidR="00EB6A59">
        <w:rPr>
          <w:rFonts w:ascii="Arial" w:hAnsi="Arial" w:cs="Arial"/>
          <w:sz w:val="22"/>
          <w:szCs w:val="22"/>
        </w:rPr>
        <w:t xml:space="preserve"> RCT.</w:t>
      </w:r>
    </w:p>
    <w:p w14:paraId="679C8E5C" w14:textId="77777777" w:rsidR="006369FC" w:rsidRPr="00B43807" w:rsidRDefault="006369FC" w:rsidP="00E45B39">
      <w:pPr>
        <w:jc w:val="both"/>
        <w:rPr>
          <w:rFonts w:ascii="Arial" w:hAnsi="Arial" w:cs="Arial"/>
          <w:sz w:val="22"/>
          <w:szCs w:val="22"/>
        </w:rPr>
      </w:pPr>
    </w:p>
    <w:p w14:paraId="2B3318C1" w14:textId="7DAA1E12" w:rsidR="00876903" w:rsidRDefault="009D58C0" w:rsidP="00CF47D6">
      <w:pPr>
        <w:pStyle w:val="Heading1"/>
        <w:numPr>
          <w:ilvl w:val="0"/>
          <w:numId w:val="39"/>
        </w:numPr>
        <w:spacing w:before="0"/>
      </w:pPr>
      <w:bookmarkStart w:id="5" w:name="_Toc138848275"/>
      <w:r>
        <w:t>Background</w:t>
      </w:r>
      <w:bookmarkEnd w:id="5"/>
    </w:p>
    <w:p w14:paraId="0B217F5E" w14:textId="77777777" w:rsidR="009D58C0" w:rsidRPr="009D58C0" w:rsidRDefault="009D58C0" w:rsidP="00CF47D6">
      <w:pPr>
        <w:rPr>
          <w:lang w:val="en-GB"/>
        </w:rPr>
      </w:pPr>
    </w:p>
    <w:p w14:paraId="4886E896" w14:textId="6470E801" w:rsidR="00EA0212" w:rsidRPr="003746A4" w:rsidRDefault="00391985" w:rsidP="00367BF1">
      <w:pPr>
        <w:spacing w:line="360" w:lineRule="auto"/>
        <w:jc w:val="both"/>
        <w:rPr>
          <w:rFonts w:ascii="Arial" w:hAnsi="Arial" w:cs="Arial"/>
          <w:b/>
          <w:bCs/>
          <w:color w:val="000000"/>
          <w:sz w:val="22"/>
          <w:szCs w:val="22"/>
          <w:lang w:val="en-GB"/>
        </w:rPr>
      </w:pPr>
      <w:bookmarkStart w:id="6" w:name="_Toc7773423"/>
      <w:r w:rsidRPr="00105511">
        <w:rPr>
          <w:rFonts w:ascii="Arial" w:hAnsi="Arial" w:cs="Arial"/>
          <w:color w:val="000000"/>
          <w:sz w:val="22"/>
          <w:szCs w:val="22"/>
          <w:lang w:val="en-GB"/>
        </w:rPr>
        <w:t xml:space="preserve">Epidural use in labour </w:t>
      </w:r>
      <w:r w:rsidR="008146A1">
        <w:rPr>
          <w:rFonts w:ascii="Arial" w:hAnsi="Arial" w:cs="Arial"/>
          <w:color w:val="000000"/>
          <w:sz w:val="22"/>
          <w:szCs w:val="22"/>
          <w:lang w:val="en-GB"/>
        </w:rPr>
        <w:t>has an</w:t>
      </w:r>
      <w:r w:rsidRPr="00105511">
        <w:rPr>
          <w:rFonts w:ascii="Arial" w:hAnsi="Arial" w:cs="Arial"/>
          <w:color w:val="000000"/>
          <w:sz w:val="22"/>
          <w:szCs w:val="22"/>
          <w:lang w:val="en-GB"/>
        </w:rPr>
        <w:t xml:space="preserve"> associat</w:t>
      </w:r>
      <w:r w:rsidR="008146A1">
        <w:rPr>
          <w:rFonts w:ascii="Arial" w:hAnsi="Arial" w:cs="Arial"/>
          <w:color w:val="000000"/>
          <w:sz w:val="22"/>
          <w:szCs w:val="22"/>
          <w:lang w:val="en-GB"/>
        </w:rPr>
        <w:t>ion</w:t>
      </w:r>
      <w:r w:rsidRPr="00105511">
        <w:rPr>
          <w:rFonts w:ascii="Arial" w:hAnsi="Arial" w:cs="Arial"/>
          <w:color w:val="000000"/>
          <w:sz w:val="22"/>
          <w:szCs w:val="22"/>
          <w:lang w:val="en-GB"/>
        </w:rPr>
        <w:t xml:space="preserve"> with assisted vaginal birth (AVB), </w:t>
      </w:r>
      <w:r w:rsidR="00267BB3" w:rsidRPr="00105511">
        <w:rPr>
          <w:rFonts w:ascii="Arial" w:hAnsi="Arial" w:cs="Arial"/>
          <w:color w:val="000000"/>
          <w:sz w:val="22"/>
          <w:szCs w:val="22"/>
          <w:lang w:val="en-GB"/>
        </w:rPr>
        <w:t xml:space="preserve">which is the use of vacuum and/or forceps, </w:t>
      </w:r>
      <w:r w:rsidRPr="00105511">
        <w:rPr>
          <w:rFonts w:ascii="Arial" w:hAnsi="Arial" w:cs="Arial"/>
          <w:color w:val="000000"/>
          <w:sz w:val="22"/>
          <w:szCs w:val="22"/>
          <w:lang w:val="en-GB"/>
        </w:rPr>
        <w:t>particularly for nulliparous women</w:t>
      </w:r>
      <w:r w:rsidR="005B1526">
        <w:rPr>
          <w:rFonts w:ascii="Arial" w:hAnsi="Arial" w:cs="Arial"/>
          <w:color w:val="000000"/>
          <w:sz w:val="22"/>
          <w:szCs w:val="22"/>
          <w:lang w:val="en-GB"/>
        </w:rPr>
        <w:t xml:space="preserve"> (women giving birth for the first time)</w:t>
      </w:r>
      <w:r w:rsidR="00E53B13" w:rsidRPr="00105511">
        <w:rPr>
          <w:rFonts w:ascii="Arial" w:hAnsi="Arial" w:cs="Arial"/>
          <w:color w:val="000000"/>
          <w:sz w:val="22"/>
          <w:szCs w:val="22"/>
          <w:lang w:val="en-GB"/>
        </w:rPr>
        <w:t xml:space="preserve"> </w:t>
      </w:r>
      <w:r w:rsidR="00E53B13" w:rsidRPr="00105511">
        <w:rPr>
          <w:rFonts w:ascii="Arial" w:hAnsi="Arial" w:cs="Arial"/>
          <w:color w:val="000000"/>
          <w:sz w:val="22"/>
          <w:szCs w:val="22"/>
          <w:lang w:val="en-GB"/>
        </w:rPr>
        <w:fldChar w:fldCharType="begin">
          <w:fldData xml:space="preserve">PEVuZE5vdGU+PENpdGU+PEF1dGhvcj5FbHZhbmRlcjwvQXV0aG9yPjxZZWFyPjIwMTM8L1llYXI+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</w:fldData>
        </w:fldChar>
      </w:r>
      <w:r w:rsidR="00E53B13" w:rsidRPr="00105511">
        <w:rPr>
          <w:rFonts w:ascii="Arial" w:hAnsi="Arial" w:cs="Arial"/>
          <w:color w:val="000000"/>
          <w:sz w:val="22"/>
          <w:szCs w:val="22"/>
          <w:lang w:val="en-GB"/>
        </w:rPr>
        <w:instrText xml:space="preserve"> ADDIN EN.CITE </w:instrText>
      </w:r>
      <w:r w:rsidR="00E53B13" w:rsidRPr="00105511">
        <w:rPr>
          <w:rFonts w:ascii="Arial" w:hAnsi="Arial" w:cs="Arial"/>
          <w:color w:val="000000"/>
          <w:sz w:val="22"/>
          <w:szCs w:val="22"/>
          <w:lang w:val="en-GB"/>
        </w:rPr>
        <w:fldChar w:fldCharType="begin">
          <w:fldData xml:space="preserve">PEVuZE5vdGU+PENpdGU+PEF1dGhvcj5FbHZhbmRlcjwvQXV0aG9yPjxZZWFyPjIwMTM8L1llYXI+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</w:fldData>
        </w:fldChar>
      </w:r>
      <w:r w:rsidR="00E53B13" w:rsidRPr="00105511">
        <w:rPr>
          <w:rFonts w:ascii="Arial" w:hAnsi="Arial" w:cs="Arial"/>
          <w:color w:val="000000"/>
          <w:sz w:val="22"/>
          <w:szCs w:val="22"/>
          <w:lang w:val="en-GB"/>
        </w:rPr>
        <w:instrText xml:space="preserve"> ADDIN EN.CITE.DATA </w:instrText>
      </w:r>
      <w:r w:rsidR="00E53B13" w:rsidRPr="00105511">
        <w:rPr>
          <w:rFonts w:ascii="Arial" w:hAnsi="Arial" w:cs="Arial"/>
          <w:color w:val="000000"/>
          <w:sz w:val="22"/>
          <w:szCs w:val="22"/>
          <w:lang w:val="en-GB"/>
        </w:rPr>
      </w:r>
      <w:r w:rsidR="00E53B13" w:rsidRPr="00105511">
        <w:rPr>
          <w:rFonts w:ascii="Arial" w:hAnsi="Arial" w:cs="Arial"/>
          <w:color w:val="000000"/>
          <w:sz w:val="22"/>
          <w:szCs w:val="22"/>
          <w:lang w:val="en-GB"/>
        </w:rPr>
        <w:fldChar w:fldCharType="end"/>
      </w:r>
      <w:r w:rsidR="00E53B13" w:rsidRPr="00105511">
        <w:rPr>
          <w:rFonts w:ascii="Arial" w:hAnsi="Arial" w:cs="Arial"/>
          <w:color w:val="000000"/>
          <w:sz w:val="22"/>
          <w:szCs w:val="22"/>
          <w:lang w:val="en-GB"/>
        </w:rPr>
      </w:r>
      <w:r w:rsidR="00E53B13" w:rsidRPr="00105511">
        <w:rPr>
          <w:rFonts w:ascii="Arial" w:hAnsi="Arial" w:cs="Arial"/>
          <w:color w:val="000000"/>
          <w:sz w:val="22"/>
          <w:szCs w:val="22"/>
          <w:lang w:val="en-GB"/>
        </w:rPr>
        <w:fldChar w:fldCharType="separate"/>
      </w:r>
      <w:r w:rsidR="00E53B13" w:rsidRPr="00105511">
        <w:rPr>
          <w:rFonts w:ascii="Arial" w:hAnsi="Arial" w:cs="Arial"/>
          <w:noProof/>
          <w:color w:val="000000"/>
          <w:sz w:val="22"/>
          <w:szCs w:val="22"/>
          <w:lang w:val="en-GB"/>
        </w:rPr>
        <w:t>(Elvander et al., 2013)</w:t>
      </w:r>
      <w:r w:rsidR="00E53B13" w:rsidRPr="00105511">
        <w:rPr>
          <w:rFonts w:ascii="Arial" w:hAnsi="Arial" w:cs="Arial"/>
          <w:color w:val="000000"/>
          <w:sz w:val="22"/>
          <w:szCs w:val="22"/>
          <w:lang w:val="en-GB"/>
        </w:rPr>
        <w:fldChar w:fldCharType="end"/>
      </w:r>
      <w:r w:rsidRPr="00105511">
        <w:rPr>
          <w:rFonts w:ascii="Arial" w:hAnsi="Arial" w:cs="Arial"/>
          <w:color w:val="000000"/>
          <w:sz w:val="22"/>
          <w:szCs w:val="22"/>
          <w:lang w:val="en-GB"/>
        </w:rPr>
        <w:t xml:space="preserve">. </w:t>
      </w:r>
      <w:r w:rsidR="00C4736F">
        <w:rPr>
          <w:rFonts w:ascii="Arial" w:hAnsi="Arial" w:cs="Arial"/>
          <w:color w:val="000000"/>
          <w:sz w:val="22"/>
          <w:szCs w:val="22"/>
          <w:lang w:val="en-GB"/>
        </w:rPr>
        <w:t>In Australia, 26.2% of nulliparous women have an AVB</w:t>
      </w:r>
      <w:r w:rsidR="00EF75DD">
        <w:rPr>
          <w:rFonts w:ascii="Arial" w:hAnsi="Arial" w:cs="Arial"/>
          <w:color w:val="000000"/>
          <w:sz w:val="22"/>
          <w:szCs w:val="22"/>
          <w:lang w:val="en-GB"/>
        </w:rPr>
        <w:t xml:space="preserve"> (AIHW, 2022). Of those women who have an AVB</w:t>
      </w:r>
      <w:r w:rsidR="00C4736F">
        <w:rPr>
          <w:rFonts w:ascii="Arial" w:hAnsi="Arial" w:cs="Arial"/>
          <w:color w:val="000000"/>
          <w:sz w:val="22"/>
          <w:szCs w:val="22"/>
          <w:lang w:val="en-GB"/>
        </w:rPr>
        <w:t xml:space="preserve">, </w:t>
      </w:r>
      <w:r w:rsidR="008D7021">
        <w:rPr>
          <w:rFonts w:ascii="Arial" w:hAnsi="Arial" w:cs="Arial"/>
          <w:color w:val="000000"/>
          <w:sz w:val="22"/>
          <w:szCs w:val="22"/>
          <w:lang w:val="en-GB"/>
        </w:rPr>
        <w:t xml:space="preserve">approximately </w:t>
      </w:r>
      <w:r w:rsidR="00EF75DD">
        <w:rPr>
          <w:rFonts w:ascii="Arial" w:hAnsi="Arial" w:cs="Arial"/>
          <w:color w:val="000000"/>
          <w:sz w:val="22"/>
          <w:szCs w:val="22"/>
          <w:lang w:val="en-GB"/>
        </w:rPr>
        <w:t>4</w:t>
      </w:r>
      <w:r w:rsidR="008D7021">
        <w:rPr>
          <w:rFonts w:ascii="Arial" w:hAnsi="Arial" w:cs="Arial"/>
          <w:color w:val="000000"/>
          <w:sz w:val="22"/>
          <w:szCs w:val="22"/>
          <w:lang w:val="en-GB"/>
        </w:rPr>
        <w:t>3</w:t>
      </w:r>
      <w:r w:rsidR="00EF75DD">
        <w:rPr>
          <w:rFonts w:ascii="Arial" w:hAnsi="Arial" w:cs="Arial"/>
          <w:color w:val="000000"/>
          <w:sz w:val="22"/>
          <w:szCs w:val="22"/>
          <w:lang w:val="en-GB"/>
        </w:rPr>
        <w:t>% had</w:t>
      </w:r>
      <w:r w:rsidR="00C4736F">
        <w:rPr>
          <w:rFonts w:ascii="Arial" w:hAnsi="Arial" w:cs="Arial"/>
          <w:color w:val="000000"/>
          <w:sz w:val="22"/>
          <w:szCs w:val="22"/>
          <w:lang w:val="en-GB"/>
        </w:rPr>
        <w:t xml:space="preserve"> epidural analgesia in their labour</w:t>
      </w:r>
      <w:r w:rsidR="00EF75DD">
        <w:rPr>
          <w:rFonts w:ascii="Arial" w:hAnsi="Arial" w:cs="Arial"/>
          <w:color w:val="000000"/>
          <w:sz w:val="22"/>
          <w:szCs w:val="22"/>
          <w:lang w:val="en-GB"/>
        </w:rPr>
        <w:t xml:space="preserve"> </w:t>
      </w:r>
      <w:r w:rsidR="00EF75DD">
        <w:rPr>
          <w:rFonts w:ascii="Arial" w:hAnsi="Arial" w:cs="Arial"/>
          <w:color w:val="000000"/>
          <w:sz w:val="22"/>
          <w:szCs w:val="22"/>
          <w:lang w:val="en-GB"/>
        </w:rPr>
        <w:fldChar w:fldCharType="begin"/>
      </w:r>
      <w:r w:rsidR="00EF75DD">
        <w:rPr>
          <w:rFonts w:ascii="Arial" w:hAnsi="Arial" w:cs="Arial"/>
          <w:color w:val="000000"/>
          <w:sz w:val="22"/>
          <w:szCs w:val="22"/>
          <w:lang w:val="en-GB"/>
        </w:rPr>
        <w:instrText xml:space="preserve"> ADDIN EN.CITE &lt;EndNote&gt;&lt;Cite&gt;&lt;Author&gt;Newnham&lt;/Author&gt;&lt;Year&gt;2021&lt;/Year&gt;&lt;RecNum&gt;87&lt;/RecNum&gt;&lt;DisplayText&gt;(Newnham et al., 2021)&lt;/DisplayText&gt;&lt;record&gt;&lt;rec-number&gt;87&lt;/rec-number&gt;&lt;foreign-keys&gt;&lt;key app="EN" db-id="vepsvfvfcs0207ev9rl5fr095za055e0awp5" timestamp="1644200757"&gt;87&lt;/key&gt;&lt;/foreign-keys&gt;&lt;ref-type name="Journal Article"&gt;17&lt;/ref-type&gt;&lt;contributors&gt;&lt;authors&gt;&lt;author&gt;Newnham, Elizabeth C.&lt;/author&gt;&lt;author&gt;Moran, Patrick S.&lt;/author&gt;&lt;author&gt;Begley, Cecily M.&lt;/author&gt;&lt;author&gt;Carroll, Margaret&lt;/author&gt;&lt;author&gt;Daly, Deirdre&lt;/author&gt;&lt;/authors&gt;&lt;/contributors&gt;&lt;titles&gt;&lt;title&gt;Comparison of labour and birth outcomes between nulliparous women who used epidural analgesia in labour and those who did not: A prospective cohort study&lt;/title&gt;&lt;secondary-title&gt;Women and birth : journal of the Australian College of Midwives&lt;/secondary-title&gt;&lt;/titles&gt;&lt;periodical&gt;&lt;full-title&gt;Women and birth : journal of the Australian College of Midwives&lt;/full-title&gt;&lt;/periodical&gt;&lt;pages&gt;e435-e441&lt;/pages&gt;&lt;volume&gt;34&lt;/volume&gt;&lt;number&gt;5&lt;/number&gt;&lt;keywords&gt;&lt;keyword&gt;Analgesia&lt;/keyword&gt;&lt;keyword&gt;Breast feeding&lt;/keyword&gt;&lt;keyword&gt;Cesarean section&lt;/keyword&gt;&lt;keyword&gt;Childbirth&lt;/keyword&gt;&lt;keyword&gt;Cohort studies&lt;/keyword&gt;&lt;keyword&gt;Comparative analysis&lt;/keyword&gt;&lt;keyword&gt;Epidural&lt;/keyword&gt;&lt;keyword&gt;Fever&lt;/keyword&gt;&lt;keyword&gt;Hyperthermia&lt;/keyword&gt;&lt;keyword&gt;Infants (Newborn)&lt;/keyword&gt;&lt;keyword&gt;Life Sciences &amp;amp; Biomedicine&lt;/keyword&gt;&lt;keyword&gt;Midwifery&lt;/keyword&gt;&lt;keyword&gt;Neonatal intensive care&lt;/keyword&gt;&lt;keyword&gt;Nursing&lt;/keyword&gt;&lt;keyword&gt;Obstetrics &amp;amp; Gynecology&lt;/keyword&gt;&lt;keyword&gt;Pain management&lt;/keyword&gt;&lt;keyword&gt;Science &amp;amp; Technology&lt;/keyword&gt;&lt;keyword&gt;Women&lt;/keyword&gt;&lt;/keywords&gt;&lt;dates&gt;&lt;year&gt;2021&lt;/year&gt;&lt;/dates&gt;&lt;pub-location&gt;AMSTERDAM&lt;/pub-location&gt;&lt;publisher&gt;Elsevier Ltd&lt;/publisher&gt;&lt;isbn&gt;1871-5192&lt;/isbn&gt;&lt;urls&gt;&lt;/urls&gt;&lt;electronic-resource-num&gt;10.1016/j.wombi.2020.09.001&lt;/electronic-resource-num&gt;&lt;/record&gt;&lt;/Cite&gt;&lt;/EndNote&gt;</w:instrText>
      </w:r>
      <w:r w:rsidR="00EF75DD">
        <w:rPr>
          <w:rFonts w:ascii="Arial" w:hAnsi="Arial" w:cs="Arial"/>
          <w:color w:val="000000"/>
          <w:sz w:val="22"/>
          <w:szCs w:val="22"/>
          <w:lang w:val="en-GB"/>
        </w:rPr>
        <w:fldChar w:fldCharType="separate"/>
      </w:r>
      <w:r w:rsidR="00EF75DD">
        <w:rPr>
          <w:rFonts w:ascii="Arial" w:hAnsi="Arial" w:cs="Arial"/>
          <w:noProof/>
          <w:color w:val="000000"/>
          <w:sz w:val="22"/>
          <w:szCs w:val="22"/>
          <w:lang w:val="en-GB"/>
        </w:rPr>
        <w:t>(Newnham et al., 2021)</w:t>
      </w:r>
      <w:r w:rsidR="00EF75DD">
        <w:rPr>
          <w:rFonts w:ascii="Arial" w:hAnsi="Arial" w:cs="Arial"/>
          <w:color w:val="000000"/>
          <w:sz w:val="22"/>
          <w:szCs w:val="22"/>
          <w:lang w:val="en-GB"/>
        </w:rPr>
        <w:fldChar w:fldCharType="end"/>
      </w:r>
      <w:r w:rsidR="00EF75DD">
        <w:rPr>
          <w:rFonts w:ascii="Arial" w:hAnsi="Arial" w:cs="Arial"/>
          <w:color w:val="000000"/>
          <w:sz w:val="22"/>
          <w:szCs w:val="22"/>
          <w:lang w:val="en-GB"/>
        </w:rPr>
        <w:t>.</w:t>
      </w:r>
      <w:r w:rsidR="00C4736F">
        <w:rPr>
          <w:rFonts w:ascii="Arial" w:hAnsi="Arial" w:cs="Arial"/>
          <w:color w:val="000000"/>
          <w:sz w:val="22"/>
          <w:szCs w:val="22"/>
          <w:lang w:val="en-GB"/>
        </w:rPr>
        <w:t xml:space="preserve"> </w:t>
      </w:r>
      <w:r w:rsidR="00E5488D">
        <w:rPr>
          <w:rFonts w:ascii="Arial" w:hAnsi="Arial" w:cs="Arial"/>
          <w:color w:val="000000"/>
          <w:sz w:val="22"/>
          <w:szCs w:val="22"/>
          <w:lang w:val="en-GB"/>
        </w:rPr>
        <w:t xml:space="preserve">In fact </w:t>
      </w:r>
      <w:r w:rsidR="00E5488D">
        <w:rPr>
          <w:rFonts w:ascii="Arial" w:hAnsi="Arial" w:cs="Arial"/>
          <w:color w:val="000000"/>
          <w:sz w:val="22"/>
          <w:szCs w:val="22"/>
          <w:lang w:val="en-GB"/>
        </w:rPr>
        <w:fldChar w:fldCharType="begin"/>
      </w:r>
      <w:r w:rsidR="00E5488D">
        <w:rPr>
          <w:rFonts w:ascii="Arial" w:hAnsi="Arial" w:cs="Arial"/>
          <w:color w:val="000000"/>
          <w:sz w:val="22"/>
          <w:szCs w:val="22"/>
          <w:lang w:val="en-GB"/>
        </w:rPr>
        <w:instrText xml:space="preserve"> ADDIN EN.CITE &lt;EndNote&gt;&lt;Cite AuthorYear="1"&gt;&lt;Author&gt;Shinar&lt;/Author&gt;&lt;Year&gt;2019&lt;/Year&gt;&lt;RecNum&gt;75&lt;/RecNum&gt;&lt;DisplayText&gt;Shinar et al. (2019)&lt;/DisplayText&gt;&lt;record&gt;&lt;rec-number&gt;75&lt;/rec-number&gt;&lt;foreign-keys&gt;&lt;key app="EN" db-id="vepsvfvfcs0207ev9rl5fr095za055e0awp5" timestamp="1623204738"&gt;75&lt;/key&gt;&lt;/foreign-keys&gt;&lt;ref-type name="Journal Article"&gt;17&lt;/ref-type&gt;&lt;contributors&gt;&lt;authors&gt;&lt;author&gt;Shinar, Shiri&lt;/author&gt;&lt;author&gt;Libresco, Gilad&lt;/author&gt;&lt;author&gt;Yogev, Yariv&lt;/author&gt;&lt;author&gt;Ashwal, Eran&lt;/author&gt;&lt;/authors&gt;&lt;/contributors&gt;&lt;titles&gt;&lt;title&gt;802: The effect of epidural analgesia on second stage length and delivery mode&lt;/title&gt;&lt;secondary-title&gt;American journal of obstetrics and gynecology&lt;/secondary-title&gt;&lt;/titles&gt;&lt;periodical&gt;&lt;full-title&gt;American journal of obstetrics and gynecology&lt;/full-title&gt;&lt;/periodical&gt;&lt;pages&gt;S524-S524&lt;/pages&gt;&lt;volume&gt;220&lt;/volume&gt;&lt;number&gt;1&lt;/number&gt;&lt;dates&gt;&lt;year&gt;2019&lt;/year&gt;&lt;/dates&gt;&lt;publisher&gt;Elsevier Inc&lt;/publisher&gt;&lt;isbn&gt;0002-9378&lt;/isbn&gt;&lt;urls&gt;&lt;/urls&gt;&lt;electronic-resource-num&gt;10.1016/j.ajog.2018.11.825&lt;/electronic-resource-num&gt;&lt;/record&gt;&lt;/Cite&gt;&lt;/EndNote&gt;</w:instrText>
      </w:r>
      <w:r w:rsidR="00E5488D">
        <w:rPr>
          <w:rFonts w:ascii="Arial" w:hAnsi="Arial" w:cs="Arial"/>
          <w:color w:val="000000"/>
          <w:sz w:val="22"/>
          <w:szCs w:val="22"/>
          <w:lang w:val="en-GB"/>
        </w:rPr>
        <w:fldChar w:fldCharType="separate"/>
      </w:r>
      <w:r w:rsidR="00E5488D">
        <w:rPr>
          <w:rFonts w:ascii="Arial" w:hAnsi="Arial" w:cs="Arial"/>
          <w:noProof/>
          <w:color w:val="000000"/>
          <w:sz w:val="22"/>
          <w:szCs w:val="22"/>
          <w:lang w:val="en-GB"/>
        </w:rPr>
        <w:t>Shinar et al. (2019)</w:t>
      </w:r>
      <w:r w:rsidR="00E5488D">
        <w:rPr>
          <w:rFonts w:ascii="Arial" w:hAnsi="Arial" w:cs="Arial"/>
          <w:color w:val="000000"/>
          <w:sz w:val="22"/>
          <w:szCs w:val="22"/>
          <w:lang w:val="en-GB"/>
        </w:rPr>
        <w:fldChar w:fldCharType="end"/>
      </w:r>
      <w:r w:rsidR="00E5488D">
        <w:rPr>
          <w:rFonts w:ascii="Arial" w:hAnsi="Arial" w:cs="Arial"/>
          <w:color w:val="000000"/>
          <w:sz w:val="22"/>
          <w:szCs w:val="22"/>
          <w:lang w:val="en-GB"/>
        </w:rPr>
        <w:t xml:space="preserve"> emphases that, regardless of parity</w:t>
      </w:r>
      <w:r w:rsidR="005B1526">
        <w:rPr>
          <w:rFonts w:ascii="Arial" w:hAnsi="Arial" w:cs="Arial"/>
          <w:color w:val="000000"/>
          <w:sz w:val="22"/>
          <w:szCs w:val="22"/>
          <w:lang w:val="en-GB"/>
        </w:rPr>
        <w:t xml:space="preserve"> (whether it is </w:t>
      </w:r>
      <w:r w:rsidR="005052FE">
        <w:rPr>
          <w:rFonts w:ascii="Arial" w:hAnsi="Arial" w:cs="Arial"/>
          <w:color w:val="000000"/>
          <w:sz w:val="22"/>
          <w:szCs w:val="22"/>
          <w:lang w:val="en-GB"/>
        </w:rPr>
        <w:t>the</w:t>
      </w:r>
      <w:r w:rsidR="005B1526">
        <w:rPr>
          <w:rFonts w:ascii="Arial" w:hAnsi="Arial" w:cs="Arial"/>
          <w:color w:val="000000"/>
          <w:sz w:val="22"/>
          <w:szCs w:val="22"/>
          <w:lang w:val="en-GB"/>
        </w:rPr>
        <w:t xml:space="preserve"> first or subsequent birth(s))</w:t>
      </w:r>
      <w:r w:rsidR="00E5488D">
        <w:rPr>
          <w:rFonts w:ascii="Arial" w:hAnsi="Arial" w:cs="Arial"/>
          <w:color w:val="000000"/>
          <w:sz w:val="22"/>
          <w:szCs w:val="22"/>
          <w:lang w:val="en-GB"/>
        </w:rPr>
        <w:t xml:space="preserve">, there is a three-fold increased risk of AVB with epidural analgesia. </w:t>
      </w:r>
      <w:r w:rsidRPr="00105511">
        <w:rPr>
          <w:rFonts w:ascii="Arial" w:hAnsi="Arial" w:cs="Arial"/>
          <w:color w:val="000000"/>
          <w:sz w:val="22"/>
          <w:szCs w:val="22"/>
          <w:lang w:val="en-GB"/>
        </w:rPr>
        <w:t xml:space="preserve">It is suggested that this is due to malposition, that can </w:t>
      </w:r>
      <w:r w:rsidR="005E6186">
        <w:rPr>
          <w:rFonts w:ascii="Arial" w:hAnsi="Arial" w:cs="Arial"/>
          <w:color w:val="000000"/>
          <w:sz w:val="22"/>
          <w:szCs w:val="22"/>
          <w:lang w:val="en-GB"/>
        </w:rPr>
        <w:t>originate</w:t>
      </w:r>
      <w:r w:rsidRPr="00105511">
        <w:rPr>
          <w:rFonts w:ascii="Arial" w:hAnsi="Arial" w:cs="Arial"/>
          <w:color w:val="000000"/>
          <w:sz w:val="22"/>
          <w:szCs w:val="22"/>
          <w:lang w:val="en-GB"/>
        </w:rPr>
        <w:t xml:space="preserve"> in first stage labour, is more likely to persist into second stage labour for those women who have epidural analgesia</w:t>
      </w:r>
      <w:r w:rsidR="00267BB3" w:rsidRPr="00105511">
        <w:rPr>
          <w:rFonts w:ascii="Arial" w:hAnsi="Arial" w:cs="Arial"/>
          <w:color w:val="000000"/>
          <w:sz w:val="22"/>
          <w:szCs w:val="22"/>
          <w:lang w:val="en-GB"/>
        </w:rPr>
        <w:t xml:space="preserve"> </w:t>
      </w:r>
      <w:r w:rsidR="00267BB3" w:rsidRPr="00105511">
        <w:rPr>
          <w:rFonts w:ascii="Arial" w:hAnsi="Arial" w:cs="Arial"/>
          <w:color w:val="000000"/>
          <w:sz w:val="22"/>
          <w:szCs w:val="22"/>
          <w:lang w:val="en-GB"/>
        </w:rPr>
        <w:fldChar w:fldCharType="begin">
          <w:fldData xml:space="preserve">PEVuZE5vdGU+PENpdGU+PEF1dGhvcj5EamFrb3ZpxIc8L0F1dGhvcj48WWVhcj4yMDE3PC9ZZWFy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</w:fldData>
        </w:fldChar>
      </w:r>
      <w:r w:rsidR="00267BB3" w:rsidRPr="00105511">
        <w:rPr>
          <w:rFonts w:ascii="Arial" w:hAnsi="Arial" w:cs="Arial"/>
          <w:color w:val="000000"/>
          <w:sz w:val="22"/>
          <w:szCs w:val="22"/>
          <w:lang w:val="en-GB"/>
        </w:rPr>
        <w:instrText xml:space="preserve"> ADDIN EN.CITE </w:instrText>
      </w:r>
      <w:r w:rsidR="00267BB3" w:rsidRPr="00105511">
        <w:rPr>
          <w:rFonts w:ascii="Arial" w:hAnsi="Arial" w:cs="Arial"/>
          <w:color w:val="000000"/>
          <w:sz w:val="22"/>
          <w:szCs w:val="22"/>
          <w:lang w:val="en-GB"/>
        </w:rPr>
        <w:fldChar w:fldCharType="begin">
          <w:fldData xml:space="preserve">PEVuZE5vdGU+PENpdGU+PEF1dGhvcj5EamFrb3ZpxIc8L0F1dGhvcj48WWVhcj4yMDE3PC9ZZWFy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</w:fldData>
        </w:fldChar>
      </w:r>
      <w:r w:rsidR="00267BB3" w:rsidRPr="00105511">
        <w:rPr>
          <w:rFonts w:ascii="Arial" w:hAnsi="Arial" w:cs="Arial"/>
          <w:color w:val="000000"/>
          <w:sz w:val="22"/>
          <w:szCs w:val="22"/>
          <w:lang w:val="en-GB"/>
        </w:rPr>
        <w:instrText xml:space="preserve"> ADDIN EN.CITE.DATA </w:instrText>
      </w:r>
      <w:r w:rsidR="00267BB3" w:rsidRPr="00105511">
        <w:rPr>
          <w:rFonts w:ascii="Arial" w:hAnsi="Arial" w:cs="Arial"/>
          <w:color w:val="000000"/>
          <w:sz w:val="22"/>
          <w:szCs w:val="22"/>
          <w:lang w:val="en-GB"/>
        </w:rPr>
      </w:r>
      <w:r w:rsidR="00267BB3" w:rsidRPr="00105511">
        <w:rPr>
          <w:rFonts w:ascii="Arial" w:hAnsi="Arial" w:cs="Arial"/>
          <w:color w:val="000000"/>
          <w:sz w:val="22"/>
          <w:szCs w:val="22"/>
          <w:lang w:val="en-GB"/>
        </w:rPr>
        <w:fldChar w:fldCharType="end"/>
      </w:r>
      <w:r w:rsidR="00267BB3" w:rsidRPr="00105511">
        <w:rPr>
          <w:rFonts w:ascii="Arial" w:hAnsi="Arial" w:cs="Arial"/>
          <w:color w:val="000000"/>
          <w:sz w:val="22"/>
          <w:szCs w:val="22"/>
          <w:lang w:val="en-GB"/>
        </w:rPr>
      </w:r>
      <w:r w:rsidR="00267BB3" w:rsidRPr="00105511">
        <w:rPr>
          <w:rFonts w:ascii="Arial" w:hAnsi="Arial" w:cs="Arial"/>
          <w:color w:val="000000"/>
          <w:sz w:val="22"/>
          <w:szCs w:val="22"/>
          <w:lang w:val="en-GB"/>
        </w:rPr>
        <w:fldChar w:fldCharType="separate"/>
      </w:r>
      <w:r w:rsidR="00267BB3" w:rsidRPr="00105511">
        <w:rPr>
          <w:rFonts w:ascii="Arial" w:hAnsi="Arial" w:cs="Arial"/>
          <w:noProof/>
          <w:color w:val="000000"/>
          <w:sz w:val="22"/>
          <w:szCs w:val="22"/>
          <w:lang w:val="en-GB"/>
        </w:rPr>
        <w:t>(Djaković et al., 2017; Verhaeghe et al., 2021)</w:t>
      </w:r>
      <w:r w:rsidR="00267BB3" w:rsidRPr="00105511">
        <w:rPr>
          <w:rFonts w:ascii="Arial" w:hAnsi="Arial" w:cs="Arial"/>
          <w:color w:val="000000"/>
          <w:sz w:val="22"/>
          <w:szCs w:val="22"/>
          <w:lang w:val="en-GB"/>
        </w:rPr>
        <w:fldChar w:fldCharType="end"/>
      </w:r>
      <w:r w:rsidRPr="00105511">
        <w:rPr>
          <w:rFonts w:ascii="Arial" w:hAnsi="Arial" w:cs="Arial"/>
          <w:color w:val="000000"/>
          <w:sz w:val="22"/>
          <w:szCs w:val="22"/>
          <w:lang w:val="en-GB"/>
        </w:rPr>
        <w:t xml:space="preserve">. </w:t>
      </w:r>
      <w:proofErr w:type="spellStart"/>
      <w:r w:rsidR="003F4238">
        <w:rPr>
          <w:rFonts w:ascii="Arial" w:hAnsi="Arial" w:cs="Arial"/>
          <w:color w:val="000000"/>
          <w:sz w:val="22"/>
          <w:szCs w:val="22"/>
          <w:lang w:val="en-GB"/>
        </w:rPr>
        <w:t>Fetal</w:t>
      </w:r>
      <w:proofErr w:type="spellEnd"/>
      <w:r w:rsidR="003F4238">
        <w:rPr>
          <w:rFonts w:ascii="Arial" w:hAnsi="Arial" w:cs="Arial"/>
          <w:color w:val="000000"/>
          <w:sz w:val="22"/>
          <w:szCs w:val="22"/>
          <w:lang w:val="en-GB"/>
        </w:rPr>
        <w:t xml:space="preserve"> malposition may be further defined in a few ways. One </w:t>
      </w:r>
      <w:r w:rsidR="00CE7732">
        <w:rPr>
          <w:rFonts w:ascii="Arial" w:hAnsi="Arial" w:cs="Arial"/>
          <w:color w:val="000000"/>
          <w:sz w:val="22"/>
          <w:szCs w:val="22"/>
          <w:lang w:val="en-GB"/>
        </w:rPr>
        <w:t>such definition is</w:t>
      </w:r>
      <w:r w:rsidR="003F4238" w:rsidRPr="003F4238">
        <w:rPr>
          <w:rFonts w:ascii="Arial" w:hAnsi="Arial" w:cs="Arial"/>
          <w:color w:val="000000"/>
          <w:sz w:val="22"/>
          <w:szCs w:val="22"/>
          <w:lang w:val="en-GB"/>
        </w:rPr>
        <w:t xml:space="preserve"> </w:t>
      </w:r>
      <w:proofErr w:type="spellStart"/>
      <w:r w:rsidR="00EA0212" w:rsidRPr="003F4238">
        <w:rPr>
          <w:rFonts w:ascii="Arial" w:hAnsi="Arial" w:cs="Arial"/>
          <w:color w:val="000000"/>
          <w:sz w:val="22"/>
          <w:szCs w:val="22"/>
          <w:lang w:val="en-GB"/>
        </w:rPr>
        <w:t>fetus</w:t>
      </w:r>
      <w:proofErr w:type="spellEnd"/>
      <w:r w:rsidR="00EA0212" w:rsidRPr="003F4238">
        <w:rPr>
          <w:rFonts w:ascii="Arial" w:hAnsi="Arial" w:cs="Arial"/>
          <w:color w:val="000000"/>
          <w:sz w:val="22"/>
          <w:szCs w:val="22"/>
          <w:lang w:val="en-GB"/>
        </w:rPr>
        <w:t xml:space="preserve"> in longitudinal lie in </w:t>
      </w:r>
      <w:r w:rsidR="00942B2E" w:rsidRPr="003F4238">
        <w:rPr>
          <w:rFonts w:ascii="Arial" w:hAnsi="Arial" w:cs="Arial"/>
          <w:color w:val="000000"/>
          <w:sz w:val="22"/>
          <w:szCs w:val="22"/>
          <w:lang w:val="en-GB"/>
        </w:rPr>
        <w:t>occiput</w:t>
      </w:r>
      <w:r w:rsidR="00EA0212" w:rsidRPr="003F4238">
        <w:rPr>
          <w:rFonts w:ascii="Arial" w:hAnsi="Arial" w:cs="Arial"/>
          <w:color w:val="000000"/>
          <w:sz w:val="22"/>
          <w:szCs w:val="22"/>
          <w:lang w:val="en-GB"/>
        </w:rPr>
        <w:t xml:space="preserve"> posterior (OP) position</w:t>
      </w:r>
      <w:r w:rsidR="00CE7732">
        <w:rPr>
          <w:rFonts w:ascii="Arial" w:hAnsi="Arial" w:cs="Arial"/>
          <w:color w:val="000000"/>
          <w:sz w:val="22"/>
          <w:szCs w:val="22"/>
          <w:lang w:val="en-GB"/>
        </w:rPr>
        <w:t>, which is described as direct OP</w:t>
      </w:r>
      <w:r w:rsidR="00EA0212" w:rsidRPr="003F4238">
        <w:rPr>
          <w:rFonts w:ascii="Arial" w:hAnsi="Arial" w:cs="Arial"/>
          <w:color w:val="000000"/>
          <w:sz w:val="22"/>
          <w:szCs w:val="22"/>
          <w:lang w:val="en-GB"/>
        </w:rPr>
        <w:t xml:space="preserve"> (baby’s back lying against mother’s back) </w:t>
      </w:r>
      <w:r w:rsidR="00EA0212" w:rsidRPr="003F4238">
        <w:rPr>
          <w:rFonts w:ascii="Arial" w:hAnsi="Arial" w:cs="Arial"/>
          <w:color w:val="000000"/>
          <w:sz w:val="22"/>
          <w:szCs w:val="22"/>
          <w:lang w:val="en-GB"/>
        </w:rPr>
        <w:fldChar w:fldCharType="begin"/>
      </w:r>
      <w:r w:rsidR="00EA0212" w:rsidRPr="003F4238">
        <w:rPr>
          <w:rFonts w:ascii="Arial" w:hAnsi="Arial" w:cs="Arial"/>
          <w:color w:val="000000"/>
          <w:sz w:val="22"/>
          <w:szCs w:val="22"/>
          <w:lang w:val="en-GB"/>
        </w:rPr>
        <w:instrText xml:space="preserve"> ADDIN EN.CITE &lt;EndNote&gt;&lt;Cite&gt;&lt;Author&gt;Turner&lt;/Author&gt;&lt;Year&gt;2020&lt;/Year&gt;&lt;RecNum&gt;71&lt;/RecNum&gt;&lt;DisplayText&gt;(Turner et al., 2020)&lt;/DisplayText&gt;&lt;record&gt;&lt;rec-number&gt;71&lt;/rec-number&gt;&lt;foreign-keys&gt;&lt;key app="EN" db-id="vepsvfvfcs0207ev9rl5fr095za055e0awp5" timestamp="1623135045"&gt;71&lt;/key&gt;&lt;/foreign-keys&gt;&lt;ref-type name="Journal Article"&gt;17&lt;/ref-type&gt;&lt;contributors&gt;&lt;authors&gt;&lt;author&gt;Turner, Jessica&lt;/author&gt;&lt;author&gt;Flatley, Christopher&lt;/author&gt;&lt;author&gt;Kumar, Sailesh&lt;/author&gt;&lt;/authors&gt;&lt;/contributors&gt;&lt;titles&gt;&lt;title&gt;Epidural use in labour is not associated with an increased risk of maternal or neonatal morbidity when the second stage is prolonged&lt;/title&gt;&lt;secondary-title&gt;Aust N Z J Obstet Gynaecol&lt;/secondary-title&gt;&lt;/titles&gt;&lt;periodical&gt;&lt;full-title&gt;Aust N Z J Obstet Gynaecol&lt;/full-title&gt;&lt;/periodical&gt;&lt;pages&gt;336-343&lt;/pages&gt;&lt;volume&gt;60&lt;/volume&gt;&lt;number&gt;3&lt;/number&gt;&lt;keywords&gt;&lt;keyword&gt;prolonged second stage of labour&lt;/keyword&gt;&lt;keyword&gt;epidural&lt;/keyword&gt;&lt;keyword&gt;maternal morbidity&lt;/keyword&gt;&lt;keyword&gt;adverse neonatal outcomes&lt;/keyword&gt;&lt;keyword&gt;Life Sciences &amp;amp; Biomedicine&lt;/keyword&gt;&lt;keyword&gt;Obstetrics &amp;amp; Gynecology&lt;/keyword&gt;&lt;keyword&gt;Science &amp;amp; Technology&lt;/keyword&gt;&lt;keyword&gt;Parturition&lt;/keyword&gt;&lt;keyword&gt;Humans&lt;/keyword&gt;&lt;keyword&gt;Analgesia, Epidural&lt;/keyword&gt;&lt;keyword&gt;Australia - epidemiology&lt;/keyword&gt;&lt;keyword&gt;Labor Stage, Second&lt;/keyword&gt;&lt;keyword&gt;Pregnancy&lt;/keyword&gt;&lt;keyword&gt;Delivery, Obstetric - methods&lt;/keyword&gt;&lt;keyword&gt;Anesthesia, Epidural&lt;/keyword&gt;&lt;keyword&gt;Time Factors&lt;/keyword&gt;&lt;keyword&gt;Obstetric Labor Complications - epidemiology&lt;/keyword&gt;&lt;keyword&gt;Adult&lt;/keyword&gt;&lt;keyword&gt;Female&lt;/keyword&gt;&lt;keyword&gt;Retrospective Studies&lt;/keyword&gt;&lt;keyword&gt;Infant, Newborn&lt;/keyword&gt;&lt;keyword&gt;Pregnancy Outcome&lt;/keyword&gt;&lt;keyword&gt;Index Medicus&lt;/keyword&gt;&lt;/keywords&gt;&lt;dates&gt;&lt;year&gt;2020&lt;/year&gt;&lt;/dates&gt;&lt;pub-location&gt;HOBOKEN&lt;/pub-location&gt;&lt;publisher&gt;WILEY&lt;/publisher&gt;&lt;isbn&gt;0004-8666&lt;/isbn&gt;&lt;urls&gt;&lt;/urls&gt;&lt;electronic-resource-num&gt;10.1111/ajo.13045&lt;/electronic-resource-num&gt;&lt;/record&gt;&lt;/Cite&gt;&lt;/EndNote&gt;</w:instrText>
      </w:r>
      <w:r w:rsidR="00EA0212" w:rsidRPr="003F4238">
        <w:rPr>
          <w:rFonts w:ascii="Arial" w:hAnsi="Arial" w:cs="Arial"/>
          <w:color w:val="000000"/>
          <w:sz w:val="22"/>
          <w:szCs w:val="22"/>
          <w:lang w:val="en-GB"/>
        </w:rPr>
        <w:fldChar w:fldCharType="separate"/>
      </w:r>
      <w:r w:rsidR="00EA0212" w:rsidRPr="003F4238">
        <w:rPr>
          <w:rFonts w:ascii="Arial" w:hAnsi="Arial" w:cs="Arial"/>
          <w:noProof/>
          <w:color w:val="000000"/>
          <w:sz w:val="22"/>
          <w:szCs w:val="22"/>
          <w:lang w:val="en-GB"/>
        </w:rPr>
        <w:t>(Turner et al., 2020)</w:t>
      </w:r>
      <w:r w:rsidR="00EA0212" w:rsidRPr="003F4238">
        <w:rPr>
          <w:rFonts w:ascii="Arial" w:hAnsi="Arial" w:cs="Arial"/>
          <w:color w:val="000000"/>
          <w:sz w:val="22"/>
          <w:szCs w:val="22"/>
          <w:lang w:val="en-GB"/>
        </w:rPr>
        <w:fldChar w:fldCharType="end"/>
      </w:r>
      <w:r w:rsidR="00EA0212" w:rsidRPr="003F4238">
        <w:rPr>
          <w:rFonts w:ascii="Arial" w:hAnsi="Arial" w:cs="Arial"/>
          <w:color w:val="000000"/>
          <w:sz w:val="22"/>
          <w:szCs w:val="22"/>
          <w:lang w:val="en-GB"/>
        </w:rPr>
        <w:t xml:space="preserve">, inhibiting the normal mechanisms of labour. </w:t>
      </w:r>
      <w:r w:rsidR="003F4238">
        <w:rPr>
          <w:rFonts w:ascii="Arial" w:hAnsi="Arial" w:cs="Arial"/>
          <w:color w:val="000000"/>
          <w:sz w:val="22"/>
          <w:szCs w:val="22"/>
          <w:lang w:val="en-GB"/>
        </w:rPr>
        <w:t>Approximately</w:t>
      </w:r>
      <w:r w:rsidR="00EA0212" w:rsidRPr="003F4238">
        <w:rPr>
          <w:rFonts w:ascii="Arial" w:hAnsi="Arial" w:cs="Arial"/>
          <w:color w:val="000000"/>
          <w:sz w:val="22"/>
          <w:szCs w:val="22"/>
          <w:lang w:val="en-GB"/>
        </w:rPr>
        <w:t xml:space="preserve"> 20-40% of women begin active labour (first stage labour) with their baby in OP position,</w:t>
      </w:r>
      <w:r w:rsidR="00D40E42" w:rsidRPr="003F4238">
        <w:rPr>
          <w:rFonts w:ascii="Arial" w:hAnsi="Arial" w:cs="Arial"/>
          <w:color w:val="000000"/>
          <w:sz w:val="22"/>
          <w:szCs w:val="22"/>
          <w:lang w:val="en-GB"/>
        </w:rPr>
        <w:t xml:space="preserve"> </w:t>
      </w:r>
      <w:r w:rsidR="003F4238">
        <w:rPr>
          <w:rFonts w:ascii="Arial" w:hAnsi="Arial" w:cs="Arial"/>
          <w:color w:val="000000"/>
          <w:sz w:val="22"/>
          <w:szCs w:val="22"/>
          <w:lang w:val="en-GB"/>
        </w:rPr>
        <w:t xml:space="preserve">however, </w:t>
      </w:r>
      <w:r w:rsidR="00D40E42" w:rsidRPr="003F4238">
        <w:rPr>
          <w:rFonts w:ascii="Arial" w:hAnsi="Arial" w:cs="Arial"/>
          <w:color w:val="000000"/>
          <w:sz w:val="22"/>
          <w:szCs w:val="22"/>
          <w:lang w:val="en-GB"/>
        </w:rPr>
        <w:t xml:space="preserve">most </w:t>
      </w:r>
      <w:proofErr w:type="spellStart"/>
      <w:r w:rsidR="00D40E42" w:rsidRPr="003F4238">
        <w:rPr>
          <w:rFonts w:ascii="Arial" w:hAnsi="Arial" w:cs="Arial"/>
          <w:color w:val="000000"/>
          <w:sz w:val="22"/>
          <w:szCs w:val="22"/>
          <w:lang w:val="en-GB"/>
        </w:rPr>
        <w:t>fetuses</w:t>
      </w:r>
      <w:proofErr w:type="spellEnd"/>
      <w:r w:rsidR="00D40E42" w:rsidRPr="003F4238">
        <w:rPr>
          <w:rFonts w:ascii="Arial" w:hAnsi="Arial" w:cs="Arial"/>
          <w:color w:val="000000"/>
          <w:sz w:val="22"/>
          <w:szCs w:val="22"/>
          <w:lang w:val="en-GB"/>
        </w:rPr>
        <w:t xml:space="preserve"> will rotate spontaneously to the </w:t>
      </w:r>
      <w:r w:rsidR="00942B2E" w:rsidRPr="003F4238">
        <w:rPr>
          <w:rFonts w:ascii="Arial" w:hAnsi="Arial" w:cs="Arial"/>
          <w:color w:val="000000"/>
          <w:sz w:val="22"/>
          <w:szCs w:val="22"/>
          <w:lang w:val="en-GB"/>
        </w:rPr>
        <w:t>occiput</w:t>
      </w:r>
      <w:r w:rsidR="00D40E42" w:rsidRPr="003F4238">
        <w:rPr>
          <w:rFonts w:ascii="Arial" w:hAnsi="Arial" w:cs="Arial"/>
          <w:color w:val="000000"/>
          <w:sz w:val="22"/>
          <w:szCs w:val="22"/>
          <w:lang w:val="en-GB"/>
        </w:rPr>
        <w:t xml:space="preserve">-anterior </w:t>
      </w:r>
      <w:r w:rsidR="00060E33" w:rsidRPr="003F4238">
        <w:rPr>
          <w:rFonts w:ascii="Arial" w:hAnsi="Arial" w:cs="Arial"/>
          <w:color w:val="000000"/>
          <w:sz w:val="22"/>
          <w:szCs w:val="22"/>
          <w:lang w:val="en-GB"/>
        </w:rPr>
        <w:t xml:space="preserve">(OA) </w:t>
      </w:r>
      <w:r w:rsidR="00D40E42" w:rsidRPr="003F4238">
        <w:rPr>
          <w:rFonts w:ascii="Arial" w:hAnsi="Arial" w:cs="Arial"/>
          <w:color w:val="000000"/>
          <w:sz w:val="22"/>
          <w:szCs w:val="22"/>
          <w:lang w:val="en-GB"/>
        </w:rPr>
        <w:t xml:space="preserve">position, </w:t>
      </w:r>
      <w:r w:rsidR="00EF39FD" w:rsidRPr="003F4238">
        <w:rPr>
          <w:rFonts w:ascii="Arial" w:hAnsi="Arial" w:cs="Arial"/>
          <w:color w:val="000000"/>
          <w:sz w:val="22"/>
          <w:szCs w:val="22"/>
          <w:lang w:val="en-GB"/>
        </w:rPr>
        <w:t xml:space="preserve">the optimum position for vaginal birth, </w:t>
      </w:r>
      <w:r w:rsidR="00D40E42" w:rsidRPr="003F4238">
        <w:rPr>
          <w:rFonts w:ascii="Arial" w:hAnsi="Arial" w:cs="Arial"/>
          <w:color w:val="000000"/>
          <w:sz w:val="22"/>
          <w:szCs w:val="22"/>
          <w:lang w:val="en-GB"/>
        </w:rPr>
        <w:t xml:space="preserve">with only </w:t>
      </w:r>
      <w:r w:rsidR="00EA0212" w:rsidRPr="003F4238">
        <w:rPr>
          <w:rFonts w:ascii="Arial" w:hAnsi="Arial" w:cs="Arial"/>
          <w:color w:val="000000"/>
          <w:sz w:val="22"/>
          <w:szCs w:val="22"/>
          <w:lang w:val="en-GB"/>
        </w:rPr>
        <w:t>5-8% persist</w:t>
      </w:r>
      <w:r w:rsidR="00D40E42" w:rsidRPr="003F4238">
        <w:rPr>
          <w:rFonts w:ascii="Arial" w:hAnsi="Arial" w:cs="Arial"/>
          <w:color w:val="000000"/>
          <w:sz w:val="22"/>
          <w:szCs w:val="22"/>
          <w:lang w:val="en-GB"/>
        </w:rPr>
        <w:t>ing in the OP position</w:t>
      </w:r>
      <w:r w:rsidR="00EA0212" w:rsidRPr="003F4238">
        <w:rPr>
          <w:rFonts w:ascii="Arial" w:hAnsi="Arial" w:cs="Arial"/>
          <w:color w:val="000000"/>
          <w:sz w:val="22"/>
          <w:szCs w:val="22"/>
          <w:lang w:val="en-GB"/>
        </w:rPr>
        <w:t xml:space="preserve"> into second stage </w:t>
      </w:r>
      <w:r w:rsidR="00CE7732">
        <w:rPr>
          <w:rFonts w:ascii="Arial" w:hAnsi="Arial" w:cs="Arial"/>
          <w:color w:val="000000"/>
          <w:sz w:val="22"/>
          <w:szCs w:val="22"/>
          <w:lang w:val="en-GB"/>
        </w:rPr>
        <w:t>l</w:t>
      </w:r>
      <w:r w:rsidR="00EA0212" w:rsidRPr="003F4238">
        <w:rPr>
          <w:rFonts w:ascii="Arial" w:hAnsi="Arial" w:cs="Arial"/>
          <w:color w:val="000000"/>
          <w:sz w:val="22"/>
          <w:szCs w:val="22"/>
          <w:lang w:val="en-GB"/>
        </w:rPr>
        <w:t>abour</w:t>
      </w:r>
      <w:r w:rsidR="00D40E42" w:rsidRPr="003F4238">
        <w:rPr>
          <w:rFonts w:ascii="Arial" w:hAnsi="Arial" w:cs="Arial"/>
          <w:color w:val="000000"/>
          <w:sz w:val="22"/>
          <w:szCs w:val="22"/>
          <w:lang w:val="en-GB"/>
        </w:rPr>
        <w:t xml:space="preserve">. This </w:t>
      </w:r>
      <w:r w:rsidR="002000B5" w:rsidRPr="003F4238">
        <w:rPr>
          <w:rFonts w:ascii="Arial" w:hAnsi="Arial" w:cs="Arial"/>
          <w:color w:val="000000"/>
          <w:sz w:val="22"/>
          <w:szCs w:val="22"/>
          <w:lang w:val="en-GB"/>
        </w:rPr>
        <w:t xml:space="preserve">persisting </w:t>
      </w:r>
      <w:r w:rsidR="00CE7732">
        <w:rPr>
          <w:rFonts w:ascii="Arial" w:hAnsi="Arial" w:cs="Arial"/>
          <w:color w:val="000000"/>
          <w:sz w:val="22"/>
          <w:szCs w:val="22"/>
          <w:lang w:val="en-GB"/>
        </w:rPr>
        <w:t xml:space="preserve">direct </w:t>
      </w:r>
      <w:r w:rsidR="002000B5" w:rsidRPr="003F4238">
        <w:rPr>
          <w:rFonts w:ascii="Arial" w:hAnsi="Arial" w:cs="Arial"/>
          <w:color w:val="000000"/>
          <w:sz w:val="22"/>
          <w:szCs w:val="22"/>
          <w:lang w:val="en-GB"/>
        </w:rPr>
        <w:t xml:space="preserve">OP </w:t>
      </w:r>
      <w:r w:rsidR="00D40E42" w:rsidRPr="003F4238">
        <w:rPr>
          <w:rFonts w:ascii="Arial" w:hAnsi="Arial" w:cs="Arial"/>
          <w:color w:val="000000"/>
          <w:sz w:val="22"/>
          <w:szCs w:val="22"/>
          <w:lang w:val="en-GB"/>
        </w:rPr>
        <w:t xml:space="preserve">rate </w:t>
      </w:r>
      <w:r w:rsidR="00EA0212" w:rsidRPr="003F4238">
        <w:rPr>
          <w:rFonts w:ascii="Arial" w:hAnsi="Arial" w:cs="Arial"/>
          <w:color w:val="000000"/>
          <w:sz w:val="22"/>
          <w:szCs w:val="22"/>
          <w:lang w:val="en-GB"/>
        </w:rPr>
        <w:t xml:space="preserve">increases to 13% </w:t>
      </w:r>
      <w:r w:rsidR="00D40E42" w:rsidRPr="003F4238">
        <w:rPr>
          <w:rFonts w:ascii="Arial" w:hAnsi="Arial" w:cs="Arial"/>
          <w:color w:val="000000"/>
          <w:sz w:val="22"/>
          <w:szCs w:val="22"/>
          <w:lang w:val="en-GB"/>
        </w:rPr>
        <w:t xml:space="preserve">in </w:t>
      </w:r>
      <w:r w:rsidR="00EA0212" w:rsidRPr="003F4238">
        <w:rPr>
          <w:rFonts w:ascii="Arial" w:hAnsi="Arial" w:cs="Arial"/>
          <w:color w:val="000000"/>
          <w:sz w:val="22"/>
          <w:szCs w:val="22"/>
          <w:lang w:val="en-GB"/>
        </w:rPr>
        <w:t xml:space="preserve">nulliparous women with epidural analgesia </w:t>
      </w:r>
      <w:r w:rsidR="00EA0212" w:rsidRPr="003F4238">
        <w:rPr>
          <w:rFonts w:ascii="Arial" w:hAnsi="Arial" w:cs="Arial"/>
          <w:color w:val="000000"/>
          <w:sz w:val="22"/>
          <w:szCs w:val="22"/>
          <w:lang w:val="en-GB"/>
        </w:rPr>
        <w:fldChar w:fldCharType="begin">
          <w:fldData xml:space="preserve">PEVuZE5vdGU+PENpdGU+PEF1dGhvcj5Db2hlbjwvQXV0aG9yPjxZZWFyPjIwMTU8L1llYXI+PFJl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</w:fldData>
        </w:fldChar>
      </w:r>
      <w:r w:rsidR="00EA0212" w:rsidRPr="003F4238">
        <w:rPr>
          <w:rFonts w:ascii="Arial" w:hAnsi="Arial" w:cs="Arial"/>
          <w:color w:val="000000"/>
          <w:sz w:val="22"/>
          <w:szCs w:val="22"/>
          <w:lang w:val="en-GB"/>
        </w:rPr>
        <w:instrText xml:space="preserve"> ADDIN EN.CITE </w:instrText>
      </w:r>
      <w:r w:rsidR="00EA0212" w:rsidRPr="003F4238">
        <w:rPr>
          <w:rFonts w:ascii="Arial" w:hAnsi="Arial" w:cs="Arial"/>
          <w:color w:val="000000"/>
          <w:sz w:val="22"/>
          <w:szCs w:val="22"/>
          <w:lang w:val="en-GB"/>
        </w:rPr>
        <w:fldChar w:fldCharType="begin">
          <w:fldData xml:space="preserve">PEVuZE5vdGU+PENpdGU+PEF1dGhvcj5Db2hlbjwvQXV0aG9yPjxZZWFyPjIwMTU8L1llYXI+PFJl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</w:fldData>
        </w:fldChar>
      </w:r>
      <w:r w:rsidR="00EA0212" w:rsidRPr="003F4238">
        <w:rPr>
          <w:rFonts w:ascii="Arial" w:hAnsi="Arial" w:cs="Arial"/>
          <w:color w:val="000000"/>
          <w:sz w:val="22"/>
          <w:szCs w:val="22"/>
          <w:lang w:val="en-GB"/>
        </w:rPr>
        <w:instrText xml:space="preserve"> ADDIN EN.CITE.DATA </w:instrText>
      </w:r>
      <w:r w:rsidR="00EA0212" w:rsidRPr="003F4238">
        <w:rPr>
          <w:rFonts w:ascii="Arial" w:hAnsi="Arial" w:cs="Arial"/>
          <w:color w:val="000000"/>
          <w:sz w:val="22"/>
          <w:szCs w:val="22"/>
          <w:lang w:val="en-GB"/>
        </w:rPr>
      </w:r>
      <w:r w:rsidR="00EA0212" w:rsidRPr="003F4238">
        <w:rPr>
          <w:rFonts w:ascii="Arial" w:hAnsi="Arial" w:cs="Arial"/>
          <w:color w:val="000000"/>
          <w:sz w:val="22"/>
          <w:szCs w:val="22"/>
          <w:lang w:val="en-GB"/>
        </w:rPr>
        <w:fldChar w:fldCharType="end"/>
      </w:r>
      <w:r w:rsidR="00EA0212" w:rsidRPr="003F4238">
        <w:rPr>
          <w:rFonts w:ascii="Arial" w:hAnsi="Arial" w:cs="Arial"/>
          <w:color w:val="000000"/>
          <w:sz w:val="22"/>
          <w:szCs w:val="22"/>
          <w:lang w:val="en-GB"/>
        </w:rPr>
      </w:r>
      <w:r w:rsidR="00EA0212" w:rsidRPr="003F4238">
        <w:rPr>
          <w:rFonts w:ascii="Arial" w:hAnsi="Arial" w:cs="Arial"/>
          <w:color w:val="000000"/>
          <w:sz w:val="22"/>
          <w:szCs w:val="22"/>
          <w:lang w:val="en-GB"/>
        </w:rPr>
        <w:fldChar w:fldCharType="separate"/>
      </w:r>
      <w:r w:rsidR="00EA0212" w:rsidRPr="003F4238">
        <w:rPr>
          <w:rFonts w:ascii="Arial" w:hAnsi="Arial" w:cs="Arial"/>
          <w:noProof/>
          <w:color w:val="000000"/>
          <w:sz w:val="22"/>
          <w:szCs w:val="22"/>
          <w:lang w:val="en-GB"/>
        </w:rPr>
        <w:t>(Cohen &amp; Thomas, 2015; Le Ray et al., 2013)</w:t>
      </w:r>
      <w:r w:rsidR="00EA0212" w:rsidRPr="003F4238">
        <w:rPr>
          <w:rFonts w:ascii="Arial" w:hAnsi="Arial" w:cs="Arial"/>
          <w:color w:val="000000"/>
          <w:sz w:val="22"/>
          <w:szCs w:val="22"/>
          <w:lang w:val="en-GB"/>
        </w:rPr>
        <w:fldChar w:fldCharType="end"/>
      </w:r>
      <w:r w:rsidR="00EA0212" w:rsidRPr="003F4238">
        <w:rPr>
          <w:rFonts w:ascii="Arial" w:hAnsi="Arial" w:cs="Arial"/>
          <w:color w:val="000000"/>
          <w:sz w:val="22"/>
          <w:szCs w:val="22"/>
          <w:lang w:val="en-GB"/>
        </w:rPr>
        <w:t xml:space="preserve">. </w:t>
      </w:r>
      <w:r w:rsidR="00A365F6">
        <w:rPr>
          <w:rFonts w:ascii="Arial" w:hAnsi="Arial" w:cs="Arial"/>
          <w:color w:val="000000"/>
          <w:sz w:val="22"/>
          <w:szCs w:val="22"/>
          <w:lang w:val="en-GB"/>
        </w:rPr>
        <w:t>However, there are de</w:t>
      </w:r>
      <w:r w:rsidR="00CE7732">
        <w:rPr>
          <w:rFonts w:ascii="Arial" w:hAnsi="Arial" w:cs="Arial"/>
          <w:color w:val="000000"/>
          <w:sz w:val="22"/>
          <w:szCs w:val="22"/>
          <w:lang w:val="en-GB"/>
        </w:rPr>
        <w:t>ri</w:t>
      </w:r>
      <w:r w:rsidR="00A365F6">
        <w:rPr>
          <w:rFonts w:ascii="Arial" w:hAnsi="Arial" w:cs="Arial"/>
          <w:color w:val="000000"/>
          <w:sz w:val="22"/>
          <w:szCs w:val="22"/>
          <w:lang w:val="en-GB"/>
        </w:rPr>
        <w:t xml:space="preserve">vations </w:t>
      </w:r>
      <w:r w:rsidR="00CE7732">
        <w:rPr>
          <w:rFonts w:ascii="Arial" w:hAnsi="Arial" w:cs="Arial"/>
          <w:color w:val="000000"/>
          <w:sz w:val="22"/>
          <w:szCs w:val="22"/>
          <w:lang w:val="en-GB"/>
        </w:rPr>
        <w:t>of</w:t>
      </w:r>
      <w:r w:rsidR="00A365F6">
        <w:rPr>
          <w:rFonts w:ascii="Arial" w:hAnsi="Arial" w:cs="Arial"/>
          <w:color w:val="000000"/>
          <w:sz w:val="22"/>
          <w:szCs w:val="22"/>
          <w:lang w:val="en-GB"/>
        </w:rPr>
        <w:t xml:space="preserve"> OP </w:t>
      </w:r>
      <w:r w:rsidR="00CE7732">
        <w:rPr>
          <w:rFonts w:ascii="Arial" w:hAnsi="Arial" w:cs="Arial"/>
          <w:color w:val="000000"/>
          <w:sz w:val="22"/>
          <w:szCs w:val="22"/>
          <w:lang w:val="en-GB"/>
        </w:rPr>
        <w:t xml:space="preserve">position where the </w:t>
      </w:r>
      <w:proofErr w:type="spellStart"/>
      <w:r w:rsidR="00CE7732">
        <w:rPr>
          <w:rFonts w:ascii="Arial" w:hAnsi="Arial" w:cs="Arial"/>
          <w:color w:val="000000"/>
          <w:sz w:val="22"/>
          <w:szCs w:val="22"/>
          <w:lang w:val="en-GB"/>
        </w:rPr>
        <w:t>fetus</w:t>
      </w:r>
      <w:proofErr w:type="spellEnd"/>
      <w:r w:rsidR="00CE7732">
        <w:rPr>
          <w:rFonts w:ascii="Arial" w:hAnsi="Arial" w:cs="Arial"/>
          <w:color w:val="000000"/>
          <w:sz w:val="22"/>
          <w:szCs w:val="22"/>
          <w:lang w:val="en-GB"/>
        </w:rPr>
        <w:t xml:space="preserve"> is not directly OP, but non</w:t>
      </w:r>
      <w:r w:rsidR="00B53FCB">
        <w:rPr>
          <w:rFonts w:ascii="Arial" w:hAnsi="Arial" w:cs="Arial"/>
          <w:color w:val="000000"/>
          <w:sz w:val="22"/>
          <w:szCs w:val="22"/>
          <w:lang w:val="en-GB"/>
        </w:rPr>
        <w:t>e</w:t>
      </w:r>
      <w:r w:rsidR="00CE7732">
        <w:rPr>
          <w:rFonts w:ascii="Arial" w:hAnsi="Arial" w:cs="Arial"/>
          <w:color w:val="000000"/>
          <w:sz w:val="22"/>
          <w:szCs w:val="22"/>
          <w:lang w:val="en-GB"/>
        </w:rPr>
        <w:t xml:space="preserve">-the-less will inhibit the normal mechanisms of labour if they persist into second stage. These </w:t>
      </w:r>
      <w:r w:rsidR="00B62371">
        <w:rPr>
          <w:rFonts w:ascii="Arial" w:hAnsi="Arial" w:cs="Arial"/>
          <w:color w:val="000000"/>
          <w:sz w:val="22"/>
          <w:szCs w:val="22"/>
          <w:lang w:val="en-GB"/>
        </w:rPr>
        <w:t xml:space="preserve">can </w:t>
      </w:r>
      <w:r w:rsidR="00CE7732">
        <w:rPr>
          <w:rFonts w:ascii="Arial" w:hAnsi="Arial" w:cs="Arial"/>
          <w:color w:val="000000"/>
          <w:sz w:val="22"/>
          <w:szCs w:val="22"/>
          <w:lang w:val="en-GB"/>
        </w:rPr>
        <w:t>include</w:t>
      </w:r>
      <w:r w:rsidR="004D6492">
        <w:rPr>
          <w:rFonts w:ascii="Arial" w:hAnsi="Arial" w:cs="Arial"/>
          <w:color w:val="000000"/>
          <w:sz w:val="22"/>
          <w:szCs w:val="22"/>
          <w:lang w:val="en-GB"/>
        </w:rPr>
        <w:t xml:space="preserve"> left and right facing OP positions and </w:t>
      </w:r>
      <w:r w:rsidR="00B53FCB">
        <w:rPr>
          <w:rFonts w:ascii="Arial" w:hAnsi="Arial" w:cs="Arial"/>
          <w:color w:val="000000"/>
          <w:sz w:val="22"/>
          <w:szCs w:val="22"/>
          <w:lang w:val="en-GB"/>
        </w:rPr>
        <w:t xml:space="preserve">occiput </w:t>
      </w:r>
      <w:r w:rsidR="004D6492">
        <w:rPr>
          <w:rFonts w:ascii="Arial" w:hAnsi="Arial" w:cs="Arial"/>
          <w:color w:val="000000"/>
          <w:sz w:val="22"/>
          <w:szCs w:val="22"/>
          <w:lang w:val="en-GB"/>
        </w:rPr>
        <w:t xml:space="preserve">transverse </w:t>
      </w:r>
      <w:r w:rsidR="00B53FCB">
        <w:rPr>
          <w:rFonts w:ascii="Arial" w:hAnsi="Arial" w:cs="Arial"/>
          <w:color w:val="000000"/>
          <w:sz w:val="22"/>
          <w:szCs w:val="22"/>
          <w:lang w:val="en-GB"/>
        </w:rPr>
        <w:t>(</w:t>
      </w:r>
      <w:r w:rsidR="004D6492">
        <w:rPr>
          <w:rFonts w:ascii="Arial" w:hAnsi="Arial" w:cs="Arial"/>
          <w:color w:val="000000"/>
          <w:sz w:val="22"/>
          <w:szCs w:val="22"/>
          <w:lang w:val="en-GB"/>
        </w:rPr>
        <w:t>OT</w:t>
      </w:r>
      <w:r w:rsidR="00B53FCB">
        <w:rPr>
          <w:rFonts w:ascii="Arial" w:hAnsi="Arial" w:cs="Arial"/>
          <w:color w:val="000000"/>
          <w:sz w:val="22"/>
          <w:szCs w:val="22"/>
          <w:lang w:val="en-GB"/>
        </w:rPr>
        <w:t>)</w:t>
      </w:r>
      <w:r w:rsidR="004D6492">
        <w:rPr>
          <w:rFonts w:ascii="Arial" w:hAnsi="Arial" w:cs="Arial"/>
          <w:color w:val="000000"/>
          <w:sz w:val="22"/>
          <w:szCs w:val="22"/>
          <w:lang w:val="en-GB"/>
        </w:rPr>
        <w:t xml:space="preserve"> position, where the </w:t>
      </w:r>
      <w:proofErr w:type="spellStart"/>
      <w:r w:rsidR="004D6492">
        <w:rPr>
          <w:rFonts w:ascii="Arial" w:hAnsi="Arial" w:cs="Arial"/>
          <w:color w:val="000000"/>
          <w:sz w:val="22"/>
          <w:szCs w:val="22"/>
          <w:lang w:val="en-GB"/>
        </w:rPr>
        <w:t>fetal</w:t>
      </w:r>
      <w:proofErr w:type="spellEnd"/>
      <w:r w:rsidR="004D6492">
        <w:rPr>
          <w:rFonts w:ascii="Arial" w:hAnsi="Arial" w:cs="Arial"/>
          <w:color w:val="000000"/>
          <w:sz w:val="22"/>
          <w:szCs w:val="22"/>
          <w:lang w:val="en-GB"/>
        </w:rPr>
        <w:t xml:space="preserve"> back is directly transver</w:t>
      </w:r>
      <w:r w:rsidR="00B92BFB">
        <w:rPr>
          <w:rFonts w:ascii="Arial" w:hAnsi="Arial" w:cs="Arial"/>
          <w:color w:val="000000"/>
          <w:sz w:val="22"/>
          <w:szCs w:val="22"/>
          <w:lang w:val="en-GB"/>
        </w:rPr>
        <w:t>s</w:t>
      </w:r>
      <w:r w:rsidR="004D6492">
        <w:rPr>
          <w:rFonts w:ascii="Arial" w:hAnsi="Arial" w:cs="Arial"/>
          <w:color w:val="000000"/>
          <w:sz w:val="22"/>
          <w:szCs w:val="22"/>
          <w:lang w:val="en-GB"/>
        </w:rPr>
        <w:t xml:space="preserve">e, either left or right, of the mother’s pelvis </w:t>
      </w:r>
      <w:r w:rsidR="004D6492">
        <w:rPr>
          <w:rFonts w:ascii="Arial" w:hAnsi="Arial" w:cs="Arial"/>
          <w:color w:val="000000"/>
          <w:sz w:val="22"/>
          <w:szCs w:val="22"/>
          <w:lang w:val="en-GB"/>
        </w:rPr>
        <w:fldChar w:fldCharType="begin"/>
      </w:r>
      <w:r w:rsidR="004D6492">
        <w:rPr>
          <w:rFonts w:ascii="Arial" w:hAnsi="Arial" w:cs="Arial"/>
          <w:color w:val="000000"/>
          <w:sz w:val="22"/>
          <w:szCs w:val="22"/>
          <w:lang w:val="en-GB"/>
        </w:rPr>
        <w:instrText xml:space="preserve"> ADDIN EN.CITE &lt;EndNote&gt;&lt;Cite&gt;&lt;Author&gt;Pilliod&lt;/Author&gt;&lt;Year&gt;2017&lt;/Year&gt;&lt;RecNum&gt;110&lt;/RecNum&gt;&lt;DisplayText&gt;(Pilliod &amp;amp; Caughey, 2017)&lt;/DisplayText&gt;&lt;record&gt;&lt;rec-number&gt;110&lt;/rec-number&gt;&lt;foreign-keys&gt;&lt;key app="EN" db-id="vepsvfvfcs0207ev9rl5fr095za055e0awp5" timestamp="1647921237"&gt;110&lt;/key&gt;&lt;/foreign-keys&gt;&lt;ref-type name="Journal Article"&gt;17&lt;/ref-type&gt;&lt;contributors&gt;&lt;authors&gt;&lt;author&gt;Pilliod, Rachel A.&lt;/author&gt;&lt;author&gt;Caughey, Aaron B.&lt;/author&gt;&lt;/authors&gt;&lt;/contributors&gt;&lt;titles&gt;&lt;title&gt;Fetal Malpresentation and Malposition: Diagnosis and Management&lt;/title&gt;&lt;secondary-title&gt;Obstet Gynecol Clin North Am&lt;/secondary-title&gt;&lt;/titles&gt;&lt;periodical&gt;&lt;full-title&gt;Obstet Gynecol Clin North Am&lt;/full-title&gt;&lt;/periodical&gt;&lt;pages&gt;631-643&lt;/pages&gt;&lt;volume&gt;44&lt;/volume&gt;&lt;number&gt;4&lt;/number&gt;&lt;keywords&gt;&lt;keyword&gt;Assisted vaginal delivery&lt;/keyword&gt;&lt;keyword&gt;Delivery, Obstetric - methods&lt;/keyword&gt;&lt;keyword&gt;Female&lt;/keyword&gt;&lt;keyword&gt;Fetal malposition&lt;/keyword&gt;&lt;keyword&gt;Fetal malpresentation&lt;/keyword&gt;&lt;keyword&gt;Humans&lt;/keyword&gt;&lt;keyword&gt;Labor Presentation&lt;/keyword&gt;&lt;keyword&gt;Life Sciences &amp;amp; Biomedicine&lt;/keyword&gt;&lt;keyword&gt;Manual rotation&lt;/keyword&gt;&lt;keyword&gt;Obstetrics &amp;amp; Gynecology&lt;/keyword&gt;&lt;keyword&gt;Occiput posterior&lt;/keyword&gt;&lt;keyword&gt;Patient Care Management - methods&lt;/keyword&gt;&lt;keyword&gt;Pregnancy&lt;/keyword&gt;&lt;keyword&gt;Science &amp;amp; Technology&lt;/keyword&gt;&lt;keyword&gt;Ultrasonography, Prenatal - methods&lt;/keyword&gt;&lt;/keywords&gt;&lt;dates&gt;&lt;year&gt;2017&lt;/year&gt;&lt;/dates&gt;&lt;pub-location&gt;PHILADELPHIA&lt;/pub-location&gt;&lt;publisher&gt;W B SAUNDERS CO-ELSEVIER INC&lt;/publisher&gt;&lt;isbn&gt;0889-8545&lt;/isbn&gt;&lt;urls&gt;&lt;/urls&gt;&lt;electronic-resource-num&gt;10.1016/j.ogc.2017.08.003&lt;/electronic-resource-num&gt;&lt;/record&gt;&lt;/Cite&gt;&lt;/EndNote&gt;</w:instrText>
      </w:r>
      <w:r w:rsidR="004D6492">
        <w:rPr>
          <w:rFonts w:ascii="Arial" w:hAnsi="Arial" w:cs="Arial"/>
          <w:color w:val="000000"/>
          <w:sz w:val="22"/>
          <w:szCs w:val="22"/>
          <w:lang w:val="en-GB"/>
        </w:rPr>
        <w:fldChar w:fldCharType="separate"/>
      </w:r>
      <w:r w:rsidR="004D6492">
        <w:rPr>
          <w:rFonts w:ascii="Arial" w:hAnsi="Arial" w:cs="Arial"/>
          <w:noProof/>
          <w:color w:val="000000"/>
          <w:sz w:val="22"/>
          <w:szCs w:val="22"/>
          <w:lang w:val="en-GB"/>
        </w:rPr>
        <w:t>(Pilliod &amp; Caughey, 2017)</w:t>
      </w:r>
      <w:r w:rsidR="004D6492">
        <w:rPr>
          <w:rFonts w:ascii="Arial" w:hAnsi="Arial" w:cs="Arial"/>
          <w:color w:val="000000"/>
          <w:sz w:val="22"/>
          <w:szCs w:val="22"/>
          <w:lang w:val="en-GB"/>
        </w:rPr>
        <w:fldChar w:fldCharType="end"/>
      </w:r>
      <w:r w:rsidR="004D6492">
        <w:rPr>
          <w:rFonts w:ascii="Arial" w:hAnsi="Arial" w:cs="Arial"/>
          <w:color w:val="000000"/>
          <w:sz w:val="22"/>
          <w:szCs w:val="22"/>
          <w:lang w:val="en-GB"/>
        </w:rPr>
        <w:t xml:space="preserve">. </w:t>
      </w:r>
      <w:r w:rsidR="008371BC">
        <w:rPr>
          <w:rFonts w:ascii="Arial" w:hAnsi="Arial" w:cs="Arial"/>
          <w:color w:val="000000"/>
          <w:sz w:val="22"/>
          <w:szCs w:val="22"/>
          <w:lang w:val="en-GB"/>
        </w:rPr>
        <w:t xml:space="preserve">These differing OP positions can </w:t>
      </w:r>
      <w:r w:rsidR="008371BC">
        <w:rPr>
          <w:rFonts w:ascii="Arial" w:hAnsi="Arial" w:cs="Arial"/>
          <w:color w:val="000000"/>
          <w:sz w:val="22"/>
          <w:szCs w:val="22"/>
          <w:lang w:val="en-GB"/>
        </w:rPr>
        <w:lastRenderedPageBreak/>
        <w:t xml:space="preserve">produce deflexed and </w:t>
      </w:r>
      <w:proofErr w:type="spellStart"/>
      <w:r w:rsidR="005E6186">
        <w:rPr>
          <w:rFonts w:ascii="Arial" w:hAnsi="Arial" w:cs="Arial"/>
          <w:color w:val="000000"/>
          <w:sz w:val="22"/>
          <w:szCs w:val="22"/>
          <w:lang w:val="en-GB"/>
        </w:rPr>
        <w:t>asynclitic</w:t>
      </w:r>
      <w:proofErr w:type="spellEnd"/>
      <w:r w:rsidR="008371BC">
        <w:rPr>
          <w:rFonts w:ascii="Arial" w:hAnsi="Arial" w:cs="Arial"/>
          <w:color w:val="000000"/>
          <w:sz w:val="22"/>
          <w:szCs w:val="22"/>
          <w:lang w:val="en-GB"/>
        </w:rPr>
        <w:t xml:space="preserve"> </w:t>
      </w:r>
      <w:proofErr w:type="spellStart"/>
      <w:r w:rsidR="008371BC">
        <w:rPr>
          <w:rFonts w:ascii="Arial" w:hAnsi="Arial" w:cs="Arial"/>
          <w:color w:val="000000"/>
          <w:sz w:val="22"/>
          <w:szCs w:val="22"/>
          <w:lang w:val="en-GB"/>
        </w:rPr>
        <w:t>fetal</w:t>
      </w:r>
      <w:proofErr w:type="spellEnd"/>
      <w:r w:rsidR="008371BC">
        <w:rPr>
          <w:rFonts w:ascii="Arial" w:hAnsi="Arial" w:cs="Arial"/>
          <w:color w:val="000000"/>
          <w:sz w:val="22"/>
          <w:szCs w:val="22"/>
          <w:lang w:val="en-GB"/>
        </w:rPr>
        <w:t xml:space="preserve"> head positions</w:t>
      </w:r>
      <w:r w:rsidR="005052FE">
        <w:rPr>
          <w:rFonts w:ascii="Arial" w:hAnsi="Arial" w:cs="Arial"/>
          <w:color w:val="000000"/>
          <w:sz w:val="22"/>
          <w:szCs w:val="22"/>
          <w:lang w:val="en-GB"/>
        </w:rPr>
        <w:t xml:space="preserve"> (off centre from the birth canal)</w:t>
      </w:r>
      <w:r w:rsidR="008371BC">
        <w:rPr>
          <w:rFonts w:ascii="Arial" w:hAnsi="Arial" w:cs="Arial"/>
          <w:color w:val="000000"/>
          <w:sz w:val="22"/>
          <w:szCs w:val="22"/>
          <w:lang w:val="en-GB"/>
        </w:rPr>
        <w:t xml:space="preserve">, that further complicate the birth </w:t>
      </w:r>
      <w:r w:rsidR="00D977DE">
        <w:rPr>
          <w:rFonts w:ascii="Arial" w:hAnsi="Arial" w:cs="Arial"/>
          <w:color w:val="000000"/>
          <w:sz w:val="22"/>
          <w:szCs w:val="22"/>
          <w:lang w:val="en-GB"/>
        </w:rPr>
        <w:t>process</w:t>
      </w:r>
      <w:r w:rsidR="008371BC">
        <w:rPr>
          <w:rFonts w:ascii="Arial" w:hAnsi="Arial" w:cs="Arial"/>
          <w:color w:val="000000"/>
          <w:sz w:val="22"/>
          <w:szCs w:val="22"/>
          <w:lang w:val="en-GB"/>
        </w:rPr>
        <w:t xml:space="preserve">, </w:t>
      </w:r>
      <w:r w:rsidR="00F36D3D">
        <w:rPr>
          <w:rFonts w:ascii="Arial" w:hAnsi="Arial" w:cs="Arial"/>
          <w:color w:val="000000"/>
          <w:sz w:val="22"/>
          <w:szCs w:val="22"/>
          <w:lang w:val="en-GB"/>
        </w:rPr>
        <w:t>increasing the risk of</w:t>
      </w:r>
      <w:r w:rsidR="008371BC">
        <w:rPr>
          <w:rFonts w:ascii="Arial" w:hAnsi="Arial" w:cs="Arial"/>
          <w:color w:val="000000"/>
          <w:sz w:val="22"/>
          <w:szCs w:val="22"/>
          <w:lang w:val="en-GB"/>
        </w:rPr>
        <w:t xml:space="preserve"> AVB.</w:t>
      </w:r>
      <w:r w:rsidR="00CE7732">
        <w:rPr>
          <w:rFonts w:ascii="Arial" w:hAnsi="Arial" w:cs="Arial"/>
          <w:color w:val="000000"/>
          <w:sz w:val="22"/>
          <w:szCs w:val="22"/>
          <w:lang w:val="en-GB"/>
        </w:rPr>
        <w:t xml:space="preserve"> </w:t>
      </w:r>
      <w:r w:rsidR="00EA0212">
        <w:rPr>
          <w:rFonts w:ascii="Arial" w:hAnsi="Arial" w:cs="Arial"/>
          <w:color w:val="000000"/>
          <w:sz w:val="22"/>
          <w:szCs w:val="22"/>
          <w:lang w:val="en-GB"/>
        </w:rPr>
        <w:t xml:space="preserve">Malposition during labour can have </w:t>
      </w:r>
      <w:r w:rsidR="00F25CC5">
        <w:rPr>
          <w:rFonts w:ascii="Arial" w:hAnsi="Arial" w:cs="Arial"/>
          <w:color w:val="000000"/>
          <w:sz w:val="22"/>
          <w:szCs w:val="22"/>
          <w:lang w:val="en-GB"/>
        </w:rPr>
        <w:t xml:space="preserve">potentially </w:t>
      </w:r>
      <w:r w:rsidR="00EA0212">
        <w:rPr>
          <w:rFonts w:ascii="Arial" w:hAnsi="Arial" w:cs="Arial"/>
          <w:color w:val="000000"/>
          <w:sz w:val="22"/>
          <w:szCs w:val="22"/>
          <w:lang w:val="en-GB"/>
        </w:rPr>
        <w:t xml:space="preserve">serious </w:t>
      </w:r>
      <w:r w:rsidR="00F25CC5">
        <w:rPr>
          <w:rFonts w:ascii="Arial" w:hAnsi="Arial" w:cs="Arial"/>
          <w:color w:val="000000"/>
          <w:sz w:val="22"/>
          <w:szCs w:val="22"/>
          <w:lang w:val="en-GB"/>
        </w:rPr>
        <w:t>consequences for the woman and her labour</w:t>
      </w:r>
      <w:r w:rsidR="00EF39FD">
        <w:rPr>
          <w:rFonts w:ascii="Arial" w:hAnsi="Arial" w:cs="Arial"/>
          <w:color w:val="000000"/>
          <w:sz w:val="22"/>
          <w:szCs w:val="22"/>
          <w:lang w:val="en-GB"/>
        </w:rPr>
        <w:t xml:space="preserve"> </w:t>
      </w:r>
      <w:r w:rsidR="00EA0212">
        <w:rPr>
          <w:rFonts w:ascii="Arial" w:hAnsi="Arial" w:cs="Arial"/>
          <w:color w:val="000000"/>
          <w:sz w:val="22"/>
          <w:szCs w:val="22"/>
          <w:lang w:val="en-GB"/>
        </w:rPr>
        <w:fldChar w:fldCharType="begin">
          <w:fldData xml:space="preserve">PEVuZE5vdGU+PENpdGU+PEF1dGhvcj5CdWVub+KAkExvcGV6PC9BdXRob3I+PFllYXI+MjAxODwv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</w:fldData>
        </w:fldChar>
      </w:r>
      <w:r w:rsidR="002222B1">
        <w:rPr>
          <w:rFonts w:ascii="Arial" w:hAnsi="Arial" w:cs="Arial"/>
          <w:color w:val="000000"/>
          <w:sz w:val="22"/>
          <w:szCs w:val="22"/>
          <w:lang w:val="en-GB"/>
        </w:rPr>
        <w:instrText xml:space="preserve"> ADDIN EN.CITE </w:instrText>
      </w:r>
      <w:r w:rsidR="002222B1">
        <w:rPr>
          <w:rFonts w:ascii="Arial" w:hAnsi="Arial" w:cs="Arial"/>
          <w:color w:val="000000"/>
          <w:sz w:val="22"/>
          <w:szCs w:val="22"/>
          <w:lang w:val="en-GB"/>
        </w:rPr>
        <w:fldChar w:fldCharType="begin">
          <w:fldData xml:space="preserve">PEVuZE5vdGU+PENpdGU+PEF1dGhvcj5CdWVub+KAkExvcGV6PC9BdXRob3I+PFllYXI+MjAxODwv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</w:fldData>
        </w:fldChar>
      </w:r>
      <w:r w:rsidR="002222B1">
        <w:rPr>
          <w:rFonts w:ascii="Arial" w:hAnsi="Arial" w:cs="Arial"/>
          <w:color w:val="000000"/>
          <w:sz w:val="22"/>
          <w:szCs w:val="22"/>
          <w:lang w:val="en-GB"/>
        </w:rPr>
        <w:instrText xml:space="preserve"> ADDIN EN.CITE.DATA </w:instrText>
      </w:r>
      <w:r w:rsidR="002222B1">
        <w:rPr>
          <w:rFonts w:ascii="Arial" w:hAnsi="Arial" w:cs="Arial"/>
          <w:color w:val="000000"/>
          <w:sz w:val="22"/>
          <w:szCs w:val="22"/>
          <w:lang w:val="en-GB"/>
        </w:rPr>
      </w:r>
      <w:r w:rsidR="002222B1">
        <w:rPr>
          <w:rFonts w:ascii="Arial" w:hAnsi="Arial" w:cs="Arial"/>
          <w:color w:val="000000"/>
          <w:sz w:val="22"/>
          <w:szCs w:val="22"/>
          <w:lang w:val="en-GB"/>
        </w:rPr>
        <w:fldChar w:fldCharType="end"/>
      </w:r>
      <w:r w:rsidR="00EA0212">
        <w:rPr>
          <w:rFonts w:ascii="Arial" w:hAnsi="Arial" w:cs="Arial"/>
          <w:color w:val="000000"/>
          <w:sz w:val="22"/>
          <w:szCs w:val="22"/>
          <w:lang w:val="en-GB"/>
        </w:rPr>
      </w:r>
      <w:r w:rsidR="00EA0212">
        <w:rPr>
          <w:rFonts w:ascii="Arial" w:hAnsi="Arial" w:cs="Arial"/>
          <w:color w:val="000000"/>
          <w:sz w:val="22"/>
          <w:szCs w:val="22"/>
          <w:lang w:val="en-GB"/>
        </w:rPr>
        <w:fldChar w:fldCharType="separate"/>
      </w:r>
      <w:r w:rsidR="00EA0212">
        <w:rPr>
          <w:rFonts w:ascii="Arial" w:hAnsi="Arial" w:cs="Arial"/>
          <w:noProof/>
          <w:color w:val="000000"/>
          <w:sz w:val="22"/>
          <w:szCs w:val="22"/>
          <w:lang w:val="en-GB"/>
        </w:rPr>
        <w:t>(Bueno</w:t>
      </w:r>
      <w:r w:rsidR="00EA0212">
        <w:rPr>
          <w:rFonts w:ascii="Cambria Math" w:hAnsi="Cambria Math" w:cs="Cambria Math"/>
          <w:noProof/>
          <w:color w:val="000000"/>
          <w:sz w:val="22"/>
          <w:szCs w:val="22"/>
          <w:lang w:val="en-GB"/>
        </w:rPr>
        <w:t>‐</w:t>
      </w:r>
      <w:r w:rsidR="00EA0212">
        <w:rPr>
          <w:rFonts w:ascii="Arial" w:hAnsi="Arial" w:cs="Arial"/>
          <w:noProof/>
          <w:color w:val="000000"/>
          <w:sz w:val="22"/>
          <w:szCs w:val="22"/>
          <w:lang w:val="en-GB"/>
        </w:rPr>
        <w:t>Lopez et al., 2018; Hasegawa et al., 2013; Lieberman et al., 2005)</w:t>
      </w:r>
      <w:r w:rsidR="00EA0212">
        <w:rPr>
          <w:rFonts w:ascii="Arial" w:hAnsi="Arial" w:cs="Arial"/>
          <w:color w:val="000000"/>
          <w:sz w:val="22"/>
          <w:szCs w:val="22"/>
          <w:lang w:val="en-GB"/>
        </w:rPr>
        <w:fldChar w:fldCharType="end"/>
      </w:r>
      <w:r w:rsidR="00DA1800">
        <w:rPr>
          <w:rFonts w:ascii="Arial" w:hAnsi="Arial" w:cs="Arial"/>
          <w:color w:val="000000"/>
          <w:sz w:val="22"/>
          <w:szCs w:val="22"/>
          <w:lang w:val="en-GB"/>
        </w:rPr>
        <w:t>. These include irregular contract</w:t>
      </w:r>
      <w:r w:rsidR="00060E33">
        <w:rPr>
          <w:rFonts w:ascii="Arial" w:hAnsi="Arial" w:cs="Arial"/>
          <w:color w:val="000000"/>
          <w:sz w:val="22"/>
          <w:szCs w:val="22"/>
          <w:lang w:val="en-GB"/>
        </w:rPr>
        <w:t>ions</w:t>
      </w:r>
      <w:r w:rsidR="00DA1800">
        <w:rPr>
          <w:rFonts w:ascii="Arial" w:hAnsi="Arial" w:cs="Arial"/>
          <w:color w:val="000000"/>
          <w:sz w:val="22"/>
          <w:szCs w:val="22"/>
          <w:lang w:val="en-GB"/>
        </w:rPr>
        <w:t xml:space="preserve">, </w:t>
      </w:r>
      <w:r w:rsidR="00BF2EBB">
        <w:rPr>
          <w:rFonts w:ascii="Arial" w:hAnsi="Arial" w:cs="Arial"/>
          <w:color w:val="000000"/>
          <w:sz w:val="22"/>
          <w:szCs w:val="22"/>
          <w:lang w:val="en-GB"/>
        </w:rPr>
        <w:t>prolonged first stage</w:t>
      </w:r>
      <w:r w:rsidR="00DA1800">
        <w:rPr>
          <w:rFonts w:ascii="Arial" w:hAnsi="Arial" w:cs="Arial"/>
          <w:color w:val="000000"/>
          <w:sz w:val="22"/>
          <w:szCs w:val="22"/>
          <w:lang w:val="en-GB"/>
        </w:rPr>
        <w:t xml:space="preserve"> </w:t>
      </w:r>
      <w:r w:rsidR="00153719">
        <w:rPr>
          <w:rFonts w:ascii="Arial" w:hAnsi="Arial" w:cs="Arial"/>
          <w:color w:val="000000"/>
          <w:sz w:val="22"/>
          <w:szCs w:val="22"/>
          <w:lang w:val="en-GB"/>
        </w:rPr>
        <w:t xml:space="preserve">and second stage labour </w:t>
      </w:r>
      <w:r w:rsidR="00DA1800">
        <w:rPr>
          <w:rFonts w:ascii="Arial" w:hAnsi="Arial" w:cs="Arial"/>
          <w:color w:val="000000"/>
          <w:sz w:val="22"/>
          <w:szCs w:val="22"/>
          <w:lang w:val="en-GB"/>
        </w:rPr>
        <w:t xml:space="preserve">and </w:t>
      </w:r>
      <w:r w:rsidR="00EA0212">
        <w:rPr>
          <w:rFonts w:ascii="Arial" w:hAnsi="Arial" w:cs="Arial"/>
          <w:color w:val="000000"/>
          <w:sz w:val="22"/>
          <w:szCs w:val="22"/>
          <w:lang w:val="en-GB"/>
        </w:rPr>
        <w:t xml:space="preserve">chorioamnionitis, </w:t>
      </w:r>
      <w:r w:rsidR="00DA1800">
        <w:rPr>
          <w:rFonts w:ascii="Arial" w:hAnsi="Arial" w:cs="Arial"/>
          <w:color w:val="000000"/>
          <w:sz w:val="22"/>
          <w:szCs w:val="22"/>
          <w:lang w:val="en-GB"/>
        </w:rPr>
        <w:t xml:space="preserve">leading to </w:t>
      </w:r>
      <w:r w:rsidR="001C761E">
        <w:rPr>
          <w:rFonts w:ascii="Arial" w:hAnsi="Arial" w:cs="Arial"/>
          <w:color w:val="000000"/>
          <w:sz w:val="22"/>
          <w:szCs w:val="22"/>
          <w:lang w:val="en-GB"/>
        </w:rPr>
        <w:t>caesarean</w:t>
      </w:r>
      <w:r w:rsidR="00DA1800">
        <w:rPr>
          <w:rFonts w:ascii="Arial" w:hAnsi="Arial" w:cs="Arial"/>
          <w:color w:val="000000"/>
          <w:sz w:val="22"/>
          <w:szCs w:val="22"/>
          <w:lang w:val="en-GB"/>
        </w:rPr>
        <w:t xml:space="preserve"> section (CS) or AVB</w:t>
      </w:r>
      <w:r w:rsidR="004E1644">
        <w:rPr>
          <w:rFonts w:ascii="Arial" w:hAnsi="Arial" w:cs="Arial"/>
          <w:color w:val="000000"/>
          <w:sz w:val="22"/>
          <w:szCs w:val="22"/>
          <w:lang w:val="en-GB"/>
        </w:rPr>
        <w:t>. S</w:t>
      </w:r>
      <w:r w:rsidR="00DA1800">
        <w:rPr>
          <w:rFonts w:ascii="Arial" w:hAnsi="Arial" w:cs="Arial"/>
          <w:color w:val="000000"/>
          <w:sz w:val="22"/>
          <w:szCs w:val="22"/>
          <w:lang w:val="en-GB"/>
        </w:rPr>
        <w:t xml:space="preserve">evere perineal </w:t>
      </w:r>
      <w:r w:rsidR="001C761E">
        <w:rPr>
          <w:rFonts w:ascii="Arial" w:hAnsi="Arial" w:cs="Arial"/>
          <w:color w:val="000000"/>
          <w:sz w:val="22"/>
          <w:szCs w:val="22"/>
          <w:lang w:val="en-GB"/>
        </w:rPr>
        <w:t>injury</w:t>
      </w:r>
      <w:r w:rsidR="00DA1800">
        <w:rPr>
          <w:rFonts w:ascii="Arial" w:hAnsi="Arial" w:cs="Arial"/>
          <w:color w:val="000000"/>
          <w:sz w:val="22"/>
          <w:szCs w:val="22"/>
          <w:lang w:val="en-GB"/>
        </w:rPr>
        <w:t xml:space="preserve"> involving the anal sphincter (3-4</w:t>
      </w:r>
      <w:r w:rsidR="00DA1800">
        <w:rPr>
          <w:rFonts w:ascii="Arial" w:hAnsi="Arial" w:cs="Arial"/>
          <w:color w:val="000000"/>
          <w:sz w:val="14"/>
          <w:szCs w:val="14"/>
          <w:vertAlign w:val="superscript"/>
          <w:lang w:val="en-GB"/>
        </w:rPr>
        <w:t>th</w:t>
      </w:r>
      <w:r w:rsidR="00DA1800">
        <w:rPr>
          <w:rFonts w:ascii="Arial" w:hAnsi="Arial" w:cs="Arial"/>
          <w:color w:val="000000"/>
          <w:sz w:val="22"/>
          <w:szCs w:val="22"/>
          <w:lang w:val="en-GB"/>
        </w:rPr>
        <w:t xml:space="preserve"> degree tears) and episiotomy</w:t>
      </w:r>
      <w:r w:rsidR="004E1644">
        <w:rPr>
          <w:rFonts w:ascii="Arial" w:hAnsi="Arial" w:cs="Arial"/>
          <w:color w:val="000000"/>
          <w:sz w:val="22"/>
          <w:szCs w:val="22"/>
          <w:lang w:val="en-GB"/>
        </w:rPr>
        <w:t xml:space="preserve"> may also occur</w:t>
      </w:r>
      <w:r w:rsidR="001C761E">
        <w:rPr>
          <w:rFonts w:ascii="Arial" w:hAnsi="Arial" w:cs="Arial"/>
          <w:color w:val="000000"/>
          <w:sz w:val="22"/>
          <w:szCs w:val="22"/>
          <w:lang w:val="en-GB"/>
        </w:rPr>
        <w:t>. P</w:t>
      </w:r>
      <w:r w:rsidR="00BF2EBB">
        <w:rPr>
          <w:rFonts w:ascii="Arial" w:hAnsi="Arial" w:cs="Arial"/>
          <w:color w:val="000000"/>
          <w:sz w:val="22"/>
          <w:szCs w:val="22"/>
          <w:lang w:val="en-GB"/>
        </w:rPr>
        <w:t xml:space="preserve">ostpartum haemorrhage (PPH) </w:t>
      </w:r>
      <w:r w:rsidR="00EA0212">
        <w:rPr>
          <w:rFonts w:ascii="Arial" w:hAnsi="Arial" w:cs="Arial"/>
          <w:color w:val="000000"/>
          <w:sz w:val="22"/>
          <w:szCs w:val="22"/>
          <w:lang w:val="en-GB"/>
        </w:rPr>
        <w:t>and postpartum infection</w:t>
      </w:r>
      <w:r w:rsidR="001C761E">
        <w:rPr>
          <w:rFonts w:ascii="Arial" w:hAnsi="Arial" w:cs="Arial"/>
          <w:color w:val="000000"/>
          <w:sz w:val="22"/>
          <w:szCs w:val="22"/>
          <w:lang w:val="en-GB"/>
        </w:rPr>
        <w:t xml:space="preserve"> may result from prolonged labours and AVBs</w:t>
      </w:r>
      <w:r w:rsidR="00EA0212">
        <w:rPr>
          <w:rFonts w:ascii="Arial" w:hAnsi="Arial" w:cs="Arial"/>
          <w:color w:val="000000"/>
          <w:sz w:val="22"/>
          <w:szCs w:val="22"/>
          <w:lang w:val="en-GB"/>
        </w:rPr>
        <w:t xml:space="preserve"> </w:t>
      </w:r>
      <w:r w:rsidR="00EA0212">
        <w:rPr>
          <w:rFonts w:ascii="Arial" w:hAnsi="Arial" w:cs="Arial"/>
          <w:color w:val="000000"/>
          <w:sz w:val="22"/>
          <w:szCs w:val="22"/>
          <w:lang w:val="en-GB"/>
        </w:rPr>
        <w:fldChar w:fldCharType="begin">
          <w:fldData xml:space="preserve">PEVuZE5vdGU+PENpdGU+PEF1dGhvcj5FbG1vcmU8L0F1dGhvcj48WWVhcj4yMDIwPC9ZZWFyPjxS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==
</w:fldData>
        </w:fldChar>
      </w:r>
      <w:r w:rsidR="00064FA0">
        <w:rPr>
          <w:rFonts w:ascii="Arial" w:hAnsi="Arial" w:cs="Arial"/>
          <w:color w:val="000000"/>
          <w:sz w:val="22"/>
          <w:szCs w:val="22"/>
          <w:lang w:val="en-GB"/>
        </w:rPr>
        <w:instrText xml:space="preserve"> ADDIN EN.CITE </w:instrText>
      </w:r>
      <w:r w:rsidR="00064FA0">
        <w:rPr>
          <w:rFonts w:ascii="Arial" w:hAnsi="Arial" w:cs="Arial"/>
          <w:color w:val="000000"/>
          <w:sz w:val="22"/>
          <w:szCs w:val="22"/>
          <w:lang w:val="en-GB"/>
        </w:rPr>
        <w:fldChar w:fldCharType="begin">
          <w:fldData xml:space="preserve">PEVuZE5vdGU+PENpdGU+PEF1dGhvcj5FbG1vcmU8L0F1dGhvcj48WWVhcj4yMDIwPC9ZZWFyPjxS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==
</w:fldData>
        </w:fldChar>
      </w:r>
      <w:r w:rsidR="00064FA0">
        <w:rPr>
          <w:rFonts w:ascii="Arial" w:hAnsi="Arial" w:cs="Arial"/>
          <w:color w:val="000000"/>
          <w:sz w:val="22"/>
          <w:szCs w:val="22"/>
          <w:lang w:val="en-GB"/>
        </w:rPr>
        <w:instrText xml:space="preserve"> ADDIN EN.CITE.DATA </w:instrText>
      </w:r>
      <w:r w:rsidR="00064FA0">
        <w:rPr>
          <w:rFonts w:ascii="Arial" w:hAnsi="Arial" w:cs="Arial"/>
          <w:color w:val="000000"/>
          <w:sz w:val="22"/>
          <w:szCs w:val="22"/>
          <w:lang w:val="en-GB"/>
        </w:rPr>
      </w:r>
      <w:r w:rsidR="00064FA0">
        <w:rPr>
          <w:rFonts w:ascii="Arial" w:hAnsi="Arial" w:cs="Arial"/>
          <w:color w:val="000000"/>
          <w:sz w:val="22"/>
          <w:szCs w:val="22"/>
          <w:lang w:val="en-GB"/>
        </w:rPr>
        <w:fldChar w:fldCharType="end"/>
      </w:r>
      <w:r w:rsidR="00EA0212">
        <w:rPr>
          <w:rFonts w:ascii="Arial" w:hAnsi="Arial" w:cs="Arial"/>
          <w:color w:val="000000"/>
          <w:sz w:val="22"/>
          <w:szCs w:val="22"/>
          <w:lang w:val="en-GB"/>
        </w:rPr>
      </w:r>
      <w:r w:rsidR="00EA0212">
        <w:rPr>
          <w:rFonts w:ascii="Arial" w:hAnsi="Arial" w:cs="Arial"/>
          <w:color w:val="000000"/>
          <w:sz w:val="22"/>
          <w:szCs w:val="22"/>
          <w:lang w:val="en-GB"/>
        </w:rPr>
        <w:fldChar w:fldCharType="separate"/>
      </w:r>
      <w:r w:rsidR="00EA0212">
        <w:rPr>
          <w:rFonts w:ascii="Arial" w:hAnsi="Arial" w:cs="Arial"/>
          <w:noProof/>
          <w:color w:val="000000"/>
          <w:sz w:val="22"/>
          <w:szCs w:val="22"/>
          <w:lang w:val="en-GB"/>
        </w:rPr>
        <w:t>(Elmore et al., 2020)</w:t>
      </w:r>
      <w:r w:rsidR="00EA0212">
        <w:rPr>
          <w:rFonts w:ascii="Arial" w:hAnsi="Arial" w:cs="Arial"/>
          <w:color w:val="000000"/>
          <w:sz w:val="22"/>
          <w:szCs w:val="22"/>
          <w:lang w:val="en-GB"/>
        </w:rPr>
        <w:fldChar w:fldCharType="end"/>
      </w:r>
      <w:r w:rsidR="00EA0212">
        <w:rPr>
          <w:rFonts w:ascii="Arial" w:hAnsi="Arial" w:cs="Arial"/>
          <w:color w:val="000000"/>
          <w:sz w:val="22"/>
          <w:szCs w:val="22"/>
          <w:lang w:val="en-GB"/>
        </w:rPr>
        <w:t>.</w:t>
      </w:r>
    </w:p>
    <w:p w14:paraId="2663793B" w14:textId="77777777" w:rsidR="00292213" w:rsidRDefault="00292213" w:rsidP="00367BF1">
      <w:pPr>
        <w:spacing w:line="360" w:lineRule="auto"/>
        <w:jc w:val="both"/>
        <w:rPr>
          <w:rFonts w:ascii="Arial" w:hAnsi="Arial" w:cs="Arial"/>
          <w:sz w:val="22"/>
          <w:szCs w:val="22"/>
        </w:rPr>
      </w:pPr>
    </w:p>
    <w:p w14:paraId="4C20B843" w14:textId="6D74B8D2" w:rsidR="006E093A" w:rsidRDefault="00263D91" w:rsidP="00367BF1">
      <w:pPr>
        <w:spacing w:line="360" w:lineRule="auto"/>
        <w:jc w:val="both"/>
        <w:rPr>
          <w:rFonts w:ascii="Arial" w:hAnsi="Arial" w:cs="Arial"/>
          <w:sz w:val="22"/>
          <w:szCs w:val="22"/>
        </w:rPr>
      </w:pPr>
      <w:r>
        <w:rPr>
          <w:rFonts w:ascii="Arial" w:hAnsi="Arial" w:cs="Arial"/>
          <w:sz w:val="22"/>
          <w:szCs w:val="22"/>
        </w:rPr>
        <w:t>As s</w:t>
      </w:r>
      <w:r w:rsidRPr="00F875A5">
        <w:rPr>
          <w:rFonts w:ascii="Arial" w:hAnsi="Arial" w:cs="Arial"/>
          <w:sz w:val="22"/>
          <w:szCs w:val="22"/>
        </w:rPr>
        <w:t xml:space="preserve">ubstantial evidence from observational studies shows </w:t>
      </w:r>
      <w:r>
        <w:rPr>
          <w:rFonts w:ascii="Arial" w:hAnsi="Arial" w:cs="Arial"/>
          <w:sz w:val="22"/>
          <w:szCs w:val="22"/>
        </w:rPr>
        <w:t xml:space="preserve">such a large increase </w:t>
      </w:r>
      <w:r w:rsidRPr="00F875A5">
        <w:rPr>
          <w:rFonts w:ascii="Arial" w:hAnsi="Arial" w:cs="Arial"/>
          <w:sz w:val="22"/>
          <w:szCs w:val="22"/>
        </w:rPr>
        <w:t xml:space="preserve">in the incidence of </w:t>
      </w:r>
      <w:r>
        <w:rPr>
          <w:rFonts w:ascii="Arial" w:hAnsi="Arial" w:cs="Arial"/>
          <w:sz w:val="22"/>
          <w:szCs w:val="22"/>
        </w:rPr>
        <w:t xml:space="preserve">AVB </w:t>
      </w:r>
      <w:r w:rsidRPr="00F875A5">
        <w:rPr>
          <w:rFonts w:ascii="Arial" w:hAnsi="Arial" w:cs="Arial"/>
          <w:sz w:val="22"/>
          <w:szCs w:val="22"/>
        </w:rPr>
        <w:t>with women who have epidural analgesia</w:t>
      </w:r>
      <w:r>
        <w:rPr>
          <w:rFonts w:ascii="Arial" w:hAnsi="Arial" w:cs="Arial"/>
          <w:sz w:val="22"/>
          <w:szCs w:val="22"/>
        </w:rPr>
        <w:t xml:space="preserve"> </w:t>
      </w:r>
      <w:r>
        <w:rPr>
          <w:rFonts w:ascii="Arial" w:hAnsi="Arial" w:cs="Arial"/>
          <w:sz w:val="22"/>
          <w:szCs w:val="22"/>
        </w:rPr>
        <w:fldChar w:fldCharType="begin">
          <w:fldData xml:space="preserve">PEVuZE5vdGU+PENpdGU+PEF1dGhvcj5TaGluYXI8L0F1dGhvcj48WWVhcj4yMDE5PC9ZZWFyPjxS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PEVuZE5vdGU+PENpdGU+PEF1dGhvcj5TaGluYXI8L0F1dGhvcj48WWVhcj4yMDE5PC9ZZWFyPjxS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(Djaković et al., 2017; Hincz et al., 2014; Naito et al., 2019; Shinar et al., 2019)</w:t>
      </w:r>
      <w:r>
        <w:rPr>
          <w:rFonts w:ascii="Arial" w:hAnsi="Arial" w:cs="Arial"/>
          <w:sz w:val="22"/>
          <w:szCs w:val="22"/>
        </w:rPr>
        <w:fldChar w:fldCharType="end"/>
      </w:r>
      <w:r>
        <w:rPr>
          <w:rFonts w:ascii="Arial" w:hAnsi="Arial" w:cs="Arial"/>
          <w:sz w:val="22"/>
          <w:szCs w:val="22"/>
        </w:rPr>
        <w:t>, determining some reasons as to why this is happening is important</w:t>
      </w:r>
      <w:r w:rsidRPr="00F875A5">
        <w:rPr>
          <w:rFonts w:ascii="Arial" w:hAnsi="Arial" w:cs="Arial"/>
          <w:sz w:val="22"/>
          <w:szCs w:val="22"/>
        </w:rPr>
        <w:t>.</w:t>
      </w:r>
      <w:r>
        <w:rPr>
          <w:rFonts w:ascii="Arial" w:hAnsi="Arial" w:cs="Arial"/>
          <w:sz w:val="22"/>
          <w:szCs w:val="22"/>
        </w:rPr>
        <w:t xml:space="preserve"> </w:t>
      </w:r>
      <w:r w:rsidR="00D977DE">
        <w:rPr>
          <w:rFonts w:ascii="Arial" w:hAnsi="Arial" w:cs="Arial"/>
          <w:sz w:val="22"/>
          <w:szCs w:val="22"/>
        </w:rPr>
        <w:t>Although e</w:t>
      </w:r>
      <w:r w:rsidR="00A82F52" w:rsidRPr="00F875A5">
        <w:rPr>
          <w:rFonts w:ascii="Arial" w:hAnsi="Arial" w:cs="Arial"/>
          <w:sz w:val="22"/>
          <w:szCs w:val="22"/>
        </w:rPr>
        <w:t xml:space="preserve">pidural </w:t>
      </w:r>
      <w:r w:rsidR="004E1644">
        <w:rPr>
          <w:rFonts w:ascii="Arial" w:hAnsi="Arial" w:cs="Arial"/>
          <w:sz w:val="22"/>
          <w:szCs w:val="22"/>
        </w:rPr>
        <w:t>analgesia is</w:t>
      </w:r>
      <w:r w:rsidR="00A82F52" w:rsidRPr="00F875A5">
        <w:rPr>
          <w:rFonts w:ascii="Arial" w:hAnsi="Arial" w:cs="Arial"/>
          <w:sz w:val="22"/>
          <w:szCs w:val="22"/>
        </w:rPr>
        <w:t xml:space="preserve"> often </w:t>
      </w:r>
      <w:r w:rsidR="004E1644">
        <w:rPr>
          <w:rFonts w:ascii="Arial" w:hAnsi="Arial" w:cs="Arial"/>
          <w:sz w:val="22"/>
          <w:szCs w:val="22"/>
        </w:rPr>
        <w:t xml:space="preserve">requested </w:t>
      </w:r>
      <w:r w:rsidR="007724D2">
        <w:rPr>
          <w:rFonts w:ascii="Arial" w:hAnsi="Arial" w:cs="Arial"/>
          <w:sz w:val="22"/>
          <w:szCs w:val="22"/>
        </w:rPr>
        <w:t xml:space="preserve">in response to the woman’s prolonged </w:t>
      </w:r>
      <w:r w:rsidR="00A82F52">
        <w:rPr>
          <w:rFonts w:ascii="Arial" w:hAnsi="Arial" w:cs="Arial"/>
          <w:sz w:val="22"/>
          <w:szCs w:val="22"/>
        </w:rPr>
        <w:t xml:space="preserve">labour </w:t>
      </w:r>
      <w:r w:rsidR="00A82F52" w:rsidRPr="00F875A5">
        <w:rPr>
          <w:rFonts w:ascii="Arial" w:hAnsi="Arial" w:cs="Arial"/>
          <w:sz w:val="22"/>
          <w:szCs w:val="22"/>
        </w:rPr>
        <w:t xml:space="preserve">associated with </w:t>
      </w:r>
      <w:proofErr w:type="spellStart"/>
      <w:r w:rsidR="00A82F52">
        <w:rPr>
          <w:rFonts w:ascii="Arial" w:hAnsi="Arial" w:cs="Arial"/>
          <w:sz w:val="22"/>
          <w:szCs w:val="22"/>
        </w:rPr>
        <w:t>fetal</w:t>
      </w:r>
      <w:proofErr w:type="spellEnd"/>
      <w:r w:rsidR="00A82F52">
        <w:rPr>
          <w:rFonts w:ascii="Arial" w:hAnsi="Arial" w:cs="Arial"/>
          <w:sz w:val="22"/>
          <w:szCs w:val="22"/>
        </w:rPr>
        <w:t xml:space="preserve"> </w:t>
      </w:r>
      <w:r w:rsidR="00A82F52" w:rsidRPr="00F875A5">
        <w:rPr>
          <w:rFonts w:ascii="Arial" w:hAnsi="Arial" w:cs="Arial"/>
          <w:sz w:val="22"/>
          <w:szCs w:val="22"/>
        </w:rPr>
        <w:t>malposition</w:t>
      </w:r>
      <w:r w:rsidR="00274A3C">
        <w:rPr>
          <w:rFonts w:ascii="Arial" w:hAnsi="Arial" w:cs="Arial"/>
          <w:sz w:val="22"/>
          <w:szCs w:val="22"/>
        </w:rPr>
        <w:t xml:space="preserve"> in first stage labour</w:t>
      </w:r>
      <w:r w:rsidR="00D977DE">
        <w:rPr>
          <w:rFonts w:ascii="Arial" w:hAnsi="Arial" w:cs="Arial"/>
          <w:sz w:val="22"/>
          <w:szCs w:val="22"/>
        </w:rPr>
        <w:t xml:space="preserve">, </w:t>
      </w:r>
      <w:r w:rsidR="00A82F52">
        <w:rPr>
          <w:rFonts w:ascii="Arial" w:hAnsi="Arial" w:cs="Arial"/>
          <w:sz w:val="22"/>
          <w:szCs w:val="22"/>
        </w:rPr>
        <w:t xml:space="preserve">epidurals </w:t>
      </w:r>
      <w:r w:rsidR="00A82F52" w:rsidRPr="00F875A5">
        <w:rPr>
          <w:rFonts w:ascii="Arial" w:hAnsi="Arial" w:cs="Arial"/>
          <w:sz w:val="22"/>
          <w:szCs w:val="22"/>
        </w:rPr>
        <w:t xml:space="preserve">may also </w:t>
      </w:r>
      <w:r w:rsidR="00A82F52">
        <w:rPr>
          <w:rFonts w:ascii="Arial" w:hAnsi="Arial" w:cs="Arial"/>
          <w:sz w:val="22"/>
          <w:szCs w:val="22"/>
        </w:rPr>
        <w:t xml:space="preserve">contribute to </w:t>
      </w:r>
      <w:r w:rsidR="00A82F52" w:rsidRPr="00F875A5">
        <w:rPr>
          <w:rFonts w:ascii="Arial" w:hAnsi="Arial" w:cs="Arial"/>
          <w:sz w:val="22"/>
          <w:szCs w:val="22"/>
        </w:rPr>
        <w:t xml:space="preserve">malposition </w:t>
      </w:r>
      <w:r w:rsidR="00A82F52">
        <w:rPr>
          <w:rFonts w:ascii="Arial" w:hAnsi="Arial" w:cs="Arial"/>
          <w:sz w:val="22"/>
          <w:szCs w:val="22"/>
        </w:rPr>
        <w:t xml:space="preserve">due to </w:t>
      </w:r>
      <w:r w:rsidR="00D977DE">
        <w:rPr>
          <w:rFonts w:ascii="Arial" w:hAnsi="Arial" w:cs="Arial"/>
          <w:sz w:val="22"/>
          <w:szCs w:val="22"/>
        </w:rPr>
        <w:t xml:space="preserve">the </w:t>
      </w:r>
      <w:r w:rsidR="00A82F52">
        <w:rPr>
          <w:rFonts w:ascii="Arial" w:hAnsi="Arial" w:cs="Arial"/>
          <w:sz w:val="22"/>
          <w:szCs w:val="22"/>
        </w:rPr>
        <w:t xml:space="preserve">interruption of the </w:t>
      </w:r>
      <w:r w:rsidR="00A82F52" w:rsidRPr="00F875A5">
        <w:rPr>
          <w:rFonts w:ascii="Arial" w:hAnsi="Arial" w:cs="Arial"/>
          <w:sz w:val="22"/>
          <w:szCs w:val="22"/>
        </w:rPr>
        <w:t>mechanism of labour</w:t>
      </w:r>
      <w:r w:rsidR="00A82F52">
        <w:rPr>
          <w:rFonts w:ascii="Arial" w:hAnsi="Arial" w:cs="Arial"/>
          <w:sz w:val="22"/>
          <w:szCs w:val="22"/>
        </w:rPr>
        <w:t xml:space="preserve">, </w:t>
      </w:r>
      <w:r w:rsidR="00AE2BEF">
        <w:rPr>
          <w:rFonts w:ascii="Arial" w:hAnsi="Arial" w:cs="Arial"/>
          <w:sz w:val="22"/>
          <w:szCs w:val="22"/>
        </w:rPr>
        <w:t xml:space="preserve">that is </w:t>
      </w:r>
      <w:r w:rsidR="00A82F52">
        <w:rPr>
          <w:rFonts w:ascii="Arial" w:hAnsi="Arial" w:cs="Arial"/>
          <w:sz w:val="22"/>
          <w:szCs w:val="22"/>
        </w:rPr>
        <w:t>essential for normal labour progression</w:t>
      </w:r>
      <w:r w:rsidR="00A82F52" w:rsidRPr="00F875A5">
        <w:rPr>
          <w:rFonts w:ascii="Arial" w:hAnsi="Arial" w:cs="Arial"/>
          <w:sz w:val="22"/>
          <w:szCs w:val="22"/>
        </w:rPr>
        <w:t xml:space="preserve"> </w:t>
      </w:r>
      <w:r w:rsidR="00270D3A">
        <w:rPr>
          <w:rFonts w:ascii="Arial" w:hAnsi="Arial" w:cs="Arial"/>
          <w:sz w:val="22"/>
          <w:szCs w:val="22"/>
        </w:rPr>
        <w:fldChar w:fldCharType="begin">
          <w:fldData xml:space="preserve">PEVuZE5vdGU+PENpdGU+PEF1dGhvcj5MaWViZXJtYW48L0F1dGhvcj48WWVhcj4yMDA1PC9ZZWFy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</w:fldData>
        </w:fldChar>
      </w:r>
      <w:r w:rsidR="002222B1">
        <w:rPr>
          <w:rFonts w:ascii="Arial" w:hAnsi="Arial" w:cs="Arial"/>
          <w:sz w:val="22"/>
          <w:szCs w:val="22"/>
        </w:rPr>
        <w:instrText xml:space="preserve"> ADDIN EN.CITE </w:instrText>
      </w:r>
      <w:r w:rsidR="002222B1">
        <w:rPr>
          <w:rFonts w:ascii="Arial" w:hAnsi="Arial" w:cs="Arial"/>
          <w:sz w:val="22"/>
          <w:szCs w:val="22"/>
        </w:rPr>
        <w:fldChar w:fldCharType="begin">
          <w:fldData xml:space="preserve">PEVuZE5vdGU+PENpdGU+PEF1dGhvcj5MaWViZXJtYW48L0F1dGhvcj48WWVhcj4yMDA1PC9ZZWFy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</w:fldData>
        </w:fldChar>
      </w:r>
      <w:r w:rsidR="002222B1">
        <w:rPr>
          <w:rFonts w:ascii="Arial" w:hAnsi="Arial" w:cs="Arial"/>
          <w:sz w:val="22"/>
          <w:szCs w:val="22"/>
        </w:rPr>
        <w:instrText xml:space="preserve"> ADDIN EN.CITE.DATA </w:instrText>
      </w:r>
      <w:r w:rsidR="002222B1">
        <w:rPr>
          <w:rFonts w:ascii="Arial" w:hAnsi="Arial" w:cs="Arial"/>
          <w:sz w:val="22"/>
          <w:szCs w:val="22"/>
        </w:rPr>
      </w:r>
      <w:r w:rsidR="002222B1">
        <w:rPr>
          <w:rFonts w:ascii="Arial" w:hAnsi="Arial" w:cs="Arial"/>
          <w:sz w:val="22"/>
          <w:szCs w:val="22"/>
        </w:rPr>
        <w:fldChar w:fldCharType="end"/>
      </w:r>
      <w:r w:rsidR="00270D3A">
        <w:rPr>
          <w:rFonts w:ascii="Arial" w:hAnsi="Arial" w:cs="Arial"/>
          <w:sz w:val="22"/>
          <w:szCs w:val="22"/>
        </w:rPr>
      </w:r>
      <w:r w:rsidR="00270D3A">
        <w:rPr>
          <w:rFonts w:ascii="Arial" w:hAnsi="Arial" w:cs="Arial"/>
          <w:sz w:val="22"/>
          <w:szCs w:val="22"/>
        </w:rPr>
        <w:fldChar w:fldCharType="separate"/>
      </w:r>
      <w:r w:rsidR="00270D3A">
        <w:rPr>
          <w:rFonts w:ascii="Arial" w:hAnsi="Arial" w:cs="Arial"/>
          <w:noProof/>
          <w:sz w:val="22"/>
          <w:szCs w:val="22"/>
        </w:rPr>
        <w:t>(Djaković et al., 2017; Lieberman et al., 2005)</w:t>
      </w:r>
      <w:r w:rsidR="00270D3A">
        <w:rPr>
          <w:rFonts w:ascii="Arial" w:hAnsi="Arial" w:cs="Arial"/>
          <w:sz w:val="22"/>
          <w:szCs w:val="22"/>
        </w:rPr>
        <w:fldChar w:fldCharType="end"/>
      </w:r>
      <w:r w:rsidR="00A82F52" w:rsidRPr="00F875A5">
        <w:rPr>
          <w:rFonts w:ascii="Arial" w:hAnsi="Arial" w:cs="Arial"/>
          <w:sz w:val="22"/>
          <w:szCs w:val="22"/>
        </w:rPr>
        <w:t xml:space="preserve">. </w:t>
      </w:r>
      <w:r w:rsidR="00060E33">
        <w:rPr>
          <w:rFonts w:ascii="Arial" w:hAnsi="Arial" w:cs="Arial"/>
          <w:sz w:val="22"/>
          <w:szCs w:val="22"/>
        </w:rPr>
        <w:t xml:space="preserve">Both </w:t>
      </w:r>
      <w:proofErr w:type="spellStart"/>
      <w:r w:rsidR="006D44FC">
        <w:rPr>
          <w:rFonts w:ascii="Arial" w:hAnsi="Arial" w:cs="Arial"/>
          <w:sz w:val="22"/>
          <w:szCs w:val="22"/>
        </w:rPr>
        <w:t>Djakovic</w:t>
      </w:r>
      <w:proofErr w:type="spellEnd"/>
      <w:r w:rsidR="006D44FC">
        <w:rPr>
          <w:rFonts w:ascii="Arial" w:hAnsi="Arial" w:cs="Arial"/>
          <w:sz w:val="22"/>
          <w:szCs w:val="22"/>
        </w:rPr>
        <w:t xml:space="preserve"> et al (2017)</w:t>
      </w:r>
      <w:r w:rsidR="00E74E04">
        <w:rPr>
          <w:rFonts w:ascii="Arial" w:hAnsi="Arial" w:cs="Arial"/>
          <w:sz w:val="22"/>
          <w:szCs w:val="22"/>
        </w:rPr>
        <w:t xml:space="preserve"> and </w:t>
      </w:r>
      <w:proofErr w:type="spellStart"/>
      <w:r w:rsidR="00E74E04">
        <w:rPr>
          <w:rFonts w:ascii="Arial" w:hAnsi="Arial" w:cs="Arial"/>
          <w:sz w:val="22"/>
          <w:szCs w:val="22"/>
        </w:rPr>
        <w:t>Leiberman</w:t>
      </w:r>
      <w:proofErr w:type="spellEnd"/>
      <w:r w:rsidR="00E74E04">
        <w:rPr>
          <w:rFonts w:ascii="Arial" w:hAnsi="Arial" w:cs="Arial"/>
          <w:sz w:val="22"/>
          <w:szCs w:val="22"/>
        </w:rPr>
        <w:t xml:space="preserve"> et al (2005)</w:t>
      </w:r>
      <w:r w:rsidR="006D44FC">
        <w:rPr>
          <w:rFonts w:ascii="Arial" w:hAnsi="Arial" w:cs="Arial"/>
          <w:sz w:val="22"/>
          <w:szCs w:val="22"/>
        </w:rPr>
        <w:t xml:space="preserve"> </w:t>
      </w:r>
      <w:r w:rsidR="00350724">
        <w:rPr>
          <w:rFonts w:ascii="Arial" w:hAnsi="Arial" w:cs="Arial"/>
          <w:sz w:val="22"/>
          <w:szCs w:val="22"/>
        </w:rPr>
        <w:t xml:space="preserve">theorise that the relaxation </w:t>
      </w:r>
      <w:r w:rsidR="006D44FC">
        <w:rPr>
          <w:rFonts w:ascii="Arial" w:hAnsi="Arial" w:cs="Arial"/>
          <w:sz w:val="22"/>
          <w:szCs w:val="22"/>
        </w:rPr>
        <w:t xml:space="preserve">effects of the epidural on the pelvic floor muscles, lead to inhibition of the head rotation into the pelvis. </w:t>
      </w:r>
      <w:r w:rsidR="00A82F52" w:rsidRPr="00F875A5">
        <w:rPr>
          <w:rFonts w:ascii="Arial" w:hAnsi="Arial" w:cs="Arial"/>
          <w:sz w:val="22"/>
          <w:szCs w:val="22"/>
        </w:rPr>
        <w:t xml:space="preserve">There is </w:t>
      </w:r>
      <w:r w:rsidR="00BE0F0B">
        <w:rPr>
          <w:rFonts w:ascii="Arial" w:hAnsi="Arial" w:cs="Arial"/>
          <w:sz w:val="22"/>
          <w:szCs w:val="22"/>
        </w:rPr>
        <w:t xml:space="preserve">also </w:t>
      </w:r>
      <w:r w:rsidR="00A82F52" w:rsidRPr="00F875A5">
        <w:rPr>
          <w:rFonts w:ascii="Arial" w:hAnsi="Arial" w:cs="Arial"/>
          <w:sz w:val="22"/>
          <w:szCs w:val="22"/>
        </w:rPr>
        <w:t xml:space="preserve">an association </w:t>
      </w:r>
      <w:r w:rsidR="00A82F52">
        <w:rPr>
          <w:rFonts w:ascii="Arial" w:hAnsi="Arial" w:cs="Arial"/>
          <w:sz w:val="22"/>
          <w:szCs w:val="22"/>
        </w:rPr>
        <w:t xml:space="preserve">between prolonged labour and </w:t>
      </w:r>
      <w:r w:rsidR="00A82F52" w:rsidRPr="00F875A5">
        <w:rPr>
          <w:rFonts w:ascii="Arial" w:hAnsi="Arial" w:cs="Arial"/>
          <w:sz w:val="22"/>
          <w:szCs w:val="22"/>
        </w:rPr>
        <w:t>persistent</w:t>
      </w:r>
      <w:r w:rsidR="00546C01">
        <w:rPr>
          <w:rFonts w:ascii="Arial" w:hAnsi="Arial" w:cs="Arial"/>
          <w:sz w:val="22"/>
          <w:szCs w:val="22"/>
        </w:rPr>
        <w:t xml:space="preserve"> </w:t>
      </w:r>
      <w:r w:rsidR="00A82F52" w:rsidRPr="00F875A5">
        <w:rPr>
          <w:rFonts w:ascii="Arial" w:hAnsi="Arial" w:cs="Arial"/>
          <w:sz w:val="22"/>
          <w:szCs w:val="22"/>
        </w:rPr>
        <w:t>malposition</w:t>
      </w:r>
      <w:r w:rsidR="00DE5117">
        <w:rPr>
          <w:rFonts w:ascii="Arial" w:hAnsi="Arial" w:cs="Arial"/>
          <w:sz w:val="22"/>
          <w:szCs w:val="22"/>
        </w:rPr>
        <w:t xml:space="preserve"> into second stage labour</w:t>
      </w:r>
      <w:r w:rsidR="00A82F52" w:rsidRPr="00F875A5">
        <w:rPr>
          <w:rFonts w:ascii="Arial" w:hAnsi="Arial" w:cs="Arial"/>
          <w:sz w:val="22"/>
          <w:szCs w:val="22"/>
        </w:rPr>
        <w:t xml:space="preserve"> with the use of epidural analgesia</w:t>
      </w:r>
      <w:r w:rsidR="00546C01">
        <w:rPr>
          <w:rFonts w:ascii="Arial" w:hAnsi="Arial" w:cs="Arial"/>
          <w:sz w:val="22"/>
          <w:szCs w:val="22"/>
        </w:rPr>
        <w:t xml:space="preserve"> </w:t>
      </w:r>
      <w:r w:rsidR="00270D3A">
        <w:rPr>
          <w:rFonts w:ascii="Arial" w:hAnsi="Arial" w:cs="Arial"/>
          <w:sz w:val="22"/>
          <w:szCs w:val="22"/>
        </w:rPr>
        <w:fldChar w:fldCharType="begin">
          <w:fldData xml:space="preserve">PEVuZE5vdGU+PENpdGU+PEF1dGhvcj5IYXNlZ2F3YTwvQXV0aG9yPjxZZWFyPjIwMTM8L1llYXI+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==
</w:fldData>
        </w:fldChar>
      </w:r>
      <w:r w:rsidR="00270D3A">
        <w:rPr>
          <w:rFonts w:ascii="Arial" w:hAnsi="Arial" w:cs="Arial"/>
          <w:sz w:val="22"/>
          <w:szCs w:val="22"/>
        </w:rPr>
        <w:instrText xml:space="preserve"> ADDIN EN.CITE </w:instrText>
      </w:r>
      <w:r w:rsidR="00270D3A">
        <w:rPr>
          <w:rFonts w:ascii="Arial" w:hAnsi="Arial" w:cs="Arial"/>
          <w:sz w:val="22"/>
          <w:szCs w:val="22"/>
        </w:rPr>
        <w:fldChar w:fldCharType="begin">
          <w:fldData xml:space="preserve">PEVuZE5vdGU+PENpdGU+PEF1dGhvcj5IYXNlZ2F3YTwvQXV0aG9yPjxZZWFyPjIwMTM8L1llYXI+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==
</w:fldData>
        </w:fldChar>
      </w:r>
      <w:r w:rsidR="00270D3A">
        <w:rPr>
          <w:rFonts w:ascii="Arial" w:hAnsi="Arial" w:cs="Arial"/>
          <w:sz w:val="22"/>
          <w:szCs w:val="22"/>
        </w:rPr>
        <w:instrText xml:space="preserve"> ADDIN EN.CITE.DATA </w:instrText>
      </w:r>
      <w:r w:rsidR="00270D3A">
        <w:rPr>
          <w:rFonts w:ascii="Arial" w:hAnsi="Arial" w:cs="Arial"/>
          <w:sz w:val="22"/>
          <w:szCs w:val="22"/>
        </w:rPr>
      </w:r>
      <w:r w:rsidR="00270D3A">
        <w:rPr>
          <w:rFonts w:ascii="Arial" w:hAnsi="Arial" w:cs="Arial"/>
          <w:sz w:val="22"/>
          <w:szCs w:val="22"/>
        </w:rPr>
        <w:fldChar w:fldCharType="end"/>
      </w:r>
      <w:r w:rsidR="00270D3A">
        <w:rPr>
          <w:rFonts w:ascii="Arial" w:hAnsi="Arial" w:cs="Arial"/>
          <w:sz w:val="22"/>
          <w:szCs w:val="22"/>
        </w:rPr>
      </w:r>
      <w:r w:rsidR="00270D3A">
        <w:rPr>
          <w:rFonts w:ascii="Arial" w:hAnsi="Arial" w:cs="Arial"/>
          <w:sz w:val="22"/>
          <w:szCs w:val="22"/>
        </w:rPr>
        <w:fldChar w:fldCharType="separate"/>
      </w:r>
      <w:r w:rsidR="00270D3A">
        <w:rPr>
          <w:rFonts w:ascii="Arial" w:hAnsi="Arial" w:cs="Arial"/>
          <w:noProof/>
          <w:sz w:val="22"/>
          <w:szCs w:val="22"/>
        </w:rPr>
        <w:t>(Hasegawa et al., 2013)</w:t>
      </w:r>
      <w:r w:rsidR="00270D3A">
        <w:rPr>
          <w:rFonts w:ascii="Arial" w:hAnsi="Arial" w:cs="Arial"/>
          <w:sz w:val="22"/>
          <w:szCs w:val="22"/>
        </w:rPr>
        <w:fldChar w:fldCharType="end"/>
      </w:r>
      <w:r w:rsidR="00A82F52" w:rsidRPr="00F875A5">
        <w:rPr>
          <w:rFonts w:ascii="Arial" w:hAnsi="Arial" w:cs="Arial"/>
          <w:sz w:val="22"/>
          <w:szCs w:val="22"/>
        </w:rPr>
        <w:t xml:space="preserve">. </w:t>
      </w:r>
      <w:r w:rsidR="0046534C">
        <w:rPr>
          <w:rFonts w:ascii="Arial" w:hAnsi="Arial" w:cs="Arial"/>
          <w:sz w:val="22"/>
          <w:szCs w:val="22"/>
        </w:rPr>
        <w:t xml:space="preserve">This is theorised by </w:t>
      </w:r>
      <w:proofErr w:type="spellStart"/>
      <w:r w:rsidR="00BE0F0B" w:rsidRPr="00E017DB">
        <w:rPr>
          <w:rFonts w:ascii="Arial" w:hAnsi="Arial" w:cs="Arial"/>
          <w:sz w:val="22"/>
          <w:szCs w:val="22"/>
        </w:rPr>
        <w:t>Djakovic</w:t>
      </w:r>
      <w:proofErr w:type="spellEnd"/>
      <w:r w:rsidR="00BE0F0B" w:rsidRPr="00E017DB">
        <w:rPr>
          <w:rFonts w:ascii="Arial" w:hAnsi="Arial" w:cs="Arial"/>
          <w:sz w:val="22"/>
          <w:szCs w:val="22"/>
        </w:rPr>
        <w:t xml:space="preserve"> et al (2017) </w:t>
      </w:r>
      <w:r w:rsidR="0046534C">
        <w:rPr>
          <w:rFonts w:ascii="Arial" w:hAnsi="Arial" w:cs="Arial"/>
          <w:sz w:val="22"/>
          <w:szCs w:val="22"/>
        </w:rPr>
        <w:t xml:space="preserve">to </w:t>
      </w:r>
      <w:r w:rsidR="00BE0F0B" w:rsidRPr="00E017DB">
        <w:rPr>
          <w:rFonts w:ascii="Arial" w:hAnsi="Arial" w:cs="Arial"/>
          <w:sz w:val="22"/>
          <w:szCs w:val="22"/>
        </w:rPr>
        <w:t xml:space="preserve">be due to the weakening of the contractions that can occur after epidural </w:t>
      </w:r>
      <w:r w:rsidR="00010DFE" w:rsidRPr="00E017DB">
        <w:rPr>
          <w:rFonts w:ascii="Arial" w:hAnsi="Arial" w:cs="Arial"/>
          <w:sz w:val="22"/>
          <w:szCs w:val="22"/>
        </w:rPr>
        <w:t>analgesia</w:t>
      </w:r>
      <w:r w:rsidR="00BE0F0B" w:rsidRPr="00E017DB">
        <w:rPr>
          <w:rFonts w:ascii="Arial" w:hAnsi="Arial" w:cs="Arial"/>
          <w:sz w:val="22"/>
          <w:szCs w:val="22"/>
        </w:rPr>
        <w:t>.</w:t>
      </w:r>
      <w:r w:rsidR="00BE0F0B">
        <w:rPr>
          <w:rFonts w:ascii="Arial" w:hAnsi="Arial" w:cs="Arial"/>
          <w:sz w:val="22"/>
          <w:szCs w:val="22"/>
        </w:rPr>
        <w:t xml:space="preserve"> </w:t>
      </w:r>
      <w:r w:rsidR="0046534C">
        <w:rPr>
          <w:rFonts w:ascii="Arial" w:hAnsi="Arial" w:cs="Arial"/>
          <w:sz w:val="22"/>
          <w:szCs w:val="22"/>
        </w:rPr>
        <w:t xml:space="preserve">A study by </w:t>
      </w:r>
      <w:r w:rsidR="00A82F52" w:rsidRPr="00F875A5">
        <w:rPr>
          <w:rFonts w:ascii="Arial" w:hAnsi="Arial" w:cs="Arial"/>
          <w:sz w:val="22"/>
          <w:szCs w:val="22"/>
        </w:rPr>
        <w:t xml:space="preserve">Lieberman et </w:t>
      </w:r>
      <w:proofErr w:type="spellStart"/>
      <w:r w:rsidR="00A82F52" w:rsidRPr="00F875A5">
        <w:rPr>
          <w:rFonts w:ascii="Arial" w:hAnsi="Arial" w:cs="Arial"/>
          <w:sz w:val="22"/>
          <w:szCs w:val="22"/>
        </w:rPr>
        <w:t>al’s</w:t>
      </w:r>
      <w:proofErr w:type="spellEnd"/>
      <w:r w:rsidR="00A82F52" w:rsidRPr="00F875A5">
        <w:rPr>
          <w:rFonts w:ascii="Arial" w:hAnsi="Arial" w:cs="Arial"/>
          <w:sz w:val="22"/>
          <w:szCs w:val="22"/>
        </w:rPr>
        <w:t xml:space="preserve"> (2005) found a strong association </w:t>
      </w:r>
      <w:r w:rsidR="00546C01">
        <w:rPr>
          <w:rFonts w:ascii="Arial" w:hAnsi="Arial" w:cs="Arial"/>
          <w:sz w:val="22"/>
          <w:szCs w:val="22"/>
        </w:rPr>
        <w:t xml:space="preserve">between </w:t>
      </w:r>
      <w:r>
        <w:rPr>
          <w:rFonts w:ascii="Arial" w:hAnsi="Arial" w:cs="Arial"/>
          <w:sz w:val="22"/>
          <w:szCs w:val="22"/>
        </w:rPr>
        <w:t>malposition</w:t>
      </w:r>
      <w:r w:rsidR="00A82F52" w:rsidRPr="00F875A5">
        <w:rPr>
          <w:rFonts w:ascii="Arial" w:hAnsi="Arial" w:cs="Arial"/>
          <w:sz w:val="22"/>
          <w:szCs w:val="22"/>
        </w:rPr>
        <w:t xml:space="preserve"> at </w:t>
      </w:r>
      <w:r w:rsidR="00A82F52">
        <w:rPr>
          <w:rFonts w:ascii="Arial" w:hAnsi="Arial" w:cs="Arial"/>
          <w:sz w:val="22"/>
          <w:szCs w:val="22"/>
        </w:rPr>
        <w:t>birth</w:t>
      </w:r>
      <w:r w:rsidR="00A82F52" w:rsidRPr="00F875A5">
        <w:rPr>
          <w:rFonts w:ascii="Arial" w:hAnsi="Arial" w:cs="Arial"/>
          <w:sz w:val="22"/>
          <w:szCs w:val="22"/>
        </w:rPr>
        <w:t xml:space="preserve"> </w:t>
      </w:r>
      <w:r w:rsidR="00546C01">
        <w:rPr>
          <w:rFonts w:ascii="Arial" w:hAnsi="Arial" w:cs="Arial"/>
          <w:sz w:val="22"/>
          <w:szCs w:val="22"/>
        </w:rPr>
        <w:t xml:space="preserve">and </w:t>
      </w:r>
      <w:r w:rsidR="00A82F52" w:rsidRPr="00F875A5">
        <w:rPr>
          <w:rFonts w:ascii="Arial" w:hAnsi="Arial" w:cs="Arial"/>
          <w:sz w:val="22"/>
          <w:szCs w:val="22"/>
        </w:rPr>
        <w:t>epidural analgesia,</w:t>
      </w:r>
      <w:r w:rsidR="00DB6FF0">
        <w:rPr>
          <w:rFonts w:ascii="Arial" w:hAnsi="Arial" w:cs="Arial"/>
          <w:sz w:val="22"/>
          <w:szCs w:val="22"/>
        </w:rPr>
        <w:t xml:space="preserve"> resulting</w:t>
      </w:r>
      <w:r w:rsidR="00A82F52" w:rsidRPr="00F875A5">
        <w:rPr>
          <w:rFonts w:ascii="Arial" w:hAnsi="Arial" w:cs="Arial"/>
          <w:sz w:val="22"/>
          <w:szCs w:val="22"/>
        </w:rPr>
        <w:t xml:space="preserve"> </w:t>
      </w:r>
      <w:r w:rsidR="000926B9">
        <w:rPr>
          <w:rFonts w:ascii="Arial" w:hAnsi="Arial" w:cs="Arial"/>
          <w:sz w:val="22"/>
          <w:szCs w:val="22"/>
        </w:rPr>
        <w:t>in</w:t>
      </w:r>
      <w:r>
        <w:rPr>
          <w:rFonts w:ascii="Arial" w:hAnsi="Arial" w:cs="Arial"/>
          <w:sz w:val="22"/>
          <w:szCs w:val="22"/>
        </w:rPr>
        <w:t xml:space="preserve"> </w:t>
      </w:r>
      <w:r w:rsidR="00A82F52" w:rsidRPr="00F875A5">
        <w:rPr>
          <w:rFonts w:ascii="Arial" w:hAnsi="Arial" w:cs="Arial"/>
          <w:sz w:val="22"/>
          <w:szCs w:val="22"/>
        </w:rPr>
        <w:t>high rate</w:t>
      </w:r>
      <w:r>
        <w:rPr>
          <w:rFonts w:ascii="Arial" w:hAnsi="Arial" w:cs="Arial"/>
          <w:sz w:val="22"/>
          <w:szCs w:val="22"/>
        </w:rPr>
        <w:t>s</w:t>
      </w:r>
      <w:r w:rsidR="00A82F52" w:rsidRPr="00F875A5">
        <w:rPr>
          <w:rFonts w:ascii="Arial" w:hAnsi="Arial" w:cs="Arial"/>
          <w:sz w:val="22"/>
          <w:szCs w:val="22"/>
        </w:rPr>
        <w:t xml:space="preserve"> of </w:t>
      </w:r>
      <w:r w:rsidR="00546C01">
        <w:rPr>
          <w:rFonts w:ascii="Arial" w:hAnsi="Arial" w:cs="Arial"/>
          <w:sz w:val="22"/>
          <w:szCs w:val="22"/>
        </w:rPr>
        <w:t>AVB</w:t>
      </w:r>
      <w:r w:rsidR="00CB2016">
        <w:rPr>
          <w:rFonts w:ascii="Arial" w:hAnsi="Arial" w:cs="Arial"/>
          <w:sz w:val="22"/>
          <w:szCs w:val="22"/>
        </w:rPr>
        <w:t>s</w:t>
      </w:r>
      <w:r w:rsidR="00546C01">
        <w:rPr>
          <w:rFonts w:ascii="Arial" w:hAnsi="Arial" w:cs="Arial"/>
          <w:sz w:val="22"/>
          <w:szCs w:val="22"/>
        </w:rPr>
        <w:t>. This</w:t>
      </w:r>
      <w:r w:rsidR="000926B9">
        <w:rPr>
          <w:rFonts w:ascii="Arial" w:hAnsi="Arial" w:cs="Arial"/>
          <w:sz w:val="22"/>
          <w:szCs w:val="22"/>
        </w:rPr>
        <w:t xml:space="preserve"> was hypothesised to be related to the woman’s inability to push effectively due to </w:t>
      </w:r>
      <w:r>
        <w:rPr>
          <w:rFonts w:ascii="Arial" w:hAnsi="Arial" w:cs="Arial"/>
          <w:sz w:val="22"/>
          <w:szCs w:val="22"/>
        </w:rPr>
        <w:t>malposition</w:t>
      </w:r>
      <w:r w:rsidR="00A82F52" w:rsidRPr="00F875A5">
        <w:rPr>
          <w:rFonts w:ascii="Arial" w:hAnsi="Arial" w:cs="Arial"/>
          <w:sz w:val="22"/>
          <w:szCs w:val="22"/>
        </w:rPr>
        <w:t xml:space="preserve">. </w:t>
      </w:r>
      <w:r w:rsidR="00F133BE">
        <w:rPr>
          <w:rFonts w:ascii="Arial" w:hAnsi="Arial" w:cs="Arial"/>
          <w:sz w:val="22"/>
          <w:szCs w:val="22"/>
        </w:rPr>
        <w:t xml:space="preserve">It is for this reason that </w:t>
      </w:r>
      <w:r>
        <w:rPr>
          <w:rFonts w:ascii="Arial" w:hAnsi="Arial" w:cs="Arial"/>
          <w:sz w:val="22"/>
          <w:szCs w:val="22"/>
        </w:rPr>
        <w:t>malposition</w:t>
      </w:r>
      <w:r w:rsidR="00F133BE">
        <w:rPr>
          <w:rFonts w:ascii="Arial" w:hAnsi="Arial" w:cs="Arial"/>
          <w:sz w:val="22"/>
          <w:szCs w:val="22"/>
        </w:rPr>
        <w:t xml:space="preserve"> will not need to be confirmed at second stage, as there is a great deal of evidence that nulliparous women with an epidural are in a </w:t>
      </w:r>
      <w:proofErr w:type="gramStart"/>
      <w:r w:rsidR="00F133BE">
        <w:rPr>
          <w:rFonts w:ascii="Arial" w:hAnsi="Arial" w:cs="Arial"/>
          <w:sz w:val="22"/>
          <w:szCs w:val="22"/>
        </w:rPr>
        <w:t>high risk</w:t>
      </w:r>
      <w:proofErr w:type="gramEnd"/>
      <w:r w:rsidR="00F133BE">
        <w:rPr>
          <w:rFonts w:ascii="Arial" w:hAnsi="Arial" w:cs="Arial"/>
          <w:sz w:val="22"/>
          <w:szCs w:val="22"/>
        </w:rPr>
        <w:t xml:space="preserve"> group for AVB, where malposition may </w:t>
      </w:r>
      <w:r w:rsidR="00233D9E">
        <w:rPr>
          <w:rFonts w:ascii="Arial" w:hAnsi="Arial" w:cs="Arial"/>
          <w:sz w:val="22"/>
          <w:szCs w:val="22"/>
        </w:rPr>
        <w:t>be a contributing factor.</w:t>
      </w:r>
      <w:r w:rsidR="00F133BE">
        <w:rPr>
          <w:rFonts w:ascii="Arial" w:hAnsi="Arial" w:cs="Arial"/>
          <w:sz w:val="22"/>
          <w:szCs w:val="22"/>
        </w:rPr>
        <w:t xml:space="preserve"> </w:t>
      </w:r>
      <w:r w:rsidR="003F3E17">
        <w:rPr>
          <w:rFonts w:ascii="Arial" w:hAnsi="Arial" w:cs="Arial"/>
          <w:sz w:val="22"/>
          <w:szCs w:val="22"/>
        </w:rPr>
        <w:t xml:space="preserve">Additionally, </w:t>
      </w:r>
      <w:r w:rsidR="002D120A">
        <w:rPr>
          <w:rFonts w:ascii="Arial" w:hAnsi="Arial" w:cs="Arial"/>
          <w:sz w:val="22"/>
          <w:szCs w:val="22"/>
        </w:rPr>
        <w:t xml:space="preserve">not only is </w:t>
      </w:r>
      <w:proofErr w:type="spellStart"/>
      <w:r w:rsidR="002D120A">
        <w:rPr>
          <w:rFonts w:ascii="Arial" w:hAnsi="Arial" w:cs="Arial"/>
          <w:sz w:val="22"/>
          <w:szCs w:val="22"/>
        </w:rPr>
        <w:t>fetal</w:t>
      </w:r>
      <w:proofErr w:type="spellEnd"/>
      <w:r w:rsidR="002D120A">
        <w:rPr>
          <w:rFonts w:ascii="Arial" w:hAnsi="Arial" w:cs="Arial"/>
          <w:sz w:val="22"/>
          <w:szCs w:val="22"/>
        </w:rPr>
        <w:t xml:space="preserve"> position changeable throughout the course of labour, </w:t>
      </w:r>
      <w:proofErr w:type="spellStart"/>
      <w:proofErr w:type="gramStart"/>
      <w:r w:rsidR="002D120A">
        <w:rPr>
          <w:rFonts w:ascii="Arial" w:hAnsi="Arial" w:cs="Arial"/>
          <w:sz w:val="22"/>
          <w:szCs w:val="22"/>
        </w:rPr>
        <w:t>fetal</w:t>
      </w:r>
      <w:proofErr w:type="spellEnd"/>
      <w:r w:rsidR="004C01D9">
        <w:rPr>
          <w:rFonts w:ascii="Arial" w:hAnsi="Arial" w:cs="Arial"/>
          <w:sz w:val="22"/>
          <w:szCs w:val="22"/>
        </w:rPr>
        <w:t xml:space="preserve"> </w:t>
      </w:r>
      <w:r w:rsidR="002D120A">
        <w:rPr>
          <w:rFonts w:ascii="Arial" w:hAnsi="Arial" w:cs="Arial"/>
          <w:sz w:val="22"/>
          <w:szCs w:val="22"/>
        </w:rPr>
        <w:t>position</w:t>
      </w:r>
      <w:proofErr w:type="gramEnd"/>
      <w:r w:rsidR="002D120A">
        <w:rPr>
          <w:rFonts w:ascii="Arial" w:hAnsi="Arial" w:cs="Arial"/>
          <w:sz w:val="22"/>
          <w:szCs w:val="22"/>
        </w:rPr>
        <w:t xml:space="preserve"> is also difficult to diagnose. R</w:t>
      </w:r>
      <w:r w:rsidR="003F3E17">
        <w:rPr>
          <w:rFonts w:ascii="Arial" w:hAnsi="Arial" w:cs="Arial"/>
          <w:sz w:val="22"/>
          <w:szCs w:val="22"/>
        </w:rPr>
        <w:t xml:space="preserve">esearch has indicated that abdominal palpation to determine </w:t>
      </w:r>
      <w:proofErr w:type="spellStart"/>
      <w:r w:rsidR="003F3E17">
        <w:rPr>
          <w:rFonts w:ascii="Arial" w:hAnsi="Arial" w:cs="Arial"/>
          <w:sz w:val="22"/>
          <w:szCs w:val="22"/>
        </w:rPr>
        <w:t>fetal</w:t>
      </w:r>
      <w:proofErr w:type="spellEnd"/>
      <w:r w:rsidR="003F3E17">
        <w:rPr>
          <w:rFonts w:ascii="Arial" w:hAnsi="Arial" w:cs="Arial"/>
          <w:sz w:val="22"/>
          <w:szCs w:val="22"/>
        </w:rPr>
        <w:t xml:space="preserve"> position is inaccurate and relies too heavily on the expertise of the clinician performing this skill </w:t>
      </w:r>
      <w:r w:rsidR="003F3E17">
        <w:rPr>
          <w:rFonts w:ascii="Arial" w:hAnsi="Arial" w:cs="Arial"/>
          <w:sz w:val="22"/>
          <w:szCs w:val="22"/>
        </w:rPr>
        <w:fldChar w:fldCharType="begin"/>
      </w:r>
      <w:r w:rsidR="003F3E17">
        <w:rPr>
          <w:rFonts w:ascii="Arial" w:hAnsi="Arial" w:cs="Arial"/>
          <w:sz w:val="22"/>
          <w:szCs w:val="22"/>
        </w:rPr>
        <w:instrText xml:space="preserve"> ADDIN EN.CITE &lt;EndNote&gt;&lt;Cite&gt;&lt;Author&gt;Webb&lt;/Author&gt;&lt;Year&gt;2011&lt;/Year&gt;&lt;RecNum&gt;164&lt;/RecNum&gt;&lt;DisplayText&gt;(Webb et al., 2011)&lt;/DisplayText&gt;&lt;record&gt;&lt;rec-number&gt;164&lt;/rec-number&gt;&lt;foreign-keys&gt;&lt;key app="EN" db-id="vepsvfvfcs0207ev9rl5fr095za055e0awp5" timestamp="1658203890"&gt;164&lt;/key&gt;&lt;/foreign-keys&gt;&lt;ref-type name="Journal Article"&gt;17&lt;/ref-type&gt;&lt;contributors&gt;&lt;authors&gt;&lt;author&gt;Webb, Sara S.&lt;/author&gt;&lt;author&gt;Plana, Maria N.&lt;/author&gt;&lt;author&gt;Zamora, Javier&lt;/author&gt;&lt;author&gt;Ahmad, Aishah&lt;/author&gt;&lt;author&gt;Earley, Bernadette&lt;/author&gt;&lt;author&gt;Macarthur, Christine&lt;/author&gt;&lt;author&gt;Khan, Khalid S.&lt;/author&gt;&lt;/authors&gt;&lt;/contributors&gt;&lt;titles&gt;&lt;title&gt;Abdominal palpation to determine fetal position at labor onset: a test accuracy study&lt;/title&gt;&lt;secondary-title&gt;Acta Obstet Gynecol Scand&lt;/secondary-title&gt;&lt;/titles&gt;&lt;periodical&gt;&lt;full-title&gt;Acta Obstet Gynecol Scand&lt;/full-title&gt;&lt;/periodical&gt;&lt;pages&gt;1259-1266&lt;/pages&gt;&lt;volume&gt;90&lt;/volume&gt;&lt;number&gt;11&lt;/number&gt;&lt;edition&gt;Received: 5 May 2011, Accepted: 14 June 2011&lt;/edition&gt;&lt;keywords&gt;&lt;keyword&gt;Abdominal palpation&lt;/keyword&gt;&lt;keyword&gt;Adult&lt;/keyword&gt;&lt;keyword&gt;Biological and medical sciences&lt;/keyword&gt;&lt;keyword&gt;Delivery. Postpartum. Lactation&lt;/keyword&gt;&lt;keyword&gt;Female&lt;/keyword&gt;&lt;keyword&gt;fetal position&lt;/keyword&gt;&lt;keyword&gt;fetal position, occipito</w:instrText>
      </w:r>
      <w:r w:rsidR="003F3E17">
        <w:rPr>
          <w:rFonts w:ascii="Cambria Math" w:hAnsi="Cambria Math" w:cs="Cambria Math"/>
          <w:sz w:val="22"/>
          <w:szCs w:val="22"/>
        </w:rPr>
        <w:instrText>‐</w:instrText>
      </w:r>
      <w:r w:rsidR="003F3E17">
        <w:rPr>
          <w:rFonts w:ascii="Arial" w:hAnsi="Arial" w:cs="Arial"/>
          <w:sz w:val="22"/>
          <w:szCs w:val="22"/>
        </w:rPr>
        <w:instrText>anterior, ultrasound&lt;/keyword&gt;&lt;keyword&gt;Gynecology. Andrology. Obstetrics&lt;/keyword&gt;&lt;keyword&gt;Humans&lt;/keyword&gt;&lt;keyword&gt;Labor Onset - physiology&lt;/keyword&gt;&lt;keyword&gt;Labor Presentation&lt;/keyword&gt;&lt;keyword&gt;Medical sciences&lt;/keyword&gt;&lt;keyword&gt;Midwifery&lt;/keyword&gt;&lt;keyword&gt;occipito-anterior&lt;/keyword&gt;&lt;keyword&gt;Palpation - methods&lt;/keyword&gt;&lt;keyword&gt;Pregnancy&lt;/keyword&gt;&lt;keyword&gt;Sensitivity and Specificity&lt;/keyword&gt;&lt;keyword&gt;test accuracy study&lt;/keyword&gt;&lt;keyword&gt;Ultrasonography, Prenatal&lt;/keyword&gt;&lt;keyword&gt;ultrasound&lt;/keyword&gt;&lt;/keywords&gt;&lt;dates&gt;&lt;year&gt;2011&lt;/year&gt;&lt;/dates&gt;&lt;pub-location&gt;Oxford, UK&lt;/pub-location&gt;&lt;publisher&gt;Blackwell Publishing Ltd&lt;/publisher&gt;&lt;isbn&gt;0001-6349&lt;/isbn&gt;&lt;urls&gt;&lt;/urls&gt;&lt;electronic-resource-num&gt;10.1111/j.1600-0412.2011.01226.x&lt;/electronic-resource-num&gt;&lt;/record&gt;&lt;/Cite&gt;&lt;/EndNote&gt;</w:instrText>
      </w:r>
      <w:r w:rsidR="003F3E17">
        <w:rPr>
          <w:rFonts w:ascii="Arial" w:hAnsi="Arial" w:cs="Arial"/>
          <w:sz w:val="22"/>
          <w:szCs w:val="22"/>
        </w:rPr>
        <w:fldChar w:fldCharType="separate"/>
      </w:r>
      <w:r w:rsidR="003F3E17">
        <w:rPr>
          <w:rFonts w:ascii="Arial" w:hAnsi="Arial" w:cs="Arial"/>
          <w:noProof/>
          <w:sz w:val="22"/>
          <w:szCs w:val="22"/>
        </w:rPr>
        <w:t>(Webb et al., 2011)</w:t>
      </w:r>
      <w:r w:rsidR="003F3E17">
        <w:rPr>
          <w:rFonts w:ascii="Arial" w:hAnsi="Arial" w:cs="Arial"/>
          <w:sz w:val="22"/>
          <w:szCs w:val="22"/>
        </w:rPr>
        <w:fldChar w:fldCharType="end"/>
      </w:r>
      <w:r w:rsidR="002D120A">
        <w:rPr>
          <w:rFonts w:ascii="Arial" w:hAnsi="Arial" w:cs="Arial"/>
          <w:sz w:val="22"/>
          <w:szCs w:val="22"/>
        </w:rPr>
        <w:t xml:space="preserve">. This provides another </w:t>
      </w:r>
      <w:r w:rsidR="003F3E17">
        <w:rPr>
          <w:rFonts w:ascii="Arial" w:hAnsi="Arial" w:cs="Arial"/>
          <w:sz w:val="22"/>
          <w:szCs w:val="22"/>
        </w:rPr>
        <w:t>reason as to why malposition will not be a determining factor</w:t>
      </w:r>
      <w:r w:rsidR="002D120A">
        <w:rPr>
          <w:rFonts w:ascii="Arial" w:hAnsi="Arial" w:cs="Arial"/>
          <w:sz w:val="22"/>
          <w:szCs w:val="22"/>
        </w:rPr>
        <w:t xml:space="preserve"> for inclusion in this research. Therefore, </w:t>
      </w:r>
      <w:r w:rsidR="003871A7" w:rsidRPr="00263D91">
        <w:rPr>
          <w:rFonts w:ascii="Arial" w:hAnsi="Arial" w:cs="Arial"/>
          <w:sz w:val="22"/>
          <w:szCs w:val="22"/>
          <w:lang w:val="en-GB"/>
        </w:rPr>
        <w:t xml:space="preserve">as evidence finds a significant association with AVB for nulliparous women who use epidural analgesia, </w:t>
      </w:r>
      <w:r w:rsidR="002D120A">
        <w:rPr>
          <w:rFonts w:ascii="Arial" w:hAnsi="Arial" w:cs="Arial"/>
          <w:sz w:val="22"/>
          <w:szCs w:val="22"/>
          <w:lang w:val="en-GB"/>
        </w:rPr>
        <w:t>t</w:t>
      </w:r>
      <w:r w:rsidR="003871A7" w:rsidRPr="00263D91">
        <w:rPr>
          <w:rFonts w:ascii="Arial" w:hAnsi="Arial" w:cs="Arial"/>
          <w:sz w:val="22"/>
          <w:szCs w:val="22"/>
          <w:lang w:val="en-GB"/>
        </w:rPr>
        <w:t>his population will be the focus of this research</w:t>
      </w:r>
      <w:r w:rsidR="002D120A">
        <w:rPr>
          <w:rFonts w:ascii="Arial" w:hAnsi="Arial" w:cs="Arial"/>
          <w:sz w:val="22"/>
          <w:szCs w:val="22"/>
          <w:lang w:val="en-GB"/>
        </w:rPr>
        <w:t>.</w:t>
      </w:r>
    </w:p>
    <w:p w14:paraId="01628440" w14:textId="5CD59D33" w:rsidR="00B53FCB" w:rsidRDefault="00B53FCB" w:rsidP="00367BF1">
      <w:pPr>
        <w:spacing w:line="360" w:lineRule="auto"/>
        <w:jc w:val="both"/>
        <w:rPr>
          <w:rFonts w:ascii="Arial" w:hAnsi="Arial" w:cs="Arial"/>
          <w:sz w:val="22"/>
          <w:szCs w:val="22"/>
        </w:rPr>
      </w:pPr>
    </w:p>
    <w:p w14:paraId="09FCA03F" w14:textId="3B9C47E2" w:rsidR="003D6875" w:rsidRDefault="003D6875" w:rsidP="00367BF1">
      <w:pPr>
        <w:spacing w:line="360" w:lineRule="auto"/>
        <w:jc w:val="both"/>
        <w:rPr>
          <w:rFonts w:ascii="Arial" w:hAnsi="Arial" w:cs="Arial"/>
          <w:sz w:val="22"/>
          <w:szCs w:val="22"/>
        </w:rPr>
      </w:pPr>
    </w:p>
    <w:p w14:paraId="757E8F60" w14:textId="77777777" w:rsidR="003D6875" w:rsidRDefault="003D6875" w:rsidP="00367BF1">
      <w:pPr>
        <w:spacing w:line="360" w:lineRule="auto"/>
        <w:jc w:val="both"/>
        <w:rPr>
          <w:rFonts w:ascii="Arial" w:hAnsi="Arial" w:cs="Arial"/>
          <w:sz w:val="22"/>
          <w:szCs w:val="22"/>
        </w:rPr>
      </w:pPr>
    </w:p>
    <w:p w14:paraId="4A3902C9" w14:textId="0A409BDA" w:rsidR="00C1705A" w:rsidRDefault="00073814" w:rsidP="00E45B39">
      <w:pPr>
        <w:spacing w:line="360" w:lineRule="auto"/>
        <w:jc w:val="both"/>
        <w:rPr>
          <w:rFonts w:ascii="Arial" w:hAnsi="Arial" w:cs="Arial"/>
          <w:sz w:val="22"/>
          <w:szCs w:val="22"/>
        </w:rPr>
      </w:pPr>
      <w:r w:rsidRPr="000F4730">
        <w:rPr>
          <w:rFonts w:ascii="Arial" w:hAnsi="Arial" w:cs="Arial"/>
          <w:sz w:val="22"/>
          <w:szCs w:val="22"/>
        </w:rPr>
        <w:lastRenderedPageBreak/>
        <w:t>Clinicians use</w:t>
      </w:r>
      <w:r w:rsidR="00DF35E1" w:rsidRPr="000F4730">
        <w:rPr>
          <w:rFonts w:ascii="Arial" w:hAnsi="Arial" w:cs="Arial"/>
          <w:sz w:val="22"/>
          <w:szCs w:val="22"/>
        </w:rPr>
        <w:t xml:space="preserve"> </w:t>
      </w:r>
      <w:proofErr w:type="gramStart"/>
      <w:r w:rsidR="00DF35E1" w:rsidRPr="000F4730">
        <w:rPr>
          <w:rFonts w:ascii="Arial" w:hAnsi="Arial" w:cs="Arial"/>
          <w:sz w:val="22"/>
          <w:szCs w:val="22"/>
        </w:rPr>
        <w:t>a number of</w:t>
      </w:r>
      <w:proofErr w:type="gramEnd"/>
      <w:r w:rsidR="00DF35E1" w:rsidRPr="000F4730">
        <w:rPr>
          <w:rFonts w:ascii="Arial" w:hAnsi="Arial" w:cs="Arial"/>
          <w:sz w:val="22"/>
          <w:szCs w:val="22"/>
        </w:rPr>
        <w:t xml:space="preserve"> standard methods </w:t>
      </w:r>
      <w:r w:rsidRPr="000F4730">
        <w:rPr>
          <w:rFonts w:ascii="Arial" w:hAnsi="Arial" w:cs="Arial"/>
          <w:sz w:val="22"/>
          <w:szCs w:val="22"/>
        </w:rPr>
        <w:t>in an effort to</w:t>
      </w:r>
      <w:r w:rsidR="00DF35E1" w:rsidRPr="000F4730">
        <w:rPr>
          <w:rFonts w:ascii="Arial" w:hAnsi="Arial" w:cs="Arial"/>
          <w:sz w:val="22"/>
          <w:szCs w:val="22"/>
        </w:rPr>
        <w:t xml:space="preserve"> correct </w:t>
      </w:r>
      <w:r w:rsidR="00BC6588">
        <w:rPr>
          <w:rFonts w:ascii="Arial" w:hAnsi="Arial" w:cs="Arial"/>
          <w:sz w:val="22"/>
          <w:szCs w:val="22"/>
        </w:rPr>
        <w:t>mal</w:t>
      </w:r>
      <w:r w:rsidR="00DF35E1" w:rsidRPr="000F4730">
        <w:rPr>
          <w:rFonts w:ascii="Arial" w:hAnsi="Arial" w:cs="Arial"/>
          <w:sz w:val="22"/>
          <w:szCs w:val="22"/>
        </w:rPr>
        <w:t>position</w:t>
      </w:r>
      <w:r w:rsidR="00064FA0" w:rsidRPr="000F4730">
        <w:rPr>
          <w:rFonts w:ascii="Arial" w:hAnsi="Arial" w:cs="Arial"/>
          <w:sz w:val="22"/>
          <w:szCs w:val="22"/>
        </w:rPr>
        <w:t>. One</w:t>
      </w:r>
      <w:r w:rsidR="00DF35E1" w:rsidRPr="000F4730">
        <w:rPr>
          <w:rFonts w:ascii="Arial" w:hAnsi="Arial" w:cs="Arial"/>
          <w:sz w:val="22"/>
          <w:szCs w:val="22"/>
        </w:rPr>
        <w:t xml:space="preserve"> such </w:t>
      </w:r>
      <w:r w:rsidR="00064FA0" w:rsidRPr="000F4730">
        <w:rPr>
          <w:rFonts w:ascii="Arial" w:hAnsi="Arial" w:cs="Arial"/>
          <w:sz w:val="22"/>
          <w:szCs w:val="22"/>
        </w:rPr>
        <w:t>method is</w:t>
      </w:r>
      <w:r w:rsidR="00E51973" w:rsidRPr="000F4730">
        <w:rPr>
          <w:rFonts w:ascii="Arial" w:hAnsi="Arial" w:cs="Arial"/>
          <w:sz w:val="22"/>
          <w:szCs w:val="22"/>
        </w:rPr>
        <w:t xml:space="preserve"> moving the women from side to side, </w:t>
      </w:r>
      <w:r w:rsidRPr="000F4730">
        <w:rPr>
          <w:rFonts w:ascii="Arial" w:hAnsi="Arial" w:cs="Arial"/>
          <w:sz w:val="22"/>
          <w:szCs w:val="22"/>
        </w:rPr>
        <w:t>or</w:t>
      </w:r>
      <w:r w:rsidR="00E51973" w:rsidRPr="000F4730">
        <w:rPr>
          <w:rFonts w:ascii="Arial" w:hAnsi="Arial" w:cs="Arial"/>
          <w:sz w:val="22"/>
          <w:szCs w:val="22"/>
        </w:rPr>
        <w:t xml:space="preserve"> </w:t>
      </w:r>
      <w:r w:rsidR="00D65E2D" w:rsidRPr="000F4730">
        <w:rPr>
          <w:rFonts w:ascii="Arial" w:hAnsi="Arial" w:cs="Arial"/>
          <w:sz w:val="22"/>
          <w:szCs w:val="22"/>
        </w:rPr>
        <w:t xml:space="preserve">placing the woman </w:t>
      </w:r>
      <w:r w:rsidR="00E51973" w:rsidRPr="000F4730">
        <w:rPr>
          <w:rFonts w:ascii="Arial" w:hAnsi="Arial" w:cs="Arial"/>
          <w:sz w:val="22"/>
          <w:szCs w:val="22"/>
        </w:rPr>
        <w:t xml:space="preserve">on </w:t>
      </w:r>
      <w:r w:rsidR="00D65E2D" w:rsidRPr="000F4730">
        <w:rPr>
          <w:rFonts w:ascii="Arial" w:hAnsi="Arial" w:cs="Arial"/>
          <w:sz w:val="22"/>
          <w:szCs w:val="22"/>
        </w:rPr>
        <w:t xml:space="preserve">her </w:t>
      </w:r>
      <w:r w:rsidR="00E51973" w:rsidRPr="000F4730">
        <w:rPr>
          <w:rFonts w:ascii="Arial" w:hAnsi="Arial" w:cs="Arial"/>
          <w:sz w:val="22"/>
          <w:szCs w:val="22"/>
        </w:rPr>
        <w:t>hands and knees</w:t>
      </w:r>
      <w:r w:rsidR="00125929" w:rsidRPr="000F4730">
        <w:rPr>
          <w:rFonts w:ascii="Arial" w:hAnsi="Arial" w:cs="Arial"/>
          <w:sz w:val="22"/>
          <w:szCs w:val="22"/>
        </w:rPr>
        <w:t xml:space="preserve">, </w:t>
      </w:r>
      <w:r w:rsidRPr="000F4730">
        <w:rPr>
          <w:rFonts w:ascii="Arial" w:hAnsi="Arial" w:cs="Arial"/>
          <w:sz w:val="22"/>
          <w:szCs w:val="22"/>
        </w:rPr>
        <w:t>depending on her mobility</w:t>
      </w:r>
      <w:r w:rsidR="00D65E2D" w:rsidRPr="000F4730">
        <w:rPr>
          <w:rFonts w:ascii="Arial" w:hAnsi="Arial" w:cs="Arial"/>
          <w:sz w:val="22"/>
          <w:szCs w:val="22"/>
        </w:rPr>
        <w:t xml:space="preserve"> </w:t>
      </w:r>
      <w:r w:rsidR="00543142" w:rsidRPr="000F4730">
        <w:rPr>
          <w:rFonts w:ascii="Arial" w:hAnsi="Arial" w:cs="Arial"/>
          <w:sz w:val="22"/>
          <w:szCs w:val="22"/>
        </w:rPr>
        <w:fldChar w:fldCharType="begin">
          <w:fldData xml:space="preserve">PEVuZE5vdGU+PENpdGU+PEF1dGhvcj5FbG1vcmU8L0F1dGhvcj48WWVhcj4yMDIwPC9ZZWFyPjxS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==
</w:fldData>
        </w:fldChar>
      </w:r>
      <w:r w:rsidR="00064FA0" w:rsidRPr="000F4730">
        <w:rPr>
          <w:rFonts w:ascii="Arial" w:hAnsi="Arial" w:cs="Arial"/>
          <w:sz w:val="22"/>
          <w:szCs w:val="22"/>
        </w:rPr>
        <w:instrText xml:space="preserve"> ADDIN EN.CITE </w:instrText>
      </w:r>
      <w:r w:rsidR="00064FA0" w:rsidRPr="000F4730">
        <w:rPr>
          <w:rFonts w:ascii="Arial" w:hAnsi="Arial" w:cs="Arial"/>
          <w:sz w:val="22"/>
          <w:szCs w:val="22"/>
        </w:rPr>
        <w:fldChar w:fldCharType="begin">
          <w:fldData xml:space="preserve">PEVuZE5vdGU+PENpdGU+PEF1dGhvcj5FbG1vcmU8L0F1dGhvcj48WWVhcj4yMDIwPC9ZZWFyPjxS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==
</w:fldData>
        </w:fldChar>
      </w:r>
      <w:r w:rsidR="00064FA0" w:rsidRPr="000F4730">
        <w:rPr>
          <w:rFonts w:ascii="Arial" w:hAnsi="Arial" w:cs="Arial"/>
          <w:sz w:val="22"/>
          <w:szCs w:val="22"/>
        </w:rPr>
        <w:instrText xml:space="preserve"> ADDIN EN.CITE.DATA </w:instrText>
      </w:r>
      <w:r w:rsidR="00064FA0" w:rsidRPr="000F4730">
        <w:rPr>
          <w:rFonts w:ascii="Arial" w:hAnsi="Arial" w:cs="Arial"/>
          <w:sz w:val="22"/>
          <w:szCs w:val="22"/>
        </w:rPr>
      </w:r>
      <w:r w:rsidR="00064FA0" w:rsidRPr="000F4730">
        <w:rPr>
          <w:rFonts w:ascii="Arial" w:hAnsi="Arial" w:cs="Arial"/>
          <w:sz w:val="22"/>
          <w:szCs w:val="22"/>
        </w:rPr>
        <w:fldChar w:fldCharType="end"/>
      </w:r>
      <w:r w:rsidR="00543142" w:rsidRPr="000F4730">
        <w:rPr>
          <w:rFonts w:ascii="Arial" w:hAnsi="Arial" w:cs="Arial"/>
          <w:sz w:val="22"/>
          <w:szCs w:val="22"/>
        </w:rPr>
      </w:r>
      <w:r w:rsidR="00543142" w:rsidRPr="000F4730">
        <w:rPr>
          <w:rFonts w:ascii="Arial" w:hAnsi="Arial" w:cs="Arial"/>
          <w:sz w:val="22"/>
          <w:szCs w:val="22"/>
        </w:rPr>
        <w:fldChar w:fldCharType="separate"/>
      </w:r>
      <w:r w:rsidR="00543142" w:rsidRPr="000F4730">
        <w:rPr>
          <w:rFonts w:ascii="Arial" w:hAnsi="Arial" w:cs="Arial"/>
          <w:noProof/>
          <w:sz w:val="22"/>
          <w:szCs w:val="22"/>
        </w:rPr>
        <w:t>(Elmore et al., 2020)</w:t>
      </w:r>
      <w:r w:rsidR="00543142" w:rsidRPr="000F4730">
        <w:rPr>
          <w:rFonts w:ascii="Arial" w:hAnsi="Arial" w:cs="Arial"/>
          <w:sz w:val="22"/>
          <w:szCs w:val="22"/>
        </w:rPr>
        <w:fldChar w:fldCharType="end"/>
      </w:r>
      <w:r w:rsidR="00E51973" w:rsidRPr="000F4730">
        <w:rPr>
          <w:rFonts w:ascii="Arial" w:hAnsi="Arial" w:cs="Arial"/>
          <w:sz w:val="22"/>
          <w:szCs w:val="22"/>
        </w:rPr>
        <w:t xml:space="preserve">. </w:t>
      </w:r>
      <w:r w:rsidRPr="000F4730">
        <w:rPr>
          <w:rFonts w:ascii="Arial" w:hAnsi="Arial" w:cs="Arial"/>
          <w:sz w:val="22"/>
          <w:szCs w:val="22"/>
        </w:rPr>
        <w:t>M</w:t>
      </w:r>
      <w:r w:rsidR="00EF3379" w:rsidRPr="000F4730">
        <w:rPr>
          <w:rFonts w:ascii="Arial" w:hAnsi="Arial" w:cs="Arial"/>
          <w:sz w:val="22"/>
          <w:szCs w:val="22"/>
        </w:rPr>
        <w:t>anual rotation</w:t>
      </w:r>
      <w:r w:rsidR="00064FA0" w:rsidRPr="000F4730">
        <w:rPr>
          <w:rFonts w:ascii="Arial" w:hAnsi="Arial" w:cs="Arial"/>
          <w:sz w:val="22"/>
          <w:szCs w:val="22"/>
        </w:rPr>
        <w:t xml:space="preserve"> </w:t>
      </w:r>
      <w:r w:rsidRPr="000F4730">
        <w:rPr>
          <w:rFonts w:ascii="Arial" w:hAnsi="Arial" w:cs="Arial"/>
          <w:sz w:val="22"/>
          <w:szCs w:val="22"/>
        </w:rPr>
        <w:t xml:space="preserve">of the </w:t>
      </w:r>
      <w:proofErr w:type="spellStart"/>
      <w:r w:rsidRPr="000F4730">
        <w:rPr>
          <w:rFonts w:ascii="Arial" w:hAnsi="Arial" w:cs="Arial"/>
          <w:sz w:val="22"/>
          <w:szCs w:val="22"/>
        </w:rPr>
        <w:t>fetal</w:t>
      </w:r>
      <w:proofErr w:type="spellEnd"/>
      <w:r w:rsidRPr="000F4730">
        <w:rPr>
          <w:rFonts w:ascii="Arial" w:hAnsi="Arial" w:cs="Arial"/>
          <w:sz w:val="22"/>
          <w:szCs w:val="22"/>
        </w:rPr>
        <w:t xml:space="preserve"> head has also been tested. However, the </w:t>
      </w:r>
      <w:r w:rsidR="00751F1C" w:rsidRPr="000F4730">
        <w:rPr>
          <w:rFonts w:ascii="Arial" w:hAnsi="Arial" w:cs="Arial"/>
          <w:sz w:val="22"/>
          <w:szCs w:val="22"/>
        </w:rPr>
        <w:t>success with these methods to correct malposition are</w:t>
      </w:r>
      <w:r w:rsidR="00315DE3" w:rsidRPr="000F4730">
        <w:rPr>
          <w:rFonts w:ascii="Arial" w:hAnsi="Arial" w:cs="Arial"/>
          <w:sz w:val="22"/>
          <w:szCs w:val="22"/>
        </w:rPr>
        <w:t xml:space="preserve"> not generally supported in the literature</w:t>
      </w:r>
      <w:r w:rsidR="00EF3379" w:rsidRPr="000F4730">
        <w:rPr>
          <w:rFonts w:ascii="Arial" w:hAnsi="Arial" w:cs="Arial"/>
          <w:sz w:val="22"/>
          <w:szCs w:val="22"/>
        </w:rPr>
        <w:t xml:space="preserve"> </w:t>
      </w:r>
      <w:r w:rsidR="00543142" w:rsidRPr="000F4730">
        <w:rPr>
          <w:rFonts w:ascii="Arial" w:hAnsi="Arial" w:cs="Arial"/>
          <w:sz w:val="22"/>
          <w:szCs w:val="22"/>
        </w:rPr>
        <w:fldChar w:fldCharType="begin">
          <w:fldData xml:space="preserve">PEVuZE5vdGU+PENpdGU+PEF1dGhvcj5FbG1vcmU8L0F1dGhvcj48WWVhcj4yMDIwPC9ZZWFyPjxS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==
</w:fldData>
        </w:fldChar>
      </w:r>
      <w:r w:rsidR="00064FA0" w:rsidRPr="000F4730">
        <w:rPr>
          <w:rFonts w:ascii="Arial" w:hAnsi="Arial" w:cs="Arial"/>
          <w:sz w:val="22"/>
          <w:szCs w:val="22"/>
        </w:rPr>
        <w:instrText xml:space="preserve"> ADDIN EN.CITE </w:instrText>
      </w:r>
      <w:r w:rsidR="00064FA0" w:rsidRPr="000F4730">
        <w:rPr>
          <w:rFonts w:ascii="Arial" w:hAnsi="Arial" w:cs="Arial"/>
          <w:sz w:val="22"/>
          <w:szCs w:val="22"/>
        </w:rPr>
        <w:fldChar w:fldCharType="begin">
          <w:fldData xml:space="preserve">PEVuZE5vdGU+PENpdGU+PEF1dGhvcj5FbG1vcmU8L0F1dGhvcj48WWVhcj4yMDIwPC9ZZWFyPjxS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==
</w:fldData>
        </w:fldChar>
      </w:r>
      <w:r w:rsidR="00064FA0" w:rsidRPr="000F4730">
        <w:rPr>
          <w:rFonts w:ascii="Arial" w:hAnsi="Arial" w:cs="Arial"/>
          <w:sz w:val="22"/>
          <w:szCs w:val="22"/>
        </w:rPr>
        <w:instrText xml:space="preserve"> ADDIN EN.CITE.DATA </w:instrText>
      </w:r>
      <w:r w:rsidR="00064FA0" w:rsidRPr="000F4730">
        <w:rPr>
          <w:rFonts w:ascii="Arial" w:hAnsi="Arial" w:cs="Arial"/>
          <w:sz w:val="22"/>
          <w:szCs w:val="22"/>
        </w:rPr>
      </w:r>
      <w:r w:rsidR="00064FA0" w:rsidRPr="000F4730">
        <w:rPr>
          <w:rFonts w:ascii="Arial" w:hAnsi="Arial" w:cs="Arial"/>
          <w:sz w:val="22"/>
          <w:szCs w:val="22"/>
        </w:rPr>
        <w:fldChar w:fldCharType="end"/>
      </w:r>
      <w:r w:rsidR="00543142" w:rsidRPr="000F4730">
        <w:rPr>
          <w:rFonts w:ascii="Arial" w:hAnsi="Arial" w:cs="Arial"/>
          <w:sz w:val="22"/>
          <w:szCs w:val="22"/>
        </w:rPr>
      </w:r>
      <w:r w:rsidR="00543142" w:rsidRPr="000F4730">
        <w:rPr>
          <w:rFonts w:ascii="Arial" w:hAnsi="Arial" w:cs="Arial"/>
          <w:sz w:val="22"/>
          <w:szCs w:val="22"/>
        </w:rPr>
        <w:fldChar w:fldCharType="separate"/>
      </w:r>
      <w:r w:rsidR="00543142" w:rsidRPr="000F4730">
        <w:rPr>
          <w:rFonts w:ascii="Arial" w:hAnsi="Arial" w:cs="Arial"/>
          <w:noProof/>
          <w:sz w:val="22"/>
          <w:szCs w:val="22"/>
        </w:rPr>
        <w:t>(Elmore et al., 2020)</w:t>
      </w:r>
      <w:r w:rsidR="00543142" w:rsidRPr="000F4730">
        <w:rPr>
          <w:rFonts w:ascii="Arial" w:hAnsi="Arial" w:cs="Arial"/>
          <w:sz w:val="22"/>
          <w:szCs w:val="22"/>
        </w:rPr>
        <w:fldChar w:fldCharType="end"/>
      </w:r>
      <w:r w:rsidR="002513C9" w:rsidRPr="000F4730">
        <w:rPr>
          <w:rFonts w:ascii="Arial" w:hAnsi="Arial" w:cs="Arial"/>
          <w:sz w:val="22"/>
          <w:szCs w:val="22"/>
        </w:rPr>
        <w:t>.</w:t>
      </w:r>
      <w:r w:rsidR="002C698B">
        <w:rPr>
          <w:rFonts w:ascii="Arial" w:hAnsi="Arial" w:cs="Arial"/>
          <w:sz w:val="22"/>
          <w:szCs w:val="22"/>
        </w:rPr>
        <w:t xml:space="preserve"> </w:t>
      </w:r>
      <w:r w:rsidR="00B76138">
        <w:rPr>
          <w:rFonts w:ascii="Arial" w:hAnsi="Arial" w:cs="Arial"/>
          <w:sz w:val="22"/>
          <w:szCs w:val="22"/>
        </w:rPr>
        <w:t>A</w:t>
      </w:r>
      <w:r w:rsidR="00DF35E1">
        <w:rPr>
          <w:rFonts w:ascii="Arial" w:hAnsi="Arial" w:cs="Arial"/>
          <w:sz w:val="22"/>
          <w:szCs w:val="22"/>
        </w:rPr>
        <w:t xml:space="preserve"> less </w:t>
      </w:r>
      <w:r w:rsidR="00E92BB9">
        <w:rPr>
          <w:rFonts w:ascii="Arial" w:hAnsi="Arial" w:cs="Arial"/>
          <w:sz w:val="22"/>
          <w:szCs w:val="22"/>
        </w:rPr>
        <w:t xml:space="preserve">explored strategy </w:t>
      </w:r>
      <w:r w:rsidR="00751F1C">
        <w:rPr>
          <w:rFonts w:ascii="Arial" w:hAnsi="Arial" w:cs="Arial"/>
          <w:sz w:val="22"/>
          <w:szCs w:val="22"/>
        </w:rPr>
        <w:t xml:space="preserve">to correct malposition </w:t>
      </w:r>
      <w:r w:rsidR="00DF35E1">
        <w:rPr>
          <w:rFonts w:ascii="Arial" w:hAnsi="Arial" w:cs="Arial"/>
          <w:sz w:val="22"/>
          <w:szCs w:val="22"/>
        </w:rPr>
        <w:t xml:space="preserve">is the </w:t>
      </w:r>
      <w:r w:rsidR="007F3827">
        <w:rPr>
          <w:rFonts w:ascii="Arial" w:hAnsi="Arial" w:cs="Arial"/>
          <w:sz w:val="22"/>
          <w:szCs w:val="22"/>
        </w:rPr>
        <w:t>reb</w:t>
      </w:r>
      <w:r w:rsidR="004117B5">
        <w:rPr>
          <w:rFonts w:ascii="Arial" w:hAnsi="Arial" w:cs="Arial"/>
          <w:sz w:val="22"/>
          <w:szCs w:val="22"/>
        </w:rPr>
        <w:t xml:space="preserve">ozo </w:t>
      </w:r>
      <w:r w:rsidR="007F3827">
        <w:rPr>
          <w:rFonts w:ascii="Arial" w:hAnsi="Arial" w:cs="Arial"/>
          <w:sz w:val="22"/>
          <w:szCs w:val="22"/>
        </w:rPr>
        <w:t>tec</w:t>
      </w:r>
      <w:r w:rsidR="004117B5">
        <w:rPr>
          <w:rFonts w:ascii="Arial" w:hAnsi="Arial" w:cs="Arial"/>
          <w:sz w:val="22"/>
          <w:szCs w:val="22"/>
        </w:rPr>
        <w:t>hnique</w:t>
      </w:r>
      <w:r w:rsidR="00E92BB9">
        <w:rPr>
          <w:rFonts w:ascii="Arial" w:hAnsi="Arial" w:cs="Arial"/>
          <w:sz w:val="22"/>
          <w:szCs w:val="22"/>
        </w:rPr>
        <w:t xml:space="preserve">. This </w:t>
      </w:r>
      <w:r w:rsidR="00010296">
        <w:rPr>
          <w:rFonts w:ascii="Arial" w:hAnsi="Arial" w:cs="Arial"/>
          <w:sz w:val="22"/>
          <w:szCs w:val="22"/>
        </w:rPr>
        <w:t xml:space="preserve">centuries old </w:t>
      </w:r>
      <w:r w:rsidR="00E92BB9">
        <w:rPr>
          <w:rFonts w:ascii="Arial" w:hAnsi="Arial" w:cs="Arial"/>
          <w:sz w:val="22"/>
          <w:szCs w:val="22"/>
        </w:rPr>
        <w:t xml:space="preserve">procedure </w:t>
      </w:r>
      <w:r w:rsidR="00C02667">
        <w:rPr>
          <w:rFonts w:ascii="Arial" w:hAnsi="Arial" w:cs="Arial"/>
          <w:sz w:val="22"/>
          <w:szCs w:val="22"/>
        </w:rPr>
        <w:t>involves rocking a labouring woman from side to side using a cloth</w:t>
      </w:r>
      <w:r w:rsidR="00010296">
        <w:rPr>
          <w:rFonts w:ascii="Arial" w:hAnsi="Arial" w:cs="Arial"/>
          <w:sz w:val="22"/>
          <w:szCs w:val="22"/>
        </w:rPr>
        <w:t xml:space="preserve"> (called ‘rebozo’ in Spanish)</w:t>
      </w:r>
      <w:r w:rsidR="00C02667">
        <w:rPr>
          <w:rFonts w:ascii="Arial" w:hAnsi="Arial" w:cs="Arial"/>
          <w:sz w:val="22"/>
          <w:szCs w:val="22"/>
        </w:rPr>
        <w:t xml:space="preserve"> or sheet as a sling</w:t>
      </w:r>
      <w:r w:rsidR="00BA0E15">
        <w:rPr>
          <w:rFonts w:ascii="Arial" w:hAnsi="Arial" w:cs="Arial"/>
          <w:sz w:val="22"/>
          <w:szCs w:val="22"/>
        </w:rPr>
        <w:t xml:space="preserve">. </w:t>
      </w:r>
      <w:r w:rsidR="00315DE3">
        <w:rPr>
          <w:rFonts w:ascii="Arial" w:hAnsi="Arial" w:cs="Arial"/>
          <w:sz w:val="22"/>
          <w:szCs w:val="22"/>
        </w:rPr>
        <w:t xml:space="preserve">While this technique has not been formally studied </w:t>
      </w:r>
      <w:r w:rsidR="00C02667">
        <w:rPr>
          <w:rFonts w:ascii="Arial" w:hAnsi="Arial" w:cs="Arial"/>
          <w:sz w:val="22"/>
          <w:szCs w:val="22"/>
        </w:rPr>
        <w:t>for efficacy and safety</w:t>
      </w:r>
      <w:r w:rsidR="00315DE3">
        <w:rPr>
          <w:rFonts w:ascii="Arial" w:hAnsi="Arial" w:cs="Arial"/>
          <w:sz w:val="22"/>
          <w:szCs w:val="22"/>
        </w:rPr>
        <w:t>, t</w:t>
      </w:r>
      <w:r w:rsidR="00A82F52" w:rsidRPr="00F875A5">
        <w:rPr>
          <w:rFonts w:ascii="Arial" w:hAnsi="Arial" w:cs="Arial"/>
          <w:sz w:val="22"/>
          <w:szCs w:val="22"/>
        </w:rPr>
        <w:t xml:space="preserve">he </w:t>
      </w:r>
      <w:r w:rsidR="007F3827">
        <w:rPr>
          <w:rFonts w:ascii="Arial" w:hAnsi="Arial" w:cs="Arial"/>
          <w:sz w:val="22"/>
          <w:szCs w:val="22"/>
        </w:rPr>
        <w:t>reb</w:t>
      </w:r>
      <w:r w:rsidR="004117B5">
        <w:rPr>
          <w:rFonts w:ascii="Arial" w:hAnsi="Arial" w:cs="Arial"/>
          <w:sz w:val="22"/>
          <w:szCs w:val="22"/>
        </w:rPr>
        <w:t xml:space="preserve">ozo </w:t>
      </w:r>
      <w:r w:rsidR="007F3827">
        <w:rPr>
          <w:rFonts w:ascii="Arial" w:hAnsi="Arial" w:cs="Arial"/>
          <w:sz w:val="22"/>
          <w:szCs w:val="22"/>
        </w:rPr>
        <w:t>tec</w:t>
      </w:r>
      <w:r w:rsidR="004117B5">
        <w:rPr>
          <w:rFonts w:ascii="Arial" w:hAnsi="Arial" w:cs="Arial"/>
          <w:sz w:val="22"/>
          <w:szCs w:val="22"/>
        </w:rPr>
        <w:t>hnique</w:t>
      </w:r>
      <w:r w:rsidR="00C02667">
        <w:rPr>
          <w:rFonts w:ascii="Arial" w:hAnsi="Arial" w:cs="Arial"/>
          <w:sz w:val="22"/>
          <w:szCs w:val="22"/>
        </w:rPr>
        <w:t xml:space="preserve"> </w:t>
      </w:r>
      <w:r w:rsidR="00A82F52" w:rsidRPr="00F875A5">
        <w:rPr>
          <w:rFonts w:ascii="Arial" w:hAnsi="Arial" w:cs="Arial"/>
          <w:sz w:val="22"/>
          <w:szCs w:val="22"/>
        </w:rPr>
        <w:t>is</w:t>
      </w:r>
      <w:r w:rsidR="00A82F52">
        <w:rPr>
          <w:rFonts w:ascii="Arial" w:hAnsi="Arial" w:cs="Arial"/>
          <w:sz w:val="22"/>
          <w:szCs w:val="22"/>
        </w:rPr>
        <w:t xml:space="preserve"> sometimes</w:t>
      </w:r>
      <w:r w:rsidR="00A82F52" w:rsidRPr="00F875A5">
        <w:rPr>
          <w:rFonts w:ascii="Arial" w:hAnsi="Arial" w:cs="Arial"/>
          <w:sz w:val="22"/>
          <w:szCs w:val="22"/>
        </w:rPr>
        <w:t xml:space="preserve"> used </w:t>
      </w:r>
      <w:r w:rsidR="00A82F52">
        <w:rPr>
          <w:rFonts w:ascii="Arial" w:hAnsi="Arial" w:cs="Arial"/>
          <w:sz w:val="22"/>
          <w:szCs w:val="22"/>
        </w:rPr>
        <w:t xml:space="preserve">by midwives </w:t>
      </w:r>
      <w:proofErr w:type="gramStart"/>
      <w:r w:rsidR="00A82F52">
        <w:rPr>
          <w:rFonts w:ascii="Arial" w:hAnsi="Arial" w:cs="Arial"/>
          <w:sz w:val="22"/>
          <w:szCs w:val="22"/>
        </w:rPr>
        <w:t xml:space="preserve">as a means </w:t>
      </w:r>
      <w:r w:rsidR="00A82F52" w:rsidRPr="00F875A5">
        <w:rPr>
          <w:rFonts w:ascii="Arial" w:hAnsi="Arial" w:cs="Arial"/>
          <w:sz w:val="22"/>
          <w:szCs w:val="22"/>
        </w:rPr>
        <w:t>to</w:t>
      </w:r>
      <w:proofErr w:type="gramEnd"/>
      <w:r w:rsidR="00A82F52" w:rsidRPr="00F875A5">
        <w:rPr>
          <w:rFonts w:ascii="Arial" w:hAnsi="Arial" w:cs="Arial"/>
          <w:sz w:val="22"/>
          <w:szCs w:val="22"/>
        </w:rPr>
        <w:t xml:space="preserve"> correct </w:t>
      </w:r>
      <w:proofErr w:type="spellStart"/>
      <w:r w:rsidR="00A82F52" w:rsidRPr="00F875A5">
        <w:rPr>
          <w:rFonts w:ascii="Arial" w:hAnsi="Arial" w:cs="Arial"/>
          <w:sz w:val="22"/>
          <w:szCs w:val="22"/>
        </w:rPr>
        <w:t>fetal</w:t>
      </w:r>
      <w:proofErr w:type="spellEnd"/>
      <w:r w:rsidR="00A82F52" w:rsidRPr="00F875A5">
        <w:rPr>
          <w:rFonts w:ascii="Arial" w:hAnsi="Arial" w:cs="Arial"/>
          <w:sz w:val="22"/>
          <w:szCs w:val="22"/>
        </w:rPr>
        <w:t xml:space="preserve"> malposition</w:t>
      </w:r>
      <w:r w:rsidR="00A82F52">
        <w:rPr>
          <w:rFonts w:ascii="Arial" w:hAnsi="Arial" w:cs="Arial"/>
          <w:sz w:val="22"/>
          <w:szCs w:val="22"/>
        </w:rPr>
        <w:t xml:space="preserve"> </w:t>
      </w:r>
      <w:r w:rsidR="001C415B">
        <w:rPr>
          <w:rFonts w:ascii="Arial" w:hAnsi="Arial" w:cs="Arial"/>
          <w:sz w:val="22"/>
          <w:szCs w:val="22"/>
        </w:rPr>
        <w:fldChar w:fldCharType="begin">
          <w:fldData xml:space="preserve">PEVuZE5vdGU+PENpdGU+PEF1dGhvcj5FbG1vcmU8L0F1dGhvcj48WWVhcj4yMDIwPC9ZZWFyPjxS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</w:fldData>
        </w:fldChar>
      </w:r>
      <w:r w:rsidR="001C415B">
        <w:rPr>
          <w:rFonts w:ascii="Arial" w:hAnsi="Arial" w:cs="Arial"/>
          <w:sz w:val="22"/>
          <w:szCs w:val="22"/>
        </w:rPr>
        <w:instrText xml:space="preserve"> ADDIN EN.CITE </w:instrText>
      </w:r>
      <w:r w:rsidR="001C415B">
        <w:rPr>
          <w:rFonts w:ascii="Arial" w:hAnsi="Arial" w:cs="Arial"/>
          <w:sz w:val="22"/>
          <w:szCs w:val="22"/>
        </w:rPr>
        <w:fldChar w:fldCharType="begin">
          <w:fldData xml:space="preserve">PEVuZE5vdGU+PENpdGU+PEF1dGhvcj5FbG1vcmU8L0F1dGhvcj48WWVhcj4yMDIwPC9ZZWFyPjxS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</w:fldData>
        </w:fldChar>
      </w:r>
      <w:r w:rsidR="001C415B">
        <w:rPr>
          <w:rFonts w:ascii="Arial" w:hAnsi="Arial" w:cs="Arial"/>
          <w:sz w:val="22"/>
          <w:szCs w:val="22"/>
        </w:rPr>
        <w:instrText xml:space="preserve"> ADDIN EN.CITE.DATA </w:instrText>
      </w:r>
      <w:r w:rsidR="001C415B">
        <w:rPr>
          <w:rFonts w:ascii="Arial" w:hAnsi="Arial" w:cs="Arial"/>
          <w:sz w:val="22"/>
          <w:szCs w:val="22"/>
        </w:rPr>
      </w:r>
      <w:r w:rsidR="001C415B">
        <w:rPr>
          <w:rFonts w:ascii="Arial" w:hAnsi="Arial" w:cs="Arial"/>
          <w:sz w:val="22"/>
          <w:szCs w:val="22"/>
        </w:rPr>
        <w:fldChar w:fldCharType="end"/>
      </w:r>
      <w:r w:rsidR="001C415B">
        <w:rPr>
          <w:rFonts w:ascii="Arial" w:hAnsi="Arial" w:cs="Arial"/>
          <w:sz w:val="22"/>
          <w:szCs w:val="22"/>
        </w:rPr>
      </w:r>
      <w:r w:rsidR="001C415B">
        <w:rPr>
          <w:rFonts w:ascii="Arial" w:hAnsi="Arial" w:cs="Arial"/>
          <w:sz w:val="22"/>
          <w:szCs w:val="22"/>
        </w:rPr>
        <w:fldChar w:fldCharType="separate"/>
      </w:r>
      <w:r w:rsidR="001C415B">
        <w:rPr>
          <w:rFonts w:ascii="Arial" w:hAnsi="Arial" w:cs="Arial"/>
          <w:noProof/>
          <w:sz w:val="22"/>
          <w:szCs w:val="22"/>
        </w:rPr>
        <w:t>(Cohen &amp; Thomas, 2015; Elmore et al., 2020; Iversen et al., 2016)</w:t>
      </w:r>
      <w:r w:rsidR="001C415B">
        <w:rPr>
          <w:rFonts w:ascii="Arial" w:hAnsi="Arial" w:cs="Arial"/>
          <w:sz w:val="22"/>
          <w:szCs w:val="22"/>
        </w:rPr>
        <w:fldChar w:fldCharType="end"/>
      </w:r>
      <w:r w:rsidR="001C415B">
        <w:rPr>
          <w:rFonts w:ascii="Arial" w:hAnsi="Arial" w:cs="Arial"/>
          <w:sz w:val="22"/>
          <w:szCs w:val="22"/>
        </w:rPr>
        <w:t>. T</w:t>
      </w:r>
      <w:r w:rsidR="00A82F52" w:rsidRPr="00F875A5">
        <w:rPr>
          <w:rFonts w:ascii="Arial" w:hAnsi="Arial" w:cs="Arial"/>
          <w:sz w:val="22"/>
          <w:szCs w:val="22"/>
        </w:rPr>
        <w:t xml:space="preserve">he </w:t>
      </w:r>
      <w:r w:rsidR="007F3827">
        <w:rPr>
          <w:rFonts w:ascii="Arial" w:hAnsi="Arial" w:cs="Arial"/>
          <w:sz w:val="22"/>
          <w:szCs w:val="22"/>
        </w:rPr>
        <w:t>reb</w:t>
      </w:r>
      <w:r w:rsidR="004117B5">
        <w:rPr>
          <w:rFonts w:ascii="Arial" w:hAnsi="Arial" w:cs="Arial"/>
          <w:sz w:val="22"/>
          <w:szCs w:val="22"/>
        </w:rPr>
        <w:t xml:space="preserve">ozo </w:t>
      </w:r>
      <w:r w:rsidR="007F3827">
        <w:rPr>
          <w:rFonts w:ascii="Arial" w:hAnsi="Arial" w:cs="Arial"/>
          <w:sz w:val="22"/>
          <w:szCs w:val="22"/>
        </w:rPr>
        <w:t>tec</w:t>
      </w:r>
      <w:r w:rsidR="004117B5">
        <w:rPr>
          <w:rFonts w:ascii="Arial" w:hAnsi="Arial" w:cs="Arial"/>
          <w:sz w:val="22"/>
          <w:szCs w:val="22"/>
        </w:rPr>
        <w:t>hnique</w:t>
      </w:r>
      <w:r w:rsidR="00A82F52" w:rsidRPr="00F875A5">
        <w:rPr>
          <w:rFonts w:ascii="Arial" w:hAnsi="Arial" w:cs="Arial"/>
          <w:sz w:val="22"/>
          <w:szCs w:val="22"/>
        </w:rPr>
        <w:t xml:space="preserve"> is </w:t>
      </w:r>
      <w:r w:rsidR="00A82F52">
        <w:rPr>
          <w:rFonts w:ascii="Arial" w:hAnsi="Arial" w:cs="Arial"/>
          <w:sz w:val="22"/>
          <w:szCs w:val="22"/>
        </w:rPr>
        <w:t>simple</w:t>
      </w:r>
      <w:r w:rsidR="001C415B">
        <w:rPr>
          <w:rFonts w:ascii="Arial" w:hAnsi="Arial" w:cs="Arial"/>
          <w:sz w:val="22"/>
          <w:szCs w:val="22"/>
        </w:rPr>
        <w:t>, low technology</w:t>
      </w:r>
      <w:r w:rsidR="00A82F52">
        <w:rPr>
          <w:rFonts w:ascii="Arial" w:hAnsi="Arial" w:cs="Arial"/>
          <w:sz w:val="22"/>
          <w:szCs w:val="22"/>
        </w:rPr>
        <w:t xml:space="preserve"> and versatile</w:t>
      </w:r>
      <w:r w:rsidR="001C415B">
        <w:rPr>
          <w:rFonts w:ascii="Arial" w:hAnsi="Arial" w:cs="Arial"/>
          <w:sz w:val="22"/>
          <w:szCs w:val="22"/>
        </w:rPr>
        <w:t xml:space="preserve"> for use in any birthing setting</w:t>
      </w:r>
      <w:r w:rsidR="00A82F52">
        <w:rPr>
          <w:rFonts w:ascii="Arial" w:hAnsi="Arial" w:cs="Arial"/>
          <w:sz w:val="22"/>
          <w:szCs w:val="22"/>
        </w:rPr>
        <w:t xml:space="preserve"> </w:t>
      </w:r>
      <w:r w:rsidR="00543142">
        <w:rPr>
          <w:rFonts w:ascii="Arial" w:hAnsi="Arial" w:cs="Arial"/>
          <w:sz w:val="22"/>
          <w:szCs w:val="22"/>
        </w:rPr>
        <w:fldChar w:fldCharType="begin">
          <w:fldData xml:space="preserve">PEVuZE5vdGU+PENpdGU+PEF1dGhvcj5JdmVyc2VuPC9BdXRob3I+PFllYXI+MjAxNjwvWWVhcj48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</w:fldData>
        </w:fldChar>
      </w:r>
      <w:r w:rsidR="00543142">
        <w:rPr>
          <w:rFonts w:ascii="Arial" w:hAnsi="Arial" w:cs="Arial"/>
          <w:sz w:val="22"/>
          <w:szCs w:val="22"/>
        </w:rPr>
        <w:instrText xml:space="preserve"> ADDIN EN.CITE </w:instrText>
      </w:r>
      <w:r w:rsidR="00543142">
        <w:rPr>
          <w:rFonts w:ascii="Arial" w:hAnsi="Arial" w:cs="Arial"/>
          <w:sz w:val="22"/>
          <w:szCs w:val="22"/>
        </w:rPr>
        <w:fldChar w:fldCharType="begin">
          <w:fldData xml:space="preserve">PEVuZE5vdGU+PENpdGU+PEF1dGhvcj5JdmVyc2VuPC9BdXRob3I+PFllYXI+MjAxNjwvWWVhcj48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</w:fldData>
        </w:fldChar>
      </w:r>
      <w:r w:rsidR="00543142">
        <w:rPr>
          <w:rFonts w:ascii="Arial" w:hAnsi="Arial" w:cs="Arial"/>
          <w:sz w:val="22"/>
          <w:szCs w:val="22"/>
        </w:rPr>
        <w:instrText xml:space="preserve"> ADDIN EN.CITE.DATA </w:instrText>
      </w:r>
      <w:r w:rsidR="00543142">
        <w:rPr>
          <w:rFonts w:ascii="Arial" w:hAnsi="Arial" w:cs="Arial"/>
          <w:sz w:val="22"/>
          <w:szCs w:val="22"/>
        </w:rPr>
      </w:r>
      <w:r w:rsidR="00543142">
        <w:rPr>
          <w:rFonts w:ascii="Arial" w:hAnsi="Arial" w:cs="Arial"/>
          <w:sz w:val="22"/>
          <w:szCs w:val="22"/>
        </w:rPr>
        <w:fldChar w:fldCharType="end"/>
      </w:r>
      <w:r w:rsidR="00543142">
        <w:rPr>
          <w:rFonts w:ascii="Arial" w:hAnsi="Arial" w:cs="Arial"/>
          <w:sz w:val="22"/>
          <w:szCs w:val="22"/>
        </w:rPr>
      </w:r>
      <w:r w:rsidR="00543142">
        <w:rPr>
          <w:rFonts w:ascii="Arial" w:hAnsi="Arial" w:cs="Arial"/>
          <w:sz w:val="22"/>
          <w:szCs w:val="22"/>
        </w:rPr>
        <w:fldChar w:fldCharType="separate"/>
      </w:r>
      <w:r w:rsidR="00543142">
        <w:rPr>
          <w:rFonts w:ascii="Arial" w:hAnsi="Arial" w:cs="Arial"/>
          <w:noProof/>
          <w:sz w:val="22"/>
          <w:szCs w:val="22"/>
        </w:rPr>
        <w:t>(Iversen et al., 2016)</w:t>
      </w:r>
      <w:r w:rsidR="00543142">
        <w:rPr>
          <w:rFonts w:ascii="Arial" w:hAnsi="Arial" w:cs="Arial"/>
          <w:sz w:val="22"/>
          <w:szCs w:val="22"/>
        </w:rPr>
        <w:fldChar w:fldCharType="end"/>
      </w:r>
      <w:r w:rsidR="001C415B">
        <w:rPr>
          <w:rFonts w:ascii="Arial" w:hAnsi="Arial" w:cs="Arial"/>
          <w:sz w:val="22"/>
          <w:szCs w:val="22"/>
        </w:rPr>
        <w:t>. This</w:t>
      </w:r>
      <w:r w:rsidR="00A82F52" w:rsidRPr="00F875A5">
        <w:rPr>
          <w:rFonts w:ascii="Arial" w:hAnsi="Arial" w:cs="Arial"/>
          <w:sz w:val="22"/>
          <w:szCs w:val="22"/>
        </w:rPr>
        <w:t xml:space="preserve"> makes </w:t>
      </w:r>
      <w:r w:rsidR="001C415B">
        <w:rPr>
          <w:rFonts w:ascii="Arial" w:hAnsi="Arial" w:cs="Arial"/>
          <w:sz w:val="22"/>
          <w:szCs w:val="22"/>
        </w:rPr>
        <w:t>the</w:t>
      </w:r>
      <w:r w:rsidR="00A82F52" w:rsidRPr="00F875A5">
        <w:rPr>
          <w:rFonts w:ascii="Arial" w:hAnsi="Arial" w:cs="Arial"/>
          <w:sz w:val="22"/>
          <w:szCs w:val="22"/>
        </w:rPr>
        <w:t xml:space="preserve"> intervention appealing in the context of woman</w:t>
      </w:r>
      <w:r w:rsidR="0052285F">
        <w:rPr>
          <w:rFonts w:ascii="Arial" w:hAnsi="Arial" w:cs="Arial"/>
          <w:sz w:val="22"/>
          <w:szCs w:val="22"/>
        </w:rPr>
        <w:t>-</w:t>
      </w:r>
      <w:r w:rsidR="00A82F52" w:rsidRPr="00F875A5">
        <w:rPr>
          <w:rFonts w:ascii="Arial" w:hAnsi="Arial" w:cs="Arial"/>
          <w:sz w:val="22"/>
          <w:szCs w:val="22"/>
        </w:rPr>
        <w:t>centred care</w:t>
      </w:r>
      <w:r w:rsidR="0078293B">
        <w:rPr>
          <w:rFonts w:ascii="Arial" w:hAnsi="Arial" w:cs="Arial"/>
          <w:sz w:val="22"/>
          <w:szCs w:val="22"/>
        </w:rPr>
        <w:t>.</w:t>
      </w:r>
      <w:r w:rsidR="003C29DF">
        <w:rPr>
          <w:rFonts w:ascii="Arial" w:hAnsi="Arial" w:cs="Arial"/>
          <w:sz w:val="22"/>
          <w:szCs w:val="22"/>
        </w:rPr>
        <w:t xml:space="preserve"> </w:t>
      </w:r>
      <w:r w:rsidR="001C415B">
        <w:rPr>
          <w:rFonts w:ascii="Arial" w:hAnsi="Arial" w:cs="Arial"/>
          <w:sz w:val="22"/>
          <w:szCs w:val="22"/>
        </w:rPr>
        <w:t xml:space="preserve">However, there is currently no primary research that explores the efficacy of the procedure. Formal RCTs are resource and time intensive, therefore </w:t>
      </w:r>
      <w:r w:rsidR="0052285F">
        <w:rPr>
          <w:rFonts w:ascii="Arial" w:hAnsi="Arial" w:cs="Arial"/>
          <w:sz w:val="22"/>
          <w:szCs w:val="22"/>
        </w:rPr>
        <w:t xml:space="preserve">we will undertake a </w:t>
      </w:r>
      <w:r w:rsidR="001C415B">
        <w:rPr>
          <w:rFonts w:ascii="Arial" w:hAnsi="Arial" w:cs="Arial"/>
          <w:sz w:val="22"/>
          <w:szCs w:val="22"/>
        </w:rPr>
        <w:t>pilot</w:t>
      </w:r>
      <w:r w:rsidR="0052285F">
        <w:rPr>
          <w:rFonts w:ascii="Arial" w:hAnsi="Arial" w:cs="Arial"/>
          <w:sz w:val="22"/>
          <w:szCs w:val="22"/>
        </w:rPr>
        <w:t xml:space="preserve"> study</w:t>
      </w:r>
      <w:r w:rsidR="001C415B">
        <w:rPr>
          <w:rFonts w:ascii="Arial" w:hAnsi="Arial" w:cs="Arial"/>
          <w:sz w:val="22"/>
          <w:szCs w:val="22"/>
        </w:rPr>
        <w:t xml:space="preserve"> testing </w:t>
      </w:r>
      <w:r w:rsidR="0052285F">
        <w:rPr>
          <w:rFonts w:ascii="Arial" w:hAnsi="Arial" w:cs="Arial"/>
          <w:sz w:val="22"/>
          <w:szCs w:val="22"/>
        </w:rPr>
        <w:t>the</w:t>
      </w:r>
      <w:r w:rsidR="001C415B">
        <w:rPr>
          <w:rFonts w:ascii="Arial" w:hAnsi="Arial" w:cs="Arial"/>
          <w:sz w:val="22"/>
          <w:szCs w:val="22"/>
        </w:rPr>
        <w:t xml:space="preserve"> research processes for feasibility.</w:t>
      </w:r>
    </w:p>
    <w:p w14:paraId="132FA940" w14:textId="283979CD" w:rsidR="00DF309A" w:rsidRPr="00336924" w:rsidRDefault="00F20583" w:rsidP="00336924">
      <w:pPr>
        <w:pStyle w:val="Heading1"/>
        <w:numPr>
          <w:ilvl w:val="0"/>
          <w:numId w:val="39"/>
        </w:numPr>
        <w:spacing w:before="0"/>
        <w:ind w:left="714" w:hanging="357"/>
      </w:pPr>
      <w:bookmarkStart w:id="7" w:name="_Toc138848276"/>
      <w:r>
        <w:t>Aim</w:t>
      </w:r>
      <w:r w:rsidR="00DF309A">
        <w:t>s</w:t>
      </w:r>
      <w:r>
        <w:t xml:space="preserve"> of study</w:t>
      </w:r>
      <w:bookmarkEnd w:id="7"/>
    </w:p>
    <w:p w14:paraId="19E9B32C" w14:textId="77777777" w:rsidR="00DF309A" w:rsidRDefault="00DF309A" w:rsidP="00367BF1">
      <w:pPr>
        <w:spacing w:line="360" w:lineRule="auto"/>
        <w:jc w:val="both"/>
        <w:rPr>
          <w:rFonts w:ascii="Arial" w:hAnsi="Arial" w:cs="Arial"/>
          <w:sz w:val="22"/>
          <w:szCs w:val="22"/>
        </w:rPr>
      </w:pPr>
    </w:p>
    <w:p w14:paraId="3F06ED6B" w14:textId="7EE120F7" w:rsidR="004445AA" w:rsidRDefault="004445AA" w:rsidP="004445AA">
      <w:pPr>
        <w:pStyle w:val="Heading2"/>
      </w:pPr>
      <w:bookmarkStart w:id="8" w:name="_Toc138848277"/>
      <w:r>
        <w:t>4.1 Primary Aim</w:t>
      </w:r>
      <w:bookmarkEnd w:id="8"/>
    </w:p>
    <w:p w14:paraId="2950B5AA" w14:textId="77777777" w:rsidR="004445AA" w:rsidRDefault="004445AA" w:rsidP="00367BF1">
      <w:pPr>
        <w:spacing w:line="360" w:lineRule="auto"/>
        <w:jc w:val="both"/>
        <w:rPr>
          <w:rFonts w:ascii="Arial" w:hAnsi="Arial" w:cs="Arial"/>
          <w:sz w:val="22"/>
          <w:szCs w:val="22"/>
        </w:rPr>
      </w:pPr>
    </w:p>
    <w:p w14:paraId="1B057B56" w14:textId="07CEF319" w:rsidR="004445AA" w:rsidRDefault="00854E91" w:rsidP="00367BF1">
      <w:pPr>
        <w:spacing w:line="360" w:lineRule="auto"/>
        <w:jc w:val="both"/>
        <w:rPr>
          <w:rFonts w:ascii="Arial" w:hAnsi="Arial" w:cs="Arial"/>
          <w:sz w:val="22"/>
          <w:szCs w:val="22"/>
        </w:rPr>
      </w:pPr>
      <w:r>
        <w:rPr>
          <w:rFonts w:ascii="Arial" w:hAnsi="Arial" w:cs="Arial"/>
          <w:sz w:val="22"/>
          <w:szCs w:val="22"/>
        </w:rPr>
        <w:t xml:space="preserve">The primary aim of this project is to test the feasibility of recruitment, retention, data collection and analysis for a </w:t>
      </w:r>
      <w:proofErr w:type="gramStart"/>
      <w:r>
        <w:rPr>
          <w:rFonts w:ascii="Arial" w:hAnsi="Arial" w:cs="Arial"/>
          <w:sz w:val="22"/>
          <w:szCs w:val="22"/>
        </w:rPr>
        <w:t>fully-powered</w:t>
      </w:r>
      <w:proofErr w:type="gramEnd"/>
      <w:r>
        <w:rPr>
          <w:rFonts w:ascii="Arial" w:hAnsi="Arial" w:cs="Arial"/>
          <w:sz w:val="22"/>
          <w:szCs w:val="22"/>
        </w:rPr>
        <w:t xml:space="preserve"> randomised controlled trial (RCT) </w:t>
      </w:r>
      <w:r w:rsidR="002D5584">
        <w:rPr>
          <w:rFonts w:ascii="Arial" w:hAnsi="Arial" w:cs="Arial"/>
          <w:sz w:val="22"/>
          <w:szCs w:val="22"/>
        </w:rPr>
        <w:t>of the rebozo technique.</w:t>
      </w:r>
    </w:p>
    <w:p w14:paraId="487B2E04" w14:textId="77777777" w:rsidR="004445AA" w:rsidRDefault="004445AA" w:rsidP="00367BF1">
      <w:pPr>
        <w:spacing w:line="360" w:lineRule="auto"/>
        <w:jc w:val="both"/>
        <w:rPr>
          <w:rFonts w:ascii="Arial" w:hAnsi="Arial" w:cs="Arial"/>
          <w:sz w:val="22"/>
          <w:szCs w:val="22"/>
        </w:rPr>
      </w:pPr>
    </w:p>
    <w:p w14:paraId="1D076FF3" w14:textId="162704B0" w:rsidR="004445AA" w:rsidRDefault="004445AA" w:rsidP="004445AA">
      <w:pPr>
        <w:pStyle w:val="Heading2"/>
      </w:pPr>
      <w:bookmarkStart w:id="9" w:name="_Toc138848278"/>
      <w:r>
        <w:t>4.2 Secondary Aim</w:t>
      </w:r>
      <w:bookmarkEnd w:id="9"/>
    </w:p>
    <w:p w14:paraId="60CA7A41" w14:textId="77777777" w:rsidR="004445AA" w:rsidRDefault="004445AA" w:rsidP="00367BF1">
      <w:pPr>
        <w:spacing w:line="360" w:lineRule="auto"/>
        <w:jc w:val="both"/>
        <w:rPr>
          <w:rFonts w:ascii="Arial" w:hAnsi="Arial" w:cs="Arial"/>
          <w:sz w:val="22"/>
          <w:szCs w:val="22"/>
        </w:rPr>
      </w:pPr>
    </w:p>
    <w:p w14:paraId="48607FD9" w14:textId="361B418F" w:rsidR="00CF47D6" w:rsidRDefault="004445AA" w:rsidP="00367BF1">
      <w:pPr>
        <w:spacing w:line="360" w:lineRule="auto"/>
        <w:jc w:val="both"/>
        <w:rPr>
          <w:rFonts w:ascii="Arial" w:hAnsi="Arial" w:cs="Arial"/>
          <w:sz w:val="22"/>
          <w:szCs w:val="22"/>
        </w:rPr>
      </w:pPr>
      <w:r>
        <w:rPr>
          <w:rFonts w:ascii="Arial" w:hAnsi="Arial" w:cs="Arial"/>
          <w:sz w:val="22"/>
          <w:szCs w:val="22"/>
        </w:rPr>
        <w:t>E</w:t>
      </w:r>
      <w:r w:rsidR="00854E91">
        <w:rPr>
          <w:rFonts w:ascii="Arial" w:hAnsi="Arial" w:cs="Arial"/>
          <w:sz w:val="22"/>
          <w:szCs w:val="22"/>
        </w:rPr>
        <w:t xml:space="preserve">valuate the effectiveness of the </w:t>
      </w:r>
      <w:r w:rsidR="007F3827">
        <w:rPr>
          <w:rFonts w:ascii="Arial" w:hAnsi="Arial" w:cs="Arial"/>
          <w:sz w:val="22"/>
          <w:szCs w:val="22"/>
        </w:rPr>
        <w:t>reb</w:t>
      </w:r>
      <w:r w:rsidR="00854E91">
        <w:rPr>
          <w:rFonts w:ascii="Arial" w:hAnsi="Arial" w:cs="Arial"/>
          <w:sz w:val="22"/>
          <w:szCs w:val="22"/>
        </w:rPr>
        <w:t xml:space="preserve">ozo </w:t>
      </w:r>
      <w:r w:rsidR="007F3827">
        <w:rPr>
          <w:rFonts w:ascii="Arial" w:hAnsi="Arial" w:cs="Arial"/>
          <w:sz w:val="22"/>
          <w:szCs w:val="22"/>
        </w:rPr>
        <w:t>tec</w:t>
      </w:r>
      <w:r w:rsidR="00854E91">
        <w:rPr>
          <w:rFonts w:ascii="Arial" w:hAnsi="Arial" w:cs="Arial"/>
          <w:sz w:val="22"/>
          <w:szCs w:val="22"/>
        </w:rPr>
        <w:t>hnique in improving birth experiences and outcomes in nulliparous women utilising epidural analgesia.</w:t>
      </w:r>
    </w:p>
    <w:p w14:paraId="4EAECE3C" w14:textId="77777777" w:rsidR="004445AA" w:rsidRDefault="004445AA" w:rsidP="00367BF1">
      <w:pPr>
        <w:spacing w:line="360" w:lineRule="auto"/>
        <w:jc w:val="both"/>
        <w:rPr>
          <w:rFonts w:ascii="Arial" w:hAnsi="Arial" w:cs="Arial"/>
          <w:sz w:val="22"/>
          <w:szCs w:val="22"/>
        </w:rPr>
      </w:pPr>
    </w:p>
    <w:p w14:paraId="7054F28E" w14:textId="334CC8C1" w:rsidR="00FE4F64" w:rsidRDefault="00F4509F" w:rsidP="004445AA">
      <w:pPr>
        <w:pStyle w:val="Heading1"/>
        <w:numPr>
          <w:ilvl w:val="0"/>
          <w:numId w:val="39"/>
        </w:numPr>
        <w:spacing w:before="0"/>
        <w:ind w:left="714" w:hanging="357"/>
      </w:pPr>
      <w:bookmarkStart w:id="10" w:name="_Toc138848279"/>
      <w:r>
        <w:t>Research question</w:t>
      </w:r>
      <w:bookmarkEnd w:id="10"/>
    </w:p>
    <w:p w14:paraId="6C55E9E1" w14:textId="77777777" w:rsidR="00F4509F" w:rsidRPr="00F4509F" w:rsidRDefault="00F4509F" w:rsidP="00CF47D6">
      <w:pPr>
        <w:rPr>
          <w:lang w:val="en-GB" w:eastAsia="en-US"/>
        </w:rPr>
      </w:pPr>
    </w:p>
    <w:p w14:paraId="177B983C" w14:textId="6BFA662C" w:rsidR="008373B4" w:rsidRDefault="008F691D" w:rsidP="00367BF1">
      <w:pPr>
        <w:spacing w:line="360" w:lineRule="auto"/>
        <w:jc w:val="both"/>
        <w:rPr>
          <w:rFonts w:ascii="Arial" w:hAnsi="Arial" w:cs="Arial"/>
          <w:sz w:val="22"/>
          <w:szCs w:val="22"/>
        </w:rPr>
      </w:pPr>
      <w:r w:rsidRPr="00F4509F">
        <w:rPr>
          <w:rFonts w:ascii="Arial" w:hAnsi="Arial" w:cs="Arial"/>
          <w:sz w:val="22"/>
          <w:szCs w:val="22"/>
        </w:rPr>
        <w:t>Is it feasible to conduct an adequately powered RCT to detect stati</w:t>
      </w:r>
      <w:r w:rsidR="00807146" w:rsidRPr="00F4509F">
        <w:rPr>
          <w:rFonts w:ascii="Arial" w:hAnsi="Arial" w:cs="Arial"/>
          <w:sz w:val="22"/>
          <w:szCs w:val="22"/>
        </w:rPr>
        <w:t>sti</w:t>
      </w:r>
      <w:r w:rsidRPr="00F4509F">
        <w:rPr>
          <w:rFonts w:ascii="Arial" w:hAnsi="Arial" w:cs="Arial"/>
          <w:sz w:val="22"/>
          <w:szCs w:val="22"/>
        </w:rPr>
        <w:t>cally significant differences in rates of AVB</w:t>
      </w:r>
      <w:r w:rsidR="00807146" w:rsidRPr="00F4509F">
        <w:rPr>
          <w:rFonts w:ascii="Arial" w:hAnsi="Arial" w:cs="Arial"/>
          <w:sz w:val="22"/>
          <w:szCs w:val="22"/>
        </w:rPr>
        <w:t xml:space="preserve"> in nulliparous women with an epidural after using the </w:t>
      </w:r>
      <w:r w:rsidR="007F3827">
        <w:rPr>
          <w:rFonts w:ascii="Arial" w:hAnsi="Arial" w:cs="Arial"/>
          <w:sz w:val="22"/>
          <w:szCs w:val="22"/>
        </w:rPr>
        <w:t>reb</w:t>
      </w:r>
      <w:r w:rsidR="004117B5">
        <w:rPr>
          <w:rFonts w:ascii="Arial" w:hAnsi="Arial" w:cs="Arial"/>
          <w:sz w:val="22"/>
          <w:szCs w:val="22"/>
        </w:rPr>
        <w:t xml:space="preserve">ozo </w:t>
      </w:r>
      <w:r w:rsidR="007F3827">
        <w:rPr>
          <w:rFonts w:ascii="Arial" w:hAnsi="Arial" w:cs="Arial"/>
          <w:sz w:val="22"/>
          <w:szCs w:val="22"/>
        </w:rPr>
        <w:t>tec</w:t>
      </w:r>
      <w:r w:rsidR="004117B5">
        <w:rPr>
          <w:rFonts w:ascii="Arial" w:hAnsi="Arial" w:cs="Arial"/>
          <w:sz w:val="22"/>
          <w:szCs w:val="22"/>
        </w:rPr>
        <w:t>hnique</w:t>
      </w:r>
      <w:r w:rsidR="00807146" w:rsidRPr="00F4509F">
        <w:rPr>
          <w:rFonts w:ascii="Arial" w:hAnsi="Arial" w:cs="Arial"/>
          <w:sz w:val="22"/>
          <w:szCs w:val="22"/>
        </w:rPr>
        <w:t xml:space="preserve"> compared to standard care?</w:t>
      </w:r>
    </w:p>
    <w:p w14:paraId="4946E39D" w14:textId="77777777" w:rsidR="00431F94" w:rsidRDefault="00431F94" w:rsidP="00CF47D6">
      <w:pPr>
        <w:rPr>
          <w:rFonts w:ascii="Arial" w:hAnsi="Arial" w:cs="Arial"/>
          <w:sz w:val="22"/>
          <w:szCs w:val="22"/>
        </w:rPr>
      </w:pPr>
    </w:p>
    <w:p w14:paraId="37A7821E" w14:textId="77777777" w:rsidR="00E3059A" w:rsidRDefault="00E3059A">
      <w:pPr>
        <w:rPr>
          <w:rFonts w:ascii="Arial" w:eastAsiaTheme="majorEastAsia" w:hAnsi="Arial" w:cstheme="majorBidi"/>
          <w:b/>
          <w:sz w:val="22"/>
          <w:szCs w:val="32"/>
          <w:lang w:val="en-GB" w:eastAsia="en-US"/>
        </w:rPr>
      </w:pPr>
      <w:r>
        <w:br w:type="page"/>
      </w:r>
    </w:p>
    <w:p w14:paraId="3B26E410" w14:textId="192B92B2" w:rsidR="0024269D" w:rsidRPr="008373B4" w:rsidRDefault="00EF5557" w:rsidP="00CF47D6">
      <w:pPr>
        <w:pStyle w:val="Heading1"/>
        <w:numPr>
          <w:ilvl w:val="0"/>
          <w:numId w:val="39"/>
        </w:numPr>
        <w:spacing w:before="0"/>
      </w:pPr>
      <w:bookmarkStart w:id="11" w:name="_Toc138848280"/>
      <w:r>
        <w:lastRenderedPageBreak/>
        <w:t>Part 1</w:t>
      </w:r>
      <w:r w:rsidR="006E093A">
        <w:t xml:space="preserve"> – M</w:t>
      </w:r>
      <w:r w:rsidR="008373B4">
        <w:t>ethodology</w:t>
      </w:r>
      <w:r>
        <w:t xml:space="preserve"> – Pilot RCT</w:t>
      </w:r>
      <w:bookmarkEnd w:id="11"/>
    </w:p>
    <w:p w14:paraId="40E7ADC2" w14:textId="1301D07C" w:rsidR="00881347" w:rsidRPr="00AD1EB1" w:rsidRDefault="00881347" w:rsidP="00CF47D6">
      <w:pPr>
        <w:jc w:val="center"/>
        <w:rPr>
          <w:rFonts w:ascii="Arial" w:hAnsi="Arial" w:cs="Arial"/>
          <w:b/>
          <w:bCs/>
          <w:sz w:val="22"/>
          <w:szCs w:val="22"/>
          <w:highlight w:val="yellow"/>
        </w:rPr>
      </w:pPr>
    </w:p>
    <w:p w14:paraId="47A7D2D4" w14:textId="750BCE5E" w:rsidR="00881347" w:rsidRDefault="006E0C63" w:rsidP="00CF47D6">
      <w:pPr>
        <w:pStyle w:val="Heading2"/>
        <w:spacing w:before="0"/>
      </w:pPr>
      <w:bookmarkStart w:id="12" w:name="_Toc138848281"/>
      <w:r>
        <w:t>6</w:t>
      </w:r>
      <w:r w:rsidR="00881347" w:rsidRPr="00AD1EB1">
        <w:t xml:space="preserve">.1 </w:t>
      </w:r>
      <w:bookmarkStart w:id="13" w:name="Feasibilitycriteria"/>
      <w:r w:rsidR="00807146">
        <w:t>Feasibility criteria</w:t>
      </w:r>
      <w:bookmarkEnd w:id="12"/>
      <w:bookmarkEnd w:id="13"/>
    </w:p>
    <w:p w14:paraId="6F5FB1A1" w14:textId="77777777" w:rsidR="00A45DA5" w:rsidRPr="00AD1EB1" w:rsidRDefault="00A45DA5" w:rsidP="00CF47D6">
      <w:pPr>
        <w:rPr>
          <w:rFonts w:ascii="Arial" w:hAnsi="Arial" w:cs="Arial"/>
          <w:b/>
          <w:bCs/>
          <w:sz w:val="22"/>
          <w:szCs w:val="22"/>
        </w:rPr>
      </w:pPr>
    </w:p>
    <w:p w14:paraId="4478BC51" w14:textId="2E10933F" w:rsidR="00663A62"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 xml:space="preserve">As the aim of the pilot trial </w:t>
      </w:r>
      <w:r w:rsidR="00B660AB">
        <w:rPr>
          <w:rFonts w:ascii="Arial" w:hAnsi="Arial" w:cs="Arial"/>
          <w:sz w:val="22"/>
          <w:szCs w:val="22"/>
        </w:rPr>
        <w:t>is</w:t>
      </w:r>
      <w:r w:rsidRPr="00A45DA5">
        <w:rPr>
          <w:rFonts w:ascii="Arial" w:hAnsi="Arial" w:cs="Arial"/>
          <w:sz w:val="22"/>
          <w:szCs w:val="22"/>
        </w:rPr>
        <w:t xml:space="preserve"> to assess whether a larger study would be possible, </w:t>
      </w:r>
      <w:r w:rsidR="003F6C3B">
        <w:rPr>
          <w:rFonts w:ascii="Arial" w:hAnsi="Arial" w:cs="Arial"/>
          <w:sz w:val="22"/>
          <w:szCs w:val="22"/>
        </w:rPr>
        <w:t xml:space="preserve">we established </w:t>
      </w:r>
      <w:r w:rsidRPr="00A45DA5">
        <w:rPr>
          <w:rFonts w:ascii="Arial" w:hAnsi="Arial" w:cs="Arial"/>
          <w:sz w:val="22"/>
          <w:szCs w:val="22"/>
        </w:rPr>
        <w:t>specific criteria for the assessment of feasibility. Although there are currently no clearly defined criteria or standards for the assessment of feasibility</w:t>
      </w:r>
      <w:r w:rsidR="004E3EB9">
        <w:rPr>
          <w:rFonts w:ascii="Arial" w:hAnsi="Arial" w:cs="Arial"/>
          <w:sz w:val="22"/>
          <w:szCs w:val="22"/>
        </w:rPr>
        <w:t xml:space="preserve"> </w:t>
      </w:r>
      <w:r w:rsidR="004E3EB9">
        <w:rPr>
          <w:rFonts w:ascii="Arial" w:hAnsi="Arial" w:cs="Arial"/>
          <w:sz w:val="22"/>
          <w:szCs w:val="22"/>
        </w:rPr>
        <w:fldChar w:fldCharType="begin"/>
      </w:r>
      <w:r w:rsidR="004E3EB9">
        <w:rPr>
          <w:rFonts w:ascii="Arial" w:hAnsi="Arial" w:cs="Arial"/>
          <w:sz w:val="22"/>
          <w:szCs w:val="22"/>
        </w:rPr>
        <w:instrText xml:space="preserve"> ADDIN EN.CITE &lt;EndNote&gt;&lt;Cite&gt;&lt;Author&gt;Mbuagbaw&lt;/Author&gt;&lt;Year&gt;2019&lt;/Year&gt;&lt;RecNum&gt;104&lt;/RecNum&gt;&lt;DisplayText&gt;(Mbuagbaw et al., 2019)&lt;/DisplayText&gt;&lt;record&gt;&lt;rec-number&gt;104&lt;/rec-number&gt;&lt;foreign-keys&gt;&lt;key app="EN" db-id="vepsvfvfcs0207ev9rl5fr095za055e0awp5" timestamp="1647657354"&gt;104&lt;/key&gt;&lt;/foreign-keys&gt;&lt;ref-type name="Journal Article"&gt;17&lt;/ref-type&gt;&lt;contributors&gt;&lt;authors&gt;&lt;author&gt;Mbuagbaw, Lawrence&lt;/author&gt;&lt;author&gt;Kosa, Sarah Daisy&lt;/author&gt;&lt;author&gt;Lawson, Daeria O.&lt;/author&gt;&lt;author&gt;Stalteri, Rosa&lt;/author&gt;&lt;author&gt;Olaiya, Oluwatobi R.&lt;/author&gt;&lt;author&gt;Alotaibi, Ahlam&lt;/author&gt;&lt;author&gt;Thabane, Lehana&lt;/author&gt;&lt;/authors&gt;&lt;/contributors&gt;&lt;titles&gt;&lt;title&gt;The reporting of progression criteria in protocols of pilot trials designed to assess the feasibility of main trials is insufficient: A meta-epidemiological study&lt;/title&gt;&lt;secondary-title&gt;Pilot and feasibility studies&lt;/secondary-title&gt;&lt;/titles&gt;&lt;periodical&gt;&lt;full-title&gt;Pilot and feasibility studies&lt;/full-title&gt;&lt;/periodical&gt;&lt;pages&gt;120-120&lt;/pages&gt;&lt;volume&gt;5&lt;/volume&gt;&lt;number&gt;1&lt;/number&gt;&lt;keywords&gt;&lt;keyword&gt;Analysis&lt;/keyword&gt;&lt;keyword&gt;Epidemiology&lt;/keyword&gt;&lt;keyword&gt;Feasibility&lt;/keyword&gt;&lt;keyword&gt;Pilot&lt;/keyword&gt;&lt;keyword&gt;Progression criteria&lt;/keyword&gt;&lt;keyword&gt;Protocols&lt;/keyword&gt;&lt;keyword&gt;Trials&lt;/keyword&gt;&lt;/keywords&gt;&lt;dates&gt;&lt;year&gt;2019&lt;/year&gt;&lt;/dates&gt;&lt;publisher&gt;BioMed Central Ltd&lt;/publisher&gt;&lt;isbn&gt;2055-5784&lt;/isbn&gt;&lt;urls&gt;&lt;/urls&gt;&lt;electronic-resource-num&gt;10.1186/s40814-019-0500-z&lt;/electronic-resource-num&gt;&lt;/record&gt;&lt;/Cite&gt;&lt;/EndNote&gt;</w:instrText>
      </w:r>
      <w:r w:rsidR="004E3EB9">
        <w:rPr>
          <w:rFonts w:ascii="Arial" w:hAnsi="Arial" w:cs="Arial"/>
          <w:sz w:val="22"/>
          <w:szCs w:val="22"/>
        </w:rPr>
        <w:fldChar w:fldCharType="separate"/>
      </w:r>
      <w:r w:rsidR="004E3EB9">
        <w:rPr>
          <w:rFonts w:ascii="Arial" w:hAnsi="Arial" w:cs="Arial"/>
          <w:noProof/>
          <w:sz w:val="22"/>
          <w:szCs w:val="22"/>
        </w:rPr>
        <w:t>(Mbuagbaw et al., 2019)</w:t>
      </w:r>
      <w:r w:rsidR="004E3EB9">
        <w:rPr>
          <w:rFonts w:ascii="Arial" w:hAnsi="Arial" w:cs="Arial"/>
          <w:sz w:val="22"/>
          <w:szCs w:val="22"/>
        </w:rPr>
        <w:fldChar w:fldCharType="end"/>
      </w:r>
      <w:r w:rsidR="004E3EB9">
        <w:rPr>
          <w:rFonts w:ascii="Arial" w:hAnsi="Arial" w:cs="Arial"/>
          <w:sz w:val="22"/>
          <w:szCs w:val="22"/>
        </w:rPr>
        <w:t xml:space="preserve">, </w:t>
      </w:r>
      <w:r w:rsidRPr="00A45DA5">
        <w:rPr>
          <w:rFonts w:ascii="Arial" w:hAnsi="Arial" w:cs="Arial"/>
          <w:sz w:val="22"/>
          <w:szCs w:val="22"/>
        </w:rPr>
        <w:t xml:space="preserve">three common feasibility criteria for pilot trials have been suggested: i.e., trial recruitment, protocol adherence, and collection and completion of study data </w:t>
      </w:r>
      <w:r w:rsidR="004E3EB9">
        <w:rPr>
          <w:rFonts w:ascii="Arial" w:hAnsi="Arial" w:cs="Arial"/>
          <w:sz w:val="22"/>
          <w:szCs w:val="22"/>
        </w:rPr>
        <w:fldChar w:fldCharType="begin">
          <w:fldData xml:space="preserve">PEVuZE5vdGU+PENpdGU+PEF1dGhvcj5BdmVyeTwvQXV0aG9yPjxZZWFyPjIwMTc8L1llYXI+PFJl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</w:fldData>
        </w:fldChar>
      </w:r>
      <w:r w:rsidR="004E3EB9">
        <w:rPr>
          <w:rFonts w:ascii="Arial" w:hAnsi="Arial" w:cs="Arial"/>
          <w:sz w:val="22"/>
          <w:szCs w:val="22"/>
        </w:rPr>
        <w:instrText xml:space="preserve"> ADDIN EN.CITE </w:instrText>
      </w:r>
      <w:r w:rsidR="004E3EB9">
        <w:rPr>
          <w:rFonts w:ascii="Arial" w:hAnsi="Arial" w:cs="Arial"/>
          <w:sz w:val="22"/>
          <w:szCs w:val="22"/>
        </w:rPr>
        <w:fldChar w:fldCharType="begin">
          <w:fldData xml:space="preserve">PEVuZE5vdGU+PENpdGU+PEF1dGhvcj5BdmVyeTwvQXV0aG9yPjxZZWFyPjIwMTc8L1llYXI+PFJl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</w:fldData>
        </w:fldChar>
      </w:r>
      <w:r w:rsidR="004E3EB9">
        <w:rPr>
          <w:rFonts w:ascii="Arial" w:hAnsi="Arial" w:cs="Arial"/>
          <w:sz w:val="22"/>
          <w:szCs w:val="22"/>
        </w:rPr>
        <w:instrText xml:space="preserve"> ADDIN EN.CITE.DATA </w:instrText>
      </w:r>
      <w:r w:rsidR="004E3EB9">
        <w:rPr>
          <w:rFonts w:ascii="Arial" w:hAnsi="Arial" w:cs="Arial"/>
          <w:sz w:val="22"/>
          <w:szCs w:val="22"/>
        </w:rPr>
      </w:r>
      <w:r w:rsidR="004E3EB9">
        <w:rPr>
          <w:rFonts w:ascii="Arial" w:hAnsi="Arial" w:cs="Arial"/>
          <w:sz w:val="22"/>
          <w:szCs w:val="22"/>
        </w:rPr>
        <w:fldChar w:fldCharType="end"/>
      </w:r>
      <w:r w:rsidR="004E3EB9">
        <w:rPr>
          <w:rFonts w:ascii="Arial" w:hAnsi="Arial" w:cs="Arial"/>
          <w:sz w:val="22"/>
          <w:szCs w:val="22"/>
        </w:rPr>
      </w:r>
      <w:r w:rsidR="004E3EB9">
        <w:rPr>
          <w:rFonts w:ascii="Arial" w:hAnsi="Arial" w:cs="Arial"/>
          <w:sz w:val="22"/>
          <w:szCs w:val="22"/>
        </w:rPr>
        <w:fldChar w:fldCharType="separate"/>
      </w:r>
      <w:r w:rsidR="004E3EB9">
        <w:rPr>
          <w:rFonts w:ascii="Arial" w:hAnsi="Arial" w:cs="Arial"/>
          <w:noProof/>
          <w:sz w:val="22"/>
          <w:szCs w:val="22"/>
        </w:rPr>
        <w:t>(Avery et al., 2017)</w:t>
      </w:r>
      <w:r w:rsidR="004E3EB9">
        <w:rPr>
          <w:rFonts w:ascii="Arial" w:hAnsi="Arial" w:cs="Arial"/>
          <w:sz w:val="22"/>
          <w:szCs w:val="22"/>
        </w:rPr>
        <w:fldChar w:fldCharType="end"/>
      </w:r>
      <w:r w:rsidRPr="00A45DA5">
        <w:rPr>
          <w:rFonts w:ascii="Arial" w:hAnsi="Arial" w:cs="Arial"/>
          <w:sz w:val="22"/>
          <w:szCs w:val="22"/>
        </w:rPr>
        <w:t xml:space="preserve">. </w:t>
      </w:r>
      <w:r w:rsidRPr="00DA2093">
        <w:rPr>
          <w:rFonts w:ascii="Arial" w:hAnsi="Arial" w:cs="Arial"/>
          <w:sz w:val="22"/>
          <w:szCs w:val="22"/>
        </w:rPr>
        <w:t xml:space="preserve">The targets within these criteria that need to be met indicate feasibility </w:t>
      </w:r>
      <w:r w:rsidR="00B56005">
        <w:rPr>
          <w:rFonts w:ascii="Arial" w:hAnsi="Arial" w:cs="Arial"/>
          <w:sz w:val="22"/>
          <w:szCs w:val="22"/>
        </w:rPr>
        <w:t>at this pilot phase, which should indicate if a full RCT should proceed</w:t>
      </w:r>
      <w:r w:rsidR="00807146">
        <w:rPr>
          <w:rFonts w:ascii="Arial" w:hAnsi="Arial" w:cs="Arial"/>
          <w:sz w:val="22"/>
          <w:szCs w:val="22"/>
        </w:rPr>
        <w:t xml:space="preserve"> </w:t>
      </w:r>
      <w:r w:rsidR="00DA2093" w:rsidRPr="00DA2093">
        <w:rPr>
          <w:rFonts w:ascii="Arial" w:hAnsi="Arial" w:cs="Arial"/>
          <w:sz w:val="22"/>
          <w:szCs w:val="22"/>
        </w:rPr>
        <w:fldChar w:fldCharType="begin">
          <w:fldData xml:space="preserve">PEVuZE5vdGU+PENpdGU+PEF1dGhvcj5BdmVyeTwvQXV0aG9yPjxZZWFyPjIwMTc8L1llYXI+PFJl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</w:fldData>
        </w:fldChar>
      </w:r>
      <w:r w:rsidR="00DA2093" w:rsidRPr="00DA2093">
        <w:rPr>
          <w:rFonts w:ascii="Arial" w:hAnsi="Arial" w:cs="Arial"/>
          <w:sz w:val="22"/>
          <w:szCs w:val="22"/>
        </w:rPr>
        <w:instrText xml:space="preserve"> ADDIN EN.CITE </w:instrText>
      </w:r>
      <w:r w:rsidR="00DA2093" w:rsidRPr="00DA2093">
        <w:rPr>
          <w:rFonts w:ascii="Arial" w:hAnsi="Arial" w:cs="Arial"/>
          <w:sz w:val="22"/>
          <w:szCs w:val="22"/>
        </w:rPr>
        <w:fldChar w:fldCharType="begin">
          <w:fldData xml:space="preserve">PEVuZE5vdGU+PENpdGU+PEF1dGhvcj5BdmVyeTwvQXV0aG9yPjxZZWFyPjIwMTc8L1llYXI+PFJl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</w:fldData>
        </w:fldChar>
      </w:r>
      <w:r w:rsidR="00DA2093" w:rsidRPr="00DA2093">
        <w:rPr>
          <w:rFonts w:ascii="Arial" w:hAnsi="Arial" w:cs="Arial"/>
          <w:sz w:val="22"/>
          <w:szCs w:val="22"/>
        </w:rPr>
        <w:instrText xml:space="preserve"> ADDIN EN.CITE.DATA </w:instrText>
      </w:r>
      <w:r w:rsidR="00DA2093" w:rsidRPr="00DA2093">
        <w:rPr>
          <w:rFonts w:ascii="Arial" w:hAnsi="Arial" w:cs="Arial"/>
          <w:sz w:val="22"/>
          <w:szCs w:val="22"/>
        </w:rPr>
      </w:r>
      <w:r w:rsidR="00DA2093" w:rsidRPr="00DA2093">
        <w:rPr>
          <w:rFonts w:ascii="Arial" w:hAnsi="Arial" w:cs="Arial"/>
          <w:sz w:val="22"/>
          <w:szCs w:val="22"/>
        </w:rPr>
        <w:fldChar w:fldCharType="end"/>
      </w:r>
      <w:r w:rsidR="00DA2093" w:rsidRPr="00DA2093">
        <w:rPr>
          <w:rFonts w:ascii="Arial" w:hAnsi="Arial" w:cs="Arial"/>
          <w:sz w:val="22"/>
          <w:szCs w:val="22"/>
        </w:rPr>
      </w:r>
      <w:r w:rsidR="00DA2093" w:rsidRPr="00DA2093">
        <w:rPr>
          <w:rFonts w:ascii="Arial" w:hAnsi="Arial" w:cs="Arial"/>
          <w:sz w:val="22"/>
          <w:szCs w:val="22"/>
        </w:rPr>
        <w:fldChar w:fldCharType="separate"/>
      </w:r>
      <w:r w:rsidR="00DA2093" w:rsidRPr="00DA2093">
        <w:rPr>
          <w:rFonts w:ascii="Arial" w:hAnsi="Arial" w:cs="Arial"/>
          <w:noProof/>
          <w:sz w:val="22"/>
          <w:szCs w:val="22"/>
        </w:rPr>
        <w:t>(Avery et al., 2017)</w:t>
      </w:r>
      <w:r w:rsidR="00DA2093" w:rsidRPr="00DA2093">
        <w:rPr>
          <w:rFonts w:ascii="Arial" w:hAnsi="Arial" w:cs="Arial"/>
          <w:sz w:val="22"/>
          <w:szCs w:val="22"/>
        </w:rPr>
        <w:fldChar w:fldCharType="end"/>
      </w:r>
      <w:r w:rsidRPr="00DA2093">
        <w:rPr>
          <w:rFonts w:ascii="Arial" w:hAnsi="Arial" w:cs="Arial"/>
          <w:sz w:val="22"/>
          <w:szCs w:val="22"/>
        </w:rPr>
        <w:t>.</w:t>
      </w:r>
      <w:r w:rsidRPr="00A45DA5">
        <w:rPr>
          <w:rFonts w:ascii="Arial" w:hAnsi="Arial" w:cs="Arial"/>
          <w:sz w:val="22"/>
          <w:szCs w:val="22"/>
        </w:rPr>
        <w:t xml:space="preserve"> </w:t>
      </w:r>
      <w:r w:rsidR="00402FDC" w:rsidRPr="006C436E">
        <w:rPr>
          <w:rFonts w:ascii="Arial" w:hAnsi="Arial" w:cs="Arial"/>
          <w:sz w:val="22"/>
          <w:szCs w:val="22"/>
        </w:rPr>
        <w:t>Additionally,</w:t>
      </w:r>
      <w:r w:rsidR="00A739BB" w:rsidRPr="006C436E">
        <w:rPr>
          <w:rFonts w:ascii="Arial" w:hAnsi="Arial" w:cs="Arial"/>
          <w:sz w:val="22"/>
          <w:szCs w:val="22"/>
        </w:rPr>
        <w:t xml:space="preserve"> a conceptual framework for pilot RCTs is necessary</w:t>
      </w:r>
      <w:r w:rsidR="00807146">
        <w:rPr>
          <w:rFonts w:ascii="Arial" w:hAnsi="Arial" w:cs="Arial"/>
          <w:sz w:val="22"/>
          <w:szCs w:val="22"/>
        </w:rPr>
        <w:t xml:space="preserve"> to guide the implementation and interpretation of the study </w:t>
      </w:r>
      <w:r w:rsidR="00E628B3" w:rsidRPr="006C436E">
        <w:rPr>
          <w:rFonts w:ascii="Arial" w:hAnsi="Arial" w:cs="Arial"/>
          <w:sz w:val="22"/>
          <w:szCs w:val="22"/>
        </w:rPr>
        <w:fldChar w:fldCharType="begin">
          <w:fldData xml:space="preserve">PEVuZE5vdGU+PENpdGU+PEF1dGhvcj5FbGRyaWRnZTwvQXV0aG9yPjxZZWFyPjIwMTY8L1llYXI+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</w:fldData>
        </w:fldChar>
      </w:r>
      <w:r w:rsidR="00E628B3" w:rsidRPr="006C436E">
        <w:rPr>
          <w:rFonts w:ascii="Arial" w:hAnsi="Arial" w:cs="Arial"/>
          <w:sz w:val="22"/>
          <w:szCs w:val="22"/>
        </w:rPr>
        <w:instrText xml:space="preserve"> ADDIN EN.CITE </w:instrText>
      </w:r>
      <w:r w:rsidR="00E628B3" w:rsidRPr="006C436E">
        <w:rPr>
          <w:rFonts w:ascii="Arial" w:hAnsi="Arial" w:cs="Arial"/>
          <w:sz w:val="22"/>
          <w:szCs w:val="22"/>
        </w:rPr>
        <w:fldChar w:fldCharType="begin">
          <w:fldData xml:space="preserve">PEVuZE5vdGU+PENpdGU+PEF1dGhvcj5FbGRyaWRnZTwvQXV0aG9yPjxZZWFyPjIwMTY8L1llYXI+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</w:fldData>
        </w:fldChar>
      </w:r>
      <w:r w:rsidR="00E628B3" w:rsidRPr="006C436E">
        <w:rPr>
          <w:rFonts w:ascii="Arial" w:hAnsi="Arial" w:cs="Arial"/>
          <w:sz w:val="22"/>
          <w:szCs w:val="22"/>
        </w:rPr>
        <w:instrText xml:space="preserve"> ADDIN EN.CITE.DATA </w:instrText>
      </w:r>
      <w:r w:rsidR="00E628B3" w:rsidRPr="006C436E">
        <w:rPr>
          <w:rFonts w:ascii="Arial" w:hAnsi="Arial" w:cs="Arial"/>
          <w:sz w:val="22"/>
          <w:szCs w:val="22"/>
        </w:rPr>
      </w:r>
      <w:r w:rsidR="00E628B3" w:rsidRPr="006C436E">
        <w:rPr>
          <w:rFonts w:ascii="Arial" w:hAnsi="Arial" w:cs="Arial"/>
          <w:sz w:val="22"/>
          <w:szCs w:val="22"/>
        </w:rPr>
        <w:fldChar w:fldCharType="end"/>
      </w:r>
      <w:r w:rsidR="00E628B3" w:rsidRPr="006C436E">
        <w:rPr>
          <w:rFonts w:ascii="Arial" w:hAnsi="Arial" w:cs="Arial"/>
          <w:sz w:val="22"/>
          <w:szCs w:val="22"/>
        </w:rPr>
      </w:r>
      <w:r w:rsidR="00E628B3" w:rsidRPr="006C436E">
        <w:rPr>
          <w:rFonts w:ascii="Arial" w:hAnsi="Arial" w:cs="Arial"/>
          <w:sz w:val="22"/>
          <w:szCs w:val="22"/>
        </w:rPr>
        <w:fldChar w:fldCharType="separate"/>
      </w:r>
      <w:r w:rsidR="00E628B3" w:rsidRPr="006C436E">
        <w:rPr>
          <w:rFonts w:ascii="Arial" w:hAnsi="Arial" w:cs="Arial"/>
          <w:noProof/>
          <w:sz w:val="22"/>
          <w:szCs w:val="22"/>
        </w:rPr>
        <w:t>(Eldridge, Chan, et al., 2016; Eldridge, Lancaster, et al., 2016)</w:t>
      </w:r>
      <w:r w:rsidR="00E628B3" w:rsidRPr="006C436E">
        <w:rPr>
          <w:rFonts w:ascii="Arial" w:hAnsi="Arial" w:cs="Arial"/>
          <w:sz w:val="22"/>
          <w:szCs w:val="22"/>
        </w:rPr>
        <w:fldChar w:fldCharType="end"/>
      </w:r>
      <w:r w:rsidR="00E628B3" w:rsidRPr="006C436E">
        <w:rPr>
          <w:rFonts w:ascii="Arial" w:hAnsi="Arial" w:cs="Arial"/>
          <w:sz w:val="22"/>
          <w:szCs w:val="22"/>
        </w:rPr>
        <w:t>.</w:t>
      </w:r>
    </w:p>
    <w:p w14:paraId="23BDF7EA" w14:textId="77777777" w:rsidR="001F1039" w:rsidRDefault="001F1039" w:rsidP="00367BF1">
      <w:pPr>
        <w:pStyle w:val="CommentText"/>
        <w:spacing w:line="360" w:lineRule="auto"/>
        <w:jc w:val="both"/>
        <w:rPr>
          <w:rFonts w:ascii="Arial" w:hAnsi="Arial" w:cs="Arial"/>
          <w:sz w:val="22"/>
          <w:szCs w:val="22"/>
        </w:rPr>
      </w:pPr>
    </w:p>
    <w:p w14:paraId="0216AFEA" w14:textId="7D182E87" w:rsidR="003A27B8" w:rsidRPr="00A45DA5" w:rsidRDefault="000D6C8F" w:rsidP="00367BF1">
      <w:pPr>
        <w:pStyle w:val="CommentText"/>
        <w:spacing w:line="360" w:lineRule="auto"/>
        <w:jc w:val="both"/>
        <w:rPr>
          <w:rFonts w:ascii="Arial" w:hAnsi="Arial" w:cs="Arial"/>
          <w:sz w:val="22"/>
          <w:szCs w:val="22"/>
        </w:rPr>
      </w:pPr>
      <w:r>
        <w:rPr>
          <w:rFonts w:ascii="Arial" w:hAnsi="Arial" w:cs="Arial"/>
          <w:sz w:val="22"/>
          <w:szCs w:val="22"/>
        </w:rPr>
        <w:t xml:space="preserve">Based on the </w:t>
      </w:r>
      <w:r w:rsidR="00FC19FD">
        <w:rPr>
          <w:rFonts w:ascii="Arial" w:hAnsi="Arial" w:cs="Arial"/>
          <w:sz w:val="22"/>
          <w:szCs w:val="22"/>
        </w:rPr>
        <w:t>critical examination of the literature</w:t>
      </w:r>
      <w:r>
        <w:rPr>
          <w:rFonts w:ascii="Arial" w:hAnsi="Arial" w:cs="Arial"/>
          <w:sz w:val="22"/>
          <w:szCs w:val="22"/>
        </w:rPr>
        <w:t>, previous studies and expert opinion</w:t>
      </w:r>
      <w:r w:rsidR="003A27B8">
        <w:rPr>
          <w:rFonts w:ascii="Arial" w:hAnsi="Arial" w:cs="Arial"/>
          <w:sz w:val="22"/>
          <w:szCs w:val="22"/>
        </w:rPr>
        <w:t xml:space="preserve"> </w:t>
      </w:r>
      <w:r w:rsidR="003A27B8">
        <w:rPr>
          <w:rFonts w:ascii="Arial" w:hAnsi="Arial" w:cs="Arial"/>
          <w:sz w:val="22"/>
          <w:szCs w:val="22"/>
        </w:rPr>
        <w:fldChar w:fldCharType="begin">
          <w:fldData xml:space="preserve">PEVuZE5vdGU+PENpdGU+PEF1dGhvcj5BdmVyeTwvQXV0aG9yPjxZZWFyPjIwMTc8L1llYXI+PFJl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</w:fldData>
        </w:fldChar>
      </w:r>
      <w:r w:rsidR="003A27B8">
        <w:rPr>
          <w:rFonts w:ascii="Arial" w:hAnsi="Arial" w:cs="Arial"/>
          <w:sz w:val="22"/>
          <w:szCs w:val="22"/>
        </w:rPr>
        <w:instrText xml:space="preserve"> ADDIN EN.CITE </w:instrText>
      </w:r>
      <w:r w:rsidR="003A27B8">
        <w:rPr>
          <w:rFonts w:ascii="Arial" w:hAnsi="Arial" w:cs="Arial"/>
          <w:sz w:val="22"/>
          <w:szCs w:val="22"/>
        </w:rPr>
        <w:fldChar w:fldCharType="begin">
          <w:fldData xml:space="preserve">PEVuZE5vdGU+PENpdGU+PEF1dGhvcj5BdmVyeTwvQXV0aG9yPjxZZWFyPjIwMTc8L1llYXI+PFJl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</w:fldData>
        </w:fldChar>
      </w:r>
      <w:r w:rsidR="003A27B8">
        <w:rPr>
          <w:rFonts w:ascii="Arial" w:hAnsi="Arial" w:cs="Arial"/>
          <w:sz w:val="22"/>
          <w:szCs w:val="22"/>
        </w:rPr>
        <w:instrText xml:space="preserve"> ADDIN EN.CITE.DATA </w:instrText>
      </w:r>
      <w:r w:rsidR="003A27B8">
        <w:rPr>
          <w:rFonts w:ascii="Arial" w:hAnsi="Arial" w:cs="Arial"/>
          <w:sz w:val="22"/>
          <w:szCs w:val="22"/>
        </w:rPr>
      </w:r>
      <w:r w:rsidR="003A27B8">
        <w:rPr>
          <w:rFonts w:ascii="Arial" w:hAnsi="Arial" w:cs="Arial"/>
          <w:sz w:val="22"/>
          <w:szCs w:val="22"/>
        </w:rPr>
        <w:fldChar w:fldCharType="end"/>
      </w:r>
      <w:r w:rsidR="003A27B8">
        <w:rPr>
          <w:rFonts w:ascii="Arial" w:hAnsi="Arial" w:cs="Arial"/>
          <w:sz w:val="22"/>
          <w:szCs w:val="22"/>
        </w:rPr>
      </w:r>
      <w:r w:rsidR="003A27B8">
        <w:rPr>
          <w:rFonts w:ascii="Arial" w:hAnsi="Arial" w:cs="Arial"/>
          <w:sz w:val="22"/>
          <w:szCs w:val="22"/>
        </w:rPr>
        <w:fldChar w:fldCharType="separate"/>
      </w:r>
      <w:r w:rsidR="003A27B8">
        <w:rPr>
          <w:rFonts w:ascii="Arial" w:hAnsi="Arial" w:cs="Arial"/>
          <w:noProof/>
          <w:sz w:val="22"/>
          <w:szCs w:val="22"/>
        </w:rPr>
        <w:t>(Avery et al., 2017; Keogh et al., 2016; Marsh et al., 2015)</w:t>
      </w:r>
      <w:r w:rsidR="003A27B8">
        <w:rPr>
          <w:rFonts w:ascii="Arial" w:hAnsi="Arial" w:cs="Arial"/>
          <w:sz w:val="22"/>
          <w:szCs w:val="22"/>
        </w:rPr>
        <w:fldChar w:fldCharType="end"/>
      </w:r>
      <w:r>
        <w:rPr>
          <w:rFonts w:ascii="Arial" w:hAnsi="Arial" w:cs="Arial"/>
          <w:sz w:val="22"/>
          <w:szCs w:val="22"/>
        </w:rPr>
        <w:t xml:space="preserve">, it was determined that the feasibility of </w:t>
      </w:r>
      <w:r w:rsidR="00A45DA5" w:rsidRPr="00A45DA5">
        <w:rPr>
          <w:rFonts w:ascii="Arial" w:hAnsi="Arial" w:cs="Arial"/>
          <w:sz w:val="22"/>
          <w:szCs w:val="22"/>
        </w:rPr>
        <w:t xml:space="preserve">a superiority RCT </w:t>
      </w:r>
      <w:r>
        <w:rPr>
          <w:rFonts w:ascii="Arial" w:hAnsi="Arial" w:cs="Arial"/>
          <w:sz w:val="22"/>
          <w:szCs w:val="22"/>
        </w:rPr>
        <w:t xml:space="preserve">would be confirmed </w:t>
      </w:r>
      <w:r w:rsidR="00A45DA5" w:rsidRPr="00A45DA5">
        <w:rPr>
          <w:rFonts w:ascii="Arial" w:hAnsi="Arial" w:cs="Arial"/>
          <w:sz w:val="22"/>
          <w:szCs w:val="22"/>
        </w:rPr>
        <w:t xml:space="preserve">if the following conditions were met in the pilot study: </w:t>
      </w:r>
    </w:p>
    <w:p w14:paraId="4E1E0F42" w14:textId="72F8C120" w:rsidR="00A45DA5" w:rsidRP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w:t>
      </w:r>
      <w:r w:rsidRPr="00A45DA5">
        <w:rPr>
          <w:rFonts w:ascii="Arial" w:hAnsi="Arial" w:cs="Arial"/>
          <w:sz w:val="22"/>
          <w:szCs w:val="22"/>
        </w:rPr>
        <w:tab/>
        <w:t>At least 80% of screened patients would be eligible</w:t>
      </w:r>
      <w:r w:rsidR="0016047C">
        <w:rPr>
          <w:rFonts w:ascii="Arial" w:hAnsi="Arial" w:cs="Arial"/>
          <w:sz w:val="22"/>
          <w:szCs w:val="22"/>
        </w:rPr>
        <w:t>.</w:t>
      </w:r>
    </w:p>
    <w:p w14:paraId="723C3D07" w14:textId="4C15D858" w:rsidR="00A45DA5" w:rsidRP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w:t>
      </w:r>
      <w:r w:rsidRPr="00A45DA5">
        <w:rPr>
          <w:rFonts w:ascii="Arial" w:hAnsi="Arial" w:cs="Arial"/>
          <w:sz w:val="22"/>
          <w:szCs w:val="22"/>
        </w:rPr>
        <w:tab/>
        <w:t>At least 80% of eligible participants would be enrolled</w:t>
      </w:r>
      <w:r w:rsidR="0016047C">
        <w:rPr>
          <w:rFonts w:ascii="Arial" w:hAnsi="Arial" w:cs="Arial"/>
          <w:sz w:val="22"/>
          <w:szCs w:val="22"/>
        </w:rPr>
        <w:t>.</w:t>
      </w:r>
    </w:p>
    <w:p w14:paraId="7FCF0023" w14:textId="77777777" w:rsid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w:t>
      </w:r>
      <w:r w:rsidRPr="00A45DA5">
        <w:rPr>
          <w:rFonts w:ascii="Arial" w:hAnsi="Arial" w:cs="Arial"/>
          <w:sz w:val="22"/>
          <w:szCs w:val="22"/>
        </w:rPr>
        <w:tab/>
        <w:t xml:space="preserve">At least 80% rate of protocol compliance (participants who receive their allocated </w:t>
      </w:r>
    </w:p>
    <w:p w14:paraId="0BFE1E85" w14:textId="447DAA8B" w:rsidR="00A45DA5" w:rsidRPr="00A45DA5" w:rsidRDefault="00A45DA5" w:rsidP="00367BF1">
      <w:pPr>
        <w:pStyle w:val="CommentText"/>
        <w:spacing w:line="360" w:lineRule="auto"/>
        <w:ind w:firstLine="720"/>
        <w:jc w:val="both"/>
        <w:rPr>
          <w:rFonts w:ascii="Arial" w:hAnsi="Arial" w:cs="Arial"/>
          <w:sz w:val="22"/>
          <w:szCs w:val="22"/>
        </w:rPr>
      </w:pPr>
      <w:r w:rsidRPr="00A45DA5">
        <w:rPr>
          <w:rFonts w:ascii="Arial" w:hAnsi="Arial" w:cs="Arial"/>
          <w:sz w:val="22"/>
          <w:szCs w:val="22"/>
        </w:rPr>
        <w:t>treatment)</w:t>
      </w:r>
      <w:r w:rsidR="0016047C">
        <w:rPr>
          <w:rFonts w:ascii="Arial" w:hAnsi="Arial" w:cs="Arial"/>
          <w:sz w:val="22"/>
          <w:szCs w:val="22"/>
        </w:rPr>
        <w:t>.</w:t>
      </w:r>
    </w:p>
    <w:p w14:paraId="53CAA0D6" w14:textId="77777777" w:rsid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w:t>
      </w:r>
      <w:r w:rsidRPr="00A45DA5">
        <w:rPr>
          <w:rFonts w:ascii="Arial" w:hAnsi="Arial" w:cs="Arial"/>
          <w:sz w:val="22"/>
          <w:szCs w:val="22"/>
        </w:rPr>
        <w:tab/>
        <w:t xml:space="preserve">Less than or equal to 5% of participants lost to follow up or withdrawal from study </w:t>
      </w:r>
    </w:p>
    <w:p w14:paraId="6A03A87A" w14:textId="515AF9DF" w:rsidR="00A45DA5" w:rsidRDefault="00A45DA5" w:rsidP="00367BF1">
      <w:pPr>
        <w:pStyle w:val="CommentText"/>
        <w:spacing w:line="360" w:lineRule="auto"/>
        <w:ind w:firstLine="720"/>
        <w:jc w:val="both"/>
        <w:rPr>
          <w:rFonts w:ascii="Arial" w:hAnsi="Arial" w:cs="Arial"/>
          <w:sz w:val="22"/>
          <w:szCs w:val="22"/>
        </w:rPr>
      </w:pPr>
      <w:r w:rsidRPr="00A45DA5">
        <w:rPr>
          <w:rFonts w:ascii="Arial" w:hAnsi="Arial" w:cs="Arial"/>
          <w:sz w:val="22"/>
          <w:szCs w:val="22"/>
        </w:rPr>
        <w:t>without access to final data collection</w:t>
      </w:r>
      <w:r w:rsidR="0016047C">
        <w:rPr>
          <w:rFonts w:ascii="Arial" w:hAnsi="Arial" w:cs="Arial"/>
          <w:sz w:val="22"/>
          <w:szCs w:val="22"/>
        </w:rPr>
        <w:t>.</w:t>
      </w:r>
    </w:p>
    <w:p w14:paraId="05830502" w14:textId="77777777" w:rsidR="003A27B8" w:rsidRPr="00A45DA5" w:rsidRDefault="003A27B8" w:rsidP="00CF47D6">
      <w:pPr>
        <w:pStyle w:val="CommentText"/>
        <w:rPr>
          <w:rFonts w:ascii="Arial" w:hAnsi="Arial" w:cs="Arial"/>
          <w:sz w:val="22"/>
          <w:szCs w:val="22"/>
        </w:rPr>
      </w:pPr>
    </w:p>
    <w:p w14:paraId="5C6BCB5D" w14:textId="44D5B561" w:rsidR="00A45DA5" w:rsidRDefault="006E0C63" w:rsidP="00CF47D6">
      <w:pPr>
        <w:pStyle w:val="Heading2"/>
        <w:spacing w:before="0"/>
      </w:pPr>
      <w:bookmarkStart w:id="14" w:name="_Toc138848282"/>
      <w:r>
        <w:t>6</w:t>
      </w:r>
      <w:r w:rsidR="00E02788">
        <w:t xml:space="preserve">.2 </w:t>
      </w:r>
      <w:bookmarkStart w:id="15" w:name="Hypothesesforfeasibility"/>
      <w:r w:rsidR="00287AF5" w:rsidRPr="00A45DA5">
        <w:t>Hypotheses for feasibility</w:t>
      </w:r>
      <w:bookmarkEnd w:id="14"/>
      <w:bookmarkEnd w:id="15"/>
    </w:p>
    <w:p w14:paraId="5EFE79EA" w14:textId="77777777" w:rsidR="00A45DA5" w:rsidRPr="00A45DA5" w:rsidRDefault="00A45DA5" w:rsidP="00CF47D6">
      <w:pPr>
        <w:pStyle w:val="CommentText"/>
        <w:rPr>
          <w:rFonts w:ascii="Arial" w:hAnsi="Arial" w:cs="Arial"/>
          <w:b/>
          <w:sz w:val="22"/>
          <w:szCs w:val="22"/>
        </w:rPr>
      </w:pPr>
    </w:p>
    <w:p w14:paraId="08C9CD34" w14:textId="75776D7C" w:rsidR="00A45DA5" w:rsidRP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 xml:space="preserve">The hypothesis for the feasibility outcomes of the pilot RCT were based on the interpretation provided by </w:t>
      </w:r>
      <w:r w:rsidR="00F858F2">
        <w:rPr>
          <w:rFonts w:ascii="Arial" w:hAnsi="Arial" w:cs="Arial"/>
          <w:sz w:val="22"/>
          <w:szCs w:val="22"/>
        </w:rPr>
        <w:fldChar w:fldCharType="begin"/>
      </w:r>
      <w:r w:rsidR="00F858F2">
        <w:rPr>
          <w:rFonts w:ascii="Arial" w:hAnsi="Arial" w:cs="Arial"/>
          <w:sz w:val="22"/>
          <w:szCs w:val="22"/>
        </w:rPr>
        <w:instrText xml:space="preserve"> ADDIN EN.CITE &lt;EndNote&gt;&lt;Cite AuthorYear="1"&gt;&lt;Author&gt;Thabane&lt;/Author&gt;&lt;Year&gt;2010&lt;/Year&gt;&lt;RecNum&gt;119&lt;/RecNum&gt;&lt;DisplayText&gt;Thabane et al. (2010)&lt;/DisplayText&gt;&lt;record&gt;&lt;rec-number&gt;119&lt;/rec-number&gt;&lt;foreign-keys&gt;&lt;key app="EN" db-id="vepsvfvfcs0207ev9rl5fr095za055e0awp5" timestamp="1648101205"&gt;119&lt;/key&gt;&lt;/foreign-keys&gt;&lt;ref-type name="Journal Article"&gt;17&lt;/ref-type&gt;&lt;contributors&gt;&lt;authors&gt;&lt;author&gt;Thabane, Lehana&lt;/author&gt;&lt;author&gt;Ma, Jinhui&lt;/author&gt;&lt;author&gt;Chu, Rong&lt;/author&gt;&lt;author&gt;Cheng, Ji&lt;/author&gt;&lt;author&gt;Ismaila, Afisi&lt;/author&gt;&lt;author&gt;Rios, Lorena P.&lt;/author&gt;&lt;author&gt;Robson, Reid&lt;/author&gt;&lt;author&gt;Thabane, Marroon&lt;/author&gt;&lt;author&gt;Giangregorio, Lora&lt;/author&gt;&lt;author&gt;Goldsmith, Charles H.&lt;/author&gt;&lt;/authors&gt;&lt;/contributors&gt;&lt;titles&gt;&lt;title&gt;A tutorial on pilot studies: the what, why and how&lt;/title&gt;&lt;secondary-title&gt;BMC Med Res Methodol&lt;/secondary-title&gt;&lt;/titles&gt;&lt;periodical&gt;&lt;full-title&gt;BMC Med Res Methodol&lt;/full-title&gt;&lt;/periodical&gt;&lt;pages&gt;1-1&lt;/pages&gt;&lt;volume&gt;10&lt;/volume&gt;&lt;number&gt;1&lt;/number&gt;&lt;keywords&gt;&lt;keyword&gt;Analysis&lt;/keyword&gt;&lt;keyword&gt;Clinical trials&lt;/keyword&gt;&lt;keyword&gt;Clinical Trials, Phase III as Topic - methods&lt;/keyword&gt;&lt;keyword&gt;Experimental design&lt;/keyword&gt;&lt;keyword&gt;Feasibility studies&lt;/keyword&gt;&lt;keyword&gt;Humans&lt;/keyword&gt;&lt;keyword&gt;Management&lt;/keyword&gt;&lt;keyword&gt;Methods&lt;/keyword&gt;&lt;keyword&gt;Pilot Projects&lt;/keyword&gt;&lt;keyword&gt;Randomized Controlled Trials as Topic&lt;/keyword&gt;&lt;keyword&gt;Research Design - standards&lt;/keyword&gt;&lt;/keywords&gt;&lt;dates&gt;&lt;year&gt;2010&lt;/year&gt;&lt;/dates&gt;&lt;pub-location&gt;England&lt;/pub-location&gt;&lt;publisher&gt;BioMed Central Ltd&lt;/publisher&gt;&lt;isbn&gt;1471-2288&lt;/isbn&gt;&lt;urls&gt;&lt;/urls&gt;&lt;electronic-resource-num&gt;10.1186/1471-2288-10-1&lt;/electronic-resource-num&gt;&lt;/record&gt;&lt;/Cite&gt;&lt;/EndNote&gt;</w:instrText>
      </w:r>
      <w:r w:rsidR="00F858F2">
        <w:rPr>
          <w:rFonts w:ascii="Arial" w:hAnsi="Arial" w:cs="Arial"/>
          <w:sz w:val="22"/>
          <w:szCs w:val="22"/>
        </w:rPr>
        <w:fldChar w:fldCharType="separate"/>
      </w:r>
      <w:r w:rsidR="00F858F2">
        <w:rPr>
          <w:rFonts w:ascii="Arial" w:hAnsi="Arial" w:cs="Arial"/>
          <w:noProof/>
          <w:sz w:val="22"/>
          <w:szCs w:val="22"/>
        </w:rPr>
        <w:t>Thabane et al. (2010)</w:t>
      </w:r>
      <w:r w:rsidR="00F858F2">
        <w:rPr>
          <w:rFonts w:ascii="Arial" w:hAnsi="Arial" w:cs="Arial"/>
          <w:sz w:val="22"/>
          <w:szCs w:val="22"/>
        </w:rPr>
        <w:fldChar w:fldCharType="end"/>
      </w:r>
      <w:r w:rsidR="00A739BB">
        <w:rPr>
          <w:rFonts w:ascii="Arial" w:hAnsi="Arial" w:cs="Arial"/>
          <w:sz w:val="22"/>
          <w:szCs w:val="22"/>
        </w:rPr>
        <w:t xml:space="preserve">, </w:t>
      </w:r>
      <w:r w:rsidR="00A739BB" w:rsidRPr="006C436E">
        <w:rPr>
          <w:rFonts w:ascii="Arial" w:hAnsi="Arial" w:cs="Arial"/>
          <w:sz w:val="22"/>
          <w:szCs w:val="22"/>
        </w:rPr>
        <w:t xml:space="preserve">and </w:t>
      </w:r>
      <w:r w:rsidR="003B633A">
        <w:rPr>
          <w:rFonts w:ascii="Arial" w:hAnsi="Arial" w:cs="Arial"/>
          <w:sz w:val="22"/>
          <w:szCs w:val="22"/>
        </w:rPr>
        <w:t xml:space="preserve">the </w:t>
      </w:r>
      <w:r w:rsidR="00A739BB" w:rsidRPr="006C436E">
        <w:rPr>
          <w:rFonts w:ascii="Arial" w:hAnsi="Arial" w:cs="Arial"/>
          <w:sz w:val="22"/>
          <w:szCs w:val="22"/>
        </w:rPr>
        <w:t>CO</w:t>
      </w:r>
      <w:r w:rsidR="008E5D57">
        <w:rPr>
          <w:rFonts w:ascii="Arial" w:hAnsi="Arial" w:cs="Arial"/>
          <w:sz w:val="22"/>
          <w:szCs w:val="22"/>
        </w:rPr>
        <w:t>N</w:t>
      </w:r>
      <w:r w:rsidR="00A739BB" w:rsidRPr="006C436E">
        <w:rPr>
          <w:rFonts w:ascii="Arial" w:hAnsi="Arial" w:cs="Arial"/>
          <w:sz w:val="22"/>
          <w:szCs w:val="22"/>
        </w:rPr>
        <w:t>SORT guidelines on pilot RCT feasibility trials</w:t>
      </w:r>
      <w:r w:rsidR="006C436E">
        <w:rPr>
          <w:rFonts w:ascii="Arial" w:hAnsi="Arial" w:cs="Arial"/>
          <w:sz w:val="22"/>
          <w:szCs w:val="22"/>
        </w:rPr>
        <w:t xml:space="preserve"> </w:t>
      </w:r>
      <w:r w:rsidR="00A739BB" w:rsidRPr="006C436E">
        <w:rPr>
          <w:rFonts w:ascii="Arial" w:hAnsi="Arial" w:cs="Arial"/>
          <w:sz w:val="22"/>
          <w:szCs w:val="22"/>
        </w:rPr>
        <w:fldChar w:fldCharType="begin"/>
      </w:r>
      <w:r w:rsidR="00E628B3" w:rsidRPr="006C436E">
        <w:rPr>
          <w:rFonts w:ascii="Arial" w:hAnsi="Arial" w:cs="Arial"/>
          <w:sz w:val="22"/>
          <w:szCs w:val="22"/>
        </w:rPr>
        <w:instrText xml:space="preserve"> ADDIN EN.CITE &lt;EndNote&gt;&lt;Cite&gt;&lt;Author&gt;Eldridge&lt;/Author&gt;&lt;Year&gt;2016&lt;/Year&gt;&lt;RecNum&gt;99&lt;/RecNum&gt;&lt;DisplayText&gt;(Eldridge, Chan, et al., 2016)&lt;/DisplayText&gt;&lt;record&gt;&lt;rec-number&gt;99&lt;/rec-number&gt;&lt;foreign-keys&gt;&lt;key app="EN" db-id="vepsvfvfcs0207ev9rl5fr095za055e0awp5" timestamp="1647655847"&gt;99&lt;/key&gt;&lt;/foreign-keys&gt;&lt;ref-type name="Journal Article"&gt;17&lt;/ref-type&gt;&lt;contributors&gt;&lt;authors&gt;&lt;author&gt;Eldridge, Sandra M.&lt;/author&gt;&lt;author&gt;Chan, Claire L.&lt;/author&gt;&lt;author&gt;Campbell, Michael J.&lt;/author&gt;&lt;author&gt;Bond, Christine M.&lt;/author&gt;&lt;author&gt;Hopewell, Sally&lt;/author&gt;&lt;author&gt;Thabane, Lehana&lt;/author&gt;&lt;author&gt;Lancaster, Gillian A.&lt;/author&gt;&lt;/authors&gt;&lt;/contributors&gt;&lt;titles&gt;&lt;title&gt;CONSORT 2010 statement: extension to randomised pilot and feasibility trials&lt;/title&gt;&lt;secondary-title&gt;Pilot Feasibility Stud&lt;/secondary-title&gt;&lt;/titles&gt;&lt;periodical&gt;&lt;full-title&gt;Pilot Feasibility Stud&lt;/full-title&gt;&lt;/periodical&gt;&lt;pages&gt;64&lt;/pages&gt;&lt;volume&gt;2&lt;/volume&gt;&lt;number&gt;1&lt;/number&gt;&lt;keywords&gt;&lt;keyword&gt;62 Statistics&lt;/keyword&gt;&lt;keyword&gt;62D05 Sampling theory, sample surveys&lt;/keyword&gt;&lt;keyword&gt;92 Biology and other natural sciences&lt;/keyword&gt;&lt;keyword&gt;92B Mathematical biology in general&lt;/keyword&gt;&lt;keyword&gt;Biomatemàtica&lt;/keyword&gt;&lt;keyword&gt;Biomathematics&lt;/keyword&gt;&lt;keyword&gt;Classificació AMS&lt;/keyword&gt;&lt;keyword&gt;Investigació operativa&lt;/keyword&gt;&lt;keyword&gt;Matemàtica aplicada a les ciències&lt;/keyword&gt;&lt;keyword&gt;Matemàtiques i estadística&lt;/keyword&gt;&lt;keyword&gt;Mostreig (Estadística)&lt;/keyword&gt;&lt;keyword&gt;Sequences (Mathematics)&lt;/keyword&gt;&lt;keyword&gt;Àrees temàtiques de la UPC&lt;/keyword&gt;&lt;/keywords&gt;&lt;dates&gt;&lt;year&gt;2016&lt;/year&gt;&lt;/dates&gt;&lt;pub-location&gt;England&lt;/pub-location&gt;&lt;publisher&gt;BioMed Central Ltd&lt;/publisher&gt;&lt;isbn&gt;2055-5784&lt;/isbn&gt;&lt;urls&gt;&lt;/urls&gt;&lt;electronic-resource-num&gt;10.1186/s40814-016-0105-8&lt;/electronic-resource-num&gt;&lt;/record&gt;&lt;/Cite&gt;&lt;/EndNote&gt;</w:instrText>
      </w:r>
      <w:r w:rsidR="00A739BB" w:rsidRPr="006C436E">
        <w:rPr>
          <w:rFonts w:ascii="Arial" w:hAnsi="Arial" w:cs="Arial"/>
          <w:sz w:val="22"/>
          <w:szCs w:val="22"/>
        </w:rPr>
        <w:fldChar w:fldCharType="separate"/>
      </w:r>
      <w:r w:rsidR="00E628B3" w:rsidRPr="006C436E">
        <w:rPr>
          <w:rFonts w:ascii="Arial" w:hAnsi="Arial" w:cs="Arial"/>
          <w:noProof/>
          <w:sz w:val="22"/>
          <w:szCs w:val="22"/>
        </w:rPr>
        <w:t>(Eldridge, Chan, et al., 2016)</w:t>
      </w:r>
      <w:r w:rsidR="00A739BB" w:rsidRPr="006C436E">
        <w:rPr>
          <w:rFonts w:ascii="Arial" w:hAnsi="Arial" w:cs="Arial"/>
          <w:sz w:val="22"/>
          <w:szCs w:val="22"/>
        </w:rPr>
        <w:fldChar w:fldCharType="end"/>
      </w:r>
      <w:r w:rsidRPr="006C436E">
        <w:rPr>
          <w:rFonts w:ascii="Arial" w:hAnsi="Arial" w:cs="Arial"/>
          <w:sz w:val="22"/>
          <w:szCs w:val="22"/>
        </w:rPr>
        <w:t>:</w:t>
      </w:r>
    </w:p>
    <w:p w14:paraId="40D20AEC" w14:textId="77777777" w:rsidR="00A45DA5" w:rsidRP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H</w:t>
      </w:r>
      <w:proofErr w:type="gramStart"/>
      <w:r w:rsidRPr="00A45DA5">
        <w:rPr>
          <w:rFonts w:ascii="Arial" w:hAnsi="Arial" w:cs="Arial"/>
          <w:sz w:val="22"/>
          <w:szCs w:val="22"/>
        </w:rPr>
        <w:t>1 :</w:t>
      </w:r>
      <w:proofErr w:type="gramEnd"/>
      <w:r w:rsidRPr="00A45DA5">
        <w:rPr>
          <w:rFonts w:ascii="Arial" w:hAnsi="Arial" w:cs="Arial"/>
          <w:sz w:val="22"/>
          <w:szCs w:val="22"/>
        </w:rPr>
        <w:t xml:space="preserve"> All criteria will be met and trial is feasible without modification. </w:t>
      </w:r>
    </w:p>
    <w:p w14:paraId="54F9E111" w14:textId="18FB103A" w:rsidR="00A45DA5" w:rsidRP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H</w:t>
      </w:r>
      <w:proofErr w:type="gramStart"/>
      <w:r w:rsidRPr="00A45DA5">
        <w:rPr>
          <w:rFonts w:ascii="Arial" w:hAnsi="Arial" w:cs="Arial"/>
          <w:sz w:val="22"/>
          <w:szCs w:val="22"/>
        </w:rPr>
        <w:t>2 :</w:t>
      </w:r>
      <w:proofErr w:type="gramEnd"/>
      <w:r w:rsidRPr="00A45DA5">
        <w:rPr>
          <w:rFonts w:ascii="Arial" w:hAnsi="Arial" w:cs="Arial"/>
          <w:sz w:val="22"/>
          <w:szCs w:val="22"/>
        </w:rPr>
        <w:t xml:space="preserve"> One criterion </w:t>
      </w:r>
      <w:r w:rsidR="006C436E">
        <w:rPr>
          <w:rFonts w:ascii="Arial" w:hAnsi="Arial" w:cs="Arial"/>
          <w:sz w:val="22"/>
          <w:szCs w:val="22"/>
        </w:rPr>
        <w:t xml:space="preserve">will </w:t>
      </w:r>
      <w:r w:rsidRPr="00A45DA5">
        <w:rPr>
          <w:rFonts w:ascii="Arial" w:hAnsi="Arial" w:cs="Arial"/>
          <w:sz w:val="22"/>
          <w:szCs w:val="22"/>
        </w:rPr>
        <w:t>not be met and trial is feasible with close monitoring.</w:t>
      </w:r>
    </w:p>
    <w:p w14:paraId="113C2125" w14:textId="68E0618D" w:rsidR="00A45DA5" w:rsidRPr="00A45DA5"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H</w:t>
      </w:r>
      <w:proofErr w:type="gramStart"/>
      <w:r w:rsidRPr="00A45DA5">
        <w:rPr>
          <w:rFonts w:ascii="Arial" w:hAnsi="Arial" w:cs="Arial"/>
          <w:sz w:val="22"/>
          <w:szCs w:val="22"/>
        </w:rPr>
        <w:t>3 :</w:t>
      </w:r>
      <w:proofErr w:type="gramEnd"/>
      <w:r w:rsidRPr="00A45DA5">
        <w:rPr>
          <w:rFonts w:ascii="Arial" w:hAnsi="Arial" w:cs="Arial"/>
          <w:sz w:val="22"/>
          <w:szCs w:val="22"/>
        </w:rPr>
        <w:t xml:space="preserve"> Two – three criteria </w:t>
      </w:r>
      <w:r w:rsidR="006C436E">
        <w:rPr>
          <w:rFonts w:ascii="Arial" w:hAnsi="Arial" w:cs="Arial"/>
          <w:sz w:val="22"/>
          <w:szCs w:val="22"/>
        </w:rPr>
        <w:t xml:space="preserve">will </w:t>
      </w:r>
      <w:r w:rsidRPr="00A45DA5">
        <w:rPr>
          <w:rFonts w:ascii="Arial" w:hAnsi="Arial" w:cs="Arial"/>
          <w:sz w:val="22"/>
          <w:szCs w:val="22"/>
        </w:rPr>
        <w:t xml:space="preserve">not be met and trial is feasible with modification. </w:t>
      </w:r>
    </w:p>
    <w:p w14:paraId="37F84182" w14:textId="699659C8" w:rsidR="00881347" w:rsidRPr="00AE3548" w:rsidRDefault="00A45DA5" w:rsidP="00367BF1">
      <w:pPr>
        <w:pStyle w:val="CommentText"/>
        <w:spacing w:line="360" w:lineRule="auto"/>
        <w:jc w:val="both"/>
        <w:rPr>
          <w:rFonts w:ascii="Arial" w:hAnsi="Arial" w:cs="Arial"/>
          <w:sz w:val="22"/>
          <w:szCs w:val="22"/>
        </w:rPr>
      </w:pPr>
      <w:r w:rsidRPr="00A45DA5">
        <w:rPr>
          <w:rFonts w:ascii="Arial" w:hAnsi="Arial" w:cs="Arial"/>
          <w:sz w:val="22"/>
          <w:szCs w:val="22"/>
        </w:rPr>
        <w:t>H</w:t>
      </w:r>
      <w:proofErr w:type="gramStart"/>
      <w:r w:rsidRPr="00A45DA5">
        <w:rPr>
          <w:rFonts w:ascii="Arial" w:hAnsi="Arial" w:cs="Arial"/>
          <w:sz w:val="22"/>
          <w:szCs w:val="22"/>
        </w:rPr>
        <w:t>4 :</w:t>
      </w:r>
      <w:proofErr w:type="gramEnd"/>
      <w:r w:rsidRPr="00A45DA5">
        <w:rPr>
          <w:rFonts w:ascii="Arial" w:hAnsi="Arial" w:cs="Arial"/>
          <w:sz w:val="22"/>
          <w:szCs w:val="22"/>
        </w:rPr>
        <w:t xml:space="preserve"> Four or more criteria </w:t>
      </w:r>
      <w:r w:rsidR="006C436E">
        <w:rPr>
          <w:rFonts w:ascii="Arial" w:hAnsi="Arial" w:cs="Arial"/>
          <w:sz w:val="22"/>
          <w:szCs w:val="22"/>
        </w:rPr>
        <w:t xml:space="preserve">will </w:t>
      </w:r>
      <w:r w:rsidRPr="00A45DA5">
        <w:rPr>
          <w:rFonts w:ascii="Arial" w:hAnsi="Arial" w:cs="Arial"/>
          <w:sz w:val="22"/>
          <w:szCs w:val="22"/>
        </w:rPr>
        <w:t>not be met and trial is not feasible.</w:t>
      </w:r>
    </w:p>
    <w:p w14:paraId="33E46460" w14:textId="77777777" w:rsidR="00C42B5E" w:rsidRPr="00AD1EB1" w:rsidRDefault="00C42B5E" w:rsidP="00CF47D6">
      <w:pPr>
        <w:rPr>
          <w:rFonts w:ascii="Arial" w:hAnsi="Arial" w:cs="Arial"/>
          <w:b/>
          <w:bCs/>
          <w:sz w:val="22"/>
          <w:szCs w:val="22"/>
        </w:rPr>
      </w:pPr>
    </w:p>
    <w:p w14:paraId="7AF28C3E" w14:textId="612C8FEE" w:rsidR="00881347" w:rsidRDefault="006E0C63" w:rsidP="00CF47D6">
      <w:pPr>
        <w:pStyle w:val="Heading2"/>
        <w:spacing w:before="0"/>
      </w:pPr>
      <w:bookmarkStart w:id="16" w:name="_Toc138848283"/>
      <w:r>
        <w:t>6</w:t>
      </w:r>
      <w:r w:rsidR="00881347" w:rsidRPr="00AD1EB1">
        <w:t>.</w:t>
      </w:r>
      <w:r w:rsidR="00E02788">
        <w:t>3</w:t>
      </w:r>
      <w:r w:rsidR="00881347" w:rsidRPr="00AD1EB1">
        <w:t xml:space="preserve"> </w:t>
      </w:r>
      <w:bookmarkStart w:id="17" w:name="Nullhypothesisfortherebozotechnique"/>
      <w:bookmarkStart w:id="18" w:name="Secondaryhypothesis"/>
      <w:r w:rsidR="009B5B0C">
        <w:t>N</w:t>
      </w:r>
      <w:r w:rsidR="006C436E">
        <w:t>ull hypothesis</w:t>
      </w:r>
      <w:r w:rsidR="0016047C">
        <w:t xml:space="preserve"> for </w:t>
      </w:r>
      <w:r w:rsidR="00615851">
        <w:t xml:space="preserve">the </w:t>
      </w:r>
      <w:r w:rsidR="007F3827">
        <w:t>reb</w:t>
      </w:r>
      <w:r w:rsidR="004117B5">
        <w:t xml:space="preserve">ozo </w:t>
      </w:r>
      <w:r w:rsidR="007F3827">
        <w:t>tec</w:t>
      </w:r>
      <w:r w:rsidR="004117B5">
        <w:t>hnique</w:t>
      </w:r>
      <w:bookmarkEnd w:id="16"/>
      <w:bookmarkEnd w:id="17"/>
    </w:p>
    <w:p w14:paraId="470CC822" w14:textId="77777777" w:rsidR="00676715" w:rsidRPr="00AD1EB1" w:rsidRDefault="00676715" w:rsidP="00CF47D6">
      <w:pPr>
        <w:rPr>
          <w:rFonts w:ascii="Arial" w:hAnsi="Arial" w:cs="Arial"/>
          <w:b/>
          <w:bCs/>
          <w:sz w:val="22"/>
          <w:szCs w:val="22"/>
        </w:rPr>
      </w:pPr>
    </w:p>
    <w:bookmarkEnd w:id="18"/>
    <w:p w14:paraId="6F3F39E5" w14:textId="7D8A9AEA" w:rsidR="00DF32B6" w:rsidRDefault="00615851" w:rsidP="00367BF1">
      <w:pPr>
        <w:spacing w:line="360" w:lineRule="auto"/>
        <w:jc w:val="both"/>
        <w:rPr>
          <w:rFonts w:ascii="Arial" w:hAnsi="Arial" w:cs="Arial"/>
          <w:sz w:val="22"/>
          <w:szCs w:val="22"/>
        </w:rPr>
      </w:pPr>
      <w:r>
        <w:rPr>
          <w:rFonts w:ascii="Arial" w:hAnsi="Arial" w:cs="Arial"/>
          <w:sz w:val="22"/>
          <w:szCs w:val="22"/>
        </w:rPr>
        <w:t>To replicate the research question for testing in a superiority trial, the following hypotheses for difference in AVB rates b</w:t>
      </w:r>
      <w:r w:rsidR="00527670">
        <w:rPr>
          <w:rFonts w:ascii="Arial" w:hAnsi="Arial" w:cs="Arial"/>
          <w:sz w:val="22"/>
          <w:szCs w:val="22"/>
        </w:rPr>
        <w:t>etw</w:t>
      </w:r>
      <w:r>
        <w:rPr>
          <w:rFonts w:ascii="Arial" w:hAnsi="Arial" w:cs="Arial"/>
          <w:sz w:val="22"/>
          <w:szCs w:val="22"/>
        </w:rPr>
        <w:t xml:space="preserve">een rebozo and standard </w:t>
      </w:r>
      <w:r w:rsidR="00527670">
        <w:rPr>
          <w:rFonts w:ascii="Arial" w:hAnsi="Arial" w:cs="Arial"/>
          <w:sz w:val="22"/>
          <w:szCs w:val="22"/>
        </w:rPr>
        <w:t>care</w:t>
      </w:r>
      <w:r>
        <w:rPr>
          <w:rFonts w:ascii="Arial" w:hAnsi="Arial" w:cs="Arial"/>
          <w:sz w:val="22"/>
          <w:szCs w:val="22"/>
        </w:rPr>
        <w:t xml:space="preserve"> gro</w:t>
      </w:r>
      <w:r w:rsidR="00527670">
        <w:rPr>
          <w:rFonts w:ascii="Arial" w:hAnsi="Arial" w:cs="Arial"/>
          <w:sz w:val="22"/>
          <w:szCs w:val="22"/>
        </w:rPr>
        <w:t>up</w:t>
      </w:r>
      <w:r>
        <w:rPr>
          <w:rFonts w:ascii="Arial" w:hAnsi="Arial" w:cs="Arial"/>
          <w:sz w:val="22"/>
          <w:szCs w:val="22"/>
        </w:rPr>
        <w:t>s are proposed:</w:t>
      </w:r>
    </w:p>
    <w:p w14:paraId="35E25F6E" w14:textId="1ADF5977" w:rsidR="00615851" w:rsidRDefault="00615851" w:rsidP="00367BF1">
      <w:pPr>
        <w:spacing w:line="360" w:lineRule="auto"/>
        <w:jc w:val="both"/>
        <w:rPr>
          <w:rFonts w:ascii="Arial" w:hAnsi="Arial" w:cs="Arial"/>
          <w:sz w:val="22"/>
          <w:szCs w:val="22"/>
        </w:rPr>
      </w:pPr>
      <w:r>
        <w:rPr>
          <w:rFonts w:ascii="Arial" w:hAnsi="Arial" w:cs="Arial"/>
          <w:sz w:val="22"/>
          <w:szCs w:val="22"/>
        </w:rPr>
        <w:t xml:space="preserve">Null </w:t>
      </w:r>
      <w:r w:rsidR="00A80DEA">
        <w:rPr>
          <w:rFonts w:ascii="Arial" w:hAnsi="Arial" w:cs="Arial"/>
          <w:sz w:val="22"/>
          <w:szCs w:val="22"/>
        </w:rPr>
        <w:t>hypothesis</w:t>
      </w:r>
      <w:r>
        <w:rPr>
          <w:rFonts w:ascii="Arial" w:hAnsi="Arial" w:cs="Arial"/>
          <w:sz w:val="22"/>
          <w:szCs w:val="22"/>
        </w:rPr>
        <w:t xml:space="preserve"> (H</w:t>
      </w:r>
      <w:r w:rsidR="00A80DEA" w:rsidRPr="00527670">
        <w:rPr>
          <w:rFonts w:ascii="Arial" w:hAnsi="Arial" w:cs="Arial"/>
          <w:sz w:val="22"/>
          <w:szCs w:val="22"/>
          <w:vertAlign w:val="subscript"/>
        </w:rPr>
        <w:t>1</w:t>
      </w:r>
      <w:r w:rsidR="00527670">
        <w:rPr>
          <w:rFonts w:ascii="Arial" w:hAnsi="Arial" w:cs="Arial"/>
          <w:sz w:val="22"/>
          <w:szCs w:val="22"/>
        </w:rPr>
        <w:t>): There will be no difference in AVB rates between groups.</w:t>
      </w:r>
    </w:p>
    <w:p w14:paraId="449EA46A" w14:textId="30378F5E" w:rsidR="00C615CB" w:rsidRDefault="00527670" w:rsidP="00367BF1">
      <w:pPr>
        <w:spacing w:line="360" w:lineRule="auto"/>
        <w:jc w:val="both"/>
        <w:rPr>
          <w:rFonts w:ascii="Arial" w:hAnsi="Arial" w:cs="Arial"/>
          <w:sz w:val="22"/>
          <w:szCs w:val="22"/>
        </w:rPr>
      </w:pPr>
      <w:r>
        <w:rPr>
          <w:rFonts w:ascii="Arial" w:hAnsi="Arial" w:cs="Arial"/>
          <w:sz w:val="22"/>
          <w:szCs w:val="22"/>
        </w:rPr>
        <w:lastRenderedPageBreak/>
        <w:t>Alternative hypothesis (H</w:t>
      </w:r>
      <w:r w:rsidRPr="00527670">
        <w:rPr>
          <w:rFonts w:ascii="Arial" w:hAnsi="Arial" w:cs="Arial"/>
          <w:sz w:val="22"/>
          <w:szCs w:val="22"/>
          <w:vertAlign w:val="subscript"/>
        </w:rPr>
        <w:t>2</w:t>
      </w:r>
      <w:r>
        <w:rPr>
          <w:rFonts w:ascii="Arial" w:hAnsi="Arial" w:cs="Arial"/>
          <w:sz w:val="22"/>
          <w:szCs w:val="22"/>
        </w:rPr>
        <w:t>): There will be significantly lower rates of AVB in the rebozo group compared to standard care.</w:t>
      </w:r>
    </w:p>
    <w:p w14:paraId="686FE2C4" w14:textId="3A5A8593" w:rsidR="008373B4" w:rsidRPr="008373B4" w:rsidRDefault="008373B4" w:rsidP="001F1039">
      <w:pPr>
        <w:pStyle w:val="Heading1"/>
        <w:numPr>
          <w:ilvl w:val="0"/>
          <w:numId w:val="39"/>
        </w:numPr>
        <w:spacing w:before="120"/>
        <w:ind w:left="714" w:hanging="357"/>
      </w:pPr>
      <w:bookmarkStart w:id="19" w:name="_Toc138848284"/>
      <w:r>
        <w:t>Study design</w:t>
      </w:r>
      <w:bookmarkEnd w:id="19"/>
    </w:p>
    <w:p w14:paraId="0F0FDBC1" w14:textId="6E6E3EC5" w:rsidR="00B72EDB" w:rsidRDefault="00B72EDB" w:rsidP="00CF47D6">
      <w:pPr>
        <w:rPr>
          <w:rFonts w:ascii="Arial" w:hAnsi="Arial" w:cs="Arial"/>
          <w:b/>
          <w:bCs/>
          <w:sz w:val="22"/>
          <w:szCs w:val="22"/>
        </w:rPr>
      </w:pPr>
    </w:p>
    <w:p w14:paraId="2E37D3B5" w14:textId="6260B964" w:rsidR="003D6875" w:rsidRDefault="00C615CB" w:rsidP="005A3AD3">
      <w:pPr>
        <w:spacing w:before="120" w:line="360" w:lineRule="auto"/>
        <w:jc w:val="both"/>
        <w:rPr>
          <w:rFonts w:ascii="Arial" w:hAnsi="Arial" w:cs="Arial"/>
          <w:bCs/>
          <w:sz w:val="22"/>
          <w:szCs w:val="22"/>
        </w:rPr>
      </w:pPr>
      <w:r>
        <w:rPr>
          <w:rFonts w:ascii="Arial" w:hAnsi="Arial" w:cs="Arial"/>
          <w:bCs/>
          <w:sz w:val="22"/>
          <w:szCs w:val="22"/>
        </w:rPr>
        <w:t>This is a pragmatic randomised controlled feasibility study</w:t>
      </w:r>
      <w:r w:rsidR="00B557D0">
        <w:rPr>
          <w:rFonts w:ascii="Arial" w:hAnsi="Arial" w:cs="Arial"/>
          <w:bCs/>
          <w:sz w:val="22"/>
          <w:szCs w:val="22"/>
        </w:rPr>
        <w:t xml:space="preserve"> </w:t>
      </w:r>
      <w:r w:rsidR="00B557D0">
        <w:rPr>
          <w:rFonts w:ascii="Arial" w:hAnsi="Arial" w:cs="Arial"/>
          <w:bCs/>
          <w:sz w:val="22"/>
          <w:szCs w:val="22"/>
        </w:rPr>
        <w:fldChar w:fldCharType="begin">
          <w:fldData xml:space="preserve">PEVuZE5vdGU+PENpdGU+PEF1dGhvcj5adWlkZ2Vlc3Q8L0F1dGhvcj48WWVhcj4yMDE3PC9ZZWFy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</w:fldData>
        </w:fldChar>
      </w:r>
      <w:r w:rsidR="00B557D0">
        <w:rPr>
          <w:rFonts w:ascii="Arial" w:hAnsi="Arial" w:cs="Arial"/>
          <w:bCs/>
          <w:sz w:val="22"/>
          <w:szCs w:val="22"/>
        </w:rPr>
        <w:instrText xml:space="preserve"> ADDIN EN.CITE </w:instrText>
      </w:r>
      <w:r w:rsidR="00B557D0">
        <w:rPr>
          <w:rFonts w:ascii="Arial" w:hAnsi="Arial" w:cs="Arial"/>
          <w:bCs/>
          <w:sz w:val="22"/>
          <w:szCs w:val="22"/>
        </w:rPr>
        <w:fldChar w:fldCharType="begin">
          <w:fldData xml:space="preserve">PEVuZE5vdGU+PENpdGU+PEF1dGhvcj5adWlkZ2Vlc3Q8L0F1dGhvcj48WWVhcj4yMDE3PC9ZZWFy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</w:fldData>
        </w:fldChar>
      </w:r>
      <w:r w:rsidR="00B557D0">
        <w:rPr>
          <w:rFonts w:ascii="Arial" w:hAnsi="Arial" w:cs="Arial"/>
          <w:bCs/>
          <w:sz w:val="22"/>
          <w:szCs w:val="22"/>
        </w:rPr>
        <w:instrText xml:space="preserve"> ADDIN EN.CITE.DATA </w:instrText>
      </w:r>
      <w:r w:rsidR="00B557D0">
        <w:rPr>
          <w:rFonts w:ascii="Arial" w:hAnsi="Arial" w:cs="Arial"/>
          <w:bCs/>
          <w:sz w:val="22"/>
          <w:szCs w:val="22"/>
        </w:rPr>
      </w:r>
      <w:r w:rsidR="00B557D0">
        <w:rPr>
          <w:rFonts w:ascii="Arial" w:hAnsi="Arial" w:cs="Arial"/>
          <w:bCs/>
          <w:sz w:val="22"/>
          <w:szCs w:val="22"/>
        </w:rPr>
        <w:fldChar w:fldCharType="end"/>
      </w:r>
      <w:r w:rsidR="00B557D0">
        <w:rPr>
          <w:rFonts w:ascii="Arial" w:hAnsi="Arial" w:cs="Arial"/>
          <w:bCs/>
          <w:sz w:val="22"/>
          <w:szCs w:val="22"/>
        </w:rPr>
      </w:r>
      <w:r w:rsidR="00B557D0">
        <w:rPr>
          <w:rFonts w:ascii="Arial" w:hAnsi="Arial" w:cs="Arial"/>
          <w:bCs/>
          <w:sz w:val="22"/>
          <w:szCs w:val="22"/>
        </w:rPr>
        <w:fldChar w:fldCharType="separate"/>
      </w:r>
      <w:r w:rsidR="00B557D0">
        <w:rPr>
          <w:rFonts w:ascii="Arial" w:hAnsi="Arial" w:cs="Arial"/>
          <w:bCs/>
          <w:noProof/>
          <w:sz w:val="22"/>
          <w:szCs w:val="22"/>
        </w:rPr>
        <w:t>(Zuidgeest et al., 2017)</w:t>
      </w:r>
      <w:r w:rsidR="00B557D0">
        <w:rPr>
          <w:rFonts w:ascii="Arial" w:hAnsi="Arial" w:cs="Arial"/>
          <w:bCs/>
          <w:sz w:val="22"/>
          <w:szCs w:val="22"/>
        </w:rPr>
        <w:fldChar w:fldCharType="end"/>
      </w:r>
      <w:r w:rsidR="00B557D0">
        <w:rPr>
          <w:rFonts w:ascii="Arial" w:hAnsi="Arial" w:cs="Arial"/>
          <w:bCs/>
          <w:sz w:val="22"/>
          <w:szCs w:val="22"/>
        </w:rPr>
        <w:t>.</w:t>
      </w:r>
      <w:r>
        <w:rPr>
          <w:rFonts w:ascii="Arial" w:hAnsi="Arial" w:cs="Arial"/>
          <w:bCs/>
          <w:sz w:val="22"/>
          <w:szCs w:val="22"/>
        </w:rPr>
        <w:t xml:space="preserve"> </w:t>
      </w:r>
      <w:r w:rsidR="00B72EDB" w:rsidRPr="00F875A5">
        <w:rPr>
          <w:rFonts w:ascii="Arial" w:hAnsi="Arial" w:cs="Arial"/>
          <w:bCs/>
          <w:sz w:val="22"/>
          <w:szCs w:val="22"/>
        </w:rPr>
        <w:t xml:space="preserve">The Medical Research Council (MRC) framework </w:t>
      </w:r>
      <w:r w:rsidR="00176C1C">
        <w:rPr>
          <w:rFonts w:ascii="Arial" w:hAnsi="Arial" w:cs="Arial"/>
          <w:bCs/>
          <w:sz w:val="22"/>
          <w:szCs w:val="22"/>
        </w:rPr>
        <w:t xml:space="preserve">provides the theoretical framework </w:t>
      </w:r>
      <w:r w:rsidR="00B72EDB">
        <w:rPr>
          <w:rFonts w:ascii="Arial" w:hAnsi="Arial" w:cs="Arial"/>
          <w:bCs/>
          <w:sz w:val="22"/>
          <w:szCs w:val="22"/>
        </w:rPr>
        <w:t>and the C</w:t>
      </w:r>
      <w:r w:rsidR="008E5D57">
        <w:rPr>
          <w:rFonts w:ascii="Arial" w:hAnsi="Arial" w:cs="Arial"/>
          <w:bCs/>
          <w:sz w:val="22"/>
          <w:szCs w:val="22"/>
        </w:rPr>
        <w:t>ONSORT</w:t>
      </w:r>
      <w:r w:rsidR="00B72EDB">
        <w:rPr>
          <w:rFonts w:ascii="Arial" w:hAnsi="Arial" w:cs="Arial"/>
          <w:bCs/>
          <w:sz w:val="22"/>
          <w:szCs w:val="22"/>
        </w:rPr>
        <w:t xml:space="preserve"> statement for pilot RCTs </w:t>
      </w:r>
      <w:r w:rsidR="00B72EDB" w:rsidRPr="00F875A5">
        <w:rPr>
          <w:rFonts w:ascii="Arial" w:hAnsi="Arial" w:cs="Arial"/>
          <w:bCs/>
          <w:sz w:val="22"/>
          <w:szCs w:val="22"/>
        </w:rPr>
        <w:t xml:space="preserve">will </w:t>
      </w:r>
      <w:r w:rsidR="00176C1C">
        <w:rPr>
          <w:rFonts w:ascii="Arial" w:hAnsi="Arial" w:cs="Arial"/>
          <w:bCs/>
          <w:sz w:val="22"/>
          <w:szCs w:val="22"/>
        </w:rPr>
        <w:t xml:space="preserve">guide the design </w:t>
      </w:r>
      <w:r w:rsidR="00B72EDB" w:rsidRPr="00F875A5">
        <w:rPr>
          <w:rFonts w:ascii="Arial" w:hAnsi="Arial" w:cs="Arial"/>
          <w:bCs/>
          <w:sz w:val="22"/>
          <w:szCs w:val="22"/>
        </w:rPr>
        <w:t xml:space="preserve">to this </w:t>
      </w:r>
      <w:r w:rsidR="00176C1C">
        <w:rPr>
          <w:rFonts w:ascii="Arial" w:hAnsi="Arial" w:cs="Arial"/>
          <w:bCs/>
          <w:sz w:val="22"/>
          <w:szCs w:val="22"/>
        </w:rPr>
        <w:t>project</w:t>
      </w:r>
      <w:r w:rsidR="00B72EDB">
        <w:rPr>
          <w:rFonts w:ascii="Arial" w:hAnsi="Arial" w:cs="Arial"/>
          <w:bCs/>
          <w:sz w:val="22"/>
          <w:szCs w:val="22"/>
        </w:rPr>
        <w:t xml:space="preserve"> </w:t>
      </w:r>
      <w:r w:rsidR="00986A61">
        <w:rPr>
          <w:rFonts w:ascii="Arial" w:hAnsi="Arial" w:cs="Arial"/>
          <w:bCs/>
          <w:sz w:val="22"/>
          <w:szCs w:val="22"/>
        </w:rPr>
        <w:fldChar w:fldCharType="begin">
          <w:fldData xml:space="preserve">PEVuZE5vdGU+PENpdGU+PEF1dGhvcj5FbGRyaWRnZTwvQXV0aG9yPjxZZWFyPjIwMTY8L1llYXI+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</w:fldData>
        </w:fldChar>
      </w:r>
      <w:r w:rsidR="00986A61">
        <w:rPr>
          <w:rFonts w:ascii="Arial" w:hAnsi="Arial" w:cs="Arial"/>
          <w:bCs/>
          <w:sz w:val="22"/>
          <w:szCs w:val="22"/>
        </w:rPr>
        <w:instrText xml:space="preserve"> ADDIN EN.CITE </w:instrText>
      </w:r>
      <w:r w:rsidR="00986A61">
        <w:rPr>
          <w:rFonts w:ascii="Arial" w:hAnsi="Arial" w:cs="Arial"/>
          <w:bCs/>
          <w:sz w:val="22"/>
          <w:szCs w:val="22"/>
        </w:rPr>
        <w:fldChar w:fldCharType="begin">
          <w:fldData xml:space="preserve">PEVuZE5vdGU+PENpdGU+PEF1dGhvcj5FbGRyaWRnZTwvQXV0aG9yPjxZZWFyPjIwMTY8L1llYXI+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</w:fldData>
        </w:fldChar>
      </w:r>
      <w:r w:rsidR="00986A61">
        <w:rPr>
          <w:rFonts w:ascii="Arial" w:hAnsi="Arial" w:cs="Arial"/>
          <w:bCs/>
          <w:sz w:val="22"/>
          <w:szCs w:val="22"/>
        </w:rPr>
        <w:instrText xml:space="preserve"> ADDIN EN.CITE.DATA </w:instrText>
      </w:r>
      <w:r w:rsidR="00986A61">
        <w:rPr>
          <w:rFonts w:ascii="Arial" w:hAnsi="Arial" w:cs="Arial"/>
          <w:bCs/>
          <w:sz w:val="22"/>
          <w:szCs w:val="22"/>
        </w:rPr>
      </w:r>
      <w:r w:rsidR="00986A61">
        <w:rPr>
          <w:rFonts w:ascii="Arial" w:hAnsi="Arial" w:cs="Arial"/>
          <w:bCs/>
          <w:sz w:val="22"/>
          <w:szCs w:val="22"/>
        </w:rPr>
        <w:fldChar w:fldCharType="end"/>
      </w:r>
      <w:r w:rsidR="00986A61">
        <w:rPr>
          <w:rFonts w:ascii="Arial" w:hAnsi="Arial" w:cs="Arial"/>
          <w:bCs/>
          <w:sz w:val="22"/>
          <w:szCs w:val="22"/>
        </w:rPr>
      </w:r>
      <w:r w:rsidR="00986A61">
        <w:rPr>
          <w:rFonts w:ascii="Arial" w:hAnsi="Arial" w:cs="Arial"/>
          <w:bCs/>
          <w:sz w:val="22"/>
          <w:szCs w:val="22"/>
        </w:rPr>
        <w:fldChar w:fldCharType="separate"/>
      </w:r>
      <w:r w:rsidR="00986A61">
        <w:rPr>
          <w:rFonts w:ascii="Arial" w:hAnsi="Arial" w:cs="Arial"/>
          <w:bCs/>
          <w:noProof/>
          <w:sz w:val="22"/>
          <w:szCs w:val="22"/>
        </w:rPr>
        <w:t>(Eldridge, Chan, et al., 2016; Skivington et al., 2021)</w:t>
      </w:r>
      <w:r w:rsidR="00986A61">
        <w:rPr>
          <w:rFonts w:ascii="Arial" w:hAnsi="Arial" w:cs="Arial"/>
          <w:bCs/>
          <w:sz w:val="22"/>
          <w:szCs w:val="22"/>
        </w:rPr>
        <w:fldChar w:fldCharType="end"/>
      </w:r>
      <w:r w:rsidR="00986A61">
        <w:rPr>
          <w:rFonts w:ascii="Arial" w:hAnsi="Arial" w:cs="Arial"/>
          <w:bCs/>
          <w:sz w:val="22"/>
          <w:szCs w:val="22"/>
        </w:rPr>
        <w:t>.</w:t>
      </w:r>
    </w:p>
    <w:p w14:paraId="049F9B10" w14:textId="7F4ABE6B" w:rsidR="008373B4" w:rsidRPr="008373B4" w:rsidRDefault="008373B4" w:rsidP="00CF47D6">
      <w:pPr>
        <w:pStyle w:val="Heading1"/>
        <w:numPr>
          <w:ilvl w:val="0"/>
          <w:numId w:val="39"/>
        </w:numPr>
        <w:spacing w:before="120"/>
      </w:pPr>
      <w:bookmarkStart w:id="20" w:name="_Toc138848285"/>
      <w:r>
        <w:t>Study setting</w:t>
      </w:r>
      <w:bookmarkEnd w:id="20"/>
    </w:p>
    <w:p w14:paraId="7BACC0FE" w14:textId="2D74CE4E" w:rsidR="006B66B8" w:rsidRPr="000614E9" w:rsidRDefault="006B66B8" w:rsidP="00CF47D6">
      <w:pPr>
        <w:rPr>
          <w:rFonts w:ascii="Arial" w:hAnsi="Arial" w:cs="Arial"/>
          <w:b/>
          <w:bCs/>
          <w:sz w:val="22"/>
          <w:szCs w:val="22"/>
        </w:rPr>
      </w:pPr>
    </w:p>
    <w:p w14:paraId="4AD80D01" w14:textId="1C678A11" w:rsidR="00367BF1" w:rsidRPr="00380D8D" w:rsidRDefault="00027608" w:rsidP="00367BF1">
      <w:pPr>
        <w:shd w:val="clear" w:color="auto" w:fill="FFFFFF"/>
        <w:spacing w:line="360" w:lineRule="auto"/>
        <w:jc w:val="both"/>
        <w:rPr>
          <w:rFonts w:ascii="Arial" w:hAnsi="Arial" w:cs="Arial"/>
          <w:color w:val="000000"/>
          <w:sz w:val="22"/>
          <w:szCs w:val="22"/>
        </w:rPr>
      </w:pPr>
      <w:r w:rsidRPr="000614E9">
        <w:rPr>
          <w:rFonts w:ascii="Arial" w:hAnsi="Arial" w:cs="Arial"/>
          <w:sz w:val="22"/>
          <w:szCs w:val="22"/>
        </w:rPr>
        <w:t xml:space="preserve">The pilot RCT will take place in </w:t>
      </w:r>
      <w:r w:rsidR="0021587C">
        <w:rPr>
          <w:rFonts w:ascii="Arial" w:hAnsi="Arial" w:cs="Arial"/>
          <w:sz w:val="22"/>
          <w:szCs w:val="22"/>
        </w:rPr>
        <w:t xml:space="preserve">two locations, </w:t>
      </w:r>
      <w:r w:rsidR="000614E9" w:rsidRPr="000614E9">
        <w:rPr>
          <w:rFonts w:ascii="Arial" w:hAnsi="Arial" w:cs="Arial"/>
          <w:sz w:val="22"/>
          <w:szCs w:val="22"/>
        </w:rPr>
        <w:t>Metro South’s Logan Hospital</w:t>
      </w:r>
      <w:r w:rsidR="004A0939" w:rsidRPr="000614E9">
        <w:rPr>
          <w:rFonts w:ascii="Arial" w:hAnsi="Arial" w:cs="Arial"/>
          <w:sz w:val="22"/>
          <w:szCs w:val="22"/>
        </w:rPr>
        <w:t xml:space="preserve"> </w:t>
      </w:r>
      <w:r w:rsidR="006B66B8" w:rsidRPr="000614E9">
        <w:rPr>
          <w:rFonts w:ascii="Arial" w:hAnsi="Arial" w:cs="Arial"/>
          <w:sz w:val="22"/>
          <w:szCs w:val="22"/>
        </w:rPr>
        <w:t>birth suites</w:t>
      </w:r>
      <w:r w:rsidR="0021587C">
        <w:rPr>
          <w:rFonts w:ascii="Arial" w:hAnsi="Arial" w:cs="Arial"/>
          <w:sz w:val="22"/>
          <w:szCs w:val="22"/>
        </w:rPr>
        <w:t xml:space="preserve"> and Mater Mothers’ Hospital birth suites</w:t>
      </w:r>
      <w:r w:rsidR="006B66B8" w:rsidRPr="000614E9">
        <w:rPr>
          <w:rFonts w:ascii="Arial" w:hAnsi="Arial" w:cs="Arial"/>
          <w:sz w:val="22"/>
          <w:szCs w:val="22"/>
        </w:rPr>
        <w:t xml:space="preserve">. </w:t>
      </w:r>
      <w:r w:rsidR="00EA1A2E" w:rsidRPr="000614E9">
        <w:rPr>
          <w:rFonts w:ascii="Arial" w:hAnsi="Arial" w:cs="Arial"/>
          <w:sz w:val="22"/>
          <w:szCs w:val="22"/>
        </w:rPr>
        <w:t>Th</w:t>
      </w:r>
      <w:r w:rsidR="0021587C">
        <w:rPr>
          <w:rFonts w:ascii="Arial" w:hAnsi="Arial" w:cs="Arial"/>
          <w:sz w:val="22"/>
          <w:szCs w:val="22"/>
        </w:rPr>
        <w:t>ese</w:t>
      </w:r>
      <w:r w:rsidR="00EA1A2E" w:rsidRPr="000614E9">
        <w:rPr>
          <w:rFonts w:ascii="Arial" w:hAnsi="Arial" w:cs="Arial"/>
          <w:sz w:val="22"/>
          <w:szCs w:val="22"/>
        </w:rPr>
        <w:t xml:space="preserve"> setting</w:t>
      </w:r>
      <w:r w:rsidR="0021587C">
        <w:rPr>
          <w:rFonts w:ascii="Arial" w:hAnsi="Arial" w:cs="Arial"/>
          <w:sz w:val="22"/>
          <w:szCs w:val="22"/>
        </w:rPr>
        <w:t>s</w:t>
      </w:r>
      <w:r w:rsidR="00EA1A2E" w:rsidRPr="000614E9">
        <w:rPr>
          <w:rFonts w:ascii="Arial" w:hAnsi="Arial" w:cs="Arial"/>
          <w:sz w:val="22"/>
          <w:szCs w:val="22"/>
        </w:rPr>
        <w:t xml:space="preserve"> cares for approximately </w:t>
      </w:r>
      <w:r w:rsidR="00673982">
        <w:rPr>
          <w:rFonts w:ascii="Arial" w:hAnsi="Arial" w:cs="Arial"/>
          <w:sz w:val="22"/>
          <w:szCs w:val="22"/>
        </w:rPr>
        <w:t>3500</w:t>
      </w:r>
      <w:r w:rsidR="00EA1A2E" w:rsidRPr="000614E9">
        <w:rPr>
          <w:rFonts w:ascii="Arial" w:hAnsi="Arial" w:cs="Arial"/>
          <w:sz w:val="22"/>
          <w:szCs w:val="22"/>
        </w:rPr>
        <w:t xml:space="preserve"> public women per year</w:t>
      </w:r>
      <w:r w:rsidR="00C313C0">
        <w:rPr>
          <w:rFonts w:ascii="Arial" w:hAnsi="Arial" w:cs="Arial"/>
          <w:sz w:val="22"/>
          <w:szCs w:val="22"/>
        </w:rPr>
        <w:t xml:space="preserve"> </w:t>
      </w:r>
      <w:r w:rsidR="0021587C">
        <w:rPr>
          <w:rFonts w:ascii="Arial" w:hAnsi="Arial" w:cs="Arial"/>
          <w:sz w:val="22"/>
          <w:szCs w:val="22"/>
        </w:rPr>
        <w:t xml:space="preserve">at Logan Hospital </w:t>
      </w:r>
      <w:r w:rsidR="00C313C0">
        <w:rPr>
          <w:rFonts w:ascii="Arial" w:hAnsi="Arial" w:cs="Arial"/>
          <w:sz w:val="22"/>
          <w:szCs w:val="22"/>
        </w:rPr>
        <w:t>(Metro South Health, 2021)</w:t>
      </w:r>
      <w:r w:rsidR="0021587C">
        <w:rPr>
          <w:rFonts w:ascii="Arial" w:hAnsi="Arial" w:cs="Arial"/>
          <w:sz w:val="22"/>
          <w:szCs w:val="22"/>
        </w:rPr>
        <w:t>, and 6000 per year at Mater Mothers’ Hospital (Qld Gov, 2022)</w:t>
      </w:r>
      <w:r w:rsidR="00ED6577">
        <w:rPr>
          <w:rFonts w:ascii="Arial" w:hAnsi="Arial" w:cs="Arial"/>
          <w:sz w:val="22"/>
          <w:szCs w:val="22"/>
        </w:rPr>
        <w:t xml:space="preserve">. </w:t>
      </w:r>
      <w:r w:rsidR="00ED6577">
        <w:rPr>
          <w:rFonts w:ascii="Arial" w:hAnsi="Arial" w:cs="Arial"/>
          <w:color w:val="000000"/>
          <w:sz w:val="22"/>
          <w:szCs w:val="22"/>
        </w:rPr>
        <w:t xml:space="preserve">Logan is one of the most </w:t>
      </w:r>
      <w:r w:rsidR="00CF7526">
        <w:rPr>
          <w:rFonts w:ascii="Arial" w:hAnsi="Arial" w:cs="Arial"/>
          <w:color w:val="000000"/>
          <w:sz w:val="22"/>
          <w:szCs w:val="22"/>
        </w:rPr>
        <w:t xml:space="preserve">culturally </w:t>
      </w:r>
      <w:r w:rsidR="00ED6577">
        <w:rPr>
          <w:rFonts w:ascii="Arial" w:hAnsi="Arial" w:cs="Arial"/>
          <w:color w:val="000000"/>
          <w:sz w:val="22"/>
          <w:szCs w:val="22"/>
        </w:rPr>
        <w:t xml:space="preserve">diverse cities in Australia, </w:t>
      </w:r>
      <w:r w:rsidR="00C03609">
        <w:rPr>
          <w:rFonts w:ascii="Arial" w:hAnsi="Arial" w:cs="Arial"/>
          <w:color w:val="000000"/>
          <w:sz w:val="22"/>
          <w:szCs w:val="22"/>
        </w:rPr>
        <w:t xml:space="preserve">with 27% born overseas, of which 16% speak a language other than English </w:t>
      </w:r>
      <w:r w:rsidR="00C03609">
        <w:rPr>
          <w:rFonts w:ascii="Arial" w:hAnsi="Arial" w:cs="Arial"/>
          <w:sz w:val="22"/>
          <w:szCs w:val="22"/>
        </w:rPr>
        <w:t>(Metro South Health, 2021). There is also a large Indigenous population</w:t>
      </w:r>
      <w:r w:rsidR="00F845C6">
        <w:rPr>
          <w:rFonts w:ascii="Arial" w:hAnsi="Arial" w:cs="Arial"/>
          <w:sz w:val="22"/>
          <w:szCs w:val="22"/>
        </w:rPr>
        <w:t xml:space="preserve"> at Logan</w:t>
      </w:r>
      <w:r w:rsidR="00C03609">
        <w:rPr>
          <w:rFonts w:ascii="Arial" w:hAnsi="Arial" w:cs="Arial"/>
          <w:sz w:val="22"/>
          <w:szCs w:val="22"/>
        </w:rPr>
        <w:t xml:space="preserve">. </w:t>
      </w:r>
      <w:r w:rsidR="00F845C6">
        <w:rPr>
          <w:rFonts w:ascii="Arial" w:hAnsi="Arial" w:cs="Arial"/>
          <w:sz w:val="22"/>
          <w:szCs w:val="22"/>
        </w:rPr>
        <w:t xml:space="preserve">Regarding Mater Mothers’ Hospital, it is one of the largest maternity hospitals in Australia. </w:t>
      </w:r>
      <w:r w:rsidR="000614E9" w:rsidRPr="000614E9">
        <w:rPr>
          <w:rFonts w:ascii="Arial" w:hAnsi="Arial" w:cs="Arial"/>
          <w:sz w:val="22"/>
          <w:szCs w:val="22"/>
        </w:rPr>
        <w:t xml:space="preserve">The models of </w:t>
      </w:r>
      <w:r w:rsidR="00C03609">
        <w:rPr>
          <w:rFonts w:ascii="Arial" w:hAnsi="Arial" w:cs="Arial"/>
          <w:sz w:val="22"/>
          <w:szCs w:val="22"/>
        </w:rPr>
        <w:t xml:space="preserve">maternity </w:t>
      </w:r>
      <w:r w:rsidR="000614E9" w:rsidRPr="000614E9">
        <w:rPr>
          <w:rFonts w:ascii="Arial" w:hAnsi="Arial" w:cs="Arial"/>
          <w:sz w:val="22"/>
          <w:szCs w:val="22"/>
        </w:rPr>
        <w:t>care at th</w:t>
      </w:r>
      <w:r w:rsidR="00F845C6">
        <w:rPr>
          <w:rFonts w:ascii="Arial" w:hAnsi="Arial" w:cs="Arial"/>
          <w:sz w:val="22"/>
          <w:szCs w:val="22"/>
        </w:rPr>
        <w:t>ese</w:t>
      </w:r>
      <w:r w:rsidR="000614E9" w:rsidRPr="000614E9">
        <w:rPr>
          <w:rFonts w:ascii="Arial" w:hAnsi="Arial" w:cs="Arial"/>
          <w:sz w:val="22"/>
          <w:szCs w:val="22"/>
        </w:rPr>
        <w:t xml:space="preserve"> location</w:t>
      </w:r>
      <w:r w:rsidR="00F845C6">
        <w:rPr>
          <w:rFonts w:ascii="Arial" w:hAnsi="Arial" w:cs="Arial"/>
          <w:sz w:val="22"/>
          <w:szCs w:val="22"/>
        </w:rPr>
        <w:t>s</w:t>
      </w:r>
      <w:r w:rsidR="000614E9" w:rsidRPr="000614E9">
        <w:rPr>
          <w:rFonts w:ascii="Arial" w:hAnsi="Arial" w:cs="Arial"/>
          <w:sz w:val="22"/>
          <w:szCs w:val="22"/>
        </w:rPr>
        <w:t xml:space="preserve"> </w:t>
      </w:r>
      <w:r w:rsidR="00C03609">
        <w:rPr>
          <w:rFonts w:ascii="Arial" w:hAnsi="Arial" w:cs="Arial"/>
          <w:sz w:val="22"/>
          <w:szCs w:val="22"/>
        </w:rPr>
        <w:t>include</w:t>
      </w:r>
      <w:r w:rsidR="000614E9" w:rsidRPr="000614E9">
        <w:rPr>
          <w:rFonts w:ascii="Arial" w:hAnsi="Arial" w:cs="Arial"/>
          <w:sz w:val="22"/>
          <w:szCs w:val="22"/>
        </w:rPr>
        <w:t xml:space="preserve"> </w:t>
      </w:r>
      <w:r w:rsidR="000614E9" w:rsidRPr="000614E9">
        <w:rPr>
          <w:rFonts w:ascii="Arial" w:hAnsi="Arial" w:cs="Arial"/>
          <w:color w:val="000000"/>
          <w:sz w:val="22"/>
          <w:szCs w:val="22"/>
        </w:rPr>
        <w:t>GP shared care</w:t>
      </w:r>
      <w:r w:rsidR="000614E9">
        <w:rPr>
          <w:rFonts w:ascii="Arial" w:hAnsi="Arial" w:cs="Arial"/>
          <w:color w:val="000000"/>
          <w:sz w:val="22"/>
          <w:szCs w:val="22"/>
        </w:rPr>
        <w:t>, h</w:t>
      </w:r>
      <w:r w:rsidR="000614E9" w:rsidRPr="000614E9">
        <w:rPr>
          <w:rFonts w:ascii="Arial" w:hAnsi="Arial" w:cs="Arial"/>
          <w:color w:val="000000"/>
          <w:sz w:val="22"/>
          <w:szCs w:val="22"/>
        </w:rPr>
        <w:t>ospital midwifery care</w:t>
      </w:r>
      <w:r w:rsidR="000614E9">
        <w:rPr>
          <w:rFonts w:ascii="Arial" w:hAnsi="Arial" w:cs="Arial"/>
          <w:color w:val="000000"/>
          <w:sz w:val="22"/>
          <w:szCs w:val="22"/>
        </w:rPr>
        <w:t>, p</w:t>
      </w:r>
      <w:r w:rsidR="000614E9" w:rsidRPr="000614E9">
        <w:rPr>
          <w:rFonts w:ascii="Arial" w:hAnsi="Arial" w:cs="Arial"/>
          <w:color w:val="000000"/>
          <w:sz w:val="22"/>
          <w:szCs w:val="22"/>
        </w:rPr>
        <w:t>rivate midwifery care</w:t>
      </w:r>
      <w:r w:rsidR="000614E9">
        <w:rPr>
          <w:rFonts w:ascii="Arial" w:hAnsi="Arial" w:cs="Arial"/>
          <w:color w:val="000000"/>
          <w:sz w:val="22"/>
          <w:szCs w:val="22"/>
        </w:rPr>
        <w:t>, s</w:t>
      </w:r>
      <w:r w:rsidR="000614E9" w:rsidRPr="000614E9">
        <w:rPr>
          <w:rFonts w:ascii="Arial" w:hAnsi="Arial" w:cs="Arial"/>
          <w:color w:val="000000"/>
          <w:sz w:val="22"/>
          <w:szCs w:val="22"/>
        </w:rPr>
        <w:t>pecialist obstetric care</w:t>
      </w:r>
      <w:r w:rsidR="000614E9">
        <w:rPr>
          <w:rFonts w:ascii="Arial" w:hAnsi="Arial" w:cs="Arial"/>
          <w:color w:val="000000"/>
          <w:sz w:val="22"/>
          <w:szCs w:val="22"/>
        </w:rPr>
        <w:t>, and c</w:t>
      </w:r>
      <w:r w:rsidR="000614E9" w:rsidRPr="000614E9">
        <w:rPr>
          <w:rFonts w:ascii="Arial" w:hAnsi="Arial" w:cs="Arial"/>
          <w:color w:val="000000"/>
          <w:sz w:val="22"/>
          <w:szCs w:val="22"/>
        </w:rPr>
        <w:t>ommunity Maternity and Child Health Hubs (for eligible women)</w:t>
      </w:r>
      <w:r w:rsidR="000614E9">
        <w:rPr>
          <w:rFonts w:ascii="Arial" w:hAnsi="Arial" w:cs="Arial"/>
          <w:color w:val="000000"/>
          <w:sz w:val="22"/>
          <w:szCs w:val="22"/>
        </w:rPr>
        <w:t>.</w:t>
      </w:r>
    </w:p>
    <w:p w14:paraId="1F7C2162" w14:textId="128EEEC2" w:rsidR="008373B4" w:rsidRDefault="006E0C63" w:rsidP="001F1039">
      <w:pPr>
        <w:pStyle w:val="Heading1"/>
        <w:spacing w:before="120"/>
      </w:pPr>
      <w:bookmarkStart w:id="21" w:name="_Toc138848286"/>
      <w:r>
        <w:t>9</w:t>
      </w:r>
      <w:r w:rsidR="008373B4">
        <w:t>.   Study duration</w:t>
      </w:r>
      <w:bookmarkEnd w:id="21"/>
    </w:p>
    <w:p w14:paraId="43AF7B5D" w14:textId="3E1C6DAF" w:rsidR="00C36723" w:rsidRDefault="00C36723" w:rsidP="001F1039">
      <w:pPr>
        <w:jc w:val="center"/>
        <w:rPr>
          <w:rFonts w:ascii="Arial" w:hAnsi="Arial" w:cs="Arial"/>
          <w:b/>
          <w:bCs/>
          <w:sz w:val="22"/>
          <w:szCs w:val="22"/>
        </w:rPr>
      </w:pPr>
    </w:p>
    <w:p w14:paraId="6BAC17A9" w14:textId="0F56A0CC" w:rsidR="0030765C" w:rsidRDefault="00C36723" w:rsidP="00367BF1">
      <w:pPr>
        <w:spacing w:line="360" w:lineRule="auto"/>
        <w:jc w:val="both"/>
        <w:rPr>
          <w:rFonts w:ascii="Arial" w:hAnsi="Arial" w:cs="Arial"/>
          <w:sz w:val="22"/>
          <w:szCs w:val="22"/>
        </w:rPr>
      </w:pPr>
      <w:r>
        <w:rPr>
          <w:rFonts w:ascii="Arial" w:hAnsi="Arial" w:cs="Arial"/>
          <w:sz w:val="22"/>
          <w:szCs w:val="22"/>
        </w:rPr>
        <w:t xml:space="preserve">It is anticipated that the pilot RCT will begin </w:t>
      </w:r>
      <w:r w:rsidR="00E216BF">
        <w:rPr>
          <w:rFonts w:ascii="Arial" w:hAnsi="Arial" w:cs="Arial"/>
          <w:sz w:val="22"/>
          <w:szCs w:val="22"/>
        </w:rPr>
        <w:t>once ethical and research governance processes are completed</w:t>
      </w:r>
      <w:r w:rsidR="00F845C6">
        <w:rPr>
          <w:rFonts w:ascii="Arial" w:hAnsi="Arial" w:cs="Arial"/>
          <w:sz w:val="22"/>
          <w:szCs w:val="22"/>
        </w:rPr>
        <w:t xml:space="preserve"> for </w:t>
      </w:r>
      <w:r w:rsidR="007C36C8">
        <w:rPr>
          <w:rFonts w:ascii="Arial" w:hAnsi="Arial" w:cs="Arial"/>
          <w:sz w:val="22"/>
          <w:szCs w:val="22"/>
        </w:rPr>
        <w:t xml:space="preserve">Logan Hospital and </w:t>
      </w:r>
      <w:r w:rsidR="00F845C6">
        <w:rPr>
          <w:rFonts w:ascii="Arial" w:hAnsi="Arial" w:cs="Arial"/>
          <w:sz w:val="22"/>
          <w:szCs w:val="22"/>
        </w:rPr>
        <w:t>Mater Mothers’ Hospital</w:t>
      </w:r>
      <w:r w:rsidR="00E216BF">
        <w:rPr>
          <w:rFonts w:ascii="Arial" w:hAnsi="Arial" w:cs="Arial"/>
          <w:sz w:val="22"/>
          <w:szCs w:val="22"/>
        </w:rPr>
        <w:t xml:space="preserve">. Recruitment is expected to </w:t>
      </w:r>
      <w:r w:rsidR="00F845C6">
        <w:rPr>
          <w:rFonts w:ascii="Arial" w:hAnsi="Arial" w:cs="Arial"/>
          <w:sz w:val="22"/>
          <w:szCs w:val="22"/>
        </w:rPr>
        <w:t xml:space="preserve">continue at both locations until approximately early 2024, </w:t>
      </w:r>
      <w:r w:rsidR="00990E0B">
        <w:rPr>
          <w:rFonts w:ascii="Arial" w:hAnsi="Arial" w:cs="Arial"/>
          <w:sz w:val="22"/>
          <w:szCs w:val="22"/>
        </w:rPr>
        <w:t>with another twelve months expected for data analysis and writing</w:t>
      </w:r>
      <w:r w:rsidR="00E216BF">
        <w:rPr>
          <w:rFonts w:ascii="Arial" w:hAnsi="Arial" w:cs="Arial"/>
          <w:sz w:val="22"/>
          <w:szCs w:val="22"/>
        </w:rPr>
        <w:t>.</w:t>
      </w:r>
    </w:p>
    <w:p w14:paraId="3A66AF06" w14:textId="77777777" w:rsidR="00990E0B" w:rsidRPr="008373B4" w:rsidRDefault="00990E0B" w:rsidP="00990E0B">
      <w:pPr>
        <w:jc w:val="both"/>
        <w:rPr>
          <w:rFonts w:ascii="Arial" w:hAnsi="Arial" w:cs="Arial"/>
          <w:sz w:val="22"/>
          <w:szCs w:val="22"/>
        </w:rPr>
      </w:pPr>
    </w:p>
    <w:p w14:paraId="08FD37CC" w14:textId="35E30112" w:rsidR="008373B4" w:rsidRDefault="006E0C63" w:rsidP="00990E0B">
      <w:pPr>
        <w:pStyle w:val="Heading1"/>
        <w:spacing w:before="0"/>
      </w:pPr>
      <w:bookmarkStart w:id="22" w:name="_Toc138848287"/>
      <w:r>
        <w:t>10</w:t>
      </w:r>
      <w:r w:rsidR="008373B4">
        <w:t>.   Study population</w:t>
      </w:r>
      <w:bookmarkEnd w:id="22"/>
    </w:p>
    <w:p w14:paraId="5C2C7194" w14:textId="300E2863" w:rsidR="005C179D" w:rsidRDefault="005C179D" w:rsidP="00990E0B">
      <w:pPr>
        <w:jc w:val="center"/>
        <w:rPr>
          <w:rFonts w:ascii="Arial" w:hAnsi="Arial" w:cs="Arial"/>
          <w:b/>
          <w:bCs/>
          <w:sz w:val="22"/>
          <w:szCs w:val="22"/>
        </w:rPr>
      </w:pPr>
    </w:p>
    <w:p w14:paraId="1CF4E20A" w14:textId="1B5BAEDC" w:rsidR="008325EE" w:rsidRPr="0024269D" w:rsidRDefault="005C179D" w:rsidP="00367BF1">
      <w:pPr>
        <w:spacing w:line="360" w:lineRule="auto"/>
        <w:jc w:val="both"/>
        <w:rPr>
          <w:rFonts w:ascii="Arial" w:hAnsi="Arial" w:cs="Arial"/>
          <w:sz w:val="22"/>
          <w:szCs w:val="22"/>
        </w:rPr>
      </w:pPr>
      <w:r w:rsidRPr="00F875A5">
        <w:rPr>
          <w:rFonts w:ascii="Arial" w:hAnsi="Arial" w:cs="Arial"/>
          <w:sz w:val="22"/>
          <w:szCs w:val="22"/>
        </w:rPr>
        <w:t xml:space="preserve">Participants will </w:t>
      </w:r>
      <w:r w:rsidR="00062364">
        <w:rPr>
          <w:rFonts w:ascii="Arial" w:hAnsi="Arial" w:cs="Arial"/>
          <w:sz w:val="22"/>
          <w:szCs w:val="22"/>
        </w:rPr>
        <w:t xml:space="preserve">be </w:t>
      </w:r>
      <w:r w:rsidR="00E216BF">
        <w:rPr>
          <w:rFonts w:ascii="Arial" w:hAnsi="Arial" w:cs="Arial"/>
          <w:sz w:val="22"/>
          <w:szCs w:val="22"/>
        </w:rPr>
        <w:t xml:space="preserve">nulliparous women with a term singleton pregnancy admitted to </w:t>
      </w:r>
      <w:r w:rsidR="0074607E">
        <w:rPr>
          <w:rFonts w:ascii="Arial" w:hAnsi="Arial" w:cs="Arial"/>
          <w:sz w:val="22"/>
          <w:szCs w:val="22"/>
        </w:rPr>
        <w:t>Metro South’s</w:t>
      </w:r>
      <w:r w:rsidR="004A0939">
        <w:rPr>
          <w:rFonts w:ascii="Arial" w:hAnsi="Arial" w:cs="Arial"/>
          <w:sz w:val="22"/>
          <w:szCs w:val="22"/>
        </w:rPr>
        <w:t xml:space="preserve"> Logan</w:t>
      </w:r>
      <w:r w:rsidR="0074607E">
        <w:rPr>
          <w:rFonts w:ascii="Arial" w:hAnsi="Arial" w:cs="Arial"/>
          <w:sz w:val="22"/>
          <w:szCs w:val="22"/>
        </w:rPr>
        <w:t xml:space="preserve"> Hospital</w:t>
      </w:r>
      <w:r w:rsidR="004A0939">
        <w:rPr>
          <w:rFonts w:ascii="Arial" w:hAnsi="Arial" w:cs="Arial"/>
          <w:sz w:val="22"/>
          <w:szCs w:val="22"/>
        </w:rPr>
        <w:t xml:space="preserve"> </w:t>
      </w:r>
      <w:r>
        <w:rPr>
          <w:rFonts w:ascii="Arial" w:hAnsi="Arial" w:cs="Arial"/>
          <w:sz w:val="22"/>
          <w:szCs w:val="22"/>
        </w:rPr>
        <w:t>birth suites</w:t>
      </w:r>
      <w:r w:rsidR="00E216BF">
        <w:rPr>
          <w:rFonts w:ascii="Arial" w:hAnsi="Arial" w:cs="Arial"/>
          <w:sz w:val="22"/>
          <w:szCs w:val="22"/>
        </w:rPr>
        <w:t xml:space="preserve"> </w:t>
      </w:r>
      <w:r w:rsidR="00F845C6">
        <w:rPr>
          <w:rFonts w:ascii="Arial" w:hAnsi="Arial" w:cs="Arial"/>
          <w:sz w:val="22"/>
          <w:szCs w:val="22"/>
        </w:rPr>
        <w:t xml:space="preserve">and Mater Mothers’ birth suites, </w:t>
      </w:r>
      <w:r w:rsidR="00E216BF">
        <w:rPr>
          <w:rFonts w:ascii="Arial" w:hAnsi="Arial" w:cs="Arial"/>
          <w:sz w:val="22"/>
          <w:szCs w:val="22"/>
        </w:rPr>
        <w:t xml:space="preserve">in spontaneous or induced labour, </w:t>
      </w:r>
      <w:r w:rsidR="00BD0477">
        <w:rPr>
          <w:rFonts w:ascii="Arial" w:hAnsi="Arial" w:cs="Arial"/>
          <w:sz w:val="22"/>
          <w:szCs w:val="22"/>
        </w:rPr>
        <w:t xml:space="preserve">and </w:t>
      </w:r>
      <w:r w:rsidR="00E216BF">
        <w:rPr>
          <w:rFonts w:ascii="Arial" w:hAnsi="Arial" w:cs="Arial"/>
          <w:sz w:val="22"/>
          <w:szCs w:val="22"/>
        </w:rPr>
        <w:t>requesting an epidural</w:t>
      </w:r>
      <w:r>
        <w:rPr>
          <w:rFonts w:ascii="Arial" w:hAnsi="Arial" w:cs="Arial"/>
          <w:sz w:val="22"/>
          <w:szCs w:val="22"/>
        </w:rPr>
        <w:t>.</w:t>
      </w:r>
    </w:p>
    <w:p w14:paraId="3423CC38" w14:textId="77777777" w:rsidR="008325EE" w:rsidRDefault="008325EE" w:rsidP="0031398C">
      <w:pPr>
        <w:rPr>
          <w:rFonts w:ascii="Arial" w:hAnsi="Arial" w:cs="Arial"/>
          <w:b/>
          <w:bCs/>
          <w:sz w:val="22"/>
          <w:szCs w:val="22"/>
        </w:rPr>
      </w:pPr>
    </w:p>
    <w:p w14:paraId="146D5927" w14:textId="5E76C90F" w:rsidR="00380D8D" w:rsidRDefault="006E0C63" w:rsidP="00E45B39">
      <w:pPr>
        <w:rPr>
          <w:rFonts w:ascii="Arial" w:hAnsi="Arial" w:cs="Arial"/>
          <w:i/>
          <w:iCs/>
          <w:sz w:val="22"/>
          <w:szCs w:val="22"/>
        </w:rPr>
      </w:pPr>
      <w:bookmarkStart w:id="23" w:name="_Toc138848288"/>
      <w:r>
        <w:rPr>
          <w:rStyle w:val="Heading2Char"/>
        </w:rPr>
        <w:t>10</w:t>
      </w:r>
      <w:r w:rsidR="0030765C" w:rsidRPr="008373B4">
        <w:rPr>
          <w:rStyle w:val="Heading2Char"/>
        </w:rPr>
        <w:t>.</w:t>
      </w:r>
      <w:r w:rsidR="0084418B" w:rsidRPr="008373B4">
        <w:rPr>
          <w:rStyle w:val="Heading2Char"/>
        </w:rPr>
        <w:t>1</w:t>
      </w:r>
      <w:r w:rsidR="0030765C" w:rsidRPr="008373B4">
        <w:rPr>
          <w:rStyle w:val="Heading2Char"/>
        </w:rPr>
        <w:t xml:space="preserve"> </w:t>
      </w:r>
      <w:bookmarkStart w:id="24" w:name="Inclusionexclusioncriteria"/>
      <w:r w:rsidR="00BF27CF">
        <w:rPr>
          <w:rStyle w:val="Heading2Char"/>
        </w:rPr>
        <w:t>Inclusion criteria</w:t>
      </w:r>
      <w:bookmarkEnd w:id="23"/>
      <w:bookmarkEnd w:id="24"/>
    </w:p>
    <w:p w14:paraId="2C8B86F0" w14:textId="77777777" w:rsidR="00380D8D" w:rsidRPr="00575ED2" w:rsidRDefault="00380D8D" w:rsidP="00367BF1">
      <w:pPr>
        <w:pStyle w:val="ListParagraph"/>
        <w:numPr>
          <w:ilvl w:val="0"/>
          <w:numId w:val="27"/>
        </w:numPr>
        <w:spacing w:line="360" w:lineRule="auto"/>
        <w:jc w:val="both"/>
        <w:rPr>
          <w:rFonts w:ascii="Arial" w:hAnsi="Arial" w:cs="Arial"/>
          <w:b/>
          <w:bCs/>
          <w:sz w:val="22"/>
          <w:szCs w:val="22"/>
        </w:rPr>
      </w:pPr>
      <w:r>
        <w:rPr>
          <w:rFonts w:ascii="Arial" w:hAnsi="Arial" w:cs="Arial"/>
          <w:sz w:val="22"/>
          <w:szCs w:val="22"/>
        </w:rPr>
        <w:t>Term.</w:t>
      </w:r>
    </w:p>
    <w:p w14:paraId="7FC472A9" w14:textId="77777777" w:rsidR="00380D8D" w:rsidRPr="00575ED2" w:rsidRDefault="00380D8D" w:rsidP="00367BF1">
      <w:pPr>
        <w:pStyle w:val="ListParagraph"/>
        <w:numPr>
          <w:ilvl w:val="0"/>
          <w:numId w:val="27"/>
        </w:numPr>
        <w:spacing w:line="360" w:lineRule="auto"/>
        <w:jc w:val="both"/>
        <w:rPr>
          <w:rFonts w:ascii="Arial" w:hAnsi="Arial" w:cs="Arial"/>
          <w:b/>
          <w:bCs/>
          <w:sz w:val="22"/>
          <w:szCs w:val="22"/>
        </w:rPr>
      </w:pPr>
      <w:r>
        <w:rPr>
          <w:rFonts w:ascii="Arial" w:hAnsi="Arial" w:cs="Arial"/>
          <w:sz w:val="22"/>
          <w:szCs w:val="22"/>
        </w:rPr>
        <w:t>Cephalic.</w:t>
      </w:r>
    </w:p>
    <w:p w14:paraId="2E6FB68E" w14:textId="77777777" w:rsidR="00380D8D" w:rsidRPr="000E519E" w:rsidRDefault="00380D8D" w:rsidP="00367BF1">
      <w:pPr>
        <w:pStyle w:val="ListParagraph"/>
        <w:numPr>
          <w:ilvl w:val="0"/>
          <w:numId w:val="27"/>
        </w:numPr>
        <w:spacing w:line="360" w:lineRule="auto"/>
        <w:jc w:val="both"/>
        <w:rPr>
          <w:rFonts w:ascii="Arial" w:hAnsi="Arial" w:cs="Arial"/>
          <w:b/>
          <w:bCs/>
          <w:sz w:val="22"/>
          <w:szCs w:val="22"/>
        </w:rPr>
      </w:pPr>
      <w:r>
        <w:rPr>
          <w:rFonts w:ascii="Arial" w:hAnsi="Arial" w:cs="Arial"/>
          <w:sz w:val="22"/>
          <w:szCs w:val="22"/>
        </w:rPr>
        <w:t>Singleton.</w:t>
      </w:r>
    </w:p>
    <w:p w14:paraId="0EBB347D" w14:textId="77777777" w:rsidR="00380D8D" w:rsidRPr="000E519E" w:rsidRDefault="00380D8D" w:rsidP="00367BF1">
      <w:pPr>
        <w:pStyle w:val="ListParagraph"/>
        <w:numPr>
          <w:ilvl w:val="0"/>
          <w:numId w:val="27"/>
        </w:numPr>
        <w:spacing w:line="360" w:lineRule="auto"/>
        <w:jc w:val="both"/>
        <w:rPr>
          <w:rFonts w:ascii="Arial" w:hAnsi="Arial" w:cs="Arial"/>
          <w:b/>
          <w:bCs/>
          <w:sz w:val="22"/>
          <w:szCs w:val="22"/>
        </w:rPr>
      </w:pPr>
      <w:r>
        <w:rPr>
          <w:rFonts w:ascii="Arial" w:hAnsi="Arial" w:cs="Arial"/>
          <w:sz w:val="22"/>
          <w:szCs w:val="22"/>
        </w:rPr>
        <w:t>E</w:t>
      </w:r>
      <w:r w:rsidRPr="00F875A5">
        <w:rPr>
          <w:rFonts w:ascii="Arial" w:hAnsi="Arial" w:cs="Arial"/>
          <w:sz w:val="22"/>
          <w:szCs w:val="22"/>
        </w:rPr>
        <w:t>pidural</w:t>
      </w:r>
      <w:r>
        <w:rPr>
          <w:rFonts w:ascii="Arial" w:hAnsi="Arial" w:cs="Arial"/>
          <w:sz w:val="22"/>
          <w:szCs w:val="22"/>
        </w:rPr>
        <w:t>/combined spinal epidural.</w:t>
      </w:r>
    </w:p>
    <w:p w14:paraId="3ED95D27" w14:textId="77777777" w:rsidR="00380D8D" w:rsidRPr="000E519E" w:rsidRDefault="00380D8D" w:rsidP="00367BF1">
      <w:pPr>
        <w:pStyle w:val="ListParagraph"/>
        <w:numPr>
          <w:ilvl w:val="0"/>
          <w:numId w:val="27"/>
        </w:numPr>
        <w:spacing w:line="360" w:lineRule="auto"/>
        <w:jc w:val="both"/>
        <w:rPr>
          <w:rFonts w:ascii="Arial" w:hAnsi="Arial" w:cs="Arial"/>
          <w:b/>
          <w:bCs/>
          <w:sz w:val="22"/>
          <w:szCs w:val="22"/>
        </w:rPr>
      </w:pPr>
      <w:r>
        <w:rPr>
          <w:rFonts w:ascii="Arial" w:hAnsi="Arial" w:cs="Arial"/>
          <w:sz w:val="22"/>
          <w:szCs w:val="22"/>
        </w:rPr>
        <w:t>Nulliparous.</w:t>
      </w:r>
    </w:p>
    <w:p w14:paraId="33D76E6C" w14:textId="7060B64A" w:rsidR="00380D8D" w:rsidRPr="000E519E" w:rsidRDefault="00380D8D" w:rsidP="00367BF1">
      <w:pPr>
        <w:pStyle w:val="ListParagraph"/>
        <w:numPr>
          <w:ilvl w:val="0"/>
          <w:numId w:val="27"/>
        </w:numPr>
        <w:spacing w:line="360" w:lineRule="auto"/>
        <w:jc w:val="both"/>
        <w:rPr>
          <w:rFonts w:ascii="Arial" w:hAnsi="Arial" w:cs="Arial"/>
          <w:b/>
          <w:bCs/>
          <w:sz w:val="22"/>
          <w:szCs w:val="22"/>
        </w:rPr>
      </w:pPr>
      <w:r w:rsidRPr="00F875A5">
        <w:rPr>
          <w:rFonts w:ascii="Arial" w:hAnsi="Arial" w:cs="Arial"/>
          <w:sz w:val="22"/>
          <w:szCs w:val="22"/>
          <w:u w:val="single"/>
        </w:rPr>
        <w:lastRenderedPageBreak/>
        <w:t>&gt;</w:t>
      </w:r>
      <w:r w:rsidRPr="00F875A5">
        <w:rPr>
          <w:rFonts w:ascii="Arial" w:hAnsi="Arial" w:cs="Arial"/>
          <w:sz w:val="22"/>
          <w:szCs w:val="22"/>
        </w:rPr>
        <w:t>1</w:t>
      </w:r>
      <w:r w:rsidR="003D3769">
        <w:rPr>
          <w:rFonts w:ascii="Arial" w:hAnsi="Arial" w:cs="Arial"/>
          <w:sz w:val="22"/>
          <w:szCs w:val="22"/>
        </w:rPr>
        <w:t>8</w:t>
      </w:r>
      <w:r w:rsidRPr="00F875A5">
        <w:rPr>
          <w:rFonts w:ascii="Arial" w:hAnsi="Arial" w:cs="Arial"/>
          <w:sz w:val="22"/>
          <w:szCs w:val="22"/>
        </w:rPr>
        <w:t xml:space="preserve"> years</w:t>
      </w:r>
      <w:r>
        <w:rPr>
          <w:rFonts w:ascii="Arial" w:hAnsi="Arial" w:cs="Arial"/>
          <w:sz w:val="22"/>
          <w:szCs w:val="22"/>
        </w:rPr>
        <w:t>.</w:t>
      </w:r>
    </w:p>
    <w:p w14:paraId="6AB3E31F" w14:textId="77777777" w:rsidR="00380D8D" w:rsidRPr="000E519E" w:rsidRDefault="00380D8D" w:rsidP="00367BF1">
      <w:pPr>
        <w:pStyle w:val="ListParagraph"/>
        <w:numPr>
          <w:ilvl w:val="0"/>
          <w:numId w:val="27"/>
        </w:numPr>
        <w:spacing w:line="360" w:lineRule="auto"/>
        <w:jc w:val="both"/>
        <w:rPr>
          <w:rFonts w:ascii="Arial" w:hAnsi="Arial" w:cs="Arial"/>
          <w:b/>
          <w:bCs/>
          <w:sz w:val="22"/>
          <w:szCs w:val="22"/>
        </w:rPr>
      </w:pPr>
      <w:r w:rsidRPr="00E216BF">
        <w:rPr>
          <w:rFonts w:ascii="Arial" w:hAnsi="Arial" w:cs="Arial"/>
          <w:sz w:val="22"/>
          <w:szCs w:val="22"/>
        </w:rPr>
        <w:t>Spontaneous or induced labour</w:t>
      </w:r>
      <w:r>
        <w:rPr>
          <w:rFonts w:ascii="Arial" w:hAnsi="Arial" w:cs="Arial"/>
          <w:sz w:val="22"/>
          <w:szCs w:val="22"/>
        </w:rPr>
        <w:t>.</w:t>
      </w:r>
    </w:p>
    <w:p w14:paraId="5A5112DC" w14:textId="7EEC660C" w:rsidR="00BF27CF" w:rsidRPr="006005BD" w:rsidRDefault="00380D8D" w:rsidP="00990E0B">
      <w:pPr>
        <w:pStyle w:val="ListParagraph"/>
        <w:numPr>
          <w:ilvl w:val="0"/>
          <w:numId w:val="27"/>
        </w:numPr>
        <w:ind w:left="357" w:hanging="357"/>
        <w:jc w:val="both"/>
        <w:rPr>
          <w:rFonts w:ascii="Arial" w:hAnsi="Arial" w:cs="Arial"/>
          <w:b/>
          <w:bCs/>
          <w:sz w:val="22"/>
          <w:szCs w:val="22"/>
        </w:rPr>
      </w:pPr>
      <w:r w:rsidRPr="00E216BF">
        <w:rPr>
          <w:rFonts w:ascii="Arial" w:hAnsi="Arial" w:cs="Arial"/>
          <w:sz w:val="22"/>
          <w:szCs w:val="22"/>
        </w:rPr>
        <w:t>Requesting epidural analgesia</w:t>
      </w:r>
      <w:r>
        <w:rPr>
          <w:rFonts w:ascii="Arial" w:hAnsi="Arial" w:cs="Arial"/>
          <w:sz w:val="22"/>
          <w:szCs w:val="22"/>
        </w:rPr>
        <w:t xml:space="preserve"> in first stage labour.</w:t>
      </w:r>
    </w:p>
    <w:p w14:paraId="4E13CB33" w14:textId="33B52FA9" w:rsidR="006005BD" w:rsidRDefault="006005BD" w:rsidP="0072152F">
      <w:pPr>
        <w:rPr>
          <w:rFonts w:ascii="Arial" w:hAnsi="Arial" w:cs="Arial"/>
          <w:b/>
          <w:bCs/>
          <w:sz w:val="22"/>
          <w:szCs w:val="22"/>
        </w:rPr>
      </w:pPr>
    </w:p>
    <w:p w14:paraId="2AA1A5E5" w14:textId="0E0C288F" w:rsidR="00380D8D" w:rsidRPr="00BD0477" w:rsidRDefault="006E0C63" w:rsidP="00554A33">
      <w:pPr>
        <w:pStyle w:val="Heading2"/>
        <w:spacing w:before="0"/>
      </w:pPr>
      <w:bookmarkStart w:id="25" w:name="_Toc138848289"/>
      <w:r>
        <w:t>10</w:t>
      </w:r>
      <w:r w:rsidR="00BF27CF">
        <w:t>.2 Exclusion criteria</w:t>
      </w:r>
      <w:bookmarkEnd w:id="25"/>
    </w:p>
    <w:p w14:paraId="11A5997E" w14:textId="77777777" w:rsidR="00380D8D" w:rsidRPr="000E519E" w:rsidRDefault="00380D8D" w:rsidP="00367BF1">
      <w:pPr>
        <w:pStyle w:val="ListParagraph"/>
        <w:numPr>
          <w:ilvl w:val="0"/>
          <w:numId w:val="28"/>
        </w:numPr>
        <w:spacing w:line="360" w:lineRule="auto"/>
        <w:jc w:val="both"/>
        <w:rPr>
          <w:rFonts w:ascii="Arial" w:hAnsi="Arial" w:cs="Arial"/>
          <w:b/>
          <w:bCs/>
          <w:sz w:val="22"/>
          <w:szCs w:val="22"/>
        </w:rPr>
      </w:pPr>
      <w:r w:rsidRPr="00F875A5">
        <w:rPr>
          <w:rFonts w:ascii="Arial" w:hAnsi="Arial" w:cs="Arial"/>
          <w:sz w:val="22"/>
          <w:szCs w:val="22"/>
        </w:rPr>
        <w:t>Unable to provide informed consent</w:t>
      </w:r>
      <w:r>
        <w:rPr>
          <w:rFonts w:ascii="Arial" w:hAnsi="Arial" w:cs="Arial"/>
          <w:sz w:val="22"/>
          <w:szCs w:val="22"/>
        </w:rPr>
        <w:t>.</w:t>
      </w:r>
    </w:p>
    <w:p w14:paraId="18FE26BB" w14:textId="5F0CB4FA" w:rsidR="00380D8D" w:rsidRPr="000E519E" w:rsidRDefault="00380D8D" w:rsidP="00367BF1">
      <w:pPr>
        <w:pStyle w:val="ListParagraph"/>
        <w:numPr>
          <w:ilvl w:val="0"/>
          <w:numId w:val="28"/>
        </w:numPr>
        <w:spacing w:line="360" w:lineRule="auto"/>
        <w:jc w:val="both"/>
        <w:rPr>
          <w:rFonts w:ascii="Arial" w:hAnsi="Arial" w:cs="Arial"/>
          <w:b/>
          <w:bCs/>
          <w:sz w:val="22"/>
          <w:szCs w:val="22"/>
        </w:rPr>
      </w:pPr>
      <w:r w:rsidRPr="00F875A5">
        <w:rPr>
          <w:rFonts w:ascii="Arial" w:hAnsi="Arial" w:cs="Arial"/>
          <w:sz w:val="22"/>
          <w:szCs w:val="22"/>
        </w:rPr>
        <w:t>Serious medical complication</w:t>
      </w:r>
      <w:r>
        <w:rPr>
          <w:rFonts w:ascii="Arial" w:hAnsi="Arial" w:cs="Arial"/>
          <w:sz w:val="22"/>
          <w:szCs w:val="22"/>
        </w:rPr>
        <w:t>(s)</w:t>
      </w:r>
      <w:r w:rsidRPr="00F875A5">
        <w:rPr>
          <w:rFonts w:ascii="Arial" w:hAnsi="Arial" w:cs="Arial"/>
          <w:sz w:val="22"/>
          <w:szCs w:val="22"/>
        </w:rPr>
        <w:t xml:space="preserve"> of pregnancy</w:t>
      </w:r>
      <w:r>
        <w:rPr>
          <w:rFonts w:ascii="Arial" w:hAnsi="Arial" w:cs="Arial"/>
          <w:sz w:val="22"/>
          <w:szCs w:val="22"/>
        </w:rPr>
        <w:t xml:space="preserve"> and/or chronic medical condition(s)</w:t>
      </w:r>
      <w:r w:rsidRPr="00F875A5">
        <w:rPr>
          <w:rFonts w:ascii="Arial" w:hAnsi="Arial" w:cs="Arial"/>
          <w:sz w:val="22"/>
          <w:szCs w:val="22"/>
        </w:rPr>
        <w:t xml:space="preserve"> </w:t>
      </w:r>
      <w:proofErr w:type="spellStart"/>
      <w:r w:rsidRPr="00F875A5">
        <w:rPr>
          <w:rFonts w:ascii="Arial" w:hAnsi="Arial" w:cs="Arial"/>
          <w:sz w:val="22"/>
          <w:szCs w:val="22"/>
        </w:rPr>
        <w:t>eg.</w:t>
      </w:r>
      <w:proofErr w:type="spellEnd"/>
      <w:r w:rsidRPr="00F875A5">
        <w:rPr>
          <w:rFonts w:ascii="Arial" w:hAnsi="Arial" w:cs="Arial"/>
          <w:sz w:val="22"/>
          <w:szCs w:val="22"/>
        </w:rPr>
        <w:t xml:space="preserve"> </w:t>
      </w:r>
      <w:r>
        <w:rPr>
          <w:rFonts w:ascii="Arial" w:hAnsi="Arial" w:cs="Arial"/>
          <w:sz w:val="22"/>
          <w:szCs w:val="22"/>
        </w:rPr>
        <w:t>pre-eclampsia</w:t>
      </w:r>
      <w:r w:rsidRPr="00F875A5">
        <w:rPr>
          <w:rFonts w:ascii="Arial" w:hAnsi="Arial" w:cs="Arial"/>
          <w:sz w:val="22"/>
          <w:szCs w:val="22"/>
        </w:rPr>
        <w:t>,</w:t>
      </w:r>
      <w:r>
        <w:rPr>
          <w:rFonts w:ascii="Arial" w:hAnsi="Arial" w:cs="Arial"/>
          <w:sz w:val="22"/>
          <w:szCs w:val="22"/>
        </w:rPr>
        <w:t xml:space="preserve"> insulin controlled gestational diabetes, heart disease.</w:t>
      </w:r>
    </w:p>
    <w:p w14:paraId="692090FF" w14:textId="77777777" w:rsidR="00380D8D" w:rsidRPr="000E519E" w:rsidRDefault="00380D8D" w:rsidP="00367BF1">
      <w:pPr>
        <w:pStyle w:val="ListParagraph"/>
        <w:numPr>
          <w:ilvl w:val="0"/>
          <w:numId w:val="28"/>
        </w:numPr>
        <w:spacing w:line="360" w:lineRule="auto"/>
        <w:jc w:val="both"/>
        <w:rPr>
          <w:rFonts w:ascii="Arial" w:hAnsi="Arial" w:cs="Arial"/>
          <w:b/>
          <w:bCs/>
          <w:sz w:val="22"/>
          <w:szCs w:val="22"/>
        </w:rPr>
      </w:pPr>
      <w:r>
        <w:rPr>
          <w:rFonts w:ascii="Arial" w:hAnsi="Arial" w:cs="Arial"/>
          <w:sz w:val="22"/>
          <w:szCs w:val="22"/>
        </w:rPr>
        <w:t>Induction for p</w:t>
      </w:r>
      <w:r w:rsidRPr="00F875A5">
        <w:rPr>
          <w:rFonts w:ascii="Arial" w:hAnsi="Arial" w:cs="Arial"/>
          <w:sz w:val="22"/>
          <w:szCs w:val="22"/>
        </w:rPr>
        <w:t>elvic instability</w:t>
      </w:r>
      <w:r>
        <w:rPr>
          <w:rFonts w:ascii="Arial" w:hAnsi="Arial" w:cs="Arial"/>
          <w:sz w:val="22"/>
          <w:szCs w:val="22"/>
        </w:rPr>
        <w:t>/pubic symphysis separation.</w:t>
      </w:r>
    </w:p>
    <w:p w14:paraId="21678844" w14:textId="1282E67F" w:rsidR="00380D8D" w:rsidRPr="0091662C" w:rsidRDefault="00380D8D" w:rsidP="0091662C">
      <w:pPr>
        <w:pStyle w:val="ListParagraph"/>
        <w:numPr>
          <w:ilvl w:val="0"/>
          <w:numId w:val="28"/>
        </w:numPr>
        <w:spacing w:line="360" w:lineRule="auto"/>
        <w:jc w:val="both"/>
        <w:rPr>
          <w:rFonts w:ascii="Arial" w:hAnsi="Arial" w:cs="Arial"/>
          <w:b/>
          <w:bCs/>
          <w:sz w:val="22"/>
          <w:szCs w:val="22"/>
        </w:rPr>
      </w:pPr>
      <w:r>
        <w:rPr>
          <w:rFonts w:ascii="Arial" w:hAnsi="Arial" w:cs="Arial"/>
          <w:sz w:val="22"/>
          <w:szCs w:val="22"/>
        </w:rPr>
        <w:t>Small for gestational age, Intrauterine growth restriction</w:t>
      </w:r>
      <w:r w:rsidR="0091662C">
        <w:rPr>
          <w:rFonts w:ascii="Arial" w:hAnsi="Arial" w:cs="Arial"/>
          <w:sz w:val="22"/>
          <w:szCs w:val="22"/>
        </w:rPr>
        <w:t xml:space="preserve">, Intrauterine </w:t>
      </w:r>
      <w:proofErr w:type="spellStart"/>
      <w:r w:rsidR="0091662C">
        <w:rPr>
          <w:rFonts w:ascii="Arial" w:hAnsi="Arial" w:cs="Arial"/>
          <w:sz w:val="22"/>
          <w:szCs w:val="22"/>
        </w:rPr>
        <w:t>fetal</w:t>
      </w:r>
      <w:proofErr w:type="spellEnd"/>
      <w:r w:rsidR="0091662C">
        <w:rPr>
          <w:rFonts w:ascii="Arial" w:hAnsi="Arial" w:cs="Arial"/>
          <w:sz w:val="22"/>
          <w:szCs w:val="22"/>
        </w:rPr>
        <w:t xml:space="preserve"> death (IUFD).</w:t>
      </w:r>
    </w:p>
    <w:p w14:paraId="1BE35553" w14:textId="21C9624A" w:rsidR="00380D8D" w:rsidRPr="00D7350E" w:rsidRDefault="00380D8D" w:rsidP="00367BF1">
      <w:pPr>
        <w:pStyle w:val="ListParagraph"/>
        <w:numPr>
          <w:ilvl w:val="0"/>
          <w:numId w:val="28"/>
        </w:numPr>
        <w:spacing w:line="360" w:lineRule="auto"/>
        <w:jc w:val="both"/>
        <w:rPr>
          <w:rFonts w:ascii="Arial" w:hAnsi="Arial" w:cs="Arial"/>
          <w:b/>
          <w:bCs/>
          <w:sz w:val="22"/>
          <w:szCs w:val="22"/>
        </w:rPr>
      </w:pPr>
      <w:r>
        <w:rPr>
          <w:rFonts w:ascii="Arial" w:hAnsi="Arial" w:cs="Arial"/>
          <w:sz w:val="22"/>
          <w:szCs w:val="22"/>
        </w:rPr>
        <w:t xml:space="preserve">Maternal or </w:t>
      </w:r>
      <w:proofErr w:type="spellStart"/>
      <w:r>
        <w:rPr>
          <w:rFonts w:ascii="Arial" w:hAnsi="Arial" w:cs="Arial"/>
          <w:sz w:val="22"/>
          <w:szCs w:val="22"/>
        </w:rPr>
        <w:t>fetal</w:t>
      </w:r>
      <w:proofErr w:type="spellEnd"/>
      <w:r>
        <w:rPr>
          <w:rFonts w:ascii="Arial" w:hAnsi="Arial" w:cs="Arial"/>
          <w:sz w:val="22"/>
          <w:szCs w:val="22"/>
        </w:rPr>
        <w:t xml:space="preserve"> c</w:t>
      </w:r>
      <w:r w:rsidRPr="0072749E">
        <w:rPr>
          <w:rFonts w:ascii="Arial" w:hAnsi="Arial" w:cs="Arial"/>
          <w:sz w:val="22"/>
          <w:szCs w:val="22"/>
        </w:rPr>
        <w:t>ontraindication</w:t>
      </w:r>
      <w:r>
        <w:rPr>
          <w:rFonts w:ascii="Arial" w:hAnsi="Arial" w:cs="Arial"/>
          <w:sz w:val="22"/>
          <w:szCs w:val="22"/>
        </w:rPr>
        <w:t>s</w:t>
      </w:r>
      <w:r w:rsidRPr="0072749E">
        <w:rPr>
          <w:rFonts w:ascii="Arial" w:hAnsi="Arial" w:cs="Arial"/>
          <w:sz w:val="22"/>
          <w:szCs w:val="22"/>
        </w:rPr>
        <w:t xml:space="preserve"> to vaginal birth</w:t>
      </w:r>
      <w:r>
        <w:rPr>
          <w:rFonts w:ascii="Arial" w:hAnsi="Arial" w:cs="Arial"/>
          <w:sz w:val="22"/>
          <w:szCs w:val="22"/>
        </w:rPr>
        <w:t>.</w:t>
      </w:r>
    </w:p>
    <w:p w14:paraId="45CC72E5" w14:textId="46A5A710" w:rsidR="00D7350E" w:rsidRPr="00BF27CF" w:rsidRDefault="00D7350E" w:rsidP="00367BF1">
      <w:pPr>
        <w:pStyle w:val="ListParagraph"/>
        <w:numPr>
          <w:ilvl w:val="0"/>
          <w:numId w:val="28"/>
        </w:numPr>
        <w:spacing w:line="360" w:lineRule="auto"/>
        <w:jc w:val="both"/>
        <w:rPr>
          <w:rFonts w:ascii="Arial" w:hAnsi="Arial" w:cs="Arial"/>
          <w:b/>
          <w:bCs/>
          <w:sz w:val="22"/>
          <w:szCs w:val="22"/>
        </w:rPr>
      </w:pPr>
      <w:r>
        <w:rPr>
          <w:rFonts w:ascii="Arial" w:hAnsi="Arial" w:cs="Arial"/>
          <w:sz w:val="22"/>
          <w:szCs w:val="22"/>
        </w:rPr>
        <w:t xml:space="preserve">BMI </w:t>
      </w:r>
      <w:r w:rsidRPr="00D7350E">
        <w:rPr>
          <w:rFonts w:ascii="Arial" w:hAnsi="Arial" w:cs="Arial"/>
          <w:sz w:val="22"/>
          <w:szCs w:val="22"/>
          <w:u w:val="single"/>
        </w:rPr>
        <w:t>&gt;</w:t>
      </w:r>
      <w:r>
        <w:rPr>
          <w:rFonts w:ascii="Arial" w:hAnsi="Arial" w:cs="Arial"/>
          <w:sz w:val="22"/>
          <w:szCs w:val="22"/>
        </w:rPr>
        <w:t>35.</w:t>
      </w:r>
    </w:p>
    <w:p w14:paraId="0CDE0EA2" w14:textId="5E83D426" w:rsidR="00367BF1" w:rsidRPr="00E3059A" w:rsidRDefault="00994758" w:rsidP="0031398C">
      <w:pPr>
        <w:pStyle w:val="ListParagraph"/>
        <w:numPr>
          <w:ilvl w:val="0"/>
          <w:numId w:val="28"/>
        </w:numPr>
        <w:spacing w:line="360" w:lineRule="auto"/>
        <w:jc w:val="both"/>
        <w:rPr>
          <w:rFonts w:ascii="Arial" w:hAnsi="Arial" w:cs="Arial"/>
          <w:b/>
          <w:bCs/>
          <w:sz w:val="22"/>
          <w:szCs w:val="22"/>
        </w:rPr>
      </w:pPr>
      <w:r>
        <w:t>Culturally and linguistically diverse (</w:t>
      </w:r>
      <w:hyperlink w:anchor="CALD" w:history="1">
        <w:r w:rsidR="00BF27CF" w:rsidRPr="00F743A1">
          <w:rPr>
            <w:rStyle w:val="Hyperlink"/>
            <w:rFonts w:ascii="Arial" w:hAnsi="Arial" w:cs="Arial"/>
            <w:noProof/>
            <w:sz w:val="22"/>
            <w:szCs w:val="22"/>
          </w:rPr>
          <w:t>CALD</w:t>
        </w:r>
      </w:hyperlink>
      <w:r>
        <w:rPr>
          <w:rStyle w:val="Hyperlink"/>
          <w:rFonts w:ascii="Arial" w:hAnsi="Arial" w:cs="Arial"/>
          <w:noProof/>
          <w:sz w:val="22"/>
          <w:szCs w:val="22"/>
        </w:rPr>
        <w:t>)</w:t>
      </w:r>
      <w:r w:rsidR="00BF27CF">
        <w:rPr>
          <w:rFonts w:ascii="Arial" w:hAnsi="Arial" w:cs="Arial"/>
          <w:noProof/>
          <w:sz w:val="22"/>
          <w:szCs w:val="22"/>
        </w:rPr>
        <w:t xml:space="preserve"> women</w:t>
      </w:r>
      <w:r w:rsidR="00BF27CF">
        <w:rPr>
          <w:rFonts w:ascii="Arial" w:hAnsi="Arial" w:cs="Arial"/>
          <w:sz w:val="22"/>
          <w:szCs w:val="22"/>
        </w:rPr>
        <w:t xml:space="preserve"> without access to an interpreter.</w:t>
      </w:r>
    </w:p>
    <w:p w14:paraId="026EAF31" w14:textId="77777777" w:rsidR="00E3059A" w:rsidRPr="00E3059A" w:rsidRDefault="00E3059A" w:rsidP="00E3059A">
      <w:pPr>
        <w:jc w:val="both"/>
        <w:rPr>
          <w:rStyle w:val="Heading2Char"/>
          <w:rFonts w:eastAsiaTheme="minorHAnsi" w:cs="Arial"/>
          <w:bCs/>
          <w:color w:val="auto"/>
          <w:szCs w:val="22"/>
          <w:lang w:val="en-AU"/>
        </w:rPr>
      </w:pPr>
    </w:p>
    <w:p w14:paraId="5026D4C2" w14:textId="4EBF9E0F" w:rsidR="00BF27CF" w:rsidRDefault="006E0C63" w:rsidP="00554A33">
      <w:pPr>
        <w:rPr>
          <w:rStyle w:val="Heading2Char"/>
        </w:rPr>
      </w:pPr>
      <w:bookmarkStart w:id="26" w:name="_Toc138848290"/>
      <w:r>
        <w:rPr>
          <w:rStyle w:val="Heading2Char"/>
        </w:rPr>
        <w:t>10</w:t>
      </w:r>
      <w:r w:rsidR="00C06B32" w:rsidRPr="008373B4">
        <w:rPr>
          <w:rStyle w:val="Heading2Char"/>
        </w:rPr>
        <w:t>.</w:t>
      </w:r>
      <w:r w:rsidR="00BF27CF">
        <w:rPr>
          <w:rStyle w:val="Heading2Char"/>
        </w:rPr>
        <w:t xml:space="preserve">3 </w:t>
      </w:r>
      <w:r w:rsidR="001F6A3E">
        <w:rPr>
          <w:rStyle w:val="Heading2Char"/>
        </w:rPr>
        <w:t>Exclusion criteria p</w:t>
      </w:r>
      <w:r w:rsidR="00BF27CF">
        <w:rPr>
          <w:rStyle w:val="Heading2Char"/>
        </w:rPr>
        <w:t xml:space="preserve">rior </w:t>
      </w:r>
      <w:r w:rsidR="001F6A3E">
        <w:rPr>
          <w:rStyle w:val="Heading2Char"/>
        </w:rPr>
        <w:t xml:space="preserve">to </w:t>
      </w:r>
      <w:r w:rsidR="008F1430">
        <w:rPr>
          <w:rStyle w:val="Heading2Char"/>
        </w:rPr>
        <w:t>randomisation</w:t>
      </w:r>
      <w:bookmarkEnd w:id="26"/>
    </w:p>
    <w:p w14:paraId="26EEEDB0" w14:textId="7E4341E8" w:rsidR="00BF27CF" w:rsidRPr="002D1C1D" w:rsidRDefault="00BF27CF" w:rsidP="00367BF1">
      <w:pPr>
        <w:pStyle w:val="ListParagraph"/>
        <w:numPr>
          <w:ilvl w:val="0"/>
          <w:numId w:val="29"/>
        </w:numPr>
        <w:spacing w:line="360" w:lineRule="auto"/>
        <w:ind w:left="357" w:hanging="357"/>
        <w:jc w:val="both"/>
      </w:pPr>
      <w:r w:rsidRPr="00C06B32">
        <w:rPr>
          <w:rFonts w:ascii="Arial" w:hAnsi="Arial" w:cs="Arial"/>
          <w:sz w:val="22"/>
          <w:szCs w:val="22"/>
        </w:rPr>
        <w:t xml:space="preserve">Station </w:t>
      </w:r>
      <w:r>
        <w:rPr>
          <w:rFonts w:ascii="Arial" w:hAnsi="Arial" w:cs="Arial"/>
          <w:sz w:val="22"/>
          <w:szCs w:val="22"/>
        </w:rPr>
        <w:t xml:space="preserve">equal to or higher than -3 at full dilation (a high </w:t>
      </w:r>
      <w:proofErr w:type="spellStart"/>
      <w:r>
        <w:rPr>
          <w:rFonts w:ascii="Arial" w:hAnsi="Arial" w:cs="Arial"/>
          <w:sz w:val="22"/>
          <w:szCs w:val="22"/>
        </w:rPr>
        <w:t>fetal</w:t>
      </w:r>
      <w:proofErr w:type="spellEnd"/>
      <w:r>
        <w:rPr>
          <w:rFonts w:ascii="Arial" w:hAnsi="Arial" w:cs="Arial"/>
          <w:sz w:val="22"/>
          <w:szCs w:val="22"/>
        </w:rPr>
        <w:t xml:space="preserve"> station at full dilation may indicate other issues that are preventing descent, which will require the attention of the woman’s </w:t>
      </w:r>
      <w:r w:rsidR="00994758">
        <w:rPr>
          <w:rFonts w:ascii="Arial" w:hAnsi="Arial" w:cs="Arial"/>
          <w:sz w:val="22"/>
          <w:szCs w:val="22"/>
        </w:rPr>
        <w:t xml:space="preserve">birth suite </w:t>
      </w:r>
      <w:r>
        <w:rPr>
          <w:rFonts w:ascii="Arial" w:hAnsi="Arial" w:cs="Arial"/>
          <w:sz w:val="22"/>
          <w:szCs w:val="22"/>
        </w:rPr>
        <w:t>team).</w:t>
      </w:r>
    </w:p>
    <w:p w14:paraId="37213C4D" w14:textId="77777777" w:rsidR="00BF27CF" w:rsidRPr="000E519E" w:rsidRDefault="00BF27CF" w:rsidP="00367BF1">
      <w:pPr>
        <w:pStyle w:val="ListParagraph"/>
        <w:numPr>
          <w:ilvl w:val="0"/>
          <w:numId w:val="29"/>
        </w:numPr>
        <w:spacing w:line="360" w:lineRule="auto"/>
        <w:ind w:left="357" w:hanging="357"/>
        <w:jc w:val="both"/>
      </w:pPr>
      <w:r>
        <w:rPr>
          <w:rFonts w:ascii="Arial" w:hAnsi="Arial" w:cs="Arial"/>
          <w:sz w:val="22"/>
          <w:szCs w:val="22"/>
        </w:rPr>
        <w:t>equal to or lower than +2</w:t>
      </w:r>
      <w:r w:rsidRPr="00C06B32">
        <w:rPr>
          <w:rFonts w:ascii="Arial" w:hAnsi="Arial" w:cs="Arial"/>
          <w:sz w:val="22"/>
          <w:szCs w:val="22"/>
        </w:rPr>
        <w:t xml:space="preserve"> at full dilation</w:t>
      </w:r>
      <w:r>
        <w:rPr>
          <w:rFonts w:ascii="Arial" w:hAnsi="Arial" w:cs="Arial"/>
          <w:sz w:val="22"/>
          <w:szCs w:val="22"/>
        </w:rPr>
        <w:t xml:space="preserve"> (would indicate that the </w:t>
      </w:r>
      <w:proofErr w:type="spellStart"/>
      <w:r>
        <w:rPr>
          <w:rFonts w:ascii="Arial" w:hAnsi="Arial" w:cs="Arial"/>
          <w:sz w:val="22"/>
          <w:szCs w:val="22"/>
        </w:rPr>
        <w:t>fetus</w:t>
      </w:r>
      <w:proofErr w:type="spellEnd"/>
      <w:r>
        <w:rPr>
          <w:rFonts w:ascii="Arial" w:hAnsi="Arial" w:cs="Arial"/>
          <w:sz w:val="22"/>
          <w:szCs w:val="22"/>
        </w:rPr>
        <w:t xml:space="preserve"> has descended well without </w:t>
      </w:r>
      <w:proofErr w:type="gramStart"/>
      <w:r>
        <w:rPr>
          <w:rFonts w:ascii="Arial" w:hAnsi="Arial" w:cs="Arial"/>
          <w:sz w:val="22"/>
          <w:szCs w:val="22"/>
        </w:rPr>
        <w:t>intervention, and</w:t>
      </w:r>
      <w:proofErr w:type="gramEnd"/>
      <w:r>
        <w:rPr>
          <w:rFonts w:ascii="Arial" w:hAnsi="Arial" w:cs="Arial"/>
          <w:sz w:val="22"/>
          <w:szCs w:val="22"/>
        </w:rPr>
        <w:t xml:space="preserve"> is likely to birth unassisted)</w:t>
      </w:r>
      <w:r w:rsidRPr="00C06B32">
        <w:rPr>
          <w:rFonts w:ascii="Arial" w:hAnsi="Arial" w:cs="Arial"/>
          <w:sz w:val="22"/>
          <w:szCs w:val="22"/>
        </w:rPr>
        <w:t>.</w:t>
      </w:r>
    </w:p>
    <w:p w14:paraId="5AD8EA01" w14:textId="326482C3" w:rsidR="005B2DA3" w:rsidRPr="003D6875" w:rsidRDefault="00BF27CF" w:rsidP="005B2DA3">
      <w:pPr>
        <w:pStyle w:val="ListParagraph"/>
        <w:numPr>
          <w:ilvl w:val="0"/>
          <w:numId w:val="29"/>
        </w:numPr>
        <w:spacing w:line="360" w:lineRule="auto"/>
        <w:ind w:left="357" w:hanging="357"/>
        <w:jc w:val="both"/>
      </w:pPr>
      <w:r w:rsidRPr="00C06B32">
        <w:rPr>
          <w:rFonts w:ascii="Arial" w:hAnsi="Arial" w:cs="Arial"/>
          <w:sz w:val="22"/>
          <w:szCs w:val="22"/>
        </w:rPr>
        <w:t>Continued and prolonged patterns of</w:t>
      </w:r>
      <w:r>
        <w:rPr>
          <w:rFonts w:ascii="Arial" w:hAnsi="Arial" w:cs="Arial"/>
          <w:sz w:val="22"/>
          <w:szCs w:val="22"/>
        </w:rPr>
        <w:t xml:space="preserve"> v</w:t>
      </w:r>
      <w:r w:rsidRPr="00C06B32">
        <w:rPr>
          <w:rFonts w:ascii="Arial" w:hAnsi="Arial" w:cs="Arial"/>
          <w:sz w:val="22"/>
          <w:szCs w:val="22"/>
        </w:rPr>
        <w:t>ariables/complicated variables/late decelerations at full dilation</w:t>
      </w:r>
      <w:r>
        <w:rPr>
          <w:rFonts w:ascii="Arial" w:hAnsi="Arial" w:cs="Arial"/>
          <w:sz w:val="22"/>
          <w:szCs w:val="22"/>
        </w:rPr>
        <w:t xml:space="preserve"> (which would require the attention of the woman’s</w:t>
      </w:r>
      <w:r w:rsidR="00994758">
        <w:rPr>
          <w:rFonts w:ascii="Arial" w:hAnsi="Arial" w:cs="Arial"/>
          <w:sz w:val="22"/>
          <w:szCs w:val="22"/>
        </w:rPr>
        <w:t xml:space="preserve"> birth suite</w:t>
      </w:r>
      <w:r>
        <w:rPr>
          <w:rFonts w:ascii="Arial" w:hAnsi="Arial" w:cs="Arial"/>
          <w:sz w:val="22"/>
          <w:szCs w:val="22"/>
        </w:rPr>
        <w:t xml:space="preserve"> team).</w:t>
      </w:r>
    </w:p>
    <w:p w14:paraId="54F9317B" w14:textId="77777777" w:rsidR="003D6875" w:rsidRPr="00BB2C38" w:rsidRDefault="003D6875" w:rsidP="00E3059A">
      <w:pPr>
        <w:jc w:val="both"/>
      </w:pPr>
    </w:p>
    <w:p w14:paraId="2968F402" w14:textId="3D4B09CF" w:rsidR="0056689C" w:rsidRDefault="006E0C63" w:rsidP="0072152F">
      <w:pPr>
        <w:pStyle w:val="Heading2"/>
        <w:spacing w:before="0"/>
      </w:pPr>
      <w:bookmarkStart w:id="27" w:name="_Toc138848291"/>
      <w:r>
        <w:t>10</w:t>
      </w:r>
      <w:r w:rsidR="00E62A69">
        <w:t>.</w:t>
      </w:r>
      <w:r w:rsidR="00BF27CF">
        <w:t>4</w:t>
      </w:r>
      <w:r w:rsidR="00E62A69">
        <w:t xml:space="preserve"> </w:t>
      </w:r>
      <w:bookmarkStart w:id="28" w:name="Methodofepiduralanalgesia"/>
      <w:r w:rsidR="00E62A69">
        <w:t xml:space="preserve">Method of </w:t>
      </w:r>
      <w:r w:rsidR="007E1B4C">
        <w:t xml:space="preserve">epidural </w:t>
      </w:r>
      <w:r w:rsidR="00E62A69">
        <w:t>analgesia</w:t>
      </w:r>
      <w:bookmarkEnd w:id="27"/>
      <w:bookmarkEnd w:id="28"/>
      <w:r w:rsidR="00AD179C">
        <w:t xml:space="preserve"> </w:t>
      </w:r>
    </w:p>
    <w:p w14:paraId="00D17153" w14:textId="7DF51CC5" w:rsidR="003A2E9C" w:rsidRDefault="003A2E9C" w:rsidP="0072152F">
      <w:pPr>
        <w:rPr>
          <w:rFonts w:ascii="Arial" w:hAnsi="Arial" w:cs="Arial"/>
          <w:b/>
          <w:bCs/>
          <w:sz w:val="22"/>
          <w:szCs w:val="22"/>
        </w:rPr>
      </w:pPr>
    </w:p>
    <w:p w14:paraId="2EDCD54F" w14:textId="24450385" w:rsidR="00400345" w:rsidRDefault="00AE2BEF" w:rsidP="00367BF1">
      <w:pPr>
        <w:spacing w:line="360" w:lineRule="auto"/>
        <w:jc w:val="both"/>
        <w:rPr>
          <w:rFonts w:ascii="Arial" w:hAnsi="Arial" w:cs="Arial"/>
          <w:sz w:val="22"/>
          <w:szCs w:val="22"/>
        </w:rPr>
      </w:pPr>
      <w:r>
        <w:rPr>
          <w:rFonts w:ascii="Arial" w:hAnsi="Arial" w:cs="Arial"/>
          <w:sz w:val="22"/>
          <w:szCs w:val="22"/>
        </w:rPr>
        <w:t xml:space="preserve">The epidural </w:t>
      </w:r>
      <w:r w:rsidR="003A2E9C">
        <w:rPr>
          <w:rFonts w:ascii="Arial" w:hAnsi="Arial" w:cs="Arial"/>
          <w:sz w:val="22"/>
          <w:szCs w:val="22"/>
        </w:rPr>
        <w:t xml:space="preserve">will be </w:t>
      </w:r>
      <w:r w:rsidR="00CC7D8D">
        <w:rPr>
          <w:rFonts w:ascii="Arial" w:hAnsi="Arial" w:cs="Arial"/>
          <w:sz w:val="22"/>
          <w:szCs w:val="22"/>
        </w:rPr>
        <w:t>inserted and managed</w:t>
      </w:r>
      <w:r w:rsidR="003A2E9C">
        <w:rPr>
          <w:rFonts w:ascii="Arial" w:hAnsi="Arial" w:cs="Arial"/>
          <w:sz w:val="22"/>
          <w:szCs w:val="22"/>
        </w:rPr>
        <w:t xml:space="preserve"> according to the </w:t>
      </w:r>
      <w:r w:rsidR="00CC7D8D">
        <w:rPr>
          <w:rFonts w:ascii="Arial" w:hAnsi="Arial" w:cs="Arial"/>
          <w:sz w:val="22"/>
          <w:szCs w:val="22"/>
        </w:rPr>
        <w:t xml:space="preserve">preference of the attending </w:t>
      </w:r>
      <w:r w:rsidR="003A2E9C">
        <w:rPr>
          <w:rFonts w:ascii="Arial" w:hAnsi="Arial" w:cs="Arial"/>
          <w:sz w:val="22"/>
          <w:szCs w:val="22"/>
        </w:rPr>
        <w:t>anaesthetist. Details of the timing of the epidural insertion and</w:t>
      </w:r>
      <w:r w:rsidR="00445AFD">
        <w:rPr>
          <w:rFonts w:ascii="Arial" w:hAnsi="Arial" w:cs="Arial"/>
          <w:sz w:val="22"/>
          <w:szCs w:val="22"/>
        </w:rPr>
        <w:t xml:space="preserve"> the</w:t>
      </w:r>
      <w:r w:rsidR="003A2E9C">
        <w:rPr>
          <w:rFonts w:ascii="Arial" w:hAnsi="Arial" w:cs="Arial"/>
          <w:sz w:val="22"/>
          <w:szCs w:val="22"/>
        </w:rPr>
        <w:t xml:space="preserve"> medications used will be documented.</w:t>
      </w:r>
    </w:p>
    <w:p w14:paraId="4CFB70A8" w14:textId="4B1CA078" w:rsidR="0030765C" w:rsidRPr="006005BD" w:rsidRDefault="008373B4" w:rsidP="0072152F">
      <w:pPr>
        <w:pStyle w:val="Heading1"/>
        <w:spacing w:before="0"/>
      </w:pPr>
      <w:bookmarkStart w:id="29" w:name="_Toc138848292"/>
      <w:r>
        <w:t>1</w:t>
      </w:r>
      <w:r w:rsidR="006E0C63">
        <w:t>1</w:t>
      </w:r>
      <w:r>
        <w:t>.   Study outcomes</w:t>
      </w:r>
      <w:bookmarkEnd w:id="29"/>
    </w:p>
    <w:p w14:paraId="5240BAFF" w14:textId="77777777" w:rsidR="00445AFD" w:rsidRDefault="00445AFD" w:rsidP="0072152F">
      <w:pPr>
        <w:jc w:val="center"/>
        <w:rPr>
          <w:rFonts w:ascii="Arial" w:hAnsi="Arial" w:cs="Arial"/>
          <w:b/>
          <w:bCs/>
          <w:sz w:val="22"/>
          <w:szCs w:val="22"/>
        </w:rPr>
      </w:pPr>
    </w:p>
    <w:p w14:paraId="3E53EDD3" w14:textId="57543FCD" w:rsidR="0030765C" w:rsidRDefault="0030765C" w:rsidP="0072152F">
      <w:pPr>
        <w:pStyle w:val="Heading2"/>
        <w:spacing w:before="0"/>
      </w:pPr>
      <w:bookmarkStart w:id="30" w:name="_Toc138848293"/>
      <w:r>
        <w:t>1</w:t>
      </w:r>
      <w:r w:rsidR="006E0C63">
        <w:t>1</w:t>
      </w:r>
      <w:r>
        <w:t xml:space="preserve">.1 </w:t>
      </w:r>
      <w:bookmarkStart w:id="31" w:name="Primaryoutcomes"/>
      <w:r>
        <w:t>Primary outcome</w:t>
      </w:r>
      <w:r w:rsidR="00DB1174">
        <w:t>s</w:t>
      </w:r>
      <w:bookmarkEnd w:id="30"/>
      <w:bookmarkEnd w:id="31"/>
    </w:p>
    <w:p w14:paraId="385385C1" w14:textId="77777777" w:rsidR="00047AA7" w:rsidRDefault="00047AA7" w:rsidP="0072152F">
      <w:pPr>
        <w:rPr>
          <w:rFonts w:ascii="Arial" w:hAnsi="Arial" w:cs="Arial"/>
          <w:b/>
          <w:bCs/>
          <w:sz w:val="22"/>
          <w:szCs w:val="22"/>
        </w:rPr>
      </w:pPr>
    </w:p>
    <w:p w14:paraId="22E2197D" w14:textId="77777777" w:rsidR="00445AFD" w:rsidRDefault="000149D1" w:rsidP="00367BF1">
      <w:pPr>
        <w:spacing w:line="360" w:lineRule="auto"/>
        <w:jc w:val="both"/>
        <w:rPr>
          <w:rFonts w:ascii="Arial" w:hAnsi="Arial" w:cs="Arial"/>
          <w:sz w:val="22"/>
          <w:szCs w:val="22"/>
        </w:rPr>
      </w:pPr>
      <w:r>
        <w:rPr>
          <w:rFonts w:ascii="Arial" w:hAnsi="Arial" w:cs="Arial"/>
          <w:sz w:val="22"/>
          <w:szCs w:val="22"/>
        </w:rPr>
        <w:t xml:space="preserve">The primary outcomes </w:t>
      </w:r>
      <w:r w:rsidR="003A2E9C">
        <w:rPr>
          <w:rFonts w:ascii="Arial" w:hAnsi="Arial" w:cs="Arial"/>
          <w:sz w:val="22"/>
          <w:szCs w:val="22"/>
        </w:rPr>
        <w:t>have been developed based on the C</w:t>
      </w:r>
      <w:r w:rsidR="003875F4">
        <w:rPr>
          <w:rFonts w:ascii="Arial" w:hAnsi="Arial" w:cs="Arial"/>
          <w:sz w:val="22"/>
          <w:szCs w:val="22"/>
        </w:rPr>
        <w:t>ONSORT</w:t>
      </w:r>
      <w:r w:rsidR="003A2E9C">
        <w:rPr>
          <w:rFonts w:ascii="Arial" w:hAnsi="Arial" w:cs="Arial"/>
          <w:sz w:val="22"/>
          <w:szCs w:val="22"/>
        </w:rPr>
        <w:t xml:space="preserve"> pilot RCT statement to assess </w:t>
      </w:r>
      <w:r w:rsidR="002C0CF1">
        <w:rPr>
          <w:rFonts w:ascii="Arial" w:hAnsi="Arial" w:cs="Arial"/>
          <w:sz w:val="22"/>
          <w:szCs w:val="22"/>
        </w:rPr>
        <w:t xml:space="preserve">the feasibility of </w:t>
      </w:r>
      <w:r w:rsidR="003A2E9C">
        <w:rPr>
          <w:rFonts w:ascii="Arial" w:hAnsi="Arial" w:cs="Arial"/>
          <w:sz w:val="22"/>
          <w:szCs w:val="22"/>
        </w:rPr>
        <w:t xml:space="preserve">a </w:t>
      </w:r>
      <w:r w:rsidR="00DB42A3">
        <w:rPr>
          <w:rFonts w:ascii="Arial" w:hAnsi="Arial" w:cs="Arial"/>
          <w:sz w:val="22"/>
          <w:szCs w:val="22"/>
        </w:rPr>
        <w:t>fully powered RCT</w:t>
      </w:r>
      <w:r w:rsidR="002222B1">
        <w:rPr>
          <w:rFonts w:ascii="Arial" w:hAnsi="Arial" w:cs="Arial"/>
          <w:sz w:val="22"/>
          <w:szCs w:val="22"/>
        </w:rPr>
        <w:t xml:space="preserve"> </w:t>
      </w:r>
      <w:r w:rsidR="002222B1">
        <w:rPr>
          <w:rFonts w:ascii="Arial" w:hAnsi="Arial" w:cs="Arial"/>
          <w:sz w:val="22"/>
          <w:szCs w:val="22"/>
        </w:rPr>
        <w:fldChar w:fldCharType="begin"/>
      </w:r>
      <w:r w:rsidR="002222B1">
        <w:rPr>
          <w:rFonts w:ascii="Arial" w:hAnsi="Arial" w:cs="Arial"/>
          <w:sz w:val="22"/>
          <w:szCs w:val="22"/>
        </w:rPr>
        <w:instrText xml:space="preserve"> ADDIN EN.CITE &lt;EndNote&gt;&lt;Cite&gt;&lt;Author&gt;Eldridge&lt;/Author&gt;&lt;Year&gt;2016&lt;/Year&gt;&lt;RecNum&gt;99&lt;/RecNum&gt;&lt;DisplayText&gt;(Eldridge, Chan, et al., 2016)&lt;/DisplayText&gt;&lt;record&gt;&lt;rec-number&gt;99&lt;/rec-number&gt;&lt;foreign-keys&gt;&lt;key app="EN" db-id="vepsvfvfcs0207ev9rl5fr095za055e0awp5" timestamp="1647655847"&gt;99&lt;/key&gt;&lt;/foreign-keys&gt;&lt;ref-type name="Journal Article"&gt;17&lt;/ref-type&gt;&lt;contributors&gt;&lt;authors&gt;&lt;author&gt;Eldridge, Sandra M.&lt;/author&gt;&lt;author&gt;Chan, Claire L.&lt;/author&gt;&lt;author&gt;Campbell, Michael J.&lt;/author&gt;&lt;author&gt;Bond, Christine M.&lt;/author&gt;&lt;author&gt;Hopewell, Sally&lt;/author&gt;&lt;author&gt;Thabane, Lehana&lt;/author&gt;&lt;author&gt;Lancaster, Gillian A.&lt;/author&gt;&lt;/authors&gt;&lt;/contributors&gt;&lt;titles&gt;&lt;title&gt;CONSORT 2010 statement: extension to randomised pilot and feasibility trials&lt;/title&gt;&lt;secondary-title&gt;Pilot Feasibility Stud&lt;/secondary-title&gt;&lt;/titles&gt;&lt;periodical&gt;&lt;full-title&gt;Pilot Feasibility Stud&lt;/full-title&gt;&lt;/periodical&gt;&lt;pages&gt;64&lt;/pages&gt;&lt;volume&gt;2&lt;/volume&gt;&lt;number&gt;1&lt;/number&gt;&lt;keywords&gt;&lt;keyword&gt;62 Statistics&lt;/keyword&gt;&lt;keyword&gt;62D05 Sampling theory, sample surveys&lt;/keyword&gt;&lt;keyword&gt;92 Biology and other natural sciences&lt;/keyword&gt;&lt;keyword&gt;92B Mathematical biology in general&lt;/keyword&gt;&lt;keyword&gt;Biomatemàtica&lt;/keyword&gt;&lt;keyword&gt;Biomathematics&lt;/keyword&gt;&lt;keyword&gt;Classificació AMS&lt;/keyword&gt;&lt;keyword&gt;Investigació operativa&lt;/keyword&gt;&lt;keyword&gt;Matemàtica aplicada a les ciències&lt;/keyword&gt;&lt;keyword&gt;Matemàtiques i estadística&lt;/keyword&gt;&lt;keyword&gt;Mostreig (Estadística)&lt;/keyword&gt;&lt;keyword&gt;Sequences (Mathematics)&lt;/keyword&gt;&lt;keyword&gt;Àrees temàtiques de la UPC&lt;/keyword&gt;&lt;/keywords&gt;&lt;dates&gt;&lt;year&gt;2016&lt;/year&gt;&lt;/dates&gt;&lt;pub-location&gt;England&lt;/pub-location&gt;&lt;publisher&gt;BioMed Central Ltd&lt;/publisher&gt;&lt;isbn&gt;2055-5784&lt;/isbn&gt;&lt;urls&gt;&lt;/urls&gt;&lt;electronic-resource-num&gt;10.1186/s40814-016-0105-8&lt;/electronic-resource-num&gt;&lt;/record&gt;&lt;/Cite&gt;&lt;/EndNote&gt;</w:instrText>
      </w:r>
      <w:r w:rsidR="002222B1">
        <w:rPr>
          <w:rFonts w:ascii="Arial" w:hAnsi="Arial" w:cs="Arial"/>
          <w:sz w:val="22"/>
          <w:szCs w:val="22"/>
        </w:rPr>
        <w:fldChar w:fldCharType="separate"/>
      </w:r>
      <w:r w:rsidR="002222B1">
        <w:rPr>
          <w:rFonts w:ascii="Arial" w:hAnsi="Arial" w:cs="Arial"/>
          <w:noProof/>
          <w:sz w:val="22"/>
          <w:szCs w:val="22"/>
        </w:rPr>
        <w:t>(Eldridge, Chan, et al., 2016)</w:t>
      </w:r>
      <w:r w:rsidR="002222B1">
        <w:rPr>
          <w:rFonts w:ascii="Arial" w:hAnsi="Arial" w:cs="Arial"/>
          <w:sz w:val="22"/>
          <w:szCs w:val="22"/>
        </w:rPr>
        <w:fldChar w:fldCharType="end"/>
      </w:r>
      <w:r w:rsidR="00445AFD">
        <w:rPr>
          <w:rFonts w:ascii="Arial" w:hAnsi="Arial" w:cs="Arial"/>
          <w:sz w:val="22"/>
          <w:szCs w:val="22"/>
        </w:rPr>
        <w:t>:</w:t>
      </w:r>
    </w:p>
    <w:p w14:paraId="6F8935EF" w14:textId="5CBB9222" w:rsidR="00053439" w:rsidRPr="00445AFD" w:rsidRDefault="00A41A52" w:rsidP="00367BF1">
      <w:pPr>
        <w:pStyle w:val="ListParagraph"/>
        <w:numPr>
          <w:ilvl w:val="0"/>
          <w:numId w:val="30"/>
        </w:numPr>
        <w:spacing w:line="360" w:lineRule="auto"/>
        <w:jc w:val="both"/>
        <w:rPr>
          <w:rFonts w:ascii="Arial" w:hAnsi="Arial" w:cs="Arial"/>
          <w:sz w:val="22"/>
          <w:szCs w:val="22"/>
        </w:rPr>
      </w:pPr>
      <w:r w:rsidRPr="00445AFD">
        <w:rPr>
          <w:rFonts w:ascii="Arial" w:hAnsi="Arial" w:cs="Arial"/>
          <w:sz w:val="22"/>
          <w:szCs w:val="22"/>
        </w:rPr>
        <w:t>P</w:t>
      </w:r>
      <w:r w:rsidR="00AE2C35" w:rsidRPr="00445AFD">
        <w:rPr>
          <w:rFonts w:ascii="Arial" w:hAnsi="Arial" w:cs="Arial"/>
          <w:sz w:val="22"/>
          <w:szCs w:val="22"/>
        </w:rPr>
        <w:t>roportion</w:t>
      </w:r>
      <w:r w:rsidR="00053439" w:rsidRPr="00445AFD">
        <w:rPr>
          <w:rFonts w:ascii="Arial" w:hAnsi="Arial" w:cs="Arial"/>
          <w:sz w:val="22"/>
          <w:szCs w:val="22"/>
        </w:rPr>
        <w:t xml:space="preserve"> of wom</w:t>
      </w:r>
      <w:r w:rsidR="00C54FCF" w:rsidRPr="00445AFD">
        <w:rPr>
          <w:rFonts w:ascii="Arial" w:hAnsi="Arial" w:cs="Arial"/>
          <w:sz w:val="22"/>
          <w:szCs w:val="22"/>
        </w:rPr>
        <w:t>e</w:t>
      </w:r>
      <w:r w:rsidR="00053439" w:rsidRPr="00445AFD">
        <w:rPr>
          <w:rFonts w:ascii="Arial" w:hAnsi="Arial" w:cs="Arial"/>
          <w:sz w:val="22"/>
          <w:szCs w:val="22"/>
        </w:rPr>
        <w:t>n who meet inclusio</w:t>
      </w:r>
      <w:r w:rsidR="00A70D0E" w:rsidRPr="00445AFD">
        <w:rPr>
          <w:rFonts w:ascii="Arial" w:hAnsi="Arial" w:cs="Arial"/>
          <w:sz w:val="22"/>
          <w:szCs w:val="22"/>
        </w:rPr>
        <w:t>n</w:t>
      </w:r>
      <w:r w:rsidR="00053439" w:rsidRPr="00445AFD">
        <w:rPr>
          <w:rFonts w:ascii="Arial" w:hAnsi="Arial" w:cs="Arial"/>
          <w:sz w:val="22"/>
          <w:szCs w:val="22"/>
        </w:rPr>
        <w:t xml:space="preserve"> criteri</w:t>
      </w:r>
      <w:r w:rsidR="00AE2C35" w:rsidRPr="00445AFD">
        <w:rPr>
          <w:rFonts w:ascii="Arial" w:hAnsi="Arial" w:cs="Arial"/>
          <w:sz w:val="22"/>
          <w:szCs w:val="22"/>
        </w:rPr>
        <w:t>a give consent to participate</w:t>
      </w:r>
      <w:r w:rsidR="00A70D0E" w:rsidRPr="00445AFD">
        <w:rPr>
          <w:rFonts w:ascii="Arial" w:hAnsi="Arial" w:cs="Arial"/>
          <w:sz w:val="22"/>
          <w:szCs w:val="22"/>
        </w:rPr>
        <w:t>.</w:t>
      </w:r>
    </w:p>
    <w:p w14:paraId="6C6FD322" w14:textId="072C0C39" w:rsidR="008B3262" w:rsidRDefault="00A41A52" w:rsidP="00367BF1">
      <w:pPr>
        <w:pStyle w:val="ListParagraph"/>
        <w:numPr>
          <w:ilvl w:val="0"/>
          <w:numId w:val="16"/>
        </w:numPr>
        <w:spacing w:line="360" w:lineRule="auto"/>
        <w:jc w:val="both"/>
        <w:rPr>
          <w:rFonts w:ascii="Arial" w:hAnsi="Arial" w:cs="Arial"/>
          <w:sz w:val="22"/>
          <w:szCs w:val="22"/>
        </w:rPr>
      </w:pPr>
      <w:r>
        <w:rPr>
          <w:rFonts w:ascii="Arial" w:hAnsi="Arial" w:cs="Arial"/>
          <w:sz w:val="22"/>
          <w:szCs w:val="22"/>
        </w:rPr>
        <w:t>P</w:t>
      </w:r>
      <w:r w:rsidR="00F1044A">
        <w:rPr>
          <w:rFonts w:ascii="Arial" w:hAnsi="Arial" w:cs="Arial"/>
          <w:sz w:val="22"/>
          <w:szCs w:val="22"/>
        </w:rPr>
        <w:t xml:space="preserve">roportion of women who give consent </w:t>
      </w:r>
      <w:r w:rsidR="00AE2C35">
        <w:rPr>
          <w:rFonts w:ascii="Arial" w:hAnsi="Arial" w:cs="Arial"/>
          <w:sz w:val="22"/>
          <w:szCs w:val="22"/>
        </w:rPr>
        <w:t>are</w:t>
      </w:r>
      <w:r w:rsidR="008B3262">
        <w:rPr>
          <w:rFonts w:ascii="Arial" w:hAnsi="Arial" w:cs="Arial"/>
          <w:sz w:val="22"/>
          <w:szCs w:val="22"/>
        </w:rPr>
        <w:t xml:space="preserve"> randomised</w:t>
      </w:r>
      <w:r>
        <w:rPr>
          <w:rFonts w:ascii="Arial" w:hAnsi="Arial" w:cs="Arial"/>
          <w:sz w:val="22"/>
          <w:szCs w:val="22"/>
        </w:rPr>
        <w:t>.</w:t>
      </w:r>
    </w:p>
    <w:p w14:paraId="1CDA4A0A" w14:textId="3D527DC0" w:rsidR="00F1044A" w:rsidRDefault="00A41A52" w:rsidP="00367BF1">
      <w:pPr>
        <w:pStyle w:val="ListParagraph"/>
        <w:numPr>
          <w:ilvl w:val="0"/>
          <w:numId w:val="16"/>
        </w:numPr>
        <w:spacing w:line="360" w:lineRule="auto"/>
        <w:jc w:val="both"/>
        <w:rPr>
          <w:rFonts w:ascii="Arial" w:hAnsi="Arial" w:cs="Arial"/>
          <w:sz w:val="22"/>
          <w:szCs w:val="22"/>
        </w:rPr>
      </w:pPr>
      <w:r>
        <w:rPr>
          <w:rFonts w:ascii="Arial" w:hAnsi="Arial" w:cs="Arial"/>
          <w:sz w:val="22"/>
          <w:szCs w:val="22"/>
        </w:rPr>
        <w:t>P</w:t>
      </w:r>
      <w:r w:rsidR="008B3262">
        <w:rPr>
          <w:rFonts w:ascii="Arial" w:hAnsi="Arial" w:cs="Arial"/>
          <w:sz w:val="22"/>
          <w:szCs w:val="22"/>
        </w:rPr>
        <w:t xml:space="preserve">roportion of women </w:t>
      </w:r>
      <w:r>
        <w:rPr>
          <w:rFonts w:ascii="Arial" w:hAnsi="Arial" w:cs="Arial"/>
          <w:sz w:val="22"/>
          <w:szCs w:val="22"/>
        </w:rPr>
        <w:t xml:space="preserve">who </w:t>
      </w:r>
      <w:r w:rsidR="00AE2C35">
        <w:rPr>
          <w:rFonts w:ascii="Arial" w:hAnsi="Arial" w:cs="Arial"/>
          <w:sz w:val="22"/>
          <w:szCs w:val="22"/>
        </w:rPr>
        <w:t>receive allocated intervention</w:t>
      </w:r>
      <w:r>
        <w:rPr>
          <w:rFonts w:ascii="Arial" w:hAnsi="Arial" w:cs="Arial"/>
          <w:sz w:val="22"/>
          <w:szCs w:val="22"/>
        </w:rPr>
        <w:t>.</w:t>
      </w:r>
    </w:p>
    <w:p w14:paraId="19EA484C" w14:textId="7061168E" w:rsidR="00AE2C35" w:rsidRDefault="00A41A52" w:rsidP="00367BF1">
      <w:pPr>
        <w:pStyle w:val="ListParagraph"/>
        <w:numPr>
          <w:ilvl w:val="0"/>
          <w:numId w:val="16"/>
        </w:numPr>
        <w:spacing w:line="360" w:lineRule="auto"/>
        <w:jc w:val="both"/>
        <w:rPr>
          <w:rFonts w:ascii="Arial" w:hAnsi="Arial" w:cs="Arial"/>
          <w:sz w:val="22"/>
          <w:szCs w:val="22"/>
        </w:rPr>
      </w:pPr>
      <w:r>
        <w:rPr>
          <w:rFonts w:ascii="Arial" w:hAnsi="Arial" w:cs="Arial"/>
          <w:sz w:val="22"/>
          <w:szCs w:val="22"/>
        </w:rPr>
        <w:t>P</w:t>
      </w:r>
      <w:r w:rsidR="00404282">
        <w:rPr>
          <w:rFonts w:ascii="Arial" w:hAnsi="Arial" w:cs="Arial"/>
          <w:sz w:val="22"/>
          <w:szCs w:val="22"/>
        </w:rPr>
        <w:t>roportion</w:t>
      </w:r>
      <w:r w:rsidR="00AE2C35">
        <w:rPr>
          <w:rFonts w:ascii="Arial" w:hAnsi="Arial" w:cs="Arial"/>
          <w:sz w:val="22"/>
          <w:szCs w:val="22"/>
        </w:rPr>
        <w:t xml:space="preserve"> of participants </w:t>
      </w:r>
      <w:r>
        <w:rPr>
          <w:rFonts w:ascii="Arial" w:hAnsi="Arial" w:cs="Arial"/>
          <w:sz w:val="22"/>
          <w:szCs w:val="22"/>
        </w:rPr>
        <w:t xml:space="preserve">who </w:t>
      </w:r>
      <w:r w:rsidR="00AE2C35">
        <w:rPr>
          <w:rFonts w:ascii="Arial" w:hAnsi="Arial" w:cs="Arial"/>
          <w:sz w:val="22"/>
          <w:szCs w:val="22"/>
        </w:rPr>
        <w:t>withdraw from the study</w:t>
      </w:r>
      <w:r>
        <w:rPr>
          <w:rFonts w:ascii="Arial" w:hAnsi="Arial" w:cs="Arial"/>
          <w:sz w:val="22"/>
          <w:szCs w:val="22"/>
        </w:rPr>
        <w:t>.</w:t>
      </w:r>
    </w:p>
    <w:p w14:paraId="33C1206D" w14:textId="139A831A" w:rsidR="00AE2C35" w:rsidRDefault="00A41A52" w:rsidP="00367BF1">
      <w:pPr>
        <w:pStyle w:val="ListParagraph"/>
        <w:numPr>
          <w:ilvl w:val="0"/>
          <w:numId w:val="16"/>
        </w:numPr>
        <w:spacing w:line="360" w:lineRule="auto"/>
        <w:jc w:val="both"/>
        <w:rPr>
          <w:rFonts w:ascii="Arial" w:hAnsi="Arial" w:cs="Arial"/>
          <w:sz w:val="22"/>
          <w:szCs w:val="22"/>
        </w:rPr>
      </w:pPr>
      <w:r>
        <w:rPr>
          <w:rFonts w:ascii="Arial" w:hAnsi="Arial" w:cs="Arial"/>
          <w:sz w:val="22"/>
          <w:szCs w:val="22"/>
        </w:rPr>
        <w:t>P</w:t>
      </w:r>
      <w:r w:rsidR="00AE2C35">
        <w:rPr>
          <w:rFonts w:ascii="Arial" w:hAnsi="Arial" w:cs="Arial"/>
          <w:sz w:val="22"/>
          <w:szCs w:val="22"/>
        </w:rPr>
        <w:t>ropo</w:t>
      </w:r>
      <w:r w:rsidR="00E67CE9">
        <w:rPr>
          <w:rFonts w:ascii="Arial" w:hAnsi="Arial" w:cs="Arial"/>
          <w:sz w:val="22"/>
          <w:szCs w:val="22"/>
        </w:rPr>
        <w:t>r</w:t>
      </w:r>
      <w:r w:rsidR="00AE2C35">
        <w:rPr>
          <w:rFonts w:ascii="Arial" w:hAnsi="Arial" w:cs="Arial"/>
          <w:sz w:val="22"/>
          <w:szCs w:val="22"/>
        </w:rPr>
        <w:t>tion of part</w:t>
      </w:r>
      <w:r w:rsidR="00404282">
        <w:rPr>
          <w:rFonts w:ascii="Arial" w:hAnsi="Arial" w:cs="Arial"/>
          <w:sz w:val="22"/>
          <w:szCs w:val="22"/>
        </w:rPr>
        <w:t>ici</w:t>
      </w:r>
      <w:r w:rsidR="00AE2C35">
        <w:rPr>
          <w:rFonts w:ascii="Arial" w:hAnsi="Arial" w:cs="Arial"/>
          <w:sz w:val="22"/>
          <w:szCs w:val="22"/>
        </w:rPr>
        <w:t>pant</w:t>
      </w:r>
      <w:r w:rsidR="00404282">
        <w:rPr>
          <w:rFonts w:ascii="Arial" w:hAnsi="Arial" w:cs="Arial"/>
          <w:sz w:val="22"/>
          <w:szCs w:val="22"/>
        </w:rPr>
        <w:t xml:space="preserve"> data collection sheets </w:t>
      </w:r>
      <w:r>
        <w:rPr>
          <w:rFonts w:ascii="Arial" w:hAnsi="Arial" w:cs="Arial"/>
          <w:sz w:val="22"/>
          <w:szCs w:val="22"/>
        </w:rPr>
        <w:t>c</w:t>
      </w:r>
      <w:r w:rsidR="00404282">
        <w:rPr>
          <w:rFonts w:ascii="Arial" w:hAnsi="Arial" w:cs="Arial"/>
          <w:sz w:val="22"/>
          <w:szCs w:val="22"/>
        </w:rPr>
        <w:t>omplete</w:t>
      </w:r>
      <w:r>
        <w:rPr>
          <w:rFonts w:ascii="Arial" w:hAnsi="Arial" w:cs="Arial"/>
          <w:sz w:val="22"/>
          <w:szCs w:val="22"/>
        </w:rPr>
        <w:t>d.</w:t>
      </w:r>
    </w:p>
    <w:p w14:paraId="6A407BD3" w14:textId="07D25076" w:rsidR="005A3AD3" w:rsidRPr="00F845C6" w:rsidRDefault="00B87737" w:rsidP="003D6875">
      <w:pPr>
        <w:pStyle w:val="ListParagraph"/>
        <w:numPr>
          <w:ilvl w:val="0"/>
          <w:numId w:val="16"/>
        </w:numPr>
        <w:spacing w:line="360" w:lineRule="auto"/>
        <w:jc w:val="both"/>
        <w:rPr>
          <w:rFonts w:ascii="Arial" w:hAnsi="Arial" w:cs="Arial"/>
          <w:sz w:val="22"/>
          <w:szCs w:val="22"/>
        </w:rPr>
      </w:pPr>
      <w:r>
        <w:rPr>
          <w:rFonts w:ascii="Arial" w:hAnsi="Arial" w:cs="Arial"/>
          <w:sz w:val="22"/>
          <w:szCs w:val="22"/>
        </w:rPr>
        <w:t>Number and nature of adverse events.</w:t>
      </w:r>
    </w:p>
    <w:p w14:paraId="4B3AACA1" w14:textId="284F6515" w:rsidR="00E3059A" w:rsidRDefault="0030765C" w:rsidP="00F845C6">
      <w:pPr>
        <w:pStyle w:val="Heading2"/>
        <w:spacing w:before="0"/>
      </w:pPr>
      <w:bookmarkStart w:id="32" w:name="_Toc138848294"/>
      <w:r>
        <w:lastRenderedPageBreak/>
        <w:t>1</w:t>
      </w:r>
      <w:r w:rsidR="006E0C63">
        <w:t>1</w:t>
      </w:r>
      <w:r>
        <w:t xml:space="preserve">.2 </w:t>
      </w:r>
      <w:bookmarkStart w:id="33" w:name="Secondaryoutcomes"/>
      <w:r>
        <w:t>Secondary outcome</w:t>
      </w:r>
      <w:r w:rsidR="00827980">
        <w:t>s</w:t>
      </w:r>
      <w:bookmarkEnd w:id="32"/>
      <w:bookmarkEnd w:id="33"/>
    </w:p>
    <w:p w14:paraId="08E5A4A2" w14:textId="77777777" w:rsidR="00F845C6" w:rsidRPr="00F845C6" w:rsidRDefault="00F845C6" w:rsidP="00F845C6">
      <w:pPr>
        <w:rPr>
          <w:lang w:val="en-GB" w:eastAsia="en-US"/>
        </w:rPr>
      </w:pPr>
    </w:p>
    <w:p w14:paraId="36545584" w14:textId="5C616F89" w:rsidR="00AE764D" w:rsidRPr="0024269D" w:rsidRDefault="0024269D" w:rsidP="0024269D">
      <w:pPr>
        <w:spacing w:line="360" w:lineRule="auto"/>
        <w:rPr>
          <w:rFonts w:ascii="Arial" w:hAnsi="Arial" w:cs="Arial"/>
          <w:b/>
          <w:bCs/>
          <w:sz w:val="22"/>
          <w:szCs w:val="22"/>
        </w:rPr>
      </w:pPr>
      <w:r w:rsidRPr="0024269D">
        <w:rPr>
          <w:rFonts w:ascii="Arial" w:hAnsi="Arial" w:cs="Arial"/>
          <w:b/>
          <w:bCs/>
          <w:sz w:val="22"/>
          <w:szCs w:val="22"/>
        </w:rPr>
        <w:t>Maternal data</w:t>
      </w:r>
      <w:r>
        <w:rPr>
          <w:rFonts w:ascii="Arial" w:hAnsi="Arial" w:cs="Arial"/>
          <w:b/>
          <w:bCs/>
          <w:sz w:val="22"/>
          <w:szCs w:val="22"/>
        </w:rPr>
        <w:t>:</w:t>
      </w:r>
    </w:p>
    <w:p w14:paraId="6F4BF349" w14:textId="65AEC8C5" w:rsidR="00827980" w:rsidRDefault="004307D4"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Proportion of women who ha</w:t>
      </w:r>
      <w:r w:rsidR="005222DD">
        <w:rPr>
          <w:rFonts w:ascii="Arial" w:hAnsi="Arial" w:cs="Arial"/>
          <w:sz w:val="22"/>
          <w:szCs w:val="22"/>
        </w:rPr>
        <w:t>ve</w:t>
      </w:r>
      <w:r>
        <w:rPr>
          <w:rFonts w:ascii="Arial" w:hAnsi="Arial" w:cs="Arial"/>
          <w:sz w:val="22"/>
          <w:szCs w:val="22"/>
        </w:rPr>
        <w:t xml:space="preserve"> an unassisted vaginal birth</w:t>
      </w:r>
      <w:r w:rsidR="007D1923">
        <w:rPr>
          <w:rFonts w:ascii="Arial" w:hAnsi="Arial" w:cs="Arial"/>
          <w:sz w:val="22"/>
          <w:szCs w:val="22"/>
        </w:rPr>
        <w:t>.</w:t>
      </w:r>
    </w:p>
    <w:p w14:paraId="4CAD841A" w14:textId="150C0A9B" w:rsidR="004307D4" w:rsidRDefault="004307D4"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Proportion of women who ha</w:t>
      </w:r>
      <w:r w:rsidR="00E12103">
        <w:rPr>
          <w:rFonts w:ascii="Arial" w:hAnsi="Arial" w:cs="Arial"/>
          <w:sz w:val="22"/>
          <w:szCs w:val="22"/>
        </w:rPr>
        <w:t>ve</w:t>
      </w:r>
      <w:r>
        <w:rPr>
          <w:rFonts w:ascii="Arial" w:hAnsi="Arial" w:cs="Arial"/>
          <w:sz w:val="22"/>
          <w:szCs w:val="22"/>
        </w:rPr>
        <w:t xml:space="preserve"> an assisted vaginal birth, </w:t>
      </w:r>
      <w:proofErr w:type="spellStart"/>
      <w:r>
        <w:rPr>
          <w:rFonts w:ascii="Arial" w:hAnsi="Arial" w:cs="Arial"/>
          <w:sz w:val="22"/>
          <w:szCs w:val="22"/>
        </w:rPr>
        <w:t>ie</w:t>
      </w:r>
      <w:proofErr w:type="spellEnd"/>
      <w:r>
        <w:rPr>
          <w:rFonts w:ascii="Arial" w:hAnsi="Arial" w:cs="Arial"/>
          <w:sz w:val="22"/>
          <w:szCs w:val="22"/>
        </w:rPr>
        <w:t>, vacuum/forceps</w:t>
      </w:r>
      <w:r w:rsidR="007D1923">
        <w:rPr>
          <w:rFonts w:ascii="Arial" w:hAnsi="Arial" w:cs="Arial"/>
          <w:sz w:val="22"/>
          <w:szCs w:val="22"/>
        </w:rPr>
        <w:t>.</w:t>
      </w:r>
    </w:p>
    <w:p w14:paraId="0F293EB8" w14:textId="49FC579A" w:rsidR="004307D4" w:rsidRDefault="004307D4"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Proportion of women who ha</w:t>
      </w:r>
      <w:r w:rsidR="00CF1640">
        <w:rPr>
          <w:rFonts w:ascii="Arial" w:hAnsi="Arial" w:cs="Arial"/>
          <w:sz w:val="22"/>
          <w:szCs w:val="22"/>
        </w:rPr>
        <w:t>ve</w:t>
      </w:r>
      <w:r>
        <w:rPr>
          <w:rFonts w:ascii="Arial" w:hAnsi="Arial" w:cs="Arial"/>
          <w:sz w:val="22"/>
          <w:szCs w:val="22"/>
        </w:rPr>
        <w:t xml:space="preserve"> emergency LSCS.</w:t>
      </w:r>
    </w:p>
    <w:p w14:paraId="70B99B4A" w14:textId="31D2B94A" w:rsidR="003D6875" w:rsidRDefault="003D6875"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ICU admission.</w:t>
      </w:r>
    </w:p>
    <w:p w14:paraId="7C1B1C34" w14:textId="70F069BF" w:rsidR="003D6875" w:rsidRPr="009E7CC0" w:rsidRDefault="003D6875"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Length of stay.</w:t>
      </w:r>
    </w:p>
    <w:p w14:paraId="7957B059" w14:textId="4FABA2F4" w:rsidR="0030076D" w:rsidRPr="0030076D" w:rsidRDefault="00053439"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 xml:space="preserve">Maternal </w:t>
      </w:r>
      <w:r w:rsidR="00586F66">
        <w:rPr>
          <w:rFonts w:ascii="Arial" w:hAnsi="Arial" w:cs="Arial"/>
          <w:sz w:val="22"/>
          <w:szCs w:val="22"/>
        </w:rPr>
        <w:t>outcome</w:t>
      </w:r>
      <w:r w:rsidR="00A26B65">
        <w:rPr>
          <w:rFonts w:ascii="Arial" w:hAnsi="Arial" w:cs="Arial"/>
          <w:sz w:val="22"/>
          <w:szCs w:val="22"/>
        </w:rPr>
        <w:t xml:space="preserve"> </w:t>
      </w:r>
      <w:r w:rsidR="001943C7">
        <w:rPr>
          <w:rFonts w:ascii="Arial" w:hAnsi="Arial" w:cs="Arial"/>
          <w:sz w:val="22"/>
          <w:szCs w:val="22"/>
        </w:rPr>
        <w:t>(</w:t>
      </w:r>
      <w:r w:rsidR="00A26B65">
        <w:rPr>
          <w:rFonts w:ascii="Arial" w:hAnsi="Arial" w:cs="Arial"/>
          <w:sz w:val="22"/>
          <w:szCs w:val="22"/>
        </w:rPr>
        <w:t>PPH; perineal injury</w:t>
      </w:r>
      <w:r w:rsidR="001943C7">
        <w:rPr>
          <w:rFonts w:ascii="Arial" w:hAnsi="Arial" w:cs="Arial"/>
          <w:sz w:val="22"/>
          <w:szCs w:val="22"/>
        </w:rPr>
        <w:t>, pyrexia)</w:t>
      </w:r>
      <w:r w:rsidR="00A26B65">
        <w:rPr>
          <w:rFonts w:ascii="Arial" w:hAnsi="Arial" w:cs="Arial"/>
          <w:sz w:val="22"/>
          <w:szCs w:val="22"/>
        </w:rPr>
        <w:t>.</w:t>
      </w:r>
    </w:p>
    <w:p w14:paraId="3435D661" w14:textId="592B9A6A" w:rsidR="00586F66" w:rsidRDefault="007D1923"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Proportion of s</w:t>
      </w:r>
      <w:r w:rsidR="00586F66">
        <w:rPr>
          <w:rFonts w:ascii="Arial" w:hAnsi="Arial" w:cs="Arial"/>
          <w:sz w:val="22"/>
          <w:szCs w:val="22"/>
        </w:rPr>
        <w:t>houlder dystocia</w:t>
      </w:r>
      <w:r>
        <w:rPr>
          <w:rFonts w:ascii="Arial" w:hAnsi="Arial" w:cs="Arial"/>
          <w:sz w:val="22"/>
          <w:szCs w:val="22"/>
        </w:rPr>
        <w:t>.</w:t>
      </w:r>
    </w:p>
    <w:p w14:paraId="3C6671F0" w14:textId="0408639B" w:rsidR="00F4715C" w:rsidRDefault="00F4715C" w:rsidP="00367BF1">
      <w:pPr>
        <w:pStyle w:val="ListParagraph"/>
        <w:numPr>
          <w:ilvl w:val="0"/>
          <w:numId w:val="13"/>
        </w:numPr>
        <w:spacing w:line="360" w:lineRule="auto"/>
        <w:jc w:val="both"/>
        <w:rPr>
          <w:rFonts w:ascii="Arial" w:hAnsi="Arial" w:cs="Arial"/>
          <w:sz w:val="22"/>
          <w:szCs w:val="22"/>
        </w:rPr>
      </w:pPr>
      <w:proofErr w:type="spellStart"/>
      <w:r>
        <w:rPr>
          <w:rFonts w:ascii="Arial" w:hAnsi="Arial" w:cs="Arial"/>
          <w:sz w:val="22"/>
          <w:szCs w:val="22"/>
        </w:rPr>
        <w:t>Fetal</w:t>
      </w:r>
      <w:proofErr w:type="spellEnd"/>
      <w:r>
        <w:rPr>
          <w:rFonts w:ascii="Arial" w:hAnsi="Arial" w:cs="Arial"/>
          <w:sz w:val="22"/>
          <w:szCs w:val="22"/>
        </w:rPr>
        <w:t xml:space="preserve"> </w:t>
      </w:r>
      <w:r w:rsidR="00415DCC">
        <w:rPr>
          <w:rFonts w:ascii="Arial" w:hAnsi="Arial" w:cs="Arial"/>
          <w:sz w:val="22"/>
          <w:szCs w:val="22"/>
        </w:rPr>
        <w:t>descent</w:t>
      </w:r>
      <w:r>
        <w:rPr>
          <w:rFonts w:ascii="Arial" w:hAnsi="Arial" w:cs="Arial"/>
          <w:sz w:val="22"/>
          <w:szCs w:val="22"/>
        </w:rPr>
        <w:t xml:space="preserve"> at full dilation via palpation and/or vaginal exam</w:t>
      </w:r>
      <w:r w:rsidR="007D1923">
        <w:rPr>
          <w:rFonts w:ascii="Arial" w:hAnsi="Arial" w:cs="Arial"/>
          <w:sz w:val="22"/>
          <w:szCs w:val="22"/>
        </w:rPr>
        <w:t>.</w:t>
      </w:r>
    </w:p>
    <w:p w14:paraId="36E4391D" w14:textId="103DC26E" w:rsidR="00E43BC6" w:rsidRDefault="00E43BC6" w:rsidP="00367BF1">
      <w:pPr>
        <w:pStyle w:val="ListParagraph"/>
        <w:numPr>
          <w:ilvl w:val="0"/>
          <w:numId w:val="13"/>
        </w:numPr>
        <w:spacing w:line="360" w:lineRule="auto"/>
        <w:jc w:val="both"/>
        <w:rPr>
          <w:rFonts w:ascii="Arial" w:hAnsi="Arial" w:cs="Arial"/>
          <w:sz w:val="22"/>
          <w:szCs w:val="22"/>
        </w:rPr>
      </w:pPr>
      <w:proofErr w:type="spellStart"/>
      <w:r>
        <w:rPr>
          <w:rFonts w:ascii="Arial" w:hAnsi="Arial" w:cs="Arial"/>
          <w:sz w:val="22"/>
          <w:szCs w:val="22"/>
        </w:rPr>
        <w:t>Fetal</w:t>
      </w:r>
      <w:proofErr w:type="spellEnd"/>
      <w:r>
        <w:rPr>
          <w:rFonts w:ascii="Arial" w:hAnsi="Arial" w:cs="Arial"/>
          <w:sz w:val="22"/>
          <w:szCs w:val="22"/>
        </w:rPr>
        <w:t xml:space="preserve"> position at birth</w:t>
      </w:r>
      <w:r w:rsidR="007D1923">
        <w:rPr>
          <w:rFonts w:ascii="Arial" w:hAnsi="Arial" w:cs="Arial"/>
          <w:sz w:val="22"/>
          <w:szCs w:val="22"/>
        </w:rPr>
        <w:t>.</w:t>
      </w:r>
    </w:p>
    <w:p w14:paraId="1BA1D39F" w14:textId="28C32425" w:rsidR="00F578B9" w:rsidRDefault="00586F66"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M</w:t>
      </w:r>
      <w:r w:rsidRPr="00EE55D4">
        <w:rPr>
          <w:rFonts w:ascii="Arial" w:hAnsi="Arial" w:cs="Arial"/>
          <w:sz w:val="22"/>
          <w:szCs w:val="22"/>
        </w:rPr>
        <w:t>aternal satisfaction</w:t>
      </w:r>
      <w:r w:rsidR="00934AFC">
        <w:rPr>
          <w:rFonts w:ascii="Arial" w:hAnsi="Arial" w:cs="Arial"/>
          <w:sz w:val="22"/>
          <w:szCs w:val="22"/>
        </w:rPr>
        <w:t xml:space="preserve"> via </w:t>
      </w:r>
      <w:r w:rsidR="00DB6AED">
        <w:rPr>
          <w:rFonts w:ascii="Arial" w:hAnsi="Arial" w:cs="Arial"/>
          <w:sz w:val="22"/>
          <w:szCs w:val="22"/>
        </w:rPr>
        <w:t xml:space="preserve">survey 1-2 weeks post </w:t>
      </w:r>
      <w:r w:rsidR="00D33598">
        <w:rPr>
          <w:rFonts w:ascii="Arial" w:hAnsi="Arial" w:cs="Arial"/>
          <w:sz w:val="22"/>
          <w:szCs w:val="22"/>
        </w:rPr>
        <w:t>birth</w:t>
      </w:r>
      <w:r w:rsidR="007D1923">
        <w:rPr>
          <w:rFonts w:ascii="Arial" w:hAnsi="Arial" w:cs="Arial"/>
          <w:sz w:val="22"/>
          <w:szCs w:val="22"/>
        </w:rPr>
        <w:t>.</w:t>
      </w:r>
    </w:p>
    <w:p w14:paraId="14613F2E" w14:textId="7F9273A5" w:rsidR="00B87737" w:rsidRPr="00B87737" w:rsidRDefault="00B87737"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Participant demographic data.</w:t>
      </w:r>
    </w:p>
    <w:p w14:paraId="411B6103" w14:textId="57233555" w:rsidR="00680474" w:rsidRPr="004E4215" w:rsidRDefault="00680474"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Gestation</w:t>
      </w:r>
      <w:r w:rsidR="00B87737">
        <w:rPr>
          <w:rFonts w:ascii="Arial" w:hAnsi="Arial" w:cs="Arial"/>
          <w:sz w:val="22"/>
          <w:szCs w:val="22"/>
        </w:rPr>
        <w:t xml:space="preserve"> at enrolment</w:t>
      </w:r>
      <w:r>
        <w:rPr>
          <w:rFonts w:ascii="Arial" w:hAnsi="Arial" w:cs="Arial"/>
          <w:sz w:val="22"/>
          <w:szCs w:val="22"/>
        </w:rPr>
        <w:t>.</w:t>
      </w:r>
    </w:p>
    <w:p w14:paraId="3B1BEFF4" w14:textId="08D0AA42" w:rsidR="00A26B65" w:rsidRDefault="00A26B65"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Parity.</w:t>
      </w:r>
    </w:p>
    <w:p w14:paraId="482051A9" w14:textId="4377B008" w:rsidR="00ED524D" w:rsidRDefault="00ED524D"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Socio economic status (via postcode/statistics)</w:t>
      </w:r>
    </w:p>
    <w:p w14:paraId="267C0721" w14:textId="3CC0383B" w:rsidR="004E4215" w:rsidRPr="004E4215" w:rsidRDefault="004E4215" w:rsidP="00367BF1">
      <w:pPr>
        <w:pStyle w:val="ListParagraph"/>
        <w:numPr>
          <w:ilvl w:val="0"/>
          <w:numId w:val="13"/>
        </w:numPr>
        <w:spacing w:line="360" w:lineRule="auto"/>
        <w:jc w:val="both"/>
        <w:rPr>
          <w:rFonts w:ascii="Arial" w:hAnsi="Arial" w:cs="Arial"/>
          <w:sz w:val="22"/>
          <w:szCs w:val="22"/>
        </w:rPr>
      </w:pPr>
      <w:r w:rsidRPr="004E4215">
        <w:rPr>
          <w:rFonts w:ascii="Arial" w:hAnsi="Arial" w:cs="Arial"/>
          <w:sz w:val="22"/>
          <w:szCs w:val="22"/>
        </w:rPr>
        <w:t>I</w:t>
      </w:r>
      <w:r w:rsidR="00680474" w:rsidRPr="004E4215">
        <w:rPr>
          <w:rFonts w:ascii="Arial" w:hAnsi="Arial" w:cs="Arial"/>
          <w:sz w:val="22"/>
          <w:szCs w:val="22"/>
        </w:rPr>
        <w:t>ndigenous status</w:t>
      </w:r>
      <w:r w:rsidRPr="004E4215">
        <w:rPr>
          <w:rFonts w:ascii="Arial" w:hAnsi="Arial" w:cs="Arial"/>
          <w:sz w:val="22"/>
          <w:szCs w:val="22"/>
        </w:rPr>
        <w:t>.</w:t>
      </w:r>
    </w:p>
    <w:p w14:paraId="61A8F39A" w14:textId="25450F68" w:rsidR="00680474" w:rsidRPr="004E4215" w:rsidRDefault="004E4215" w:rsidP="00367BF1">
      <w:pPr>
        <w:pStyle w:val="ListParagraph"/>
        <w:numPr>
          <w:ilvl w:val="0"/>
          <w:numId w:val="13"/>
        </w:numPr>
        <w:spacing w:line="360" w:lineRule="auto"/>
        <w:jc w:val="both"/>
        <w:rPr>
          <w:rFonts w:ascii="Arial" w:hAnsi="Arial" w:cs="Arial"/>
          <w:sz w:val="22"/>
          <w:szCs w:val="22"/>
        </w:rPr>
      </w:pPr>
      <w:r w:rsidRPr="004E4215">
        <w:rPr>
          <w:rFonts w:ascii="Arial" w:hAnsi="Arial" w:cs="Arial"/>
          <w:sz w:val="22"/>
          <w:szCs w:val="22"/>
        </w:rPr>
        <w:t>M</w:t>
      </w:r>
      <w:r w:rsidR="00680474" w:rsidRPr="004E4215">
        <w:rPr>
          <w:rFonts w:ascii="Arial" w:hAnsi="Arial" w:cs="Arial"/>
          <w:sz w:val="22"/>
          <w:szCs w:val="22"/>
        </w:rPr>
        <w:t>arital status</w:t>
      </w:r>
      <w:r w:rsidRPr="004E4215">
        <w:rPr>
          <w:rFonts w:ascii="Arial" w:hAnsi="Arial" w:cs="Arial"/>
          <w:sz w:val="22"/>
          <w:szCs w:val="22"/>
        </w:rPr>
        <w:t>.</w:t>
      </w:r>
    </w:p>
    <w:p w14:paraId="6F30E41C" w14:textId="1407B82C" w:rsidR="0024269D" w:rsidRDefault="0024269D" w:rsidP="003C50EA">
      <w:pPr>
        <w:spacing w:line="360" w:lineRule="auto"/>
        <w:rPr>
          <w:rFonts w:ascii="Arial" w:hAnsi="Arial" w:cs="Arial"/>
          <w:b/>
          <w:bCs/>
          <w:sz w:val="22"/>
          <w:szCs w:val="22"/>
        </w:rPr>
      </w:pPr>
      <w:proofErr w:type="spellStart"/>
      <w:r>
        <w:rPr>
          <w:rFonts w:ascii="Arial" w:hAnsi="Arial" w:cs="Arial"/>
          <w:b/>
          <w:bCs/>
          <w:sz w:val="22"/>
          <w:szCs w:val="22"/>
        </w:rPr>
        <w:t>Fetal</w:t>
      </w:r>
      <w:proofErr w:type="spellEnd"/>
      <w:r>
        <w:rPr>
          <w:rFonts w:ascii="Arial" w:hAnsi="Arial" w:cs="Arial"/>
          <w:b/>
          <w:bCs/>
          <w:sz w:val="22"/>
          <w:szCs w:val="22"/>
        </w:rPr>
        <w:t xml:space="preserve"> data:</w:t>
      </w:r>
    </w:p>
    <w:p w14:paraId="0026497D" w14:textId="43AD1D2A" w:rsidR="00B87737" w:rsidRDefault="00B87737"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Apgar scores</w:t>
      </w:r>
      <w:r w:rsidR="003E2D0A">
        <w:rPr>
          <w:rFonts w:ascii="Arial" w:hAnsi="Arial" w:cs="Arial"/>
          <w:sz w:val="22"/>
          <w:szCs w:val="22"/>
        </w:rPr>
        <w:t>.</w:t>
      </w:r>
    </w:p>
    <w:p w14:paraId="2BDA8BF5" w14:textId="6DDCC547" w:rsidR="00B87737" w:rsidRDefault="003875F4"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Requirement and nature of r</w:t>
      </w:r>
      <w:r w:rsidR="00B87737">
        <w:rPr>
          <w:rFonts w:ascii="Arial" w:hAnsi="Arial" w:cs="Arial"/>
          <w:sz w:val="22"/>
          <w:szCs w:val="22"/>
        </w:rPr>
        <w:t>esuscitation</w:t>
      </w:r>
      <w:r w:rsidR="003E2D0A">
        <w:rPr>
          <w:rFonts w:ascii="Arial" w:hAnsi="Arial" w:cs="Arial"/>
          <w:sz w:val="22"/>
          <w:szCs w:val="22"/>
        </w:rPr>
        <w:t>.</w:t>
      </w:r>
    </w:p>
    <w:p w14:paraId="1E4418EF" w14:textId="2E6D18E3" w:rsidR="00195B22" w:rsidRPr="003371A7" w:rsidRDefault="00B87737"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NICU admission &gt;24-48hrs</w:t>
      </w:r>
      <w:r w:rsidR="003E2D0A">
        <w:rPr>
          <w:rFonts w:ascii="Arial" w:hAnsi="Arial" w:cs="Arial"/>
          <w:sz w:val="22"/>
          <w:szCs w:val="22"/>
        </w:rPr>
        <w:t>.</w:t>
      </w:r>
    </w:p>
    <w:p w14:paraId="0F98F65A" w14:textId="3709E438" w:rsidR="00B87737" w:rsidRDefault="00B87737"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Cord pH</w:t>
      </w:r>
      <w:r w:rsidR="003875F4">
        <w:rPr>
          <w:rFonts w:ascii="Arial" w:hAnsi="Arial" w:cs="Arial"/>
          <w:sz w:val="22"/>
          <w:szCs w:val="22"/>
        </w:rPr>
        <w:t xml:space="preserve"> at </w:t>
      </w:r>
      <w:r w:rsidR="0064511E">
        <w:rPr>
          <w:rFonts w:ascii="Arial" w:hAnsi="Arial" w:cs="Arial"/>
          <w:sz w:val="22"/>
          <w:szCs w:val="22"/>
        </w:rPr>
        <w:t>birth</w:t>
      </w:r>
      <w:r w:rsidR="00415DCC">
        <w:rPr>
          <w:rFonts w:ascii="Arial" w:hAnsi="Arial" w:cs="Arial"/>
          <w:sz w:val="22"/>
          <w:szCs w:val="22"/>
        </w:rPr>
        <w:t xml:space="preserve"> (only if collected)</w:t>
      </w:r>
      <w:r w:rsidR="003E2D0A">
        <w:rPr>
          <w:rFonts w:ascii="Arial" w:hAnsi="Arial" w:cs="Arial"/>
          <w:sz w:val="22"/>
          <w:szCs w:val="22"/>
        </w:rPr>
        <w:t>.</w:t>
      </w:r>
    </w:p>
    <w:p w14:paraId="25ABDB0F" w14:textId="2794DAB8" w:rsidR="003E2D0A" w:rsidRPr="003E2D0A" w:rsidRDefault="003E2D0A"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Breastfeeding initiation.</w:t>
      </w:r>
    </w:p>
    <w:p w14:paraId="162ADF44" w14:textId="77777777" w:rsidR="00B87737" w:rsidRDefault="00B87737"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Antibiotics required.</w:t>
      </w:r>
    </w:p>
    <w:p w14:paraId="6893B797" w14:textId="46CEFFF8" w:rsidR="00A256A5" w:rsidRPr="003E2D0A" w:rsidRDefault="00A256A5" w:rsidP="00367BF1">
      <w:pPr>
        <w:pStyle w:val="ListParagraph"/>
        <w:numPr>
          <w:ilvl w:val="0"/>
          <w:numId w:val="13"/>
        </w:numPr>
        <w:spacing w:line="360" w:lineRule="auto"/>
        <w:jc w:val="both"/>
        <w:rPr>
          <w:rFonts w:ascii="Arial" w:hAnsi="Arial" w:cs="Arial"/>
          <w:sz w:val="22"/>
          <w:szCs w:val="22"/>
        </w:rPr>
      </w:pPr>
      <w:proofErr w:type="spellStart"/>
      <w:r w:rsidRPr="003E2D0A">
        <w:rPr>
          <w:rFonts w:ascii="Arial" w:hAnsi="Arial" w:cs="Arial"/>
          <w:sz w:val="22"/>
          <w:szCs w:val="22"/>
        </w:rPr>
        <w:t>Fetal</w:t>
      </w:r>
      <w:proofErr w:type="spellEnd"/>
      <w:r w:rsidRPr="003E2D0A">
        <w:rPr>
          <w:rFonts w:ascii="Arial" w:hAnsi="Arial" w:cs="Arial"/>
          <w:sz w:val="22"/>
          <w:szCs w:val="22"/>
        </w:rPr>
        <w:t xml:space="preserve"> weight</w:t>
      </w:r>
      <w:r w:rsidR="003875F4">
        <w:rPr>
          <w:rFonts w:ascii="Arial" w:hAnsi="Arial" w:cs="Arial"/>
          <w:sz w:val="22"/>
          <w:szCs w:val="22"/>
        </w:rPr>
        <w:t xml:space="preserve"> in grams</w:t>
      </w:r>
      <w:r w:rsidRPr="003E2D0A">
        <w:rPr>
          <w:rFonts w:ascii="Arial" w:hAnsi="Arial" w:cs="Arial"/>
          <w:sz w:val="22"/>
          <w:szCs w:val="22"/>
        </w:rPr>
        <w:t>.</w:t>
      </w:r>
    </w:p>
    <w:p w14:paraId="70771490" w14:textId="197544A3" w:rsidR="00A256A5" w:rsidRPr="003E2D0A" w:rsidRDefault="00A256A5" w:rsidP="00367BF1">
      <w:pPr>
        <w:pStyle w:val="ListParagraph"/>
        <w:numPr>
          <w:ilvl w:val="0"/>
          <w:numId w:val="13"/>
        </w:numPr>
        <w:spacing w:line="360" w:lineRule="auto"/>
        <w:jc w:val="both"/>
        <w:rPr>
          <w:rFonts w:ascii="Arial" w:hAnsi="Arial" w:cs="Arial"/>
          <w:sz w:val="22"/>
          <w:szCs w:val="22"/>
        </w:rPr>
      </w:pPr>
      <w:proofErr w:type="spellStart"/>
      <w:r w:rsidRPr="003E2D0A">
        <w:rPr>
          <w:rFonts w:ascii="Arial" w:hAnsi="Arial" w:cs="Arial"/>
          <w:sz w:val="22"/>
          <w:szCs w:val="22"/>
        </w:rPr>
        <w:t>Fetal</w:t>
      </w:r>
      <w:proofErr w:type="spellEnd"/>
      <w:r w:rsidRPr="003E2D0A">
        <w:rPr>
          <w:rFonts w:ascii="Arial" w:hAnsi="Arial" w:cs="Arial"/>
          <w:sz w:val="22"/>
          <w:szCs w:val="22"/>
        </w:rPr>
        <w:t xml:space="preserve"> head circumference</w:t>
      </w:r>
      <w:r w:rsidR="003875F4">
        <w:rPr>
          <w:rFonts w:ascii="Arial" w:hAnsi="Arial" w:cs="Arial"/>
          <w:sz w:val="22"/>
          <w:szCs w:val="22"/>
        </w:rPr>
        <w:t xml:space="preserve"> in cm</w:t>
      </w:r>
      <w:r w:rsidRPr="003E2D0A">
        <w:rPr>
          <w:rFonts w:ascii="Arial" w:hAnsi="Arial" w:cs="Arial"/>
          <w:sz w:val="22"/>
          <w:szCs w:val="22"/>
        </w:rPr>
        <w:t>.</w:t>
      </w:r>
    </w:p>
    <w:p w14:paraId="0DE62B00" w14:textId="19AEC4B7" w:rsidR="004E2C83" w:rsidRPr="003C50EA" w:rsidRDefault="003C50EA" w:rsidP="003C50EA">
      <w:pPr>
        <w:spacing w:line="360" w:lineRule="auto"/>
        <w:rPr>
          <w:rFonts w:ascii="Arial" w:hAnsi="Arial" w:cs="Arial"/>
          <w:b/>
          <w:bCs/>
          <w:sz w:val="22"/>
          <w:szCs w:val="22"/>
        </w:rPr>
      </w:pPr>
      <w:r w:rsidRPr="003C50EA">
        <w:rPr>
          <w:rFonts w:ascii="Arial" w:hAnsi="Arial" w:cs="Arial"/>
          <w:b/>
          <w:bCs/>
          <w:sz w:val="22"/>
          <w:szCs w:val="22"/>
        </w:rPr>
        <w:t>Epidural data:</w:t>
      </w:r>
    </w:p>
    <w:p w14:paraId="2DDE82B6" w14:textId="108F3535" w:rsidR="003875F4" w:rsidRDefault="003875F4"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Position during epidural insertion (supine or lateral).</w:t>
      </w:r>
    </w:p>
    <w:p w14:paraId="5C1F3A98" w14:textId="00D43E47" w:rsidR="004E2C83" w:rsidRDefault="004E2C83"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 xml:space="preserve">Time of </w:t>
      </w:r>
      <w:r w:rsidR="003875F4">
        <w:rPr>
          <w:rFonts w:ascii="Arial" w:hAnsi="Arial" w:cs="Arial"/>
          <w:sz w:val="22"/>
          <w:szCs w:val="22"/>
        </w:rPr>
        <w:t>epidural i</w:t>
      </w:r>
      <w:r>
        <w:rPr>
          <w:rFonts w:ascii="Arial" w:hAnsi="Arial" w:cs="Arial"/>
          <w:sz w:val="22"/>
          <w:szCs w:val="22"/>
        </w:rPr>
        <w:t>nsertion</w:t>
      </w:r>
      <w:r w:rsidR="0001341B">
        <w:rPr>
          <w:rFonts w:ascii="Arial" w:hAnsi="Arial" w:cs="Arial"/>
          <w:sz w:val="22"/>
          <w:szCs w:val="22"/>
        </w:rPr>
        <w:t xml:space="preserve"> (</w:t>
      </w:r>
      <w:proofErr w:type="gramStart"/>
      <w:r w:rsidR="0001341B">
        <w:rPr>
          <w:rFonts w:ascii="Arial" w:hAnsi="Arial" w:cs="Arial"/>
          <w:sz w:val="22"/>
          <w:szCs w:val="22"/>
        </w:rPr>
        <w:t>24 hour</w:t>
      </w:r>
      <w:proofErr w:type="gramEnd"/>
      <w:r w:rsidR="0001341B">
        <w:rPr>
          <w:rFonts w:ascii="Arial" w:hAnsi="Arial" w:cs="Arial"/>
          <w:sz w:val="22"/>
          <w:szCs w:val="22"/>
        </w:rPr>
        <w:t xml:space="preserve"> clock)</w:t>
      </w:r>
      <w:r>
        <w:rPr>
          <w:rFonts w:ascii="Arial" w:hAnsi="Arial" w:cs="Arial"/>
          <w:sz w:val="22"/>
          <w:szCs w:val="22"/>
        </w:rPr>
        <w:t>.</w:t>
      </w:r>
    </w:p>
    <w:p w14:paraId="6965E908" w14:textId="5B8498D8" w:rsidR="0001341B" w:rsidRDefault="00CF1640"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Product</w:t>
      </w:r>
      <w:r w:rsidR="0001341B">
        <w:rPr>
          <w:rFonts w:ascii="Arial" w:hAnsi="Arial" w:cs="Arial"/>
          <w:sz w:val="22"/>
          <w:szCs w:val="22"/>
        </w:rPr>
        <w:t xml:space="preserve"> used to secure epidural</w:t>
      </w:r>
      <w:r>
        <w:rPr>
          <w:rFonts w:ascii="Arial" w:hAnsi="Arial" w:cs="Arial"/>
          <w:sz w:val="22"/>
          <w:szCs w:val="22"/>
        </w:rPr>
        <w:t xml:space="preserve"> catheter.</w:t>
      </w:r>
    </w:p>
    <w:p w14:paraId="44771B75" w14:textId="1A498FAF" w:rsidR="0001341B" w:rsidRDefault="0001341B"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Epidural pump program (PCEA with PIB, PCEA with continuous infusion, other).</w:t>
      </w:r>
    </w:p>
    <w:p w14:paraId="37FC0AC4" w14:textId="1E61BA3E" w:rsidR="003C50EA" w:rsidRDefault="003C50EA"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Starting rate for infusion</w:t>
      </w:r>
      <w:r w:rsidR="0001341B">
        <w:rPr>
          <w:rFonts w:ascii="Arial" w:hAnsi="Arial" w:cs="Arial"/>
          <w:sz w:val="22"/>
          <w:szCs w:val="22"/>
        </w:rPr>
        <w:t xml:space="preserve"> if used (</w:t>
      </w:r>
      <w:proofErr w:type="spellStart"/>
      <w:r>
        <w:rPr>
          <w:rFonts w:ascii="Arial" w:hAnsi="Arial" w:cs="Arial"/>
          <w:sz w:val="22"/>
          <w:szCs w:val="22"/>
        </w:rPr>
        <w:t>mls</w:t>
      </w:r>
      <w:proofErr w:type="spellEnd"/>
      <w:r>
        <w:rPr>
          <w:rFonts w:ascii="Arial" w:hAnsi="Arial" w:cs="Arial"/>
          <w:sz w:val="22"/>
          <w:szCs w:val="22"/>
        </w:rPr>
        <w:t>/hr</w:t>
      </w:r>
      <w:r w:rsidR="0001341B">
        <w:rPr>
          <w:rFonts w:ascii="Arial" w:hAnsi="Arial" w:cs="Arial"/>
          <w:sz w:val="22"/>
          <w:szCs w:val="22"/>
        </w:rPr>
        <w:t>).</w:t>
      </w:r>
    </w:p>
    <w:p w14:paraId="5B35E54E" w14:textId="60840DE9" w:rsidR="003C50EA" w:rsidRDefault="003C50EA" w:rsidP="00367BF1">
      <w:pPr>
        <w:pStyle w:val="ListParagraph"/>
        <w:numPr>
          <w:ilvl w:val="0"/>
          <w:numId w:val="13"/>
        </w:numPr>
        <w:spacing w:line="360" w:lineRule="auto"/>
        <w:jc w:val="both"/>
        <w:rPr>
          <w:rFonts w:ascii="Arial" w:hAnsi="Arial" w:cs="Arial"/>
          <w:sz w:val="22"/>
          <w:szCs w:val="22"/>
        </w:rPr>
      </w:pPr>
      <w:proofErr w:type="spellStart"/>
      <w:r>
        <w:rPr>
          <w:rFonts w:ascii="Arial" w:hAnsi="Arial" w:cs="Arial"/>
          <w:sz w:val="22"/>
          <w:szCs w:val="22"/>
        </w:rPr>
        <w:t>Bromage</w:t>
      </w:r>
      <w:proofErr w:type="spellEnd"/>
      <w:r>
        <w:rPr>
          <w:rFonts w:ascii="Arial" w:hAnsi="Arial" w:cs="Arial"/>
          <w:sz w:val="22"/>
          <w:szCs w:val="22"/>
        </w:rPr>
        <w:t xml:space="preserve"> score prior to randomisation</w:t>
      </w:r>
      <w:r w:rsidR="004E2C83">
        <w:rPr>
          <w:rFonts w:ascii="Arial" w:hAnsi="Arial" w:cs="Arial"/>
          <w:sz w:val="22"/>
          <w:szCs w:val="22"/>
        </w:rPr>
        <w:t>.</w:t>
      </w:r>
    </w:p>
    <w:p w14:paraId="3DAAD4F3" w14:textId="076F87A1" w:rsidR="003C50EA" w:rsidRDefault="0001341B"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Sensory dermatomal l</w:t>
      </w:r>
      <w:r w:rsidR="003C50EA">
        <w:rPr>
          <w:rFonts w:ascii="Arial" w:hAnsi="Arial" w:cs="Arial"/>
          <w:sz w:val="22"/>
          <w:szCs w:val="22"/>
        </w:rPr>
        <w:t>evel prior to randomisation</w:t>
      </w:r>
      <w:r>
        <w:rPr>
          <w:rFonts w:ascii="Arial" w:hAnsi="Arial" w:cs="Arial"/>
          <w:sz w:val="22"/>
          <w:szCs w:val="22"/>
        </w:rPr>
        <w:t>.</w:t>
      </w:r>
    </w:p>
    <w:p w14:paraId="03430699" w14:textId="22BE368A" w:rsidR="003C50EA" w:rsidRPr="004E4215" w:rsidRDefault="0001341B"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lastRenderedPageBreak/>
        <w:t>Complications of epidural insertion: multiple attempts, inadequate analgesia, re-site</w:t>
      </w:r>
      <w:r w:rsidR="00FE7838">
        <w:rPr>
          <w:rFonts w:ascii="Arial" w:hAnsi="Arial" w:cs="Arial"/>
          <w:sz w:val="22"/>
          <w:szCs w:val="22"/>
        </w:rPr>
        <w:t>.</w:t>
      </w:r>
    </w:p>
    <w:p w14:paraId="0444D0BC" w14:textId="6D454011" w:rsidR="00400345" w:rsidRPr="006005BD" w:rsidRDefault="0001341B" w:rsidP="00367BF1">
      <w:pPr>
        <w:pStyle w:val="ListParagraph"/>
        <w:numPr>
          <w:ilvl w:val="0"/>
          <w:numId w:val="13"/>
        </w:numPr>
        <w:spacing w:line="360" w:lineRule="auto"/>
        <w:jc w:val="both"/>
        <w:rPr>
          <w:rFonts w:ascii="Arial" w:hAnsi="Arial" w:cs="Arial"/>
          <w:sz w:val="22"/>
          <w:szCs w:val="22"/>
        </w:rPr>
      </w:pPr>
      <w:r>
        <w:rPr>
          <w:rFonts w:ascii="Arial" w:hAnsi="Arial" w:cs="Arial"/>
          <w:sz w:val="22"/>
          <w:szCs w:val="22"/>
        </w:rPr>
        <w:t>Dislodgement of epidural catheter or cannula during the rebozo rocking process</w:t>
      </w:r>
      <w:r w:rsidR="00634675">
        <w:rPr>
          <w:rFonts w:ascii="Arial" w:hAnsi="Arial" w:cs="Arial"/>
          <w:sz w:val="22"/>
          <w:szCs w:val="22"/>
        </w:rPr>
        <w:t>.</w:t>
      </w:r>
    </w:p>
    <w:p w14:paraId="47B4D23A" w14:textId="77777777" w:rsidR="0072152F" w:rsidRDefault="0072152F" w:rsidP="0072152F">
      <w:pPr>
        <w:pStyle w:val="Heading1"/>
        <w:spacing w:before="0"/>
      </w:pPr>
    </w:p>
    <w:p w14:paraId="032A0B42" w14:textId="6B2A1000" w:rsidR="008373B4" w:rsidRDefault="008373B4" w:rsidP="0072152F">
      <w:pPr>
        <w:pStyle w:val="Heading1"/>
        <w:spacing w:before="0"/>
      </w:pPr>
      <w:bookmarkStart w:id="34" w:name="_Toc138848295"/>
      <w:r>
        <w:t>1</w:t>
      </w:r>
      <w:r w:rsidR="006E0C63">
        <w:t>2</w:t>
      </w:r>
      <w:r>
        <w:t>.   Study procedures</w:t>
      </w:r>
      <w:bookmarkEnd w:id="34"/>
    </w:p>
    <w:p w14:paraId="09B9F1EA" w14:textId="3D824499" w:rsidR="0030765C" w:rsidRDefault="0030765C" w:rsidP="0072152F">
      <w:pPr>
        <w:jc w:val="center"/>
        <w:rPr>
          <w:rFonts w:ascii="Arial" w:hAnsi="Arial" w:cs="Arial"/>
          <w:b/>
          <w:bCs/>
          <w:sz w:val="22"/>
          <w:szCs w:val="22"/>
        </w:rPr>
      </w:pPr>
    </w:p>
    <w:p w14:paraId="498E69F6" w14:textId="10792FA7" w:rsidR="0030765C" w:rsidRDefault="006E0C63" w:rsidP="0072152F">
      <w:pPr>
        <w:pStyle w:val="Heading2"/>
        <w:spacing w:before="0"/>
      </w:pPr>
      <w:bookmarkStart w:id="35" w:name="_Toc138848296"/>
      <w:r>
        <w:t>12</w:t>
      </w:r>
      <w:r w:rsidR="00693BF8">
        <w:t xml:space="preserve">.1 </w:t>
      </w:r>
      <w:bookmarkStart w:id="36" w:name="Recruitmentandconsentofparticipants"/>
      <w:r w:rsidR="00693BF8">
        <w:t>Recruitment and consent of participants</w:t>
      </w:r>
      <w:bookmarkEnd w:id="35"/>
      <w:bookmarkEnd w:id="36"/>
    </w:p>
    <w:p w14:paraId="53500A4B" w14:textId="40A7BBC8" w:rsidR="00FB2A89" w:rsidRDefault="00FB2A89" w:rsidP="00D51E6F">
      <w:pPr>
        <w:spacing w:line="360" w:lineRule="auto"/>
        <w:rPr>
          <w:rFonts w:ascii="Arial" w:hAnsi="Arial" w:cs="Arial"/>
          <w:b/>
          <w:bCs/>
          <w:sz w:val="22"/>
          <w:szCs w:val="22"/>
        </w:rPr>
      </w:pPr>
    </w:p>
    <w:p w14:paraId="4BC37725" w14:textId="60814578" w:rsidR="00D51E6F" w:rsidRDefault="00F07C41" w:rsidP="00367BF1">
      <w:pPr>
        <w:spacing w:line="360" w:lineRule="auto"/>
        <w:jc w:val="both"/>
        <w:rPr>
          <w:rFonts w:ascii="Arial" w:hAnsi="Arial" w:cs="Arial"/>
          <w:sz w:val="22"/>
          <w:szCs w:val="22"/>
        </w:rPr>
      </w:pPr>
      <w:r>
        <w:rPr>
          <w:rFonts w:ascii="Arial" w:hAnsi="Arial" w:cs="Arial"/>
          <w:sz w:val="22"/>
          <w:szCs w:val="22"/>
        </w:rPr>
        <w:t>In the first instance, recruitment and consent will be obtained by the lead researcher if on site</w:t>
      </w:r>
      <w:r w:rsidR="00EA79E0">
        <w:rPr>
          <w:rFonts w:ascii="Arial" w:hAnsi="Arial" w:cs="Arial"/>
          <w:sz w:val="22"/>
          <w:szCs w:val="22"/>
        </w:rPr>
        <w:t>, during business hours</w:t>
      </w:r>
      <w:r>
        <w:rPr>
          <w:rFonts w:ascii="Arial" w:hAnsi="Arial" w:cs="Arial"/>
          <w:sz w:val="22"/>
          <w:szCs w:val="22"/>
        </w:rPr>
        <w:t xml:space="preserve">. Contact details of the lead researcher will be available in the </w:t>
      </w:r>
      <w:r w:rsidR="006330FE">
        <w:rPr>
          <w:rFonts w:ascii="Arial" w:hAnsi="Arial" w:cs="Arial"/>
          <w:sz w:val="22"/>
          <w:szCs w:val="22"/>
        </w:rPr>
        <w:t xml:space="preserve">PICF, </w:t>
      </w:r>
      <w:r>
        <w:rPr>
          <w:rFonts w:ascii="Arial" w:hAnsi="Arial" w:cs="Arial"/>
          <w:sz w:val="22"/>
          <w:szCs w:val="22"/>
        </w:rPr>
        <w:t>trial documents and birth suite handover room</w:t>
      </w:r>
      <w:r w:rsidR="008F14CE">
        <w:rPr>
          <w:rFonts w:ascii="Arial" w:hAnsi="Arial" w:cs="Arial"/>
          <w:sz w:val="22"/>
          <w:szCs w:val="22"/>
        </w:rPr>
        <w:t xml:space="preserve">, which will also be communicated during </w:t>
      </w:r>
      <w:r w:rsidR="00504877">
        <w:rPr>
          <w:rFonts w:ascii="Arial" w:hAnsi="Arial" w:cs="Arial"/>
          <w:sz w:val="22"/>
          <w:szCs w:val="22"/>
        </w:rPr>
        <w:t xml:space="preserve">phases one and two of the </w:t>
      </w:r>
      <w:r w:rsidR="008F14CE">
        <w:rPr>
          <w:rFonts w:ascii="Arial" w:hAnsi="Arial" w:cs="Arial"/>
          <w:sz w:val="22"/>
          <w:szCs w:val="22"/>
        </w:rPr>
        <w:t>training of midwives for this trial. If the lead researcher is not available,</w:t>
      </w:r>
      <w:r w:rsidR="00EA79E0">
        <w:rPr>
          <w:rFonts w:ascii="Arial" w:hAnsi="Arial" w:cs="Arial"/>
          <w:sz w:val="22"/>
          <w:szCs w:val="22"/>
        </w:rPr>
        <w:t xml:space="preserve"> and/or it is</w:t>
      </w:r>
      <w:r w:rsidR="008F14CE">
        <w:rPr>
          <w:rFonts w:ascii="Arial" w:hAnsi="Arial" w:cs="Arial"/>
          <w:sz w:val="22"/>
          <w:szCs w:val="22"/>
        </w:rPr>
        <w:t xml:space="preserve"> </w:t>
      </w:r>
      <w:r w:rsidR="00EA79E0">
        <w:rPr>
          <w:rFonts w:ascii="Arial" w:hAnsi="Arial" w:cs="Arial"/>
          <w:sz w:val="22"/>
          <w:szCs w:val="22"/>
        </w:rPr>
        <w:t xml:space="preserve">outside business hours, </w:t>
      </w:r>
      <w:r w:rsidR="008F14CE">
        <w:rPr>
          <w:rFonts w:ascii="Arial" w:hAnsi="Arial" w:cs="Arial"/>
          <w:sz w:val="22"/>
          <w:szCs w:val="22"/>
        </w:rPr>
        <w:t>the clinical/team leader midwife</w:t>
      </w:r>
      <w:r w:rsidR="00504877">
        <w:rPr>
          <w:rFonts w:ascii="Arial" w:hAnsi="Arial" w:cs="Arial"/>
          <w:sz w:val="22"/>
          <w:szCs w:val="22"/>
        </w:rPr>
        <w:t>, or midwives who are not the primary carer of the woman, who have completed the phase one online training and phase two in-person training,</w:t>
      </w:r>
      <w:r w:rsidR="008F14CE">
        <w:rPr>
          <w:rFonts w:ascii="Arial" w:hAnsi="Arial" w:cs="Arial"/>
          <w:sz w:val="22"/>
          <w:szCs w:val="22"/>
        </w:rPr>
        <w:t xml:space="preserve"> will </w:t>
      </w:r>
      <w:r w:rsidR="00504877">
        <w:rPr>
          <w:rFonts w:ascii="Arial" w:hAnsi="Arial" w:cs="Arial"/>
          <w:sz w:val="22"/>
          <w:szCs w:val="22"/>
        </w:rPr>
        <w:t xml:space="preserve">undertake </w:t>
      </w:r>
      <w:r w:rsidR="008F14CE">
        <w:rPr>
          <w:rFonts w:ascii="Arial" w:hAnsi="Arial" w:cs="Arial"/>
          <w:sz w:val="22"/>
          <w:szCs w:val="22"/>
        </w:rPr>
        <w:t>recruitment/consent</w:t>
      </w:r>
      <w:r w:rsidR="00DF3A5A">
        <w:rPr>
          <w:rFonts w:ascii="Arial" w:hAnsi="Arial" w:cs="Arial"/>
          <w:sz w:val="22"/>
          <w:szCs w:val="22"/>
        </w:rPr>
        <w:t xml:space="preserve">. </w:t>
      </w:r>
      <w:r w:rsidR="00D51E6F">
        <w:rPr>
          <w:rFonts w:ascii="Arial" w:hAnsi="Arial" w:cs="Arial"/>
          <w:sz w:val="22"/>
          <w:szCs w:val="22"/>
        </w:rPr>
        <w:t xml:space="preserve">Appropriate training of midwives for the trial is essential, not only because pregnant women, and women in labour, are a vulnerable group, but because training in research consent procedures is important for gaining appropriate informed consent. </w:t>
      </w:r>
      <w:r w:rsidR="00177BC3">
        <w:rPr>
          <w:rFonts w:ascii="Arial" w:hAnsi="Arial" w:cs="Arial"/>
          <w:sz w:val="22"/>
          <w:szCs w:val="22"/>
        </w:rPr>
        <w:t xml:space="preserve">There are two groups of midwives that will need to be trained. The </w:t>
      </w:r>
      <w:r w:rsidR="0065300B">
        <w:rPr>
          <w:rFonts w:ascii="Arial" w:hAnsi="Arial" w:cs="Arial"/>
          <w:sz w:val="22"/>
          <w:szCs w:val="22"/>
        </w:rPr>
        <w:t xml:space="preserve">antenatal </w:t>
      </w:r>
      <w:r w:rsidR="00177BC3">
        <w:rPr>
          <w:rFonts w:ascii="Arial" w:hAnsi="Arial" w:cs="Arial"/>
          <w:sz w:val="22"/>
          <w:szCs w:val="22"/>
        </w:rPr>
        <w:t xml:space="preserve">clinic </w:t>
      </w:r>
      <w:r w:rsidR="0065300B">
        <w:rPr>
          <w:rFonts w:ascii="Arial" w:hAnsi="Arial" w:cs="Arial"/>
          <w:sz w:val="22"/>
          <w:szCs w:val="22"/>
        </w:rPr>
        <w:t xml:space="preserve">(ANC) </w:t>
      </w:r>
      <w:r w:rsidR="00177BC3">
        <w:rPr>
          <w:rFonts w:ascii="Arial" w:hAnsi="Arial" w:cs="Arial"/>
          <w:sz w:val="22"/>
          <w:szCs w:val="22"/>
        </w:rPr>
        <w:t xml:space="preserve">midwives will be trained in the context of informing the women of the trial, which does not involve consent. Informing women of the trial from this group of midwives will be during the woman’s </w:t>
      </w:r>
      <w:r w:rsidR="00504877">
        <w:rPr>
          <w:rFonts w:ascii="Arial" w:hAnsi="Arial" w:cs="Arial"/>
          <w:sz w:val="22"/>
          <w:szCs w:val="22"/>
        </w:rPr>
        <w:t>antenatal clinic</w:t>
      </w:r>
      <w:r w:rsidR="00177BC3">
        <w:rPr>
          <w:rFonts w:ascii="Arial" w:hAnsi="Arial" w:cs="Arial"/>
          <w:sz w:val="22"/>
          <w:szCs w:val="22"/>
        </w:rPr>
        <w:t xml:space="preserve"> appointments. The second group of midwives to be trained will be birth suite midwives, who will be </w:t>
      </w:r>
      <w:r>
        <w:rPr>
          <w:rFonts w:ascii="Arial" w:hAnsi="Arial" w:cs="Arial"/>
          <w:sz w:val="22"/>
          <w:szCs w:val="22"/>
        </w:rPr>
        <w:t xml:space="preserve">appropriately </w:t>
      </w:r>
      <w:r w:rsidR="00177BC3">
        <w:rPr>
          <w:rFonts w:ascii="Arial" w:hAnsi="Arial" w:cs="Arial"/>
          <w:sz w:val="22"/>
          <w:szCs w:val="22"/>
        </w:rPr>
        <w:t>trained to gain informed consent of the woman</w:t>
      </w:r>
      <w:r w:rsidR="000D0E2E">
        <w:rPr>
          <w:rFonts w:ascii="Arial" w:hAnsi="Arial" w:cs="Arial"/>
          <w:sz w:val="22"/>
          <w:szCs w:val="22"/>
        </w:rPr>
        <w:t xml:space="preserve"> as per Good Clinical Practice (GCP) guidelines</w:t>
      </w:r>
      <w:r w:rsidR="00DF3A5A">
        <w:rPr>
          <w:rFonts w:ascii="Arial" w:hAnsi="Arial" w:cs="Arial"/>
          <w:sz w:val="22"/>
          <w:szCs w:val="22"/>
        </w:rPr>
        <w:t>, highlighting that the midwife who gains consent is not the primary carer for the woman</w:t>
      </w:r>
      <w:r w:rsidR="00177BC3">
        <w:rPr>
          <w:rFonts w:ascii="Arial" w:hAnsi="Arial" w:cs="Arial"/>
          <w:sz w:val="22"/>
          <w:szCs w:val="22"/>
        </w:rPr>
        <w:t>. It will be a</w:t>
      </w:r>
      <w:r w:rsidR="00D51E6F">
        <w:rPr>
          <w:rFonts w:ascii="Arial" w:hAnsi="Arial" w:cs="Arial"/>
          <w:sz w:val="22"/>
          <w:szCs w:val="22"/>
        </w:rPr>
        <w:t xml:space="preserve"> requirement of recruitment </w:t>
      </w:r>
      <w:r w:rsidR="00177BC3">
        <w:rPr>
          <w:rFonts w:ascii="Arial" w:hAnsi="Arial" w:cs="Arial"/>
          <w:sz w:val="22"/>
          <w:szCs w:val="22"/>
        </w:rPr>
        <w:t>and consent of women that the birth suite midwives gaining informed consent have received this training.</w:t>
      </w:r>
      <w:r w:rsidR="00504877">
        <w:rPr>
          <w:rFonts w:ascii="Arial" w:hAnsi="Arial" w:cs="Arial"/>
          <w:sz w:val="22"/>
          <w:szCs w:val="22"/>
        </w:rPr>
        <w:t xml:space="preserve"> Please see the training plan for midwives in Appendix 1.</w:t>
      </w:r>
    </w:p>
    <w:p w14:paraId="47A3EDEE" w14:textId="77777777" w:rsidR="00D51E6F" w:rsidRDefault="00D51E6F" w:rsidP="00367BF1">
      <w:pPr>
        <w:spacing w:line="360" w:lineRule="auto"/>
        <w:jc w:val="both"/>
        <w:rPr>
          <w:rFonts w:ascii="Arial" w:hAnsi="Arial" w:cs="Arial"/>
          <w:sz w:val="22"/>
          <w:szCs w:val="22"/>
        </w:rPr>
      </w:pPr>
    </w:p>
    <w:p w14:paraId="71AD2247" w14:textId="5AFBCED7" w:rsidR="0067054F" w:rsidRDefault="009A21D8" w:rsidP="00367BF1">
      <w:pPr>
        <w:spacing w:line="360" w:lineRule="auto"/>
        <w:jc w:val="both"/>
        <w:rPr>
          <w:rFonts w:ascii="Arial" w:hAnsi="Arial" w:cs="Arial"/>
          <w:sz w:val="22"/>
          <w:szCs w:val="22"/>
        </w:rPr>
      </w:pPr>
      <w:r>
        <w:rPr>
          <w:rFonts w:ascii="Arial" w:hAnsi="Arial" w:cs="Arial"/>
          <w:sz w:val="22"/>
          <w:szCs w:val="22"/>
        </w:rPr>
        <w:t xml:space="preserve">Consent has successfully been obtained during labour in </w:t>
      </w:r>
      <w:r w:rsidR="00400AFB">
        <w:rPr>
          <w:rFonts w:ascii="Arial" w:hAnsi="Arial" w:cs="Arial"/>
          <w:sz w:val="22"/>
          <w:szCs w:val="22"/>
        </w:rPr>
        <w:t xml:space="preserve">a </w:t>
      </w:r>
      <w:r>
        <w:rPr>
          <w:rFonts w:ascii="Arial" w:hAnsi="Arial" w:cs="Arial"/>
          <w:sz w:val="22"/>
          <w:szCs w:val="22"/>
        </w:rPr>
        <w:t>previous RCT</w:t>
      </w:r>
      <w:r w:rsidR="00400AFB">
        <w:rPr>
          <w:rFonts w:ascii="Arial" w:hAnsi="Arial" w:cs="Arial"/>
          <w:sz w:val="22"/>
          <w:szCs w:val="22"/>
        </w:rPr>
        <w:t xml:space="preserve"> </w:t>
      </w:r>
      <w:r w:rsidR="00400AFB">
        <w:rPr>
          <w:rFonts w:ascii="Arial" w:hAnsi="Arial" w:cs="Arial"/>
          <w:sz w:val="22"/>
          <w:szCs w:val="22"/>
        </w:rPr>
        <w:fldChar w:fldCharType="begin"/>
      </w:r>
      <w:r w:rsidR="00400AFB">
        <w:rPr>
          <w:rFonts w:ascii="Arial" w:hAnsi="Arial" w:cs="Arial"/>
          <w:sz w:val="22"/>
          <w:szCs w:val="22"/>
        </w:rPr>
        <w:instrText xml:space="preserve"> ADDIN EN.CITE &lt;EndNote&gt;&lt;Cite&gt;&lt;Author&gt;Lee&lt;/Author&gt;&lt;Year&gt;2022&lt;/Year&gt;&lt;RecNum&gt;107&lt;/RecNum&gt;&lt;DisplayText&gt;(Lee et al., 2022)&lt;/DisplayText&gt;&lt;record&gt;&lt;rec-number&gt;107&lt;/rec-number&gt;&lt;foreign-keys&gt;&lt;key app="EN" db-id="vepsvfvfcs0207ev9rl5fr095za055e0awp5" timestamp="1647849084"&gt;107&lt;/key&gt;&lt;/foreign-keys&gt;&lt;ref-type name="Journal Article"&gt;17&lt;/ref-type&gt;&lt;contributors&gt;&lt;authors&gt;&lt;author&gt;Lee, Nigel&lt;/author&gt;&lt;author&gt;Leiser, Bernadette&lt;/author&gt;&lt;author&gt;Halter-Wehrli, Yvonne&lt;/author&gt;&lt;author&gt;Mårtensson, Lena B.&lt;/author&gt;&lt;author&gt;Gao, Yu&lt;/author&gt;&lt;author&gt;Kildea, Sue&lt;/author&gt;&lt;/authors&gt;&lt;/contributors&gt;&lt;titles&gt;&lt;title&gt;A comparison of two versus four sterile water injections for the relief of back pain in labour: A multicentre randomised equivalence trial&lt;/title&gt;&lt;secondary-title&gt;Women Birth&lt;/secondary-title&gt;&lt;/titles&gt;&lt;periodical&gt;&lt;full-title&gt;Women Birth&lt;/full-title&gt;&lt;/periodical&gt;&lt;keywords&gt;&lt;keyword&gt;Back pain&lt;/keyword&gt;&lt;keyword&gt;Clinical Medicine&lt;/keyword&gt;&lt;keyword&gt;Familjecentrerad hälsa (FamCeH)&lt;/keyword&gt;&lt;keyword&gt;Family-Centred Health&lt;/keyword&gt;&lt;keyword&gt;Klinisk medicin&lt;/keyword&gt;&lt;keyword&gt;Medical and Health Sciences&lt;/keyword&gt;&lt;keyword&gt;Medicin och hälsovetenskap&lt;/keyword&gt;&lt;keyword&gt;Midwifery&lt;/keyword&gt;&lt;keyword&gt;Natural childbirth&lt;/keyword&gt;&lt;keyword&gt;Obstetrics, Gynecology and Reproductive Medicine&lt;/keyword&gt;&lt;keyword&gt;Pain management&lt;/keyword&gt;&lt;keyword&gt;Reproduktionsmedicin och gynekologi&lt;/keyword&gt;&lt;keyword&gt;Water injections&lt;/keyword&gt;&lt;/keywords&gt;&lt;dates&gt;&lt;year&gt;2022&lt;/year&gt;&lt;/dates&gt;&lt;pub-location&gt;Netherlands&lt;/pub-location&gt;&lt;isbn&gt;1878-1799&amp;#xD;1871-5192&lt;/isbn&gt;&lt;urls&gt;&lt;/urls&gt;&lt;electronic-resource-num&gt;10.1016/j.wombi.2022.02.002&lt;/electronic-resource-num&gt;&lt;/record&gt;&lt;/Cite&gt;&lt;/EndNote&gt;</w:instrText>
      </w:r>
      <w:r w:rsidR="00400AFB">
        <w:rPr>
          <w:rFonts w:ascii="Arial" w:hAnsi="Arial" w:cs="Arial"/>
          <w:sz w:val="22"/>
          <w:szCs w:val="22"/>
        </w:rPr>
        <w:fldChar w:fldCharType="separate"/>
      </w:r>
      <w:r w:rsidR="00400AFB">
        <w:rPr>
          <w:rFonts w:ascii="Arial" w:hAnsi="Arial" w:cs="Arial"/>
          <w:noProof/>
          <w:sz w:val="22"/>
          <w:szCs w:val="22"/>
        </w:rPr>
        <w:t>(Lee et al., 2022)</w:t>
      </w:r>
      <w:r w:rsidR="00400AFB">
        <w:rPr>
          <w:rFonts w:ascii="Arial" w:hAnsi="Arial" w:cs="Arial"/>
          <w:sz w:val="22"/>
          <w:szCs w:val="22"/>
        </w:rPr>
        <w:fldChar w:fldCharType="end"/>
      </w:r>
      <w:r>
        <w:rPr>
          <w:rFonts w:ascii="Arial" w:hAnsi="Arial" w:cs="Arial"/>
          <w:sz w:val="22"/>
          <w:szCs w:val="22"/>
        </w:rPr>
        <w:t xml:space="preserve">, </w:t>
      </w:r>
      <w:r w:rsidR="00362C04">
        <w:rPr>
          <w:rFonts w:ascii="Arial" w:hAnsi="Arial" w:cs="Arial"/>
          <w:sz w:val="22"/>
          <w:szCs w:val="22"/>
        </w:rPr>
        <w:t>where a staged approached ha</w:t>
      </w:r>
      <w:r w:rsidR="00400AFB">
        <w:rPr>
          <w:rFonts w:ascii="Arial" w:hAnsi="Arial" w:cs="Arial"/>
          <w:sz w:val="22"/>
          <w:szCs w:val="22"/>
        </w:rPr>
        <w:t>d</w:t>
      </w:r>
      <w:r w:rsidR="00362C04">
        <w:rPr>
          <w:rFonts w:ascii="Arial" w:hAnsi="Arial" w:cs="Arial"/>
          <w:sz w:val="22"/>
          <w:szCs w:val="22"/>
        </w:rPr>
        <w:t xml:space="preserve"> been used</w:t>
      </w:r>
      <w:r w:rsidR="00BC47EA">
        <w:rPr>
          <w:rFonts w:ascii="Arial" w:hAnsi="Arial" w:cs="Arial"/>
          <w:sz w:val="22"/>
          <w:szCs w:val="22"/>
        </w:rPr>
        <w:t xml:space="preserve"> </w:t>
      </w:r>
      <w:r w:rsidR="00BC47EA">
        <w:rPr>
          <w:rFonts w:ascii="Arial" w:hAnsi="Arial" w:cs="Arial"/>
          <w:sz w:val="22"/>
          <w:szCs w:val="22"/>
        </w:rPr>
        <w:fldChar w:fldCharType="begin"/>
      </w:r>
      <w:r w:rsidR="00BC47EA">
        <w:rPr>
          <w:rFonts w:ascii="Arial" w:hAnsi="Arial" w:cs="Arial"/>
          <w:sz w:val="22"/>
          <w:szCs w:val="22"/>
        </w:rPr>
        <w:instrText xml:space="preserve"> ADDIN EN.CITE &lt;EndNote&gt;&lt;Cite&gt;&lt;Author&gt;Reid&lt;/Author&gt;&lt;Year&gt;2011&lt;/Year&gt;&lt;RecNum&gt;166&lt;/RecNum&gt;&lt;DisplayText&gt;(Reid et al., 2011)&lt;/DisplayText&gt;&lt;record&gt;&lt;rec-number&gt;166&lt;/rec-number&gt;&lt;foreign-keys&gt;&lt;key app="EN" db-id="vepsvfvfcs0207ev9rl5fr095za055e0awp5" timestamp="1659146671"&gt;166&lt;/key&gt;&lt;/foreign-keys&gt;&lt;ref-type name="Journal Article"&gt;17&lt;/ref-type&gt;&lt;contributors&gt;&lt;authors&gt;&lt;author&gt;Reid, Rachel&lt;/author&gt;&lt;author&gt;Susic, Daniella&lt;/author&gt;&lt;author&gt;Pathirana, Shanthi&lt;/author&gt;&lt;author&gt;Tracy, Sally&lt;/author&gt;&lt;author&gt;Welsh, Alec W.&lt;/author&gt;&lt;/authors&gt;&lt;/contributors&gt;&lt;titles&gt;&lt;title&gt;The ethics of obtaining consent in labour for research: Ethics of consent in labour&lt;/title&gt;&lt;secondary-title&gt;Australian &amp;amp; New Zealand journal of obstetrics &amp;amp; gynaecology&lt;/secondary-title&gt;&lt;/titles&gt;&lt;periodical&gt;&lt;full-title&gt;Australian &amp;amp; New Zealand journal of obstetrics &amp;amp; gynaecology&lt;/full-title&gt;&lt;/periodical&gt;&lt;pages&gt;485-492&lt;/pages&gt;&lt;volume&gt;51&lt;/volume&gt;&lt;number&gt;6&lt;/number&gt;&lt;dates&gt;&lt;year&gt;2011&lt;/year&gt;&lt;/dates&gt;&lt;isbn&gt;0004-8666&lt;/isbn&gt;&lt;urls&gt;&lt;/urls&gt;&lt;electronic-resource-num&gt;10.1111/j.1479-828X.2011.01341.x&lt;/electronic-resource-num&gt;&lt;/record&gt;&lt;/Cite&gt;&lt;/EndNote&gt;</w:instrText>
      </w:r>
      <w:r w:rsidR="00BC47EA">
        <w:rPr>
          <w:rFonts w:ascii="Arial" w:hAnsi="Arial" w:cs="Arial"/>
          <w:sz w:val="22"/>
          <w:szCs w:val="22"/>
        </w:rPr>
        <w:fldChar w:fldCharType="separate"/>
      </w:r>
      <w:r w:rsidR="00BC47EA">
        <w:rPr>
          <w:rFonts w:ascii="Arial" w:hAnsi="Arial" w:cs="Arial"/>
          <w:noProof/>
          <w:sz w:val="22"/>
          <w:szCs w:val="22"/>
        </w:rPr>
        <w:t>(Reid et al., 2011)</w:t>
      </w:r>
      <w:r w:rsidR="00BC47EA">
        <w:rPr>
          <w:rFonts w:ascii="Arial" w:hAnsi="Arial" w:cs="Arial"/>
          <w:sz w:val="22"/>
          <w:szCs w:val="22"/>
        </w:rPr>
        <w:fldChar w:fldCharType="end"/>
      </w:r>
      <w:r w:rsidR="00362C04">
        <w:rPr>
          <w:rFonts w:ascii="Arial" w:hAnsi="Arial" w:cs="Arial"/>
          <w:sz w:val="22"/>
          <w:szCs w:val="22"/>
        </w:rPr>
        <w:t xml:space="preserve">. </w:t>
      </w:r>
      <w:r w:rsidR="00606C05">
        <w:rPr>
          <w:rFonts w:ascii="Arial" w:hAnsi="Arial" w:cs="Arial"/>
          <w:sz w:val="22"/>
          <w:szCs w:val="22"/>
        </w:rPr>
        <w:t>Therefore, the staged approach for consent in this study trial is as follows. Firstly, i</w:t>
      </w:r>
      <w:r w:rsidR="008A2688">
        <w:rPr>
          <w:rFonts w:ascii="Arial" w:hAnsi="Arial" w:cs="Arial"/>
          <w:sz w:val="22"/>
          <w:szCs w:val="22"/>
        </w:rPr>
        <w:t xml:space="preserve">nformation of the trial will be made </w:t>
      </w:r>
      <w:r w:rsidR="00956C3F">
        <w:rPr>
          <w:rFonts w:ascii="Arial" w:hAnsi="Arial" w:cs="Arial"/>
          <w:sz w:val="22"/>
          <w:szCs w:val="22"/>
        </w:rPr>
        <w:t xml:space="preserve">available </w:t>
      </w:r>
      <w:r w:rsidR="008A2688">
        <w:rPr>
          <w:rFonts w:ascii="Arial" w:hAnsi="Arial" w:cs="Arial"/>
          <w:sz w:val="22"/>
          <w:szCs w:val="22"/>
        </w:rPr>
        <w:t xml:space="preserve">to all women at </w:t>
      </w:r>
      <w:r w:rsidR="00F845C6">
        <w:rPr>
          <w:rFonts w:ascii="Arial" w:hAnsi="Arial" w:cs="Arial"/>
          <w:sz w:val="22"/>
          <w:szCs w:val="22"/>
        </w:rPr>
        <w:t xml:space="preserve">or around </w:t>
      </w:r>
      <w:r w:rsidR="008A2688">
        <w:rPr>
          <w:rFonts w:ascii="Arial" w:hAnsi="Arial" w:cs="Arial"/>
          <w:sz w:val="22"/>
          <w:szCs w:val="22"/>
        </w:rPr>
        <w:t xml:space="preserve">their </w:t>
      </w:r>
      <w:r w:rsidR="00362C04">
        <w:rPr>
          <w:rFonts w:ascii="Arial" w:hAnsi="Arial" w:cs="Arial"/>
          <w:sz w:val="22"/>
          <w:szCs w:val="22"/>
        </w:rPr>
        <w:t xml:space="preserve">36 </w:t>
      </w:r>
      <w:proofErr w:type="gramStart"/>
      <w:r w:rsidR="00362C04">
        <w:rPr>
          <w:rFonts w:ascii="Arial" w:hAnsi="Arial" w:cs="Arial"/>
          <w:sz w:val="22"/>
          <w:szCs w:val="22"/>
        </w:rPr>
        <w:t>week</w:t>
      </w:r>
      <w:proofErr w:type="gramEnd"/>
      <w:r w:rsidR="008530B4">
        <w:rPr>
          <w:rFonts w:ascii="Arial" w:hAnsi="Arial" w:cs="Arial"/>
          <w:sz w:val="22"/>
          <w:szCs w:val="22"/>
        </w:rPr>
        <w:t>, and subsequent,</w:t>
      </w:r>
      <w:r w:rsidR="00362C04">
        <w:rPr>
          <w:rFonts w:ascii="Arial" w:hAnsi="Arial" w:cs="Arial"/>
          <w:sz w:val="22"/>
          <w:szCs w:val="22"/>
        </w:rPr>
        <w:t xml:space="preserve"> </w:t>
      </w:r>
      <w:r w:rsidR="0065300B">
        <w:rPr>
          <w:rFonts w:ascii="Arial" w:hAnsi="Arial" w:cs="Arial"/>
          <w:sz w:val="22"/>
          <w:szCs w:val="22"/>
        </w:rPr>
        <w:t>ANC</w:t>
      </w:r>
      <w:r w:rsidR="008A2688">
        <w:rPr>
          <w:rFonts w:ascii="Arial" w:hAnsi="Arial" w:cs="Arial"/>
          <w:sz w:val="22"/>
          <w:szCs w:val="22"/>
        </w:rPr>
        <w:t xml:space="preserve"> appointments</w:t>
      </w:r>
      <w:r w:rsidR="009528C5">
        <w:rPr>
          <w:rFonts w:ascii="Arial" w:hAnsi="Arial" w:cs="Arial"/>
          <w:sz w:val="22"/>
          <w:szCs w:val="22"/>
        </w:rPr>
        <w:t>, which</w:t>
      </w:r>
      <w:r w:rsidR="00724ADA">
        <w:rPr>
          <w:rFonts w:ascii="Arial" w:hAnsi="Arial" w:cs="Arial"/>
          <w:sz w:val="22"/>
          <w:szCs w:val="22"/>
        </w:rPr>
        <w:t xml:space="preserve"> </w:t>
      </w:r>
      <w:r w:rsidR="009528C5">
        <w:rPr>
          <w:rFonts w:ascii="Arial" w:hAnsi="Arial" w:cs="Arial"/>
          <w:sz w:val="22"/>
          <w:szCs w:val="22"/>
        </w:rPr>
        <w:t xml:space="preserve">will begin in </w:t>
      </w:r>
      <w:r w:rsidR="009D6E6F">
        <w:rPr>
          <w:rFonts w:ascii="Arial" w:hAnsi="Arial" w:cs="Arial"/>
          <w:sz w:val="22"/>
          <w:szCs w:val="22"/>
        </w:rPr>
        <w:t>early 2023</w:t>
      </w:r>
      <w:r w:rsidR="008A2688">
        <w:rPr>
          <w:rFonts w:ascii="Arial" w:hAnsi="Arial" w:cs="Arial"/>
          <w:sz w:val="22"/>
          <w:szCs w:val="22"/>
        </w:rPr>
        <w:t>.</w:t>
      </w:r>
      <w:r w:rsidR="00514CA1">
        <w:rPr>
          <w:rFonts w:ascii="Arial" w:hAnsi="Arial" w:cs="Arial"/>
          <w:sz w:val="22"/>
          <w:szCs w:val="22"/>
        </w:rPr>
        <w:t xml:space="preserve"> </w:t>
      </w:r>
      <w:r w:rsidR="00862A5D">
        <w:rPr>
          <w:rFonts w:ascii="Arial" w:hAnsi="Arial" w:cs="Arial"/>
          <w:sz w:val="22"/>
          <w:szCs w:val="22"/>
        </w:rPr>
        <w:t xml:space="preserve">The </w:t>
      </w:r>
      <w:r w:rsidR="0065300B">
        <w:rPr>
          <w:rFonts w:ascii="Arial" w:hAnsi="Arial" w:cs="Arial"/>
          <w:sz w:val="22"/>
          <w:szCs w:val="22"/>
        </w:rPr>
        <w:t>ANC</w:t>
      </w:r>
      <w:r w:rsidR="00BF19B1">
        <w:rPr>
          <w:rFonts w:ascii="Arial" w:hAnsi="Arial" w:cs="Arial"/>
          <w:sz w:val="22"/>
          <w:szCs w:val="22"/>
        </w:rPr>
        <w:t xml:space="preserve"> </w:t>
      </w:r>
      <w:r w:rsidR="00862A5D">
        <w:rPr>
          <w:rFonts w:ascii="Arial" w:hAnsi="Arial" w:cs="Arial"/>
          <w:sz w:val="22"/>
          <w:szCs w:val="22"/>
        </w:rPr>
        <w:t>midwife will provide for the woman a brochure with s</w:t>
      </w:r>
      <w:r w:rsidR="00362C04">
        <w:rPr>
          <w:rFonts w:ascii="Arial" w:hAnsi="Arial" w:cs="Arial"/>
          <w:sz w:val="22"/>
          <w:szCs w:val="22"/>
        </w:rPr>
        <w:t>tudy information</w:t>
      </w:r>
      <w:r w:rsidR="00862A5D">
        <w:rPr>
          <w:rFonts w:ascii="Arial" w:hAnsi="Arial" w:cs="Arial"/>
          <w:sz w:val="22"/>
          <w:szCs w:val="22"/>
        </w:rPr>
        <w:t>, where the PICF</w:t>
      </w:r>
      <w:r w:rsidR="00362C04">
        <w:rPr>
          <w:rFonts w:ascii="Arial" w:hAnsi="Arial" w:cs="Arial"/>
          <w:sz w:val="22"/>
          <w:szCs w:val="22"/>
        </w:rPr>
        <w:t xml:space="preserve"> </w:t>
      </w:r>
      <w:r w:rsidR="00862A5D">
        <w:rPr>
          <w:rFonts w:ascii="Arial" w:hAnsi="Arial" w:cs="Arial"/>
          <w:sz w:val="22"/>
          <w:szCs w:val="22"/>
        </w:rPr>
        <w:t>can be</w:t>
      </w:r>
      <w:r w:rsidR="00514CA1">
        <w:rPr>
          <w:rFonts w:ascii="Arial" w:hAnsi="Arial" w:cs="Arial"/>
          <w:sz w:val="22"/>
          <w:szCs w:val="22"/>
        </w:rPr>
        <w:t xml:space="preserve"> </w:t>
      </w:r>
      <w:r w:rsidR="00362C04">
        <w:rPr>
          <w:rFonts w:ascii="Arial" w:hAnsi="Arial" w:cs="Arial"/>
          <w:sz w:val="22"/>
          <w:szCs w:val="22"/>
        </w:rPr>
        <w:t>accessed</w:t>
      </w:r>
      <w:r w:rsidR="00116267">
        <w:rPr>
          <w:rFonts w:ascii="Arial" w:hAnsi="Arial" w:cs="Arial"/>
          <w:sz w:val="22"/>
          <w:szCs w:val="22"/>
        </w:rPr>
        <w:t xml:space="preserve"> via </w:t>
      </w:r>
      <w:r w:rsidR="00362C04">
        <w:rPr>
          <w:rFonts w:ascii="Arial" w:hAnsi="Arial" w:cs="Arial"/>
          <w:sz w:val="22"/>
          <w:szCs w:val="22"/>
        </w:rPr>
        <w:t xml:space="preserve">a </w:t>
      </w:r>
      <w:r w:rsidR="00116267">
        <w:rPr>
          <w:rFonts w:ascii="Arial" w:hAnsi="Arial" w:cs="Arial"/>
          <w:sz w:val="22"/>
          <w:szCs w:val="22"/>
        </w:rPr>
        <w:t>QR code</w:t>
      </w:r>
      <w:r w:rsidR="00862A5D">
        <w:rPr>
          <w:rFonts w:ascii="Arial" w:hAnsi="Arial" w:cs="Arial"/>
          <w:sz w:val="22"/>
          <w:szCs w:val="22"/>
        </w:rPr>
        <w:t>. The PICF</w:t>
      </w:r>
      <w:r w:rsidR="00514CA1">
        <w:rPr>
          <w:rFonts w:ascii="Arial" w:hAnsi="Arial" w:cs="Arial"/>
          <w:sz w:val="22"/>
          <w:szCs w:val="22"/>
        </w:rPr>
        <w:t xml:space="preserve"> </w:t>
      </w:r>
      <w:r w:rsidR="00362C04">
        <w:rPr>
          <w:rFonts w:ascii="Arial" w:hAnsi="Arial" w:cs="Arial"/>
          <w:sz w:val="22"/>
          <w:szCs w:val="22"/>
        </w:rPr>
        <w:t xml:space="preserve">will </w:t>
      </w:r>
      <w:r w:rsidR="00116267">
        <w:rPr>
          <w:rFonts w:ascii="Arial" w:hAnsi="Arial" w:cs="Arial"/>
          <w:sz w:val="22"/>
          <w:szCs w:val="22"/>
        </w:rPr>
        <w:t xml:space="preserve">summarise the objectives of the trial as well as requirements of participation. </w:t>
      </w:r>
      <w:r w:rsidR="0067054F">
        <w:rPr>
          <w:rFonts w:ascii="Arial" w:hAnsi="Arial" w:cs="Arial"/>
          <w:sz w:val="22"/>
          <w:szCs w:val="22"/>
        </w:rPr>
        <w:t xml:space="preserve">Women </w:t>
      </w:r>
      <w:r w:rsidR="00862A5D">
        <w:rPr>
          <w:rFonts w:ascii="Arial" w:hAnsi="Arial" w:cs="Arial"/>
          <w:sz w:val="22"/>
          <w:szCs w:val="22"/>
        </w:rPr>
        <w:t xml:space="preserve">can ask questions about the trial from their midwife, </w:t>
      </w:r>
      <w:r w:rsidR="00BF19B1">
        <w:rPr>
          <w:rFonts w:ascii="Arial" w:hAnsi="Arial" w:cs="Arial"/>
          <w:sz w:val="22"/>
          <w:szCs w:val="22"/>
        </w:rPr>
        <w:t xml:space="preserve">who has had training of the trial, </w:t>
      </w:r>
      <w:r w:rsidR="00862A5D">
        <w:rPr>
          <w:rFonts w:ascii="Arial" w:hAnsi="Arial" w:cs="Arial"/>
          <w:sz w:val="22"/>
          <w:szCs w:val="22"/>
        </w:rPr>
        <w:t xml:space="preserve">but they </w:t>
      </w:r>
      <w:r w:rsidR="0067054F">
        <w:rPr>
          <w:rFonts w:ascii="Arial" w:hAnsi="Arial" w:cs="Arial"/>
          <w:sz w:val="22"/>
          <w:szCs w:val="22"/>
        </w:rPr>
        <w:t xml:space="preserve">will </w:t>
      </w:r>
      <w:r w:rsidR="00862A5D">
        <w:rPr>
          <w:rFonts w:ascii="Arial" w:hAnsi="Arial" w:cs="Arial"/>
          <w:sz w:val="22"/>
          <w:szCs w:val="22"/>
        </w:rPr>
        <w:t>also be</w:t>
      </w:r>
      <w:r w:rsidR="0067054F">
        <w:rPr>
          <w:rFonts w:ascii="Arial" w:hAnsi="Arial" w:cs="Arial"/>
          <w:sz w:val="22"/>
          <w:szCs w:val="22"/>
        </w:rPr>
        <w:t xml:space="preserve"> encouraged to contact the lead </w:t>
      </w:r>
      <w:r w:rsidR="00BF19B1">
        <w:rPr>
          <w:rFonts w:ascii="Arial" w:hAnsi="Arial" w:cs="Arial"/>
          <w:sz w:val="22"/>
          <w:szCs w:val="22"/>
        </w:rPr>
        <w:t>researcher</w:t>
      </w:r>
      <w:r w:rsidR="008530B4">
        <w:rPr>
          <w:rFonts w:ascii="Arial" w:hAnsi="Arial" w:cs="Arial"/>
          <w:sz w:val="22"/>
          <w:szCs w:val="22"/>
        </w:rPr>
        <w:t>,</w:t>
      </w:r>
      <w:r w:rsidR="0067054F">
        <w:rPr>
          <w:rFonts w:ascii="Arial" w:hAnsi="Arial" w:cs="Arial"/>
          <w:sz w:val="22"/>
          <w:szCs w:val="22"/>
        </w:rPr>
        <w:t xml:space="preserve"> where contact details of the lead researcher will be available</w:t>
      </w:r>
      <w:r w:rsidR="00862A5D">
        <w:rPr>
          <w:rFonts w:ascii="Arial" w:hAnsi="Arial" w:cs="Arial"/>
          <w:sz w:val="22"/>
          <w:szCs w:val="22"/>
        </w:rPr>
        <w:t xml:space="preserve"> on both the brochure and PICF</w:t>
      </w:r>
      <w:r w:rsidR="0067054F">
        <w:rPr>
          <w:rFonts w:ascii="Arial" w:hAnsi="Arial" w:cs="Arial"/>
          <w:sz w:val="22"/>
          <w:szCs w:val="22"/>
        </w:rPr>
        <w:t xml:space="preserve">. </w:t>
      </w:r>
      <w:r w:rsidR="00606C05">
        <w:rPr>
          <w:rFonts w:ascii="Arial" w:hAnsi="Arial" w:cs="Arial"/>
          <w:sz w:val="22"/>
          <w:szCs w:val="22"/>
        </w:rPr>
        <w:t>Secondl</w:t>
      </w:r>
      <w:r w:rsidR="0067054F">
        <w:rPr>
          <w:rFonts w:ascii="Arial" w:hAnsi="Arial" w:cs="Arial"/>
          <w:sz w:val="22"/>
          <w:szCs w:val="22"/>
        </w:rPr>
        <w:t>y</w:t>
      </w:r>
      <w:r w:rsidR="00606C05">
        <w:rPr>
          <w:rFonts w:ascii="Arial" w:hAnsi="Arial" w:cs="Arial"/>
          <w:sz w:val="22"/>
          <w:szCs w:val="22"/>
        </w:rPr>
        <w:t>, t</w:t>
      </w:r>
      <w:r w:rsidR="00514CA1">
        <w:rPr>
          <w:rFonts w:ascii="Arial" w:hAnsi="Arial" w:cs="Arial"/>
          <w:sz w:val="22"/>
          <w:szCs w:val="22"/>
        </w:rPr>
        <w:t xml:space="preserve">here will be a </w:t>
      </w:r>
      <w:r w:rsidR="00862A5D">
        <w:rPr>
          <w:rFonts w:ascii="Arial" w:hAnsi="Arial" w:cs="Arial"/>
          <w:sz w:val="22"/>
          <w:szCs w:val="22"/>
        </w:rPr>
        <w:t>poster</w:t>
      </w:r>
      <w:r w:rsidR="00514CA1">
        <w:rPr>
          <w:rFonts w:ascii="Arial" w:hAnsi="Arial" w:cs="Arial"/>
          <w:sz w:val="22"/>
          <w:szCs w:val="22"/>
        </w:rPr>
        <w:t xml:space="preserve"> available in the </w:t>
      </w:r>
      <w:r w:rsidR="0065300B">
        <w:rPr>
          <w:rFonts w:ascii="Arial" w:hAnsi="Arial" w:cs="Arial"/>
          <w:sz w:val="22"/>
          <w:szCs w:val="22"/>
        </w:rPr>
        <w:t>ANC</w:t>
      </w:r>
      <w:r w:rsidR="00514CA1">
        <w:rPr>
          <w:rFonts w:ascii="Arial" w:hAnsi="Arial" w:cs="Arial"/>
          <w:sz w:val="22"/>
          <w:szCs w:val="22"/>
        </w:rPr>
        <w:t xml:space="preserve"> </w:t>
      </w:r>
      <w:r w:rsidR="00BC47EA">
        <w:rPr>
          <w:rFonts w:ascii="Arial" w:hAnsi="Arial" w:cs="Arial"/>
          <w:sz w:val="22"/>
          <w:szCs w:val="22"/>
        </w:rPr>
        <w:t>waiting room,</w:t>
      </w:r>
      <w:r w:rsidR="00514CA1">
        <w:rPr>
          <w:rFonts w:ascii="Arial" w:hAnsi="Arial" w:cs="Arial"/>
          <w:sz w:val="22"/>
          <w:szCs w:val="22"/>
        </w:rPr>
        <w:t xml:space="preserve"> </w:t>
      </w:r>
      <w:r w:rsidR="00862A5D">
        <w:rPr>
          <w:rFonts w:ascii="Arial" w:hAnsi="Arial" w:cs="Arial"/>
          <w:sz w:val="22"/>
          <w:szCs w:val="22"/>
        </w:rPr>
        <w:t xml:space="preserve">and </w:t>
      </w:r>
      <w:r w:rsidR="0065300B">
        <w:rPr>
          <w:rFonts w:ascii="Arial" w:hAnsi="Arial" w:cs="Arial"/>
          <w:sz w:val="22"/>
          <w:szCs w:val="22"/>
        </w:rPr>
        <w:t>ANC appointment</w:t>
      </w:r>
      <w:r w:rsidR="00862A5D">
        <w:rPr>
          <w:rFonts w:ascii="Arial" w:hAnsi="Arial" w:cs="Arial"/>
          <w:sz w:val="22"/>
          <w:szCs w:val="22"/>
        </w:rPr>
        <w:t xml:space="preserve"> rooms, </w:t>
      </w:r>
      <w:r w:rsidR="00514CA1">
        <w:rPr>
          <w:rFonts w:ascii="Arial" w:hAnsi="Arial" w:cs="Arial"/>
          <w:sz w:val="22"/>
          <w:szCs w:val="22"/>
        </w:rPr>
        <w:t xml:space="preserve">for all women attending </w:t>
      </w:r>
      <w:r w:rsidR="0065300B">
        <w:rPr>
          <w:rFonts w:ascii="Arial" w:hAnsi="Arial" w:cs="Arial"/>
          <w:sz w:val="22"/>
          <w:szCs w:val="22"/>
        </w:rPr>
        <w:t>ANC</w:t>
      </w:r>
      <w:r w:rsidR="00514CA1">
        <w:rPr>
          <w:rFonts w:ascii="Arial" w:hAnsi="Arial" w:cs="Arial"/>
          <w:sz w:val="22"/>
          <w:szCs w:val="22"/>
        </w:rPr>
        <w:t xml:space="preserve"> to view if they wish, </w:t>
      </w:r>
      <w:r w:rsidR="00BC47EA">
        <w:rPr>
          <w:rFonts w:ascii="Arial" w:hAnsi="Arial" w:cs="Arial"/>
          <w:sz w:val="22"/>
          <w:szCs w:val="22"/>
        </w:rPr>
        <w:t xml:space="preserve">for </w:t>
      </w:r>
      <w:r w:rsidR="00BC47EA">
        <w:rPr>
          <w:rFonts w:ascii="Arial" w:hAnsi="Arial" w:cs="Arial"/>
          <w:sz w:val="22"/>
          <w:szCs w:val="22"/>
        </w:rPr>
        <w:lastRenderedPageBreak/>
        <w:t>women</w:t>
      </w:r>
      <w:r w:rsidR="00514CA1">
        <w:rPr>
          <w:rFonts w:ascii="Arial" w:hAnsi="Arial" w:cs="Arial"/>
          <w:sz w:val="22"/>
          <w:szCs w:val="22"/>
        </w:rPr>
        <w:t xml:space="preserve"> giving birth in 2023</w:t>
      </w:r>
      <w:r w:rsidR="00BC47EA">
        <w:rPr>
          <w:rFonts w:ascii="Arial" w:hAnsi="Arial" w:cs="Arial"/>
          <w:sz w:val="22"/>
          <w:szCs w:val="22"/>
        </w:rPr>
        <w:t>. These women</w:t>
      </w:r>
      <w:r w:rsidR="00514CA1">
        <w:rPr>
          <w:rFonts w:ascii="Arial" w:hAnsi="Arial" w:cs="Arial"/>
          <w:sz w:val="22"/>
          <w:szCs w:val="22"/>
        </w:rPr>
        <w:t xml:space="preserve"> will be encouraged</w:t>
      </w:r>
      <w:r w:rsidR="00BC47EA">
        <w:rPr>
          <w:rFonts w:ascii="Arial" w:hAnsi="Arial" w:cs="Arial"/>
          <w:sz w:val="22"/>
          <w:szCs w:val="22"/>
        </w:rPr>
        <w:t>,</w:t>
      </w:r>
      <w:r w:rsidR="00514CA1">
        <w:rPr>
          <w:rFonts w:ascii="Arial" w:hAnsi="Arial" w:cs="Arial"/>
          <w:sz w:val="22"/>
          <w:szCs w:val="22"/>
        </w:rPr>
        <w:t xml:space="preserve"> via the </w:t>
      </w:r>
      <w:r w:rsidR="009D6E6F">
        <w:rPr>
          <w:rFonts w:ascii="Arial" w:hAnsi="Arial" w:cs="Arial"/>
          <w:sz w:val="22"/>
          <w:szCs w:val="22"/>
        </w:rPr>
        <w:t>poster</w:t>
      </w:r>
      <w:r w:rsidR="00BC47EA">
        <w:rPr>
          <w:rFonts w:ascii="Arial" w:hAnsi="Arial" w:cs="Arial"/>
          <w:sz w:val="22"/>
          <w:szCs w:val="22"/>
        </w:rPr>
        <w:t>,</w:t>
      </w:r>
      <w:r w:rsidR="00514CA1">
        <w:rPr>
          <w:rFonts w:ascii="Arial" w:hAnsi="Arial" w:cs="Arial"/>
          <w:sz w:val="22"/>
          <w:szCs w:val="22"/>
        </w:rPr>
        <w:t xml:space="preserve"> </w:t>
      </w:r>
      <w:r w:rsidR="006330FE">
        <w:rPr>
          <w:rFonts w:ascii="Arial" w:hAnsi="Arial" w:cs="Arial"/>
          <w:sz w:val="22"/>
          <w:szCs w:val="22"/>
        </w:rPr>
        <w:t xml:space="preserve">to not only discuss the trial with their </w:t>
      </w:r>
      <w:r w:rsidR="0065300B">
        <w:rPr>
          <w:rFonts w:ascii="Arial" w:hAnsi="Arial" w:cs="Arial"/>
          <w:sz w:val="22"/>
          <w:szCs w:val="22"/>
        </w:rPr>
        <w:t>ANC</w:t>
      </w:r>
      <w:r w:rsidR="006330FE">
        <w:rPr>
          <w:rFonts w:ascii="Arial" w:hAnsi="Arial" w:cs="Arial"/>
          <w:sz w:val="22"/>
          <w:szCs w:val="22"/>
        </w:rPr>
        <w:t xml:space="preserve"> midwife, but </w:t>
      </w:r>
      <w:r w:rsidR="00514CA1">
        <w:rPr>
          <w:rFonts w:ascii="Arial" w:hAnsi="Arial" w:cs="Arial"/>
          <w:sz w:val="22"/>
          <w:szCs w:val="22"/>
        </w:rPr>
        <w:t xml:space="preserve">to </w:t>
      </w:r>
      <w:r w:rsidR="006330FE">
        <w:rPr>
          <w:rFonts w:ascii="Arial" w:hAnsi="Arial" w:cs="Arial"/>
          <w:sz w:val="22"/>
          <w:szCs w:val="22"/>
        </w:rPr>
        <w:t xml:space="preserve">also </w:t>
      </w:r>
      <w:r w:rsidR="00514CA1">
        <w:rPr>
          <w:rFonts w:ascii="Arial" w:hAnsi="Arial" w:cs="Arial"/>
          <w:sz w:val="22"/>
          <w:szCs w:val="22"/>
        </w:rPr>
        <w:t>access the QR code</w:t>
      </w:r>
      <w:r w:rsidR="00BC47EA">
        <w:rPr>
          <w:rFonts w:ascii="Arial" w:hAnsi="Arial" w:cs="Arial"/>
          <w:sz w:val="22"/>
          <w:szCs w:val="22"/>
        </w:rPr>
        <w:t>,</w:t>
      </w:r>
      <w:r w:rsidR="00514CA1">
        <w:rPr>
          <w:rFonts w:ascii="Arial" w:hAnsi="Arial" w:cs="Arial"/>
          <w:sz w:val="22"/>
          <w:szCs w:val="22"/>
        </w:rPr>
        <w:t xml:space="preserve"> that will </w:t>
      </w:r>
      <w:r w:rsidR="00724ADA">
        <w:rPr>
          <w:rFonts w:ascii="Arial" w:hAnsi="Arial" w:cs="Arial"/>
          <w:sz w:val="22"/>
          <w:szCs w:val="22"/>
        </w:rPr>
        <w:t>link</w:t>
      </w:r>
      <w:r w:rsidR="00514CA1">
        <w:rPr>
          <w:rFonts w:ascii="Arial" w:hAnsi="Arial" w:cs="Arial"/>
          <w:sz w:val="22"/>
          <w:szCs w:val="22"/>
        </w:rPr>
        <w:t xml:space="preserve"> to the PICF for further information</w:t>
      </w:r>
      <w:r w:rsidR="00862A5D">
        <w:rPr>
          <w:rFonts w:ascii="Arial" w:hAnsi="Arial" w:cs="Arial"/>
          <w:sz w:val="22"/>
          <w:szCs w:val="22"/>
        </w:rPr>
        <w:t xml:space="preserve"> and lead researcher contact details</w:t>
      </w:r>
      <w:r w:rsidR="00514CA1">
        <w:rPr>
          <w:rFonts w:ascii="Arial" w:hAnsi="Arial" w:cs="Arial"/>
          <w:sz w:val="22"/>
          <w:szCs w:val="22"/>
        </w:rPr>
        <w:t xml:space="preserve">. </w:t>
      </w:r>
      <w:r w:rsidR="00606C05">
        <w:rPr>
          <w:rFonts w:ascii="Arial" w:hAnsi="Arial" w:cs="Arial"/>
          <w:sz w:val="22"/>
          <w:szCs w:val="22"/>
        </w:rPr>
        <w:t>Thirdly, o</w:t>
      </w:r>
      <w:r w:rsidR="00514CA1">
        <w:rPr>
          <w:rFonts w:ascii="Arial" w:hAnsi="Arial" w:cs="Arial"/>
          <w:sz w:val="22"/>
          <w:szCs w:val="22"/>
        </w:rPr>
        <w:t xml:space="preserve">n admission to birth suite, </w:t>
      </w:r>
      <w:r w:rsidR="00A67683">
        <w:rPr>
          <w:rFonts w:ascii="Arial" w:hAnsi="Arial" w:cs="Arial"/>
          <w:sz w:val="22"/>
          <w:szCs w:val="22"/>
        </w:rPr>
        <w:t xml:space="preserve">provisionally eligible </w:t>
      </w:r>
      <w:r w:rsidR="00514CA1">
        <w:rPr>
          <w:rFonts w:ascii="Arial" w:hAnsi="Arial" w:cs="Arial"/>
          <w:sz w:val="22"/>
          <w:szCs w:val="22"/>
        </w:rPr>
        <w:t xml:space="preserve">women who had an opportunity in their </w:t>
      </w:r>
      <w:r w:rsidR="0065300B">
        <w:rPr>
          <w:rFonts w:ascii="Arial" w:hAnsi="Arial" w:cs="Arial"/>
          <w:sz w:val="22"/>
          <w:szCs w:val="22"/>
        </w:rPr>
        <w:t>ANC</w:t>
      </w:r>
      <w:r w:rsidR="00514CA1">
        <w:rPr>
          <w:rFonts w:ascii="Arial" w:hAnsi="Arial" w:cs="Arial"/>
          <w:sz w:val="22"/>
          <w:szCs w:val="22"/>
        </w:rPr>
        <w:t xml:space="preserve"> </w:t>
      </w:r>
      <w:r w:rsidR="00467B48">
        <w:rPr>
          <w:rFonts w:ascii="Arial" w:hAnsi="Arial" w:cs="Arial"/>
          <w:sz w:val="22"/>
          <w:szCs w:val="22"/>
        </w:rPr>
        <w:t>visits</w:t>
      </w:r>
      <w:r w:rsidR="00514CA1">
        <w:rPr>
          <w:rFonts w:ascii="Arial" w:hAnsi="Arial" w:cs="Arial"/>
          <w:sz w:val="22"/>
          <w:szCs w:val="22"/>
        </w:rPr>
        <w:t xml:space="preserve"> to receive information of the trial, and have read the PICF, will be approached to participate in the trial</w:t>
      </w:r>
      <w:r w:rsidR="00F845C6">
        <w:rPr>
          <w:rFonts w:ascii="Arial" w:hAnsi="Arial" w:cs="Arial"/>
          <w:sz w:val="22"/>
          <w:szCs w:val="22"/>
        </w:rPr>
        <w:t xml:space="preserve"> if deemed appropriate to do so</w:t>
      </w:r>
      <w:r w:rsidR="00CB2265">
        <w:rPr>
          <w:rFonts w:ascii="Arial" w:hAnsi="Arial" w:cs="Arial"/>
          <w:sz w:val="22"/>
          <w:szCs w:val="22"/>
        </w:rPr>
        <w:t xml:space="preserve">. </w:t>
      </w:r>
      <w:r w:rsidR="00606C05">
        <w:rPr>
          <w:rFonts w:ascii="Arial" w:hAnsi="Arial" w:cs="Arial"/>
          <w:sz w:val="22"/>
          <w:szCs w:val="22"/>
        </w:rPr>
        <w:t>Finally, o</w:t>
      </w:r>
      <w:r w:rsidR="00CB2265">
        <w:rPr>
          <w:rFonts w:ascii="Arial" w:hAnsi="Arial" w:cs="Arial"/>
          <w:sz w:val="22"/>
          <w:szCs w:val="22"/>
        </w:rPr>
        <w:t xml:space="preserve">ther </w:t>
      </w:r>
      <w:r w:rsidR="00514CA1">
        <w:rPr>
          <w:rFonts w:ascii="Arial" w:hAnsi="Arial" w:cs="Arial"/>
          <w:sz w:val="22"/>
          <w:szCs w:val="22"/>
        </w:rPr>
        <w:t>p</w:t>
      </w:r>
      <w:r w:rsidR="00362C04">
        <w:rPr>
          <w:rFonts w:ascii="Arial" w:hAnsi="Arial" w:cs="Arial"/>
          <w:sz w:val="22"/>
          <w:szCs w:val="22"/>
        </w:rPr>
        <w:t xml:space="preserve">otential </w:t>
      </w:r>
      <w:r w:rsidR="008C4453">
        <w:rPr>
          <w:rFonts w:ascii="Arial" w:hAnsi="Arial" w:cs="Arial"/>
          <w:sz w:val="22"/>
          <w:szCs w:val="22"/>
        </w:rPr>
        <w:t>participants</w:t>
      </w:r>
      <w:r w:rsidR="00362C04">
        <w:rPr>
          <w:rFonts w:ascii="Arial" w:hAnsi="Arial" w:cs="Arial"/>
          <w:sz w:val="22"/>
          <w:szCs w:val="22"/>
        </w:rPr>
        <w:t xml:space="preserve"> </w:t>
      </w:r>
      <w:r w:rsidR="00D51E6F">
        <w:rPr>
          <w:rFonts w:ascii="Arial" w:hAnsi="Arial" w:cs="Arial"/>
          <w:sz w:val="22"/>
          <w:szCs w:val="22"/>
        </w:rPr>
        <w:t xml:space="preserve">in birth suite </w:t>
      </w:r>
      <w:r w:rsidR="00362C04">
        <w:rPr>
          <w:rFonts w:ascii="Arial" w:hAnsi="Arial" w:cs="Arial"/>
          <w:sz w:val="22"/>
          <w:szCs w:val="22"/>
        </w:rPr>
        <w:t xml:space="preserve">who provisionally meet the </w:t>
      </w:r>
      <w:r w:rsidR="008C4453">
        <w:rPr>
          <w:rFonts w:ascii="Arial" w:hAnsi="Arial" w:cs="Arial"/>
          <w:sz w:val="22"/>
          <w:szCs w:val="22"/>
        </w:rPr>
        <w:t>inclusion criteria</w:t>
      </w:r>
      <w:r w:rsidR="00CB2265">
        <w:rPr>
          <w:rFonts w:ascii="Arial" w:hAnsi="Arial" w:cs="Arial"/>
          <w:sz w:val="22"/>
          <w:szCs w:val="22"/>
        </w:rPr>
        <w:t>, but who were not made aware of the trial during the</w:t>
      </w:r>
      <w:r w:rsidR="00DF250C">
        <w:rPr>
          <w:rFonts w:ascii="Arial" w:hAnsi="Arial" w:cs="Arial"/>
          <w:sz w:val="22"/>
          <w:szCs w:val="22"/>
        </w:rPr>
        <w:t xml:space="preserve">ir </w:t>
      </w:r>
      <w:r w:rsidR="00A032C4">
        <w:rPr>
          <w:rFonts w:ascii="Arial" w:hAnsi="Arial" w:cs="Arial"/>
          <w:sz w:val="22"/>
          <w:szCs w:val="22"/>
        </w:rPr>
        <w:t>ANC</w:t>
      </w:r>
      <w:r w:rsidR="00DF250C">
        <w:rPr>
          <w:rFonts w:ascii="Arial" w:hAnsi="Arial" w:cs="Arial"/>
          <w:sz w:val="22"/>
          <w:szCs w:val="22"/>
        </w:rPr>
        <w:t xml:space="preserve"> visits</w:t>
      </w:r>
      <w:r w:rsidR="00CB2265">
        <w:rPr>
          <w:rFonts w:ascii="Arial" w:hAnsi="Arial" w:cs="Arial"/>
          <w:sz w:val="22"/>
          <w:szCs w:val="22"/>
        </w:rPr>
        <w:t>,</w:t>
      </w:r>
      <w:r w:rsidR="008C4453">
        <w:rPr>
          <w:rFonts w:ascii="Arial" w:hAnsi="Arial" w:cs="Arial"/>
          <w:sz w:val="22"/>
          <w:szCs w:val="22"/>
        </w:rPr>
        <w:t xml:space="preserve"> can be provided with study information in the early phases of labour</w:t>
      </w:r>
      <w:r w:rsidR="0046657A">
        <w:rPr>
          <w:rFonts w:ascii="Arial" w:hAnsi="Arial" w:cs="Arial"/>
          <w:sz w:val="22"/>
          <w:szCs w:val="22"/>
        </w:rPr>
        <w:t>. This is</w:t>
      </w:r>
      <w:r w:rsidR="008C4453">
        <w:rPr>
          <w:rFonts w:ascii="Arial" w:hAnsi="Arial" w:cs="Arial"/>
          <w:sz w:val="22"/>
          <w:szCs w:val="22"/>
        </w:rPr>
        <w:t xml:space="preserve"> provid</w:t>
      </w:r>
      <w:r w:rsidR="0046657A">
        <w:rPr>
          <w:rFonts w:ascii="Arial" w:hAnsi="Arial" w:cs="Arial"/>
          <w:sz w:val="22"/>
          <w:szCs w:val="22"/>
        </w:rPr>
        <w:t>ed</w:t>
      </w:r>
      <w:r w:rsidR="008C4453">
        <w:rPr>
          <w:rFonts w:ascii="Arial" w:hAnsi="Arial" w:cs="Arial"/>
          <w:sz w:val="22"/>
          <w:szCs w:val="22"/>
        </w:rPr>
        <w:t xml:space="preserve"> </w:t>
      </w:r>
      <w:r w:rsidR="00CB2265">
        <w:rPr>
          <w:rFonts w:ascii="Arial" w:hAnsi="Arial" w:cs="Arial"/>
          <w:sz w:val="22"/>
          <w:szCs w:val="22"/>
        </w:rPr>
        <w:t xml:space="preserve">they are pain free, </w:t>
      </w:r>
      <w:r w:rsidR="00F93028">
        <w:rPr>
          <w:rFonts w:ascii="Arial" w:hAnsi="Arial" w:cs="Arial"/>
          <w:sz w:val="22"/>
          <w:szCs w:val="22"/>
        </w:rPr>
        <w:t xml:space="preserve">are not experiencing anxiety, </w:t>
      </w:r>
      <w:r w:rsidR="00CB2265">
        <w:rPr>
          <w:rFonts w:ascii="Arial" w:hAnsi="Arial" w:cs="Arial"/>
          <w:sz w:val="22"/>
          <w:szCs w:val="22"/>
        </w:rPr>
        <w:t xml:space="preserve">have </w:t>
      </w:r>
      <w:r w:rsidR="008C4453">
        <w:rPr>
          <w:rFonts w:ascii="Arial" w:hAnsi="Arial" w:cs="Arial"/>
          <w:sz w:val="22"/>
          <w:szCs w:val="22"/>
        </w:rPr>
        <w:t xml:space="preserve">an opportunity to discuss </w:t>
      </w:r>
      <w:r w:rsidR="00CB2265">
        <w:rPr>
          <w:rFonts w:ascii="Arial" w:hAnsi="Arial" w:cs="Arial"/>
          <w:sz w:val="22"/>
          <w:szCs w:val="22"/>
        </w:rPr>
        <w:t xml:space="preserve">participation </w:t>
      </w:r>
      <w:r w:rsidR="008C4453">
        <w:rPr>
          <w:rFonts w:ascii="Arial" w:hAnsi="Arial" w:cs="Arial"/>
          <w:sz w:val="22"/>
          <w:szCs w:val="22"/>
        </w:rPr>
        <w:t>with their support person</w:t>
      </w:r>
      <w:r w:rsidR="00CB2265">
        <w:rPr>
          <w:rFonts w:ascii="Arial" w:hAnsi="Arial" w:cs="Arial"/>
          <w:sz w:val="22"/>
          <w:szCs w:val="22"/>
        </w:rPr>
        <w:t>(</w:t>
      </w:r>
      <w:r w:rsidR="008C4453">
        <w:rPr>
          <w:rFonts w:ascii="Arial" w:hAnsi="Arial" w:cs="Arial"/>
          <w:sz w:val="22"/>
          <w:szCs w:val="22"/>
        </w:rPr>
        <w:t>s</w:t>
      </w:r>
      <w:r w:rsidR="00CB2265">
        <w:rPr>
          <w:rFonts w:ascii="Arial" w:hAnsi="Arial" w:cs="Arial"/>
          <w:sz w:val="22"/>
          <w:szCs w:val="22"/>
        </w:rPr>
        <w:t>),</w:t>
      </w:r>
      <w:r w:rsidR="008C4453">
        <w:rPr>
          <w:rFonts w:ascii="Arial" w:hAnsi="Arial" w:cs="Arial"/>
          <w:sz w:val="22"/>
          <w:szCs w:val="22"/>
        </w:rPr>
        <w:t xml:space="preserve"> and </w:t>
      </w:r>
      <w:r w:rsidR="00CB2265">
        <w:rPr>
          <w:rFonts w:ascii="Arial" w:hAnsi="Arial" w:cs="Arial"/>
          <w:sz w:val="22"/>
          <w:szCs w:val="22"/>
        </w:rPr>
        <w:t xml:space="preserve">are </w:t>
      </w:r>
      <w:r w:rsidR="008C4453">
        <w:rPr>
          <w:rFonts w:ascii="Arial" w:hAnsi="Arial" w:cs="Arial"/>
          <w:sz w:val="22"/>
          <w:szCs w:val="22"/>
        </w:rPr>
        <w:t>able to ask questions</w:t>
      </w:r>
      <w:r w:rsidR="00BC47EA">
        <w:rPr>
          <w:rFonts w:ascii="Arial" w:hAnsi="Arial" w:cs="Arial"/>
          <w:sz w:val="22"/>
          <w:szCs w:val="22"/>
        </w:rPr>
        <w:t xml:space="preserve"> </w:t>
      </w:r>
      <w:r w:rsidR="00BC47EA">
        <w:rPr>
          <w:rFonts w:ascii="Arial" w:hAnsi="Arial" w:cs="Arial"/>
          <w:sz w:val="22"/>
          <w:szCs w:val="22"/>
        </w:rPr>
        <w:fldChar w:fldCharType="begin"/>
      </w:r>
      <w:r w:rsidR="00BC47EA">
        <w:rPr>
          <w:rFonts w:ascii="Arial" w:hAnsi="Arial" w:cs="Arial"/>
          <w:sz w:val="22"/>
          <w:szCs w:val="22"/>
        </w:rPr>
        <w:instrText xml:space="preserve"> ADDIN EN.CITE &lt;EndNote&gt;&lt;Cite&gt;&lt;Author&gt;Reid&lt;/Author&gt;&lt;Year&gt;2011&lt;/Year&gt;&lt;RecNum&gt;166&lt;/RecNum&gt;&lt;DisplayText&gt;(Reid et al., 2011)&lt;/DisplayText&gt;&lt;record&gt;&lt;rec-number&gt;166&lt;/rec-number&gt;&lt;foreign-keys&gt;&lt;key app="EN" db-id="vepsvfvfcs0207ev9rl5fr095za055e0awp5" timestamp="1659146671"&gt;166&lt;/key&gt;&lt;/foreign-keys&gt;&lt;ref-type name="Journal Article"&gt;17&lt;/ref-type&gt;&lt;contributors&gt;&lt;authors&gt;&lt;author&gt;Reid, Rachel&lt;/author&gt;&lt;author&gt;Susic, Daniella&lt;/author&gt;&lt;author&gt;Pathirana, Shanthi&lt;/author&gt;&lt;author&gt;Tracy, Sally&lt;/author&gt;&lt;author&gt;Welsh, Alec W.&lt;/author&gt;&lt;/authors&gt;&lt;/contributors&gt;&lt;titles&gt;&lt;title&gt;The ethics of obtaining consent in labour for research: Ethics of consent in labour&lt;/title&gt;&lt;secondary-title&gt;Australian &amp;amp; New Zealand journal of obstetrics &amp;amp; gynaecology&lt;/secondary-title&gt;&lt;/titles&gt;&lt;periodical&gt;&lt;full-title&gt;Australian &amp;amp; New Zealand journal of obstetrics &amp;amp; gynaecology&lt;/full-title&gt;&lt;/periodical&gt;&lt;pages&gt;485-492&lt;/pages&gt;&lt;volume&gt;51&lt;/volume&gt;&lt;number&gt;6&lt;/number&gt;&lt;dates&gt;&lt;year&gt;2011&lt;/year&gt;&lt;/dates&gt;&lt;isbn&gt;0004-8666&lt;/isbn&gt;&lt;urls&gt;&lt;/urls&gt;&lt;electronic-resource-num&gt;10.1111/j.1479-828X.2011.01341.x&lt;/electronic-resource-num&gt;&lt;/record&gt;&lt;/Cite&gt;&lt;/EndNote&gt;</w:instrText>
      </w:r>
      <w:r w:rsidR="00BC47EA">
        <w:rPr>
          <w:rFonts w:ascii="Arial" w:hAnsi="Arial" w:cs="Arial"/>
          <w:sz w:val="22"/>
          <w:szCs w:val="22"/>
        </w:rPr>
        <w:fldChar w:fldCharType="separate"/>
      </w:r>
      <w:r w:rsidR="00BC47EA">
        <w:rPr>
          <w:rFonts w:ascii="Arial" w:hAnsi="Arial" w:cs="Arial"/>
          <w:noProof/>
          <w:sz w:val="22"/>
          <w:szCs w:val="22"/>
        </w:rPr>
        <w:t>(Reid et al., 2011)</w:t>
      </w:r>
      <w:r w:rsidR="00BC47EA">
        <w:rPr>
          <w:rFonts w:ascii="Arial" w:hAnsi="Arial" w:cs="Arial"/>
          <w:sz w:val="22"/>
          <w:szCs w:val="22"/>
        </w:rPr>
        <w:fldChar w:fldCharType="end"/>
      </w:r>
      <w:r w:rsidR="008C4453">
        <w:rPr>
          <w:rFonts w:ascii="Arial" w:hAnsi="Arial" w:cs="Arial"/>
          <w:sz w:val="22"/>
          <w:szCs w:val="22"/>
        </w:rPr>
        <w:t>.</w:t>
      </w:r>
    </w:p>
    <w:p w14:paraId="6327F249" w14:textId="77777777" w:rsidR="0067054F" w:rsidRDefault="0067054F" w:rsidP="00367BF1">
      <w:pPr>
        <w:spacing w:line="360" w:lineRule="auto"/>
        <w:jc w:val="both"/>
        <w:rPr>
          <w:rFonts w:ascii="Arial" w:hAnsi="Arial" w:cs="Arial"/>
          <w:sz w:val="22"/>
          <w:szCs w:val="22"/>
        </w:rPr>
      </w:pPr>
    </w:p>
    <w:p w14:paraId="794C3A1B" w14:textId="21BCAA83" w:rsidR="000F5677" w:rsidRDefault="00F802BB" w:rsidP="00367BF1">
      <w:pPr>
        <w:spacing w:line="360" w:lineRule="auto"/>
        <w:jc w:val="both"/>
        <w:rPr>
          <w:rFonts w:ascii="Arial" w:hAnsi="Arial" w:cs="Arial"/>
          <w:sz w:val="22"/>
          <w:szCs w:val="22"/>
        </w:rPr>
      </w:pPr>
      <w:r>
        <w:rPr>
          <w:rFonts w:ascii="Arial" w:hAnsi="Arial" w:cs="Arial"/>
          <w:sz w:val="22"/>
          <w:szCs w:val="22"/>
        </w:rPr>
        <w:t xml:space="preserve">Formal recruitment </w:t>
      </w:r>
      <w:r w:rsidR="008C4453">
        <w:rPr>
          <w:rFonts w:ascii="Arial" w:hAnsi="Arial" w:cs="Arial"/>
          <w:sz w:val="22"/>
          <w:szCs w:val="22"/>
        </w:rPr>
        <w:t xml:space="preserve">and consent </w:t>
      </w:r>
      <w:r>
        <w:rPr>
          <w:rFonts w:ascii="Arial" w:hAnsi="Arial" w:cs="Arial"/>
          <w:sz w:val="22"/>
          <w:szCs w:val="22"/>
        </w:rPr>
        <w:t>of wom</w:t>
      </w:r>
      <w:r w:rsidR="00CB2265">
        <w:rPr>
          <w:rFonts w:ascii="Arial" w:hAnsi="Arial" w:cs="Arial"/>
          <w:sz w:val="22"/>
          <w:szCs w:val="22"/>
        </w:rPr>
        <w:t>e</w:t>
      </w:r>
      <w:r>
        <w:rPr>
          <w:rFonts w:ascii="Arial" w:hAnsi="Arial" w:cs="Arial"/>
          <w:sz w:val="22"/>
          <w:szCs w:val="22"/>
        </w:rPr>
        <w:t xml:space="preserve">n </w:t>
      </w:r>
      <w:r w:rsidR="008C4453">
        <w:rPr>
          <w:rFonts w:ascii="Arial" w:hAnsi="Arial" w:cs="Arial"/>
          <w:sz w:val="22"/>
          <w:szCs w:val="22"/>
        </w:rPr>
        <w:t>will</w:t>
      </w:r>
      <w:r>
        <w:rPr>
          <w:rFonts w:ascii="Arial" w:hAnsi="Arial" w:cs="Arial"/>
          <w:sz w:val="22"/>
          <w:szCs w:val="22"/>
        </w:rPr>
        <w:t xml:space="preserve"> commence</w:t>
      </w:r>
      <w:r w:rsidR="00FB2A89">
        <w:rPr>
          <w:rFonts w:ascii="Arial" w:hAnsi="Arial" w:cs="Arial"/>
          <w:sz w:val="22"/>
          <w:szCs w:val="22"/>
        </w:rPr>
        <w:t xml:space="preserve"> </w:t>
      </w:r>
      <w:r w:rsidR="008C4453">
        <w:rPr>
          <w:rFonts w:ascii="Arial" w:hAnsi="Arial" w:cs="Arial"/>
          <w:sz w:val="22"/>
          <w:szCs w:val="22"/>
        </w:rPr>
        <w:t xml:space="preserve">once the </w:t>
      </w:r>
      <w:r w:rsidR="00294147">
        <w:rPr>
          <w:rFonts w:ascii="Arial" w:hAnsi="Arial" w:cs="Arial"/>
          <w:sz w:val="22"/>
          <w:szCs w:val="22"/>
        </w:rPr>
        <w:t>epidural</w:t>
      </w:r>
      <w:r w:rsidR="008C4453">
        <w:rPr>
          <w:rFonts w:ascii="Arial" w:hAnsi="Arial" w:cs="Arial"/>
          <w:sz w:val="22"/>
          <w:szCs w:val="22"/>
        </w:rPr>
        <w:t xml:space="preserve"> is sited and assessed a</w:t>
      </w:r>
      <w:r w:rsidR="00294147">
        <w:rPr>
          <w:rFonts w:ascii="Arial" w:hAnsi="Arial" w:cs="Arial"/>
          <w:sz w:val="22"/>
          <w:szCs w:val="22"/>
        </w:rPr>
        <w:t xml:space="preserve">s </w:t>
      </w:r>
      <w:r w:rsidR="008C4453">
        <w:rPr>
          <w:rFonts w:ascii="Arial" w:hAnsi="Arial" w:cs="Arial"/>
          <w:sz w:val="22"/>
          <w:szCs w:val="22"/>
        </w:rPr>
        <w:t>effective</w:t>
      </w:r>
      <w:r w:rsidR="00415DCC">
        <w:rPr>
          <w:rFonts w:ascii="Arial" w:hAnsi="Arial" w:cs="Arial"/>
          <w:sz w:val="22"/>
          <w:szCs w:val="22"/>
        </w:rPr>
        <w:t>, that is, the woman is pain and anxiety free</w:t>
      </w:r>
      <w:r w:rsidR="008C4453">
        <w:rPr>
          <w:rFonts w:ascii="Arial" w:hAnsi="Arial" w:cs="Arial"/>
          <w:sz w:val="22"/>
          <w:szCs w:val="22"/>
        </w:rPr>
        <w:t xml:space="preserve">. </w:t>
      </w:r>
      <w:r w:rsidR="004B799A">
        <w:rPr>
          <w:rFonts w:ascii="Arial" w:hAnsi="Arial" w:cs="Arial"/>
          <w:sz w:val="22"/>
          <w:szCs w:val="22"/>
        </w:rPr>
        <w:t>During business hours the researcher will be available to provide information and explanation to gain written informed consent from the woman</w:t>
      </w:r>
      <w:r w:rsidR="001E54F4">
        <w:rPr>
          <w:rFonts w:ascii="Arial" w:hAnsi="Arial" w:cs="Arial"/>
          <w:sz w:val="22"/>
          <w:szCs w:val="22"/>
        </w:rPr>
        <w:t>.</w:t>
      </w:r>
      <w:r w:rsidR="004B799A">
        <w:rPr>
          <w:rFonts w:ascii="Arial" w:hAnsi="Arial" w:cs="Arial"/>
          <w:sz w:val="22"/>
          <w:szCs w:val="22"/>
        </w:rPr>
        <w:t xml:space="preserve"> </w:t>
      </w:r>
      <w:proofErr w:type="gramStart"/>
      <w:r w:rsidR="001E54F4">
        <w:rPr>
          <w:rFonts w:ascii="Arial" w:hAnsi="Arial" w:cs="Arial"/>
          <w:sz w:val="22"/>
          <w:szCs w:val="22"/>
        </w:rPr>
        <w:t>O</w:t>
      </w:r>
      <w:r w:rsidR="004B799A">
        <w:rPr>
          <w:rFonts w:ascii="Arial" w:hAnsi="Arial" w:cs="Arial"/>
          <w:sz w:val="22"/>
          <w:szCs w:val="22"/>
        </w:rPr>
        <w:t>therwise</w:t>
      </w:r>
      <w:proofErr w:type="gramEnd"/>
      <w:r w:rsidR="004B799A">
        <w:rPr>
          <w:rFonts w:ascii="Arial" w:hAnsi="Arial" w:cs="Arial"/>
          <w:sz w:val="22"/>
          <w:szCs w:val="22"/>
        </w:rPr>
        <w:t xml:space="preserve"> the clinical midwife on duty</w:t>
      </w:r>
      <w:r w:rsidR="001E54F4">
        <w:rPr>
          <w:rFonts w:ascii="Arial" w:hAnsi="Arial" w:cs="Arial"/>
          <w:sz w:val="22"/>
          <w:szCs w:val="22"/>
        </w:rPr>
        <w:t>, or midwife who is not the primary carer,</w:t>
      </w:r>
      <w:r w:rsidR="004B799A">
        <w:rPr>
          <w:rFonts w:ascii="Arial" w:hAnsi="Arial" w:cs="Arial"/>
          <w:sz w:val="22"/>
          <w:szCs w:val="22"/>
        </w:rPr>
        <w:t xml:space="preserve"> will fulfil this role</w:t>
      </w:r>
      <w:r w:rsidR="001E54F4">
        <w:rPr>
          <w:rFonts w:ascii="Arial" w:hAnsi="Arial" w:cs="Arial"/>
          <w:sz w:val="22"/>
          <w:szCs w:val="22"/>
        </w:rPr>
        <w:t>, provided they have completed phases one and two of the training</w:t>
      </w:r>
      <w:r w:rsidR="004B799A">
        <w:rPr>
          <w:rFonts w:ascii="Arial" w:hAnsi="Arial" w:cs="Arial"/>
          <w:sz w:val="22"/>
          <w:szCs w:val="22"/>
        </w:rPr>
        <w:t xml:space="preserve">. </w:t>
      </w:r>
      <w:r w:rsidR="008C4453">
        <w:rPr>
          <w:rFonts w:ascii="Arial" w:hAnsi="Arial" w:cs="Arial"/>
          <w:sz w:val="22"/>
          <w:szCs w:val="22"/>
        </w:rPr>
        <w:t xml:space="preserve">It will be made clear that if at any point the woman chooses to withdraw from the trial, she may do so without explanation. </w:t>
      </w:r>
      <w:r w:rsidR="00F54D4F">
        <w:rPr>
          <w:rFonts w:ascii="Arial" w:hAnsi="Arial" w:cs="Arial"/>
          <w:sz w:val="22"/>
          <w:szCs w:val="22"/>
        </w:rPr>
        <w:t>If the woman does withdraw</w:t>
      </w:r>
      <w:r w:rsidR="009A21D8">
        <w:rPr>
          <w:rFonts w:ascii="Arial" w:hAnsi="Arial" w:cs="Arial"/>
          <w:sz w:val="22"/>
          <w:szCs w:val="22"/>
        </w:rPr>
        <w:t>,</w:t>
      </w:r>
      <w:r w:rsidR="00F54D4F">
        <w:rPr>
          <w:rFonts w:ascii="Arial" w:hAnsi="Arial" w:cs="Arial"/>
          <w:sz w:val="22"/>
          <w:szCs w:val="22"/>
        </w:rPr>
        <w:t xml:space="preserve"> consent will be obtained as to whether any information collected before withdrawal can be included in the data analysis. </w:t>
      </w:r>
      <w:r w:rsidR="008C4453">
        <w:rPr>
          <w:rFonts w:ascii="Arial" w:hAnsi="Arial" w:cs="Arial"/>
          <w:sz w:val="22"/>
          <w:szCs w:val="22"/>
        </w:rPr>
        <w:t xml:space="preserve">Participants </w:t>
      </w:r>
      <w:r w:rsidR="00E22570">
        <w:rPr>
          <w:rFonts w:ascii="Arial" w:hAnsi="Arial" w:cs="Arial"/>
          <w:sz w:val="22"/>
          <w:szCs w:val="22"/>
        </w:rPr>
        <w:t xml:space="preserve">at Logan </w:t>
      </w:r>
      <w:r w:rsidR="008C4453">
        <w:rPr>
          <w:rFonts w:ascii="Arial" w:hAnsi="Arial" w:cs="Arial"/>
          <w:sz w:val="22"/>
          <w:szCs w:val="22"/>
        </w:rPr>
        <w:t>will</w:t>
      </w:r>
      <w:r w:rsidR="00294147">
        <w:rPr>
          <w:rFonts w:ascii="Arial" w:hAnsi="Arial" w:cs="Arial"/>
          <w:sz w:val="22"/>
          <w:szCs w:val="22"/>
        </w:rPr>
        <w:t xml:space="preserve"> b</w:t>
      </w:r>
      <w:r w:rsidR="008C4453">
        <w:rPr>
          <w:rFonts w:ascii="Arial" w:hAnsi="Arial" w:cs="Arial"/>
          <w:sz w:val="22"/>
          <w:szCs w:val="22"/>
        </w:rPr>
        <w:t xml:space="preserve">e provided with the original consent form with a </w:t>
      </w:r>
      <w:r w:rsidR="00294147">
        <w:rPr>
          <w:rFonts w:ascii="Arial" w:hAnsi="Arial" w:cs="Arial"/>
          <w:sz w:val="22"/>
          <w:szCs w:val="22"/>
        </w:rPr>
        <w:t>second</w:t>
      </w:r>
      <w:r w:rsidR="008C4453">
        <w:rPr>
          <w:rFonts w:ascii="Arial" w:hAnsi="Arial" w:cs="Arial"/>
          <w:sz w:val="22"/>
          <w:szCs w:val="22"/>
        </w:rPr>
        <w:t xml:space="preserve"> copy retained for study files</w:t>
      </w:r>
      <w:r w:rsidR="00C26780">
        <w:rPr>
          <w:rFonts w:ascii="Arial" w:hAnsi="Arial" w:cs="Arial"/>
          <w:sz w:val="22"/>
          <w:szCs w:val="22"/>
        </w:rPr>
        <w:t xml:space="preserve"> and Logan Hospital’s </w:t>
      </w:r>
      <w:proofErr w:type="spellStart"/>
      <w:r w:rsidR="00C26780">
        <w:rPr>
          <w:rFonts w:ascii="Arial" w:hAnsi="Arial" w:cs="Arial"/>
          <w:sz w:val="22"/>
          <w:szCs w:val="22"/>
        </w:rPr>
        <w:t>Powertrials</w:t>
      </w:r>
      <w:proofErr w:type="spellEnd"/>
      <w:r w:rsidR="00C26780">
        <w:rPr>
          <w:rFonts w:ascii="Arial" w:hAnsi="Arial" w:cs="Arial"/>
          <w:sz w:val="22"/>
          <w:szCs w:val="22"/>
        </w:rPr>
        <w:t xml:space="preserve"> database</w:t>
      </w:r>
      <w:r w:rsidR="008C4453">
        <w:rPr>
          <w:rFonts w:ascii="Arial" w:hAnsi="Arial" w:cs="Arial"/>
          <w:sz w:val="22"/>
          <w:szCs w:val="22"/>
        </w:rPr>
        <w:t>.</w:t>
      </w:r>
      <w:r w:rsidR="00820C84">
        <w:rPr>
          <w:rFonts w:ascii="Arial" w:hAnsi="Arial" w:cs="Arial"/>
          <w:sz w:val="22"/>
          <w:szCs w:val="22"/>
        </w:rPr>
        <w:t xml:space="preserve"> </w:t>
      </w:r>
      <w:r w:rsidR="009A6CED">
        <w:rPr>
          <w:rFonts w:ascii="Arial" w:hAnsi="Arial" w:cs="Arial"/>
          <w:sz w:val="22"/>
          <w:szCs w:val="22"/>
        </w:rPr>
        <w:t>A</w:t>
      </w:r>
      <w:r w:rsidR="00891577">
        <w:rPr>
          <w:rFonts w:ascii="Arial" w:hAnsi="Arial" w:cs="Arial"/>
          <w:sz w:val="22"/>
          <w:szCs w:val="22"/>
        </w:rPr>
        <w:t>nother</w:t>
      </w:r>
      <w:r w:rsidR="009A6CED">
        <w:rPr>
          <w:rFonts w:ascii="Arial" w:hAnsi="Arial" w:cs="Arial"/>
          <w:sz w:val="22"/>
          <w:szCs w:val="22"/>
        </w:rPr>
        <w:t xml:space="preserve"> copy</w:t>
      </w:r>
      <w:r w:rsidR="00AF6A4B">
        <w:rPr>
          <w:rFonts w:ascii="Arial" w:hAnsi="Arial" w:cs="Arial"/>
          <w:sz w:val="22"/>
          <w:szCs w:val="22"/>
        </w:rPr>
        <w:t>, with hospital ID sticker affixed,</w:t>
      </w:r>
      <w:r w:rsidR="009A6CED">
        <w:rPr>
          <w:rFonts w:ascii="Arial" w:hAnsi="Arial" w:cs="Arial"/>
          <w:sz w:val="22"/>
          <w:szCs w:val="22"/>
        </w:rPr>
        <w:t xml:space="preserve"> will also be uploaded to</w:t>
      </w:r>
      <w:r w:rsidR="00820C84">
        <w:rPr>
          <w:rFonts w:ascii="Arial" w:hAnsi="Arial" w:cs="Arial"/>
          <w:sz w:val="22"/>
          <w:szCs w:val="22"/>
        </w:rPr>
        <w:t xml:space="preserve"> </w:t>
      </w:r>
      <w:r w:rsidR="009A6CED">
        <w:rPr>
          <w:rFonts w:ascii="Arial" w:hAnsi="Arial" w:cs="Arial"/>
          <w:sz w:val="22"/>
          <w:szCs w:val="22"/>
        </w:rPr>
        <w:t>Metro South’s</w:t>
      </w:r>
      <w:r w:rsidR="00820C84">
        <w:rPr>
          <w:rFonts w:ascii="Arial" w:hAnsi="Arial" w:cs="Arial"/>
          <w:sz w:val="22"/>
          <w:szCs w:val="22"/>
        </w:rPr>
        <w:t xml:space="preserve"> integrated electronic medical record (</w:t>
      </w:r>
      <w:proofErr w:type="spellStart"/>
      <w:r w:rsidR="00820C84">
        <w:rPr>
          <w:rFonts w:ascii="Arial" w:hAnsi="Arial" w:cs="Arial"/>
          <w:sz w:val="22"/>
          <w:szCs w:val="22"/>
        </w:rPr>
        <w:t>ieMR</w:t>
      </w:r>
      <w:proofErr w:type="spellEnd"/>
      <w:r w:rsidR="00820C84">
        <w:rPr>
          <w:rFonts w:ascii="Arial" w:hAnsi="Arial" w:cs="Arial"/>
          <w:sz w:val="22"/>
          <w:szCs w:val="22"/>
        </w:rPr>
        <w:t>)</w:t>
      </w:r>
      <w:r w:rsidR="00EE1B3C">
        <w:rPr>
          <w:rFonts w:ascii="Arial" w:hAnsi="Arial" w:cs="Arial"/>
          <w:sz w:val="22"/>
          <w:szCs w:val="22"/>
        </w:rPr>
        <w:t xml:space="preserve"> system</w:t>
      </w:r>
      <w:r w:rsidR="009A6CED">
        <w:rPr>
          <w:rFonts w:ascii="Arial" w:hAnsi="Arial" w:cs="Arial"/>
          <w:sz w:val="22"/>
          <w:szCs w:val="22"/>
        </w:rPr>
        <w:t>.</w:t>
      </w:r>
      <w:r w:rsidR="00415DCC">
        <w:rPr>
          <w:rFonts w:ascii="Arial" w:hAnsi="Arial" w:cs="Arial"/>
          <w:sz w:val="22"/>
          <w:szCs w:val="22"/>
        </w:rPr>
        <w:t xml:space="preserve"> </w:t>
      </w:r>
      <w:r w:rsidR="00E22570">
        <w:rPr>
          <w:rFonts w:ascii="Arial" w:hAnsi="Arial" w:cs="Arial"/>
          <w:sz w:val="22"/>
          <w:szCs w:val="22"/>
        </w:rPr>
        <w:t xml:space="preserve">Similarly, participants at Mater will be provided with the original consent form, with a second copy retained in the woman’s hospital file, and the third copy for the researcher. </w:t>
      </w:r>
      <w:r w:rsidR="00415DCC">
        <w:rPr>
          <w:rFonts w:ascii="Arial" w:hAnsi="Arial" w:cs="Arial"/>
          <w:sz w:val="22"/>
          <w:szCs w:val="22"/>
        </w:rPr>
        <w:t>If the woman is eligible but declines to participate, or verbally consent</w:t>
      </w:r>
      <w:r w:rsidR="00D03E59">
        <w:rPr>
          <w:rFonts w:ascii="Arial" w:hAnsi="Arial" w:cs="Arial"/>
          <w:sz w:val="22"/>
          <w:szCs w:val="22"/>
        </w:rPr>
        <w:t>s</w:t>
      </w:r>
      <w:r w:rsidR="00415DCC">
        <w:rPr>
          <w:rFonts w:ascii="Arial" w:hAnsi="Arial" w:cs="Arial"/>
          <w:sz w:val="22"/>
          <w:szCs w:val="22"/>
        </w:rPr>
        <w:t xml:space="preserve">, but is unable to provide written consent, then she will not be recruited. </w:t>
      </w:r>
      <w:r w:rsidR="001E54F4">
        <w:rPr>
          <w:rFonts w:ascii="Arial" w:hAnsi="Arial" w:cs="Arial"/>
          <w:sz w:val="22"/>
          <w:szCs w:val="22"/>
        </w:rPr>
        <w:t xml:space="preserve">An enrolment log of eligible women will be </w:t>
      </w:r>
      <w:r w:rsidR="00415DCC">
        <w:rPr>
          <w:rFonts w:ascii="Arial" w:hAnsi="Arial" w:cs="Arial"/>
          <w:sz w:val="22"/>
          <w:szCs w:val="22"/>
        </w:rPr>
        <w:t xml:space="preserve">in each birth suite room </w:t>
      </w:r>
      <w:r w:rsidR="001E54F4">
        <w:rPr>
          <w:rFonts w:ascii="Arial" w:hAnsi="Arial" w:cs="Arial"/>
          <w:sz w:val="22"/>
          <w:szCs w:val="22"/>
        </w:rPr>
        <w:t>to</w:t>
      </w:r>
      <w:r w:rsidR="00415DCC">
        <w:rPr>
          <w:rFonts w:ascii="Arial" w:hAnsi="Arial" w:cs="Arial"/>
          <w:sz w:val="22"/>
          <w:szCs w:val="22"/>
        </w:rPr>
        <w:t xml:space="preserve"> document the number of wom</w:t>
      </w:r>
      <w:r w:rsidR="009110E7">
        <w:rPr>
          <w:rFonts w:ascii="Arial" w:hAnsi="Arial" w:cs="Arial"/>
          <w:sz w:val="22"/>
          <w:szCs w:val="22"/>
        </w:rPr>
        <w:t>e</w:t>
      </w:r>
      <w:r w:rsidR="00415DCC">
        <w:rPr>
          <w:rFonts w:ascii="Arial" w:hAnsi="Arial" w:cs="Arial"/>
          <w:sz w:val="22"/>
          <w:szCs w:val="22"/>
        </w:rPr>
        <w:t xml:space="preserve">n who </w:t>
      </w:r>
      <w:r w:rsidR="001E54F4">
        <w:rPr>
          <w:rFonts w:ascii="Arial" w:hAnsi="Arial" w:cs="Arial"/>
          <w:sz w:val="22"/>
          <w:szCs w:val="22"/>
        </w:rPr>
        <w:t xml:space="preserve">both consent and </w:t>
      </w:r>
      <w:r w:rsidR="00415DCC">
        <w:rPr>
          <w:rFonts w:ascii="Arial" w:hAnsi="Arial" w:cs="Arial"/>
          <w:sz w:val="22"/>
          <w:szCs w:val="22"/>
        </w:rPr>
        <w:t>decline</w:t>
      </w:r>
      <w:r w:rsidR="001E54F4">
        <w:rPr>
          <w:rFonts w:ascii="Arial" w:hAnsi="Arial" w:cs="Arial"/>
          <w:sz w:val="22"/>
          <w:szCs w:val="22"/>
        </w:rPr>
        <w:t xml:space="preserve">. For women who decline there will be no </w:t>
      </w:r>
      <w:r w:rsidR="00415DCC">
        <w:rPr>
          <w:rFonts w:ascii="Arial" w:hAnsi="Arial" w:cs="Arial"/>
          <w:sz w:val="22"/>
          <w:szCs w:val="22"/>
        </w:rPr>
        <w:t xml:space="preserve">identifying </w:t>
      </w:r>
      <w:r w:rsidR="00D03E59">
        <w:rPr>
          <w:rFonts w:ascii="Arial" w:hAnsi="Arial" w:cs="Arial"/>
          <w:sz w:val="22"/>
          <w:szCs w:val="22"/>
        </w:rPr>
        <w:t xml:space="preserve">information </w:t>
      </w:r>
      <w:r w:rsidR="00415DCC">
        <w:rPr>
          <w:rFonts w:ascii="Arial" w:hAnsi="Arial" w:cs="Arial"/>
          <w:sz w:val="22"/>
          <w:szCs w:val="22"/>
        </w:rPr>
        <w:t xml:space="preserve">recorded, </w:t>
      </w:r>
      <w:r w:rsidR="001E54F4">
        <w:rPr>
          <w:rFonts w:ascii="Arial" w:hAnsi="Arial" w:cs="Arial"/>
          <w:sz w:val="22"/>
          <w:szCs w:val="22"/>
        </w:rPr>
        <w:t xml:space="preserve">however, </w:t>
      </w:r>
      <w:r w:rsidR="00D03E59">
        <w:rPr>
          <w:rFonts w:ascii="Arial" w:hAnsi="Arial" w:cs="Arial"/>
          <w:sz w:val="22"/>
          <w:szCs w:val="22"/>
        </w:rPr>
        <w:t>information</w:t>
      </w:r>
      <w:r w:rsidR="00415DCC">
        <w:rPr>
          <w:rFonts w:ascii="Arial" w:hAnsi="Arial" w:cs="Arial"/>
          <w:sz w:val="22"/>
          <w:szCs w:val="22"/>
        </w:rPr>
        <w:t xml:space="preserve"> </w:t>
      </w:r>
      <w:r w:rsidR="001E54F4">
        <w:rPr>
          <w:rFonts w:ascii="Arial" w:hAnsi="Arial" w:cs="Arial"/>
          <w:sz w:val="22"/>
          <w:szCs w:val="22"/>
        </w:rPr>
        <w:t xml:space="preserve">on women who are eligible, but decline, </w:t>
      </w:r>
      <w:r w:rsidR="00415DCC">
        <w:rPr>
          <w:rFonts w:ascii="Arial" w:hAnsi="Arial" w:cs="Arial"/>
          <w:sz w:val="22"/>
          <w:szCs w:val="22"/>
        </w:rPr>
        <w:t xml:space="preserve">is important for </w:t>
      </w:r>
      <w:r w:rsidR="00D03E59">
        <w:rPr>
          <w:rFonts w:ascii="Arial" w:hAnsi="Arial" w:cs="Arial"/>
          <w:sz w:val="22"/>
          <w:szCs w:val="22"/>
        </w:rPr>
        <w:t>feasibility</w:t>
      </w:r>
      <w:r w:rsidR="00415DCC">
        <w:rPr>
          <w:rFonts w:ascii="Arial" w:hAnsi="Arial" w:cs="Arial"/>
          <w:sz w:val="22"/>
          <w:szCs w:val="22"/>
        </w:rPr>
        <w:t xml:space="preserve"> purposes.</w:t>
      </w:r>
    </w:p>
    <w:p w14:paraId="372077C5" w14:textId="739F8D37" w:rsidR="001E54F4" w:rsidRDefault="001E54F4" w:rsidP="00367BF1">
      <w:pPr>
        <w:spacing w:line="360" w:lineRule="auto"/>
        <w:jc w:val="both"/>
        <w:rPr>
          <w:rFonts w:ascii="Arial" w:hAnsi="Arial" w:cs="Arial"/>
          <w:sz w:val="22"/>
          <w:szCs w:val="22"/>
        </w:rPr>
      </w:pPr>
    </w:p>
    <w:p w14:paraId="28331BB0" w14:textId="77777777" w:rsidR="001E54F4" w:rsidRDefault="001E54F4" w:rsidP="001E54F4">
      <w:pPr>
        <w:spacing w:line="360" w:lineRule="auto"/>
        <w:jc w:val="both"/>
        <w:rPr>
          <w:rFonts w:ascii="Arial" w:hAnsi="Arial" w:cs="Arial"/>
          <w:sz w:val="22"/>
          <w:szCs w:val="22"/>
        </w:rPr>
      </w:pPr>
      <w:r>
        <w:rPr>
          <w:rFonts w:ascii="Arial" w:hAnsi="Arial" w:cs="Arial"/>
          <w:sz w:val="22"/>
          <w:szCs w:val="22"/>
        </w:rPr>
        <w:t>For clarity, the staged recruitment/consent approach is as follows:</w:t>
      </w:r>
    </w:p>
    <w:p w14:paraId="4BB9F871" w14:textId="12CF3848" w:rsidR="001E54F4" w:rsidRPr="00382C39" w:rsidRDefault="001E54F4" w:rsidP="001E54F4">
      <w:pPr>
        <w:pStyle w:val="ListParagraph"/>
        <w:numPr>
          <w:ilvl w:val="0"/>
          <w:numId w:val="45"/>
        </w:numPr>
        <w:spacing w:line="360" w:lineRule="auto"/>
        <w:ind w:left="357" w:hanging="357"/>
        <w:rPr>
          <w:rFonts w:ascii="Arial" w:hAnsi="Arial" w:cs="Arial"/>
          <w:sz w:val="22"/>
          <w:szCs w:val="22"/>
        </w:rPr>
      </w:pPr>
      <w:r w:rsidRPr="00382C39">
        <w:rPr>
          <w:rFonts w:ascii="Arial" w:hAnsi="Arial" w:cs="Arial"/>
          <w:sz w:val="22"/>
          <w:szCs w:val="22"/>
        </w:rPr>
        <w:t xml:space="preserve">Information of the trial will be made available to women at </w:t>
      </w:r>
      <w:r w:rsidR="00E22570">
        <w:rPr>
          <w:rFonts w:ascii="Arial" w:hAnsi="Arial" w:cs="Arial"/>
          <w:sz w:val="22"/>
          <w:szCs w:val="22"/>
        </w:rPr>
        <w:t xml:space="preserve">or around </w:t>
      </w:r>
      <w:r w:rsidRPr="00382C39">
        <w:rPr>
          <w:rFonts w:ascii="Arial" w:hAnsi="Arial" w:cs="Arial"/>
          <w:sz w:val="22"/>
          <w:szCs w:val="22"/>
        </w:rPr>
        <w:t xml:space="preserve">their 36 </w:t>
      </w:r>
      <w:proofErr w:type="gramStart"/>
      <w:r w:rsidRPr="00382C39">
        <w:rPr>
          <w:rFonts w:ascii="Arial" w:hAnsi="Arial" w:cs="Arial"/>
          <w:sz w:val="22"/>
          <w:szCs w:val="22"/>
        </w:rPr>
        <w:t>week</w:t>
      </w:r>
      <w:proofErr w:type="gramEnd"/>
      <w:r w:rsidRPr="00382C39">
        <w:rPr>
          <w:rFonts w:ascii="Arial" w:hAnsi="Arial" w:cs="Arial"/>
          <w:sz w:val="22"/>
          <w:szCs w:val="22"/>
        </w:rPr>
        <w:t>, and subsequent, clinic appointments. This is only to inform, there will be no recruitment/consent at this stage. This will be achieved via their midwife, a brochure, and posters throughout the clinic waiting room and appointment rooms.</w:t>
      </w:r>
    </w:p>
    <w:p w14:paraId="387CE829" w14:textId="77777777" w:rsidR="001E54F4" w:rsidRPr="00382C39" w:rsidRDefault="001E54F4" w:rsidP="001E54F4">
      <w:pPr>
        <w:pStyle w:val="ListParagraph"/>
        <w:numPr>
          <w:ilvl w:val="0"/>
          <w:numId w:val="45"/>
        </w:numPr>
        <w:spacing w:line="360" w:lineRule="auto"/>
        <w:ind w:left="357" w:hanging="357"/>
        <w:rPr>
          <w:rFonts w:ascii="Arial" w:hAnsi="Arial" w:cs="Arial"/>
          <w:sz w:val="22"/>
          <w:szCs w:val="22"/>
        </w:rPr>
      </w:pPr>
      <w:r w:rsidRPr="00382C39">
        <w:rPr>
          <w:rFonts w:ascii="Arial" w:hAnsi="Arial" w:cs="Arial"/>
          <w:sz w:val="22"/>
          <w:szCs w:val="22"/>
        </w:rPr>
        <w:t>On admission to birth suite, women who have had information of the trial antenatally, and who provisionally meet inclusion criteria, will be approached to participate in the trial.</w:t>
      </w:r>
    </w:p>
    <w:p w14:paraId="2AE32FF5" w14:textId="77777777" w:rsidR="001E54F4" w:rsidRPr="00382C39" w:rsidRDefault="001E54F4" w:rsidP="001E54F4">
      <w:pPr>
        <w:pStyle w:val="ListParagraph"/>
        <w:numPr>
          <w:ilvl w:val="0"/>
          <w:numId w:val="45"/>
        </w:numPr>
        <w:spacing w:line="360" w:lineRule="auto"/>
        <w:ind w:left="357" w:hanging="357"/>
        <w:rPr>
          <w:rFonts w:ascii="Arial" w:hAnsi="Arial" w:cs="Arial"/>
          <w:sz w:val="22"/>
          <w:szCs w:val="22"/>
        </w:rPr>
      </w:pPr>
      <w:r w:rsidRPr="00382C39">
        <w:rPr>
          <w:rFonts w:ascii="Arial" w:hAnsi="Arial" w:cs="Arial"/>
          <w:sz w:val="22"/>
          <w:szCs w:val="22"/>
        </w:rPr>
        <w:lastRenderedPageBreak/>
        <w:t>Women who have not had an opportunity to access trial information antenatally, but who provisionally meet inclusion criteria, will also be approached to participate. This is provided they are pain free, not experiencing anxiety, have an opportunity to discus</w:t>
      </w:r>
      <w:r>
        <w:rPr>
          <w:rFonts w:ascii="Arial" w:hAnsi="Arial" w:cs="Arial"/>
          <w:sz w:val="22"/>
          <w:szCs w:val="22"/>
        </w:rPr>
        <w:t>s</w:t>
      </w:r>
      <w:r w:rsidRPr="00382C39">
        <w:rPr>
          <w:rFonts w:ascii="Arial" w:hAnsi="Arial" w:cs="Arial"/>
          <w:sz w:val="22"/>
          <w:szCs w:val="22"/>
        </w:rPr>
        <w:t xml:space="preserve"> with their support person(s), and are able to ask questions.</w:t>
      </w:r>
    </w:p>
    <w:p w14:paraId="68B39348" w14:textId="77777777" w:rsidR="001E54F4" w:rsidRPr="00382C39" w:rsidRDefault="001E54F4" w:rsidP="001E54F4">
      <w:pPr>
        <w:pStyle w:val="ListParagraph"/>
        <w:numPr>
          <w:ilvl w:val="0"/>
          <w:numId w:val="45"/>
        </w:numPr>
        <w:spacing w:line="360" w:lineRule="auto"/>
        <w:ind w:left="357" w:hanging="357"/>
        <w:rPr>
          <w:rFonts w:ascii="Arial" w:hAnsi="Arial" w:cs="Arial"/>
          <w:sz w:val="22"/>
          <w:szCs w:val="22"/>
        </w:rPr>
      </w:pPr>
      <w:r w:rsidRPr="00382C39">
        <w:rPr>
          <w:rFonts w:ascii="Arial" w:hAnsi="Arial" w:cs="Arial"/>
          <w:sz w:val="22"/>
          <w:szCs w:val="22"/>
        </w:rPr>
        <w:t>Formal recruitment and consent will only commence once the epidural is sited and assessed as effective.</w:t>
      </w:r>
    </w:p>
    <w:p w14:paraId="4AF97037" w14:textId="3D52BCE0" w:rsidR="001E54F4" w:rsidRPr="001E54F4" w:rsidRDefault="001E54F4" w:rsidP="00367BF1">
      <w:pPr>
        <w:pStyle w:val="ListParagraph"/>
        <w:numPr>
          <w:ilvl w:val="0"/>
          <w:numId w:val="45"/>
        </w:numPr>
        <w:spacing w:line="360" w:lineRule="auto"/>
        <w:jc w:val="both"/>
        <w:rPr>
          <w:rFonts w:ascii="Arial" w:hAnsi="Arial" w:cs="Arial"/>
          <w:sz w:val="22"/>
          <w:szCs w:val="22"/>
        </w:rPr>
      </w:pPr>
      <w:r w:rsidRPr="004C2345">
        <w:rPr>
          <w:rFonts w:ascii="Arial" w:hAnsi="Arial" w:cs="Arial"/>
          <w:sz w:val="22"/>
          <w:szCs w:val="22"/>
        </w:rPr>
        <w:t xml:space="preserve">Only midwives who have </w:t>
      </w:r>
      <w:r>
        <w:rPr>
          <w:rFonts w:ascii="Arial" w:hAnsi="Arial" w:cs="Arial"/>
          <w:sz w:val="22"/>
          <w:szCs w:val="22"/>
        </w:rPr>
        <w:t>completed phases one and two of the</w:t>
      </w:r>
      <w:r w:rsidRPr="004C2345">
        <w:rPr>
          <w:rFonts w:ascii="Arial" w:hAnsi="Arial" w:cs="Arial"/>
          <w:sz w:val="22"/>
          <w:szCs w:val="22"/>
        </w:rPr>
        <w:t xml:space="preserve"> training will be able to recruit/consent. The primary carer of the women will not recruit/consent.</w:t>
      </w:r>
    </w:p>
    <w:p w14:paraId="42B7BF25" w14:textId="77777777" w:rsidR="000F5677" w:rsidRPr="000F5677" w:rsidRDefault="000F5677" w:rsidP="000F5677">
      <w:pPr>
        <w:rPr>
          <w:lang w:val="en-GB" w:eastAsia="en-US"/>
        </w:rPr>
      </w:pPr>
    </w:p>
    <w:p w14:paraId="1A65682D" w14:textId="0753A0D2" w:rsidR="00B76D38" w:rsidRDefault="00B76D38" w:rsidP="0067054F">
      <w:pPr>
        <w:pStyle w:val="Heading2"/>
        <w:spacing w:before="0"/>
      </w:pPr>
      <w:bookmarkStart w:id="37" w:name="_Toc138848297"/>
      <w:r>
        <w:t>1</w:t>
      </w:r>
      <w:r w:rsidR="006E0C63">
        <w:t>2</w:t>
      </w:r>
      <w:r>
        <w:t xml:space="preserve">.2 </w:t>
      </w:r>
      <w:bookmarkStart w:id="38" w:name="Interventiongrouprebozotechnique"/>
      <w:r w:rsidRPr="00B76D38">
        <w:t>Intervention group (</w:t>
      </w:r>
      <w:r w:rsidR="007F3827">
        <w:t>reb</w:t>
      </w:r>
      <w:r w:rsidR="004117B5">
        <w:t xml:space="preserve">ozo </w:t>
      </w:r>
      <w:r w:rsidR="007F3827">
        <w:t>tec</w:t>
      </w:r>
      <w:r w:rsidR="004117B5">
        <w:t>hnique</w:t>
      </w:r>
      <w:r w:rsidRPr="00B76D38">
        <w:t>)</w:t>
      </w:r>
      <w:bookmarkEnd w:id="37"/>
      <w:bookmarkEnd w:id="38"/>
    </w:p>
    <w:p w14:paraId="2E4D555B" w14:textId="67D05F52" w:rsidR="001E54F4" w:rsidRDefault="001E54F4" w:rsidP="001E54F4">
      <w:pPr>
        <w:rPr>
          <w:lang w:val="en-GB" w:eastAsia="en-US"/>
        </w:rPr>
      </w:pPr>
    </w:p>
    <w:p w14:paraId="3FE5AFC5" w14:textId="1F6C668B" w:rsidR="001E54F4" w:rsidRPr="001E54F4" w:rsidRDefault="001E54F4" w:rsidP="001E54F4">
      <w:pPr>
        <w:spacing w:line="360" w:lineRule="auto"/>
        <w:rPr>
          <w:rFonts w:ascii="Arial" w:hAnsi="Arial" w:cs="Arial"/>
          <w:sz w:val="22"/>
          <w:szCs w:val="22"/>
        </w:rPr>
      </w:pPr>
      <w:r w:rsidRPr="00E15675">
        <w:rPr>
          <w:rFonts w:ascii="Arial" w:hAnsi="Arial" w:cs="Arial"/>
          <w:sz w:val="22"/>
          <w:szCs w:val="22"/>
        </w:rPr>
        <w:t xml:space="preserve">In </w:t>
      </w:r>
      <w:r w:rsidRPr="00E15675">
        <w:rPr>
          <w:rFonts w:ascii="Arial" w:hAnsi="Arial" w:cs="Arial"/>
          <w:sz w:val="22"/>
          <w:szCs w:val="22"/>
        </w:rPr>
        <w:fldChar w:fldCharType="begin"/>
      </w:r>
      <w:r w:rsidRPr="00E15675">
        <w:rPr>
          <w:rFonts w:ascii="Arial" w:hAnsi="Arial" w:cs="Arial"/>
          <w:sz w:val="22"/>
          <w:szCs w:val="22"/>
        </w:rPr>
        <w:instrText xml:space="preserve"> ADDIN EN.CITE &lt;EndNote&gt;&lt;Cite AuthorYear="1"&gt;&lt;Author&gt;Cohen&lt;/Author&gt;&lt;Year&gt;2015&lt;/Year&gt;&lt;RecNum&gt;80&lt;/RecNum&gt;&lt;DisplayText&gt;Cohen and Thomas (2015)&lt;/DisplayText&gt;&lt;record&gt;&lt;rec-number&gt;80&lt;/rec-number&gt;&lt;foreign-keys&gt;&lt;key app="EN" db-id="vepsvfvfcs0207ev9rl5fr095za055e0awp5" timestamp="1623473288"&gt;80&lt;/key&gt;&lt;/foreign-keys&gt;&lt;ref-type name="Journal Article"&gt;17&lt;/ref-type&gt;&lt;contributors&gt;&lt;authors&gt;&lt;author&gt;Cohen, Susanna R.&lt;/author&gt;&lt;author&gt;Thomas, Celeste R.&lt;/author&gt;&lt;/authors&gt;&lt;/contributors&gt;&lt;titles&gt;&lt;title&gt;Rebozo Technique for Fetal Malposition in Labor&lt;/title&gt;&lt;secondary-title&gt;Journal of Midwifery &amp;amp; Women&amp;apos;s Health&lt;/secondary-title&gt;&lt;/titles&gt;&lt;periodical&gt;&lt;full-title&gt;Journal of Midwifery &amp;amp; Women&amp;apos;s Health&lt;/full-title&gt;&lt;/periodical&gt;&lt;pages&gt;445-451&lt;/pages&gt;&lt;volume&gt;60&lt;/volume&gt;&lt;number&gt;4&lt;/number&gt;&lt;keywords&gt;&lt;keyword&gt;fetal malposition&lt;/keyword&gt;&lt;keyword&gt;rebozo&lt;/keyword&gt;&lt;keyword&gt;occiput posterior position&lt;/keyword&gt;&lt;keyword&gt;traditional birth attendants&lt;/keyword&gt;&lt;keyword&gt;intrapartum care&lt;/keyword&gt;&lt;keyword&gt;first stage of labor&lt;/keyword&gt;&lt;keyword&gt;Life Sciences &amp;amp; Biomedicine&lt;/keyword&gt;&lt;keyword&gt;Nursing&lt;/keyword&gt;&lt;keyword&gt;Science &amp;amp; Technology&lt;/keyword&gt;&lt;keyword&gt;Pregnancy&lt;/keyword&gt;&lt;keyword&gt;Musculoskeletal Manipulations - methods&lt;/keyword&gt;&lt;keyword&gt;Delivery, Obstetric&lt;/keyword&gt;&lt;keyword&gt;Humans&lt;/keyword&gt;&lt;keyword&gt;Female&lt;/keyword&gt;&lt;keyword&gt;Fetus&lt;/keyword&gt;&lt;keyword&gt;Mexico&lt;/keyword&gt;&lt;keyword&gt;Labor Presentation&lt;/keyword&gt;&lt;keyword&gt;Massage&lt;/keyword&gt;&lt;keyword&gt;Pelvis&lt;/keyword&gt;&lt;keyword&gt;Obstetric Labor Complications - therapy&lt;/keyword&gt;&lt;keyword&gt;Analysis&lt;/keyword&gt;&lt;keyword&gt;Methods&lt;/keyword&gt;&lt;keyword&gt;Heart beat&lt;/keyword&gt;&lt;/keywords&gt;&lt;dates&gt;&lt;year&gt;2015&lt;/year&gt;&lt;/dates&gt;&lt;pub-location&gt;HOBOKEN&lt;/pub-location&gt;&lt;publisher&gt;Blackwell Publishing Ltd&lt;/publisher&gt;&lt;isbn&gt;1526-9523&lt;/isbn&gt;&lt;urls&gt;&lt;/urls&gt;&lt;electronic-resource-num&gt;10.1111/jmwh.12352&lt;/electronic-resource-num&gt;&lt;/record&gt;&lt;/Cite&gt;&lt;/EndNote&gt;</w:instrText>
      </w:r>
      <w:r w:rsidRPr="00E15675">
        <w:rPr>
          <w:rFonts w:ascii="Arial" w:hAnsi="Arial" w:cs="Arial"/>
          <w:sz w:val="22"/>
          <w:szCs w:val="22"/>
        </w:rPr>
        <w:fldChar w:fldCharType="separate"/>
      </w:r>
      <w:r w:rsidRPr="00E15675">
        <w:rPr>
          <w:rFonts w:ascii="Arial" w:hAnsi="Arial" w:cs="Arial"/>
          <w:noProof/>
          <w:sz w:val="22"/>
          <w:szCs w:val="22"/>
        </w:rPr>
        <w:t>Cohen and Thomas (2015)</w:t>
      </w:r>
      <w:r w:rsidRPr="00E15675">
        <w:rPr>
          <w:rFonts w:ascii="Arial" w:hAnsi="Arial" w:cs="Arial"/>
          <w:sz w:val="22"/>
          <w:szCs w:val="22"/>
        </w:rPr>
        <w:fldChar w:fldCharType="end"/>
      </w:r>
      <w:r w:rsidRPr="00E15675">
        <w:rPr>
          <w:rFonts w:ascii="Arial" w:hAnsi="Arial" w:cs="Arial"/>
          <w:sz w:val="22"/>
          <w:szCs w:val="22"/>
        </w:rPr>
        <w:t xml:space="preserve">, there were a variety of </w:t>
      </w:r>
      <w:r>
        <w:rPr>
          <w:rFonts w:ascii="Arial" w:hAnsi="Arial" w:cs="Arial"/>
          <w:sz w:val="22"/>
          <w:szCs w:val="22"/>
        </w:rPr>
        <w:t xml:space="preserve">rebozo </w:t>
      </w:r>
      <w:r w:rsidRPr="00E15675">
        <w:rPr>
          <w:rFonts w:ascii="Arial" w:hAnsi="Arial" w:cs="Arial"/>
          <w:sz w:val="22"/>
          <w:szCs w:val="22"/>
        </w:rPr>
        <w:t xml:space="preserve">techniques, depending on the position of the woman, to be used over 5-10min. The rebozo technique </w:t>
      </w:r>
      <w:r>
        <w:rPr>
          <w:rFonts w:ascii="Arial" w:hAnsi="Arial" w:cs="Arial"/>
          <w:sz w:val="22"/>
          <w:szCs w:val="22"/>
        </w:rPr>
        <w:t xml:space="preserve">for this research </w:t>
      </w:r>
      <w:r w:rsidRPr="00E15675">
        <w:rPr>
          <w:rFonts w:ascii="Arial" w:hAnsi="Arial" w:cs="Arial"/>
          <w:sz w:val="22"/>
          <w:szCs w:val="22"/>
        </w:rPr>
        <w:t xml:space="preserve">is a variation of the two person ‘lying on the back: two person rocking’ technique described by </w:t>
      </w:r>
      <w:r w:rsidRPr="00E15675">
        <w:rPr>
          <w:rFonts w:ascii="Arial" w:hAnsi="Arial" w:cs="Arial"/>
          <w:sz w:val="22"/>
          <w:szCs w:val="22"/>
        </w:rPr>
        <w:fldChar w:fldCharType="begin"/>
      </w:r>
      <w:r w:rsidRPr="00E15675">
        <w:rPr>
          <w:rFonts w:ascii="Arial" w:hAnsi="Arial" w:cs="Arial"/>
          <w:sz w:val="22"/>
          <w:szCs w:val="22"/>
        </w:rPr>
        <w:instrText xml:space="preserve"> ADDIN EN.CITE &lt;EndNote&gt;&lt;Cite AuthorYear="1"&gt;&lt;Author&gt;Cohen&lt;/Author&gt;&lt;Year&gt;2015&lt;/Year&gt;&lt;RecNum&gt;80&lt;/RecNum&gt;&lt;DisplayText&gt;Cohen and Thomas (2015)&lt;/DisplayText&gt;&lt;record&gt;&lt;rec-number&gt;80&lt;/rec-number&gt;&lt;foreign-keys&gt;&lt;key app="EN" db-id="vepsvfvfcs0207ev9rl5fr095za055e0awp5" timestamp="1623473288"&gt;80&lt;/key&gt;&lt;/foreign-keys&gt;&lt;ref-type name="Journal Article"&gt;17&lt;/ref-type&gt;&lt;contributors&gt;&lt;authors&gt;&lt;author&gt;Cohen, Susanna R.&lt;/author&gt;&lt;author&gt;Thomas, Celeste R.&lt;/author&gt;&lt;/authors&gt;&lt;/contributors&gt;&lt;titles&gt;&lt;title&gt;Rebozo Technique for Fetal Malposition in Labor&lt;/title&gt;&lt;secondary-title&gt;Journal of Midwifery &amp;amp; Women&amp;apos;s Health&lt;/secondary-title&gt;&lt;/titles&gt;&lt;periodical&gt;&lt;full-title&gt;Journal of Midwifery &amp;amp; Women&amp;apos;s Health&lt;/full-title&gt;&lt;/periodical&gt;&lt;pages&gt;445-451&lt;/pages&gt;&lt;volume&gt;60&lt;/volume&gt;&lt;number&gt;4&lt;/number&gt;&lt;keywords&gt;&lt;keyword&gt;fetal malposition&lt;/keyword&gt;&lt;keyword&gt;rebozo&lt;/keyword&gt;&lt;keyword&gt;occiput posterior position&lt;/keyword&gt;&lt;keyword&gt;traditional birth attendants&lt;/keyword&gt;&lt;keyword&gt;intrapartum care&lt;/keyword&gt;&lt;keyword&gt;first stage of labor&lt;/keyword&gt;&lt;keyword&gt;Life Sciences &amp;amp; Biomedicine&lt;/keyword&gt;&lt;keyword&gt;Nursing&lt;/keyword&gt;&lt;keyword&gt;Science &amp;amp; Technology&lt;/keyword&gt;&lt;keyword&gt;Pregnancy&lt;/keyword&gt;&lt;keyword&gt;Musculoskeletal Manipulations - methods&lt;/keyword&gt;&lt;keyword&gt;Delivery, Obstetric&lt;/keyword&gt;&lt;keyword&gt;Humans&lt;/keyword&gt;&lt;keyword&gt;Female&lt;/keyword&gt;&lt;keyword&gt;Fetus&lt;/keyword&gt;&lt;keyword&gt;Mexico&lt;/keyword&gt;&lt;keyword&gt;Labor Presentation&lt;/keyword&gt;&lt;keyword&gt;Massage&lt;/keyword&gt;&lt;keyword&gt;Pelvis&lt;/keyword&gt;&lt;keyword&gt;Obstetric Labor Complications - therapy&lt;/keyword&gt;&lt;keyword&gt;Analysis&lt;/keyword&gt;&lt;keyword&gt;Methods&lt;/keyword&gt;&lt;keyword&gt;Heart beat&lt;/keyword&gt;&lt;/keywords&gt;&lt;dates&gt;&lt;year&gt;2015&lt;/year&gt;&lt;/dates&gt;&lt;pub-location&gt;HOBOKEN&lt;/pub-location&gt;&lt;publisher&gt;Blackwell Publishing Ltd&lt;/publisher&gt;&lt;isbn&gt;1526-9523&lt;/isbn&gt;&lt;urls&gt;&lt;/urls&gt;&lt;electronic-resource-num&gt;10.1111/jmwh.12352&lt;/electronic-resource-num&gt;&lt;/record&gt;&lt;/Cite&gt;&lt;/EndNote&gt;</w:instrText>
      </w:r>
      <w:r w:rsidRPr="00E15675">
        <w:rPr>
          <w:rFonts w:ascii="Arial" w:hAnsi="Arial" w:cs="Arial"/>
          <w:sz w:val="22"/>
          <w:szCs w:val="22"/>
        </w:rPr>
        <w:fldChar w:fldCharType="separate"/>
      </w:r>
      <w:r w:rsidRPr="00E15675">
        <w:rPr>
          <w:rFonts w:ascii="Arial" w:hAnsi="Arial" w:cs="Arial"/>
          <w:noProof/>
          <w:sz w:val="22"/>
          <w:szCs w:val="22"/>
        </w:rPr>
        <w:t>Cohen and Thomas (2015)</w:t>
      </w:r>
      <w:r w:rsidRPr="00E15675">
        <w:rPr>
          <w:rFonts w:ascii="Arial" w:hAnsi="Arial" w:cs="Arial"/>
          <w:sz w:val="22"/>
          <w:szCs w:val="22"/>
        </w:rPr>
        <w:fldChar w:fldCharType="end"/>
      </w:r>
      <w:r w:rsidRPr="00E15675">
        <w:rPr>
          <w:rFonts w:ascii="Arial" w:hAnsi="Arial" w:cs="Arial"/>
          <w:sz w:val="22"/>
          <w:szCs w:val="22"/>
        </w:rPr>
        <w:t xml:space="preserve">. Following consultation with senior midwifery practitioners who are skilled in the technique, the rebozo </w:t>
      </w:r>
      <w:r>
        <w:rPr>
          <w:rFonts w:ascii="Arial" w:hAnsi="Arial" w:cs="Arial"/>
          <w:sz w:val="22"/>
          <w:szCs w:val="22"/>
        </w:rPr>
        <w:t xml:space="preserve">is adapted </w:t>
      </w:r>
      <w:r w:rsidRPr="00E15675">
        <w:rPr>
          <w:rFonts w:ascii="Arial" w:hAnsi="Arial" w:cs="Arial"/>
          <w:sz w:val="22"/>
          <w:szCs w:val="22"/>
        </w:rPr>
        <w:t xml:space="preserve">for use in women with epidurals and to ensure consistency of practice and application. </w:t>
      </w:r>
      <w:r w:rsidRPr="00E15675">
        <w:rPr>
          <w:rFonts w:ascii="Arial" w:hAnsi="Arial" w:cs="Arial"/>
          <w:sz w:val="22"/>
          <w:szCs w:val="22"/>
        </w:rPr>
        <w:fldChar w:fldCharType="begin"/>
      </w:r>
      <w:r w:rsidRPr="00E15675">
        <w:rPr>
          <w:rFonts w:ascii="Arial" w:hAnsi="Arial" w:cs="Arial"/>
          <w:sz w:val="22"/>
          <w:szCs w:val="22"/>
        </w:rPr>
        <w:instrText xml:space="preserve"> ADDIN EN.CITE &lt;EndNote&gt;&lt;Cite AuthorYear="1"&gt;&lt;Author&gt;Cohen&lt;/Author&gt;&lt;Year&gt;2015&lt;/Year&gt;&lt;RecNum&gt;80&lt;/RecNum&gt;&lt;DisplayText&gt;Cohen and Thomas (2015)&lt;/DisplayText&gt;&lt;record&gt;&lt;rec-number&gt;80&lt;/rec-number&gt;&lt;foreign-keys&gt;&lt;key app="EN" db-id="vepsvfvfcs0207ev9rl5fr095za055e0awp5" timestamp="1623473288"&gt;80&lt;/key&gt;&lt;/foreign-keys&gt;&lt;ref-type name="Journal Article"&gt;17&lt;/ref-type&gt;&lt;contributors&gt;&lt;authors&gt;&lt;author&gt;Cohen, Susanna R.&lt;/author&gt;&lt;author&gt;Thomas, Celeste R.&lt;/author&gt;&lt;/authors&gt;&lt;/contributors&gt;&lt;titles&gt;&lt;title&gt;Rebozo Technique for Fetal Malposition in Labor&lt;/title&gt;&lt;secondary-title&gt;Journal of Midwifery &amp;amp; Women&amp;apos;s Health&lt;/secondary-title&gt;&lt;/titles&gt;&lt;periodical&gt;&lt;full-title&gt;Journal of Midwifery &amp;amp; Women&amp;apos;s Health&lt;/full-title&gt;&lt;/periodical&gt;&lt;pages&gt;445-451&lt;/pages&gt;&lt;volume&gt;60&lt;/volume&gt;&lt;number&gt;4&lt;/number&gt;&lt;keywords&gt;&lt;keyword&gt;fetal malposition&lt;/keyword&gt;&lt;keyword&gt;rebozo&lt;/keyword&gt;&lt;keyword&gt;occiput posterior position&lt;/keyword&gt;&lt;keyword&gt;traditional birth attendants&lt;/keyword&gt;&lt;keyword&gt;intrapartum care&lt;/keyword&gt;&lt;keyword&gt;first stage of labor&lt;/keyword&gt;&lt;keyword&gt;Life Sciences &amp;amp; Biomedicine&lt;/keyword&gt;&lt;keyword&gt;Nursing&lt;/keyword&gt;&lt;keyword&gt;Science &amp;amp; Technology&lt;/keyword&gt;&lt;keyword&gt;Pregnancy&lt;/keyword&gt;&lt;keyword&gt;Musculoskeletal Manipulations - methods&lt;/keyword&gt;&lt;keyword&gt;Delivery, Obstetric&lt;/keyword&gt;&lt;keyword&gt;Humans&lt;/keyword&gt;&lt;keyword&gt;Female&lt;/keyword&gt;&lt;keyword&gt;Fetus&lt;/keyword&gt;&lt;keyword&gt;Mexico&lt;/keyword&gt;&lt;keyword&gt;Labor Presentation&lt;/keyword&gt;&lt;keyword&gt;Massage&lt;/keyword&gt;&lt;keyword&gt;Pelvis&lt;/keyword&gt;&lt;keyword&gt;Obstetric Labor Complications - therapy&lt;/keyword&gt;&lt;keyword&gt;Analysis&lt;/keyword&gt;&lt;keyword&gt;Methods&lt;/keyword&gt;&lt;keyword&gt;Heart beat&lt;/keyword&gt;&lt;/keywords&gt;&lt;dates&gt;&lt;year&gt;2015&lt;/year&gt;&lt;/dates&gt;&lt;pub-location&gt;HOBOKEN&lt;/pub-location&gt;&lt;publisher&gt;Blackwell Publishing Ltd&lt;/publisher&gt;&lt;isbn&gt;1526-9523&lt;/isbn&gt;&lt;urls&gt;&lt;/urls&gt;&lt;electronic-resource-num&gt;10.1111/jmwh.12352&lt;/electronic-resource-num&gt;&lt;/record&gt;&lt;/Cite&gt;&lt;/EndNote&gt;</w:instrText>
      </w:r>
      <w:r w:rsidRPr="00E15675">
        <w:rPr>
          <w:rFonts w:ascii="Arial" w:hAnsi="Arial" w:cs="Arial"/>
          <w:sz w:val="22"/>
          <w:szCs w:val="22"/>
        </w:rPr>
        <w:fldChar w:fldCharType="separate"/>
      </w:r>
      <w:r w:rsidRPr="00E15675">
        <w:rPr>
          <w:rFonts w:ascii="Arial" w:hAnsi="Arial" w:cs="Arial"/>
          <w:noProof/>
          <w:sz w:val="22"/>
          <w:szCs w:val="22"/>
        </w:rPr>
        <w:t>Cohen and Thomas (2015)</w:t>
      </w:r>
      <w:r w:rsidRPr="00E15675">
        <w:rPr>
          <w:rFonts w:ascii="Arial" w:hAnsi="Arial" w:cs="Arial"/>
          <w:sz w:val="22"/>
          <w:szCs w:val="22"/>
        </w:rPr>
        <w:fldChar w:fldCharType="end"/>
      </w:r>
      <w:r>
        <w:rPr>
          <w:rFonts w:ascii="Arial" w:hAnsi="Arial" w:cs="Arial"/>
          <w:sz w:val="22"/>
          <w:szCs w:val="22"/>
        </w:rPr>
        <w:t xml:space="preserve"> </w:t>
      </w:r>
      <w:r w:rsidRPr="00E15675">
        <w:rPr>
          <w:rFonts w:ascii="Arial" w:hAnsi="Arial" w:cs="Arial"/>
          <w:sz w:val="22"/>
          <w:szCs w:val="22"/>
        </w:rPr>
        <w:t xml:space="preserve">do not specifically define how many times the rocking should occur or for how long, or the maternal position between contractions and following the procedure. Therefore, we have included instructions for this in our procedure to ensure consistency and safety. </w:t>
      </w:r>
      <w:r w:rsidRPr="00E15675">
        <w:rPr>
          <w:rFonts w:ascii="Arial" w:hAnsi="Arial" w:cs="Arial"/>
          <w:sz w:val="22"/>
          <w:szCs w:val="22"/>
        </w:rPr>
        <w:fldChar w:fldCharType="begin"/>
      </w:r>
      <w:r w:rsidRPr="00E15675">
        <w:rPr>
          <w:rFonts w:ascii="Arial" w:hAnsi="Arial" w:cs="Arial"/>
          <w:sz w:val="22"/>
          <w:szCs w:val="22"/>
        </w:rPr>
        <w:instrText xml:space="preserve"> ADDIN EN.CITE &lt;EndNote&gt;&lt;Cite AuthorYear="1"&gt;&lt;Author&gt;Cohen&lt;/Author&gt;&lt;Year&gt;2015&lt;/Year&gt;&lt;RecNum&gt;80&lt;/RecNum&gt;&lt;DisplayText&gt;Cohen and Thomas (2015)&lt;/DisplayText&gt;&lt;record&gt;&lt;rec-number&gt;80&lt;/rec-number&gt;&lt;foreign-keys&gt;&lt;key app="EN" db-id="vepsvfvfcs0207ev9rl5fr095za055e0awp5" timestamp="1623473288"&gt;80&lt;/key&gt;&lt;/foreign-keys&gt;&lt;ref-type name="Journal Article"&gt;17&lt;/ref-type&gt;&lt;contributors&gt;&lt;authors&gt;&lt;author&gt;Cohen, Susanna R.&lt;/author&gt;&lt;author&gt;Thomas, Celeste R.&lt;/author&gt;&lt;/authors&gt;&lt;/contributors&gt;&lt;titles&gt;&lt;title&gt;Rebozo Technique for Fetal Malposition in Labor&lt;/title&gt;&lt;secondary-title&gt;Journal of Midwifery &amp;amp; Women&amp;apos;s Health&lt;/secondary-title&gt;&lt;/titles&gt;&lt;periodical&gt;&lt;full-title&gt;Journal of Midwifery &amp;amp; Women&amp;apos;s Health&lt;/full-title&gt;&lt;/periodical&gt;&lt;pages&gt;445-451&lt;/pages&gt;&lt;volume&gt;60&lt;/volume&gt;&lt;number&gt;4&lt;/number&gt;&lt;keywords&gt;&lt;keyword&gt;fetal malposition&lt;/keyword&gt;&lt;keyword&gt;rebozo&lt;/keyword&gt;&lt;keyword&gt;occiput posterior position&lt;/keyword&gt;&lt;keyword&gt;traditional birth attendants&lt;/keyword&gt;&lt;keyword&gt;intrapartum care&lt;/keyword&gt;&lt;keyword&gt;first stage of labor&lt;/keyword&gt;&lt;keyword&gt;Life Sciences &amp;amp; Biomedicine&lt;/keyword&gt;&lt;keyword&gt;Nursing&lt;/keyword&gt;&lt;keyword&gt;Science &amp;amp; Technology&lt;/keyword&gt;&lt;keyword&gt;Pregnancy&lt;/keyword&gt;&lt;keyword&gt;Musculoskeletal Manipulations - methods&lt;/keyword&gt;&lt;keyword&gt;Delivery, Obstetric&lt;/keyword&gt;&lt;keyword&gt;Humans&lt;/keyword&gt;&lt;keyword&gt;Female&lt;/keyword&gt;&lt;keyword&gt;Fetus&lt;/keyword&gt;&lt;keyword&gt;Mexico&lt;/keyword&gt;&lt;keyword&gt;Labor Presentation&lt;/keyword&gt;&lt;keyword&gt;Massage&lt;/keyword&gt;&lt;keyword&gt;Pelvis&lt;/keyword&gt;&lt;keyword&gt;Obstetric Labor Complications - therapy&lt;/keyword&gt;&lt;keyword&gt;Analysis&lt;/keyword&gt;&lt;keyword&gt;Methods&lt;/keyword&gt;&lt;keyword&gt;Heart beat&lt;/keyword&gt;&lt;/keywords&gt;&lt;dates&gt;&lt;year&gt;2015&lt;/year&gt;&lt;/dates&gt;&lt;pub-location&gt;HOBOKEN&lt;/pub-location&gt;&lt;publisher&gt;Blackwell Publishing Ltd&lt;/publisher&gt;&lt;isbn&gt;1526-9523&lt;/isbn&gt;&lt;urls&gt;&lt;/urls&gt;&lt;electronic-resource-num&gt;10.1111/jmwh.12352&lt;/electronic-resource-num&gt;&lt;/record&gt;&lt;/Cite&gt;&lt;/EndNote&gt;</w:instrText>
      </w:r>
      <w:r w:rsidRPr="00E15675">
        <w:rPr>
          <w:rFonts w:ascii="Arial" w:hAnsi="Arial" w:cs="Arial"/>
          <w:sz w:val="22"/>
          <w:szCs w:val="22"/>
        </w:rPr>
        <w:fldChar w:fldCharType="separate"/>
      </w:r>
      <w:r w:rsidRPr="00E15675">
        <w:rPr>
          <w:rFonts w:ascii="Arial" w:hAnsi="Arial" w:cs="Arial"/>
          <w:noProof/>
          <w:sz w:val="22"/>
          <w:szCs w:val="22"/>
        </w:rPr>
        <w:t>Cohen and Thomas (2015)</w:t>
      </w:r>
      <w:r w:rsidRPr="00E15675">
        <w:rPr>
          <w:rFonts w:ascii="Arial" w:hAnsi="Arial" w:cs="Arial"/>
          <w:sz w:val="22"/>
          <w:szCs w:val="22"/>
        </w:rPr>
        <w:fldChar w:fldCharType="end"/>
      </w:r>
      <w:r w:rsidRPr="00E15675">
        <w:rPr>
          <w:rFonts w:ascii="Arial" w:hAnsi="Arial" w:cs="Arial"/>
          <w:sz w:val="22"/>
          <w:szCs w:val="22"/>
        </w:rPr>
        <w:t xml:space="preserve"> do describe two other manoeuvres (short tug and knee bounce) along with the rocking manoeuvre, however, the ‘short tug’ requires the midwife to lean forward to achieve the rocking effect, which we determined would not be optimal from an occupational safety perspective. The ‘hands and knees’ approach is not feasible for women with epidurals.</w:t>
      </w:r>
      <w:r>
        <w:rPr>
          <w:rFonts w:ascii="Arial" w:hAnsi="Arial" w:cs="Arial"/>
          <w:sz w:val="22"/>
          <w:szCs w:val="22"/>
        </w:rPr>
        <w:t xml:space="preserve"> The adaptation from </w:t>
      </w:r>
      <w:r w:rsidRPr="00E15675">
        <w:rPr>
          <w:rFonts w:ascii="Arial" w:hAnsi="Arial" w:cs="Arial"/>
          <w:sz w:val="22"/>
          <w:szCs w:val="22"/>
        </w:rPr>
        <w:fldChar w:fldCharType="begin"/>
      </w:r>
      <w:r w:rsidRPr="00E15675">
        <w:rPr>
          <w:rFonts w:ascii="Arial" w:hAnsi="Arial" w:cs="Arial"/>
          <w:sz w:val="22"/>
          <w:szCs w:val="22"/>
        </w:rPr>
        <w:instrText xml:space="preserve"> ADDIN EN.CITE &lt;EndNote&gt;&lt;Cite AuthorYear="1"&gt;&lt;Author&gt;Cohen&lt;/Author&gt;&lt;Year&gt;2015&lt;/Year&gt;&lt;RecNum&gt;80&lt;/RecNum&gt;&lt;DisplayText&gt;Cohen and Thomas (2015)&lt;/DisplayText&gt;&lt;record&gt;&lt;rec-number&gt;80&lt;/rec-number&gt;&lt;foreign-keys&gt;&lt;key app="EN" db-id="vepsvfvfcs0207ev9rl5fr095za055e0awp5" timestamp="1623473288"&gt;80&lt;/key&gt;&lt;/foreign-keys&gt;&lt;ref-type name="Journal Article"&gt;17&lt;/ref-type&gt;&lt;contributors&gt;&lt;authors&gt;&lt;author&gt;Cohen, Susanna R.&lt;/author&gt;&lt;author&gt;Thomas, Celeste R.&lt;/author&gt;&lt;/authors&gt;&lt;/contributors&gt;&lt;titles&gt;&lt;title&gt;Rebozo Technique for Fetal Malposition in Labor&lt;/title&gt;&lt;secondary-title&gt;Journal of Midwifery &amp;amp; Women&amp;apos;s Health&lt;/secondary-title&gt;&lt;/titles&gt;&lt;periodical&gt;&lt;full-title&gt;Journal of Midwifery &amp;amp; Women&amp;apos;s Health&lt;/full-title&gt;&lt;/periodical&gt;&lt;pages&gt;445-451&lt;/pages&gt;&lt;volume&gt;60&lt;/volume&gt;&lt;number&gt;4&lt;/number&gt;&lt;keywords&gt;&lt;keyword&gt;fetal malposition&lt;/keyword&gt;&lt;keyword&gt;rebozo&lt;/keyword&gt;&lt;keyword&gt;occiput posterior position&lt;/keyword&gt;&lt;keyword&gt;traditional birth attendants&lt;/keyword&gt;&lt;keyword&gt;intrapartum care&lt;/keyword&gt;&lt;keyword&gt;first stage of labor&lt;/keyword&gt;&lt;keyword&gt;Life Sciences &amp;amp; Biomedicine&lt;/keyword&gt;&lt;keyword&gt;Nursing&lt;/keyword&gt;&lt;keyword&gt;Science &amp;amp; Technology&lt;/keyword&gt;&lt;keyword&gt;Pregnancy&lt;/keyword&gt;&lt;keyword&gt;Musculoskeletal Manipulations - methods&lt;/keyword&gt;&lt;keyword&gt;Delivery, Obstetric&lt;/keyword&gt;&lt;keyword&gt;Humans&lt;/keyword&gt;&lt;keyword&gt;Female&lt;/keyword&gt;&lt;keyword&gt;Fetus&lt;/keyword&gt;&lt;keyword&gt;Mexico&lt;/keyword&gt;&lt;keyword&gt;Labor Presentation&lt;/keyword&gt;&lt;keyword&gt;Massage&lt;/keyword&gt;&lt;keyword&gt;Pelvis&lt;/keyword&gt;&lt;keyword&gt;Obstetric Labor Complications - therapy&lt;/keyword&gt;&lt;keyword&gt;Analysis&lt;/keyword&gt;&lt;keyword&gt;Methods&lt;/keyword&gt;&lt;keyword&gt;Heart beat&lt;/keyword&gt;&lt;/keywords&gt;&lt;dates&gt;&lt;year&gt;2015&lt;/year&gt;&lt;/dates&gt;&lt;pub-location&gt;HOBOKEN&lt;/pub-location&gt;&lt;publisher&gt;Blackwell Publishing Ltd&lt;/publisher&gt;&lt;isbn&gt;1526-9523&lt;/isbn&gt;&lt;urls&gt;&lt;/urls&gt;&lt;electronic-resource-num&gt;10.1111/jmwh.12352&lt;/electronic-resource-num&gt;&lt;/record&gt;&lt;/Cite&gt;&lt;/EndNote&gt;</w:instrText>
      </w:r>
      <w:r w:rsidRPr="00E15675">
        <w:rPr>
          <w:rFonts w:ascii="Arial" w:hAnsi="Arial" w:cs="Arial"/>
          <w:sz w:val="22"/>
          <w:szCs w:val="22"/>
        </w:rPr>
        <w:fldChar w:fldCharType="separate"/>
      </w:r>
      <w:r w:rsidRPr="00E15675">
        <w:rPr>
          <w:rFonts w:ascii="Arial" w:hAnsi="Arial" w:cs="Arial"/>
          <w:noProof/>
          <w:sz w:val="22"/>
          <w:szCs w:val="22"/>
        </w:rPr>
        <w:t>Cohen and Thomas (2015)</w:t>
      </w:r>
      <w:r w:rsidRPr="00E15675">
        <w:rPr>
          <w:rFonts w:ascii="Arial" w:hAnsi="Arial" w:cs="Arial"/>
          <w:sz w:val="22"/>
          <w:szCs w:val="22"/>
        </w:rPr>
        <w:fldChar w:fldCharType="end"/>
      </w:r>
      <w:r>
        <w:rPr>
          <w:rFonts w:ascii="Arial" w:hAnsi="Arial" w:cs="Arial"/>
          <w:sz w:val="22"/>
          <w:szCs w:val="22"/>
        </w:rPr>
        <w:t xml:space="preserve"> is as follows:</w:t>
      </w:r>
    </w:p>
    <w:p w14:paraId="4C0C27A0" w14:textId="77777777" w:rsidR="00D63A5B" w:rsidRPr="00B76D38" w:rsidRDefault="00D63A5B" w:rsidP="0067054F">
      <w:pPr>
        <w:rPr>
          <w:rFonts w:ascii="Arial" w:hAnsi="Arial" w:cs="Arial"/>
          <w:b/>
          <w:bCs/>
          <w:sz w:val="22"/>
          <w:szCs w:val="22"/>
        </w:rPr>
      </w:pPr>
    </w:p>
    <w:p w14:paraId="7A7B2104" w14:textId="0278CDA7" w:rsidR="00D03E59" w:rsidRDefault="00D03E59"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Prior to the commencement of the rebozo technique, the midwife will check the epidural catheter and cannula are secure.</w:t>
      </w:r>
    </w:p>
    <w:p w14:paraId="6F761E9C" w14:textId="7DDAD2DC" w:rsidR="00D03E59" w:rsidRDefault="00D03E59"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The bed will be at the appropriate height for both midwives to ensure back safety, in keeping with standard occupational health and safety regulations.</w:t>
      </w:r>
    </w:p>
    <w:p w14:paraId="4ED84472" w14:textId="063C52CC" w:rsidR="00D03E59" w:rsidRDefault="00D03E59"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 xml:space="preserve">BMI </w:t>
      </w:r>
      <w:r w:rsidRPr="00D03E59">
        <w:rPr>
          <w:rFonts w:ascii="Arial" w:hAnsi="Arial" w:cs="Arial"/>
          <w:sz w:val="22"/>
          <w:szCs w:val="22"/>
          <w:u w:val="single"/>
        </w:rPr>
        <w:t>&gt;</w:t>
      </w:r>
      <w:r>
        <w:rPr>
          <w:rFonts w:ascii="Arial" w:hAnsi="Arial" w:cs="Arial"/>
          <w:sz w:val="22"/>
          <w:szCs w:val="22"/>
        </w:rPr>
        <w:t xml:space="preserve">35 is an </w:t>
      </w:r>
      <w:proofErr w:type="gramStart"/>
      <w:r>
        <w:rPr>
          <w:rFonts w:ascii="Arial" w:hAnsi="Arial" w:cs="Arial"/>
          <w:sz w:val="22"/>
          <w:szCs w:val="22"/>
        </w:rPr>
        <w:t>exclusion criteria</w:t>
      </w:r>
      <w:proofErr w:type="gramEnd"/>
      <w:r>
        <w:rPr>
          <w:rFonts w:ascii="Arial" w:hAnsi="Arial" w:cs="Arial"/>
          <w:sz w:val="22"/>
          <w:szCs w:val="22"/>
        </w:rPr>
        <w:t xml:space="preserve"> to protect back safety. If BMI is &lt;35, and either midwife deem it unsafe for back safety to implement the rebozo technique, then do not proceed.</w:t>
      </w:r>
    </w:p>
    <w:p w14:paraId="4BE4E495" w14:textId="76A7EF05" w:rsidR="00D03E59" w:rsidRDefault="00D03E59"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The woman will be advised that if she feels any discomfort during the rocking process, to alert the midwife immediately.</w:t>
      </w:r>
    </w:p>
    <w:p w14:paraId="3F5A50AD" w14:textId="3409E3F6" w:rsidR="00B76D38" w:rsidRDefault="00B76D38"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 xml:space="preserve">The rebozo is a standard sheet, placed underneath the woman’s </w:t>
      </w:r>
      <w:r w:rsidR="00294147">
        <w:rPr>
          <w:rFonts w:ascii="Arial" w:hAnsi="Arial" w:cs="Arial"/>
          <w:sz w:val="22"/>
          <w:szCs w:val="22"/>
        </w:rPr>
        <w:t xml:space="preserve">back and </w:t>
      </w:r>
      <w:r>
        <w:rPr>
          <w:rFonts w:ascii="Arial" w:hAnsi="Arial" w:cs="Arial"/>
          <w:sz w:val="22"/>
          <w:szCs w:val="22"/>
        </w:rPr>
        <w:t>hips</w:t>
      </w:r>
      <w:r w:rsidR="00294147">
        <w:rPr>
          <w:rFonts w:ascii="Arial" w:hAnsi="Arial" w:cs="Arial"/>
          <w:sz w:val="22"/>
          <w:szCs w:val="22"/>
        </w:rPr>
        <w:t>.</w:t>
      </w:r>
    </w:p>
    <w:p w14:paraId="06D5DDE2" w14:textId="25D266FB" w:rsidR="00B76D38" w:rsidRDefault="00B76D38"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lastRenderedPageBreak/>
        <w:t>Once second stage is confirmed, but before pushing commences, with two midwives</w:t>
      </w:r>
      <w:r w:rsidR="001232AB">
        <w:rPr>
          <w:rFonts w:ascii="Arial" w:hAnsi="Arial" w:cs="Arial"/>
          <w:sz w:val="22"/>
          <w:szCs w:val="22"/>
        </w:rPr>
        <w:t>, one</w:t>
      </w:r>
      <w:r>
        <w:rPr>
          <w:rFonts w:ascii="Arial" w:hAnsi="Arial" w:cs="Arial"/>
          <w:sz w:val="22"/>
          <w:szCs w:val="22"/>
        </w:rPr>
        <w:t xml:space="preserve"> on </w:t>
      </w:r>
      <w:r w:rsidR="001232AB">
        <w:rPr>
          <w:rFonts w:ascii="Arial" w:hAnsi="Arial" w:cs="Arial"/>
          <w:sz w:val="22"/>
          <w:szCs w:val="22"/>
        </w:rPr>
        <w:t>each</w:t>
      </w:r>
      <w:r>
        <w:rPr>
          <w:rFonts w:ascii="Arial" w:hAnsi="Arial" w:cs="Arial"/>
          <w:sz w:val="22"/>
          <w:szCs w:val="22"/>
        </w:rPr>
        <w:t xml:space="preserve"> side, </w:t>
      </w:r>
      <w:r w:rsidRPr="00EA693B">
        <w:rPr>
          <w:rFonts w:ascii="Arial" w:hAnsi="Arial" w:cs="Arial"/>
          <w:sz w:val="22"/>
          <w:szCs w:val="22"/>
        </w:rPr>
        <w:t xml:space="preserve">the woman </w:t>
      </w:r>
      <w:r>
        <w:rPr>
          <w:rFonts w:ascii="Arial" w:hAnsi="Arial" w:cs="Arial"/>
          <w:sz w:val="22"/>
          <w:szCs w:val="22"/>
        </w:rPr>
        <w:t xml:space="preserve">is </w:t>
      </w:r>
      <w:r w:rsidRPr="00EA693B">
        <w:rPr>
          <w:rFonts w:ascii="Arial" w:hAnsi="Arial" w:cs="Arial"/>
          <w:sz w:val="22"/>
          <w:szCs w:val="22"/>
        </w:rPr>
        <w:t xml:space="preserve">to be rocked side to side </w:t>
      </w:r>
      <w:r>
        <w:rPr>
          <w:rFonts w:ascii="Arial" w:hAnsi="Arial" w:cs="Arial"/>
          <w:sz w:val="22"/>
          <w:szCs w:val="22"/>
        </w:rPr>
        <w:t xml:space="preserve">with the rebozo </w:t>
      </w:r>
      <w:r w:rsidRPr="00EA693B">
        <w:rPr>
          <w:rFonts w:ascii="Arial" w:hAnsi="Arial" w:cs="Arial"/>
          <w:sz w:val="22"/>
          <w:szCs w:val="22"/>
        </w:rPr>
        <w:t xml:space="preserve">4 times, then </w:t>
      </w:r>
      <w:r>
        <w:rPr>
          <w:rFonts w:ascii="Arial" w:hAnsi="Arial" w:cs="Arial"/>
          <w:sz w:val="22"/>
          <w:szCs w:val="22"/>
        </w:rPr>
        <w:t xml:space="preserve">allow her to </w:t>
      </w:r>
      <w:r w:rsidRPr="00EA693B">
        <w:rPr>
          <w:rFonts w:ascii="Arial" w:hAnsi="Arial" w:cs="Arial"/>
          <w:sz w:val="22"/>
          <w:szCs w:val="22"/>
        </w:rPr>
        <w:t>rest on her left side for 2 minutes</w:t>
      </w:r>
      <w:r w:rsidR="00294147">
        <w:rPr>
          <w:rFonts w:ascii="Arial" w:hAnsi="Arial" w:cs="Arial"/>
          <w:sz w:val="22"/>
          <w:szCs w:val="22"/>
        </w:rPr>
        <w:t xml:space="preserve"> (Figure 1)</w:t>
      </w:r>
      <w:r>
        <w:rPr>
          <w:rFonts w:ascii="Arial" w:hAnsi="Arial" w:cs="Arial"/>
          <w:sz w:val="22"/>
          <w:szCs w:val="22"/>
        </w:rPr>
        <w:t xml:space="preserve"> </w:t>
      </w:r>
      <w:r w:rsidR="00336C7B">
        <w:rPr>
          <w:rFonts w:ascii="Arial" w:hAnsi="Arial" w:cs="Arial"/>
          <w:sz w:val="22"/>
          <w:szCs w:val="22"/>
        </w:rPr>
        <w:fldChar w:fldCharType="begin"/>
      </w:r>
      <w:r w:rsidR="00336C7B">
        <w:rPr>
          <w:rFonts w:ascii="Arial" w:hAnsi="Arial" w:cs="Arial"/>
          <w:sz w:val="22"/>
          <w:szCs w:val="22"/>
        </w:rPr>
        <w:instrText xml:space="preserve"> ADDIN EN.CITE &lt;EndNote&gt;&lt;Cite&gt;&lt;Author&gt;Cohen&lt;/Author&gt;&lt;Year&gt;2015&lt;/Year&gt;&lt;RecNum&gt;80&lt;/RecNum&gt;&lt;DisplayText&gt;(Cohen &amp;amp; Thomas, 2015)&lt;/DisplayText&gt;&lt;record&gt;&lt;rec-number&gt;80&lt;/rec-number&gt;&lt;foreign-keys&gt;&lt;key app="EN" db-id="vepsvfvfcs0207ev9rl5fr095za055e0awp5" timestamp="1623473288"&gt;80&lt;/key&gt;&lt;/foreign-keys&gt;&lt;ref-type name="Journal Article"&gt;17&lt;/ref-type&gt;&lt;contributors&gt;&lt;authors&gt;&lt;author&gt;Cohen, Susanna R.&lt;/author&gt;&lt;author&gt;Thomas, Celeste R.&lt;/author&gt;&lt;/authors&gt;&lt;/contributors&gt;&lt;titles&gt;&lt;title&gt;Rebozo Technique for Fetal Malposition in Labor&lt;/title&gt;&lt;secondary-title&gt;Journal of Midwifery &amp;amp; Women&amp;apos;s Health&lt;/secondary-title&gt;&lt;/titles&gt;&lt;periodical&gt;&lt;full-title&gt;Journal of Midwifery &amp;amp; Women&amp;apos;s Health&lt;/full-title&gt;&lt;/periodical&gt;&lt;pages&gt;445-451&lt;/pages&gt;&lt;volume&gt;60&lt;/volume&gt;&lt;number&gt;4&lt;/number&gt;&lt;keywords&gt;&lt;keyword&gt;fetal malposition&lt;/keyword&gt;&lt;keyword&gt;rebozo&lt;/keyword&gt;&lt;keyword&gt;occiput posterior position&lt;/keyword&gt;&lt;keyword&gt;traditional birth attendants&lt;/keyword&gt;&lt;keyword&gt;intrapartum care&lt;/keyword&gt;&lt;keyword&gt;first stage of labor&lt;/keyword&gt;&lt;keyword&gt;Life Sciences &amp;amp; Biomedicine&lt;/keyword&gt;&lt;keyword&gt;Nursing&lt;/keyword&gt;&lt;keyword&gt;Science &amp;amp; Technology&lt;/keyword&gt;&lt;keyword&gt;Pregnancy&lt;/keyword&gt;&lt;keyword&gt;Musculoskeletal Manipulations - methods&lt;/keyword&gt;&lt;keyword&gt;Delivery, Obstetric&lt;/keyword&gt;&lt;keyword&gt;Humans&lt;/keyword&gt;&lt;keyword&gt;Female&lt;/keyword&gt;&lt;keyword&gt;Fetus&lt;/keyword&gt;&lt;keyword&gt;Mexico&lt;/keyword&gt;&lt;keyword&gt;Labor Presentation&lt;/keyword&gt;&lt;keyword&gt;Massage&lt;/keyword&gt;&lt;keyword&gt;Pelvis&lt;/keyword&gt;&lt;keyword&gt;Obstetric Labor Complications - therapy&lt;/keyword&gt;&lt;keyword&gt;Analysis&lt;/keyword&gt;&lt;keyword&gt;Methods&lt;/keyword&gt;&lt;keyword&gt;Heart beat&lt;/keyword&gt;&lt;/keywords&gt;&lt;dates&gt;&lt;year&gt;2015&lt;/year&gt;&lt;/dates&gt;&lt;pub-location&gt;HOBOKEN&lt;/pub-location&gt;&lt;publisher&gt;Blackwell Publishing Ltd&lt;/publisher&gt;&lt;isbn&gt;1526-9523&lt;/isbn&gt;&lt;urls&gt;&lt;/urls&gt;&lt;electronic-resource-num&gt;10.1111/jmwh.12352&lt;/electronic-resource-num&gt;&lt;/record&gt;&lt;/Cite&gt;&lt;/EndNote&gt;</w:instrText>
      </w:r>
      <w:r w:rsidR="00336C7B">
        <w:rPr>
          <w:rFonts w:ascii="Arial" w:hAnsi="Arial" w:cs="Arial"/>
          <w:sz w:val="22"/>
          <w:szCs w:val="22"/>
        </w:rPr>
        <w:fldChar w:fldCharType="separate"/>
      </w:r>
      <w:r w:rsidR="00336C7B">
        <w:rPr>
          <w:rFonts w:ascii="Arial" w:hAnsi="Arial" w:cs="Arial"/>
          <w:noProof/>
          <w:sz w:val="22"/>
          <w:szCs w:val="22"/>
        </w:rPr>
        <w:t>(Cohen &amp; Thomas, 2015)</w:t>
      </w:r>
      <w:r w:rsidR="00336C7B">
        <w:rPr>
          <w:rFonts w:ascii="Arial" w:hAnsi="Arial" w:cs="Arial"/>
          <w:sz w:val="22"/>
          <w:szCs w:val="22"/>
        </w:rPr>
        <w:fldChar w:fldCharType="end"/>
      </w:r>
      <w:r>
        <w:rPr>
          <w:rFonts w:ascii="Arial" w:hAnsi="Arial" w:cs="Arial"/>
          <w:sz w:val="22"/>
          <w:szCs w:val="22"/>
        </w:rPr>
        <w:t>.</w:t>
      </w:r>
    </w:p>
    <w:p w14:paraId="55ADE331" w14:textId="77777777" w:rsidR="00B76D38" w:rsidRDefault="00B76D38"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 xml:space="preserve">Immediately </w:t>
      </w:r>
      <w:r w:rsidRPr="00EA693B">
        <w:rPr>
          <w:rFonts w:ascii="Arial" w:hAnsi="Arial" w:cs="Arial"/>
          <w:sz w:val="22"/>
          <w:szCs w:val="22"/>
        </w:rPr>
        <w:t>repeat rocking movement 4 times, and finish with woman on left side</w:t>
      </w:r>
      <w:r>
        <w:rPr>
          <w:rFonts w:ascii="Arial" w:hAnsi="Arial" w:cs="Arial"/>
          <w:sz w:val="22"/>
          <w:szCs w:val="22"/>
        </w:rPr>
        <w:t>.</w:t>
      </w:r>
    </w:p>
    <w:p w14:paraId="69F99037" w14:textId="4BB1DD1D" w:rsidR="007C172D" w:rsidRDefault="001232AB" w:rsidP="00367BF1">
      <w:pPr>
        <w:pStyle w:val="ListParagraph"/>
        <w:numPr>
          <w:ilvl w:val="0"/>
          <w:numId w:val="14"/>
        </w:numPr>
        <w:spacing w:line="360" w:lineRule="auto"/>
        <w:jc w:val="both"/>
        <w:rPr>
          <w:rFonts w:ascii="Arial" w:hAnsi="Arial" w:cs="Arial"/>
          <w:sz w:val="22"/>
          <w:szCs w:val="22"/>
        </w:rPr>
      </w:pPr>
      <w:r>
        <w:rPr>
          <w:rFonts w:ascii="Arial" w:hAnsi="Arial" w:cs="Arial"/>
          <w:sz w:val="22"/>
          <w:szCs w:val="22"/>
        </w:rPr>
        <w:t>The epidural catheter and cannula will be checked immediately post rebozo rocking for any dislodgement.</w:t>
      </w:r>
    </w:p>
    <w:p w14:paraId="6AADC767" w14:textId="7F3B5E95" w:rsidR="006005BD" w:rsidRDefault="001232AB" w:rsidP="006005BD">
      <w:pPr>
        <w:pStyle w:val="ListParagraph"/>
        <w:numPr>
          <w:ilvl w:val="0"/>
          <w:numId w:val="14"/>
        </w:numPr>
        <w:spacing w:line="360" w:lineRule="auto"/>
        <w:jc w:val="both"/>
        <w:rPr>
          <w:rFonts w:ascii="Arial" w:hAnsi="Arial" w:cs="Arial"/>
          <w:sz w:val="22"/>
          <w:szCs w:val="22"/>
        </w:rPr>
      </w:pPr>
      <w:r>
        <w:rPr>
          <w:rFonts w:ascii="Arial" w:hAnsi="Arial" w:cs="Arial"/>
          <w:sz w:val="22"/>
          <w:szCs w:val="22"/>
        </w:rPr>
        <w:t>The rebozo technique is not to be repeated hereafter, which completes the requirements of the intervention for this woman.</w:t>
      </w:r>
    </w:p>
    <w:p w14:paraId="23A8869F" w14:textId="0529EDB2" w:rsidR="00FC6186" w:rsidRDefault="00FC6186" w:rsidP="00FC6186">
      <w:pPr>
        <w:spacing w:line="360" w:lineRule="auto"/>
        <w:jc w:val="both"/>
        <w:rPr>
          <w:rFonts w:ascii="Arial" w:hAnsi="Arial" w:cs="Arial"/>
          <w:sz w:val="22"/>
          <w:szCs w:val="22"/>
        </w:rPr>
      </w:pPr>
    </w:p>
    <w:p w14:paraId="34908548" w14:textId="2755EDCB" w:rsidR="00FC6186" w:rsidRPr="00FC6186" w:rsidRDefault="00FC6186" w:rsidP="00FC6186">
      <w:pPr>
        <w:spacing w:line="360" w:lineRule="auto"/>
        <w:jc w:val="center"/>
        <w:rPr>
          <w:rFonts w:ascii="Arial" w:hAnsi="Arial" w:cs="Arial"/>
          <w:sz w:val="22"/>
          <w:szCs w:val="22"/>
        </w:rPr>
      </w:pPr>
      <w:r w:rsidRPr="0083094C">
        <w:rPr>
          <w:b/>
          <w:bCs/>
          <w:noProof/>
        </w:rPr>
        <w:drawing>
          <wp:inline distT="0" distB="0" distL="0" distR="0" wp14:anchorId="26905CC0" wp14:editId="37250EFA">
            <wp:extent cx="2113006" cy="2860589"/>
            <wp:effectExtent l="0" t="0" r="0" b="0"/>
            <wp:docPr id="5" name="Picture 5" descr="A picture containing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person&#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5481" cy="2999320"/>
                    </a:xfrm>
                    <a:prstGeom prst="rect">
                      <a:avLst/>
                    </a:prstGeom>
                    <a:noFill/>
                    <a:ln>
                      <a:noFill/>
                    </a:ln>
                  </pic:spPr>
                </pic:pic>
              </a:graphicData>
            </a:graphic>
          </wp:inline>
        </w:drawing>
      </w:r>
    </w:p>
    <w:p w14:paraId="3B3000E3" w14:textId="59AC0655" w:rsidR="00327A4F" w:rsidRPr="007C172D" w:rsidRDefault="00327A4F" w:rsidP="00FC6186">
      <w:pPr>
        <w:spacing w:line="360" w:lineRule="auto"/>
        <w:rPr>
          <w:rStyle w:val="Hyperlink"/>
          <w:rFonts w:ascii="Arial" w:hAnsi="Arial" w:cs="Arial"/>
          <w:color w:val="auto"/>
          <w:sz w:val="22"/>
          <w:szCs w:val="22"/>
          <w:u w:val="none"/>
        </w:rPr>
      </w:pPr>
      <w:r>
        <w:rPr>
          <w:rFonts w:asciiTheme="minorHAnsi" w:eastAsiaTheme="minorHAnsi" w:hAnsiTheme="minorHAnsi" w:cstheme="minorBidi"/>
          <w:lang w:eastAsia="en-US"/>
        </w:rPr>
        <w:fldChar w:fldCharType="begin"/>
      </w:r>
      <w:r>
        <w:instrText xml:space="preserve"> HYPERLINK "https://www.google.com/imgres?imgurl=https%3A%2F%2Fonlinelibrary.wiley.com%2Fcms%2Fasset%2Fb2eff697-481a-4094-8c97-dbdcc9c7635d%2Fjmwh12352-fig-0002-m.jpg&amp;imgrefurl=https%3A%2F%2Fonlinelibrary.wiley.com%2Fdoi%2Ffull%2F10.1111%2Fjmwh.12352&amp;tbnid=Yt0n0pKIGCbOoM&amp;vet=10CAUQxiAoAmoXChMI6K3tzYfb9gIVAAAAAB0AAAAAEAc..i&amp;docid=I-WLj2wCQdCEuM&amp;w=628&amp;h=825&amp;itg=1&amp;q=rebozo%20technique%20image&amp;client=firefox-b-d&amp;ved=0CAUQxiAoAmoXChMI6K3tzYfb9gIVAAAAAB0AAAAAEAc" </w:instrText>
      </w:r>
      <w:r>
        <w:rPr>
          <w:rFonts w:asciiTheme="minorHAnsi" w:eastAsiaTheme="minorHAnsi" w:hAnsiTheme="minorHAnsi" w:cstheme="minorBidi"/>
          <w:lang w:eastAsia="en-US"/>
        </w:rPr>
        <w:fldChar w:fldCharType="separate"/>
      </w:r>
    </w:p>
    <w:p w14:paraId="6773B2A2" w14:textId="1818047D" w:rsidR="00DB2951" w:rsidRPr="00DB2951" w:rsidRDefault="00327A4F" w:rsidP="00DB2951">
      <w:pPr>
        <w:jc w:val="center"/>
      </w:pPr>
      <w:r>
        <w:fldChar w:fldCharType="end"/>
      </w:r>
      <w:r w:rsidR="00294147" w:rsidRPr="00294147">
        <w:rPr>
          <w:rFonts w:ascii="Arial" w:hAnsi="Arial" w:cs="Arial"/>
          <w:b/>
          <w:bCs/>
          <w:sz w:val="22"/>
          <w:szCs w:val="22"/>
        </w:rPr>
        <w:t>Figure 1</w:t>
      </w:r>
      <w:r w:rsidR="00294147">
        <w:rPr>
          <w:rFonts w:ascii="Arial" w:hAnsi="Arial" w:cs="Arial"/>
          <w:sz w:val="22"/>
          <w:szCs w:val="22"/>
        </w:rPr>
        <w:t xml:space="preserve"> </w:t>
      </w:r>
      <w:r w:rsidR="00DB2951" w:rsidRPr="00294147">
        <w:rPr>
          <w:rFonts w:ascii="Arial" w:hAnsi="Arial" w:cs="Arial"/>
          <w:i/>
          <w:iCs/>
          <w:sz w:val="22"/>
          <w:szCs w:val="22"/>
        </w:rPr>
        <w:t xml:space="preserve">Image of </w:t>
      </w:r>
      <w:proofErr w:type="spellStart"/>
      <w:r w:rsidR="00DB2951">
        <w:rPr>
          <w:rFonts w:ascii="Arial" w:hAnsi="Arial" w:cs="Arial"/>
          <w:i/>
          <w:iCs/>
          <w:sz w:val="22"/>
          <w:szCs w:val="22"/>
        </w:rPr>
        <w:t>REBozo</w:t>
      </w:r>
      <w:proofErr w:type="spellEnd"/>
      <w:r w:rsidR="00DB2951">
        <w:rPr>
          <w:rFonts w:ascii="Arial" w:hAnsi="Arial" w:cs="Arial"/>
          <w:i/>
          <w:iCs/>
          <w:sz w:val="22"/>
          <w:szCs w:val="22"/>
        </w:rPr>
        <w:t xml:space="preserve"> </w:t>
      </w:r>
      <w:proofErr w:type="spellStart"/>
      <w:r w:rsidR="00DB2951">
        <w:rPr>
          <w:rFonts w:ascii="Arial" w:hAnsi="Arial" w:cs="Arial"/>
          <w:i/>
          <w:iCs/>
          <w:sz w:val="22"/>
          <w:szCs w:val="22"/>
        </w:rPr>
        <w:t>TEChnique</w:t>
      </w:r>
      <w:proofErr w:type="spellEnd"/>
      <w:r w:rsidR="00DB2951" w:rsidRPr="00294147">
        <w:rPr>
          <w:rFonts w:ascii="Arial" w:hAnsi="Arial" w:cs="Arial"/>
          <w:i/>
          <w:iCs/>
          <w:sz w:val="22"/>
          <w:szCs w:val="22"/>
        </w:rPr>
        <w:t xml:space="preserve"> from Cohen and Thomas, 2015.</w:t>
      </w:r>
    </w:p>
    <w:p w14:paraId="24A59023" w14:textId="77777777" w:rsidR="00A24375" w:rsidRDefault="00A24375" w:rsidP="00A24375">
      <w:pPr>
        <w:pStyle w:val="Heading2"/>
      </w:pPr>
    </w:p>
    <w:p w14:paraId="065EEE23" w14:textId="5BB75E32" w:rsidR="00B76D38" w:rsidRPr="00A24375" w:rsidRDefault="00B76D38" w:rsidP="00A24375">
      <w:pPr>
        <w:pStyle w:val="Heading2"/>
      </w:pPr>
      <w:bookmarkStart w:id="39" w:name="_Toc138848298"/>
      <w:r>
        <w:t>1</w:t>
      </w:r>
      <w:r w:rsidR="006E0C63">
        <w:t>2</w:t>
      </w:r>
      <w:r>
        <w:t xml:space="preserve">.3 </w:t>
      </w:r>
      <w:bookmarkStart w:id="40" w:name="Controlgroupstandardcare"/>
      <w:r w:rsidRPr="00B76D38">
        <w:t>Control group (standard care)</w:t>
      </w:r>
      <w:bookmarkEnd w:id="39"/>
      <w:bookmarkEnd w:id="40"/>
    </w:p>
    <w:p w14:paraId="4D87E45E" w14:textId="77777777" w:rsidR="00227057" w:rsidRPr="00B76D38" w:rsidRDefault="00227057" w:rsidP="0072152F">
      <w:pPr>
        <w:rPr>
          <w:rFonts w:ascii="Arial" w:hAnsi="Arial" w:cs="Arial"/>
          <w:b/>
          <w:bCs/>
          <w:sz w:val="22"/>
          <w:szCs w:val="22"/>
        </w:rPr>
      </w:pPr>
    </w:p>
    <w:p w14:paraId="0B9F98E3" w14:textId="096372ED" w:rsidR="00E3059A" w:rsidRDefault="009C0A42" w:rsidP="00560E77">
      <w:pPr>
        <w:spacing w:line="360" w:lineRule="auto"/>
        <w:jc w:val="both"/>
        <w:rPr>
          <w:rFonts w:ascii="Arial" w:hAnsi="Arial" w:cs="Arial"/>
          <w:sz w:val="22"/>
          <w:szCs w:val="22"/>
        </w:rPr>
      </w:pPr>
      <w:r>
        <w:rPr>
          <w:rFonts w:ascii="Arial" w:hAnsi="Arial" w:cs="Arial"/>
          <w:sz w:val="22"/>
          <w:szCs w:val="22"/>
        </w:rPr>
        <w:t xml:space="preserve">As this is a pragmatic study, where standard care is viewed as the comparator </w:t>
      </w:r>
      <w:r>
        <w:rPr>
          <w:rFonts w:ascii="Arial" w:hAnsi="Arial" w:cs="Arial"/>
          <w:sz w:val="22"/>
          <w:szCs w:val="22"/>
        </w:rPr>
        <w:fldChar w:fldCharType="begin">
          <w:fldData xml:space="preserve">PEVuZE5vdGU+PENpdGU+PEF1dGhvcj5adWlkZ2Vlc3Q8L0F1dGhvcj48WWVhcj4yMDE3PC9ZZWFy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PEVuZE5vdGU+PENpdGU+PEF1dGhvcj5adWlkZ2Vlc3Q8L0F1dGhvcj48WWVhcj4yMDE3PC9ZZWFy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(Zuidgeest et al., 2017)</w:t>
      </w:r>
      <w:r>
        <w:rPr>
          <w:rFonts w:ascii="Arial" w:hAnsi="Arial" w:cs="Arial"/>
          <w:sz w:val="22"/>
          <w:szCs w:val="22"/>
        </w:rPr>
        <w:fldChar w:fldCharType="end"/>
      </w:r>
      <w:r>
        <w:rPr>
          <w:rFonts w:ascii="Arial" w:hAnsi="Arial" w:cs="Arial"/>
          <w:sz w:val="22"/>
          <w:szCs w:val="22"/>
        </w:rPr>
        <w:t>, s</w:t>
      </w:r>
      <w:r w:rsidRPr="00F10DBB">
        <w:rPr>
          <w:rFonts w:ascii="Arial" w:hAnsi="Arial" w:cs="Arial"/>
          <w:sz w:val="22"/>
          <w:szCs w:val="22"/>
        </w:rPr>
        <w:t xml:space="preserve">tandard care </w:t>
      </w:r>
      <w:r>
        <w:rPr>
          <w:rFonts w:ascii="Arial" w:hAnsi="Arial" w:cs="Arial"/>
          <w:sz w:val="22"/>
          <w:szCs w:val="22"/>
        </w:rPr>
        <w:t>refers to actions</w:t>
      </w:r>
      <w:r w:rsidRPr="00F10DBB">
        <w:rPr>
          <w:rFonts w:ascii="Arial" w:hAnsi="Arial" w:cs="Arial"/>
          <w:sz w:val="22"/>
          <w:szCs w:val="22"/>
        </w:rPr>
        <w:t xml:space="preserve"> the midwife </w:t>
      </w:r>
      <w:r>
        <w:rPr>
          <w:rFonts w:ascii="Arial" w:hAnsi="Arial" w:cs="Arial"/>
          <w:sz w:val="22"/>
          <w:szCs w:val="22"/>
        </w:rPr>
        <w:t xml:space="preserve">would </w:t>
      </w:r>
      <w:r w:rsidRPr="00F10DBB">
        <w:rPr>
          <w:rFonts w:ascii="Arial" w:hAnsi="Arial" w:cs="Arial"/>
          <w:sz w:val="22"/>
          <w:szCs w:val="22"/>
        </w:rPr>
        <w:t xml:space="preserve">routinely use to </w:t>
      </w:r>
      <w:r>
        <w:rPr>
          <w:rFonts w:ascii="Arial" w:hAnsi="Arial" w:cs="Arial"/>
          <w:sz w:val="22"/>
          <w:szCs w:val="22"/>
        </w:rPr>
        <w:t xml:space="preserve">try to </w:t>
      </w:r>
      <w:r w:rsidRPr="00F10DBB">
        <w:rPr>
          <w:rFonts w:ascii="Arial" w:hAnsi="Arial" w:cs="Arial"/>
          <w:sz w:val="22"/>
          <w:szCs w:val="22"/>
        </w:rPr>
        <w:t xml:space="preserve">correct malposition, </w:t>
      </w:r>
      <w:r>
        <w:rPr>
          <w:rFonts w:ascii="Arial" w:hAnsi="Arial" w:cs="Arial"/>
          <w:sz w:val="22"/>
          <w:szCs w:val="22"/>
        </w:rPr>
        <w:t>exclusive of the rebozo technique</w:t>
      </w:r>
      <w:r w:rsidRPr="00F10DBB">
        <w:rPr>
          <w:rFonts w:ascii="Arial" w:hAnsi="Arial" w:cs="Arial"/>
          <w:sz w:val="22"/>
          <w:szCs w:val="22"/>
        </w:rPr>
        <w:t xml:space="preserve">. </w:t>
      </w:r>
      <w:r>
        <w:rPr>
          <w:rFonts w:ascii="Arial" w:hAnsi="Arial" w:cs="Arial"/>
          <w:sz w:val="22"/>
          <w:szCs w:val="22"/>
        </w:rPr>
        <w:t>Standard care can be both non-invasive and/or medicalised/invasive, which is left to the discretion and experience of the primary carer and her medical team. Depending on the clinical situation, t</w:t>
      </w:r>
      <w:r w:rsidRPr="00F10DBB">
        <w:rPr>
          <w:rFonts w:ascii="Arial" w:hAnsi="Arial" w:cs="Arial"/>
          <w:sz w:val="22"/>
          <w:szCs w:val="22"/>
        </w:rPr>
        <w:t xml:space="preserve">his can include </w:t>
      </w:r>
      <w:r>
        <w:rPr>
          <w:rFonts w:ascii="Arial" w:hAnsi="Arial" w:cs="Arial"/>
          <w:sz w:val="22"/>
          <w:szCs w:val="22"/>
        </w:rPr>
        <w:t xml:space="preserve">changing the position of the woman, widening the diameter of the pelvis with pillows or </w:t>
      </w:r>
      <w:r w:rsidR="00560E77">
        <w:rPr>
          <w:rFonts w:ascii="Arial" w:hAnsi="Arial" w:cs="Arial"/>
          <w:sz w:val="22"/>
          <w:szCs w:val="22"/>
        </w:rPr>
        <w:t xml:space="preserve">a </w:t>
      </w:r>
      <w:r>
        <w:rPr>
          <w:rFonts w:ascii="Arial" w:hAnsi="Arial" w:cs="Arial"/>
          <w:sz w:val="22"/>
          <w:szCs w:val="22"/>
        </w:rPr>
        <w:t xml:space="preserve">peanut ball between the woman’s knees, oxytocin augmentation or manual rotation of the </w:t>
      </w:r>
      <w:proofErr w:type="spellStart"/>
      <w:r>
        <w:rPr>
          <w:rFonts w:ascii="Arial" w:hAnsi="Arial" w:cs="Arial"/>
          <w:sz w:val="22"/>
          <w:szCs w:val="22"/>
        </w:rPr>
        <w:t>fetus</w:t>
      </w:r>
      <w:proofErr w:type="spellEnd"/>
      <w:r>
        <w:rPr>
          <w:rFonts w:ascii="Arial" w:hAnsi="Arial" w:cs="Arial"/>
          <w:sz w:val="22"/>
          <w:szCs w:val="22"/>
        </w:rPr>
        <w:t>.</w:t>
      </w:r>
    </w:p>
    <w:p w14:paraId="473CA625" w14:textId="7CBEAE2F" w:rsidR="007C36C8" w:rsidRDefault="007C36C8" w:rsidP="00560E77">
      <w:pPr>
        <w:spacing w:line="360" w:lineRule="auto"/>
        <w:jc w:val="both"/>
        <w:rPr>
          <w:rFonts w:ascii="Arial" w:hAnsi="Arial" w:cs="Arial"/>
          <w:sz w:val="22"/>
          <w:szCs w:val="22"/>
        </w:rPr>
      </w:pPr>
    </w:p>
    <w:p w14:paraId="3A2D2B9F" w14:textId="71EF57FD" w:rsidR="007C36C8" w:rsidRDefault="007C36C8" w:rsidP="00560E77">
      <w:pPr>
        <w:spacing w:line="360" w:lineRule="auto"/>
        <w:jc w:val="both"/>
        <w:rPr>
          <w:rFonts w:ascii="Arial" w:hAnsi="Arial" w:cs="Arial"/>
          <w:sz w:val="22"/>
          <w:szCs w:val="22"/>
        </w:rPr>
      </w:pPr>
    </w:p>
    <w:p w14:paraId="060F6DF7" w14:textId="77777777" w:rsidR="007C36C8" w:rsidRDefault="007C36C8" w:rsidP="00560E77">
      <w:pPr>
        <w:spacing w:line="360" w:lineRule="auto"/>
        <w:jc w:val="both"/>
        <w:rPr>
          <w:rFonts w:ascii="Arial" w:hAnsi="Arial" w:cs="Arial"/>
          <w:sz w:val="22"/>
          <w:szCs w:val="22"/>
        </w:rPr>
      </w:pPr>
    </w:p>
    <w:p w14:paraId="55AEF83A" w14:textId="77777777" w:rsidR="00E3059A" w:rsidRPr="00F10DBB" w:rsidRDefault="00E3059A" w:rsidP="009C0A42">
      <w:pPr>
        <w:jc w:val="both"/>
        <w:rPr>
          <w:rFonts w:ascii="Arial" w:hAnsi="Arial" w:cs="Arial"/>
          <w:sz w:val="22"/>
          <w:szCs w:val="22"/>
        </w:rPr>
      </w:pPr>
    </w:p>
    <w:p w14:paraId="1279368F" w14:textId="358F8065" w:rsidR="00551A85" w:rsidRPr="000F5677" w:rsidRDefault="00551A85" w:rsidP="00BD0477">
      <w:pPr>
        <w:pStyle w:val="Heading2"/>
        <w:spacing w:before="0"/>
        <w:rPr>
          <w:rFonts w:cs="Arial"/>
          <w:szCs w:val="22"/>
        </w:rPr>
      </w:pPr>
      <w:bookmarkStart w:id="41" w:name="_Toc138848299"/>
      <w:r>
        <w:lastRenderedPageBreak/>
        <w:t>1</w:t>
      </w:r>
      <w:r w:rsidR="006E0C63">
        <w:t>2</w:t>
      </w:r>
      <w:r>
        <w:t xml:space="preserve">.4 </w:t>
      </w:r>
      <w:bookmarkStart w:id="42" w:name="Stafftraining"/>
      <w:r>
        <w:t>Staff training</w:t>
      </w:r>
      <w:bookmarkEnd w:id="41"/>
      <w:bookmarkEnd w:id="42"/>
    </w:p>
    <w:p w14:paraId="1A4180A8" w14:textId="5DF1618E" w:rsidR="00551A85" w:rsidRDefault="00551A85" w:rsidP="004359ED">
      <w:pPr>
        <w:rPr>
          <w:rFonts w:ascii="Arial" w:hAnsi="Arial" w:cs="Arial"/>
          <w:b/>
          <w:bCs/>
          <w:sz w:val="22"/>
          <w:szCs w:val="22"/>
        </w:rPr>
      </w:pPr>
    </w:p>
    <w:p w14:paraId="2296EA8E" w14:textId="45F59605" w:rsidR="009B2520" w:rsidRDefault="009B2520" w:rsidP="009B2520">
      <w:pPr>
        <w:spacing w:line="360" w:lineRule="auto"/>
        <w:jc w:val="both"/>
        <w:rPr>
          <w:rFonts w:ascii="Arial" w:hAnsi="Arial" w:cs="Arial"/>
          <w:sz w:val="22"/>
          <w:szCs w:val="22"/>
        </w:rPr>
      </w:pPr>
      <w:r>
        <w:rPr>
          <w:rFonts w:ascii="Arial" w:hAnsi="Arial" w:cs="Arial"/>
          <w:sz w:val="22"/>
          <w:szCs w:val="22"/>
        </w:rPr>
        <w:t>T</w:t>
      </w:r>
      <w:r w:rsidRPr="00551A85">
        <w:rPr>
          <w:rFonts w:ascii="Arial" w:hAnsi="Arial" w:cs="Arial"/>
          <w:sz w:val="22"/>
          <w:szCs w:val="22"/>
        </w:rPr>
        <w:t>raining of midwives</w:t>
      </w:r>
      <w:r w:rsidR="00606CAE">
        <w:rPr>
          <w:rFonts w:ascii="Arial" w:hAnsi="Arial" w:cs="Arial"/>
          <w:sz w:val="22"/>
          <w:szCs w:val="22"/>
        </w:rPr>
        <w:t xml:space="preserve"> will be done in two phases </w:t>
      </w:r>
      <w:r w:rsidRPr="00551A85">
        <w:rPr>
          <w:rFonts w:ascii="Arial" w:hAnsi="Arial" w:cs="Arial"/>
          <w:sz w:val="22"/>
          <w:szCs w:val="22"/>
        </w:rPr>
        <w:t>over several weeks</w:t>
      </w:r>
      <w:r w:rsidR="00606CAE">
        <w:rPr>
          <w:rFonts w:ascii="Arial" w:hAnsi="Arial" w:cs="Arial"/>
          <w:sz w:val="22"/>
          <w:szCs w:val="22"/>
        </w:rPr>
        <w:t>, in both an online format and in-person (see Appendix 1)</w:t>
      </w:r>
      <w:r>
        <w:rPr>
          <w:rFonts w:ascii="Arial" w:hAnsi="Arial" w:cs="Arial"/>
          <w:sz w:val="22"/>
          <w:szCs w:val="22"/>
        </w:rPr>
        <w:t xml:space="preserve">. The lead researcher will undertake this training, in consultation with Logan Hospital’s midwifery educator, </w:t>
      </w:r>
      <w:r w:rsidR="007C36C8">
        <w:rPr>
          <w:rFonts w:ascii="Arial" w:hAnsi="Arial" w:cs="Arial"/>
          <w:sz w:val="22"/>
          <w:szCs w:val="22"/>
        </w:rPr>
        <w:t xml:space="preserve">who is an associate investigator on the research team, </w:t>
      </w:r>
      <w:r w:rsidR="00E22570">
        <w:rPr>
          <w:rFonts w:ascii="Arial" w:hAnsi="Arial" w:cs="Arial"/>
          <w:sz w:val="22"/>
          <w:szCs w:val="22"/>
        </w:rPr>
        <w:t>and Mater Mothers’ midwifery educator</w:t>
      </w:r>
      <w:r>
        <w:rPr>
          <w:rFonts w:ascii="Arial" w:hAnsi="Arial" w:cs="Arial"/>
          <w:sz w:val="22"/>
          <w:szCs w:val="22"/>
        </w:rPr>
        <w:t xml:space="preserve">. </w:t>
      </w:r>
      <w:r w:rsidR="00AD3B10">
        <w:rPr>
          <w:rFonts w:ascii="Arial" w:hAnsi="Arial" w:cs="Arial"/>
          <w:sz w:val="22"/>
          <w:szCs w:val="22"/>
        </w:rPr>
        <w:t xml:space="preserve">Phase two of the </w:t>
      </w:r>
      <w:r w:rsidR="002F2C96">
        <w:rPr>
          <w:rFonts w:ascii="Arial" w:hAnsi="Arial" w:cs="Arial"/>
          <w:sz w:val="22"/>
          <w:szCs w:val="22"/>
        </w:rPr>
        <w:t xml:space="preserve">rebozo technique </w:t>
      </w:r>
      <w:r w:rsidR="00AD3B10">
        <w:rPr>
          <w:rFonts w:ascii="Arial" w:hAnsi="Arial" w:cs="Arial"/>
          <w:sz w:val="22"/>
          <w:szCs w:val="22"/>
        </w:rPr>
        <w:t xml:space="preserve">in-person training </w:t>
      </w:r>
      <w:r w:rsidR="002F2C96">
        <w:rPr>
          <w:rFonts w:ascii="Arial" w:hAnsi="Arial" w:cs="Arial"/>
          <w:sz w:val="22"/>
          <w:szCs w:val="22"/>
        </w:rPr>
        <w:t>has been designed in consultation with an experience</w:t>
      </w:r>
      <w:r w:rsidR="00E55E7B">
        <w:rPr>
          <w:rFonts w:ascii="Arial" w:hAnsi="Arial" w:cs="Arial"/>
          <w:sz w:val="22"/>
          <w:szCs w:val="22"/>
        </w:rPr>
        <w:t>d</w:t>
      </w:r>
      <w:r w:rsidR="002F2C96">
        <w:rPr>
          <w:rFonts w:ascii="Arial" w:hAnsi="Arial" w:cs="Arial"/>
          <w:sz w:val="22"/>
          <w:szCs w:val="22"/>
        </w:rPr>
        <w:t xml:space="preserve"> midwife, who has 25 years extensive experience in the use of the rebozo </w:t>
      </w:r>
      <w:proofErr w:type="gramStart"/>
      <w:r w:rsidR="002F2C96">
        <w:rPr>
          <w:rFonts w:ascii="Arial" w:hAnsi="Arial" w:cs="Arial"/>
          <w:sz w:val="22"/>
          <w:szCs w:val="22"/>
        </w:rPr>
        <w:t>technique, and</w:t>
      </w:r>
      <w:proofErr w:type="gramEnd"/>
      <w:r w:rsidR="002F2C96">
        <w:rPr>
          <w:rFonts w:ascii="Arial" w:hAnsi="Arial" w:cs="Arial"/>
          <w:sz w:val="22"/>
          <w:szCs w:val="22"/>
        </w:rPr>
        <w:t xml:space="preserve"> is a highly regarded midwifery educator and researcher. </w:t>
      </w:r>
      <w:r>
        <w:rPr>
          <w:rFonts w:ascii="Arial" w:hAnsi="Arial" w:cs="Arial"/>
          <w:sz w:val="22"/>
          <w:szCs w:val="22"/>
        </w:rPr>
        <w:t>A</w:t>
      </w:r>
      <w:r w:rsidR="00E55E7B">
        <w:rPr>
          <w:rFonts w:ascii="Arial" w:hAnsi="Arial" w:cs="Arial"/>
          <w:sz w:val="22"/>
          <w:szCs w:val="22"/>
        </w:rPr>
        <w:t>s</w:t>
      </w:r>
      <w:r>
        <w:rPr>
          <w:rFonts w:ascii="Arial" w:hAnsi="Arial" w:cs="Arial"/>
          <w:sz w:val="22"/>
          <w:szCs w:val="22"/>
        </w:rPr>
        <w:t xml:space="preserve"> the lead researcher is Good Clinical Practice (GCP) trained regarding the requirements for gaining informed consent, </w:t>
      </w:r>
      <w:r w:rsidR="00AD3B10">
        <w:rPr>
          <w:rFonts w:ascii="Arial" w:hAnsi="Arial" w:cs="Arial"/>
          <w:sz w:val="22"/>
          <w:szCs w:val="22"/>
        </w:rPr>
        <w:t xml:space="preserve">phases one and two of the training </w:t>
      </w:r>
      <w:r>
        <w:rPr>
          <w:rFonts w:ascii="Arial" w:hAnsi="Arial" w:cs="Arial"/>
          <w:sz w:val="22"/>
          <w:szCs w:val="22"/>
        </w:rPr>
        <w:t>will be compliant with GCP guidelines. The reason for the training is</w:t>
      </w:r>
      <w:r w:rsidRPr="00551A85">
        <w:rPr>
          <w:rFonts w:ascii="Arial" w:hAnsi="Arial" w:cs="Arial"/>
          <w:sz w:val="22"/>
          <w:szCs w:val="22"/>
        </w:rPr>
        <w:t xml:space="preserve"> to </w:t>
      </w:r>
      <w:r>
        <w:rPr>
          <w:rFonts w:ascii="Arial" w:hAnsi="Arial" w:cs="Arial"/>
          <w:sz w:val="22"/>
          <w:szCs w:val="22"/>
        </w:rPr>
        <w:t>instruct</w:t>
      </w:r>
      <w:r w:rsidRPr="00551A85">
        <w:rPr>
          <w:rFonts w:ascii="Arial" w:hAnsi="Arial" w:cs="Arial"/>
          <w:sz w:val="22"/>
          <w:szCs w:val="22"/>
        </w:rPr>
        <w:t xml:space="preserve"> midwives on </w:t>
      </w:r>
      <w:r>
        <w:rPr>
          <w:rFonts w:ascii="Arial" w:hAnsi="Arial" w:cs="Arial"/>
          <w:sz w:val="22"/>
          <w:szCs w:val="22"/>
        </w:rPr>
        <w:t xml:space="preserve">the purposes of the study, </w:t>
      </w:r>
      <w:r w:rsidRPr="00551A85">
        <w:rPr>
          <w:rFonts w:ascii="Arial" w:hAnsi="Arial" w:cs="Arial"/>
          <w:sz w:val="22"/>
          <w:szCs w:val="22"/>
        </w:rPr>
        <w:t xml:space="preserve">the use of the </w:t>
      </w:r>
      <w:r>
        <w:rPr>
          <w:rFonts w:ascii="Arial" w:hAnsi="Arial" w:cs="Arial"/>
          <w:sz w:val="22"/>
          <w:szCs w:val="22"/>
        </w:rPr>
        <w:t>rebozo technique</w:t>
      </w:r>
      <w:r w:rsidRPr="00551A85">
        <w:rPr>
          <w:rFonts w:ascii="Arial" w:hAnsi="Arial" w:cs="Arial"/>
          <w:sz w:val="22"/>
          <w:szCs w:val="22"/>
        </w:rPr>
        <w:t xml:space="preserve">, </w:t>
      </w:r>
      <w:r>
        <w:rPr>
          <w:rFonts w:ascii="Arial" w:hAnsi="Arial" w:cs="Arial"/>
          <w:sz w:val="22"/>
          <w:szCs w:val="22"/>
        </w:rPr>
        <w:t xml:space="preserve">and trial processes such as inclusion criteria and consent. </w:t>
      </w:r>
      <w:r w:rsidR="00AD3B10">
        <w:rPr>
          <w:rFonts w:ascii="Arial" w:hAnsi="Arial" w:cs="Arial"/>
          <w:sz w:val="22"/>
          <w:szCs w:val="22"/>
        </w:rPr>
        <w:t xml:space="preserve">As there are challenges in providing training to all midwives in a </w:t>
      </w:r>
      <w:proofErr w:type="gramStart"/>
      <w:r w:rsidR="00AD3B10">
        <w:rPr>
          <w:rFonts w:ascii="Arial" w:hAnsi="Arial" w:cs="Arial"/>
          <w:sz w:val="22"/>
          <w:szCs w:val="22"/>
        </w:rPr>
        <w:t>24 hour</w:t>
      </w:r>
      <w:proofErr w:type="gramEnd"/>
      <w:r w:rsidR="00AD3B10">
        <w:rPr>
          <w:rFonts w:ascii="Arial" w:hAnsi="Arial" w:cs="Arial"/>
          <w:sz w:val="22"/>
          <w:szCs w:val="22"/>
        </w:rPr>
        <w:t xml:space="preserve"> clinical area such as birth suite, we intend to use a blended learning approach consisting of two phases in both online and in-person training:</w:t>
      </w:r>
    </w:p>
    <w:p w14:paraId="5223B1CF" w14:textId="77063B69" w:rsidR="00AD3B10" w:rsidRPr="004C2345" w:rsidRDefault="00AD3B10" w:rsidP="00AD3B10">
      <w:pPr>
        <w:pStyle w:val="ListParagraph"/>
        <w:numPr>
          <w:ilvl w:val="0"/>
          <w:numId w:val="46"/>
        </w:numPr>
        <w:spacing w:line="360" w:lineRule="auto"/>
        <w:ind w:hanging="357"/>
        <w:rPr>
          <w:rFonts w:ascii="Arial" w:hAnsi="Arial" w:cs="Arial"/>
          <w:sz w:val="22"/>
          <w:szCs w:val="22"/>
        </w:rPr>
      </w:pPr>
      <w:r w:rsidRPr="004C2345">
        <w:rPr>
          <w:rFonts w:ascii="Arial" w:hAnsi="Arial" w:cs="Arial"/>
          <w:sz w:val="22"/>
          <w:szCs w:val="22"/>
        </w:rPr>
        <w:t>The Logan Hospital</w:t>
      </w:r>
      <w:r>
        <w:rPr>
          <w:rFonts w:ascii="Arial" w:hAnsi="Arial" w:cs="Arial"/>
          <w:sz w:val="22"/>
          <w:szCs w:val="22"/>
        </w:rPr>
        <w:t>’s</w:t>
      </w:r>
      <w:r w:rsidRPr="004C2345">
        <w:rPr>
          <w:rFonts w:ascii="Arial" w:hAnsi="Arial" w:cs="Arial"/>
          <w:sz w:val="22"/>
          <w:szCs w:val="22"/>
        </w:rPr>
        <w:t xml:space="preserve"> online staff training platform routinely available to midwives via Microsoft </w:t>
      </w:r>
      <w:r w:rsidR="00F14D74">
        <w:rPr>
          <w:rFonts w:ascii="Arial" w:hAnsi="Arial" w:cs="Arial"/>
          <w:sz w:val="22"/>
          <w:szCs w:val="22"/>
        </w:rPr>
        <w:t>T</w:t>
      </w:r>
      <w:r w:rsidRPr="004C2345">
        <w:rPr>
          <w:rFonts w:ascii="Arial" w:hAnsi="Arial" w:cs="Arial"/>
          <w:sz w:val="22"/>
          <w:szCs w:val="22"/>
        </w:rPr>
        <w:t>eams will be used to present a series of short video presentations providing information on:</w:t>
      </w:r>
    </w:p>
    <w:p w14:paraId="3E692884" w14:textId="77777777" w:rsidR="00AD3B10" w:rsidRPr="004C2345" w:rsidRDefault="00AD3B10" w:rsidP="00AD3B10">
      <w:pPr>
        <w:pStyle w:val="ListParagraph"/>
        <w:numPr>
          <w:ilvl w:val="0"/>
          <w:numId w:val="47"/>
        </w:numPr>
        <w:spacing w:line="360" w:lineRule="auto"/>
        <w:ind w:hanging="357"/>
        <w:rPr>
          <w:rFonts w:ascii="Arial" w:hAnsi="Arial" w:cs="Arial"/>
          <w:sz w:val="22"/>
          <w:szCs w:val="22"/>
        </w:rPr>
      </w:pPr>
      <w:r w:rsidRPr="004C2345">
        <w:rPr>
          <w:rFonts w:ascii="Arial" w:hAnsi="Arial" w:cs="Arial"/>
          <w:sz w:val="22"/>
          <w:szCs w:val="22"/>
        </w:rPr>
        <w:t>Introduction to the study (including a summary of relevant GCP and ethical principles</w:t>
      </w:r>
    </w:p>
    <w:p w14:paraId="63443362" w14:textId="77777777" w:rsidR="00AD3B10" w:rsidRPr="004C2345" w:rsidRDefault="00AD3B10" w:rsidP="00AD3B10">
      <w:pPr>
        <w:pStyle w:val="ListParagraph"/>
        <w:numPr>
          <w:ilvl w:val="0"/>
          <w:numId w:val="47"/>
        </w:numPr>
        <w:spacing w:line="360" w:lineRule="auto"/>
        <w:ind w:hanging="357"/>
        <w:rPr>
          <w:rFonts w:ascii="Arial" w:hAnsi="Arial" w:cs="Arial"/>
          <w:sz w:val="22"/>
          <w:szCs w:val="22"/>
        </w:rPr>
      </w:pPr>
      <w:r w:rsidRPr="004C2345">
        <w:rPr>
          <w:rFonts w:ascii="Arial" w:hAnsi="Arial" w:cs="Arial"/>
          <w:sz w:val="22"/>
          <w:szCs w:val="22"/>
        </w:rPr>
        <w:t xml:space="preserve">Recruitment, </w:t>
      </w:r>
      <w:proofErr w:type="gramStart"/>
      <w:r w:rsidRPr="004C2345">
        <w:rPr>
          <w:rFonts w:ascii="Arial" w:hAnsi="Arial" w:cs="Arial"/>
          <w:sz w:val="22"/>
          <w:szCs w:val="22"/>
        </w:rPr>
        <w:t>consent</w:t>
      </w:r>
      <w:proofErr w:type="gramEnd"/>
      <w:r w:rsidRPr="004C2345">
        <w:rPr>
          <w:rFonts w:ascii="Arial" w:hAnsi="Arial" w:cs="Arial"/>
          <w:sz w:val="22"/>
          <w:szCs w:val="22"/>
        </w:rPr>
        <w:t xml:space="preserve"> and withdrawal.</w:t>
      </w:r>
    </w:p>
    <w:p w14:paraId="4A7411DD" w14:textId="77777777" w:rsidR="00AD3B10" w:rsidRPr="004C2345" w:rsidRDefault="00AD3B10" w:rsidP="00AD3B10">
      <w:pPr>
        <w:pStyle w:val="ListParagraph"/>
        <w:numPr>
          <w:ilvl w:val="0"/>
          <w:numId w:val="47"/>
        </w:numPr>
        <w:spacing w:line="360" w:lineRule="auto"/>
        <w:ind w:hanging="357"/>
        <w:rPr>
          <w:rFonts w:ascii="Arial" w:hAnsi="Arial" w:cs="Arial"/>
          <w:sz w:val="22"/>
          <w:szCs w:val="22"/>
        </w:rPr>
      </w:pPr>
      <w:r w:rsidRPr="004C2345">
        <w:rPr>
          <w:rFonts w:ascii="Arial" w:hAnsi="Arial" w:cs="Arial"/>
          <w:sz w:val="22"/>
          <w:szCs w:val="22"/>
        </w:rPr>
        <w:t>Randomisation</w:t>
      </w:r>
    </w:p>
    <w:p w14:paraId="61DE2E44" w14:textId="77777777" w:rsidR="00AD3B10" w:rsidRPr="004C2345" w:rsidRDefault="00AD3B10" w:rsidP="00AD3B10">
      <w:pPr>
        <w:pStyle w:val="ListParagraph"/>
        <w:numPr>
          <w:ilvl w:val="0"/>
          <w:numId w:val="47"/>
        </w:numPr>
        <w:spacing w:line="360" w:lineRule="auto"/>
        <w:ind w:hanging="357"/>
        <w:rPr>
          <w:rFonts w:ascii="Arial" w:hAnsi="Arial" w:cs="Arial"/>
          <w:sz w:val="22"/>
          <w:szCs w:val="22"/>
        </w:rPr>
      </w:pPr>
      <w:r w:rsidRPr="004C2345">
        <w:rPr>
          <w:rFonts w:ascii="Arial" w:hAnsi="Arial" w:cs="Arial"/>
          <w:sz w:val="22"/>
          <w:szCs w:val="22"/>
        </w:rPr>
        <w:t>Data collection</w:t>
      </w:r>
    </w:p>
    <w:p w14:paraId="23A1BE85" w14:textId="77777777" w:rsidR="00AD3B10" w:rsidRPr="004C2345" w:rsidRDefault="00AD3B10" w:rsidP="00AD3B10">
      <w:pPr>
        <w:pStyle w:val="ListParagraph"/>
        <w:numPr>
          <w:ilvl w:val="0"/>
          <w:numId w:val="46"/>
        </w:numPr>
        <w:spacing w:line="360" w:lineRule="auto"/>
        <w:ind w:hanging="357"/>
        <w:rPr>
          <w:rFonts w:ascii="Arial" w:hAnsi="Arial" w:cs="Arial"/>
          <w:sz w:val="22"/>
          <w:szCs w:val="22"/>
        </w:rPr>
      </w:pPr>
      <w:r w:rsidRPr="004C2345">
        <w:rPr>
          <w:rFonts w:ascii="Arial" w:hAnsi="Arial" w:cs="Arial"/>
          <w:sz w:val="22"/>
          <w:szCs w:val="22"/>
        </w:rPr>
        <w:t xml:space="preserve">The </w:t>
      </w:r>
      <w:r>
        <w:rPr>
          <w:rFonts w:ascii="Arial" w:hAnsi="Arial" w:cs="Arial"/>
          <w:sz w:val="22"/>
          <w:szCs w:val="22"/>
        </w:rPr>
        <w:t xml:space="preserve">Microsoft Teams </w:t>
      </w:r>
      <w:r w:rsidRPr="004C2345">
        <w:rPr>
          <w:rFonts w:ascii="Arial" w:hAnsi="Arial" w:cs="Arial"/>
          <w:sz w:val="22"/>
          <w:szCs w:val="22"/>
        </w:rPr>
        <w:t>platform records the details of the midwives undertaking the training that will enable us to track completions and provides the user with a certificate of completion.</w:t>
      </w:r>
    </w:p>
    <w:p w14:paraId="0F16C9AA" w14:textId="77777777" w:rsidR="00AD3B10" w:rsidRPr="004C2345" w:rsidRDefault="00AD3B10" w:rsidP="00AD3B10">
      <w:pPr>
        <w:pStyle w:val="ListParagraph"/>
        <w:numPr>
          <w:ilvl w:val="0"/>
          <w:numId w:val="46"/>
        </w:numPr>
        <w:spacing w:line="360" w:lineRule="auto"/>
        <w:ind w:hanging="357"/>
        <w:rPr>
          <w:rFonts w:ascii="Arial" w:hAnsi="Arial" w:cs="Arial"/>
          <w:sz w:val="22"/>
          <w:szCs w:val="22"/>
        </w:rPr>
      </w:pPr>
      <w:r w:rsidRPr="004C2345">
        <w:rPr>
          <w:rFonts w:ascii="Arial" w:hAnsi="Arial" w:cs="Arial"/>
          <w:sz w:val="22"/>
          <w:szCs w:val="22"/>
        </w:rPr>
        <w:t>Second phase will involve in-person hands on training of the rebozo technique during their routine in-service training sessions that midwives attend prior to handover, between morning and afternoon shifts. This captures both morning and afternoon staff. This will involve a 20-30min demonstration and practicum of the rebozo technique. Details of midwives’ attendance at these in-services is routinely documented.</w:t>
      </w:r>
    </w:p>
    <w:p w14:paraId="41E929D1" w14:textId="67A2881A" w:rsidR="00BD0477" w:rsidRDefault="00AD3B10" w:rsidP="00E3059A">
      <w:pPr>
        <w:spacing w:line="360" w:lineRule="auto"/>
        <w:jc w:val="both"/>
        <w:rPr>
          <w:rFonts w:ascii="Arial" w:hAnsi="Arial" w:cs="Arial"/>
          <w:sz w:val="22"/>
          <w:szCs w:val="22"/>
        </w:rPr>
      </w:pPr>
      <w:r w:rsidRPr="004C2345">
        <w:rPr>
          <w:rFonts w:ascii="Arial" w:hAnsi="Arial" w:cs="Arial"/>
          <w:sz w:val="22"/>
          <w:szCs w:val="22"/>
        </w:rPr>
        <w:t xml:space="preserve">Midwives will have to complete both </w:t>
      </w:r>
      <w:r>
        <w:rPr>
          <w:rFonts w:ascii="Arial" w:hAnsi="Arial" w:cs="Arial"/>
          <w:sz w:val="22"/>
          <w:szCs w:val="22"/>
        </w:rPr>
        <w:t>phases</w:t>
      </w:r>
      <w:r w:rsidRPr="004C2345">
        <w:rPr>
          <w:rFonts w:ascii="Arial" w:hAnsi="Arial" w:cs="Arial"/>
          <w:sz w:val="22"/>
          <w:szCs w:val="22"/>
        </w:rPr>
        <w:t xml:space="preserve"> of this training, the on-line learning and in-person training, to participate in the study. A log of attendance at </w:t>
      </w:r>
      <w:proofErr w:type="gramStart"/>
      <w:r w:rsidRPr="004C2345">
        <w:rPr>
          <w:rFonts w:ascii="Arial" w:hAnsi="Arial" w:cs="Arial"/>
          <w:sz w:val="22"/>
          <w:szCs w:val="22"/>
        </w:rPr>
        <w:t>both of these</w:t>
      </w:r>
      <w:proofErr w:type="gramEnd"/>
      <w:r w:rsidRPr="004C2345">
        <w:rPr>
          <w:rFonts w:ascii="Arial" w:hAnsi="Arial" w:cs="Arial"/>
          <w:sz w:val="22"/>
          <w:szCs w:val="22"/>
        </w:rPr>
        <w:t xml:space="preserve"> sessions will be kept. Evaluation of this learning will be via the usual feedback processes required from in-service training, where relevance, impact on learning, and understanding, are evaluated routinely.</w:t>
      </w:r>
      <w:r>
        <w:rPr>
          <w:rFonts w:ascii="Arial" w:hAnsi="Arial" w:cs="Arial"/>
          <w:sz w:val="22"/>
          <w:szCs w:val="22"/>
        </w:rPr>
        <w:t xml:space="preserve"> </w:t>
      </w:r>
      <w:r w:rsidRPr="00454722">
        <w:rPr>
          <w:rFonts w:ascii="Arial" w:hAnsi="Arial" w:cs="Arial"/>
          <w:sz w:val="22"/>
          <w:szCs w:val="22"/>
        </w:rPr>
        <w:t>In-service for clinic midwives,</w:t>
      </w:r>
      <w:r>
        <w:rPr>
          <w:rFonts w:ascii="Arial" w:hAnsi="Arial" w:cs="Arial"/>
          <w:sz w:val="22"/>
          <w:szCs w:val="22"/>
        </w:rPr>
        <w:t xml:space="preserve"> obstetrics and anaesthetics will also be done to inform multidisciplinary groups of the trial objectives and processes.</w:t>
      </w:r>
    </w:p>
    <w:p w14:paraId="614C4C39" w14:textId="77777777" w:rsidR="00E3059A" w:rsidRPr="00E3059A" w:rsidRDefault="00E3059A" w:rsidP="00E3059A">
      <w:pPr>
        <w:spacing w:line="360" w:lineRule="auto"/>
        <w:jc w:val="both"/>
        <w:rPr>
          <w:rFonts w:ascii="Arial" w:hAnsi="Arial" w:cs="Arial"/>
          <w:sz w:val="22"/>
          <w:szCs w:val="22"/>
        </w:rPr>
      </w:pPr>
    </w:p>
    <w:p w14:paraId="10BF5B8F" w14:textId="7B3F2E89" w:rsidR="0024523B" w:rsidRDefault="00693BF8" w:rsidP="0072152F">
      <w:pPr>
        <w:pStyle w:val="Heading2"/>
        <w:spacing w:before="0"/>
      </w:pPr>
      <w:bookmarkStart w:id="43" w:name="_Toc138848300"/>
      <w:r>
        <w:lastRenderedPageBreak/>
        <w:t>1</w:t>
      </w:r>
      <w:r w:rsidR="006E0C63">
        <w:t>2</w:t>
      </w:r>
      <w:r>
        <w:t>.</w:t>
      </w:r>
      <w:r w:rsidR="00B76D38">
        <w:t>5</w:t>
      </w:r>
      <w:r>
        <w:t xml:space="preserve"> </w:t>
      </w:r>
      <w:bookmarkStart w:id="44" w:name="Randomisation"/>
      <w:r>
        <w:t>Randomisation</w:t>
      </w:r>
      <w:bookmarkEnd w:id="43"/>
      <w:bookmarkEnd w:id="44"/>
    </w:p>
    <w:p w14:paraId="57B16476" w14:textId="77777777" w:rsidR="0024523B" w:rsidRDefault="0024523B" w:rsidP="0072152F">
      <w:pPr>
        <w:rPr>
          <w:rFonts w:ascii="Arial" w:hAnsi="Arial" w:cs="Arial"/>
          <w:b/>
          <w:bCs/>
          <w:sz w:val="22"/>
          <w:szCs w:val="22"/>
        </w:rPr>
      </w:pPr>
    </w:p>
    <w:p w14:paraId="7008C8C7" w14:textId="0A1001BB" w:rsidR="002E48FF" w:rsidRDefault="003F3205" w:rsidP="00367BF1">
      <w:pPr>
        <w:spacing w:line="360" w:lineRule="auto"/>
        <w:jc w:val="both"/>
        <w:rPr>
          <w:rFonts w:ascii="Arial" w:hAnsi="Arial" w:cs="Arial"/>
          <w:b/>
          <w:bCs/>
          <w:sz w:val="22"/>
          <w:szCs w:val="22"/>
        </w:rPr>
      </w:pPr>
      <w:r>
        <w:rPr>
          <w:rFonts w:ascii="Arial" w:hAnsi="Arial" w:cs="Arial"/>
          <w:sz w:val="22"/>
          <w:szCs w:val="22"/>
        </w:rPr>
        <w:t>A</w:t>
      </w:r>
      <w:r w:rsidR="00D90352">
        <w:rPr>
          <w:rFonts w:ascii="Arial" w:hAnsi="Arial" w:cs="Arial"/>
          <w:sz w:val="22"/>
          <w:szCs w:val="22"/>
        </w:rPr>
        <w:t xml:space="preserve"> </w:t>
      </w:r>
      <w:r w:rsidR="007C36C8">
        <w:rPr>
          <w:rFonts w:ascii="Arial" w:hAnsi="Arial" w:cs="Arial"/>
          <w:sz w:val="22"/>
          <w:szCs w:val="22"/>
        </w:rPr>
        <w:t xml:space="preserve">separate </w:t>
      </w:r>
      <w:r w:rsidR="00D90352">
        <w:rPr>
          <w:rFonts w:ascii="Arial" w:hAnsi="Arial" w:cs="Arial"/>
          <w:sz w:val="22"/>
          <w:szCs w:val="22"/>
        </w:rPr>
        <w:t xml:space="preserve">randomisation schedule </w:t>
      </w:r>
      <w:r w:rsidR="007C36C8">
        <w:rPr>
          <w:rFonts w:ascii="Arial" w:hAnsi="Arial" w:cs="Arial"/>
          <w:sz w:val="22"/>
          <w:szCs w:val="22"/>
        </w:rPr>
        <w:t xml:space="preserve">for each site </w:t>
      </w:r>
      <w:r w:rsidR="00D90352">
        <w:rPr>
          <w:rFonts w:ascii="Arial" w:hAnsi="Arial" w:cs="Arial"/>
          <w:sz w:val="22"/>
          <w:szCs w:val="22"/>
        </w:rPr>
        <w:t>will be prepared by a stati</w:t>
      </w:r>
      <w:r w:rsidR="00D05A5F">
        <w:rPr>
          <w:rFonts w:ascii="Arial" w:hAnsi="Arial" w:cs="Arial"/>
          <w:sz w:val="22"/>
          <w:szCs w:val="22"/>
        </w:rPr>
        <w:t>stician</w:t>
      </w:r>
      <w:r w:rsidR="00D90352">
        <w:rPr>
          <w:rFonts w:ascii="Arial" w:hAnsi="Arial" w:cs="Arial"/>
          <w:sz w:val="22"/>
          <w:szCs w:val="22"/>
        </w:rPr>
        <w:t xml:space="preserve"> not associated with the study, using </w:t>
      </w:r>
      <w:r w:rsidR="000B0206">
        <w:rPr>
          <w:rFonts w:ascii="Arial" w:hAnsi="Arial" w:cs="Arial"/>
          <w:sz w:val="22"/>
          <w:szCs w:val="22"/>
        </w:rPr>
        <w:t>variable block randomisation</w:t>
      </w:r>
      <w:r w:rsidR="00706326">
        <w:rPr>
          <w:rFonts w:ascii="Arial" w:hAnsi="Arial" w:cs="Arial"/>
          <w:sz w:val="22"/>
          <w:szCs w:val="22"/>
        </w:rPr>
        <w:t>.</w:t>
      </w:r>
      <w:r w:rsidR="000B0206">
        <w:rPr>
          <w:rFonts w:ascii="Arial" w:hAnsi="Arial" w:cs="Arial"/>
          <w:sz w:val="22"/>
          <w:szCs w:val="22"/>
        </w:rPr>
        <w:t xml:space="preserve"> </w:t>
      </w:r>
      <w:r w:rsidR="0024523B">
        <w:rPr>
          <w:rFonts w:ascii="Arial" w:hAnsi="Arial" w:cs="Arial"/>
          <w:sz w:val="22"/>
          <w:szCs w:val="22"/>
        </w:rPr>
        <w:t xml:space="preserve">The </w:t>
      </w:r>
      <w:r w:rsidR="00D05A5F">
        <w:rPr>
          <w:rFonts w:ascii="Arial" w:hAnsi="Arial" w:cs="Arial"/>
          <w:sz w:val="22"/>
          <w:szCs w:val="22"/>
        </w:rPr>
        <w:t>schedule</w:t>
      </w:r>
      <w:r w:rsidR="0024523B">
        <w:rPr>
          <w:rFonts w:ascii="Arial" w:hAnsi="Arial" w:cs="Arial"/>
          <w:sz w:val="22"/>
          <w:szCs w:val="22"/>
        </w:rPr>
        <w:t xml:space="preserve"> for randomisation </w:t>
      </w:r>
      <w:r w:rsidR="007A2B59">
        <w:rPr>
          <w:rFonts w:ascii="Arial" w:hAnsi="Arial" w:cs="Arial"/>
          <w:sz w:val="22"/>
          <w:szCs w:val="22"/>
        </w:rPr>
        <w:t xml:space="preserve">will </w:t>
      </w:r>
      <w:r w:rsidR="0024523B">
        <w:rPr>
          <w:rFonts w:ascii="Arial" w:hAnsi="Arial" w:cs="Arial"/>
          <w:sz w:val="22"/>
          <w:szCs w:val="22"/>
        </w:rPr>
        <w:t>be developed</w:t>
      </w:r>
      <w:r w:rsidR="007A2B59">
        <w:rPr>
          <w:rFonts w:ascii="Arial" w:hAnsi="Arial" w:cs="Arial"/>
          <w:sz w:val="22"/>
          <w:szCs w:val="22"/>
        </w:rPr>
        <w:t xml:space="preserve"> using 1:1 allocation</w:t>
      </w:r>
      <w:r w:rsidR="00FB6A6A">
        <w:rPr>
          <w:rFonts w:ascii="Arial" w:hAnsi="Arial" w:cs="Arial"/>
          <w:sz w:val="22"/>
          <w:szCs w:val="22"/>
        </w:rPr>
        <w:t xml:space="preserve">. </w:t>
      </w:r>
      <w:r w:rsidR="005121D5">
        <w:rPr>
          <w:rFonts w:ascii="Arial" w:hAnsi="Arial" w:cs="Arial"/>
          <w:sz w:val="22"/>
          <w:szCs w:val="22"/>
        </w:rPr>
        <w:t>Opaque e</w:t>
      </w:r>
      <w:r w:rsidR="003879D7">
        <w:rPr>
          <w:rFonts w:ascii="Arial" w:hAnsi="Arial" w:cs="Arial"/>
          <w:sz w:val="22"/>
          <w:szCs w:val="22"/>
        </w:rPr>
        <w:t>nvelopes</w:t>
      </w:r>
      <w:r w:rsidR="007A2B59">
        <w:rPr>
          <w:rFonts w:ascii="Arial" w:hAnsi="Arial" w:cs="Arial"/>
          <w:sz w:val="22"/>
          <w:szCs w:val="22"/>
        </w:rPr>
        <w:t xml:space="preserve"> will be arranged numerically and</w:t>
      </w:r>
      <w:r w:rsidR="003879D7">
        <w:rPr>
          <w:rFonts w:ascii="Arial" w:hAnsi="Arial" w:cs="Arial"/>
          <w:sz w:val="22"/>
          <w:szCs w:val="22"/>
        </w:rPr>
        <w:t xml:space="preserve"> will be kept in the birth suite handover room</w:t>
      </w:r>
      <w:r w:rsidR="005121D5">
        <w:rPr>
          <w:rFonts w:ascii="Arial" w:hAnsi="Arial" w:cs="Arial"/>
          <w:sz w:val="22"/>
          <w:szCs w:val="22"/>
        </w:rPr>
        <w:t>. A</w:t>
      </w:r>
      <w:r w:rsidR="004D1AA5">
        <w:rPr>
          <w:rFonts w:ascii="Arial" w:hAnsi="Arial" w:cs="Arial"/>
          <w:sz w:val="22"/>
          <w:szCs w:val="22"/>
        </w:rPr>
        <w:t xml:space="preserve"> </w:t>
      </w:r>
      <w:proofErr w:type="gramStart"/>
      <w:r w:rsidR="004D1AA5">
        <w:rPr>
          <w:rFonts w:ascii="Arial" w:hAnsi="Arial" w:cs="Arial"/>
          <w:sz w:val="22"/>
          <w:szCs w:val="22"/>
        </w:rPr>
        <w:t>log book</w:t>
      </w:r>
      <w:proofErr w:type="gramEnd"/>
      <w:r w:rsidR="004D1AA5">
        <w:rPr>
          <w:rFonts w:ascii="Arial" w:hAnsi="Arial" w:cs="Arial"/>
          <w:sz w:val="22"/>
          <w:szCs w:val="22"/>
        </w:rPr>
        <w:t xml:space="preserve"> </w:t>
      </w:r>
      <w:r w:rsidR="005121D5">
        <w:rPr>
          <w:rFonts w:ascii="Arial" w:hAnsi="Arial" w:cs="Arial"/>
          <w:sz w:val="22"/>
          <w:szCs w:val="22"/>
        </w:rPr>
        <w:t xml:space="preserve">will record participants hospital </w:t>
      </w:r>
      <w:r w:rsidR="0085774D">
        <w:rPr>
          <w:rFonts w:ascii="Arial" w:hAnsi="Arial" w:cs="Arial"/>
          <w:sz w:val="22"/>
          <w:szCs w:val="22"/>
        </w:rPr>
        <w:t xml:space="preserve">identification </w:t>
      </w:r>
      <w:r w:rsidR="005121D5">
        <w:rPr>
          <w:rFonts w:ascii="Arial" w:hAnsi="Arial" w:cs="Arial"/>
          <w:sz w:val="22"/>
          <w:szCs w:val="22"/>
        </w:rPr>
        <w:t>information,</w:t>
      </w:r>
      <w:r w:rsidR="0085774D">
        <w:rPr>
          <w:rFonts w:ascii="Arial" w:hAnsi="Arial" w:cs="Arial"/>
          <w:sz w:val="22"/>
          <w:szCs w:val="22"/>
        </w:rPr>
        <w:t xml:space="preserve"> with the </w:t>
      </w:r>
      <w:r w:rsidR="004D1AA5">
        <w:rPr>
          <w:rFonts w:ascii="Arial" w:hAnsi="Arial" w:cs="Arial"/>
          <w:sz w:val="22"/>
          <w:szCs w:val="22"/>
        </w:rPr>
        <w:t>corresponding number of the envelope</w:t>
      </w:r>
      <w:r w:rsidR="0085774D">
        <w:rPr>
          <w:rFonts w:ascii="Arial" w:hAnsi="Arial" w:cs="Arial"/>
          <w:sz w:val="22"/>
          <w:szCs w:val="22"/>
        </w:rPr>
        <w:t xml:space="preserve">. </w:t>
      </w:r>
      <w:r w:rsidR="00C0575A">
        <w:rPr>
          <w:rFonts w:ascii="Arial" w:hAnsi="Arial" w:cs="Arial"/>
          <w:sz w:val="22"/>
          <w:szCs w:val="22"/>
        </w:rPr>
        <w:t xml:space="preserve">The trial will be unblinded at allocation due to the nature of the intervention, however, </w:t>
      </w:r>
      <w:r w:rsidR="002E48FF">
        <w:rPr>
          <w:rFonts w:ascii="Arial" w:hAnsi="Arial" w:cs="Arial"/>
          <w:sz w:val="22"/>
          <w:szCs w:val="22"/>
        </w:rPr>
        <w:t>researchers involved in d</w:t>
      </w:r>
      <w:r w:rsidR="00C0575A">
        <w:rPr>
          <w:rFonts w:ascii="Arial" w:hAnsi="Arial" w:cs="Arial"/>
          <w:sz w:val="22"/>
          <w:szCs w:val="22"/>
        </w:rPr>
        <w:t>ata analysis will be blinded to allocated group</w:t>
      </w:r>
      <w:r w:rsidR="0024523B">
        <w:rPr>
          <w:rFonts w:ascii="Arial" w:hAnsi="Arial" w:cs="Arial"/>
          <w:sz w:val="22"/>
          <w:szCs w:val="22"/>
        </w:rPr>
        <w:t xml:space="preserve">. </w:t>
      </w:r>
      <w:r w:rsidR="009D1FE8">
        <w:rPr>
          <w:rFonts w:ascii="Arial" w:hAnsi="Arial" w:cs="Arial"/>
          <w:sz w:val="22"/>
          <w:szCs w:val="22"/>
        </w:rPr>
        <w:t>The control group will be assigned to standard care, as defined above</w:t>
      </w:r>
      <w:r>
        <w:rPr>
          <w:rFonts w:ascii="Arial" w:hAnsi="Arial" w:cs="Arial"/>
          <w:sz w:val="22"/>
          <w:szCs w:val="22"/>
        </w:rPr>
        <w:t xml:space="preserve"> in paragraph 11.3</w:t>
      </w:r>
      <w:r w:rsidR="009D1FE8">
        <w:rPr>
          <w:rFonts w:ascii="Arial" w:hAnsi="Arial" w:cs="Arial"/>
          <w:sz w:val="22"/>
          <w:szCs w:val="22"/>
        </w:rPr>
        <w:t xml:space="preserve">, and the intervention group will be assigned to the </w:t>
      </w:r>
      <w:r w:rsidR="0097093A">
        <w:rPr>
          <w:rFonts w:ascii="Arial" w:hAnsi="Arial" w:cs="Arial"/>
          <w:sz w:val="22"/>
          <w:szCs w:val="22"/>
        </w:rPr>
        <w:t>reb</w:t>
      </w:r>
      <w:r w:rsidR="004117B5">
        <w:rPr>
          <w:rFonts w:ascii="Arial" w:hAnsi="Arial" w:cs="Arial"/>
          <w:sz w:val="22"/>
          <w:szCs w:val="22"/>
        </w:rPr>
        <w:t xml:space="preserve">ozo </w:t>
      </w:r>
      <w:r w:rsidR="0097093A">
        <w:rPr>
          <w:rFonts w:ascii="Arial" w:hAnsi="Arial" w:cs="Arial"/>
          <w:sz w:val="22"/>
          <w:szCs w:val="22"/>
        </w:rPr>
        <w:t>tec</w:t>
      </w:r>
      <w:r w:rsidR="004117B5">
        <w:rPr>
          <w:rFonts w:ascii="Arial" w:hAnsi="Arial" w:cs="Arial"/>
          <w:sz w:val="22"/>
          <w:szCs w:val="22"/>
        </w:rPr>
        <w:t>hnique</w:t>
      </w:r>
      <w:r w:rsidR="009D1FE8">
        <w:rPr>
          <w:rFonts w:ascii="Arial" w:hAnsi="Arial" w:cs="Arial"/>
          <w:sz w:val="22"/>
          <w:szCs w:val="22"/>
        </w:rPr>
        <w:t xml:space="preserve"> group, as defined above</w:t>
      </w:r>
      <w:r>
        <w:rPr>
          <w:rFonts w:ascii="Arial" w:hAnsi="Arial" w:cs="Arial"/>
          <w:sz w:val="22"/>
          <w:szCs w:val="22"/>
        </w:rPr>
        <w:t xml:space="preserve"> in paragraph 11.2</w:t>
      </w:r>
      <w:r w:rsidR="009D1FE8">
        <w:rPr>
          <w:rFonts w:ascii="Arial" w:hAnsi="Arial" w:cs="Arial"/>
          <w:sz w:val="22"/>
          <w:szCs w:val="22"/>
        </w:rPr>
        <w:t>.</w:t>
      </w:r>
    </w:p>
    <w:p w14:paraId="598A07B0" w14:textId="77777777" w:rsidR="008325EE" w:rsidRDefault="008325EE" w:rsidP="0072152F">
      <w:pPr>
        <w:rPr>
          <w:rFonts w:ascii="Arial" w:hAnsi="Arial" w:cs="Arial"/>
          <w:b/>
          <w:bCs/>
          <w:sz w:val="22"/>
          <w:szCs w:val="22"/>
        </w:rPr>
      </w:pPr>
    </w:p>
    <w:p w14:paraId="352ADFF7" w14:textId="4014DB1B" w:rsidR="00693BF8" w:rsidRDefault="00693BF8" w:rsidP="0072152F">
      <w:pPr>
        <w:pStyle w:val="Heading2"/>
        <w:spacing w:before="0"/>
      </w:pPr>
      <w:bookmarkStart w:id="45" w:name="_Toc138848301"/>
      <w:r>
        <w:t>1</w:t>
      </w:r>
      <w:r w:rsidR="006E0C63">
        <w:t>2</w:t>
      </w:r>
      <w:r>
        <w:t>.</w:t>
      </w:r>
      <w:r w:rsidR="00B76D38">
        <w:t>6</w:t>
      </w:r>
      <w:r>
        <w:t xml:space="preserve"> </w:t>
      </w:r>
      <w:bookmarkStart w:id="46" w:name="Measurementtoolsused"/>
      <w:r>
        <w:t>Measurement tools used</w:t>
      </w:r>
      <w:bookmarkEnd w:id="45"/>
      <w:bookmarkEnd w:id="46"/>
    </w:p>
    <w:p w14:paraId="6B4BFD00" w14:textId="5D35CC81" w:rsidR="00780BD1" w:rsidRPr="00780BD1" w:rsidRDefault="00780BD1" w:rsidP="0072152F">
      <w:pPr>
        <w:rPr>
          <w:rFonts w:ascii="Arial" w:hAnsi="Arial" w:cs="Arial"/>
          <w:sz w:val="22"/>
          <w:szCs w:val="22"/>
        </w:rPr>
      </w:pPr>
    </w:p>
    <w:p w14:paraId="06AA6B1C" w14:textId="1DB3DC21" w:rsidR="0064511E" w:rsidRPr="00AB7A2B" w:rsidRDefault="007C36C8" w:rsidP="00367BF1">
      <w:pPr>
        <w:spacing w:line="360" w:lineRule="auto"/>
        <w:jc w:val="both"/>
        <w:rPr>
          <w:rFonts w:ascii="Arial" w:hAnsi="Arial" w:cs="Arial"/>
          <w:sz w:val="22"/>
          <w:szCs w:val="22"/>
        </w:rPr>
      </w:pPr>
      <w:r>
        <w:rPr>
          <w:rFonts w:ascii="Arial" w:hAnsi="Arial" w:cs="Arial"/>
          <w:sz w:val="22"/>
          <w:szCs w:val="22"/>
        </w:rPr>
        <w:t xml:space="preserve">There will be two case report forms (CRFs) to collect the relevant data. There will be one CRF for women who are consented, but not randomised, and another CRF for women who are consented and who are </w:t>
      </w:r>
      <w:r w:rsidR="003A494D">
        <w:rPr>
          <w:rFonts w:ascii="Arial" w:hAnsi="Arial" w:cs="Arial"/>
          <w:sz w:val="22"/>
          <w:szCs w:val="22"/>
        </w:rPr>
        <w:t xml:space="preserve">randomised. These CRFs </w:t>
      </w:r>
      <w:r w:rsidR="00ED4D1B">
        <w:rPr>
          <w:rFonts w:ascii="Arial" w:hAnsi="Arial" w:cs="Arial"/>
          <w:sz w:val="22"/>
          <w:szCs w:val="22"/>
        </w:rPr>
        <w:t xml:space="preserve">will </w:t>
      </w:r>
      <w:r w:rsidR="005121D5">
        <w:rPr>
          <w:rFonts w:ascii="Arial" w:hAnsi="Arial" w:cs="Arial"/>
          <w:sz w:val="22"/>
          <w:szCs w:val="22"/>
        </w:rPr>
        <w:t>collect relevant bedside data</w:t>
      </w:r>
      <w:r w:rsidR="00F70819">
        <w:rPr>
          <w:rFonts w:ascii="Arial" w:hAnsi="Arial" w:cs="Arial"/>
          <w:sz w:val="22"/>
          <w:szCs w:val="22"/>
        </w:rPr>
        <w:t xml:space="preserve">, as well as routine data collected through </w:t>
      </w:r>
      <w:r w:rsidR="003A494D">
        <w:rPr>
          <w:rFonts w:ascii="Arial" w:hAnsi="Arial" w:cs="Arial"/>
          <w:sz w:val="22"/>
          <w:szCs w:val="22"/>
        </w:rPr>
        <w:t>Metro South’s</w:t>
      </w:r>
      <w:r w:rsidR="00F70819">
        <w:rPr>
          <w:rFonts w:ascii="Arial" w:hAnsi="Arial" w:cs="Arial"/>
          <w:sz w:val="22"/>
          <w:szCs w:val="22"/>
        </w:rPr>
        <w:t xml:space="preserve"> </w:t>
      </w:r>
      <w:r w:rsidR="003A494D">
        <w:rPr>
          <w:rFonts w:ascii="Arial" w:hAnsi="Arial" w:cs="Arial"/>
          <w:sz w:val="22"/>
          <w:szCs w:val="22"/>
        </w:rPr>
        <w:t xml:space="preserve">electronic medical record system, </w:t>
      </w:r>
      <w:proofErr w:type="spellStart"/>
      <w:r w:rsidR="003A494D">
        <w:rPr>
          <w:rFonts w:ascii="Arial" w:hAnsi="Arial" w:cs="Arial"/>
          <w:sz w:val="22"/>
          <w:szCs w:val="22"/>
        </w:rPr>
        <w:t>ieMR</w:t>
      </w:r>
      <w:proofErr w:type="spellEnd"/>
      <w:r w:rsidR="003A494D">
        <w:rPr>
          <w:rFonts w:ascii="Arial" w:hAnsi="Arial" w:cs="Arial"/>
          <w:sz w:val="22"/>
          <w:szCs w:val="22"/>
        </w:rPr>
        <w:t xml:space="preserve">, </w:t>
      </w:r>
      <w:r w:rsidR="00E22570">
        <w:rPr>
          <w:rFonts w:ascii="Arial" w:hAnsi="Arial" w:cs="Arial"/>
          <w:sz w:val="22"/>
          <w:szCs w:val="22"/>
        </w:rPr>
        <w:t xml:space="preserve">and Mater’s </w:t>
      </w:r>
      <w:r w:rsidR="003A494D">
        <w:rPr>
          <w:rFonts w:ascii="Arial" w:hAnsi="Arial" w:cs="Arial"/>
          <w:sz w:val="22"/>
          <w:szCs w:val="22"/>
        </w:rPr>
        <w:t xml:space="preserve">medical record system, Matrix, </w:t>
      </w:r>
      <w:r w:rsidR="005121D5">
        <w:rPr>
          <w:rFonts w:ascii="Arial" w:hAnsi="Arial" w:cs="Arial"/>
          <w:sz w:val="22"/>
          <w:szCs w:val="22"/>
        </w:rPr>
        <w:t>for the study</w:t>
      </w:r>
      <w:r w:rsidR="00F70819">
        <w:rPr>
          <w:rFonts w:ascii="Arial" w:hAnsi="Arial" w:cs="Arial"/>
          <w:sz w:val="22"/>
          <w:szCs w:val="22"/>
        </w:rPr>
        <w:t>.</w:t>
      </w:r>
    </w:p>
    <w:p w14:paraId="0C4DA0FA" w14:textId="77777777" w:rsidR="0064511E" w:rsidRPr="00F70819" w:rsidRDefault="0064511E" w:rsidP="00F70819">
      <w:pPr>
        <w:rPr>
          <w:lang w:val="en-GB" w:eastAsia="en-US"/>
        </w:rPr>
      </w:pPr>
    </w:p>
    <w:p w14:paraId="7085927F" w14:textId="7D9AA3DE" w:rsidR="00693BF8" w:rsidRPr="00F525B8" w:rsidRDefault="00693BF8" w:rsidP="0072152F">
      <w:pPr>
        <w:pStyle w:val="Heading2"/>
        <w:spacing w:before="0"/>
      </w:pPr>
      <w:bookmarkStart w:id="47" w:name="_Toc138848302"/>
      <w:r w:rsidRPr="00F525B8">
        <w:t>1</w:t>
      </w:r>
      <w:r w:rsidR="006E0C63">
        <w:t>2</w:t>
      </w:r>
      <w:r w:rsidRPr="00F525B8">
        <w:t>.</w:t>
      </w:r>
      <w:r w:rsidR="00A2565F" w:rsidRPr="00F525B8">
        <w:t>7</w:t>
      </w:r>
      <w:r w:rsidRPr="00F525B8">
        <w:t xml:space="preserve"> </w:t>
      </w:r>
      <w:bookmarkStart w:id="48" w:name="Datamanagementstorageandmonitoring"/>
      <w:r w:rsidRPr="00F525B8">
        <w:t>Data management</w:t>
      </w:r>
      <w:r w:rsidR="008E2C2A" w:rsidRPr="00F525B8">
        <w:t xml:space="preserve">, </w:t>
      </w:r>
      <w:proofErr w:type="gramStart"/>
      <w:r w:rsidR="0037368E" w:rsidRPr="00F525B8">
        <w:t>storage</w:t>
      </w:r>
      <w:proofErr w:type="gramEnd"/>
      <w:r w:rsidR="008E2C2A" w:rsidRPr="00F525B8">
        <w:t xml:space="preserve"> and </w:t>
      </w:r>
      <w:r w:rsidR="00AE37A4" w:rsidRPr="00F525B8">
        <w:t>monitoring</w:t>
      </w:r>
      <w:bookmarkEnd w:id="47"/>
      <w:bookmarkEnd w:id="48"/>
    </w:p>
    <w:p w14:paraId="2AC96D5F" w14:textId="0C758EAF" w:rsidR="00234783" w:rsidRDefault="00234783" w:rsidP="0072152F">
      <w:pPr>
        <w:rPr>
          <w:rFonts w:ascii="Arial" w:hAnsi="Arial" w:cs="Arial"/>
          <w:b/>
          <w:bCs/>
          <w:sz w:val="22"/>
          <w:szCs w:val="22"/>
        </w:rPr>
      </w:pPr>
    </w:p>
    <w:p w14:paraId="21557447" w14:textId="621C941C" w:rsidR="00BE24A6" w:rsidRDefault="003A494D" w:rsidP="003D6875">
      <w:pPr>
        <w:spacing w:line="360" w:lineRule="auto"/>
        <w:jc w:val="both"/>
        <w:rPr>
          <w:rFonts w:ascii="Arial" w:hAnsi="Arial" w:cs="Arial"/>
          <w:sz w:val="22"/>
          <w:szCs w:val="22"/>
        </w:rPr>
      </w:pPr>
      <w:r>
        <w:rPr>
          <w:rFonts w:ascii="Arial" w:hAnsi="Arial" w:cs="Arial"/>
          <w:sz w:val="22"/>
          <w:szCs w:val="22"/>
        </w:rPr>
        <w:t>For Logan Hospital participants, r</w:t>
      </w:r>
      <w:r w:rsidR="00F14D74" w:rsidRPr="00E12BA0">
        <w:rPr>
          <w:rFonts w:ascii="Arial" w:hAnsi="Arial" w:cs="Arial"/>
          <w:sz w:val="22"/>
          <w:szCs w:val="22"/>
        </w:rPr>
        <w:t xml:space="preserve">outinely collected demographic, pregnancy, </w:t>
      </w:r>
      <w:proofErr w:type="gramStart"/>
      <w:r w:rsidR="00F14D74" w:rsidRPr="00E12BA0">
        <w:rPr>
          <w:rFonts w:ascii="Arial" w:hAnsi="Arial" w:cs="Arial"/>
          <w:sz w:val="22"/>
          <w:szCs w:val="22"/>
        </w:rPr>
        <w:t>labour</w:t>
      </w:r>
      <w:proofErr w:type="gramEnd"/>
      <w:r w:rsidR="00F14D74" w:rsidRPr="00E12BA0">
        <w:rPr>
          <w:rFonts w:ascii="Arial" w:hAnsi="Arial" w:cs="Arial"/>
          <w:sz w:val="22"/>
          <w:szCs w:val="22"/>
        </w:rPr>
        <w:t xml:space="preserve"> and birth data will be </w:t>
      </w:r>
      <w:r>
        <w:rPr>
          <w:rFonts w:ascii="Arial" w:hAnsi="Arial" w:cs="Arial"/>
          <w:sz w:val="22"/>
          <w:szCs w:val="22"/>
        </w:rPr>
        <w:t xml:space="preserve">extracted directly from Metro South’s integrated electronic medical record system, </w:t>
      </w:r>
      <w:proofErr w:type="spellStart"/>
      <w:r>
        <w:rPr>
          <w:rFonts w:ascii="Arial" w:hAnsi="Arial" w:cs="Arial"/>
          <w:sz w:val="22"/>
          <w:szCs w:val="22"/>
        </w:rPr>
        <w:t>ieMR</w:t>
      </w:r>
      <w:proofErr w:type="spellEnd"/>
      <w:r>
        <w:rPr>
          <w:rFonts w:ascii="Arial" w:hAnsi="Arial" w:cs="Arial"/>
          <w:sz w:val="22"/>
          <w:szCs w:val="22"/>
        </w:rPr>
        <w:t>. Similarly, data extraction for Mater participants will be drawn directly from their medical record system, Matrix</w:t>
      </w:r>
      <w:r w:rsidR="00F14D74" w:rsidRPr="00E12BA0">
        <w:rPr>
          <w:rFonts w:ascii="Arial" w:hAnsi="Arial" w:cs="Arial"/>
          <w:sz w:val="22"/>
          <w:szCs w:val="22"/>
        </w:rPr>
        <w:t xml:space="preserve">. </w:t>
      </w:r>
      <w:r w:rsidR="00F14D74">
        <w:rPr>
          <w:rFonts w:ascii="Arial" w:hAnsi="Arial" w:cs="Arial"/>
          <w:sz w:val="22"/>
          <w:szCs w:val="22"/>
        </w:rPr>
        <w:t>T</w:t>
      </w:r>
      <w:r w:rsidR="00F14D74" w:rsidRPr="00E12BA0">
        <w:rPr>
          <w:rFonts w:ascii="Arial" w:hAnsi="Arial" w:cs="Arial"/>
          <w:sz w:val="22"/>
          <w:szCs w:val="22"/>
        </w:rPr>
        <w:t>he process for providing the consent forms on completion of recruitment and for extraction of the participant data</w:t>
      </w:r>
      <w:r w:rsidR="00F14D74">
        <w:rPr>
          <w:rFonts w:ascii="Arial" w:hAnsi="Arial" w:cs="Arial"/>
          <w:sz w:val="22"/>
          <w:szCs w:val="22"/>
        </w:rPr>
        <w:t xml:space="preserve"> will be done </w:t>
      </w:r>
      <w:r>
        <w:rPr>
          <w:rFonts w:ascii="Arial" w:hAnsi="Arial" w:cs="Arial"/>
          <w:sz w:val="22"/>
          <w:szCs w:val="22"/>
        </w:rPr>
        <w:t>securely as per the requirements of these medic</w:t>
      </w:r>
      <w:r w:rsidR="002C11FB">
        <w:rPr>
          <w:rFonts w:ascii="Arial" w:hAnsi="Arial" w:cs="Arial"/>
          <w:sz w:val="22"/>
          <w:szCs w:val="22"/>
        </w:rPr>
        <w:t>a</w:t>
      </w:r>
      <w:r>
        <w:rPr>
          <w:rFonts w:ascii="Arial" w:hAnsi="Arial" w:cs="Arial"/>
          <w:sz w:val="22"/>
          <w:szCs w:val="22"/>
        </w:rPr>
        <w:t xml:space="preserve">l record systems, </w:t>
      </w:r>
      <w:r w:rsidR="00F14D74">
        <w:rPr>
          <w:rFonts w:ascii="Arial" w:hAnsi="Arial" w:cs="Arial"/>
          <w:sz w:val="22"/>
          <w:szCs w:val="22"/>
        </w:rPr>
        <w:t xml:space="preserve">and </w:t>
      </w:r>
      <w:r w:rsidR="00560E77">
        <w:rPr>
          <w:rFonts w:ascii="Arial" w:hAnsi="Arial" w:cs="Arial"/>
          <w:sz w:val="22"/>
          <w:szCs w:val="22"/>
        </w:rPr>
        <w:t>liaison</w:t>
      </w:r>
      <w:r w:rsidR="00F14D74" w:rsidRPr="00E12BA0">
        <w:rPr>
          <w:rFonts w:ascii="Arial" w:hAnsi="Arial" w:cs="Arial"/>
          <w:sz w:val="22"/>
          <w:szCs w:val="22"/>
        </w:rPr>
        <w:t xml:space="preserve"> with the Metro South </w:t>
      </w:r>
      <w:r w:rsidR="00E22570">
        <w:rPr>
          <w:rFonts w:ascii="Arial" w:hAnsi="Arial" w:cs="Arial"/>
          <w:sz w:val="22"/>
          <w:szCs w:val="22"/>
        </w:rPr>
        <w:t xml:space="preserve">and Mater </w:t>
      </w:r>
      <w:r w:rsidR="00F14D74" w:rsidRPr="00E12BA0">
        <w:rPr>
          <w:rFonts w:ascii="Arial" w:hAnsi="Arial" w:cs="Arial"/>
          <w:sz w:val="22"/>
          <w:szCs w:val="22"/>
        </w:rPr>
        <w:t>Data Custodian</w:t>
      </w:r>
      <w:r>
        <w:rPr>
          <w:rFonts w:ascii="Arial" w:hAnsi="Arial" w:cs="Arial"/>
          <w:sz w:val="22"/>
          <w:szCs w:val="22"/>
        </w:rPr>
        <w:t>s</w:t>
      </w:r>
      <w:r w:rsidR="00F14D74">
        <w:rPr>
          <w:rFonts w:ascii="Arial" w:hAnsi="Arial" w:cs="Arial"/>
          <w:sz w:val="22"/>
          <w:szCs w:val="22"/>
        </w:rPr>
        <w:t xml:space="preserve">. </w:t>
      </w:r>
      <w:r w:rsidR="002C11FB">
        <w:rPr>
          <w:rFonts w:ascii="Arial" w:hAnsi="Arial" w:cs="Arial"/>
          <w:sz w:val="22"/>
          <w:szCs w:val="22"/>
        </w:rPr>
        <w:t xml:space="preserve">To ensure secure transfer of data, there are different processes approved for each hospital. For Logan Hospital, the data custodian has given approval for access to this data via </w:t>
      </w:r>
      <w:proofErr w:type="spellStart"/>
      <w:r w:rsidR="002C11FB">
        <w:rPr>
          <w:rFonts w:ascii="Arial" w:hAnsi="Arial" w:cs="Arial"/>
          <w:sz w:val="22"/>
          <w:szCs w:val="22"/>
        </w:rPr>
        <w:t>ieMR</w:t>
      </w:r>
      <w:proofErr w:type="spellEnd"/>
      <w:r w:rsidR="002C11FB">
        <w:rPr>
          <w:rFonts w:ascii="Arial" w:hAnsi="Arial" w:cs="Arial"/>
          <w:sz w:val="22"/>
          <w:szCs w:val="22"/>
        </w:rPr>
        <w:t xml:space="preserve">. An associate investigator on the research team can access this data, and extract the data required. For Mater, access of data via Matrix is to be done via a secure compression method process of encryption for the purposes of sharing data. </w:t>
      </w:r>
      <w:r w:rsidR="002C11FB" w:rsidRPr="00E12BA0">
        <w:rPr>
          <w:rFonts w:ascii="Arial" w:hAnsi="Arial" w:cs="Arial"/>
          <w:sz w:val="22"/>
          <w:szCs w:val="22"/>
        </w:rPr>
        <w:t>This data will then be stored on the secure UQ data storage system UQRDM</w:t>
      </w:r>
      <w:r w:rsidR="002C11FB">
        <w:rPr>
          <w:rFonts w:ascii="Arial" w:hAnsi="Arial" w:cs="Arial"/>
          <w:sz w:val="22"/>
          <w:szCs w:val="22"/>
        </w:rPr>
        <w:t xml:space="preserve"> (UQ research data manager)</w:t>
      </w:r>
      <w:r w:rsidR="002C11FB" w:rsidRPr="00E12BA0">
        <w:rPr>
          <w:rFonts w:ascii="Arial" w:hAnsi="Arial" w:cs="Arial"/>
          <w:sz w:val="22"/>
          <w:szCs w:val="22"/>
        </w:rPr>
        <w:t xml:space="preserve">. </w:t>
      </w:r>
      <w:r w:rsidR="00F14D74">
        <w:rPr>
          <w:rFonts w:ascii="Arial" w:hAnsi="Arial" w:cs="Arial"/>
          <w:sz w:val="22"/>
          <w:szCs w:val="22"/>
        </w:rPr>
        <w:t>T</w:t>
      </w:r>
      <w:r w:rsidR="00F14D74" w:rsidRPr="00E12BA0">
        <w:rPr>
          <w:rFonts w:ascii="Arial" w:hAnsi="Arial" w:cs="Arial"/>
          <w:sz w:val="22"/>
          <w:szCs w:val="22"/>
        </w:rPr>
        <w:t xml:space="preserve">he research team will </w:t>
      </w:r>
      <w:r w:rsidR="00F14D74">
        <w:rPr>
          <w:rFonts w:ascii="Arial" w:hAnsi="Arial" w:cs="Arial"/>
          <w:sz w:val="22"/>
          <w:szCs w:val="22"/>
        </w:rPr>
        <w:t xml:space="preserve">not </w:t>
      </w:r>
      <w:r w:rsidR="00F14D74" w:rsidRPr="00E12BA0">
        <w:rPr>
          <w:rFonts w:ascii="Arial" w:hAnsi="Arial" w:cs="Arial"/>
          <w:sz w:val="22"/>
          <w:szCs w:val="22"/>
        </w:rPr>
        <w:t xml:space="preserve">have access to the </w:t>
      </w:r>
      <w:proofErr w:type="spellStart"/>
      <w:r w:rsidR="00F14D74" w:rsidRPr="00E12BA0">
        <w:rPr>
          <w:rFonts w:ascii="Arial" w:hAnsi="Arial" w:cs="Arial"/>
          <w:sz w:val="22"/>
          <w:szCs w:val="22"/>
        </w:rPr>
        <w:t>ieMR</w:t>
      </w:r>
      <w:proofErr w:type="spellEnd"/>
      <w:r w:rsidR="00F14D74" w:rsidRPr="00E12BA0">
        <w:rPr>
          <w:rFonts w:ascii="Arial" w:hAnsi="Arial" w:cs="Arial"/>
          <w:sz w:val="22"/>
          <w:szCs w:val="22"/>
        </w:rPr>
        <w:t xml:space="preserve"> </w:t>
      </w:r>
      <w:r w:rsidR="00560E77">
        <w:rPr>
          <w:rFonts w:ascii="Arial" w:hAnsi="Arial" w:cs="Arial"/>
          <w:sz w:val="22"/>
          <w:szCs w:val="22"/>
        </w:rPr>
        <w:t xml:space="preserve">(integrated electronic medical record) </w:t>
      </w:r>
      <w:r w:rsidR="00F14D74" w:rsidRPr="00E12BA0">
        <w:rPr>
          <w:rFonts w:ascii="Arial" w:hAnsi="Arial" w:cs="Arial"/>
          <w:sz w:val="22"/>
          <w:szCs w:val="22"/>
        </w:rPr>
        <w:t xml:space="preserve">system to extract study data. </w:t>
      </w:r>
      <w:r w:rsidR="002B26FB">
        <w:rPr>
          <w:rFonts w:ascii="Arial" w:hAnsi="Arial" w:cs="Arial"/>
          <w:sz w:val="22"/>
          <w:szCs w:val="22"/>
        </w:rPr>
        <w:t>Trial packs, and d</w:t>
      </w:r>
      <w:r w:rsidR="000F2326">
        <w:rPr>
          <w:rFonts w:ascii="Arial" w:hAnsi="Arial" w:cs="Arial"/>
          <w:sz w:val="22"/>
          <w:szCs w:val="22"/>
        </w:rPr>
        <w:t>ata collected</w:t>
      </w:r>
      <w:r w:rsidR="002C11FB">
        <w:rPr>
          <w:rFonts w:ascii="Arial" w:hAnsi="Arial" w:cs="Arial"/>
          <w:sz w:val="22"/>
          <w:szCs w:val="22"/>
        </w:rPr>
        <w:t xml:space="preserve"> via CRFs</w:t>
      </w:r>
      <w:r w:rsidR="002B26FB">
        <w:rPr>
          <w:rFonts w:ascii="Arial" w:hAnsi="Arial" w:cs="Arial"/>
          <w:sz w:val="22"/>
          <w:szCs w:val="22"/>
        </w:rPr>
        <w:t>,</w:t>
      </w:r>
      <w:r w:rsidR="0076081C">
        <w:rPr>
          <w:rFonts w:ascii="Arial" w:hAnsi="Arial" w:cs="Arial"/>
          <w:sz w:val="22"/>
          <w:szCs w:val="22"/>
        </w:rPr>
        <w:t xml:space="preserve"> </w:t>
      </w:r>
      <w:r w:rsidR="000F2326">
        <w:rPr>
          <w:rFonts w:ascii="Arial" w:hAnsi="Arial" w:cs="Arial"/>
          <w:sz w:val="22"/>
          <w:szCs w:val="22"/>
        </w:rPr>
        <w:t xml:space="preserve">will </w:t>
      </w:r>
      <w:r w:rsidR="0076081C">
        <w:rPr>
          <w:rFonts w:ascii="Arial" w:hAnsi="Arial" w:cs="Arial"/>
          <w:sz w:val="22"/>
          <w:szCs w:val="22"/>
        </w:rPr>
        <w:t xml:space="preserve">be </w:t>
      </w:r>
      <w:r w:rsidR="002B26FB">
        <w:rPr>
          <w:rFonts w:ascii="Arial" w:hAnsi="Arial" w:cs="Arial"/>
          <w:sz w:val="22"/>
          <w:szCs w:val="22"/>
        </w:rPr>
        <w:t xml:space="preserve">kept in a </w:t>
      </w:r>
      <w:r w:rsidR="000F2326">
        <w:rPr>
          <w:rFonts w:ascii="Arial" w:hAnsi="Arial" w:cs="Arial"/>
          <w:sz w:val="22"/>
          <w:szCs w:val="22"/>
        </w:rPr>
        <w:t>locked box</w:t>
      </w:r>
      <w:r w:rsidR="002B26FB">
        <w:rPr>
          <w:rFonts w:ascii="Arial" w:hAnsi="Arial" w:cs="Arial"/>
          <w:sz w:val="22"/>
          <w:szCs w:val="22"/>
        </w:rPr>
        <w:t xml:space="preserve"> in the birth suite handover room</w:t>
      </w:r>
      <w:r w:rsidR="00E22570">
        <w:rPr>
          <w:rFonts w:ascii="Arial" w:hAnsi="Arial" w:cs="Arial"/>
          <w:sz w:val="22"/>
          <w:szCs w:val="22"/>
        </w:rPr>
        <w:t xml:space="preserve"> in each location</w:t>
      </w:r>
      <w:r w:rsidR="002B26FB">
        <w:rPr>
          <w:rFonts w:ascii="Arial" w:hAnsi="Arial" w:cs="Arial"/>
          <w:sz w:val="22"/>
          <w:szCs w:val="22"/>
        </w:rPr>
        <w:t>, where the key will be hel</w:t>
      </w:r>
      <w:r w:rsidR="00B74AE7">
        <w:rPr>
          <w:rFonts w:ascii="Arial" w:hAnsi="Arial" w:cs="Arial"/>
          <w:sz w:val="22"/>
          <w:szCs w:val="22"/>
        </w:rPr>
        <w:t>d</w:t>
      </w:r>
      <w:r w:rsidR="002B26FB">
        <w:rPr>
          <w:rFonts w:ascii="Arial" w:hAnsi="Arial" w:cs="Arial"/>
          <w:sz w:val="22"/>
          <w:szCs w:val="22"/>
        </w:rPr>
        <w:t xml:space="preserve"> by the clinical midwife on duty</w:t>
      </w:r>
      <w:r w:rsidR="000F2326">
        <w:rPr>
          <w:rFonts w:ascii="Arial" w:hAnsi="Arial" w:cs="Arial"/>
          <w:sz w:val="22"/>
          <w:szCs w:val="22"/>
        </w:rPr>
        <w:t xml:space="preserve">. </w:t>
      </w:r>
      <w:r w:rsidR="002B26FB">
        <w:rPr>
          <w:rFonts w:ascii="Arial" w:hAnsi="Arial" w:cs="Arial"/>
          <w:sz w:val="22"/>
          <w:szCs w:val="22"/>
        </w:rPr>
        <w:t xml:space="preserve">Any paper copies will be stored in a locked cabinet in the lead investigator’s office, and accessible only by the </w:t>
      </w:r>
      <w:r w:rsidR="006427D9">
        <w:rPr>
          <w:rFonts w:ascii="Arial" w:hAnsi="Arial" w:cs="Arial"/>
          <w:sz w:val="22"/>
          <w:szCs w:val="22"/>
        </w:rPr>
        <w:t xml:space="preserve">UQ </w:t>
      </w:r>
      <w:r w:rsidR="002B26FB">
        <w:rPr>
          <w:rFonts w:ascii="Arial" w:hAnsi="Arial" w:cs="Arial"/>
          <w:sz w:val="22"/>
          <w:szCs w:val="22"/>
        </w:rPr>
        <w:t xml:space="preserve">research team. </w:t>
      </w:r>
      <w:r w:rsidR="00234783">
        <w:rPr>
          <w:rFonts w:ascii="Arial" w:hAnsi="Arial" w:cs="Arial"/>
          <w:sz w:val="22"/>
          <w:szCs w:val="22"/>
        </w:rPr>
        <w:t>Data will be stored</w:t>
      </w:r>
      <w:r w:rsidR="000F2326">
        <w:rPr>
          <w:rFonts w:ascii="Arial" w:hAnsi="Arial" w:cs="Arial"/>
          <w:sz w:val="22"/>
          <w:szCs w:val="22"/>
        </w:rPr>
        <w:t xml:space="preserve">, for 32 years as per </w:t>
      </w:r>
      <w:r w:rsidR="000F2326">
        <w:rPr>
          <w:rFonts w:ascii="Arial" w:hAnsi="Arial" w:cs="Arial"/>
          <w:sz w:val="22"/>
          <w:szCs w:val="22"/>
        </w:rPr>
        <w:lastRenderedPageBreak/>
        <w:t xml:space="preserve">ethics guidelines (National Health and Medical Research Council, 2018), </w:t>
      </w:r>
      <w:r w:rsidR="00234783">
        <w:rPr>
          <w:rFonts w:ascii="Arial" w:hAnsi="Arial" w:cs="Arial"/>
          <w:sz w:val="22"/>
          <w:szCs w:val="22"/>
        </w:rPr>
        <w:t xml:space="preserve">in </w:t>
      </w:r>
      <w:r w:rsidR="00E9677A">
        <w:rPr>
          <w:rFonts w:ascii="Arial" w:hAnsi="Arial" w:cs="Arial"/>
          <w:sz w:val="22"/>
          <w:szCs w:val="22"/>
        </w:rPr>
        <w:t>The University of Queensland’s secure data storage system, UQRDM (UQ research data manager), which will be used to securely store data from this research project. UQRDM complies with the Australian Code for the Responsible Conduct of Research (National Health and Medical Research Council, 2018)</w:t>
      </w:r>
      <w:r w:rsidR="005269FF">
        <w:rPr>
          <w:rFonts w:ascii="Arial" w:hAnsi="Arial" w:cs="Arial"/>
          <w:sz w:val="22"/>
          <w:szCs w:val="22"/>
        </w:rPr>
        <w:t xml:space="preserve"> and UQ’s research data management policy 4.20.06a</w:t>
      </w:r>
      <w:r w:rsidR="00E9677A">
        <w:rPr>
          <w:rFonts w:ascii="Arial" w:hAnsi="Arial" w:cs="Arial"/>
          <w:sz w:val="22"/>
          <w:szCs w:val="22"/>
        </w:rPr>
        <w:t xml:space="preserve">. </w:t>
      </w:r>
      <w:r w:rsidR="005269FF">
        <w:rPr>
          <w:rFonts w:ascii="Arial" w:hAnsi="Arial" w:cs="Arial"/>
          <w:sz w:val="22"/>
          <w:szCs w:val="22"/>
        </w:rPr>
        <w:t xml:space="preserve">Data will also be managed, </w:t>
      </w:r>
      <w:proofErr w:type="gramStart"/>
      <w:r w:rsidR="005269FF">
        <w:rPr>
          <w:rFonts w:ascii="Arial" w:hAnsi="Arial" w:cs="Arial"/>
          <w:sz w:val="22"/>
          <w:szCs w:val="22"/>
        </w:rPr>
        <w:t>stored</w:t>
      </w:r>
      <w:proofErr w:type="gramEnd"/>
      <w:r w:rsidR="005269FF">
        <w:rPr>
          <w:rFonts w:ascii="Arial" w:hAnsi="Arial" w:cs="Arial"/>
          <w:sz w:val="22"/>
          <w:szCs w:val="22"/>
        </w:rPr>
        <w:t xml:space="preserve"> and monitored as per Metro South Health Research Management policy, policy number PL2017/55</w:t>
      </w:r>
      <w:r w:rsidR="00E22570">
        <w:rPr>
          <w:rFonts w:ascii="Arial" w:hAnsi="Arial" w:cs="Arial"/>
          <w:sz w:val="22"/>
          <w:szCs w:val="22"/>
        </w:rPr>
        <w:t xml:space="preserve">, and Mater’s relevant legislation and policies, </w:t>
      </w:r>
      <w:r w:rsidR="00434FD4">
        <w:rPr>
          <w:rFonts w:ascii="Arial" w:hAnsi="Arial" w:cs="Arial"/>
          <w:sz w:val="22"/>
          <w:szCs w:val="22"/>
        </w:rPr>
        <w:t xml:space="preserve">which are the </w:t>
      </w:r>
      <w:r w:rsidR="00E22570">
        <w:rPr>
          <w:rFonts w:ascii="Arial" w:hAnsi="Arial" w:cs="Arial"/>
          <w:sz w:val="22"/>
          <w:szCs w:val="22"/>
        </w:rPr>
        <w:t>Privacy Act and Mater’s Information Privacy Policy</w:t>
      </w:r>
      <w:r w:rsidR="005269FF">
        <w:rPr>
          <w:rFonts w:ascii="Arial" w:hAnsi="Arial" w:cs="Arial"/>
          <w:sz w:val="22"/>
          <w:szCs w:val="22"/>
        </w:rPr>
        <w:t xml:space="preserve">. </w:t>
      </w:r>
      <w:r w:rsidR="00AE37A4">
        <w:rPr>
          <w:rFonts w:ascii="Arial" w:hAnsi="Arial" w:cs="Arial"/>
          <w:sz w:val="22"/>
          <w:szCs w:val="22"/>
        </w:rPr>
        <w:t>Th</w:t>
      </w:r>
      <w:r w:rsidR="000F2326">
        <w:rPr>
          <w:rFonts w:ascii="Arial" w:hAnsi="Arial" w:cs="Arial"/>
          <w:sz w:val="22"/>
          <w:szCs w:val="22"/>
        </w:rPr>
        <w:t>e participant information and consent form (</w:t>
      </w:r>
      <w:r w:rsidR="00AE37A4">
        <w:rPr>
          <w:rFonts w:ascii="Arial" w:hAnsi="Arial" w:cs="Arial"/>
          <w:sz w:val="22"/>
          <w:szCs w:val="22"/>
        </w:rPr>
        <w:t>PICF</w:t>
      </w:r>
      <w:r w:rsidR="000F2326">
        <w:rPr>
          <w:rFonts w:ascii="Arial" w:hAnsi="Arial" w:cs="Arial"/>
          <w:sz w:val="22"/>
          <w:szCs w:val="22"/>
        </w:rPr>
        <w:t>)</w:t>
      </w:r>
      <w:r w:rsidR="00AE37A4">
        <w:rPr>
          <w:rFonts w:ascii="Arial" w:hAnsi="Arial" w:cs="Arial"/>
          <w:sz w:val="22"/>
          <w:szCs w:val="22"/>
        </w:rPr>
        <w:t xml:space="preserve"> will also outline assurance of confidentiality, that any data collected will be kept on a password protected file</w:t>
      </w:r>
      <w:r w:rsidR="00E9677A">
        <w:rPr>
          <w:rFonts w:ascii="Arial" w:hAnsi="Arial" w:cs="Arial"/>
          <w:sz w:val="22"/>
          <w:szCs w:val="22"/>
        </w:rPr>
        <w:t>.</w:t>
      </w:r>
      <w:r w:rsidR="00AE37A4">
        <w:rPr>
          <w:rFonts w:ascii="Arial" w:hAnsi="Arial" w:cs="Arial"/>
          <w:sz w:val="22"/>
          <w:szCs w:val="22"/>
        </w:rPr>
        <w:t xml:space="preserve"> Only the </w:t>
      </w:r>
      <w:r w:rsidR="0040556E">
        <w:rPr>
          <w:rFonts w:ascii="Arial" w:hAnsi="Arial" w:cs="Arial"/>
          <w:sz w:val="22"/>
          <w:szCs w:val="22"/>
        </w:rPr>
        <w:t xml:space="preserve">UQ </w:t>
      </w:r>
      <w:r w:rsidR="00AE37A4">
        <w:rPr>
          <w:rFonts w:ascii="Arial" w:hAnsi="Arial" w:cs="Arial"/>
          <w:sz w:val="22"/>
          <w:szCs w:val="22"/>
        </w:rPr>
        <w:t xml:space="preserve">lead researcher and </w:t>
      </w:r>
      <w:r w:rsidR="00FE1531">
        <w:rPr>
          <w:rFonts w:ascii="Arial" w:hAnsi="Arial" w:cs="Arial"/>
          <w:sz w:val="22"/>
          <w:szCs w:val="22"/>
        </w:rPr>
        <w:t>advisors</w:t>
      </w:r>
      <w:r w:rsidR="00AE37A4">
        <w:rPr>
          <w:rFonts w:ascii="Arial" w:hAnsi="Arial" w:cs="Arial"/>
          <w:sz w:val="22"/>
          <w:szCs w:val="22"/>
        </w:rPr>
        <w:t xml:space="preserve"> have access to this password protected storage site.</w:t>
      </w:r>
    </w:p>
    <w:p w14:paraId="0DE10593" w14:textId="77777777" w:rsidR="00BE24A6" w:rsidRPr="0072152F" w:rsidRDefault="00BE24A6" w:rsidP="0072152F">
      <w:pPr>
        <w:rPr>
          <w:rFonts w:ascii="Arial" w:hAnsi="Arial" w:cs="Arial"/>
          <w:sz w:val="22"/>
          <w:szCs w:val="22"/>
        </w:rPr>
      </w:pPr>
    </w:p>
    <w:p w14:paraId="27C5A3F1" w14:textId="381B2BC4" w:rsidR="008373B4" w:rsidRDefault="008373B4" w:rsidP="0072152F">
      <w:pPr>
        <w:pStyle w:val="Heading1"/>
        <w:spacing w:before="0"/>
      </w:pPr>
      <w:bookmarkStart w:id="49" w:name="_Toc138848303"/>
      <w:r>
        <w:t>1</w:t>
      </w:r>
      <w:r w:rsidR="006E0C63">
        <w:t>3</w:t>
      </w:r>
      <w:r>
        <w:t>.   Sample size</w:t>
      </w:r>
      <w:bookmarkEnd w:id="49"/>
    </w:p>
    <w:p w14:paraId="3CC388FE" w14:textId="346B5DE1" w:rsidR="00693BF8" w:rsidRDefault="00693BF8" w:rsidP="0072152F">
      <w:pPr>
        <w:jc w:val="center"/>
        <w:rPr>
          <w:rFonts w:ascii="Arial" w:hAnsi="Arial" w:cs="Arial"/>
          <w:b/>
          <w:bCs/>
          <w:sz w:val="22"/>
          <w:szCs w:val="22"/>
        </w:rPr>
      </w:pPr>
    </w:p>
    <w:p w14:paraId="29190E24" w14:textId="35ACB928" w:rsidR="00B2786B" w:rsidRDefault="00E47386" w:rsidP="00BE24A6">
      <w:pPr>
        <w:spacing w:before="120" w:after="120" w:line="360" w:lineRule="auto"/>
        <w:jc w:val="both"/>
        <w:textAlignment w:val="center"/>
        <w:rPr>
          <w:rFonts w:ascii="Arial" w:hAnsi="Arial" w:cs="Arial"/>
          <w:sz w:val="22"/>
          <w:szCs w:val="22"/>
        </w:rPr>
      </w:pPr>
      <w:r>
        <w:rPr>
          <w:rFonts w:ascii="Arial" w:hAnsi="Arial" w:cs="Arial"/>
          <w:sz w:val="22"/>
          <w:szCs w:val="22"/>
        </w:rPr>
        <w:t>T</w:t>
      </w:r>
      <w:r w:rsidR="007E4A06">
        <w:rPr>
          <w:rFonts w:ascii="Arial" w:hAnsi="Arial" w:cs="Arial"/>
          <w:sz w:val="22"/>
          <w:szCs w:val="22"/>
        </w:rPr>
        <w:t>he sample size of this pilot RCT needs</w:t>
      </w:r>
      <w:r w:rsidR="00A30FEF">
        <w:rPr>
          <w:rFonts w:ascii="Arial" w:hAnsi="Arial" w:cs="Arial"/>
          <w:sz w:val="22"/>
          <w:szCs w:val="22"/>
        </w:rPr>
        <w:t xml:space="preserve"> to be large enough to identify </w:t>
      </w:r>
      <w:r>
        <w:rPr>
          <w:rFonts w:ascii="Arial" w:hAnsi="Arial" w:cs="Arial"/>
          <w:sz w:val="22"/>
          <w:szCs w:val="22"/>
        </w:rPr>
        <w:t xml:space="preserve">feasibility. </w:t>
      </w:r>
      <w:r w:rsidR="008A3C98">
        <w:rPr>
          <w:rFonts w:ascii="Arial" w:hAnsi="Arial" w:cs="Arial"/>
          <w:sz w:val="22"/>
          <w:szCs w:val="22"/>
        </w:rPr>
        <w:t xml:space="preserve">A rule of thumb approach by </w:t>
      </w:r>
      <w:r w:rsidR="00C14084">
        <w:rPr>
          <w:rFonts w:ascii="Arial" w:hAnsi="Arial" w:cs="Arial"/>
          <w:sz w:val="22"/>
          <w:szCs w:val="22"/>
        </w:rPr>
        <w:fldChar w:fldCharType="begin"/>
      </w:r>
      <w:r w:rsidR="00C14084">
        <w:rPr>
          <w:rFonts w:ascii="Arial" w:hAnsi="Arial" w:cs="Arial"/>
          <w:sz w:val="22"/>
          <w:szCs w:val="22"/>
        </w:rPr>
        <w:instrText xml:space="preserve"> ADDIN EN.CITE &lt;EndNote&gt;&lt;Cite AuthorYear="1"&gt;&lt;Author&gt;Hertzog&lt;/Author&gt;&lt;Year&gt;2008&lt;/Year&gt;&lt;RecNum&gt;90&lt;/RecNum&gt;&lt;DisplayText&gt;Hertzog (2008)&lt;/DisplayText&gt;&lt;record&gt;&lt;rec-number&gt;90&lt;/rec-number&gt;&lt;foreign-keys&gt;&lt;key app="EN" db-id="vepsvfvfcs0207ev9rl5fr095za055e0awp5" timestamp="1644380841"&gt;90&lt;/key&gt;&lt;/foreign-keys&gt;&lt;ref-type name="Journal Article"&gt;17&lt;/ref-type&gt;&lt;contributors&gt;&lt;authors&gt;&lt;author&gt;Hertzog, Melody A.&lt;/author&gt;&lt;/authors&gt;&lt;/contributors&gt;&lt;titles&gt;&lt;title&gt;Considerations in determining sample size for pilot studies&lt;/title&gt;&lt;secondary-title&gt;Res. Nurs. Health&lt;/secondary-title&gt;&lt;/titles&gt;&lt;periodical&gt;&lt;full-title&gt;Res. Nurs. Health&lt;/full-title&gt;&lt;/periodical&gt;&lt;pages&gt;180-191&lt;/pages&gt;&lt;volume&gt;31&lt;/volume&gt;&lt;number&gt;2&lt;/number&gt;&lt;keywords&gt;&lt;keyword&gt;Analysis of Variance&lt;/keyword&gt;&lt;keyword&gt;Biological and medical sciences&lt;/keyword&gt;&lt;keyword&gt;Effect size&lt;/keyword&gt;&lt;keyword&gt;Health Knowledge, Attitudes, Practice&lt;/keyword&gt;&lt;keyword&gt;Humans&lt;/keyword&gt;&lt;keyword&gt;Life Sciences &amp;amp; Biomedicine&lt;/keyword&gt;&lt;keyword&gt;Medical sciences&lt;/keyword&gt;&lt;keyword&gt;Miscellaneous&lt;/keyword&gt;&lt;keyword&gt;Nursing&lt;/keyword&gt;&lt;keyword&gt;Nursing Research - organization &amp;amp; administration&lt;/keyword&gt;&lt;keyword&gt;Patient Selection&lt;/keyword&gt;&lt;keyword&gt;Pilot Projects&lt;/keyword&gt;&lt;keyword&gt;Pilot studies&lt;/keyword&gt;&lt;keyword&gt;Public health. Hygiene&lt;/keyword&gt;&lt;keyword&gt;Public health. Hygiene-occupational medicine&lt;/keyword&gt;&lt;keyword&gt;Randomized Controlled Trials as Topic - nursing&lt;/keyword&gt;&lt;keyword&gt;Reproducibility of Results&lt;/keyword&gt;&lt;keyword&gt;Sample Size&lt;/keyword&gt;&lt;keyword&gt;Science &amp;amp; Technology&lt;/keyword&gt;&lt;/keywords&gt;&lt;dates&gt;&lt;year&gt;2008&lt;/year&gt;&lt;/dates&gt;&lt;pub-location&gt;Hoboken&lt;/pub-location&gt;&lt;publisher&gt;Wiley Subscription Services, Inc., A Wiley Company&lt;/publisher&gt;&lt;isbn&gt;0160-6891&lt;/isbn&gt;&lt;urls&gt;&lt;/urls&gt;&lt;electronic-resource-num&gt;10.1002/nur.20247&lt;/electronic-resource-num&gt;&lt;/record&gt;&lt;/Cite&gt;&lt;/EndNote&gt;</w:instrText>
      </w:r>
      <w:r w:rsidR="00C14084">
        <w:rPr>
          <w:rFonts w:ascii="Arial" w:hAnsi="Arial" w:cs="Arial"/>
          <w:sz w:val="22"/>
          <w:szCs w:val="22"/>
        </w:rPr>
        <w:fldChar w:fldCharType="separate"/>
      </w:r>
      <w:r w:rsidR="00C14084">
        <w:rPr>
          <w:rFonts w:ascii="Arial" w:hAnsi="Arial" w:cs="Arial"/>
          <w:noProof/>
          <w:sz w:val="22"/>
          <w:szCs w:val="22"/>
        </w:rPr>
        <w:t>Hertzog (2008)</w:t>
      </w:r>
      <w:r w:rsidR="00C14084">
        <w:rPr>
          <w:rFonts w:ascii="Arial" w:hAnsi="Arial" w:cs="Arial"/>
          <w:sz w:val="22"/>
          <w:szCs w:val="22"/>
        </w:rPr>
        <w:fldChar w:fldCharType="end"/>
      </w:r>
      <w:r w:rsidR="007F2F5D">
        <w:rPr>
          <w:rFonts w:ascii="Arial" w:hAnsi="Arial" w:cs="Arial"/>
          <w:sz w:val="22"/>
          <w:szCs w:val="22"/>
        </w:rPr>
        <w:t xml:space="preserve"> </w:t>
      </w:r>
      <w:r>
        <w:rPr>
          <w:rFonts w:ascii="Arial" w:hAnsi="Arial" w:cs="Arial"/>
          <w:sz w:val="22"/>
          <w:szCs w:val="22"/>
        </w:rPr>
        <w:t>considered</w:t>
      </w:r>
      <w:r w:rsidR="007F2F5D">
        <w:rPr>
          <w:rFonts w:ascii="Arial" w:hAnsi="Arial" w:cs="Arial"/>
          <w:sz w:val="22"/>
          <w:szCs w:val="22"/>
        </w:rPr>
        <w:t xml:space="preserve"> that </w:t>
      </w:r>
      <w:r w:rsidR="00524ACB">
        <w:rPr>
          <w:rFonts w:ascii="Arial" w:hAnsi="Arial" w:cs="Arial"/>
          <w:sz w:val="22"/>
          <w:szCs w:val="22"/>
        </w:rPr>
        <w:t>30-40 participants per group is a reasonable sample size</w:t>
      </w:r>
      <w:r w:rsidR="00BF0448">
        <w:rPr>
          <w:rFonts w:ascii="Arial" w:hAnsi="Arial" w:cs="Arial"/>
          <w:sz w:val="22"/>
          <w:szCs w:val="22"/>
        </w:rPr>
        <w:t xml:space="preserve"> to test for feasibility, </w:t>
      </w:r>
      <w:r w:rsidR="00C14084">
        <w:rPr>
          <w:rFonts w:ascii="Arial" w:hAnsi="Arial" w:cs="Arial"/>
          <w:sz w:val="22"/>
          <w:szCs w:val="22"/>
        </w:rPr>
        <w:fldChar w:fldCharType="begin"/>
      </w:r>
      <w:r w:rsidR="00C14084">
        <w:rPr>
          <w:rFonts w:ascii="Arial" w:hAnsi="Arial" w:cs="Arial"/>
          <w:sz w:val="22"/>
          <w:szCs w:val="22"/>
        </w:rPr>
        <w:instrText xml:space="preserve"> ADDIN EN.CITE &lt;EndNote&gt;&lt;Cite AuthorYear="1"&gt;&lt;Author&gt;Johanson&lt;/Author&gt;&lt;Year&gt;2010&lt;/Year&gt;&lt;RecNum&gt;89&lt;/RecNum&gt;&lt;DisplayText&gt;Johanson and Brooks (2010)&lt;/DisplayText&gt;&lt;record&gt;&lt;rec-number&gt;89&lt;/rec-number&gt;&lt;foreign-keys&gt;&lt;key app="EN" db-id="vepsvfvfcs0207ev9rl5fr095za055e0awp5" timestamp="1644378204"&gt;89&lt;/key&gt;&lt;/foreign-keys&gt;&lt;ref-type name="Journal Article"&gt;17&lt;/ref-type&gt;&lt;contributors&gt;&lt;authors&gt;&lt;author&gt;Johanson, George A.&lt;/author&gt;&lt;author&gt;Brooks, Gordon P.&lt;/author&gt;&lt;/authors&gt;&lt;/contributors&gt;&lt;titles&gt;&lt;title&gt;Initial Scale Development: Sample Size for Pilot Studies&lt;/title&gt;&lt;secondary-title&gt;Educational and psychological measurement&lt;/secondary-title&gt;&lt;/titles&gt;&lt;periodical&gt;&lt;full-title&gt;Educational and psychological measurement&lt;/full-title&gt;&lt;/periodical&gt;&lt;pages&gt;394-400&lt;/pages&gt;&lt;volume&gt;70&lt;/volume&gt;&lt;number&gt;3&lt;/number&gt;&lt;keywords&gt;&lt;keyword&gt;Analysis&lt;/keyword&gt;&lt;keyword&gt;Biological and medical sciences&lt;/keyword&gt;&lt;keyword&gt;Fundamental and applied biological sciences. Psychology&lt;/keyword&gt;&lt;keyword&gt;Item response theory&lt;/keyword&gt;&lt;keyword&gt;Pilot projects&lt;/keyword&gt;&lt;keyword&gt;Psychology. Psychoanalysis. Psychiatry&lt;/keyword&gt;&lt;keyword&gt;Psychology. Psychophysiology&lt;/keyword&gt;&lt;keyword&gt;Psychometrics&lt;/keyword&gt;&lt;keyword&gt;Psychometrics. Statistics. Methodology&lt;/keyword&gt;&lt;keyword&gt;Selection bias&lt;/keyword&gt;&lt;keyword&gt;Studies&lt;/keyword&gt;&lt;/keywords&gt;&lt;dates&gt;&lt;year&gt;2010&lt;/year&gt;&lt;/dates&gt;&lt;pub-location&gt;Los Angeles, CA&lt;/pub-location&gt;&lt;publisher&gt;SAGE Publications&lt;/publisher&gt;&lt;isbn&gt;0013-1644&lt;/isbn&gt;&lt;urls&gt;&lt;/urls&gt;&lt;electronic-resource-num&gt;10.1177/0013164409355692&lt;/electronic-resource-num&gt;&lt;/record&gt;&lt;/Cite&gt;&lt;/EndNote&gt;</w:instrText>
      </w:r>
      <w:r w:rsidR="00C14084">
        <w:rPr>
          <w:rFonts w:ascii="Arial" w:hAnsi="Arial" w:cs="Arial"/>
          <w:sz w:val="22"/>
          <w:szCs w:val="22"/>
        </w:rPr>
        <w:fldChar w:fldCharType="separate"/>
      </w:r>
      <w:r w:rsidR="00C14084">
        <w:rPr>
          <w:rFonts w:ascii="Arial" w:hAnsi="Arial" w:cs="Arial"/>
          <w:noProof/>
          <w:sz w:val="22"/>
          <w:szCs w:val="22"/>
        </w:rPr>
        <w:t>Johanson and Brooks (2010)</w:t>
      </w:r>
      <w:r w:rsidR="00C14084">
        <w:rPr>
          <w:rFonts w:ascii="Arial" w:hAnsi="Arial" w:cs="Arial"/>
          <w:sz w:val="22"/>
          <w:szCs w:val="22"/>
        </w:rPr>
        <w:fldChar w:fldCharType="end"/>
      </w:r>
      <w:r w:rsidR="009F77AF">
        <w:rPr>
          <w:rFonts w:ascii="Arial" w:hAnsi="Arial" w:cs="Arial"/>
          <w:sz w:val="22"/>
          <w:szCs w:val="22"/>
        </w:rPr>
        <w:t xml:space="preserve"> c</w:t>
      </w:r>
      <w:r w:rsidR="003272C5">
        <w:rPr>
          <w:rFonts w:ascii="Arial" w:hAnsi="Arial" w:cs="Arial"/>
          <w:sz w:val="22"/>
          <w:szCs w:val="22"/>
        </w:rPr>
        <w:t>a</w:t>
      </w:r>
      <w:r w:rsidR="009F77AF">
        <w:rPr>
          <w:rFonts w:ascii="Arial" w:hAnsi="Arial" w:cs="Arial"/>
          <w:sz w:val="22"/>
          <w:szCs w:val="22"/>
        </w:rPr>
        <w:t>me to a similar conclusion</w:t>
      </w:r>
      <w:r w:rsidR="00524ACB">
        <w:rPr>
          <w:rFonts w:ascii="Arial" w:hAnsi="Arial" w:cs="Arial"/>
          <w:sz w:val="22"/>
          <w:szCs w:val="22"/>
        </w:rPr>
        <w:t xml:space="preserve">. Therefore, this pilot RCT will recruit 120 participants (60 per arm), to compensate for the </w:t>
      </w:r>
      <w:r>
        <w:rPr>
          <w:rFonts w:ascii="Arial" w:hAnsi="Arial" w:cs="Arial"/>
          <w:sz w:val="22"/>
          <w:szCs w:val="22"/>
        </w:rPr>
        <w:t>expected</w:t>
      </w:r>
      <w:r w:rsidR="00524ACB">
        <w:rPr>
          <w:rFonts w:ascii="Arial" w:hAnsi="Arial" w:cs="Arial"/>
          <w:sz w:val="22"/>
          <w:szCs w:val="22"/>
        </w:rPr>
        <w:t xml:space="preserve"> </w:t>
      </w:r>
      <w:r w:rsidR="00595708">
        <w:rPr>
          <w:rFonts w:ascii="Arial" w:hAnsi="Arial" w:cs="Arial"/>
          <w:sz w:val="22"/>
          <w:szCs w:val="22"/>
        </w:rPr>
        <w:t>attrition rates</w:t>
      </w:r>
      <w:r w:rsidR="00524ACB">
        <w:rPr>
          <w:rFonts w:ascii="Arial" w:hAnsi="Arial" w:cs="Arial"/>
          <w:sz w:val="22"/>
          <w:szCs w:val="22"/>
        </w:rPr>
        <w:t>.</w:t>
      </w:r>
      <w:r w:rsidR="0075644D">
        <w:rPr>
          <w:rFonts w:ascii="Arial" w:hAnsi="Arial" w:cs="Arial"/>
          <w:sz w:val="22"/>
          <w:szCs w:val="22"/>
        </w:rPr>
        <w:t xml:space="preserve"> The intention will be to recruit 60 women at Logan Hospital and 60 women at Mater Mothers’ Hospital.</w:t>
      </w:r>
    </w:p>
    <w:p w14:paraId="0C22FF67" w14:textId="3E4809D9" w:rsidR="00B2786B" w:rsidRPr="00B2786B" w:rsidRDefault="00A1375F" w:rsidP="00B2786B">
      <w:pPr>
        <w:pStyle w:val="Heading1"/>
        <w:spacing w:before="0"/>
      </w:pPr>
      <w:bookmarkStart w:id="50" w:name="_Toc138848304"/>
      <w:r>
        <w:t>1</w:t>
      </w:r>
      <w:r w:rsidR="006E0C63">
        <w:t>4</w:t>
      </w:r>
      <w:r>
        <w:t>.   Data analysis plan</w:t>
      </w:r>
      <w:bookmarkEnd w:id="50"/>
    </w:p>
    <w:p w14:paraId="0D1EC65C" w14:textId="77777777" w:rsidR="00A1375F" w:rsidRPr="00A1375F" w:rsidRDefault="00A1375F" w:rsidP="0072152F">
      <w:pPr>
        <w:rPr>
          <w:lang w:val="en-GB" w:eastAsia="en-US"/>
        </w:rPr>
      </w:pPr>
    </w:p>
    <w:p w14:paraId="3C81F825" w14:textId="6CAEAD42" w:rsidR="00B2786B" w:rsidRDefault="00E957A7" w:rsidP="00BE24A6">
      <w:pPr>
        <w:spacing w:line="360" w:lineRule="auto"/>
        <w:jc w:val="both"/>
        <w:rPr>
          <w:rFonts w:ascii="Arial" w:hAnsi="Arial" w:cs="Arial"/>
          <w:color w:val="201F1E"/>
          <w:sz w:val="22"/>
          <w:szCs w:val="22"/>
          <w:shd w:val="clear" w:color="auto" w:fill="FFFFFF"/>
        </w:rPr>
      </w:pPr>
      <w:r w:rsidRPr="00F875A5">
        <w:rPr>
          <w:rFonts w:ascii="Arial" w:hAnsi="Arial" w:cs="Arial"/>
          <w:color w:val="201F1E"/>
          <w:sz w:val="22"/>
          <w:szCs w:val="22"/>
          <w:shd w:val="clear" w:color="auto" w:fill="FFFFFF"/>
        </w:rPr>
        <w:t xml:space="preserve">Demographic and other baseline characteristics will be analysed for comparability between groups to assess the adequacy of randomisation. </w:t>
      </w:r>
      <w:r>
        <w:rPr>
          <w:rFonts w:ascii="Arial" w:hAnsi="Arial" w:cs="Arial"/>
          <w:color w:val="201F1E"/>
          <w:sz w:val="22"/>
          <w:szCs w:val="22"/>
          <w:shd w:val="clear" w:color="auto" w:fill="FFFFFF"/>
        </w:rPr>
        <w:t xml:space="preserve">Descriptive statistical analysis will be used to assess the primary feasibility outcomes. </w:t>
      </w:r>
      <w:r w:rsidRPr="00F875A5">
        <w:rPr>
          <w:rFonts w:ascii="Arial" w:hAnsi="Arial" w:cs="Arial"/>
          <w:color w:val="201F1E"/>
          <w:sz w:val="22"/>
          <w:szCs w:val="22"/>
          <w:shd w:val="clear" w:color="auto" w:fill="FFFFFF"/>
        </w:rPr>
        <w:t>Distribution will be assessed for normality</w:t>
      </w:r>
      <w:r w:rsidR="003272C5">
        <w:rPr>
          <w:rFonts w:ascii="Arial" w:hAnsi="Arial" w:cs="Arial"/>
          <w:color w:val="201F1E"/>
          <w:sz w:val="22"/>
          <w:szCs w:val="22"/>
          <w:shd w:val="clear" w:color="auto" w:fill="FFFFFF"/>
        </w:rPr>
        <w:t xml:space="preserve"> with </w:t>
      </w:r>
      <w:r w:rsidR="006C6C11">
        <w:rPr>
          <w:rFonts w:ascii="Arial" w:hAnsi="Arial" w:cs="Arial"/>
          <w:color w:val="201F1E"/>
          <w:sz w:val="22"/>
          <w:szCs w:val="22"/>
          <w:shd w:val="clear" w:color="auto" w:fill="FFFFFF"/>
        </w:rPr>
        <w:t>parametric or non-parametric tests applied accordingly</w:t>
      </w:r>
      <w:r w:rsidRPr="00F875A5">
        <w:rPr>
          <w:rFonts w:ascii="Arial" w:hAnsi="Arial" w:cs="Arial"/>
          <w:color w:val="201F1E"/>
          <w:sz w:val="22"/>
          <w:szCs w:val="22"/>
          <w:shd w:val="clear" w:color="auto" w:fill="FFFFFF"/>
        </w:rPr>
        <w:t xml:space="preserve">.  Differences in categorical variables will be explored using relative risk and T tests for continuous variables </w:t>
      </w:r>
      <w:r w:rsidR="006807EF">
        <w:rPr>
          <w:rFonts w:ascii="Arial" w:hAnsi="Arial" w:cs="Arial"/>
          <w:color w:val="201F1E"/>
          <w:sz w:val="22"/>
          <w:szCs w:val="22"/>
          <w:shd w:val="clear" w:color="auto" w:fill="FFFFFF"/>
        </w:rPr>
        <w:fldChar w:fldCharType="begin"/>
      </w:r>
      <w:r w:rsidR="006807EF">
        <w:rPr>
          <w:rFonts w:ascii="Arial" w:hAnsi="Arial" w:cs="Arial"/>
          <w:color w:val="201F1E"/>
          <w:sz w:val="22"/>
          <w:szCs w:val="22"/>
          <w:shd w:val="clear" w:color="auto" w:fill="FFFFFF"/>
        </w:rPr>
        <w:instrText xml:space="preserve"> ADDIN EN.CITE &lt;EndNote&gt;&lt;Cite&gt;&lt;Author&gt;Schneider&lt;/Author&gt;&lt;Year&gt;2016&lt;/Year&gt;&lt;RecNum&gt;120&lt;/RecNum&gt;&lt;DisplayText&gt;(Schneider, 2016)&lt;/DisplayText&gt;&lt;record&gt;&lt;rec-number&gt;120&lt;/rec-number&gt;&lt;foreign-keys&gt;&lt;key app="EN" db-id="vepsvfvfcs0207ev9rl5fr095za055e0awp5" timestamp="1648101424"&gt;120&lt;/key&gt;&lt;/foreign-keys&gt;&lt;ref-type name="Book"&gt;6&lt;/ref-type&gt;&lt;contributors&gt;&lt;authors&gt;&lt;author&gt;Schneider, Zevia Merle&lt;/author&gt;&lt;/authors&gt;&lt;/contributors&gt;&lt;titles&gt;&lt;title&gt;Nursing and midwifery research : methods and appraisal for evidence-based practice&lt;/title&gt;&lt;/titles&gt;&lt;edition&gt;5th edition.&lt;/edition&gt;&lt;keywords&gt;&lt;keyword&gt;Nursing -- Research&lt;/keyword&gt;&lt;keyword&gt;Midwifery -- Research&lt;/keyword&gt;&lt;/keywords&gt;&lt;dates&gt;&lt;year&gt;2016&lt;/year&gt;&lt;/dates&gt;&lt;pub-location&gt;Chatswood, NSW&lt;/pub-location&gt;&lt;publisher&gt;Elsevier Australia&lt;/publisher&gt;&lt;isbn&gt;9780729542302&lt;/isbn&gt;&lt;urls&gt;&lt;/urls&gt;&lt;/record&gt;&lt;/Cite&gt;&lt;/EndNote&gt;</w:instrText>
      </w:r>
      <w:r w:rsidR="006807EF">
        <w:rPr>
          <w:rFonts w:ascii="Arial" w:hAnsi="Arial" w:cs="Arial"/>
          <w:color w:val="201F1E"/>
          <w:sz w:val="22"/>
          <w:szCs w:val="22"/>
          <w:shd w:val="clear" w:color="auto" w:fill="FFFFFF"/>
        </w:rPr>
        <w:fldChar w:fldCharType="separate"/>
      </w:r>
      <w:r w:rsidR="006807EF">
        <w:rPr>
          <w:rFonts w:ascii="Arial" w:hAnsi="Arial" w:cs="Arial"/>
          <w:noProof/>
          <w:color w:val="201F1E"/>
          <w:sz w:val="22"/>
          <w:szCs w:val="22"/>
          <w:shd w:val="clear" w:color="auto" w:fill="FFFFFF"/>
        </w:rPr>
        <w:t>(Schneider, 2016)</w:t>
      </w:r>
      <w:r w:rsidR="006807EF">
        <w:rPr>
          <w:rFonts w:ascii="Arial" w:hAnsi="Arial" w:cs="Arial"/>
          <w:color w:val="201F1E"/>
          <w:sz w:val="22"/>
          <w:szCs w:val="22"/>
          <w:shd w:val="clear" w:color="auto" w:fill="FFFFFF"/>
        </w:rPr>
        <w:fldChar w:fldCharType="end"/>
      </w:r>
      <w:r w:rsidRPr="00F875A5">
        <w:rPr>
          <w:rFonts w:ascii="Arial" w:hAnsi="Arial" w:cs="Arial"/>
          <w:color w:val="201F1E"/>
          <w:sz w:val="22"/>
          <w:szCs w:val="22"/>
          <w:shd w:val="clear" w:color="auto" w:fill="FFFFFF"/>
        </w:rPr>
        <w:t>.</w:t>
      </w:r>
      <w:r w:rsidR="006C6C11">
        <w:rPr>
          <w:rFonts w:ascii="Arial" w:hAnsi="Arial" w:cs="Arial"/>
          <w:color w:val="201F1E"/>
          <w:sz w:val="22"/>
          <w:szCs w:val="22"/>
          <w:shd w:val="clear" w:color="auto" w:fill="FFFFFF"/>
        </w:rPr>
        <w:t xml:space="preserve"> The level of statistical significance will be set at &lt;0.05.</w:t>
      </w:r>
    </w:p>
    <w:p w14:paraId="20603ECE" w14:textId="3651FD14" w:rsidR="00F7470E" w:rsidRDefault="00F657C3" w:rsidP="00B2786B">
      <w:pPr>
        <w:pStyle w:val="Heading1"/>
        <w:spacing w:before="120"/>
        <w:rPr>
          <w:rFonts w:cs="Arial"/>
          <w:szCs w:val="22"/>
          <w:shd w:val="clear" w:color="auto" w:fill="FFFFFF"/>
        </w:rPr>
      </w:pPr>
      <w:bookmarkStart w:id="51" w:name="_Toc138848305"/>
      <w:r w:rsidRPr="00AA565D">
        <w:rPr>
          <w:rFonts w:cs="Arial"/>
          <w:szCs w:val="22"/>
          <w:shd w:val="clear" w:color="auto" w:fill="FFFFFF"/>
        </w:rPr>
        <w:t>1</w:t>
      </w:r>
      <w:r w:rsidR="006E0C63">
        <w:rPr>
          <w:rFonts w:cs="Arial"/>
          <w:szCs w:val="22"/>
          <w:shd w:val="clear" w:color="auto" w:fill="FFFFFF"/>
        </w:rPr>
        <w:t>5</w:t>
      </w:r>
      <w:r w:rsidRPr="00AA565D">
        <w:rPr>
          <w:rFonts w:cs="Arial"/>
          <w:szCs w:val="22"/>
          <w:shd w:val="clear" w:color="auto" w:fill="FFFFFF"/>
        </w:rPr>
        <w:t>.   Adverse events</w:t>
      </w:r>
      <w:bookmarkEnd w:id="51"/>
    </w:p>
    <w:p w14:paraId="0266A7A9" w14:textId="77777777" w:rsidR="00B2786B" w:rsidRPr="00B2786B" w:rsidRDefault="00B2786B" w:rsidP="00B2786B">
      <w:pPr>
        <w:rPr>
          <w:lang w:val="en-GB" w:eastAsia="en-US"/>
        </w:rPr>
      </w:pPr>
    </w:p>
    <w:p w14:paraId="6CD5294A" w14:textId="2CE4FAD2" w:rsidR="00496521" w:rsidRPr="005D5C24" w:rsidRDefault="00F14D74" w:rsidP="005D5C24">
      <w:pPr>
        <w:spacing w:line="360" w:lineRule="auto"/>
        <w:jc w:val="both"/>
        <w:rPr>
          <w:rFonts w:ascii="Arial" w:hAnsi="Arial" w:cs="Arial"/>
          <w:sz w:val="22"/>
          <w:szCs w:val="22"/>
          <w:lang w:val="en-GB" w:eastAsia="en-US"/>
        </w:rPr>
      </w:pPr>
      <w:r>
        <w:rPr>
          <w:rFonts w:ascii="Arial" w:hAnsi="Arial" w:cs="Arial"/>
          <w:sz w:val="22"/>
          <w:szCs w:val="22"/>
          <w:lang w:val="en-GB" w:eastAsia="en-US"/>
        </w:rPr>
        <w:t xml:space="preserve">Both </w:t>
      </w:r>
      <w:r>
        <w:rPr>
          <w:rFonts w:ascii="Arial" w:hAnsi="Arial" w:cs="Arial"/>
          <w:sz w:val="22"/>
          <w:szCs w:val="22"/>
          <w:lang w:val="en-GB" w:eastAsia="en-US"/>
        </w:rPr>
        <w:fldChar w:fldCharType="begin"/>
      </w:r>
      <w:r>
        <w:rPr>
          <w:rFonts w:ascii="Arial" w:hAnsi="Arial" w:cs="Arial"/>
          <w:sz w:val="22"/>
          <w:szCs w:val="22"/>
          <w:lang w:val="en-GB" w:eastAsia="en-US"/>
        </w:rPr>
        <w:instrText xml:space="preserve"> ADDIN EN.CITE &lt;EndNote&gt;&lt;Cite AuthorYear="1"&gt;&lt;Author&gt;de Wolff&lt;/Author&gt;&lt;Year&gt;2022&lt;/Year&gt;&lt;RecNum&gt;147&lt;/RecNum&gt;&lt;DisplayText&gt;de Wolff et al. (2022)&lt;/DisplayText&gt;&lt;record&gt;&lt;rec-number&gt;147&lt;/rec-number&gt;&lt;foreign-keys&gt;&lt;key app="EN" db-id="vepsvfvfcs0207ev9rl5fr095za055e0awp5" timestamp="1651802815"&gt;147&lt;/key&gt;&lt;/foreign-keys&gt;&lt;ref-type name="Journal Article"&gt;17&lt;/ref-type&gt;&lt;contributors&gt;&lt;authors&gt;&lt;author&gt;de Wolff, Mie Gaarskjaer&lt;/author&gt;&lt;author&gt;Ladekarl, Monica&lt;/author&gt;&lt;author&gt;Sparholt, Laura&lt;/author&gt;&lt;author&gt;Lykke, Jacob Alexander&lt;/author&gt;&lt;/authors&gt;&lt;/contributors&gt;&lt;titles&gt;&lt;title&gt;Rebozo and External Cephalic Version in breech presentation (RECEIVE): A randomised controlled study&lt;/title&gt;&lt;secondary-title&gt;BJOG&lt;/secondary-title&gt;&lt;/titles&gt;&lt;periodical&gt;&lt;full-title&gt;BJOG&lt;/full-title&gt;&lt;/periodical&gt;&lt;keywords&gt;&lt;keyword&gt;alternative medicine&lt;/keyword&gt;&lt;keyword&gt;breech presentation&lt;/keyword&gt;&lt;keyword&gt;external cephalic version&lt;/keyword&gt;&lt;keyword&gt;Life Sciences &amp;amp; Biomedicine&lt;/keyword&gt;&lt;keyword&gt;Obstetrics &amp;amp; Gynecology&lt;/keyword&gt;&lt;keyword&gt;pregnancy&lt;/keyword&gt;&lt;keyword&gt;rebozo&lt;/keyword&gt;&lt;keyword&gt;Science &amp;amp; Technology&lt;/keyword&gt;&lt;/keywords&gt;&lt;dates&gt;&lt;year&gt;2022&lt;/year&gt;&lt;/dates&gt;&lt;pub-location&gt;HOBOKEN&lt;/pub-location&gt;&lt;publisher&gt;WILEY&lt;/publisher&gt;&lt;isbn&gt;1470-0328&lt;/isbn&gt;&lt;urls&gt;&lt;/urls&gt;&lt;electronic-resource-num&gt;10.1111/1471-0528.17111&lt;/electronic-resource-num&gt;&lt;/record&gt;&lt;/Cite&gt;&lt;/EndNote&gt;</w:instrText>
      </w:r>
      <w:r>
        <w:rPr>
          <w:rFonts w:ascii="Arial" w:hAnsi="Arial" w:cs="Arial"/>
          <w:sz w:val="22"/>
          <w:szCs w:val="22"/>
          <w:lang w:val="en-GB" w:eastAsia="en-US"/>
        </w:rPr>
        <w:fldChar w:fldCharType="separate"/>
      </w:r>
      <w:r>
        <w:rPr>
          <w:rFonts w:ascii="Arial" w:hAnsi="Arial" w:cs="Arial"/>
          <w:noProof/>
          <w:sz w:val="22"/>
          <w:szCs w:val="22"/>
          <w:lang w:val="en-GB" w:eastAsia="en-US"/>
        </w:rPr>
        <w:t>de Wolff et al. (2022)</w:t>
      </w:r>
      <w:r>
        <w:rPr>
          <w:rFonts w:ascii="Arial" w:hAnsi="Arial" w:cs="Arial"/>
          <w:sz w:val="22"/>
          <w:szCs w:val="22"/>
          <w:lang w:val="en-GB" w:eastAsia="en-US"/>
        </w:rPr>
        <w:fldChar w:fldCharType="end"/>
      </w:r>
      <w:r>
        <w:rPr>
          <w:rFonts w:ascii="Arial" w:hAnsi="Arial" w:cs="Arial"/>
          <w:sz w:val="22"/>
          <w:szCs w:val="22"/>
          <w:lang w:val="en-GB" w:eastAsia="en-US"/>
        </w:rPr>
        <w:t xml:space="preserve"> and </w:t>
      </w:r>
      <w:r>
        <w:rPr>
          <w:rFonts w:ascii="Arial" w:hAnsi="Arial" w:cs="Arial"/>
          <w:sz w:val="22"/>
          <w:szCs w:val="22"/>
          <w:lang w:val="en-GB" w:eastAsia="en-US"/>
        </w:rPr>
        <w:fldChar w:fldCharType="begin">
          <w:fldData xml:space="preserve">PEVuZE5vdGU+PENpdGUgQXV0aG9yWWVhcj0iMSI+PEF1dGhvcj5JdmVyc2VuPC9BdXRob3I+PFll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</w:fldData>
        </w:fldChar>
      </w:r>
      <w:r>
        <w:rPr>
          <w:rFonts w:ascii="Arial" w:hAnsi="Arial" w:cs="Arial"/>
          <w:sz w:val="22"/>
          <w:szCs w:val="22"/>
          <w:lang w:val="en-GB" w:eastAsia="en-US"/>
        </w:rPr>
        <w:instrText xml:space="preserve"> ADDIN EN.CITE </w:instrText>
      </w:r>
      <w:r>
        <w:rPr>
          <w:rFonts w:ascii="Arial" w:hAnsi="Arial" w:cs="Arial"/>
          <w:sz w:val="22"/>
          <w:szCs w:val="22"/>
          <w:lang w:val="en-GB" w:eastAsia="en-US"/>
        </w:rPr>
        <w:fldChar w:fldCharType="begin">
          <w:fldData xml:space="preserve">PEVuZE5vdGU+PENpdGUgQXV0aG9yWWVhcj0iMSI+PEF1dGhvcj5JdmVyc2VuPC9BdXRob3I+PFll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</w:fldData>
        </w:fldChar>
      </w:r>
      <w:r>
        <w:rPr>
          <w:rFonts w:ascii="Arial" w:hAnsi="Arial" w:cs="Arial"/>
          <w:sz w:val="22"/>
          <w:szCs w:val="22"/>
          <w:lang w:val="en-GB" w:eastAsia="en-US"/>
        </w:rPr>
        <w:instrText xml:space="preserve"> ADDIN EN.CITE.DATA </w:instrText>
      </w:r>
      <w:r>
        <w:rPr>
          <w:rFonts w:ascii="Arial" w:hAnsi="Arial" w:cs="Arial"/>
          <w:sz w:val="22"/>
          <w:szCs w:val="22"/>
          <w:lang w:val="en-GB" w:eastAsia="en-US"/>
        </w:rPr>
      </w:r>
      <w:r>
        <w:rPr>
          <w:rFonts w:ascii="Arial" w:hAnsi="Arial" w:cs="Arial"/>
          <w:sz w:val="22"/>
          <w:szCs w:val="22"/>
          <w:lang w:val="en-GB" w:eastAsia="en-US"/>
        </w:rPr>
        <w:fldChar w:fldCharType="end"/>
      </w:r>
      <w:r>
        <w:rPr>
          <w:rFonts w:ascii="Arial" w:hAnsi="Arial" w:cs="Arial"/>
          <w:sz w:val="22"/>
          <w:szCs w:val="22"/>
          <w:lang w:val="en-GB" w:eastAsia="en-US"/>
        </w:rPr>
      </w:r>
      <w:r>
        <w:rPr>
          <w:rFonts w:ascii="Arial" w:hAnsi="Arial" w:cs="Arial"/>
          <w:sz w:val="22"/>
          <w:szCs w:val="22"/>
          <w:lang w:val="en-GB" w:eastAsia="en-US"/>
        </w:rPr>
        <w:fldChar w:fldCharType="separate"/>
      </w:r>
      <w:r>
        <w:rPr>
          <w:rFonts w:ascii="Arial" w:hAnsi="Arial" w:cs="Arial"/>
          <w:noProof/>
          <w:sz w:val="22"/>
          <w:szCs w:val="22"/>
          <w:lang w:val="en-GB" w:eastAsia="en-US"/>
        </w:rPr>
        <w:t>Iversen et al. (2016)</w:t>
      </w:r>
      <w:r>
        <w:rPr>
          <w:rFonts w:ascii="Arial" w:hAnsi="Arial" w:cs="Arial"/>
          <w:sz w:val="22"/>
          <w:szCs w:val="22"/>
          <w:lang w:val="en-GB" w:eastAsia="en-US"/>
        </w:rPr>
        <w:fldChar w:fldCharType="end"/>
      </w:r>
      <w:r>
        <w:rPr>
          <w:rFonts w:ascii="Arial" w:hAnsi="Arial" w:cs="Arial"/>
          <w:sz w:val="22"/>
          <w:szCs w:val="22"/>
          <w:lang w:val="en-GB" w:eastAsia="en-US"/>
        </w:rPr>
        <w:t xml:space="preserve"> found that the rebozo technique was a safe, harmless, non-invasive and non-pharmacological technique. However, if an adverse or serious adverse event occurs, the primary carer midwife in the first instance should report to their team leader and then the hospital’s existing incident reporting system. If the incident involve</w:t>
      </w:r>
      <w:r w:rsidR="00560E77">
        <w:rPr>
          <w:rFonts w:ascii="Arial" w:hAnsi="Arial" w:cs="Arial"/>
          <w:sz w:val="22"/>
          <w:szCs w:val="22"/>
          <w:lang w:val="en-GB" w:eastAsia="en-US"/>
        </w:rPr>
        <w:t>s</w:t>
      </w:r>
      <w:r>
        <w:rPr>
          <w:rFonts w:ascii="Arial" w:hAnsi="Arial" w:cs="Arial"/>
          <w:sz w:val="22"/>
          <w:szCs w:val="22"/>
          <w:lang w:val="en-GB" w:eastAsia="en-US"/>
        </w:rPr>
        <w:t xml:space="preserve"> dislodgement of the epidural catheter and/or cannula, immediate referral to the on-duty anaesthetist will also be required. Additionally, </w:t>
      </w:r>
      <w:r w:rsidRPr="00AA565D">
        <w:rPr>
          <w:rFonts w:ascii="Arial" w:hAnsi="Arial" w:cs="Arial"/>
          <w:sz w:val="22"/>
          <w:szCs w:val="22"/>
          <w:lang w:val="en-GB" w:eastAsia="en-US"/>
        </w:rPr>
        <w:t>midwives will be instructed to follow Logan Hospital’s ‘adverse events for trials’ flowchart (Appendix</w:t>
      </w:r>
      <w:r>
        <w:rPr>
          <w:rFonts w:ascii="Arial" w:hAnsi="Arial" w:cs="Arial"/>
          <w:sz w:val="22"/>
          <w:szCs w:val="22"/>
          <w:lang w:val="en-GB" w:eastAsia="en-US"/>
        </w:rPr>
        <w:t xml:space="preserve"> 2</w:t>
      </w:r>
      <w:r w:rsidRPr="00AA565D">
        <w:rPr>
          <w:rFonts w:ascii="Arial" w:hAnsi="Arial" w:cs="Arial"/>
          <w:sz w:val="22"/>
          <w:szCs w:val="22"/>
          <w:lang w:val="en-GB" w:eastAsia="en-US"/>
        </w:rPr>
        <w:t>)</w:t>
      </w:r>
      <w:r>
        <w:rPr>
          <w:rFonts w:ascii="Arial" w:hAnsi="Arial" w:cs="Arial"/>
          <w:sz w:val="22"/>
          <w:szCs w:val="22"/>
          <w:lang w:val="en-GB" w:eastAsia="en-US"/>
        </w:rPr>
        <w:t xml:space="preserve">, </w:t>
      </w:r>
      <w:r w:rsidR="0075644D">
        <w:rPr>
          <w:rFonts w:ascii="Arial" w:hAnsi="Arial" w:cs="Arial"/>
          <w:sz w:val="22"/>
          <w:szCs w:val="22"/>
          <w:lang w:val="en-GB" w:eastAsia="en-US"/>
        </w:rPr>
        <w:t xml:space="preserve">and Mater’s adverse events flowchart (Appendix 3), </w:t>
      </w:r>
      <w:r>
        <w:rPr>
          <w:rFonts w:ascii="Arial" w:hAnsi="Arial" w:cs="Arial"/>
          <w:sz w:val="22"/>
          <w:szCs w:val="22"/>
          <w:lang w:val="en-GB" w:eastAsia="en-US"/>
        </w:rPr>
        <w:t>and notify the research team</w:t>
      </w:r>
      <w:r w:rsidRPr="00AA565D">
        <w:rPr>
          <w:rFonts w:ascii="Arial" w:hAnsi="Arial" w:cs="Arial"/>
          <w:sz w:val="22"/>
          <w:szCs w:val="22"/>
          <w:lang w:val="en-GB" w:eastAsia="en-US"/>
        </w:rPr>
        <w:t>.</w:t>
      </w:r>
      <w:r>
        <w:rPr>
          <w:rFonts w:ascii="Arial" w:hAnsi="Arial" w:cs="Arial"/>
          <w:sz w:val="22"/>
          <w:szCs w:val="22"/>
          <w:lang w:val="en-GB" w:eastAsia="en-US"/>
        </w:rPr>
        <w:t xml:space="preserve"> </w:t>
      </w:r>
      <w:r w:rsidRPr="005D5C24">
        <w:rPr>
          <w:rFonts w:ascii="Arial" w:hAnsi="Arial" w:cs="Arial"/>
          <w:sz w:val="22"/>
          <w:szCs w:val="22"/>
        </w:rPr>
        <w:t xml:space="preserve">This entails reporting any adverse </w:t>
      </w:r>
      <w:r w:rsidRPr="005D5C24">
        <w:rPr>
          <w:rFonts w:ascii="Arial" w:hAnsi="Arial" w:cs="Arial"/>
          <w:sz w:val="22"/>
          <w:szCs w:val="22"/>
        </w:rPr>
        <w:lastRenderedPageBreak/>
        <w:t xml:space="preserve">events via the case report form, and any serious adverse events to be reported to </w:t>
      </w:r>
      <w:r w:rsidR="00554C15">
        <w:rPr>
          <w:rFonts w:ascii="Arial" w:hAnsi="Arial" w:cs="Arial"/>
          <w:sz w:val="22"/>
          <w:szCs w:val="22"/>
        </w:rPr>
        <w:t xml:space="preserve">the </w:t>
      </w:r>
      <w:r w:rsidRPr="005D5C24">
        <w:rPr>
          <w:rFonts w:ascii="Arial" w:hAnsi="Arial" w:cs="Arial"/>
          <w:sz w:val="22"/>
          <w:szCs w:val="22"/>
        </w:rPr>
        <w:t xml:space="preserve">Metro South Ethics Committee. </w:t>
      </w:r>
      <w:r>
        <w:rPr>
          <w:rFonts w:ascii="Arial" w:hAnsi="Arial" w:cs="Arial"/>
          <w:sz w:val="22"/>
          <w:szCs w:val="22"/>
        </w:rPr>
        <w:t xml:space="preserve">The research team will review any potential adverse events on a fortnightly basis. </w:t>
      </w:r>
      <w:r w:rsidRPr="004C2345">
        <w:rPr>
          <w:rFonts w:ascii="Arial" w:hAnsi="Arial" w:cs="Arial"/>
          <w:sz w:val="22"/>
          <w:szCs w:val="22"/>
        </w:rPr>
        <w:t>Importantly, the associate investigators</w:t>
      </w:r>
      <w:r>
        <w:rPr>
          <w:rFonts w:ascii="Arial" w:hAnsi="Arial" w:cs="Arial"/>
          <w:sz w:val="22"/>
          <w:szCs w:val="22"/>
        </w:rPr>
        <w:t>, who are Logan Hospital employees,</w:t>
      </w:r>
      <w:r w:rsidRPr="004C2345">
        <w:rPr>
          <w:rFonts w:ascii="Arial" w:hAnsi="Arial" w:cs="Arial"/>
          <w:sz w:val="22"/>
          <w:szCs w:val="22"/>
        </w:rPr>
        <w:t xml:space="preserve"> </w:t>
      </w:r>
      <w:r w:rsidR="00554C15">
        <w:rPr>
          <w:rFonts w:ascii="Arial" w:hAnsi="Arial" w:cs="Arial"/>
          <w:sz w:val="22"/>
          <w:szCs w:val="22"/>
        </w:rPr>
        <w:t xml:space="preserve">and Mater employees respectively, </w:t>
      </w:r>
      <w:r w:rsidRPr="004C2345">
        <w:rPr>
          <w:rFonts w:ascii="Arial" w:hAnsi="Arial" w:cs="Arial"/>
          <w:sz w:val="22"/>
          <w:szCs w:val="22"/>
        </w:rPr>
        <w:t xml:space="preserve">are routinely advised of all adverse incidents as part of the hospital’s incident reporting system, so will notify the research team of any incidents that potentially involve the study. This will help the research team to be efficient in following up any adverse events. </w:t>
      </w:r>
      <w:r w:rsidRPr="005D5C24">
        <w:rPr>
          <w:rFonts w:ascii="Arial" w:hAnsi="Arial" w:cs="Arial"/>
          <w:sz w:val="22"/>
          <w:szCs w:val="22"/>
        </w:rPr>
        <w:t>For The University of Queensland (UQ), as per standard practice, insurance will be provided by UQ for clinical trial insurance and be subject to the adverse events for clinical trials processes for UQ. This includes a risk assessment and management plan</w:t>
      </w:r>
      <w:r>
        <w:rPr>
          <w:rFonts w:ascii="Arial" w:hAnsi="Arial" w:cs="Arial"/>
          <w:sz w:val="22"/>
          <w:szCs w:val="22"/>
        </w:rPr>
        <w:t xml:space="preserve"> to be reported to UQ</w:t>
      </w:r>
      <w:r w:rsidRPr="005D5C24">
        <w:rPr>
          <w:rFonts w:ascii="Arial" w:hAnsi="Arial" w:cs="Arial"/>
          <w:sz w:val="22"/>
          <w:szCs w:val="22"/>
        </w:rPr>
        <w:t xml:space="preserve">, and adherence to safety reporting of adverse/serious adverse events as per NHMRC safety monitoring and reporting guidelines (Appendix </w:t>
      </w:r>
      <w:r>
        <w:rPr>
          <w:rFonts w:ascii="Arial" w:hAnsi="Arial" w:cs="Arial"/>
          <w:sz w:val="22"/>
          <w:szCs w:val="22"/>
        </w:rPr>
        <w:t>3</w:t>
      </w:r>
      <w:r w:rsidRPr="005D5C24">
        <w:rPr>
          <w:rFonts w:ascii="Arial" w:hAnsi="Arial" w:cs="Arial"/>
          <w:sz w:val="22"/>
          <w:szCs w:val="22"/>
        </w:rPr>
        <w:t>)</w:t>
      </w:r>
      <w:r>
        <w:rPr>
          <w:rFonts w:ascii="Arial" w:hAnsi="Arial" w:cs="Arial"/>
          <w:sz w:val="20"/>
          <w:szCs w:val="20"/>
        </w:rPr>
        <w:t>.</w:t>
      </w:r>
      <w:r w:rsidR="00496521">
        <w:rPr>
          <w:shd w:val="clear" w:color="auto" w:fill="FFFFFF"/>
        </w:rPr>
        <w:br w:type="page"/>
      </w:r>
    </w:p>
    <w:p w14:paraId="64DCC2D9" w14:textId="72B38A7F" w:rsidR="00C74654" w:rsidRDefault="00C74654" w:rsidP="00197DFB">
      <w:pPr>
        <w:pStyle w:val="Heading1"/>
        <w:spacing w:before="0"/>
        <w:rPr>
          <w:shd w:val="clear" w:color="auto" w:fill="FFFFFF"/>
        </w:rPr>
      </w:pPr>
      <w:bookmarkStart w:id="52" w:name="_Toc138848306"/>
      <w:r>
        <w:rPr>
          <w:shd w:val="clear" w:color="auto" w:fill="FFFFFF"/>
        </w:rPr>
        <w:lastRenderedPageBreak/>
        <w:t>1</w:t>
      </w:r>
      <w:r w:rsidR="006E0C63">
        <w:rPr>
          <w:shd w:val="clear" w:color="auto" w:fill="FFFFFF"/>
        </w:rPr>
        <w:t>6</w:t>
      </w:r>
      <w:r>
        <w:rPr>
          <w:shd w:val="clear" w:color="auto" w:fill="FFFFFF"/>
        </w:rPr>
        <w:t xml:space="preserve">.   </w:t>
      </w:r>
      <w:r w:rsidR="00EF5557">
        <w:rPr>
          <w:shd w:val="clear" w:color="auto" w:fill="FFFFFF"/>
        </w:rPr>
        <w:t xml:space="preserve">Part 2 - </w:t>
      </w:r>
      <w:r>
        <w:rPr>
          <w:shd w:val="clear" w:color="auto" w:fill="FFFFFF"/>
        </w:rPr>
        <w:t>Postnatal survey</w:t>
      </w:r>
      <w:r w:rsidR="00207891">
        <w:rPr>
          <w:shd w:val="clear" w:color="auto" w:fill="FFFFFF"/>
        </w:rPr>
        <w:t xml:space="preserve"> of women</w:t>
      </w:r>
      <w:bookmarkEnd w:id="52"/>
    </w:p>
    <w:p w14:paraId="71D90D19" w14:textId="2ED879A2" w:rsidR="00EF5557" w:rsidRDefault="00EF5557" w:rsidP="00197DFB">
      <w:pPr>
        <w:rPr>
          <w:lang w:val="en-GB" w:eastAsia="en-US"/>
        </w:rPr>
      </w:pPr>
    </w:p>
    <w:p w14:paraId="59FC5AE9" w14:textId="2407F6A0" w:rsidR="00C74654" w:rsidRDefault="00C74654" w:rsidP="00197DFB">
      <w:pPr>
        <w:pStyle w:val="Heading2"/>
        <w:spacing w:before="0"/>
      </w:pPr>
      <w:bookmarkStart w:id="53" w:name="_Toc138848307"/>
      <w:r>
        <w:t>1</w:t>
      </w:r>
      <w:r w:rsidR="006E0C63">
        <w:t>6</w:t>
      </w:r>
      <w:r>
        <w:t>.1 Sampling</w:t>
      </w:r>
      <w:bookmarkEnd w:id="53"/>
    </w:p>
    <w:p w14:paraId="7034F621" w14:textId="77777777" w:rsidR="00207891" w:rsidRPr="00207891" w:rsidRDefault="00207891" w:rsidP="00197DFB">
      <w:pPr>
        <w:rPr>
          <w:lang w:val="en-GB" w:eastAsia="en-US"/>
        </w:rPr>
      </w:pPr>
    </w:p>
    <w:p w14:paraId="5D0BEA8E" w14:textId="464C5691" w:rsidR="00D077C0" w:rsidRPr="00450F8C" w:rsidRDefault="00703354" w:rsidP="00BE24A6">
      <w:pPr>
        <w:spacing w:line="360" w:lineRule="auto"/>
        <w:jc w:val="both"/>
        <w:rPr>
          <w:rFonts w:ascii="Arial" w:hAnsi="Arial" w:cs="Arial"/>
          <w:sz w:val="22"/>
          <w:szCs w:val="22"/>
        </w:rPr>
      </w:pPr>
      <w:r>
        <w:rPr>
          <w:rFonts w:ascii="Arial" w:hAnsi="Arial" w:cs="Arial"/>
          <w:sz w:val="22"/>
          <w:szCs w:val="22"/>
        </w:rPr>
        <w:t>Women</w:t>
      </w:r>
      <w:r w:rsidR="00C74654" w:rsidRPr="00641A54">
        <w:rPr>
          <w:rFonts w:ascii="Arial" w:hAnsi="Arial" w:cs="Arial"/>
          <w:sz w:val="22"/>
          <w:szCs w:val="22"/>
        </w:rPr>
        <w:t xml:space="preserve"> </w:t>
      </w:r>
      <w:r w:rsidR="000D3B32">
        <w:rPr>
          <w:rFonts w:ascii="Arial" w:hAnsi="Arial" w:cs="Arial"/>
          <w:sz w:val="22"/>
          <w:szCs w:val="22"/>
        </w:rPr>
        <w:t xml:space="preserve">who consented to being </w:t>
      </w:r>
      <w:r w:rsidR="002D389C">
        <w:rPr>
          <w:rFonts w:ascii="Arial" w:hAnsi="Arial" w:cs="Arial"/>
          <w:sz w:val="22"/>
          <w:szCs w:val="22"/>
        </w:rPr>
        <w:t>contacted</w:t>
      </w:r>
      <w:r w:rsidR="000D3B32">
        <w:rPr>
          <w:rFonts w:ascii="Arial" w:hAnsi="Arial" w:cs="Arial"/>
          <w:sz w:val="22"/>
          <w:szCs w:val="22"/>
        </w:rPr>
        <w:t xml:space="preserve"> postnatally to participate in the survey will be approached </w:t>
      </w:r>
      <w:r w:rsidR="00C74654" w:rsidRPr="00641A54">
        <w:rPr>
          <w:rFonts w:ascii="Arial" w:hAnsi="Arial" w:cs="Arial"/>
          <w:sz w:val="22"/>
          <w:szCs w:val="22"/>
        </w:rPr>
        <w:t xml:space="preserve">within two weeks following the birth of </w:t>
      </w:r>
      <w:r w:rsidR="00C74654">
        <w:rPr>
          <w:rFonts w:ascii="Arial" w:hAnsi="Arial" w:cs="Arial"/>
          <w:sz w:val="22"/>
          <w:szCs w:val="22"/>
        </w:rPr>
        <w:t>their baby</w:t>
      </w:r>
      <w:r w:rsidR="00FE28A7">
        <w:rPr>
          <w:rFonts w:ascii="Arial" w:hAnsi="Arial" w:cs="Arial"/>
          <w:sz w:val="22"/>
          <w:szCs w:val="22"/>
        </w:rPr>
        <w:t>, by the principal investigator Mrs Kathy Ball,</w:t>
      </w:r>
      <w:r>
        <w:rPr>
          <w:rFonts w:ascii="Arial" w:hAnsi="Arial" w:cs="Arial"/>
          <w:sz w:val="22"/>
          <w:szCs w:val="22"/>
        </w:rPr>
        <w:t xml:space="preserve"> via </w:t>
      </w:r>
      <w:r w:rsidR="00254EED">
        <w:rPr>
          <w:rFonts w:ascii="Arial" w:hAnsi="Arial" w:cs="Arial"/>
          <w:sz w:val="22"/>
          <w:szCs w:val="22"/>
        </w:rPr>
        <w:t>a</w:t>
      </w:r>
      <w:r w:rsidR="0064511E">
        <w:rPr>
          <w:rFonts w:ascii="Arial" w:hAnsi="Arial" w:cs="Arial"/>
          <w:sz w:val="22"/>
          <w:szCs w:val="22"/>
        </w:rPr>
        <w:t xml:space="preserve"> text or</w:t>
      </w:r>
      <w:r w:rsidR="00254EED">
        <w:rPr>
          <w:rFonts w:ascii="Arial" w:hAnsi="Arial" w:cs="Arial"/>
          <w:sz w:val="22"/>
          <w:szCs w:val="22"/>
        </w:rPr>
        <w:t xml:space="preserve"> </w:t>
      </w:r>
      <w:r>
        <w:rPr>
          <w:rFonts w:ascii="Arial" w:hAnsi="Arial" w:cs="Arial"/>
          <w:sz w:val="22"/>
          <w:szCs w:val="22"/>
        </w:rPr>
        <w:t>email</w:t>
      </w:r>
      <w:r w:rsidR="00254EED">
        <w:rPr>
          <w:rFonts w:ascii="Arial" w:hAnsi="Arial" w:cs="Arial"/>
          <w:sz w:val="22"/>
          <w:szCs w:val="22"/>
        </w:rPr>
        <w:t xml:space="preserve"> link</w:t>
      </w:r>
      <w:r w:rsidR="0064511E">
        <w:rPr>
          <w:rFonts w:ascii="Arial" w:hAnsi="Arial" w:cs="Arial"/>
          <w:sz w:val="22"/>
          <w:szCs w:val="22"/>
        </w:rPr>
        <w:t>, with two reminders thereafter</w:t>
      </w:r>
      <w:r w:rsidR="00C74654" w:rsidRPr="00641A54">
        <w:rPr>
          <w:rFonts w:ascii="Arial" w:hAnsi="Arial" w:cs="Arial"/>
          <w:sz w:val="22"/>
          <w:szCs w:val="22"/>
        </w:rPr>
        <w:t>.</w:t>
      </w:r>
      <w:r w:rsidR="00DF1316">
        <w:rPr>
          <w:rFonts w:ascii="Arial" w:hAnsi="Arial" w:cs="Arial"/>
          <w:sz w:val="22"/>
          <w:szCs w:val="22"/>
        </w:rPr>
        <w:t xml:space="preserve"> </w:t>
      </w:r>
      <w:r w:rsidR="00C74654">
        <w:rPr>
          <w:rFonts w:ascii="Arial" w:hAnsi="Arial" w:cs="Arial"/>
          <w:sz w:val="22"/>
          <w:szCs w:val="22"/>
        </w:rPr>
        <w:t xml:space="preserve">This </w:t>
      </w:r>
      <w:r w:rsidR="0064511E">
        <w:rPr>
          <w:rFonts w:ascii="Arial" w:hAnsi="Arial" w:cs="Arial"/>
          <w:sz w:val="22"/>
          <w:szCs w:val="22"/>
        </w:rPr>
        <w:t xml:space="preserve">follow-up </w:t>
      </w:r>
      <w:r w:rsidR="00C74654" w:rsidRPr="00641A54">
        <w:rPr>
          <w:rFonts w:ascii="Arial" w:hAnsi="Arial" w:cs="Arial"/>
          <w:sz w:val="22"/>
          <w:szCs w:val="22"/>
        </w:rPr>
        <w:t xml:space="preserve">will require participants to </w:t>
      </w:r>
      <w:r w:rsidR="00C74654">
        <w:rPr>
          <w:rFonts w:ascii="Arial" w:hAnsi="Arial" w:cs="Arial"/>
          <w:sz w:val="22"/>
          <w:szCs w:val="22"/>
        </w:rPr>
        <w:t xml:space="preserve">undertake a </w:t>
      </w:r>
      <w:r w:rsidR="00B74AE7">
        <w:rPr>
          <w:rFonts w:ascii="Arial" w:hAnsi="Arial" w:cs="Arial"/>
          <w:sz w:val="22"/>
          <w:szCs w:val="22"/>
        </w:rPr>
        <w:t>brief</w:t>
      </w:r>
      <w:r w:rsidR="00C74654">
        <w:rPr>
          <w:rFonts w:ascii="Arial" w:hAnsi="Arial" w:cs="Arial"/>
          <w:sz w:val="22"/>
          <w:szCs w:val="22"/>
        </w:rPr>
        <w:t xml:space="preserve"> </w:t>
      </w:r>
      <w:r w:rsidR="009D468E">
        <w:rPr>
          <w:rFonts w:ascii="Arial" w:hAnsi="Arial" w:cs="Arial"/>
          <w:sz w:val="22"/>
          <w:szCs w:val="22"/>
        </w:rPr>
        <w:t xml:space="preserve">Likert scale </w:t>
      </w:r>
      <w:r w:rsidR="00C74654">
        <w:rPr>
          <w:rFonts w:ascii="Arial" w:hAnsi="Arial" w:cs="Arial"/>
          <w:sz w:val="22"/>
          <w:szCs w:val="22"/>
        </w:rPr>
        <w:t xml:space="preserve">survey of their attitudes and experiences. As there have been no studies done on the </w:t>
      </w:r>
      <w:r w:rsidR="007F3827">
        <w:rPr>
          <w:rFonts w:ascii="Arial" w:hAnsi="Arial" w:cs="Arial"/>
          <w:sz w:val="22"/>
          <w:szCs w:val="22"/>
        </w:rPr>
        <w:t>reb</w:t>
      </w:r>
      <w:r w:rsidR="00C74654">
        <w:rPr>
          <w:rFonts w:ascii="Arial" w:hAnsi="Arial" w:cs="Arial"/>
          <w:sz w:val="22"/>
          <w:szCs w:val="22"/>
        </w:rPr>
        <w:t xml:space="preserve">ozo </w:t>
      </w:r>
      <w:r w:rsidR="007F3827">
        <w:rPr>
          <w:rFonts w:ascii="Arial" w:hAnsi="Arial" w:cs="Arial"/>
          <w:sz w:val="22"/>
          <w:szCs w:val="22"/>
        </w:rPr>
        <w:t>tec</w:t>
      </w:r>
      <w:r w:rsidR="00C74654">
        <w:rPr>
          <w:rFonts w:ascii="Arial" w:hAnsi="Arial" w:cs="Arial"/>
          <w:sz w:val="22"/>
          <w:szCs w:val="22"/>
        </w:rPr>
        <w:t xml:space="preserve">hnique in this context, survey questions </w:t>
      </w:r>
      <w:r w:rsidR="00805A99">
        <w:rPr>
          <w:rFonts w:ascii="Arial" w:hAnsi="Arial" w:cs="Arial"/>
          <w:sz w:val="22"/>
          <w:szCs w:val="22"/>
        </w:rPr>
        <w:t>were</w:t>
      </w:r>
      <w:r w:rsidR="00C74654">
        <w:rPr>
          <w:rFonts w:ascii="Arial" w:hAnsi="Arial" w:cs="Arial"/>
          <w:sz w:val="22"/>
          <w:szCs w:val="22"/>
        </w:rPr>
        <w:t xml:space="preserve"> based </w:t>
      </w:r>
      <w:r w:rsidR="009454B9">
        <w:rPr>
          <w:rFonts w:ascii="Arial" w:hAnsi="Arial" w:cs="Arial"/>
          <w:sz w:val="22"/>
          <w:szCs w:val="22"/>
        </w:rPr>
        <w:t>on previous studies on midwifery interventions</w:t>
      </w:r>
      <w:r w:rsidR="00A06B87">
        <w:rPr>
          <w:rFonts w:ascii="Arial" w:hAnsi="Arial" w:cs="Arial"/>
          <w:sz w:val="22"/>
          <w:szCs w:val="22"/>
        </w:rPr>
        <w:t xml:space="preserve">. </w:t>
      </w:r>
      <w:r w:rsidR="00756CF7">
        <w:rPr>
          <w:rFonts w:ascii="Arial" w:hAnsi="Arial" w:cs="Arial"/>
          <w:sz w:val="22"/>
          <w:szCs w:val="22"/>
        </w:rPr>
        <w:t xml:space="preserve">Survey questions </w:t>
      </w:r>
      <w:r w:rsidR="00805A99">
        <w:rPr>
          <w:rFonts w:ascii="Arial" w:hAnsi="Arial" w:cs="Arial"/>
          <w:sz w:val="22"/>
          <w:szCs w:val="22"/>
        </w:rPr>
        <w:t>were</w:t>
      </w:r>
      <w:r w:rsidR="00756CF7">
        <w:rPr>
          <w:rFonts w:ascii="Arial" w:hAnsi="Arial" w:cs="Arial"/>
          <w:sz w:val="22"/>
          <w:szCs w:val="22"/>
        </w:rPr>
        <w:t xml:space="preserve"> pilot tested to assess face validity </w:t>
      </w:r>
      <w:r>
        <w:rPr>
          <w:rFonts w:ascii="Arial" w:hAnsi="Arial" w:cs="Arial"/>
          <w:sz w:val="22"/>
          <w:szCs w:val="22"/>
        </w:rPr>
        <w:t xml:space="preserve">before distribution to the </w:t>
      </w:r>
      <w:r w:rsidRPr="003E128C">
        <w:rPr>
          <w:rFonts w:ascii="Arial" w:hAnsi="Arial" w:cs="Arial"/>
          <w:sz w:val="22"/>
          <w:szCs w:val="22"/>
        </w:rPr>
        <w:t>target population</w:t>
      </w:r>
      <w:r>
        <w:rPr>
          <w:rFonts w:ascii="Arial" w:hAnsi="Arial" w:cs="Arial"/>
          <w:sz w:val="22"/>
          <w:szCs w:val="22"/>
        </w:rPr>
        <w:t xml:space="preserve"> (</w:t>
      </w:r>
      <w:proofErr w:type="spellStart"/>
      <w:r>
        <w:rPr>
          <w:rFonts w:ascii="Arial" w:hAnsi="Arial" w:cs="Arial"/>
          <w:sz w:val="22"/>
          <w:szCs w:val="22"/>
        </w:rPr>
        <w:t>Siedlecki</w:t>
      </w:r>
      <w:proofErr w:type="spellEnd"/>
      <w:r>
        <w:rPr>
          <w:rFonts w:ascii="Arial" w:hAnsi="Arial" w:cs="Arial"/>
          <w:sz w:val="22"/>
          <w:szCs w:val="22"/>
        </w:rPr>
        <w:t xml:space="preserve"> et al, 2015)</w:t>
      </w:r>
      <w:r w:rsidRPr="003E128C">
        <w:rPr>
          <w:rFonts w:ascii="Arial" w:hAnsi="Arial" w:cs="Arial"/>
          <w:sz w:val="22"/>
          <w:szCs w:val="22"/>
        </w:rPr>
        <w:t>.</w:t>
      </w:r>
      <w:r w:rsidR="008255DB">
        <w:rPr>
          <w:rFonts w:ascii="Arial" w:hAnsi="Arial" w:cs="Arial"/>
          <w:sz w:val="22"/>
          <w:szCs w:val="22"/>
        </w:rPr>
        <w:t xml:space="preserve"> </w:t>
      </w:r>
      <w:r w:rsidR="00B824E4" w:rsidRPr="00450F8C">
        <w:rPr>
          <w:rFonts w:ascii="Arial" w:hAnsi="Arial" w:cs="Arial"/>
          <w:sz w:val="22"/>
          <w:szCs w:val="22"/>
        </w:rPr>
        <w:t xml:space="preserve">The </w:t>
      </w:r>
      <w:r w:rsidR="00254EED">
        <w:rPr>
          <w:rFonts w:ascii="Arial" w:hAnsi="Arial" w:cs="Arial"/>
          <w:sz w:val="22"/>
          <w:szCs w:val="22"/>
        </w:rPr>
        <w:t xml:space="preserve">Likert scale </w:t>
      </w:r>
      <w:r w:rsidR="00B824E4" w:rsidRPr="00450F8C">
        <w:rPr>
          <w:rFonts w:ascii="Arial" w:hAnsi="Arial" w:cs="Arial"/>
          <w:sz w:val="22"/>
          <w:szCs w:val="22"/>
        </w:rPr>
        <w:t xml:space="preserve">survey questions </w:t>
      </w:r>
      <w:r w:rsidR="00234030">
        <w:rPr>
          <w:rFonts w:ascii="Arial" w:hAnsi="Arial" w:cs="Arial"/>
          <w:sz w:val="22"/>
          <w:szCs w:val="22"/>
        </w:rPr>
        <w:t>i</w:t>
      </w:r>
      <w:r w:rsidR="00A06B87" w:rsidRPr="00450F8C">
        <w:rPr>
          <w:rFonts w:ascii="Arial" w:hAnsi="Arial" w:cs="Arial"/>
          <w:sz w:val="22"/>
          <w:szCs w:val="22"/>
        </w:rPr>
        <w:t xml:space="preserve">nclude </w:t>
      </w:r>
      <w:r w:rsidR="00C74654" w:rsidRPr="00450F8C">
        <w:rPr>
          <w:rFonts w:ascii="Arial" w:hAnsi="Arial" w:cs="Arial"/>
          <w:sz w:val="22"/>
          <w:szCs w:val="22"/>
        </w:rPr>
        <w:t>measur</w:t>
      </w:r>
      <w:r w:rsidR="00A06B87" w:rsidRPr="00450F8C">
        <w:rPr>
          <w:rFonts w:ascii="Arial" w:hAnsi="Arial" w:cs="Arial"/>
          <w:sz w:val="22"/>
          <w:szCs w:val="22"/>
        </w:rPr>
        <w:t>ing</w:t>
      </w:r>
      <w:r w:rsidR="00C74654" w:rsidRPr="00450F8C">
        <w:rPr>
          <w:rFonts w:ascii="Arial" w:hAnsi="Arial" w:cs="Arial"/>
          <w:sz w:val="22"/>
          <w:szCs w:val="22"/>
        </w:rPr>
        <w:t xml:space="preserve"> levels of satisfaction</w:t>
      </w:r>
      <w:r w:rsidR="00A06B87" w:rsidRPr="00450F8C">
        <w:rPr>
          <w:rFonts w:ascii="Arial" w:hAnsi="Arial" w:cs="Arial"/>
          <w:sz w:val="22"/>
          <w:szCs w:val="22"/>
        </w:rPr>
        <w:t xml:space="preserve">, relaxation, perceived success </w:t>
      </w:r>
      <w:r w:rsidR="002D389C" w:rsidRPr="00450F8C">
        <w:rPr>
          <w:rFonts w:ascii="Arial" w:hAnsi="Arial" w:cs="Arial"/>
          <w:sz w:val="22"/>
          <w:szCs w:val="22"/>
        </w:rPr>
        <w:t>of the randomly allocated intervention</w:t>
      </w:r>
      <w:r w:rsidR="00A06B87" w:rsidRPr="00450F8C">
        <w:rPr>
          <w:rFonts w:ascii="Arial" w:hAnsi="Arial" w:cs="Arial"/>
          <w:sz w:val="22"/>
          <w:szCs w:val="22"/>
        </w:rPr>
        <w:t>, and likelihood of using th</w:t>
      </w:r>
      <w:r w:rsidR="002D389C" w:rsidRPr="00450F8C">
        <w:rPr>
          <w:rFonts w:ascii="Arial" w:hAnsi="Arial" w:cs="Arial"/>
          <w:sz w:val="22"/>
          <w:szCs w:val="22"/>
        </w:rPr>
        <w:t>ese</w:t>
      </w:r>
      <w:r w:rsidR="00A06B87" w:rsidRPr="00450F8C">
        <w:rPr>
          <w:rFonts w:ascii="Arial" w:hAnsi="Arial" w:cs="Arial"/>
          <w:sz w:val="22"/>
          <w:szCs w:val="22"/>
        </w:rPr>
        <w:t xml:space="preserve"> technique</w:t>
      </w:r>
      <w:r w:rsidR="009D468E">
        <w:rPr>
          <w:rFonts w:ascii="Arial" w:hAnsi="Arial" w:cs="Arial"/>
          <w:sz w:val="22"/>
          <w:szCs w:val="22"/>
        </w:rPr>
        <w:t>s</w:t>
      </w:r>
      <w:r w:rsidR="00A06B87" w:rsidRPr="00450F8C">
        <w:rPr>
          <w:rFonts w:ascii="Arial" w:hAnsi="Arial" w:cs="Arial"/>
          <w:sz w:val="22"/>
          <w:szCs w:val="22"/>
        </w:rPr>
        <w:t xml:space="preserve"> in future pregnancies</w:t>
      </w:r>
      <w:r w:rsidR="00B824E4" w:rsidRPr="00450F8C">
        <w:rPr>
          <w:rFonts w:ascii="Arial" w:hAnsi="Arial" w:cs="Arial"/>
          <w:sz w:val="22"/>
          <w:szCs w:val="22"/>
        </w:rPr>
        <w:t>,</w:t>
      </w:r>
      <w:r w:rsidR="00A06B87" w:rsidRPr="00450F8C">
        <w:rPr>
          <w:rFonts w:ascii="Arial" w:hAnsi="Arial" w:cs="Arial"/>
          <w:sz w:val="22"/>
          <w:szCs w:val="22"/>
        </w:rPr>
        <w:t xml:space="preserve"> and</w:t>
      </w:r>
      <w:r w:rsidR="002D389C" w:rsidRPr="00450F8C">
        <w:rPr>
          <w:rFonts w:ascii="Arial" w:hAnsi="Arial" w:cs="Arial"/>
          <w:sz w:val="22"/>
          <w:szCs w:val="22"/>
        </w:rPr>
        <w:t xml:space="preserve"> if they would </w:t>
      </w:r>
      <w:r w:rsidR="00A06B87" w:rsidRPr="00450F8C">
        <w:rPr>
          <w:rFonts w:ascii="Arial" w:hAnsi="Arial" w:cs="Arial"/>
          <w:sz w:val="22"/>
          <w:szCs w:val="22"/>
        </w:rPr>
        <w:t xml:space="preserve">recommend it to other women. </w:t>
      </w:r>
      <w:r w:rsidR="00BC2590" w:rsidRPr="00450F8C">
        <w:rPr>
          <w:rFonts w:ascii="Arial" w:hAnsi="Arial" w:cs="Arial"/>
          <w:sz w:val="22"/>
          <w:szCs w:val="22"/>
        </w:rPr>
        <w:t xml:space="preserve">Women will also have an opportunity for some free text responses. </w:t>
      </w:r>
      <w:r w:rsidR="00756CF7">
        <w:rPr>
          <w:rFonts w:ascii="Arial" w:hAnsi="Arial" w:cs="Arial"/>
          <w:sz w:val="22"/>
          <w:szCs w:val="22"/>
        </w:rPr>
        <w:t>As the survey is an integral aspect of the pilot RCT in providing vital information for further research, t</w:t>
      </w:r>
      <w:r w:rsidR="00C74654" w:rsidRPr="00450F8C">
        <w:rPr>
          <w:rFonts w:ascii="Arial" w:hAnsi="Arial" w:cs="Arial"/>
          <w:sz w:val="22"/>
          <w:szCs w:val="22"/>
        </w:rPr>
        <w:t xml:space="preserve">he PICF will provide an opportunity for the participant to express interest in participating in </w:t>
      </w:r>
      <w:r w:rsidR="00254EED">
        <w:rPr>
          <w:rFonts w:ascii="Arial" w:hAnsi="Arial" w:cs="Arial"/>
          <w:sz w:val="22"/>
          <w:szCs w:val="22"/>
        </w:rPr>
        <w:t xml:space="preserve">this specific part of the study and </w:t>
      </w:r>
      <w:r w:rsidR="00C74654" w:rsidRPr="00450F8C">
        <w:rPr>
          <w:rFonts w:ascii="Arial" w:hAnsi="Arial" w:cs="Arial"/>
          <w:sz w:val="22"/>
          <w:szCs w:val="22"/>
        </w:rPr>
        <w:t>provide consent</w:t>
      </w:r>
      <w:r w:rsidR="00254EED">
        <w:rPr>
          <w:rFonts w:ascii="Arial" w:hAnsi="Arial" w:cs="Arial"/>
          <w:sz w:val="22"/>
          <w:szCs w:val="22"/>
        </w:rPr>
        <w:t xml:space="preserve"> for this part</w:t>
      </w:r>
      <w:r w:rsidR="00DF1316">
        <w:rPr>
          <w:rFonts w:ascii="Arial" w:hAnsi="Arial" w:cs="Arial"/>
          <w:sz w:val="22"/>
          <w:szCs w:val="22"/>
        </w:rPr>
        <w:t>.</w:t>
      </w:r>
    </w:p>
    <w:p w14:paraId="0825C7A5" w14:textId="2C68C30F" w:rsidR="00BF49F8" w:rsidRPr="00450F8C" w:rsidRDefault="00BF49F8" w:rsidP="00197DFB">
      <w:pPr>
        <w:rPr>
          <w:rFonts w:ascii="Arial" w:hAnsi="Arial" w:cs="Arial"/>
          <w:sz w:val="22"/>
          <w:szCs w:val="22"/>
        </w:rPr>
      </w:pPr>
    </w:p>
    <w:p w14:paraId="4A0FE02E" w14:textId="2197DB5D" w:rsidR="00BF49F8" w:rsidRPr="00450F8C" w:rsidRDefault="00BF49F8" w:rsidP="00197DFB">
      <w:pPr>
        <w:pStyle w:val="Heading2"/>
        <w:spacing w:before="0"/>
        <w:rPr>
          <w:rFonts w:cs="Arial"/>
          <w:szCs w:val="22"/>
        </w:rPr>
      </w:pPr>
      <w:bookmarkStart w:id="54" w:name="_Toc138848308"/>
      <w:r w:rsidRPr="00450F8C">
        <w:rPr>
          <w:rFonts w:cs="Arial"/>
          <w:szCs w:val="22"/>
        </w:rPr>
        <w:t>1</w:t>
      </w:r>
      <w:r w:rsidR="006E0C63">
        <w:rPr>
          <w:rFonts w:cs="Arial"/>
          <w:szCs w:val="22"/>
        </w:rPr>
        <w:t>6</w:t>
      </w:r>
      <w:r w:rsidRPr="00450F8C">
        <w:rPr>
          <w:rFonts w:cs="Arial"/>
          <w:szCs w:val="22"/>
        </w:rPr>
        <w:t>.2 Data collection</w:t>
      </w:r>
      <w:bookmarkEnd w:id="54"/>
    </w:p>
    <w:p w14:paraId="35AF977A" w14:textId="2C52ED6D" w:rsidR="00BF49F8" w:rsidRPr="00450F8C" w:rsidRDefault="00BF49F8" w:rsidP="00197DFB">
      <w:pPr>
        <w:rPr>
          <w:rFonts w:ascii="Arial" w:hAnsi="Arial" w:cs="Arial"/>
          <w:sz w:val="22"/>
          <w:szCs w:val="22"/>
          <w:lang w:val="en-GB" w:eastAsia="en-US"/>
        </w:rPr>
      </w:pPr>
    </w:p>
    <w:p w14:paraId="396C7488" w14:textId="6D2D98A2" w:rsidR="00254EED" w:rsidRDefault="00AF6A4B" w:rsidP="00BE24A6">
      <w:pPr>
        <w:spacing w:line="360" w:lineRule="auto"/>
        <w:jc w:val="both"/>
        <w:rPr>
          <w:rFonts w:ascii="Arial" w:hAnsi="Arial" w:cs="Arial"/>
          <w:sz w:val="22"/>
          <w:szCs w:val="22"/>
          <w:lang w:val="en-GB" w:eastAsia="en-US"/>
        </w:rPr>
      </w:pPr>
      <w:r>
        <w:rPr>
          <w:rFonts w:ascii="Arial" w:hAnsi="Arial" w:cs="Arial"/>
          <w:sz w:val="22"/>
          <w:szCs w:val="22"/>
          <w:lang w:val="en-GB" w:eastAsia="en-US"/>
        </w:rPr>
        <w:t>A</w:t>
      </w:r>
      <w:r w:rsidR="00BF49F8" w:rsidRPr="00450F8C">
        <w:rPr>
          <w:rFonts w:ascii="Arial" w:hAnsi="Arial" w:cs="Arial"/>
          <w:sz w:val="22"/>
          <w:szCs w:val="22"/>
          <w:lang w:val="en-GB" w:eastAsia="en-US"/>
        </w:rPr>
        <w:t xml:space="preserve"> </w:t>
      </w:r>
      <w:r w:rsidR="00920DB1">
        <w:rPr>
          <w:rFonts w:ascii="Arial" w:hAnsi="Arial" w:cs="Arial"/>
          <w:sz w:val="22"/>
          <w:szCs w:val="22"/>
          <w:lang w:val="en-GB" w:eastAsia="en-US"/>
        </w:rPr>
        <w:t xml:space="preserve">brief </w:t>
      </w:r>
      <w:r w:rsidR="00BF49F8" w:rsidRPr="00450F8C">
        <w:rPr>
          <w:rFonts w:ascii="Arial" w:hAnsi="Arial" w:cs="Arial"/>
          <w:sz w:val="22"/>
          <w:szCs w:val="22"/>
          <w:lang w:val="en-GB" w:eastAsia="en-US"/>
        </w:rPr>
        <w:t>survey one to two weeks postnatally</w:t>
      </w:r>
      <w:r>
        <w:rPr>
          <w:rFonts w:ascii="Arial" w:hAnsi="Arial" w:cs="Arial"/>
          <w:sz w:val="22"/>
          <w:szCs w:val="22"/>
          <w:lang w:val="en-GB" w:eastAsia="en-US"/>
        </w:rPr>
        <w:t xml:space="preserve"> will be </w:t>
      </w:r>
      <w:r w:rsidR="00CD5B6C">
        <w:rPr>
          <w:rFonts w:ascii="Arial" w:hAnsi="Arial" w:cs="Arial"/>
          <w:sz w:val="22"/>
          <w:szCs w:val="22"/>
          <w:lang w:val="en-GB" w:eastAsia="en-US"/>
        </w:rPr>
        <w:t xml:space="preserve">developed using Qualtrics software and </w:t>
      </w:r>
      <w:r>
        <w:rPr>
          <w:rFonts w:ascii="Arial" w:hAnsi="Arial" w:cs="Arial"/>
          <w:sz w:val="22"/>
          <w:szCs w:val="22"/>
          <w:lang w:val="en-GB" w:eastAsia="en-US"/>
        </w:rPr>
        <w:t>sent to consenting participants via email</w:t>
      </w:r>
      <w:r w:rsidR="00DF1316">
        <w:rPr>
          <w:rFonts w:ascii="Arial" w:hAnsi="Arial" w:cs="Arial"/>
          <w:sz w:val="22"/>
          <w:szCs w:val="22"/>
          <w:lang w:val="en-GB" w:eastAsia="en-US"/>
        </w:rPr>
        <w:t xml:space="preserve"> or text</w:t>
      </w:r>
      <w:r w:rsidR="00BF49F8" w:rsidRPr="00450F8C">
        <w:rPr>
          <w:rFonts w:ascii="Arial" w:hAnsi="Arial" w:cs="Arial"/>
          <w:sz w:val="22"/>
          <w:szCs w:val="22"/>
          <w:lang w:val="en-GB" w:eastAsia="en-US"/>
        </w:rPr>
        <w:t>.</w:t>
      </w:r>
      <w:r w:rsidR="00CD5B6C">
        <w:rPr>
          <w:rFonts w:ascii="Arial" w:hAnsi="Arial" w:cs="Arial"/>
          <w:sz w:val="22"/>
          <w:szCs w:val="22"/>
          <w:lang w:val="en-GB" w:eastAsia="en-US"/>
        </w:rPr>
        <w:t xml:space="preserve"> The data from the survey will then be collected with Qualtrics software</w:t>
      </w:r>
      <w:r w:rsidR="00AA3B02">
        <w:rPr>
          <w:rFonts w:ascii="Arial" w:hAnsi="Arial" w:cs="Arial"/>
          <w:sz w:val="22"/>
          <w:szCs w:val="22"/>
          <w:lang w:val="en-GB" w:eastAsia="en-US"/>
        </w:rPr>
        <w:t xml:space="preserve"> by the principal investigator</w:t>
      </w:r>
      <w:r w:rsidR="00CD5B6C">
        <w:rPr>
          <w:rFonts w:ascii="Arial" w:hAnsi="Arial" w:cs="Arial"/>
          <w:sz w:val="22"/>
          <w:szCs w:val="22"/>
          <w:lang w:val="en-GB" w:eastAsia="en-US"/>
        </w:rPr>
        <w:t>.</w:t>
      </w:r>
    </w:p>
    <w:p w14:paraId="181A9802" w14:textId="77777777" w:rsidR="00254EED" w:rsidRPr="00450F8C" w:rsidRDefault="00254EED" w:rsidP="00197DFB">
      <w:pPr>
        <w:rPr>
          <w:rFonts w:ascii="Arial" w:hAnsi="Arial" w:cs="Arial"/>
          <w:sz w:val="22"/>
          <w:szCs w:val="22"/>
          <w:lang w:val="en-GB" w:eastAsia="en-US"/>
        </w:rPr>
      </w:pPr>
    </w:p>
    <w:p w14:paraId="558AD41A" w14:textId="4E04B64A" w:rsidR="00BF49F8" w:rsidRPr="00450F8C" w:rsidRDefault="00BF49F8" w:rsidP="00197DFB">
      <w:pPr>
        <w:pStyle w:val="Heading2"/>
        <w:spacing w:before="0"/>
        <w:rPr>
          <w:rFonts w:cs="Arial"/>
          <w:szCs w:val="22"/>
        </w:rPr>
      </w:pPr>
      <w:bookmarkStart w:id="55" w:name="_Toc138848309"/>
      <w:r w:rsidRPr="00450F8C">
        <w:rPr>
          <w:rFonts w:cs="Arial"/>
          <w:szCs w:val="22"/>
        </w:rPr>
        <w:t>1</w:t>
      </w:r>
      <w:r w:rsidR="006E0C63">
        <w:rPr>
          <w:rFonts w:cs="Arial"/>
          <w:szCs w:val="22"/>
        </w:rPr>
        <w:t>6</w:t>
      </w:r>
      <w:r w:rsidRPr="00450F8C">
        <w:rPr>
          <w:rFonts w:cs="Arial"/>
          <w:szCs w:val="22"/>
        </w:rPr>
        <w:t>.3 Data analysis</w:t>
      </w:r>
      <w:bookmarkEnd w:id="55"/>
    </w:p>
    <w:p w14:paraId="64FA66B8" w14:textId="75438385" w:rsidR="000D3B32" w:rsidRPr="00450F8C" w:rsidRDefault="000D3B32" w:rsidP="00197DFB">
      <w:pPr>
        <w:rPr>
          <w:rFonts w:ascii="Arial" w:hAnsi="Arial" w:cs="Arial"/>
          <w:sz w:val="22"/>
          <w:szCs w:val="22"/>
          <w:lang w:val="en-GB" w:eastAsia="en-US"/>
        </w:rPr>
      </w:pPr>
    </w:p>
    <w:p w14:paraId="3A198DFC" w14:textId="333B912C" w:rsidR="000D3B32" w:rsidRDefault="007529B8" w:rsidP="00BE24A6">
      <w:pPr>
        <w:spacing w:line="360" w:lineRule="auto"/>
        <w:jc w:val="both"/>
        <w:rPr>
          <w:rFonts w:ascii="Arial" w:hAnsi="Arial" w:cs="Arial"/>
          <w:sz w:val="22"/>
          <w:szCs w:val="22"/>
          <w:lang w:val="en-GB" w:eastAsia="en-US"/>
        </w:rPr>
      </w:pPr>
      <w:r w:rsidRPr="00450F8C">
        <w:rPr>
          <w:rFonts w:ascii="Arial" w:hAnsi="Arial" w:cs="Arial"/>
          <w:sz w:val="22"/>
          <w:szCs w:val="22"/>
          <w:lang w:val="en-GB" w:eastAsia="en-US"/>
        </w:rPr>
        <w:t>Descriptive statistics will be calculated for all variables, including mean, median, standard deviation, range, and percentages as appropriate.</w:t>
      </w:r>
      <w:r w:rsidR="00867F44" w:rsidRPr="00450F8C">
        <w:rPr>
          <w:rFonts w:ascii="Arial" w:hAnsi="Arial" w:cs="Arial"/>
          <w:sz w:val="22"/>
          <w:szCs w:val="22"/>
          <w:lang w:val="en-GB" w:eastAsia="en-US"/>
        </w:rPr>
        <w:t xml:space="preserve"> </w:t>
      </w:r>
      <w:r w:rsidR="00467BD5" w:rsidRPr="00450F8C">
        <w:rPr>
          <w:rFonts w:ascii="Arial" w:hAnsi="Arial" w:cs="Arial"/>
          <w:sz w:val="22"/>
          <w:szCs w:val="22"/>
          <w:lang w:val="en-GB" w:eastAsia="en-US"/>
        </w:rPr>
        <w:t>The descriptive statistical analysis will help to further assess the primary outcomes of this research project.</w:t>
      </w:r>
    </w:p>
    <w:p w14:paraId="2BF5026C" w14:textId="716AC10C" w:rsidR="009D468E" w:rsidRDefault="009D468E" w:rsidP="00DF1316">
      <w:pPr>
        <w:jc w:val="both"/>
        <w:rPr>
          <w:rFonts w:ascii="Arial" w:hAnsi="Arial" w:cs="Arial"/>
          <w:sz w:val="22"/>
          <w:szCs w:val="22"/>
          <w:lang w:val="en-GB" w:eastAsia="en-US"/>
        </w:rPr>
      </w:pPr>
    </w:p>
    <w:p w14:paraId="7D6C92D1" w14:textId="3015EBA7" w:rsidR="009D468E" w:rsidRPr="00450F8C" w:rsidRDefault="009D468E" w:rsidP="009D468E">
      <w:pPr>
        <w:pStyle w:val="Heading2"/>
        <w:spacing w:before="0"/>
        <w:rPr>
          <w:rFonts w:cs="Arial"/>
          <w:szCs w:val="22"/>
        </w:rPr>
      </w:pPr>
      <w:bookmarkStart w:id="56" w:name="_Toc138848310"/>
      <w:r w:rsidRPr="00450F8C">
        <w:rPr>
          <w:rFonts w:cs="Arial"/>
          <w:szCs w:val="22"/>
        </w:rPr>
        <w:t>1</w:t>
      </w:r>
      <w:r w:rsidR="00937352">
        <w:rPr>
          <w:rFonts w:cs="Arial"/>
          <w:szCs w:val="22"/>
        </w:rPr>
        <w:t>6</w:t>
      </w:r>
      <w:r w:rsidRPr="00450F8C">
        <w:rPr>
          <w:rFonts w:cs="Arial"/>
          <w:szCs w:val="22"/>
        </w:rPr>
        <w:t>.</w:t>
      </w:r>
      <w:r>
        <w:rPr>
          <w:rFonts w:cs="Arial"/>
          <w:szCs w:val="22"/>
        </w:rPr>
        <w:t>4</w:t>
      </w:r>
      <w:r w:rsidRPr="00450F8C">
        <w:rPr>
          <w:rFonts w:cs="Arial"/>
          <w:szCs w:val="22"/>
        </w:rPr>
        <w:t xml:space="preserve"> Managing potential risks</w:t>
      </w:r>
      <w:bookmarkEnd w:id="56"/>
    </w:p>
    <w:p w14:paraId="49494D5E" w14:textId="77777777" w:rsidR="009D468E" w:rsidRPr="00450F8C" w:rsidRDefault="009D468E" w:rsidP="009D468E">
      <w:pPr>
        <w:rPr>
          <w:rFonts w:ascii="Arial" w:hAnsi="Arial" w:cs="Arial"/>
          <w:sz w:val="22"/>
          <w:szCs w:val="22"/>
          <w:lang w:val="en-GB" w:eastAsia="en-US"/>
        </w:rPr>
      </w:pPr>
    </w:p>
    <w:p w14:paraId="0E091B79" w14:textId="162B7776" w:rsidR="00197DFB" w:rsidRPr="009D468E" w:rsidRDefault="00D7108F" w:rsidP="009D468E">
      <w:pPr>
        <w:spacing w:line="360" w:lineRule="auto"/>
        <w:jc w:val="both"/>
        <w:rPr>
          <w:rFonts w:ascii="Arial" w:hAnsi="Arial" w:cs="Arial"/>
          <w:sz w:val="22"/>
          <w:szCs w:val="22"/>
          <w:lang w:val="en-GB" w:eastAsia="en-US"/>
        </w:rPr>
      </w:pPr>
      <w:r>
        <w:rPr>
          <w:rFonts w:ascii="Arial" w:hAnsi="Arial" w:cs="Arial"/>
          <w:sz w:val="22"/>
          <w:szCs w:val="22"/>
          <w:lang w:val="en-GB" w:eastAsia="en-US"/>
        </w:rPr>
        <w:t xml:space="preserve">As the survey will be asking the woman to reflect on her birth experience, recollecting </w:t>
      </w:r>
      <w:r w:rsidR="002B71BC">
        <w:rPr>
          <w:rFonts w:ascii="Arial" w:hAnsi="Arial" w:cs="Arial"/>
          <w:sz w:val="22"/>
          <w:szCs w:val="22"/>
          <w:lang w:val="en-GB" w:eastAsia="en-US"/>
        </w:rPr>
        <w:t xml:space="preserve">memories and </w:t>
      </w:r>
      <w:r>
        <w:rPr>
          <w:rFonts w:ascii="Arial" w:hAnsi="Arial" w:cs="Arial"/>
          <w:sz w:val="22"/>
          <w:szCs w:val="22"/>
          <w:lang w:val="en-GB" w:eastAsia="en-US"/>
        </w:rPr>
        <w:t xml:space="preserve">events from labour and birth may </w:t>
      </w:r>
      <w:r w:rsidR="002B71BC">
        <w:rPr>
          <w:rFonts w:ascii="Arial" w:hAnsi="Arial" w:cs="Arial"/>
          <w:sz w:val="22"/>
          <w:szCs w:val="22"/>
          <w:lang w:val="en-GB" w:eastAsia="en-US"/>
        </w:rPr>
        <w:t>recall</w:t>
      </w:r>
      <w:r>
        <w:rPr>
          <w:rFonts w:ascii="Arial" w:hAnsi="Arial" w:cs="Arial"/>
          <w:sz w:val="22"/>
          <w:szCs w:val="22"/>
          <w:lang w:val="en-GB" w:eastAsia="en-US"/>
        </w:rPr>
        <w:t xml:space="preserve"> distressing thoughts and emotions for the woman. </w:t>
      </w:r>
      <w:proofErr w:type="gramStart"/>
      <w:r w:rsidR="009D468E" w:rsidRPr="00450F8C">
        <w:rPr>
          <w:rFonts w:ascii="Arial" w:hAnsi="Arial" w:cs="Arial"/>
          <w:sz w:val="22"/>
          <w:szCs w:val="22"/>
          <w:lang w:val="en-GB" w:eastAsia="en-US"/>
        </w:rPr>
        <w:t>In the even</w:t>
      </w:r>
      <w:r w:rsidR="006B6487">
        <w:rPr>
          <w:rFonts w:ascii="Arial" w:hAnsi="Arial" w:cs="Arial"/>
          <w:sz w:val="22"/>
          <w:szCs w:val="22"/>
          <w:lang w:val="en-GB" w:eastAsia="en-US"/>
        </w:rPr>
        <w:t xml:space="preserve">t </w:t>
      </w:r>
      <w:r w:rsidR="009D468E" w:rsidRPr="00450F8C">
        <w:rPr>
          <w:rFonts w:ascii="Arial" w:hAnsi="Arial" w:cs="Arial"/>
          <w:sz w:val="22"/>
          <w:szCs w:val="22"/>
          <w:lang w:val="en-GB" w:eastAsia="en-US"/>
        </w:rPr>
        <w:t>that</w:t>
      </w:r>
      <w:proofErr w:type="gramEnd"/>
      <w:r w:rsidR="009D468E" w:rsidRPr="00450F8C">
        <w:rPr>
          <w:rFonts w:ascii="Arial" w:hAnsi="Arial" w:cs="Arial"/>
          <w:sz w:val="22"/>
          <w:szCs w:val="22"/>
          <w:lang w:val="en-GB" w:eastAsia="en-US"/>
        </w:rPr>
        <w:t xml:space="preserve"> </w:t>
      </w:r>
      <w:r w:rsidR="006B6487">
        <w:rPr>
          <w:rFonts w:ascii="Arial" w:hAnsi="Arial" w:cs="Arial"/>
          <w:sz w:val="22"/>
          <w:szCs w:val="22"/>
          <w:lang w:val="en-GB" w:eastAsia="en-US"/>
        </w:rPr>
        <w:t xml:space="preserve">the </w:t>
      </w:r>
      <w:r>
        <w:rPr>
          <w:rFonts w:ascii="Arial" w:hAnsi="Arial" w:cs="Arial"/>
          <w:sz w:val="22"/>
          <w:szCs w:val="22"/>
          <w:lang w:val="en-GB" w:eastAsia="en-US"/>
        </w:rPr>
        <w:t>woman</w:t>
      </w:r>
      <w:r w:rsidR="009D468E" w:rsidRPr="00450F8C">
        <w:rPr>
          <w:rFonts w:ascii="Arial" w:hAnsi="Arial" w:cs="Arial"/>
          <w:sz w:val="22"/>
          <w:szCs w:val="22"/>
          <w:lang w:val="en-GB" w:eastAsia="en-US"/>
        </w:rPr>
        <w:t xml:space="preserve"> </w:t>
      </w:r>
      <w:r>
        <w:rPr>
          <w:rFonts w:ascii="Arial" w:hAnsi="Arial" w:cs="Arial"/>
          <w:sz w:val="22"/>
          <w:szCs w:val="22"/>
          <w:lang w:val="en-GB" w:eastAsia="en-US"/>
        </w:rPr>
        <w:t xml:space="preserve">does </w:t>
      </w:r>
      <w:r w:rsidR="009D468E" w:rsidRPr="00450F8C">
        <w:rPr>
          <w:rFonts w:ascii="Arial" w:hAnsi="Arial" w:cs="Arial"/>
          <w:sz w:val="22"/>
          <w:szCs w:val="22"/>
          <w:lang w:val="en-GB" w:eastAsia="en-US"/>
        </w:rPr>
        <w:t xml:space="preserve">become </w:t>
      </w:r>
      <w:r w:rsidR="002B71BC">
        <w:rPr>
          <w:rFonts w:ascii="Arial" w:hAnsi="Arial" w:cs="Arial"/>
          <w:sz w:val="22"/>
          <w:szCs w:val="22"/>
          <w:lang w:val="en-GB" w:eastAsia="en-US"/>
        </w:rPr>
        <w:t>distressed</w:t>
      </w:r>
      <w:r w:rsidR="009D468E" w:rsidRPr="00450F8C">
        <w:rPr>
          <w:rFonts w:ascii="Arial" w:hAnsi="Arial" w:cs="Arial"/>
          <w:sz w:val="22"/>
          <w:szCs w:val="22"/>
          <w:lang w:val="en-GB" w:eastAsia="en-US"/>
        </w:rPr>
        <w:t xml:space="preserve"> </w:t>
      </w:r>
      <w:r>
        <w:rPr>
          <w:rFonts w:ascii="Arial" w:hAnsi="Arial" w:cs="Arial"/>
          <w:sz w:val="22"/>
          <w:szCs w:val="22"/>
          <w:lang w:val="en-GB" w:eastAsia="en-US"/>
        </w:rPr>
        <w:t>as a consequence of undertaking the survey</w:t>
      </w:r>
      <w:r w:rsidR="009D468E" w:rsidRPr="00450F8C">
        <w:rPr>
          <w:rFonts w:ascii="Arial" w:hAnsi="Arial" w:cs="Arial"/>
          <w:sz w:val="22"/>
          <w:szCs w:val="22"/>
          <w:lang w:val="en-GB" w:eastAsia="en-US"/>
        </w:rPr>
        <w:t xml:space="preserve">, </w:t>
      </w:r>
      <w:r>
        <w:rPr>
          <w:rFonts w:ascii="Arial" w:hAnsi="Arial" w:cs="Arial"/>
          <w:sz w:val="22"/>
          <w:szCs w:val="22"/>
          <w:lang w:val="en-GB" w:eastAsia="en-US"/>
        </w:rPr>
        <w:t>it will be made clear to the woman that they do not need to proceed with the survey. Additionally, women</w:t>
      </w:r>
      <w:r w:rsidR="009D468E" w:rsidRPr="00450F8C">
        <w:rPr>
          <w:rFonts w:ascii="Arial" w:hAnsi="Arial" w:cs="Arial"/>
          <w:sz w:val="22"/>
          <w:szCs w:val="22"/>
          <w:lang w:val="en-GB" w:eastAsia="en-US"/>
        </w:rPr>
        <w:t xml:space="preserve"> will be made aware of the availability of counselling services </w:t>
      </w:r>
      <w:r w:rsidR="006B6487">
        <w:rPr>
          <w:rFonts w:ascii="Arial" w:hAnsi="Arial" w:cs="Arial"/>
          <w:sz w:val="22"/>
          <w:szCs w:val="22"/>
          <w:lang w:val="en-GB" w:eastAsia="en-US"/>
        </w:rPr>
        <w:t>either via their General Practitioner, Beyond Blue or</w:t>
      </w:r>
      <w:r w:rsidR="009D468E" w:rsidRPr="00450F8C">
        <w:rPr>
          <w:rFonts w:ascii="Arial" w:hAnsi="Arial" w:cs="Arial"/>
          <w:sz w:val="22"/>
          <w:szCs w:val="22"/>
          <w:lang w:val="en-GB" w:eastAsia="en-US"/>
        </w:rPr>
        <w:t xml:space="preserve"> Lifeline, should they wish to seek support to discuss their experiences further.</w:t>
      </w:r>
      <w:r w:rsidR="00197DFB">
        <w:rPr>
          <w:rFonts w:cs="Arial"/>
          <w:szCs w:val="22"/>
        </w:rPr>
        <w:br w:type="page"/>
      </w:r>
    </w:p>
    <w:p w14:paraId="1801F97A" w14:textId="02EE60ED" w:rsidR="00D077C0" w:rsidRPr="00450F8C" w:rsidRDefault="00D077C0" w:rsidP="00197DFB">
      <w:pPr>
        <w:pStyle w:val="Heading1"/>
        <w:spacing w:before="0"/>
        <w:rPr>
          <w:rFonts w:cs="Arial"/>
          <w:szCs w:val="22"/>
        </w:rPr>
      </w:pPr>
      <w:bookmarkStart w:id="57" w:name="_Toc138848311"/>
      <w:r w:rsidRPr="00450F8C">
        <w:rPr>
          <w:rFonts w:cs="Arial"/>
          <w:szCs w:val="22"/>
        </w:rPr>
        <w:lastRenderedPageBreak/>
        <w:t>1</w:t>
      </w:r>
      <w:r w:rsidR="006E0C63">
        <w:rPr>
          <w:rFonts w:cs="Arial"/>
          <w:szCs w:val="22"/>
        </w:rPr>
        <w:t>7</w:t>
      </w:r>
      <w:r w:rsidRPr="00450F8C">
        <w:rPr>
          <w:rFonts w:cs="Arial"/>
          <w:szCs w:val="22"/>
        </w:rPr>
        <w:t xml:space="preserve">.   </w:t>
      </w:r>
      <w:r w:rsidR="006E093A">
        <w:rPr>
          <w:rFonts w:cs="Arial"/>
          <w:szCs w:val="22"/>
        </w:rPr>
        <w:t xml:space="preserve">Part 3 - </w:t>
      </w:r>
      <w:r w:rsidR="001A5A91" w:rsidRPr="00450F8C">
        <w:rPr>
          <w:rFonts w:cs="Arial"/>
          <w:szCs w:val="22"/>
        </w:rPr>
        <w:t>I</w:t>
      </w:r>
      <w:r w:rsidRPr="00450F8C">
        <w:rPr>
          <w:rFonts w:cs="Arial"/>
          <w:szCs w:val="22"/>
        </w:rPr>
        <w:t>nterview with midwives</w:t>
      </w:r>
      <w:r w:rsidR="00867F44" w:rsidRPr="00450F8C">
        <w:rPr>
          <w:rFonts w:cs="Arial"/>
          <w:szCs w:val="22"/>
        </w:rPr>
        <w:t xml:space="preserve"> – qualitative study</w:t>
      </w:r>
      <w:bookmarkEnd w:id="57"/>
    </w:p>
    <w:p w14:paraId="675B07CB" w14:textId="2A46DFA6" w:rsidR="00FD15E5" w:rsidRPr="00401BE0" w:rsidRDefault="00FD15E5" w:rsidP="00197DFB">
      <w:pPr>
        <w:rPr>
          <w:rFonts w:ascii="Arial" w:hAnsi="Arial" w:cs="Arial"/>
          <w:sz w:val="16"/>
          <w:szCs w:val="16"/>
          <w:lang w:val="en-GB" w:eastAsia="en-US"/>
        </w:rPr>
      </w:pPr>
    </w:p>
    <w:p w14:paraId="00657776" w14:textId="4B9F2182" w:rsidR="00467BD5" w:rsidRPr="00450F8C" w:rsidRDefault="00467BD5" w:rsidP="00197DFB">
      <w:pPr>
        <w:pStyle w:val="Heading2"/>
        <w:spacing w:before="0"/>
        <w:rPr>
          <w:rFonts w:cs="Arial"/>
          <w:szCs w:val="22"/>
        </w:rPr>
      </w:pPr>
      <w:bookmarkStart w:id="58" w:name="_Toc138848312"/>
      <w:r w:rsidRPr="00450F8C">
        <w:rPr>
          <w:rFonts w:cs="Arial"/>
          <w:szCs w:val="22"/>
        </w:rPr>
        <w:t>1</w:t>
      </w:r>
      <w:r w:rsidR="006E0C63">
        <w:rPr>
          <w:rFonts w:cs="Arial"/>
          <w:szCs w:val="22"/>
        </w:rPr>
        <w:t>7</w:t>
      </w:r>
      <w:r w:rsidRPr="00450F8C">
        <w:rPr>
          <w:rFonts w:cs="Arial"/>
          <w:szCs w:val="22"/>
        </w:rPr>
        <w:t>.1 Aim</w:t>
      </w:r>
      <w:bookmarkEnd w:id="58"/>
    </w:p>
    <w:p w14:paraId="35504682" w14:textId="63ADC7B6" w:rsidR="00B22572" w:rsidRPr="00401BE0" w:rsidRDefault="00B22572" w:rsidP="00197DFB">
      <w:pPr>
        <w:rPr>
          <w:rFonts w:ascii="Arial" w:hAnsi="Arial" w:cs="Arial"/>
          <w:sz w:val="16"/>
          <w:szCs w:val="16"/>
          <w:lang w:val="en-GB" w:eastAsia="en-US"/>
        </w:rPr>
      </w:pPr>
    </w:p>
    <w:p w14:paraId="1CD36CD5" w14:textId="6E875EE6" w:rsidR="00B22572" w:rsidRPr="00450F8C" w:rsidRDefault="00B22572" w:rsidP="00BE24A6">
      <w:pPr>
        <w:spacing w:line="360" w:lineRule="auto"/>
        <w:jc w:val="both"/>
        <w:rPr>
          <w:rFonts w:ascii="Arial" w:hAnsi="Arial" w:cs="Arial"/>
          <w:sz w:val="22"/>
          <w:szCs w:val="22"/>
          <w:lang w:val="en-GB" w:eastAsia="en-US"/>
        </w:rPr>
      </w:pPr>
      <w:r w:rsidRPr="00450F8C">
        <w:rPr>
          <w:rFonts w:ascii="Arial" w:hAnsi="Arial" w:cs="Arial"/>
          <w:sz w:val="22"/>
          <w:szCs w:val="22"/>
          <w:lang w:val="en-GB" w:eastAsia="en-US"/>
        </w:rPr>
        <w:t>The aim of this qualitative study is to explore the points of view and experiences of the primary midwives who were involved in the care of the women in the REBTEC Pilot Trial. Alongside the survey data</w:t>
      </w:r>
      <w:r w:rsidR="00CB154A">
        <w:rPr>
          <w:rFonts w:ascii="Arial" w:hAnsi="Arial" w:cs="Arial"/>
          <w:sz w:val="22"/>
          <w:szCs w:val="22"/>
          <w:lang w:val="en-GB" w:eastAsia="en-US"/>
        </w:rPr>
        <w:t xml:space="preserve"> of participants</w:t>
      </w:r>
      <w:r w:rsidRPr="00450F8C">
        <w:rPr>
          <w:rFonts w:ascii="Arial" w:hAnsi="Arial" w:cs="Arial"/>
          <w:sz w:val="22"/>
          <w:szCs w:val="22"/>
          <w:lang w:val="en-GB" w:eastAsia="en-US"/>
        </w:rPr>
        <w:t xml:space="preserve">, this qualitative study </w:t>
      </w:r>
      <w:r w:rsidR="00CB154A">
        <w:rPr>
          <w:rFonts w:ascii="Arial" w:hAnsi="Arial" w:cs="Arial"/>
          <w:sz w:val="22"/>
          <w:szCs w:val="22"/>
          <w:lang w:val="en-GB" w:eastAsia="en-US"/>
        </w:rPr>
        <w:t xml:space="preserve">of the involved midwives </w:t>
      </w:r>
      <w:r w:rsidRPr="00450F8C">
        <w:rPr>
          <w:rFonts w:ascii="Arial" w:hAnsi="Arial" w:cs="Arial"/>
          <w:sz w:val="22"/>
          <w:szCs w:val="22"/>
          <w:lang w:val="en-GB" w:eastAsia="en-US"/>
        </w:rPr>
        <w:t>will provide further vital information for the aim, primary outcomes, and answering the research question,</w:t>
      </w:r>
      <w:r w:rsidR="00AC4283" w:rsidRPr="00450F8C">
        <w:rPr>
          <w:rFonts w:ascii="Arial" w:hAnsi="Arial" w:cs="Arial"/>
          <w:sz w:val="22"/>
          <w:szCs w:val="22"/>
          <w:lang w:val="en-GB" w:eastAsia="en-US"/>
        </w:rPr>
        <w:t xml:space="preserve"> </w:t>
      </w:r>
      <w:r w:rsidR="000C19D7" w:rsidRPr="00450F8C">
        <w:rPr>
          <w:rFonts w:ascii="Arial" w:hAnsi="Arial" w:cs="Arial"/>
          <w:sz w:val="22"/>
          <w:szCs w:val="22"/>
          <w:lang w:val="en-GB" w:eastAsia="en-US"/>
        </w:rPr>
        <w:t>of</w:t>
      </w:r>
      <w:r w:rsidRPr="00450F8C">
        <w:rPr>
          <w:rFonts w:ascii="Arial" w:hAnsi="Arial" w:cs="Arial"/>
          <w:sz w:val="22"/>
          <w:szCs w:val="22"/>
          <w:lang w:val="en-GB" w:eastAsia="en-US"/>
        </w:rPr>
        <w:t xml:space="preserve"> the REBTEC Pilot Trial.</w:t>
      </w:r>
    </w:p>
    <w:p w14:paraId="77691F55" w14:textId="77777777" w:rsidR="00467BD5" w:rsidRPr="00401BE0" w:rsidRDefault="00467BD5" w:rsidP="00197DFB">
      <w:pPr>
        <w:pStyle w:val="Heading2"/>
        <w:spacing w:before="0"/>
        <w:rPr>
          <w:rFonts w:cs="Arial"/>
          <w:sz w:val="16"/>
          <w:szCs w:val="16"/>
        </w:rPr>
      </w:pPr>
    </w:p>
    <w:p w14:paraId="7BFEA22B" w14:textId="3DE23A87" w:rsidR="00FD15E5" w:rsidRPr="00450F8C" w:rsidRDefault="00FD15E5" w:rsidP="00197DFB">
      <w:pPr>
        <w:pStyle w:val="Heading2"/>
        <w:spacing w:before="0"/>
        <w:rPr>
          <w:rFonts w:cs="Arial"/>
          <w:szCs w:val="22"/>
        </w:rPr>
      </w:pPr>
      <w:bookmarkStart w:id="59" w:name="_Toc138848313"/>
      <w:r w:rsidRPr="00450F8C">
        <w:rPr>
          <w:rFonts w:cs="Arial"/>
          <w:szCs w:val="22"/>
        </w:rPr>
        <w:t>1</w:t>
      </w:r>
      <w:r w:rsidR="006E0C63">
        <w:rPr>
          <w:rFonts w:cs="Arial"/>
          <w:szCs w:val="22"/>
        </w:rPr>
        <w:t>7</w:t>
      </w:r>
      <w:r w:rsidRPr="00450F8C">
        <w:rPr>
          <w:rFonts w:cs="Arial"/>
          <w:szCs w:val="22"/>
        </w:rPr>
        <w:t>.</w:t>
      </w:r>
      <w:r w:rsidR="00467BD5" w:rsidRPr="00450F8C">
        <w:rPr>
          <w:rFonts w:cs="Arial"/>
          <w:szCs w:val="22"/>
        </w:rPr>
        <w:t>2</w:t>
      </w:r>
      <w:r w:rsidRPr="00450F8C">
        <w:rPr>
          <w:rFonts w:cs="Arial"/>
          <w:szCs w:val="22"/>
        </w:rPr>
        <w:t xml:space="preserve"> Sampling</w:t>
      </w:r>
      <w:bookmarkEnd w:id="59"/>
    </w:p>
    <w:p w14:paraId="266884AF" w14:textId="12B6F715" w:rsidR="00B22572" w:rsidRPr="00401BE0" w:rsidRDefault="00B22572" w:rsidP="00197DFB">
      <w:pPr>
        <w:rPr>
          <w:rFonts w:ascii="Arial" w:hAnsi="Arial" w:cs="Arial"/>
          <w:sz w:val="16"/>
          <w:szCs w:val="16"/>
          <w:lang w:val="en-GB" w:eastAsia="en-US"/>
        </w:rPr>
      </w:pPr>
    </w:p>
    <w:p w14:paraId="78AE4EEE" w14:textId="1F21696E" w:rsidR="00FD15E5" w:rsidRPr="00450F8C" w:rsidRDefault="00AC4283" w:rsidP="00BE24A6">
      <w:pPr>
        <w:spacing w:line="360" w:lineRule="auto"/>
        <w:jc w:val="both"/>
        <w:rPr>
          <w:rFonts w:ascii="Arial" w:hAnsi="Arial" w:cs="Arial"/>
          <w:sz w:val="22"/>
          <w:szCs w:val="22"/>
          <w:lang w:val="en-GB" w:eastAsia="en-US"/>
        </w:rPr>
      </w:pPr>
      <w:r w:rsidRPr="00450F8C">
        <w:rPr>
          <w:rFonts w:ascii="Arial" w:hAnsi="Arial" w:cs="Arial"/>
          <w:sz w:val="22"/>
          <w:szCs w:val="22"/>
          <w:lang w:val="en-GB" w:eastAsia="en-US"/>
        </w:rPr>
        <w:t xml:space="preserve">The selection criteria for participating midwives will be all midwives who were involved in caring for women in the REBTEC Pilot Trial. </w:t>
      </w:r>
      <w:r w:rsidR="003D4C95" w:rsidRPr="00450F8C">
        <w:rPr>
          <w:rFonts w:ascii="Arial" w:hAnsi="Arial" w:cs="Arial"/>
          <w:sz w:val="22"/>
          <w:szCs w:val="22"/>
          <w:lang w:val="en-GB" w:eastAsia="en-US"/>
        </w:rPr>
        <w:t xml:space="preserve">An email will be sent to all midwives at Logan Hospital, </w:t>
      </w:r>
      <w:r w:rsidR="002D3D9F">
        <w:rPr>
          <w:rFonts w:ascii="Arial" w:hAnsi="Arial" w:cs="Arial"/>
          <w:sz w:val="22"/>
          <w:szCs w:val="22"/>
          <w:lang w:val="en-GB" w:eastAsia="en-US"/>
        </w:rPr>
        <w:t xml:space="preserve">and Mater Mothers’ Hospital, </w:t>
      </w:r>
      <w:r w:rsidR="003D4C95" w:rsidRPr="00450F8C">
        <w:rPr>
          <w:rFonts w:ascii="Arial" w:hAnsi="Arial" w:cs="Arial"/>
          <w:sz w:val="22"/>
          <w:szCs w:val="22"/>
          <w:lang w:val="en-GB" w:eastAsia="en-US"/>
        </w:rPr>
        <w:t xml:space="preserve">inviting those who participated in the trial to take part in the interviews. </w:t>
      </w:r>
      <w:r w:rsidR="00147EC0">
        <w:rPr>
          <w:rFonts w:ascii="Arial" w:hAnsi="Arial" w:cs="Arial"/>
          <w:sz w:val="22"/>
          <w:szCs w:val="22"/>
          <w:lang w:val="en-GB" w:eastAsia="en-US"/>
        </w:rPr>
        <w:t>A member of the research team</w:t>
      </w:r>
      <w:r w:rsidR="002D3D9F">
        <w:rPr>
          <w:rFonts w:ascii="Arial" w:hAnsi="Arial" w:cs="Arial"/>
          <w:sz w:val="22"/>
          <w:szCs w:val="22"/>
          <w:lang w:val="en-GB" w:eastAsia="en-US"/>
        </w:rPr>
        <w:t xml:space="preserve"> at each location</w:t>
      </w:r>
      <w:r w:rsidR="00147EC0">
        <w:rPr>
          <w:rFonts w:ascii="Arial" w:hAnsi="Arial" w:cs="Arial"/>
          <w:sz w:val="22"/>
          <w:szCs w:val="22"/>
          <w:lang w:val="en-GB" w:eastAsia="en-US"/>
        </w:rPr>
        <w:t xml:space="preserve">, who </w:t>
      </w:r>
      <w:r w:rsidR="002D3D9F">
        <w:rPr>
          <w:rFonts w:ascii="Arial" w:hAnsi="Arial" w:cs="Arial"/>
          <w:sz w:val="22"/>
          <w:szCs w:val="22"/>
          <w:lang w:val="en-GB" w:eastAsia="en-US"/>
        </w:rPr>
        <w:t>are</w:t>
      </w:r>
      <w:r w:rsidR="00147EC0">
        <w:rPr>
          <w:rFonts w:ascii="Arial" w:hAnsi="Arial" w:cs="Arial"/>
          <w:sz w:val="22"/>
          <w:szCs w:val="22"/>
          <w:lang w:val="en-GB" w:eastAsia="en-US"/>
        </w:rPr>
        <w:t xml:space="preserve"> </w:t>
      </w:r>
      <w:r w:rsidR="002D3D9F">
        <w:rPr>
          <w:rFonts w:ascii="Arial" w:hAnsi="Arial" w:cs="Arial"/>
          <w:sz w:val="22"/>
          <w:szCs w:val="22"/>
          <w:lang w:val="en-GB" w:eastAsia="en-US"/>
        </w:rPr>
        <w:t>h</w:t>
      </w:r>
      <w:r w:rsidR="00147EC0">
        <w:rPr>
          <w:rFonts w:ascii="Arial" w:hAnsi="Arial" w:cs="Arial"/>
          <w:sz w:val="22"/>
          <w:szCs w:val="22"/>
          <w:lang w:val="en-GB" w:eastAsia="en-US"/>
        </w:rPr>
        <w:t>ospital employee</w:t>
      </w:r>
      <w:r w:rsidR="002D3D9F">
        <w:rPr>
          <w:rFonts w:ascii="Arial" w:hAnsi="Arial" w:cs="Arial"/>
          <w:sz w:val="22"/>
          <w:szCs w:val="22"/>
          <w:lang w:val="en-GB" w:eastAsia="en-US"/>
        </w:rPr>
        <w:t>s</w:t>
      </w:r>
      <w:r w:rsidR="00147EC0">
        <w:rPr>
          <w:rFonts w:ascii="Arial" w:hAnsi="Arial" w:cs="Arial"/>
          <w:sz w:val="22"/>
          <w:szCs w:val="22"/>
          <w:lang w:val="en-GB" w:eastAsia="en-US"/>
        </w:rPr>
        <w:t xml:space="preserve">, will be responsible for sending the email to birth suite midwives at </w:t>
      </w:r>
      <w:r w:rsidR="002D3D9F">
        <w:rPr>
          <w:rFonts w:ascii="Arial" w:hAnsi="Arial" w:cs="Arial"/>
          <w:sz w:val="22"/>
          <w:szCs w:val="22"/>
          <w:lang w:val="en-GB" w:eastAsia="en-US"/>
        </w:rPr>
        <w:t>each location</w:t>
      </w:r>
      <w:r w:rsidR="00147EC0">
        <w:rPr>
          <w:rFonts w:ascii="Arial" w:hAnsi="Arial" w:cs="Arial"/>
          <w:sz w:val="22"/>
          <w:szCs w:val="22"/>
          <w:lang w:val="en-GB" w:eastAsia="en-US"/>
        </w:rPr>
        <w:t xml:space="preserve">. </w:t>
      </w:r>
      <w:r w:rsidRPr="00450F8C">
        <w:rPr>
          <w:rFonts w:ascii="Arial" w:hAnsi="Arial" w:cs="Arial"/>
          <w:sz w:val="22"/>
          <w:szCs w:val="22"/>
          <w:lang w:val="en-GB" w:eastAsia="en-US"/>
        </w:rPr>
        <w:t xml:space="preserve">Midwives </w:t>
      </w:r>
      <w:r w:rsidR="00147EC0">
        <w:rPr>
          <w:rFonts w:ascii="Arial" w:hAnsi="Arial" w:cs="Arial"/>
          <w:sz w:val="22"/>
          <w:szCs w:val="22"/>
          <w:lang w:val="en-GB" w:eastAsia="en-US"/>
        </w:rPr>
        <w:t xml:space="preserve">who respond to this email </w:t>
      </w:r>
      <w:r w:rsidR="00920DB1">
        <w:rPr>
          <w:rFonts w:ascii="Arial" w:hAnsi="Arial" w:cs="Arial"/>
          <w:sz w:val="22"/>
          <w:szCs w:val="22"/>
          <w:lang w:val="en-GB" w:eastAsia="en-US"/>
        </w:rPr>
        <w:t>expressing interest in participation</w:t>
      </w:r>
      <w:r w:rsidRPr="00450F8C">
        <w:rPr>
          <w:rFonts w:ascii="Arial" w:hAnsi="Arial" w:cs="Arial"/>
          <w:sz w:val="22"/>
          <w:szCs w:val="22"/>
          <w:lang w:val="en-GB" w:eastAsia="en-US"/>
        </w:rPr>
        <w:t xml:space="preserve"> will be contacted via email</w:t>
      </w:r>
      <w:r w:rsidR="003D4C95" w:rsidRPr="00450F8C">
        <w:rPr>
          <w:rFonts w:ascii="Arial" w:hAnsi="Arial" w:cs="Arial"/>
          <w:sz w:val="22"/>
          <w:szCs w:val="22"/>
          <w:lang w:val="en-GB" w:eastAsia="en-US"/>
        </w:rPr>
        <w:t xml:space="preserve"> individually</w:t>
      </w:r>
      <w:r w:rsidRPr="00450F8C">
        <w:rPr>
          <w:rFonts w:ascii="Arial" w:hAnsi="Arial" w:cs="Arial"/>
          <w:sz w:val="22"/>
          <w:szCs w:val="22"/>
          <w:lang w:val="en-GB" w:eastAsia="en-US"/>
        </w:rPr>
        <w:t>, for the more formal process of informed written consent to participate in the qualitative study</w:t>
      </w:r>
      <w:r w:rsidR="00147EC0">
        <w:rPr>
          <w:rFonts w:ascii="Arial" w:hAnsi="Arial" w:cs="Arial"/>
          <w:sz w:val="22"/>
          <w:szCs w:val="22"/>
          <w:lang w:val="en-GB" w:eastAsia="en-US"/>
        </w:rPr>
        <w:t xml:space="preserve"> via the PICF</w:t>
      </w:r>
      <w:r w:rsidR="006F0C9E">
        <w:rPr>
          <w:rFonts w:ascii="Arial" w:hAnsi="Arial" w:cs="Arial"/>
          <w:sz w:val="22"/>
          <w:szCs w:val="22"/>
          <w:lang w:val="en-GB" w:eastAsia="en-US"/>
        </w:rPr>
        <w:t>, with contact details of the lead researcher available for further enquiry if needed</w:t>
      </w:r>
      <w:r w:rsidRPr="00450F8C">
        <w:rPr>
          <w:rFonts w:ascii="Arial" w:hAnsi="Arial" w:cs="Arial"/>
          <w:sz w:val="22"/>
          <w:szCs w:val="22"/>
          <w:lang w:val="en-GB" w:eastAsia="en-US"/>
        </w:rPr>
        <w:t>.</w:t>
      </w:r>
      <w:r w:rsidR="004714FC" w:rsidRPr="00450F8C">
        <w:rPr>
          <w:rFonts w:ascii="Arial" w:hAnsi="Arial" w:cs="Arial"/>
          <w:sz w:val="22"/>
          <w:szCs w:val="22"/>
          <w:lang w:val="en-GB" w:eastAsia="en-US"/>
        </w:rPr>
        <w:t xml:space="preserve"> Upon receipt of written consent, </w:t>
      </w:r>
      <w:r w:rsidR="00CB154A">
        <w:rPr>
          <w:rFonts w:ascii="Arial" w:hAnsi="Arial" w:cs="Arial"/>
          <w:sz w:val="22"/>
          <w:szCs w:val="22"/>
          <w:lang w:val="en-GB" w:eastAsia="en-US"/>
        </w:rPr>
        <w:t xml:space="preserve">individual </w:t>
      </w:r>
      <w:r w:rsidR="004714FC" w:rsidRPr="00450F8C">
        <w:rPr>
          <w:rFonts w:ascii="Arial" w:hAnsi="Arial" w:cs="Arial"/>
          <w:sz w:val="22"/>
          <w:szCs w:val="22"/>
          <w:lang w:val="en-GB" w:eastAsia="en-US"/>
        </w:rPr>
        <w:t>interviews will be arranged at a mutually agreeable time</w:t>
      </w:r>
      <w:r w:rsidR="00AF43C3">
        <w:rPr>
          <w:rFonts w:ascii="Arial" w:hAnsi="Arial" w:cs="Arial"/>
          <w:sz w:val="22"/>
          <w:szCs w:val="22"/>
          <w:lang w:val="en-GB" w:eastAsia="en-US"/>
        </w:rPr>
        <w:t xml:space="preserve">, either before or after a shift, or </w:t>
      </w:r>
      <w:r w:rsidR="00920DB1">
        <w:rPr>
          <w:rFonts w:ascii="Arial" w:hAnsi="Arial" w:cs="Arial"/>
          <w:sz w:val="22"/>
          <w:szCs w:val="22"/>
          <w:lang w:val="en-GB" w:eastAsia="en-US"/>
        </w:rPr>
        <w:t xml:space="preserve">via </w:t>
      </w:r>
      <w:r w:rsidR="004714FC" w:rsidRPr="00450F8C">
        <w:rPr>
          <w:rFonts w:ascii="Arial" w:hAnsi="Arial" w:cs="Arial"/>
          <w:sz w:val="22"/>
          <w:szCs w:val="22"/>
          <w:lang w:val="en-GB" w:eastAsia="en-US"/>
        </w:rPr>
        <w:t>Zoom technology.</w:t>
      </w:r>
      <w:r w:rsidR="00AF43C3">
        <w:rPr>
          <w:rFonts w:ascii="Arial" w:hAnsi="Arial" w:cs="Arial"/>
          <w:sz w:val="22"/>
          <w:szCs w:val="22"/>
          <w:lang w:val="en-GB" w:eastAsia="en-US"/>
        </w:rPr>
        <w:t xml:space="preserve"> As COVID restrictions can impact the ability to meet </w:t>
      </w:r>
      <w:r w:rsidR="00401BE0">
        <w:rPr>
          <w:rFonts w:ascii="Arial" w:hAnsi="Arial" w:cs="Arial"/>
          <w:sz w:val="22"/>
          <w:szCs w:val="22"/>
          <w:lang w:val="en-GB" w:eastAsia="en-US"/>
        </w:rPr>
        <w:t>face to face</w:t>
      </w:r>
      <w:r w:rsidR="00AF43C3">
        <w:rPr>
          <w:rFonts w:ascii="Arial" w:hAnsi="Arial" w:cs="Arial"/>
          <w:sz w:val="22"/>
          <w:szCs w:val="22"/>
          <w:lang w:val="en-GB" w:eastAsia="en-US"/>
        </w:rPr>
        <w:t>, Zoom will be a useful tool to mitigate this.</w:t>
      </w:r>
      <w:r w:rsidR="005B76F7">
        <w:rPr>
          <w:rFonts w:ascii="Arial" w:hAnsi="Arial" w:cs="Arial"/>
          <w:sz w:val="22"/>
          <w:szCs w:val="22"/>
          <w:lang w:val="en-GB" w:eastAsia="en-US"/>
        </w:rPr>
        <w:t xml:space="preserve"> </w:t>
      </w:r>
      <w:r w:rsidR="00952C11">
        <w:rPr>
          <w:rFonts w:ascii="Arial" w:hAnsi="Arial" w:cs="Arial"/>
          <w:sz w:val="22"/>
          <w:szCs w:val="22"/>
          <w:lang w:val="en-GB" w:eastAsia="en-US"/>
        </w:rPr>
        <w:t xml:space="preserve">As it is anticipated that 120 midwives will be involved in the REBTEC pilot trial, </w:t>
      </w:r>
      <w:r w:rsidR="004B49B8">
        <w:rPr>
          <w:rFonts w:ascii="Arial" w:hAnsi="Arial" w:cs="Arial"/>
          <w:sz w:val="22"/>
          <w:szCs w:val="22"/>
          <w:lang w:val="en-GB" w:eastAsia="en-US"/>
        </w:rPr>
        <w:t>it is estimated that 15</w:t>
      </w:r>
      <w:r w:rsidR="00952C11">
        <w:rPr>
          <w:rFonts w:ascii="Arial" w:hAnsi="Arial" w:cs="Arial"/>
          <w:sz w:val="22"/>
          <w:szCs w:val="22"/>
          <w:lang w:val="en-GB" w:eastAsia="en-US"/>
        </w:rPr>
        <w:t xml:space="preserve"> </w:t>
      </w:r>
      <w:r w:rsidR="005B76F7">
        <w:rPr>
          <w:rFonts w:ascii="Arial" w:hAnsi="Arial" w:cs="Arial"/>
          <w:sz w:val="22"/>
          <w:szCs w:val="22"/>
          <w:lang w:val="en-GB" w:eastAsia="en-US"/>
        </w:rPr>
        <w:t>midwives would</w:t>
      </w:r>
      <w:r w:rsidR="004B49B8">
        <w:rPr>
          <w:rFonts w:ascii="Arial" w:hAnsi="Arial" w:cs="Arial"/>
          <w:sz w:val="22"/>
          <w:szCs w:val="22"/>
          <w:lang w:val="en-GB" w:eastAsia="en-US"/>
        </w:rPr>
        <w:t xml:space="preserve"> constitute a sufficient </w:t>
      </w:r>
      <w:r w:rsidR="005B76F7">
        <w:rPr>
          <w:rFonts w:ascii="Arial" w:hAnsi="Arial" w:cs="Arial"/>
          <w:sz w:val="22"/>
          <w:szCs w:val="22"/>
          <w:lang w:val="en-GB" w:eastAsia="en-US"/>
        </w:rPr>
        <w:t xml:space="preserve">sample size </w:t>
      </w:r>
      <w:r w:rsidR="00FD4EE7">
        <w:rPr>
          <w:rFonts w:ascii="Arial" w:hAnsi="Arial" w:cs="Arial"/>
          <w:sz w:val="22"/>
          <w:szCs w:val="22"/>
          <w:lang w:val="en-GB" w:eastAsia="en-US"/>
        </w:rPr>
        <w:t xml:space="preserve">for interviews, </w:t>
      </w:r>
      <w:r w:rsidR="004B49B8">
        <w:rPr>
          <w:rFonts w:ascii="Arial" w:hAnsi="Arial" w:cs="Arial"/>
          <w:sz w:val="22"/>
          <w:szCs w:val="22"/>
          <w:lang w:val="en-GB" w:eastAsia="en-US"/>
        </w:rPr>
        <w:t xml:space="preserve">and provide </w:t>
      </w:r>
      <w:r w:rsidR="005B76F7">
        <w:rPr>
          <w:rFonts w:ascii="Arial" w:hAnsi="Arial" w:cs="Arial"/>
          <w:sz w:val="22"/>
          <w:szCs w:val="22"/>
          <w:lang w:val="en-GB" w:eastAsia="en-US"/>
        </w:rPr>
        <w:t xml:space="preserve">a good cross-section of different perspectives </w:t>
      </w:r>
      <w:r w:rsidR="00401BE0">
        <w:rPr>
          <w:rFonts w:ascii="Arial" w:hAnsi="Arial" w:cs="Arial"/>
          <w:sz w:val="22"/>
          <w:szCs w:val="22"/>
          <w:lang w:val="en-GB" w:eastAsia="en-US"/>
        </w:rPr>
        <w:fldChar w:fldCharType="begin"/>
      </w:r>
      <w:r w:rsidR="00401BE0">
        <w:rPr>
          <w:rFonts w:ascii="Arial" w:hAnsi="Arial" w:cs="Arial"/>
          <w:sz w:val="22"/>
          <w:szCs w:val="22"/>
          <w:lang w:val="en-GB" w:eastAsia="en-US"/>
        </w:rPr>
        <w:instrText xml:space="preserve"> ADDIN EN.CITE &lt;EndNote&gt;&lt;Cite&gt;&lt;Author&gt;Vasileiou&lt;/Author&gt;&lt;Year&gt;2018&lt;/Year&gt;&lt;RecNum&gt;165&lt;/RecNum&gt;&lt;DisplayText&gt;(Vasileiou et al., 2018)&lt;/DisplayText&gt;&lt;record&gt;&lt;rec-number&gt;165&lt;/rec-number&gt;&lt;foreign-keys&gt;&lt;key app="EN" db-id="vepsvfvfcs0207ev9rl5fr095za055e0awp5" timestamp="1658294974"&gt;165&lt;/key&gt;&lt;/foreign-keys&gt;&lt;ref-type name="Journal Article"&gt;17&lt;/ref-type&gt;&lt;contributors&gt;&lt;authors&gt;&lt;author&gt;Vasileiou, Konstantina&lt;/author&gt;&lt;author&gt;Barnett, Julie&lt;/author&gt;&lt;author&gt;Thorpe, Susan&lt;/author&gt;&lt;author&gt;Young, Terry&lt;/author&gt;&lt;/authors&gt;&lt;/contributors&gt;&lt;titles&gt;&lt;title&gt;Characterising and justifying sample size sufficiency in interview-based studies: systematic analysis of qualitative health research over a 15-year period&lt;/title&gt;&lt;secondary-title&gt;BMC Med Res Methodol&lt;/secondary-title&gt;&lt;/titles&gt;&lt;periodical&gt;&lt;full-title&gt;BMC Med Res Methodol&lt;/full-title&gt;&lt;/periodical&gt;&lt;pages&gt;148-148&lt;/pages&gt;&lt;volume&gt;18&lt;/volume&gt;&lt;number&gt;1&lt;/number&gt;&lt;keywords&gt;&lt;keyword&gt;Data adequacy&lt;/keyword&gt;&lt;keyword&gt;Evaluation&lt;/keyword&gt;&lt;keyword&gt;Experimental design&lt;/keyword&gt;&lt;keyword&gt;Interviewing&lt;/keyword&gt;&lt;keyword&gt;Interviews&lt;/keyword&gt;&lt;keyword&gt;Medical research&lt;/keyword&gt;&lt;keyword&gt;Qualitative health research&lt;/keyword&gt;&lt;keyword&gt;Qualitative interviews&lt;/keyword&gt;&lt;keyword&gt;Qualitative research&lt;/keyword&gt;&lt;keyword&gt;Researchers&lt;/keyword&gt;&lt;keyword&gt;Review&lt;/keyword&gt;&lt;keyword&gt;Sample size&lt;/keyword&gt;&lt;keyword&gt;Sample size characterisation&lt;/keyword&gt;&lt;keyword&gt;Sample size justification&lt;/keyword&gt;&lt;keyword&gt;Systematic analysis&lt;/keyword&gt;&lt;keyword&gt;Theory&lt;/keyword&gt;&lt;/keywords&gt;&lt;dates&gt;&lt;year&gt;2018&lt;/year&gt;&lt;/dates&gt;&lt;pub-location&gt;England&lt;/pub-location&gt;&lt;publisher&gt;BioMed Central Ltd&lt;/publisher&gt;&lt;isbn&gt;1471-2288&lt;/isbn&gt;&lt;urls&gt;&lt;/urls&gt;&lt;electronic-resource-num&gt;10.1186/s12874-018-0594-7&lt;/electronic-resource-num&gt;&lt;/record&gt;&lt;/Cite&gt;&lt;/EndNote&gt;</w:instrText>
      </w:r>
      <w:r w:rsidR="00401BE0">
        <w:rPr>
          <w:rFonts w:ascii="Arial" w:hAnsi="Arial" w:cs="Arial"/>
          <w:sz w:val="22"/>
          <w:szCs w:val="22"/>
          <w:lang w:val="en-GB" w:eastAsia="en-US"/>
        </w:rPr>
        <w:fldChar w:fldCharType="separate"/>
      </w:r>
      <w:r w:rsidR="00401BE0">
        <w:rPr>
          <w:rFonts w:ascii="Arial" w:hAnsi="Arial" w:cs="Arial"/>
          <w:noProof/>
          <w:sz w:val="22"/>
          <w:szCs w:val="22"/>
          <w:lang w:val="en-GB" w:eastAsia="en-US"/>
        </w:rPr>
        <w:t>(Vasileiou et al., 2018)</w:t>
      </w:r>
      <w:r w:rsidR="00401BE0">
        <w:rPr>
          <w:rFonts w:ascii="Arial" w:hAnsi="Arial" w:cs="Arial"/>
          <w:sz w:val="22"/>
          <w:szCs w:val="22"/>
          <w:lang w:val="en-GB" w:eastAsia="en-US"/>
        </w:rPr>
        <w:fldChar w:fldCharType="end"/>
      </w:r>
      <w:r w:rsidR="005B76F7">
        <w:rPr>
          <w:rFonts w:ascii="Arial" w:hAnsi="Arial" w:cs="Arial"/>
          <w:sz w:val="22"/>
          <w:szCs w:val="22"/>
          <w:lang w:val="en-GB" w:eastAsia="en-US"/>
        </w:rPr>
        <w:t>.</w:t>
      </w:r>
    </w:p>
    <w:p w14:paraId="377B6270" w14:textId="77777777" w:rsidR="003D4C95" w:rsidRPr="00450F8C" w:rsidRDefault="003D4C95" w:rsidP="00197DFB">
      <w:pPr>
        <w:rPr>
          <w:rFonts w:ascii="Arial" w:hAnsi="Arial" w:cs="Arial"/>
          <w:sz w:val="22"/>
          <w:szCs w:val="22"/>
          <w:lang w:val="en-GB" w:eastAsia="en-US"/>
        </w:rPr>
      </w:pPr>
    </w:p>
    <w:p w14:paraId="53F4F45F" w14:textId="402C62D1" w:rsidR="00FD15E5" w:rsidRPr="00450F8C" w:rsidRDefault="00FD15E5" w:rsidP="00197DFB">
      <w:pPr>
        <w:pStyle w:val="Heading2"/>
        <w:spacing w:before="0"/>
        <w:rPr>
          <w:rFonts w:cs="Arial"/>
          <w:szCs w:val="22"/>
        </w:rPr>
      </w:pPr>
      <w:bookmarkStart w:id="60" w:name="_Toc138848314"/>
      <w:r w:rsidRPr="00450F8C">
        <w:rPr>
          <w:rFonts w:cs="Arial"/>
          <w:szCs w:val="22"/>
        </w:rPr>
        <w:t>1</w:t>
      </w:r>
      <w:r w:rsidR="006E0C63">
        <w:rPr>
          <w:rFonts w:cs="Arial"/>
          <w:szCs w:val="22"/>
        </w:rPr>
        <w:t>7</w:t>
      </w:r>
      <w:r w:rsidRPr="00450F8C">
        <w:rPr>
          <w:rFonts w:cs="Arial"/>
          <w:szCs w:val="22"/>
        </w:rPr>
        <w:t>.</w:t>
      </w:r>
      <w:r w:rsidR="00467BD5" w:rsidRPr="00450F8C">
        <w:rPr>
          <w:rFonts w:cs="Arial"/>
          <w:szCs w:val="22"/>
        </w:rPr>
        <w:t>3</w:t>
      </w:r>
      <w:r w:rsidRPr="00450F8C">
        <w:rPr>
          <w:rFonts w:cs="Arial"/>
          <w:szCs w:val="22"/>
        </w:rPr>
        <w:t xml:space="preserve"> Data collection</w:t>
      </w:r>
      <w:bookmarkEnd w:id="60"/>
    </w:p>
    <w:p w14:paraId="78F7CE99" w14:textId="55BDB147" w:rsidR="007E7833" w:rsidRPr="00450F8C" w:rsidRDefault="007E7833" w:rsidP="00197DFB">
      <w:pPr>
        <w:rPr>
          <w:rFonts w:ascii="Arial" w:hAnsi="Arial" w:cs="Arial"/>
          <w:sz w:val="22"/>
          <w:szCs w:val="22"/>
          <w:lang w:val="en-GB" w:eastAsia="en-US"/>
        </w:rPr>
      </w:pPr>
    </w:p>
    <w:p w14:paraId="2E3620A0" w14:textId="23265FB7" w:rsidR="00B0160F" w:rsidRDefault="007E7833" w:rsidP="00BE24A6">
      <w:pPr>
        <w:spacing w:line="360" w:lineRule="auto"/>
        <w:jc w:val="both"/>
        <w:rPr>
          <w:rFonts w:ascii="Arial" w:hAnsi="Arial" w:cs="Arial"/>
          <w:sz w:val="22"/>
          <w:szCs w:val="22"/>
          <w:lang w:val="en-GB" w:eastAsia="en-US"/>
        </w:rPr>
      </w:pPr>
      <w:r w:rsidRPr="00450F8C">
        <w:rPr>
          <w:rFonts w:ascii="Arial" w:hAnsi="Arial" w:cs="Arial"/>
          <w:sz w:val="22"/>
          <w:szCs w:val="22"/>
          <w:lang w:val="en-GB" w:eastAsia="en-US"/>
        </w:rPr>
        <w:t>The information from midwives will be collected through semi-structured, in-depth interviews</w:t>
      </w:r>
      <w:r w:rsidR="009B1425">
        <w:rPr>
          <w:rFonts w:ascii="Arial" w:hAnsi="Arial" w:cs="Arial"/>
          <w:sz w:val="22"/>
          <w:szCs w:val="22"/>
          <w:lang w:val="en-GB" w:eastAsia="en-US"/>
        </w:rPr>
        <w:t xml:space="preserve">. </w:t>
      </w:r>
      <w:r w:rsidRPr="00450F8C">
        <w:rPr>
          <w:rFonts w:ascii="Arial" w:hAnsi="Arial" w:cs="Arial"/>
          <w:sz w:val="22"/>
          <w:szCs w:val="22"/>
          <w:lang w:val="en-GB" w:eastAsia="en-US"/>
        </w:rPr>
        <w:t>The interviews will be recorded and will take approximately 60 minutes. Follow up contact by phone or email may be required to clarify responses. Participants will be provided an opportunity to review the transcripts prior to data analysis.</w:t>
      </w:r>
    </w:p>
    <w:p w14:paraId="7527C04E" w14:textId="77777777" w:rsidR="00B0160F" w:rsidRPr="00450F8C" w:rsidRDefault="00B0160F" w:rsidP="00197DFB">
      <w:pPr>
        <w:rPr>
          <w:rFonts w:ascii="Arial" w:hAnsi="Arial" w:cs="Arial"/>
          <w:sz w:val="22"/>
          <w:szCs w:val="22"/>
          <w:lang w:val="en-GB" w:eastAsia="en-US"/>
        </w:rPr>
      </w:pPr>
    </w:p>
    <w:p w14:paraId="267C857E" w14:textId="4ED0561B" w:rsidR="00FD15E5" w:rsidRPr="00450F8C" w:rsidRDefault="00FD15E5" w:rsidP="00197DFB">
      <w:pPr>
        <w:pStyle w:val="Heading2"/>
        <w:spacing w:before="0"/>
        <w:rPr>
          <w:rFonts w:cs="Arial"/>
          <w:szCs w:val="22"/>
        </w:rPr>
      </w:pPr>
      <w:bookmarkStart w:id="61" w:name="_Toc138848315"/>
      <w:r w:rsidRPr="00450F8C">
        <w:rPr>
          <w:rFonts w:cs="Arial"/>
          <w:szCs w:val="22"/>
        </w:rPr>
        <w:t>1</w:t>
      </w:r>
      <w:r w:rsidR="006E0C63">
        <w:rPr>
          <w:rFonts w:cs="Arial"/>
          <w:szCs w:val="22"/>
        </w:rPr>
        <w:t>7</w:t>
      </w:r>
      <w:r w:rsidRPr="00450F8C">
        <w:rPr>
          <w:rFonts w:cs="Arial"/>
          <w:szCs w:val="22"/>
        </w:rPr>
        <w:t>.</w:t>
      </w:r>
      <w:r w:rsidR="00467BD5" w:rsidRPr="00450F8C">
        <w:rPr>
          <w:rFonts w:cs="Arial"/>
          <w:szCs w:val="22"/>
        </w:rPr>
        <w:t>4</w:t>
      </w:r>
      <w:r w:rsidRPr="00450F8C">
        <w:rPr>
          <w:rFonts w:cs="Arial"/>
          <w:szCs w:val="22"/>
        </w:rPr>
        <w:t xml:space="preserve"> Data analysis</w:t>
      </w:r>
      <w:bookmarkEnd w:id="61"/>
    </w:p>
    <w:p w14:paraId="0C633366" w14:textId="54B79152" w:rsidR="007E7833" w:rsidRPr="00450F8C" w:rsidRDefault="007E7833" w:rsidP="00197DFB">
      <w:pPr>
        <w:rPr>
          <w:rFonts w:ascii="Arial" w:hAnsi="Arial" w:cs="Arial"/>
          <w:sz w:val="22"/>
          <w:szCs w:val="22"/>
          <w:lang w:val="en-GB" w:eastAsia="en-US"/>
        </w:rPr>
      </w:pPr>
    </w:p>
    <w:p w14:paraId="214EC947" w14:textId="708FD85B" w:rsidR="007E7833" w:rsidRPr="00450F8C" w:rsidRDefault="007E7833" w:rsidP="00BE24A6">
      <w:pPr>
        <w:spacing w:line="360" w:lineRule="auto"/>
        <w:jc w:val="both"/>
        <w:rPr>
          <w:rFonts w:ascii="Arial" w:hAnsi="Arial" w:cs="Arial"/>
          <w:sz w:val="22"/>
          <w:szCs w:val="22"/>
          <w:lang w:val="en-GB" w:eastAsia="en-US"/>
        </w:rPr>
      </w:pPr>
      <w:r w:rsidRPr="00450F8C">
        <w:rPr>
          <w:rFonts w:ascii="Arial" w:hAnsi="Arial" w:cs="Arial"/>
          <w:sz w:val="22"/>
          <w:szCs w:val="22"/>
          <w:lang w:val="en-GB" w:eastAsia="en-US"/>
        </w:rPr>
        <w:t>All interviews will be audio recorded, transcribed verbatim by a third part</w:t>
      </w:r>
      <w:r w:rsidR="000C19D7" w:rsidRPr="00450F8C">
        <w:rPr>
          <w:rFonts w:ascii="Arial" w:hAnsi="Arial" w:cs="Arial"/>
          <w:sz w:val="22"/>
          <w:szCs w:val="22"/>
          <w:lang w:val="en-GB" w:eastAsia="en-US"/>
        </w:rPr>
        <w:t>y</w:t>
      </w:r>
      <w:r w:rsidRPr="00450F8C">
        <w:rPr>
          <w:rFonts w:ascii="Arial" w:hAnsi="Arial" w:cs="Arial"/>
          <w:sz w:val="22"/>
          <w:szCs w:val="22"/>
          <w:lang w:val="en-GB" w:eastAsia="en-US"/>
        </w:rPr>
        <w:t xml:space="preserve">, and verified by the researcher conducting the interview. </w:t>
      </w:r>
      <w:r w:rsidR="00362FDB">
        <w:rPr>
          <w:rFonts w:ascii="Arial" w:hAnsi="Arial" w:cs="Arial"/>
          <w:sz w:val="22"/>
          <w:szCs w:val="22"/>
          <w:lang w:val="en-GB" w:eastAsia="en-US"/>
        </w:rPr>
        <w:t xml:space="preserve">Individual participants will be offered an opportunity to review the transcripts for accuracy. </w:t>
      </w:r>
      <w:r w:rsidRPr="00450F8C">
        <w:rPr>
          <w:rFonts w:ascii="Arial" w:hAnsi="Arial" w:cs="Arial"/>
          <w:sz w:val="22"/>
          <w:szCs w:val="22"/>
          <w:lang w:val="en-GB" w:eastAsia="en-US"/>
        </w:rPr>
        <w:t>Pseudon</w:t>
      </w:r>
      <w:r w:rsidR="000C19D7" w:rsidRPr="00450F8C">
        <w:rPr>
          <w:rFonts w:ascii="Arial" w:hAnsi="Arial" w:cs="Arial"/>
          <w:sz w:val="22"/>
          <w:szCs w:val="22"/>
          <w:lang w:val="en-GB" w:eastAsia="en-US"/>
        </w:rPr>
        <w:t>y</w:t>
      </w:r>
      <w:r w:rsidRPr="00450F8C">
        <w:rPr>
          <w:rFonts w:ascii="Arial" w:hAnsi="Arial" w:cs="Arial"/>
          <w:sz w:val="22"/>
          <w:szCs w:val="22"/>
          <w:lang w:val="en-GB" w:eastAsia="en-US"/>
        </w:rPr>
        <w:t xml:space="preserve">ms will be allocated to each </w:t>
      </w:r>
      <w:r w:rsidR="000C19D7" w:rsidRPr="00450F8C">
        <w:rPr>
          <w:rFonts w:ascii="Arial" w:hAnsi="Arial" w:cs="Arial"/>
          <w:sz w:val="22"/>
          <w:szCs w:val="22"/>
          <w:lang w:val="en-GB" w:eastAsia="en-US"/>
        </w:rPr>
        <w:t>midwife</w:t>
      </w:r>
      <w:r w:rsidRPr="00450F8C">
        <w:rPr>
          <w:rFonts w:ascii="Arial" w:hAnsi="Arial" w:cs="Arial"/>
          <w:sz w:val="22"/>
          <w:szCs w:val="22"/>
          <w:lang w:val="en-GB" w:eastAsia="en-US"/>
        </w:rPr>
        <w:t xml:space="preserve"> to pro</w:t>
      </w:r>
      <w:r w:rsidR="000C19D7" w:rsidRPr="00450F8C">
        <w:rPr>
          <w:rFonts w:ascii="Arial" w:hAnsi="Arial" w:cs="Arial"/>
          <w:sz w:val="22"/>
          <w:szCs w:val="22"/>
          <w:lang w:val="en-GB" w:eastAsia="en-US"/>
        </w:rPr>
        <w:t>t</w:t>
      </w:r>
      <w:r w:rsidRPr="00450F8C">
        <w:rPr>
          <w:rFonts w:ascii="Arial" w:hAnsi="Arial" w:cs="Arial"/>
          <w:sz w:val="22"/>
          <w:szCs w:val="22"/>
          <w:lang w:val="en-GB" w:eastAsia="en-US"/>
        </w:rPr>
        <w:t xml:space="preserve">ect </w:t>
      </w:r>
      <w:r w:rsidR="000C19D7" w:rsidRPr="00450F8C">
        <w:rPr>
          <w:rFonts w:ascii="Arial" w:hAnsi="Arial" w:cs="Arial"/>
          <w:sz w:val="22"/>
          <w:szCs w:val="22"/>
          <w:lang w:val="en-GB" w:eastAsia="en-US"/>
        </w:rPr>
        <w:t>anonymity. Other identifying features such as references to staff or women, will be similarly disguised. The</w:t>
      </w:r>
      <w:r w:rsidR="00981127" w:rsidRPr="00450F8C">
        <w:rPr>
          <w:rFonts w:ascii="Arial" w:hAnsi="Arial" w:cs="Arial"/>
          <w:sz w:val="22"/>
          <w:szCs w:val="22"/>
          <w:lang w:val="en-GB" w:eastAsia="en-US"/>
        </w:rPr>
        <w:t xml:space="preserve"> </w:t>
      </w:r>
      <w:r w:rsidR="002B7B85" w:rsidRPr="00450F8C">
        <w:rPr>
          <w:rFonts w:ascii="Arial" w:hAnsi="Arial" w:cs="Arial"/>
          <w:sz w:val="22"/>
          <w:szCs w:val="22"/>
          <w:lang w:val="en-GB" w:eastAsia="en-US"/>
        </w:rPr>
        <w:t>t</w:t>
      </w:r>
      <w:r w:rsidR="00981127" w:rsidRPr="00450F8C">
        <w:rPr>
          <w:rFonts w:ascii="Arial" w:hAnsi="Arial" w:cs="Arial"/>
          <w:sz w:val="22"/>
          <w:szCs w:val="22"/>
          <w:lang w:val="en-GB" w:eastAsia="en-US"/>
        </w:rPr>
        <w:t>hematic</w:t>
      </w:r>
      <w:r w:rsidR="000C19D7" w:rsidRPr="00450F8C">
        <w:rPr>
          <w:rFonts w:ascii="Arial" w:hAnsi="Arial" w:cs="Arial"/>
          <w:sz w:val="22"/>
          <w:szCs w:val="22"/>
          <w:lang w:val="en-GB" w:eastAsia="en-US"/>
        </w:rPr>
        <w:t xml:space="preserve"> analysis </w:t>
      </w:r>
      <w:r w:rsidR="00CD69A6" w:rsidRPr="00450F8C">
        <w:rPr>
          <w:rFonts w:ascii="Arial" w:hAnsi="Arial" w:cs="Arial"/>
          <w:sz w:val="22"/>
          <w:szCs w:val="22"/>
          <w:lang w:val="en-GB" w:eastAsia="en-US"/>
        </w:rPr>
        <w:t xml:space="preserve">process, outlined </w:t>
      </w:r>
      <w:r w:rsidR="00981127" w:rsidRPr="00450F8C">
        <w:rPr>
          <w:rFonts w:ascii="Arial" w:hAnsi="Arial" w:cs="Arial"/>
          <w:sz w:val="22"/>
          <w:szCs w:val="22"/>
          <w:lang w:val="en-GB" w:eastAsia="en-US"/>
        </w:rPr>
        <w:t xml:space="preserve">by </w:t>
      </w:r>
      <w:r w:rsidR="00CD69A6" w:rsidRPr="00450F8C">
        <w:rPr>
          <w:rFonts w:ascii="Arial" w:hAnsi="Arial" w:cs="Arial"/>
          <w:sz w:val="22"/>
          <w:szCs w:val="22"/>
          <w:lang w:val="en-GB" w:eastAsia="en-US"/>
        </w:rPr>
        <w:fldChar w:fldCharType="begin"/>
      </w:r>
      <w:r w:rsidR="00CD69A6" w:rsidRPr="00450F8C">
        <w:rPr>
          <w:rFonts w:ascii="Arial" w:hAnsi="Arial" w:cs="Arial"/>
          <w:sz w:val="22"/>
          <w:szCs w:val="22"/>
          <w:lang w:val="en-GB" w:eastAsia="en-US"/>
        </w:rPr>
        <w:instrText xml:space="preserve"> ADDIN EN.CITE &lt;EndNote&gt;&lt;Cite AuthorYear="1"&gt;&lt;Author&gt;Braun&lt;/Author&gt;&lt;Year&gt;2022&lt;/Year&gt;&lt;RecNum&gt;161&lt;/RecNum&gt;&lt;DisplayText&gt;Braun and Clarke (2022)&lt;/DisplayText&gt;&lt;record&gt;&lt;rec-number&gt;161&lt;/rec-number&gt;&lt;foreign-keys&gt;&lt;key app="EN" db-id="vepsvfvfcs0207ev9rl5fr095za055e0awp5" timestamp="1656994104"&gt;161&lt;/key&gt;&lt;/foreign-keys&gt;&lt;ref-type name="Book"&gt;6&lt;/ref-type&gt;&lt;contributors&gt;&lt;authors&gt;&lt;author&gt;Braun, Virginia&lt;/author&gt;&lt;author&gt;Clarke, Victoria&lt;/author&gt;&lt;/authors&gt;&lt;/contributors&gt;&lt;titles&gt;&lt;title&gt;Thematic analysis : a practical guide&lt;/title&gt;&lt;/titles&gt;&lt;keywords&gt;&lt;keyword&gt;Qualitative research -- Methodology&lt;/keyword&gt;&lt;keyword&gt;Social sciences -- Research -- Methodology&lt;/keyword&gt;&lt;/keywords&gt;&lt;dates&gt;&lt;year&gt;2022&lt;/year&gt;&lt;/dates&gt;&lt;pub-location&gt;London&lt;/pub-location&gt;&lt;publisher&gt;SAGE Publications Ltd&lt;/publisher&gt;&lt;isbn&gt;1473953235&amp;#xD;9781473953239&amp;#xD;9781473953246&amp;#xD;1473953243&lt;/isbn&gt;&lt;urls&gt;&lt;/urls&gt;&lt;/record&gt;&lt;/Cite&gt;&lt;/EndNote&gt;</w:instrText>
      </w:r>
      <w:r w:rsidR="00CD69A6" w:rsidRPr="00450F8C">
        <w:rPr>
          <w:rFonts w:ascii="Arial" w:hAnsi="Arial" w:cs="Arial"/>
          <w:sz w:val="22"/>
          <w:szCs w:val="22"/>
          <w:lang w:val="en-GB" w:eastAsia="en-US"/>
        </w:rPr>
        <w:fldChar w:fldCharType="separate"/>
      </w:r>
      <w:r w:rsidR="00CD69A6" w:rsidRPr="00450F8C">
        <w:rPr>
          <w:rFonts w:ascii="Arial" w:hAnsi="Arial" w:cs="Arial"/>
          <w:noProof/>
          <w:sz w:val="22"/>
          <w:szCs w:val="22"/>
          <w:lang w:val="en-GB" w:eastAsia="en-US"/>
        </w:rPr>
        <w:t>Braun and Clarke (2022)</w:t>
      </w:r>
      <w:r w:rsidR="00CD69A6" w:rsidRPr="00450F8C">
        <w:rPr>
          <w:rFonts w:ascii="Arial" w:hAnsi="Arial" w:cs="Arial"/>
          <w:sz w:val="22"/>
          <w:szCs w:val="22"/>
          <w:lang w:val="en-GB" w:eastAsia="en-US"/>
        </w:rPr>
        <w:fldChar w:fldCharType="end"/>
      </w:r>
      <w:r w:rsidR="00CD69A6" w:rsidRPr="00450F8C">
        <w:rPr>
          <w:rFonts w:ascii="Arial" w:hAnsi="Arial" w:cs="Arial"/>
          <w:sz w:val="22"/>
          <w:szCs w:val="22"/>
          <w:lang w:val="en-GB" w:eastAsia="en-US"/>
        </w:rPr>
        <w:t>,</w:t>
      </w:r>
      <w:r w:rsidR="00981127" w:rsidRPr="00450F8C">
        <w:rPr>
          <w:rFonts w:ascii="Arial" w:hAnsi="Arial" w:cs="Arial"/>
          <w:sz w:val="22"/>
          <w:szCs w:val="22"/>
          <w:lang w:val="en-GB" w:eastAsia="en-US"/>
        </w:rPr>
        <w:t xml:space="preserve"> </w:t>
      </w:r>
      <w:r w:rsidR="000C19D7" w:rsidRPr="00450F8C">
        <w:rPr>
          <w:rFonts w:ascii="Arial" w:hAnsi="Arial" w:cs="Arial"/>
          <w:sz w:val="22"/>
          <w:szCs w:val="22"/>
          <w:lang w:val="en-GB" w:eastAsia="en-US"/>
        </w:rPr>
        <w:t xml:space="preserve">will be iterative </w:t>
      </w:r>
      <w:r w:rsidR="00FA0B02">
        <w:rPr>
          <w:rFonts w:ascii="Arial" w:hAnsi="Arial" w:cs="Arial"/>
          <w:sz w:val="22"/>
          <w:szCs w:val="22"/>
          <w:lang w:val="en-GB" w:eastAsia="en-US"/>
        </w:rPr>
        <w:t xml:space="preserve">and inductive </w:t>
      </w:r>
      <w:r w:rsidR="000C19D7" w:rsidRPr="00450F8C">
        <w:rPr>
          <w:rFonts w:ascii="Arial" w:hAnsi="Arial" w:cs="Arial"/>
          <w:sz w:val="22"/>
          <w:szCs w:val="22"/>
          <w:lang w:val="en-GB" w:eastAsia="en-US"/>
        </w:rPr>
        <w:t xml:space="preserve">as transcripts are read and re-read to identify and clearly define </w:t>
      </w:r>
      <w:r w:rsidR="000C19D7" w:rsidRPr="00450F8C">
        <w:rPr>
          <w:rFonts w:ascii="Arial" w:hAnsi="Arial" w:cs="Arial"/>
          <w:sz w:val="22"/>
          <w:szCs w:val="22"/>
          <w:lang w:val="en-GB" w:eastAsia="en-US"/>
        </w:rPr>
        <w:lastRenderedPageBreak/>
        <w:t xml:space="preserve">potential themes </w:t>
      </w:r>
      <w:r w:rsidR="001239DF">
        <w:rPr>
          <w:rFonts w:ascii="Arial" w:hAnsi="Arial" w:cs="Arial"/>
          <w:sz w:val="22"/>
          <w:szCs w:val="22"/>
          <w:lang w:val="en-GB" w:eastAsia="en-US"/>
        </w:rPr>
        <w:t xml:space="preserve">and sub-themes </w:t>
      </w:r>
      <w:r w:rsidR="000C19D7" w:rsidRPr="00450F8C">
        <w:rPr>
          <w:rFonts w:ascii="Arial" w:hAnsi="Arial" w:cs="Arial"/>
          <w:sz w:val="22"/>
          <w:szCs w:val="22"/>
          <w:lang w:val="en-GB" w:eastAsia="en-US"/>
        </w:rPr>
        <w:t>of relevance</w:t>
      </w:r>
      <w:r w:rsidR="00FA0B02">
        <w:rPr>
          <w:rFonts w:ascii="Arial" w:hAnsi="Arial" w:cs="Arial"/>
          <w:sz w:val="22"/>
          <w:szCs w:val="22"/>
          <w:lang w:val="en-GB" w:eastAsia="en-US"/>
        </w:rPr>
        <w:t xml:space="preserve">. </w:t>
      </w:r>
      <w:r w:rsidR="000C19D7" w:rsidRPr="00450F8C">
        <w:rPr>
          <w:rFonts w:ascii="Arial" w:hAnsi="Arial" w:cs="Arial"/>
          <w:sz w:val="22"/>
          <w:szCs w:val="22"/>
          <w:lang w:val="en-GB" w:eastAsia="en-US"/>
        </w:rPr>
        <w:t xml:space="preserve">Data will be coded by </w:t>
      </w:r>
      <w:r w:rsidR="00FA0B02">
        <w:rPr>
          <w:rFonts w:ascii="Arial" w:hAnsi="Arial" w:cs="Arial"/>
          <w:sz w:val="22"/>
          <w:szCs w:val="22"/>
          <w:lang w:val="en-GB" w:eastAsia="en-US"/>
        </w:rPr>
        <w:t xml:space="preserve">independent </w:t>
      </w:r>
      <w:r w:rsidR="000C19D7" w:rsidRPr="00450F8C">
        <w:rPr>
          <w:rFonts w:ascii="Arial" w:hAnsi="Arial" w:cs="Arial"/>
          <w:sz w:val="22"/>
          <w:szCs w:val="22"/>
          <w:lang w:val="en-GB" w:eastAsia="en-US"/>
        </w:rPr>
        <w:t>researchers</w:t>
      </w:r>
      <w:r w:rsidR="004C6BA6" w:rsidRPr="00450F8C">
        <w:rPr>
          <w:rFonts w:ascii="Arial" w:hAnsi="Arial" w:cs="Arial"/>
          <w:sz w:val="22"/>
          <w:szCs w:val="22"/>
          <w:lang w:val="en-GB" w:eastAsia="en-US"/>
        </w:rPr>
        <w:t>. Inconsistencies will be reconciled by mutual agreement and a final coding scheme agreed. Themes and definitions will be reviewed against the transcribed text to ensure that they accurately reflect the data.</w:t>
      </w:r>
      <w:r w:rsidR="00506C39" w:rsidRPr="00450F8C">
        <w:rPr>
          <w:rFonts w:ascii="Arial" w:hAnsi="Arial" w:cs="Arial"/>
          <w:sz w:val="22"/>
          <w:szCs w:val="22"/>
          <w:lang w:val="en-GB" w:eastAsia="en-US"/>
        </w:rPr>
        <w:t xml:space="preserve"> </w:t>
      </w:r>
      <w:r w:rsidR="007203A6" w:rsidRPr="00450F8C">
        <w:rPr>
          <w:rFonts w:ascii="Arial" w:hAnsi="Arial" w:cs="Arial"/>
          <w:sz w:val="22"/>
          <w:szCs w:val="22"/>
          <w:lang w:val="en-GB" w:eastAsia="en-US"/>
        </w:rPr>
        <w:t>Thematic analysis is a useful method in examining the different perspectives of the midwives involved in the pilot trial, by highlighting both the similarities and differences, where</w:t>
      </w:r>
      <w:r w:rsidR="00481D92">
        <w:rPr>
          <w:rFonts w:ascii="Arial" w:hAnsi="Arial" w:cs="Arial"/>
          <w:sz w:val="22"/>
          <w:szCs w:val="22"/>
          <w:lang w:val="en-GB" w:eastAsia="en-US"/>
        </w:rPr>
        <w:t xml:space="preserve"> </w:t>
      </w:r>
      <w:r w:rsidR="007203A6" w:rsidRPr="00450F8C">
        <w:rPr>
          <w:rFonts w:ascii="Arial" w:hAnsi="Arial" w:cs="Arial"/>
          <w:sz w:val="22"/>
          <w:szCs w:val="22"/>
          <w:lang w:val="en-GB" w:eastAsia="en-US"/>
        </w:rPr>
        <w:t xml:space="preserve">unanticipated insights may become apparent </w:t>
      </w:r>
      <w:r w:rsidR="007203A6" w:rsidRPr="00450F8C">
        <w:rPr>
          <w:rFonts w:ascii="Arial" w:hAnsi="Arial" w:cs="Arial"/>
          <w:sz w:val="22"/>
          <w:szCs w:val="22"/>
          <w:lang w:val="en-GB" w:eastAsia="en-US"/>
        </w:rPr>
        <w:fldChar w:fldCharType="begin"/>
      </w:r>
      <w:r w:rsidR="007203A6" w:rsidRPr="00450F8C">
        <w:rPr>
          <w:rFonts w:ascii="Arial" w:hAnsi="Arial" w:cs="Arial"/>
          <w:sz w:val="22"/>
          <w:szCs w:val="22"/>
          <w:lang w:val="en-GB" w:eastAsia="en-US"/>
        </w:rPr>
        <w:instrText xml:space="preserve"> ADDIN EN.CITE &lt;EndNote&gt;&lt;Cite&gt;&lt;Author&gt;Braun&lt;/Author&gt;&lt;Year&gt;2022&lt;/Year&gt;&lt;RecNum&gt;161&lt;/RecNum&gt;&lt;DisplayText&gt;(Braun &amp;amp; Clarke, 2022)&lt;/DisplayText&gt;&lt;record&gt;&lt;rec-number&gt;161&lt;/rec-number&gt;&lt;foreign-keys&gt;&lt;key app="EN" db-id="vepsvfvfcs0207ev9rl5fr095za055e0awp5" timestamp="1656994104"&gt;161&lt;/key&gt;&lt;/foreign-keys&gt;&lt;ref-type name="Book"&gt;6&lt;/ref-type&gt;&lt;contributors&gt;&lt;authors&gt;&lt;author&gt;Braun, Virginia&lt;/author&gt;&lt;author&gt;Clarke, Victoria&lt;/author&gt;&lt;/authors&gt;&lt;/contributors&gt;&lt;titles&gt;&lt;title&gt;Thematic analysis : a practical guide&lt;/title&gt;&lt;/titles&gt;&lt;keywords&gt;&lt;keyword&gt;Qualitative research -- Methodology&lt;/keyword&gt;&lt;keyword&gt;Social sciences -- Research -- Methodology&lt;/keyword&gt;&lt;/keywords&gt;&lt;dates&gt;&lt;year&gt;2022&lt;/year&gt;&lt;/dates&gt;&lt;pub-location&gt;London&lt;/pub-location&gt;&lt;publisher&gt;SAGE Publications Ltd&lt;/publisher&gt;&lt;isbn&gt;1473953235&amp;#xD;9781473953239&amp;#xD;9781473953246&amp;#xD;1473953243&lt;/isbn&gt;&lt;urls&gt;&lt;/urls&gt;&lt;/record&gt;&lt;/Cite&gt;&lt;/EndNote&gt;</w:instrText>
      </w:r>
      <w:r w:rsidR="007203A6" w:rsidRPr="00450F8C">
        <w:rPr>
          <w:rFonts w:ascii="Arial" w:hAnsi="Arial" w:cs="Arial"/>
          <w:sz w:val="22"/>
          <w:szCs w:val="22"/>
          <w:lang w:val="en-GB" w:eastAsia="en-US"/>
        </w:rPr>
        <w:fldChar w:fldCharType="separate"/>
      </w:r>
      <w:r w:rsidR="007203A6" w:rsidRPr="00450F8C">
        <w:rPr>
          <w:rFonts w:ascii="Arial" w:hAnsi="Arial" w:cs="Arial"/>
          <w:noProof/>
          <w:sz w:val="22"/>
          <w:szCs w:val="22"/>
          <w:lang w:val="en-GB" w:eastAsia="en-US"/>
        </w:rPr>
        <w:t>(Braun &amp; Clarke, 2022)</w:t>
      </w:r>
      <w:r w:rsidR="007203A6" w:rsidRPr="00450F8C">
        <w:rPr>
          <w:rFonts w:ascii="Arial" w:hAnsi="Arial" w:cs="Arial"/>
          <w:sz w:val="22"/>
          <w:szCs w:val="22"/>
          <w:lang w:val="en-GB" w:eastAsia="en-US"/>
        </w:rPr>
        <w:fldChar w:fldCharType="end"/>
      </w:r>
      <w:r w:rsidR="007203A6" w:rsidRPr="00450F8C">
        <w:rPr>
          <w:rFonts w:ascii="Arial" w:hAnsi="Arial" w:cs="Arial"/>
          <w:sz w:val="22"/>
          <w:szCs w:val="22"/>
          <w:lang w:val="en-GB" w:eastAsia="en-US"/>
        </w:rPr>
        <w:t xml:space="preserve">. This approach allows for a very well structured, </w:t>
      </w:r>
      <w:proofErr w:type="gramStart"/>
      <w:r w:rsidR="007203A6" w:rsidRPr="00450F8C">
        <w:rPr>
          <w:rFonts w:ascii="Arial" w:hAnsi="Arial" w:cs="Arial"/>
          <w:sz w:val="22"/>
          <w:szCs w:val="22"/>
          <w:lang w:val="en-GB" w:eastAsia="en-US"/>
        </w:rPr>
        <w:t>clear</w:t>
      </w:r>
      <w:proofErr w:type="gramEnd"/>
      <w:r w:rsidR="007203A6" w:rsidRPr="00450F8C">
        <w:rPr>
          <w:rFonts w:ascii="Arial" w:hAnsi="Arial" w:cs="Arial"/>
          <w:sz w:val="22"/>
          <w:szCs w:val="22"/>
          <w:lang w:val="en-GB" w:eastAsia="en-US"/>
        </w:rPr>
        <w:t xml:space="preserve"> and organised summary of the data from the interviews.</w:t>
      </w:r>
    </w:p>
    <w:p w14:paraId="74F046CB" w14:textId="40D8C040" w:rsidR="00467BD5" w:rsidRPr="00450F8C" w:rsidRDefault="00467BD5" w:rsidP="00A61AF7">
      <w:pPr>
        <w:rPr>
          <w:rFonts w:ascii="Arial" w:hAnsi="Arial" w:cs="Arial"/>
          <w:sz w:val="22"/>
          <w:szCs w:val="22"/>
          <w:lang w:val="en-GB" w:eastAsia="en-US"/>
        </w:rPr>
      </w:pPr>
    </w:p>
    <w:p w14:paraId="56541D4F" w14:textId="4E91D1E2" w:rsidR="00467BD5" w:rsidRPr="00450F8C" w:rsidRDefault="00467BD5" w:rsidP="00A61AF7">
      <w:pPr>
        <w:pStyle w:val="Heading2"/>
        <w:spacing w:before="0"/>
        <w:rPr>
          <w:rFonts w:cs="Arial"/>
          <w:szCs w:val="22"/>
        </w:rPr>
      </w:pPr>
      <w:bookmarkStart w:id="62" w:name="_Toc138848316"/>
      <w:r w:rsidRPr="00450F8C">
        <w:rPr>
          <w:rFonts w:cs="Arial"/>
          <w:szCs w:val="22"/>
        </w:rPr>
        <w:t>1</w:t>
      </w:r>
      <w:r w:rsidR="006E0C63">
        <w:rPr>
          <w:rFonts w:cs="Arial"/>
          <w:szCs w:val="22"/>
        </w:rPr>
        <w:t>7</w:t>
      </w:r>
      <w:r w:rsidRPr="00450F8C">
        <w:rPr>
          <w:rFonts w:cs="Arial"/>
          <w:szCs w:val="22"/>
        </w:rPr>
        <w:t>.5 Managing potential risks</w:t>
      </w:r>
      <w:bookmarkEnd w:id="62"/>
    </w:p>
    <w:p w14:paraId="7BAAFD3F" w14:textId="69C24C26" w:rsidR="000B0F41" w:rsidRPr="00450F8C" w:rsidRDefault="000B0F41" w:rsidP="00A61AF7">
      <w:pPr>
        <w:rPr>
          <w:rFonts w:ascii="Arial" w:hAnsi="Arial" w:cs="Arial"/>
          <w:sz w:val="22"/>
          <w:szCs w:val="22"/>
          <w:lang w:val="en-GB" w:eastAsia="en-US"/>
        </w:rPr>
      </w:pPr>
    </w:p>
    <w:p w14:paraId="5DF04E28" w14:textId="410B46A8" w:rsidR="000B0F41" w:rsidRPr="00450F8C" w:rsidRDefault="000B0F41" w:rsidP="00BE24A6">
      <w:pPr>
        <w:spacing w:line="360" w:lineRule="auto"/>
        <w:jc w:val="both"/>
        <w:rPr>
          <w:rFonts w:ascii="Arial" w:hAnsi="Arial" w:cs="Arial"/>
          <w:sz w:val="22"/>
          <w:szCs w:val="22"/>
          <w:lang w:val="en-GB" w:eastAsia="en-US"/>
        </w:rPr>
      </w:pPr>
      <w:r w:rsidRPr="00450F8C">
        <w:rPr>
          <w:rFonts w:ascii="Arial" w:hAnsi="Arial" w:cs="Arial"/>
          <w:sz w:val="22"/>
          <w:szCs w:val="22"/>
          <w:lang w:val="en-GB" w:eastAsia="en-US"/>
        </w:rPr>
        <w:t xml:space="preserve">Interviews </w:t>
      </w:r>
      <w:r w:rsidR="00450F8C" w:rsidRPr="00450F8C">
        <w:rPr>
          <w:rFonts w:ascii="Arial" w:hAnsi="Arial" w:cs="Arial"/>
          <w:sz w:val="22"/>
          <w:szCs w:val="22"/>
          <w:lang w:val="en-GB" w:eastAsia="en-US"/>
        </w:rPr>
        <w:t>will be conducted at a time and place convenien</w:t>
      </w:r>
      <w:r w:rsidR="006F0C9E">
        <w:rPr>
          <w:rFonts w:ascii="Arial" w:hAnsi="Arial" w:cs="Arial"/>
          <w:sz w:val="22"/>
          <w:szCs w:val="22"/>
          <w:lang w:val="en-GB" w:eastAsia="en-US"/>
        </w:rPr>
        <w:t>t</w:t>
      </w:r>
      <w:r w:rsidR="00450F8C" w:rsidRPr="00450F8C">
        <w:rPr>
          <w:rFonts w:ascii="Arial" w:hAnsi="Arial" w:cs="Arial"/>
          <w:sz w:val="22"/>
          <w:szCs w:val="22"/>
          <w:lang w:val="en-GB" w:eastAsia="en-US"/>
        </w:rPr>
        <w:t xml:space="preserve"> to the participant</w:t>
      </w:r>
      <w:r w:rsidRPr="00450F8C">
        <w:rPr>
          <w:rFonts w:ascii="Arial" w:hAnsi="Arial" w:cs="Arial"/>
          <w:sz w:val="22"/>
          <w:szCs w:val="22"/>
          <w:lang w:val="en-GB" w:eastAsia="en-US"/>
        </w:rPr>
        <w:t>.</w:t>
      </w:r>
      <w:r w:rsidR="002A3C04" w:rsidRPr="00450F8C">
        <w:rPr>
          <w:rFonts w:ascii="Arial" w:hAnsi="Arial" w:cs="Arial"/>
          <w:sz w:val="22"/>
          <w:szCs w:val="22"/>
          <w:lang w:val="en-GB" w:eastAsia="en-US"/>
        </w:rPr>
        <w:t xml:space="preserve"> In the event that a midwife becomes upset during an interview, data collection will </w:t>
      </w:r>
      <w:proofErr w:type="gramStart"/>
      <w:r w:rsidR="002A3C04" w:rsidRPr="00450F8C">
        <w:rPr>
          <w:rFonts w:ascii="Arial" w:hAnsi="Arial" w:cs="Arial"/>
          <w:sz w:val="22"/>
          <w:szCs w:val="22"/>
          <w:lang w:val="en-GB" w:eastAsia="en-US"/>
        </w:rPr>
        <w:t>cease</w:t>
      </w:r>
      <w:proofErr w:type="gramEnd"/>
      <w:r w:rsidR="002A3C04" w:rsidRPr="00450F8C">
        <w:rPr>
          <w:rFonts w:ascii="Arial" w:hAnsi="Arial" w:cs="Arial"/>
          <w:sz w:val="22"/>
          <w:szCs w:val="22"/>
          <w:lang w:val="en-GB" w:eastAsia="en-US"/>
        </w:rPr>
        <w:t xml:space="preserve"> and they will be offered a break from the interview. When they have recovered, they will be invited to resume, or halt, the interview (and data collection). All participants will be made aware of the availability of counselling services at </w:t>
      </w:r>
      <w:r w:rsidR="00450F8C" w:rsidRPr="00450F8C">
        <w:rPr>
          <w:rFonts w:ascii="Arial" w:hAnsi="Arial" w:cs="Arial"/>
          <w:sz w:val="22"/>
          <w:szCs w:val="22"/>
          <w:lang w:val="en-GB" w:eastAsia="en-US"/>
        </w:rPr>
        <w:t xml:space="preserve">both </w:t>
      </w:r>
      <w:r w:rsidR="002A3C04" w:rsidRPr="00450F8C">
        <w:rPr>
          <w:rFonts w:ascii="Arial" w:hAnsi="Arial" w:cs="Arial"/>
          <w:sz w:val="22"/>
          <w:szCs w:val="22"/>
          <w:lang w:val="en-GB" w:eastAsia="en-US"/>
        </w:rPr>
        <w:t>Logan Hospital</w:t>
      </w:r>
      <w:r w:rsidR="002D3D9F">
        <w:rPr>
          <w:rFonts w:ascii="Arial" w:hAnsi="Arial" w:cs="Arial"/>
          <w:sz w:val="22"/>
          <w:szCs w:val="22"/>
          <w:lang w:val="en-GB" w:eastAsia="en-US"/>
        </w:rPr>
        <w:t xml:space="preserve"> and Mater Mothers’ Hospital</w:t>
      </w:r>
      <w:r w:rsidR="002A3C04" w:rsidRPr="00450F8C">
        <w:rPr>
          <w:rFonts w:ascii="Arial" w:hAnsi="Arial" w:cs="Arial"/>
          <w:sz w:val="22"/>
          <w:szCs w:val="22"/>
          <w:lang w:val="en-GB" w:eastAsia="en-US"/>
        </w:rPr>
        <w:t xml:space="preserve">, </w:t>
      </w:r>
      <w:r w:rsidR="00450F8C" w:rsidRPr="00450F8C">
        <w:rPr>
          <w:rFonts w:ascii="Arial" w:hAnsi="Arial" w:cs="Arial"/>
          <w:sz w:val="22"/>
          <w:szCs w:val="22"/>
          <w:lang w:val="en-GB" w:eastAsia="en-US"/>
        </w:rPr>
        <w:t xml:space="preserve">and Lifeline, </w:t>
      </w:r>
      <w:r w:rsidR="002A3C04" w:rsidRPr="00450F8C">
        <w:rPr>
          <w:rFonts w:ascii="Arial" w:hAnsi="Arial" w:cs="Arial"/>
          <w:sz w:val="22"/>
          <w:szCs w:val="22"/>
          <w:lang w:val="en-GB" w:eastAsia="en-US"/>
        </w:rPr>
        <w:t>should they wish to seek support to discuss their experiences further.</w:t>
      </w:r>
    </w:p>
    <w:p w14:paraId="3ABE4200" w14:textId="2FF6BF03" w:rsidR="00467BD5" w:rsidRPr="00450F8C" w:rsidRDefault="00467BD5" w:rsidP="00A61AF7">
      <w:pPr>
        <w:rPr>
          <w:rFonts w:ascii="Arial" w:hAnsi="Arial" w:cs="Arial"/>
          <w:sz w:val="22"/>
          <w:szCs w:val="22"/>
          <w:lang w:val="en-GB" w:eastAsia="en-US"/>
        </w:rPr>
      </w:pPr>
    </w:p>
    <w:p w14:paraId="280A94BB" w14:textId="315CC061" w:rsidR="00467BD5" w:rsidRPr="00450F8C" w:rsidRDefault="00467BD5" w:rsidP="00A61AF7">
      <w:pPr>
        <w:pStyle w:val="Heading2"/>
        <w:spacing w:before="0"/>
        <w:rPr>
          <w:rFonts w:cs="Arial"/>
          <w:szCs w:val="22"/>
        </w:rPr>
      </w:pPr>
      <w:bookmarkStart w:id="63" w:name="_Toc138848317"/>
      <w:r w:rsidRPr="00450F8C">
        <w:rPr>
          <w:rFonts w:cs="Arial"/>
          <w:szCs w:val="22"/>
        </w:rPr>
        <w:t>1</w:t>
      </w:r>
      <w:r w:rsidR="006E0C63">
        <w:rPr>
          <w:rFonts w:cs="Arial"/>
          <w:szCs w:val="22"/>
        </w:rPr>
        <w:t>7</w:t>
      </w:r>
      <w:r w:rsidRPr="00450F8C">
        <w:rPr>
          <w:rFonts w:cs="Arial"/>
          <w:szCs w:val="22"/>
        </w:rPr>
        <w:t>.6 Confidentiality</w:t>
      </w:r>
      <w:bookmarkEnd w:id="63"/>
    </w:p>
    <w:p w14:paraId="4E152CD2" w14:textId="1D656608" w:rsidR="001F7B63" w:rsidRPr="00450F8C" w:rsidRDefault="001F7B63" w:rsidP="00A61AF7">
      <w:pPr>
        <w:rPr>
          <w:rFonts w:ascii="Arial" w:hAnsi="Arial" w:cs="Arial"/>
          <w:sz w:val="22"/>
          <w:szCs w:val="22"/>
          <w:lang w:val="en-GB" w:eastAsia="en-US"/>
        </w:rPr>
      </w:pPr>
    </w:p>
    <w:p w14:paraId="58345253" w14:textId="0C1991B5" w:rsidR="00B0160F" w:rsidRDefault="002F5BE5" w:rsidP="006F0C9E">
      <w:pPr>
        <w:spacing w:line="360" w:lineRule="auto"/>
        <w:jc w:val="both"/>
        <w:rPr>
          <w:rFonts w:ascii="Arial" w:hAnsi="Arial" w:cs="Arial"/>
          <w:sz w:val="22"/>
          <w:szCs w:val="22"/>
        </w:rPr>
      </w:pPr>
      <w:r w:rsidRPr="00450F8C">
        <w:rPr>
          <w:rFonts w:ascii="Arial" w:hAnsi="Arial" w:cs="Arial"/>
          <w:sz w:val="22"/>
          <w:szCs w:val="22"/>
        </w:rPr>
        <w:t>Transcripts</w:t>
      </w:r>
      <w:r w:rsidR="001F7B63" w:rsidRPr="00450F8C">
        <w:rPr>
          <w:rFonts w:ascii="Arial" w:hAnsi="Arial" w:cs="Arial"/>
          <w:sz w:val="22"/>
          <w:szCs w:val="22"/>
        </w:rPr>
        <w:t xml:space="preserve"> and audio files will be stored, and password pro</w:t>
      </w:r>
      <w:r w:rsidR="00DD7CB1" w:rsidRPr="00450F8C">
        <w:rPr>
          <w:rFonts w:ascii="Arial" w:hAnsi="Arial" w:cs="Arial"/>
          <w:sz w:val="22"/>
          <w:szCs w:val="22"/>
        </w:rPr>
        <w:t>tected</w:t>
      </w:r>
      <w:r w:rsidR="001F7B63" w:rsidRPr="00450F8C">
        <w:rPr>
          <w:rFonts w:ascii="Arial" w:hAnsi="Arial" w:cs="Arial"/>
          <w:sz w:val="22"/>
          <w:szCs w:val="22"/>
        </w:rPr>
        <w:t xml:space="preserve"> and backed up daily on The University of Queensland’s secure data storage system, UQRDM (UQ research data manager). </w:t>
      </w:r>
      <w:r w:rsidRPr="00450F8C">
        <w:rPr>
          <w:rFonts w:ascii="Arial" w:hAnsi="Arial" w:cs="Arial"/>
          <w:sz w:val="22"/>
          <w:szCs w:val="22"/>
        </w:rPr>
        <w:t xml:space="preserve">Interview transcripts will be de-identified and given unique participant codes. These unique participant codes will be recorded in a separate password protected spreadsheet and will only be used to re-identify the transcripts upon request from participants to review their data prior to analysis. </w:t>
      </w:r>
      <w:r w:rsidR="00954132">
        <w:rPr>
          <w:rFonts w:ascii="Arial" w:hAnsi="Arial" w:cs="Arial"/>
          <w:sz w:val="22"/>
          <w:szCs w:val="22"/>
        </w:rPr>
        <w:t xml:space="preserve">Only the UQ research team will have access to this </w:t>
      </w:r>
      <w:proofErr w:type="gramStart"/>
      <w:r w:rsidR="00954132">
        <w:rPr>
          <w:rFonts w:ascii="Arial" w:hAnsi="Arial" w:cs="Arial"/>
          <w:sz w:val="22"/>
          <w:szCs w:val="22"/>
        </w:rPr>
        <w:t>aforementioned data</w:t>
      </w:r>
      <w:proofErr w:type="gramEnd"/>
      <w:r w:rsidR="00954132">
        <w:rPr>
          <w:rFonts w:ascii="Arial" w:hAnsi="Arial" w:cs="Arial"/>
          <w:sz w:val="22"/>
          <w:szCs w:val="22"/>
        </w:rPr>
        <w:t xml:space="preserve">. </w:t>
      </w:r>
      <w:r w:rsidRPr="00450F8C">
        <w:rPr>
          <w:rFonts w:ascii="Arial" w:hAnsi="Arial" w:cs="Arial"/>
          <w:sz w:val="22"/>
          <w:szCs w:val="22"/>
        </w:rPr>
        <w:t xml:space="preserve">Pseudonyms will be used in all field notes and reporting. </w:t>
      </w:r>
      <w:r w:rsidR="001F7B63" w:rsidRPr="00450F8C">
        <w:rPr>
          <w:rFonts w:ascii="Arial" w:hAnsi="Arial" w:cs="Arial"/>
          <w:sz w:val="22"/>
          <w:szCs w:val="22"/>
        </w:rPr>
        <w:t xml:space="preserve">Data will be stored, for 32 years as per ethics guidelines (National Health and Medical Research Council, 2018), in The University of Queensland’s secure data storage system, UQRDM, which will be used to securely store data from this research project. UQRDM complies with the Australian Code for the Responsible Conduct of Research (National Health and Medical Research Council, 2018) and UQ’s research data management policy 4.20.06a. Data will also be managed, </w:t>
      </w:r>
      <w:proofErr w:type="gramStart"/>
      <w:r w:rsidR="001F7B63" w:rsidRPr="00450F8C">
        <w:rPr>
          <w:rFonts w:ascii="Arial" w:hAnsi="Arial" w:cs="Arial"/>
          <w:sz w:val="22"/>
          <w:szCs w:val="22"/>
        </w:rPr>
        <w:t>stored</w:t>
      </w:r>
      <w:proofErr w:type="gramEnd"/>
      <w:r w:rsidR="001F7B63" w:rsidRPr="00450F8C">
        <w:rPr>
          <w:rFonts w:ascii="Arial" w:hAnsi="Arial" w:cs="Arial"/>
          <w:sz w:val="22"/>
          <w:szCs w:val="22"/>
        </w:rPr>
        <w:t xml:space="preserve"> and monitored as per Metro South Health Research Management policy, policy number PL2017/55</w:t>
      </w:r>
      <w:r w:rsidR="002D3D9F">
        <w:rPr>
          <w:rFonts w:ascii="Arial" w:hAnsi="Arial" w:cs="Arial"/>
          <w:sz w:val="22"/>
          <w:szCs w:val="22"/>
        </w:rPr>
        <w:t>, and Mater’s relevant legislation and policies, which are the Privacy Act and Mater’s Information Privacy Policy</w:t>
      </w:r>
      <w:r w:rsidR="001F7B63" w:rsidRPr="00450F8C">
        <w:rPr>
          <w:rFonts w:ascii="Arial" w:hAnsi="Arial" w:cs="Arial"/>
          <w:sz w:val="22"/>
          <w:szCs w:val="22"/>
        </w:rPr>
        <w:t xml:space="preserve">. </w:t>
      </w:r>
      <w:r w:rsidRPr="00450F8C">
        <w:rPr>
          <w:rFonts w:ascii="Arial" w:hAnsi="Arial" w:cs="Arial"/>
          <w:sz w:val="22"/>
          <w:szCs w:val="22"/>
        </w:rPr>
        <w:t xml:space="preserve">Materials in hard copy will be stored in a locked cabinet accessible only to the </w:t>
      </w:r>
      <w:r w:rsidR="00954132">
        <w:rPr>
          <w:rFonts w:ascii="Arial" w:hAnsi="Arial" w:cs="Arial"/>
          <w:sz w:val="22"/>
          <w:szCs w:val="22"/>
        </w:rPr>
        <w:t xml:space="preserve">UQ </w:t>
      </w:r>
      <w:r w:rsidRPr="00450F8C">
        <w:rPr>
          <w:rFonts w:ascii="Arial" w:hAnsi="Arial" w:cs="Arial"/>
          <w:sz w:val="22"/>
          <w:szCs w:val="22"/>
        </w:rPr>
        <w:t xml:space="preserve">research team. </w:t>
      </w:r>
      <w:r w:rsidR="001F7B63" w:rsidRPr="00450F8C">
        <w:rPr>
          <w:rFonts w:ascii="Arial" w:hAnsi="Arial" w:cs="Arial"/>
          <w:sz w:val="22"/>
          <w:szCs w:val="22"/>
        </w:rPr>
        <w:t xml:space="preserve">The participant information and consent form (PICF) will also outline assurance of confidentiality, that any data collected will be kept on a password protected file. Only the </w:t>
      </w:r>
      <w:r w:rsidR="00D95065">
        <w:rPr>
          <w:rFonts w:ascii="Arial" w:hAnsi="Arial" w:cs="Arial"/>
          <w:sz w:val="22"/>
          <w:szCs w:val="22"/>
        </w:rPr>
        <w:t xml:space="preserve">UQ </w:t>
      </w:r>
      <w:r w:rsidR="001F7B63" w:rsidRPr="00450F8C">
        <w:rPr>
          <w:rFonts w:ascii="Arial" w:hAnsi="Arial" w:cs="Arial"/>
          <w:sz w:val="22"/>
          <w:szCs w:val="22"/>
        </w:rPr>
        <w:t xml:space="preserve">lead researcher and </w:t>
      </w:r>
      <w:r w:rsidR="00954132">
        <w:rPr>
          <w:rFonts w:ascii="Arial" w:hAnsi="Arial" w:cs="Arial"/>
          <w:sz w:val="22"/>
          <w:szCs w:val="22"/>
        </w:rPr>
        <w:t xml:space="preserve">UQ </w:t>
      </w:r>
      <w:r w:rsidR="001F7B63" w:rsidRPr="00450F8C">
        <w:rPr>
          <w:rFonts w:ascii="Arial" w:hAnsi="Arial" w:cs="Arial"/>
          <w:sz w:val="22"/>
          <w:szCs w:val="22"/>
        </w:rPr>
        <w:t xml:space="preserve">advisors have access to this password </w:t>
      </w:r>
      <w:r w:rsidR="001F7B63" w:rsidRPr="00450F8C">
        <w:rPr>
          <w:rFonts w:ascii="Arial" w:hAnsi="Arial" w:cs="Arial"/>
          <w:sz w:val="22"/>
          <w:szCs w:val="22"/>
        </w:rPr>
        <w:lastRenderedPageBreak/>
        <w:t>protected storage site.</w:t>
      </w:r>
      <w:bookmarkStart w:id="64" w:name="_Toc7773437"/>
      <w:bookmarkEnd w:id="6"/>
      <w:r w:rsidR="00D95065">
        <w:rPr>
          <w:rFonts w:ascii="Arial" w:hAnsi="Arial" w:cs="Arial"/>
          <w:sz w:val="22"/>
          <w:szCs w:val="22"/>
        </w:rPr>
        <w:t xml:space="preserve"> No Metro South </w:t>
      </w:r>
      <w:r w:rsidR="002D3D9F">
        <w:rPr>
          <w:rFonts w:ascii="Arial" w:hAnsi="Arial" w:cs="Arial"/>
          <w:sz w:val="22"/>
          <w:szCs w:val="22"/>
        </w:rPr>
        <w:t xml:space="preserve">or Mater Mothers </w:t>
      </w:r>
      <w:r w:rsidR="00D95065">
        <w:rPr>
          <w:rFonts w:ascii="Arial" w:hAnsi="Arial" w:cs="Arial"/>
          <w:sz w:val="22"/>
          <w:szCs w:val="22"/>
        </w:rPr>
        <w:t>member of the research team will have access to data collected</w:t>
      </w:r>
      <w:r w:rsidR="000D2799">
        <w:rPr>
          <w:rFonts w:ascii="Arial" w:hAnsi="Arial" w:cs="Arial"/>
          <w:sz w:val="22"/>
          <w:szCs w:val="22"/>
        </w:rPr>
        <w:t xml:space="preserve"> or password protected files</w:t>
      </w:r>
      <w:r w:rsidR="00D95065">
        <w:rPr>
          <w:rFonts w:ascii="Arial" w:hAnsi="Arial" w:cs="Arial"/>
          <w:sz w:val="22"/>
          <w:szCs w:val="22"/>
        </w:rPr>
        <w:t>.</w:t>
      </w:r>
    </w:p>
    <w:p w14:paraId="4BF78540" w14:textId="77777777" w:rsidR="009A18F8" w:rsidRPr="005D6BA0" w:rsidRDefault="009A18F8" w:rsidP="006F0C9E">
      <w:pPr>
        <w:spacing w:line="360" w:lineRule="auto"/>
        <w:jc w:val="both"/>
        <w:rPr>
          <w:rFonts w:ascii="Arial" w:hAnsi="Arial" w:cs="Arial"/>
          <w:sz w:val="22"/>
          <w:szCs w:val="22"/>
        </w:rPr>
      </w:pPr>
    </w:p>
    <w:p w14:paraId="456F6BD8" w14:textId="7E1FA0C4" w:rsidR="009C49CA" w:rsidRPr="00450F8C" w:rsidRDefault="0083173D" w:rsidP="00A61AF7">
      <w:pPr>
        <w:pStyle w:val="Heading1"/>
        <w:spacing w:before="0"/>
        <w:rPr>
          <w:rFonts w:cs="Arial"/>
          <w:szCs w:val="22"/>
        </w:rPr>
      </w:pPr>
      <w:bookmarkStart w:id="65" w:name="_Toc138848318"/>
      <w:r w:rsidRPr="00450F8C">
        <w:rPr>
          <w:rFonts w:cs="Arial"/>
          <w:szCs w:val="22"/>
        </w:rPr>
        <w:t>1</w:t>
      </w:r>
      <w:r w:rsidR="006E0C63">
        <w:rPr>
          <w:rFonts w:cs="Arial"/>
          <w:szCs w:val="22"/>
        </w:rPr>
        <w:t>8</w:t>
      </w:r>
      <w:r w:rsidRPr="00450F8C">
        <w:rPr>
          <w:rFonts w:cs="Arial"/>
          <w:szCs w:val="22"/>
        </w:rPr>
        <w:t xml:space="preserve">. </w:t>
      </w:r>
      <w:bookmarkStart w:id="66" w:name="Ethicalconsiderations"/>
      <w:r w:rsidR="00A1375F" w:rsidRPr="00450F8C">
        <w:rPr>
          <w:rFonts w:cs="Arial"/>
          <w:szCs w:val="22"/>
        </w:rPr>
        <w:t xml:space="preserve">  </w:t>
      </w:r>
      <w:r w:rsidRPr="00450F8C">
        <w:rPr>
          <w:rFonts w:cs="Arial"/>
          <w:szCs w:val="22"/>
        </w:rPr>
        <w:t>Ethical considerations</w:t>
      </w:r>
      <w:bookmarkEnd w:id="65"/>
      <w:bookmarkEnd w:id="66"/>
    </w:p>
    <w:p w14:paraId="4BB6A446" w14:textId="38C8EC78" w:rsidR="006F2179" w:rsidRPr="00450F8C" w:rsidRDefault="006F2179" w:rsidP="00A61AF7">
      <w:pPr>
        <w:jc w:val="center"/>
        <w:rPr>
          <w:rFonts w:ascii="Arial" w:hAnsi="Arial" w:cs="Arial"/>
          <w:b/>
          <w:bCs/>
          <w:sz w:val="22"/>
          <w:szCs w:val="22"/>
        </w:rPr>
      </w:pPr>
    </w:p>
    <w:p w14:paraId="40EA11ED" w14:textId="2213099D" w:rsidR="00286387" w:rsidRPr="001A5A91" w:rsidRDefault="001A5A91" w:rsidP="00BE24A6">
      <w:pPr>
        <w:spacing w:line="360" w:lineRule="auto"/>
        <w:jc w:val="both"/>
        <w:rPr>
          <w:rFonts w:ascii="Arial" w:hAnsi="Arial" w:cs="Arial"/>
          <w:sz w:val="22"/>
          <w:szCs w:val="22"/>
        </w:rPr>
      </w:pPr>
      <w:r w:rsidRPr="00450F8C">
        <w:rPr>
          <w:rFonts w:ascii="Arial" w:hAnsi="Arial" w:cs="Arial"/>
          <w:sz w:val="22"/>
          <w:szCs w:val="22"/>
        </w:rPr>
        <w:t>The study will commence following approval from both Metro South and The University of Queensland’s (UQ) ethics committees</w:t>
      </w:r>
      <w:r w:rsidR="00E87063">
        <w:rPr>
          <w:rFonts w:ascii="Arial" w:hAnsi="Arial" w:cs="Arial"/>
          <w:sz w:val="22"/>
          <w:szCs w:val="22"/>
        </w:rPr>
        <w:t xml:space="preserve">, who will also require </w:t>
      </w:r>
      <w:r w:rsidRPr="00450F8C">
        <w:rPr>
          <w:rFonts w:ascii="Arial" w:hAnsi="Arial" w:cs="Arial"/>
          <w:sz w:val="22"/>
          <w:szCs w:val="22"/>
        </w:rPr>
        <w:t>written informed consent from all participants. Participants will be respected and informed regarding their confidentiality</w:t>
      </w:r>
      <w:r w:rsidR="00E87063">
        <w:rPr>
          <w:rFonts w:ascii="Arial" w:hAnsi="Arial" w:cs="Arial"/>
          <w:sz w:val="22"/>
          <w:szCs w:val="22"/>
        </w:rPr>
        <w:t xml:space="preserve">, </w:t>
      </w:r>
      <w:r w:rsidRPr="00450F8C">
        <w:rPr>
          <w:rFonts w:ascii="Arial" w:hAnsi="Arial" w:cs="Arial"/>
          <w:sz w:val="22"/>
          <w:szCs w:val="22"/>
        </w:rPr>
        <w:t>anonymity</w:t>
      </w:r>
      <w:r w:rsidR="00E87063">
        <w:rPr>
          <w:rFonts w:ascii="Arial" w:hAnsi="Arial" w:cs="Arial"/>
          <w:sz w:val="22"/>
          <w:szCs w:val="22"/>
        </w:rPr>
        <w:t xml:space="preserve">, where and how data will be stored, and informed that as this is a feasibility trial, </w:t>
      </w:r>
      <w:r w:rsidRPr="00450F8C">
        <w:rPr>
          <w:rFonts w:ascii="Arial" w:hAnsi="Arial" w:cs="Arial"/>
          <w:sz w:val="22"/>
          <w:szCs w:val="22"/>
        </w:rPr>
        <w:t xml:space="preserve">that the trial may not necessarily proceed to further study. Information about the research’s aims and objectives will be included in the PICF so that women, and midwives, </w:t>
      </w:r>
      <w:r w:rsidR="00E87063">
        <w:rPr>
          <w:rFonts w:ascii="Arial" w:hAnsi="Arial" w:cs="Arial"/>
          <w:sz w:val="22"/>
          <w:szCs w:val="22"/>
        </w:rPr>
        <w:t xml:space="preserve">are able to understand the </w:t>
      </w:r>
      <w:r w:rsidRPr="00450F8C">
        <w:rPr>
          <w:rFonts w:ascii="Arial" w:hAnsi="Arial" w:cs="Arial"/>
          <w:sz w:val="22"/>
          <w:szCs w:val="22"/>
        </w:rPr>
        <w:t xml:space="preserve">decision to participate, or not. As women in labour are a vulnerable group, </w:t>
      </w:r>
      <w:r w:rsidR="00CC5BDA">
        <w:rPr>
          <w:rFonts w:ascii="Arial" w:hAnsi="Arial" w:cs="Arial"/>
          <w:sz w:val="22"/>
          <w:szCs w:val="22"/>
        </w:rPr>
        <w:t>the PICF will outline that</w:t>
      </w:r>
      <w:r w:rsidRPr="00450F8C">
        <w:rPr>
          <w:rFonts w:ascii="Arial" w:hAnsi="Arial" w:cs="Arial"/>
          <w:sz w:val="22"/>
          <w:szCs w:val="22"/>
        </w:rPr>
        <w:t xml:space="preserve"> they are under no obligation to participate, and this will be highlighted to midwives in their training sessions. It will be made clear to the women that withdrawal from the study can be done at any time, without the need for explanation. If the woman, or midwife, withdraw after consent, they will be given an option as to whether any data collected up to that point is included in the data analysis, or removed from data analysis.</w:t>
      </w:r>
      <w:r w:rsidR="00A1608A">
        <w:rPr>
          <w:rFonts w:ascii="Arial" w:hAnsi="Arial" w:cs="Arial"/>
          <w:sz w:val="22"/>
          <w:szCs w:val="22"/>
        </w:rPr>
        <w:t xml:space="preserve"> </w:t>
      </w:r>
      <w:r w:rsidR="000E4631">
        <w:rPr>
          <w:rFonts w:ascii="Arial" w:hAnsi="Arial" w:cs="Arial"/>
          <w:sz w:val="22"/>
          <w:szCs w:val="22"/>
        </w:rPr>
        <w:t xml:space="preserve">For participants who would like a summary of the research findings on completion of the research project, they will be provided with contact information of the lead researcher via the PICF to attain this information. </w:t>
      </w:r>
      <w:r w:rsidR="003E0399">
        <w:rPr>
          <w:rFonts w:ascii="Arial" w:hAnsi="Arial" w:cs="Arial"/>
          <w:sz w:val="22"/>
          <w:szCs w:val="22"/>
        </w:rPr>
        <w:t>Finally, i</w:t>
      </w:r>
      <w:r w:rsidR="00A1608A">
        <w:rPr>
          <w:rFonts w:ascii="Arial" w:hAnsi="Arial" w:cs="Arial"/>
          <w:sz w:val="22"/>
          <w:szCs w:val="22"/>
        </w:rPr>
        <w:t>t is imperative that women from culturally and linguistically diverse (CALD) backgrounds have access to interpreters for the discussions and consenting processes</w:t>
      </w:r>
      <w:r w:rsidR="003E0399">
        <w:rPr>
          <w:rFonts w:ascii="Arial" w:hAnsi="Arial" w:cs="Arial"/>
          <w:sz w:val="22"/>
          <w:szCs w:val="22"/>
        </w:rPr>
        <w:t xml:space="preserve"> for the pilot trial</w:t>
      </w:r>
      <w:r w:rsidR="00A1608A">
        <w:rPr>
          <w:rFonts w:ascii="Arial" w:hAnsi="Arial" w:cs="Arial"/>
          <w:sz w:val="22"/>
          <w:szCs w:val="22"/>
        </w:rPr>
        <w:t>. Therefore</w:t>
      </w:r>
      <w:r w:rsidR="003E0399">
        <w:rPr>
          <w:rFonts w:ascii="Arial" w:hAnsi="Arial" w:cs="Arial"/>
          <w:sz w:val="22"/>
          <w:szCs w:val="22"/>
        </w:rPr>
        <w:t>,</w:t>
      </w:r>
      <w:r w:rsidR="00A1608A">
        <w:rPr>
          <w:rFonts w:ascii="Arial" w:hAnsi="Arial" w:cs="Arial"/>
          <w:sz w:val="22"/>
          <w:szCs w:val="22"/>
        </w:rPr>
        <w:t xml:space="preserve"> </w:t>
      </w:r>
      <w:r w:rsidR="003E0399">
        <w:rPr>
          <w:rFonts w:ascii="Arial" w:hAnsi="Arial" w:cs="Arial"/>
          <w:sz w:val="22"/>
          <w:szCs w:val="22"/>
        </w:rPr>
        <w:t xml:space="preserve">for CALD women, </w:t>
      </w:r>
      <w:r w:rsidR="00A1608A">
        <w:rPr>
          <w:rFonts w:ascii="Arial" w:hAnsi="Arial" w:cs="Arial"/>
          <w:sz w:val="22"/>
          <w:szCs w:val="22"/>
        </w:rPr>
        <w:t xml:space="preserve">the pilot trial will utilise Logan Hospital’s </w:t>
      </w:r>
      <w:r w:rsidR="009A18F8">
        <w:rPr>
          <w:rFonts w:ascii="Arial" w:hAnsi="Arial" w:cs="Arial"/>
          <w:sz w:val="22"/>
          <w:szCs w:val="22"/>
        </w:rPr>
        <w:t xml:space="preserve">and Mater Mothers’ Hospital </w:t>
      </w:r>
      <w:r w:rsidR="00A1608A">
        <w:rPr>
          <w:rFonts w:ascii="Arial" w:hAnsi="Arial" w:cs="Arial"/>
          <w:sz w:val="22"/>
          <w:szCs w:val="22"/>
        </w:rPr>
        <w:t>interpreter services</w:t>
      </w:r>
      <w:r w:rsidR="003E0399">
        <w:rPr>
          <w:rFonts w:ascii="Arial" w:hAnsi="Arial" w:cs="Arial"/>
          <w:sz w:val="22"/>
          <w:szCs w:val="22"/>
        </w:rPr>
        <w:t>. However,</w:t>
      </w:r>
      <w:r w:rsidR="00A1608A">
        <w:rPr>
          <w:rFonts w:ascii="Arial" w:hAnsi="Arial" w:cs="Arial"/>
          <w:sz w:val="22"/>
          <w:szCs w:val="22"/>
        </w:rPr>
        <w:t xml:space="preserve"> in the event a suitable interpreter is not available</w:t>
      </w:r>
      <w:r w:rsidR="003E0399">
        <w:rPr>
          <w:rFonts w:ascii="Arial" w:hAnsi="Arial" w:cs="Arial"/>
          <w:sz w:val="22"/>
          <w:szCs w:val="22"/>
        </w:rPr>
        <w:t>, inclusion in the pilot trial will not be offered.</w:t>
      </w:r>
      <w:r w:rsidR="00E700C2">
        <w:rPr>
          <w:rFonts w:ascii="Arial" w:hAnsi="Arial" w:cs="Arial"/>
          <w:sz w:val="22"/>
          <w:szCs w:val="22"/>
        </w:rPr>
        <w:t xml:space="preserve"> None of the researchers or midwives involved in this research project have financial interest in this project.</w:t>
      </w:r>
    </w:p>
    <w:p w14:paraId="4DADC9FD" w14:textId="77777777" w:rsidR="003E0399" w:rsidRDefault="003E0399">
      <w:pPr>
        <w:rPr>
          <w:rFonts w:ascii="Arial" w:eastAsiaTheme="majorEastAsia" w:hAnsi="Arial" w:cstheme="majorBidi"/>
          <w:b/>
          <w:sz w:val="22"/>
          <w:szCs w:val="32"/>
          <w:lang w:val="en-GB" w:eastAsia="en-US"/>
        </w:rPr>
      </w:pPr>
      <w:r>
        <w:br w:type="page"/>
      </w:r>
    </w:p>
    <w:p w14:paraId="75064481" w14:textId="7BB09568" w:rsidR="001254FA" w:rsidRPr="002B5FCD" w:rsidRDefault="001254FA" w:rsidP="00A1375F">
      <w:pPr>
        <w:pStyle w:val="Heading1"/>
        <w:rPr>
          <w:rFonts w:cs="Arial"/>
          <w:szCs w:val="22"/>
        </w:rPr>
      </w:pPr>
      <w:bookmarkStart w:id="67" w:name="_Toc138848319"/>
      <w:bookmarkStart w:id="68" w:name="References"/>
      <w:r w:rsidRPr="002B5FCD">
        <w:rPr>
          <w:rFonts w:cs="Arial"/>
          <w:szCs w:val="22"/>
        </w:rPr>
        <w:lastRenderedPageBreak/>
        <w:t>References</w:t>
      </w:r>
      <w:bookmarkEnd w:id="67"/>
    </w:p>
    <w:bookmarkEnd w:id="64"/>
    <w:bookmarkEnd w:id="68"/>
    <w:p w14:paraId="2C620906" w14:textId="2EA2F737" w:rsidR="00D61758" w:rsidRPr="002B5FCD" w:rsidRDefault="00D61758" w:rsidP="004D20DA">
      <w:pPr>
        <w:spacing w:line="360" w:lineRule="auto"/>
        <w:rPr>
          <w:rFonts w:ascii="Arial" w:hAnsi="Arial" w:cs="Arial"/>
          <w:sz w:val="22"/>
          <w:szCs w:val="22"/>
        </w:rPr>
      </w:pPr>
    </w:p>
    <w:p w14:paraId="419DF261" w14:textId="0C28F176" w:rsidR="00A76C62" w:rsidRPr="002B5FCD" w:rsidRDefault="00A76C62" w:rsidP="00E55E7B">
      <w:pPr>
        <w:pStyle w:val="EndNoteBibliography"/>
        <w:ind w:left="720" w:hanging="720"/>
        <w:rPr>
          <w:rFonts w:ascii="Arial" w:hAnsi="Arial" w:cs="Arial"/>
          <w:sz w:val="22"/>
          <w:szCs w:val="22"/>
        </w:rPr>
      </w:pPr>
      <w:r w:rsidRPr="002B5FCD">
        <w:rPr>
          <w:rFonts w:ascii="Arial" w:hAnsi="Arial" w:cs="Arial"/>
          <w:noProof/>
          <w:sz w:val="22"/>
          <w:szCs w:val="22"/>
        </w:rPr>
        <w:t xml:space="preserve">Australian Institute of Health and Welfare. (2022). </w:t>
      </w:r>
      <w:r w:rsidRPr="002B5FCD">
        <w:rPr>
          <w:rFonts w:ascii="Arial" w:hAnsi="Arial" w:cs="Arial"/>
          <w:i/>
          <w:iCs/>
          <w:noProof/>
          <w:sz w:val="22"/>
          <w:szCs w:val="22"/>
        </w:rPr>
        <w:t>National perinatal data collection (NPDC)</w:t>
      </w:r>
      <w:r w:rsidRPr="002B5FCD">
        <w:rPr>
          <w:rFonts w:ascii="Arial" w:hAnsi="Arial" w:cs="Arial"/>
          <w:noProof/>
          <w:sz w:val="22"/>
          <w:szCs w:val="22"/>
        </w:rPr>
        <w:t xml:space="preserve">. </w:t>
      </w:r>
      <w:hyperlink r:id="rId18" w:history="1">
        <w:r w:rsidRPr="002B5FCD">
          <w:rPr>
            <w:rStyle w:val="Hyperlink"/>
            <w:rFonts w:ascii="Arial" w:eastAsiaTheme="majorEastAsia" w:hAnsi="Arial" w:cs="Arial"/>
            <w:noProof/>
            <w:sz w:val="22"/>
            <w:szCs w:val="22"/>
          </w:rPr>
          <w:t>https://www.aihw.gov.au/getmedia/bba093ef-a623-4cfd-818b-1bb5af9f0d20/Australia-s-mothers-and-babies.pdf.aspx?inline=true</w:t>
        </w:r>
      </w:hyperlink>
    </w:p>
    <w:p w14:paraId="3572B224" w14:textId="77777777" w:rsidR="00A76C62" w:rsidRPr="002B5FCD" w:rsidRDefault="00A76C62" w:rsidP="00E55E7B">
      <w:pPr>
        <w:pStyle w:val="EndNoteBibliography"/>
        <w:ind w:left="720" w:hanging="720"/>
        <w:rPr>
          <w:rFonts w:ascii="Arial" w:hAnsi="Arial" w:cs="Arial"/>
          <w:sz w:val="22"/>
          <w:szCs w:val="22"/>
        </w:rPr>
      </w:pPr>
    </w:p>
    <w:p w14:paraId="28A6A9D5" w14:textId="5326A4C7" w:rsidR="001E54F4" w:rsidRDefault="00D61758" w:rsidP="001E54F4">
      <w:pPr>
        <w:pStyle w:val="EndNoteBibliography"/>
        <w:ind w:left="720" w:hanging="720"/>
        <w:rPr>
          <w:rFonts w:ascii="Arial" w:hAnsi="Arial" w:cs="Arial"/>
          <w:noProof/>
          <w:sz w:val="22"/>
          <w:szCs w:val="22"/>
        </w:rPr>
      </w:pPr>
      <w:r w:rsidRPr="002B5FCD">
        <w:rPr>
          <w:rFonts w:ascii="Arial" w:hAnsi="Arial" w:cs="Arial"/>
          <w:sz w:val="22"/>
          <w:szCs w:val="22"/>
        </w:rPr>
        <w:fldChar w:fldCharType="begin"/>
      </w:r>
      <w:r w:rsidRPr="002B5FCD">
        <w:rPr>
          <w:rFonts w:ascii="Arial" w:hAnsi="Arial" w:cs="Arial"/>
          <w:sz w:val="22"/>
          <w:szCs w:val="22"/>
        </w:rPr>
        <w:instrText xml:space="preserve"> ADDIN EN.REFLIST </w:instrText>
      </w:r>
      <w:r w:rsidRPr="002B5FCD">
        <w:rPr>
          <w:rFonts w:ascii="Arial" w:hAnsi="Arial" w:cs="Arial"/>
          <w:sz w:val="22"/>
          <w:szCs w:val="22"/>
        </w:rPr>
        <w:fldChar w:fldCharType="separate"/>
      </w:r>
      <w:r w:rsidR="001E54F4" w:rsidRPr="002B5FCD">
        <w:rPr>
          <w:rFonts w:ascii="Arial" w:hAnsi="Arial" w:cs="Arial"/>
          <w:noProof/>
          <w:sz w:val="22"/>
          <w:szCs w:val="22"/>
        </w:rPr>
        <w:t xml:space="preserve">Avery, K. N. L., Williamson, P. R., Gamble, C., O'Connell Francischetto, E., Metcalfe, C., Davidson, P., Williams, H., &amp; Blazeby, J. M. (2017). Informing efficient randomised controlled trials: exploration of challenges in developing progression criteria for internal pilot studies. </w:t>
      </w:r>
      <w:r w:rsidR="001E54F4" w:rsidRPr="002B5FCD">
        <w:rPr>
          <w:rFonts w:ascii="Arial" w:hAnsi="Arial" w:cs="Arial"/>
          <w:i/>
          <w:noProof/>
          <w:sz w:val="22"/>
          <w:szCs w:val="22"/>
        </w:rPr>
        <w:t>BMJ Open</w:t>
      </w:r>
      <w:r w:rsidR="001E54F4" w:rsidRPr="002B5FCD">
        <w:rPr>
          <w:rFonts w:ascii="Arial" w:hAnsi="Arial" w:cs="Arial"/>
          <w:noProof/>
          <w:sz w:val="22"/>
          <w:szCs w:val="22"/>
        </w:rPr>
        <w:t>,</w:t>
      </w:r>
      <w:r w:rsidR="001E54F4" w:rsidRPr="002B5FCD">
        <w:rPr>
          <w:rFonts w:ascii="Arial" w:hAnsi="Arial" w:cs="Arial"/>
          <w:i/>
          <w:noProof/>
          <w:sz w:val="22"/>
          <w:szCs w:val="22"/>
        </w:rPr>
        <w:t xml:space="preserve"> 7</w:t>
      </w:r>
      <w:r w:rsidR="001E54F4" w:rsidRPr="002B5FCD">
        <w:rPr>
          <w:rFonts w:ascii="Arial" w:hAnsi="Arial" w:cs="Arial"/>
          <w:noProof/>
          <w:sz w:val="22"/>
          <w:szCs w:val="22"/>
        </w:rPr>
        <w:t xml:space="preserve">(2), e013537-e013537. </w:t>
      </w:r>
      <w:hyperlink r:id="rId19" w:history="1">
        <w:r w:rsidR="001E54F4" w:rsidRPr="002B5FCD">
          <w:rPr>
            <w:rStyle w:val="Hyperlink"/>
            <w:rFonts w:ascii="Arial" w:hAnsi="Arial" w:cs="Arial"/>
            <w:noProof/>
            <w:sz w:val="22"/>
            <w:szCs w:val="22"/>
          </w:rPr>
          <w:t>https://doi.org/10.1136/bmjopen-2016-013537</w:t>
        </w:r>
      </w:hyperlink>
      <w:r w:rsidR="001E54F4" w:rsidRPr="002B5FCD">
        <w:rPr>
          <w:rFonts w:ascii="Arial" w:hAnsi="Arial" w:cs="Arial"/>
          <w:noProof/>
          <w:sz w:val="22"/>
          <w:szCs w:val="22"/>
        </w:rPr>
        <w:t xml:space="preserve"> </w:t>
      </w:r>
    </w:p>
    <w:p w14:paraId="0C8C472E" w14:textId="77777777" w:rsidR="002B5FCD" w:rsidRPr="002B5FCD" w:rsidRDefault="002B5FCD" w:rsidP="001E54F4">
      <w:pPr>
        <w:pStyle w:val="EndNoteBibliography"/>
        <w:ind w:left="720" w:hanging="720"/>
        <w:rPr>
          <w:rFonts w:ascii="Arial" w:hAnsi="Arial" w:cs="Arial"/>
          <w:noProof/>
          <w:sz w:val="22"/>
          <w:szCs w:val="22"/>
        </w:rPr>
      </w:pPr>
    </w:p>
    <w:p w14:paraId="429E4FCD" w14:textId="4E6839EC" w:rsidR="002B5FCD"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Braun, V., &amp; Clarke, V. (2022). </w:t>
      </w:r>
      <w:r w:rsidRPr="002B5FCD">
        <w:rPr>
          <w:rFonts w:ascii="Arial" w:hAnsi="Arial" w:cs="Arial"/>
          <w:i/>
          <w:noProof/>
          <w:sz w:val="22"/>
          <w:szCs w:val="22"/>
        </w:rPr>
        <w:t>Thematic analysis : a practical guide</w:t>
      </w:r>
      <w:r w:rsidRPr="002B5FCD">
        <w:rPr>
          <w:rFonts w:ascii="Arial" w:hAnsi="Arial" w:cs="Arial"/>
          <w:noProof/>
          <w:sz w:val="22"/>
          <w:szCs w:val="22"/>
        </w:rPr>
        <w:t xml:space="preserve">. SAGE Publications Ltd. </w:t>
      </w:r>
    </w:p>
    <w:p w14:paraId="0F82F365" w14:textId="77777777" w:rsidR="002B5FCD" w:rsidRDefault="002B5FCD" w:rsidP="001E54F4">
      <w:pPr>
        <w:pStyle w:val="EndNoteBibliography"/>
        <w:ind w:left="720" w:hanging="720"/>
        <w:rPr>
          <w:rFonts w:ascii="Arial" w:hAnsi="Arial" w:cs="Arial"/>
          <w:noProof/>
          <w:sz w:val="22"/>
          <w:szCs w:val="22"/>
        </w:rPr>
      </w:pPr>
    </w:p>
    <w:p w14:paraId="230CCE8B" w14:textId="2DC0294F"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Bueno</w:t>
      </w:r>
      <w:r w:rsidRPr="002B5FCD">
        <w:rPr>
          <w:rFonts w:ascii="Cambria Math" w:hAnsi="Cambria Math" w:cs="Cambria Math"/>
          <w:noProof/>
          <w:sz w:val="22"/>
          <w:szCs w:val="22"/>
        </w:rPr>
        <w:t>‐</w:t>
      </w:r>
      <w:r w:rsidRPr="002B5FCD">
        <w:rPr>
          <w:rFonts w:ascii="Arial" w:hAnsi="Arial" w:cs="Arial"/>
          <w:noProof/>
          <w:sz w:val="22"/>
          <w:szCs w:val="22"/>
        </w:rPr>
        <w:t>Lopez, V., Fuentelsaz</w:t>
      </w:r>
      <w:r w:rsidRPr="002B5FCD">
        <w:rPr>
          <w:rFonts w:ascii="Cambria Math" w:hAnsi="Cambria Math" w:cs="Cambria Math"/>
          <w:noProof/>
          <w:sz w:val="22"/>
          <w:szCs w:val="22"/>
        </w:rPr>
        <w:t>‐</w:t>
      </w:r>
      <w:r w:rsidRPr="002B5FCD">
        <w:rPr>
          <w:rFonts w:ascii="Arial" w:hAnsi="Arial" w:cs="Arial"/>
          <w:noProof/>
          <w:sz w:val="22"/>
          <w:szCs w:val="22"/>
        </w:rPr>
        <w:t>Gallego, C., Casellas</w:t>
      </w:r>
      <w:r w:rsidRPr="002B5FCD">
        <w:rPr>
          <w:rFonts w:ascii="Cambria Math" w:hAnsi="Cambria Math" w:cs="Cambria Math"/>
          <w:noProof/>
          <w:sz w:val="22"/>
          <w:szCs w:val="22"/>
        </w:rPr>
        <w:t>‐</w:t>
      </w:r>
      <w:r w:rsidRPr="002B5FCD">
        <w:rPr>
          <w:rFonts w:ascii="Arial" w:hAnsi="Arial" w:cs="Arial"/>
          <w:noProof/>
          <w:sz w:val="22"/>
          <w:szCs w:val="22"/>
        </w:rPr>
        <w:t>Caro, M., Falgueras</w:t>
      </w:r>
      <w:r w:rsidRPr="002B5FCD">
        <w:rPr>
          <w:rFonts w:ascii="Cambria Math" w:hAnsi="Cambria Math" w:cs="Cambria Math"/>
          <w:noProof/>
          <w:sz w:val="22"/>
          <w:szCs w:val="22"/>
        </w:rPr>
        <w:t>‐</w:t>
      </w:r>
      <w:r w:rsidRPr="002B5FCD">
        <w:rPr>
          <w:rFonts w:ascii="Arial" w:hAnsi="Arial" w:cs="Arial"/>
          <w:noProof/>
          <w:sz w:val="22"/>
          <w:szCs w:val="22"/>
        </w:rPr>
        <w:t>Serrano, A. M., Crespo</w:t>
      </w:r>
      <w:r w:rsidRPr="002B5FCD">
        <w:rPr>
          <w:rFonts w:ascii="Cambria Math" w:hAnsi="Cambria Math" w:cs="Cambria Math"/>
          <w:noProof/>
          <w:sz w:val="22"/>
          <w:szCs w:val="22"/>
        </w:rPr>
        <w:t>‐</w:t>
      </w:r>
      <w:r w:rsidRPr="002B5FCD">
        <w:rPr>
          <w:rFonts w:ascii="Arial" w:hAnsi="Arial" w:cs="Arial"/>
          <w:noProof/>
          <w:sz w:val="22"/>
          <w:szCs w:val="22"/>
        </w:rPr>
        <w:t>Berros, S., Silvano</w:t>
      </w:r>
      <w:r w:rsidRPr="002B5FCD">
        <w:rPr>
          <w:rFonts w:ascii="Cambria Math" w:hAnsi="Cambria Math" w:cs="Cambria Math"/>
          <w:noProof/>
          <w:sz w:val="22"/>
          <w:szCs w:val="22"/>
        </w:rPr>
        <w:t>‐</w:t>
      </w:r>
      <w:r w:rsidRPr="002B5FCD">
        <w:rPr>
          <w:rFonts w:ascii="Arial" w:hAnsi="Arial" w:cs="Arial"/>
          <w:noProof/>
          <w:sz w:val="22"/>
          <w:szCs w:val="22"/>
        </w:rPr>
        <w:t>Cocinero, A. M., Alcaine</w:t>
      </w:r>
      <w:r w:rsidRPr="002B5FCD">
        <w:rPr>
          <w:rFonts w:ascii="Cambria Math" w:hAnsi="Cambria Math" w:cs="Cambria Math"/>
          <w:noProof/>
          <w:sz w:val="22"/>
          <w:szCs w:val="22"/>
        </w:rPr>
        <w:t>‐</w:t>
      </w:r>
      <w:r w:rsidRPr="002B5FCD">
        <w:rPr>
          <w:rFonts w:ascii="Arial" w:hAnsi="Arial" w:cs="Arial"/>
          <w:noProof/>
          <w:sz w:val="22"/>
          <w:szCs w:val="22"/>
        </w:rPr>
        <w:t>Guisado, C., Zamoro Fuentes, M., Carreras, E., &amp; Terré</w:t>
      </w:r>
      <w:r w:rsidRPr="002B5FCD">
        <w:rPr>
          <w:rFonts w:ascii="Cambria Math" w:hAnsi="Cambria Math" w:cs="Cambria Math"/>
          <w:noProof/>
          <w:sz w:val="22"/>
          <w:szCs w:val="22"/>
        </w:rPr>
        <w:t>‐</w:t>
      </w:r>
      <w:r w:rsidRPr="002B5FCD">
        <w:rPr>
          <w:rFonts w:ascii="Arial" w:hAnsi="Arial" w:cs="Arial"/>
          <w:noProof/>
          <w:sz w:val="22"/>
          <w:szCs w:val="22"/>
        </w:rPr>
        <w:t xml:space="preserve">Rull, C. (2018). Efficiency of the modified Sims maternal position in the rotation of persistent occiput posterior position during labor: A randomized clinical trial. </w:t>
      </w:r>
      <w:r w:rsidRPr="002B5FCD">
        <w:rPr>
          <w:rFonts w:ascii="Arial" w:hAnsi="Arial" w:cs="Arial"/>
          <w:i/>
          <w:noProof/>
          <w:sz w:val="22"/>
          <w:szCs w:val="22"/>
        </w:rPr>
        <w:t>Birth</w:t>
      </w:r>
      <w:r w:rsidRPr="002B5FCD">
        <w:rPr>
          <w:rFonts w:ascii="Arial" w:hAnsi="Arial" w:cs="Arial"/>
          <w:noProof/>
          <w:sz w:val="22"/>
          <w:szCs w:val="22"/>
        </w:rPr>
        <w:t>,</w:t>
      </w:r>
      <w:r w:rsidRPr="002B5FCD">
        <w:rPr>
          <w:rFonts w:ascii="Arial" w:hAnsi="Arial" w:cs="Arial"/>
          <w:i/>
          <w:noProof/>
          <w:sz w:val="22"/>
          <w:szCs w:val="22"/>
        </w:rPr>
        <w:t xml:space="preserve"> 45</w:t>
      </w:r>
      <w:r w:rsidRPr="002B5FCD">
        <w:rPr>
          <w:rFonts w:ascii="Arial" w:hAnsi="Arial" w:cs="Arial"/>
          <w:noProof/>
          <w:sz w:val="22"/>
          <w:szCs w:val="22"/>
        </w:rPr>
        <w:t xml:space="preserve">(4), 385-392. </w:t>
      </w:r>
      <w:hyperlink r:id="rId20" w:history="1">
        <w:r w:rsidRPr="002B5FCD">
          <w:rPr>
            <w:rStyle w:val="Hyperlink"/>
            <w:rFonts w:ascii="Arial" w:hAnsi="Arial" w:cs="Arial"/>
            <w:noProof/>
            <w:sz w:val="22"/>
            <w:szCs w:val="22"/>
          </w:rPr>
          <w:t>https://doi.org/10.1111/birt.12347</w:t>
        </w:r>
      </w:hyperlink>
      <w:r w:rsidRPr="002B5FCD">
        <w:rPr>
          <w:rFonts w:ascii="Arial" w:hAnsi="Arial" w:cs="Arial"/>
          <w:noProof/>
          <w:sz w:val="22"/>
          <w:szCs w:val="22"/>
        </w:rPr>
        <w:t xml:space="preserve"> </w:t>
      </w:r>
    </w:p>
    <w:p w14:paraId="3FFD7758" w14:textId="77777777" w:rsidR="002B5FCD" w:rsidRPr="002B5FCD" w:rsidRDefault="002B5FCD" w:rsidP="001E54F4">
      <w:pPr>
        <w:pStyle w:val="EndNoteBibliography"/>
        <w:ind w:left="720" w:hanging="720"/>
        <w:rPr>
          <w:rFonts w:ascii="Arial" w:hAnsi="Arial" w:cs="Arial"/>
          <w:noProof/>
          <w:sz w:val="22"/>
          <w:szCs w:val="22"/>
        </w:rPr>
      </w:pPr>
    </w:p>
    <w:p w14:paraId="4960DD7C" w14:textId="79D834EB"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Cohen, S. R., &amp; Thomas, C. R. (2015). Rebozo Technique for Fetal Malposition in Labor. </w:t>
      </w:r>
      <w:r w:rsidRPr="002B5FCD">
        <w:rPr>
          <w:rFonts w:ascii="Arial" w:hAnsi="Arial" w:cs="Arial"/>
          <w:i/>
          <w:noProof/>
          <w:sz w:val="22"/>
          <w:szCs w:val="22"/>
        </w:rPr>
        <w:t>Journal of Midwifery &amp; Women's Health</w:t>
      </w:r>
      <w:r w:rsidRPr="002B5FCD">
        <w:rPr>
          <w:rFonts w:ascii="Arial" w:hAnsi="Arial" w:cs="Arial"/>
          <w:noProof/>
          <w:sz w:val="22"/>
          <w:szCs w:val="22"/>
        </w:rPr>
        <w:t>,</w:t>
      </w:r>
      <w:r w:rsidRPr="002B5FCD">
        <w:rPr>
          <w:rFonts w:ascii="Arial" w:hAnsi="Arial" w:cs="Arial"/>
          <w:i/>
          <w:noProof/>
          <w:sz w:val="22"/>
          <w:szCs w:val="22"/>
        </w:rPr>
        <w:t xml:space="preserve"> 60</w:t>
      </w:r>
      <w:r w:rsidRPr="002B5FCD">
        <w:rPr>
          <w:rFonts w:ascii="Arial" w:hAnsi="Arial" w:cs="Arial"/>
          <w:noProof/>
          <w:sz w:val="22"/>
          <w:szCs w:val="22"/>
        </w:rPr>
        <w:t xml:space="preserve">(4), 445-451. </w:t>
      </w:r>
      <w:hyperlink r:id="rId21" w:history="1">
        <w:r w:rsidRPr="002B5FCD">
          <w:rPr>
            <w:rStyle w:val="Hyperlink"/>
            <w:rFonts w:ascii="Arial" w:hAnsi="Arial" w:cs="Arial"/>
            <w:noProof/>
            <w:sz w:val="22"/>
            <w:szCs w:val="22"/>
          </w:rPr>
          <w:t>https://doi.org/10.1111/jmwh.12352</w:t>
        </w:r>
      </w:hyperlink>
      <w:r w:rsidRPr="002B5FCD">
        <w:rPr>
          <w:rFonts w:ascii="Arial" w:hAnsi="Arial" w:cs="Arial"/>
          <w:noProof/>
          <w:sz w:val="22"/>
          <w:szCs w:val="22"/>
        </w:rPr>
        <w:t xml:space="preserve"> </w:t>
      </w:r>
    </w:p>
    <w:p w14:paraId="76732649" w14:textId="77777777" w:rsidR="002B5FCD" w:rsidRPr="002B5FCD" w:rsidRDefault="002B5FCD" w:rsidP="001E54F4">
      <w:pPr>
        <w:pStyle w:val="EndNoteBibliography"/>
        <w:ind w:left="720" w:hanging="720"/>
        <w:rPr>
          <w:rFonts w:ascii="Arial" w:hAnsi="Arial" w:cs="Arial"/>
          <w:noProof/>
          <w:sz w:val="22"/>
          <w:szCs w:val="22"/>
        </w:rPr>
      </w:pPr>
    </w:p>
    <w:p w14:paraId="2526D9FD" w14:textId="3A90B5BB"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de Wolff, M. G., Ladekarl, M., Sparholt, L., &amp; Lykke, J. A. (2022). Rebozo and External Cephalic Version in breech presentation (RECEIVE): A randomised controlled study. </w:t>
      </w:r>
      <w:r w:rsidRPr="002B5FCD">
        <w:rPr>
          <w:rFonts w:ascii="Arial" w:hAnsi="Arial" w:cs="Arial"/>
          <w:i/>
          <w:noProof/>
          <w:sz w:val="22"/>
          <w:szCs w:val="22"/>
        </w:rPr>
        <w:t>BJOG</w:t>
      </w:r>
      <w:r w:rsidRPr="002B5FCD">
        <w:rPr>
          <w:rFonts w:ascii="Arial" w:hAnsi="Arial" w:cs="Arial"/>
          <w:noProof/>
          <w:sz w:val="22"/>
          <w:szCs w:val="22"/>
        </w:rPr>
        <w:t xml:space="preserve">. </w:t>
      </w:r>
      <w:hyperlink r:id="rId22" w:history="1">
        <w:r w:rsidRPr="002B5FCD">
          <w:rPr>
            <w:rStyle w:val="Hyperlink"/>
            <w:rFonts w:ascii="Arial" w:hAnsi="Arial" w:cs="Arial"/>
            <w:noProof/>
            <w:sz w:val="22"/>
            <w:szCs w:val="22"/>
          </w:rPr>
          <w:t>https://doi.org/10.1111/1471-0528.17111</w:t>
        </w:r>
      </w:hyperlink>
      <w:r w:rsidRPr="002B5FCD">
        <w:rPr>
          <w:rFonts w:ascii="Arial" w:hAnsi="Arial" w:cs="Arial"/>
          <w:noProof/>
          <w:sz w:val="22"/>
          <w:szCs w:val="22"/>
        </w:rPr>
        <w:t xml:space="preserve"> </w:t>
      </w:r>
    </w:p>
    <w:p w14:paraId="5C98A079" w14:textId="77777777" w:rsidR="002B5FCD" w:rsidRPr="002B5FCD" w:rsidRDefault="002B5FCD" w:rsidP="001E54F4">
      <w:pPr>
        <w:pStyle w:val="EndNoteBibliography"/>
        <w:ind w:left="720" w:hanging="720"/>
        <w:rPr>
          <w:rFonts w:ascii="Arial" w:hAnsi="Arial" w:cs="Arial"/>
          <w:noProof/>
          <w:sz w:val="22"/>
          <w:szCs w:val="22"/>
        </w:rPr>
      </w:pPr>
    </w:p>
    <w:p w14:paraId="69EA5B12" w14:textId="66511E1E"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Djaković, I., Sabolović Rudman, S., &amp; Košec, V. (2017). Effect of epidural analgesia on mode of delivery. </w:t>
      </w:r>
      <w:r w:rsidRPr="002B5FCD">
        <w:rPr>
          <w:rFonts w:ascii="Arial" w:hAnsi="Arial" w:cs="Arial"/>
          <w:i/>
          <w:noProof/>
          <w:sz w:val="22"/>
          <w:szCs w:val="22"/>
        </w:rPr>
        <w:t>Wien Med Wochenschr</w:t>
      </w:r>
      <w:r w:rsidRPr="002B5FCD">
        <w:rPr>
          <w:rFonts w:ascii="Arial" w:hAnsi="Arial" w:cs="Arial"/>
          <w:noProof/>
          <w:sz w:val="22"/>
          <w:szCs w:val="22"/>
        </w:rPr>
        <w:t>,</w:t>
      </w:r>
      <w:r w:rsidRPr="002B5FCD">
        <w:rPr>
          <w:rFonts w:ascii="Arial" w:hAnsi="Arial" w:cs="Arial"/>
          <w:i/>
          <w:noProof/>
          <w:sz w:val="22"/>
          <w:szCs w:val="22"/>
        </w:rPr>
        <w:t xml:space="preserve"> 167</w:t>
      </w:r>
      <w:r w:rsidRPr="002B5FCD">
        <w:rPr>
          <w:rFonts w:ascii="Arial" w:hAnsi="Arial" w:cs="Arial"/>
          <w:noProof/>
          <w:sz w:val="22"/>
          <w:szCs w:val="22"/>
        </w:rPr>
        <w:t xml:space="preserve">(15), 390-394. </w:t>
      </w:r>
      <w:hyperlink r:id="rId23" w:history="1">
        <w:r w:rsidRPr="002B5FCD">
          <w:rPr>
            <w:rStyle w:val="Hyperlink"/>
            <w:rFonts w:ascii="Arial" w:hAnsi="Arial" w:cs="Arial"/>
            <w:noProof/>
            <w:sz w:val="22"/>
            <w:szCs w:val="22"/>
          </w:rPr>
          <w:t>https://doi.org/10.1007/s10354-016-0511-9</w:t>
        </w:r>
      </w:hyperlink>
      <w:r w:rsidRPr="002B5FCD">
        <w:rPr>
          <w:rFonts w:ascii="Arial" w:hAnsi="Arial" w:cs="Arial"/>
          <w:noProof/>
          <w:sz w:val="22"/>
          <w:szCs w:val="22"/>
        </w:rPr>
        <w:t xml:space="preserve"> </w:t>
      </w:r>
    </w:p>
    <w:p w14:paraId="50FD4EC5" w14:textId="77777777" w:rsidR="002B5FCD" w:rsidRPr="002B5FCD" w:rsidRDefault="002B5FCD" w:rsidP="001E54F4">
      <w:pPr>
        <w:pStyle w:val="EndNoteBibliography"/>
        <w:ind w:left="720" w:hanging="720"/>
        <w:rPr>
          <w:rFonts w:ascii="Arial" w:hAnsi="Arial" w:cs="Arial"/>
          <w:noProof/>
          <w:sz w:val="22"/>
          <w:szCs w:val="22"/>
        </w:rPr>
      </w:pPr>
    </w:p>
    <w:p w14:paraId="44953943" w14:textId="20C3CEA9"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Eldridge, S. M., Chan, C. L., Campbell, M. J., Bond, C. M., Hopewell, S., Thabane, L., &amp; Lancaster, G. A. (2016). CONSORT 2010 statement: extension to randomised pilot and feasibility trials. </w:t>
      </w:r>
      <w:r w:rsidRPr="002B5FCD">
        <w:rPr>
          <w:rFonts w:ascii="Arial" w:hAnsi="Arial" w:cs="Arial"/>
          <w:i/>
          <w:noProof/>
          <w:sz w:val="22"/>
          <w:szCs w:val="22"/>
        </w:rPr>
        <w:t>Pilot Feasibility Stud</w:t>
      </w:r>
      <w:r w:rsidRPr="002B5FCD">
        <w:rPr>
          <w:rFonts w:ascii="Arial" w:hAnsi="Arial" w:cs="Arial"/>
          <w:noProof/>
          <w:sz w:val="22"/>
          <w:szCs w:val="22"/>
        </w:rPr>
        <w:t>,</w:t>
      </w:r>
      <w:r w:rsidRPr="002B5FCD">
        <w:rPr>
          <w:rFonts w:ascii="Arial" w:hAnsi="Arial" w:cs="Arial"/>
          <w:i/>
          <w:noProof/>
          <w:sz w:val="22"/>
          <w:szCs w:val="22"/>
        </w:rPr>
        <w:t xml:space="preserve"> 2</w:t>
      </w:r>
      <w:r w:rsidRPr="002B5FCD">
        <w:rPr>
          <w:rFonts w:ascii="Arial" w:hAnsi="Arial" w:cs="Arial"/>
          <w:noProof/>
          <w:sz w:val="22"/>
          <w:szCs w:val="22"/>
        </w:rPr>
        <w:t xml:space="preserve">(1), 64. </w:t>
      </w:r>
      <w:hyperlink r:id="rId24" w:history="1">
        <w:r w:rsidRPr="002B5FCD">
          <w:rPr>
            <w:rStyle w:val="Hyperlink"/>
            <w:rFonts w:ascii="Arial" w:hAnsi="Arial" w:cs="Arial"/>
            <w:noProof/>
            <w:sz w:val="22"/>
            <w:szCs w:val="22"/>
          </w:rPr>
          <w:t>https://doi.org/10.1186/s40814-016-0105-8</w:t>
        </w:r>
      </w:hyperlink>
      <w:r w:rsidRPr="002B5FCD">
        <w:rPr>
          <w:rFonts w:ascii="Arial" w:hAnsi="Arial" w:cs="Arial"/>
          <w:noProof/>
          <w:sz w:val="22"/>
          <w:szCs w:val="22"/>
        </w:rPr>
        <w:t xml:space="preserve"> </w:t>
      </w:r>
    </w:p>
    <w:p w14:paraId="12DBDCE0" w14:textId="77777777" w:rsidR="002B5FCD" w:rsidRPr="002B5FCD" w:rsidRDefault="002B5FCD" w:rsidP="001E54F4">
      <w:pPr>
        <w:pStyle w:val="EndNoteBibliography"/>
        <w:ind w:left="720" w:hanging="720"/>
        <w:rPr>
          <w:rFonts w:ascii="Arial" w:hAnsi="Arial" w:cs="Arial"/>
          <w:noProof/>
          <w:sz w:val="22"/>
          <w:szCs w:val="22"/>
        </w:rPr>
      </w:pPr>
    </w:p>
    <w:p w14:paraId="4DB0ABF3" w14:textId="17B528B0"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Eldridge, S. M., Lancaster, G. A., Campbell, M. J., Thabane, L., Hopewell, S., Coleman, C. L., &amp; Bond, C. M. (2016). Defining feasibility and pilot studies in preparation for randomised controlled trials: Development of a conceptual framework. </w:t>
      </w:r>
      <w:r w:rsidRPr="002B5FCD">
        <w:rPr>
          <w:rFonts w:ascii="Arial" w:hAnsi="Arial" w:cs="Arial"/>
          <w:i/>
          <w:noProof/>
          <w:sz w:val="22"/>
          <w:szCs w:val="22"/>
        </w:rPr>
        <w:t>PLoS One</w:t>
      </w:r>
      <w:r w:rsidRPr="002B5FCD">
        <w:rPr>
          <w:rFonts w:ascii="Arial" w:hAnsi="Arial" w:cs="Arial"/>
          <w:noProof/>
          <w:sz w:val="22"/>
          <w:szCs w:val="22"/>
        </w:rPr>
        <w:t>,</w:t>
      </w:r>
      <w:r w:rsidRPr="002B5FCD">
        <w:rPr>
          <w:rFonts w:ascii="Arial" w:hAnsi="Arial" w:cs="Arial"/>
          <w:i/>
          <w:noProof/>
          <w:sz w:val="22"/>
          <w:szCs w:val="22"/>
        </w:rPr>
        <w:t xml:space="preserve"> 11</w:t>
      </w:r>
      <w:r w:rsidRPr="002B5FCD">
        <w:rPr>
          <w:rFonts w:ascii="Arial" w:hAnsi="Arial" w:cs="Arial"/>
          <w:noProof/>
          <w:sz w:val="22"/>
          <w:szCs w:val="22"/>
        </w:rPr>
        <w:t xml:space="preserve">(3), e0150205-e0150205. </w:t>
      </w:r>
      <w:hyperlink r:id="rId25" w:history="1">
        <w:r w:rsidRPr="002B5FCD">
          <w:rPr>
            <w:rStyle w:val="Hyperlink"/>
            <w:rFonts w:ascii="Arial" w:hAnsi="Arial" w:cs="Arial"/>
            <w:noProof/>
            <w:sz w:val="22"/>
            <w:szCs w:val="22"/>
          </w:rPr>
          <w:t>https://doi.org/10.1371/journal.pone.0150205</w:t>
        </w:r>
      </w:hyperlink>
      <w:r w:rsidRPr="002B5FCD">
        <w:rPr>
          <w:rFonts w:ascii="Arial" w:hAnsi="Arial" w:cs="Arial"/>
          <w:noProof/>
          <w:sz w:val="22"/>
          <w:szCs w:val="22"/>
        </w:rPr>
        <w:t xml:space="preserve"> </w:t>
      </w:r>
    </w:p>
    <w:p w14:paraId="1BE69AF7" w14:textId="77777777" w:rsidR="002B5FCD" w:rsidRPr="002B5FCD" w:rsidRDefault="002B5FCD" w:rsidP="001E54F4">
      <w:pPr>
        <w:pStyle w:val="EndNoteBibliography"/>
        <w:ind w:left="720" w:hanging="720"/>
        <w:rPr>
          <w:rFonts w:ascii="Arial" w:hAnsi="Arial" w:cs="Arial"/>
          <w:noProof/>
          <w:sz w:val="22"/>
          <w:szCs w:val="22"/>
        </w:rPr>
      </w:pPr>
    </w:p>
    <w:p w14:paraId="509F5513" w14:textId="78D3C3F4"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Elmore, C., McBroom, K., &amp; Ellis, J. (2020). Digital and Manual Rotation of the Persistent Occiput Posterior Fetus. </w:t>
      </w:r>
      <w:r w:rsidRPr="002B5FCD">
        <w:rPr>
          <w:rFonts w:ascii="Arial" w:hAnsi="Arial" w:cs="Arial"/>
          <w:i/>
          <w:noProof/>
          <w:sz w:val="22"/>
          <w:szCs w:val="22"/>
        </w:rPr>
        <w:t>J Midwifery Womens Health</w:t>
      </w:r>
      <w:r w:rsidRPr="002B5FCD">
        <w:rPr>
          <w:rFonts w:ascii="Arial" w:hAnsi="Arial" w:cs="Arial"/>
          <w:noProof/>
          <w:sz w:val="22"/>
          <w:szCs w:val="22"/>
        </w:rPr>
        <w:t>,</w:t>
      </w:r>
      <w:r w:rsidRPr="002B5FCD">
        <w:rPr>
          <w:rFonts w:ascii="Arial" w:hAnsi="Arial" w:cs="Arial"/>
          <w:i/>
          <w:noProof/>
          <w:sz w:val="22"/>
          <w:szCs w:val="22"/>
        </w:rPr>
        <w:t xml:space="preserve"> 65</w:t>
      </w:r>
      <w:r w:rsidRPr="002B5FCD">
        <w:rPr>
          <w:rFonts w:ascii="Arial" w:hAnsi="Arial" w:cs="Arial"/>
          <w:noProof/>
          <w:sz w:val="22"/>
          <w:szCs w:val="22"/>
        </w:rPr>
        <w:t xml:space="preserve">(3), 387-394. </w:t>
      </w:r>
      <w:hyperlink r:id="rId26" w:history="1">
        <w:r w:rsidRPr="002B5FCD">
          <w:rPr>
            <w:rStyle w:val="Hyperlink"/>
            <w:rFonts w:ascii="Arial" w:hAnsi="Arial" w:cs="Arial"/>
            <w:noProof/>
            <w:sz w:val="22"/>
            <w:szCs w:val="22"/>
          </w:rPr>
          <w:t>https://doi.org/10.1111/jmwh.13118</w:t>
        </w:r>
      </w:hyperlink>
      <w:r w:rsidRPr="002B5FCD">
        <w:rPr>
          <w:rFonts w:ascii="Arial" w:hAnsi="Arial" w:cs="Arial"/>
          <w:noProof/>
          <w:sz w:val="22"/>
          <w:szCs w:val="22"/>
        </w:rPr>
        <w:t xml:space="preserve"> </w:t>
      </w:r>
    </w:p>
    <w:p w14:paraId="6F1159C1" w14:textId="77777777" w:rsidR="002B5FCD" w:rsidRPr="002B5FCD" w:rsidRDefault="002B5FCD" w:rsidP="001E54F4">
      <w:pPr>
        <w:pStyle w:val="EndNoteBibliography"/>
        <w:ind w:left="720" w:hanging="720"/>
        <w:rPr>
          <w:rFonts w:ascii="Arial" w:hAnsi="Arial" w:cs="Arial"/>
          <w:noProof/>
          <w:sz w:val="22"/>
          <w:szCs w:val="22"/>
        </w:rPr>
      </w:pPr>
    </w:p>
    <w:p w14:paraId="20AF99F5" w14:textId="07AD3388"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Elvander, C., Ekéus, C., Gemzell-Danielsson, K., &amp; Cnattingius, S. (2013). Reason for the increasing use of vacuum extraction in Sweden: a population-based study. </w:t>
      </w:r>
      <w:r w:rsidRPr="002B5FCD">
        <w:rPr>
          <w:rFonts w:ascii="Arial" w:hAnsi="Arial" w:cs="Arial"/>
          <w:i/>
          <w:noProof/>
          <w:sz w:val="22"/>
          <w:szCs w:val="22"/>
        </w:rPr>
        <w:t>Acta Obstet Gynecol Scand</w:t>
      </w:r>
      <w:r w:rsidRPr="002B5FCD">
        <w:rPr>
          <w:rFonts w:ascii="Arial" w:hAnsi="Arial" w:cs="Arial"/>
          <w:noProof/>
          <w:sz w:val="22"/>
          <w:szCs w:val="22"/>
        </w:rPr>
        <w:t>,</w:t>
      </w:r>
      <w:r w:rsidRPr="002B5FCD">
        <w:rPr>
          <w:rFonts w:ascii="Arial" w:hAnsi="Arial" w:cs="Arial"/>
          <w:i/>
          <w:noProof/>
          <w:sz w:val="22"/>
          <w:szCs w:val="22"/>
        </w:rPr>
        <w:t xml:space="preserve"> 92</w:t>
      </w:r>
      <w:r w:rsidRPr="002B5FCD">
        <w:rPr>
          <w:rFonts w:ascii="Arial" w:hAnsi="Arial" w:cs="Arial"/>
          <w:noProof/>
          <w:sz w:val="22"/>
          <w:szCs w:val="22"/>
        </w:rPr>
        <w:t xml:space="preserve">(10), 1175-1182. </w:t>
      </w:r>
      <w:hyperlink r:id="rId27" w:history="1">
        <w:r w:rsidRPr="002B5FCD">
          <w:rPr>
            <w:rStyle w:val="Hyperlink"/>
            <w:rFonts w:ascii="Arial" w:hAnsi="Arial" w:cs="Arial"/>
            <w:noProof/>
            <w:sz w:val="22"/>
            <w:szCs w:val="22"/>
          </w:rPr>
          <w:t>https://doi.org/10.1111/aogs.12215</w:t>
        </w:r>
      </w:hyperlink>
      <w:r w:rsidRPr="002B5FCD">
        <w:rPr>
          <w:rFonts w:ascii="Arial" w:hAnsi="Arial" w:cs="Arial"/>
          <w:noProof/>
          <w:sz w:val="22"/>
          <w:szCs w:val="22"/>
        </w:rPr>
        <w:t xml:space="preserve"> </w:t>
      </w:r>
    </w:p>
    <w:p w14:paraId="1A9EA9F9" w14:textId="77777777" w:rsidR="002B5FCD" w:rsidRPr="002B5FCD" w:rsidRDefault="002B5FCD" w:rsidP="001E54F4">
      <w:pPr>
        <w:pStyle w:val="EndNoteBibliography"/>
        <w:ind w:left="720" w:hanging="720"/>
        <w:rPr>
          <w:rFonts w:ascii="Arial" w:hAnsi="Arial" w:cs="Arial"/>
          <w:noProof/>
          <w:sz w:val="22"/>
          <w:szCs w:val="22"/>
        </w:rPr>
      </w:pPr>
    </w:p>
    <w:p w14:paraId="732528DE" w14:textId="53EB6676"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Hasegawa, J., Farina, A., Turchi, G., Hasegawa, Y., Zanello, M., &amp; Baroncini, S. (2013). Effects of epidural analgesia on labor length, instrumental delivery, and neonatal short-term outcome. </w:t>
      </w:r>
      <w:r w:rsidRPr="002B5FCD">
        <w:rPr>
          <w:rFonts w:ascii="Arial" w:hAnsi="Arial" w:cs="Arial"/>
          <w:i/>
          <w:noProof/>
          <w:sz w:val="22"/>
          <w:szCs w:val="22"/>
        </w:rPr>
        <w:t>J Anesth</w:t>
      </w:r>
      <w:r w:rsidRPr="002B5FCD">
        <w:rPr>
          <w:rFonts w:ascii="Arial" w:hAnsi="Arial" w:cs="Arial"/>
          <w:noProof/>
          <w:sz w:val="22"/>
          <w:szCs w:val="22"/>
        </w:rPr>
        <w:t>,</w:t>
      </w:r>
      <w:r w:rsidRPr="002B5FCD">
        <w:rPr>
          <w:rFonts w:ascii="Arial" w:hAnsi="Arial" w:cs="Arial"/>
          <w:i/>
          <w:noProof/>
          <w:sz w:val="22"/>
          <w:szCs w:val="22"/>
        </w:rPr>
        <w:t xml:space="preserve"> 27</w:t>
      </w:r>
      <w:r w:rsidRPr="002B5FCD">
        <w:rPr>
          <w:rFonts w:ascii="Arial" w:hAnsi="Arial" w:cs="Arial"/>
          <w:noProof/>
          <w:sz w:val="22"/>
          <w:szCs w:val="22"/>
        </w:rPr>
        <w:t xml:space="preserve">(1), 43-47. </w:t>
      </w:r>
      <w:hyperlink r:id="rId28" w:history="1">
        <w:r w:rsidRPr="002B5FCD">
          <w:rPr>
            <w:rStyle w:val="Hyperlink"/>
            <w:rFonts w:ascii="Arial" w:hAnsi="Arial" w:cs="Arial"/>
            <w:noProof/>
            <w:sz w:val="22"/>
            <w:szCs w:val="22"/>
          </w:rPr>
          <w:t>https://doi.org/10.1007/s00540-012-1480-9</w:t>
        </w:r>
      </w:hyperlink>
      <w:r w:rsidRPr="002B5FCD">
        <w:rPr>
          <w:rFonts w:ascii="Arial" w:hAnsi="Arial" w:cs="Arial"/>
          <w:noProof/>
          <w:sz w:val="22"/>
          <w:szCs w:val="22"/>
        </w:rPr>
        <w:t xml:space="preserve"> </w:t>
      </w:r>
    </w:p>
    <w:p w14:paraId="08C68EC4" w14:textId="420661D7" w:rsidR="002B5FCD" w:rsidRPr="002B5FCD" w:rsidRDefault="002B5FCD" w:rsidP="002B5FCD">
      <w:pPr>
        <w:pStyle w:val="EndNoteBibliography"/>
        <w:ind w:left="720" w:hanging="720"/>
        <w:jc w:val="center"/>
        <w:rPr>
          <w:rFonts w:ascii="Arial" w:hAnsi="Arial" w:cs="Arial"/>
          <w:b/>
          <w:bCs/>
          <w:noProof/>
          <w:sz w:val="22"/>
          <w:szCs w:val="22"/>
        </w:rPr>
      </w:pPr>
      <w:r w:rsidRPr="002B5FCD">
        <w:rPr>
          <w:rFonts w:ascii="Arial" w:hAnsi="Arial" w:cs="Arial"/>
          <w:b/>
          <w:bCs/>
          <w:noProof/>
          <w:sz w:val="22"/>
          <w:szCs w:val="22"/>
        </w:rPr>
        <w:lastRenderedPageBreak/>
        <w:t>References</w:t>
      </w:r>
    </w:p>
    <w:p w14:paraId="09E453D2" w14:textId="77777777" w:rsidR="002B5FCD" w:rsidRPr="002B5FCD" w:rsidRDefault="002B5FCD" w:rsidP="001E54F4">
      <w:pPr>
        <w:pStyle w:val="EndNoteBibliography"/>
        <w:ind w:left="720" w:hanging="720"/>
        <w:rPr>
          <w:rFonts w:ascii="Arial" w:hAnsi="Arial" w:cs="Arial"/>
          <w:noProof/>
          <w:sz w:val="22"/>
          <w:szCs w:val="22"/>
        </w:rPr>
      </w:pPr>
    </w:p>
    <w:p w14:paraId="438EE3D6" w14:textId="38F4F37B"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Hertzog, M. A. (2008). Considerations in determining sample size for pilot studies. </w:t>
      </w:r>
      <w:r w:rsidRPr="002B5FCD">
        <w:rPr>
          <w:rFonts w:ascii="Arial" w:hAnsi="Arial" w:cs="Arial"/>
          <w:i/>
          <w:noProof/>
          <w:sz w:val="22"/>
          <w:szCs w:val="22"/>
        </w:rPr>
        <w:t>Res. Nurs. Health</w:t>
      </w:r>
      <w:r w:rsidRPr="002B5FCD">
        <w:rPr>
          <w:rFonts w:ascii="Arial" w:hAnsi="Arial" w:cs="Arial"/>
          <w:noProof/>
          <w:sz w:val="22"/>
          <w:szCs w:val="22"/>
        </w:rPr>
        <w:t>,</w:t>
      </w:r>
      <w:r w:rsidRPr="002B5FCD">
        <w:rPr>
          <w:rFonts w:ascii="Arial" w:hAnsi="Arial" w:cs="Arial"/>
          <w:i/>
          <w:noProof/>
          <w:sz w:val="22"/>
          <w:szCs w:val="22"/>
        </w:rPr>
        <w:t xml:space="preserve"> 31</w:t>
      </w:r>
      <w:r w:rsidRPr="002B5FCD">
        <w:rPr>
          <w:rFonts w:ascii="Arial" w:hAnsi="Arial" w:cs="Arial"/>
          <w:noProof/>
          <w:sz w:val="22"/>
          <w:szCs w:val="22"/>
        </w:rPr>
        <w:t xml:space="preserve">(2), 180-191. </w:t>
      </w:r>
      <w:hyperlink r:id="rId29" w:history="1">
        <w:r w:rsidRPr="002B5FCD">
          <w:rPr>
            <w:rStyle w:val="Hyperlink"/>
            <w:rFonts w:ascii="Arial" w:hAnsi="Arial" w:cs="Arial"/>
            <w:noProof/>
            <w:sz w:val="22"/>
            <w:szCs w:val="22"/>
          </w:rPr>
          <w:t>https://doi.org/10.1002/nur.20247</w:t>
        </w:r>
      </w:hyperlink>
      <w:r w:rsidRPr="002B5FCD">
        <w:rPr>
          <w:rFonts w:ascii="Arial" w:hAnsi="Arial" w:cs="Arial"/>
          <w:noProof/>
          <w:sz w:val="22"/>
          <w:szCs w:val="22"/>
        </w:rPr>
        <w:t xml:space="preserve"> </w:t>
      </w:r>
    </w:p>
    <w:p w14:paraId="282D7BBE" w14:textId="77777777" w:rsidR="002B5FCD" w:rsidRPr="002B5FCD" w:rsidRDefault="002B5FCD" w:rsidP="001E54F4">
      <w:pPr>
        <w:pStyle w:val="EndNoteBibliography"/>
        <w:ind w:left="720" w:hanging="720"/>
        <w:rPr>
          <w:rFonts w:ascii="Arial" w:hAnsi="Arial" w:cs="Arial"/>
          <w:noProof/>
          <w:sz w:val="22"/>
          <w:szCs w:val="22"/>
        </w:rPr>
      </w:pPr>
    </w:p>
    <w:p w14:paraId="4A739D98" w14:textId="73F0FB7E"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Hincz, P., Podciechowskil, L., Grzesiak, M., Horzelski, W., &amp; Wilczyflski, J. (2014). Epidural analgesia during labor: a retrospective cohort study on its effects on labour, delivery and neonatal outcome. </w:t>
      </w:r>
      <w:r w:rsidRPr="002B5FCD">
        <w:rPr>
          <w:rFonts w:ascii="Arial" w:hAnsi="Arial" w:cs="Arial"/>
          <w:i/>
          <w:noProof/>
          <w:sz w:val="22"/>
          <w:szCs w:val="22"/>
        </w:rPr>
        <w:t>Ginekol Pol</w:t>
      </w:r>
      <w:r w:rsidRPr="002B5FCD">
        <w:rPr>
          <w:rFonts w:ascii="Arial" w:hAnsi="Arial" w:cs="Arial"/>
          <w:noProof/>
          <w:sz w:val="22"/>
          <w:szCs w:val="22"/>
        </w:rPr>
        <w:t>,</w:t>
      </w:r>
      <w:r w:rsidRPr="002B5FCD">
        <w:rPr>
          <w:rFonts w:ascii="Arial" w:hAnsi="Arial" w:cs="Arial"/>
          <w:i/>
          <w:noProof/>
          <w:sz w:val="22"/>
          <w:szCs w:val="22"/>
        </w:rPr>
        <w:t xml:space="preserve"> 85</w:t>
      </w:r>
      <w:r w:rsidRPr="002B5FCD">
        <w:rPr>
          <w:rFonts w:ascii="Arial" w:hAnsi="Arial" w:cs="Arial"/>
          <w:noProof/>
          <w:sz w:val="22"/>
          <w:szCs w:val="22"/>
        </w:rPr>
        <w:t xml:space="preserve">(12), 923-928. </w:t>
      </w:r>
      <w:hyperlink r:id="rId30" w:history="1">
        <w:r w:rsidRPr="002B5FCD">
          <w:rPr>
            <w:rStyle w:val="Hyperlink"/>
            <w:rFonts w:ascii="Arial" w:hAnsi="Arial" w:cs="Arial"/>
            <w:noProof/>
            <w:sz w:val="22"/>
            <w:szCs w:val="22"/>
          </w:rPr>
          <w:t>https://doi.org/10.17772/gp/1883</w:t>
        </w:r>
      </w:hyperlink>
      <w:r w:rsidRPr="002B5FCD">
        <w:rPr>
          <w:rFonts w:ascii="Arial" w:hAnsi="Arial" w:cs="Arial"/>
          <w:noProof/>
          <w:sz w:val="22"/>
          <w:szCs w:val="22"/>
        </w:rPr>
        <w:t xml:space="preserve"> </w:t>
      </w:r>
    </w:p>
    <w:p w14:paraId="7EECF7F2" w14:textId="77777777" w:rsidR="002B5FCD" w:rsidRPr="002B5FCD" w:rsidRDefault="002B5FCD" w:rsidP="001E54F4">
      <w:pPr>
        <w:pStyle w:val="EndNoteBibliography"/>
        <w:ind w:left="720" w:hanging="720"/>
        <w:rPr>
          <w:rFonts w:ascii="Arial" w:hAnsi="Arial" w:cs="Arial"/>
          <w:noProof/>
          <w:sz w:val="22"/>
          <w:szCs w:val="22"/>
        </w:rPr>
      </w:pPr>
    </w:p>
    <w:p w14:paraId="05A11C4A" w14:textId="63F103C3"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Iversen, M. L., Midtgaard, J., Ekelin, M., &amp; Hegaard, H. K. (2016). Danish women's experiences of the rebozo technique during labour: A qualitative explorative study. </w:t>
      </w:r>
      <w:r w:rsidRPr="002B5FCD">
        <w:rPr>
          <w:rFonts w:ascii="Arial" w:hAnsi="Arial" w:cs="Arial"/>
          <w:i/>
          <w:noProof/>
          <w:sz w:val="22"/>
          <w:szCs w:val="22"/>
        </w:rPr>
        <w:t>Sex Reprod Healthc</w:t>
      </w:r>
      <w:r w:rsidRPr="002B5FCD">
        <w:rPr>
          <w:rFonts w:ascii="Arial" w:hAnsi="Arial" w:cs="Arial"/>
          <w:noProof/>
          <w:sz w:val="22"/>
          <w:szCs w:val="22"/>
        </w:rPr>
        <w:t>,</w:t>
      </w:r>
      <w:r w:rsidRPr="002B5FCD">
        <w:rPr>
          <w:rFonts w:ascii="Arial" w:hAnsi="Arial" w:cs="Arial"/>
          <w:i/>
          <w:noProof/>
          <w:sz w:val="22"/>
          <w:szCs w:val="22"/>
        </w:rPr>
        <w:t xml:space="preserve"> 11</w:t>
      </w:r>
      <w:r w:rsidRPr="002B5FCD">
        <w:rPr>
          <w:rFonts w:ascii="Arial" w:hAnsi="Arial" w:cs="Arial"/>
          <w:noProof/>
          <w:sz w:val="22"/>
          <w:szCs w:val="22"/>
        </w:rPr>
        <w:t xml:space="preserve">, 79-85. </w:t>
      </w:r>
      <w:hyperlink r:id="rId31" w:history="1">
        <w:r w:rsidRPr="002B5FCD">
          <w:rPr>
            <w:rStyle w:val="Hyperlink"/>
            <w:rFonts w:ascii="Arial" w:hAnsi="Arial" w:cs="Arial"/>
            <w:noProof/>
            <w:sz w:val="22"/>
            <w:szCs w:val="22"/>
          </w:rPr>
          <w:t>https://doi.org/10.1016/j.srhc.2016.10.005</w:t>
        </w:r>
      </w:hyperlink>
      <w:r w:rsidRPr="002B5FCD">
        <w:rPr>
          <w:rFonts w:ascii="Arial" w:hAnsi="Arial" w:cs="Arial"/>
          <w:noProof/>
          <w:sz w:val="22"/>
          <w:szCs w:val="22"/>
        </w:rPr>
        <w:t xml:space="preserve"> </w:t>
      </w:r>
    </w:p>
    <w:p w14:paraId="302A2BA1" w14:textId="77777777" w:rsidR="002B5FCD" w:rsidRPr="002B5FCD" w:rsidRDefault="002B5FCD" w:rsidP="001E54F4">
      <w:pPr>
        <w:pStyle w:val="EndNoteBibliography"/>
        <w:ind w:left="720" w:hanging="720"/>
        <w:rPr>
          <w:rFonts w:ascii="Arial" w:hAnsi="Arial" w:cs="Arial"/>
          <w:noProof/>
          <w:sz w:val="22"/>
          <w:szCs w:val="22"/>
        </w:rPr>
      </w:pPr>
    </w:p>
    <w:p w14:paraId="51580B2F" w14:textId="5CD88685"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Johanson, G. A., &amp; Brooks, G. P. (2010). Initial Scale Development: Sample Size for Pilot Studies. </w:t>
      </w:r>
      <w:r w:rsidRPr="002B5FCD">
        <w:rPr>
          <w:rFonts w:ascii="Arial" w:hAnsi="Arial" w:cs="Arial"/>
          <w:i/>
          <w:noProof/>
          <w:sz w:val="22"/>
          <w:szCs w:val="22"/>
        </w:rPr>
        <w:t>Educational and psychological measurement</w:t>
      </w:r>
      <w:r w:rsidRPr="002B5FCD">
        <w:rPr>
          <w:rFonts w:ascii="Arial" w:hAnsi="Arial" w:cs="Arial"/>
          <w:noProof/>
          <w:sz w:val="22"/>
          <w:szCs w:val="22"/>
        </w:rPr>
        <w:t>,</w:t>
      </w:r>
      <w:r w:rsidRPr="002B5FCD">
        <w:rPr>
          <w:rFonts w:ascii="Arial" w:hAnsi="Arial" w:cs="Arial"/>
          <w:i/>
          <w:noProof/>
          <w:sz w:val="22"/>
          <w:szCs w:val="22"/>
        </w:rPr>
        <w:t xml:space="preserve"> 70</w:t>
      </w:r>
      <w:r w:rsidRPr="002B5FCD">
        <w:rPr>
          <w:rFonts w:ascii="Arial" w:hAnsi="Arial" w:cs="Arial"/>
          <w:noProof/>
          <w:sz w:val="22"/>
          <w:szCs w:val="22"/>
        </w:rPr>
        <w:t xml:space="preserve">(3), 394-400. </w:t>
      </w:r>
      <w:hyperlink r:id="rId32" w:history="1">
        <w:r w:rsidRPr="002B5FCD">
          <w:rPr>
            <w:rStyle w:val="Hyperlink"/>
            <w:rFonts w:ascii="Arial" w:hAnsi="Arial" w:cs="Arial"/>
            <w:noProof/>
            <w:sz w:val="22"/>
            <w:szCs w:val="22"/>
          </w:rPr>
          <w:t>https://doi.org/10.1177/0013164409355692</w:t>
        </w:r>
      </w:hyperlink>
      <w:r w:rsidRPr="002B5FCD">
        <w:rPr>
          <w:rFonts w:ascii="Arial" w:hAnsi="Arial" w:cs="Arial"/>
          <w:noProof/>
          <w:sz w:val="22"/>
          <w:szCs w:val="22"/>
        </w:rPr>
        <w:t xml:space="preserve"> </w:t>
      </w:r>
    </w:p>
    <w:p w14:paraId="79AD7DA5" w14:textId="77777777" w:rsidR="002B5FCD" w:rsidRPr="002B5FCD" w:rsidRDefault="002B5FCD" w:rsidP="001E54F4">
      <w:pPr>
        <w:pStyle w:val="EndNoteBibliography"/>
        <w:ind w:left="720" w:hanging="720"/>
        <w:rPr>
          <w:rFonts w:ascii="Arial" w:hAnsi="Arial" w:cs="Arial"/>
          <w:noProof/>
          <w:sz w:val="22"/>
          <w:szCs w:val="22"/>
        </w:rPr>
      </w:pPr>
    </w:p>
    <w:p w14:paraId="716AA0F4" w14:textId="0FBA2146"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Keogh, S., Flynn, J., Marsh, N., Mihala, G., Davies, K., &amp; Rickard, C. (2016). Varied flushing frequency and volume to prevent peripheral intravenous catheter failure: A pilot, factorial randomised controlled trial in adult medical-surgical hospital patients. </w:t>
      </w:r>
      <w:r w:rsidRPr="002B5FCD">
        <w:rPr>
          <w:rFonts w:ascii="Arial" w:hAnsi="Arial" w:cs="Arial"/>
          <w:i/>
          <w:noProof/>
          <w:sz w:val="22"/>
          <w:szCs w:val="22"/>
        </w:rPr>
        <w:t>Trials</w:t>
      </w:r>
      <w:r w:rsidRPr="002B5FCD">
        <w:rPr>
          <w:rFonts w:ascii="Arial" w:hAnsi="Arial" w:cs="Arial"/>
          <w:noProof/>
          <w:sz w:val="22"/>
          <w:szCs w:val="22"/>
        </w:rPr>
        <w:t>,</w:t>
      </w:r>
      <w:r w:rsidRPr="002B5FCD">
        <w:rPr>
          <w:rFonts w:ascii="Arial" w:hAnsi="Arial" w:cs="Arial"/>
          <w:i/>
          <w:noProof/>
          <w:sz w:val="22"/>
          <w:szCs w:val="22"/>
        </w:rPr>
        <w:t xml:space="preserve"> 17</w:t>
      </w:r>
      <w:r w:rsidRPr="002B5FCD">
        <w:rPr>
          <w:rFonts w:ascii="Arial" w:hAnsi="Arial" w:cs="Arial"/>
          <w:noProof/>
          <w:sz w:val="22"/>
          <w:szCs w:val="22"/>
        </w:rPr>
        <w:t xml:space="preserve">(1), 348-348. </w:t>
      </w:r>
      <w:hyperlink r:id="rId33" w:history="1">
        <w:r w:rsidRPr="002B5FCD">
          <w:rPr>
            <w:rStyle w:val="Hyperlink"/>
            <w:rFonts w:ascii="Arial" w:hAnsi="Arial" w:cs="Arial"/>
            <w:noProof/>
            <w:sz w:val="22"/>
            <w:szCs w:val="22"/>
          </w:rPr>
          <w:t>https://doi.org/10.1186/s13063-016-1470-6</w:t>
        </w:r>
      </w:hyperlink>
      <w:r w:rsidRPr="002B5FCD">
        <w:rPr>
          <w:rFonts w:ascii="Arial" w:hAnsi="Arial" w:cs="Arial"/>
          <w:noProof/>
          <w:sz w:val="22"/>
          <w:szCs w:val="22"/>
        </w:rPr>
        <w:t xml:space="preserve"> </w:t>
      </w:r>
    </w:p>
    <w:p w14:paraId="729B377E" w14:textId="77777777" w:rsidR="002B5FCD" w:rsidRPr="002B5FCD" w:rsidRDefault="002B5FCD" w:rsidP="001E54F4">
      <w:pPr>
        <w:pStyle w:val="EndNoteBibliography"/>
        <w:ind w:left="720" w:hanging="720"/>
        <w:rPr>
          <w:rFonts w:ascii="Arial" w:hAnsi="Arial" w:cs="Arial"/>
          <w:noProof/>
          <w:sz w:val="22"/>
          <w:szCs w:val="22"/>
        </w:rPr>
      </w:pPr>
    </w:p>
    <w:p w14:paraId="44698FE3" w14:textId="47ACDE66"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Le Ray, C., Deneux-Tharaux, C., Khireddine, I., Dreyfus, M., Vardon, D., &amp; Goffinet, F. (2013). Manual Rotation to Decrease Operative Delivery in Posterior or Transverse Positions. </w:t>
      </w:r>
      <w:r w:rsidRPr="002B5FCD">
        <w:rPr>
          <w:rFonts w:ascii="Arial" w:hAnsi="Arial" w:cs="Arial"/>
          <w:i/>
          <w:noProof/>
          <w:sz w:val="22"/>
          <w:szCs w:val="22"/>
        </w:rPr>
        <w:t>Obstet Gynecol</w:t>
      </w:r>
      <w:r w:rsidRPr="002B5FCD">
        <w:rPr>
          <w:rFonts w:ascii="Arial" w:hAnsi="Arial" w:cs="Arial"/>
          <w:noProof/>
          <w:sz w:val="22"/>
          <w:szCs w:val="22"/>
        </w:rPr>
        <w:t>,</w:t>
      </w:r>
      <w:r w:rsidRPr="002B5FCD">
        <w:rPr>
          <w:rFonts w:ascii="Arial" w:hAnsi="Arial" w:cs="Arial"/>
          <w:i/>
          <w:noProof/>
          <w:sz w:val="22"/>
          <w:szCs w:val="22"/>
        </w:rPr>
        <w:t xml:space="preserve"> 122</w:t>
      </w:r>
      <w:r w:rsidRPr="002B5FCD">
        <w:rPr>
          <w:rFonts w:ascii="Arial" w:hAnsi="Arial" w:cs="Arial"/>
          <w:noProof/>
          <w:sz w:val="22"/>
          <w:szCs w:val="22"/>
        </w:rPr>
        <w:t xml:space="preserve">(3), 634-640. </w:t>
      </w:r>
      <w:hyperlink r:id="rId34" w:history="1">
        <w:r w:rsidRPr="002B5FCD">
          <w:rPr>
            <w:rStyle w:val="Hyperlink"/>
            <w:rFonts w:ascii="Arial" w:hAnsi="Arial" w:cs="Arial"/>
            <w:noProof/>
            <w:sz w:val="22"/>
            <w:szCs w:val="22"/>
          </w:rPr>
          <w:t>https://doi.org/10.1097/AOG.0b013e3182a10e43</w:t>
        </w:r>
      </w:hyperlink>
      <w:r w:rsidRPr="002B5FCD">
        <w:rPr>
          <w:rFonts w:ascii="Arial" w:hAnsi="Arial" w:cs="Arial"/>
          <w:noProof/>
          <w:sz w:val="22"/>
          <w:szCs w:val="22"/>
        </w:rPr>
        <w:t xml:space="preserve"> </w:t>
      </w:r>
    </w:p>
    <w:p w14:paraId="4DDCD22F" w14:textId="77777777" w:rsidR="002B5FCD" w:rsidRPr="002B5FCD" w:rsidRDefault="002B5FCD" w:rsidP="001E54F4">
      <w:pPr>
        <w:pStyle w:val="EndNoteBibliography"/>
        <w:ind w:left="720" w:hanging="720"/>
        <w:rPr>
          <w:rFonts w:ascii="Arial" w:hAnsi="Arial" w:cs="Arial"/>
          <w:noProof/>
          <w:sz w:val="22"/>
          <w:szCs w:val="22"/>
        </w:rPr>
      </w:pPr>
    </w:p>
    <w:p w14:paraId="7C39A7AC" w14:textId="2B783AD4"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Lee, N., Leiser, B., Halter-Wehrli, Y., Mårtensson, L. B., Gao, Y., &amp; Kildea, S. (2022). A comparison of two versus four sterile water injections for the relief of back pain in labour: A multicentre randomised equivalence trial. </w:t>
      </w:r>
      <w:r w:rsidRPr="002B5FCD">
        <w:rPr>
          <w:rFonts w:ascii="Arial" w:hAnsi="Arial" w:cs="Arial"/>
          <w:i/>
          <w:noProof/>
          <w:sz w:val="22"/>
          <w:szCs w:val="22"/>
        </w:rPr>
        <w:t>Women Birth</w:t>
      </w:r>
      <w:r w:rsidRPr="002B5FCD">
        <w:rPr>
          <w:rFonts w:ascii="Arial" w:hAnsi="Arial" w:cs="Arial"/>
          <w:noProof/>
          <w:sz w:val="22"/>
          <w:szCs w:val="22"/>
        </w:rPr>
        <w:t xml:space="preserve">. </w:t>
      </w:r>
      <w:hyperlink r:id="rId35" w:history="1">
        <w:r w:rsidRPr="002B5FCD">
          <w:rPr>
            <w:rStyle w:val="Hyperlink"/>
            <w:rFonts w:ascii="Arial" w:hAnsi="Arial" w:cs="Arial"/>
            <w:noProof/>
            <w:sz w:val="22"/>
            <w:szCs w:val="22"/>
          </w:rPr>
          <w:t>https://doi.org/10.1016/j.wombi.2022.02.002</w:t>
        </w:r>
      </w:hyperlink>
      <w:r w:rsidRPr="002B5FCD">
        <w:rPr>
          <w:rFonts w:ascii="Arial" w:hAnsi="Arial" w:cs="Arial"/>
          <w:noProof/>
          <w:sz w:val="22"/>
          <w:szCs w:val="22"/>
        </w:rPr>
        <w:t xml:space="preserve"> </w:t>
      </w:r>
    </w:p>
    <w:p w14:paraId="3E75A41E" w14:textId="77777777" w:rsidR="002B5FCD" w:rsidRPr="002B5FCD" w:rsidRDefault="002B5FCD" w:rsidP="001E54F4">
      <w:pPr>
        <w:pStyle w:val="EndNoteBibliography"/>
        <w:ind w:left="720" w:hanging="720"/>
        <w:rPr>
          <w:rFonts w:ascii="Arial" w:hAnsi="Arial" w:cs="Arial"/>
          <w:noProof/>
          <w:sz w:val="22"/>
          <w:szCs w:val="22"/>
        </w:rPr>
      </w:pPr>
    </w:p>
    <w:p w14:paraId="1F8C53D5" w14:textId="4225E937"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Lieberman, E., Davidson, K., Lee-Parritz, A., &amp; Shearer, E. (2005). Changes in fetal position during labor and their association with epidural analgesia. </w:t>
      </w:r>
      <w:r w:rsidRPr="002B5FCD">
        <w:rPr>
          <w:rFonts w:ascii="Arial" w:hAnsi="Arial" w:cs="Arial"/>
          <w:i/>
          <w:noProof/>
          <w:sz w:val="22"/>
          <w:szCs w:val="22"/>
        </w:rPr>
        <w:t>Obstet Gynecol</w:t>
      </w:r>
      <w:r w:rsidRPr="002B5FCD">
        <w:rPr>
          <w:rFonts w:ascii="Arial" w:hAnsi="Arial" w:cs="Arial"/>
          <w:noProof/>
          <w:sz w:val="22"/>
          <w:szCs w:val="22"/>
        </w:rPr>
        <w:t>,</w:t>
      </w:r>
      <w:r w:rsidRPr="002B5FCD">
        <w:rPr>
          <w:rFonts w:ascii="Arial" w:hAnsi="Arial" w:cs="Arial"/>
          <w:i/>
          <w:noProof/>
          <w:sz w:val="22"/>
          <w:szCs w:val="22"/>
        </w:rPr>
        <w:t xml:space="preserve"> 105</w:t>
      </w:r>
      <w:r w:rsidRPr="002B5FCD">
        <w:rPr>
          <w:rFonts w:ascii="Arial" w:hAnsi="Arial" w:cs="Arial"/>
          <w:noProof/>
          <w:sz w:val="22"/>
          <w:szCs w:val="22"/>
        </w:rPr>
        <w:t xml:space="preserve">(5), 974-982. </w:t>
      </w:r>
      <w:hyperlink r:id="rId36" w:history="1">
        <w:r w:rsidRPr="002B5FCD">
          <w:rPr>
            <w:rStyle w:val="Hyperlink"/>
            <w:rFonts w:ascii="Arial" w:hAnsi="Arial" w:cs="Arial"/>
            <w:noProof/>
            <w:sz w:val="22"/>
            <w:szCs w:val="22"/>
          </w:rPr>
          <w:t>https://doi.org/10.1097/01.AOG.0000158861.43593.49</w:t>
        </w:r>
      </w:hyperlink>
      <w:r w:rsidRPr="002B5FCD">
        <w:rPr>
          <w:rFonts w:ascii="Arial" w:hAnsi="Arial" w:cs="Arial"/>
          <w:noProof/>
          <w:sz w:val="22"/>
          <w:szCs w:val="22"/>
        </w:rPr>
        <w:t xml:space="preserve"> </w:t>
      </w:r>
    </w:p>
    <w:p w14:paraId="4370C669" w14:textId="77777777" w:rsidR="002B5FCD" w:rsidRPr="002B5FCD" w:rsidRDefault="002B5FCD" w:rsidP="001E54F4">
      <w:pPr>
        <w:pStyle w:val="EndNoteBibliography"/>
        <w:ind w:left="720" w:hanging="720"/>
        <w:rPr>
          <w:rFonts w:ascii="Arial" w:hAnsi="Arial" w:cs="Arial"/>
          <w:noProof/>
          <w:sz w:val="22"/>
          <w:szCs w:val="22"/>
        </w:rPr>
      </w:pPr>
    </w:p>
    <w:p w14:paraId="6D6E2E63" w14:textId="58788568"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Marsh, N., Webster, J., Flynn, J., Mihala, G., Hewer, B., Fraser, J., &amp; Rickard, C. M. (2015). Securement Methods for Peripheral Venous Catheters to Prevent Failure: A Randomised Controlled Pilot Trial. </w:t>
      </w:r>
      <w:r w:rsidRPr="002B5FCD">
        <w:rPr>
          <w:rFonts w:ascii="Arial" w:hAnsi="Arial" w:cs="Arial"/>
          <w:i/>
          <w:noProof/>
          <w:sz w:val="22"/>
          <w:szCs w:val="22"/>
        </w:rPr>
        <w:t>J Vasc Access</w:t>
      </w:r>
      <w:r w:rsidRPr="002B5FCD">
        <w:rPr>
          <w:rFonts w:ascii="Arial" w:hAnsi="Arial" w:cs="Arial"/>
          <w:noProof/>
          <w:sz w:val="22"/>
          <w:szCs w:val="22"/>
        </w:rPr>
        <w:t>,</w:t>
      </w:r>
      <w:r w:rsidRPr="002B5FCD">
        <w:rPr>
          <w:rFonts w:ascii="Arial" w:hAnsi="Arial" w:cs="Arial"/>
          <w:i/>
          <w:noProof/>
          <w:sz w:val="22"/>
          <w:szCs w:val="22"/>
        </w:rPr>
        <w:t xml:space="preserve"> 16</w:t>
      </w:r>
      <w:r w:rsidRPr="002B5FCD">
        <w:rPr>
          <w:rFonts w:ascii="Arial" w:hAnsi="Arial" w:cs="Arial"/>
          <w:noProof/>
          <w:sz w:val="22"/>
          <w:szCs w:val="22"/>
        </w:rPr>
        <w:t xml:space="preserve">(3), 237-244. </w:t>
      </w:r>
      <w:hyperlink r:id="rId37" w:history="1">
        <w:r w:rsidRPr="002B5FCD">
          <w:rPr>
            <w:rStyle w:val="Hyperlink"/>
            <w:rFonts w:ascii="Arial" w:hAnsi="Arial" w:cs="Arial"/>
            <w:noProof/>
            <w:sz w:val="22"/>
            <w:szCs w:val="22"/>
          </w:rPr>
          <w:t>https://doi.org/10.5301/jva.5000348</w:t>
        </w:r>
      </w:hyperlink>
      <w:r w:rsidRPr="002B5FCD">
        <w:rPr>
          <w:rFonts w:ascii="Arial" w:hAnsi="Arial" w:cs="Arial"/>
          <w:noProof/>
          <w:sz w:val="22"/>
          <w:szCs w:val="22"/>
        </w:rPr>
        <w:t xml:space="preserve"> </w:t>
      </w:r>
    </w:p>
    <w:p w14:paraId="22A2C9C3" w14:textId="77777777" w:rsidR="002B5FCD" w:rsidRPr="002B5FCD" w:rsidRDefault="002B5FCD" w:rsidP="001E54F4">
      <w:pPr>
        <w:pStyle w:val="EndNoteBibliography"/>
        <w:ind w:left="720" w:hanging="720"/>
        <w:rPr>
          <w:rFonts w:ascii="Arial" w:hAnsi="Arial" w:cs="Arial"/>
          <w:noProof/>
          <w:sz w:val="22"/>
          <w:szCs w:val="22"/>
        </w:rPr>
      </w:pPr>
    </w:p>
    <w:p w14:paraId="7ADA5F04" w14:textId="015CC7FB" w:rsidR="001E54F4" w:rsidRPr="002B5FCD"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Mbuagbaw, L., Kosa, S. D., Lawson, D. O., Stalteri, R., Olaiya, O. R., Alotaibi, A., &amp; Thabane, L. (2019). The reporting of progression criteria in protocols of pilot trials designed to assess the feasibility of main trials is insufficient: A meta-epidemiological study. </w:t>
      </w:r>
      <w:r w:rsidRPr="002B5FCD">
        <w:rPr>
          <w:rFonts w:ascii="Arial" w:hAnsi="Arial" w:cs="Arial"/>
          <w:i/>
          <w:noProof/>
          <w:sz w:val="22"/>
          <w:szCs w:val="22"/>
        </w:rPr>
        <w:t>Pilot and feasibility studies</w:t>
      </w:r>
      <w:r w:rsidRPr="002B5FCD">
        <w:rPr>
          <w:rFonts w:ascii="Arial" w:hAnsi="Arial" w:cs="Arial"/>
          <w:noProof/>
          <w:sz w:val="22"/>
          <w:szCs w:val="22"/>
        </w:rPr>
        <w:t>,</w:t>
      </w:r>
      <w:r w:rsidRPr="002B5FCD">
        <w:rPr>
          <w:rFonts w:ascii="Arial" w:hAnsi="Arial" w:cs="Arial"/>
          <w:i/>
          <w:noProof/>
          <w:sz w:val="22"/>
          <w:szCs w:val="22"/>
        </w:rPr>
        <w:t xml:space="preserve"> 5</w:t>
      </w:r>
      <w:r w:rsidRPr="002B5FCD">
        <w:rPr>
          <w:rFonts w:ascii="Arial" w:hAnsi="Arial" w:cs="Arial"/>
          <w:noProof/>
          <w:sz w:val="22"/>
          <w:szCs w:val="22"/>
        </w:rPr>
        <w:t xml:space="preserve">(1), 120-120. </w:t>
      </w:r>
      <w:hyperlink r:id="rId38" w:history="1">
        <w:r w:rsidRPr="002B5FCD">
          <w:rPr>
            <w:rStyle w:val="Hyperlink"/>
            <w:rFonts w:ascii="Arial" w:hAnsi="Arial" w:cs="Arial"/>
            <w:noProof/>
            <w:sz w:val="22"/>
            <w:szCs w:val="22"/>
          </w:rPr>
          <w:t>https://doi.org/10.1186/s40814-019-0500-z</w:t>
        </w:r>
      </w:hyperlink>
      <w:r w:rsidRPr="002B5FCD">
        <w:rPr>
          <w:rFonts w:ascii="Arial" w:hAnsi="Arial" w:cs="Arial"/>
          <w:noProof/>
          <w:sz w:val="22"/>
          <w:szCs w:val="22"/>
        </w:rPr>
        <w:t xml:space="preserve"> </w:t>
      </w:r>
    </w:p>
    <w:p w14:paraId="5F70919E" w14:textId="7C8F4565" w:rsidR="002B5FCD" w:rsidRPr="002B5FCD" w:rsidRDefault="002B5FCD" w:rsidP="001E54F4">
      <w:pPr>
        <w:pStyle w:val="EndNoteBibliography"/>
        <w:ind w:left="720" w:hanging="720"/>
        <w:rPr>
          <w:rFonts w:ascii="Arial" w:hAnsi="Arial" w:cs="Arial"/>
          <w:noProof/>
          <w:sz w:val="22"/>
          <w:szCs w:val="22"/>
        </w:rPr>
      </w:pPr>
    </w:p>
    <w:p w14:paraId="1F6627AF" w14:textId="5A2315A8" w:rsidR="002B5FCD" w:rsidRDefault="002B5FCD"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Metro South Health (2021). </w:t>
      </w:r>
      <w:r w:rsidRPr="002B5FCD">
        <w:rPr>
          <w:rFonts w:ascii="Arial" w:hAnsi="Arial" w:cs="Arial"/>
          <w:i/>
          <w:iCs/>
          <w:noProof/>
          <w:sz w:val="22"/>
          <w:szCs w:val="22"/>
        </w:rPr>
        <w:t>Arts, culture and environment</w:t>
      </w:r>
      <w:r w:rsidRPr="002B5FCD">
        <w:rPr>
          <w:rFonts w:ascii="Arial" w:hAnsi="Arial" w:cs="Arial"/>
          <w:noProof/>
          <w:sz w:val="22"/>
          <w:szCs w:val="22"/>
        </w:rPr>
        <w:t>. https://metrosouth.health.qld.gov.au/loganexpansion/get-involved/arts-culture-and-environment</w:t>
      </w:r>
    </w:p>
    <w:p w14:paraId="0F02A361" w14:textId="73426F71" w:rsidR="002B5FCD" w:rsidRDefault="002B5FCD" w:rsidP="001E54F4">
      <w:pPr>
        <w:pStyle w:val="EndNoteBibliography"/>
        <w:ind w:left="720" w:hanging="720"/>
        <w:rPr>
          <w:rFonts w:ascii="Arial" w:hAnsi="Arial" w:cs="Arial"/>
          <w:noProof/>
          <w:sz w:val="22"/>
          <w:szCs w:val="22"/>
        </w:rPr>
      </w:pPr>
    </w:p>
    <w:p w14:paraId="56BA2C86" w14:textId="3F4AEEDD" w:rsidR="002B5FCD" w:rsidRDefault="002B5FCD" w:rsidP="001E54F4">
      <w:pPr>
        <w:pStyle w:val="EndNoteBibliography"/>
        <w:ind w:left="720" w:hanging="720"/>
        <w:rPr>
          <w:rFonts w:ascii="Arial" w:hAnsi="Arial" w:cs="Arial"/>
          <w:noProof/>
          <w:sz w:val="22"/>
          <w:szCs w:val="22"/>
        </w:rPr>
      </w:pPr>
    </w:p>
    <w:p w14:paraId="38BA7A7D" w14:textId="64F9DDF5" w:rsidR="002B5FCD" w:rsidRDefault="002B5FCD" w:rsidP="001E54F4">
      <w:pPr>
        <w:pStyle w:val="EndNoteBibliography"/>
        <w:ind w:left="720" w:hanging="720"/>
        <w:rPr>
          <w:rFonts w:ascii="Arial" w:hAnsi="Arial" w:cs="Arial"/>
          <w:noProof/>
          <w:sz w:val="22"/>
          <w:szCs w:val="22"/>
        </w:rPr>
      </w:pPr>
    </w:p>
    <w:p w14:paraId="60C4E3F5" w14:textId="7C6A13AE" w:rsidR="002B5FCD" w:rsidRDefault="002B5FCD" w:rsidP="001E54F4">
      <w:pPr>
        <w:pStyle w:val="EndNoteBibliography"/>
        <w:ind w:left="720" w:hanging="720"/>
        <w:rPr>
          <w:rFonts w:ascii="Arial" w:hAnsi="Arial" w:cs="Arial"/>
          <w:noProof/>
          <w:sz w:val="22"/>
          <w:szCs w:val="22"/>
        </w:rPr>
      </w:pPr>
    </w:p>
    <w:p w14:paraId="0C81E6B6" w14:textId="23F4878C" w:rsidR="002B5FCD" w:rsidRPr="002B5FCD" w:rsidRDefault="002B5FCD" w:rsidP="002B5FCD">
      <w:pPr>
        <w:pStyle w:val="EndNoteBibliography"/>
        <w:ind w:left="720" w:hanging="720"/>
        <w:jc w:val="center"/>
        <w:rPr>
          <w:rFonts w:ascii="Arial" w:hAnsi="Arial" w:cs="Arial"/>
          <w:b/>
          <w:bCs/>
          <w:noProof/>
          <w:sz w:val="22"/>
          <w:szCs w:val="22"/>
        </w:rPr>
      </w:pPr>
      <w:r w:rsidRPr="002B5FCD">
        <w:rPr>
          <w:rFonts w:ascii="Arial" w:hAnsi="Arial" w:cs="Arial"/>
          <w:b/>
          <w:bCs/>
          <w:noProof/>
          <w:sz w:val="22"/>
          <w:szCs w:val="22"/>
        </w:rPr>
        <w:lastRenderedPageBreak/>
        <w:t>References</w:t>
      </w:r>
    </w:p>
    <w:p w14:paraId="4EA27221" w14:textId="77777777" w:rsidR="002B5FCD" w:rsidRPr="002B5FCD" w:rsidRDefault="002B5FCD" w:rsidP="001E54F4">
      <w:pPr>
        <w:pStyle w:val="EndNoteBibliography"/>
        <w:ind w:left="720" w:hanging="720"/>
        <w:rPr>
          <w:rFonts w:ascii="Arial" w:hAnsi="Arial" w:cs="Arial"/>
          <w:noProof/>
          <w:sz w:val="22"/>
          <w:szCs w:val="22"/>
        </w:rPr>
      </w:pPr>
    </w:p>
    <w:p w14:paraId="148F675E" w14:textId="492C06EA" w:rsidR="001E54F4" w:rsidRPr="002B5FCD"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Naito, Y., Ida, M., Yamamoto, R., Tachibana, K., &amp; Kinouchi, K. (2019). The effect of labor epidural analgesia on labor, delivery, and neonatal outcomes: a propensity score-matched analysis in a single Japanese institute. </w:t>
      </w:r>
      <w:r w:rsidRPr="002B5FCD">
        <w:rPr>
          <w:rFonts w:ascii="Arial" w:hAnsi="Arial" w:cs="Arial"/>
          <w:i/>
          <w:noProof/>
          <w:sz w:val="22"/>
          <w:szCs w:val="22"/>
        </w:rPr>
        <w:t>JA Clin Rep</w:t>
      </w:r>
      <w:r w:rsidRPr="002B5FCD">
        <w:rPr>
          <w:rFonts w:ascii="Arial" w:hAnsi="Arial" w:cs="Arial"/>
          <w:noProof/>
          <w:sz w:val="22"/>
          <w:szCs w:val="22"/>
        </w:rPr>
        <w:t>,</w:t>
      </w:r>
      <w:r w:rsidRPr="002B5FCD">
        <w:rPr>
          <w:rFonts w:ascii="Arial" w:hAnsi="Arial" w:cs="Arial"/>
          <w:i/>
          <w:noProof/>
          <w:sz w:val="22"/>
          <w:szCs w:val="22"/>
        </w:rPr>
        <w:t xml:space="preserve"> 5</w:t>
      </w:r>
      <w:r w:rsidRPr="002B5FCD">
        <w:rPr>
          <w:rFonts w:ascii="Arial" w:hAnsi="Arial" w:cs="Arial"/>
          <w:noProof/>
          <w:sz w:val="22"/>
          <w:szCs w:val="22"/>
        </w:rPr>
        <w:t xml:space="preserve">(1), 40-40. </w:t>
      </w:r>
      <w:hyperlink r:id="rId39" w:history="1">
        <w:r w:rsidRPr="002B5FCD">
          <w:rPr>
            <w:rStyle w:val="Hyperlink"/>
            <w:rFonts w:ascii="Arial" w:hAnsi="Arial" w:cs="Arial"/>
            <w:noProof/>
            <w:sz w:val="22"/>
            <w:szCs w:val="22"/>
          </w:rPr>
          <w:t>https://doi.org/10.1186/s40981-019-0260-z</w:t>
        </w:r>
      </w:hyperlink>
      <w:r w:rsidRPr="002B5FCD">
        <w:rPr>
          <w:rFonts w:ascii="Arial" w:hAnsi="Arial" w:cs="Arial"/>
          <w:noProof/>
          <w:sz w:val="22"/>
          <w:szCs w:val="22"/>
        </w:rPr>
        <w:t xml:space="preserve"> </w:t>
      </w:r>
    </w:p>
    <w:p w14:paraId="391228A8" w14:textId="08AE9338" w:rsidR="002B5FCD" w:rsidRPr="002B5FCD" w:rsidRDefault="002B5FCD" w:rsidP="001E54F4">
      <w:pPr>
        <w:pStyle w:val="EndNoteBibliography"/>
        <w:ind w:left="720" w:hanging="720"/>
        <w:rPr>
          <w:rFonts w:ascii="Arial" w:hAnsi="Arial" w:cs="Arial"/>
          <w:noProof/>
          <w:sz w:val="22"/>
          <w:szCs w:val="22"/>
        </w:rPr>
      </w:pPr>
    </w:p>
    <w:p w14:paraId="75B25A9F" w14:textId="77777777" w:rsidR="002B5FCD" w:rsidRPr="002B5FCD" w:rsidRDefault="002B5FCD" w:rsidP="002B5FCD">
      <w:pPr>
        <w:rPr>
          <w:rFonts w:ascii="Arial" w:hAnsi="Arial" w:cs="Arial"/>
          <w:i/>
          <w:iCs/>
          <w:sz w:val="22"/>
          <w:szCs w:val="22"/>
        </w:rPr>
      </w:pPr>
      <w:r w:rsidRPr="002B5FCD">
        <w:rPr>
          <w:rFonts w:ascii="Arial" w:hAnsi="Arial" w:cs="Arial"/>
          <w:sz w:val="22"/>
          <w:szCs w:val="22"/>
        </w:rPr>
        <w:t xml:space="preserve">National Health and Medical Research Council. (2018). </w:t>
      </w:r>
      <w:r w:rsidRPr="002B5FCD">
        <w:rPr>
          <w:rFonts w:ascii="Arial" w:hAnsi="Arial" w:cs="Arial"/>
          <w:i/>
          <w:iCs/>
          <w:sz w:val="22"/>
          <w:szCs w:val="22"/>
        </w:rPr>
        <w:t xml:space="preserve">Australian Code for the Responsible </w:t>
      </w:r>
    </w:p>
    <w:p w14:paraId="564B69B7" w14:textId="77777777" w:rsidR="002B5FCD" w:rsidRPr="002B5FCD" w:rsidRDefault="002B5FCD" w:rsidP="002B5FCD">
      <w:pPr>
        <w:ind w:firstLine="720"/>
        <w:rPr>
          <w:rFonts w:ascii="Arial" w:hAnsi="Arial" w:cs="Arial"/>
          <w:sz w:val="22"/>
          <w:szCs w:val="22"/>
        </w:rPr>
      </w:pPr>
      <w:r w:rsidRPr="002B5FCD">
        <w:rPr>
          <w:rFonts w:ascii="Arial" w:hAnsi="Arial" w:cs="Arial"/>
          <w:i/>
          <w:iCs/>
          <w:sz w:val="22"/>
          <w:szCs w:val="22"/>
        </w:rPr>
        <w:t>Conduct of Research 2018</w:t>
      </w:r>
      <w:r w:rsidRPr="002B5FCD">
        <w:rPr>
          <w:rFonts w:ascii="Arial" w:hAnsi="Arial" w:cs="Arial"/>
          <w:sz w:val="22"/>
          <w:szCs w:val="22"/>
        </w:rPr>
        <w:t xml:space="preserve">. Australian Research Council and Universities Australia. </w:t>
      </w:r>
    </w:p>
    <w:p w14:paraId="2623774F" w14:textId="77777777" w:rsidR="002B5FCD" w:rsidRPr="002B5FCD" w:rsidRDefault="002B5FCD" w:rsidP="002B5FCD">
      <w:pPr>
        <w:ind w:firstLine="720"/>
        <w:rPr>
          <w:rFonts w:ascii="Arial" w:hAnsi="Arial" w:cs="Arial"/>
          <w:i/>
          <w:iCs/>
          <w:sz w:val="22"/>
          <w:szCs w:val="22"/>
        </w:rPr>
      </w:pPr>
      <w:r w:rsidRPr="002B5FCD">
        <w:rPr>
          <w:rFonts w:ascii="Arial" w:hAnsi="Arial" w:cs="Arial"/>
          <w:sz w:val="22"/>
          <w:szCs w:val="22"/>
        </w:rPr>
        <w:t>Commonwealth of Australia, Canberra.</w:t>
      </w:r>
    </w:p>
    <w:p w14:paraId="2C528B2F" w14:textId="77777777" w:rsidR="002B5FCD" w:rsidRPr="002B5FCD" w:rsidRDefault="002B5FCD" w:rsidP="001E54F4">
      <w:pPr>
        <w:pStyle w:val="EndNoteBibliography"/>
        <w:ind w:left="720" w:hanging="720"/>
        <w:rPr>
          <w:rFonts w:ascii="Arial" w:hAnsi="Arial" w:cs="Arial"/>
          <w:noProof/>
          <w:sz w:val="22"/>
          <w:szCs w:val="22"/>
        </w:rPr>
      </w:pPr>
    </w:p>
    <w:p w14:paraId="25D0B659" w14:textId="7700C3D2"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Newnham, E. C., Moran, P. S., Begley, C. M., Carroll, M., &amp; Daly, D. (2021). Comparison of labour and birth outcomes between nulliparous women who used epidural analgesia in labour and those who did not: A prospective cohort study. </w:t>
      </w:r>
      <w:r w:rsidRPr="002B5FCD">
        <w:rPr>
          <w:rFonts w:ascii="Arial" w:hAnsi="Arial" w:cs="Arial"/>
          <w:i/>
          <w:noProof/>
          <w:sz w:val="22"/>
          <w:szCs w:val="22"/>
        </w:rPr>
        <w:t>Women and birth : journal of the Australian College of Midwives</w:t>
      </w:r>
      <w:r w:rsidRPr="002B5FCD">
        <w:rPr>
          <w:rFonts w:ascii="Arial" w:hAnsi="Arial" w:cs="Arial"/>
          <w:noProof/>
          <w:sz w:val="22"/>
          <w:szCs w:val="22"/>
        </w:rPr>
        <w:t>,</w:t>
      </w:r>
      <w:r w:rsidRPr="002B5FCD">
        <w:rPr>
          <w:rFonts w:ascii="Arial" w:hAnsi="Arial" w:cs="Arial"/>
          <w:i/>
          <w:noProof/>
          <w:sz w:val="22"/>
          <w:szCs w:val="22"/>
        </w:rPr>
        <w:t xml:space="preserve"> 34</w:t>
      </w:r>
      <w:r w:rsidRPr="002B5FCD">
        <w:rPr>
          <w:rFonts w:ascii="Arial" w:hAnsi="Arial" w:cs="Arial"/>
          <w:noProof/>
          <w:sz w:val="22"/>
          <w:szCs w:val="22"/>
        </w:rPr>
        <w:t xml:space="preserve">(5), e435-e441. </w:t>
      </w:r>
      <w:hyperlink r:id="rId40" w:history="1">
        <w:r w:rsidRPr="002B5FCD">
          <w:rPr>
            <w:rStyle w:val="Hyperlink"/>
            <w:rFonts w:ascii="Arial" w:hAnsi="Arial" w:cs="Arial"/>
            <w:noProof/>
            <w:sz w:val="22"/>
            <w:szCs w:val="22"/>
          </w:rPr>
          <w:t>https://doi.org/10.1016/j.wombi.2020.09.001</w:t>
        </w:r>
      </w:hyperlink>
      <w:r w:rsidRPr="002B5FCD">
        <w:rPr>
          <w:rFonts w:ascii="Arial" w:hAnsi="Arial" w:cs="Arial"/>
          <w:noProof/>
          <w:sz w:val="22"/>
          <w:szCs w:val="22"/>
        </w:rPr>
        <w:t xml:space="preserve"> </w:t>
      </w:r>
    </w:p>
    <w:p w14:paraId="736557CE" w14:textId="77777777" w:rsidR="002B5FCD" w:rsidRPr="002B5FCD" w:rsidRDefault="002B5FCD" w:rsidP="001E54F4">
      <w:pPr>
        <w:pStyle w:val="EndNoteBibliography"/>
        <w:ind w:left="720" w:hanging="720"/>
        <w:rPr>
          <w:rFonts w:ascii="Arial" w:hAnsi="Arial" w:cs="Arial"/>
          <w:noProof/>
          <w:sz w:val="22"/>
          <w:szCs w:val="22"/>
        </w:rPr>
      </w:pPr>
    </w:p>
    <w:p w14:paraId="13D91B94" w14:textId="11E6783E"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Pilliod, R. A., &amp; Caughey, A. B. (2017). Fetal Malpresentation and Malposition: Diagnosis and Management. </w:t>
      </w:r>
      <w:r w:rsidRPr="002B5FCD">
        <w:rPr>
          <w:rFonts w:ascii="Arial" w:hAnsi="Arial" w:cs="Arial"/>
          <w:i/>
          <w:noProof/>
          <w:sz w:val="22"/>
          <w:szCs w:val="22"/>
        </w:rPr>
        <w:t>Obstet Gynecol Clin North Am</w:t>
      </w:r>
      <w:r w:rsidRPr="002B5FCD">
        <w:rPr>
          <w:rFonts w:ascii="Arial" w:hAnsi="Arial" w:cs="Arial"/>
          <w:noProof/>
          <w:sz w:val="22"/>
          <w:szCs w:val="22"/>
        </w:rPr>
        <w:t>,</w:t>
      </w:r>
      <w:r w:rsidRPr="002B5FCD">
        <w:rPr>
          <w:rFonts w:ascii="Arial" w:hAnsi="Arial" w:cs="Arial"/>
          <w:i/>
          <w:noProof/>
          <w:sz w:val="22"/>
          <w:szCs w:val="22"/>
        </w:rPr>
        <w:t xml:space="preserve"> 44</w:t>
      </w:r>
      <w:r w:rsidRPr="002B5FCD">
        <w:rPr>
          <w:rFonts w:ascii="Arial" w:hAnsi="Arial" w:cs="Arial"/>
          <w:noProof/>
          <w:sz w:val="22"/>
          <w:szCs w:val="22"/>
        </w:rPr>
        <w:t xml:space="preserve">(4), 631-643. </w:t>
      </w:r>
      <w:hyperlink r:id="rId41" w:history="1">
        <w:r w:rsidRPr="002B5FCD">
          <w:rPr>
            <w:rStyle w:val="Hyperlink"/>
            <w:rFonts w:ascii="Arial" w:hAnsi="Arial" w:cs="Arial"/>
            <w:noProof/>
            <w:sz w:val="22"/>
            <w:szCs w:val="22"/>
          </w:rPr>
          <w:t>https://doi.org/10.1016/j.ogc.2017.08.003</w:t>
        </w:r>
      </w:hyperlink>
      <w:r w:rsidRPr="002B5FCD">
        <w:rPr>
          <w:rFonts w:ascii="Arial" w:hAnsi="Arial" w:cs="Arial"/>
          <w:noProof/>
          <w:sz w:val="22"/>
          <w:szCs w:val="22"/>
        </w:rPr>
        <w:t xml:space="preserve"> </w:t>
      </w:r>
    </w:p>
    <w:p w14:paraId="519FA67C" w14:textId="77777777" w:rsidR="002B5FCD" w:rsidRPr="002B5FCD" w:rsidRDefault="002B5FCD" w:rsidP="001E54F4">
      <w:pPr>
        <w:pStyle w:val="EndNoteBibliography"/>
        <w:ind w:left="720" w:hanging="720"/>
        <w:rPr>
          <w:rFonts w:ascii="Arial" w:hAnsi="Arial" w:cs="Arial"/>
          <w:noProof/>
          <w:sz w:val="22"/>
          <w:szCs w:val="22"/>
        </w:rPr>
      </w:pPr>
    </w:p>
    <w:p w14:paraId="0699F95F" w14:textId="6B3385AE" w:rsidR="001E54F4" w:rsidRPr="002B5FCD"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Reid, R., Susic, D., Pathirana, S., Tracy, S., &amp; Welsh, A. W. (2011). The ethics of obtaining consent in labour for research: Ethics of consent in labour. </w:t>
      </w:r>
      <w:r w:rsidRPr="002B5FCD">
        <w:rPr>
          <w:rFonts w:ascii="Arial" w:hAnsi="Arial" w:cs="Arial"/>
          <w:i/>
          <w:noProof/>
          <w:sz w:val="22"/>
          <w:szCs w:val="22"/>
        </w:rPr>
        <w:t>Australian &amp; New Zealand journal of obstetrics &amp; gynaecology</w:t>
      </w:r>
      <w:r w:rsidRPr="002B5FCD">
        <w:rPr>
          <w:rFonts w:ascii="Arial" w:hAnsi="Arial" w:cs="Arial"/>
          <w:noProof/>
          <w:sz w:val="22"/>
          <w:szCs w:val="22"/>
        </w:rPr>
        <w:t>,</w:t>
      </w:r>
      <w:r w:rsidRPr="002B5FCD">
        <w:rPr>
          <w:rFonts w:ascii="Arial" w:hAnsi="Arial" w:cs="Arial"/>
          <w:i/>
          <w:noProof/>
          <w:sz w:val="22"/>
          <w:szCs w:val="22"/>
        </w:rPr>
        <w:t xml:space="preserve"> 51</w:t>
      </w:r>
      <w:r w:rsidRPr="002B5FCD">
        <w:rPr>
          <w:rFonts w:ascii="Arial" w:hAnsi="Arial" w:cs="Arial"/>
          <w:noProof/>
          <w:sz w:val="22"/>
          <w:szCs w:val="22"/>
        </w:rPr>
        <w:t xml:space="preserve">(6), 485-492. </w:t>
      </w:r>
      <w:hyperlink r:id="rId42" w:history="1">
        <w:r w:rsidRPr="002B5FCD">
          <w:rPr>
            <w:rStyle w:val="Hyperlink"/>
            <w:rFonts w:ascii="Arial" w:hAnsi="Arial" w:cs="Arial"/>
            <w:noProof/>
            <w:sz w:val="22"/>
            <w:szCs w:val="22"/>
          </w:rPr>
          <w:t>https://doi.org/10.1111/j.1479-828X.2011.01341.x</w:t>
        </w:r>
      </w:hyperlink>
      <w:r w:rsidRPr="002B5FCD">
        <w:rPr>
          <w:rFonts w:ascii="Arial" w:hAnsi="Arial" w:cs="Arial"/>
          <w:noProof/>
          <w:sz w:val="22"/>
          <w:szCs w:val="22"/>
        </w:rPr>
        <w:t xml:space="preserve"> </w:t>
      </w:r>
    </w:p>
    <w:p w14:paraId="329C58F3" w14:textId="330D3C1E" w:rsidR="002B5FCD" w:rsidRPr="002B5FCD" w:rsidRDefault="002B5FCD" w:rsidP="001E54F4">
      <w:pPr>
        <w:pStyle w:val="EndNoteBibliography"/>
        <w:ind w:left="720" w:hanging="720"/>
        <w:rPr>
          <w:rFonts w:ascii="Arial" w:hAnsi="Arial" w:cs="Arial"/>
          <w:noProof/>
          <w:sz w:val="22"/>
          <w:szCs w:val="22"/>
        </w:rPr>
      </w:pPr>
    </w:p>
    <w:p w14:paraId="20FCE66E" w14:textId="77777777" w:rsidR="002B5FCD" w:rsidRPr="002B5FCD" w:rsidRDefault="002B5FCD" w:rsidP="002B5FCD">
      <w:pPr>
        <w:pStyle w:val="EndNoteBibliography"/>
        <w:ind w:left="720" w:hanging="720"/>
        <w:rPr>
          <w:rFonts w:ascii="Arial" w:hAnsi="Arial" w:cs="Arial"/>
          <w:noProof/>
          <w:sz w:val="22"/>
          <w:szCs w:val="22"/>
        </w:rPr>
      </w:pPr>
      <w:r w:rsidRPr="002B5FCD">
        <w:rPr>
          <w:rFonts w:ascii="Arial" w:hAnsi="Arial" w:cs="Arial"/>
          <w:noProof/>
          <w:sz w:val="22"/>
          <w:szCs w:val="22"/>
        </w:rPr>
        <w:t xml:space="preserve">Sales, W.B., de Oliveira, A.S.C., Rocha, E.S., Constantine, A.E.A., Geronimo, C.A.S., Elesbao, J.V.G., Fonseca, J.D.M., Cavalcante, R.N.S., Silva, R.B.T.B &amp; Pontes, I.E.A. (2020). The rebozo technique in the care of women in the pregnancy-puerperal cycle: An integrative review. </w:t>
      </w:r>
      <w:r w:rsidRPr="002B5FCD">
        <w:rPr>
          <w:rFonts w:ascii="Arial" w:hAnsi="Arial" w:cs="Arial"/>
          <w:i/>
          <w:iCs/>
          <w:noProof/>
          <w:sz w:val="22"/>
          <w:szCs w:val="22"/>
        </w:rPr>
        <w:t>Research, Society and Development</w:t>
      </w:r>
      <w:r w:rsidRPr="002B5FCD">
        <w:rPr>
          <w:rFonts w:ascii="Arial" w:hAnsi="Arial" w:cs="Arial"/>
          <w:noProof/>
          <w:sz w:val="22"/>
          <w:szCs w:val="22"/>
        </w:rPr>
        <w:t>, 9(3): 1:18, e226973740. (in Spanish, machine translated to English by Google)</w:t>
      </w:r>
    </w:p>
    <w:p w14:paraId="1DC81C93" w14:textId="77777777" w:rsidR="002B5FCD" w:rsidRPr="002B5FCD" w:rsidRDefault="002B5FCD" w:rsidP="001E54F4">
      <w:pPr>
        <w:pStyle w:val="EndNoteBibliography"/>
        <w:ind w:left="720" w:hanging="720"/>
        <w:rPr>
          <w:rFonts w:ascii="Arial" w:hAnsi="Arial" w:cs="Arial"/>
          <w:noProof/>
          <w:sz w:val="22"/>
          <w:szCs w:val="22"/>
        </w:rPr>
      </w:pPr>
    </w:p>
    <w:p w14:paraId="7554E087" w14:textId="74C2B338"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Schneider, Z. M. (2016). </w:t>
      </w:r>
      <w:r w:rsidRPr="002B5FCD">
        <w:rPr>
          <w:rFonts w:ascii="Arial" w:hAnsi="Arial" w:cs="Arial"/>
          <w:i/>
          <w:noProof/>
          <w:sz w:val="22"/>
          <w:szCs w:val="22"/>
        </w:rPr>
        <w:t>Nursing and midwifery research : methods and appraisal for evidence-based practice</w:t>
      </w:r>
      <w:r w:rsidRPr="002B5FCD">
        <w:rPr>
          <w:rFonts w:ascii="Arial" w:hAnsi="Arial" w:cs="Arial"/>
          <w:noProof/>
          <w:sz w:val="22"/>
          <w:szCs w:val="22"/>
        </w:rPr>
        <w:t xml:space="preserve"> (5th edition. ed.). Elsevier Australia. </w:t>
      </w:r>
    </w:p>
    <w:p w14:paraId="6C6252D1" w14:textId="77777777" w:rsidR="002B5FCD" w:rsidRPr="002B5FCD" w:rsidRDefault="002B5FCD" w:rsidP="001E54F4">
      <w:pPr>
        <w:pStyle w:val="EndNoteBibliography"/>
        <w:ind w:left="720" w:hanging="720"/>
        <w:rPr>
          <w:rFonts w:ascii="Arial" w:hAnsi="Arial" w:cs="Arial"/>
          <w:noProof/>
          <w:sz w:val="22"/>
          <w:szCs w:val="22"/>
        </w:rPr>
      </w:pPr>
    </w:p>
    <w:p w14:paraId="26E3BF3F" w14:textId="13101649"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Shinar, S., Libresco, G., Yogev, Y., &amp; Ashwal, E. (2019). 802: The effect of epidural analgesia on second stage length and delivery mode. </w:t>
      </w:r>
      <w:r w:rsidRPr="002B5FCD">
        <w:rPr>
          <w:rFonts w:ascii="Arial" w:hAnsi="Arial" w:cs="Arial"/>
          <w:i/>
          <w:noProof/>
          <w:sz w:val="22"/>
          <w:szCs w:val="22"/>
        </w:rPr>
        <w:t>American journal of obstetrics and gynecology</w:t>
      </w:r>
      <w:r w:rsidRPr="002B5FCD">
        <w:rPr>
          <w:rFonts w:ascii="Arial" w:hAnsi="Arial" w:cs="Arial"/>
          <w:noProof/>
          <w:sz w:val="22"/>
          <w:szCs w:val="22"/>
        </w:rPr>
        <w:t>,</w:t>
      </w:r>
      <w:r w:rsidRPr="002B5FCD">
        <w:rPr>
          <w:rFonts w:ascii="Arial" w:hAnsi="Arial" w:cs="Arial"/>
          <w:i/>
          <w:noProof/>
          <w:sz w:val="22"/>
          <w:szCs w:val="22"/>
        </w:rPr>
        <w:t xml:space="preserve"> 220</w:t>
      </w:r>
      <w:r w:rsidRPr="002B5FCD">
        <w:rPr>
          <w:rFonts w:ascii="Arial" w:hAnsi="Arial" w:cs="Arial"/>
          <w:noProof/>
          <w:sz w:val="22"/>
          <w:szCs w:val="22"/>
        </w:rPr>
        <w:t xml:space="preserve">(1), S524-S524. </w:t>
      </w:r>
      <w:hyperlink r:id="rId43" w:history="1">
        <w:r w:rsidRPr="002B5FCD">
          <w:rPr>
            <w:rStyle w:val="Hyperlink"/>
            <w:rFonts w:ascii="Arial" w:hAnsi="Arial" w:cs="Arial"/>
            <w:noProof/>
            <w:sz w:val="22"/>
            <w:szCs w:val="22"/>
          </w:rPr>
          <w:t>https://doi.org/10.1016/j.ajog.2018.11.825</w:t>
        </w:r>
      </w:hyperlink>
      <w:r w:rsidRPr="002B5FCD">
        <w:rPr>
          <w:rFonts w:ascii="Arial" w:hAnsi="Arial" w:cs="Arial"/>
          <w:noProof/>
          <w:sz w:val="22"/>
          <w:szCs w:val="22"/>
        </w:rPr>
        <w:t xml:space="preserve"> </w:t>
      </w:r>
    </w:p>
    <w:p w14:paraId="6B33B9D2" w14:textId="77777777" w:rsidR="002B5FCD" w:rsidRPr="002B5FCD" w:rsidRDefault="002B5FCD" w:rsidP="001E54F4">
      <w:pPr>
        <w:pStyle w:val="EndNoteBibliography"/>
        <w:ind w:left="720" w:hanging="720"/>
        <w:rPr>
          <w:rFonts w:ascii="Arial" w:hAnsi="Arial" w:cs="Arial"/>
          <w:noProof/>
          <w:sz w:val="22"/>
          <w:szCs w:val="22"/>
        </w:rPr>
      </w:pPr>
    </w:p>
    <w:p w14:paraId="29203807" w14:textId="3A6C9C2F"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Skivington, K., Matthews, L., Simpson, S. A., Craig, P., Baird, J., Blazeby, J. M., Boyd, K. A., Craig, N., French, D. P., McIntosh, E., Petticrew, M., Rycroft-Malone, J., White, M., &amp; Moore, L. (2021). A new framework for developing and evaluating complex interventions: update of Medical Research Council guidance. </w:t>
      </w:r>
      <w:r w:rsidRPr="002B5FCD">
        <w:rPr>
          <w:rFonts w:ascii="Arial" w:hAnsi="Arial" w:cs="Arial"/>
          <w:i/>
          <w:noProof/>
          <w:sz w:val="22"/>
          <w:szCs w:val="22"/>
        </w:rPr>
        <w:t>BMJ</w:t>
      </w:r>
      <w:r w:rsidRPr="002B5FCD">
        <w:rPr>
          <w:rFonts w:ascii="Arial" w:hAnsi="Arial" w:cs="Arial"/>
          <w:noProof/>
          <w:sz w:val="22"/>
          <w:szCs w:val="22"/>
        </w:rPr>
        <w:t>,</w:t>
      </w:r>
      <w:r w:rsidRPr="002B5FCD">
        <w:rPr>
          <w:rFonts w:ascii="Arial" w:hAnsi="Arial" w:cs="Arial"/>
          <w:i/>
          <w:noProof/>
          <w:sz w:val="22"/>
          <w:szCs w:val="22"/>
        </w:rPr>
        <w:t xml:space="preserve"> 374</w:t>
      </w:r>
      <w:r w:rsidRPr="002B5FCD">
        <w:rPr>
          <w:rFonts w:ascii="Arial" w:hAnsi="Arial" w:cs="Arial"/>
          <w:noProof/>
          <w:sz w:val="22"/>
          <w:szCs w:val="22"/>
        </w:rPr>
        <w:t xml:space="preserve">, n2061-n2061. </w:t>
      </w:r>
      <w:hyperlink r:id="rId44" w:history="1">
        <w:r w:rsidRPr="002B5FCD">
          <w:rPr>
            <w:rStyle w:val="Hyperlink"/>
            <w:rFonts w:ascii="Arial" w:hAnsi="Arial" w:cs="Arial"/>
            <w:noProof/>
            <w:sz w:val="22"/>
            <w:szCs w:val="22"/>
          </w:rPr>
          <w:t>https://doi.org/10.1136/bmj.n2061</w:t>
        </w:r>
      </w:hyperlink>
      <w:r w:rsidRPr="002B5FCD">
        <w:rPr>
          <w:rFonts w:ascii="Arial" w:hAnsi="Arial" w:cs="Arial"/>
          <w:noProof/>
          <w:sz w:val="22"/>
          <w:szCs w:val="22"/>
        </w:rPr>
        <w:t xml:space="preserve"> </w:t>
      </w:r>
    </w:p>
    <w:p w14:paraId="73B08A51" w14:textId="77777777" w:rsidR="002B5FCD" w:rsidRPr="002B5FCD" w:rsidRDefault="002B5FCD" w:rsidP="001E54F4">
      <w:pPr>
        <w:pStyle w:val="EndNoteBibliography"/>
        <w:ind w:left="720" w:hanging="720"/>
        <w:rPr>
          <w:rFonts w:ascii="Arial" w:hAnsi="Arial" w:cs="Arial"/>
          <w:noProof/>
          <w:sz w:val="22"/>
          <w:szCs w:val="22"/>
        </w:rPr>
      </w:pPr>
    </w:p>
    <w:p w14:paraId="185E4149" w14:textId="56B73E0F"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Thabane, L., Ma, J., Chu, R., Cheng, J., Ismaila, A., Rios, L. P., Robson, R., Thabane, M., Giangregorio, L., &amp; Goldsmith, C. H. (2010). A tutorial on pilot studies: the what, why and how. </w:t>
      </w:r>
      <w:r w:rsidRPr="002B5FCD">
        <w:rPr>
          <w:rFonts w:ascii="Arial" w:hAnsi="Arial" w:cs="Arial"/>
          <w:i/>
          <w:noProof/>
          <w:sz w:val="22"/>
          <w:szCs w:val="22"/>
        </w:rPr>
        <w:t>BMC Med Res Methodol</w:t>
      </w:r>
      <w:r w:rsidRPr="002B5FCD">
        <w:rPr>
          <w:rFonts w:ascii="Arial" w:hAnsi="Arial" w:cs="Arial"/>
          <w:noProof/>
          <w:sz w:val="22"/>
          <w:szCs w:val="22"/>
        </w:rPr>
        <w:t>,</w:t>
      </w:r>
      <w:r w:rsidRPr="002B5FCD">
        <w:rPr>
          <w:rFonts w:ascii="Arial" w:hAnsi="Arial" w:cs="Arial"/>
          <w:i/>
          <w:noProof/>
          <w:sz w:val="22"/>
          <w:szCs w:val="22"/>
        </w:rPr>
        <w:t xml:space="preserve"> 10</w:t>
      </w:r>
      <w:r w:rsidRPr="002B5FCD">
        <w:rPr>
          <w:rFonts w:ascii="Arial" w:hAnsi="Arial" w:cs="Arial"/>
          <w:noProof/>
          <w:sz w:val="22"/>
          <w:szCs w:val="22"/>
        </w:rPr>
        <w:t xml:space="preserve">(1), 1-1. </w:t>
      </w:r>
      <w:hyperlink r:id="rId45" w:history="1">
        <w:r w:rsidRPr="002B5FCD">
          <w:rPr>
            <w:rStyle w:val="Hyperlink"/>
            <w:rFonts w:ascii="Arial" w:hAnsi="Arial" w:cs="Arial"/>
            <w:noProof/>
            <w:sz w:val="22"/>
            <w:szCs w:val="22"/>
          </w:rPr>
          <w:t>https://doi.org/10.1186/1471-2288-10-1</w:t>
        </w:r>
      </w:hyperlink>
      <w:r w:rsidRPr="002B5FCD">
        <w:rPr>
          <w:rFonts w:ascii="Arial" w:hAnsi="Arial" w:cs="Arial"/>
          <w:noProof/>
          <w:sz w:val="22"/>
          <w:szCs w:val="22"/>
        </w:rPr>
        <w:t xml:space="preserve"> </w:t>
      </w:r>
    </w:p>
    <w:p w14:paraId="4ED4B05F" w14:textId="77777777" w:rsidR="002B5FCD" w:rsidRPr="002B5FCD" w:rsidRDefault="002B5FCD" w:rsidP="001E54F4">
      <w:pPr>
        <w:pStyle w:val="EndNoteBibliography"/>
        <w:ind w:left="720" w:hanging="720"/>
        <w:rPr>
          <w:rFonts w:ascii="Arial" w:hAnsi="Arial" w:cs="Arial"/>
          <w:noProof/>
          <w:sz w:val="22"/>
          <w:szCs w:val="22"/>
        </w:rPr>
      </w:pPr>
    </w:p>
    <w:p w14:paraId="09912877" w14:textId="507F0E11"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Turner, J., Flatley, C., &amp; Kumar, S. (2020). Epidural use in labour is not associated with an increased risk of maternal or neonatal morbidity when the second stage is prolonged. </w:t>
      </w:r>
      <w:r w:rsidRPr="002B5FCD">
        <w:rPr>
          <w:rFonts w:ascii="Arial" w:hAnsi="Arial" w:cs="Arial"/>
          <w:i/>
          <w:noProof/>
          <w:sz w:val="22"/>
          <w:szCs w:val="22"/>
        </w:rPr>
        <w:t>Aust N Z J Obstet Gynaecol</w:t>
      </w:r>
      <w:r w:rsidRPr="002B5FCD">
        <w:rPr>
          <w:rFonts w:ascii="Arial" w:hAnsi="Arial" w:cs="Arial"/>
          <w:noProof/>
          <w:sz w:val="22"/>
          <w:szCs w:val="22"/>
        </w:rPr>
        <w:t>,</w:t>
      </w:r>
      <w:r w:rsidRPr="002B5FCD">
        <w:rPr>
          <w:rFonts w:ascii="Arial" w:hAnsi="Arial" w:cs="Arial"/>
          <w:i/>
          <w:noProof/>
          <w:sz w:val="22"/>
          <w:szCs w:val="22"/>
        </w:rPr>
        <w:t xml:space="preserve"> 60</w:t>
      </w:r>
      <w:r w:rsidRPr="002B5FCD">
        <w:rPr>
          <w:rFonts w:ascii="Arial" w:hAnsi="Arial" w:cs="Arial"/>
          <w:noProof/>
          <w:sz w:val="22"/>
          <w:szCs w:val="22"/>
        </w:rPr>
        <w:t xml:space="preserve">(3), 336-343. </w:t>
      </w:r>
      <w:hyperlink r:id="rId46" w:history="1">
        <w:r w:rsidRPr="002B5FCD">
          <w:rPr>
            <w:rStyle w:val="Hyperlink"/>
            <w:rFonts w:ascii="Arial" w:hAnsi="Arial" w:cs="Arial"/>
            <w:noProof/>
            <w:sz w:val="22"/>
            <w:szCs w:val="22"/>
          </w:rPr>
          <w:t>https://doi.org/10.1111/ajo.13045</w:t>
        </w:r>
      </w:hyperlink>
      <w:r w:rsidRPr="002B5FCD">
        <w:rPr>
          <w:rFonts w:ascii="Arial" w:hAnsi="Arial" w:cs="Arial"/>
          <w:noProof/>
          <w:sz w:val="22"/>
          <w:szCs w:val="22"/>
        </w:rPr>
        <w:t xml:space="preserve"> </w:t>
      </w:r>
    </w:p>
    <w:p w14:paraId="354B8F0C" w14:textId="2EBB9647" w:rsidR="002B5FCD" w:rsidRDefault="002B5FCD" w:rsidP="001E54F4">
      <w:pPr>
        <w:pStyle w:val="EndNoteBibliography"/>
        <w:ind w:left="720" w:hanging="720"/>
        <w:rPr>
          <w:rFonts w:ascii="Arial" w:hAnsi="Arial" w:cs="Arial"/>
          <w:noProof/>
          <w:sz w:val="22"/>
          <w:szCs w:val="22"/>
        </w:rPr>
      </w:pPr>
    </w:p>
    <w:p w14:paraId="6D80F03E" w14:textId="068D5B2F" w:rsidR="002B5FCD" w:rsidRDefault="002B5FCD" w:rsidP="001E54F4">
      <w:pPr>
        <w:pStyle w:val="EndNoteBibliography"/>
        <w:ind w:left="720" w:hanging="720"/>
        <w:rPr>
          <w:rFonts w:ascii="Arial" w:hAnsi="Arial" w:cs="Arial"/>
          <w:noProof/>
          <w:sz w:val="22"/>
          <w:szCs w:val="22"/>
        </w:rPr>
      </w:pPr>
    </w:p>
    <w:p w14:paraId="77EFD9D6" w14:textId="0ADFB816" w:rsidR="002B5FCD" w:rsidRPr="002B5FCD" w:rsidRDefault="002B5FCD" w:rsidP="002B5FCD">
      <w:pPr>
        <w:pStyle w:val="EndNoteBibliography"/>
        <w:ind w:left="720" w:hanging="720"/>
        <w:jc w:val="center"/>
        <w:rPr>
          <w:rFonts w:ascii="Arial" w:hAnsi="Arial" w:cs="Arial"/>
          <w:b/>
          <w:bCs/>
          <w:noProof/>
          <w:sz w:val="22"/>
          <w:szCs w:val="22"/>
        </w:rPr>
      </w:pPr>
      <w:r w:rsidRPr="002B5FCD">
        <w:rPr>
          <w:rFonts w:ascii="Arial" w:hAnsi="Arial" w:cs="Arial"/>
          <w:b/>
          <w:bCs/>
          <w:noProof/>
          <w:sz w:val="22"/>
          <w:szCs w:val="22"/>
        </w:rPr>
        <w:lastRenderedPageBreak/>
        <w:t>References</w:t>
      </w:r>
    </w:p>
    <w:p w14:paraId="43A5DCDD" w14:textId="77777777" w:rsidR="002B5FCD" w:rsidRPr="002B5FCD" w:rsidRDefault="002B5FCD" w:rsidP="001E54F4">
      <w:pPr>
        <w:pStyle w:val="EndNoteBibliography"/>
        <w:ind w:left="720" w:hanging="720"/>
        <w:rPr>
          <w:rFonts w:ascii="Arial" w:hAnsi="Arial" w:cs="Arial"/>
          <w:noProof/>
          <w:sz w:val="22"/>
          <w:szCs w:val="22"/>
        </w:rPr>
      </w:pPr>
    </w:p>
    <w:p w14:paraId="52ED383F" w14:textId="4D16DEF4"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Vasileiou, K., Barnett, J., Thorpe, S., &amp; Young, T. (2018). Characterising and justifying sample size sufficiency in interview-based studies: systematic analysis of qualitative health research over a 15-year period. </w:t>
      </w:r>
      <w:r w:rsidRPr="002B5FCD">
        <w:rPr>
          <w:rFonts w:ascii="Arial" w:hAnsi="Arial" w:cs="Arial"/>
          <w:i/>
          <w:noProof/>
          <w:sz w:val="22"/>
          <w:szCs w:val="22"/>
        </w:rPr>
        <w:t>BMC Med Res Methodol</w:t>
      </w:r>
      <w:r w:rsidRPr="002B5FCD">
        <w:rPr>
          <w:rFonts w:ascii="Arial" w:hAnsi="Arial" w:cs="Arial"/>
          <w:noProof/>
          <w:sz w:val="22"/>
          <w:szCs w:val="22"/>
        </w:rPr>
        <w:t>,</w:t>
      </w:r>
      <w:r w:rsidRPr="002B5FCD">
        <w:rPr>
          <w:rFonts w:ascii="Arial" w:hAnsi="Arial" w:cs="Arial"/>
          <w:i/>
          <w:noProof/>
          <w:sz w:val="22"/>
          <w:szCs w:val="22"/>
        </w:rPr>
        <w:t xml:space="preserve"> 18</w:t>
      </w:r>
      <w:r w:rsidRPr="002B5FCD">
        <w:rPr>
          <w:rFonts w:ascii="Arial" w:hAnsi="Arial" w:cs="Arial"/>
          <w:noProof/>
          <w:sz w:val="22"/>
          <w:szCs w:val="22"/>
        </w:rPr>
        <w:t xml:space="preserve">(1), 148-148. </w:t>
      </w:r>
      <w:hyperlink r:id="rId47" w:history="1">
        <w:r w:rsidRPr="002B5FCD">
          <w:rPr>
            <w:rStyle w:val="Hyperlink"/>
            <w:rFonts w:ascii="Arial" w:hAnsi="Arial" w:cs="Arial"/>
            <w:noProof/>
            <w:sz w:val="22"/>
            <w:szCs w:val="22"/>
          </w:rPr>
          <w:t>https://doi.org/10.1186/s12874-018-0594-7</w:t>
        </w:r>
      </w:hyperlink>
      <w:r w:rsidRPr="002B5FCD">
        <w:rPr>
          <w:rFonts w:ascii="Arial" w:hAnsi="Arial" w:cs="Arial"/>
          <w:noProof/>
          <w:sz w:val="22"/>
          <w:szCs w:val="22"/>
        </w:rPr>
        <w:t xml:space="preserve"> </w:t>
      </w:r>
    </w:p>
    <w:p w14:paraId="01741A39" w14:textId="77777777" w:rsidR="002B5FCD" w:rsidRPr="002B5FCD" w:rsidRDefault="002B5FCD" w:rsidP="001E54F4">
      <w:pPr>
        <w:pStyle w:val="EndNoteBibliography"/>
        <w:ind w:left="720" w:hanging="720"/>
        <w:rPr>
          <w:rFonts w:ascii="Arial" w:hAnsi="Arial" w:cs="Arial"/>
          <w:noProof/>
          <w:sz w:val="22"/>
          <w:szCs w:val="22"/>
        </w:rPr>
      </w:pPr>
    </w:p>
    <w:p w14:paraId="33BA7F7C" w14:textId="5E1EBF8B"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Verhaeghe, C., Corroenne, R., Spiers, A., Descamps, P., Gascoin, G., Bouet, P.-E., Parot-Schinkel, E., &amp; Legendre, G. (2021). Delivery Mode After Manual Rotation of Occiput Posterior Fetal Positions: A Randomized Controlled Trial. </w:t>
      </w:r>
      <w:r w:rsidRPr="002B5FCD">
        <w:rPr>
          <w:rFonts w:ascii="Arial" w:hAnsi="Arial" w:cs="Arial"/>
          <w:i/>
          <w:noProof/>
          <w:sz w:val="22"/>
          <w:szCs w:val="22"/>
        </w:rPr>
        <w:t>Obstet Gynecol</w:t>
      </w:r>
      <w:r w:rsidRPr="002B5FCD">
        <w:rPr>
          <w:rFonts w:ascii="Arial" w:hAnsi="Arial" w:cs="Arial"/>
          <w:noProof/>
          <w:sz w:val="22"/>
          <w:szCs w:val="22"/>
        </w:rPr>
        <w:t>,</w:t>
      </w:r>
      <w:r w:rsidRPr="002B5FCD">
        <w:rPr>
          <w:rFonts w:ascii="Arial" w:hAnsi="Arial" w:cs="Arial"/>
          <w:i/>
          <w:noProof/>
          <w:sz w:val="22"/>
          <w:szCs w:val="22"/>
        </w:rPr>
        <w:t xml:space="preserve"> 137</w:t>
      </w:r>
      <w:r w:rsidRPr="002B5FCD">
        <w:rPr>
          <w:rFonts w:ascii="Arial" w:hAnsi="Arial" w:cs="Arial"/>
          <w:noProof/>
          <w:sz w:val="22"/>
          <w:szCs w:val="22"/>
        </w:rPr>
        <w:t xml:space="preserve">(6), 999-1006. </w:t>
      </w:r>
      <w:hyperlink r:id="rId48" w:history="1">
        <w:r w:rsidRPr="002B5FCD">
          <w:rPr>
            <w:rStyle w:val="Hyperlink"/>
            <w:rFonts w:ascii="Arial" w:hAnsi="Arial" w:cs="Arial"/>
            <w:noProof/>
            <w:sz w:val="22"/>
            <w:szCs w:val="22"/>
          </w:rPr>
          <w:t>https://doi.org/10.1097/AOG.0000000000004386</w:t>
        </w:r>
      </w:hyperlink>
      <w:r w:rsidRPr="002B5FCD">
        <w:rPr>
          <w:rFonts w:ascii="Arial" w:hAnsi="Arial" w:cs="Arial"/>
          <w:noProof/>
          <w:sz w:val="22"/>
          <w:szCs w:val="22"/>
        </w:rPr>
        <w:t xml:space="preserve"> </w:t>
      </w:r>
    </w:p>
    <w:p w14:paraId="5CA7123C" w14:textId="77777777" w:rsidR="002B5FCD" w:rsidRPr="002B5FCD" w:rsidRDefault="002B5FCD" w:rsidP="001E54F4">
      <w:pPr>
        <w:pStyle w:val="EndNoteBibliography"/>
        <w:ind w:left="720" w:hanging="720"/>
        <w:rPr>
          <w:rFonts w:ascii="Arial" w:hAnsi="Arial" w:cs="Arial"/>
          <w:noProof/>
          <w:sz w:val="22"/>
          <w:szCs w:val="22"/>
        </w:rPr>
      </w:pPr>
    </w:p>
    <w:p w14:paraId="1E9765B8" w14:textId="10736BD4" w:rsidR="001E54F4"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Webb, S. S., Plana, M. N., Zamora, J., Ahmad, A., Earley, B., Macarthur, C., &amp; Khan, K. S. (2011). Abdominal palpation to determine fetal position at labor onset: a test accuracy study. </w:t>
      </w:r>
      <w:r w:rsidRPr="002B5FCD">
        <w:rPr>
          <w:rFonts w:ascii="Arial" w:hAnsi="Arial" w:cs="Arial"/>
          <w:i/>
          <w:noProof/>
          <w:sz w:val="22"/>
          <w:szCs w:val="22"/>
        </w:rPr>
        <w:t>Acta Obstet Gynecol Scand</w:t>
      </w:r>
      <w:r w:rsidRPr="002B5FCD">
        <w:rPr>
          <w:rFonts w:ascii="Arial" w:hAnsi="Arial" w:cs="Arial"/>
          <w:noProof/>
          <w:sz w:val="22"/>
          <w:szCs w:val="22"/>
        </w:rPr>
        <w:t>,</w:t>
      </w:r>
      <w:r w:rsidRPr="002B5FCD">
        <w:rPr>
          <w:rFonts w:ascii="Arial" w:hAnsi="Arial" w:cs="Arial"/>
          <w:i/>
          <w:noProof/>
          <w:sz w:val="22"/>
          <w:szCs w:val="22"/>
        </w:rPr>
        <w:t xml:space="preserve"> 90</w:t>
      </w:r>
      <w:r w:rsidRPr="002B5FCD">
        <w:rPr>
          <w:rFonts w:ascii="Arial" w:hAnsi="Arial" w:cs="Arial"/>
          <w:noProof/>
          <w:sz w:val="22"/>
          <w:szCs w:val="22"/>
        </w:rPr>
        <w:t xml:space="preserve">(11), 1259-1266. </w:t>
      </w:r>
      <w:hyperlink r:id="rId49" w:history="1">
        <w:r w:rsidRPr="002B5FCD">
          <w:rPr>
            <w:rStyle w:val="Hyperlink"/>
            <w:rFonts w:ascii="Arial" w:hAnsi="Arial" w:cs="Arial"/>
            <w:noProof/>
            <w:sz w:val="22"/>
            <w:szCs w:val="22"/>
          </w:rPr>
          <w:t>https://doi.org/10.1111/j.1600-0412.2011.01226.x</w:t>
        </w:r>
      </w:hyperlink>
      <w:r w:rsidRPr="002B5FCD">
        <w:rPr>
          <w:rFonts w:ascii="Arial" w:hAnsi="Arial" w:cs="Arial"/>
          <w:noProof/>
          <w:sz w:val="22"/>
          <w:szCs w:val="22"/>
        </w:rPr>
        <w:t xml:space="preserve"> </w:t>
      </w:r>
    </w:p>
    <w:p w14:paraId="36FC6A4D" w14:textId="77777777" w:rsidR="002B5FCD" w:rsidRPr="002B5FCD" w:rsidRDefault="002B5FCD" w:rsidP="001E54F4">
      <w:pPr>
        <w:pStyle w:val="EndNoteBibliography"/>
        <w:ind w:left="720" w:hanging="720"/>
        <w:rPr>
          <w:rFonts w:ascii="Arial" w:hAnsi="Arial" w:cs="Arial"/>
          <w:noProof/>
          <w:sz w:val="22"/>
          <w:szCs w:val="22"/>
        </w:rPr>
      </w:pPr>
    </w:p>
    <w:p w14:paraId="5D1765A6" w14:textId="0DB21166" w:rsidR="001E54F4" w:rsidRPr="002B5FCD" w:rsidRDefault="001E54F4" w:rsidP="001E54F4">
      <w:pPr>
        <w:pStyle w:val="EndNoteBibliography"/>
        <w:ind w:left="720" w:hanging="720"/>
        <w:rPr>
          <w:rFonts w:ascii="Arial" w:hAnsi="Arial" w:cs="Arial"/>
          <w:noProof/>
          <w:sz w:val="22"/>
          <w:szCs w:val="22"/>
        </w:rPr>
      </w:pPr>
      <w:r w:rsidRPr="002B5FCD">
        <w:rPr>
          <w:rFonts w:ascii="Arial" w:hAnsi="Arial" w:cs="Arial"/>
          <w:noProof/>
          <w:sz w:val="22"/>
          <w:szCs w:val="22"/>
        </w:rPr>
        <w:t xml:space="preserve">Zuidgeest, M. G. P., Welsing, P. M. J., van Thiel, G. J. M. W., Ciaglia, A., Alfonso-Cristancho, R., Eckert, L., Eijkemans, M. J. C., &amp; Egger, M. (2017). Series: Pragmatic trials and real world evidence: Paper 5. Usual care and real life comparators. </w:t>
      </w:r>
      <w:r w:rsidRPr="002B5FCD">
        <w:rPr>
          <w:rFonts w:ascii="Arial" w:hAnsi="Arial" w:cs="Arial"/>
          <w:i/>
          <w:noProof/>
          <w:sz w:val="22"/>
          <w:szCs w:val="22"/>
        </w:rPr>
        <w:t>J Clin Epidemiol</w:t>
      </w:r>
      <w:r w:rsidRPr="002B5FCD">
        <w:rPr>
          <w:rFonts w:ascii="Arial" w:hAnsi="Arial" w:cs="Arial"/>
          <w:noProof/>
          <w:sz w:val="22"/>
          <w:szCs w:val="22"/>
        </w:rPr>
        <w:t>,</w:t>
      </w:r>
      <w:r w:rsidRPr="002B5FCD">
        <w:rPr>
          <w:rFonts w:ascii="Arial" w:hAnsi="Arial" w:cs="Arial"/>
          <w:i/>
          <w:noProof/>
          <w:sz w:val="22"/>
          <w:szCs w:val="22"/>
        </w:rPr>
        <w:t xml:space="preserve"> 90</w:t>
      </w:r>
      <w:r w:rsidRPr="002B5FCD">
        <w:rPr>
          <w:rFonts w:ascii="Arial" w:hAnsi="Arial" w:cs="Arial"/>
          <w:noProof/>
          <w:sz w:val="22"/>
          <w:szCs w:val="22"/>
        </w:rPr>
        <w:t xml:space="preserve">, 92-98. </w:t>
      </w:r>
      <w:hyperlink r:id="rId50" w:history="1">
        <w:r w:rsidRPr="002B5FCD">
          <w:rPr>
            <w:rStyle w:val="Hyperlink"/>
            <w:rFonts w:ascii="Arial" w:hAnsi="Arial" w:cs="Arial"/>
            <w:noProof/>
            <w:sz w:val="22"/>
            <w:szCs w:val="22"/>
          </w:rPr>
          <w:t>https://doi.org/10.1016/j.jclinepi.2017.07.001</w:t>
        </w:r>
      </w:hyperlink>
      <w:r w:rsidRPr="002B5FCD">
        <w:rPr>
          <w:rFonts w:ascii="Arial" w:hAnsi="Arial" w:cs="Arial"/>
          <w:noProof/>
          <w:sz w:val="22"/>
          <w:szCs w:val="22"/>
        </w:rPr>
        <w:t xml:space="preserve"> </w:t>
      </w:r>
    </w:p>
    <w:p w14:paraId="56E4FE16" w14:textId="19A4A9EB" w:rsidR="0054366E" w:rsidRPr="006807EF" w:rsidRDefault="00D61758" w:rsidP="006807EF">
      <w:pPr>
        <w:spacing w:line="360" w:lineRule="auto"/>
        <w:ind w:firstLine="720"/>
        <w:rPr>
          <w:rFonts w:ascii="Arial" w:hAnsi="Arial" w:cs="Arial"/>
          <w:sz w:val="22"/>
          <w:szCs w:val="22"/>
        </w:rPr>
      </w:pPr>
      <w:r w:rsidRPr="002B5FCD">
        <w:rPr>
          <w:rFonts w:ascii="Arial" w:hAnsi="Arial" w:cs="Arial"/>
          <w:sz w:val="22"/>
          <w:szCs w:val="22"/>
        </w:rPr>
        <w:fldChar w:fldCharType="end"/>
      </w:r>
    </w:p>
    <w:p w14:paraId="3D9FA459" w14:textId="58B33A31" w:rsidR="00912C23" w:rsidRPr="00B97FB0" w:rsidRDefault="00912C23" w:rsidP="0054366E">
      <w:pPr>
        <w:spacing w:line="360" w:lineRule="auto"/>
        <w:rPr>
          <w:rFonts w:ascii="Arial" w:hAnsi="Arial" w:cs="Arial"/>
          <w:sz w:val="22"/>
          <w:szCs w:val="22"/>
        </w:rPr>
        <w:sectPr w:rsidR="00912C23" w:rsidRPr="00B97FB0" w:rsidSect="0054335B">
          <w:headerReference w:type="even" r:id="rId51"/>
          <w:headerReference w:type="default" r:id="rId52"/>
          <w:footerReference w:type="default" r:id="rId53"/>
          <w:footnotePr>
            <w:numFmt w:val="chicago"/>
          </w:footnotePr>
          <w:pgSz w:w="11900" w:h="16840"/>
          <w:pgMar w:top="1440" w:right="1440" w:bottom="1440" w:left="1440" w:header="708" w:footer="708" w:gutter="0"/>
          <w:cols w:space="708"/>
          <w:docGrid w:linePitch="360"/>
        </w:sectPr>
      </w:pPr>
      <w:bookmarkStart w:id="69" w:name="Appendix1"/>
    </w:p>
    <w:p w14:paraId="1A4ABEE2" w14:textId="128B35D5" w:rsidR="00650781" w:rsidRPr="00650781" w:rsidRDefault="00650781" w:rsidP="00E3059A">
      <w:pPr>
        <w:pStyle w:val="Heading1"/>
        <w:spacing w:before="0"/>
      </w:pPr>
      <w:bookmarkStart w:id="70" w:name="_Toc138848320"/>
      <w:bookmarkStart w:id="71" w:name="Appendix2"/>
      <w:bookmarkEnd w:id="69"/>
      <w:r w:rsidRPr="00650781">
        <w:lastRenderedPageBreak/>
        <w:t>Appendix 1 – Training plan for midwives</w:t>
      </w:r>
      <w:bookmarkEnd w:id="70"/>
    </w:p>
    <w:tbl>
      <w:tblPr>
        <w:tblStyle w:val="TableGrid"/>
        <w:tblpPr w:leftFromText="180" w:rightFromText="180" w:vertAnchor="text" w:horzAnchor="page" w:tblpX="605" w:tblpY="283"/>
        <w:tblW w:w="15304" w:type="dxa"/>
        <w:tblLook w:val="04A0" w:firstRow="1" w:lastRow="0" w:firstColumn="1" w:lastColumn="0" w:noHBand="0" w:noVBand="1"/>
      </w:tblPr>
      <w:tblGrid>
        <w:gridCol w:w="2405"/>
        <w:gridCol w:w="11765"/>
        <w:gridCol w:w="1134"/>
      </w:tblGrid>
      <w:tr w:rsidR="00650781" w:rsidRPr="00650781" w14:paraId="2F4E0C3B" w14:textId="77777777" w:rsidTr="00BE34D6">
        <w:trPr>
          <w:trHeight w:val="274"/>
        </w:trPr>
        <w:tc>
          <w:tcPr>
            <w:tcW w:w="15304" w:type="dxa"/>
            <w:gridSpan w:val="3"/>
            <w:shd w:val="clear" w:color="auto" w:fill="D9E2F3" w:themeFill="accent1" w:themeFillTint="33"/>
          </w:tcPr>
          <w:p w14:paraId="0C5B8D72" w14:textId="77777777" w:rsidR="00650781" w:rsidRPr="00650781" w:rsidRDefault="00650781" w:rsidP="00650781">
            <w:pPr>
              <w:jc w:val="center"/>
              <w:rPr>
                <w:rFonts w:ascii="Arial" w:hAnsi="Arial" w:cs="Arial"/>
                <w:b/>
                <w:bCs/>
              </w:rPr>
            </w:pPr>
            <w:r w:rsidRPr="00650781">
              <w:rPr>
                <w:rFonts w:ascii="Arial" w:hAnsi="Arial" w:cs="Arial"/>
                <w:b/>
                <w:bCs/>
              </w:rPr>
              <w:t>Phase 1 – online learning via Microsoft Teams</w:t>
            </w:r>
          </w:p>
        </w:tc>
      </w:tr>
      <w:tr w:rsidR="00650781" w:rsidRPr="00650781" w14:paraId="42FAAEC3" w14:textId="77777777" w:rsidTr="00650781">
        <w:trPr>
          <w:trHeight w:val="249"/>
        </w:trPr>
        <w:tc>
          <w:tcPr>
            <w:tcW w:w="2405" w:type="dxa"/>
            <w:shd w:val="clear" w:color="auto" w:fill="D9D9D9" w:themeFill="background1" w:themeFillShade="D9"/>
          </w:tcPr>
          <w:p w14:paraId="603807A7" w14:textId="615FFCC7" w:rsidR="00650781" w:rsidRPr="00650781" w:rsidRDefault="00650781" w:rsidP="00BE34D6">
            <w:pPr>
              <w:jc w:val="center"/>
              <w:rPr>
                <w:rFonts w:ascii="Arial" w:hAnsi="Arial" w:cs="Arial"/>
                <w:b/>
                <w:bCs/>
                <w:sz w:val="18"/>
                <w:szCs w:val="18"/>
              </w:rPr>
            </w:pPr>
            <w:r w:rsidRPr="00650781">
              <w:rPr>
                <w:rFonts w:ascii="Arial" w:hAnsi="Arial" w:cs="Arial"/>
                <w:b/>
                <w:bCs/>
                <w:sz w:val="18"/>
                <w:szCs w:val="18"/>
              </w:rPr>
              <w:t xml:space="preserve">Title </w:t>
            </w:r>
          </w:p>
        </w:tc>
        <w:tc>
          <w:tcPr>
            <w:tcW w:w="11765" w:type="dxa"/>
            <w:shd w:val="clear" w:color="auto" w:fill="D9D9D9" w:themeFill="background1" w:themeFillShade="D9"/>
          </w:tcPr>
          <w:p w14:paraId="608A71CD" w14:textId="77777777" w:rsidR="00650781" w:rsidRPr="00650781" w:rsidRDefault="00650781" w:rsidP="00BE34D6">
            <w:pPr>
              <w:jc w:val="center"/>
              <w:rPr>
                <w:rFonts w:ascii="Arial" w:hAnsi="Arial" w:cs="Arial"/>
                <w:b/>
                <w:bCs/>
                <w:sz w:val="18"/>
                <w:szCs w:val="18"/>
              </w:rPr>
            </w:pPr>
            <w:r w:rsidRPr="00650781">
              <w:rPr>
                <w:rFonts w:ascii="Arial" w:hAnsi="Arial" w:cs="Arial"/>
                <w:b/>
                <w:bCs/>
                <w:sz w:val="18"/>
                <w:szCs w:val="18"/>
              </w:rPr>
              <w:t>Synopsis</w:t>
            </w:r>
          </w:p>
        </w:tc>
        <w:tc>
          <w:tcPr>
            <w:tcW w:w="1134" w:type="dxa"/>
            <w:shd w:val="clear" w:color="auto" w:fill="D9D9D9" w:themeFill="background1" w:themeFillShade="D9"/>
          </w:tcPr>
          <w:p w14:paraId="3A3CA109" w14:textId="77777777" w:rsidR="00650781" w:rsidRPr="00650781" w:rsidRDefault="00650781" w:rsidP="00BE34D6">
            <w:pPr>
              <w:jc w:val="center"/>
              <w:rPr>
                <w:rFonts w:ascii="Arial" w:hAnsi="Arial" w:cs="Arial"/>
                <w:b/>
                <w:bCs/>
                <w:sz w:val="18"/>
                <w:szCs w:val="18"/>
              </w:rPr>
            </w:pPr>
            <w:r w:rsidRPr="00650781">
              <w:rPr>
                <w:rFonts w:ascii="Arial" w:hAnsi="Arial" w:cs="Arial"/>
                <w:b/>
                <w:bCs/>
                <w:sz w:val="18"/>
                <w:szCs w:val="18"/>
              </w:rPr>
              <w:t>Duration</w:t>
            </w:r>
          </w:p>
        </w:tc>
      </w:tr>
      <w:tr w:rsidR="00650781" w:rsidRPr="003506C0" w14:paraId="17D691DE" w14:textId="77777777" w:rsidTr="00650781">
        <w:tc>
          <w:tcPr>
            <w:tcW w:w="2405" w:type="dxa"/>
          </w:tcPr>
          <w:p w14:paraId="260F362C" w14:textId="77777777" w:rsidR="00650781" w:rsidRPr="003506C0" w:rsidRDefault="00650781" w:rsidP="00BE34D6">
            <w:pPr>
              <w:jc w:val="both"/>
              <w:rPr>
                <w:rFonts w:ascii="Arial" w:hAnsi="Arial" w:cs="Arial"/>
                <w:sz w:val="18"/>
                <w:szCs w:val="18"/>
                <w:lang w:eastAsia="en-AU"/>
              </w:rPr>
            </w:pPr>
            <w:r w:rsidRPr="003506C0">
              <w:rPr>
                <w:rFonts w:ascii="Arial" w:hAnsi="Arial" w:cs="Arial"/>
                <w:sz w:val="18"/>
                <w:szCs w:val="18"/>
                <w:lang w:eastAsia="en-AU"/>
              </w:rPr>
              <w:t>Introduction to the study (including a summary of relevant GCP and ethical principles</w:t>
            </w:r>
          </w:p>
        </w:tc>
        <w:tc>
          <w:tcPr>
            <w:tcW w:w="11765" w:type="dxa"/>
          </w:tcPr>
          <w:p w14:paraId="3A5EE87F" w14:textId="7B57CD31" w:rsidR="00650781" w:rsidRDefault="00650781" w:rsidP="00650781">
            <w:pPr>
              <w:pStyle w:val="ListParagraph"/>
              <w:numPr>
                <w:ilvl w:val="0"/>
                <w:numId w:val="40"/>
              </w:numPr>
              <w:spacing w:after="160" w:line="259" w:lineRule="auto"/>
              <w:rPr>
                <w:rFonts w:ascii="Arial" w:hAnsi="Arial" w:cs="Arial"/>
                <w:sz w:val="18"/>
                <w:szCs w:val="18"/>
              </w:rPr>
            </w:pPr>
            <w:r w:rsidRPr="003506C0">
              <w:rPr>
                <w:rFonts w:ascii="Arial" w:hAnsi="Arial" w:cs="Arial"/>
                <w:sz w:val="18"/>
                <w:szCs w:val="18"/>
              </w:rPr>
              <w:t>The aims and objectives of the study.</w:t>
            </w:r>
          </w:p>
          <w:p w14:paraId="7267CB75" w14:textId="085A779E" w:rsidR="00255691" w:rsidRPr="003506C0" w:rsidRDefault="00255691" w:rsidP="00650781">
            <w:pPr>
              <w:pStyle w:val="ListParagraph"/>
              <w:numPr>
                <w:ilvl w:val="0"/>
                <w:numId w:val="40"/>
              </w:numPr>
              <w:spacing w:after="160" w:line="259" w:lineRule="auto"/>
              <w:rPr>
                <w:rFonts w:ascii="Arial" w:hAnsi="Arial" w:cs="Arial"/>
                <w:sz w:val="18"/>
                <w:szCs w:val="18"/>
              </w:rPr>
            </w:pPr>
            <w:r>
              <w:rPr>
                <w:rFonts w:ascii="Arial" w:hAnsi="Arial" w:cs="Arial"/>
                <w:sz w:val="18"/>
                <w:szCs w:val="18"/>
              </w:rPr>
              <w:t>A short description of the rebozo technique.</w:t>
            </w:r>
          </w:p>
          <w:p w14:paraId="660A34EA" w14:textId="77777777" w:rsidR="00650781" w:rsidRPr="003506C0" w:rsidRDefault="00650781" w:rsidP="00650781">
            <w:pPr>
              <w:pStyle w:val="ListParagraph"/>
              <w:numPr>
                <w:ilvl w:val="0"/>
                <w:numId w:val="40"/>
              </w:numPr>
              <w:spacing w:after="160" w:line="259" w:lineRule="auto"/>
              <w:rPr>
                <w:rFonts w:ascii="Arial" w:hAnsi="Arial" w:cs="Arial"/>
                <w:sz w:val="18"/>
                <w:szCs w:val="18"/>
              </w:rPr>
            </w:pPr>
            <w:r w:rsidRPr="003506C0">
              <w:rPr>
                <w:rFonts w:ascii="Arial" w:hAnsi="Arial" w:cs="Arial"/>
                <w:sz w:val="18"/>
                <w:szCs w:val="18"/>
              </w:rPr>
              <w:t xml:space="preserve">How the study will be in keeping with national NHMRC and GCP guidelines. </w:t>
            </w:r>
            <w:proofErr w:type="gramStart"/>
            <w:r w:rsidRPr="003506C0">
              <w:rPr>
                <w:rFonts w:ascii="Arial" w:hAnsi="Arial" w:cs="Arial"/>
                <w:sz w:val="18"/>
                <w:szCs w:val="18"/>
              </w:rPr>
              <w:t>In particular, these</w:t>
            </w:r>
            <w:proofErr w:type="gramEnd"/>
            <w:r w:rsidRPr="003506C0">
              <w:rPr>
                <w:rFonts w:ascii="Arial" w:hAnsi="Arial" w:cs="Arial"/>
                <w:sz w:val="18"/>
                <w:szCs w:val="18"/>
              </w:rPr>
              <w:t xml:space="preserve"> sessions will highlight the importance of protecting participants from unequal relationships, for example, the primary midwife will not recruit/consent the woman in their care, this will be done by other midwives who have had the appropriate training. </w:t>
            </w:r>
          </w:p>
          <w:p w14:paraId="309CDA9D" w14:textId="77777777" w:rsidR="00650781" w:rsidRPr="003506C0" w:rsidRDefault="00650781" w:rsidP="00650781">
            <w:pPr>
              <w:pStyle w:val="ListParagraph"/>
              <w:numPr>
                <w:ilvl w:val="0"/>
                <w:numId w:val="40"/>
              </w:numPr>
              <w:spacing w:after="160" w:line="259" w:lineRule="auto"/>
              <w:rPr>
                <w:rFonts w:ascii="Arial" w:hAnsi="Arial" w:cs="Arial"/>
                <w:sz w:val="18"/>
                <w:szCs w:val="18"/>
              </w:rPr>
            </w:pPr>
            <w:r w:rsidRPr="003506C0">
              <w:rPr>
                <w:rFonts w:ascii="Arial" w:hAnsi="Arial" w:cs="Arial"/>
                <w:sz w:val="18"/>
                <w:szCs w:val="18"/>
              </w:rPr>
              <w:t xml:space="preserve">Information on managing adverse or serious adverse events. </w:t>
            </w:r>
          </w:p>
          <w:p w14:paraId="0C7B7834" w14:textId="77777777" w:rsidR="00650781" w:rsidRPr="003506C0" w:rsidRDefault="00650781" w:rsidP="00650781">
            <w:pPr>
              <w:pStyle w:val="ListParagraph"/>
              <w:numPr>
                <w:ilvl w:val="0"/>
                <w:numId w:val="40"/>
              </w:numPr>
              <w:spacing w:after="160" w:line="259" w:lineRule="auto"/>
              <w:rPr>
                <w:rFonts w:ascii="Arial" w:hAnsi="Arial" w:cs="Arial"/>
                <w:sz w:val="18"/>
                <w:szCs w:val="18"/>
              </w:rPr>
            </w:pPr>
            <w:r w:rsidRPr="003506C0">
              <w:rPr>
                <w:rFonts w:ascii="Arial" w:hAnsi="Arial" w:cs="Arial"/>
                <w:sz w:val="18"/>
                <w:szCs w:val="18"/>
              </w:rPr>
              <w:t>The duration of the study.</w:t>
            </w:r>
          </w:p>
          <w:p w14:paraId="77BF1B15" w14:textId="77777777" w:rsidR="00650781" w:rsidRPr="003506C0" w:rsidRDefault="00650781" w:rsidP="00650781">
            <w:pPr>
              <w:pStyle w:val="ListParagraph"/>
              <w:numPr>
                <w:ilvl w:val="0"/>
                <w:numId w:val="40"/>
              </w:numPr>
              <w:spacing w:line="259" w:lineRule="auto"/>
              <w:ind w:left="357" w:hanging="357"/>
              <w:rPr>
                <w:rFonts w:ascii="Arial" w:hAnsi="Arial" w:cs="Arial"/>
                <w:sz w:val="18"/>
                <w:szCs w:val="18"/>
              </w:rPr>
            </w:pPr>
            <w:r w:rsidRPr="003506C0">
              <w:rPr>
                <w:rFonts w:ascii="Arial" w:hAnsi="Arial" w:cs="Arial"/>
                <w:sz w:val="18"/>
                <w:szCs w:val="18"/>
              </w:rPr>
              <w:t>Where to find contact details of the research team and ethics committee.</w:t>
            </w:r>
          </w:p>
        </w:tc>
        <w:tc>
          <w:tcPr>
            <w:tcW w:w="1134" w:type="dxa"/>
          </w:tcPr>
          <w:p w14:paraId="797EFDAB" w14:textId="77777777" w:rsidR="00650781" w:rsidRPr="003506C0" w:rsidRDefault="00650781" w:rsidP="00BE34D6">
            <w:pPr>
              <w:rPr>
                <w:rFonts w:ascii="Arial" w:hAnsi="Arial" w:cs="Arial"/>
                <w:sz w:val="18"/>
                <w:szCs w:val="18"/>
              </w:rPr>
            </w:pPr>
            <w:r w:rsidRPr="003506C0">
              <w:rPr>
                <w:rFonts w:ascii="Arial" w:hAnsi="Arial" w:cs="Arial"/>
                <w:sz w:val="18"/>
                <w:szCs w:val="18"/>
              </w:rPr>
              <w:t>5 minutes</w:t>
            </w:r>
          </w:p>
        </w:tc>
      </w:tr>
      <w:tr w:rsidR="00650781" w:rsidRPr="003506C0" w14:paraId="26C3EE67" w14:textId="77777777" w:rsidTr="00650781">
        <w:tc>
          <w:tcPr>
            <w:tcW w:w="2405" w:type="dxa"/>
          </w:tcPr>
          <w:p w14:paraId="1DA6B829" w14:textId="77777777" w:rsidR="00650781" w:rsidRPr="003506C0" w:rsidRDefault="00650781" w:rsidP="00BE34D6">
            <w:pPr>
              <w:jc w:val="both"/>
              <w:rPr>
                <w:rFonts w:ascii="Arial" w:hAnsi="Arial" w:cs="Arial"/>
                <w:sz w:val="18"/>
                <w:szCs w:val="18"/>
                <w:lang w:eastAsia="en-AU"/>
              </w:rPr>
            </w:pPr>
            <w:r w:rsidRPr="003506C0">
              <w:rPr>
                <w:rFonts w:ascii="Arial" w:hAnsi="Arial" w:cs="Arial"/>
                <w:sz w:val="18"/>
                <w:szCs w:val="18"/>
                <w:lang w:eastAsia="en-AU"/>
              </w:rPr>
              <w:t>Recruitment and consent</w:t>
            </w:r>
          </w:p>
        </w:tc>
        <w:tc>
          <w:tcPr>
            <w:tcW w:w="11765" w:type="dxa"/>
          </w:tcPr>
          <w:p w14:paraId="6251E33A" w14:textId="77777777" w:rsidR="00650781" w:rsidRPr="003506C0" w:rsidRDefault="00650781" w:rsidP="00650781">
            <w:pPr>
              <w:pStyle w:val="ListParagraph"/>
              <w:numPr>
                <w:ilvl w:val="0"/>
                <w:numId w:val="42"/>
              </w:numPr>
              <w:spacing w:line="259" w:lineRule="auto"/>
              <w:rPr>
                <w:rFonts w:ascii="Arial" w:hAnsi="Arial" w:cs="Arial"/>
                <w:sz w:val="18"/>
                <w:szCs w:val="18"/>
              </w:rPr>
            </w:pPr>
            <w:r w:rsidRPr="003506C0">
              <w:rPr>
                <w:rFonts w:ascii="Arial" w:hAnsi="Arial" w:cs="Arial"/>
                <w:sz w:val="18"/>
                <w:szCs w:val="18"/>
              </w:rPr>
              <w:t>Inclusion/exclusion criteria of recruitment and consent.</w:t>
            </w:r>
          </w:p>
          <w:p w14:paraId="7A8708B9" w14:textId="77777777" w:rsidR="00650781" w:rsidRPr="003506C0" w:rsidRDefault="00650781" w:rsidP="00650781">
            <w:pPr>
              <w:pStyle w:val="ListParagraph"/>
              <w:numPr>
                <w:ilvl w:val="0"/>
                <w:numId w:val="42"/>
              </w:numPr>
              <w:spacing w:line="259" w:lineRule="auto"/>
              <w:rPr>
                <w:rFonts w:ascii="Arial" w:hAnsi="Arial" w:cs="Arial"/>
                <w:sz w:val="18"/>
                <w:szCs w:val="18"/>
              </w:rPr>
            </w:pPr>
            <w:r w:rsidRPr="003506C0">
              <w:rPr>
                <w:rFonts w:ascii="Arial" w:hAnsi="Arial" w:cs="Arial"/>
                <w:sz w:val="18"/>
                <w:szCs w:val="18"/>
              </w:rPr>
              <w:t>Provisionally eligible women on admission to birth suite can be approached provided they have received information of the trial during their antenatal visits.</w:t>
            </w:r>
          </w:p>
          <w:p w14:paraId="2966AD8D" w14:textId="77777777" w:rsidR="00650781" w:rsidRPr="003506C0" w:rsidRDefault="00650781" w:rsidP="00650781">
            <w:pPr>
              <w:pStyle w:val="ListParagraph"/>
              <w:numPr>
                <w:ilvl w:val="0"/>
                <w:numId w:val="42"/>
              </w:numPr>
              <w:spacing w:line="259" w:lineRule="auto"/>
              <w:rPr>
                <w:rFonts w:ascii="Arial" w:hAnsi="Arial" w:cs="Arial"/>
                <w:sz w:val="18"/>
                <w:szCs w:val="18"/>
              </w:rPr>
            </w:pPr>
            <w:r w:rsidRPr="003506C0">
              <w:rPr>
                <w:rFonts w:ascii="Arial" w:hAnsi="Arial" w:cs="Arial"/>
                <w:sz w:val="18"/>
                <w:szCs w:val="18"/>
              </w:rPr>
              <w:t>Provisionally eligible women who have not received information of the trial during antenatal visits can be approached on the condition that they are not in pain, or anxious, and can discuss the trial with a support person(s).</w:t>
            </w:r>
          </w:p>
          <w:p w14:paraId="631CB5F0" w14:textId="77777777" w:rsidR="00650781" w:rsidRPr="003506C0" w:rsidRDefault="00650781" w:rsidP="00650781">
            <w:pPr>
              <w:pStyle w:val="ListParagraph"/>
              <w:numPr>
                <w:ilvl w:val="0"/>
                <w:numId w:val="42"/>
              </w:numPr>
              <w:spacing w:line="259" w:lineRule="auto"/>
              <w:rPr>
                <w:rFonts w:ascii="Arial" w:hAnsi="Arial" w:cs="Arial"/>
                <w:sz w:val="18"/>
                <w:szCs w:val="18"/>
              </w:rPr>
            </w:pPr>
            <w:r w:rsidRPr="003506C0">
              <w:rPr>
                <w:rFonts w:ascii="Arial" w:hAnsi="Arial" w:cs="Arial"/>
                <w:sz w:val="18"/>
                <w:szCs w:val="18"/>
              </w:rPr>
              <w:t xml:space="preserve">When formal consent and recruitment can take place (once the epidural is sited and effective). </w:t>
            </w:r>
          </w:p>
          <w:p w14:paraId="66D4199B" w14:textId="77777777" w:rsidR="00650781" w:rsidRDefault="00650781" w:rsidP="00650781">
            <w:pPr>
              <w:pStyle w:val="ListParagraph"/>
              <w:numPr>
                <w:ilvl w:val="0"/>
                <w:numId w:val="42"/>
              </w:numPr>
              <w:spacing w:line="259" w:lineRule="auto"/>
              <w:rPr>
                <w:rFonts w:ascii="Arial" w:hAnsi="Arial" w:cs="Arial"/>
                <w:sz w:val="18"/>
                <w:szCs w:val="18"/>
              </w:rPr>
            </w:pPr>
            <w:r w:rsidRPr="003506C0">
              <w:rPr>
                <w:rFonts w:ascii="Arial" w:hAnsi="Arial" w:cs="Arial"/>
                <w:sz w:val="18"/>
                <w:szCs w:val="18"/>
              </w:rPr>
              <w:t xml:space="preserve">Emphasising GCP guidelines for consent and recruitment. </w:t>
            </w:r>
          </w:p>
          <w:p w14:paraId="5F7CAF79" w14:textId="1267A4C5" w:rsidR="00561D99" w:rsidRPr="003506C0" w:rsidRDefault="00561D99" w:rsidP="00650781">
            <w:pPr>
              <w:pStyle w:val="ListParagraph"/>
              <w:numPr>
                <w:ilvl w:val="0"/>
                <w:numId w:val="42"/>
              </w:numPr>
              <w:spacing w:line="259" w:lineRule="auto"/>
              <w:rPr>
                <w:rFonts w:ascii="Arial" w:hAnsi="Arial" w:cs="Arial"/>
                <w:sz w:val="18"/>
                <w:szCs w:val="18"/>
              </w:rPr>
            </w:pPr>
            <w:r>
              <w:rPr>
                <w:rFonts w:ascii="Arial" w:hAnsi="Arial" w:cs="Arial"/>
                <w:sz w:val="18"/>
                <w:szCs w:val="18"/>
              </w:rPr>
              <w:t xml:space="preserve">Detailing ethical requirements of withdrawal by participant, emphasising this can be done at </w:t>
            </w:r>
            <w:proofErr w:type="spellStart"/>
            <w:r>
              <w:rPr>
                <w:rFonts w:ascii="Arial" w:hAnsi="Arial" w:cs="Arial"/>
                <w:sz w:val="18"/>
                <w:szCs w:val="18"/>
              </w:rPr>
              <w:t>anytime</w:t>
            </w:r>
            <w:proofErr w:type="spellEnd"/>
            <w:r>
              <w:rPr>
                <w:rFonts w:ascii="Arial" w:hAnsi="Arial" w:cs="Arial"/>
                <w:sz w:val="18"/>
                <w:szCs w:val="18"/>
              </w:rPr>
              <w:t>, without explanation.</w:t>
            </w:r>
          </w:p>
        </w:tc>
        <w:tc>
          <w:tcPr>
            <w:tcW w:w="1134" w:type="dxa"/>
          </w:tcPr>
          <w:p w14:paraId="4D649564" w14:textId="77777777" w:rsidR="00650781" w:rsidRPr="003506C0" w:rsidRDefault="00650781" w:rsidP="00BE34D6">
            <w:pPr>
              <w:rPr>
                <w:rFonts w:ascii="Arial" w:hAnsi="Arial" w:cs="Arial"/>
                <w:sz w:val="18"/>
                <w:szCs w:val="18"/>
              </w:rPr>
            </w:pPr>
            <w:r w:rsidRPr="003506C0">
              <w:rPr>
                <w:rFonts w:ascii="Arial" w:hAnsi="Arial" w:cs="Arial"/>
                <w:sz w:val="18"/>
                <w:szCs w:val="18"/>
              </w:rPr>
              <w:t>5 minutes</w:t>
            </w:r>
          </w:p>
        </w:tc>
      </w:tr>
      <w:tr w:rsidR="00650781" w:rsidRPr="003506C0" w14:paraId="082C84DD" w14:textId="77777777" w:rsidTr="00650781">
        <w:trPr>
          <w:trHeight w:val="669"/>
        </w:trPr>
        <w:tc>
          <w:tcPr>
            <w:tcW w:w="2405" w:type="dxa"/>
          </w:tcPr>
          <w:p w14:paraId="459DAD6D" w14:textId="77777777" w:rsidR="00650781" w:rsidRPr="003506C0" w:rsidRDefault="00650781" w:rsidP="00BE34D6">
            <w:pPr>
              <w:jc w:val="both"/>
              <w:rPr>
                <w:rFonts w:ascii="Arial" w:hAnsi="Arial" w:cs="Arial"/>
                <w:sz w:val="18"/>
                <w:szCs w:val="18"/>
                <w:lang w:eastAsia="en-AU"/>
              </w:rPr>
            </w:pPr>
            <w:r w:rsidRPr="003506C0">
              <w:rPr>
                <w:rFonts w:ascii="Arial" w:hAnsi="Arial" w:cs="Arial"/>
                <w:sz w:val="18"/>
                <w:szCs w:val="18"/>
                <w:lang w:eastAsia="en-AU"/>
              </w:rPr>
              <w:t>Randomisation</w:t>
            </w:r>
          </w:p>
        </w:tc>
        <w:tc>
          <w:tcPr>
            <w:tcW w:w="11765" w:type="dxa"/>
          </w:tcPr>
          <w:p w14:paraId="6BAAFFB7" w14:textId="77777777" w:rsidR="00650781" w:rsidRPr="003506C0" w:rsidRDefault="00650781" w:rsidP="00650781">
            <w:pPr>
              <w:pStyle w:val="ListParagraph"/>
              <w:numPr>
                <w:ilvl w:val="0"/>
                <w:numId w:val="43"/>
              </w:numPr>
              <w:spacing w:after="160" w:line="259" w:lineRule="auto"/>
              <w:rPr>
                <w:rFonts w:ascii="Arial" w:hAnsi="Arial" w:cs="Arial"/>
                <w:sz w:val="18"/>
                <w:szCs w:val="18"/>
              </w:rPr>
            </w:pPr>
            <w:r w:rsidRPr="003506C0">
              <w:rPr>
                <w:rFonts w:ascii="Arial" w:hAnsi="Arial" w:cs="Arial"/>
                <w:sz w:val="18"/>
                <w:szCs w:val="18"/>
              </w:rPr>
              <w:t>Additional exclusion criteria specific to randomisation.</w:t>
            </w:r>
          </w:p>
          <w:p w14:paraId="1A20F7A2" w14:textId="77777777" w:rsidR="00650781" w:rsidRPr="003506C0" w:rsidRDefault="00650781" w:rsidP="00650781">
            <w:pPr>
              <w:pStyle w:val="ListParagraph"/>
              <w:numPr>
                <w:ilvl w:val="0"/>
                <w:numId w:val="43"/>
              </w:numPr>
              <w:spacing w:after="160" w:line="259" w:lineRule="auto"/>
              <w:rPr>
                <w:rFonts w:ascii="Arial" w:hAnsi="Arial" w:cs="Arial"/>
                <w:sz w:val="18"/>
                <w:szCs w:val="18"/>
              </w:rPr>
            </w:pPr>
            <w:r w:rsidRPr="003506C0">
              <w:rPr>
                <w:rFonts w:ascii="Arial" w:hAnsi="Arial" w:cs="Arial"/>
                <w:sz w:val="18"/>
                <w:szCs w:val="18"/>
              </w:rPr>
              <w:t>The processes of randomisation.</w:t>
            </w:r>
          </w:p>
          <w:p w14:paraId="7DC8C7E8" w14:textId="77777777" w:rsidR="00650781" w:rsidRPr="003506C0" w:rsidRDefault="00650781" w:rsidP="00650781">
            <w:pPr>
              <w:pStyle w:val="ListParagraph"/>
              <w:numPr>
                <w:ilvl w:val="0"/>
                <w:numId w:val="43"/>
              </w:numPr>
              <w:spacing w:line="259" w:lineRule="auto"/>
              <w:ind w:left="357" w:hanging="357"/>
              <w:rPr>
                <w:rFonts w:ascii="Arial" w:hAnsi="Arial" w:cs="Arial"/>
                <w:sz w:val="18"/>
                <w:szCs w:val="18"/>
              </w:rPr>
            </w:pPr>
            <w:r w:rsidRPr="003506C0">
              <w:rPr>
                <w:rFonts w:ascii="Arial" w:hAnsi="Arial" w:cs="Arial"/>
                <w:sz w:val="18"/>
                <w:szCs w:val="18"/>
              </w:rPr>
              <w:t>When to randomise.</w:t>
            </w:r>
          </w:p>
        </w:tc>
        <w:tc>
          <w:tcPr>
            <w:tcW w:w="1134" w:type="dxa"/>
          </w:tcPr>
          <w:p w14:paraId="1AAA091E" w14:textId="77777777" w:rsidR="00650781" w:rsidRPr="003506C0" w:rsidRDefault="00650781" w:rsidP="00BE34D6">
            <w:pPr>
              <w:rPr>
                <w:rFonts w:ascii="Arial" w:hAnsi="Arial" w:cs="Arial"/>
                <w:sz w:val="18"/>
                <w:szCs w:val="18"/>
              </w:rPr>
            </w:pPr>
            <w:r w:rsidRPr="003506C0">
              <w:rPr>
                <w:rFonts w:ascii="Arial" w:hAnsi="Arial" w:cs="Arial"/>
                <w:sz w:val="18"/>
                <w:szCs w:val="18"/>
              </w:rPr>
              <w:t>5 minutes</w:t>
            </w:r>
          </w:p>
        </w:tc>
      </w:tr>
      <w:tr w:rsidR="00650781" w:rsidRPr="003506C0" w14:paraId="49FF3101" w14:textId="77777777" w:rsidTr="00650781">
        <w:tc>
          <w:tcPr>
            <w:tcW w:w="2405" w:type="dxa"/>
          </w:tcPr>
          <w:p w14:paraId="2EF1D845" w14:textId="77777777" w:rsidR="00650781" w:rsidRPr="003506C0" w:rsidRDefault="00650781" w:rsidP="00BE34D6">
            <w:pPr>
              <w:jc w:val="both"/>
              <w:rPr>
                <w:rFonts w:ascii="Arial" w:hAnsi="Arial" w:cs="Arial"/>
                <w:sz w:val="18"/>
                <w:szCs w:val="18"/>
                <w:lang w:eastAsia="en-AU"/>
              </w:rPr>
            </w:pPr>
            <w:r w:rsidRPr="003506C0">
              <w:rPr>
                <w:rFonts w:ascii="Arial" w:hAnsi="Arial" w:cs="Arial"/>
                <w:sz w:val="18"/>
                <w:szCs w:val="18"/>
                <w:lang w:eastAsia="en-AU"/>
              </w:rPr>
              <w:t>Data collection</w:t>
            </w:r>
          </w:p>
        </w:tc>
        <w:tc>
          <w:tcPr>
            <w:tcW w:w="11765" w:type="dxa"/>
          </w:tcPr>
          <w:p w14:paraId="7216F4F8" w14:textId="77777777" w:rsidR="00650781" w:rsidRPr="003506C0" w:rsidRDefault="00650781" w:rsidP="00650781">
            <w:pPr>
              <w:pStyle w:val="ListParagraph"/>
              <w:numPr>
                <w:ilvl w:val="0"/>
                <w:numId w:val="41"/>
              </w:numPr>
              <w:spacing w:line="259" w:lineRule="auto"/>
              <w:rPr>
                <w:rFonts w:ascii="Arial" w:hAnsi="Arial" w:cs="Arial"/>
                <w:sz w:val="18"/>
                <w:szCs w:val="18"/>
              </w:rPr>
            </w:pPr>
            <w:r w:rsidRPr="003506C0">
              <w:rPr>
                <w:rFonts w:ascii="Arial" w:hAnsi="Arial" w:cs="Arial"/>
                <w:sz w:val="18"/>
                <w:szCs w:val="18"/>
              </w:rPr>
              <w:t>How to fill out the data form.</w:t>
            </w:r>
          </w:p>
          <w:p w14:paraId="75C0D27D" w14:textId="77777777" w:rsidR="00650781" w:rsidRPr="003506C0" w:rsidRDefault="00650781" w:rsidP="00650781">
            <w:pPr>
              <w:pStyle w:val="ListParagraph"/>
              <w:numPr>
                <w:ilvl w:val="0"/>
                <w:numId w:val="41"/>
              </w:numPr>
              <w:spacing w:line="259" w:lineRule="auto"/>
              <w:rPr>
                <w:rFonts w:ascii="Arial" w:hAnsi="Arial" w:cs="Arial"/>
                <w:sz w:val="18"/>
                <w:szCs w:val="18"/>
              </w:rPr>
            </w:pPr>
            <w:r w:rsidRPr="003506C0">
              <w:rPr>
                <w:rFonts w:ascii="Arial" w:hAnsi="Arial" w:cs="Arial"/>
                <w:sz w:val="18"/>
                <w:szCs w:val="18"/>
              </w:rPr>
              <w:t>How to fill out the audit form for women who are eligible who either consent or decline.</w:t>
            </w:r>
          </w:p>
          <w:p w14:paraId="0158041E" w14:textId="77777777" w:rsidR="00650781" w:rsidRPr="003506C0" w:rsidRDefault="00650781" w:rsidP="00650781">
            <w:pPr>
              <w:pStyle w:val="ListParagraph"/>
              <w:numPr>
                <w:ilvl w:val="0"/>
                <w:numId w:val="41"/>
              </w:numPr>
              <w:spacing w:line="259" w:lineRule="auto"/>
              <w:rPr>
                <w:rFonts w:ascii="Arial" w:hAnsi="Arial" w:cs="Arial"/>
                <w:sz w:val="18"/>
                <w:szCs w:val="18"/>
              </w:rPr>
            </w:pPr>
            <w:r w:rsidRPr="003506C0">
              <w:rPr>
                <w:rFonts w:ascii="Arial" w:hAnsi="Arial" w:cs="Arial"/>
                <w:sz w:val="18"/>
                <w:szCs w:val="18"/>
              </w:rPr>
              <w:t>How to access the opaque envelopes for randomisation, and how to document appropriately.</w:t>
            </w:r>
          </w:p>
          <w:p w14:paraId="28A2AC5F" w14:textId="77777777" w:rsidR="00650781" w:rsidRPr="003506C0" w:rsidRDefault="00650781" w:rsidP="00650781">
            <w:pPr>
              <w:pStyle w:val="ListParagraph"/>
              <w:numPr>
                <w:ilvl w:val="0"/>
                <w:numId w:val="41"/>
              </w:numPr>
              <w:spacing w:line="259" w:lineRule="auto"/>
              <w:rPr>
                <w:rFonts w:ascii="Arial" w:hAnsi="Arial" w:cs="Arial"/>
                <w:sz w:val="18"/>
                <w:szCs w:val="18"/>
              </w:rPr>
            </w:pPr>
            <w:r w:rsidRPr="003506C0">
              <w:rPr>
                <w:rFonts w:ascii="Arial" w:hAnsi="Arial" w:cs="Arial"/>
                <w:sz w:val="18"/>
                <w:szCs w:val="18"/>
              </w:rPr>
              <w:t>Where each of these documents can be found.</w:t>
            </w:r>
          </w:p>
        </w:tc>
        <w:tc>
          <w:tcPr>
            <w:tcW w:w="1134" w:type="dxa"/>
          </w:tcPr>
          <w:p w14:paraId="03BB7835" w14:textId="77777777" w:rsidR="00650781" w:rsidRPr="003506C0" w:rsidRDefault="00650781" w:rsidP="00BE34D6">
            <w:pPr>
              <w:rPr>
                <w:rFonts w:ascii="Arial" w:hAnsi="Arial" w:cs="Arial"/>
                <w:sz w:val="18"/>
                <w:szCs w:val="18"/>
              </w:rPr>
            </w:pPr>
            <w:r w:rsidRPr="003506C0">
              <w:rPr>
                <w:rFonts w:ascii="Arial" w:hAnsi="Arial" w:cs="Arial"/>
                <w:sz w:val="18"/>
                <w:szCs w:val="18"/>
              </w:rPr>
              <w:t>5 minutes</w:t>
            </w:r>
          </w:p>
        </w:tc>
      </w:tr>
      <w:tr w:rsidR="00650781" w:rsidRPr="00650781" w14:paraId="6B8A8EC5" w14:textId="77777777" w:rsidTr="00BE34D6">
        <w:trPr>
          <w:trHeight w:val="274"/>
        </w:trPr>
        <w:tc>
          <w:tcPr>
            <w:tcW w:w="15304" w:type="dxa"/>
            <w:gridSpan w:val="3"/>
            <w:shd w:val="clear" w:color="auto" w:fill="D9E2F3" w:themeFill="accent1" w:themeFillTint="33"/>
          </w:tcPr>
          <w:p w14:paraId="5E07C7D8" w14:textId="77777777" w:rsidR="00650781" w:rsidRPr="00650781" w:rsidRDefault="00650781" w:rsidP="00650781">
            <w:pPr>
              <w:jc w:val="center"/>
              <w:rPr>
                <w:rFonts w:ascii="Arial" w:hAnsi="Arial" w:cs="Arial"/>
                <w:b/>
                <w:bCs/>
              </w:rPr>
            </w:pPr>
            <w:r w:rsidRPr="00650781">
              <w:rPr>
                <w:rFonts w:ascii="Arial" w:hAnsi="Arial" w:cs="Arial"/>
                <w:b/>
                <w:bCs/>
              </w:rPr>
              <w:t>Phase 2 – In-person training</w:t>
            </w:r>
          </w:p>
        </w:tc>
      </w:tr>
      <w:tr w:rsidR="00650781" w:rsidRPr="00650781" w14:paraId="05056CB2" w14:textId="77777777" w:rsidTr="00650781">
        <w:trPr>
          <w:trHeight w:val="249"/>
        </w:trPr>
        <w:tc>
          <w:tcPr>
            <w:tcW w:w="2405" w:type="dxa"/>
            <w:shd w:val="clear" w:color="auto" w:fill="D9D9D9" w:themeFill="background1" w:themeFillShade="D9"/>
          </w:tcPr>
          <w:p w14:paraId="3D940B96" w14:textId="77777777" w:rsidR="00650781" w:rsidRPr="00650781" w:rsidRDefault="00650781" w:rsidP="00BE34D6">
            <w:pPr>
              <w:jc w:val="center"/>
              <w:rPr>
                <w:rFonts w:ascii="Arial" w:hAnsi="Arial" w:cs="Arial"/>
                <w:b/>
                <w:bCs/>
                <w:sz w:val="18"/>
                <w:szCs w:val="18"/>
              </w:rPr>
            </w:pPr>
            <w:r w:rsidRPr="00650781">
              <w:rPr>
                <w:rFonts w:ascii="Arial" w:hAnsi="Arial" w:cs="Arial"/>
                <w:b/>
                <w:bCs/>
                <w:sz w:val="18"/>
                <w:szCs w:val="18"/>
              </w:rPr>
              <w:t>Title</w:t>
            </w:r>
          </w:p>
        </w:tc>
        <w:tc>
          <w:tcPr>
            <w:tcW w:w="11765" w:type="dxa"/>
            <w:shd w:val="clear" w:color="auto" w:fill="D9D9D9" w:themeFill="background1" w:themeFillShade="D9"/>
          </w:tcPr>
          <w:p w14:paraId="738D423F" w14:textId="77777777" w:rsidR="00650781" w:rsidRPr="00650781" w:rsidRDefault="00650781" w:rsidP="00BE34D6">
            <w:pPr>
              <w:jc w:val="center"/>
              <w:rPr>
                <w:rFonts w:ascii="Arial" w:hAnsi="Arial" w:cs="Arial"/>
                <w:b/>
                <w:bCs/>
                <w:sz w:val="18"/>
                <w:szCs w:val="18"/>
              </w:rPr>
            </w:pPr>
            <w:r w:rsidRPr="00650781">
              <w:rPr>
                <w:rFonts w:ascii="Arial" w:hAnsi="Arial" w:cs="Arial"/>
                <w:b/>
                <w:bCs/>
                <w:sz w:val="18"/>
                <w:szCs w:val="18"/>
              </w:rPr>
              <w:t>Synopsis</w:t>
            </w:r>
          </w:p>
        </w:tc>
        <w:tc>
          <w:tcPr>
            <w:tcW w:w="1134" w:type="dxa"/>
            <w:shd w:val="clear" w:color="auto" w:fill="D9D9D9" w:themeFill="background1" w:themeFillShade="D9"/>
          </w:tcPr>
          <w:p w14:paraId="0D33530A" w14:textId="77777777" w:rsidR="00650781" w:rsidRPr="00650781" w:rsidRDefault="00650781" w:rsidP="00BE34D6">
            <w:pPr>
              <w:jc w:val="center"/>
              <w:rPr>
                <w:rFonts w:ascii="Arial" w:hAnsi="Arial" w:cs="Arial"/>
                <w:b/>
                <w:bCs/>
                <w:sz w:val="18"/>
                <w:szCs w:val="18"/>
              </w:rPr>
            </w:pPr>
            <w:r w:rsidRPr="00650781">
              <w:rPr>
                <w:rFonts w:ascii="Arial" w:hAnsi="Arial" w:cs="Arial"/>
                <w:b/>
                <w:bCs/>
                <w:sz w:val="18"/>
                <w:szCs w:val="18"/>
              </w:rPr>
              <w:t>Duration</w:t>
            </w:r>
          </w:p>
        </w:tc>
      </w:tr>
      <w:tr w:rsidR="00650781" w:rsidRPr="003506C0" w14:paraId="2AA47424" w14:textId="77777777" w:rsidTr="00650781">
        <w:tc>
          <w:tcPr>
            <w:tcW w:w="2405" w:type="dxa"/>
          </w:tcPr>
          <w:p w14:paraId="3C2795C5" w14:textId="77777777" w:rsidR="00650781" w:rsidRPr="003506C0" w:rsidRDefault="00650781" w:rsidP="00BE34D6">
            <w:pPr>
              <w:jc w:val="both"/>
              <w:rPr>
                <w:rFonts w:ascii="Arial" w:hAnsi="Arial" w:cs="Arial"/>
                <w:sz w:val="18"/>
                <w:szCs w:val="18"/>
                <w:lang w:eastAsia="en-AU"/>
              </w:rPr>
            </w:pPr>
            <w:r w:rsidRPr="003506C0">
              <w:rPr>
                <w:rFonts w:ascii="Arial" w:hAnsi="Arial" w:cs="Arial"/>
                <w:sz w:val="18"/>
                <w:szCs w:val="18"/>
                <w:lang w:eastAsia="en-AU"/>
              </w:rPr>
              <w:t>In-person hands on training of the rebozo technique</w:t>
            </w:r>
          </w:p>
        </w:tc>
        <w:tc>
          <w:tcPr>
            <w:tcW w:w="11765" w:type="dxa"/>
          </w:tcPr>
          <w:p w14:paraId="64AF906E" w14:textId="364B6F3F" w:rsidR="00650781" w:rsidRPr="003506C0" w:rsidRDefault="00650781" w:rsidP="00650781">
            <w:pPr>
              <w:pStyle w:val="ListParagraph"/>
              <w:numPr>
                <w:ilvl w:val="0"/>
                <w:numId w:val="44"/>
              </w:numPr>
              <w:spacing w:after="160" w:line="259" w:lineRule="auto"/>
              <w:rPr>
                <w:rFonts w:ascii="Arial" w:hAnsi="Arial" w:cs="Arial"/>
                <w:sz w:val="18"/>
                <w:szCs w:val="18"/>
              </w:rPr>
            </w:pPr>
            <w:r w:rsidRPr="003506C0">
              <w:rPr>
                <w:rFonts w:ascii="Arial" w:hAnsi="Arial" w:cs="Arial"/>
                <w:sz w:val="18"/>
                <w:szCs w:val="18"/>
              </w:rPr>
              <w:t>A demonstration of the rebozo technique by the PI</w:t>
            </w:r>
            <w:r w:rsidR="0082062C">
              <w:rPr>
                <w:rFonts w:ascii="Arial" w:hAnsi="Arial" w:cs="Arial"/>
                <w:sz w:val="18"/>
                <w:szCs w:val="18"/>
              </w:rPr>
              <w:t>, as outlined in paragraph 12.2 of the protocol</w:t>
            </w:r>
            <w:r w:rsidRPr="003506C0">
              <w:rPr>
                <w:rFonts w:ascii="Arial" w:hAnsi="Arial" w:cs="Arial"/>
                <w:sz w:val="18"/>
                <w:szCs w:val="18"/>
              </w:rPr>
              <w:t>.</w:t>
            </w:r>
          </w:p>
          <w:p w14:paraId="3E44C712" w14:textId="77777777" w:rsidR="00650781" w:rsidRPr="003506C0" w:rsidRDefault="00650781" w:rsidP="00650781">
            <w:pPr>
              <w:pStyle w:val="ListParagraph"/>
              <w:numPr>
                <w:ilvl w:val="0"/>
                <w:numId w:val="44"/>
              </w:numPr>
              <w:spacing w:after="160" w:line="259" w:lineRule="auto"/>
              <w:rPr>
                <w:rFonts w:ascii="Arial" w:hAnsi="Arial" w:cs="Arial"/>
                <w:sz w:val="18"/>
                <w:szCs w:val="18"/>
              </w:rPr>
            </w:pPr>
            <w:r w:rsidRPr="003506C0">
              <w:rPr>
                <w:rFonts w:ascii="Arial" w:hAnsi="Arial" w:cs="Arial"/>
                <w:sz w:val="18"/>
                <w:szCs w:val="18"/>
              </w:rPr>
              <w:t>Opportunity of hands-on practice for midwives in attendance.</w:t>
            </w:r>
          </w:p>
          <w:p w14:paraId="6F95C1B9" w14:textId="37C0669B" w:rsidR="00650781" w:rsidRDefault="00650781" w:rsidP="00650781">
            <w:pPr>
              <w:pStyle w:val="ListParagraph"/>
              <w:numPr>
                <w:ilvl w:val="0"/>
                <w:numId w:val="44"/>
              </w:numPr>
              <w:spacing w:after="160" w:line="259" w:lineRule="auto"/>
              <w:rPr>
                <w:rFonts w:ascii="Arial" w:hAnsi="Arial" w:cs="Arial"/>
                <w:sz w:val="18"/>
                <w:szCs w:val="18"/>
              </w:rPr>
            </w:pPr>
            <w:r w:rsidRPr="003506C0">
              <w:rPr>
                <w:rFonts w:ascii="Arial" w:hAnsi="Arial" w:cs="Arial"/>
                <w:sz w:val="18"/>
                <w:szCs w:val="18"/>
              </w:rPr>
              <w:t>Discussion of back safety in line with standard occupational health and safety practices.</w:t>
            </w:r>
          </w:p>
          <w:p w14:paraId="6B2D1B40" w14:textId="34D86ACD" w:rsidR="00216F3D" w:rsidRPr="003506C0" w:rsidRDefault="00216F3D" w:rsidP="00650781">
            <w:pPr>
              <w:pStyle w:val="ListParagraph"/>
              <w:numPr>
                <w:ilvl w:val="0"/>
                <w:numId w:val="44"/>
              </w:numPr>
              <w:spacing w:after="160" w:line="259" w:lineRule="auto"/>
              <w:rPr>
                <w:rFonts w:ascii="Arial" w:hAnsi="Arial" w:cs="Arial"/>
                <w:sz w:val="18"/>
                <w:szCs w:val="18"/>
              </w:rPr>
            </w:pPr>
            <w:r>
              <w:rPr>
                <w:rFonts w:ascii="Arial" w:hAnsi="Arial" w:cs="Arial"/>
                <w:sz w:val="18"/>
                <w:szCs w:val="18"/>
              </w:rPr>
              <w:t>Discuss possible risks, including possible dislodgment of catheter/IVC, and to check these, both before and after the rebozo is implemented.</w:t>
            </w:r>
          </w:p>
          <w:p w14:paraId="5F35BB49" w14:textId="034E6AA6" w:rsidR="00650781" w:rsidRPr="003506C0" w:rsidRDefault="00650781" w:rsidP="00650781">
            <w:pPr>
              <w:pStyle w:val="ListParagraph"/>
              <w:numPr>
                <w:ilvl w:val="0"/>
                <w:numId w:val="44"/>
              </w:numPr>
              <w:spacing w:after="160" w:line="259" w:lineRule="auto"/>
              <w:rPr>
                <w:rFonts w:ascii="Arial" w:hAnsi="Arial" w:cs="Arial"/>
                <w:sz w:val="18"/>
                <w:szCs w:val="18"/>
              </w:rPr>
            </w:pPr>
            <w:r w:rsidRPr="003506C0">
              <w:rPr>
                <w:rFonts w:ascii="Arial" w:hAnsi="Arial" w:cs="Arial"/>
                <w:sz w:val="18"/>
                <w:szCs w:val="18"/>
              </w:rPr>
              <w:t xml:space="preserve">Emphasise that while there is an </w:t>
            </w:r>
            <w:r w:rsidR="00467BF7" w:rsidRPr="003506C0">
              <w:rPr>
                <w:rFonts w:ascii="Arial" w:hAnsi="Arial" w:cs="Arial"/>
                <w:sz w:val="18"/>
                <w:szCs w:val="18"/>
              </w:rPr>
              <w:t>exclusion</w:t>
            </w:r>
            <w:r w:rsidR="00467BF7">
              <w:rPr>
                <w:rFonts w:ascii="Arial" w:hAnsi="Arial" w:cs="Arial"/>
                <w:sz w:val="18"/>
                <w:szCs w:val="18"/>
              </w:rPr>
              <w:t xml:space="preserve"> </w:t>
            </w:r>
            <w:r w:rsidR="00467BF7" w:rsidRPr="003506C0">
              <w:rPr>
                <w:rFonts w:ascii="Arial" w:hAnsi="Arial" w:cs="Arial"/>
                <w:sz w:val="18"/>
                <w:szCs w:val="18"/>
              </w:rPr>
              <w:t>criterion</w:t>
            </w:r>
            <w:r w:rsidRPr="003506C0">
              <w:rPr>
                <w:rFonts w:ascii="Arial" w:hAnsi="Arial" w:cs="Arial"/>
                <w:sz w:val="18"/>
                <w:szCs w:val="18"/>
              </w:rPr>
              <w:t xml:space="preserve"> of </w:t>
            </w:r>
            <w:r w:rsidRPr="003506C0">
              <w:rPr>
                <w:rFonts w:ascii="Arial" w:hAnsi="Arial" w:cs="Arial"/>
                <w:sz w:val="18"/>
                <w:szCs w:val="18"/>
                <w:u w:val="single"/>
              </w:rPr>
              <w:t>&gt;</w:t>
            </w:r>
            <w:r w:rsidRPr="003506C0">
              <w:rPr>
                <w:rFonts w:ascii="Arial" w:hAnsi="Arial" w:cs="Arial"/>
                <w:sz w:val="18"/>
                <w:szCs w:val="18"/>
              </w:rPr>
              <w:t>35 BMI to protect back safety, that it will be at the discretion of the midwives involved if it is safe for their back to perform the rebozo technique, regardless of BMI, and to not proceed if they think this is a risk.</w:t>
            </w:r>
          </w:p>
          <w:p w14:paraId="2B5EBAB5" w14:textId="77777777" w:rsidR="00650781" w:rsidRPr="003506C0" w:rsidRDefault="00650781" w:rsidP="00650781">
            <w:pPr>
              <w:pStyle w:val="ListParagraph"/>
              <w:numPr>
                <w:ilvl w:val="0"/>
                <w:numId w:val="44"/>
              </w:numPr>
              <w:spacing w:line="259" w:lineRule="auto"/>
              <w:ind w:left="357" w:hanging="357"/>
              <w:rPr>
                <w:rFonts w:ascii="Arial" w:hAnsi="Arial" w:cs="Arial"/>
                <w:sz w:val="18"/>
                <w:szCs w:val="18"/>
              </w:rPr>
            </w:pPr>
            <w:r w:rsidRPr="003506C0">
              <w:rPr>
                <w:rFonts w:ascii="Arial" w:hAnsi="Arial" w:cs="Arial"/>
                <w:sz w:val="18"/>
                <w:szCs w:val="18"/>
              </w:rPr>
              <w:t xml:space="preserve">This will take place in the routine timeslot between morning and afternoon shifts that is specifically allocated to in-service sessions, capturing both morning and afternoon staff. </w:t>
            </w:r>
          </w:p>
        </w:tc>
        <w:tc>
          <w:tcPr>
            <w:tcW w:w="1134" w:type="dxa"/>
          </w:tcPr>
          <w:p w14:paraId="6C2D8DC3" w14:textId="3B942C0C" w:rsidR="00650781" w:rsidRPr="003506C0" w:rsidRDefault="00650781" w:rsidP="00BE34D6">
            <w:pPr>
              <w:rPr>
                <w:rFonts w:ascii="Arial" w:hAnsi="Arial" w:cs="Arial"/>
                <w:sz w:val="18"/>
                <w:szCs w:val="18"/>
              </w:rPr>
            </w:pPr>
            <w:r w:rsidRPr="003506C0">
              <w:rPr>
                <w:rFonts w:ascii="Arial" w:hAnsi="Arial" w:cs="Arial"/>
                <w:sz w:val="18"/>
                <w:szCs w:val="18"/>
              </w:rPr>
              <w:t>20-30 minutes</w:t>
            </w:r>
          </w:p>
        </w:tc>
      </w:tr>
    </w:tbl>
    <w:p w14:paraId="02085E20" w14:textId="77777777" w:rsidR="00650781" w:rsidRPr="00650781" w:rsidRDefault="00650781" w:rsidP="00650781">
      <w:pPr>
        <w:rPr>
          <w:rFonts w:ascii="Arial" w:hAnsi="Arial" w:cs="Arial"/>
          <w:i/>
          <w:iCs/>
          <w:sz w:val="18"/>
          <w:szCs w:val="18"/>
        </w:rPr>
      </w:pPr>
    </w:p>
    <w:p w14:paraId="50D5847E" w14:textId="3C7B6960" w:rsidR="00AA565D" w:rsidRDefault="00AA565D" w:rsidP="003506C0">
      <w:pPr>
        <w:pStyle w:val="Heading1"/>
        <w:rPr>
          <w:rFonts w:ascii="Times New Roman" w:eastAsia="Times New Roman" w:hAnsi="Times New Roman" w:cs="Times New Roman"/>
          <w:lang w:eastAsia="en-GB"/>
        </w:rPr>
      </w:pPr>
      <w:bookmarkStart w:id="72" w:name="_Toc138848321"/>
      <w:r w:rsidRPr="00390FB8">
        <w:rPr>
          <w:bCs/>
        </w:rPr>
        <w:lastRenderedPageBreak/>
        <w:t>Appendix</w:t>
      </w:r>
      <w:r w:rsidR="00CC1773">
        <w:rPr>
          <w:bCs/>
        </w:rPr>
        <w:t xml:space="preserve"> </w:t>
      </w:r>
      <w:r w:rsidR="003506C0">
        <w:rPr>
          <w:bCs/>
        </w:rPr>
        <w:t>2</w:t>
      </w:r>
      <w:r>
        <w:rPr>
          <w:bCs/>
        </w:rPr>
        <w:t xml:space="preserve"> </w:t>
      </w:r>
      <w:bookmarkEnd w:id="71"/>
      <w:r>
        <w:t xml:space="preserve">– </w:t>
      </w:r>
      <w:r w:rsidRPr="00390FB8">
        <w:t>Logan</w:t>
      </w:r>
      <w:r>
        <w:t xml:space="preserve"> Ho</w:t>
      </w:r>
      <w:r w:rsidRPr="00390FB8">
        <w:t>spital’s adverse event</w:t>
      </w:r>
      <w:r>
        <w:t>s</w:t>
      </w:r>
      <w:r w:rsidRPr="00390FB8">
        <w:t xml:space="preserve"> for Trials flowchart</w:t>
      </w:r>
      <w:bookmarkEnd w:id="72"/>
    </w:p>
    <w:p w14:paraId="22F8C67D" w14:textId="77777777" w:rsidR="005C70DC" w:rsidRPr="005C70DC" w:rsidRDefault="005C70DC" w:rsidP="005C70DC">
      <w:pPr>
        <w:rPr>
          <w:lang w:val="en-GB"/>
        </w:rPr>
      </w:pPr>
    </w:p>
    <w:p w14:paraId="0C2A80AC" w14:textId="5FFB9804" w:rsidR="00FD4EE7" w:rsidRPr="005C70DC" w:rsidRDefault="005C70DC" w:rsidP="00AA565D">
      <w:pPr>
        <w:sectPr w:rsidR="00FD4EE7" w:rsidRPr="005C70DC" w:rsidSect="00912C23">
          <w:footnotePr>
            <w:numFmt w:val="chicago"/>
          </w:footnotePr>
          <w:pgSz w:w="16817" w:h="11901" w:orient="landscape"/>
          <w:pgMar w:top="1440" w:right="1440" w:bottom="1440" w:left="1440" w:header="709" w:footer="709" w:gutter="0"/>
          <w:cols w:space="708"/>
          <w:docGrid w:linePitch="360"/>
        </w:sectPr>
      </w:pPr>
      <w:r w:rsidRPr="00390FB8">
        <w:fldChar w:fldCharType="begin"/>
      </w:r>
      <w:r w:rsidRPr="00390FB8">
        <w:instrText xml:space="preserve"> INCLUDEPICTURE "/var/folders/91/8x622jdd4w39p2pmdvvkx56w0000gn/T/com.microsoft.Word/WebArchiveCopyPasteTempFiles/page1image15273216" \* MERGEFORMATINET </w:instrText>
      </w:r>
      <w:r w:rsidRPr="00390FB8">
        <w:fldChar w:fldCharType="separate"/>
      </w:r>
      <w:r w:rsidRPr="00390FB8">
        <w:rPr>
          <w:noProof/>
        </w:rPr>
        <w:drawing>
          <wp:inline distT="0" distB="0" distL="0" distR="0" wp14:anchorId="3FA7D62C" wp14:editId="7FCE17C1">
            <wp:extent cx="4972804" cy="8703706"/>
            <wp:effectExtent l="1588" t="0" r="0" b="0"/>
            <wp:docPr id="1" name="Picture 1" descr="page1image1527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52732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rot="16200000">
                      <a:off x="0" y="0"/>
                      <a:ext cx="5102655" cy="8930978"/>
                    </a:xfrm>
                    <a:prstGeom prst="rect">
                      <a:avLst/>
                    </a:prstGeom>
                    <a:noFill/>
                    <a:ln>
                      <a:noFill/>
                    </a:ln>
                  </pic:spPr>
                </pic:pic>
              </a:graphicData>
            </a:graphic>
          </wp:inline>
        </w:drawing>
      </w:r>
      <w:r w:rsidRPr="00390FB8">
        <w:fldChar w:fldCharType="end"/>
      </w:r>
    </w:p>
    <w:p w14:paraId="20FF3CC1" w14:textId="4509F8B5" w:rsidR="004F3B63" w:rsidRDefault="002E6586" w:rsidP="002E6586">
      <w:pPr>
        <w:pStyle w:val="Heading1"/>
      </w:pPr>
      <w:bookmarkStart w:id="73" w:name="_Toc138848322"/>
      <w:r>
        <w:lastRenderedPageBreak/>
        <w:t xml:space="preserve">Appendix </w:t>
      </w:r>
      <w:r w:rsidR="003506C0">
        <w:t>3</w:t>
      </w:r>
      <w:r>
        <w:t xml:space="preserve"> – NHMRC/UQs safety reporting flowchart</w:t>
      </w:r>
      <w:bookmarkEnd w:id="73"/>
    </w:p>
    <w:p w14:paraId="70545BB0" w14:textId="6F4E5A15" w:rsidR="002E6586" w:rsidRDefault="002E6586" w:rsidP="00B92541">
      <w:pPr>
        <w:rPr>
          <w:rFonts w:ascii="Arial" w:hAnsi="Arial" w:cs="Arial"/>
          <w:sz w:val="22"/>
          <w:szCs w:val="22"/>
        </w:rPr>
      </w:pPr>
    </w:p>
    <w:p w14:paraId="2BE2CE3E" w14:textId="520131FA" w:rsidR="002E6586" w:rsidRPr="004F3B63" w:rsidRDefault="002E6586" w:rsidP="00B92541">
      <w:pPr>
        <w:rPr>
          <w:rFonts w:ascii="Arial" w:hAnsi="Arial" w:cs="Arial"/>
          <w:sz w:val="22"/>
          <w:szCs w:val="22"/>
        </w:rPr>
      </w:pPr>
      <w:r>
        <w:rPr>
          <w:rFonts w:ascii="Arial" w:hAnsi="Arial" w:cs="Arial"/>
          <w:noProof/>
          <w:sz w:val="22"/>
          <w:szCs w:val="22"/>
        </w:rPr>
        <w:drawing>
          <wp:inline distT="0" distB="0" distL="0" distR="0" wp14:anchorId="12E72AB3" wp14:editId="60065B2E">
            <wp:extent cx="5728335" cy="8106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5">
                      <a:extLst>
                        <a:ext uri="{28A0092B-C50C-407E-A947-70E740481C1C}">
                          <a14:useLocalDpi xmlns:a14="http://schemas.microsoft.com/office/drawing/2010/main" val="0"/>
                        </a:ext>
                      </a:extLst>
                    </a:blip>
                    <a:stretch>
                      <a:fillRect/>
                    </a:stretch>
                  </pic:blipFill>
                  <pic:spPr>
                    <a:xfrm>
                      <a:off x="0" y="0"/>
                      <a:ext cx="5728335" cy="8106410"/>
                    </a:xfrm>
                    <a:prstGeom prst="rect">
                      <a:avLst/>
                    </a:prstGeom>
                  </pic:spPr>
                </pic:pic>
              </a:graphicData>
            </a:graphic>
          </wp:inline>
        </w:drawing>
      </w:r>
    </w:p>
    <w:sectPr w:rsidR="002E6586" w:rsidRPr="004F3B63" w:rsidSect="00FD4EE7">
      <w:footnotePr>
        <w:numFmt w:val="chicago"/>
      </w:footnotePr>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7E5C" w14:textId="77777777" w:rsidR="001309D2" w:rsidRDefault="001309D2" w:rsidP="007A3248">
      <w:r>
        <w:separator/>
      </w:r>
    </w:p>
  </w:endnote>
  <w:endnote w:type="continuationSeparator" w:id="0">
    <w:p w14:paraId="5BBBC6E7" w14:textId="77777777" w:rsidR="001309D2" w:rsidRDefault="001309D2" w:rsidP="007A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6814" w14:textId="6F80D8A4" w:rsidR="007C5A71" w:rsidRPr="00A91F51" w:rsidRDefault="00236E92" w:rsidP="00C774EF">
    <w:pPr>
      <w:pStyle w:val="NormalWeb"/>
      <w:spacing w:before="0" w:beforeAutospacing="0" w:after="0" w:afterAutospacing="0"/>
      <w:jc w:val="center"/>
      <w:rPr>
        <w:rFonts w:ascii="Arial" w:hAnsi="Arial" w:cs="Arial"/>
        <w:sz w:val="22"/>
        <w:szCs w:val="22"/>
      </w:rPr>
    </w:pPr>
    <w:r w:rsidRPr="00A91F51">
      <w:rPr>
        <w:rFonts w:ascii="Arial" w:hAnsi="Arial" w:cs="Arial"/>
        <w:sz w:val="22"/>
        <w:szCs w:val="22"/>
      </w:rPr>
      <w:t>K</w:t>
    </w:r>
    <w:r w:rsidR="004E1644" w:rsidRPr="00A91F51">
      <w:rPr>
        <w:rFonts w:ascii="Arial" w:hAnsi="Arial" w:cs="Arial"/>
        <w:sz w:val="22"/>
        <w:szCs w:val="22"/>
      </w:rPr>
      <w:t>athy</w:t>
    </w:r>
    <w:r w:rsidRPr="00A91F51">
      <w:rPr>
        <w:rFonts w:ascii="Arial" w:hAnsi="Arial" w:cs="Arial"/>
        <w:sz w:val="22"/>
        <w:szCs w:val="22"/>
      </w:rPr>
      <w:t xml:space="preserve"> Ball       REBTEC Pilot Trial      </w:t>
    </w:r>
    <w:r w:rsidR="002A1D15">
      <w:rPr>
        <w:rFonts w:ascii="Arial" w:hAnsi="Arial" w:cs="Arial"/>
        <w:sz w:val="22"/>
        <w:szCs w:val="22"/>
      </w:rPr>
      <w:t xml:space="preserve">Master </w:t>
    </w:r>
    <w:r w:rsidRPr="00A91F51">
      <w:rPr>
        <w:rFonts w:ascii="Arial" w:hAnsi="Arial" w:cs="Arial"/>
        <w:sz w:val="22"/>
        <w:szCs w:val="22"/>
      </w:rPr>
      <w:t>Protocol V</w:t>
    </w:r>
    <w:r w:rsidR="00FE28A7">
      <w:rPr>
        <w:rFonts w:ascii="Arial" w:hAnsi="Arial" w:cs="Arial"/>
        <w:sz w:val="22"/>
        <w:szCs w:val="22"/>
      </w:rPr>
      <w:t>7</w:t>
    </w:r>
    <w:r w:rsidR="0097093A" w:rsidRPr="00A91F51">
      <w:rPr>
        <w:rFonts w:ascii="Arial" w:hAnsi="Arial" w:cs="Arial"/>
        <w:sz w:val="22"/>
        <w:szCs w:val="22"/>
      </w:rPr>
      <w:t xml:space="preserve">     </w:t>
    </w:r>
    <w:r w:rsidR="00FE28A7">
      <w:rPr>
        <w:rFonts w:ascii="Arial" w:hAnsi="Arial" w:cs="Arial"/>
        <w:sz w:val="22"/>
        <w:szCs w:val="22"/>
      </w:rPr>
      <w:t>4 July</w:t>
    </w:r>
    <w:r w:rsidR="00B34485">
      <w:rPr>
        <w:rFonts w:ascii="Arial" w:hAnsi="Arial" w:cs="Arial"/>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C456" w14:textId="77777777" w:rsidR="001309D2" w:rsidRDefault="001309D2" w:rsidP="007A3248">
      <w:r>
        <w:separator/>
      </w:r>
    </w:p>
  </w:footnote>
  <w:footnote w:type="continuationSeparator" w:id="0">
    <w:p w14:paraId="711E40F0" w14:textId="77777777" w:rsidR="001309D2" w:rsidRDefault="001309D2" w:rsidP="007A3248">
      <w:r>
        <w:continuationSeparator/>
      </w:r>
    </w:p>
  </w:footnote>
  <w:footnote w:id="1">
    <w:p w14:paraId="171196A0" w14:textId="77777777" w:rsidR="00A93868" w:rsidRDefault="00A93868" w:rsidP="00A93868">
      <w:pPr>
        <w:pStyle w:val="FootnoteText"/>
      </w:pPr>
      <w:r>
        <w:rPr>
          <w:rStyle w:val="FootnoteReference"/>
        </w:rPr>
        <w:footnoteRef/>
      </w:r>
      <w:r>
        <w:t xml:space="preserve"> Early term: 37-38.6 weeks; Full term 39-40.6 weeks; Late term: 41-41.6 weeks; Post term: </w:t>
      </w:r>
      <w:r w:rsidRPr="00C23DFD">
        <w:rPr>
          <w:u w:val="single"/>
        </w:rPr>
        <w:t>&gt;</w:t>
      </w:r>
      <w:r>
        <w:t>42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137434"/>
      <w:docPartObj>
        <w:docPartGallery w:val="Page Numbers (Top of Page)"/>
        <w:docPartUnique/>
      </w:docPartObj>
    </w:sdtPr>
    <w:sdtEndPr>
      <w:rPr>
        <w:rStyle w:val="PageNumber"/>
      </w:rPr>
    </w:sdtEndPr>
    <w:sdtContent>
      <w:p w14:paraId="6F57CD8A" w14:textId="2564D795" w:rsidR="00E13C44" w:rsidRDefault="00E13C44" w:rsidP="00997E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1FA30" w14:textId="77777777" w:rsidR="00E13C44" w:rsidRDefault="00E13C44" w:rsidP="007A32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0107821"/>
      <w:docPartObj>
        <w:docPartGallery w:val="Page Numbers (Top of Page)"/>
        <w:docPartUnique/>
      </w:docPartObj>
    </w:sdtPr>
    <w:sdtEndPr>
      <w:rPr>
        <w:rStyle w:val="PageNumber"/>
      </w:rPr>
    </w:sdtEndPr>
    <w:sdtContent>
      <w:p w14:paraId="77588A86" w14:textId="5BFE4274" w:rsidR="00E13C44" w:rsidRDefault="00E13C44" w:rsidP="00997E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880F8" w14:textId="77777777" w:rsidR="00E13C44" w:rsidRDefault="00E13C44" w:rsidP="007A32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C04"/>
    <w:multiLevelType w:val="hybridMultilevel"/>
    <w:tmpl w:val="A326734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06A92"/>
    <w:multiLevelType w:val="hybridMultilevel"/>
    <w:tmpl w:val="BE123C8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71F53"/>
    <w:multiLevelType w:val="hybridMultilevel"/>
    <w:tmpl w:val="DBC6F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EE3C26"/>
    <w:multiLevelType w:val="hybridMultilevel"/>
    <w:tmpl w:val="7F149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23DDD"/>
    <w:multiLevelType w:val="hybridMultilevel"/>
    <w:tmpl w:val="005C2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91A9A"/>
    <w:multiLevelType w:val="hybridMultilevel"/>
    <w:tmpl w:val="4CE4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A5F8F"/>
    <w:multiLevelType w:val="hybridMultilevel"/>
    <w:tmpl w:val="802A4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81D4E"/>
    <w:multiLevelType w:val="hybridMultilevel"/>
    <w:tmpl w:val="22881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4229D"/>
    <w:multiLevelType w:val="hybridMultilevel"/>
    <w:tmpl w:val="977A8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51224"/>
    <w:multiLevelType w:val="hybridMultilevel"/>
    <w:tmpl w:val="69EC0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B951FA"/>
    <w:multiLevelType w:val="hybridMultilevel"/>
    <w:tmpl w:val="2F844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2A1DFB"/>
    <w:multiLevelType w:val="hybridMultilevel"/>
    <w:tmpl w:val="65E69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7776A0"/>
    <w:multiLevelType w:val="hybridMultilevel"/>
    <w:tmpl w:val="7632F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C93EA1"/>
    <w:multiLevelType w:val="hybridMultilevel"/>
    <w:tmpl w:val="C7FEEF7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0F33FFD"/>
    <w:multiLevelType w:val="hybridMultilevel"/>
    <w:tmpl w:val="D708DCF8"/>
    <w:lvl w:ilvl="0" w:tplc="E06402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F31101"/>
    <w:multiLevelType w:val="hybridMultilevel"/>
    <w:tmpl w:val="1B84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D3FB6"/>
    <w:multiLevelType w:val="hybridMultilevel"/>
    <w:tmpl w:val="88C6A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18566E"/>
    <w:multiLevelType w:val="hybridMultilevel"/>
    <w:tmpl w:val="18084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5625D1"/>
    <w:multiLevelType w:val="multilevel"/>
    <w:tmpl w:val="D88892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C1D71"/>
    <w:multiLevelType w:val="hybridMultilevel"/>
    <w:tmpl w:val="450E77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9B13B7"/>
    <w:multiLevelType w:val="hybridMultilevel"/>
    <w:tmpl w:val="F47A7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C1594"/>
    <w:multiLevelType w:val="hybridMultilevel"/>
    <w:tmpl w:val="F9F60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C7191D"/>
    <w:multiLevelType w:val="hybridMultilevel"/>
    <w:tmpl w:val="4EBE2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236484"/>
    <w:multiLevelType w:val="hybridMultilevel"/>
    <w:tmpl w:val="10DA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B6F4D"/>
    <w:multiLevelType w:val="hybridMultilevel"/>
    <w:tmpl w:val="2EDC0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314B07"/>
    <w:multiLevelType w:val="hybridMultilevel"/>
    <w:tmpl w:val="B784D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245218"/>
    <w:multiLevelType w:val="hybridMultilevel"/>
    <w:tmpl w:val="14126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5C8"/>
    <w:multiLevelType w:val="hybridMultilevel"/>
    <w:tmpl w:val="F7FAC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890B0D"/>
    <w:multiLevelType w:val="hybridMultilevel"/>
    <w:tmpl w:val="80F80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21CC8"/>
    <w:multiLevelType w:val="hybridMultilevel"/>
    <w:tmpl w:val="99E09EFA"/>
    <w:lvl w:ilvl="0" w:tplc="8DDEE05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DB143B"/>
    <w:multiLevelType w:val="hybridMultilevel"/>
    <w:tmpl w:val="2EE459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7B650E"/>
    <w:multiLevelType w:val="hybridMultilevel"/>
    <w:tmpl w:val="F48C6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F71B8E"/>
    <w:multiLevelType w:val="hybridMultilevel"/>
    <w:tmpl w:val="871C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696981"/>
    <w:multiLevelType w:val="hybridMultilevel"/>
    <w:tmpl w:val="FD764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F31E7"/>
    <w:multiLevelType w:val="hybridMultilevel"/>
    <w:tmpl w:val="3B38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7790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12104E7"/>
    <w:multiLevelType w:val="hybridMultilevel"/>
    <w:tmpl w:val="8F846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8E6166"/>
    <w:multiLevelType w:val="hybridMultilevel"/>
    <w:tmpl w:val="8C62065C"/>
    <w:lvl w:ilvl="0" w:tplc="EB4EB1C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39E6865"/>
    <w:multiLevelType w:val="hybridMultilevel"/>
    <w:tmpl w:val="7C24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8F16D9"/>
    <w:multiLevelType w:val="hybridMultilevel"/>
    <w:tmpl w:val="80B4F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926A7B"/>
    <w:multiLevelType w:val="hybridMultilevel"/>
    <w:tmpl w:val="25628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F736C"/>
    <w:multiLevelType w:val="hybridMultilevel"/>
    <w:tmpl w:val="9EF0D44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F62772"/>
    <w:multiLevelType w:val="hybridMultilevel"/>
    <w:tmpl w:val="61BA7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A36EA"/>
    <w:multiLevelType w:val="hybridMultilevel"/>
    <w:tmpl w:val="FABEE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0E3CE3"/>
    <w:multiLevelType w:val="hybridMultilevel"/>
    <w:tmpl w:val="CB76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BA7631"/>
    <w:multiLevelType w:val="hybridMultilevel"/>
    <w:tmpl w:val="CF7EB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1018B"/>
    <w:multiLevelType w:val="hybridMultilevel"/>
    <w:tmpl w:val="DFDEC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4"/>
  </w:num>
  <w:num w:numId="3">
    <w:abstractNumId w:val="38"/>
  </w:num>
  <w:num w:numId="4">
    <w:abstractNumId w:val="26"/>
  </w:num>
  <w:num w:numId="5">
    <w:abstractNumId w:val="42"/>
  </w:num>
  <w:num w:numId="6">
    <w:abstractNumId w:val="28"/>
  </w:num>
  <w:num w:numId="7">
    <w:abstractNumId w:val="33"/>
  </w:num>
  <w:num w:numId="8">
    <w:abstractNumId w:val="45"/>
  </w:num>
  <w:num w:numId="9">
    <w:abstractNumId w:val="11"/>
  </w:num>
  <w:num w:numId="10">
    <w:abstractNumId w:val="13"/>
  </w:num>
  <w:num w:numId="11">
    <w:abstractNumId w:val="23"/>
  </w:num>
  <w:num w:numId="12">
    <w:abstractNumId w:val="40"/>
  </w:num>
  <w:num w:numId="13">
    <w:abstractNumId w:val="4"/>
  </w:num>
  <w:num w:numId="14">
    <w:abstractNumId w:val="41"/>
  </w:num>
  <w:num w:numId="15">
    <w:abstractNumId w:val="35"/>
  </w:num>
  <w:num w:numId="16">
    <w:abstractNumId w:val="2"/>
  </w:num>
  <w:num w:numId="17">
    <w:abstractNumId w:val="12"/>
  </w:num>
  <w:num w:numId="18">
    <w:abstractNumId w:val="6"/>
  </w:num>
  <w:num w:numId="19">
    <w:abstractNumId w:val="18"/>
  </w:num>
  <w:num w:numId="20">
    <w:abstractNumId w:val="44"/>
  </w:num>
  <w:num w:numId="21">
    <w:abstractNumId w:val="36"/>
  </w:num>
  <w:num w:numId="22">
    <w:abstractNumId w:val="14"/>
  </w:num>
  <w:num w:numId="23">
    <w:abstractNumId w:val="31"/>
  </w:num>
  <w:num w:numId="24">
    <w:abstractNumId w:val="24"/>
  </w:num>
  <w:num w:numId="25">
    <w:abstractNumId w:val="7"/>
  </w:num>
  <w:num w:numId="26">
    <w:abstractNumId w:val="30"/>
  </w:num>
  <w:num w:numId="27">
    <w:abstractNumId w:val="21"/>
  </w:num>
  <w:num w:numId="28">
    <w:abstractNumId w:val="10"/>
  </w:num>
  <w:num w:numId="29">
    <w:abstractNumId w:val="43"/>
  </w:num>
  <w:num w:numId="30">
    <w:abstractNumId w:val="32"/>
  </w:num>
  <w:num w:numId="31">
    <w:abstractNumId w:val="19"/>
  </w:num>
  <w:num w:numId="32">
    <w:abstractNumId w:val="16"/>
  </w:num>
  <w:num w:numId="33">
    <w:abstractNumId w:val="15"/>
  </w:num>
  <w:num w:numId="34">
    <w:abstractNumId w:val="8"/>
  </w:num>
  <w:num w:numId="35">
    <w:abstractNumId w:val="25"/>
  </w:num>
  <w:num w:numId="36">
    <w:abstractNumId w:val="46"/>
  </w:num>
  <w:num w:numId="37">
    <w:abstractNumId w:val="29"/>
  </w:num>
  <w:num w:numId="38">
    <w:abstractNumId w:val="37"/>
  </w:num>
  <w:num w:numId="39">
    <w:abstractNumId w:val="1"/>
  </w:num>
  <w:num w:numId="40">
    <w:abstractNumId w:val="22"/>
  </w:num>
  <w:num w:numId="41">
    <w:abstractNumId w:val="9"/>
  </w:num>
  <w:num w:numId="42">
    <w:abstractNumId w:val="20"/>
  </w:num>
  <w:num w:numId="43">
    <w:abstractNumId w:val="3"/>
  </w:num>
  <w:num w:numId="44">
    <w:abstractNumId w:val="17"/>
  </w:num>
  <w:num w:numId="45">
    <w:abstractNumId w:val="27"/>
  </w:num>
  <w:num w:numId="46">
    <w:abstractNumId w:val="39"/>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NotTrackMoves/>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A0506"/>
    <w:rsid w:val="000001CA"/>
    <w:rsid w:val="000021CD"/>
    <w:rsid w:val="00002680"/>
    <w:rsid w:val="00002738"/>
    <w:rsid w:val="000029AE"/>
    <w:rsid w:val="000035C0"/>
    <w:rsid w:val="000053D0"/>
    <w:rsid w:val="0000647D"/>
    <w:rsid w:val="00006C05"/>
    <w:rsid w:val="00010296"/>
    <w:rsid w:val="000103DC"/>
    <w:rsid w:val="00010694"/>
    <w:rsid w:val="00010DFE"/>
    <w:rsid w:val="00011683"/>
    <w:rsid w:val="00011DCD"/>
    <w:rsid w:val="00012E95"/>
    <w:rsid w:val="0001341B"/>
    <w:rsid w:val="000149D1"/>
    <w:rsid w:val="00015F48"/>
    <w:rsid w:val="000176B9"/>
    <w:rsid w:val="000222A6"/>
    <w:rsid w:val="00023A0F"/>
    <w:rsid w:val="00027608"/>
    <w:rsid w:val="00030550"/>
    <w:rsid w:val="00030858"/>
    <w:rsid w:val="00032360"/>
    <w:rsid w:val="00032804"/>
    <w:rsid w:val="00032A29"/>
    <w:rsid w:val="000342B9"/>
    <w:rsid w:val="00034D27"/>
    <w:rsid w:val="00036062"/>
    <w:rsid w:val="00042B0F"/>
    <w:rsid w:val="00042CE7"/>
    <w:rsid w:val="000433FA"/>
    <w:rsid w:val="00043E5A"/>
    <w:rsid w:val="00045FDD"/>
    <w:rsid w:val="00047AA7"/>
    <w:rsid w:val="00050E4C"/>
    <w:rsid w:val="00052B42"/>
    <w:rsid w:val="00053439"/>
    <w:rsid w:val="0005533D"/>
    <w:rsid w:val="00056BF9"/>
    <w:rsid w:val="00057583"/>
    <w:rsid w:val="00060CF5"/>
    <w:rsid w:val="00060E33"/>
    <w:rsid w:val="00061061"/>
    <w:rsid w:val="00061222"/>
    <w:rsid w:val="00061393"/>
    <w:rsid w:val="000614E9"/>
    <w:rsid w:val="00061E87"/>
    <w:rsid w:val="00062364"/>
    <w:rsid w:val="0006290F"/>
    <w:rsid w:val="00064FA0"/>
    <w:rsid w:val="00067A5E"/>
    <w:rsid w:val="00070222"/>
    <w:rsid w:val="00070945"/>
    <w:rsid w:val="00071171"/>
    <w:rsid w:val="00073814"/>
    <w:rsid w:val="00075ABF"/>
    <w:rsid w:val="00076C88"/>
    <w:rsid w:val="000770C4"/>
    <w:rsid w:val="000777A2"/>
    <w:rsid w:val="00081E7C"/>
    <w:rsid w:val="00090876"/>
    <w:rsid w:val="00091297"/>
    <w:rsid w:val="000922BF"/>
    <w:rsid w:val="000926B9"/>
    <w:rsid w:val="00093ABB"/>
    <w:rsid w:val="00094FC5"/>
    <w:rsid w:val="000955DB"/>
    <w:rsid w:val="00095603"/>
    <w:rsid w:val="000A05A6"/>
    <w:rsid w:val="000A1138"/>
    <w:rsid w:val="000A2AC4"/>
    <w:rsid w:val="000A4DDA"/>
    <w:rsid w:val="000A6547"/>
    <w:rsid w:val="000A69FB"/>
    <w:rsid w:val="000B0206"/>
    <w:rsid w:val="000B0F41"/>
    <w:rsid w:val="000B1250"/>
    <w:rsid w:val="000B1857"/>
    <w:rsid w:val="000B1A1C"/>
    <w:rsid w:val="000B2172"/>
    <w:rsid w:val="000B265C"/>
    <w:rsid w:val="000B3D5F"/>
    <w:rsid w:val="000B48C5"/>
    <w:rsid w:val="000B706C"/>
    <w:rsid w:val="000B7B00"/>
    <w:rsid w:val="000B7B05"/>
    <w:rsid w:val="000C19D7"/>
    <w:rsid w:val="000C3196"/>
    <w:rsid w:val="000C37F6"/>
    <w:rsid w:val="000C5BA7"/>
    <w:rsid w:val="000C62A6"/>
    <w:rsid w:val="000D0E2E"/>
    <w:rsid w:val="000D152B"/>
    <w:rsid w:val="000D2799"/>
    <w:rsid w:val="000D31ED"/>
    <w:rsid w:val="000D32F8"/>
    <w:rsid w:val="000D3B32"/>
    <w:rsid w:val="000D5F7D"/>
    <w:rsid w:val="000D6C8F"/>
    <w:rsid w:val="000D7D92"/>
    <w:rsid w:val="000E22A5"/>
    <w:rsid w:val="000E2739"/>
    <w:rsid w:val="000E3375"/>
    <w:rsid w:val="000E4631"/>
    <w:rsid w:val="000E5724"/>
    <w:rsid w:val="000E6381"/>
    <w:rsid w:val="000F1DA7"/>
    <w:rsid w:val="000F2326"/>
    <w:rsid w:val="000F2AF7"/>
    <w:rsid w:val="000F2EDF"/>
    <w:rsid w:val="000F357F"/>
    <w:rsid w:val="000F4730"/>
    <w:rsid w:val="000F5677"/>
    <w:rsid w:val="000F61E1"/>
    <w:rsid w:val="000F62AC"/>
    <w:rsid w:val="000F7A38"/>
    <w:rsid w:val="000F7B94"/>
    <w:rsid w:val="000F7E24"/>
    <w:rsid w:val="001009A3"/>
    <w:rsid w:val="00101513"/>
    <w:rsid w:val="00101F3D"/>
    <w:rsid w:val="001028D3"/>
    <w:rsid w:val="0010365C"/>
    <w:rsid w:val="00105511"/>
    <w:rsid w:val="0010634E"/>
    <w:rsid w:val="00106EAE"/>
    <w:rsid w:val="00111598"/>
    <w:rsid w:val="00112212"/>
    <w:rsid w:val="00116267"/>
    <w:rsid w:val="0011686C"/>
    <w:rsid w:val="00117D1D"/>
    <w:rsid w:val="00120555"/>
    <w:rsid w:val="001218BF"/>
    <w:rsid w:val="0012307F"/>
    <w:rsid w:val="001232AB"/>
    <w:rsid w:val="001239DF"/>
    <w:rsid w:val="00123A2D"/>
    <w:rsid w:val="001246FF"/>
    <w:rsid w:val="00125314"/>
    <w:rsid w:val="001254FA"/>
    <w:rsid w:val="00125929"/>
    <w:rsid w:val="00126AA1"/>
    <w:rsid w:val="00126CD8"/>
    <w:rsid w:val="001309D2"/>
    <w:rsid w:val="00131CC4"/>
    <w:rsid w:val="001345C8"/>
    <w:rsid w:val="001348A1"/>
    <w:rsid w:val="00136647"/>
    <w:rsid w:val="00136EBF"/>
    <w:rsid w:val="00140CE0"/>
    <w:rsid w:val="00141797"/>
    <w:rsid w:val="00141D5F"/>
    <w:rsid w:val="00142B69"/>
    <w:rsid w:val="00147EC0"/>
    <w:rsid w:val="00150904"/>
    <w:rsid w:val="0015264A"/>
    <w:rsid w:val="00153550"/>
    <w:rsid w:val="00153719"/>
    <w:rsid w:val="00154E7C"/>
    <w:rsid w:val="00156E6A"/>
    <w:rsid w:val="00157A79"/>
    <w:rsid w:val="00157F5E"/>
    <w:rsid w:val="0016047C"/>
    <w:rsid w:val="001605F3"/>
    <w:rsid w:val="0016107D"/>
    <w:rsid w:val="001612B8"/>
    <w:rsid w:val="00164E84"/>
    <w:rsid w:val="00164FF1"/>
    <w:rsid w:val="00166DAA"/>
    <w:rsid w:val="00167816"/>
    <w:rsid w:val="001679B0"/>
    <w:rsid w:val="00171F96"/>
    <w:rsid w:val="0017372C"/>
    <w:rsid w:val="00174E28"/>
    <w:rsid w:val="00176C1C"/>
    <w:rsid w:val="00177BC3"/>
    <w:rsid w:val="00177E20"/>
    <w:rsid w:val="00180909"/>
    <w:rsid w:val="00181369"/>
    <w:rsid w:val="00181F90"/>
    <w:rsid w:val="00184ACE"/>
    <w:rsid w:val="0018535E"/>
    <w:rsid w:val="00186753"/>
    <w:rsid w:val="00187E72"/>
    <w:rsid w:val="001933FE"/>
    <w:rsid w:val="001943C7"/>
    <w:rsid w:val="00194ABD"/>
    <w:rsid w:val="00194C6E"/>
    <w:rsid w:val="00195B22"/>
    <w:rsid w:val="001968FF"/>
    <w:rsid w:val="00197DFB"/>
    <w:rsid w:val="001A05A2"/>
    <w:rsid w:val="001A2AD0"/>
    <w:rsid w:val="001A2DA2"/>
    <w:rsid w:val="001A35DC"/>
    <w:rsid w:val="001A47ED"/>
    <w:rsid w:val="001A5A91"/>
    <w:rsid w:val="001A7B26"/>
    <w:rsid w:val="001B175A"/>
    <w:rsid w:val="001B229F"/>
    <w:rsid w:val="001B2F0E"/>
    <w:rsid w:val="001B3D8F"/>
    <w:rsid w:val="001B5885"/>
    <w:rsid w:val="001B79F3"/>
    <w:rsid w:val="001C0421"/>
    <w:rsid w:val="001C0F29"/>
    <w:rsid w:val="001C1A21"/>
    <w:rsid w:val="001C2304"/>
    <w:rsid w:val="001C2358"/>
    <w:rsid w:val="001C23E6"/>
    <w:rsid w:val="001C3E48"/>
    <w:rsid w:val="001C415B"/>
    <w:rsid w:val="001C473B"/>
    <w:rsid w:val="001C5012"/>
    <w:rsid w:val="001C5E2D"/>
    <w:rsid w:val="001C6DAB"/>
    <w:rsid w:val="001C734B"/>
    <w:rsid w:val="001C761E"/>
    <w:rsid w:val="001C7EC9"/>
    <w:rsid w:val="001D1446"/>
    <w:rsid w:val="001D4C01"/>
    <w:rsid w:val="001D59AF"/>
    <w:rsid w:val="001D72D1"/>
    <w:rsid w:val="001E1BFC"/>
    <w:rsid w:val="001E3589"/>
    <w:rsid w:val="001E4242"/>
    <w:rsid w:val="001E45CC"/>
    <w:rsid w:val="001E4ABA"/>
    <w:rsid w:val="001E54F4"/>
    <w:rsid w:val="001F0626"/>
    <w:rsid w:val="001F083F"/>
    <w:rsid w:val="001F0D92"/>
    <w:rsid w:val="001F0E65"/>
    <w:rsid w:val="001F1006"/>
    <w:rsid w:val="001F1039"/>
    <w:rsid w:val="001F2307"/>
    <w:rsid w:val="001F335C"/>
    <w:rsid w:val="001F38DF"/>
    <w:rsid w:val="001F3B69"/>
    <w:rsid w:val="001F4764"/>
    <w:rsid w:val="001F55EC"/>
    <w:rsid w:val="001F6A3E"/>
    <w:rsid w:val="001F6D5B"/>
    <w:rsid w:val="001F746F"/>
    <w:rsid w:val="001F7B63"/>
    <w:rsid w:val="002000B5"/>
    <w:rsid w:val="00200A4D"/>
    <w:rsid w:val="00200B87"/>
    <w:rsid w:val="00201182"/>
    <w:rsid w:val="00201C1F"/>
    <w:rsid w:val="00202FA9"/>
    <w:rsid w:val="00203E93"/>
    <w:rsid w:val="00204BAE"/>
    <w:rsid w:val="00204FDC"/>
    <w:rsid w:val="00205987"/>
    <w:rsid w:val="00206328"/>
    <w:rsid w:val="00207891"/>
    <w:rsid w:val="00210CCA"/>
    <w:rsid w:val="00210D58"/>
    <w:rsid w:val="00211104"/>
    <w:rsid w:val="00211DFA"/>
    <w:rsid w:val="00212FE6"/>
    <w:rsid w:val="00212FE8"/>
    <w:rsid w:val="00214850"/>
    <w:rsid w:val="0021587C"/>
    <w:rsid w:val="00216F3D"/>
    <w:rsid w:val="0022077F"/>
    <w:rsid w:val="00221F8B"/>
    <w:rsid w:val="002222B1"/>
    <w:rsid w:val="002248FE"/>
    <w:rsid w:val="0022524C"/>
    <w:rsid w:val="0022569A"/>
    <w:rsid w:val="00226920"/>
    <w:rsid w:val="00227057"/>
    <w:rsid w:val="00230E6E"/>
    <w:rsid w:val="002318B8"/>
    <w:rsid w:val="00231BB6"/>
    <w:rsid w:val="00232D9B"/>
    <w:rsid w:val="00233D9E"/>
    <w:rsid w:val="00234030"/>
    <w:rsid w:val="00234783"/>
    <w:rsid w:val="00236E92"/>
    <w:rsid w:val="002402F4"/>
    <w:rsid w:val="00241C4A"/>
    <w:rsid w:val="00241EC5"/>
    <w:rsid w:val="0024269D"/>
    <w:rsid w:val="002440B2"/>
    <w:rsid w:val="0024482A"/>
    <w:rsid w:val="0024523B"/>
    <w:rsid w:val="0024580E"/>
    <w:rsid w:val="00247249"/>
    <w:rsid w:val="002500B5"/>
    <w:rsid w:val="002510A0"/>
    <w:rsid w:val="002513C9"/>
    <w:rsid w:val="00254EED"/>
    <w:rsid w:val="00255691"/>
    <w:rsid w:val="002567FA"/>
    <w:rsid w:val="002569FB"/>
    <w:rsid w:val="00260637"/>
    <w:rsid w:val="00261545"/>
    <w:rsid w:val="00261EB3"/>
    <w:rsid w:val="002632EE"/>
    <w:rsid w:val="00263346"/>
    <w:rsid w:val="00263D91"/>
    <w:rsid w:val="002661ED"/>
    <w:rsid w:val="00266F53"/>
    <w:rsid w:val="00267144"/>
    <w:rsid w:val="002671BC"/>
    <w:rsid w:val="0026735B"/>
    <w:rsid w:val="00267BB3"/>
    <w:rsid w:val="00267C6A"/>
    <w:rsid w:val="00270D3A"/>
    <w:rsid w:val="002710A6"/>
    <w:rsid w:val="0027181E"/>
    <w:rsid w:val="00274A3C"/>
    <w:rsid w:val="00276A25"/>
    <w:rsid w:val="002803FE"/>
    <w:rsid w:val="00284902"/>
    <w:rsid w:val="00284DAD"/>
    <w:rsid w:val="00286387"/>
    <w:rsid w:val="00286480"/>
    <w:rsid w:val="00287AF5"/>
    <w:rsid w:val="00291627"/>
    <w:rsid w:val="00292213"/>
    <w:rsid w:val="00294147"/>
    <w:rsid w:val="0029455B"/>
    <w:rsid w:val="002958E9"/>
    <w:rsid w:val="00297016"/>
    <w:rsid w:val="00297D49"/>
    <w:rsid w:val="00297E98"/>
    <w:rsid w:val="002A1325"/>
    <w:rsid w:val="002A1D15"/>
    <w:rsid w:val="002A3C04"/>
    <w:rsid w:val="002A5BB5"/>
    <w:rsid w:val="002A674A"/>
    <w:rsid w:val="002B1AA9"/>
    <w:rsid w:val="002B1C58"/>
    <w:rsid w:val="002B26FB"/>
    <w:rsid w:val="002B3C2D"/>
    <w:rsid w:val="002B4BE1"/>
    <w:rsid w:val="002B5EFE"/>
    <w:rsid w:val="002B5FCD"/>
    <w:rsid w:val="002B6F70"/>
    <w:rsid w:val="002B71BC"/>
    <w:rsid w:val="002B7B85"/>
    <w:rsid w:val="002C0CF1"/>
    <w:rsid w:val="002C11FB"/>
    <w:rsid w:val="002C4254"/>
    <w:rsid w:val="002C4F80"/>
    <w:rsid w:val="002C698B"/>
    <w:rsid w:val="002D0728"/>
    <w:rsid w:val="002D120A"/>
    <w:rsid w:val="002D153D"/>
    <w:rsid w:val="002D1643"/>
    <w:rsid w:val="002D389C"/>
    <w:rsid w:val="002D3D9F"/>
    <w:rsid w:val="002D5584"/>
    <w:rsid w:val="002D5AAC"/>
    <w:rsid w:val="002D6285"/>
    <w:rsid w:val="002D652F"/>
    <w:rsid w:val="002D6A8E"/>
    <w:rsid w:val="002E0D52"/>
    <w:rsid w:val="002E2771"/>
    <w:rsid w:val="002E48FF"/>
    <w:rsid w:val="002E5404"/>
    <w:rsid w:val="002E5D50"/>
    <w:rsid w:val="002E60F3"/>
    <w:rsid w:val="002E6586"/>
    <w:rsid w:val="002F0819"/>
    <w:rsid w:val="002F0AE6"/>
    <w:rsid w:val="002F1D92"/>
    <w:rsid w:val="002F25F3"/>
    <w:rsid w:val="002F2C96"/>
    <w:rsid w:val="002F30BE"/>
    <w:rsid w:val="002F3650"/>
    <w:rsid w:val="002F451F"/>
    <w:rsid w:val="002F5BE5"/>
    <w:rsid w:val="002F6A27"/>
    <w:rsid w:val="002F7991"/>
    <w:rsid w:val="002F7F85"/>
    <w:rsid w:val="0030076D"/>
    <w:rsid w:val="00302275"/>
    <w:rsid w:val="003022F2"/>
    <w:rsid w:val="003024F0"/>
    <w:rsid w:val="00304CD3"/>
    <w:rsid w:val="00306944"/>
    <w:rsid w:val="0030765C"/>
    <w:rsid w:val="0031196A"/>
    <w:rsid w:val="003120C4"/>
    <w:rsid w:val="003122BC"/>
    <w:rsid w:val="00312849"/>
    <w:rsid w:val="0031398C"/>
    <w:rsid w:val="00313C7F"/>
    <w:rsid w:val="0031480A"/>
    <w:rsid w:val="00315DE3"/>
    <w:rsid w:val="003175D4"/>
    <w:rsid w:val="003215B8"/>
    <w:rsid w:val="003216D9"/>
    <w:rsid w:val="00322401"/>
    <w:rsid w:val="00323E63"/>
    <w:rsid w:val="0032475E"/>
    <w:rsid w:val="003248EB"/>
    <w:rsid w:val="00324FC9"/>
    <w:rsid w:val="003259C8"/>
    <w:rsid w:val="003272C5"/>
    <w:rsid w:val="0032783F"/>
    <w:rsid w:val="00327A4F"/>
    <w:rsid w:val="00327DED"/>
    <w:rsid w:val="0033024C"/>
    <w:rsid w:val="00331737"/>
    <w:rsid w:val="003317C6"/>
    <w:rsid w:val="00331F0F"/>
    <w:rsid w:val="003324D7"/>
    <w:rsid w:val="00333205"/>
    <w:rsid w:val="00336924"/>
    <w:rsid w:val="00336C7B"/>
    <w:rsid w:val="003371A7"/>
    <w:rsid w:val="00337CBA"/>
    <w:rsid w:val="00340150"/>
    <w:rsid w:val="00340E4C"/>
    <w:rsid w:val="00342352"/>
    <w:rsid w:val="003424F1"/>
    <w:rsid w:val="00342EAA"/>
    <w:rsid w:val="00343166"/>
    <w:rsid w:val="00345446"/>
    <w:rsid w:val="00346ED6"/>
    <w:rsid w:val="003506C0"/>
    <w:rsid w:val="00350724"/>
    <w:rsid w:val="003513AE"/>
    <w:rsid w:val="003529AB"/>
    <w:rsid w:val="0035370B"/>
    <w:rsid w:val="00354096"/>
    <w:rsid w:val="00354098"/>
    <w:rsid w:val="00354A60"/>
    <w:rsid w:val="00354B93"/>
    <w:rsid w:val="00355634"/>
    <w:rsid w:val="0035706D"/>
    <w:rsid w:val="0035745D"/>
    <w:rsid w:val="003600F6"/>
    <w:rsid w:val="003606F2"/>
    <w:rsid w:val="00360C2D"/>
    <w:rsid w:val="0036106F"/>
    <w:rsid w:val="00362C04"/>
    <w:rsid w:val="00362FDB"/>
    <w:rsid w:val="00363EF3"/>
    <w:rsid w:val="00364924"/>
    <w:rsid w:val="00365110"/>
    <w:rsid w:val="003651E2"/>
    <w:rsid w:val="0036757B"/>
    <w:rsid w:val="003679AB"/>
    <w:rsid w:val="00367BF1"/>
    <w:rsid w:val="00370256"/>
    <w:rsid w:val="0037368E"/>
    <w:rsid w:val="00373CD0"/>
    <w:rsid w:val="003746A4"/>
    <w:rsid w:val="003746B0"/>
    <w:rsid w:val="00374A6C"/>
    <w:rsid w:val="00375A7E"/>
    <w:rsid w:val="00377BDA"/>
    <w:rsid w:val="00377DEF"/>
    <w:rsid w:val="00380D8D"/>
    <w:rsid w:val="0038149B"/>
    <w:rsid w:val="0038175C"/>
    <w:rsid w:val="00382D56"/>
    <w:rsid w:val="003833CF"/>
    <w:rsid w:val="00383FE9"/>
    <w:rsid w:val="003844AF"/>
    <w:rsid w:val="003871A7"/>
    <w:rsid w:val="003875F4"/>
    <w:rsid w:val="003879D7"/>
    <w:rsid w:val="00387E28"/>
    <w:rsid w:val="00391985"/>
    <w:rsid w:val="003919F7"/>
    <w:rsid w:val="00392529"/>
    <w:rsid w:val="00392660"/>
    <w:rsid w:val="00392ACB"/>
    <w:rsid w:val="00392B4E"/>
    <w:rsid w:val="00392F3B"/>
    <w:rsid w:val="00393197"/>
    <w:rsid w:val="00394325"/>
    <w:rsid w:val="00396600"/>
    <w:rsid w:val="00396AE0"/>
    <w:rsid w:val="0039776B"/>
    <w:rsid w:val="003A0A1A"/>
    <w:rsid w:val="003A1E9E"/>
    <w:rsid w:val="003A27B8"/>
    <w:rsid w:val="003A2E9C"/>
    <w:rsid w:val="003A41AB"/>
    <w:rsid w:val="003A494D"/>
    <w:rsid w:val="003B2F77"/>
    <w:rsid w:val="003B633A"/>
    <w:rsid w:val="003B73A9"/>
    <w:rsid w:val="003C0291"/>
    <w:rsid w:val="003C0FC3"/>
    <w:rsid w:val="003C29DF"/>
    <w:rsid w:val="003C2B7C"/>
    <w:rsid w:val="003C50EA"/>
    <w:rsid w:val="003C5DF2"/>
    <w:rsid w:val="003C77BB"/>
    <w:rsid w:val="003D06A6"/>
    <w:rsid w:val="003D0CE4"/>
    <w:rsid w:val="003D116F"/>
    <w:rsid w:val="003D1BA2"/>
    <w:rsid w:val="003D2D66"/>
    <w:rsid w:val="003D3769"/>
    <w:rsid w:val="003D3EC3"/>
    <w:rsid w:val="003D4214"/>
    <w:rsid w:val="003D4654"/>
    <w:rsid w:val="003D471B"/>
    <w:rsid w:val="003D4C95"/>
    <w:rsid w:val="003D6875"/>
    <w:rsid w:val="003D68C9"/>
    <w:rsid w:val="003D70BD"/>
    <w:rsid w:val="003D7EFB"/>
    <w:rsid w:val="003E0399"/>
    <w:rsid w:val="003E10E3"/>
    <w:rsid w:val="003E128C"/>
    <w:rsid w:val="003E1FB9"/>
    <w:rsid w:val="003E2D0A"/>
    <w:rsid w:val="003E63F5"/>
    <w:rsid w:val="003E6C4D"/>
    <w:rsid w:val="003E7D9A"/>
    <w:rsid w:val="003F094B"/>
    <w:rsid w:val="003F215E"/>
    <w:rsid w:val="003F3205"/>
    <w:rsid w:val="003F3E17"/>
    <w:rsid w:val="003F4238"/>
    <w:rsid w:val="003F46D8"/>
    <w:rsid w:val="003F6C3B"/>
    <w:rsid w:val="00400345"/>
    <w:rsid w:val="004009E2"/>
    <w:rsid w:val="00400AFB"/>
    <w:rsid w:val="00401BE0"/>
    <w:rsid w:val="00402B96"/>
    <w:rsid w:val="00402FDC"/>
    <w:rsid w:val="004030EC"/>
    <w:rsid w:val="004041A5"/>
    <w:rsid w:val="00404282"/>
    <w:rsid w:val="004042DC"/>
    <w:rsid w:val="0040472E"/>
    <w:rsid w:val="00404C6A"/>
    <w:rsid w:val="0040556E"/>
    <w:rsid w:val="004062C6"/>
    <w:rsid w:val="00407073"/>
    <w:rsid w:val="004108C8"/>
    <w:rsid w:val="004117B5"/>
    <w:rsid w:val="00411CFE"/>
    <w:rsid w:val="00413FA3"/>
    <w:rsid w:val="00414972"/>
    <w:rsid w:val="00415DCC"/>
    <w:rsid w:val="00416865"/>
    <w:rsid w:val="00420970"/>
    <w:rsid w:val="0042125E"/>
    <w:rsid w:val="00423CF0"/>
    <w:rsid w:val="00426B7C"/>
    <w:rsid w:val="004302F6"/>
    <w:rsid w:val="004307D4"/>
    <w:rsid w:val="00431F94"/>
    <w:rsid w:val="00432316"/>
    <w:rsid w:val="00434FD4"/>
    <w:rsid w:val="0043569B"/>
    <w:rsid w:val="004359ED"/>
    <w:rsid w:val="00435DB3"/>
    <w:rsid w:val="00435DEA"/>
    <w:rsid w:val="00435F36"/>
    <w:rsid w:val="0043678F"/>
    <w:rsid w:val="00436DA7"/>
    <w:rsid w:val="00441215"/>
    <w:rsid w:val="00441932"/>
    <w:rsid w:val="00441C4D"/>
    <w:rsid w:val="00441D7B"/>
    <w:rsid w:val="00442216"/>
    <w:rsid w:val="004425AC"/>
    <w:rsid w:val="00442D5E"/>
    <w:rsid w:val="004445AA"/>
    <w:rsid w:val="00445AFD"/>
    <w:rsid w:val="0044640D"/>
    <w:rsid w:val="004475C5"/>
    <w:rsid w:val="00447685"/>
    <w:rsid w:val="00447790"/>
    <w:rsid w:val="00447B59"/>
    <w:rsid w:val="00450BF8"/>
    <w:rsid w:val="00450F8C"/>
    <w:rsid w:val="0045439C"/>
    <w:rsid w:val="00456142"/>
    <w:rsid w:val="00457C17"/>
    <w:rsid w:val="00460C33"/>
    <w:rsid w:val="00462E38"/>
    <w:rsid w:val="00463302"/>
    <w:rsid w:val="00464F13"/>
    <w:rsid w:val="0046534C"/>
    <w:rsid w:val="004657CA"/>
    <w:rsid w:val="0046635E"/>
    <w:rsid w:val="0046657A"/>
    <w:rsid w:val="00466F67"/>
    <w:rsid w:val="00467B48"/>
    <w:rsid w:val="00467BD5"/>
    <w:rsid w:val="00467BF7"/>
    <w:rsid w:val="00470BAB"/>
    <w:rsid w:val="004714FC"/>
    <w:rsid w:val="00472326"/>
    <w:rsid w:val="004723B3"/>
    <w:rsid w:val="00472A41"/>
    <w:rsid w:val="00473572"/>
    <w:rsid w:val="00475741"/>
    <w:rsid w:val="004758DC"/>
    <w:rsid w:val="00475C13"/>
    <w:rsid w:val="00480D3B"/>
    <w:rsid w:val="00481D92"/>
    <w:rsid w:val="00481F6E"/>
    <w:rsid w:val="00483F27"/>
    <w:rsid w:val="00484DA2"/>
    <w:rsid w:val="004905AE"/>
    <w:rsid w:val="00490A27"/>
    <w:rsid w:val="004913AB"/>
    <w:rsid w:val="00492B18"/>
    <w:rsid w:val="0049303B"/>
    <w:rsid w:val="00494336"/>
    <w:rsid w:val="00496521"/>
    <w:rsid w:val="00496A0A"/>
    <w:rsid w:val="00496ED5"/>
    <w:rsid w:val="004A0939"/>
    <w:rsid w:val="004A1307"/>
    <w:rsid w:val="004A15CD"/>
    <w:rsid w:val="004A1CDF"/>
    <w:rsid w:val="004A41EF"/>
    <w:rsid w:val="004A4ADC"/>
    <w:rsid w:val="004A5F62"/>
    <w:rsid w:val="004A77A6"/>
    <w:rsid w:val="004B0187"/>
    <w:rsid w:val="004B1656"/>
    <w:rsid w:val="004B36DE"/>
    <w:rsid w:val="004B3B7F"/>
    <w:rsid w:val="004B3C50"/>
    <w:rsid w:val="004B48D3"/>
    <w:rsid w:val="004B49B8"/>
    <w:rsid w:val="004B586C"/>
    <w:rsid w:val="004B6BE3"/>
    <w:rsid w:val="004B6DF3"/>
    <w:rsid w:val="004B799A"/>
    <w:rsid w:val="004C01D9"/>
    <w:rsid w:val="004C0B2E"/>
    <w:rsid w:val="004C1372"/>
    <w:rsid w:val="004C3645"/>
    <w:rsid w:val="004C3B3E"/>
    <w:rsid w:val="004C4938"/>
    <w:rsid w:val="004C4B93"/>
    <w:rsid w:val="004C4D4A"/>
    <w:rsid w:val="004C6B93"/>
    <w:rsid w:val="004C6BA6"/>
    <w:rsid w:val="004D1AA5"/>
    <w:rsid w:val="004D20DA"/>
    <w:rsid w:val="004D36D7"/>
    <w:rsid w:val="004D3B3E"/>
    <w:rsid w:val="004D4114"/>
    <w:rsid w:val="004D48E5"/>
    <w:rsid w:val="004D6377"/>
    <w:rsid w:val="004D6492"/>
    <w:rsid w:val="004D6800"/>
    <w:rsid w:val="004E09BD"/>
    <w:rsid w:val="004E1102"/>
    <w:rsid w:val="004E118A"/>
    <w:rsid w:val="004E1644"/>
    <w:rsid w:val="004E1E59"/>
    <w:rsid w:val="004E2C83"/>
    <w:rsid w:val="004E3B27"/>
    <w:rsid w:val="004E3EB9"/>
    <w:rsid w:val="004E4215"/>
    <w:rsid w:val="004E60E6"/>
    <w:rsid w:val="004E6763"/>
    <w:rsid w:val="004E6EAE"/>
    <w:rsid w:val="004F038B"/>
    <w:rsid w:val="004F18E3"/>
    <w:rsid w:val="004F29D0"/>
    <w:rsid w:val="004F3B63"/>
    <w:rsid w:val="004F3D61"/>
    <w:rsid w:val="004F752A"/>
    <w:rsid w:val="005016E7"/>
    <w:rsid w:val="0050365C"/>
    <w:rsid w:val="00503968"/>
    <w:rsid w:val="00503D7C"/>
    <w:rsid w:val="00504877"/>
    <w:rsid w:val="005052FE"/>
    <w:rsid w:val="00506653"/>
    <w:rsid w:val="00506C39"/>
    <w:rsid w:val="005115A0"/>
    <w:rsid w:val="005121D5"/>
    <w:rsid w:val="0051465A"/>
    <w:rsid w:val="00514CA1"/>
    <w:rsid w:val="005203BD"/>
    <w:rsid w:val="00520BEE"/>
    <w:rsid w:val="00521A3C"/>
    <w:rsid w:val="00521EDE"/>
    <w:rsid w:val="005222DD"/>
    <w:rsid w:val="005226D6"/>
    <w:rsid w:val="0052285F"/>
    <w:rsid w:val="005245D6"/>
    <w:rsid w:val="005245EA"/>
    <w:rsid w:val="00524ACB"/>
    <w:rsid w:val="005259D6"/>
    <w:rsid w:val="005262CF"/>
    <w:rsid w:val="005264AA"/>
    <w:rsid w:val="005269FF"/>
    <w:rsid w:val="00526B01"/>
    <w:rsid w:val="00527670"/>
    <w:rsid w:val="005322EE"/>
    <w:rsid w:val="00534ED1"/>
    <w:rsid w:val="005351AF"/>
    <w:rsid w:val="00536981"/>
    <w:rsid w:val="0054127E"/>
    <w:rsid w:val="00541B46"/>
    <w:rsid w:val="005426AE"/>
    <w:rsid w:val="00543142"/>
    <w:rsid w:val="0054335B"/>
    <w:rsid w:val="0054366E"/>
    <w:rsid w:val="00543CFE"/>
    <w:rsid w:val="00545480"/>
    <w:rsid w:val="00546C01"/>
    <w:rsid w:val="00547072"/>
    <w:rsid w:val="00551A85"/>
    <w:rsid w:val="0055243E"/>
    <w:rsid w:val="00552842"/>
    <w:rsid w:val="00553468"/>
    <w:rsid w:val="00554272"/>
    <w:rsid w:val="00554A33"/>
    <w:rsid w:val="00554C15"/>
    <w:rsid w:val="0055687D"/>
    <w:rsid w:val="00560E77"/>
    <w:rsid w:val="00561168"/>
    <w:rsid w:val="00561D99"/>
    <w:rsid w:val="0056684C"/>
    <w:rsid w:val="0056689C"/>
    <w:rsid w:val="00567CDE"/>
    <w:rsid w:val="005731E0"/>
    <w:rsid w:val="005741EF"/>
    <w:rsid w:val="005743FC"/>
    <w:rsid w:val="00575864"/>
    <w:rsid w:val="005763BB"/>
    <w:rsid w:val="005802A5"/>
    <w:rsid w:val="0058080E"/>
    <w:rsid w:val="00581A7C"/>
    <w:rsid w:val="00581B84"/>
    <w:rsid w:val="005829C7"/>
    <w:rsid w:val="00583D56"/>
    <w:rsid w:val="00586F66"/>
    <w:rsid w:val="00587E62"/>
    <w:rsid w:val="005913A7"/>
    <w:rsid w:val="00592477"/>
    <w:rsid w:val="00595708"/>
    <w:rsid w:val="005A0551"/>
    <w:rsid w:val="005A3AD3"/>
    <w:rsid w:val="005A7C04"/>
    <w:rsid w:val="005B012C"/>
    <w:rsid w:val="005B1526"/>
    <w:rsid w:val="005B21CF"/>
    <w:rsid w:val="005B26E5"/>
    <w:rsid w:val="005B2DA3"/>
    <w:rsid w:val="005B7580"/>
    <w:rsid w:val="005B76F7"/>
    <w:rsid w:val="005B7ACD"/>
    <w:rsid w:val="005C0167"/>
    <w:rsid w:val="005C179D"/>
    <w:rsid w:val="005C19AB"/>
    <w:rsid w:val="005C1E94"/>
    <w:rsid w:val="005C2402"/>
    <w:rsid w:val="005C2CC3"/>
    <w:rsid w:val="005C2E77"/>
    <w:rsid w:val="005C38D2"/>
    <w:rsid w:val="005C61E0"/>
    <w:rsid w:val="005C70DC"/>
    <w:rsid w:val="005D3F20"/>
    <w:rsid w:val="005D464A"/>
    <w:rsid w:val="005D4769"/>
    <w:rsid w:val="005D592A"/>
    <w:rsid w:val="005D5C24"/>
    <w:rsid w:val="005D6872"/>
    <w:rsid w:val="005D6BA0"/>
    <w:rsid w:val="005D78C3"/>
    <w:rsid w:val="005E0932"/>
    <w:rsid w:val="005E10CB"/>
    <w:rsid w:val="005E25F8"/>
    <w:rsid w:val="005E26E3"/>
    <w:rsid w:val="005E30D3"/>
    <w:rsid w:val="005E3ED0"/>
    <w:rsid w:val="005E587F"/>
    <w:rsid w:val="005E6186"/>
    <w:rsid w:val="005F00C8"/>
    <w:rsid w:val="005F197E"/>
    <w:rsid w:val="005F2FC2"/>
    <w:rsid w:val="005F3B2F"/>
    <w:rsid w:val="005F4232"/>
    <w:rsid w:val="005F7D21"/>
    <w:rsid w:val="006005BD"/>
    <w:rsid w:val="00601B2F"/>
    <w:rsid w:val="00602494"/>
    <w:rsid w:val="00606479"/>
    <w:rsid w:val="006068C8"/>
    <w:rsid w:val="00606C05"/>
    <w:rsid w:val="00606CAE"/>
    <w:rsid w:val="006111F6"/>
    <w:rsid w:val="00611BDD"/>
    <w:rsid w:val="006131DE"/>
    <w:rsid w:val="006146F7"/>
    <w:rsid w:val="00614C81"/>
    <w:rsid w:val="00614D01"/>
    <w:rsid w:val="00615851"/>
    <w:rsid w:val="00616239"/>
    <w:rsid w:val="006169CF"/>
    <w:rsid w:val="00616AF9"/>
    <w:rsid w:val="00617138"/>
    <w:rsid w:val="00620FDC"/>
    <w:rsid w:val="00622C2B"/>
    <w:rsid w:val="00622CF5"/>
    <w:rsid w:val="006251C1"/>
    <w:rsid w:val="006256E8"/>
    <w:rsid w:val="00625803"/>
    <w:rsid w:val="0063028E"/>
    <w:rsid w:val="0063132A"/>
    <w:rsid w:val="00632848"/>
    <w:rsid w:val="00632EAF"/>
    <w:rsid w:val="006330FE"/>
    <w:rsid w:val="00634675"/>
    <w:rsid w:val="006349E3"/>
    <w:rsid w:val="006369FC"/>
    <w:rsid w:val="00637A94"/>
    <w:rsid w:val="006406C2"/>
    <w:rsid w:val="006412BB"/>
    <w:rsid w:val="00641A54"/>
    <w:rsid w:val="006427D9"/>
    <w:rsid w:val="00643050"/>
    <w:rsid w:val="00644D14"/>
    <w:rsid w:val="0064511E"/>
    <w:rsid w:val="0064698F"/>
    <w:rsid w:val="00650781"/>
    <w:rsid w:val="0065300B"/>
    <w:rsid w:val="00661857"/>
    <w:rsid w:val="00663A62"/>
    <w:rsid w:val="00664122"/>
    <w:rsid w:val="006648D7"/>
    <w:rsid w:val="006653B7"/>
    <w:rsid w:val="00665435"/>
    <w:rsid w:val="006663C8"/>
    <w:rsid w:val="0067054F"/>
    <w:rsid w:val="00673982"/>
    <w:rsid w:val="00675B1B"/>
    <w:rsid w:val="00676592"/>
    <w:rsid w:val="00676715"/>
    <w:rsid w:val="00677C19"/>
    <w:rsid w:val="00680474"/>
    <w:rsid w:val="006807EF"/>
    <w:rsid w:val="0068229C"/>
    <w:rsid w:val="00683651"/>
    <w:rsid w:val="0068429A"/>
    <w:rsid w:val="00685299"/>
    <w:rsid w:val="00685971"/>
    <w:rsid w:val="00687DB6"/>
    <w:rsid w:val="0069041A"/>
    <w:rsid w:val="00690A5E"/>
    <w:rsid w:val="006922E5"/>
    <w:rsid w:val="00693BF8"/>
    <w:rsid w:val="006947E9"/>
    <w:rsid w:val="00696BA6"/>
    <w:rsid w:val="00696C3B"/>
    <w:rsid w:val="006A0EE0"/>
    <w:rsid w:val="006A32B7"/>
    <w:rsid w:val="006A43A4"/>
    <w:rsid w:val="006A5287"/>
    <w:rsid w:val="006B1C01"/>
    <w:rsid w:val="006B2E5E"/>
    <w:rsid w:val="006B47AA"/>
    <w:rsid w:val="006B6487"/>
    <w:rsid w:val="006B66B8"/>
    <w:rsid w:val="006B7AA4"/>
    <w:rsid w:val="006C0F55"/>
    <w:rsid w:val="006C39C3"/>
    <w:rsid w:val="006C420F"/>
    <w:rsid w:val="006C436E"/>
    <w:rsid w:val="006C4D27"/>
    <w:rsid w:val="006C53CD"/>
    <w:rsid w:val="006C5E3B"/>
    <w:rsid w:val="006C63AB"/>
    <w:rsid w:val="006C6C11"/>
    <w:rsid w:val="006D1F62"/>
    <w:rsid w:val="006D304C"/>
    <w:rsid w:val="006D44FC"/>
    <w:rsid w:val="006D4B93"/>
    <w:rsid w:val="006D6773"/>
    <w:rsid w:val="006D6F84"/>
    <w:rsid w:val="006D70D1"/>
    <w:rsid w:val="006D7B08"/>
    <w:rsid w:val="006E093A"/>
    <w:rsid w:val="006E0C63"/>
    <w:rsid w:val="006E1899"/>
    <w:rsid w:val="006E4499"/>
    <w:rsid w:val="006E6F24"/>
    <w:rsid w:val="006F003E"/>
    <w:rsid w:val="006F0C9E"/>
    <w:rsid w:val="006F1D4C"/>
    <w:rsid w:val="006F2179"/>
    <w:rsid w:val="00701CEE"/>
    <w:rsid w:val="00702F9F"/>
    <w:rsid w:val="00703295"/>
    <w:rsid w:val="00703354"/>
    <w:rsid w:val="00704C23"/>
    <w:rsid w:val="00704ED6"/>
    <w:rsid w:val="00705BD5"/>
    <w:rsid w:val="00706326"/>
    <w:rsid w:val="007076E8"/>
    <w:rsid w:val="007109C0"/>
    <w:rsid w:val="00712131"/>
    <w:rsid w:val="00712319"/>
    <w:rsid w:val="00714DC5"/>
    <w:rsid w:val="00720104"/>
    <w:rsid w:val="0072015A"/>
    <w:rsid w:val="007203A6"/>
    <w:rsid w:val="00720BEF"/>
    <w:rsid w:val="0072152F"/>
    <w:rsid w:val="00722002"/>
    <w:rsid w:val="00723707"/>
    <w:rsid w:val="0072425E"/>
    <w:rsid w:val="00724ADA"/>
    <w:rsid w:val="007262B9"/>
    <w:rsid w:val="007270B9"/>
    <w:rsid w:val="0072749E"/>
    <w:rsid w:val="00731DF7"/>
    <w:rsid w:val="00732034"/>
    <w:rsid w:val="007360F4"/>
    <w:rsid w:val="00736B9E"/>
    <w:rsid w:val="00737389"/>
    <w:rsid w:val="00737FC0"/>
    <w:rsid w:val="007407BA"/>
    <w:rsid w:val="0074312D"/>
    <w:rsid w:val="00745E87"/>
    <w:rsid w:val="0074607E"/>
    <w:rsid w:val="00746959"/>
    <w:rsid w:val="00751F1C"/>
    <w:rsid w:val="007529B8"/>
    <w:rsid w:val="00754125"/>
    <w:rsid w:val="00754C52"/>
    <w:rsid w:val="0075644D"/>
    <w:rsid w:val="00756843"/>
    <w:rsid w:val="00756CF7"/>
    <w:rsid w:val="00757C59"/>
    <w:rsid w:val="00757CD4"/>
    <w:rsid w:val="00757F7E"/>
    <w:rsid w:val="0076081C"/>
    <w:rsid w:val="007618E5"/>
    <w:rsid w:val="007622D7"/>
    <w:rsid w:val="00764B51"/>
    <w:rsid w:val="0076519D"/>
    <w:rsid w:val="00765D0A"/>
    <w:rsid w:val="00765DDB"/>
    <w:rsid w:val="0076604D"/>
    <w:rsid w:val="007666DA"/>
    <w:rsid w:val="007667F2"/>
    <w:rsid w:val="007705CF"/>
    <w:rsid w:val="007723E0"/>
    <w:rsid w:val="007724D2"/>
    <w:rsid w:val="0077480B"/>
    <w:rsid w:val="0077591D"/>
    <w:rsid w:val="00775A90"/>
    <w:rsid w:val="00780BD1"/>
    <w:rsid w:val="00781EE2"/>
    <w:rsid w:val="0078293B"/>
    <w:rsid w:val="00787647"/>
    <w:rsid w:val="007903E7"/>
    <w:rsid w:val="00790603"/>
    <w:rsid w:val="0079114B"/>
    <w:rsid w:val="00791BFB"/>
    <w:rsid w:val="00793176"/>
    <w:rsid w:val="00794428"/>
    <w:rsid w:val="007944E9"/>
    <w:rsid w:val="00796BFE"/>
    <w:rsid w:val="007A0506"/>
    <w:rsid w:val="007A10E9"/>
    <w:rsid w:val="007A11CB"/>
    <w:rsid w:val="007A126B"/>
    <w:rsid w:val="007A1678"/>
    <w:rsid w:val="007A2B59"/>
    <w:rsid w:val="007A3086"/>
    <w:rsid w:val="007A3248"/>
    <w:rsid w:val="007A3498"/>
    <w:rsid w:val="007A364F"/>
    <w:rsid w:val="007A4147"/>
    <w:rsid w:val="007A43FB"/>
    <w:rsid w:val="007A44F9"/>
    <w:rsid w:val="007A6392"/>
    <w:rsid w:val="007A6898"/>
    <w:rsid w:val="007A7EAB"/>
    <w:rsid w:val="007B0DBF"/>
    <w:rsid w:val="007B0E13"/>
    <w:rsid w:val="007B16BD"/>
    <w:rsid w:val="007B1F69"/>
    <w:rsid w:val="007B2151"/>
    <w:rsid w:val="007B37DF"/>
    <w:rsid w:val="007B422B"/>
    <w:rsid w:val="007B536A"/>
    <w:rsid w:val="007C0DDA"/>
    <w:rsid w:val="007C172D"/>
    <w:rsid w:val="007C1C8A"/>
    <w:rsid w:val="007C2D8A"/>
    <w:rsid w:val="007C3600"/>
    <w:rsid w:val="007C36C8"/>
    <w:rsid w:val="007C3FD1"/>
    <w:rsid w:val="007C5A71"/>
    <w:rsid w:val="007C5E25"/>
    <w:rsid w:val="007C6BC6"/>
    <w:rsid w:val="007C75AE"/>
    <w:rsid w:val="007C75E1"/>
    <w:rsid w:val="007C7794"/>
    <w:rsid w:val="007C7A26"/>
    <w:rsid w:val="007C7F1F"/>
    <w:rsid w:val="007D1923"/>
    <w:rsid w:val="007D1F89"/>
    <w:rsid w:val="007D2FFD"/>
    <w:rsid w:val="007D3AFE"/>
    <w:rsid w:val="007D5EB0"/>
    <w:rsid w:val="007D6D25"/>
    <w:rsid w:val="007E06B5"/>
    <w:rsid w:val="007E0B4F"/>
    <w:rsid w:val="007E1B4C"/>
    <w:rsid w:val="007E1F1B"/>
    <w:rsid w:val="007E42EB"/>
    <w:rsid w:val="007E4A06"/>
    <w:rsid w:val="007E4E54"/>
    <w:rsid w:val="007E5F3D"/>
    <w:rsid w:val="007E65E4"/>
    <w:rsid w:val="007E6914"/>
    <w:rsid w:val="007E71DE"/>
    <w:rsid w:val="007E7833"/>
    <w:rsid w:val="007F124C"/>
    <w:rsid w:val="007F2F5D"/>
    <w:rsid w:val="007F3827"/>
    <w:rsid w:val="007F41EE"/>
    <w:rsid w:val="007F4AF4"/>
    <w:rsid w:val="007F58F6"/>
    <w:rsid w:val="007F71C4"/>
    <w:rsid w:val="007F7E44"/>
    <w:rsid w:val="008026D6"/>
    <w:rsid w:val="0080513E"/>
    <w:rsid w:val="00805A99"/>
    <w:rsid w:val="00805F49"/>
    <w:rsid w:val="00807146"/>
    <w:rsid w:val="00810002"/>
    <w:rsid w:val="00812D65"/>
    <w:rsid w:val="008135D9"/>
    <w:rsid w:val="00813B94"/>
    <w:rsid w:val="008146A1"/>
    <w:rsid w:val="00817306"/>
    <w:rsid w:val="008174C9"/>
    <w:rsid w:val="0082062C"/>
    <w:rsid w:val="00820C84"/>
    <w:rsid w:val="00824ED3"/>
    <w:rsid w:val="008255DB"/>
    <w:rsid w:val="00826332"/>
    <w:rsid w:val="00827980"/>
    <w:rsid w:val="008309A8"/>
    <w:rsid w:val="00830DC7"/>
    <w:rsid w:val="00831071"/>
    <w:rsid w:val="00831307"/>
    <w:rsid w:val="008315FE"/>
    <w:rsid w:val="0083173D"/>
    <w:rsid w:val="008325EE"/>
    <w:rsid w:val="00833587"/>
    <w:rsid w:val="00833CC4"/>
    <w:rsid w:val="008371BC"/>
    <w:rsid w:val="008373B4"/>
    <w:rsid w:val="00837D3D"/>
    <w:rsid w:val="0084220F"/>
    <w:rsid w:val="00843745"/>
    <w:rsid w:val="0084418B"/>
    <w:rsid w:val="00844AF7"/>
    <w:rsid w:val="0084627A"/>
    <w:rsid w:val="008462F5"/>
    <w:rsid w:val="008468F6"/>
    <w:rsid w:val="00846D48"/>
    <w:rsid w:val="00851105"/>
    <w:rsid w:val="00852F6F"/>
    <w:rsid w:val="008530B4"/>
    <w:rsid w:val="0085496C"/>
    <w:rsid w:val="00854E91"/>
    <w:rsid w:val="008571EB"/>
    <w:rsid w:val="0085774D"/>
    <w:rsid w:val="00857DDC"/>
    <w:rsid w:val="008605C5"/>
    <w:rsid w:val="00861C1E"/>
    <w:rsid w:val="00862A5D"/>
    <w:rsid w:val="00862E24"/>
    <w:rsid w:val="00864041"/>
    <w:rsid w:val="00864806"/>
    <w:rsid w:val="0086733D"/>
    <w:rsid w:val="00867E5B"/>
    <w:rsid w:val="00867F44"/>
    <w:rsid w:val="00870514"/>
    <w:rsid w:val="008707CB"/>
    <w:rsid w:val="00870DD4"/>
    <w:rsid w:val="0087555D"/>
    <w:rsid w:val="00875E1D"/>
    <w:rsid w:val="00876903"/>
    <w:rsid w:val="00881347"/>
    <w:rsid w:val="008813F2"/>
    <w:rsid w:val="008817BF"/>
    <w:rsid w:val="00882B66"/>
    <w:rsid w:val="008834DD"/>
    <w:rsid w:val="00885DA9"/>
    <w:rsid w:val="00886462"/>
    <w:rsid w:val="00887B07"/>
    <w:rsid w:val="00887F4B"/>
    <w:rsid w:val="00890157"/>
    <w:rsid w:val="00891577"/>
    <w:rsid w:val="008958AA"/>
    <w:rsid w:val="00896166"/>
    <w:rsid w:val="00896B06"/>
    <w:rsid w:val="008A076A"/>
    <w:rsid w:val="008A0D96"/>
    <w:rsid w:val="008A135F"/>
    <w:rsid w:val="008A165A"/>
    <w:rsid w:val="008A17C4"/>
    <w:rsid w:val="008A2688"/>
    <w:rsid w:val="008A372C"/>
    <w:rsid w:val="008A3C98"/>
    <w:rsid w:val="008A4317"/>
    <w:rsid w:val="008A51A8"/>
    <w:rsid w:val="008A6229"/>
    <w:rsid w:val="008A68E0"/>
    <w:rsid w:val="008A69A8"/>
    <w:rsid w:val="008A6E1C"/>
    <w:rsid w:val="008B09A9"/>
    <w:rsid w:val="008B1D5E"/>
    <w:rsid w:val="008B1D89"/>
    <w:rsid w:val="008B3262"/>
    <w:rsid w:val="008B5C99"/>
    <w:rsid w:val="008B637C"/>
    <w:rsid w:val="008C177E"/>
    <w:rsid w:val="008C2FB1"/>
    <w:rsid w:val="008C4453"/>
    <w:rsid w:val="008C449C"/>
    <w:rsid w:val="008C56FA"/>
    <w:rsid w:val="008C5D68"/>
    <w:rsid w:val="008C7DA9"/>
    <w:rsid w:val="008D083F"/>
    <w:rsid w:val="008D3675"/>
    <w:rsid w:val="008D4AE4"/>
    <w:rsid w:val="008D4B3C"/>
    <w:rsid w:val="008D6C6C"/>
    <w:rsid w:val="008D7021"/>
    <w:rsid w:val="008D7E7B"/>
    <w:rsid w:val="008D7F8F"/>
    <w:rsid w:val="008E0028"/>
    <w:rsid w:val="008E0CCD"/>
    <w:rsid w:val="008E0CD4"/>
    <w:rsid w:val="008E1175"/>
    <w:rsid w:val="008E1DD3"/>
    <w:rsid w:val="008E2C2A"/>
    <w:rsid w:val="008E464D"/>
    <w:rsid w:val="008E530A"/>
    <w:rsid w:val="008E579C"/>
    <w:rsid w:val="008E5D57"/>
    <w:rsid w:val="008E6B68"/>
    <w:rsid w:val="008F1430"/>
    <w:rsid w:val="008F14CE"/>
    <w:rsid w:val="008F1661"/>
    <w:rsid w:val="008F480B"/>
    <w:rsid w:val="008F5357"/>
    <w:rsid w:val="008F691D"/>
    <w:rsid w:val="008F6CFA"/>
    <w:rsid w:val="008F785A"/>
    <w:rsid w:val="00901927"/>
    <w:rsid w:val="00901961"/>
    <w:rsid w:val="00901FB4"/>
    <w:rsid w:val="009027ED"/>
    <w:rsid w:val="009035FB"/>
    <w:rsid w:val="00904DB8"/>
    <w:rsid w:val="00905B06"/>
    <w:rsid w:val="00907900"/>
    <w:rsid w:val="00907956"/>
    <w:rsid w:val="00907BDA"/>
    <w:rsid w:val="00910A39"/>
    <w:rsid w:val="009110E7"/>
    <w:rsid w:val="00912C23"/>
    <w:rsid w:val="00912CB1"/>
    <w:rsid w:val="00914BED"/>
    <w:rsid w:val="009156AB"/>
    <w:rsid w:val="0091662C"/>
    <w:rsid w:val="0091684A"/>
    <w:rsid w:val="00917986"/>
    <w:rsid w:val="00920DB1"/>
    <w:rsid w:val="00920FF4"/>
    <w:rsid w:val="0092228D"/>
    <w:rsid w:val="00922644"/>
    <w:rsid w:val="00922CED"/>
    <w:rsid w:val="0092350B"/>
    <w:rsid w:val="00923D4F"/>
    <w:rsid w:val="00925D78"/>
    <w:rsid w:val="00932347"/>
    <w:rsid w:val="00934AFC"/>
    <w:rsid w:val="00935B61"/>
    <w:rsid w:val="0093618A"/>
    <w:rsid w:val="00937352"/>
    <w:rsid w:val="00937C17"/>
    <w:rsid w:val="00940311"/>
    <w:rsid w:val="00940514"/>
    <w:rsid w:val="00942B2E"/>
    <w:rsid w:val="0094392C"/>
    <w:rsid w:val="00945135"/>
    <w:rsid w:val="009454B9"/>
    <w:rsid w:val="00947307"/>
    <w:rsid w:val="00947438"/>
    <w:rsid w:val="00951655"/>
    <w:rsid w:val="00951DDA"/>
    <w:rsid w:val="00951E0A"/>
    <w:rsid w:val="009528C5"/>
    <w:rsid w:val="00952C11"/>
    <w:rsid w:val="00954132"/>
    <w:rsid w:val="00955220"/>
    <w:rsid w:val="00955350"/>
    <w:rsid w:val="00956C3F"/>
    <w:rsid w:val="00957845"/>
    <w:rsid w:val="00961219"/>
    <w:rsid w:val="00961727"/>
    <w:rsid w:val="00961AD9"/>
    <w:rsid w:val="00962A80"/>
    <w:rsid w:val="009650C8"/>
    <w:rsid w:val="00965700"/>
    <w:rsid w:val="00966E19"/>
    <w:rsid w:val="00967A00"/>
    <w:rsid w:val="00967DA4"/>
    <w:rsid w:val="0097093A"/>
    <w:rsid w:val="009722FC"/>
    <w:rsid w:val="00973985"/>
    <w:rsid w:val="00974555"/>
    <w:rsid w:val="009750F3"/>
    <w:rsid w:val="00975C83"/>
    <w:rsid w:val="00976183"/>
    <w:rsid w:val="00976757"/>
    <w:rsid w:val="00976E69"/>
    <w:rsid w:val="0097776F"/>
    <w:rsid w:val="00977DDD"/>
    <w:rsid w:val="00981127"/>
    <w:rsid w:val="0098274D"/>
    <w:rsid w:val="009830B7"/>
    <w:rsid w:val="009843CD"/>
    <w:rsid w:val="00984CD7"/>
    <w:rsid w:val="00985150"/>
    <w:rsid w:val="00985B8C"/>
    <w:rsid w:val="0098631D"/>
    <w:rsid w:val="00986A61"/>
    <w:rsid w:val="00990E0B"/>
    <w:rsid w:val="00992566"/>
    <w:rsid w:val="009932D1"/>
    <w:rsid w:val="00994758"/>
    <w:rsid w:val="00994AD5"/>
    <w:rsid w:val="009963C4"/>
    <w:rsid w:val="009963DC"/>
    <w:rsid w:val="00997183"/>
    <w:rsid w:val="00997EB2"/>
    <w:rsid w:val="009A18F8"/>
    <w:rsid w:val="009A21D8"/>
    <w:rsid w:val="009A2616"/>
    <w:rsid w:val="009A6436"/>
    <w:rsid w:val="009A6CED"/>
    <w:rsid w:val="009B044E"/>
    <w:rsid w:val="009B1425"/>
    <w:rsid w:val="009B2520"/>
    <w:rsid w:val="009B2E25"/>
    <w:rsid w:val="009B5B0C"/>
    <w:rsid w:val="009B6A1F"/>
    <w:rsid w:val="009B7203"/>
    <w:rsid w:val="009B769F"/>
    <w:rsid w:val="009C0176"/>
    <w:rsid w:val="009C0A42"/>
    <w:rsid w:val="009C49CA"/>
    <w:rsid w:val="009C4E12"/>
    <w:rsid w:val="009C5977"/>
    <w:rsid w:val="009C6079"/>
    <w:rsid w:val="009C63B8"/>
    <w:rsid w:val="009D11D6"/>
    <w:rsid w:val="009D131D"/>
    <w:rsid w:val="009D15C9"/>
    <w:rsid w:val="009D1FE8"/>
    <w:rsid w:val="009D2D82"/>
    <w:rsid w:val="009D31F3"/>
    <w:rsid w:val="009D468E"/>
    <w:rsid w:val="009D58C0"/>
    <w:rsid w:val="009D6E6F"/>
    <w:rsid w:val="009D7F0B"/>
    <w:rsid w:val="009E0909"/>
    <w:rsid w:val="009E0CE8"/>
    <w:rsid w:val="009E2D46"/>
    <w:rsid w:val="009E38CF"/>
    <w:rsid w:val="009E4ADA"/>
    <w:rsid w:val="009F4549"/>
    <w:rsid w:val="009F571C"/>
    <w:rsid w:val="009F6486"/>
    <w:rsid w:val="009F77AF"/>
    <w:rsid w:val="00A01100"/>
    <w:rsid w:val="00A01B99"/>
    <w:rsid w:val="00A02455"/>
    <w:rsid w:val="00A02E39"/>
    <w:rsid w:val="00A032C4"/>
    <w:rsid w:val="00A06B87"/>
    <w:rsid w:val="00A103D0"/>
    <w:rsid w:val="00A11622"/>
    <w:rsid w:val="00A118AE"/>
    <w:rsid w:val="00A128A0"/>
    <w:rsid w:val="00A12C3B"/>
    <w:rsid w:val="00A13421"/>
    <w:rsid w:val="00A1375F"/>
    <w:rsid w:val="00A13A12"/>
    <w:rsid w:val="00A15655"/>
    <w:rsid w:val="00A1608A"/>
    <w:rsid w:val="00A161BB"/>
    <w:rsid w:val="00A16FEC"/>
    <w:rsid w:val="00A204E3"/>
    <w:rsid w:val="00A20CF9"/>
    <w:rsid w:val="00A24196"/>
    <w:rsid w:val="00A241D8"/>
    <w:rsid w:val="00A24375"/>
    <w:rsid w:val="00A24A79"/>
    <w:rsid w:val="00A2565F"/>
    <w:rsid w:val="00A256A5"/>
    <w:rsid w:val="00A25908"/>
    <w:rsid w:val="00A25E43"/>
    <w:rsid w:val="00A26B65"/>
    <w:rsid w:val="00A30A5D"/>
    <w:rsid w:val="00A30FEF"/>
    <w:rsid w:val="00A31279"/>
    <w:rsid w:val="00A31C9C"/>
    <w:rsid w:val="00A3208D"/>
    <w:rsid w:val="00A33DCD"/>
    <w:rsid w:val="00A34CB4"/>
    <w:rsid w:val="00A35AC7"/>
    <w:rsid w:val="00A365F6"/>
    <w:rsid w:val="00A418C4"/>
    <w:rsid w:val="00A41A52"/>
    <w:rsid w:val="00A41C62"/>
    <w:rsid w:val="00A43154"/>
    <w:rsid w:val="00A43599"/>
    <w:rsid w:val="00A441BD"/>
    <w:rsid w:val="00A444F4"/>
    <w:rsid w:val="00A45514"/>
    <w:rsid w:val="00A45DA5"/>
    <w:rsid w:val="00A47144"/>
    <w:rsid w:val="00A505DD"/>
    <w:rsid w:val="00A5217F"/>
    <w:rsid w:val="00A52B56"/>
    <w:rsid w:val="00A52E9D"/>
    <w:rsid w:val="00A53FB2"/>
    <w:rsid w:val="00A54DAD"/>
    <w:rsid w:val="00A56BBA"/>
    <w:rsid w:val="00A56F91"/>
    <w:rsid w:val="00A57636"/>
    <w:rsid w:val="00A60F5F"/>
    <w:rsid w:val="00A616A8"/>
    <w:rsid w:val="00A61AF7"/>
    <w:rsid w:val="00A62B8D"/>
    <w:rsid w:val="00A6315F"/>
    <w:rsid w:val="00A631D3"/>
    <w:rsid w:val="00A647F6"/>
    <w:rsid w:val="00A662ED"/>
    <w:rsid w:val="00A67228"/>
    <w:rsid w:val="00A67683"/>
    <w:rsid w:val="00A70083"/>
    <w:rsid w:val="00A70D0E"/>
    <w:rsid w:val="00A71537"/>
    <w:rsid w:val="00A72E05"/>
    <w:rsid w:val="00A731CD"/>
    <w:rsid w:val="00A73882"/>
    <w:rsid w:val="00A739BB"/>
    <w:rsid w:val="00A74508"/>
    <w:rsid w:val="00A7532B"/>
    <w:rsid w:val="00A76C62"/>
    <w:rsid w:val="00A7724C"/>
    <w:rsid w:val="00A80DEA"/>
    <w:rsid w:val="00A8194D"/>
    <w:rsid w:val="00A82F52"/>
    <w:rsid w:val="00A86A08"/>
    <w:rsid w:val="00A9017F"/>
    <w:rsid w:val="00A917DD"/>
    <w:rsid w:val="00A91F51"/>
    <w:rsid w:val="00A92C93"/>
    <w:rsid w:val="00A93868"/>
    <w:rsid w:val="00A94B8E"/>
    <w:rsid w:val="00A95834"/>
    <w:rsid w:val="00A95BAD"/>
    <w:rsid w:val="00A95D31"/>
    <w:rsid w:val="00AA035C"/>
    <w:rsid w:val="00AA0435"/>
    <w:rsid w:val="00AA1A19"/>
    <w:rsid w:val="00AA3045"/>
    <w:rsid w:val="00AA3150"/>
    <w:rsid w:val="00AA3619"/>
    <w:rsid w:val="00AA3B02"/>
    <w:rsid w:val="00AA565D"/>
    <w:rsid w:val="00AA5F1E"/>
    <w:rsid w:val="00AA684D"/>
    <w:rsid w:val="00AA7F29"/>
    <w:rsid w:val="00AB2D26"/>
    <w:rsid w:val="00AB372C"/>
    <w:rsid w:val="00AB7165"/>
    <w:rsid w:val="00AB7415"/>
    <w:rsid w:val="00AB7A2B"/>
    <w:rsid w:val="00AC0E76"/>
    <w:rsid w:val="00AC3F2C"/>
    <w:rsid w:val="00AC4283"/>
    <w:rsid w:val="00AD0A0D"/>
    <w:rsid w:val="00AD179C"/>
    <w:rsid w:val="00AD1EB1"/>
    <w:rsid w:val="00AD25AC"/>
    <w:rsid w:val="00AD3B10"/>
    <w:rsid w:val="00AD5AE8"/>
    <w:rsid w:val="00AD6262"/>
    <w:rsid w:val="00AD691D"/>
    <w:rsid w:val="00AD6BCD"/>
    <w:rsid w:val="00AD6E39"/>
    <w:rsid w:val="00AD6F83"/>
    <w:rsid w:val="00AD75B3"/>
    <w:rsid w:val="00AE2BEF"/>
    <w:rsid w:val="00AE2C35"/>
    <w:rsid w:val="00AE2DCA"/>
    <w:rsid w:val="00AE3548"/>
    <w:rsid w:val="00AE37A4"/>
    <w:rsid w:val="00AE554C"/>
    <w:rsid w:val="00AE68E0"/>
    <w:rsid w:val="00AE764D"/>
    <w:rsid w:val="00AF0889"/>
    <w:rsid w:val="00AF43C3"/>
    <w:rsid w:val="00AF6A4B"/>
    <w:rsid w:val="00AF6F29"/>
    <w:rsid w:val="00AF7B07"/>
    <w:rsid w:val="00B0160F"/>
    <w:rsid w:val="00B03CD3"/>
    <w:rsid w:val="00B115BC"/>
    <w:rsid w:val="00B11C3D"/>
    <w:rsid w:val="00B166D5"/>
    <w:rsid w:val="00B20AB1"/>
    <w:rsid w:val="00B20E88"/>
    <w:rsid w:val="00B21BCF"/>
    <w:rsid w:val="00B22572"/>
    <w:rsid w:val="00B22937"/>
    <w:rsid w:val="00B2786B"/>
    <w:rsid w:val="00B30B8C"/>
    <w:rsid w:val="00B31252"/>
    <w:rsid w:val="00B31FC7"/>
    <w:rsid w:val="00B32839"/>
    <w:rsid w:val="00B34485"/>
    <w:rsid w:val="00B34D12"/>
    <w:rsid w:val="00B36900"/>
    <w:rsid w:val="00B37DD8"/>
    <w:rsid w:val="00B4065C"/>
    <w:rsid w:val="00B43416"/>
    <w:rsid w:val="00B43807"/>
    <w:rsid w:val="00B4595B"/>
    <w:rsid w:val="00B45BFB"/>
    <w:rsid w:val="00B47B1C"/>
    <w:rsid w:val="00B508A1"/>
    <w:rsid w:val="00B50A3E"/>
    <w:rsid w:val="00B53FCB"/>
    <w:rsid w:val="00B5416D"/>
    <w:rsid w:val="00B557D0"/>
    <w:rsid w:val="00B56005"/>
    <w:rsid w:val="00B567F7"/>
    <w:rsid w:val="00B56F19"/>
    <w:rsid w:val="00B60A6A"/>
    <w:rsid w:val="00B62371"/>
    <w:rsid w:val="00B62957"/>
    <w:rsid w:val="00B660AB"/>
    <w:rsid w:val="00B7135F"/>
    <w:rsid w:val="00B718E8"/>
    <w:rsid w:val="00B71DBB"/>
    <w:rsid w:val="00B72D84"/>
    <w:rsid w:val="00B72EDB"/>
    <w:rsid w:val="00B745CD"/>
    <w:rsid w:val="00B74AE7"/>
    <w:rsid w:val="00B74DC0"/>
    <w:rsid w:val="00B76138"/>
    <w:rsid w:val="00B76D38"/>
    <w:rsid w:val="00B801B4"/>
    <w:rsid w:val="00B81680"/>
    <w:rsid w:val="00B82168"/>
    <w:rsid w:val="00B824E4"/>
    <w:rsid w:val="00B82B2C"/>
    <w:rsid w:val="00B8377A"/>
    <w:rsid w:val="00B85E50"/>
    <w:rsid w:val="00B86523"/>
    <w:rsid w:val="00B8693C"/>
    <w:rsid w:val="00B87737"/>
    <w:rsid w:val="00B877D1"/>
    <w:rsid w:val="00B90385"/>
    <w:rsid w:val="00B90B13"/>
    <w:rsid w:val="00B92541"/>
    <w:rsid w:val="00B92BFB"/>
    <w:rsid w:val="00B93A0B"/>
    <w:rsid w:val="00B947DE"/>
    <w:rsid w:val="00B94E13"/>
    <w:rsid w:val="00B95358"/>
    <w:rsid w:val="00B95C52"/>
    <w:rsid w:val="00B97FB0"/>
    <w:rsid w:val="00BA014A"/>
    <w:rsid w:val="00BA0E15"/>
    <w:rsid w:val="00BA6A58"/>
    <w:rsid w:val="00BA77E7"/>
    <w:rsid w:val="00BA79B5"/>
    <w:rsid w:val="00BA7AF0"/>
    <w:rsid w:val="00BB01BB"/>
    <w:rsid w:val="00BB1010"/>
    <w:rsid w:val="00BB2B73"/>
    <w:rsid w:val="00BB2C38"/>
    <w:rsid w:val="00BB2F39"/>
    <w:rsid w:val="00BB383D"/>
    <w:rsid w:val="00BB3E7C"/>
    <w:rsid w:val="00BB4BB4"/>
    <w:rsid w:val="00BB6A24"/>
    <w:rsid w:val="00BB7862"/>
    <w:rsid w:val="00BB7868"/>
    <w:rsid w:val="00BC0C0A"/>
    <w:rsid w:val="00BC2590"/>
    <w:rsid w:val="00BC2C0F"/>
    <w:rsid w:val="00BC3360"/>
    <w:rsid w:val="00BC4342"/>
    <w:rsid w:val="00BC47EA"/>
    <w:rsid w:val="00BC51C2"/>
    <w:rsid w:val="00BC6588"/>
    <w:rsid w:val="00BD0477"/>
    <w:rsid w:val="00BD0D16"/>
    <w:rsid w:val="00BD2CB0"/>
    <w:rsid w:val="00BD7687"/>
    <w:rsid w:val="00BD7B2E"/>
    <w:rsid w:val="00BE00B9"/>
    <w:rsid w:val="00BE0F0B"/>
    <w:rsid w:val="00BE1960"/>
    <w:rsid w:val="00BE1C2F"/>
    <w:rsid w:val="00BE1FFA"/>
    <w:rsid w:val="00BE207F"/>
    <w:rsid w:val="00BE24A6"/>
    <w:rsid w:val="00BE6580"/>
    <w:rsid w:val="00BE6A5A"/>
    <w:rsid w:val="00BE7930"/>
    <w:rsid w:val="00BE7B6D"/>
    <w:rsid w:val="00BF0448"/>
    <w:rsid w:val="00BF0C69"/>
    <w:rsid w:val="00BF19B1"/>
    <w:rsid w:val="00BF27CF"/>
    <w:rsid w:val="00BF2EBB"/>
    <w:rsid w:val="00BF3035"/>
    <w:rsid w:val="00BF49F8"/>
    <w:rsid w:val="00BF7BC5"/>
    <w:rsid w:val="00C01D9B"/>
    <w:rsid w:val="00C02667"/>
    <w:rsid w:val="00C03609"/>
    <w:rsid w:val="00C0575A"/>
    <w:rsid w:val="00C058D0"/>
    <w:rsid w:val="00C065DD"/>
    <w:rsid w:val="00C06B32"/>
    <w:rsid w:val="00C07260"/>
    <w:rsid w:val="00C1317D"/>
    <w:rsid w:val="00C14084"/>
    <w:rsid w:val="00C1444D"/>
    <w:rsid w:val="00C14655"/>
    <w:rsid w:val="00C16B91"/>
    <w:rsid w:val="00C1705A"/>
    <w:rsid w:val="00C20D2C"/>
    <w:rsid w:val="00C20EE0"/>
    <w:rsid w:val="00C21213"/>
    <w:rsid w:val="00C2299E"/>
    <w:rsid w:val="00C22B87"/>
    <w:rsid w:val="00C23DFD"/>
    <w:rsid w:val="00C23E65"/>
    <w:rsid w:val="00C251EA"/>
    <w:rsid w:val="00C26780"/>
    <w:rsid w:val="00C313C0"/>
    <w:rsid w:val="00C3143B"/>
    <w:rsid w:val="00C317E5"/>
    <w:rsid w:val="00C32441"/>
    <w:rsid w:val="00C354C0"/>
    <w:rsid w:val="00C3579A"/>
    <w:rsid w:val="00C36723"/>
    <w:rsid w:val="00C36BF4"/>
    <w:rsid w:val="00C36C74"/>
    <w:rsid w:val="00C37894"/>
    <w:rsid w:val="00C37B88"/>
    <w:rsid w:val="00C40321"/>
    <w:rsid w:val="00C41066"/>
    <w:rsid w:val="00C42B5E"/>
    <w:rsid w:val="00C44233"/>
    <w:rsid w:val="00C44844"/>
    <w:rsid w:val="00C448AE"/>
    <w:rsid w:val="00C44CFD"/>
    <w:rsid w:val="00C44DE9"/>
    <w:rsid w:val="00C466C8"/>
    <w:rsid w:val="00C4736F"/>
    <w:rsid w:val="00C47573"/>
    <w:rsid w:val="00C516F3"/>
    <w:rsid w:val="00C5308D"/>
    <w:rsid w:val="00C5338C"/>
    <w:rsid w:val="00C54EB6"/>
    <w:rsid w:val="00C54FCF"/>
    <w:rsid w:val="00C55103"/>
    <w:rsid w:val="00C57A6C"/>
    <w:rsid w:val="00C615CB"/>
    <w:rsid w:val="00C61D50"/>
    <w:rsid w:val="00C630BC"/>
    <w:rsid w:val="00C64195"/>
    <w:rsid w:val="00C64ADE"/>
    <w:rsid w:val="00C64D72"/>
    <w:rsid w:val="00C66A2B"/>
    <w:rsid w:val="00C676DF"/>
    <w:rsid w:val="00C70CA3"/>
    <w:rsid w:val="00C72F2F"/>
    <w:rsid w:val="00C73843"/>
    <w:rsid w:val="00C7452B"/>
    <w:rsid w:val="00C74654"/>
    <w:rsid w:val="00C74CC4"/>
    <w:rsid w:val="00C76257"/>
    <w:rsid w:val="00C7727A"/>
    <w:rsid w:val="00C774EF"/>
    <w:rsid w:val="00C77923"/>
    <w:rsid w:val="00C80508"/>
    <w:rsid w:val="00C81DAA"/>
    <w:rsid w:val="00C82DE0"/>
    <w:rsid w:val="00C83119"/>
    <w:rsid w:val="00C8419A"/>
    <w:rsid w:val="00C8487C"/>
    <w:rsid w:val="00C858EB"/>
    <w:rsid w:val="00C86259"/>
    <w:rsid w:val="00C8707E"/>
    <w:rsid w:val="00C873E5"/>
    <w:rsid w:val="00C878A4"/>
    <w:rsid w:val="00C90066"/>
    <w:rsid w:val="00C91CAC"/>
    <w:rsid w:val="00C931F9"/>
    <w:rsid w:val="00C94D02"/>
    <w:rsid w:val="00C94DB4"/>
    <w:rsid w:val="00C95824"/>
    <w:rsid w:val="00C95F9D"/>
    <w:rsid w:val="00C96CA1"/>
    <w:rsid w:val="00C974D0"/>
    <w:rsid w:val="00C97B53"/>
    <w:rsid w:val="00C97CD3"/>
    <w:rsid w:val="00CA189F"/>
    <w:rsid w:val="00CA28A7"/>
    <w:rsid w:val="00CA2A38"/>
    <w:rsid w:val="00CA49C5"/>
    <w:rsid w:val="00CA4AB4"/>
    <w:rsid w:val="00CA5CF5"/>
    <w:rsid w:val="00CA6807"/>
    <w:rsid w:val="00CB0BE6"/>
    <w:rsid w:val="00CB154A"/>
    <w:rsid w:val="00CB2016"/>
    <w:rsid w:val="00CB2265"/>
    <w:rsid w:val="00CB31FD"/>
    <w:rsid w:val="00CB3712"/>
    <w:rsid w:val="00CB4381"/>
    <w:rsid w:val="00CB4DF9"/>
    <w:rsid w:val="00CB6745"/>
    <w:rsid w:val="00CB7056"/>
    <w:rsid w:val="00CC1773"/>
    <w:rsid w:val="00CC4C6B"/>
    <w:rsid w:val="00CC5BDA"/>
    <w:rsid w:val="00CC7D8D"/>
    <w:rsid w:val="00CD0A44"/>
    <w:rsid w:val="00CD2A7B"/>
    <w:rsid w:val="00CD302C"/>
    <w:rsid w:val="00CD4154"/>
    <w:rsid w:val="00CD51E2"/>
    <w:rsid w:val="00CD5B6C"/>
    <w:rsid w:val="00CD69A6"/>
    <w:rsid w:val="00CD6D3D"/>
    <w:rsid w:val="00CE2085"/>
    <w:rsid w:val="00CE2774"/>
    <w:rsid w:val="00CE3AC2"/>
    <w:rsid w:val="00CE552C"/>
    <w:rsid w:val="00CE5CE1"/>
    <w:rsid w:val="00CE67C9"/>
    <w:rsid w:val="00CE6C89"/>
    <w:rsid w:val="00CE7732"/>
    <w:rsid w:val="00CF1640"/>
    <w:rsid w:val="00CF2710"/>
    <w:rsid w:val="00CF47D6"/>
    <w:rsid w:val="00CF5DE5"/>
    <w:rsid w:val="00CF6197"/>
    <w:rsid w:val="00CF7526"/>
    <w:rsid w:val="00CF7F74"/>
    <w:rsid w:val="00D01EB3"/>
    <w:rsid w:val="00D02C05"/>
    <w:rsid w:val="00D03E59"/>
    <w:rsid w:val="00D05A5F"/>
    <w:rsid w:val="00D077C0"/>
    <w:rsid w:val="00D105C4"/>
    <w:rsid w:val="00D107C3"/>
    <w:rsid w:val="00D10CC4"/>
    <w:rsid w:val="00D127B3"/>
    <w:rsid w:val="00D1448F"/>
    <w:rsid w:val="00D1608C"/>
    <w:rsid w:val="00D16489"/>
    <w:rsid w:val="00D16E6F"/>
    <w:rsid w:val="00D17E7F"/>
    <w:rsid w:val="00D20104"/>
    <w:rsid w:val="00D222C0"/>
    <w:rsid w:val="00D2373E"/>
    <w:rsid w:val="00D23D91"/>
    <w:rsid w:val="00D2497C"/>
    <w:rsid w:val="00D26D1C"/>
    <w:rsid w:val="00D27217"/>
    <w:rsid w:val="00D31244"/>
    <w:rsid w:val="00D32ED1"/>
    <w:rsid w:val="00D33598"/>
    <w:rsid w:val="00D33EDC"/>
    <w:rsid w:val="00D355B9"/>
    <w:rsid w:val="00D359D8"/>
    <w:rsid w:val="00D40E42"/>
    <w:rsid w:val="00D40E54"/>
    <w:rsid w:val="00D41387"/>
    <w:rsid w:val="00D4168F"/>
    <w:rsid w:val="00D42ACF"/>
    <w:rsid w:val="00D446AD"/>
    <w:rsid w:val="00D45507"/>
    <w:rsid w:val="00D46900"/>
    <w:rsid w:val="00D4747C"/>
    <w:rsid w:val="00D47DAE"/>
    <w:rsid w:val="00D50D0B"/>
    <w:rsid w:val="00D516AB"/>
    <w:rsid w:val="00D51E6F"/>
    <w:rsid w:val="00D51EFA"/>
    <w:rsid w:val="00D52176"/>
    <w:rsid w:val="00D521E5"/>
    <w:rsid w:val="00D55D29"/>
    <w:rsid w:val="00D57C54"/>
    <w:rsid w:val="00D61758"/>
    <w:rsid w:val="00D61760"/>
    <w:rsid w:val="00D62861"/>
    <w:rsid w:val="00D632C3"/>
    <w:rsid w:val="00D638DF"/>
    <w:rsid w:val="00D63A5B"/>
    <w:rsid w:val="00D63DD8"/>
    <w:rsid w:val="00D64418"/>
    <w:rsid w:val="00D65E2D"/>
    <w:rsid w:val="00D65ECC"/>
    <w:rsid w:val="00D7099E"/>
    <w:rsid w:val="00D70C19"/>
    <w:rsid w:val="00D7108F"/>
    <w:rsid w:val="00D7350E"/>
    <w:rsid w:val="00D74462"/>
    <w:rsid w:val="00D76844"/>
    <w:rsid w:val="00D825C0"/>
    <w:rsid w:val="00D90352"/>
    <w:rsid w:val="00D90C0D"/>
    <w:rsid w:val="00D94241"/>
    <w:rsid w:val="00D94B6E"/>
    <w:rsid w:val="00D95065"/>
    <w:rsid w:val="00D957CA"/>
    <w:rsid w:val="00D977DE"/>
    <w:rsid w:val="00D979CA"/>
    <w:rsid w:val="00D97AC8"/>
    <w:rsid w:val="00DA0CA2"/>
    <w:rsid w:val="00DA1800"/>
    <w:rsid w:val="00DA2093"/>
    <w:rsid w:val="00DA30CF"/>
    <w:rsid w:val="00DA4571"/>
    <w:rsid w:val="00DA49A7"/>
    <w:rsid w:val="00DA7878"/>
    <w:rsid w:val="00DB1046"/>
    <w:rsid w:val="00DB1174"/>
    <w:rsid w:val="00DB16D0"/>
    <w:rsid w:val="00DB2951"/>
    <w:rsid w:val="00DB3549"/>
    <w:rsid w:val="00DB3734"/>
    <w:rsid w:val="00DB42A3"/>
    <w:rsid w:val="00DB45EB"/>
    <w:rsid w:val="00DB6AED"/>
    <w:rsid w:val="00DB6FF0"/>
    <w:rsid w:val="00DC0FD3"/>
    <w:rsid w:val="00DC185A"/>
    <w:rsid w:val="00DC1B6F"/>
    <w:rsid w:val="00DC53F3"/>
    <w:rsid w:val="00DC67C1"/>
    <w:rsid w:val="00DD0963"/>
    <w:rsid w:val="00DD0DB7"/>
    <w:rsid w:val="00DD1746"/>
    <w:rsid w:val="00DD3BCE"/>
    <w:rsid w:val="00DD433A"/>
    <w:rsid w:val="00DD487D"/>
    <w:rsid w:val="00DD4B49"/>
    <w:rsid w:val="00DD4ECF"/>
    <w:rsid w:val="00DD7CB1"/>
    <w:rsid w:val="00DE10E5"/>
    <w:rsid w:val="00DE1CD2"/>
    <w:rsid w:val="00DE32CD"/>
    <w:rsid w:val="00DE4ABF"/>
    <w:rsid w:val="00DE5117"/>
    <w:rsid w:val="00DE58D2"/>
    <w:rsid w:val="00DE701A"/>
    <w:rsid w:val="00DE787C"/>
    <w:rsid w:val="00DF1316"/>
    <w:rsid w:val="00DF250C"/>
    <w:rsid w:val="00DF309A"/>
    <w:rsid w:val="00DF32B6"/>
    <w:rsid w:val="00DF33E7"/>
    <w:rsid w:val="00DF35E1"/>
    <w:rsid w:val="00DF3A5A"/>
    <w:rsid w:val="00DF4A66"/>
    <w:rsid w:val="00DF68F2"/>
    <w:rsid w:val="00E000A8"/>
    <w:rsid w:val="00E0095D"/>
    <w:rsid w:val="00E017DB"/>
    <w:rsid w:val="00E01CFA"/>
    <w:rsid w:val="00E02788"/>
    <w:rsid w:val="00E031E8"/>
    <w:rsid w:val="00E107D6"/>
    <w:rsid w:val="00E11323"/>
    <w:rsid w:val="00E115A8"/>
    <w:rsid w:val="00E120C1"/>
    <w:rsid w:val="00E12103"/>
    <w:rsid w:val="00E13C44"/>
    <w:rsid w:val="00E142A4"/>
    <w:rsid w:val="00E14A8C"/>
    <w:rsid w:val="00E14D1A"/>
    <w:rsid w:val="00E14E22"/>
    <w:rsid w:val="00E1672A"/>
    <w:rsid w:val="00E16CE8"/>
    <w:rsid w:val="00E17442"/>
    <w:rsid w:val="00E176C8"/>
    <w:rsid w:val="00E17E40"/>
    <w:rsid w:val="00E20040"/>
    <w:rsid w:val="00E216BF"/>
    <w:rsid w:val="00E21AED"/>
    <w:rsid w:val="00E22570"/>
    <w:rsid w:val="00E24B1A"/>
    <w:rsid w:val="00E26404"/>
    <w:rsid w:val="00E26D93"/>
    <w:rsid w:val="00E27333"/>
    <w:rsid w:val="00E2746E"/>
    <w:rsid w:val="00E3059A"/>
    <w:rsid w:val="00E30875"/>
    <w:rsid w:val="00E32563"/>
    <w:rsid w:val="00E33CFB"/>
    <w:rsid w:val="00E3450B"/>
    <w:rsid w:val="00E36B55"/>
    <w:rsid w:val="00E40EC5"/>
    <w:rsid w:val="00E423AA"/>
    <w:rsid w:val="00E43BC6"/>
    <w:rsid w:val="00E45B39"/>
    <w:rsid w:val="00E47115"/>
    <w:rsid w:val="00E472F4"/>
    <w:rsid w:val="00E47386"/>
    <w:rsid w:val="00E5018E"/>
    <w:rsid w:val="00E51973"/>
    <w:rsid w:val="00E51F40"/>
    <w:rsid w:val="00E53B13"/>
    <w:rsid w:val="00E5482D"/>
    <w:rsid w:val="00E5488D"/>
    <w:rsid w:val="00E55B48"/>
    <w:rsid w:val="00E55C19"/>
    <w:rsid w:val="00E55D26"/>
    <w:rsid w:val="00E55E7B"/>
    <w:rsid w:val="00E61F5B"/>
    <w:rsid w:val="00E628B3"/>
    <w:rsid w:val="00E62A69"/>
    <w:rsid w:val="00E62AE9"/>
    <w:rsid w:val="00E636B4"/>
    <w:rsid w:val="00E63DEE"/>
    <w:rsid w:val="00E64390"/>
    <w:rsid w:val="00E653C7"/>
    <w:rsid w:val="00E6609F"/>
    <w:rsid w:val="00E67CE9"/>
    <w:rsid w:val="00E700C2"/>
    <w:rsid w:val="00E74E04"/>
    <w:rsid w:val="00E76C3B"/>
    <w:rsid w:val="00E83BCB"/>
    <w:rsid w:val="00E83DB0"/>
    <w:rsid w:val="00E8492A"/>
    <w:rsid w:val="00E84E40"/>
    <w:rsid w:val="00E866E2"/>
    <w:rsid w:val="00E87063"/>
    <w:rsid w:val="00E92BB9"/>
    <w:rsid w:val="00E935AB"/>
    <w:rsid w:val="00E93E41"/>
    <w:rsid w:val="00E957A7"/>
    <w:rsid w:val="00E9677A"/>
    <w:rsid w:val="00E9737E"/>
    <w:rsid w:val="00EA0212"/>
    <w:rsid w:val="00EA1A2E"/>
    <w:rsid w:val="00EA2B0B"/>
    <w:rsid w:val="00EA3B37"/>
    <w:rsid w:val="00EA5003"/>
    <w:rsid w:val="00EA59AF"/>
    <w:rsid w:val="00EA693B"/>
    <w:rsid w:val="00EA79E0"/>
    <w:rsid w:val="00EB11AE"/>
    <w:rsid w:val="00EB335B"/>
    <w:rsid w:val="00EB40FE"/>
    <w:rsid w:val="00EB5905"/>
    <w:rsid w:val="00EB5BD1"/>
    <w:rsid w:val="00EB6A59"/>
    <w:rsid w:val="00EB6CE4"/>
    <w:rsid w:val="00EB7CF6"/>
    <w:rsid w:val="00EC0417"/>
    <w:rsid w:val="00EC0CE7"/>
    <w:rsid w:val="00EC0E01"/>
    <w:rsid w:val="00EC0E44"/>
    <w:rsid w:val="00EC2185"/>
    <w:rsid w:val="00EC2D50"/>
    <w:rsid w:val="00EC46DA"/>
    <w:rsid w:val="00ED4D1B"/>
    <w:rsid w:val="00ED524D"/>
    <w:rsid w:val="00ED54DE"/>
    <w:rsid w:val="00ED6577"/>
    <w:rsid w:val="00ED74D0"/>
    <w:rsid w:val="00ED7E96"/>
    <w:rsid w:val="00EE0C82"/>
    <w:rsid w:val="00EE1B3C"/>
    <w:rsid w:val="00EE25E5"/>
    <w:rsid w:val="00EE39A2"/>
    <w:rsid w:val="00EE3D58"/>
    <w:rsid w:val="00EE510A"/>
    <w:rsid w:val="00EE609F"/>
    <w:rsid w:val="00EF204D"/>
    <w:rsid w:val="00EF261C"/>
    <w:rsid w:val="00EF284C"/>
    <w:rsid w:val="00EF3379"/>
    <w:rsid w:val="00EF39FD"/>
    <w:rsid w:val="00EF4493"/>
    <w:rsid w:val="00EF45A5"/>
    <w:rsid w:val="00EF5422"/>
    <w:rsid w:val="00EF5557"/>
    <w:rsid w:val="00EF56AF"/>
    <w:rsid w:val="00EF6C96"/>
    <w:rsid w:val="00EF75DD"/>
    <w:rsid w:val="00F016B7"/>
    <w:rsid w:val="00F01BA9"/>
    <w:rsid w:val="00F02846"/>
    <w:rsid w:val="00F03E6E"/>
    <w:rsid w:val="00F0650F"/>
    <w:rsid w:val="00F069A7"/>
    <w:rsid w:val="00F07C41"/>
    <w:rsid w:val="00F1044A"/>
    <w:rsid w:val="00F10DBB"/>
    <w:rsid w:val="00F11181"/>
    <w:rsid w:val="00F133BE"/>
    <w:rsid w:val="00F1370B"/>
    <w:rsid w:val="00F14C66"/>
    <w:rsid w:val="00F14D74"/>
    <w:rsid w:val="00F14F15"/>
    <w:rsid w:val="00F157E7"/>
    <w:rsid w:val="00F15BF9"/>
    <w:rsid w:val="00F15C71"/>
    <w:rsid w:val="00F15F26"/>
    <w:rsid w:val="00F16694"/>
    <w:rsid w:val="00F16DD4"/>
    <w:rsid w:val="00F17D7C"/>
    <w:rsid w:val="00F20583"/>
    <w:rsid w:val="00F20DF9"/>
    <w:rsid w:val="00F24136"/>
    <w:rsid w:val="00F25CC5"/>
    <w:rsid w:val="00F26A49"/>
    <w:rsid w:val="00F303B9"/>
    <w:rsid w:val="00F32B8F"/>
    <w:rsid w:val="00F333B8"/>
    <w:rsid w:val="00F33F55"/>
    <w:rsid w:val="00F34247"/>
    <w:rsid w:val="00F3508A"/>
    <w:rsid w:val="00F36903"/>
    <w:rsid w:val="00F36D3D"/>
    <w:rsid w:val="00F3769D"/>
    <w:rsid w:val="00F37E37"/>
    <w:rsid w:val="00F402C2"/>
    <w:rsid w:val="00F4097E"/>
    <w:rsid w:val="00F409B1"/>
    <w:rsid w:val="00F40D50"/>
    <w:rsid w:val="00F414D7"/>
    <w:rsid w:val="00F43061"/>
    <w:rsid w:val="00F443C1"/>
    <w:rsid w:val="00F44628"/>
    <w:rsid w:val="00F4509F"/>
    <w:rsid w:val="00F46A5B"/>
    <w:rsid w:val="00F4715C"/>
    <w:rsid w:val="00F478C4"/>
    <w:rsid w:val="00F47AB0"/>
    <w:rsid w:val="00F47F7F"/>
    <w:rsid w:val="00F51C77"/>
    <w:rsid w:val="00F524B7"/>
    <w:rsid w:val="00F525B8"/>
    <w:rsid w:val="00F527D1"/>
    <w:rsid w:val="00F53863"/>
    <w:rsid w:val="00F54D4F"/>
    <w:rsid w:val="00F56EAB"/>
    <w:rsid w:val="00F578B9"/>
    <w:rsid w:val="00F60F21"/>
    <w:rsid w:val="00F6390E"/>
    <w:rsid w:val="00F64933"/>
    <w:rsid w:val="00F6524E"/>
    <w:rsid w:val="00F6562B"/>
    <w:rsid w:val="00F657C3"/>
    <w:rsid w:val="00F66BE6"/>
    <w:rsid w:val="00F70819"/>
    <w:rsid w:val="00F70A73"/>
    <w:rsid w:val="00F70DA3"/>
    <w:rsid w:val="00F71952"/>
    <w:rsid w:val="00F733A0"/>
    <w:rsid w:val="00F73A31"/>
    <w:rsid w:val="00F743A1"/>
    <w:rsid w:val="00F7470E"/>
    <w:rsid w:val="00F7556C"/>
    <w:rsid w:val="00F75E56"/>
    <w:rsid w:val="00F76A45"/>
    <w:rsid w:val="00F802BB"/>
    <w:rsid w:val="00F81319"/>
    <w:rsid w:val="00F820D0"/>
    <w:rsid w:val="00F8288D"/>
    <w:rsid w:val="00F82A1F"/>
    <w:rsid w:val="00F8427B"/>
    <w:rsid w:val="00F845C6"/>
    <w:rsid w:val="00F858F2"/>
    <w:rsid w:val="00F87D8E"/>
    <w:rsid w:val="00F911CF"/>
    <w:rsid w:val="00F92899"/>
    <w:rsid w:val="00F93028"/>
    <w:rsid w:val="00F9353E"/>
    <w:rsid w:val="00F9423E"/>
    <w:rsid w:val="00F94FC8"/>
    <w:rsid w:val="00F972A2"/>
    <w:rsid w:val="00FA0B02"/>
    <w:rsid w:val="00FA1304"/>
    <w:rsid w:val="00FA16D8"/>
    <w:rsid w:val="00FA1AAA"/>
    <w:rsid w:val="00FA1D71"/>
    <w:rsid w:val="00FA4CEC"/>
    <w:rsid w:val="00FA5A17"/>
    <w:rsid w:val="00FA7CB9"/>
    <w:rsid w:val="00FB11FE"/>
    <w:rsid w:val="00FB22D5"/>
    <w:rsid w:val="00FB2A89"/>
    <w:rsid w:val="00FB2C21"/>
    <w:rsid w:val="00FB3133"/>
    <w:rsid w:val="00FB31D4"/>
    <w:rsid w:val="00FB5FD7"/>
    <w:rsid w:val="00FB6A6A"/>
    <w:rsid w:val="00FC19FD"/>
    <w:rsid w:val="00FC3174"/>
    <w:rsid w:val="00FC453F"/>
    <w:rsid w:val="00FC6186"/>
    <w:rsid w:val="00FC7256"/>
    <w:rsid w:val="00FC7429"/>
    <w:rsid w:val="00FC76C3"/>
    <w:rsid w:val="00FD15E5"/>
    <w:rsid w:val="00FD26E1"/>
    <w:rsid w:val="00FD2771"/>
    <w:rsid w:val="00FD2F5A"/>
    <w:rsid w:val="00FD4EE7"/>
    <w:rsid w:val="00FD72D6"/>
    <w:rsid w:val="00FD7C35"/>
    <w:rsid w:val="00FD7F19"/>
    <w:rsid w:val="00FE003F"/>
    <w:rsid w:val="00FE020C"/>
    <w:rsid w:val="00FE0850"/>
    <w:rsid w:val="00FE1187"/>
    <w:rsid w:val="00FE1531"/>
    <w:rsid w:val="00FE208C"/>
    <w:rsid w:val="00FE28A7"/>
    <w:rsid w:val="00FE3718"/>
    <w:rsid w:val="00FE3BFB"/>
    <w:rsid w:val="00FE40F3"/>
    <w:rsid w:val="00FE4330"/>
    <w:rsid w:val="00FE4F64"/>
    <w:rsid w:val="00FE5DA5"/>
    <w:rsid w:val="00FE6AB4"/>
    <w:rsid w:val="00FE6FB9"/>
    <w:rsid w:val="00FE7838"/>
    <w:rsid w:val="00FE7FE5"/>
    <w:rsid w:val="00FF0003"/>
    <w:rsid w:val="00FF02FC"/>
    <w:rsid w:val="00FF28D6"/>
    <w:rsid w:val="00FF4A17"/>
    <w:rsid w:val="00FF6505"/>
    <w:rsid w:val="00FF7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A55E"/>
  <w15:chartTrackingRefBased/>
  <w15:docId w15:val="{A820C442-5318-E544-8B1A-B4C7BDFA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E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D58C0"/>
    <w:pPr>
      <w:keepNext/>
      <w:keepLines/>
      <w:spacing w:before="320"/>
      <w:jc w:val="center"/>
      <w:outlineLvl w:val="0"/>
    </w:pPr>
    <w:rPr>
      <w:rFonts w:ascii="Arial" w:eastAsiaTheme="majorEastAsia" w:hAnsi="Arial" w:cstheme="majorBidi"/>
      <w:b/>
      <w:sz w:val="22"/>
      <w:szCs w:val="32"/>
      <w:lang w:val="en-GB" w:eastAsia="en-US"/>
    </w:rPr>
  </w:style>
  <w:style w:type="paragraph" w:styleId="Heading2">
    <w:name w:val="heading 2"/>
    <w:basedOn w:val="Normal"/>
    <w:next w:val="Normal"/>
    <w:link w:val="Heading2Char"/>
    <w:uiPriority w:val="9"/>
    <w:unhideWhenUsed/>
    <w:qFormat/>
    <w:rsid w:val="009D58C0"/>
    <w:pPr>
      <w:keepNext/>
      <w:keepLines/>
      <w:spacing w:before="80"/>
      <w:outlineLvl w:val="1"/>
    </w:pPr>
    <w:rPr>
      <w:rFonts w:ascii="Arial" w:eastAsiaTheme="majorEastAsia" w:hAnsi="Arial" w:cstheme="majorBidi"/>
      <w:b/>
      <w:color w:val="404040" w:themeColor="text1" w:themeTint="BF"/>
      <w:sz w:val="22"/>
      <w:szCs w:val="28"/>
      <w:lang w:val="en-GB" w:eastAsia="en-US"/>
    </w:rPr>
  </w:style>
  <w:style w:type="paragraph" w:styleId="Heading6">
    <w:name w:val="heading 6"/>
    <w:basedOn w:val="Normal"/>
    <w:next w:val="Normal"/>
    <w:link w:val="Heading6Char"/>
    <w:uiPriority w:val="9"/>
    <w:semiHidden/>
    <w:unhideWhenUsed/>
    <w:qFormat/>
    <w:rsid w:val="00B82168"/>
    <w:pPr>
      <w:keepNext/>
      <w:keepLines/>
      <w:spacing w:before="40"/>
      <w:outlineLvl w:val="5"/>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8C0"/>
    <w:rPr>
      <w:rFonts w:ascii="Arial" w:eastAsiaTheme="majorEastAsia" w:hAnsi="Arial" w:cstheme="majorBidi"/>
      <w:b/>
      <w:sz w:val="22"/>
      <w:szCs w:val="32"/>
      <w:lang w:val="en-GB"/>
    </w:rPr>
  </w:style>
  <w:style w:type="character" w:customStyle="1" w:styleId="Heading2Char">
    <w:name w:val="Heading 2 Char"/>
    <w:basedOn w:val="DefaultParagraphFont"/>
    <w:link w:val="Heading2"/>
    <w:uiPriority w:val="9"/>
    <w:rsid w:val="009D58C0"/>
    <w:rPr>
      <w:rFonts w:ascii="Arial" w:eastAsiaTheme="majorEastAsia" w:hAnsi="Arial" w:cstheme="majorBidi"/>
      <w:b/>
      <w:color w:val="404040" w:themeColor="text1" w:themeTint="BF"/>
      <w:sz w:val="22"/>
      <w:szCs w:val="28"/>
      <w:lang w:val="en-GB"/>
    </w:rPr>
  </w:style>
  <w:style w:type="table" w:styleId="TableGrid">
    <w:name w:val="Table Grid"/>
    <w:basedOn w:val="TableNormal"/>
    <w:uiPriority w:val="39"/>
    <w:rsid w:val="00E26404"/>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6404"/>
    <w:pPr>
      <w:outlineLvl w:val="9"/>
    </w:pPr>
  </w:style>
  <w:style w:type="paragraph" w:styleId="TOC1">
    <w:name w:val="toc 1"/>
    <w:basedOn w:val="Normal"/>
    <w:next w:val="Normal"/>
    <w:autoRedefine/>
    <w:uiPriority w:val="39"/>
    <w:unhideWhenUsed/>
    <w:rsid w:val="00B4380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E26404"/>
    <w:pPr>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E26404"/>
    <w:rPr>
      <w:color w:val="0563C1" w:themeColor="hyperlink"/>
      <w:u w:val="single"/>
    </w:rPr>
  </w:style>
  <w:style w:type="paragraph" w:styleId="Header">
    <w:name w:val="header"/>
    <w:basedOn w:val="Normal"/>
    <w:link w:val="HeaderChar"/>
    <w:uiPriority w:val="99"/>
    <w:unhideWhenUsed/>
    <w:rsid w:val="007A324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A3248"/>
  </w:style>
  <w:style w:type="character" w:styleId="PageNumber">
    <w:name w:val="page number"/>
    <w:basedOn w:val="DefaultParagraphFont"/>
    <w:uiPriority w:val="99"/>
    <w:semiHidden/>
    <w:unhideWhenUsed/>
    <w:rsid w:val="007A3248"/>
  </w:style>
  <w:style w:type="character" w:styleId="FollowedHyperlink">
    <w:name w:val="FollowedHyperlink"/>
    <w:basedOn w:val="DefaultParagraphFont"/>
    <w:uiPriority w:val="99"/>
    <w:semiHidden/>
    <w:unhideWhenUsed/>
    <w:rsid w:val="003120C4"/>
    <w:rPr>
      <w:color w:val="954F72" w:themeColor="followedHyperlink"/>
      <w:u w:val="single"/>
    </w:rPr>
  </w:style>
  <w:style w:type="character" w:customStyle="1" w:styleId="Heading6Char">
    <w:name w:val="Heading 6 Char"/>
    <w:basedOn w:val="DefaultParagraphFont"/>
    <w:link w:val="Heading6"/>
    <w:uiPriority w:val="9"/>
    <w:semiHidden/>
    <w:rsid w:val="00B8216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B82168"/>
    <w:pPr>
      <w:spacing w:before="100" w:beforeAutospacing="1" w:after="100" w:afterAutospacing="1"/>
    </w:pPr>
  </w:style>
  <w:style w:type="paragraph" w:styleId="ListParagraph">
    <w:name w:val="List Paragraph"/>
    <w:basedOn w:val="Normal"/>
    <w:link w:val="ListParagraphChar"/>
    <w:uiPriority w:val="34"/>
    <w:qFormat/>
    <w:rsid w:val="00B82168"/>
    <w:pPr>
      <w:ind w:left="720"/>
      <w:contextualSpacing/>
    </w:pPr>
    <w:rPr>
      <w:rFonts w:asciiTheme="minorHAnsi" w:eastAsiaTheme="minorHAnsi" w:hAnsiTheme="minorHAnsi" w:cstheme="minorBidi"/>
      <w:lang w:eastAsia="en-US"/>
    </w:rPr>
  </w:style>
  <w:style w:type="character" w:styleId="PlaceholderText">
    <w:name w:val="Placeholder Text"/>
    <w:basedOn w:val="DefaultParagraphFont"/>
    <w:uiPriority w:val="99"/>
    <w:semiHidden/>
    <w:rsid w:val="007C7A26"/>
    <w:rPr>
      <w:color w:val="808080"/>
    </w:rPr>
  </w:style>
  <w:style w:type="table" w:styleId="PlainTable1">
    <w:name w:val="Plain Table 1"/>
    <w:basedOn w:val="TableNormal"/>
    <w:uiPriority w:val="41"/>
    <w:rsid w:val="004905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093ABB"/>
  </w:style>
  <w:style w:type="character" w:styleId="UnresolvedMention">
    <w:name w:val="Unresolved Mention"/>
    <w:basedOn w:val="DefaultParagraphFont"/>
    <w:uiPriority w:val="99"/>
    <w:semiHidden/>
    <w:unhideWhenUsed/>
    <w:rsid w:val="00093ABB"/>
    <w:rPr>
      <w:color w:val="605E5C"/>
      <w:shd w:val="clear" w:color="auto" w:fill="E1DFDD"/>
    </w:rPr>
  </w:style>
  <w:style w:type="paragraph" w:styleId="BalloonText">
    <w:name w:val="Balloon Text"/>
    <w:basedOn w:val="Normal"/>
    <w:link w:val="BalloonTextChar"/>
    <w:uiPriority w:val="99"/>
    <w:semiHidden/>
    <w:unhideWhenUsed/>
    <w:rsid w:val="008A4317"/>
    <w:rPr>
      <w:sz w:val="18"/>
      <w:szCs w:val="18"/>
    </w:rPr>
  </w:style>
  <w:style w:type="character" w:customStyle="1" w:styleId="BalloonTextChar">
    <w:name w:val="Balloon Text Char"/>
    <w:basedOn w:val="DefaultParagraphFont"/>
    <w:link w:val="BalloonText"/>
    <w:uiPriority w:val="99"/>
    <w:semiHidden/>
    <w:rsid w:val="008A4317"/>
    <w:rPr>
      <w:rFonts w:ascii="Times New Roman" w:eastAsia="Times New Roman" w:hAnsi="Times New Roman" w:cs="Times New Roman"/>
      <w:sz w:val="18"/>
      <w:szCs w:val="18"/>
      <w:lang w:eastAsia="en-GB"/>
    </w:rPr>
  </w:style>
  <w:style w:type="paragraph" w:styleId="Footer">
    <w:name w:val="footer"/>
    <w:basedOn w:val="Normal"/>
    <w:link w:val="FooterChar"/>
    <w:uiPriority w:val="99"/>
    <w:unhideWhenUsed/>
    <w:rsid w:val="007C5A71"/>
    <w:pPr>
      <w:tabs>
        <w:tab w:val="center" w:pos="4513"/>
        <w:tab w:val="right" w:pos="9026"/>
      </w:tabs>
    </w:pPr>
  </w:style>
  <w:style w:type="character" w:customStyle="1" w:styleId="FooterChar">
    <w:name w:val="Footer Char"/>
    <w:basedOn w:val="DefaultParagraphFont"/>
    <w:link w:val="Footer"/>
    <w:uiPriority w:val="99"/>
    <w:rsid w:val="007C5A71"/>
    <w:rPr>
      <w:rFonts w:ascii="Times New Roman" w:eastAsia="Times New Roman" w:hAnsi="Times New Roman" w:cs="Times New Roman"/>
      <w:lang w:eastAsia="en-GB"/>
    </w:rPr>
  </w:style>
  <w:style w:type="table" w:styleId="PlainTable2">
    <w:name w:val="Plain Table 2"/>
    <w:basedOn w:val="TableNormal"/>
    <w:uiPriority w:val="42"/>
    <w:rsid w:val="00F471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A45DA5"/>
    <w:rPr>
      <w:sz w:val="20"/>
      <w:szCs w:val="20"/>
    </w:rPr>
  </w:style>
  <w:style w:type="character" w:customStyle="1" w:styleId="CommentTextChar">
    <w:name w:val="Comment Text Char"/>
    <w:basedOn w:val="DefaultParagraphFont"/>
    <w:link w:val="CommentText"/>
    <w:uiPriority w:val="99"/>
    <w:rsid w:val="00A45DA5"/>
    <w:rPr>
      <w:rFonts w:ascii="Times New Roman" w:eastAsia="Times New Roman" w:hAnsi="Times New Roman" w:cs="Times New Roman"/>
      <w:sz w:val="20"/>
      <w:szCs w:val="20"/>
      <w:lang w:eastAsia="en-GB"/>
    </w:rPr>
  </w:style>
  <w:style w:type="paragraph" w:customStyle="1" w:styleId="EndNoteBibliographyTitle">
    <w:name w:val="EndNote Bibliography Title"/>
    <w:basedOn w:val="Normal"/>
    <w:link w:val="EndNoteBibliographyTitleChar"/>
    <w:rsid w:val="00D61758"/>
    <w:pPr>
      <w:jc w:val="center"/>
    </w:pPr>
    <w:rPr>
      <w:lang w:val="en-GB"/>
    </w:rPr>
  </w:style>
  <w:style w:type="character" w:customStyle="1" w:styleId="EndNoteBibliographyTitleChar">
    <w:name w:val="EndNote Bibliography Title Char"/>
    <w:basedOn w:val="DefaultParagraphFont"/>
    <w:link w:val="EndNoteBibliographyTitle"/>
    <w:rsid w:val="00D61758"/>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D61758"/>
    <w:rPr>
      <w:lang w:val="en-GB"/>
    </w:rPr>
  </w:style>
  <w:style w:type="character" w:customStyle="1" w:styleId="EndNoteBibliographyChar">
    <w:name w:val="EndNote Bibliography Char"/>
    <w:basedOn w:val="DefaultParagraphFont"/>
    <w:link w:val="EndNoteBibliography"/>
    <w:rsid w:val="00D61758"/>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A662ED"/>
    <w:rPr>
      <w:sz w:val="20"/>
      <w:szCs w:val="20"/>
    </w:rPr>
  </w:style>
  <w:style w:type="character" w:customStyle="1" w:styleId="FootnoteTextChar">
    <w:name w:val="Footnote Text Char"/>
    <w:basedOn w:val="DefaultParagraphFont"/>
    <w:link w:val="FootnoteText"/>
    <w:uiPriority w:val="99"/>
    <w:semiHidden/>
    <w:rsid w:val="00A662E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662ED"/>
    <w:rPr>
      <w:vertAlign w:val="superscript"/>
    </w:rPr>
  </w:style>
  <w:style w:type="paragraph" w:styleId="TOC3">
    <w:name w:val="toc 3"/>
    <w:basedOn w:val="Normal"/>
    <w:next w:val="Normal"/>
    <w:autoRedefine/>
    <w:uiPriority w:val="39"/>
    <w:semiHidden/>
    <w:unhideWhenUsed/>
    <w:rsid w:val="00E423AA"/>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E423AA"/>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E423AA"/>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E423AA"/>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E423AA"/>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E423AA"/>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E423AA"/>
    <w:pPr>
      <w:ind w:left="1920"/>
    </w:pPr>
    <w:rPr>
      <w:rFonts w:asciiTheme="minorHAnsi" w:hAnsiTheme="minorHAnsi" w:cstheme="minorHAnsi"/>
      <w:sz w:val="18"/>
      <w:szCs w:val="18"/>
    </w:rPr>
  </w:style>
  <w:style w:type="paragraph" w:styleId="Title">
    <w:name w:val="Title"/>
    <w:basedOn w:val="Normal"/>
    <w:next w:val="Normal"/>
    <w:link w:val="TitleChar"/>
    <w:uiPriority w:val="10"/>
    <w:qFormat/>
    <w:rsid w:val="00C551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103"/>
    <w:rPr>
      <w:rFonts w:asciiTheme="majorHAnsi" w:eastAsiaTheme="majorEastAsia" w:hAnsiTheme="majorHAnsi" w:cstheme="majorBidi"/>
      <w:spacing w:val="-10"/>
      <w:kern w:val="28"/>
      <w:sz w:val="56"/>
      <w:szCs w:val="56"/>
      <w:lang w:eastAsia="en-GB"/>
    </w:rPr>
  </w:style>
  <w:style w:type="character" w:styleId="Strong">
    <w:name w:val="Strong"/>
    <w:basedOn w:val="DefaultParagraphFont"/>
    <w:uiPriority w:val="22"/>
    <w:qFormat/>
    <w:rsid w:val="00002680"/>
    <w:rPr>
      <w:rFonts w:ascii="Arial" w:hAnsi="Arial"/>
      <w:b/>
      <w:bCs/>
      <w:sz w:val="22"/>
    </w:rPr>
  </w:style>
  <w:style w:type="character" w:styleId="Emphasis">
    <w:name w:val="Emphasis"/>
    <w:basedOn w:val="DefaultParagraphFont"/>
    <w:uiPriority w:val="20"/>
    <w:qFormat/>
    <w:rsid w:val="00F15F26"/>
    <w:rPr>
      <w:i/>
      <w:iCs/>
    </w:rPr>
  </w:style>
  <w:style w:type="character" w:styleId="SubtleEmphasis">
    <w:name w:val="Subtle Emphasis"/>
    <w:basedOn w:val="DefaultParagraphFont"/>
    <w:uiPriority w:val="19"/>
    <w:qFormat/>
    <w:rsid w:val="00F15F26"/>
    <w:rPr>
      <w:i/>
      <w:iCs/>
      <w:color w:val="404040" w:themeColor="text1" w:themeTint="BF"/>
    </w:rPr>
  </w:style>
  <w:style w:type="character" w:styleId="BookTitle">
    <w:name w:val="Book Title"/>
    <w:basedOn w:val="DefaultParagraphFont"/>
    <w:uiPriority w:val="33"/>
    <w:qFormat/>
    <w:rsid w:val="00F15F26"/>
    <w:rPr>
      <w:b/>
      <w:bCs/>
      <w:i/>
      <w:iCs/>
      <w:spacing w:val="5"/>
    </w:rPr>
  </w:style>
  <w:style w:type="paragraph" w:customStyle="1" w:styleId="Style1">
    <w:name w:val="Style1"/>
    <w:basedOn w:val="Normal"/>
    <w:qFormat/>
    <w:rsid w:val="00002680"/>
    <w:pPr>
      <w:spacing w:line="360" w:lineRule="auto"/>
    </w:pPr>
    <w:rPr>
      <w:rFonts w:ascii="Arial" w:hAnsi="Arial"/>
      <w:sz w:val="22"/>
    </w:rPr>
  </w:style>
  <w:style w:type="character" w:styleId="CommentReference">
    <w:name w:val="annotation reference"/>
    <w:basedOn w:val="DefaultParagraphFont"/>
    <w:uiPriority w:val="99"/>
    <w:semiHidden/>
    <w:unhideWhenUsed/>
    <w:rsid w:val="001E54F4"/>
    <w:rPr>
      <w:sz w:val="16"/>
      <w:szCs w:val="16"/>
    </w:rPr>
  </w:style>
  <w:style w:type="character" w:customStyle="1" w:styleId="ListParagraphChar">
    <w:name w:val="List Paragraph Char"/>
    <w:basedOn w:val="DefaultParagraphFont"/>
    <w:link w:val="ListParagraph"/>
    <w:uiPriority w:val="34"/>
    <w:rsid w:val="001E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3250">
      <w:bodyDiv w:val="1"/>
      <w:marLeft w:val="0"/>
      <w:marRight w:val="0"/>
      <w:marTop w:val="0"/>
      <w:marBottom w:val="0"/>
      <w:divBdr>
        <w:top w:val="none" w:sz="0" w:space="0" w:color="auto"/>
        <w:left w:val="none" w:sz="0" w:space="0" w:color="auto"/>
        <w:bottom w:val="none" w:sz="0" w:space="0" w:color="auto"/>
        <w:right w:val="none" w:sz="0" w:space="0" w:color="auto"/>
      </w:divBdr>
    </w:div>
    <w:div w:id="112865562">
      <w:bodyDiv w:val="1"/>
      <w:marLeft w:val="0"/>
      <w:marRight w:val="0"/>
      <w:marTop w:val="0"/>
      <w:marBottom w:val="0"/>
      <w:divBdr>
        <w:top w:val="none" w:sz="0" w:space="0" w:color="auto"/>
        <w:left w:val="none" w:sz="0" w:space="0" w:color="auto"/>
        <w:bottom w:val="none" w:sz="0" w:space="0" w:color="auto"/>
        <w:right w:val="none" w:sz="0" w:space="0" w:color="auto"/>
      </w:divBdr>
    </w:div>
    <w:div w:id="118573423">
      <w:bodyDiv w:val="1"/>
      <w:marLeft w:val="0"/>
      <w:marRight w:val="0"/>
      <w:marTop w:val="0"/>
      <w:marBottom w:val="0"/>
      <w:divBdr>
        <w:top w:val="none" w:sz="0" w:space="0" w:color="auto"/>
        <w:left w:val="none" w:sz="0" w:space="0" w:color="auto"/>
        <w:bottom w:val="none" w:sz="0" w:space="0" w:color="auto"/>
        <w:right w:val="none" w:sz="0" w:space="0" w:color="auto"/>
      </w:divBdr>
    </w:div>
    <w:div w:id="237177031">
      <w:bodyDiv w:val="1"/>
      <w:marLeft w:val="0"/>
      <w:marRight w:val="0"/>
      <w:marTop w:val="0"/>
      <w:marBottom w:val="0"/>
      <w:divBdr>
        <w:top w:val="none" w:sz="0" w:space="0" w:color="auto"/>
        <w:left w:val="none" w:sz="0" w:space="0" w:color="auto"/>
        <w:bottom w:val="none" w:sz="0" w:space="0" w:color="auto"/>
        <w:right w:val="none" w:sz="0" w:space="0" w:color="auto"/>
      </w:divBdr>
    </w:div>
    <w:div w:id="241644136">
      <w:bodyDiv w:val="1"/>
      <w:marLeft w:val="0"/>
      <w:marRight w:val="0"/>
      <w:marTop w:val="0"/>
      <w:marBottom w:val="0"/>
      <w:divBdr>
        <w:top w:val="none" w:sz="0" w:space="0" w:color="auto"/>
        <w:left w:val="none" w:sz="0" w:space="0" w:color="auto"/>
        <w:bottom w:val="none" w:sz="0" w:space="0" w:color="auto"/>
        <w:right w:val="none" w:sz="0" w:space="0" w:color="auto"/>
      </w:divBdr>
    </w:div>
    <w:div w:id="242446805">
      <w:bodyDiv w:val="1"/>
      <w:marLeft w:val="0"/>
      <w:marRight w:val="0"/>
      <w:marTop w:val="0"/>
      <w:marBottom w:val="0"/>
      <w:divBdr>
        <w:top w:val="none" w:sz="0" w:space="0" w:color="auto"/>
        <w:left w:val="none" w:sz="0" w:space="0" w:color="auto"/>
        <w:bottom w:val="none" w:sz="0" w:space="0" w:color="auto"/>
        <w:right w:val="none" w:sz="0" w:space="0" w:color="auto"/>
      </w:divBdr>
      <w:divsChild>
        <w:div w:id="2053457849">
          <w:marLeft w:val="0"/>
          <w:marRight w:val="0"/>
          <w:marTop w:val="0"/>
          <w:marBottom w:val="0"/>
          <w:divBdr>
            <w:top w:val="none" w:sz="0" w:space="0" w:color="auto"/>
            <w:left w:val="none" w:sz="0" w:space="0" w:color="auto"/>
            <w:bottom w:val="none" w:sz="0" w:space="0" w:color="auto"/>
            <w:right w:val="none" w:sz="0" w:space="0" w:color="auto"/>
          </w:divBdr>
          <w:divsChild>
            <w:div w:id="573665004">
              <w:marLeft w:val="0"/>
              <w:marRight w:val="0"/>
              <w:marTop w:val="0"/>
              <w:marBottom w:val="0"/>
              <w:divBdr>
                <w:top w:val="none" w:sz="0" w:space="0" w:color="auto"/>
                <w:left w:val="none" w:sz="0" w:space="0" w:color="auto"/>
                <w:bottom w:val="none" w:sz="0" w:space="0" w:color="auto"/>
                <w:right w:val="none" w:sz="0" w:space="0" w:color="auto"/>
              </w:divBdr>
              <w:divsChild>
                <w:div w:id="1051998586">
                  <w:marLeft w:val="480"/>
                  <w:marRight w:val="0"/>
                  <w:marTop w:val="0"/>
                  <w:marBottom w:val="0"/>
                  <w:divBdr>
                    <w:top w:val="none" w:sz="0" w:space="0" w:color="auto"/>
                    <w:left w:val="none" w:sz="0" w:space="0" w:color="auto"/>
                    <w:bottom w:val="none" w:sz="0" w:space="0" w:color="auto"/>
                    <w:right w:val="none" w:sz="0" w:space="0" w:color="auto"/>
                  </w:divBdr>
                  <w:divsChild>
                    <w:div w:id="7825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8710">
      <w:bodyDiv w:val="1"/>
      <w:marLeft w:val="0"/>
      <w:marRight w:val="0"/>
      <w:marTop w:val="0"/>
      <w:marBottom w:val="0"/>
      <w:divBdr>
        <w:top w:val="none" w:sz="0" w:space="0" w:color="auto"/>
        <w:left w:val="none" w:sz="0" w:space="0" w:color="auto"/>
        <w:bottom w:val="none" w:sz="0" w:space="0" w:color="auto"/>
        <w:right w:val="none" w:sz="0" w:space="0" w:color="auto"/>
      </w:divBdr>
    </w:div>
    <w:div w:id="367603416">
      <w:bodyDiv w:val="1"/>
      <w:marLeft w:val="0"/>
      <w:marRight w:val="0"/>
      <w:marTop w:val="0"/>
      <w:marBottom w:val="0"/>
      <w:divBdr>
        <w:top w:val="none" w:sz="0" w:space="0" w:color="auto"/>
        <w:left w:val="none" w:sz="0" w:space="0" w:color="auto"/>
        <w:bottom w:val="none" w:sz="0" w:space="0" w:color="auto"/>
        <w:right w:val="none" w:sz="0" w:space="0" w:color="auto"/>
      </w:divBdr>
    </w:div>
    <w:div w:id="515730041">
      <w:bodyDiv w:val="1"/>
      <w:marLeft w:val="0"/>
      <w:marRight w:val="0"/>
      <w:marTop w:val="0"/>
      <w:marBottom w:val="0"/>
      <w:divBdr>
        <w:top w:val="none" w:sz="0" w:space="0" w:color="auto"/>
        <w:left w:val="none" w:sz="0" w:space="0" w:color="auto"/>
        <w:bottom w:val="none" w:sz="0" w:space="0" w:color="auto"/>
        <w:right w:val="none" w:sz="0" w:space="0" w:color="auto"/>
      </w:divBdr>
    </w:div>
    <w:div w:id="566690451">
      <w:bodyDiv w:val="1"/>
      <w:marLeft w:val="0"/>
      <w:marRight w:val="0"/>
      <w:marTop w:val="0"/>
      <w:marBottom w:val="0"/>
      <w:divBdr>
        <w:top w:val="none" w:sz="0" w:space="0" w:color="auto"/>
        <w:left w:val="none" w:sz="0" w:space="0" w:color="auto"/>
        <w:bottom w:val="none" w:sz="0" w:space="0" w:color="auto"/>
        <w:right w:val="none" w:sz="0" w:space="0" w:color="auto"/>
      </w:divBdr>
    </w:div>
    <w:div w:id="573472677">
      <w:bodyDiv w:val="1"/>
      <w:marLeft w:val="0"/>
      <w:marRight w:val="0"/>
      <w:marTop w:val="0"/>
      <w:marBottom w:val="0"/>
      <w:divBdr>
        <w:top w:val="none" w:sz="0" w:space="0" w:color="auto"/>
        <w:left w:val="none" w:sz="0" w:space="0" w:color="auto"/>
        <w:bottom w:val="none" w:sz="0" w:space="0" w:color="auto"/>
        <w:right w:val="none" w:sz="0" w:space="0" w:color="auto"/>
      </w:divBdr>
    </w:div>
    <w:div w:id="593827949">
      <w:bodyDiv w:val="1"/>
      <w:marLeft w:val="0"/>
      <w:marRight w:val="0"/>
      <w:marTop w:val="0"/>
      <w:marBottom w:val="0"/>
      <w:divBdr>
        <w:top w:val="none" w:sz="0" w:space="0" w:color="auto"/>
        <w:left w:val="none" w:sz="0" w:space="0" w:color="auto"/>
        <w:bottom w:val="none" w:sz="0" w:space="0" w:color="auto"/>
        <w:right w:val="none" w:sz="0" w:space="0" w:color="auto"/>
      </w:divBdr>
      <w:divsChild>
        <w:div w:id="1251621790">
          <w:marLeft w:val="0"/>
          <w:marRight w:val="0"/>
          <w:marTop w:val="0"/>
          <w:marBottom w:val="0"/>
          <w:divBdr>
            <w:top w:val="none" w:sz="0" w:space="0" w:color="auto"/>
            <w:left w:val="none" w:sz="0" w:space="0" w:color="auto"/>
            <w:bottom w:val="none" w:sz="0" w:space="0" w:color="auto"/>
            <w:right w:val="none" w:sz="0" w:space="0" w:color="auto"/>
          </w:divBdr>
          <w:divsChild>
            <w:div w:id="1809980081">
              <w:marLeft w:val="0"/>
              <w:marRight w:val="0"/>
              <w:marTop w:val="0"/>
              <w:marBottom w:val="0"/>
              <w:divBdr>
                <w:top w:val="none" w:sz="0" w:space="0" w:color="auto"/>
                <w:left w:val="none" w:sz="0" w:space="0" w:color="auto"/>
                <w:bottom w:val="none" w:sz="0" w:space="0" w:color="auto"/>
                <w:right w:val="none" w:sz="0" w:space="0" w:color="auto"/>
              </w:divBdr>
              <w:divsChild>
                <w:div w:id="1479030467">
                  <w:marLeft w:val="0"/>
                  <w:marRight w:val="0"/>
                  <w:marTop w:val="0"/>
                  <w:marBottom w:val="0"/>
                  <w:divBdr>
                    <w:top w:val="none" w:sz="0" w:space="0" w:color="auto"/>
                    <w:left w:val="none" w:sz="0" w:space="0" w:color="auto"/>
                    <w:bottom w:val="none" w:sz="0" w:space="0" w:color="auto"/>
                    <w:right w:val="none" w:sz="0" w:space="0" w:color="auto"/>
                  </w:divBdr>
                </w:div>
              </w:divsChild>
            </w:div>
            <w:div w:id="1788424966">
              <w:marLeft w:val="0"/>
              <w:marRight w:val="0"/>
              <w:marTop w:val="0"/>
              <w:marBottom w:val="0"/>
              <w:divBdr>
                <w:top w:val="none" w:sz="0" w:space="0" w:color="auto"/>
                <w:left w:val="none" w:sz="0" w:space="0" w:color="auto"/>
                <w:bottom w:val="none" w:sz="0" w:space="0" w:color="auto"/>
                <w:right w:val="none" w:sz="0" w:space="0" w:color="auto"/>
              </w:divBdr>
              <w:divsChild>
                <w:div w:id="453401426">
                  <w:marLeft w:val="0"/>
                  <w:marRight w:val="0"/>
                  <w:marTop w:val="0"/>
                  <w:marBottom w:val="0"/>
                  <w:divBdr>
                    <w:top w:val="none" w:sz="0" w:space="0" w:color="auto"/>
                    <w:left w:val="none" w:sz="0" w:space="0" w:color="auto"/>
                    <w:bottom w:val="none" w:sz="0" w:space="0" w:color="auto"/>
                    <w:right w:val="none" w:sz="0" w:space="0" w:color="auto"/>
                  </w:divBdr>
                </w:div>
              </w:divsChild>
            </w:div>
            <w:div w:id="1272593971">
              <w:marLeft w:val="0"/>
              <w:marRight w:val="0"/>
              <w:marTop w:val="0"/>
              <w:marBottom w:val="0"/>
              <w:divBdr>
                <w:top w:val="none" w:sz="0" w:space="0" w:color="auto"/>
                <w:left w:val="none" w:sz="0" w:space="0" w:color="auto"/>
                <w:bottom w:val="none" w:sz="0" w:space="0" w:color="auto"/>
                <w:right w:val="none" w:sz="0" w:space="0" w:color="auto"/>
              </w:divBdr>
              <w:divsChild>
                <w:div w:id="2125029291">
                  <w:marLeft w:val="0"/>
                  <w:marRight w:val="0"/>
                  <w:marTop w:val="0"/>
                  <w:marBottom w:val="0"/>
                  <w:divBdr>
                    <w:top w:val="none" w:sz="0" w:space="0" w:color="auto"/>
                    <w:left w:val="none" w:sz="0" w:space="0" w:color="auto"/>
                    <w:bottom w:val="none" w:sz="0" w:space="0" w:color="auto"/>
                    <w:right w:val="none" w:sz="0" w:space="0" w:color="auto"/>
                  </w:divBdr>
                </w:div>
              </w:divsChild>
            </w:div>
            <w:div w:id="1543438943">
              <w:marLeft w:val="0"/>
              <w:marRight w:val="0"/>
              <w:marTop w:val="0"/>
              <w:marBottom w:val="0"/>
              <w:divBdr>
                <w:top w:val="none" w:sz="0" w:space="0" w:color="auto"/>
                <w:left w:val="none" w:sz="0" w:space="0" w:color="auto"/>
                <w:bottom w:val="none" w:sz="0" w:space="0" w:color="auto"/>
                <w:right w:val="none" w:sz="0" w:space="0" w:color="auto"/>
              </w:divBdr>
              <w:divsChild>
                <w:div w:id="1241216985">
                  <w:marLeft w:val="0"/>
                  <w:marRight w:val="0"/>
                  <w:marTop w:val="0"/>
                  <w:marBottom w:val="0"/>
                  <w:divBdr>
                    <w:top w:val="none" w:sz="0" w:space="0" w:color="auto"/>
                    <w:left w:val="none" w:sz="0" w:space="0" w:color="auto"/>
                    <w:bottom w:val="none" w:sz="0" w:space="0" w:color="auto"/>
                    <w:right w:val="none" w:sz="0" w:space="0" w:color="auto"/>
                  </w:divBdr>
                </w:div>
              </w:divsChild>
            </w:div>
            <w:div w:id="1971399775">
              <w:marLeft w:val="0"/>
              <w:marRight w:val="0"/>
              <w:marTop w:val="0"/>
              <w:marBottom w:val="0"/>
              <w:divBdr>
                <w:top w:val="none" w:sz="0" w:space="0" w:color="auto"/>
                <w:left w:val="none" w:sz="0" w:space="0" w:color="auto"/>
                <w:bottom w:val="none" w:sz="0" w:space="0" w:color="auto"/>
                <w:right w:val="none" w:sz="0" w:space="0" w:color="auto"/>
              </w:divBdr>
              <w:divsChild>
                <w:div w:id="1920210772">
                  <w:marLeft w:val="0"/>
                  <w:marRight w:val="0"/>
                  <w:marTop w:val="0"/>
                  <w:marBottom w:val="0"/>
                  <w:divBdr>
                    <w:top w:val="none" w:sz="0" w:space="0" w:color="auto"/>
                    <w:left w:val="none" w:sz="0" w:space="0" w:color="auto"/>
                    <w:bottom w:val="none" w:sz="0" w:space="0" w:color="auto"/>
                    <w:right w:val="none" w:sz="0" w:space="0" w:color="auto"/>
                  </w:divBdr>
                </w:div>
              </w:divsChild>
            </w:div>
            <w:div w:id="56706339">
              <w:marLeft w:val="0"/>
              <w:marRight w:val="0"/>
              <w:marTop w:val="0"/>
              <w:marBottom w:val="0"/>
              <w:divBdr>
                <w:top w:val="none" w:sz="0" w:space="0" w:color="auto"/>
                <w:left w:val="none" w:sz="0" w:space="0" w:color="auto"/>
                <w:bottom w:val="none" w:sz="0" w:space="0" w:color="auto"/>
                <w:right w:val="none" w:sz="0" w:space="0" w:color="auto"/>
              </w:divBdr>
              <w:divsChild>
                <w:div w:id="1218007426">
                  <w:marLeft w:val="0"/>
                  <w:marRight w:val="0"/>
                  <w:marTop w:val="0"/>
                  <w:marBottom w:val="0"/>
                  <w:divBdr>
                    <w:top w:val="none" w:sz="0" w:space="0" w:color="auto"/>
                    <w:left w:val="none" w:sz="0" w:space="0" w:color="auto"/>
                    <w:bottom w:val="none" w:sz="0" w:space="0" w:color="auto"/>
                    <w:right w:val="none" w:sz="0" w:space="0" w:color="auto"/>
                  </w:divBdr>
                </w:div>
              </w:divsChild>
            </w:div>
            <w:div w:id="65809260">
              <w:marLeft w:val="0"/>
              <w:marRight w:val="0"/>
              <w:marTop w:val="0"/>
              <w:marBottom w:val="0"/>
              <w:divBdr>
                <w:top w:val="none" w:sz="0" w:space="0" w:color="auto"/>
                <w:left w:val="none" w:sz="0" w:space="0" w:color="auto"/>
                <w:bottom w:val="none" w:sz="0" w:space="0" w:color="auto"/>
                <w:right w:val="none" w:sz="0" w:space="0" w:color="auto"/>
              </w:divBdr>
              <w:divsChild>
                <w:div w:id="1819421909">
                  <w:marLeft w:val="0"/>
                  <w:marRight w:val="0"/>
                  <w:marTop w:val="0"/>
                  <w:marBottom w:val="0"/>
                  <w:divBdr>
                    <w:top w:val="none" w:sz="0" w:space="0" w:color="auto"/>
                    <w:left w:val="none" w:sz="0" w:space="0" w:color="auto"/>
                    <w:bottom w:val="none" w:sz="0" w:space="0" w:color="auto"/>
                    <w:right w:val="none" w:sz="0" w:space="0" w:color="auto"/>
                  </w:divBdr>
                </w:div>
              </w:divsChild>
            </w:div>
            <w:div w:id="1775704194">
              <w:marLeft w:val="0"/>
              <w:marRight w:val="0"/>
              <w:marTop w:val="0"/>
              <w:marBottom w:val="0"/>
              <w:divBdr>
                <w:top w:val="none" w:sz="0" w:space="0" w:color="auto"/>
                <w:left w:val="none" w:sz="0" w:space="0" w:color="auto"/>
                <w:bottom w:val="none" w:sz="0" w:space="0" w:color="auto"/>
                <w:right w:val="none" w:sz="0" w:space="0" w:color="auto"/>
              </w:divBdr>
              <w:divsChild>
                <w:div w:id="1791590228">
                  <w:marLeft w:val="0"/>
                  <w:marRight w:val="0"/>
                  <w:marTop w:val="0"/>
                  <w:marBottom w:val="0"/>
                  <w:divBdr>
                    <w:top w:val="none" w:sz="0" w:space="0" w:color="auto"/>
                    <w:left w:val="none" w:sz="0" w:space="0" w:color="auto"/>
                    <w:bottom w:val="none" w:sz="0" w:space="0" w:color="auto"/>
                    <w:right w:val="none" w:sz="0" w:space="0" w:color="auto"/>
                  </w:divBdr>
                </w:div>
              </w:divsChild>
            </w:div>
            <w:div w:id="780690566">
              <w:marLeft w:val="0"/>
              <w:marRight w:val="0"/>
              <w:marTop w:val="0"/>
              <w:marBottom w:val="0"/>
              <w:divBdr>
                <w:top w:val="none" w:sz="0" w:space="0" w:color="auto"/>
                <w:left w:val="none" w:sz="0" w:space="0" w:color="auto"/>
                <w:bottom w:val="none" w:sz="0" w:space="0" w:color="auto"/>
                <w:right w:val="none" w:sz="0" w:space="0" w:color="auto"/>
              </w:divBdr>
              <w:divsChild>
                <w:div w:id="1240600248">
                  <w:marLeft w:val="0"/>
                  <w:marRight w:val="0"/>
                  <w:marTop w:val="0"/>
                  <w:marBottom w:val="0"/>
                  <w:divBdr>
                    <w:top w:val="none" w:sz="0" w:space="0" w:color="auto"/>
                    <w:left w:val="none" w:sz="0" w:space="0" w:color="auto"/>
                    <w:bottom w:val="none" w:sz="0" w:space="0" w:color="auto"/>
                    <w:right w:val="none" w:sz="0" w:space="0" w:color="auto"/>
                  </w:divBdr>
                </w:div>
              </w:divsChild>
            </w:div>
            <w:div w:id="1399354582">
              <w:marLeft w:val="0"/>
              <w:marRight w:val="0"/>
              <w:marTop w:val="0"/>
              <w:marBottom w:val="0"/>
              <w:divBdr>
                <w:top w:val="none" w:sz="0" w:space="0" w:color="auto"/>
                <w:left w:val="none" w:sz="0" w:space="0" w:color="auto"/>
                <w:bottom w:val="none" w:sz="0" w:space="0" w:color="auto"/>
                <w:right w:val="none" w:sz="0" w:space="0" w:color="auto"/>
              </w:divBdr>
              <w:divsChild>
                <w:div w:id="193661084">
                  <w:marLeft w:val="0"/>
                  <w:marRight w:val="0"/>
                  <w:marTop w:val="0"/>
                  <w:marBottom w:val="0"/>
                  <w:divBdr>
                    <w:top w:val="none" w:sz="0" w:space="0" w:color="auto"/>
                    <w:left w:val="none" w:sz="0" w:space="0" w:color="auto"/>
                    <w:bottom w:val="none" w:sz="0" w:space="0" w:color="auto"/>
                    <w:right w:val="none" w:sz="0" w:space="0" w:color="auto"/>
                  </w:divBdr>
                </w:div>
              </w:divsChild>
            </w:div>
            <w:div w:id="474027972">
              <w:marLeft w:val="0"/>
              <w:marRight w:val="0"/>
              <w:marTop w:val="0"/>
              <w:marBottom w:val="0"/>
              <w:divBdr>
                <w:top w:val="none" w:sz="0" w:space="0" w:color="auto"/>
                <w:left w:val="none" w:sz="0" w:space="0" w:color="auto"/>
                <w:bottom w:val="none" w:sz="0" w:space="0" w:color="auto"/>
                <w:right w:val="none" w:sz="0" w:space="0" w:color="auto"/>
              </w:divBdr>
              <w:divsChild>
                <w:div w:id="1783643785">
                  <w:marLeft w:val="0"/>
                  <w:marRight w:val="0"/>
                  <w:marTop w:val="0"/>
                  <w:marBottom w:val="0"/>
                  <w:divBdr>
                    <w:top w:val="none" w:sz="0" w:space="0" w:color="auto"/>
                    <w:left w:val="none" w:sz="0" w:space="0" w:color="auto"/>
                    <w:bottom w:val="none" w:sz="0" w:space="0" w:color="auto"/>
                    <w:right w:val="none" w:sz="0" w:space="0" w:color="auto"/>
                  </w:divBdr>
                </w:div>
              </w:divsChild>
            </w:div>
            <w:div w:id="20976911">
              <w:marLeft w:val="0"/>
              <w:marRight w:val="0"/>
              <w:marTop w:val="0"/>
              <w:marBottom w:val="0"/>
              <w:divBdr>
                <w:top w:val="none" w:sz="0" w:space="0" w:color="auto"/>
                <w:left w:val="none" w:sz="0" w:space="0" w:color="auto"/>
                <w:bottom w:val="none" w:sz="0" w:space="0" w:color="auto"/>
                <w:right w:val="none" w:sz="0" w:space="0" w:color="auto"/>
              </w:divBdr>
              <w:divsChild>
                <w:div w:id="1047680019">
                  <w:marLeft w:val="0"/>
                  <w:marRight w:val="0"/>
                  <w:marTop w:val="0"/>
                  <w:marBottom w:val="0"/>
                  <w:divBdr>
                    <w:top w:val="none" w:sz="0" w:space="0" w:color="auto"/>
                    <w:left w:val="none" w:sz="0" w:space="0" w:color="auto"/>
                    <w:bottom w:val="none" w:sz="0" w:space="0" w:color="auto"/>
                    <w:right w:val="none" w:sz="0" w:space="0" w:color="auto"/>
                  </w:divBdr>
                </w:div>
              </w:divsChild>
            </w:div>
            <w:div w:id="1656257631">
              <w:marLeft w:val="0"/>
              <w:marRight w:val="0"/>
              <w:marTop w:val="0"/>
              <w:marBottom w:val="0"/>
              <w:divBdr>
                <w:top w:val="none" w:sz="0" w:space="0" w:color="auto"/>
                <w:left w:val="none" w:sz="0" w:space="0" w:color="auto"/>
                <w:bottom w:val="none" w:sz="0" w:space="0" w:color="auto"/>
                <w:right w:val="none" w:sz="0" w:space="0" w:color="auto"/>
              </w:divBdr>
              <w:divsChild>
                <w:div w:id="2142720779">
                  <w:marLeft w:val="0"/>
                  <w:marRight w:val="0"/>
                  <w:marTop w:val="0"/>
                  <w:marBottom w:val="0"/>
                  <w:divBdr>
                    <w:top w:val="none" w:sz="0" w:space="0" w:color="auto"/>
                    <w:left w:val="none" w:sz="0" w:space="0" w:color="auto"/>
                    <w:bottom w:val="none" w:sz="0" w:space="0" w:color="auto"/>
                    <w:right w:val="none" w:sz="0" w:space="0" w:color="auto"/>
                  </w:divBdr>
                </w:div>
              </w:divsChild>
            </w:div>
            <w:div w:id="113257176">
              <w:marLeft w:val="0"/>
              <w:marRight w:val="0"/>
              <w:marTop w:val="0"/>
              <w:marBottom w:val="0"/>
              <w:divBdr>
                <w:top w:val="none" w:sz="0" w:space="0" w:color="auto"/>
                <w:left w:val="none" w:sz="0" w:space="0" w:color="auto"/>
                <w:bottom w:val="none" w:sz="0" w:space="0" w:color="auto"/>
                <w:right w:val="none" w:sz="0" w:space="0" w:color="auto"/>
              </w:divBdr>
              <w:divsChild>
                <w:div w:id="1676423428">
                  <w:marLeft w:val="0"/>
                  <w:marRight w:val="0"/>
                  <w:marTop w:val="0"/>
                  <w:marBottom w:val="0"/>
                  <w:divBdr>
                    <w:top w:val="none" w:sz="0" w:space="0" w:color="auto"/>
                    <w:left w:val="none" w:sz="0" w:space="0" w:color="auto"/>
                    <w:bottom w:val="none" w:sz="0" w:space="0" w:color="auto"/>
                    <w:right w:val="none" w:sz="0" w:space="0" w:color="auto"/>
                  </w:divBdr>
                </w:div>
              </w:divsChild>
            </w:div>
            <w:div w:id="2006200947">
              <w:marLeft w:val="0"/>
              <w:marRight w:val="0"/>
              <w:marTop w:val="0"/>
              <w:marBottom w:val="0"/>
              <w:divBdr>
                <w:top w:val="none" w:sz="0" w:space="0" w:color="auto"/>
                <w:left w:val="none" w:sz="0" w:space="0" w:color="auto"/>
                <w:bottom w:val="none" w:sz="0" w:space="0" w:color="auto"/>
                <w:right w:val="none" w:sz="0" w:space="0" w:color="auto"/>
              </w:divBdr>
              <w:divsChild>
                <w:div w:id="814833667">
                  <w:marLeft w:val="0"/>
                  <w:marRight w:val="0"/>
                  <w:marTop w:val="0"/>
                  <w:marBottom w:val="0"/>
                  <w:divBdr>
                    <w:top w:val="none" w:sz="0" w:space="0" w:color="auto"/>
                    <w:left w:val="none" w:sz="0" w:space="0" w:color="auto"/>
                    <w:bottom w:val="none" w:sz="0" w:space="0" w:color="auto"/>
                    <w:right w:val="none" w:sz="0" w:space="0" w:color="auto"/>
                  </w:divBdr>
                </w:div>
              </w:divsChild>
            </w:div>
            <w:div w:id="2103448956">
              <w:marLeft w:val="0"/>
              <w:marRight w:val="0"/>
              <w:marTop w:val="0"/>
              <w:marBottom w:val="0"/>
              <w:divBdr>
                <w:top w:val="none" w:sz="0" w:space="0" w:color="auto"/>
                <w:left w:val="none" w:sz="0" w:space="0" w:color="auto"/>
                <w:bottom w:val="none" w:sz="0" w:space="0" w:color="auto"/>
                <w:right w:val="none" w:sz="0" w:space="0" w:color="auto"/>
              </w:divBdr>
              <w:divsChild>
                <w:div w:id="2616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1354">
      <w:bodyDiv w:val="1"/>
      <w:marLeft w:val="0"/>
      <w:marRight w:val="0"/>
      <w:marTop w:val="0"/>
      <w:marBottom w:val="0"/>
      <w:divBdr>
        <w:top w:val="none" w:sz="0" w:space="0" w:color="auto"/>
        <w:left w:val="none" w:sz="0" w:space="0" w:color="auto"/>
        <w:bottom w:val="none" w:sz="0" w:space="0" w:color="auto"/>
        <w:right w:val="none" w:sz="0" w:space="0" w:color="auto"/>
      </w:divBdr>
    </w:div>
    <w:div w:id="645821349">
      <w:bodyDiv w:val="1"/>
      <w:marLeft w:val="0"/>
      <w:marRight w:val="0"/>
      <w:marTop w:val="0"/>
      <w:marBottom w:val="0"/>
      <w:divBdr>
        <w:top w:val="none" w:sz="0" w:space="0" w:color="auto"/>
        <w:left w:val="none" w:sz="0" w:space="0" w:color="auto"/>
        <w:bottom w:val="none" w:sz="0" w:space="0" w:color="auto"/>
        <w:right w:val="none" w:sz="0" w:space="0" w:color="auto"/>
      </w:divBdr>
    </w:div>
    <w:div w:id="647786261">
      <w:bodyDiv w:val="1"/>
      <w:marLeft w:val="0"/>
      <w:marRight w:val="0"/>
      <w:marTop w:val="0"/>
      <w:marBottom w:val="0"/>
      <w:divBdr>
        <w:top w:val="none" w:sz="0" w:space="0" w:color="auto"/>
        <w:left w:val="none" w:sz="0" w:space="0" w:color="auto"/>
        <w:bottom w:val="none" w:sz="0" w:space="0" w:color="auto"/>
        <w:right w:val="none" w:sz="0" w:space="0" w:color="auto"/>
      </w:divBdr>
    </w:div>
    <w:div w:id="662514983">
      <w:bodyDiv w:val="1"/>
      <w:marLeft w:val="0"/>
      <w:marRight w:val="0"/>
      <w:marTop w:val="0"/>
      <w:marBottom w:val="0"/>
      <w:divBdr>
        <w:top w:val="none" w:sz="0" w:space="0" w:color="auto"/>
        <w:left w:val="none" w:sz="0" w:space="0" w:color="auto"/>
        <w:bottom w:val="none" w:sz="0" w:space="0" w:color="auto"/>
        <w:right w:val="none" w:sz="0" w:space="0" w:color="auto"/>
      </w:divBdr>
      <w:divsChild>
        <w:div w:id="681590185">
          <w:marLeft w:val="0"/>
          <w:marRight w:val="0"/>
          <w:marTop w:val="0"/>
          <w:marBottom w:val="0"/>
          <w:divBdr>
            <w:top w:val="none" w:sz="0" w:space="0" w:color="auto"/>
            <w:left w:val="none" w:sz="0" w:space="0" w:color="auto"/>
            <w:bottom w:val="none" w:sz="0" w:space="0" w:color="auto"/>
            <w:right w:val="none" w:sz="0" w:space="0" w:color="auto"/>
          </w:divBdr>
          <w:divsChild>
            <w:div w:id="1966354346">
              <w:marLeft w:val="0"/>
              <w:marRight w:val="0"/>
              <w:marTop w:val="0"/>
              <w:marBottom w:val="0"/>
              <w:divBdr>
                <w:top w:val="none" w:sz="0" w:space="0" w:color="auto"/>
                <w:left w:val="none" w:sz="0" w:space="0" w:color="auto"/>
                <w:bottom w:val="none" w:sz="0" w:space="0" w:color="auto"/>
                <w:right w:val="none" w:sz="0" w:space="0" w:color="auto"/>
              </w:divBdr>
              <w:divsChild>
                <w:div w:id="1291010389">
                  <w:marLeft w:val="0"/>
                  <w:marRight w:val="0"/>
                  <w:marTop w:val="0"/>
                  <w:marBottom w:val="0"/>
                  <w:divBdr>
                    <w:top w:val="none" w:sz="0" w:space="0" w:color="auto"/>
                    <w:left w:val="none" w:sz="0" w:space="0" w:color="auto"/>
                    <w:bottom w:val="none" w:sz="0" w:space="0" w:color="auto"/>
                    <w:right w:val="none" w:sz="0" w:space="0" w:color="auto"/>
                  </w:divBdr>
                  <w:divsChild>
                    <w:div w:id="19972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320">
      <w:bodyDiv w:val="1"/>
      <w:marLeft w:val="0"/>
      <w:marRight w:val="0"/>
      <w:marTop w:val="0"/>
      <w:marBottom w:val="0"/>
      <w:divBdr>
        <w:top w:val="none" w:sz="0" w:space="0" w:color="auto"/>
        <w:left w:val="none" w:sz="0" w:space="0" w:color="auto"/>
        <w:bottom w:val="none" w:sz="0" w:space="0" w:color="auto"/>
        <w:right w:val="none" w:sz="0" w:space="0" w:color="auto"/>
      </w:divBdr>
      <w:divsChild>
        <w:div w:id="1508791730">
          <w:marLeft w:val="0"/>
          <w:marRight w:val="0"/>
          <w:marTop w:val="0"/>
          <w:marBottom w:val="0"/>
          <w:divBdr>
            <w:top w:val="none" w:sz="0" w:space="0" w:color="auto"/>
            <w:left w:val="none" w:sz="0" w:space="0" w:color="auto"/>
            <w:bottom w:val="none" w:sz="0" w:space="0" w:color="auto"/>
            <w:right w:val="none" w:sz="0" w:space="0" w:color="auto"/>
          </w:divBdr>
          <w:divsChild>
            <w:div w:id="1753744173">
              <w:marLeft w:val="0"/>
              <w:marRight w:val="0"/>
              <w:marTop w:val="0"/>
              <w:marBottom w:val="0"/>
              <w:divBdr>
                <w:top w:val="none" w:sz="0" w:space="0" w:color="auto"/>
                <w:left w:val="none" w:sz="0" w:space="0" w:color="auto"/>
                <w:bottom w:val="none" w:sz="0" w:space="0" w:color="auto"/>
                <w:right w:val="none" w:sz="0" w:space="0" w:color="auto"/>
              </w:divBdr>
              <w:divsChild>
                <w:div w:id="1051879144">
                  <w:marLeft w:val="480"/>
                  <w:marRight w:val="0"/>
                  <w:marTop w:val="0"/>
                  <w:marBottom w:val="0"/>
                  <w:divBdr>
                    <w:top w:val="none" w:sz="0" w:space="0" w:color="auto"/>
                    <w:left w:val="none" w:sz="0" w:space="0" w:color="auto"/>
                    <w:bottom w:val="none" w:sz="0" w:space="0" w:color="auto"/>
                    <w:right w:val="none" w:sz="0" w:space="0" w:color="auto"/>
                  </w:divBdr>
                  <w:divsChild>
                    <w:div w:id="16201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3850">
      <w:bodyDiv w:val="1"/>
      <w:marLeft w:val="0"/>
      <w:marRight w:val="0"/>
      <w:marTop w:val="0"/>
      <w:marBottom w:val="0"/>
      <w:divBdr>
        <w:top w:val="none" w:sz="0" w:space="0" w:color="auto"/>
        <w:left w:val="none" w:sz="0" w:space="0" w:color="auto"/>
        <w:bottom w:val="none" w:sz="0" w:space="0" w:color="auto"/>
        <w:right w:val="none" w:sz="0" w:space="0" w:color="auto"/>
      </w:divBdr>
    </w:div>
    <w:div w:id="726996480">
      <w:bodyDiv w:val="1"/>
      <w:marLeft w:val="0"/>
      <w:marRight w:val="0"/>
      <w:marTop w:val="0"/>
      <w:marBottom w:val="0"/>
      <w:divBdr>
        <w:top w:val="none" w:sz="0" w:space="0" w:color="auto"/>
        <w:left w:val="none" w:sz="0" w:space="0" w:color="auto"/>
        <w:bottom w:val="none" w:sz="0" w:space="0" w:color="auto"/>
        <w:right w:val="none" w:sz="0" w:space="0" w:color="auto"/>
      </w:divBdr>
    </w:div>
    <w:div w:id="822048191">
      <w:bodyDiv w:val="1"/>
      <w:marLeft w:val="0"/>
      <w:marRight w:val="0"/>
      <w:marTop w:val="0"/>
      <w:marBottom w:val="0"/>
      <w:divBdr>
        <w:top w:val="none" w:sz="0" w:space="0" w:color="auto"/>
        <w:left w:val="none" w:sz="0" w:space="0" w:color="auto"/>
        <w:bottom w:val="none" w:sz="0" w:space="0" w:color="auto"/>
        <w:right w:val="none" w:sz="0" w:space="0" w:color="auto"/>
      </w:divBdr>
    </w:div>
    <w:div w:id="863129335">
      <w:bodyDiv w:val="1"/>
      <w:marLeft w:val="0"/>
      <w:marRight w:val="0"/>
      <w:marTop w:val="0"/>
      <w:marBottom w:val="0"/>
      <w:divBdr>
        <w:top w:val="none" w:sz="0" w:space="0" w:color="auto"/>
        <w:left w:val="none" w:sz="0" w:space="0" w:color="auto"/>
        <w:bottom w:val="none" w:sz="0" w:space="0" w:color="auto"/>
        <w:right w:val="none" w:sz="0" w:space="0" w:color="auto"/>
      </w:divBdr>
    </w:div>
    <w:div w:id="981498242">
      <w:bodyDiv w:val="1"/>
      <w:marLeft w:val="0"/>
      <w:marRight w:val="0"/>
      <w:marTop w:val="0"/>
      <w:marBottom w:val="0"/>
      <w:divBdr>
        <w:top w:val="none" w:sz="0" w:space="0" w:color="auto"/>
        <w:left w:val="none" w:sz="0" w:space="0" w:color="auto"/>
        <w:bottom w:val="none" w:sz="0" w:space="0" w:color="auto"/>
        <w:right w:val="none" w:sz="0" w:space="0" w:color="auto"/>
      </w:divBdr>
    </w:div>
    <w:div w:id="1030767686">
      <w:bodyDiv w:val="1"/>
      <w:marLeft w:val="0"/>
      <w:marRight w:val="0"/>
      <w:marTop w:val="0"/>
      <w:marBottom w:val="0"/>
      <w:divBdr>
        <w:top w:val="none" w:sz="0" w:space="0" w:color="auto"/>
        <w:left w:val="none" w:sz="0" w:space="0" w:color="auto"/>
        <w:bottom w:val="none" w:sz="0" w:space="0" w:color="auto"/>
        <w:right w:val="none" w:sz="0" w:space="0" w:color="auto"/>
      </w:divBdr>
    </w:div>
    <w:div w:id="1068652391">
      <w:bodyDiv w:val="1"/>
      <w:marLeft w:val="0"/>
      <w:marRight w:val="0"/>
      <w:marTop w:val="0"/>
      <w:marBottom w:val="0"/>
      <w:divBdr>
        <w:top w:val="none" w:sz="0" w:space="0" w:color="auto"/>
        <w:left w:val="none" w:sz="0" w:space="0" w:color="auto"/>
        <w:bottom w:val="none" w:sz="0" w:space="0" w:color="auto"/>
        <w:right w:val="none" w:sz="0" w:space="0" w:color="auto"/>
      </w:divBdr>
    </w:div>
    <w:div w:id="1145318638">
      <w:bodyDiv w:val="1"/>
      <w:marLeft w:val="0"/>
      <w:marRight w:val="0"/>
      <w:marTop w:val="0"/>
      <w:marBottom w:val="0"/>
      <w:divBdr>
        <w:top w:val="none" w:sz="0" w:space="0" w:color="auto"/>
        <w:left w:val="none" w:sz="0" w:space="0" w:color="auto"/>
        <w:bottom w:val="none" w:sz="0" w:space="0" w:color="auto"/>
        <w:right w:val="none" w:sz="0" w:space="0" w:color="auto"/>
      </w:divBdr>
    </w:div>
    <w:div w:id="1197768579">
      <w:bodyDiv w:val="1"/>
      <w:marLeft w:val="0"/>
      <w:marRight w:val="0"/>
      <w:marTop w:val="0"/>
      <w:marBottom w:val="0"/>
      <w:divBdr>
        <w:top w:val="none" w:sz="0" w:space="0" w:color="auto"/>
        <w:left w:val="none" w:sz="0" w:space="0" w:color="auto"/>
        <w:bottom w:val="none" w:sz="0" w:space="0" w:color="auto"/>
        <w:right w:val="none" w:sz="0" w:space="0" w:color="auto"/>
      </w:divBdr>
    </w:div>
    <w:div w:id="1253472279">
      <w:bodyDiv w:val="1"/>
      <w:marLeft w:val="0"/>
      <w:marRight w:val="0"/>
      <w:marTop w:val="0"/>
      <w:marBottom w:val="0"/>
      <w:divBdr>
        <w:top w:val="none" w:sz="0" w:space="0" w:color="auto"/>
        <w:left w:val="none" w:sz="0" w:space="0" w:color="auto"/>
        <w:bottom w:val="none" w:sz="0" w:space="0" w:color="auto"/>
        <w:right w:val="none" w:sz="0" w:space="0" w:color="auto"/>
      </w:divBdr>
      <w:divsChild>
        <w:div w:id="1767849373">
          <w:marLeft w:val="0"/>
          <w:marRight w:val="0"/>
          <w:marTop w:val="0"/>
          <w:marBottom w:val="0"/>
          <w:divBdr>
            <w:top w:val="none" w:sz="0" w:space="0" w:color="auto"/>
            <w:left w:val="none" w:sz="0" w:space="0" w:color="auto"/>
            <w:bottom w:val="none" w:sz="0" w:space="0" w:color="auto"/>
            <w:right w:val="none" w:sz="0" w:space="0" w:color="auto"/>
          </w:divBdr>
          <w:divsChild>
            <w:div w:id="310646551">
              <w:marLeft w:val="0"/>
              <w:marRight w:val="0"/>
              <w:marTop w:val="0"/>
              <w:marBottom w:val="0"/>
              <w:divBdr>
                <w:top w:val="none" w:sz="0" w:space="0" w:color="auto"/>
                <w:left w:val="none" w:sz="0" w:space="0" w:color="auto"/>
                <w:bottom w:val="none" w:sz="0" w:space="0" w:color="auto"/>
                <w:right w:val="none" w:sz="0" w:space="0" w:color="auto"/>
              </w:divBdr>
              <w:divsChild>
                <w:div w:id="17288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7793">
      <w:bodyDiv w:val="1"/>
      <w:marLeft w:val="0"/>
      <w:marRight w:val="0"/>
      <w:marTop w:val="0"/>
      <w:marBottom w:val="0"/>
      <w:divBdr>
        <w:top w:val="none" w:sz="0" w:space="0" w:color="auto"/>
        <w:left w:val="none" w:sz="0" w:space="0" w:color="auto"/>
        <w:bottom w:val="none" w:sz="0" w:space="0" w:color="auto"/>
        <w:right w:val="none" w:sz="0" w:space="0" w:color="auto"/>
      </w:divBdr>
    </w:div>
    <w:div w:id="1318530100">
      <w:bodyDiv w:val="1"/>
      <w:marLeft w:val="0"/>
      <w:marRight w:val="0"/>
      <w:marTop w:val="0"/>
      <w:marBottom w:val="0"/>
      <w:divBdr>
        <w:top w:val="none" w:sz="0" w:space="0" w:color="auto"/>
        <w:left w:val="none" w:sz="0" w:space="0" w:color="auto"/>
        <w:bottom w:val="none" w:sz="0" w:space="0" w:color="auto"/>
        <w:right w:val="none" w:sz="0" w:space="0" w:color="auto"/>
      </w:divBdr>
    </w:div>
    <w:div w:id="1359239374">
      <w:bodyDiv w:val="1"/>
      <w:marLeft w:val="0"/>
      <w:marRight w:val="0"/>
      <w:marTop w:val="0"/>
      <w:marBottom w:val="0"/>
      <w:divBdr>
        <w:top w:val="none" w:sz="0" w:space="0" w:color="auto"/>
        <w:left w:val="none" w:sz="0" w:space="0" w:color="auto"/>
        <w:bottom w:val="none" w:sz="0" w:space="0" w:color="auto"/>
        <w:right w:val="none" w:sz="0" w:space="0" w:color="auto"/>
      </w:divBdr>
    </w:div>
    <w:div w:id="1417484691">
      <w:bodyDiv w:val="1"/>
      <w:marLeft w:val="0"/>
      <w:marRight w:val="0"/>
      <w:marTop w:val="0"/>
      <w:marBottom w:val="0"/>
      <w:divBdr>
        <w:top w:val="none" w:sz="0" w:space="0" w:color="auto"/>
        <w:left w:val="none" w:sz="0" w:space="0" w:color="auto"/>
        <w:bottom w:val="none" w:sz="0" w:space="0" w:color="auto"/>
        <w:right w:val="none" w:sz="0" w:space="0" w:color="auto"/>
      </w:divBdr>
    </w:div>
    <w:div w:id="1418210889">
      <w:bodyDiv w:val="1"/>
      <w:marLeft w:val="0"/>
      <w:marRight w:val="0"/>
      <w:marTop w:val="0"/>
      <w:marBottom w:val="0"/>
      <w:divBdr>
        <w:top w:val="none" w:sz="0" w:space="0" w:color="auto"/>
        <w:left w:val="none" w:sz="0" w:space="0" w:color="auto"/>
        <w:bottom w:val="none" w:sz="0" w:space="0" w:color="auto"/>
        <w:right w:val="none" w:sz="0" w:space="0" w:color="auto"/>
      </w:divBdr>
    </w:div>
    <w:div w:id="1425683495">
      <w:bodyDiv w:val="1"/>
      <w:marLeft w:val="0"/>
      <w:marRight w:val="0"/>
      <w:marTop w:val="0"/>
      <w:marBottom w:val="0"/>
      <w:divBdr>
        <w:top w:val="none" w:sz="0" w:space="0" w:color="auto"/>
        <w:left w:val="none" w:sz="0" w:space="0" w:color="auto"/>
        <w:bottom w:val="none" w:sz="0" w:space="0" w:color="auto"/>
        <w:right w:val="none" w:sz="0" w:space="0" w:color="auto"/>
      </w:divBdr>
    </w:div>
    <w:div w:id="1455906406">
      <w:bodyDiv w:val="1"/>
      <w:marLeft w:val="0"/>
      <w:marRight w:val="0"/>
      <w:marTop w:val="0"/>
      <w:marBottom w:val="0"/>
      <w:divBdr>
        <w:top w:val="none" w:sz="0" w:space="0" w:color="auto"/>
        <w:left w:val="none" w:sz="0" w:space="0" w:color="auto"/>
        <w:bottom w:val="none" w:sz="0" w:space="0" w:color="auto"/>
        <w:right w:val="none" w:sz="0" w:space="0" w:color="auto"/>
      </w:divBdr>
    </w:div>
    <w:div w:id="1480413820">
      <w:bodyDiv w:val="1"/>
      <w:marLeft w:val="0"/>
      <w:marRight w:val="0"/>
      <w:marTop w:val="0"/>
      <w:marBottom w:val="0"/>
      <w:divBdr>
        <w:top w:val="none" w:sz="0" w:space="0" w:color="auto"/>
        <w:left w:val="none" w:sz="0" w:space="0" w:color="auto"/>
        <w:bottom w:val="none" w:sz="0" w:space="0" w:color="auto"/>
        <w:right w:val="none" w:sz="0" w:space="0" w:color="auto"/>
      </w:divBdr>
      <w:divsChild>
        <w:div w:id="686096633">
          <w:marLeft w:val="0"/>
          <w:marRight w:val="0"/>
          <w:marTop w:val="0"/>
          <w:marBottom w:val="0"/>
          <w:divBdr>
            <w:top w:val="none" w:sz="0" w:space="0" w:color="auto"/>
            <w:left w:val="none" w:sz="0" w:space="0" w:color="auto"/>
            <w:bottom w:val="none" w:sz="0" w:space="0" w:color="auto"/>
            <w:right w:val="none" w:sz="0" w:space="0" w:color="auto"/>
          </w:divBdr>
          <w:divsChild>
            <w:div w:id="761144834">
              <w:marLeft w:val="0"/>
              <w:marRight w:val="0"/>
              <w:marTop w:val="0"/>
              <w:marBottom w:val="0"/>
              <w:divBdr>
                <w:top w:val="none" w:sz="0" w:space="0" w:color="auto"/>
                <w:left w:val="none" w:sz="0" w:space="0" w:color="auto"/>
                <w:bottom w:val="none" w:sz="0" w:space="0" w:color="auto"/>
                <w:right w:val="none" w:sz="0" w:space="0" w:color="auto"/>
              </w:divBdr>
              <w:divsChild>
                <w:div w:id="594439941">
                  <w:marLeft w:val="0"/>
                  <w:marRight w:val="0"/>
                  <w:marTop w:val="0"/>
                  <w:marBottom w:val="0"/>
                  <w:divBdr>
                    <w:top w:val="none" w:sz="0" w:space="0" w:color="auto"/>
                    <w:left w:val="none" w:sz="0" w:space="0" w:color="auto"/>
                    <w:bottom w:val="none" w:sz="0" w:space="0" w:color="auto"/>
                    <w:right w:val="none" w:sz="0" w:space="0" w:color="auto"/>
                  </w:divBdr>
                  <w:divsChild>
                    <w:div w:id="13328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2145">
      <w:bodyDiv w:val="1"/>
      <w:marLeft w:val="0"/>
      <w:marRight w:val="0"/>
      <w:marTop w:val="0"/>
      <w:marBottom w:val="0"/>
      <w:divBdr>
        <w:top w:val="none" w:sz="0" w:space="0" w:color="auto"/>
        <w:left w:val="none" w:sz="0" w:space="0" w:color="auto"/>
        <w:bottom w:val="none" w:sz="0" w:space="0" w:color="auto"/>
        <w:right w:val="none" w:sz="0" w:space="0" w:color="auto"/>
      </w:divBdr>
    </w:div>
    <w:div w:id="1501698910">
      <w:bodyDiv w:val="1"/>
      <w:marLeft w:val="0"/>
      <w:marRight w:val="0"/>
      <w:marTop w:val="0"/>
      <w:marBottom w:val="0"/>
      <w:divBdr>
        <w:top w:val="none" w:sz="0" w:space="0" w:color="auto"/>
        <w:left w:val="none" w:sz="0" w:space="0" w:color="auto"/>
        <w:bottom w:val="none" w:sz="0" w:space="0" w:color="auto"/>
        <w:right w:val="none" w:sz="0" w:space="0" w:color="auto"/>
      </w:divBdr>
    </w:div>
    <w:div w:id="1532648732">
      <w:bodyDiv w:val="1"/>
      <w:marLeft w:val="0"/>
      <w:marRight w:val="0"/>
      <w:marTop w:val="0"/>
      <w:marBottom w:val="0"/>
      <w:divBdr>
        <w:top w:val="none" w:sz="0" w:space="0" w:color="auto"/>
        <w:left w:val="none" w:sz="0" w:space="0" w:color="auto"/>
        <w:bottom w:val="none" w:sz="0" w:space="0" w:color="auto"/>
        <w:right w:val="none" w:sz="0" w:space="0" w:color="auto"/>
      </w:divBdr>
      <w:divsChild>
        <w:div w:id="72508335">
          <w:marLeft w:val="0"/>
          <w:marRight w:val="0"/>
          <w:marTop w:val="0"/>
          <w:marBottom w:val="0"/>
          <w:divBdr>
            <w:top w:val="none" w:sz="0" w:space="0" w:color="auto"/>
            <w:left w:val="none" w:sz="0" w:space="0" w:color="auto"/>
            <w:bottom w:val="none" w:sz="0" w:space="0" w:color="auto"/>
            <w:right w:val="none" w:sz="0" w:space="0" w:color="auto"/>
          </w:divBdr>
          <w:divsChild>
            <w:div w:id="5321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5605">
      <w:bodyDiv w:val="1"/>
      <w:marLeft w:val="0"/>
      <w:marRight w:val="0"/>
      <w:marTop w:val="0"/>
      <w:marBottom w:val="0"/>
      <w:divBdr>
        <w:top w:val="none" w:sz="0" w:space="0" w:color="auto"/>
        <w:left w:val="none" w:sz="0" w:space="0" w:color="auto"/>
        <w:bottom w:val="none" w:sz="0" w:space="0" w:color="auto"/>
        <w:right w:val="none" w:sz="0" w:space="0" w:color="auto"/>
      </w:divBdr>
    </w:div>
    <w:div w:id="1588226619">
      <w:bodyDiv w:val="1"/>
      <w:marLeft w:val="0"/>
      <w:marRight w:val="0"/>
      <w:marTop w:val="0"/>
      <w:marBottom w:val="0"/>
      <w:divBdr>
        <w:top w:val="none" w:sz="0" w:space="0" w:color="auto"/>
        <w:left w:val="none" w:sz="0" w:space="0" w:color="auto"/>
        <w:bottom w:val="none" w:sz="0" w:space="0" w:color="auto"/>
        <w:right w:val="none" w:sz="0" w:space="0" w:color="auto"/>
      </w:divBdr>
    </w:div>
    <w:div w:id="1600602989">
      <w:bodyDiv w:val="1"/>
      <w:marLeft w:val="0"/>
      <w:marRight w:val="0"/>
      <w:marTop w:val="0"/>
      <w:marBottom w:val="0"/>
      <w:divBdr>
        <w:top w:val="none" w:sz="0" w:space="0" w:color="auto"/>
        <w:left w:val="none" w:sz="0" w:space="0" w:color="auto"/>
        <w:bottom w:val="none" w:sz="0" w:space="0" w:color="auto"/>
        <w:right w:val="none" w:sz="0" w:space="0" w:color="auto"/>
      </w:divBdr>
    </w:div>
    <w:div w:id="1639409861">
      <w:bodyDiv w:val="1"/>
      <w:marLeft w:val="0"/>
      <w:marRight w:val="0"/>
      <w:marTop w:val="0"/>
      <w:marBottom w:val="0"/>
      <w:divBdr>
        <w:top w:val="none" w:sz="0" w:space="0" w:color="auto"/>
        <w:left w:val="none" w:sz="0" w:space="0" w:color="auto"/>
        <w:bottom w:val="none" w:sz="0" w:space="0" w:color="auto"/>
        <w:right w:val="none" w:sz="0" w:space="0" w:color="auto"/>
      </w:divBdr>
      <w:divsChild>
        <w:div w:id="294331040">
          <w:marLeft w:val="0"/>
          <w:marRight w:val="0"/>
          <w:marTop w:val="0"/>
          <w:marBottom w:val="0"/>
          <w:divBdr>
            <w:top w:val="none" w:sz="0" w:space="0" w:color="auto"/>
            <w:left w:val="none" w:sz="0" w:space="0" w:color="auto"/>
            <w:bottom w:val="none" w:sz="0" w:space="0" w:color="auto"/>
            <w:right w:val="none" w:sz="0" w:space="0" w:color="auto"/>
          </w:divBdr>
        </w:div>
      </w:divsChild>
    </w:div>
    <w:div w:id="1645543477">
      <w:bodyDiv w:val="1"/>
      <w:marLeft w:val="0"/>
      <w:marRight w:val="0"/>
      <w:marTop w:val="0"/>
      <w:marBottom w:val="0"/>
      <w:divBdr>
        <w:top w:val="none" w:sz="0" w:space="0" w:color="auto"/>
        <w:left w:val="none" w:sz="0" w:space="0" w:color="auto"/>
        <w:bottom w:val="none" w:sz="0" w:space="0" w:color="auto"/>
        <w:right w:val="none" w:sz="0" w:space="0" w:color="auto"/>
      </w:divBdr>
    </w:div>
    <w:div w:id="1658264065">
      <w:bodyDiv w:val="1"/>
      <w:marLeft w:val="0"/>
      <w:marRight w:val="0"/>
      <w:marTop w:val="0"/>
      <w:marBottom w:val="0"/>
      <w:divBdr>
        <w:top w:val="none" w:sz="0" w:space="0" w:color="auto"/>
        <w:left w:val="none" w:sz="0" w:space="0" w:color="auto"/>
        <w:bottom w:val="none" w:sz="0" w:space="0" w:color="auto"/>
        <w:right w:val="none" w:sz="0" w:space="0" w:color="auto"/>
      </w:divBdr>
      <w:divsChild>
        <w:div w:id="906919674">
          <w:marLeft w:val="0"/>
          <w:marRight w:val="0"/>
          <w:marTop w:val="0"/>
          <w:marBottom w:val="0"/>
          <w:divBdr>
            <w:top w:val="none" w:sz="0" w:space="0" w:color="auto"/>
            <w:left w:val="none" w:sz="0" w:space="0" w:color="auto"/>
            <w:bottom w:val="none" w:sz="0" w:space="0" w:color="auto"/>
            <w:right w:val="none" w:sz="0" w:space="0" w:color="auto"/>
          </w:divBdr>
          <w:divsChild>
            <w:div w:id="665279956">
              <w:marLeft w:val="0"/>
              <w:marRight w:val="0"/>
              <w:marTop w:val="0"/>
              <w:marBottom w:val="0"/>
              <w:divBdr>
                <w:top w:val="none" w:sz="0" w:space="0" w:color="auto"/>
                <w:left w:val="none" w:sz="0" w:space="0" w:color="auto"/>
                <w:bottom w:val="none" w:sz="0" w:space="0" w:color="auto"/>
                <w:right w:val="none" w:sz="0" w:space="0" w:color="auto"/>
              </w:divBdr>
              <w:divsChild>
                <w:div w:id="11918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7726">
      <w:bodyDiv w:val="1"/>
      <w:marLeft w:val="0"/>
      <w:marRight w:val="0"/>
      <w:marTop w:val="0"/>
      <w:marBottom w:val="0"/>
      <w:divBdr>
        <w:top w:val="none" w:sz="0" w:space="0" w:color="auto"/>
        <w:left w:val="none" w:sz="0" w:space="0" w:color="auto"/>
        <w:bottom w:val="none" w:sz="0" w:space="0" w:color="auto"/>
        <w:right w:val="none" w:sz="0" w:space="0" w:color="auto"/>
      </w:divBdr>
    </w:div>
    <w:div w:id="1782334110">
      <w:bodyDiv w:val="1"/>
      <w:marLeft w:val="0"/>
      <w:marRight w:val="0"/>
      <w:marTop w:val="0"/>
      <w:marBottom w:val="0"/>
      <w:divBdr>
        <w:top w:val="none" w:sz="0" w:space="0" w:color="auto"/>
        <w:left w:val="none" w:sz="0" w:space="0" w:color="auto"/>
        <w:bottom w:val="none" w:sz="0" w:space="0" w:color="auto"/>
        <w:right w:val="none" w:sz="0" w:space="0" w:color="auto"/>
      </w:divBdr>
    </w:div>
    <w:div w:id="1829517720">
      <w:bodyDiv w:val="1"/>
      <w:marLeft w:val="0"/>
      <w:marRight w:val="0"/>
      <w:marTop w:val="0"/>
      <w:marBottom w:val="0"/>
      <w:divBdr>
        <w:top w:val="none" w:sz="0" w:space="0" w:color="auto"/>
        <w:left w:val="none" w:sz="0" w:space="0" w:color="auto"/>
        <w:bottom w:val="none" w:sz="0" w:space="0" w:color="auto"/>
        <w:right w:val="none" w:sz="0" w:space="0" w:color="auto"/>
      </w:divBdr>
      <w:divsChild>
        <w:div w:id="2108303766">
          <w:marLeft w:val="0"/>
          <w:marRight w:val="0"/>
          <w:marTop w:val="0"/>
          <w:marBottom w:val="0"/>
          <w:divBdr>
            <w:top w:val="none" w:sz="0" w:space="0" w:color="auto"/>
            <w:left w:val="none" w:sz="0" w:space="0" w:color="auto"/>
            <w:bottom w:val="none" w:sz="0" w:space="0" w:color="auto"/>
            <w:right w:val="none" w:sz="0" w:space="0" w:color="auto"/>
          </w:divBdr>
          <w:divsChild>
            <w:div w:id="314603702">
              <w:marLeft w:val="0"/>
              <w:marRight w:val="0"/>
              <w:marTop w:val="0"/>
              <w:marBottom w:val="0"/>
              <w:divBdr>
                <w:top w:val="none" w:sz="0" w:space="0" w:color="auto"/>
                <w:left w:val="none" w:sz="0" w:space="0" w:color="auto"/>
                <w:bottom w:val="none" w:sz="0" w:space="0" w:color="auto"/>
                <w:right w:val="none" w:sz="0" w:space="0" w:color="auto"/>
              </w:divBdr>
              <w:divsChild>
                <w:div w:id="566645002">
                  <w:marLeft w:val="480"/>
                  <w:marRight w:val="0"/>
                  <w:marTop w:val="0"/>
                  <w:marBottom w:val="0"/>
                  <w:divBdr>
                    <w:top w:val="none" w:sz="0" w:space="0" w:color="auto"/>
                    <w:left w:val="none" w:sz="0" w:space="0" w:color="auto"/>
                    <w:bottom w:val="none" w:sz="0" w:space="0" w:color="auto"/>
                    <w:right w:val="none" w:sz="0" w:space="0" w:color="auto"/>
                  </w:divBdr>
                  <w:divsChild>
                    <w:div w:id="1568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0689">
      <w:bodyDiv w:val="1"/>
      <w:marLeft w:val="0"/>
      <w:marRight w:val="0"/>
      <w:marTop w:val="0"/>
      <w:marBottom w:val="0"/>
      <w:divBdr>
        <w:top w:val="none" w:sz="0" w:space="0" w:color="auto"/>
        <w:left w:val="none" w:sz="0" w:space="0" w:color="auto"/>
        <w:bottom w:val="none" w:sz="0" w:space="0" w:color="auto"/>
        <w:right w:val="none" w:sz="0" w:space="0" w:color="auto"/>
      </w:divBdr>
      <w:divsChild>
        <w:div w:id="376667554">
          <w:marLeft w:val="0"/>
          <w:marRight w:val="0"/>
          <w:marTop w:val="0"/>
          <w:marBottom w:val="0"/>
          <w:divBdr>
            <w:top w:val="none" w:sz="0" w:space="0" w:color="auto"/>
            <w:left w:val="none" w:sz="0" w:space="0" w:color="auto"/>
            <w:bottom w:val="none" w:sz="0" w:space="0" w:color="auto"/>
            <w:right w:val="none" w:sz="0" w:space="0" w:color="auto"/>
          </w:divBdr>
          <w:divsChild>
            <w:div w:id="2031568318">
              <w:marLeft w:val="0"/>
              <w:marRight w:val="0"/>
              <w:marTop w:val="0"/>
              <w:marBottom w:val="0"/>
              <w:divBdr>
                <w:top w:val="none" w:sz="0" w:space="0" w:color="auto"/>
                <w:left w:val="none" w:sz="0" w:space="0" w:color="auto"/>
                <w:bottom w:val="none" w:sz="0" w:space="0" w:color="auto"/>
                <w:right w:val="none" w:sz="0" w:space="0" w:color="auto"/>
              </w:divBdr>
              <w:divsChild>
                <w:div w:id="1394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8125">
      <w:bodyDiv w:val="1"/>
      <w:marLeft w:val="0"/>
      <w:marRight w:val="0"/>
      <w:marTop w:val="0"/>
      <w:marBottom w:val="0"/>
      <w:divBdr>
        <w:top w:val="none" w:sz="0" w:space="0" w:color="auto"/>
        <w:left w:val="none" w:sz="0" w:space="0" w:color="auto"/>
        <w:bottom w:val="none" w:sz="0" w:space="0" w:color="auto"/>
        <w:right w:val="none" w:sz="0" w:space="0" w:color="auto"/>
      </w:divBdr>
    </w:div>
    <w:div w:id="1963069496">
      <w:bodyDiv w:val="1"/>
      <w:marLeft w:val="0"/>
      <w:marRight w:val="0"/>
      <w:marTop w:val="0"/>
      <w:marBottom w:val="0"/>
      <w:divBdr>
        <w:top w:val="none" w:sz="0" w:space="0" w:color="auto"/>
        <w:left w:val="none" w:sz="0" w:space="0" w:color="auto"/>
        <w:bottom w:val="none" w:sz="0" w:space="0" w:color="auto"/>
        <w:right w:val="none" w:sz="0" w:space="0" w:color="auto"/>
      </w:divBdr>
    </w:div>
    <w:div w:id="1989019071">
      <w:bodyDiv w:val="1"/>
      <w:marLeft w:val="0"/>
      <w:marRight w:val="0"/>
      <w:marTop w:val="0"/>
      <w:marBottom w:val="0"/>
      <w:divBdr>
        <w:top w:val="none" w:sz="0" w:space="0" w:color="auto"/>
        <w:left w:val="none" w:sz="0" w:space="0" w:color="auto"/>
        <w:bottom w:val="none" w:sz="0" w:space="0" w:color="auto"/>
        <w:right w:val="none" w:sz="0" w:space="0" w:color="auto"/>
      </w:divBdr>
      <w:divsChild>
        <w:div w:id="312376302">
          <w:marLeft w:val="0"/>
          <w:marRight w:val="0"/>
          <w:marTop w:val="0"/>
          <w:marBottom w:val="0"/>
          <w:divBdr>
            <w:top w:val="none" w:sz="0" w:space="0" w:color="auto"/>
            <w:left w:val="none" w:sz="0" w:space="0" w:color="auto"/>
            <w:bottom w:val="none" w:sz="0" w:space="0" w:color="auto"/>
            <w:right w:val="none" w:sz="0" w:space="0" w:color="auto"/>
          </w:divBdr>
          <w:divsChild>
            <w:div w:id="633486077">
              <w:marLeft w:val="0"/>
              <w:marRight w:val="0"/>
              <w:marTop w:val="0"/>
              <w:marBottom w:val="0"/>
              <w:divBdr>
                <w:top w:val="none" w:sz="0" w:space="0" w:color="auto"/>
                <w:left w:val="none" w:sz="0" w:space="0" w:color="auto"/>
                <w:bottom w:val="none" w:sz="0" w:space="0" w:color="auto"/>
                <w:right w:val="none" w:sz="0" w:space="0" w:color="auto"/>
              </w:divBdr>
              <w:divsChild>
                <w:div w:id="1911884978">
                  <w:marLeft w:val="0"/>
                  <w:marRight w:val="0"/>
                  <w:marTop w:val="0"/>
                  <w:marBottom w:val="0"/>
                  <w:divBdr>
                    <w:top w:val="none" w:sz="0" w:space="0" w:color="auto"/>
                    <w:left w:val="none" w:sz="0" w:space="0" w:color="auto"/>
                    <w:bottom w:val="none" w:sz="0" w:space="0" w:color="auto"/>
                    <w:right w:val="none" w:sz="0" w:space="0" w:color="auto"/>
                  </w:divBdr>
                  <w:divsChild>
                    <w:div w:id="17698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756656">
      <w:bodyDiv w:val="1"/>
      <w:marLeft w:val="0"/>
      <w:marRight w:val="0"/>
      <w:marTop w:val="0"/>
      <w:marBottom w:val="0"/>
      <w:divBdr>
        <w:top w:val="none" w:sz="0" w:space="0" w:color="auto"/>
        <w:left w:val="none" w:sz="0" w:space="0" w:color="auto"/>
        <w:bottom w:val="none" w:sz="0" w:space="0" w:color="auto"/>
        <w:right w:val="none" w:sz="0" w:space="0" w:color="auto"/>
      </w:divBdr>
    </w:div>
    <w:div w:id="2089882642">
      <w:bodyDiv w:val="1"/>
      <w:marLeft w:val="0"/>
      <w:marRight w:val="0"/>
      <w:marTop w:val="0"/>
      <w:marBottom w:val="0"/>
      <w:divBdr>
        <w:top w:val="none" w:sz="0" w:space="0" w:color="auto"/>
        <w:left w:val="none" w:sz="0" w:space="0" w:color="auto"/>
        <w:bottom w:val="none" w:sz="0" w:space="0" w:color="auto"/>
        <w:right w:val="none" w:sz="0" w:space="0" w:color="auto"/>
      </w:divBdr>
    </w:div>
    <w:div w:id="2112505022">
      <w:bodyDiv w:val="1"/>
      <w:marLeft w:val="0"/>
      <w:marRight w:val="0"/>
      <w:marTop w:val="0"/>
      <w:marBottom w:val="0"/>
      <w:divBdr>
        <w:top w:val="none" w:sz="0" w:space="0" w:color="auto"/>
        <w:left w:val="none" w:sz="0" w:space="0" w:color="auto"/>
        <w:bottom w:val="none" w:sz="0" w:space="0" w:color="auto"/>
        <w:right w:val="none" w:sz="0" w:space="0" w:color="auto"/>
      </w:divBdr>
      <w:divsChild>
        <w:div w:id="1089809621">
          <w:marLeft w:val="0"/>
          <w:marRight w:val="0"/>
          <w:marTop w:val="0"/>
          <w:marBottom w:val="0"/>
          <w:divBdr>
            <w:top w:val="none" w:sz="0" w:space="0" w:color="auto"/>
            <w:left w:val="none" w:sz="0" w:space="0" w:color="auto"/>
            <w:bottom w:val="none" w:sz="0" w:space="0" w:color="auto"/>
            <w:right w:val="none" w:sz="0" w:space="0" w:color="auto"/>
          </w:divBdr>
          <w:divsChild>
            <w:div w:id="2013873799">
              <w:marLeft w:val="0"/>
              <w:marRight w:val="0"/>
              <w:marTop w:val="0"/>
              <w:marBottom w:val="0"/>
              <w:divBdr>
                <w:top w:val="none" w:sz="0" w:space="0" w:color="auto"/>
                <w:left w:val="none" w:sz="0" w:space="0" w:color="auto"/>
                <w:bottom w:val="none" w:sz="0" w:space="0" w:color="auto"/>
                <w:right w:val="none" w:sz="0" w:space="0" w:color="auto"/>
              </w:divBdr>
              <w:divsChild>
                <w:div w:id="437875249">
                  <w:marLeft w:val="0"/>
                  <w:marRight w:val="0"/>
                  <w:marTop w:val="0"/>
                  <w:marBottom w:val="0"/>
                  <w:divBdr>
                    <w:top w:val="none" w:sz="0" w:space="0" w:color="auto"/>
                    <w:left w:val="none" w:sz="0" w:space="0" w:color="auto"/>
                    <w:bottom w:val="none" w:sz="0" w:space="0" w:color="auto"/>
                    <w:right w:val="none" w:sz="0" w:space="0" w:color="auto"/>
                  </w:divBdr>
                  <w:divsChild>
                    <w:div w:id="577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en.gould@health.qld.gov.au" TargetMode="External"/><Relationship Id="rId18" Type="http://schemas.openxmlformats.org/officeDocument/2006/relationships/hyperlink" Target="https://www.aihw.gov.au/getmedia/bba093ef-a623-4cfd-818b-1bb5af9f0d20/Australia-s-mothers-and-babies.pdf.aspx?inline=true" TargetMode="External"/><Relationship Id="rId26" Type="http://schemas.openxmlformats.org/officeDocument/2006/relationships/hyperlink" Target="https://doi.org/10.1111/jmwh.13118" TargetMode="External"/><Relationship Id="rId39" Type="http://schemas.openxmlformats.org/officeDocument/2006/relationships/hyperlink" Target="https://doi.org/10.1186/s40981-019-0260-z" TargetMode="External"/><Relationship Id="rId21" Type="http://schemas.openxmlformats.org/officeDocument/2006/relationships/hyperlink" Target="https://doi.org/10.1111/jmwh.12352" TargetMode="External"/><Relationship Id="rId34" Type="http://schemas.openxmlformats.org/officeDocument/2006/relationships/hyperlink" Target="https://doi.org/10.1097/AOG.0b013e3182a10e43" TargetMode="External"/><Relationship Id="rId42" Type="http://schemas.openxmlformats.org/officeDocument/2006/relationships/hyperlink" Target="https://doi.org/10.1111/j.1479-828X.2011.01341.x" TargetMode="External"/><Relationship Id="rId47" Type="http://schemas.openxmlformats.org/officeDocument/2006/relationships/hyperlink" Target="https://doi.org/10.1186/s12874-018-0594-7" TargetMode="External"/><Relationship Id="rId50" Type="http://schemas.openxmlformats.org/officeDocument/2006/relationships/hyperlink" Target="https://doi.org/10.1016/j.jclinepi.2017.07.001" TargetMode="External"/><Relationship Id="rId55" Type="http://schemas.openxmlformats.org/officeDocument/2006/relationships/image" Target="media/image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lairehowlett@mater.org.au" TargetMode="External"/><Relationship Id="rId29" Type="http://schemas.openxmlformats.org/officeDocument/2006/relationships/hyperlink" Target="https://doi.org/10.1002/nur.20247" TargetMode="External"/><Relationship Id="rId11" Type="http://schemas.openxmlformats.org/officeDocument/2006/relationships/hyperlink" Target="mailto:t.humphrey@uq.edu.au" TargetMode="External"/><Relationship Id="rId24" Type="http://schemas.openxmlformats.org/officeDocument/2006/relationships/hyperlink" Target="https://doi.org/10.1186/s40814-016-0105-8" TargetMode="External"/><Relationship Id="rId32" Type="http://schemas.openxmlformats.org/officeDocument/2006/relationships/hyperlink" Target="https://doi.org/10.1177/0013164409355692" TargetMode="External"/><Relationship Id="rId37" Type="http://schemas.openxmlformats.org/officeDocument/2006/relationships/hyperlink" Target="https://doi.org/10.5301/jva.5000348" TargetMode="External"/><Relationship Id="rId40" Type="http://schemas.openxmlformats.org/officeDocument/2006/relationships/hyperlink" Target="https://doi.org/10.1016/j.wombi.2020.09.001" TargetMode="External"/><Relationship Id="rId45" Type="http://schemas.openxmlformats.org/officeDocument/2006/relationships/hyperlink" Target="https://doi.org/10.1186/1471-2288-10-1" TargetMode="External"/><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oi.org/10.1136/bmjopen-2016-013537" TargetMode="External"/><Relationship Id="rId4" Type="http://schemas.openxmlformats.org/officeDocument/2006/relationships/settings" Target="settings.xml"/><Relationship Id="rId9" Type="http://schemas.openxmlformats.org/officeDocument/2006/relationships/hyperlink" Target="mailto:nigel.lee@uq.edu.au" TargetMode="External"/><Relationship Id="rId14" Type="http://schemas.openxmlformats.org/officeDocument/2006/relationships/hyperlink" Target="mailto:jodi.bunn@health.qld.gov.au" TargetMode="External"/><Relationship Id="rId22" Type="http://schemas.openxmlformats.org/officeDocument/2006/relationships/hyperlink" Target="https://doi.org/10.1111/1471-0528.17111" TargetMode="External"/><Relationship Id="rId27" Type="http://schemas.openxmlformats.org/officeDocument/2006/relationships/hyperlink" Target="https://doi.org/10.1111/aogs.12215" TargetMode="External"/><Relationship Id="rId30" Type="http://schemas.openxmlformats.org/officeDocument/2006/relationships/hyperlink" Target="https://doi.org/10.17772/gp/1883" TargetMode="External"/><Relationship Id="rId35" Type="http://schemas.openxmlformats.org/officeDocument/2006/relationships/hyperlink" Target="https://doi.org/10.1016/j.wombi.2022.02.002" TargetMode="External"/><Relationship Id="rId43" Type="http://schemas.openxmlformats.org/officeDocument/2006/relationships/hyperlink" Target="https://doi.org/10.1016/j.ajog.2018.11.825" TargetMode="External"/><Relationship Id="rId48" Type="http://schemas.openxmlformats.org/officeDocument/2006/relationships/hyperlink" Target="https://doi.org/10.1097/AOG.0000000000004386" TargetMode="External"/><Relationship Id="rId56" Type="http://schemas.openxmlformats.org/officeDocument/2006/relationships/fontTable" Target="fontTable.xml"/><Relationship Id="rId8" Type="http://schemas.openxmlformats.org/officeDocument/2006/relationships/hyperlink" Target="mailto:kathy.ball@uqconnect.edu.au"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Emma.Ballard@qimrberghofer.edu.au" TargetMode="External"/><Relationship Id="rId17" Type="http://schemas.openxmlformats.org/officeDocument/2006/relationships/image" Target="media/image1.jpeg"/><Relationship Id="rId25" Type="http://schemas.openxmlformats.org/officeDocument/2006/relationships/hyperlink" Target="https://doi.org/10.1371/journal.pone.0150205" TargetMode="External"/><Relationship Id="rId33" Type="http://schemas.openxmlformats.org/officeDocument/2006/relationships/hyperlink" Target="https://doi.org/10.1186/s13063-016-1470-6" TargetMode="External"/><Relationship Id="rId38" Type="http://schemas.openxmlformats.org/officeDocument/2006/relationships/hyperlink" Target="https://doi.org/10.1186/s40814-019-0500-z" TargetMode="External"/><Relationship Id="rId46" Type="http://schemas.openxmlformats.org/officeDocument/2006/relationships/hyperlink" Target="https://doi.org/10.1111/ajo.13045" TargetMode="External"/><Relationship Id="rId20" Type="http://schemas.openxmlformats.org/officeDocument/2006/relationships/hyperlink" Target="https://doi.org/10.1111/birt.12347" TargetMode="External"/><Relationship Id="rId41" Type="http://schemas.openxmlformats.org/officeDocument/2006/relationships/hyperlink" Target="https://doi.org/10.1016/j.ogc.2017.08.003"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aye.whitfield@mater.org.au" TargetMode="External"/><Relationship Id="rId23" Type="http://schemas.openxmlformats.org/officeDocument/2006/relationships/hyperlink" Target="https://doi.org/10.1007/s10354-016-0511-9" TargetMode="External"/><Relationship Id="rId28" Type="http://schemas.openxmlformats.org/officeDocument/2006/relationships/hyperlink" Target="https://doi.org/10.1007/s00540-012-1480-9" TargetMode="External"/><Relationship Id="rId36" Type="http://schemas.openxmlformats.org/officeDocument/2006/relationships/hyperlink" Target="https://doi.org/10.1097/01.AOG.0000158861.43593.49" TargetMode="External"/><Relationship Id="rId49" Type="http://schemas.openxmlformats.org/officeDocument/2006/relationships/hyperlink" Target="https://doi.org/10.1111/j.1600-0412.2011.01226.x" TargetMode="External"/><Relationship Id="rId57" Type="http://schemas.openxmlformats.org/officeDocument/2006/relationships/theme" Target="theme/theme1.xml"/><Relationship Id="rId10" Type="http://schemas.openxmlformats.org/officeDocument/2006/relationships/hyperlink" Target="mailto:v.eley@uq.edu.au" TargetMode="External"/><Relationship Id="rId31" Type="http://schemas.openxmlformats.org/officeDocument/2006/relationships/hyperlink" Target="https://doi.org/10.1016/j.srhc.2016.10.005" TargetMode="External"/><Relationship Id="rId44" Type="http://schemas.openxmlformats.org/officeDocument/2006/relationships/hyperlink" Target="https://doi.org/10.1136/bmj.n2061"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5D75-A12F-8249-8C7A-6AB75C82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16396</Words>
  <Characters>93462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Kathy Ball</dc:creator>
  <cp:keywords/>
  <dc:description/>
  <cp:lastModifiedBy>Mrs Kathy Ball</cp:lastModifiedBy>
  <cp:revision>3</cp:revision>
  <cp:lastPrinted>2020-08-09T10:58:00Z</cp:lastPrinted>
  <dcterms:created xsi:type="dcterms:W3CDTF">2023-07-03T05:45:00Z</dcterms:created>
  <dcterms:modified xsi:type="dcterms:W3CDTF">2023-07-03T23:38:00Z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2022-10-19T05:22:02Z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822b9ac5-af8f-408a-af41-abc992ce29c6</vt:lpwstr>
  </property>
  <property fmtid="{D5CDD505-2E9C-101B-9397-08002B2CF9AE}" pid="8" name="MSIP_Label_adb064b5-5911-4077-b076-dd8db707b7e6_ContentBits">
    <vt:lpwstr>0</vt:lpwstr>
  </property>
</Properties>
</file>