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B817D" w14:textId="77777777" w:rsidR="002F7005" w:rsidRPr="007644EA" w:rsidRDefault="002F7005" w:rsidP="007644EA">
      <w:pPr>
        <w:rPr>
          <w:rFonts w:asciiTheme="minorHAnsi" w:hAnsiTheme="minorHAnsi"/>
        </w:rPr>
      </w:pPr>
    </w:p>
    <w:p w14:paraId="72035673" w14:textId="77777777" w:rsidR="0043066E" w:rsidRPr="007644EA" w:rsidRDefault="0043066E" w:rsidP="007644EA">
      <w:pPr>
        <w:ind w:right="1395"/>
        <w:rPr>
          <w:rFonts w:asciiTheme="minorHAnsi" w:eastAsia="Times" w:hAnsiTheme="minorHAnsi" w:cstheme="majorHAnsi"/>
          <w:sz w:val="52"/>
          <w:szCs w:val="52"/>
        </w:rPr>
      </w:pPr>
      <w:r w:rsidRPr="007644EA">
        <w:rPr>
          <w:rFonts w:asciiTheme="minorHAnsi" w:eastAsia="Times" w:hAnsiTheme="minorHAnsi" w:cstheme="majorHAnsi"/>
          <w:sz w:val="52"/>
          <w:szCs w:val="52"/>
        </w:rPr>
        <w:t>A</w:t>
      </w:r>
      <w:r w:rsidR="004A4D13">
        <w:rPr>
          <w:rFonts w:asciiTheme="minorHAnsi" w:eastAsia="Times" w:hAnsiTheme="minorHAnsi" w:cstheme="majorHAnsi"/>
          <w:sz w:val="52"/>
          <w:szCs w:val="52"/>
        </w:rPr>
        <w:t>YA Can-Sleep an</w:t>
      </w:r>
      <w:r w:rsidRPr="007644EA">
        <w:rPr>
          <w:rFonts w:asciiTheme="minorHAnsi" w:eastAsia="Times" w:hAnsiTheme="minorHAnsi" w:cstheme="majorHAnsi"/>
          <w:sz w:val="52"/>
          <w:szCs w:val="52"/>
        </w:rPr>
        <w:t xml:space="preserve"> evidence-based approach to the management of sleep disturbances in </w:t>
      </w:r>
      <w:r w:rsidR="004A4D13">
        <w:rPr>
          <w:rFonts w:asciiTheme="minorHAnsi" w:eastAsia="Times" w:hAnsiTheme="minorHAnsi" w:cstheme="majorHAnsi"/>
          <w:sz w:val="52"/>
          <w:szCs w:val="52"/>
        </w:rPr>
        <w:t>young cancer</w:t>
      </w:r>
      <w:r w:rsidRPr="007644EA">
        <w:rPr>
          <w:rFonts w:asciiTheme="minorHAnsi" w:eastAsia="Times" w:hAnsiTheme="minorHAnsi" w:cstheme="majorHAnsi"/>
          <w:sz w:val="52"/>
          <w:szCs w:val="52"/>
        </w:rPr>
        <w:t xml:space="preserve"> survivors</w:t>
      </w:r>
    </w:p>
    <w:p w14:paraId="051862E8" w14:textId="77777777" w:rsidR="0043066E" w:rsidRPr="007644EA" w:rsidRDefault="0043066E" w:rsidP="007644EA">
      <w:pPr>
        <w:ind w:right="992"/>
        <w:rPr>
          <w:rFonts w:asciiTheme="minorHAnsi" w:eastAsia="Calibri" w:hAnsiTheme="minorHAnsi" w:cstheme="majorHAnsi"/>
          <w:sz w:val="52"/>
          <w:szCs w:val="52"/>
        </w:rPr>
      </w:pPr>
    </w:p>
    <w:p w14:paraId="13970BC4" w14:textId="77777777" w:rsidR="0043066E" w:rsidRPr="007644EA" w:rsidRDefault="0043066E" w:rsidP="007644EA">
      <w:pPr>
        <w:ind w:right="1395"/>
        <w:rPr>
          <w:rFonts w:asciiTheme="minorHAnsi" w:eastAsia="Calibri" w:hAnsiTheme="minorHAnsi" w:cstheme="majorHAnsi"/>
          <w:sz w:val="52"/>
          <w:szCs w:val="52"/>
        </w:rPr>
      </w:pPr>
      <w:r w:rsidRPr="007644EA">
        <w:rPr>
          <w:rFonts w:asciiTheme="minorHAnsi" w:eastAsia="Calibri" w:hAnsiTheme="minorHAnsi" w:cstheme="majorHAnsi"/>
          <w:sz w:val="52"/>
          <w:szCs w:val="52"/>
        </w:rPr>
        <w:t>Short title: Evaluation of the AYA ‘Can-Sleep’ Program</w:t>
      </w:r>
    </w:p>
    <w:p w14:paraId="24AB1B7F" w14:textId="77777777" w:rsidR="0043066E" w:rsidRPr="007644EA" w:rsidRDefault="0043066E" w:rsidP="007644EA">
      <w:pPr>
        <w:ind w:right="992"/>
        <w:rPr>
          <w:rFonts w:asciiTheme="minorHAnsi" w:eastAsia="Calibri" w:hAnsiTheme="minorHAnsi" w:cstheme="majorHAnsi"/>
        </w:rPr>
      </w:pPr>
    </w:p>
    <w:p w14:paraId="534AA0F1" w14:textId="77777777" w:rsidR="0043066E" w:rsidRPr="007644EA" w:rsidRDefault="0043066E" w:rsidP="007644EA">
      <w:pPr>
        <w:ind w:right="992"/>
        <w:rPr>
          <w:rFonts w:asciiTheme="minorHAnsi" w:eastAsia="Calibri" w:hAnsiTheme="minorHAnsi" w:cstheme="majorHAnsi"/>
        </w:rPr>
      </w:pPr>
    </w:p>
    <w:p w14:paraId="710D142A" w14:textId="77777777" w:rsidR="0043066E" w:rsidRPr="007644EA" w:rsidRDefault="0043066E" w:rsidP="007644EA">
      <w:pPr>
        <w:ind w:right="992"/>
        <w:rPr>
          <w:rFonts w:asciiTheme="minorHAnsi" w:eastAsia="Calibri" w:hAnsiTheme="minorHAnsi" w:cstheme="majorHAnsi"/>
        </w:rPr>
      </w:pPr>
    </w:p>
    <w:p w14:paraId="1DCB8E90" w14:textId="77777777" w:rsidR="0043066E" w:rsidRPr="007644EA" w:rsidRDefault="0043066E" w:rsidP="007644EA">
      <w:pPr>
        <w:ind w:right="992"/>
        <w:rPr>
          <w:rFonts w:asciiTheme="minorHAnsi" w:eastAsia="Calibri" w:hAnsiTheme="minorHAnsi" w:cstheme="majorHAnsi"/>
        </w:rPr>
      </w:pPr>
    </w:p>
    <w:p w14:paraId="2528F52B" w14:textId="77777777" w:rsidR="0043066E" w:rsidRPr="007644EA" w:rsidRDefault="0043066E" w:rsidP="007644EA">
      <w:pPr>
        <w:ind w:right="992"/>
        <w:rPr>
          <w:rFonts w:asciiTheme="minorHAnsi" w:eastAsia="Calibri" w:hAnsiTheme="minorHAnsi" w:cstheme="majorHAnsi"/>
        </w:rPr>
      </w:pPr>
    </w:p>
    <w:p w14:paraId="2F5237B5" w14:textId="77777777" w:rsidR="0043066E" w:rsidRPr="007644EA" w:rsidRDefault="0043066E" w:rsidP="007644EA">
      <w:pPr>
        <w:ind w:right="992"/>
        <w:rPr>
          <w:rFonts w:asciiTheme="minorHAnsi" w:eastAsia="Calibri" w:hAnsiTheme="minorHAnsi" w:cstheme="majorHAnsi"/>
        </w:rPr>
      </w:pPr>
    </w:p>
    <w:p w14:paraId="002FE05E" w14:textId="77777777" w:rsidR="0043066E" w:rsidRPr="007644EA" w:rsidRDefault="0043066E" w:rsidP="0001145C">
      <w:pPr>
        <w:ind w:right="992" w:firstLine="0"/>
        <w:rPr>
          <w:rFonts w:asciiTheme="minorHAnsi" w:eastAsia="Calibri" w:hAnsiTheme="minorHAnsi" w:cstheme="majorHAnsi"/>
        </w:rPr>
      </w:pPr>
    </w:p>
    <w:p w14:paraId="47BF1FCF" w14:textId="77777777" w:rsidR="0043066E" w:rsidRPr="007644EA" w:rsidRDefault="0043066E" w:rsidP="007644EA">
      <w:pPr>
        <w:ind w:right="992"/>
        <w:rPr>
          <w:rFonts w:asciiTheme="minorHAnsi" w:eastAsia="Calibri" w:hAnsiTheme="minorHAnsi" w:cstheme="majorHAnsi"/>
          <w:sz w:val="28"/>
          <w:szCs w:val="28"/>
        </w:rPr>
      </w:pPr>
    </w:p>
    <w:p w14:paraId="0A3421BE" w14:textId="77777777" w:rsidR="0070780D" w:rsidRDefault="0070780D" w:rsidP="007644EA">
      <w:pPr>
        <w:ind w:right="992"/>
        <w:rPr>
          <w:rFonts w:asciiTheme="minorHAnsi" w:eastAsia="Calibri" w:hAnsiTheme="minorHAnsi" w:cstheme="majorHAnsi"/>
          <w:sz w:val="28"/>
          <w:szCs w:val="28"/>
        </w:rPr>
      </w:pPr>
    </w:p>
    <w:p w14:paraId="0CFF3A36" w14:textId="77777777" w:rsidR="0070780D" w:rsidRDefault="0070780D" w:rsidP="007644EA">
      <w:pPr>
        <w:ind w:right="992"/>
        <w:rPr>
          <w:rFonts w:asciiTheme="minorHAnsi" w:eastAsia="Calibri" w:hAnsiTheme="minorHAnsi" w:cstheme="majorHAnsi"/>
          <w:sz w:val="28"/>
          <w:szCs w:val="28"/>
        </w:rPr>
      </w:pPr>
    </w:p>
    <w:p w14:paraId="3668E855" w14:textId="77777777" w:rsidR="003B04B8" w:rsidRDefault="003B04B8" w:rsidP="007644EA">
      <w:pPr>
        <w:ind w:right="992"/>
        <w:rPr>
          <w:rFonts w:asciiTheme="minorHAnsi" w:eastAsia="Calibri" w:hAnsiTheme="minorHAnsi" w:cstheme="majorHAnsi"/>
          <w:sz w:val="28"/>
          <w:szCs w:val="28"/>
        </w:rPr>
      </w:pPr>
    </w:p>
    <w:p w14:paraId="71A5DFFD" w14:textId="77777777" w:rsidR="0001145C" w:rsidRDefault="0043066E" w:rsidP="0001145C">
      <w:pPr>
        <w:ind w:left="720" w:right="992" w:firstLine="0"/>
        <w:rPr>
          <w:rFonts w:asciiTheme="minorHAnsi" w:eastAsia="Calibri" w:hAnsiTheme="minorHAnsi" w:cstheme="majorHAnsi"/>
          <w:sz w:val="28"/>
          <w:szCs w:val="28"/>
        </w:rPr>
      </w:pPr>
      <w:r w:rsidRPr="007644EA">
        <w:rPr>
          <w:rFonts w:asciiTheme="minorHAnsi" w:eastAsia="Calibri" w:hAnsiTheme="minorHAnsi" w:cstheme="majorHAnsi"/>
          <w:sz w:val="28"/>
          <w:szCs w:val="28"/>
        </w:rPr>
        <w:t xml:space="preserve">Peter MacCallum Cancer Centre ethics </w:t>
      </w:r>
    </w:p>
    <w:p w14:paraId="038EE852" w14:textId="2B4193B8" w:rsidR="0043066E" w:rsidRPr="0088649D" w:rsidRDefault="0043066E" w:rsidP="0001145C">
      <w:pPr>
        <w:ind w:left="720" w:right="992" w:firstLine="0"/>
        <w:rPr>
          <w:rFonts w:asciiTheme="minorHAnsi" w:eastAsia="Calibri" w:hAnsiTheme="minorHAnsi" w:cstheme="majorHAnsi"/>
          <w:sz w:val="28"/>
          <w:szCs w:val="28"/>
        </w:rPr>
      </w:pPr>
      <w:r w:rsidRPr="0088649D">
        <w:rPr>
          <w:rFonts w:asciiTheme="minorHAnsi" w:eastAsia="Calibri" w:hAnsiTheme="minorHAnsi" w:cstheme="majorHAnsi"/>
          <w:sz w:val="28"/>
          <w:szCs w:val="28"/>
        </w:rPr>
        <w:t>Project N</w:t>
      </w:r>
      <w:r w:rsidR="00DF0674">
        <w:rPr>
          <w:rFonts w:asciiTheme="minorHAnsi" w:eastAsia="Calibri" w:hAnsiTheme="minorHAnsi" w:cstheme="majorHAnsi"/>
          <w:sz w:val="28"/>
          <w:szCs w:val="28"/>
        </w:rPr>
        <w:t xml:space="preserve">o: 74976 </w:t>
      </w:r>
      <w:r w:rsidR="00DF0674">
        <w:rPr>
          <w:rFonts w:asciiTheme="minorHAnsi" w:eastAsia="Calibri" w:hAnsiTheme="minorHAnsi" w:cstheme="majorHAnsi"/>
          <w:sz w:val="28"/>
          <w:szCs w:val="28"/>
        </w:rPr>
        <w:tab/>
        <w:t xml:space="preserve">   </w:t>
      </w:r>
      <w:r w:rsidR="006D1E53">
        <w:rPr>
          <w:rFonts w:asciiTheme="minorHAnsi" w:eastAsia="Calibri" w:hAnsiTheme="minorHAnsi" w:cstheme="majorHAnsi"/>
          <w:sz w:val="28"/>
          <w:szCs w:val="28"/>
        </w:rPr>
        <w:t xml:space="preserve">Version </w:t>
      </w:r>
      <w:r w:rsidR="00FA07B4">
        <w:rPr>
          <w:rFonts w:asciiTheme="minorHAnsi" w:eastAsia="Calibri" w:hAnsiTheme="minorHAnsi" w:cstheme="majorHAnsi"/>
          <w:sz w:val="28"/>
          <w:szCs w:val="28"/>
        </w:rPr>
        <w:t>4</w:t>
      </w:r>
    </w:p>
    <w:p w14:paraId="1C734B90" w14:textId="3E856AD2" w:rsidR="005E741A" w:rsidRDefault="00653FAD" w:rsidP="00326563">
      <w:pPr>
        <w:tabs>
          <w:tab w:val="left" w:pos="2506"/>
        </w:tabs>
        <w:ind w:right="992"/>
        <w:rPr>
          <w:rFonts w:asciiTheme="minorHAnsi" w:eastAsia="Calibri" w:hAnsiTheme="minorHAnsi" w:cstheme="majorHAnsi"/>
        </w:rPr>
      </w:pPr>
      <w:r>
        <w:rPr>
          <w:rFonts w:asciiTheme="minorHAnsi" w:eastAsia="Calibri" w:hAnsiTheme="minorHAnsi" w:cstheme="majorHAnsi"/>
        </w:rPr>
        <w:tab/>
      </w:r>
    </w:p>
    <w:p w14:paraId="0B97559D" w14:textId="2BBD15A5" w:rsidR="0043066E" w:rsidRPr="005E741A" w:rsidRDefault="0043066E" w:rsidP="00326563">
      <w:pPr>
        <w:tabs>
          <w:tab w:val="left" w:pos="2506"/>
        </w:tabs>
        <w:ind w:firstLine="0"/>
        <w:rPr>
          <w:rFonts w:asciiTheme="minorHAnsi" w:eastAsia="Calibri" w:hAnsiTheme="minorHAnsi" w:cstheme="majorHAnsi"/>
        </w:rPr>
        <w:sectPr w:rsidR="0043066E" w:rsidRPr="005E741A" w:rsidSect="0001145C">
          <w:headerReference w:type="even" r:id="rId8"/>
          <w:headerReference w:type="default" r:id="rId9"/>
          <w:footerReference w:type="even" r:id="rId10"/>
          <w:footerReference w:type="default" r:id="rId11"/>
          <w:headerReference w:type="first" r:id="rId12"/>
          <w:footerReference w:type="first" r:id="rId13"/>
          <w:pgSz w:w="11906" w:h="16838"/>
          <w:pgMar w:top="1809" w:right="1588" w:bottom="1361" w:left="1797" w:header="0" w:footer="709" w:gutter="0"/>
          <w:cols w:space="708"/>
          <w:titlePg/>
          <w:docGrid w:linePitch="360"/>
        </w:sectPr>
      </w:pPr>
    </w:p>
    <w:sdt>
      <w:sdtPr>
        <w:rPr>
          <w:rFonts w:ascii="Calibri" w:eastAsia="Times New Roman" w:hAnsi="Calibri" w:cs="Times New Roman"/>
          <w:color w:val="auto"/>
          <w:sz w:val="24"/>
          <w:szCs w:val="24"/>
          <w:lang w:val="en-AU"/>
        </w:rPr>
        <w:id w:val="-282273707"/>
        <w:docPartObj>
          <w:docPartGallery w:val="Table of Contents"/>
          <w:docPartUnique/>
        </w:docPartObj>
      </w:sdtPr>
      <w:sdtEndPr>
        <w:rPr>
          <w:b/>
          <w:bCs/>
          <w:noProof/>
        </w:rPr>
      </w:sdtEndPr>
      <w:sdtContent>
        <w:p w14:paraId="4A139B35" w14:textId="4B1B7650" w:rsidR="00787321" w:rsidRDefault="00787321">
          <w:pPr>
            <w:pStyle w:val="TOCHeading"/>
          </w:pPr>
          <w:r>
            <w:t>Contents</w:t>
          </w:r>
        </w:p>
        <w:p w14:paraId="725542F7" w14:textId="63C63269" w:rsidR="00787321" w:rsidRDefault="00787321">
          <w:pPr>
            <w:pStyle w:val="TOC2"/>
            <w:tabs>
              <w:tab w:val="right" w:leader="dot" w:pos="8511"/>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71188552" w:history="1">
            <w:r w:rsidRPr="004D3711">
              <w:rPr>
                <w:rStyle w:val="Hyperlink"/>
                <w:rFonts w:eastAsia="Calibri"/>
                <w:noProof/>
              </w:rPr>
              <w:t>Project Leads</w:t>
            </w:r>
            <w:r>
              <w:rPr>
                <w:noProof/>
                <w:webHidden/>
              </w:rPr>
              <w:tab/>
            </w:r>
            <w:r>
              <w:rPr>
                <w:noProof/>
                <w:webHidden/>
              </w:rPr>
              <w:fldChar w:fldCharType="begin"/>
            </w:r>
            <w:r>
              <w:rPr>
                <w:noProof/>
                <w:webHidden/>
              </w:rPr>
              <w:instrText xml:space="preserve"> PAGEREF _Toc71188552 \h </w:instrText>
            </w:r>
            <w:r>
              <w:rPr>
                <w:noProof/>
                <w:webHidden/>
              </w:rPr>
            </w:r>
            <w:r>
              <w:rPr>
                <w:noProof/>
                <w:webHidden/>
              </w:rPr>
              <w:fldChar w:fldCharType="separate"/>
            </w:r>
            <w:r w:rsidR="00A26210">
              <w:rPr>
                <w:noProof/>
                <w:webHidden/>
              </w:rPr>
              <w:t>3</w:t>
            </w:r>
            <w:r>
              <w:rPr>
                <w:noProof/>
                <w:webHidden/>
              </w:rPr>
              <w:fldChar w:fldCharType="end"/>
            </w:r>
          </w:hyperlink>
        </w:p>
        <w:p w14:paraId="4BF6E19C" w14:textId="4588D856" w:rsidR="00787321" w:rsidRDefault="00FA07B4">
          <w:pPr>
            <w:pStyle w:val="TOC2"/>
            <w:tabs>
              <w:tab w:val="right" w:leader="dot" w:pos="8511"/>
            </w:tabs>
            <w:rPr>
              <w:rFonts w:asciiTheme="minorHAnsi" w:eastAsiaTheme="minorEastAsia" w:hAnsiTheme="minorHAnsi" w:cstheme="minorBidi"/>
              <w:noProof/>
              <w:sz w:val="22"/>
              <w:szCs w:val="22"/>
              <w:lang w:eastAsia="en-AU"/>
            </w:rPr>
          </w:pPr>
          <w:hyperlink w:anchor="_Toc71188553" w:history="1">
            <w:r w:rsidR="00787321" w:rsidRPr="004D3711">
              <w:rPr>
                <w:rStyle w:val="Hyperlink"/>
                <w:rFonts w:eastAsia="Calibri"/>
                <w:noProof/>
              </w:rPr>
              <w:t>Project Team</w:t>
            </w:r>
            <w:r w:rsidR="00787321">
              <w:rPr>
                <w:noProof/>
                <w:webHidden/>
              </w:rPr>
              <w:tab/>
            </w:r>
            <w:r w:rsidR="00787321">
              <w:rPr>
                <w:noProof/>
                <w:webHidden/>
              </w:rPr>
              <w:fldChar w:fldCharType="begin"/>
            </w:r>
            <w:r w:rsidR="00787321">
              <w:rPr>
                <w:noProof/>
                <w:webHidden/>
              </w:rPr>
              <w:instrText xml:space="preserve"> PAGEREF _Toc71188553 \h </w:instrText>
            </w:r>
            <w:r w:rsidR="00787321">
              <w:rPr>
                <w:noProof/>
                <w:webHidden/>
              </w:rPr>
            </w:r>
            <w:r w:rsidR="00787321">
              <w:rPr>
                <w:noProof/>
                <w:webHidden/>
              </w:rPr>
              <w:fldChar w:fldCharType="separate"/>
            </w:r>
            <w:r w:rsidR="00A26210">
              <w:rPr>
                <w:noProof/>
                <w:webHidden/>
              </w:rPr>
              <w:t>3</w:t>
            </w:r>
            <w:r w:rsidR="00787321">
              <w:rPr>
                <w:noProof/>
                <w:webHidden/>
              </w:rPr>
              <w:fldChar w:fldCharType="end"/>
            </w:r>
          </w:hyperlink>
        </w:p>
        <w:p w14:paraId="5939FC74" w14:textId="2DE02E30" w:rsidR="00787321" w:rsidRDefault="00FA07B4">
          <w:pPr>
            <w:pStyle w:val="TOC2"/>
            <w:tabs>
              <w:tab w:val="right" w:leader="dot" w:pos="8511"/>
            </w:tabs>
            <w:rPr>
              <w:rFonts w:asciiTheme="minorHAnsi" w:eastAsiaTheme="minorEastAsia" w:hAnsiTheme="minorHAnsi" w:cstheme="minorBidi"/>
              <w:noProof/>
              <w:sz w:val="22"/>
              <w:szCs w:val="22"/>
              <w:lang w:eastAsia="en-AU"/>
            </w:rPr>
          </w:pPr>
          <w:hyperlink w:anchor="_Toc71188554" w:history="1">
            <w:r w:rsidR="00787321" w:rsidRPr="004D3711">
              <w:rPr>
                <w:rStyle w:val="Hyperlink"/>
                <w:rFonts w:eastAsia="Calibri"/>
                <w:noProof/>
              </w:rPr>
              <w:t>Funding Source</w:t>
            </w:r>
            <w:r w:rsidR="00787321">
              <w:rPr>
                <w:noProof/>
                <w:webHidden/>
              </w:rPr>
              <w:tab/>
            </w:r>
            <w:r w:rsidR="00787321">
              <w:rPr>
                <w:noProof/>
                <w:webHidden/>
              </w:rPr>
              <w:fldChar w:fldCharType="begin"/>
            </w:r>
            <w:r w:rsidR="00787321">
              <w:rPr>
                <w:noProof/>
                <w:webHidden/>
              </w:rPr>
              <w:instrText xml:space="preserve"> PAGEREF _Toc71188554 \h </w:instrText>
            </w:r>
            <w:r w:rsidR="00787321">
              <w:rPr>
                <w:noProof/>
                <w:webHidden/>
              </w:rPr>
            </w:r>
            <w:r w:rsidR="00787321">
              <w:rPr>
                <w:noProof/>
                <w:webHidden/>
              </w:rPr>
              <w:fldChar w:fldCharType="separate"/>
            </w:r>
            <w:r w:rsidR="00A26210">
              <w:rPr>
                <w:noProof/>
                <w:webHidden/>
              </w:rPr>
              <w:t>3</w:t>
            </w:r>
            <w:r w:rsidR="00787321">
              <w:rPr>
                <w:noProof/>
                <w:webHidden/>
              </w:rPr>
              <w:fldChar w:fldCharType="end"/>
            </w:r>
          </w:hyperlink>
        </w:p>
        <w:p w14:paraId="2096E5BA" w14:textId="0C58C434" w:rsidR="00787321" w:rsidRDefault="00FA07B4">
          <w:pPr>
            <w:pStyle w:val="TOC2"/>
            <w:tabs>
              <w:tab w:val="right" w:leader="dot" w:pos="8511"/>
            </w:tabs>
            <w:rPr>
              <w:rFonts w:asciiTheme="minorHAnsi" w:eastAsiaTheme="minorEastAsia" w:hAnsiTheme="minorHAnsi" w:cstheme="minorBidi"/>
              <w:noProof/>
              <w:sz w:val="22"/>
              <w:szCs w:val="22"/>
              <w:lang w:eastAsia="en-AU"/>
            </w:rPr>
          </w:pPr>
          <w:hyperlink w:anchor="_Toc71188555" w:history="1">
            <w:r w:rsidR="00787321" w:rsidRPr="004D3711">
              <w:rPr>
                <w:rStyle w:val="Hyperlink"/>
                <w:rFonts w:eastAsia="Calibri"/>
                <w:noProof/>
              </w:rPr>
              <w:t>Project Sponsor and Collaborating Partners</w:t>
            </w:r>
            <w:r w:rsidR="00787321">
              <w:rPr>
                <w:noProof/>
                <w:webHidden/>
              </w:rPr>
              <w:tab/>
            </w:r>
            <w:r w:rsidR="00787321">
              <w:rPr>
                <w:noProof/>
                <w:webHidden/>
              </w:rPr>
              <w:fldChar w:fldCharType="begin"/>
            </w:r>
            <w:r w:rsidR="00787321">
              <w:rPr>
                <w:noProof/>
                <w:webHidden/>
              </w:rPr>
              <w:instrText xml:space="preserve"> PAGEREF _Toc71188555 \h </w:instrText>
            </w:r>
            <w:r w:rsidR="00787321">
              <w:rPr>
                <w:noProof/>
                <w:webHidden/>
              </w:rPr>
            </w:r>
            <w:r w:rsidR="00787321">
              <w:rPr>
                <w:noProof/>
                <w:webHidden/>
              </w:rPr>
              <w:fldChar w:fldCharType="separate"/>
            </w:r>
            <w:r w:rsidR="00A26210">
              <w:rPr>
                <w:noProof/>
                <w:webHidden/>
              </w:rPr>
              <w:t>4</w:t>
            </w:r>
            <w:r w:rsidR="00787321">
              <w:rPr>
                <w:noProof/>
                <w:webHidden/>
              </w:rPr>
              <w:fldChar w:fldCharType="end"/>
            </w:r>
          </w:hyperlink>
        </w:p>
        <w:p w14:paraId="57F7E683" w14:textId="446BAD6C" w:rsidR="00787321" w:rsidRDefault="00FA07B4">
          <w:pPr>
            <w:pStyle w:val="TOC2"/>
            <w:tabs>
              <w:tab w:val="right" w:leader="dot" w:pos="8511"/>
            </w:tabs>
            <w:rPr>
              <w:rFonts w:asciiTheme="minorHAnsi" w:eastAsiaTheme="minorEastAsia" w:hAnsiTheme="minorHAnsi" w:cstheme="minorBidi"/>
              <w:noProof/>
              <w:sz w:val="22"/>
              <w:szCs w:val="22"/>
              <w:lang w:eastAsia="en-AU"/>
            </w:rPr>
          </w:pPr>
          <w:hyperlink w:anchor="_Toc71188556" w:history="1">
            <w:r w:rsidR="00787321" w:rsidRPr="004D3711">
              <w:rPr>
                <w:rStyle w:val="Hyperlink"/>
                <w:rFonts w:eastAsia="Calibri"/>
                <w:noProof/>
              </w:rPr>
              <w:t>Background</w:t>
            </w:r>
            <w:r w:rsidR="00787321">
              <w:rPr>
                <w:noProof/>
                <w:webHidden/>
              </w:rPr>
              <w:tab/>
            </w:r>
            <w:r w:rsidR="00787321">
              <w:rPr>
                <w:noProof/>
                <w:webHidden/>
              </w:rPr>
              <w:fldChar w:fldCharType="begin"/>
            </w:r>
            <w:r w:rsidR="00787321">
              <w:rPr>
                <w:noProof/>
                <w:webHidden/>
              </w:rPr>
              <w:instrText xml:space="preserve"> PAGEREF _Toc71188556 \h </w:instrText>
            </w:r>
            <w:r w:rsidR="00787321">
              <w:rPr>
                <w:noProof/>
                <w:webHidden/>
              </w:rPr>
            </w:r>
            <w:r w:rsidR="00787321">
              <w:rPr>
                <w:noProof/>
                <w:webHidden/>
              </w:rPr>
              <w:fldChar w:fldCharType="separate"/>
            </w:r>
            <w:r w:rsidR="00A26210">
              <w:rPr>
                <w:noProof/>
                <w:webHidden/>
              </w:rPr>
              <w:t>4</w:t>
            </w:r>
            <w:r w:rsidR="00787321">
              <w:rPr>
                <w:noProof/>
                <w:webHidden/>
              </w:rPr>
              <w:fldChar w:fldCharType="end"/>
            </w:r>
          </w:hyperlink>
        </w:p>
        <w:p w14:paraId="5C53168A" w14:textId="71E8DA5A" w:rsidR="00787321" w:rsidRDefault="00FA07B4">
          <w:pPr>
            <w:pStyle w:val="TOC2"/>
            <w:tabs>
              <w:tab w:val="right" w:leader="dot" w:pos="8511"/>
            </w:tabs>
            <w:rPr>
              <w:rFonts w:asciiTheme="minorHAnsi" w:eastAsiaTheme="minorEastAsia" w:hAnsiTheme="minorHAnsi" w:cstheme="minorBidi"/>
              <w:noProof/>
              <w:sz w:val="22"/>
              <w:szCs w:val="22"/>
              <w:lang w:eastAsia="en-AU"/>
            </w:rPr>
          </w:pPr>
          <w:hyperlink w:anchor="_Toc71188557" w:history="1">
            <w:r w:rsidR="00787321" w:rsidRPr="004D3711">
              <w:rPr>
                <w:rStyle w:val="Hyperlink"/>
                <w:rFonts w:eastAsia="Calibri"/>
                <w:noProof/>
              </w:rPr>
              <w:t>Aims</w:t>
            </w:r>
            <w:r w:rsidR="00787321">
              <w:rPr>
                <w:noProof/>
                <w:webHidden/>
              </w:rPr>
              <w:tab/>
            </w:r>
            <w:r w:rsidR="00787321">
              <w:rPr>
                <w:noProof/>
                <w:webHidden/>
              </w:rPr>
              <w:fldChar w:fldCharType="begin"/>
            </w:r>
            <w:r w:rsidR="00787321">
              <w:rPr>
                <w:noProof/>
                <w:webHidden/>
              </w:rPr>
              <w:instrText xml:space="preserve"> PAGEREF _Toc71188557 \h </w:instrText>
            </w:r>
            <w:r w:rsidR="00787321">
              <w:rPr>
                <w:noProof/>
                <w:webHidden/>
              </w:rPr>
            </w:r>
            <w:r w:rsidR="00787321">
              <w:rPr>
                <w:noProof/>
                <w:webHidden/>
              </w:rPr>
              <w:fldChar w:fldCharType="separate"/>
            </w:r>
            <w:r w:rsidR="00A26210">
              <w:rPr>
                <w:noProof/>
                <w:webHidden/>
              </w:rPr>
              <w:t>5</w:t>
            </w:r>
            <w:r w:rsidR="00787321">
              <w:rPr>
                <w:noProof/>
                <w:webHidden/>
              </w:rPr>
              <w:fldChar w:fldCharType="end"/>
            </w:r>
          </w:hyperlink>
        </w:p>
        <w:p w14:paraId="7A949BFF" w14:textId="0D0DB1E6" w:rsidR="00787321" w:rsidRDefault="00FA07B4">
          <w:pPr>
            <w:pStyle w:val="TOC2"/>
            <w:tabs>
              <w:tab w:val="right" w:leader="dot" w:pos="8511"/>
            </w:tabs>
            <w:rPr>
              <w:rFonts w:asciiTheme="minorHAnsi" w:eastAsiaTheme="minorEastAsia" w:hAnsiTheme="minorHAnsi" w:cstheme="minorBidi"/>
              <w:noProof/>
              <w:sz w:val="22"/>
              <w:szCs w:val="22"/>
              <w:lang w:eastAsia="en-AU"/>
            </w:rPr>
          </w:pPr>
          <w:hyperlink w:anchor="_Toc71188558" w:history="1">
            <w:r w:rsidR="00787321" w:rsidRPr="004D3711">
              <w:rPr>
                <w:rStyle w:val="Hyperlink"/>
                <w:rFonts w:eastAsia="Calibri"/>
                <w:noProof/>
              </w:rPr>
              <w:t>Project design</w:t>
            </w:r>
            <w:r w:rsidR="00787321">
              <w:rPr>
                <w:noProof/>
                <w:webHidden/>
              </w:rPr>
              <w:tab/>
            </w:r>
            <w:r w:rsidR="00787321">
              <w:rPr>
                <w:noProof/>
                <w:webHidden/>
              </w:rPr>
              <w:fldChar w:fldCharType="begin"/>
            </w:r>
            <w:r w:rsidR="00787321">
              <w:rPr>
                <w:noProof/>
                <w:webHidden/>
              </w:rPr>
              <w:instrText xml:space="preserve"> PAGEREF _Toc71188558 \h </w:instrText>
            </w:r>
            <w:r w:rsidR="00787321">
              <w:rPr>
                <w:noProof/>
                <w:webHidden/>
              </w:rPr>
            </w:r>
            <w:r w:rsidR="00787321">
              <w:rPr>
                <w:noProof/>
                <w:webHidden/>
              </w:rPr>
              <w:fldChar w:fldCharType="separate"/>
            </w:r>
            <w:r w:rsidR="00A26210">
              <w:rPr>
                <w:noProof/>
                <w:webHidden/>
              </w:rPr>
              <w:t>6</w:t>
            </w:r>
            <w:r w:rsidR="00787321">
              <w:rPr>
                <w:noProof/>
                <w:webHidden/>
              </w:rPr>
              <w:fldChar w:fldCharType="end"/>
            </w:r>
          </w:hyperlink>
        </w:p>
        <w:p w14:paraId="32318D1C" w14:textId="616E7A20" w:rsidR="00787321" w:rsidRDefault="00FA07B4">
          <w:pPr>
            <w:pStyle w:val="TOC2"/>
            <w:tabs>
              <w:tab w:val="right" w:leader="dot" w:pos="8511"/>
            </w:tabs>
            <w:rPr>
              <w:rFonts w:asciiTheme="minorHAnsi" w:eastAsiaTheme="minorEastAsia" w:hAnsiTheme="minorHAnsi" w:cstheme="minorBidi"/>
              <w:noProof/>
              <w:sz w:val="22"/>
              <w:szCs w:val="22"/>
              <w:lang w:eastAsia="en-AU"/>
            </w:rPr>
          </w:pPr>
          <w:hyperlink w:anchor="_Toc71188559" w:history="1">
            <w:r w:rsidR="00787321" w:rsidRPr="004D3711">
              <w:rPr>
                <w:rStyle w:val="Hyperlink"/>
                <w:rFonts w:eastAsia="Calibri" w:cstheme="majorHAnsi"/>
                <w:noProof/>
              </w:rPr>
              <w:t>Phase 1: Adaption of a Self-Management Resource for AYA Cancer Survivors</w:t>
            </w:r>
            <w:r w:rsidR="00787321">
              <w:rPr>
                <w:noProof/>
                <w:webHidden/>
              </w:rPr>
              <w:tab/>
            </w:r>
            <w:r w:rsidR="00787321">
              <w:rPr>
                <w:noProof/>
                <w:webHidden/>
              </w:rPr>
              <w:fldChar w:fldCharType="begin"/>
            </w:r>
            <w:r w:rsidR="00787321">
              <w:rPr>
                <w:noProof/>
                <w:webHidden/>
              </w:rPr>
              <w:instrText xml:space="preserve"> PAGEREF _Toc71188559 \h </w:instrText>
            </w:r>
            <w:r w:rsidR="00787321">
              <w:rPr>
                <w:noProof/>
                <w:webHidden/>
              </w:rPr>
            </w:r>
            <w:r w:rsidR="00787321">
              <w:rPr>
                <w:noProof/>
                <w:webHidden/>
              </w:rPr>
              <w:fldChar w:fldCharType="separate"/>
            </w:r>
            <w:r w:rsidR="00A26210">
              <w:rPr>
                <w:noProof/>
                <w:webHidden/>
              </w:rPr>
              <w:t>6</w:t>
            </w:r>
            <w:r w:rsidR="00787321">
              <w:rPr>
                <w:noProof/>
                <w:webHidden/>
              </w:rPr>
              <w:fldChar w:fldCharType="end"/>
            </w:r>
          </w:hyperlink>
        </w:p>
        <w:p w14:paraId="31FF2E3C" w14:textId="665018F4" w:rsidR="00787321" w:rsidRDefault="00FA07B4">
          <w:pPr>
            <w:pStyle w:val="TOC2"/>
            <w:tabs>
              <w:tab w:val="right" w:leader="dot" w:pos="8511"/>
            </w:tabs>
            <w:rPr>
              <w:rFonts w:asciiTheme="minorHAnsi" w:eastAsiaTheme="minorEastAsia" w:hAnsiTheme="minorHAnsi" w:cstheme="minorBidi"/>
              <w:noProof/>
              <w:sz w:val="22"/>
              <w:szCs w:val="22"/>
              <w:lang w:eastAsia="en-AU"/>
            </w:rPr>
          </w:pPr>
          <w:hyperlink w:anchor="_Toc71188560" w:history="1">
            <w:r w:rsidR="00787321" w:rsidRPr="004D3711">
              <w:rPr>
                <w:rStyle w:val="Hyperlink"/>
                <w:rFonts w:eastAsia="Calibri"/>
                <w:noProof/>
              </w:rPr>
              <w:t>Phase 2 Implementation &amp; Evaluation of the AYA Can-Sleep program</w:t>
            </w:r>
            <w:r w:rsidR="00787321">
              <w:rPr>
                <w:noProof/>
                <w:webHidden/>
              </w:rPr>
              <w:tab/>
            </w:r>
            <w:r w:rsidR="00787321">
              <w:rPr>
                <w:noProof/>
                <w:webHidden/>
              </w:rPr>
              <w:fldChar w:fldCharType="begin"/>
            </w:r>
            <w:r w:rsidR="00787321">
              <w:rPr>
                <w:noProof/>
                <w:webHidden/>
              </w:rPr>
              <w:instrText xml:space="preserve"> PAGEREF _Toc71188560 \h </w:instrText>
            </w:r>
            <w:r w:rsidR="00787321">
              <w:rPr>
                <w:noProof/>
                <w:webHidden/>
              </w:rPr>
            </w:r>
            <w:r w:rsidR="00787321">
              <w:rPr>
                <w:noProof/>
                <w:webHidden/>
              </w:rPr>
              <w:fldChar w:fldCharType="separate"/>
            </w:r>
            <w:r w:rsidR="00A26210">
              <w:rPr>
                <w:noProof/>
                <w:webHidden/>
              </w:rPr>
              <w:t>7</w:t>
            </w:r>
            <w:r w:rsidR="00787321">
              <w:rPr>
                <w:noProof/>
                <w:webHidden/>
              </w:rPr>
              <w:fldChar w:fldCharType="end"/>
            </w:r>
          </w:hyperlink>
        </w:p>
        <w:p w14:paraId="259D7D14" w14:textId="29DA4818" w:rsidR="00787321" w:rsidRDefault="00FA07B4">
          <w:pPr>
            <w:pStyle w:val="TOC3"/>
            <w:tabs>
              <w:tab w:val="right" w:leader="dot" w:pos="8511"/>
            </w:tabs>
            <w:rPr>
              <w:rFonts w:asciiTheme="minorHAnsi" w:eastAsiaTheme="minorEastAsia" w:hAnsiTheme="minorHAnsi" w:cstheme="minorBidi"/>
              <w:noProof/>
              <w:sz w:val="22"/>
              <w:szCs w:val="22"/>
              <w:lang w:eastAsia="en-AU"/>
            </w:rPr>
          </w:pPr>
          <w:hyperlink w:anchor="_Toc71188561" w:history="1">
            <w:r w:rsidR="00787321" w:rsidRPr="004D3711">
              <w:rPr>
                <w:rStyle w:val="Hyperlink"/>
                <w:rFonts w:eastAsia="Calibri"/>
                <w:noProof/>
              </w:rPr>
              <w:t>Study Design</w:t>
            </w:r>
            <w:r w:rsidR="00787321">
              <w:rPr>
                <w:noProof/>
                <w:webHidden/>
              </w:rPr>
              <w:tab/>
            </w:r>
            <w:r w:rsidR="00787321">
              <w:rPr>
                <w:noProof/>
                <w:webHidden/>
              </w:rPr>
              <w:fldChar w:fldCharType="begin"/>
            </w:r>
            <w:r w:rsidR="00787321">
              <w:rPr>
                <w:noProof/>
                <w:webHidden/>
              </w:rPr>
              <w:instrText xml:space="preserve"> PAGEREF _Toc71188561 \h </w:instrText>
            </w:r>
            <w:r w:rsidR="00787321">
              <w:rPr>
                <w:noProof/>
                <w:webHidden/>
              </w:rPr>
            </w:r>
            <w:r w:rsidR="00787321">
              <w:rPr>
                <w:noProof/>
                <w:webHidden/>
              </w:rPr>
              <w:fldChar w:fldCharType="separate"/>
            </w:r>
            <w:r w:rsidR="00A26210">
              <w:rPr>
                <w:noProof/>
                <w:webHidden/>
              </w:rPr>
              <w:t>7</w:t>
            </w:r>
            <w:r w:rsidR="00787321">
              <w:rPr>
                <w:noProof/>
                <w:webHidden/>
              </w:rPr>
              <w:fldChar w:fldCharType="end"/>
            </w:r>
          </w:hyperlink>
        </w:p>
        <w:p w14:paraId="25D43478" w14:textId="360C996F" w:rsidR="00787321" w:rsidRDefault="00FA07B4">
          <w:pPr>
            <w:pStyle w:val="TOC3"/>
            <w:tabs>
              <w:tab w:val="right" w:leader="dot" w:pos="8511"/>
            </w:tabs>
            <w:rPr>
              <w:rFonts w:asciiTheme="minorHAnsi" w:eastAsiaTheme="minorEastAsia" w:hAnsiTheme="minorHAnsi" w:cstheme="minorBidi"/>
              <w:noProof/>
              <w:sz w:val="22"/>
              <w:szCs w:val="22"/>
              <w:lang w:eastAsia="en-AU"/>
            </w:rPr>
          </w:pPr>
          <w:hyperlink w:anchor="_Toc71188562" w:history="1">
            <w:r w:rsidR="00787321" w:rsidRPr="004D3711">
              <w:rPr>
                <w:rStyle w:val="Hyperlink"/>
                <w:rFonts w:eastAsia="Calibri"/>
                <w:noProof/>
              </w:rPr>
              <w:t>Participants</w:t>
            </w:r>
            <w:r w:rsidR="00787321">
              <w:rPr>
                <w:noProof/>
                <w:webHidden/>
              </w:rPr>
              <w:tab/>
            </w:r>
            <w:r w:rsidR="00787321">
              <w:rPr>
                <w:noProof/>
                <w:webHidden/>
              </w:rPr>
              <w:fldChar w:fldCharType="begin"/>
            </w:r>
            <w:r w:rsidR="00787321">
              <w:rPr>
                <w:noProof/>
                <w:webHidden/>
              </w:rPr>
              <w:instrText xml:space="preserve"> PAGEREF _Toc71188562 \h </w:instrText>
            </w:r>
            <w:r w:rsidR="00787321">
              <w:rPr>
                <w:noProof/>
                <w:webHidden/>
              </w:rPr>
            </w:r>
            <w:r w:rsidR="00787321">
              <w:rPr>
                <w:noProof/>
                <w:webHidden/>
              </w:rPr>
              <w:fldChar w:fldCharType="separate"/>
            </w:r>
            <w:r w:rsidR="00A26210">
              <w:rPr>
                <w:noProof/>
                <w:webHidden/>
              </w:rPr>
              <w:t>7</w:t>
            </w:r>
            <w:r w:rsidR="00787321">
              <w:rPr>
                <w:noProof/>
                <w:webHidden/>
              </w:rPr>
              <w:fldChar w:fldCharType="end"/>
            </w:r>
          </w:hyperlink>
        </w:p>
        <w:p w14:paraId="58EDAF04" w14:textId="1C671390" w:rsidR="00787321" w:rsidRDefault="00FA07B4">
          <w:pPr>
            <w:pStyle w:val="TOC3"/>
            <w:tabs>
              <w:tab w:val="right" w:leader="dot" w:pos="8511"/>
            </w:tabs>
            <w:rPr>
              <w:rFonts w:asciiTheme="minorHAnsi" w:eastAsiaTheme="minorEastAsia" w:hAnsiTheme="minorHAnsi" w:cstheme="minorBidi"/>
              <w:noProof/>
              <w:sz w:val="22"/>
              <w:szCs w:val="22"/>
              <w:lang w:eastAsia="en-AU"/>
            </w:rPr>
          </w:pPr>
          <w:hyperlink w:anchor="_Toc71188563" w:history="1">
            <w:r w:rsidR="00787321" w:rsidRPr="004D3711">
              <w:rPr>
                <w:rStyle w:val="Hyperlink"/>
                <w:rFonts w:eastAsia="Calibri"/>
                <w:noProof/>
              </w:rPr>
              <w:t>Clinicians</w:t>
            </w:r>
            <w:r w:rsidR="00787321">
              <w:rPr>
                <w:noProof/>
                <w:webHidden/>
              </w:rPr>
              <w:tab/>
            </w:r>
            <w:r w:rsidR="00787321">
              <w:rPr>
                <w:noProof/>
                <w:webHidden/>
              </w:rPr>
              <w:fldChar w:fldCharType="begin"/>
            </w:r>
            <w:r w:rsidR="00787321">
              <w:rPr>
                <w:noProof/>
                <w:webHidden/>
              </w:rPr>
              <w:instrText xml:space="preserve"> PAGEREF _Toc71188563 \h </w:instrText>
            </w:r>
            <w:r w:rsidR="00787321">
              <w:rPr>
                <w:noProof/>
                <w:webHidden/>
              </w:rPr>
            </w:r>
            <w:r w:rsidR="00787321">
              <w:rPr>
                <w:noProof/>
                <w:webHidden/>
              </w:rPr>
              <w:fldChar w:fldCharType="separate"/>
            </w:r>
            <w:r w:rsidR="00A26210">
              <w:rPr>
                <w:noProof/>
                <w:webHidden/>
              </w:rPr>
              <w:t>8</w:t>
            </w:r>
            <w:r w:rsidR="00787321">
              <w:rPr>
                <w:noProof/>
                <w:webHidden/>
              </w:rPr>
              <w:fldChar w:fldCharType="end"/>
            </w:r>
          </w:hyperlink>
        </w:p>
        <w:p w14:paraId="31601AF9" w14:textId="396645CB" w:rsidR="00787321" w:rsidRDefault="00FA07B4">
          <w:pPr>
            <w:pStyle w:val="TOC3"/>
            <w:tabs>
              <w:tab w:val="right" w:leader="dot" w:pos="8511"/>
            </w:tabs>
            <w:rPr>
              <w:rFonts w:asciiTheme="minorHAnsi" w:eastAsiaTheme="minorEastAsia" w:hAnsiTheme="minorHAnsi" w:cstheme="minorBidi"/>
              <w:noProof/>
              <w:sz w:val="22"/>
              <w:szCs w:val="22"/>
              <w:lang w:eastAsia="en-AU"/>
            </w:rPr>
          </w:pPr>
          <w:hyperlink w:anchor="_Toc71188564" w:history="1">
            <w:r w:rsidR="00787321" w:rsidRPr="004D3711">
              <w:rPr>
                <w:rStyle w:val="Hyperlink"/>
                <w:rFonts w:eastAsia="Calibri"/>
                <w:noProof/>
              </w:rPr>
              <w:t>Participant Recruitment</w:t>
            </w:r>
            <w:r w:rsidR="00787321">
              <w:rPr>
                <w:noProof/>
                <w:webHidden/>
              </w:rPr>
              <w:tab/>
            </w:r>
            <w:r w:rsidR="00787321">
              <w:rPr>
                <w:noProof/>
                <w:webHidden/>
              </w:rPr>
              <w:fldChar w:fldCharType="begin"/>
            </w:r>
            <w:r w:rsidR="00787321">
              <w:rPr>
                <w:noProof/>
                <w:webHidden/>
              </w:rPr>
              <w:instrText xml:space="preserve"> PAGEREF _Toc71188564 \h </w:instrText>
            </w:r>
            <w:r w:rsidR="00787321">
              <w:rPr>
                <w:noProof/>
                <w:webHidden/>
              </w:rPr>
            </w:r>
            <w:r w:rsidR="00787321">
              <w:rPr>
                <w:noProof/>
                <w:webHidden/>
              </w:rPr>
              <w:fldChar w:fldCharType="separate"/>
            </w:r>
            <w:r w:rsidR="00A26210">
              <w:rPr>
                <w:noProof/>
                <w:webHidden/>
              </w:rPr>
              <w:t>8</w:t>
            </w:r>
            <w:r w:rsidR="00787321">
              <w:rPr>
                <w:noProof/>
                <w:webHidden/>
              </w:rPr>
              <w:fldChar w:fldCharType="end"/>
            </w:r>
          </w:hyperlink>
        </w:p>
        <w:p w14:paraId="4EF79939" w14:textId="2390455B" w:rsidR="00787321" w:rsidRDefault="00FA07B4">
          <w:pPr>
            <w:pStyle w:val="TOC3"/>
            <w:tabs>
              <w:tab w:val="right" w:leader="dot" w:pos="8511"/>
            </w:tabs>
            <w:rPr>
              <w:rFonts w:asciiTheme="minorHAnsi" w:eastAsiaTheme="minorEastAsia" w:hAnsiTheme="minorHAnsi" w:cstheme="minorBidi"/>
              <w:noProof/>
              <w:sz w:val="22"/>
              <w:szCs w:val="22"/>
              <w:lang w:eastAsia="en-AU"/>
            </w:rPr>
          </w:pPr>
          <w:hyperlink w:anchor="_Toc71188565" w:history="1">
            <w:r w:rsidR="00787321" w:rsidRPr="004D3711">
              <w:rPr>
                <w:rStyle w:val="Hyperlink"/>
                <w:rFonts w:eastAsia="Calibri"/>
                <w:noProof/>
              </w:rPr>
              <w:t>Participant Screening</w:t>
            </w:r>
            <w:r w:rsidR="00787321">
              <w:rPr>
                <w:noProof/>
                <w:webHidden/>
              </w:rPr>
              <w:tab/>
            </w:r>
            <w:r w:rsidR="00787321">
              <w:rPr>
                <w:noProof/>
                <w:webHidden/>
              </w:rPr>
              <w:fldChar w:fldCharType="begin"/>
            </w:r>
            <w:r w:rsidR="00787321">
              <w:rPr>
                <w:noProof/>
                <w:webHidden/>
              </w:rPr>
              <w:instrText xml:space="preserve"> PAGEREF _Toc71188565 \h </w:instrText>
            </w:r>
            <w:r w:rsidR="00787321">
              <w:rPr>
                <w:noProof/>
                <w:webHidden/>
              </w:rPr>
            </w:r>
            <w:r w:rsidR="00787321">
              <w:rPr>
                <w:noProof/>
                <w:webHidden/>
              </w:rPr>
              <w:fldChar w:fldCharType="separate"/>
            </w:r>
            <w:r w:rsidR="00A26210">
              <w:rPr>
                <w:noProof/>
                <w:webHidden/>
              </w:rPr>
              <w:t>9</w:t>
            </w:r>
            <w:r w:rsidR="00787321">
              <w:rPr>
                <w:noProof/>
                <w:webHidden/>
              </w:rPr>
              <w:fldChar w:fldCharType="end"/>
            </w:r>
          </w:hyperlink>
        </w:p>
        <w:p w14:paraId="0BBE0696" w14:textId="70C167E8" w:rsidR="00787321" w:rsidRDefault="00FA07B4">
          <w:pPr>
            <w:pStyle w:val="TOC3"/>
            <w:tabs>
              <w:tab w:val="right" w:leader="dot" w:pos="8511"/>
            </w:tabs>
            <w:rPr>
              <w:rFonts w:asciiTheme="minorHAnsi" w:eastAsiaTheme="minorEastAsia" w:hAnsiTheme="minorHAnsi" w:cstheme="minorBidi"/>
              <w:noProof/>
              <w:sz w:val="22"/>
              <w:szCs w:val="22"/>
              <w:lang w:eastAsia="en-AU"/>
            </w:rPr>
          </w:pPr>
          <w:hyperlink w:anchor="_Toc71188566" w:history="1">
            <w:r w:rsidR="00787321" w:rsidRPr="004D3711">
              <w:rPr>
                <w:rStyle w:val="Hyperlink"/>
                <w:rFonts w:eastAsia="Calibri"/>
                <w:noProof/>
              </w:rPr>
              <w:t>Implementation</w:t>
            </w:r>
            <w:r w:rsidR="00787321">
              <w:rPr>
                <w:noProof/>
                <w:webHidden/>
              </w:rPr>
              <w:tab/>
            </w:r>
            <w:r w:rsidR="00787321">
              <w:rPr>
                <w:noProof/>
                <w:webHidden/>
              </w:rPr>
              <w:fldChar w:fldCharType="begin"/>
            </w:r>
            <w:r w:rsidR="00787321">
              <w:rPr>
                <w:noProof/>
                <w:webHidden/>
              </w:rPr>
              <w:instrText xml:space="preserve"> PAGEREF _Toc71188566 \h </w:instrText>
            </w:r>
            <w:r w:rsidR="00787321">
              <w:rPr>
                <w:noProof/>
                <w:webHidden/>
              </w:rPr>
            </w:r>
            <w:r w:rsidR="00787321">
              <w:rPr>
                <w:noProof/>
                <w:webHidden/>
              </w:rPr>
              <w:fldChar w:fldCharType="separate"/>
            </w:r>
            <w:r w:rsidR="00A26210">
              <w:rPr>
                <w:noProof/>
                <w:webHidden/>
              </w:rPr>
              <w:t>10</w:t>
            </w:r>
            <w:r w:rsidR="00787321">
              <w:rPr>
                <w:noProof/>
                <w:webHidden/>
              </w:rPr>
              <w:fldChar w:fldCharType="end"/>
            </w:r>
          </w:hyperlink>
        </w:p>
        <w:p w14:paraId="140F6B08" w14:textId="46BC23CB" w:rsidR="00787321" w:rsidRDefault="00FA07B4">
          <w:pPr>
            <w:pStyle w:val="TOC2"/>
            <w:tabs>
              <w:tab w:val="right" w:leader="dot" w:pos="8511"/>
            </w:tabs>
            <w:rPr>
              <w:rFonts w:asciiTheme="minorHAnsi" w:eastAsiaTheme="minorEastAsia" w:hAnsiTheme="minorHAnsi" w:cstheme="minorBidi"/>
              <w:noProof/>
              <w:sz w:val="22"/>
              <w:szCs w:val="22"/>
              <w:lang w:eastAsia="en-AU"/>
            </w:rPr>
          </w:pPr>
          <w:hyperlink w:anchor="_Toc71188567" w:history="1">
            <w:r w:rsidR="00787321" w:rsidRPr="004D3711">
              <w:rPr>
                <w:rStyle w:val="Hyperlink"/>
                <w:rFonts w:eastAsia="Calibri"/>
                <w:noProof/>
              </w:rPr>
              <w:t>Evaluation</w:t>
            </w:r>
            <w:r w:rsidR="00787321">
              <w:rPr>
                <w:noProof/>
                <w:webHidden/>
              </w:rPr>
              <w:tab/>
            </w:r>
            <w:r w:rsidR="00787321">
              <w:rPr>
                <w:noProof/>
                <w:webHidden/>
              </w:rPr>
              <w:fldChar w:fldCharType="begin"/>
            </w:r>
            <w:r w:rsidR="00787321">
              <w:rPr>
                <w:noProof/>
                <w:webHidden/>
              </w:rPr>
              <w:instrText xml:space="preserve"> PAGEREF _Toc71188567 \h </w:instrText>
            </w:r>
            <w:r w:rsidR="00787321">
              <w:rPr>
                <w:noProof/>
                <w:webHidden/>
              </w:rPr>
            </w:r>
            <w:r w:rsidR="00787321">
              <w:rPr>
                <w:noProof/>
                <w:webHidden/>
              </w:rPr>
              <w:fldChar w:fldCharType="separate"/>
            </w:r>
            <w:r w:rsidR="00A26210">
              <w:rPr>
                <w:noProof/>
                <w:webHidden/>
              </w:rPr>
              <w:t>16</w:t>
            </w:r>
            <w:r w:rsidR="00787321">
              <w:rPr>
                <w:noProof/>
                <w:webHidden/>
              </w:rPr>
              <w:fldChar w:fldCharType="end"/>
            </w:r>
          </w:hyperlink>
        </w:p>
        <w:p w14:paraId="2E89D0C6" w14:textId="3AB60DF8" w:rsidR="00787321" w:rsidRDefault="00FA07B4">
          <w:pPr>
            <w:pStyle w:val="TOC3"/>
            <w:tabs>
              <w:tab w:val="right" w:leader="dot" w:pos="8511"/>
            </w:tabs>
            <w:rPr>
              <w:rFonts w:asciiTheme="minorHAnsi" w:eastAsiaTheme="minorEastAsia" w:hAnsiTheme="minorHAnsi" w:cstheme="minorBidi"/>
              <w:noProof/>
              <w:sz w:val="22"/>
              <w:szCs w:val="22"/>
              <w:lang w:eastAsia="en-AU"/>
            </w:rPr>
          </w:pPr>
          <w:hyperlink w:anchor="_Toc71188568" w:history="1">
            <w:r w:rsidR="00787321" w:rsidRPr="004D3711">
              <w:rPr>
                <w:rStyle w:val="Hyperlink"/>
                <w:rFonts w:eastAsia="Calibri"/>
                <w:noProof/>
              </w:rPr>
              <w:t>AYA Cancer Survivors Experiences</w:t>
            </w:r>
            <w:r w:rsidR="00787321">
              <w:rPr>
                <w:noProof/>
                <w:webHidden/>
              </w:rPr>
              <w:tab/>
            </w:r>
            <w:r w:rsidR="00787321">
              <w:rPr>
                <w:noProof/>
                <w:webHidden/>
              </w:rPr>
              <w:fldChar w:fldCharType="begin"/>
            </w:r>
            <w:r w:rsidR="00787321">
              <w:rPr>
                <w:noProof/>
                <w:webHidden/>
              </w:rPr>
              <w:instrText xml:space="preserve"> PAGEREF _Toc71188568 \h </w:instrText>
            </w:r>
            <w:r w:rsidR="00787321">
              <w:rPr>
                <w:noProof/>
                <w:webHidden/>
              </w:rPr>
            </w:r>
            <w:r w:rsidR="00787321">
              <w:rPr>
                <w:noProof/>
                <w:webHidden/>
              </w:rPr>
              <w:fldChar w:fldCharType="separate"/>
            </w:r>
            <w:r w:rsidR="00A26210">
              <w:rPr>
                <w:noProof/>
                <w:webHidden/>
              </w:rPr>
              <w:t>17</w:t>
            </w:r>
            <w:r w:rsidR="00787321">
              <w:rPr>
                <w:noProof/>
                <w:webHidden/>
              </w:rPr>
              <w:fldChar w:fldCharType="end"/>
            </w:r>
          </w:hyperlink>
        </w:p>
        <w:p w14:paraId="781AFE9D" w14:textId="7542BA28" w:rsidR="00787321" w:rsidRDefault="00FA07B4">
          <w:pPr>
            <w:pStyle w:val="TOC3"/>
            <w:tabs>
              <w:tab w:val="right" w:leader="dot" w:pos="8511"/>
            </w:tabs>
            <w:rPr>
              <w:rFonts w:asciiTheme="minorHAnsi" w:eastAsiaTheme="minorEastAsia" w:hAnsiTheme="minorHAnsi" w:cstheme="minorBidi"/>
              <w:noProof/>
              <w:sz w:val="22"/>
              <w:szCs w:val="22"/>
              <w:lang w:eastAsia="en-AU"/>
            </w:rPr>
          </w:pPr>
          <w:hyperlink w:anchor="_Toc71188569" w:history="1">
            <w:r w:rsidR="00787321" w:rsidRPr="004D3711">
              <w:rPr>
                <w:rStyle w:val="Hyperlink"/>
                <w:rFonts w:eastAsia="Calibri"/>
                <w:noProof/>
              </w:rPr>
              <w:t>Clinician Experiences</w:t>
            </w:r>
            <w:r w:rsidR="00787321">
              <w:rPr>
                <w:noProof/>
                <w:webHidden/>
              </w:rPr>
              <w:tab/>
            </w:r>
            <w:r w:rsidR="00787321">
              <w:rPr>
                <w:noProof/>
                <w:webHidden/>
              </w:rPr>
              <w:fldChar w:fldCharType="begin"/>
            </w:r>
            <w:r w:rsidR="00787321">
              <w:rPr>
                <w:noProof/>
                <w:webHidden/>
              </w:rPr>
              <w:instrText xml:space="preserve"> PAGEREF _Toc71188569 \h </w:instrText>
            </w:r>
            <w:r w:rsidR="00787321">
              <w:rPr>
                <w:noProof/>
                <w:webHidden/>
              </w:rPr>
            </w:r>
            <w:r w:rsidR="00787321">
              <w:rPr>
                <w:noProof/>
                <w:webHidden/>
              </w:rPr>
              <w:fldChar w:fldCharType="separate"/>
            </w:r>
            <w:r w:rsidR="00A26210">
              <w:rPr>
                <w:noProof/>
                <w:webHidden/>
              </w:rPr>
              <w:t>18</w:t>
            </w:r>
            <w:r w:rsidR="00787321">
              <w:rPr>
                <w:noProof/>
                <w:webHidden/>
              </w:rPr>
              <w:fldChar w:fldCharType="end"/>
            </w:r>
          </w:hyperlink>
        </w:p>
        <w:p w14:paraId="3EA6C033" w14:textId="1BEC9349" w:rsidR="00787321" w:rsidRDefault="00FA07B4">
          <w:pPr>
            <w:pStyle w:val="TOC3"/>
            <w:tabs>
              <w:tab w:val="right" w:leader="dot" w:pos="8511"/>
            </w:tabs>
            <w:rPr>
              <w:rFonts w:asciiTheme="minorHAnsi" w:eastAsiaTheme="minorEastAsia" w:hAnsiTheme="minorHAnsi" w:cstheme="minorBidi"/>
              <w:noProof/>
              <w:sz w:val="22"/>
              <w:szCs w:val="22"/>
              <w:lang w:eastAsia="en-AU"/>
            </w:rPr>
          </w:pPr>
          <w:hyperlink w:anchor="_Toc71188570" w:history="1">
            <w:r w:rsidR="00787321" w:rsidRPr="004D3711">
              <w:rPr>
                <w:rStyle w:val="Hyperlink"/>
                <w:rFonts w:eastAsia="Calibri"/>
                <w:noProof/>
              </w:rPr>
              <w:t>Impact Measure</w:t>
            </w:r>
            <w:r w:rsidR="00787321">
              <w:rPr>
                <w:noProof/>
                <w:webHidden/>
              </w:rPr>
              <w:tab/>
            </w:r>
            <w:r w:rsidR="00787321">
              <w:rPr>
                <w:noProof/>
                <w:webHidden/>
              </w:rPr>
              <w:fldChar w:fldCharType="begin"/>
            </w:r>
            <w:r w:rsidR="00787321">
              <w:rPr>
                <w:noProof/>
                <w:webHidden/>
              </w:rPr>
              <w:instrText xml:space="preserve"> PAGEREF _Toc71188570 \h </w:instrText>
            </w:r>
            <w:r w:rsidR="00787321">
              <w:rPr>
                <w:noProof/>
                <w:webHidden/>
              </w:rPr>
            </w:r>
            <w:r w:rsidR="00787321">
              <w:rPr>
                <w:noProof/>
                <w:webHidden/>
              </w:rPr>
              <w:fldChar w:fldCharType="separate"/>
            </w:r>
            <w:r w:rsidR="00A26210">
              <w:rPr>
                <w:noProof/>
                <w:webHidden/>
              </w:rPr>
              <w:t>18</w:t>
            </w:r>
            <w:r w:rsidR="00787321">
              <w:rPr>
                <w:noProof/>
                <w:webHidden/>
              </w:rPr>
              <w:fldChar w:fldCharType="end"/>
            </w:r>
          </w:hyperlink>
        </w:p>
        <w:p w14:paraId="1E284569" w14:textId="5DDB09A5" w:rsidR="00787321" w:rsidRDefault="00FA07B4">
          <w:pPr>
            <w:pStyle w:val="TOC3"/>
            <w:tabs>
              <w:tab w:val="right" w:leader="dot" w:pos="8511"/>
            </w:tabs>
            <w:rPr>
              <w:rFonts w:asciiTheme="minorHAnsi" w:eastAsiaTheme="minorEastAsia" w:hAnsiTheme="minorHAnsi" w:cstheme="minorBidi"/>
              <w:noProof/>
              <w:sz w:val="22"/>
              <w:szCs w:val="22"/>
              <w:lang w:eastAsia="en-AU"/>
            </w:rPr>
          </w:pPr>
          <w:hyperlink w:anchor="_Toc71188571" w:history="1">
            <w:r w:rsidR="00787321" w:rsidRPr="004D3711">
              <w:rPr>
                <w:rStyle w:val="Hyperlink"/>
                <w:rFonts w:eastAsia="Calibri"/>
                <w:noProof/>
              </w:rPr>
              <w:t>Assessment of processes and procedures in the clinical setting</w:t>
            </w:r>
            <w:r w:rsidR="00787321">
              <w:rPr>
                <w:noProof/>
                <w:webHidden/>
              </w:rPr>
              <w:tab/>
            </w:r>
            <w:r w:rsidR="00787321">
              <w:rPr>
                <w:noProof/>
                <w:webHidden/>
              </w:rPr>
              <w:fldChar w:fldCharType="begin"/>
            </w:r>
            <w:r w:rsidR="00787321">
              <w:rPr>
                <w:noProof/>
                <w:webHidden/>
              </w:rPr>
              <w:instrText xml:space="preserve"> PAGEREF _Toc71188571 \h </w:instrText>
            </w:r>
            <w:r w:rsidR="00787321">
              <w:rPr>
                <w:noProof/>
                <w:webHidden/>
              </w:rPr>
            </w:r>
            <w:r w:rsidR="00787321">
              <w:rPr>
                <w:noProof/>
                <w:webHidden/>
              </w:rPr>
              <w:fldChar w:fldCharType="separate"/>
            </w:r>
            <w:r w:rsidR="00A26210">
              <w:rPr>
                <w:noProof/>
                <w:webHidden/>
              </w:rPr>
              <w:t>18</w:t>
            </w:r>
            <w:r w:rsidR="00787321">
              <w:rPr>
                <w:noProof/>
                <w:webHidden/>
              </w:rPr>
              <w:fldChar w:fldCharType="end"/>
            </w:r>
          </w:hyperlink>
        </w:p>
        <w:p w14:paraId="09FBA1AB" w14:textId="370DECA3" w:rsidR="00787321" w:rsidRDefault="00FA07B4">
          <w:pPr>
            <w:pStyle w:val="TOC2"/>
            <w:tabs>
              <w:tab w:val="right" w:leader="dot" w:pos="8511"/>
            </w:tabs>
            <w:rPr>
              <w:rFonts w:asciiTheme="minorHAnsi" w:eastAsiaTheme="minorEastAsia" w:hAnsiTheme="minorHAnsi" w:cstheme="minorBidi"/>
              <w:noProof/>
              <w:sz w:val="22"/>
              <w:szCs w:val="22"/>
              <w:lang w:eastAsia="en-AU"/>
            </w:rPr>
          </w:pPr>
          <w:hyperlink w:anchor="_Toc71188572" w:history="1">
            <w:r w:rsidR="00787321" w:rsidRPr="004D3711">
              <w:rPr>
                <w:rStyle w:val="Hyperlink"/>
                <w:rFonts w:eastAsia="Calibri"/>
                <w:noProof/>
              </w:rPr>
              <w:t>Data Analysis</w:t>
            </w:r>
            <w:r w:rsidR="00787321">
              <w:rPr>
                <w:noProof/>
                <w:webHidden/>
              </w:rPr>
              <w:tab/>
            </w:r>
            <w:r w:rsidR="00787321">
              <w:rPr>
                <w:noProof/>
                <w:webHidden/>
              </w:rPr>
              <w:fldChar w:fldCharType="begin"/>
            </w:r>
            <w:r w:rsidR="00787321">
              <w:rPr>
                <w:noProof/>
                <w:webHidden/>
              </w:rPr>
              <w:instrText xml:space="preserve"> PAGEREF _Toc71188572 \h </w:instrText>
            </w:r>
            <w:r w:rsidR="00787321">
              <w:rPr>
                <w:noProof/>
                <w:webHidden/>
              </w:rPr>
            </w:r>
            <w:r w:rsidR="00787321">
              <w:rPr>
                <w:noProof/>
                <w:webHidden/>
              </w:rPr>
              <w:fldChar w:fldCharType="separate"/>
            </w:r>
            <w:r w:rsidR="00A26210">
              <w:rPr>
                <w:noProof/>
                <w:webHidden/>
              </w:rPr>
              <w:t>20</w:t>
            </w:r>
            <w:r w:rsidR="00787321">
              <w:rPr>
                <w:noProof/>
                <w:webHidden/>
              </w:rPr>
              <w:fldChar w:fldCharType="end"/>
            </w:r>
          </w:hyperlink>
        </w:p>
        <w:p w14:paraId="1575CC67" w14:textId="2C3C000F" w:rsidR="00787321" w:rsidRDefault="00FA07B4">
          <w:pPr>
            <w:pStyle w:val="TOC2"/>
            <w:tabs>
              <w:tab w:val="right" w:leader="dot" w:pos="8511"/>
            </w:tabs>
            <w:rPr>
              <w:rFonts w:asciiTheme="minorHAnsi" w:eastAsiaTheme="minorEastAsia" w:hAnsiTheme="minorHAnsi" w:cstheme="minorBidi"/>
              <w:noProof/>
              <w:sz w:val="22"/>
              <w:szCs w:val="22"/>
              <w:lang w:eastAsia="en-AU"/>
            </w:rPr>
          </w:pPr>
          <w:hyperlink w:anchor="_Toc71188573" w:history="1">
            <w:r w:rsidR="00787321" w:rsidRPr="004D3711">
              <w:rPr>
                <w:rStyle w:val="Hyperlink"/>
                <w:rFonts w:eastAsia="Calibri"/>
                <w:noProof/>
              </w:rPr>
              <w:t>Ethical Issues</w:t>
            </w:r>
            <w:r w:rsidR="00787321">
              <w:rPr>
                <w:noProof/>
                <w:webHidden/>
              </w:rPr>
              <w:tab/>
            </w:r>
            <w:r w:rsidR="00787321">
              <w:rPr>
                <w:noProof/>
                <w:webHidden/>
              </w:rPr>
              <w:fldChar w:fldCharType="begin"/>
            </w:r>
            <w:r w:rsidR="00787321">
              <w:rPr>
                <w:noProof/>
                <w:webHidden/>
              </w:rPr>
              <w:instrText xml:space="preserve"> PAGEREF _Toc71188573 \h </w:instrText>
            </w:r>
            <w:r w:rsidR="00787321">
              <w:rPr>
                <w:noProof/>
                <w:webHidden/>
              </w:rPr>
            </w:r>
            <w:r w:rsidR="00787321">
              <w:rPr>
                <w:noProof/>
                <w:webHidden/>
              </w:rPr>
              <w:fldChar w:fldCharType="separate"/>
            </w:r>
            <w:r w:rsidR="00A26210">
              <w:rPr>
                <w:noProof/>
                <w:webHidden/>
              </w:rPr>
              <w:t>21</w:t>
            </w:r>
            <w:r w:rsidR="00787321">
              <w:rPr>
                <w:noProof/>
                <w:webHidden/>
              </w:rPr>
              <w:fldChar w:fldCharType="end"/>
            </w:r>
          </w:hyperlink>
        </w:p>
        <w:p w14:paraId="632F567F" w14:textId="14DB06EF" w:rsidR="00787321" w:rsidRDefault="00FA07B4">
          <w:pPr>
            <w:pStyle w:val="TOC3"/>
            <w:tabs>
              <w:tab w:val="right" w:leader="dot" w:pos="8511"/>
            </w:tabs>
            <w:rPr>
              <w:rFonts w:asciiTheme="minorHAnsi" w:eastAsiaTheme="minorEastAsia" w:hAnsiTheme="minorHAnsi" w:cstheme="minorBidi"/>
              <w:noProof/>
              <w:sz w:val="22"/>
              <w:szCs w:val="22"/>
              <w:lang w:eastAsia="en-AU"/>
            </w:rPr>
          </w:pPr>
          <w:hyperlink w:anchor="_Toc71188574" w:history="1">
            <w:r w:rsidR="00787321" w:rsidRPr="004D3711">
              <w:rPr>
                <w:rStyle w:val="Hyperlink"/>
                <w:rFonts w:eastAsia="Calibri"/>
                <w:noProof/>
              </w:rPr>
              <w:t>Informed Consent</w:t>
            </w:r>
            <w:r w:rsidR="00787321">
              <w:rPr>
                <w:noProof/>
                <w:webHidden/>
              </w:rPr>
              <w:tab/>
            </w:r>
            <w:r w:rsidR="00787321">
              <w:rPr>
                <w:noProof/>
                <w:webHidden/>
              </w:rPr>
              <w:fldChar w:fldCharType="begin"/>
            </w:r>
            <w:r w:rsidR="00787321">
              <w:rPr>
                <w:noProof/>
                <w:webHidden/>
              </w:rPr>
              <w:instrText xml:space="preserve"> PAGEREF _Toc71188574 \h </w:instrText>
            </w:r>
            <w:r w:rsidR="00787321">
              <w:rPr>
                <w:noProof/>
                <w:webHidden/>
              </w:rPr>
            </w:r>
            <w:r w:rsidR="00787321">
              <w:rPr>
                <w:noProof/>
                <w:webHidden/>
              </w:rPr>
              <w:fldChar w:fldCharType="separate"/>
            </w:r>
            <w:r w:rsidR="00A26210">
              <w:rPr>
                <w:noProof/>
                <w:webHidden/>
              </w:rPr>
              <w:t>21</w:t>
            </w:r>
            <w:r w:rsidR="00787321">
              <w:rPr>
                <w:noProof/>
                <w:webHidden/>
              </w:rPr>
              <w:fldChar w:fldCharType="end"/>
            </w:r>
          </w:hyperlink>
        </w:p>
        <w:p w14:paraId="2A162021" w14:textId="31A5BD3E" w:rsidR="00787321" w:rsidRDefault="00FA07B4">
          <w:pPr>
            <w:pStyle w:val="TOC3"/>
            <w:tabs>
              <w:tab w:val="right" w:leader="dot" w:pos="8511"/>
            </w:tabs>
            <w:rPr>
              <w:rFonts w:asciiTheme="minorHAnsi" w:eastAsiaTheme="minorEastAsia" w:hAnsiTheme="minorHAnsi" w:cstheme="minorBidi"/>
              <w:noProof/>
              <w:sz w:val="22"/>
              <w:szCs w:val="22"/>
              <w:lang w:eastAsia="en-AU"/>
            </w:rPr>
          </w:pPr>
          <w:hyperlink w:anchor="_Toc71188575" w:history="1">
            <w:r w:rsidR="00787321" w:rsidRPr="004D3711">
              <w:rPr>
                <w:rStyle w:val="Hyperlink"/>
                <w:rFonts w:eastAsia="Calibri"/>
                <w:noProof/>
              </w:rPr>
              <w:t>Data Storage and Privacy Issues</w:t>
            </w:r>
            <w:r w:rsidR="00787321">
              <w:rPr>
                <w:noProof/>
                <w:webHidden/>
              </w:rPr>
              <w:tab/>
            </w:r>
            <w:r w:rsidR="00787321">
              <w:rPr>
                <w:noProof/>
                <w:webHidden/>
              </w:rPr>
              <w:fldChar w:fldCharType="begin"/>
            </w:r>
            <w:r w:rsidR="00787321">
              <w:rPr>
                <w:noProof/>
                <w:webHidden/>
              </w:rPr>
              <w:instrText xml:space="preserve"> PAGEREF _Toc71188575 \h </w:instrText>
            </w:r>
            <w:r w:rsidR="00787321">
              <w:rPr>
                <w:noProof/>
                <w:webHidden/>
              </w:rPr>
            </w:r>
            <w:r w:rsidR="00787321">
              <w:rPr>
                <w:noProof/>
                <w:webHidden/>
              </w:rPr>
              <w:fldChar w:fldCharType="separate"/>
            </w:r>
            <w:r w:rsidR="00A26210">
              <w:rPr>
                <w:noProof/>
                <w:webHidden/>
              </w:rPr>
              <w:t>21</w:t>
            </w:r>
            <w:r w:rsidR="00787321">
              <w:rPr>
                <w:noProof/>
                <w:webHidden/>
              </w:rPr>
              <w:fldChar w:fldCharType="end"/>
            </w:r>
          </w:hyperlink>
        </w:p>
        <w:p w14:paraId="2DDB4B3C" w14:textId="3E59B2C3" w:rsidR="00787321" w:rsidRDefault="00FA07B4">
          <w:pPr>
            <w:pStyle w:val="TOC3"/>
            <w:tabs>
              <w:tab w:val="right" w:leader="dot" w:pos="8511"/>
            </w:tabs>
            <w:rPr>
              <w:rFonts w:asciiTheme="minorHAnsi" w:eastAsiaTheme="minorEastAsia" w:hAnsiTheme="minorHAnsi" w:cstheme="minorBidi"/>
              <w:noProof/>
              <w:sz w:val="22"/>
              <w:szCs w:val="22"/>
              <w:lang w:eastAsia="en-AU"/>
            </w:rPr>
          </w:pPr>
          <w:hyperlink w:anchor="_Toc71188576" w:history="1">
            <w:r w:rsidR="00787321" w:rsidRPr="004D3711">
              <w:rPr>
                <w:rStyle w:val="Hyperlink"/>
                <w:rFonts w:eastAsia="Calibri"/>
                <w:noProof/>
              </w:rPr>
              <w:t>Confidentiality</w:t>
            </w:r>
            <w:r w:rsidR="00787321">
              <w:rPr>
                <w:noProof/>
                <w:webHidden/>
              </w:rPr>
              <w:tab/>
            </w:r>
            <w:r w:rsidR="00787321">
              <w:rPr>
                <w:noProof/>
                <w:webHidden/>
              </w:rPr>
              <w:fldChar w:fldCharType="begin"/>
            </w:r>
            <w:r w:rsidR="00787321">
              <w:rPr>
                <w:noProof/>
                <w:webHidden/>
              </w:rPr>
              <w:instrText xml:space="preserve"> PAGEREF _Toc71188576 \h </w:instrText>
            </w:r>
            <w:r w:rsidR="00787321">
              <w:rPr>
                <w:noProof/>
                <w:webHidden/>
              </w:rPr>
            </w:r>
            <w:r w:rsidR="00787321">
              <w:rPr>
                <w:noProof/>
                <w:webHidden/>
              </w:rPr>
              <w:fldChar w:fldCharType="separate"/>
            </w:r>
            <w:r w:rsidR="00A26210">
              <w:rPr>
                <w:noProof/>
                <w:webHidden/>
              </w:rPr>
              <w:t>21</w:t>
            </w:r>
            <w:r w:rsidR="00787321">
              <w:rPr>
                <w:noProof/>
                <w:webHidden/>
              </w:rPr>
              <w:fldChar w:fldCharType="end"/>
            </w:r>
          </w:hyperlink>
        </w:p>
        <w:p w14:paraId="50E20DF2" w14:textId="122BC85F" w:rsidR="00787321" w:rsidRDefault="00FA07B4">
          <w:pPr>
            <w:pStyle w:val="TOC2"/>
            <w:tabs>
              <w:tab w:val="right" w:leader="dot" w:pos="8511"/>
            </w:tabs>
            <w:rPr>
              <w:rFonts w:asciiTheme="minorHAnsi" w:eastAsiaTheme="minorEastAsia" w:hAnsiTheme="minorHAnsi" w:cstheme="minorBidi"/>
              <w:noProof/>
              <w:sz w:val="22"/>
              <w:szCs w:val="22"/>
              <w:lang w:eastAsia="en-AU"/>
            </w:rPr>
          </w:pPr>
          <w:hyperlink w:anchor="_Toc71188577" w:history="1">
            <w:r w:rsidR="00787321" w:rsidRPr="004D3711">
              <w:rPr>
                <w:rStyle w:val="Hyperlink"/>
                <w:rFonts w:eastAsia="Calibri"/>
                <w:noProof/>
              </w:rPr>
              <w:t>References</w:t>
            </w:r>
            <w:r w:rsidR="00787321">
              <w:rPr>
                <w:noProof/>
                <w:webHidden/>
              </w:rPr>
              <w:tab/>
            </w:r>
            <w:r w:rsidR="00787321">
              <w:rPr>
                <w:noProof/>
                <w:webHidden/>
              </w:rPr>
              <w:fldChar w:fldCharType="begin"/>
            </w:r>
            <w:r w:rsidR="00787321">
              <w:rPr>
                <w:noProof/>
                <w:webHidden/>
              </w:rPr>
              <w:instrText xml:space="preserve"> PAGEREF _Toc71188577 \h </w:instrText>
            </w:r>
            <w:r w:rsidR="00787321">
              <w:rPr>
                <w:noProof/>
                <w:webHidden/>
              </w:rPr>
            </w:r>
            <w:r w:rsidR="00787321">
              <w:rPr>
                <w:noProof/>
                <w:webHidden/>
              </w:rPr>
              <w:fldChar w:fldCharType="separate"/>
            </w:r>
            <w:r w:rsidR="00A26210">
              <w:rPr>
                <w:noProof/>
                <w:webHidden/>
              </w:rPr>
              <w:t>22</w:t>
            </w:r>
            <w:r w:rsidR="00787321">
              <w:rPr>
                <w:noProof/>
                <w:webHidden/>
              </w:rPr>
              <w:fldChar w:fldCharType="end"/>
            </w:r>
          </w:hyperlink>
        </w:p>
        <w:p w14:paraId="0B3DCBE4" w14:textId="34B29CB5" w:rsidR="00787321" w:rsidRDefault="00FA07B4">
          <w:pPr>
            <w:pStyle w:val="TOC2"/>
            <w:tabs>
              <w:tab w:val="right" w:leader="dot" w:pos="8511"/>
            </w:tabs>
            <w:rPr>
              <w:rFonts w:asciiTheme="minorHAnsi" w:eastAsiaTheme="minorEastAsia" w:hAnsiTheme="minorHAnsi" w:cstheme="minorBidi"/>
              <w:noProof/>
              <w:sz w:val="22"/>
              <w:szCs w:val="22"/>
              <w:lang w:eastAsia="en-AU"/>
            </w:rPr>
          </w:pPr>
          <w:hyperlink w:anchor="_Toc71188578" w:history="1">
            <w:r w:rsidR="00787321" w:rsidRPr="004D3711">
              <w:rPr>
                <w:rStyle w:val="Hyperlink"/>
                <w:rFonts w:eastAsia="Calibri"/>
                <w:noProof/>
              </w:rPr>
              <w:t>Appendices</w:t>
            </w:r>
            <w:r w:rsidR="00787321">
              <w:rPr>
                <w:noProof/>
                <w:webHidden/>
              </w:rPr>
              <w:tab/>
            </w:r>
            <w:r w:rsidR="00787321">
              <w:rPr>
                <w:noProof/>
                <w:webHidden/>
              </w:rPr>
              <w:fldChar w:fldCharType="begin"/>
            </w:r>
            <w:r w:rsidR="00787321">
              <w:rPr>
                <w:noProof/>
                <w:webHidden/>
              </w:rPr>
              <w:instrText xml:space="preserve"> PAGEREF _Toc71188578 \h </w:instrText>
            </w:r>
            <w:r w:rsidR="00787321">
              <w:rPr>
                <w:noProof/>
                <w:webHidden/>
              </w:rPr>
            </w:r>
            <w:r w:rsidR="00787321">
              <w:rPr>
                <w:noProof/>
                <w:webHidden/>
              </w:rPr>
              <w:fldChar w:fldCharType="separate"/>
            </w:r>
            <w:r w:rsidR="00A26210">
              <w:rPr>
                <w:noProof/>
                <w:webHidden/>
              </w:rPr>
              <w:t>24</w:t>
            </w:r>
            <w:r w:rsidR="00787321">
              <w:rPr>
                <w:noProof/>
                <w:webHidden/>
              </w:rPr>
              <w:fldChar w:fldCharType="end"/>
            </w:r>
          </w:hyperlink>
        </w:p>
        <w:p w14:paraId="6D36160B" w14:textId="26CE157F" w:rsidR="00787321" w:rsidRDefault="00787321">
          <w:r>
            <w:rPr>
              <w:b/>
              <w:bCs/>
              <w:noProof/>
            </w:rPr>
            <w:fldChar w:fldCharType="end"/>
          </w:r>
        </w:p>
      </w:sdtContent>
    </w:sdt>
    <w:p w14:paraId="3F8A515D" w14:textId="77777777" w:rsidR="0070780D" w:rsidRPr="0027684E" w:rsidRDefault="0043066E" w:rsidP="0027684E">
      <w:pPr>
        <w:pStyle w:val="Heading2"/>
      </w:pPr>
      <w:bookmarkStart w:id="1" w:name="_Toc71188552"/>
      <w:r w:rsidRPr="0027684E">
        <w:t>Pr</w:t>
      </w:r>
      <w:r w:rsidR="009E4933" w:rsidRPr="0027684E">
        <w:t>oject Leads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4282"/>
      </w:tblGrid>
      <w:tr w:rsidR="008E321D" w14:paraId="3AECED30" w14:textId="77777777" w:rsidTr="00564162">
        <w:tc>
          <w:tcPr>
            <w:tcW w:w="4621" w:type="dxa"/>
          </w:tcPr>
          <w:p w14:paraId="38603341" w14:textId="77777777" w:rsidR="008E321D" w:rsidRPr="003B04B8" w:rsidRDefault="008E321D" w:rsidP="00C85F18">
            <w:pPr>
              <w:pStyle w:val="Heading6"/>
              <w:outlineLvl w:val="5"/>
              <w:rPr>
                <w:rFonts w:eastAsia="Calibri"/>
              </w:rPr>
            </w:pPr>
            <w:r w:rsidRPr="003B04B8">
              <w:rPr>
                <w:rFonts w:eastAsia="Calibri"/>
              </w:rPr>
              <w:t>Dr Maria Ftanou</w:t>
            </w:r>
          </w:p>
          <w:p w14:paraId="5D9B0F9D" w14:textId="77777777" w:rsidR="005D09A6" w:rsidRDefault="00B47742" w:rsidP="00C85F18">
            <w:pPr>
              <w:pStyle w:val="Heading6"/>
              <w:outlineLvl w:val="5"/>
              <w:rPr>
                <w:rFonts w:eastAsia="Calibri"/>
              </w:rPr>
            </w:pPr>
            <w:r>
              <w:rPr>
                <w:rFonts w:eastAsia="Calibri"/>
              </w:rPr>
              <w:t>Head of Clinical P</w:t>
            </w:r>
            <w:r w:rsidR="005D09A6">
              <w:rPr>
                <w:rFonts w:eastAsia="Calibri"/>
              </w:rPr>
              <w:t>sychology</w:t>
            </w:r>
          </w:p>
          <w:p w14:paraId="20B2F36C" w14:textId="77777777" w:rsidR="008E321D" w:rsidRPr="00EE5168" w:rsidRDefault="008E321D" w:rsidP="00C85F18">
            <w:pPr>
              <w:pStyle w:val="Heading6"/>
              <w:outlineLvl w:val="5"/>
              <w:rPr>
                <w:rFonts w:eastAsia="Calibri"/>
              </w:rPr>
            </w:pPr>
            <w:r w:rsidRPr="00EE5168">
              <w:rPr>
                <w:rFonts w:eastAsia="Calibri"/>
              </w:rPr>
              <w:t>Psychosocial Oncology Program</w:t>
            </w:r>
          </w:p>
          <w:p w14:paraId="0C31339B" w14:textId="77777777" w:rsidR="008E321D" w:rsidRPr="00EE5168" w:rsidRDefault="008E321D" w:rsidP="00C85F18">
            <w:pPr>
              <w:pStyle w:val="Heading6"/>
              <w:outlineLvl w:val="5"/>
              <w:rPr>
                <w:rFonts w:eastAsia="MS Mincho" w:cs="Arial"/>
              </w:rPr>
            </w:pPr>
            <w:r w:rsidRPr="00EE5168">
              <w:rPr>
                <w:rFonts w:eastAsia="MS Mincho" w:cs="Arial"/>
              </w:rPr>
              <w:t>Peter MacCallum Cancer Centre</w:t>
            </w:r>
          </w:p>
          <w:p w14:paraId="56956BB8" w14:textId="77777777" w:rsidR="008E321D" w:rsidRPr="005D09A6" w:rsidRDefault="008E321D" w:rsidP="00C85F18">
            <w:pPr>
              <w:pStyle w:val="Heading6"/>
              <w:outlineLvl w:val="5"/>
              <w:rPr>
                <w:rFonts w:eastAsia="MS Mincho" w:cs="Arial"/>
              </w:rPr>
            </w:pPr>
            <w:r w:rsidRPr="00EE5168">
              <w:rPr>
                <w:rFonts w:eastAsia="MS Mincho" w:cs="Arial"/>
              </w:rPr>
              <w:t xml:space="preserve">Email: </w:t>
            </w:r>
            <w:hyperlink r:id="rId14" w:history="1">
              <w:r w:rsidRPr="00EE5168">
                <w:rPr>
                  <w:rStyle w:val="Hyperlink"/>
                  <w:rFonts w:eastAsia="MS Mincho" w:cs="Arial"/>
                </w:rPr>
                <w:t>M</w:t>
              </w:r>
            </w:hyperlink>
            <w:r>
              <w:rPr>
                <w:rStyle w:val="Hyperlink"/>
                <w:rFonts w:eastAsia="MS Mincho" w:cs="Arial"/>
              </w:rPr>
              <w:t>aria.Ftanou@petermac.org</w:t>
            </w:r>
            <w:r w:rsidRPr="00EE5168">
              <w:rPr>
                <w:rFonts w:eastAsia="MS Mincho" w:cs="Arial"/>
              </w:rPr>
              <w:t xml:space="preserve"> </w:t>
            </w:r>
          </w:p>
        </w:tc>
        <w:tc>
          <w:tcPr>
            <w:tcW w:w="4621" w:type="dxa"/>
          </w:tcPr>
          <w:p w14:paraId="3D524457" w14:textId="77777777" w:rsidR="008E321D" w:rsidRPr="00EE5168" w:rsidRDefault="008E321D" w:rsidP="00C85F18">
            <w:pPr>
              <w:pStyle w:val="Heading6"/>
              <w:outlineLvl w:val="5"/>
              <w:rPr>
                <w:rFonts w:eastAsia="MS Mincho" w:cs="Arial"/>
              </w:rPr>
            </w:pPr>
            <w:r w:rsidRPr="00EE5168">
              <w:rPr>
                <w:rFonts w:eastAsia="MS Mincho" w:cs="Arial"/>
              </w:rPr>
              <w:t xml:space="preserve">Kate Thompson </w:t>
            </w:r>
          </w:p>
          <w:p w14:paraId="181496EC" w14:textId="77777777" w:rsidR="008E321D" w:rsidRPr="00EE5168" w:rsidRDefault="008E321D" w:rsidP="00C85F18">
            <w:pPr>
              <w:pStyle w:val="Heading6"/>
              <w:outlineLvl w:val="5"/>
              <w:rPr>
                <w:rFonts w:cstheme="minorHAnsi"/>
              </w:rPr>
            </w:pPr>
            <w:r w:rsidRPr="00EE5168">
              <w:rPr>
                <w:rFonts w:cstheme="minorHAnsi"/>
              </w:rPr>
              <w:t>Program Manager</w:t>
            </w:r>
          </w:p>
          <w:p w14:paraId="68EEA2FD" w14:textId="77777777" w:rsidR="008E321D" w:rsidRPr="00EE5168" w:rsidRDefault="0074081E" w:rsidP="00C85F18">
            <w:pPr>
              <w:pStyle w:val="Heading6"/>
              <w:outlineLvl w:val="5"/>
              <w:rPr>
                <w:rFonts w:eastAsia="MS Mincho" w:cs="Arial"/>
              </w:rPr>
            </w:pPr>
            <w:r>
              <w:rPr>
                <w:rFonts w:eastAsia="MS Mincho" w:cs="Arial"/>
              </w:rPr>
              <w:t xml:space="preserve">Adolescent &amp; Young Adult Cancer Service </w:t>
            </w:r>
            <w:r w:rsidR="008E321D" w:rsidRPr="00EE5168">
              <w:rPr>
                <w:rFonts w:eastAsia="MS Mincho" w:cs="Arial"/>
              </w:rPr>
              <w:t xml:space="preserve"> </w:t>
            </w:r>
          </w:p>
          <w:p w14:paraId="25EFBA26" w14:textId="77777777" w:rsidR="008E321D" w:rsidRPr="00EE5168" w:rsidRDefault="008E321D" w:rsidP="00C85F18">
            <w:pPr>
              <w:pStyle w:val="Heading6"/>
              <w:outlineLvl w:val="5"/>
              <w:rPr>
                <w:rFonts w:eastAsia="MS Mincho" w:cs="Arial"/>
              </w:rPr>
            </w:pPr>
            <w:r w:rsidRPr="00EE5168">
              <w:rPr>
                <w:rFonts w:eastAsia="MS Mincho" w:cs="Arial"/>
              </w:rPr>
              <w:t>Peter MacCallum Cancer Centre</w:t>
            </w:r>
          </w:p>
          <w:p w14:paraId="78C50F67" w14:textId="77777777" w:rsidR="008E321D" w:rsidRPr="00C85F18" w:rsidRDefault="008E321D" w:rsidP="00C85F18">
            <w:pPr>
              <w:pStyle w:val="Heading6"/>
              <w:outlineLvl w:val="5"/>
              <w:rPr>
                <w:rFonts w:eastAsia="MS Mincho" w:cs="Arial"/>
                <w:color w:val="0000FF"/>
                <w:u w:val="single"/>
              </w:rPr>
            </w:pPr>
            <w:r w:rsidRPr="00EE5168">
              <w:rPr>
                <w:rFonts w:eastAsia="MS Mincho" w:cs="Arial"/>
              </w:rPr>
              <w:t xml:space="preserve">Email: </w:t>
            </w:r>
            <w:hyperlink r:id="rId15" w:history="1">
              <w:r w:rsidRPr="00EE5168">
                <w:rPr>
                  <w:rStyle w:val="Hyperlink"/>
                  <w:rFonts w:eastAsia="MS Mincho"/>
                </w:rPr>
                <w:t>Kate.Thompson@petermac.org</w:t>
              </w:r>
            </w:hyperlink>
          </w:p>
        </w:tc>
      </w:tr>
    </w:tbl>
    <w:p w14:paraId="2E540D33" w14:textId="77777777" w:rsidR="0070780D" w:rsidRDefault="009E4933" w:rsidP="0027684E">
      <w:pPr>
        <w:pStyle w:val="Heading2"/>
      </w:pPr>
      <w:bookmarkStart w:id="2" w:name="_Toc71188553"/>
      <w:r>
        <w:t>Project Team</w:t>
      </w:r>
      <w:bookmarkEnd w:id="2"/>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841"/>
      </w:tblGrid>
      <w:tr w:rsidR="008E321D" w14:paraId="319930EB" w14:textId="77777777" w:rsidTr="002D3BB2">
        <w:trPr>
          <w:trHeight w:val="1861"/>
        </w:trPr>
        <w:tc>
          <w:tcPr>
            <w:tcW w:w="4515" w:type="dxa"/>
          </w:tcPr>
          <w:p w14:paraId="698B314C" w14:textId="77777777" w:rsidR="008E321D" w:rsidRPr="009554D1" w:rsidRDefault="008E321D" w:rsidP="00C85F18">
            <w:pPr>
              <w:pStyle w:val="Heading6"/>
              <w:outlineLvl w:val="5"/>
              <w:rPr>
                <w:rFonts w:eastAsia="Calibri"/>
              </w:rPr>
            </w:pPr>
            <w:r w:rsidRPr="009554D1">
              <w:rPr>
                <w:rFonts w:eastAsia="Calibri"/>
              </w:rPr>
              <w:t>Emma Vaughan</w:t>
            </w:r>
          </w:p>
          <w:p w14:paraId="1BEF0D4C" w14:textId="77777777" w:rsidR="008E321D" w:rsidRDefault="008E321D" w:rsidP="00C85F18">
            <w:pPr>
              <w:pStyle w:val="Heading6"/>
              <w:outlineLvl w:val="5"/>
              <w:rPr>
                <w:rFonts w:eastAsia="Calibri"/>
              </w:rPr>
            </w:pPr>
            <w:r w:rsidRPr="009554D1">
              <w:rPr>
                <w:rFonts w:eastAsia="Calibri"/>
              </w:rPr>
              <w:t xml:space="preserve">Project Manager </w:t>
            </w:r>
          </w:p>
          <w:p w14:paraId="3CDDEA89" w14:textId="77777777" w:rsidR="008E321D" w:rsidRDefault="008E321D" w:rsidP="00C85F18">
            <w:pPr>
              <w:pStyle w:val="Heading6"/>
              <w:outlineLvl w:val="5"/>
              <w:rPr>
                <w:rFonts w:eastAsia="Calibri"/>
              </w:rPr>
            </w:pPr>
            <w:r>
              <w:rPr>
                <w:rFonts w:eastAsia="Calibri"/>
              </w:rPr>
              <w:t xml:space="preserve">Psychosocial Oncology Program </w:t>
            </w:r>
          </w:p>
          <w:p w14:paraId="287B6004" w14:textId="77777777" w:rsidR="008E321D" w:rsidRPr="00564162" w:rsidRDefault="008E321D" w:rsidP="00C85F18">
            <w:pPr>
              <w:pStyle w:val="Heading6"/>
              <w:outlineLvl w:val="5"/>
              <w:rPr>
                <w:rFonts w:eastAsia="MS Mincho"/>
              </w:rPr>
            </w:pPr>
            <w:r w:rsidRPr="00EE5168">
              <w:rPr>
                <w:rFonts w:eastAsia="MS Mincho"/>
              </w:rPr>
              <w:t>Peter MacCallum Cancer Centre</w:t>
            </w:r>
          </w:p>
        </w:tc>
        <w:tc>
          <w:tcPr>
            <w:tcW w:w="4841" w:type="dxa"/>
          </w:tcPr>
          <w:p w14:paraId="201F2F8E" w14:textId="77777777" w:rsidR="008E321D" w:rsidRDefault="008E321D" w:rsidP="00C85F18">
            <w:pPr>
              <w:pStyle w:val="Heading6"/>
              <w:outlineLvl w:val="5"/>
              <w:rPr>
                <w:rFonts w:eastAsia="Calibri"/>
              </w:rPr>
            </w:pPr>
            <w:r>
              <w:rPr>
                <w:rFonts w:eastAsia="Calibri"/>
              </w:rPr>
              <w:t xml:space="preserve">Ilana Berger </w:t>
            </w:r>
          </w:p>
          <w:p w14:paraId="6770139B" w14:textId="77777777" w:rsidR="008E321D" w:rsidRDefault="008E321D" w:rsidP="00C85F18">
            <w:pPr>
              <w:pStyle w:val="Heading6"/>
              <w:outlineLvl w:val="5"/>
              <w:rPr>
                <w:rFonts w:eastAsia="Calibri"/>
              </w:rPr>
            </w:pPr>
            <w:r>
              <w:rPr>
                <w:rFonts w:eastAsia="Calibri"/>
              </w:rPr>
              <w:t>Team Leader</w:t>
            </w:r>
          </w:p>
          <w:p w14:paraId="51AD03EA" w14:textId="77777777" w:rsidR="008E321D" w:rsidRPr="00EE5168" w:rsidRDefault="008E321D" w:rsidP="00C85F18">
            <w:pPr>
              <w:pStyle w:val="Heading6"/>
              <w:outlineLvl w:val="5"/>
              <w:rPr>
                <w:rFonts w:eastAsia="MS Mincho"/>
              </w:rPr>
            </w:pPr>
            <w:proofErr w:type="spellStart"/>
            <w:r w:rsidRPr="00EE5168">
              <w:rPr>
                <w:rFonts w:eastAsia="MS Mincho"/>
              </w:rPr>
              <w:t>ONTrac</w:t>
            </w:r>
            <w:proofErr w:type="spellEnd"/>
            <w:r w:rsidRPr="00EE5168">
              <w:rPr>
                <w:rFonts w:eastAsia="MS Mincho"/>
              </w:rPr>
              <w:t xml:space="preserve"> at Peter Mac </w:t>
            </w:r>
          </w:p>
          <w:p w14:paraId="757C0358" w14:textId="77777777" w:rsidR="008E321D" w:rsidRDefault="008E321D" w:rsidP="00C85F18">
            <w:pPr>
              <w:pStyle w:val="Heading6"/>
              <w:outlineLvl w:val="5"/>
              <w:rPr>
                <w:rFonts w:eastAsia="Calibri"/>
                <w:b/>
                <w:caps/>
                <w:szCs w:val="28"/>
                <w:lang w:eastAsia="x-none"/>
              </w:rPr>
            </w:pPr>
            <w:r w:rsidRPr="00EE5168">
              <w:rPr>
                <w:rFonts w:eastAsia="MS Mincho"/>
              </w:rPr>
              <w:t>Peter MacCallum Cancer Centre</w:t>
            </w:r>
          </w:p>
        </w:tc>
      </w:tr>
      <w:tr w:rsidR="008E321D" w14:paraId="7182745A" w14:textId="77777777" w:rsidTr="002D3BB2">
        <w:tc>
          <w:tcPr>
            <w:tcW w:w="4515" w:type="dxa"/>
          </w:tcPr>
          <w:p w14:paraId="5CF67B37" w14:textId="77777777" w:rsidR="008E321D" w:rsidRPr="00C85F18" w:rsidRDefault="008E321D" w:rsidP="00C85F18">
            <w:pPr>
              <w:pStyle w:val="Heading6"/>
              <w:outlineLvl w:val="5"/>
            </w:pPr>
            <w:r w:rsidRPr="00C85F18">
              <w:t>A/Prof Jeremy Goldin</w:t>
            </w:r>
          </w:p>
          <w:p w14:paraId="76E1D0A2" w14:textId="77777777" w:rsidR="005D09A6" w:rsidRPr="00C85F18" w:rsidRDefault="002D3BB2" w:rsidP="00C85F18">
            <w:pPr>
              <w:pStyle w:val="Heading6"/>
              <w:outlineLvl w:val="5"/>
            </w:pPr>
            <w:r w:rsidRPr="00C85F18">
              <w:t>Sleep and Respiratory Physician</w:t>
            </w:r>
          </w:p>
          <w:p w14:paraId="500DC705" w14:textId="77777777" w:rsidR="008E321D" w:rsidRPr="00C85F18" w:rsidRDefault="008E321D" w:rsidP="00C85F18">
            <w:pPr>
              <w:pStyle w:val="Heading6"/>
              <w:outlineLvl w:val="5"/>
            </w:pPr>
            <w:r w:rsidRPr="00C85F18">
              <w:t xml:space="preserve">Sleep Medicine </w:t>
            </w:r>
          </w:p>
          <w:p w14:paraId="3B98E182" w14:textId="77777777" w:rsidR="008E321D" w:rsidRPr="00C85F18" w:rsidRDefault="008E321D" w:rsidP="00C85F18">
            <w:pPr>
              <w:pStyle w:val="Heading6"/>
              <w:outlineLvl w:val="5"/>
            </w:pPr>
            <w:r w:rsidRPr="00C85F18">
              <w:t xml:space="preserve">The Royal Melbourne Hospital </w:t>
            </w:r>
          </w:p>
        </w:tc>
        <w:tc>
          <w:tcPr>
            <w:tcW w:w="4841" w:type="dxa"/>
          </w:tcPr>
          <w:p w14:paraId="73101822" w14:textId="77777777" w:rsidR="008E321D" w:rsidRPr="00C85F18" w:rsidRDefault="008E321D" w:rsidP="00C85F18">
            <w:pPr>
              <w:pStyle w:val="Heading6"/>
              <w:outlineLvl w:val="5"/>
            </w:pPr>
            <w:r w:rsidRPr="00C85F18">
              <w:t xml:space="preserve">Prof Michael Jefford </w:t>
            </w:r>
          </w:p>
          <w:p w14:paraId="4B7ABD5F" w14:textId="77777777" w:rsidR="008E321D" w:rsidRPr="00C85F18" w:rsidRDefault="00D8328F" w:rsidP="00C85F18">
            <w:pPr>
              <w:pStyle w:val="Heading6"/>
              <w:outlineLvl w:val="5"/>
            </w:pPr>
            <w:r w:rsidRPr="00C85F18">
              <w:t>Medical Oncologist/Director</w:t>
            </w:r>
          </w:p>
          <w:p w14:paraId="3EBFCA71" w14:textId="77777777" w:rsidR="002D3BB2" w:rsidRPr="00C85F18" w:rsidRDefault="002D3BB2" w:rsidP="00C85F18">
            <w:pPr>
              <w:pStyle w:val="Heading6"/>
              <w:outlineLvl w:val="5"/>
            </w:pPr>
            <w:r w:rsidRPr="00C85F18">
              <w:t>Australian Cancer Survivorship Centre</w:t>
            </w:r>
          </w:p>
          <w:p w14:paraId="5EC61E3A" w14:textId="77777777" w:rsidR="008E321D" w:rsidRPr="00C85F18" w:rsidRDefault="008E321D" w:rsidP="00C85F18">
            <w:pPr>
              <w:pStyle w:val="Heading6"/>
              <w:outlineLvl w:val="5"/>
            </w:pPr>
            <w:r w:rsidRPr="00C85F18">
              <w:t>Peter MacCallum Cancer Centre</w:t>
            </w:r>
          </w:p>
        </w:tc>
      </w:tr>
      <w:tr w:rsidR="008E321D" w14:paraId="7679FC9E" w14:textId="77777777" w:rsidTr="002D3BB2">
        <w:tc>
          <w:tcPr>
            <w:tcW w:w="4515" w:type="dxa"/>
          </w:tcPr>
          <w:p w14:paraId="34B6A65E" w14:textId="77777777" w:rsidR="005D09A6" w:rsidRPr="00C85F18" w:rsidRDefault="005D09A6" w:rsidP="00C85F18">
            <w:pPr>
              <w:pStyle w:val="Heading6"/>
              <w:outlineLvl w:val="5"/>
            </w:pPr>
          </w:p>
          <w:p w14:paraId="5E193FC9" w14:textId="77777777" w:rsidR="008E321D" w:rsidRPr="00C85F18" w:rsidRDefault="008E321D" w:rsidP="00C85F18">
            <w:pPr>
              <w:pStyle w:val="Heading6"/>
              <w:outlineLvl w:val="5"/>
            </w:pPr>
            <w:r w:rsidRPr="00C85F18">
              <w:t xml:space="preserve">Dr Joshua Wiley </w:t>
            </w:r>
          </w:p>
          <w:p w14:paraId="09B0E17B" w14:textId="77777777" w:rsidR="008E321D" w:rsidRPr="00C85F18" w:rsidRDefault="008E321D" w:rsidP="00C85F18">
            <w:pPr>
              <w:pStyle w:val="Heading6"/>
              <w:outlineLvl w:val="5"/>
            </w:pPr>
            <w:r w:rsidRPr="00C85F18">
              <w:t>Sleep researcher</w:t>
            </w:r>
          </w:p>
          <w:p w14:paraId="61C6EEE4" w14:textId="77777777" w:rsidR="008E321D" w:rsidRPr="00C85F18" w:rsidRDefault="008E321D" w:rsidP="00C85F18">
            <w:pPr>
              <w:pStyle w:val="Heading6"/>
              <w:outlineLvl w:val="5"/>
            </w:pPr>
            <w:r w:rsidRPr="00C85F18">
              <w:t>Institute of Cognitive and Neuroscience</w:t>
            </w:r>
          </w:p>
          <w:p w14:paraId="27C79E69" w14:textId="77777777" w:rsidR="008E321D" w:rsidRPr="00C85F18" w:rsidRDefault="008E321D" w:rsidP="00C85F18">
            <w:pPr>
              <w:pStyle w:val="Heading6"/>
              <w:outlineLvl w:val="5"/>
            </w:pPr>
            <w:r w:rsidRPr="00C85F18">
              <w:t>Monash University</w:t>
            </w:r>
          </w:p>
        </w:tc>
        <w:tc>
          <w:tcPr>
            <w:tcW w:w="4841" w:type="dxa"/>
          </w:tcPr>
          <w:p w14:paraId="3014E61B" w14:textId="77777777" w:rsidR="005D09A6" w:rsidRPr="00C85F18" w:rsidRDefault="005D09A6" w:rsidP="00C85F18">
            <w:pPr>
              <w:pStyle w:val="Heading6"/>
              <w:outlineLvl w:val="5"/>
            </w:pPr>
          </w:p>
          <w:p w14:paraId="2CCC69FC" w14:textId="77777777" w:rsidR="008E321D" w:rsidRPr="00C85F18" w:rsidRDefault="005D09A6" w:rsidP="00C85F18">
            <w:pPr>
              <w:pStyle w:val="Heading6"/>
              <w:outlineLvl w:val="5"/>
            </w:pPr>
            <w:r w:rsidRPr="00C85F18">
              <w:t>Dr Jo Phipps-Nelson</w:t>
            </w:r>
          </w:p>
          <w:p w14:paraId="390AA9A9" w14:textId="77777777" w:rsidR="007F461B" w:rsidRPr="00C85F18" w:rsidRDefault="007F461B" w:rsidP="00C85F18">
            <w:pPr>
              <w:pStyle w:val="Heading6"/>
              <w:outlineLvl w:val="5"/>
            </w:pPr>
            <w:r w:rsidRPr="00C85F18">
              <w:t xml:space="preserve">General </w:t>
            </w:r>
            <w:r w:rsidR="002968F3" w:rsidRPr="00C85F18">
              <w:t>Manager</w:t>
            </w:r>
            <w:r w:rsidRPr="00C85F18">
              <w:t xml:space="preserve"> </w:t>
            </w:r>
          </w:p>
          <w:p w14:paraId="691B8C50" w14:textId="77777777" w:rsidR="008E321D" w:rsidRPr="00C85F18" w:rsidRDefault="008E321D" w:rsidP="00C85F18">
            <w:pPr>
              <w:pStyle w:val="Heading6"/>
              <w:outlineLvl w:val="5"/>
            </w:pPr>
            <w:r w:rsidRPr="00C85F18">
              <w:t xml:space="preserve">Health Services Research </w:t>
            </w:r>
          </w:p>
          <w:p w14:paraId="60E2C3AF" w14:textId="77777777" w:rsidR="008E321D" w:rsidRPr="00C85F18" w:rsidRDefault="008E321D" w:rsidP="00C85F18">
            <w:pPr>
              <w:pStyle w:val="Heading6"/>
              <w:outlineLvl w:val="5"/>
            </w:pPr>
            <w:r w:rsidRPr="00C85F18">
              <w:t>Peter MacCallum Cancer Centre</w:t>
            </w:r>
          </w:p>
        </w:tc>
      </w:tr>
      <w:tr w:rsidR="008E321D" w14:paraId="78DF9933" w14:textId="77777777" w:rsidTr="002D3BB2">
        <w:tc>
          <w:tcPr>
            <w:tcW w:w="4515" w:type="dxa"/>
          </w:tcPr>
          <w:p w14:paraId="40DD36C1" w14:textId="77777777" w:rsidR="005D09A6" w:rsidRPr="00C85F18" w:rsidRDefault="005D09A6" w:rsidP="00C85F18">
            <w:pPr>
              <w:pStyle w:val="Heading6"/>
              <w:outlineLvl w:val="5"/>
            </w:pPr>
          </w:p>
          <w:p w14:paraId="018A5F9C" w14:textId="77777777" w:rsidR="008E321D" w:rsidRPr="00C85F18" w:rsidRDefault="008E321D" w:rsidP="00C85F18">
            <w:pPr>
              <w:pStyle w:val="Heading6"/>
              <w:outlineLvl w:val="5"/>
            </w:pPr>
            <w:r w:rsidRPr="00C85F18">
              <w:t xml:space="preserve">A/Prof Steve Ellen </w:t>
            </w:r>
          </w:p>
          <w:p w14:paraId="3482A0D0" w14:textId="77777777" w:rsidR="008E321D" w:rsidRPr="00C85F18" w:rsidRDefault="008E321D" w:rsidP="00C85F18">
            <w:pPr>
              <w:pStyle w:val="Heading6"/>
              <w:outlineLvl w:val="5"/>
            </w:pPr>
            <w:r w:rsidRPr="00C85F18">
              <w:t>Psychiatrist</w:t>
            </w:r>
          </w:p>
          <w:p w14:paraId="12602DCC" w14:textId="77777777" w:rsidR="002D3BB2" w:rsidRPr="00C85F18" w:rsidRDefault="002D3BB2" w:rsidP="00C85F18">
            <w:pPr>
              <w:pStyle w:val="Heading6"/>
              <w:outlineLvl w:val="5"/>
            </w:pPr>
            <w:r w:rsidRPr="00C85F18">
              <w:t xml:space="preserve">Psychosocial Oncology Program </w:t>
            </w:r>
          </w:p>
          <w:p w14:paraId="0EC9AF1C" w14:textId="77777777" w:rsidR="008E321D" w:rsidRPr="00C85F18" w:rsidRDefault="008E321D" w:rsidP="00C85F18">
            <w:pPr>
              <w:pStyle w:val="Heading6"/>
              <w:outlineLvl w:val="5"/>
            </w:pPr>
            <w:r w:rsidRPr="00C85F18">
              <w:t>Peter MacCallum Cancer Centre</w:t>
            </w:r>
          </w:p>
        </w:tc>
        <w:tc>
          <w:tcPr>
            <w:tcW w:w="4841" w:type="dxa"/>
          </w:tcPr>
          <w:p w14:paraId="6A4F85A5" w14:textId="77777777" w:rsidR="008E321D" w:rsidRPr="00AF4EA8" w:rsidRDefault="008E321D" w:rsidP="00C85F18">
            <w:pPr>
              <w:pStyle w:val="Heading6"/>
              <w:outlineLvl w:val="5"/>
              <w:rPr>
                <w:rFonts w:eastAsia="MS Mincho"/>
                <w:highlight w:val="yellow"/>
              </w:rPr>
            </w:pPr>
          </w:p>
          <w:p w14:paraId="07C7038B" w14:textId="77777777" w:rsidR="007F461B" w:rsidRPr="00AF4EA8" w:rsidRDefault="007F461B" w:rsidP="00C85F18">
            <w:pPr>
              <w:pStyle w:val="Heading6"/>
              <w:outlineLvl w:val="5"/>
              <w:rPr>
                <w:rFonts w:eastAsia="MS Mincho"/>
                <w:highlight w:val="yellow"/>
              </w:rPr>
            </w:pPr>
          </w:p>
        </w:tc>
      </w:tr>
    </w:tbl>
    <w:p w14:paraId="35053217" w14:textId="77777777" w:rsidR="0043066E" w:rsidRPr="007644EA" w:rsidRDefault="0043066E" w:rsidP="0027684E">
      <w:pPr>
        <w:pStyle w:val="Heading2"/>
      </w:pPr>
      <w:bookmarkStart w:id="3" w:name="_Toc71188554"/>
      <w:r w:rsidRPr="007644EA">
        <w:t>Funding Source</w:t>
      </w:r>
      <w:bookmarkEnd w:id="3"/>
    </w:p>
    <w:p w14:paraId="235F59E0" w14:textId="77777777" w:rsidR="00C85F18" w:rsidRDefault="0043066E" w:rsidP="00C116E1">
      <w:pPr>
        <w:pStyle w:val="Heading6"/>
      </w:pPr>
      <w:r w:rsidRPr="00C85F18">
        <w:t xml:space="preserve">This project is funded by </w:t>
      </w:r>
      <w:r w:rsidR="009554D1" w:rsidRPr="00C85F18">
        <w:t>the Victorian Department of Health</w:t>
      </w:r>
      <w:r w:rsidR="0027684E" w:rsidRPr="00C85F18">
        <w:t xml:space="preserve">. </w:t>
      </w:r>
      <w:r w:rsidR="009554D1" w:rsidRPr="00C85F18">
        <w:t xml:space="preserve"> </w:t>
      </w:r>
    </w:p>
    <w:p w14:paraId="1C079EB9" w14:textId="77777777" w:rsidR="00C116E1" w:rsidRDefault="00C116E1" w:rsidP="00C116E1">
      <w:pPr>
        <w:ind w:firstLine="0"/>
        <w:rPr>
          <w:rFonts w:eastAsia="Calibri"/>
          <w:b/>
          <w:caps/>
          <w:sz w:val="32"/>
          <w:szCs w:val="28"/>
          <w:lang w:val="x-none" w:eastAsia="x-none"/>
        </w:rPr>
      </w:pPr>
    </w:p>
    <w:p w14:paraId="6B60E975" w14:textId="77777777" w:rsidR="00C116E1" w:rsidRDefault="00C116E1" w:rsidP="00C116E1">
      <w:pPr>
        <w:pStyle w:val="Text2"/>
        <w:rPr>
          <w:lang w:val="x-none" w:eastAsia="x-none"/>
        </w:rPr>
      </w:pPr>
    </w:p>
    <w:p w14:paraId="7FE92DED" w14:textId="77777777" w:rsidR="00C116E1" w:rsidRDefault="00C116E1" w:rsidP="00C116E1">
      <w:pPr>
        <w:rPr>
          <w:lang w:val="x-none" w:eastAsia="x-none"/>
        </w:rPr>
      </w:pPr>
    </w:p>
    <w:p w14:paraId="4B05F1C0" w14:textId="77777777" w:rsidR="00B02EBE" w:rsidRDefault="00B02EBE" w:rsidP="004A0714">
      <w:pPr>
        <w:pStyle w:val="Heading2"/>
        <w:pBdr>
          <w:bottom w:val="none" w:sz="0" w:space="0" w:color="auto"/>
        </w:pBdr>
        <w:rPr>
          <w:rFonts w:ascii="Arial" w:eastAsia="Times New Roman" w:hAnsi="Arial"/>
          <w:b w:val="0"/>
          <w:caps w:val="0"/>
          <w:sz w:val="24"/>
          <w:szCs w:val="24"/>
        </w:rPr>
      </w:pPr>
    </w:p>
    <w:p w14:paraId="588C0E79" w14:textId="5342F6E1" w:rsidR="0043066E" w:rsidRDefault="0043066E" w:rsidP="0027684E">
      <w:pPr>
        <w:pStyle w:val="Heading2"/>
      </w:pPr>
      <w:bookmarkStart w:id="4" w:name="_Toc71188555"/>
      <w:r w:rsidRPr="009E4933">
        <w:t>Project Sponsor and Collaborating Partners</w:t>
      </w:r>
      <w:bookmarkEnd w:id="4"/>
    </w:p>
    <w:p w14:paraId="10142C66" w14:textId="77777777" w:rsidR="00C85F18" w:rsidRPr="00C85F18" w:rsidRDefault="00C85F18" w:rsidP="00C85F18">
      <w:pPr>
        <w:pStyle w:val="Heading6"/>
      </w:pPr>
      <w:r w:rsidRPr="00C85F18">
        <w:t xml:space="preserve">Project Sponsor: Peter MacCallum Cancer Centre </w:t>
      </w:r>
    </w:p>
    <w:p w14:paraId="70F802DE" w14:textId="77777777" w:rsidR="00C85F18" w:rsidRPr="00C85F18" w:rsidRDefault="00C85F18" w:rsidP="00C85F18">
      <w:pPr>
        <w:pStyle w:val="Heading6"/>
      </w:pPr>
      <w:r w:rsidRPr="00C85F18">
        <w:t xml:space="preserve">Collaborating Partners: The Royal Melbourne Hospital &amp; The Royal Women’s Hospital </w:t>
      </w:r>
    </w:p>
    <w:p w14:paraId="7592F93A" w14:textId="77777777" w:rsidR="008114CF" w:rsidRPr="002968F3" w:rsidRDefault="002968F3" w:rsidP="0027684E">
      <w:pPr>
        <w:pStyle w:val="Heading2"/>
        <w:rPr>
          <w:lang w:val="en-AU"/>
        </w:rPr>
      </w:pPr>
      <w:bookmarkStart w:id="5" w:name="_Toc71188556"/>
      <w:r>
        <w:rPr>
          <w:lang w:val="en-AU"/>
        </w:rPr>
        <w:t>Background</w:t>
      </w:r>
      <w:bookmarkEnd w:id="5"/>
    </w:p>
    <w:p w14:paraId="22702C92" w14:textId="4BC6A2ED" w:rsidR="0070780D" w:rsidRPr="00E716C6" w:rsidRDefault="0070780D" w:rsidP="00E716C6">
      <w:pPr>
        <w:rPr>
          <w:rFonts w:asciiTheme="minorHAnsi" w:eastAsia="Calibri" w:hAnsiTheme="minorHAnsi" w:cs="Arial"/>
        </w:rPr>
      </w:pPr>
      <w:r w:rsidRPr="000F7D0C">
        <w:t xml:space="preserve">Each year in Victoria over 300 Adolescents and Young Adults (AYA) 15-25 years are diagnosed with cancer. Advances in cancer treatment will now see between 73-82% of these young people </w:t>
      </w:r>
      <w:r w:rsidR="006873EB" w:rsidRPr="000F7D0C">
        <w:t xml:space="preserve">surviving beyond five years </w:t>
      </w:r>
      <w:r w:rsidRPr="000F7D0C">
        <w:t xml:space="preserve">such that an increasing number of AYAs are living longer with the physical and psychosocial sequelae of their cancer diagnosis and its </w:t>
      </w:r>
      <w:r w:rsidR="001518B6" w:rsidRPr="000F7D0C">
        <w:t xml:space="preserve">treatment </w:t>
      </w:r>
      <w:r w:rsidR="00A26210">
        <w:fldChar w:fldCharType="begin">
          <w:fldData xml:space="preserve">PEVuZE5vdGU+PENpdGU+PEF1dGhvcj5Cw6lsYW5nZXI8L0F1dGhvcj48WWVhcj4yMDExPC9ZZWFy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</w:fldData>
        </w:fldChar>
      </w:r>
      <w:r w:rsidR="00A26210">
        <w:instrText xml:space="preserve"> ADDIN EN.CITE </w:instrText>
      </w:r>
      <w:r w:rsidR="00A26210">
        <w:fldChar w:fldCharType="begin">
          <w:fldData xml:space="preserve">PEVuZE5vdGU+PENpdGU+PEF1dGhvcj5Cw6lsYW5nZXI8L0F1dGhvcj48WWVhcj4yMDExPC9ZZWFy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</w:fldData>
        </w:fldChar>
      </w:r>
      <w:r w:rsidR="00A26210">
        <w:instrText xml:space="preserve"> ADDIN EN.CITE.DATA </w:instrText>
      </w:r>
      <w:r w:rsidR="00A26210">
        <w:fldChar w:fldCharType="end"/>
      </w:r>
      <w:r w:rsidR="00A26210">
        <w:fldChar w:fldCharType="separate"/>
      </w:r>
      <w:r w:rsidR="00A26210">
        <w:rPr>
          <w:noProof/>
        </w:rPr>
        <w:t>[1-3]</w:t>
      </w:r>
      <w:r w:rsidR="00A26210">
        <w:fldChar w:fldCharType="end"/>
      </w:r>
      <w:r w:rsidR="006873EB" w:rsidRPr="000F7D0C">
        <w:t>.</w:t>
      </w:r>
      <w:r w:rsidR="0080092A">
        <w:t xml:space="preserve"> In cancer, a person is considered to be a survivor from the p</w:t>
      </w:r>
      <w:r w:rsidR="00DE53FC">
        <w:t xml:space="preserve">oint of diagnosis until the end of life </w:t>
      </w:r>
      <w:r w:rsidR="00A26210">
        <w:fldChar w:fldCharType="begin"/>
      </w:r>
      <w:r w:rsidR="00A26210">
        <w:instrText xml:space="preserve"> ADDIN EN.CITE &lt;EndNote&gt;&lt;Cite&gt;&lt;Author&gt;Marzorati&lt;/Author&gt;&lt;Year&gt;2017&lt;/Year&gt;&lt;RecNum&gt;19&lt;/RecNum&gt;&lt;DisplayText&gt;[4]&lt;/DisplayText&gt;&lt;record&gt;&lt;rec-number&gt;19&lt;/rec-number&gt;&lt;foreign-keys&gt;&lt;key app="EN" db-id="saztzswadxd2z0etr225xtd6vx5zwwxfae2s" timestamp="1619667847" guid="a5270c6a-414b-4489-96dc-de753e14c280"&gt;19&lt;/key&gt;&lt;/foreign-keys&gt;&lt;ref-type name="Journal Article"&gt;17&lt;/ref-type&gt;&lt;contributors&gt;&lt;authors&gt;&lt;author&gt;Marzorati, Chiara&lt;/author&gt;&lt;author&gt;Riva, Silvia&lt;/author&gt;&lt;author&gt;Pravettoni, Gabriella&lt;/author&gt;&lt;/authors&gt;&lt;/contributors&gt;&lt;titles&gt;&lt;title&gt;Who is a cancer survivor? A systematic review of published definitions&lt;/title&gt;&lt;secondary-title&gt;Journal of Cancer Education&lt;/secondary-title&gt;&lt;/titles&gt;&lt;periodical&gt;&lt;full-title&gt;Journal of Cancer Education&lt;/full-title&gt;&lt;/periodical&gt;&lt;pages&gt;228-237&lt;/pages&gt;&lt;volume&gt;32&lt;/volume&gt;&lt;number&gt;2&lt;/number&gt;&lt;dates&gt;&lt;year&gt;2017&lt;/year&gt;&lt;/dates&gt;&lt;isbn&gt;0885-8195&lt;/isbn&gt;&lt;urls&gt;&lt;/urls&gt;&lt;/record&gt;&lt;/Cite&gt;&lt;/EndNote&gt;</w:instrText>
      </w:r>
      <w:r w:rsidR="00A26210">
        <w:fldChar w:fldCharType="separate"/>
      </w:r>
      <w:r w:rsidR="00A26210">
        <w:rPr>
          <w:noProof/>
        </w:rPr>
        <w:t>[4]</w:t>
      </w:r>
      <w:r w:rsidR="00A26210">
        <w:fldChar w:fldCharType="end"/>
      </w:r>
      <w:r w:rsidR="0080092A">
        <w:t xml:space="preserve">. </w:t>
      </w:r>
    </w:p>
    <w:p w14:paraId="446A9250" w14:textId="494DB9AF" w:rsidR="00AF4EA8" w:rsidRPr="000F7D0C" w:rsidRDefault="008114CF" w:rsidP="00E716C6">
      <w:pPr>
        <w:rPr>
          <w:rFonts w:asciiTheme="minorHAnsi" w:eastAsia="Calibri" w:hAnsiTheme="minorHAnsi" w:cs="Arial"/>
        </w:rPr>
      </w:pPr>
      <w:r w:rsidRPr="000F7D0C">
        <w:rPr>
          <w:rFonts w:asciiTheme="minorHAnsi" w:eastAsia="Calibri" w:hAnsiTheme="minorHAnsi" w:cs="Arial"/>
        </w:rPr>
        <w:t>Sleep problems</w:t>
      </w:r>
      <w:r w:rsidR="00ED1F7D">
        <w:rPr>
          <w:rFonts w:asciiTheme="minorHAnsi" w:eastAsia="Calibri" w:hAnsiTheme="minorHAnsi" w:cs="Arial"/>
        </w:rPr>
        <w:t xml:space="preserve"> are a significant issue</w:t>
      </w:r>
      <w:r w:rsidR="006873EB" w:rsidRPr="000F7D0C">
        <w:rPr>
          <w:rFonts w:asciiTheme="minorHAnsi" w:eastAsia="Calibri" w:hAnsiTheme="minorHAnsi" w:cs="Arial"/>
        </w:rPr>
        <w:t xml:space="preserve"> experienced by</w:t>
      </w:r>
      <w:r w:rsidRPr="000F7D0C">
        <w:rPr>
          <w:rFonts w:asciiTheme="minorHAnsi" w:eastAsia="Calibri" w:hAnsiTheme="minorHAnsi" w:cs="Arial"/>
        </w:rPr>
        <w:t xml:space="preserve"> up to 60% of</w:t>
      </w:r>
      <w:r w:rsidR="00BD62F3" w:rsidRPr="000F7D0C">
        <w:rPr>
          <w:rFonts w:asciiTheme="minorHAnsi" w:eastAsia="Calibri" w:hAnsiTheme="minorHAnsi" w:cs="Arial"/>
        </w:rPr>
        <w:t xml:space="preserve"> </w:t>
      </w:r>
      <w:r w:rsidR="004D0393" w:rsidRPr="000F7D0C">
        <w:rPr>
          <w:rFonts w:asciiTheme="minorHAnsi" w:eastAsia="Calibri" w:hAnsiTheme="minorHAnsi" w:cs="Arial"/>
        </w:rPr>
        <w:t>AYA</w:t>
      </w:r>
      <w:r w:rsidR="002A3C29">
        <w:rPr>
          <w:rFonts w:asciiTheme="minorHAnsi" w:eastAsia="Calibri" w:hAnsiTheme="minorHAnsi" w:cs="Arial"/>
        </w:rPr>
        <w:t xml:space="preserve"> cancer survivors</w:t>
      </w:r>
      <w:r w:rsidR="00026AB8" w:rsidRPr="000F7D0C">
        <w:rPr>
          <w:rFonts w:asciiTheme="minorHAnsi" w:eastAsia="Calibri" w:hAnsiTheme="minorHAnsi" w:cs="Arial"/>
        </w:rPr>
        <w:t xml:space="preserve"> </w:t>
      </w:r>
      <w:r w:rsidR="00904352">
        <w:rPr>
          <w:rFonts w:asciiTheme="minorHAnsi" w:eastAsia="Calibri" w:hAnsiTheme="minorHAnsi" w:cs="Arial"/>
          <w:noProof/>
        </w:rPr>
        <w:fldChar w:fldCharType="begin"/>
      </w:r>
      <w:r w:rsidR="00904352">
        <w:rPr>
          <w:rFonts w:asciiTheme="minorHAnsi" w:eastAsia="Calibri" w:hAnsiTheme="minorHAnsi" w:cs="Arial"/>
          <w:noProof/>
        </w:rPr>
        <w:instrText xml:space="preserve"> ADDIN EN.CITE &lt;EndNote&gt;&lt;Cite&gt;&lt;Author&gt;Health&lt;/Author&gt;&lt;Year&gt;2012&lt;/Year&gt;&lt;RecNum&gt;4&lt;/RecNum&gt;&lt;DisplayText&gt;[5]&lt;/DisplayText&gt;&lt;record&gt;&lt;rec-number&gt;4&lt;/rec-number&gt;&lt;foreign-keys&gt;&lt;key app="EN" db-id="saztzswadxd2z0etr225xtd6vx5zwwxfae2s" timestamp="1616556014" guid="bef5caf8-488b-40b8-a900-f8319c4e91a1"&gt;4&lt;/key&gt;&lt;/foreign-keys&gt;&lt;ref-type name="Book"&gt;6&lt;/ref-type&gt;&lt;contributors&gt;&lt;authors&gt;&lt;author&gt;Australian Institute of Health&lt;/author&gt;&lt;/authors&gt;&lt;/contributors&gt;&lt;titles&gt;&lt;title&gt;Australia&amp;apos;s health 2012: the thirteenth biennial health report of the Australian Institute of Health and Welfare&lt;/title&gt;&lt;/titles&gt;&lt;dates&gt;&lt;year&gt;2012&lt;/year&gt;&lt;/dates&gt;&lt;publisher&gt;AIHW&lt;/publisher&gt;&lt;isbn&gt;174249305X&lt;/isbn&gt;&lt;urls&gt;&lt;/urls&gt;&lt;/record&gt;&lt;/Cite&gt;&lt;/EndNote&gt;</w:instrText>
      </w:r>
      <w:r w:rsidR="00904352">
        <w:rPr>
          <w:rFonts w:asciiTheme="minorHAnsi" w:eastAsia="Calibri" w:hAnsiTheme="minorHAnsi" w:cs="Arial"/>
          <w:noProof/>
        </w:rPr>
        <w:fldChar w:fldCharType="separate"/>
      </w:r>
      <w:r w:rsidR="00904352">
        <w:rPr>
          <w:rFonts w:asciiTheme="minorHAnsi" w:eastAsia="Calibri" w:hAnsiTheme="minorHAnsi" w:cs="Arial"/>
          <w:noProof/>
        </w:rPr>
        <w:t>[5]</w:t>
      </w:r>
      <w:r w:rsidR="00904352">
        <w:rPr>
          <w:rFonts w:asciiTheme="minorHAnsi" w:eastAsia="Calibri" w:hAnsiTheme="minorHAnsi" w:cs="Arial"/>
          <w:noProof/>
        </w:rPr>
        <w:fldChar w:fldCharType="end"/>
      </w:r>
      <w:r w:rsidRPr="000F7D0C">
        <w:rPr>
          <w:rFonts w:asciiTheme="minorHAnsi" w:eastAsia="Calibri" w:hAnsiTheme="minorHAnsi" w:cs="Arial"/>
        </w:rPr>
        <w:t xml:space="preserve">. This includes problems initiating sleep, remaining </w:t>
      </w:r>
      <w:r w:rsidR="004D0393" w:rsidRPr="000F7D0C">
        <w:rPr>
          <w:rFonts w:asciiTheme="minorHAnsi" w:eastAsia="Calibri" w:hAnsiTheme="minorHAnsi" w:cs="Arial"/>
        </w:rPr>
        <w:t>a</w:t>
      </w:r>
      <w:r w:rsidRPr="000F7D0C">
        <w:rPr>
          <w:rFonts w:asciiTheme="minorHAnsi" w:eastAsia="Calibri" w:hAnsiTheme="minorHAnsi" w:cs="Arial"/>
        </w:rPr>
        <w:t xml:space="preserve">sleep, excessive daytime sleepiness, fragmented sleep and excessive napping. Sleep problems have been associated with emotion regulation difficulties, deficits in social skills and cognition, school and work difficulties as well as higher rates of depression, anxiety and </w:t>
      </w:r>
      <w:r w:rsidR="006873EB" w:rsidRPr="000F7D0C">
        <w:rPr>
          <w:rFonts w:asciiTheme="minorHAnsi" w:eastAsia="Calibri" w:hAnsiTheme="minorHAnsi" w:cs="Arial"/>
        </w:rPr>
        <w:t>posttraumatic stress disorder (</w:t>
      </w:r>
      <w:r w:rsidRPr="000F7D0C">
        <w:rPr>
          <w:rFonts w:asciiTheme="minorHAnsi" w:eastAsia="Calibri" w:hAnsiTheme="minorHAnsi" w:cs="Arial"/>
        </w:rPr>
        <w:t>PTSD</w:t>
      </w:r>
      <w:r w:rsidR="006873EB" w:rsidRPr="000F7D0C">
        <w:rPr>
          <w:rFonts w:asciiTheme="minorHAnsi" w:eastAsia="Calibri" w:hAnsiTheme="minorHAnsi" w:cs="Arial"/>
        </w:rPr>
        <w:t>)</w:t>
      </w:r>
      <w:r w:rsidRPr="000F7D0C">
        <w:rPr>
          <w:rFonts w:asciiTheme="minorHAnsi" w:eastAsia="Calibri" w:hAnsiTheme="minorHAnsi" w:cs="Arial"/>
        </w:rPr>
        <w:t>. The gold-standard treatment for insomnia i</w:t>
      </w:r>
      <w:r w:rsidR="00BD62F3" w:rsidRPr="000F7D0C">
        <w:rPr>
          <w:rFonts w:asciiTheme="minorHAnsi" w:eastAsia="Calibri" w:hAnsiTheme="minorHAnsi" w:cs="Arial"/>
        </w:rPr>
        <w:t>s</w:t>
      </w:r>
      <w:r w:rsidR="001518B6" w:rsidRPr="000F7D0C">
        <w:rPr>
          <w:rFonts w:asciiTheme="minorHAnsi" w:eastAsia="Calibri" w:hAnsiTheme="minorHAnsi" w:cs="Arial"/>
        </w:rPr>
        <w:t xml:space="preserve"> </w:t>
      </w:r>
      <w:r w:rsidR="00ED1F7D">
        <w:rPr>
          <w:rFonts w:asciiTheme="minorHAnsi" w:eastAsia="Calibri" w:hAnsiTheme="minorHAnsi" w:cs="Arial"/>
        </w:rPr>
        <w:t>Cognitive Behaviour T</w:t>
      </w:r>
      <w:r w:rsidR="004D0393" w:rsidRPr="000F7D0C">
        <w:rPr>
          <w:rFonts w:asciiTheme="minorHAnsi" w:eastAsia="Calibri" w:hAnsiTheme="minorHAnsi" w:cs="Arial"/>
        </w:rPr>
        <w:t>herapy</w:t>
      </w:r>
      <w:r w:rsidR="00BD62F3" w:rsidRPr="000F7D0C">
        <w:rPr>
          <w:rFonts w:asciiTheme="minorHAnsi" w:eastAsia="Calibri" w:hAnsiTheme="minorHAnsi" w:cs="Arial"/>
        </w:rPr>
        <w:t xml:space="preserve"> (</w:t>
      </w:r>
      <w:r w:rsidRPr="000F7D0C">
        <w:rPr>
          <w:rFonts w:asciiTheme="minorHAnsi" w:eastAsia="Calibri" w:hAnsiTheme="minorHAnsi" w:cs="Arial"/>
        </w:rPr>
        <w:t>CBT</w:t>
      </w:r>
      <w:r w:rsidR="00BD62F3" w:rsidRPr="000F7D0C">
        <w:rPr>
          <w:rFonts w:asciiTheme="minorHAnsi" w:eastAsia="Calibri" w:hAnsiTheme="minorHAnsi" w:cs="Arial"/>
        </w:rPr>
        <w:t>)</w:t>
      </w:r>
      <w:r w:rsidRPr="000F7D0C">
        <w:rPr>
          <w:rFonts w:asciiTheme="minorHAnsi" w:eastAsia="Calibri" w:hAnsiTheme="minorHAnsi" w:cs="Arial"/>
        </w:rPr>
        <w:t>,</w:t>
      </w:r>
      <w:r w:rsidR="004D0393" w:rsidRPr="000F7D0C">
        <w:rPr>
          <w:rFonts w:asciiTheme="minorHAnsi" w:eastAsia="Calibri" w:hAnsiTheme="minorHAnsi" w:cs="Arial"/>
        </w:rPr>
        <w:t xml:space="preserve"> CBT </w:t>
      </w:r>
      <w:r w:rsidR="001518B6" w:rsidRPr="000F7D0C">
        <w:rPr>
          <w:rFonts w:asciiTheme="minorHAnsi" w:eastAsia="Calibri" w:hAnsiTheme="minorHAnsi" w:cs="Arial"/>
        </w:rPr>
        <w:t xml:space="preserve">for insomnia </w:t>
      </w:r>
      <w:r w:rsidR="004D0393" w:rsidRPr="000F7D0C">
        <w:rPr>
          <w:rFonts w:asciiTheme="minorHAnsi" w:eastAsia="Calibri" w:hAnsiTheme="minorHAnsi" w:cs="Arial"/>
        </w:rPr>
        <w:t xml:space="preserve">is a psychological intervention that aims to change the thoughts, behaviours and emotions that interfere with sleep. CBT has been found to not only improve duration and quality of sleep but also </w:t>
      </w:r>
      <w:r w:rsidRPr="000F7D0C">
        <w:rPr>
          <w:rFonts w:asciiTheme="minorHAnsi" w:eastAsia="Calibri" w:hAnsiTheme="minorHAnsi" w:cs="Arial"/>
        </w:rPr>
        <w:t>lead</w:t>
      </w:r>
      <w:r w:rsidR="00C62550" w:rsidRPr="000F7D0C">
        <w:rPr>
          <w:rFonts w:asciiTheme="minorHAnsi" w:eastAsia="Calibri" w:hAnsiTheme="minorHAnsi" w:cs="Arial"/>
        </w:rPr>
        <w:t>s</w:t>
      </w:r>
      <w:r w:rsidRPr="000F7D0C">
        <w:rPr>
          <w:rFonts w:asciiTheme="minorHAnsi" w:eastAsia="Calibri" w:hAnsiTheme="minorHAnsi" w:cs="Arial"/>
        </w:rPr>
        <w:t xml:space="preserve"> to reductions in depression, anxiety and fatigue</w:t>
      </w:r>
      <w:r w:rsidR="0012494B" w:rsidRPr="000F7D0C">
        <w:rPr>
          <w:rFonts w:asciiTheme="minorHAnsi" w:eastAsia="Calibri" w:hAnsiTheme="minorHAnsi" w:cs="Arial"/>
        </w:rPr>
        <w:t xml:space="preserve"> </w:t>
      </w:r>
      <w:r w:rsidR="00A26210">
        <w:rPr>
          <w:rFonts w:asciiTheme="minorHAnsi" w:eastAsia="Calibri" w:hAnsiTheme="minorHAnsi" w:cs="Arial"/>
        </w:rPr>
        <w:fldChar w:fldCharType="begin"/>
      </w:r>
      <w:r w:rsidR="00904352">
        <w:rPr>
          <w:rFonts w:asciiTheme="minorHAnsi" w:eastAsia="Calibri" w:hAnsiTheme="minorHAnsi" w:cs="Arial"/>
        </w:rPr>
        <w:instrText xml:space="preserve"> ADDIN EN.CITE &lt;EndNote&gt;&lt;Cite&gt;&lt;Author&gt;Trauer&lt;/Author&gt;&lt;Year&gt;2015&lt;/Year&gt;&lt;RecNum&gt;15&lt;/RecNum&gt;&lt;DisplayText&gt;[6]&lt;/DisplayText&gt;&lt;record&gt;&lt;rec-number&gt;15&lt;/rec-number&gt;&lt;foreign-keys&gt;&lt;key app="EN" db-id="saztzswadxd2z0etr225xtd6vx5zwwxfae2s" timestamp="1616626230" guid="c6c2ac5a-be38-4550-a2fa-5f89a89e2781"&gt;15&lt;/key&gt;&lt;/foreign-keys&gt;&lt;ref-type name="Journal Article"&gt;17&lt;/ref-type&gt;&lt;contributors&gt;&lt;authors&gt;&lt;author&gt;Trauer, James M&lt;/author&gt;&lt;author&gt;Qian, Mary Y&lt;/author&gt;&lt;author&gt;Doyle, Joseph S&lt;/author&gt;&lt;author&gt;Rajaratnam, Shantha MW&lt;/author&gt;&lt;author&gt;Cunnington, David&lt;/author&gt;&lt;/authors&gt;&lt;/contributors&gt;&lt;titles&gt;&lt;title&gt;Cognitive behavioral therapy for chronic insomnia: a systematic review and meta-analysis&lt;/title&gt;&lt;secondary-title&gt;Annals of internal medicine&lt;/secondary-title&gt;&lt;/titles&gt;&lt;periodical&gt;&lt;full-title&gt;Annals of internal medicine&lt;/full-title&gt;&lt;/periodical&gt;&lt;pages&gt;191-204&lt;/pages&gt;&lt;volume&gt;163&lt;/volume&gt;&lt;number&gt;3&lt;/number&gt;&lt;dates&gt;&lt;year&gt;2015&lt;/year&gt;&lt;/dates&gt;&lt;isbn&gt;0003-4819&lt;/isbn&gt;&lt;urls&gt;&lt;/urls&gt;&lt;/record&gt;&lt;/Cite&gt;&lt;Cite&gt;&lt;Author&gt;Trauer&lt;/Author&gt;&lt;Year&gt;2015&lt;/Year&gt;&lt;RecNum&gt;15&lt;/RecNum&gt;&lt;record&gt;&lt;rec-number&gt;15&lt;/rec-number&gt;&lt;foreign-keys&gt;&lt;key app="EN" db-id="saztzswadxd2z0etr225xtd6vx5zwwxfae2s" timestamp="1616626230" guid="c6c2ac5a-be38-4550-a2fa-5f89a89e2781"&gt;15&lt;/key&gt;&lt;/foreign-keys&gt;&lt;ref-type name="Journal Article"&gt;17&lt;/ref-type&gt;&lt;contributors&gt;&lt;authors&gt;&lt;author&gt;Trauer, James M&lt;/author&gt;&lt;author&gt;Qian, Mary Y&lt;/author&gt;&lt;author&gt;Doyle, Joseph S&lt;/author&gt;&lt;author&gt;Rajaratnam, Shantha MW&lt;/author&gt;&lt;author&gt;Cunnington, David&lt;/author&gt;&lt;/authors&gt;&lt;/contributors&gt;&lt;titles&gt;&lt;title&gt;Cognitive behavioral therapy for chronic insomnia: a systematic review and meta-analysis&lt;/title&gt;&lt;secondary-title&gt;Annals of internal medicine&lt;/secondary-title&gt;&lt;/titles&gt;&lt;periodical&gt;&lt;full-title&gt;Annals of internal medicine&lt;/full-title&gt;&lt;/periodical&gt;&lt;pages&gt;191-204&lt;/pages&gt;&lt;volume&gt;163&lt;/volume&gt;&lt;number&gt;3&lt;/number&gt;&lt;dates&gt;&lt;year&gt;2015&lt;/year&gt;&lt;/dates&gt;&lt;isbn&gt;0003-4819&lt;/isbn&gt;&lt;urls&gt;&lt;/urls&gt;&lt;/record&gt;&lt;/Cite&gt;&lt;/EndNote&gt;</w:instrText>
      </w:r>
      <w:r w:rsidR="00A26210">
        <w:rPr>
          <w:rFonts w:asciiTheme="minorHAnsi" w:eastAsia="Calibri" w:hAnsiTheme="minorHAnsi" w:cs="Arial"/>
        </w:rPr>
        <w:fldChar w:fldCharType="separate"/>
      </w:r>
      <w:r w:rsidR="00904352">
        <w:rPr>
          <w:rFonts w:asciiTheme="minorHAnsi" w:eastAsia="Calibri" w:hAnsiTheme="minorHAnsi" w:cs="Arial"/>
          <w:noProof/>
        </w:rPr>
        <w:t>[6]</w:t>
      </w:r>
      <w:r w:rsidR="00A26210">
        <w:rPr>
          <w:rFonts w:asciiTheme="minorHAnsi" w:eastAsia="Calibri" w:hAnsiTheme="minorHAnsi" w:cs="Arial"/>
        </w:rPr>
        <w:fldChar w:fldCharType="end"/>
      </w:r>
      <w:r w:rsidR="00904352">
        <w:rPr>
          <w:rFonts w:asciiTheme="minorHAnsi" w:eastAsia="Calibri" w:hAnsiTheme="minorHAnsi" w:cs="Arial"/>
        </w:rPr>
        <w:t>.</w:t>
      </w:r>
      <w:r w:rsidRPr="000F7D0C">
        <w:rPr>
          <w:rFonts w:asciiTheme="minorHAnsi" w:eastAsia="Calibri" w:hAnsiTheme="minorHAnsi" w:cs="Arial"/>
        </w:rPr>
        <w:t xml:space="preserve"> There have been very few </w:t>
      </w:r>
      <w:r w:rsidR="00C62550" w:rsidRPr="000F7D0C">
        <w:rPr>
          <w:rFonts w:asciiTheme="minorHAnsi" w:eastAsia="Calibri" w:hAnsiTheme="minorHAnsi" w:cs="Arial"/>
        </w:rPr>
        <w:t>CBT</w:t>
      </w:r>
      <w:r w:rsidR="006873EB" w:rsidRPr="000F7D0C">
        <w:rPr>
          <w:rFonts w:asciiTheme="minorHAnsi" w:eastAsia="Calibri" w:hAnsiTheme="minorHAnsi" w:cs="Arial"/>
        </w:rPr>
        <w:t xml:space="preserve"> </w:t>
      </w:r>
      <w:r w:rsidRPr="000F7D0C">
        <w:rPr>
          <w:rFonts w:asciiTheme="minorHAnsi" w:eastAsia="Calibri" w:hAnsiTheme="minorHAnsi" w:cs="Arial"/>
        </w:rPr>
        <w:t>protocols devel</w:t>
      </w:r>
      <w:r w:rsidR="00AF4EA8" w:rsidRPr="000F7D0C">
        <w:rPr>
          <w:rFonts w:asciiTheme="minorHAnsi" w:eastAsia="Calibri" w:hAnsiTheme="minorHAnsi" w:cs="Arial"/>
        </w:rPr>
        <w:t xml:space="preserve">oped for AYA cancer survivors. </w:t>
      </w:r>
    </w:p>
    <w:p w14:paraId="477BE685" w14:textId="11E25E64" w:rsidR="00A13F1D" w:rsidRPr="000F7D0C" w:rsidRDefault="008114CF" w:rsidP="00E716C6">
      <w:pPr>
        <w:rPr>
          <w:rFonts w:asciiTheme="minorHAnsi" w:eastAsia="Calibri" w:hAnsiTheme="minorHAnsi" w:cs="Arial"/>
        </w:rPr>
      </w:pPr>
      <w:r w:rsidRPr="000F7D0C">
        <w:rPr>
          <w:rFonts w:asciiTheme="minorHAnsi" w:eastAsia="Calibri" w:hAnsiTheme="minorHAnsi" w:cs="Arial"/>
        </w:rPr>
        <w:t>In a</w:t>
      </w:r>
      <w:r w:rsidR="00C62550" w:rsidRPr="000F7D0C">
        <w:rPr>
          <w:rFonts w:asciiTheme="minorHAnsi" w:eastAsia="Calibri" w:hAnsiTheme="minorHAnsi" w:cs="Arial"/>
        </w:rPr>
        <w:t xml:space="preserve"> recent</w:t>
      </w:r>
      <w:r w:rsidRPr="000F7D0C">
        <w:rPr>
          <w:rFonts w:asciiTheme="minorHAnsi" w:eastAsia="Calibri" w:hAnsiTheme="minorHAnsi" w:cs="Arial"/>
        </w:rPr>
        <w:t xml:space="preserve"> study by Zhou et al. (2020) a</w:t>
      </w:r>
      <w:r w:rsidR="00C62473" w:rsidRPr="000F7D0C">
        <w:rPr>
          <w:rFonts w:asciiTheme="minorHAnsi" w:eastAsia="Calibri" w:hAnsiTheme="minorHAnsi" w:cs="Arial"/>
        </w:rPr>
        <w:t xml:space="preserve"> CBT program called </w:t>
      </w:r>
      <w:proofErr w:type="spellStart"/>
      <w:r w:rsidR="00C62473" w:rsidRPr="000F7D0C">
        <w:rPr>
          <w:rFonts w:asciiTheme="minorHAnsi" w:eastAsia="Calibri" w:hAnsiTheme="minorHAnsi" w:cs="Arial"/>
        </w:rPr>
        <w:t>SHUTi</w:t>
      </w:r>
      <w:proofErr w:type="spellEnd"/>
      <w:r w:rsidR="00C62473" w:rsidRPr="000F7D0C">
        <w:rPr>
          <w:rFonts w:asciiTheme="minorHAnsi" w:eastAsia="Calibri" w:hAnsiTheme="minorHAnsi" w:cs="Arial"/>
        </w:rPr>
        <w:t xml:space="preserve"> AYA</w:t>
      </w:r>
      <w:r w:rsidR="00270A06" w:rsidRPr="000F7D0C">
        <w:rPr>
          <w:rFonts w:asciiTheme="minorHAnsi" w:eastAsia="Calibri" w:hAnsiTheme="minorHAnsi" w:cs="Arial"/>
        </w:rPr>
        <w:t xml:space="preserve"> </w:t>
      </w:r>
      <w:r w:rsidR="00C62473" w:rsidRPr="000F7D0C">
        <w:rPr>
          <w:rFonts w:asciiTheme="minorHAnsi" w:eastAsia="Calibri" w:hAnsiTheme="minorHAnsi" w:cs="Arial"/>
        </w:rPr>
        <w:t>was delivered</w:t>
      </w:r>
      <w:r w:rsidRPr="000F7D0C">
        <w:rPr>
          <w:rFonts w:asciiTheme="minorHAnsi" w:eastAsia="Calibri" w:hAnsiTheme="minorHAnsi" w:cs="Arial"/>
        </w:rPr>
        <w:t xml:space="preserve"> via the internet to AYA </w:t>
      </w:r>
      <w:r w:rsidR="00C62550" w:rsidRPr="000F7D0C">
        <w:rPr>
          <w:rFonts w:asciiTheme="minorHAnsi" w:eastAsia="Calibri" w:hAnsiTheme="minorHAnsi" w:cs="Arial"/>
        </w:rPr>
        <w:t>c</w:t>
      </w:r>
      <w:r w:rsidRPr="000F7D0C">
        <w:rPr>
          <w:rFonts w:asciiTheme="minorHAnsi" w:eastAsia="Calibri" w:hAnsiTheme="minorHAnsi" w:cs="Arial"/>
        </w:rPr>
        <w:t xml:space="preserve">ancer </w:t>
      </w:r>
      <w:r w:rsidR="00C62550" w:rsidRPr="000F7D0C">
        <w:rPr>
          <w:rFonts w:asciiTheme="minorHAnsi" w:eastAsia="Calibri" w:hAnsiTheme="minorHAnsi" w:cs="Arial"/>
        </w:rPr>
        <w:t>s</w:t>
      </w:r>
      <w:r w:rsidRPr="000F7D0C">
        <w:rPr>
          <w:rFonts w:asciiTheme="minorHAnsi" w:eastAsia="Calibri" w:hAnsiTheme="minorHAnsi" w:cs="Arial"/>
        </w:rPr>
        <w:t>urvivors</w:t>
      </w:r>
      <w:r w:rsidR="005D09A6" w:rsidRPr="000F7D0C">
        <w:rPr>
          <w:rFonts w:asciiTheme="minorHAnsi" w:eastAsia="Calibri" w:hAnsiTheme="minorHAnsi" w:cs="Arial"/>
        </w:rPr>
        <w:t xml:space="preserve"> </w:t>
      </w:r>
      <w:r w:rsidR="00904352">
        <w:rPr>
          <w:rFonts w:asciiTheme="minorHAnsi" w:eastAsia="Calibri" w:hAnsiTheme="minorHAnsi" w:cs="Arial"/>
          <w:noProof/>
        </w:rPr>
        <w:fldChar w:fldCharType="begin"/>
      </w:r>
      <w:r w:rsidR="00904352">
        <w:rPr>
          <w:rFonts w:asciiTheme="minorHAnsi" w:eastAsia="Calibri" w:hAnsiTheme="minorHAnsi" w:cs="Arial"/>
          <w:noProof/>
        </w:rPr>
        <w:instrText xml:space="preserve"> ADDIN EN.CITE &lt;EndNote&gt;&lt;Cite&gt;&lt;Author&gt;Zhou&lt;/Author&gt;&lt;Year&gt;2020&lt;/Year&gt;&lt;RecNum&gt;5&lt;/RecNum&gt;&lt;DisplayText&gt;[7]&lt;/DisplayText&gt;&lt;record&gt;&lt;rec-number&gt;5&lt;/rec-number&gt;&lt;foreign-keys&gt;&lt;key app="EN" db-id="saztzswadxd2z0etr225xtd6vx5zwwxfae2s" timestamp="1616556092" guid="dfbc9750-1035-4c20-8e59-9372f321520b"&gt;5&lt;/key&gt;&lt;/foreign-keys&gt;&lt;ref-type name="Journal Article"&gt;17&lt;/ref-type&gt;&lt;contributors&gt;&lt;authors&gt;&lt;author&gt;Zhou, Eric S&lt;/author&gt;&lt;author&gt;Recklitis, Christopher J&lt;/author&gt;&lt;/authors&gt;&lt;/contributors&gt;&lt;titles&gt;&lt;title&gt;Internet‐delivered insomnia intervention improves sleep and quality of life for adolescent and young adult cancer survivors&lt;/title&gt;&lt;secondary-title&gt;Pediatric blood &amp;amp; cancer&lt;/secondary-title&gt;&lt;/titles&gt;&lt;periodical&gt;&lt;full-title&gt;Pediatric blood &amp;amp; cancer&lt;/full-title&gt;&lt;/periodical&gt;&lt;pages&gt;e28506&lt;/pages&gt;&lt;volume&gt;67&lt;/volume&gt;&lt;number&gt;9&lt;/number&gt;&lt;dates&gt;&lt;year&gt;2020&lt;/year&gt;&lt;/dates&gt;&lt;isbn&gt;1545-5009&lt;/isbn&gt;&lt;urls&gt;&lt;/urls&gt;&lt;/record&gt;&lt;/Cite&gt;&lt;/EndNote&gt;</w:instrText>
      </w:r>
      <w:r w:rsidR="00904352">
        <w:rPr>
          <w:rFonts w:asciiTheme="minorHAnsi" w:eastAsia="Calibri" w:hAnsiTheme="minorHAnsi" w:cs="Arial"/>
          <w:noProof/>
        </w:rPr>
        <w:fldChar w:fldCharType="separate"/>
      </w:r>
      <w:r w:rsidR="00904352">
        <w:rPr>
          <w:rFonts w:asciiTheme="minorHAnsi" w:eastAsia="Calibri" w:hAnsiTheme="minorHAnsi" w:cs="Arial"/>
          <w:noProof/>
        </w:rPr>
        <w:t>[7]</w:t>
      </w:r>
      <w:r w:rsidR="00904352">
        <w:rPr>
          <w:rFonts w:asciiTheme="minorHAnsi" w:eastAsia="Calibri" w:hAnsiTheme="minorHAnsi" w:cs="Arial"/>
          <w:noProof/>
        </w:rPr>
        <w:fldChar w:fldCharType="end"/>
      </w:r>
      <w:r w:rsidR="00904352">
        <w:rPr>
          <w:rFonts w:asciiTheme="minorHAnsi" w:eastAsia="Calibri" w:hAnsiTheme="minorHAnsi" w:cs="Arial"/>
          <w:noProof/>
        </w:rPr>
        <w:t xml:space="preserve">. </w:t>
      </w:r>
      <w:r w:rsidR="00C62473" w:rsidRPr="000F7D0C">
        <w:rPr>
          <w:rFonts w:asciiTheme="minorHAnsi" w:eastAsia="Calibri" w:hAnsiTheme="minorHAnsi" w:cs="Arial"/>
        </w:rPr>
        <w:t xml:space="preserve">It consisted </w:t>
      </w:r>
      <w:r w:rsidR="00270A06" w:rsidRPr="000F7D0C">
        <w:rPr>
          <w:rFonts w:asciiTheme="minorHAnsi" w:eastAsia="Calibri" w:hAnsiTheme="minorHAnsi" w:cs="Arial"/>
        </w:rPr>
        <w:t xml:space="preserve">of six sessions </w:t>
      </w:r>
      <w:r w:rsidR="00F27558" w:rsidRPr="000F7D0C">
        <w:rPr>
          <w:rFonts w:asciiTheme="minorHAnsi" w:eastAsia="Calibri" w:hAnsiTheme="minorHAnsi" w:cs="Arial"/>
        </w:rPr>
        <w:t>based on the fundamental strategies from</w:t>
      </w:r>
      <w:r w:rsidR="00C62473" w:rsidRPr="000F7D0C">
        <w:rPr>
          <w:rFonts w:asciiTheme="minorHAnsi" w:eastAsia="Calibri" w:hAnsiTheme="minorHAnsi" w:cs="Arial"/>
        </w:rPr>
        <w:t xml:space="preserve"> </w:t>
      </w:r>
      <w:r w:rsidR="004C66D0" w:rsidRPr="000F7D0C">
        <w:rPr>
          <w:rFonts w:asciiTheme="minorHAnsi" w:eastAsia="Calibri" w:hAnsiTheme="minorHAnsi" w:cs="Arial"/>
        </w:rPr>
        <w:t>CBT</w:t>
      </w:r>
      <w:r w:rsidR="00C62473" w:rsidRPr="000F7D0C">
        <w:rPr>
          <w:rFonts w:asciiTheme="minorHAnsi" w:eastAsia="Calibri" w:hAnsiTheme="minorHAnsi" w:cs="Arial"/>
        </w:rPr>
        <w:t xml:space="preserve"> for insomnia, and </w:t>
      </w:r>
      <w:r w:rsidR="00AB0A69" w:rsidRPr="000F7D0C">
        <w:rPr>
          <w:rFonts w:asciiTheme="minorHAnsi" w:eastAsia="Calibri" w:hAnsiTheme="minorHAnsi" w:cs="Arial"/>
        </w:rPr>
        <w:t>was</w:t>
      </w:r>
      <w:r w:rsidR="00C62473" w:rsidRPr="000F7D0C">
        <w:rPr>
          <w:rFonts w:asciiTheme="minorHAnsi" w:eastAsia="Calibri" w:hAnsiTheme="minorHAnsi" w:cs="Arial"/>
        </w:rPr>
        <w:t xml:space="preserve"> tailored to the AYA population. </w:t>
      </w:r>
      <w:r w:rsidR="00AB0A69" w:rsidRPr="000F7D0C">
        <w:rPr>
          <w:rFonts w:asciiTheme="minorHAnsi" w:eastAsia="Calibri" w:hAnsiTheme="minorHAnsi" w:cs="Arial"/>
        </w:rPr>
        <w:t xml:space="preserve">They </w:t>
      </w:r>
      <w:r w:rsidR="00104DF5" w:rsidRPr="000F7D0C">
        <w:rPr>
          <w:rFonts w:asciiTheme="minorHAnsi" w:eastAsia="Calibri" w:hAnsiTheme="minorHAnsi" w:cs="Arial"/>
        </w:rPr>
        <w:t xml:space="preserve">found </w:t>
      </w:r>
      <w:r w:rsidRPr="000F7D0C">
        <w:rPr>
          <w:rFonts w:asciiTheme="minorHAnsi" w:eastAsia="Calibri" w:hAnsiTheme="minorHAnsi" w:cs="Arial"/>
        </w:rPr>
        <w:t xml:space="preserve">improvements in </w:t>
      </w:r>
      <w:r w:rsidR="00270A06" w:rsidRPr="000F7D0C">
        <w:rPr>
          <w:rFonts w:asciiTheme="minorHAnsi" w:eastAsia="Calibri" w:hAnsiTheme="minorHAnsi" w:cs="Arial"/>
        </w:rPr>
        <w:t>AYA’s</w:t>
      </w:r>
      <w:r w:rsidRPr="000F7D0C">
        <w:rPr>
          <w:rFonts w:asciiTheme="minorHAnsi" w:eastAsia="Calibri" w:hAnsiTheme="minorHAnsi" w:cs="Arial"/>
        </w:rPr>
        <w:t xml:space="preserve"> insomnia, daytime sleepiness, fatigue, quality of life, and these improvements were maintaine</w:t>
      </w:r>
      <w:r w:rsidR="00AB0A69" w:rsidRPr="000F7D0C">
        <w:rPr>
          <w:rFonts w:asciiTheme="minorHAnsi" w:eastAsia="Calibri" w:hAnsiTheme="minorHAnsi" w:cs="Arial"/>
        </w:rPr>
        <w:t>d up to 2 months post follow up.</w:t>
      </w:r>
      <w:r w:rsidR="00E341AE">
        <w:rPr>
          <w:rFonts w:asciiTheme="minorHAnsi" w:eastAsia="Calibri" w:hAnsiTheme="minorHAnsi" w:cs="Arial"/>
        </w:rPr>
        <w:t xml:space="preserve"> </w:t>
      </w:r>
      <w:r w:rsidR="00A13F1D" w:rsidRPr="000F7D0C">
        <w:rPr>
          <w:rFonts w:asciiTheme="minorHAnsi" w:eastAsia="Calibri" w:hAnsiTheme="minorHAnsi" w:cs="Arial"/>
        </w:rPr>
        <w:t xml:space="preserve">For AYA </w:t>
      </w:r>
      <w:r w:rsidR="00EA6C42" w:rsidRPr="000F7D0C">
        <w:rPr>
          <w:rFonts w:asciiTheme="minorHAnsi" w:eastAsia="Calibri" w:hAnsiTheme="minorHAnsi" w:cs="Arial"/>
        </w:rPr>
        <w:t xml:space="preserve">cancer </w:t>
      </w:r>
      <w:r w:rsidR="00A13F1D" w:rsidRPr="000F7D0C">
        <w:rPr>
          <w:rFonts w:asciiTheme="minorHAnsi" w:eastAsia="Calibri" w:hAnsiTheme="minorHAnsi" w:cs="Arial"/>
        </w:rPr>
        <w:t xml:space="preserve">survivors in Victoria (and Australia) there are no such targeted programs aimed at identifying and </w:t>
      </w:r>
      <w:r w:rsidR="00675A62">
        <w:rPr>
          <w:rFonts w:asciiTheme="minorHAnsi" w:eastAsia="Calibri" w:hAnsiTheme="minorHAnsi" w:cs="Arial"/>
        </w:rPr>
        <w:t>addressing sleep difficulties</w:t>
      </w:r>
      <w:r w:rsidR="00E716C6">
        <w:rPr>
          <w:rFonts w:asciiTheme="minorHAnsi" w:eastAsia="Calibri" w:hAnsiTheme="minorHAnsi" w:cs="Arial"/>
        </w:rPr>
        <w:t xml:space="preserve">. </w:t>
      </w:r>
    </w:p>
    <w:p w14:paraId="774765E3" w14:textId="77777777" w:rsidR="00EA6C42" w:rsidRPr="000F7D0C" w:rsidRDefault="00104DF5" w:rsidP="00E716C6">
      <w:pPr>
        <w:rPr>
          <w:rFonts w:asciiTheme="minorHAnsi" w:eastAsia="Calibri" w:hAnsiTheme="minorHAnsi" w:cs="Arial"/>
        </w:rPr>
      </w:pPr>
      <w:r w:rsidRPr="000F7D0C">
        <w:rPr>
          <w:rFonts w:asciiTheme="minorHAnsi" w:eastAsia="Calibri" w:hAnsiTheme="minorHAnsi" w:cs="Arial"/>
        </w:rPr>
        <w:t>The Victorian Cancer Survivorship Program (</w:t>
      </w:r>
      <w:r w:rsidR="008114CF" w:rsidRPr="000F7D0C">
        <w:rPr>
          <w:rFonts w:asciiTheme="minorHAnsi" w:eastAsia="Calibri" w:hAnsiTheme="minorHAnsi" w:cs="Arial"/>
        </w:rPr>
        <w:t>VCSPII</w:t>
      </w:r>
      <w:r w:rsidRPr="000F7D0C">
        <w:rPr>
          <w:rFonts w:asciiTheme="minorHAnsi" w:eastAsia="Calibri" w:hAnsiTheme="minorHAnsi" w:cs="Arial"/>
        </w:rPr>
        <w:t>)</w:t>
      </w:r>
      <w:r w:rsidR="00AF4EA8" w:rsidRPr="000F7D0C">
        <w:rPr>
          <w:rFonts w:asciiTheme="minorHAnsi" w:eastAsia="Calibri" w:hAnsiTheme="minorHAnsi" w:cs="Arial"/>
        </w:rPr>
        <w:t xml:space="preserve"> recently</w:t>
      </w:r>
      <w:r w:rsidR="00BC4BE7" w:rsidRPr="000F7D0C">
        <w:rPr>
          <w:rFonts w:asciiTheme="minorHAnsi" w:eastAsia="Calibri" w:hAnsiTheme="minorHAnsi" w:cs="Arial"/>
        </w:rPr>
        <w:t xml:space="preserve"> funded Peter</w:t>
      </w:r>
      <w:r w:rsidRPr="000F7D0C">
        <w:rPr>
          <w:rFonts w:asciiTheme="minorHAnsi" w:eastAsia="Calibri" w:hAnsiTheme="minorHAnsi" w:cs="Arial"/>
        </w:rPr>
        <w:t xml:space="preserve"> </w:t>
      </w:r>
      <w:r w:rsidR="00BC4BE7" w:rsidRPr="000F7D0C">
        <w:rPr>
          <w:rFonts w:asciiTheme="minorHAnsi" w:eastAsia="Calibri" w:hAnsiTheme="minorHAnsi" w:cs="Arial"/>
        </w:rPr>
        <w:t xml:space="preserve">MacCallum </w:t>
      </w:r>
      <w:r w:rsidRPr="000F7D0C">
        <w:rPr>
          <w:rFonts w:asciiTheme="minorHAnsi" w:eastAsia="Calibri" w:hAnsiTheme="minorHAnsi" w:cs="Arial"/>
        </w:rPr>
        <w:t xml:space="preserve">Cancer Centre </w:t>
      </w:r>
      <w:r w:rsidR="00BC4BE7" w:rsidRPr="000F7D0C">
        <w:rPr>
          <w:rFonts w:asciiTheme="minorHAnsi" w:eastAsia="Calibri" w:hAnsiTheme="minorHAnsi" w:cs="Arial"/>
        </w:rPr>
        <w:t xml:space="preserve">to implement </w:t>
      </w:r>
      <w:r w:rsidR="00675A62" w:rsidRPr="00716923">
        <w:rPr>
          <w:rFonts w:asciiTheme="minorHAnsi" w:eastAsia="Calibri" w:hAnsiTheme="minorHAnsi" w:cs="Arial"/>
        </w:rPr>
        <w:t>Can-S</w:t>
      </w:r>
      <w:r w:rsidR="00BC4BE7" w:rsidRPr="00716923">
        <w:rPr>
          <w:rFonts w:asciiTheme="minorHAnsi" w:eastAsia="Calibri" w:hAnsiTheme="minorHAnsi" w:cs="Arial"/>
        </w:rPr>
        <w:t>leep</w:t>
      </w:r>
      <w:r w:rsidR="004F1653">
        <w:rPr>
          <w:rFonts w:asciiTheme="minorHAnsi" w:eastAsia="Calibri" w:hAnsiTheme="minorHAnsi" w:cs="Arial"/>
          <w:i/>
        </w:rPr>
        <w:t>,</w:t>
      </w:r>
      <w:r w:rsidR="00BC4BE7" w:rsidRPr="000F7D0C">
        <w:rPr>
          <w:rFonts w:asciiTheme="minorHAnsi" w:eastAsia="Calibri" w:hAnsiTheme="minorHAnsi" w:cs="Arial"/>
        </w:rPr>
        <w:t xml:space="preserve"> a stepped care program</w:t>
      </w:r>
      <w:r w:rsidR="00C9648B" w:rsidRPr="000F7D0C">
        <w:rPr>
          <w:rFonts w:asciiTheme="minorHAnsi" w:eastAsia="Calibri" w:hAnsiTheme="minorHAnsi" w:cs="Arial"/>
        </w:rPr>
        <w:t xml:space="preserve"> (see previously approved project 17_83L) </w:t>
      </w:r>
      <w:r w:rsidR="00BC4BE7" w:rsidRPr="000F7D0C">
        <w:rPr>
          <w:rFonts w:asciiTheme="minorHAnsi" w:eastAsia="Calibri" w:hAnsiTheme="minorHAnsi" w:cs="Arial"/>
        </w:rPr>
        <w:t xml:space="preserve">to address sleep difficulties in </w:t>
      </w:r>
      <w:r w:rsidR="005F5820" w:rsidRPr="000F7D0C">
        <w:rPr>
          <w:rFonts w:asciiTheme="minorHAnsi" w:eastAsia="Calibri" w:hAnsiTheme="minorHAnsi" w:cs="Arial"/>
        </w:rPr>
        <w:t xml:space="preserve">adult </w:t>
      </w:r>
      <w:r w:rsidR="00BC4BE7" w:rsidRPr="000F7D0C">
        <w:rPr>
          <w:rFonts w:asciiTheme="minorHAnsi" w:eastAsia="Calibri" w:hAnsiTheme="minorHAnsi" w:cs="Arial"/>
        </w:rPr>
        <w:t>cancer survivors. This</w:t>
      </w:r>
      <w:r w:rsidR="008114CF" w:rsidRPr="000F7D0C">
        <w:rPr>
          <w:rFonts w:asciiTheme="minorHAnsi" w:eastAsia="Calibri" w:hAnsiTheme="minorHAnsi" w:cs="Arial"/>
        </w:rPr>
        <w:t xml:space="preserve"> was the first Australian health service project </w:t>
      </w:r>
      <w:r w:rsidR="00BC4BE7" w:rsidRPr="000F7D0C">
        <w:rPr>
          <w:rFonts w:asciiTheme="minorHAnsi" w:eastAsia="Calibri" w:hAnsiTheme="minorHAnsi" w:cs="Arial"/>
        </w:rPr>
        <w:t>of it</w:t>
      </w:r>
      <w:r w:rsidRPr="000F7D0C">
        <w:rPr>
          <w:rFonts w:asciiTheme="minorHAnsi" w:eastAsia="Calibri" w:hAnsiTheme="minorHAnsi" w:cs="Arial"/>
        </w:rPr>
        <w:t>s</w:t>
      </w:r>
      <w:r w:rsidR="00BC4BE7" w:rsidRPr="000F7D0C">
        <w:rPr>
          <w:rFonts w:asciiTheme="minorHAnsi" w:eastAsia="Calibri" w:hAnsiTheme="minorHAnsi" w:cs="Arial"/>
        </w:rPr>
        <w:t xml:space="preserve"> kind. </w:t>
      </w:r>
      <w:r w:rsidR="008114CF" w:rsidRPr="000F7D0C">
        <w:rPr>
          <w:rFonts w:asciiTheme="minorHAnsi" w:eastAsia="Calibri" w:hAnsiTheme="minorHAnsi" w:cs="Arial"/>
        </w:rPr>
        <w:t>The program consisted of 3 steps; screening, self-management interventions and group CBT. It allowed for the early identification of sleep problem</w:t>
      </w:r>
      <w:r w:rsidR="0043445B" w:rsidRPr="000F7D0C">
        <w:rPr>
          <w:rFonts w:asciiTheme="minorHAnsi" w:eastAsia="Calibri" w:hAnsiTheme="minorHAnsi" w:cs="Arial"/>
        </w:rPr>
        <w:t>s</w:t>
      </w:r>
      <w:r w:rsidR="008114CF" w:rsidRPr="000F7D0C">
        <w:rPr>
          <w:rFonts w:asciiTheme="minorHAnsi" w:eastAsia="Calibri" w:hAnsiTheme="minorHAnsi" w:cs="Arial"/>
        </w:rPr>
        <w:t>, increased access to evidence-based sleep treatment and</w:t>
      </w:r>
      <w:r w:rsidR="00BC4BE7" w:rsidRPr="000F7D0C">
        <w:rPr>
          <w:rFonts w:asciiTheme="minorHAnsi" w:eastAsia="Calibri" w:hAnsiTheme="minorHAnsi" w:cs="Arial"/>
        </w:rPr>
        <w:t xml:space="preserve"> resulted in</w:t>
      </w:r>
      <w:r w:rsidR="008114CF" w:rsidRPr="000F7D0C">
        <w:rPr>
          <w:rFonts w:asciiTheme="minorHAnsi" w:eastAsia="Calibri" w:hAnsiTheme="minorHAnsi" w:cs="Arial"/>
        </w:rPr>
        <w:t xml:space="preserve"> significant reduction</w:t>
      </w:r>
      <w:r w:rsidR="004F1653">
        <w:rPr>
          <w:rFonts w:asciiTheme="minorHAnsi" w:eastAsia="Calibri" w:hAnsiTheme="minorHAnsi" w:cs="Arial"/>
        </w:rPr>
        <w:t>s</w:t>
      </w:r>
      <w:r w:rsidR="008114CF" w:rsidRPr="000F7D0C">
        <w:rPr>
          <w:rFonts w:asciiTheme="minorHAnsi" w:eastAsia="Calibri" w:hAnsiTheme="minorHAnsi" w:cs="Arial"/>
        </w:rPr>
        <w:t xml:space="preserve"> in sleep difficulties. The </w:t>
      </w:r>
      <w:r w:rsidR="008114CF" w:rsidRPr="00716923">
        <w:rPr>
          <w:rFonts w:asciiTheme="minorHAnsi" w:eastAsia="Calibri" w:hAnsiTheme="minorHAnsi" w:cs="Arial"/>
        </w:rPr>
        <w:t>Can-Sleep</w:t>
      </w:r>
      <w:r w:rsidR="008114CF" w:rsidRPr="000F7D0C">
        <w:rPr>
          <w:rFonts w:asciiTheme="minorHAnsi" w:eastAsia="Calibri" w:hAnsiTheme="minorHAnsi" w:cs="Arial"/>
        </w:rPr>
        <w:t xml:space="preserve"> program was found to be both acceptable</w:t>
      </w:r>
      <w:r w:rsidR="004F1653">
        <w:rPr>
          <w:rFonts w:asciiTheme="minorHAnsi" w:eastAsia="Calibri" w:hAnsiTheme="minorHAnsi" w:cs="Arial"/>
        </w:rPr>
        <w:t xml:space="preserve"> to clinicians and survivors, and </w:t>
      </w:r>
      <w:r w:rsidR="008114CF" w:rsidRPr="000F7D0C">
        <w:rPr>
          <w:rFonts w:asciiTheme="minorHAnsi" w:eastAsia="Calibri" w:hAnsiTheme="minorHAnsi" w:cs="Arial"/>
        </w:rPr>
        <w:t>feasible to deliver</w:t>
      </w:r>
      <w:r w:rsidR="004F1653">
        <w:rPr>
          <w:rFonts w:asciiTheme="minorHAnsi" w:eastAsia="Calibri" w:hAnsiTheme="minorHAnsi" w:cs="Arial"/>
        </w:rPr>
        <w:t xml:space="preserve">. </w:t>
      </w:r>
      <w:r w:rsidR="004F1653" w:rsidRPr="00716923">
        <w:rPr>
          <w:rFonts w:asciiTheme="minorHAnsi" w:eastAsia="Calibri" w:hAnsiTheme="minorHAnsi" w:cs="Arial"/>
        </w:rPr>
        <w:t>Can-Sleep</w:t>
      </w:r>
      <w:r w:rsidR="00D201CE" w:rsidRPr="000F7D0C">
        <w:rPr>
          <w:rFonts w:asciiTheme="minorHAnsi" w:eastAsia="Calibri" w:hAnsiTheme="minorHAnsi" w:cs="Arial"/>
        </w:rPr>
        <w:t xml:space="preserve"> is now standard of care at Peter MacCallum Cancer Centre</w:t>
      </w:r>
      <w:r w:rsidR="008114CF" w:rsidRPr="000F7D0C">
        <w:rPr>
          <w:rFonts w:asciiTheme="minorHAnsi" w:eastAsia="Calibri" w:hAnsiTheme="minorHAnsi" w:cs="Arial"/>
        </w:rPr>
        <w:t xml:space="preserve">. </w:t>
      </w:r>
      <w:r w:rsidR="00BC4BE7" w:rsidRPr="000F7D0C">
        <w:rPr>
          <w:rFonts w:asciiTheme="minorHAnsi" w:eastAsia="Calibri" w:hAnsiTheme="minorHAnsi" w:cs="Arial"/>
        </w:rPr>
        <w:t xml:space="preserve"> </w:t>
      </w:r>
    </w:p>
    <w:p w14:paraId="091CB30C" w14:textId="77777777" w:rsidR="00E567A2" w:rsidRPr="000F7D0C" w:rsidRDefault="00EA6C42" w:rsidP="00E716C6">
      <w:pPr>
        <w:rPr>
          <w:rFonts w:asciiTheme="minorHAnsi" w:eastAsia="Calibri" w:hAnsiTheme="minorHAnsi" w:cs="Arial"/>
        </w:rPr>
      </w:pPr>
      <w:r w:rsidRPr="000F7D0C">
        <w:rPr>
          <w:rFonts w:asciiTheme="minorHAnsi" w:eastAsia="Calibri" w:hAnsiTheme="minorHAnsi" w:cs="Arial"/>
        </w:rPr>
        <w:t>At present, there is no systematic and ro</w:t>
      </w:r>
      <w:r w:rsidR="00675A62">
        <w:rPr>
          <w:rFonts w:asciiTheme="minorHAnsi" w:eastAsia="Calibri" w:hAnsiTheme="minorHAnsi" w:cs="Arial"/>
        </w:rPr>
        <w:t>utine screening of sleep difficulties</w:t>
      </w:r>
      <w:r w:rsidRPr="000F7D0C">
        <w:rPr>
          <w:rFonts w:asciiTheme="minorHAnsi" w:eastAsia="Calibri" w:hAnsiTheme="minorHAnsi" w:cs="Arial"/>
        </w:rPr>
        <w:t xml:space="preserve"> and no established referral pathway for AYA cancer survivors. Sleep </w:t>
      </w:r>
      <w:r w:rsidR="00675A62">
        <w:rPr>
          <w:rFonts w:asciiTheme="minorHAnsi" w:eastAsia="Calibri" w:hAnsiTheme="minorHAnsi" w:cs="Arial"/>
        </w:rPr>
        <w:t>difficulties</w:t>
      </w:r>
      <w:r w:rsidRPr="000F7D0C">
        <w:rPr>
          <w:rFonts w:asciiTheme="minorHAnsi" w:eastAsia="Calibri" w:hAnsiTheme="minorHAnsi" w:cs="Arial"/>
        </w:rPr>
        <w:t xml:space="preserve"> in AYA cancer survivors are identified in an ad hoc manner, identified late or are dismissed as a normal part of developmental age. With the support of relevant experts including AYA clinicians, psycho-oncology experts, sleep experts and most importantly young people, we will redesign our approach to the identification, intervention and management of sleep </w:t>
      </w:r>
      <w:r w:rsidR="00675A62">
        <w:rPr>
          <w:rFonts w:asciiTheme="minorHAnsi" w:eastAsia="Calibri" w:hAnsiTheme="minorHAnsi" w:cs="Arial"/>
        </w:rPr>
        <w:t>difficultie</w:t>
      </w:r>
      <w:r w:rsidRPr="000F7D0C">
        <w:rPr>
          <w:rFonts w:asciiTheme="minorHAnsi" w:eastAsia="Calibri" w:hAnsiTheme="minorHAnsi" w:cs="Arial"/>
        </w:rPr>
        <w:t>s in AYA cancer survivors.</w:t>
      </w:r>
    </w:p>
    <w:p w14:paraId="2D0D9752" w14:textId="47AA0CF2" w:rsidR="007644EA" w:rsidRPr="000F7D0C" w:rsidRDefault="002371F4" w:rsidP="001963C7">
      <w:pPr>
        <w:rPr>
          <w:rFonts w:asciiTheme="minorHAnsi" w:eastAsia="Calibri" w:hAnsiTheme="minorHAnsi" w:cs="Arial"/>
        </w:rPr>
      </w:pPr>
      <w:r>
        <w:rPr>
          <w:rFonts w:asciiTheme="minorHAnsi" w:eastAsia="Calibri" w:hAnsiTheme="minorHAnsi" w:cs="Arial"/>
        </w:rPr>
        <w:t>Our</w:t>
      </w:r>
      <w:r w:rsidR="00E567A2" w:rsidRPr="000F7D0C">
        <w:rPr>
          <w:rFonts w:asciiTheme="minorHAnsi" w:eastAsia="Calibri" w:hAnsiTheme="minorHAnsi" w:cs="Arial"/>
        </w:rPr>
        <w:t xml:space="preserve"> project </w:t>
      </w:r>
      <w:r>
        <w:rPr>
          <w:rFonts w:asciiTheme="minorHAnsi" w:eastAsia="Calibri" w:hAnsiTheme="minorHAnsi" w:cs="Arial"/>
        </w:rPr>
        <w:t xml:space="preserve">team </w:t>
      </w:r>
      <w:r w:rsidR="002C6C95">
        <w:rPr>
          <w:rFonts w:asciiTheme="minorHAnsi" w:eastAsia="Calibri" w:hAnsiTheme="minorHAnsi" w:cs="Arial"/>
        </w:rPr>
        <w:t>has</w:t>
      </w:r>
      <w:r w:rsidR="00E567A2" w:rsidRPr="000F7D0C">
        <w:rPr>
          <w:rFonts w:asciiTheme="minorHAnsi" w:eastAsia="Calibri" w:hAnsiTheme="minorHAnsi" w:cs="Arial"/>
        </w:rPr>
        <w:t xml:space="preserve"> partner</w:t>
      </w:r>
      <w:r w:rsidR="002C6C95">
        <w:rPr>
          <w:rFonts w:asciiTheme="minorHAnsi" w:eastAsia="Calibri" w:hAnsiTheme="minorHAnsi" w:cs="Arial"/>
        </w:rPr>
        <w:t>ed</w:t>
      </w:r>
      <w:r w:rsidR="00E567A2" w:rsidRPr="000F7D0C">
        <w:rPr>
          <w:rFonts w:asciiTheme="minorHAnsi" w:eastAsia="Calibri" w:hAnsiTheme="minorHAnsi" w:cs="Arial"/>
        </w:rPr>
        <w:t xml:space="preserve"> with the Victorian &amp; Tasmanian Youth Cancer Action Board (YCAB) in the adaption of the </w:t>
      </w:r>
      <w:r w:rsidR="00831F8D" w:rsidRPr="00716923">
        <w:rPr>
          <w:rFonts w:asciiTheme="minorHAnsi" w:eastAsia="Calibri" w:hAnsiTheme="minorHAnsi" w:cs="Arial"/>
        </w:rPr>
        <w:t>Can-Sleep</w:t>
      </w:r>
      <w:r w:rsidR="00831F8D" w:rsidRPr="000F7D0C">
        <w:rPr>
          <w:rFonts w:asciiTheme="minorHAnsi" w:eastAsia="Calibri" w:hAnsiTheme="minorHAnsi" w:cs="Arial"/>
        </w:rPr>
        <w:t xml:space="preserve"> stepped care program to treat sleep difficulties in AYA </w:t>
      </w:r>
      <w:r w:rsidR="00D201CE" w:rsidRPr="000F7D0C">
        <w:rPr>
          <w:rFonts w:asciiTheme="minorHAnsi" w:eastAsia="Calibri" w:hAnsiTheme="minorHAnsi" w:cs="Arial"/>
        </w:rPr>
        <w:t>c</w:t>
      </w:r>
      <w:r w:rsidR="00831F8D" w:rsidRPr="000F7D0C">
        <w:rPr>
          <w:rFonts w:asciiTheme="minorHAnsi" w:eastAsia="Calibri" w:hAnsiTheme="minorHAnsi" w:cs="Arial"/>
        </w:rPr>
        <w:t>ancer survivors.  YCAB is a 12-member board of young people who have had a diagnosis of cancer between the ages of 15 and 25 years.  They are broadly representative of the diversity of young people and have received treatment across the paediatric/adult, metro/regional, public/private healthcare sectors.</w:t>
      </w:r>
      <w:r w:rsidR="00831F8D" w:rsidRPr="000F7D0C">
        <w:t xml:space="preserve"> </w:t>
      </w:r>
      <w:r w:rsidR="00831F8D" w:rsidRPr="000F7D0C">
        <w:rPr>
          <w:rFonts w:asciiTheme="minorHAnsi" w:eastAsia="Calibri" w:hAnsiTheme="minorHAnsi" w:cs="Arial"/>
        </w:rPr>
        <w:t>YCAB aims to support young people to have a voice and play an active role in shaping the services young people access, informing policy and influencing research priorities relevant to them and have a strong track record in the co</w:t>
      </w:r>
      <w:r w:rsidR="009554D1" w:rsidRPr="000F7D0C">
        <w:rPr>
          <w:rFonts w:asciiTheme="minorHAnsi" w:eastAsia="Calibri" w:hAnsiTheme="minorHAnsi" w:cs="Arial"/>
        </w:rPr>
        <w:t>-</w:t>
      </w:r>
      <w:r w:rsidR="00831F8D" w:rsidRPr="000F7D0C">
        <w:rPr>
          <w:rFonts w:asciiTheme="minorHAnsi" w:eastAsia="Calibri" w:hAnsiTheme="minorHAnsi" w:cs="Arial"/>
        </w:rPr>
        <w:t>design and development of resources for young people in the area</w:t>
      </w:r>
      <w:r w:rsidR="00EA6C42" w:rsidRPr="000F7D0C">
        <w:rPr>
          <w:rFonts w:asciiTheme="minorHAnsi" w:eastAsia="Calibri" w:hAnsiTheme="minorHAnsi" w:cs="Arial"/>
        </w:rPr>
        <w:t xml:space="preserve">. </w:t>
      </w:r>
    </w:p>
    <w:p w14:paraId="7D72F4F5" w14:textId="77777777" w:rsidR="0017539A" w:rsidRPr="002968F3" w:rsidRDefault="002968F3" w:rsidP="0027684E">
      <w:pPr>
        <w:pStyle w:val="Heading2"/>
        <w:rPr>
          <w:lang w:val="en-AU"/>
        </w:rPr>
      </w:pPr>
      <w:bookmarkStart w:id="6" w:name="_Toc71188557"/>
      <w:r>
        <w:rPr>
          <w:lang w:val="en-AU"/>
        </w:rPr>
        <w:t>Aims</w:t>
      </w:r>
      <w:bookmarkEnd w:id="6"/>
    </w:p>
    <w:p w14:paraId="3E2C68D8" w14:textId="77777777" w:rsidR="00641EC2" w:rsidRPr="000F7D0C" w:rsidRDefault="00D62B66" w:rsidP="00140C74">
      <w:pPr>
        <w:jc w:val="both"/>
        <w:rPr>
          <w:rFonts w:eastAsia="Calibri"/>
        </w:rPr>
      </w:pPr>
      <w:r>
        <w:rPr>
          <w:rFonts w:eastAsia="Calibri"/>
        </w:rPr>
        <w:t>The overall aim of this project is to evaluate the implementation of the AYA Can-Sleep Program</w:t>
      </w:r>
      <w:r w:rsidRPr="00D62B66">
        <w:t xml:space="preserve"> </w:t>
      </w:r>
      <w:r w:rsidRPr="00D62B66">
        <w:rPr>
          <w:rFonts w:eastAsia="Calibri"/>
        </w:rPr>
        <w:t>to identify and treat sleep difficulties in AYA cancer survivors</w:t>
      </w:r>
      <w:r w:rsidR="007D7358">
        <w:rPr>
          <w:rFonts w:eastAsia="Calibri"/>
        </w:rPr>
        <w:t>. T</w:t>
      </w:r>
      <w:r>
        <w:rPr>
          <w:rFonts w:eastAsia="Calibri"/>
        </w:rPr>
        <w:t>he</w:t>
      </w:r>
      <w:r w:rsidR="008114CF" w:rsidRPr="000F7D0C">
        <w:rPr>
          <w:rFonts w:eastAsia="Calibri"/>
        </w:rPr>
        <w:t xml:space="preserve"> </w:t>
      </w:r>
      <w:r>
        <w:rPr>
          <w:rFonts w:eastAsia="Calibri"/>
        </w:rPr>
        <w:t xml:space="preserve">specific </w:t>
      </w:r>
      <w:r w:rsidR="008114CF" w:rsidRPr="000F7D0C">
        <w:rPr>
          <w:rFonts w:eastAsia="Calibri"/>
        </w:rPr>
        <w:t xml:space="preserve">objectives of </w:t>
      </w:r>
      <w:r w:rsidR="00B2583B" w:rsidRPr="000F7D0C">
        <w:rPr>
          <w:rFonts w:eastAsia="Calibri"/>
        </w:rPr>
        <w:t>this project are to:</w:t>
      </w:r>
    </w:p>
    <w:p w14:paraId="48BEFA77" w14:textId="77777777" w:rsidR="008114CF" w:rsidRPr="000F7D0C" w:rsidRDefault="008114CF" w:rsidP="00931AAA">
      <w:pPr>
        <w:pStyle w:val="ListParagraph"/>
        <w:numPr>
          <w:ilvl w:val="0"/>
          <w:numId w:val="7"/>
        </w:numPr>
        <w:jc w:val="both"/>
        <w:rPr>
          <w:rFonts w:eastAsia="Calibri"/>
        </w:rPr>
      </w:pPr>
      <w:r w:rsidRPr="000F7D0C">
        <w:rPr>
          <w:rFonts w:eastAsia="Calibri"/>
        </w:rPr>
        <w:t>Improve</w:t>
      </w:r>
      <w:r w:rsidR="00D62B66">
        <w:rPr>
          <w:rFonts w:eastAsia="Calibri"/>
        </w:rPr>
        <w:t xml:space="preserve"> the</w:t>
      </w:r>
      <w:r w:rsidRPr="000F7D0C">
        <w:rPr>
          <w:rFonts w:eastAsia="Calibri"/>
        </w:rPr>
        <w:t xml:space="preserve"> identification of sleep difficulties in AYA</w:t>
      </w:r>
      <w:r w:rsidR="00D62B66">
        <w:rPr>
          <w:rFonts w:eastAsia="Calibri"/>
        </w:rPr>
        <w:t xml:space="preserve"> cancer survivor </w:t>
      </w:r>
      <w:r w:rsidRPr="000F7D0C">
        <w:rPr>
          <w:rFonts w:eastAsia="Calibri"/>
        </w:rPr>
        <w:t>population</w:t>
      </w:r>
      <w:r w:rsidR="00D62B66">
        <w:rPr>
          <w:rFonts w:eastAsia="Calibri"/>
        </w:rPr>
        <w:t>;</w:t>
      </w:r>
    </w:p>
    <w:p w14:paraId="619B7275" w14:textId="35A93E4E" w:rsidR="008114CF" w:rsidRDefault="008114CF" w:rsidP="00931AAA">
      <w:pPr>
        <w:pStyle w:val="ListParagraph"/>
        <w:numPr>
          <w:ilvl w:val="0"/>
          <w:numId w:val="7"/>
        </w:numPr>
        <w:jc w:val="both"/>
        <w:rPr>
          <w:rFonts w:eastAsia="Calibri"/>
        </w:rPr>
      </w:pPr>
      <w:r w:rsidRPr="000F7D0C">
        <w:rPr>
          <w:rFonts w:eastAsia="Calibri"/>
        </w:rPr>
        <w:t>Assess the severity of sleep difficulties in the AYA</w:t>
      </w:r>
      <w:r w:rsidR="00D62B66">
        <w:rPr>
          <w:rFonts w:eastAsia="Calibri"/>
        </w:rPr>
        <w:t xml:space="preserve"> cancer survivor</w:t>
      </w:r>
      <w:r w:rsidRPr="000F7D0C">
        <w:rPr>
          <w:rFonts w:eastAsia="Calibri"/>
        </w:rPr>
        <w:t xml:space="preserve"> population</w:t>
      </w:r>
      <w:r w:rsidR="00D62B66">
        <w:rPr>
          <w:rFonts w:eastAsia="Calibri"/>
        </w:rPr>
        <w:t>;</w:t>
      </w:r>
      <w:r w:rsidRPr="000F7D0C">
        <w:rPr>
          <w:rFonts w:eastAsia="Calibri"/>
        </w:rPr>
        <w:t xml:space="preserve"> </w:t>
      </w:r>
    </w:p>
    <w:p w14:paraId="2382DA6E" w14:textId="08970714" w:rsidR="008114CF" w:rsidRPr="006C0796" w:rsidRDefault="00D62B66" w:rsidP="006C0796">
      <w:pPr>
        <w:pStyle w:val="ListParagraph"/>
        <w:numPr>
          <w:ilvl w:val="0"/>
          <w:numId w:val="7"/>
        </w:numPr>
        <w:jc w:val="both"/>
        <w:rPr>
          <w:rFonts w:eastAsia="Calibri"/>
        </w:rPr>
      </w:pPr>
      <w:r w:rsidRPr="006C0796">
        <w:rPr>
          <w:rFonts w:eastAsia="Calibri"/>
        </w:rPr>
        <w:t xml:space="preserve">Develop a </w:t>
      </w:r>
      <w:r w:rsidR="006C0796" w:rsidRPr="006C0796">
        <w:rPr>
          <w:rFonts w:eastAsia="Calibri"/>
        </w:rPr>
        <w:t xml:space="preserve">self-management resource </w:t>
      </w:r>
      <w:r w:rsidRPr="006C0796">
        <w:rPr>
          <w:rFonts w:eastAsia="Calibri"/>
        </w:rPr>
        <w:t xml:space="preserve">for </w:t>
      </w:r>
      <w:r w:rsidR="008114CF" w:rsidRPr="006C0796">
        <w:rPr>
          <w:rFonts w:eastAsia="Calibri"/>
        </w:rPr>
        <w:t xml:space="preserve">AYA </w:t>
      </w:r>
      <w:r w:rsidRPr="006C0796">
        <w:rPr>
          <w:rFonts w:eastAsia="Calibri"/>
        </w:rPr>
        <w:t xml:space="preserve">cancer </w:t>
      </w:r>
      <w:r w:rsidR="00FE5BE3" w:rsidRPr="006C0796">
        <w:rPr>
          <w:rFonts w:eastAsia="Calibri"/>
        </w:rPr>
        <w:t xml:space="preserve">survivors with </w:t>
      </w:r>
      <w:r w:rsidR="008114CF" w:rsidRPr="006C0796">
        <w:rPr>
          <w:rFonts w:eastAsia="Calibri"/>
        </w:rPr>
        <w:t>sleep difficulties</w:t>
      </w:r>
      <w:r w:rsidRPr="006C0796">
        <w:rPr>
          <w:rFonts w:eastAsia="Calibri"/>
        </w:rPr>
        <w:t>;</w:t>
      </w:r>
      <w:r w:rsidR="008114CF" w:rsidRPr="006C0796">
        <w:rPr>
          <w:rFonts w:eastAsia="Calibri"/>
        </w:rPr>
        <w:t xml:space="preserve"> </w:t>
      </w:r>
    </w:p>
    <w:p w14:paraId="6E028553" w14:textId="77777777" w:rsidR="008114CF" w:rsidRPr="000F7D0C" w:rsidRDefault="008114CF" w:rsidP="00931AAA">
      <w:pPr>
        <w:pStyle w:val="ListParagraph"/>
        <w:numPr>
          <w:ilvl w:val="0"/>
          <w:numId w:val="7"/>
        </w:numPr>
        <w:jc w:val="both"/>
        <w:rPr>
          <w:rFonts w:eastAsia="Calibri"/>
        </w:rPr>
      </w:pPr>
      <w:r w:rsidRPr="000F7D0C">
        <w:rPr>
          <w:rFonts w:eastAsia="Calibri"/>
        </w:rPr>
        <w:t>Improve access for AYA</w:t>
      </w:r>
      <w:r w:rsidR="00D62B66">
        <w:rPr>
          <w:rFonts w:eastAsia="Calibri"/>
        </w:rPr>
        <w:t xml:space="preserve"> cancer survivors</w:t>
      </w:r>
      <w:r w:rsidRPr="000F7D0C">
        <w:rPr>
          <w:rFonts w:eastAsia="Calibri"/>
        </w:rPr>
        <w:t xml:space="preserve"> to evidence-based sleep interventions</w:t>
      </w:r>
      <w:r w:rsidR="007D7358">
        <w:rPr>
          <w:rFonts w:eastAsia="Calibri"/>
        </w:rPr>
        <w:t>;</w:t>
      </w:r>
      <w:r w:rsidRPr="000F7D0C">
        <w:rPr>
          <w:rFonts w:eastAsia="Calibri"/>
        </w:rPr>
        <w:t xml:space="preserve"> </w:t>
      </w:r>
    </w:p>
    <w:p w14:paraId="71C1B969" w14:textId="77777777" w:rsidR="00595E31" w:rsidRPr="00140C74" w:rsidRDefault="008114CF" w:rsidP="00140C74">
      <w:pPr>
        <w:pStyle w:val="ListParagraph"/>
        <w:numPr>
          <w:ilvl w:val="0"/>
          <w:numId w:val="7"/>
        </w:numPr>
        <w:jc w:val="both"/>
        <w:rPr>
          <w:rFonts w:eastAsia="Calibri"/>
        </w:rPr>
      </w:pPr>
      <w:r w:rsidRPr="000F7D0C">
        <w:rPr>
          <w:rFonts w:eastAsia="Calibri"/>
        </w:rPr>
        <w:t>Improve the knowledge of both tertiary and community clinicians in how to best manage sleep problems in AYA cancer survivors</w:t>
      </w:r>
      <w:r w:rsidR="007D7358">
        <w:rPr>
          <w:rFonts w:eastAsia="Calibri"/>
        </w:rPr>
        <w:t>.</w:t>
      </w:r>
      <w:r w:rsidRPr="000F7D0C">
        <w:rPr>
          <w:rFonts w:eastAsia="Calibri"/>
        </w:rPr>
        <w:t xml:space="preserve"> </w:t>
      </w:r>
    </w:p>
    <w:p w14:paraId="2FF2DF84" w14:textId="77777777" w:rsidR="00595E31" w:rsidRPr="000F7D0C" w:rsidRDefault="00D62B66" w:rsidP="00140C74">
      <w:pPr>
        <w:ind w:firstLine="0"/>
        <w:jc w:val="both"/>
        <w:rPr>
          <w:rFonts w:eastAsia="Calibri"/>
        </w:rPr>
      </w:pPr>
      <w:r>
        <w:rPr>
          <w:rFonts w:eastAsia="Calibri"/>
        </w:rPr>
        <w:t xml:space="preserve">The project will specifically aim to answer the following questions: </w:t>
      </w:r>
      <w:r w:rsidR="0051040F" w:rsidRPr="000F7D0C">
        <w:rPr>
          <w:rFonts w:eastAsia="Calibri"/>
        </w:rPr>
        <w:t xml:space="preserve"> </w:t>
      </w:r>
    </w:p>
    <w:p w14:paraId="7C422786" w14:textId="77777777" w:rsidR="004A4160" w:rsidRPr="001D60A9" w:rsidRDefault="004A4160" w:rsidP="004A4160">
      <w:pPr>
        <w:pStyle w:val="ListParagraph"/>
        <w:numPr>
          <w:ilvl w:val="0"/>
          <w:numId w:val="21"/>
        </w:numPr>
        <w:rPr>
          <w:rFonts w:eastAsiaTheme="minorHAnsi"/>
        </w:rPr>
      </w:pPr>
      <w:r w:rsidRPr="001D60A9">
        <w:rPr>
          <w:rFonts w:eastAsiaTheme="minorHAnsi"/>
        </w:rPr>
        <w:t xml:space="preserve">Is screening for sleep difficulties feasible and acceptable to AYA survivors and clinicians? </w:t>
      </w:r>
    </w:p>
    <w:p w14:paraId="10F34C06" w14:textId="142B58F2" w:rsidR="004A4160" w:rsidRPr="001D60A9" w:rsidRDefault="004A4160" w:rsidP="004A4160">
      <w:pPr>
        <w:pStyle w:val="ListParagraph"/>
        <w:numPr>
          <w:ilvl w:val="0"/>
          <w:numId w:val="21"/>
        </w:numPr>
        <w:rPr>
          <w:rFonts w:eastAsiaTheme="minorHAnsi"/>
        </w:rPr>
      </w:pPr>
      <w:r w:rsidRPr="001D60A9">
        <w:rPr>
          <w:rFonts w:eastAsiaTheme="minorHAnsi" w:cs="Arial"/>
        </w:rPr>
        <w:t>Is the self-management resource acceptable, relevant and useful to AYA cancer survivors?</w:t>
      </w:r>
    </w:p>
    <w:p w14:paraId="60B83DE5" w14:textId="40AEE88F" w:rsidR="004A4160" w:rsidRPr="001D60A9" w:rsidRDefault="004A4160" w:rsidP="004A4160">
      <w:pPr>
        <w:pStyle w:val="ListParagraph"/>
        <w:numPr>
          <w:ilvl w:val="0"/>
          <w:numId w:val="21"/>
        </w:numPr>
        <w:rPr>
          <w:rFonts w:cs="Arial"/>
        </w:rPr>
      </w:pPr>
      <w:r w:rsidRPr="001D60A9">
        <w:rPr>
          <w:rFonts w:eastAsiaTheme="minorHAnsi"/>
        </w:rPr>
        <w:t xml:space="preserve">Are the individual CBT sessions acceptable and useful for AYA cancer survivors? </w:t>
      </w:r>
    </w:p>
    <w:p w14:paraId="172B717B" w14:textId="77777777" w:rsidR="004A4160" w:rsidRDefault="004A4160" w:rsidP="004A4160">
      <w:pPr>
        <w:pStyle w:val="ListParagraph"/>
        <w:numPr>
          <w:ilvl w:val="0"/>
          <w:numId w:val="21"/>
        </w:numPr>
      </w:pPr>
      <w:r w:rsidRPr="001D60A9">
        <w:t>Is the AYA Can-S</w:t>
      </w:r>
      <w:r>
        <w:t>leep P</w:t>
      </w:r>
      <w:r w:rsidRPr="001D60A9">
        <w:t>rogram a feasible and acceptable model of care to deliver in an Adolescent &amp; Young Adult Cancer Service?</w:t>
      </w:r>
    </w:p>
    <w:p w14:paraId="058F640A" w14:textId="77777777" w:rsidR="00675A62" w:rsidRPr="000F7D0C" w:rsidRDefault="00675A62" w:rsidP="00675A62">
      <w:pPr>
        <w:pStyle w:val="ListParagraph"/>
        <w:ind w:firstLine="0"/>
        <w:jc w:val="both"/>
        <w:rPr>
          <w:rFonts w:eastAsia="Calibri"/>
        </w:rPr>
      </w:pPr>
    </w:p>
    <w:p w14:paraId="68FD8815" w14:textId="77777777" w:rsidR="0051040F" w:rsidRPr="00E716C6" w:rsidRDefault="009F49AC" w:rsidP="00E716C6">
      <w:pPr>
        <w:pStyle w:val="Heading2"/>
      </w:pPr>
      <w:bookmarkStart w:id="7" w:name="_Toc71188558"/>
      <w:r w:rsidRPr="000F7D0C">
        <w:t>Project design</w:t>
      </w:r>
      <w:bookmarkEnd w:id="7"/>
      <w:r w:rsidR="00517514" w:rsidRPr="000F7D0C">
        <w:t xml:space="preserve"> </w:t>
      </w:r>
    </w:p>
    <w:p w14:paraId="615A6D29" w14:textId="77777777" w:rsidR="00642B3A" w:rsidRPr="000F7D0C" w:rsidRDefault="009B20D9" w:rsidP="001963C7">
      <w:r w:rsidRPr="000F7D0C">
        <w:t>This 18</w:t>
      </w:r>
      <w:r w:rsidR="00713FEE" w:rsidRPr="000F7D0C">
        <w:t>-month project uses implementation and health services evaluation methodology with a mixed-methods approach to evaluate a</w:t>
      </w:r>
      <w:r w:rsidR="0031131F">
        <w:t>n AYA Can-S</w:t>
      </w:r>
      <w:r w:rsidR="00675A62">
        <w:t>leep P</w:t>
      </w:r>
      <w:r w:rsidR="004A4D13" w:rsidRPr="000F7D0C">
        <w:t>rogram</w:t>
      </w:r>
      <w:r w:rsidR="00713FEE" w:rsidRPr="000F7D0C">
        <w:t xml:space="preserve"> </w:t>
      </w:r>
      <w:r w:rsidR="004A4D13" w:rsidRPr="000F7D0C">
        <w:t>to</w:t>
      </w:r>
      <w:r w:rsidR="0031131F">
        <w:t xml:space="preserve"> identify and treat</w:t>
      </w:r>
      <w:r w:rsidR="00713FEE" w:rsidRPr="000F7D0C">
        <w:t xml:space="preserve"> sleep diffic</w:t>
      </w:r>
      <w:r w:rsidR="00E6450A" w:rsidRPr="000F7D0C">
        <w:t xml:space="preserve">ulties in AYA cancer survivors. </w:t>
      </w:r>
      <w:r w:rsidR="00585381" w:rsidRPr="000F7D0C">
        <w:t xml:space="preserve">The current </w:t>
      </w:r>
      <w:r w:rsidR="000C5F50" w:rsidRPr="000F7D0C">
        <w:t>project</w:t>
      </w:r>
      <w:r w:rsidR="00585381" w:rsidRPr="000F7D0C">
        <w:t xml:space="preserve"> involves 2 phases: </w:t>
      </w:r>
    </w:p>
    <w:p w14:paraId="651AAE6F" w14:textId="3B07DC9A" w:rsidR="00642B3A" w:rsidRPr="001963C7" w:rsidRDefault="00642B3A" w:rsidP="001963C7">
      <w:pPr>
        <w:pStyle w:val="ListParagraph"/>
        <w:numPr>
          <w:ilvl w:val="0"/>
          <w:numId w:val="17"/>
        </w:numPr>
        <w:rPr>
          <w:rFonts w:cstheme="majorHAnsi"/>
        </w:rPr>
      </w:pPr>
      <w:r w:rsidRPr="001963C7">
        <w:rPr>
          <w:rFonts w:cstheme="majorHAnsi"/>
          <w:b/>
        </w:rPr>
        <w:t>Phase 1</w:t>
      </w:r>
      <w:r w:rsidR="0031131F" w:rsidRPr="001963C7">
        <w:rPr>
          <w:rFonts w:cstheme="majorHAnsi"/>
        </w:rPr>
        <w:t>:</w:t>
      </w:r>
      <w:r w:rsidR="000C5F50" w:rsidRPr="001963C7">
        <w:rPr>
          <w:rFonts w:cstheme="majorHAnsi"/>
          <w:color w:val="000000"/>
        </w:rPr>
        <w:t xml:space="preserve"> </w:t>
      </w:r>
      <w:r w:rsidR="006F631C" w:rsidRPr="001963C7">
        <w:rPr>
          <w:rFonts w:cstheme="majorHAnsi"/>
          <w:color w:val="000000"/>
        </w:rPr>
        <w:t xml:space="preserve">Adaption </w:t>
      </w:r>
      <w:r w:rsidR="000C5F50" w:rsidRPr="001963C7">
        <w:rPr>
          <w:rFonts w:cstheme="majorHAnsi"/>
          <w:color w:val="000000"/>
        </w:rPr>
        <w:t>of a</w:t>
      </w:r>
      <w:r w:rsidR="00771629" w:rsidRPr="001963C7">
        <w:rPr>
          <w:rFonts w:cstheme="majorHAnsi"/>
          <w:color w:val="000000"/>
        </w:rPr>
        <w:t xml:space="preserve"> self-management resource for AYA</w:t>
      </w:r>
      <w:r w:rsidRPr="001963C7">
        <w:rPr>
          <w:rFonts w:cstheme="majorHAnsi"/>
        </w:rPr>
        <w:t xml:space="preserve"> </w:t>
      </w:r>
      <w:r w:rsidR="000C5F50" w:rsidRPr="001963C7">
        <w:rPr>
          <w:rFonts w:cstheme="majorHAnsi"/>
        </w:rPr>
        <w:t>cancer survivors</w:t>
      </w:r>
      <w:r w:rsidR="002C6C95">
        <w:rPr>
          <w:rFonts w:cstheme="majorHAnsi"/>
        </w:rPr>
        <w:t xml:space="preserve"> which is already under way. </w:t>
      </w:r>
    </w:p>
    <w:p w14:paraId="4BA2D1C8" w14:textId="77777777" w:rsidR="00771629" w:rsidRPr="001963C7" w:rsidRDefault="0031131F" w:rsidP="001963C7">
      <w:pPr>
        <w:pStyle w:val="ListParagraph"/>
        <w:numPr>
          <w:ilvl w:val="0"/>
          <w:numId w:val="17"/>
        </w:numPr>
        <w:rPr>
          <w:rFonts w:cstheme="majorHAnsi"/>
        </w:rPr>
      </w:pPr>
      <w:r w:rsidRPr="001963C7">
        <w:rPr>
          <w:rFonts w:cstheme="majorHAnsi"/>
          <w:b/>
        </w:rPr>
        <w:t>Phase 2:</w:t>
      </w:r>
      <w:r w:rsidRPr="001963C7">
        <w:rPr>
          <w:rFonts w:cstheme="majorHAnsi"/>
        </w:rPr>
        <w:t xml:space="preserve"> </w:t>
      </w:r>
      <w:r w:rsidR="005F5820" w:rsidRPr="001963C7">
        <w:rPr>
          <w:rFonts w:cstheme="majorHAnsi"/>
        </w:rPr>
        <w:t xml:space="preserve">Implementation and </w:t>
      </w:r>
      <w:r w:rsidR="00764EBB" w:rsidRPr="001963C7">
        <w:rPr>
          <w:rFonts w:cstheme="majorHAnsi"/>
        </w:rPr>
        <w:t>e</w:t>
      </w:r>
      <w:r w:rsidR="00771629" w:rsidRPr="001963C7">
        <w:rPr>
          <w:rFonts w:cstheme="majorHAnsi"/>
        </w:rPr>
        <w:t xml:space="preserve">valuation of the </w:t>
      </w:r>
      <w:r w:rsidR="00675A62">
        <w:rPr>
          <w:rFonts w:cstheme="majorHAnsi"/>
        </w:rPr>
        <w:t>AYA Can-Sleep P</w:t>
      </w:r>
      <w:r w:rsidR="001963C7">
        <w:rPr>
          <w:rFonts w:cstheme="majorHAnsi"/>
        </w:rPr>
        <w:t>rogram</w:t>
      </w:r>
      <w:r w:rsidR="00771629" w:rsidRPr="001963C7">
        <w:rPr>
          <w:rFonts w:asciiTheme="minorHAnsi" w:hAnsiTheme="minorHAnsi" w:cstheme="majorHAnsi"/>
        </w:rPr>
        <w:t xml:space="preserve"> </w:t>
      </w:r>
    </w:p>
    <w:p w14:paraId="4056D05B" w14:textId="77777777" w:rsidR="00030707" w:rsidRPr="007D7358" w:rsidRDefault="00A47AD2" w:rsidP="00E716C6">
      <w:pPr>
        <w:pStyle w:val="Heading2"/>
        <w:rPr>
          <w:rFonts w:cstheme="majorHAnsi"/>
        </w:rPr>
      </w:pPr>
      <w:bookmarkStart w:id="8" w:name="_Toc71188559"/>
      <w:r>
        <w:rPr>
          <w:rFonts w:cstheme="majorHAnsi"/>
          <w:lang w:val="en-AU"/>
        </w:rPr>
        <w:t>Phase 1: Adaption of a Self-Management Resource for AYA Cancer Survivors</w:t>
      </w:r>
      <w:bookmarkEnd w:id="8"/>
    </w:p>
    <w:p w14:paraId="040FCD88" w14:textId="0A414C31" w:rsidR="00702351" w:rsidRDefault="00702351" w:rsidP="002371F4">
      <w:pPr>
        <w:rPr>
          <w:rFonts w:eastAsiaTheme="minorHAnsi"/>
        </w:rPr>
      </w:pPr>
      <w:r>
        <w:rPr>
          <w:rFonts w:eastAsiaTheme="minorHAnsi"/>
        </w:rPr>
        <w:t xml:space="preserve">The Project team have partnered with YCAB to adapt the </w:t>
      </w:r>
      <w:r w:rsidRPr="00716923">
        <w:rPr>
          <w:rFonts w:eastAsiaTheme="minorHAnsi"/>
        </w:rPr>
        <w:t>Can-Sleep</w:t>
      </w:r>
      <w:r w:rsidRPr="000F7D0C">
        <w:rPr>
          <w:rFonts w:eastAsiaTheme="minorHAnsi"/>
        </w:rPr>
        <w:t xml:space="preserve"> booklet titled: “Can-Sleep Making night-time sleep problems go away” for the AYA population.  Developed initially for the adult population, by adults, the purpose of adapting the resource is to ensure it is more engaging, satisfying, and acceptable to young people</w:t>
      </w:r>
      <w:r>
        <w:rPr>
          <w:rFonts w:eastAsiaTheme="minorHAnsi"/>
        </w:rPr>
        <w:t xml:space="preserve">.  An initial </w:t>
      </w:r>
      <w:r w:rsidRPr="000F7D0C">
        <w:rPr>
          <w:rFonts w:eastAsiaTheme="minorHAnsi"/>
        </w:rPr>
        <w:t>face to face workshop with YCAB</w:t>
      </w:r>
      <w:r>
        <w:rPr>
          <w:rFonts w:eastAsiaTheme="minorHAnsi"/>
        </w:rPr>
        <w:t xml:space="preserve"> conducted on the 24</w:t>
      </w:r>
      <w:r w:rsidRPr="00A92689">
        <w:rPr>
          <w:rFonts w:eastAsiaTheme="minorHAnsi"/>
          <w:vertAlign w:val="superscript"/>
        </w:rPr>
        <w:t>th</w:t>
      </w:r>
      <w:r>
        <w:rPr>
          <w:rFonts w:eastAsiaTheme="minorHAnsi"/>
        </w:rPr>
        <w:t xml:space="preserve"> April 2021. Participants were</w:t>
      </w:r>
      <w:r w:rsidRPr="000F7D0C">
        <w:rPr>
          <w:rFonts w:eastAsiaTheme="minorHAnsi"/>
        </w:rPr>
        <w:t xml:space="preserve"> provided with pre-reading materials including a copy of the current </w:t>
      </w:r>
      <w:r w:rsidRPr="006C0796">
        <w:rPr>
          <w:rFonts w:eastAsiaTheme="minorHAnsi"/>
        </w:rPr>
        <w:t>Can-Sleep</w:t>
      </w:r>
      <w:r w:rsidRPr="000F7D0C">
        <w:rPr>
          <w:rFonts w:eastAsiaTheme="minorHAnsi"/>
        </w:rPr>
        <w:t xml:space="preserve"> resource and questions/reflections to prep</w:t>
      </w:r>
      <w:r>
        <w:rPr>
          <w:rFonts w:eastAsiaTheme="minorHAnsi"/>
        </w:rPr>
        <w:t>are for workshop discussions.</w:t>
      </w:r>
      <w:r w:rsidRPr="00702351">
        <w:rPr>
          <w:rFonts w:eastAsiaTheme="minorHAnsi"/>
        </w:rPr>
        <w:t xml:space="preserve"> </w:t>
      </w:r>
      <w:r>
        <w:rPr>
          <w:rFonts w:eastAsiaTheme="minorHAnsi"/>
        </w:rPr>
        <w:t xml:space="preserve">The workshop </w:t>
      </w:r>
      <w:r w:rsidRPr="000F7D0C">
        <w:rPr>
          <w:rFonts w:eastAsiaTheme="minorHAnsi"/>
        </w:rPr>
        <w:t>commence</w:t>
      </w:r>
      <w:r>
        <w:rPr>
          <w:rFonts w:eastAsiaTheme="minorHAnsi"/>
        </w:rPr>
        <w:t>d</w:t>
      </w:r>
      <w:r w:rsidRPr="000F7D0C">
        <w:rPr>
          <w:rFonts w:eastAsiaTheme="minorHAnsi"/>
        </w:rPr>
        <w:t xml:space="preserve"> with revisiting the rationale behind the development of targeted sleep intervention fo</w:t>
      </w:r>
      <w:r>
        <w:rPr>
          <w:rFonts w:eastAsiaTheme="minorHAnsi"/>
        </w:rPr>
        <w:t>r AYA cancer survivors.  It</w:t>
      </w:r>
      <w:r w:rsidRPr="000F7D0C">
        <w:rPr>
          <w:rFonts w:eastAsiaTheme="minorHAnsi"/>
        </w:rPr>
        <w:t xml:space="preserve"> then explore</w:t>
      </w:r>
      <w:r>
        <w:rPr>
          <w:rFonts w:eastAsiaTheme="minorHAnsi"/>
        </w:rPr>
        <w:t>d</w:t>
      </w:r>
      <w:r w:rsidRPr="000F7D0C">
        <w:rPr>
          <w:rFonts w:eastAsiaTheme="minorHAnsi"/>
        </w:rPr>
        <w:t xml:space="preserve"> participant’s experiences with sleep related challenges both during and f</w:t>
      </w:r>
      <w:r>
        <w:rPr>
          <w:rFonts w:eastAsiaTheme="minorHAnsi"/>
        </w:rPr>
        <w:t>ollowing treatment completion. This was</w:t>
      </w:r>
      <w:r w:rsidRPr="000F7D0C">
        <w:rPr>
          <w:rFonts w:eastAsiaTheme="minorHAnsi"/>
        </w:rPr>
        <w:t xml:space="preserve"> followed by a brainstorming exercise to gather suggestions regarding content, styl</w:t>
      </w:r>
      <w:r>
        <w:rPr>
          <w:rFonts w:eastAsiaTheme="minorHAnsi"/>
        </w:rPr>
        <w:t xml:space="preserve">e and design of the booklet.   </w:t>
      </w:r>
    </w:p>
    <w:p w14:paraId="055A0E33" w14:textId="77777777" w:rsidR="00702351" w:rsidRDefault="00702351" w:rsidP="002371F4">
      <w:pPr>
        <w:rPr>
          <w:rFonts w:eastAsiaTheme="minorHAnsi"/>
        </w:rPr>
      </w:pPr>
      <w:r>
        <w:rPr>
          <w:rFonts w:eastAsiaTheme="minorHAnsi"/>
        </w:rPr>
        <w:t>The Workshop was</w:t>
      </w:r>
      <w:r w:rsidRPr="000F7D0C">
        <w:rPr>
          <w:rFonts w:eastAsiaTheme="minorHAnsi"/>
        </w:rPr>
        <w:t xml:space="preserve"> held for approximately 2hrs in duration and in the Youth Cancer Centre, a comfortable and age appropriate environment at Peter MacCallum Canc</w:t>
      </w:r>
      <w:r>
        <w:rPr>
          <w:rFonts w:eastAsiaTheme="minorHAnsi"/>
        </w:rPr>
        <w:t>er Centre.  The Workshop was</w:t>
      </w:r>
      <w:r w:rsidRPr="000F7D0C">
        <w:rPr>
          <w:rFonts w:eastAsiaTheme="minorHAnsi"/>
        </w:rPr>
        <w:t xml:space="preserve"> facilitated by the </w:t>
      </w:r>
      <w:proofErr w:type="spellStart"/>
      <w:r w:rsidRPr="000F7D0C">
        <w:rPr>
          <w:rFonts w:eastAsiaTheme="minorHAnsi"/>
        </w:rPr>
        <w:t>ONTrac</w:t>
      </w:r>
      <w:proofErr w:type="spellEnd"/>
      <w:r w:rsidRPr="000F7D0C">
        <w:rPr>
          <w:rFonts w:eastAsiaTheme="minorHAnsi"/>
        </w:rPr>
        <w:t xml:space="preserve"> at Peter Mac Victorian Adolescent &amp; Young Adult Youth Participation Coordinator who holds</w:t>
      </w:r>
      <w:r>
        <w:rPr>
          <w:rFonts w:eastAsiaTheme="minorHAnsi"/>
        </w:rPr>
        <w:t xml:space="preserve"> extensive</w:t>
      </w:r>
      <w:r w:rsidRPr="000F7D0C">
        <w:rPr>
          <w:rFonts w:eastAsiaTheme="minorHAnsi"/>
        </w:rPr>
        <w:t xml:space="preserve"> experience in the co-design of AYA resources with young people and the AYA Can-Sleep Project Manager. </w:t>
      </w:r>
      <w:r>
        <w:rPr>
          <w:rFonts w:eastAsiaTheme="minorHAnsi"/>
        </w:rPr>
        <w:t>The workshop was</w:t>
      </w:r>
      <w:r w:rsidRPr="000F7D0C">
        <w:rPr>
          <w:rFonts w:eastAsiaTheme="minorHAnsi"/>
        </w:rPr>
        <w:t xml:space="preserve"> audio recorded to enable the accurate detailing of discussions with outcomes summarised into a document, shared with participants and </w:t>
      </w:r>
      <w:r>
        <w:rPr>
          <w:rFonts w:eastAsiaTheme="minorHAnsi"/>
        </w:rPr>
        <w:t xml:space="preserve">will be continue to be </w:t>
      </w:r>
      <w:r w:rsidRPr="000F7D0C">
        <w:rPr>
          <w:rFonts w:eastAsiaTheme="minorHAnsi"/>
        </w:rPr>
        <w:t>used as a reference point throughout the design process</w:t>
      </w:r>
      <w:r>
        <w:rPr>
          <w:rFonts w:eastAsiaTheme="minorHAnsi"/>
        </w:rPr>
        <w:t xml:space="preserve">. </w:t>
      </w:r>
    </w:p>
    <w:p w14:paraId="6A7B70DD" w14:textId="7D9F0AF7" w:rsidR="00702351" w:rsidRPr="00064063" w:rsidRDefault="00702351" w:rsidP="002371F4">
      <w:pPr>
        <w:rPr>
          <w:rFonts w:eastAsiaTheme="minorHAnsi"/>
        </w:rPr>
      </w:pPr>
      <w:r>
        <w:rPr>
          <w:rFonts w:eastAsiaTheme="minorHAnsi"/>
        </w:rPr>
        <w:t xml:space="preserve">Safety and wellbeing was </w:t>
      </w:r>
      <w:r w:rsidRPr="000F7D0C">
        <w:rPr>
          <w:rFonts w:eastAsiaTheme="minorHAnsi"/>
        </w:rPr>
        <w:t>attended to</w:t>
      </w:r>
      <w:r>
        <w:rPr>
          <w:rFonts w:eastAsiaTheme="minorHAnsi"/>
        </w:rPr>
        <w:t xml:space="preserve"> by</w:t>
      </w:r>
      <w:r w:rsidRPr="000F7D0C">
        <w:rPr>
          <w:rFonts w:eastAsiaTheme="minorHAnsi"/>
        </w:rPr>
        <w:t xml:space="preserve"> including regular breaks, availability of snacks</w:t>
      </w:r>
      <w:r>
        <w:rPr>
          <w:rFonts w:eastAsiaTheme="minorHAnsi"/>
        </w:rPr>
        <w:t>,</w:t>
      </w:r>
      <w:r w:rsidRPr="000F7D0C">
        <w:rPr>
          <w:rFonts w:eastAsiaTheme="minorHAnsi"/>
        </w:rPr>
        <w:t xml:space="preserve"> and sensitivity to participant’s emotional health and discussion/disclosures of sensitive information t</w:t>
      </w:r>
      <w:r>
        <w:rPr>
          <w:rFonts w:eastAsiaTheme="minorHAnsi"/>
        </w:rPr>
        <w:t xml:space="preserve">hat </w:t>
      </w:r>
      <w:r w:rsidR="00B66F8D">
        <w:rPr>
          <w:rFonts w:eastAsiaTheme="minorHAnsi"/>
        </w:rPr>
        <w:t xml:space="preserve">may cause distress. </w:t>
      </w:r>
      <w:r w:rsidRPr="000F7D0C">
        <w:rPr>
          <w:rFonts w:eastAsiaTheme="minorHAnsi"/>
        </w:rPr>
        <w:t xml:space="preserve">A senior social worker </w:t>
      </w:r>
      <w:r>
        <w:rPr>
          <w:rFonts w:eastAsiaTheme="minorHAnsi"/>
        </w:rPr>
        <w:t>was</w:t>
      </w:r>
      <w:r w:rsidRPr="000F7D0C">
        <w:rPr>
          <w:rFonts w:eastAsiaTheme="minorHAnsi"/>
        </w:rPr>
        <w:t xml:space="preserve"> available onsite for the duration of the w</w:t>
      </w:r>
      <w:r>
        <w:rPr>
          <w:rFonts w:eastAsiaTheme="minorHAnsi"/>
        </w:rPr>
        <w:t>orkshop.</w:t>
      </w:r>
    </w:p>
    <w:p w14:paraId="2B7F4F88" w14:textId="32DA0C30" w:rsidR="000F7D0C" w:rsidRPr="001963C7" w:rsidRDefault="00702351" w:rsidP="002371F4">
      <w:pPr>
        <w:rPr>
          <w:rFonts w:eastAsiaTheme="minorHAnsi"/>
        </w:rPr>
      </w:pPr>
      <w:r>
        <w:rPr>
          <w:rFonts w:eastAsiaTheme="minorHAnsi"/>
        </w:rPr>
        <w:t>A</w:t>
      </w:r>
      <w:r w:rsidRPr="000F7D0C">
        <w:rPr>
          <w:rFonts w:eastAsiaTheme="minorHAnsi"/>
        </w:rPr>
        <w:t xml:space="preserve"> pilot of the resource </w:t>
      </w:r>
      <w:r>
        <w:rPr>
          <w:rFonts w:eastAsiaTheme="minorHAnsi"/>
        </w:rPr>
        <w:t xml:space="preserve">is now in the process of being </w:t>
      </w:r>
      <w:r w:rsidRPr="000F7D0C">
        <w:rPr>
          <w:rFonts w:eastAsiaTheme="minorHAnsi"/>
        </w:rPr>
        <w:t>developed and iterative engagement with YCAB</w:t>
      </w:r>
      <w:r>
        <w:rPr>
          <w:rFonts w:eastAsiaTheme="minorHAnsi"/>
        </w:rPr>
        <w:t xml:space="preserve"> will </w:t>
      </w:r>
      <w:r w:rsidRPr="000F7D0C">
        <w:rPr>
          <w:rFonts w:eastAsiaTheme="minorHAnsi"/>
        </w:rPr>
        <w:t>help to refine the doc</w:t>
      </w:r>
      <w:r>
        <w:rPr>
          <w:rFonts w:eastAsiaTheme="minorHAnsi"/>
        </w:rPr>
        <w:t xml:space="preserve">ument as it is being developed. </w:t>
      </w:r>
      <w:r w:rsidRPr="000F7D0C">
        <w:rPr>
          <w:rFonts w:eastAsiaTheme="minorHAnsi"/>
        </w:rPr>
        <w:t>A second workshop will be held</w:t>
      </w:r>
      <w:r>
        <w:rPr>
          <w:rFonts w:eastAsiaTheme="minorHAnsi"/>
        </w:rPr>
        <w:t xml:space="preserve"> once the pilot resource has been fully developed </w:t>
      </w:r>
      <w:r w:rsidRPr="000F7D0C">
        <w:rPr>
          <w:rFonts w:eastAsiaTheme="minorHAnsi"/>
        </w:rPr>
        <w:t>to obtain formal feedback about content. This workshop will also discuss design options for the resource</w:t>
      </w:r>
    </w:p>
    <w:p w14:paraId="4E1ACE7A" w14:textId="66A10B4D" w:rsidR="00783194" w:rsidRPr="00E716C6" w:rsidRDefault="00946F4E" w:rsidP="00E716C6">
      <w:pPr>
        <w:pStyle w:val="Heading2"/>
      </w:pPr>
      <w:bookmarkStart w:id="9" w:name="_Toc71188560"/>
      <w:r w:rsidRPr="00E716C6">
        <w:t>Phase 2</w:t>
      </w:r>
      <w:r w:rsidR="00992397" w:rsidRPr="00E716C6">
        <w:t xml:space="preserve"> Implementation</w:t>
      </w:r>
      <w:r w:rsidR="005F5820" w:rsidRPr="00E716C6">
        <w:t xml:space="preserve"> &amp; Evaluation</w:t>
      </w:r>
      <w:r w:rsidR="00992397" w:rsidRPr="00E716C6">
        <w:t xml:space="preserve"> of</w:t>
      </w:r>
      <w:r w:rsidR="004A4D13" w:rsidRPr="00E716C6">
        <w:t xml:space="preserve"> the AYA </w:t>
      </w:r>
      <w:r w:rsidR="00764EBB" w:rsidRPr="00E716C6">
        <w:t>C</w:t>
      </w:r>
      <w:r w:rsidR="004A4D13" w:rsidRPr="00E716C6">
        <w:t>an-</w:t>
      </w:r>
      <w:r w:rsidR="00764EBB" w:rsidRPr="00E716C6">
        <w:t>S</w:t>
      </w:r>
      <w:r w:rsidR="004A4D13" w:rsidRPr="00E716C6">
        <w:t>leep program</w:t>
      </w:r>
      <w:bookmarkEnd w:id="9"/>
    </w:p>
    <w:p w14:paraId="756FEF64" w14:textId="77777777" w:rsidR="00946F4E" w:rsidRPr="000F7D0C" w:rsidRDefault="00A47AD2" w:rsidP="00761C8A">
      <w:pPr>
        <w:pStyle w:val="Heading3"/>
      </w:pPr>
      <w:bookmarkStart w:id="10" w:name="_Toc71188561"/>
      <w:r>
        <w:t>Study Design</w:t>
      </w:r>
      <w:bookmarkEnd w:id="10"/>
    </w:p>
    <w:p w14:paraId="623FBDB2" w14:textId="2C6CD8AA" w:rsidR="00B53556" w:rsidRPr="00E716C6" w:rsidRDefault="00946F4E" w:rsidP="00E716C6">
      <w:pPr>
        <w:jc w:val="both"/>
        <w:rPr>
          <w:rFonts w:asciiTheme="minorHAnsi" w:hAnsiTheme="minorHAnsi"/>
        </w:rPr>
      </w:pPr>
      <w:r w:rsidRPr="000F7D0C">
        <w:rPr>
          <w:rFonts w:asciiTheme="minorHAnsi" w:hAnsiTheme="minorHAnsi"/>
        </w:rPr>
        <w:t>Phase 2 of the study design uses implementation and health services evaluation methodology</w:t>
      </w:r>
      <w:r w:rsidR="005F5820" w:rsidRPr="000F7D0C">
        <w:rPr>
          <w:rFonts w:asciiTheme="minorHAnsi" w:hAnsiTheme="minorHAnsi"/>
        </w:rPr>
        <w:t xml:space="preserve"> </w:t>
      </w:r>
      <w:r w:rsidR="0031131F">
        <w:rPr>
          <w:rFonts w:asciiTheme="minorHAnsi" w:hAnsiTheme="minorHAnsi"/>
        </w:rPr>
        <w:t xml:space="preserve">with </w:t>
      </w:r>
      <w:r w:rsidR="000F7D0C" w:rsidRPr="000F7D0C">
        <w:rPr>
          <w:rFonts w:asciiTheme="minorHAnsi" w:hAnsiTheme="minorHAnsi"/>
        </w:rPr>
        <w:t>a mixed</w:t>
      </w:r>
      <w:r w:rsidRPr="000F7D0C">
        <w:rPr>
          <w:rFonts w:asciiTheme="minorHAnsi" w:hAnsiTheme="minorHAnsi"/>
        </w:rPr>
        <w:t>-methods</w:t>
      </w:r>
      <w:r w:rsidR="005F5820" w:rsidRPr="000F7D0C">
        <w:rPr>
          <w:rFonts w:asciiTheme="minorHAnsi" w:hAnsiTheme="minorHAnsi"/>
        </w:rPr>
        <w:t xml:space="preserve"> approach</w:t>
      </w:r>
      <w:r w:rsidR="0031131F">
        <w:rPr>
          <w:rFonts w:asciiTheme="minorHAnsi" w:hAnsiTheme="minorHAnsi"/>
        </w:rPr>
        <w:t xml:space="preserve"> to evaluate the </w:t>
      </w:r>
      <w:r w:rsidR="00675A62">
        <w:rPr>
          <w:rFonts w:asciiTheme="minorHAnsi" w:hAnsiTheme="minorHAnsi"/>
        </w:rPr>
        <w:t xml:space="preserve">AYA </w:t>
      </w:r>
      <w:r w:rsidR="0031131F">
        <w:rPr>
          <w:rFonts w:asciiTheme="minorHAnsi" w:hAnsiTheme="minorHAnsi"/>
        </w:rPr>
        <w:t>Can-Sleep Program</w:t>
      </w:r>
      <w:r w:rsidR="00E716C6">
        <w:rPr>
          <w:rFonts w:asciiTheme="minorHAnsi" w:hAnsiTheme="minorHAnsi"/>
        </w:rPr>
        <w:t xml:space="preserve">.  </w:t>
      </w:r>
    </w:p>
    <w:p w14:paraId="425D44EF" w14:textId="77777777" w:rsidR="00D369D6" w:rsidRPr="000F7D0C" w:rsidRDefault="00A47AD2" w:rsidP="00761C8A">
      <w:pPr>
        <w:pStyle w:val="Heading3"/>
      </w:pPr>
      <w:bookmarkStart w:id="11" w:name="_Toc71188562"/>
      <w:r>
        <w:t>Participants</w:t>
      </w:r>
      <w:bookmarkEnd w:id="11"/>
    </w:p>
    <w:p w14:paraId="0F2A548D" w14:textId="6D3CBB14" w:rsidR="000D1DCA" w:rsidRPr="00E716C6" w:rsidRDefault="000D1DCA" w:rsidP="00CA559B">
      <w:bookmarkStart w:id="12" w:name="_Toc535580585"/>
      <w:r w:rsidRPr="000D1DCA">
        <w:t>Eighty AYA cancer survivors</w:t>
      </w:r>
      <w:r>
        <w:t xml:space="preserve"> will be screened across a fifteen week period</w:t>
      </w:r>
      <w:r w:rsidR="00064063">
        <w:t xml:space="preserve"> commencing </w:t>
      </w:r>
      <w:r w:rsidR="007D7358">
        <w:t>July</w:t>
      </w:r>
      <w:r w:rsidR="003A2254">
        <w:t xml:space="preserve"> 2021</w:t>
      </w:r>
      <w:r>
        <w:t xml:space="preserve"> from Peter MacCallum Cancer Centre </w:t>
      </w:r>
      <w:r w:rsidR="00872763">
        <w:t xml:space="preserve">and Royal Women’s Hospital </w:t>
      </w:r>
      <w:r>
        <w:t>outpatient clinics</w:t>
      </w:r>
      <w:r w:rsidR="00CA559B">
        <w:t>.</w:t>
      </w:r>
      <w:r>
        <w:t xml:space="preserve"> </w:t>
      </w:r>
      <w:r w:rsidRPr="000D1DCA">
        <w:t xml:space="preserve"> </w:t>
      </w:r>
    </w:p>
    <w:p w14:paraId="65FA62E3" w14:textId="77777777" w:rsidR="00410F88" w:rsidRPr="00E716C6" w:rsidRDefault="00410F88" w:rsidP="00E716C6">
      <w:pPr>
        <w:pStyle w:val="Heading4"/>
      </w:pPr>
      <w:r w:rsidRPr="00E716C6">
        <w:t>Inclusion criteria</w:t>
      </w:r>
      <w:bookmarkEnd w:id="12"/>
    </w:p>
    <w:p w14:paraId="51B08B1C" w14:textId="77777777" w:rsidR="000D1DCA" w:rsidRDefault="000D1DCA" w:rsidP="007D7358">
      <w:pPr>
        <w:pStyle w:val="ListParagraph"/>
        <w:numPr>
          <w:ilvl w:val="0"/>
          <w:numId w:val="18"/>
        </w:numPr>
      </w:pPr>
      <w:r>
        <w:t>Aged 16</w:t>
      </w:r>
      <w:r w:rsidR="00301FC0">
        <w:t xml:space="preserve"> </w:t>
      </w:r>
      <w:r>
        <w:t xml:space="preserve">- 25 years </w:t>
      </w:r>
    </w:p>
    <w:p w14:paraId="7CD5998B" w14:textId="33DE3DA4" w:rsidR="000D1DCA" w:rsidRDefault="000D1DCA" w:rsidP="007D7358">
      <w:pPr>
        <w:pStyle w:val="ListParagraph"/>
        <w:numPr>
          <w:ilvl w:val="0"/>
          <w:numId w:val="18"/>
        </w:numPr>
      </w:pPr>
      <w:r w:rsidRPr="000D1DCA">
        <w:t>A histologically confirmed diagnosis</w:t>
      </w:r>
      <w:r>
        <w:t xml:space="preserve"> </w:t>
      </w:r>
      <w:r w:rsidR="009C0D62">
        <w:t>of cancer</w:t>
      </w:r>
    </w:p>
    <w:p w14:paraId="29706AAD" w14:textId="77777777" w:rsidR="000D1DCA" w:rsidRDefault="000D1DCA" w:rsidP="007D7358">
      <w:pPr>
        <w:pStyle w:val="ListParagraph"/>
        <w:numPr>
          <w:ilvl w:val="0"/>
          <w:numId w:val="18"/>
        </w:numPr>
      </w:pPr>
      <w:r>
        <w:t xml:space="preserve">Able to read and write English </w:t>
      </w:r>
    </w:p>
    <w:p w14:paraId="58B92804" w14:textId="77777777" w:rsidR="000D1DCA" w:rsidRDefault="000D1DCA" w:rsidP="00E716C6">
      <w:pPr>
        <w:pStyle w:val="ListParagraph"/>
        <w:numPr>
          <w:ilvl w:val="0"/>
          <w:numId w:val="18"/>
        </w:numPr>
      </w:pPr>
      <w:r>
        <w:t xml:space="preserve">Able to give informed consent </w:t>
      </w:r>
    </w:p>
    <w:p w14:paraId="7DF9E444" w14:textId="56140B06" w:rsidR="00D72E05" w:rsidRDefault="00D72E05" w:rsidP="00150016">
      <w:r w:rsidRPr="003A2254">
        <w:rPr>
          <w:rFonts w:asciiTheme="minorHAnsi" w:eastAsia="Calibri" w:hAnsiTheme="minorHAnsi" w:cs="Arial"/>
        </w:rPr>
        <w:t xml:space="preserve">As the study is low risk, </w:t>
      </w:r>
      <w:r>
        <w:rPr>
          <w:rFonts w:asciiTheme="minorHAnsi" w:eastAsia="Calibri" w:hAnsiTheme="minorHAnsi" w:cs="Arial"/>
        </w:rPr>
        <w:t>AYA cancer survivors</w:t>
      </w:r>
      <w:r w:rsidRPr="003A2254">
        <w:rPr>
          <w:rFonts w:asciiTheme="minorHAnsi" w:eastAsia="Calibri" w:hAnsiTheme="minorHAnsi" w:cs="Arial"/>
        </w:rPr>
        <w:t xml:space="preserve"> 16 years and above who meet the inclusion criteria will be assumed to have </w:t>
      </w:r>
      <w:r w:rsidRPr="003A2254">
        <w:rPr>
          <w:rFonts w:asciiTheme="minorHAnsi" w:hAnsiTheme="minorHAnsi" w:cs="Arial"/>
          <w:lang w:val="en"/>
        </w:rPr>
        <w:t xml:space="preserve">sufficient maturity to understand the relevant information and to give their own consent to participate in the study. </w:t>
      </w:r>
    </w:p>
    <w:p w14:paraId="524111FF" w14:textId="60321FC6" w:rsidR="000D1DCA" w:rsidRPr="00E716C6" w:rsidRDefault="000D1DCA" w:rsidP="00150016">
      <w:r w:rsidRPr="000D1DCA">
        <w:t xml:space="preserve">It is anticipated that the study population will be heterogeneous in nature and we will be unable to draw conclusions about the experience of specific subgroups. This project is exploratory in nature and will provide an initial evaluation of the feasibility of </w:t>
      </w:r>
      <w:r w:rsidR="00301FC0">
        <w:t>AYA Can-Sleep program.</w:t>
      </w:r>
      <w:r w:rsidR="00E716C6">
        <w:t xml:space="preserve"> </w:t>
      </w:r>
    </w:p>
    <w:p w14:paraId="255C36BC" w14:textId="77777777" w:rsidR="000D1DCA" w:rsidRPr="00E716C6" w:rsidRDefault="00A47AD2" w:rsidP="00761C8A">
      <w:pPr>
        <w:pStyle w:val="Heading3"/>
      </w:pPr>
      <w:bookmarkStart w:id="13" w:name="_Toc71188563"/>
      <w:r>
        <w:t>Clinicians</w:t>
      </w:r>
      <w:bookmarkEnd w:id="13"/>
      <w:r>
        <w:t xml:space="preserve"> </w:t>
      </w:r>
    </w:p>
    <w:p w14:paraId="5DAC8EA1" w14:textId="2DFE92C0" w:rsidR="00D369D6" w:rsidRPr="00C85F18" w:rsidRDefault="000D1DCA" w:rsidP="00C85F18">
      <w:r w:rsidRPr="00D9724E">
        <w:t>All clinical staff working</w:t>
      </w:r>
      <w:r w:rsidR="00D9724E" w:rsidRPr="00D9724E">
        <w:t xml:space="preserve"> with </w:t>
      </w:r>
      <w:r w:rsidR="00032C70">
        <w:t>AYA cancer survivors</w:t>
      </w:r>
      <w:r w:rsidR="00D9724E" w:rsidRPr="00D9724E">
        <w:t xml:space="preserve"> </w:t>
      </w:r>
      <w:r w:rsidRPr="00D9724E">
        <w:t>i</w:t>
      </w:r>
      <w:r w:rsidR="00D9724E" w:rsidRPr="00D9724E">
        <w:t>n the Adolescent &amp; Young Adult Cancer Service</w:t>
      </w:r>
      <w:r w:rsidR="009A7A91">
        <w:t>,</w:t>
      </w:r>
      <w:r w:rsidR="00D9724E" w:rsidRPr="00D9724E">
        <w:t xml:space="preserve"> multidisciplinary tumour</w:t>
      </w:r>
      <w:r w:rsidRPr="00D9724E">
        <w:t xml:space="preserve"> streams</w:t>
      </w:r>
      <w:r w:rsidR="009A7A91">
        <w:t>, and Royal Women’s Hospital</w:t>
      </w:r>
      <w:r w:rsidRPr="00D9724E">
        <w:t xml:space="preserve"> will be invited to participate in the evaluation component of the project. These clinical staff may include</w:t>
      </w:r>
      <w:r w:rsidR="00D9724E" w:rsidRPr="00D9724E">
        <w:t xml:space="preserve"> oncologists (adult &amp; paediatric),</w:t>
      </w:r>
      <w:r w:rsidRPr="00D9724E">
        <w:t xml:space="preserve"> nurses, psychosocial oncology staff and allied health staff.</w:t>
      </w:r>
    </w:p>
    <w:p w14:paraId="3FE8A981" w14:textId="77777777" w:rsidR="000D1DCA" w:rsidRPr="003A2254" w:rsidRDefault="00A47AD2" w:rsidP="00761C8A">
      <w:pPr>
        <w:pStyle w:val="Heading3"/>
      </w:pPr>
      <w:bookmarkStart w:id="14" w:name="_Toc71188564"/>
      <w:r>
        <w:t>Participant Recruitment</w:t>
      </w:r>
      <w:bookmarkEnd w:id="14"/>
      <w:r>
        <w:t xml:space="preserve"> </w:t>
      </w:r>
    </w:p>
    <w:p w14:paraId="5BBB8CBC" w14:textId="34D3B82A" w:rsidR="00444E25" w:rsidRPr="003A2254" w:rsidRDefault="00667FC4" w:rsidP="00FE5BE3">
      <w:pPr>
        <w:rPr>
          <w:rFonts w:asciiTheme="minorHAnsi" w:eastAsia="Calibri" w:hAnsiTheme="minorHAnsi" w:cs="Arial"/>
        </w:rPr>
      </w:pPr>
      <w:r w:rsidRPr="003A2254">
        <w:t xml:space="preserve">Weekly screening through EPIC of all AYA attending outpatient appointments at Peter Mac </w:t>
      </w:r>
      <w:r w:rsidR="00AE736B">
        <w:t xml:space="preserve">and Royal Women’s Hospital </w:t>
      </w:r>
      <w:r w:rsidRPr="003A2254">
        <w:t>will be un</w:t>
      </w:r>
      <w:r w:rsidR="009502D5">
        <w:t xml:space="preserve">dertaken by a member of the </w:t>
      </w:r>
      <w:r w:rsidR="002959CA">
        <w:t xml:space="preserve">project </w:t>
      </w:r>
      <w:r w:rsidR="00FE5BE3">
        <w:t xml:space="preserve">team. </w:t>
      </w:r>
      <w:r w:rsidR="00032C70">
        <w:t>AYA cancer survivors</w:t>
      </w:r>
      <w:r w:rsidR="00D516B7" w:rsidRPr="003A2254">
        <w:t xml:space="preserve"> </w:t>
      </w:r>
      <w:r w:rsidR="0005298E" w:rsidRPr="003A2254">
        <w:t>who</w:t>
      </w:r>
      <w:r w:rsidR="000015F8" w:rsidRPr="003A2254">
        <w:t xml:space="preserve"> meet the eligibility criteria </w:t>
      </w:r>
      <w:r w:rsidR="00D516B7" w:rsidRPr="003A2254">
        <w:t>will be</w:t>
      </w:r>
      <w:r w:rsidRPr="003A2254">
        <w:t xml:space="preserve"> approached</w:t>
      </w:r>
      <w:r w:rsidR="002959CA">
        <w:t xml:space="preserve"> by a member of the </w:t>
      </w:r>
      <w:r w:rsidR="009502D5" w:rsidRPr="003A2254">
        <w:t>AYA</w:t>
      </w:r>
      <w:r w:rsidR="009502D5">
        <w:t xml:space="preserve"> team</w:t>
      </w:r>
      <w:r w:rsidR="00301FC0">
        <w:t xml:space="preserve"> or</w:t>
      </w:r>
      <w:r w:rsidR="00D72E05">
        <w:t xml:space="preserve"> </w:t>
      </w:r>
      <w:r w:rsidR="009502D5">
        <w:t>project team</w:t>
      </w:r>
      <w:r w:rsidR="00301FC0">
        <w:t xml:space="preserve"> and be</w:t>
      </w:r>
      <w:r w:rsidR="003A2254" w:rsidRPr="003A2254">
        <w:t xml:space="preserve"> verbally</w:t>
      </w:r>
      <w:r w:rsidR="00433020" w:rsidRPr="003A2254">
        <w:rPr>
          <w:rFonts w:asciiTheme="minorHAnsi" w:eastAsia="Calibri" w:hAnsiTheme="minorHAnsi" w:cs="Arial"/>
        </w:rPr>
        <w:t xml:space="preserve"> </w:t>
      </w:r>
      <w:r w:rsidR="00301FC0">
        <w:rPr>
          <w:rFonts w:asciiTheme="minorHAnsi" w:eastAsia="Calibri" w:hAnsiTheme="minorHAnsi" w:cs="Arial"/>
        </w:rPr>
        <w:t>informed</w:t>
      </w:r>
      <w:r w:rsidR="00433020" w:rsidRPr="003A2254">
        <w:rPr>
          <w:rFonts w:asciiTheme="minorHAnsi" w:eastAsia="Calibri" w:hAnsiTheme="minorHAnsi" w:cs="Arial"/>
        </w:rPr>
        <w:t xml:space="preserve"> of the project and invite</w:t>
      </w:r>
      <w:r w:rsidR="00D516B7" w:rsidRPr="003A2254">
        <w:rPr>
          <w:rFonts w:asciiTheme="minorHAnsi" w:eastAsia="Calibri" w:hAnsiTheme="minorHAnsi" w:cs="Arial"/>
        </w:rPr>
        <w:t>d</w:t>
      </w:r>
      <w:r w:rsidR="00433020" w:rsidRPr="003A2254">
        <w:rPr>
          <w:rFonts w:asciiTheme="minorHAnsi" w:eastAsia="Calibri" w:hAnsiTheme="minorHAnsi" w:cs="Arial"/>
        </w:rPr>
        <w:t xml:space="preserve"> to take pa</w:t>
      </w:r>
      <w:r w:rsidR="00D9724E" w:rsidRPr="003A2254">
        <w:rPr>
          <w:rFonts w:asciiTheme="minorHAnsi" w:eastAsia="Calibri" w:hAnsiTheme="minorHAnsi" w:cs="Arial"/>
        </w:rPr>
        <w:t>rt in</w:t>
      </w:r>
      <w:r w:rsidR="00371E89" w:rsidRPr="003A2254">
        <w:rPr>
          <w:rFonts w:asciiTheme="minorHAnsi" w:eastAsia="Calibri" w:hAnsiTheme="minorHAnsi" w:cs="Arial"/>
        </w:rPr>
        <w:t xml:space="preserve"> the AYA Can-Sleep Program</w:t>
      </w:r>
      <w:r w:rsidR="00CD6A57" w:rsidRPr="003A2254">
        <w:rPr>
          <w:rFonts w:asciiTheme="minorHAnsi" w:eastAsia="Calibri" w:hAnsiTheme="minorHAnsi" w:cs="Arial"/>
        </w:rPr>
        <w:t xml:space="preserve"> and </w:t>
      </w:r>
      <w:r w:rsidR="00301FC0">
        <w:rPr>
          <w:rFonts w:asciiTheme="minorHAnsi" w:eastAsia="Calibri" w:hAnsiTheme="minorHAnsi" w:cs="Arial"/>
        </w:rPr>
        <w:t>the</w:t>
      </w:r>
      <w:r w:rsidR="00CD6A57" w:rsidRPr="003A2254">
        <w:rPr>
          <w:rFonts w:asciiTheme="minorHAnsi" w:eastAsia="Calibri" w:hAnsiTheme="minorHAnsi" w:cs="Arial"/>
        </w:rPr>
        <w:t xml:space="preserve"> evaluation. </w:t>
      </w:r>
    </w:p>
    <w:p w14:paraId="7FDEF15E" w14:textId="1A50A120" w:rsidR="00E716C6" w:rsidRPr="00E716C6" w:rsidRDefault="00913433" w:rsidP="00D72E05">
      <w:pPr>
        <w:rPr>
          <w:rFonts w:asciiTheme="minorHAnsi" w:eastAsia="Calibri" w:hAnsiTheme="minorHAnsi" w:cs="Arial"/>
        </w:rPr>
      </w:pPr>
      <w:r>
        <w:rPr>
          <w:rFonts w:asciiTheme="minorHAnsi" w:eastAsia="Calibri" w:hAnsiTheme="minorHAnsi" w:cs="Arial"/>
        </w:rPr>
        <w:t xml:space="preserve">All </w:t>
      </w:r>
      <w:r w:rsidR="00032C70">
        <w:rPr>
          <w:rFonts w:asciiTheme="minorHAnsi" w:eastAsia="Calibri" w:hAnsiTheme="minorHAnsi" w:cs="Arial"/>
        </w:rPr>
        <w:t>AYA cancer survivors</w:t>
      </w:r>
      <w:r w:rsidR="00C67CF2" w:rsidRPr="003A2254">
        <w:rPr>
          <w:rFonts w:asciiTheme="minorHAnsi" w:eastAsia="Calibri" w:hAnsiTheme="minorHAnsi" w:cs="Arial"/>
        </w:rPr>
        <w:t xml:space="preserve"> who</w:t>
      </w:r>
      <w:r w:rsidR="000015F8" w:rsidRPr="003A2254">
        <w:rPr>
          <w:rFonts w:asciiTheme="minorHAnsi" w:eastAsia="Calibri" w:hAnsiTheme="minorHAnsi" w:cs="Arial"/>
        </w:rPr>
        <w:t xml:space="preserve"> are interested </w:t>
      </w:r>
      <w:r>
        <w:rPr>
          <w:rFonts w:asciiTheme="minorHAnsi" w:eastAsia="Calibri" w:hAnsiTheme="minorHAnsi" w:cs="Arial"/>
        </w:rPr>
        <w:t xml:space="preserve">in the project </w:t>
      </w:r>
      <w:r w:rsidR="000015F8" w:rsidRPr="003A2254">
        <w:rPr>
          <w:rFonts w:asciiTheme="minorHAnsi" w:eastAsia="Calibri" w:hAnsiTheme="minorHAnsi" w:cs="Arial"/>
        </w:rPr>
        <w:t xml:space="preserve">will be </w:t>
      </w:r>
      <w:r w:rsidR="00CD6A57" w:rsidRPr="003A2254">
        <w:rPr>
          <w:rFonts w:asciiTheme="minorHAnsi" w:eastAsia="Calibri" w:hAnsiTheme="minorHAnsi" w:cs="Arial"/>
        </w:rPr>
        <w:t xml:space="preserve">provided </w:t>
      </w:r>
      <w:r w:rsidR="000015F8" w:rsidRPr="003A2254">
        <w:rPr>
          <w:rFonts w:asciiTheme="minorHAnsi" w:eastAsia="Calibri" w:hAnsiTheme="minorHAnsi" w:cs="Arial"/>
        </w:rPr>
        <w:t xml:space="preserve">with the participant information and consent form (PICF) </w:t>
      </w:r>
      <w:r w:rsidR="00D41830" w:rsidRPr="00D41830">
        <w:rPr>
          <w:rFonts w:asciiTheme="minorHAnsi" w:eastAsia="Calibri" w:hAnsiTheme="minorHAnsi" w:cs="Arial"/>
        </w:rPr>
        <w:t>(Appendix A</w:t>
      </w:r>
      <w:r w:rsidR="000015F8" w:rsidRPr="00D41830">
        <w:rPr>
          <w:rFonts w:asciiTheme="minorHAnsi" w:eastAsia="Calibri" w:hAnsiTheme="minorHAnsi" w:cs="Arial"/>
        </w:rPr>
        <w:t>) and</w:t>
      </w:r>
      <w:r w:rsidR="00CD6A57" w:rsidRPr="003A2254">
        <w:rPr>
          <w:rFonts w:asciiTheme="minorHAnsi" w:eastAsia="Calibri" w:hAnsiTheme="minorHAnsi" w:cs="Arial"/>
        </w:rPr>
        <w:t xml:space="preserve"> </w:t>
      </w:r>
      <w:r w:rsidR="00301FC0">
        <w:rPr>
          <w:rFonts w:asciiTheme="minorHAnsi" w:eastAsia="Calibri" w:hAnsiTheme="minorHAnsi" w:cs="Arial"/>
        </w:rPr>
        <w:t xml:space="preserve">an </w:t>
      </w:r>
      <w:r w:rsidR="00064063">
        <w:rPr>
          <w:rFonts w:asciiTheme="minorHAnsi" w:eastAsia="Calibri" w:hAnsiTheme="minorHAnsi" w:cs="Arial"/>
        </w:rPr>
        <w:t xml:space="preserve">opportunity </w:t>
      </w:r>
      <w:r w:rsidR="00E43C6C" w:rsidRPr="003A2254">
        <w:rPr>
          <w:rFonts w:asciiTheme="minorHAnsi" w:eastAsia="Calibri" w:hAnsiTheme="minorHAnsi" w:cs="Arial"/>
        </w:rPr>
        <w:t xml:space="preserve">to ask </w:t>
      </w:r>
      <w:r w:rsidR="00862A18" w:rsidRPr="003A2254">
        <w:rPr>
          <w:rFonts w:asciiTheme="minorHAnsi" w:eastAsia="Calibri" w:hAnsiTheme="minorHAnsi" w:cs="Arial"/>
        </w:rPr>
        <w:t xml:space="preserve">any </w:t>
      </w:r>
      <w:r w:rsidR="00E43C6C" w:rsidRPr="003A2254">
        <w:rPr>
          <w:rFonts w:asciiTheme="minorHAnsi" w:eastAsia="Calibri" w:hAnsiTheme="minorHAnsi" w:cs="Arial"/>
        </w:rPr>
        <w:t>questions</w:t>
      </w:r>
      <w:r w:rsidR="00CD6A57" w:rsidRPr="003A2254">
        <w:rPr>
          <w:rFonts w:asciiTheme="minorHAnsi" w:eastAsia="Calibri" w:hAnsiTheme="minorHAnsi" w:cs="Arial"/>
        </w:rPr>
        <w:t xml:space="preserve"> related to the study. </w:t>
      </w:r>
      <w:r w:rsidR="00557701" w:rsidRPr="003A2254">
        <w:rPr>
          <w:rFonts w:asciiTheme="minorHAnsi" w:eastAsia="Calibri" w:hAnsiTheme="minorHAnsi" w:cs="Arial"/>
        </w:rPr>
        <w:t>Participation is voluntary</w:t>
      </w:r>
      <w:r w:rsidR="00D516B7" w:rsidRPr="003A2254">
        <w:rPr>
          <w:rFonts w:asciiTheme="minorHAnsi" w:eastAsia="Calibri" w:hAnsiTheme="minorHAnsi" w:cs="Arial"/>
        </w:rPr>
        <w:t xml:space="preserve"> and </w:t>
      </w:r>
      <w:r w:rsidR="00032C70">
        <w:rPr>
          <w:rFonts w:asciiTheme="minorHAnsi" w:eastAsia="Calibri" w:hAnsiTheme="minorHAnsi" w:cs="Arial"/>
        </w:rPr>
        <w:t>AYA cancer survivors</w:t>
      </w:r>
      <w:r w:rsidR="00D516B7" w:rsidRPr="003A2254">
        <w:rPr>
          <w:rFonts w:asciiTheme="minorHAnsi" w:eastAsia="Calibri" w:hAnsiTheme="minorHAnsi" w:cs="Arial"/>
        </w:rPr>
        <w:t xml:space="preserve"> </w:t>
      </w:r>
      <w:r w:rsidR="00557701" w:rsidRPr="003A2254">
        <w:rPr>
          <w:rFonts w:asciiTheme="minorHAnsi" w:eastAsia="Calibri" w:hAnsiTheme="minorHAnsi" w:cs="Arial"/>
        </w:rPr>
        <w:t>will be assured that a decision to decline participation will not impact on their care or treatment</w:t>
      </w:r>
      <w:r w:rsidR="00AE736B">
        <w:rPr>
          <w:rFonts w:asciiTheme="minorHAnsi" w:eastAsia="Calibri" w:hAnsiTheme="minorHAnsi" w:cs="Arial"/>
        </w:rPr>
        <w:t>.</w:t>
      </w:r>
      <w:r w:rsidR="00F925BD">
        <w:rPr>
          <w:rFonts w:asciiTheme="minorHAnsi" w:eastAsia="Calibri" w:hAnsiTheme="minorHAnsi" w:cs="Arial"/>
        </w:rPr>
        <w:t xml:space="preserve">. </w:t>
      </w:r>
    </w:p>
    <w:p w14:paraId="229BE5A2" w14:textId="42780593" w:rsidR="002A2E03" w:rsidRDefault="002A2E03" w:rsidP="00BC0288">
      <w:r w:rsidRPr="006A29E4">
        <w:rPr>
          <w:lang w:eastAsia="en-AU"/>
        </w:rPr>
        <w:t xml:space="preserve">For </w:t>
      </w:r>
      <w:r>
        <w:rPr>
          <w:rFonts w:eastAsia="Calibri"/>
        </w:rPr>
        <w:t>AYA cancer survivors</w:t>
      </w:r>
      <w:r w:rsidRPr="003A2254">
        <w:rPr>
          <w:rFonts w:eastAsia="Calibri"/>
        </w:rPr>
        <w:t xml:space="preserve"> </w:t>
      </w:r>
      <w:r w:rsidR="00DF6BBB">
        <w:rPr>
          <w:rFonts w:eastAsia="Calibri"/>
        </w:rPr>
        <w:t xml:space="preserve">who </w:t>
      </w:r>
      <w:r w:rsidR="00DF6BBB" w:rsidRPr="003A2254">
        <w:rPr>
          <w:rFonts w:eastAsia="Calibri"/>
        </w:rPr>
        <w:t xml:space="preserve">wish to </w:t>
      </w:r>
      <w:r w:rsidR="00213B00">
        <w:rPr>
          <w:rFonts w:eastAsia="Calibri"/>
        </w:rPr>
        <w:t xml:space="preserve">consider their involvement, or </w:t>
      </w:r>
      <w:r w:rsidRPr="006A29E4">
        <w:rPr>
          <w:lang w:eastAsia="en-AU"/>
        </w:rPr>
        <w:t xml:space="preserve">complete their forms online, an online link will be sent through the secure </w:t>
      </w:r>
      <w:proofErr w:type="spellStart"/>
      <w:r w:rsidRPr="006A29E4">
        <w:rPr>
          <w:lang w:eastAsia="en-AU"/>
        </w:rPr>
        <w:t>REDCap</w:t>
      </w:r>
      <w:proofErr w:type="spellEnd"/>
      <w:r w:rsidRPr="006A29E4">
        <w:rPr>
          <w:lang w:eastAsia="en-AU"/>
        </w:rPr>
        <w:t xml:space="preserve"> survey where they will first complete an online copy of the </w:t>
      </w:r>
      <w:r>
        <w:rPr>
          <w:lang w:eastAsia="en-AU"/>
        </w:rPr>
        <w:t xml:space="preserve">PICF, followed by the screening measures and </w:t>
      </w:r>
      <w:r w:rsidRPr="006A29E4">
        <w:rPr>
          <w:lang w:eastAsia="en-AU"/>
        </w:rPr>
        <w:t>Evaluation Survey A</w:t>
      </w:r>
      <w:r w:rsidR="00DF6BBB">
        <w:rPr>
          <w:lang w:eastAsia="en-AU"/>
        </w:rPr>
        <w:t xml:space="preserve"> </w:t>
      </w:r>
      <w:r w:rsidR="00DF6BBB" w:rsidRPr="00D41830">
        <w:rPr>
          <w:rFonts w:eastAsia="Calibri"/>
        </w:rPr>
        <w:t>(Appendix B)</w:t>
      </w:r>
      <w:r>
        <w:rPr>
          <w:lang w:eastAsia="en-AU"/>
        </w:rPr>
        <w:t xml:space="preserve">. </w:t>
      </w:r>
      <w:r>
        <w:t xml:space="preserve">AYA cancer survivors </w:t>
      </w:r>
      <w:r w:rsidRPr="00EC039B">
        <w:rPr>
          <w:rFonts w:eastAsiaTheme="minorHAnsi"/>
        </w:rPr>
        <w:t>who do not return the s</w:t>
      </w:r>
      <w:r>
        <w:rPr>
          <w:rFonts w:eastAsiaTheme="minorHAnsi"/>
        </w:rPr>
        <w:t>urveys within 2 weeks of receiving them will be followed up with one phone call</w:t>
      </w:r>
      <w:r w:rsidR="00213B00">
        <w:rPr>
          <w:rFonts w:eastAsiaTheme="minorHAnsi"/>
        </w:rPr>
        <w:t>/voicemail</w:t>
      </w:r>
      <w:r>
        <w:rPr>
          <w:rFonts w:eastAsiaTheme="minorHAnsi"/>
        </w:rPr>
        <w:t xml:space="preserve"> and one email reminder. </w:t>
      </w:r>
      <w:r>
        <w:t xml:space="preserve">Those who still </w:t>
      </w:r>
      <w:r w:rsidRPr="00F752A9">
        <w:t xml:space="preserve">do not </w:t>
      </w:r>
      <w:r>
        <w:t xml:space="preserve">return the forms will be </w:t>
      </w:r>
      <w:r w:rsidRPr="00F752A9">
        <w:t xml:space="preserve">considered to have declined involvement and </w:t>
      </w:r>
      <w:r>
        <w:t xml:space="preserve">have no further contact from the project team. </w:t>
      </w:r>
    </w:p>
    <w:p w14:paraId="55B07437" w14:textId="1B64EA42" w:rsidR="0099631A" w:rsidRPr="0099631A" w:rsidRDefault="0099631A" w:rsidP="00FE31AB">
      <w:r w:rsidRPr="00EC039B">
        <w:rPr>
          <w:rFonts w:eastAsia="Calibri"/>
        </w:rPr>
        <w:t xml:space="preserve">A record of </w:t>
      </w:r>
      <w:r>
        <w:rPr>
          <w:rFonts w:eastAsia="Calibri"/>
        </w:rPr>
        <w:t>AYA cancer survivors</w:t>
      </w:r>
      <w:r w:rsidRPr="00EC039B">
        <w:rPr>
          <w:rFonts w:eastAsia="Calibri"/>
        </w:rPr>
        <w:t xml:space="preserve"> who have </w:t>
      </w:r>
      <w:r>
        <w:rPr>
          <w:rFonts w:eastAsia="Calibri"/>
        </w:rPr>
        <w:t xml:space="preserve">been approached for the study will be recorded on the </w:t>
      </w:r>
      <w:r w:rsidR="002A2E03">
        <w:rPr>
          <w:rFonts w:eastAsia="Calibri"/>
        </w:rPr>
        <w:t xml:space="preserve">Project Specific Case Report Form </w:t>
      </w:r>
      <w:r w:rsidR="00D72E05">
        <w:t xml:space="preserve">(CRF-A: Eligibility and Consent Checklist) </w:t>
      </w:r>
      <w:r w:rsidR="00D72E05">
        <w:rPr>
          <w:rFonts w:eastAsia="Calibri"/>
        </w:rPr>
        <w:t>(Appendix C)</w:t>
      </w:r>
      <w:r w:rsidR="00E852FE">
        <w:rPr>
          <w:rFonts w:eastAsia="Calibri"/>
        </w:rPr>
        <w:t xml:space="preserve"> and entered in to the secure </w:t>
      </w:r>
      <w:proofErr w:type="spellStart"/>
      <w:r w:rsidR="00E852FE">
        <w:rPr>
          <w:rFonts w:eastAsia="Calibri"/>
        </w:rPr>
        <w:t>REDCap</w:t>
      </w:r>
      <w:proofErr w:type="spellEnd"/>
      <w:r w:rsidR="00E852FE">
        <w:rPr>
          <w:rFonts w:eastAsia="Calibri"/>
        </w:rPr>
        <w:t xml:space="preserve"> </w:t>
      </w:r>
      <w:r w:rsidR="00BC0288">
        <w:rPr>
          <w:rFonts w:eastAsia="Calibri"/>
        </w:rPr>
        <w:t xml:space="preserve">database. </w:t>
      </w:r>
      <w:r w:rsidR="0090056E">
        <w:rPr>
          <w:rFonts w:eastAsia="Calibri"/>
        </w:rPr>
        <w:t xml:space="preserve">AYA cancer survivors who decline </w:t>
      </w:r>
      <w:r w:rsidR="00D83062">
        <w:rPr>
          <w:rFonts w:eastAsia="Calibri"/>
        </w:rPr>
        <w:t xml:space="preserve">to participate in </w:t>
      </w:r>
      <w:r w:rsidR="0090056E">
        <w:rPr>
          <w:rFonts w:eastAsia="Calibri"/>
        </w:rPr>
        <w:t>the study</w:t>
      </w:r>
      <w:r w:rsidR="00E91B93">
        <w:rPr>
          <w:rFonts w:eastAsia="Calibri"/>
        </w:rPr>
        <w:t xml:space="preserve"> will be asked if they consent to the</w:t>
      </w:r>
      <w:r w:rsidR="00D83062">
        <w:rPr>
          <w:rFonts w:eastAsia="Calibri"/>
        </w:rPr>
        <w:t>ir reasons for declining,</w:t>
      </w:r>
      <w:r w:rsidR="00E91B93">
        <w:rPr>
          <w:rFonts w:eastAsia="Calibri"/>
        </w:rPr>
        <w:t xml:space="preserve"> patient information</w:t>
      </w:r>
      <w:r w:rsidR="00D83062">
        <w:rPr>
          <w:rFonts w:eastAsia="Calibri"/>
        </w:rPr>
        <w:t xml:space="preserve"> (age, sex, diagnosis, treatment received)</w:t>
      </w:r>
      <w:r w:rsidR="00E91B93">
        <w:rPr>
          <w:rFonts w:eastAsia="Calibri"/>
        </w:rPr>
        <w:t>, and site they were approached at being recorded on the CRF</w:t>
      </w:r>
      <w:r w:rsidR="00D83062">
        <w:rPr>
          <w:rFonts w:eastAsia="Calibri"/>
        </w:rPr>
        <w:t xml:space="preserve">. This will allow for </w:t>
      </w:r>
      <w:r w:rsidR="00E91B93">
        <w:rPr>
          <w:rFonts w:eastAsia="Calibri"/>
        </w:rPr>
        <w:t>differences betw</w:t>
      </w:r>
      <w:r w:rsidR="00D83062">
        <w:rPr>
          <w:rFonts w:eastAsia="Calibri"/>
        </w:rPr>
        <w:t>een consenters and decliners to</w:t>
      </w:r>
      <w:r w:rsidR="00E91B93">
        <w:rPr>
          <w:rFonts w:eastAsia="Calibri"/>
        </w:rPr>
        <w:t xml:space="preserve"> be examined. </w:t>
      </w:r>
      <w:r>
        <w:rPr>
          <w:rFonts w:eastAsia="Calibri"/>
        </w:rPr>
        <w:t xml:space="preserve">This will </w:t>
      </w:r>
      <w:r w:rsidR="00E91B93">
        <w:rPr>
          <w:rFonts w:eastAsia="Calibri"/>
        </w:rPr>
        <w:t xml:space="preserve">also </w:t>
      </w:r>
      <w:r>
        <w:rPr>
          <w:rFonts w:eastAsia="Calibri"/>
        </w:rPr>
        <w:t xml:space="preserve">ensure that AYA cancer survivors are not approached more than once. </w:t>
      </w:r>
    </w:p>
    <w:p w14:paraId="6D675059" w14:textId="77777777" w:rsidR="00EC039B" w:rsidRPr="00E716C6" w:rsidRDefault="00EC039B" w:rsidP="00E716C6">
      <w:pPr>
        <w:pStyle w:val="Heading4"/>
      </w:pPr>
      <w:r w:rsidRPr="00E716C6">
        <w:t>Withdrawal Criteria</w:t>
      </w:r>
    </w:p>
    <w:p w14:paraId="2F825587" w14:textId="280F88FC" w:rsidR="00E716C6" w:rsidRPr="00E716C6" w:rsidRDefault="00032C70" w:rsidP="004A0714">
      <w:pPr>
        <w:rPr>
          <w:rFonts w:eastAsia="Calibri"/>
        </w:rPr>
      </w:pPr>
      <w:r>
        <w:rPr>
          <w:rFonts w:eastAsia="Calibri"/>
        </w:rPr>
        <w:t>AYA cancer survivors</w:t>
      </w:r>
      <w:r w:rsidR="00EC039B" w:rsidRPr="00EC039B">
        <w:rPr>
          <w:rFonts w:eastAsia="Calibri"/>
        </w:rPr>
        <w:t xml:space="preserve"> who do not continue with the AYA Can-Sleep follow-up intervention </w:t>
      </w:r>
      <w:r w:rsidR="00064063">
        <w:rPr>
          <w:rFonts w:eastAsia="Calibri"/>
        </w:rPr>
        <w:t xml:space="preserve">or will be asked if they </w:t>
      </w:r>
      <w:r w:rsidR="00EC039B" w:rsidRPr="00EC039B">
        <w:rPr>
          <w:rFonts w:eastAsia="Calibri"/>
        </w:rPr>
        <w:t xml:space="preserve">consent to completing follow-up measures, evaluation, and for any of their existing data to be included in analyses. If consent is not given for the latter, their data will be erased from the database </w:t>
      </w:r>
      <w:r w:rsidR="007A70DE">
        <w:rPr>
          <w:rFonts w:eastAsia="Calibri"/>
        </w:rPr>
        <w:t xml:space="preserve">at the completion of the study </w:t>
      </w:r>
      <w:r w:rsidR="007A70DE" w:rsidRPr="00EC039B">
        <w:rPr>
          <w:rFonts w:eastAsia="Calibri"/>
        </w:rPr>
        <w:t xml:space="preserve">and any electronic or paper records pertaining to their involvement will be destroyed </w:t>
      </w:r>
      <w:r w:rsidR="00EC039B" w:rsidRPr="00EC039B">
        <w:rPr>
          <w:rFonts w:eastAsia="Calibri"/>
        </w:rPr>
        <w:t xml:space="preserve">except medical notes that have been committed to the electronic system.  </w:t>
      </w:r>
    </w:p>
    <w:p w14:paraId="3617E4CD" w14:textId="77777777" w:rsidR="00EC039B" w:rsidRPr="00EC039B" w:rsidRDefault="00EC039B" w:rsidP="00BA3491">
      <w:pPr>
        <w:rPr>
          <w:rFonts w:eastAsia="Calibri"/>
        </w:rPr>
      </w:pPr>
      <w:r w:rsidRPr="00EC039B">
        <w:rPr>
          <w:rFonts w:eastAsia="Calibri"/>
        </w:rPr>
        <w:t xml:space="preserve">A record of </w:t>
      </w:r>
      <w:r w:rsidR="00032C70">
        <w:rPr>
          <w:rFonts w:eastAsia="Calibri"/>
        </w:rPr>
        <w:t>AYA cancer survivors</w:t>
      </w:r>
      <w:r w:rsidRPr="00EC039B">
        <w:rPr>
          <w:rFonts w:eastAsia="Calibri"/>
        </w:rPr>
        <w:t xml:space="preserve"> who have withdrawn from the study will be </w:t>
      </w:r>
      <w:r w:rsidR="00064063">
        <w:rPr>
          <w:rFonts w:eastAsia="Calibri"/>
        </w:rPr>
        <w:t>recorded on the Pr</w:t>
      </w:r>
      <w:r w:rsidR="00BA3491">
        <w:rPr>
          <w:rFonts w:eastAsia="Calibri"/>
        </w:rPr>
        <w:t>oject S</w:t>
      </w:r>
      <w:r w:rsidR="00064063">
        <w:rPr>
          <w:rFonts w:eastAsia="Calibri"/>
        </w:rPr>
        <w:t>pecific C</w:t>
      </w:r>
      <w:r w:rsidR="00BA3491">
        <w:rPr>
          <w:rFonts w:eastAsia="Calibri"/>
        </w:rPr>
        <w:t xml:space="preserve">ase Report Form </w:t>
      </w:r>
      <w:r w:rsidR="00BA3491">
        <w:t>(CRF</w:t>
      </w:r>
      <w:r w:rsidR="0099631A">
        <w:t>-B</w:t>
      </w:r>
      <w:r w:rsidR="00DD075B">
        <w:t xml:space="preserve">: Patient data) </w:t>
      </w:r>
      <w:r w:rsidR="00DD075B">
        <w:rPr>
          <w:rFonts w:eastAsia="Calibri"/>
        </w:rPr>
        <w:t>(</w:t>
      </w:r>
      <w:r w:rsidR="004D41AD">
        <w:rPr>
          <w:rFonts w:eastAsia="Calibri"/>
        </w:rPr>
        <w:t>Appendix C</w:t>
      </w:r>
      <w:r w:rsidR="00064063">
        <w:rPr>
          <w:rFonts w:eastAsia="Calibri"/>
        </w:rPr>
        <w:t xml:space="preserve">) and </w:t>
      </w:r>
      <w:r w:rsidRPr="00EC039B">
        <w:rPr>
          <w:rFonts w:eastAsia="Calibri"/>
        </w:rPr>
        <w:t xml:space="preserve">maintained </w:t>
      </w:r>
      <w:r w:rsidR="00C818F4">
        <w:rPr>
          <w:rFonts w:eastAsia="Calibri"/>
        </w:rPr>
        <w:t xml:space="preserve">on the secure </w:t>
      </w:r>
      <w:proofErr w:type="spellStart"/>
      <w:r w:rsidR="00C818F4">
        <w:rPr>
          <w:rFonts w:eastAsia="Calibri"/>
        </w:rPr>
        <w:t>REDC</w:t>
      </w:r>
      <w:r w:rsidR="00064063">
        <w:rPr>
          <w:rFonts w:eastAsia="Calibri"/>
        </w:rPr>
        <w:t>ap</w:t>
      </w:r>
      <w:proofErr w:type="spellEnd"/>
      <w:r w:rsidR="00064063">
        <w:rPr>
          <w:rFonts w:eastAsia="Calibri"/>
        </w:rPr>
        <w:t xml:space="preserve"> </w:t>
      </w:r>
      <w:r w:rsidRPr="00EC039B">
        <w:rPr>
          <w:rFonts w:eastAsia="Calibri"/>
        </w:rPr>
        <w:t>database until the completion of the study</w:t>
      </w:r>
      <w:r w:rsidR="00064063">
        <w:rPr>
          <w:rFonts w:eastAsia="Calibri"/>
        </w:rPr>
        <w:t>. This is to</w:t>
      </w:r>
      <w:r w:rsidRPr="00EC039B">
        <w:rPr>
          <w:rFonts w:eastAsia="Calibri"/>
        </w:rPr>
        <w:t xml:space="preserve"> ensure that these </w:t>
      </w:r>
      <w:r w:rsidR="00032C70">
        <w:rPr>
          <w:rFonts w:eastAsia="Calibri"/>
        </w:rPr>
        <w:t>AYA cancer survivors</w:t>
      </w:r>
      <w:r w:rsidRPr="00EC039B">
        <w:rPr>
          <w:rFonts w:eastAsia="Calibri"/>
        </w:rPr>
        <w:t xml:space="preserve"> </w:t>
      </w:r>
      <w:r w:rsidR="009502D5">
        <w:rPr>
          <w:rFonts w:eastAsia="Calibri"/>
        </w:rPr>
        <w:t>are not approached again by the</w:t>
      </w:r>
      <w:r w:rsidR="00E14C78">
        <w:rPr>
          <w:rFonts w:eastAsia="Calibri"/>
        </w:rPr>
        <w:t xml:space="preserve"> </w:t>
      </w:r>
      <w:r w:rsidRPr="00EC039B">
        <w:rPr>
          <w:rFonts w:eastAsia="Calibri"/>
        </w:rPr>
        <w:t xml:space="preserve">project team. </w:t>
      </w:r>
      <w:r w:rsidR="00032C70">
        <w:rPr>
          <w:rFonts w:eastAsia="Calibri"/>
        </w:rPr>
        <w:t>AYA cancer survivors</w:t>
      </w:r>
      <w:r w:rsidRPr="00EC039B">
        <w:rPr>
          <w:rFonts w:eastAsia="Calibri"/>
        </w:rPr>
        <w:t xml:space="preserve"> will </w:t>
      </w:r>
      <w:r w:rsidR="007A70DE">
        <w:rPr>
          <w:rFonts w:eastAsia="Calibri"/>
        </w:rPr>
        <w:t xml:space="preserve">be </w:t>
      </w:r>
      <w:r w:rsidRPr="00EC039B">
        <w:rPr>
          <w:rFonts w:eastAsia="Calibri"/>
        </w:rPr>
        <w:t>unable to withdraw their data after the completion of the study as their data may have</w:t>
      </w:r>
      <w:r w:rsidR="00123E4A">
        <w:rPr>
          <w:rFonts w:eastAsia="Calibri"/>
        </w:rPr>
        <w:t xml:space="preserve"> already been used in analyses.</w:t>
      </w:r>
    </w:p>
    <w:p w14:paraId="4DB14E42" w14:textId="77777777" w:rsidR="00D41830" w:rsidRPr="00E716C6" w:rsidRDefault="001F0460" w:rsidP="00E716C6">
      <w:pPr>
        <w:rPr>
          <w:rFonts w:eastAsia="Calibri"/>
        </w:rPr>
      </w:pPr>
      <w:r>
        <w:rPr>
          <w:rFonts w:eastAsia="Calibri"/>
        </w:rPr>
        <w:t xml:space="preserve">If </w:t>
      </w:r>
      <w:r w:rsidR="00C818F4">
        <w:rPr>
          <w:rFonts w:eastAsia="Calibri"/>
        </w:rPr>
        <w:t xml:space="preserve">an AYA cancer survivor </w:t>
      </w:r>
      <w:r w:rsidR="00EC039B" w:rsidRPr="00EC039B">
        <w:rPr>
          <w:rFonts w:eastAsia="Calibri"/>
        </w:rPr>
        <w:t xml:space="preserve">is withdrawn from the study intervention </w:t>
      </w:r>
      <w:r>
        <w:rPr>
          <w:rFonts w:eastAsia="Calibri"/>
        </w:rPr>
        <w:t>due to</w:t>
      </w:r>
      <w:r w:rsidR="00EC039B" w:rsidRPr="00EC039B">
        <w:rPr>
          <w:rFonts w:eastAsia="Calibri"/>
        </w:rPr>
        <w:t xml:space="preserve"> clinical decision making</w:t>
      </w:r>
      <w:r w:rsidR="0022537E">
        <w:rPr>
          <w:rFonts w:eastAsia="Calibri"/>
        </w:rPr>
        <w:t xml:space="preserve"> by the therapist involved</w:t>
      </w:r>
      <w:r w:rsidR="00EC039B" w:rsidRPr="00EC039B">
        <w:rPr>
          <w:rFonts w:eastAsia="Calibri"/>
        </w:rPr>
        <w:t xml:space="preserve">, the rational for this will be </w:t>
      </w:r>
      <w:r w:rsidR="00BA3491">
        <w:rPr>
          <w:rFonts w:eastAsia="Calibri"/>
        </w:rPr>
        <w:t xml:space="preserve">recorded on the </w:t>
      </w:r>
      <w:r w:rsidR="00BA3491">
        <w:t>Project S</w:t>
      </w:r>
      <w:r w:rsidR="00BA3491" w:rsidRPr="00D41830">
        <w:t xml:space="preserve">pecific </w:t>
      </w:r>
      <w:r w:rsidR="00BA3491">
        <w:t>CRF</w:t>
      </w:r>
      <w:r w:rsidR="00DD075B">
        <w:t>-B</w:t>
      </w:r>
      <w:r w:rsidR="00BA3491" w:rsidRPr="00D41830">
        <w:t xml:space="preserve"> </w:t>
      </w:r>
      <w:r w:rsidR="00BA3491">
        <w:rPr>
          <w:rFonts w:eastAsia="Calibri"/>
        </w:rPr>
        <w:t xml:space="preserve">and </w:t>
      </w:r>
      <w:r w:rsidR="00BA3491" w:rsidRPr="00EC039B">
        <w:rPr>
          <w:rFonts w:eastAsia="Calibri"/>
        </w:rPr>
        <w:t xml:space="preserve">maintained </w:t>
      </w:r>
      <w:r w:rsidR="00E327AE">
        <w:rPr>
          <w:rFonts w:eastAsia="Calibri"/>
        </w:rPr>
        <w:t xml:space="preserve">on the secure </w:t>
      </w:r>
      <w:proofErr w:type="spellStart"/>
      <w:r w:rsidR="00E327AE">
        <w:rPr>
          <w:rFonts w:eastAsia="Calibri"/>
        </w:rPr>
        <w:t>REDC</w:t>
      </w:r>
      <w:r w:rsidR="00BA3491">
        <w:rPr>
          <w:rFonts w:eastAsia="Calibri"/>
        </w:rPr>
        <w:t>ap</w:t>
      </w:r>
      <w:proofErr w:type="spellEnd"/>
      <w:r w:rsidR="00BA3491">
        <w:rPr>
          <w:rFonts w:eastAsia="Calibri"/>
        </w:rPr>
        <w:t xml:space="preserve"> </w:t>
      </w:r>
      <w:r w:rsidR="00BA3491" w:rsidRPr="00EC039B">
        <w:rPr>
          <w:rFonts w:eastAsia="Calibri"/>
        </w:rPr>
        <w:t>database</w:t>
      </w:r>
      <w:r w:rsidR="00E716C6">
        <w:rPr>
          <w:rFonts w:eastAsia="Calibri"/>
        </w:rPr>
        <w:t>.</w:t>
      </w:r>
    </w:p>
    <w:p w14:paraId="26142640" w14:textId="77777777" w:rsidR="00C16064" w:rsidRPr="003A2254" w:rsidRDefault="00A47AD2" w:rsidP="00761C8A">
      <w:pPr>
        <w:pStyle w:val="Heading3"/>
      </w:pPr>
      <w:bookmarkStart w:id="15" w:name="_Toc71188565"/>
      <w:r>
        <w:t>Participant Screening</w:t>
      </w:r>
      <w:bookmarkEnd w:id="15"/>
    </w:p>
    <w:p w14:paraId="6E0C2AC8" w14:textId="77777777" w:rsidR="007E4784" w:rsidRPr="00E716C6" w:rsidRDefault="007E4784" w:rsidP="00E716C6">
      <w:pPr>
        <w:pStyle w:val="Heading4"/>
      </w:pPr>
      <w:r w:rsidRPr="00E716C6">
        <w:t>Demographics</w:t>
      </w:r>
    </w:p>
    <w:p w14:paraId="63D22A13" w14:textId="77777777" w:rsidR="00D41830" w:rsidRPr="00D41830" w:rsidRDefault="00D41830" w:rsidP="00D41830">
      <w:r w:rsidRPr="00D41830">
        <w:t xml:space="preserve">Demographic and clinical characteristics will be collected by the Project Manager from the </w:t>
      </w:r>
      <w:r w:rsidR="00C818F4">
        <w:t>AYA cancer survivor</w:t>
      </w:r>
      <w:r w:rsidRPr="00D41830">
        <w:t>’s medical record after the</w:t>
      </w:r>
      <w:r w:rsidR="007A70DE">
        <w:t xml:space="preserve">y have consented to the project. </w:t>
      </w:r>
      <w:r w:rsidRPr="00D41830">
        <w:t>Data collected will include:</w:t>
      </w:r>
    </w:p>
    <w:p w14:paraId="10A4F8A4" w14:textId="77777777" w:rsidR="00D41830" w:rsidRPr="00D41830" w:rsidRDefault="00D41830" w:rsidP="00931AAA">
      <w:pPr>
        <w:pStyle w:val="ListParagraph"/>
        <w:numPr>
          <w:ilvl w:val="0"/>
          <w:numId w:val="12"/>
        </w:numPr>
      </w:pPr>
      <w:r w:rsidRPr="00D41830">
        <w:t>Age</w:t>
      </w:r>
    </w:p>
    <w:p w14:paraId="23E367F9" w14:textId="77777777" w:rsidR="00D41830" w:rsidRPr="00D41830" w:rsidRDefault="00D41830" w:rsidP="00931AAA">
      <w:pPr>
        <w:pStyle w:val="ListParagraph"/>
        <w:numPr>
          <w:ilvl w:val="0"/>
          <w:numId w:val="12"/>
        </w:numPr>
      </w:pPr>
      <w:r w:rsidRPr="00D41830">
        <w:t>Sex</w:t>
      </w:r>
    </w:p>
    <w:p w14:paraId="66187E5E" w14:textId="77777777" w:rsidR="00D41830" w:rsidRPr="00D41830" w:rsidRDefault="00D41830" w:rsidP="00931AAA">
      <w:pPr>
        <w:pStyle w:val="ListParagraph"/>
        <w:numPr>
          <w:ilvl w:val="0"/>
          <w:numId w:val="12"/>
        </w:numPr>
      </w:pPr>
      <w:r w:rsidRPr="00D41830">
        <w:t>Diagnosis</w:t>
      </w:r>
    </w:p>
    <w:p w14:paraId="54B4BDDB" w14:textId="77777777" w:rsidR="00D41830" w:rsidRPr="00D41830" w:rsidRDefault="00D41830" w:rsidP="00931AAA">
      <w:pPr>
        <w:pStyle w:val="ListParagraph"/>
        <w:numPr>
          <w:ilvl w:val="0"/>
          <w:numId w:val="12"/>
        </w:numPr>
      </w:pPr>
      <w:r w:rsidRPr="00D41830">
        <w:t>Treatment received</w:t>
      </w:r>
    </w:p>
    <w:p w14:paraId="34E44F01" w14:textId="6815926A" w:rsidR="00B32015" w:rsidRPr="00E716C6" w:rsidRDefault="00D41830" w:rsidP="00E716C6">
      <w:r w:rsidRPr="00D41830">
        <w:t>The dat</w:t>
      </w:r>
      <w:r w:rsidR="00A10A18">
        <w:t xml:space="preserve">a will be recorded on a </w:t>
      </w:r>
      <w:r w:rsidRPr="00D41830">
        <w:t xml:space="preserve">designated </w:t>
      </w:r>
      <w:r w:rsidR="00A10A18">
        <w:rPr>
          <w:rFonts w:eastAsia="Calibri"/>
        </w:rPr>
        <w:t xml:space="preserve">Project Specific Case Report Form </w:t>
      </w:r>
      <w:r w:rsidR="00A10A18">
        <w:t>(CRF</w:t>
      </w:r>
      <w:r w:rsidR="00DD075B">
        <w:t>-B</w:t>
      </w:r>
      <w:r w:rsidR="00A10A18">
        <w:rPr>
          <w:rFonts w:eastAsia="Calibri"/>
        </w:rPr>
        <w:t xml:space="preserve">) and </w:t>
      </w:r>
      <w:r w:rsidR="00A10A18" w:rsidRPr="00EC039B">
        <w:rPr>
          <w:rFonts w:eastAsia="Calibri"/>
        </w:rPr>
        <w:t xml:space="preserve">maintained </w:t>
      </w:r>
      <w:r w:rsidR="00E327AE">
        <w:rPr>
          <w:rFonts w:eastAsia="Calibri"/>
        </w:rPr>
        <w:t xml:space="preserve">on the secure </w:t>
      </w:r>
      <w:proofErr w:type="spellStart"/>
      <w:r w:rsidR="00E327AE">
        <w:rPr>
          <w:rFonts w:eastAsia="Calibri"/>
        </w:rPr>
        <w:t>REDC</w:t>
      </w:r>
      <w:r w:rsidR="00A10A18">
        <w:rPr>
          <w:rFonts w:eastAsia="Calibri"/>
        </w:rPr>
        <w:t>ap</w:t>
      </w:r>
      <w:proofErr w:type="spellEnd"/>
      <w:r w:rsidR="00A10A18">
        <w:rPr>
          <w:rFonts w:eastAsia="Calibri"/>
        </w:rPr>
        <w:t xml:space="preserve"> </w:t>
      </w:r>
      <w:r w:rsidR="00A10A18" w:rsidRPr="00EC039B">
        <w:rPr>
          <w:rFonts w:eastAsia="Calibri"/>
        </w:rPr>
        <w:t>database</w:t>
      </w:r>
      <w:r w:rsidR="00A10A18">
        <w:t xml:space="preserve">. </w:t>
      </w:r>
    </w:p>
    <w:p w14:paraId="35B7A80A" w14:textId="77777777" w:rsidR="007E4784" w:rsidRPr="00E716C6" w:rsidRDefault="003A5B4C" w:rsidP="00E716C6">
      <w:pPr>
        <w:pStyle w:val="Heading4"/>
      </w:pPr>
      <w:r w:rsidRPr="00E716C6">
        <w:t>Screening Measures</w:t>
      </w:r>
    </w:p>
    <w:p w14:paraId="61B656D5" w14:textId="77777777" w:rsidR="007E4784" w:rsidRPr="003A2254" w:rsidRDefault="007E4784" w:rsidP="003A2254">
      <w:pPr>
        <w:jc w:val="both"/>
        <w:rPr>
          <w:rFonts w:eastAsiaTheme="minorHAnsi"/>
        </w:rPr>
      </w:pPr>
      <w:r w:rsidRPr="003A2254">
        <w:rPr>
          <w:rFonts w:eastAsiaTheme="minorHAnsi"/>
        </w:rPr>
        <w:t xml:space="preserve">A number of validated </w:t>
      </w:r>
      <w:r w:rsidR="000404BB" w:rsidRPr="003A2254">
        <w:rPr>
          <w:rFonts w:eastAsiaTheme="minorHAnsi"/>
        </w:rPr>
        <w:t xml:space="preserve">outcome </w:t>
      </w:r>
      <w:r w:rsidRPr="003A2254">
        <w:rPr>
          <w:rFonts w:eastAsiaTheme="minorHAnsi"/>
        </w:rPr>
        <w:t xml:space="preserve">measures will be used </w:t>
      </w:r>
      <w:r w:rsidR="00976F29">
        <w:rPr>
          <w:rFonts w:eastAsiaTheme="minorHAnsi"/>
        </w:rPr>
        <w:t xml:space="preserve">to </w:t>
      </w:r>
      <w:r w:rsidR="000404BB" w:rsidRPr="003A2254">
        <w:rPr>
          <w:rFonts w:eastAsiaTheme="minorHAnsi"/>
        </w:rPr>
        <w:t xml:space="preserve">screen AYA cancer survivors </w:t>
      </w:r>
      <w:r w:rsidRPr="003A2254">
        <w:rPr>
          <w:rFonts w:eastAsiaTheme="minorHAnsi"/>
        </w:rPr>
        <w:t xml:space="preserve">throughout </w:t>
      </w:r>
      <w:r w:rsidR="004A4D13" w:rsidRPr="003A2254">
        <w:rPr>
          <w:rFonts w:eastAsiaTheme="minorHAnsi"/>
        </w:rPr>
        <w:t xml:space="preserve">AYA </w:t>
      </w:r>
      <w:r w:rsidR="00CD6A57" w:rsidRPr="003A2254">
        <w:rPr>
          <w:rFonts w:eastAsiaTheme="minorHAnsi"/>
        </w:rPr>
        <w:t>C</w:t>
      </w:r>
      <w:r w:rsidR="004A4D13" w:rsidRPr="003A2254">
        <w:rPr>
          <w:rFonts w:eastAsiaTheme="minorHAnsi"/>
        </w:rPr>
        <w:t>an-</w:t>
      </w:r>
      <w:r w:rsidR="00CD6A57" w:rsidRPr="003A2254">
        <w:rPr>
          <w:rFonts w:eastAsiaTheme="minorHAnsi"/>
        </w:rPr>
        <w:t>S</w:t>
      </w:r>
      <w:r w:rsidR="00675A62">
        <w:rPr>
          <w:rFonts w:eastAsiaTheme="minorHAnsi"/>
        </w:rPr>
        <w:t>leep P</w:t>
      </w:r>
      <w:r w:rsidR="004A4D13" w:rsidRPr="003A2254">
        <w:rPr>
          <w:rFonts w:eastAsiaTheme="minorHAnsi"/>
        </w:rPr>
        <w:t>rogram</w:t>
      </w:r>
      <w:r w:rsidRPr="003A2254">
        <w:rPr>
          <w:rFonts w:eastAsiaTheme="minorHAnsi"/>
        </w:rPr>
        <w:t xml:space="preserve">. </w:t>
      </w:r>
    </w:p>
    <w:p w14:paraId="5CF24861" w14:textId="3DD0E024" w:rsidR="0050342C" w:rsidRDefault="007E4784" w:rsidP="0050342C">
      <w:pPr>
        <w:pStyle w:val="ListParagraph"/>
        <w:numPr>
          <w:ilvl w:val="0"/>
          <w:numId w:val="5"/>
        </w:numPr>
        <w:autoSpaceDE w:val="0"/>
        <w:autoSpaceDN w:val="0"/>
        <w:adjustRightInd w:val="0"/>
        <w:jc w:val="both"/>
        <w:rPr>
          <w:rFonts w:eastAsiaTheme="minorHAnsi"/>
        </w:rPr>
      </w:pPr>
      <w:r w:rsidRPr="00B77F97">
        <w:rPr>
          <w:rFonts w:asciiTheme="minorHAnsi" w:eastAsiaTheme="minorHAnsi" w:hAnsiTheme="minorHAnsi" w:cs="Arial"/>
          <w:b/>
          <w:color w:val="000000"/>
        </w:rPr>
        <w:t>The Insomnia Severity Index (ISI</w:t>
      </w:r>
      <w:r w:rsidR="00576403" w:rsidRPr="00B77F97">
        <w:rPr>
          <w:rFonts w:asciiTheme="minorHAnsi" w:eastAsiaTheme="minorHAnsi" w:hAnsiTheme="minorHAnsi" w:cs="Arial"/>
          <w:color w:val="000000"/>
        </w:rPr>
        <w:t xml:space="preserve">) </w:t>
      </w:r>
      <w:r w:rsidR="00467F3B">
        <w:rPr>
          <w:rFonts w:asciiTheme="minorHAnsi" w:eastAsiaTheme="minorHAnsi" w:hAnsiTheme="minorHAnsi" w:cs="Arial"/>
          <w:color w:val="000000"/>
        </w:rPr>
        <w:fldChar w:fldCharType="begin"/>
      </w:r>
      <w:r w:rsidR="00467F3B">
        <w:rPr>
          <w:rFonts w:asciiTheme="minorHAnsi" w:eastAsiaTheme="minorHAnsi" w:hAnsiTheme="minorHAnsi" w:cs="Arial"/>
          <w:color w:val="000000"/>
        </w:rPr>
        <w:instrText xml:space="preserve"> ADDIN EN.CITE &lt;EndNote&gt;&lt;Cite&gt;&lt;Author&gt;Morin&lt;/Author&gt;&lt;Year&gt;1993&lt;/Year&gt;&lt;RecNum&gt;10&lt;/RecNum&gt;&lt;DisplayText&gt;[8]&lt;/DisplayText&gt;&lt;record&gt;&lt;rec-number&gt;10&lt;/rec-number&gt;&lt;foreign-keys&gt;&lt;key app="EN" db-id="saztzswadxd2z0etr225xtd6vx5zwwxfae2s" timestamp="1616556374" guid="dd84c68f-8310-43af-b905-d5136ed2695a"&gt;10&lt;/key&gt;&lt;/foreign-keys&gt;&lt;ref-type name="Book"&gt;6&lt;/ref-type&gt;&lt;contributors&gt;&lt;authors&gt;&lt;author&gt;Morin, Charles M&lt;/author&gt;&lt;/authors&gt;&lt;/contributors&gt;&lt;titles&gt;&lt;title&gt;Insomnia: Psychological assessment and management&lt;/title&gt;&lt;/titles&gt;&lt;dates&gt;&lt;year&gt;1993&lt;/year&gt;&lt;/dates&gt;&lt;publisher&gt;Guilford press&lt;/publisher&gt;&lt;isbn&gt;0898622107&lt;/isbn&gt;&lt;urls&gt;&lt;/urls&gt;&lt;/record&gt;&lt;/Cite&gt;&lt;/EndNote&gt;</w:instrText>
      </w:r>
      <w:r w:rsidR="00467F3B">
        <w:rPr>
          <w:rFonts w:asciiTheme="minorHAnsi" w:eastAsiaTheme="minorHAnsi" w:hAnsiTheme="minorHAnsi" w:cs="Arial"/>
          <w:color w:val="000000"/>
        </w:rPr>
        <w:fldChar w:fldCharType="separate"/>
      </w:r>
      <w:r w:rsidR="00467F3B">
        <w:rPr>
          <w:rFonts w:asciiTheme="minorHAnsi" w:eastAsiaTheme="minorHAnsi" w:hAnsiTheme="minorHAnsi" w:cs="Arial"/>
          <w:noProof/>
          <w:color w:val="000000"/>
        </w:rPr>
        <w:t>[8]</w:t>
      </w:r>
      <w:r w:rsidR="00467F3B">
        <w:rPr>
          <w:rFonts w:asciiTheme="minorHAnsi" w:eastAsiaTheme="minorHAnsi" w:hAnsiTheme="minorHAnsi" w:cs="Arial"/>
          <w:color w:val="000000"/>
        </w:rPr>
        <w:fldChar w:fldCharType="end"/>
      </w:r>
      <w:r w:rsidR="00B85416" w:rsidRPr="00B77F97">
        <w:rPr>
          <w:rFonts w:asciiTheme="minorHAnsi" w:eastAsiaTheme="minorHAnsi" w:hAnsiTheme="minorHAnsi" w:cs="Arial"/>
          <w:color w:val="000000"/>
        </w:rPr>
        <w:t xml:space="preserve">. </w:t>
      </w:r>
      <w:r w:rsidR="00B85416" w:rsidRPr="00B77F97">
        <w:rPr>
          <w:rFonts w:eastAsiaTheme="minorHAnsi"/>
        </w:rPr>
        <w:t xml:space="preserve">The ISI </w:t>
      </w:r>
      <w:r w:rsidR="00576403" w:rsidRPr="00B77F97">
        <w:rPr>
          <w:rFonts w:eastAsiaTheme="minorHAnsi"/>
        </w:rPr>
        <w:t xml:space="preserve">is a </w:t>
      </w:r>
      <w:r w:rsidRPr="00B77F97">
        <w:rPr>
          <w:rFonts w:eastAsiaTheme="minorHAnsi"/>
        </w:rPr>
        <w:t xml:space="preserve">7-items self-report measure that assesses the severity of sleep difficulties. </w:t>
      </w:r>
      <w:r w:rsidR="00B13E3A" w:rsidRPr="00B77F97">
        <w:rPr>
          <w:rFonts w:eastAsiaTheme="minorHAnsi"/>
        </w:rPr>
        <w:t>It assesses</w:t>
      </w:r>
      <w:r w:rsidR="00E725A1" w:rsidRPr="00B77F97">
        <w:rPr>
          <w:rFonts w:eastAsiaTheme="minorHAnsi"/>
        </w:rPr>
        <w:t xml:space="preserve"> problems falling asleep, maintaining sleep </w:t>
      </w:r>
      <w:r w:rsidR="00B13E3A" w:rsidRPr="00B77F97">
        <w:rPr>
          <w:rFonts w:eastAsiaTheme="minorHAnsi"/>
        </w:rPr>
        <w:t xml:space="preserve">and early morning awakening. It also assesses </w:t>
      </w:r>
      <w:r w:rsidR="00E725A1" w:rsidRPr="00B77F97">
        <w:rPr>
          <w:rFonts w:eastAsiaTheme="minorHAnsi"/>
        </w:rPr>
        <w:t xml:space="preserve">satisfaction with current sleep, noticeability of sleep problem to others, worry about sleep, and the interference of sleep problems with daily functioning. </w:t>
      </w:r>
      <w:r w:rsidR="007A33F2" w:rsidRPr="00B77F97">
        <w:rPr>
          <w:rFonts w:eastAsiaTheme="minorHAnsi"/>
        </w:rPr>
        <w:t>The items on the ISI are rated on a Likert scale and summed to obtain a total score, ranging from 0-28, higher scores represent greater insomnia difficulties.</w:t>
      </w:r>
      <w:r w:rsidR="00B77F97" w:rsidRPr="00B77F97">
        <w:rPr>
          <w:rFonts w:eastAsiaTheme="minorHAnsi"/>
        </w:rPr>
        <w:t xml:space="preserve"> </w:t>
      </w:r>
      <w:r w:rsidR="00B77F97">
        <w:rPr>
          <w:rFonts w:eastAsiaTheme="minorHAnsi"/>
        </w:rPr>
        <w:t xml:space="preserve"> </w:t>
      </w:r>
      <w:r w:rsidR="00B77F97" w:rsidRPr="00AA37B9">
        <w:rPr>
          <w:rFonts w:eastAsiaTheme="minorHAnsi"/>
        </w:rPr>
        <w:t xml:space="preserve">A cut off of ≥ 8 </w:t>
      </w:r>
      <w:r w:rsidR="0050342C">
        <w:rPr>
          <w:rFonts w:eastAsiaTheme="minorHAnsi"/>
        </w:rPr>
        <w:t>indicates</w:t>
      </w:r>
      <w:r w:rsidR="00B77F97" w:rsidRPr="00AA37B9">
        <w:rPr>
          <w:rFonts w:eastAsiaTheme="minorHAnsi"/>
        </w:rPr>
        <w:t xml:space="preserve"> sleep difficulties </w:t>
      </w:r>
      <w:r w:rsidR="00467F3B">
        <w:rPr>
          <w:rFonts w:eastAsiaTheme="minorHAnsi"/>
        </w:rPr>
        <w:fldChar w:fldCharType="begin">
          <w:fldData xml:space="preserve">PEVuZE5vdGU+PENpdGU+PEF1dGhvcj5NaWNoYXVkPC9BdXRob3I+PFllYXI+MjAyMTwvWWVhcj48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</w:fldData>
        </w:fldChar>
      </w:r>
      <w:r w:rsidR="00467F3B">
        <w:rPr>
          <w:rFonts w:eastAsiaTheme="minorHAnsi"/>
        </w:rPr>
        <w:instrText xml:space="preserve"> ADDIN EN.CITE </w:instrText>
      </w:r>
      <w:r w:rsidR="00467F3B">
        <w:rPr>
          <w:rFonts w:eastAsiaTheme="minorHAnsi"/>
        </w:rPr>
        <w:fldChar w:fldCharType="begin">
          <w:fldData xml:space="preserve">PEVuZE5vdGU+PENpdGU+PEF1dGhvcj5NaWNoYXVkPC9BdXRob3I+PFllYXI+MjAyMTwvWWVhcj48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</w:fldData>
        </w:fldChar>
      </w:r>
      <w:r w:rsidR="00467F3B">
        <w:rPr>
          <w:rFonts w:eastAsiaTheme="minorHAnsi"/>
        </w:rPr>
        <w:instrText xml:space="preserve"> ADDIN EN.CITE.DATA </w:instrText>
      </w:r>
      <w:r w:rsidR="00467F3B">
        <w:rPr>
          <w:rFonts w:eastAsiaTheme="minorHAnsi"/>
        </w:rPr>
      </w:r>
      <w:r w:rsidR="00467F3B">
        <w:rPr>
          <w:rFonts w:eastAsiaTheme="minorHAnsi"/>
        </w:rPr>
        <w:fldChar w:fldCharType="end"/>
      </w:r>
      <w:r w:rsidR="00467F3B">
        <w:rPr>
          <w:rFonts w:eastAsiaTheme="minorHAnsi"/>
        </w:rPr>
      </w:r>
      <w:r w:rsidR="00467F3B">
        <w:rPr>
          <w:rFonts w:eastAsiaTheme="minorHAnsi"/>
        </w:rPr>
        <w:fldChar w:fldCharType="separate"/>
      </w:r>
      <w:r w:rsidR="00467F3B">
        <w:rPr>
          <w:rFonts w:eastAsiaTheme="minorHAnsi"/>
          <w:noProof/>
        </w:rPr>
        <w:t>[8-10]</w:t>
      </w:r>
      <w:r w:rsidR="00467F3B">
        <w:rPr>
          <w:rFonts w:eastAsiaTheme="minorHAnsi"/>
        </w:rPr>
        <w:fldChar w:fldCharType="end"/>
      </w:r>
      <w:r w:rsidR="00B77F97" w:rsidRPr="00AA37B9">
        <w:rPr>
          <w:rFonts w:eastAsiaTheme="minorHAnsi"/>
        </w:rPr>
        <w:t xml:space="preserve">. </w:t>
      </w:r>
      <w:r w:rsidR="00B77F97" w:rsidRPr="0050342C">
        <w:rPr>
          <w:rFonts w:eastAsiaTheme="minorHAnsi"/>
        </w:rPr>
        <w:t xml:space="preserve">It has good internal consistency reliability (alpha = 0.83),  test-retest reliability of 0.79 and has been validated </w:t>
      </w:r>
      <w:r w:rsidR="007A33F2" w:rsidRPr="0050342C">
        <w:rPr>
          <w:rFonts w:eastAsiaTheme="minorHAnsi"/>
        </w:rPr>
        <w:t>in  AYA cancer survivor</w:t>
      </w:r>
      <w:r w:rsidR="00B77F97" w:rsidRPr="0050342C">
        <w:rPr>
          <w:rFonts w:eastAsiaTheme="minorHAnsi"/>
        </w:rPr>
        <w:t>s</w:t>
      </w:r>
      <w:r w:rsidR="007A70DE" w:rsidRPr="0050342C">
        <w:rPr>
          <w:rFonts w:eastAsiaTheme="minorHAnsi"/>
        </w:rPr>
        <w:t xml:space="preserve"> </w:t>
      </w:r>
      <w:r w:rsidR="00467F3B">
        <w:rPr>
          <w:rFonts w:eastAsiaTheme="minorHAnsi"/>
        </w:rPr>
        <w:fldChar w:fldCharType="begin"/>
      </w:r>
      <w:r w:rsidR="00467F3B">
        <w:rPr>
          <w:rFonts w:eastAsiaTheme="minorHAnsi"/>
        </w:rPr>
        <w:instrText xml:space="preserve"> ADDIN EN.CITE &lt;EndNote&gt;&lt;Cite&gt;&lt;Author&gt;Michaud&lt;/Author&gt;&lt;Year&gt;2021&lt;/Year&gt;&lt;RecNum&gt;9&lt;/RecNum&gt;&lt;DisplayText&gt;[9]&lt;/DisplayText&gt;&lt;record&gt;&lt;rec-number&gt;9&lt;/rec-number&gt;&lt;foreign-keys&gt;&lt;key app="EN" db-id="saztzswadxd2z0etr225xtd6vx5zwwxfae2s" timestamp="1616556338" guid="3bfc5e10-b1ff-45c4-bfb9-9bfa46ff5d63"&gt;9&lt;/key&gt;&lt;/foreign-keys&gt;&lt;ref-type name="Journal Article"&gt;17&lt;/ref-type&gt;&lt;contributors&gt;&lt;authors&gt;&lt;author&gt;Michaud, Alexis L&lt;/author&gt;&lt;author&gt;Zhou, Eric S&lt;/author&gt;&lt;author&gt;Chang, Grace&lt;/author&gt;&lt;author&gt;Recklitis, Christopher J&lt;/author&gt;&lt;/authors&gt;&lt;/contributors&gt;&lt;titles&gt;&lt;title&gt;Validation of the Insomnia Severity Index (ISI) for identifying insomnia in young adult cancer survivors: comparison with a structured clinical diagnostic interview of the DSM-5 (SCID-5)&lt;/title&gt;&lt;secondary-title&gt;Sleep Medicine&lt;/secondary-title&gt;&lt;/titles&gt;&lt;periodical&gt;&lt;full-title&gt;Sleep Medicine&lt;/full-title&gt;&lt;/periodical&gt;&lt;pages&gt;80-85&lt;/pages&gt;&lt;volume&gt;81&lt;/volume&gt;&lt;dates&gt;&lt;year&gt;2021&lt;/year&gt;&lt;/dates&gt;&lt;isbn&gt;1389-9457&lt;/isbn&gt;&lt;urls&gt;&lt;/urls&gt;&lt;/record&gt;&lt;/Cite&gt;&lt;/EndNote&gt;</w:instrText>
      </w:r>
      <w:r w:rsidR="00467F3B">
        <w:rPr>
          <w:rFonts w:eastAsiaTheme="minorHAnsi"/>
        </w:rPr>
        <w:fldChar w:fldCharType="separate"/>
      </w:r>
      <w:r w:rsidR="00467F3B">
        <w:rPr>
          <w:rFonts w:eastAsiaTheme="minorHAnsi"/>
          <w:noProof/>
        </w:rPr>
        <w:t>[9]</w:t>
      </w:r>
      <w:r w:rsidR="00467F3B">
        <w:rPr>
          <w:rFonts w:eastAsiaTheme="minorHAnsi"/>
        </w:rPr>
        <w:fldChar w:fldCharType="end"/>
      </w:r>
      <w:r w:rsidR="00467F3B">
        <w:rPr>
          <w:rFonts w:eastAsiaTheme="minorHAnsi"/>
        </w:rPr>
        <w:t xml:space="preserve">. </w:t>
      </w:r>
    </w:p>
    <w:p w14:paraId="694A2E2B" w14:textId="7982D38A" w:rsidR="0036011C" w:rsidRPr="0050342C" w:rsidRDefault="007E4784" w:rsidP="0050342C">
      <w:pPr>
        <w:pStyle w:val="ListParagraph"/>
        <w:numPr>
          <w:ilvl w:val="0"/>
          <w:numId w:val="5"/>
        </w:numPr>
        <w:autoSpaceDE w:val="0"/>
        <w:autoSpaceDN w:val="0"/>
        <w:adjustRightInd w:val="0"/>
        <w:jc w:val="both"/>
        <w:rPr>
          <w:rFonts w:eastAsiaTheme="minorHAnsi"/>
        </w:rPr>
      </w:pPr>
      <w:r w:rsidRPr="0050342C">
        <w:rPr>
          <w:rFonts w:asciiTheme="minorHAnsi" w:eastAsiaTheme="minorHAnsi" w:hAnsiTheme="minorHAnsi" w:cs="Arial"/>
          <w:b/>
          <w:color w:val="000000"/>
        </w:rPr>
        <w:t>The Epworth Sleepiness Scale (ESS</w:t>
      </w:r>
      <w:r w:rsidR="00576403" w:rsidRPr="0050342C">
        <w:rPr>
          <w:rFonts w:asciiTheme="minorHAnsi" w:eastAsiaTheme="minorHAnsi" w:hAnsiTheme="minorHAnsi" w:cs="Arial"/>
          <w:b/>
          <w:color w:val="000000"/>
        </w:rPr>
        <w:t>)</w:t>
      </w:r>
      <w:r w:rsidR="00B85416" w:rsidRPr="0050342C">
        <w:rPr>
          <w:rFonts w:asciiTheme="minorHAnsi" w:eastAsiaTheme="minorHAnsi" w:hAnsiTheme="minorHAnsi" w:cs="Arial"/>
          <w:b/>
          <w:color w:val="000000"/>
        </w:rPr>
        <w:t xml:space="preserve"> </w:t>
      </w:r>
      <w:r w:rsidR="00467F3B">
        <w:rPr>
          <w:rFonts w:asciiTheme="minorHAnsi" w:eastAsiaTheme="minorHAnsi" w:hAnsiTheme="minorHAnsi" w:cs="Arial"/>
          <w:b/>
          <w:color w:val="000000"/>
        </w:rPr>
        <w:fldChar w:fldCharType="begin"/>
      </w:r>
      <w:r w:rsidR="00467F3B">
        <w:rPr>
          <w:rFonts w:asciiTheme="minorHAnsi" w:eastAsiaTheme="minorHAnsi" w:hAnsiTheme="minorHAnsi" w:cs="Arial"/>
          <w:b/>
          <w:color w:val="000000"/>
        </w:rPr>
        <w:instrText xml:space="preserve"> ADDIN EN.CITE &lt;EndNote&gt;&lt;Cite&gt;&lt;Author&gt;Johns&lt;/Author&gt;&lt;Year&gt;1991&lt;/Year&gt;&lt;RecNum&gt;8&lt;/RecNum&gt;&lt;DisplayText&gt;[11]&lt;/DisplayText&gt;&lt;record&gt;&lt;rec-number&gt;8&lt;/rec-number&gt;&lt;foreign-keys&gt;&lt;key app="EN" db-id="saztzswadxd2z0etr225xtd6vx5zwwxfae2s" timestamp="1616556313" guid="30fc255f-8018-4231-a1be-8ea5f5527bfa"&gt;8&lt;/key&gt;&lt;/foreign-keys&gt;&lt;ref-type name="Journal Article"&gt;17&lt;/ref-type&gt;&lt;contributors&gt;&lt;authors&gt;&lt;author&gt;Johns, Murray W&lt;/author&gt;&lt;/authors&gt;&lt;/contributors&gt;&lt;titles&gt;&lt;title&gt;A new method for measuring daytime sleepiness: the Epworth sleepiness scale&lt;/title&gt;&lt;secondary-title&gt;sleep&lt;/secondary-title&gt;&lt;/titles&gt;&lt;periodical&gt;&lt;full-title&gt;sleep&lt;/full-title&gt;&lt;/periodical&gt;&lt;pages&gt;540-545&lt;/pages&gt;&lt;volume&gt;14&lt;/volume&gt;&lt;number&gt;6&lt;/number&gt;&lt;dates&gt;&lt;year&gt;1991&lt;/year&gt;&lt;/dates&gt;&lt;isbn&gt;0161-8105&lt;/isbn&gt;&lt;urls&gt;&lt;/urls&gt;&lt;/record&gt;&lt;/Cite&gt;&lt;/EndNote&gt;</w:instrText>
      </w:r>
      <w:r w:rsidR="00467F3B">
        <w:rPr>
          <w:rFonts w:asciiTheme="minorHAnsi" w:eastAsiaTheme="minorHAnsi" w:hAnsiTheme="minorHAnsi" w:cs="Arial"/>
          <w:b/>
          <w:color w:val="000000"/>
        </w:rPr>
        <w:fldChar w:fldCharType="separate"/>
      </w:r>
      <w:r w:rsidR="00467F3B">
        <w:rPr>
          <w:rFonts w:asciiTheme="minorHAnsi" w:eastAsiaTheme="minorHAnsi" w:hAnsiTheme="minorHAnsi" w:cs="Arial"/>
          <w:b/>
          <w:noProof/>
          <w:color w:val="000000"/>
        </w:rPr>
        <w:t>[11]</w:t>
      </w:r>
      <w:r w:rsidR="00467F3B">
        <w:rPr>
          <w:rFonts w:asciiTheme="minorHAnsi" w:eastAsiaTheme="minorHAnsi" w:hAnsiTheme="minorHAnsi" w:cs="Arial"/>
          <w:b/>
          <w:color w:val="000000"/>
        </w:rPr>
        <w:fldChar w:fldCharType="end"/>
      </w:r>
      <w:r w:rsidR="00B85416" w:rsidRPr="0050342C">
        <w:rPr>
          <w:rFonts w:asciiTheme="minorHAnsi" w:eastAsiaTheme="minorHAnsi" w:hAnsiTheme="minorHAnsi" w:cs="Arial"/>
          <w:color w:val="000000"/>
        </w:rPr>
        <w:t xml:space="preserve">. </w:t>
      </w:r>
      <w:r w:rsidR="00B85416" w:rsidRPr="0050342C">
        <w:rPr>
          <w:rFonts w:eastAsiaTheme="minorHAnsi"/>
        </w:rPr>
        <w:t>The ESS</w:t>
      </w:r>
      <w:r w:rsidR="00576403" w:rsidRPr="0050342C">
        <w:rPr>
          <w:rFonts w:eastAsiaTheme="minorHAnsi"/>
        </w:rPr>
        <w:t xml:space="preserve"> </w:t>
      </w:r>
      <w:r w:rsidRPr="0050342C">
        <w:rPr>
          <w:rFonts w:eastAsiaTheme="minorHAnsi"/>
        </w:rPr>
        <w:t>asks participants to rate the probability of falling asleep on a scale of increasing probability from 0 to 3 for eight different situations that most people engage in during their daily lives.</w:t>
      </w:r>
      <w:r w:rsidR="00C21C4C" w:rsidRPr="0050342C">
        <w:rPr>
          <w:rFonts w:eastAsiaTheme="minorHAnsi"/>
        </w:rPr>
        <w:t xml:space="preserve"> </w:t>
      </w:r>
      <w:r w:rsidR="00B34C6F" w:rsidRPr="0050342C">
        <w:rPr>
          <w:rFonts w:eastAsiaTheme="minorHAnsi"/>
        </w:rPr>
        <w:t xml:space="preserve">Scores </w:t>
      </w:r>
      <w:r w:rsidR="00194F43" w:rsidRPr="0050342C">
        <w:rPr>
          <w:rFonts w:eastAsiaTheme="minorHAnsi"/>
        </w:rPr>
        <w:t xml:space="preserve">of </w:t>
      </w:r>
      <w:r w:rsidR="00D17713" w:rsidRPr="0050342C">
        <w:rPr>
          <w:rFonts w:eastAsiaTheme="minorHAnsi"/>
        </w:rPr>
        <w:t>≥</w:t>
      </w:r>
      <w:r w:rsidR="00B34C6F" w:rsidRPr="0050342C">
        <w:rPr>
          <w:rFonts w:eastAsiaTheme="minorHAnsi"/>
        </w:rPr>
        <w:t>11</w:t>
      </w:r>
      <w:r w:rsidR="0011320D" w:rsidRPr="0050342C">
        <w:rPr>
          <w:rFonts w:eastAsiaTheme="minorHAnsi"/>
        </w:rPr>
        <w:t xml:space="preserve"> will be</w:t>
      </w:r>
      <w:r w:rsidR="0066744B" w:rsidRPr="0050342C">
        <w:rPr>
          <w:rFonts w:eastAsiaTheme="minorHAnsi"/>
        </w:rPr>
        <w:t xml:space="preserve"> interp</w:t>
      </w:r>
      <w:r w:rsidR="00194F43" w:rsidRPr="0050342C">
        <w:rPr>
          <w:rFonts w:eastAsiaTheme="minorHAnsi"/>
        </w:rPr>
        <w:t xml:space="preserve">reted as clinically significant, </w:t>
      </w:r>
      <w:r w:rsidR="00B34C6F" w:rsidRPr="0050342C">
        <w:rPr>
          <w:rFonts w:eastAsiaTheme="minorHAnsi"/>
        </w:rPr>
        <w:t xml:space="preserve">as scores from 11-24 represent increasing levels of excessive daytime sleepiness. </w:t>
      </w:r>
      <w:r w:rsidR="00B77F97" w:rsidRPr="0050342C">
        <w:rPr>
          <w:rFonts w:eastAsiaTheme="minorHAnsi"/>
        </w:rPr>
        <w:t xml:space="preserve">The ESS has good internal consistency reliability (alpha = 0.89), and 2-week test-retest reliability of (0.82) in both the adult and AYA populations </w:t>
      </w:r>
      <w:r w:rsidR="00467F3B">
        <w:rPr>
          <w:rFonts w:eastAsiaTheme="minorHAnsi"/>
        </w:rPr>
        <w:fldChar w:fldCharType="begin"/>
      </w:r>
      <w:r w:rsidR="00467F3B">
        <w:rPr>
          <w:rFonts w:eastAsiaTheme="minorHAnsi"/>
        </w:rPr>
        <w:instrText xml:space="preserve"> ADDIN EN.CITE &lt;EndNote&gt;&lt;Cite&gt;&lt;Author&gt;Takegami&lt;/Author&gt;&lt;Year&gt;2009&lt;/Year&gt;&lt;RecNum&gt;12&lt;/RecNum&gt;&lt;DisplayText&gt;[12]&lt;/DisplayText&gt;&lt;record&gt;&lt;rec-number&gt;12&lt;/rec-number&gt;&lt;foreign-keys&gt;&lt;key app="EN" db-id="saztzswadxd2z0etr225xtd6vx5zwwxfae2s" timestamp="1616556418" guid="81133044-4132-4868-b0d7-71220040c46b"&gt;12&lt;/key&gt;&lt;/foreign-keys&gt;&lt;ref-type name="Journal Article"&gt;17&lt;/ref-type&gt;&lt;contributors&gt;&lt;authors&gt;&lt;author&gt;Takegami, Misa&lt;/author&gt;&lt;author&gt;Suzukamo, Yoshimi&lt;/author&gt;&lt;author&gt;Wakita, Takafumi&lt;/author&gt;&lt;author&gt;Noguchi, Hiroyuki&lt;/author&gt;&lt;author&gt;Chin, Kazuo&lt;/author&gt;&lt;author&gt;Kadotani, Hiroshi&lt;/author&gt;&lt;author&gt;Inoue, Yuichi&lt;/author&gt;&lt;author&gt;Oka, Yasunori&lt;/author&gt;&lt;author&gt;Nakamura, Takaya&lt;/author&gt;&lt;author&gt;Green, Joseph&lt;/author&gt;&lt;/authors&gt;&lt;/contributors&gt;&lt;titles&gt;&lt;title&gt;Development of a Japanese version of the Epworth Sleepiness Scale (JESS) based on item response theory&lt;/title&gt;&lt;secondary-title&gt;Sleep medicine&lt;/secondary-title&gt;&lt;/titles&gt;&lt;periodical&gt;&lt;full-title&gt;Sleep Medicine&lt;/full-title&gt;&lt;/periodical&gt;&lt;pages&gt;556-565&lt;/pages&gt;&lt;volume&gt;10&lt;/volume&gt;&lt;number&gt;5&lt;/number&gt;&lt;dates&gt;&lt;year&gt;2009&lt;/year&gt;&lt;/dates&gt;&lt;isbn&gt;1389-9457&lt;/isbn&gt;&lt;urls&gt;&lt;/urls&gt;&lt;/record&gt;&lt;/Cite&gt;&lt;/EndNote&gt;</w:instrText>
      </w:r>
      <w:r w:rsidR="00467F3B">
        <w:rPr>
          <w:rFonts w:eastAsiaTheme="minorHAnsi"/>
        </w:rPr>
        <w:fldChar w:fldCharType="separate"/>
      </w:r>
      <w:r w:rsidR="00467F3B">
        <w:rPr>
          <w:rFonts w:eastAsiaTheme="minorHAnsi"/>
          <w:noProof/>
        </w:rPr>
        <w:t>[12]</w:t>
      </w:r>
      <w:r w:rsidR="00467F3B">
        <w:rPr>
          <w:rFonts w:eastAsiaTheme="minorHAnsi"/>
        </w:rPr>
        <w:fldChar w:fldCharType="end"/>
      </w:r>
      <w:r w:rsidR="00467F3B">
        <w:rPr>
          <w:rFonts w:eastAsiaTheme="minorHAnsi"/>
          <w:noProof/>
        </w:rPr>
        <w:t>.</w:t>
      </w:r>
    </w:p>
    <w:p w14:paraId="5DDA1B16" w14:textId="7F3D265F" w:rsidR="0036011C" w:rsidRPr="008D09DC" w:rsidRDefault="00251775" w:rsidP="00931AAA">
      <w:pPr>
        <w:pStyle w:val="ListParagraph"/>
        <w:numPr>
          <w:ilvl w:val="0"/>
          <w:numId w:val="5"/>
        </w:numPr>
        <w:autoSpaceDE w:val="0"/>
        <w:autoSpaceDN w:val="0"/>
        <w:adjustRightInd w:val="0"/>
        <w:jc w:val="both"/>
        <w:rPr>
          <w:rFonts w:asciiTheme="minorHAnsi" w:eastAsiaTheme="minorHAnsi" w:hAnsiTheme="minorHAnsi" w:cs="Arial"/>
          <w:color w:val="000000"/>
        </w:rPr>
      </w:pPr>
      <w:r w:rsidRPr="003A2254">
        <w:rPr>
          <w:rFonts w:asciiTheme="minorHAnsi" w:eastAsiaTheme="minorHAnsi" w:hAnsiTheme="minorHAnsi"/>
          <w:b/>
        </w:rPr>
        <w:t>STOP-BANG</w:t>
      </w:r>
      <w:r w:rsidR="000B66D7">
        <w:rPr>
          <w:rFonts w:asciiTheme="minorHAnsi" w:eastAsiaTheme="minorHAnsi" w:hAnsiTheme="minorHAnsi"/>
          <w:b/>
        </w:rPr>
        <w:t xml:space="preserve"> </w:t>
      </w:r>
      <w:r w:rsidR="00467F3B">
        <w:rPr>
          <w:rFonts w:asciiTheme="minorHAnsi" w:eastAsiaTheme="minorHAnsi" w:hAnsiTheme="minorHAnsi"/>
          <w:noProof/>
        </w:rPr>
        <w:fldChar w:fldCharType="begin"/>
      </w:r>
      <w:r w:rsidR="00467F3B">
        <w:rPr>
          <w:rFonts w:asciiTheme="minorHAnsi" w:eastAsiaTheme="minorHAnsi" w:hAnsiTheme="minorHAnsi"/>
          <w:noProof/>
        </w:rPr>
        <w:instrText xml:space="preserve"> ADDIN EN.CITE &lt;EndNote&gt;&lt;Cite&gt;&lt;Author&gt;Chung&lt;/Author&gt;&lt;Year&gt;2016&lt;/Year&gt;&lt;RecNum&gt;6&lt;/RecNum&gt;&lt;DisplayText&gt;[13]&lt;/DisplayText&gt;&lt;record&gt;&lt;rec-number&gt;6&lt;/rec-number&gt;&lt;foreign-keys&gt;&lt;key app="EN" db-id="saztzswadxd2z0etr225xtd6vx5zwwxfae2s" timestamp="1616556262" guid="17c9f7c6-9af7-44fe-ac3c-08369a9a42f2"&gt;6&lt;/key&gt;&lt;/foreign-keys&gt;&lt;ref-type name="Journal Article"&gt;17&lt;/ref-type&gt;&lt;contributors&gt;&lt;authors&gt;&lt;author&gt;Chung, Frances&lt;/author&gt;&lt;author&gt;Abdullah, Hairil R&lt;/author&gt;&lt;author&gt;Liao, Pu&lt;/author&gt;&lt;/authors&gt;&lt;/contributors&gt;&lt;titles&gt;&lt;title&gt;STOP-Bang questionnaire: a practical approach to screen for obstructive sleep apnea&lt;/title&gt;&lt;secondary-title&gt;Chest&lt;/secondary-title&gt;&lt;/titles&gt;&lt;periodical&gt;&lt;full-title&gt;Chest&lt;/full-title&gt;&lt;/periodical&gt;&lt;pages&gt;631-638&lt;/pages&gt;&lt;volume&gt;149&lt;/volume&gt;&lt;number&gt;3&lt;/number&gt;&lt;dates&gt;&lt;year&gt;2016&lt;/year&gt;&lt;/dates&gt;&lt;isbn&gt;0012-3692&lt;/isbn&gt;&lt;urls&gt;&lt;/urls&gt;&lt;/record&gt;&lt;/Cite&gt;&lt;/EndNote&gt;</w:instrText>
      </w:r>
      <w:r w:rsidR="00467F3B">
        <w:rPr>
          <w:rFonts w:asciiTheme="minorHAnsi" w:eastAsiaTheme="minorHAnsi" w:hAnsiTheme="minorHAnsi"/>
          <w:noProof/>
        </w:rPr>
        <w:fldChar w:fldCharType="separate"/>
      </w:r>
      <w:r w:rsidR="00467F3B">
        <w:rPr>
          <w:rFonts w:asciiTheme="minorHAnsi" w:eastAsiaTheme="minorHAnsi" w:hAnsiTheme="minorHAnsi"/>
          <w:noProof/>
        </w:rPr>
        <w:t>[13]</w:t>
      </w:r>
      <w:r w:rsidR="00467F3B">
        <w:rPr>
          <w:rFonts w:asciiTheme="minorHAnsi" w:eastAsiaTheme="minorHAnsi" w:hAnsiTheme="minorHAnsi"/>
          <w:noProof/>
        </w:rPr>
        <w:fldChar w:fldCharType="end"/>
      </w:r>
      <w:r w:rsidR="00D17713">
        <w:rPr>
          <w:rFonts w:asciiTheme="minorHAnsi" w:eastAsiaTheme="minorHAnsi" w:hAnsiTheme="minorHAnsi"/>
        </w:rPr>
        <w:t xml:space="preserve">. </w:t>
      </w:r>
      <w:r w:rsidR="00B85416" w:rsidRPr="0011320D">
        <w:rPr>
          <w:rFonts w:eastAsiaTheme="minorHAnsi"/>
        </w:rPr>
        <w:t>STOP-BANG</w:t>
      </w:r>
      <w:r w:rsidR="00A40A83" w:rsidRPr="0011320D">
        <w:rPr>
          <w:rFonts w:eastAsiaTheme="minorHAnsi"/>
        </w:rPr>
        <w:t xml:space="preserve"> </w:t>
      </w:r>
      <w:r w:rsidR="00C21C4C" w:rsidRPr="0011320D">
        <w:rPr>
          <w:rFonts w:eastAsiaTheme="minorHAnsi"/>
        </w:rPr>
        <w:t xml:space="preserve">is </w:t>
      </w:r>
      <w:r w:rsidRPr="0011320D">
        <w:rPr>
          <w:rFonts w:eastAsiaTheme="minorHAnsi"/>
        </w:rPr>
        <w:t xml:space="preserve">an eight item self-report questionnaire that assesses the presence of risk factors for obstructive sleep apnoea (OSA). Items are dichotomous (yes/no) and total scores range from 0 to 8, with higher scores indicating higher risk of OSA. </w:t>
      </w:r>
      <w:r w:rsidR="0050342C">
        <w:rPr>
          <w:rFonts w:eastAsiaTheme="minorHAnsi"/>
        </w:rPr>
        <w:t>S</w:t>
      </w:r>
      <w:r w:rsidR="0012553C" w:rsidRPr="0011320D">
        <w:rPr>
          <w:rFonts w:eastAsiaTheme="minorHAnsi"/>
        </w:rPr>
        <w:t>cores of 5 to 8 ar</w:t>
      </w:r>
      <w:r w:rsidRPr="0011320D">
        <w:rPr>
          <w:rFonts w:eastAsiaTheme="minorHAnsi"/>
        </w:rPr>
        <w:t xml:space="preserve">e classified as high risk of moderate to severe OSA. </w:t>
      </w:r>
      <w:r w:rsidR="00D17713">
        <w:rPr>
          <w:rFonts w:eastAsiaTheme="minorHAnsi"/>
        </w:rPr>
        <w:t>STOP-BANG</w:t>
      </w:r>
      <w:r w:rsidRPr="0011320D">
        <w:rPr>
          <w:rFonts w:eastAsiaTheme="minorHAnsi"/>
        </w:rPr>
        <w:t xml:space="preserve"> has demonstrated adequate sensitivity </w:t>
      </w:r>
      <w:r w:rsidR="0011320D" w:rsidRPr="0011320D">
        <w:rPr>
          <w:rFonts w:eastAsiaTheme="minorHAnsi"/>
        </w:rPr>
        <w:t xml:space="preserve">of </w:t>
      </w:r>
      <w:r w:rsidRPr="0011320D">
        <w:rPr>
          <w:rFonts w:eastAsiaTheme="minorHAnsi"/>
        </w:rPr>
        <w:t>up to 96% to detect OSA</w:t>
      </w:r>
      <w:r w:rsidR="002F5DE6">
        <w:rPr>
          <w:rFonts w:eastAsiaTheme="minorHAnsi"/>
        </w:rPr>
        <w:t xml:space="preserve"> </w:t>
      </w:r>
      <w:r w:rsidR="00467F3B">
        <w:rPr>
          <w:rFonts w:eastAsiaTheme="minorHAnsi"/>
          <w:noProof/>
        </w:rPr>
        <w:fldChar w:fldCharType="begin"/>
      </w:r>
      <w:r w:rsidR="00467F3B">
        <w:rPr>
          <w:rFonts w:eastAsiaTheme="minorHAnsi"/>
          <w:noProof/>
        </w:rPr>
        <w:instrText xml:space="preserve"> ADDIN EN.CITE &lt;EndNote&gt;&lt;Cite&gt;&lt;Author&gt;Nagappa&lt;/Author&gt;&lt;Year&gt;2015&lt;/Year&gt;&lt;RecNum&gt;11&lt;/RecNum&gt;&lt;DisplayText&gt;[14]&lt;/DisplayText&gt;&lt;record&gt;&lt;rec-number&gt;11&lt;/rec-number&gt;&lt;foreign-keys&gt;&lt;key app="EN" db-id="saztzswadxd2z0etr225xtd6vx5zwwxfae2s" timestamp="1616556396" guid="2fe59b1f-1f87-4622-95d6-53c05087a4ce"&gt;11&lt;/key&gt;&lt;/foreign-keys&gt;&lt;ref-type name="Journal Article"&gt;17&lt;/ref-type&gt;&lt;contributors&gt;&lt;authors&gt;&lt;author&gt;Nagappa, Mahesh&lt;/author&gt;&lt;author&gt;Liao, Pu&lt;/author&gt;&lt;author&gt;Wong, Jean&lt;/author&gt;&lt;author&gt;Auckley, Dennis&lt;/author&gt;&lt;author&gt;Ramachandran, Satya Krishna&lt;/author&gt;&lt;author&gt;Memtsoudis, Stavros&lt;/author&gt;&lt;author&gt;Mokhlesi, Babak&lt;/author&gt;&lt;author&gt;Chung, Frances&lt;/author&gt;&lt;/authors&gt;&lt;/contributors&gt;&lt;titles&gt;&lt;title&gt;Validation of the STOP-Bang questionnaire as a screening tool for obstructive sleep apnea among different populations: a systematic review and meta-analysis&lt;/title&gt;&lt;secondary-title&gt;PloS one&lt;/secondary-title&gt;&lt;/titles&gt;&lt;periodical&gt;&lt;full-title&gt;PloS one&lt;/full-title&gt;&lt;/periodical&gt;&lt;pages&gt;e0143697&lt;/pages&gt;&lt;volume&gt;10&lt;/volume&gt;&lt;number&gt;12&lt;/number&gt;&lt;dates&gt;&lt;year&gt;2015&lt;/year&gt;&lt;/dates&gt;&lt;isbn&gt;1932-6203&lt;/isbn&gt;&lt;urls&gt;&lt;/urls&gt;&lt;/record&gt;&lt;/Cite&gt;&lt;/EndNote&gt;</w:instrText>
      </w:r>
      <w:r w:rsidR="00467F3B">
        <w:rPr>
          <w:rFonts w:eastAsiaTheme="minorHAnsi"/>
          <w:noProof/>
        </w:rPr>
        <w:fldChar w:fldCharType="separate"/>
      </w:r>
      <w:r w:rsidR="00467F3B">
        <w:rPr>
          <w:rFonts w:eastAsiaTheme="minorHAnsi"/>
          <w:noProof/>
        </w:rPr>
        <w:t>[14]</w:t>
      </w:r>
      <w:r w:rsidR="00467F3B">
        <w:rPr>
          <w:rFonts w:eastAsiaTheme="minorHAnsi"/>
          <w:noProof/>
        </w:rPr>
        <w:fldChar w:fldCharType="end"/>
      </w:r>
      <w:r w:rsidR="00467F3B">
        <w:rPr>
          <w:rFonts w:eastAsiaTheme="minorHAnsi"/>
          <w:noProof/>
        </w:rPr>
        <w:t>.</w:t>
      </w:r>
    </w:p>
    <w:p w14:paraId="134DF150" w14:textId="77777777" w:rsidR="008D09DC" w:rsidRPr="00AA37B9" w:rsidRDefault="001D60A9" w:rsidP="00AA37B9">
      <w:pPr>
        <w:pStyle w:val="ListParagraph"/>
        <w:numPr>
          <w:ilvl w:val="0"/>
          <w:numId w:val="5"/>
        </w:numPr>
        <w:autoSpaceDE w:val="0"/>
        <w:autoSpaceDN w:val="0"/>
        <w:adjustRightInd w:val="0"/>
        <w:jc w:val="both"/>
        <w:rPr>
          <w:rFonts w:asciiTheme="minorHAnsi" w:eastAsiaTheme="minorHAnsi" w:hAnsiTheme="minorHAnsi" w:cs="Arial"/>
          <w:color w:val="000000"/>
        </w:rPr>
      </w:pPr>
      <w:r>
        <w:rPr>
          <w:rFonts w:asciiTheme="minorHAnsi" w:eastAsiaTheme="minorHAnsi" w:hAnsiTheme="minorHAnsi"/>
          <w:b/>
        </w:rPr>
        <w:t>Restless Leg Screening Scale (RLSS</w:t>
      </w:r>
      <w:r w:rsidR="008D09DC" w:rsidRPr="00D41830">
        <w:rPr>
          <w:rFonts w:asciiTheme="minorHAnsi" w:eastAsiaTheme="minorHAnsi" w:hAnsiTheme="minorHAnsi"/>
          <w:b/>
        </w:rPr>
        <w:t xml:space="preserve">). </w:t>
      </w:r>
      <w:r w:rsidRPr="00D17713">
        <w:rPr>
          <w:rFonts w:eastAsiaTheme="minorHAnsi"/>
        </w:rPr>
        <w:t>The RLSS</w:t>
      </w:r>
      <w:r w:rsidR="008D09DC" w:rsidRPr="00D17713">
        <w:rPr>
          <w:rFonts w:eastAsiaTheme="minorHAnsi"/>
        </w:rPr>
        <w:t xml:space="preserve"> is a purpose built self-report measure comprising of five dichotomous items (yes/no) which reflect the diagnostic criteria</w:t>
      </w:r>
      <w:r w:rsidR="00D17713" w:rsidRPr="00D17713">
        <w:rPr>
          <w:rFonts w:eastAsiaTheme="minorHAnsi"/>
        </w:rPr>
        <w:t xml:space="preserve"> for Restless Leg Syndrome</w:t>
      </w:r>
      <w:r w:rsidR="008D09DC" w:rsidRPr="00D17713">
        <w:rPr>
          <w:rFonts w:eastAsiaTheme="minorHAnsi"/>
        </w:rPr>
        <w:t xml:space="preserve"> in </w:t>
      </w:r>
      <w:r w:rsidR="0011320D" w:rsidRPr="00D17713">
        <w:rPr>
          <w:rFonts w:eastAsiaTheme="minorHAnsi"/>
        </w:rPr>
        <w:t>DSM-V. Where all five items are</w:t>
      </w:r>
      <w:r w:rsidR="008D09DC" w:rsidRPr="00D17713">
        <w:rPr>
          <w:rFonts w:eastAsiaTheme="minorHAnsi"/>
        </w:rPr>
        <w:t xml:space="preserve"> rated as ‘yes’, the </w:t>
      </w:r>
      <w:r w:rsidR="00CB037C" w:rsidRPr="00D17713">
        <w:rPr>
          <w:rFonts w:eastAsiaTheme="minorHAnsi"/>
        </w:rPr>
        <w:t xml:space="preserve">AYA cancer survivor </w:t>
      </w:r>
      <w:r w:rsidR="0011320D" w:rsidRPr="00D17713">
        <w:rPr>
          <w:rFonts w:eastAsiaTheme="minorHAnsi"/>
        </w:rPr>
        <w:t xml:space="preserve">is considered at risk of Restless Leg Syndrome. </w:t>
      </w:r>
    </w:p>
    <w:p w14:paraId="302F4721" w14:textId="77777777" w:rsidR="008D09DC" w:rsidRDefault="00B65CFC" w:rsidP="00E716C6">
      <w:pPr>
        <w:pStyle w:val="Heading4"/>
        <w:rPr>
          <w:rFonts w:eastAsiaTheme="minorHAnsi"/>
        </w:rPr>
      </w:pPr>
      <w:r w:rsidRPr="003A2254">
        <w:rPr>
          <w:rFonts w:eastAsiaTheme="minorHAnsi"/>
        </w:rPr>
        <w:t xml:space="preserve">Other </w:t>
      </w:r>
      <w:r w:rsidR="00EF1B2D" w:rsidRPr="003A2254">
        <w:rPr>
          <w:rFonts w:eastAsiaTheme="minorHAnsi"/>
        </w:rPr>
        <w:t>M</w:t>
      </w:r>
      <w:r w:rsidRPr="003A2254">
        <w:rPr>
          <w:rFonts w:eastAsiaTheme="minorHAnsi"/>
        </w:rPr>
        <w:t>easures</w:t>
      </w:r>
      <w:r w:rsidR="008D09DC">
        <w:rPr>
          <w:rFonts w:eastAsiaTheme="minorHAnsi"/>
        </w:rPr>
        <w:t xml:space="preserve"> </w:t>
      </w:r>
    </w:p>
    <w:p w14:paraId="20C89841" w14:textId="77777777" w:rsidR="00A02A20" w:rsidRDefault="007E4784" w:rsidP="00AA37B9">
      <w:pPr>
        <w:ind w:left="720" w:firstLine="0"/>
        <w:rPr>
          <w:rFonts w:eastAsiaTheme="minorHAnsi"/>
        </w:rPr>
      </w:pPr>
      <w:r w:rsidRPr="00AA37B9">
        <w:rPr>
          <w:rFonts w:asciiTheme="minorHAnsi" w:eastAsiaTheme="minorHAnsi" w:hAnsiTheme="minorHAnsi" w:cs="Arial"/>
          <w:b/>
          <w:color w:val="000000"/>
        </w:rPr>
        <w:t>Daily Sleep Diary</w:t>
      </w:r>
      <w:r w:rsidR="00B85416" w:rsidRPr="00AA37B9">
        <w:rPr>
          <w:rFonts w:asciiTheme="minorHAnsi" w:eastAsiaTheme="minorHAnsi" w:hAnsiTheme="minorHAnsi" w:cs="Arial"/>
          <w:color w:val="000000"/>
        </w:rPr>
        <w:t xml:space="preserve">. </w:t>
      </w:r>
      <w:r w:rsidR="00B85416" w:rsidRPr="00D17713">
        <w:rPr>
          <w:rFonts w:eastAsiaTheme="minorHAnsi"/>
        </w:rPr>
        <w:t>The Daily Sleep Diary</w:t>
      </w:r>
      <w:r w:rsidRPr="00D17713">
        <w:rPr>
          <w:rFonts w:eastAsiaTheme="minorHAnsi"/>
        </w:rPr>
        <w:t xml:space="preserve"> asks questions about sleep the night before, including sleep timing, time taken to fall</w:t>
      </w:r>
      <w:r w:rsidR="00D32EBA" w:rsidRPr="00D17713">
        <w:rPr>
          <w:rFonts w:eastAsiaTheme="minorHAnsi"/>
        </w:rPr>
        <w:t xml:space="preserve"> asleep, sleepiness at bedtime, </w:t>
      </w:r>
      <w:r w:rsidR="00B85416" w:rsidRPr="00D17713">
        <w:rPr>
          <w:rFonts w:eastAsiaTheme="minorHAnsi"/>
        </w:rPr>
        <w:t>awakenings</w:t>
      </w:r>
      <w:r w:rsidRPr="00D17713">
        <w:rPr>
          <w:rFonts w:eastAsiaTheme="minorHAnsi"/>
        </w:rPr>
        <w:t xml:space="preserve"> during the </w:t>
      </w:r>
      <w:r w:rsidR="00295E0A" w:rsidRPr="00D17713">
        <w:rPr>
          <w:rFonts w:eastAsiaTheme="minorHAnsi"/>
        </w:rPr>
        <w:t>night, and</w:t>
      </w:r>
      <w:r w:rsidR="00B85416" w:rsidRPr="00D17713">
        <w:rPr>
          <w:rFonts w:eastAsiaTheme="minorHAnsi"/>
        </w:rPr>
        <w:t xml:space="preserve"> </w:t>
      </w:r>
      <w:r w:rsidRPr="00D17713">
        <w:rPr>
          <w:rFonts w:eastAsiaTheme="minorHAnsi"/>
        </w:rPr>
        <w:t>naps.</w:t>
      </w:r>
      <w:r w:rsidRPr="00AA37B9">
        <w:rPr>
          <w:rFonts w:eastAsiaTheme="minorHAnsi"/>
        </w:rPr>
        <w:t xml:space="preserve"> </w:t>
      </w:r>
    </w:p>
    <w:p w14:paraId="4A85B23B" w14:textId="77777777" w:rsidR="009D78E8" w:rsidRPr="009D78E8" w:rsidRDefault="009D78E8" w:rsidP="009D78E8">
      <w:pPr>
        <w:ind w:firstLine="0"/>
        <w:rPr>
          <w:rFonts w:eastAsiaTheme="minorHAnsi"/>
        </w:rPr>
      </w:pPr>
      <w:r w:rsidRPr="009D78E8">
        <w:rPr>
          <w:rFonts w:eastAsiaTheme="minorHAnsi"/>
        </w:rPr>
        <w:t xml:space="preserve">A copy of these measures are held as </w:t>
      </w:r>
      <w:r w:rsidR="00E327AE" w:rsidRPr="00E327AE">
        <w:rPr>
          <w:rFonts w:eastAsiaTheme="minorHAnsi"/>
        </w:rPr>
        <w:t>Appendix D</w:t>
      </w:r>
      <w:r w:rsidR="00E327AE">
        <w:rPr>
          <w:rFonts w:eastAsiaTheme="minorHAnsi"/>
          <w:i/>
        </w:rPr>
        <w:t xml:space="preserve">. </w:t>
      </w:r>
    </w:p>
    <w:p w14:paraId="06135941" w14:textId="77777777" w:rsidR="003A5B4C" w:rsidRPr="00E716C6" w:rsidRDefault="00A47AD2" w:rsidP="00761C8A">
      <w:pPr>
        <w:pStyle w:val="Heading3"/>
      </w:pPr>
      <w:bookmarkStart w:id="16" w:name="_Toc71188566"/>
      <w:r>
        <w:t>Implementation</w:t>
      </w:r>
      <w:bookmarkEnd w:id="16"/>
      <w:r>
        <w:t xml:space="preserve"> </w:t>
      </w:r>
    </w:p>
    <w:p w14:paraId="2F53C198" w14:textId="77777777" w:rsidR="00827369" w:rsidRPr="000B71E4" w:rsidRDefault="00827369" w:rsidP="0050342C">
      <w:r w:rsidRPr="000B71E4">
        <w:t>The</w:t>
      </w:r>
      <w:r w:rsidR="00EE6224" w:rsidRPr="000B71E4">
        <w:t xml:space="preserve"> AYA </w:t>
      </w:r>
      <w:r w:rsidRPr="000B71E4">
        <w:t xml:space="preserve">Can-Sleep Program is </w:t>
      </w:r>
      <w:r w:rsidR="00EF1B2D" w:rsidRPr="000B71E4">
        <w:t xml:space="preserve">comprised of: </w:t>
      </w:r>
    </w:p>
    <w:p w14:paraId="3B36B9CA" w14:textId="1E0EA586" w:rsidR="00827369" w:rsidRPr="008D09DC" w:rsidRDefault="008D09DC" w:rsidP="00761C8A">
      <w:pPr>
        <w:rPr>
          <w:rFonts w:cs="Calibri"/>
        </w:rPr>
      </w:pPr>
      <w:r>
        <w:rPr>
          <w:rFonts w:cs="Calibri"/>
        </w:rPr>
        <w:t>1.</w:t>
      </w:r>
      <w:r w:rsidRPr="008D09DC">
        <w:rPr>
          <w:rFonts w:cs="Calibri"/>
        </w:rPr>
        <w:t xml:space="preserve"> Screening</w:t>
      </w:r>
      <w:r w:rsidR="00C31129" w:rsidRPr="008D09DC">
        <w:rPr>
          <w:rFonts w:cs="Calibri"/>
        </w:rPr>
        <w:t xml:space="preserve"> and referral for an</w:t>
      </w:r>
      <w:r w:rsidR="00827369" w:rsidRPr="008D09DC">
        <w:rPr>
          <w:rFonts w:cs="Calibri"/>
        </w:rPr>
        <w:t xml:space="preserve"> </w:t>
      </w:r>
      <w:r w:rsidR="000B71E4" w:rsidRPr="008D09DC">
        <w:rPr>
          <w:rFonts w:cs="Calibri"/>
        </w:rPr>
        <w:t>underlying sleep problem;</w:t>
      </w:r>
      <w:r w:rsidR="00827369" w:rsidRPr="008D09DC">
        <w:rPr>
          <w:rFonts w:cs="Calibri"/>
        </w:rPr>
        <w:t xml:space="preserve"> </w:t>
      </w:r>
    </w:p>
    <w:p w14:paraId="3D823E7E" w14:textId="4ED485A0" w:rsidR="004019E1" w:rsidRPr="008D09DC" w:rsidRDefault="008D09DC" w:rsidP="007C30F2">
      <w:pPr>
        <w:ind w:left="720" w:firstLine="0"/>
        <w:rPr>
          <w:rFonts w:cs="Calibri"/>
        </w:rPr>
      </w:pPr>
      <w:r>
        <w:rPr>
          <w:rFonts w:cs="Calibri"/>
        </w:rPr>
        <w:t xml:space="preserve">2. </w:t>
      </w:r>
      <w:r w:rsidR="00827369" w:rsidRPr="008D09DC">
        <w:rPr>
          <w:rFonts w:cs="Calibri"/>
        </w:rPr>
        <w:t>Follow-up care</w:t>
      </w:r>
      <w:r w:rsidR="000B71E4" w:rsidRPr="008D09DC">
        <w:rPr>
          <w:rFonts w:cs="Calibri"/>
        </w:rPr>
        <w:t xml:space="preserve"> </w:t>
      </w:r>
      <w:r w:rsidRPr="008D09DC">
        <w:rPr>
          <w:rFonts w:cs="Calibri"/>
        </w:rPr>
        <w:t>involving any</w:t>
      </w:r>
      <w:r w:rsidR="004019E1" w:rsidRPr="008D09DC">
        <w:rPr>
          <w:rFonts w:cs="Calibri"/>
        </w:rPr>
        <w:t xml:space="preserve"> one or more of the following three intervention</w:t>
      </w:r>
    </w:p>
    <w:p w14:paraId="48A445E2" w14:textId="77777777" w:rsidR="004019E1" w:rsidRPr="00761C8A" w:rsidRDefault="00761C8A" w:rsidP="00761C8A">
      <w:pPr>
        <w:pStyle w:val="ListParagraph"/>
        <w:numPr>
          <w:ilvl w:val="1"/>
          <w:numId w:val="25"/>
        </w:numPr>
        <w:rPr>
          <w:rFonts w:cs="Calibri"/>
        </w:rPr>
      </w:pPr>
      <w:r>
        <w:rPr>
          <w:rFonts w:cs="Calibri"/>
        </w:rPr>
        <w:t>T</w:t>
      </w:r>
      <w:r w:rsidR="00C31129" w:rsidRPr="00761C8A">
        <w:rPr>
          <w:rFonts w:cs="Calibri"/>
        </w:rPr>
        <w:t xml:space="preserve">reatment </w:t>
      </w:r>
      <w:r w:rsidR="00827369" w:rsidRPr="00761C8A">
        <w:rPr>
          <w:rFonts w:cs="Calibri"/>
        </w:rPr>
        <w:t>at the Royal Melbourne Hospital</w:t>
      </w:r>
      <w:r w:rsidR="00C31129" w:rsidRPr="00761C8A">
        <w:rPr>
          <w:rFonts w:cs="Calibri"/>
        </w:rPr>
        <w:t xml:space="preserve"> </w:t>
      </w:r>
      <w:r w:rsidR="00EF1B2D" w:rsidRPr="00761C8A">
        <w:rPr>
          <w:rFonts w:cs="Calibri"/>
        </w:rPr>
        <w:t>S</w:t>
      </w:r>
      <w:r w:rsidR="00C31129" w:rsidRPr="00761C8A">
        <w:rPr>
          <w:rFonts w:cs="Calibri"/>
        </w:rPr>
        <w:t>leep</w:t>
      </w:r>
      <w:r w:rsidR="004019E1" w:rsidRPr="00761C8A">
        <w:rPr>
          <w:rFonts w:cs="Calibri"/>
        </w:rPr>
        <w:t xml:space="preserve"> </w:t>
      </w:r>
      <w:r w:rsidR="00EF1B2D" w:rsidRPr="00761C8A">
        <w:rPr>
          <w:rFonts w:cs="Calibri"/>
        </w:rPr>
        <w:t>M</w:t>
      </w:r>
      <w:r w:rsidR="00C31129" w:rsidRPr="00761C8A">
        <w:rPr>
          <w:rFonts w:cs="Calibri"/>
        </w:rPr>
        <w:t>edi</w:t>
      </w:r>
      <w:r w:rsidR="000B71E4" w:rsidRPr="00761C8A">
        <w:rPr>
          <w:rFonts w:cs="Calibri"/>
        </w:rPr>
        <w:t xml:space="preserve">cine </w:t>
      </w:r>
      <w:r w:rsidR="00EF1B2D" w:rsidRPr="00761C8A">
        <w:rPr>
          <w:rFonts w:cs="Calibri"/>
        </w:rPr>
        <w:t>S</w:t>
      </w:r>
      <w:r w:rsidR="00C31129" w:rsidRPr="00761C8A">
        <w:rPr>
          <w:rFonts w:cs="Calibri"/>
        </w:rPr>
        <w:t>ervice</w:t>
      </w:r>
    </w:p>
    <w:p w14:paraId="6119CE55" w14:textId="77777777" w:rsidR="004019E1" w:rsidRPr="00761C8A" w:rsidRDefault="00D17713" w:rsidP="00761C8A">
      <w:pPr>
        <w:pStyle w:val="ListParagraph"/>
        <w:numPr>
          <w:ilvl w:val="1"/>
          <w:numId w:val="25"/>
        </w:numPr>
        <w:rPr>
          <w:rFonts w:cs="Calibri"/>
        </w:rPr>
      </w:pPr>
      <w:r>
        <w:rPr>
          <w:rFonts w:cs="Calibri"/>
        </w:rPr>
        <w:t>Self-Management Intervention (CBT-SM)</w:t>
      </w:r>
    </w:p>
    <w:p w14:paraId="360D8DE9" w14:textId="77777777" w:rsidR="00EF1B2D" w:rsidRPr="00761C8A" w:rsidRDefault="004019E1" w:rsidP="00761C8A">
      <w:pPr>
        <w:pStyle w:val="ListParagraph"/>
        <w:numPr>
          <w:ilvl w:val="1"/>
          <w:numId w:val="25"/>
        </w:numPr>
        <w:rPr>
          <w:rFonts w:cs="Calibri"/>
        </w:rPr>
      </w:pPr>
      <w:r w:rsidRPr="00761C8A">
        <w:rPr>
          <w:rFonts w:cs="Calibri"/>
        </w:rPr>
        <w:t>I</w:t>
      </w:r>
      <w:r w:rsidR="00213FB4" w:rsidRPr="00761C8A">
        <w:rPr>
          <w:rFonts w:cs="Calibri"/>
        </w:rPr>
        <w:t>ndividual</w:t>
      </w:r>
      <w:r w:rsidR="00C31129" w:rsidRPr="00761C8A">
        <w:rPr>
          <w:rFonts w:cs="Calibri"/>
        </w:rPr>
        <w:t xml:space="preserve"> CBT</w:t>
      </w:r>
      <w:r w:rsidR="00827369" w:rsidRPr="00761C8A">
        <w:rPr>
          <w:rFonts w:cs="Calibri"/>
        </w:rPr>
        <w:t xml:space="preserve"> </w:t>
      </w:r>
    </w:p>
    <w:p w14:paraId="410A0739" w14:textId="2D2BE69C" w:rsidR="000B71E4" w:rsidRPr="00B77F97" w:rsidRDefault="004019E1" w:rsidP="0050342C">
      <w:r w:rsidRPr="000B71E4">
        <w:t>These are explained in detail below</w:t>
      </w:r>
      <w:r w:rsidR="00EF1B2D" w:rsidRPr="000B71E4">
        <w:t xml:space="preserve"> and </w:t>
      </w:r>
      <w:r w:rsidR="00B77F97" w:rsidRPr="002117EB">
        <w:t>F</w:t>
      </w:r>
      <w:r w:rsidR="00EF1B2D" w:rsidRPr="002117EB">
        <w:t>igure 1</w:t>
      </w:r>
      <w:r w:rsidR="00B77F97" w:rsidRPr="004A4160">
        <w:t xml:space="preserve"> demonstrates how AYA cancer survivors will be referred to each part of the AYA Can-Sleep program</w:t>
      </w:r>
      <w:r w:rsidR="00EF1B2D" w:rsidRPr="00B77F97">
        <w:t>.</w:t>
      </w:r>
    </w:p>
    <w:p w14:paraId="38C3FEE8" w14:textId="77777777" w:rsidR="00827369" w:rsidRPr="000B71E4" w:rsidRDefault="00222610" w:rsidP="00761C8A">
      <w:pPr>
        <w:pStyle w:val="Heading4"/>
      </w:pPr>
      <w:r>
        <w:t xml:space="preserve">Initial </w:t>
      </w:r>
      <w:r w:rsidR="00827369" w:rsidRPr="000B71E4">
        <w:t>Screening and Referral</w:t>
      </w:r>
    </w:p>
    <w:p w14:paraId="5216E505" w14:textId="7C9E6389" w:rsidR="00EC5C11" w:rsidRDefault="009502D5" w:rsidP="002B5493">
      <w:pPr>
        <w:ind w:firstLine="0"/>
      </w:pPr>
      <w:r>
        <w:t xml:space="preserve">A member of the </w:t>
      </w:r>
      <w:r w:rsidRPr="003A2254">
        <w:t>AYA</w:t>
      </w:r>
      <w:r w:rsidR="002117EB">
        <w:t xml:space="preserve"> team or </w:t>
      </w:r>
      <w:r>
        <w:t xml:space="preserve">project team </w:t>
      </w:r>
      <w:r w:rsidR="00FE5BE3">
        <w:t xml:space="preserve">will screen all </w:t>
      </w:r>
      <w:r w:rsidR="00976F29">
        <w:t xml:space="preserve">participating </w:t>
      </w:r>
      <w:r w:rsidR="00827369" w:rsidRPr="000B71E4">
        <w:t xml:space="preserve">AYA cancer survivors </w:t>
      </w:r>
      <w:r w:rsidR="00FE5BE3">
        <w:t xml:space="preserve">for insomnia </w:t>
      </w:r>
      <w:r w:rsidR="00827369" w:rsidRPr="000B71E4">
        <w:t xml:space="preserve">using </w:t>
      </w:r>
      <w:r w:rsidR="00EF1B2D" w:rsidRPr="000B71E4">
        <w:t>the ISI</w:t>
      </w:r>
      <w:r w:rsidR="00827369" w:rsidRPr="000B71E4">
        <w:t xml:space="preserve"> and</w:t>
      </w:r>
      <w:r w:rsidR="00D17713">
        <w:t xml:space="preserve"> ESS</w:t>
      </w:r>
      <w:r w:rsidR="00976F29">
        <w:t xml:space="preserve">. </w:t>
      </w:r>
      <w:r w:rsidR="00EC225B">
        <w:t>Participants</w:t>
      </w:r>
      <w:r w:rsidR="00827369" w:rsidRPr="000B71E4">
        <w:t xml:space="preserve"> </w:t>
      </w:r>
      <w:r w:rsidR="00D41830">
        <w:t>with s</w:t>
      </w:r>
      <w:r w:rsidR="00D41830" w:rsidRPr="00D41830">
        <w:t>core</w:t>
      </w:r>
      <w:r w:rsidR="00D41830">
        <w:t>s</w:t>
      </w:r>
      <w:r w:rsidR="00D41830" w:rsidRPr="00D41830">
        <w:t xml:space="preserve"> of &lt;</w:t>
      </w:r>
      <w:r w:rsidR="00D41830" w:rsidRPr="00D17713">
        <w:t>8</w:t>
      </w:r>
      <w:r w:rsidR="00D41830" w:rsidRPr="00D41830">
        <w:t xml:space="preserve"> on ISI</w:t>
      </w:r>
      <w:r w:rsidR="00D41830">
        <w:t xml:space="preserve"> and</w:t>
      </w:r>
      <w:r w:rsidR="00D41830" w:rsidRPr="00D41830">
        <w:t xml:space="preserve"> score of </w:t>
      </w:r>
      <w:r w:rsidR="00D41830" w:rsidRPr="00A02A20">
        <w:t>&lt;</w:t>
      </w:r>
      <w:r w:rsidR="00AA37B9" w:rsidRPr="00D17713">
        <w:t>11</w:t>
      </w:r>
      <w:r w:rsidR="00D41830" w:rsidRPr="00A02A20">
        <w:t xml:space="preserve"> </w:t>
      </w:r>
      <w:r w:rsidR="00D41830" w:rsidRPr="008D09DC">
        <w:t>ESS</w:t>
      </w:r>
      <w:r w:rsidR="00827369" w:rsidRPr="000B71E4">
        <w:t xml:space="preserve"> </w:t>
      </w:r>
      <w:r w:rsidR="00D17713">
        <w:t xml:space="preserve">will receive no follow </w:t>
      </w:r>
      <w:r w:rsidR="00827369" w:rsidRPr="000B71E4">
        <w:t>up or treatment</w:t>
      </w:r>
      <w:r w:rsidR="00FE5BE3">
        <w:t xml:space="preserve">. </w:t>
      </w:r>
      <w:r w:rsidR="00EC225B">
        <w:t>Participants</w:t>
      </w:r>
      <w:r w:rsidR="00D17713">
        <w:t xml:space="preserve"> </w:t>
      </w:r>
      <w:r w:rsidR="00EF1B2D" w:rsidRPr="000B71E4">
        <w:t>who are identif</w:t>
      </w:r>
      <w:r w:rsidR="008D09DC">
        <w:t>ied as having sleep difficulties</w:t>
      </w:r>
      <w:r w:rsidR="00EF1B2D" w:rsidRPr="000B71E4">
        <w:t xml:space="preserve"> </w:t>
      </w:r>
      <w:r w:rsidR="00F925BD">
        <w:t xml:space="preserve">(scores of </w:t>
      </w:r>
      <w:r w:rsidR="00EF1B2D" w:rsidRPr="000B71E4">
        <w:t>ISI</w:t>
      </w:r>
      <w:r w:rsidR="00F925BD">
        <w:t xml:space="preserve"> ≥ 8</w:t>
      </w:r>
      <w:r w:rsidR="00EF1B2D" w:rsidRPr="000B71E4">
        <w:t xml:space="preserve"> </w:t>
      </w:r>
      <w:r w:rsidR="002A2E03">
        <w:t>and</w:t>
      </w:r>
      <w:r w:rsidR="004F08C7">
        <w:t>/or</w:t>
      </w:r>
      <w:r w:rsidR="002A2E03" w:rsidRPr="000B71E4">
        <w:t xml:space="preserve"> ESS</w:t>
      </w:r>
      <w:r w:rsidR="002A2E03">
        <w:t xml:space="preserve"> ≥ 11</w:t>
      </w:r>
      <w:r w:rsidR="00A02A20">
        <w:t>)</w:t>
      </w:r>
      <w:r w:rsidR="00D17713">
        <w:t xml:space="preserve"> will </w:t>
      </w:r>
      <w:r w:rsidR="00EF1B2D" w:rsidRPr="000B71E4">
        <w:t xml:space="preserve">be asked to </w:t>
      </w:r>
      <w:r w:rsidR="00A02A20" w:rsidRPr="000B71E4">
        <w:t>complete questionnaires</w:t>
      </w:r>
      <w:r w:rsidR="00976F29">
        <w:t xml:space="preserve"> for obstructive sleep apnoea and</w:t>
      </w:r>
      <w:r w:rsidR="00EF1B2D" w:rsidRPr="000B71E4">
        <w:t xml:space="preserve"> restless legs syn</w:t>
      </w:r>
      <w:r w:rsidR="001D60A9">
        <w:t xml:space="preserve">drome </w:t>
      </w:r>
      <w:r w:rsidR="000B66D7">
        <w:t xml:space="preserve">using </w:t>
      </w:r>
      <w:r w:rsidR="001D60A9">
        <w:t>the STOP-BANG and the RLSS</w:t>
      </w:r>
      <w:r w:rsidR="00EF1B2D" w:rsidRPr="000B71E4">
        <w:t>.</w:t>
      </w:r>
      <w:r w:rsidR="008D09DC">
        <w:t xml:space="preserve"> </w:t>
      </w:r>
      <w:r w:rsidR="00B97358">
        <w:t>Participants</w:t>
      </w:r>
      <w:r w:rsidR="00B97358" w:rsidRPr="000B71E4">
        <w:t xml:space="preserve"> who </w:t>
      </w:r>
      <w:r w:rsidR="00B97358" w:rsidRPr="001D60A9">
        <w:t>score ≤</w:t>
      </w:r>
      <w:r w:rsidR="00B97358" w:rsidRPr="00D17713">
        <w:t>4</w:t>
      </w:r>
      <w:r w:rsidR="00B97358" w:rsidRPr="001D60A9">
        <w:t xml:space="preserve"> on the</w:t>
      </w:r>
      <w:r w:rsidR="00B97358">
        <w:t xml:space="preserve"> STOP-BANG and</w:t>
      </w:r>
      <w:r w:rsidR="00B97358" w:rsidRPr="000B71E4">
        <w:t xml:space="preserve"> &lt;</w:t>
      </w:r>
      <w:r w:rsidR="00B97358" w:rsidRPr="00D17713">
        <w:t xml:space="preserve">5 </w:t>
      </w:r>
      <w:r w:rsidR="00B97358" w:rsidRPr="000B71E4">
        <w:t xml:space="preserve">on the </w:t>
      </w:r>
      <w:r w:rsidR="00B97358">
        <w:t>RLSS</w:t>
      </w:r>
      <w:r w:rsidR="00B97358" w:rsidRPr="000B71E4">
        <w:t xml:space="preserve"> will b</w:t>
      </w:r>
      <w:r w:rsidR="00B97358">
        <w:t>e referred into the 5 week S</w:t>
      </w:r>
      <w:r w:rsidR="00B97358" w:rsidRPr="000B71E4">
        <w:t>elf-Management Intervention (CBT-SM)</w:t>
      </w:r>
      <w:r w:rsidR="00B97358">
        <w:t xml:space="preserve"> as outlined below</w:t>
      </w:r>
      <w:r w:rsidR="00B97358" w:rsidRPr="000B71E4">
        <w:t xml:space="preserve">.  </w:t>
      </w:r>
    </w:p>
    <w:p w14:paraId="5BD471D0" w14:textId="635D87D0" w:rsidR="005667BD" w:rsidRDefault="00FE5BE3" w:rsidP="00EC5C11">
      <w:r>
        <w:t>Participants</w:t>
      </w:r>
      <w:r w:rsidR="00BC5396" w:rsidRPr="000B71E4">
        <w:t xml:space="preserve"> who score high on the S</w:t>
      </w:r>
      <w:r w:rsidR="009935C8" w:rsidRPr="000B71E4">
        <w:t>TOP-</w:t>
      </w:r>
      <w:r w:rsidR="008D09DC">
        <w:t>BANG (</w:t>
      </w:r>
      <w:r w:rsidR="00147B04">
        <w:rPr>
          <w:rFonts w:eastAsiaTheme="minorHAnsi"/>
        </w:rPr>
        <w:t>≥ 5</w:t>
      </w:r>
      <w:r w:rsidR="00BC5396" w:rsidRPr="000B71E4">
        <w:t xml:space="preserve">) or the </w:t>
      </w:r>
      <w:r w:rsidR="009935C8" w:rsidRPr="000B71E4">
        <w:t>RLSS</w:t>
      </w:r>
      <w:r w:rsidR="00BC5396" w:rsidRPr="000B71E4">
        <w:t xml:space="preserve"> (i.e. yes to all questions) will be referred to the Department of Respiratory and Sleep Medicine </w:t>
      </w:r>
      <w:r w:rsidR="00902D8A">
        <w:t xml:space="preserve">(DRSM) </w:t>
      </w:r>
      <w:r w:rsidR="00BC5396" w:rsidRPr="000B71E4">
        <w:t>at the Royal Melbourne</w:t>
      </w:r>
      <w:r w:rsidR="009935C8" w:rsidRPr="000B71E4">
        <w:t>, facilitated by members of</w:t>
      </w:r>
      <w:r w:rsidR="008D09DC">
        <w:t xml:space="preserve"> the </w:t>
      </w:r>
      <w:r w:rsidR="00351C8D">
        <w:t>AYA team/</w:t>
      </w:r>
      <w:r w:rsidR="00D17713">
        <w:t>project team</w:t>
      </w:r>
      <w:r w:rsidR="008D09DC">
        <w:t>.</w:t>
      </w:r>
      <w:r w:rsidR="00902D8A">
        <w:t xml:space="preserve"> The pro</w:t>
      </w:r>
      <w:r w:rsidR="0031142E">
        <w:t xml:space="preserve">ject team will be notified of </w:t>
      </w:r>
      <w:r w:rsidR="0095452D">
        <w:t xml:space="preserve">the </w:t>
      </w:r>
      <w:r w:rsidR="00B97358">
        <w:t>clinical outcome</w:t>
      </w:r>
      <w:r w:rsidR="00902D8A">
        <w:t xml:space="preserve"> </w:t>
      </w:r>
      <w:r w:rsidR="0031142E">
        <w:t>post</w:t>
      </w:r>
      <w:r w:rsidR="00902D8A">
        <w:t xml:space="preserve"> follow up care with the DRSM. </w:t>
      </w:r>
      <w:r w:rsidR="0095452D">
        <w:t>A</w:t>
      </w:r>
      <w:r w:rsidR="00902D8A">
        <w:t xml:space="preserve"> consultation with </w:t>
      </w:r>
      <w:r w:rsidR="0095452D">
        <w:t>the participant</w:t>
      </w:r>
      <w:r w:rsidR="003A44A6">
        <w:t xml:space="preserve">, </w:t>
      </w:r>
      <w:r w:rsidR="0095452D">
        <w:t xml:space="preserve">DRSM </w:t>
      </w:r>
      <w:r w:rsidR="003A44A6">
        <w:t xml:space="preserve">and the project team </w:t>
      </w:r>
      <w:r w:rsidR="0095452D">
        <w:t xml:space="preserve">will </w:t>
      </w:r>
      <w:r w:rsidR="00B97358">
        <w:t xml:space="preserve">then </w:t>
      </w:r>
      <w:r w:rsidR="0095452D">
        <w:t>take place and if clinically appropriate, the AYA will be</w:t>
      </w:r>
      <w:r w:rsidR="005667BD">
        <w:t xml:space="preserve"> rescreened</w:t>
      </w:r>
      <w:r w:rsidR="00B97358">
        <w:t xml:space="preserve"> and referred into the 5 week S</w:t>
      </w:r>
      <w:r w:rsidR="00B97358" w:rsidRPr="000B71E4">
        <w:t>elf-Management Intervention (CBT-SM)</w:t>
      </w:r>
      <w:r w:rsidR="00B97358">
        <w:t xml:space="preserve"> or Individual CBT if sleep difficulties are ongoing  (scores of </w:t>
      </w:r>
      <w:r w:rsidR="00B97358" w:rsidRPr="000B71E4">
        <w:t>ISI</w:t>
      </w:r>
      <w:r w:rsidR="00B97358">
        <w:t xml:space="preserve"> ≥ 8</w:t>
      </w:r>
      <w:r w:rsidR="00B97358" w:rsidRPr="000B71E4">
        <w:t xml:space="preserve"> </w:t>
      </w:r>
      <w:r w:rsidR="00B97358">
        <w:t>and/or</w:t>
      </w:r>
      <w:r w:rsidR="00B97358" w:rsidRPr="000B71E4">
        <w:t xml:space="preserve"> ESS</w:t>
      </w:r>
      <w:r w:rsidR="00B97358">
        <w:t xml:space="preserve"> ≥ 11). </w:t>
      </w:r>
    </w:p>
    <w:p w14:paraId="29A682E7" w14:textId="77777777" w:rsidR="00C71CCD" w:rsidRPr="000B71E4" w:rsidRDefault="00C71CCD" w:rsidP="00761C8A">
      <w:pPr>
        <w:pStyle w:val="Heading4"/>
      </w:pPr>
      <w:r w:rsidRPr="000B71E4">
        <w:t>Self-Management Intervention (CBT-SM)</w:t>
      </w:r>
    </w:p>
    <w:p w14:paraId="73F8AAA3" w14:textId="0793699C" w:rsidR="00A72A22" w:rsidRPr="00EC039B" w:rsidRDefault="009935C8" w:rsidP="008351A2">
      <w:pPr>
        <w:rPr>
          <w:rFonts w:eastAsiaTheme="minorHAnsi"/>
        </w:rPr>
      </w:pPr>
      <w:r w:rsidRPr="00EC039B">
        <w:rPr>
          <w:rFonts w:eastAsiaTheme="minorHAnsi"/>
        </w:rPr>
        <w:t>Par</w:t>
      </w:r>
      <w:r w:rsidR="008351A2">
        <w:rPr>
          <w:rFonts w:eastAsiaTheme="minorHAnsi"/>
        </w:rPr>
        <w:t>tic</w:t>
      </w:r>
      <w:r w:rsidR="00222610">
        <w:rPr>
          <w:rFonts w:eastAsiaTheme="minorHAnsi"/>
        </w:rPr>
        <w:t>ipants referred to the Self-</w:t>
      </w:r>
      <w:r w:rsidR="008351A2">
        <w:rPr>
          <w:rFonts w:eastAsiaTheme="minorHAnsi"/>
        </w:rPr>
        <w:t>Management</w:t>
      </w:r>
      <w:r w:rsidRPr="00EC039B">
        <w:rPr>
          <w:rFonts w:eastAsiaTheme="minorHAnsi"/>
        </w:rPr>
        <w:t xml:space="preserve"> </w:t>
      </w:r>
      <w:r w:rsidR="00222610">
        <w:rPr>
          <w:rFonts w:eastAsiaTheme="minorHAnsi"/>
        </w:rPr>
        <w:t>I</w:t>
      </w:r>
      <w:r w:rsidRPr="00EC039B">
        <w:rPr>
          <w:rFonts w:eastAsiaTheme="minorHAnsi"/>
        </w:rPr>
        <w:t xml:space="preserve">ntervention </w:t>
      </w:r>
      <w:r w:rsidR="008351A2">
        <w:rPr>
          <w:rFonts w:eastAsiaTheme="minorHAnsi"/>
        </w:rPr>
        <w:t xml:space="preserve">(CBT-SM) </w:t>
      </w:r>
      <w:r w:rsidRPr="00EC039B">
        <w:rPr>
          <w:rFonts w:eastAsiaTheme="minorHAnsi"/>
        </w:rPr>
        <w:t>will be provided with the AYA adapted</w:t>
      </w:r>
      <w:r w:rsidRPr="00EC039B">
        <w:t xml:space="preserve"> </w:t>
      </w:r>
      <w:r w:rsidRPr="00EC039B">
        <w:rPr>
          <w:rFonts w:eastAsiaTheme="minorHAnsi"/>
        </w:rPr>
        <w:t xml:space="preserve">CBT-SM booklet as described </w:t>
      </w:r>
      <w:r w:rsidR="009502D5">
        <w:rPr>
          <w:rFonts w:eastAsiaTheme="minorHAnsi"/>
        </w:rPr>
        <w:t xml:space="preserve">in Phase 1. A member of the </w:t>
      </w:r>
      <w:r w:rsidR="002117EB">
        <w:rPr>
          <w:rFonts w:eastAsiaTheme="minorHAnsi"/>
        </w:rPr>
        <w:t xml:space="preserve">AYA team or </w:t>
      </w:r>
      <w:r w:rsidR="00230CEA">
        <w:rPr>
          <w:rFonts w:eastAsiaTheme="minorHAnsi"/>
        </w:rPr>
        <w:t>project</w:t>
      </w:r>
      <w:r w:rsidR="00222610">
        <w:rPr>
          <w:rFonts w:eastAsiaTheme="minorHAnsi"/>
        </w:rPr>
        <w:t xml:space="preserve"> team </w:t>
      </w:r>
      <w:r w:rsidRPr="00EC039B">
        <w:rPr>
          <w:rFonts w:eastAsiaTheme="minorHAnsi"/>
        </w:rPr>
        <w:t xml:space="preserve">will provide </w:t>
      </w:r>
      <w:r w:rsidR="00E30168" w:rsidRPr="00EC039B">
        <w:rPr>
          <w:rFonts w:eastAsiaTheme="minorHAnsi"/>
        </w:rPr>
        <w:t xml:space="preserve">CBT-SM booklet </w:t>
      </w:r>
      <w:r w:rsidRPr="00EC039B">
        <w:rPr>
          <w:rFonts w:eastAsiaTheme="minorHAnsi"/>
        </w:rPr>
        <w:t xml:space="preserve">to the AYA </w:t>
      </w:r>
      <w:r w:rsidR="0001159D">
        <w:rPr>
          <w:rFonts w:eastAsiaTheme="minorHAnsi"/>
        </w:rPr>
        <w:t xml:space="preserve">cancer </w:t>
      </w:r>
      <w:r w:rsidRPr="00EC039B">
        <w:rPr>
          <w:rFonts w:eastAsiaTheme="minorHAnsi"/>
        </w:rPr>
        <w:t>survivor, and provide instructions for the use of the resource</w:t>
      </w:r>
      <w:r w:rsidR="00071488">
        <w:rPr>
          <w:rFonts w:eastAsiaTheme="minorHAnsi"/>
        </w:rPr>
        <w:t>.</w:t>
      </w:r>
    </w:p>
    <w:p w14:paraId="25B71D70" w14:textId="77777777" w:rsidR="00BB7577" w:rsidRPr="00EC039B" w:rsidRDefault="00424EB0" w:rsidP="008351A2">
      <w:pPr>
        <w:rPr>
          <w:rFonts w:eastAsiaTheme="minorHAnsi"/>
        </w:rPr>
      </w:pPr>
      <w:r w:rsidRPr="00EC039B">
        <w:rPr>
          <w:rFonts w:eastAsiaTheme="minorHAnsi"/>
        </w:rPr>
        <w:t xml:space="preserve">The </w:t>
      </w:r>
      <w:r w:rsidR="007F3457" w:rsidRPr="00EC039B">
        <w:rPr>
          <w:rFonts w:eastAsiaTheme="minorHAnsi"/>
        </w:rPr>
        <w:t>CBT-SM</w:t>
      </w:r>
      <w:r w:rsidR="00141ABB" w:rsidRPr="00EC039B">
        <w:rPr>
          <w:rFonts w:eastAsiaTheme="minorHAnsi"/>
        </w:rPr>
        <w:t xml:space="preserve"> </w:t>
      </w:r>
      <w:r w:rsidR="006435A3" w:rsidRPr="00EC039B">
        <w:rPr>
          <w:rFonts w:eastAsiaTheme="minorHAnsi"/>
        </w:rPr>
        <w:t xml:space="preserve">booklet </w:t>
      </w:r>
      <w:r w:rsidR="009E571B" w:rsidRPr="00EC039B">
        <w:rPr>
          <w:rFonts w:eastAsiaTheme="minorHAnsi"/>
        </w:rPr>
        <w:t xml:space="preserve">will </w:t>
      </w:r>
      <w:r w:rsidR="006435A3" w:rsidRPr="00EC039B">
        <w:rPr>
          <w:rFonts w:eastAsiaTheme="minorHAnsi"/>
        </w:rPr>
        <w:t xml:space="preserve">likely </w:t>
      </w:r>
      <w:r w:rsidR="009E571B" w:rsidRPr="00EC039B">
        <w:rPr>
          <w:rFonts w:eastAsiaTheme="minorHAnsi"/>
        </w:rPr>
        <w:t>include</w:t>
      </w:r>
      <w:r w:rsidR="006A799A" w:rsidRPr="00EC039B">
        <w:rPr>
          <w:rFonts w:eastAsiaTheme="minorHAnsi"/>
        </w:rPr>
        <w:t xml:space="preserve">: </w:t>
      </w:r>
    </w:p>
    <w:p w14:paraId="7CF10CA7" w14:textId="292C0F1F" w:rsidR="00BB7577" w:rsidRPr="008351A2" w:rsidRDefault="009935C8" w:rsidP="008351A2">
      <w:pPr>
        <w:pStyle w:val="ListParagraph"/>
        <w:numPr>
          <w:ilvl w:val="0"/>
          <w:numId w:val="20"/>
        </w:numPr>
        <w:rPr>
          <w:rFonts w:eastAsiaTheme="minorHAnsi"/>
        </w:rPr>
      </w:pPr>
      <w:r w:rsidRPr="00EC039B">
        <w:t>P</w:t>
      </w:r>
      <w:r w:rsidR="00BB7577" w:rsidRPr="00EC039B">
        <w:t xml:space="preserve">ractical advice </w:t>
      </w:r>
      <w:r w:rsidR="00E30168">
        <w:t>on how</w:t>
      </w:r>
      <w:r w:rsidR="002117EB">
        <w:t xml:space="preserve"> </w:t>
      </w:r>
      <w:r w:rsidR="00BB7577" w:rsidRPr="00EC039B">
        <w:t>to establish good sleep hygiene habits and use relaxation techniques to promote sleep.</w:t>
      </w:r>
      <w:r w:rsidR="00BB7577" w:rsidRPr="008351A2">
        <w:rPr>
          <w:rFonts w:eastAsiaTheme="minorHAnsi"/>
        </w:rPr>
        <w:t xml:space="preserve"> </w:t>
      </w:r>
    </w:p>
    <w:p w14:paraId="467F60FF" w14:textId="77777777" w:rsidR="008351A2" w:rsidRDefault="00BB7577" w:rsidP="008351A2">
      <w:pPr>
        <w:pStyle w:val="ListParagraph"/>
        <w:numPr>
          <w:ilvl w:val="0"/>
          <w:numId w:val="20"/>
        </w:numPr>
        <w:rPr>
          <w:rFonts w:eastAsiaTheme="minorHAnsi"/>
        </w:rPr>
      </w:pPr>
      <w:r w:rsidRPr="008351A2">
        <w:rPr>
          <w:rFonts w:eastAsiaTheme="minorHAnsi"/>
        </w:rPr>
        <w:t>Strategies to manage</w:t>
      </w:r>
      <w:r w:rsidR="00424EB0" w:rsidRPr="008351A2">
        <w:rPr>
          <w:rFonts w:eastAsiaTheme="minorHAnsi"/>
        </w:rPr>
        <w:t xml:space="preserve"> common </w:t>
      </w:r>
      <w:r w:rsidR="009E571B" w:rsidRPr="008351A2">
        <w:rPr>
          <w:rFonts w:eastAsiaTheme="minorHAnsi"/>
        </w:rPr>
        <w:t>worries and cognitions that</w:t>
      </w:r>
      <w:r w:rsidR="00424EB0" w:rsidRPr="008351A2">
        <w:rPr>
          <w:rFonts w:eastAsiaTheme="minorHAnsi"/>
        </w:rPr>
        <w:t xml:space="preserve"> interfere with </w:t>
      </w:r>
      <w:r w:rsidR="00C85025" w:rsidRPr="008351A2">
        <w:rPr>
          <w:rFonts w:eastAsiaTheme="minorHAnsi"/>
        </w:rPr>
        <w:t>sleep</w:t>
      </w:r>
      <w:r w:rsidR="001D60A9">
        <w:rPr>
          <w:rFonts w:eastAsiaTheme="minorHAnsi"/>
        </w:rPr>
        <w:t>.</w:t>
      </w:r>
      <w:r w:rsidR="0012553C" w:rsidRPr="008351A2">
        <w:rPr>
          <w:rFonts w:eastAsiaTheme="minorHAnsi"/>
        </w:rPr>
        <w:t xml:space="preserve"> </w:t>
      </w:r>
    </w:p>
    <w:p w14:paraId="1FB8FA12" w14:textId="77777777" w:rsidR="00D369D6" w:rsidRPr="008351A2" w:rsidRDefault="00424EB0" w:rsidP="008351A2">
      <w:pPr>
        <w:pStyle w:val="ListParagraph"/>
        <w:numPr>
          <w:ilvl w:val="0"/>
          <w:numId w:val="20"/>
        </w:numPr>
        <w:rPr>
          <w:rFonts w:eastAsiaTheme="minorHAnsi"/>
        </w:rPr>
      </w:pPr>
      <w:r w:rsidRPr="008351A2">
        <w:rPr>
          <w:rFonts w:eastAsiaTheme="minorHAnsi"/>
        </w:rPr>
        <w:t xml:space="preserve">Strategies to manage </w:t>
      </w:r>
      <w:r w:rsidR="00EC5C11">
        <w:rPr>
          <w:rFonts w:eastAsiaTheme="minorHAnsi"/>
        </w:rPr>
        <w:t xml:space="preserve">common </w:t>
      </w:r>
      <w:r w:rsidR="009935C8" w:rsidRPr="008351A2">
        <w:rPr>
          <w:rFonts w:eastAsiaTheme="minorHAnsi"/>
        </w:rPr>
        <w:t>cancer treatment side effects</w:t>
      </w:r>
      <w:r w:rsidR="00E30168">
        <w:rPr>
          <w:rFonts w:eastAsiaTheme="minorHAnsi"/>
        </w:rPr>
        <w:t xml:space="preserve"> that interfere with sleep</w:t>
      </w:r>
      <w:r w:rsidR="009935C8" w:rsidRPr="008351A2">
        <w:rPr>
          <w:rFonts w:eastAsiaTheme="minorHAnsi"/>
        </w:rPr>
        <w:t xml:space="preserve"> including </w:t>
      </w:r>
      <w:r w:rsidR="006A799A" w:rsidRPr="008351A2">
        <w:rPr>
          <w:rFonts w:eastAsiaTheme="minorHAnsi"/>
        </w:rPr>
        <w:t xml:space="preserve">pain and unpleasant night time sensations including </w:t>
      </w:r>
      <w:r w:rsidR="009935C8" w:rsidRPr="008351A2">
        <w:rPr>
          <w:rFonts w:eastAsiaTheme="minorHAnsi"/>
        </w:rPr>
        <w:t xml:space="preserve">nausea, hot flushes, rash, </w:t>
      </w:r>
      <w:r w:rsidR="00EC5C11">
        <w:rPr>
          <w:rFonts w:eastAsiaTheme="minorHAnsi"/>
        </w:rPr>
        <w:t xml:space="preserve">and </w:t>
      </w:r>
      <w:r w:rsidR="009935C8" w:rsidRPr="008351A2">
        <w:rPr>
          <w:rFonts w:eastAsiaTheme="minorHAnsi"/>
        </w:rPr>
        <w:t>symptoms of peripheral neuropathy</w:t>
      </w:r>
      <w:r w:rsidR="001D60A9">
        <w:rPr>
          <w:rFonts w:eastAsiaTheme="minorHAnsi"/>
        </w:rPr>
        <w:t>.</w:t>
      </w:r>
    </w:p>
    <w:p w14:paraId="165E3971" w14:textId="1133A3CA" w:rsidR="006A799A" w:rsidRPr="00EC039B" w:rsidRDefault="00231419" w:rsidP="00B02EBE">
      <w:pPr>
        <w:rPr>
          <w:rFonts w:eastAsiaTheme="minorHAnsi"/>
        </w:rPr>
      </w:pPr>
      <w:r>
        <w:t>Approximately</w:t>
      </w:r>
      <w:r w:rsidR="009118E1">
        <w:t xml:space="preserve"> t</w:t>
      </w:r>
      <w:r w:rsidR="00A22027" w:rsidRPr="00EC039B">
        <w:t>hree week</w:t>
      </w:r>
      <w:r w:rsidR="006A799A" w:rsidRPr="00EC039B">
        <w:t>s</w:t>
      </w:r>
      <w:r w:rsidR="00E30168">
        <w:t xml:space="preserve"> post receiving the CBT-SM booklet</w:t>
      </w:r>
      <w:r w:rsidR="00272446">
        <w:t>,</w:t>
      </w:r>
      <w:r w:rsidR="00E30168">
        <w:t xml:space="preserve"> members of the project team will </w:t>
      </w:r>
      <w:r w:rsidR="004A0714">
        <w:t xml:space="preserve">make contact with </w:t>
      </w:r>
      <w:r w:rsidR="00E30168">
        <w:t>AYA cancer survivors</w:t>
      </w:r>
      <w:r w:rsidR="004A0714">
        <w:t xml:space="preserve"> (via text, email or phone)</w:t>
      </w:r>
      <w:r w:rsidR="004A0714" w:rsidDel="004A0714">
        <w:t xml:space="preserve"> </w:t>
      </w:r>
      <w:r w:rsidR="00071488">
        <w:t xml:space="preserve"> to arrange a suitable time for a </w:t>
      </w:r>
      <w:r w:rsidR="00E30168">
        <w:t>telephone call</w:t>
      </w:r>
      <w:r w:rsidR="00BC0288">
        <w:t xml:space="preserve"> </w:t>
      </w:r>
      <w:r w:rsidR="00602D7D">
        <w:t>(Follow up 1)</w:t>
      </w:r>
      <w:r w:rsidR="00E30168">
        <w:t>. The aim of this call</w:t>
      </w:r>
      <w:r w:rsidR="00071488">
        <w:t xml:space="preserve"> is</w:t>
      </w:r>
      <w:r w:rsidR="00E30168">
        <w:t xml:space="preserve"> </w:t>
      </w:r>
      <w:r w:rsidR="006A799A" w:rsidRPr="00EC039B">
        <w:rPr>
          <w:rFonts w:eastAsiaTheme="minorHAnsi"/>
        </w:rPr>
        <w:t xml:space="preserve">to </w:t>
      </w:r>
      <w:r w:rsidR="0001159D">
        <w:rPr>
          <w:rFonts w:eastAsiaTheme="minorHAnsi"/>
        </w:rPr>
        <w:t xml:space="preserve">answer </w:t>
      </w:r>
      <w:r w:rsidR="00E30168">
        <w:rPr>
          <w:rFonts w:eastAsiaTheme="minorHAnsi"/>
        </w:rPr>
        <w:t xml:space="preserve">any </w:t>
      </w:r>
      <w:r w:rsidR="0001159D">
        <w:rPr>
          <w:rFonts w:eastAsiaTheme="minorHAnsi"/>
        </w:rPr>
        <w:t>questions</w:t>
      </w:r>
      <w:r w:rsidR="00E30168">
        <w:rPr>
          <w:rFonts w:eastAsiaTheme="minorHAnsi"/>
        </w:rPr>
        <w:t xml:space="preserve"> the AYA cancer survivor might have</w:t>
      </w:r>
      <w:r w:rsidR="002117EB">
        <w:rPr>
          <w:rFonts w:eastAsiaTheme="minorHAnsi"/>
        </w:rPr>
        <w:t xml:space="preserve"> </w:t>
      </w:r>
      <w:r w:rsidR="0001159D">
        <w:rPr>
          <w:rFonts w:eastAsiaTheme="minorHAnsi"/>
        </w:rPr>
        <w:t xml:space="preserve">and resolve any </w:t>
      </w:r>
      <w:r w:rsidR="006A799A" w:rsidRPr="00EC039B">
        <w:rPr>
          <w:rFonts w:eastAsiaTheme="minorHAnsi"/>
        </w:rPr>
        <w:t xml:space="preserve">problems that may have </w:t>
      </w:r>
      <w:r w:rsidR="002A2E03" w:rsidRPr="00EC039B">
        <w:rPr>
          <w:rFonts w:eastAsiaTheme="minorHAnsi"/>
        </w:rPr>
        <w:t>arisen</w:t>
      </w:r>
      <w:r w:rsidR="006A799A" w:rsidRPr="00EC039B">
        <w:rPr>
          <w:rFonts w:eastAsiaTheme="minorHAnsi"/>
        </w:rPr>
        <w:t>.</w:t>
      </w:r>
      <w:r w:rsidR="00D66707">
        <w:rPr>
          <w:rFonts w:eastAsiaTheme="minorHAnsi"/>
        </w:rPr>
        <w:t xml:space="preserve"> </w:t>
      </w:r>
      <w:r>
        <w:t xml:space="preserve">For </w:t>
      </w:r>
      <w:r>
        <w:rPr>
          <w:rFonts w:eastAsiaTheme="minorHAnsi"/>
        </w:rPr>
        <w:t xml:space="preserve">AYA cancer survivors who do not </w:t>
      </w:r>
      <w:r w:rsidR="00FE5FFE">
        <w:rPr>
          <w:rFonts w:eastAsiaTheme="minorHAnsi"/>
        </w:rPr>
        <w:t>respond to the</w:t>
      </w:r>
      <w:r w:rsidR="004A0714">
        <w:rPr>
          <w:rFonts w:eastAsiaTheme="minorHAnsi"/>
        </w:rPr>
        <w:t xml:space="preserve"> initial contact</w:t>
      </w:r>
      <w:r w:rsidR="000168DC">
        <w:rPr>
          <w:rFonts w:eastAsiaTheme="minorHAnsi"/>
        </w:rPr>
        <w:t xml:space="preserve"> a reminder text message</w:t>
      </w:r>
      <w:r w:rsidR="004A0714">
        <w:rPr>
          <w:rFonts w:eastAsiaTheme="minorHAnsi"/>
        </w:rPr>
        <w:t xml:space="preserve"> </w:t>
      </w:r>
      <w:r w:rsidR="000168DC">
        <w:rPr>
          <w:rFonts w:eastAsiaTheme="minorHAnsi"/>
        </w:rPr>
        <w:t>and email will be sent. As AYA cancer survivors may be busy with school, work and other commitments, the project team will be flexible in how they make contact</w:t>
      </w:r>
      <w:r w:rsidR="00FE5FFE">
        <w:rPr>
          <w:rFonts w:eastAsiaTheme="minorHAnsi"/>
        </w:rPr>
        <w:t xml:space="preserve"> for Follow up 1</w:t>
      </w:r>
      <w:r w:rsidR="000168DC">
        <w:rPr>
          <w:rFonts w:eastAsiaTheme="minorHAnsi"/>
        </w:rPr>
        <w:t xml:space="preserve">. </w:t>
      </w:r>
    </w:p>
    <w:p w14:paraId="37CE60AB" w14:textId="75F15CAC" w:rsidR="00307937" w:rsidRPr="00307937" w:rsidRDefault="00602D7D" w:rsidP="00464CDD">
      <w:r>
        <w:rPr>
          <w:rFonts w:eastAsiaTheme="minorHAnsi"/>
        </w:rPr>
        <w:t>Two weeks after Follow up 1</w:t>
      </w:r>
      <w:r w:rsidR="00231419">
        <w:rPr>
          <w:rFonts w:eastAsiaTheme="minorHAnsi"/>
        </w:rPr>
        <w:t xml:space="preserve"> is completed</w:t>
      </w:r>
      <w:r w:rsidR="008351A2">
        <w:rPr>
          <w:rFonts w:eastAsiaTheme="minorHAnsi"/>
        </w:rPr>
        <w:t>,</w:t>
      </w:r>
      <w:r w:rsidR="00231419" w:rsidRPr="00231419">
        <w:rPr>
          <w:rFonts w:eastAsiaTheme="minorHAnsi"/>
        </w:rPr>
        <w:t xml:space="preserve"> </w:t>
      </w:r>
      <w:r w:rsidR="00E30168">
        <w:rPr>
          <w:rFonts w:eastAsiaTheme="minorHAnsi"/>
        </w:rPr>
        <w:t>AYA cancer survivors</w:t>
      </w:r>
      <w:r w:rsidR="0001159D">
        <w:rPr>
          <w:rFonts w:eastAsiaTheme="minorHAnsi"/>
        </w:rPr>
        <w:t xml:space="preserve"> </w:t>
      </w:r>
      <w:r w:rsidR="006A799A" w:rsidRPr="00EC039B">
        <w:rPr>
          <w:rFonts w:eastAsiaTheme="minorHAnsi"/>
        </w:rPr>
        <w:t>will be re-screened using</w:t>
      </w:r>
      <w:r w:rsidR="0072296B">
        <w:rPr>
          <w:rFonts w:eastAsiaTheme="minorHAnsi"/>
        </w:rPr>
        <w:t xml:space="preserve"> the ISI</w:t>
      </w:r>
      <w:r w:rsidR="00134B02">
        <w:rPr>
          <w:rFonts w:eastAsiaTheme="minorHAnsi"/>
        </w:rPr>
        <w:t xml:space="preserve"> </w:t>
      </w:r>
      <w:r w:rsidR="004F08C7">
        <w:rPr>
          <w:rFonts w:eastAsiaTheme="minorHAnsi"/>
        </w:rPr>
        <w:t xml:space="preserve">and ESS </w:t>
      </w:r>
      <w:r w:rsidR="00134B02">
        <w:rPr>
          <w:rFonts w:eastAsiaTheme="minorHAnsi"/>
        </w:rPr>
        <w:t>(Follow up 2)</w:t>
      </w:r>
      <w:r w:rsidR="0001159D">
        <w:rPr>
          <w:rFonts w:eastAsiaTheme="minorHAnsi"/>
        </w:rPr>
        <w:t xml:space="preserve">. </w:t>
      </w:r>
      <w:r w:rsidR="00222610">
        <w:rPr>
          <w:rFonts w:eastAsiaTheme="minorHAnsi"/>
        </w:rPr>
        <w:t>R</w:t>
      </w:r>
      <w:r w:rsidR="006A799A" w:rsidRPr="00EC039B">
        <w:rPr>
          <w:rFonts w:eastAsiaTheme="minorHAnsi"/>
        </w:rPr>
        <w:t>escreening will be conducted by a member of the project team.</w:t>
      </w:r>
      <w:r w:rsidR="002117EB" w:rsidRPr="002117EB">
        <w:t xml:space="preserve"> </w:t>
      </w:r>
      <w:r w:rsidR="002117EB">
        <w:t>For participants</w:t>
      </w:r>
      <w:r w:rsidR="002117EB" w:rsidRPr="000B71E4">
        <w:t xml:space="preserve"> </w:t>
      </w:r>
      <w:r w:rsidR="002117EB">
        <w:t xml:space="preserve">with </w:t>
      </w:r>
      <w:r w:rsidR="004F08C7">
        <w:t xml:space="preserve">scores of </w:t>
      </w:r>
      <w:r w:rsidR="004F08C7" w:rsidRPr="000B71E4">
        <w:t>ISI</w:t>
      </w:r>
      <w:r w:rsidR="004F08C7">
        <w:t xml:space="preserve"> ≥ 8</w:t>
      </w:r>
      <w:r w:rsidR="004F08C7" w:rsidRPr="000B71E4">
        <w:t xml:space="preserve"> </w:t>
      </w:r>
      <w:r w:rsidR="004F08C7">
        <w:t>and/or</w:t>
      </w:r>
      <w:r w:rsidR="004F08C7" w:rsidRPr="000B71E4">
        <w:t xml:space="preserve"> ESS</w:t>
      </w:r>
      <w:r w:rsidR="004F08C7">
        <w:t xml:space="preserve"> ≥ 11 </w:t>
      </w:r>
      <w:r w:rsidR="002117EB">
        <w:t xml:space="preserve">following CBT-SM, it will be assumed that their sleep difficulties have improved and </w:t>
      </w:r>
      <w:r w:rsidR="00FE31AB">
        <w:t xml:space="preserve">they </w:t>
      </w:r>
      <w:r w:rsidR="002117EB">
        <w:t xml:space="preserve">will receive no further </w:t>
      </w:r>
      <w:r w:rsidR="002117EB" w:rsidRPr="000B71E4">
        <w:t>treatment</w:t>
      </w:r>
      <w:r w:rsidR="002117EB">
        <w:t xml:space="preserve">. </w:t>
      </w:r>
      <w:r w:rsidR="006A799A" w:rsidRPr="00EC039B">
        <w:rPr>
          <w:rFonts w:eastAsiaTheme="minorHAnsi"/>
        </w:rPr>
        <w:t xml:space="preserve"> If</w:t>
      </w:r>
      <w:r w:rsidR="008351A2" w:rsidRPr="008351A2">
        <w:t xml:space="preserve"> </w:t>
      </w:r>
      <w:r w:rsidR="008351A2">
        <w:t xml:space="preserve">participants </w:t>
      </w:r>
      <w:r w:rsidR="006A799A" w:rsidRPr="00EC039B">
        <w:rPr>
          <w:rFonts w:eastAsiaTheme="minorHAnsi"/>
        </w:rPr>
        <w:t xml:space="preserve">have ongoing sleep difficulties (i.e. </w:t>
      </w:r>
      <w:r w:rsidR="00307937" w:rsidRPr="000B71E4">
        <w:t xml:space="preserve">scores </w:t>
      </w:r>
      <w:r w:rsidR="00AF5EB8">
        <w:rPr>
          <w:rFonts w:eastAsiaTheme="minorHAnsi"/>
        </w:rPr>
        <w:t>of ≥ 8 on the ISI</w:t>
      </w:r>
      <w:r w:rsidR="00E341AE">
        <w:rPr>
          <w:rFonts w:eastAsiaTheme="minorHAnsi"/>
        </w:rPr>
        <w:t xml:space="preserve"> </w:t>
      </w:r>
      <w:r w:rsidR="00E341AE">
        <w:t>and/or</w:t>
      </w:r>
      <w:r w:rsidR="00E341AE" w:rsidRPr="000B71E4">
        <w:t xml:space="preserve"> </w:t>
      </w:r>
      <w:r w:rsidR="00E341AE">
        <w:t>≥ 11 on the ESS</w:t>
      </w:r>
      <w:r w:rsidR="006A799A" w:rsidRPr="00EC039B">
        <w:rPr>
          <w:rFonts w:eastAsiaTheme="minorHAnsi"/>
        </w:rPr>
        <w:t>) they will be referred for individual CBT. If the participant is unable to attend individual CBT they will be referred back to community support services and/or their GP for follow-up.</w:t>
      </w:r>
    </w:p>
    <w:p w14:paraId="035F57F1" w14:textId="2BE45AD7" w:rsidR="0001159D" w:rsidRDefault="00FE5FFE" w:rsidP="0001159D">
      <w:pPr>
        <w:jc w:val="both"/>
        <w:rPr>
          <w:rFonts w:eastAsiaTheme="minorHAnsi"/>
        </w:rPr>
      </w:pPr>
      <w:r>
        <w:rPr>
          <w:rFonts w:eastAsiaTheme="minorHAnsi"/>
        </w:rPr>
        <w:t xml:space="preserve">As discussed above, the project team will be flexible in how they make contact with AYA cancer survivors for Follow up 2, </w:t>
      </w:r>
      <w:r w:rsidRPr="00EC039B">
        <w:rPr>
          <w:rFonts w:eastAsiaTheme="minorHAnsi"/>
        </w:rPr>
        <w:t>u</w:t>
      </w:r>
      <w:r>
        <w:rPr>
          <w:rFonts w:eastAsiaTheme="minorHAnsi"/>
        </w:rPr>
        <w:t xml:space="preserve">sing a schedule of phone, text message and </w:t>
      </w:r>
      <w:r w:rsidRPr="00EC039B">
        <w:rPr>
          <w:rFonts w:eastAsiaTheme="minorHAnsi"/>
        </w:rPr>
        <w:t>email reminder</w:t>
      </w:r>
      <w:r>
        <w:rPr>
          <w:rFonts w:eastAsiaTheme="minorHAnsi"/>
        </w:rPr>
        <w:t>s. P</w:t>
      </w:r>
      <w:r w:rsidR="009E571B" w:rsidRPr="00EC039B">
        <w:rPr>
          <w:rFonts w:eastAsiaTheme="minorHAnsi"/>
        </w:rPr>
        <w:t xml:space="preserve">articipants </w:t>
      </w:r>
      <w:r>
        <w:rPr>
          <w:rFonts w:eastAsiaTheme="minorHAnsi"/>
        </w:rPr>
        <w:t xml:space="preserve">who </w:t>
      </w:r>
      <w:r w:rsidR="009E571B" w:rsidRPr="00EC039B">
        <w:rPr>
          <w:rFonts w:eastAsiaTheme="minorHAnsi"/>
        </w:rPr>
        <w:t>prefer not to complete thes</w:t>
      </w:r>
      <w:r>
        <w:rPr>
          <w:rFonts w:eastAsiaTheme="minorHAnsi"/>
        </w:rPr>
        <w:t xml:space="preserve">e measures over the phone, </w:t>
      </w:r>
      <w:r w:rsidR="009E571B" w:rsidRPr="00EC039B">
        <w:rPr>
          <w:rFonts w:eastAsiaTheme="minorHAnsi"/>
        </w:rPr>
        <w:t xml:space="preserve">will receive an email link to complete </w:t>
      </w:r>
      <w:r w:rsidR="0001159D">
        <w:rPr>
          <w:rFonts w:eastAsiaTheme="minorHAnsi"/>
        </w:rPr>
        <w:t xml:space="preserve">them </w:t>
      </w:r>
      <w:r w:rsidR="00E327AE">
        <w:rPr>
          <w:rFonts w:eastAsiaTheme="minorHAnsi"/>
        </w:rPr>
        <w:t xml:space="preserve">online through the secure </w:t>
      </w:r>
      <w:proofErr w:type="spellStart"/>
      <w:r w:rsidR="009E571B" w:rsidRPr="00EC039B">
        <w:rPr>
          <w:rFonts w:eastAsiaTheme="minorHAnsi"/>
        </w:rPr>
        <w:t>REDCap</w:t>
      </w:r>
      <w:proofErr w:type="spellEnd"/>
      <w:r w:rsidR="00E327AE">
        <w:rPr>
          <w:rFonts w:eastAsiaTheme="minorHAnsi"/>
        </w:rPr>
        <w:t xml:space="preserve"> survey</w:t>
      </w:r>
      <w:r w:rsidR="008351A2">
        <w:rPr>
          <w:rFonts w:eastAsiaTheme="minorHAnsi"/>
        </w:rPr>
        <w:t>.</w:t>
      </w:r>
      <w:r w:rsidR="0001159D" w:rsidRPr="0001159D">
        <w:t xml:space="preserve"> </w:t>
      </w:r>
      <w:r w:rsidR="0044215B">
        <w:t>Participants</w:t>
      </w:r>
      <w:r w:rsidR="0001159D">
        <w:t xml:space="preserve"> </w:t>
      </w:r>
      <w:r w:rsidR="00BE07CE">
        <w:rPr>
          <w:rFonts w:eastAsiaTheme="minorHAnsi"/>
        </w:rPr>
        <w:t xml:space="preserve">who do not return the measures within 2 weeks of receiving them </w:t>
      </w:r>
      <w:r w:rsidR="0001159D">
        <w:rPr>
          <w:rFonts w:eastAsiaTheme="minorHAnsi"/>
        </w:rPr>
        <w:t xml:space="preserve">will be </w:t>
      </w:r>
      <w:r w:rsidR="00097AE4">
        <w:rPr>
          <w:rFonts w:eastAsiaTheme="minorHAnsi"/>
        </w:rPr>
        <w:t xml:space="preserve">called, texted and/or </w:t>
      </w:r>
      <w:r w:rsidR="002A2E03">
        <w:rPr>
          <w:rFonts w:eastAsiaTheme="minorHAnsi"/>
        </w:rPr>
        <w:t xml:space="preserve">emailed </w:t>
      </w:r>
      <w:r w:rsidR="0001159D" w:rsidRPr="00EC039B">
        <w:rPr>
          <w:rFonts w:eastAsiaTheme="minorHAnsi"/>
        </w:rPr>
        <w:t>up to three times (at 2 week intervals) to remind them to r</w:t>
      </w:r>
      <w:r w:rsidR="00097AE4">
        <w:rPr>
          <w:rFonts w:eastAsiaTheme="minorHAnsi"/>
        </w:rPr>
        <w:t xml:space="preserve">eturn the measures. </w:t>
      </w:r>
      <w:r w:rsidR="0001159D">
        <w:rPr>
          <w:rFonts w:eastAsiaTheme="minorHAnsi"/>
        </w:rPr>
        <w:t xml:space="preserve"> </w:t>
      </w:r>
    </w:p>
    <w:p w14:paraId="7BBD6787" w14:textId="77777777" w:rsidR="004446F9" w:rsidRPr="00EC039B" w:rsidRDefault="004019E1" w:rsidP="00761C8A">
      <w:pPr>
        <w:pStyle w:val="Heading4"/>
        <w:rPr>
          <w:rFonts w:eastAsiaTheme="minorHAnsi"/>
        </w:rPr>
      </w:pPr>
      <w:r w:rsidRPr="00EC039B">
        <w:rPr>
          <w:rFonts w:eastAsiaTheme="minorHAnsi"/>
        </w:rPr>
        <w:t xml:space="preserve">Individual </w:t>
      </w:r>
      <w:r w:rsidR="00F32061" w:rsidRPr="00EC039B">
        <w:rPr>
          <w:rFonts w:eastAsiaTheme="minorHAnsi"/>
        </w:rPr>
        <w:t>CBT</w:t>
      </w:r>
      <w:r w:rsidR="002F08CE" w:rsidRPr="00EC039B">
        <w:rPr>
          <w:rFonts w:eastAsiaTheme="minorHAnsi"/>
        </w:rPr>
        <w:t xml:space="preserve"> </w:t>
      </w:r>
      <w:r w:rsidR="00F32061" w:rsidRPr="00EC039B">
        <w:rPr>
          <w:rFonts w:eastAsiaTheme="minorHAnsi"/>
        </w:rPr>
        <w:t xml:space="preserve"> </w:t>
      </w:r>
    </w:p>
    <w:p w14:paraId="43502680" w14:textId="3609DD70" w:rsidR="00F60072" w:rsidRDefault="00230CEA" w:rsidP="00B66F8D">
      <w:pPr>
        <w:rPr>
          <w:rFonts w:eastAsiaTheme="minorHAnsi"/>
        </w:rPr>
      </w:pPr>
      <w:r>
        <w:rPr>
          <w:rFonts w:eastAsiaTheme="minorHAnsi"/>
        </w:rPr>
        <w:t>Participants</w:t>
      </w:r>
      <w:r w:rsidR="00441C73" w:rsidRPr="00EC039B">
        <w:rPr>
          <w:rFonts w:eastAsiaTheme="minorHAnsi"/>
        </w:rPr>
        <w:t xml:space="preserve"> </w:t>
      </w:r>
      <w:r w:rsidR="004446F9" w:rsidRPr="00EC039B">
        <w:rPr>
          <w:rFonts w:eastAsiaTheme="minorHAnsi"/>
        </w:rPr>
        <w:t xml:space="preserve">who continue to score ≥ 8 on the ISI </w:t>
      </w:r>
      <w:r w:rsidR="00E341AE">
        <w:t>and/or</w:t>
      </w:r>
      <w:r w:rsidR="00E341AE" w:rsidRPr="000B71E4">
        <w:t xml:space="preserve"> </w:t>
      </w:r>
      <w:r w:rsidR="00E341AE">
        <w:t xml:space="preserve">≥ 11 on the ESS </w:t>
      </w:r>
      <w:r w:rsidR="004446F9" w:rsidRPr="00EC039B">
        <w:rPr>
          <w:rFonts w:eastAsiaTheme="minorHAnsi"/>
        </w:rPr>
        <w:t xml:space="preserve">after completing </w:t>
      </w:r>
      <w:r w:rsidR="00C95856">
        <w:rPr>
          <w:rFonts w:eastAsiaTheme="minorHAnsi"/>
        </w:rPr>
        <w:t xml:space="preserve">the </w:t>
      </w:r>
      <w:r w:rsidR="00651AF5">
        <w:rPr>
          <w:rFonts w:eastAsiaTheme="minorHAnsi"/>
        </w:rPr>
        <w:t>CBT-SM</w:t>
      </w:r>
      <w:r w:rsidR="00272446">
        <w:rPr>
          <w:rFonts w:eastAsiaTheme="minorHAnsi"/>
        </w:rPr>
        <w:t>,</w:t>
      </w:r>
      <w:r w:rsidR="00651AF5">
        <w:rPr>
          <w:rFonts w:eastAsiaTheme="minorHAnsi"/>
        </w:rPr>
        <w:t xml:space="preserve"> </w:t>
      </w:r>
      <w:r w:rsidR="004446F9" w:rsidRPr="00EC039B">
        <w:rPr>
          <w:rFonts w:eastAsiaTheme="minorHAnsi"/>
        </w:rPr>
        <w:t>w</w:t>
      </w:r>
      <w:r w:rsidR="000F17DA" w:rsidRPr="00EC039B">
        <w:rPr>
          <w:rFonts w:eastAsiaTheme="minorHAnsi"/>
        </w:rPr>
        <w:t>ill be</w:t>
      </w:r>
      <w:r w:rsidR="004446F9" w:rsidRPr="00EC039B">
        <w:rPr>
          <w:rFonts w:eastAsiaTheme="minorHAnsi"/>
        </w:rPr>
        <w:t xml:space="preserve"> invited to </w:t>
      </w:r>
      <w:r w:rsidR="006A799A" w:rsidRPr="00EC039B">
        <w:rPr>
          <w:rFonts w:eastAsiaTheme="minorHAnsi"/>
        </w:rPr>
        <w:t>attend 4</w:t>
      </w:r>
      <w:r w:rsidR="007F3457" w:rsidRPr="00EC039B">
        <w:rPr>
          <w:rFonts w:eastAsiaTheme="minorHAnsi"/>
        </w:rPr>
        <w:t xml:space="preserve"> structured individual CBT sessions</w:t>
      </w:r>
      <w:r w:rsidR="00AF5EB8">
        <w:rPr>
          <w:rFonts w:eastAsiaTheme="minorHAnsi"/>
        </w:rPr>
        <w:t xml:space="preserve">. </w:t>
      </w:r>
      <w:r w:rsidR="004446F9" w:rsidRPr="00EC039B">
        <w:rPr>
          <w:rFonts w:eastAsiaTheme="minorHAnsi"/>
        </w:rPr>
        <w:t xml:space="preserve">The </w:t>
      </w:r>
      <w:r w:rsidR="007F3457" w:rsidRPr="00EC039B">
        <w:rPr>
          <w:rFonts w:eastAsiaTheme="minorHAnsi"/>
        </w:rPr>
        <w:t>individual CBT sessions</w:t>
      </w:r>
      <w:r w:rsidR="00441C73" w:rsidRPr="00EC039B">
        <w:rPr>
          <w:rFonts w:eastAsiaTheme="minorHAnsi"/>
        </w:rPr>
        <w:t xml:space="preserve"> </w:t>
      </w:r>
      <w:r w:rsidR="004446F9" w:rsidRPr="00EC039B">
        <w:rPr>
          <w:rFonts w:eastAsiaTheme="minorHAnsi"/>
        </w:rPr>
        <w:t>will</w:t>
      </w:r>
      <w:r w:rsidR="006A799A" w:rsidRPr="00EC039B">
        <w:rPr>
          <w:rFonts w:eastAsiaTheme="minorHAnsi"/>
        </w:rPr>
        <w:t xml:space="preserve"> </w:t>
      </w:r>
      <w:r w:rsidR="00CC7386">
        <w:rPr>
          <w:rFonts w:eastAsiaTheme="minorHAnsi"/>
        </w:rPr>
        <w:t xml:space="preserve">be </w:t>
      </w:r>
      <w:r w:rsidR="006A799A" w:rsidRPr="00EC039B">
        <w:rPr>
          <w:rFonts w:eastAsiaTheme="minorHAnsi"/>
        </w:rPr>
        <w:t>approximately 50-60 minutes in duration</w:t>
      </w:r>
      <w:r w:rsidR="0044215B">
        <w:rPr>
          <w:rFonts w:eastAsiaTheme="minorHAnsi"/>
        </w:rPr>
        <w:t>,</w:t>
      </w:r>
      <w:r w:rsidR="007F3457" w:rsidRPr="00EC039B">
        <w:rPr>
          <w:rFonts w:eastAsiaTheme="minorHAnsi"/>
        </w:rPr>
        <w:t xml:space="preserve"> with a psychologist</w:t>
      </w:r>
      <w:r w:rsidR="004446F9" w:rsidRPr="00EC039B">
        <w:rPr>
          <w:rFonts w:eastAsiaTheme="minorHAnsi"/>
        </w:rPr>
        <w:t xml:space="preserve">. </w:t>
      </w:r>
      <w:r w:rsidR="00123E4A">
        <w:t>The individual CBT sessions</w:t>
      </w:r>
      <w:r w:rsidR="004D13B3" w:rsidRPr="00EC039B">
        <w:t xml:space="preserve"> will include all t</w:t>
      </w:r>
      <w:r w:rsidR="00222610">
        <w:t xml:space="preserve">he information provided in the </w:t>
      </w:r>
      <w:r w:rsidR="004D13B3" w:rsidRPr="00EC039B">
        <w:t>CBT</w:t>
      </w:r>
      <w:r w:rsidR="00222610">
        <w:t>-SM</w:t>
      </w:r>
      <w:r w:rsidR="004D13B3" w:rsidRPr="00EC039B">
        <w:t xml:space="preserve"> resource but </w:t>
      </w:r>
      <w:r w:rsidR="00651AF5">
        <w:t xml:space="preserve">will also </w:t>
      </w:r>
      <w:r w:rsidR="004D13B3" w:rsidRPr="00EC039B">
        <w:t>provide an opportunity to identify and remove barriers to change.</w:t>
      </w:r>
      <w:r w:rsidR="00441C73" w:rsidRPr="00EC039B">
        <w:rPr>
          <w:rFonts w:eastAsiaTheme="minorHAnsi"/>
        </w:rPr>
        <w:t xml:space="preserve"> </w:t>
      </w:r>
      <w:r w:rsidR="00F32061" w:rsidRPr="00EC039B">
        <w:rPr>
          <w:rFonts w:eastAsiaTheme="minorHAnsi"/>
        </w:rPr>
        <w:t xml:space="preserve">The content of the </w:t>
      </w:r>
      <w:r w:rsidR="004D13B3" w:rsidRPr="00EC039B">
        <w:rPr>
          <w:rFonts w:eastAsiaTheme="minorHAnsi"/>
        </w:rPr>
        <w:t xml:space="preserve">individual </w:t>
      </w:r>
      <w:r w:rsidR="00F32061" w:rsidRPr="00EC039B">
        <w:rPr>
          <w:rFonts w:eastAsiaTheme="minorHAnsi"/>
        </w:rPr>
        <w:t>CB</w:t>
      </w:r>
      <w:r w:rsidR="00B27DC5">
        <w:rPr>
          <w:rFonts w:eastAsiaTheme="minorHAnsi"/>
        </w:rPr>
        <w:t>T</w:t>
      </w:r>
      <w:r w:rsidR="00123E4A">
        <w:rPr>
          <w:rFonts w:eastAsiaTheme="minorHAnsi"/>
        </w:rPr>
        <w:t xml:space="preserve"> </w:t>
      </w:r>
      <w:r w:rsidR="00B55C9A">
        <w:rPr>
          <w:rFonts w:eastAsiaTheme="minorHAnsi"/>
        </w:rPr>
        <w:t xml:space="preserve">sessions has been modelled on CBT </w:t>
      </w:r>
      <w:r w:rsidR="0097762A">
        <w:rPr>
          <w:rFonts w:eastAsiaTheme="minorHAnsi"/>
        </w:rPr>
        <w:t>insomnia programs that have been efficacious in the adult cancer population</w:t>
      </w:r>
      <w:r w:rsidR="00B55C9A">
        <w:rPr>
          <w:rFonts w:eastAsiaTheme="minorHAnsi"/>
        </w:rPr>
        <w:t xml:space="preserve"> </w:t>
      </w:r>
      <w:r w:rsidR="00467F3B">
        <w:rPr>
          <w:rFonts w:eastAsiaTheme="minorHAnsi"/>
          <w:noProof/>
        </w:rPr>
        <w:fldChar w:fldCharType="begin"/>
      </w:r>
      <w:r w:rsidR="00467F3B">
        <w:rPr>
          <w:rFonts w:eastAsiaTheme="minorHAnsi"/>
          <w:noProof/>
        </w:rPr>
        <w:instrText xml:space="preserve"> ADDIN EN.CITE &lt;EndNote&gt;&lt;Cite&gt;&lt;Author&gt;Zhou&lt;/Author&gt;&lt;Year&gt;2017&lt;/Year&gt;&lt;RecNum&gt;18&lt;/RecNum&gt;&lt;DisplayText&gt;[15]&lt;/DisplayText&gt;&lt;record&gt;&lt;rec-number&gt;18&lt;/rec-number&gt;&lt;foreign-keys&gt;&lt;key app="EN" db-id="saztzswadxd2z0etr225xtd6vx5zwwxfae2s" timestamp="1618444441" guid="84b31af0-3308-4050-8c82-cb42eac3e59d"&gt;18&lt;/key&gt;&lt;/foreign-keys&gt;&lt;ref-type name="Journal Article"&gt;17&lt;/ref-type&gt;&lt;contributors&gt;&lt;authors&gt;&lt;author&gt;Zhou, Eric S&lt;/author&gt;&lt;author&gt;Partridge, Ann H&lt;/author&gt;&lt;author&gt;Recklitis, Christopher J&lt;/author&gt;&lt;/authors&gt;&lt;/contributors&gt;&lt;titles&gt;&lt;title&gt;A pilot trial of brief group cognitive‐behavioral treatment for insomnia in an adult cancer survivorship program&lt;/title&gt;&lt;secondary-title&gt;Psycho‐oncology&lt;/secondary-title&gt;&lt;/titles&gt;&lt;periodical&gt;&lt;full-title&gt;Psycho‐oncology&lt;/full-title&gt;&lt;/periodical&gt;&lt;pages&gt;843-848&lt;/pages&gt;&lt;volume&gt;26&lt;/volume&gt;&lt;number&gt;6&lt;/number&gt;&lt;dates&gt;&lt;year&gt;2017&lt;/year&gt;&lt;/dates&gt;&lt;isbn&gt;1057-9249&lt;/isbn&gt;&lt;urls&gt;&lt;/urls&gt;&lt;/record&gt;&lt;/Cite&gt;&lt;/EndNote&gt;</w:instrText>
      </w:r>
      <w:r w:rsidR="00467F3B">
        <w:rPr>
          <w:rFonts w:eastAsiaTheme="minorHAnsi"/>
          <w:noProof/>
        </w:rPr>
        <w:fldChar w:fldCharType="separate"/>
      </w:r>
      <w:r w:rsidR="00467F3B">
        <w:rPr>
          <w:rFonts w:eastAsiaTheme="minorHAnsi"/>
          <w:noProof/>
        </w:rPr>
        <w:t>[15]</w:t>
      </w:r>
      <w:r w:rsidR="00467F3B">
        <w:rPr>
          <w:rFonts w:eastAsiaTheme="minorHAnsi"/>
          <w:noProof/>
        </w:rPr>
        <w:fldChar w:fldCharType="end"/>
      </w:r>
      <w:r w:rsidR="00467F3B">
        <w:rPr>
          <w:rFonts w:eastAsiaTheme="minorHAnsi"/>
          <w:noProof/>
        </w:rPr>
        <w:t xml:space="preserve"> </w:t>
      </w:r>
      <w:r w:rsidR="00F60072">
        <w:rPr>
          <w:rFonts w:eastAsiaTheme="minorHAnsi"/>
        </w:rPr>
        <w:t xml:space="preserve">and the AYA cancer survivor population </w:t>
      </w:r>
      <w:r w:rsidR="002A3C29">
        <w:rPr>
          <w:rFonts w:eastAsiaTheme="minorHAnsi"/>
          <w:noProof/>
        </w:rPr>
        <w:t>[16]</w:t>
      </w:r>
      <w:r w:rsidR="0097762A">
        <w:rPr>
          <w:rFonts w:eastAsiaTheme="minorHAnsi"/>
        </w:rPr>
        <w:t xml:space="preserve">. </w:t>
      </w:r>
      <w:r w:rsidR="00BC0D6E">
        <w:rPr>
          <w:rFonts w:eastAsiaTheme="minorHAnsi"/>
        </w:rPr>
        <w:t xml:space="preserve">The session structure is outlined in Table 1 </w:t>
      </w:r>
      <w:r w:rsidR="0043779E">
        <w:rPr>
          <w:rFonts w:eastAsiaTheme="minorHAnsi"/>
        </w:rPr>
        <w:t>below</w:t>
      </w:r>
      <w:r w:rsidR="00F60072">
        <w:rPr>
          <w:rFonts w:eastAsiaTheme="minorHAnsi"/>
        </w:rPr>
        <w:t>:</w:t>
      </w:r>
    </w:p>
    <w:p w14:paraId="0EE8EA89" w14:textId="77777777" w:rsidR="00B66F8D" w:rsidRPr="00B66F8D" w:rsidRDefault="00B66F8D" w:rsidP="00B66F8D">
      <w:pPr>
        <w:pStyle w:val="Text2"/>
        <w:rPr>
          <w:lang w:eastAsia="en-US"/>
        </w:rPr>
      </w:pPr>
    </w:p>
    <w:p w14:paraId="75C44E01" w14:textId="2FBEBC72" w:rsidR="00B71803" w:rsidRPr="0098730C" w:rsidRDefault="00BC0D6E" w:rsidP="00B71803">
      <w:pPr>
        <w:ind w:firstLine="0"/>
        <w:jc w:val="both"/>
        <w:rPr>
          <w:b/>
        </w:rPr>
      </w:pPr>
      <w:r w:rsidRPr="0098730C">
        <w:rPr>
          <w:b/>
        </w:rPr>
        <w:t xml:space="preserve">Table </w:t>
      </w:r>
      <w:r w:rsidR="00272446" w:rsidRPr="0098730C">
        <w:rPr>
          <w:b/>
          <w:noProof/>
        </w:rPr>
        <w:t>1</w:t>
      </w:r>
    </w:p>
    <w:p w14:paraId="46009632" w14:textId="43F6FFE8" w:rsidR="00BC0D6E" w:rsidRPr="00B71803" w:rsidRDefault="00BC0D6E" w:rsidP="00B71803">
      <w:pPr>
        <w:ind w:firstLine="0"/>
        <w:jc w:val="both"/>
        <w:rPr>
          <w:i/>
        </w:rPr>
      </w:pPr>
      <w:r w:rsidRPr="00B71803">
        <w:rPr>
          <w:i/>
        </w:rPr>
        <w:t>Session Structure of Individual CBT</w:t>
      </w:r>
    </w:p>
    <w:tbl>
      <w:tblPr>
        <w:tblStyle w:val="TableGrid"/>
        <w:tblW w:w="8540" w:type="dxa"/>
        <w:tblLook w:val="04A0" w:firstRow="1" w:lastRow="0" w:firstColumn="1" w:lastColumn="0" w:noHBand="0" w:noVBand="1"/>
      </w:tblPr>
      <w:tblGrid>
        <w:gridCol w:w="1894"/>
        <w:gridCol w:w="6646"/>
      </w:tblGrid>
      <w:tr w:rsidR="00BD7E19" w:rsidRPr="004F6DCD" w14:paraId="49710D81" w14:textId="77777777" w:rsidTr="005B5F95">
        <w:trPr>
          <w:trHeight w:val="328"/>
        </w:trPr>
        <w:tc>
          <w:tcPr>
            <w:tcW w:w="1894" w:type="dxa"/>
          </w:tcPr>
          <w:p w14:paraId="552DC350" w14:textId="77777777" w:rsidR="00BD7E19" w:rsidRPr="004F6DCD" w:rsidRDefault="00BD7E19" w:rsidP="00A74267">
            <w:pPr>
              <w:pStyle w:val="Heading6"/>
              <w:keepNext w:val="0"/>
              <w:outlineLvl w:val="5"/>
              <w:rPr>
                <w:rFonts w:eastAsiaTheme="minorHAnsi"/>
                <w:sz w:val="21"/>
                <w:szCs w:val="21"/>
              </w:rPr>
            </w:pPr>
            <w:r w:rsidRPr="004F6DCD">
              <w:rPr>
                <w:rFonts w:eastAsiaTheme="minorHAnsi"/>
                <w:sz w:val="21"/>
                <w:szCs w:val="21"/>
              </w:rPr>
              <w:t xml:space="preserve">Session </w:t>
            </w:r>
          </w:p>
        </w:tc>
        <w:tc>
          <w:tcPr>
            <w:tcW w:w="6646" w:type="dxa"/>
          </w:tcPr>
          <w:p w14:paraId="57AAAB0E" w14:textId="77777777" w:rsidR="00BD7E19" w:rsidRPr="004F6DCD" w:rsidRDefault="00BD7E19" w:rsidP="00A74267">
            <w:pPr>
              <w:pStyle w:val="Heading6"/>
              <w:keepNext w:val="0"/>
              <w:outlineLvl w:val="5"/>
              <w:rPr>
                <w:rFonts w:eastAsiaTheme="minorHAnsi"/>
                <w:sz w:val="21"/>
                <w:szCs w:val="21"/>
              </w:rPr>
            </w:pPr>
            <w:r w:rsidRPr="004F6DCD">
              <w:rPr>
                <w:rFonts w:eastAsiaTheme="minorHAnsi"/>
                <w:sz w:val="21"/>
                <w:szCs w:val="21"/>
              </w:rPr>
              <w:t xml:space="preserve">Content </w:t>
            </w:r>
          </w:p>
        </w:tc>
      </w:tr>
      <w:tr w:rsidR="00BD7E19" w:rsidRPr="004F6DCD" w14:paraId="63A4CE41" w14:textId="77777777" w:rsidTr="005B5F95">
        <w:trPr>
          <w:trHeight w:val="2301"/>
        </w:trPr>
        <w:tc>
          <w:tcPr>
            <w:tcW w:w="1894" w:type="dxa"/>
          </w:tcPr>
          <w:p w14:paraId="111FEA67" w14:textId="77777777" w:rsidR="00BD7E19" w:rsidRPr="004F6DCD" w:rsidRDefault="00BD7E19" w:rsidP="00A74267">
            <w:pPr>
              <w:pStyle w:val="Heading6"/>
              <w:keepNext w:val="0"/>
              <w:outlineLvl w:val="5"/>
              <w:rPr>
                <w:rFonts w:eastAsiaTheme="minorHAnsi"/>
                <w:sz w:val="21"/>
                <w:szCs w:val="21"/>
              </w:rPr>
            </w:pPr>
            <w:r w:rsidRPr="004F6DCD">
              <w:rPr>
                <w:rFonts w:eastAsiaTheme="minorHAnsi"/>
                <w:sz w:val="21"/>
                <w:szCs w:val="21"/>
              </w:rPr>
              <w:t>1</w:t>
            </w:r>
          </w:p>
        </w:tc>
        <w:tc>
          <w:tcPr>
            <w:tcW w:w="6646" w:type="dxa"/>
          </w:tcPr>
          <w:p w14:paraId="77DACDA9" w14:textId="77777777" w:rsidR="002A2E03" w:rsidRPr="004F6DCD" w:rsidRDefault="002A2E03" w:rsidP="002A2E03">
            <w:pPr>
              <w:pStyle w:val="Heading6"/>
              <w:keepNext w:val="0"/>
              <w:numPr>
                <w:ilvl w:val="0"/>
                <w:numId w:val="30"/>
              </w:numPr>
              <w:outlineLvl w:val="5"/>
              <w:rPr>
                <w:rFonts w:eastAsiaTheme="minorHAnsi"/>
                <w:sz w:val="21"/>
                <w:szCs w:val="21"/>
              </w:rPr>
            </w:pPr>
            <w:r w:rsidRPr="004F6DCD">
              <w:rPr>
                <w:rFonts w:eastAsiaTheme="minorHAnsi"/>
                <w:sz w:val="21"/>
                <w:szCs w:val="21"/>
              </w:rPr>
              <w:t>Conduct a thorough evaluation of sleep history.</w:t>
            </w:r>
          </w:p>
          <w:p w14:paraId="2010CC39" w14:textId="77777777" w:rsidR="002A2E03" w:rsidRPr="004F6DCD" w:rsidRDefault="002A2E03" w:rsidP="002A2E03">
            <w:pPr>
              <w:pStyle w:val="Heading6"/>
              <w:keepNext w:val="0"/>
              <w:numPr>
                <w:ilvl w:val="0"/>
                <w:numId w:val="30"/>
              </w:numPr>
              <w:outlineLvl w:val="5"/>
              <w:rPr>
                <w:rFonts w:eastAsiaTheme="minorHAnsi"/>
                <w:sz w:val="21"/>
                <w:szCs w:val="21"/>
              </w:rPr>
            </w:pPr>
            <w:r w:rsidRPr="004F6DCD">
              <w:rPr>
                <w:rFonts w:eastAsiaTheme="minorHAnsi"/>
                <w:sz w:val="21"/>
                <w:szCs w:val="21"/>
              </w:rPr>
              <w:t xml:space="preserve">Further education around sleep hygiene. </w:t>
            </w:r>
          </w:p>
          <w:p w14:paraId="3F777C0D" w14:textId="77777777" w:rsidR="002A2E03" w:rsidRPr="004F6DCD" w:rsidRDefault="002A2E03" w:rsidP="002A2E03">
            <w:pPr>
              <w:pStyle w:val="Heading6"/>
              <w:keepNext w:val="0"/>
              <w:numPr>
                <w:ilvl w:val="0"/>
                <w:numId w:val="30"/>
              </w:numPr>
              <w:outlineLvl w:val="5"/>
              <w:rPr>
                <w:rFonts w:eastAsiaTheme="minorHAnsi"/>
                <w:sz w:val="21"/>
                <w:szCs w:val="21"/>
              </w:rPr>
            </w:pPr>
            <w:r w:rsidRPr="004F6DCD">
              <w:rPr>
                <w:rFonts w:eastAsiaTheme="minorHAnsi"/>
                <w:sz w:val="21"/>
                <w:szCs w:val="21"/>
              </w:rPr>
              <w:t>To introduce rationale for sleep restriction and stimulus control and address any potential barriers.</w:t>
            </w:r>
          </w:p>
          <w:p w14:paraId="65DED44A" w14:textId="77777777" w:rsidR="002A2E03" w:rsidRPr="004F6DCD" w:rsidRDefault="002A2E03" w:rsidP="002A2E03">
            <w:pPr>
              <w:pStyle w:val="Heading6"/>
              <w:keepNext w:val="0"/>
              <w:numPr>
                <w:ilvl w:val="0"/>
                <w:numId w:val="30"/>
              </w:numPr>
              <w:outlineLvl w:val="5"/>
              <w:rPr>
                <w:rFonts w:eastAsiaTheme="minorHAnsi"/>
                <w:sz w:val="21"/>
                <w:szCs w:val="21"/>
              </w:rPr>
            </w:pPr>
            <w:r w:rsidRPr="004F6DCD">
              <w:rPr>
                <w:rFonts w:eastAsiaTheme="minorHAnsi"/>
                <w:sz w:val="21"/>
                <w:szCs w:val="21"/>
              </w:rPr>
              <w:t>Discuss cancer-related late effects, including medications, that impact sleep function.</w:t>
            </w:r>
          </w:p>
          <w:p w14:paraId="04C70F5B" w14:textId="31E3B8B4" w:rsidR="00BD7E19" w:rsidRPr="004F6DCD" w:rsidRDefault="002A2E03" w:rsidP="00A74267">
            <w:pPr>
              <w:pStyle w:val="Heading6"/>
              <w:keepNext w:val="0"/>
              <w:numPr>
                <w:ilvl w:val="0"/>
                <w:numId w:val="30"/>
              </w:numPr>
              <w:outlineLvl w:val="5"/>
              <w:rPr>
                <w:rFonts w:eastAsiaTheme="minorHAnsi"/>
                <w:sz w:val="21"/>
                <w:szCs w:val="21"/>
              </w:rPr>
            </w:pPr>
            <w:r w:rsidRPr="004F6DCD">
              <w:rPr>
                <w:rFonts w:eastAsiaTheme="minorHAnsi"/>
                <w:sz w:val="21"/>
                <w:szCs w:val="21"/>
              </w:rPr>
              <w:t>Instruct on completion of sleep diary.</w:t>
            </w:r>
          </w:p>
        </w:tc>
      </w:tr>
      <w:tr w:rsidR="00BD7E19" w:rsidRPr="004F6DCD" w14:paraId="52C8504E" w14:textId="77777777" w:rsidTr="0043779E">
        <w:trPr>
          <w:trHeight w:val="2410"/>
        </w:trPr>
        <w:tc>
          <w:tcPr>
            <w:tcW w:w="1894" w:type="dxa"/>
          </w:tcPr>
          <w:p w14:paraId="4489764B" w14:textId="77777777" w:rsidR="00BD7E19" w:rsidRPr="004F6DCD" w:rsidRDefault="00BD7E19" w:rsidP="00A74267">
            <w:pPr>
              <w:pStyle w:val="Heading6"/>
              <w:keepNext w:val="0"/>
              <w:outlineLvl w:val="5"/>
              <w:rPr>
                <w:rFonts w:eastAsiaTheme="minorHAnsi"/>
                <w:sz w:val="21"/>
                <w:szCs w:val="21"/>
              </w:rPr>
            </w:pPr>
            <w:r w:rsidRPr="004F6DCD">
              <w:rPr>
                <w:rFonts w:eastAsiaTheme="minorHAnsi"/>
                <w:sz w:val="21"/>
                <w:szCs w:val="21"/>
              </w:rPr>
              <w:t>2</w:t>
            </w:r>
          </w:p>
        </w:tc>
        <w:tc>
          <w:tcPr>
            <w:tcW w:w="6646" w:type="dxa"/>
          </w:tcPr>
          <w:p w14:paraId="688BFD8D" w14:textId="77777777" w:rsidR="00BD7E19" w:rsidRPr="004F6DCD" w:rsidRDefault="00BD7E19" w:rsidP="00A74267">
            <w:pPr>
              <w:pStyle w:val="Heading6"/>
              <w:keepNext w:val="0"/>
              <w:numPr>
                <w:ilvl w:val="0"/>
                <w:numId w:val="30"/>
              </w:numPr>
              <w:outlineLvl w:val="5"/>
              <w:rPr>
                <w:rFonts w:eastAsiaTheme="minorHAnsi"/>
                <w:sz w:val="21"/>
                <w:szCs w:val="21"/>
              </w:rPr>
            </w:pPr>
            <w:r w:rsidRPr="004F6DCD">
              <w:rPr>
                <w:rFonts w:eastAsiaTheme="minorHAnsi"/>
                <w:sz w:val="21"/>
                <w:szCs w:val="21"/>
              </w:rPr>
              <w:t>Review of sleep diary.</w:t>
            </w:r>
          </w:p>
          <w:p w14:paraId="5D8AF00C" w14:textId="77777777" w:rsidR="00BD7E19" w:rsidRPr="004F6DCD" w:rsidRDefault="00BD7E19" w:rsidP="00A74267">
            <w:pPr>
              <w:pStyle w:val="Heading6"/>
              <w:keepNext w:val="0"/>
              <w:numPr>
                <w:ilvl w:val="0"/>
                <w:numId w:val="30"/>
              </w:numPr>
              <w:outlineLvl w:val="5"/>
              <w:rPr>
                <w:rFonts w:eastAsiaTheme="minorHAnsi"/>
                <w:sz w:val="21"/>
                <w:szCs w:val="21"/>
              </w:rPr>
            </w:pPr>
            <w:r w:rsidRPr="004F6DCD">
              <w:rPr>
                <w:rFonts w:eastAsiaTheme="minorHAnsi"/>
                <w:sz w:val="21"/>
                <w:szCs w:val="21"/>
              </w:rPr>
              <w:t>Instruct on calculation of sleep efficiency.</w:t>
            </w:r>
          </w:p>
          <w:p w14:paraId="3627F6CB" w14:textId="77777777" w:rsidR="00BD7E19" w:rsidRPr="004F6DCD" w:rsidRDefault="00BD7E19" w:rsidP="00A74267">
            <w:pPr>
              <w:pStyle w:val="Heading6"/>
              <w:keepNext w:val="0"/>
              <w:numPr>
                <w:ilvl w:val="0"/>
                <w:numId w:val="30"/>
              </w:numPr>
              <w:outlineLvl w:val="5"/>
              <w:rPr>
                <w:rFonts w:eastAsiaTheme="minorHAnsi"/>
                <w:sz w:val="21"/>
                <w:szCs w:val="21"/>
              </w:rPr>
            </w:pPr>
            <w:r w:rsidRPr="004F6DCD">
              <w:rPr>
                <w:rFonts w:eastAsiaTheme="minorHAnsi"/>
                <w:sz w:val="21"/>
                <w:szCs w:val="21"/>
              </w:rPr>
              <w:t>Schedule sleep-wake schedule based on sleep diary.</w:t>
            </w:r>
          </w:p>
          <w:p w14:paraId="0F018ACE" w14:textId="77777777" w:rsidR="00F37C5D" w:rsidRPr="004F6DCD" w:rsidRDefault="00F37C5D" w:rsidP="00A74267">
            <w:pPr>
              <w:pStyle w:val="Heading6"/>
              <w:keepNext w:val="0"/>
              <w:numPr>
                <w:ilvl w:val="0"/>
                <w:numId w:val="30"/>
              </w:numPr>
              <w:outlineLvl w:val="5"/>
              <w:rPr>
                <w:sz w:val="21"/>
                <w:szCs w:val="21"/>
              </w:rPr>
            </w:pPr>
            <w:r w:rsidRPr="004F6DCD">
              <w:rPr>
                <w:sz w:val="21"/>
                <w:szCs w:val="21"/>
              </w:rPr>
              <w:t>Introduce arousal and how this affects sleep</w:t>
            </w:r>
            <w:r w:rsidR="000D1063" w:rsidRPr="004F6DCD">
              <w:rPr>
                <w:sz w:val="21"/>
                <w:szCs w:val="21"/>
              </w:rPr>
              <w:t>.</w:t>
            </w:r>
          </w:p>
          <w:p w14:paraId="4936A8EC" w14:textId="77777777" w:rsidR="00F37C5D" w:rsidRPr="004F6DCD" w:rsidRDefault="00F37C5D" w:rsidP="00A74267">
            <w:pPr>
              <w:pStyle w:val="Heading6"/>
              <w:keepNext w:val="0"/>
              <w:numPr>
                <w:ilvl w:val="0"/>
                <w:numId w:val="30"/>
              </w:numPr>
              <w:outlineLvl w:val="5"/>
              <w:rPr>
                <w:rFonts w:eastAsiaTheme="minorHAnsi"/>
                <w:sz w:val="21"/>
                <w:szCs w:val="21"/>
              </w:rPr>
            </w:pPr>
            <w:r w:rsidRPr="004F6DCD">
              <w:rPr>
                <w:sz w:val="21"/>
                <w:szCs w:val="21"/>
              </w:rPr>
              <w:t>Discuss counter arousal methods</w:t>
            </w:r>
            <w:r w:rsidR="000D1063" w:rsidRPr="004F6DCD">
              <w:rPr>
                <w:sz w:val="21"/>
                <w:szCs w:val="21"/>
              </w:rPr>
              <w:t>.</w:t>
            </w:r>
          </w:p>
          <w:p w14:paraId="50FB4664" w14:textId="77777777" w:rsidR="00F37C5D" w:rsidRPr="004F6DCD" w:rsidRDefault="00BD7E19" w:rsidP="00A74267">
            <w:pPr>
              <w:pStyle w:val="Heading6"/>
              <w:keepNext w:val="0"/>
              <w:numPr>
                <w:ilvl w:val="0"/>
                <w:numId w:val="30"/>
              </w:numPr>
              <w:outlineLvl w:val="5"/>
              <w:rPr>
                <w:rFonts w:eastAsiaTheme="minorHAnsi"/>
                <w:sz w:val="21"/>
                <w:szCs w:val="21"/>
              </w:rPr>
            </w:pPr>
            <w:r w:rsidRPr="004F6DCD">
              <w:rPr>
                <w:rFonts w:eastAsiaTheme="minorHAnsi"/>
                <w:sz w:val="21"/>
                <w:szCs w:val="21"/>
              </w:rPr>
              <w:t>Discuss with family members (if relevant) the intervention rationale and sleep objectives.</w:t>
            </w:r>
          </w:p>
        </w:tc>
      </w:tr>
      <w:tr w:rsidR="00BD7E19" w:rsidRPr="004F6DCD" w14:paraId="69D27779" w14:textId="77777777" w:rsidTr="005B5F95">
        <w:trPr>
          <w:trHeight w:val="2015"/>
        </w:trPr>
        <w:tc>
          <w:tcPr>
            <w:tcW w:w="1894" w:type="dxa"/>
          </w:tcPr>
          <w:p w14:paraId="69BDA257" w14:textId="77777777" w:rsidR="00BD7E19" w:rsidRPr="004F6DCD" w:rsidRDefault="00BD7E19" w:rsidP="00A74267">
            <w:pPr>
              <w:pStyle w:val="Heading6"/>
              <w:keepNext w:val="0"/>
              <w:outlineLvl w:val="5"/>
              <w:rPr>
                <w:rFonts w:eastAsiaTheme="minorHAnsi"/>
                <w:sz w:val="21"/>
                <w:szCs w:val="21"/>
              </w:rPr>
            </w:pPr>
            <w:r w:rsidRPr="004F6DCD">
              <w:rPr>
                <w:rFonts w:eastAsiaTheme="minorHAnsi"/>
                <w:sz w:val="21"/>
                <w:szCs w:val="21"/>
              </w:rPr>
              <w:t>3</w:t>
            </w:r>
          </w:p>
        </w:tc>
        <w:tc>
          <w:tcPr>
            <w:tcW w:w="6646" w:type="dxa"/>
          </w:tcPr>
          <w:p w14:paraId="2B09D3ED" w14:textId="77777777" w:rsidR="00A757A8" w:rsidRPr="004F6DCD" w:rsidRDefault="00A757A8" w:rsidP="00A74267">
            <w:pPr>
              <w:pStyle w:val="Heading6"/>
              <w:keepNext w:val="0"/>
              <w:numPr>
                <w:ilvl w:val="0"/>
                <w:numId w:val="31"/>
              </w:numPr>
              <w:outlineLvl w:val="5"/>
              <w:rPr>
                <w:rFonts w:eastAsiaTheme="minorHAnsi"/>
                <w:sz w:val="21"/>
                <w:szCs w:val="21"/>
              </w:rPr>
            </w:pPr>
            <w:r w:rsidRPr="004F6DCD">
              <w:rPr>
                <w:rFonts w:eastAsiaTheme="minorHAnsi"/>
                <w:sz w:val="21"/>
                <w:szCs w:val="21"/>
              </w:rPr>
              <w:t>Review of sleep diary.</w:t>
            </w:r>
          </w:p>
          <w:p w14:paraId="3313E94A" w14:textId="77777777" w:rsidR="00A757A8" w:rsidRPr="004F6DCD" w:rsidRDefault="00A757A8" w:rsidP="00A74267">
            <w:pPr>
              <w:pStyle w:val="Heading6"/>
              <w:keepNext w:val="0"/>
              <w:numPr>
                <w:ilvl w:val="0"/>
                <w:numId w:val="31"/>
              </w:numPr>
              <w:outlineLvl w:val="5"/>
              <w:rPr>
                <w:rFonts w:eastAsiaTheme="minorHAnsi"/>
                <w:sz w:val="21"/>
                <w:szCs w:val="21"/>
              </w:rPr>
            </w:pPr>
            <w:r w:rsidRPr="004F6DCD">
              <w:rPr>
                <w:rFonts w:eastAsiaTheme="minorHAnsi"/>
                <w:sz w:val="21"/>
                <w:szCs w:val="21"/>
              </w:rPr>
              <w:t>Discuss sleep expansion.</w:t>
            </w:r>
          </w:p>
          <w:p w14:paraId="1DE98C95" w14:textId="77777777" w:rsidR="000D1063" w:rsidRPr="004F6DCD" w:rsidRDefault="000D1063" w:rsidP="00A74267">
            <w:pPr>
              <w:pStyle w:val="Heading6"/>
              <w:keepNext w:val="0"/>
              <w:numPr>
                <w:ilvl w:val="0"/>
                <w:numId w:val="31"/>
              </w:numPr>
              <w:outlineLvl w:val="5"/>
              <w:rPr>
                <w:rFonts w:eastAsiaTheme="minorHAnsi"/>
                <w:sz w:val="21"/>
                <w:szCs w:val="21"/>
              </w:rPr>
            </w:pPr>
            <w:r w:rsidRPr="004F6DCD">
              <w:rPr>
                <w:sz w:val="21"/>
                <w:szCs w:val="21"/>
              </w:rPr>
              <w:t xml:space="preserve">Explore </w:t>
            </w:r>
            <w:r w:rsidR="000B1391" w:rsidRPr="004F6DCD">
              <w:rPr>
                <w:sz w:val="21"/>
                <w:szCs w:val="21"/>
              </w:rPr>
              <w:t>participant’s</w:t>
            </w:r>
            <w:r w:rsidRPr="004F6DCD">
              <w:rPr>
                <w:sz w:val="21"/>
                <w:szCs w:val="21"/>
              </w:rPr>
              <w:t xml:space="preserve"> beliefs about sleep.</w:t>
            </w:r>
          </w:p>
          <w:p w14:paraId="23C2FBA9" w14:textId="77777777" w:rsidR="00A757A8" w:rsidRPr="004F6DCD" w:rsidRDefault="00A757A8" w:rsidP="00A74267">
            <w:pPr>
              <w:pStyle w:val="Heading6"/>
              <w:keepNext w:val="0"/>
              <w:numPr>
                <w:ilvl w:val="0"/>
                <w:numId w:val="31"/>
              </w:numPr>
              <w:outlineLvl w:val="5"/>
              <w:rPr>
                <w:rFonts w:eastAsiaTheme="minorHAnsi"/>
                <w:sz w:val="21"/>
                <w:szCs w:val="21"/>
              </w:rPr>
            </w:pPr>
            <w:r w:rsidRPr="004F6DCD">
              <w:rPr>
                <w:rFonts w:eastAsiaTheme="minorHAnsi"/>
                <w:sz w:val="21"/>
                <w:szCs w:val="21"/>
              </w:rPr>
              <w:t>Identify and address cognitive factors that impact adherence and sleep function.</w:t>
            </w:r>
          </w:p>
          <w:p w14:paraId="0A3D3978" w14:textId="77777777" w:rsidR="00F37C5D" w:rsidRPr="004F6DCD" w:rsidRDefault="00A757A8" w:rsidP="00A74267">
            <w:pPr>
              <w:pStyle w:val="Heading6"/>
              <w:keepNext w:val="0"/>
              <w:numPr>
                <w:ilvl w:val="0"/>
                <w:numId w:val="31"/>
              </w:numPr>
              <w:outlineLvl w:val="5"/>
              <w:rPr>
                <w:rFonts w:eastAsiaTheme="minorHAnsi"/>
                <w:sz w:val="21"/>
                <w:szCs w:val="21"/>
              </w:rPr>
            </w:pPr>
            <w:r w:rsidRPr="004F6DCD">
              <w:rPr>
                <w:rFonts w:eastAsiaTheme="minorHAnsi"/>
                <w:sz w:val="21"/>
                <w:szCs w:val="21"/>
              </w:rPr>
              <w:t>Troubleshoot adherence challenges.</w:t>
            </w:r>
          </w:p>
        </w:tc>
      </w:tr>
      <w:tr w:rsidR="00A757A8" w:rsidRPr="004F6DCD" w14:paraId="2D7CB7C0" w14:textId="77777777" w:rsidTr="005B5F95">
        <w:trPr>
          <w:trHeight w:val="1701"/>
        </w:trPr>
        <w:tc>
          <w:tcPr>
            <w:tcW w:w="1894" w:type="dxa"/>
          </w:tcPr>
          <w:p w14:paraId="4A3E56B7" w14:textId="77777777" w:rsidR="00A757A8" w:rsidRPr="004F6DCD" w:rsidRDefault="00A757A8" w:rsidP="00A74267">
            <w:pPr>
              <w:pStyle w:val="Heading6"/>
              <w:keepNext w:val="0"/>
              <w:outlineLvl w:val="5"/>
              <w:rPr>
                <w:rFonts w:eastAsiaTheme="minorHAnsi"/>
                <w:sz w:val="21"/>
                <w:szCs w:val="21"/>
              </w:rPr>
            </w:pPr>
            <w:r w:rsidRPr="004F6DCD">
              <w:rPr>
                <w:rFonts w:eastAsiaTheme="minorHAnsi"/>
                <w:sz w:val="21"/>
                <w:szCs w:val="21"/>
              </w:rPr>
              <w:t>4</w:t>
            </w:r>
          </w:p>
        </w:tc>
        <w:tc>
          <w:tcPr>
            <w:tcW w:w="6646" w:type="dxa"/>
          </w:tcPr>
          <w:p w14:paraId="54918AB0" w14:textId="77777777" w:rsidR="00F37C5D" w:rsidRPr="004F6DCD" w:rsidRDefault="00F37C5D" w:rsidP="00A74267">
            <w:pPr>
              <w:pStyle w:val="Heading6"/>
              <w:keepNext w:val="0"/>
              <w:numPr>
                <w:ilvl w:val="0"/>
                <w:numId w:val="32"/>
              </w:numPr>
              <w:outlineLvl w:val="5"/>
              <w:rPr>
                <w:sz w:val="21"/>
                <w:szCs w:val="21"/>
              </w:rPr>
            </w:pPr>
            <w:r w:rsidRPr="004F6DCD">
              <w:rPr>
                <w:sz w:val="21"/>
                <w:szCs w:val="21"/>
              </w:rPr>
              <w:t>Review progress and alter treatment as required</w:t>
            </w:r>
            <w:r w:rsidR="000D1063" w:rsidRPr="004F6DCD">
              <w:rPr>
                <w:sz w:val="21"/>
                <w:szCs w:val="21"/>
              </w:rPr>
              <w:t>.</w:t>
            </w:r>
          </w:p>
          <w:p w14:paraId="6E826477" w14:textId="77777777" w:rsidR="00F37C5D" w:rsidRPr="004F6DCD" w:rsidRDefault="00F37C5D" w:rsidP="00A74267">
            <w:pPr>
              <w:pStyle w:val="Heading6"/>
              <w:keepNext w:val="0"/>
              <w:numPr>
                <w:ilvl w:val="0"/>
                <w:numId w:val="32"/>
              </w:numPr>
              <w:outlineLvl w:val="5"/>
              <w:rPr>
                <w:sz w:val="21"/>
                <w:szCs w:val="21"/>
              </w:rPr>
            </w:pPr>
            <w:r w:rsidRPr="004F6DCD">
              <w:rPr>
                <w:sz w:val="21"/>
                <w:szCs w:val="21"/>
              </w:rPr>
              <w:t>Discuss sleep-related cognitive arousal</w:t>
            </w:r>
            <w:r w:rsidR="000D1063" w:rsidRPr="004F6DCD">
              <w:rPr>
                <w:sz w:val="21"/>
                <w:szCs w:val="21"/>
              </w:rPr>
              <w:t>.</w:t>
            </w:r>
          </w:p>
          <w:p w14:paraId="1B5523F7" w14:textId="77777777" w:rsidR="00931AAA" w:rsidRPr="004F6DCD" w:rsidRDefault="00931AAA" w:rsidP="00A74267">
            <w:pPr>
              <w:pStyle w:val="Heading6"/>
              <w:keepNext w:val="0"/>
              <w:numPr>
                <w:ilvl w:val="0"/>
                <w:numId w:val="32"/>
              </w:numPr>
              <w:outlineLvl w:val="5"/>
              <w:rPr>
                <w:sz w:val="21"/>
                <w:szCs w:val="21"/>
              </w:rPr>
            </w:pPr>
            <w:r w:rsidRPr="004F6DCD">
              <w:rPr>
                <w:sz w:val="21"/>
                <w:szCs w:val="21"/>
              </w:rPr>
              <w:t>Review of goals</w:t>
            </w:r>
            <w:r w:rsidR="000D1063" w:rsidRPr="004F6DCD">
              <w:rPr>
                <w:sz w:val="21"/>
                <w:szCs w:val="21"/>
              </w:rPr>
              <w:t>.</w:t>
            </w:r>
            <w:r w:rsidRPr="004F6DCD">
              <w:rPr>
                <w:sz w:val="21"/>
                <w:szCs w:val="21"/>
              </w:rPr>
              <w:t xml:space="preserve"> </w:t>
            </w:r>
          </w:p>
          <w:p w14:paraId="2C518297" w14:textId="77777777" w:rsidR="00F37C5D" w:rsidRPr="004F6DCD" w:rsidRDefault="00F37C5D" w:rsidP="00A74267">
            <w:pPr>
              <w:pStyle w:val="Heading6"/>
              <w:keepNext w:val="0"/>
              <w:numPr>
                <w:ilvl w:val="0"/>
                <w:numId w:val="32"/>
              </w:numPr>
              <w:outlineLvl w:val="5"/>
              <w:rPr>
                <w:sz w:val="21"/>
                <w:szCs w:val="21"/>
              </w:rPr>
            </w:pPr>
            <w:r w:rsidRPr="004F6DCD">
              <w:rPr>
                <w:sz w:val="21"/>
                <w:szCs w:val="21"/>
              </w:rPr>
              <w:t>Create a relapse prevention plan</w:t>
            </w:r>
            <w:r w:rsidR="000D1063" w:rsidRPr="004F6DCD">
              <w:rPr>
                <w:sz w:val="21"/>
                <w:szCs w:val="21"/>
              </w:rPr>
              <w:t xml:space="preserve"> (if appropriate). </w:t>
            </w:r>
            <w:r w:rsidRPr="004F6DCD">
              <w:rPr>
                <w:sz w:val="21"/>
                <w:szCs w:val="21"/>
              </w:rPr>
              <w:t xml:space="preserve"> </w:t>
            </w:r>
          </w:p>
          <w:p w14:paraId="4E0B95C0" w14:textId="77777777" w:rsidR="00A757A8" w:rsidRPr="004F6DCD" w:rsidRDefault="00F37C5D" w:rsidP="00A74267">
            <w:pPr>
              <w:pStyle w:val="Heading6"/>
              <w:keepNext w:val="0"/>
              <w:numPr>
                <w:ilvl w:val="0"/>
                <w:numId w:val="32"/>
              </w:numPr>
              <w:outlineLvl w:val="5"/>
              <w:rPr>
                <w:sz w:val="21"/>
                <w:szCs w:val="21"/>
              </w:rPr>
            </w:pPr>
            <w:r w:rsidRPr="004F6DCD">
              <w:rPr>
                <w:sz w:val="21"/>
                <w:szCs w:val="21"/>
              </w:rPr>
              <w:t>Review of follow up options</w:t>
            </w:r>
            <w:r w:rsidR="000D1063" w:rsidRPr="004F6DCD">
              <w:rPr>
                <w:sz w:val="21"/>
                <w:szCs w:val="21"/>
              </w:rPr>
              <w:t>.</w:t>
            </w:r>
            <w:r w:rsidRPr="004F6DCD">
              <w:rPr>
                <w:sz w:val="21"/>
                <w:szCs w:val="21"/>
              </w:rPr>
              <w:t xml:space="preserve"> </w:t>
            </w:r>
          </w:p>
        </w:tc>
      </w:tr>
    </w:tbl>
    <w:p w14:paraId="766208D2" w14:textId="77777777" w:rsidR="004F6DCD" w:rsidRDefault="004F6DCD" w:rsidP="00B71803">
      <w:pPr>
        <w:rPr>
          <w:rFonts w:eastAsiaTheme="minorHAnsi"/>
        </w:rPr>
      </w:pPr>
    </w:p>
    <w:p w14:paraId="02795393" w14:textId="20D6785A" w:rsidR="004A0714" w:rsidRPr="00702351" w:rsidRDefault="00C71CCD" w:rsidP="006E7EC3">
      <w:pPr>
        <w:rPr>
          <w:rFonts w:eastAsiaTheme="minorHAnsi"/>
        </w:rPr>
      </w:pPr>
      <w:r w:rsidRPr="00EC039B">
        <w:rPr>
          <w:rFonts w:eastAsiaTheme="minorHAnsi"/>
        </w:rPr>
        <w:t>T</w:t>
      </w:r>
      <w:r w:rsidR="002F08CE" w:rsidRPr="00EC039B">
        <w:rPr>
          <w:rFonts w:eastAsiaTheme="minorHAnsi"/>
        </w:rPr>
        <w:t xml:space="preserve">he </w:t>
      </w:r>
      <w:r w:rsidRPr="00EC039B">
        <w:rPr>
          <w:rFonts w:eastAsiaTheme="minorHAnsi"/>
        </w:rPr>
        <w:t>intervention</w:t>
      </w:r>
      <w:r w:rsidR="00F32061" w:rsidRPr="00EC039B">
        <w:rPr>
          <w:rFonts w:eastAsiaTheme="minorHAnsi"/>
        </w:rPr>
        <w:t xml:space="preserve"> </w:t>
      </w:r>
      <w:r w:rsidR="002F08CE" w:rsidRPr="00EC039B">
        <w:rPr>
          <w:rFonts w:eastAsiaTheme="minorHAnsi"/>
        </w:rPr>
        <w:t xml:space="preserve">will </w:t>
      </w:r>
      <w:r w:rsidR="00F32061" w:rsidRPr="00EC039B">
        <w:rPr>
          <w:rFonts w:eastAsiaTheme="minorHAnsi"/>
        </w:rPr>
        <w:t xml:space="preserve">address </w:t>
      </w:r>
      <w:r w:rsidR="002F08CE" w:rsidRPr="00EC039B">
        <w:rPr>
          <w:rFonts w:eastAsiaTheme="minorHAnsi"/>
        </w:rPr>
        <w:t xml:space="preserve">symptoms that are specific to </w:t>
      </w:r>
      <w:r w:rsidR="00651AF5">
        <w:rPr>
          <w:rFonts w:eastAsiaTheme="minorHAnsi"/>
        </w:rPr>
        <w:t xml:space="preserve">AYA cancer survivors. </w:t>
      </w:r>
      <w:r w:rsidR="002A2E03" w:rsidRPr="00EC039B">
        <w:rPr>
          <w:rFonts w:eastAsiaTheme="minorHAnsi" w:cstheme="minorBidi"/>
        </w:rPr>
        <w:t>Sleep diaries will be completed</w:t>
      </w:r>
      <w:r w:rsidR="00F32061" w:rsidRPr="00EC039B">
        <w:rPr>
          <w:rFonts w:eastAsiaTheme="minorHAnsi" w:cstheme="minorBidi"/>
        </w:rPr>
        <w:t xml:space="preserve"> throughout th</w:t>
      </w:r>
      <w:r w:rsidR="00441C73" w:rsidRPr="00EC039B">
        <w:rPr>
          <w:rFonts w:eastAsiaTheme="minorHAnsi" w:cstheme="minorBidi"/>
        </w:rPr>
        <w:t>e</w:t>
      </w:r>
      <w:r w:rsidR="00C50038" w:rsidRPr="00EC039B">
        <w:rPr>
          <w:rFonts w:eastAsiaTheme="minorHAnsi" w:cstheme="minorBidi"/>
        </w:rPr>
        <w:t xml:space="preserve"> course of individual therapy</w:t>
      </w:r>
      <w:r w:rsidR="00F32061" w:rsidRPr="00EC039B">
        <w:rPr>
          <w:rFonts w:eastAsiaTheme="minorHAnsi"/>
        </w:rPr>
        <w:t xml:space="preserve">, </w:t>
      </w:r>
      <w:r w:rsidR="00C50038" w:rsidRPr="00EC039B">
        <w:rPr>
          <w:rFonts w:eastAsiaTheme="minorHAnsi"/>
        </w:rPr>
        <w:t>so that</w:t>
      </w:r>
      <w:r w:rsidR="00441C73" w:rsidRPr="00EC039B">
        <w:rPr>
          <w:rFonts w:eastAsiaTheme="minorHAnsi"/>
        </w:rPr>
        <w:t xml:space="preserve"> </w:t>
      </w:r>
      <w:r w:rsidR="00F32061" w:rsidRPr="00EC039B">
        <w:rPr>
          <w:rFonts w:eastAsiaTheme="minorHAnsi"/>
        </w:rPr>
        <w:t xml:space="preserve">sleep restriction recommendations </w:t>
      </w:r>
      <w:r w:rsidR="00C50038" w:rsidRPr="00EC039B">
        <w:rPr>
          <w:rFonts w:eastAsiaTheme="minorHAnsi"/>
        </w:rPr>
        <w:t>can be tailored for</w:t>
      </w:r>
      <w:r w:rsidR="004C71B0" w:rsidRPr="00EC039B">
        <w:rPr>
          <w:rFonts w:eastAsiaTheme="minorHAnsi"/>
        </w:rPr>
        <w:t xml:space="preserve"> each </w:t>
      </w:r>
      <w:r w:rsidR="00230CEA">
        <w:rPr>
          <w:rFonts w:eastAsiaTheme="minorHAnsi"/>
        </w:rPr>
        <w:t>participant</w:t>
      </w:r>
      <w:r w:rsidR="00F32061" w:rsidRPr="00EC039B">
        <w:rPr>
          <w:rFonts w:eastAsiaTheme="minorHAnsi"/>
        </w:rPr>
        <w:t xml:space="preserve">. </w:t>
      </w:r>
      <w:r w:rsidR="0023211E" w:rsidRPr="00EC039B">
        <w:rPr>
          <w:rFonts w:eastAsiaTheme="minorHAnsi"/>
        </w:rPr>
        <w:t xml:space="preserve">In the week after the fourth session, </w:t>
      </w:r>
      <w:r w:rsidR="00230CEA">
        <w:rPr>
          <w:rFonts w:eastAsiaTheme="minorHAnsi"/>
        </w:rPr>
        <w:t>participants</w:t>
      </w:r>
      <w:r w:rsidR="00C00FA0">
        <w:rPr>
          <w:rFonts w:eastAsiaTheme="minorHAnsi"/>
        </w:rPr>
        <w:t xml:space="preserve"> </w:t>
      </w:r>
      <w:r w:rsidR="00564791" w:rsidRPr="00EC039B">
        <w:rPr>
          <w:rFonts w:eastAsiaTheme="minorHAnsi"/>
        </w:rPr>
        <w:t>will be</w:t>
      </w:r>
      <w:r w:rsidR="00F32061" w:rsidRPr="00EC039B">
        <w:rPr>
          <w:rFonts w:eastAsiaTheme="minorHAnsi"/>
        </w:rPr>
        <w:t xml:space="preserve"> re-screened using the IS</w:t>
      </w:r>
      <w:r w:rsidRPr="00EC039B">
        <w:rPr>
          <w:rFonts w:eastAsiaTheme="minorHAnsi"/>
        </w:rPr>
        <w:t>I</w:t>
      </w:r>
      <w:r w:rsidR="00C00FA0">
        <w:rPr>
          <w:rFonts w:eastAsiaTheme="minorHAnsi"/>
        </w:rPr>
        <w:t xml:space="preserve"> and ESS</w:t>
      </w:r>
      <w:r w:rsidR="00A72A22" w:rsidRPr="00EC039B">
        <w:rPr>
          <w:rFonts w:eastAsiaTheme="minorHAnsi"/>
        </w:rPr>
        <w:t xml:space="preserve">. </w:t>
      </w:r>
      <w:r w:rsidR="00230CEA">
        <w:rPr>
          <w:rFonts w:eastAsiaTheme="minorHAnsi"/>
        </w:rPr>
        <w:t>Participants</w:t>
      </w:r>
      <w:r w:rsidR="00C00FA0">
        <w:rPr>
          <w:rFonts w:eastAsiaTheme="minorHAnsi"/>
        </w:rPr>
        <w:t xml:space="preserve"> </w:t>
      </w:r>
      <w:r w:rsidR="0023211E" w:rsidRPr="00EC039B">
        <w:rPr>
          <w:rFonts w:eastAsiaTheme="minorHAnsi"/>
        </w:rPr>
        <w:t xml:space="preserve">with ongoing sleep difficulties </w:t>
      </w:r>
      <w:r w:rsidR="00C00FA0">
        <w:rPr>
          <w:rFonts w:eastAsiaTheme="minorHAnsi"/>
        </w:rPr>
        <w:t>(</w:t>
      </w:r>
      <w:r w:rsidR="00C00FA0" w:rsidRPr="00EC039B">
        <w:rPr>
          <w:rFonts w:eastAsiaTheme="minorHAnsi"/>
        </w:rPr>
        <w:t>score ≥ 8 on the ISI</w:t>
      </w:r>
      <w:r w:rsidR="00C00FA0">
        <w:t xml:space="preserve">) </w:t>
      </w:r>
      <w:r w:rsidR="0023211E" w:rsidRPr="00EC039B">
        <w:rPr>
          <w:rFonts w:eastAsiaTheme="minorHAnsi"/>
        </w:rPr>
        <w:t>will have a treatment planning discussion of further needs and treatment options</w:t>
      </w:r>
      <w:r w:rsidR="00651AF5">
        <w:rPr>
          <w:rFonts w:eastAsiaTheme="minorHAnsi"/>
        </w:rPr>
        <w:t xml:space="preserve"> which may include referrals to; the </w:t>
      </w:r>
      <w:r w:rsidR="00651AF5" w:rsidRPr="000B71E4">
        <w:t>Department of</w:t>
      </w:r>
      <w:r w:rsidR="00651AF5">
        <w:t xml:space="preserve"> Respiratory and Sleep Medicine, a </w:t>
      </w:r>
      <w:r w:rsidR="0023211E" w:rsidRPr="00EC039B">
        <w:rPr>
          <w:rFonts w:eastAsiaTheme="minorHAnsi"/>
        </w:rPr>
        <w:t>psychiatrist, further individual therapy, peer</w:t>
      </w:r>
      <w:r w:rsidR="0044215B">
        <w:rPr>
          <w:rFonts w:eastAsiaTheme="minorHAnsi"/>
        </w:rPr>
        <w:t xml:space="preserve"> supports or community </w:t>
      </w:r>
      <w:r w:rsidR="009C7B29">
        <w:rPr>
          <w:rFonts w:eastAsiaTheme="minorHAnsi"/>
        </w:rPr>
        <w:t>services.</w:t>
      </w:r>
      <w:r w:rsidR="009C7B29" w:rsidRPr="00EC039B">
        <w:rPr>
          <w:rFonts w:eastAsiaTheme="minorHAnsi"/>
        </w:rPr>
        <w:t xml:space="preserve"> Treatment</w:t>
      </w:r>
      <w:r w:rsidR="00EF587D" w:rsidRPr="00EC039B">
        <w:rPr>
          <w:rFonts w:eastAsiaTheme="minorHAnsi"/>
        </w:rPr>
        <w:t xml:space="preserve"> plans and outcomes will be communicated with the </w:t>
      </w:r>
      <w:r w:rsidR="002A2E03">
        <w:rPr>
          <w:rFonts w:eastAsiaTheme="minorHAnsi"/>
        </w:rPr>
        <w:t xml:space="preserve">participant’s </w:t>
      </w:r>
      <w:r w:rsidR="002A2E03" w:rsidRPr="00EC039B">
        <w:rPr>
          <w:rFonts w:eastAsiaTheme="minorHAnsi"/>
        </w:rPr>
        <w:t xml:space="preserve">GP </w:t>
      </w:r>
      <w:r w:rsidR="00EF587D">
        <w:rPr>
          <w:rFonts w:eastAsiaTheme="minorHAnsi"/>
        </w:rPr>
        <w:t>and/</w:t>
      </w:r>
      <w:r w:rsidR="00EF587D" w:rsidRPr="00EC039B">
        <w:rPr>
          <w:rFonts w:eastAsiaTheme="minorHAnsi"/>
        </w:rPr>
        <w:t xml:space="preserve">or primary care team.   </w:t>
      </w:r>
    </w:p>
    <w:p w14:paraId="78A3F6FF" w14:textId="528F468D" w:rsidR="00B02EBE" w:rsidRPr="00B02EBE" w:rsidRDefault="00B02EBE" w:rsidP="00B02EBE">
      <w:pPr>
        <w:ind w:firstLine="0"/>
        <w:rPr>
          <w:rFonts w:cs="Calibri"/>
          <w:lang w:eastAsia="x-none"/>
        </w:rPr>
      </w:pPr>
      <w:r w:rsidRPr="00272446">
        <w:rPr>
          <w:i/>
        </w:rPr>
        <w:t xml:space="preserve">Figure </w:t>
      </w:r>
      <w:r w:rsidRPr="00272446">
        <w:rPr>
          <w:i/>
          <w:noProof/>
        </w:rPr>
        <w:t>1</w:t>
      </w:r>
      <w:r w:rsidRPr="00272446">
        <w:rPr>
          <w:i/>
        </w:rPr>
        <w:t>.</w:t>
      </w:r>
      <w:r>
        <w:t xml:space="preserve"> Implementation Procedures.</w:t>
      </w:r>
    </w:p>
    <w:p w14:paraId="75EDE67D" w14:textId="13CCBEEE" w:rsidR="004A0714" w:rsidRDefault="00272446" w:rsidP="005E741A">
      <w:pPr>
        <w:pStyle w:val="Text2"/>
        <w:keepNext/>
        <w:jc w:val="both"/>
      </w:pPr>
      <w:r w:rsidRPr="00272446">
        <w:rPr>
          <w:noProof/>
        </w:rPr>
        <w:drawing>
          <wp:anchor distT="0" distB="0" distL="114300" distR="114300" simplePos="0" relativeHeight="251658240" behindDoc="0" locked="0" layoutInCell="1" allowOverlap="1" wp14:anchorId="4965D45A" wp14:editId="53001525">
            <wp:simplePos x="0" y="0"/>
            <wp:positionH relativeFrom="margin">
              <wp:align>left</wp:align>
            </wp:positionH>
            <wp:positionV relativeFrom="paragraph">
              <wp:posOffset>-567690</wp:posOffset>
            </wp:positionV>
            <wp:extent cx="4925060" cy="724916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5060" cy="724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F7463" w14:textId="5680D155" w:rsidR="005E741A" w:rsidRPr="005E741A" w:rsidRDefault="005E741A" w:rsidP="005E741A">
      <w:pPr>
        <w:pStyle w:val="Text2"/>
      </w:pPr>
    </w:p>
    <w:p w14:paraId="15118089" w14:textId="77777777" w:rsidR="00E751BC" w:rsidRDefault="00E751BC" w:rsidP="00761C8A">
      <w:pPr>
        <w:pStyle w:val="Heading2"/>
        <w:rPr>
          <w:lang w:val="en-AU"/>
        </w:rPr>
      </w:pPr>
      <w:bookmarkStart w:id="17" w:name="_Toc71188567"/>
    </w:p>
    <w:p w14:paraId="6AC2C81B" w14:textId="7DA74510" w:rsidR="002A53D9" w:rsidRPr="00A47AD2" w:rsidRDefault="00A47AD2" w:rsidP="00761C8A">
      <w:pPr>
        <w:pStyle w:val="Heading2"/>
        <w:rPr>
          <w:lang w:val="en-AU"/>
        </w:rPr>
      </w:pPr>
      <w:r>
        <w:rPr>
          <w:lang w:val="en-AU"/>
        </w:rPr>
        <w:t>Evaluation</w:t>
      </w:r>
      <w:bookmarkEnd w:id="17"/>
    </w:p>
    <w:p w14:paraId="3A76F8F8" w14:textId="77777777" w:rsidR="005B128B" w:rsidRPr="00125EE7" w:rsidRDefault="005B128B" w:rsidP="005B128B">
      <w:pPr>
        <w:rPr>
          <w:rFonts w:eastAsiaTheme="minorHAnsi"/>
        </w:rPr>
      </w:pPr>
      <w:r w:rsidRPr="00125EE7">
        <w:rPr>
          <w:rFonts w:eastAsiaTheme="minorHAnsi"/>
        </w:rPr>
        <w:t xml:space="preserve">We are using the Reach, Effectiveness, Adoption, Implementation and Maintenance (RE-AIM) framework to evaluate the acceptability, feasibility and effectiveness of the AYA Can-Sleep Program from the perspective of both young people and clinicians. The RE-AIM framework consists of five dimensions </w:t>
      </w:r>
      <w:r w:rsidRPr="00125EE7">
        <w:rPr>
          <w:rFonts w:eastAsiaTheme="minorHAnsi"/>
        </w:rPr>
        <w:fldChar w:fldCharType="begin"/>
      </w:r>
      <w:r w:rsidRPr="00125EE7">
        <w:rPr>
          <w:rFonts w:eastAsiaTheme="minorHAnsi"/>
        </w:rPr>
        <w:instrText xml:space="preserve"> ADDIN EN.CITE &lt;EndNote&gt;&lt;Cite&gt;&lt;Author&gt;Glasgow&lt;/Author&gt;&lt;Year&gt;1999&lt;/Year&gt;&lt;RecNum&gt;42&lt;/RecNum&gt;&lt;DisplayText&gt;(1)&lt;/DisplayText&gt;&lt;record&gt;&lt;rec-number&gt;42&lt;/rec-number&gt;&lt;foreign-keys&gt;&lt;key app="EN" db-id="saztzswadxd2z0etr225xtd6vx5zwwxfae2s" timestamp="1625115362" guid="a5da6c75-8008-4f79-9927-fa192b56feab"&gt;42&lt;/key&gt;&lt;/foreign-keys&gt;&lt;ref-type name="Journal Article"&gt;17&lt;/ref-type&gt;&lt;contributors&gt;&lt;authors&gt;&lt;author&gt;Glasgow, Russell E&lt;/author&gt;&lt;author&gt;Vogt, Thomas M&lt;/author&gt;&lt;author&gt;Boles, Shawn M&lt;/author&gt;&lt;/authors&gt;&lt;/contributors&gt;&lt;titles&gt;&lt;title&gt;Evaluating the public health impact of health promotion interventions: the RE-AIM framework&lt;/title&gt;&lt;secondary-title&gt;American journal of public health&lt;/secondary-title&gt;&lt;/titles&gt;&lt;periodical&gt;&lt;full-title&gt;American journal of public health&lt;/full-title&gt;&lt;/periodical&gt;&lt;pages&gt;1322-1327&lt;/pages&gt;&lt;volume&gt;89&lt;/volume&gt;&lt;number&gt;9&lt;/number&gt;&lt;dates&gt;&lt;year&gt;1999&lt;/year&gt;&lt;/dates&gt;&lt;isbn&gt;0090-0036&lt;/isbn&gt;&lt;urls&gt;&lt;/urls&gt;&lt;/record&gt;&lt;/Cite&gt;&lt;/EndNote&gt;</w:instrText>
      </w:r>
      <w:r w:rsidRPr="00125EE7">
        <w:rPr>
          <w:rFonts w:eastAsiaTheme="minorHAnsi"/>
        </w:rPr>
        <w:fldChar w:fldCharType="separate"/>
      </w:r>
      <w:r w:rsidRPr="00125EE7">
        <w:rPr>
          <w:rFonts w:eastAsiaTheme="minorHAnsi"/>
          <w:noProof/>
        </w:rPr>
        <w:t>(1)</w:t>
      </w:r>
      <w:r w:rsidRPr="00125EE7">
        <w:rPr>
          <w:rFonts w:eastAsiaTheme="minorHAnsi"/>
        </w:rPr>
        <w:fldChar w:fldCharType="end"/>
      </w:r>
      <w:r w:rsidRPr="00125EE7">
        <w:rPr>
          <w:rFonts w:eastAsiaTheme="minorHAnsi"/>
        </w:rPr>
        <w:t xml:space="preserve">. ‘Reach’ is the proportion of the target population that participated in the intervention. ‘Effectiveness’ is the impact of an intervention on individual outcomes. ‘Adoption’ is the </w:t>
      </w:r>
      <w:r w:rsidRPr="00125EE7">
        <w:rPr>
          <w:rFonts w:eastAsiaTheme="minorHAnsi"/>
          <w:shd w:val="clear" w:color="auto" w:fill="FFFFFF"/>
        </w:rPr>
        <w:t xml:space="preserve">number, percentage and representativeness of participating settings and providers. ‘Implementation’ is the extent the intervention was implemented as intended in the real world. The final dimension is ‘Maintenance’, which  refers to the extent that a program is sustained over time </w:t>
      </w:r>
      <w:r w:rsidRPr="00125EE7">
        <w:rPr>
          <w:rFonts w:eastAsiaTheme="minorHAnsi"/>
          <w:shd w:val="clear" w:color="auto" w:fill="FFFFFF"/>
        </w:rPr>
        <w:fldChar w:fldCharType="begin"/>
      </w:r>
      <w:r w:rsidRPr="00125EE7">
        <w:rPr>
          <w:rFonts w:eastAsiaTheme="minorHAnsi"/>
          <w:shd w:val="clear" w:color="auto" w:fill="FFFFFF"/>
        </w:rPr>
        <w:instrText xml:space="preserve"> ADDIN EN.CITE &lt;EndNote&gt;&lt;Cite&gt;&lt;Author&gt;Glasgow&lt;/Author&gt;&lt;Year&gt;1999&lt;/Year&gt;&lt;RecNum&gt;42&lt;/RecNum&gt;&lt;DisplayText&gt;(1)&lt;/DisplayText&gt;&lt;record&gt;&lt;rec-number&gt;42&lt;/rec-number&gt;&lt;foreign-keys&gt;&lt;key app="EN" db-id="saztzswadxd2z0etr225xtd6vx5zwwxfae2s" timestamp="1625115362" guid="a5da6c75-8008-4f79-9927-fa192b56feab"&gt;42&lt;/key&gt;&lt;/foreign-keys&gt;&lt;ref-type name="Journal Article"&gt;17&lt;/ref-type&gt;&lt;contributors&gt;&lt;authors&gt;&lt;author&gt;Glasgow, Russell E&lt;/author&gt;&lt;author&gt;Vogt, Thomas M&lt;/author&gt;&lt;author&gt;Boles, Shawn M&lt;/author&gt;&lt;/authors&gt;&lt;/contributors&gt;&lt;titles&gt;&lt;title&gt;Evaluating the public health impact of health promotion interventions: the RE-AIM framework&lt;/title&gt;&lt;secondary-title&gt;American journal of public health&lt;/secondary-title&gt;&lt;/titles&gt;&lt;periodical&gt;&lt;full-title&gt;American journal of public health&lt;/full-title&gt;&lt;/periodical&gt;&lt;pages&gt;1322-1327&lt;/pages&gt;&lt;volume&gt;89&lt;/volume&gt;&lt;number&gt;9&lt;/number&gt;&lt;dates&gt;&lt;year&gt;1999&lt;/year&gt;&lt;/dates&gt;&lt;isbn&gt;0090-0036&lt;/isbn&gt;&lt;urls&gt;&lt;/urls&gt;&lt;/record&gt;&lt;/Cite&gt;&lt;/EndNote&gt;</w:instrText>
      </w:r>
      <w:r w:rsidRPr="00125EE7">
        <w:rPr>
          <w:rFonts w:eastAsiaTheme="minorHAnsi"/>
          <w:shd w:val="clear" w:color="auto" w:fill="FFFFFF"/>
        </w:rPr>
        <w:fldChar w:fldCharType="separate"/>
      </w:r>
      <w:r w:rsidRPr="00125EE7">
        <w:rPr>
          <w:rFonts w:eastAsiaTheme="minorHAnsi"/>
          <w:noProof/>
          <w:shd w:val="clear" w:color="auto" w:fill="FFFFFF"/>
        </w:rPr>
        <w:t>(1)</w:t>
      </w:r>
      <w:r w:rsidRPr="00125EE7">
        <w:rPr>
          <w:rFonts w:eastAsiaTheme="minorHAnsi"/>
          <w:shd w:val="clear" w:color="auto" w:fill="FFFFFF"/>
        </w:rPr>
        <w:fldChar w:fldCharType="end"/>
      </w:r>
      <w:r w:rsidRPr="00125EE7">
        <w:rPr>
          <w:rFonts w:eastAsiaTheme="minorHAnsi"/>
          <w:shd w:val="clear" w:color="auto" w:fill="FFFFFF"/>
        </w:rPr>
        <w:t xml:space="preserve">. </w:t>
      </w:r>
    </w:p>
    <w:p w14:paraId="4D83A806" w14:textId="2D8A7F0F" w:rsidR="00274A45" w:rsidRPr="00125EE7" w:rsidRDefault="005B128B" w:rsidP="005B128B">
      <w:pPr>
        <w:rPr>
          <w:rFonts w:ascii="Arial" w:eastAsiaTheme="minorHAnsi" w:hAnsi="Arial" w:cs="Arial"/>
          <w:sz w:val="21"/>
          <w:szCs w:val="21"/>
          <w:shd w:val="clear" w:color="auto" w:fill="FFFFFF"/>
        </w:rPr>
      </w:pPr>
      <w:r w:rsidRPr="00125EE7">
        <w:rPr>
          <w:rFonts w:eastAsiaTheme="minorHAnsi"/>
        </w:rPr>
        <w:t xml:space="preserve">The Participants Experiences Surveys and the </w:t>
      </w:r>
      <w:r w:rsidRPr="00125EE7">
        <w:rPr>
          <w:rFonts w:eastAsia="Calibri"/>
        </w:rPr>
        <w:t>Staff Engagement Survey, as well as data collected on our Project Specific CRF’s</w:t>
      </w:r>
      <w:r w:rsidRPr="00125EE7">
        <w:rPr>
          <w:rFonts w:eastAsiaTheme="minorHAnsi"/>
        </w:rPr>
        <w:t xml:space="preserve"> will be analysed using the</w:t>
      </w:r>
      <w:r w:rsidRPr="00125EE7">
        <w:rPr>
          <w:rFonts w:eastAsiaTheme="minorHAnsi"/>
          <w:shd w:val="clear" w:color="auto" w:fill="FFFFFF"/>
        </w:rPr>
        <w:t xml:space="preserve"> RE-AIM framework.</w:t>
      </w:r>
      <w:r w:rsidRPr="00125EE7">
        <w:rPr>
          <w:rFonts w:eastAsiaTheme="minorHAnsi"/>
        </w:rPr>
        <w:t xml:space="preserve"> We will seek to understand areas of success, identify areas for improvement and contribute to the evidence-base regarding screening and treating sleep difficulties in AYA cancer survivors. </w:t>
      </w:r>
      <w:r w:rsidR="007F796A" w:rsidRPr="00125EE7">
        <w:rPr>
          <w:rFonts w:eastAsiaTheme="minorHAnsi"/>
        </w:rPr>
        <w:t>The evaluation will</w:t>
      </w:r>
      <w:r w:rsidR="00673C77" w:rsidRPr="00125EE7">
        <w:rPr>
          <w:rFonts w:eastAsiaTheme="minorHAnsi"/>
        </w:rPr>
        <w:t xml:space="preserve"> aim </w:t>
      </w:r>
      <w:r w:rsidR="00EC039B" w:rsidRPr="00125EE7">
        <w:rPr>
          <w:rFonts w:eastAsiaTheme="minorHAnsi"/>
        </w:rPr>
        <w:t>to answer</w:t>
      </w:r>
      <w:r w:rsidR="007F796A" w:rsidRPr="00125EE7">
        <w:rPr>
          <w:rFonts w:eastAsiaTheme="minorHAnsi"/>
        </w:rPr>
        <w:t xml:space="preserve"> the following questions: </w:t>
      </w:r>
    </w:p>
    <w:p w14:paraId="4ED1BD74" w14:textId="459CBEAB" w:rsidR="007F796A" w:rsidRPr="00125EE7" w:rsidRDefault="007F796A" w:rsidP="00DA09FB">
      <w:pPr>
        <w:pStyle w:val="ListParagraph"/>
        <w:numPr>
          <w:ilvl w:val="0"/>
          <w:numId w:val="35"/>
        </w:numPr>
        <w:rPr>
          <w:rFonts w:eastAsiaTheme="minorHAnsi"/>
        </w:rPr>
      </w:pPr>
      <w:r w:rsidRPr="00125EE7">
        <w:rPr>
          <w:rFonts w:eastAsiaTheme="minorHAnsi"/>
        </w:rPr>
        <w:t xml:space="preserve">Is screening for sleep difficulties feasible and acceptable to </w:t>
      </w:r>
      <w:r w:rsidR="00BA2D91" w:rsidRPr="00125EE7">
        <w:rPr>
          <w:rFonts w:eastAsiaTheme="minorHAnsi"/>
        </w:rPr>
        <w:t xml:space="preserve">AYA </w:t>
      </w:r>
      <w:r w:rsidRPr="00125EE7">
        <w:rPr>
          <w:rFonts w:eastAsiaTheme="minorHAnsi"/>
        </w:rPr>
        <w:t xml:space="preserve">survivors and clinicians? </w:t>
      </w:r>
    </w:p>
    <w:p w14:paraId="5F5DEBB9" w14:textId="2AB951AC" w:rsidR="00951347" w:rsidRPr="00125EE7" w:rsidRDefault="00951347" w:rsidP="00DA09FB">
      <w:pPr>
        <w:pStyle w:val="ListParagraph"/>
        <w:numPr>
          <w:ilvl w:val="0"/>
          <w:numId w:val="35"/>
        </w:numPr>
        <w:rPr>
          <w:rFonts w:eastAsiaTheme="minorHAnsi"/>
        </w:rPr>
      </w:pPr>
      <w:r w:rsidRPr="00125EE7">
        <w:rPr>
          <w:rFonts w:eastAsiaTheme="minorHAnsi" w:cs="Arial"/>
        </w:rPr>
        <w:t>Is the self-management resource</w:t>
      </w:r>
      <w:r w:rsidR="00200363" w:rsidRPr="00125EE7">
        <w:rPr>
          <w:rFonts w:eastAsiaTheme="minorHAnsi" w:cs="Arial"/>
        </w:rPr>
        <w:t xml:space="preserve"> acceptable,</w:t>
      </w:r>
      <w:r w:rsidRPr="00125EE7">
        <w:rPr>
          <w:rFonts w:eastAsiaTheme="minorHAnsi" w:cs="Arial"/>
        </w:rPr>
        <w:t xml:space="preserve"> relevant and useful to AYA </w:t>
      </w:r>
      <w:r w:rsidR="001D5DBA" w:rsidRPr="00125EE7">
        <w:rPr>
          <w:rFonts w:eastAsiaTheme="minorHAnsi" w:cs="Arial"/>
        </w:rPr>
        <w:t xml:space="preserve">cancer </w:t>
      </w:r>
      <w:r w:rsidRPr="00125EE7">
        <w:rPr>
          <w:rFonts w:eastAsiaTheme="minorHAnsi" w:cs="Arial"/>
        </w:rPr>
        <w:t>survivors?</w:t>
      </w:r>
    </w:p>
    <w:p w14:paraId="3128F738" w14:textId="227F0F6C" w:rsidR="001D5DBA" w:rsidRPr="00125EE7" w:rsidRDefault="00CC7386" w:rsidP="00DA09FB">
      <w:pPr>
        <w:pStyle w:val="ListParagraph"/>
        <w:numPr>
          <w:ilvl w:val="0"/>
          <w:numId w:val="35"/>
        </w:numPr>
        <w:rPr>
          <w:rFonts w:cs="Arial"/>
        </w:rPr>
      </w:pPr>
      <w:r w:rsidRPr="00125EE7">
        <w:rPr>
          <w:rFonts w:eastAsiaTheme="minorHAnsi"/>
        </w:rPr>
        <w:t>Are</w:t>
      </w:r>
      <w:r w:rsidR="003856F9" w:rsidRPr="00125EE7">
        <w:rPr>
          <w:rFonts w:eastAsiaTheme="minorHAnsi"/>
        </w:rPr>
        <w:t xml:space="preserve"> the </w:t>
      </w:r>
      <w:r w:rsidRPr="00125EE7">
        <w:rPr>
          <w:rFonts w:eastAsiaTheme="minorHAnsi"/>
        </w:rPr>
        <w:t xml:space="preserve">individual CBT sessions </w:t>
      </w:r>
      <w:r w:rsidR="003856F9" w:rsidRPr="00125EE7">
        <w:rPr>
          <w:rFonts w:eastAsiaTheme="minorHAnsi"/>
        </w:rPr>
        <w:t xml:space="preserve">acceptable and useful for AYA </w:t>
      </w:r>
      <w:r w:rsidR="001D5DBA" w:rsidRPr="00125EE7">
        <w:rPr>
          <w:rFonts w:eastAsiaTheme="minorHAnsi"/>
        </w:rPr>
        <w:t>c</w:t>
      </w:r>
      <w:r w:rsidR="003856F9" w:rsidRPr="00125EE7">
        <w:rPr>
          <w:rFonts w:eastAsiaTheme="minorHAnsi"/>
        </w:rPr>
        <w:t>ancer survivors</w:t>
      </w:r>
      <w:r w:rsidR="001D60A9" w:rsidRPr="00125EE7">
        <w:rPr>
          <w:rFonts w:eastAsiaTheme="minorHAnsi"/>
        </w:rPr>
        <w:t>?</w:t>
      </w:r>
      <w:r w:rsidR="001D5DBA" w:rsidRPr="00125EE7">
        <w:rPr>
          <w:rFonts w:eastAsiaTheme="minorHAnsi"/>
        </w:rPr>
        <w:t xml:space="preserve"> </w:t>
      </w:r>
    </w:p>
    <w:p w14:paraId="7C2CDA23" w14:textId="19EA5D1C" w:rsidR="002A6D6D" w:rsidRPr="00125EE7" w:rsidRDefault="003856F9" w:rsidP="00DA09FB">
      <w:pPr>
        <w:pStyle w:val="ListParagraph"/>
        <w:numPr>
          <w:ilvl w:val="0"/>
          <w:numId w:val="35"/>
        </w:numPr>
      </w:pPr>
      <w:r w:rsidRPr="00125EE7">
        <w:t xml:space="preserve">Is </w:t>
      </w:r>
      <w:r w:rsidR="00C31129" w:rsidRPr="00125EE7">
        <w:t xml:space="preserve">the AYA </w:t>
      </w:r>
      <w:r w:rsidR="001D5DBA" w:rsidRPr="00125EE7">
        <w:t>C</w:t>
      </w:r>
      <w:r w:rsidR="00C31129" w:rsidRPr="00125EE7">
        <w:t>an-</w:t>
      </w:r>
      <w:r w:rsidR="001D5DBA" w:rsidRPr="00125EE7">
        <w:t>S</w:t>
      </w:r>
      <w:r w:rsidR="00675A62" w:rsidRPr="00125EE7">
        <w:t>leep P</w:t>
      </w:r>
      <w:r w:rsidR="00C31129" w:rsidRPr="00125EE7">
        <w:t>rogram</w:t>
      </w:r>
      <w:r w:rsidR="001D5DBA" w:rsidRPr="00125EE7">
        <w:t xml:space="preserve"> a</w:t>
      </w:r>
      <w:r w:rsidRPr="00125EE7">
        <w:t xml:space="preserve"> feasible and acceptable model of care to deliver</w:t>
      </w:r>
      <w:r w:rsidR="001D5DBA" w:rsidRPr="00125EE7">
        <w:t xml:space="preserve"> in an Adolescent</w:t>
      </w:r>
      <w:r w:rsidR="00EC039B" w:rsidRPr="00125EE7">
        <w:t xml:space="preserve"> &amp; Young Adult C</w:t>
      </w:r>
      <w:r w:rsidR="001D5DBA" w:rsidRPr="00125EE7">
        <w:t>ancer Service</w:t>
      </w:r>
      <w:r w:rsidR="001D60A9" w:rsidRPr="00125EE7">
        <w:t>?</w:t>
      </w:r>
    </w:p>
    <w:p w14:paraId="3C88F3D3" w14:textId="77777777" w:rsidR="000D45FA" w:rsidRPr="00761C8A" w:rsidRDefault="009D78E8" w:rsidP="00761C8A">
      <w:pPr>
        <w:pStyle w:val="Heading3"/>
      </w:pPr>
      <w:bookmarkStart w:id="18" w:name="_Toc71188568"/>
      <w:r>
        <w:t>AYA Cancer Survivors</w:t>
      </w:r>
      <w:r w:rsidR="000D45FA" w:rsidRPr="00761C8A">
        <w:t xml:space="preserve"> Experiences</w:t>
      </w:r>
      <w:bookmarkEnd w:id="18"/>
      <w:r w:rsidR="003856F9" w:rsidRPr="00761C8A">
        <w:t xml:space="preserve"> </w:t>
      </w:r>
    </w:p>
    <w:p w14:paraId="6CFECAF4" w14:textId="1B6D400C" w:rsidR="00010692" w:rsidRPr="00010692" w:rsidRDefault="009D78E8" w:rsidP="00761C8A">
      <w:pPr>
        <w:rPr>
          <w:rFonts w:eastAsia="Calibri"/>
        </w:rPr>
      </w:pPr>
      <w:r>
        <w:rPr>
          <w:rFonts w:eastAsia="Calibri"/>
        </w:rPr>
        <w:t>AYA cancer survivor</w:t>
      </w:r>
      <w:r w:rsidR="000D45FA" w:rsidRPr="00EC039B">
        <w:rPr>
          <w:rFonts w:eastAsia="Calibri"/>
        </w:rPr>
        <w:t xml:space="preserve"> reported appropriateness and acceptability </w:t>
      </w:r>
      <w:r w:rsidR="005B5B0B">
        <w:rPr>
          <w:rFonts w:eastAsia="Calibri"/>
        </w:rPr>
        <w:t>will</w:t>
      </w:r>
      <w:r w:rsidR="000D45FA" w:rsidRPr="00EC039B">
        <w:rPr>
          <w:rFonts w:eastAsia="Calibri"/>
        </w:rPr>
        <w:t xml:space="preserve"> be collected by two surveys designated Evaluation Survey A and Evaluation Survey B. </w:t>
      </w:r>
    </w:p>
    <w:p w14:paraId="05BCE2AA" w14:textId="77777777" w:rsidR="004C03AF" w:rsidRPr="00761C8A" w:rsidRDefault="004C03AF" w:rsidP="00761C8A">
      <w:pPr>
        <w:pStyle w:val="Heading4"/>
      </w:pPr>
      <w:r w:rsidRPr="00761C8A">
        <w:t>Evaluation Survey A</w:t>
      </w:r>
      <w:r w:rsidR="001D5DBA" w:rsidRPr="00761C8A">
        <w:t xml:space="preserve"> – (</w:t>
      </w:r>
      <w:r w:rsidR="009D78E8">
        <w:t>Participants</w:t>
      </w:r>
      <w:r w:rsidRPr="00761C8A">
        <w:t xml:space="preserve"> Experiences Survey – Screening Questionnaires)</w:t>
      </w:r>
    </w:p>
    <w:p w14:paraId="3A503627" w14:textId="77777777" w:rsidR="00151613" w:rsidRDefault="00390477" w:rsidP="00B71803">
      <w:pPr>
        <w:rPr>
          <w:rFonts w:eastAsia="Calibri"/>
        </w:rPr>
      </w:pPr>
      <w:r>
        <w:rPr>
          <w:rFonts w:eastAsia="Calibri"/>
        </w:rPr>
        <w:t xml:space="preserve">Every </w:t>
      </w:r>
      <w:r w:rsidR="00010692">
        <w:rPr>
          <w:rFonts w:eastAsia="Calibri"/>
        </w:rPr>
        <w:t>AYA cancer survivor</w:t>
      </w:r>
      <w:r w:rsidR="0084138C" w:rsidRPr="0084138C">
        <w:rPr>
          <w:rFonts w:eastAsia="Calibri"/>
        </w:rPr>
        <w:t xml:space="preserve"> </w:t>
      </w:r>
      <w:r w:rsidR="0084138C">
        <w:rPr>
          <w:rFonts w:eastAsia="Calibri"/>
        </w:rPr>
        <w:t>screened for sleep difficulties</w:t>
      </w:r>
      <w:r w:rsidR="00F7264C">
        <w:rPr>
          <w:rFonts w:eastAsia="Calibri"/>
        </w:rPr>
        <w:t xml:space="preserve"> will be asked to complete Evaluation Survey A</w:t>
      </w:r>
      <w:r w:rsidR="00147B04">
        <w:rPr>
          <w:rFonts w:eastAsia="Calibri"/>
        </w:rPr>
        <w:t xml:space="preserve"> (Appendix B</w:t>
      </w:r>
      <w:r w:rsidR="00200363">
        <w:rPr>
          <w:rFonts w:eastAsia="Calibri"/>
        </w:rPr>
        <w:t>)</w:t>
      </w:r>
      <w:r w:rsidR="00147B04">
        <w:rPr>
          <w:rFonts w:eastAsia="Calibri"/>
        </w:rPr>
        <w:t>.</w:t>
      </w:r>
      <w:r w:rsidR="00151613">
        <w:rPr>
          <w:rFonts w:eastAsia="Calibri"/>
        </w:rPr>
        <w:t xml:space="preserve"> </w:t>
      </w:r>
      <w:r w:rsidR="00151613" w:rsidRPr="0084138C">
        <w:rPr>
          <w:rFonts w:eastAsia="Calibri"/>
        </w:rPr>
        <w:t>The survey has been purpose built to assess how well the reasons and procedure for completing the</w:t>
      </w:r>
      <w:r w:rsidR="00151613">
        <w:rPr>
          <w:rFonts w:eastAsia="Calibri"/>
        </w:rPr>
        <w:t xml:space="preserve"> AYA</w:t>
      </w:r>
      <w:r w:rsidR="003C5A3B">
        <w:rPr>
          <w:rFonts w:eastAsia="Calibri"/>
        </w:rPr>
        <w:t xml:space="preserve"> Can-Sleep</w:t>
      </w:r>
      <w:r w:rsidR="00151613" w:rsidRPr="0084138C">
        <w:rPr>
          <w:rFonts w:eastAsia="Calibri"/>
        </w:rPr>
        <w:t xml:space="preserve"> Program screening questionnaires were explained, how easy the screening questionnaires were to understand and complete, and whether the completion time was acceptable or too long.</w:t>
      </w:r>
    </w:p>
    <w:p w14:paraId="323A37F5" w14:textId="77777777" w:rsidR="00F573F3" w:rsidRPr="0084138C" w:rsidRDefault="00010692" w:rsidP="00B71803">
      <w:pPr>
        <w:rPr>
          <w:rFonts w:eastAsia="Calibri"/>
        </w:rPr>
      </w:pPr>
      <w:r>
        <w:t>AYA cancer survivors</w:t>
      </w:r>
      <w:r w:rsidR="00F7264C" w:rsidRPr="00F7264C">
        <w:t xml:space="preserve"> who do not receive a referral to the </w:t>
      </w:r>
      <w:r w:rsidR="00C31129">
        <w:t xml:space="preserve">AYA Can-Sleep </w:t>
      </w:r>
      <w:r w:rsidR="001D5DBA" w:rsidRPr="00F7264C">
        <w:t>intervention</w:t>
      </w:r>
      <w:r w:rsidR="00F7264C" w:rsidRPr="00F7264C">
        <w:t xml:space="preserve"> or who decline </w:t>
      </w:r>
      <w:r w:rsidR="00C31129">
        <w:t>the interventions</w:t>
      </w:r>
      <w:r w:rsidR="00F7264C" w:rsidRPr="00F7264C">
        <w:t xml:space="preserve"> will still be </w:t>
      </w:r>
      <w:r w:rsidR="001023FE">
        <w:t>asked to complete</w:t>
      </w:r>
      <w:r w:rsidR="00F7264C" w:rsidRPr="00F7264C">
        <w:t xml:space="preserve"> Evaluation Survey A. This information will help the team assess whether there are any differences between </w:t>
      </w:r>
      <w:r w:rsidR="00E327AE">
        <w:t>AYA cancer survivors</w:t>
      </w:r>
      <w:r w:rsidR="001023FE">
        <w:t xml:space="preserve"> who participate in </w:t>
      </w:r>
      <w:r w:rsidR="00147B04">
        <w:t>the intervention</w:t>
      </w:r>
      <w:r w:rsidR="001023FE">
        <w:t xml:space="preserve"> and those that do </w:t>
      </w:r>
      <w:r w:rsidR="00151613">
        <w:t xml:space="preserve">not </w:t>
      </w:r>
      <w:r w:rsidR="00F7264C" w:rsidRPr="00F7264C">
        <w:t>(i.e., sampling biases) that may impact the generalisability of our results and the feasibility of this model of care.</w:t>
      </w:r>
      <w:r w:rsidR="00F7264C" w:rsidRPr="00F7264C" w:rsidDel="00111857">
        <w:t xml:space="preserve"> </w:t>
      </w:r>
      <w:r w:rsidR="00151613">
        <w:rPr>
          <w:rFonts w:eastAsia="Calibri"/>
        </w:rPr>
        <w:t xml:space="preserve">The survey takes no more than 5 minutes to complete and </w:t>
      </w:r>
      <w:r w:rsidR="00151613">
        <w:t>e</w:t>
      </w:r>
      <w:r w:rsidR="001023FE">
        <w:t xml:space="preserve">ach </w:t>
      </w:r>
      <w:r w:rsidR="00C818F4">
        <w:t>AYA cancer survivor</w:t>
      </w:r>
      <w:r w:rsidR="001023FE">
        <w:t xml:space="preserve"> will </w:t>
      </w:r>
      <w:r w:rsidR="0084138C" w:rsidRPr="0084138C">
        <w:rPr>
          <w:rFonts w:eastAsia="Calibri"/>
        </w:rPr>
        <w:t>c</w:t>
      </w:r>
      <w:r w:rsidR="00151613">
        <w:rPr>
          <w:rFonts w:eastAsia="Calibri"/>
        </w:rPr>
        <w:t>omplete this survey only once.</w:t>
      </w:r>
    </w:p>
    <w:p w14:paraId="7E8177E9" w14:textId="77777777" w:rsidR="004C03AF" w:rsidRPr="00D369D6" w:rsidRDefault="004C03AF" w:rsidP="00761C8A">
      <w:pPr>
        <w:pStyle w:val="Heading4"/>
      </w:pPr>
      <w:r w:rsidRPr="00EC039B">
        <w:t>Evaluation Survey B</w:t>
      </w:r>
      <w:r w:rsidRPr="00D369D6">
        <w:t xml:space="preserve"> - (</w:t>
      </w:r>
      <w:r w:rsidR="00220621" w:rsidRPr="00D369D6">
        <w:t>P</w:t>
      </w:r>
      <w:r w:rsidR="00220621">
        <w:t>articipant</w:t>
      </w:r>
      <w:r w:rsidRPr="00D369D6">
        <w:t xml:space="preserve"> Experiences Survey – Post Follow-Up Care)</w:t>
      </w:r>
    </w:p>
    <w:p w14:paraId="079CC321" w14:textId="59CC7E31" w:rsidR="002A2E03" w:rsidRDefault="002A2E03" w:rsidP="002A2E03">
      <w:pPr>
        <w:rPr>
          <w:rFonts w:eastAsia="Calibri"/>
        </w:rPr>
      </w:pPr>
      <w:r>
        <w:rPr>
          <w:rFonts w:eastAsia="Calibri"/>
        </w:rPr>
        <w:t>AYA Cancer Survivors</w:t>
      </w:r>
      <w:r w:rsidR="00213B00">
        <w:rPr>
          <w:rFonts w:eastAsia="Calibri"/>
        </w:rPr>
        <w:t xml:space="preserve"> </w:t>
      </w:r>
      <w:r w:rsidRPr="002A53D9">
        <w:rPr>
          <w:rFonts w:eastAsia="Calibri"/>
        </w:rPr>
        <w:t xml:space="preserve">will </w:t>
      </w:r>
      <w:r w:rsidR="00125CBF">
        <w:rPr>
          <w:rFonts w:eastAsia="Calibri"/>
        </w:rPr>
        <w:t xml:space="preserve">be asked to </w:t>
      </w:r>
      <w:r w:rsidRPr="002A53D9">
        <w:rPr>
          <w:rFonts w:eastAsia="Calibri"/>
        </w:rPr>
        <w:t>complete Evaluation Survey B</w:t>
      </w:r>
      <w:r>
        <w:rPr>
          <w:rFonts w:eastAsia="Calibri"/>
        </w:rPr>
        <w:t xml:space="preserve">  (Appendix E)</w:t>
      </w:r>
      <w:r w:rsidRPr="002A53D9">
        <w:rPr>
          <w:rFonts w:eastAsia="Calibri"/>
        </w:rPr>
        <w:t xml:space="preserve"> within 2 weeks of completing the follow-up care they receive</w:t>
      </w:r>
      <w:r>
        <w:rPr>
          <w:rFonts w:eastAsia="Calibri"/>
        </w:rPr>
        <w:t xml:space="preserve">: </w:t>
      </w:r>
      <w:r w:rsidRPr="002A53D9">
        <w:rPr>
          <w:rFonts w:eastAsia="Calibri"/>
        </w:rPr>
        <w:t xml:space="preserve">after completing the </w:t>
      </w:r>
      <w:r>
        <w:rPr>
          <w:rFonts w:eastAsia="Calibri"/>
        </w:rPr>
        <w:t>S</w:t>
      </w:r>
      <w:r w:rsidRPr="002A53D9">
        <w:rPr>
          <w:rFonts w:eastAsia="Calibri"/>
        </w:rPr>
        <w:t>elf</w:t>
      </w:r>
      <w:r>
        <w:rPr>
          <w:rFonts w:eastAsia="Calibri"/>
        </w:rPr>
        <w:t xml:space="preserve">-Management Intervention, </w:t>
      </w:r>
      <w:r w:rsidRPr="002A53D9">
        <w:rPr>
          <w:rFonts w:eastAsia="Calibri"/>
        </w:rPr>
        <w:t xml:space="preserve">and after </w:t>
      </w:r>
      <w:r>
        <w:rPr>
          <w:rFonts w:eastAsia="Calibri"/>
        </w:rPr>
        <w:t>the series of individual CBT sessions (x 4).</w:t>
      </w:r>
      <w:r w:rsidR="00E341AE">
        <w:rPr>
          <w:rFonts w:eastAsia="Calibri"/>
        </w:rPr>
        <w:t xml:space="preserve"> </w:t>
      </w:r>
      <w:r w:rsidR="00484396">
        <w:rPr>
          <w:rFonts w:eastAsia="Calibri"/>
        </w:rPr>
        <w:t>AYA cancer survivors</w:t>
      </w:r>
      <w:r w:rsidR="00484396" w:rsidRPr="003A2254">
        <w:rPr>
          <w:rFonts w:eastAsia="Calibri"/>
        </w:rPr>
        <w:t xml:space="preserve"> </w:t>
      </w:r>
      <w:r w:rsidR="00484396" w:rsidRPr="006A29E4">
        <w:rPr>
          <w:lang w:eastAsia="en-AU"/>
        </w:rPr>
        <w:t xml:space="preserve">will be sent </w:t>
      </w:r>
      <w:r w:rsidR="00484396">
        <w:rPr>
          <w:lang w:eastAsia="en-AU"/>
        </w:rPr>
        <w:t>an</w:t>
      </w:r>
      <w:r w:rsidR="00484396" w:rsidRPr="006A29E4">
        <w:rPr>
          <w:lang w:eastAsia="en-AU"/>
        </w:rPr>
        <w:t xml:space="preserve"> online link</w:t>
      </w:r>
      <w:r w:rsidR="00484396">
        <w:rPr>
          <w:lang w:eastAsia="en-AU"/>
        </w:rPr>
        <w:t xml:space="preserve"> </w:t>
      </w:r>
      <w:r w:rsidR="00484396" w:rsidRPr="006A29E4">
        <w:rPr>
          <w:lang w:eastAsia="en-AU"/>
        </w:rPr>
        <w:t xml:space="preserve">through the secure </w:t>
      </w:r>
      <w:proofErr w:type="spellStart"/>
      <w:r w:rsidR="00484396" w:rsidRPr="006A29E4">
        <w:rPr>
          <w:lang w:eastAsia="en-AU"/>
        </w:rPr>
        <w:t>REDCap</w:t>
      </w:r>
      <w:proofErr w:type="spellEnd"/>
      <w:r w:rsidR="00484396" w:rsidRPr="006A29E4">
        <w:rPr>
          <w:lang w:eastAsia="en-AU"/>
        </w:rPr>
        <w:t xml:space="preserve"> survey</w:t>
      </w:r>
      <w:r w:rsidR="00484396">
        <w:rPr>
          <w:lang w:eastAsia="en-AU"/>
        </w:rPr>
        <w:t xml:space="preserve"> where they can complete the survey</w:t>
      </w:r>
      <w:r w:rsidR="004C1E57">
        <w:rPr>
          <w:lang w:eastAsia="en-AU"/>
        </w:rPr>
        <w:t>.</w:t>
      </w:r>
    </w:p>
    <w:p w14:paraId="46C7CA8D" w14:textId="40FB2BA7" w:rsidR="00EF3BEF" w:rsidRPr="006E7EC3" w:rsidRDefault="00225D50" w:rsidP="006E7EC3">
      <w:pPr>
        <w:jc w:val="both"/>
        <w:rPr>
          <w:rFonts w:eastAsiaTheme="minorHAnsi"/>
        </w:rPr>
      </w:pPr>
      <w:r w:rsidRPr="002A53D9">
        <w:rPr>
          <w:rFonts w:eastAsia="Calibri"/>
        </w:rPr>
        <w:t>The survey has been designed to determine what barriers</w:t>
      </w:r>
      <w:r w:rsidR="00BB040E">
        <w:rPr>
          <w:rFonts w:eastAsia="Calibri"/>
        </w:rPr>
        <w:t xml:space="preserve"> have prevented </w:t>
      </w:r>
      <w:r w:rsidRPr="002A53D9">
        <w:rPr>
          <w:rFonts w:eastAsia="Calibri"/>
        </w:rPr>
        <w:t>seeking help for sleep problems in the past, what the most useful/helpful and least useful/helpful aspects of their follow-up care were, and w</w:t>
      </w:r>
      <w:r w:rsidR="0071351F">
        <w:rPr>
          <w:rFonts w:eastAsia="Calibri"/>
        </w:rPr>
        <w:t xml:space="preserve">hether </w:t>
      </w:r>
      <w:r w:rsidR="00EF3BEF">
        <w:rPr>
          <w:rFonts w:eastAsia="Calibri"/>
        </w:rPr>
        <w:t>AYA cancer survivors</w:t>
      </w:r>
      <w:r w:rsidRPr="002A53D9">
        <w:rPr>
          <w:rFonts w:eastAsia="Calibri"/>
        </w:rPr>
        <w:t xml:space="preserve"> experienced any </w:t>
      </w:r>
      <w:r w:rsidR="00C13AA0">
        <w:rPr>
          <w:rFonts w:eastAsia="Calibri"/>
        </w:rPr>
        <w:t xml:space="preserve">subjective </w:t>
      </w:r>
      <w:r w:rsidRPr="002A53D9">
        <w:rPr>
          <w:rFonts w:eastAsia="Calibri"/>
        </w:rPr>
        <w:t>changes in their sleep following t</w:t>
      </w:r>
      <w:r w:rsidR="0071351F">
        <w:rPr>
          <w:rFonts w:eastAsia="Calibri"/>
        </w:rPr>
        <w:t xml:space="preserve">he intervention they received. </w:t>
      </w:r>
      <w:r w:rsidR="00BB040E">
        <w:rPr>
          <w:rFonts w:eastAsia="Calibri"/>
        </w:rPr>
        <w:t xml:space="preserve">Survey completion time is approximately </w:t>
      </w:r>
      <w:r w:rsidR="002A2E03">
        <w:rPr>
          <w:rFonts w:eastAsia="Calibri"/>
        </w:rPr>
        <w:t>10 minute</w:t>
      </w:r>
      <w:r w:rsidR="00484396">
        <w:rPr>
          <w:rFonts w:eastAsia="Calibri"/>
        </w:rPr>
        <w:t>s.</w:t>
      </w:r>
      <w:r w:rsidR="00DF6BBB">
        <w:rPr>
          <w:lang w:eastAsia="en-AU"/>
        </w:rPr>
        <w:t xml:space="preserve"> </w:t>
      </w:r>
      <w:r w:rsidR="00484396">
        <w:t xml:space="preserve">Participants </w:t>
      </w:r>
      <w:r w:rsidR="00484396" w:rsidRPr="00EC039B">
        <w:rPr>
          <w:rFonts w:eastAsiaTheme="minorHAnsi"/>
        </w:rPr>
        <w:t>who do not return the s</w:t>
      </w:r>
      <w:r w:rsidR="00484396">
        <w:rPr>
          <w:rFonts w:eastAsiaTheme="minorHAnsi"/>
        </w:rPr>
        <w:t xml:space="preserve">urveys within 2 weeks of receiving them </w:t>
      </w:r>
      <w:r w:rsidR="00484396" w:rsidRPr="00EC039B">
        <w:rPr>
          <w:rFonts w:eastAsiaTheme="minorHAnsi"/>
        </w:rPr>
        <w:t>will be followed up using a</w:t>
      </w:r>
      <w:r w:rsidR="00484396">
        <w:rPr>
          <w:rFonts w:eastAsiaTheme="minorHAnsi"/>
        </w:rPr>
        <w:t xml:space="preserve"> schedule of </w:t>
      </w:r>
      <w:r w:rsidR="004C1E57">
        <w:rPr>
          <w:rFonts w:eastAsiaTheme="minorHAnsi"/>
        </w:rPr>
        <w:t xml:space="preserve">text message, </w:t>
      </w:r>
      <w:r w:rsidR="00484396">
        <w:rPr>
          <w:rFonts w:eastAsiaTheme="minorHAnsi"/>
        </w:rPr>
        <w:t xml:space="preserve">phone, and </w:t>
      </w:r>
      <w:r w:rsidR="00484396" w:rsidRPr="00EC039B">
        <w:rPr>
          <w:rFonts w:eastAsiaTheme="minorHAnsi"/>
        </w:rPr>
        <w:t>email reminder</w:t>
      </w:r>
      <w:r w:rsidR="004C1E57">
        <w:rPr>
          <w:rFonts w:eastAsiaTheme="minorHAnsi"/>
        </w:rPr>
        <w:t>s</w:t>
      </w:r>
      <w:r w:rsidR="00484396" w:rsidRPr="00EC039B">
        <w:rPr>
          <w:rFonts w:eastAsiaTheme="minorHAnsi"/>
        </w:rPr>
        <w:t xml:space="preserve"> to minimise missing data. </w:t>
      </w:r>
    </w:p>
    <w:p w14:paraId="79B260E1" w14:textId="77777777" w:rsidR="004C03AF" w:rsidRPr="00761C8A" w:rsidRDefault="004C03AF" w:rsidP="0017034B">
      <w:pPr>
        <w:pStyle w:val="Heading3"/>
      </w:pPr>
      <w:bookmarkStart w:id="19" w:name="_Toc71188569"/>
      <w:r w:rsidRPr="00761C8A">
        <w:t xml:space="preserve">Clinician </w:t>
      </w:r>
      <w:r w:rsidR="0017034B">
        <w:t>Experiences</w:t>
      </w:r>
      <w:bookmarkEnd w:id="19"/>
      <w:r w:rsidR="0017034B">
        <w:t xml:space="preserve"> </w:t>
      </w:r>
      <w:r w:rsidRPr="00761C8A">
        <w:t xml:space="preserve"> </w:t>
      </w:r>
    </w:p>
    <w:p w14:paraId="4B3B99E3" w14:textId="22420625" w:rsidR="007C7B9D" w:rsidRPr="00EF3BEF" w:rsidRDefault="00EA0CBD" w:rsidP="007D4C1E">
      <w:pPr>
        <w:rPr>
          <w:rFonts w:eastAsia="Calibri"/>
        </w:rPr>
      </w:pPr>
      <w:r>
        <w:rPr>
          <w:rFonts w:eastAsia="Calibri"/>
        </w:rPr>
        <w:t xml:space="preserve">Towards the end of the evaluation </w:t>
      </w:r>
      <w:r w:rsidR="00EC039B">
        <w:rPr>
          <w:rFonts w:eastAsia="Calibri"/>
        </w:rPr>
        <w:t>period</w:t>
      </w:r>
      <w:r w:rsidR="00220621">
        <w:rPr>
          <w:rFonts w:eastAsia="Calibri"/>
        </w:rPr>
        <w:t>,</w:t>
      </w:r>
      <w:r w:rsidR="00EC039B">
        <w:rPr>
          <w:rFonts w:eastAsia="Calibri"/>
        </w:rPr>
        <w:t xml:space="preserve"> clinicians</w:t>
      </w:r>
      <w:r>
        <w:rPr>
          <w:rFonts w:eastAsia="Calibri"/>
        </w:rPr>
        <w:t xml:space="preserve"> in the </w:t>
      </w:r>
      <w:r w:rsidR="00EC039B">
        <w:rPr>
          <w:rFonts w:eastAsia="Calibri"/>
        </w:rPr>
        <w:t xml:space="preserve">Adolescent &amp; Young Adult Cancer </w:t>
      </w:r>
      <w:proofErr w:type="spellStart"/>
      <w:r w:rsidR="00EC039B">
        <w:rPr>
          <w:rFonts w:eastAsia="Calibri"/>
        </w:rPr>
        <w:t>Service</w:t>
      </w:r>
      <w:r w:rsidR="00B22A0F">
        <w:rPr>
          <w:rFonts w:eastAsia="Calibri"/>
        </w:rPr>
        <w:t>,</w:t>
      </w:r>
      <w:r w:rsidR="00EC039B">
        <w:rPr>
          <w:rFonts w:eastAsia="Calibri"/>
        </w:rPr>
        <w:t>multidisciplinary</w:t>
      </w:r>
      <w:proofErr w:type="spellEnd"/>
      <w:r w:rsidR="00EC039B">
        <w:rPr>
          <w:rFonts w:eastAsia="Calibri"/>
        </w:rPr>
        <w:t xml:space="preserve"> tumour streams</w:t>
      </w:r>
      <w:r w:rsidR="00B22A0F">
        <w:rPr>
          <w:rFonts w:eastAsia="Calibri"/>
        </w:rPr>
        <w:t>, and Royal Women’s Hospital</w:t>
      </w:r>
      <w:r w:rsidR="00EC039B">
        <w:rPr>
          <w:rFonts w:eastAsia="Calibri"/>
        </w:rPr>
        <w:t xml:space="preserve"> who</w:t>
      </w:r>
      <w:r>
        <w:rPr>
          <w:rFonts w:eastAsia="Calibri"/>
        </w:rPr>
        <w:t xml:space="preserve"> have </w:t>
      </w:r>
      <w:r w:rsidR="00BB040E">
        <w:rPr>
          <w:rFonts w:eastAsia="Calibri"/>
        </w:rPr>
        <w:t>participat</w:t>
      </w:r>
      <w:r>
        <w:rPr>
          <w:rFonts w:eastAsia="Calibri"/>
        </w:rPr>
        <w:t xml:space="preserve">ed in the AYA </w:t>
      </w:r>
      <w:r w:rsidR="00EC039B">
        <w:rPr>
          <w:rFonts w:eastAsia="Calibri"/>
        </w:rPr>
        <w:t>C</w:t>
      </w:r>
      <w:r>
        <w:rPr>
          <w:rFonts w:eastAsia="Calibri"/>
        </w:rPr>
        <w:t>an-</w:t>
      </w:r>
      <w:r w:rsidR="00EC039B">
        <w:rPr>
          <w:rFonts w:eastAsia="Calibri"/>
        </w:rPr>
        <w:t>S</w:t>
      </w:r>
      <w:r>
        <w:rPr>
          <w:rFonts w:eastAsia="Calibri"/>
        </w:rPr>
        <w:t>leep</w:t>
      </w:r>
      <w:r w:rsidR="00613E37" w:rsidRPr="002A53D9">
        <w:rPr>
          <w:rFonts w:eastAsia="Calibri"/>
        </w:rPr>
        <w:t xml:space="preserve"> </w:t>
      </w:r>
      <w:r w:rsidR="00675A62">
        <w:rPr>
          <w:rFonts w:eastAsia="Calibri"/>
        </w:rPr>
        <w:t xml:space="preserve">Program </w:t>
      </w:r>
      <w:r w:rsidR="00613E37" w:rsidRPr="002A53D9">
        <w:rPr>
          <w:rFonts w:eastAsia="Calibri"/>
        </w:rPr>
        <w:t>will be sent a link to the Staff Engagem</w:t>
      </w:r>
      <w:r w:rsidR="00842A82">
        <w:rPr>
          <w:rFonts w:eastAsia="Calibri"/>
        </w:rPr>
        <w:t xml:space="preserve">ent Survey via email </w:t>
      </w:r>
      <w:r w:rsidR="00C12595" w:rsidRPr="00DD075B">
        <w:rPr>
          <w:rFonts w:eastAsia="Calibri"/>
        </w:rPr>
        <w:t>(</w:t>
      </w:r>
      <w:r w:rsidR="00E327AE" w:rsidRPr="00DD075B">
        <w:rPr>
          <w:rFonts w:eastAsia="Calibri"/>
        </w:rPr>
        <w:t xml:space="preserve">please see </w:t>
      </w:r>
      <w:r w:rsidR="00C12595" w:rsidRPr="00DD075B">
        <w:rPr>
          <w:rFonts w:eastAsia="Calibri"/>
        </w:rPr>
        <w:t>Appendix F</w:t>
      </w:r>
      <w:r w:rsidR="00613E37" w:rsidRPr="00DD075B">
        <w:rPr>
          <w:rFonts w:eastAsia="Calibri"/>
        </w:rPr>
        <w:t>)</w:t>
      </w:r>
      <w:r w:rsidR="00BB040E" w:rsidRPr="00DD075B">
        <w:rPr>
          <w:rFonts w:eastAsia="Calibri"/>
        </w:rPr>
        <w:t xml:space="preserve">. </w:t>
      </w:r>
      <w:r w:rsidR="007C7B9D" w:rsidRPr="00DD075B">
        <w:rPr>
          <w:rFonts w:eastAsia="Calibri"/>
        </w:rPr>
        <w:t>The</w:t>
      </w:r>
      <w:r w:rsidR="007C7B9D" w:rsidRPr="00AE3449">
        <w:rPr>
          <w:rFonts w:eastAsia="Calibri"/>
        </w:rPr>
        <w:t xml:space="preserve"> aim of the survey is to elicit information about positive and neg</w:t>
      </w:r>
      <w:r w:rsidR="002959CA">
        <w:rPr>
          <w:rFonts w:eastAsia="Calibri"/>
        </w:rPr>
        <w:t>ative experiences with the AYA Can-Sleep</w:t>
      </w:r>
      <w:r w:rsidR="007C7B9D" w:rsidRPr="00AE3449">
        <w:rPr>
          <w:rFonts w:eastAsia="Calibri"/>
        </w:rPr>
        <w:t xml:space="preserve"> Program, to identify the feasibility and ability to integrate the program in to routine practice and any improvements that may need to be </w:t>
      </w:r>
      <w:proofErr w:type="spellStart"/>
      <w:r w:rsidR="007C7B9D" w:rsidRPr="00AE3449">
        <w:rPr>
          <w:rFonts w:eastAsia="Calibri"/>
        </w:rPr>
        <w:t>made</w:t>
      </w:r>
      <w:r w:rsidR="00A26210">
        <w:rPr>
          <w:rFonts w:eastAsia="Calibri"/>
        </w:rPr>
        <w:t>.</w:t>
      </w:r>
      <w:r w:rsidR="007C7B9D" w:rsidRPr="00AE3449">
        <w:rPr>
          <w:rFonts w:eastAsia="Calibri"/>
        </w:rPr>
        <w:t>Survey</w:t>
      </w:r>
      <w:proofErr w:type="spellEnd"/>
      <w:r w:rsidR="007C7B9D" w:rsidRPr="00AE3449">
        <w:rPr>
          <w:rFonts w:eastAsia="Calibri"/>
        </w:rPr>
        <w:t xml:space="preserve"> completion ti</w:t>
      </w:r>
      <w:r w:rsidR="007C7B9D">
        <w:rPr>
          <w:rFonts w:eastAsia="Calibri"/>
        </w:rPr>
        <w:t>me is approximately 20 minutes.</w:t>
      </w:r>
    </w:p>
    <w:p w14:paraId="488B86EF" w14:textId="77777777" w:rsidR="000D45FA" w:rsidRPr="00761C8A" w:rsidRDefault="00A47AD2" w:rsidP="00761C8A">
      <w:pPr>
        <w:pStyle w:val="Heading3"/>
      </w:pPr>
      <w:bookmarkStart w:id="20" w:name="_Toc71188570"/>
      <w:r>
        <w:t>Impact Measure</w:t>
      </w:r>
      <w:bookmarkEnd w:id="20"/>
      <w:r>
        <w:t xml:space="preserve"> </w:t>
      </w:r>
    </w:p>
    <w:p w14:paraId="2BC46720" w14:textId="4280E3FF" w:rsidR="004F3B71" w:rsidRPr="00326563" w:rsidRDefault="000D45FA" w:rsidP="002E669C">
      <w:pPr>
        <w:rPr>
          <w:rFonts w:ascii="Times New Roman" w:hAnsi="Times New Roman"/>
        </w:rPr>
      </w:pPr>
      <w:r w:rsidRPr="00A22FB3">
        <w:rPr>
          <w:rFonts w:eastAsia="Calibri"/>
        </w:rPr>
        <w:t xml:space="preserve">The impact of the </w:t>
      </w:r>
      <w:r w:rsidR="00613E37" w:rsidRPr="00A22FB3">
        <w:rPr>
          <w:rFonts w:eastAsia="Calibri"/>
        </w:rPr>
        <w:t xml:space="preserve">AYA </w:t>
      </w:r>
      <w:r w:rsidR="002959CA">
        <w:rPr>
          <w:rFonts w:eastAsia="Calibri"/>
        </w:rPr>
        <w:t>Can-Sleep</w:t>
      </w:r>
      <w:r w:rsidR="00032C70">
        <w:rPr>
          <w:rFonts w:eastAsia="Calibri"/>
        </w:rPr>
        <w:t xml:space="preserve"> Program </w:t>
      </w:r>
      <w:r w:rsidRPr="00A22FB3">
        <w:rPr>
          <w:rFonts w:eastAsia="Calibri"/>
        </w:rPr>
        <w:t>will be evaluated on the</w:t>
      </w:r>
      <w:r w:rsidR="00037FD6" w:rsidRPr="00A22FB3">
        <w:rPr>
          <w:rFonts w:eastAsia="Calibri"/>
        </w:rPr>
        <w:t xml:space="preserve"> basis of the number of </w:t>
      </w:r>
      <w:r w:rsidR="007E4508">
        <w:rPr>
          <w:rFonts w:eastAsia="Calibri"/>
        </w:rPr>
        <w:t>AYA cancer survivors</w:t>
      </w:r>
      <w:r w:rsidRPr="00A22FB3">
        <w:rPr>
          <w:rFonts w:eastAsia="Calibri"/>
        </w:rPr>
        <w:t xml:space="preserve"> </w:t>
      </w:r>
      <w:r w:rsidRPr="00326563">
        <w:rPr>
          <w:rFonts w:asciiTheme="minorHAnsi" w:eastAsia="Calibri" w:hAnsiTheme="minorHAnsi"/>
        </w:rPr>
        <w:t>who report clinically meaningful changes (improvements) in sleep quality</w:t>
      </w:r>
      <w:r w:rsidR="00320D63" w:rsidRPr="00326563">
        <w:rPr>
          <w:rFonts w:asciiTheme="minorHAnsi" w:eastAsia="Calibri" w:hAnsiTheme="minorHAnsi"/>
        </w:rPr>
        <w:t xml:space="preserve"> as measure</w:t>
      </w:r>
      <w:r w:rsidR="00EF3BEF" w:rsidRPr="00326563">
        <w:rPr>
          <w:rFonts w:asciiTheme="minorHAnsi" w:eastAsia="Calibri" w:hAnsiTheme="minorHAnsi"/>
        </w:rPr>
        <w:t>d</w:t>
      </w:r>
      <w:r w:rsidR="00320D63" w:rsidRPr="00326563">
        <w:rPr>
          <w:rFonts w:asciiTheme="minorHAnsi" w:eastAsia="Calibri" w:hAnsiTheme="minorHAnsi"/>
        </w:rPr>
        <w:t xml:space="preserve"> by change</w:t>
      </w:r>
      <w:r w:rsidR="00EF3BEF" w:rsidRPr="00326563">
        <w:rPr>
          <w:rFonts w:asciiTheme="minorHAnsi" w:eastAsia="Calibri" w:hAnsiTheme="minorHAnsi"/>
        </w:rPr>
        <w:t>s</w:t>
      </w:r>
      <w:r w:rsidR="00320D63" w:rsidRPr="00326563">
        <w:rPr>
          <w:rFonts w:asciiTheme="minorHAnsi" w:eastAsia="Calibri" w:hAnsiTheme="minorHAnsi"/>
        </w:rPr>
        <w:t xml:space="preserve"> in </w:t>
      </w:r>
      <w:r w:rsidR="00EF3BEF" w:rsidRPr="00326563">
        <w:rPr>
          <w:rFonts w:asciiTheme="minorHAnsi" w:eastAsia="Calibri" w:hAnsiTheme="minorHAnsi"/>
        </w:rPr>
        <w:t>their I</w:t>
      </w:r>
      <w:r w:rsidRPr="00326563">
        <w:rPr>
          <w:rFonts w:asciiTheme="minorHAnsi" w:eastAsia="Calibri" w:hAnsiTheme="minorHAnsi"/>
        </w:rPr>
        <w:t xml:space="preserve">SI </w:t>
      </w:r>
      <w:r w:rsidR="00222610" w:rsidRPr="00326563">
        <w:rPr>
          <w:rFonts w:asciiTheme="minorHAnsi" w:eastAsia="Calibri" w:hAnsiTheme="minorHAnsi"/>
        </w:rPr>
        <w:t xml:space="preserve">collected at screening, post </w:t>
      </w:r>
      <w:r w:rsidR="00E93C5F" w:rsidRPr="00326563">
        <w:rPr>
          <w:rFonts w:asciiTheme="minorHAnsi" w:eastAsia="Calibri" w:hAnsiTheme="minorHAnsi"/>
        </w:rPr>
        <w:t xml:space="preserve">the </w:t>
      </w:r>
      <w:r w:rsidR="00222610" w:rsidRPr="00326563">
        <w:rPr>
          <w:rFonts w:asciiTheme="minorHAnsi" w:eastAsia="Calibri" w:hAnsiTheme="minorHAnsi"/>
        </w:rPr>
        <w:t>Self-Management Intervention</w:t>
      </w:r>
      <w:r w:rsidRPr="00326563">
        <w:rPr>
          <w:rFonts w:asciiTheme="minorHAnsi" w:eastAsia="Calibri" w:hAnsiTheme="minorHAnsi"/>
        </w:rPr>
        <w:t xml:space="preserve">, and post </w:t>
      </w:r>
      <w:r w:rsidR="005F7E98" w:rsidRPr="00326563">
        <w:rPr>
          <w:rFonts w:asciiTheme="minorHAnsi" w:eastAsia="Calibri" w:hAnsiTheme="minorHAnsi"/>
        </w:rPr>
        <w:t>individual CBT</w:t>
      </w:r>
      <w:r w:rsidR="00A26210">
        <w:rPr>
          <w:rFonts w:asciiTheme="minorHAnsi" w:eastAsia="Calibri" w:hAnsiTheme="minorHAnsi"/>
        </w:rPr>
        <w:t xml:space="preserve">. </w:t>
      </w:r>
      <w:r w:rsidR="00A26210" w:rsidRPr="00A26210">
        <w:rPr>
          <w:rFonts w:asciiTheme="minorHAnsi" w:hAnsiTheme="minorHAnsi" w:cstheme="minorHAnsi"/>
        </w:rPr>
        <w:t xml:space="preserve"> </w:t>
      </w:r>
      <w:r w:rsidR="00A26210" w:rsidRPr="00AB0DAE">
        <w:rPr>
          <w:rFonts w:asciiTheme="minorHAnsi" w:hAnsiTheme="minorHAnsi" w:cstheme="minorHAnsi"/>
        </w:rPr>
        <w:t xml:space="preserve">Based on previous studies in cancer </w:t>
      </w:r>
      <w:r w:rsidR="00A26210" w:rsidRPr="00AB0DAE">
        <w:rPr>
          <w:rFonts w:asciiTheme="minorHAnsi" w:hAnsiTheme="minorHAnsi" w:cstheme="minorHAnsi"/>
        </w:rPr>
        <w:fldChar w:fldCharType="begin">
          <w:fldData xml:space="preserve">PEVuZE5vdGU+PENpdGU+PEF1dGhvcj5Kb2huc29uPC9BdXRob3I+PFllYXI+MjAxNjwvWWVhcj48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</w:fldData>
        </w:fldChar>
      </w:r>
      <w:r w:rsidR="00326563">
        <w:rPr>
          <w:rFonts w:asciiTheme="minorHAnsi" w:hAnsiTheme="minorHAnsi" w:cstheme="minorHAnsi"/>
        </w:rPr>
        <w:instrText xml:space="preserve"> ADDIN EN.CITE </w:instrText>
      </w:r>
      <w:r w:rsidR="00326563">
        <w:rPr>
          <w:rFonts w:asciiTheme="minorHAnsi" w:hAnsiTheme="minorHAnsi" w:cstheme="minorHAnsi"/>
        </w:rPr>
        <w:fldChar w:fldCharType="begin">
          <w:fldData xml:space="preserve">PEVuZE5vdGU+PENpdGU+PEF1dGhvcj5Kb2huc29uPC9BdXRob3I+PFllYXI+MjAxNjwvWWVhcj48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</w:fldData>
        </w:fldChar>
      </w:r>
      <w:r w:rsidR="00326563">
        <w:rPr>
          <w:rFonts w:asciiTheme="minorHAnsi" w:hAnsiTheme="minorHAnsi" w:cstheme="minorHAnsi"/>
        </w:rPr>
        <w:instrText xml:space="preserve"> ADDIN EN.CITE.DATA </w:instrText>
      </w:r>
      <w:r w:rsidR="00326563">
        <w:rPr>
          <w:rFonts w:asciiTheme="minorHAnsi" w:hAnsiTheme="minorHAnsi" w:cstheme="minorHAnsi"/>
        </w:rPr>
      </w:r>
      <w:r w:rsidR="00326563">
        <w:rPr>
          <w:rFonts w:asciiTheme="minorHAnsi" w:hAnsiTheme="minorHAnsi" w:cstheme="minorHAnsi"/>
        </w:rPr>
        <w:fldChar w:fldCharType="end"/>
      </w:r>
      <w:r w:rsidR="00A26210" w:rsidRPr="00AB0DAE">
        <w:rPr>
          <w:rFonts w:asciiTheme="minorHAnsi" w:hAnsiTheme="minorHAnsi" w:cstheme="minorHAnsi"/>
        </w:rPr>
      </w:r>
      <w:r w:rsidR="00A26210" w:rsidRPr="00AB0DAE">
        <w:rPr>
          <w:rFonts w:asciiTheme="minorHAnsi" w:hAnsiTheme="minorHAnsi" w:cstheme="minorHAnsi"/>
        </w:rPr>
        <w:fldChar w:fldCharType="separate"/>
      </w:r>
      <w:r w:rsidR="00326563">
        <w:rPr>
          <w:rFonts w:asciiTheme="minorHAnsi" w:hAnsiTheme="minorHAnsi" w:cstheme="minorHAnsi"/>
          <w:noProof/>
        </w:rPr>
        <w:t>[17-19]</w:t>
      </w:r>
      <w:r w:rsidR="00A26210" w:rsidRPr="00AB0DAE">
        <w:rPr>
          <w:rFonts w:asciiTheme="minorHAnsi" w:hAnsiTheme="minorHAnsi" w:cstheme="minorHAnsi"/>
        </w:rPr>
        <w:fldChar w:fldCharType="end"/>
      </w:r>
      <w:r w:rsidR="00A26210" w:rsidRPr="00AB0DAE">
        <w:rPr>
          <w:rFonts w:asciiTheme="minorHAnsi" w:hAnsiTheme="minorHAnsi" w:cstheme="minorHAnsi"/>
        </w:rPr>
        <w:t xml:space="preserve"> and clinical judgement, we defined </w:t>
      </w:r>
      <w:r w:rsidR="00A26210" w:rsidRPr="00AB0DAE">
        <w:rPr>
          <w:rFonts w:asciiTheme="minorHAnsi" w:eastAsia="Calibri" w:hAnsiTheme="minorHAnsi" w:cstheme="minorHAnsi"/>
        </w:rPr>
        <w:t>clinically meaningful changes</w:t>
      </w:r>
      <w:r w:rsidR="00A26210" w:rsidRPr="00AB0DAE">
        <w:rPr>
          <w:rFonts w:asciiTheme="minorHAnsi" w:hAnsiTheme="minorHAnsi" w:cstheme="minorHAnsi"/>
        </w:rPr>
        <w:t xml:space="preserve"> for the ISI at 3 or more, a change of 3 represents approximately half a standard deviation on the ISI, or about half a “category” </w:t>
      </w:r>
      <w:r w:rsidR="00B44BC1">
        <w:rPr>
          <w:rFonts w:asciiTheme="minorHAnsi" w:hAnsiTheme="minorHAnsi" w:cstheme="minorHAnsi"/>
        </w:rPr>
        <w:t>shift based on common cut offs.</w:t>
      </w:r>
    </w:p>
    <w:p w14:paraId="2E394783" w14:textId="123F1CCD" w:rsidR="0033064E" w:rsidRPr="007D4C1E" w:rsidRDefault="005F7E98" w:rsidP="007D4C1E">
      <w:pPr>
        <w:rPr>
          <w:rFonts w:eastAsia="Calibri"/>
        </w:rPr>
      </w:pPr>
      <w:bookmarkStart w:id="21" w:name="_Toc535580602"/>
      <w:r>
        <w:rPr>
          <w:rFonts w:eastAsia="Calibri"/>
        </w:rPr>
        <w:t>During individual CBT</w:t>
      </w:r>
      <w:r w:rsidR="00EF3BEF">
        <w:rPr>
          <w:rFonts w:eastAsia="Calibri"/>
        </w:rPr>
        <w:t>,</w:t>
      </w:r>
      <w:r w:rsidR="00CE2307" w:rsidRPr="00A22FB3">
        <w:rPr>
          <w:rFonts w:eastAsia="Calibri"/>
        </w:rPr>
        <w:t xml:space="preserve"> participants will also be asked to complete a sleep diary </w:t>
      </w:r>
      <w:r w:rsidR="00EF3BEF">
        <w:rPr>
          <w:rFonts w:eastAsia="Calibri"/>
        </w:rPr>
        <w:t xml:space="preserve">in the </w:t>
      </w:r>
      <w:r w:rsidR="00CE2307" w:rsidRPr="00A22FB3">
        <w:rPr>
          <w:rFonts w:eastAsia="Calibri"/>
        </w:rPr>
        <w:t xml:space="preserve">two weeks prior </w:t>
      </w:r>
      <w:r w:rsidR="00EF3BEF">
        <w:rPr>
          <w:rFonts w:eastAsia="Calibri"/>
        </w:rPr>
        <w:t xml:space="preserve">to their first session and throughout the duration of the </w:t>
      </w:r>
      <w:r w:rsidR="00EF3BEF">
        <w:rPr>
          <w:rFonts w:eastAsiaTheme="minorHAnsi"/>
        </w:rPr>
        <w:t xml:space="preserve">individual CBT </w:t>
      </w:r>
      <w:r w:rsidR="00CE2307" w:rsidRPr="00A22FB3">
        <w:rPr>
          <w:rFonts w:eastAsia="Calibri"/>
        </w:rPr>
        <w:t>program as part of the model of care. Data from sleep diaries will also be used for the program evaluation to measure program compliance and efficacy.</w:t>
      </w:r>
      <w:bookmarkStart w:id="22" w:name="_Toc535580612"/>
      <w:bookmarkEnd w:id="21"/>
    </w:p>
    <w:p w14:paraId="66793651" w14:textId="77777777" w:rsidR="00613E37" w:rsidRPr="00761C8A" w:rsidRDefault="00613E37" w:rsidP="00761C8A">
      <w:pPr>
        <w:pStyle w:val="Heading3"/>
      </w:pPr>
      <w:bookmarkStart w:id="23" w:name="_Toc71188571"/>
      <w:r w:rsidRPr="00761C8A">
        <w:t>Assessment of processes and procedures in the clinical setting</w:t>
      </w:r>
      <w:bookmarkEnd w:id="22"/>
      <w:bookmarkEnd w:id="23"/>
      <w:r w:rsidRPr="00761C8A" w:rsidDel="00477AF7">
        <w:t xml:space="preserve"> </w:t>
      </w:r>
    </w:p>
    <w:p w14:paraId="3623938D" w14:textId="66034508" w:rsidR="00A74267" w:rsidRPr="00A74267" w:rsidRDefault="00613E37" w:rsidP="002644F6">
      <w:r w:rsidRPr="00A22FB3">
        <w:t xml:space="preserve">A number of measures outlined in the table below will be used to evaluate appropriateness and acceptability of the </w:t>
      </w:r>
      <w:r w:rsidR="00E148AF" w:rsidRPr="00A22FB3">
        <w:t>AYA Can-Sleep</w:t>
      </w:r>
      <w:r w:rsidRPr="00A22FB3">
        <w:t xml:space="preserve"> Program. </w:t>
      </w:r>
      <w:r w:rsidR="00415484">
        <w:t xml:space="preserve">A </w:t>
      </w:r>
      <w:r w:rsidR="00415484">
        <w:rPr>
          <w:rFonts w:eastAsia="Calibri"/>
        </w:rPr>
        <w:t xml:space="preserve">Project Specific </w:t>
      </w:r>
      <w:r w:rsidR="00DD075B">
        <w:rPr>
          <w:rFonts w:eastAsia="Calibri"/>
        </w:rPr>
        <w:t xml:space="preserve">Case Report Form (CRF-B) </w:t>
      </w:r>
      <w:r w:rsidRPr="00A22FB3">
        <w:t xml:space="preserve">will be used by the </w:t>
      </w:r>
      <w:r w:rsidR="006A49D8">
        <w:t>project team</w:t>
      </w:r>
      <w:r w:rsidRPr="00A22FB3">
        <w:t xml:space="preserve"> to assess follow-up</w:t>
      </w:r>
      <w:r w:rsidR="00E148AF" w:rsidRPr="00A22FB3">
        <w:t xml:space="preserve">. </w:t>
      </w:r>
      <w:r w:rsidR="00DD075B">
        <w:t>The</w:t>
      </w:r>
      <w:r w:rsidR="006A49D8">
        <w:t xml:space="preserve"> </w:t>
      </w:r>
      <w:r w:rsidR="00DD075B">
        <w:t xml:space="preserve">project team, using </w:t>
      </w:r>
      <w:r w:rsidR="00511B2D">
        <w:t>CRF</w:t>
      </w:r>
      <w:r w:rsidR="00DD075B">
        <w:t>-B</w:t>
      </w:r>
      <w:r w:rsidR="00511B2D">
        <w:t xml:space="preserve"> will collect the following:</w:t>
      </w:r>
    </w:p>
    <w:p w14:paraId="4C8BAC8B" w14:textId="18F423FE" w:rsidR="00A74267" w:rsidRPr="0098730C" w:rsidRDefault="00B71803" w:rsidP="00A74267">
      <w:pPr>
        <w:ind w:firstLine="0"/>
        <w:rPr>
          <w:b/>
        </w:rPr>
      </w:pPr>
      <w:r w:rsidRPr="0098730C">
        <w:rPr>
          <w:b/>
        </w:rPr>
        <w:t xml:space="preserve">Table </w:t>
      </w:r>
      <w:r w:rsidR="00272446" w:rsidRPr="0098730C">
        <w:rPr>
          <w:b/>
          <w:noProof/>
        </w:rPr>
        <w:t>2</w:t>
      </w:r>
      <w:r w:rsidRPr="0098730C">
        <w:rPr>
          <w:b/>
        </w:rPr>
        <w:t xml:space="preserve"> </w:t>
      </w:r>
    </w:p>
    <w:p w14:paraId="7E6DF21E" w14:textId="1D35222F" w:rsidR="00B71803" w:rsidRPr="00BF7234" w:rsidRDefault="009A230B" w:rsidP="00A74267">
      <w:pPr>
        <w:ind w:firstLine="0"/>
        <w:rPr>
          <w:i/>
        </w:rPr>
      </w:pPr>
      <w:r w:rsidRPr="00BF7234">
        <w:rPr>
          <w:i/>
        </w:rPr>
        <w:t>Data collection m</w:t>
      </w:r>
      <w:r w:rsidR="00B71803" w:rsidRPr="00BF7234">
        <w:rPr>
          <w:i/>
        </w:rPr>
        <w:t>ethods</w:t>
      </w:r>
      <w:r w:rsidR="00A74267" w:rsidRPr="00BF7234">
        <w:rPr>
          <w:i/>
        </w:rPr>
        <w:t xml:space="preserve"> for assessing the </w:t>
      </w:r>
      <w:r w:rsidRPr="00BF7234">
        <w:rPr>
          <w:i/>
        </w:rPr>
        <w:t>a</w:t>
      </w:r>
      <w:r w:rsidR="00A74267" w:rsidRPr="00BF7234">
        <w:rPr>
          <w:i/>
        </w:rPr>
        <w:t xml:space="preserve">ppropriateness and </w:t>
      </w:r>
      <w:r w:rsidRPr="00BF7234">
        <w:rPr>
          <w:i/>
        </w:rPr>
        <w:t>a</w:t>
      </w:r>
      <w:r w:rsidR="00A74267" w:rsidRPr="00BF7234">
        <w:rPr>
          <w:i/>
        </w:rPr>
        <w:t>cceptability of the AYA Can-Sleep Program</w:t>
      </w:r>
    </w:p>
    <w:tbl>
      <w:tblPr>
        <w:tblStyle w:val="TableGrid"/>
        <w:tblW w:w="0" w:type="auto"/>
        <w:tblLook w:val="04A0" w:firstRow="1" w:lastRow="0" w:firstColumn="1" w:lastColumn="0" w:noHBand="0" w:noVBand="1"/>
      </w:tblPr>
      <w:tblGrid>
        <w:gridCol w:w="1922"/>
        <w:gridCol w:w="2277"/>
        <w:gridCol w:w="1877"/>
        <w:gridCol w:w="2327"/>
      </w:tblGrid>
      <w:tr w:rsidR="0033064E" w:rsidRPr="00804D27" w14:paraId="179CE7C8" w14:textId="77777777" w:rsidTr="009A230B">
        <w:tc>
          <w:tcPr>
            <w:tcW w:w="1922" w:type="dxa"/>
            <w:tcBorders>
              <w:bottom w:val="single" w:sz="4" w:space="0" w:color="auto"/>
            </w:tcBorders>
            <w:shd w:val="clear" w:color="auto" w:fill="F2F2F2" w:themeFill="background1" w:themeFillShade="F2"/>
          </w:tcPr>
          <w:p w14:paraId="68FB20BF" w14:textId="77777777" w:rsidR="0033064E" w:rsidRPr="00804D27" w:rsidRDefault="0033064E" w:rsidP="009A230B">
            <w:pPr>
              <w:pStyle w:val="Heading6"/>
              <w:keepNext w:val="0"/>
              <w:outlineLvl w:val="5"/>
              <w:rPr>
                <w:sz w:val="21"/>
                <w:szCs w:val="21"/>
              </w:rPr>
            </w:pPr>
            <w:bookmarkStart w:id="24" w:name="_Toc535580613"/>
            <w:r w:rsidRPr="00804D27">
              <w:rPr>
                <w:sz w:val="21"/>
                <w:szCs w:val="21"/>
              </w:rPr>
              <w:t>Data</w:t>
            </w:r>
          </w:p>
        </w:tc>
        <w:tc>
          <w:tcPr>
            <w:tcW w:w="2277" w:type="dxa"/>
            <w:tcBorders>
              <w:bottom w:val="single" w:sz="4" w:space="0" w:color="auto"/>
            </w:tcBorders>
            <w:shd w:val="clear" w:color="auto" w:fill="F2F2F2" w:themeFill="background1" w:themeFillShade="F2"/>
          </w:tcPr>
          <w:p w14:paraId="05243028" w14:textId="77777777" w:rsidR="0033064E" w:rsidRPr="00804D27" w:rsidRDefault="0033064E" w:rsidP="009A230B">
            <w:pPr>
              <w:pStyle w:val="Heading6"/>
              <w:keepNext w:val="0"/>
              <w:outlineLvl w:val="5"/>
              <w:rPr>
                <w:sz w:val="21"/>
                <w:szCs w:val="21"/>
              </w:rPr>
            </w:pPr>
            <w:r w:rsidRPr="00804D27">
              <w:rPr>
                <w:sz w:val="21"/>
                <w:szCs w:val="21"/>
              </w:rPr>
              <w:t>Variables</w:t>
            </w:r>
          </w:p>
        </w:tc>
        <w:tc>
          <w:tcPr>
            <w:tcW w:w="1877" w:type="dxa"/>
            <w:tcBorders>
              <w:bottom w:val="single" w:sz="4" w:space="0" w:color="auto"/>
            </w:tcBorders>
            <w:shd w:val="clear" w:color="auto" w:fill="F2F2F2" w:themeFill="background1" w:themeFillShade="F2"/>
          </w:tcPr>
          <w:p w14:paraId="5858302B" w14:textId="77777777" w:rsidR="0033064E" w:rsidRPr="00804D27" w:rsidRDefault="0033064E" w:rsidP="009A230B">
            <w:pPr>
              <w:pStyle w:val="Heading6"/>
              <w:keepNext w:val="0"/>
              <w:outlineLvl w:val="5"/>
              <w:rPr>
                <w:sz w:val="21"/>
                <w:szCs w:val="21"/>
              </w:rPr>
            </w:pPr>
            <w:r w:rsidRPr="00804D27">
              <w:rPr>
                <w:sz w:val="21"/>
                <w:szCs w:val="21"/>
              </w:rPr>
              <w:t>Collection method</w:t>
            </w:r>
          </w:p>
        </w:tc>
        <w:tc>
          <w:tcPr>
            <w:tcW w:w="2327" w:type="dxa"/>
            <w:tcBorders>
              <w:bottom w:val="single" w:sz="4" w:space="0" w:color="auto"/>
            </w:tcBorders>
            <w:shd w:val="clear" w:color="auto" w:fill="F2F2F2" w:themeFill="background1" w:themeFillShade="F2"/>
          </w:tcPr>
          <w:p w14:paraId="4A3CBFF5" w14:textId="77777777" w:rsidR="0033064E" w:rsidRPr="00804D27" w:rsidRDefault="0033064E" w:rsidP="009A230B">
            <w:pPr>
              <w:pStyle w:val="Heading6"/>
              <w:keepNext w:val="0"/>
              <w:outlineLvl w:val="5"/>
              <w:rPr>
                <w:sz w:val="21"/>
                <w:szCs w:val="21"/>
              </w:rPr>
            </w:pPr>
            <w:r w:rsidRPr="00804D27">
              <w:rPr>
                <w:sz w:val="21"/>
                <w:szCs w:val="21"/>
              </w:rPr>
              <w:t>Collection place / time</w:t>
            </w:r>
          </w:p>
        </w:tc>
      </w:tr>
      <w:tr w:rsidR="0033064E" w:rsidRPr="00804D27" w14:paraId="093C4031" w14:textId="77777777" w:rsidTr="009A230B">
        <w:trPr>
          <w:trHeight w:val="755"/>
        </w:trPr>
        <w:tc>
          <w:tcPr>
            <w:tcW w:w="1922" w:type="dxa"/>
            <w:tcBorders>
              <w:top w:val="single" w:sz="4" w:space="0" w:color="auto"/>
              <w:left w:val="single" w:sz="4" w:space="0" w:color="auto"/>
              <w:bottom w:val="nil"/>
              <w:right w:val="single" w:sz="4" w:space="0" w:color="auto"/>
            </w:tcBorders>
          </w:tcPr>
          <w:p w14:paraId="7974ABF5" w14:textId="77777777" w:rsidR="0033064E" w:rsidRPr="00804D27" w:rsidRDefault="0033064E" w:rsidP="009A230B">
            <w:pPr>
              <w:pStyle w:val="Heading6"/>
              <w:keepNext w:val="0"/>
              <w:outlineLvl w:val="5"/>
              <w:rPr>
                <w:sz w:val="21"/>
                <w:szCs w:val="21"/>
              </w:rPr>
            </w:pPr>
            <w:r w:rsidRPr="00804D27">
              <w:rPr>
                <w:sz w:val="21"/>
                <w:szCs w:val="21"/>
              </w:rPr>
              <w:t>Screening</w:t>
            </w:r>
          </w:p>
        </w:tc>
        <w:tc>
          <w:tcPr>
            <w:tcW w:w="2277" w:type="dxa"/>
            <w:tcBorders>
              <w:top w:val="single" w:sz="4" w:space="0" w:color="auto"/>
              <w:left w:val="single" w:sz="4" w:space="0" w:color="auto"/>
              <w:bottom w:val="single" w:sz="4" w:space="0" w:color="auto"/>
              <w:right w:val="single" w:sz="4" w:space="0" w:color="auto"/>
            </w:tcBorders>
          </w:tcPr>
          <w:p w14:paraId="0BF5E113" w14:textId="77777777" w:rsidR="0033064E" w:rsidRPr="00804D27" w:rsidRDefault="0033064E" w:rsidP="009A230B">
            <w:pPr>
              <w:pStyle w:val="Heading6"/>
              <w:keepNext w:val="0"/>
              <w:outlineLvl w:val="5"/>
              <w:rPr>
                <w:sz w:val="21"/>
                <w:szCs w:val="21"/>
              </w:rPr>
            </w:pPr>
            <w:r w:rsidRPr="00804D27">
              <w:rPr>
                <w:sz w:val="21"/>
                <w:szCs w:val="21"/>
              </w:rPr>
              <w:t># AYA’s initially screened</w:t>
            </w:r>
          </w:p>
        </w:tc>
        <w:tc>
          <w:tcPr>
            <w:tcW w:w="1877" w:type="dxa"/>
            <w:tcBorders>
              <w:top w:val="single" w:sz="4" w:space="0" w:color="auto"/>
              <w:left w:val="single" w:sz="4" w:space="0" w:color="auto"/>
              <w:bottom w:val="single" w:sz="4" w:space="0" w:color="auto"/>
              <w:right w:val="single" w:sz="4" w:space="0" w:color="auto"/>
            </w:tcBorders>
          </w:tcPr>
          <w:p w14:paraId="72C84E2C" w14:textId="77777777" w:rsidR="0033064E" w:rsidRPr="00804D27" w:rsidRDefault="0033064E" w:rsidP="009A230B">
            <w:pPr>
              <w:pStyle w:val="Heading6"/>
              <w:keepNext w:val="0"/>
              <w:outlineLvl w:val="5"/>
              <w:rPr>
                <w:sz w:val="21"/>
                <w:szCs w:val="21"/>
              </w:rPr>
            </w:pPr>
            <w:r w:rsidRPr="00804D27">
              <w:rPr>
                <w:sz w:val="21"/>
                <w:szCs w:val="21"/>
              </w:rPr>
              <w:t>Project specific CRF-B</w:t>
            </w:r>
          </w:p>
        </w:tc>
        <w:tc>
          <w:tcPr>
            <w:tcW w:w="2327" w:type="dxa"/>
            <w:tcBorders>
              <w:top w:val="single" w:sz="4" w:space="0" w:color="auto"/>
              <w:left w:val="single" w:sz="4" w:space="0" w:color="auto"/>
              <w:bottom w:val="single" w:sz="4" w:space="0" w:color="auto"/>
              <w:right w:val="single" w:sz="4" w:space="0" w:color="auto"/>
            </w:tcBorders>
          </w:tcPr>
          <w:p w14:paraId="096BD7A3" w14:textId="77777777" w:rsidR="0033064E" w:rsidRPr="00804D27" w:rsidRDefault="0033064E" w:rsidP="009A230B">
            <w:pPr>
              <w:pStyle w:val="Heading6"/>
              <w:keepNext w:val="0"/>
              <w:outlineLvl w:val="5"/>
              <w:rPr>
                <w:sz w:val="21"/>
                <w:szCs w:val="21"/>
              </w:rPr>
            </w:pPr>
            <w:r w:rsidRPr="00804D27">
              <w:rPr>
                <w:sz w:val="21"/>
                <w:szCs w:val="21"/>
              </w:rPr>
              <w:t xml:space="preserve">Collected in clinics during screening. </w:t>
            </w:r>
          </w:p>
        </w:tc>
      </w:tr>
      <w:tr w:rsidR="0033064E" w:rsidRPr="00804D27" w14:paraId="6B06B5CC" w14:textId="77777777" w:rsidTr="009A230B">
        <w:tc>
          <w:tcPr>
            <w:tcW w:w="1922" w:type="dxa"/>
            <w:tcBorders>
              <w:top w:val="nil"/>
              <w:left w:val="single" w:sz="4" w:space="0" w:color="auto"/>
              <w:bottom w:val="nil"/>
              <w:right w:val="single" w:sz="4" w:space="0" w:color="auto"/>
            </w:tcBorders>
            <w:shd w:val="clear" w:color="auto" w:fill="auto"/>
          </w:tcPr>
          <w:p w14:paraId="67773F36" w14:textId="77777777" w:rsidR="0033064E" w:rsidRPr="00804D27" w:rsidRDefault="0033064E" w:rsidP="009A230B">
            <w:pPr>
              <w:pStyle w:val="Heading6"/>
              <w:keepNext w:val="0"/>
              <w:outlineLvl w:val="5"/>
              <w:rPr>
                <w:sz w:val="21"/>
                <w:szCs w:val="21"/>
              </w:rPr>
            </w:pPr>
          </w:p>
        </w:tc>
        <w:tc>
          <w:tcPr>
            <w:tcW w:w="2277" w:type="dxa"/>
            <w:tcBorders>
              <w:top w:val="single" w:sz="4" w:space="0" w:color="auto"/>
              <w:left w:val="single" w:sz="4" w:space="0" w:color="auto"/>
              <w:bottom w:val="single" w:sz="4" w:space="0" w:color="auto"/>
              <w:right w:val="single" w:sz="4" w:space="0" w:color="auto"/>
            </w:tcBorders>
          </w:tcPr>
          <w:p w14:paraId="64C0E949" w14:textId="77777777" w:rsidR="0033064E" w:rsidRPr="00804D27" w:rsidRDefault="0033064E" w:rsidP="009A230B">
            <w:pPr>
              <w:pStyle w:val="Heading6"/>
              <w:keepNext w:val="0"/>
              <w:outlineLvl w:val="5"/>
              <w:rPr>
                <w:sz w:val="21"/>
                <w:szCs w:val="21"/>
              </w:rPr>
            </w:pPr>
            <w:r w:rsidRPr="00804D27">
              <w:rPr>
                <w:sz w:val="21"/>
                <w:szCs w:val="21"/>
              </w:rPr>
              <w:t># AYA’s rescreened after receiving follow-up care</w:t>
            </w:r>
          </w:p>
        </w:tc>
        <w:tc>
          <w:tcPr>
            <w:tcW w:w="1877" w:type="dxa"/>
            <w:tcBorders>
              <w:top w:val="single" w:sz="4" w:space="0" w:color="auto"/>
              <w:left w:val="single" w:sz="4" w:space="0" w:color="auto"/>
              <w:bottom w:val="single" w:sz="4" w:space="0" w:color="auto"/>
              <w:right w:val="single" w:sz="4" w:space="0" w:color="auto"/>
            </w:tcBorders>
          </w:tcPr>
          <w:p w14:paraId="57C27A39" w14:textId="77777777" w:rsidR="0033064E" w:rsidRPr="00804D27" w:rsidRDefault="0033064E" w:rsidP="009A230B">
            <w:pPr>
              <w:pStyle w:val="Heading6"/>
              <w:keepNext w:val="0"/>
              <w:outlineLvl w:val="5"/>
              <w:rPr>
                <w:sz w:val="21"/>
                <w:szCs w:val="21"/>
              </w:rPr>
            </w:pPr>
            <w:r w:rsidRPr="00804D27">
              <w:rPr>
                <w:sz w:val="21"/>
                <w:szCs w:val="21"/>
              </w:rPr>
              <w:t>Project specific CRF-B</w:t>
            </w:r>
          </w:p>
          <w:p w14:paraId="5AD7BB57" w14:textId="77777777" w:rsidR="0033064E" w:rsidRPr="00804D27" w:rsidRDefault="0033064E" w:rsidP="009A230B">
            <w:pPr>
              <w:pStyle w:val="Heading6"/>
              <w:keepNext w:val="0"/>
              <w:outlineLvl w:val="5"/>
              <w:rPr>
                <w:sz w:val="21"/>
                <w:szCs w:val="21"/>
              </w:rPr>
            </w:pPr>
          </w:p>
        </w:tc>
        <w:tc>
          <w:tcPr>
            <w:tcW w:w="2327" w:type="dxa"/>
            <w:tcBorders>
              <w:top w:val="single" w:sz="4" w:space="0" w:color="auto"/>
              <w:left w:val="single" w:sz="4" w:space="0" w:color="auto"/>
              <w:bottom w:val="single" w:sz="4" w:space="0" w:color="auto"/>
              <w:right w:val="single" w:sz="4" w:space="0" w:color="auto"/>
            </w:tcBorders>
          </w:tcPr>
          <w:p w14:paraId="213AE242" w14:textId="77777777" w:rsidR="0033064E" w:rsidRPr="00804D27" w:rsidRDefault="0033064E" w:rsidP="009A230B">
            <w:pPr>
              <w:pStyle w:val="Heading6"/>
              <w:keepNext w:val="0"/>
              <w:outlineLvl w:val="5"/>
              <w:rPr>
                <w:sz w:val="21"/>
                <w:szCs w:val="21"/>
              </w:rPr>
            </w:pPr>
            <w:r w:rsidRPr="00804D27">
              <w:rPr>
                <w:sz w:val="21"/>
                <w:szCs w:val="21"/>
              </w:rPr>
              <w:t>Collected during rescreening.</w:t>
            </w:r>
          </w:p>
        </w:tc>
      </w:tr>
      <w:tr w:rsidR="0033064E" w:rsidRPr="00804D27" w14:paraId="0532DFC8" w14:textId="77777777" w:rsidTr="009A230B">
        <w:tc>
          <w:tcPr>
            <w:tcW w:w="1922" w:type="dxa"/>
            <w:tcBorders>
              <w:top w:val="single" w:sz="4" w:space="0" w:color="auto"/>
              <w:left w:val="single" w:sz="4" w:space="0" w:color="auto"/>
              <w:bottom w:val="nil"/>
              <w:right w:val="single" w:sz="4" w:space="0" w:color="auto"/>
            </w:tcBorders>
          </w:tcPr>
          <w:p w14:paraId="7B79394F" w14:textId="77777777" w:rsidR="0033064E" w:rsidRPr="00804D27" w:rsidRDefault="0033064E" w:rsidP="009A230B">
            <w:pPr>
              <w:pStyle w:val="Heading6"/>
              <w:keepNext w:val="0"/>
              <w:outlineLvl w:val="5"/>
              <w:rPr>
                <w:sz w:val="21"/>
                <w:szCs w:val="21"/>
              </w:rPr>
            </w:pPr>
            <w:r w:rsidRPr="00804D27">
              <w:rPr>
                <w:sz w:val="21"/>
                <w:szCs w:val="21"/>
              </w:rPr>
              <w:t>Referral rates/uptake</w:t>
            </w:r>
          </w:p>
        </w:tc>
        <w:tc>
          <w:tcPr>
            <w:tcW w:w="2277" w:type="dxa"/>
            <w:tcBorders>
              <w:top w:val="single" w:sz="4" w:space="0" w:color="auto"/>
              <w:left w:val="single" w:sz="4" w:space="0" w:color="auto"/>
              <w:bottom w:val="single" w:sz="4" w:space="0" w:color="auto"/>
              <w:right w:val="single" w:sz="4" w:space="0" w:color="auto"/>
            </w:tcBorders>
          </w:tcPr>
          <w:p w14:paraId="7498829C" w14:textId="77777777" w:rsidR="0033064E" w:rsidRPr="00804D27" w:rsidRDefault="0033064E" w:rsidP="009A230B">
            <w:pPr>
              <w:pStyle w:val="Heading6"/>
              <w:keepNext w:val="0"/>
              <w:outlineLvl w:val="5"/>
              <w:rPr>
                <w:sz w:val="21"/>
                <w:szCs w:val="21"/>
              </w:rPr>
            </w:pPr>
            <w:r w:rsidRPr="00804D27">
              <w:rPr>
                <w:sz w:val="21"/>
                <w:szCs w:val="21"/>
              </w:rPr>
              <w:t># AYA’s referred to each component of follow-up care (Sleep Unit/CBT-SM/Individual CBT)</w:t>
            </w:r>
          </w:p>
        </w:tc>
        <w:tc>
          <w:tcPr>
            <w:tcW w:w="1877" w:type="dxa"/>
            <w:tcBorders>
              <w:top w:val="single" w:sz="4" w:space="0" w:color="auto"/>
              <w:left w:val="single" w:sz="4" w:space="0" w:color="auto"/>
              <w:bottom w:val="single" w:sz="4" w:space="0" w:color="auto"/>
              <w:right w:val="single" w:sz="4" w:space="0" w:color="auto"/>
            </w:tcBorders>
          </w:tcPr>
          <w:p w14:paraId="19D77EB4" w14:textId="77777777" w:rsidR="0033064E" w:rsidRPr="00804D27" w:rsidRDefault="0033064E" w:rsidP="009A230B">
            <w:pPr>
              <w:pStyle w:val="Heading6"/>
              <w:keepNext w:val="0"/>
              <w:outlineLvl w:val="5"/>
              <w:rPr>
                <w:sz w:val="21"/>
                <w:szCs w:val="21"/>
              </w:rPr>
            </w:pPr>
            <w:r w:rsidRPr="00804D27">
              <w:rPr>
                <w:sz w:val="21"/>
                <w:szCs w:val="21"/>
              </w:rPr>
              <w:t>Project specific CRF-B</w:t>
            </w:r>
          </w:p>
          <w:p w14:paraId="7B2485BF" w14:textId="77777777" w:rsidR="0033064E" w:rsidRPr="00804D27" w:rsidRDefault="0033064E" w:rsidP="009A230B">
            <w:pPr>
              <w:pStyle w:val="Heading6"/>
              <w:keepNext w:val="0"/>
              <w:outlineLvl w:val="5"/>
              <w:rPr>
                <w:sz w:val="21"/>
                <w:szCs w:val="21"/>
              </w:rPr>
            </w:pPr>
          </w:p>
        </w:tc>
        <w:tc>
          <w:tcPr>
            <w:tcW w:w="2327" w:type="dxa"/>
            <w:tcBorders>
              <w:top w:val="single" w:sz="4" w:space="0" w:color="auto"/>
              <w:left w:val="single" w:sz="4" w:space="0" w:color="auto"/>
              <w:bottom w:val="single" w:sz="4" w:space="0" w:color="auto"/>
              <w:right w:val="single" w:sz="4" w:space="0" w:color="auto"/>
            </w:tcBorders>
          </w:tcPr>
          <w:p w14:paraId="432BDFBB" w14:textId="77777777" w:rsidR="0033064E" w:rsidRPr="00804D27" w:rsidRDefault="0033064E" w:rsidP="009A230B">
            <w:pPr>
              <w:pStyle w:val="Heading6"/>
              <w:keepNext w:val="0"/>
              <w:outlineLvl w:val="5"/>
              <w:rPr>
                <w:sz w:val="21"/>
                <w:szCs w:val="21"/>
              </w:rPr>
            </w:pPr>
            <w:r w:rsidRPr="00804D27">
              <w:rPr>
                <w:sz w:val="21"/>
                <w:szCs w:val="21"/>
              </w:rPr>
              <w:t>Collected during the referral process.</w:t>
            </w:r>
          </w:p>
        </w:tc>
      </w:tr>
      <w:tr w:rsidR="0033064E" w:rsidRPr="00804D27" w14:paraId="249ADA0E" w14:textId="77777777" w:rsidTr="009A230B">
        <w:tc>
          <w:tcPr>
            <w:tcW w:w="1922" w:type="dxa"/>
            <w:tcBorders>
              <w:top w:val="nil"/>
              <w:left w:val="single" w:sz="4" w:space="0" w:color="auto"/>
              <w:bottom w:val="single" w:sz="4" w:space="0" w:color="auto"/>
              <w:right w:val="single" w:sz="4" w:space="0" w:color="auto"/>
            </w:tcBorders>
          </w:tcPr>
          <w:p w14:paraId="0BBF9CC7" w14:textId="77777777" w:rsidR="0033064E" w:rsidRPr="00804D27" w:rsidRDefault="0033064E" w:rsidP="009A230B">
            <w:pPr>
              <w:pStyle w:val="Heading6"/>
              <w:keepNext w:val="0"/>
              <w:outlineLvl w:val="5"/>
              <w:rPr>
                <w:sz w:val="21"/>
                <w:szCs w:val="21"/>
              </w:rPr>
            </w:pPr>
          </w:p>
        </w:tc>
        <w:tc>
          <w:tcPr>
            <w:tcW w:w="2277" w:type="dxa"/>
            <w:tcBorders>
              <w:top w:val="single" w:sz="4" w:space="0" w:color="auto"/>
              <w:left w:val="single" w:sz="4" w:space="0" w:color="auto"/>
              <w:bottom w:val="single" w:sz="4" w:space="0" w:color="auto"/>
              <w:right w:val="single" w:sz="4" w:space="0" w:color="auto"/>
            </w:tcBorders>
          </w:tcPr>
          <w:p w14:paraId="50EE3CB5" w14:textId="77777777" w:rsidR="0033064E" w:rsidRPr="00804D27" w:rsidRDefault="0033064E" w:rsidP="009A230B">
            <w:pPr>
              <w:pStyle w:val="Heading6"/>
              <w:keepNext w:val="0"/>
              <w:outlineLvl w:val="5"/>
              <w:rPr>
                <w:sz w:val="21"/>
                <w:szCs w:val="21"/>
              </w:rPr>
            </w:pPr>
            <w:r w:rsidRPr="00804D27">
              <w:rPr>
                <w:sz w:val="21"/>
                <w:szCs w:val="21"/>
              </w:rPr>
              <w:t># AYA’s that accepted referrals for follow-up care</w:t>
            </w:r>
          </w:p>
        </w:tc>
        <w:tc>
          <w:tcPr>
            <w:tcW w:w="1877" w:type="dxa"/>
            <w:tcBorders>
              <w:top w:val="single" w:sz="4" w:space="0" w:color="auto"/>
              <w:left w:val="single" w:sz="4" w:space="0" w:color="auto"/>
              <w:bottom w:val="single" w:sz="4" w:space="0" w:color="auto"/>
              <w:right w:val="single" w:sz="4" w:space="0" w:color="auto"/>
            </w:tcBorders>
          </w:tcPr>
          <w:p w14:paraId="5E9BD15B" w14:textId="77777777" w:rsidR="0033064E" w:rsidRPr="00804D27" w:rsidRDefault="0033064E" w:rsidP="009A230B">
            <w:pPr>
              <w:pStyle w:val="Heading6"/>
              <w:keepNext w:val="0"/>
              <w:outlineLvl w:val="5"/>
              <w:rPr>
                <w:sz w:val="21"/>
                <w:szCs w:val="21"/>
              </w:rPr>
            </w:pPr>
            <w:r w:rsidRPr="00804D27">
              <w:rPr>
                <w:sz w:val="21"/>
                <w:szCs w:val="21"/>
              </w:rPr>
              <w:t>Project specific CRF-B</w:t>
            </w:r>
          </w:p>
        </w:tc>
        <w:tc>
          <w:tcPr>
            <w:tcW w:w="2327" w:type="dxa"/>
            <w:tcBorders>
              <w:top w:val="single" w:sz="4" w:space="0" w:color="auto"/>
              <w:left w:val="single" w:sz="4" w:space="0" w:color="auto"/>
              <w:bottom w:val="single" w:sz="4" w:space="0" w:color="auto"/>
              <w:right w:val="single" w:sz="4" w:space="0" w:color="auto"/>
            </w:tcBorders>
          </w:tcPr>
          <w:p w14:paraId="1ABB7597" w14:textId="77777777" w:rsidR="0033064E" w:rsidRPr="00804D27" w:rsidRDefault="0033064E" w:rsidP="009A230B">
            <w:pPr>
              <w:pStyle w:val="Heading6"/>
              <w:keepNext w:val="0"/>
              <w:outlineLvl w:val="5"/>
              <w:rPr>
                <w:sz w:val="21"/>
                <w:szCs w:val="21"/>
              </w:rPr>
            </w:pPr>
            <w:r w:rsidRPr="00804D27">
              <w:rPr>
                <w:sz w:val="21"/>
                <w:szCs w:val="21"/>
              </w:rPr>
              <w:t xml:space="preserve">Collected from the referral/intervention processes. </w:t>
            </w:r>
          </w:p>
        </w:tc>
      </w:tr>
      <w:tr w:rsidR="0033064E" w:rsidRPr="00804D27" w14:paraId="62D47688" w14:textId="77777777" w:rsidTr="009A230B">
        <w:tc>
          <w:tcPr>
            <w:tcW w:w="1922" w:type="dxa"/>
            <w:tcBorders>
              <w:top w:val="single" w:sz="4" w:space="0" w:color="auto"/>
            </w:tcBorders>
          </w:tcPr>
          <w:p w14:paraId="63AC0767" w14:textId="77777777" w:rsidR="0033064E" w:rsidRPr="00804D27" w:rsidRDefault="0033064E" w:rsidP="009A230B">
            <w:pPr>
              <w:pStyle w:val="Heading6"/>
              <w:keepNext w:val="0"/>
              <w:outlineLvl w:val="5"/>
              <w:rPr>
                <w:sz w:val="21"/>
                <w:szCs w:val="21"/>
              </w:rPr>
            </w:pPr>
            <w:r w:rsidRPr="00804D27">
              <w:rPr>
                <w:sz w:val="21"/>
                <w:szCs w:val="21"/>
              </w:rPr>
              <w:t xml:space="preserve">AYA’s adherence to therapy </w:t>
            </w:r>
          </w:p>
        </w:tc>
        <w:tc>
          <w:tcPr>
            <w:tcW w:w="2277" w:type="dxa"/>
            <w:tcBorders>
              <w:top w:val="single" w:sz="4" w:space="0" w:color="auto"/>
            </w:tcBorders>
          </w:tcPr>
          <w:p w14:paraId="59A4DCB9" w14:textId="77777777" w:rsidR="0033064E" w:rsidRPr="00804D27" w:rsidRDefault="0033064E" w:rsidP="009A230B">
            <w:pPr>
              <w:pStyle w:val="Heading6"/>
              <w:keepNext w:val="0"/>
              <w:outlineLvl w:val="5"/>
              <w:rPr>
                <w:sz w:val="21"/>
                <w:szCs w:val="21"/>
              </w:rPr>
            </w:pPr>
            <w:r w:rsidRPr="00804D27">
              <w:rPr>
                <w:sz w:val="21"/>
                <w:szCs w:val="21"/>
              </w:rPr>
              <w:t># Weeks completed CBT-SM</w:t>
            </w:r>
          </w:p>
          <w:p w14:paraId="24B48B09" w14:textId="77777777" w:rsidR="0033064E" w:rsidRPr="00804D27" w:rsidRDefault="0033064E" w:rsidP="009A230B">
            <w:pPr>
              <w:pStyle w:val="Heading6"/>
              <w:keepNext w:val="0"/>
              <w:outlineLvl w:val="5"/>
              <w:rPr>
                <w:sz w:val="21"/>
                <w:szCs w:val="21"/>
              </w:rPr>
            </w:pPr>
            <w:r w:rsidRPr="00804D27">
              <w:rPr>
                <w:sz w:val="21"/>
                <w:szCs w:val="21"/>
              </w:rPr>
              <w:t># Sessions of Individual CBT</w:t>
            </w:r>
          </w:p>
        </w:tc>
        <w:tc>
          <w:tcPr>
            <w:tcW w:w="1877" w:type="dxa"/>
            <w:tcBorders>
              <w:top w:val="single" w:sz="4" w:space="0" w:color="auto"/>
            </w:tcBorders>
          </w:tcPr>
          <w:p w14:paraId="3D46AC57" w14:textId="77777777" w:rsidR="0033064E" w:rsidRPr="00804D27" w:rsidRDefault="0033064E" w:rsidP="009A230B">
            <w:pPr>
              <w:pStyle w:val="Heading6"/>
              <w:keepNext w:val="0"/>
              <w:outlineLvl w:val="5"/>
              <w:rPr>
                <w:sz w:val="21"/>
                <w:szCs w:val="21"/>
              </w:rPr>
            </w:pPr>
            <w:r w:rsidRPr="00804D27">
              <w:rPr>
                <w:sz w:val="21"/>
                <w:szCs w:val="21"/>
              </w:rPr>
              <w:t>Project specific CRF-B</w:t>
            </w:r>
          </w:p>
          <w:p w14:paraId="5B4E57CD" w14:textId="77777777" w:rsidR="0033064E" w:rsidRPr="00804D27" w:rsidRDefault="0033064E" w:rsidP="009A230B">
            <w:pPr>
              <w:pStyle w:val="Heading6"/>
              <w:keepNext w:val="0"/>
              <w:outlineLvl w:val="5"/>
              <w:rPr>
                <w:sz w:val="21"/>
                <w:szCs w:val="21"/>
              </w:rPr>
            </w:pPr>
          </w:p>
        </w:tc>
        <w:tc>
          <w:tcPr>
            <w:tcW w:w="2327" w:type="dxa"/>
            <w:tcBorders>
              <w:top w:val="single" w:sz="4" w:space="0" w:color="auto"/>
            </w:tcBorders>
          </w:tcPr>
          <w:p w14:paraId="678B3746" w14:textId="77777777" w:rsidR="0033064E" w:rsidRPr="00804D27" w:rsidRDefault="0033064E" w:rsidP="009A230B">
            <w:pPr>
              <w:pStyle w:val="Heading6"/>
              <w:keepNext w:val="0"/>
              <w:outlineLvl w:val="5"/>
              <w:rPr>
                <w:sz w:val="21"/>
                <w:szCs w:val="21"/>
              </w:rPr>
            </w:pPr>
            <w:r w:rsidRPr="00804D27">
              <w:rPr>
                <w:sz w:val="21"/>
                <w:szCs w:val="21"/>
              </w:rPr>
              <w:t xml:space="preserve">Collected during Self-Management Intervention follow up phone calls or Individual CBT. </w:t>
            </w:r>
          </w:p>
        </w:tc>
      </w:tr>
      <w:tr w:rsidR="0033064E" w:rsidRPr="00804D27" w14:paraId="022790BE" w14:textId="77777777" w:rsidTr="009A230B">
        <w:tc>
          <w:tcPr>
            <w:tcW w:w="1922" w:type="dxa"/>
          </w:tcPr>
          <w:p w14:paraId="0BD43426" w14:textId="77777777" w:rsidR="0033064E" w:rsidRPr="00804D27" w:rsidRDefault="0033064E" w:rsidP="009A230B">
            <w:pPr>
              <w:pStyle w:val="Heading6"/>
              <w:keepNext w:val="0"/>
              <w:outlineLvl w:val="5"/>
              <w:rPr>
                <w:sz w:val="21"/>
                <w:szCs w:val="21"/>
              </w:rPr>
            </w:pPr>
            <w:r w:rsidRPr="00804D27">
              <w:rPr>
                <w:sz w:val="21"/>
                <w:szCs w:val="21"/>
              </w:rPr>
              <w:t>Evaluation participation</w:t>
            </w:r>
          </w:p>
        </w:tc>
        <w:tc>
          <w:tcPr>
            <w:tcW w:w="2277" w:type="dxa"/>
          </w:tcPr>
          <w:p w14:paraId="66E14921" w14:textId="77777777" w:rsidR="0033064E" w:rsidRPr="00804D27" w:rsidRDefault="0033064E" w:rsidP="009A230B">
            <w:pPr>
              <w:pStyle w:val="Heading6"/>
              <w:keepNext w:val="0"/>
              <w:outlineLvl w:val="5"/>
              <w:rPr>
                <w:sz w:val="21"/>
                <w:szCs w:val="21"/>
              </w:rPr>
            </w:pPr>
            <w:r w:rsidRPr="00804D27">
              <w:rPr>
                <w:sz w:val="21"/>
                <w:szCs w:val="21"/>
              </w:rPr>
              <w:t># AYA’s who completed evaluation</w:t>
            </w:r>
          </w:p>
          <w:p w14:paraId="6BBF6116" w14:textId="77777777" w:rsidR="0033064E" w:rsidRPr="00804D27" w:rsidRDefault="0033064E" w:rsidP="009A230B">
            <w:pPr>
              <w:pStyle w:val="Heading6"/>
              <w:keepNext w:val="0"/>
              <w:outlineLvl w:val="5"/>
              <w:rPr>
                <w:sz w:val="21"/>
                <w:szCs w:val="21"/>
              </w:rPr>
            </w:pPr>
            <w:r w:rsidRPr="00804D27">
              <w:rPr>
                <w:sz w:val="21"/>
                <w:szCs w:val="21"/>
              </w:rPr>
              <w:t># Clinicians who completed surveys</w:t>
            </w:r>
          </w:p>
        </w:tc>
        <w:tc>
          <w:tcPr>
            <w:tcW w:w="1877" w:type="dxa"/>
          </w:tcPr>
          <w:p w14:paraId="27FC6AA0" w14:textId="77777777" w:rsidR="0033064E" w:rsidRPr="00804D27" w:rsidRDefault="0033064E" w:rsidP="009A230B">
            <w:pPr>
              <w:pStyle w:val="Heading6"/>
              <w:keepNext w:val="0"/>
              <w:outlineLvl w:val="5"/>
              <w:rPr>
                <w:sz w:val="21"/>
                <w:szCs w:val="21"/>
              </w:rPr>
            </w:pPr>
            <w:r w:rsidRPr="00804D27">
              <w:rPr>
                <w:sz w:val="21"/>
                <w:szCs w:val="21"/>
              </w:rPr>
              <w:t>Project specific CRF-B</w:t>
            </w:r>
          </w:p>
          <w:p w14:paraId="199349AE" w14:textId="77777777" w:rsidR="0033064E" w:rsidRPr="00804D27" w:rsidRDefault="0033064E" w:rsidP="009A230B">
            <w:pPr>
              <w:pStyle w:val="Heading6"/>
              <w:keepNext w:val="0"/>
              <w:outlineLvl w:val="5"/>
              <w:rPr>
                <w:sz w:val="21"/>
                <w:szCs w:val="21"/>
              </w:rPr>
            </w:pPr>
            <w:r w:rsidRPr="00804D27">
              <w:rPr>
                <w:sz w:val="21"/>
                <w:szCs w:val="21"/>
              </w:rPr>
              <w:t xml:space="preserve">Clinician survey data extracted from </w:t>
            </w:r>
            <w:proofErr w:type="spellStart"/>
            <w:r w:rsidRPr="00804D27">
              <w:rPr>
                <w:sz w:val="21"/>
                <w:szCs w:val="21"/>
              </w:rPr>
              <w:t>REDCap</w:t>
            </w:r>
            <w:proofErr w:type="spellEnd"/>
          </w:p>
        </w:tc>
        <w:tc>
          <w:tcPr>
            <w:tcW w:w="2327" w:type="dxa"/>
          </w:tcPr>
          <w:p w14:paraId="427E4B9D" w14:textId="77777777" w:rsidR="0033064E" w:rsidRPr="00804D27" w:rsidRDefault="0033064E" w:rsidP="009A230B">
            <w:pPr>
              <w:pStyle w:val="Heading6"/>
              <w:keepNext w:val="0"/>
              <w:outlineLvl w:val="5"/>
              <w:rPr>
                <w:sz w:val="21"/>
                <w:szCs w:val="21"/>
              </w:rPr>
            </w:pPr>
            <w:r w:rsidRPr="00804D27">
              <w:rPr>
                <w:sz w:val="21"/>
                <w:szCs w:val="21"/>
              </w:rPr>
              <w:t>Collected at screening and at subsequent end of follow-up care.</w:t>
            </w:r>
          </w:p>
        </w:tc>
      </w:tr>
    </w:tbl>
    <w:p w14:paraId="068F8B40" w14:textId="77777777" w:rsidR="0098730C" w:rsidRDefault="0098730C" w:rsidP="00A74267">
      <w:pPr>
        <w:pStyle w:val="Heading4"/>
        <w:keepNext w:val="0"/>
      </w:pPr>
    </w:p>
    <w:p w14:paraId="6C89E5D6" w14:textId="1EE306FB" w:rsidR="00613E37" w:rsidRPr="00A22FB3" w:rsidRDefault="00A74267" w:rsidP="00A74267">
      <w:pPr>
        <w:pStyle w:val="Heading4"/>
        <w:keepNext w:val="0"/>
      </w:pPr>
      <w:r>
        <w:t>A</w:t>
      </w:r>
      <w:r w:rsidR="00351C8D">
        <w:t>YA Team</w:t>
      </w:r>
      <w:r w:rsidR="00613E37" w:rsidRPr="00A22FB3">
        <w:t xml:space="preserve"> and </w:t>
      </w:r>
      <w:r w:rsidR="00351C8D">
        <w:t>Project Team T</w:t>
      </w:r>
      <w:r w:rsidR="00613E37" w:rsidRPr="00A22FB3">
        <w:t>ime</w:t>
      </w:r>
      <w:bookmarkEnd w:id="24"/>
    </w:p>
    <w:p w14:paraId="7F1621E9" w14:textId="3E779438" w:rsidR="004B3A4F" w:rsidRPr="00C9110E" w:rsidRDefault="00613E37" w:rsidP="00C9110E">
      <w:pPr>
        <w:jc w:val="both"/>
        <w:rPr>
          <w:rFonts w:eastAsia="Calibri"/>
        </w:rPr>
      </w:pPr>
      <w:r w:rsidRPr="00C17526">
        <w:t>Time and costing data for implementing new program and delivery of intervention will be based on the number of minutes or hours spent per task costed according to role of the staff member (</w:t>
      </w:r>
      <w:r w:rsidR="00351C8D">
        <w:t xml:space="preserve">AYA </w:t>
      </w:r>
      <w:r w:rsidRPr="00C17526">
        <w:t>clinician or p</w:t>
      </w:r>
      <w:r w:rsidR="009A230B">
        <w:t xml:space="preserve">roject team member). An outline </w:t>
      </w:r>
      <w:r w:rsidRPr="00C17526">
        <w:t xml:space="preserve">of the variables collected is </w:t>
      </w:r>
      <w:r w:rsidR="0098730C">
        <w:t xml:space="preserve">detailed in Table 3 </w:t>
      </w:r>
      <w:r w:rsidRPr="00C17526">
        <w:t xml:space="preserve">below, and this data will be collected on the </w:t>
      </w:r>
      <w:r w:rsidR="00B407C7">
        <w:rPr>
          <w:rFonts w:eastAsia="Calibri"/>
        </w:rPr>
        <w:t xml:space="preserve">Project Specific CRF (CRF-B). </w:t>
      </w:r>
    </w:p>
    <w:p w14:paraId="39E3C335" w14:textId="77777777" w:rsidR="004B3A4F" w:rsidRPr="004B3A4F" w:rsidRDefault="004B3A4F" w:rsidP="004B3A4F"/>
    <w:p w14:paraId="738791F5" w14:textId="008FB0EA" w:rsidR="009A230B" w:rsidRDefault="009A230B" w:rsidP="009A230B">
      <w:pPr>
        <w:ind w:firstLine="0"/>
      </w:pPr>
      <w:r>
        <w:t xml:space="preserve">Table </w:t>
      </w:r>
      <w:r w:rsidR="00FA07B4">
        <w:fldChar w:fldCharType="begin"/>
      </w:r>
      <w:r w:rsidR="00FA07B4">
        <w:instrText xml:space="preserve"> SEQ Table \* ARABIC </w:instrText>
      </w:r>
      <w:r w:rsidR="00FA07B4">
        <w:fldChar w:fldCharType="separate"/>
      </w:r>
      <w:r w:rsidR="00A26210">
        <w:rPr>
          <w:noProof/>
        </w:rPr>
        <w:t>1</w:t>
      </w:r>
      <w:r w:rsidR="00FA07B4">
        <w:rPr>
          <w:noProof/>
        </w:rPr>
        <w:fldChar w:fldCharType="end"/>
      </w:r>
      <w:r>
        <w:t xml:space="preserve"> </w:t>
      </w:r>
    </w:p>
    <w:p w14:paraId="3340FA14" w14:textId="2FB951E5" w:rsidR="009A230B" w:rsidRPr="009A230B" w:rsidRDefault="009A230B" w:rsidP="009A230B">
      <w:pPr>
        <w:ind w:firstLine="0"/>
        <w:rPr>
          <w:i/>
        </w:rPr>
      </w:pPr>
      <w:r w:rsidRPr="009A230B">
        <w:rPr>
          <w:i/>
        </w:rPr>
        <w:t>Time and Costing of AYA Can-Sleep Project</w:t>
      </w:r>
    </w:p>
    <w:tbl>
      <w:tblPr>
        <w:tblStyle w:val="TableGrid"/>
        <w:tblW w:w="9972" w:type="dxa"/>
        <w:jc w:val="center"/>
        <w:tblLook w:val="04A0" w:firstRow="1" w:lastRow="0" w:firstColumn="1" w:lastColumn="0" w:noHBand="0" w:noVBand="1"/>
      </w:tblPr>
      <w:tblGrid>
        <w:gridCol w:w="2127"/>
        <w:gridCol w:w="4110"/>
        <w:gridCol w:w="3735"/>
      </w:tblGrid>
      <w:tr w:rsidR="009A230B" w:rsidRPr="00804D27" w14:paraId="66B8B165" w14:textId="77777777" w:rsidTr="00716923">
        <w:trPr>
          <w:tblHeader/>
          <w:jc w:val="center"/>
        </w:trPr>
        <w:tc>
          <w:tcPr>
            <w:tcW w:w="2127" w:type="dxa"/>
            <w:shd w:val="clear" w:color="auto" w:fill="D9D9D9" w:themeFill="background1" w:themeFillShade="D9"/>
          </w:tcPr>
          <w:p w14:paraId="215B4793" w14:textId="77777777" w:rsidR="009A230B" w:rsidRPr="00804D27" w:rsidRDefault="009A230B" w:rsidP="00716923">
            <w:pPr>
              <w:pStyle w:val="Heading6"/>
              <w:keepNext w:val="0"/>
              <w:outlineLvl w:val="5"/>
              <w:rPr>
                <w:sz w:val="21"/>
                <w:szCs w:val="21"/>
              </w:rPr>
            </w:pPr>
            <w:r w:rsidRPr="00804D27">
              <w:rPr>
                <w:sz w:val="21"/>
                <w:szCs w:val="21"/>
              </w:rPr>
              <w:t>Activity</w:t>
            </w:r>
          </w:p>
        </w:tc>
        <w:tc>
          <w:tcPr>
            <w:tcW w:w="4110" w:type="dxa"/>
            <w:shd w:val="clear" w:color="auto" w:fill="D9D9D9" w:themeFill="background1" w:themeFillShade="D9"/>
          </w:tcPr>
          <w:p w14:paraId="45D58E32" w14:textId="77777777" w:rsidR="009A230B" w:rsidRPr="00804D27" w:rsidRDefault="009A230B" w:rsidP="00716923">
            <w:pPr>
              <w:pStyle w:val="Heading6"/>
              <w:keepNext w:val="0"/>
              <w:outlineLvl w:val="5"/>
              <w:rPr>
                <w:sz w:val="21"/>
                <w:szCs w:val="21"/>
              </w:rPr>
            </w:pPr>
            <w:r w:rsidRPr="00804D27">
              <w:rPr>
                <w:sz w:val="21"/>
                <w:szCs w:val="21"/>
              </w:rPr>
              <w:t>Variables</w:t>
            </w:r>
          </w:p>
        </w:tc>
        <w:tc>
          <w:tcPr>
            <w:tcW w:w="3735" w:type="dxa"/>
            <w:shd w:val="clear" w:color="auto" w:fill="D9D9D9" w:themeFill="background1" w:themeFillShade="D9"/>
          </w:tcPr>
          <w:p w14:paraId="2CBCEC0E" w14:textId="77777777" w:rsidR="009A230B" w:rsidRPr="00804D27" w:rsidRDefault="009A230B" w:rsidP="00716923">
            <w:pPr>
              <w:pStyle w:val="Heading6"/>
              <w:keepNext w:val="0"/>
              <w:outlineLvl w:val="5"/>
              <w:rPr>
                <w:sz w:val="21"/>
                <w:szCs w:val="21"/>
              </w:rPr>
            </w:pPr>
            <w:r w:rsidRPr="00804D27">
              <w:rPr>
                <w:sz w:val="21"/>
                <w:szCs w:val="21"/>
              </w:rPr>
              <w:t>Data collected</w:t>
            </w:r>
          </w:p>
        </w:tc>
      </w:tr>
      <w:tr w:rsidR="009A230B" w:rsidRPr="00804D27" w14:paraId="7E109253" w14:textId="77777777" w:rsidTr="00716923">
        <w:trPr>
          <w:tblHeader/>
          <w:jc w:val="center"/>
        </w:trPr>
        <w:tc>
          <w:tcPr>
            <w:tcW w:w="2127" w:type="dxa"/>
          </w:tcPr>
          <w:p w14:paraId="567A6780" w14:textId="77777777" w:rsidR="009A230B" w:rsidRPr="00804D27" w:rsidRDefault="009A230B" w:rsidP="00716923">
            <w:pPr>
              <w:pStyle w:val="Heading6"/>
              <w:keepNext w:val="0"/>
              <w:outlineLvl w:val="5"/>
              <w:rPr>
                <w:sz w:val="21"/>
                <w:szCs w:val="21"/>
              </w:rPr>
            </w:pPr>
            <w:r w:rsidRPr="00804D27">
              <w:rPr>
                <w:sz w:val="21"/>
                <w:szCs w:val="21"/>
              </w:rPr>
              <w:t>Screening</w:t>
            </w:r>
          </w:p>
        </w:tc>
        <w:tc>
          <w:tcPr>
            <w:tcW w:w="4110" w:type="dxa"/>
          </w:tcPr>
          <w:p w14:paraId="30E18459" w14:textId="77777777" w:rsidR="009A230B" w:rsidRPr="00804D27" w:rsidRDefault="009A230B" w:rsidP="00716923">
            <w:pPr>
              <w:pStyle w:val="Heading6"/>
              <w:keepNext w:val="0"/>
              <w:outlineLvl w:val="5"/>
              <w:rPr>
                <w:sz w:val="21"/>
                <w:szCs w:val="21"/>
              </w:rPr>
            </w:pPr>
            <w:r w:rsidRPr="00804D27">
              <w:rPr>
                <w:sz w:val="21"/>
                <w:szCs w:val="21"/>
              </w:rPr>
              <w:t>AYA Clinician/Project team member time including explaining screening tools to AYA’s, scoring tools, triaging AYA’s.</w:t>
            </w:r>
          </w:p>
        </w:tc>
        <w:tc>
          <w:tcPr>
            <w:tcW w:w="3735" w:type="dxa"/>
          </w:tcPr>
          <w:p w14:paraId="569F24EB" w14:textId="77777777" w:rsidR="009A230B" w:rsidRPr="00804D27" w:rsidRDefault="009A230B" w:rsidP="00716923">
            <w:pPr>
              <w:pStyle w:val="Heading6"/>
              <w:keepNext w:val="0"/>
              <w:outlineLvl w:val="5"/>
              <w:rPr>
                <w:sz w:val="21"/>
                <w:szCs w:val="21"/>
              </w:rPr>
            </w:pPr>
            <w:r w:rsidRPr="00804D27">
              <w:rPr>
                <w:sz w:val="21"/>
                <w:szCs w:val="21"/>
              </w:rPr>
              <w:t>Role (e.g. psychologist, AYA clinician)</w:t>
            </w:r>
          </w:p>
          <w:p w14:paraId="32583C5D" w14:textId="77777777" w:rsidR="009A230B" w:rsidRPr="00804D27" w:rsidRDefault="009A230B" w:rsidP="00716923">
            <w:pPr>
              <w:pStyle w:val="Heading6"/>
              <w:keepNext w:val="0"/>
              <w:outlineLvl w:val="5"/>
              <w:rPr>
                <w:sz w:val="21"/>
                <w:szCs w:val="21"/>
              </w:rPr>
            </w:pPr>
            <w:r w:rsidRPr="00804D27">
              <w:rPr>
                <w:sz w:val="21"/>
                <w:szCs w:val="21"/>
              </w:rPr>
              <w:t>Time in minutes</w:t>
            </w:r>
          </w:p>
        </w:tc>
      </w:tr>
      <w:tr w:rsidR="009A230B" w:rsidRPr="00804D27" w14:paraId="0C414595" w14:textId="77777777" w:rsidTr="00716923">
        <w:trPr>
          <w:tblHeader/>
          <w:jc w:val="center"/>
        </w:trPr>
        <w:tc>
          <w:tcPr>
            <w:tcW w:w="2127" w:type="dxa"/>
          </w:tcPr>
          <w:p w14:paraId="5CCA727C" w14:textId="77777777" w:rsidR="009A230B" w:rsidRPr="00804D27" w:rsidRDefault="009A230B" w:rsidP="00716923">
            <w:pPr>
              <w:pStyle w:val="Heading6"/>
              <w:keepNext w:val="0"/>
              <w:outlineLvl w:val="5"/>
              <w:rPr>
                <w:sz w:val="21"/>
                <w:szCs w:val="21"/>
              </w:rPr>
            </w:pPr>
            <w:r w:rsidRPr="00804D27">
              <w:rPr>
                <w:sz w:val="21"/>
                <w:szCs w:val="21"/>
              </w:rPr>
              <w:t>Referrals</w:t>
            </w:r>
          </w:p>
        </w:tc>
        <w:tc>
          <w:tcPr>
            <w:tcW w:w="4110" w:type="dxa"/>
          </w:tcPr>
          <w:p w14:paraId="5D96F475" w14:textId="77777777" w:rsidR="009A230B" w:rsidRPr="00804D27" w:rsidRDefault="009A230B" w:rsidP="00716923">
            <w:pPr>
              <w:pStyle w:val="Heading6"/>
              <w:keepNext w:val="0"/>
              <w:outlineLvl w:val="5"/>
              <w:rPr>
                <w:sz w:val="21"/>
                <w:szCs w:val="21"/>
              </w:rPr>
            </w:pPr>
            <w:r w:rsidRPr="00804D27">
              <w:rPr>
                <w:sz w:val="21"/>
                <w:szCs w:val="21"/>
              </w:rPr>
              <w:t>AYA Clinician/Project team member time:</w:t>
            </w:r>
          </w:p>
          <w:p w14:paraId="032D1E8C" w14:textId="77777777" w:rsidR="009A230B" w:rsidRPr="00804D27" w:rsidRDefault="009A230B" w:rsidP="00716923">
            <w:pPr>
              <w:pStyle w:val="Heading6"/>
              <w:keepNext w:val="0"/>
              <w:numPr>
                <w:ilvl w:val="0"/>
                <w:numId w:val="26"/>
              </w:numPr>
              <w:outlineLvl w:val="5"/>
              <w:rPr>
                <w:sz w:val="21"/>
                <w:szCs w:val="21"/>
              </w:rPr>
            </w:pPr>
            <w:r w:rsidRPr="00804D27">
              <w:rPr>
                <w:sz w:val="21"/>
                <w:szCs w:val="21"/>
              </w:rPr>
              <w:t xml:space="preserve">Arrangement / writing of referral to RMH Sleep Study </w:t>
            </w:r>
          </w:p>
          <w:p w14:paraId="74F9A5DE" w14:textId="77777777" w:rsidR="009A230B" w:rsidRPr="00804D27" w:rsidRDefault="009A230B" w:rsidP="00716923">
            <w:pPr>
              <w:pStyle w:val="Heading6"/>
              <w:keepNext w:val="0"/>
              <w:numPr>
                <w:ilvl w:val="0"/>
                <w:numId w:val="26"/>
              </w:numPr>
              <w:outlineLvl w:val="5"/>
              <w:rPr>
                <w:sz w:val="21"/>
                <w:szCs w:val="21"/>
              </w:rPr>
            </w:pPr>
            <w:r w:rsidRPr="00804D27">
              <w:rPr>
                <w:sz w:val="21"/>
                <w:szCs w:val="21"/>
              </w:rPr>
              <w:t>Arrangement / writing of referral to CBT-SM</w:t>
            </w:r>
          </w:p>
          <w:p w14:paraId="285D1AA8" w14:textId="77777777" w:rsidR="009A230B" w:rsidRPr="00804D27" w:rsidRDefault="009A230B" w:rsidP="00716923">
            <w:pPr>
              <w:pStyle w:val="Heading6"/>
              <w:keepNext w:val="0"/>
              <w:numPr>
                <w:ilvl w:val="0"/>
                <w:numId w:val="26"/>
              </w:numPr>
              <w:outlineLvl w:val="5"/>
              <w:rPr>
                <w:sz w:val="21"/>
                <w:szCs w:val="21"/>
              </w:rPr>
            </w:pPr>
            <w:r w:rsidRPr="00804D27">
              <w:rPr>
                <w:sz w:val="21"/>
                <w:szCs w:val="21"/>
              </w:rPr>
              <w:t>Arrangement of referral to individual CBT</w:t>
            </w:r>
          </w:p>
        </w:tc>
        <w:tc>
          <w:tcPr>
            <w:tcW w:w="3735" w:type="dxa"/>
          </w:tcPr>
          <w:p w14:paraId="16D463E5" w14:textId="77777777" w:rsidR="009A230B" w:rsidRPr="00804D27" w:rsidRDefault="009A230B" w:rsidP="00716923">
            <w:pPr>
              <w:pStyle w:val="Heading6"/>
              <w:keepNext w:val="0"/>
              <w:outlineLvl w:val="5"/>
              <w:rPr>
                <w:sz w:val="21"/>
                <w:szCs w:val="21"/>
              </w:rPr>
            </w:pPr>
            <w:r w:rsidRPr="00804D27">
              <w:rPr>
                <w:sz w:val="21"/>
                <w:szCs w:val="21"/>
              </w:rPr>
              <w:t>Role (e.g. AYA clinician, psychologist, administrator)</w:t>
            </w:r>
          </w:p>
          <w:p w14:paraId="6D08F8E4" w14:textId="77777777" w:rsidR="009A230B" w:rsidRPr="00804D27" w:rsidRDefault="009A230B" w:rsidP="00716923">
            <w:pPr>
              <w:pStyle w:val="Heading6"/>
              <w:keepNext w:val="0"/>
              <w:outlineLvl w:val="5"/>
              <w:rPr>
                <w:sz w:val="21"/>
                <w:szCs w:val="21"/>
              </w:rPr>
            </w:pPr>
            <w:r w:rsidRPr="00804D27">
              <w:rPr>
                <w:sz w:val="21"/>
                <w:szCs w:val="21"/>
              </w:rPr>
              <w:t>Time taken on task</w:t>
            </w:r>
          </w:p>
        </w:tc>
      </w:tr>
      <w:tr w:rsidR="009A230B" w:rsidRPr="00804D27" w14:paraId="3BCC6EB2" w14:textId="77777777" w:rsidTr="00716923">
        <w:trPr>
          <w:tblHeader/>
          <w:jc w:val="center"/>
        </w:trPr>
        <w:tc>
          <w:tcPr>
            <w:tcW w:w="2127" w:type="dxa"/>
          </w:tcPr>
          <w:p w14:paraId="3F171742" w14:textId="77777777" w:rsidR="009A230B" w:rsidRPr="00804D27" w:rsidRDefault="009A230B" w:rsidP="00716923">
            <w:pPr>
              <w:pStyle w:val="Heading6"/>
              <w:keepNext w:val="0"/>
              <w:outlineLvl w:val="5"/>
              <w:rPr>
                <w:sz w:val="21"/>
                <w:szCs w:val="21"/>
              </w:rPr>
            </w:pPr>
            <w:r w:rsidRPr="00804D27">
              <w:rPr>
                <w:sz w:val="21"/>
                <w:szCs w:val="21"/>
              </w:rPr>
              <w:t>Intervention delivery: Self-Management Intervention</w:t>
            </w:r>
          </w:p>
          <w:p w14:paraId="73E4064E" w14:textId="77777777" w:rsidR="009A230B" w:rsidRPr="00804D27" w:rsidRDefault="009A230B" w:rsidP="00716923">
            <w:pPr>
              <w:rPr>
                <w:sz w:val="21"/>
                <w:szCs w:val="21"/>
              </w:rPr>
            </w:pPr>
          </w:p>
        </w:tc>
        <w:tc>
          <w:tcPr>
            <w:tcW w:w="4110" w:type="dxa"/>
          </w:tcPr>
          <w:p w14:paraId="0DD2DB8B" w14:textId="77777777" w:rsidR="009A230B" w:rsidRPr="00804D27" w:rsidRDefault="009A230B" w:rsidP="00716923">
            <w:pPr>
              <w:pStyle w:val="Heading6"/>
              <w:keepNext w:val="0"/>
              <w:outlineLvl w:val="5"/>
              <w:rPr>
                <w:sz w:val="21"/>
                <w:szCs w:val="21"/>
              </w:rPr>
            </w:pPr>
            <w:r w:rsidRPr="00804D27">
              <w:rPr>
                <w:sz w:val="21"/>
                <w:szCs w:val="21"/>
              </w:rPr>
              <w:t>AYA Clinician/Project team member time:</w:t>
            </w:r>
          </w:p>
          <w:p w14:paraId="6D3D2B0D" w14:textId="79278814" w:rsidR="009A230B" w:rsidRPr="00804D27" w:rsidRDefault="009A230B" w:rsidP="00716923">
            <w:pPr>
              <w:pStyle w:val="Heading6"/>
              <w:keepNext w:val="0"/>
              <w:numPr>
                <w:ilvl w:val="0"/>
                <w:numId w:val="27"/>
              </w:numPr>
              <w:outlineLvl w:val="5"/>
              <w:rPr>
                <w:sz w:val="21"/>
                <w:szCs w:val="21"/>
              </w:rPr>
            </w:pPr>
            <w:r w:rsidRPr="00804D27">
              <w:rPr>
                <w:sz w:val="21"/>
                <w:szCs w:val="21"/>
              </w:rPr>
              <w:t>Delivery of one-on-one introductory sess</w:t>
            </w:r>
            <w:r w:rsidR="0098730C">
              <w:rPr>
                <w:sz w:val="21"/>
                <w:szCs w:val="21"/>
              </w:rPr>
              <w:t>ion (AYA’s receipt of resource)</w:t>
            </w:r>
          </w:p>
          <w:p w14:paraId="5EA97D78" w14:textId="77777777" w:rsidR="009A230B" w:rsidRPr="00804D27" w:rsidRDefault="009A230B" w:rsidP="00716923">
            <w:pPr>
              <w:pStyle w:val="Heading6"/>
              <w:keepNext w:val="0"/>
              <w:numPr>
                <w:ilvl w:val="0"/>
                <w:numId w:val="27"/>
              </w:numPr>
              <w:outlineLvl w:val="5"/>
              <w:rPr>
                <w:sz w:val="21"/>
                <w:szCs w:val="21"/>
              </w:rPr>
            </w:pPr>
            <w:r w:rsidRPr="00804D27">
              <w:rPr>
                <w:sz w:val="21"/>
                <w:szCs w:val="21"/>
              </w:rPr>
              <w:t>Follow-up at three weeks</w:t>
            </w:r>
          </w:p>
          <w:p w14:paraId="273F463A" w14:textId="77777777" w:rsidR="009A230B" w:rsidRPr="00804D27" w:rsidRDefault="009A230B" w:rsidP="00716923">
            <w:pPr>
              <w:pStyle w:val="Heading6"/>
              <w:keepNext w:val="0"/>
              <w:numPr>
                <w:ilvl w:val="0"/>
                <w:numId w:val="27"/>
              </w:numPr>
              <w:outlineLvl w:val="5"/>
              <w:rPr>
                <w:sz w:val="21"/>
                <w:szCs w:val="21"/>
              </w:rPr>
            </w:pPr>
            <w:r w:rsidRPr="00804D27">
              <w:rPr>
                <w:sz w:val="21"/>
                <w:szCs w:val="21"/>
              </w:rPr>
              <w:t>Rescreening</w:t>
            </w:r>
          </w:p>
          <w:p w14:paraId="4175EC8C" w14:textId="77777777" w:rsidR="009A230B" w:rsidRPr="00804D27" w:rsidRDefault="009A230B" w:rsidP="00716923">
            <w:pPr>
              <w:pStyle w:val="Heading6"/>
              <w:keepNext w:val="0"/>
              <w:numPr>
                <w:ilvl w:val="0"/>
                <w:numId w:val="27"/>
              </w:numPr>
              <w:outlineLvl w:val="5"/>
              <w:rPr>
                <w:sz w:val="21"/>
                <w:szCs w:val="21"/>
              </w:rPr>
            </w:pPr>
            <w:r w:rsidRPr="00804D27">
              <w:rPr>
                <w:sz w:val="21"/>
                <w:szCs w:val="21"/>
              </w:rPr>
              <w:t xml:space="preserve">Follow-up care discussion at end of intervention, including re-screening. </w:t>
            </w:r>
          </w:p>
        </w:tc>
        <w:tc>
          <w:tcPr>
            <w:tcW w:w="3735" w:type="dxa"/>
          </w:tcPr>
          <w:p w14:paraId="640089A7" w14:textId="77777777" w:rsidR="009A230B" w:rsidRPr="00804D27" w:rsidRDefault="009A230B" w:rsidP="00716923">
            <w:pPr>
              <w:pStyle w:val="Heading6"/>
              <w:keepNext w:val="0"/>
              <w:outlineLvl w:val="5"/>
              <w:rPr>
                <w:sz w:val="21"/>
                <w:szCs w:val="21"/>
              </w:rPr>
            </w:pPr>
            <w:r w:rsidRPr="00804D27">
              <w:rPr>
                <w:sz w:val="21"/>
                <w:szCs w:val="21"/>
              </w:rPr>
              <w:t>Role (e.g. AYA clinician, psychologist, administrator)</w:t>
            </w:r>
          </w:p>
          <w:p w14:paraId="03ADC0DC" w14:textId="77777777" w:rsidR="009A230B" w:rsidRPr="00804D27" w:rsidRDefault="009A230B" w:rsidP="00716923">
            <w:pPr>
              <w:pStyle w:val="Heading6"/>
              <w:keepNext w:val="0"/>
              <w:outlineLvl w:val="5"/>
              <w:rPr>
                <w:sz w:val="21"/>
                <w:szCs w:val="21"/>
              </w:rPr>
            </w:pPr>
            <w:r w:rsidRPr="00804D27">
              <w:rPr>
                <w:sz w:val="21"/>
                <w:szCs w:val="21"/>
              </w:rPr>
              <w:t>Time in minutes</w:t>
            </w:r>
          </w:p>
        </w:tc>
      </w:tr>
      <w:tr w:rsidR="009A230B" w:rsidRPr="00804D27" w14:paraId="64A5DEAD" w14:textId="77777777" w:rsidTr="00716923">
        <w:trPr>
          <w:tblHeader/>
          <w:jc w:val="center"/>
        </w:trPr>
        <w:tc>
          <w:tcPr>
            <w:tcW w:w="2127" w:type="dxa"/>
          </w:tcPr>
          <w:p w14:paraId="2CBF740A" w14:textId="77777777" w:rsidR="009A230B" w:rsidRPr="00804D27" w:rsidRDefault="009A230B" w:rsidP="00716923">
            <w:pPr>
              <w:pStyle w:val="Heading6"/>
              <w:keepNext w:val="0"/>
              <w:outlineLvl w:val="5"/>
              <w:rPr>
                <w:sz w:val="21"/>
                <w:szCs w:val="21"/>
              </w:rPr>
            </w:pPr>
            <w:r w:rsidRPr="00804D27">
              <w:rPr>
                <w:sz w:val="21"/>
                <w:szCs w:val="21"/>
              </w:rPr>
              <w:t>Intervention delivery: Individual CBT sessions</w:t>
            </w:r>
          </w:p>
        </w:tc>
        <w:tc>
          <w:tcPr>
            <w:tcW w:w="4110" w:type="dxa"/>
          </w:tcPr>
          <w:p w14:paraId="47D36126" w14:textId="77777777" w:rsidR="009A230B" w:rsidRPr="00804D27" w:rsidRDefault="009A230B" w:rsidP="00716923">
            <w:pPr>
              <w:pStyle w:val="Heading6"/>
              <w:keepNext w:val="0"/>
              <w:outlineLvl w:val="5"/>
              <w:rPr>
                <w:sz w:val="21"/>
                <w:szCs w:val="21"/>
              </w:rPr>
            </w:pPr>
            <w:r w:rsidRPr="00804D27">
              <w:rPr>
                <w:sz w:val="21"/>
                <w:szCs w:val="21"/>
              </w:rPr>
              <w:t>Project team member time:</w:t>
            </w:r>
          </w:p>
          <w:p w14:paraId="1342CD84" w14:textId="77777777" w:rsidR="009A230B" w:rsidRPr="00804D27" w:rsidRDefault="009A230B" w:rsidP="00716923">
            <w:pPr>
              <w:pStyle w:val="Heading6"/>
              <w:keepNext w:val="0"/>
              <w:numPr>
                <w:ilvl w:val="0"/>
                <w:numId w:val="28"/>
              </w:numPr>
              <w:outlineLvl w:val="5"/>
              <w:rPr>
                <w:sz w:val="21"/>
                <w:szCs w:val="21"/>
              </w:rPr>
            </w:pPr>
            <w:r w:rsidRPr="00804D27">
              <w:rPr>
                <w:sz w:val="21"/>
                <w:szCs w:val="21"/>
              </w:rPr>
              <w:t xml:space="preserve">Time for individual session delivery </w:t>
            </w:r>
          </w:p>
          <w:p w14:paraId="04D30B36" w14:textId="77777777" w:rsidR="009A230B" w:rsidRPr="00804D27" w:rsidRDefault="009A230B" w:rsidP="00716923">
            <w:pPr>
              <w:pStyle w:val="Heading6"/>
              <w:keepNext w:val="0"/>
              <w:numPr>
                <w:ilvl w:val="0"/>
                <w:numId w:val="28"/>
              </w:numPr>
              <w:outlineLvl w:val="5"/>
              <w:rPr>
                <w:sz w:val="21"/>
                <w:szCs w:val="21"/>
              </w:rPr>
            </w:pPr>
            <w:r w:rsidRPr="00804D27">
              <w:rPr>
                <w:sz w:val="21"/>
                <w:szCs w:val="21"/>
              </w:rPr>
              <w:t xml:space="preserve">Time spent outside of sessions </w:t>
            </w:r>
          </w:p>
          <w:p w14:paraId="2F61CA52" w14:textId="1541C6CA" w:rsidR="009A230B" w:rsidRPr="00804D27" w:rsidRDefault="009A230B" w:rsidP="00716923">
            <w:pPr>
              <w:pStyle w:val="Heading6"/>
              <w:keepNext w:val="0"/>
              <w:numPr>
                <w:ilvl w:val="0"/>
                <w:numId w:val="28"/>
              </w:numPr>
              <w:outlineLvl w:val="5"/>
              <w:rPr>
                <w:sz w:val="21"/>
                <w:szCs w:val="21"/>
              </w:rPr>
            </w:pPr>
            <w:r w:rsidRPr="00804D27">
              <w:rPr>
                <w:sz w:val="21"/>
                <w:szCs w:val="21"/>
              </w:rPr>
              <w:t xml:space="preserve">Follow-up at end of intervention, </w:t>
            </w:r>
            <w:r w:rsidR="0098730C">
              <w:rPr>
                <w:sz w:val="21"/>
                <w:szCs w:val="21"/>
              </w:rPr>
              <w:t>including rescreening time</w:t>
            </w:r>
          </w:p>
        </w:tc>
        <w:tc>
          <w:tcPr>
            <w:tcW w:w="3735" w:type="dxa"/>
          </w:tcPr>
          <w:p w14:paraId="559B6C00" w14:textId="77777777" w:rsidR="009A230B" w:rsidRPr="00804D27" w:rsidRDefault="009A230B" w:rsidP="00716923">
            <w:pPr>
              <w:pStyle w:val="Heading6"/>
              <w:keepNext w:val="0"/>
              <w:outlineLvl w:val="5"/>
              <w:rPr>
                <w:sz w:val="21"/>
                <w:szCs w:val="21"/>
              </w:rPr>
            </w:pPr>
            <w:r w:rsidRPr="00804D27">
              <w:rPr>
                <w:sz w:val="21"/>
                <w:szCs w:val="21"/>
              </w:rPr>
              <w:t>Role (e.g. psychologist, administrator)</w:t>
            </w:r>
          </w:p>
          <w:p w14:paraId="468B2F64" w14:textId="77777777" w:rsidR="009A230B" w:rsidRPr="00804D27" w:rsidRDefault="009A230B" w:rsidP="00716923">
            <w:pPr>
              <w:pStyle w:val="Heading6"/>
              <w:keepNext w:val="0"/>
              <w:outlineLvl w:val="5"/>
              <w:rPr>
                <w:sz w:val="21"/>
                <w:szCs w:val="21"/>
              </w:rPr>
            </w:pPr>
            <w:r w:rsidRPr="00804D27">
              <w:rPr>
                <w:sz w:val="21"/>
                <w:szCs w:val="21"/>
              </w:rPr>
              <w:t>Time in minutes</w:t>
            </w:r>
          </w:p>
        </w:tc>
      </w:tr>
    </w:tbl>
    <w:p w14:paraId="52E91745" w14:textId="5DC14CDF" w:rsidR="00677043" w:rsidRPr="00A22FB3" w:rsidRDefault="00A47AD2" w:rsidP="00A66758">
      <w:pPr>
        <w:pStyle w:val="Heading2"/>
      </w:pPr>
      <w:bookmarkStart w:id="25" w:name="_Toc71188572"/>
      <w:r>
        <w:t>Data Analysis</w:t>
      </w:r>
      <w:bookmarkEnd w:id="25"/>
      <w:r>
        <w:t xml:space="preserve"> </w:t>
      </w:r>
    </w:p>
    <w:p w14:paraId="532E87B5" w14:textId="77777777" w:rsidR="00D369D6" w:rsidRPr="00A22FB3" w:rsidRDefault="002E128D" w:rsidP="00A66758">
      <w:r w:rsidRPr="00A22FB3">
        <w:t xml:space="preserve">Data analysis of the quantitative data </w:t>
      </w:r>
      <w:r w:rsidR="00093BB7" w:rsidRPr="00A22FB3">
        <w:t xml:space="preserve">that are </w:t>
      </w:r>
      <w:r w:rsidRPr="00A22FB3">
        <w:t xml:space="preserve">collected through the </w:t>
      </w:r>
      <w:r w:rsidR="00CB037C">
        <w:t>participant</w:t>
      </w:r>
      <w:r w:rsidRPr="00A22FB3">
        <w:t xml:space="preserve"> and clinician surveys, and </w:t>
      </w:r>
      <w:r w:rsidR="00FC0BAE">
        <w:t xml:space="preserve">Project Specific </w:t>
      </w:r>
      <w:r w:rsidRPr="00A22FB3">
        <w:t>CRFs will be descriptive (means/SD or frequency/percentage as appropriate). The impact of the program will be assessed by counting the number of participants who show improvement in the screening measures from pre- to post-intervention as determined by pre-specified clinical cut-offs for each measure. Quantitative data will be ana</w:t>
      </w:r>
      <w:r w:rsidR="00082511">
        <w:t xml:space="preserve">lysed using SPSS (version 24). </w:t>
      </w:r>
    </w:p>
    <w:p w14:paraId="2E3C4FD3" w14:textId="46C3D245" w:rsidR="00E040CB" w:rsidRPr="00E040CB" w:rsidRDefault="00E040CB" w:rsidP="00E040CB">
      <w:r>
        <w:t>Qualitative responses will be analysed using thematic analysis with a focus on understanding participants’ experiences within and the different stepped interventions. To analyse free text content analysis will be undertaken. Data from free text responses will be coded to encapsulate the key idea of the response. Once coded the data will be sorted to examine the frequency of responses and the content of the responses.</w:t>
      </w:r>
    </w:p>
    <w:p w14:paraId="4D5B8427" w14:textId="77777777" w:rsidR="00613E37" w:rsidRPr="002968F3" w:rsidRDefault="002968F3" w:rsidP="0027684E">
      <w:pPr>
        <w:pStyle w:val="Heading2"/>
        <w:rPr>
          <w:lang w:val="en-AU"/>
        </w:rPr>
      </w:pPr>
      <w:bookmarkStart w:id="26" w:name="_Toc71188573"/>
      <w:r>
        <w:rPr>
          <w:lang w:val="en-AU"/>
        </w:rPr>
        <w:t>Ethical Issues</w:t>
      </w:r>
      <w:bookmarkEnd w:id="26"/>
    </w:p>
    <w:p w14:paraId="4AE9ABC7" w14:textId="67521D3A" w:rsidR="00291AC1" w:rsidRPr="00A22FB3" w:rsidRDefault="00613E37" w:rsidP="00FC0BAE">
      <w:r w:rsidRPr="00A22FB3">
        <w:t>This project will be conducted according to the NHMRC National Statement on Ethical Conduct in Human Research (2007 and updates) and the World Medical Association of Helsinki (2013 and updates)</w:t>
      </w:r>
      <w:r w:rsidR="00FC0BAE">
        <w:t xml:space="preserve"> </w:t>
      </w:r>
      <w:r w:rsidR="002A3C29">
        <w:rPr>
          <w:noProof/>
        </w:rPr>
        <w:t>[17]</w:t>
      </w:r>
      <w:r w:rsidR="00082511">
        <w:t xml:space="preserve">.  </w:t>
      </w:r>
    </w:p>
    <w:p w14:paraId="016FC272" w14:textId="77777777" w:rsidR="00613E37" w:rsidRPr="00761C8A" w:rsidRDefault="00A47AD2" w:rsidP="00761C8A">
      <w:pPr>
        <w:pStyle w:val="Heading3"/>
      </w:pPr>
      <w:bookmarkStart w:id="27" w:name="_Toc71188574"/>
      <w:r>
        <w:t>Informed Consent</w:t>
      </w:r>
      <w:bookmarkEnd w:id="27"/>
    </w:p>
    <w:p w14:paraId="37833807" w14:textId="77777777" w:rsidR="00291AC1" w:rsidRPr="00A22FB3" w:rsidRDefault="004E5071" w:rsidP="00FC0BAE">
      <w:r w:rsidRPr="00A22FB3">
        <w:t>T</w:t>
      </w:r>
      <w:r w:rsidR="00613E37" w:rsidRPr="00A22FB3">
        <w:t xml:space="preserve">he </w:t>
      </w:r>
      <w:r w:rsidR="00FC0BAE">
        <w:t>members of the</w:t>
      </w:r>
      <w:r w:rsidR="00A22FB3">
        <w:t xml:space="preserve"> </w:t>
      </w:r>
      <w:r w:rsidR="00351C8D">
        <w:t>Project team</w:t>
      </w:r>
      <w:r w:rsidR="00A22FB3">
        <w:t xml:space="preserve"> </w:t>
      </w:r>
      <w:r w:rsidR="00613E37" w:rsidRPr="00A22FB3">
        <w:t>will assure</w:t>
      </w:r>
      <w:r w:rsidR="00420C87" w:rsidRPr="00A22FB3">
        <w:t xml:space="preserve"> </w:t>
      </w:r>
      <w:r w:rsidR="00032C70">
        <w:t>AYA cancer survivors</w:t>
      </w:r>
      <w:r w:rsidR="00613E37" w:rsidRPr="00A22FB3">
        <w:t xml:space="preserve"> that participation is entirely voluntary and that they may stop their involvement in the eval</w:t>
      </w:r>
      <w:r w:rsidR="00FC0BAE">
        <w:t>uation project at any time. It</w:t>
      </w:r>
      <w:r w:rsidR="00613E37" w:rsidRPr="00A22FB3">
        <w:t xml:space="preserve"> will </w:t>
      </w:r>
      <w:r w:rsidR="00FC0BAE">
        <w:t xml:space="preserve">be </w:t>
      </w:r>
      <w:r w:rsidR="00A43C9A">
        <w:t xml:space="preserve">thoroughly </w:t>
      </w:r>
      <w:r w:rsidR="00613E37" w:rsidRPr="00A22FB3">
        <w:t>explain</w:t>
      </w:r>
      <w:r w:rsidR="00FC0BAE">
        <w:t>ed</w:t>
      </w:r>
      <w:r w:rsidR="00613E37" w:rsidRPr="00A22FB3">
        <w:t xml:space="preserve"> that their decision will not impact on their care or </w:t>
      </w:r>
      <w:r w:rsidR="00082511">
        <w:t>relationship with the hospital.</w:t>
      </w:r>
    </w:p>
    <w:p w14:paraId="40092941" w14:textId="77777777" w:rsidR="00613E37" w:rsidRPr="00A22FB3" w:rsidRDefault="00A47AD2" w:rsidP="00761C8A">
      <w:pPr>
        <w:pStyle w:val="Heading3"/>
      </w:pPr>
      <w:bookmarkStart w:id="28" w:name="_Toc71188575"/>
      <w:r>
        <w:t>Data Storage and Privacy Issues</w:t>
      </w:r>
      <w:bookmarkEnd w:id="28"/>
    </w:p>
    <w:p w14:paraId="3A807735" w14:textId="77777777" w:rsidR="004F3B71" w:rsidRPr="00A22FB3" w:rsidRDefault="00613E37" w:rsidP="00A43C9A">
      <w:r w:rsidRPr="00A22FB3">
        <w:t>A unique study identification number system will be used for data collected for this project. This system involves keeping a ‘key’ that s</w:t>
      </w:r>
      <w:r w:rsidR="004F3B71" w:rsidRPr="00A22FB3">
        <w:t xml:space="preserve">pecifies and links the </w:t>
      </w:r>
      <w:r w:rsidR="00C818F4">
        <w:t>AYA cancer survivor</w:t>
      </w:r>
      <w:r w:rsidR="004F3B71" w:rsidRPr="00A22FB3">
        <w:t>’s</w:t>
      </w:r>
      <w:r w:rsidRPr="00A22FB3">
        <w:t xml:space="preserve"> personal identifying information (e.g. names, URNs) with the</w:t>
      </w:r>
      <w:r w:rsidR="004F3B71" w:rsidRPr="00A22FB3">
        <w:t>ir</w:t>
      </w:r>
      <w:r w:rsidRPr="00A22FB3">
        <w:t xml:space="preserve"> corresponding study identification number (e.g. PT01/ PT02 etc.). The key will be kept electronically (in a password protected excel spread sheet) separate from all hardcopy and softcopy data collected on a Peter Mac server. Any identifying information will be entered into the </w:t>
      </w:r>
      <w:proofErr w:type="spellStart"/>
      <w:r w:rsidRPr="00A22FB3">
        <w:t>REDCap</w:t>
      </w:r>
      <w:proofErr w:type="spellEnd"/>
      <w:r w:rsidRPr="00A22FB3">
        <w:t xml:space="preserve"> database to maintain contact with </w:t>
      </w:r>
      <w:r w:rsidR="00A22FB3" w:rsidRPr="00A22FB3">
        <w:t>participants only</w:t>
      </w:r>
      <w:r w:rsidRPr="00A22FB3">
        <w:t xml:space="preserve">, and will not be used in data analysis. Any identifying information will be permanently deleted from the </w:t>
      </w:r>
      <w:proofErr w:type="spellStart"/>
      <w:r w:rsidRPr="00A22FB3">
        <w:t>REDCap</w:t>
      </w:r>
      <w:proofErr w:type="spellEnd"/>
      <w:r w:rsidRPr="00A22FB3">
        <w:t xml:space="preserve"> database at the conclusion of the project and will not be disclosed during any analysis, publications, or dissemination. </w:t>
      </w:r>
    </w:p>
    <w:p w14:paraId="6D6A08DD" w14:textId="77777777" w:rsidR="004F3B71" w:rsidRPr="00A22FB3" w:rsidRDefault="00613E37" w:rsidP="00A43C9A">
      <w:r w:rsidRPr="00A22FB3">
        <w:t xml:space="preserve">At the conclusion of data analysis, the </w:t>
      </w:r>
      <w:proofErr w:type="spellStart"/>
      <w:r w:rsidRPr="00A22FB3">
        <w:t>REDCap</w:t>
      </w:r>
      <w:proofErr w:type="spellEnd"/>
      <w:r w:rsidRPr="00A22FB3">
        <w:t xml:space="preserve"> project will be archived on the </w:t>
      </w:r>
      <w:proofErr w:type="spellStart"/>
      <w:r w:rsidRPr="00A22FB3">
        <w:t>REDCap</w:t>
      </w:r>
      <w:proofErr w:type="spellEnd"/>
      <w:r w:rsidRPr="00A22FB3">
        <w:t xml:space="preserve"> platform. Other data will be stored in password-protected folders on Peter Mac's secure servers. Only members of the </w:t>
      </w:r>
      <w:r w:rsidR="00351C8D">
        <w:t>Project team</w:t>
      </w:r>
      <w:r w:rsidRPr="00A22FB3">
        <w:t xml:space="preserve"> will have access to this data, in accordance with the National Statement on Ethical Conduct in Human Research 2007 and the Australian Code for Responsible Conduct of Research 2018. Hardcopy data will be stored in locked filing cabinets within Peter Mac Department of Psychosocial Oncology. Five years after publication or dissemination of project outcomes, hard-copy and el</w:t>
      </w:r>
      <w:r w:rsidR="007C4338" w:rsidRPr="00A22FB3">
        <w:t>ectronic data will be destroyed</w:t>
      </w:r>
      <w:r w:rsidR="00082511">
        <w:t>.</w:t>
      </w:r>
    </w:p>
    <w:p w14:paraId="17E2F39C" w14:textId="77777777" w:rsidR="00613E37" w:rsidRPr="00761C8A" w:rsidRDefault="00A47AD2" w:rsidP="00761C8A">
      <w:pPr>
        <w:pStyle w:val="Heading3"/>
      </w:pPr>
      <w:bookmarkStart w:id="29" w:name="_Toc71188576"/>
      <w:r>
        <w:t>Confidentiality</w:t>
      </w:r>
      <w:bookmarkEnd w:id="29"/>
      <w:r>
        <w:t xml:space="preserve"> </w:t>
      </w:r>
    </w:p>
    <w:p w14:paraId="2437A61A" w14:textId="6C53DB9C" w:rsidR="00BC0D6E" w:rsidRDefault="00613E37" w:rsidP="00804D27">
      <w:pPr>
        <w:jc w:val="both"/>
        <w:rPr>
          <w:rFonts w:cs="Calibri"/>
        </w:rPr>
      </w:pPr>
      <w:r w:rsidRPr="00A22FB3">
        <w:rPr>
          <w:rFonts w:cs="Calibri"/>
        </w:rPr>
        <w:t>It is not expected that participating in this project will pose any risks of harm to participants. If any disclosures of risks to safety (e.g., suicidal ideation) occur during any stages of the project, standard clinical processes will be followed including safety planning with the participant, and when needed advising an appropriate support person such as a member of the participant’s treating team and/or a family member. This limit to confidentiality is included in the PICF.</w:t>
      </w:r>
    </w:p>
    <w:p w14:paraId="681CE468" w14:textId="77777777" w:rsidR="00B44BC1" w:rsidRPr="00653FAD" w:rsidRDefault="00B44BC1" w:rsidP="00326563">
      <w:pPr>
        <w:pStyle w:val="Text2"/>
      </w:pPr>
    </w:p>
    <w:p w14:paraId="7E6AC5B3" w14:textId="54D7829B" w:rsidR="0019585D" w:rsidRPr="00326563" w:rsidRDefault="00A47AD2" w:rsidP="00326563">
      <w:pPr>
        <w:ind w:firstLine="0"/>
        <w:rPr>
          <w:lang w:eastAsia="x-none"/>
        </w:rPr>
      </w:pPr>
      <w:bookmarkStart w:id="30" w:name="_Toc71188577"/>
      <w:r>
        <w:t>References</w:t>
      </w:r>
      <w:bookmarkEnd w:id="30"/>
    </w:p>
    <w:p w14:paraId="4DB06544" w14:textId="77777777" w:rsidR="00326563" w:rsidRPr="00326563" w:rsidRDefault="0019585D" w:rsidP="00326563">
      <w:pPr>
        <w:pStyle w:val="EndNoteBibliography"/>
        <w:spacing w:after="0"/>
        <w:ind w:left="720" w:hanging="720"/>
      </w:pPr>
      <w:r>
        <w:rPr>
          <w:lang w:val="x-none" w:eastAsia="x-none"/>
        </w:rPr>
        <w:fldChar w:fldCharType="begin"/>
      </w:r>
      <w:r>
        <w:rPr>
          <w:lang w:val="x-none" w:eastAsia="x-none"/>
        </w:rPr>
        <w:instrText xml:space="preserve"> ADDIN EN.REFLIST </w:instrText>
      </w:r>
      <w:r>
        <w:rPr>
          <w:lang w:val="x-none" w:eastAsia="x-none"/>
        </w:rPr>
        <w:fldChar w:fldCharType="separate"/>
      </w:r>
      <w:r w:rsidR="00326563" w:rsidRPr="00326563">
        <w:t>1.</w:t>
      </w:r>
      <w:r w:rsidR="00326563" w:rsidRPr="00326563">
        <w:tab/>
        <w:t xml:space="preserve">Bélanger, L.J., et al., </w:t>
      </w:r>
      <w:r w:rsidR="00326563" w:rsidRPr="00326563">
        <w:rPr>
          <w:i/>
        </w:rPr>
        <w:t>Physical activity and health-related quality of life in young adult cancer survivors: a Canadian provincial survey.</w:t>
      </w:r>
      <w:r w:rsidR="00326563" w:rsidRPr="00326563">
        <w:t xml:space="preserve"> Journal of Cancer Survivorship, 2011. </w:t>
      </w:r>
      <w:r w:rsidR="00326563" w:rsidRPr="00326563">
        <w:rPr>
          <w:b/>
        </w:rPr>
        <w:t>5</w:t>
      </w:r>
      <w:r w:rsidR="00326563" w:rsidRPr="00326563">
        <w:t>(1): p. 44-53.</w:t>
      </w:r>
    </w:p>
    <w:p w14:paraId="565DE504" w14:textId="77777777" w:rsidR="00326563" w:rsidRPr="00326563" w:rsidRDefault="00326563" w:rsidP="00326563">
      <w:pPr>
        <w:pStyle w:val="EndNoteBibliography"/>
        <w:spacing w:after="0"/>
        <w:ind w:left="720" w:hanging="720"/>
      </w:pPr>
      <w:r w:rsidRPr="00326563">
        <w:t>2.</w:t>
      </w:r>
      <w:r w:rsidRPr="00326563">
        <w:tab/>
        <w:t xml:space="preserve">Clinton-McHarg, T., et al., </w:t>
      </w:r>
      <w:r w:rsidRPr="00326563">
        <w:rPr>
          <w:i/>
        </w:rPr>
        <w:t>Measuring the psychosocial health of adolescent and young adult (AYA) cancer survivors: a critical review.</w:t>
      </w:r>
      <w:r w:rsidRPr="00326563">
        <w:t xml:space="preserve"> Health and quality of life outcomes, 2010. </w:t>
      </w:r>
      <w:r w:rsidRPr="00326563">
        <w:rPr>
          <w:b/>
        </w:rPr>
        <w:t>8</w:t>
      </w:r>
      <w:r w:rsidRPr="00326563">
        <w:t>(1): p. 1-13.</w:t>
      </w:r>
    </w:p>
    <w:p w14:paraId="0C345F4A" w14:textId="77777777" w:rsidR="00326563" w:rsidRPr="00326563" w:rsidRDefault="00326563" w:rsidP="00326563">
      <w:pPr>
        <w:pStyle w:val="EndNoteBibliography"/>
        <w:spacing w:after="0"/>
        <w:ind w:left="720" w:hanging="720"/>
      </w:pPr>
      <w:r w:rsidRPr="00326563">
        <w:t>3.</w:t>
      </w:r>
      <w:r w:rsidRPr="00326563">
        <w:tab/>
        <w:t xml:space="preserve">Tai, E., et al., </w:t>
      </w:r>
      <w:r w:rsidRPr="00326563">
        <w:rPr>
          <w:i/>
        </w:rPr>
        <w:t>Health status of adolescent and young adult cancer survivors.</w:t>
      </w:r>
      <w:r w:rsidRPr="00326563">
        <w:t xml:space="preserve"> Cancer, 2012. </w:t>
      </w:r>
      <w:r w:rsidRPr="00326563">
        <w:rPr>
          <w:b/>
        </w:rPr>
        <w:t>118</w:t>
      </w:r>
      <w:r w:rsidRPr="00326563">
        <w:t>(19): p. 4884-4891.</w:t>
      </w:r>
    </w:p>
    <w:p w14:paraId="1916C9F4" w14:textId="77777777" w:rsidR="00326563" w:rsidRPr="00326563" w:rsidRDefault="00326563" w:rsidP="00326563">
      <w:pPr>
        <w:pStyle w:val="EndNoteBibliography"/>
        <w:spacing w:after="0"/>
        <w:ind w:left="720" w:hanging="720"/>
      </w:pPr>
      <w:r w:rsidRPr="00326563">
        <w:t>4.</w:t>
      </w:r>
      <w:r w:rsidRPr="00326563">
        <w:tab/>
        <w:t xml:space="preserve">Marzorati, C., S. Riva, and G. Pravettoni, </w:t>
      </w:r>
      <w:r w:rsidRPr="00326563">
        <w:rPr>
          <w:i/>
        </w:rPr>
        <w:t>Who is a cancer survivor? A systematic review of published definitions.</w:t>
      </w:r>
      <w:r w:rsidRPr="00326563">
        <w:t xml:space="preserve"> Journal of Cancer Education, 2017. </w:t>
      </w:r>
      <w:r w:rsidRPr="00326563">
        <w:rPr>
          <w:b/>
        </w:rPr>
        <w:t>32</w:t>
      </w:r>
      <w:r w:rsidRPr="00326563">
        <w:t>(2): p. 228-237.</w:t>
      </w:r>
    </w:p>
    <w:p w14:paraId="5EBD4D72" w14:textId="77777777" w:rsidR="00326563" w:rsidRPr="00326563" w:rsidRDefault="00326563" w:rsidP="00326563">
      <w:pPr>
        <w:pStyle w:val="EndNoteBibliography"/>
        <w:spacing w:after="0"/>
        <w:ind w:left="720" w:hanging="720"/>
      </w:pPr>
      <w:r w:rsidRPr="00326563">
        <w:t>5.</w:t>
      </w:r>
      <w:r w:rsidRPr="00326563">
        <w:tab/>
        <w:t xml:space="preserve">Health, A.I.o., </w:t>
      </w:r>
      <w:r w:rsidRPr="00326563">
        <w:rPr>
          <w:i/>
        </w:rPr>
        <w:t>Australia's health 2012: the thirteenth biennial health report of the Australian Institute of Health and Welfare</w:t>
      </w:r>
      <w:r w:rsidRPr="00326563">
        <w:t>. 2012: AIHW.</w:t>
      </w:r>
    </w:p>
    <w:p w14:paraId="00467C22" w14:textId="77777777" w:rsidR="00326563" w:rsidRPr="00326563" w:rsidRDefault="00326563" w:rsidP="00326563">
      <w:pPr>
        <w:pStyle w:val="EndNoteBibliography"/>
        <w:spacing w:after="0"/>
        <w:ind w:left="720" w:hanging="720"/>
      </w:pPr>
      <w:r w:rsidRPr="00326563">
        <w:t>6.</w:t>
      </w:r>
      <w:r w:rsidRPr="00326563">
        <w:tab/>
        <w:t xml:space="preserve">Trauer, J.M., et al., </w:t>
      </w:r>
      <w:r w:rsidRPr="00326563">
        <w:rPr>
          <w:i/>
        </w:rPr>
        <w:t>Cognitive behavioral therapy for chronic insomnia: a systematic review and meta-analysis.</w:t>
      </w:r>
      <w:r w:rsidRPr="00326563">
        <w:t xml:space="preserve"> Annals of internal medicine, 2015. </w:t>
      </w:r>
      <w:r w:rsidRPr="00326563">
        <w:rPr>
          <w:b/>
        </w:rPr>
        <w:t>163</w:t>
      </w:r>
      <w:r w:rsidRPr="00326563">
        <w:t>(3): p. 191-204.</w:t>
      </w:r>
    </w:p>
    <w:p w14:paraId="6F64CCA3" w14:textId="77777777" w:rsidR="00326563" w:rsidRPr="00326563" w:rsidRDefault="00326563" w:rsidP="00326563">
      <w:pPr>
        <w:pStyle w:val="EndNoteBibliography"/>
        <w:spacing w:after="0"/>
        <w:ind w:left="720" w:hanging="720"/>
      </w:pPr>
      <w:r w:rsidRPr="00326563">
        <w:t>7.</w:t>
      </w:r>
      <w:r w:rsidRPr="00326563">
        <w:tab/>
        <w:t xml:space="preserve">Zhou, E.S. and C.J. Recklitis, </w:t>
      </w:r>
      <w:r w:rsidRPr="00326563">
        <w:rPr>
          <w:i/>
        </w:rPr>
        <w:t>Internet‐delivered insomnia intervention improves sleep and quality of life for adolescent and young adult cancer survivors.</w:t>
      </w:r>
      <w:r w:rsidRPr="00326563">
        <w:t xml:space="preserve"> Pediatric blood &amp; cancer, 2020. </w:t>
      </w:r>
      <w:r w:rsidRPr="00326563">
        <w:rPr>
          <w:b/>
        </w:rPr>
        <w:t>67</w:t>
      </w:r>
      <w:r w:rsidRPr="00326563">
        <w:t>(9): p. e28506.</w:t>
      </w:r>
    </w:p>
    <w:p w14:paraId="78D74A84" w14:textId="77777777" w:rsidR="00326563" w:rsidRPr="00326563" w:rsidRDefault="00326563" w:rsidP="00326563">
      <w:pPr>
        <w:pStyle w:val="EndNoteBibliography"/>
        <w:spacing w:after="0"/>
        <w:ind w:left="720" w:hanging="720"/>
      </w:pPr>
      <w:r w:rsidRPr="00326563">
        <w:t>8.</w:t>
      </w:r>
      <w:r w:rsidRPr="00326563">
        <w:tab/>
        <w:t xml:space="preserve">Morin, C.M., </w:t>
      </w:r>
      <w:r w:rsidRPr="00326563">
        <w:rPr>
          <w:i/>
        </w:rPr>
        <w:t>Insomnia: Psychological assessment and management</w:t>
      </w:r>
      <w:r w:rsidRPr="00326563">
        <w:t>. 1993: Guilford press.</w:t>
      </w:r>
    </w:p>
    <w:p w14:paraId="56924163" w14:textId="77777777" w:rsidR="00326563" w:rsidRPr="00326563" w:rsidRDefault="00326563" w:rsidP="00326563">
      <w:pPr>
        <w:pStyle w:val="EndNoteBibliography"/>
        <w:spacing w:after="0"/>
        <w:ind w:left="720" w:hanging="720"/>
      </w:pPr>
      <w:r w:rsidRPr="00326563">
        <w:t>9.</w:t>
      </w:r>
      <w:r w:rsidRPr="00326563">
        <w:tab/>
        <w:t xml:space="preserve">Michaud, A.L., et al., </w:t>
      </w:r>
      <w:r w:rsidRPr="00326563">
        <w:rPr>
          <w:i/>
        </w:rPr>
        <w:t>Validation of the Insomnia Severity Index (ISI) for identifying insomnia in young adult cancer survivors: comparison with a structured clinical diagnostic interview of the DSM-5 (SCID-5).</w:t>
      </w:r>
      <w:r w:rsidRPr="00326563">
        <w:t xml:space="preserve"> Sleep Medicine, 2021. </w:t>
      </w:r>
      <w:r w:rsidRPr="00326563">
        <w:rPr>
          <w:b/>
        </w:rPr>
        <w:t>81</w:t>
      </w:r>
      <w:r w:rsidRPr="00326563">
        <w:t>: p. 80-85.</w:t>
      </w:r>
    </w:p>
    <w:p w14:paraId="039B9A47" w14:textId="77777777" w:rsidR="00326563" w:rsidRPr="00326563" w:rsidRDefault="00326563" w:rsidP="00326563">
      <w:pPr>
        <w:pStyle w:val="EndNoteBibliography"/>
        <w:spacing w:after="0"/>
        <w:ind w:left="720" w:hanging="720"/>
      </w:pPr>
      <w:r w:rsidRPr="00326563">
        <w:t>10.</w:t>
      </w:r>
      <w:r w:rsidRPr="00326563">
        <w:tab/>
        <w:t xml:space="preserve">Savard, M.H., et al., </w:t>
      </w:r>
      <w:r w:rsidRPr="00326563">
        <w:rPr>
          <w:i/>
        </w:rPr>
        <w:t>Empirical validation of the Insomnia Severity Index in cancer patients.</w:t>
      </w:r>
      <w:r w:rsidRPr="00326563">
        <w:t xml:space="preserve"> Psycho‐Oncology: Journal of the Psychological, Social and Behavioral Dimensions of Cancer, 2005. </w:t>
      </w:r>
      <w:r w:rsidRPr="00326563">
        <w:rPr>
          <w:b/>
        </w:rPr>
        <w:t>14</w:t>
      </w:r>
      <w:r w:rsidRPr="00326563">
        <w:t>(6): p. 429-441.</w:t>
      </w:r>
    </w:p>
    <w:p w14:paraId="782383E7" w14:textId="77777777" w:rsidR="00326563" w:rsidRPr="00326563" w:rsidRDefault="00326563" w:rsidP="00326563">
      <w:pPr>
        <w:pStyle w:val="EndNoteBibliography"/>
        <w:spacing w:after="0"/>
        <w:ind w:left="720" w:hanging="720"/>
      </w:pPr>
      <w:r w:rsidRPr="00326563">
        <w:t>11.</w:t>
      </w:r>
      <w:r w:rsidRPr="00326563">
        <w:tab/>
        <w:t xml:space="preserve">Johns, M.W., </w:t>
      </w:r>
      <w:r w:rsidRPr="00326563">
        <w:rPr>
          <w:i/>
        </w:rPr>
        <w:t>A new method for measuring daytime sleepiness: the Epworth sleepiness scale.</w:t>
      </w:r>
      <w:r w:rsidRPr="00326563">
        <w:t xml:space="preserve"> sleep, 1991. </w:t>
      </w:r>
      <w:r w:rsidRPr="00326563">
        <w:rPr>
          <w:b/>
        </w:rPr>
        <w:t>14</w:t>
      </w:r>
      <w:r w:rsidRPr="00326563">
        <w:t>(6): p. 540-545.</w:t>
      </w:r>
    </w:p>
    <w:p w14:paraId="4CEE2A55" w14:textId="77777777" w:rsidR="00326563" w:rsidRPr="00326563" w:rsidRDefault="00326563" w:rsidP="00326563">
      <w:pPr>
        <w:pStyle w:val="EndNoteBibliography"/>
        <w:spacing w:after="0"/>
        <w:ind w:left="720" w:hanging="720"/>
      </w:pPr>
      <w:r w:rsidRPr="00326563">
        <w:t>12.</w:t>
      </w:r>
      <w:r w:rsidRPr="00326563">
        <w:tab/>
        <w:t xml:space="preserve">Takegami, M., et al., </w:t>
      </w:r>
      <w:r w:rsidRPr="00326563">
        <w:rPr>
          <w:i/>
        </w:rPr>
        <w:t>Development of a Japanese version of the Epworth Sleepiness Scale (JESS) based on item response theory.</w:t>
      </w:r>
      <w:r w:rsidRPr="00326563">
        <w:t xml:space="preserve"> Sleep medicine, 2009. </w:t>
      </w:r>
      <w:r w:rsidRPr="00326563">
        <w:rPr>
          <w:b/>
        </w:rPr>
        <w:t>10</w:t>
      </w:r>
      <w:r w:rsidRPr="00326563">
        <w:t>(5): p. 556-565.</w:t>
      </w:r>
    </w:p>
    <w:p w14:paraId="526B147F" w14:textId="77777777" w:rsidR="00326563" w:rsidRPr="00326563" w:rsidRDefault="00326563" w:rsidP="00326563">
      <w:pPr>
        <w:pStyle w:val="EndNoteBibliography"/>
        <w:spacing w:after="0"/>
        <w:ind w:left="720" w:hanging="720"/>
      </w:pPr>
      <w:r w:rsidRPr="00326563">
        <w:t>13.</w:t>
      </w:r>
      <w:r w:rsidRPr="00326563">
        <w:tab/>
        <w:t xml:space="preserve">Chung, F., H.R. Abdullah, and P. Liao, </w:t>
      </w:r>
      <w:r w:rsidRPr="00326563">
        <w:rPr>
          <w:i/>
        </w:rPr>
        <w:t>STOP-Bang questionnaire: a practical approach to screen for obstructive sleep apnea.</w:t>
      </w:r>
      <w:r w:rsidRPr="00326563">
        <w:t xml:space="preserve"> Chest, 2016. </w:t>
      </w:r>
      <w:r w:rsidRPr="00326563">
        <w:rPr>
          <w:b/>
        </w:rPr>
        <w:t>149</w:t>
      </w:r>
      <w:r w:rsidRPr="00326563">
        <w:t>(3): p. 631-638.</w:t>
      </w:r>
    </w:p>
    <w:p w14:paraId="45256DF2" w14:textId="77777777" w:rsidR="00326563" w:rsidRPr="00326563" w:rsidRDefault="00326563" w:rsidP="00326563">
      <w:pPr>
        <w:pStyle w:val="EndNoteBibliography"/>
        <w:spacing w:after="0"/>
        <w:ind w:left="720" w:hanging="720"/>
      </w:pPr>
      <w:r w:rsidRPr="00326563">
        <w:t>14.</w:t>
      </w:r>
      <w:r w:rsidRPr="00326563">
        <w:tab/>
        <w:t xml:space="preserve">Nagappa, M., et al., </w:t>
      </w:r>
      <w:r w:rsidRPr="00326563">
        <w:rPr>
          <w:i/>
        </w:rPr>
        <w:t>Validation of the STOP-Bang questionnaire as a screening tool for obstructive sleep apnea among different populations: a systematic review and meta-analysis.</w:t>
      </w:r>
      <w:r w:rsidRPr="00326563">
        <w:t xml:space="preserve"> PloS one, 2015. </w:t>
      </w:r>
      <w:r w:rsidRPr="00326563">
        <w:rPr>
          <w:b/>
        </w:rPr>
        <w:t>10</w:t>
      </w:r>
      <w:r w:rsidRPr="00326563">
        <w:t>(12): p. e0143697.</w:t>
      </w:r>
    </w:p>
    <w:p w14:paraId="70293E23" w14:textId="77777777" w:rsidR="00326563" w:rsidRPr="00326563" w:rsidRDefault="00326563" w:rsidP="00326563">
      <w:pPr>
        <w:pStyle w:val="EndNoteBibliography"/>
        <w:spacing w:after="0"/>
        <w:ind w:left="720" w:hanging="720"/>
      </w:pPr>
      <w:r w:rsidRPr="00326563">
        <w:t>15.</w:t>
      </w:r>
      <w:r w:rsidRPr="00326563">
        <w:tab/>
        <w:t xml:space="preserve">Zhou, E.S., A.H. Partridge, and C.J. Recklitis, </w:t>
      </w:r>
      <w:r w:rsidRPr="00326563">
        <w:rPr>
          <w:i/>
        </w:rPr>
        <w:t>A pilot trial of brief group cognitive‐behavioral treatment for insomnia in an adult cancer survivorship program.</w:t>
      </w:r>
      <w:r w:rsidRPr="00326563">
        <w:t xml:space="preserve"> Psycho‐oncology, 2017. </w:t>
      </w:r>
      <w:r w:rsidRPr="00326563">
        <w:rPr>
          <w:b/>
        </w:rPr>
        <w:t>26</w:t>
      </w:r>
      <w:r w:rsidRPr="00326563">
        <w:t>(6): p. 843-848.</w:t>
      </w:r>
    </w:p>
    <w:p w14:paraId="5AF8C4F0" w14:textId="77777777" w:rsidR="00326563" w:rsidRPr="00326563" w:rsidRDefault="00326563" w:rsidP="00326563">
      <w:pPr>
        <w:pStyle w:val="EndNoteBibliography"/>
        <w:spacing w:after="0"/>
        <w:ind w:left="720" w:hanging="720"/>
      </w:pPr>
      <w:r w:rsidRPr="00326563">
        <w:t>16.</w:t>
      </w:r>
      <w:r w:rsidRPr="00326563">
        <w:tab/>
        <w:t xml:space="preserve">Glasgow, R.E., T.M. Vogt, and S.M. Boles, </w:t>
      </w:r>
      <w:r w:rsidRPr="00326563">
        <w:rPr>
          <w:i/>
        </w:rPr>
        <w:t>Evaluating the public health impact of health promotion interventions: the RE-AIM framework.</w:t>
      </w:r>
      <w:r w:rsidRPr="00326563">
        <w:t xml:space="preserve"> American journal of public health, 1999. </w:t>
      </w:r>
      <w:r w:rsidRPr="00326563">
        <w:rPr>
          <w:b/>
        </w:rPr>
        <w:t>89</w:t>
      </w:r>
      <w:r w:rsidRPr="00326563">
        <w:t>(9): p. 1322-1327.</w:t>
      </w:r>
    </w:p>
    <w:p w14:paraId="15885C4F" w14:textId="77777777" w:rsidR="00326563" w:rsidRPr="00326563" w:rsidRDefault="00326563" w:rsidP="00326563">
      <w:pPr>
        <w:pStyle w:val="EndNoteBibliography"/>
        <w:spacing w:after="0"/>
        <w:ind w:left="720" w:hanging="720"/>
      </w:pPr>
      <w:r w:rsidRPr="00326563">
        <w:t>17.</w:t>
      </w:r>
      <w:r w:rsidRPr="00326563">
        <w:tab/>
        <w:t xml:space="preserve">Johnson, J.A., et al., </w:t>
      </w:r>
      <w:r w:rsidRPr="00326563">
        <w:rPr>
          <w:i/>
        </w:rPr>
        <w:t>A systematic review and meta-analysis of randomized controlled trials of cognitive behavior therapy for insomnia (CBT-I) in cancer survivors.</w:t>
      </w:r>
      <w:r w:rsidRPr="00326563">
        <w:t xml:space="preserve"> Sleep medicine reviews, 2016. </w:t>
      </w:r>
      <w:r w:rsidRPr="00326563">
        <w:rPr>
          <w:b/>
        </w:rPr>
        <w:t>27</w:t>
      </w:r>
      <w:r w:rsidRPr="00326563">
        <w:t>: p. 20-28.</w:t>
      </w:r>
    </w:p>
    <w:p w14:paraId="5319441E" w14:textId="77777777" w:rsidR="00326563" w:rsidRPr="00326563" w:rsidRDefault="00326563" w:rsidP="00326563">
      <w:pPr>
        <w:pStyle w:val="EndNoteBibliography"/>
        <w:spacing w:after="0"/>
        <w:ind w:left="720" w:hanging="720"/>
      </w:pPr>
      <w:r w:rsidRPr="00326563">
        <w:t>18.</w:t>
      </w:r>
      <w:r w:rsidRPr="00326563">
        <w:tab/>
        <w:t xml:space="preserve">Dozeman, E., et al., </w:t>
      </w:r>
      <w:r w:rsidRPr="00326563">
        <w:rPr>
          <w:i/>
        </w:rPr>
        <w:t>Guided web-based intervention for insomnia targeting breast cancer patients: Feasibility and effect.</w:t>
      </w:r>
      <w:r w:rsidRPr="00326563">
        <w:t xml:space="preserve"> Internet interventions, 2017. </w:t>
      </w:r>
      <w:r w:rsidRPr="00326563">
        <w:rPr>
          <w:b/>
        </w:rPr>
        <w:t>9</w:t>
      </w:r>
      <w:r w:rsidRPr="00326563">
        <w:t>: p. 1-6.</w:t>
      </w:r>
    </w:p>
    <w:p w14:paraId="3172F7FE" w14:textId="77777777" w:rsidR="00326563" w:rsidRPr="00326563" w:rsidRDefault="00326563" w:rsidP="00326563">
      <w:pPr>
        <w:pStyle w:val="EndNoteBibliography"/>
        <w:ind w:left="720" w:hanging="720"/>
      </w:pPr>
      <w:r w:rsidRPr="00326563">
        <w:t>19.</w:t>
      </w:r>
      <w:r w:rsidRPr="00326563">
        <w:tab/>
        <w:t xml:space="preserve">Zachariae, R., et al., </w:t>
      </w:r>
      <w:r w:rsidRPr="00326563">
        <w:rPr>
          <w:i/>
        </w:rPr>
        <w:t>Efficacy of internet-delivered cognitive-behavioral therapy for insomnia–a systematic review and meta-analysis of randomized controlled trials.</w:t>
      </w:r>
      <w:r w:rsidRPr="00326563">
        <w:t xml:space="preserve"> Sleep medicine reviews, 2016. </w:t>
      </w:r>
      <w:r w:rsidRPr="00326563">
        <w:rPr>
          <w:b/>
        </w:rPr>
        <w:t>30</w:t>
      </w:r>
      <w:r w:rsidRPr="00326563">
        <w:t>: p. 1-10.</w:t>
      </w:r>
    </w:p>
    <w:p w14:paraId="5A1D0568" w14:textId="6AD0A974" w:rsidR="005A0635" w:rsidRDefault="0019585D" w:rsidP="00A43C9A">
      <w:pPr>
        <w:rPr>
          <w:lang w:val="x-none" w:eastAsia="x-none"/>
        </w:rPr>
      </w:pPr>
      <w:r>
        <w:rPr>
          <w:lang w:val="x-none" w:eastAsia="x-none"/>
        </w:rPr>
        <w:fldChar w:fldCharType="end"/>
      </w:r>
    </w:p>
    <w:sectPr w:rsidR="005A0635" w:rsidSect="00CA559B">
      <w:headerReference w:type="first" r:id="rId17"/>
      <w:pgSz w:w="11906" w:h="16838"/>
      <w:pgMar w:top="1809" w:right="1588" w:bottom="1361"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F51F0" w14:textId="77777777" w:rsidR="0095452D" w:rsidRDefault="0095452D" w:rsidP="004B3B47">
      <w:r>
        <w:separator/>
      </w:r>
    </w:p>
  </w:endnote>
  <w:endnote w:type="continuationSeparator" w:id="0">
    <w:p w14:paraId="17A2B1ED" w14:textId="77777777" w:rsidR="0095452D" w:rsidRDefault="0095452D" w:rsidP="004B3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665C2" w14:textId="77777777" w:rsidR="0095452D" w:rsidRDefault="009545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8C216" w14:textId="2BFC1021" w:rsidR="0095452D" w:rsidRPr="00B33475" w:rsidRDefault="0095452D" w:rsidP="00C116E1">
    <w:pPr>
      <w:pStyle w:val="Footer-TermsofReference"/>
      <w:tabs>
        <w:tab w:val="clear" w:pos="9781"/>
        <w:tab w:val="center" w:pos="4962"/>
        <w:tab w:val="right" w:pos="9837"/>
      </w:tabs>
    </w:pPr>
    <w:r>
      <w:rPr>
        <w:lang w:val="en-AU"/>
      </w:rPr>
      <w:t xml:space="preserve">AYA Can-Sleep Program: Protocol Version </w:t>
    </w:r>
    <w:r w:rsidR="00FA07B4">
      <w:rPr>
        <w:lang w:val="en-AU"/>
      </w:rPr>
      <w:t>4</w:t>
    </w:r>
    <w:r w:rsidRPr="00677F62">
      <w:tab/>
    </w:r>
    <w:r>
      <w:rPr>
        <w:lang w:val="en-AU"/>
      </w:rPr>
      <w:t>0</w:t>
    </w:r>
    <w:r w:rsidR="00FA07B4">
      <w:rPr>
        <w:lang w:val="en-AU"/>
      </w:rPr>
      <w:t>2</w:t>
    </w:r>
    <w:r>
      <w:rPr>
        <w:lang w:val="en-AU"/>
      </w:rPr>
      <w:t>/</w:t>
    </w:r>
    <w:r w:rsidR="00FA07B4">
      <w:rPr>
        <w:lang w:val="en-AU"/>
      </w:rPr>
      <w:t>12</w:t>
    </w:r>
    <w:bookmarkStart w:id="0" w:name="_GoBack"/>
    <w:bookmarkEnd w:id="0"/>
    <w:r>
      <w:rPr>
        <w:lang w:val="en-AU"/>
      </w:rPr>
      <w:t>/2021</w:t>
    </w:r>
    <w:r>
      <w:tab/>
    </w:r>
    <w:r w:rsidRPr="00784176">
      <w:t xml:space="preserve">Page </w:t>
    </w:r>
    <w:r>
      <w:rPr>
        <w:noProof/>
      </w:rPr>
      <w:t>20</w:t>
    </w:r>
    <w:r w:rsidRPr="00784176">
      <w:t xml:space="preserve"> of </w:t>
    </w:r>
    <w:r>
      <w:rPr>
        <w:noProof/>
      </w:rPr>
      <w:t>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DAC59" w14:textId="2FE33C02" w:rsidR="0095452D" w:rsidRPr="00B33475" w:rsidRDefault="0095452D" w:rsidP="004A4160">
    <w:pPr>
      <w:pStyle w:val="Footer-TermsofReference"/>
      <w:tabs>
        <w:tab w:val="clear" w:pos="9781"/>
        <w:tab w:val="center" w:pos="4962"/>
        <w:tab w:val="right" w:pos="9837"/>
      </w:tabs>
    </w:pPr>
    <w:r>
      <w:rPr>
        <w:lang w:val="en-AU"/>
      </w:rPr>
      <w:t xml:space="preserve">AYA Can-Sleep Program: Protocol Version </w:t>
    </w:r>
    <w:r w:rsidR="00FA07B4">
      <w:rPr>
        <w:lang w:val="en-AU"/>
      </w:rPr>
      <w:t>4</w:t>
    </w:r>
    <w:r w:rsidRPr="00677F62">
      <w:tab/>
    </w:r>
    <w:r>
      <w:rPr>
        <w:lang w:val="en-AU"/>
      </w:rPr>
      <w:t>0</w:t>
    </w:r>
    <w:r w:rsidR="00FA07B4">
      <w:rPr>
        <w:lang w:val="en-AU"/>
      </w:rPr>
      <w:t>2</w:t>
    </w:r>
    <w:r>
      <w:rPr>
        <w:lang w:val="en-AU"/>
      </w:rPr>
      <w:t>/</w:t>
    </w:r>
    <w:r w:rsidR="00FA07B4">
      <w:rPr>
        <w:lang w:val="en-AU"/>
      </w:rPr>
      <w:t>12</w:t>
    </w:r>
    <w:r>
      <w:rPr>
        <w:lang w:val="en-AU"/>
      </w:rPr>
      <w:t>/2021</w:t>
    </w:r>
    <w:r>
      <w:tab/>
    </w:r>
    <w:r w:rsidRPr="00784176">
      <w:t xml:space="preserve">Page </w:t>
    </w:r>
    <w:r>
      <w:rPr>
        <w:noProof/>
      </w:rPr>
      <w:t>2</w:t>
    </w:r>
    <w:r w:rsidRPr="00784176">
      <w:t xml:space="preserve"> of </w:t>
    </w:r>
    <w:r>
      <w:rPr>
        <w:noProof/>
      </w:rPr>
      <w:t>22</w:t>
    </w:r>
  </w:p>
  <w:p w14:paraId="6381D491" w14:textId="77777777" w:rsidR="0095452D" w:rsidRPr="00EE355B" w:rsidRDefault="0095452D" w:rsidP="002F7005">
    <w:pPr>
      <w:pStyle w:val="Footer"/>
      <w:tabs>
        <w:tab w:val="clear" w:pos="4513"/>
      </w:tabs>
      <w:rPr>
        <w:color w:val="595959"/>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D613E" w14:textId="77777777" w:rsidR="0095452D" w:rsidRDefault="0095452D" w:rsidP="004B3B47">
      <w:r>
        <w:separator/>
      </w:r>
    </w:p>
  </w:footnote>
  <w:footnote w:type="continuationSeparator" w:id="0">
    <w:p w14:paraId="4F4FF831" w14:textId="77777777" w:rsidR="0095452D" w:rsidRDefault="0095452D" w:rsidP="004B3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15F3D" w14:textId="77777777" w:rsidR="0095452D" w:rsidRDefault="009545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E89D" w14:textId="77777777" w:rsidR="0095452D" w:rsidRDefault="009545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9491B" w14:textId="77777777" w:rsidR="0095452D" w:rsidRDefault="0095452D" w:rsidP="002F7005">
    <w:pPr>
      <w:pStyle w:val="Header"/>
      <w:ind w:hanging="1418"/>
    </w:pPr>
    <w:r>
      <w:rPr>
        <w:noProof/>
        <w:lang w:eastAsia="en-AU"/>
      </w:rPr>
      <w:drawing>
        <wp:anchor distT="0" distB="0" distL="114300" distR="114300" simplePos="0" relativeHeight="251660288" behindDoc="1" locked="0" layoutInCell="1" allowOverlap="1" wp14:anchorId="69F3B1C5" wp14:editId="44F7AFED">
          <wp:simplePos x="0" y="0"/>
          <wp:positionH relativeFrom="column">
            <wp:posOffset>-914400</wp:posOffset>
          </wp:positionH>
          <wp:positionV relativeFrom="paragraph">
            <wp:posOffset>0</wp:posOffset>
          </wp:positionV>
          <wp:extent cx="7549515" cy="10688955"/>
          <wp:effectExtent l="0" t="0" r="0" b="0"/>
          <wp:wrapNone/>
          <wp:docPr id="6" name="Picture 6" descr="PMCON119_Word template_report_cover page_2016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CON119_Word template_report_cover page_2016_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515" cy="106889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20DBF" w14:textId="0030A114" w:rsidR="0095452D" w:rsidRDefault="0095452D" w:rsidP="002F7005">
    <w:pPr>
      <w:pStyle w:val="Header"/>
      <w:ind w:hanging="141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5D93"/>
    <w:multiLevelType w:val="hybridMultilevel"/>
    <w:tmpl w:val="43463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D929E1"/>
    <w:multiLevelType w:val="hybridMultilevel"/>
    <w:tmpl w:val="C1E290DA"/>
    <w:lvl w:ilvl="0" w:tplc="D1E031BC">
      <w:start w:val="1"/>
      <w:numFmt w:val="decimal"/>
      <w:lvlText w:val="%1."/>
      <w:lvlJc w:val="left"/>
      <w:pPr>
        <w:ind w:left="2160" w:hanging="360"/>
      </w:pPr>
      <w:rPr>
        <w:rFonts w:hint="default"/>
        <w:b w:val="0"/>
      </w:rPr>
    </w:lvl>
    <w:lvl w:ilvl="1" w:tplc="0C090019">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 w15:restartNumberingAfterBreak="0">
    <w:nsid w:val="13891AE4"/>
    <w:multiLevelType w:val="hybridMultilevel"/>
    <w:tmpl w:val="CA18A2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36088F"/>
    <w:multiLevelType w:val="hybridMultilevel"/>
    <w:tmpl w:val="F09C3E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3D0AD8"/>
    <w:multiLevelType w:val="hybridMultilevel"/>
    <w:tmpl w:val="5D2E0C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CCD296A"/>
    <w:multiLevelType w:val="hybridMultilevel"/>
    <w:tmpl w:val="1F6CE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2D518F"/>
    <w:multiLevelType w:val="hybridMultilevel"/>
    <w:tmpl w:val="385CA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1061DE"/>
    <w:multiLevelType w:val="hybridMultilevel"/>
    <w:tmpl w:val="13AE53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8F3AE1"/>
    <w:multiLevelType w:val="hybridMultilevel"/>
    <w:tmpl w:val="FAB6B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4B50DF"/>
    <w:multiLevelType w:val="hybridMultilevel"/>
    <w:tmpl w:val="5FA24F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DD1528"/>
    <w:multiLevelType w:val="hybridMultilevel"/>
    <w:tmpl w:val="8FCC1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AA2580"/>
    <w:multiLevelType w:val="hybridMultilevel"/>
    <w:tmpl w:val="9B7EC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902FB6"/>
    <w:multiLevelType w:val="hybridMultilevel"/>
    <w:tmpl w:val="3AFA0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BF4386"/>
    <w:multiLevelType w:val="hybridMultilevel"/>
    <w:tmpl w:val="38826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97606D"/>
    <w:multiLevelType w:val="hybridMultilevel"/>
    <w:tmpl w:val="05A02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90114E"/>
    <w:multiLevelType w:val="hybridMultilevel"/>
    <w:tmpl w:val="29B6A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087986"/>
    <w:multiLevelType w:val="hybridMultilevel"/>
    <w:tmpl w:val="C966E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DC0CB3"/>
    <w:multiLevelType w:val="hybridMultilevel"/>
    <w:tmpl w:val="A784DFCA"/>
    <w:lvl w:ilvl="0" w:tplc="D1E031BC">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0441464"/>
    <w:multiLevelType w:val="hybridMultilevel"/>
    <w:tmpl w:val="41363038"/>
    <w:lvl w:ilvl="0" w:tplc="75943270">
      <w:start w:val="1"/>
      <w:numFmt w:val="decimal"/>
      <w:lvlText w:val="%1."/>
      <w:lvlJc w:val="left"/>
      <w:pPr>
        <w:ind w:left="1080" w:hanging="360"/>
      </w:pPr>
      <w:rPr>
        <w:rFonts w:asciiTheme="minorHAnsi" w:hAnsiTheme="minorHAnsi" w:cs="Arial" w:hint="default"/>
        <w:b/>
        <w:color w:val="00000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0B915AE"/>
    <w:multiLevelType w:val="hybridMultilevel"/>
    <w:tmpl w:val="C6B463EC"/>
    <w:lvl w:ilvl="0" w:tplc="0C09000F">
      <w:start w:val="1"/>
      <w:numFmt w:val="decimal"/>
      <w:lvlText w:val="%1."/>
      <w:lvlJc w:val="left"/>
      <w:pPr>
        <w:ind w:left="720" w:hanging="360"/>
      </w:pPr>
      <w:rPr>
        <w:rFonts w:hint="default"/>
      </w:rPr>
    </w:lvl>
    <w:lvl w:ilvl="1" w:tplc="EF226ED8">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4201872"/>
    <w:multiLevelType w:val="hybridMultilevel"/>
    <w:tmpl w:val="C0D40EE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58575A67"/>
    <w:multiLevelType w:val="hybridMultilevel"/>
    <w:tmpl w:val="CA6C38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D45E87"/>
    <w:multiLevelType w:val="hybridMultilevel"/>
    <w:tmpl w:val="A784DFCA"/>
    <w:lvl w:ilvl="0" w:tplc="D1E031BC">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933815"/>
    <w:multiLevelType w:val="hybridMultilevel"/>
    <w:tmpl w:val="6EA07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3A2091"/>
    <w:multiLevelType w:val="hybridMultilevel"/>
    <w:tmpl w:val="969EBD78"/>
    <w:lvl w:ilvl="0" w:tplc="0C09000F">
      <w:start w:val="1"/>
      <w:numFmt w:val="decimal"/>
      <w:lvlText w:val="%1."/>
      <w:lvlJc w:val="left"/>
      <w:pPr>
        <w:ind w:left="720" w:hanging="360"/>
      </w:pPr>
    </w:lvl>
    <w:lvl w:ilvl="1" w:tplc="5B3EC3BA">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D43D3B"/>
    <w:multiLevelType w:val="hybridMultilevel"/>
    <w:tmpl w:val="64E4E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306D37"/>
    <w:multiLevelType w:val="hybridMultilevel"/>
    <w:tmpl w:val="66A2C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6A1CF7"/>
    <w:multiLevelType w:val="hybridMultilevel"/>
    <w:tmpl w:val="AE14A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992A77"/>
    <w:multiLevelType w:val="hybridMultilevel"/>
    <w:tmpl w:val="B396F6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F932F69"/>
    <w:multiLevelType w:val="hybridMultilevel"/>
    <w:tmpl w:val="31CA8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9D5CDE"/>
    <w:multiLevelType w:val="hybridMultilevel"/>
    <w:tmpl w:val="01F8C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587296"/>
    <w:multiLevelType w:val="hybridMultilevel"/>
    <w:tmpl w:val="75E41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0026D1"/>
    <w:multiLevelType w:val="hybridMultilevel"/>
    <w:tmpl w:val="9D0C5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C07CA2"/>
    <w:multiLevelType w:val="hybridMultilevel"/>
    <w:tmpl w:val="30827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8E6627"/>
    <w:multiLevelType w:val="hybridMultilevel"/>
    <w:tmpl w:val="82964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3"/>
  </w:num>
  <w:num w:numId="3">
    <w:abstractNumId w:val="25"/>
  </w:num>
  <w:num w:numId="4">
    <w:abstractNumId w:val="0"/>
  </w:num>
  <w:num w:numId="5">
    <w:abstractNumId w:val="24"/>
  </w:num>
  <w:num w:numId="6">
    <w:abstractNumId w:val="2"/>
  </w:num>
  <w:num w:numId="7">
    <w:abstractNumId w:val="19"/>
  </w:num>
  <w:num w:numId="8">
    <w:abstractNumId w:val="21"/>
  </w:num>
  <w:num w:numId="9">
    <w:abstractNumId w:val="7"/>
  </w:num>
  <w:num w:numId="10">
    <w:abstractNumId w:val="20"/>
  </w:num>
  <w:num w:numId="11">
    <w:abstractNumId w:val="14"/>
  </w:num>
  <w:num w:numId="12">
    <w:abstractNumId w:val="30"/>
  </w:num>
  <w:num w:numId="13">
    <w:abstractNumId w:val="8"/>
  </w:num>
  <w:num w:numId="14">
    <w:abstractNumId w:val="13"/>
  </w:num>
  <w:num w:numId="15">
    <w:abstractNumId w:val="5"/>
  </w:num>
  <w:num w:numId="16">
    <w:abstractNumId w:val="15"/>
  </w:num>
  <w:num w:numId="17">
    <w:abstractNumId w:val="31"/>
  </w:num>
  <w:num w:numId="18">
    <w:abstractNumId w:val="27"/>
  </w:num>
  <w:num w:numId="19">
    <w:abstractNumId w:val="17"/>
  </w:num>
  <w:num w:numId="20">
    <w:abstractNumId w:val="26"/>
  </w:num>
  <w:num w:numId="21">
    <w:abstractNumId w:val="22"/>
  </w:num>
  <w:num w:numId="22">
    <w:abstractNumId w:val="10"/>
  </w:num>
  <w:num w:numId="23">
    <w:abstractNumId w:val="23"/>
  </w:num>
  <w:num w:numId="24">
    <w:abstractNumId w:val="12"/>
  </w:num>
  <w:num w:numId="25">
    <w:abstractNumId w:val="1"/>
  </w:num>
  <w:num w:numId="26">
    <w:abstractNumId w:val="32"/>
  </w:num>
  <w:num w:numId="27">
    <w:abstractNumId w:val="34"/>
  </w:num>
  <w:num w:numId="28">
    <w:abstractNumId w:val="6"/>
  </w:num>
  <w:num w:numId="29">
    <w:abstractNumId w:val="18"/>
  </w:num>
  <w:num w:numId="30">
    <w:abstractNumId w:val="33"/>
  </w:num>
  <w:num w:numId="31">
    <w:abstractNumId w:val="29"/>
  </w:num>
  <w:num w:numId="32">
    <w:abstractNumId w:val="11"/>
  </w:num>
  <w:num w:numId="33">
    <w:abstractNumId w:val="16"/>
  </w:num>
  <w:num w:numId="34">
    <w:abstractNumId w:val="4"/>
  </w:num>
  <w:num w:numId="35">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ztzswadxd2z0etr225xtd6vx5zwwxfae2s&quot;&gt;My EndNote Library&lt;record-ids&gt;&lt;item&gt;1&lt;/item&gt;&lt;item&gt;2&lt;/item&gt;&lt;item&gt;3&lt;/item&gt;&lt;item&gt;4&lt;/item&gt;&lt;item&gt;5&lt;/item&gt;&lt;item&gt;6&lt;/item&gt;&lt;item&gt;8&lt;/item&gt;&lt;item&gt;9&lt;/item&gt;&lt;item&gt;10&lt;/item&gt;&lt;item&gt;11&lt;/item&gt;&lt;item&gt;12&lt;/item&gt;&lt;item&gt;14&lt;/item&gt;&lt;item&gt;15&lt;/item&gt;&lt;item&gt;18&lt;/item&gt;&lt;item&gt;19&lt;/item&gt;&lt;item&gt;37&lt;/item&gt;&lt;item&gt;38&lt;/item&gt;&lt;item&gt;39&lt;/item&gt;&lt;item&gt;42&lt;/item&gt;&lt;/record-ids&gt;&lt;/item&gt;&lt;/Libraries&gt;"/>
  </w:docVars>
  <w:rsids>
    <w:rsidRoot w:val="008114CF"/>
    <w:rsid w:val="000015F8"/>
    <w:rsid w:val="00010692"/>
    <w:rsid w:val="0001145C"/>
    <w:rsid w:val="0001159D"/>
    <w:rsid w:val="00014701"/>
    <w:rsid w:val="000168DC"/>
    <w:rsid w:val="00020CB2"/>
    <w:rsid w:val="0002375D"/>
    <w:rsid w:val="00026AB8"/>
    <w:rsid w:val="00030707"/>
    <w:rsid w:val="00030C7C"/>
    <w:rsid w:val="00032C70"/>
    <w:rsid w:val="00034E19"/>
    <w:rsid w:val="00035AE1"/>
    <w:rsid w:val="0003624E"/>
    <w:rsid w:val="00037D9D"/>
    <w:rsid w:val="00037FD6"/>
    <w:rsid w:val="000404BB"/>
    <w:rsid w:val="00044648"/>
    <w:rsid w:val="0005298E"/>
    <w:rsid w:val="00061A69"/>
    <w:rsid w:val="00064063"/>
    <w:rsid w:val="00065FB9"/>
    <w:rsid w:val="00071488"/>
    <w:rsid w:val="00073D60"/>
    <w:rsid w:val="00080DD0"/>
    <w:rsid w:val="00082511"/>
    <w:rsid w:val="0008602C"/>
    <w:rsid w:val="00092832"/>
    <w:rsid w:val="00093BB7"/>
    <w:rsid w:val="00097AE4"/>
    <w:rsid w:val="000A43C8"/>
    <w:rsid w:val="000B1391"/>
    <w:rsid w:val="000B66D7"/>
    <w:rsid w:val="000B71E4"/>
    <w:rsid w:val="000C00E1"/>
    <w:rsid w:val="000C5EAE"/>
    <w:rsid w:val="000C5F50"/>
    <w:rsid w:val="000C741E"/>
    <w:rsid w:val="000D1063"/>
    <w:rsid w:val="000D1DCA"/>
    <w:rsid w:val="000D3CA6"/>
    <w:rsid w:val="000D45FA"/>
    <w:rsid w:val="000D78D6"/>
    <w:rsid w:val="000E1B0D"/>
    <w:rsid w:val="000F17DA"/>
    <w:rsid w:val="000F7D0C"/>
    <w:rsid w:val="001007A8"/>
    <w:rsid w:val="001023FE"/>
    <w:rsid w:val="00104DF5"/>
    <w:rsid w:val="00111857"/>
    <w:rsid w:val="0011320D"/>
    <w:rsid w:val="00123E4A"/>
    <w:rsid w:val="0012494B"/>
    <w:rsid w:val="0012553C"/>
    <w:rsid w:val="00125CBF"/>
    <w:rsid w:val="00125EE7"/>
    <w:rsid w:val="00134B02"/>
    <w:rsid w:val="00140C74"/>
    <w:rsid w:val="00141ABB"/>
    <w:rsid w:val="00142F29"/>
    <w:rsid w:val="00147B04"/>
    <w:rsid w:val="00150016"/>
    <w:rsid w:val="00151613"/>
    <w:rsid w:val="001518B6"/>
    <w:rsid w:val="001601EE"/>
    <w:rsid w:val="0017034B"/>
    <w:rsid w:val="0017539A"/>
    <w:rsid w:val="00180B75"/>
    <w:rsid w:val="00182CDB"/>
    <w:rsid w:val="00182E8E"/>
    <w:rsid w:val="00192AB7"/>
    <w:rsid w:val="00194F43"/>
    <w:rsid w:val="0019585D"/>
    <w:rsid w:val="001963C7"/>
    <w:rsid w:val="00197C69"/>
    <w:rsid w:val="001A265C"/>
    <w:rsid w:val="001A6A16"/>
    <w:rsid w:val="001D4D29"/>
    <w:rsid w:val="001D5DBA"/>
    <w:rsid w:val="001D60A9"/>
    <w:rsid w:val="001F0460"/>
    <w:rsid w:val="00200363"/>
    <w:rsid w:val="0020153C"/>
    <w:rsid w:val="002117EB"/>
    <w:rsid w:val="00213B00"/>
    <w:rsid w:val="00213FB4"/>
    <w:rsid w:val="002168B4"/>
    <w:rsid w:val="00220621"/>
    <w:rsid w:val="0022087D"/>
    <w:rsid w:val="00222610"/>
    <w:rsid w:val="00224B35"/>
    <w:rsid w:val="0022537E"/>
    <w:rsid w:val="00225D50"/>
    <w:rsid w:val="00226F14"/>
    <w:rsid w:val="00230CEA"/>
    <w:rsid w:val="00231419"/>
    <w:rsid w:val="0023211E"/>
    <w:rsid w:val="002342DA"/>
    <w:rsid w:val="002371F4"/>
    <w:rsid w:val="002513F2"/>
    <w:rsid w:val="00251775"/>
    <w:rsid w:val="0025218D"/>
    <w:rsid w:val="00252359"/>
    <w:rsid w:val="00262AA2"/>
    <w:rsid w:val="002644F6"/>
    <w:rsid w:val="00266ACE"/>
    <w:rsid w:val="00266DFE"/>
    <w:rsid w:val="00270A06"/>
    <w:rsid w:val="00272446"/>
    <w:rsid w:val="00274A45"/>
    <w:rsid w:val="0027684E"/>
    <w:rsid w:val="00280A43"/>
    <w:rsid w:val="00281A78"/>
    <w:rsid w:val="00291AC1"/>
    <w:rsid w:val="002959CA"/>
    <w:rsid w:val="00295E0A"/>
    <w:rsid w:val="002968F3"/>
    <w:rsid w:val="002A2E03"/>
    <w:rsid w:val="002A3C29"/>
    <w:rsid w:val="002A53D9"/>
    <w:rsid w:val="002A6D6D"/>
    <w:rsid w:val="002B13B6"/>
    <w:rsid w:val="002B5493"/>
    <w:rsid w:val="002B7D30"/>
    <w:rsid w:val="002C251D"/>
    <w:rsid w:val="002C2971"/>
    <w:rsid w:val="002C6C95"/>
    <w:rsid w:val="002D3BB2"/>
    <w:rsid w:val="002D7C01"/>
    <w:rsid w:val="002E03BF"/>
    <w:rsid w:val="002E1190"/>
    <w:rsid w:val="002E128D"/>
    <w:rsid w:val="002E1C74"/>
    <w:rsid w:val="002E45C7"/>
    <w:rsid w:val="002E669C"/>
    <w:rsid w:val="002E7096"/>
    <w:rsid w:val="002E7CFB"/>
    <w:rsid w:val="002F08CE"/>
    <w:rsid w:val="002F50F6"/>
    <w:rsid w:val="002F5DE6"/>
    <w:rsid w:val="002F7005"/>
    <w:rsid w:val="00301FC0"/>
    <w:rsid w:val="00307937"/>
    <w:rsid w:val="0031131F"/>
    <w:rsid w:val="0031142E"/>
    <w:rsid w:val="00313F35"/>
    <w:rsid w:val="00314AA3"/>
    <w:rsid w:val="003156D3"/>
    <w:rsid w:val="00317088"/>
    <w:rsid w:val="00317DC0"/>
    <w:rsid w:val="003201EB"/>
    <w:rsid w:val="00320D63"/>
    <w:rsid w:val="00326563"/>
    <w:rsid w:val="0033064E"/>
    <w:rsid w:val="0033167E"/>
    <w:rsid w:val="00333B16"/>
    <w:rsid w:val="003355EC"/>
    <w:rsid w:val="00335D4F"/>
    <w:rsid w:val="0034000D"/>
    <w:rsid w:val="00351C8D"/>
    <w:rsid w:val="0036011C"/>
    <w:rsid w:val="00365936"/>
    <w:rsid w:val="00371E89"/>
    <w:rsid w:val="00372443"/>
    <w:rsid w:val="003856F9"/>
    <w:rsid w:val="00390477"/>
    <w:rsid w:val="00390AD0"/>
    <w:rsid w:val="003A2254"/>
    <w:rsid w:val="003A31C4"/>
    <w:rsid w:val="003A44A6"/>
    <w:rsid w:val="003A521E"/>
    <w:rsid w:val="003A5B4C"/>
    <w:rsid w:val="003B04B8"/>
    <w:rsid w:val="003B1379"/>
    <w:rsid w:val="003B426E"/>
    <w:rsid w:val="003B52F4"/>
    <w:rsid w:val="003B7E6A"/>
    <w:rsid w:val="003C0DBE"/>
    <w:rsid w:val="003C2B36"/>
    <w:rsid w:val="003C2FD2"/>
    <w:rsid w:val="003C5A3B"/>
    <w:rsid w:val="003D463B"/>
    <w:rsid w:val="003E0058"/>
    <w:rsid w:val="003E2055"/>
    <w:rsid w:val="003E2D48"/>
    <w:rsid w:val="003E5B0E"/>
    <w:rsid w:val="003F599D"/>
    <w:rsid w:val="004019E1"/>
    <w:rsid w:val="0040593D"/>
    <w:rsid w:val="00410F88"/>
    <w:rsid w:val="00415484"/>
    <w:rsid w:val="00420C87"/>
    <w:rsid w:val="00424EB0"/>
    <w:rsid w:val="0043066E"/>
    <w:rsid w:val="004315C0"/>
    <w:rsid w:val="00433020"/>
    <w:rsid w:val="0043445B"/>
    <w:rsid w:val="0043779E"/>
    <w:rsid w:val="004416EF"/>
    <w:rsid w:val="00441C73"/>
    <w:rsid w:val="00441D68"/>
    <w:rsid w:val="0044215B"/>
    <w:rsid w:val="004446F9"/>
    <w:rsid w:val="00444E25"/>
    <w:rsid w:val="0046487C"/>
    <w:rsid w:val="00464CDD"/>
    <w:rsid w:val="00467F3B"/>
    <w:rsid w:val="004768D1"/>
    <w:rsid w:val="004808E4"/>
    <w:rsid w:val="00482A06"/>
    <w:rsid w:val="00484396"/>
    <w:rsid w:val="004A0714"/>
    <w:rsid w:val="004A3623"/>
    <w:rsid w:val="004A4160"/>
    <w:rsid w:val="004A4D13"/>
    <w:rsid w:val="004B3A4F"/>
    <w:rsid w:val="004B3B47"/>
    <w:rsid w:val="004C03AF"/>
    <w:rsid w:val="004C1E57"/>
    <w:rsid w:val="004C59C3"/>
    <w:rsid w:val="004C66D0"/>
    <w:rsid w:val="004C71B0"/>
    <w:rsid w:val="004D015A"/>
    <w:rsid w:val="004D0393"/>
    <w:rsid w:val="004D13B3"/>
    <w:rsid w:val="004D41AD"/>
    <w:rsid w:val="004D6383"/>
    <w:rsid w:val="004D7835"/>
    <w:rsid w:val="004E5071"/>
    <w:rsid w:val="004F08C7"/>
    <w:rsid w:val="004F0DCA"/>
    <w:rsid w:val="004F1653"/>
    <w:rsid w:val="004F3B71"/>
    <w:rsid w:val="004F6DCD"/>
    <w:rsid w:val="004F6EFF"/>
    <w:rsid w:val="004F7D84"/>
    <w:rsid w:val="0050342C"/>
    <w:rsid w:val="00506C30"/>
    <w:rsid w:val="0051040F"/>
    <w:rsid w:val="00511B2D"/>
    <w:rsid w:val="00514F46"/>
    <w:rsid w:val="00517514"/>
    <w:rsid w:val="00522BC5"/>
    <w:rsid w:val="00535858"/>
    <w:rsid w:val="005434E3"/>
    <w:rsid w:val="005454FD"/>
    <w:rsid w:val="00545D71"/>
    <w:rsid w:val="005460E3"/>
    <w:rsid w:val="005504E5"/>
    <w:rsid w:val="00555167"/>
    <w:rsid w:val="00557701"/>
    <w:rsid w:val="00561CFF"/>
    <w:rsid w:val="00564162"/>
    <w:rsid w:val="00564791"/>
    <w:rsid w:val="005667BD"/>
    <w:rsid w:val="00576403"/>
    <w:rsid w:val="005825BE"/>
    <w:rsid w:val="00585381"/>
    <w:rsid w:val="005928AD"/>
    <w:rsid w:val="005934CC"/>
    <w:rsid w:val="00595E31"/>
    <w:rsid w:val="0059642C"/>
    <w:rsid w:val="005A0635"/>
    <w:rsid w:val="005A0FFF"/>
    <w:rsid w:val="005A5B98"/>
    <w:rsid w:val="005B128B"/>
    <w:rsid w:val="005B5B0B"/>
    <w:rsid w:val="005B5F95"/>
    <w:rsid w:val="005D09A6"/>
    <w:rsid w:val="005D30E6"/>
    <w:rsid w:val="005E1D40"/>
    <w:rsid w:val="005E404B"/>
    <w:rsid w:val="005E48DF"/>
    <w:rsid w:val="005E62B0"/>
    <w:rsid w:val="005E741A"/>
    <w:rsid w:val="005F17BD"/>
    <w:rsid w:val="005F5820"/>
    <w:rsid w:val="005F74C7"/>
    <w:rsid w:val="005F7E98"/>
    <w:rsid w:val="00602D7D"/>
    <w:rsid w:val="00613E37"/>
    <w:rsid w:val="006173EF"/>
    <w:rsid w:val="006204F2"/>
    <w:rsid w:val="00624952"/>
    <w:rsid w:val="0063692F"/>
    <w:rsid w:val="00641EC2"/>
    <w:rsid w:val="00642B3A"/>
    <w:rsid w:val="006435A3"/>
    <w:rsid w:val="00651AF5"/>
    <w:rsid w:val="00653FAD"/>
    <w:rsid w:val="006664E2"/>
    <w:rsid w:val="0066744B"/>
    <w:rsid w:val="00667FC4"/>
    <w:rsid w:val="00673C77"/>
    <w:rsid w:val="0067474C"/>
    <w:rsid w:val="00675A62"/>
    <w:rsid w:val="00677043"/>
    <w:rsid w:val="006815AD"/>
    <w:rsid w:val="006873EB"/>
    <w:rsid w:val="00687ADB"/>
    <w:rsid w:val="006907FD"/>
    <w:rsid w:val="006912A8"/>
    <w:rsid w:val="006A1691"/>
    <w:rsid w:val="006A29E4"/>
    <w:rsid w:val="006A49D8"/>
    <w:rsid w:val="006A799A"/>
    <w:rsid w:val="006B252D"/>
    <w:rsid w:val="006C0796"/>
    <w:rsid w:val="006D1E53"/>
    <w:rsid w:val="006D31A7"/>
    <w:rsid w:val="006E7EC3"/>
    <w:rsid w:val="006F0A71"/>
    <w:rsid w:val="006F631C"/>
    <w:rsid w:val="00702351"/>
    <w:rsid w:val="0070780D"/>
    <w:rsid w:val="0071351F"/>
    <w:rsid w:val="00713FEE"/>
    <w:rsid w:val="00716923"/>
    <w:rsid w:val="00716A03"/>
    <w:rsid w:val="0072296B"/>
    <w:rsid w:val="00733288"/>
    <w:rsid w:val="00735122"/>
    <w:rsid w:val="0074081E"/>
    <w:rsid w:val="00750924"/>
    <w:rsid w:val="0075185A"/>
    <w:rsid w:val="00761C8A"/>
    <w:rsid w:val="007644EA"/>
    <w:rsid w:val="00764EBB"/>
    <w:rsid w:val="00771629"/>
    <w:rsid w:val="00777F9A"/>
    <w:rsid w:val="00783194"/>
    <w:rsid w:val="007855B3"/>
    <w:rsid w:val="007867AD"/>
    <w:rsid w:val="00787321"/>
    <w:rsid w:val="0078733A"/>
    <w:rsid w:val="00790A8D"/>
    <w:rsid w:val="007923B0"/>
    <w:rsid w:val="00793868"/>
    <w:rsid w:val="007A33F2"/>
    <w:rsid w:val="007A4C39"/>
    <w:rsid w:val="007A5DC3"/>
    <w:rsid w:val="007A70DE"/>
    <w:rsid w:val="007B053D"/>
    <w:rsid w:val="007B09ED"/>
    <w:rsid w:val="007C30F2"/>
    <w:rsid w:val="007C4338"/>
    <w:rsid w:val="007C47A8"/>
    <w:rsid w:val="007C5E7F"/>
    <w:rsid w:val="007C7B9D"/>
    <w:rsid w:val="007D4C1E"/>
    <w:rsid w:val="007D61A5"/>
    <w:rsid w:val="007D7358"/>
    <w:rsid w:val="007E2440"/>
    <w:rsid w:val="007E4508"/>
    <w:rsid w:val="007E4784"/>
    <w:rsid w:val="007E47FA"/>
    <w:rsid w:val="007F3457"/>
    <w:rsid w:val="007F461B"/>
    <w:rsid w:val="007F796A"/>
    <w:rsid w:val="0080092A"/>
    <w:rsid w:val="00801172"/>
    <w:rsid w:val="00804D27"/>
    <w:rsid w:val="008114CF"/>
    <w:rsid w:val="00816143"/>
    <w:rsid w:val="00817CA4"/>
    <w:rsid w:val="008244F6"/>
    <w:rsid w:val="00826165"/>
    <w:rsid w:val="00827369"/>
    <w:rsid w:val="00831F8D"/>
    <w:rsid w:val="008335A9"/>
    <w:rsid w:val="008351A2"/>
    <w:rsid w:val="0084138C"/>
    <w:rsid w:val="00842A82"/>
    <w:rsid w:val="00852050"/>
    <w:rsid w:val="00854E34"/>
    <w:rsid w:val="00862A18"/>
    <w:rsid w:val="00862E77"/>
    <w:rsid w:val="008717CD"/>
    <w:rsid w:val="00872763"/>
    <w:rsid w:val="00882D78"/>
    <w:rsid w:val="00886072"/>
    <w:rsid w:val="00886432"/>
    <w:rsid w:val="0088649D"/>
    <w:rsid w:val="0088751C"/>
    <w:rsid w:val="00892E69"/>
    <w:rsid w:val="00896E5C"/>
    <w:rsid w:val="008A6A67"/>
    <w:rsid w:val="008D09DC"/>
    <w:rsid w:val="008D25F5"/>
    <w:rsid w:val="008D400F"/>
    <w:rsid w:val="008D5252"/>
    <w:rsid w:val="008E23CA"/>
    <w:rsid w:val="008E321D"/>
    <w:rsid w:val="008E36CD"/>
    <w:rsid w:val="008E786A"/>
    <w:rsid w:val="008F1F56"/>
    <w:rsid w:val="0090056E"/>
    <w:rsid w:val="00901558"/>
    <w:rsid w:val="00902768"/>
    <w:rsid w:val="00902D8A"/>
    <w:rsid w:val="00904352"/>
    <w:rsid w:val="00911242"/>
    <w:rsid w:val="009118E1"/>
    <w:rsid w:val="00912150"/>
    <w:rsid w:val="00913433"/>
    <w:rsid w:val="00931AAA"/>
    <w:rsid w:val="00936F6E"/>
    <w:rsid w:val="009434AF"/>
    <w:rsid w:val="00946F4E"/>
    <w:rsid w:val="0094720E"/>
    <w:rsid w:val="009502D5"/>
    <w:rsid w:val="009511F5"/>
    <w:rsid w:val="00951347"/>
    <w:rsid w:val="0095452D"/>
    <w:rsid w:val="009554D1"/>
    <w:rsid w:val="00976F29"/>
    <w:rsid w:val="0097762A"/>
    <w:rsid w:val="00982BD6"/>
    <w:rsid w:val="0098730C"/>
    <w:rsid w:val="00987A00"/>
    <w:rsid w:val="00992397"/>
    <w:rsid w:val="009935C8"/>
    <w:rsid w:val="0099631A"/>
    <w:rsid w:val="009A230B"/>
    <w:rsid w:val="009A5E29"/>
    <w:rsid w:val="009A7A91"/>
    <w:rsid w:val="009B138A"/>
    <w:rsid w:val="009B1EE1"/>
    <w:rsid w:val="009B20D9"/>
    <w:rsid w:val="009B4B4E"/>
    <w:rsid w:val="009C0189"/>
    <w:rsid w:val="009C0D62"/>
    <w:rsid w:val="009C3F91"/>
    <w:rsid w:val="009C4F2A"/>
    <w:rsid w:val="009C7B29"/>
    <w:rsid w:val="009D432A"/>
    <w:rsid w:val="009D78E8"/>
    <w:rsid w:val="009E0119"/>
    <w:rsid w:val="009E1B13"/>
    <w:rsid w:val="009E4933"/>
    <w:rsid w:val="009E571B"/>
    <w:rsid w:val="009E6D6D"/>
    <w:rsid w:val="009F2893"/>
    <w:rsid w:val="009F49AC"/>
    <w:rsid w:val="00A02A20"/>
    <w:rsid w:val="00A02CD6"/>
    <w:rsid w:val="00A07C79"/>
    <w:rsid w:val="00A10A18"/>
    <w:rsid w:val="00A13F1D"/>
    <w:rsid w:val="00A149B7"/>
    <w:rsid w:val="00A22027"/>
    <w:rsid w:val="00A22FB3"/>
    <w:rsid w:val="00A248A7"/>
    <w:rsid w:val="00A25DB4"/>
    <w:rsid w:val="00A26210"/>
    <w:rsid w:val="00A337D7"/>
    <w:rsid w:val="00A36708"/>
    <w:rsid w:val="00A40A83"/>
    <w:rsid w:val="00A43C9A"/>
    <w:rsid w:val="00A47AD2"/>
    <w:rsid w:val="00A51B3F"/>
    <w:rsid w:val="00A51D12"/>
    <w:rsid w:val="00A52F29"/>
    <w:rsid w:val="00A632FF"/>
    <w:rsid w:val="00A66758"/>
    <w:rsid w:val="00A7092B"/>
    <w:rsid w:val="00A72A22"/>
    <w:rsid w:val="00A74267"/>
    <w:rsid w:val="00A755AB"/>
    <w:rsid w:val="00A757A8"/>
    <w:rsid w:val="00A82C72"/>
    <w:rsid w:val="00A92689"/>
    <w:rsid w:val="00AA37B9"/>
    <w:rsid w:val="00AB0A69"/>
    <w:rsid w:val="00AC5A61"/>
    <w:rsid w:val="00AE1D53"/>
    <w:rsid w:val="00AE3449"/>
    <w:rsid w:val="00AE5B4E"/>
    <w:rsid w:val="00AE736B"/>
    <w:rsid w:val="00AF081E"/>
    <w:rsid w:val="00AF4EA8"/>
    <w:rsid w:val="00AF5EB8"/>
    <w:rsid w:val="00B00B5F"/>
    <w:rsid w:val="00B02EBE"/>
    <w:rsid w:val="00B128ED"/>
    <w:rsid w:val="00B129C3"/>
    <w:rsid w:val="00B13E3A"/>
    <w:rsid w:val="00B21332"/>
    <w:rsid w:val="00B22A0F"/>
    <w:rsid w:val="00B2583B"/>
    <w:rsid w:val="00B27DC5"/>
    <w:rsid w:val="00B32015"/>
    <w:rsid w:val="00B34C6F"/>
    <w:rsid w:val="00B407C7"/>
    <w:rsid w:val="00B44BC1"/>
    <w:rsid w:val="00B47742"/>
    <w:rsid w:val="00B5135E"/>
    <w:rsid w:val="00B51E73"/>
    <w:rsid w:val="00B53556"/>
    <w:rsid w:val="00B55C9A"/>
    <w:rsid w:val="00B65CFC"/>
    <w:rsid w:val="00B6667D"/>
    <w:rsid w:val="00B66F8D"/>
    <w:rsid w:val="00B71803"/>
    <w:rsid w:val="00B72DD5"/>
    <w:rsid w:val="00B77F97"/>
    <w:rsid w:val="00B838EC"/>
    <w:rsid w:val="00B85416"/>
    <w:rsid w:val="00B878E5"/>
    <w:rsid w:val="00B9038C"/>
    <w:rsid w:val="00B97358"/>
    <w:rsid w:val="00BA29EB"/>
    <w:rsid w:val="00BA2D91"/>
    <w:rsid w:val="00BA330B"/>
    <w:rsid w:val="00BA3491"/>
    <w:rsid w:val="00BA6F44"/>
    <w:rsid w:val="00BA7B3C"/>
    <w:rsid w:val="00BB040E"/>
    <w:rsid w:val="00BB654B"/>
    <w:rsid w:val="00BB6D43"/>
    <w:rsid w:val="00BB7577"/>
    <w:rsid w:val="00BC0288"/>
    <w:rsid w:val="00BC0D6E"/>
    <w:rsid w:val="00BC3E68"/>
    <w:rsid w:val="00BC3EE2"/>
    <w:rsid w:val="00BC4BE7"/>
    <w:rsid w:val="00BC5396"/>
    <w:rsid w:val="00BC588C"/>
    <w:rsid w:val="00BC5C6E"/>
    <w:rsid w:val="00BC6579"/>
    <w:rsid w:val="00BD0E15"/>
    <w:rsid w:val="00BD62F3"/>
    <w:rsid w:val="00BD7E19"/>
    <w:rsid w:val="00BE07CE"/>
    <w:rsid w:val="00BF351B"/>
    <w:rsid w:val="00BF5FBD"/>
    <w:rsid w:val="00BF667B"/>
    <w:rsid w:val="00BF7234"/>
    <w:rsid w:val="00C00FA0"/>
    <w:rsid w:val="00C01E5F"/>
    <w:rsid w:val="00C04923"/>
    <w:rsid w:val="00C116E1"/>
    <w:rsid w:val="00C12595"/>
    <w:rsid w:val="00C13AA0"/>
    <w:rsid w:val="00C14F14"/>
    <w:rsid w:val="00C16064"/>
    <w:rsid w:val="00C17526"/>
    <w:rsid w:val="00C176F7"/>
    <w:rsid w:val="00C200D6"/>
    <w:rsid w:val="00C21C4C"/>
    <w:rsid w:val="00C31129"/>
    <w:rsid w:val="00C37328"/>
    <w:rsid w:val="00C44968"/>
    <w:rsid w:val="00C50038"/>
    <w:rsid w:val="00C6132C"/>
    <w:rsid w:val="00C62473"/>
    <w:rsid w:val="00C62550"/>
    <w:rsid w:val="00C67CF2"/>
    <w:rsid w:val="00C7186E"/>
    <w:rsid w:val="00C71CCD"/>
    <w:rsid w:val="00C75C79"/>
    <w:rsid w:val="00C818F4"/>
    <w:rsid w:val="00C83AB9"/>
    <w:rsid w:val="00C85025"/>
    <w:rsid w:val="00C85F18"/>
    <w:rsid w:val="00C8794F"/>
    <w:rsid w:val="00C90AB6"/>
    <w:rsid w:val="00C9110E"/>
    <w:rsid w:val="00C930C4"/>
    <w:rsid w:val="00C95856"/>
    <w:rsid w:val="00C9648B"/>
    <w:rsid w:val="00C97AE7"/>
    <w:rsid w:val="00CA497C"/>
    <w:rsid w:val="00CA559B"/>
    <w:rsid w:val="00CA7013"/>
    <w:rsid w:val="00CB037C"/>
    <w:rsid w:val="00CB782C"/>
    <w:rsid w:val="00CC7386"/>
    <w:rsid w:val="00CD60FC"/>
    <w:rsid w:val="00CD6A57"/>
    <w:rsid w:val="00CD75F4"/>
    <w:rsid w:val="00CE2307"/>
    <w:rsid w:val="00CF0A31"/>
    <w:rsid w:val="00CF4262"/>
    <w:rsid w:val="00D13488"/>
    <w:rsid w:val="00D17713"/>
    <w:rsid w:val="00D201CE"/>
    <w:rsid w:val="00D32EBA"/>
    <w:rsid w:val="00D33067"/>
    <w:rsid w:val="00D35328"/>
    <w:rsid w:val="00D369D6"/>
    <w:rsid w:val="00D41830"/>
    <w:rsid w:val="00D511E3"/>
    <w:rsid w:val="00D516B7"/>
    <w:rsid w:val="00D56752"/>
    <w:rsid w:val="00D62B66"/>
    <w:rsid w:val="00D66707"/>
    <w:rsid w:val="00D72E05"/>
    <w:rsid w:val="00D83062"/>
    <w:rsid w:val="00D8328F"/>
    <w:rsid w:val="00D84E8A"/>
    <w:rsid w:val="00D84F19"/>
    <w:rsid w:val="00D94CE0"/>
    <w:rsid w:val="00D9724E"/>
    <w:rsid w:val="00DA09FB"/>
    <w:rsid w:val="00DA19E4"/>
    <w:rsid w:val="00DA7E2C"/>
    <w:rsid w:val="00DB093E"/>
    <w:rsid w:val="00DB7955"/>
    <w:rsid w:val="00DC0F5E"/>
    <w:rsid w:val="00DD075B"/>
    <w:rsid w:val="00DD3B13"/>
    <w:rsid w:val="00DD5DB8"/>
    <w:rsid w:val="00DD7F3F"/>
    <w:rsid w:val="00DE53FC"/>
    <w:rsid w:val="00DE5523"/>
    <w:rsid w:val="00DE765D"/>
    <w:rsid w:val="00DF0674"/>
    <w:rsid w:val="00DF5379"/>
    <w:rsid w:val="00DF6631"/>
    <w:rsid w:val="00DF6BBB"/>
    <w:rsid w:val="00E038B8"/>
    <w:rsid w:val="00E040CB"/>
    <w:rsid w:val="00E148AF"/>
    <w:rsid w:val="00E14C78"/>
    <w:rsid w:val="00E30168"/>
    <w:rsid w:val="00E327AE"/>
    <w:rsid w:val="00E341AE"/>
    <w:rsid w:val="00E36545"/>
    <w:rsid w:val="00E43C6C"/>
    <w:rsid w:val="00E503DD"/>
    <w:rsid w:val="00E54C11"/>
    <w:rsid w:val="00E55321"/>
    <w:rsid w:val="00E567A2"/>
    <w:rsid w:val="00E60759"/>
    <w:rsid w:val="00E6450A"/>
    <w:rsid w:val="00E6631F"/>
    <w:rsid w:val="00E716C6"/>
    <w:rsid w:val="00E718D4"/>
    <w:rsid w:val="00E725A1"/>
    <w:rsid w:val="00E751BC"/>
    <w:rsid w:val="00E852FE"/>
    <w:rsid w:val="00E91B93"/>
    <w:rsid w:val="00E93C5F"/>
    <w:rsid w:val="00E95F7B"/>
    <w:rsid w:val="00E96298"/>
    <w:rsid w:val="00EA0CBD"/>
    <w:rsid w:val="00EA6C42"/>
    <w:rsid w:val="00EB4636"/>
    <w:rsid w:val="00EB62AB"/>
    <w:rsid w:val="00EC039B"/>
    <w:rsid w:val="00EC225B"/>
    <w:rsid w:val="00EC5C11"/>
    <w:rsid w:val="00EC7707"/>
    <w:rsid w:val="00EC7897"/>
    <w:rsid w:val="00ED1F7D"/>
    <w:rsid w:val="00ED690C"/>
    <w:rsid w:val="00EE6224"/>
    <w:rsid w:val="00EF1B2D"/>
    <w:rsid w:val="00EF3BEF"/>
    <w:rsid w:val="00EF43E5"/>
    <w:rsid w:val="00EF587D"/>
    <w:rsid w:val="00F00104"/>
    <w:rsid w:val="00F06AE1"/>
    <w:rsid w:val="00F20F4B"/>
    <w:rsid w:val="00F27558"/>
    <w:rsid w:val="00F31E16"/>
    <w:rsid w:val="00F32061"/>
    <w:rsid w:val="00F37C5D"/>
    <w:rsid w:val="00F465A2"/>
    <w:rsid w:val="00F55CEF"/>
    <w:rsid w:val="00F573F3"/>
    <w:rsid w:val="00F60072"/>
    <w:rsid w:val="00F62668"/>
    <w:rsid w:val="00F65A5D"/>
    <w:rsid w:val="00F673A5"/>
    <w:rsid w:val="00F7264C"/>
    <w:rsid w:val="00F925BD"/>
    <w:rsid w:val="00F9669B"/>
    <w:rsid w:val="00F97D0D"/>
    <w:rsid w:val="00FA07B4"/>
    <w:rsid w:val="00FA12FF"/>
    <w:rsid w:val="00FA6BFC"/>
    <w:rsid w:val="00FB2771"/>
    <w:rsid w:val="00FB434C"/>
    <w:rsid w:val="00FC0BAE"/>
    <w:rsid w:val="00FC36CD"/>
    <w:rsid w:val="00FD453E"/>
    <w:rsid w:val="00FD57FD"/>
    <w:rsid w:val="00FE31AB"/>
    <w:rsid w:val="00FE5BE3"/>
    <w:rsid w:val="00FE5BEC"/>
    <w:rsid w:val="00FE5FFE"/>
    <w:rsid w:val="00FE75FB"/>
    <w:rsid w:val="00FF0411"/>
    <w:rsid w:val="00FF2E5A"/>
    <w:rsid w:val="00FF3195"/>
    <w:rsid w:val="00FF7A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4D6D71F2"/>
  <w15:docId w15:val="{EECEB8B8-FA58-4489-B130-32B2CC3D9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Text2"/>
    <w:qFormat/>
    <w:rsid w:val="00E716C6"/>
    <w:pPr>
      <w:spacing w:before="120" w:after="120" w:line="276" w:lineRule="auto"/>
      <w:ind w:firstLine="720"/>
    </w:pPr>
    <w:rPr>
      <w:rFonts w:ascii="Calibri" w:eastAsia="Times New Roman" w:hAnsi="Calibri" w:cs="Times New Roman"/>
      <w:sz w:val="24"/>
      <w:szCs w:val="24"/>
    </w:rPr>
  </w:style>
  <w:style w:type="paragraph" w:styleId="Heading1">
    <w:name w:val="heading 1"/>
    <w:basedOn w:val="Normal"/>
    <w:next w:val="Normal"/>
    <w:link w:val="Heading1Char"/>
    <w:uiPriority w:val="9"/>
    <w:qFormat/>
    <w:rsid w:val="00613E3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E716C6"/>
    <w:pPr>
      <w:pBdr>
        <w:bottom w:val="single" w:sz="4" w:space="1" w:color="7030A0"/>
      </w:pBdr>
      <w:spacing w:before="400" w:after="80"/>
      <w:ind w:firstLine="0"/>
      <w:outlineLvl w:val="1"/>
    </w:pPr>
    <w:rPr>
      <w:rFonts w:eastAsia="Calibri"/>
      <w:b/>
      <w:caps/>
      <w:sz w:val="32"/>
      <w:szCs w:val="28"/>
      <w:lang w:val="x-none" w:eastAsia="x-none"/>
    </w:rPr>
  </w:style>
  <w:style w:type="paragraph" w:styleId="Heading3">
    <w:name w:val="heading 3"/>
    <w:basedOn w:val="Normal"/>
    <w:next w:val="Normal"/>
    <w:link w:val="Heading3Char"/>
    <w:autoRedefine/>
    <w:uiPriority w:val="9"/>
    <w:unhideWhenUsed/>
    <w:qFormat/>
    <w:rsid w:val="00761C8A"/>
    <w:pPr>
      <w:keepNext/>
      <w:keepLines/>
      <w:spacing w:before="40"/>
      <w:ind w:firstLine="0"/>
      <w:outlineLvl w:val="2"/>
    </w:pPr>
    <w:rPr>
      <w:rFonts w:eastAsiaTheme="majorEastAsia" w:cs="Calibri"/>
      <w:b/>
      <w:sz w:val="28"/>
    </w:rPr>
  </w:style>
  <w:style w:type="paragraph" w:styleId="Heading4">
    <w:name w:val="heading 4"/>
    <w:basedOn w:val="Normal"/>
    <w:next w:val="Normal"/>
    <w:link w:val="Heading4Char"/>
    <w:uiPriority w:val="9"/>
    <w:unhideWhenUsed/>
    <w:qFormat/>
    <w:rsid w:val="00E716C6"/>
    <w:pPr>
      <w:keepNext/>
      <w:keepLines/>
      <w:spacing w:before="40"/>
      <w:ind w:firstLine="0"/>
      <w:outlineLvl w:val="3"/>
    </w:pPr>
    <w:rPr>
      <w:rFonts w:eastAsiaTheme="majorEastAsia" w:cstheme="majorBidi"/>
      <w:b/>
      <w:iCs/>
    </w:rPr>
  </w:style>
  <w:style w:type="paragraph" w:styleId="Heading5">
    <w:name w:val="heading 5"/>
    <w:basedOn w:val="Normal"/>
    <w:next w:val="Normal"/>
    <w:link w:val="Heading5Char"/>
    <w:uiPriority w:val="9"/>
    <w:unhideWhenUsed/>
    <w:qFormat/>
    <w:rsid w:val="00D369D6"/>
    <w:pPr>
      <w:keepNext/>
      <w:keepLines/>
      <w:spacing w:before="40"/>
      <w:outlineLvl w:val="4"/>
    </w:pPr>
    <w:rPr>
      <w:rFonts w:eastAsiaTheme="majorEastAsia" w:cstheme="majorBidi"/>
      <w:b/>
    </w:rPr>
  </w:style>
  <w:style w:type="paragraph" w:styleId="Heading6">
    <w:name w:val="heading 6"/>
    <w:basedOn w:val="Normal"/>
    <w:next w:val="Normal"/>
    <w:link w:val="Heading6Char"/>
    <w:uiPriority w:val="9"/>
    <w:unhideWhenUsed/>
    <w:qFormat/>
    <w:rsid w:val="00982BD6"/>
    <w:pPr>
      <w:keepNext/>
      <w:keepLines/>
      <w:spacing w:before="40" w:after="0"/>
      <w:ind w:firstLine="0"/>
      <w:outlineLvl w:val="5"/>
    </w:pPr>
    <w:rPr>
      <w:rFonts w:asciiTheme="minorHAnsi" w:eastAsiaTheme="majorEastAsia" w:hAnsiTheme="minorHAnsi" w:cstheme="majorBidi"/>
      <w:sz w:val="22"/>
    </w:rPr>
  </w:style>
  <w:style w:type="paragraph" w:styleId="Heading7">
    <w:name w:val="heading 7"/>
    <w:basedOn w:val="Normal"/>
    <w:next w:val="Normal"/>
    <w:link w:val="Heading7Char"/>
    <w:uiPriority w:val="9"/>
    <w:unhideWhenUsed/>
    <w:qFormat/>
    <w:rsid w:val="00827369"/>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2">
    <w:name w:val="Text 2"/>
    <w:basedOn w:val="Normal"/>
    <w:next w:val="Normal"/>
    <w:rsid w:val="008114CF"/>
    <w:pPr>
      <w:autoSpaceDE w:val="0"/>
      <w:autoSpaceDN w:val="0"/>
      <w:adjustRightInd w:val="0"/>
    </w:pPr>
    <w:rPr>
      <w:rFonts w:ascii="Arial" w:hAnsi="Arial"/>
      <w:lang w:eastAsia="en-AU"/>
    </w:rPr>
  </w:style>
  <w:style w:type="paragraph" w:styleId="ListParagraph">
    <w:name w:val="List Paragraph"/>
    <w:basedOn w:val="Normal"/>
    <w:uiPriority w:val="34"/>
    <w:qFormat/>
    <w:rsid w:val="008114CF"/>
    <w:pPr>
      <w:ind w:left="720"/>
      <w:contextualSpacing/>
    </w:pPr>
  </w:style>
  <w:style w:type="paragraph" w:styleId="FootnoteText">
    <w:name w:val="footnote text"/>
    <w:basedOn w:val="Normal"/>
    <w:link w:val="FootnoteTextChar"/>
    <w:rsid w:val="004B3B47"/>
    <w:rPr>
      <w:rFonts w:eastAsia="Calibri" w:cs="Arial"/>
      <w:sz w:val="20"/>
      <w:szCs w:val="20"/>
    </w:rPr>
  </w:style>
  <w:style w:type="character" w:customStyle="1" w:styleId="FootnoteTextChar">
    <w:name w:val="Footnote Text Char"/>
    <w:basedOn w:val="DefaultParagraphFont"/>
    <w:link w:val="FootnoteText"/>
    <w:rsid w:val="004B3B47"/>
    <w:rPr>
      <w:rFonts w:ascii="Calibri" w:eastAsia="Calibri" w:hAnsi="Calibri" w:cs="Arial"/>
      <w:sz w:val="20"/>
      <w:szCs w:val="20"/>
    </w:rPr>
  </w:style>
  <w:style w:type="character" w:styleId="FootnoteReference">
    <w:name w:val="footnote reference"/>
    <w:basedOn w:val="DefaultParagraphFont"/>
    <w:rsid w:val="004B3B47"/>
    <w:rPr>
      <w:vertAlign w:val="superscript"/>
    </w:rPr>
  </w:style>
  <w:style w:type="paragraph" w:customStyle="1" w:styleId="text20">
    <w:name w:val="text2"/>
    <w:basedOn w:val="Normal"/>
    <w:link w:val="text2Char"/>
    <w:rsid w:val="003C0DBE"/>
    <w:pPr>
      <w:spacing w:before="100" w:beforeAutospacing="1" w:after="100" w:afterAutospacing="1"/>
    </w:pPr>
    <w:rPr>
      <w:lang w:eastAsia="en-AU"/>
    </w:rPr>
  </w:style>
  <w:style w:type="paragraph" w:styleId="Header">
    <w:name w:val="header"/>
    <w:basedOn w:val="Normal"/>
    <w:link w:val="HeaderChar"/>
    <w:uiPriority w:val="99"/>
    <w:unhideWhenUsed/>
    <w:rsid w:val="0043066E"/>
    <w:pPr>
      <w:tabs>
        <w:tab w:val="center" w:pos="4513"/>
        <w:tab w:val="right" w:pos="9026"/>
      </w:tabs>
    </w:pPr>
    <w:rPr>
      <w:rFonts w:eastAsia="Calibri" w:cs="Arial"/>
      <w:sz w:val="22"/>
      <w:szCs w:val="22"/>
    </w:rPr>
  </w:style>
  <w:style w:type="character" w:customStyle="1" w:styleId="HeaderChar">
    <w:name w:val="Header Char"/>
    <w:basedOn w:val="DefaultParagraphFont"/>
    <w:link w:val="Header"/>
    <w:uiPriority w:val="99"/>
    <w:rsid w:val="0043066E"/>
    <w:rPr>
      <w:rFonts w:ascii="Calibri" w:eastAsia="Calibri" w:hAnsi="Calibri" w:cs="Arial"/>
    </w:rPr>
  </w:style>
  <w:style w:type="paragraph" w:styleId="Footer">
    <w:name w:val="footer"/>
    <w:basedOn w:val="Normal"/>
    <w:link w:val="FooterChar"/>
    <w:uiPriority w:val="99"/>
    <w:unhideWhenUsed/>
    <w:rsid w:val="0043066E"/>
    <w:pPr>
      <w:tabs>
        <w:tab w:val="center" w:pos="4513"/>
        <w:tab w:val="right" w:pos="9026"/>
      </w:tabs>
    </w:pPr>
    <w:rPr>
      <w:rFonts w:eastAsia="Calibri" w:cs="Arial"/>
      <w:sz w:val="22"/>
      <w:szCs w:val="22"/>
    </w:rPr>
  </w:style>
  <w:style w:type="character" w:customStyle="1" w:styleId="FooterChar">
    <w:name w:val="Footer Char"/>
    <w:basedOn w:val="DefaultParagraphFont"/>
    <w:link w:val="Footer"/>
    <w:uiPriority w:val="99"/>
    <w:rsid w:val="0043066E"/>
    <w:rPr>
      <w:rFonts w:ascii="Calibri" w:eastAsia="Calibri" w:hAnsi="Calibri" w:cs="Arial"/>
    </w:rPr>
  </w:style>
  <w:style w:type="table" w:styleId="LightShading-Accent3">
    <w:name w:val="Light Shading Accent 3"/>
    <w:aliases w:val="Peter Mac - Basic table 2"/>
    <w:basedOn w:val="TableNormal"/>
    <w:rsid w:val="0043066E"/>
    <w:pPr>
      <w:suppressAutoHyphens/>
      <w:spacing w:before="120" w:after="120" w:line="240" w:lineRule="auto"/>
      <w:contextualSpacing/>
    </w:pPr>
    <w:rPr>
      <w:rFonts w:ascii="Calibri" w:eastAsia="Times New Roman" w:hAnsi="Calibri" w:cs="Times New Roman"/>
      <w:color w:val="424242"/>
      <w:sz w:val="18"/>
      <w:szCs w:val="20"/>
    </w:rPr>
    <w:tblPr>
      <w:tblStyleRowBandSize w:val="1"/>
      <w:tblInd w:w="108" w:type="dxa"/>
      <w:tblCellMar>
        <w:top w:w="43" w:type="dxa"/>
        <w:bottom w:w="43" w:type="dxa"/>
      </w:tblCellMar>
    </w:tblPr>
    <w:tcPr>
      <w:shd w:val="clear" w:color="auto" w:fill="auto"/>
    </w:tcPr>
    <w:tblStylePr w:type="firstRow">
      <w:pPr>
        <w:spacing w:before="0" w:after="0" w:line="240" w:lineRule="auto"/>
      </w:pPr>
      <w:rPr>
        <w:rFonts w:ascii="Calibri" w:hAnsi="Calibri"/>
        <w:b w:val="0"/>
        <w:bCs w:val="0"/>
        <w:i w:val="0"/>
        <w:iCs w:val="0"/>
        <w:caps w:val="0"/>
        <w:smallCaps w:val="0"/>
        <w:strike w:val="0"/>
        <w:dstrike w:val="0"/>
        <w:vanish w:val="0"/>
        <w:spacing w:val="0"/>
        <w:w w:val="10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tblPr/>
      <w:tcPr>
        <w:tcBorders>
          <w:top w:val="single" w:sz="8" w:space="0" w:color="A5A5A5"/>
          <w:left w:val="nil"/>
          <w:bottom w:val="single" w:sz="8" w:space="0" w:color="A5A5A5"/>
          <w:right w:val="nil"/>
          <w:insideH w:val="nil"/>
          <w:insideV w:val="nil"/>
        </w:tcBorders>
        <w:shd w:val="clear" w:color="auto" w:fill="7F7F7F"/>
      </w:tcPr>
    </w:tblStylePr>
    <w:tblStylePr w:type="lastRow">
      <w:pPr>
        <w:spacing w:before="0" w:after="0" w:line="240" w:lineRule="auto"/>
      </w:pPr>
      <w:rPr>
        <w:rFonts w:ascii="Calibri" w:hAnsi="Calibri"/>
        <w:b w:val="0"/>
        <w:bCs/>
        <w:color w:val="E7E6E6"/>
        <w:sz w:val="18"/>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8E8E8"/>
      </w:tcPr>
    </w:tblStylePr>
  </w:style>
  <w:style w:type="paragraph" w:customStyle="1" w:styleId="Default">
    <w:name w:val="Default"/>
    <w:rsid w:val="002F7005"/>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EF43E5"/>
    <w:pPr>
      <w:spacing w:after="100"/>
    </w:pPr>
  </w:style>
  <w:style w:type="paragraph" w:styleId="TOC2">
    <w:name w:val="toc 2"/>
    <w:basedOn w:val="Normal"/>
    <w:next w:val="Normal"/>
    <w:autoRedefine/>
    <w:uiPriority w:val="39"/>
    <w:unhideWhenUsed/>
    <w:rsid w:val="00EF43E5"/>
    <w:pPr>
      <w:spacing w:after="100"/>
      <w:ind w:left="240"/>
    </w:pPr>
  </w:style>
  <w:style w:type="paragraph" w:styleId="TOC3">
    <w:name w:val="toc 3"/>
    <w:basedOn w:val="Normal"/>
    <w:next w:val="Normal"/>
    <w:autoRedefine/>
    <w:uiPriority w:val="39"/>
    <w:unhideWhenUsed/>
    <w:rsid w:val="00EF43E5"/>
    <w:pPr>
      <w:spacing w:after="100"/>
      <w:ind w:left="480"/>
    </w:pPr>
  </w:style>
  <w:style w:type="character" w:styleId="Hyperlink">
    <w:name w:val="Hyperlink"/>
    <w:basedOn w:val="DefaultParagraphFont"/>
    <w:uiPriority w:val="99"/>
    <w:unhideWhenUsed/>
    <w:rsid w:val="00EF43E5"/>
    <w:rPr>
      <w:color w:val="0563C1" w:themeColor="hyperlink"/>
      <w:u w:val="single"/>
    </w:rPr>
  </w:style>
  <w:style w:type="character" w:customStyle="1" w:styleId="Heading2Char">
    <w:name w:val="Heading 2 Char"/>
    <w:basedOn w:val="DefaultParagraphFont"/>
    <w:link w:val="Heading2"/>
    <w:uiPriority w:val="9"/>
    <w:rsid w:val="00E716C6"/>
    <w:rPr>
      <w:rFonts w:ascii="Calibri" w:eastAsia="Calibri" w:hAnsi="Calibri" w:cs="Times New Roman"/>
      <w:b/>
      <w:caps/>
      <w:sz w:val="32"/>
      <w:szCs w:val="28"/>
      <w:lang w:val="x-none" w:eastAsia="x-none"/>
    </w:rPr>
  </w:style>
  <w:style w:type="character" w:customStyle="1" w:styleId="Heading3Char">
    <w:name w:val="Heading 3 Char"/>
    <w:basedOn w:val="DefaultParagraphFont"/>
    <w:link w:val="Heading3"/>
    <w:uiPriority w:val="9"/>
    <w:rsid w:val="00761C8A"/>
    <w:rPr>
      <w:rFonts w:ascii="Calibri" w:eastAsiaTheme="majorEastAsia" w:hAnsi="Calibri" w:cs="Calibri"/>
      <w:b/>
      <w:sz w:val="28"/>
      <w:szCs w:val="24"/>
    </w:rPr>
  </w:style>
  <w:style w:type="character" w:styleId="CommentReference">
    <w:name w:val="annotation reference"/>
    <w:basedOn w:val="DefaultParagraphFont"/>
    <w:uiPriority w:val="99"/>
    <w:semiHidden/>
    <w:unhideWhenUsed/>
    <w:rsid w:val="00B5135E"/>
    <w:rPr>
      <w:sz w:val="16"/>
      <w:szCs w:val="16"/>
    </w:rPr>
  </w:style>
  <w:style w:type="paragraph" w:styleId="CommentText">
    <w:name w:val="annotation text"/>
    <w:basedOn w:val="Normal"/>
    <w:link w:val="CommentTextChar"/>
    <w:uiPriority w:val="99"/>
    <w:unhideWhenUsed/>
    <w:rsid w:val="00B5135E"/>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B5135E"/>
    <w:rPr>
      <w:sz w:val="20"/>
      <w:szCs w:val="20"/>
    </w:rPr>
  </w:style>
  <w:style w:type="paragraph" w:styleId="BalloonText">
    <w:name w:val="Balloon Text"/>
    <w:basedOn w:val="Normal"/>
    <w:link w:val="BalloonTextChar"/>
    <w:uiPriority w:val="99"/>
    <w:semiHidden/>
    <w:unhideWhenUsed/>
    <w:rsid w:val="00B513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35E"/>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B5135E"/>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B5135E"/>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613E37"/>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613E3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E321D"/>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9E6D6D"/>
    <w:rPr>
      <w:sz w:val="20"/>
      <w:szCs w:val="20"/>
    </w:rPr>
  </w:style>
  <w:style w:type="character" w:customStyle="1" w:styleId="EndnoteTextChar">
    <w:name w:val="Endnote Text Char"/>
    <w:basedOn w:val="DefaultParagraphFont"/>
    <w:link w:val="EndnoteText"/>
    <w:uiPriority w:val="99"/>
    <w:semiHidden/>
    <w:rsid w:val="009E6D6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9E6D6D"/>
    <w:rPr>
      <w:vertAlign w:val="superscript"/>
    </w:rPr>
  </w:style>
  <w:style w:type="paragraph" w:customStyle="1" w:styleId="EndNoteBibliographyTitle">
    <w:name w:val="EndNote Bibliography Title"/>
    <w:basedOn w:val="Normal"/>
    <w:link w:val="EndNoteBibliographyTitleChar"/>
    <w:rsid w:val="009E6D6D"/>
    <w:pPr>
      <w:jc w:val="center"/>
    </w:pPr>
    <w:rPr>
      <w:rFonts w:ascii="Times New Roman" w:hAnsi="Times New Roman"/>
      <w:noProof/>
      <w:lang w:val="en-US"/>
    </w:rPr>
  </w:style>
  <w:style w:type="character" w:customStyle="1" w:styleId="EndNoteBibliographyTitleChar">
    <w:name w:val="EndNote Bibliography Title Char"/>
    <w:basedOn w:val="DefaultParagraphFont"/>
    <w:link w:val="EndNoteBibliographyTitle"/>
    <w:rsid w:val="009E6D6D"/>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9E6D6D"/>
    <w:pPr>
      <w:spacing w:line="240" w:lineRule="auto"/>
    </w:pPr>
    <w:rPr>
      <w:rFonts w:ascii="Times New Roman" w:hAnsi="Times New Roman"/>
      <w:noProof/>
      <w:lang w:val="en-US"/>
    </w:rPr>
  </w:style>
  <w:style w:type="character" w:customStyle="1" w:styleId="EndNoteBibliographyChar">
    <w:name w:val="EndNote Bibliography Char"/>
    <w:basedOn w:val="DefaultParagraphFont"/>
    <w:link w:val="EndNoteBibliography"/>
    <w:rsid w:val="009E6D6D"/>
    <w:rPr>
      <w:rFonts w:ascii="Times New Roman" w:eastAsia="Times New Roman" w:hAnsi="Times New Roman" w:cs="Times New Roman"/>
      <w:noProof/>
      <w:sz w:val="24"/>
      <w:szCs w:val="24"/>
      <w:lang w:val="en-US"/>
    </w:rPr>
  </w:style>
  <w:style w:type="character" w:customStyle="1" w:styleId="Heading4Char">
    <w:name w:val="Heading 4 Char"/>
    <w:basedOn w:val="DefaultParagraphFont"/>
    <w:link w:val="Heading4"/>
    <w:uiPriority w:val="9"/>
    <w:rsid w:val="00E716C6"/>
    <w:rPr>
      <w:rFonts w:ascii="Calibri" w:eastAsiaTheme="majorEastAsia" w:hAnsi="Calibri" w:cstheme="majorBidi"/>
      <w:b/>
      <w:iCs/>
      <w:sz w:val="24"/>
      <w:szCs w:val="24"/>
    </w:rPr>
  </w:style>
  <w:style w:type="character" w:styleId="FollowedHyperlink">
    <w:name w:val="FollowedHyperlink"/>
    <w:basedOn w:val="DefaultParagraphFont"/>
    <w:uiPriority w:val="99"/>
    <w:semiHidden/>
    <w:unhideWhenUsed/>
    <w:rsid w:val="009E4933"/>
    <w:rPr>
      <w:color w:val="954F72" w:themeColor="followedHyperlink"/>
      <w:u w:val="single"/>
    </w:rPr>
  </w:style>
  <w:style w:type="paragraph" w:styleId="TOCHeading">
    <w:name w:val="TOC Heading"/>
    <w:basedOn w:val="Heading1"/>
    <w:next w:val="Normal"/>
    <w:uiPriority w:val="39"/>
    <w:unhideWhenUsed/>
    <w:qFormat/>
    <w:rsid w:val="009E4933"/>
    <w:pPr>
      <w:spacing w:line="259" w:lineRule="auto"/>
      <w:outlineLvl w:val="9"/>
    </w:pPr>
    <w:rPr>
      <w:lang w:val="en-US"/>
    </w:rPr>
  </w:style>
  <w:style w:type="character" w:customStyle="1" w:styleId="Heading5Char">
    <w:name w:val="Heading 5 Char"/>
    <w:basedOn w:val="DefaultParagraphFont"/>
    <w:link w:val="Heading5"/>
    <w:uiPriority w:val="9"/>
    <w:rsid w:val="00D369D6"/>
    <w:rPr>
      <w:rFonts w:ascii="Calibri" w:eastAsiaTheme="majorEastAsia" w:hAnsi="Calibri" w:cstheme="majorBidi"/>
      <w:b/>
      <w:sz w:val="24"/>
      <w:szCs w:val="24"/>
    </w:rPr>
  </w:style>
  <w:style w:type="character" w:customStyle="1" w:styleId="Heading7Char">
    <w:name w:val="Heading 7 Char"/>
    <w:basedOn w:val="DefaultParagraphFont"/>
    <w:link w:val="Heading7"/>
    <w:uiPriority w:val="9"/>
    <w:rsid w:val="00827369"/>
    <w:rPr>
      <w:rFonts w:asciiTheme="majorHAnsi" w:eastAsiaTheme="majorEastAsia" w:hAnsiTheme="majorHAnsi" w:cstheme="majorBidi"/>
      <w:i/>
      <w:iCs/>
      <w:color w:val="1F4D78" w:themeColor="accent1" w:themeShade="7F"/>
      <w:sz w:val="24"/>
      <w:szCs w:val="24"/>
    </w:rPr>
  </w:style>
  <w:style w:type="character" w:customStyle="1" w:styleId="text2Char">
    <w:name w:val="text2 Char"/>
    <w:link w:val="text20"/>
    <w:rsid w:val="003856F9"/>
    <w:rPr>
      <w:rFonts w:ascii="Calibri" w:eastAsia="Times New Roman" w:hAnsi="Calibri" w:cs="Times New Roman"/>
      <w:sz w:val="24"/>
      <w:szCs w:val="24"/>
      <w:lang w:eastAsia="en-AU"/>
    </w:rPr>
  </w:style>
  <w:style w:type="character" w:styleId="Strong">
    <w:name w:val="Strong"/>
    <w:uiPriority w:val="22"/>
    <w:qFormat/>
    <w:rsid w:val="000D3CA6"/>
    <w:rPr>
      <w:b/>
      <w:bCs/>
    </w:rPr>
  </w:style>
  <w:style w:type="character" w:customStyle="1" w:styleId="Heading6Char">
    <w:name w:val="Heading 6 Char"/>
    <w:basedOn w:val="DefaultParagraphFont"/>
    <w:link w:val="Heading6"/>
    <w:uiPriority w:val="9"/>
    <w:rsid w:val="00982BD6"/>
    <w:rPr>
      <w:rFonts w:eastAsiaTheme="majorEastAsia" w:cstheme="majorBidi"/>
      <w:szCs w:val="24"/>
    </w:rPr>
  </w:style>
  <w:style w:type="paragraph" w:customStyle="1" w:styleId="Footer-TermsofReference">
    <w:name w:val="Footer - Terms of Reference"/>
    <w:basedOn w:val="Footer"/>
    <w:link w:val="Footer-TermsofReferenceChar"/>
    <w:autoRedefine/>
    <w:qFormat/>
    <w:rsid w:val="00C116E1"/>
    <w:pPr>
      <w:tabs>
        <w:tab w:val="clear" w:pos="4513"/>
        <w:tab w:val="clear" w:pos="9026"/>
        <w:tab w:val="right" w:pos="9781"/>
      </w:tabs>
      <w:spacing w:before="0" w:after="30" w:line="240" w:lineRule="auto"/>
      <w:ind w:firstLine="0"/>
    </w:pPr>
    <w:rPr>
      <w:rFonts w:eastAsia="Times New Roman" w:cs="Times New Roman"/>
      <w:color w:val="595959"/>
      <w:sz w:val="17"/>
      <w:szCs w:val="24"/>
      <w:lang w:val="x-none" w:eastAsia="x-none"/>
    </w:rPr>
  </w:style>
  <w:style w:type="character" w:customStyle="1" w:styleId="Footer-TermsofReferenceChar">
    <w:name w:val="Footer - Terms of Reference Char"/>
    <w:link w:val="Footer-TermsofReference"/>
    <w:rsid w:val="00C116E1"/>
    <w:rPr>
      <w:rFonts w:ascii="Calibri" w:eastAsia="Times New Roman" w:hAnsi="Calibri" w:cs="Times New Roman"/>
      <w:color w:val="595959"/>
      <w:sz w:val="17"/>
      <w:szCs w:val="24"/>
      <w:lang w:val="x-none" w:eastAsia="x-none"/>
    </w:rPr>
  </w:style>
  <w:style w:type="paragraph" w:styleId="Caption">
    <w:name w:val="caption"/>
    <w:basedOn w:val="Normal"/>
    <w:next w:val="Normal"/>
    <w:uiPriority w:val="35"/>
    <w:unhideWhenUsed/>
    <w:qFormat/>
    <w:rsid w:val="00BC0D6E"/>
    <w:pPr>
      <w:spacing w:before="0" w:after="200" w:line="240" w:lineRule="auto"/>
    </w:pPr>
    <w:rPr>
      <w:i/>
      <w:iCs/>
      <w:color w:val="44546A" w:themeColor="text2"/>
      <w:sz w:val="18"/>
      <w:szCs w:val="18"/>
    </w:rPr>
  </w:style>
  <w:style w:type="paragraph" w:customStyle="1" w:styleId="xgmail-msonormal">
    <w:name w:val="x_gmail-msonormal"/>
    <w:basedOn w:val="Normal"/>
    <w:rsid w:val="0075185A"/>
    <w:pPr>
      <w:spacing w:before="0" w:after="0" w:line="240" w:lineRule="auto"/>
      <w:ind w:firstLine="0"/>
    </w:pPr>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130337">
      <w:bodyDiv w:val="1"/>
      <w:marLeft w:val="0"/>
      <w:marRight w:val="0"/>
      <w:marTop w:val="0"/>
      <w:marBottom w:val="0"/>
      <w:divBdr>
        <w:top w:val="none" w:sz="0" w:space="0" w:color="auto"/>
        <w:left w:val="none" w:sz="0" w:space="0" w:color="auto"/>
        <w:bottom w:val="none" w:sz="0" w:space="0" w:color="auto"/>
        <w:right w:val="none" w:sz="0" w:space="0" w:color="auto"/>
      </w:divBdr>
    </w:div>
    <w:div w:id="1219784614">
      <w:bodyDiv w:val="1"/>
      <w:marLeft w:val="0"/>
      <w:marRight w:val="0"/>
      <w:marTop w:val="0"/>
      <w:marBottom w:val="0"/>
      <w:divBdr>
        <w:top w:val="none" w:sz="0" w:space="0" w:color="auto"/>
        <w:left w:val="none" w:sz="0" w:space="0" w:color="auto"/>
        <w:bottom w:val="none" w:sz="0" w:space="0" w:color="auto"/>
        <w:right w:val="none" w:sz="0" w:space="0" w:color="auto"/>
      </w:divBdr>
    </w:div>
    <w:div w:id="1358387374">
      <w:bodyDiv w:val="1"/>
      <w:marLeft w:val="0"/>
      <w:marRight w:val="0"/>
      <w:marTop w:val="0"/>
      <w:marBottom w:val="0"/>
      <w:divBdr>
        <w:top w:val="none" w:sz="0" w:space="0" w:color="auto"/>
        <w:left w:val="none" w:sz="0" w:space="0" w:color="auto"/>
        <w:bottom w:val="none" w:sz="0" w:space="0" w:color="auto"/>
        <w:right w:val="none" w:sz="0" w:space="0" w:color="auto"/>
      </w:divBdr>
    </w:div>
    <w:div w:id="1736272906">
      <w:bodyDiv w:val="1"/>
      <w:marLeft w:val="0"/>
      <w:marRight w:val="0"/>
      <w:marTop w:val="0"/>
      <w:marBottom w:val="0"/>
      <w:divBdr>
        <w:top w:val="none" w:sz="0" w:space="0" w:color="auto"/>
        <w:left w:val="none" w:sz="0" w:space="0" w:color="auto"/>
        <w:bottom w:val="none" w:sz="0" w:space="0" w:color="auto"/>
        <w:right w:val="none" w:sz="0" w:space="0" w:color="auto"/>
      </w:divBdr>
    </w:div>
    <w:div w:id="1788163587">
      <w:bodyDiv w:val="1"/>
      <w:marLeft w:val="0"/>
      <w:marRight w:val="0"/>
      <w:marTop w:val="0"/>
      <w:marBottom w:val="0"/>
      <w:divBdr>
        <w:top w:val="none" w:sz="0" w:space="0" w:color="auto"/>
        <w:left w:val="none" w:sz="0" w:space="0" w:color="auto"/>
        <w:bottom w:val="none" w:sz="0" w:space="0" w:color="auto"/>
        <w:right w:val="none" w:sz="0" w:space="0" w:color="auto"/>
      </w:divBdr>
    </w:div>
    <w:div w:id="193069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about:blan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5DD5D-D5D1-4142-AA34-787B22970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8151</Words>
  <Characters>46465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Peter MacCallum Cancer Centre</Company>
  <LinksUpToDate>false</LinksUpToDate>
  <CharactersWithSpaces>54507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Vaughan Emma</dc:creator>
  <cp:keywords/>
  <dc:description/>
  <cp:lastModifiedBy>Snowden Dianne</cp:lastModifiedBy>
  <cp:revision>3</cp:revision>
  <cp:lastPrinted>2021-06-23T00:28:00Z</cp:lastPrinted>
  <dcterms:created xsi:type="dcterms:W3CDTF">2021-12-01T23:03:00Z</dcterms:created>
  <dcterms:modified xsi:type="dcterms:W3CDTF">2021-12-10T01:57:00Z</dcterms:modified>
</cp:coreProperties>
</file>