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7B480" w14:textId="77777777" w:rsidR="00FD18B4" w:rsidRDefault="0047240D">
      <w:pPr>
        <w:spacing w:line="240" w:lineRule="auto"/>
      </w:pPr>
      <w:r>
        <w:t xml:space="preserve">  </w:t>
      </w: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4019"/>
        <w:gridCol w:w="4760"/>
        <w:gridCol w:w="246"/>
      </w:tblGrid>
      <w:tr w:rsidR="00FD18B4" w14:paraId="70F3A5D0" w14:textId="77777777" w:rsidTr="00801BFD">
        <w:trPr>
          <w:trHeight w:val="1613"/>
        </w:trPr>
        <w:tc>
          <w:tcPr>
            <w:tcW w:w="8779" w:type="dxa"/>
            <w:gridSpan w:val="2"/>
            <w:tcBorders>
              <w:top w:val="single" w:sz="8" w:space="0" w:color="BFBFBF"/>
              <w:left w:val="single" w:sz="8" w:space="0" w:color="BFBFBF"/>
              <w:bottom w:val="single" w:sz="12" w:space="0" w:color="000000"/>
              <w:right w:val="single" w:sz="8" w:space="0" w:color="BFBFBF"/>
            </w:tcBorders>
            <w:tcMar>
              <w:top w:w="100" w:type="dxa"/>
              <w:left w:w="100" w:type="dxa"/>
              <w:bottom w:w="100" w:type="dxa"/>
              <w:right w:w="100" w:type="dxa"/>
            </w:tcMar>
          </w:tcPr>
          <w:p w14:paraId="42D4636C" w14:textId="77777777" w:rsidR="00FD18B4" w:rsidRDefault="0047240D">
            <w:pPr>
              <w:pStyle w:val="Heading1"/>
              <w:keepNext w:val="0"/>
              <w:keepLines w:val="0"/>
              <w:spacing w:before="0" w:after="0" w:line="240" w:lineRule="auto"/>
              <w:ind w:left="140" w:right="140"/>
              <w:rPr>
                <w:b/>
                <w:sz w:val="32"/>
                <w:szCs w:val="32"/>
              </w:rPr>
            </w:pPr>
            <w:bookmarkStart w:id="0" w:name="_yzv8m2oykxi0" w:colFirst="0" w:colLast="0"/>
            <w:bookmarkEnd w:id="0"/>
            <w:r>
              <w:rPr>
                <w:b/>
                <w:sz w:val="32"/>
                <w:szCs w:val="32"/>
              </w:rPr>
              <w:t>Participant Information Sheet</w:t>
            </w:r>
          </w:p>
          <w:p w14:paraId="68F706AA" w14:textId="77777777" w:rsidR="00FD18B4" w:rsidRDefault="0047240D">
            <w:pPr>
              <w:spacing w:line="240" w:lineRule="auto"/>
              <w:ind w:left="140" w:right="140"/>
              <w:rPr>
                <w:b/>
              </w:rPr>
            </w:pPr>
            <w:r>
              <w:t xml:space="preserve"> </w:t>
            </w:r>
          </w:p>
          <w:p w14:paraId="67C79F31" w14:textId="77777777" w:rsidR="00FD18B4" w:rsidRPr="00801BFD" w:rsidRDefault="0047240D" w:rsidP="00801BFD">
            <w:pPr>
              <w:spacing w:line="240" w:lineRule="auto"/>
              <w:ind w:left="140" w:right="140"/>
              <w:jc w:val="both"/>
              <w:rPr>
                <w:b/>
              </w:rPr>
            </w:pPr>
            <w:r>
              <w:rPr>
                <w:b/>
              </w:rPr>
              <w:t>[</w:t>
            </w:r>
            <w:r w:rsidRPr="00801BFD">
              <w:rPr>
                <w:b/>
              </w:rPr>
              <w:t xml:space="preserve">Feasible, safety and utility of </w:t>
            </w:r>
            <w:r>
              <w:rPr>
                <w:b/>
              </w:rPr>
              <w:t>Endoscopic ultrasound-guided PPG measurement (</w:t>
            </w:r>
            <w:r w:rsidRPr="00801BFD">
              <w:rPr>
                <w:b/>
              </w:rPr>
              <w:t>EUS-PPGM) in patients undergoing liver resection and major intra-abdominal surgeries. ]</w:t>
            </w:r>
          </w:p>
        </w:tc>
        <w:tc>
          <w:tcPr>
            <w:tcW w:w="246" w:type="dxa"/>
            <w:tcBorders>
              <w:top w:val="single" w:sz="8" w:space="0" w:color="BFBFBF"/>
              <w:left w:val="nil"/>
              <w:bottom w:val="single" w:sz="12" w:space="0" w:color="000000"/>
              <w:right w:val="single" w:sz="8" w:space="0" w:color="BFBFBF"/>
            </w:tcBorders>
            <w:shd w:val="clear" w:color="auto" w:fill="auto"/>
            <w:tcMar>
              <w:top w:w="100" w:type="dxa"/>
              <w:left w:w="100" w:type="dxa"/>
              <w:bottom w:w="100" w:type="dxa"/>
              <w:right w:w="100" w:type="dxa"/>
            </w:tcMar>
          </w:tcPr>
          <w:p w14:paraId="7033092B" w14:textId="77777777" w:rsidR="00FD18B4" w:rsidRDefault="00FD18B4">
            <w:pPr>
              <w:spacing w:line="240" w:lineRule="auto"/>
              <w:ind w:left="140" w:right="140"/>
              <w:jc w:val="center"/>
              <w:rPr>
                <w:i/>
                <w:sz w:val="18"/>
                <w:szCs w:val="18"/>
              </w:rPr>
            </w:pPr>
          </w:p>
        </w:tc>
      </w:tr>
      <w:tr w:rsidR="00FD18B4" w14:paraId="19056791" w14:textId="77777777" w:rsidTr="00801BFD">
        <w:trPr>
          <w:trHeight w:val="770"/>
        </w:trPr>
        <w:tc>
          <w:tcPr>
            <w:tcW w:w="4019" w:type="dxa"/>
            <w:tcBorders>
              <w:top w:val="nil"/>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E2D0BAE" w14:textId="77777777" w:rsidR="00FD18B4" w:rsidRDefault="0047240D">
            <w:pPr>
              <w:spacing w:line="240" w:lineRule="auto"/>
              <w:ind w:left="140" w:right="140"/>
              <w:rPr>
                <w:sz w:val="18"/>
                <w:szCs w:val="18"/>
              </w:rPr>
            </w:pPr>
            <w:r>
              <w:rPr>
                <w:sz w:val="18"/>
                <w:szCs w:val="18"/>
              </w:rPr>
              <w:t>Formal Study title:</w:t>
            </w:r>
          </w:p>
        </w:tc>
        <w:tc>
          <w:tcPr>
            <w:tcW w:w="5006" w:type="dxa"/>
            <w:gridSpan w:val="2"/>
            <w:tcBorders>
              <w:top w:val="nil"/>
              <w:left w:val="nil"/>
              <w:bottom w:val="single" w:sz="12" w:space="0" w:color="000000"/>
              <w:right w:val="single" w:sz="12" w:space="0" w:color="000000"/>
            </w:tcBorders>
            <w:shd w:val="clear" w:color="auto" w:fill="auto"/>
            <w:tcMar>
              <w:top w:w="100" w:type="dxa"/>
              <w:left w:w="100" w:type="dxa"/>
              <w:bottom w:w="100" w:type="dxa"/>
              <w:right w:w="100" w:type="dxa"/>
            </w:tcMar>
          </w:tcPr>
          <w:p w14:paraId="3125FA70" w14:textId="77777777" w:rsidR="00FD18B4" w:rsidRDefault="0047240D" w:rsidP="00801BFD">
            <w:pPr>
              <w:spacing w:before="240" w:after="240" w:line="240" w:lineRule="auto"/>
              <w:jc w:val="both"/>
              <w:rPr>
                <w:sz w:val="20"/>
                <w:szCs w:val="20"/>
              </w:rPr>
            </w:pPr>
            <w:r w:rsidRPr="00801BFD">
              <w:t xml:space="preserve">Feasible, safety and utility of </w:t>
            </w:r>
            <w:r>
              <w:t>Endoscopic ultrasound-guided PPG measurement (</w:t>
            </w:r>
            <w:r w:rsidRPr="00801BFD">
              <w:t xml:space="preserve">EUS-PPGM) in patients undergoing liver resection and major intra-abdominal surgeries. </w:t>
            </w:r>
            <w:r>
              <w:rPr>
                <w:rFonts w:ascii="Roboto" w:eastAsia="Roboto" w:hAnsi="Roboto" w:cs="Roboto"/>
                <w:color w:val="3C4043"/>
                <w:sz w:val="21"/>
                <w:szCs w:val="21"/>
                <w:highlight w:val="white"/>
              </w:rPr>
              <w:t xml:space="preserve"> </w:t>
            </w:r>
          </w:p>
        </w:tc>
      </w:tr>
      <w:tr w:rsidR="00FD18B4" w14:paraId="3B04C729" w14:textId="77777777" w:rsidTr="00801BFD">
        <w:trPr>
          <w:trHeight w:val="770"/>
        </w:trPr>
        <w:tc>
          <w:tcPr>
            <w:tcW w:w="4019" w:type="dxa"/>
            <w:tcBorders>
              <w:top w:val="nil"/>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F62E716" w14:textId="77777777" w:rsidR="00FD18B4" w:rsidRDefault="0047240D">
            <w:pPr>
              <w:spacing w:line="240" w:lineRule="auto"/>
              <w:ind w:left="140" w:right="140"/>
              <w:rPr>
                <w:sz w:val="18"/>
                <w:szCs w:val="18"/>
              </w:rPr>
            </w:pPr>
            <w:r>
              <w:rPr>
                <w:sz w:val="18"/>
                <w:szCs w:val="18"/>
              </w:rPr>
              <w:t>Lead [Researcher / Study Doctor]:</w:t>
            </w:r>
          </w:p>
        </w:tc>
        <w:tc>
          <w:tcPr>
            <w:tcW w:w="5006" w:type="dxa"/>
            <w:gridSpan w:val="2"/>
            <w:tcBorders>
              <w:top w:val="nil"/>
              <w:left w:val="nil"/>
              <w:bottom w:val="single" w:sz="12" w:space="0" w:color="000000"/>
              <w:right w:val="single" w:sz="12" w:space="0" w:color="000000"/>
            </w:tcBorders>
            <w:shd w:val="clear" w:color="auto" w:fill="auto"/>
            <w:tcMar>
              <w:top w:w="100" w:type="dxa"/>
              <w:left w:w="100" w:type="dxa"/>
              <w:bottom w:w="100" w:type="dxa"/>
              <w:right w:w="100" w:type="dxa"/>
            </w:tcMar>
          </w:tcPr>
          <w:p w14:paraId="104826CA" w14:textId="77777777" w:rsidR="00FD18B4" w:rsidRDefault="0047240D">
            <w:pPr>
              <w:spacing w:line="240" w:lineRule="auto"/>
              <w:ind w:left="140" w:right="140"/>
              <w:rPr>
                <w:sz w:val="18"/>
                <w:szCs w:val="18"/>
              </w:rPr>
            </w:pPr>
            <w:r>
              <w:rPr>
                <w:sz w:val="18"/>
                <w:szCs w:val="18"/>
              </w:rPr>
              <w:t>Dr Frank Weilert</w:t>
            </w:r>
          </w:p>
        </w:tc>
      </w:tr>
      <w:tr w:rsidR="00FD18B4" w14:paraId="7D263EB4" w14:textId="77777777" w:rsidTr="00801BFD">
        <w:trPr>
          <w:trHeight w:val="440"/>
        </w:trPr>
        <w:tc>
          <w:tcPr>
            <w:tcW w:w="4019" w:type="dxa"/>
            <w:tcBorders>
              <w:top w:val="nil"/>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1593714" w14:textId="77777777" w:rsidR="00FD18B4" w:rsidRDefault="0047240D">
            <w:pPr>
              <w:spacing w:line="240" w:lineRule="auto"/>
              <w:ind w:left="140" w:right="140"/>
              <w:rPr>
                <w:sz w:val="18"/>
                <w:szCs w:val="18"/>
              </w:rPr>
            </w:pPr>
            <w:r>
              <w:rPr>
                <w:sz w:val="18"/>
                <w:szCs w:val="18"/>
              </w:rPr>
              <w:t>Study Site:</w:t>
            </w:r>
          </w:p>
        </w:tc>
        <w:tc>
          <w:tcPr>
            <w:tcW w:w="5006" w:type="dxa"/>
            <w:gridSpan w:val="2"/>
            <w:tcBorders>
              <w:top w:val="nil"/>
              <w:left w:val="nil"/>
              <w:bottom w:val="single" w:sz="12" w:space="0" w:color="000000"/>
              <w:right w:val="single" w:sz="12" w:space="0" w:color="000000"/>
            </w:tcBorders>
            <w:shd w:val="clear" w:color="auto" w:fill="auto"/>
            <w:tcMar>
              <w:top w:w="100" w:type="dxa"/>
              <w:left w:w="100" w:type="dxa"/>
              <w:bottom w:w="100" w:type="dxa"/>
              <w:right w:w="100" w:type="dxa"/>
            </w:tcMar>
          </w:tcPr>
          <w:p w14:paraId="16A2C32C" w14:textId="77777777" w:rsidR="00FD18B4" w:rsidRDefault="0047240D">
            <w:pPr>
              <w:spacing w:line="240" w:lineRule="auto"/>
              <w:ind w:left="140" w:right="140"/>
              <w:rPr>
                <w:sz w:val="18"/>
                <w:szCs w:val="18"/>
              </w:rPr>
            </w:pPr>
            <w:r>
              <w:rPr>
                <w:sz w:val="18"/>
                <w:szCs w:val="18"/>
              </w:rPr>
              <w:t>Waikato Hospital</w:t>
            </w:r>
          </w:p>
        </w:tc>
      </w:tr>
      <w:tr w:rsidR="00FD18B4" w14:paraId="5D7F1438" w14:textId="77777777" w:rsidTr="00801BFD">
        <w:trPr>
          <w:trHeight w:val="440"/>
        </w:trPr>
        <w:tc>
          <w:tcPr>
            <w:tcW w:w="4019" w:type="dxa"/>
            <w:tcBorders>
              <w:top w:val="nil"/>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F4089C9" w14:textId="77777777" w:rsidR="00FD18B4" w:rsidRDefault="0047240D">
            <w:pPr>
              <w:spacing w:line="240" w:lineRule="auto"/>
              <w:ind w:left="140" w:right="140"/>
              <w:rPr>
                <w:sz w:val="18"/>
                <w:szCs w:val="18"/>
              </w:rPr>
            </w:pPr>
            <w:r>
              <w:rPr>
                <w:sz w:val="18"/>
                <w:szCs w:val="18"/>
              </w:rPr>
              <w:t>Ethics committee ref.:</w:t>
            </w:r>
          </w:p>
        </w:tc>
        <w:tc>
          <w:tcPr>
            <w:tcW w:w="5006" w:type="dxa"/>
            <w:gridSpan w:val="2"/>
            <w:tcBorders>
              <w:top w:val="nil"/>
              <w:left w:val="nil"/>
              <w:bottom w:val="single" w:sz="12" w:space="0" w:color="000000"/>
              <w:right w:val="single" w:sz="12" w:space="0" w:color="000000"/>
            </w:tcBorders>
            <w:shd w:val="clear" w:color="auto" w:fill="auto"/>
            <w:tcMar>
              <w:top w:w="100" w:type="dxa"/>
              <w:left w:w="100" w:type="dxa"/>
              <w:bottom w:w="100" w:type="dxa"/>
              <w:right w:w="100" w:type="dxa"/>
            </w:tcMar>
          </w:tcPr>
          <w:p w14:paraId="29F2AA61" w14:textId="77777777" w:rsidR="00FD18B4" w:rsidRDefault="0047240D">
            <w:pPr>
              <w:spacing w:line="240" w:lineRule="auto"/>
              <w:ind w:left="140" w:right="140"/>
              <w:rPr>
                <w:b/>
                <w:sz w:val="18"/>
                <w:szCs w:val="18"/>
              </w:rPr>
            </w:pPr>
            <w:r>
              <w:rPr>
                <w:b/>
                <w:sz w:val="18"/>
                <w:szCs w:val="18"/>
              </w:rPr>
              <w:t>&lt;&lt;&lt;&lt;&lt;&lt;&lt;&lt;&lt;&lt;&lt;TBC&gt;&gt;&gt;&gt;&gt;&gt;&gt;&gt;&gt;&gt;&gt;&gt;&gt;</w:t>
            </w:r>
          </w:p>
        </w:tc>
      </w:tr>
      <w:tr w:rsidR="00FD18B4" w14:paraId="562F5600" w14:textId="77777777" w:rsidTr="00801BFD">
        <w:trPr>
          <w:trHeight w:val="215"/>
        </w:trPr>
        <w:tc>
          <w:tcPr>
            <w:tcW w:w="4019" w:type="dxa"/>
            <w:tcBorders>
              <w:top w:val="nil"/>
              <w:left w:val="nil"/>
              <w:bottom w:val="nil"/>
              <w:right w:val="nil"/>
            </w:tcBorders>
            <w:shd w:val="clear" w:color="auto" w:fill="auto"/>
            <w:tcMar>
              <w:top w:w="100" w:type="dxa"/>
              <w:left w:w="100" w:type="dxa"/>
              <w:bottom w:w="100" w:type="dxa"/>
              <w:right w:w="100" w:type="dxa"/>
            </w:tcMar>
          </w:tcPr>
          <w:p w14:paraId="6F377F09" w14:textId="77777777" w:rsidR="00FD18B4" w:rsidRDefault="00FD18B4">
            <w:pPr>
              <w:spacing w:line="240" w:lineRule="auto"/>
              <w:ind w:left="140" w:right="140"/>
            </w:pPr>
          </w:p>
        </w:tc>
        <w:tc>
          <w:tcPr>
            <w:tcW w:w="4760" w:type="dxa"/>
            <w:tcBorders>
              <w:top w:val="nil"/>
              <w:left w:val="nil"/>
              <w:bottom w:val="nil"/>
              <w:right w:val="nil"/>
            </w:tcBorders>
            <w:shd w:val="clear" w:color="auto" w:fill="auto"/>
            <w:tcMar>
              <w:top w:w="100" w:type="dxa"/>
              <w:left w:w="100" w:type="dxa"/>
              <w:bottom w:w="100" w:type="dxa"/>
              <w:right w:w="100" w:type="dxa"/>
            </w:tcMar>
          </w:tcPr>
          <w:p w14:paraId="3F115C2E" w14:textId="77777777" w:rsidR="00FD18B4" w:rsidRDefault="00FD18B4">
            <w:pPr>
              <w:spacing w:line="240" w:lineRule="auto"/>
              <w:ind w:left="140" w:right="140"/>
            </w:pPr>
          </w:p>
        </w:tc>
        <w:tc>
          <w:tcPr>
            <w:tcW w:w="246" w:type="dxa"/>
            <w:tcBorders>
              <w:top w:val="nil"/>
              <w:left w:val="nil"/>
              <w:bottom w:val="nil"/>
              <w:right w:val="nil"/>
            </w:tcBorders>
            <w:shd w:val="clear" w:color="auto" w:fill="auto"/>
            <w:tcMar>
              <w:top w:w="100" w:type="dxa"/>
              <w:left w:w="100" w:type="dxa"/>
              <w:bottom w:w="100" w:type="dxa"/>
              <w:right w:w="100" w:type="dxa"/>
            </w:tcMar>
          </w:tcPr>
          <w:p w14:paraId="180A175F" w14:textId="77777777" w:rsidR="00FD18B4" w:rsidRDefault="00FD18B4">
            <w:pPr>
              <w:spacing w:line="240" w:lineRule="auto"/>
              <w:ind w:left="140" w:right="140"/>
            </w:pPr>
          </w:p>
        </w:tc>
      </w:tr>
    </w:tbl>
    <w:tbl>
      <w:tblPr>
        <w:tblStyle w:val="a0"/>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FD18B4" w14:paraId="21850473" w14:textId="77777777" w:rsidTr="003B4D4E">
        <w:trPr>
          <w:trHeight w:val="198"/>
        </w:trPr>
        <w:tc>
          <w:tcPr>
            <w:tcW w:w="8880" w:type="dxa"/>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tcPr>
          <w:p w14:paraId="71032A92" w14:textId="77777777" w:rsidR="00FD18B4" w:rsidRDefault="0047240D">
            <w:pPr>
              <w:spacing w:line="240" w:lineRule="auto"/>
              <w:jc w:val="both"/>
              <w:rPr>
                <w:b/>
                <w:color w:val="FFFFFF"/>
              </w:rPr>
            </w:pPr>
            <w:r w:rsidRPr="00801BFD">
              <w:rPr>
                <w:b/>
                <w:color w:val="FFFFFF"/>
                <w:sz w:val="28"/>
              </w:rPr>
              <w:t>Voluntary Participation and Withdrawal From This Study</w:t>
            </w:r>
          </w:p>
        </w:tc>
      </w:tr>
    </w:tbl>
    <w:p w14:paraId="0708685A" w14:textId="77777777" w:rsidR="000F38FB" w:rsidRDefault="000F38FB">
      <w:pPr>
        <w:spacing w:line="240" w:lineRule="auto"/>
        <w:jc w:val="both"/>
      </w:pPr>
    </w:p>
    <w:p w14:paraId="29E4987A" w14:textId="0428D48E" w:rsidR="00FD18B4" w:rsidRDefault="0047240D">
      <w:pPr>
        <w:spacing w:line="240" w:lineRule="auto"/>
        <w:jc w:val="both"/>
      </w:pPr>
      <w:r>
        <w:t xml:space="preserve">You are invited to take part in </w:t>
      </w:r>
      <w:r w:rsidR="0095736C">
        <w:t xml:space="preserve">this </w:t>
      </w:r>
      <w:r>
        <w:t>study because you have been diagnosed with liver disease and your specialist has recommended you to undergo abdominal surgery</w:t>
      </w:r>
      <w:r w:rsidR="0095736C">
        <w:t xml:space="preserve"> t</w:t>
      </w:r>
      <w:r>
        <w:t xml:space="preserve">o remove cancer in the liver or liver transplantation.   </w:t>
      </w:r>
    </w:p>
    <w:p w14:paraId="41BA41A8" w14:textId="77777777" w:rsidR="00FD18B4" w:rsidRDefault="0047240D">
      <w:pPr>
        <w:spacing w:line="240" w:lineRule="auto"/>
        <w:jc w:val="both"/>
      </w:pPr>
      <w:r>
        <w:t xml:space="preserve"> </w:t>
      </w:r>
    </w:p>
    <w:p w14:paraId="2175B2DC" w14:textId="2B0CFE81" w:rsidR="0095736C" w:rsidRDefault="0047240D">
      <w:pPr>
        <w:spacing w:line="240" w:lineRule="auto"/>
        <w:jc w:val="both"/>
      </w:pPr>
      <w:r>
        <w:t xml:space="preserve">This study will be looking at whether you have evidence of high pressure in one </w:t>
      </w:r>
      <w:r w:rsidR="00B55A9C">
        <w:t>the major</w:t>
      </w:r>
      <w:r>
        <w:t xml:space="preserve"> </w:t>
      </w:r>
      <w:r w:rsidR="0095736C">
        <w:t xml:space="preserve">blood </w:t>
      </w:r>
      <w:r>
        <w:t>ve</w:t>
      </w:r>
      <w:r w:rsidR="0095736C">
        <w:t xml:space="preserve">ssels </w:t>
      </w:r>
      <w:r w:rsidR="00B55A9C">
        <w:t xml:space="preserve">supplying blood to </w:t>
      </w:r>
      <w:r>
        <w:t xml:space="preserve">the </w:t>
      </w:r>
      <w:r w:rsidR="00B55A9C">
        <w:t xml:space="preserve">liver </w:t>
      </w:r>
      <w:r>
        <w:t xml:space="preserve">by measuring the pressure </w:t>
      </w:r>
      <w:r w:rsidR="0095736C">
        <w:t>difference between the vessels.</w:t>
      </w:r>
    </w:p>
    <w:p w14:paraId="3A919419" w14:textId="77777777" w:rsidR="00FD18B4" w:rsidRDefault="0047240D">
      <w:pPr>
        <w:spacing w:line="240" w:lineRule="auto"/>
        <w:jc w:val="both"/>
      </w:pPr>
      <w:r>
        <w:t xml:space="preserve"> </w:t>
      </w:r>
    </w:p>
    <w:p w14:paraId="4756128E" w14:textId="5045B895" w:rsidR="00801BFD" w:rsidRDefault="0047240D">
      <w:pPr>
        <w:spacing w:line="240" w:lineRule="auto"/>
        <w:jc w:val="both"/>
      </w:pPr>
      <w:r>
        <w:t xml:space="preserve">This Participant Information Sheet will help you </w:t>
      </w:r>
      <w:r w:rsidR="0095736C">
        <w:t xml:space="preserve">to </w:t>
      </w:r>
      <w:r>
        <w:t xml:space="preserve">decide if </w:t>
      </w:r>
      <w:r w:rsidR="00B55A9C">
        <w:t xml:space="preserve">you would </w:t>
      </w:r>
      <w:r>
        <w:t xml:space="preserve">like to take part. It </w:t>
      </w:r>
      <w:r w:rsidR="0095736C">
        <w:t xml:space="preserve">explains </w:t>
      </w:r>
      <w:r>
        <w:t>why we are doing the study, what your participation would involve, what are the benefits and risks might be, and what would happen after the study ends. We will go through this information with you and answer any questions you may have. You do not have to decide today whether or not you will participate in this study. Before you decide</w:t>
      </w:r>
      <w:r w:rsidR="0095736C">
        <w:t>,</w:t>
      </w:r>
      <w:r>
        <w:t xml:space="preserve"> you may want to </w:t>
      </w:r>
      <w:r w:rsidR="0095736C">
        <w:t xml:space="preserve">discuss </w:t>
      </w:r>
      <w:r>
        <w:t xml:space="preserve">with other people, such as whānau, friends, or healthcare providers. </w:t>
      </w:r>
    </w:p>
    <w:p w14:paraId="4C12B3D1" w14:textId="77777777" w:rsidR="0095736C" w:rsidRDefault="0095736C">
      <w:pPr>
        <w:spacing w:line="240" w:lineRule="auto"/>
        <w:jc w:val="both"/>
      </w:pPr>
    </w:p>
    <w:p w14:paraId="048937CA" w14:textId="763458A9" w:rsidR="00FD18B4" w:rsidRDefault="0047240D">
      <w:pPr>
        <w:spacing w:line="240" w:lineRule="auto"/>
        <w:jc w:val="both"/>
      </w:pPr>
      <w:r>
        <w:t xml:space="preserve">This Participant Information Sheet/Consent Form informs you about the tests and procedures </w:t>
      </w:r>
      <w:r w:rsidR="00D468EE">
        <w:t>that will be</w:t>
      </w:r>
      <w:r>
        <w:t xml:space="preserve"> done during the study. Your participation is voluntary. It is not part of your regular health care.  Whether or not you take part is your choice. If you don’t want to take part, you don’t have to give a reason, and it w</w:t>
      </w:r>
      <w:r w:rsidR="00C33444">
        <w:t>ill no</w:t>
      </w:r>
      <w:r>
        <w:t>t affect the care you receive. You will receive the best possible care whether or not you take part. If you do want to take part now, but change your mind later, you can pull out of the study at any time.</w:t>
      </w:r>
    </w:p>
    <w:p w14:paraId="1F2DF236" w14:textId="77777777" w:rsidR="00801BFD" w:rsidRDefault="0047240D">
      <w:pPr>
        <w:spacing w:line="240" w:lineRule="auto"/>
        <w:jc w:val="both"/>
      </w:pPr>
      <w:r>
        <w:t xml:space="preserve"> </w:t>
      </w:r>
    </w:p>
    <w:p w14:paraId="09A36732" w14:textId="4ACB5F75" w:rsidR="0095736C" w:rsidRDefault="0047240D">
      <w:pPr>
        <w:spacing w:line="240" w:lineRule="auto"/>
        <w:jc w:val="both"/>
      </w:pPr>
      <w:r>
        <w:t xml:space="preserve">If you </w:t>
      </w:r>
      <w:r w:rsidR="0095736C">
        <w:t xml:space="preserve">agree </w:t>
      </w:r>
      <w:r>
        <w:t xml:space="preserve">to take part and are deemed eligible, you will be asked to sign the Consent Form on the last page of this document.  You will be given a copy of both the Participant Information Sheet and the Consent Form to keep.  </w:t>
      </w:r>
    </w:p>
    <w:p w14:paraId="5CBA9333" w14:textId="77777777" w:rsidR="0095736C" w:rsidRDefault="0095736C">
      <w:pPr>
        <w:spacing w:line="240" w:lineRule="auto"/>
        <w:jc w:val="both"/>
      </w:pPr>
    </w:p>
    <w:p w14:paraId="7CADE18B" w14:textId="77777777" w:rsidR="00FD18B4" w:rsidRDefault="0047240D">
      <w:pPr>
        <w:spacing w:line="240" w:lineRule="auto"/>
        <w:jc w:val="both"/>
      </w:pPr>
      <w:r>
        <w:lastRenderedPageBreak/>
        <w:t>By signing it you are telling us that you:</w:t>
      </w:r>
    </w:p>
    <w:p w14:paraId="35B27F6B" w14:textId="77777777" w:rsidR="00FD18B4" w:rsidRDefault="0047240D" w:rsidP="00801BFD">
      <w:pPr>
        <w:tabs>
          <w:tab w:val="left" w:pos="2445"/>
        </w:tabs>
        <w:spacing w:line="240" w:lineRule="auto"/>
        <w:jc w:val="both"/>
      </w:pPr>
      <w:r>
        <w:t xml:space="preserve"> </w:t>
      </w:r>
    </w:p>
    <w:p w14:paraId="1BCEF155" w14:textId="77777777" w:rsidR="00FD18B4" w:rsidRDefault="0047240D">
      <w:pPr>
        <w:spacing w:line="240" w:lineRule="auto"/>
        <w:ind w:left="1120" w:hanging="420"/>
        <w:jc w:val="both"/>
      </w:pPr>
      <w:r>
        <w:t>•</w:t>
      </w:r>
      <w:r>
        <w:rPr>
          <w:rFonts w:ascii="Times New Roman" w:eastAsia="Times New Roman" w:hAnsi="Times New Roman" w:cs="Times New Roman"/>
          <w:sz w:val="14"/>
          <w:szCs w:val="14"/>
        </w:rPr>
        <w:t xml:space="preserve">       </w:t>
      </w:r>
      <w:r>
        <w:t>Understand what you have read</w:t>
      </w:r>
    </w:p>
    <w:p w14:paraId="6D0D0BF7" w14:textId="77777777" w:rsidR="00FD18B4" w:rsidRDefault="0047240D">
      <w:pPr>
        <w:spacing w:line="240" w:lineRule="auto"/>
        <w:ind w:left="1120" w:hanging="420"/>
        <w:jc w:val="both"/>
      </w:pPr>
      <w:r>
        <w:t>•</w:t>
      </w:r>
      <w:r>
        <w:rPr>
          <w:rFonts w:ascii="Times New Roman" w:eastAsia="Times New Roman" w:hAnsi="Times New Roman" w:cs="Times New Roman"/>
          <w:sz w:val="14"/>
          <w:szCs w:val="14"/>
        </w:rPr>
        <w:t xml:space="preserve">      </w:t>
      </w:r>
      <w:r>
        <w:t>Consent to have the tests and procedures that are described within this document.</w:t>
      </w:r>
    </w:p>
    <w:p w14:paraId="2890E483" w14:textId="77777777" w:rsidR="00FD18B4" w:rsidRDefault="0047240D">
      <w:pPr>
        <w:spacing w:line="240" w:lineRule="auto"/>
        <w:ind w:left="1120" w:hanging="420"/>
        <w:jc w:val="both"/>
      </w:pPr>
      <w:r>
        <w:t>•</w:t>
      </w:r>
      <w:r>
        <w:rPr>
          <w:rFonts w:ascii="Times New Roman" w:eastAsia="Times New Roman" w:hAnsi="Times New Roman" w:cs="Times New Roman"/>
          <w:sz w:val="14"/>
          <w:szCs w:val="14"/>
        </w:rPr>
        <w:t xml:space="preserve">       </w:t>
      </w:r>
      <w:r>
        <w:t>Consent to the use of your personal and health information as described.</w:t>
      </w:r>
    </w:p>
    <w:p w14:paraId="599B5113" w14:textId="77777777" w:rsidR="00FD18B4" w:rsidRDefault="0047240D">
      <w:pPr>
        <w:spacing w:line="240" w:lineRule="auto"/>
        <w:jc w:val="both"/>
      </w:pPr>
      <w:r>
        <w:t xml:space="preserve"> </w:t>
      </w:r>
    </w:p>
    <w:p w14:paraId="36823DCA" w14:textId="377A72E6" w:rsidR="00FD18B4" w:rsidRDefault="0047240D">
      <w:pPr>
        <w:spacing w:line="240" w:lineRule="auto"/>
        <w:jc w:val="both"/>
      </w:pPr>
      <w:r>
        <w:t xml:space="preserve">This document is </w:t>
      </w:r>
      <w:r w:rsidR="003B0DEB">
        <w:t>1</w:t>
      </w:r>
      <w:r w:rsidR="00FB7E0C">
        <w:t>1</w:t>
      </w:r>
      <w:r w:rsidR="003B0DEB">
        <w:t xml:space="preserve"> </w:t>
      </w:r>
      <w:r>
        <w:t>pages long, including the Consent Form.  Please make sure you have read and understood all the pages.</w:t>
      </w:r>
    </w:p>
    <w:p w14:paraId="3D8939D6" w14:textId="77777777" w:rsidR="00FD18B4" w:rsidRDefault="0047240D">
      <w:pPr>
        <w:spacing w:line="240" w:lineRule="auto"/>
        <w:jc w:val="both"/>
        <w:rPr>
          <w:i/>
        </w:rPr>
      </w:pPr>
      <w:r>
        <w:t xml:space="preserve"> </w:t>
      </w:r>
    </w:p>
    <w:p w14:paraId="547C9D35" w14:textId="77777777" w:rsidR="00FD18B4" w:rsidRPr="00801BFD" w:rsidRDefault="0047240D" w:rsidP="003B4D4E">
      <w:pPr>
        <w:pStyle w:val="Heading2"/>
        <w:keepNext w:val="0"/>
        <w:keepLines w:val="0"/>
        <w:shd w:val="clear" w:color="auto" w:fill="2F5496"/>
        <w:spacing w:before="0" w:after="0" w:line="360" w:lineRule="auto"/>
        <w:rPr>
          <w:b/>
          <w:color w:val="FFFFFF"/>
          <w:sz w:val="28"/>
          <w:szCs w:val="28"/>
        </w:rPr>
      </w:pPr>
      <w:bookmarkStart w:id="1" w:name="_fp615xq88mqd" w:colFirst="0" w:colLast="0"/>
      <w:bookmarkEnd w:id="1"/>
      <w:r w:rsidRPr="00801BFD">
        <w:rPr>
          <w:b/>
          <w:color w:val="FFFFFF"/>
          <w:sz w:val="28"/>
          <w:szCs w:val="28"/>
        </w:rPr>
        <w:t>What is the purpose of the study?</w:t>
      </w:r>
    </w:p>
    <w:p w14:paraId="3375EF17" w14:textId="660A1BE4" w:rsidR="00801BFD" w:rsidRDefault="0047240D">
      <w:pPr>
        <w:spacing w:line="240" w:lineRule="auto"/>
        <w:jc w:val="both"/>
      </w:pPr>
      <w:r>
        <w:t xml:space="preserve">Portal hypertension is </w:t>
      </w:r>
      <w:r w:rsidR="00D468EE">
        <w:t xml:space="preserve">an </w:t>
      </w:r>
      <w:r w:rsidR="00B55A9C">
        <w:t xml:space="preserve">abnormal increase in </w:t>
      </w:r>
      <w:r>
        <w:t xml:space="preserve">pressure </w:t>
      </w:r>
      <w:r w:rsidR="00C33290">
        <w:t>around the liver, i.e. high blood pressure</w:t>
      </w:r>
      <w:r>
        <w:t xml:space="preserve">. </w:t>
      </w:r>
      <w:r w:rsidR="00D468EE">
        <w:rPr>
          <w:noProof/>
        </w:rPr>
        <w:t xml:space="preserve"> </w:t>
      </w:r>
    </w:p>
    <w:p w14:paraId="23D5440A" w14:textId="77777777" w:rsidR="00801BFD" w:rsidRDefault="00801BFD">
      <w:pPr>
        <w:spacing w:line="240" w:lineRule="auto"/>
        <w:jc w:val="both"/>
      </w:pPr>
    </w:p>
    <w:p w14:paraId="27F2DF96" w14:textId="100AE435" w:rsidR="00801BFD" w:rsidRDefault="0047240D">
      <w:pPr>
        <w:spacing w:line="240" w:lineRule="auto"/>
        <w:jc w:val="both"/>
      </w:pPr>
      <w:r>
        <w:t xml:space="preserve">The purpose of this study is to look at the use of an advanced </w:t>
      </w:r>
      <w:r w:rsidR="00C33290">
        <w:t xml:space="preserve">ultrasound </w:t>
      </w:r>
      <w:r>
        <w:t xml:space="preserve">device before surgery to </w:t>
      </w:r>
      <w:r w:rsidR="00C33290">
        <w:t xml:space="preserve">check for the presence of high blood pressure around the liver </w:t>
      </w:r>
      <w:r w:rsidR="00DD5AB6">
        <w:t xml:space="preserve">in comparison to </w:t>
      </w:r>
      <w:r w:rsidR="00C33290">
        <w:t xml:space="preserve">the </w:t>
      </w:r>
      <w:r w:rsidR="00C33290">
        <w:t>standard</w:t>
      </w:r>
      <w:r w:rsidR="00050608">
        <w:t xml:space="preserve"> approach in Waikato Hospital (Transjugular approach)</w:t>
      </w:r>
      <w:r w:rsidR="00DD5AB6">
        <w:t xml:space="preserve">.  Using an ultrasound device </w:t>
      </w:r>
      <w:r w:rsidR="00FB7E0C">
        <w:t>(EUS</w:t>
      </w:r>
      <w:r w:rsidR="00DD5AB6">
        <w:t xml:space="preserve">) to measure the pressure is a </w:t>
      </w:r>
      <w:r w:rsidR="00050608">
        <w:t>newer</w:t>
      </w:r>
      <w:r w:rsidR="00DD5AB6">
        <w:t xml:space="preserve"> and </w:t>
      </w:r>
      <w:r w:rsidR="00050608">
        <w:t xml:space="preserve">less invasive </w:t>
      </w:r>
      <w:r w:rsidR="00DD5AB6">
        <w:t>technique</w:t>
      </w:r>
      <w:r w:rsidR="00DD5AB6">
        <w:t xml:space="preserve">.  </w:t>
      </w:r>
      <w:r w:rsidR="00526A4A">
        <w:t>This advanced technique ha</w:t>
      </w:r>
      <w:r w:rsidR="00B81BAD">
        <w:t>s been</w:t>
      </w:r>
      <w:r w:rsidR="00050608">
        <w:t xml:space="preserve"> performed </w:t>
      </w:r>
      <w:r w:rsidR="005E5FCB">
        <w:t xml:space="preserve">successfully in 10 patients </w:t>
      </w:r>
      <w:r w:rsidR="00050608">
        <w:t xml:space="preserve">by </w:t>
      </w:r>
      <w:r w:rsidR="00B81BAD">
        <w:t>specialists</w:t>
      </w:r>
      <w:r w:rsidR="005E5FCB" w:rsidRPr="005E5FCB">
        <w:t xml:space="preserve"> </w:t>
      </w:r>
      <w:r w:rsidR="005E5FCB">
        <w:t>in our Endoscopy unit in Waikato Hospital</w:t>
      </w:r>
      <w:r w:rsidR="00B81BAD">
        <w:t>.</w:t>
      </w:r>
      <w:r w:rsidR="00050608">
        <w:t xml:space="preserve"> </w:t>
      </w:r>
      <w:r w:rsidR="00B81BAD">
        <w:t>T</w:t>
      </w:r>
      <w:r w:rsidR="00050608">
        <w:t>his technique has</w:t>
      </w:r>
      <w:r w:rsidR="00B81BAD">
        <w:t xml:space="preserve"> also</w:t>
      </w:r>
      <w:r w:rsidR="00050608">
        <w:t xml:space="preserve"> been validated worldwide.</w:t>
      </w:r>
    </w:p>
    <w:p w14:paraId="0C814E88" w14:textId="77777777" w:rsidR="00FD18B4" w:rsidRDefault="00FD18B4">
      <w:pPr>
        <w:spacing w:line="240" w:lineRule="auto"/>
        <w:jc w:val="both"/>
      </w:pPr>
    </w:p>
    <w:p w14:paraId="57AE6C61" w14:textId="23184833" w:rsidR="00050608" w:rsidRDefault="00B81BAD">
      <w:pPr>
        <w:spacing w:line="240" w:lineRule="auto"/>
        <w:jc w:val="both"/>
      </w:pPr>
      <w:r>
        <w:t>The</w:t>
      </w:r>
      <w:r w:rsidR="00D76808">
        <w:t xml:space="preserve"> degree of </w:t>
      </w:r>
      <w:r w:rsidR="00C33290">
        <w:t>high blood pressure</w:t>
      </w:r>
      <w:r w:rsidR="00BD793D">
        <w:t xml:space="preserve"> will provide your surgeon</w:t>
      </w:r>
      <w:r>
        <w:t xml:space="preserve"> with</w:t>
      </w:r>
      <w:r w:rsidR="00BD793D">
        <w:t xml:space="preserve"> important information to assess the risk of the surgery so that you and </w:t>
      </w:r>
      <w:r>
        <w:t>your w</w:t>
      </w:r>
      <w:r w:rsidRPr="00B81BAD">
        <w:t>hānau</w:t>
      </w:r>
      <w:r>
        <w:t xml:space="preserve"> </w:t>
      </w:r>
      <w:r w:rsidR="00BD793D">
        <w:t xml:space="preserve">can make an informed decision together. </w:t>
      </w:r>
      <w:r w:rsidR="002A2ECF">
        <w:t xml:space="preserve"> If you are found to have severe </w:t>
      </w:r>
      <w:r w:rsidR="00C33290">
        <w:t xml:space="preserve">high blood pressure around the liver, </w:t>
      </w:r>
      <w:r w:rsidR="002A2ECF">
        <w:t xml:space="preserve">your surgeon may </w:t>
      </w:r>
      <w:r w:rsidR="00875746">
        <w:t>recommend</w:t>
      </w:r>
      <w:r w:rsidR="002A2ECF">
        <w:t xml:space="preserve"> not </w:t>
      </w:r>
      <w:r w:rsidR="00875746">
        <w:t>going</w:t>
      </w:r>
      <w:r w:rsidR="002A2ECF">
        <w:t xml:space="preserve"> ahead with the surgery given </w:t>
      </w:r>
      <w:r w:rsidR="00EA60AB">
        <w:t xml:space="preserve">that </w:t>
      </w:r>
      <w:r w:rsidR="002A2ECF">
        <w:t xml:space="preserve">it is associated with higher surgical risk.  Your GP will be notified </w:t>
      </w:r>
      <w:r w:rsidR="00875746">
        <w:t>of</w:t>
      </w:r>
      <w:r w:rsidR="002A2ECF">
        <w:t xml:space="preserve"> the result and outcome.</w:t>
      </w:r>
    </w:p>
    <w:p w14:paraId="5980AF30" w14:textId="77777777" w:rsidR="00050608" w:rsidRDefault="00050608">
      <w:pPr>
        <w:spacing w:line="240" w:lineRule="auto"/>
        <w:jc w:val="both"/>
      </w:pPr>
    </w:p>
    <w:p w14:paraId="2FBC1B68" w14:textId="3A7B6D80" w:rsidR="00FD18B4" w:rsidRPr="003B4D4E" w:rsidRDefault="00C33290">
      <w:pPr>
        <w:spacing w:line="240" w:lineRule="auto"/>
        <w:jc w:val="both"/>
        <w:rPr>
          <w:b/>
          <w:u w:val="single"/>
        </w:rPr>
      </w:pPr>
      <w:r w:rsidRPr="003B4D4E">
        <w:rPr>
          <w:b/>
          <w:u w:val="single"/>
        </w:rPr>
        <w:t xml:space="preserve">Pressure measurement via the neck - </w:t>
      </w:r>
      <w:r w:rsidR="0047240D" w:rsidRPr="003B4D4E">
        <w:rPr>
          <w:b/>
          <w:u w:val="single"/>
        </w:rPr>
        <w:t xml:space="preserve">Transjugular Approach </w:t>
      </w:r>
    </w:p>
    <w:p w14:paraId="5E743268" w14:textId="34EC2B22" w:rsidR="00FD18B4" w:rsidRDefault="00875746">
      <w:pPr>
        <w:spacing w:line="240" w:lineRule="auto"/>
        <w:jc w:val="both"/>
      </w:pPr>
      <w:r>
        <w:t xml:space="preserve">This </w:t>
      </w:r>
      <w:r w:rsidR="0047240D">
        <w:t xml:space="preserve">is the </w:t>
      </w:r>
      <w:r w:rsidR="0047240D" w:rsidRPr="003B4D4E">
        <w:rPr>
          <w:i/>
        </w:rPr>
        <w:t>current gold standard</w:t>
      </w:r>
      <w:r w:rsidR="0047240D">
        <w:t xml:space="preserve"> way </w:t>
      </w:r>
      <w:r>
        <w:t xml:space="preserve">of </w:t>
      </w:r>
      <w:r w:rsidR="00085AA6">
        <w:t>estimating</w:t>
      </w:r>
      <w:r>
        <w:t xml:space="preserve"> </w:t>
      </w:r>
      <w:r w:rsidR="0047240D">
        <w:t xml:space="preserve">the </w:t>
      </w:r>
      <w:r w:rsidR="00C33290">
        <w:t>blood pressure around the liver.</w:t>
      </w:r>
    </w:p>
    <w:p w14:paraId="26945E5C" w14:textId="13848858" w:rsidR="00C33290" w:rsidRDefault="00C33290">
      <w:pPr>
        <w:spacing w:line="240" w:lineRule="auto"/>
        <w:jc w:val="both"/>
      </w:pPr>
    </w:p>
    <w:p w14:paraId="5E6F47B2" w14:textId="29AC315F" w:rsidR="00C33290" w:rsidRDefault="00C33290">
      <w:pPr>
        <w:spacing w:line="240" w:lineRule="auto"/>
        <w:jc w:val="both"/>
      </w:pPr>
      <w:r>
        <w:t xml:space="preserve">The measurement will be obtained by puncturing the neck vessel by a </w:t>
      </w:r>
      <w:r w:rsidR="00DD5AB6">
        <w:t xml:space="preserve">small </w:t>
      </w:r>
      <w:r>
        <w:t xml:space="preserve">needle and </w:t>
      </w:r>
      <w:r w:rsidR="00DD5AB6">
        <w:t xml:space="preserve">assessing the pressure with </w:t>
      </w:r>
      <w:r>
        <w:t xml:space="preserve">a pressure </w:t>
      </w:r>
      <w:r w:rsidR="00085AA6">
        <w:t>meter</w:t>
      </w:r>
      <w:r>
        <w:t xml:space="preserve">. </w:t>
      </w:r>
    </w:p>
    <w:p w14:paraId="24BC465C" w14:textId="52A033AB" w:rsidR="00FD18B4" w:rsidRPr="00801BFD" w:rsidRDefault="00FD18B4">
      <w:pPr>
        <w:spacing w:line="240" w:lineRule="auto"/>
        <w:jc w:val="both"/>
      </w:pPr>
    </w:p>
    <w:p w14:paraId="5EAAB164" w14:textId="4961F64C" w:rsidR="00FD18B4" w:rsidRDefault="0047240D">
      <w:pPr>
        <w:spacing w:line="240" w:lineRule="auto"/>
        <w:jc w:val="both"/>
      </w:pPr>
      <w:r>
        <w:t xml:space="preserve">The </w:t>
      </w:r>
      <w:r w:rsidR="00875746">
        <w:t xml:space="preserve">disadvantages </w:t>
      </w:r>
      <w:r>
        <w:t xml:space="preserve">of this technique </w:t>
      </w:r>
      <w:r w:rsidR="00875746">
        <w:t>include the need for an</w:t>
      </w:r>
      <w:r>
        <w:t xml:space="preserve"> invasive</w:t>
      </w:r>
      <w:r w:rsidR="00875746">
        <w:t xml:space="preserve"> procedure</w:t>
      </w:r>
      <w:r>
        <w:t>; exposure to radiation</w:t>
      </w:r>
      <w:r w:rsidR="00875746">
        <w:t xml:space="preserve"> from X-Rays done as part of the procedure and the requirement for </w:t>
      </w:r>
      <w:r>
        <w:t>a skilled radiologist</w:t>
      </w:r>
      <w:r w:rsidR="00875746">
        <w:t>.</w:t>
      </w:r>
      <w:r>
        <w:t xml:space="preserve"> </w:t>
      </w:r>
    </w:p>
    <w:p w14:paraId="6D0B5E67" w14:textId="77777777" w:rsidR="00801BFD" w:rsidRDefault="00801BFD">
      <w:pPr>
        <w:spacing w:line="240" w:lineRule="auto"/>
        <w:jc w:val="both"/>
        <w:rPr>
          <w:u w:val="single"/>
        </w:rPr>
      </w:pPr>
    </w:p>
    <w:p w14:paraId="68319552" w14:textId="03674B7C" w:rsidR="00FD18B4" w:rsidRPr="003B4D4E" w:rsidRDefault="00C33290">
      <w:pPr>
        <w:spacing w:line="240" w:lineRule="auto"/>
        <w:jc w:val="both"/>
        <w:rPr>
          <w:b/>
          <w:u w:val="single"/>
        </w:rPr>
      </w:pPr>
      <w:r>
        <w:rPr>
          <w:b/>
          <w:u w:val="single"/>
        </w:rPr>
        <w:t>Ultrasound guided pressure measurement via the mouth</w:t>
      </w:r>
      <w:r w:rsidR="0047240D" w:rsidRPr="003B4D4E">
        <w:rPr>
          <w:b/>
          <w:u w:val="single"/>
        </w:rPr>
        <w:t xml:space="preserve"> (EUS-PPGM) Approach</w:t>
      </w:r>
    </w:p>
    <w:p w14:paraId="513A4706" w14:textId="18A1E657" w:rsidR="00FD18B4" w:rsidRDefault="00875746">
      <w:pPr>
        <w:spacing w:line="240" w:lineRule="auto"/>
        <w:jc w:val="both"/>
      </w:pPr>
      <w:r>
        <w:t xml:space="preserve">This </w:t>
      </w:r>
      <w:r w:rsidR="0047240D">
        <w:t xml:space="preserve">is a newer technique, </w:t>
      </w:r>
      <w:r>
        <w:t xml:space="preserve">involves a </w:t>
      </w:r>
      <w:r w:rsidR="0047240D">
        <w:t>less invasive procedure</w:t>
      </w:r>
      <w:r>
        <w:t>, and</w:t>
      </w:r>
      <w:r w:rsidR="0047240D">
        <w:t xml:space="preserve"> measure</w:t>
      </w:r>
      <w:r>
        <w:t>s</w:t>
      </w:r>
      <w:r w:rsidR="0047240D">
        <w:t xml:space="preserve"> the </w:t>
      </w:r>
      <w:r w:rsidR="00DD5AB6">
        <w:t>pressure around the liver directly.</w:t>
      </w:r>
    </w:p>
    <w:p w14:paraId="7018A049" w14:textId="77777777" w:rsidR="00DD5AB6" w:rsidRDefault="00DD5AB6">
      <w:pPr>
        <w:spacing w:line="240" w:lineRule="auto"/>
        <w:jc w:val="both"/>
      </w:pPr>
    </w:p>
    <w:p w14:paraId="2D201AF2" w14:textId="5E2254AA" w:rsidR="00DD5AB6" w:rsidRDefault="00DD5AB6">
      <w:pPr>
        <w:spacing w:line="240" w:lineRule="auto"/>
        <w:jc w:val="both"/>
      </w:pPr>
      <w:r>
        <w:t>The ultrasound de</w:t>
      </w:r>
      <w:r w:rsidR="00B131F3">
        <w:t xml:space="preserve">vice will be inserted into the stomach via the </w:t>
      </w:r>
      <w:r>
        <w:t xml:space="preserve">mouth.  A very small needle will be used to puncture the stomach and liver to assess the </w:t>
      </w:r>
      <w:r w:rsidR="00B131F3">
        <w:t xml:space="preserve">blood </w:t>
      </w:r>
      <w:r>
        <w:t xml:space="preserve">pressure with a </w:t>
      </w:r>
      <w:r w:rsidR="00085AA6">
        <w:t>pressure meter.</w:t>
      </w:r>
    </w:p>
    <w:p w14:paraId="782B613B" w14:textId="77777777" w:rsidR="00FD18B4" w:rsidRDefault="00FD18B4">
      <w:pPr>
        <w:spacing w:line="240" w:lineRule="auto"/>
        <w:jc w:val="both"/>
      </w:pPr>
    </w:p>
    <w:p w14:paraId="333E08F3" w14:textId="60650DF4" w:rsidR="00FD18B4" w:rsidRDefault="0047240D">
      <w:pPr>
        <w:spacing w:line="240" w:lineRule="auto"/>
        <w:jc w:val="both"/>
      </w:pPr>
      <w:r>
        <w:t xml:space="preserve">This method has been tested in </w:t>
      </w:r>
      <w:r w:rsidR="00DD5AB6">
        <w:t xml:space="preserve">animal </w:t>
      </w:r>
      <w:r>
        <w:t xml:space="preserve">and human studies.  There </w:t>
      </w:r>
      <w:r w:rsidR="00085AA6">
        <w:t>are</w:t>
      </w:r>
      <w:r>
        <w:t xml:space="preserve"> two separate research studies </w:t>
      </w:r>
      <w:r w:rsidR="00DD5AB6">
        <w:t xml:space="preserve">and </w:t>
      </w:r>
      <w:r>
        <w:t xml:space="preserve">showed a 100% technical success rate, with no adverse events of infection or bleeding. </w:t>
      </w:r>
    </w:p>
    <w:p w14:paraId="6DEA1722" w14:textId="77777777" w:rsidR="00FD18B4" w:rsidRDefault="0047240D">
      <w:pPr>
        <w:spacing w:line="240" w:lineRule="auto"/>
        <w:jc w:val="both"/>
      </w:pPr>
      <w:r>
        <w:t xml:space="preserve"> </w:t>
      </w:r>
    </w:p>
    <w:p w14:paraId="488670C8" w14:textId="289ADD71" w:rsidR="00FD18B4" w:rsidRDefault="00DD5AB6">
      <w:pPr>
        <w:spacing w:line="240" w:lineRule="auto"/>
        <w:jc w:val="both"/>
      </w:pPr>
      <w:r>
        <w:t xml:space="preserve">With this technique, </w:t>
      </w:r>
      <w:r w:rsidR="0047240D">
        <w:t>it requires no iodinated contrast</w:t>
      </w:r>
      <w:r w:rsidR="001C3C54">
        <w:t xml:space="preserve"> or </w:t>
      </w:r>
      <w:r w:rsidR="0047240D">
        <w:t>radiation exposure</w:t>
      </w:r>
      <w:r w:rsidR="00BA534F">
        <w:t xml:space="preserve"> from X-Rays</w:t>
      </w:r>
      <w:r w:rsidR="0047240D">
        <w:t>, and allows for direct measurement which is likely to be more accurate</w:t>
      </w:r>
      <w:r>
        <w:t>.</w:t>
      </w:r>
    </w:p>
    <w:p w14:paraId="68A18531" w14:textId="77777777" w:rsidR="00FD18B4" w:rsidRPr="00801BFD" w:rsidRDefault="00FD18B4">
      <w:pPr>
        <w:spacing w:line="240" w:lineRule="auto"/>
        <w:jc w:val="both"/>
      </w:pPr>
    </w:p>
    <w:tbl>
      <w:tblPr>
        <w:tblStyle w:val="a3"/>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FD18B4" w14:paraId="13A3A9A8" w14:textId="77777777" w:rsidTr="003B4D4E">
        <w:trPr>
          <w:trHeight w:val="193"/>
        </w:trPr>
        <w:tc>
          <w:tcPr>
            <w:tcW w:w="8880" w:type="dxa"/>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tcPr>
          <w:p w14:paraId="177F8F28" w14:textId="77777777" w:rsidR="00FD18B4" w:rsidRPr="00801BFD" w:rsidRDefault="0047240D">
            <w:pPr>
              <w:spacing w:line="240" w:lineRule="auto"/>
              <w:jc w:val="both"/>
              <w:rPr>
                <w:b/>
                <w:color w:val="FFFFFF"/>
                <w:sz w:val="28"/>
                <w:szCs w:val="28"/>
              </w:rPr>
            </w:pPr>
            <w:r w:rsidRPr="00801BFD">
              <w:rPr>
                <w:b/>
                <w:color w:val="FFFFFF"/>
                <w:sz w:val="28"/>
                <w:szCs w:val="28"/>
              </w:rPr>
              <w:t>How is the study designed?</w:t>
            </w:r>
          </w:p>
        </w:tc>
      </w:tr>
    </w:tbl>
    <w:p w14:paraId="6DAF3AAA" w14:textId="02BD8E33" w:rsidR="00FD18B4" w:rsidRDefault="0047240D">
      <w:pPr>
        <w:spacing w:line="240" w:lineRule="auto"/>
        <w:jc w:val="both"/>
      </w:pPr>
      <w:r>
        <w:lastRenderedPageBreak/>
        <w:t xml:space="preserve">We </w:t>
      </w:r>
      <w:r w:rsidR="00BA534F">
        <w:t>are</w:t>
      </w:r>
      <w:r>
        <w:t xml:space="preserve"> aiming to recruit up to 40 patients to participate in this study.  This is the first study looking at this in New Zealand.  </w:t>
      </w:r>
      <w:r w:rsidR="00BA534F">
        <w:t>T</w:t>
      </w:r>
      <w:r>
        <w:t xml:space="preserve">here is </w:t>
      </w:r>
      <w:r w:rsidR="00BA534F">
        <w:t xml:space="preserve">currently </w:t>
      </w:r>
      <w:r>
        <w:t xml:space="preserve">a similar study </w:t>
      </w:r>
      <w:r w:rsidR="00BA534F">
        <w:t>being conducted at</w:t>
      </w:r>
      <w:r>
        <w:t xml:space="preserve"> the Royal Adelaide Hospital, Australia. </w:t>
      </w:r>
    </w:p>
    <w:p w14:paraId="766A7135" w14:textId="77777777" w:rsidR="00FD18B4" w:rsidRDefault="00FD18B4">
      <w:pPr>
        <w:spacing w:line="240" w:lineRule="auto"/>
        <w:jc w:val="both"/>
      </w:pPr>
    </w:p>
    <w:tbl>
      <w:tblPr>
        <w:tblStyle w:val="a4"/>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FD18B4" w14:paraId="6B2F23DF" w14:textId="77777777" w:rsidTr="003B4D4E">
        <w:trPr>
          <w:trHeight w:val="23"/>
        </w:trPr>
        <w:tc>
          <w:tcPr>
            <w:tcW w:w="8880" w:type="dxa"/>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tcPr>
          <w:p w14:paraId="6C85FC5B" w14:textId="77777777" w:rsidR="00FD18B4" w:rsidRPr="00801BFD" w:rsidRDefault="0047240D">
            <w:pPr>
              <w:spacing w:line="240" w:lineRule="auto"/>
              <w:jc w:val="both"/>
              <w:rPr>
                <w:b/>
                <w:color w:val="FFFFFF"/>
                <w:sz w:val="28"/>
                <w:szCs w:val="28"/>
              </w:rPr>
            </w:pPr>
            <w:r w:rsidRPr="00801BFD">
              <w:rPr>
                <w:b/>
                <w:color w:val="FFFFFF"/>
                <w:sz w:val="28"/>
                <w:szCs w:val="28"/>
              </w:rPr>
              <w:t>Who can take part in the study?</w:t>
            </w:r>
          </w:p>
        </w:tc>
      </w:tr>
    </w:tbl>
    <w:p w14:paraId="6BF6200B" w14:textId="3AD56205" w:rsidR="00FD18B4" w:rsidRDefault="0047240D">
      <w:pPr>
        <w:spacing w:line="240" w:lineRule="auto"/>
        <w:jc w:val="both"/>
      </w:pPr>
      <w:r>
        <w:t xml:space="preserve">You are being approached about this study because you have been diagnosed with </w:t>
      </w:r>
      <w:r w:rsidR="001C3C54">
        <w:t xml:space="preserve">cancer in your </w:t>
      </w:r>
      <w:r>
        <w:t xml:space="preserve">liver and your specialist has recommended </w:t>
      </w:r>
      <w:r w:rsidR="00BA534F">
        <w:t xml:space="preserve">that </w:t>
      </w:r>
      <w:r>
        <w:t xml:space="preserve">you undergo surgery to remove cancer in </w:t>
      </w:r>
      <w:r w:rsidR="001C3C54">
        <w:t xml:space="preserve">your </w:t>
      </w:r>
      <w:r>
        <w:t xml:space="preserve">liver or liver transplantation.  </w:t>
      </w:r>
      <w:r w:rsidR="00E12BD5">
        <w:t xml:space="preserve">You will be reviewed in the General Surgical outpatient clinic to discuss the </w:t>
      </w:r>
      <w:r w:rsidR="00FB7E0C">
        <w:t xml:space="preserve">pressure </w:t>
      </w:r>
      <w:r w:rsidR="00E12BD5">
        <w:t xml:space="preserve">finding and treatment options.  </w:t>
      </w:r>
    </w:p>
    <w:p w14:paraId="5C382AD9" w14:textId="77777777" w:rsidR="00FD18B4" w:rsidRDefault="0047240D">
      <w:pPr>
        <w:spacing w:line="240" w:lineRule="auto"/>
        <w:jc w:val="both"/>
      </w:pPr>
      <w:r>
        <w:t xml:space="preserve"> </w:t>
      </w:r>
    </w:p>
    <w:p w14:paraId="71D0B38D" w14:textId="08509FC0" w:rsidR="00FD18B4" w:rsidRDefault="0047240D">
      <w:pPr>
        <w:spacing w:line="240" w:lineRule="auto"/>
        <w:jc w:val="both"/>
      </w:pPr>
      <w:r>
        <w:t xml:space="preserve">You </w:t>
      </w:r>
      <w:r w:rsidR="00BA534F">
        <w:t xml:space="preserve">may </w:t>
      </w:r>
      <w:r>
        <w:t xml:space="preserve">be excluded from the study if </w:t>
      </w:r>
      <w:r w:rsidR="00BA534F">
        <w:t xml:space="preserve">you have significant abnormal blood </w:t>
      </w:r>
      <w:r w:rsidR="00B131F3">
        <w:t>results</w:t>
      </w:r>
      <w:r>
        <w:t xml:space="preserve">, having significant </w:t>
      </w:r>
      <w:r w:rsidR="000878CB">
        <w:t>fluid in the abdomen</w:t>
      </w:r>
      <w:r>
        <w:t xml:space="preserve">, severe liver scarring, </w:t>
      </w:r>
      <w:r w:rsidR="000878CB">
        <w:t xml:space="preserve">or if you have </w:t>
      </w:r>
      <w:r>
        <w:t xml:space="preserve">large </w:t>
      </w:r>
      <w:r w:rsidR="000878CB">
        <w:t xml:space="preserve">blood vessels in your oesophagus or stomach </w:t>
      </w:r>
      <w:r>
        <w:t>that stop our device reach</w:t>
      </w:r>
      <w:r w:rsidR="000878CB">
        <w:t>ing</w:t>
      </w:r>
      <w:r>
        <w:t xml:space="preserve"> your liver.</w:t>
      </w:r>
    </w:p>
    <w:p w14:paraId="6E851790" w14:textId="77777777" w:rsidR="00BD793D" w:rsidRDefault="00BD793D" w:rsidP="00BD793D">
      <w:pPr>
        <w:spacing w:line="240" w:lineRule="auto"/>
        <w:jc w:val="both"/>
      </w:pPr>
    </w:p>
    <w:p w14:paraId="02E5EC86" w14:textId="180D4D3D" w:rsidR="00BD793D" w:rsidRDefault="00BD793D" w:rsidP="00BD793D">
      <w:pPr>
        <w:spacing w:line="240" w:lineRule="auto"/>
        <w:jc w:val="both"/>
      </w:pPr>
      <w:r>
        <w:t>Even thou</w:t>
      </w:r>
      <w:r w:rsidR="000878CB">
        <w:t>gh</w:t>
      </w:r>
      <w:r>
        <w:t xml:space="preserve"> the </w:t>
      </w:r>
      <w:r w:rsidR="00FB7E0C">
        <w:t>pressure measurement via the neck</w:t>
      </w:r>
      <w:r>
        <w:t xml:space="preserve"> is the </w:t>
      </w:r>
      <w:r w:rsidR="00FB7E0C">
        <w:t>gold standard way to measure high pressure around the liver</w:t>
      </w:r>
      <w:r>
        <w:t>, it may or may not be done routinely if you decide not to take part in this study.</w:t>
      </w:r>
    </w:p>
    <w:p w14:paraId="0BF001F7" w14:textId="5158D162" w:rsidR="00FD18B4" w:rsidRDefault="00FD18B4">
      <w:pPr>
        <w:spacing w:line="240" w:lineRule="auto"/>
        <w:jc w:val="both"/>
        <w:rPr>
          <w:i/>
        </w:rPr>
      </w:pPr>
    </w:p>
    <w:p w14:paraId="11881735" w14:textId="77777777" w:rsidR="00FD18B4" w:rsidRPr="00801BFD" w:rsidRDefault="0047240D" w:rsidP="003B4D4E">
      <w:pPr>
        <w:pStyle w:val="Heading2"/>
        <w:keepNext w:val="0"/>
        <w:keepLines w:val="0"/>
        <w:shd w:val="clear" w:color="auto" w:fill="2F5496"/>
        <w:spacing w:before="0" w:after="0" w:line="360" w:lineRule="auto"/>
        <w:jc w:val="both"/>
        <w:rPr>
          <w:b/>
          <w:color w:val="FFFFFF"/>
          <w:sz w:val="28"/>
          <w:szCs w:val="28"/>
        </w:rPr>
      </w:pPr>
      <w:bookmarkStart w:id="2" w:name="_dklcl2ojarln" w:colFirst="0" w:colLast="0"/>
      <w:bookmarkEnd w:id="2"/>
      <w:r w:rsidRPr="00801BFD">
        <w:rPr>
          <w:b/>
          <w:color w:val="FFFFFF"/>
          <w:sz w:val="28"/>
          <w:szCs w:val="28"/>
        </w:rPr>
        <w:t>What will my participation in the study involve?</w:t>
      </w:r>
    </w:p>
    <w:p w14:paraId="253A90BF" w14:textId="16782CEB" w:rsidR="00FD18B4" w:rsidRDefault="0047240D">
      <w:pPr>
        <w:spacing w:line="240" w:lineRule="auto"/>
        <w:jc w:val="both"/>
      </w:pPr>
      <w:r>
        <w:t>To take part in this study</w:t>
      </w:r>
      <w:r w:rsidR="00D76808">
        <w:t>,</w:t>
      </w:r>
      <w:r>
        <w:t xml:space="preserve"> you need to come to our endoscopy unit (Reception J, Level 3 in the Waiora building) for </w:t>
      </w:r>
      <w:r w:rsidR="00340328">
        <w:t xml:space="preserve">a procedure </w:t>
      </w:r>
      <w:r w:rsidR="001F4C48">
        <w:t>to examine the upper part of your digestive tract</w:t>
      </w:r>
      <w:r w:rsidR="00FB7E0C">
        <w:t xml:space="preserve"> with the ultrasound device</w:t>
      </w:r>
      <w:r>
        <w:t xml:space="preserve">. It will be done by </w:t>
      </w:r>
      <w:r w:rsidR="00340328">
        <w:t xml:space="preserve">a specialist experienced in </w:t>
      </w:r>
      <w:r w:rsidR="001F4C48">
        <w:t>the procedure.</w:t>
      </w:r>
      <w:r w:rsidR="000F38FB">
        <w:t xml:space="preserve"> </w:t>
      </w:r>
      <w:r w:rsidR="001F4C48">
        <w:t>T</w:t>
      </w:r>
      <w:r w:rsidR="000F38FB">
        <w:t xml:space="preserve">he Endoscopist will explain the procedure to you and your </w:t>
      </w:r>
      <w:r w:rsidR="001F4C48">
        <w:t>w</w:t>
      </w:r>
      <w:r w:rsidR="001F4C48" w:rsidRPr="00B81BAD">
        <w:t>hānau</w:t>
      </w:r>
      <w:r w:rsidR="001F4C48">
        <w:t xml:space="preserve"> </w:t>
      </w:r>
      <w:r w:rsidR="000F38FB">
        <w:t>prior to the procedure and answer any questions or concerns</w:t>
      </w:r>
      <w:r>
        <w:t xml:space="preserve">.  </w:t>
      </w:r>
      <w:r w:rsidR="00A019BC">
        <w:t>Y</w:t>
      </w:r>
      <w:r>
        <w:t xml:space="preserve">ou will </w:t>
      </w:r>
      <w:r w:rsidR="00A019BC">
        <w:t xml:space="preserve">also </w:t>
      </w:r>
      <w:r>
        <w:t xml:space="preserve">be invited to come to the Radiology department (Reception J, Level 3 in the Waiora building) for the </w:t>
      </w:r>
      <w:r w:rsidR="00A019BC">
        <w:t>pressure</w:t>
      </w:r>
      <w:r>
        <w:t xml:space="preserve"> </w:t>
      </w:r>
      <w:r w:rsidR="00A019BC">
        <w:t xml:space="preserve">measurement via the </w:t>
      </w:r>
      <w:r w:rsidR="00FB7E0C">
        <w:t>neck vessel</w:t>
      </w:r>
      <w:r w:rsidR="00A019BC">
        <w:t xml:space="preserve"> </w:t>
      </w:r>
      <w:r>
        <w:t xml:space="preserve">within 7 days prior to surgery.  It will be </w:t>
      </w:r>
      <w:r w:rsidR="001F4C48">
        <w:t xml:space="preserve">performed </w:t>
      </w:r>
      <w:r>
        <w:t xml:space="preserve">by </w:t>
      </w:r>
      <w:r w:rsidR="001F4C48">
        <w:t>a</w:t>
      </w:r>
      <w:r>
        <w:t xml:space="preserve"> radiologist</w:t>
      </w:r>
      <w:r w:rsidR="001F4C48">
        <w:t xml:space="preserve"> experienced with the procedure</w:t>
      </w:r>
      <w:r>
        <w:t>.</w:t>
      </w:r>
      <w:r w:rsidR="000F38FB">
        <w:t xml:space="preserve"> The radiologist will explain the procedure to you and your </w:t>
      </w:r>
      <w:r w:rsidR="001F4C48">
        <w:t>w</w:t>
      </w:r>
      <w:r w:rsidR="001F4C48" w:rsidRPr="00B81BAD">
        <w:t>hānau</w:t>
      </w:r>
      <w:r w:rsidR="001F4C48">
        <w:t xml:space="preserve"> </w:t>
      </w:r>
      <w:r w:rsidR="000F38FB">
        <w:t>prior to the procedure and answer any questions or concerns.</w:t>
      </w:r>
    </w:p>
    <w:p w14:paraId="52CFC7BA" w14:textId="77777777" w:rsidR="000F38FB" w:rsidRDefault="000F38FB">
      <w:pPr>
        <w:spacing w:line="240" w:lineRule="auto"/>
        <w:jc w:val="both"/>
      </w:pPr>
    </w:p>
    <w:p w14:paraId="694F1799" w14:textId="496161EB" w:rsidR="00FD18B4" w:rsidRDefault="0047240D">
      <w:pPr>
        <w:spacing w:line="240" w:lineRule="auto"/>
        <w:jc w:val="both"/>
      </w:pPr>
      <w:r>
        <w:t>These procedures are generally done as a day-case, however, if you experience any adverse reaction</w:t>
      </w:r>
      <w:r w:rsidR="001F4C48">
        <w:t>s</w:t>
      </w:r>
      <w:r>
        <w:t xml:space="preserve">, you </w:t>
      </w:r>
      <w:r w:rsidR="001F4C48">
        <w:t xml:space="preserve">may </w:t>
      </w:r>
      <w:r>
        <w:t xml:space="preserve">be asked to stay in the hospital until you recover from </w:t>
      </w:r>
      <w:r w:rsidR="001F4C48">
        <w:t>this</w:t>
      </w:r>
      <w:r>
        <w:t>.</w:t>
      </w:r>
    </w:p>
    <w:p w14:paraId="1A4935AE" w14:textId="37F64811" w:rsidR="001C3C54" w:rsidRDefault="001C3C54">
      <w:pPr>
        <w:spacing w:line="240" w:lineRule="auto"/>
        <w:jc w:val="both"/>
        <w:rPr>
          <w:i/>
        </w:rPr>
      </w:pPr>
    </w:p>
    <w:p w14:paraId="4A808F82" w14:textId="77777777" w:rsidR="00FD18B4" w:rsidRDefault="0047240D">
      <w:pPr>
        <w:spacing w:line="240" w:lineRule="auto"/>
        <w:jc w:val="both"/>
        <w:rPr>
          <w:i/>
        </w:rPr>
      </w:pPr>
      <w:r>
        <w:t>No samples such as blood, urine, tissue will be collected for this study</w:t>
      </w:r>
      <w:r>
        <w:rPr>
          <w:i/>
        </w:rPr>
        <w:t>.</w:t>
      </w:r>
    </w:p>
    <w:p w14:paraId="32C9C195" w14:textId="77777777" w:rsidR="00FB7E0C" w:rsidRDefault="00FB7E0C">
      <w:pPr>
        <w:spacing w:line="240" w:lineRule="auto"/>
        <w:jc w:val="both"/>
        <w:rPr>
          <w:i/>
        </w:rPr>
      </w:pPr>
    </w:p>
    <w:p w14:paraId="6EE3B5C9" w14:textId="531A28AC" w:rsidR="000F38FB" w:rsidRDefault="0047240D">
      <w:pPr>
        <w:spacing w:line="240" w:lineRule="auto"/>
        <w:jc w:val="both"/>
      </w:pPr>
      <w:r>
        <w:t xml:space="preserve">You will be follow-up </w:t>
      </w:r>
      <w:r w:rsidR="00B54B0C">
        <w:t xml:space="preserve">24 hours, </w:t>
      </w:r>
      <w:r>
        <w:t xml:space="preserve">7 days and 12 weeks after </w:t>
      </w:r>
      <w:r w:rsidR="00C666D4">
        <w:t xml:space="preserve">the procedures </w:t>
      </w:r>
      <w:r>
        <w:t>with either a clinic review or a phone call.</w:t>
      </w:r>
    </w:p>
    <w:p w14:paraId="61A68EE2" w14:textId="77777777" w:rsidR="00FB7E0C" w:rsidRDefault="00FB7E0C">
      <w:pPr>
        <w:spacing w:line="240" w:lineRule="auto"/>
        <w:jc w:val="both"/>
        <w:rPr>
          <w:b/>
        </w:rPr>
      </w:pPr>
    </w:p>
    <w:p w14:paraId="79745048" w14:textId="22F665A7" w:rsidR="00A25BBB" w:rsidRPr="003B4D4E" w:rsidRDefault="00A25BBB">
      <w:pPr>
        <w:spacing w:line="240" w:lineRule="auto"/>
        <w:jc w:val="both"/>
        <w:rPr>
          <w:b/>
        </w:rPr>
      </w:pPr>
      <w:r w:rsidRPr="003B4D4E">
        <w:rPr>
          <w:b/>
        </w:rPr>
        <w:t>Cultural consideration</w:t>
      </w:r>
    </w:p>
    <w:p w14:paraId="6FF89E17" w14:textId="70DBAC50" w:rsidR="00A25BBB" w:rsidRDefault="00A25BBB" w:rsidP="003B4D4E">
      <w:pPr>
        <w:spacing w:line="240" w:lineRule="auto"/>
        <w:jc w:val="both"/>
      </w:pPr>
      <w:r w:rsidRPr="003B4D4E">
        <w:t xml:space="preserve">We understand that Māori may have cultural considerations when participating in any study, </w:t>
      </w:r>
      <w:r>
        <w:t>w</w:t>
      </w:r>
      <w:r w:rsidRPr="003B4D4E">
        <w:t>e acknowledge the experience and knowledge shared by participants is a taonga; data collected is treated as invaluable an</w:t>
      </w:r>
      <w:r w:rsidRPr="00FB7E0C">
        <w:t xml:space="preserve">d will be treated with respect. </w:t>
      </w:r>
      <w:r w:rsidRPr="003B4D4E">
        <w:t xml:space="preserve"> Further,</w:t>
      </w:r>
      <w:r>
        <w:t xml:space="preserve"> Waikato hospital</w:t>
      </w:r>
      <w:r w:rsidRPr="003B4D4E">
        <w:t xml:space="preserve"> respects the importance of tikanga so please inform us if you wish to have whānau support present.</w:t>
      </w:r>
    </w:p>
    <w:p w14:paraId="7EE0396F" w14:textId="77777777" w:rsidR="00A25BBB" w:rsidRDefault="00A25BBB">
      <w:pPr>
        <w:spacing w:line="240" w:lineRule="auto"/>
        <w:jc w:val="both"/>
      </w:pPr>
    </w:p>
    <w:p w14:paraId="47C6F297" w14:textId="77777777" w:rsidR="00FD18B4" w:rsidRPr="00801BFD" w:rsidRDefault="0047240D" w:rsidP="003B4D4E">
      <w:pPr>
        <w:pStyle w:val="Heading2"/>
        <w:keepNext w:val="0"/>
        <w:keepLines w:val="0"/>
        <w:shd w:val="clear" w:color="auto" w:fill="2F5496"/>
        <w:spacing w:before="0" w:after="0" w:line="360" w:lineRule="auto"/>
        <w:jc w:val="both"/>
        <w:rPr>
          <w:b/>
          <w:color w:val="FFFFFF"/>
          <w:sz w:val="28"/>
          <w:szCs w:val="28"/>
        </w:rPr>
      </w:pPr>
      <w:bookmarkStart w:id="3" w:name="_66mb3aexse68" w:colFirst="0" w:colLast="0"/>
      <w:bookmarkEnd w:id="3"/>
      <w:r w:rsidRPr="00801BFD">
        <w:rPr>
          <w:b/>
          <w:color w:val="FFFFFF"/>
          <w:sz w:val="28"/>
          <w:szCs w:val="28"/>
        </w:rPr>
        <w:t>What are the possible risks of this study?</w:t>
      </w:r>
    </w:p>
    <w:p w14:paraId="0F594943" w14:textId="77777777" w:rsidR="00FB7E0C" w:rsidRDefault="00FB7E0C">
      <w:pPr>
        <w:spacing w:line="240" w:lineRule="auto"/>
        <w:jc w:val="both"/>
        <w:rPr>
          <w:b/>
          <w:u w:val="single"/>
        </w:rPr>
      </w:pPr>
      <w:r w:rsidRPr="00056D2B">
        <w:rPr>
          <w:b/>
          <w:u w:val="single"/>
        </w:rPr>
        <w:t xml:space="preserve">Pressure measurement via the neck - Transjugular Approach </w:t>
      </w:r>
    </w:p>
    <w:p w14:paraId="5A51E611" w14:textId="0A90A495" w:rsidR="00FD18B4" w:rsidRDefault="0047240D">
      <w:pPr>
        <w:spacing w:line="240" w:lineRule="auto"/>
        <w:jc w:val="both"/>
      </w:pPr>
      <w:r>
        <w:t>It is considered a safe procedure.</w:t>
      </w:r>
    </w:p>
    <w:p w14:paraId="12F3F54B" w14:textId="77777777" w:rsidR="000F38FB" w:rsidRDefault="000F38FB">
      <w:pPr>
        <w:spacing w:line="240" w:lineRule="auto"/>
        <w:jc w:val="both"/>
      </w:pPr>
    </w:p>
    <w:p w14:paraId="3415ECED" w14:textId="77777777" w:rsidR="00FD18B4" w:rsidRDefault="0047240D">
      <w:pPr>
        <w:spacing w:line="240" w:lineRule="auto"/>
        <w:jc w:val="both"/>
      </w:pPr>
      <w:r>
        <w:t xml:space="preserve"> Major complications are infrequent and include:</w:t>
      </w:r>
    </w:p>
    <w:p w14:paraId="482F2028" w14:textId="77777777" w:rsidR="00E93E95" w:rsidRDefault="0047240D">
      <w:pPr>
        <w:spacing w:line="240" w:lineRule="auto"/>
        <w:ind w:left="1080" w:hanging="360"/>
        <w:jc w:val="both"/>
      </w:pPr>
      <w:r>
        <w:t>-</w:t>
      </w:r>
      <w:r>
        <w:rPr>
          <w:rFonts w:ascii="Times New Roman" w:eastAsia="Times New Roman" w:hAnsi="Times New Roman" w:cs="Times New Roman"/>
          <w:sz w:val="14"/>
          <w:szCs w:val="14"/>
        </w:rPr>
        <w:t xml:space="preserve">    </w:t>
      </w:r>
      <w:r>
        <w:t xml:space="preserve">  Bleeding</w:t>
      </w:r>
    </w:p>
    <w:p w14:paraId="4D4D851D" w14:textId="6A069456" w:rsidR="00B131F3" w:rsidRDefault="00E93E95">
      <w:pPr>
        <w:spacing w:line="240" w:lineRule="auto"/>
        <w:ind w:left="1080" w:hanging="360"/>
        <w:jc w:val="both"/>
      </w:pPr>
      <w:r>
        <w:t xml:space="preserve">-   </w:t>
      </w:r>
      <w:r>
        <w:rPr>
          <w:rFonts w:ascii="Times New Roman" w:eastAsia="Times New Roman" w:hAnsi="Times New Roman" w:cs="Times New Roman"/>
          <w:sz w:val="14"/>
          <w:szCs w:val="14"/>
        </w:rPr>
        <w:t xml:space="preserve">   </w:t>
      </w:r>
      <w:r>
        <w:t>He</w:t>
      </w:r>
      <w:r w:rsidR="0047240D">
        <w:t>matoma</w:t>
      </w:r>
      <w:r w:rsidR="00D76808">
        <w:t xml:space="preserve"> (bruise)</w:t>
      </w:r>
      <w:r w:rsidR="0047240D">
        <w:t xml:space="preserve"> at the puncture site </w:t>
      </w:r>
    </w:p>
    <w:p w14:paraId="52F17320" w14:textId="4CDD092E" w:rsidR="00FD18B4" w:rsidRDefault="00FD18B4">
      <w:pPr>
        <w:spacing w:line="240" w:lineRule="auto"/>
        <w:ind w:left="1080" w:hanging="360"/>
        <w:jc w:val="both"/>
      </w:pPr>
    </w:p>
    <w:p w14:paraId="13DA6F3D" w14:textId="77777777" w:rsidR="00FD18B4" w:rsidRDefault="0047240D">
      <w:pPr>
        <w:spacing w:line="240" w:lineRule="auto"/>
        <w:jc w:val="both"/>
      </w:pPr>
      <w:r>
        <w:lastRenderedPageBreak/>
        <w:t xml:space="preserve"> More rarely:</w:t>
      </w:r>
    </w:p>
    <w:p w14:paraId="3DEA3E1E" w14:textId="77777777" w:rsidR="00FD18B4" w:rsidRDefault="0047240D">
      <w:pPr>
        <w:spacing w:line="240" w:lineRule="auto"/>
        <w:ind w:left="1080" w:hanging="360"/>
        <w:jc w:val="both"/>
      </w:pPr>
      <w:r>
        <w:t>-</w:t>
      </w:r>
      <w:r>
        <w:rPr>
          <w:rFonts w:ascii="Times New Roman" w:eastAsia="Times New Roman" w:hAnsi="Times New Roman" w:cs="Times New Roman"/>
          <w:sz w:val="14"/>
          <w:szCs w:val="14"/>
        </w:rPr>
        <w:t xml:space="preserve">        </w:t>
      </w:r>
      <w:r>
        <w:t>Arteriovenous fistulae</w:t>
      </w:r>
      <w:r w:rsidR="00D76808">
        <w:t xml:space="preserve"> (</w:t>
      </w:r>
      <w:r w:rsidR="00D76808" w:rsidRPr="00D76808">
        <w:t>connection between an artery and a vein</w:t>
      </w:r>
      <w:r w:rsidR="00D76808">
        <w:t>)</w:t>
      </w:r>
    </w:p>
    <w:p w14:paraId="5E5DDF43" w14:textId="56B5F9F5" w:rsidR="00FD18B4" w:rsidRDefault="0047240D">
      <w:pPr>
        <w:spacing w:line="240" w:lineRule="auto"/>
        <w:ind w:left="1080" w:hanging="360"/>
        <w:jc w:val="both"/>
      </w:pPr>
      <w:r>
        <w:t>-</w:t>
      </w:r>
      <w:r>
        <w:rPr>
          <w:rFonts w:ascii="Times New Roman" w:eastAsia="Times New Roman" w:hAnsi="Times New Roman" w:cs="Times New Roman"/>
          <w:sz w:val="14"/>
          <w:szCs w:val="14"/>
        </w:rPr>
        <w:t xml:space="preserve">      </w:t>
      </w:r>
      <w:r>
        <w:t>Horner syndrome</w:t>
      </w:r>
      <w:r w:rsidR="00D76808">
        <w:t xml:space="preserve"> (</w:t>
      </w:r>
      <w:r w:rsidR="00D76808" w:rsidRPr="00D76808">
        <w:t>An interruption of nerve supply from the brain to the face and eye, on one side of the body</w:t>
      </w:r>
      <w:r w:rsidR="00D76808">
        <w:t>)</w:t>
      </w:r>
    </w:p>
    <w:p w14:paraId="524AE96D" w14:textId="0F5A7D94" w:rsidR="00FD18B4" w:rsidRDefault="0047240D">
      <w:pPr>
        <w:spacing w:line="240" w:lineRule="auto"/>
        <w:ind w:left="1080" w:hanging="360"/>
        <w:jc w:val="both"/>
      </w:pPr>
      <w:r>
        <w:t>-</w:t>
      </w:r>
      <w:r>
        <w:rPr>
          <w:rFonts w:ascii="Times New Roman" w:eastAsia="Times New Roman" w:hAnsi="Times New Roman" w:cs="Times New Roman"/>
          <w:sz w:val="14"/>
          <w:szCs w:val="14"/>
        </w:rPr>
        <w:t xml:space="preserve">   </w:t>
      </w:r>
      <w:r>
        <w:t xml:space="preserve">  </w:t>
      </w:r>
      <w:r w:rsidR="00E93E95">
        <w:t xml:space="preserve"> </w:t>
      </w:r>
      <w:r w:rsidR="003E7C4D">
        <w:t xml:space="preserve">Abnormal heart rhythms </w:t>
      </w:r>
      <w:r>
        <w:t>(</w:t>
      </w:r>
      <w:r w:rsidR="005A32E3">
        <w:t>recovery without any treatment</w:t>
      </w:r>
      <w:r>
        <w:t xml:space="preserve"> </w:t>
      </w:r>
      <w:r w:rsidR="00490B68">
        <w:t xml:space="preserve">is expected </w:t>
      </w:r>
      <w:r>
        <w:t>in more than 90% of occasions).</w:t>
      </w:r>
    </w:p>
    <w:p w14:paraId="1EE9DD81" w14:textId="77777777" w:rsidR="00FD18B4" w:rsidRDefault="0047240D">
      <w:pPr>
        <w:spacing w:line="240" w:lineRule="auto"/>
        <w:ind w:left="1800" w:hanging="360"/>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The use of ultrasound guidance for the puncture reduces these complications.</w:t>
      </w:r>
    </w:p>
    <w:p w14:paraId="0CE36EB7" w14:textId="75A084D0" w:rsidR="00FD18B4" w:rsidRDefault="0047240D">
      <w:pPr>
        <w:spacing w:line="240" w:lineRule="auto"/>
        <w:ind w:left="1080" w:hanging="360"/>
        <w:jc w:val="both"/>
      </w:pPr>
      <w:r>
        <w:t>-</w:t>
      </w:r>
      <w:r>
        <w:rPr>
          <w:rFonts w:ascii="Times New Roman" w:eastAsia="Times New Roman" w:hAnsi="Times New Roman" w:cs="Times New Roman"/>
          <w:sz w:val="14"/>
          <w:szCs w:val="14"/>
        </w:rPr>
        <w:t xml:space="preserve">       </w:t>
      </w:r>
      <w:r w:rsidR="005A32E3">
        <w:t>C</w:t>
      </w:r>
      <w:r w:rsidR="00D76808">
        <w:t>lot in the vein</w:t>
      </w:r>
      <w:r w:rsidR="005A32E3">
        <w:t xml:space="preserve"> in </w:t>
      </w:r>
      <w:r w:rsidR="00490B68">
        <w:t>approximately</w:t>
      </w:r>
      <w:r>
        <w:t xml:space="preserve"> 0.5%</w:t>
      </w:r>
      <w:r w:rsidR="005A32E3">
        <w:t xml:space="preserve"> of cases.</w:t>
      </w:r>
    </w:p>
    <w:p w14:paraId="0617CA54" w14:textId="77777777" w:rsidR="00FD18B4" w:rsidRDefault="00FD18B4">
      <w:pPr>
        <w:spacing w:line="240" w:lineRule="auto"/>
        <w:ind w:left="1080" w:hanging="360"/>
        <w:jc w:val="both"/>
      </w:pPr>
    </w:p>
    <w:p w14:paraId="68BD6B99" w14:textId="77777777" w:rsidR="00FB7E0C" w:rsidRPr="00056D2B" w:rsidRDefault="00FB7E0C" w:rsidP="00FB7E0C">
      <w:pPr>
        <w:spacing w:line="240" w:lineRule="auto"/>
        <w:jc w:val="both"/>
        <w:rPr>
          <w:b/>
          <w:u w:val="single"/>
        </w:rPr>
      </w:pPr>
      <w:r>
        <w:rPr>
          <w:b/>
          <w:u w:val="single"/>
        </w:rPr>
        <w:t>Ultrasound guided pressure measurement via the mouth</w:t>
      </w:r>
      <w:r w:rsidRPr="00056D2B">
        <w:rPr>
          <w:b/>
          <w:u w:val="single"/>
        </w:rPr>
        <w:t xml:space="preserve"> (EUS-PPGM) Approach</w:t>
      </w:r>
    </w:p>
    <w:p w14:paraId="0EEE007E" w14:textId="77777777" w:rsidR="00FB7E0C" w:rsidRDefault="00FB7E0C">
      <w:pPr>
        <w:spacing w:line="240" w:lineRule="auto"/>
        <w:jc w:val="both"/>
      </w:pPr>
    </w:p>
    <w:p w14:paraId="784299DF" w14:textId="7FB7F5C0" w:rsidR="00FD18B4" w:rsidRDefault="0047240D">
      <w:pPr>
        <w:spacing w:line="240" w:lineRule="auto"/>
        <w:jc w:val="both"/>
      </w:pPr>
      <w:r>
        <w:t>It is considered a safe procedure.</w:t>
      </w:r>
      <w:r w:rsidR="00D76808">
        <w:t xml:space="preserve"> </w:t>
      </w:r>
    </w:p>
    <w:p w14:paraId="2E15E64A" w14:textId="4F5BBF02" w:rsidR="00FD18B4" w:rsidRDefault="0047240D">
      <w:pPr>
        <w:spacing w:line="240" w:lineRule="auto"/>
        <w:jc w:val="both"/>
      </w:pPr>
      <w:r>
        <w:t xml:space="preserve">Serious complications occur in </w:t>
      </w:r>
      <w:r>
        <w:rPr>
          <w:b/>
          <w:u w:val="single"/>
        </w:rPr>
        <w:t>less than 1%</w:t>
      </w:r>
      <w:r>
        <w:t xml:space="preserve"> of cases including:</w:t>
      </w:r>
    </w:p>
    <w:p w14:paraId="19307C7A" w14:textId="0DBB9E19" w:rsidR="00FD18B4" w:rsidRDefault="0047240D">
      <w:pPr>
        <w:numPr>
          <w:ilvl w:val="0"/>
          <w:numId w:val="1"/>
        </w:numPr>
        <w:spacing w:line="240" w:lineRule="auto"/>
        <w:jc w:val="both"/>
      </w:pPr>
      <w:r>
        <w:t>Bleeding</w:t>
      </w:r>
      <w:r w:rsidR="00D76808">
        <w:t xml:space="preserve"> </w:t>
      </w:r>
      <w:r w:rsidR="005A32E3">
        <w:t>(</w:t>
      </w:r>
      <w:r w:rsidR="00D76808">
        <w:t>similar</w:t>
      </w:r>
      <w:r w:rsidR="005A32E3">
        <w:t xml:space="preserve"> rates</w:t>
      </w:r>
      <w:r w:rsidR="00D76808">
        <w:t xml:space="preserve"> to TJ-HVPG</w:t>
      </w:r>
      <w:r w:rsidR="005A32E3">
        <w:t>)</w:t>
      </w:r>
      <w:r w:rsidR="005C7C0B">
        <w:t>. Accessing the portal vein will carry no increased risk of bleeding compared to Fine Needle Aspirations, which are considered a standard procedure.</w:t>
      </w:r>
    </w:p>
    <w:p w14:paraId="742414C1" w14:textId="71A55030" w:rsidR="00FD18B4" w:rsidRDefault="0047240D">
      <w:pPr>
        <w:numPr>
          <w:ilvl w:val="0"/>
          <w:numId w:val="1"/>
        </w:numPr>
        <w:spacing w:line="240" w:lineRule="auto"/>
        <w:jc w:val="both"/>
      </w:pPr>
      <w:r>
        <w:t>Perforation</w:t>
      </w:r>
      <w:r w:rsidR="005A32E3">
        <w:t xml:space="preserve"> – a hole that develops through the wall of your digestive tract.</w:t>
      </w:r>
    </w:p>
    <w:p w14:paraId="273D3869" w14:textId="71ACEDE9" w:rsidR="00FD18B4" w:rsidRDefault="005A32E3">
      <w:pPr>
        <w:numPr>
          <w:ilvl w:val="0"/>
          <w:numId w:val="1"/>
        </w:numPr>
        <w:spacing w:line="240" w:lineRule="auto"/>
        <w:jc w:val="both"/>
      </w:pPr>
      <w:r>
        <w:t>Inflammation of the pancreas.</w:t>
      </w:r>
    </w:p>
    <w:p w14:paraId="72A9D734" w14:textId="77777777" w:rsidR="00FD18B4" w:rsidRDefault="0047240D">
      <w:pPr>
        <w:numPr>
          <w:ilvl w:val="0"/>
          <w:numId w:val="1"/>
        </w:numPr>
        <w:spacing w:line="240" w:lineRule="auto"/>
        <w:jc w:val="both"/>
      </w:pPr>
      <w:r>
        <w:t>Infection.</w:t>
      </w:r>
    </w:p>
    <w:p w14:paraId="5959B51F" w14:textId="77777777" w:rsidR="00547E44" w:rsidRDefault="00547E44">
      <w:pPr>
        <w:spacing w:line="240" w:lineRule="auto"/>
        <w:jc w:val="both"/>
      </w:pPr>
    </w:p>
    <w:p w14:paraId="618643B2" w14:textId="79924204" w:rsidR="00921BC1" w:rsidRDefault="00921BC1" w:rsidP="00921BC1">
      <w:pPr>
        <w:spacing w:line="240" w:lineRule="auto"/>
        <w:jc w:val="both"/>
      </w:pPr>
      <w:r>
        <w:t xml:space="preserve">In </w:t>
      </w:r>
      <w:r w:rsidR="005C7C0B">
        <w:t>the</w:t>
      </w:r>
      <w:r>
        <w:t xml:space="preserve"> unlikely event of </w:t>
      </w:r>
      <w:r w:rsidR="005C7C0B">
        <w:t xml:space="preserve">an </w:t>
      </w:r>
      <w:r>
        <w:t>adverse event</w:t>
      </w:r>
      <w:r w:rsidR="005C7C0B">
        <w:t xml:space="preserve"> or side effect that</w:t>
      </w:r>
      <w:r>
        <w:t xml:space="preserve"> </w:t>
      </w:r>
      <w:r w:rsidR="005C7C0B">
        <w:t>happens after</w:t>
      </w:r>
      <w:r>
        <w:t xml:space="preserve"> the</w:t>
      </w:r>
      <w:r w:rsidR="00FB7E0C">
        <w:t>se procedures</w:t>
      </w:r>
      <w:r>
        <w:t>, there is a potential risk of delay of surgery as a result</w:t>
      </w:r>
      <w:r>
        <w:t>.  If a delay in surgery were to occur which could possibly be related to the procedures</w:t>
      </w:r>
      <w:r w:rsidR="005C7C0B">
        <w:t xml:space="preserve"> of the study</w:t>
      </w:r>
      <w:r>
        <w:t>, we would stop recruiting to the study until this had been</w:t>
      </w:r>
      <w:r w:rsidR="005C7C0B">
        <w:t xml:space="preserve"> fully</w:t>
      </w:r>
      <w:r>
        <w:t xml:space="preserve"> investigated.</w:t>
      </w:r>
    </w:p>
    <w:p w14:paraId="76DFF0E8" w14:textId="77777777" w:rsidR="00921BC1" w:rsidRDefault="00921BC1">
      <w:pPr>
        <w:spacing w:line="240" w:lineRule="auto"/>
        <w:jc w:val="both"/>
      </w:pPr>
    </w:p>
    <w:p w14:paraId="62B6C267" w14:textId="60F2D9C2" w:rsidR="00FD18B4" w:rsidRDefault="0047240D">
      <w:pPr>
        <w:spacing w:line="240" w:lineRule="auto"/>
        <w:jc w:val="both"/>
      </w:pPr>
      <w:r>
        <w:t xml:space="preserve">You will be observed carefully for signs and symptoms of possible adverse events, in particular bleeding. If you experience any unusual symptoms or adverse events, </w:t>
      </w:r>
      <w:r w:rsidR="005C7C0B">
        <w:t>please</w:t>
      </w:r>
      <w:r>
        <w:t xml:space="preserve"> inform your doctor immediately.</w:t>
      </w:r>
    </w:p>
    <w:p w14:paraId="184CC4C2" w14:textId="77777777" w:rsidR="00FD18B4" w:rsidRDefault="00FD18B4">
      <w:pPr>
        <w:spacing w:line="240" w:lineRule="auto"/>
        <w:jc w:val="both"/>
      </w:pPr>
    </w:p>
    <w:p w14:paraId="54250A10" w14:textId="0D294428" w:rsidR="00FD18B4" w:rsidRDefault="0047240D">
      <w:pPr>
        <w:spacing w:line="240" w:lineRule="auto"/>
        <w:jc w:val="both"/>
      </w:pPr>
      <w:r>
        <w:t>All adverse events reported by yourself</w:t>
      </w:r>
      <w:r w:rsidR="00921BC1">
        <w:t xml:space="preserve"> or </w:t>
      </w:r>
      <w:r>
        <w:t xml:space="preserve">observed by the investigators or </w:t>
      </w:r>
      <w:r w:rsidR="00E93E95">
        <w:t xml:space="preserve">medical </w:t>
      </w:r>
      <w:r>
        <w:t>staff will be recorded and reported to the principal investigator.</w:t>
      </w:r>
    </w:p>
    <w:p w14:paraId="2BFFDB82" w14:textId="77777777" w:rsidR="00FD18B4" w:rsidRDefault="00FD18B4">
      <w:pPr>
        <w:spacing w:line="240" w:lineRule="auto"/>
        <w:jc w:val="both"/>
        <w:rPr>
          <w:highlight w:val="yellow"/>
        </w:rPr>
      </w:pPr>
    </w:p>
    <w:p w14:paraId="176018F7" w14:textId="77777777" w:rsidR="00FD18B4" w:rsidRPr="003B4D4E" w:rsidRDefault="0047240D">
      <w:pPr>
        <w:spacing w:line="240" w:lineRule="auto"/>
        <w:jc w:val="both"/>
        <w:rPr>
          <w:u w:val="single"/>
        </w:rPr>
      </w:pPr>
      <w:r w:rsidRPr="003B4D4E">
        <w:rPr>
          <w:u w:val="single"/>
        </w:rPr>
        <w:t>Follow-up of adverse events:</w:t>
      </w:r>
    </w:p>
    <w:p w14:paraId="5CAA6B3C" w14:textId="414219C3" w:rsidR="00FD18B4" w:rsidRDefault="0047240D">
      <w:pPr>
        <w:spacing w:line="240" w:lineRule="auto"/>
        <w:jc w:val="both"/>
      </w:pPr>
      <w:r>
        <w:t xml:space="preserve">All adverse events will be followed until they have </w:t>
      </w:r>
      <w:r w:rsidR="00877F94">
        <w:t>recovered</w:t>
      </w:r>
      <w:r>
        <w:t xml:space="preserve">, or until a stable situation has been reached. Follow up or further review may be </w:t>
      </w:r>
      <w:r w:rsidR="00877F94">
        <w:t>recommended by the study team</w:t>
      </w:r>
      <w:r>
        <w:t>.</w:t>
      </w:r>
    </w:p>
    <w:p w14:paraId="10E0BCC9" w14:textId="77777777" w:rsidR="00FD18B4" w:rsidRDefault="00FD18B4">
      <w:pPr>
        <w:spacing w:line="240" w:lineRule="auto"/>
        <w:jc w:val="both"/>
      </w:pPr>
    </w:p>
    <w:p w14:paraId="18B71249" w14:textId="77777777" w:rsidR="00FD18B4" w:rsidRDefault="0047240D">
      <w:pPr>
        <w:spacing w:line="240" w:lineRule="auto"/>
        <w:ind w:left="-380" w:firstLine="400"/>
        <w:jc w:val="both"/>
        <w:rPr>
          <w:u w:val="single"/>
        </w:rPr>
      </w:pPr>
      <w:r>
        <w:rPr>
          <w:u w:val="single"/>
        </w:rPr>
        <w:t>Surgery</w:t>
      </w:r>
    </w:p>
    <w:p w14:paraId="424534E4" w14:textId="77777777" w:rsidR="00FD18B4" w:rsidRDefault="0047240D">
      <w:pPr>
        <w:spacing w:line="240" w:lineRule="auto"/>
        <w:jc w:val="both"/>
      </w:pPr>
      <w:r>
        <w:t xml:space="preserve">Your surgery is part of your normal treatment and therefore you will be informed regarding this as part of your normal care. </w:t>
      </w:r>
    </w:p>
    <w:p w14:paraId="7A87435C" w14:textId="77777777" w:rsidR="00FD18B4" w:rsidRDefault="00FD18B4">
      <w:pPr>
        <w:spacing w:line="240" w:lineRule="auto"/>
        <w:jc w:val="both"/>
      </w:pPr>
    </w:p>
    <w:tbl>
      <w:tblPr>
        <w:tblStyle w:val="a5"/>
        <w:tblW w:w="8923" w:type="dxa"/>
        <w:tblBorders>
          <w:top w:val="nil"/>
          <w:left w:val="nil"/>
          <w:bottom w:val="nil"/>
          <w:right w:val="nil"/>
          <w:insideH w:val="nil"/>
          <w:insideV w:val="nil"/>
        </w:tblBorders>
        <w:tblLayout w:type="fixed"/>
        <w:tblLook w:val="0600" w:firstRow="0" w:lastRow="0" w:firstColumn="0" w:lastColumn="0" w:noHBand="1" w:noVBand="1"/>
      </w:tblPr>
      <w:tblGrid>
        <w:gridCol w:w="8923"/>
      </w:tblGrid>
      <w:tr w:rsidR="00FD18B4" w14:paraId="7991A0C4" w14:textId="77777777" w:rsidTr="003B4D4E">
        <w:trPr>
          <w:trHeight w:val="255"/>
        </w:trPr>
        <w:tc>
          <w:tcPr>
            <w:tcW w:w="8923" w:type="dxa"/>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tcPr>
          <w:p w14:paraId="32301490" w14:textId="77777777" w:rsidR="00FD18B4" w:rsidRPr="00801BFD" w:rsidRDefault="0047240D">
            <w:pPr>
              <w:spacing w:line="240" w:lineRule="auto"/>
              <w:jc w:val="both"/>
              <w:rPr>
                <w:b/>
                <w:color w:val="FFFFFF"/>
                <w:sz w:val="28"/>
                <w:szCs w:val="28"/>
              </w:rPr>
            </w:pPr>
            <w:r w:rsidRPr="00801BFD">
              <w:rPr>
                <w:b/>
                <w:color w:val="FFFFFF"/>
                <w:sz w:val="28"/>
                <w:szCs w:val="28"/>
              </w:rPr>
              <w:t>What are the possible benefits of this study?</w:t>
            </w:r>
          </w:p>
        </w:tc>
      </w:tr>
    </w:tbl>
    <w:p w14:paraId="62D171D7" w14:textId="14A16AF6" w:rsidR="00921BC1" w:rsidRDefault="00921BC1" w:rsidP="00921BC1">
      <w:pPr>
        <w:spacing w:line="240" w:lineRule="auto"/>
        <w:jc w:val="both"/>
      </w:pPr>
      <w:r>
        <w:t xml:space="preserve">By taking part in this study, you will help us to confirm that the </w:t>
      </w:r>
      <w:r w:rsidR="00FB7E0C">
        <w:t>ultrasound approach</w:t>
      </w:r>
      <w:r>
        <w:t xml:space="preserve"> is as accurate as the current gold standard approach.  </w:t>
      </w:r>
    </w:p>
    <w:p w14:paraId="18094204" w14:textId="77777777" w:rsidR="00921BC1" w:rsidRDefault="00921BC1" w:rsidP="00921BC1">
      <w:pPr>
        <w:spacing w:line="240" w:lineRule="auto"/>
        <w:jc w:val="both"/>
      </w:pPr>
    </w:p>
    <w:p w14:paraId="1083A8F6" w14:textId="10F50778" w:rsidR="00FD18B4" w:rsidRDefault="00FB7E0C">
      <w:pPr>
        <w:pBdr>
          <w:top w:val="nil"/>
          <w:left w:val="nil"/>
          <w:bottom w:val="nil"/>
          <w:right w:val="nil"/>
          <w:between w:val="nil"/>
        </w:pBdr>
        <w:spacing w:line="240" w:lineRule="auto"/>
        <w:jc w:val="both"/>
      </w:pPr>
      <w:r>
        <w:t>Knowing t</w:t>
      </w:r>
      <w:r w:rsidR="00921BC1">
        <w:t xml:space="preserve">he degree </w:t>
      </w:r>
      <w:r>
        <w:t>of high blood pressure around the liver</w:t>
      </w:r>
      <w:r w:rsidR="00921BC1">
        <w:t xml:space="preserve"> will provide your surgeon</w:t>
      </w:r>
      <w:r w:rsidR="00877F94">
        <w:t xml:space="preserve"> with</w:t>
      </w:r>
      <w:r w:rsidR="00921BC1">
        <w:t xml:space="preserve"> important information to assess the risk of the surgery so that you and</w:t>
      </w:r>
      <w:r w:rsidR="00877F94">
        <w:t xml:space="preserve"> your</w:t>
      </w:r>
      <w:r w:rsidR="00921BC1">
        <w:t xml:space="preserve"> </w:t>
      </w:r>
      <w:r w:rsidR="0078434D">
        <w:t>whānau</w:t>
      </w:r>
      <w:r w:rsidR="00921BC1">
        <w:t xml:space="preserve"> can make an informed decision. </w:t>
      </w:r>
      <w:r w:rsidR="003B0DEB">
        <w:t xml:space="preserve"> </w:t>
      </w:r>
      <w:r w:rsidR="0047240D">
        <w:t>You participation in this study may help other cancer patients in the future.</w:t>
      </w:r>
    </w:p>
    <w:p w14:paraId="25F5A343" w14:textId="77777777" w:rsidR="000F38FB" w:rsidRDefault="000F38FB">
      <w:pPr>
        <w:pBdr>
          <w:top w:val="nil"/>
          <w:left w:val="nil"/>
          <w:bottom w:val="nil"/>
          <w:right w:val="nil"/>
          <w:between w:val="nil"/>
        </w:pBdr>
        <w:spacing w:line="240" w:lineRule="auto"/>
        <w:jc w:val="both"/>
      </w:pPr>
    </w:p>
    <w:tbl>
      <w:tblPr>
        <w:tblStyle w:val="a6"/>
        <w:tblW w:w="8934" w:type="dxa"/>
        <w:tblBorders>
          <w:top w:val="nil"/>
          <w:left w:val="nil"/>
          <w:bottom w:val="nil"/>
          <w:right w:val="nil"/>
          <w:insideH w:val="nil"/>
          <w:insideV w:val="nil"/>
        </w:tblBorders>
        <w:tblLayout w:type="fixed"/>
        <w:tblLook w:val="0600" w:firstRow="0" w:lastRow="0" w:firstColumn="0" w:lastColumn="0" w:noHBand="1" w:noVBand="1"/>
      </w:tblPr>
      <w:tblGrid>
        <w:gridCol w:w="8934"/>
      </w:tblGrid>
      <w:tr w:rsidR="00FD18B4" w14:paraId="57D98401" w14:textId="77777777" w:rsidTr="003B4D4E">
        <w:trPr>
          <w:trHeight w:val="93"/>
        </w:trPr>
        <w:tc>
          <w:tcPr>
            <w:tcW w:w="8934" w:type="dxa"/>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tcPr>
          <w:p w14:paraId="16E48546" w14:textId="77777777" w:rsidR="00FD18B4" w:rsidRPr="00801BFD" w:rsidRDefault="0047240D">
            <w:pPr>
              <w:spacing w:line="240" w:lineRule="auto"/>
              <w:jc w:val="both"/>
              <w:rPr>
                <w:b/>
                <w:color w:val="FFFFFF"/>
                <w:sz w:val="28"/>
                <w:szCs w:val="28"/>
              </w:rPr>
            </w:pPr>
            <w:r w:rsidRPr="00801BFD">
              <w:rPr>
                <w:b/>
                <w:color w:val="FFFFFF"/>
                <w:sz w:val="28"/>
                <w:szCs w:val="28"/>
              </w:rPr>
              <w:t>What are the alternatives to taking part?</w:t>
            </w:r>
          </w:p>
        </w:tc>
      </w:tr>
    </w:tbl>
    <w:p w14:paraId="684F68F7" w14:textId="232C4D41" w:rsidR="00FD18B4" w:rsidRDefault="0047240D">
      <w:pPr>
        <w:pBdr>
          <w:top w:val="nil"/>
          <w:left w:val="nil"/>
          <w:bottom w:val="nil"/>
          <w:right w:val="nil"/>
          <w:between w:val="nil"/>
        </w:pBdr>
        <w:spacing w:line="240" w:lineRule="auto"/>
        <w:jc w:val="both"/>
      </w:pPr>
      <w:r>
        <w:lastRenderedPageBreak/>
        <w:t xml:space="preserve">Participation in any research study is voluntary. If you do not wish to take part, you do not have to. </w:t>
      </w:r>
      <w:r w:rsidR="00921BC1">
        <w:t>Y</w:t>
      </w:r>
      <w:r>
        <w:t>ou are free to withdraw from the study at any stage.</w:t>
      </w:r>
    </w:p>
    <w:p w14:paraId="497ACACF" w14:textId="77777777" w:rsidR="00FD18B4" w:rsidRDefault="00FD18B4">
      <w:pPr>
        <w:pBdr>
          <w:top w:val="nil"/>
          <w:left w:val="nil"/>
          <w:bottom w:val="nil"/>
          <w:right w:val="nil"/>
          <w:between w:val="nil"/>
        </w:pBdr>
        <w:spacing w:line="240" w:lineRule="auto"/>
        <w:jc w:val="both"/>
      </w:pPr>
    </w:p>
    <w:p w14:paraId="06C34371" w14:textId="77777777" w:rsidR="00FD18B4" w:rsidRDefault="0047240D">
      <w:pPr>
        <w:pBdr>
          <w:top w:val="nil"/>
          <w:left w:val="nil"/>
          <w:bottom w:val="nil"/>
          <w:right w:val="nil"/>
          <w:between w:val="nil"/>
        </w:pBdr>
        <w:spacing w:line="240" w:lineRule="auto"/>
        <w:jc w:val="both"/>
      </w:pPr>
      <w:r>
        <w:t>If you do decide to take part, you will be given this Participant Information Sheet and Consent Form to sign and you will be given a copy to keep.</w:t>
      </w:r>
    </w:p>
    <w:p w14:paraId="1F4259AC" w14:textId="77777777" w:rsidR="00921BC1" w:rsidRDefault="00921BC1">
      <w:pPr>
        <w:pBdr>
          <w:top w:val="nil"/>
          <w:left w:val="nil"/>
          <w:bottom w:val="nil"/>
          <w:right w:val="nil"/>
          <w:between w:val="nil"/>
        </w:pBdr>
        <w:spacing w:line="240" w:lineRule="auto"/>
        <w:jc w:val="both"/>
      </w:pPr>
    </w:p>
    <w:p w14:paraId="4F76E058" w14:textId="77777777" w:rsidR="00FD18B4" w:rsidRDefault="0047240D">
      <w:pPr>
        <w:pBdr>
          <w:top w:val="nil"/>
          <w:left w:val="nil"/>
          <w:bottom w:val="nil"/>
          <w:right w:val="nil"/>
          <w:between w:val="nil"/>
        </w:pBdr>
        <w:spacing w:line="240" w:lineRule="auto"/>
        <w:jc w:val="both"/>
      </w:pPr>
      <w:r>
        <w:t>Your decision whether to take part or not to take part, or to take part and then withdraw, will not affect your routine treatment, your relationship with those treating you or your relationship with Waikato Hospital.</w:t>
      </w:r>
    </w:p>
    <w:p w14:paraId="1E89670A" w14:textId="77777777" w:rsidR="00FD18B4" w:rsidRDefault="00FD18B4">
      <w:pPr>
        <w:pBdr>
          <w:top w:val="nil"/>
          <w:left w:val="nil"/>
          <w:bottom w:val="nil"/>
          <w:right w:val="nil"/>
          <w:between w:val="nil"/>
        </w:pBdr>
        <w:spacing w:line="240" w:lineRule="auto"/>
        <w:jc w:val="both"/>
      </w:pPr>
    </w:p>
    <w:p w14:paraId="1842A0A9" w14:textId="77777777" w:rsidR="00FD18B4" w:rsidRDefault="0047240D">
      <w:pPr>
        <w:pBdr>
          <w:top w:val="nil"/>
          <w:left w:val="nil"/>
          <w:bottom w:val="nil"/>
          <w:right w:val="nil"/>
          <w:between w:val="nil"/>
        </w:pBdr>
        <w:spacing w:line="240" w:lineRule="auto"/>
        <w:jc w:val="both"/>
      </w:pPr>
      <w:r>
        <w:t>Instead of taking part in this study, you may continue with your standard care, which would be to continue with surgery as planned.</w:t>
      </w:r>
    </w:p>
    <w:p w14:paraId="4F1A2572" w14:textId="77777777" w:rsidR="00FD18B4" w:rsidRDefault="00FD18B4">
      <w:pPr>
        <w:pBdr>
          <w:top w:val="nil"/>
          <w:left w:val="nil"/>
          <w:bottom w:val="nil"/>
          <w:right w:val="nil"/>
          <w:between w:val="nil"/>
        </w:pBdr>
        <w:spacing w:line="240" w:lineRule="auto"/>
        <w:jc w:val="both"/>
      </w:pPr>
    </w:p>
    <w:p w14:paraId="391B6D24" w14:textId="759C751A" w:rsidR="00FD18B4" w:rsidRDefault="0047240D">
      <w:pPr>
        <w:pBdr>
          <w:top w:val="nil"/>
          <w:left w:val="nil"/>
          <w:bottom w:val="nil"/>
          <w:right w:val="nil"/>
          <w:between w:val="nil"/>
        </w:pBdr>
        <w:spacing w:line="240" w:lineRule="auto"/>
        <w:jc w:val="both"/>
      </w:pPr>
      <w:r>
        <w:t>Your study doctor will discuss these options with you before you decide whether or not to take part in this research study. You can also discuss the options with your whānau, friends, or other healthcare providers.</w:t>
      </w:r>
    </w:p>
    <w:p w14:paraId="6C36D90A" w14:textId="77777777" w:rsidR="00FD18B4" w:rsidRDefault="00FD18B4">
      <w:pPr>
        <w:spacing w:line="240" w:lineRule="auto"/>
        <w:jc w:val="both"/>
      </w:pPr>
    </w:p>
    <w:p w14:paraId="0F31421B" w14:textId="77777777" w:rsidR="00FD18B4" w:rsidRPr="00801BFD" w:rsidRDefault="0047240D" w:rsidP="003B4D4E">
      <w:pPr>
        <w:pStyle w:val="Heading2"/>
        <w:keepNext w:val="0"/>
        <w:keepLines w:val="0"/>
        <w:shd w:val="clear" w:color="auto" w:fill="2F5496"/>
        <w:spacing w:before="0" w:after="0" w:line="360" w:lineRule="auto"/>
        <w:rPr>
          <w:b/>
          <w:color w:val="FFFFFF"/>
          <w:sz w:val="28"/>
          <w:szCs w:val="28"/>
        </w:rPr>
      </w:pPr>
      <w:bookmarkStart w:id="4" w:name="_1q9bh8fx52nd" w:colFirst="0" w:colLast="0"/>
      <w:bookmarkEnd w:id="4"/>
      <w:r w:rsidRPr="00801BFD">
        <w:rPr>
          <w:b/>
          <w:color w:val="FFFFFF"/>
          <w:sz w:val="28"/>
          <w:szCs w:val="28"/>
        </w:rPr>
        <w:t>Will any costs be reimbursed?</w:t>
      </w:r>
    </w:p>
    <w:p w14:paraId="781B9E19" w14:textId="77777777" w:rsidR="00FD18B4" w:rsidRDefault="0047240D">
      <w:pPr>
        <w:spacing w:line="240" w:lineRule="auto"/>
        <w:jc w:val="both"/>
        <w:rPr>
          <w:b/>
        </w:rPr>
      </w:pPr>
      <w:r>
        <w:rPr>
          <w:b/>
        </w:rPr>
        <w:t>Who pays for the tests?</w:t>
      </w:r>
    </w:p>
    <w:p w14:paraId="568D2AFA" w14:textId="77777777" w:rsidR="00FD18B4" w:rsidRDefault="0047240D">
      <w:pPr>
        <w:spacing w:line="240" w:lineRule="auto"/>
        <w:jc w:val="both"/>
      </w:pPr>
      <w:r>
        <w:t>There will be no cost to you for participating in this study.</w:t>
      </w:r>
    </w:p>
    <w:p w14:paraId="00B6A971" w14:textId="77777777" w:rsidR="00FD18B4" w:rsidRDefault="0047240D">
      <w:pPr>
        <w:spacing w:line="240" w:lineRule="auto"/>
        <w:jc w:val="both"/>
      </w:pPr>
      <w:r>
        <w:t>Any part of the study that is part of your normal care, such as your surgery, will be covered as usual if you are entitled to receive treatment in New Zealand.</w:t>
      </w:r>
    </w:p>
    <w:p w14:paraId="7A8F07C0" w14:textId="77777777" w:rsidR="00FD18B4" w:rsidRDefault="0047240D">
      <w:pPr>
        <w:spacing w:line="240" w:lineRule="auto"/>
        <w:jc w:val="both"/>
      </w:pPr>
      <w:r>
        <w:t xml:space="preserve"> </w:t>
      </w:r>
    </w:p>
    <w:p w14:paraId="5C293754" w14:textId="77777777" w:rsidR="00FD18B4" w:rsidRDefault="0047240D">
      <w:pPr>
        <w:spacing w:line="240" w:lineRule="auto"/>
        <w:jc w:val="both"/>
        <w:rPr>
          <w:b/>
        </w:rPr>
      </w:pPr>
      <w:r>
        <w:rPr>
          <w:b/>
        </w:rPr>
        <w:t>Will I be paid?</w:t>
      </w:r>
    </w:p>
    <w:p w14:paraId="343C6A28" w14:textId="77777777" w:rsidR="00FD18B4" w:rsidRDefault="0047240D">
      <w:pPr>
        <w:spacing w:line="240" w:lineRule="auto"/>
        <w:jc w:val="both"/>
      </w:pPr>
      <w:r>
        <w:t>You will not be paid for taking part in this study.</w:t>
      </w:r>
    </w:p>
    <w:p w14:paraId="0CC155CE" w14:textId="77777777" w:rsidR="00FD18B4" w:rsidRDefault="00FD18B4">
      <w:pPr>
        <w:spacing w:line="240" w:lineRule="auto"/>
        <w:jc w:val="both"/>
      </w:pPr>
    </w:p>
    <w:p w14:paraId="1A766923" w14:textId="0E455305" w:rsidR="00FD18B4" w:rsidRDefault="0047240D" w:rsidP="003B4D4E">
      <w:pPr>
        <w:pStyle w:val="Heading2"/>
        <w:keepNext w:val="0"/>
        <w:keepLines w:val="0"/>
        <w:shd w:val="clear" w:color="auto" w:fill="2F5496"/>
        <w:spacing w:before="0" w:after="0" w:line="360" w:lineRule="auto"/>
        <w:rPr>
          <w:i/>
          <w:u w:val="single"/>
        </w:rPr>
      </w:pPr>
      <w:bookmarkStart w:id="5" w:name="_pxbk4f2djcvg" w:colFirst="0" w:colLast="0"/>
      <w:bookmarkEnd w:id="5"/>
      <w:r w:rsidRPr="00801BFD">
        <w:rPr>
          <w:b/>
          <w:color w:val="FFFFFF"/>
          <w:sz w:val="28"/>
          <w:szCs w:val="28"/>
        </w:rPr>
        <w:t>What if something goes wrong?</w:t>
      </w:r>
      <w:r>
        <w:rPr>
          <w:i/>
          <w:color w:val="FF0000"/>
          <w:u w:val="single"/>
        </w:rPr>
        <w:t xml:space="preserve"> </w:t>
      </w:r>
    </w:p>
    <w:p w14:paraId="2497FDC0" w14:textId="77777777" w:rsidR="00FD18B4" w:rsidRDefault="0047240D">
      <w:pPr>
        <w:spacing w:line="240" w:lineRule="auto"/>
      </w:pPr>
      <w:r>
        <w:t xml:space="preserve">If you were injured in this study, you would be eligible </w:t>
      </w:r>
      <w:r>
        <w:rPr>
          <w:b/>
        </w:rPr>
        <w:t>to apply</w:t>
      </w:r>
      <w:r>
        <w:t xml:space="preserve"> for compensation from ACC just as you would be if you were injured in an accident at work or at home. This does not mean that your claim will automatically be accepted. You will have to lodge a claim with ACC, which may take some time to assess. If your claim is accepted, you will receive funding to assist in your recovery.</w:t>
      </w:r>
    </w:p>
    <w:p w14:paraId="75EE71A8" w14:textId="77777777" w:rsidR="00FD18B4" w:rsidRDefault="00FD18B4">
      <w:pPr>
        <w:spacing w:line="240" w:lineRule="auto"/>
      </w:pPr>
    </w:p>
    <w:p w14:paraId="578B421A" w14:textId="77777777" w:rsidR="00FD18B4" w:rsidRDefault="0047240D">
      <w:pPr>
        <w:spacing w:line="240" w:lineRule="auto"/>
      </w:pPr>
      <w:r>
        <w:t>If you have private health or life insurance, you may wish to check with your insurer that taking part in this study won’t affect your cover.</w:t>
      </w:r>
    </w:p>
    <w:p w14:paraId="1473B3E4" w14:textId="77777777" w:rsidR="00FD18B4" w:rsidRDefault="00FD18B4">
      <w:pPr>
        <w:spacing w:line="240" w:lineRule="auto"/>
        <w:rPr>
          <w:highlight w:val="yellow"/>
        </w:rPr>
      </w:pPr>
    </w:p>
    <w:p w14:paraId="35C90081" w14:textId="77777777" w:rsidR="00FD18B4" w:rsidRPr="00801BFD" w:rsidRDefault="0047240D" w:rsidP="003B4D4E">
      <w:pPr>
        <w:pStyle w:val="Heading2"/>
        <w:keepNext w:val="0"/>
        <w:keepLines w:val="0"/>
        <w:shd w:val="clear" w:color="auto" w:fill="2F5496"/>
        <w:spacing w:before="0" w:after="0" w:line="360" w:lineRule="auto"/>
        <w:rPr>
          <w:b/>
          <w:color w:val="FFFFFF"/>
          <w:sz w:val="28"/>
          <w:szCs w:val="28"/>
        </w:rPr>
      </w:pPr>
      <w:bookmarkStart w:id="6" w:name="_6g4kimdammh5" w:colFirst="0" w:colLast="0"/>
      <w:bookmarkEnd w:id="6"/>
      <w:r w:rsidRPr="00801BFD">
        <w:rPr>
          <w:b/>
          <w:color w:val="FFFFFF"/>
          <w:sz w:val="28"/>
          <w:szCs w:val="28"/>
        </w:rPr>
        <w:t>What will happen to my information?</w:t>
      </w:r>
    </w:p>
    <w:p w14:paraId="2ABE5FBB" w14:textId="77777777" w:rsidR="00FD18B4" w:rsidRDefault="0047240D">
      <w:pPr>
        <w:spacing w:line="240" w:lineRule="auto"/>
        <w:jc w:val="both"/>
        <w:rPr>
          <w:b/>
        </w:rPr>
      </w:pPr>
      <w:r>
        <w:rPr>
          <w:b/>
        </w:rPr>
        <w:t>Privacy and confidentiality</w:t>
      </w:r>
    </w:p>
    <w:p w14:paraId="646B4852" w14:textId="77777777" w:rsidR="00FD18B4" w:rsidRDefault="0047240D">
      <w:pPr>
        <w:spacing w:line="240" w:lineRule="auto"/>
        <w:jc w:val="both"/>
      </w:pPr>
      <w:r>
        <w:t>The study staff will manage your personal data (information about you) in compliance with the laws governing the protection and privacy of personal information under New Zealand privacy legislation and as described in this Consent Form. By signing the Consent Form, you consent to the study staff collecting and using personal information about you for the research study. Any information obtained in connection with this research study that can identify you will remain confidential.</w:t>
      </w:r>
    </w:p>
    <w:p w14:paraId="02C26542" w14:textId="77777777" w:rsidR="00FD18B4" w:rsidRDefault="0047240D">
      <w:pPr>
        <w:spacing w:line="240" w:lineRule="auto"/>
        <w:jc w:val="both"/>
      </w:pPr>
      <w:r>
        <w:t xml:space="preserve"> </w:t>
      </w:r>
    </w:p>
    <w:p w14:paraId="76B344ED" w14:textId="77777777" w:rsidR="00FD18B4" w:rsidRDefault="0047240D">
      <w:pPr>
        <w:spacing w:line="240" w:lineRule="auto"/>
        <w:jc w:val="both"/>
      </w:pPr>
      <w:r>
        <w:t>Although efforts will be made to protect your privacy, absolute confidentiality of your information cannot be guaranteed. Even with coded and anonymised information, there is no guarantee that you cannot be identified.  The risk of people accessing and misusing your information (e.g. making it harder for you to get or keep a job or health insurance) is currently very small, but may increase in the future as people find new ways of tracing information.</w:t>
      </w:r>
    </w:p>
    <w:p w14:paraId="485404A2" w14:textId="77777777" w:rsidR="00CB1A6F" w:rsidRDefault="00CB1A6F">
      <w:pPr>
        <w:spacing w:line="240" w:lineRule="auto"/>
        <w:jc w:val="both"/>
      </w:pPr>
    </w:p>
    <w:p w14:paraId="5A42937E" w14:textId="77777777" w:rsidR="00FD18B4" w:rsidRDefault="0047240D">
      <w:pPr>
        <w:spacing w:line="240" w:lineRule="auto"/>
        <w:jc w:val="both"/>
        <w:rPr>
          <w:b/>
          <w:i/>
          <w:color w:val="FF0000"/>
        </w:rPr>
      </w:pPr>
      <w:r>
        <w:lastRenderedPageBreak/>
        <w:t xml:space="preserve">Your coded information may be sent overseas. Other countries may have lower levels of data protection than New Zealand. There may be no New Zealand representation on overseas organisations which make decisions about the use of your information.  </w:t>
      </w:r>
    </w:p>
    <w:p w14:paraId="47211E0B" w14:textId="77777777" w:rsidR="00FD18B4" w:rsidRDefault="0047240D">
      <w:pPr>
        <w:spacing w:line="240" w:lineRule="auto"/>
        <w:jc w:val="both"/>
      </w:pPr>
      <w:r>
        <w:t xml:space="preserve"> </w:t>
      </w:r>
    </w:p>
    <w:p w14:paraId="5C8A5A98" w14:textId="77777777" w:rsidR="00FD18B4" w:rsidRDefault="0047240D">
      <w:pPr>
        <w:spacing w:line="240" w:lineRule="auto"/>
        <w:jc w:val="both"/>
        <w:rPr>
          <w:b/>
        </w:rPr>
      </w:pPr>
      <w:r>
        <w:rPr>
          <w:b/>
        </w:rPr>
        <w:t>What personal data will the study staff collect?</w:t>
      </w:r>
    </w:p>
    <w:p w14:paraId="3715744C" w14:textId="77777777" w:rsidR="00FD18B4" w:rsidRDefault="0047240D">
      <w:pPr>
        <w:spacing w:line="240" w:lineRule="auto"/>
        <w:jc w:val="both"/>
      </w:pPr>
      <w:r>
        <w:t>If you join this study, the study doctor/staff will collect and use your personal data to do the research. If needed, information from your hospital records and your GP may also be collected. You cannot take part in this study if you do not consent to the collection of this information.</w:t>
      </w:r>
      <w:r w:rsidR="004C59D6">
        <w:t xml:space="preserve"> </w:t>
      </w:r>
      <w:r>
        <w:t>This personal data may include, among other items, your name, address, date of birth, and health data (information about your health). Your name, address and phone number will be on the demographics page for the study so we can identify you correctly at visits and contact you. This information may be used to obtain health records but is not supplied to anyone overseas.</w:t>
      </w:r>
    </w:p>
    <w:p w14:paraId="4D1B6A5D" w14:textId="77777777" w:rsidR="00FD18B4" w:rsidRDefault="0047240D">
      <w:pPr>
        <w:spacing w:line="240" w:lineRule="auto"/>
        <w:jc w:val="both"/>
      </w:pPr>
      <w:r>
        <w:t xml:space="preserve"> </w:t>
      </w:r>
    </w:p>
    <w:p w14:paraId="2FCC5B10" w14:textId="77777777" w:rsidR="00FD18B4" w:rsidRDefault="0047240D">
      <w:pPr>
        <w:spacing w:line="240" w:lineRule="auto"/>
        <w:jc w:val="both"/>
      </w:pPr>
      <w:r>
        <w:t>Sensitive data such as racial or ethnic origin will also be collected, as it is necessary for the evaluation of the study results.</w:t>
      </w:r>
    </w:p>
    <w:p w14:paraId="4DCE3028" w14:textId="77777777" w:rsidR="00FD18B4" w:rsidRDefault="0047240D">
      <w:pPr>
        <w:spacing w:line="240" w:lineRule="auto"/>
        <w:jc w:val="both"/>
      </w:pPr>
      <w:r>
        <w:t xml:space="preserve"> </w:t>
      </w:r>
    </w:p>
    <w:p w14:paraId="7A1A42F9" w14:textId="77777777" w:rsidR="00FD18B4" w:rsidRDefault="0047240D">
      <w:pPr>
        <w:spacing w:line="240" w:lineRule="auto"/>
        <w:jc w:val="both"/>
      </w:pPr>
      <w:r>
        <w:t>Information about you may be obtained from your health records held at this and other health services for the purpose of this research. By signing the Consent Form, you agree to the study team accessing health records if they are relevant and limited to what is necessary to your participation in this research study. Information about your participation in this research study may be recorded in your health records.</w:t>
      </w:r>
    </w:p>
    <w:p w14:paraId="5C883F7E" w14:textId="77777777" w:rsidR="00FD18B4" w:rsidRDefault="0047240D">
      <w:pPr>
        <w:spacing w:line="240" w:lineRule="auto"/>
        <w:jc w:val="both"/>
      </w:pPr>
      <w:r>
        <w:t xml:space="preserve"> </w:t>
      </w:r>
    </w:p>
    <w:p w14:paraId="71F8BA7C" w14:textId="77777777" w:rsidR="00FD18B4" w:rsidRDefault="0047240D">
      <w:pPr>
        <w:spacing w:line="240" w:lineRule="auto"/>
        <w:jc w:val="both"/>
        <w:rPr>
          <w:b/>
        </w:rPr>
      </w:pPr>
      <w:r>
        <w:rPr>
          <w:b/>
        </w:rPr>
        <w:t>Who will have access to your personal data?</w:t>
      </w:r>
    </w:p>
    <w:p w14:paraId="6E170E98" w14:textId="77777777" w:rsidR="00FD18B4" w:rsidRDefault="0047240D">
      <w:pPr>
        <w:spacing w:line="240" w:lineRule="auto"/>
        <w:jc w:val="both"/>
      </w:pPr>
      <w:r>
        <w:t>Your personal data may be stored in paper files and electronic databases which have limited access. The study doctor/staff will have access to these paper files and databases. Other people may also need direct access to this information to ensure that the research study is being conducted properly, in accordance with laws and ethical requirements.</w:t>
      </w:r>
    </w:p>
    <w:p w14:paraId="0597DEA0" w14:textId="77777777" w:rsidR="00FD18B4" w:rsidRDefault="0047240D">
      <w:pPr>
        <w:spacing w:line="240" w:lineRule="auto"/>
        <w:jc w:val="both"/>
      </w:pPr>
      <w:r>
        <w:t xml:space="preserve"> </w:t>
      </w:r>
    </w:p>
    <w:p w14:paraId="2E4447EA" w14:textId="77777777" w:rsidR="00FD18B4" w:rsidRDefault="0047240D">
      <w:pPr>
        <w:spacing w:line="240" w:lineRule="auto"/>
      </w:pPr>
      <w:r>
        <w:t xml:space="preserve">Monitor(s), auditor(s), ethics committee(s), regulatory authorities, radiology department, gastroenterology department and Waikato Hospital will be granted direct access to your original medical records for verification of clinical study procedures and/or data, to process and report your screening and safety tests, without violating your confidentiality, to the extent permitted by the applicable laws and regulations.  In addition, if a study test gives an unexpected result that could be important for your health, this would allow your usual doctor to arrange appropriate follow-up. Moreover, if you make a compensation claim for study-related injury, identifiable information is required in order to assess your claim.  </w:t>
      </w:r>
    </w:p>
    <w:p w14:paraId="0C87A0CC" w14:textId="77777777" w:rsidR="00FD18B4" w:rsidRDefault="0047240D">
      <w:pPr>
        <w:spacing w:line="240" w:lineRule="auto"/>
      </w:pPr>
      <w:r>
        <w:t xml:space="preserve"> </w:t>
      </w:r>
    </w:p>
    <w:p w14:paraId="4A305BD8" w14:textId="77777777" w:rsidR="00FD18B4" w:rsidRDefault="0047240D">
      <w:pPr>
        <w:spacing w:line="240" w:lineRule="auto"/>
      </w:pPr>
      <w:r>
        <w:t>Rarely, it may be necessary to share your information with other people – for example, if there is a serious threat to public health or safety, or to the life or health of you or another person OR if the information is required in certain legal situations.  By signing this informed Consent Form, you authorise such access.</w:t>
      </w:r>
    </w:p>
    <w:p w14:paraId="3C404DFA" w14:textId="77777777" w:rsidR="00FD18B4" w:rsidRDefault="0047240D">
      <w:pPr>
        <w:spacing w:line="240" w:lineRule="auto"/>
        <w:jc w:val="both"/>
      </w:pPr>
      <w:r>
        <w:t xml:space="preserve"> </w:t>
      </w:r>
    </w:p>
    <w:p w14:paraId="09FC47DD" w14:textId="77777777" w:rsidR="00FD18B4" w:rsidRDefault="0047240D">
      <w:pPr>
        <w:spacing w:line="240" w:lineRule="auto"/>
        <w:jc w:val="both"/>
      </w:pPr>
      <w:r>
        <w:t>Records identifying you will be kept confidential and, to the extent permitted by the applicable laws and/or regulations, will not be made publicly available. If the results of the trial are published, your identity will remain confidential.</w:t>
      </w:r>
    </w:p>
    <w:p w14:paraId="2E5DAD2C" w14:textId="46B8419C" w:rsidR="004C59D6" w:rsidRDefault="004C59D6">
      <w:pPr>
        <w:spacing w:line="240" w:lineRule="auto"/>
        <w:jc w:val="both"/>
      </w:pPr>
    </w:p>
    <w:p w14:paraId="5AC93A30" w14:textId="77777777" w:rsidR="00FD18B4" w:rsidRDefault="0047240D">
      <w:pPr>
        <w:spacing w:line="240" w:lineRule="auto"/>
        <w:jc w:val="both"/>
        <w:rPr>
          <w:b/>
        </w:rPr>
      </w:pPr>
      <w:r>
        <w:rPr>
          <w:b/>
        </w:rPr>
        <w:t>How will your personal data be protected?</w:t>
      </w:r>
    </w:p>
    <w:p w14:paraId="74CA2F08" w14:textId="77777777" w:rsidR="00CB1A6F" w:rsidRDefault="0047240D">
      <w:pPr>
        <w:spacing w:line="240" w:lineRule="auto"/>
        <w:jc w:val="both"/>
      </w:pPr>
      <w:r>
        <w:t xml:space="preserve">To make sure your personal information is kept confidential, your personal data will be labelled with your participant number (“your coded data”).  No direct personal identifiers such as your name, initials or date of birth are included in your coded data. Identifiable data will not be included in any report generated by the researcher, instead, you will be identified by a code.  </w:t>
      </w:r>
    </w:p>
    <w:p w14:paraId="124BFCC9" w14:textId="77777777" w:rsidR="00CB1A6F" w:rsidRDefault="00CB1A6F">
      <w:pPr>
        <w:spacing w:line="240" w:lineRule="auto"/>
        <w:jc w:val="both"/>
      </w:pPr>
    </w:p>
    <w:p w14:paraId="082D65EB" w14:textId="77777777" w:rsidR="00FD18B4" w:rsidRDefault="0047240D">
      <w:pPr>
        <w:spacing w:line="240" w:lineRule="auto"/>
        <w:jc w:val="both"/>
      </w:pPr>
      <w:r>
        <w:t>The researcher will keep a list linking your code with your name, so that you can be identified by your coded data if needed. This means it will be re-identifiable by Waikato Hospital only.</w:t>
      </w:r>
    </w:p>
    <w:p w14:paraId="50AB9301" w14:textId="77777777" w:rsidR="00FD18B4" w:rsidRDefault="0047240D">
      <w:pPr>
        <w:spacing w:line="240" w:lineRule="auto"/>
        <w:jc w:val="both"/>
      </w:pPr>
      <w:r>
        <w:lastRenderedPageBreak/>
        <w:t xml:space="preserve"> </w:t>
      </w:r>
    </w:p>
    <w:p w14:paraId="613374C3" w14:textId="77777777" w:rsidR="00FD18B4" w:rsidRDefault="0047240D">
      <w:pPr>
        <w:spacing w:line="240" w:lineRule="auto"/>
        <w:jc w:val="both"/>
        <w:rPr>
          <w:b/>
        </w:rPr>
      </w:pPr>
      <w:r>
        <w:rPr>
          <w:b/>
        </w:rPr>
        <w:t>Sharing of your coded data</w:t>
      </w:r>
    </w:p>
    <w:p w14:paraId="0E135028" w14:textId="63CA4290" w:rsidR="00FD18B4" w:rsidRDefault="00BD793D">
      <w:pPr>
        <w:spacing w:line="240" w:lineRule="auto"/>
        <w:jc w:val="both"/>
      </w:pPr>
      <w:r>
        <w:t>The</w:t>
      </w:r>
      <w:r w:rsidR="0047240D">
        <w:t xml:space="preserve"> coded information may be used for future research related to portal pressure gradient in liver cancer or liver disease.  This future research may be conducted overseas.  You will not be told when future research is undertaken using your information.  Your information may be shared widely with other researchers but always in a coded or de-identified format.  Your coded information may also be added to information from other studies to form much larger sets of data that can be used in future research.</w:t>
      </w:r>
    </w:p>
    <w:p w14:paraId="15F6D6EA" w14:textId="77777777" w:rsidR="00FD18B4" w:rsidRDefault="0047240D">
      <w:pPr>
        <w:spacing w:line="240" w:lineRule="auto"/>
        <w:jc w:val="both"/>
      </w:pPr>
      <w:r>
        <w:t xml:space="preserve"> </w:t>
      </w:r>
    </w:p>
    <w:p w14:paraId="399F9451" w14:textId="77777777" w:rsidR="00FD18B4" w:rsidRDefault="0047240D">
      <w:pPr>
        <w:spacing w:line="240" w:lineRule="auto"/>
        <w:jc w:val="both"/>
        <w:rPr>
          <w:b/>
        </w:rPr>
      </w:pPr>
      <w:r>
        <w:rPr>
          <w:b/>
        </w:rPr>
        <w:t>How long will my personal data be stored?</w:t>
      </w:r>
    </w:p>
    <w:p w14:paraId="2361FE37" w14:textId="1BFEE0B8" w:rsidR="00BD793D" w:rsidRDefault="0047240D">
      <w:pPr>
        <w:spacing w:line="240" w:lineRule="auto"/>
        <w:jc w:val="both"/>
      </w:pPr>
      <w:r>
        <w:t>Records containing your personal data will be retained for a period of at least 15 years at Waikato Hospital premises and/or in secure offsite storage at the end of the study.</w:t>
      </w:r>
    </w:p>
    <w:p w14:paraId="01623849" w14:textId="77777777" w:rsidR="00FD18B4" w:rsidRDefault="0047240D">
      <w:pPr>
        <w:spacing w:line="240" w:lineRule="auto"/>
        <w:jc w:val="both"/>
      </w:pPr>
      <w:r>
        <w:t xml:space="preserve"> </w:t>
      </w:r>
    </w:p>
    <w:p w14:paraId="3015F3C1" w14:textId="77777777" w:rsidR="00FD18B4" w:rsidRDefault="0047240D">
      <w:pPr>
        <w:spacing w:line="240" w:lineRule="auto"/>
        <w:jc w:val="both"/>
        <w:rPr>
          <w:b/>
        </w:rPr>
      </w:pPr>
      <w:r>
        <w:rPr>
          <w:b/>
        </w:rPr>
        <w:t>Right to access information collected during the study</w:t>
      </w:r>
    </w:p>
    <w:p w14:paraId="55350589" w14:textId="77777777" w:rsidR="00FD18B4" w:rsidRDefault="0047240D">
      <w:pPr>
        <w:spacing w:line="240" w:lineRule="auto"/>
        <w:jc w:val="both"/>
      </w:pPr>
      <w:r>
        <w:t>In accordance with relevant New Zealand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 or any questions about the collection and use of information about you.</w:t>
      </w:r>
    </w:p>
    <w:p w14:paraId="68280697" w14:textId="786B1F40" w:rsidR="00FD18B4" w:rsidRDefault="0047240D">
      <w:pPr>
        <w:spacing w:line="240" w:lineRule="auto"/>
        <w:jc w:val="both"/>
      </w:pPr>
      <w:r>
        <w:t xml:space="preserve"> </w:t>
      </w:r>
    </w:p>
    <w:p w14:paraId="6291D02E" w14:textId="77777777" w:rsidR="00FD18B4" w:rsidRPr="003B4D4E" w:rsidRDefault="0047240D" w:rsidP="003B4D4E">
      <w:pPr>
        <w:shd w:val="clear" w:color="auto" w:fill="2F5496"/>
        <w:spacing w:line="360" w:lineRule="auto"/>
        <w:rPr>
          <w:b/>
          <w:color w:val="FFFFFF"/>
          <w:sz w:val="28"/>
          <w:szCs w:val="28"/>
        </w:rPr>
      </w:pPr>
      <w:r w:rsidRPr="003B4D4E">
        <w:rPr>
          <w:b/>
          <w:color w:val="FFFFFF"/>
          <w:sz w:val="28"/>
          <w:szCs w:val="28"/>
        </w:rPr>
        <w:t>What happens after the study or if I change my mind?</w:t>
      </w:r>
    </w:p>
    <w:p w14:paraId="3B9FB1EF" w14:textId="77777777" w:rsidR="00FD18B4" w:rsidRDefault="0047240D">
      <w:pPr>
        <w:spacing w:line="240" w:lineRule="auto"/>
        <w:jc w:val="both"/>
        <w:rPr>
          <w:b/>
        </w:rPr>
      </w:pPr>
      <w:r>
        <w:rPr>
          <w:b/>
        </w:rPr>
        <w:t>Can I change my mind about participating?</w:t>
      </w:r>
    </w:p>
    <w:p w14:paraId="787A017A" w14:textId="77777777" w:rsidR="00FD18B4" w:rsidRDefault="0047240D">
      <w:pPr>
        <w:spacing w:line="240" w:lineRule="auto"/>
        <w:jc w:val="both"/>
      </w:pPr>
      <w:r>
        <w:t>You can agree to be in the study now and change your mind at any time and for any reason. Please notify a member of the research team before you withdraw. This notice will allow that person or the research supervisor to discuss any health risks or special requirements linked to withdrawing, such as follow up visits.</w:t>
      </w:r>
    </w:p>
    <w:p w14:paraId="7B97957C" w14:textId="77777777" w:rsidR="00FD18B4" w:rsidRDefault="0047240D">
      <w:pPr>
        <w:spacing w:line="240" w:lineRule="auto"/>
        <w:jc w:val="both"/>
      </w:pPr>
      <w:r>
        <w:t xml:space="preserve"> </w:t>
      </w:r>
    </w:p>
    <w:p w14:paraId="014EB31B" w14:textId="77777777" w:rsidR="00FD18B4" w:rsidRDefault="0047240D">
      <w:pPr>
        <w:spacing w:line="240" w:lineRule="auto"/>
        <w:jc w:val="both"/>
      </w:pPr>
      <w:r>
        <w:t>Any information collected before your withdrawal from the study may continue to be used and included in the study as it may not be possible to remove this information once it has been de-identified or coded to protect your identity.  However, you may ask for your information to be deleted as much as possible when you withdraw as long as the study analyses have not been undertaken.</w:t>
      </w:r>
    </w:p>
    <w:p w14:paraId="4339CC6E" w14:textId="77777777" w:rsidR="00FD18B4" w:rsidRDefault="0047240D">
      <w:pPr>
        <w:spacing w:line="240" w:lineRule="auto"/>
        <w:jc w:val="both"/>
      </w:pPr>
      <w:r>
        <w:t xml:space="preserve"> </w:t>
      </w:r>
    </w:p>
    <w:p w14:paraId="1B646597" w14:textId="77777777" w:rsidR="00FD18B4" w:rsidRDefault="0047240D">
      <w:pPr>
        <w:spacing w:line="240" w:lineRule="auto"/>
        <w:jc w:val="both"/>
        <w:rPr>
          <w:b/>
        </w:rPr>
      </w:pPr>
      <w:r>
        <w:rPr>
          <w:b/>
        </w:rPr>
        <w:t>Can the study staff remove me from the study?</w:t>
      </w:r>
    </w:p>
    <w:p w14:paraId="759A17B0" w14:textId="77777777" w:rsidR="00FD18B4" w:rsidRDefault="0047240D">
      <w:pPr>
        <w:spacing w:line="240" w:lineRule="auto"/>
        <w:jc w:val="both"/>
      </w:pPr>
      <w:r>
        <w:t>The study doctor have the right to remove you from the study at any time, with or without your agreement.</w:t>
      </w:r>
    </w:p>
    <w:p w14:paraId="338B9FDE" w14:textId="77777777" w:rsidR="00FD18B4" w:rsidRDefault="0047240D">
      <w:pPr>
        <w:spacing w:line="240" w:lineRule="auto"/>
        <w:jc w:val="both"/>
      </w:pPr>
      <w:r>
        <w:t xml:space="preserve"> </w:t>
      </w:r>
    </w:p>
    <w:p w14:paraId="0E80D4E7" w14:textId="77777777" w:rsidR="00FD18B4" w:rsidRDefault="0047240D">
      <w:pPr>
        <w:spacing w:line="240" w:lineRule="auto"/>
        <w:jc w:val="both"/>
      </w:pPr>
      <w:r>
        <w:t>These decisions will be made if:</w:t>
      </w:r>
    </w:p>
    <w:p w14:paraId="7F745FCE" w14:textId="77777777" w:rsidR="00FD18B4" w:rsidRDefault="0047240D">
      <w:pPr>
        <w:spacing w:line="240" w:lineRule="auto"/>
        <w:jc w:val="both"/>
      </w:pPr>
      <w:r>
        <w:t>•</w:t>
      </w:r>
      <w:r>
        <w:rPr>
          <w:rFonts w:ascii="Times New Roman" w:eastAsia="Times New Roman" w:hAnsi="Times New Roman" w:cs="Times New Roman"/>
          <w:sz w:val="14"/>
          <w:szCs w:val="14"/>
        </w:rPr>
        <w:t xml:space="preserve">  </w:t>
      </w:r>
      <w:r>
        <w:t>It is in your best medical interest to stop</w:t>
      </w:r>
    </w:p>
    <w:p w14:paraId="2E8C6363" w14:textId="77777777" w:rsidR="00FD18B4" w:rsidRDefault="0047240D">
      <w:pPr>
        <w:spacing w:line="240" w:lineRule="auto"/>
        <w:jc w:val="both"/>
      </w:pPr>
      <w:r>
        <w:t>•</w:t>
      </w:r>
      <w:r>
        <w:rPr>
          <w:rFonts w:ascii="Times New Roman" w:eastAsia="Times New Roman" w:hAnsi="Times New Roman" w:cs="Times New Roman"/>
          <w:sz w:val="14"/>
          <w:szCs w:val="14"/>
        </w:rPr>
        <w:t xml:space="preserve">  </w:t>
      </w:r>
      <w:r>
        <w:t>You do not follow the study staff’s instructions</w:t>
      </w:r>
    </w:p>
    <w:p w14:paraId="5ACDA90D" w14:textId="77777777" w:rsidR="00FD18B4" w:rsidRDefault="0047240D">
      <w:pPr>
        <w:spacing w:line="240" w:lineRule="auto"/>
        <w:jc w:val="both"/>
      </w:pPr>
      <w:r>
        <w:t>•</w:t>
      </w:r>
      <w:r>
        <w:rPr>
          <w:rFonts w:ascii="Times New Roman" w:eastAsia="Times New Roman" w:hAnsi="Times New Roman" w:cs="Times New Roman"/>
          <w:sz w:val="14"/>
          <w:szCs w:val="14"/>
        </w:rPr>
        <w:t xml:space="preserve">  </w:t>
      </w:r>
      <w:r>
        <w:t>The study is cancelled</w:t>
      </w:r>
    </w:p>
    <w:p w14:paraId="1EDB3AA1" w14:textId="77777777" w:rsidR="00FD18B4" w:rsidRDefault="0047240D">
      <w:pPr>
        <w:spacing w:line="240" w:lineRule="auto"/>
        <w:jc w:val="both"/>
      </w:pPr>
      <w:r>
        <w:t>•</w:t>
      </w:r>
      <w:r>
        <w:rPr>
          <w:rFonts w:ascii="Times New Roman" w:eastAsia="Times New Roman" w:hAnsi="Times New Roman" w:cs="Times New Roman"/>
          <w:sz w:val="14"/>
          <w:szCs w:val="14"/>
        </w:rPr>
        <w:t xml:space="preserve">  </w:t>
      </w:r>
      <w:r>
        <w:t>You no longer meet the eligibility criteria</w:t>
      </w:r>
    </w:p>
    <w:p w14:paraId="1E3E80E9" w14:textId="233AD553" w:rsidR="00FD18B4" w:rsidRDefault="0047240D">
      <w:pPr>
        <w:spacing w:line="240" w:lineRule="auto"/>
        <w:jc w:val="both"/>
      </w:pPr>
      <w:r>
        <w:t xml:space="preserve"> The study doctor/staff will discuss with you the reasons for removing you from the study, other treatment or research options, and plans to follow up with you for side effects, if needed.</w:t>
      </w:r>
    </w:p>
    <w:p w14:paraId="5EE436FF" w14:textId="23169BC8" w:rsidR="00FD18B4" w:rsidRDefault="00FD18B4">
      <w:pPr>
        <w:spacing w:line="240" w:lineRule="auto"/>
        <w:jc w:val="both"/>
      </w:pPr>
    </w:p>
    <w:p w14:paraId="741EB1FF" w14:textId="761EFE4C" w:rsidR="00FD18B4" w:rsidRDefault="0047240D">
      <w:pPr>
        <w:spacing w:line="240" w:lineRule="auto"/>
        <w:jc w:val="both"/>
        <w:rPr>
          <w:b/>
        </w:rPr>
      </w:pPr>
      <w:r>
        <w:rPr>
          <w:b/>
        </w:rPr>
        <w:t>Can the study be stopped unexpectedly?</w:t>
      </w:r>
    </w:p>
    <w:p w14:paraId="589F69EA" w14:textId="77777777" w:rsidR="00FD18B4" w:rsidRDefault="0047240D">
      <w:pPr>
        <w:spacing w:line="240" w:lineRule="auto"/>
        <w:jc w:val="both"/>
      </w:pPr>
      <w:r>
        <w:t>This research study may be stopped unexpectedly for a variety of reasons. This could include unacceptable side effects, insufficient information or any other reason that means it would be unacceptable to continue.  This decision will be made by an independent group of specialists and you will be informed of the outcome of their decisions if this happens.</w:t>
      </w:r>
    </w:p>
    <w:p w14:paraId="76AF0D99" w14:textId="77777777" w:rsidR="00FD18B4" w:rsidRPr="00CB1A6F" w:rsidRDefault="0047240D">
      <w:pPr>
        <w:spacing w:line="240" w:lineRule="auto"/>
        <w:jc w:val="both"/>
        <w:rPr>
          <w:i/>
        </w:rPr>
      </w:pPr>
      <w:r>
        <w:rPr>
          <w:i/>
        </w:rPr>
        <w:t xml:space="preserve"> </w:t>
      </w:r>
    </w:p>
    <w:tbl>
      <w:tblPr>
        <w:tblStyle w:val="a7"/>
        <w:tblW w:w="8945" w:type="dxa"/>
        <w:tblBorders>
          <w:top w:val="nil"/>
          <w:left w:val="nil"/>
          <w:bottom w:val="nil"/>
          <w:right w:val="nil"/>
          <w:insideH w:val="nil"/>
          <w:insideV w:val="nil"/>
        </w:tblBorders>
        <w:tblLayout w:type="fixed"/>
        <w:tblLook w:val="0600" w:firstRow="0" w:lastRow="0" w:firstColumn="0" w:lastColumn="0" w:noHBand="1" w:noVBand="1"/>
      </w:tblPr>
      <w:tblGrid>
        <w:gridCol w:w="8945"/>
      </w:tblGrid>
      <w:tr w:rsidR="00FD18B4" w14:paraId="67A1CA88" w14:textId="77777777" w:rsidTr="003B4D4E">
        <w:trPr>
          <w:trHeight w:val="168"/>
        </w:trPr>
        <w:tc>
          <w:tcPr>
            <w:tcW w:w="8945" w:type="dxa"/>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tcPr>
          <w:p w14:paraId="34A98D62" w14:textId="77777777" w:rsidR="00FD18B4" w:rsidRPr="00801BFD" w:rsidRDefault="0047240D">
            <w:pPr>
              <w:spacing w:line="240" w:lineRule="auto"/>
              <w:jc w:val="both"/>
              <w:rPr>
                <w:b/>
                <w:color w:val="FFFFFF"/>
                <w:sz w:val="28"/>
                <w:szCs w:val="28"/>
              </w:rPr>
            </w:pPr>
            <w:r w:rsidRPr="00801BFD">
              <w:rPr>
                <w:b/>
                <w:color w:val="FFFFFF"/>
                <w:sz w:val="28"/>
                <w:szCs w:val="28"/>
              </w:rPr>
              <w:t xml:space="preserve">Can </w:t>
            </w:r>
            <w:r w:rsidR="00801BFD" w:rsidRPr="00801BFD">
              <w:rPr>
                <w:b/>
                <w:color w:val="FFFFFF"/>
                <w:sz w:val="28"/>
                <w:szCs w:val="28"/>
              </w:rPr>
              <w:t>I</w:t>
            </w:r>
            <w:r w:rsidRPr="00801BFD">
              <w:rPr>
                <w:b/>
                <w:color w:val="FFFFFF"/>
                <w:sz w:val="28"/>
                <w:szCs w:val="28"/>
              </w:rPr>
              <w:t xml:space="preserve"> find out the results of the study?</w:t>
            </w:r>
          </w:p>
        </w:tc>
      </w:tr>
    </w:tbl>
    <w:p w14:paraId="6D6750C9" w14:textId="77777777" w:rsidR="00FD18B4" w:rsidRDefault="0047240D" w:rsidP="003B4D4E">
      <w:pPr>
        <w:spacing w:line="240" w:lineRule="auto"/>
      </w:pPr>
      <w:r>
        <w:lastRenderedPageBreak/>
        <w:t>After all study participants have completed the study (which may be some time after you have completed your participation in the study), we will analyse the data and offer you a summary of the study results that are understandable to the general public. The summary will not include individual results or information that can identify you or any other study participant.</w:t>
      </w:r>
    </w:p>
    <w:p w14:paraId="2F9325B5" w14:textId="77777777" w:rsidR="00FD18B4" w:rsidRDefault="0047240D">
      <w:pPr>
        <w:spacing w:line="240" w:lineRule="auto"/>
      </w:pPr>
      <w:r>
        <w:t xml:space="preserve"> </w:t>
      </w:r>
    </w:p>
    <w:tbl>
      <w:tblPr>
        <w:tblStyle w:val="a8"/>
        <w:tblW w:w="8923" w:type="dxa"/>
        <w:tblBorders>
          <w:top w:val="nil"/>
          <w:left w:val="nil"/>
          <w:bottom w:val="nil"/>
          <w:right w:val="nil"/>
          <w:insideH w:val="nil"/>
          <w:insideV w:val="nil"/>
        </w:tblBorders>
        <w:tblLayout w:type="fixed"/>
        <w:tblLook w:val="0600" w:firstRow="0" w:lastRow="0" w:firstColumn="0" w:lastColumn="0" w:noHBand="1" w:noVBand="1"/>
      </w:tblPr>
      <w:tblGrid>
        <w:gridCol w:w="8923"/>
      </w:tblGrid>
      <w:tr w:rsidR="00FD18B4" w14:paraId="7DDA2D83" w14:textId="77777777" w:rsidTr="003B4D4E">
        <w:trPr>
          <w:trHeight w:val="72"/>
        </w:trPr>
        <w:tc>
          <w:tcPr>
            <w:tcW w:w="8923" w:type="dxa"/>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tcPr>
          <w:p w14:paraId="3B1A5FCE" w14:textId="77777777" w:rsidR="00FD18B4" w:rsidRPr="00801BFD" w:rsidRDefault="0047240D">
            <w:pPr>
              <w:spacing w:line="240" w:lineRule="auto"/>
              <w:jc w:val="both"/>
              <w:rPr>
                <w:b/>
                <w:color w:val="FFFFFF"/>
                <w:sz w:val="28"/>
                <w:szCs w:val="28"/>
              </w:rPr>
            </w:pPr>
            <w:r w:rsidRPr="00801BFD">
              <w:rPr>
                <w:b/>
                <w:color w:val="FFFFFF"/>
                <w:sz w:val="28"/>
                <w:szCs w:val="28"/>
              </w:rPr>
              <w:t>Who is funding the study?</w:t>
            </w:r>
          </w:p>
        </w:tc>
      </w:tr>
    </w:tbl>
    <w:p w14:paraId="6E950E09" w14:textId="3B7A616E" w:rsidR="002A2ECF" w:rsidRDefault="0047240D">
      <w:pPr>
        <w:spacing w:line="240" w:lineRule="auto"/>
        <w:jc w:val="both"/>
      </w:pPr>
      <w:r>
        <w:t>This study does not receive any funding.</w:t>
      </w:r>
      <w:r w:rsidR="003B0DEB">
        <w:t xml:space="preserve">  I</w:t>
      </w:r>
      <w:r>
        <w:t xml:space="preserve">f knowledge acquired through this research leads to discoveries that are of commercial value, the study doctors or their institutions, there will be no financial benefit </w:t>
      </w:r>
      <w:r w:rsidR="002A2ECF">
        <w:t>or compensation, nor have any rights in any developments, inventions, or other discoveries that might come from this information</w:t>
      </w:r>
      <w:r w:rsidR="002A2ECF" w:rsidRPr="002A2ECF">
        <w:t xml:space="preserve"> </w:t>
      </w:r>
      <w:r w:rsidR="002A2ECF">
        <w:t>to you or your family</w:t>
      </w:r>
      <w:r w:rsidR="002A2ECF">
        <w:t>.  The rights to these will all belong to Waikato Hospital.</w:t>
      </w:r>
    </w:p>
    <w:p w14:paraId="5E14E74B" w14:textId="40BFC891" w:rsidR="00FD18B4" w:rsidRDefault="00FD18B4">
      <w:pPr>
        <w:spacing w:line="240" w:lineRule="auto"/>
        <w:jc w:val="both"/>
        <w:rPr>
          <w:i/>
        </w:rPr>
      </w:pPr>
    </w:p>
    <w:tbl>
      <w:tblPr>
        <w:tblStyle w:val="a9"/>
        <w:tblW w:w="8945" w:type="dxa"/>
        <w:tblBorders>
          <w:top w:val="nil"/>
          <w:left w:val="nil"/>
          <w:bottom w:val="nil"/>
          <w:right w:val="nil"/>
          <w:insideH w:val="nil"/>
          <w:insideV w:val="nil"/>
        </w:tblBorders>
        <w:tblLayout w:type="fixed"/>
        <w:tblLook w:val="0600" w:firstRow="0" w:lastRow="0" w:firstColumn="0" w:lastColumn="0" w:noHBand="1" w:noVBand="1"/>
      </w:tblPr>
      <w:tblGrid>
        <w:gridCol w:w="8945"/>
      </w:tblGrid>
      <w:tr w:rsidR="00FD18B4" w14:paraId="2D9067C2" w14:textId="77777777" w:rsidTr="003B4D4E">
        <w:trPr>
          <w:trHeight w:val="101"/>
        </w:trPr>
        <w:tc>
          <w:tcPr>
            <w:tcW w:w="8945" w:type="dxa"/>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tcPr>
          <w:p w14:paraId="62FA0B4D" w14:textId="77777777" w:rsidR="00FD18B4" w:rsidRPr="00801BFD" w:rsidRDefault="0047240D">
            <w:pPr>
              <w:spacing w:line="240" w:lineRule="auto"/>
              <w:jc w:val="both"/>
              <w:rPr>
                <w:b/>
                <w:color w:val="FFFFFF"/>
                <w:sz w:val="28"/>
                <w:szCs w:val="28"/>
              </w:rPr>
            </w:pPr>
            <w:r w:rsidRPr="00801BFD">
              <w:rPr>
                <w:b/>
                <w:color w:val="FFFFFF"/>
                <w:sz w:val="28"/>
                <w:szCs w:val="28"/>
              </w:rPr>
              <w:t>Who Has Approved the study?</w:t>
            </w:r>
          </w:p>
        </w:tc>
      </w:tr>
    </w:tbl>
    <w:p w14:paraId="6C7CFEF8" w14:textId="77777777" w:rsidR="00FD18B4" w:rsidRDefault="0047240D">
      <w:pPr>
        <w:spacing w:line="240" w:lineRule="auto"/>
        <w:jc w:val="both"/>
      </w:pPr>
      <w:r>
        <w:t>This study has been approved by an independent group of people called a Health and Disability Ethics Committee (HDEC), who check that studies meet established ethical standards. The [insert Committee name- TBA] has approved this study.</w:t>
      </w:r>
    </w:p>
    <w:p w14:paraId="124E570C" w14:textId="77777777" w:rsidR="00FD18B4" w:rsidRDefault="0047240D">
      <w:pPr>
        <w:spacing w:line="240" w:lineRule="auto"/>
      </w:pPr>
      <w:r>
        <w:rPr>
          <w:i/>
          <w:color w:val="FF0000"/>
        </w:rPr>
        <w:t xml:space="preserve"> </w:t>
      </w:r>
      <w:r>
        <w:t xml:space="preserve"> </w:t>
      </w:r>
    </w:p>
    <w:p w14:paraId="626E3103" w14:textId="77777777" w:rsidR="00FD18B4" w:rsidRPr="00801BFD" w:rsidRDefault="0047240D" w:rsidP="003B4D4E">
      <w:pPr>
        <w:pStyle w:val="Heading2"/>
        <w:keepNext w:val="0"/>
        <w:keepLines w:val="0"/>
        <w:shd w:val="clear" w:color="auto" w:fill="2F5496"/>
        <w:spacing w:before="0" w:after="0" w:line="360" w:lineRule="auto"/>
        <w:rPr>
          <w:b/>
          <w:color w:val="FFFFFF"/>
          <w:sz w:val="28"/>
          <w:szCs w:val="28"/>
        </w:rPr>
      </w:pPr>
      <w:bookmarkStart w:id="7" w:name="_o0b0jrhy0cqk" w:colFirst="0" w:colLast="0"/>
      <w:bookmarkEnd w:id="7"/>
      <w:r w:rsidRPr="00801BFD">
        <w:rPr>
          <w:b/>
          <w:color w:val="FFFFFF"/>
          <w:sz w:val="28"/>
          <w:szCs w:val="28"/>
        </w:rPr>
        <w:t>Who do I contact for more information or if I have concerns?</w:t>
      </w:r>
    </w:p>
    <w:p w14:paraId="1D2C0C89" w14:textId="77777777" w:rsidR="00FD18B4" w:rsidRDefault="0047240D">
      <w:pPr>
        <w:spacing w:line="240" w:lineRule="auto"/>
      </w:pPr>
      <w:r>
        <w:t>If you have any questions, concerns or complaints about the study at any stage, you can contact:</w:t>
      </w:r>
    </w:p>
    <w:p w14:paraId="3DE9ADCD" w14:textId="2CCDA5C5" w:rsidR="00FD18B4" w:rsidRDefault="0047240D">
      <w:pPr>
        <w:spacing w:line="240" w:lineRule="auto"/>
        <w:rPr>
          <w:i/>
        </w:rPr>
      </w:pPr>
      <w:r>
        <w:t xml:space="preserve">        </w:t>
      </w:r>
      <w:r>
        <w:tab/>
      </w:r>
      <w:r>
        <w:rPr>
          <w:i/>
        </w:rPr>
        <w:t>Dr Stephanie Yung (Gastroenterology Fellow)</w:t>
      </w:r>
    </w:p>
    <w:p w14:paraId="48BD56A2" w14:textId="7E50C5FE" w:rsidR="00FD18B4" w:rsidRDefault="0047240D">
      <w:pPr>
        <w:spacing w:line="240" w:lineRule="auto"/>
        <w:rPr>
          <w:i/>
        </w:rPr>
      </w:pPr>
      <w:r>
        <w:rPr>
          <w:i/>
        </w:rPr>
        <w:t xml:space="preserve">        </w:t>
      </w:r>
      <w:r>
        <w:rPr>
          <w:i/>
        </w:rPr>
        <w:tab/>
        <w:t xml:space="preserve">Telephone number: </w:t>
      </w:r>
      <w:r w:rsidR="003B4D4E">
        <w:rPr>
          <w:i/>
        </w:rPr>
        <w:t>078398899</w:t>
      </w:r>
      <w:bookmarkStart w:id="8" w:name="_GoBack"/>
      <w:bookmarkEnd w:id="8"/>
    </w:p>
    <w:p w14:paraId="22B1516E" w14:textId="77777777" w:rsidR="00FD18B4" w:rsidRDefault="0047240D">
      <w:pPr>
        <w:spacing w:line="240" w:lineRule="auto"/>
        <w:rPr>
          <w:i/>
        </w:rPr>
      </w:pPr>
      <w:r>
        <w:rPr>
          <w:i/>
        </w:rPr>
        <w:t xml:space="preserve">        </w:t>
      </w:r>
      <w:r>
        <w:rPr>
          <w:i/>
        </w:rPr>
        <w:tab/>
        <w:t>Email: stephanie.yung@waikatodhb.health.nz</w:t>
      </w:r>
    </w:p>
    <w:p w14:paraId="078DB4DE" w14:textId="77777777" w:rsidR="00FD18B4" w:rsidRDefault="0047240D">
      <w:pPr>
        <w:spacing w:line="240" w:lineRule="auto"/>
      </w:pPr>
      <w:r>
        <w:t xml:space="preserve"> </w:t>
      </w:r>
    </w:p>
    <w:p w14:paraId="62605C33" w14:textId="77777777" w:rsidR="00FD18B4" w:rsidRDefault="0047240D">
      <w:pPr>
        <w:spacing w:line="240" w:lineRule="auto"/>
      </w:pPr>
      <w:r>
        <w:t>If you want to talk to someone who isn’t involved with the study, you can contact an independent health and disability advocate on:</w:t>
      </w:r>
    </w:p>
    <w:p w14:paraId="25BDE92B" w14:textId="77777777" w:rsidR="00FD18B4" w:rsidRDefault="0047240D">
      <w:pPr>
        <w:spacing w:line="240" w:lineRule="auto"/>
        <w:ind w:left="720"/>
      </w:pPr>
      <w:r>
        <w:t xml:space="preserve">Phone:        </w:t>
      </w:r>
      <w:r>
        <w:tab/>
        <w:t>0800 555 050</w:t>
      </w:r>
    </w:p>
    <w:p w14:paraId="01A6EBE5" w14:textId="77777777" w:rsidR="00FD18B4" w:rsidRDefault="0047240D">
      <w:pPr>
        <w:spacing w:line="240" w:lineRule="auto"/>
        <w:ind w:left="720"/>
      </w:pPr>
      <w:r>
        <w:t xml:space="preserve">Fax:             </w:t>
      </w:r>
      <w:r>
        <w:tab/>
        <w:t>0800 2 SUPPORT (0800 2787 7678)</w:t>
      </w:r>
    </w:p>
    <w:p w14:paraId="7BB4586D" w14:textId="77777777" w:rsidR="00FD18B4" w:rsidRDefault="0047240D">
      <w:pPr>
        <w:spacing w:line="240" w:lineRule="auto"/>
        <w:ind w:left="720"/>
      </w:pPr>
      <w:r>
        <w:t>Email: advocacy@advocacy.org.nz</w:t>
      </w:r>
    </w:p>
    <w:p w14:paraId="50B13C31" w14:textId="77777777" w:rsidR="00FD18B4" w:rsidRDefault="0047240D">
      <w:pPr>
        <w:spacing w:line="240" w:lineRule="auto"/>
        <w:ind w:left="720"/>
      </w:pPr>
      <w:r>
        <w:t>Website: https://www.advocacy.org.nz/</w:t>
      </w:r>
    </w:p>
    <w:p w14:paraId="3A5F0D13" w14:textId="77777777" w:rsidR="00CB1A6F" w:rsidRDefault="0047240D">
      <w:pPr>
        <w:spacing w:line="240" w:lineRule="auto"/>
      </w:pPr>
      <w:r>
        <w:t xml:space="preserve"> </w:t>
      </w:r>
    </w:p>
    <w:p w14:paraId="6B85739B" w14:textId="77777777" w:rsidR="00FD18B4" w:rsidRDefault="0047240D">
      <w:pPr>
        <w:spacing w:line="240" w:lineRule="auto"/>
      </w:pPr>
      <w:r>
        <w:t>If you require Māori cultural support, talk to your whānau in the first instance.</w:t>
      </w:r>
    </w:p>
    <w:p w14:paraId="79B0FC1D" w14:textId="77777777" w:rsidR="00FD18B4" w:rsidRDefault="0047240D" w:rsidP="003B4D4E">
      <w:pPr>
        <w:spacing w:line="240" w:lineRule="auto"/>
      </w:pPr>
      <w:r>
        <w:t xml:space="preserve">Te Puna Oranga are available for cultural support throughout the duration of the trial. A member of Te Puna Oranga can be contacted at Waikato Hospital. </w:t>
      </w:r>
    </w:p>
    <w:p w14:paraId="15C4D9A7" w14:textId="77777777" w:rsidR="00FD18B4" w:rsidRDefault="0047240D" w:rsidP="003B4D4E">
      <w:pPr>
        <w:spacing w:line="240" w:lineRule="auto"/>
        <w:ind w:left="851" w:hanging="142"/>
      </w:pPr>
      <w:r>
        <w:t>Phone:  07 834 3644.  extension 97844</w:t>
      </w:r>
    </w:p>
    <w:p w14:paraId="7FA8672B" w14:textId="77777777" w:rsidR="00FD18B4" w:rsidRDefault="0047240D">
      <w:pPr>
        <w:spacing w:line="240" w:lineRule="auto"/>
      </w:pPr>
      <w:r>
        <w:t>You can also contact the health and disability ethics committee (HDEC) that approved this study on:</w:t>
      </w:r>
    </w:p>
    <w:p w14:paraId="7A8AE596" w14:textId="77777777" w:rsidR="00FD18B4" w:rsidRDefault="0047240D">
      <w:pPr>
        <w:spacing w:line="240" w:lineRule="auto"/>
      </w:pPr>
      <w:r>
        <w:t xml:space="preserve">        </w:t>
      </w:r>
      <w:r>
        <w:tab/>
        <w:t xml:space="preserve">Phone:        </w:t>
      </w:r>
      <w:r>
        <w:tab/>
        <w:t>0800 4 ETHIC</w:t>
      </w:r>
    </w:p>
    <w:p w14:paraId="3D96AD32" w14:textId="2F09C689" w:rsidR="00FD18B4" w:rsidRDefault="0047240D">
      <w:pPr>
        <w:spacing w:line="240" w:lineRule="auto"/>
      </w:pPr>
      <w:r>
        <w:t xml:space="preserve">        </w:t>
      </w:r>
      <w:r>
        <w:tab/>
        <w:t xml:space="preserve">Email:          </w:t>
      </w:r>
      <w:r>
        <w:tab/>
      </w:r>
      <w:hyperlink r:id="rId8" w:history="1">
        <w:r w:rsidR="00B131F3" w:rsidRPr="005A2D81">
          <w:rPr>
            <w:rStyle w:val="Hyperlink"/>
          </w:rPr>
          <w:t>hdecs@health.govt.nz</w:t>
        </w:r>
      </w:hyperlink>
    </w:p>
    <w:p w14:paraId="700E8C5C" w14:textId="3B5F115B" w:rsidR="00B131F3" w:rsidRDefault="00B131F3">
      <w:pPr>
        <w:spacing w:line="240" w:lineRule="auto"/>
      </w:pPr>
    </w:p>
    <w:p w14:paraId="4929A69A" w14:textId="69F1B50F" w:rsidR="00B131F3" w:rsidRDefault="00B131F3">
      <w:pPr>
        <w:spacing w:line="240" w:lineRule="auto"/>
      </w:pPr>
    </w:p>
    <w:p w14:paraId="78BBFFE6" w14:textId="0F24D178" w:rsidR="00B131F3" w:rsidRDefault="00B131F3">
      <w:pPr>
        <w:spacing w:line="240" w:lineRule="auto"/>
      </w:pPr>
    </w:p>
    <w:p w14:paraId="12849A46" w14:textId="77777777" w:rsidR="00B131F3" w:rsidRDefault="00B131F3">
      <w:pPr>
        <w:spacing w:line="240" w:lineRule="auto"/>
      </w:pPr>
    </w:p>
    <w:tbl>
      <w:tblPr>
        <w:tblStyle w:val="aa"/>
        <w:tblW w:w="9025" w:type="dxa"/>
        <w:tblBorders>
          <w:top w:val="nil"/>
          <w:left w:val="nil"/>
          <w:bottom w:val="nil"/>
          <w:right w:val="nil"/>
          <w:insideH w:val="nil"/>
          <w:insideV w:val="nil"/>
        </w:tblBorders>
        <w:tblLayout w:type="fixed"/>
        <w:tblLook w:val="0600" w:firstRow="0" w:lastRow="0" w:firstColumn="0" w:lastColumn="0" w:noHBand="1" w:noVBand="1"/>
      </w:tblPr>
      <w:tblGrid>
        <w:gridCol w:w="6834"/>
        <w:gridCol w:w="2191"/>
      </w:tblGrid>
      <w:tr w:rsidR="00FD18B4" w14:paraId="5031EEBB" w14:textId="77777777">
        <w:trPr>
          <w:trHeight w:val="2555"/>
        </w:trPr>
        <w:tc>
          <w:tcPr>
            <w:tcW w:w="6833" w:type="dxa"/>
            <w:tcBorders>
              <w:top w:val="nil"/>
              <w:left w:val="nil"/>
              <w:bottom w:val="nil"/>
              <w:right w:val="dashed" w:sz="8" w:space="0" w:color="000000"/>
            </w:tcBorders>
            <w:shd w:val="clear" w:color="auto" w:fill="auto"/>
            <w:tcMar>
              <w:top w:w="100" w:type="dxa"/>
              <w:left w:w="100" w:type="dxa"/>
              <w:bottom w:w="100" w:type="dxa"/>
              <w:right w:w="100" w:type="dxa"/>
            </w:tcMar>
          </w:tcPr>
          <w:p w14:paraId="62DA4384" w14:textId="77777777" w:rsidR="00FD18B4" w:rsidRDefault="0047240D">
            <w:pPr>
              <w:pStyle w:val="Heading1"/>
              <w:keepNext w:val="0"/>
              <w:keepLines w:val="0"/>
              <w:spacing w:before="0" w:after="0" w:line="240" w:lineRule="auto"/>
              <w:rPr>
                <w:b/>
                <w:sz w:val="46"/>
                <w:szCs w:val="46"/>
              </w:rPr>
            </w:pPr>
            <w:bookmarkStart w:id="9" w:name="_h0tb0t9qx5fj" w:colFirst="0" w:colLast="0"/>
            <w:bookmarkEnd w:id="9"/>
            <w:r>
              <w:rPr>
                <w:b/>
                <w:sz w:val="46"/>
                <w:szCs w:val="46"/>
              </w:rPr>
              <w:lastRenderedPageBreak/>
              <w:t>Consent Form</w:t>
            </w:r>
          </w:p>
          <w:p w14:paraId="6A5D172C" w14:textId="77777777" w:rsidR="00FD18B4" w:rsidRDefault="0047240D">
            <w:pPr>
              <w:spacing w:line="240" w:lineRule="auto"/>
            </w:pPr>
            <w:r>
              <w:t xml:space="preserve"> </w:t>
            </w:r>
          </w:p>
          <w:p w14:paraId="104EF104" w14:textId="77777777" w:rsidR="00FD18B4" w:rsidRPr="00801BFD" w:rsidRDefault="00801BFD">
            <w:pPr>
              <w:spacing w:line="240" w:lineRule="auto"/>
              <w:rPr>
                <w:b/>
                <w:sz w:val="28"/>
                <w:szCs w:val="28"/>
              </w:rPr>
            </w:pPr>
            <w:r w:rsidRPr="00801BFD">
              <w:rPr>
                <w:b/>
                <w:sz w:val="28"/>
                <w:szCs w:val="28"/>
              </w:rPr>
              <w:t>Feasible, safety and utility of Endoscopic ultrasound-guided PPG measurement (EUS-PPGM) in patients undergoing liver resection and major intra-abdominal surgeries</w:t>
            </w:r>
          </w:p>
        </w:tc>
        <w:tc>
          <w:tcPr>
            <w:tcW w:w="2191" w:type="dxa"/>
            <w:tcBorders>
              <w:top w:val="dashed" w:sz="8" w:space="0" w:color="000000"/>
              <w:left w:val="nil"/>
              <w:bottom w:val="dashed" w:sz="8" w:space="0" w:color="000000"/>
              <w:right w:val="dashed" w:sz="8" w:space="0" w:color="000000"/>
            </w:tcBorders>
            <w:shd w:val="clear" w:color="auto" w:fill="auto"/>
            <w:tcMar>
              <w:top w:w="100" w:type="dxa"/>
              <w:left w:w="100" w:type="dxa"/>
              <w:bottom w:w="100" w:type="dxa"/>
              <w:right w:w="100" w:type="dxa"/>
            </w:tcMar>
          </w:tcPr>
          <w:p w14:paraId="3F80EDDC" w14:textId="77777777" w:rsidR="00FD18B4" w:rsidRDefault="0047240D">
            <w:pPr>
              <w:spacing w:line="240" w:lineRule="auto"/>
              <w:jc w:val="center"/>
              <w:rPr>
                <w:i/>
                <w:sz w:val="18"/>
                <w:szCs w:val="18"/>
              </w:rPr>
            </w:pPr>
            <w:r>
              <w:rPr>
                <w:i/>
                <w:sz w:val="18"/>
                <w:szCs w:val="18"/>
              </w:rPr>
              <w:t>Your letterhead</w:t>
            </w:r>
          </w:p>
        </w:tc>
      </w:tr>
    </w:tbl>
    <w:p w14:paraId="26A065A9" w14:textId="77777777" w:rsidR="00FD18B4" w:rsidRDefault="0047240D">
      <w:pPr>
        <w:spacing w:line="240" w:lineRule="auto"/>
      </w:pPr>
      <w:r>
        <w:t xml:space="preserve"> </w:t>
      </w:r>
    </w:p>
    <w:p w14:paraId="7268C32F" w14:textId="77777777" w:rsidR="00FD18B4" w:rsidRDefault="0047240D">
      <w:pPr>
        <w:spacing w:line="240" w:lineRule="auto"/>
        <w:rPr>
          <w:b/>
        </w:rPr>
      </w:pPr>
      <w:r>
        <w:rPr>
          <w:b/>
        </w:rPr>
        <w:t>Please let study staff know if you require an interpreter.</w:t>
      </w:r>
    </w:p>
    <w:p w14:paraId="3814C428" w14:textId="77777777" w:rsidR="00FD18B4" w:rsidRDefault="0047240D">
      <w:pPr>
        <w:spacing w:line="240" w:lineRule="auto"/>
        <w:rPr>
          <w:b/>
        </w:rPr>
      </w:pPr>
      <w:r>
        <w:rPr>
          <w:b/>
        </w:rPr>
        <w:t xml:space="preserve"> </w:t>
      </w:r>
    </w:p>
    <w:p w14:paraId="0FB60388" w14:textId="77777777" w:rsidR="00FD18B4" w:rsidRDefault="0047240D">
      <w:pPr>
        <w:spacing w:line="240" w:lineRule="auto"/>
        <w:rPr>
          <w:i/>
          <w:color w:val="FF0000"/>
        </w:rPr>
      </w:pPr>
      <w:r>
        <w:rPr>
          <w:b/>
        </w:rPr>
        <w:t>Please tick to indicate you consent to the following</w:t>
      </w:r>
    </w:p>
    <w:p w14:paraId="54B23971" w14:textId="77777777" w:rsidR="00FD18B4" w:rsidRDefault="0047240D">
      <w:pPr>
        <w:spacing w:line="240" w:lineRule="auto"/>
        <w:jc w:val="both"/>
        <w:rPr>
          <w:b/>
          <w:i/>
          <w:color w:val="FF0000"/>
        </w:rPr>
      </w:pPr>
      <w:r>
        <w:rPr>
          <w:b/>
          <w:i/>
          <w:color w:val="FF0000"/>
        </w:rPr>
        <w:t xml:space="preserve"> </w:t>
      </w:r>
    </w:p>
    <w:p w14:paraId="5452975D" w14:textId="77777777" w:rsidR="00FD18B4" w:rsidRDefault="0047240D">
      <w:pPr>
        <w:spacing w:line="240" w:lineRule="auto"/>
        <w:jc w:val="both"/>
        <w:rPr>
          <w:b/>
          <w:i/>
          <w:color w:val="FF0000"/>
        </w:rPr>
      </w:pPr>
      <w:r>
        <w:rPr>
          <w:b/>
          <w:i/>
          <w:color w:val="FF0000"/>
        </w:rPr>
        <w:t>Please only include yes/no boxes if the statement is truly optional (i.e. that a person could still participate if they answer no).</w:t>
      </w:r>
    </w:p>
    <w:p w14:paraId="7F85B987" w14:textId="77777777" w:rsidR="00FD18B4" w:rsidRDefault="0047240D">
      <w:pPr>
        <w:spacing w:line="240" w:lineRule="auto"/>
        <w:jc w:val="both"/>
        <w:rPr>
          <w:b/>
        </w:rPr>
      </w:pPr>
      <w:r>
        <w:rPr>
          <w:b/>
        </w:rPr>
        <w:t xml:space="preserve"> </w:t>
      </w:r>
    </w:p>
    <w:tbl>
      <w:tblPr>
        <w:tblStyle w:val="ab"/>
        <w:tblW w:w="9025" w:type="dxa"/>
        <w:tblBorders>
          <w:top w:val="nil"/>
          <w:left w:val="nil"/>
          <w:bottom w:val="nil"/>
          <w:right w:val="nil"/>
          <w:insideH w:val="nil"/>
          <w:insideV w:val="nil"/>
        </w:tblBorders>
        <w:tblLayout w:type="fixed"/>
        <w:tblLook w:val="0600" w:firstRow="0" w:lastRow="0" w:firstColumn="0" w:lastColumn="0" w:noHBand="1" w:noVBand="1"/>
      </w:tblPr>
      <w:tblGrid>
        <w:gridCol w:w="6387"/>
        <w:gridCol w:w="1370"/>
        <w:gridCol w:w="1268"/>
      </w:tblGrid>
      <w:tr w:rsidR="00FD18B4" w14:paraId="0D3D372B" w14:textId="77777777">
        <w:trPr>
          <w:trHeight w:val="1010"/>
        </w:trPr>
        <w:tc>
          <w:tcPr>
            <w:tcW w:w="6386"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482B5BB7" w14:textId="77777777" w:rsidR="00FD18B4" w:rsidRDefault="0047240D">
            <w:pPr>
              <w:spacing w:line="240" w:lineRule="auto"/>
              <w:ind w:left="-80"/>
            </w:pPr>
            <w:r>
              <w:t xml:space="preserve">I have read, or have had read to me in my first language, and I understand the Participant Information Sheet. </w:t>
            </w:r>
          </w:p>
        </w:tc>
        <w:tc>
          <w:tcPr>
            <w:tcW w:w="137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426A5612" w14:textId="77777777" w:rsidR="00FD18B4" w:rsidRDefault="0047240D">
            <w:pPr>
              <w:spacing w:line="240" w:lineRule="auto"/>
              <w:ind w:left="-80"/>
              <w:jc w:val="center"/>
            </w:pPr>
            <w:r>
              <w:t xml:space="preserve"> </w:t>
            </w:r>
          </w:p>
        </w:tc>
        <w:tc>
          <w:tcPr>
            <w:tcW w:w="1268"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474BB2C" w14:textId="77777777" w:rsidR="00FD18B4" w:rsidRDefault="0047240D">
            <w:pPr>
              <w:spacing w:line="240" w:lineRule="auto"/>
              <w:ind w:left="-80"/>
              <w:jc w:val="center"/>
            </w:pPr>
            <w:r>
              <w:t xml:space="preserve"> </w:t>
            </w:r>
          </w:p>
        </w:tc>
      </w:tr>
      <w:tr w:rsidR="00FD18B4" w14:paraId="07F18A44" w14:textId="77777777">
        <w:trPr>
          <w:trHeight w:val="1010"/>
        </w:trPr>
        <w:tc>
          <w:tcPr>
            <w:tcW w:w="6386" w:type="dxa"/>
            <w:tcBorders>
              <w:top w:val="nil"/>
              <w:left w:val="nil"/>
              <w:bottom w:val="single" w:sz="8" w:space="0" w:color="000000"/>
              <w:right w:val="nil"/>
            </w:tcBorders>
            <w:shd w:val="clear" w:color="auto" w:fill="auto"/>
            <w:tcMar>
              <w:top w:w="100" w:type="dxa"/>
              <w:left w:w="100" w:type="dxa"/>
              <w:bottom w:w="100" w:type="dxa"/>
              <w:right w:w="100" w:type="dxa"/>
            </w:tcMar>
          </w:tcPr>
          <w:p w14:paraId="007A183C" w14:textId="77777777" w:rsidR="00FD18B4" w:rsidRDefault="0047240D">
            <w:pPr>
              <w:spacing w:line="240" w:lineRule="auto"/>
              <w:ind w:left="-80"/>
            </w:pPr>
            <w:r>
              <w:t>I have been given sufficient time to consider whether or not to participate in this study.</w:t>
            </w:r>
          </w:p>
        </w:tc>
        <w:tc>
          <w:tcPr>
            <w:tcW w:w="1370" w:type="dxa"/>
            <w:tcBorders>
              <w:top w:val="nil"/>
              <w:left w:val="nil"/>
              <w:bottom w:val="single" w:sz="8" w:space="0" w:color="000000"/>
              <w:right w:val="nil"/>
            </w:tcBorders>
            <w:shd w:val="clear" w:color="auto" w:fill="auto"/>
            <w:tcMar>
              <w:top w:w="100" w:type="dxa"/>
              <w:left w:w="100" w:type="dxa"/>
              <w:bottom w:w="100" w:type="dxa"/>
              <w:right w:w="100" w:type="dxa"/>
            </w:tcMar>
          </w:tcPr>
          <w:p w14:paraId="67005E55" w14:textId="77777777" w:rsidR="00FD18B4" w:rsidRDefault="0047240D">
            <w:pPr>
              <w:spacing w:line="240" w:lineRule="auto"/>
              <w:ind w:left="-80"/>
              <w:jc w:val="center"/>
            </w:pPr>
            <w:r>
              <w:t xml:space="preserve"> </w:t>
            </w:r>
          </w:p>
        </w:tc>
        <w:tc>
          <w:tcPr>
            <w:tcW w:w="1268" w:type="dxa"/>
            <w:tcBorders>
              <w:top w:val="nil"/>
              <w:left w:val="nil"/>
              <w:bottom w:val="single" w:sz="8" w:space="0" w:color="000000"/>
              <w:right w:val="nil"/>
            </w:tcBorders>
            <w:shd w:val="clear" w:color="auto" w:fill="auto"/>
            <w:tcMar>
              <w:top w:w="100" w:type="dxa"/>
              <w:left w:w="100" w:type="dxa"/>
              <w:bottom w:w="100" w:type="dxa"/>
              <w:right w:w="100" w:type="dxa"/>
            </w:tcMar>
          </w:tcPr>
          <w:p w14:paraId="142FC6FD" w14:textId="77777777" w:rsidR="00FD18B4" w:rsidRDefault="0047240D">
            <w:pPr>
              <w:spacing w:line="240" w:lineRule="auto"/>
              <w:ind w:left="-80"/>
              <w:jc w:val="center"/>
            </w:pPr>
            <w:r>
              <w:t xml:space="preserve"> </w:t>
            </w:r>
          </w:p>
        </w:tc>
      </w:tr>
      <w:tr w:rsidR="00FD18B4" w14:paraId="4E0F50FD" w14:textId="77777777">
        <w:trPr>
          <w:trHeight w:val="1265"/>
        </w:trPr>
        <w:tc>
          <w:tcPr>
            <w:tcW w:w="6386" w:type="dxa"/>
            <w:tcBorders>
              <w:top w:val="nil"/>
              <w:left w:val="nil"/>
              <w:bottom w:val="single" w:sz="8" w:space="0" w:color="000000"/>
              <w:right w:val="nil"/>
            </w:tcBorders>
            <w:shd w:val="clear" w:color="auto" w:fill="auto"/>
            <w:tcMar>
              <w:top w:w="100" w:type="dxa"/>
              <w:left w:w="100" w:type="dxa"/>
              <w:bottom w:w="100" w:type="dxa"/>
              <w:right w:w="100" w:type="dxa"/>
            </w:tcMar>
          </w:tcPr>
          <w:p w14:paraId="58520893" w14:textId="685D34E8" w:rsidR="00FD18B4" w:rsidRDefault="0047240D">
            <w:pPr>
              <w:spacing w:line="240" w:lineRule="auto"/>
              <w:ind w:left="-80"/>
            </w:pPr>
            <w:r>
              <w:t xml:space="preserve">I have had the opportunity to use a legal representative, </w:t>
            </w:r>
            <w:r w:rsidR="0078434D">
              <w:t>whānau</w:t>
            </w:r>
            <w:r>
              <w:t>/ family support or a friend to help me ask questions and understand the study.</w:t>
            </w:r>
          </w:p>
        </w:tc>
        <w:tc>
          <w:tcPr>
            <w:tcW w:w="1370" w:type="dxa"/>
            <w:tcBorders>
              <w:top w:val="nil"/>
              <w:left w:val="nil"/>
              <w:bottom w:val="single" w:sz="8" w:space="0" w:color="000000"/>
              <w:right w:val="nil"/>
            </w:tcBorders>
            <w:shd w:val="clear" w:color="auto" w:fill="auto"/>
            <w:tcMar>
              <w:top w:w="100" w:type="dxa"/>
              <w:left w:w="100" w:type="dxa"/>
              <w:bottom w:w="100" w:type="dxa"/>
              <w:right w:w="100" w:type="dxa"/>
            </w:tcMar>
          </w:tcPr>
          <w:p w14:paraId="5E1FE03E" w14:textId="77777777" w:rsidR="00FD18B4" w:rsidRDefault="0047240D">
            <w:pPr>
              <w:spacing w:line="240" w:lineRule="auto"/>
              <w:ind w:left="-80"/>
              <w:jc w:val="center"/>
            </w:pPr>
            <w:r>
              <w:t xml:space="preserve"> </w:t>
            </w:r>
          </w:p>
        </w:tc>
        <w:tc>
          <w:tcPr>
            <w:tcW w:w="1268" w:type="dxa"/>
            <w:tcBorders>
              <w:top w:val="nil"/>
              <w:left w:val="nil"/>
              <w:bottom w:val="single" w:sz="8" w:space="0" w:color="000000"/>
              <w:right w:val="nil"/>
            </w:tcBorders>
            <w:shd w:val="clear" w:color="auto" w:fill="auto"/>
            <w:tcMar>
              <w:top w:w="100" w:type="dxa"/>
              <w:left w:w="100" w:type="dxa"/>
              <w:bottom w:w="100" w:type="dxa"/>
              <w:right w:w="100" w:type="dxa"/>
            </w:tcMar>
          </w:tcPr>
          <w:p w14:paraId="07EA997F" w14:textId="77777777" w:rsidR="00FD18B4" w:rsidRDefault="0047240D">
            <w:pPr>
              <w:spacing w:line="240" w:lineRule="auto"/>
              <w:ind w:left="-80"/>
              <w:jc w:val="center"/>
            </w:pPr>
            <w:r>
              <w:t xml:space="preserve"> </w:t>
            </w:r>
          </w:p>
        </w:tc>
      </w:tr>
      <w:tr w:rsidR="00FD18B4" w14:paraId="3F887EB8" w14:textId="77777777">
        <w:trPr>
          <w:trHeight w:val="1265"/>
        </w:trPr>
        <w:tc>
          <w:tcPr>
            <w:tcW w:w="6386" w:type="dxa"/>
            <w:tcBorders>
              <w:top w:val="nil"/>
              <w:left w:val="nil"/>
              <w:bottom w:val="single" w:sz="8" w:space="0" w:color="000000"/>
              <w:right w:val="nil"/>
            </w:tcBorders>
            <w:shd w:val="clear" w:color="auto" w:fill="auto"/>
            <w:tcMar>
              <w:top w:w="100" w:type="dxa"/>
              <w:left w:w="100" w:type="dxa"/>
              <w:bottom w:w="100" w:type="dxa"/>
              <w:right w:w="100" w:type="dxa"/>
            </w:tcMar>
          </w:tcPr>
          <w:p w14:paraId="3CA2C810" w14:textId="77777777" w:rsidR="00FD18B4" w:rsidRDefault="0047240D">
            <w:pPr>
              <w:spacing w:line="240" w:lineRule="auto"/>
              <w:ind w:left="-80"/>
            </w:pPr>
            <w:r>
              <w:t>I am satisfied with the answers I have been given regarding the study and I have a copy of this consent form and information sheet.</w:t>
            </w:r>
          </w:p>
        </w:tc>
        <w:tc>
          <w:tcPr>
            <w:tcW w:w="1370" w:type="dxa"/>
            <w:tcBorders>
              <w:top w:val="nil"/>
              <w:left w:val="nil"/>
              <w:bottom w:val="single" w:sz="8" w:space="0" w:color="000000"/>
              <w:right w:val="nil"/>
            </w:tcBorders>
            <w:shd w:val="clear" w:color="auto" w:fill="auto"/>
            <w:tcMar>
              <w:top w:w="100" w:type="dxa"/>
              <w:left w:w="100" w:type="dxa"/>
              <w:bottom w:w="100" w:type="dxa"/>
              <w:right w:w="100" w:type="dxa"/>
            </w:tcMar>
          </w:tcPr>
          <w:p w14:paraId="4BE1D299" w14:textId="77777777" w:rsidR="00FD18B4" w:rsidRDefault="0047240D">
            <w:pPr>
              <w:spacing w:line="240" w:lineRule="auto"/>
              <w:ind w:left="-80"/>
              <w:jc w:val="center"/>
            </w:pPr>
            <w:r>
              <w:t xml:space="preserve"> </w:t>
            </w:r>
          </w:p>
        </w:tc>
        <w:tc>
          <w:tcPr>
            <w:tcW w:w="1268" w:type="dxa"/>
            <w:tcBorders>
              <w:top w:val="nil"/>
              <w:left w:val="nil"/>
              <w:bottom w:val="single" w:sz="8" w:space="0" w:color="000000"/>
              <w:right w:val="nil"/>
            </w:tcBorders>
            <w:shd w:val="clear" w:color="auto" w:fill="auto"/>
            <w:tcMar>
              <w:top w:w="100" w:type="dxa"/>
              <w:left w:w="100" w:type="dxa"/>
              <w:bottom w:w="100" w:type="dxa"/>
              <w:right w:w="100" w:type="dxa"/>
            </w:tcMar>
          </w:tcPr>
          <w:p w14:paraId="315907AE" w14:textId="77777777" w:rsidR="00FD18B4" w:rsidRDefault="0047240D">
            <w:pPr>
              <w:spacing w:line="240" w:lineRule="auto"/>
              <w:ind w:left="-80"/>
              <w:jc w:val="center"/>
            </w:pPr>
            <w:r>
              <w:t xml:space="preserve"> </w:t>
            </w:r>
          </w:p>
        </w:tc>
      </w:tr>
      <w:tr w:rsidR="00FD18B4" w14:paraId="751C2BE4" w14:textId="77777777">
        <w:trPr>
          <w:trHeight w:val="1265"/>
        </w:trPr>
        <w:tc>
          <w:tcPr>
            <w:tcW w:w="6386" w:type="dxa"/>
            <w:tcBorders>
              <w:top w:val="nil"/>
              <w:left w:val="nil"/>
              <w:bottom w:val="single" w:sz="8" w:space="0" w:color="000000"/>
              <w:right w:val="nil"/>
            </w:tcBorders>
            <w:shd w:val="clear" w:color="auto" w:fill="auto"/>
            <w:tcMar>
              <w:top w:w="100" w:type="dxa"/>
              <w:left w:w="100" w:type="dxa"/>
              <w:bottom w:w="100" w:type="dxa"/>
              <w:right w:w="100" w:type="dxa"/>
            </w:tcMar>
          </w:tcPr>
          <w:p w14:paraId="727230E2" w14:textId="77777777" w:rsidR="00FD18B4" w:rsidRDefault="0047240D">
            <w:pPr>
              <w:spacing w:line="240" w:lineRule="auto"/>
              <w:ind w:left="-80"/>
            </w:pPr>
            <w:r>
              <w:t>I understand that taking part in this study is voluntary (my choice) and that I may withdraw from the study at any time without this affecting my medical care.</w:t>
            </w:r>
          </w:p>
        </w:tc>
        <w:tc>
          <w:tcPr>
            <w:tcW w:w="1370" w:type="dxa"/>
            <w:tcBorders>
              <w:top w:val="nil"/>
              <w:left w:val="nil"/>
              <w:bottom w:val="single" w:sz="8" w:space="0" w:color="000000"/>
              <w:right w:val="nil"/>
            </w:tcBorders>
            <w:shd w:val="clear" w:color="auto" w:fill="auto"/>
            <w:tcMar>
              <w:top w:w="100" w:type="dxa"/>
              <w:left w:w="100" w:type="dxa"/>
              <w:bottom w:w="100" w:type="dxa"/>
              <w:right w:w="100" w:type="dxa"/>
            </w:tcMar>
          </w:tcPr>
          <w:p w14:paraId="21CA385A" w14:textId="77777777" w:rsidR="00FD18B4" w:rsidRDefault="0047240D">
            <w:pPr>
              <w:spacing w:line="240" w:lineRule="auto"/>
              <w:ind w:left="-80"/>
              <w:jc w:val="center"/>
            </w:pPr>
            <w:r>
              <w:t xml:space="preserve"> </w:t>
            </w:r>
          </w:p>
        </w:tc>
        <w:tc>
          <w:tcPr>
            <w:tcW w:w="1268" w:type="dxa"/>
            <w:tcBorders>
              <w:top w:val="nil"/>
              <w:left w:val="nil"/>
              <w:bottom w:val="single" w:sz="8" w:space="0" w:color="000000"/>
              <w:right w:val="nil"/>
            </w:tcBorders>
            <w:shd w:val="clear" w:color="auto" w:fill="auto"/>
            <w:tcMar>
              <w:top w:w="100" w:type="dxa"/>
              <w:left w:w="100" w:type="dxa"/>
              <w:bottom w:w="100" w:type="dxa"/>
              <w:right w:w="100" w:type="dxa"/>
            </w:tcMar>
          </w:tcPr>
          <w:p w14:paraId="65E09E0C" w14:textId="77777777" w:rsidR="00FD18B4" w:rsidRDefault="0047240D">
            <w:pPr>
              <w:spacing w:line="240" w:lineRule="auto"/>
              <w:ind w:left="-80"/>
              <w:jc w:val="center"/>
            </w:pPr>
            <w:r>
              <w:t xml:space="preserve"> </w:t>
            </w:r>
          </w:p>
        </w:tc>
      </w:tr>
      <w:tr w:rsidR="00FD18B4" w14:paraId="4F0D104F" w14:textId="77777777">
        <w:trPr>
          <w:trHeight w:val="1010"/>
        </w:trPr>
        <w:tc>
          <w:tcPr>
            <w:tcW w:w="6386" w:type="dxa"/>
            <w:tcBorders>
              <w:top w:val="nil"/>
              <w:left w:val="nil"/>
              <w:bottom w:val="single" w:sz="8" w:space="0" w:color="000000"/>
              <w:right w:val="nil"/>
            </w:tcBorders>
            <w:shd w:val="clear" w:color="auto" w:fill="auto"/>
            <w:tcMar>
              <w:top w:w="100" w:type="dxa"/>
              <w:left w:w="100" w:type="dxa"/>
              <w:bottom w:w="100" w:type="dxa"/>
              <w:right w:w="100" w:type="dxa"/>
            </w:tcMar>
          </w:tcPr>
          <w:p w14:paraId="54CCBB7E" w14:textId="77777777" w:rsidR="00FD18B4" w:rsidRDefault="0047240D">
            <w:pPr>
              <w:spacing w:line="240" w:lineRule="auto"/>
              <w:ind w:left="-80"/>
            </w:pPr>
            <w:r>
              <w:t>I consent to the research staff collecting and processing my information, including information about my health.</w:t>
            </w:r>
          </w:p>
        </w:tc>
        <w:tc>
          <w:tcPr>
            <w:tcW w:w="1370" w:type="dxa"/>
            <w:tcBorders>
              <w:top w:val="nil"/>
              <w:left w:val="nil"/>
              <w:bottom w:val="single" w:sz="8" w:space="0" w:color="000000"/>
              <w:right w:val="nil"/>
            </w:tcBorders>
            <w:shd w:val="clear" w:color="auto" w:fill="auto"/>
            <w:tcMar>
              <w:top w:w="100" w:type="dxa"/>
              <w:left w:w="100" w:type="dxa"/>
              <w:bottom w:w="100" w:type="dxa"/>
              <w:right w:w="100" w:type="dxa"/>
            </w:tcMar>
          </w:tcPr>
          <w:p w14:paraId="4D41BFBE" w14:textId="77777777" w:rsidR="00FD18B4" w:rsidRDefault="0047240D">
            <w:pPr>
              <w:spacing w:line="240" w:lineRule="auto"/>
              <w:ind w:left="-80"/>
              <w:jc w:val="center"/>
            </w:pPr>
            <w:r>
              <w:t xml:space="preserve"> </w:t>
            </w:r>
          </w:p>
        </w:tc>
        <w:tc>
          <w:tcPr>
            <w:tcW w:w="1268" w:type="dxa"/>
            <w:tcBorders>
              <w:top w:val="nil"/>
              <w:left w:val="nil"/>
              <w:bottom w:val="single" w:sz="8" w:space="0" w:color="000000"/>
              <w:right w:val="nil"/>
            </w:tcBorders>
            <w:shd w:val="clear" w:color="auto" w:fill="auto"/>
            <w:tcMar>
              <w:top w:w="100" w:type="dxa"/>
              <w:left w:w="100" w:type="dxa"/>
              <w:bottom w:w="100" w:type="dxa"/>
              <w:right w:w="100" w:type="dxa"/>
            </w:tcMar>
          </w:tcPr>
          <w:p w14:paraId="6E65B63C" w14:textId="77777777" w:rsidR="00FD18B4" w:rsidRDefault="0047240D">
            <w:pPr>
              <w:spacing w:line="240" w:lineRule="auto"/>
              <w:ind w:left="-80"/>
              <w:jc w:val="center"/>
            </w:pPr>
            <w:r>
              <w:t xml:space="preserve"> </w:t>
            </w:r>
          </w:p>
        </w:tc>
      </w:tr>
      <w:tr w:rsidR="00FD18B4" w14:paraId="1F1451DD" w14:textId="77777777">
        <w:trPr>
          <w:trHeight w:val="755"/>
        </w:trPr>
        <w:tc>
          <w:tcPr>
            <w:tcW w:w="6386" w:type="dxa"/>
            <w:tcBorders>
              <w:top w:val="nil"/>
              <w:left w:val="nil"/>
              <w:bottom w:val="single" w:sz="8" w:space="0" w:color="000000"/>
              <w:right w:val="nil"/>
            </w:tcBorders>
            <w:shd w:val="clear" w:color="auto" w:fill="auto"/>
            <w:tcMar>
              <w:top w:w="100" w:type="dxa"/>
              <w:left w:w="100" w:type="dxa"/>
              <w:bottom w:w="100" w:type="dxa"/>
              <w:right w:w="100" w:type="dxa"/>
            </w:tcMar>
          </w:tcPr>
          <w:p w14:paraId="433791EC" w14:textId="77777777" w:rsidR="00FD18B4" w:rsidRDefault="0047240D">
            <w:pPr>
              <w:spacing w:line="240" w:lineRule="auto"/>
              <w:ind w:left="-80"/>
            </w:pPr>
            <w:r>
              <w:t>I consent to my information being sent overseas.</w:t>
            </w:r>
          </w:p>
        </w:tc>
        <w:tc>
          <w:tcPr>
            <w:tcW w:w="2638"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45E5E1CD" w14:textId="77777777" w:rsidR="00FD18B4" w:rsidRDefault="0047240D">
            <w:pPr>
              <w:spacing w:line="240" w:lineRule="auto"/>
              <w:ind w:left="-80"/>
            </w:pPr>
            <w:r>
              <w:t xml:space="preserve"> </w:t>
            </w:r>
          </w:p>
        </w:tc>
      </w:tr>
      <w:tr w:rsidR="00FD18B4" w14:paraId="1F2ED98F" w14:textId="77777777">
        <w:trPr>
          <w:trHeight w:val="1265"/>
        </w:trPr>
        <w:tc>
          <w:tcPr>
            <w:tcW w:w="6386" w:type="dxa"/>
            <w:tcBorders>
              <w:top w:val="nil"/>
              <w:left w:val="nil"/>
              <w:bottom w:val="single" w:sz="8" w:space="0" w:color="000000"/>
              <w:right w:val="nil"/>
            </w:tcBorders>
            <w:shd w:val="clear" w:color="auto" w:fill="auto"/>
            <w:tcMar>
              <w:top w:w="100" w:type="dxa"/>
              <w:left w:w="100" w:type="dxa"/>
              <w:bottom w:w="100" w:type="dxa"/>
              <w:right w:w="100" w:type="dxa"/>
            </w:tcMar>
          </w:tcPr>
          <w:p w14:paraId="69953D56" w14:textId="77777777" w:rsidR="00FD18B4" w:rsidRDefault="0047240D">
            <w:pPr>
              <w:spacing w:line="240" w:lineRule="auto"/>
              <w:ind w:left="-80"/>
            </w:pPr>
            <w:r>
              <w:lastRenderedPageBreak/>
              <w:t>If I decide to withdraw from the study, I agree that the information collected about me up to the point when I withdraw may continue to be processed.</w:t>
            </w:r>
          </w:p>
        </w:tc>
        <w:tc>
          <w:tcPr>
            <w:tcW w:w="1370" w:type="dxa"/>
            <w:tcBorders>
              <w:top w:val="nil"/>
              <w:left w:val="nil"/>
              <w:bottom w:val="single" w:sz="8" w:space="0" w:color="000000"/>
              <w:right w:val="nil"/>
            </w:tcBorders>
            <w:shd w:val="clear" w:color="auto" w:fill="auto"/>
            <w:tcMar>
              <w:top w:w="100" w:type="dxa"/>
              <w:left w:w="100" w:type="dxa"/>
              <w:bottom w:w="100" w:type="dxa"/>
              <w:right w:w="100" w:type="dxa"/>
            </w:tcMar>
          </w:tcPr>
          <w:p w14:paraId="1D5EF2F9" w14:textId="77777777" w:rsidR="00FD18B4" w:rsidRDefault="0047240D">
            <w:pPr>
              <w:spacing w:line="240" w:lineRule="auto"/>
              <w:ind w:left="-80"/>
              <w:jc w:val="center"/>
            </w:pPr>
            <w:r>
              <w:t>Yes o</w:t>
            </w:r>
          </w:p>
        </w:tc>
        <w:tc>
          <w:tcPr>
            <w:tcW w:w="1268" w:type="dxa"/>
            <w:tcBorders>
              <w:top w:val="nil"/>
              <w:left w:val="nil"/>
              <w:bottom w:val="single" w:sz="8" w:space="0" w:color="000000"/>
              <w:right w:val="nil"/>
            </w:tcBorders>
            <w:shd w:val="clear" w:color="auto" w:fill="auto"/>
            <w:tcMar>
              <w:top w:w="100" w:type="dxa"/>
              <w:left w:w="100" w:type="dxa"/>
              <w:bottom w:w="100" w:type="dxa"/>
              <w:right w:w="100" w:type="dxa"/>
            </w:tcMar>
          </w:tcPr>
          <w:p w14:paraId="5E9BEF0E" w14:textId="77777777" w:rsidR="00FD18B4" w:rsidRDefault="0047240D">
            <w:pPr>
              <w:spacing w:line="240" w:lineRule="auto"/>
              <w:ind w:left="-80"/>
              <w:jc w:val="center"/>
            </w:pPr>
            <w:r>
              <w:t>No o</w:t>
            </w:r>
          </w:p>
        </w:tc>
      </w:tr>
      <w:tr w:rsidR="00FD18B4" w14:paraId="1BE2AADE" w14:textId="77777777">
        <w:trPr>
          <w:trHeight w:val="1265"/>
        </w:trPr>
        <w:tc>
          <w:tcPr>
            <w:tcW w:w="6386" w:type="dxa"/>
            <w:tcBorders>
              <w:top w:val="nil"/>
              <w:left w:val="nil"/>
              <w:bottom w:val="single" w:sz="8" w:space="0" w:color="000000"/>
              <w:right w:val="nil"/>
            </w:tcBorders>
            <w:shd w:val="clear" w:color="auto" w:fill="auto"/>
            <w:tcMar>
              <w:top w:w="100" w:type="dxa"/>
              <w:left w:w="100" w:type="dxa"/>
              <w:bottom w:w="100" w:type="dxa"/>
              <w:right w:w="100" w:type="dxa"/>
            </w:tcMar>
          </w:tcPr>
          <w:p w14:paraId="635D04E2" w14:textId="77777777" w:rsidR="00FD18B4" w:rsidRDefault="0047240D">
            <w:pPr>
              <w:spacing w:line="240" w:lineRule="auto"/>
              <w:ind w:left="-80"/>
            </w:pPr>
            <w:r>
              <w:t>I consent to my GP or current provider being informed about my participation in the study and of any significant abnormal results obtained during the study.</w:t>
            </w:r>
          </w:p>
        </w:tc>
        <w:tc>
          <w:tcPr>
            <w:tcW w:w="1370" w:type="dxa"/>
            <w:tcBorders>
              <w:top w:val="nil"/>
              <w:left w:val="nil"/>
              <w:bottom w:val="single" w:sz="8" w:space="0" w:color="000000"/>
              <w:right w:val="nil"/>
            </w:tcBorders>
            <w:shd w:val="clear" w:color="auto" w:fill="auto"/>
            <w:tcMar>
              <w:top w:w="100" w:type="dxa"/>
              <w:left w:w="100" w:type="dxa"/>
              <w:bottom w:w="100" w:type="dxa"/>
              <w:right w:w="100" w:type="dxa"/>
            </w:tcMar>
          </w:tcPr>
          <w:p w14:paraId="02914C50" w14:textId="5AC386EA" w:rsidR="00FD18B4" w:rsidRDefault="00FD18B4">
            <w:pPr>
              <w:spacing w:line="240" w:lineRule="auto"/>
              <w:ind w:left="-80"/>
              <w:jc w:val="center"/>
            </w:pPr>
          </w:p>
        </w:tc>
        <w:tc>
          <w:tcPr>
            <w:tcW w:w="1268" w:type="dxa"/>
            <w:tcBorders>
              <w:top w:val="nil"/>
              <w:left w:val="nil"/>
              <w:bottom w:val="single" w:sz="8" w:space="0" w:color="000000"/>
              <w:right w:val="nil"/>
            </w:tcBorders>
            <w:shd w:val="clear" w:color="auto" w:fill="auto"/>
            <w:tcMar>
              <w:top w:w="100" w:type="dxa"/>
              <w:left w:w="100" w:type="dxa"/>
              <w:bottom w:w="100" w:type="dxa"/>
              <w:right w:w="100" w:type="dxa"/>
            </w:tcMar>
          </w:tcPr>
          <w:p w14:paraId="1B29565B" w14:textId="1A1BA8A9" w:rsidR="00FD18B4" w:rsidRDefault="00FD18B4">
            <w:pPr>
              <w:spacing w:line="240" w:lineRule="auto"/>
              <w:ind w:left="-80"/>
              <w:jc w:val="center"/>
            </w:pPr>
          </w:p>
        </w:tc>
      </w:tr>
      <w:tr w:rsidR="00FD18B4" w14:paraId="677193C1" w14:textId="77777777">
        <w:trPr>
          <w:trHeight w:val="1775"/>
        </w:trPr>
        <w:tc>
          <w:tcPr>
            <w:tcW w:w="6386" w:type="dxa"/>
            <w:tcBorders>
              <w:top w:val="nil"/>
              <w:left w:val="nil"/>
              <w:bottom w:val="single" w:sz="8" w:space="0" w:color="000000"/>
              <w:right w:val="nil"/>
            </w:tcBorders>
            <w:shd w:val="clear" w:color="auto" w:fill="auto"/>
            <w:tcMar>
              <w:top w:w="100" w:type="dxa"/>
              <w:left w:w="100" w:type="dxa"/>
              <w:bottom w:w="100" w:type="dxa"/>
              <w:right w:w="100" w:type="dxa"/>
            </w:tcMar>
          </w:tcPr>
          <w:p w14:paraId="61C1CDE7" w14:textId="77777777" w:rsidR="00FD18B4" w:rsidRDefault="0047240D">
            <w:pPr>
              <w:spacing w:line="240" w:lineRule="auto"/>
              <w:ind w:left="-80"/>
            </w:pPr>
            <w:r>
              <w:t>I agree to an approved auditor appointed by the New Zealand Health and Disability Ethics Committees, or any relevant regulatory authority or their approved representative reviewing my relevant medical records for the sole purpose of checking the accuracy of the information recorded for the study.</w:t>
            </w:r>
          </w:p>
        </w:tc>
        <w:tc>
          <w:tcPr>
            <w:tcW w:w="1370" w:type="dxa"/>
            <w:tcBorders>
              <w:top w:val="nil"/>
              <w:left w:val="nil"/>
              <w:bottom w:val="single" w:sz="8" w:space="0" w:color="000000"/>
              <w:right w:val="nil"/>
            </w:tcBorders>
            <w:shd w:val="clear" w:color="auto" w:fill="auto"/>
            <w:tcMar>
              <w:top w:w="100" w:type="dxa"/>
              <w:left w:w="100" w:type="dxa"/>
              <w:bottom w:w="100" w:type="dxa"/>
              <w:right w:w="100" w:type="dxa"/>
            </w:tcMar>
          </w:tcPr>
          <w:p w14:paraId="63050D27" w14:textId="77777777" w:rsidR="00FD18B4" w:rsidRDefault="0047240D">
            <w:pPr>
              <w:spacing w:line="240" w:lineRule="auto"/>
              <w:ind w:left="-80"/>
              <w:jc w:val="center"/>
            </w:pPr>
            <w:r>
              <w:t xml:space="preserve"> </w:t>
            </w:r>
          </w:p>
        </w:tc>
        <w:tc>
          <w:tcPr>
            <w:tcW w:w="1268" w:type="dxa"/>
            <w:tcBorders>
              <w:top w:val="nil"/>
              <w:left w:val="nil"/>
              <w:bottom w:val="single" w:sz="8" w:space="0" w:color="000000"/>
              <w:right w:val="nil"/>
            </w:tcBorders>
            <w:shd w:val="clear" w:color="auto" w:fill="auto"/>
            <w:tcMar>
              <w:top w:w="100" w:type="dxa"/>
              <w:left w:w="100" w:type="dxa"/>
              <w:bottom w:w="100" w:type="dxa"/>
              <w:right w:w="100" w:type="dxa"/>
            </w:tcMar>
          </w:tcPr>
          <w:p w14:paraId="53D68322" w14:textId="77777777" w:rsidR="00FD18B4" w:rsidRDefault="0047240D">
            <w:pPr>
              <w:spacing w:line="240" w:lineRule="auto"/>
              <w:ind w:left="-80"/>
              <w:jc w:val="center"/>
            </w:pPr>
            <w:r>
              <w:t xml:space="preserve"> </w:t>
            </w:r>
          </w:p>
        </w:tc>
      </w:tr>
      <w:tr w:rsidR="00FD18B4" w14:paraId="3F6EA5CE" w14:textId="77777777">
        <w:trPr>
          <w:trHeight w:val="1265"/>
        </w:trPr>
        <w:tc>
          <w:tcPr>
            <w:tcW w:w="6386" w:type="dxa"/>
            <w:tcBorders>
              <w:top w:val="nil"/>
              <w:left w:val="nil"/>
              <w:bottom w:val="single" w:sz="8" w:space="0" w:color="000000"/>
              <w:right w:val="nil"/>
            </w:tcBorders>
            <w:shd w:val="clear" w:color="auto" w:fill="auto"/>
            <w:tcMar>
              <w:top w:w="100" w:type="dxa"/>
              <w:left w:w="100" w:type="dxa"/>
              <w:bottom w:w="100" w:type="dxa"/>
              <w:right w:w="100" w:type="dxa"/>
            </w:tcMar>
          </w:tcPr>
          <w:p w14:paraId="0B3E3C3E" w14:textId="77777777" w:rsidR="00FD18B4" w:rsidRDefault="0047240D">
            <w:pPr>
              <w:spacing w:line="240" w:lineRule="auto"/>
              <w:ind w:left="-80"/>
            </w:pPr>
            <w:r>
              <w:t>I understand that my participation in this study is confidential and that no material, which could identify me personally, will be used in any reports on this study.</w:t>
            </w:r>
          </w:p>
        </w:tc>
        <w:tc>
          <w:tcPr>
            <w:tcW w:w="1370" w:type="dxa"/>
            <w:tcBorders>
              <w:top w:val="nil"/>
              <w:left w:val="nil"/>
              <w:bottom w:val="single" w:sz="8" w:space="0" w:color="000000"/>
              <w:right w:val="nil"/>
            </w:tcBorders>
            <w:shd w:val="clear" w:color="auto" w:fill="auto"/>
            <w:tcMar>
              <w:top w:w="100" w:type="dxa"/>
              <w:left w:w="100" w:type="dxa"/>
              <w:bottom w:w="100" w:type="dxa"/>
              <w:right w:w="100" w:type="dxa"/>
            </w:tcMar>
          </w:tcPr>
          <w:p w14:paraId="6D99C3ED" w14:textId="77777777" w:rsidR="00FD18B4" w:rsidRDefault="0047240D">
            <w:pPr>
              <w:spacing w:line="240" w:lineRule="auto"/>
              <w:ind w:left="-80"/>
              <w:jc w:val="center"/>
            </w:pPr>
            <w:r>
              <w:t xml:space="preserve"> </w:t>
            </w:r>
          </w:p>
        </w:tc>
        <w:tc>
          <w:tcPr>
            <w:tcW w:w="1268" w:type="dxa"/>
            <w:tcBorders>
              <w:top w:val="nil"/>
              <w:left w:val="nil"/>
              <w:bottom w:val="single" w:sz="8" w:space="0" w:color="000000"/>
              <w:right w:val="nil"/>
            </w:tcBorders>
            <w:shd w:val="clear" w:color="auto" w:fill="auto"/>
            <w:tcMar>
              <w:top w:w="100" w:type="dxa"/>
              <w:left w:w="100" w:type="dxa"/>
              <w:bottom w:w="100" w:type="dxa"/>
              <w:right w:w="100" w:type="dxa"/>
            </w:tcMar>
          </w:tcPr>
          <w:p w14:paraId="3EFE5E26" w14:textId="77777777" w:rsidR="00FD18B4" w:rsidRDefault="0047240D">
            <w:pPr>
              <w:spacing w:line="240" w:lineRule="auto"/>
              <w:ind w:left="-80"/>
              <w:jc w:val="center"/>
            </w:pPr>
            <w:r>
              <w:t xml:space="preserve"> </w:t>
            </w:r>
          </w:p>
        </w:tc>
      </w:tr>
      <w:tr w:rsidR="00FD18B4" w14:paraId="5B07CD1A" w14:textId="77777777">
        <w:trPr>
          <w:trHeight w:val="1010"/>
        </w:trPr>
        <w:tc>
          <w:tcPr>
            <w:tcW w:w="6386" w:type="dxa"/>
            <w:tcBorders>
              <w:top w:val="nil"/>
              <w:left w:val="nil"/>
              <w:bottom w:val="single" w:sz="8" w:space="0" w:color="000000"/>
              <w:right w:val="nil"/>
            </w:tcBorders>
            <w:shd w:val="clear" w:color="auto" w:fill="auto"/>
            <w:tcMar>
              <w:top w:w="100" w:type="dxa"/>
              <w:left w:w="100" w:type="dxa"/>
              <w:bottom w:w="100" w:type="dxa"/>
              <w:right w:w="100" w:type="dxa"/>
            </w:tcMar>
          </w:tcPr>
          <w:p w14:paraId="12DBAD0D" w14:textId="77777777" w:rsidR="00FD18B4" w:rsidRDefault="0047240D">
            <w:pPr>
              <w:spacing w:line="240" w:lineRule="auto"/>
              <w:ind w:left="-80"/>
              <w:rPr>
                <w:b/>
              </w:rPr>
            </w:pPr>
            <w:r>
              <w:rPr>
                <w:b/>
              </w:rPr>
              <w:t>I understand the compensation provisions in case of injury during the study.</w:t>
            </w:r>
          </w:p>
        </w:tc>
        <w:tc>
          <w:tcPr>
            <w:tcW w:w="1370" w:type="dxa"/>
            <w:tcBorders>
              <w:top w:val="nil"/>
              <w:left w:val="nil"/>
              <w:bottom w:val="single" w:sz="8" w:space="0" w:color="000000"/>
              <w:right w:val="nil"/>
            </w:tcBorders>
            <w:shd w:val="clear" w:color="auto" w:fill="auto"/>
            <w:tcMar>
              <w:top w:w="100" w:type="dxa"/>
              <w:left w:w="100" w:type="dxa"/>
              <w:bottom w:w="100" w:type="dxa"/>
              <w:right w:w="100" w:type="dxa"/>
            </w:tcMar>
          </w:tcPr>
          <w:p w14:paraId="108A7DB4" w14:textId="77777777" w:rsidR="00FD18B4" w:rsidRDefault="0047240D">
            <w:pPr>
              <w:spacing w:line="240" w:lineRule="auto"/>
              <w:ind w:left="-80"/>
              <w:jc w:val="center"/>
            </w:pPr>
            <w:r>
              <w:t xml:space="preserve"> </w:t>
            </w:r>
          </w:p>
        </w:tc>
        <w:tc>
          <w:tcPr>
            <w:tcW w:w="1268" w:type="dxa"/>
            <w:tcBorders>
              <w:top w:val="nil"/>
              <w:left w:val="nil"/>
              <w:bottom w:val="single" w:sz="8" w:space="0" w:color="000000"/>
              <w:right w:val="nil"/>
            </w:tcBorders>
            <w:shd w:val="clear" w:color="auto" w:fill="auto"/>
            <w:tcMar>
              <w:top w:w="100" w:type="dxa"/>
              <w:left w:w="100" w:type="dxa"/>
              <w:bottom w:w="100" w:type="dxa"/>
              <w:right w:w="100" w:type="dxa"/>
            </w:tcMar>
          </w:tcPr>
          <w:p w14:paraId="2C051BCA" w14:textId="77777777" w:rsidR="00FD18B4" w:rsidRDefault="0047240D">
            <w:pPr>
              <w:spacing w:line="240" w:lineRule="auto"/>
              <w:ind w:left="-80"/>
              <w:jc w:val="center"/>
            </w:pPr>
            <w:r>
              <w:t xml:space="preserve"> </w:t>
            </w:r>
          </w:p>
        </w:tc>
      </w:tr>
      <w:tr w:rsidR="00FD18B4" w14:paraId="6C92E122" w14:textId="77777777">
        <w:trPr>
          <w:trHeight w:val="1010"/>
        </w:trPr>
        <w:tc>
          <w:tcPr>
            <w:tcW w:w="6386" w:type="dxa"/>
            <w:tcBorders>
              <w:top w:val="nil"/>
              <w:left w:val="nil"/>
              <w:bottom w:val="single" w:sz="8" w:space="0" w:color="000000"/>
              <w:right w:val="nil"/>
            </w:tcBorders>
            <w:shd w:val="clear" w:color="auto" w:fill="auto"/>
            <w:tcMar>
              <w:top w:w="100" w:type="dxa"/>
              <w:left w:w="100" w:type="dxa"/>
              <w:bottom w:w="100" w:type="dxa"/>
              <w:right w:w="100" w:type="dxa"/>
            </w:tcMar>
          </w:tcPr>
          <w:p w14:paraId="55544B8A" w14:textId="77777777" w:rsidR="00FD18B4" w:rsidRDefault="0047240D">
            <w:pPr>
              <w:spacing w:line="240" w:lineRule="auto"/>
              <w:ind w:left="-80"/>
            </w:pPr>
            <w:r>
              <w:t>I know who to contact if I have any questions about the study in general.</w:t>
            </w:r>
          </w:p>
        </w:tc>
        <w:tc>
          <w:tcPr>
            <w:tcW w:w="1370" w:type="dxa"/>
            <w:tcBorders>
              <w:top w:val="nil"/>
              <w:left w:val="nil"/>
              <w:bottom w:val="single" w:sz="8" w:space="0" w:color="000000"/>
              <w:right w:val="nil"/>
            </w:tcBorders>
            <w:shd w:val="clear" w:color="auto" w:fill="auto"/>
            <w:tcMar>
              <w:top w:w="100" w:type="dxa"/>
              <w:left w:w="100" w:type="dxa"/>
              <w:bottom w:w="100" w:type="dxa"/>
              <w:right w:w="100" w:type="dxa"/>
            </w:tcMar>
          </w:tcPr>
          <w:p w14:paraId="1DE2D8F5" w14:textId="77777777" w:rsidR="00FD18B4" w:rsidRDefault="0047240D">
            <w:pPr>
              <w:spacing w:line="240" w:lineRule="auto"/>
              <w:ind w:left="-80"/>
              <w:jc w:val="center"/>
            </w:pPr>
            <w:r>
              <w:t xml:space="preserve"> </w:t>
            </w:r>
          </w:p>
        </w:tc>
        <w:tc>
          <w:tcPr>
            <w:tcW w:w="1268" w:type="dxa"/>
            <w:tcBorders>
              <w:top w:val="nil"/>
              <w:left w:val="nil"/>
              <w:bottom w:val="single" w:sz="8" w:space="0" w:color="000000"/>
              <w:right w:val="nil"/>
            </w:tcBorders>
            <w:shd w:val="clear" w:color="auto" w:fill="auto"/>
            <w:tcMar>
              <w:top w:w="100" w:type="dxa"/>
              <w:left w:w="100" w:type="dxa"/>
              <w:bottom w:w="100" w:type="dxa"/>
              <w:right w:w="100" w:type="dxa"/>
            </w:tcMar>
          </w:tcPr>
          <w:p w14:paraId="22A9F118" w14:textId="77777777" w:rsidR="00FD18B4" w:rsidRDefault="0047240D">
            <w:pPr>
              <w:spacing w:line="240" w:lineRule="auto"/>
              <w:ind w:left="-80"/>
              <w:jc w:val="center"/>
            </w:pPr>
            <w:r>
              <w:t xml:space="preserve"> </w:t>
            </w:r>
          </w:p>
        </w:tc>
      </w:tr>
      <w:tr w:rsidR="00FD18B4" w14:paraId="0773EBA3" w14:textId="77777777">
        <w:trPr>
          <w:trHeight w:val="755"/>
        </w:trPr>
        <w:tc>
          <w:tcPr>
            <w:tcW w:w="6386" w:type="dxa"/>
            <w:tcBorders>
              <w:top w:val="nil"/>
              <w:left w:val="nil"/>
              <w:bottom w:val="single" w:sz="8" w:space="0" w:color="000000"/>
              <w:right w:val="nil"/>
            </w:tcBorders>
            <w:shd w:val="clear" w:color="auto" w:fill="auto"/>
            <w:tcMar>
              <w:top w:w="100" w:type="dxa"/>
              <w:left w:w="100" w:type="dxa"/>
              <w:bottom w:w="100" w:type="dxa"/>
              <w:right w:w="100" w:type="dxa"/>
            </w:tcMar>
          </w:tcPr>
          <w:p w14:paraId="59D3D720" w14:textId="77777777" w:rsidR="00FD18B4" w:rsidRDefault="0047240D">
            <w:pPr>
              <w:spacing w:line="240" w:lineRule="auto"/>
              <w:ind w:left="-80"/>
            </w:pPr>
            <w:r>
              <w:t>I understand my responsibilities as a study participant.</w:t>
            </w:r>
          </w:p>
        </w:tc>
        <w:tc>
          <w:tcPr>
            <w:tcW w:w="1370" w:type="dxa"/>
            <w:tcBorders>
              <w:top w:val="nil"/>
              <w:left w:val="nil"/>
              <w:bottom w:val="single" w:sz="8" w:space="0" w:color="000000"/>
              <w:right w:val="nil"/>
            </w:tcBorders>
            <w:shd w:val="clear" w:color="auto" w:fill="auto"/>
            <w:tcMar>
              <w:top w:w="100" w:type="dxa"/>
              <w:left w:w="100" w:type="dxa"/>
              <w:bottom w:w="100" w:type="dxa"/>
              <w:right w:w="100" w:type="dxa"/>
            </w:tcMar>
          </w:tcPr>
          <w:p w14:paraId="2EF0D78B" w14:textId="77777777" w:rsidR="00FD18B4" w:rsidRDefault="0047240D">
            <w:pPr>
              <w:spacing w:line="240" w:lineRule="auto"/>
              <w:ind w:left="-80"/>
              <w:jc w:val="center"/>
            </w:pPr>
            <w:r>
              <w:t xml:space="preserve"> </w:t>
            </w:r>
          </w:p>
        </w:tc>
        <w:tc>
          <w:tcPr>
            <w:tcW w:w="1268" w:type="dxa"/>
            <w:tcBorders>
              <w:top w:val="nil"/>
              <w:left w:val="nil"/>
              <w:bottom w:val="single" w:sz="8" w:space="0" w:color="000000"/>
              <w:right w:val="nil"/>
            </w:tcBorders>
            <w:shd w:val="clear" w:color="auto" w:fill="auto"/>
            <w:tcMar>
              <w:top w:w="100" w:type="dxa"/>
              <w:left w:w="100" w:type="dxa"/>
              <w:bottom w:w="100" w:type="dxa"/>
              <w:right w:w="100" w:type="dxa"/>
            </w:tcMar>
          </w:tcPr>
          <w:p w14:paraId="6889BF11" w14:textId="77777777" w:rsidR="00FD18B4" w:rsidRDefault="0047240D">
            <w:pPr>
              <w:spacing w:line="240" w:lineRule="auto"/>
              <w:ind w:left="-80"/>
              <w:jc w:val="center"/>
            </w:pPr>
            <w:r>
              <w:t xml:space="preserve"> </w:t>
            </w:r>
          </w:p>
        </w:tc>
      </w:tr>
      <w:tr w:rsidR="00FD18B4" w14:paraId="4480B371" w14:textId="77777777">
        <w:trPr>
          <w:trHeight w:val="1010"/>
        </w:trPr>
        <w:tc>
          <w:tcPr>
            <w:tcW w:w="6386" w:type="dxa"/>
            <w:tcBorders>
              <w:top w:val="nil"/>
              <w:left w:val="nil"/>
              <w:bottom w:val="single" w:sz="8" w:space="0" w:color="000000"/>
              <w:right w:val="nil"/>
            </w:tcBorders>
            <w:shd w:val="clear" w:color="auto" w:fill="auto"/>
            <w:tcMar>
              <w:top w:w="100" w:type="dxa"/>
              <w:left w:w="100" w:type="dxa"/>
              <w:bottom w:w="100" w:type="dxa"/>
              <w:right w:w="100" w:type="dxa"/>
            </w:tcMar>
          </w:tcPr>
          <w:p w14:paraId="05237461" w14:textId="77777777" w:rsidR="00FD18B4" w:rsidRDefault="0047240D">
            <w:pPr>
              <w:spacing w:line="240" w:lineRule="auto"/>
              <w:ind w:left="-80"/>
            </w:pPr>
            <w:r>
              <w:t>I understand that I can request a summary of the results from the study..</w:t>
            </w:r>
          </w:p>
        </w:tc>
        <w:tc>
          <w:tcPr>
            <w:tcW w:w="1370" w:type="dxa"/>
            <w:tcBorders>
              <w:top w:val="nil"/>
              <w:left w:val="nil"/>
              <w:bottom w:val="single" w:sz="8" w:space="0" w:color="000000"/>
              <w:right w:val="nil"/>
            </w:tcBorders>
            <w:shd w:val="clear" w:color="auto" w:fill="auto"/>
            <w:tcMar>
              <w:top w:w="100" w:type="dxa"/>
              <w:left w:w="100" w:type="dxa"/>
              <w:bottom w:w="100" w:type="dxa"/>
              <w:right w:w="100" w:type="dxa"/>
            </w:tcMar>
          </w:tcPr>
          <w:p w14:paraId="3C346E80" w14:textId="77777777" w:rsidR="00FD18B4" w:rsidRDefault="0047240D">
            <w:pPr>
              <w:spacing w:line="240" w:lineRule="auto"/>
              <w:ind w:left="-80"/>
              <w:jc w:val="center"/>
            </w:pPr>
            <w:r>
              <w:t>Yes o</w:t>
            </w:r>
          </w:p>
        </w:tc>
        <w:tc>
          <w:tcPr>
            <w:tcW w:w="1268" w:type="dxa"/>
            <w:tcBorders>
              <w:top w:val="nil"/>
              <w:left w:val="nil"/>
              <w:bottom w:val="single" w:sz="8" w:space="0" w:color="000000"/>
              <w:right w:val="nil"/>
            </w:tcBorders>
            <w:shd w:val="clear" w:color="auto" w:fill="auto"/>
            <w:tcMar>
              <w:top w:w="100" w:type="dxa"/>
              <w:left w:w="100" w:type="dxa"/>
              <w:bottom w:w="100" w:type="dxa"/>
              <w:right w:w="100" w:type="dxa"/>
            </w:tcMar>
          </w:tcPr>
          <w:p w14:paraId="4280065B" w14:textId="77777777" w:rsidR="00FD18B4" w:rsidRDefault="0047240D">
            <w:pPr>
              <w:spacing w:line="240" w:lineRule="auto"/>
              <w:ind w:left="-80"/>
              <w:jc w:val="center"/>
            </w:pPr>
            <w:r>
              <w:t>No o</w:t>
            </w:r>
          </w:p>
        </w:tc>
      </w:tr>
      <w:tr w:rsidR="00FD18B4" w14:paraId="2582468A" w14:textId="77777777">
        <w:trPr>
          <w:trHeight w:val="755"/>
        </w:trPr>
        <w:tc>
          <w:tcPr>
            <w:tcW w:w="6386" w:type="dxa"/>
            <w:tcBorders>
              <w:top w:val="nil"/>
              <w:left w:val="nil"/>
              <w:bottom w:val="single" w:sz="8" w:space="0" w:color="000000"/>
              <w:right w:val="nil"/>
            </w:tcBorders>
            <w:shd w:val="clear" w:color="auto" w:fill="auto"/>
            <w:tcMar>
              <w:top w:w="100" w:type="dxa"/>
              <w:left w:w="100" w:type="dxa"/>
              <w:bottom w:w="100" w:type="dxa"/>
              <w:right w:w="100" w:type="dxa"/>
            </w:tcMar>
          </w:tcPr>
          <w:p w14:paraId="1870BC7C" w14:textId="77777777" w:rsidR="00FD18B4" w:rsidRDefault="0047240D">
            <w:pPr>
              <w:spacing w:line="240" w:lineRule="auto"/>
              <w:ind w:left="-80"/>
            </w:pPr>
            <w:r>
              <w:t xml:space="preserve"> </w:t>
            </w:r>
          </w:p>
        </w:tc>
        <w:tc>
          <w:tcPr>
            <w:tcW w:w="1370" w:type="dxa"/>
            <w:tcBorders>
              <w:top w:val="nil"/>
              <w:left w:val="nil"/>
              <w:bottom w:val="single" w:sz="8" w:space="0" w:color="000000"/>
              <w:right w:val="nil"/>
            </w:tcBorders>
            <w:shd w:val="clear" w:color="auto" w:fill="auto"/>
            <w:tcMar>
              <w:top w:w="100" w:type="dxa"/>
              <w:left w:w="100" w:type="dxa"/>
              <w:bottom w:w="100" w:type="dxa"/>
              <w:right w:w="100" w:type="dxa"/>
            </w:tcMar>
          </w:tcPr>
          <w:p w14:paraId="37FBB0FF" w14:textId="77777777" w:rsidR="00FD18B4" w:rsidRDefault="0047240D">
            <w:pPr>
              <w:spacing w:line="240" w:lineRule="auto"/>
              <w:ind w:left="-80"/>
              <w:jc w:val="center"/>
            </w:pPr>
            <w:r>
              <w:t xml:space="preserve"> </w:t>
            </w:r>
          </w:p>
        </w:tc>
        <w:tc>
          <w:tcPr>
            <w:tcW w:w="1268" w:type="dxa"/>
            <w:tcBorders>
              <w:top w:val="nil"/>
              <w:left w:val="nil"/>
              <w:bottom w:val="single" w:sz="8" w:space="0" w:color="000000"/>
              <w:right w:val="nil"/>
            </w:tcBorders>
            <w:shd w:val="clear" w:color="auto" w:fill="auto"/>
            <w:tcMar>
              <w:top w:w="100" w:type="dxa"/>
              <w:left w:w="100" w:type="dxa"/>
              <w:bottom w:w="100" w:type="dxa"/>
              <w:right w:w="100" w:type="dxa"/>
            </w:tcMar>
          </w:tcPr>
          <w:p w14:paraId="4DC1F935" w14:textId="77777777" w:rsidR="00FD18B4" w:rsidRDefault="0047240D">
            <w:pPr>
              <w:spacing w:line="240" w:lineRule="auto"/>
              <w:ind w:left="-80"/>
              <w:jc w:val="center"/>
            </w:pPr>
            <w:r>
              <w:t xml:space="preserve"> </w:t>
            </w:r>
          </w:p>
        </w:tc>
      </w:tr>
      <w:tr w:rsidR="00FD18B4" w14:paraId="1FF316FE" w14:textId="77777777">
        <w:trPr>
          <w:trHeight w:val="1010"/>
        </w:trPr>
        <w:tc>
          <w:tcPr>
            <w:tcW w:w="6386" w:type="dxa"/>
            <w:tcBorders>
              <w:top w:val="nil"/>
              <w:left w:val="nil"/>
              <w:bottom w:val="nil"/>
              <w:right w:val="nil"/>
            </w:tcBorders>
            <w:shd w:val="clear" w:color="auto" w:fill="auto"/>
            <w:tcMar>
              <w:top w:w="100" w:type="dxa"/>
              <w:left w:w="100" w:type="dxa"/>
              <w:bottom w:w="100" w:type="dxa"/>
              <w:right w:w="100" w:type="dxa"/>
            </w:tcMar>
          </w:tcPr>
          <w:p w14:paraId="11D8DF46" w14:textId="77777777" w:rsidR="00FD18B4" w:rsidRDefault="0047240D">
            <w:pPr>
              <w:spacing w:line="240" w:lineRule="auto"/>
              <w:ind w:left="-80"/>
            </w:pPr>
            <w:r>
              <w:t xml:space="preserve"> </w:t>
            </w:r>
          </w:p>
          <w:p w14:paraId="47FA2A50" w14:textId="77777777" w:rsidR="000F38FB" w:rsidRDefault="000F38FB">
            <w:pPr>
              <w:spacing w:line="240" w:lineRule="auto"/>
              <w:ind w:left="-80"/>
            </w:pPr>
          </w:p>
          <w:p w14:paraId="63362D81" w14:textId="77777777" w:rsidR="000F38FB" w:rsidRDefault="000F38FB">
            <w:pPr>
              <w:spacing w:line="240" w:lineRule="auto"/>
              <w:ind w:left="-80"/>
            </w:pPr>
          </w:p>
          <w:p w14:paraId="307CA407" w14:textId="77777777" w:rsidR="000F38FB" w:rsidRDefault="000F38FB">
            <w:pPr>
              <w:spacing w:line="240" w:lineRule="auto"/>
              <w:ind w:left="-80"/>
            </w:pPr>
          </w:p>
          <w:p w14:paraId="38AD652E" w14:textId="77777777" w:rsidR="000F38FB" w:rsidRDefault="000F38FB">
            <w:pPr>
              <w:spacing w:line="240" w:lineRule="auto"/>
              <w:ind w:left="-80"/>
            </w:pPr>
          </w:p>
          <w:p w14:paraId="6F0F57DF" w14:textId="77777777" w:rsidR="000F38FB" w:rsidRDefault="000F38FB">
            <w:pPr>
              <w:spacing w:line="240" w:lineRule="auto"/>
              <w:ind w:left="-80"/>
            </w:pPr>
          </w:p>
          <w:p w14:paraId="3AAAEEC3" w14:textId="77777777" w:rsidR="000F38FB" w:rsidRDefault="000F38FB">
            <w:pPr>
              <w:spacing w:line="240" w:lineRule="auto"/>
              <w:ind w:left="-80"/>
            </w:pPr>
          </w:p>
        </w:tc>
        <w:tc>
          <w:tcPr>
            <w:tcW w:w="1370" w:type="dxa"/>
            <w:tcBorders>
              <w:top w:val="nil"/>
              <w:left w:val="nil"/>
              <w:bottom w:val="nil"/>
              <w:right w:val="nil"/>
            </w:tcBorders>
            <w:shd w:val="clear" w:color="auto" w:fill="auto"/>
            <w:tcMar>
              <w:top w:w="100" w:type="dxa"/>
              <w:left w:w="100" w:type="dxa"/>
              <w:bottom w:w="100" w:type="dxa"/>
              <w:right w:w="100" w:type="dxa"/>
            </w:tcMar>
          </w:tcPr>
          <w:p w14:paraId="4A968648" w14:textId="77777777" w:rsidR="00FD18B4" w:rsidRDefault="0047240D">
            <w:pPr>
              <w:spacing w:line="240" w:lineRule="auto"/>
              <w:ind w:left="-80"/>
              <w:jc w:val="center"/>
            </w:pPr>
            <w:r>
              <w:t xml:space="preserve"> </w:t>
            </w:r>
          </w:p>
        </w:tc>
        <w:tc>
          <w:tcPr>
            <w:tcW w:w="1268" w:type="dxa"/>
            <w:tcBorders>
              <w:top w:val="nil"/>
              <w:left w:val="nil"/>
              <w:bottom w:val="nil"/>
              <w:right w:val="nil"/>
            </w:tcBorders>
            <w:shd w:val="clear" w:color="auto" w:fill="auto"/>
            <w:tcMar>
              <w:top w:w="100" w:type="dxa"/>
              <w:left w:w="100" w:type="dxa"/>
              <w:bottom w:w="100" w:type="dxa"/>
              <w:right w:w="100" w:type="dxa"/>
            </w:tcMar>
          </w:tcPr>
          <w:p w14:paraId="0BAA5106" w14:textId="77777777" w:rsidR="00FD18B4" w:rsidRDefault="0047240D">
            <w:pPr>
              <w:spacing w:line="240" w:lineRule="auto"/>
              <w:ind w:left="-80"/>
              <w:jc w:val="center"/>
            </w:pPr>
            <w:r>
              <w:t xml:space="preserve"> </w:t>
            </w:r>
          </w:p>
        </w:tc>
      </w:tr>
    </w:tbl>
    <w:p w14:paraId="4BC5D082" w14:textId="77777777" w:rsidR="00FD18B4" w:rsidRDefault="0047240D">
      <w:pPr>
        <w:spacing w:line="240" w:lineRule="auto"/>
        <w:jc w:val="both"/>
        <w:rPr>
          <w:b/>
        </w:rPr>
      </w:pPr>
      <w:r>
        <w:rPr>
          <w:b/>
        </w:rPr>
        <w:lastRenderedPageBreak/>
        <w:t>Was an Interpreter was used? Yes   No</w:t>
      </w:r>
    </w:p>
    <w:p w14:paraId="7EDCFAF1" w14:textId="77777777" w:rsidR="00FD18B4" w:rsidRDefault="0047240D">
      <w:pPr>
        <w:spacing w:line="240" w:lineRule="auto"/>
        <w:ind w:left="5760" w:hanging="2880"/>
        <w:jc w:val="both"/>
        <w:rPr>
          <w:i/>
        </w:rPr>
      </w:pPr>
      <w:r>
        <w:rPr>
          <w:i/>
        </w:rPr>
        <w:t xml:space="preserve"> </w:t>
      </w:r>
    </w:p>
    <w:p w14:paraId="7E93E915" w14:textId="77777777" w:rsidR="00FD18B4" w:rsidRDefault="0047240D">
      <w:pPr>
        <w:spacing w:line="240" w:lineRule="auto"/>
        <w:jc w:val="both"/>
      </w:pPr>
      <w:r>
        <w:t>Interpreter’s name</w:t>
      </w:r>
      <w:r>
        <w:rPr>
          <w:i/>
        </w:rPr>
        <w:t xml:space="preserve">              </w:t>
      </w:r>
      <w:r>
        <w:rPr>
          <w:i/>
        </w:rPr>
        <w:tab/>
        <w:t xml:space="preserve">        </w:t>
      </w:r>
      <w:r>
        <w:rPr>
          <w:i/>
        </w:rPr>
        <w:tab/>
        <w:t xml:space="preserve"> </w:t>
      </w:r>
      <w:r>
        <w:t>__________________________________</w:t>
      </w:r>
    </w:p>
    <w:p w14:paraId="0B61BC73" w14:textId="77777777" w:rsidR="00FD18B4" w:rsidRDefault="0047240D">
      <w:pPr>
        <w:spacing w:line="240" w:lineRule="auto"/>
        <w:jc w:val="both"/>
        <w:rPr>
          <w:i/>
        </w:rPr>
      </w:pPr>
      <w:r>
        <w:rPr>
          <w:i/>
        </w:rPr>
        <w:t xml:space="preserve"> </w:t>
      </w:r>
    </w:p>
    <w:p w14:paraId="3F8737F5" w14:textId="77777777" w:rsidR="00FD18B4" w:rsidRDefault="0047240D">
      <w:pPr>
        <w:spacing w:line="240" w:lineRule="auto"/>
        <w:jc w:val="both"/>
      </w:pPr>
      <w:r>
        <w:t>Language of the participant that was supported:_______________________________</w:t>
      </w:r>
    </w:p>
    <w:p w14:paraId="417A83FA" w14:textId="77777777" w:rsidR="00FD18B4" w:rsidRDefault="0047240D">
      <w:pPr>
        <w:spacing w:line="240" w:lineRule="auto"/>
        <w:jc w:val="both"/>
      </w:pPr>
      <w:r>
        <w:t xml:space="preserve"> </w:t>
      </w:r>
    </w:p>
    <w:p w14:paraId="1425DCB9" w14:textId="77777777" w:rsidR="00FD18B4" w:rsidRDefault="0047240D">
      <w:pPr>
        <w:spacing w:line="240" w:lineRule="auto"/>
        <w:jc w:val="both"/>
      </w:pPr>
      <w:r>
        <w:t xml:space="preserve">Signature                            </w:t>
      </w:r>
      <w:r>
        <w:tab/>
        <w:t xml:space="preserve">        </w:t>
      </w:r>
      <w:r>
        <w:tab/>
        <w:t xml:space="preserve"> __________________________________</w:t>
      </w:r>
    </w:p>
    <w:p w14:paraId="0B9162F4" w14:textId="77777777" w:rsidR="00FD18B4" w:rsidRDefault="0047240D">
      <w:pPr>
        <w:spacing w:line="240" w:lineRule="auto"/>
        <w:jc w:val="both"/>
      </w:pPr>
      <w:r>
        <w:t xml:space="preserve"> </w:t>
      </w:r>
    </w:p>
    <w:p w14:paraId="638DD187" w14:textId="77777777" w:rsidR="00FD18B4" w:rsidRDefault="0047240D">
      <w:pPr>
        <w:spacing w:line="240" w:lineRule="auto"/>
        <w:jc w:val="both"/>
      </w:pPr>
      <w:r>
        <w:t xml:space="preserve">Date                                    </w:t>
      </w:r>
      <w:r>
        <w:tab/>
      </w:r>
      <w:r>
        <w:tab/>
        <w:t>__ __ / __ __ __ / __ __ __ __(Date DD/MMM/YYYY)</w:t>
      </w:r>
    </w:p>
    <w:p w14:paraId="52AC0C4C" w14:textId="77777777" w:rsidR="00FD18B4" w:rsidRDefault="0047240D">
      <w:pPr>
        <w:spacing w:line="240" w:lineRule="auto"/>
      </w:pPr>
      <w:r>
        <w:t xml:space="preserve"> </w:t>
      </w:r>
    </w:p>
    <w:p w14:paraId="2D609ACC" w14:textId="77777777" w:rsidR="00FD18B4" w:rsidRDefault="0047240D">
      <w:pPr>
        <w:spacing w:line="240" w:lineRule="auto"/>
        <w:jc w:val="both"/>
        <w:rPr>
          <w:b/>
        </w:rPr>
      </w:pPr>
      <w:r>
        <w:rPr>
          <w:b/>
        </w:rPr>
        <w:t xml:space="preserve"> </w:t>
      </w:r>
    </w:p>
    <w:p w14:paraId="6E1F601E" w14:textId="77777777" w:rsidR="00FD18B4" w:rsidRDefault="0047240D">
      <w:pPr>
        <w:spacing w:line="240" w:lineRule="auto"/>
        <w:rPr>
          <w:b/>
        </w:rPr>
      </w:pPr>
      <w:r>
        <w:rPr>
          <w:b/>
        </w:rPr>
        <w:t>Declaration by participant:</w:t>
      </w:r>
    </w:p>
    <w:p w14:paraId="44B76133" w14:textId="77777777" w:rsidR="00FD18B4" w:rsidRDefault="0047240D">
      <w:pPr>
        <w:spacing w:line="240" w:lineRule="auto"/>
        <w:jc w:val="both"/>
      </w:pPr>
      <w:r>
        <w:t>I hereby consent to take part in this study.</w:t>
      </w:r>
    </w:p>
    <w:p w14:paraId="4A18B692" w14:textId="77777777" w:rsidR="00FD18B4" w:rsidRDefault="0047240D">
      <w:pPr>
        <w:spacing w:line="240" w:lineRule="auto"/>
        <w:jc w:val="both"/>
        <w:rPr>
          <w:b/>
        </w:rPr>
      </w:pPr>
      <w:r>
        <w:rPr>
          <w:b/>
        </w:rPr>
        <w:t xml:space="preserve"> </w:t>
      </w:r>
    </w:p>
    <w:tbl>
      <w:tblPr>
        <w:tblStyle w:val="ac"/>
        <w:tblW w:w="8910" w:type="dxa"/>
        <w:tblBorders>
          <w:top w:val="nil"/>
          <w:left w:val="nil"/>
          <w:bottom w:val="nil"/>
          <w:right w:val="nil"/>
          <w:insideH w:val="nil"/>
          <w:insideV w:val="nil"/>
        </w:tblBorders>
        <w:tblLayout w:type="fixed"/>
        <w:tblLook w:val="0600" w:firstRow="0" w:lastRow="0" w:firstColumn="0" w:lastColumn="0" w:noHBand="1" w:noVBand="1"/>
      </w:tblPr>
      <w:tblGrid>
        <w:gridCol w:w="4980"/>
        <w:gridCol w:w="3930"/>
      </w:tblGrid>
      <w:tr w:rsidR="00FD18B4" w14:paraId="551B96AD" w14:textId="77777777">
        <w:trPr>
          <w:trHeight w:val="770"/>
        </w:trPr>
        <w:tc>
          <w:tcPr>
            <w:tcW w:w="8910" w:type="dxa"/>
            <w:gridSpan w:val="2"/>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3120DF19" w14:textId="77777777" w:rsidR="00FD18B4" w:rsidRDefault="0047240D">
            <w:pPr>
              <w:spacing w:line="240" w:lineRule="auto"/>
            </w:pPr>
            <w:r>
              <w:t>Participant’s name:</w:t>
            </w:r>
          </w:p>
        </w:tc>
      </w:tr>
      <w:tr w:rsidR="00FD18B4" w14:paraId="3E2DB904" w14:textId="77777777">
        <w:trPr>
          <w:trHeight w:val="770"/>
        </w:trPr>
        <w:tc>
          <w:tcPr>
            <w:tcW w:w="4980"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1E704776" w14:textId="77777777" w:rsidR="00FD18B4" w:rsidRDefault="0047240D">
            <w:pPr>
              <w:spacing w:line="240" w:lineRule="auto"/>
            </w:pPr>
            <w:r>
              <w:t>Signature:</w:t>
            </w:r>
          </w:p>
        </w:tc>
        <w:tc>
          <w:tcPr>
            <w:tcW w:w="3930"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547240D3" w14:textId="77777777" w:rsidR="00FD18B4" w:rsidRDefault="0047240D">
            <w:pPr>
              <w:spacing w:line="240" w:lineRule="auto"/>
            </w:pPr>
            <w:r>
              <w:t>Date:</w:t>
            </w:r>
          </w:p>
        </w:tc>
      </w:tr>
    </w:tbl>
    <w:p w14:paraId="7B1FAA89" w14:textId="77777777" w:rsidR="00FD18B4" w:rsidRDefault="0047240D">
      <w:pPr>
        <w:spacing w:line="240" w:lineRule="auto"/>
      </w:pPr>
      <w:r>
        <w:t xml:space="preserve"> </w:t>
      </w:r>
    </w:p>
    <w:p w14:paraId="08DE530B" w14:textId="77777777" w:rsidR="00FD18B4" w:rsidRDefault="0047240D">
      <w:pPr>
        <w:spacing w:line="240" w:lineRule="auto"/>
      </w:pPr>
      <w:r>
        <w:t xml:space="preserve"> </w:t>
      </w:r>
    </w:p>
    <w:p w14:paraId="5424777B" w14:textId="77777777" w:rsidR="00FD18B4" w:rsidRDefault="0047240D">
      <w:pPr>
        <w:spacing w:line="240" w:lineRule="auto"/>
      </w:pPr>
      <w:r>
        <w:t xml:space="preserve"> </w:t>
      </w:r>
    </w:p>
    <w:p w14:paraId="16088327" w14:textId="77777777" w:rsidR="00FD18B4" w:rsidRDefault="0047240D">
      <w:pPr>
        <w:spacing w:line="240" w:lineRule="auto"/>
        <w:rPr>
          <w:b/>
        </w:rPr>
      </w:pPr>
      <w:r>
        <w:rPr>
          <w:b/>
        </w:rPr>
        <w:t>Declaration by member of research team:</w:t>
      </w:r>
    </w:p>
    <w:p w14:paraId="5F9C1DFF" w14:textId="77777777" w:rsidR="00FD18B4" w:rsidRDefault="0047240D">
      <w:pPr>
        <w:spacing w:line="240" w:lineRule="auto"/>
      </w:pPr>
      <w:r>
        <w:t xml:space="preserve"> </w:t>
      </w:r>
    </w:p>
    <w:p w14:paraId="0337ADA3" w14:textId="77777777" w:rsidR="00FD18B4" w:rsidRDefault="0047240D">
      <w:pPr>
        <w:spacing w:line="240" w:lineRule="auto"/>
      </w:pPr>
      <w:r>
        <w:t xml:space="preserve">I have given a verbal explanation of the research project to the participant, and have answered the participant’s questions about it. </w:t>
      </w:r>
    </w:p>
    <w:p w14:paraId="0A0CEC35" w14:textId="77777777" w:rsidR="00FD18B4" w:rsidRDefault="0047240D">
      <w:pPr>
        <w:spacing w:line="240" w:lineRule="auto"/>
      </w:pPr>
      <w:r>
        <w:t xml:space="preserve"> </w:t>
      </w:r>
    </w:p>
    <w:p w14:paraId="2CCE6441" w14:textId="77777777" w:rsidR="00FD18B4" w:rsidRDefault="0047240D">
      <w:pPr>
        <w:spacing w:line="240" w:lineRule="auto"/>
      </w:pPr>
      <w:r>
        <w:t>I believe that the participant understands the study and has given informed consent to participate.</w:t>
      </w:r>
    </w:p>
    <w:p w14:paraId="04E8E886" w14:textId="77777777" w:rsidR="00FD18B4" w:rsidRDefault="0047240D">
      <w:pPr>
        <w:spacing w:line="240" w:lineRule="auto"/>
      </w:pPr>
      <w:r>
        <w:t xml:space="preserve"> </w:t>
      </w:r>
    </w:p>
    <w:tbl>
      <w:tblPr>
        <w:tblStyle w:val="ad"/>
        <w:tblW w:w="8910" w:type="dxa"/>
        <w:tblBorders>
          <w:top w:val="nil"/>
          <w:left w:val="nil"/>
          <w:bottom w:val="nil"/>
          <w:right w:val="nil"/>
          <w:insideH w:val="nil"/>
          <w:insideV w:val="nil"/>
        </w:tblBorders>
        <w:tblLayout w:type="fixed"/>
        <w:tblLook w:val="0600" w:firstRow="0" w:lastRow="0" w:firstColumn="0" w:lastColumn="0" w:noHBand="1" w:noVBand="1"/>
      </w:tblPr>
      <w:tblGrid>
        <w:gridCol w:w="4980"/>
        <w:gridCol w:w="3930"/>
      </w:tblGrid>
      <w:tr w:rsidR="00FD18B4" w14:paraId="3B937BF7" w14:textId="77777777">
        <w:trPr>
          <w:trHeight w:val="770"/>
        </w:trPr>
        <w:tc>
          <w:tcPr>
            <w:tcW w:w="8910" w:type="dxa"/>
            <w:gridSpan w:val="2"/>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762D1BE1" w14:textId="77777777" w:rsidR="00FD18B4" w:rsidRDefault="0047240D">
            <w:pPr>
              <w:spacing w:line="240" w:lineRule="auto"/>
            </w:pPr>
            <w:r>
              <w:t>Researcher’s name:</w:t>
            </w:r>
          </w:p>
        </w:tc>
      </w:tr>
      <w:tr w:rsidR="00FD18B4" w14:paraId="485BDF70" w14:textId="77777777">
        <w:trPr>
          <w:trHeight w:val="770"/>
        </w:trPr>
        <w:tc>
          <w:tcPr>
            <w:tcW w:w="4980"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24078049" w14:textId="77777777" w:rsidR="00FD18B4" w:rsidRDefault="0047240D">
            <w:pPr>
              <w:spacing w:line="240" w:lineRule="auto"/>
            </w:pPr>
            <w:r>
              <w:t>Signature:</w:t>
            </w:r>
          </w:p>
        </w:tc>
        <w:tc>
          <w:tcPr>
            <w:tcW w:w="3930"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4ED123EB" w14:textId="77777777" w:rsidR="00FD18B4" w:rsidRDefault="0047240D">
            <w:pPr>
              <w:spacing w:line="240" w:lineRule="auto"/>
            </w:pPr>
            <w:r>
              <w:t>Date:</w:t>
            </w:r>
          </w:p>
        </w:tc>
      </w:tr>
    </w:tbl>
    <w:p w14:paraId="0797A934" w14:textId="77777777" w:rsidR="00FD18B4" w:rsidRDefault="0047240D">
      <w:pPr>
        <w:spacing w:line="240" w:lineRule="auto"/>
      </w:pPr>
      <w:r>
        <w:t xml:space="preserve"> </w:t>
      </w:r>
    </w:p>
    <w:p w14:paraId="6042D760" w14:textId="77777777" w:rsidR="00FD18B4" w:rsidRDefault="0047240D">
      <w:pPr>
        <w:spacing w:line="240" w:lineRule="auto"/>
      </w:pPr>
      <w:r>
        <w:t xml:space="preserve"> </w:t>
      </w:r>
    </w:p>
    <w:p w14:paraId="7F4D7382" w14:textId="77777777" w:rsidR="00FD18B4" w:rsidRDefault="0047240D">
      <w:pPr>
        <w:spacing w:line="240" w:lineRule="auto"/>
      </w:pPr>
      <w:r>
        <w:t xml:space="preserve"> </w:t>
      </w:r>
    </w:p>
    <w:p w14:paraId="5955492C" w14:textId="77777777" w:rsidR="00FD18B4" w:rsidRDefault="00FD18B4">
      <w:pPr>
        <w:spacing w:line="240" w:lineRule="auto"/>
      </w:pPr>
    </w:p>
    <w:sectPr w:rsidR="00FD18B4">
      <w:headerReference w:type="default" r:id="rId9"/>
      <w:footerReference w:type="default" r:id="rId10"/>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A0CD" w16cex:dateUtc="2022-05-18T04:43:00Z"/>
  <w16cex:commentExtensible w16cex:durableId="262FA2F2" w16cex:dateUtc="2022-05-18T04:53:00Z"/>
  <w16cex:commentExtensible w16cex:durableId="262FA6E3" w16cex:dateUtc="2022-05-18T05:09:00Z"/>
  <w16cex:commentExtensible w16cex:durableId="262FA73E" w16cex:dateUtc="2022-05-18T0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A8929D" w16cid:durableId="262FA0CD"/>
  <w16cid:commentId w16cid:paraId="40DA6864" w16cid:durableId="262FA2F2"/>
  <w16cid:commentId w16cid:paraId="7F0B0FA6" w16cid:durableId="262FA6E3"/>
  <w16cid:commentId w16cid:paraId="45C89E5F" w16cid:durableId="262FA7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D2321" w14:textId="77777777" w:rsidR="00DD5AB6" w:rsidRDefault="00DD5AB6">
      <w:pPr>
        <w:spacing w:line="240" w:lineRule="auto"/>
      </w:pPr>
      <w:r>
        <w:separator/>
      </w:r>
    </w:p>
  </w:endnote>
  <w:endnote w:type="continuationSeparator" w:id="0">
    <w:p w14:paraId="24F0E562" w14:textId="77777777" w:rsidR="00DD5AB6" w:rsidRDefault="00DD5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Roboto">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924F" w14:textId="04EC578A" w:rsidR="00DD5AB6" w:rsidRDefault="00DD5AB6">
    <w:r>
      <w:fldChar w:fldCharType="begin"/>
    </w:r>
    <w:r>
      <w:instrText>PAGE</w:instrText>
    </w:r>
    <w:r>
      <w:fldChar w:fldCharType="separate"/>
    </w:r>
    <w:r w:rsidR="003B4D4E">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D1D34" w14:textId="77777777" w:rsidR="00DD5AB6" w:rsidRDefault="00DD5AB6">
      <w:pPr>
        <w:spacing w:line="240" w:lineRule="auto"/>
      </w:pPr>
      <w:r>
        <w:separator/>
      </w:r>
    </w:p>
  </w:footnote>
  <w:footnote w:type="continuationSeparator" w:id="0">
    <w:p w14:paraId="3CF4127D" w14:textId="77777777" w:rsidR="00DD5AB6" w:rsidRDefault="00DD5A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9CFD" w14:textId="77777777" w:rsidR="00DD5AB6" w:rsidRDefault="00DD5AB6">
    <w:pPr>
      <w:pStyle w:val="Header"/>
    </w:pPr>
    <w:r w:rsidRPr="00801BFD">
      <w:rPr>
        <w:noProof/>
      </w:rPr>
      <w:drawing>
        <wp:anchor distT="0" distB="0" distL="114300" distR="114300" simplePos="0" relativeHeight="251659264" behindDoc="0" locked="0" layoutInCell="1" allowOverlap="1" wp14:anchorId="08B2E2D5" wp14:editId="51B4C8AA">
          <wp:simplePos x="0" y="0"/>
          <wp:positionH relativeFrom="column">
            <wp:posOffset>4533900</wp:posOffset>
          </wp:positionH>
          <wp:positionV relativeFrom="paragraph">
            <wp:posOffset>0</wp:posOffset>
          </wp:positionV>
          <wp:extent cx="2037080" cy="324485"/>
          <wp:effectExtent l="0" t="0" r="0" b="0"/>
          <wp:wrapNone/>
          <wp:docPr id="17" name="Picture 12" descr="Macintosh HD:Users:Gabriela:Documents:Waikato DHB Logos:JPEG:Waikato-DHB-logo-BW-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Gabriela:Documents:Waikato DHB Logos:JPEG:Waikato-DHB-logo-BW-5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324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BFD">
      <w:rPr>
        <w:noProof/>
      </w:rPr>
      <mc:AlternateContent>
        <mc:Choice Requires="wpg">
          <w:drawing>
            <wp:anchor distT="0" distB="0" distL="114300" distR="114300" simplePos="0" relativeHeight="251660288" behindDoc="0" locked="0" layoutInCell="1" allowOverlap="1" wp14:anchorId="1F82FFF2" wp14:editId="7FA1A6C0">
              <wp:simplePos x="0" y="0"/>
              <wp:positionH relativeFrom="margin">
                <wp:posOffset>0</wp:posOffset>
              </wp:positionH>
              <wp:positionV relativeFrom="paragraph">
                <wp:posOffset>431165</wp:posOffset>
              </wp:positionV>
              <wp:extent cx="6629400" cy="71120"/>
              <wp:effectExtent l="0" t="0" r="0" b="50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71120"/>
                        <a:chOff x="0" y="0"/>
                        <a:chExt cx="5600700" cy="70485"/>
                      </a:xfrm>
                    </wpg:grpSpPr>
                    <wps:wsp>
                      <wps:cNvPr id="11" name="Rectangle 11"/>
                      <wps:cNvSpPr/>
                      <wps:spPr>
                        <a:xfrm>
                          <a:off x="0" y="0"/>
                          <a:ext cx="3886200" cy="70485"/>
                        </a:xfrm>
                        <a:prstGeom prst="rect">
                          <a:avLst/>
                        </a:prstGeom>
                        <a:solidFill>
                          <a:srgbClr val="E89E2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743200" y="0"/>
                          <a:ext cx="571500" cy="70485"/>
                        </a:xfrm>
                        <a:prstGeom prst="rect">
                          <a:avLst/>
                        </a:prstGeom>
                        <a:solidFill>
                          <a:srgbClr val="BB0E2A"/>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314700" y="0"/>
                          <a:ext cx="571500" cy="70485"/>
                        </a:xfrm>
                        <a:prstGeom prst="rect">
                          <a:avLst/>
                        </a:prstGeom>
                        <a:solidFill>
                          <a:srgbClr val="543177"/>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886200" y="0"/>
                          <a:ext cx="571500" cy="70485"/>
                        </a:xfrm>
                        <a:prstGeom prst="rect">
                          <a:avLst/>
                        </a:prstGeom>
                        <a:solidFill>
                          <a:srgbClr val="C0504D"/>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457700" y="0"/>
                          <a:ext cx="571500" cy="70485"/>
                        </a:xfrm>
                        <a:prstGeom prst="rect">
                          <a:avLst/>
                        </a:prstGeom>
                        <a:solidFill>
                          <a:srgbClr val="9BBB59"/>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029200" y="0"/>
                          <a:ext cx="571500" cy="70485"/>
                        </a:xfrm>
                        <a:prstGeom prst="rect">
                          <a:avLst/>
                        </a:prstGeom>
                        <a:solidFill>
                          <a:srgbClr val="8064A2"/>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D8818E" id="Group 10" o:spid="_x0000_s1026" style="position:absolute;margin-left:0;margin-top:33.95pt;width:522pt;height:5.6pt;z-index:251660288;mso-position-horizontal-relative:margin;mso-width-relative:margin;mso-height-relative:margin" coordsize="56007,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">
              <v:rect id="Rectangle 11" o:spid="_x0000_s1027" style="position:absolute;width:38862;height: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" fillcolor="#e89e2f" strokecolor="window" strokeweight="2pt"/>
              <v:rect id="Rectangle 12" o:spid="_x0000_s1028" style="position:absolute;left:27432;width:5715;height: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" fillcolor="#bb0e2a" strokecolor="window" strokeweight="2pt"/>
              <v:rect id="Rectangle 13" o:spid="_x0000_s1029" style="position:absolute;left:33147;width:5715;height: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" fillcolor="#543177" strokecolor="window" strokeweight="2pt"/>
              <v:rect id="Rectangle 14" o:spid="_x0000_s1030" style="position:absolute;left:38862;width:5715;height: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" fillcolor="#c0504d" strokecolor="window" strokeweight="2pt"/>
              <v:rect id="Rectangle 15" o:spid="_x0000_s1031" style="position:absolute;left:44577;width:5715;height: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" fillcolor="#9bbb59" strokecolor="window" strokeweight="2pt"/>
              <v:rect id="Rectangle 16" o:spid="_x0000_s1032" style="position:absolute;left:50292;width:5715;height: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" fillcolor="#8064a2" strokecolor="window" strokeweight="2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DA8"/>
    <w:multiLevelType w:val="multilevel"/>
    <w:tmpl w:val="832E0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B4"/>
    <w:rsid w:val="00050608"/>
    <w:rsid w:val="00085AA6"/>
    <w:rsid w:val="000878CB"/>
    <w:rsid w:val="000F38FB"/>
    <w:rsid w:val="001C3C54"/>
    <w:rsid w:val="001F4C48"/>
    <w:rsid w:val="002A2ECF"/>
    <w:rsid w:val="002A46D7"/>
    <w:rsid w:val="00317F4B"/>
    <w:rsid w:val="00340328"/>
    <w:rsid w:val="003B0DEB"/>
    <w:rsid w:val="003B4D4E"/>
    <w:rsid w:val="003E7C4D"/>
    <w:rsid w:val="0047240D"/>
    <w:rsid w:val="00490B68"/>
    <w:rsid w:val="00492152"/>
    <w:rsid w:val="004C59D6"/>
    <w:rsid w:val="00526A4A"/>
    <w:rsid w:val="00547E44"/>
    <w:rsid w:val="005A32E3"/>
    <w:rsid w:val="005B6C5C"/>
    <w:rsid w:val="005C7C0B"/>
    <w:rsid w:val="005E5FCB"/>
    <w:rsid w:val="006E7F8B"/>
    <w:rsid w:val="0078434D"/>
    <w:rsid w:val="007A1A2A"/>
    <w:rsid w:val="00801BFD"/>
    <w:rsid w:val="00875746"/>
    <w:rsid w:val="00877F94"/>
    <w:rsid w:val="008962AE"/>
    <w:rsid w:val="008D08D2"/>
    <w:rsid w:val="00911A07"/>
    <w:rsid w:val="00921BC1"/>
    <w:rsid w:val="0095736C"/>
    <w:rsid w:val="00A019BC"/>
    <w:rsid w:val="00A25BBB"/>
    <w:rsid w:val="00B131F3"/>
    <w:rsid w:val="00B5378C"/>
    <w:rsid w:val="00B54B0C"/>
    <w:rsid w:val="00B55A9C"/>
    <w:rsid w:val="00B81BAD"/>
    <w:rsid w:val="00BA534F"/>
    <w:rsid w:val="00BD793D"/>
    <w:rsid w:val="00C33290"/>
    <w:rsid w:val="00C33444"/>
    <w:rsid w:val="00C666D4"/>
    <w:rsid w:val="00CB1A6F"/>
    <w:rsid w:val="00CF5D44"/>
    <w:rsid w:val="00D468EE"/>
    <w:rsid w:val="00D76808"/>
    <w:rsid w:val="00DD5AB6"/>
    <w:rsid w:val="00E12BD5"/>
    <w:rsid w:val="00E41B83"/>
    <w:rsid w:val="00E93E95"/>
    <w:rsid w:val="00EA60AB"/>
    <w:rsid w:val="00FB7E0C"/>
    <w:rsid w:val="00FD18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2D3E"/>
  <w15:docId w15:val="{A216056A-EB29-4DAF-B939-A95D16B5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NZ" w:eastAsia="en-N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01BFD"/>
    <w:pPr>
      <w:tabs>
        <w:tab w:val="center" w:pos="4513"/>
        <w:tab w:val="right" w:pos="9026"/>
      </w:tabs>
      <w:spacing w:line="240" w:lineRule="auto"/>
    </w:pPr>
  </w:style>
  <w:style w:type="character" w:customStyle="1" w:styleId="HeaderChar">
    <w:name w:val="Header Char"/>
    <w:basedOn w:val="DefaultParagraphFont"/>
    <w:link w:val="Header"/>
    <w:uiPriority w:val="99"/>
    <w:rsid w:val="00801BFD"/>
  </w:style>
  <w:style w:type="paragraph" w:styleId="Footer">
    <w:name w:val="footer"/>
    <w:basedOn w:val="Normal"/>
    <w:link w:val="FooterChar"/>
    <w:uiPriority w:val="99"/>
    <w:unhideWhenUsed/>
    <w:rsid w:val="00801BFD"/>
    <w:pPr>
      <w:tabs>
        <w:tab w:val="center" w:pos="4513"/>
        <w:tab w:val="right" w:pos="9026"/>
      </w:tabs>
      <w:spacing w:line="240" w:lineRule="auto"/>
    </w:pPr>
  </w:style>
  <w:style w:type="character" w:customStyle="1" w:styleId="FooterChar">
    <w:name w:val="Footer Char"/>
    <w:basedOn w:val="DefaultParagraphFont"/>
    <w:link w:val="Footer"/>
    <w:uiPriority w:val="99"/>
    <w:rsid w:val="00801BFD"/>
  </w:style>
  <w:style w:type="paragraph" w:styleId="BalloonText">
    <w:name w:val="Balloon Text"/>
    <w:basedOn w:val="Normal"/>
    <w:link w:val="BalloonTextChar"/>
    <w:uiPriority w:val="99"/>
    <w:semiHidden/>
    <w:unhideWhenUsed/>
    <w:rsid w:val="000506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608"/>
    <w:rPr>
      <w:rFonts w:ascii="Segoe UI" w:hAnsi="Segoe UI" w:cs="Segoe UI"/>
      <w:sz w:val="18"/>
      <w:szCs w:val="18"/>
    </w:rPr>
  </w:style>
  <w:style w:type="paragraph" w:styleId="Revision">
    <w:name w:val="Revision"/>
    <w:hidden/>
    <w:uiPriority w:val="99"/>
    <w:semiHidden/>
    <w:rsid w:val="00B55A9C"/>
    <w:pPr>
      <w:spacing w:line="240" w:lineRule="auto"/>
    </w:pPr>
  </w:style>
  <w:style w:type="character" w:styleId="CommentReference">
    <w:name w:val="annotation reference"/>
    <w:basedOn w:val="DefaultParagraphFont"/>
    <w:uiPriority w:val="99"/>
    <w:semiHidden/>
    <w:unhideWhenUsed/>
    <w:rsid w:val="00B81BAD"/>
    <w:rPr>
      <w:sz w:val="16"/>
      <w:szCs w:val="16"/>
    </w:rPr>
  </w:style>
  <w:style w:type="paragraph" w:styleId="CommentText">
    <w:name w:val="annotation text"/>
    <w:basedOn w:val="Normal"/>
    <w:link w:val="CommentTextChar"/>
    <w:uiPriority w:val="99"/>
    <w:unhideWhenUsed/>
    <w:rsid w:val="00B81BAD"/>
    <w:pPr>
      <w:spacing w:line="240" w:lineRule="auto"/>
    </w:pPr>
    <w:rPr>
      <w:sz w:val="20"/>
      <w:szCs w:val="20"/>
    </w:rPr>
  </w:style>
  <w:style w:type="character" w:customStyle="1" w:styleId="CommentTextChar">
    <w:name w:val="Comment Text Char"/>
    <w:basedOn w:val="DefaultParagraphFont"/>
    <w:link w:val="CommentText"/>
    <w:uiPriority w:val="99"/>
    <w:rsid w:val="00B81BAD"/>
    <w:rPr>
      <w:sz w:val="20"/>
      <w:szCs w:val="20"/>
    </w:rPr>
  </w:style>
  <w:style w:type="paragraph" w:styleId="CommentSubject">
    <w:name w:val="annotation subject"/>
    <w:basedOn w:val="CommentText"/>
    <w:next w:val="CommentText"/>
    <w:link w:val="CommentSubjectChar"/>
    <w:uiPriority w:val="99"/>
    <w:semiHidden/>
    <w:unhideWhenUsed/>
    <w:rsid w:val="00B81BAD"/>
    <w:rPr>
      <w:b/>
      <w:bCs/>
    </w:rPr>
  </w:style>
  <w:style w:type="character" w:customStyle="1" w:styleId="CommentSubjectChar">
    <w:name w:val="Comment Subject Char"/>
    <w:basedOn w:val="CommentTextChar"/>
    <w:link w:val="CommentSubject"/>
    <w:uiPriority w:val="99"/>
    <w:semiHidden/>
    <w:rsid w:val="00B81BAD"/>
    <w:rPr>
      <w:b/>
      <w:bCs/>
      <w:sz w:val="20"/>
      <w:szCs w:val="20"/>
    </w:rPr>
  </w:style>
  <w:style w:type="paragraph" w:customStyle="1" w:styleId="xmsonormal">
    <w:name w:val="x_msonormal"/>
    <w:basedOn w:val="Normal"/>
    <w:rsid w:val="00A25BBB"/>
    <w:pPr>
      <w:spacing w:line="240" w:lineRule="auto"/>
    </w:pPr>
    <w:rPr>
      <w:rFonts w:ascii="Calibri" w:eastAsiaTheme="minorHAnsi" w:hAnsi="Calibri" w:cs="Calibri"/>
    </w:rPr>
  </w:style>
  <w:style w:type="character" w:styleId="Hyperlink">
    <w:name w:val="Hyperlink"/>
    <w:basedOn w:val="DefaultParagraphFont"/>
    <w:uiPriority w:val="99"/>
    <w:unhideWhenUsed/>
    <w:rsid w:val="00B131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50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decs@health.govt.nz"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0A1F-D695-4EF4-967A-C48D9D5B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3804</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Waikato District Health Board</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Yung</dc:creator>
  <cp:lastModifiedBy>Stephanie Yung</cp:lastModifiedBy>
  <cp:revision>3</cp:revision>
  <dcterms:created xsi:type="dcterms:W3CDTF">2022-05-25T20:20:00Z</dcterms:created>
  <dcterms:modified xsi:type="dcterms:W3CDTF">2022-05-25T20:21:00Z</dcterms:modified>
</cp:coreProperties>
</file>