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575F5" w14:textId="76EBA7C2" w:rsidR="000503E5" w:rsidRDefault="006A4082" w:rsidP="00127460">
      <w:pPr>
        <w:rPr>
          <w:rFonts w:ascii="Arial" w:hAnsi="Arial" w:cs="Arial"/>
          <w:sz w:val="22"/>
          <w:szCs w:val="22"/>
        </w:rPr>
      </w:pPr>
      <w:r>
        <w:rPr>
          <w:noProof/>
        </w:rPr>
        <w:drawing>
          <wp:inline distT="0" distB="0" distL="0" distR="0" wp14:anchorId="71275994" wp14:editId="0DA4660D">
            <wp:extent cx="2438941" cy="1044000"/>
            <wp:effectExtent l="0" t="0" r="0" b="3810"/>
            <wp:docPr id="3" name="Picture 3" descr="G:\UWS\Western Sydney Uni logos\WSU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WS\Western Sydney Uni logos\WSU_Logo_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941" cy="1044000"/>
                    </a:xfrm>
                    <a:prstGeom prst="rect">
                      <a:avLst/>
                    </a:prstGeom>
                    <a:noFill/>
                    <a:ln>
                      <a:noFill/>
                    </a:ln>
                  </pic:spPr>
                </pic:pic>
              </a:graphicData>
            </a:graphic>
          </wp:inline>
        </w:drawing>
      </w:r>
    </w:p>
    <w:p w14:paraId="091AC00F" w14:textId="77777777" w:rsidR="00127460" w:rsidRDefault="00127460" w:rsidP="00A24D0F">
      <w:pPr>
        <w:jc w:val="center"/>
        <w:rPr>
          <w:rFonts w:ascii="Arial" w:hAnsi="Arial" w:cs="Arial"/>
          <w:b/>
          <w:sz w:val="32"/>
          <w:szCs w:val="32"/>
        </w:rPr>
      </w:pPr>
    </w:p>
    <w:p w14:paraId="695575F6" w14:textId="77777777" w:rsidR="000503E5" w:rsidRPr="00904848" w:rsidRDefault="000503E5" w:rsidP="00A24D0F">
      <w:pPr>
        <w:jc w:val="center"/>
        <w:rPr>
          <w:rFonts w:ascii="Arial" w:hAnsi="Arial" w:cs="Arial"/>
          <w:b/>
          <w:sz w:val="32"/>
          <w:szCs w:val="32"/>
        </w:rPr>
      </w:pPr>
      <w:r w:rsidRPr="00904848">
        <w:rPr>
          <w:rFonts w:ascii="Arial" w:hAnsi="Arial" w:cs="Arial"/>
          <w:b/>
          <w:sz w:val="32"/>
          <w:szCs w:val="32"/>
        </w:rPr>
        <w:t>Participant Information Sheet</w:t>
      </w:r>
    </w:p>
    <w:p w14:paraId="695575F7" w14:textId="77777777" w:rsidR="000503E5" w:rsidRDefault="000503E5" w:rsidP="005F4268">
      <w:pPr>
        <w:pBdr>
          <w:top w:val="single" w:sz="4" w:space="1" w:color="auto"/>
          <w:left w:val="single" w:sz="4" w:space="4" w:color="auto"/>
          <w:bottom w:val="single" w:sz="4" w:space="1" w:color="auto"/>
          <w:right w:val="single" w:sz="4" w:space="4" w:color="auto"/>
        </w:pBdr>
        <w:jc w:val="center"/>
        <w:rPr>
          <w:rFonts w:ascii="Arial" w:hAnsi="Arial" w:cs="Arial"/>
          <w:b/>
        </w:rPr>
      </w:pPr>
      <w:r w:rsidRPr="005F4268">
        <w:rPr>
          <w:rFonts w:ascii="Arial" w:hAnsi="Arial" w:cs="Arial"/>
          <w:b/>
        </w:rPr>
        <w:t xml:space="preserve">Interventional Study </w:t>
      </w:r>
      <w:r w:rsidRPr="005F4268">
        <w:rPr>
          <w:rFonts w:ascii="Arial" w:hAnsi="Arial" w:cs="Arial"/>
        </w:rPr>
        <w:t>-</w:t>
      </w:r>
      <w:r w:rsidRPr="005F4268">
        <w:rPr>
          <w:rFonts w:ascii="Arial" w:hAnsi="Arial" w:cs="Arial"/>
          <w:b/>
        </w:rPr>
        <w:t xml:space="preserve"> </w:t>
      </w:r>
      <w:r w:rsidRPr="005F4268">
        <w:rPr>
          <w:rFonts w:ascii="Arial" w:hAnsi="Arial" w:cs="Arial"/>
          <w:i/>
          <w:sz w:val="22"/>
          <w:szCs w:val="22"/>
        </w:rPr>
        <w:t>Adult providing own consent</w:t>
      </w:r>
    </w:p>
    <w:p w14:paraId="695575FA" w14:textId="77777777" w:rsidR="000503E5" w:rsidRDefault="000503E5" w:rsidP="00CF0455">
      <w:pPr>
        <w:rPr>
          <w:rFonts w:ascii="Arial" w:hAnsi="Arial" w:cs="Arial"/>
          <w:sz w:val="22"/>
          <w:szCs w:val="22"/>
        </w:rPr>
      </w:pPr>
    </w:p>
    <w:tbl>
      <w:tblPr>
        <w:tblW w:w="9606" w:type="dxa"/>
        <w:tblLook w:val="01E0" w:firstRow="1" w:lastRow="1" w:firstColumn="1" w:lastColumn="1" w:noHBand="0" w:noVBand="0"/>
      </w:tblPr>
      <w:tblGrid>
        <w:gridCol w:w="9606"/>
      </w:tblGrid>
      <w:tr w:rsidR="00D1532F" w14:paraId="695575FD" w14:textId="77777777" w:rsidTr="00D1532F">
        <w:trPr>
          <w:trHeight w:hRule="exact" w:val="898"/>
        </w:trPr>
        <w:tc>
          <w:tcPr>
            <w:tcW w:w="9606" w:type="dxa"/>
            <w:vAlign w:val="center"/>
          </w:tcPr>
          <w:p w14:paraId="695575FC" w14:textId="0F3567AE" w:rsidR="00D1532F" w:rsidRPr="00D1532F" w:rsidRDefault="00AD6CB5" w:rsidP="00EC2F16">
            <w:pPr>
              <w:jc w:val="center"/>
              <w:rPr>
                <w:rFonts w:ascii="Arial" w:hAnsi="Arial" w:cs="Arial"/>
                <w:sz w:val="32"/>
                <w:szCs w:val="32"/>
              </w:rPr>
            </w:pPr>
            <w:r w:rsidRPr="00AD6CB5">
              <w:rPr>
                <w:rFonts w:ascii="Arial" w:hAnsi="Arial" w:cs="Arial"/>
                <w:sz w:val="28"/>
                <w:szCs w:val="28"/>
              </w:rPr>
              <w:t xml:space="preserve">Gastroparesis symptoms and its treatment using low-viscosity soluble dietary fibres </w:t>
            </w:r>
          </w:p>
        </w:tc>
      </w:tr>
      <w:tr w:rsidR="00D1532F" w14:paraId="695575FF" w14:textId="77777777" w:rsidTr="00D1532F">
        <w:trPr>
          <w:trHeight w:hRule="exact" w:val="564"/>
        </w:trPr>
        <w:tc>
          <w:tcPr>
            <w:tcW w:w="9606" w:type="dxa"/>
            <w:vAlign w:val="center"/>
          </w:tcPr>
          <w:p w14:paraId="695575FE" w14:textId="6AF20F37" w:rsidR="00D1532F" w:rsidRPr="00D1532F" w:rsidRDefault="00AD6CB5" w:rsidP="00D1532F">
            <w:pPr>
              <w:jc w:val="center"/>
              <w:rPr>
                <w:rFonts w:ascii="Arial" w:hAnsi="Arial" w:cs="Arial"/>
                <w:szCs w:val="20"/>
              </w:rPr>
            </w:pPr>
            <w:r>
              <w:rPr>
                <w:rFonts w:ascii="Arial" w:hAnsi="Arial" w:cs="Arial"/>
                <w:szCs w:val="20"/>
              </w:rPr>
              <w:t xml:space="preserve">Consuming test fibres for </w:t>
            </w:r>
            <w:r w:rsidR="00CD5795">
              <w:rPr>
                <w:rFonts w:ascii="Arial" w:hAnsi="Arial" w:cs="Arial"/>
                <w:szCs w:val="20"/>
              </w:rPr>
              <w:t xml:space="preserve">gastroparesis </w:t>
            </w:r>
            <w:r>
              <w:rPr>
                <w:rFonts w:ascii="Arial" w:hAnsi="Arial" w:cs="Arial"/>
                <w:szCs w:val="20"/>
              </w:rPr>
              <w:t xml:space="preserve">symptom </w:t>
            </w:r>
            <w:r w:rsidR="00CD5795">
              <w:rPr>
                <w:rFonts w:ascii="Arial" w:hAnsi="Arial" w:cs="Arial"/>
                <w:szCs w:val="20"/>
              </w:rPr>
              <w:t>relief</w:t>
            </w:r>
          </w:p>
        </w:tc>
      </w:tr>
      <w:tr w:rsidR="00D1532F" w14:paraId="69557602" w14:textId="77777777" w:rsidTr="00D1532F">
        <w:trPr>
          <w:trHeight w:hRule="exact" w:val="845"/>
        </w:trPr>
        <w:tc>
          <w:tcPr>
            <w:tcW w:w="9606" w:type="dxa"/>
            <w:vAlign w:val="center"/>
          </w:tcPr>
          <w:p w14:paraId="69557600" w14:textId="72D7D935" w:rsidR="00C3384D" w:rsidRDefault="00D1532F" w:rsidP="00C3384D">
            <w:pPr>
              <w:jc w:val="center"/>
              <w:rPr>
                <w:rFonts w:ascii="Arial" w:hAnsi="Arial" w:cs="Arial"/>
                <w:sz w:val="22"/>
                <w:szCs w:val="22"/>
              </w:rPr>
            </w:pPr>
            <w:r>
              <w:rPr>
                <w:rFonts w:ascii="Arial" w:hAnsi="Arial" w:cs="Arial"/>
                <w:sz w:val="22"/>
                <w:szCs w:val="22"/>
              </w:rPr>
              <w:t>Dr Jerry Zhou</w:t>
            </w:r>
            <w:r w:rsidR="00AD6CB5">
              <w:rPr>
                <w:rFonts w:ascii="Arial" w:hAnsi="Arial" w:cs="Arial"/>
                <w:sz w:val="22"/>
                <w:szCs w:val="22"/>
              </w:rPr>
              <w:t>, Dr Vincent Ho, Mr Harsha</w:t>
            </w:r>
            <w:r w:rsidR="00C3384D">
              <w:rPr>
                <w:rFonts w:ascii="Arial" w:hAnsi="Arial" w:cs="Arial"/>
                <w:sz w:val="22"/>
                <w:szCs w:val="22"/>
              </w:rPr>
              <w:t xml:space="preserve"> </w:t>
            </w:r>
            <w:r w:rsidR="00AD6CB5">
              <w:rPr>
                <w:rFonts w:ascii="Arial" w:hAnsi="Arial" w:cs="Arial"/>
                <w:sz w:val="22"/>
                <w:szCs w:val="22"/>
              </w:rPr>
              <w:t>Suresh</w:t>
            </w:r>
            <w:r w:rsidR="00C3384D">
              <w:rPr>
                <w:rFonts w:ascii="Arial" w:hAnsi="Arial" w:cs="Arial"/>
                <w:sz w:val="22"/>
                <w:szCs w:val="22"/>
              </w:rPr>
              <w:t xml:space="preserve"> </w:t>
            </w:r>
          </w:p>
          <w:p w14:paraId="69557601" w14:textId="161B4862" w:rsidR="00C3384D" w:rsidRPr="00C3384D" w:rsidRDefault="00C3384D" w:rsidP="00C3384D">
            <w:pPr>
              <w:jc w:val="center"/>
              <w:rPr>
                <w:rFonts w:ascii="Arial" w:hAnsi="Arial" w:cs="Arial"/>
                <w:sz w:val="22"/>
                <w:szCs w:val="22"/>
              </w:rPr>
            </w:pPr>
          </w:p>
        </w:tc>
      </w:tr>
      <w:tr w:rsidR="00D1532F" w14:paraId="69557604" w14:textId="77777777" w:rsidTr="00D1532F">
        <w:trPr>
          <w:trHeight w:hRule="exact" w:val="284"/>
        </w:trPr>
        <w:tc>
          <w:tcPr>
            <w:tcW w:w="9606" w:type="dxa"/>
            <w:vAlign w:val="center"/>
          </w:tcPr>
          <w:p w14:paraId="69557603" w14:textId="44CE3E62" w:rsidR="00D1532F" w:rsidRPr="00127460" w:rsidRDefault="00BB5CF3" w:rsidP="00964AE9">
            <w:pPr>
              <w:jc w:val="center"/>
              <w:rPr>
                <w:rFonts w:ascii="Arial" w:hAnsi="Arial" w:cs="Arial"/>
                <w:i/>
              </w:rPr>
            </w:pPr>
            <w:r>
              <w:rPr>
                <w:rFonts w:ascii="Arial" w:hAnsi="Arial" w:cs="Arial"/>
                <w:i/>
                <w:sz w:val="22"/>
                <w:szCs w:val="22"/>
              </w:rPr>
              <w:t>Macarthur</w:t>
            </w:r>
            <w:r w:rsidR="00964AE9">
              <w:rPr>
                <w:rFonts w:ascii="Arial" w:hAnsi="Arial" w:cs="Arial"/>
                <w:i/>
                <w:sz w:val="22"/>
                <w:szCs w:val="22"/>
              </w:rPr>
              <w:t xml:space="preserve"> Clinical School, Western Sydney University</w:t>
            </w:r>
          </w:p>
        </w:tc>
      </w:tr>
    </w:tbl>
    <w:p w14:paraId="69557605" w14:textId="77777777" w:rsidR="000503E5" w:rsidRDefault="00B01FD4" w:rsidP="00CF0455">
      <w:pPr>
        <w:rPr>
          <w:rFonts w:ascii="Arial" w:hAnsi="Arial" w:cs="Arial"/>
          <w:sz w:val="22"/>
          <w:szCs w:val="22"/>
        </w:rPr>
      </w:pPr>
      <w:r>
        <w:rPr>
          <w:rFonts w:ascii="Arial" w:hAnsi="Arial" w:cs="Arial"/>
          <w:sz w:val="22"/>
          <w:szCs w:val="22"/>
        </w:rPr>
        <w:pict w14:anchorId="69557629">
          <v:rect id="_x0000_i1025" style="width:0;height:1.5pt" o:hralign="center" o:hrstd="t" o:hr="t" fillcolor="#a0a0a0" stroked="f"/>
        </w:pict>
      </w:r>
    </w:p>
    <w:p w14:paraId="69557606" w14:textId="6E2B81B1" w:rsidR="00E52F49" w:rsidRDefault="00E52F49" w:rsidP="00E52F49">
      <w:pPr>
        <w:pStyle w:val="paragraph"/>
        <w:jc w:val="center"/>
        <w:textAlignment w:val="baseline"/>
        <w:rPr>
          <w:rFonts w:ascii="Segoe UI" w:hAnsi="Segoe UI" w:cs="Segoe UI"/>
          <w:sz w:val="12"/>
          <w:szCs w:val="12"/>
        </w:rPr>
      </w:pPr>
      <w:r>
        <w:rPr>
          <w:rStyle w:val="normaltextrun"/>
          <w:rFonts w:ascii="Arial" w:hAnsi="Arial" w:cs="Arial"/>
          <w:b/>
          <w:bCs/>
          <w:i/>
          <w:iCs/>
        </w:rPr>
        <w:t xml:space="preserve">You are invited to take part in a research study investigating </w:t>
      </w:r>
      <w:r w:rsidR="00AD6CB5">
        <w:rPr>
          <w:rStyle w:val="normaltextrun"/>
          <w:rFonts w:ascii="Arial" w:hAnsi="Arial" w:cs="Arial"/>
          <w:b/>
          <w:bCs/>
          <w:i/>
          <w:iCs/>
        </w:rPr>
        <w:t>the treatment of gastroparesis using low-viscosity dietary fibres</w:t>
      </w:r>
    </w:p>
    <w:p w14:paraId="062D41B9" w14:textId="77777777" w:rsidR="009E693D" w:rsidRDefault="009E693D" w:rsidP="009E693D">
      <w:pPr>
        <w:pStyle w:val="paragraph"/>
        <w:spacing w:before="0" w:beforeAutospacing="0" w:after="0" w:afterAutospacing="0"/>
        <w:jc w:val="both"/>
        <w:textAlignment w:val="baseline"/>
        <w:rPr>
          <w:rStyle w:val="normaltextrun"/>
          <w:rFonts w:ascii="Franklin Gothic Book" w:hAnsi="Franklin Gothic Book" w:cs="Arial"/>
          <w:i/>
          <w:iCs/>
          <w:sz w:val="22"/>
          <w:szCs w:val="22"/>
          <w:u w:val="single"/>
        </w:rPr>
      </w:pPr>
    </w:p>
    <w:p w14:paraId="69557607" w14:textId="77777777" w:rsidR="00E52F49" w:rsidRPr="00E52F49" w:rsidRDefault="00E52F49" w:rsidP="00E52F49">
      <w:pPr>
        <w:pStyle w:val="paragraph"/>
        <w:jc w:val="both"/>
        <w:textAlignment w:val="baseline"/>
        <w:rPr>
          <w:rFonts w:ascii="Franklin Gothic Book" w:hAnsi="Franklin Gothic Book" w:cs="Segoe UI"/>
          <w:sz w:val="22"/>
          <w:szCs w:val="22"/>
        </w:rPr>
      </w:pPr>
      <w:r w:rsidRPr="00E52F49">
        <w:rPr>
          <w:rStyle w:val="normaltextrun"/>
          <w:rFonts w:ascii="Franklin Gothic Book" w:hAnsi="Franklin Gothic Book" w:cs="Arial"/>
          <w:i/>
          <w:iCs/>
          <w:sz w:val="22"/>
          <w:szCs w:val="22"/>
          <w:u w:val="single"/>
        </w:rPr>
        <w:t>The purpose of the study:</w:t>
      </w:r>
      <w:r w:rsidRPr="00E52F49">
        <w:rPr>
          <w:rStyle w:val="eop"/>
          <w:rFonts w:ascii="Franklin Gothic Book" w:hAnsi="Franklin Gothic Book" w:cs="Arial"/>
          <w:sz w:val="22"/>
          <w:szCs w:val="22"/>
        </w:rPr>
        <w:t> </w:t>
      </w:r>
    </w:p>
    <w:p w14:paraId="69557608" w14:textId="0F61BAD3" w:rsidR="00E52F49" w:rsidRPr="002A2D9F" w:rsidRDefault="002A2D9F" w:rsidP="006711E3">
      <w:pPr>
        <w:pStyle w:val="paragraph"/>
        <w:spacing w:line="276" w:lineRule="auto"/>
        <w:jc w:val="both"/>
        <w:textAlignment w:val="baseline"/>
        <w:rPr>
          <w:rFonts w:ascii="Franklin Gothic Book" w:hAnsi="Franklin Gothic Book" w:cs="Arial"/>
          <w:sz w:val="22"/>
          <w:szCs w:val="22"/>
        </w:rPr>
      </w:pPr>
      <w:r>
        <w:rPr>
          <w:rStyle w:val="normaltextrun"/>
          <w:rFonts w:ascii="Franklin Gothic Book" w:hAnsi="Franklin Gothic Book" w:cs="Arial"/>
          <w:sz w:val="22"/>
          <w:szCs w:val="22"/>
        </w:rPr>
        <w:t>To determine whether the consumption of low-viscosity dietary fibres alleviates the symptoms of idiopathic gastroparesis and which among those fibres is the most effective.</w:t>
      </w:r>
      <w:r w:rsidR="005D0BAE">
        <w:rPr>
          <w:rStyle w:val="normaltextrun"/>
          <w:rFonts w:ascii="Franklin Gothic Book" w:hAnsi="Franklin Gothic Book" w:cs="Arial"/>
          <w:sz w:val="22"/>
          <w:szCs w:val="22"/>
        </w:rPr>
        <w:t xml:space="preserve"> This study involves the ingestion of a glucose drink and three commercially available test fibres. The test is non-invasive and flexible scheduling arrangements can be made for each test. </w:t>
      </w:r>
      <w:r>
        <w:rPr>
          <w:rStyle w:val="normaltextrun"/>
          <w:rFonts w:ascii="Franklin Gothic Book" w:hAnsi="Franklin Gothic Book" w:cs="Arial"/>
          <w:sz w:val="22"/>
          <w:szCs w:val="22"/>
        </w:rPr>
        <w:t xml:space="preserve"> </w:t>
      </w:r>
      <w:r w:rsidR="00E52F49" w:rsidRPr="00E52F49">
        <w:rPr>
          <w:rStyle w:val="normaltextrun"/>
          <w:rFonts w:ascii="Franklin Gothic Book" w:hAnsi="Franklin Gothic Book" w:cs="Arial"/>
          <w:sz w:val="22"/>
          <w:szCs w:val="22"/>
        </w:rPr>
        <w:t>The study is being conducted by Dr Jerry Zhou</w:t>
      </w:r>
      <w:r w:rsidR="001A7490">
        <w:rPr>
          <w:rStyle w:val="normaltextrun"/>
          <w:rFonts w:ascii="Franklin Gothic Book" w:hAnsi="Franklin Gothic Book" w:cs="Arial"/>
          <w:sz w:val="22"/>
          <w:szCs w:val="22"/>
        </w:rPr>
        <w:t xml:space="preserve"> (Clinical Researcher)</w:t>
      </w:r>
      <w:r w:rsidR="00E52F49" w:rsidRPr="00E52F49">
        <w:rPr>
          <w:rStyle w:val="normaltextrun"/>
          <w:rFonts w:ascii="Franklin Gothic Book" w:hAnsi="Franklin Gothic Book" w:cs="Arial"/>
          <w:sz w:val="22"/>
          <w:szCs w:val="22"/>
        </w:rPr>
        <w:t xml:space="preserve">, Dr Vincent </w:t>
      </w:r>
      <w:r w:rsidR="00E52F49" w:rsidRPr="00E52F49">
        <w:rPr>
          <w:rStyle w:val="spellingerror"/>
          <w:rFonts w:ascii="Franklin Gothic Book" w:hAnsi="Franklin Gothic Book" w:cs="Arial"/>
          <w:sz w:val="22"/>
          <w:szCs w:val="22"/>
        </w:rPr>
        <w:t>Ho</w:t>
      </w:r>
      <w:r w:rsidR="00E52F49" w:rsidRPr="00E52F49">
        <w:rPr>
          <w:rStyle w:val="normaltextrun"/>
          <w:rFonts w:ascii="Franklin Gothic Book" w:hAnsi="Franklin Gothic Book" w:cs="Arial"/>
          <w:sz w:val="22"/>
          <w:szCs w:val="22"/>
        </w:rPr>
        <w:t xml:space="preserve"> (Gastroenterologist</w:t>
      </w:r>
      <w:r w:rsidR="001A7490">
        <w:rPr>
          <w:rStyle w:val="normaltextrun"/>
          <w:rFonts w:ascii="Franklin Gothic Book" w:hAnsi="Franklin Gothic Book" w:cs="Arial"/>
          <w:sz w:val="22"/>
          <w:szCs w:val="22"/>
        </w:rPr>
        <w:t>) and Mr</w:t>
      </w:r>
      <w:r w:rsidR="00E52F49" w:rsidRPr="00E52F49">
        <w:rPr>
          <w:rStyle w:val="normaltextrun"/>
          <w:rFonts w:ascii="Franklin Gothic Book" w:hAnsi="Franklin Gothic Book" w:cs="Arial"/>
          <w:sz w:val="22"/>
          <w:szCs w:val="22"/>
        </w:rPr>
        <w:t xml:space="preserve"> </w:t>
      </w:r>
      <w:r w:rsidR="001A7490">
        <w:rPr>
          <w:rStyle w:val="normaltextrun"/>
          <w:rFonts w:ascii="Franklin Gothic Book" w:hAnsi="Franklin Gothic Book" w:cs="Arial"/>
          <w:sz w:val="22"/>
          <w:szCs w:val="22"/>
        </w:rPr>
        <w:t>Harsha Suresh (PhD student)</w:t>
      </w:r>
      <w:r w:rsidR="00E52F49" w:rsidRPr="00E52F49">
        <w:rPr>
          <w:rStyle w:val="normaltextrun"/>
          <w:rFonts w:ascii="Franklin Gothic Book" w:hAnsi="Franklin Gothic Book" w:cs="Arial"/>
          <w:sz w:val="22"/>
          <w:szCs w:val="22"/>
        </w:rPr>
        <w:t xml:space="preserve"> at the School of Medicine, Western Sydney</w:t>
      </w:r>
      <w:r w:rsidR="007E4073">
        <w:rPr>
          <w:rStyle w:val="normaltextrun"/>
          <w:rFonts w:ascii="Franklin Gothic Book" w:hAnsi="Franklin Gothic Book" w:cs="Arial"/>
          <w:sz w:val="22"/>
          <w:szCs w:val="22"/>
        </w:rPr>
        <w:t xml:space="preserve"> University</w:t>
      </w:r>
      <w:r w:rsidR="00964AE9">
        <w:rPr>
          <w:rStyle w:val="normaltextrun"/>
          <w:rFonts w:ascii="Franklin Gothic Book" w:hAnsi="Franklin Gothic Book" w:cs="Arial"/>
          <w:sz w:val="22"/>
          <w:szCs w:val="22"/>
        </w:rPr>
        <w:t>.</w:t>
      </w:r>
      <w:r w:rsidR="00E52F49" w:rsidRPr="00E52F49">
        <w:rPr>
          <w:rStyle w:val="normaltextrun"/>
          <w:rFonts w:ascii="Franklin Gothic Book" w:hAnsi="Franklin Gothic Book" w:cs="Arial"/>
          <w:sz w:val="22"/>
          <w:szCs w:val="22"/>
        </w:rPr>
        <w:t xml:space="preserve"> </w:t>
      </w:r>
      <w:r w:rsidR="00E52F49" w:rsidRPr="00E52F49">
        <w:rPr>
          <w:rStyle w:val="eop"/>
          <w:rFonts w:ascii="Franklin Gothic Book" w:hAnsi="Franklin Gothic Book" w:cs="Arial"/>
          <w:sz w:val="22"/>
          <w:szCs w:val="22"/>
        </w:rPr>
        <w:t> </w:t>
      </w:r>
    </w:p>
    <w:p w14:paraId="69557609" w14:textId="77777777" w:rsidR="00E52F49" w:rsidRPr="00E52F49" w:rsidRDefault="00E52F49" w:rsidP="00E52F49">
      <w:pPr>
        <w:pStyle w:val="paragraph"/>
        <w:jc w:val="both"/>
        <w:textAlignment w:val="baseline"/>
        <w:rPr>
          <w:rFonts w:ascii="Franklin Gothic Book" w:hAnsi="Franklin Gothic Book" w:cs="Segoe UI"/>
          <w:sz w:val="22"/>
          <w:szCs w:val="22"/>
        </w:rPr>
      </w:pPr>
      <w:r w:rsidRPr="00E52F49">
        <w:rPr>
          <w:rStyle w:val="normaltextrun"/>
          <w:rFonts w:ascii="Franklin Gothic Book" w:hAnsi="Franklin Gothic Book" w:cs="Arial"/>
          <w:i/>
          <w:iCs/>
          <w:sz w:val="22"/>
          <w:szCs w:val="22"/>
          <w:u w:val="single"/>
        </w:rPr>
        <w:t>How can you be involved?</w:t>
      </w:r>
      <w:r w:rsidRPr="00E52F49">
        <w:rPr>
          <w:rStyle w:val="eop"/>
          <w:rFonts w:ascii="Franklin Gothic Book" w:hAnsi="Franklin Gothic Book" w:cs="Arial"/>
          <w:sz w:val="22"/>
          <w:szCs w:val="22"/>
        </w:rPr>
        <w:t> </w:t>
      </w:r>
    </w:p>
    <w:p w14:paraId="6955760A" w14:textId="39777BE0" w:rsidR="00F86F47" w:rsidRDefault="00E52F49" w:rsidP="006711E3">
      <w:pPr>
        <w:pStyle w:val="paragraph"/>
        <w:spacing w:line="276" w:lineRule="auto"/>
        <w:jc w:val="both"/>
        <w:textAlignment w:val="baseline"/>
        <w:rPr>
          <w:rStyle w:val="eop"/>
          <w:rFonts w:ascii="Franklin Gothic Book" w:hAnsi="Franklin Gothic Book" w:cs="Arial"/>
          <w:sz w:val="22"/>
          <w:szCs w:val="22"/>
        </w:rPr>
      </w:pPr>
      <w:r w:rsidRPr="00E52F49">
        <w:rPr>
          <w:rStyle w:val="normaltextrun"/>
          <w:rFonts w:ascii="Franklin Gothic Book" w:hAnsi="Franklin Gothic Book" w:cs="Arial"/>
          <w:sz w:val="22"/>
          <w:szCs w:val="22"/>
        </w:rPr>
        <w:t xml:space="preserve">During </w:t>
      </w:r>
      <w:r w:rsidR="001A7490">
        <w:rPr>
          <w:rStyle w:val="normaltextrun"/>
          <w:rFonts w:ascii="Franklin Gothic Book" w:hAnsi="Franklin Gothic Book" w:cs="Arial"/>
          <w:sz w:val="22"/>
          <w:szCs w:val="22"/>
        </w:rPr>
        <w:t xml:space="preserve">the 3 hour clinical trial, your blood glucose and </w:t>
      </w:r>
      <w:r w:rsidR="003F3309">
        <w:rPr>
          <w:rStyle w:val="normaltextrun"/>
          <w:rFonts w:ascii="Franklin Gothic Book" w:hAnsi="Franklin Gothic Book" w:cs="Arial"/>
          <w:sz w:val="22"/>
          <w:szCs w:val="22"/>
        </w:rPr>
        <w:t>mouth-to-caecum transit time</w:t>
      </w:r>
      <w:r w:rsidR="001A7490">
        <w:rPr>
          <w:rStyle w:val="normaltextrun"/>
          <w:rFonts w:ascii="Franklin Gothic Book" w:hAnsi="Franklin Gothic Book" w:cs="Arial"/>
          <w:sz w:val="22"/>
          <w:szCs w:val="22"/>
        </w:rPr>
        <w:t xml:space="preserve"> will be measured using a skin probe and breathalyser</w:t>
      </w:r>
      <w:r w:rsidR="003F3309">
        <w:rPr>
          <w:rStyle w:val="normaltextrun"/>
          <w:rFonts w:ascii="Franklin Gothic Book" w:hAnsi="Franklin Gothic Book" w:cs="Arial"/>
          <w:sz w:val="22"/>
          <w:szCs w:val="22"/>
        </w:rPr>
        <w:t xml:space="preserve"> at 30</w:t>
      </w:r>
      <w:r w:rsidR="00F854E6">
        <w:rPr>
          <w:rStyle w:val="normaltextrun"/>
          <w:rFonts w:ascii="Franklin Gothic Book" w:hAnsi="Franklin Gothic Book" w:cs="Arial"/>
          <w:sz w:val="22"/>
          <w:szCs w:val="22"/>
        </w:rPr>
        <w:t>min intervals</w:t>
      </w:r>
      <w:r w:rsidR="001A7490">
        <w:rPr>
          <w:rStyle w:val="normaltextrun"/>
          <w:rFonts w:ascii="Franklin Gothic Book" w:hAnsi="Franklin Gothic Book" w:cs="Arial"/>
          <w:sz w:val="22"/>
          <w:szCs w:val="22"/>
        </w:rPr>
        <w:t>.</w:t>
      </w:r>
      <w:r w:rsidR="00F854E6">
        <w:rPr>
          <w:rStyle w:val="normaltextrun"/>
          <w:rFonts w:ascii="Franklin Gothic Book" w:hAnsi="Franklin Gothic Book" w:cs="Arial"/>
          <w:sz w:val="22"/>
          <w:szCs w:val="22"/>
        </w:rPr>
        <w:t xml:space="preserve"> You will also be required to fill out a simple symptom severity form at the same time in accordance with the Gastroparesis Cardinal Symptom Index (GCSI). These tests are not invasive and can be administered quite easily. </w:t>
      </w:r>
    </w:p>
    <w:p w14:paraId="6D766BAB" w14:textId="67427073" w:rsidR="00102573" w:rsidRDefault="00F854E6" w:rsidP="00F86F47">
      <w:pPr>
        <w:pStyle w:val="paragraph"/>
        <w:spacing w:line="276" w:lineRule="auto"/>
        <w:jc w:val="both"/>
        <w:textAlignment w:val="baseline"/>
        <w:rPr>
          <w:rStyle w:val="eop"/>
          <w:rFonts w:ascii="Franklin Gothic Book" w:hAnsi="Franklin Gothic Book" w:cs="Arial"/>
          <w:sz w:val="22"/>
          <w:szCs w:val="22"/>
        </w:rPr>
      </w:pPr>
      <w:r>
        <w:rPr>
          <w:rFonts w:ascii="Franklin Gothic Book" w:hAnsi="Franklin Gothic Book" w:cs="Arial"/>
          <w:noProof/>
          <w:sz w:val="22"/>
          <w:szCs w:val="22"/>
        </w:rPr>
        <w:lastRenderedPageBreak/>
        <w:drawing>
          <wp:inline distT="0" distB="0" distL="0" distR="0" wp14:anchorId="1A781DB1" wp14:editId="733B810E">
            <wp:extent cx="1704441" cy="140319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e.jpg"/>
                    <pic:cNvPicPr/>
                  </pic:nvPicPr>
                  <pic:blipFill>
                    <a:blip r:embed="rId10">
                      <a:extLst>
                        <a:ext uri="{28A0092B-C50C-407E-A947-70E740481C1C}">
                          <a14:useLocalDpi xmlns:a14="http://schemas.microsoft.com/office/drawing/2010/main" val="0"/>
                        </a:ext>
                      </a:extLst>
                    </a:blip>
                    <a:stretch>
                      <a:fillRect/>
                    </a:stretch>
                  </pic:blipFill>
                  <pic:spPr>
                    <a:xfrm>
                      <a:off x="0" y="0"/>
                      <a:ext cx="1704261" cy="1403043"/>
                    </a:xfrm>
                    <a:prstGeom prst="rect">
                      <a:avLst/>
                    </a:prstGeom>
                  </pic:spPr>
                </pic:pic>
              </a:graphicData>
            </a:graphic>
          </wp:inline>
        </w:drawing>
      </w:r>
      <w:r>
        <w:rPr>
          <w:rStyle w:val="eop"/>
          <w:rFonts w:ascii="Franklin Gothic Book" w:hAnsi="Franklin Gothic Book" w:cs="Arial"/>
          <w:sz w:val="22"/>
          <w:szCs w:val="22"/>
        </w:rPr>
        <w:t xml:space="preserve">  </w:t>
      </w:r>
      <w:r>
        <w:rPr>
          <w:rFonts w:ascii="Franklin Gothic Book" w:hAnsi="Franklin Gothic Book" w:cs="Arial"/>
          <w:noProof/>
          <w:sz w:val="22"/>
          <w:szCs w:val="22"/>
        </w:rPr>
        <w:drawing>
          <wp:inline distT="0" distB="0" distL="0" distR="0" wp14:anchorId="7AE0E6BB" wp14:editId="42771F6F">
            <wp:extent cx="1667866" cy="1418136"/>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thalyzer.jpg"/>
                    <pic:cNvPicPr/>
                  </pic:nvPicPr>
                  <pic:blipFill>
                    <a:blip r:embed="rId11">
                      <a:extLst>
                        <a:ext uri="{28A0092B-C50C-407E-A947-70E740481C1C}">
                          <a14:useLocalDpi xmlns:a14="http://schemas.microsoft.com/office/drawing/2010/main" val="0"/>
                        </a:ext>
                      </a:extLst>
                    </a:blip>
                    <a:stretch>
                      <a:fillRect/>
                    </a:stretch>
                  </pic:blipFill>
                  <pic:spPr>
                    <a:xfrm>
                      <a:off x="0" y="0"/>
                      <a:ext cx="1668880" cy="1418998"/>
                    </a:xfrm>
                    <a:prstGeom prst="rect">
                      <a:avLst/>
                    </a:prstGeom>
                  </pic:spPr>
                </pic:pic>
              </a:graphicData>
            </a:graphic>
          </wp:inline>
        </w:drawing>
      </w:r>
    </w:p>
    <w:p w14:paraId="06A44E09" w14:textId="7FB5DBB9" w:rsidR="009E693D" w:rsidRPr="0099223C" w:rsidRDefault="00F854E6" w:rsidP="00F854E6">
      <w:pPr>
        <w:pStyle w:val="paragraph"/>
        <w:spacing w:line="276" w:lineRule="auto"/>
        <w:textAlignment w:val="baseline"/>
        <w:rPr>
          <w:rStyle w:val="normaltextrun"/>
          <w:rFonts w:ascii="Franklin Gothic Book" w:hAnsi="Franklin Gothic Book" w:cs="Arial"/>
          <w:b/>
          <w:sz w:val="18"/>
          <w:szCs w:val="18"/>
        </w:rPr>
      </w:pPr>
      <w:r w:rsidRPr="0099223C">
        <w:rPr>
          <w:rStyle w:val="normaltextrun"/>
          <w:rFonts w:ascii="Franklin Gothic Book" w:hAnsi="Franklin Gothic Book" w:cs="Arial"/>
          <w:b/>
          <w:sz w:val="18"/>
          <w:szCs w:val="18"/>
        </w:rPr>
        <w:t>Examples of the blood probe and breathalyser measurements</w:t>
      </w:r>
    </w:p>
    <w:p w14:paraId="3F2EEF25" w14:textId="77777777" w:rsidR="008157DE" w:rsidRDefault="008157DE" w:rsidP="006711E3">
      <w:pPr>
        <w:pStyle w:val="paragraph"/>
        <w:spacing w:line="276" w:lineRule="auto"/>
        <w:jc w:val="both"/>
        <w:textAlignment w:val="baseline"/>
        <w:rPr>
          <w:rStyle w:val="normaltextrun"/>
          <w:rFonts w:ascii="Franklin Gothic Book" w:hAnsi="Franklin Gothic Book" w:cs="Arial"/>
          <w:sz w:val="22"/>
          <w:szCs w:val="22"/>
        </w:rPr>
      </w:pPr>
      <w:r>
        <w:rPr>
          <w:rStyle w:val="normaltextrun"/>
          <w:rFonts w:ascii="Franklin Gothic Book" w:hAnsi="Franklin Gothic Book" w:cs="Arial"/>
          <w:sz w:val="22"/>
          <w:szCs w:val="22"/>
        </w:rPr>
        <w:t xml:space="preserve">The blood glucose is measured using a tiny probe on the tip of the finger. The breathalyser measurements are taken by blowing into a breath collection bag, which is then hooked up the breathalyser meter. Both the glucose probe and breathalyser is disposed after each test as biological waste.  </w:t>
      </w:r>
    </w:p>
    <w:p w14:paraId="44EE50DC" w14:textId="36E2A310" w:rsidR="002066BE" w:rsidRDefault="009D0012" w:rsidP="006711E3">
      <w:pPr>
        <w:pStyle w:val="paragraph"/>
        <w:spacing w:line="276" w:lineRule="auto"/>
        <w:jc w:val="both"/>
        <w:textAlignment w:val="baseline"/>
        <w:rPr>
          <w:rStyle w:val="normaltextrun"/>
          <w:rFonts w:ascii="Franklin Gothic Book" w:hAnsi="Franklin Gothic Book" w:cs="Arial"/>
          <w:sz w:val="22"/>
          <w:szCs w:val="22"/>
        </w:rPr>
      </w:pPr>
      <w:r>
        <w:rPr>
          <w:rStyle w:val="normaltextrun"/>
          <w:rFonts w:ascii="Franklin Gothic Book" w:hAnsi="Franklin Gothic Book" w:cs="Arial"/>
          <w:sz w:val="22"/>
          <w:szCs w:val="22"/>
        </w:rPr>
        <w:t>For this study,</w:t>
      </w:r>
      <w:r w:rsidR="00D71458">
        <w:rPr>
          <w:rStyle w:val="normaltextrun"/>
          <w:rFonts w:ascii="Franklin Gothic Book" w:hAnsi="Franklin Gothic Book" w:cs="Arial"/>
          <w:sz w:val="22"/>
          <w:szCs w:val="22"/>
        </w:rPr>
        <w:t xml:space="preserve"> there will be four tests spread out over consecutive weeks. A test can be re-scheduled if </w:t>
      </w:r>
      <w:r w:rsidR="0099223C">
        <w:rPr>
          <w:rStyle w:val="normaltextrun"/>
          <w:rFonts w:ascii="Franklin Gothic Book" w:hAnsi="Franklin Gothic Book" w:cs="Arial"/>
          <w:sz w:val="22"/>
          <w:szCs w:val="22"/>
        </w:rPr>
        <w:t xml:space="preserve">it </w:t>
      </w:r>
      <w:r w:rsidR="00D71458">
        <w:rPr>
          <w:rStyle w:val="normaltextrun"/>
          <w:rFonts w:ascii="Franklin Gothic Book" w:hAnsi="Franklin Gothic Book" w:cs="Arial"/>
          <w:sz w:val="22"/>
          <w:szCs w:val="22"/>
        </w:rPr>
        <w:t xml:space="preserve">is missed during that week due to reasons such as sickness, time conflict </w:t>
      </w:r>
      <w:r w:rsidR="0099223C">
        <w:rPr>
          <w:rStyle w:val="normaltextrun"/>
          <w:rFonts w:ascii="Franklin Gothic Book" w:hAnsi="Franklin Gothic Book" w:cs="Arial"/>
          <w:sz w:val="22"/>
          <w:szCs w:val="22"/>
        </w:rPr>
        <w:t>or</w:t>
      </w:r>
      <w:r>
        <w:rPr>
          <w:rStyle w:val="normaltextrun"/>
          <w:rFonts w:ascii="Franklin Gothic Book" w:hAnsi="Franklin Gothic Book" w:cs="Arial"/>
          <w:sz w:val="22"/>
          <w:szCs w:val="22"/>
        </w:rPr>
        <w:t xml:space="preserve"> </w:t>
      </w:r>
      <w:r w:rsidR="00D71458">
        <w:rPr>
          <w:rStyle w:val="normaltextrun"/>
          <w:rFonts w:ascii="Franklin Gothic Book" w:hAnsi="Franklin Gothic Book" w:cs="Arial"/>
          <w:sz w:val="22"/>
          <w:szCs w:val="22"/>
        </w:rPr>
        <w:t>emergencies.</w:t>
      </w:r>
      <w:r>
        <w:rPr>
          <w:rStyle w:val="normaltextrun"/>
          <w:rFonts w:ascii="Franklin Gothic Book" w:hAnsi="Franklin Gothic Book" w:cs="Arial"/>
          <w:sz w:val="22"/>
          <w:szCs w:val="22"/>
        </w:rPr>
        <w:t xml:space="preserve"> </w:t>
      </w:r>
      <w:r w:rsidR="00D71458">
        <w:rPr>
          <w:rStyle w:val="normaltextrun"/>
          <w:rFonts w:ascii="Franklin Gothic Book" w:hAnsi="Franklin Gothic Book" w:cs="Arial"/>
          <w:sz w:val="22"/>
          <w:szCs w:val="22"/>
        </w:rPr>
        <w:t>The following picture illustrates the plan for the clinical trial</w:t>
      </w:r>
      <w:r>
        <w:rPr>
          <w:rStyle w:val="normaltextrun"/>
          <w:rFonts w:ascii="Franklin Gothic Book" w:hAnsi="Franklin Gothic Book" w:cs="Arial"/>
          <w:sz w:val="22"/>
          <w:szCs w:val="22"/>
        </w:rPr>
        <w:t xml:space="preserve">. </w:t>
      </w:r>
      <w:r w:rsidR="00A30F0F">
        <w:rPr>
          <w:rStyle w:val="normaltextrun"/>
          <w:rFonts w:ascii="Franklin Gothic Book" w:hAnsi="Franklin Gothic Book" w:cs="Arial"/>
          <w:sz w:val="22"/>
          <w:szCs w:val="22"/>
        </w:rPr>
        <w:t xml:space="preserve">The trial will be </w:t>
      </w:r>
      <w:r w:rsidR="008157DE">
        <w:rPr>
          <w:rStyle w:val="normaltextrun"/>
          <w:rFonts w:ascii="Franklin Gothic Book" w:hAnsi="Franklin Gothic Book" w:cs="Arial"/>
          <w:sz w:val="22"/>
          <w:szCs w:val="22"/>
        </w:rPr>
        <w:t>randomized, you will not know which test fibre you are consuming while the investigator will be aware and the monitored data</w:t>
      </w:r>
      <w:r w:rsidR="00A30F0F">
        <w:rPr>
          <w:rStyle w:val="normaltextrun"/>
          <w:rFonts w:ascii="Franklin Gothic Book" w:hAnsi="Franklin Gothic Book" w:cs="Arial"/>
          <w:sz w:val="22"/>
          <w:szCs w:val="22"/>
        </w:rPr>
        <w:t xml:space="preserve"> </w:t>
      </w:r>
      <w:r w:rsidR="008157DE">
        <w:rPr>
          <w:rStyle w:val="normaltextrun"/>
          <w:rFonts w:ascii="Franklin Gothic Book" w:hAnsi="Franklin Gothic Book" w:cs="Arial"/>
          <w:sz w:val="22"/>
          <w:szCs w:val="22"/>
        </w:rPr>
        <w:t>will be</w:t>
      </w:r>
      <w:r w:rsidR="00A30F0F">
        <w:rPr>
          <w:rStyle w:val="normaltextrun"/>
          <w:rFonts w:ascii="Franklin Gothic Book" w:hAnsi="Franklin Gothic Book" w:cs="Arial"/>
          <w:sz w:val="22"/>
          <w:szCs w:val="22"/>
        </w:rPr>
        <w:t xml:space="preserve"> collected for analysis. </w:t>
      </w:r>
    </w:p>
    <w:p w14:paraId="5B9FB3C5" w14:textId="5A3B2FEE" w:rsidR="0067233C" w:rsidRDefault="0067233C" w:rsidP="006711E3">
      <w:pPr>
        <w:pStyle w:val="paragraph"/>
        <w:spacing w:line="276" w:lineRule="auto"/>
        <w:jc w:val="both"/>
        <w:textAlignment w:val="baseline"/>
        <w:rPr>
          <w:rStyle w:val="normaltextrun"/>
          <w:rFonts w:ascii="Franklin Gothic Book" w:hAnsi="Franklin Gothic Book" w:cs="Arial"/>
          <w:sz w:val="22"/>
          <w:szCs w:val="22"/>
        </w:rPr>
      </w:pPr>
      <w:r>
        <w:rPr>
          <w:rFonts w:ascii="Franklin Gothic Book" w:hAnsi="Franklin Gothic Book" w:cs="Arial"/>
          <w:noProof/>
          <w:sz w:val="22"/>
          <w:szCs w:val="22"/>
        </w:rPr>
        <w:drawing>
          <wp:inline distT="0" distB="0" distL="0" distR="0" wp14:anchorId="2F999579" wp14:editId="64BC9D59">
            <wp:extent cx="4447641" cy="26911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8208" cy="2691465"/>
                    </a:xfrm>
                    <a:prstGeom prst="rect">
                      <a:avLst/>
                    </a:prstGeom>
                    <a:noFill/>
                  </pic:spPr>
                </pic:pic>
              </a:graphicData>
            </a:graphic>
          </wp:inline>
        </w:drawing>
      </w:r>
      <w:bookmarkStart w:id="0" w:name="_GoBack"/>
      <w:bookmarkEnd w:id="0"/>
    </w:p>
    <w:p w14:paraId="198247BA" w14:textId="4189ECA9" w:rsidR="00F479B6" w:rsidRPr="0099223C" w:rsidRDefault="003F3309" w:rsidP="00F479B6">
      <w:pPr>
        <w:pStyle w:val="paragraph"/>
        <w:spacing w:line="276" w:lineRule="auto"/>
        <w:textAlignment w:val="baseline"/>
        <w:rPr>
          <w:rStyle w:val="normaltextrun"/>
          <w:rFonts w:ascii="Franklin Gothic Book" w:hAnsi="Franklin Gothic Book" w:cs="Arial"/>
          <w:b/>
          <w:sz w:val="18"/>
          <w:szCs w:val="18"/>
        </w:rPr>
      </w:pPr>
      <w:r>
        <w:rPr>
          <w:rStyle w:val="normaltextrun"/>
          <w:rFonts w:ascii="Franklin Gothic Book" w:hAnsi="Franklin Gothic Book" w:cs="Arial"/>
          <w:b/>
          <w:sz w:val="18"/>
          <w:szCs w:val="18"/>
        </w:rPr>
        <w:t>Rubric for the c</w:t>
      </w:r>
      <w:r w:rsidR="00F479B6" w:rsidRPr="0099223C">
        <w:rPr>
          <w:rStyle w:val="normaltextrun"/>
          <w:rFonts w:ascii="Franklin Gothic Book" w:hAnsi="Franklin Gothic Book" w:cs="Arial"/>
          <w:b/>
          <w:sz w:val="18"/>
          <w:szCs w:val="18"/>
        </w:rPr>
        <w:t>linical trial</w:t>
      </w:r>
    </w:p>
    <w:p w14:paraId="6955760B" w14:textId="758DF555" w:rsidR="00E52F49" w:rsidRPr="00E52F49" w:rsidRDefault="00D71458" w:rsidP="006711E3">
      <w:pPr>
        <w:pStyle w:val="paragraph"/>
        <w:spacing w:line="276" w:lineRule="auto"/>
        <w:jc w:val="both"/>
        <w:textAlignment w:val="baseline"/>
        <w:rPr>
          <w:rFonts w:ascii="Franklin Gothic Book" w:hAnsi="Franklin Gothic Book" w:cs="Segoe UI"/>
          <w:sz w:val="22"/>
          <w:szCs w:val="22"/>
        </w:rPr>
      </w:pPr>
      <w:r>
        <w:rPr>
          <w:rStyle w:val="normaltextrun"/>
          <w:rFonts w:ascii="Franklin Gothic Book" w:hAnsi="Franklin Gothic Book" w:cs="Arial"/>
          <w:sz w:val="22"/>
          <w:szCs w:val="22"/>
        </w:rPr>
        <w:t>No prescriptions or medicines are required during the test.  The procedure will</w:t>
      </w:r>
      <w:r w:rsidR="00E52F49" w:rsidRPr="00E52F49">
        <w:rPr>
          <w:rStyle w:val="normaltextrun"/>
          <w:rFonts w:ascii="Franklin Gothic Book" w:hAnsi="Franklin Gothic Book" w:cs="Arial"/>
          <w:sz w:val="22"/>
          <w:szCs w:val="22"/>
        </w:rPr>
        <w:t xml:space="preserve"> take </w:t>
      </w:r>
      <w:r>
        <w:rPr>
          <w:rStyle w:val="normaltextrun"/>
          <w:rFonts w:ascii="Franklin Gothic Book" w:hAnsi="Franklin Gothic Book" w:cs="Arial"/>
          <w:sz w:val="22"/>
          <w:szCs w:val="22"/>
        </w:rPr>
        <w:t xml:space="preserve">around 3 hours to complete and you allowed to do use electronic devices such as phones laptops etc. during the intervals to pass the time. </w:t>
      </w:r>
      <w:r w:rsidR="00DE4C4C">
        <w:rPr>
          <w:rStyle w:val="normaltextrun"/>
          <w:rFonts w:ascii="Franklin Gothic Book" w:hAnsi="Franklin Gothic Book" w:cs="Arial"/>
          <w:sz w:val="22"/>
          <w:szCs w:val="22"/>
        </w:rPr>
        <w:t xml:space="preserve"> </w:t>
      </w:r>
      <w:r w:rsidR="00DE4C4C" w:rsidRPr="00DE4C4C">
        <w:rPr>
          <w:rStyle w:val="normaltextrun"/>
          <w:rFonts w:ascii="Franklin Gothic Book" w:hAnsi="Franklin Gothic Book" w:cs="Arial"/>
          <w:sz w:val="22"/>
          <w:szCs w:val="22"/>
          <w:u w:val="single"/>
        </w:rPr>
        <w:t>The Participant Consent form needs to be signed before the procedure.</w:t>
      </w:r>
    </w:p>
    <w:p w14:paraId="6955760C" w14:textId="77777777" w:rsidR="00E52F49" w:rsidRPr="00E52F49" w:rsidRDefault="00E52F49" w:rsidP="00E52F49">
      <w:pPr>
        <w:pStyle w:val="paragraph"/>
        <w:jc w:val="both"/>
        <w:textAlignment w:val="baseline"/>
        <w:rPr>
          <w:rFonts w:ascii="Franklin Gothic Book" w:hAnsi="Franklin Gothic Book" w:cs="Segoe UI"/>
          <w:sz w:val="22"/>
          <w:szCs w:val="22"/>
        </w:rPr>
      </w:pPr>
      <w:r w:rsidRPr="00E52F49">
        <w:rPr>
          <w:rStyle w:val="normaltextrun"/>
          <w:rFonts w:ascii="Franklin Gothic Book" w:hAnsi="Franklin Gothic Book" w:cs="Arial"/>
          <w:i/>
          <w:iCs/>
          <w:sz w:val="22"/>
          <w:szCs w:val="22"/>
          <w:u w:val="single"/>
        </w:rPr>
        <w:t>Are there any risks?</w:t>
      </w:r>
      <w:r w:rsidRPr="00E52F49">
        <w:rPr>
          <w:rStyle w:val="eop"/>
          <w:rFonts w:ascii="Franklin Gothic Book" w:hAnsi="Franklin Gothic Book" w:cs="Arial"/>
          <w:sz w:val="22"/>
          <w:szCs w:val="22"/>
        </w:rPr>
        <w:t> </w:t>
      </w:r>
    </w:p>
    <w:p w14:paraId="6955760E" w14:textId="6EAF94FC" w:rsidR="00E52F49" w:rsidRPr="00F479B6" w:rsidRDefault="009D0012" w:rsidP="00F479B6">
      <w:pPr>
        <w:pStyle w:val="paragraph"/>
        <w:spacing w:before="240" w:beforeAutospacing="0" w:after="240" w:afterAutospacing="0"/>
        <w:jc w:val="both"/>
        <w:textAlignment w:val="baseline"/>
        <w:rPr>
          <w:rStyle w:val="eop"/>
          <w:rFonts w:ascii="Franklin Gothic Book" w:hAnsi="Franklin Gothic Book" w:cs="Segoe UI"/>
          <w:sz w:val="22"/>
          <w:szCs w:val="22"/>
        </w:rPr>
      </w:pPr>
      <w:r>
        <w:rPr>
          <w:rStyle w:val="normaltextrun"/>
          <w:rFonts w:ascii="Franklin Gothic Book" w:hAnsi="Franklin Gothic Book" w:cs="Arial"/>
          <w:sz w:val="22"/>
          <w:szCs w:val="22"/>
        </w:rPr>
        <w:t>Serious c</w:t>
      </w:r>
      <w:r w:rsidR="00E52F49" w:rsidRPr="00E52F49">
        <w:rPr>
          <w:rStyle w:val="normaltextrun"/>
          <w:rFonts w:ascii="Franklin Gothic Book" w:hAnsi="Franklin Gothic Book" w:cs="Arial"/>
          <w:sz w:val="22"/>
          <w:szCs w:val="22"/>
        </w:rPr>
        <w:t xml:space="preserve">omplications are </w:t>
      </w:r>
      <w:r w:rsidR="00F479B6">
        <w:rPr>
          <w:rStyle w:val="normaltextrun"/>
          <w:rFonts w:ascii="Franklin Gothic Book" w:hAnsi="Franklin Gothic Book" w:cs="Arial"/>
          <w:sz w:val="22"/>
          <w:szCs w:val="22"/>
        </w:rPr>
        <w:t xml:space="preserve">extremely </w:t>
      </w:r>
      <w:r w:rsidR="00E52F49" w:rsidRPr="00E52F49">
        <w:rPr>
          <w:rStyle w:val="normaltextrun"/>
          <w:rFonts w:ascii="Franklin Gothic Book" w:hAnsi="Franklin Gothic Book" w:cs="Arial"/>
          <w:sz w:val="22"/>
          <w:szCs w:val="22"/>
        </w:rPr>
        <w:t>rare</w:t>
      </w:r>
      <w:r>
        <w:rPr>
          <w:rStyle w:val="normaltextrun"/>
          <w:rFonts w:ascii="Franklin Gothic Book" w:hAnsi="Franklin Gothic Book" w:cs="Arial"/>
          <w:sz w:val="22"/>
          <w:szCs w:val="22"/>
        </w:rPr>
        <w:t xml:space="preserve"> during </w:t>
      </w:r>
      <w:r w:rsidR="00F479B6">
        <w:rPr>
          <w:rStyle w:val="normaltextrun"/>
          <w:rFonts w:ascii="Franklin Gothic Book" w:hAnsi="Franklin Gothic Book" w:cs="Arial"/>
          <w:sz w:val="22"/>
          <w:szCs w:val="22"/>
        </w:rPr>
        <w:t>these tests and Dr. Ho will be available nearby during any complications or emergencies.</w:t>
      </w:r>
      <w:r w:rsidR="000D7E0C">
        <w:rPr>
          <w:rStyle w:val="normaltextrun"/>
          <w:rFonts w:ascii="Franklin Gothic Book" w:hAnsi="Franklin Gothic Book" w:cs="Arial"/>
          <w:sz w:val="22"/>
          <w:szCs w:val="22"/>
        </w:rPr>
        <w:t xml:space="preserve"> </w:t>
      </w:r>
    </w:p>
    <w:p w14:paraId="0B28641F" w14:textId="6AA9E37A" w:rsidR="000D7E0C" w:rsidRPr="00E53A82" w:rsidRDefault="00E53A82" w:rsidP="009E693D">
      <w:pPr>
        <w:pStyle w:val="paragraph"/>
        <w:spacing w:before="240" w:beforeAutospacing="0" w:after="240" w:afterAutospacing="0" w:line="276" w:lineRule="auto"/>
        <w:jc w:val="both"/>
        <w:textAlignment w:val="baseline"/>
        <w:rPr>
          <w:rStyle w:val="eop"/>
          <w:rFonts w:ascii="Franklin Gothic Book" w:hAnsi="Franklin Gothic Book" w:cs="Arial"/>
          <w:sz w:val="22"/>
          <w:szCs w:val="22"/>
        </w:rPr>
      </w:pPr>
      <w:r w:rsidRPr="00E53A82">
        <w:rPr>
          <w:rStyle w:val="eop"/>
          <w:rFonts w:ascii="Franklin Gothic Book" w:hAnsi="Franklin Gothic Book" w:cs="Arial"/>
          <w:sz w:val="22"/>
          <w:szCs w:val="22"/>
        </w:rPr>
        <w:lastRenderedPageBreak/>
        <w:t>C</w:t>
      </w:r>
      <w:r w:rsidR="000D7E0C" w:rsidRPr="00E53A82">
        <w:rPr>
          <w:rStyle w:val="eop"/>
          <w:rFonts w:ascii="Franklin Gothic Book" w:hAnsi="Franklin Gothic Book" w:cs="Arial"/>
          <w:sz w:val="22"/>
          <w:szCs w:val="22"/>
        </w:rPr>
        <w:t>omplications may include</w:t>
      </w:r>
      <w:r w:rsidR="009E693D" w:rsidRPr="00E53A82">
        <w:rPr>
          <w:rStyle w:val="eop"/>
          <w:rFonts w:ascii="Franklin Gothic Book" w:hAnsi="Franklin Gothic Book" w:cs="Arial"/>
          <w:sz w:val="22"/>
          <w:szCs w:val="22"/>
        </w:rPr>
        <w:t>:</w:t>
      </w:r>
    </w:p>
    <w:p w14:paraId="2795BCD9" w14:textId="6C16E5EE" w:rsidR="000D7E0C" w:rsidRPr="00E53A82" w:rsidRDefault="003F3309" w:rsidP="009E693D">
      <w:pPr>
        <w:pStyle w:val="paragraph"/>
        <w:spacing w:before="240" w:beforeAutospacing="0" w:after="240" w:afterAutospacing="0" w:line="276" w:lineRule="auto"/>
        <w:jc w:val="both"/>
        <w:textAlignment w:val="baseline"/>
        <w:rPr>
          <w:rStyle w:val="eop"/>
          <w:rFonts w:ascii="Franklin Gothic Book" w:hAnsi="Franklin Gothic Book" w:cs="Arial"/>
          <w:sz w:val="22"/>
          <w:szCs w:val="22"/>
        </w:rPr>
      </w:pPr>
      <w:r>
        <w:rPr>
          <w:rStyle w:val="eop"/>
          <w:rFonts w:ascii="Franklin Gothic Book" w:hAnsi="Franklin Gothic Book" w:cs="Arial"/>
          <w:sz w:val="22"/>
          <w:szCs w:val="22"/>
        </w:rPr>
        <w:t>Bloating</w:t>
      </w:r>
      <w:r w:rsidR="00A30F0F">
        <w:rPr>
          <w:rStyle w:val="eop"/>
          <w:rFonts w:ascii="Franklin Gothic Book" w:hAnsi="Franklin Gothic Book" w:cs="Arial"/>
          <w:sz w:val="22"/>
          <w:szCs w:val="22"/>
        </w:rPr>
        <w:t xml:space="preserve"> &amp; Nausea</w:t>
      </w:r>
      <w:r>
        <w:rPr>
          <w:rStyle w:val="eop"/>
          <w:rFonts w:ascii="Franklin Gothic Book" w:hAnsi="Franklin Gothic Book" w:cs="Arial"/>
          <w:sz w:val="22"/>
          <w:szCs w:val="22"/>
        </w:rPr>
        <w:t xml:space="preserve"> – Bloating </w:t>
      </w:r>
      <w:r w:rsidR="00E53A82" w:rsidRPr="00E53A82">
        <w:rPr>
          <w:rStyle w:val="eop"/>
          <w:rFonts w:ascii="Franklin Gothic Book" w:hAnsi="Franklin Gothic Book" w:cs="Arial"/>
          <w:sz w:val="22"/>
          <w:szCs w:val="22"/>
        </w:rPr>
        <w:t>can occur during the test and may be severe. In such cases, the attending physician will be contacted.</w:t>
      </w:r>
      <w:r w:rsidR="00A30F0F">
        <w:rPr>
          <w:rStyle w:val="eop"/>
          <w:rFonts w:ascii="Franklin Gothic Book" w:hAnsi="Franklin Gothic Book" w:cs="Arial"/>
          <w:sz w:val="22"/>
          <w:szCs w:val="22"/>
        </w:rPr>
        <w:t xml:space="preserve"> </w:t>
      </w:r>
      <w:r w:rsidR="00A30F0F" w:rsidRPr="00E53A82">
        <w:rPr>
          <w:rStyle w:val="eop"/>
          <w:rFonts w:ascii="Franklin Gothic Book" w:hAnsi="Franklin Gothic Book" w:cs="Arial"/>
          <w:sz w:val="22"/>
          <w:szCs w:val="22"/>
        </w:rPr>
        <w:t xml:space="preserve">Nausea can happen during the test and if there is a serious reaction, the test will be stopped and the </w:t>
      </w:r>
      <w:r w:rsidR="00A30F0F">
        <w:rPr>
          <w:rStyle w:val="eop"/>
          <w:rFonts w:ascii="Franklin Gothic Book" w:hAnsi="Franklin Gothic Book" w:cs="Arial"/>
          <w:sz w:val="22"/>
          <w:szCs w:val="22"/>
        </w:rPr>
        <w:t>attending physician</w:t>
      </w:r>
      <w:r w:rsidR="00A30F0F" w:rsidRPr="00E53A82">
        <w:rPr>
          <w:rStyle w:val="eop"/>
          <w:rFonts w:ascii="Franklin Gothic Book" w:hAnsi="Franklin Gothic Book" w:cs="Arial"/>
          <w:sz w:val="22"/>
          <w:szCs w:val="22"/>
        </w:rPr>
        <w:t xml:space="preserve"> informed.</w:t>
      </w:r>
    </w:p>
    <w:p w14:paraId="625F40DF" w14:textId="211C3BEA" w:rsidR="000D7E0C" w:rsidRPr="00E53A82" w:rsidRDefault="00E53A82" w:rsidP="009E693D">
      <w:pPr>
        <w:pStyle w:val="paragraph"/>
        <w:spacing w:before="240" w:beforeAutospacing="0" w:after="240" w:afterAutospacing="0" w:line="276" w:lineRule="auto"/>
        <w:jc w:val="both"/>
        <w:textAlignment w:val="baseline"/>
        <w:rPr>
          <w:rStyle w:val="eop"/>
          <w:rFonts w:ascii="Franklin Gothic Book" w:hAnsi="Franklin Gothic Book" w:cs="Arial"/>
          <w:color w:val="000000" w:themeColor="text1"/>
          <w:sz w:val="22"/>
          <w:szCs w:val="22"/>
        </w:rPr>
      </w:pPr>
      <w:r w:rsidRPr="00E53A82">
        <w:rPr>
          <w:rStyle w:val="eop"/>
          <w:rFonts w:ascii="Franklin Gothic Book" w:hAnsi="Franklin Gothic Book" w:cs="Arial"/>
          <w:sz w:val="22"/>
          <w:szCs w:val="22"/>
        </w:rPr>
        <w:t>Hyperglycaemia</w:t>
      </w:r>
      <w:r w:rsidR="000D7E0C" w:rsidRPr="00E53A82">
        <w:rPr>
          <w:rStyle w:val="eop"/>
          <w:rFonts w:ascii="Franklin Gothic Book" w:hAnsi="Franklin Gothic Book" w:cs="Arial"/>
          <w:sz w:val="22"/>
          <w:szCs w:val="22"/>
        </w:rPr>
        <w:t xml:space="preserve"> – </w:t>
      </w:r>
      <w:r w:rsidRPr="00E53A82">
        <w:rPr>
          <w:rStyle w:val="eop"/>
          <w:rFonts w:ascii="Franklin Gothic Book" w:hAnsi="Franklin Gothic Book" w:cs="Arial"/>
          <w:sz w:val="22"/>
          <w:szCs w:val="22"/>
        </w:rPr>
        <w:t xml:space="preserve">This is major risk factor for type 1 and type 2 diabetes patients who are consuming a sugar test meal, though it is a rare occurrence. You may be recommended to an endocrinologist by Dr. </w:t>
      </w:r>
      <w:r w:rsidRPr="00E53A82">
        <w:rPr>
          <w:rStyle w:val="eop"/>
          <w:rFonts w:ascii="Franklin Gothic Book" w:hAnsi="Franklin Gothic Book" w:cs="Arial"/>
          <w:color w:val="000000" w:themeColor="text1"/>
          <w:sz w:val="22"/>
          <w:szCs w:val="22"/>
        </w:rPr>
        <w:t xml:space="preserve">Ho for insulin therapy. </w:t>
      </w:r>
    </w:p>
    <w:p w14:paraId="50C82C5F" w14:textId="77777777" w:rsidR="00A30F0F" w:rsidRDefault="00E53A82" w:rsidP="009E693D">
      <w:pPr>
        <w:pStyle w:val="paragraph"/>
        <w:spacing w:before="240" w:beforeAutospacing="0" w:after="240" w:afterAutospacing="0" w:line="276" w:lineRule="auto"/>
        <w:jc w:val="both"/>
        <w:textAlignment w:val="baseline"/>
        <w:rPr>
          <w:rStyle w:val="eop"/>
          <w:rFonts w:ascii="Franklin Gothic Book" w:hAnsi="Franklin Gothic Book" w:cs="Arial"/>
          <w:b/>
          <w:color w:val="000000" w:themeColor="text1"/>
          <w:sz w:val="22"/>
          <w:szCs w:val="22"/>
        </w:rPr>
      </w:pPr>
      <w:r w:rsidRPr="00E53A82">
        <w:rPr>
          <w:rFonts w:ascii="Franklin Gothic Book" w:hAnsi="Franklin Gothic Book"/>
          <w:color w:val="000000" w:themeColor="text1"/>
          <w:sz w:val="22"/>
          <w:szCs w:val="22"/>
          <w:shd w:val="clear" w:color="auto" w:fill="FFFFFF"/>
        </w:rPr>
        <w:t>Hyperosmolar hyperglycaemic nonketotic syndrome (HHNS) – Is extremely rare and happens when your blood glucose levels suddenly spike. You will be taken to an emergency facility at nearby Campbelltown Hospital if this occurs during a test.</w:t>
      </w:r>
      <w:r w:rsidR="00A30F0F">
        <w:rPr>
          <w:rStyle w:val="eop"/>
          <w:rFonts w:ascii="Franklin Gothic Book" w:hAnsi="Franklin Gothic Book" w:cs="Arial"/>
          <w:b/>
          <w:color w:val="000000" w:themeColor="text1"/>
          <w:sz w:val="22"/>
          <w:szCs w:val="22"/>
        </w:rPr>
        <w:t xml:space="preserve"> </w:t>
      </w:r>
    </w:p>
    <w:p w14:paraId="1BBCE99F" w14:textId="2A5B0730" w:rsidR="000D7E0C" w:rsidRPr="00A30F0F" w:rsidRDefault="000D7E0C" w:rsidP="009E693D">
      <w:pPr>
        <w:pStyle w:val="paragraph"/>
        <w:spacing w:before="240" w:beforeAutospacing="0" w:after="240" w:afterAutospacing="0" w:line="276" w:lineRule="auto"/>
        <w:jc w:val="both"/>
        <w:textAlignment w:val="baseline"/>
        <w:rPr>
          <w:rStyle w:val="eop"/>
          <w:rFonts w:ascii="Franklin Gothic Book" w:hAnsi="Franklin Gothic Book" w:cs="Arial"/>
          <w:b/>
          <w:color w:val="000000" w:themeColor="text1"/>
          <w:sz w:val="22"/>
          <w:szCs w:val="22"/>
        </w:rPr>
      </w:pPr>
      <w:r w:rsidRPr="00E53A82">
        <w:rPr>
          <w:rStyle w:val="eop"/>
          <w:rFonts w:ascii="Franklin Gothic Book" w:hAnsi="Franklin Gothic Book" w:cs="Arial"/>
          <w:sz w:val="22"/>
          <w:szCs w:val="22"/>
        </w:rPr>
        <w:t>You can reduce your risk of complications by carefully following your doctor’s i</w:t>
      </w:r>
      <w:r w:rsidR="00E53A82">
        <w:rPr>
          <w:rStyle w:val="eop"/>
          <w:rFonts w:ascii="Franklin Gothic Book" w:hAnsi="Franklin Gothic Book" w:cs="Arial"/>
          <w:sz w:val="22"/>
          <w:szCs w:val="22"/>
        </w:rPr>
        <w:t>nstructions for preparing for a</w:t>
      </w:r>
      <w:r w:rsidRPr="00E53A82">
        <w:rPr>
          <w:rStyle w:val="eop"/>
          <w:rFonts w:ascii="Franklin Gothic Book" w:hAnsi="Franklin Gothic Book" w:cs="Arial"/>
          <w:sz w:val="22"/>
          <w:szCs w:val="22"/>
        </w:rPr>
        <w:t xml:space="preserve"> </w:t>
      </w:r>
      <w:r w:rsidR="003F3309">
        <w:rPr>
          <w:rStyle w:val="eop"/>
          <w:rFonts w:ascii="Franklin Gothic Book" w:hAnsi="Franklin Gothic Book" w:cs="Arial"/>
          <w:sz w:val="22"/>
          <w:szCs w:val="22"/>
        </w:rPr>
        <w:t xml:space="preserve">prolonged </w:t>
      </w:r>
      <w:r w:rsidR="00E53A82">
        <w:rPr>
          <w:rStyle w:val="eop"/>
          <w:rFonts w:ascii="Franklin Gothic Book" w:hAnsi="Franklin Gothic Book" w:cs="Arial"/>
          <w:sz w:val="22"/>
          <w:szCs w:val="22"/>
        </w:rPr>
        <w:t xml:space="preserve">blood </w:t>
      </w:r>
      <w:r w:rsidR="003F3309">
        <w:rPr>
          <w:rStyle w:val="eop"/>
          <w:rFonts w:ascii="Franklin Gothic Book" w:hAnsi="Franklin Gothic Book" w:cs="Arial"/>
          <w:sz w:val="22"/>
          <w:szCs w:val="22"/>
        </w:rPr>
        <w:t xml:space="preserve">glucose </w:t>
      </w:r>
      <w:r w:rsidR="00E53A82">
        <w:rPr>
          <w:rStyle w:val="eop"/>
          <w:rFonts w:ascii="Franklin Gothic Book" w:hAnsi="Franklin Gothic Book" w:cs="Arial"/>
          <w:sz w:val="22"/>
          <w:szCs w:val="22"/>
        </w:rPr>
        <w:t>test</w:t>
      </w:r>
      <w:r w:rsidRPr="00E53A82">
        <w:rPr>
          <w:rStyle w:val="eop"/>
          <w:rFonts w:ascii="Franklin Gothic Book" w:hAnsi="Franklin Gothic Book" w:cs="Arial"/>
          <w:sz w:val="22"/>
          <w:szCs w:val="22"/>
        </w:rPr>
        <w:t xml:space="preserve">, such as fasting and </w:t>
      </w:r>
      <w:r w:rsidR="003F3309">
        <w:rPr>
          <w:rStyle w:val="eop"/>
          <w:rFonts w:ascii="Franklin Gothic Book" w:hAnsi="Franklin Gothic Book" w:cs="Arial"/>
          <w:sz w:val="22"/>
          <w:szCs w:val="22"/>
        </w:rPr>
        <w:t>eschewing</w:t>
      </w:r>
      <w:r w:rsidRPr="00E53A82">
        <w:rPr>
          <w:rStyle w:val="eop"/>
          <w:rFonts w:ascii="Franklin Gothic Book" w:hAnsi="Franklin Gothic Book" w:cs="Arial"/>
          <w:sz w:val="22"/>
          <w:szCs w:val="22"/>
        </w:rPr>
        <w:t xml:space="preserve"> certain medications. </w:t>
      </w:r>
    </w:p>
    <w:p w14:paraId="6F13DF7C" w14:textId="56D90B50" w:rsidR="006A4082" w:rsidRDefault="006A4082" w:rsidP="006711E3">
      <w:pPr>
        <w:pStyle w:val="paragraph"/>
        <w:spacing w:line="276" w:lineRule="auto"/>
        <w:jc w:val="both"/>
        <w:textAlignment w:val="baseline"/>
        <w:rPr>
          <w:rStyle w:val="normaltextrun"/>
          <w:rFonts w:ascii="Franklin Gothic Book" w:hAnsi="Franklin Gothic Book" w:cs="Arial"/>
          <w:i/>
          <w:iCs/>
          <w:sz w:val="22"/>
          <w:szCs w:val="22"/>
          <w:u w:val="single"/>
        </w:rPr>
      </w:pPr>
      <w:r>
        <w:rPr>
          <w:rStyle w:val="normaltextrun"/>
          <w:rFonts w:ascii="Franklin Gothic Book" w:hAnsi="Franklin Gothic Book" w:cs="Arial"/>
          <w:i/>
          <w:iCs/>
          <w:sz w:val="22"/>
          <w:szCs w:val="22"/>
          <w:u w:val="single"/>
        </w:rPr>
        <w:t>What are the benefits?</w:t>
      </w:r>
    </w:p>
    <w:p w14:paraId="717D9792" w14:textId="06AC464B" w:rsidR="006A4082" w:rsidRPr="006A4082" w:rsidRDefault="006A4082" w:rsidP="006711E3">
      <w:pPr>
        <w:pStyle w:val="paragraph"/>
        <w:spacing w:line="276" w:lineRule="auto"/>
        <w:jc w:val="both"/>
        <w:textAlignment w:val="baseline"/>
        <w:rPr>
          <w:rStyle w:val="normaltextrun"/>
          <w:rFonts w:ascii="Franklin Gothic Book" w:hAnsi="Franklin Gothic Book" w:cs="Arial"/>
          <w:iCs/>
          <w:sz w:val="22"/>
          <w:szCs w:val="22"/>
        </w:rPr>
      </w:pPr>
      <w:r>
        <w:rPr>
          <w:rStyle w:val="normaltextrun"/>
          <w:rFonts w:ascii="Franklin Gothic Book" w:hAnsi="Franklin Gothic Book" w:cs="Arial"/>
          <w:iCs/>
          <w:sz w:val="22"/>
          <w:szCs w:val="22"/>
        </w:rPr>
        <w:t xml:space="preserve">The information gathered during this study will be used to determine whether low-viscosity dietary fibre really do improve symptoms for gastroparesis sufferers as they have been speculated to. This study will also determine which among these selected fibres are the most effective at reducing these symptoms. The mouth-to-caecum transit time will also be measured in order to analyse how quickly these fibres pass from the mouth to the gut during digestion.  </w:t>
      </w:r>
    </w:p>
    <w:p w14:paraId="699CD8FA" w14:textId="18372BEA" w:rsidR="006A4082" w:rsidRPr="006A4082" w:rsidRDefault="006A4082" w:rsidP="006711E3">
      <w:pPr>
        <w:pStyle w:val="paragraph"/>
        <w:spacing w:line="276" w:lineRule="auto"/>
        <w:jc w:val="both"/>
        <w:textAlignment w:val="baseline"/>
        <w:rPr>
          <w:rStyle w:val="normaltextrun"/>
          <w:rFonts w:ascii="Franklin Gothic Book" w:hAnsi="Franklin Gothic Book" w:cs="Arial"/>
          <w:iCs/>
          <w:sz w:val="22"/>
          <w:szCs w:val="22"/>
        </w:rPr>
      </w:pPr>
      <w:r w:rsidRPr="006A4082">
        <w:rPr>
          <w:rStyle w:val="normaltextrun"/>
          <w:rFonts w:ascii="Franklin Gothic Book" w:hAnsi="Franklin Gothic Book" w:cs="Arial"/>
          <w:iCs/>
          <w:sz w:val="22"/>
          <w:szCs w:val="22"/>
        </w:rPr>
        <w:t xml:space="preserve">The data gathered and analysed in this trial could </w:t>
      </w:r>
      <w:r>
        <w:rPr>
          <w:rStyle w:val="normaltextrun"/>
          <w:rFonts w:ascii="Franklin Gothic Book" w:hAnsi="Franklin Gothic Book" w:cs="Arial"/>
          <w:iCs/>
          <w:sz w:val="22"/>
          <w:szCs w:val="22"/>
        </w:rPr>
        <w:t xml:space="preserve">be </w:t>
      </w:r>
      <w:r w:rsidRPr="006A4082">
        <w:rPr>
          <w:rStyle w:val="normaltextrun"/>
          <w:rFonts w:ascii="Franklin Gothic Book" w:hAnsi="Franklin Gothic Book" w:cs="Arial"/>
          <w:iCs/>
          <w:sz w:val="22"/>
          <w:szCs w:val="22"/>
        </w:rPr>
        <w:t xml:space="preserve">used to bring further symptom relief to gastroparesis patients by studying the effects of long-term fibre ingestion or by using novel low-viscosity test fibres in future clinical studies.  </w:t>
      </w:r>
    </w:p>
    <w:p w14:paraId="6955760F" w14:textId="77777777" w:rsidR="00E52F49" w:rsidRPr="00E52F49" w:rsidRDefault="00E52F49" w:rsidP="006711E3">
      <w:pPr>
        <w:pStyle w:val="paragraph"/>
        <w:spacing w:line="276" w:lineRule="auto"/>
        <w:jc w:val="both"/>
        <w:textAlignment w:val="baseline"/>
        <w:rPr>
          <w:rFonts w:ascii="Franklin Gothic Book" w:hAnsi="Franklin Gothic Book" w:cs="Segoe UI"/>
          <w:sz w:val="22"/>
          <w:szCs w:val="22"/>
        </w:rPr>
      </w:pPr>
      <w:r w:rsidRPr="00E52F49">
        <w:rPr>
          <w:rStyle w:val="normaltextrun"/>
          <w:rFonts w:ascii="Franklin Gothic Book" w:hAnsi="Franklin Gothic Book" w:cs="Arial"/>
          <w:i/>
          <w:iCs/>
          <w:sz w:val="22"/>
          <w:szCs w:val="22"/>
          <w:u w:val="single"/>
        </w:rPr>
        <w:t>Other information required for the study:</w:t>
      </w:r>
      <w:r w:rsidRPr="00E52F49">
        <w:rPr>
          <w:rStyle w:val="eop"/>
          <w:rFonts w:ascii="Franklin Gothic Book" w:hAnsi="Franklin Gothic Book" w:cs="Arial"/>
          <w:sz w:val="22"/>
          <w:szCs w:val="22"/>
        </w:rPr>
        <w:t> </w:t>
      </w:r>
    </w:p>
    <w:p w14:paraId="69557610" w14:textId="77D65BD5" w:rsidR="00E52F49" w:rsidRDefault="001A7490" w:rsidP="006711E3">
      <w:pPr>
        <w:pStyle w:val="paragraph"/>
        <w:spacing w:line="276" w:lineRule="auto"/>
        <w:jc w:val="both"/>
        <w:textAlignment w:val="baseline"/>
        <w:rPr>
          <w:rStyle w:val="Emphasis"/>
          <w:rFonts w:ascii="Franklin Gothic Book" w:hAnsi="Franklin Gothic Book" w:cs="Segoe UI"/>
          <w:i w:val="0"/>
          <w:iCs w:val="0"/>
          <w:sz w:val="22"/>
          <w:szCs w:val="22"/>
        </w:rPr>
      </w:pPr>
      <w:r>
        <w:rPr>
          <w:rStyle w:val="normaltextrun"/>
          <w:rFonts w:ascii="Franklin Gothic Book" w:hAnsi="Franklin Gothic Book" w:cs="Arial"/>
          <w:sz w:val="22"/>
          <w:szCs w:val="22"/>
        </w:rPr>
        <w:t>T</w:t>
      </w:r>
      <w:r w:rsidR="00E52F49" w:rsidRPr="00E52F49">
        <w:rPr>
          <w:rStyle w:val="normaltextrun"/>
          <w:rFonts w:ascii="Franklin Gothic Book" w:hAnsi="Franklin Gothic Book" w:cs="Arial"/>
          <w:sz w:val="22"/>
          <w:szCs w:val="22"/>
        </w:rPr>
        <w:t>he researchers would like to access your medical records to obtain general information relevant to this study (age, gender, BMI, upper GI history, medication history: ant</w:t>
      </w:r>
      <w:r w:rsidR="00F479B6">
        <w:rPr>
          <w:rStyle w:val="normaltextrun"/>
          <w:rFonts w:ascii="Franklin Gothic Book" w:hAnsi="Franklin Gothic Book" w:cs="Arial"/>
          <w:sz w:val="22"/>
          <w:szCs w:val="22"/>
        </w:rPr>
        <w:t>ibiotics and gastric pumps to relieve gastroparesis</w:t>
      </w:r>
      <w:r w:rsidR="00E52F49" w:rsidRPr="00E52F49">
        <w:rPr>
          <w:rStyle w:val="normaltextrun"/>
          <w:rFonts w:ascii="Franklin Gothic Book" w:hAnsi="Franklin Gothic Book" w:cs="Arial"/>
          <w:sz w:val="22"/>
          <w:szCs w:val="22"/>
        </w:rPr>
        <w:t>).  </w:t>
      </w:r>
      <w:r w:rsidR="00E52F49" w:rsidRPr="00E52F49">
        <w:rPr>
          <w:rStyle w:val="eop"/>
          <w:rFonts w:ascii="Franklin Gothic Book" w:hAnsi="Franklin Gothic Book" w:cs="Arial"/>
          <w:sz w:val="22"/>
          <w:szCs w:val="22"/>
        </w:rPr>
        <w:t> </w:t>
      </w:r>
    </w:p>
    <w:p w14:paraId="69557611" w14:textId="3A5081A6" w:rsidR="00E52F49" w:rsidRPr="00E52F49" w:rsidRDefault="00E52F49" w:rsidP="006711E3">
      <w:pPr>
        <w:pStyle w:val="paragraph"/>
        <w:spacing w:line="276" w:lineRule="auto"/>
        <w:jc w:val="both"/>
        <w:textAlignment w:val="baseline"/>
        <w:rPr>
          <w:rFonts w:ascii="Franklin Gothic Book" w:hAnsi="Franklin Gothic Book" w:cs="Segoe UI"/>
          <w:sz w:val="22"/>
          <w:szCs w:val="22"/>
        </w:rPr>
      </w:pPr>
      <w:r w:rsidRPr="00E52F49">
        <w:rPr>
          <w:rStyle w:val="normaltextrun"/>
          <w:rFonts w:ascii="Franklin Gothic Book" w:hAnsi="Franklin Gothic Book" w:cs="Arial"/>
          <w:sz w:val="22"/>
          <w:szCs w:val="22"/>
        </w:rPr>
        <w:t xml:space="preserve">All aspects of the study, including results, will be strictly confidential and only the investigators </w:t>
      </w:r>
      <w:r w:rsidR="003F3309">
        <w:rPr>
          <w:rStyle w:val="normaltextrun"/>
          <w:rFonts w:ascii="Franklin Gothic Book" w:hAnsi="Franklin Gothic Book" w:cs="Arial"/>
          <w:sz w:val="22"/>
          <w:szCs w:val="22"/>
        </w:rPr>
        <w:t>in this form will be able to access the information about the</w:t>
      </w:r>
      <w:r w:rsidRPr="00E52F49">
        <w:rPr>
          <w:rStyle w:val="normaltextrun"/>
          <w:rFonts w:ascii="Franklin Gothic Book" w:hAnsi="Franklin Gothic Book" w:cs="Arial"/>
          <w:sz w:val="22"/>
          <w:szCs w:val="22"/>
        </w:rPr>
        <w:t xml:space="preserve"> participants.  A report of the study may be submitted for </w:t>
      </w:r>
      <w:r w:rsidR="003F3309">
        <w:rPr>
          <w:rStyle w:val="normaltextrun"/>
          <w:rFonts w:ascii="Franklin Gothic Book" w:hAnsi="Franklin Gothic Book" w:cs="Arial"/>
          <w:sz w:val="22"/>
          <w:szCs w:val="22"/>
        </w:rPr>
        <w:t>research publication and the</w:t>
      </w:r>
      <w:r w:rsidRPr="00E52F49">
        <w:rPr>
          <w:rStyle w:val="normaltextrun"/>
          <w:rFonts w:ascii="Franklin Gothic Book" w:hAnsi="Franklin Gothic Book" w:cs="Arial"/>
          <w:sz w:val="22"/>
          <w:szCs w:val="22"/>
        </w:rPr>
        <w:t xml:space="preserve"> participants will not be identifiable in </w:t>
      </w:r>
      <w:r w:rsidR="009E21C1">
        <w:rPr>
          <w:rStyle w:val="normaltextrun"/>
          <w:rFonts w:ascii="Franklin Gothic Book" w:hAnsi="Franklin Gothic Book" w:cs="Arial"/>
          <w:sz w:val="22"/>
          <w:szCs w:val="22"/>
        </w:rPr>
        <w:t>the</w:t>
      </w:r>
      <w:r w:rsidRPr="00E52F49">
        <w:rPr>
          <w:rStyle w:val="normaltextrun"/>
          <w:rFonts w:ascii="Franklin Gothic Book" w:hAnsi="Franklin Gothic Book" w:cs="Arial"/>
          <w:sz w:val="22"/>
          <w:szCs w:val="22"/>
        </w:rPr>
        <w:t xml:space="preserve"> report.  </w:t>
      </w:r>
      <w:r w:rsidRPr="00E52F49">
        <w:rPr>
          <w:rStyle w:val="eop"/>
          <w:rFonts w:ascii="Franklin Gothic Book" w:hAnsi="Franklin Gothic Book" w:cs="Arial"/>
          <w:sz w:val="22"/>
          <w:szCs w:val="22"/>
        </w:rPr>
        <w:t> </w:t>
      </w:r>
    </w:p>
    <w:p w14:paraId="69557612" w14:textId="51E9EA10" w:rsidR="00E52F49" w:rsidRPr="00E52F49" w:rsidRDefault="00E52F49" w:rsidP="006711E3">
      <w:pPr>
        <w:pStyle w:val="paragraph"/>
        <w:spacing w:line="276" w:lineRule="auto"/>
        <w:jc w:val="both"/>
        <w:textAlignment w:val="baseline"/>
        <w:rPr>
          <w:rFonts w:ascii="Franklin Gothic Book" w:hAnsi="Franklin Gothic Book" w:cs="Segoe UI"/>
          <w:sz w:val="22"/>
          <w:szCs w:val="22"/>
        </w:rPr>
      </w:pPr>
      <w:r w:rsidRPr="00E52F49">
        <w:rPr>
          <w:rStyle w:val="normaltextrun"/>
          <w:rFonts w:ascii="Franklin Gothic Book" w:hAnsi="Franklin Gothic Book" w:cs="Arial"/>
          <w:sz w:val="22"/>
          <w:szCs w:val="22"/>
        </w:rPr>
        <w:t xml:space="preserve">While we intend that this research furthers medical knowledge and may improve </w:t>
      </w:r>
      <w:r w:rsidR="003F3309">
        <w:rPr>
          <w:rStyle w:val="normaltextrun"/>
          <w:rFonts w:ascii="Franklin Gothic Book" w:hAnsi="Franklin Gothic Book" w:cs="Arial"/>
          <w:sz w:val="22"/>
          <w:szCs w:val="22"/>
        </w:rPr>
        <w:t>the treatment and management of symptoms in gastroparesis patients.</w:t>
      </w:r>
      <w:r w:rsidRPr="00E52F49">
        <w:rPr>
          <w:rStyle w:val="normaltextrun"/>
          <w:rFonts w:ascii="Franklin Gothic Book" w:hAnsi="Franklin Gothic Book" w:cs="Arial"/>
          <w:sz w:val="22"/>
          <w:szCs w:val="22"/>
        </w:rPr>
        <w:t xml:space="preserve"> </w:t>
      </w:r>
      <w:r w:rsidR="00665EB5">
        <w:rPr>
          <w:rStyle w:val="normaltextrun"/>
          <w:rFonts w:ascii="Franklin Gothic Book" w:hAnsi="Franklin Gothic Book" w:cs="Arial"/>
          <w:sz w:val="22"/>
          <w:szCs w:val="22"/>
        </w:rPr>
        <w:t xml:space="preserve">No incentive/payment or reimbursement is provided to participants. </w:t>
      </w:r>
      <w:r w:rsidRPr="00E52F49">
        <w:rPr>
          <w:rStyle w:val="eop"/>
          <w:rFonts w:ascii="Franklin Gothic Book" w:hAnsi="Franklin Gothic Book" w:cs="Arial"/>
          <w:sz w:val="22"/>
          <w:szCs w:val="22"/>
        </w:rPr>
        <w:t> </w:t>
      </w:r>
    </w:p>
    <w:p w14:paraId="69557613" w14:textId="07D55E22" w:rsidR="003B5D2E" w:rsidRPr="00E52F49" w:rsidRDefault="00E52F49" w:rsidP="006711E3">
      <w:pPr>
        <w:pStyle w:val="paragraph"/>
        <w:spacing w:line="276" w:lineRule="auto"/>
        <w:jc w:val="both"/>
        <w:textAlignment w:val="baseline"/>
        <w:rPr>
          <w:rFonts w:ascii="Franklin Gothic Book" w:hAnsi="Franklin Gothic Book" w:cs="Segoe UI"/>
          <w:sz w:val="22"/>
          <w:szCs w:val="22"/>
        </w:rPr>
      </w:pPr>
      <w:r w:rsidRPr="00E52F49">
        <w:rPr>
          <w:rStyle w:val="normaltextrun"/>
          <w:rFonts w:ascii="Franklin Gothic Book" w:hAnsi="Franklin Gothic Book" w:cs="Arial"/>
          <w:sz w:val="22"/>
          <w:szCs w:val="22"/>
        </w:rPr>
        <w:t xml:space="preserve">Participation </w:t>
      </w:r>
      <w:r w:rsidR="00233A34">
        <w:rPr>
          <w:rStyle w:val="normaltextrun"/>
          <w:rFonts w:ascii="Franklin Gothic Book" w:hAnsi="Franklin Gothic Book" w:cs="Arial"/>
          <w:sz w:val="22"/>
          <w:szCs w:val="22"/>
        </w:rPr>
        <w:t>is entirely voluntary, if you do sign the form and wish to</w:t>
      </w:r>
      <w:r w:rsidRPr="00E52F49">
        <w:rPr>
          <w:rStyle w:val="normaltextrun"/>
          <w:rFonts w:ascii="Franklin Gothic Book" w:hAnsi="Franklin Gothic Book" w:cs="Arial"/>
          <w:sz w:val="22"/>
          <w:szCs w:val="22"/>
        </w:rPr>
        <w:t xml:space="preserve"> withdraw </w:t>
      </w:r>
      <w:r w:rsidR="00233A34">
        <w:rPr>
          <w:rStyle w:val="normaltextrun"/>
          <w:rFonts w:ascii="Franklin Gothic Book" w:hAnsi="Franklin Gothic Book" w:cs="Arial"/>
          <w:sz w:val="22"/>
          <w:szCs w:val="22"/>
        </w:rPr>
        <w:t xml:space="preserve">any time later, </w:t>
      </w:r>
      <w:r w:rsidR="003F3309">
        <w:rPr>
          <w:rStyle w:val="normaltextrun"/>
          <w:rFonts w:ascii="Franklin Gothic Book" w:hAnsi="Franklin Gothic Book" w:cs="Arial"/>
          <w:sz w:val="22"/>
          <w:szCs w:val="22"/>
        </w:rPr>
        <w:t>your samples will</w:t>
      </w:r>
      <w:r w:rsidR="00233A34">
        <w:rPr>
          <w:rStyle w:val="normaltextrun"/>
          <w:rFonts w:ascii="Franklin Gothic Book" w:hAnsi="Franklin Gothic Book" w:cs="Arial"/>
          <w:sz w:val="22"/>
          <w:szCs w:val="22"/>
        </w:rPr>
        <w:t xml:space="preserve"> be</w:t>
      </w:r>
      <w:r w:rsidR="003F3309">
        <w:rPr>
          <w:rStyle w:val="normaltextrun"/>
          <w:rFonts w:ascii="Franklin Gothic Book" w:hAnsi="Franklin Gothic Book" w:cs="Arial"/>
          <w:sz w:val="22"/>
          <w:szCs w:val="22"/>
        </w:rPr>
        <w:t xml:space="preserve"> destroyed and</w:t>
      </w:r>
      <w:r w:rsidR="00233A34">
        <w:rPr>
          <w:rStyle w:val="normaltextrun"/>
          <w:rFonts w:ascii="Franklin Gothic Book" w:hAnsi="Franklin Gothic Book" w:cs="Arial"/>
          <w:sz w:val="22"/>
          <w:szCs w:val="22"/>
        </w:rPr>
        <w:t xml:space="preserve"> excluded from the study</w:t>
      </w:r>
      <w:r w:rsidRPr="00E52F49">
        <w:rPr>
          <w:rStyle w:val="normaltextrun"/>
          <w:rFonts w:ascii="Franklin Gothic Book" w:hAnsi="Franklin Gothic Book" w:cs="Arial"/>
          <w:sz w:val="22"/>
          <w:szCs w:val="22"/>
        </w:rPr>
        <w:t xml:space="preserve">. Whatever your decision, please be assured that it will not affect your medical treatment or your relationship with medical staff. </w:t>
      </w:r>
      <w:r w:rsidRPr="00E52F49">
        <w:rPr>
          <w:rStyle w:val="eop"/>
          <w:rFonts w:ascii="Franklin Gothic Book" w:hAnsi="Franklin Gothic Book" w:cs="Arial"/>
          <w:sz w:val="22"/>
          <w:szCs w:val="22"/>
        </w:rPr>
        <w:t> </w:t>
      </w:r>
    </w:p>
    <w:p w14:paraId="69557614" w14:textId="77777777" w:rsidR="00C3384D" w:rsidRPr="00E52F49" w:rsidRDefault="003B5D2E" w:rsidP="006711E3">
      <w:pPr>
        <w:spacing w:line="276" w:lineRule="auto"/>
        <w:jc w:val="both"/>
        <w:rPr>
          <w:rFonts w:ascii="Franklin Gothic Book" w:hAnsi="Franklin Gothic Book" w:cs="Arial"/>
          <w:sz w:val="22"/>
          <w:szCs w:val="22"/>
        </w:rPr>
      </w:pPr>
      <w:r w:rsidRPr="00E52F49">
        <w:rPr>
          <w:rFonts w:ascii="Franklin Gothic Book" w:hAnsi="Franklin Gothic Book" w:cs="Arial"/>
          <w:sz w:val="22"/>
          <w:szCs w:val="22"/>
        </w:rPr>
        <w:lastRenderedPageBreak/>
        <w:t xml:space="preserve">When you have read this information, </w:t>
      </w:r>
      <w:r w:rsidR="00C3384D" w:rsidRPr="00E52F49">
        <w:rPr>
          <w:rFonts w:ascii="Franklin Gothic Book" w:hAnsi="Franklin Gothic Book" w:cs="Arial"/>
          <w:sz w:val="22"/>
          <w:szCs w:val="22"/>
        </w:rPr>
        <w:t>a member of the research team</w:t>
      </w:r>
      <w:r w:rsidRPr="00E52F49">
        <w:rPr>
          <w:rFonts w:ascii="Franklin Gothic Book" w:hAnsi="Franklin Gothic Book" w:cs="Arial"/>
          <w:sz w:val="22"/>
          <w:szCs w:val="22"/>
        </w:rPr>
        <w:t xml:space="preserve"> will discuss it with your further and answer any questions you may have. If you would like to know more at any stage, please feel free to contact</w:t>
      </w:r>
      <w:r w:rsidR="00C3384D" w:rsidRPr="00E52F49">
        <w:rPr>
          <w:rFonts w:ascii="Franklin Gothic Book" w:hAnsi="Franklin Gothic Book" w:cs="Arial"/>
          <w:sz w:val="22"/>
          <w:szCs w:val="22"/>
        </w:rPr>
        <w:t>:</w:t>
      </w:r>
      <w:r w:rsidRPr="00E52F49">
        <w:rPr>
          <w:rFonts w:ascii="Franklin Gothic Book" w:hAnsi="Franklin Gothic Book" w:cs="Arial"/>
          <w:sz w:val="22"/>
          <w:szCs w:val="22"/>
        </w:rPr>
        <w:t xml:space="preserve"> </w:t>
      </w:r>
    </w:p>
    <w:p w14:paraId="69557615" w14:textId="4A169B23" w:rsidR="003B5D2E" w:rsidRPr="00E52F49" w:rsidRDefault="00964AE9" w:rsidP="006711E3">
      <w:pPr>
        <w:spacing w:line="276" w:lineRule="auto"/>
        <w:jc w:val="both"/>
        <w:rPr>
          <w:rFonts w:ascii="Franklin Gothic Book" w:hAnsi="Franklin Gothic Book" w:cs="Arial"/>
          <w:sz w:val="22"/>
          <w:szCs w:val="22"/>
        </w:rPr>
      </w:pPr>
      <w:r>
        <w:rPr>
          <w:rFonts w:ascii="Franklin Gothic Book" w:hAnsi="Franklin Gothic Book" w:cs="Arial"/>
          <w:sz w:val="22"/>
          <w:szCs w:val="22"/>
        </w:rPr>
        <w:t>Dr Jerry Zhou on</w:t>
      </w:r>
      <w:r w:rsidR="003B5D2E" w:rsidRPr="00E52F49">
        <w:rPr>
          <w:rFonts w:ascii="Franklin Gothic Book" w:hAnsi="Franklin Gothic Book" w:cs="Arial"/>
          <w:sz w:val="22"/>
          <w:szCs w:val="22"/>
        </w:rPr>
        <w:t xml:space="preserve"> 02 </w:t>
      </w:r>
      <w:r w:rsidR="00C3384D" w:rsidRPr="00E52F49">
        <w:rPr>
          <w:rFonts w:ascii="Franklin Gothic Book" w:hAnsi="Franklin Gothic Book" w:cs="Arial"/>
          <w:sz w:val="22"/>
          <w:szCs w:val="22"/>
        </w:rPr>
        <w:t>4620 3865</w:t>
      </w:r>
      <w:r w:rsidR="00AC66D4" w:rsidRPr="00E52F49">
        <w:rPr>
          <w:rFonts w:ascii="Franklin Gothic Book" w:hAnsi="Franklin Gothic Book" w:cs="Arial"/>
          <w:sz w:val="22"/>
          <w:szCs w:val="22"/>
        </w:rPr>
        <w:t xml:space="preserve"> </w:t>
      </w:r>
    </w:p>
    <w:p w14:paraId="69557616" w14:textId="77777777" w:rsidR="00C3384D" w:rsidRPr="00E52F49" w:rsidRDefault="00C3384D" w:rsidP="006711E3">
      <w:pPr>
        <w:spacing w:line="276" w:lineRule="auto"/>
        <w:jc w:val="both"/>
        <w:rPr>
          <w:rFonts w:ascii="Franklin Gothic Book" w:hAnsi="Franklin Gothic Book" w:cs="Arial"/>
          <w:sz w:val="22"/>
          <w:szCs w:val="22"/>
        </w:rPr>
      </w:pPr>
      <w:r w:rsidRPr="00E52F49">
        <w:rPr>
          <w:rFonts w:ascii="Franklin Gothic Book" w:hAnsi="Franklin Gothic Book" w:cs="Arial"/>
          <w:sz w:val="22"/>
          <w:szCs w:val="22"/>
        </w:rPr>
        <w:t>Dr Vincent Ho on 02 4634 4001</w:t>
      </w:r>
    </w:p>
    <w:p w14:paraId="69557617" w14:textId="1F04E188" w:rsidR="00C3384D" w:rsidRPr="00E52F49" w:rsidRDefault="00964AE9" w:rsidP="006711E3">
      <w:pPr>
        <w:spacing w:line="276" w:lineRule="auto"/>
        <w:jc w:val="both"/>
        <w:rPr>
          <w:rFonts w:ascii="Franklin Gothic Book" w:hAnsi="Franklin Gothic Book" w:cs="Arial"/>
          <w:sz w:val="22"/>
          <w:szCs w:val="22"/>
        </w:rPr>
      </w:pPr>
      <w:r>
        <w:rPr>
          <w:rFonts w:ascii="Franklin Gothic Book" w:hAnsi="Franklin Gothic Book" w:cs="Arial"/>
          <w:sz w:val="22"/>
          <w:szCs w:val="22"/>
        </w:rPr>
        <w:t>Mr Harsha Suresh on 02 4620 3662</w:t>
      </w:r>
    </w:p>
    <w:p w14:paraId="69557618" w14:textId="77777777" w:rsidR="00AC66D4" w:rsidRPr="00E52F49" w:rsidRDefault="00AC66D4" w:rsidP="00A603EF">
      <w:pPr>
        <w:jc w:val="both"/>
        <w:rPr>
          <w:rFonts w:ascii="Franklin Gothic Book" w:hAnsi="Franklin Gothic Book" w:cs="Arial"/>
          <w:sz w:val="22"/>
          <w:szCs w:val="22"/>
        </w:rPr>
      </w:pPr>
    </w:p>
    <w:p w14:paraId="69557619" w14:textId="77777777" w:rsidR="00AC66D4" w:rsidRPr="00E52F49" w:rsidRDefault="00AC66D4" w:rsidP="00A603EF">
      <w:pPr>
        <w:jc w:val="both"/>
        <w:rPr>
          <w:rFonts w:ascii="Franklin Gothic Book" w:hAnsi="Franklin Gothic Book" w:cs="Arial"/>
          <w:sz w:val="22"/>
          <w:szCs w:val="22"/>
        </w:rPr>
      </w:pPr>
      <w:r w:rsidRPr="00E52F49">
        <w:rPr>
          <w:rFonts w:ascii="Franklin Gothic Book" w:hAnsi="Franklin Gothic Book" w:cs="Arial"/>
          <w:sz w:val="22"/>
          <w:szCs w:val="22"/>
        </w:rPr>
        <w:t xml:space="preserve">This information sheet is for you to keep. </w:t>
      </w:r>
    </w:p>
    <w:p w14:paraId="6955761A" w14:textId="77777777" w:rsidR="00AC66D4" w:rsidRPr="00E52F49" w:rsidRDefault="00AC66D4" w:rsidP="006711E3">
      <w:pPr>
        <w:spacing w:line="276" w:lineRule="auto"/>
        <w:jc w:val="both"/>
        <w:rPr>
          <w:rFonts w:ascii="Franklin Gothic Book" w:hAnsi="Franklin Gothic Book" w:cs="Arial"/>
          <w:sz w:val="22"/>
          <w:szCs w:val="22"/>
        </w:rPr>
      </w:pPr>
    </w:p>
    <w:p w14:paraId="6955761B" w14:textId="4E507BD7" w:rsidR="00E10869" w:rsidRPr="00E52F49" w:rsidRDefault="00AC66D4" w:rsidP="006711E3">
      <w:pPr>
        <w:spacing w:line="276" w:lineRule="auto"/>
        <w:rPr>
          <w:rFonts w:ascii="Franklin Gothic Book" w:hAnsi="Franklin Gothic Book" w:cs="Arial"/>
          <w:color w:val="000000"/>
          <w:sz w:val="22"/>
          <w:szCs w:val="22"/>
        </w:rPr>
      </w:pPr>
      <w:r w:rsidRPr="00E52F49">
        <w:rPr>
          <w:rFonts w:ascii="Franklin Gothic Book" w:hAnsi="Franklin Gothic Book" w:cs="Arial"/>
          <w:sz w:val="22"/>
          <w:szCs w:val="22"/>
        </w:rPr>
        <w:t>This study has been approved by the Ethics Review Committee</w:t>
      </w:r>
      <w:r w:rsidR="00E10869" w:rsidRPr="00E52F49">
        <w:rPr>
          <w:rFonts w:ascii="Franklin Gothic Book" w:hAnsi="Franklin Gothic Book" w:cs="Arial"/>
          <w:sz w:val="22"/>
          <w:szCs w:val="22"/>
        </w:rPr>
        <w:t xml:space="preserve"> of the </w:t>
      </w:r>
      <w:r w:rsidR="006A4082">
        <w:rPr>
          <w:rFonts w:ascii="Franklin Gothic Book" w:hAnsi="Franklin Gothic Book" w:cs="Arial"/>
          <w:sz w:val="22"/>
          <w:szCs w:val="22"/>
        </w:rPr>
        <w:t>Western</w:t>
      </w:r>
      <w:r w:rsidR="00E10869" w:rsidRPr="00E52F49">
        <w:rPr>
          <w:rFonts w:ascii="Franklin Gothic Book" w:hAnsi="Franklin Gothic Book" w:cs="Arial"/>
          <w:sz w:val="22"/>
          <w:szCs w:val="22"/>
        </w:rPr>
        <w:t xml:space="preserve"> Sydney </w:t>
      </w:r>
      <w:r w:rsidR="006A4082">
        <w:rPr>
          <w:rFonts w:ascii="Franklin Gothic Book" w:hAnsi="Franklin Gothic Book" w:cs="Arial"/>
          <w:sz w:val="22"/>
          <w:szCs w:val="22"/>
        </w:rPr>
        <w:t>University</w:t>
      </w:r>
      <w:r w:rsidR="00E10869" w:rsidRPr="00E52F49">
        <w:rPr>
          <w:rFonts w:ascii="Franklin Gothic Book" w:hAnsi="Franklin Gothic Book" w:cs="Arial"/>
          <w:sz w:val="22"/>
          <w:szCs w:val="22"/>
        </w:rPr>
        <w:t xml:space="preserve">. Any person with concerns or complaints about the conduct of a research study should contact the </w:t>
      </w:r>
      <w:r w:rsidR="00E10869" w:rsidRPr="00E52F49">
        <w:rPr>
          <w:rFonts w:ascii="Franklin Gothic Book" w:hAnsi="Franklin Gothic Book" w:cs="Arial"/>
          <w:color w:val="000000"/>
          <w:sz w:val="22"/>
          <w:szCs w:val="22"/>
        </w:rPr>
        <w:t xml:space="preserve">Ethics and Research Governance Office, </w:t>
      </w:r>
    </w:p>
    <w:p w14:paraId="6955761C" w14:textId="77777777" w:rsidR="00E10869" w:rsidRPr="00E52F49" w:rsidRDefault="00E10869" w:rsidP="006711E3">
      <w:pPr>
        <w:spacing w:line="276" w:lineRule="auto"/>
        <w:rPr>
          <w:rFonts w:ascii="Franklin Gothic Book" w:hAnsi="Franklin Gothic Book" w:cs="Arial"/>
          <w:color w:val="000000"/>
          <w:sz w:val="22"/>
          <w:szCs w:val="22"/>
        </w:rPr>
      </w:pPr>
      <w:r w:rsidRPr="00E52F49">
        <w:rPr>
          <w:rFonts w:ascii="Franklin Gothic Book" w:hAnsi="Franklin Gothic Book" w:cs="Arial"/>
          <w:color w:val="000000"/>
          <w:sz w:val="22"/>
          <w:szCs w:val="22"/>
        </w:rPr>
        <w:t xml:space="preserve">Mail: </w:t>
      </w:r>
      <w:r w:rsidRPr="00E52F49">
        <w:rPr>
          <w:rFonts w:ascii="Franklin Gothic Book" w:hAnsi="Franklin Gothic Book" w:cs="Arial"/>
          <w:color w:val="000000"/>
          <w:sz w:val="22"/>
          <w:szCs w:val="22"/>
        </w:rPr>
        <w:tab/>
        <w:t xml:space="preserve">Locked Bag 7279, </w:t>
      </w:r>
    </w:p>
    <w:p w14:paraId="6955761D" w14:textId="77777777" w:rsidR="00E10869" w:rsidRPr="00E52F49" w:rsidRDefault="00E10869" w:rsidP="006711E3">
      <w:pPr>
        <w:spacing w:line="276" w:lineRule="auto"/>
        <w:ind w:firstLine="720"/>
        <w:rPr>
          <w:rFonts w:ascii="Franklin Gothic Book" w:hAnsi="Franklin Gothic Book" w:cs="Arial"/>
          <w:color w:val="000000"/>
          <w:sz w:val="22"/>
          <w:szCs w:val="22"/>
        </w:rPr>
      </w:pPr>
      <w:r w:rsidRPr="00E52F49">
        <w:rPr>
          <w:rFonts w:ascii="Franklin Gothic Book" w:hAnsi="Franklin Gothic Book" w:cs="Arial"/>
          <w:color w:val="000000"/>
          <w:sz w:val="22"/>
          <w:szCs w:val="22"/>
        </w:rPr>
        <w:t xml:space="preserve">LIVERPOOL BC, NSW, 1871 </w:t>
      </w:r>
    </w:p>
    <w:p w14:paraId="6955761E" w14:textId="77777777" w:rsidR="00E10869" w:rsidRPr="00E52F49" w:rsidRDefault="00E10869" w:rsidP="006711E3">
      <w:pPr>
        <w:spacing w:line="276" w:lineRule="auto"/>
        <w:rPr>
          <w:rFonts w:ascii="Franklin Gothic Book" w:hAnsi="Franklin Gothic Book" w:cs="Arial"/>
          <w:color w:val="000000"/>
          <w:sz w:val="22"/>
          <w:szCs w:val="22"/>
        </w:rPr>
      </w:pPr>
      <w:r w:rsidRPr="00E52F49">
        <w:rPr>
          <w:rFonts w:ascii="Franklin Gothic Book" w:hAnsi="Franklin Gothic Book" w:cs="Arial"/>
          <w:color w:val="000000"/>
          <w:sz w:val="22"/>
          <w:szCs w:val="22"/>
        </w:rPr>
        <w:t xml:space="preserve">Phone: 02 8738 8304, </w:t>
      </w:r>
    </w:p>
    <w:p w14:paraId="6955761F" w14:textId="77777777" w:rsidR="00E10869" w:rsidRPr="00E52F49" w:rsidRDefault="00E10869" w:rsidP="006711E3">
      <w:pPr>
        <w:spacing w:line="276" w:lineRule="auto"/>
        <w:rPr>
          <w:rFonts w:ascii="Franklin Gothic Book" w:hAnsi="Franklin Gothic Book" w:cs="Arial"/>
          <w:color w:val="000000"/>
          <w:sz w:val="22"/>
          <w:szCs w:val="22"/>
        </w:rPr>
      </w:pPr>
      <w:r w:rsidRPr="00E52F49">
        <w:rPr>
          <w:rFonts w:ascii="Franklin Gothic Book" w:hAnsi="Franklin Gothic Book" w:cs="Arial"/>
          <w:color w:val="000000"/>
          <w:sz w:val="22"/>
          <w:szCs w:val="22"/>
        </w:rPr>
        <w:t xml:space="preserve">Fax: 02 8738 8310 </w:t>
      </w:r>
    </w:p>
    <w:p w14:paraId="69557620" w14:textId="77777777" w:rsidR="00E10869" w:rsidRPr="00E52F49" w:rsidRDefault="00E10869" w:rsidP="006711E3">
      <w:pPr>
        <w:spacing w:line="276" w:lineRule="auto"/>
        <w:rPr>
          <w:rFonts w:ascii="Franklin Gothic Book" w:hAnsi="Franklin Gothic Book" w:cs="Arial"/>
          <w:color w:val="000000"/>
          <w:sz w:val="22"/>
          <w:szCs w:val="22"/>
        </w:rPr>
      </w:pPr>
      <w:r w:rsidRPr="00E52F49">
        <w:rPr>
          <w:rFonts w:ascii="Franklin Gothic Book" w:hAnsi="Franklin Gothic Book" w:cs="Arial"/>
          <w:color w:val="000000"/>
          <w:sz w:val="22"/>
          <w:szCs w:val="22"/>
        </w:rPr>
        <w:t xml:space="preserve">Email: </w:t>
      </w:r>
      <w:hyperlink r:id="rId13" w:history="1">
        <w:r w:rsidRPr="00E52F49">
          <w:rPr>
            <w:rStyle w:val="Hyperlink"/>
            <w:rFonts w:ascii="Franklin Gothic Book" w:hAnsi="Franklin Gothic Book" w:cs="Arial"/>
            <w:color w:val="auto"/>
            <w:sz w:val="22"/>
            <w:szCs w:val="22"/>
            <w:u w:val="none"/>
          </w:rPr>
          <w:t>research.support@sswahs.nsw.gov.au</w:t>
        </w:r>
      </w:hyperlink>
      <w:r w:rsidRPr="00E52F49">
        <w:rPr>
          <w:rFonts w:ascii="Franklin Gothic Book" w:hAnsi="Franklin Gothic Book" w:cs="Arial"/>
          <w:color w:val="000000"/>
          <w:sz w:val="22"/>
          <w:szCs w:val="22"/>
        </w:rPr>
        <w:t xml:space="preserve"> </w:t>
      </w:r>
    </w:p>
    <w:p w14:paraId="69557623" w14:textId="4DF38785" w:rsidR="00DB38C0" w:rsidRPr="00E52F49" w:rsidRDefault="00DB38C0" w:rsidP="00B71298">
      <w:pPr>
        <w:rPr>
          <w:rFonts w:ascii="Arial" w:hAnsi="Arial" w:cs="Arial"/>
          <w:sz w:val="22"/>
          <w:szCs w:val="22"/>
        </w:rPr>
      </w:pPr>
    </w:p>
    <w:p w14:paraId="69557624" w14:textId="77777777" w:rsidR="00DB38C0" w:rsidRPr="00E52F49" w:rsidRDefault="00DB38C0" w:rsidP="00B71298">
      <w:pPr>
        <w:rPr>
          <w:rFonts w:ascii="Franklin Gothic Book" w:hAnsi="Franklin Gothic Book" w:cs="Arial"/>
          <w:sz w:val="22"/>
          <w:szCs w:val="22"/>
        </w:rPr>
      </w:pPr>
      <w:r w:rsidRPr="00E52F49">
        <w:rPr>
          <w:rFonts w:ascii="Franklin Gothic Book" w:hAnsi="Franklin Gothic Book" w:cs="Arial"/>
          <w:sz w:val="22"/>
          <w:szCs w:val="22"/>
        </w:rPr>
        <w:t xml:space="preserve">Sincerely, </w:t>
      </w:r>
    </w:p>
    <w:p w14:paraId="69557625" w14:textId="77777777" w:rsidR="00DB38C0" w:rsidRDefault="00DB38C0" w:rsidP="00B71298">
      <w:pPr>
        <w:rPr>
          <w:rFonts w:ascii="Arial" w:hAnsi="Arial" w:cs="Arial"/>
          <w:sz w:val="22"/>
          <w:szCs w:val="22"/>
        </w:rPr>
      </w:pPr>
    </w:p>
    <w:p w14:paraId="69557626" w14:textId="77777777" w:rsidR="00DB38C0" w:rsidRPr="00DB38C0" w:rsidRDefault="00DB38C0" w:rsidP="00B71298">
      <w:pPr>
        <w:rPr>
          <w:rFonts w:ascii="Arial" w:hAnsi="Arial" w:cs="Arial"/>
          <w:sz w:val="22"/>
          <w:szCs w:val="22"/>
        </w:rPr>
      </w:pPr>
      <w:r w:rsidRPr="00DB38C0">
        <w:rPr>
          <w:rFonts w:ascii="Arial" w:hAnsi="Arial" w:cs="Arial"/>
          <w:noProof/>
          <w:sz w:val="22"/>
          <w:szCs w:val="22"/>
        </w:rPr>
        <w:drawing>
          <wp:inline distT="0" distB="0" distL="0" distR="0" wp14:anchorId="6955762A" wp14:editId="6955762B">
            <wp:extent cx="1866900" cy="728296"/>
            <wp:effectExtent l="0" t="0" r="0" b="0"/>
            <wp:docPr id="2" name="Picture 2" descr="\\ad.uws.edu.au\dfshare\HomesCMB$\30039557\Desktop\Jerry-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uws.edu.au\dfshare\HomesCMB$\30039557\Desktop\Jerry-Signa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2067" cy="730312"/>
                    </a:xfrm>
                    <a:prstGeom prst="rect">
                      <a:avLst/>
                    </a:prstGeom>
                    <a:noFill/>
                    <a:ln>
                      <a:noFill/>
                    </a:ln>
                  </pic:spPr>
                </pic:pic>
              </a:graphicData>
            </a:graphic>
          </wp:inline>
        </w:drawing>
      </w:r>
    </w:p>
    <w:p w14:paraId="69557627" w14:textId="77777777" w:rsidR="00DB38C0" w:rsidRPr="00DB38C0" w:rsidRDefault="00DB38C0" w:rsidP="00B71298">
      <w:pPr>
        <w:rPr>
          <w:rFonts w:ascii="Arial" w:hAnsi="Arial" w:cs="Arial"/>
          <w:sz w:val="22"/>
          <w:szCs w:val="22"/>
        </w:rPr>
      </w:pPr>
    </w:p>
    <w:p w14:paraId="69557628" w14:textId="77777777" w:rsidR="00DB38C0" w:rsidRPr="00B83E5B" w:rsidRDefault="00DB38C0" w:rsidP="00B71298">
      <w:pPr>
        <w:rPr>
          <w:rFonts w:ascii="Franklin Gothic Book" w:hAnsi="Franklin Gothic Book" w:cs="Arial"/>
          <w:sz w:val="22"/>
          <w:szCs w:val="22"/>
        </w:rPr>
      </w:pPr>
      <w:r w:rsidRPr="00B83E5B">
        <w:rPr>
          <w:rFonts w:ascii="Franklin Gothic Book" w:hAnsi="Franklin Gothic Book" w:cs="Arial"/>
          <w:sz w:val="22"/>
          <w:szCs w:val="22"/>
        </w:rPr>
        <w:t>Dr Jerry Zhou</w:t>
      </w:r>
    </w:p>
    <w:sectPr w:rsidR="00DB38C0" w:rsidRPr="00B83E5B" w:rsidSect="00DE4C4C">
      <w:footerReference w:type="default" r:id="rId15"/>
      <w:footerReference w:type="first" r:id="rId16"/>
      <w:pgSz w:w="11906" w:h="16838" w:code="9"/>
      <w:pgMar w:top="851" w:right="1080" w:bottom="851" w:left="1080" w:header="709" w:footer="454"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50D7B" w14:textId="77777777" w:rsidR="00B01FD4" w:rsidRDefault="00B01FD4">
      <w:r>
        <w:separator/>
      </w:r>
    </w:p>
  </w:endnote>
  <w:endnote w:type="continuationSeparator" w:id="0">
    <w:p w14:paraId="20F3CD2F" w14:textId="77777777" w:rsidR="00B01FD4" w:rsidRDefault="00B01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Condense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57630" w14:textId="77777777" w:rsidR="00E10869" w:rsidRPr="00E52F49" w:rsidRDefault="00E10869" w:rsidP="00E10869">
    <w:pPr>
      <w:pStyle w:val="Footer"/>
      <w:rPr>
        <w:sz w:val="18"/>
        <w:szCs w:val="18"/>
      </w:rPr>
    </w:pPr>
    <w:r w:rsidRPr="00E52F49">
      <w:rPr>
        <w:sz w:val="18"/>
        <w:szCs w:val="18"/>
      </w:rPr>
      <w:t>Gastroenterology</w:t>
    </w:r>
    <w:r w:rsidRPr="00E52F49">
      <w:rPr>
        <w:sz w:val="18"/>
        <w:szCs w:val="18"/>
      </w:rPr>
      <w:tab/>
    </w:r>
    <w:r w:rsidR="00DB38C0" w:rsidRPr="00E52F49">
      <w:rPr>
        <w:sz w:val="18"/>
        <w:szCs w:val="18"/>
      </w:rPr>
      <w:tab/>
    </w:r>
    <w:r w:rsidRPr="00E52F49">
      <w:rPr>
        <w:b/>
        <w:sz w:val="18"/>
        <w:szCs w:val="18"/>
      </w:rPr>
      <w:t>T</w:t>
    </w:r>
    <w:r w:rsidRPr="00E52F49">
      <w:rPr>
        <w:sz w:val="18"/>
        <w:szCs w:val="18"/>
      </w:rPr>
      <w:t xml:space="preserve"> +61 2 4620 3865</w:t>
    </w:r>
  </w:p>
  <w:p w14:paraId="69557631" w14:textId="77777777" w:rsidR="00E10869" w:rsidRPr="00E52F49" w:rsidRDefault="00E10869" w:rsidP="00E10869">
    <w:pPr>
      <w:pStyle w:val="Footer"/>
      <w:rPr>
        <w:sz w:val="18"/>
        <w:szCs w:val="18"/>
      </w:rPr>
    </w:pPr>
    <w:r w:rsidRPr="00E52F49">
      <w:rPr>
        <w:sz w:val="18"/>
        <w:szCs w:val="18"/>
      </w:rPr>
      <w:t>School of Medicine</w:t>
    </w:r>
    <w:r w:rsidRPr="00E52F49">
      <w:rPr>
        <w:sz w:val="18"/>
        <w:szCs w:val="18"/>
      </w:rPr>
      <w:tab/>
    </w:r>
    <w:r w:rsidR="00DB38C0" w:rsidRPr="00E52F49">
      <w:rPr>
        <w:sz w:val="18"/>
        <w:szCs w:val="18"/>
      </w:rPr>
      <w:tab/>
    </w:r>
    <w:r w:rsidRPr="00E52F49">
      <w:rPr>
        <w:b/>
        <w:sz w:val="18"/>
        <w:szCs w:val="18"/>
      </w:rPr>
      <w:t>F</w:t>
    </w:r>
    <w:r w:rsidRPr="00E52F49">
      <w:rPr>
        <w:sz w:val="18"/>
        <w:szCs w:val="18"/>
      </w:rPr>
      <w:t xml:space="preserve"> +61 2 4634 4011</w:t>
    </w:r>
  </w:p>
  <w:p w14:paraId="69557632" w14:textId="77777777" w:rsidR="00E10869" w:rsidRPr="00E52F49" w:rsidRDefault="00E10869" w:rsidP="00E10869">
    <w:pPr>
      <w:pStyle w:val="Footer"/>
      <w:rPr>
        <w:sz w:val="18"/>
        <w:szCs w:val="18"/>
      </w:rPr>
    </w:pPr>
    <w:r w:rsidRPr="00E52F49">
      <w:rPr>
        <w:sz w:val="18"/>
        <w:szCs w:val="18"/>
      </w:rPr>
      <w:t>Rm 30.2.65</w:t>
    </w:r>
    <w:r w:rsidRPr="00E52F49">
      <w:rPr>
        <w:sz w:val="18"/>
        <w:szCs w:val="18"/>
      </w:rPr>
      <w:tab/>
    </w:r>
    <w:r w:rsidR="00DB38C0" w:rsidRPr="00E52F49">
      <w:rPr>
        <w:sz w:val="18"/>
        <w:szCs w:val="18"/>
      </w:rPr>
      <w:tab/>
    </w:r>
    <w:r w:rsidRPr="00E52F49">
      <w:rPr>
        <w:b/>
        <w:sz w:val="18"/>
        <w:szCs w:val="18"/>
      </w:rPr>
      <w:t>E</w:t>
    </w:r>
    <w:r w:rsidRPr="00E52F49">
      <w:rPr>
        <w:sz w:val="18"/>
        <w:szCs w:val="18"/>
      </w:rPr>
      <w:t xml:space="preserve"> J.Zhou</w:t>
    </w:r>
    <w:r w:rsidR="00DB38C0" w:rsidRPr="00E52F49">
      <w:rPr>
        <w:sz w:val="18"/>
        <w:szCs w:val="18"/>
      </w:rPr>
      <w:t>@uws.edu.au</w:t>
    </w:r>
  </w:p>
  <w:p w14:paraId="69557633" w14:textId="10200632" w:rsidR="00E10869" w:rsidRPr="00E52F49" w:rsidRDefault="00E10869" w:rsidP="00E10869">
    <w:pPr>
      <w:pStyle w:val="Footer"/>
      <w:rPr>
        <w:sz w:val="18"/>
        <w:szCs w:val="18"/>
      </w:rPr>
    </w:pPr>
    <w:r w:rsidRPr="00E52F49">
      <w:rPr>
        <w:sz w:val="18"/>
        <w:szCs w:val="18"/>
      </w:rPr>
      <w:t>Western Sydney</w:t>
    </w:r>
    <w:r w:rsidR="007E4073">
      <w:rPr>
        <w:sz w:val="18"/>
        <w:szCs w:val="18"/>
      </w:rPr>
      <w:t xml:space="preserve"> University</w:t>
    </w:r>
  </w:p>
  <w:p w14:paraId="69557634" w14:textId="77777777" w:rsidR="00E10869" w:rsidRPr="00E52F49" w:rsidRDefault="00E10869" w:rsidP="00E10869">
    <w:pPr>
      <w:pStyle w:val="Footer"/>
      <w:rPr>
        <w:sz w:val="18"/>
        <w:szCs w:val="18"/>
      </w:rPr>
    </w:pPr>
    <w:r w:rsidRPr="00E52F49">
      <w:rPr>
        <w:sz w:val="18"/>
        <w:szCs w:val="18"/>
      </w:rPr>
      <w:t>NSW 2560 Australia</w:t>
    </w:r>
  </w:p>
  <w:p w14:paraId="69557635" w14:textId="77777777" w:rsidR="00E52F49" w:rsidRDefault="00E52F49" w:rsidP="00E10869">
    <w:pPr>
      <w:pStyle w:val="Footer"/>
      <w:rPr>
        <w:sz w:val="18"/>
        <w:szCs w:val="18"/>
      </w:rPr>
    </w:pPr>
  </w:p>
  <w:p w14:paraId="136C605A" w14:textId="18973A15" w:rsidR="00B8563A" w:rsidRDefault="00964AE9" w:rsidP="00E10869">
    <w:pPr>
      <w:pStyle w:val="Footer"/>
      <w:rPr>
        <w:sz w:val="18"/>
        <w:szCs w:val="18"/>
      </w:rPr>
    </w:pPr>
    <w:r>
      <w:rPr>
        <w:sz w:val="18"/>
        <w:szCs w:val="18"/>
      </w:rPr>
      <w:t>SSA Version 1</w:t>
    </w:r>
    <w:r w:rsidR="00DB6035">
      <w:rPr>
        <w:sz w:val="18"/>
        <w:szCs w:val="18"/>
      </w:rPr>
      <w:t xml:space="preserve">.2 [29 June </w:t>
    </w:r>
    <w:r>
      <w:rPr>
        <w:sz w:val="18"/>
        <w:szCs w:val="18"/>
      </w:rPr>
      <w:t>2017</w:t>
    </w:r>
    <w:r w:rsidR="00B8563A">
      <w:rPr>
        <w:sz w:val="18"/>
        <w:szCs w:val="18"/>
      </w:rPr>
      <w:t>] based on</w:t>
    </w:r>
  </w:p>
  <w:p w14:paraId="69557636" w14:textId="599AFAC6" w:rsidR="00DB38C0" w:rsidRPr="00E52F49" w:rsidRDefault="00B8563A" w:rsidP="00E10869">
    <w:pPr>
      <w:pStyle w:val="Footer"/>
      <w:rPr>
        <w:sz w:val="18"/>
        <w:szCs w:val="18"/>
      </w:rPr>
    </w:pPr>
    <w:r>
      <w:rPr>
        <w:sz w:val="18"/>
        <w:szCs w:val="18"/>
      </w:rPr>
      <w:t>MASTER</w:t>
    </w:r>
    <w:r w:rsidR="00290099" w:rsidRPr="00E52F49">
      <w:rPr>
        <w:sz w:val="18"/>
        <w:szCs w:val="18"/>
      </w:rPr>
      <w:t xml:space="preserve"> </w:t>
    </w:r>
    <w:r w:rsidR="00B37811">
      <w:rPr>
        <w:sz w:val="18"/>
        <w:szCs w:val="18"/>
      </w:rPr>
      <w:t xml:space="preserve">Version </w:t>
    </w:r>
    <w:r w:rsidR="00DB6035">
      <w:rPr>
        <w:sz w:val="18"/>
        <w:szCs w:val="18"/>
      </w:rPr>
      <w:t>1.1</w:t>
    </w:r>
    <w:r w:rsidR="00B37811">
      <w:rPr>
        <w:sz w:val="18"/>
        <w:szCs w:val="18"/>
      </w:rPr>
      <w:t xml:space="preserve">, </w:t>
    </w:r>
    <w:r w:rsidR="00B95484">
      <w:rPr>
        <w:sz w:val="18"/>
        <w:szCs w:val="18"/>
      </w:rPr>
      <w:t>29 June</w:t>
    </w:r>
    <w:r w:rsidR="00964AE9">
      <w:rPr>
        <w:sz w:val="18"/>
        <w:szCs w:val="18"/>
      </w:rPr>
      <w:t xml:space="preserve"> 2017</w:t>
    </w:r>
  </w:p>
  <w:p w14:paraId="69557637" w14:textId="77777777" w:rsidR="00290099" w:rsidRDefault="00290099" w:rsidP="00E10869">
    <w:pPr>
      <w:pStyle w:val="Footer"/>
      <w:rPr>
        <w:sz w:val="16"/>
        <w:szCs w:val="16"/>
      </w:rPr>
    </w:pPr>
  </w:p>
  <w:p w14:paraId="69557638" w14:textId="77777777" w:rsidR="000503E5" w:rsidRPr="00DB38C0" w:rsidRDefault="00E10869" w:rsidP="00E10869">
    <w:pPr>
      <w:pStyle w:val="Footer"/>
      <w:rPr>
        <w:sz w:val="16"/>
        <w:szCs w:val="16"/>
      </w:rPr>
    </w:pPr>
    <w:r w:rsidRPr="00E10869">
      <w:rPr>
        <w:sz w:val="16"/>
        <w:szCs w:val="16"/>
      </w:rPr>
      <w:ptab w:relativeTo="margin" w:alignment="center" w:leader="none"/>
    </w:r>
    <w:r w:rsidR="00DB38C0">
      <w:rPr>
        <w:sz w:val="16"/>
        <w:szCs w:val="16"/>
      </w:rPr>
      <w:t>Page 2 of 2</w:t>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57639" w14:textId="77777777" w:rsidR="00DB38C0" w:rsidRPr="00E52F49" w:rsidRDefault="00DB38C0" w:rsidP="00DB38C0">
    <w:pPr>
      <w:pStyle w:val="Footer"/>
      <w:rPr>
        <w:sz w:val="18"/>
        <w:szCs w:val="18"/>
      </w:rPr>
    </w:pPr>
    <w:r w:rsidRPr="00E52F49">
      <w:rPr>
        <w:sz w:val="18"/>
        <w:szCs w:val="18"/>
      </w:rPr>
      <w:t>Gastroenterology</w:t>
    </w:r>
    <w:r w:rsidRPr="00E52F49">
      <w:rPr>
        <w:sz w:val="18"/>
        <w:szCs w:val="18"/>
      </w:rPr>
      <w:tab/>
    </w:r>
    <w:r w:rsidRPr="00E52F49">
      <w:rPr>
        <w:sz w:val="18"/>
        <w:szCs w:val="18"/>
      </w:rPr>
      <w:tab/>
    </w:r>
    <w:r w:rsidRPr="00E52F49">
      <w:rPr>
        <w:b/>
        <w:sz w:val="18"/>
        <w:szCs w:val="18"/>
      </w:rPr>
      <w:t>T</w:t>
    </w:r>
    <w:r w:rsidRPr="00E52F49">
      <w:rPr>
        <w:sz w:val="18"/>
        <w:szCs w:val="18"/>
      </w:rPr>
      <w:t xml:space="preserve"> +61 2 4620 3865</w:t>
    </w:r>
  </w:p>
  <w:p w14:paraId="6955763A" w14:textId="77777777" w:rsidR="00DB38C0" w:rsidRPr="00E52F49" w:rsidRDefault="00DB38C0" w:rsidP="00DB38C0">
    <w:pPr>
      <w:pStyle w:val="Footer"/>
      <w:rPr>
        <w:sz w:val="18"/>
        <w:szCs w:val="18"/>
      </w:rPr>
    </w:pPr>
    <w:r w:rsidRPr="00E52F49">
      <w:rPr>
        <w:sz w:val="18"/>
        <w:szCs w:val="18"/>
      </w:rPr>
      <w:t>School of Medicine</w:t>
    </w:r>
    <w:r w:rsidRPr="00E52F49">
      <w:rPr>
        <w:sz w:val="18"/>
        <w:szCs w:val="18"/>
      </w:rPr>
      <w:tab/>
    </w:r>
    <w:r w:rsidRPr="00E52F49">
      <w:rPr>
        <w:sz w:val="18"/>
        <w:szCs w:val="18"/>
      </w:rPr>
      <w:tab/>
    </w:r>
    <w:r w:rsidRPr="00E52F49">
      <w:rPr>
        <w:b/>
        <w:sz w:val="18"/>
        <w:szCs w:val="18"/>
      </w:rPr>
      <w:t>F</w:t>
    </w:r>
    <w:r w:rsidRPr="00E52F49">
      <w:rPr>
        <w:sz w:val="18"/>
        <w:szCs w:val="18"/>
      </w:rPr>
      <w:t xml:space="preserve"> +61 2 4634 4011</w:t>
    </w:r>
  </w:p>
  <w:p w14:paraId="6955763B" w14:textId="77777777" w:rsidR="00DB38C0" w:rsidRPr="00E52F49" w:rsidRDefault="00DB38C0" w:rsidP="00DB38C0">
    <w:pPr>
      <w:pStyle w:val="Footer"/>
      <w:rPr>
        <w:sz w:val="18"/>
        <w:szCs w:val="18"/>
      </w:rPr>
    </w:pPr>
    <w:r w:rsidRPr="00E52F49">
      <w:rPr>
        <w:sz w:val="18"/>
        <w:szCs w:val="18"/>
      </w:rPr>
      <w:t>Rm 30.2.65</w:t>
    </w:r>
    <w:r w:rsidRPr="00E52F49">
      <w:rPr>
        <w:sz w:val="18"/>
        <w:szCs w:val="18"/>
      </w:rPr>
      <w:tab/>
    </w:r>
    <w:r w:rsidRPr="00E52F49">
      <w:rPr>
        <w:sz w:val="18"/>
        <w:szCs w:val="18"/>
      </w:rPr>
      <w:tab/>
    </w:r>
    <w:r w:rsidRPr="00E52F49">
      <w:rPr>
        <w:b/>
        <w:sz w:val="18"/>
        <w:szCs w:val="18"/>
      </w:rPr>
      <w:t>E</w:t>
    </w:r>
    <w:r w:rsidRPr="00E52F49">
      <w:rPr>
        <w:sz w:val="18"/>
        <w:szCs w:val="18"/>
      </w:rPr>
      <w:t xml:space="preserve"> J.Zhou@uws.edu.au</w:t>
    </w:r>
  </w:p>
  <w:p w14:paraId="6955763C" w14:textId="48414B38" w:rsidR="00DB38C0" w:rsidRPr="00E52F49" w:rsidRDefault="00DB38C0" w:rsidP="00DB38C0">
    <w:pPr>
      <w:pStyle w:val="Footer"/>
      <w:rPr>
        <w:sz w:val="18"/>
        <w:szCs w:val="18"/>
      </w:rPr>
    </w:pPr>
    <w:r w:rsidRPr="00E52F49">
      <w:rPr>
        <w:sz w:val="18"/>
        <w:szCs w:val="18"/>
      </w:rPr>
      <w:t>Western Sydney</w:t>
    </w:r>
    <w:r w:rsidR="007E4073">
      <w:rPr>
        <w:sz w:val="18"/>
        <w:szCs w:val="18"/>
      </w:rPr>
      <w:t xml:space="preserve"> University</w:t>
    </w:r>
  </w:p>
  <w:p w14:paraId="6955763D" w14:textId="77777777" w:rsidR="00DB38C0" w:rsidRPr="00E52F49" w:rsidRDefault="00DB38C0" w:rsidP="00DB38C0">
    <w:pPr>
      <w:pStyle w:val="Footer"/>
      <w:rPr>
        <w:sz w:val="18"/>
        <w:szCs w:val="18"/>
      </w:rPr>
    </w:pPr>
    <w:r w:rsidRPr="00E52F49">
      <w:rPr>
        <w:sz w:val="18"/>
        <w:szCs w:val="18"/>
      </w:rPr>
      <w:t>NSW 2560 Australia</w:t>
    </w:r>
  </w:p>
  <w:p w14:paraId="6955763E" w14:textId="77777777" w:rsidR="00DB38C0" w:rsidRPr="00E52F49" w:rsidRDefault="00DB38C0" w:rsidP="00DB38C0">
    <w:pPr>
      <w:pStyle w:val="Footer"/>
      <w:rPr>
        <w:sz w:val="18"/>
        <w:szCs w:val="18"/>
      </w:rPr>
    </w:pPr>
  </w:p>
  <w:p w14:paraId="421A8020" w14:textId="7DDA5ED3" w:rsidR="00B8563A" w:rsidRDefault="00964AE9" w:rsidP="00DB38C0">
    <w:pPr>
      <w:pStyle w:val="Footer"/>
      <w:rPr>
        <w:sz w:val="18"/>
        <w:szCs w:val="18"/>
      </w:rPr>
    </w:pPr>
    <w:r>
      <w:rPr>
        <w:sz w:val="18"/>
        <w:szCs w:val="18"/>
      </w:rPr>
      <w:t>SSA Version 1</w:t>
    </w:r>
    <w:r w:rsidR="00DB6035">
      <w:rPr>
        <w:sz w:val="18"/>
        <w:szCs w:val="18"/>
      </w:rPr>
      <w:t>.2 [29 June</w:t>
    </w:r>
    <w:r>
      <w:rPr>
        <w:sz w:val="18"/>
        <w:szCs w:val="18"/>
      </w:rPr>
      <w:t xml:space="preserve"> 2017</w:t>
    </w:r>
    <w:r w:rsidR="00B8563A">
      <w:rPr>
        <w:sz w:val="18"/>
        <w:szCs w:val="18"/>
      </w:rPr>
      <w:t xml:space="preserve">] </w:t>
    </w:r>
    <w:r w:rsidR="00DB6035">
      <w:rPr>
        <w:sz w:val="18"/>
        <w:szCs w:val="18"/>
      </w:rPr>
      <w:t>based on</w:t>
    </w:r>
  </w:p>
  <w:p w14:paraId="6955763F" w14:textId="4E549325" w:rsidR="00DB38C0" w:rsidRPr="00E52F49" w:rsidRDefault="0040405A" w:rsidP="00DB38C0">
    <w:pPr>
      <w:pStyle w:val="Footer"/>
      <w:rPr>
        <w:sz w:val="18"/>
        <w:szCs w:val="18"/>
      </w:rPr>
    </w:pPr>
    <w:r>
      <w:rPr>
        <w:sz w:val="18"/>
        <w:szCs w:val="18"/>
      </w:rPr>
      <w:t xml:space="preserve">MASTER Version </w:t>
    </w:r>
    <w:r w:rsidR="00DB6035">
      <w:rPr>
        <w:sz w:val="18"/>
        <w:szCs w:val="18"/>
      </w:rPr>
      <w:t>1.1</w:t>
    </w:r>
    <w:r>
      <w:rPr>
        <w:sz w:val="18"/>
        <w:szCs w:val="18"/>
      </w:rPr>
      <w:t xml:space="preserve">, </w:t>
    </w:r>
    <w:r w:rsidR="00DB6035">
      <w:rPr>
        <w:sz w:val="18"/>
        <w:szCs w:val="18"/>
      </w:rPr>
      <w:t>29</w:t>
    </w:r>
    <w:r w:rsidR="00E52F49" w:rsidRPr="00E52F49">
      <w:rPr>
        <w:sz w:val="18"/>
        <w:szCs w:val="18"/>
      </w:rPr>
      <w:t xml:space="preserve"> </w:t>
    </w:r>
    <w:r w:rsidR="00DB6035">
      <w:rPr>
        <w:sz w:val="18"/>
        <w:szCs w:val="18"/>
      </w:rPr>
      <w:t>June</w:t>
    </w:r>
    <w:r w:rsidR="00964AE9">
      <w:rPr>
        <w:sz w:val="18"/>
        <w:szCs w:val="18"/>
      </w:rPr>
      <w:t xml:space="preserve"> 2017</w:t>
    </w:r>
  </w:p>
  <w:p w14:paraId="69557640" w14:textId="77777777" w:rsidR="00DB38C0" w:rsidRPr="00DB38C0" w:rsidRDefault="00DB38C0" w:rsidP="00DB38C0">
    <w:pPr>
      <w:pStyle w:val="Footer"/>
      <w:rPr>
        <w:sz w:val="16"/>
        <w:szCs w:val="16"/>
      </w:rPr>
    </w:pPr>
    <w:r w:rsidRPr="00E10869">
      <w:rPr>
        <w:sz w:val="16"/>
        <w:szCs w:val="16"/>
      </w:rPr>
      <w:ptab w:relativeTo="margin" w:alignment="center" w:leader="none"/>
    </w:r>
    <w:r>
      <w:rPr>
        <w:sz w:val="16"/>
        <w:szCs w:val="16"/>
      </w:rPr>
      <w:t>Page 1 of 2</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D10111" w14:textId="77777777" w:rsidR="00B01FD4" w:rsidRDefault="00B01FD4">
      <w:r>
        <w:separator/>
      </w:r>
    </w:p>
  </w:footnote>
  <w:footnote w:type="continuationSeparator" w:id="0">
    <w:p w14:paraId="040254C0" w14:textId="77777777" w:rsidR="00B01FD4" w:rsidRDefault="00B01F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B2A3C"/>
    <w:multiLevelType w:val="hybridMultilevel"/>
    <w:tmpl w:val="16DE95AE"/>
    <w:lvl w:ilvl="0" w:tplc="AFE80EC6">
      <w:start w:val="1"/>
      <w:numFmt w:val="bullet"/>
      <w:lvlText w:val="•"/>
      <w:lvlJc w:val="left"/>
      <w:pPr>
        <w:tabs>
          <w:tab w:val="num" w:pos="720"/>
        </w:tabs>
        <w:ind w:left="720" w:hanging="360"/>
      </w:pPr>
      <w:rPr>
        <w:rFonts w:ascii="Times New Roman" w:hAnsi="Times New Roman" w:hint="default"/>
      </w:rPr>
    </w:lvl>
    <w:lvl w:ilvl="1" w:tplc="0460188A">
      <w:start w:val="1"/>
      <w:numFmt w:val="decimal"/>
      <w:lvlText w:val="%2."/>
      <w:lvlJc w:val="left"/>
      <w:pPr>
        <w:tabs>
          <w:tab w:val="num" w:pos="1440"/>
        </w:tabs>
        <w:ind w:left="1440" w:hanging="360"/>
      </w:pPr>
      <w:rPr>
        <w:rFonts w:cs="Times New Roman"/>
      </w:rPr>
    </w:lvl>
    <w:lvl w:ilvl="2" w:tplc="CE7C14F0">
      <w:start w:val="1"/>
      <w:numFmt w:val="decimal"/>
      <w:lvlText w:val="%3."/>
      <w:lvlJc w:val="left"/>
      <w:pPr>
        <w:tabs>
          <w:tab w:val="num" w:pos="2160"/>
        </w:tabs>
        <w:ind w:left="2160" w:hanging="360"/>
      </w:pPr>
      <w:rPr>
        <w:rFonts w:cs="Times New Roman"/>
      </w:rPr>
    </w:lvl>
    <w:lvl w:ilvl="3" w:tplc="A0EE536A">
      <w:start w:val="1"/>
      <w:numFmt w:val="decimal"/>
      <w:lvlText w:val="%4."/>
      <w:lvlJc w:val="left"/>
      <w:pPr>
        <w:tabs>
          <w:tab w:val="num" w:pos="2880"/>
        </w:tabs>
        <w:ind w:left="2880" w:hanging="360"/>
      </w:pPr>
      <w:rPr>
        <w:rFonts w:cs="Times New Roman"/>
      </w:rPr>
    </w:lvl>
    <w:lvl w:ilvl="4" w:tplc="96441374">
      <w:start w:val="1"/>
      <w:numFmt w:val="decimal"/>
      <w:lvlText w:val="%5."/>
      <w:lvlJc w:val="left"/>
      <w:pPr>
        <w:tabs>
          <w:tab w:val="num" w:pos="3600"/>
        </w:tabs>
        <w:ind w:left="3600" w:hanging="360"/>
      </w:pPr>
      <w:rPr>
        <w:rFonts w:cs="Times New Roman"/>
      </w:rPr>
    </w:lvl>
    <w:lvl w:ilvl="5" w:tplc="D194D4A0">
      <w:start w:val="1"/>
      <w:numFmt w:val="decimal"/>
      <w:lvlText w:val="%6."/>
      <w:lvlJc w:val="left"/>
      <w:pPr>
        <w:tabs>
          <w:tab w:val="num" w:pos="4320"/>
        </w:tabs>
        <w:ind w:left="4320" w:hanging="360"/>
      </w:pPr>
      <w:rPr>
        <w:rFonts w:cs="Times New Roman"/>
      </w:rPr>
    </w:lvl>
    <w:lvl w:ilvl="6" w:tplc="9E6AC692">
      <w:start w:val="1"/>
      <w:numFmt w:val="decimal"/>
      <w:lvlText w:val="%7."/>
      <w:lvlJc w:val="left"/>
      <w:pPr>
        <w:tabs>
          <w:tab w:val="num" w:pos="5040"/>
        </w:tabs>
        <w:ind w:left="5040" w:hanging="360"/>
      </w:pPr>
      <w:rPr>
        <w:rFonts w:cs="Times New Roman"/>
      </w:rPr>
    </w:lvl>
    <w:lvl w:ilvl="7" w:tplc="530EC9FA">
      <w:start w:val="1"/>
      <w:numFmt w:val="decimal"/>
      <w:lvlText w:val="%8."/>
      <w:lvlJc w:val="left"/>
      <w:pPr>
        <w:tabs>
          <w:tab w:val="num" w:pos="5760"/>
        </w:tabs>
        <w:ind w:left="5760" w:hanging="360"/>
      </w:pPr>
      <w:rPr>
        <w:rFonts w:cs="Times New Roman"/>
      </w:rPr>
    </w:lvl>
    <w:lvl w:ilvl="8" w:tplc="F52A1610">
      <w:start w:val="1"/>
      <w:numFmt w:val="decimal"/>
      <w:lvlText w:val="%9."/>
      <w:lvlJc w:val="left"/>
      <w:pPr>
        <w:tabs>
          <w:tab w:val="num" w:pos="6480"/>
        </w:tabs>
        <w:ind w:left="6480" w:hanging="360"/>
      </w:pPr>
      <w:rPr>
        <w:rFonts w:cs="Times New Roman"/>
      </w:rPr>
    </w:lvl>
  </w:abstractNum>
  <w:abstractNum w:abstractNumId="1">
    <w:nsid w:val="31D91842"/>
    <w:multiLevelType w:val="hybridMultilevel"/>
    <w:tmpl w:val="A2E0EC16"/>
    <w:lvl w:ilvl="0" w:tplc="92DEE0D8">
      <w:start w:val="1"/>
      <w:numFmt w:val="bullet"/>
      <w:lvlText w:val="•"/>
      <w:lvlJc w:val="left"/>
      <w:pPr>
        <w:tabs>
          <w:tab w:val="num" w:pos="720"/>
        </w:tabs>
        <w:ind w:left="720" w:hanging="360"/>
      </w:pPr>
      <w:rPr>
        <w:rFonts w:ascii="Times New Roman" w:hAnsi="Times New Roman" w:hint="default"/>
      </w:rPr>
    </w:lvl>
    <w:lvl w:ilvl="1" w:tplc="4C18C00E">
      <w:start w:val="1"/>
      <w:numFmt w:val="decimal"/>
      <w:lvlText w:val="%2."/>
      <w:lvlJc w:val="left"/>
      <w:pPr>
        <w:tabs>
          <w:tab w:val="num" w:pos="1440"/>
        </w:tabs>
        <w:ind w:left="1440" w:hanging="360"/>
      </w:pPr>
      <w:rPr>
        <w:rFonts w:cs="Times New Roman"/>
      </w:rPr>
    </w:lvl>
    <w:lvl w:ilvl="2" w:tplc="81E84490">
      <w:start w:val="1"/>
      <w:numFmt w:val="decimal"/>
      <w:lvlText w:val="%3."/>
      <w:lvlJc w:val="left"/>
      <w:pPr>
        <w:tabs>
          <w:tab w:val="num" w:pos="2160"/>
        </w:tabs>
        <w:ind w:left="2160" w:hanging="360"/>
      </w:pPr>
      <w:rPr>
        <w:rFonts w:cs="Times New Roman"/>
      </w:rPr>
    </w:lvl>
    <w:lvl w:ilvl="3" w:tplc="DF9284FA">
      <w:start w:val="1"/>
      <w:numFmt w:val="decimal"/>
      <w:lvlText w:val="%4."/>
      <w:lvlJc w:val="left"/>
      <w:pPr>
        <w:tabs>
          <w:tab w:val="num" w:pos="2880"/>
        </w:tabs>
        <w:ind w:left="2880" w:hanging="360"/>
      </w:pPr>
      <w:rPr>
        <w:rFonts w:cs="Times New Roman"/>
      </w:rPr>
    </w:lvl>
    <w:lvl w:ilvl="4" w:tplc="F5D20CC8">
      <w:start w:val="1"/>
      <w:numFmt w:val="decimal"/>
      <w:lvlText w:val="%5."/>
      <w:lvlJc w:val="left"/>
      <w:pPr>
        <w:tabs>
          <w:tab w:val="num" w:pos="3600"/>
        </w:tabs>
        <w:ind w:left="3600" w:hanging="360"/>
      </w:pPr>
      <w:rPr>
        <w:rFonts w:cs="Times New Roman"/>
      </w:rPr>
    </w:lvl>
    <w:lvl w:ilvl="5" w:tplc="940651F8">
      <w:start w:val="1"/>
      <w:numFmt w:val="decimal"/>
      <w:lvlText w:val="%6."/>
      <w:lvlJc w:val="left"/>
      <w:pPr>
        <w:tabs>
          <w:tab w:val="num" w:pos="4320"/>
        </w:tabs>
        <w:ind w:left="4320" w:hanging="360"/>
      </w:pPr>
      <w:rPr>
        <w:rFonts w:cs="Times New Roman"/>
      </w:rPr>
    </w:lvl>
    <w:lvl w:ilvl="6" w:tplc="F5763E0C">
      <w:start w:val="1"/>
      <w:numFmt w:val="decimal"/>
      <w:lvlText w:val="%7."/>
      <w:lvlJc w:val="left"/>
      <w:pPr>
        <w:tabs>
          <w:tab w:val="num" w:pos="5040"/>
        </w:tabs>
        <w:ind w:left="5040" w:hanging="360"/>
      </w:pPr>
      <w:rPr>
        <w:rFonts w:cs="Times New Roman"/>
      </w:rPr>
    </w:lvl>
    <w:lvl w:ilvl="7" w:tplc="DCF68316">
      <w:start w:val="1"/>
      <w:numFmt w:val="decimal"/>
      <w:lvlText w:val="%8."/>
      <w:lvlJc w:val="left"/>
      <w:pPr>
        <w:tabs>
          <w:tab w:val="num" w:pos="5760"/>
        </w:tabs>
        <w:ind w:left="5760" w:hanging="360"/>
      </w:pPr>
      <w:rPr>
        <w:rFonts w:cs="Times New Roman"/>
      </w:rPr>
    </w:lvl>
    <w:lvl w:ilvl="8" w:tplc="7BCCD158">
      <w:start w:val="1"/>
      <w:numFmt w:val="decimal"/>
      <w:lvlText w:val="%9."/>
      <w:lvlJc w:val="left"/>
      <w:pPr>
        <w:tabs>
          <w:tab w:val="num" w:pos="6480"/>
        </w:tabs>
        <w:ind w:left="6480" w:hanging="360"/>
      </w:pPr>
      <w:rPr>
        <w:rFonts w:cs="Times New Roman"/>
      </w:rPr>
    </w:lvl>
  </w:abstractNum>
  <w:abstractNum w:abstractNumId="2">
    <w:nsid w:val="340D104A"/>
    <w:multiLevelType w:val="hybridMultilevel"/>
    <w:tmpl w:val="5030A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B486E67"/>
    <w:multiLevelType w:val="hybridMultilevel"/>
    <w:tmpl w:val="4BC66670"/>
    <w:lvl w:ilvl="0" w:tplc="4F60688E">
      <w:start w:val="1"/>
      <w:numFmt w:val="bullet"/>
      <w:lvlText w:val="•"/>
      <w:lvlJc w:val="left"/>
      <w:pPr>
        <w:tabs>
          <w:tab w:val="num" w:pos="720"/>
        </w:tabs>
        <w:ind w:left="720" w:hanging="360"/>
      </w:pPr>
      <w:rPr>
        <w:rFonts w:ascii="Times New Roman" w:hAnsi="Times New Roman" w:hint="default"/>
      </w:rPr>
    </w:lvl>
    <w:lvl w:ilvl="1" w:tplc="8D8E07A4">
      <w:start w:val="1"/>
      <w:numFmt w:val="decimal"/>
      <w:lvlText w:val="%2."/>
      <w:lvlJc w:val="left"/>
      <w:pPr>
        <w:tabs>
          <w:tab w:val="num" w:pos="1440"/>
        </w:tabs>
        <w:ind w:left="1440" w:hanging="360"/>
      </w:pPr>
      <w:rPr>
        <w:rFonts w:cs="Times New Roman"/>
      </w:rPr>
    </w:lvl>
    <w:lvl w:ilvl="2" w:tplc="8D208D8C">
      <w:start w:val="1"/>
      <w:numFmt w:val="decimal"/>
      <w:lvlText w:val="%3."/>
      <w:lvlJc w:val="left"/>
      <w:pPr>
        <w:tabs>
          <w:tab w:val="num" w:pos="2160"/>
        </w:tabs>
        <w:ind w:left="2160" w:hanging="360"/>
      </w:pPr>
      <w:rPr>
        <w:rFonts w:cs="Times New Roman"/>
      </w:rPr>
    </w:lvl>
    <w:lvl w:ilvl="3" w:tplc="94D0556A">
      <w:start w:val="1"/>
      <w:numFmt w:val="decimal"/>
      <w:lvlText w:val="%4."/>
      <w:lvlJc w:val="left"/>
      <w:pPr>
        <w:tabs>
          <w:tab w:val="num" w:pos="2880"/>
        </w:tabs>
        <w:ind w:left="2880" w:hanging="360"/>
      </w:pPr>
      <w:rPr>
        <w:rFonts w:cs="Times New Roman"/>
      </w:rPr>
    </w:lvl>
    <w:lvl w:ilvl="4" w:tplc="5F968306">
      <w:start w:val="1"/>
      <w:numFmt w:val="decimal"/>
      <w:lvlText w:val="%5."/>
      <w:lvlJc w:val="left"/>
      <w:pPr>
        <w:tabs>
          <w:tab w:val="num" w:pos="3600"/>
        </w:tabs>
        <w:ind w:left="3600" w:hanging="360"/>
      </w:pPr>
      <w:rPr>
        <w:rFonts w:cs="Times New Roman"/>
      </w:rPr>
    </w:lvl>
    <w:lvl w:ilvl="5" w:tplc="029EBAF0">
      <w:start w:val="1"/>
      <w:numFmt w:val="decimal"/>
      <w:lvlText w:val="%6."/>
      <w:lvlJc w:val="left"/>
      <w:pPr>
        <w:tabs>
          <w:tab w:val="num" w:pos="4320"/>
        </w:tabs>
        <w:ind w:left="4320" w:hanging="360"/>
      </w:pPr>
      <w:rPr>
        <w:rFonts w:cs="Times New Roman"/>
      </w:rPr>
    </w:lvl>
    <w:lvl w:ilvl="6" w:tplc="FFF85828">
      <w:start w:val="1"/>
      <w:numFmt w:val="decimal"/>
      <w:lvlText w:val="%7."/>
      <w:lvlJc w:val="left"/>
      <w:pPr>
        <w:tabs>
          <w:tab w:val="num" w:pos="5040"/>
        </w:tabs>
        <w:ind w:left="5040" w:hanging="360"/>
      </w:pPr>
      <w:rPr>
        <w:rFonts w:cs="Times New Roman"/>
      </w:rPr>
    </w:lvl>
    <w:lvl w:ilvl="7" w:tplc="47F4D8AE">
      <w:start w:val="1"/>
      <w:numFmt w:val="decimal"/>
      <w:lvlText w:val="%8."/>
      <w:lvlJc w:val="left"/>
      <w:pPr>
        <w:tabs>
          <w:tab w:val="num" w:pos="5760"/>
        </w:tabs>
        <w:ind w:left="5760" w:hanging="360"/>
      </w:pPr>
      <w:rPr>
        <w:rFonts w:cs="Times New Roman"/>
      </w:rPr>
    </w:lvl>
    <w:lvl w:ilvl="8" w:tplc="1E3EBBC4">
      <w:start w:val="1"/>
      <w:numFmt w:val="decimal"/>
      <w:lvlText w:val="%9."/>
      <w:lvlJc w:val="left"/>
      <w:pPr>
        <w:tabs>
          <w:tab w:val="num" w:pos="6480"/>
        </w:tabs>
        <w:ind w:left="6480" w:hanging="360"/>
      </w:pPr>
      <w:rPr>
        <w:rFonts w:cs="Times New Roman"/>
      </w:rPr>
    </w:lvl>
  </w:abstractNum>
  <w:abstractNum w:abstractNumId="4">
    <w:nsid w:val="3B752781"/>
    <w:multiLevelType w:val="hybridMultilevel"/>
    <w:tmpl w:val="8A64B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3D55FD3"/>
    <w:multiLevelType w:val="hybridMultilevel"/>
    <w:tmpl w:val="E09ED17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6">
    <w:nsid w:val="5E2742CD"/>
    <w:multiLevelType w:val="hybridMultilevel"/>
    <w:tmpl w:val="E72ADA16"/>
    <w:lvl w:ilvl="0" w:tplc="AC6E9F98">
      <w:start w:val="1"/>
      <w:numFmt w:val="bullet"/>
      <w:lvlText w:val=""/>
      <w:lvlJc w:val="left"/>
      <w:pPr>
        <w:tabs>
          <w:tab w:val="num" w:pos="957"/>
        </w:tabs>
        <w:ind w:left="12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608F1F11"/>
    <w:multiLevelType w:val="hybridMultilevel"/>
    <w:tmpl w:val="589EF7CA"/>
    <w:lvl w:ilvl="0" w:tplc="04021052">
      <w:start w:val="1"/>
      <w:numFmt w:val="decimal"/>
      <w:lvlText w:val="%1"/>
      <w:lvlJc w:val="left"/>
      <w:pPr>
        <w:ind w:left="720" w:hanging="72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
    <w:nsid w:val="622144D5"/>
    <w:multiLevelType w:val="hybridMultilevel"/>
    <w:tmpl w:val="46AA48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69E42D92"/>
    <w:multiLevelType w:val="hybridMultilevel"/>
    <w:tmpl w:val="9190EED4"/>
    <w:lvl w:ilvl="0" w:tplc="07442DAC">
      <w:start w:val="1"/>
      <w:numFmt w:val="decimal"/>
      <w:lvlText w:val="%1."/>
      <w:lvlJc w:val="left"/>
      <w:pPr>
        <w:tabs>
          <w:tab w:val="num" w:pos="360"/>
        </w:tabs>
        <w:ind w:left="360" w:hanging="360"/>
      </w:pPr>
      <w:rPr>
        <w:rFonts w:cs="Times New Roman" w:hint="default"/>
        <w:color w:val="0000FF"/>
      </w:rPr>
    </w:lvl>
    <w:lvl w:ilvl="1" w:tplc="0409000F">
      <w:start w:val="1"/>
      <w:numFmt w:val="decimal"/>
      <w:lvlText w:val="%2."/>
      <w:lvlJc w:val="left"/>
      <w:pPr>
        <w:tabs>
          <w:tab w:val="num" w:pos="578"/>
        </w:tabs>
        <w:ind w:left="578" w:hanging="360"/>
      </w:pPr>
      <w:rPr>
        <w:rFonts w:cs="Times New Roman"/>
      </w:rPr>
    </w:lvl>
    <w:lvl w:ilvl="2" w:tplc="0409001B" w:tentative="1">
      <w:start w:val="1"/>
      <w:numFmt w:val="lowerRoman"/>
      <w:lvlText w:val="%3."/>
      <w:lvlJc w:val="right"/>
      <w:pPr>
        <w:tabs>
          <w:tab w:val="num" w:pos="1298"/>
        </w:tabs>
        <w:ind w:left="1298" w:hanging="180"/>
      </w:pPr>
      <w:rPr>
        <w:rFonts w:cs="Times New Roman"/>
      </w:rPr>
    </w:lvl>
    <w:lvl w:ilvl="3" w:tplc="0409000F" w:tentative="1">
      <w:start w:val="1"/>
      <w:numFmt w:val="decimal"/>
      <w:lvlText w:val="%4."/>
      <w:lvlJc w:val="left"/>
      <w:pPr>
        <w:tabs>
          <w:tab w:val="num" w:pos="2018"/>
        </w:tabs>
        <w:ind w:left="2018" w:hanging="360"/>
      </w:pPr>
      <w:rPr>
        <w:rFonts w:cs="Times New Roman"/>
      </w:rPr>
    </w:lvl>
    <w:lvl w:ilvl="4" w:tplc="04090019" w:tentative="1">
      <w:start w:val="1"/>
      <w:numFmt w:val="lowerLetter"/>
      <w:lvlText w:val="%5."/>
      <w:lvlJc w:val="left"/>
      <w:pPr>
        <w:tabs>
          <w:tab w:val="num" w:pos="2738"/>
        </w:tabs>
        <w:ind w:left="2738" w:hanging="360"/>
      </w:pPr>
      <w:rPr>
        <w:rFonts w:cs="Times New Roman"/>
      </w:rPr>
    </w:lvl>
    <w:lvl w:ilvl="5" w:tplc="0409001B" w:tentative="1">
      <w:start w:val="1"/>
      <w:numFmt w:val="lowerRoman"/>
      <w:lvlText w:val="%6."/>
      <w:lvlJc w:val="right"/>
      <w:pPr>
        <w:tabs>
          <w:tab w:val="num" w:pos="3458"/>
        </w:tabs>
        <w:ind w:left="3458" w:hanging="180"/>
      </w:pPr>
      <w:rPr>
        <w:rFonts w:cs="Times New Roman"/>
      </w:rPr>
    </w:lvl>
    <w:lvl w:ilvl="6" w:tplc="0409000F" w:tentative="1">
      <w:start w:val="1"/>
      <w:numFmt w:val="decimal"/>
      <w:lvlText w:val="%7."/>
      <w:lvlJc w:val="left"/>
      <w:pPr>
        <w:tabs>
          <w:tab w:val="num" w:pos="4178"/>
        </w:tabs>
        <w:ind w:left="4178" w:hanging="360"/>
      </w:pPr>
      <w:rPr>
        <w:rFonts w:cs="Times New Roman"/>
      </w:rPr>
    </w:lvl>
    <w:lvl w:ilvl="7" w:tplc="04090019" w:tentative="1">
      <w:start w:val="1"/>
      <w:numFmt w:val="lowerLetter"/>
      <w:lvlText w:val="%8."/>
      <w:lvlJc w:val="left"/>
      <w:pPr>
        <w:tabs>
          <w:tab w:val="num" w:pos="4898"/>
        </w:tabs>
        <w:ind w:left="4898" w:hanging="360"/>
      </w:pPr>
      <w:rPr>
        <w:rFonts w:cs="Times New Roman"/>
      </w:rPr>
    </w:lvl>
    <w:lvl w:ilvl="8" w:tplc="0409001B" w:tentative="1">
      <w:start w:val="1"/>
      <w:numFmt w:val="lowerRoman"/>
      <w:lvlText w:val="%9."/>
      <w:lvlJc w:val="right"/>
      <w:pPr>
        <w:tabs>
          <w:tab w:val="num" w:pos="5618"/>
        </w:tabs>
        <w:ind w:left="5618" w:hanging="180"/>
      </w:pPr>
      <w:rPr>
        <w:rFonts w:cs="Times New Roman"/>
      </w:rPr>
    </w:lvl>
  </w:abstractNum>
  <w:abstractNum w:abstractNumId="10">
    <w:nsid w:val="6DAD43B9"/>
    <w:multiLevelType w:val="hybridMultilevel"/>
    <w:tmpl w:val="4E022F9C"/>
    <w:lvl w:ilvl="0" w:tplc="0C09000D">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900"/>
        </w:tabs>
        <w:ind w:left="900" w:hanging="360"/>
      </w:pPr>
      <w:rPr>
        <w:rFonts w:ascii="Courier New" w:hAnsi="Courier New" w:hint="default"/>
      </w:rPr>
    </w:lvl>
    <w:lvl w:ilvl="2" w:tplc="0C090005" w:tentative="1">
      <w:start w:val="1"/>
      <w:numFmt w:val="bullet"/>
      <w:lvlText w:val=""/>
      <w:lvlJc w:val="left"/>
      <w:pPr>
        <w:tabs>
          <w:tab w:val="num" w:pos="1620"/>
        </w:tabs>
        <w:ind w:left="1620" w:hanging="360"/>
      </w:pPr>
      <w:rPr>
        <w:rFonts w:ascii="Wingdings" w:hAnsi="Wingdings" w:hint="default"/>
      </w:rPr>
    </w:lvl>
    <w:lvl w:ilvl="3" w:tplc="0C090001" w:tentative="1">
      <w:start w:val="1"/>
      <w:numFmt w:val="bullet"/>
      <w:lvlText w:val=""/>
      <w:lvlJc w:val="left"/>
      <w:pPr>
        <w:tabs>
          <w:tab w:val="num" w:pos="2340"/>
        </w:tabs>
        <w:ind w:left="2340" w:hanging="360"/>
      </w:pPr>
      <w:rPr>
        <w:rFonts w:ascii="Symbol" w:hAnsi="Symbol" w:hint="default"/>
      </w:rPr>
    </w:lvl>
    <w:lvl w:ilvl="4" w:tplc="0C090003" w:tentative="1">
      <w:start w:val="1"/>
      <w:numFmt w:val="bullet"/>
      <w:lvlText w:val="o"/>
      <w:lvlJc w:val="left"/>
      <w:pPr>
        <w:tabs>
          <w:tab w:val="num" w:pos="3060"/>
        </w:tabs>
        <w:ind w:left="3060" w:hanging="360"/>
      </w:pPr>
      <w:rPr>
        <w:rFonts w:ascii="Courier New" w:hAnsi="Courier New" w:hint="default"/>
      </w:rPr>
    </w:lvl>
    <w:lvl w:ilvl="5" w:tplc="0C090005" w:tentative="1">
      <w:start w:val="1"/>
      <w:numFmt w:val="bullet"/>
      <w:lvlText w:val=""/>
      <w:lvlJc w:val="left"/>
      <w:pPr>
        <w:tabs>
          <w:tab w:val="num" w:pos="3780"/>
        </w:tabs>
        <w:ind w:left="3780" w:hanging="360"/>
      </w:pPr>
      <w:rPr>
        <w:rFonts w:ascii="Wingdings" w:hAnsi="Wingdings" w:hint="default"/>
      </w:rPr>
    </w:lvl>
    <w:lvl w:ilvl="6" w:tplc="0C090001" w:tentative="1">
      <w:start w:val="1"/>
      <w:numFmt w:val="bullet"/>
      <w:lvlText w:val=""/>
      <w:lvlJc w:val="left"/>
      <w:pPr>
        <w:tabs>
          <w:tab w:val="num" w:pos="4500"/>
        </w:tabs>
        <w:ind w:left="4500" w:hanging="360"/>
      </w:pPr>
      <w:rPr>
        <w:rFonts w:ascii="Symbol" w:hAnsi="Symbol" w:hint="default"/>
      </w:rPr>
    </w:lvl>
    <w:lvl w:ilvl="7" w:tplc="0C090003" w:tentative="1">
      <w:start w:val="1"/>
      <w:numFmt w:val="bullet"/>
      <w:lvlText w:val="o"/>
      <w:lvlJc w:val="left"/>
      <w:pPr>
        <w:tabs>
          <w:tab w:val="num" w:pos="5220"/>
        </w:tabs>
        <w:ind w:left="5220" w:hanging="360"/>
      </w:pPr>
      <w:rPr>
        <w:rFonts w:ascii="Courier New" w:hAnsi="Courier New" w:hint="default"/>
      </w:rPr>
    </w:lvl>
    <w:lvl w:ilvl="8" w:tplc="0C090005" w:tentative="1">
      <w:start w:val="1"/>
      <w:numFmt w:val="bullet"/>
      <w:lvlText w:val=""/>
      <w:lvlJc w:val="left"/>
      <w:pPr>
        <w:tabs>
          <w:tab w:val="num" w:pos="5940"/>
        </w:tabs>
        <w:ind w:left="5940" w:hanging="360"/>
      </w:pPr>
      <w:rPr>
        <w:rFonts w:ascii="Wingdings" w:hAnsi="Wingdings" w:hint="default"/>
      </w:rPr>
    </w:lvl>
  </w:abstractNum>
  <w:abstractNum w:abstractNumId="11">
    <w:nsid w:val="710C37B9"/>
    <w:multiLevelType w:val="hybridMultilevel"/>
    <w:tmpl w:val="0942A118"/>
    <w:lvl w:ilvl="0" w:tplc="4B6A9736">
      <w:start w:val="1"/>
      <w:numFmt w:val="bullet"/>
      <w:lvlText w:val=""/>
      <w:lvlJc w:val="left"/>
      <w:pPr>
        <w:tabs>
          <w:tab w:val="num" w:pos="-902"/>
        </w:tabs>
        <w:ind w:left="362" w:hanging="362"/>
      </w:pPr>
      <w:rPr>
        <w:rFonts w:ascii="Symbol" w:hAnsi="Symbol" w:hint="default"/>
        <w:sz w:val="20"/>
      </w:rPr>
    </w:lvl>
    <w:lvl w:ilvl="1" w:tplc="0C090003" w:tentative="1">
      <w:start w:val="1"/>
      <w:numFmt w:val="bullet"/>
      <w:lvlText w:val="o"/>
      <w:lvlJc w:val="left"/>
      <w:pPr>
        <w:tabs>
          <w:tab w:val="num" w:pos="551"/>
        </w:tabs>
        <w:ind w:left="551" w:hanging="360"/>
      </w:pPr>
      <w:rPr>
        <w:rFonts w:ascii="Courier New" w:hAnsi="Courier New" w:hint="default"/>
      </w:rPr>
    </w:lvl>
    <w:lvl w:ilvl="2" w:tplc="0C090005" w:tentative="1">
      <w:start w:val="1"/>
      <w:numFmt w:val="bullet"/>
      <w:lvlText w:val=""/>
      <w:lvlJc w:val="left"/>
      <w:pPr>
        <w:tabs>
          <w:tab w:val="num" w:pos="1271"/>
        </w:tabs>
        <w:ind w:left="1271" w:hanging="360"/>
      </w:pPr>
      <w:rPr>
        <w:rFonts w:ascii="Wingdings" w:hAnsi="Wingdings" w:hint="default"/>
      </w:rPr>
    </w:lvl>
    <w:lvl w:ilvl="3" w:tplc="0C090001" w:tentative="1">
      <w:start w:val="1"/>
      <w:numFmt w:val="bullet"/>
      <w:lvlText w:val=""/>
      <w:lvlJc w:val="left"/>
      <w:pPr>
        <w:tabs>
          <w:tab w:val="num" w:pos="1991"/>
        </w:tabs>
        <w:ind w:left="1991" w:hanging="360"/>
      </w:pPr>
      <w:rPr>
        <w:rFonts w:ascii="Symbol" w:hAnsi="Symbol" w:hint="default"/>
      </w:rPr>
    </w:lvl>
    <w:lvl w:ilvl="4" w:tplc="0C090003" w:tentative="1">
      <w:start w:val="1"/>
      <w:numFmt w:val="bullet"/>
      <w:lvlText w:val="o"/>
      <w:lvlJc w:val="left"/>
      <w:pPr>
        <w:tabs>
          <w:tab w:val="num" w:pos="2711"/>
        </w:tabs>
        <w:ind w:left="2711" w:hanging="360"/>
      </w:pPr>
      <w:rPr>
        <w:rFonts w:ascii="Courier New" w:hAnsi="Courier New" w:hint="default"/>
      </w:rPr>
    </w:lvl>
    <w:lvl w:ilvl="5" w:tplc="0C090005" w:tentative="1">
      <w:start w:val="1"/>
      <w:numFmt w:val="bullet"/>
      <w:lvlText w:val=""/>
      <w:lvlJc w:val="left"/>
      <w:pPr>
        <w:tabs>
          <w:tab w:val="num" w:pos="3431"/>
        </w:tabs>
        <w:ind w:left="3431" w:hanging="360"/>
      </w:pPr>
      <w:rPr>
        <w:rFonts w:ascii="Wingdings" w:hAnsi="Wingdings" w:hint="default"/>
      </w:rPr>
    </w:lvl>
    <w:lvl w:ilvl="6" w:tplc="0C090001" w:tentative="1">
      <w:start w:val="1"/>
      <w:numFmt w:val="bullet"/>
      <w:lvlText w:val=""/>
      <w:lvlJc w:val="left"/>
      <w:pPr>
        <w:tabs>
          <w:tab w:val="num" w:pos="4151"/>
        </w:tabs>
        <w:ind w:left="4151" w:hanging="360"/>
      </w:pPr>
      <w:rPr>
        <w:rFonts w:ascii="Symbol" w:hAnsi="Symbol" w:hint="default"/>
      </w:rPr>
    </w:lvl>
    <w:lvl w:ilvl="7" w:tplc="0C090003" w:tentative="1">
      <w:start w:val="1"/>
      <w:numFmt w:val="bullet"/>
      <w:lvlText w:val="o"/>
      <w:lvlJc w:val="left"/>
      <w:pPr>
        <w:tabs>
          <w:tab w:val="num" w:pos="4871"/>
        </w:tabs>
        <w:ind w:left="4871" w:hanging="360"/>
      </w:pPr>
      <w:rPr>
        <w:rFonts w:ascii="Courier New" w:hAnsi="Courier New" w:hint="default"/>
      </w:rPr>
    </w:lvl>
    <w:lvl w:ilvl="8" w:tplc="0C090005" w:tentative="1">
      <w:start w:val="1"/>
      <w:numFmt w:val="bullet"/>
      <w:lvlText w:val=""/>
      <w:lvlJc w:val="left"/>
      <w:pPr>
        <w:tabs>
          <w:tab w:val="num" w:pos="5591"/>
        </w:tabs>
        <w:ind w:left="5591" w:hanging="360"/>
      </w:pPr>
      <w:rPr>
        <w:rFonts w:ascii="Wingdings" w:hAnsi="Wingdings" w:hint="default"/>
      </w:rPr>
    </w:lvl>
  </w:abstractNum>
  <w:abstractNum w:abstractNumId="12">
    <w:nsid w:val="7F7B6BA9"/>
    <w:multiLevelType w:val="hybridMultilevel"/>
    <w:tmpl w:val="EBE66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F873CEA"/>
    <w:multiLevelType w:val="hybridMultilevel"/>
    <w:tmpl w:val="2EFAAD3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num w:numId="1">
    <w:abstractNumId w:val="9"/>
  </w:num>
  <w:num w:numId="2">
    <w:abstractNumId w:val="12"/>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6"/>
  </w:num>
  <w:num w:numId="10">
    <w:abstractNumId w:val="5"/>
  </w:num>
  <w:num w:numId="11">
    <w:abstractNumId w:val="10"/>
  </w:num>
  <w:num w:numId="12">
    <w:abstractNumId w:val="7"/>
  </w:num>
  <w:num w:numId="13">
    <w:abstractNumId w:val="4"/>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455"/>
    <w:rsid w:val="000073A7"/>
    <w:rsid w:val="00013638"/>
    <w:rsid w:val="000153C3"/>
    <w:rsid w:val="00015E92"/>
    <w:rsid w:val="000166E5"/>
    <w:rsid w:val="000235C7"/>
    <w:rsid w:val="00030B38"/>
    <w:rsid w:val="00030CF6"/>
    <w:rsid w:val="00034841"/>
    <w:rsid w:val="000413EA"/>
    <w:rsid w:val="00041ED7"/>
    <w:rsid w:val="00042ACB"/>
    <w:rsid w:val="000503E5"/>
    <w:rsid w:val="00056200"/>
    <w:rsid w:val="000579AE"/>
    <w:rsid w:val="0006107E"/>
    <w:rsid w:val="00067F42"/>
    <w:rsid w:val="000703F6"/>
    <w:rsid w:val="00071780"/>
    <w:rsid w:val="00077E8B"/>
    <w:rsid w:val="0008097A"/>
    <w:rsid w:val="0009121D"/>
    <w:rsid w:val="000944C6"/>
    <w:rsid w:val="00097E6B"/>
    <w:rsid w:val="000A1B29"/>
    <w:rsid w:val="000A2464"/>
    <w:rsid w:val="000A7882"/>
    <w:rsid w:val="000B312D"/>
    <w:rsid w:val="000B4729"/>
    <w:rsid w:val="000C1A6F"/>
    <w:rsid w:val="000C2FDC"/>
    <w:rsid w:val="000C48C8"/>
    <w:rsid w:val="000D39C1"/>
    <w:rsid w:val="000D4D18"/>
    <w:rsid w:val="000D7E0C"/>
    <w:rsid w:val="000E2EE2"/>
    <w:rsid w:val="000E53C6"/>
    <w:rsid w:val="000E59A3"/>
    <w:rsid w:val="000F2392"/>
    <w:rsid w:val="000F38CC"/>
    <w:rsid w:val="001013CB"/>
    <w:rsid w:val="00102573"/>
    <w:rsid w:val="00102D27"/>
    <w:rsid w:val="0010695B"/>
    <w:rsid w:val="00110C29"/>
    <w:rsid w:val="00114118"/>
    <w:rsid w:val="001147AE"/>
    <w:rsid w:val="00115EF0"/>
    <w:rsid w:val="0011733C"/>
    <w:rsid w:val="00124333"/>
    <w:rsid w:val="00126E81"/>
    <w:rsid w:val="00127460"/>
    <w:rsid w:val="00131932"/>
    <w:rsid w:val="001339F3"/>
    <w:rsid w:val="001349C1"/>
    <w:rsid w:val="00141EFC"/>
    <w:rsid w:val="00152723"/>
    <w:rsid w:val="00152900"/>
    <w:rsid w:val="00153BA8"/>
    <w:rsid w:val="00161296"/>
    <w:rsid w:val="00162296"/>
    <w:rsid w:val="001630AB"/>
    <w:rsid w:val="0016334C"/>
    <w:rsid w:val="0016376B"/>
    <w:rsid w:val="00167BE3"/>
    <w:rsid w:val="00171E77"/>
    <w:rsid w:val="00175A62"/>
    <w:rsid w:val="00181B3E"/>
    <w:rsid w:val="00181E1C"/>
    <w:rsid w:val="0018472C"/>
    <w:rsid w:val="00185E3D"/>
    <w:rsid w:val="00187912"/>
    <w:rsid w:val="0019093B"/>
    <w:rsid w:val="001923C3"/>
    <w:rsid w:val="00193084"/>
    <w:rsid w:val="001931EA"/>
    <w:rsid w:val="00195746"/>
    <w:rsid w:val="001A0FCF"/>
    <w:rsid w:val="001A5ED3"/>
    <w:rsid w:val="001A7490"/>
    <w:rsid w:val="001A77FD"/>
    <w:rsid w:val="001A7FD4"/>
    <w:rsid w:val="001B00A3"/>
    <w:rsid w:val="001B1991"/>
    <w:rsid w:val="001B1AE8"/>
    <w:rsid w:val="001B367E"/>
    <w:rsid w:val="001B537A"/>
    <w:rsid w:val="001C0E90"/>
    <w:rsid w:val="001C27DC"/>
    <w:rsid w:val="001C2AB5"/>
    <w:rsid w:val="001C3EA4"/>
    <w:rsid w:val="001D6133"/>
    <w:rsid w:val="001D74C9"/>
    <w:rsid w:val="001D7F35"/>
    <w:rsid w:val="001E1154"/>
    <w:rsid w:val="001E11FB"/>
    <w:rsid w:val="001E280C"/>
    <w:rsid w:val="001E34EA"/>
    <w:rsid w:val="001E39F7"/>
    <w:rsid w:val="001E45A5"/>
    <w:rsid w:val="001F4ABD"/>
    <w:rsid w:val="001F6FA1"/>
    <w:rsid w:val="002010B8"/>
    <w:rsid w:val="0020291B"/>
    <w:rsid w:val="00203B44"/>
    <w:rsid w:val="002066BE"/>
    <w:rsid w:val="00213C2F"/>
    <w:rsid w:val="00213EFA"/>
    <w:rsid w:val="00216B02"/>
    <w:rsid w:val="002175F3"/>
    <w:rsid w:val="00217A6A"/>
    <w:rsid w:val="00220B30"/>
    <w:rsid w:val="002237D6"/>
    <w:rsid w:val="00224F55"/>
    <w:rsid w:val="00225909"/>
    <w:rsid w:val="00233A34"/>
    <w:rsid w:val="00233CE9"/>
    <w:rsid w:val="00236E05"/>
    <w:rsid w:val="00237507"/>
    <w:rsid w:val="00240409"/>
    <w:rsid w:val="00240E15"/>
    <w:rsid w:val="00243890"/>
    <w:rsid w:val="00243A0E"/>
    <w:rsid w:val="002458A2"/>
    <w:rsid w:val="00246C3A"/>
    <w:rsid w:val="00252622"/>
    <w:rsid w:val="002532B8"/>
    <w:rsid w:val="0026066C"/>
    <w:rsid w:val="00263908"/>
    <w:rsid w:val="00263DE2"/>
    <w:rsid w:val="00264835"/>
    <w:rsid w:val="00266763"/>
    <w:rsid w:val="00266A28"/>
    <w:rsid w:val="002706C9"/>
    <w:rsid w:val="00270926"/>
    <w:rsid w:val="00274094"/>
    <w:rsid w:val="002745A6"/>
    <w:rsid w:val="00276789"/>
    <w:rsid w:val="00283220"/>
    <w:rsid w:val="00283B44"/>
    <w:rsid w:val="00285890"/>
    <w:rsid w:val="00290099"/>
    <w:rsid w:val="002922B0"/>
    <w:rsid w:val="00292AEE"/>
    <w:rsid w:val="002A2D9F"/>
    <w:rsid w:val="002A5B32"/>
    <w:rsid w:val="002A5B92"/>
    <w:rsid w:val="002A7B40"/>
    <w:rsid w:val="002B73C0"/>
    <w:rsid w:val="002C05C9"/>
    <w:rsid w:val="002D0384"/>
    <w:rsid w:val="002D2F32"/>
    <w:rsid w:val="002D2FD1"/>
    <w:rsid w:val="002D4CFF"/>
    <w:rsid w:val="002E5755"/>
    <w:rsid w:val="002E5E90"/>
    <w:rsid w:val="002F20C8"/>
    <w:rsid w:val="002F2494"/>
    <w:rsid w:val="002F5E8A"/>
    <w:rsid w:val="003017E3"/>
    <w:rsid w:val="0030356F"/>
    <w:rsid w:val="00305679"/>
    <w:rsid w:val="00311A36"/>
    <w:rsid w:val="0031585A"/>
    <w:rsid w:val="00322238"/>
    <w:rsid w:val="003267D2"/>
    <w:rsid w:val="00326E8C"/>
    <w:rsid w:val="00327551"/>
    <w:rsid w:val="00333830"/>
    <w:rsid w:val="003372FC"/>
    <w:rsid w:val="003459B4"/>
    <w:rsid w:val="0034612F"/>
    <w:rsid w:val="0034708C"/>
    <w:rsid w:val="00353F1B"/>
    <w:rsid w:val="00354A4C"/>
    <w:rsid w:val="00357669"/>
    <w:rsid w:val="00363981"/>
    <w:rsid w:val="0037126B"/>
    <w:rsid w:val="00372D8D"/>
    <w:rsid w:val="00377C0C"/>
    <w:rsid w:val="00386786"/>
    <w:rsid w:val="00391F55"/>
    <w:rsid w:val="0039494F"/>
    <w:rsid w:val="00396CD3"/>
    <w:rsid w:val="003A2A69"/>
    <w:rsid w:val="003A4258"/>
    <w:rsid w:val="003A4BED"/>
    <w:rsid w:val="003A6D2F"/>
    <w:rsid w:val="003A7C06"/>
    <w:rsid w:val="003A7CA0"/>
    <w:rsid w:val="003B0668"/>
    <w:rsid w:val="003B39A5"/>
    <w:rsid w:val="003B4B79"/>
    <w:rsid w:val="003B5D2E"/>
    <w:rsid w:val="003C0C6A"/>
    <w:rsid w:val="003C4C14"/>
    <w:rsid w:val="003C7F50"/>
    <w:rsid w:val="003D31DC"/>
    <w:rsid w:val="003D4BD6"/>
    <w:rsid w:val="003D6AD4"/>
    <w:rsid w:val="003E50BC"/>
    <w:rsid w:val="003E59EE"/>
    <w:rsid w:val="003E5C42"/>
    <w:rsid w:val="003E5CE6"/>
    <w:rsid w:val="003E78B3"/>
    <w:rsid w:val="003F1FF0"/>
    <w:rsid w:val="003F28EE"/>
    <w:rsid w:val="003F3309"/>
    <w:rsid w:val="003F73A0"/>
    <w:rsid w:val="0040405A"/>
    <w:rsid w:val="0041164F"/>
    <w:rsid w:val="00412BB2"/>
    <w:rsid w:val="00413A71"/>
    <w:rsid w:val="00417B55"/>
    <w:rsid w:val="00420798"/>
    <w:rsid w:val="004215F7"/>
    <w:rsid w:val="004237C9"/>
    <w:rsid w:val="00432E5E"/>
    <w:rsid w:val="004334D1"/>
    <w:rsid w:val="00435568"/>
    <w:rsid w:val="004501AC"/>
    <w:rsid w:val="0045076C"/>
    <w:rsid w:val="00464737"/>
    <w:rsid w:val="00467E14"/>
    <w:rsid w:val="004778A6"/>
    <w:rsid w:val="00482958"/>
    <w:rsid w:val="00483D2A"/>
    <w:rsid w:val="00484890"/>
    <w:rsid w:val="00484F60"/>
    <w:rsid w:val="0048554A"/>
    <w:rsid w:val="0048572F"/>
    <w:rsid w:val="004862FD"/>
    <w:rsid w:val="00486387"/>
    <w:rsid w:val="00487EA7"/>
    <w:rsid w:val="004A177B"/>
    <w:rsid w:val="004A2188"/>
    <w:rsid w:val="004A2449"/>
    <w:rsid w:val="004A28C2"/>
    <w:rsid w:val="004A2DE0"/>
    <w:rsid w:val="004A4496"/>
    <w:rsid w:val="004B45CE"/>
    <w:rsid w:val="004B5FDC"/>
    <w:rsid w:val="004C72C1"/>
    <w:rsid w:val="004C7CFF"/>
    <w:rsid w:val="004D16CC"/>
    <w:rsid w:val="004E5D0C"/>
    <w:rsid w:val="004E642D"/>
    <w:rsid w:val="004F0498"/>
    <w:rsid w:val="004F113B"/>
    <w:rsid w:val="0050158E"/>
    <w:rsid w:val="00501F73"/>
    <w:rsid w:val="00505986"/>
    <w:rsid w:val="005064E0"/>
    <w:rsid w:val="005105E2"/>
    <w:rsid w:val="005211AF"/>
    <w:rsid w:val="00521989"/>
    <w:rsid w:val="0052319C"/>
    <w:rsid w:val="00523B9F"/>
    <w:rsid w:val="00540DEA"/>
    <w:rsid w:val="00541FF5"/>
    <w:rsid w:val="005437AA"/>
    <w:rsid w:val="005533F8"/>
    <w:rsid w:val="00553790"/>
    <w:rsid w:val="00565008"/>
    <w:rsid w:val="00567C2B"/>
    <w:rsid w:val="005735A0"/>
    <w:rsid w:val="00580133"/>
    <w:rsid w:val="00596F2A"/>
    <w:rsid w:val="0059715A"/>
    <w:rsid w:val="005A0B03"/>
    <w:rsid w:val="005A0FD7"/>
    <w:rsid w:val="005A2D12"/>
    <w:rsid w:val="005A6399"/>
    <w:rsid w:val="005B07D2"/>
    <w:rsid w:val="005B2E30"/>
    <w:rsid w:val="005B65BE"/>
    <w:rsid w:val="005C38FA"/>
    <w:rsid w:val="005C6617"/>
    <w:rsid w:val="005D0BAE"/>
    <w:rsid w:val="005D3FAC"/>
    <w:rsid w:val="005D542D"/>
    <w:rsid w:val="005D6799"/>
    <w:rsid w:val="005D699B"/>
    <w:rsid w:val="005D773B"/>
    <w:rsid w:val="005E147B"/>
    <w:rsid w:val="005E18FC"/>
    <w:rsid w:val="005E2299"/>
    <w:rsid w:val="005E38B6"/>
    <w:rsid w:val="005F002E"/>
    <w:rsid w:val="005F4268"/>
    <w:rsid w:val="005F5FF7"/>
    <w:rsid w:val="005F6F2E"/>
    <w:rsid w:val="005F76C1"/>
    <w:rsid w:val="00601620"/>
    <w:rsid w:val="0060278E"/>
    <w:rsid w:val="006053D9"/>
    <w:rsid w:val="00606780"/>
    <w:rsid w:val="00606D2F"/>
    <w:rsid w:val="00611DE3"/>
    <w:rsid w:val="0061337D"/>
    <w:rsid w:val="006154AC"/>
    <w:rsid w:val="006155D3"/>
    <w:rsid w:val="00617C52"/>
    <w:rsid w:val="0062235A"/>
    <w:rsid w:val="00630D72"/>
    <w:rsid w:val="00640B41"/>
    <w:rsid w:val="00640BE6"/>
    <w:rsid w:val="00640C1B"/>
    <w:rsid w:val="00644F1D"/>
    <w:rsid w:val="00651B4B"/>
    <w:rsid w:val="00656C44"/>
    <w:rsid w:val="00661A0C"/>
    <w:rsid w:val="00661DF4"/>
    <w:rsid w:val="00663FB0"/>
    <w:rsid w:val="00665D56"/>
    <w:rsid w:val="00665EB5"/>
    <w:rsid w:val="006664A8"/>
    <w:rsid w:val="0066709D"/>
    <w:rsid w:val="00667350"/>
    <w:rsid w:val="0066741F"/>
    <w:rsid w:val="006711E3"/>
    <w:rsid w:val="0067233C"/>
    <w:rsid w:val="00673F32"/>
    <w:rsid w:val="006843CF"/>
    <w:rsid w:val="00685BF2"/>
    <w:rsid w:val="0068639C"/>
    <w:rsid w:val="00690229"/>
    <w:rsid w:val="0069193A"/>
    <w:rsid w:val="006A0C50"/>
    <w:rsid w:val="006A16A4"/>
    <w:rsid w:val="006A1C89"/>
    <w:rsid w:val="006A4082"/>
    <w:rsid w:val="006A489A"/>
    <w:rsid w:val="006A4D63"/>
    <w:rsid w:val="006A57A7"/>
    <w:rsid w:val="006A6BD9"/>
    <w:rsid w:val="006B0D05"/>
    <w:rsid w:val="006B0F29"/>
    <w:rsid w:val="006B6B4A"/>
    <w:rsid w:val="006C138B"/>
    <w:rsid w:val="006C527C"/>
    <w:rsid w:val="006C6151"/>
    <w:rsid w:val="006C6402"/>
    <w:rsid w:val="006C6AC4"/>
    <w:rsid w:val="006C721F"/>
    <w:rsid w:val="006C76BD"/>
    <w:rsid w:val="006D2094"/>
    <w:rsid w:val="006D6A01"/>
    <w:rsid w:val="006D7929"/>
    <w:rsid w:val="006E0F3E"/>
    <w:rsid w:val="006E1C56"/>
    <w:rsid w:val="006E28C8"/>
    <w:rsid w:val="006E4A64"/>
    <w:rsid w:val="006E6549"/>
    <w:rsid w:val="006E762C"/>
    <w:rsid w:val="006F0B4A"/>
    <w:rsid w:val="006F3F11"/>
    <w:rsid w:val="006F6178"/>
    <w:rsid w:val="007014D4"/>
    <w:rsid w:val="00705D24"/>
    <w:rsid w:val="00706EFE"/>
    <w:rsid w:val="00707E8D"/>
    <w:rsid w:val="00710183"/>
    <w:rsid w:val="0071099E"/>
    <w:rsid w:val="00725D50"/>
    <w:rsid w:val="00726DB0"/>
    <w:rsid w:val="007275AC"/>
    <w:rsid w:val="007338D7"/>
    <w:rsid w:val="00733C87"/>
    <w:rsid w:val="007347D0"/>
    <w:rsid w:val="00734D0D"/>
    <w:rsid w:val="00737F2B"/>
    <w:rsid w:val="00740465"/>
    <w:rsid w:val="00743082"/>
    <w:rsid w:val="0074430B"/>
    <w:rsid w:val="00744A53"/>
    <w:rsid w:val="007476FD"/>
    <w:rsid w:val="00750E60"/>
    <w:rsid w:val="007534D5"/>
    <w:rsid w:val="00755F56"/>
    <w:rsid w:val="007604A0"/>
    <w:rsid w:val="00762233"/>
    <w:rsid w:val="007622A3"/>
    <w:rsid w:val="00764E41"/>
    <w:rsid w:val="00771F74"/>
    <w:rsid w:val="00775CF1"/>
    <w:rsid w:val="0077782E"/>
    <w:rsid w:val="0077792C"/>
    <w:rsid w:val="00780776"/>
    <w:rsid w:val="007821B9"/>
    <w:rsid w:val="007866BC"/>
    <w:rsid w:val="00793534"/>
    <w:rsid w:val="00796E27"/>
    <w:rsid w:val="007A0249"/>
    <w:rsid w:val="007A04DF"/>
    <w:rsid w:val="007B31B5"/>
    <w:rsid w:val="007B34BF"/>
    <w:rsid w:val="007C5A11"/>
    <w:rsid w:val="007C6672"/>
    <w:rsid w:val="007D217F"/>
    <w:rsid w:val="007D7927"/>
    <w:rsid w:val="007E4073"/>
    <w:rsid w:val="007E4877"/>
    <w:rsid w:val="007F4333"/>
    <w:rsid w:val="007F4553"/>
    <w:rsid w:val="007F5CC9"/>
    <w:rsid w:val="007F7277"/>
    <w:rsid w:val="007F7DD3"/>
    <w:rsid w:val="00801848"/>
    <w:rsid w:val="00802A4C"/>
    <w:rsid w:val="008060A1"/>
    <w:rsid w:val="008136F9"/>
    <w:rsid w:val="008157DE"/>
    <w:rsid w:val="008168DE"/>
    <w:rsid w:val="00816B3C"/>
    <w:rsid w:val="00820253"/>
    <w:rsid w:val="00824810"/>
    <w:rsid w:val="00824916"/>
    <w:rsid w:val="008268E5"/>
    <w:rsid w:val="0083236B"/>
    <w:rsid w:val="00833C7A"/>
    <w:rsid w:val="008355BC"/>
    <w:rsid w:val="00835C1C"/>
    <w:rsid w:val="00835F80"/>
    <w:rsid w:val="00840234"/>
    <w:rsid w:val="00840536"/>
    <w:rsid w:val="0084376B"/>
    <w:rsid w:val="0084380A"/>
    <w:rsid w:val="00844D26"/>
    <w:rsid w:val="00845D43"/>
    <w:rsid w:val="00847167"/>
    <w:rsid w:val="0085152B"/>
    <w:rsid w:val="00853543"/>
    <w:rsid w:val="00854E04"/>
    <w:rsid w:val="00855CC6"/>
    <w:rsid w:val="00857312"/>
    <w:rsid w:val="00860A86"/>
    <w:rsid w:val="00861083"/>
    <w:rsid w:val="00863399"/>
    <w:rsid w:val="008665CE"/>
    <w:rsid w:val="00870C9E"/>
    <w:rsid w:val="00871410"/>
    <w:rsid w:val="00875C87"/>
    <w:rsid w:val="00875FB3"/>
    <w:rsid w:val="00876A47"/>
    <w:rsid w:val="008773A9"/>
    <w:rsid w:val="00877A72"/>
    <w:rsid w:val="008923EE"/>
    <w:rsid w:val="00892D8D"/>
    <w:rsid w:val="008940D4"/>
    <w:rsid w:val="00894901"/>
    <w:rsid w:val="00896266"/>
    <w:rsid w:val="00896D23"/>
    <w:rsid w:val="008A0479"/>
    <w:rsid w:val="008A646C"/>
    <w:rsid w:val="008A6FAC"/>
    <w:rsid w:val="008A7D72"/>
    <w:rsid w:val="008B177C"/>
    <w:rsid w:val="008B54DA"/>
    <w:rsid w:val="008B5661"/>
    <w:rsid w:val="008B6968"/>
    <w:rsid w:val="008B6A64"/>
    <w:rsid w:val="008B7B15"/>
    <w:rsid w:val="008B7F62"/>
    <w:rsid w:val="008C0C05"/>
    <w:rsid w:val="008C1E71"/>
    <w:rsid w:val="008C3914"/>
    <w:rsid w:val="008C7E35"/>
    <w:rsid w:val="008D03D9"/>
    <w:rsid w:val="008D4A23"/>
    <w:rsid w:val="008E0063"/>
    <w:rsid w:val="008E2CF9"/>
    <w:rsid w:val="008E4413"/>
    <w:rsid w:val="008E4AFC"/>
    <w:rsid w:val="008E66C8"/>
    <w:rsid w:val="008E76D9"/>
    <w:rsid w:val="008F04EE"/>
    <w:rsid w:val="008F6B1F"/>
    <w:rsid w:val="008F770F"/>
    <w:rsid w:val="00903FF8"/>
    <w:rsid w:val="00904848"/>
    <w:rsid w:val="0092357C"/>
    <w:rsid w:val="00923B87"/>
    <w:rsid w:val="0092457C"/>
    <w:rsid w:val="009329A7"/>
    <w:rsid w:val="00935686"/>
    <w:rsid w:val="0094240C"/>
    <w:rsid w:val="00942D81"/>
    <w:rsid w:val="00946F70"/>
    <w:rsid w:val="009517C3"/>
    <w:rsid w:val="00952283"/>
    <w:rsid w:val="00963652"/>
    <w:rsid w:val="00964AE9"/>
    <w:rsid w:val="009654D6"/>
    <w:rsid w:val="009742AE"/>
    <w:rsid w:val="00983D00"/>
    <w:rsid w:val="00985020"/>
    <w:rsid w:val="00986074"/>
    <w:rsid w:val="00991640"/>
    <w:rsid w:val="0099223C"/>
    <w:rsid w:val="009A34D1"/>
    <w:rsid w:val="009A7A76"/>
    <w:rsid w:val="009A7B3B"/>
    <w:rsid w:val="009A7E16"/>
    <w:rsid w:val="009B02FF"/>
    <w:rsid w:val="009B322A"/>
    <w:rsid w:val="009B5142"/>
    <w:rsid w:val="009B7509"/>
    <w:rsid w:val="009C3A12"/>
    <w:rsid w:val="009C41EC"/>
    <w:rsid w:val="009D0012"/>
    <w:rsid w:val="009D0DF9"/>
    <w:rsid w:val="009D3837"/>
    <w:rsid w:val="009D4BA6"/>
    <w:rsid w:val="009D4F3C"/>
    <w:rsid w:val="009D7DE0"/>
    <w:rsid w:val="009E170C"/>
    <w:rsid w:val="009E21C1"/>
    <w:rsid w:val="009E312E"/>
    <w:rsid w:val="009E6146"/>
    <w:rsid w:val="009E693D"/>
    <w:rsid w:val="009E755C"/>
    <w:rsid w:val="009F210F"/>
    <w:rsid w:val="009F23E6"/>
    <w:rsid w:val="009F720B"/>
    <w:rsid w:val="00A00D7B"/>
    <w:rsid w:val="00A0601F"/>
    <w:rsid w:val="00A07DE3"/>
    <w:rsid w:val="00A13410"/>
    <w:rsid w:val="00A14E13"/>
    <w:rsid w:val="00A160BD"/>
    <w:rsid w:val="00A237E6"/>
    <w:rsid w:val="00A24D0F"/>
    <w:rsid w:val="00A24DB3"/>
    <w:rsid w:val="00A2522F"/>
    <w:rsid w:val="00A26A8B"/>
    <w:rsid w:val="00A272AF"/>
    <w:rsid w:val="00A30098"/>
    <w:rsid w:val="00A30376"/>
    <w:rsid w:val="00A30F0F"/>
    <w:rsid w:val="00A32243"/>
    <w:rsid w:val="00A34214"/>
    <w:rsid w:val="00A3687A"/>
    <w:rsid w:val="00A414B7"/>
    <w:rsid w:val="00A42288"/>
    <w:rsid w:val="00A440A5"/>
    <w:rsid w:val="00A46805"/>
    <w:rsid w:val="00A54684"/>
    <w:rsid w:val="00A54C63"/>
    <w:rsid w:val="00A552FD"/>
    <w:rsid w:val="00A577D0"/>
    <w:rsid w:val="00A603EF"/>
    <w:rsid w:val="00A62C9E"/>
    <w:rsid w:val="00A635A8"/>
    <w:rsid w:val="00A64D4D"/>
    <w:rsid w:val="00A70CC6"/>
    <w:rsid w:val="00A80029"/>
    <w:rsid w:val="00A81EB5"/>
    <w:rsid w:val="00A919AA"/>
    <w:rsid w:val="00A94B1F"/>
    <w:rsid w:val="00AA0132"/>
    <w:rsid w:val="00AA177F"/>
    <w:rsid w:val="00AA3CDE"/>
    <w:rsid w:val="00AB0D72"/>
    <w:rsid w:val="00AB705B"/>
    <w:rsid w:val="00AB78DD"/>
    <w:rsid w:val="00AC03AC"/>
    <w:rsid w:val="00AC1121"/>
    <w:rsid w:val="00AC24A0"/>
    <w:rsid w:val="00AC34C9"/>
    <w:rsid w:val="00AC66D4"/>
    <w:rsid w:val="00AD2D91"/>
    <w:rsid w:val="00AD5B57"/>
    <w:rsid w:val="00AD6CB5"/>
    <w:rsid w:val="00AE0355"/>
    <w:rsid w:val="00AE11DA"/>
    <w:rsid w:val="00AE4B5F"/>
    <w:rsid w:val="00AE4FB0"/>
    <w:rsid w:val="00AE5D58"/>
    <w:rsid w:val="00AF1164"/>
    <w:rsid w:val="00AF1B5C"/>
    <w:rsid w:val="00AF4415"/>
    <w:rsid w:val="00B001B7"/>
    <w:rsid w:val="00B01FD4"/>
    <w:rsid w:val="00B07F3E"/>
    <w:rsid w:val="00B10602"/>
    <w:rsid w:val="00B14E77"/>
    <w:rsid w:val="00B16F51"/>
    <w:rsid w:val="00B179CB"/>
    <w:rsid w:val="00B2141F"/>
    <w:rsid w:val="00B21FF5"/>
    <w:rsid w:val="00B22856"/>
    <w:rsid w:val="00B25DA9"/>
    <w:rsid w:val="00B30B25"/>
    <w:rsid w:val="00B31F77"/>
    <w:rsid w:val="00B32A8A"/>
    <w:rsid w:val="00B33C33"/>
    <w:rsid w:val="00B350A2"/>
    <w:rsid w:val="00B3527F"/>
    <w:rsid w:val="00B37811"/>
    <w:rsid w:val="00B426B4"/>
    <w:rsid w:val="00B44EC2"/>
    <w:rsid w:val="00B47415"/>
    <w:rsid w:val="00B55E27"/>
    <w:rsid w:val="00B57473"/>
    <w:rsid w:val="00B574AA"/>
    <w:rsid w:val="00B57D2A"/>
    <w:rsid w:val="00B60FCB"/>
    <w:rsid w:val="00B611AD"/>
    <w:rsid w:val="00B70B8A"/>
    <w:rsid w:val="00B71298"/>
    <w:rsid w:val="00B7673C"/>
    <w:rsid w:val="00B80B8C"/>
    <w:rsid w:val="00B83E5B"/>
    <w:rsid w:val="00B8563A"/>
    <w:rsid w:val="00B908D4"/>
    <w:rsid w:val="00B925B7"/>
    <w:rsid w:val="00B94EDA"/>
    <w:rsid w:val="00B95484"/>
    <w:rsid w:val="00B96DCB"/>
    <w:rsid w:val="00BA2E56"/>
    <w:rsid w:val="00BA385A"/>
    <w:rsid w:val="00BA6362"/>
    <w:rsid w:val="00BA65C5"/>
    <w:rsid w:val="00BB270C"/>
    <w:rsid w:val="00BB5CF3"/>
    <w:rsid w:val="00BC0816"/>
    <w:rsid w:val="00BC7B24"/>
    <w:rsid w:val="00BD0B07"/>
    <w:rsid w:val="00BD751E"/>
    <w:rsid w:val="00BE006D"/>
    <w:rsid w:val="00BE0B33"/>
    <w:rsid w:val="00BE2725"/>
    <w:rsid w:val="00BE2A6A"/>
    <w:rsid w:val="00BE7671"/>
    <w:rsid w:val="00BE7EB5"/>
    <w:rsid w:val="00BF05AE"/>
    <w:rsid w:val="00BF4BD4"/>
    <w:rsid w:val="00BF78F7"/>
    <w:rsid w:val="00C03989"/>
    <w:rsid w:val="00C05057"/>
    <w:rsid w:val="00C0666A"/>
    <w:rsid w:val="00C17036"/>
    <w:rsid w:val="00C17FBC"/>
    <w:rsid w:val="00C21DB0"/>
    <w:rsid w:val="00C23CD0"/>
    <w:rsid w:val="00C25103"/>
    <w:rsid w:val="00C27E8B"/>
    <w:rsid w:val="00C30BE5"/>
    <w:rsid w:val="00C31277"/>
    <w:rsid w:val="00C33165"/>
    <w:rsid w:val="00C3384D"/>
    <w:rsid w:val="00C338E9"/>
    <w:rsid w:val="00C33F61"/>
    <w:rsid w:val="00C33F66"/>
    <w:rsid w:val="00C357A7"/>
    <w:rsid w:val="00C36E26"/>
    <w:rsid w:val="00C4006B"/>
    <w:rsid w:val="00C401C1"/>
    <w:rsid w:val="00C40C28"/>
    <w:rsid w:val="00C4159C"/>
    <w:rsid w:val="00C42A74"/>
    <w:rsid w:val="00C42C55"/>
    <w:rsid w:val="00C4400B"/>
    <w:rsid w:val="00C46A4E"/>
    <w:rsid w:val="00C53A9A"/>
    <w:rsid w:val="00C5555E"/>
    <w:rsid w:val="00C5773A"/>
    <w:rsid w:val="00C57DC7"/>
    <w:rsid w:val="00C60037"/>
    <w:rsid w:val="00C655EF"/>
    <w:rsid w:val="00C668C3"/>
    <w:rsid w:val="00C75F53"/>
    <w:rsid w:val="00C7673E"/>
    <w:rsid w:val="00C83245"/>
    <w:rsid w:val="00C835FC"/>
    <w:rsid w:val="00C850E4"/>
    <w:rsid w:val="00C87930"/>
    <w:rsid w:val="00C902E1"/>
    <w:rsid w:val="00C9051E"/>
    <w:rsid w:val="00C92906"/>
    <w:rsid w:val="00C934FC"/>
    <w:rsid w:val="00C94673"/>
    <w:rsid w:val="00C97340"/>
    <w:rsid w:val="00C97915"/>
    <w:rsid w:val="00CA3751"/>
    <w:rsid w:val="00CA4760"/>
    <w:rsid w:val="00CB0D05"/>
    <w:rsid w:val="00CB44AA"/>
    <w:rsid w:val="00CB7821"/>
    <w:rsid w:val="00CC24CE"/>
    <w:rsid w:val="00CC26A0"/>
    <w:rsid w:val="00CC5EA8"/>
    <w:rsid w:val="00CC6225"/>
    <w:rsid w:val="00CD3E8B"/>
    <w:rsid w:val="00CD5795"/>
    <w:rsid w:val="00CE0AEE"/>
    <w:rsid w:val="00CE2596"/>
    <w:rsid w:val="00CF0455"/>
    <w:rsid w:val="00CF26C9"/>
    <w:rsid w:val="00CF461B"/>
    <w:rsid w:val="00CF49F5"/>
    <w:rsid w:val="00CF63C6"/>
    <w:rsid w:val="00CF6D13"/>
    <w:rsid w:val="00D025A0"/>
    <w:rsid w:val="00D04C37"/>
    <w:rsid w:val="00D05901"/>
    <w:rsid w:val="00D1532F"/>
    <w:rsid w:val="00D163A8"/>
    <w:rsid w:val="00D202D2"/>
    <w:rsid w:val="00D22DF5"/>
    <w:rsid w:val="00D251A4"/>
    <w:rsid w:val="00D32CB2"/>
    <w:rsid w:val="00D3463D"/>
    <w:rsid w:val="00D35EF0"/>
    <w:rsid w:val="00D369AF"/>
    <w:rsid w:val="00D379F5"/>
    <w:rsid w:val="00D4093E"/>
    <w:rsid w:val="00D4342E"/>
    <w:rsid w:val="00D43B82"/>
    <w:rsid w:val="00D443C9"/>
    <w:rsid w:val="00D444E6"/>
    <w:rsid w:val="00D454B9"/>
    <w:rsid w:val="00D71458"/>
    <w:rsid w:val="00D72001"/>
    <w:rsid w:val="00D72F01"/>
    <w:rsid w:val="00D76CB7"/>
    <w:rsid w:val="00D7749F"/>
    <w:rsid w:val="00D92F35"/>
    <w:rsid w:val="00D940D4"/>
    <w:rsid w:val="00D97CCF"/>
    <w:rsid w:val="00DA5187"/>
    <w:rsid w:val="00DA6412"/>
    <w:rsid w:val="00DA7052"/>
    <w:rsid w:val="00DB1D1D"/>
    <w:rsid w:val="00DB24C4"/>
    <w:rsid w:val="00DB2E98"/>
    <w:rsid w:val="00DB38C0"/>
    <w:rsid w:val="00DB6035"/>
    <w:rsid w:val="00DC0FB1"/>
    <w:rsid w:val="00DC263E"/>
    <w:rsid w:val="00DC2762"/>
    <w:rsid w:val="00DC763C"/>
    <w:rsid w:val="00DC7815"/>
    <w:rsid w:val="00DD0F35"/>
    <w:rsid w:val="00DD232A"/>
    <w:rsid w:val="00DD35AF"/>
    <w:rsid w:val="00DD4F23"/>
    <w:rsid w:val="00DE22FF"/>
    <w:rsid w:val="00DE2AA5"/>
    <w:rsid w:val="00DE3279"/>
    <w:rsid w:val="00DE4C4C"/>
    <w:rsid w:val="00DF08FC"/>
    <w:rsid w:val="00DF4171"/>
    <w:rsid w:val="00DF5AAC"/>
    <w:rsid w:val="00DF7C2B"/>
    <w:rsid w:val="00DF7D1D"/>
    <w:rsid w:val="00E0126A"/>
    <w:rsid w:val="00E019B9"/>
    <w:rsid w:val="00E059DF"/>
    <w:rsid w:val="00E06316"/>
    <w:rsid w:val="00E0653D"/>
    <w:rsid w:val="00E10869"/>
    <w:rsid w:val="00E248FD"/>
    <w:rsid w:val="00E320AC"/>
    <w:rsid w:val="00E33D22"/>
    <w:rsid w:val="00E4052D"/>
    <w:rsid w:val="00E43907"/>
    <w:rsid w:val="00E45D7C"/>
    <w:rsid w:val="00E5189E"/>
    <w:rsid w:val="00E52F49"/>
    <w:rsid w:val="00E53A82"/>
    <w:rsid w:val="00E562CD"/>
    <w:rsid w:val="00E57325"/>
    <w:rsid w:val="00E70B26"/>
    <w:rsid w:val="00E72164"/>
    <w:rsid w:val="00E73A24"/>
    <w:rsid w:val="00E747BC"/>
    <w:rsid w:val="00E75F1D"/>
    <w:rsid w:val="00E76189"/>
    <w:rsid w:val="00E76CEC"/>
    <w:rsid w:val="00E82943"/>
    <w:rsid w:val="00E8377A"/>
    <w:rsid w:val="00E84F80"/>
    <w:rsid w:val="00E86B2D"/>
    <w:rsid w:val="00E922ED"/>
    <w:rsid w:val="00E92B19"/>
    <w:rsid w:val="00E97459"/>
    <w:rsid w:val="00EA37EE"/>
    <w:rsid w:val="00EB16A3"/>
    <w:rsid w:val="00EB3008"/>
    <w:rsid w:val="00EB3115"/>
    <w:rsid w:val="00EB54DC"/>
    <w:rsid w:val="00EB5752"/>
    <w:rsid w:val="00EB6404"/>
    <w:rsid w:val="00EC2F16"/>
    <w:rsid w:val="00EC3B77"/>
    <w:rsid w:val="00EC48C8"/>
    <w:rsid w:val="00ED4289"/>
    <w:rsid w:val="00EE2D32"/>
    <w:rsid w:val="00EE73A0"/>
    <w:rsid w:val="00EE7EA6"/>
    <w:rsid w:val="00EF5DEA"/>
    <w:rsid w:val="00F04903"/>
    <w:rsid w:val="00F05552"/>
    <w:rsid w:val="00F06599"/>
    <w:rsid w:val="00F10F33"/>
    <w:rsid w:val="00F1111F"/>
    <w:rsid w:val="00F111FD"/>
    <w:rsid w:val="00F130F2"/>
    <w:rsid w:val="00F15D7C"/>
    <w:rsid w:val="00F218AE"/>
    <w:rsid w:val="00F2229A"/>
    <w:rsid w:val="00F2459A"/>
    <w:rsid w:val="00F25780"/>
    <w:rsid w:val="00F32B5D"/>
    <w:rsid w:val="00F36519"/>
    <w:rsid w:val="00F369ED"/>
    <w:rsid w:val="00F41A19"/>
    <w:rsid w:val="00F421CF"/>
    <w:rsid w:val="00F4277F"/>
    <w:rsid w:val="00F44ECC"/>
    <w:rsid w:val="00F47421"/>
    <w:rsid w:val="00F479B6"/>
    <w:rsid w:val="00F47FB0"/>
    <w:rsid w:val="00F6184C"/>
    <w:rsid w:val="00F621D4"/>
    <w:rsid w:val="00F656E8"/>
    <w:rsid w:val="00F77D12"/>
    <w:rsid w:val="00F814FF"/>
    <w:rsid w:val="00F83FD8"/>
    <w:rsid w:val="00F84113"/>
    <w:rsid w:val="00F854E6"/>
    <w:rsid w:val="00F86F47"/>
    <w:rsid w:val="00F93705"/>
    <w:rsid w:val="00FA0A0F"/>
    <w:rsid w:val="00FA1459"/>
    <w:rsid w:val="00FA20D6"/>
    <w:rsid w:val="00FA4925"/>
    <w:rsid w:val="00FA6094"/>
    <w:rsid w:val="00FB4BB7"/>
    <w:rsid w:val="00FB589A"/>
    <w:rsid w:val="00FC32F2"/>
    <w:rsid w:val="00FC378D"/>
    <w:rsid w:val="00FC64DD"/>
    <w:rsid w:val="00FD07E7"/>
    <w:rsid w:val="00FD2280"/>
    <w:rsid w:val="00FD5ECA"/>
    <w:rsid w:val="00FD6CF2"/>
    <w:rsid w:val="00FD7204"/>
    <w:rsid w:val="00FF12B0"/>
    <w:rsid w:val="00FF4E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557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1FB"/>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CDHS">
    <w:name w:val="Heading C DHS"/>
    <w:next w:val="Normal"/>
    <w:uiPriority w:val="99"/>
    <w:rsid w:val="005A6399"/>
    <w:pPr>
      <w:keepNext/>
      <w:keepLines/>
      <w:widowControl w:val="0"/>
      <w:suppressAutoHyphens/>
      <w:overflowPunct w:val="0"/>
      <w:autoSpaceDE w:val="0"/>
      <w:autoSpaceDN w:val="0"/>
      <w:adjustRightInd w:val="0"/>
      <w:spacing w:before="200" w:after="80" w:line="280" w:lineRule="exact"/>
      <w:textAlignment w:val="baseline"/>
    </w:pPr>
    <w:rPr>
      <w:rFonts w:ascii="Univers Condensed" w:hAnsi="Univers Condensed"/>
      <w:b/>
      <w:sz w:val="24"/>
      <w:szCs w:val="20"/>
      <w:lang w:eastAsia="en-US"/>
    </w:rPr>
  </w:style>
  <w:style w:type="paragraph" w:customStyle="1" w:styleId="AppbodyDHS">
    <w:name w:val="App body DHS"/>
    <w:basedOn w:val="Normal"/>
    <w:uiPriority w:val="99"/>
    <w:rsid w:val="005A6399"/>
    <w:pPr>
      <w:suppressAutoHyphens/>
      <w:overflowPunct w:val="0"/>
      <w:autoSpaceDE w:val="0"/>
      <w:autoSpaceDN w:val="0"/>
      <w:adjustRightInd w:val="0"/>
      <w:spacing w:after="180" w:line="260" w:lineRule="exact"/>
      <w:textAlignment w:val="baseline"/>
    </w:pPr>
    <w:rPr>
      <w:rFonts w:ascii="Univers Condensed" w:hAnsi="Univers Condensed"/>
      <w:sz w:val="21"/>
      <w:szCs w:val="20"/>
      <w:lang w:eastAsia="en-US"/>
    </w:rPr>
  </w:style>
  <w:style w:type="table" w:styleId="TableGrid">
    <w:name w:val="Table Grid"/>
    <w:basedOn w:val="TableNormal"/>
    <w:uiPriority w:val="99"/>
    <w:rsid w:val="00B70B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CD3E8B"/>
    <w:pPr>
      <w:tabs>
        <w:tab w:val="center" w:pos="4153"/>
        <w:tab w:val="right" w:pos="8306"/>
      </w:tabs>
    </w:pPr>
  </w:style>
  <w:style w:type="character" w:customStyle="1" w:styleId="HeaderChar">
    <w:name w:val="Header Char"/>
    <w:basedOn w:val="DefaultParagraphFont"/>
    <w:link w:val="Header"/>
    <w:uiPriority w:val="99"/>
    <w:semiHidden/>
    <w:rsid w:val="00CE761E"/>
    <w:rPr>
      <w:sz w:val="24"/>
      <w:szCs w:val="24"/>
    </w:rPr>
  </w:style>
  <w:style w:type="paragraph" w:styleId="Footer">
    <w:name w:val="footer"/>
    <w:basedOn w:val="Normal"/>
    <w:link w:val="FooterChar"/>
    <w:uiPriority w:val="99"/>
    <w:rsid w:val="00CD3E8B"/>
    <w:pPr>
      <w:tabs>
        <w:tab w:val="center" w:pos="4153"/>
        <w:tab w:val="right" w:pos="8306"/>
      </w:tabs>
    </w:pPr>
    <w:rPr>
      <w:lang w:eastAsia="en-US"/>
    </w:rPr>
  </w:style>
  <w:style w:type="character" w:customStyle="1" w:styleId="FooterChar">
    <w:name w:val="Footer Char"/>
    <w:basedOn w:val="DefaultParagraphFont"/>
    <w:link w:val="Footer"/>
    <w:uiPriority w:val="99"/>
    <w:locked/>
    <w:rsid w:val="004D16CC"/>
    <w:rPr>
      <w:sz w:val="24"/>
    </w:rPr>
  </w:style>
  <w:style w:type="character" w:styleId="PageNumber">
    <w:name w:val="page number"/>
    <w:basedOn w:val="DefaultParagraphFont"/>
    <w:uiPriority w:val="99"/>
    <w:rsid w:val="006E4A64"/>
    <w:rPr>
      <w:rFonts w:cs="Times New Roman"/>
    </w:rPr>
  </w:style>
  <w:style w:type="paragraph" w:styleId="BalloonText">
    <w:name w:val="Balloon Text"/>
    <w:basedOn w:val="Normal"/>
    <w:link w:val="BalloonTextChar"/>
    <w:uiPriority w:val="99"/>
    <w:rsid w:val="00E76189"/>
    <w:rPr>
      <w:rFonts w:ascii="Tahoma" w:hAnsi="Tahoma"/>
      <w:sz w:val="16"/>
      <w:szCs w:val="16"/>
      <w:lang w:eastAsia="en-US"/>
    </w:rPr>
  </w:style>
  <w:style w:type="character" w:customStyle="1" w:styleId="BalloonTextChar">
    <w:name w:val="Balloon Text Char"/>
    <w:basedOn w:val="DefaultParagraphFont"/>
    <w:link w:val="BalloonText"/>
    <w:uiPriority w:val="99"/>
    <w:locked/>
    <w:rsid w:val="00E76189"/>
    <w:rPr>
      <w:rFonts w:ascii="Tahoma" w:hAnsi="Tahoma"/>
      <w:sz w:val="16"/>
    </w:rPr>
  </w:style>
  <w:style w:type="character" w:styleId="Hyperlink">
    <w:name w:val="Hyperlink"/>
    <w:basedOn w:val="DefaultParagraphFont"/>
    <w:uiPriority w:val="99"/>
    <w:rsid w:val="0026066C"/>
    <w:rPr>
      <w:rFonts w:cs="Times New Roman"/>
      <w:color w:val="0000FF"/>
      <w:u w:val="single"/>
    </w:rPr>
  </w:style>
  <w:style w:type="paragraph" w:styleId="ListParagraph">
    <w:name w:val="List Paragraph"/>
    <w:basedOn w:val="Normal"/>
    <w:uiPriority w:val="99"/>
    <w:qFormat/>
    <w:rsid w:val="00B71298"/>
    <w:pPr>
      <w:spacing w:after="200" w:line="276" w:lineRule="auto"/>
      <w:ind w:left="720"/>
      <w:contextualSpacing/>
    </w:pPr>
    <w:rPr>
      <w:rFonts w:ascii="Calibri" w:hAnsi="Calibri"/>
      <w:sz w:val="22"/>
      <w:szCs w:val="22"/>
      <w:lang w:eastAsia="en-US"/>
    </w:rPr>
  </w:style>
  <w:style w:type="paragraph" w:customStyle="1" w:styleId="paragraph">
    <w:name w:val="paragraph"/>
    <w:basedOn w:val="Normal"/>
    <w:rsid w:val="00E52F49"/>
    <w:pPr>
      <w:spacing w:before="100" w:beforeAutospacing="1" w:after="100" w:afterAutospacing="1"/>
    </w:pPr>
  </w:style>
  <w:style w:type="character" w:customStyle="1" w:styleId="normaltextrun">
    <w:name w:val="normaltextrun"/>
    <w:basedOn w:val="DefaultParagraphFont"/>
    <w:rsid w:val="00E52F49"/>
  </w:style>
  <w:style w:type="character" w:customStyle="1" w:styleId="eop">
    <w:name w:val="eop"/>
    <w:basedOn w:val="DefaultParagraphFont"/>
    <w:rsid w:val="00E52F49"/>
  </w:style>
  <w:style w:type="character" w:customStyle="1" w:styleId="spellingerror">
    <w:name w:val="spellingerror"/>
    <w:basedOn w:val="DefaultParagraphFont"/>
    <w:rsid w:val="00E52F49"/>
  </w:style>
  <w:style w:type="character" w:styleId="Emphasis">
    <w:name w:val="Emphasis"/>
    <w:basedOn w:val="DefaultParagraphFont"/>
    <w:qFormat/>
    <w:locked/>
    <w:rsid w:val="00E52F49"/>
    <w:rPr>
      <w:i/>
      <w:iCs/>
    </w:rPr>
  </w:style>
  <w:style w:type="paragraph" w:styleId="NoSpacing">
    <w:name w:val="No Spacing"/>
    <w:uiPriority w:val="1"/>
    <w:qFormat/>
    <w:rsid w:val="00E52F49"/>
    <w:rPr>
      <w:sz w:val="24"/>
      <w:szCs w:val="24"/>
    </w:rPr>
  </w:style>
  <w:style w:type="paragraph" w:styleId="NormalWeb">
    <w:name w:val="Normal (Web)"/>
    <w:basedOn w:val="Normal"/>
    <w:uiPriority w:val="99"/>
    <w:semiHidden/>
    <w:unhideWhenUsed/>
    <w:rsid w:val="0067233C"/>
    <w:pPr>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1FB"/>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CDHS">
    <w:name w:val="Heading C DHS"/>
    <w:next w:val="Normal"/>
    <w:uiPriority w:val="99"/>
    <w:rsid w:val="005A6399"/>
    <w:pPr>
      <w:keepNext/>
      <w:keepLines/>
      <w:widowControl w:val="0"/>
      <w:suppressAutoHyphens/>
      <w:overflowPunct w:val="0"/>
      <w:autoSpaceDE w:val="0"/>
      <w:autoSpaceDN w:val="0"/>
      <w:adjustRightInd w:val="0"/>
      <w:spacing w:before="200" w:after="80" w:line="280" w:lineRule="exact"/>
      <w:textAlignment w:val="baseline"/>
    </w:pPr>
    <w:rPr>
      <w:rFonts w:ascii="Univers Condensed" w:hAnsi="Univers Condensed"/>
      <w:b/>
      <w:sz w:val="24"/>
      <w:szCs w:val="20"/>
      <w:lang w:eastAsia="en-US"/>
    </w:rPr>
  </w:style>
  <w:style w:type="paragraph" w:customStyle="1" w:styleId="AppbodyDHS">
    <w:name w:val="App body DHS"/>
    <w:basedOn w:val="Normal"/>
    <w:uiPriority w:val="99"/>
    <w:rsid w:val="005A6399"/>
    <w:pPr>
      <w:suppressAutoHyphens/>
      <w:overflowPunct w:val="0"/>
      <w:autoSpaceDE w:val="0"/>
      <w:autoSpaceDN w:val="0"/>
      <w:adjustRightInd w:val="0"/>
      <w:spacing w:after="180" w:line="260" w:lineRule="exact"/>
      <w:textAlignment w:val="baseline"/>
    </w:pPr>
    <w:rPr>
      <w:rFonts w:ascii="Univers Condensed" w:hAnsi="Univers Condensed"/>
      <w:sz w:val="21"/>
      <w:szCs w:val="20"/>
      <w:lang w:eastAsia="en-US"/>
    </w:rPr>
  </w:style>
  <w:style w:type="table" w:styleId="TableGrid">
    <w:name w:val="Table Grid"/>
    <w:basedOn w:val="TableNormal"/>
    <w:uiPriority w:val="99"/>
    <w:rsid w:val="00B70B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CD3E8B"/>
    <w:pPr>
      <w:tabs>
        <w:tab w:val="center" w:pos="4153"/>
        <w:tab w:val="right" w:pos="8306"/>
      </w:tabs>
    </w:pPr>
  </w:style>
  <w:style w:type="character" w:customStyle="1" w:styleId="HeaderChar">
    <w:name w:val="Header Char"/>
    <w:basedOn w:val="DefaultParagraphFont"/>
    <w:link w:val="Header"/>
    <w:uiPriority w:val="99"/>
    <w:semiHidden/>
    <w:rsid w:val="00CE761E"/>
    <w:rPr>
      <w:sz w:val="24"/>
      <w:szCs w:val="24"/>
    </w:rPr>
  </w:style>
  <w:style w:type="paragraph" w:styleId="Footer">
    <w:name w:val="footer"/>
    <w:basedOn w:val="Normal"/>
    <w:link w:val="FooterChar"/>
    <w:uiPriority w:val="99"/>
    <w:rsid w:val="00CD3E8B"/>
    <w:pPr>
      <w:tabs>
        <w:tab w:val="center" w:pos="4153"/>
        <w:tab w:val="right" w:pos="8306"/>
      </w:tabs>
    </w:pPr>
    <w:rPr>
      <w:lang w:eastAsia="en-US"/>
    </w:rPr>
  </w:style>
  <w:style w:type="character" w:customStyle="1" w:styleId="FooterChar">
    <w:name w:val="Footer Char"/>
    <w:basedOn w:val="DefaultParagraphFont"/>
    <w:link w:val="Footer"/>
    <w:uiPriority w:val="99"/>
    <w:locked/>
    <w:rsid w:val="004D16CC"/>
    <w:rPr>
      <w:sz w:val="24"/>
    </w:rPr>
  </w:style>
  <w:style w:type="character" w:styleId="PageNumber">
    <w:name w:val="page number"/>
    <w:basedOn w:val="DefaultParagraphFont"/>
    <w:uiPriority w:val="99"/>
    <w:rsid w:val="006E4A64"/>
    <w:rPr>
      <w:rFonts w:cs="Times New Roman"/>
    </w:rPr>
  </w:style>
  <w:style w:type="paragraph" w:styleId="BalloonText">
    <w:name w:val="Balloon Text"/>
    <w:basedOn w:val="Normal"/>
    <w:link w:val="BalloonTextChar"/>
    <w:uiPriority w:val="99"/>
    <w:rsid w:val="00E76189"/>
    <w:rPr>
      <w:rFonts w:ascii="Tahoma" w:hAnsi="Tahoma"/>
      <w:sz w:val="16"/>
      <w:szCs w:val="16"/>
      <w:lang w:eastAsia="en-US"/>
    </w:rPr>
  </w:style>
  <w:style w:type="character" w:customStyle="1" w:styleId="BalloonTextChar">
    <w:name w:val="Balloon Text Char"/>
    <w:basedOn w:val="DefaultParagraphFont"/>
    <w:link w:val="BalloonText"/>
    <w:uiPriority w:val="99"/>
    <w:locked/>
    <w:rsid w:val="00E76189"/>
    <w:rPr>
      <w:rFonts w:ascii="Tahoma" w:hAnsi="Tahoma"/>
      <w:sz w:val="16"/>
    </w:rPr>
  </w:style>
  <w:style w:type="character" w:styleId="Hyperlink">
    <w:name w:val="Hyperlink"/>
    <w:basedOn w:val="DefaultParagraphFont"/>
    <w:uiPriority w:val="99"/>
    <w:rsid w:val="0026066C"/>
    <w:rPr>
      <w:rFonts w:cs="Times New Roman"/>
      <w:color w:val="0000FF"/>
      <w:u w:val="single"/>
    </w:rPr>
  </w:style>
  <w:style w:type="paragraph" w:styleId="ListParagraph">
    <w:name w:val="List Paragraph"/>
    <w:basedOn w:val="Normal"/>
    <w:uiPriority w:val="99"/>
    <w:qFormat/>
    <w:rsid w:val="00B71298"/>
    <w:pPr>
      <w:spacing w:after="200" w:line="276" w:lineRule="auto"/>
      <w:ind w:left="720"/>
      <w:contextualSpacing/>
    </w:pPr>
    <w:rPr>
      <w:rFonts w:ascii="Calibri" w:hAnsi="Calibri"/>
      <w:sz w:val="22"/>
      <w:szCs w:val="22"/>
      <w:lang w:eastAsia="en-US"/>
    </w:rPr>
  </w:style>
  <w:style w:type="paragraph" w:customStyle="1" w:styleId="paragraph">
    <w:name w:val="paragraph"/>
    <w:basedOn w:val="Normal"/>
    <w:rsid w:val="00E52F49"/>
    <w:pPr>
      <w:spacing w:before="100" w:beforeAutospacing="1" w:after="100" w:afterAutospacing="1"/>
    </w:pPr>
  </w:style>
  <w:style w:type="character" w:customStyle="1" w:styleId="normaltextrun">
    <w:name w:val="normaltextrun"/>
    <w:basedOn w:val="DefaultParagraphFont"/>
    <w:rsid w:val="00E52F49"/>
  </w:style>
  <w:style w:type="character" w:customStyle="1" w:styleId="eop">
    <w:name w:val="eop"/>
    <w:basedOn w:val="DefaultParagraphFont"/>
    <w:rsid w:val="00E52F49"/>
  </w:style>
  <w:style w:type="character" w:customStyle="1" w:styleId="spellingerror">
    <w:name w:val="spellingerror"/>
    <w:basedOn w:val="DefaultParagraphFont"/>
    <w:rsid w:val="00E52F49"/>
  </w:style>
  <w:style w:type="character" w:styleId="Emphasis">
    <w:name w:val="Emphasis"/>
    <w:basedOn w:val="DefaultParagraphFont"/>
    <w:qFormat/>
    <w:locked/>
    <w:rsid w:val="00E52F49"/>
    <w:rPr>
      <w:i/>
      <w:iCs/>
    </w:rPr>
  </w:style>
  <w:style w:type="paragraph" w:styleId="NoSpacing">
    <w:name w:val="No Spacing"/>
    <w:uiPriority w:val="1"/>
    <w:qFormat/>
    <w:rsid w:val="00E52F49"/>
    <w:rPr>
      <w:sz w:val="24"/>
      <w:szCs w:val="24"/>
    </w:rPr>
  </w:style>
  <w:style w:type="paragraph" w:styleId="NormalWeb">
    <w:name w:val="Normal (Web)"/>
    <w:basedOn w:val="Normal"/>
    <w:uiPriority w:val="99"/>
    <w:semiHidden/>
    <w:unhideWhenUsed/>
    <w:rsid w:val="0067233C"/>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864263">
      <w:bodyDiv w:val="1"/>
      <w:marLeft w:val="0"/>
      <w:marRight w:val="0"/>
      <w:marTop w:val="0"/>
      <w:marBottom w:val="0"/>
      <w:divBdr>
        <w:top w:val="none" w:sz="0" w:space="0" w:color="auto"/>
        <w:left w:val="none" w:sz="0" w:space="0" w:color="auto"/>
        <w:bottom w:val="none" w:sz="0" w:space="0" w:color="auto"/>
        <w:right w:val="none" w:sz="0" w:space="0" w:color="auto"/>
      </w:divBdr>
      <w:divsChild>
        <w:div w:id="1622608645">
          <w:marLeft w:val="0"/>
          <w:marRight w:val="0"/>
          <w:marTop w:val="0"/>
          <w:marBottom w:val="0"/>
          <w:divBdr>
            <w:top w:val="none" w:sz="0" w:space="0" w:color="auto"/>
            <w:left w:val="none" w:sz="0" w:space="0" w:color="auto"/>
            <w:bottom w:val="none" w:sz="0" w:space="0" w:color="auto"/>
            <w:right w:val="none" w:sz="0" w:space="0" w:color="auto"/>
          </w:divBdr>
        </w:div>
      </w:divsChild>
    </w:div>
    <w:div w:id="1372076682">
      <w:bodyDiv w:val="1"/>
      <w:marLeft w:val="0"/>
      <w:marRight w:val="0"/>
      <w:marTop w:val="0"/>
      <w:marBottom w:val="0"/>
      <w:divBdr>
        <w:top w:val="none" w:sz="0" w:space="0" w:color="auto"/>
        <w:left w:val="none" w:sz="0" w:space="0" w:color="auto"/>
        <w:bottom w:val="none" w:sz="0" w:space="0" w:color="auto"/>
        <w:right w:val="none" w:sz="0" w:space="0" w:color="auto"/>
      </w:divBdr>
      <w:divsChild>
        <w:div w:id="145169239">
          <w:marLeft w:val="0"/>
          <w:marRight w:val="0"/>
          <w:marTop w:val="0"/>
          <w:marBottom w:val="0"/>
          <w:divBdr>
            <w:top w:val="none" w:sz="0" w:space="0" w:color="auto"/>
            <w:left w:val="none" w:sz="0" w:space="0" w:color="auto"/>
            <w:bottom w:val="none" w:sz="0" w:space="0" w:color="auto"/>
            <w:right w:val="none" w:sz="0" w:space="0" w:color="auto"/>
          </w:divBdr>
        </w:div>
        <w:div w:id="1917082265">
          <w:marLeft w:val="0"/>
          <w:marRight w:val="0"/>
          <w:marTop w:val="0"/>
          <w:marBottom w:val="0"/>
          <w:divBdr>
            <w:top w:val="none" w:sz="0" w:space="0" w:color="auto"/>
            <w:left w:val="none" w:sz="0" w:space="0" w:color="auto"/>
            <w:bottom w:val="none" w:sz="0" w:space="0" w:color="auto"/>
            <w:right w:val="none" w:sz="0" w:space="0" w:color="auto"/>
          </w:divBdr>
        </w:div>
        <w:div w:id="1166752616">
          <w:marLeft w:val="0"/>
          <w:marRight w:val="0"/>
          <w:marTop w:val="0"/>
          <w:marBottom w:val="0"/>
          <w:divBdr>
            <w:top w:val="none" w:sz="0" w:space="0" w:color="auto"/>
            <w:left w:val="none" w:sz="0" w:space="0" w:color="auto"/>
            <w:bottom w:val="none" w:sz="0" w:space="0" w:color="auto"/>
            <w:right w:val="none" w:sz="0" w:space="0" w:color="auto"/>
          </w:divBdr>
        </w:div>
        <w:div w:id="379479871">
          <w:marLeft w:val="0"/>
          <w:marRight w:val="0"/>
          <w:marTop w:val="0"/>
          <w:marBottom w:val="0"/>
          <w:divBdr>
            <w:top w:val="none" w:sz="0" w:space="0" w:color="auto"/>
            <w:left w:val="none" w:sz="0" w:space="0" w:color="auto"/>
            <w:bottom w:val="none" w:sz="0" w:space="0" w:color="auto"/>
            <w:right w:val="none" w:sz="0" w:space="0" w:color="auto"/>
          </w:divBdr>
        </w:div>
        <w:div w:id="2001998707">
          <w:marLeft w:val="0"/>
          <w:marRight w:val="0"/>
          <w:marTop w:val="0"/>
          <w:marBottom w:val="0"/>
          <w:divBdr>
            <w:top w:val="none" w:sz="0" w:space="0" w:color="auto"/>
            <w:left w:val="none" w:sz="0" w:space="0" w:color="auto"/>
            <w:bottom w:val="none" w:sz="0" w:space="0" w:color="auto"/>
            <w:right w:val="none" w:sz="0" w:space="0" w:color="auto"/>
          </w:divBdr>
        </w:div>
        <w:div w:id="563610558">
          <w:marLeft w:val="0"/>
          <w:marRight w:val="0"/>
          <w:marTop w:val="0"/>
          <w:marBottom w:val="0"/>
          <w:divBdr>
            <w:top w:val="none" w:sz="0" w:space="0" w:color="auto"/>
            <w:left w:val="none" w:sz="0" w:space="0" w:color="auto"/>
            <w:bottom w:val="none" w:sz="0" w:space="0" w:color="auto"/>
            <w:right w:val="none" w:sz="0" w:space="0" w:color="auto"/>
          </w:divBdr>
        </w:div>
        <w:div w:id="218175009">
          <w:marLeft w:val="0"/>
          <w:marRight w:val="0"/>
          <w:marTop w:val="0"/>
          <w:marBottom w:val="0"/>
          <w:divBdr>
            <w:top w:val="none" w:sz="0" w:space="0" w:color="auto"/>
            <w:left w:val="none" w:sz="0" w:space="0" w:color="auto"/>
            <w:bottom w:val="none" w:sz="0" w:space="0" w:color="auto"/>
            <w:right w:val="none" w:sz="0" w:space="0" w:color="auto"/>
          </w:divBdr>
        </w:div>
        <w:div w:id="2060977715">
          <w:marLeft w:val="0"/>
          <w:marRight w:val="0"/>
          <w:marTop w:val="0"/>
          <w:marBottom w:val="0"/>
          <w:divBdr>
            <w:top w:val="none" w:sz="0" w:space="0" w:color="auto"/>
            <w:left w:val="none" w:sz="0" w:space="0" w:color="auto"/>
            <w:bottom w:val="none" w:sz="0" w:space="0" w:color="auto"/>
            <w:right w:val="none" w:sz="0" w:space="0" w:color="auto"/>
          </w:divBdr>
        </w:div>
        <w:div w:id="1323195092">
          <w:marLeft w:val="0"/>
          <w:marRight w:val="0"/>
          <w:marTop w:val="0"/>
          <w:marBottom w:val="0"/>
          <w:divBdr>
            <w:top w:val="none" w:sz="0" w:space="0" w:color="auto"/>
            <w:left w:val="none" w:sz="0" w:space="0" w:color="auto"/>
            <w:bottom w:val="none" w:sz="0" w:space="0" w:color="auto"/>
            <w:right w:val="none" w:sz="0" w:space="0" w:color="auto"/>
          </w:divBdr>
        </w:div>
        <w:div w:id="121383221">
          <w:marLeft w:val="0"/>
          <w:marRight w:val="0"/>
          <w:marTop w:val="0"/>
          <w:marBottom w:val="0"/>
          <w:divBdr>
            <w:top w:val="none" w:sz="0" w:space="0" w:color="auto"/>
            <w:left w:val="none" w:sz="0" w:space="0" w:color="auto"/>
            <w:bottom w:val="none" w:sz="0" w:space="0" w:color="auto"/>
            <w:right w:val="none" w:sz="0" w:space="0" w:color="auto"/>
          </w:divBdr>
        </w:div>
        <w:div w:id="2098283946">
          <w:marLeft w:val="0"/>
          <w:marRight w:val="0"/>
          <w:marTop w:val="0"/>
          <w:marBottom w:val="0"/>
          <w:divBdr>
            <w:top w:val="none" w:sz="0" w:space="0" w:color="auto"/>
            <w:left w:val="none" w:sz="0" w:space="0" w:color="auto"/>
            <w:bottom w:val="none" w:sz="0" w:space="0" w:color="auto"/>
            <w:right w:val="none" w:sz="0" w:space="0" w:color="auto"/>
          </w:divBdr>
        </w:div>
        <w:div w:id="464930374">
          <w:marLeft w:val="0"/>
          <w:marRight w:val="0"/>
          <w:marTop w:val="0"/>
          <w:marBottom w:val="0"/>
          <w:divBdr>
            <w:top w:val="none" w:sz="0" w:space="0" w:color="auto"/>
            <w:left w:val="none" w:sz="0" w:space="0" w:color="auto"/>
            <w:bottom w:val="none" w:sz="0" w:space="0" w:color="auto"/>
            <w:right w:val="none" w:sz="0" w:space="0" w:color="auto"/>
          </w:divBdr>
        </w:div>
        <w:div w:id="1976988661">
          <w:marLeft w:val="0"/>
          <w:marRight w:val="0"/>
          <w:marTop w:val="0"/>
          <w:marBottom w:val="0"/>
          <w:divBdr>
            <w:top w:val="none" w:sz="0" w:space="0" w:color="auto"/>
            <w:left w:val="none" w:sz="0" w:space="0" w:color="auto"/>
            <w:bottom w:val="none" w:sz="0" w:space="0" w:color="auto"/>
            <w:right w:val="none" w:sz="0" w:space="0" w:color="auto"/>
          </w:divBdr>
        </w:div>
        <w:div w:id="370232650">
          <w:marLeft w:val="0"/>
          <w:marRight w:val="0"/>
          <w:marTop w:val="0"/>
          <w:marBottom w:val="0"/>
          <w:divBdr>
            <w:top w:val="none" w:sz="0" w:space="0" w:color="auto"/>
            <w:left w:val="none" w:sz="0" w:space="0" w:color="auto"/>
            <w:bottom w:val="none" w:sz="0" w:space="0" w:color="auto"/>
            <w:right w:val="none" w:sz="0" w:space="0" w:color="auto"/>
          </w:divBdr>
        </w:div>
        <w:div w:id="686255344">
          <w:marLeft w:val="0"/>
          <w:marRight w:val="0"/>
          <w:marTop w:val="0"/>
          <w:marBottom w:val="0"/>
          <w:divBdr>
            <w:top w:val="none" w:sz="0" w:space="0" w:color="auto"/>
            <w:left w:val="none" w:sz="0" w:space="0" w:color="auto"/>
            <w:bottom w:val="none" w:sz="0" w:space="0" w:color="auto"/>
            <w:right w:val="none" w:sz="0" w:space="0" w:color="auto"/>
          </w:divBdr>
        </w:div>
        <w:div w:id="1330132342">
          <w:marLeft w:val="0"/>
          <w:marRight w:val="0"/>
          <w:marTop w:val="0"/>
          <w:marBottom w:val="0"/>
          <w:divBdr>
            <w:top w:val="none" w:sz="0" w:space="0" w:color="auto"/>
            <w:left w:val="none" w:sz="0" w:space="0" w:color="auto"/>
            <w:bottom w:val="none" w:sz="0" w:space="0" w:color="auto"/>
            <w:right w:val="none" w:sz="0" w:space="0" w:color="auto"/>
          </w:divBdr>
        </w:div>
        <w:div w:id="235282586">
          <w:marLeft w:val="0"/>
          <w:marRight w:val="0"/>
          <w:marTop w:val="0"/>
          <w:marBottom w:val="0"/>
          <w:divBdr>
            <w:top w:val="none" w:sz="0" w:space="0" w:color="auto"/>
            <w:left w:val="none" w:sz="0" w:space="0" w:color="auto"/>
            <w:bottom w:val="none" w:sz="0" w:space="0" w:color="auto"/>
            <w:right w:val="none" w:sz="0" w:space="0" w:color="auto"/>
          </w:divBdr>
        </w:div>
        <w:div w:id="939214300">
          <w:marLeft w:val="0"/>
          <w:marRight w:val="0"/>
          <w:marTop w:val="0"/>
          <w:marBottom w:val="0"/>
          <w:divBdr>
            <w:top w:val="none" w:sz="0" w:space="0" w:color="auto"/>
            <w:left w:val="none" w:sz="0" w:space="0" w:color="auto"/>
            <w:bottom w:val="none" w:sz="0" w:space="0" w:color="auto"/>
            <w:right w:val="none" w:sz="0" w:space="0" w:color="auto"/>
          </w:divBdr>
        </w:div>
        <w:div w:id="902326399">
          <w:marLeft w:val="0"/>
          <w:marRight w:val="0"/>
          <w:marTop w:val="0"/>
          <w:marBottom w:val="0"/>
          <w:divBdr>
            <w:top w:val="none" w:sz="0" w:space="0" w:color="auto"/>
            <w:left w:val="none" w:sz="0" w:space="0" w:color="auto"/>
            <w:bottom w:val="none" w:sz="0" w:space="0" w:color="auto"/>
            <w:right w:val="none" w:sz="0" w:space="0" w:color="auto"/>
          </w:divBdr>
        </w:div>
        <w:div w:id="155921240">
          <w:marLeft w:val="0"/>
          <w:marRight w:val="0"/>
          <w:marTop w:val="0"/>
          <w:marBottom w:val="0"/>
          <w:divBdr>
            <w:top w:val="none" w:sz="0" w:space="0" w:color="auto"/>
            <w:left w:val="none" w:sz="0" w:space="0" w:color="auto"/>
            <w:bottom w:val="none" w:sz="0" w:space="0" w:color="auto"/>
            <w:right w:val="none" w:sz="0" w:space="0" w:color="auto"/>
          </w:divBdr>
        </w:div>
        <w:div w:id="1366827490">
          <w:marLeft w:val="0"/>
          <w:marRight w:val="0"/>
          <w:marTop w:val="0"/>
          <w:marBottom w:val="0"/>
          <w:divBdr>
            <w:top w:val="none" w:sz="0" w:space="0" w:color="auto"/>
            <w:left w:val="none" w:sz="0" w:space="0" w:color="auto"/>
            <w:bottom w:val="none" w:sz="0" w:space="0" w:color="auto"/>
            <w:right w:val="none" w:sz="0" w:space="0" w:color="auto"/>
          </w:divBdr>
        </w:div>
        <w:div w:id="1665621361">
          <w:marLeft w:val="0"/>
          <w:marRight w:val="0"/>
          <w:marTop w:val="0"/>
          <w:marBottom w:val="0"/>
          <w:divBdr>
            <w:top w:val="none" w:sz="0" w:space="0" w:color="auto"/>
            <w:left w:val="none" w:sz="0" w:space="0" w:color="auto"/>
            <w:bottom w:val="none" w:sz="0" w:space="0" w:color="auto"/>
            <w:right w:val="none" w:sz="0" w:space="0" w:color="auto"/>
          </w:divBdr>
        </w:div>
      </w:divsChild>
    </w:div>
    <w:div w:id="1401368482">
      <w:bodyDiv w:val="1"/>
      <w:marLeft w:val="0"/>
      <w:marRight w:val="0"/>
      <w:marTop w:val="0"/>
      <w:marBottom w:val="0"/>
      <w:divBdr>
        <w:top w:val="none" w:sz="0" w:space="0" w:color="auto"/>
        <w:left w:val="none" w:sz="0" w:space="0" w:color="auto"/>
        <w:bottom w:val="none" w:sz="0" w:space="0" w:color="auto"/>
        <w:right w:val="none" w:sz="0" w:space="0" w:color="auto"/>
      </w:divBdr>
      <w:divsChild>
        <w:div w:id="4394962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search.support@sswahs.nsw.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4DC90-0E98-4226-9CC7-A74063EE6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Participant Information Sheet and Consent Form Guidance Document for an Interventional Study</vt:lpstr>
    </vt:vector>
  </TitlesOfParts>
  <Company>Department of Human Services</Company>
  <LinksUpToDate>false</LinksUpToDate>
  <CharactersWithSpaces>6302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Participant Information Sheet and Consent Form Guidance Document for an Interventional Study</dc:title>
  <dc:creator>acoo0107</dc:creator>
  <cp:lastModifiedBy>CorKL</cp:lastModifiedBy>
  <cp:revision>24</cp:revision>
  <cp:lastPrinted>2014-08-12T03:51:00Z</cp:lastPrinted>
  <dcterms:created xsi:type="dcterms:W3CDTF">2016-06-10T00:55:00Z</dcterms:created>
  <dcterms:modified xsi:type="dcterms:W3CDTF">2017-06-29T02:25:00Z</dcterms:modified>
</cp:coreProperties>
</file>