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B68AC" w14:textId="77777777" w:rsidR="00D40F74" w:rsidRPr="00867D3A" w:rsidRDefault="00D40F74" w:rsidP="00D40F74">
      <w:pPr>
        <w:jc w:val="both"/>
        <w:rPr>
          <w:rFonts w:ascii="Corbel" w:hAnsi="Corbel"/>
          <w:b/>
          <w:sz w:val="28"/>
          <w:szCs w:val="28"/>
          <w:lang w:val="en-AU"/>
        </w:rPr>
      </w:pPr>
      <w:bookmarkStart w:id="0" w:name="_GoBack"/>
      <w:bookmarkEnd w:id="0"/>
    </w:p>
    <w:p w14:paraId="5ECB5F2E" w14:textId="77777777" w:rsidR="00D40F74" w:rsidRPr="00867D3A" w:rsidRDefault="00D40F74" w:rsidP="00D40F74">
      <w:pPr>
        <w:jc w:val="both"/>
        <w:rPr>
          <w:rFonts w:ascii="Corbel" w:hAnsi="Corbel"/>
          <w:b/>
          <w:sz w:val="28"/>
          <w:szCs w:val="28"/>
          <w:lang w:val="en-AU"/>
        </w:rPr>
      </w:pPr>
    </w:p>
    <w:p w14:paraId="3B0F599A" w14:textId="77777777" w:rsidR="00D40F74" w:rsidRPr="00867D3A" w:rsidRDefault="00D40F74" w:rsidP="00D40F74">
      <w:pPr>
        <w:jc w:val="both"/>
        <w:rPr>
          <w:rFonts w:ascii="Corbel" w:hAnsi="Corbel"/>
          <w:b/>
          <w:sz w:val="28"/>
          <w:szCs w:val="28"/>
          <w:lang w:val="en-AU"/>
        </w:rPr>
      </w:pPr>
    </w:p>
    <w:p w14:paraId="56ED4661" w14:textId="77777777" w:rsidR="00D40F74" w:rsidRPr="00867D3A" w:rsidRDefault="00D40F74" w:rsidP="00D40F74">
      <w:pPr>
        <w:jc w:val="both"/>
        <w:rPr>
          <w:rFonts w:ascii="Corbel" w:hAnsi="Corbel"/>
          <w:b/>
          <w:sz w:val="28"/>
          <w:szCs w:val="28"/>
          <w:lang w:val="en-AU"/>
        </w:rPr>
      </w:pPr>
    </w:p>
    <w:p w14:paraId="67B1E47B" w14:textId="77777777" w:rsidR="00D40F74" w:rsidRPr="00867D3A" w:rsidRDefault="00D40F74" w:rsidP="00D40F74">
      <w:pPr>
        <w:jc w:val="both"/>
        <w:rPr>
          <w:rFonts w:ascii="Corbel" w:hAnsi="Corbel"/>
          <w:b/>
          <w:sz w:val="28"/>
          <w:szCs w:val="28"/>
          <w:lang w:val="en-AU"/>
        </w:rPr>
      </w:pPr>
    </w:p>
    <w:p w14:paraId="2E973C72" w14:textId="77777777" w:rsidR="00D40F74" w:rsidRPr="00867D3A" w:rsidRDefault="00D40F74" w:rsidP="00D40F74">
      <w:pPr>
        <w:jc w:val="center"/>
        <w:rPr>
          <w:rFonts w:ascii="Corbel" w:hAnsi="Corbel"/>
          <w:b/>
          <w:sz w:val="28"/>
          <w:szCs w:val="28"/>
          <w:lang w:val="en-AU"/>
        </w:rPr>
      </w:pPr>
      <w:r w:rsidRPr="00867D3A">
        <w:rPr>
          <w:rFonts w:ascii="Corbel" w:hAnsi="Corbel"/>
          <w:b/>
          <w:sz w:val="28"/>
          <w:szCs w:val="28"/>
          <w:lang w:val="en-AU"/>
        </w:rPr>
        <w:t>Research Protocol: The Effect of Surgical Humidification on Local and Systemic inflammation and Peritoneal Trauma in Colorectal Cancer Surgery: a Randomised Controlled Trial</w:t>
      </w:r>
    </w:p>
    <w:p w14:paraId="7AF69B41" w14:textId="77777777" w:rsidR="00D40F74" w:rsidRPr="00867D3A" w:rsidRDefault="00D40F74" w:rsidP="00D40F74">
      <w:pPr>
        <w:jc w:val="center"/>
        <w:rPr>
          <w:rFonts w:ascii="Corbel" w:hAnsi="Corbel"/>
          <w:b/>
          <w:sz w:val="28"/>
          <w:szCs w:val="28"/>
          <w:lang w:val="en-AU"/>
        </w:rPr>
      </w:pPr>
    </w:p>
    <w:p w14:paraId="61AF1581" w14:textId="77777777" w:rsidR="00D40F74" w:rsidRPr="00867D3A" w:rsidRDefault="00D40F74" w:rsidP="00D40F74">
      <w:pPr>
        <w:jc w:val="center"/>
        <w:rPr>
          <w:rFonts w:ascii="Corbel" w:hAnsi="Corbel"/>
          <w:b/>
          <w:sz w:val="28"/>
          <w:szCs w:val="28"/>
          <w:lang w:val="en-AU"/>
        </w:rPr>
      </w:pPr>
    </w:p>
    <w:p w14:paraId="14D8F0AC" w14:textId="77777777" w:rsidR="00D40F74" w:rsidRPr="00867D3A" w:rsidRDefault="00D40F74" w:rsidP="00D40F74">
      <w:pPr>
        <w:jc w:val="center"/>
        <w:rPr>
          <w:rFonts w:ascii="Corbel" w:hAnsi="Corbel"/>
          <w:b/>
          <w:sz w:val="28"/>
          <w:szCs w:val="28"/>
          <w:lang w:val="en-AU"/>
        </w:rPr>
      </w:pPr>
      <w:r w:rsidRPr="00867D3A">
        <w:rPr>
          <w:rFonts w:ascii="Corbel" w:hAnsi="Corbel"/>
          <w:b/>
          <w:sz w:val="28"/>
          <w:szCs w:val="28"/>
          <w:lang w:val="en-AU"/>
        </w:rPr>
        <w:t>Prepared for the Epworth Healthcare Human Research Ethics Committee and the Peter MacCallum Human Research Ethics Committee</w:t>
      </w:r>
    </w:p>
    <w:p w14:paraId="6195C528" w14:textId="77777777" w:rsidR="00D40F74" w:rsidRPr="00867D3A" w:rsidRDefault="00D40F74" w:rsidP="00D40F74">
      <w:pPr>
        <w:jc w:val="center"/>
        <w:rPr>
          <w:rFonts w:ascii="Corbel" w:hAnsi="Corbel"/>
          <w:b/>
          <w:sz w:val="28"/>
          <w:szCs w:val="28"/>
          <w:lang w:val="en-AU"/>
        </w:rPr>
      </w:pPr>
    </w:p>
    <w:p w14:paraId="49B98518" w14:textId="77777777" w:rsidR="00D40F74" w:rsidRPr="00867D3A" w:rsidRDefault="00D40F74" w:rsidP="00D40F74">
      <w:pPr>
        <w:jc w:val="center"/>
        <w:rPr>
          <w:rFonts w:ascii="Corbel" w:hAnsi="Corbel"/>
          <w:b/>
          <w:sz w:val="28"/>
          <w:szCs w:val="28"/>
          <w:lang w:val="en-AU"/>
        </w:rPr>
      </w:pPr>
    </w:p>
    <w:p w14:paraId="6D33C355" w14:textId="77777777" w:rsidR="00D40F74" w:rsidRPr="00867D3A" w:rsidRDefault="00D40F74" w:rsidP="00D40F74">
      <w:pPr>
        <w:jc w:val="center"/>
        <w:rPr>
          <w:rFonts w:ascii="Corbel" w:hAnsi="Corbel"/>
          <w:b/>
          <w:sz w:val="28"/>
          <w:szCs w:val="28"/>
          <w:lang w:val="en-AU"/>
        </w:rPr>
      </w:pPr>
      <w:r w:rsidRPr="00867D3A">
        <w:rPr>
          <w:rFonts w:ascii="Corbel" w:hAnsi="Corbel"/>
          <w:b/>
          <w:sz w:val="28"/>
          <w:szCs w:val="28"/>
          <w:lang w:val="en-AU"/>
        </w:rPr>
        <w:t xml:space="preserve">Prepared by </w:t>
      </w:r>
    </w:p>
    <w:p w14:paraId="75D97702" w14:textId="77777777" w:rsidR="00D40F74" w:rsidRPr="00867D3A" w:rsidRDefault="00D40F74" w:rsidP="00D40F74">
      <w:pPr>
        <w:jc w:val="center"/>
        <w:rPr>
          <w:rFonts w:ascii="Corbel" w:hAnsi="Corbel"/>
          <w:b/>
          <w:sz w:val="28"/>
          <w:szCs w:val="28"/>
          <w:lang w:val="en-AU"/>
        </w:rPr>
      </w:pPr>
      <w:r w:rsidRPr="00867D3A">
        <w:rPr>
          <w:rFonts w:ascii="Corbel" w:hAnsi="Corbel"/>
          <w:b/>
          <w:sz w:val="28"/>
          <w:szCs w:val="28"/>
          <w:lang w:val="en-AU"/>
        </w:rPr>
        <w:t>Dr Meara Dean – Colorectal Fellow</w:t>
      </w:r>
    </w:p>
    <w:p w14:paraId="32B76D8E" w14:textId="77777777" w:rsidR="00D40F74" w:rsidRDefault="00D40F74" w:rsidP="00D40F74">
      <w:pPr>
        <w:jc w:val="center"/>
        <w:rPr>
          <w:rFonts w:ascii="Corbel" w:hAnsi="Corbel"/>
          <w:b/>
          <w:sz w:val="28"/>
          <w:szCs w:val="28"/>
          <w:lang w:val="en-AU"/>
        </w:rPr>
      </w:pPr>
      <w:r w:rsidRPr="00867D3A">
        <w:rPr>
          <w:rFonts w:ascii="Corbel" w:hAnsi="Corbel"/>
          <w:b/>
          <w:sz w:val="28"/>
          <w:szCs w:val="28"/>
          <w:lang w:val="en-AU"/>
        </w:rPr>
        <w:t>Associate Professor Craig Lynch- Consultant Surgeon</w:t>
      </w:r>
    </w:p>
    <w:p w14:paraId="46AA3803" w14:textId="3476A909" w:rsidR="00886573" w:rsidRPr="00867D3A" w:rsidRDefault="00886573" w:rsidP="00D40F74">
      <w:pPr>
        <w:jc w:val="center"/>
        <w:rPr>
          <w:rFonts w:ascii="Corbel" w:hAnsi="Corbel"/>
          <w:b/>
          <w:sz w:val="28"/>
          <w:szCs w:val="28"/>
          <w:lang w:val="en-AU"/>
        </w:rPr>
      </w:pPr>
      <w:r>
        <w:rPr>
          <w:rFonts w:ascii="Corbel" w:hAnsi="Corbel"/>
          <w:b/>
          <w:sz w:val="28"/>
          <w:szCs w:val="28"/>
          <w:lang w:val="en-AU"/>
        </w:rPr>
        <w:t>Prof Robert Ramsay- Senior Research Fellow</w:t>
      </w:r>
    </w:p>
    <w:p w14:paraId="41F2B4BB" w14:textId="77777777" w:rsidR="00D40F74" w:rsidRPr="00867D3A" w:rsidRDefault="00D40F74" w:rsidP="00D40F74">
      <w:pPr>
        <w:jc w:val="center"/>
        <w:rPr>
          <w:rFonts w:ascii="Corbel" w:hAnsi="Corbel"/>
          <w:b/>
          <w:sz w:val="28"/>
          <w:szCs w:val="28"/>
          <w:lang w:val="en-AU"/>
        </w:rPr>
      </w:pPr>
      <w:r w:rsidRPr="00867D3A">
        <w:rPr>
          <w:rFonts w:ascii="Corbel" w:hAnsi="Corbel"/>
          <w:b/>
          <w:sz w:val="28"/>
          <w:szCs w:val="28"/>
          <w:lang w:val="en-AU"/>
        </w:rPr>
        <w:t>Mr Alan Herschtal- Senior Biostatistician</w:t>
      </w:r>
    </w:p>
    <w:p w14:paraId="170C431A" w14:textId="77777777" w:rsidR="00D40F74" w:rsidRPr="00867D3A" w:rsidRDefault="00D40F74" w:rsidP="00D40F74">
      <w:pPr>
        <w:jc w:val="center"/>
        <w:rPr>
          <w:rFonts w:ascii="Corbel" w:hAnsi="Corbel"/>
          <w:b/>
          <w:sz w:val="28"/>
          <w:szCs w:val="28"/>
          <w:lang w:val="en-AU"/>
        </w:rPr>
      </w:pPr>
    </w:p>
    <w:p w14:paraId="4C76F5C4" w14:textId="77777777" w:rsidR="00D40F74" w:rsidRPr="00867D3A" w:rsidRDefault="00D40F74" w:rsidP="00D40F74">
      <w:pPr>
        <w:jc w:val="center"/>
        <w:rPr>
          <w:rFonts w:ascii="Corbel" w:hAnsi="Corbel"/>
          <w:b/>
          <w:sz w:val="28"/>
          <w:szCs w:val="28"/>
          <w:lang w:val="en-AU"/>
        </w:rPr>
      </w:pPr>
    </w:p>
    <w:p w14:paraId="0ABF3853" w14:textId="77777777" w:rsidR="00D40F74" w:rsidRPr="00867D3A" w:rsidRDefault="00D40F74" w:rsidP="00D40F74">
      <w:pPr>
        <w:jc w:val="center"/>
        <w:rPr>
          <w:rFonts w:ascii="Corbel" w:hAnsi="Corbel"/>
          <w:b/>
          <w:sz w:val="28"/>
          <w:szCs w:val="28"/>
          <w:lang w:val="en-AU"/>
        </w:rPr>
      </w:pPr>
      <w:r w:rsidRPr="00867D3A">
        <w:rPr>
          <w:rFonts w:ascii="Corbel" w:hAnsi="Corbel"/>
          <w:b/>
          <w:sz w:val="28"/>
          <w:szCs w:val="28"/>
          <w:lang w:val="en-AU"/>
        </w:rPr>
        <w:t>13</w:t>
      </w:r>
      <w:r w:rsidRPr="00867D3A">
        <w:rPr>
          <w:rFonts w:ascii="Corbel" w:hAnsi="Corbel"/>
          <w:b/>
          <w:sz w:val="28"/>
          <w:szCs w:val="28"/>
          <w:vertAlign w:val="superscript"/>
          <w:lang w:val="en-AU"/>
        </w:rPr>
        <w:t>th</w:t>
      </w:r>
      <w:r w:rsidRPr="00867D3A">
        <w:rPr>
          <w:rFonts w:ascii="Corbel" w:hAnsi="Corbel"/>
          <w:b/>
          <w:sz w:val="28"/>
          <w:szCs w:val="28"/>
          <w:lang w:val="en-AU"/>
        </w:rPr>
        <w:t xml:space="preserve"> April 2015</w:t>
      </w:r>
    </w:p>
    <w:p w14:paraId="64E06CA4" w14:textId="77777777" w:rsidR="00D40F74" w:rsidRPr="00867D3A" w:rsidRDefault="00D40F74" w:rsidP="00D40F74">
      <w:pPr>
        <w:jc w:val="both"/>
        <w:rPr>
          <w:rFonts w:ascii="Corbel" w:hAnsi="Corbel"/>
          <w:b/>
          <w:sz w:val="28"/>
          <w:szCs w:val="28"/>
          <w:lang w:val="en-AU"/>
        </w:rPr>
      </w:pPr>
    </w:p>
    <w:p w14:paraId="10B4BB07" w14:textId="77777777" w:rsidR="00D40F74" w:rsidRPr="00867D3A" w:rsidRDefault="00D40F74" w:rsidP="00D40F74">
      <w:pPr>
        <w:rPr>
          <w:rFonts w:ascii="Corbel" w:hAnsi="Corbel"/>
          <w:b/>
          <w:sz w:val="28"/>
          <w:szCs w:val="28"/>
          <w:lang w:val="en-AU"/>
        </w:rPr>
      </w:pPr>
      <w:r w:rsidRPr="00867D3A">
        <w:rPr>
          <w:rFonts w:ascii="Corbel" w:hAnsi="Corbel"/>
          <w:b/>
          <w:sz w:val="28"/>
          <w:szCs w:val="28"/>
          <w:lang w:val="en-AU"/>
        </w:rPr>
        <w:br w:type="page"/>
      </w:r>
    </w:p>
    <w:p w14:paraId="0077C128" w14:textId="77777777" w:rsidR="00D40F74" w:rsidRPr="00867D3A" w:rsidRDefault="00D40F74" w:rsidP="00D40F74">
      <w:pPr>
        <w:jc w:val="both"/>
        <w:rPr>
          <w:rFonts w:ascii="Corbel" w:hAnsi="Corbel"/>
          <w:b/>
          <w:sz w:val="28"/>
          <w:szCs w:val="28"/>
          <w:lang w:val="en-AU"/>
        </w:rPr>
      </w:pPr>
      <w:r w:rsidRPr="00867D3A">
        <w:rPr>
          <w:rFonts w:ascii="Corbel" w:hAnsi="Corbel"/>
          <w:b/>
          <w:sz w:val="28"/>
          <w:szCs w:val="28"/>
          <w:lang w:val="en-AU"/>
        </w:rPr>
        <w:lastRenderedPageBreak/>
        <w:t>Table of Contents</w:t>
      </w:r>
    </w:p>
    <w:p w14:paraId="0D39C532" w14:textId="77777777" w:rsidR="00D40F74" w:rsidRPr="00867D3A" w:rsidRDefault="00D40F74" w:rsidP="00D40F74">
      <w:pPr>
        <w:jc w:val="both"/>
        <w:rPr>
          <w:rFonts w:ascii="Corbel" w:hAnsi="Corbel"/>
          <w:b/>
          <w:sz w:val="28"/>
          <w:szCs w:val="28"/>
          <w:lang w:val="en-AU"/>
        </w:rPr>
      </w:pPr>
    </w:p>
    <w:p w14:paraId="7C4EC257" w14:textId="77777777" w:rsidR="00D40F74" w:rsidRPr="00867D3A" w:rsidRDefault="00D40F74" w:rsidP="00D40F74">
      <w:pPr>
        <w:jc w:val="both"/>
        <w:rPr>
          <w:rFonts w:ascii="Corbel" w:hAnsi="Corbel"/>
          <w:b/>
          <w:sz w:val="28"/>
          <w:szCs w:val="28"/>
          <w:lang w:val="en-AU"/>
        </w:rPr>
      </w:pPr>
    </w:p>
    <w:p w14:paraId="74826B44" w14:textId="77777777" w:rsidR="00D40F74" w:rsidRPr="00867D3A" w:rsidRDefault="00D40F74" w:rsidP="00D40F74">
      <w:pPr>
        <w:jc w:val="both"/>
        <w:rPr>
          <w:rFonts w:ascii="Corbel" w:hAnsi="Corbel"/>
          <w:sz w:val="28"/>
          <w:szCs w:val="28"/>
          <w:lang w:val="en-AU"/>
        </w:rPr>
      </w:pPr>
      <w:r w:rsidRPr="00867D3A">
        <w:rPr>
          <w:rFonts w:ascii="Corbel" w:hAnsi="Corbel"/>
          <w:sz w:val="28"/>
          <w:szCs w:val="28"/>
          <w:lang w:val="en-AU"/>
        </w:rPr>
        <w:t>1. Background</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3</w:t>
      </w:r>
    </w:p>
    <w:p w14:paraId="4A5A0843" w14:textId="77777777" w:rsidR="00D40F74" w:rsidRPr="00867D3A" w:rsidRDefault="00D40F74" w:rsidP="00D40F74">
      <w:pPr>
        <w:jc w:val="both"/>
        <w:rPr>
          <w:rFonts w:ascii="Corbel" w:hAnsi="Corbel"/>
          <w:sz w:val="28"/>
          <w:szCs w:val="28"/>
          <w:lang w:val="en-AU"/>
        </w:rPr>
      </w:pPr>
      <w:r w:rsidRPr="00867D3A">
        <w:rPr>
          <w:rFonts w:ascii="Corbel" w:hAnsi="Corbel"/>
          <w:sz w:val="28"/>
          <w:szCs w:val="28"/>
          <w:lang w:val="en-AU"/>
        </w:rPr>
        <w:t>2. Aims</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4</w:t>
      </w:r>
    </w:p>
    <w:p w14:paraId="7AFBD637" w14:textId="77777777" w:rsidR="00D40F74" w:rsidRPr="00867D3A" w:rsidRDefault="00D40F74" w:rsidP="00D40F74">
      <w:pPr>
        <w:jc w:val="both"/>
        <w:rPr>
          <w:rFonts w:ascii="Corbel" w:hAnsi="Corbel"/>
          <w:sz w:val="28"/>
          <w:szCs w:val="28"/>
          <w:lang w:val="en-AU"/>
        </w:rPr>
      </w:pPr>
      <w:r w:rsidRPr="00867D3A">
        <w:rPr>
          <w:rFonts w:ascii="Corbel" w:hAnsi="Corbel"/>
          <w:sz w:val="28"/>
          <w:szCs w:val="28"/>
          <w:lang w:val="en-AU"/>
        </w:rPr>
        <w:t>3. Primary Objectives</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4</w:t>
      </w:r>
    </w:p>
    <w:p w14:paraId="2A56010E" w14:textId="77777777" w:rsidR="00D40F74" w:rsidRPr="00FA432D" w:rsidRDefault="00D40F74" w:rsidP="00D40F74">
      <w:pPr>
        <w:jc w:val="both"/>
        <w:rPr>
          <w:rFonts w:ascii="Corbel" w:hAnsi="Corbel"/>
          <w:sz w:val="28"/>
          <w:szCs w:val="28"/>
          <w:lang w:val="en-AU"/>
        </w:rPr>
      </w:pPr>
      <w:r w:rsidRPr="00867D3A">
        <w:rPr>
          <w:rFonts w:ascii="Corbel" w:hAnsi="Corbel"/>
          <w:sz w:val="28"/>
          <w:szCs w:val="28"/>
          <w:lang w:val="en-AU"/>
        </w:rPr>
        <w:t>4. Secondary Objectives</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4</w:t>
      </w:r>
    </w:p>
    <w:p w14:paraId="40734057" w14:textId="77777777" w:rsidR="00D40F74" w:rsidRPr="00867D3A" w:rsidRDefault="00D40F74" w:rsidP="00D40F74">
      <w:pPr>
        <w:jc w:val="both"/>
        <w:rPr>
          <w:rFonts w:ascii="Corbel" w:hAnsi="Corbel"/>
          <w:sz w:val="28"/>
          <w:szCs w:val="28"/>
          <w:lang w:val="en-AU"/>
        </w:rPr>
      </w:pPr>
      <w:r w:rsidRPr="00867D3A">
        <w:rPr>
          <w:rFonts w:ascii="Corbel" w:hAnsi="Corbel"/>
          <w:sz w:val="28"/>
          <w:szCs w:val="28"/>
          <w:lang w:val="en-AU"/>
        </w:rPr>
        <w:t xml:space="preserve">5. </w:t>
      </w:r>
      <w:r w:rsidRPr="00FA432D">
        <w:rPr>
          <w:rFonts w:ascii="Corbel" w:hAnsi="Corbel"/>
          <w:sz w:val="28"/>
          <w:szCs w:val="28"/>
          <w:lang w:val="en-AU"/>
        </w:rPr>
        <w:t xml:space="preserve">Settings and </w:t>
      </w:r>
      <w:r w:rsidRPr="00867D3A">
        <w:rPr>
          <w:rFonts w:ascii="Corbel" w:hAnsi="Corbel"/>
          <w:sz w:val="28"/>
          <w:szCs w:val="28"/>
          <w:lang w:val="en-AU"/>
        </w:rPr>
        <w:t>Participants</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5</w:t>
      </w:r>
    </w:p>
    <w:p w14:paraId="207823AC" w14:textId="77777777" w:rsidR="00D40F74" w:rsidRPr="00867D3A" w:rsidRDefault="00D40F74" w:rsidP="00D40F74">
      <w:pPr>
        <w:jc w:val="both"/>
        <w:rPr>
          <w:rFonts w:ascii="Corbel" w:hAnsi="Corbel"/>
          <w:sz w:val="28"/>
          <w:szCs w:val="28"/>
          <w:lang w:val="en-AU"/>
        </w:rPr>
      </w:pPr>
      <w:r w:rsidRPr="00867D3A">
        <w:rPr>
          <w:rFonts w:ascii="Corbel" w:hAnsi="Corbel"/>
          <w:sz w:val="28"/>
          <w:szCs w:val="28"/>
          <w:lang w:val="en-AU"/>
        </w:rPr>
        <w:t>6. Study Methodology and Techniques</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 xml:space="preserve">         6-8</w:t>
      </w:r>
    </w:p>
    <w:p w14:paraId="3BFD3DB3" w14:textId="77777777" w:rsidR="00D40F74" w:rsidRPr="00867D3A" w:rsidRDefault="00D40F74" w:rsidP="00D40F74">
      <w:pPr>
        <w:jc w:val="both"/>
        <w:rPr>
          <w:rFonts w:ascii="Corbel" w:hAnsi="Corbel"/>
          <w:sz w:val="28"/>
          <w:szCs w:val="28"/>
          <w:lang w:val="en-AU"/>
        </w:rPr>
      </w:pPr>
      <w:r w:rsidRPr="00867D3A">
        <w:rPr>
          <w:rFonts w:ascii="Corbel" w:hAnsi="Corbel"/>
          <w:sz w:val="28"/>
          <w:szCs w:val="28"/>
          <w:lang w:val="en-AU"/>
        </w:rPr>
        <w:t>7. Recruitment Strategy</w:t>
      </w:r>
      <w:r w:rsidRPr="00867D3A">
        <w:rPr>
          <w:rFonts w:ascii="Corbel" w:hAnsi="Corbel"/>
          <w:sz w:val="28"/>
          <w:szCs w:val="28"/>
          <w:lang w:val="en-AU"/>
        </w:rPr>
        <w:tab/>
      </w:r>
      <w:r w:rsidRPr="00867D3A">
        <w:rPr>
          <w:rFonts w:ascii="Corbel" w:hAnsi="Corbel"/>
          <w:sz w:val="28"/>
          <w:szCs w:val="28"/>
          <w:lang w:val="en-AU"/>
        </w:rPr>
        <w:tab/>
        <w:t xml:space="preserve">  </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 xml:space="preserve">            </w:t>
      </w:r>
      <w:r w:rsidRPr="00867D3A">
        <w:rPr>
          <w:rFonts w:ascii="Corbel" w:hAnsi="Corbel"/>
          <w:sz w:val="28"/>
          <w:szCs w:val="28"/>
          <w:lang w:val="en-AU"/>
        </w:rPr>
        <w:tab/>
      </w:r>
      <w:r w:rsidRPr="00867D3A">
        <w:rPr>
          <w:rFonts w:ascii="Corbel" w:hAnsi="Corbel"/>
          <w:sz w:val="28"/>
          <w:szCs w:val="28"/>
          <w:lang w:val="en-AU"/>
        </w:rPr>
        <w:tab/>
        <w:t xml:space="preserve">8         </w:t>
      </w:r>
    </w:p>
    <w:p w14:paraId="7D34C90D" w14:textId="77777777" w:rsidR="00D40F74" w:rsidRPr="00FA432D" w:rsidRDefault="00D40F74" w:rsidP="00D40F74">
      <w:pPr>
        <w:jc w:val="both"/>
        <w:rPr>
          <w:rFonts w:ascii="Corbel" w:hAnsi="Corbel"/>
          <w:sz w:val="28"/>
          <w:szCs w:val="28"/>
          <w:lang w:val="en-AU"/>
        </w:rPr>
      </w:pPr>
      <w:r w:rsidRPr="00867D3A">
        <w:rPr>
          <w:rFonts w:ascii="Corbel" w:hAnsi="Corbel"/>
          <w:sz w:val="28"/>
          <w:szCs w:val="28"/>
          <w:lang w:val="en-AU"/>
        </w:rPr>
        <w:t xml:space="preserve">8. End Points and Data Collection Plan </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 xml:space="preserve">        9-11</w:t>
      </w:r>
    </w:p>
    <w:p w14:paraId="6D11ED6F" w14:textId="77777777" w:rsidR="00D40F74" w:rsidRPr="00FA432D" w:rsidRDefault="00D40F74" w:rsidP="00D40F74">
      <w:pPr>
        <w:jc w:val="both"/>
        <w:rPr>
          <w:rFonts w:ascii="Corbel" w:hAnsi="Corbel"/>
          <w:sz w:val="28"/>
          <w:szCs w:val="28"/>
          <w:lang w:val="en-AU"/>
        </w:rPr>
      </w:pPr>
      <w:r w:rsidRPr="00867D3A">
        <w:rPr>
          <w:rFonts w:ascii="Corbel" w:hAnsi="Corbel"/>
          <w:sz w:val="28"/>
          <w:szCs w:val="28"/>
          <w:lang w:val="en-AU"/>
        </w:rPr>
        <w:t>9. Statistical</w:t>
      </w:r>
      <w:r w:rsidRPr="00FA432D">
        <w:rPr>
          <w:rFonts w:ascii="Corbel" w:hAnsi="Corbel"/>
          <w:sz w:val="28"/>
          <w:szCs w:val="28"/>
          <w:lang w:val="en-AU"/>
        </w:rPr>
        <w:t xml:space="preserve"> and other Analysis</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 xml:space="preserve">     </w:t>
      </w:r>
      <w:r w:rsidRPr="00867D3A">
        <w:rPr>
          <w:rFonts w:ascii="Corbel" w:hAnsi="Corbel"/>
          <w:sz w:val="28"/>
          <w:szCs w:val="28"/>
          <w:lang w:val="en-AU"/>
        </w:rPr>
        <w:tab/>
        <w:t xml:space="preserve">            12</w:t>
      </w:r>
    </w:p>
    <w:p w14:paraId="63CEA2F3" w14:textId="77777777" w:rsidR="00D40F74" w:rsidRPr="00867D3A" w:rsidRDefault="00D40F74" w:rsidP="00D40F74">
      <w:pPr>
        <w:jc w:val="both"/>
        <w:rPr>
          <w:rFonts w:ascii="Corbel" w:hAnsi="Corbel"/>
          <w:sz w:val="28"/>
          <w:szCs w:val="28"/>
          <w:lang w:val="en-AU"/>
        </w:rPr>
      </w:pPr>
      <w:r w:rsidRPr="00867D3A">
        <w:rPr>
          <w:rFonts w:ascii="Corbel" w:hAnsi="Corbel"/>
          <w:sz w:val="28"/>
          <w:szCs w:val="28"/>
          <w:lang w:val="en-AU"/>
        </w:rPr>
        <w:t xml:space="preserve">10. </w:t>
      </w:r>
      <w:r w:rsidRPr="00FA432D">
        <w:rPr>
          <w:rFonts w:ascii="Corbel" w:hAnsi="Corbel"/>
          <w:sz w:val="28"/>
          <w:szCs w:val="28"/>
          <w:lang w:val="en-AU"/>
        </w:rPr>
        <w:t>Ethics</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15</w:t>
      </w:r>
    </w:p>
    <w:p w14:paraId="094E2636" w14:textId="77777777" w:rsidR="00D40F74" w:rsidRPr="00867D3A" w:rsidRDefault="00D40F74" w:rsidP="00D40F74">
      <w:pPr>
        <w:jc w:val="both"/>
        <w:rPr>
          <w:rFonts w:ascii="Corbel" w:hAnsi="Corbel"/>
          <w:sz w:val="28"/>
          <w:szCs w:val="28"/>
          <w:lang w:val="en-AU"/>
        </w:rPr>
      </w:pPr>
      <w:r w:rsidRPr="00867D3A">
        <w:rPr>
          <w:rFonts w:ascii="Corbel" w:hAnsi="Corbel"/>
          <w:sz w:val="28"/>
          <w:szCs w:val="28"/>
          <w:lang w:val="en-AU"/>
        </w:rPr>
        <w:t>11. Timeline</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15</w:t>
      </w:r>
    </w:p>
    <w:p w14:paraId="161CA89B" w14:textId="77777777" w:rsidR="00D40F74" w:rsidRPr="00867D3A" w:rsidRDefault="00D40F74" w:rsidP="00D40F74">
      <w:pPr>
        <w:jc w:val="both"/>
        <w:rPr>
          <w:rFonts w:ascii="Corbel" w:hAnsi="Corbel"/>
          <w:sz w:val="28"/>
          <w:szCs w:val="28"/>
          <w:lang w:val="en-AU"/>
        </w:rPr>
      </w:pPr>
      <w:r w:rsidRPr="00867D3A">
        <w:rPr>
          <w:rFonts w:ascii="Corbel" w:hAnsi="Corbel"/>
          <w:sz w:val="28"/>
          <w:szCs w:val="28"/>
          <w:lang w:val="en-AU"/>
        </w:rPr>
        <w:t>12. Budget</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15</w:t>
      </w:r>
    </w:p>
    <w:p w14:paraId="647D049E" w14:textId="77777777" w:rsidR="00D40F74" w:rsidRPr="00FA432D" w:rsidRDefault="00D40F74" w:rsidP="00D40F74">
      <w:pPr>
        <w:jc w:val="both"/>
        <w:rPr>
          <w:rFonts w:ascii="Corbel" w:hAnsi="Corbel"/>
          <w:sz w:val="28"/>
          <w:szCs w:val="28"/>
          <w:lang w:val="en-AU"/>
        </w:rPr>
      </w:pPr>
      <w:r w:rsidRPr="00867D3A">
        <w:rPr>
          <w:rFonts w:ascii="Corbel" w:hAnsi="Corbel"/>
          <w:sz w:val="28"/>
          <w:szCs w:val="28"/>
          <w:lang w:val="en-AU"/>
        </w:rPr>
        <w:t>13. Research Findings and Outcomes</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15</w:t>
      </w:r>
    </w:p>
    <w:p w14:paraId="2B271816" w14:textId="77777777" w:rsidR="00D40F74" w:rsidRPr="00FA432D" w:rsidRDefault="00D40F74" w:rsidP="00D40F74">
      <w:pPr>
        <w:jc w:val="both"/>
        <w:rPr>
          <w:rFonts w:ascii="Corbel" w:hAnsi="Corbel"/>
          <w:sz w:val="28"/>
          <w:szCs w:val="28"/>
          <w:lang w:val="en-AU"/>
        </w:rPr>
      </w:pPr>
      <w:r w:rsidRPr="00867D3A">
        <w:rPr>
          <w:rFonts w:ascii="Corbel" w:hAnsi="Corbel"/>
          <w:sz w:val="28"/>
          <w:szCs w:val="28"/>
          <w:lang w:val="en-AU"/>
        </w:rPr>
        <w:t xml:space="preserve">14. </w:t>
      </w:r>
      <w:r w:rsidRPr="00FA432D">
        <w:rPr>
          <w:rFonts w:ascii="Corbel" w:hAnsi="Corbel"/>
          <w:sz w:val="28"/>
          <w:szCs w:val="28"/>
          <w:lang w:val="en-AU"/>
        </w:rPr>
        <w:t>References</w:t>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r>
      <w:r w:rsidRPr="00867D3A">
        <w:rPr>
          <w:rFonts w:ascii="Corbel" w:hAnsi="Corbel"/>
          <w:sz w:val="28"/>
          <w:szCs w:val="28"/>
          <w:lang w:val="en-AU"/>
        </w:rPr>
        <w:tab/>
        <w:t xml:space="preserve">            16</w:t>
      </w:r>
    </w:p>
    <w:p w14:paraId="15D3D30B" w14:textId="77777777" w:rsidR="00D40F74" w:rsidRPr="00867D3A" w:rsidRDefault="00D40F74" w:rsidP="00D40F74">
      <w:pPr>
        <w:jc w:val="both"/>
        <w:rPr>
          <w:rFonts w:ascii="Corbel" w:hAnsi="Corbel"/>
          <w:b/>
          <w:sz w:val="28"/>
          <w:szCs w:val="28"/>
          <w:lang w:val="en-AU"/>
        </w:rPr>
      </w:pPr>
    </w:p>
    <w:p w14:paraId="7A5418AC" w14:textId="77777777" w:rsidR="00D40F74" w:rsidRPr="00867D3A" w:rsidRDefault="00D40F74" w:rsidP="00D40F74">
      <w:pPr>
        <w:jc w:val="both"/>
        <w:rPr>
          <w:rFonts w:ascii="Corbel" w:hAnsi="Corbel"/>
          <w:b/>
          <w:sz w:val="28"/>
          <w:szCs w:val="28"/>
          <w:lang w:val="en-AU"/>
        </w:rPr>
      </w:pPr>
    </w:p>
    <w:p w14:paraId="074369DC" w14:textId="77777777" w:rsidR="00D40F74" w:rsidRPr="00867D3A" w:rsidRDefault="00D40F74" w:rsidP="00D40F74">
      <w:pPr>
        <w:jc w:val="both"/>
        <w:rPr>
          <w:rFonts w:ascii="Corbel" w:hAnsi="Corbel"/>
          <w:b/>
          <w:sz w:val="28"/>
          <w:szCs w:val="28"/>
          <w:lang w:val="en-AU"/>
        </w:rPr>
      </w:pPr>
    </w:p>
    <w:p w14:paraId="4040DBA3" w14:textId="77777777" w:rsidR="00D40F74" w:rsidRPr="00867D3A" w:rsidRDefault="00D40F74" w:rsidP="00D40F74">
      <w:pPr>
        <w:jc w:val="both"/>
        <w:rPr>
          <w:rFonts w:ascii="Corbel" w:hAnsi="Corbel"/>
          <w:b/>
          <w:sz w:val="28"/>
          <w:szCs w:val="28"/>
          <w:lang w:val="en-AU"/>
        </w:rPr>
      </w:pPr>
    </w:p>
    <w:p w14:paraId="1336D755" w14:textId="77777777" w:rsidR="00D40F74" w:rsidRPr="00867D3A" w:rsidRDefault="00D40F74" w:rsidP="00D40F74">
      <w:pPr>
        <w:jc w:val="both"/>
        <w:rPr>
          <w:rFonts w:ascii="Corbel" w:hAnsi="Corbel"/>
          <w:b/>
          <w:sz w:val="28"/>
          <w:szCs w:val="28"/>
          <w:lang w:val="en-AU"/>
        </w:rPr>
      </w:pPr>
    </w:p>
    <w:p w14:paraId="39EF868F" w14:textId="77777777" w:rsidR="00D40F74" w:rsidRPr="00867D3A" w:rsidRDefault="00D40F74" w:rsidP="00D40F74">
      <w:pPr>
        <w:jc w:val="both"/>
        <w:rPr>
          <w:rFonts w:ascii="Corbel" w:hAnsi="Corbel"/>
          <w:b/>
          <w:sz w:val="28"/>
          <w:szCs w:val="28"/>
          <w:lang w:val="en-AU"/>
        </w:rPr>
      </w:pPr>
    </w:p>
    <w:p w14:paraId="3509FC02" w14:textId="77777777" w:rsidR="00D40F74" w:rsidRPr="00867D3A" w:rsidRDefault="00D40F74" w:rsidP="00D40F74">
      <w:pPr>
        <w:jc w:val="both"/>
        <w:rPr>
          <w:rFonts w:ascii="Corbel" w:hAnsi="Corbel"/>
          <w:b/>
          <w:sz w:val="28"/>
          <w:szCs w:val="28"/>
          <w:lang w:val="en-AU"/>
        </w:rPr>
      </w:pPr>
    </w:p>
    <w:p w14:paraId="5B15AD52" w14:textId="77777777" w:rsidR="00D40F74" w:rsidRPr="00867D3A" w:rsidRDefault="00D40F74" w:rsidP="00D40F74">
      <w:pPr>
        <w:jc w:val="both"/>
        <w:rPr>
          <w:rFonts w:ascii="Corbel" w:hAnsi="Corbel"/>
          <w:b/>
          <w:sz w:val="28"/>
          <w:szCs w:val="28"/>
          <w:lang w:val="en-AU"/>
        </w:rPr>
      </w:pPr>
    </w:p>
    <w:p w14:paraId="69A6FF66" w14:textId="77777777" w:rsidR="00D40F74" w:rsidRPr="00867D3A" w:rsidRDefault="00D40F74" w:rsidP="00D40F74">
      <w:pPr>
        <w:jc w:val="both"/>
        <w:rPr>
          <w:rFonts w:ascii="Corbel" w:hAnsi="Corbel"/>
          <w:b/>
          <w:sz w:val="28"/>
          <w:szCs w:val="28"/>
          <w:lang w:val="en-AU"/>
        </w:rPr>
      </w:pPr>
    </w:p>
    <w:p w14:paraId="46A0D960" w14:textId="77777777" w:rsidR="00D40F74" w:rsidRPr="00867D3A" w:rsidRDefault="00D40F74" w:rsidP="00D40F74">
      <w:pPr>
        <w:jc w:val="both"/>
        <w:rPr>
          <w:rFonts w:ascii="Corbel" w:hAnsi="Corbel"/>
          <w:b/>
          <w:sz w:val="28"/>
          <w:szCs w:val="28"/>
          <w:lang w:val="en-AU"/>
        </w:rPr>
      </w:pPr>
    </w:p>
    <w:p w14:paraId="23C0123E" w14:textId="77777777" w:rsidR="00D40F74" w:rsidRPr="00867D3A" w:rsidRDefault="00D40F74" w:rsidP="00D40F74">
      <w:pPr>
        <w:jc w:val="both"/>
        <w:rPr>
          <w:rFonts w:ascii="Corbel" w:hAnsi="Corbel"/>
          <w:b/>
          <w:sz w:val="28"/>
          <w:szCs w:val="28"/>
          <w:lang w:val="en-AU"/>
        </w:rPr>
      </w:pPr>
    </w:p>
    <w:p w14:paraId="1A888A40" w14:textId="77777777" w:rsidR="00D40F74" w:rsidRPr="00867D3A" w:rsidRDefault="00D40F74" w:rsidP="00D40F74">
      <w:pPr>
        <w:jc w:val="both"/>
        <w:rPr>
          <w:rFonts w:ascii="Corbel" w:hAnsi="Corbel"/>
          <w:b/>
          <w:sz w:val="28"/>
          <w:szCs w:val="28"/>
          <w:lang w:val="en-AU"/>
        </w:rPr>
      </w:pPr>
    </w:p>
    <w:p w14:paraId="032C75CC" w14:textId="77777777" w:rsidR="00D40F74" w:rsidRPr="00867D3A" w:rsidRDefault="00D40F74" w:rsidP="00D40F74">
      <w:pPr>
        <w:jc w:val="both"/>
        <w:rPr>
          <w:rFonts w:ascii="Corbel" w:hAnsi="Corbel"/>
          <w:b/>
          <w:sz w:val="28"/>
          <w:szCs w:val="28"/>
          <w:lang w:val="en-AU"/>
        </w:rPr>
      </w:pPr>
    </w:p>
    <w:p w14:paraId="5BAFBD98" w14:textId="77777777" w:rsidR="00D40F74" w:rsidRPr="00867D3A" w:rsidRDefault="00D40F74" w:rsidP="00D40F74">
      <w:pPr>
        <w:jc w:val="both"/>
        <w:rPr>
          <w:rFonts w:ascii="Corbel" w:hAnsi="Corbel"/>
          <w:b/>
          <w:sz w:val="28"/>
          <w:szCs w:val="28"/>
          <w:lang w:val="en-AU"/>
        </w:rPr>
      </w:pPr>
    </w:p>
    <w:p w14:paraId="000949B1" w14:textId="77777777" w:rsidR="00D40F74" w:rsidRPr="00867D3A" w:rsidRDefault="00D40F74" w:rsidP="00D40F74">
      <w:pPr>
        <w:jc w:val="both"/>
        <w:rPr>
          <w:rFonts w:ascii="Corbel" w:hAnsi="Corbel"/>
          <w:b/>
          <w:sz w:val="28"/>
          <w:szCs w:val="28"/>
          <w:lang w:val="en-AU"/>
        </w:rPr>
      </w:pPr>
    </w:p>
    <w:p w14:paraId="7F5CAAC4" w14:textId="77777777" w:rsidR="00D40F74" w:rsidRPr="00867D3A" w:rsidRDefault="00D40F74" w:rsidP="00D40F74">
      <w:pPr>
        <w:jc w:val="both"/>
        <w:rPr>
          <w:rFonts w:ascii="Corbel" w:hAnsi="Corbel"/>
          <w:b/>
          <w:sz w:val="28"/>
          <w:szCs w:val="28"/>
          <w:lang w:val="en-AU"/>
        </w:rPr>
      </w:pPr>
    </w:p>
    <w:p w14:paraId="21102C80" w14:textId="77777777" w:rsidR="00D40F74" w:rsidRPr="00867D3A" w:rsidRDefault="00D40F74" w:rsidP="00D40F74">
      <w:pPr>
        <w:jc w:val="both"/>
        <w:rPr>
          <w:rFonts w:ascii="Corbel" w:hAnsi="Corbel"/>
          <w:b/>
          <w:sz w:val="28"/>
          <w:szCs w:val="28"/>
          <w:lang w:val="en-AU"/>
        </w:rPr>
      </w:pPr>
    </w:p>
    <w:p w14:paraId="0487DF07" w14:textId="77777777" w:rsidR="00D40F74" w:rsidRPr="00867D3A" w:rsidRDefault="00D40F74" w:rsidP="00D40F74">
      <w:pPr>
        <w:jc w:val="both"/>
        <w:rPr>
          <w:rFonts w:ascii="Corbel" w:hAnsi="Corbel"/>
          <w:b/>
          <w:sz w:val="28"/>
          <w:szCs w:val="28"/>
          <w:lang w:val="en-AU"/>
        </w:rPr>
      </w:pPr>
    </w:p>
    <w:p w14:paraId="6B83CFAE" w14:textId="77777777" w:rsidR="00D40F74" w:rsidRPr="00867D3A" w:rsidRDefault="00D40F74" w:rsidP="00D40F74">
      <w:pPr>
        <w:jc w:val="both"/>
        <w:rPr>
          <w:rFonts w:ascii="Corbel" w:hAnsi="Corbel"/>
          <w:b/>
          <w:sz w:val="28"/>
          <w:szCs w:val="28"/>
          <w:lang w:val="en-AU"/>
        </w:rPr>
      </w:pPr>
    </w:p>
    <w:p w14:paraId="3AC332A2" w14:textId="77777777" w:rsidR="00D40F74" w:rsidRPr="00867D3A" w:rsidRDefault="00D40F74" w:rsidP="00D40F74">
      <w:pPr>
        <w:jc w:val="both"/>
        <w:rPr>
          <w:rFonts w:ascii="Corbel" w:hAnsi="Corbel"/>
          <w:b/>
          <w:sz w:val="28"/>
          <w:szCs w:val="28"/>
          <w:lang w:val="en-AU"/>
        </w:rPr>
      </w:pPr>
    </w:p>
    <w:p w14:paraId="6D7A4465" w14:textId="77777777" w:rsidR="00D40F74" w:rsidRPr="00867D3A" w:rsidRDefault="00D40F74" w:rsidP="00D40F74">
      <w:pPr>
        <w:jc w:val="both"/>
        <w:rPr>
          <w:rFonts w:ascii="Corbel" w:hAnsi="Corbel"/>
          <w:b/>
          <w:sz w:val="28"/>
          <w:szCs w:val="28"/>
          <w:lang w:val="en-AU"/>
        </w:rPr>
      </w:pPr>
    </w:p>
    <w:p w14:paraId="069EC4D7" w14:textId="77777777" w:rsidR="00D40F74" w:rsidRPr="00867D3A" w:rsidRDefault="00D40F74" w:rsidP="00D40F74">
      <w:pPr>
        <w:jc w:val="both"/>
        <w:rPr>
          <w:rFonts w:ascii="Corbel" w:hAnsi="Corbel"/>
          <w:b/>
          <w:sz w:val="28"/>
          <w:szCs w:val="28"/>
          <w:lang w:val="en-AU"/>
        </w:rPr>
      </w:pPr>
    </w:p>
    <w:p w14:paraId="2B9EA8FD" w14:textId="77777777" w:rsidR="00D40F74" w:rsidRPr="00867D3A" w:rsidRDefault="00D40F74" w:rsidP="00D40F74">
      <w:pPr>
        <w:jc w:val="both"/>
        <w:rPr>
          <w:rFonts w:ascii="Corbel" w:hAnsi="Corbel"/>
          <w:b/>
          <w:sz w:val="28"/>
          <w:szCs w:val="28"/>
          <w:lang w:val="en-AU"/>
        </w:rPr>
      </w:pPr>
    </w:p>
    <w:p w14:paraId="00C5C323" w14:textId="77777777" w:rsidR="00D40F74" w:rsidRPr="00867D3A" w:rsidRDefault="00D40F74" w:rsidP="00D40F74">
      <w:pPr>
        <w:pStyle w:val="ListParagraph"/>
        <w:numPr>
          <w:ilvl w:val="0"/>
          <w:numId w:val="7"/>
        </w:numPr>
        <w:ind w:left="357" w:hanging="357"/>
        <w:jc w:val="both"/>
        <w:rPr>
          <w:rFonts w:ascii="Corbel" w:hAnsi="Corbel"/>
          <w:b/>
          <w:sz w:val="28"/>
          <w:szCs w:val="28"/>
          <w:lang w:val="en-AU"/>
        </w:rPr>
      </w:pPr>
      <w:r w:rsidRPr="00867D3A">
        <w:rPr>
          <w:rFonts w:ascii="Corbel" w:hAnsi="Corbel"/>
          <w:b/>
          <w:sz w:val="28"/>
          <w:szCs w:val="28"/>
          <w:lang w:val="en-AU"/>
        </w:rPr>
        <w:lastRenderedPageBreak/>
        <w:t xml:space="preserve">Background </w:t>
      </w:r>
    </w:p>
    <w:p w14:paraId="3DDBC54B" w14:textId="77777777" w:rsidR="00D40F74" w:rsidRPr="00867D3A" w:rsidRDefault="00D40F74" w:rsidP="00D40F74">
      <w:pPr>
        <w:jc w:val="both"/>
        <w:rPr>
          <w:rFonts w:ascii="Corbel" w:hAnsi="Corbel"/>
          <w:b/>
          <w:sz w:val="28"/>
          <w:szCs w:val="28"/>
          <w:lang w:val="en-AU"/>
        </w:rPr>
      </w:pPr>
    </w:p>
    <w:p w14:paraId="332CB533" w14:textId="77777777" w:rsidR="00D40F74" w:rsidRPr="00867D3A" w:rsidRDefault="00D40F74" w:rsidP="00D40F74">
      <w:pPr>
        <w:jc w:val="both"/>
        <w:rPr>
          <w:rFonts w:ascii="Corbel" w:hAnsi="Corbel"/>
          <w:lang w:val="en-AU"/>
        </w:rPr>
      </w:pPr>
      <w:r w:rsidRPr="00867D3A">
        <w:rPr>
          <w:rFonts w:ascii="Corbel" w:hAnsi="Corbel"/>
          <w:lang w:val="en-AU"/>
        </w:rPr>
        <w:t xml:space="preserve">Abdominal cancer surgery is performed via two approaches: the most common open or laparotomy, and the increasingly frequent minimally invasive or laparoscopic technique. Advances in technology and techniques have meant minimally invasive procedures have wider applications, and become more complicated and prolonged. This is especially applicable in the area of colorectal cancer surgery. Variations of minimally invasive surgery have also been developed in recent years, including single incision laparoscopic surgery (SILS) and robotic surgery. </w:t>
      </w:r>
    </w:p>
    <w:p w14:paraId="55303A7F" w14:textId="77777777" w:rsidR="00D40F74" w:rsidRPr="00867D3A" w:rsidRDefault="00D40F74" w:rsidP="00D40F74">
      <w:pPr>
        <w:jc w:val="both"/>
        <w:rPr>
          <w:rFonts w:ascii="Corbel" w:hAnsi="Corbel"/>
          <w:lang w:val="en-AU"/>
        </w:rPr>
      </w:pPr>
    </w:p>
    <w:p w14:paraId="3640F33A" w14:textId="77777777" w:rsidR="00D40F74" w:rsidRPr="00867D3A" w:rsidRDefault="00D40F74" w:rsidP="00D40F74">
      <w:pPr>
        <w:jc w:val="both"/>
        <w:rPr>
          <w:rFonts w:ascii="Corbel" w:hAnsi="Corbel"/>
          <w:lang w:val="en-AU"/>
        </w:rPr>
      </w:pPr>
      <w:r w:rsidRPr="00867D3A">
        <w:rPr>
          <w:rFonts w:ascii="Corbel" w:hAnsi="Corbel"/>
          <w:lang w:val="en-AU"/>
        </w:rPr>
        <w:t>All minimally invasive surgery relies on pumping gas (insufflation) into the abdominal cavity (pneumoperitoneum) to create a working space.  Cold, dry carbon dioxide (CO</w:t>
      </w:r>
      <w:r w:rsidRPr="00867D3A">
        <w:rPr>
          <w:rFonts w:ascii="Corbel" w:hAnsi="Corbel"/>
          <w:vertAlign w:val="subscript"/>
          <w:lang w:val="en-AU"/>
        </w:rPr>
        <w:t>2</w:t>
      </w:r>
      <w:r w:rsidRPr="00867D3A">
        <w:rPr>
          <w:rFonts w:ascii="Corbel" w:hAnsi="Corbel"/>
          <w:lang w:val="en-AU"/>
        </w:rPr>
        <w:t>) insufflation at 21</w:t>
      </w:r>
      <w:r w:rsidRPr="00867D3A">
        <w:rPr>
          <w:rFonts w:ascii="Corbel" w:hAnsi="Corbel"/>
          <w:vertAlign w:val="superscript"/>
          <w:lang w:val="en-AU"/>
        </w:rPr>
        <w:t>o</w:t>
      </w:r>
      <w:r w:rsidRPr="00867D3A">
        <w:rPr>
          <w:rFonts w:ascii="Corbel" w:hAnsi="Corbel"/>
          <w:lang w:val="en-AU"/>
        </w:rPr>
        <w:t xml:space="preserve">C and 0% relative humidity has been the traditional approach, and is still the most frequently used insufflation worldwide. </w:t>
      </w:r>
    </w:p>
    <w:p w14:paraId="74BFD0C8" w14:textId="77777777" w:rsidR="00D40F74" w:rsidRPr="00867D3A" w:rsidRDefault="00D40F74" w:rsidP="00D40F74">
      <w:pPr>
        <w:jc w:val="both"/>
        <w:rPr>
          <w:rFonts w:ascii="Corbel" w:hAnsi="Corbel"/>
          <w:lang w:val="en-AU"/>
        </w:rPr>
      </w:pPr>
    </w:p>
    <w:p w14:paraId="7DB98B41" w14:textId="7453C347" w:rsidR="00D40F74" w:rsidRPr="00867D3A" w:rsidRDefault="00D40F74" w:rsidP="00D40F74">
      <w:pPr>
        <w:jc w:val="both"/>
        <w:rPr>
          <w:rFonts w:ascii="Corbel" w:hAnsi="Corbel"/>
          <w:lang w:val="en-AU"/>
        </w:rPr>
      </w:pPr>
      <w:r w:rsidRPr="00867D3A">
        <w:rPr>
          <w:rFonts w:ascii="Corbel" w:hAnsi="Corbel"/>
          <w:lang w:val="en-AU"/>
        </w:rPr>
        <w:t>Adverse local and systemic effects of cold, dry CO</w:t>
      </w:r>
      <w:r w:rsidRPr="00867D3A">
        <w:rPr>
          <w:rFonts w:ascii="Corbel" w:hAnsi="Corbel"/>
          <w:vertAlign w:val="subscript"/>
          <w:lang w:val="en-AU"/>
        </w:rPr>
        <w:t>2</w:t>
      </w:r>
      <w:r w:rsidRPr="00867D3A">
        <w:rPr>
          <w:rFonts w:ascii="Corbel" w:hAnsi="Corbel"/>
          <w:lang w:val="en-AU"/>
        </w:rPr>
        <w:t xml:space="preserve"> insufflation have been reported, including perioperative hypothermia, postoperative pain and peritoneal injury with peritoneal surface desiccation and acidification. Morphological alterations of the peritoneal surface are evident after 2 </w:t>
      </w:r>
      <w:r w:rsidR="00C716B8">
        <w:rPr>
          <w:rFonts w:ascii="Corbel" w:hAnsi="Corbel"/>
          <w:lang w:val="en-AU"/>
        </w:rPr>
        <w:t xml:space="preserve">hours of insufflation with CO2 </w:t>
      </w:r>
      <w:r w:rsidRPr="00867D3A">
        <w:rPr>
          <w:rFonts w:ascii="Corbel" w:hAnsi="Corbel"/>
          <w:lang w:val="en-AU"/>
        </w:rPr>
        <w:t xml:space="preserve">in animal studies (1) and 42 minutes in human trials (2). Exposure of the open surgical wound to the dry, cold air of the operating room causes similar effects. </w:t>
      </w:r>
    </w:p>
    <w:p w14:paraId="52202D88" w14:textId="77777777" w:rsidR="00D40F74" w:rsidRPr="00867D3A" w:rsidRDefault="00D40F74" w:rsidP="00D40F74">
      <w:pPr>
        <w:jc w:val="both"/>
        <w:rPr>
          <w:rFonts w:ascii="Corbel" w:hAnsi="Corbel"/>
          <w:lang w:val="en-AU"/>
        </w:rPr>
      </w:pPr>
    </w:p>
    <w:p w14:paraId="377F8A0E" w14:textId="77777777" w:rsidR="00D40F74" w:rsidRPr="00867D3A" w:rsidRDefault="00D40F74" w:rsidP="00D40F74">
      <w:pPr>
        <w:jc w:val="both"/>
        <w:rPr>
          <w:rFonts w:ascii="Corbel" w:hAnsi="Corbel"/>
          <w:lang w:val="en-AU"/>
        </w:rPr>
      </w:pPr>
      <w:r w:rsidRPr="00867D3A">
        <w:rPr>
          <w:rFonts w:ascii="Corbel" w:hAnsi="Corbel"/>
          <w:lang w:val="en-AU"/>
        </w:rPr>
        <w:t>To alleviate these detrimental effects, devices have been developed to warm (to 35</w:t>
      </w:r>
      <w:r w:rsidRPr="00867D3A">
        <w:rPr>
          <w:rFonts w:ascii="Corbel" w:hAnsi="Corbel"/>
          <w:vertAlign w:val="superscript"/>
          <w:lang w:val="en-AU"/>
        </w:rPr>
        <w:t>o</w:t>
      </w:r>
      <w:r w:rsidRPr="00867D3A">
        <w:rPr>
          <w:rFonts w:ascii="Corbel" w:hAnsi="Corbel"/>
          <w:lang w:val="en-AU"/>
        </w:rPr>
        <w:t>C) and humidify (to 95%) CO</w:t>
      </w:r>
      <w:r w:rsidRPr="00867D3A">
        <w:rPr>
          <w:rFonts w:ascii="Corbel" w:hAnsi="Corbel"/>
          <w:vertAlign w:val="subscript"/>
          <w:lang w:val="en-AU"/>
        </w:rPr>
        <w:t>2</w:t>
      </w:r>
      <w:r w:rsidRPr="00867D3A">
        <w:rPr>
          <w:rFonts w:ascii="Corbel" w:hAnsi="Corbel"/>
          <w:lang w:val="en-AU"/>
        </w:rPr>
        <w:t xml:space="preserve"> insufflation. These devices can be used in laparoscopic and open surgery. In Australia the available device is the HumiGard</w:t>
      </w:r>
      <w:r w:rsidRPr="00867D3A">
        <w:rPr>
          <w:rFonts w:ascii="Corbel" w:hAnsi="Corbel"/>
          <w:vertAlign w:val="superscript"/>
          <w:lang w:val="en-AU"/>
        </w:rPr>
        <w:t>TM</w:t>
      </w:r>
      <w:r w:rsidRPr="00867D3A">
        <w:rPr>
          <w:rFonts w:ascii="Corbel" w:hAnsi="Corbel"/>
          <w:lang w:val="en-AU"/>
        </w:rPr>
        <w:t xml:space="preserve">, made by Fisher and Paykel Healthcare (F&amp;PH). </w:t>
      </w:r>
    </w:p>
    <w:p w14:paraId="32E01826" w14:textId="77777777" w:rsidR="00D40F74" w:rsidRPr="00867D3A" w:rsidRDefault="00D40F74" w:rsidP="00D40F74">
      <w:pPr>
        <w:jc w:val="both"/>
        <w:rPr>
          <w:rFonts w:ascii="Corbel" w:hAnsi="Corbel"/>
          <w:lang w:val="en-AU"/>
        </w:rPr>
      </w:pPr>
    </w:p>
    <w:p w14:paraId="5A0B3435" w14:textId="1D85A818" w:rsidR="00D40F74" w:rsidRPr="00867D3A" w:rsidRDefault="00D40F74" w:rsidP="00D40F74">
      <w:pPr>
        <w:jc w:val="both"/>
        <w:rPr>
          <w:rFonts w:ascii="Corbel" w:hAnsi="Corbel"/>
          <w:lang w:val="en-AU"/>
        </w:rPr>
      </w:pPr>
      <w:r w:rsidRPr="00867D3A">
        <w:rPr>
          <w:rFonts w:ascii="Corbel" w:hAnsi="Corbel"/>
          <w:lang w:val="en-AU"/>
        </w:rPr>
        <w:t xml:space="preserve">The clinical effects of surgical humidification have been investigated with previous studies finding benefits of reduced perioperative hypothermia, </w:t>
      </w:r>
      <w:r w:rsidR="00C716B8" w:rsidRPr="00867D3A">
        <w:rPr>
          <w:rFonts w:ascii="Corbel" w:hAnsi="Corbel"/>
          <w:lang w:val="en-AU"/>
        </w:rPr>
        <w:t>post-operative</w:t>
      </w:r>
      <w:r w:rsidRPr="00867D3A">
        <w:rPr>
          <w:rFonts w:ascii="Corbel" w:hAnsi="Corbel"/>
          <w:lang w:val="en-AU"/>
        </w:rPr>
        <w:t xml:space="preserve"> pain and inflammation and structural damage to the peritoneum in laparoscopic surgery </w:t>
      </w:r>
      <w:r w:rsidRPr="00867D3A">
        <w:rPr>
          <w:rFonts w:ascii="Corbel" w:hAnsi="Corbel"/>
          <w:lang w:val="en-AU"/>
        </w:rPr>
        <w:fldChar w:fldCharType="begin">
          <w:fldData xml:space="preserve">PEVuZE5vdGU+PENpdGU+PEF1dGhvcj5TYW1tb3VyIFQ8L0F1dGhvcj48WWVhcj4yMDA4PC9ZZWFy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</w:fldData>
        </w:fldChar>
      </w:r>
      <w:r w:rsidR="00C6421E">
        <w:rPr>
          <w:rFonts w:ascii="Corbel" w:hAnsi="Corbel"/>
          <w:lang w:val="en-AU"/>
        </w:rPr>
        <w:instrText xml:space="preserve"> ADDIN EN.CITE </w:instrText>
      </w:r>
      <w:r w:rsidR="00C6421E">
        <w:rPr>
          <w:rFonts w:ascii="Corbel" w:hAnsi="Corbel"/>
          <w:lang w:val="en-AU"/>
        </w:rPr>
        <w:fldChar w:fldCharType="begin">
          <w:fldData xml:space="preserve">PEVuZE5vdGU+PENpdGU+PEF1dGhvcj5TYW1tb3VyIFQ8L0F1dGhvcj48WWVhcj4yMDA4PC9ZZWFy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</w:fldData>
        </w:fldChar>
      </w:r>
      <w:r w:rsidR="00C6421E">
        <w:rPr>
          <w:rFonts w:ascii="Corbel" w:hAnsi="Corbel"/>
          <w:lang w:val="en-AU"/>
        </w:rPr>
        <w:instrText xml:space="preserve"> ADDIN EN.CITE.DATA </w:instrText>
      </w:r>
      <w:r w:rsidR="00C6421E">
        <w:rPr>
          <w:rFonts w:ascii="Corbel" w:hAnsi="Corbel"/>
          <w:lang w:val="en-AU"/>
        </w:rPr>
      </w:r>
      <w:r w:rsidR="00C6421E">
        <w:rPr>
          <w:rFonts w:ascii="Corbel" w:hAnsi="Corbel"/>
          <w:lang w:val="en-AU"/>
        </w:rPr>
        <w:fldChar w:fldCharType="end"/>
      </w:r>
      <w:r w:rsidRPr="00867D3A">
        <w:rPr>
          <w:rFonts w:ascii="Corbel" w:hAnsi="Corbel"/>
          <w:lang w:val="en-AU"/>
        </w:rPr>
      </w:r>
      <w:r w:rsidRPr="00867D3A">
        <w:rPr>
          <w:rFonts w:ascii="Corbel" w:hAnsi="Corbel"/>
          <w:lang w:val="en-AU"/>
        </w:rPr>
        <w:fldChar w:fldCharType="separate"/>
      </w:r>
      <w:r w:rsidR="00C6421E">
        <w:rPr>
          <w:rFonts w:ascii="Corbel" w:hAnsi="Corbel"/>
          <w:noProof/>
          <w:lang w:val="en-AU"/>
        </w:rPr>
        <w:t>[1-5]</w:t>
      </w:r>
      <w:r w:rsidRPr="00867D3A">
        <w:rPr>
          <w:rFonts w:ascii="Corbel" w:hAnsi="Corbel"/>
          <w:lang w:val="en-AU"/>
        </w:rPr>
        <w:fldChar w:fldCharType="end"/>
      </w:r>
      <w:r w:rsidRPr="00867D3A">
        <w:rPr>
          <w:rFonts w:ascii="Corbel" w:hAnsi="Corbel"/>
          <w:lang w:val="en-AU"/>
        </w:rPr>
        <w:t xml:space="preserve"> and open surgery </w:t>
      </w:r>
      <w:r w:rsidRPr="00867D3A">
        <w:rPr>
          <w:rFonts w:ascii="Corbel" w:hAnsi="Corbel"/>
          <w:lang w:val="en-AU"/>
        </w:rPr>
        <w:fldChar w:fldCharType="begin"/>
      </w:r>
      <w:r w:rsidR="00C6421E">
        <w:rPr>
          <w:rFonts w:ascii="Corbel" w:hAnsi="Corbel"/>
          <w:lang w:val="en-AU"/>
        </w:rPr>
        <w:instrText xml:space="preserve"> ADDIN EN.CITE &lt;EndNote&gt;&lt;Cite&gt;&lt;Author&gt;Frey J&lt;/Author&gt;&lt;Year&gt;2012&lt;/Year&gt;&lt;RecNum&gt;9&lt;/RecNum&gt;&lt;DisplayText&gt;[6]&lt;/DisplayText&gt;&lt;record&gt;&lt;rec-number&gt;9&lt;/rec-number&gt;&lt;foreign-keys&gt;&lt;key app="EN" db-id="t9rfewrwusfedpexd5avsxpo2r5efxr5dd9a" timestamp="1427585435"&gt;9&lt;/key&gt;&lt;/foreign-keys&gt;&lt;ref-type name="Journal Article"&gt;17&lt;/ref-type&gt;&lt;contributors&gt;&lt;authors&gt;&lt;author&gt;Frey J, Janson M, Syanfeldt M et al. &lt;/author&gt;&lt;/authors&gt;&lt;/contributors&gt;&lt;titles&gt;&lt;title&gt;Intraoperative Local Insufflation of Warm Humidified CO2 Increases Open Wound and Core Temperature During Open Colonic Surgery: A Randomised Clinical Trial&lt;/title&gt;&lt;secondary-title&gt;International Anaesthesia Research Society&lt;/secondary-title&gt;&lt;/titles&gt;&lt;periodical&gt;&lt;full-title&gt;International Anaesthesia Research Society&lt;/full-title&gt;&lt;/periodical&gt;&lt;dates&gt;&lt;year&gt;2012&lt;/year&gt;&lt;/dates&gt;&lt;urls&gt;&lt;/urls&gt;&lt;/record&gt;&lt;/Cite&gt;&lt;/EndNote&gt;</w:instrText>
      </w:r>
      <w:r w:rsidRPr="00867D3A">
        <w:rPr>
          <w:rFonts w:ascii="Corbel" w:hAnsi="Corbel"/>
          <w:lang w:val="en-AU"/>
        </w:rPr>
        <w:fldChar w:fldCharType="separate"/>
      </w:r>
      <w:r w:rsidR="00C6421E">
        <w:rPr>
          <w:rFonts w:ascii="Corbel" w:hAnsi="Corbel"/>
          <w:noProof/>
          <w:lang w:val="en-AU"/>
        </w:rPr>
        <w:t>[6]</w:t>
      </w:r>
      <w:r w:rsidRPr="00867D3A">
        <w:rPr>
          <w:rFonts w:ascii="Corbel" w:hAnsi="Corbel"/>
          <w:lang w:val="en-AU"/>
        </w:rPr>
        <w:fldChar w:fldCharType="end"/>
      </w:r>
      <w:r w:rsidRPr="00867D3A">
        <w:rPr>
          <w:rFonts w:ascii="Corbel" w:hAnsi="Corbel"/>
          <w:lang w:val="en-AU"/>
        </w:rPr>
        <w:t>. Pre-clinical mouse model data  from Peter MacCallum Cancer Center (Peter Mac) has shown that humidified, warm CO</w:t>
      </w:r>
      <w:r w:rsidRPr="00867D3A">
        <w:rPr>
          <w:rFonts w:ascii="Corbel" w:hAnsi="Corbel"/>
          <w:vertAlign w:val="subscript"/>
          <w:lang w:val="en-AU"/>
        </w:rPr>
        <w:t>2</w:t>
      </w:r>
      <w:r w:rsidRPr="00867D3A">
        <w:rPr>
          <w:rFonts w:ascii="Corbel" w:hAnsi="Corbel"/>
          <w:lang w:val="en-AU"/>
        </w:rPr>
        <w:t xml:space="preserve"> reduces peritoneal damage and tumour cell adhesion</w:t>
      </w:r>
      <w:r w:rsidRPr="00867D3A">
        <w:rPr>
          <w:rFonts w:ascii="Corbel" w:hAnsi="Corbel"/>
          <w:lang w:val="en-AU"/>
        </w:rPr>
        <w:fldChar w:fldCharType="begin"/>
      </w:r>
      <w:r w:rsidR="00C6421E">
        <w:rPr>
          <w:rFonts w:ascii="Corbel" w:hAnsi="Corbel"/>
          <w:lang w:val="en-AU"/>
        </w:rPr>
        <w:instrText xml:space="preserve"> ADDIN EN.CITE &lt;EndNote&gt;&lt;Cite&gt;&lt;Author&gt;al.&lt;/Author&gt;&lt;Year&gt;2015&lt;/Year&gt;&lt;RecNum&gt;28&lt;/RecNum&gt;&lt;DisplayText&gt;[7]&lt;/DisplayText&gt;&lt;record&gt;&lt;rec-number&gt;28&lt;/rec-number&gt;&lt;foreign-keys&gt;&lt;key app="EN" db-id="t9rfewrwusfedpexd5avsxpo2r5efxr5dd9a" timestamp="1427834658"&gt;28&lt;/key&gt;&lt;/foreign-keys&gt;&lt;ref-type name="Journal Article"&gt;17&lt;/ref-type&gt;&lt;contributors&gt;&lt;authors&gt;&lt;author&gt;Carpinteri S, Sampurno S, Bernardi M et al. &lt;/author&gt;&lt;/authors&gt;&lt;/contributors&gt;&lt;titles&gt;&lt;title&gt;Peritoneal Tumorigenesis and Imflammation are ameliorated by Humidified-Warm Carbon Dioxide Insufflation in the Mouse&lt;/title&gt;&lt;secondary-title&gt;Annals of Surgical Oncology On line&lt;/secondary-title&gt;&lt;/titles&gt;&lt;periodical&gt;&lt;full-title&gt;Annals of Surgical Oncology On line&lt;/full-title&gt;&lt;/periodical&gt;&lt;dates&gt;&lt;year&gt;2015&lt;/year&gt;&lt;/dates&gt;&lt;urls&gt;&lt;/urls&gt;&lt;/record&gt;&lt;/Cite&gt;&lt;/EndNote&gt;</w:instrText>
      </w:r>
      <w:r w:rsidRPr="00867D3A">
        <w:rPr>
          <w:rFonts w:ascii="Corbel" w:hAnsi="Corbel"/>
          <w:lang w:val="en-AU"/>
        </w:rPr>
        <w:fldChar w:fldCharType="separate"/>
      </w:r>
      <w:r w:rsidR="00C6421E">
        <w:rPr>
          <w:rFonts w:ascii="Corbel" w:hAnsi="Corbel"/>
          <w:noProof/>
          <w:lang w:val="en-AU"/>
        </w:rPr>
        <w:t>[7]</w:t>
      </w:r>
      <w:r w:rsidRPr="00867D3A">
        <w:rPr>
          <w:rFonts w:ascii="Corbel" w:hAnsi="Corbel"/>
          <w:lang w:val="en-AU"/>
        </w:rPr>
        <w:fldChar w:fldCharType="end"/>
      </w:r>
      <w:r w:rsidRPr="00867D3A">
        <w:rPr>
          <w:rFonts w:ascii="Corbel" w:hAnsi="Corbel"/>
          <w:lang w:val="en-AU"/>
        </w:rPr>
        <w:t>, a finding with potentially profound consequences for cancer patients in terms of the prevention of tumour recurrence and metastasis.</w:t>
      </w:r>
    </w:p>
    <w:p w14:paraId="7ADEBD40" w14:textId="77777777" w:rsidR="00D40F74" w:rsidRPr="00867D3A" w:rsidRDefault="00D40F74" w:rsidP="00D40F74">
      <w:pPr>
        <w:jc w:val="both"/>
        <w:rPr>
          <w:rFonts w:ascii="Corbel" w:hAnsi="Corbel"/>
          <w:lang w:val="en-AU"/>
        </w:rPr>
      </w:pPr>
    </w:p>
    <w:p w14:paraId="4E0F44F3" w14:textId="2B8E698D" w:rsidR="00D40F74" w:rsidRPr="00867D3A" w:rsidRDefault="00D40F74" w:rsidP="00D40F74">
      <w:pPr>
        <w:jc w:val="both"/>
        <w:rPr>
          <w:rFonts w:ascii="Corbel" w:hAnsi="Corbel"/>
          <w:lang w:val="en-AU"/>
        </w:rPr>
      </w:pPr>
      <w:r w:rsidRPr="00867D3A">
        <w:rPr>
          <w:rFonts w:ascii="Corbel" w:hAnsi="Corbel"/>
          <w:lang w:val="en-AU"/>
        </w:rPr>
        <w:t>This study protocol has been developed in collaboration with Assoc. Prof Craig Lynch and Prof. Alexander Heriot, both colorectal surgeons working at Peter Mac and Epworth Health care with Prof. Rob Ramsay, a lab based researcher at Peter Mac who has developed the relevant pre-clinical cancer mouse models that have tested the hypothesis that humidified, warm CO</w:t>
      </w:r>
      <w:r w:rsidRPr="00867D3A">
        <w:rPr>
          <w:rFonts w:ascii="Corbel" w:hAnsi="Corbel"/>
          <w:vertAlign w:val="subscript"/>
          <w:lang w:val="en-AU"/>
        </w:rPr>
        <w:t xml:space="preserve">2 </w:t>
      </w:r>
      <w:r w:rsidRPr="00867D3A">
        <w:rPr>
          <w:rFonts w:ascii="Corbel" w:hAnsi="Corbel"/>
          <w:lang w:val="en-AU"/>
        </w:rPr>
        <w:t xml:space="preserve">insufflation reduces peritoneal cancer development. F &amp; PH has been providing funding to Ramsay’s laboratory to conduct these studies. We now need to advance this work by collecting clinically relevant data in open and laparoscopic cancer surgery, adding further data on the effects of surgical humidification. </w:t>
      </w:r>
    </w:p>
    <w:p w14:paraId="3AD4EC21" w14:textId="77777777" w:rsidR="00D40F74" w:rsidRPr="00867D3A" w:rsidRDefault="00D40F74" w:rsidP="00D40F74">
      <w:pPr>
        <w:jc w:val="both"/>
        <w:rPr>
          <w:rFonts w:ascii="Corbel" w:hAnsi="Corbel"/>
          <w:b/>
          <w:sz w:val="28"/>
          <w:szCs w:val="28"/>
          <w:lang w:val="en-AU"/>
        </w:rPr>
      </w:pPr>
    </w:p>
    <w:p w14:paraId="15737D44" w14:textId="77777777" w:rsidR="00D40F74" w:rsidRPr="00867D3A" w:rsidRDefault="00D40F74" w:rsidP="00D40F74">
      <w:pPr>
        <w:pStyle w:val="ListParagraph"/>
        <w:numPr>
          <w:ilvl w:val="0"/>
          <w:numId w:val="7"/>
        </w:numPr>
        <w:ind w:left="357" w:hanging="357"/>
        <w:jc w:val="both"/>
        <w:rPr>
          <w:rFonts w:ascii="Corbel" w:hAnsi="Corbel"/>
          <w:b/>
          <w:sz w:val="28"/>
          <w:szCs w:val="28"/>
          <w:lang w:val="en-AU"/>
        </w:rPr>
      </w:pPr>
      <w:r w:rsidRPr="00867D3A">
        <w:rPr>
          <w:rFonts w:ascii="Corbel" w:hAnsi="Corbel"/>
          <w:b/>
          <w:sz w:val="28"/>
          <w:szCs w:val="28"/>
          <w:lang w:val="en-AU"/>
        </w:rPr>
        <w:lastRenderedPageBreak/>
        <w:t xml:space="preserve">Aims </w:t>
      </w:r>
    </w:p>
    <w:p w14:paraId="0A9953ED" w14:textId="77777777" w:rsidR="00D40F74" w:rsidRPr="00867D3A" w:rsidRDefault="00D40F74" w:rsidP="00D40F74">
      <w:pPr>
        <w:jc w:val="both"/>
        <w:rPr>
          <w:rFonts w:ascii="Corbel" w:hAnsi="Corbel"/>
          <w:lang w:val="en-AU"/>
        </w:rPr>
      </w:pPr>
    </w:p>
    <w:p w14:paraId="373563BF" w14:textId="4AE73A5D" w:rsidR="00D40F74" w:rsidRPr="00867D3A" w:rsidRDefault="00D40F74" w:rsidP="00D40F74">
      <w:pPr>
        <w:jc w:val="both"/>
        <w:rPr>
          <w:rFonts w:ascii="Corbel" w:hAnsi="Corbel"/>
          <w:lang w:val="en-AU"/>
        </w:rPr>
      </w:pPr>
      <w:r w:rsidRPr="00867D3A">
        <w:rPr>
          <w:rFonts w:ascii="Corbel" w:hAnsi="Corbel"/>
          <w:lang w:val="en-AU"/>
        </w:rPr>
        <w:t>The aim of this study is to evaluate the effects of warming and humidification of insufflation CO</w:t>
      </w:r>
      <w:r w:rsidRPr="00867D3A">
        <w:rPr>
          <w:rFonts w:ascii="Corbel" w:hAnsi="Corbel"/>
          <w:vertAlign w:val="subscript"/>
          <w:lang w:val="en-AU"/>
        </w:rPr>
        <w:t>2</w:t>
      </w:r>
      <w:r w:rsidRPr="00867D3A">
        <w:rPr>
          <w:rFonts w:ascii="Corbel" w:hAnsi="Corbel"/>
          <w:lang w:val="en-AU"/>
        </w:rPr>
        <w:t>, which is thought to be beneficial in laparoscopic and open abdominal colorectal cancer surgery. This multicent</w:t>
      </w:r>
      <w:r w:rsidR="00C716B8">
        <w:rPr>
          <w:rFonts w:ascii="Corbel" w:hAnsi="Corbel"/>
          <w:lang w:val="en-AU"/>
        </w:rPr>
        <w:t>re</w:t>
      </w:r>
      <w:r w:rsidRPr="00867D3A">
        <w:rPr>
          <w:rFonts w:ascii="Corbel" w:hAnsi="Corbel"/>
          <w:lang w:val="en-AU"/>
        </w:rPr>
        <w:t xml:space="preserve">, prospective, randomized controlled trial will enrol patients undergoing elective colorectal cancer surgery to determine effects on local and systemic inflammation and peritoneal damage. </w:t>
      </w:r>
    </w:p>
    <w:p w14:paraId="16405627" w14:textId="77777777" w:rsidR="00D40F74" w:rsidRPr="00867D3A" w:rsidRDefault="00D40F74" w:rsidP="00D40F74">
      <w:pPr>
        <w:jc w:val="both"/>
        <w:rPr>
          <w:rFonts w:ascii="Corbel" w:hAnsi="Corbel"/>
          <w:b/>
          <w:sz w:val="28"/>
          <w:szCs w:val="28"/>
          <w:lang w:val="en-AU"/>
        </w:rPr>
      </w:pPr>
    </w:p>
    <w:p w14:paraId="3D35DFC0" w14:textId="77777777" w:rsidR="00D40F74" w:rsidRPr="00867D3A" w:rsidRDefault="00D40F74" w:rsidP="00D40F74">
      <w:pPr>
        <w:pStyle w:val="ListParagraph"/>
        <w:numPr>
          <w:ilvl w:val="0"/>
          <w:numId w:val="7"/>
        </w:numPr>
        <w:ind w:left="357" w:hanging="357"/>
        <w:jc w:val="both"/>
        <w:rPr>
          <w:rFonts w:ascii="Corbel" w:hAnsi="Corbel"/>
          <w:b/>
          <w:sz w:val="28"/>
          <w:szCs w:val="28"/>
          <w:lang w:val="en-AU"/>
        </w:rPr>
      </w:pPr>
      <w:r w:rsidRPr="00867D3A">
        <w:rPr>
          <w:rFonts w:ascii="Corbel" w:hAnsi="Corbel"/>
          <w:b/>
          <w:sz w:val="28"/>
          <w:szCs w:val="28"/>
          <w:lang w:val="en-AU"/>
        </w:rPr>
        <w:t>Primary objectives</w:t>
      </w:r>
    </w:p>
    <w:p w14:paraId="56D58A76" w14:textId="77777777" w:rsidR="00D40F74" w:rsidRPr="00867D3A" w:rsidRDefault="00D40F74" w:rsidP="00D40F74">
      <w:pPr>
        <w:jc w:val="both"/>
        <w:rPr>
          <w:rFonts w:ascii="Corbel" w:hAnsi="Corbel"/>
          <w:b/>
          <w:sz w:val="28"/>
          <w:szCs w:val="28"/>
          <w:lang w:val="en-AU"/>
        </w:rPr>
      </w:pPr>
    </w:p>
    <w:p w14:paraId="592DB62B" w14:textId="77777777" w:rsidR="00D40F74" w:rsidRPr="00867D3A" w:rsidRDefault="00D40F74" w:rsidP="00D40F74">
      <w:pPr>
        <w:jc w:val="both"/>
        <w:rPr>
          <w:rFonts w:ascii="Corbel" w:hAnsi="Corbel"/>
          <w:lang w:val="en-AU"/>
        </w:rPr>
      </w:pPr>
      <w:r w:rsidRPr="00867D3A">
        <w:rPr>
          <w:rFonts w:ascii="Corbel" w:hAnsi="Corbel"/>
          <w:lang w:val="en-AU"/>
        </w:rPr>
        <w:t>The primary objectives will be to determine if insufflation of warmed, humidified CO</w:t>
      </w:r>
      <w:r w:rsidRPr="00867D3A">
        <w:rPr>
          <w:rFonts w:ascii="Corbel" w:hAnsi="Corbel"/>
          <w:vertAlign w:val="subscript"/>
          <w:lang w:val="en-AU"/>
        </w:rPr>
        <w:t>2</w:t>
      </w:r>
      <w:r w:rsidRPr="00867D3A">
        <w:rPr>
          <w:rFonts w:ascii="Corbel" w:hAnsi="Corbel"/>
          <w:lang w:val="en-AU"/>
        </w:rPr>
        <w:t xml:space="preserve"> results in:</w:t>
      </w:r>
    </w:p>
    <w:p w14:paraId="49B27FA3" w14:textId="77777777" w:rsidR="00D40F74" w:rsidRPr="00867D3A" w:rsidRDefault="00D40F74" w:rsidP="00D40F74">
      <w:pPr>
        <w:jc w:val="both"/>
        <w:rPr>
          <w:rFonts w:ascii="Corbel" w:hAnsi="Corbel"/>
          <w:lang w:val="en-AU"/>
        </w:rPr>
      </w:pPr>
    </w:p>
    <w:p w14:paraId="6939E828" w14:textId="45F3C495" w:rsidR="00D40F74" w:rsidRPr="00C716B8" w:rsidRDefault="00D40F74" w:rsidP="00C716B8">
      <w:pPr>
        <w:pStyle w:val="ListParagraph"/>
        <w:numPr>
          <w:ilvl w:val="1"/>
          <w:numId w:val="7"/>
        </w:numPr>
        <w:jc w:val="both"/>
        <w:rPr>
          <w:rFonts w:ascii="Corbel" w:hAnsi="Corbel"/>
          <w:b/>
          <w:lang w:val="en-AU"/>
        </w:rPr>
      </w:pPr>
      <w:r w:rsidRPr="00867D3A">
        <w:rPr>
          <w:rFonts w:ascii="Corbel" w:hAnsi="Corbel"/>
          <w:b/>
          <w:lang w:val="en-AU"/>
        </w:rPr>
        <w:t>Reduction in markers of local inflammation, as measured by examining the following markers of peritoneal inflammation:</w:t>
      </w:r>
    </w:p>
    <w:p w14:paraId="6D8C36EC" w14:textId="77777777" w:rsidR="00D40F74" w:rsidRPr="00867D3A" w:rsidRDefault="00D40F74" w:rsidP="00D40F74">
      <w:pPr>
        <w:pStyle w:val="ListParagraph"/>
        <w:numPr>
          <w:ilvl w:val="0"/>
          <w:numId w:val="11"/>
        </w:numPr>
        <w:jc w:val="both"/>
        <w:rPr>
          <w:rFonts w:ascii="Corbel" w:hAnsi="Corbel"/>
          <w:lang w:val="en-AU"/>
        </w:rPr>
      </w:pPr>
      <w:r w:rsidRPr="00867D3A">
        <w:rPr>
          <w:rFonts w:ascii="Corbel" w:hAnsi="Corbel"/>
          <w:lang w:val="en-AU"/>
        </w:rPr>
        <w:t xml:space="preserve">Cytokines (IL 6, IL 8, IL 10)  </w:t>
      </w:r>
    </w:p>
    <w:p w14:paraId="3723E742" w14:textId="77777777" w:rsidR="00D40F74" w:rsidRPr="00867D3A" w:rsidRDefault="00D40F74" w:rsidP="00D40F74">
      <w:pPr>
        <w:pStyle w:val="ListParagraph"/>
        <w:numPr>
          <w:ilvl w:val="0"/>
          <w:numId w:val="11"/>
        </w:numPr>
        <w:jc w:val="both"/>
        <w:rPr>
          <w:rFonts w:ascii="Corbel" w:hAnsi="Corbel"/>
          <w:lang w:val="en-AU"/>
        </w:rPr>
      </w:pPr>
      <w:r w:rsidRPr="00867D3A">
        <w:rPr>
          <w:rFonts w:ascii="Corbel" w:hAnsi="Corbel"/>
          <w:lang w:val="en-AU"/>
        </w:rPr>
        <w:t>TNF –a</w:t>
      </w:r>
    </w:p>
    <w:p w14:paraId="776B9BA0" w14:textId="77777777" w:rsidR="00D40F74" w:rsidRPr="00867D3A" w:rsidRDefault="00D40F74" w:rsidP="00D40F74">
      <w:pPr>
        <w:pStyle w:val="ListParagraph"/>
        <w:numPr>
          <w:ilvl w:val="0"/>
          <w:numId w:val="11"/>
        </w:numPr>
        <w:jc w:val="both"/>
        <w:rPr>
          <w:rFonts w:ascii="Corbel" w:hAnsi="Corbel"/>
          <w:lang w:val="en-AU"/>
        </w:rPr>
      </w:pPr>
      <w:r w:rsidRPr="00867D3A">
        <w:rPr>
          <w:rFonts w:ascii="Corbel" w:hAnsi="Corbel"/>
          <w:lang w:val="en-AU"/>
        </w:rPr>
        <w:t>COX-2</w:t>
      </w:r>
    </w:p>
    <w:p w14:paraId="763E425B" w14:textId="77777777" w:rsidR="00D40F74" w:rsidRPr="00867D3A" w:rsidRDefault="00D40F74" w:rsidP="00D40F74">
      <w:pPr>
        <w:pStyle w:val="ListParagraph"/>
        <w:numPr>
          <w:ilvl w:val="0"/>
          <w:numId w:val="11"/>
        </w:numPr>
        <w:jc w:val="both"/>
        <w:rPr>
          <w:rFonts w:ascii="Corbel" w:hAnsi="Corbel"/>
          <w:lang w:val="en-AU"/>
        </w:rPr>
      </w:pPr>
      <w:r w:rsidRPr="00867D3A">
        <w:rPr>
          <w:rFonts w:ascii="Corbel" w:hAnsi="Corbel"/>
          <w:lang w:val="en-AU"/>
        </w:rPr>
        <w:t>VEGF-A</w:t>
      </w:r>
    </w:p>
    <w:p w14:paraId="4D84995D" w14:textId="77777777" w:rsidR="00D40F74" w:rsidRPr="00867D3A" w:rsidRDefault="00D40F74" w:rsidP="00D40F74">
      <w:pPr>
        <w:pStyle w:val="ListParagraph"/>
        <w:numPr>
          <w:ilvl w:val="0"/>
          <w:numId w:val="11"/>
        </w:numPr>
        <w:jc w:val="both"/>
        <w:rPr>
          <w:rFonts w:ascii="Corbel" w:hAnsi="Corbel"/>
          <w:lang w:val="en-AU"/>
        </w:rPr>
      </w:pPr>
      <w:r w:rsidRPr="00867D3A">
        <w:rPr>
          <w:rFonts w:ascii="Corbel" w:hAnsi="Corbel"/>
          <w:lang w:val="en-AU"/>
        </w:rPr>
        <w:t>Macrophage activity</w:t>
      </w:r>
    </w:p>
    <w:p w14:paraId="72FC6BCF" w14:textId="77777777" w:rsidR="00D40F74" w:rsidRPr="00867D3A" w:rsidRDefault="00D40F74" w:rsidP="00D40F74">
      <w:pPr>
        <w:pStyle w:val="ListParagraph"/>
        <w:ind w:left="760"/>
        <w:jc w:val="both"/>
        <w:rPr>
          <w:rFonts w:ascii="Corbel" w:hAnsi="Corbel"/>
          <w:b/>
          <w:lang w:val="en-AU"/>
        </w:rPr>
      </w:pPr>
    </w:p>
    <w:p w14:paraId="799FC567" w14:textId="61773066" w:rsidR="00D40F74" w:rsidRPr="00C716B8" w:rsidRDefault="00D40F74" w:rsidP="00C716B8">
      <w:pPr>
        <w:pStyle w:val="ListParagraph"/>
        <w:numPr>
          <w:ilvl w:val="1"/>
          <w:numId w:val="7"/>
        </w:numPr>
        <w:jc w:val="both"/>
        <w:rPr>
          <w:rFonts w:ascii="Corbel" w:hAnsi="Corbel"/>
          <w:lang w:val="en-AU"/>
        </w:rPr>
      </w:pPr>
      <w:r w:rsidRPr="00867D3A">
        <w:rPr>
          <w:rFonts w:ascii="Corbel" w:hAnsi="Corbel"/>
          <w:b/>
          <w:lang w:val="en-AU"/>
        </w:rPr>
        <w:t>Reduced rates of peritoneal tissue damage, as measured by the following peritoneal morphological changes:</w:t>
      </w:r>
    </w:p>
    <w:p w14:paraId="0164F828" w14:textId="3488B344" w:rsidR="00D40F74" w:rsidRPr="00867D3A" w:rsidRDefault="00D40F74" w:rsidP="00C716B8">
      <w:pPr>
        <w:pStyle w:val="ListParagraph"/>
        <w:ind w:left="1134" w:hanging="425"/>
        <w:jc w:val="both"/>
        <w:rPr>
          <w:rFonts w:ascii="Corbel" w:hAnsi="Corbel"/>
          <w:lang w:val="en-AU"/>
        </w:rPr>
      </w:pPr>
      <w:r w:rsidRPr="00867D3A">
        <w:rPr>
          <w:rFonts w:ascii="Corbel" w:hAnsi="Corbel"/>
          <w:lang w:val="en-AU"/>
        </w:rPr>
        <w:t xml:space="preserve">- </w:t>
      </w:r>
      <w:r w:rsidR="00C716B8">
        <w:rPr>
          <w:rFonts w:ascii="Corbel" w:hAnsi="Corbel"/>
          <w:lang w:val="en-AU"/>
        </w:rPr>
        <w:tab/>
      </w:r>
      <w:r w:rsidRPr="00867D3A">
        <w:rPr>
          <w:rFonts w:ascii="Corbel" w:hAnsi="Corbel"/>
          <w:lang w:val="en-AU"/>
        </w:rPr>
        <w:t>loss of microvilli</w:t>
      </w:r>
    </w:p>
    <w:p w14:paraId="1990D433" w14:textId="7B51F4FE" w:rsidR="00D40F74" w:rsidRPr="00867D3A" w:rsidRDefault="00D40F74" w:rsidP="00C716B8">
      <w:pPr>
        <w:pStyle w:val="ListParagraph"/>
        <w:ind w:left="1134" w:hanging="425"/>
        <w:jc w:val="both"/>
        <w:rPr>
          <w:rFonts w:ascii="Corbel" w:hAnsi="Corbel"/>
          <w:lang w:val="en-AU"/>
        </w:rPr>
      </w:pPr>
      <w:r w:rsidRPr="00867D3A">
        <w:rPr>
          <w:rFonts w:ascii="Corbel" w:hAnsi="Corbel"/>
          <w:lang w:val="en-AU"/>
        </w:rPr>
        <w:t xml:space="preserve">- </w:t>
      </w:r>
      <w:r w:rsidR="00C716B8">
        <w:rPr>
          <w:rFonts w:ascii="Corbel" w:hAnsi="Corbel"/>
          <w:lang w:val="en-AU"/>
        </w:rPr>
        <w:tab/>
      </w:r>
      <w:r w:rsidRPr="00867D3A">
        <w:rPr>
          <w:rFonts w:ascii="Corbel" w:hAnsi="Corbel"/>
          <w:lang w:val="en-AU"/>
        </w:rPr>
        <w:t>mesothelial cell bulging and retraction</w:t>
      </w:r>
    </w:p>
    <w:p w14:paraId="64296ECF" w14:textId="1230A472" w:rsidR="00D40F74" w:rsidRPr="00867D3A" w:rsidRDefault="00D40F74" w:rsidP="00C716B8">
      <w:pPr>
        <w:pStyle w:val="ListParagraph"/>
        <w:ind w:left="1134" w:hanging="425"/>
        <w:jc w:val="both"/>
        <w:rPr>
          <w:rFonts w:ascii="Corbel" w:hAnsi="Corbel"/>
          <w:lang w:val="en-AU"/>
        </w:rPr>
      </w:pPr>
      <w:r w:rsidRPr="00867D3A">
        <w:rPr>
          <w:rFonts w:ascii="Corbel" w:hAnsi="Corbel"/>
          <w:lang w:val="en-AU"/>
        </w:rPr>
        <w:t xml:space="preserve">- </w:t>
      </w:r>
      <w:r w:rsidR="00C716B8">
        <w:rPr>
          <w:rFonts w:ascii="Corbel" w:hAnsi="Corbel"/>
          <w:lang w:val="en-AU"/>
        </w:rPr>
        <w:tab/>
      </w:r>
      <w:r w:rsidRPr="00867D3A">
        <w:rPr>
          <w:rFonts w:ascii="Corbel" w:hAnsi="Corbel"/>
          <w:lang w:val="en-AU"/>
        </w:rPr>
        <w:t>widening of intercellular junctions</w:t>
      </w:r>
    </w:p>
    <w:p w14:paraId="248CEF14" w14:textId="6D7CADEE" w:rsidR="00D40F74" w:rsidRPr="00867D3A" w:rsidRDefault="00D40F74" w:rsidP="00C716B8">
      <w:pPr>
        <w:pStyle w:val="ListParagraph"/>
        <w:ind w:left="1134" w:hanging="425"/>
        <w:jc w:val="both"/>
        <w:rPr>
          <w:rFonts w:ascii="Corbel" w:hAnsi="Corbel"/>
          <w:lang w:val="en-AU"/>
        </w:rPr>
      </w:pPr>
      <w:r w:rsidRPr="00867D3A">
        <w:rPr>
          <w:rFonts w:ascii="Corbel" w:hAnsi="Corbel"/>
          <w:lang w:val="en-AU"/>
        </w:rPr>
        <w:t xml:space="preserve">- </w:t>
      </w:r>
      <w:r w:rsidR="00C716B8">
        <w:rPr>
          <w:rFonts w:ascii="Corbel" w:hAnsi="Corbel"/>
          <w:lang w:val="en-AU"/>
        </w:rPr>
        <w:tab/>
      </w:r>
      <w:r w:rsidRPr="00867D3A">
        <w:rPr>
          <w:rFonts w:ascii="Corbel" w:hAnsi="Corbel"/>
          <w:lang w:val="en-AU"/>
        </w:rPr>
        <w:t>exposed basal lamina</w:t>
      </w:r>
    </w:p>
    <w:p w14:paraId="56BC60AA" w14:textId="77777777" w:rsidR="00D40F74" w:rsidRPr="00867D3A" w:rsidRDefault="00D40F74" w:rsidP="00D40F74">
      <w:pPr>
        <w:jc w:val="both"/>
        <w:rPr>
          <w:rFonts w:ascii="Corbel" w:hAnsi="Corbel"/>
          <w:b/>
          <w:lang w:val="en-AU"/>
        </w:rPr>
      </w:pPr>
    </w:p>
    <w:p w14:paraId="13D54835" w14:textId="77777777" w:rsidR="00D40F74" w:rsidRPr="00867D3A" w:rsidRDefault="00D40F74" w:rsidP="00D40F74">
      <w:pPr>
        <w:pStyle w:val="ListParagraph"/>
        <w:numPr>
          <w:ilvl w:val="0"/>
          <w:numId w:val="7"/>
        </w:numPr>
        <w:ind w:left="357" w:hanging="357"/>
        <w:jc w:val="both"/>
        <w:rPr>
          <w:rFonts w:ascii="Corbel" w:hAnsi="Corbel"/>
          <w:b/>
          <w:sz w:val="28"/>
          <w:szCs w:val="28"/>
          <w:lang w:val="en-AU"/>
        </w:rPr>
      </w:pPr>
      <w:r w:rsidRPr="00867D3A">
        <w:rPr>
          <w:rFonts w:ascii="Corbel" w:hAnsi="Corbel"/>
          <w:b/>
          <w:sz w:val="28"/>
          <w:szCs w:val="28"/>
          <w:lang w:val="en-AU"/>
        </w:rPr>
        <w:t>Secondary objectives</w:t>
      </w:r>
    </w:p>
    <w:p w14:paraId="783FC2B0" w14:textId="77777777" w:rsidR="00D40F74" w:rsidRPr="00867D3A" w:rsidRDefault="00D40F74" w:rsidP="00D40F74">
      <w:pPr>
        <w:jc w:val="both"/>
        <w:rPr>
          <w:rFonts w:ascii="Corbel" w:hAnsi="Corbel"/>
          <w:b/>
          <w:lang w:val="en-AU"/>
        </w:rPr>
      </w:pPr>
    </w:p>
    <w:p w14:paraId="411CC4EF" w14:textId="6F65A0B4" w:rsidR="00D40F74" w:rsidRPr="00867D3A" w:rsidRDefault="00D40F74" w:rsidP="00D40F74">
      <w:pPr>
        <w:jc w:val="both"/>
        <w:rPr>
          <w:rFonts w:ascii="Corbel" w:hAnsi="Corbel"/>
          <w:lang w:val="en-AU"/>
        </w:rPr>
      </w:pPr>
      <w:r w:rsidRPr="00C716B8">
        <w:rPr>
          <w:rFonts w:ascii="Corbel" w:hAnsi="Corbel"/>
          <w:b/>
          <w:lang w:val="en-AU"/>
        </w:rPr>
        <w:t>4.1</w:t>
      </w:r>
      <w:r w:rsidRPr="00867D3A">
        <w:rPr>
          <w:rFonts w:ascii="Corbel" w:hAnsi="Corbel"/>
          <w:lang w:val="en-AU"/>
        </w:rPr>
        <w:t xml:space="preserve">  </w:t>
      </w:r>
      <w:r w:rsidR="00C716B8">
        <w:rPr>
          <w:rFonts w:ascii="Corbel" w:hAnsi="Corbel"/>
          <w:lang w:val="en-AU"/>
        </w:rPr>
        <w:t xml:space="preserve">       </w:t>
      </w:r>
      <w:r w:rsidRPr="00C716B8">
        <w:rPr>
          <w:rFonts w:ascii="Corbel" w:hAnsi="Corbel"/>
          <w:b/>
          <w:lang w:val="en-AU"/>
        </w:rPr>
        <w:t>Effects of humidification</w:t>
      </w:r>
    </w:p>
    <w:p w14:paraId="07BBED5A" w14:textId="77777777" w:rsidR="00D40F74" w:rsidRPr="00867D3A" w:rsidRDefault="00D40F74" w:rsidP="00D40F74">
      <w:pPr>
        <w:jc w:val="both"/>
        <w:rPr>
          <w:rFonts w:ascii="Corbel" w:hAnsi="Corbel"/>
          <w:lang w:val="en-AU"/>
        </w:rPr>
      </w:pPr>
      <w:r w:rsidRPr="00867D3A">
        <w:rPr>
          <w:rFonts w:ascii="Corbel" w:hAnsi="Corbel"/>
          <w:lang w:val="en-AU"/>
        </w:rPr>
        <w:t>The use of warmed, humidified CO</w:t>
      </w:r>
      <w:r w:rsidRPr="00867D3A">
        <w:rPr>
          <w:rFonts w:ascii="Corbel" w:hAnsi="Corbel"/>
          <w:vertAlign w:val="subscript"/>
          <w:lang w:val="en-AU"/>
        </w:rPr>
        <w:t>2</w:t>
      </w:r>
      <w:r w:rsidRPr="00867D3A">
        <w:rPr>
          <w:rFonts w:ascii="Corbel" w:hAnsi="Corbel"/>
          <w:lang w:val="en-AU"/>
        </w:rPr>
        <w:t xml:space="preserve"> may have wide ranging benefits for the surgeon, anaesthetist and healthcare system. Secondary objectives will test for the existence of a relationship between humidification and each of the following.</w:t>
      </w:r>
    </w:p>
    <w:p w14:paraId="4F8D5815" w14:textId="77777777" w:rsidR="00D40F74" w:rsidRPr="00867D3A" w:rsidRDefault="00D40F74" w:rsidP="00D40F74">
      <w:pPr>
        <w:pStyle w:val="ListParagraph"/>
        <w:ind w:left="357"/>
        <w:jc w:val="both"/>
        <w:rPr>
          <w:rFonts w:ascii="Corbel" w:hAnsi="Corbel"/>
          <w:lang w:val="en-AU"/>
        </w:rPr>
      </w:pPr>
    </w:p>
    <w:p w14:paraId="7C78F4EB" w14:textId="77777777" w:rsidR="00D40F74" w:rsidRPr="00FA432D" w:rsidRDefault="00D40F74" w:rsidP="00D40F74">
      <w:pPr>
        <w:pStyle w:val="ListParagraph"/>
        <w:numPr>
          <w:ilvl w:val="2"/>
          <w:numId w:val="15"/>
        </w:numPr>
        <w:jc w:val="both"/>
        <w:rPr>
          <w:rFonts w:ascii="Corbel" w:hAnsi="Corbel"/>
          <w:b/>
        </w:rPr>
      </w:pPr>
      <w:r w:rsidRPr="00FA432D">
        <w:rPr>
          <w:rFonts w:ascii="Corbel" w:hAnsi="Corbel"/>
          <w:b/>
        </w:rPr>
        <w:t>Reduction in markers of systemic inflammation</w:t>
      </w:r>
    </w:p>
    <w:p w14:paraId="4758CCAA" w14:textId="284853AD" w:rsidR="00D40F74" w:rsidRPr="00867D3A" w:rsidRDefault="00D40F74" w:rsidP="00D40F74">
      <w:pPr>
        <w:jc w:val="both"/>
        <w:rPr>
          <w:rFonts w:ascii="Corbel" w:hAnsi="Corbel"/>
        </w:rPr>
      </w:pPr>
      <w:r w:rsidRPr="00867D3A">
        <w:rPr>
          <w:rFonts w:ascii="Corbel" w:hAnsi="Corbel"/>
        </w:rPr>
        <w:t>Humidification is expected to decrease the concentration of circulating cytokines and CRP</w:t>
      </w:r>
      <w:r w:rsidR="00C716B8">
        <w:rPr>
          <w:rFonts w:ascii="Corbel" w:hAnsi="Corbel"/>
        </w:rPr>
        <w:t>.</w:t>
      </w:r>
      <w:r w:rsidRPr="00867D3A">
        <w:rPr>
          <w:rFonts w:ascii="Corbel" w:hAnsi="Corbel"/>
        </w:rPr>
        <w:t xml:space="preserve"> </w:t>
      </w:r>
    </w:p>
    <w:p w14:paraId="34B061D0" w14:textId="77777777" w:rsidR="00D40F74" w:rsidRPr="00867D3A" w:rsidRDefault="00D40F74" w:rsidP="00D40F74">
      <w:pPr>
        <w:ind w:left="360"/>
        <w:jc w:val="both"/>
        <w:rPr>
          <w:rFonts w:ascii="Corbel" w:hAnsi="Corbel"/>
        </w:rPr>
      </w:pPr>
    </w:p>
    <w:p w14:paraId="6DA52A0C" w14:textId="77777777" w:rsidR="00D40F74" w:rsidRDefault="00D40F74" w:rsidP="00D40F74">
      <w:pPr>
        <w:pStyle w:val="ListParagraph"/>
        <w:numPr>
          <w:ilvl w:val="2"/>
          <w:numId w:val="16"/>
        </w:numPr>
        <w:jc w:val="both"/>
        <w:rPr>
          <w:rFonts w:ascii="Corbel" w:hAnsi="Corbel"/>
          <w:b/>
        </w:rPr>
      </w:pPr>
      <w:r w:rsidRPr="00FA432D">
        <w:rPr>
          <w:rFonts w:ascii="Corbel" w:hAnsi="Corbel"/>
          <w:b/>
        </w:rPr>
        <w:t xml:space="preserve">Presence of systemic ctDNA </w:t>
      </w:r>
    </w:p>
    <w:p w14:paraId="28D31F37" w14:textId="21583A57" w:rsidR="00C716B8" w:rsidRPr="00FA432D" w:rsidRDefault="00C716B8" w:rsidP="00C716B8">
      <w:pPr>
        <w:pStyle w:val="ListParagraph"/>
        <w:ind w:left="0"/>
        <w:jc w:val="both"/>
        <w:rPr>
          <w:rFonts w:ascii="Corbel" w:hAnsi="Corbel"/>
          <w:b/>
        </w:rPr>
      </w:pPr>
      <w:r w:rsidRPr="00867D3A">
        <w:rPr>
          <w:rFonts w:ascii="Corbel" w:hAnsi="Corbel"/>
        </w:rPr>
        <w:t>Humidification is expected to decrease</w:t>
      </w:r>
      <w:r>
        <w:rPr>
          <w:rFonts w:ascii="Corbel" w:hAnsi="Corbel"/>
        </w:rPr>
        <w:t xml:space="preserve"> the frequency of systemic circulating tumour DNA.</w:t>
      </w:r>
    </w:p>
    <w:p w14:paraId="744B051E" w14:textId="77777777" w:rsidR="00D40F74" w:rsidRPr="00FA432D" w:rsidRDefault="00D40F74" w:rsidP="00D40F74">
      <w:pPr>
        <w:rPr>
          <w:rFonts w:ascii="Corbel" w:hAnsi="Corbel"/>
        </w:rPr>
      </w:pPr>
    </w:p>
    <w:p w14:paraId="7D104C5A" w14:textId="77777777" w:rsidR="00D40F74" w:rsidRPr="00FA432D" w:rsidRDefault="00D40F74" w:rsidP="00D40F74">
      <w:pPr>
        <w:pStyle w:val="ListParagraph"/>
        <w:numPr>
          <w:ilvl w:val="2"/>
          <w:numId w:val="16"/>
        </w:numPr>
        <w:jc w:val="both"/>
        <w:rPr>
          <w:rFonts w:ascii="Corbel" w:hAnsi="Corbel"/>
          <w:b/>
        </w:rPr>
      </w:pPr>
      <w:r w:rsidRPr="00FA432D">
        <w:rPr>
          <w:rFonts w:ascii="Corbel" w:hAnsi="Corbel"/>
          <w:b/>
        </w:rPr>
        <w:t>Intra</w:t>
      </w:r>
      <w:r w:rsidRPr="00867D3A">
        <w:rPr>
          <w:rFonts w:ascii="Corbel" w:hAnsi="Corbel"/>
          <w:b/>
        </w:rPr>
        <w:t>-</w:t>
      </w:r>
      <w:r w:rsidRPr="00FA432D">
        <w:rPr>
          <w:rFonts w:ascii="Corbel" w:hAnsi="Corbel"/>
          <w:b/>
        </w:rPr>
        <w:t>operative</w:t>
      </w:r>
      <w:r w:rsidRPr="00867D3A">
        <w:rPr>
          <w:rFonts w:ascii="Corbel" w:hAnsi="Corbel"/>
          <w:b/>
        </w:rPr>
        <w:t xml:space="preserve"> and Post-</w:t>
      </w:r>
      <w:r w:rsidRPr="00FA432D">
        <w:rPr>
          <w:rFonts w:ascii="Corbel" w:hAnsi="Corbel"/>
          <w:b/>
        </w:rPr>
        <w:t>operative core body temperature</w:t>
      </w:r>
    </w:p>
    <w:p w14:paraId="4E6ED4B3" w14:textId="6FE3E11D" w:rsidR="00D40F74" w:rsidRPr="00867D3A" w:rsidRDefault="00D40F74" w:rsidP="00D40F74">
      <w:pPr>
        <w:jc w:val="both"/>
        <w:rPr>
          <w:rFonts w:ascii="Corbel" w:hAnsi="Corbel"/>
        </w:rPr>
      </w:pPr>
      <w:r w:rsidRPr="00867D3A">
        <w:rPr>
          <w:rFonts w:ascii="Corbel" w:hAnsi="Corbel"/>
        </w:rPr>
        <w:t>Humidification is expected to maintain perioperative normothermia</w:t>
      </w:r>
      <w:r w:rsidR="00C716B8">
        <w:rPr>
          <w:rFonts w:ascii="Corbel" w:hAnsi="Corbel"/>
        </w:rPr>
        <w:t>.</w:t>
      </w:r>
    </w:p>
    <w:p w14:paraId="0CE2BBCF" w14:textId="77777777" w:rsidR="00D40F74" w:rsidRPr="00867D3A" w:rsidRDefault="00D40F74" w:rsidP="00D40F74">
      <w:pPr>
        <w:ind w:firstLine="360"/>
        <w:rPr>
          <w:rFonts w:ascii="Corbel" w:hAnsi="Corbel"/>
        </w:rPr>
      </w:pPr>
    </w:p>
    <w:p w14:paraId="714BB370" w14:textId="77777777" w:rsidR="00D40F74" w:rsidRPr="00FA432D" w:rsidRDefault="00D40F74" w:rsidP="00D40F74">
      <w:pPr>
        <w:rPr>
          <w:rFonts w:ascii="Corbel" w:hAnsi="Corbel" w:cs="Arial"/>
          <w:b/>
        </w:rPr>
      </w:pPr>
      <w:r w:rsidRPr="00FA432D">
        <w:rPr>
          <w:rFonts w:ascii="Corbel" w:hAnsi="Corbel"/>
        </w:rPr>
        <w:lastRenderedPageBreak/>
        <w:t>4</w:t>
      </w:r>
      <w:r w:rsidRPr="00867D3A">
        <w:rPr>
          <w:rFonts w:ascii="Corbel" w:hAnsi="Corbel"/>
          <w:b/>
        </w:rPr>
        <w:t>.1.4</w:t>
      </w:r>
      <w:r w:rsidRPr="00867D3A">
        <w:rPr>
          <w:rFonts w:ascii="Corbel" w:hAnsi="Corbel"/>
          <w:b/>
        </w:rPr>
        <w:tab/>
      </w:r>
      <w:r w:rsidRPr="00FA432D">
        <w:rPr>
          <w:rFonts w:ascii="Corbel" w:hAnsi="Corbel" w:cs="Arial"/>
          <w:b/>
        </w:rPr>
        <w:t>Length of stay (LOS)</w:t>
      </w:r>
    </w:p>
    <w:p w14:paraId="4147DD9D" w14:textId="3FF8C26A" w:rsidR="00D40F74" w:rsidRPr="00FA432D" w:rsidRDefault="00D40F74" w:rsidP="00D40F74">
      <w:pPr>
        <w:jc w:val="both"/>
        <w:rPr>
          <w:rFonts w:ascii="Corbel" w:hAnsi="Corbel"/>
        </w:rPr>
      </w:pPr>
      <w:r w:rsidRPr="00867D3A">
        <w:rPr>
          <w:rFonts w:ascii="Corbel" w:hAnsi="Corbel"/>
        </w:rPr>
        <w:t xml:space="preserve">Humidification </w:t>
      </w:r>
      <w:r w:rsidRPr="00FA432D">
        <w:rPr>
          <w:rFonts w:ascii="Corbel" w:hAnsi="Corbel"/>
        </w:rPr>
        <w:t xml:space="preserve">is expected to reduce </w:t>
      </w:r>
      <w:r w:rsidR="00C716B8">
        <w:rPr>
          <w:rFonts w:ascii="Corbel" w:hAnsi="Corbel"/>
        </w:rPr>
        <w:t xml:space="preserve">the </w:t>
      </w:r>
      <w:r w:rsidRPr="00FA432D">
        <w:rPr>
          <w:rFonts w:ascii="Corbel" w:hAnsi="Corbel"/>
        </w:rPr>
        <w:t xml:space="preserve">length of </w:t>
      </w:r>
      <w:r w:rsidR="00C716B8">
        <w:rPr>
          <w:rFonts w:ascii="Corbel" w:hAnsi="Corbel"/>
        </w:rPr>
        <w:t xml:space="preserve">patient </w:t>
      </w:r>
      <w:r w:rsidRPr="00FA432D">
        <w:rPr>
          <w:rFonts w:ascii="Corbel" w:hAnsi="Corbel"/>
        </w:rPr>
        <w:t>stay</w:t>
      </w:r>
      <w:r w:rsidR="00C716B8">
        <w:rPr>
          <w:rFonts w:ascii="Corbel" w:hAnsi="Corbel"/>
        </w:rPr>
        <w:t>.</w:t>
      </w:r>
    </w:p>
    <w:p w14:paraId="7D0DB9AF" w14:textId="77777777" w:rsidR="00D40F74" w:rsidRPr="00FA432D" w:rsidRDefault="00D40F74" w:rsidP="00D40F74">
      <w:pPr>
        <w:jc w:val="both"/>
        <w:rPr>
          <w:rFonts w:ascii="Corbel" w:hAnsi="Corbel"/>
        </w:rPr>
      </w:pPr>
    </w:p>
    <w:p w14:paraId="12995B26" w14:textId="77777777" w:rsidR="00D40F74" w:rsidRPr="00FA432D" w:rsidRDefault="00D40F74" w:rsidP="00D40F74">
      <w:pPr>
        <w:jc w:val="both"/>
        <w:rPr>
          <w:rFonts w:ascii="Corbel" w:hAnsi="Corbel"/>
          <w:b/>
        </w:rPr>
      </w:pPr>
      <w:r w:rsidRPr="00FA432D">
        <w:rPr>
          <w:rFonts w:ascii="Corbel" w:hAnsi="Corbel"/>
          <w:b/>
        </w:rPr>
        <w:t>4</w:t>
      </w:r>
      <w:r w:rsidRPr="00867D3A">
        <w:rPr>
          <w:rFonts w:ascii="Corbel" w:hAnsi="Corbel"/>
          <w:b/>
        </w:rPr>
        <w:t xml:space="preserve">.1.5    </w:t>
      </w:r>
      <w:r w:rsidRPr="00FA432D">
        <w:rPr>
          <w:rFonts w:ascii="Corbel" w:hAnsi="Corbel"/>
          <w:b/>
        </w:rPr>
        <w:t>Cost of intervention</w:t>
      </w:r>
    </w:p>
    <w:p w14:paraId="204A7BED" w14:textId="77777777" w:rsidR="00D40F74" w:rsidRPr="00FA432D" w:rsidRDefault="00D40F74" w:rsidP="00D40F74">
      <w:pPr>
        <w:jc w:val="both"/>
        <w:rPr>
          <w:rFonts w:ascii="Corbel" w:hAnsi="Corbel"/>
        </w:rPr>
      </w:pPr>
      <w:r w:rsidRPr="00867D3A">
        <w:rPr>
          <w:rFonts w:ascii="Corbel" w:hAnsi="Corbel"/>
        </w:rPr>
        <w:t xml:space="preserve">Humidification is expected </w:t>
      </w:r>
      <w:r w:rsidRPr="00FA432D">
        <w:rPr>
          <w:rFonts w:ascii="Corbel" w:hAnsi="Corbel"/>
        </w:rPr>
        <w:t xml:space="preserve">to decrease </w:t>
      </w:r>
      <w:r w:rsidRPr="00867D3A">
        <w:rPr>
          <w:rFonts w:ascii="Corbel" w:hAnsi="Corbel"/>
        </w:rPr>
        <w:t xml:space="preserve">the cost of intervention </w:t>
      </w:r>
      <w:r w:rsidRPr="00FA432D">
        <w:rPr>
          <w:rFonts w:ascii="Corbel" w:hAnsi="Corbel"/>
        </w:rPr>
        <w:t xml:space="preserve">due to decreased overall surgical costs due to earlier discharge and decreased demand for pain medication. An incremental cost effectiveness ratio (ICER) will be calculated for length of stay.  </w:t>
      </w:r>
    </w:p>
    <w:p w14:paraId="6480F2A3" w14:textId="77777777" w:rsidR="00D40F74" w:rsidRPr="00867D3A" w:rsidRDefault="00D40F74" w:rsidP="00D40F74">
      <w:pPr>
        <w:ind w:left="360"/>
        <w:jc w:val="both"/>
        <w:rPr>
          <w:rFonts w:ascii="Corbel" w:hAnsi="Corbel"/>
          <w:lang w:val="en-AU"/>
        </w:rPr>
      </w:pPr>
    </w:p>
    <w:p w14:paraId="41E93241" w14:textId="77777777" w:rsidR="00D40F74" w:rsidRPr="00FA432D" w:rsidRDefault="00D40F74" w:rsidP="00D40F74">
      <w:pPr>
        <w:pStyle w:val="ListParagraph"/>
        <w:numPr>
          <w:ilvl w:val="1"/>
          <w:numId w:val="16"/>
        </w:numPr>
        <w:rPr>
          <w:rFonts w:ascii="Corbel" w:hAnsi="Corbel"/>
          <w:lang w:val="en-AU"/>
        </w:rPr>
      </w:pPr>
      <w:r w:rsidRPr="00FA432D">
        <w:rPr>
          <w:rFonts w:ascii="Corbel" w:hAnsi="Corbel"/>
          <w:b/>
          <w:lang w:val="en-AU"/>
        </w:rPr>
        <w:t>Effect of Surgical Technique</w:t>
      </w:r>
      <w:r w:rsidRPr="00FA432D">
        <w:rPr>
          <w:rFonts w:ascii="Corbel" w:hAnsi="Corbel"/>
          <w:lang w:val="en-AU"/>
        </w:rPr>
        <w:t xml:space="preserve"> </w:t>
      </w:r>
    </w:p>
    <w:p w14:paraId="2A39B5B1" w14:textId="45C4077B" w:rsidR="00D40F74" w:rsidRPr="00867D3A" w:rsidRDefault="00D40F74" w:rsidP="00D40F74">
      <w:pPr>
        <w:rPr>
          <w:rFonts w:ascii="Corbel" w:hAnsi="Corbel"/>
          <w:lang w:val="en-AU"/>
        </w:rPr>
      </w:pPr>
      <w:r w:rsidRPr="00867D3A">
        <w:rPr>
          <w:rFonts w:ascii="Corbel" w:hAnsi="Corbel"/>
          <w:lang w:val="en-AU"/>
        </w:rPr>
        <w:t xml:space="preserve">An additional secondary objective is to test for a relationship between </w:t>
      </w:r>
      <w:r w:rsidR="00C716B8">
        <w:rPr>
          <w:rFonts w:ascii="Corbel" w:hAnsi="Corbel"/>
          <w:lang w:val="en-AU"/>
        </w:rPr>
        <w:t xml:space="preserve">the </w:t>
      </w:r>
      <w:r w:rsidRPr="00867D3A">
        <w:rPr>
          <w:rFonts w:ascii="Corbel" w:hAnsi="Corbel"/>
          <w:lang w:val="en-AU"/>
        </w:rPr>
        <w:t xml:space="preserve">surgical method (laparoscopic </w:t>
      </w:r>
      <w:r w:rsidR="00C716B8">
        <w:rPr>
          <w:rFonts w:ascii="Corbel" w:hAnsi="Corbel"/>
          <w:lang w:val="en-AU"/>
        </w:rPr>
        <w:t>vs. open and humidified vs. non-</w:t>
      </w:r>
      <w:r w:rsidRPr="00867D3A">
        <w:rPr>
          <w:rFonts w:ascii="Corbel" w:hAnsi="Corbel"/>
          <w:lang w:val="en-AU"/>
        </w:rPr>
        <w:t>humidified) and the pres</w:t>
      </w:r>
      <w:r w:rsidR="00C716B8">
        <w:rPr>
          <w:rFonts w:ascii="Corbel" w:hAnsi="Corbel"/>
          <w:lang w:val="en-AU"/>
        </w:rPr>
        <w:t>ence of ctDNA in patients with non -metastatic, non-</w:t>
      </w:r>
      <w:r w:rsidRPr="00867D3A">
        <w:rPr>
          <w:rFonts w:ascii="Corbel" w:hAnsi="Corbel"/>
          <w:lang w:val="en-AU"/>
        </w:rPr>
        <w:t xml:space="preserve">perforated cancer. </w:t>
      </w:r>
    </w:p>
    <w:p w14:paraId="02FC051F" w14:textId="77777777" w:rsidR="00D40F74" w:rsidRPr="00867D3A" w:rsidRDefault="00D40F74" w:rsidP="00D40F74">
      <w:pPr>
        <w:rPr>
          <w:rFonts w:ascii="Corbel" w:hAnsi="Corbel"/>
          <w:lang w:val="en-AU"/>
        </w:rPr>
      </w:pPr>
    </w:p>
    <w:p w14:paraId="7D2064A9" w14:textId="6C98EAD8" w:rsidR="00C716B8" w:rsidRPr="00C716B8" w:rsidRDefault="00D40F74" w:rsidP="00C716B8">
      <w:pPr>
        <w:pStyle w:val="ListParagraph"/>
        <w:numPr>
          <w:ilvl w:val="1"/>
          <w:numId w:val="16"/>
        </w:numPr>
        <w:jc w:val="both"/>
        <w:rPr>
          <w:rFonts w:ascii="Corbel" w:hAnsi="Corbel"/>
          <w:b/>
          <w:lang w:val="en-AU"/>
        </w:rPr>
      </w:pPr>
      <w:r w:rsidRPr="00C716B8">
        <w:rPr>
          <w:rFonts w:ascii="Corbel" w:hAnsi="Corbel"/>
          <w:b/>
          <w:lang w:val="en-AU"/>
        </w:rPr>
        <w:t>Effect of transfer time on temperature change</w:t>
      </w:r>
    </w:p>
    <w:p w14:paraId="253F7309" w14:textId="1D1329CE" w:rsidR="00D40F74" w:rsidRPr="00C716B8" w:rsidRDefault="00D40F74" w:rsidP="00C716B8">
      <w:pPr>
        <w:jc w:val="both"/>
        <w:rPr>
          <w:rFonts w:ascii="Corbel" w:hAnsi="Corbel"/>
          <w:sz w:val="28"/>
          <w:szCs w:val="28"/>
          <w:lang w:val="en-AU"/>
        </w:rPr>
      </w:pPr>
      <w:r w:rsidRPr="00C716B8">
        <w:rPr>
          <w:rFonts w:ascii="Corbel" w:hAnsi="Corbel"/>
          <w:lang w:val="en-AU"/>
        </w:rPr>
        <w:t xml:space="preserve">To test for an association between time from end of surgery until transfer to recovery room, and temperature change between </w:t>
      </w:r>
      <w:r w:rsidR="00C716B8">
        <w:rPr>
          <w:rFonts w:ascii="Corbel" w:hAnsi="Corbel"/>
          <w:lang w:val="en-AU"/>
        </w:rPr>
        <w:t xml:space="preserve">the </w:t>
      </w:r>
      <w:r w:rsidRPr="00C716B8">
        <w:rPr>
          <w:rFonts w:ascii="Corbel" w:hAnsi="Corbel"/>
          <w:lang w:val="en-AU"/>
        </w:rPr>
        <w:t xml:space="preserve">end of surgery and </w:t>
      </w:r>
      <w:r w:rsidR="00C716B8">
        <w:rPr>
          <w:rFonts w:ascii="Corbel" w:hAnsi="Corbel"/>
          <w:lang w:val="en-AU"/>
        </w:rPr>
        <w:t xml:space="preserve">the </w:t>
      </w:r>
      <w:r w:rsidRPr="00C716B8">
        <w:rPr>
          <w:rFonts w:ascii="Corbel" w:hAnsi="Corbel"/>
          <w:lang w:val="en-AU"/>
        </w:rPr>
        <w:t xml:space="preserve">transfer </w:t>
      </w:r>
      <w:r w:rsidR="00C716B8">
        <w:rPr>
          <w:rFonts w:ascii="Corbel" w:hAnsi="Corbel"/>
          <w:lang w:val="en-AU"/>
        </w:rPr>
        <w:t xml:space="preserve">of the patient </w:t>
      </w:r>
      <w:r w:rsidRPr="00C716B8">
        <w:rPr>
          <w:rFonts w:ascii="Corbel" w:hAnsi="Corbel"/>
          <w:lang w:val="en-AU"/>
        </w:rPr>
        <w:t xml:space="preserve">to </w:t>
      </w:r>
      <w:r w:rsidR="00C716B8">
        <w:rPr>
          <w:rFonts w:ascii="Corbel" w:hAnsi="Corbel"/>
          <w:lang w:val="en-AU"/>
        </w:rPr>
        <w:t xml:space="preserve">the </w:t>
      </w:r>
      <w:r w:rsidRPr="00C716B8">
        <w:rPr>
          <w:rFonts w:ascii="Corbel" w:hAnsi="Corbel"/>
          <w:lang w:val="en-AU"/>
        </w:rPr>
        <w:t xml:space="preserve">recovery room. </w:t>
      </w:r>
    </w:p>
    <w:p w14:paraId="0E2CEC7A" w14:textId="77777777" w:rsidR="00D40F74" w:rsidRPr="00867D3A" w:rsidRDefault="00D40F74" w:rsidP="00D40F74">
      <w:pPr>
        <w:jc w:val="both"/>
        <w:rPr>
          <w:rFonts w:ascii="Corbel" w:hAnsi="Corbel"/>
          <w:b/>
          <w:sz w:val="28"/>
          <w:szCs w:val="28"/>
          <w:lang w:val="en-AU"/>
        </w:rPr>
      </w:pPr>
    </w:p>
    <w:p w14:paraId="6C78AD61" w14:textId="77777777" w:rsidR="00D40F74" w:rsidRPr="00867D3A" w:rsidRDefault="00D40F74" w:rsidP="00D40F74">
      <w:pPr>
        <w:pStyle w:val="ListParagraph"/>
        <w:numPr>
          <w:ilvl w:val="0"/>
          <w:numId w:val="16"/>
        </w:numPr>
        <w:ind w:left="357" w:hanging="357"/>
        <w:jc w:val="both"/>
        <w:rPr>
          <w:rFonts w:ascii="Corbel" w:hAnsi="Corbel"/>
          <w:b/>
          <w:sz w:val="28"/>
          <w:szCs w:val="28"/>
          <w:lang w:val="en-AU"/>
        </w:rPr>
      </w:pPr>
      <w:r w:rsidRPr="00867D3A">
        <w:rPr>
          <w:rFonts w:ascii="Corbel" w:hAnsi="Corbel"/>
          <w:b/>
          <w:sz w:val="28"/>
          <w:szCs w:val="28"/>
          <w:lang w:val="en-AU"/>
        </w:rPr>
        <w:t>Settings and participants</w:t>
      </w:r>
    </w:p>
    <w:p w14:paraId="6CA050C1" w14:textId="77777777" w:rsidR="00D40F74" w:rsidRPr="00867D3A" w:rsidRDefault="00D40F74" w:rsidP="00D40F74">
      <w:pPr>
        <w:jc w:val="both"/>
        <w:rPr>
          <w:rFonts w:ascii="Corbel" w:hAnsi="Corbel"/>
          <w:b/>
          <w:sz w:val="28"/>
          <w:szCs w:val="28"/>
          <w:lang w:val="en-AU"/>
        </w:rPr>
      </w:pPr>
    </w:p>
    <w:p w14:paraId="5D46F951" w14:textId="77777777" w:rsidR="00D40F74" w:rsidRPr="00867D3A" w:rsidRDefault="00D40F74" w:rsidP="00D40F74">
      <w:pPr>
        <w:jc w:val="both"/>
        <w:rPr>
          <w:rFonts w:ascii="Corbel" w:hAnsi="Corbel"/>
          <w:lang w:val="en-AU"/>
        </w:rPr>
      </w:pPr>
      <w:r w:rsidRPr="00867D3A">
        <w:rPr>
          <w:rFonts w:ascii="Corbel" w:hAnsi="Corbel"/>
          <w:lang w:val="en-AU"/>
        </w:rPr>
        <w:t xml:space="preserve">All patients undergoing elective colorectal cancer surgery for any indication between April 2015 and December 2016 at Epworth Health and Peter MacCallum Cancer Centre will be screened for inclusion and invited to participate. </w:t>
      </w:r>
    </w:p>
    <w:p w14:paraId="06D78659" w14:textId="77777777" w:rsidR="00D40F74" w:rsidRPr="00867D3A" w:rsidRDefault="00D40F74" w:rsidP="00D40F74">
      <w:pPr>
        <w:jc w:val="both"/>
        <w:rPr>
          <w:rFonts w:ascii="Corbel" w:hAnsi="Corbel"/>
          <w:lang w:val="en-AU"/>
        </w:rPr>
      </w:pPr>
    </w:p>
    <w:p w14:paraId="4ACC52F6" w14:textId="03377B83" w:rsidR="00D40F74" w:rsidRPr="00867D3A" w:rsidRDefault="00D40F74" w:rsidP="00D40F74">
      <w:pPr>
        <w:jc w:val="both"/>
        <w:rPr>
          <w:rFonts w:ascii="Corbel" w:hAnsi="Corbel"/>
          <w:lang w:val="en-AU"/>
        </w:rPr>
      </w:pPr>
      <w:r w:rsidRPr="00867D3A">
        <w:rPr>
          <w:rFonts w:ascii="Corbel" w:hAnsi="Corbel"/>
          <w:lang w:val="en-AU"/>
        </w:rPr>
        <w:t xml:space="preserve">Inclusion criteria: </w:t>
      </w:r>
    </w:p>
    <w:p w14:paraId="1B978D46" w14:textId="77777777" w:rsidR="00D40F74" w:rsidRPr="00867D3A" w:rsidRDefault="00D40F74" w:rsidP="00D40F74">
      <w:pPr>
        <w:pStyle w:val="ListParagraph"/>
        <w:numPr>
          <w:ilvl w:val="0"/>
          <w:numId w:val="3"/>
        </w:numPr>
        <w:jc w:val="both"/>
        <w:rPr>
          <w:rFonts w:ascii="Corbel" w:hAnsi="Corbel"/>
          <w:lang w:val="en-AU"/>
        </w:rPr>
      </w:pPr>
      <w:r w:rsidRPr="00867D3A">
        <w:rPr>
          <w:rFonts w:ascii="Corbel" w:hAnsi="Corbel"/>
          <w:lang w:val="en-AU"/>
        </w:rPr>
        <w:t>Age 18 years or older</w:t>
      </w:r>
    </w:p>
    <w:p w14:paraId="20136B1B" w14:textId="77777777" w:rsidR="00D40F74" w:rsidRPr="00867D3A" w:rsidRDefault="00D40F74" w:rsidP="00D40F74">
      <w:pPr>
        <w:pStyle w:val="ListParagraph"/>
        <w:numPr>
          <w:ilvl w:val="0"/>
          <w:numId w:val="3"/>
        </w:numPr>
        <w:jc w:val="both"/>
        <w:rPr>
          <w:rFonts w:ascii="Corbel" w:hAnsi="Corbel"/>
          <w:lang w:val="en-AU"/>
        </w:rPr>
      </w:pPr>
      <w:r w:rsidRPr="00867D3A">
        <w:rPr>
          <w:rFonts w:ascii="Corbel" w:hAnsi="Corbel"/>
          <w:lang w:val="en-AU"/>
        </w:rPr>
        <w:t xml:space="preserve">Patients having colorectal cancer abdominal elective surgery </w:t>
      </w:r>
    </w:p>
    <w:p w14:paraId="2400B8E3" w14:textId="77777777" w:rsidR="00D40F74" w:rsidRPr="00867D3A" w:rsidRDefault="00D40F74" w:rsidP="00D40F74">
      <w:pPr>
        <w:pStyle w:val="ListParagraph"/>
        <w:numPr>
          <w:ilvl w:val="0"/>
          <w:numId w:val="3"/>
        </w:numPr>
        <w:jc w:val="both"/>
        <w:rPr>
          <w:rFonts w:ascii="Corbel" w:hAnsi="Corbel"/>
          <w:lang w:val="en-AU"/>
        </w:rPr>
      </w:pPr>
      <w:r w:rsidRPr="00867D3A">
        <w:rPr>
          <w:rFonts w:ascii="Corbel" w:hAnsi="Corbel"/>
          <w:lang w:val="en-AU"/>
        </w:rPr>
        <w:t>Patients are able to provide written consent</w:t>
      </w:r>
    </w:p>
    <w:p w14:paraId="4AC19A48" w14:textId="77777777" w:rsidR="00D40F74" w:rsidRPr="00867D3A" w:rsidRDefault="00D40F74" w:rsidP="00D40F74">
      <w:pPr>
        <w:jc w:val="both"/>
        <w:rPr>
          <w:rFonts w:ascii="Corbel" w:hAnsi="Corbel"/>
          <w:lang w:val="en-AU"/>
        </w:rPr>
      </w:pPr>
    </w:p>
    <w:p w14:paraId="7AD79301" w14:textId="028A027F" w:rsidR="00D40F74" w:rsidRPr="00867D3A" w:rsidRDefault="00D40F74" w:rsidP="00D40F74">
      <w:pPr>
        <w:jc w:val="both"/>
        <w:rPr>
          <w:rFonts w:ascii="Corbel" w:hAnsi="Corbel"/>
          <w:lang w:val="en-AU"/>
        </w:rPr>
      </w:pPr>
      <w:r w:rsidRPr="00867D3A">
        <w:rPr>
          <w:rFonts w:ascii="Corbel" w:hAnsi="Corbel"/>
          <w:lang w:val="en-AU"/>
        </w:rPr>
        <w:t>Exclusion criteria:</w:t>
      </w:r>
    </w:p>
    <w:p w14:paraId="3B2F8F4B" w14:textId="77777777" w:rsidR="00D40F74" w:rsidRPr="00867D3A" w:rsidRDefault="00D40F74" w:rsidP="00D40F74">
      <w:pPr>
        <w:pStyle w:val="ListParagraph"/>
        <w:numPr>
          <w:ilvl w:val="0"/>
          <w:numId w:val="4"/>
        </w:numPr>
        <w:jc w:val="both"/>
        <w:rPr>
          <w:rFonts w:ascii="Corbel" w:hAnsi="Corbel"/>
          <w:lang w:val="en-AU"/>
        </w:rPr>
      </w:pPr>
      <w:r w:rsidRPr="00867D3A">
        <w:rPr>
          <w:rFonts w:ascii="Corbel" w:hAnsi="Corbel"/>
          <w:lang w:val="en-AU"/>
        </w:rPr>
        <w:t>Patients under age 18</w:t>
      </w:r>
    </w:p>
    <w:p w14:paraId="2A98F0C3" w14:textId="1A3F4DFB" w:rsidR="00D40F74" w:rsidRPr="00867D3A" w:rsidRDefault="00C716B8" w:rsidP="00D40F74">
      <w:pPr>
        <w:pStyle w:val="ListParagraph"/>
        <w:numPr>
          <w:ilvl w:val="0"/>
          <w:numId w:val="4"/>
        </w:numPr>
        <w:jc w:val="both"/>
        <w:rPr>
          <w:rFonts w:ascii="Corbel" w:hAnsi="Corbel"/>
          <w:lang w:val="en-AU"/>
        </w:rPr>
      </w:pPr>
      <w:r>
        <w:rPr>
          <w:rFonts w:ascii="Corbel" w:hAnsi="Corbel"/>
          <w:lang w:val="en-AU"/>
        </w:rPr>
        <w:t>Patients with known intra-</w:t>
      </w:r>
      <w:r w:rsidR="00D40F74" w:rsidRPr="00867D3A">
        <w:rPr>
          <w:rFonts w:ascii="Corbel" w:hAnsi="Corbel"/>
          <w:lang w:val="en-AU"/>
        </w:rPr>
        <w:t>abdominal sepsis</w:t>
      </w:r>
    </w:p>
    <w:p w14:paraId="48592B60" w14:textId="68191A19" w:rsidR="00D40F74" w:rsidRPr="00867D3A" w:rsidRDefault="00C716B8" w:rsidP="00D40F74">
      <w:pPr>
        <w:pStyle w:val="ListParagraph"/>
        <w:numPr>
          <w:ilvl w:val="0"/>
          <w:numId w:val="4"/>
        </w:numPr>
        <w:jc w:val="both"/>
        <w:rPr>
          <w:rFonts w:ascii="Corbel" w:hAnsi="Corbel"/>
          <w:lang w:val="en-AU"/>
        </w:rPr>
      </w:pPr>
      <w:r>
        <w:rPr>
          <w:rFonts w:ascii="Corbel" w:hAnsi="Corbel"/>
          <w:lang w:val="en-AU"/>
        </w:rPr>
        <w:t>Pre-</w:t>
      </w:r>
      <w:r w:rsidR="00D40F74" w:rsidRPr="00867D3A">
        <w:rPr>
          <w:rFonts w:ascii="Corbel" w:hAnsi="Corbel"/>
          <w:lang w:val="en-AU"/>
        </w:rPr>
        <w:t>operative steroid dependence</w:t>
      </w:r>
    </w:p>
    <w:p w14:paraId="1FE1E71B" w14:textId="77777777" w:rsidR="00D40F74" w:rsidRPr="00867D3A" w:rsidRDefault="00D40F74" w:rsidP="00D40F74">
      <w:pPr>
        <w:pStyle w:val="ListParagraph"/>
        <w:numPr>
          <w:ilvl w:val="0"/>
          <w:numId w:val="4"/>
        </w:numPr>
        <w:jc w:val="both"/>
        <w:rPr>
          <w:rFonts w:ascii="Corbel" w:hAnsi="Corbel"/>
          <w:lang w:val="en-AU"/>
        </w:rPr>
      </w:pPr>
      <w:r w:rsidRPr="00867D3A">
        <w:rPr>
          <w:rFonts w:ascii="Corbel" w:hAnsi="Corbel"/>
          <w:lang w:val="en-AU"/>
        </w:rPr>
        <w:t xml:space="preserve">Patients who are pregnant </w:t>
      </w:r>
    </w:p>
    <w:p w14:paraId="386BB97F" w14:textId="77777777" w:rsidR="00D40F74" w:rsidRPr="00867D3A" w:rsidRDefault="00D40F74" w:rsidP="00D40F74">
      <w:pPr>
        <w:pStyle w:val="ListParagraph"/>
        <w:numPr>
          <w:ilvl w:val="0"/>
          <w:numId w:val="4"/>
        </w:numPr>
        <w:jc w:val="both"/>
        <w:rPr>
          <w:rFonts w:ascii="Corbel" w:hAnsi="Corbel"/>
          <w:lang w:val="en-AU"/>
        </w:rPr>
      </w:pPr>
      <w:r w:rsidRPr="00867D3A">
        <w:rPr>
          <w:rFonts w:ascii="Corbel" w:hAnsi="Corbel"/>
          <w:lang w:val="en-AU"/>
        </w:rPr>
        <w:t>Prior diagnosis of Crohns or ulcerative colitis</w:t>
      </w:r>
    </w:p>
    <w:p w14:paraId="17B809F1" w14:textId="77777777" w:rsidR="00D40F74" w:rsidRPr="00867D3A" w:rsidRDefault="00D40F74" w:rsidP="00D40F74">
      <w:pPr>
        <w:pStyle w:val="ListParagraph"/>
        <w:numPr>
          <w:ilvl w:val="0"/>
          <w:numId w:val="4"/>
        </w:numPr>
        <w:jc w:val="both"/>
        <w:rPr>
          <w:rFonts w:ascii="Corbel" w:hAnsi="Corbel"/>
          <w:lang w:val="en-AU"/>
        </w:rPr>
      </w:pPr>
      <w:r w:rsidRPr="00867D3A">
        <w:rPr>
          <w:rFonts w:ascii="Corbel" w:hAnsi="Corbel"/>
          <w:lang w:val="en-AU"/>
        </w:rPr>
        <w:t>Inability to consent due to cognitive or language barrier</w:t>
      </w:r>
    </w:p>
    <w:p w14:paraId="0A621D00" w14:textId="77777777" w:rsidR="00D40F74" w:rsidRPr="00867D3A" w:rsidRDefault="00D40F74" w:rsidP="00D40F74">
      <w:pPr>
        <w:pStyle w:val="ListParagraph"/>
        <w:numPr>
          <w:ilvl w:val="0"/>
          <w:numId w:val="4"/>
        </w:numPr>
        <w:jc w:val="both"/>
        <w:rPr>
          <w:rFonts w:ascii="Corbel" w:hAnsi="Corbel"/>
          <w:b/>
          <w:sz w:val="28"/>
          <w:szCs w:val="28"/>
          <w:lang w:val="en-AU"/>
        </w:rPr>
      </w:pPr>
      <w:r w:rsidRPr="00867D3A">
        <w:rPr>
          <w:rFonts w:ascii="Corbel" w:hAnsi="Corbel"/>
          <w:lang w:val="en-AU"/>
        </w:rPr>
        <w:t xml:space="preserve">Preoperative blood transfusion </w:t>
      </w:r>
    </w:p>
    <w:p w14:paraId="70FF302F" w14:textId="77777777" w:rsidR="00D40F74" w:rsidRPr="00867D3A" w:rsidRDefault="00D40F74" w:rsidP="00D40F74">
      <w:pPr>
        <w:jc w:val="both"/>
        <w:rPr>
          <w:rFonts w:ascii="Corbel" w:hAnsi="Corbel"/>
          <w:b/>
          <w:sz w:val="28"/>
          <w:szCs w:val="28"/>
          <w:lang w:val="en-AU"/>
        </w:rPr>
      </w:pPr>
    </w:p>
    <w:p w14:paraId="59CB44BE" w14:textId="77777777" w:rsidR="00D40F74" w:rsidRPr="00867D3A" w:rsidRDefault="00D40F74" w:rsidP="00D40F74">
      <w:pPr>
        <w:pStyle w:val="ListParagraph"/>
        <w:numPr>
          <w:ilvl w:val="0"/>
          <w:numId w:val="16"/>
        </w:numPr>
        <w:ind w:left="357" w:hanging="357"/>
        <w:jc w:val="both"/>
        <w:rPr>
          <w:rFonts w:ascii="Corbel" w:hAnsi="Corbel"/>
          <w:b/>
          <w:sz w:val="28"/>
          <w:szCs w:val="28"/>
          <w:lang w:val="en-AU"/>
        </w:rPr>
      </w:pPr>
      <w:r w:rsidRPr="00867D3A">
        <w:rPr>
          <w:rFonts w:ascii="Corbel" w:hAnsi="Corbel"/>
          <w:b/>
          <w:sz w:val="28"/>
          <w:szCs w:val="28"/>
          <w:lang w:val="en-AU"/>
        </w:rPr>
        <w:t>Study methodology and techniques</w:t>
      </w:r>
    </w:p>
    <w:p w14:paraId="66191878" w14:textId="77777777" w:rsidR="00D40F74" w:rsidRPr="00867D3A" w:rsidRDefault="00D40F74" w:rsidP="00D40F74">
      <w:pPr>
        <w:jc w:val="both"/>
        <w:rPr>
          <w:rFonts w:ascii="Corbel" w:hAnsi="Corbel"/>
          <w:b/>
          <w:sz w:val="28"/>
          <w:szCs w:val="28"/>
          <w:lang w:val="en-AU"/>
        </w:rPr>
      </w:pPr>
    </w:p>
    <w:p w14:paraId="24124DB4" w14:textId="162C722B" w:rsidR="00D40F74" w:rsidRPr="00C716B8" w:rsidRDefault="00D40F74" w:rsidP="00D40F74">
      <w:pPr>
        <w:jc w:val="both"/>
        <w:rPr>
          <w:rFonts w:ascii="Corbel" w:hAnsi="Corbel"/>
          <w:b/>
          <w:lang w:val="en-AU"/>
        </w:rPr>
      </w:pPr>
      <w:r w:rsidRPr="00867D3A">
        <w:rPr>
          <w:rFonts w:ascii="Corbel" w:hAnsi="Corbel"/>
          <w:b/>
          <w:lang w:val="en-AU"/>
        </w:rPr>
        <w:t>Study Structure</w:t>
      </w:r>
    </w:p>
    <w:p w14:paraId="6D3BA590" w14:textId="1236055E" w:rsidR="00D40F74" w:rsidRPr="00867D3A" w:rsidRDefault="00D40F74" w:rsidP="00D40F74">
      <w:pPr>
        <w:jc w:val="both"/>
        <w:rPr>
          <w:rFonts w:ascii="Corbel" w:hAnsi="Corbel"/>
          <w:lang w:val="en-AU"/>
        </w:rPr>
      </w:pPr>
      <w:r w:rsidRPr="00867D3A">
        <w:rPr>
          <w:rFonts w:ascii="Corbel" w:hAnsi="Corbel"/>
          <w:lang w:val="en-AU"/>
        </w:rPr>
        <w:t xml:space="preserve">The study design is a multicentre randomized controlled trial. As the effects of the intervention are apparent intra operatively, and the measures of the investigation are objective, there will be no attempt to blind the investigators. At all study sites clinicians are currently using either cold, dry CO2 and warm or humidified CO2 as </w:t>
      </w:r>
      <w:r w:rsidRPr="00867D3A">
        <w:rPr>
          <w:rFonts w:ascii="Corbel" w:hAnsi="Corbel"/>
          <w:lang w:val="en-AU"/>
        </w:rPr>
        <w:lastRenderedPageBreak/>
        <w:t>methods of insufflation, therefore randomization will not have any effect on standard of care provided. Currently the used of warmed, humidified CO</w:t>
      </w:r>
      <w:r w:rsidRPr="00FA432D">
        <w:rPr>
          <w:rFonts w:ascii="Corbel" w:hAnsi="Corbel"/>
          <w:vertAlign w:val="subscript"/>
          <w:lang w:val="en-AU"/>
        </w:rPr>
        <w:t>2</w:t>
      </w:r>
      <w:r w:rsidRPr="00867D3A">
        <w:rPr>
          <w:rFonts w:ascii="Corbel" w:hAnsi="Corbel"/>
          <w:lang w:val="en-AU"/>
        </w:rPr>
        <w:t xml:space="preserve"> during open surgery is not widely in use, however standard of care is not expected to be affected b</w:t>
      </w:r>
      <w:r w:rsidR="00C716B8">
        <w:rPr>
          <w:rFonts w:ascii="Corbel" w:hAnsi="Corbel"/>
          <w:lang w:val="en-AU"/>
        </w:rPr>
        <w:t>y</w:t>
      </w:r>
      <w:r w:rsidRPr="00867D3A">
        <w:rPr>
          <w:rFonts w:ascii="Corbel" w:hAnsi="Corbel"/>
          <w:lang w:val="en-AU"/>
        </w:rPr>
        <w:t xml:space="preserve"> this intervention. </w:t>
      </w:r>
    </w:p>
    <w:p w14:paraId="244B87D7" w14:textId="77777777" w:rsidR="00D40F74" w:rsidRPr="00867D3A" w:rsidRDefault="00D40F74" w:rsidP="00D40F74">
      <w:pPr>
        <w:jc w:val="both"/>
        <w:rPr>
          <w:rFonts w:ascii="Corbel" w:hAnsi="Corbel"/>
          <w:lang w:val="en-AU"/>
        </w:rPr>
      </w:pPr>
    </w:p>
    <w:p w14:paraId="00A706C5" w14:textId="77777777" w:rsidR="00D40F74" w:rsidRPr="00867D3A" w:rsidRDefault="00D40F74" w:rsidP="00D40F74">
      <w:pPr>
        <w:jc w:val="both"/>
        <w:rPr>
          <w:rFonts w:ascii="Corbel" w:hAnsi="Corbel"/>
          <w:lang w:val="en-AU"/>
        </w:rPr>
      </w:pPr>
      <w:r w:rsidRPr="00867D3A">
        <w:rPr>
          <w:rFonts w:ascii="Corbel" w:hAnsi="Corbel"/>
          <w:lang w:val="en-AU"/>
        </w:rPr>
        <w:t>Participants in the study group will receive warmed (37</w:t>
      </w:r>
      <w:r w:rsidRPr="00867D3A">
        <w:rPr>
          <w:rFonts w:ascii="Corbel" w:hAnsi="Corbel"/>
          <w:vertAlign w:val="superscript"/>
          <w:lang w:val="en-AU"/>
        </w:rPr>
        <w:t>o</w:t>
      </w:r>
      <w:r w:rsidRPr="00867D3A">
        <w:rPr>
          <w:rFonts w:ascii="Corbel" w:hAnsi="Corbel"/>
          <w:lang w:val="en-AU"/>
        </w:rPr>
        <w:t>), humidified (98%) CO</w:t>
      </w:r>
      <w:r w:rsidRPr="00867D3A">
        <w:rPr>
          <w:rFonts w:ascii="Corbel" w:hAnsi="Corbel"/>
          <w:vertAlign w:val="subscript"/>
          <w:lang w:val="en-AU"/>
        </w:rPr>
        <w:t>2</w:t>
      </w:r>
      <w:r w:rsidRPr="00867D3A">
        <w:rPr>
          <w:rFonts w:ascii="Corbel" w:hAnsi="Corbel"/>
          <w:lang w:val="en-AU"/>
        </w:rPr>
        <w:t xml:space="preserve"> via insufflation in the minimally invasive group or wound insufflation in the open group.  The control group will have surgery performed with traditional cold, dry CO</w:t>
      </w:r>
      <w:r w:rsidRPr="00867D3A">
        <w:rPr>
          <w:rFonts w:ascii="Corbel" w:hAnsi="Corbel"/>
          <w:vertAlign w:val="subscript"/>
          <w:lang w:val="en-AU"/>
        </w:rPr>
        <w:t>2</w:t>
      </w:r>
      <w:r w:rsidRPr="00867D3A">
        <w:rPr>
          <w:rFonts w:ascii="Corbel" w:hAnsi="Corbel"/>
          <w:lang w:val="en-AU"/>
        </w:rPr>
        <w:t xml:space="preserve"> in the minimally invasive group and no wound insufflation in the open group. </w:t>
      </w:r>
    </w:p>
    <w:p w14:paraId="22BB67DE" w14:textId="77777777" w:rsidR="00D40F74" w:rsidRPr="00867D3A" w:rsidRDefault="00D40F74" w:rsidP="00D40F74">
      <w:pPr>
        <w:jc w:val="both"/>
        <w:rPr>
          <w:rFonts w:ascii="Corbel" w:hAnsi="Corbel"/>
          <w:highlight w:val="red"/>
          <w:lang w:val="en-AU"/>
        </w:rPr>
      </w:pPr>
    </w:p>
    <w:p w14:paraId="0A8C8140" w14:textId="77777777" w:rsidR="00D40F74" w:rsidRPr="00C716B8" w:rsidRDefault="00D40F74" w:rsidP="00D40F74">
      <w:pPr>
        <w:jc w:val="both"/>
        <w:rPr>
          <w:rFonts w:ascii="Corbel" w:hAnsi="Corbel"/>
          <w:b/>
          <w:i/>
          <w:lang w:val="en-AU"/>
        </w:rPr>
      </w:pPr>
      <w:r w:rsidRPr="00C716B8">
        <w:rPr>
          <w:rFonts w:ascii="Corbel" w:hAnsi="Corbel"/>
          <w:b/>
          <w:i/>
          <w:lang w:val="en-AU"/>
        </w:rPr>
        <w:t>This study will aim to enrol 240 patients in the following cohorts:</w:t>
      </w:r>
    </w:p>
    <w:p w14:paraId="4B472BCF" w14:textId="77777777" w:rsidR="00D40F74" w:rsidRPr="00867D3A" w:rsidRDefault="00D40F74" w:rsidP="00D40F74">
      <w:pPr>
        <w:jc w:val="both"/>
        <w:rPr>
          <w:rFonts w:ascii="Corbel" w:hAnsi="Corbel"/>
          <w:lang w:val="en-AU"/>
        </w:rPr>
      </w:pPr>
    </w:p>
    <w:p w14:paraId="04688533" w14:textId="77777777" w:rsidR="00D40F74" w:rsidRPr="00867D3A" w:rsidRDefault="00D40F74" w:rsidP="00D40F74">
      <w:pPr>
        <w:jc w:val="both"/>
        <w:rPr>
          <w:rFonts w:ascii="Corbel" w:hAnsi="Corbel"/>
          <w:lang w:val="en-AU"/>
        </w:rPr>
      </w:pPr>
      <w:r w:rsidRPr="00867D3A">
        <w:rPr>
          <w:rFonts w:ascii="Corbel" w:hAnsi="Corbel"/>
          <w:lang w:val="en-AU"/>
        </w:rPr>
        <w:t>Cohort 1: 60 patients undergoing CRC surgery using a laparoscopic approach with cold, dry CO</w:t>
      </w:r>
      <w:r w:rsidRPr="00867D3A">
        <w:rPr>
          <w:rFonts w:ascii="Corbel" w:hAnsi="Corbel"/>
          <w:vertAlign w:val="subscript"/>
          <w:lang w:val="en-AU"/>
        </w:rPr>
        <w:t>2</w:t>
      </w:r>
      <w:r w:rsidRPr="00867D3A">
        <w:rPr>
          <w:rFonts w:ascii="Corbel" w:hAnsi="Corbel"/>
          <w:lang w:val="en-AU"/>
        </w:rPr>
        <w:t>.</w:t>
      </w:r>
    </w:p>
    <w:p w14:paraId="38CA9AFE" w14:textId="77777777" w:rsidR="00D40F74" w:rsidRPr="00867D3A" w:rsidRDefault="00D40F74" w:rsidP="00D40F74">
      <w:pPr>
        <w:jc w:val="both"/>
        <w:rPr>
          <w:rFonts w:ascii="Corbel" w:hAnsi="Corbel"/>
          <w:lang w:val="en-AU"/>
        </w:rPr>
      </w:pPr>
    </w:p>
    <w:p w14:paraId="4FA8D538" w14:textId="77777777" w:rsidR="00D40F74" w:rsidRPr="00867D3A" w:rsidRDefault="00D40F74" w:rsidP="00D40F74">
      <w:pPr>
        <w:jc w:val="both"/>
        <w:rPr>
          <w:rFonts w:ascii="Corbel" w:hAnsi="Corbel"/>
          <w:lang w:val="en-AU"/>
        </w:rPr>
      </w:pPr>
      <w:r w:rsidRPr="00867D3A">
        <w:rPr>
          <w:rFonts w:ascii="Corbel" w:hAnsi="Corbel"/>
          <w:lang w:val="en-AU"/>
        </w:rPr>
        <w:t>Cohort 2: 60 patients undergoing CRC surgery using a laparoscopic approach using humidified, warmed CO</w:t>
      </w:r>
      <w:r w:rsidRPr="00867D3A">
        <w:rPr>
          <w:rFonts w:ascii="Corbel" w:hAnsi="Corbel"/>
          <w:vertAlign w:val="subscript"/>
          <w:lang w:val="en-AU"/>
        </w:rPr>
        <w:t>2</w:t>
      </w:r>
    </w:p>
    <w:p w14:paraId="1B08A21C" w14:textId="77777777" w:rsidR="00D40F74" w:rsidRPr="00867D3A" w:rsidRDefault="00D40F74" w:rsidP="00D40F74">
      <w:pPr>
        <w:jc w:val="both"/>
        <w:rPr>
          <w:rFonts w:ascii="Corbel" w:hAnsi="Corbel"/>
          <w:lang w:val="en-AU"/>
        </w:rPr>
      </w:pPr>
    </w:p>
    <w:p w14:paraId="353FBAB4" w14:textId="77777777" w:rsidR="00D40F74" w:rsidRPr="00867D3A" w:rsidRDefault="00D40F74" w:rsidP="00D40F74">
      <w:pPr>
        <w:jc w:val="both"/>
        <w:rPr>
          <w:rFonts w:ascii="Corbel" w:hAnsi="Corbel"/>
          <w:lang w:val="en-AU"/>
        </w:rPr>
      </w:pPr>
      <w:r w:rsidRPr="00867D3A">
        <w:rPr>
          <w:rFonts w:ascii="Corbel" w:hAnsi="Corbel"/>
          <w:lang w:val="en-AU"/>
        </w:rPr>
        <w:t>Cohort 3: 60 patients undergoing CRC surgery via laparotomy with no insufflation of CO</w:t>
      </w:r>
      <w:r w:rsidRPr="00867D3A">
        <w:rPr>
          <w:rFonts w:ascii="Corbel" w:hAnsi="Corbel"/>
          <w:vertAlign w:val="subscript"/>
          <w:lang w:val="en-AU"/>
        </w:rPr>
        <w:t>2</w:t>
      </w:r>
    </w:p>
    <w:p w14:paraId="68EA5D83" w14:textId="77777777" w:rsidR="00D40F74" w:rsidRPr="00867D3A" w:rsidRDefault="00D40F74" w:rsidP="00D40F74">
      <w:pPr>
        <w:jc w:val="both"/>
        <w:rPr>
          <w:rFonts w:ascii="Corbel" w:hAnsi="Corbel"/>
          <w:lang w:val="en-AU"/>
        </w:rPr>
      </w:pPr>
    </w:p>
    <w:p w14:paraId="0212476E" w14:textId="77777777" w:rsidR="00D40F74" w:rsidRPr="00867D3A" w:rsidRDefault="00D40F74" w:rsidP="00D40F74">
      <w:pPr>
        <w:jc w:val="both"/>
        <w:rPr>
          <w:rFonts w:ascii="Corbel" w:hAnsi="Corbel"/>
          <w:lang w:val="en-AU"/>
        </w:rPr>
      </w:pPr>
      <w:r w:rsidRPr="00867D3A">
        <w:rPr>
          <w:rFonts w:ascii="Corbel" w:hAnsi="Corbel"/>
          <w:lang w:val="en-AU"/>
        </w:rPr>
        <w:t>Cohort 4: 60 patients undergoing CRC surgery via laparotomy with insufflation of CO</w:t>
      </w:r>
      <w:r w:rsidRPr="00867D3A">
        <w:rPr>
          <w:rFonts w:ascii="Corbel" w:hAnsi="Corbel"/>
          <w:vertAlign w:val="subscript"/>
          <w:lang w:val="en-AU"/>
        </w:rPr>
        <w:t>2</w:t>
      </w:r>
      <w:r w:rsidRPr="00867D3A">
        <w:rPr>
          <w:rFonts w:ascii="Corbel" w:hAnsi="Corbel"/>
          <w:lang w:val="en-AU"/>
        </w:rPr>
        <w:t xml:space="preserve"> into the open abdominal cavity</w:t>
      </w:r>
    </w:p>
    <w:p w14:paraId="124AFC76" w14:textId="77777777" w:rsidR="00D40F74" w:rsidRPr="00867D3A" w:rsidRDefault="00D40F74" w:rsidP="00D40F74">
      <w:pPr>
        <w:jc w:val="both"/>
        <w:rPr>
          <w:rFonts w:ascii="Corbel" w:hAnsi="Corbel"/>
          <w:lang w:val="en-AU"/>
        </w:rPr>
      </w:pPr>
    </w:p>
    <w:p w14:paraId="61C408DE" w14:textId="77777777" w:rsidR="00D40F74" w:rsidRPr="00867D3A" w:rsidRDefault="00D40F74" w:rsidP="00D40F74">
      <w:pPr>
        <w:jc w:val="both"/>
        <w:rPr>
          <w:rFonts w:ascii="Corbel" w:hAnsi="Corbel"/>
          <w:lang w:val="en-AU"/>
        </w:rPr>
      </w:pPr>
      <w:r w:rsidRPr="00867D3A">
        <w:rPr>
          <w:rFonts w:ascii="Corbel" w:hAnsi="Corbel"/>
          <w:lang w:val="en-AU"/>
        </w:rPr>
        <w:t xml:space="preserve">Interim analysis of serum and peritoneal biopsy samples will be performed after recruitment of 15 patients in each group. </w:t>
      </w:r>
    </w:p>
    <w:p w14:paraId="389520DD" w14:textId="77777777" w:rsidR="00D40F74" w:rsidRPr="00867D3A" w:rsidRDefault="00D40F74" w:rsidP="00D40F74">
      <w:pPr>
        <w:jc w:val="both"/>
        <w:rPr>
          <w:rFonts w:ascii="Corbel" w:hAnsi="Corbel"/>
          <w:b/>
          <w:sz w:val="28"/>
          <w:szCs w:val="28"/>
          <w:lang w:val="en-AU"/>
        </w:rPr>
      </w:pPr>
    </w:p>
    <w:p w14:paraId="4C1A8D8F" w14:textId="77777777" w:rsidR="00D40F74" w:rsidRPr="00867D3A" w:rsidRDefault="00D40F74" w:rsidP="00D40F74">
      <w:pPr>
        <w:jc w:val="both"/>
        <w:rPr>
          <w:rFonts w:ascii="Corbel" w:hAnsi="Corbel"/>
          <w:b/>
          <w:lang w:val="en-AU"/>
        </w:rPr>
      </w:pPr>
      <w:r w:rsidRPr="00867D3A">
        <w:rPr>
          <w:rFonts w:ascii="Corbel" w:hAnsi="Corbel"/>
          <w:b/>
          <w:lang w:val="en-AU"/>
        </w:rPr>
        <w:t>Study group: CO2 insufflation</w:t>
      </w:r>
    </w:p>
    <w:p w14:paraId="31B58788" w14:textId="77777777" w:rsidR="00D40F74" w:rsidRPr="00867D3A" w:rsidRDefault="00D40F74" w:rsidP="00D40F74">
      <w:pPr>
        <w:jc w:val="both"/>
        <w:rPr>
          <w:rFonts w:ascii="Corbel" w:hAnsi="Corbel"/>
          <w:b/>
          <w:sz w:val="28"/>
          <w:szCs w:val="28"/>
          <w:lang w:val="en-AU"/>
        </w:rPr>
      </w:pPr>
    </w:p>
    <w:p w14:paraId="1C1D4B6B" w14:textId="3B97E898" w:rsidR="00D40F74" w:rsidRPr="00867D3A" w:rsidRDefault="00D40F74" w:rsidP="00D40F74">
      <w:pPr>
        <w:jc w:val="both"/>
        <w:rPr>
          <w:rFonts w:ascii="Corbel" w:hAnsi="Corbel"/>
          <w:lang w:val="en-AU"/>
        </w:rPr>
      </w:pPr>
      <w:r w:rsidRPr="00867D3A">
        <w:rPr>
          <w:rFonts w:ascii="Corbel" w:hAnsi="Corbel"/>
          <w:lang w:val="en-AU"/>
        </w:rPr>
        <w:t>The HumiGard</w:t>
      </w:r>
      <w:r w:rsidRPr="00867D3A">
        <w:rPr>
          <w:rFonts w:ascii="Corbel" w:hAnsi="Corbel"/>
          <w:vertAlign w:val="superscript"/>
          <w:lang w:val="en-AU"/>
        </w:rPr>
        <w:t>TM</w:t>
      </w:r>
      <w:r w:rsidRPr="00867D3A">
        <w:rPr>
          <w:rFonts w:ascii="Corbel" w:hAnsi="Corbel"/>
          <w:lang w:val="en-AU"/>
        </w:rPr>
        <w:t xml:space="preserve"> humidification system (MR860; Fisher and Paykel Health Care, Auckland, New Zealand) has been independently tested to confirm the effectiveness of gas humidification </w:t>
      </w:r>
      <w:r w:rsidRPr="00867D3A">
        <w:rPr>
          <w:rFonts w:ascii="Corbel" w:hAnsi="Corbel"/>
          <w:lang w:val="en-AU"/>
        </w:rPr>
        <w:fldChar w:fldCharType="begin"/>
      </w:r>
      <w:r w:rsidR="00C6421E">
        <w:rPr>
          <w:rFonts w:ascii="Corbel" w:hAnsi="Corbel"/>
          <w:lang w:val="en-AU"/>
        </w:rPr>
        <w:instrText xml:space="preserve"> ADDIN EN.CITE &lt;EndNote&gt;&lt;Cite&gt;&lt;Author&gt;Sammour T&lt;/Author&gt;&lt;Year&gt;2010&lt;/Year&gt;&lt;RecNum&gt;5&lt;/RecNum&gt;&lt;DisplayText&gt;[8]&lt;/DisplayText&gt;&lt;record&gt;&lt;rec-number&gt;5&lt;/rec-number&gt;&lt;foreign-keys&gt;&lt;key app="EN" db-id="t9rfewrwusfedpexd5avsxpo2r5efxr5dd9a" timestamp="1427366979"&gt;5&lt;/key&gt;&lt;/foreign-keys&gt;&lt;ref-type name="Journal Article"&gt;17&lt;/ref-type&gt;&lt;contributors&gt;&lt;authors&gt;&lt;author&gt;Sammour T, Kahokehr A, Hill A.G.&lt;/author&gt;&lt;/authors&gt;&lt;/contributors&gt;&lt;titles&gt;&lt;title&gt;Indepdent testing of the Fisher and Paykel Healthcare MR860 Laparoscopic Humidification System.&lt;/title&gt;&lt;secondary-title&gt;Minim Invasive Ther Allied Technol&lt;/secondary-title&gt;&lt;/titles&gt;&lt;periodical&gt;&lt;full-title&gt;Minim Invasive Ther Allied Technol&lt;/full-title&gt;&lt;/periodical&gt;&lt;pages&gt;219-23&lt;/pages&gt;&lt;volume&gt;19&lt;/volume&gt;&lt;number&gt;4&lt;/number&gt;&lt;dates&gt;&lt;year&gt;2010&lt;/year&gt;&lt;/dates&gt;&lt;urls&gt;&lt;/urls&gt;&lt;/record&gt;&lt;/Cite&gt;&lt;/EndNote&gt;</w:instrText>
      </w:r>
      <w:r w:rsidRPr="00867D3A">
        <w:rPr>
          <w:rFonts w:ascii="Corbel" w:hAnsi="Corbel"/>
          <w:lang w:val="en-AU"/>
        </w:rPr>
        <w:fldChar w:fldCharType="separate"/>
      </w:r>
      <w:r w:rsidR="00C6421E">
        <w:rPr>
          <w:rFonts w:ascii="Corbel" w:hAnsi="Corbel"/>
          <w:noProof/>
          <w:lang w:val="en-AU"/>
        </w:rPr>
        <w:t>[8]</w:t>
      </w:r>
      <w:r w:rsidRPr="00867D3A">
        <w:rPr>
          <w:rFonts w:ascii="Corbel" w:hAnsi="Corbel"/>
          <w:lang w:val="en-AU"/>
        </w:rPr>
        <w:fldChar w:fldCharType="end"/>
      </w:r>
      <w:r w:rsidRPr="00867D3A">
        <w:rPr>
          <w:rFonts w:ascii="Corbel" w:hAnsi="Corbel"/>
          <w:lang w:val="en-AU"/>
        </w:rPr>
        <w:t xml:space="preserve">. </w:t>
      </w:r>
    </w:p>
    <w:p w14:paraId="2AE307A3" w14:textId="77777777" w:rsidR="00D40F74" w:rsidRPr="00867D3A" w:rsidRDefault="00D40F74" w:rsidP="00D40F74">
      <w:pPr>
        <w:jc w:val="both"/>
        <w:rPr>
          <w:rFonts w:ascii="Corbel" w:hAnsi="Corbel"/>
          <w:lang w:val="en-AU"/>
        </w:rPr>
      </w:pPr>
    </w:p>
    <w:p w14:paraId="62A8C1CB" w14:textId="77777777" w:rsidR="00D40F74" w:rsidRPr="00867D3A" w:rsidRDefault="00D40F74" w:rsidP="00D40F74">
      <w:pPr>
        <w:jc w:val="both"/>
        <w:rPr>
          <w:rFonts w:ascii="Corbel" w:hAnsi="Corbel"/>
          <w:lang w:val="en-AU"/>
        </w:rPr>
      </w:pPr>
      <w:r w:rsidRPr="00867D3A">
        <w:rPr>
          <w:rFonts w:ascii="Corbel" w:hAnsi="Corbel"/>
          <w:lang w:val="en-AU"/>
        </w:rPr>
        <w:t>For laparoscopic surgery, pneumoperitoneum will be established after insertion of a 12mm port by open method. Further 10mm and 5mm ports will be inserted according to the type of laparoscopic procedure. The humidification system consists of a bacterial filter and a humidification chamber filled with 180 mL sterile water, attached to a humidifier controller that includes an integrated temperature and flow sensor. The outlet of the humidification chamber is connected to a thermally insulated 2.5m long heated insufflation tube that maintains temperature and humidity of the gas to its outlet. The control group received the usual cold, dry CO</w:t>
      </w:r>
      <w:r w:rsidRPr="00867D3A">
        <w:rPr>
          <w:rFonts w:ascii="Corbel" w:hAnsi="Corbel"/>
          <w:vertAlign w:val="subscript"/>
          <w:lang w:val="en-AU"/>
        </w:rPr>
        <w:t>2</w:t>
      </w:r>
      <w:r w:rsidRPr="00867D3A">
        <w:rPr>
          <w:rFonts w:ascii="Corbel" w:hAnsi="Corbel"/>
          <w:lang w:val="en-AU"/>
        </w:rPr>
        <w:t xml:space="preserve"> insufflation. </w:t>
      </w:r>
    </w:p>
    <w:p w14:paraId="7F1F70D1" w14:textId="77777777" w:rsidR="00D40F74" w:rsidRPr="00867D3A" w:rsidRDefault="00D40F74" w:rsidP="00D40F74">
      <w:pPr>
        <w:jc w:val="both"/>
        <w:rPr>
          <w:rFonts w:ascii="Corbel" w:hAnsi="Corbel"/>
          <w:lang w:val="en-AU"/>
        </w:rPr>
      </w:pPr>
    </w:p>
    <w:p w14:paraId="74380D97" w14:textId="15B2B5FD" w:rsidR="00D40F74" w:rsidRPr="00867D3A" w:rsidRDefault="00D40F74" w:rsidP="00D40F74">
      <w:pPr>
        <w:jc w:val="both"/>
        <w:rPr>
          <w:rFonts w:ascii="Corbel" w:hAnsi="Corbel"/>
          <w:lang w:val="en-AU"/>
        </w:rPr>
      </w:pPr>
      <w:r w:rsidRPr="00867D3A">
        <w:rPr>
          <w:rFonts w:ascii="Corbel" w:hAnsi="Corbel"/>
          <w:lang w:val="en-AU"/>
        </w:rPr>
        <w:t>In the open group dry CO</w:t>
      </w:r>
      <w:r w:rsidRPr="00867D3A">
        <w:rPr>
          <w:rFonts w:ascii="Corbel" w:hAnsi="Corbel"/>
          <w:vertAlign w:val="subscript"/>
          <w:lang w:val="en-AU"/>
        </w:rPr>
        <w:t>2</w:t>
      </w:r>
      <w:r w:rsidRPr="00867D3A">
        <w:rPr>
          <w:rFonts w:ascii="Corbel" w:hAnsi="Corbel"/>
          <w:lang w:val="en-AU"/>
        </w:rPr>
        <w:t xml:space="preserve"> is</w:t>
      </w:r>
      <w:r w:rsidR="00C716B8">
        <w:rPr>
          <w:rFonts w:ascii="Corbel" w:hAnsi="Corbel"/>
          <w:lang w:val="en-AU"/>
        </w:rPr>
        <w:t xml:space="preserve"> delivered via a 6.35mm polyvin</w:t>
      </w:r>
      <w:r w:rsidRPr="00867D3A">
        <w:rPr>
          <w:rFonts w:ascii="Corbel" w:hAnsi="Corbel"/>
          <w:lang w:val="en-AU"/>
        </w:rPr>
        <w:t>y</w:t>
      </w:r>
      <w:r w:rsidR="00C716B8">
        <w:rPr>
          <w:rFonts w:ascii="Corbel" w:hAnsi="Corbel"/>
          <w:lang w:val="en-AU"/>
        </w:rPr>
        <w:t>l</w:t>
      </w:r>
      <w:r w:rsidRPr="00867D3A">
        <w:rPr>
          <w:rFonts w:ascii="Corbel" w:hAnsi="Corbel"/>
          <w:lang w:val="en-AU"/>
        </w:rPr>
        <w:t>chloride tube to the open surgery humidification system (F&amp;P Humi</w:t>
      </w:r>
      <w:r w:rsidR="00C716B8">
        <w:rPr>
          <w:rFonts w:ascii="Corbel" w:hAnsi="Corbel"/>
          <w:lang w:val="en-AU"/>
        </w:rPr>
        <w:t>G</w:t>
      </w:r>
      <w:r w:rsidRPr="00867D3A">
        <w:rPr>
          <w:rFonts w:ascii="Corbel" w:hAnsi="Corbel"/>
          <w:lang w:val="en-AU"/>
        </w:rPr>
        <w:t xml:space="preserve">ard, Fisher &amp; Paykel Healthcare Ltd, Auckland, New Zealand). This is attached to flexible tubing and positioned inside the open abdominal wound cavity in the right upper quadrant, a depth of approximately </w:t>
      </w:r>
      <w:r w:rsidRPr="00867D3A">
        <w:rPr>
          <w:rFonts w:ascii="Corbel" w:hAnsi="Corbel"/>
          <w:lang w:val="en-AU"/>
        </w:rPr>
        <w:lastRenderedPageBreak/>
        <w:t>4 cm from the skin. Insufflation of warmed, humidified CO</w:t>
      </w:r>
      <w:r w:rsidRPr="00867D3A">
        <w:rPr>
          <w:rFonts w:ascii="Corbel" w:hAnsi="Corbel"/>
          <w:vertAlign w:val="subscript"/>
          <w:lang w:val="en-AU"/>
        </w:rPr>
        <w:t>2</w:t>
      </w:r>
      <w:r w:rsidRPr="00867D3A">
        <w:rPr>
          <w:rFonts w:ascii="Corbel" w:hAnsi="Corbel"/>
          <w:lang w:val="en-AU"/>
        </w:rPr>
        <w:t xml:space="preserve"> will be continued until just before abdominal wall closure. </w:t>
      </w:r>
    </w:p>
    <w:p w14:paraId="256E49E0" w14:textId="77777777" w:rsidR="00D40F74" w:rsidRPr="00867D3A" w:rsidRDefault="00D40F74" w:rsidP="00D40F74">
      <w:pPr>
        <w:jc w:val="both"/>
        <w:rPr>
          <w:rFonts w:ascii="Corbel" w:hAnsi="Corbel"/>
          <w:lang w:val="en-AU"/>
        </w:rPr>
      </w:pPr>
    </w:p>
    <w:p w14:paraId="1314DF22" w14:textId="77777777" w:rsidR="00D40F74" w:rsidRPr="00867D3A" w:rsidRDefault="00D40F74" w:rsidP="00D40F74">
      <w:pPr>
        <w:jc w:val="both"/>
        <w:rPr>
          <w:rFonts w:ascii="Corbel" w:hAnsi="Corbel"/>
          <w:lang w:val="en-AU"/>
        </w:rPr>
      </w:pPr>
      <w:r w:rsidRPr="00867D3A">
        <w:rPr>
          <w:rFonts w:ascii="Corbel" w:hAnsi="Corbel"/>
          <w:lang w:val="en-AU"/>
        </w:rPr>
        <w:t>The pressure, flow rate and total volume of CO</w:t>
      </w:r>
      <w:r w:rsidRPr="00867D3A">
        <w:rPr>
          <w:rFonts w:ascii="Corbel" w:hAnsi="Corbel"/>
          <w:vertAlign w:val="subscript"/>
          <w:lang w:val="en-AU"/>
        </w:rPr>
        <w:t xml:space="preserve">2 </w:t>
      </w:r>
      <w:r w:rsidRPr="00867D3A">
        <w:rPr>
          <w:rFonts w:ascii="Corbel" w:hAnsi="Corbel"/>
          <w:lang w:val="en-AU"/>
        </w:rPr>
        <w:t>delivered will be recorded for both groups.</w:t>
      </w:r>
    </w:p>
    <w:p w14:paraId="22C0DD24" w14:textId="77777777" w:rsidR="00D40F74" w:rsidRPr="00867D3A" w:rsidRDefault="00D40F74" w:rsidP="00D40F74">
      <w:pPr>
        <w:jc w:val="both"/>
        <w:rPr>
          <w:rFonts w:ascii="Corbel" w:hAnsi="Corbel"/>
          <w:lang w:val="en-AU"/>
        </w:rPr>
      </w:pPr>
    </w:p>
    <w:p w14:paraId="5BF073FC" w14:textId="77777777" w:rsidR="00D40F74" w:rsidRPr="00FA432D" w:rsidRDefault="00D40F74" w:rsidP="00D40F74">
      <w:pPr>
        <w:jc w:val="both"/>
        <w:rPr>
          <w:rFonts w:ascii="Corbel" w:hAnsi="Corbel"/>
          <w:b/>
          <w:lang w:val="en-AU"/>
        </w:rPr>
      </w:pPr>
      <w:r w:rsidRPr="00FA432D">
        <w:rPr>
          <w:rFonts w:ascii="Corbel" w:hAnsi="Corbel"/>
          <w:b/>
          <w:lang w:val="en-AU"/>
        </w:rPr>
        <w:t>Study Techniques</w:t>
      </w:r>
    </w:p>
    <w:p w14:paraId="329E7672" w14:textId="77777777" w:rsidR="00D40F74" w:rsidRPr="00867D3A" w:rsidRDefault="00D40F74" w:rsidP="00D40F74">
      <w:pPr>
        <w:jc w:val="both"/>
        <w:rPr>
          <w:rFonts w:ascii="Corbel" w:hAnsi="Corbel"/>
          <w:lang w:val="en-AU"/>
        </w:rPr>
      </w:pPr>
    </w:p>
    <w:p w14:paraId="0432BC79" w14:textId="77777777" w:rsidR="00D40F74" w:rsidRPr="00867D3A" w:rsidRDefault="00D40F74" w:rsidP="00D40F74">
      <w:pPr>
        <w:jc w:val="both"/>
        <w:rPr>
          <w:rFonts w:ascii="Corbel" w:hAnsi="Corbel"/>
          <w:b/>
          <w:lang w:val="en-AU"/>
        </w:rPr>
      </w:pPr>
      <w:r w:rsidRPr="00867D3A">
        <w:rPr>
          <w:rFonts w:ascii="Corbel" w:hAnsi="Corbel"/>
          <w:b/>
          <w:lang w:val="en-AU"/>
        </w:rPr>
        <w:t xml:space="preserve">Body core and intra peritoneal temperature </w:t>
      </w:r>
    </w:p>
    <w:p w14:paraId="29752541" w14:textId="77777777" w:rsidR="00D40F74" w:rsidRPr="00867D3A" w:rsidRDefault="00D40F74" w:rsidP="00D40F74">
      <w:pPr>
        <w:jc w:val="both"/>
        <w:rPr>
          <w:rFonts w:ascii="Corbel" w:hAnsi="Corbel"/>
          <w:lang w:val="en-AU"/>
        </w:rPr>
      </w:pPr>
    </w:p>
    <w:p w14:paraId="0E230A67" w14:textId="2386BF9B" w:rsidR="00D40F74" w:rsidRPr="00867D3A" w:rsidRDefault="00D40F74" w:rsidP="00D40F74">
      <w:pPr>
        <w:jc w:val="both"/>
        <w:rPr>
          <w:rFonts w:ascii="Corbel" w:hAnsi="Corbel"/>
          <w:lang w:val="en-AU"/>
        </w:rPr>
      </w:pPr>
      <w:r w:rsidRPr="00867D3A">
        <w:rPr>
          <w:rFonts w:ascii="Corbel" w:hAnsi="Corbel"/>
          <w:lang w:val="en-AU"/>
        </w:rPr>
        <w:t xml:space="preserve">Anesthesia will be </w:t>
      </w:r>
      <w:r w:rsidR="00C716B8" w:rsidRPr="00867D3A">
        <w:rPr>
          <w:rFonts w:ascii="Corbel" w:hAnsi="Corbel"/>
          <w:lang w:val="en-AU"/>
        </w:rPr>
        <w:t>standardised</w:t>
      </w:r>
      <w:r w:rsidRPr="00867D3A">
        <w:rPr>
          <w:rFonts w:ascii="Corbel" w:hAnsi="Corbel"/>
          <w:lang w:val="en-AU"/>
        </w:rPr>
        <w:t>. An external warming device (Bair Hugger, Augustine Medical, Eden Prairie, Minnesota, USA or Cocoon, Care Essentials, North Geelong, Victoria, Australia) will be used for all patients during surgery.  Operating room temperature will be set at 20-22 degrees in both groups and recorded intra operatively. Body temperature will be recorded using ear probe in the anaesthetic room and on induction. Core temperature measured using an oesophageal probe (Thermistor 400 series; Mallinckrodt, Cornamaddy, Athlone, Ireland)</w:t>
      </w:r>
    </w:p>
    <w:p w14:paraId="7152D873" w14:textId="77777777" w:rsidR="00D40F74" w:rsidRPr="00867D3A" w:rsidRDefault="00D40F74" w:rsidP="00D40F74">
      <w:pPr>
        <w:jc w:val="both"/>
        <w:rPr>
          <w:rFonts w:ascii="Corbel" w:hAnsi="Corbel"/>
          <w:lang w:val="en-AU"/>
        </w:rPr>
      </w:pPr>
    </w:p>
    <w:p w14:paraId="1246951D" w14:textId="77777777" w:rsidR="00D40F74" w:rsidRPr="00867D3A" w:rsidRDefault="00D40F74" w:rsidP="00D40F74">
      <w:pPr>
        <w:jc w:val="both"/>
        <w:rPr>
          <w:rFonts w:ascii="Corbel" w:hAnsi="Corbel"/>
          <w:b/>
          <w:lang w:val="en-AU"/>
        </w:rPr>
      </w:pPr>
      <w:r w:rsidRPr="00867D3A">
        <w:rPr>
          <w:rFonts w:ascii="Corbel" w:hAnsi="Corbel"/>
          <w:b/>
          <w:lang w:val="en-AU"/>
        </w:rPr>
        <w:t>Markers of local and systematic inflammation, peritoneal damage and cancer biomarkers:</w:t>
      </w:r>
    </w:p>
    <w:p w14:paraId="38D32B37" w14:textId="77777777" w:rsidR="00D40F74" w:rsidRPr="00867D3A" w:rsidRDefault="00D40F74" w:rsidP="00D40F74">
      <w:pPr>
        <w:jc w:val="both"/>
        <w:rPr>
          <w:rFonts w:ascii="Corbel" w:hAnsi="Corbel"/>
          <w:lang w:val="en-AU"/>
        </w:rPr>
      </w:pPr>
    </w:p>
    <w:p w14:paraId="182DA0DE" w14:textId="0997AFEB" w:rsidR="00D40F74" w:rsidRPr="00FA432D" w:rsidRDefault="00D40F74" w:rsidP="00D40F74">
      <w:pPr>
        <w:pStyle w:val="ListParagraph"/>
        <w:numPr>
          <w:ilvl w:val="0"/>
          <w:numId w:val="5"/>
        </w:numPr>
        <w:jc w:val="both"/>
        <w:rPr>
          <w:rFonts w:ascii="Corbel" w:hAnsi="Corbel"/>
          <w:lang w:val="en-AU"/>
        </w:rPr>
      </w:pPr>
      <w:r w:rsidRPr="00867D3A">
        <w:rPr>
          <w:rFonts w:ascii="Corbel" w:hAnsi="Corbel"/>
          <w:lang w:val="en-AU"/>
        </w:rPr>
        <w:t xml:space="preserve">Pathology: systemic blood samples will be tested for cytokine levels: Il-6, Il-8 and Il-10, TNF-a, CRP, VEGF-A, PGE2 and circulating tumour (ct) DNA. Blood samples will be collected pre operatively, at 2 hours and 4 hours post induction (intra operative), and </w:t>
      </w:r>
      <w:r w:rsidR="00C716B8" w:rsidRPr="00867D3A">
        <w:rPr>
          <w:rFonts w:ascii="Corbel" w:hAnsi="Corbel"/>
          <w:lang w:val="en-AU"/>
        </w:rPr>
        <w:t>post-operative</w:t>
      </w:r>
      <w:r w:rsidRPr="00867D3A">
        <w:rPr>
          <w:rFonts w:ascii="Corbel" w:hAnsi="Corbel"/>
          <w:lang w:val="en-AU"/>
        </w:rPr>
        <w:t xml:space="preserve"> at 24 and 72 hours. Samples will be analyzed using ELISA (Diagnostic Products Corporation Immunline System, Los Angeles, CA, USA). Portal blood will be also collected from the specimen (IM</w:t>
      </w:r>
      <w:r w:rsidR="00C716B8">
        <w:rPr>
          <w:rFonts w:ascii="Corbel" w:hAnsi="Corbel"/>
          <w:lang w:val="en-AU"/>
        </w:rPr>
        <w:t>A) for ct</w:t>
      </w:r>
      <w:r w:rsidRPr="00867D3A">
        <w:rPr>
          <w:rFonts w:ascii="Corbel" w:hAnsi="Corbel"/>
          <w:lang w:val="en-AU"/>
        </w:rPr>
        <w:t xml:space="preserve">DNA. Samples will be stored at temperature of -20c until the time of analysis. 10ml samples of blood will be taken. We will use an H-score that systematically evaluates the extent and intensity of inflammatory markers. </w:t>
      </w:r>
    </w:p>
    <w:p w14:paraId="29812DDB" w14:textId="77777777" w:rsidR="00D40F74" w:rsidRPr="00867D3A" w:rsidRDefault="00D40F74" w:rsidP="00D40F74">
      <w:pPr>
        <w:jc w:val="both"/>
        <w:rPr>
          <w:rFonts w:ascii="Corbel" w:hAnsi="Corbel"/>
          <w:lang w:val="en-AU"/>
        </w:rPr>
      </w:pPr>
    </w:p>
    <w:p w14:paraId="5BC8EFCA" w14:textId="77777777" w:rsidR="00D40F74" w:rsidRPr="00867D3A" w:rsidRDefault="00D40F74" w:rsidP="00D40F74">
      <w:pPr>
        <w:pStyle w:val="ListParagraph"/>
        <w:jc w:val="both"/>
        <w:rPr>
          <w:rFonts w:ascii="Corbel" w:hAnsi="Corbel"/>
          <w:lang w:val="en-AU"/>
        </w:rPr>
      </w:pPr>
      <w:r w:rsidRPr="00867D3A">
        <w:rPr>
          <w:rFonts w:ascii="Corbel" w:hAnsi="Corbel"/>
          <w:lang w:val="en-AU"/>
        </w:rPr>
        <w:t xml:space="preserve">As pre and postoperative bloods are routine in colorectal cancer surgery, study participants will have two additional blood tests performed post induction/intra operatively (additional 20mls of blood).  </w:t>
      </w:r>
    </w:p>
    <w:p w14:paraId="46A4124B" w14:textId="77777777" w:rsidR="00D40F74" w:rsidRPr="00867D3A" w:rsidRDefault="00D40F74" w:rsidP="00D40F74">
      <w:pPr>
        <w:pStyle w:val="ListParagraph"/>
        <w:jc w:val="both"/>
        <w:rPr>
          <w:rFonts w:ascii="Corbel" w:hAnsi="Corbel"/>
          <w:lang w:val="en-AU"/>
        </w:rPr>
      </w:pPr>
    </w:p>
    <w:p w14:paraId="1F5E8F08" w14:textId="5BE43304" w:rsidR="00D40F74" w:rsidRPr="00FA432D" w:rsidRDefault="00D40F74" w:rsidP="00D40F74">
      <w:pPr>
        <w:ind w:left="720"/>
        <w:jc w:val="both"/>
        <w:rPr>
          <w:rFonts w:ascii="Corbel" w:hAnsi="Corbel"/>
          <w:lang w:val="en-AU"/>
        </w:rPr>
      </w:pPr>
      <w:r w:rsidRPr="00FA432D">
        <w:rPr>
          <w:rFonts w:ascii="Corbel" w:hAnsi="Corbel"/>
          <w:lang w:val="en-AU"/>
        </w:rPr>
        <w:t xml:space="preserve">Peritoneal </w:t>
      </w:r>
      <w:r w:rsidRPr="00867D3A">
        <w:rPr>
          <w:rFonts w:ascii="Corbel" w:hAnsi="Corbel"/>
          <w:lang w:val="en-AU"/>
        </w:rPr>
        <w:t xml:space="preserve">fluid and </w:t>
      </w:r>
      <w:r w:rsidRPr="00FA432D">
        <w:rPr>
          <w:rFonts w:ascii="Corbel" w:hAnsi="Corbel"/>
          <w:lang w:val="en-AU"/>
        </w:rPr>
        <w:t xml:space="preserve">biopsies: Peritoneal </w:t>
      </w:r>
      <w:r w:rsidRPr="00867D3A">
        <w:rPr>
          <w:rFonts w:ascii="Corbel" w:hAnsi="Corbel"/>
          <w:lang w:val="en-AU"/>
        </w:rPr>
        <w:t xml:space="preserve">fluid and </w:t>
      </w:r>
      <w:r w:rsidRPr="00FA432D">
        <w:rPr>
          <w:rFonts w:ascii="Corbel" w:hAnsi="Corbel"/>
          <w:lang w:val="en-AU"/>
        </w:rPr>
        <w:t>biopsies will be taken at the start of the operation, then 2-hourly intra</w:t>
      </w:r>
      <w:r w:rsidR="00C716B8">
        <w:rPr>
          <w:rFonts w:ascii="Corbel" w:hAnsi="Corbel"/>
          <w:lang w:val="en-AU"/>
        </w:rPr>
        <w:t>-</w:t>
      </w:r>
      <w:r w:rsidRPr="00FA432D">
        <w:rPr>
          <w:rFonts w:ascii="Corbel" w:hAnsi="Corbel"/>
          <w:lang w:val="en-AU"/>
        </w:rPr>
        <w:t xml:space="preserve">operatively. </w:t>
      </w:r>
      <w:r w:rsidRPr="00867D3A">
        <w:rPr>
          <w:rFonts w:ascii="Corbel" w:hAnsi="Corbel"/>
          <w:lang w:val="en-AU"/>
        </w:rPr>
        <w:t>Peritoneal fluid will be sampled using a laparoscopi</w:t>
      </w:r>
      <w:r w:rsidR="00C716B8">
        <w:rPr>
          <w:rFonts w:ascii="Corbel" w:hAnsi="Corbel"/>
          <w:lang w:val="en-AU"/>
        </w:rPr>
        <w:t xml:space="preserve">c aspiration (laparoscopic) or </w:t>
      </w:r>
      <w:r w:rsidRPr="00867D3A">
        <w:rPr>
          <w:rFonts w:ascii="Corbel" w:hAnsi="Corbel"/>
          <w:lang w:val="en-AU"/>
        </w:rPr>
        <w:t xml:space="preserve">5 ml syringe (open) from an area remote to the dissection. </w:t>
      </w:r>
      <w:r w:rsidRPr="00FA432D">
        <w:rPr>
          <w:rFonts w:ascii="Corbel" w:hAnsi="Corbel"/>
          <w:lang w:val="en-AU"/>
        </w:rPr>
        <w:t xml:space="preserve">Peritoneal biopsies (5x5x1mm) will be taken from 4 quadrants of the peritoneal cavity, remote from area of mechanical trauma due to retractors. The risk of biopsy is bleeding, which can be identified and treated with cautery at the time of biopsy. </w:t>
      </w:r>
    </w:p>
    <w:p w14:paraId="09A1D9D6" w14:textId="77777777" w:rsidR="00D40F74" w:rsidRPr="00867D3A" w:rsidRDefault="00D40F74" w:rsidP="00D40F74">
      <w:pPr>
        <w:pStyle w:val="ListParagraph"/>
        <w:jc w:val="both"/>
        <w:rPr>
          <w:rFonts w:ascii="Corbel" w:hAnsi="Corbel"/>
          <w:lang w:val="en-AU"/>
        </w:rPr>
      </w:pPr>
    </w:p>
    <w:p w14:paraId="212E9580" w14:textId="2A28BFE1" w:rsidR="00D40F74" w:rsidRPr="00867D3A" w:rsidRDefault="00D40F74" w:rsidP="00D40F74">
      <w:pPr>
        <w:pStyle w:val="ListParagraph"/>
        <w:jc w:val="both"/>
        <w:rPr>
          <w:rFonts w:ascii="Corbel" w:hAnsi="Corbel"/>
          <w:lang w:val="en-AU"/>
        </w:rPr>
      </w:pPr>
      <w:r w:rsidRPr="00867D3A">
        <w:rPr>
          <w:rFonts w:ascii="Corbel" w:hAnsi="Corbel"/>
          <w:lang w:val="en-AU"/>
        </w:rPr>
        <w:t>Peritoneal fluid will be placed i</w:t>
      </w:r>
      <w:r w:rsidR="00706426">
        <w:rPr>
          <w:rFonts w:ascii="Corbel" w:hAnsi="Corbel"/>
          <w:lang w:val="en-AU"/>
        </w:rPr>
        <w:t>n Cryo</w:t>
      </w:r>
      <w:r w:rsidRPr="00867D3A">
        <w:rPr>
          <w:rFonts w:ascii="Corbel" w:hAnsi="Corbel"/>
          <w:lang w:val="en-AU"/>
        </w:rPr>
        <w:t xml:space="preserve">vial and place in dry ice. </w:t>
      </w:r>
      <w:r w:rsidR="00C716B8" w:rsidRPr="00867D3A">
        <w:rPr>
          <w:rFonts w:ascii="Corbel" w:hAnsi="Corbel"/>
          <w:lang w:val="en-AU"/>
        </w:rPr>
        <w:t>Peritoneal</w:t>
      </w:r>
      <w:r w:rsidRPr="00867D3A">
        <w:rPr>
          <w:rFonts w:ascii="Corbel" w:hAnsi="Corbel"/>
          <w:lang w:val="en-AU"/>
        </w:rPr>
        <w:t xml:space="preserve"> samples divided into two and placed into 1) formalin for IHC and 2)</w:t>
      </w:r>
      <w:r w:rsidR="00C716B8">
        <w:rPr>
          <w:rFonts w:ascii="Corbel" w:hAnsi="Corbel"/>
          <w:lang w:val="en-AU"/>
        </w:rPr>
        <w:t xml:space="preserve"> </w:t>
      </w:r>
      <w:r w:rsidRPr="00867D3A">
        <w:rPr>
          <w:rFonts w:ascii="Corbel" w:hAnsi="Corbel"/>
          <w:lang w:val="en-AU"/>
        </w:rPr>
        <w:t xml:space="preserve">pre prepared fixative for SEM. All specimens will be labelled. </w:t>
      </w:r>
    </w:p>
    <w:p w14:paraId="132A102B" w14:textId="77777777" w:rsidR="00D40F74" w:rsidRPr="00867D3A" w:rsidRDefault="00D40F74" w:rsidP="00D40F74">
      <w:pPr>
        <w:pStyle w:val="ListParagraph"/>
        <w:jc w:val="both"/>
        <w:rPr>
          <w:rFonts w:ascii="Corbel" w:hAnsi="Corbel"/>
          <w:lang w:val="en-AU"/>
        </w:rPr>
      </w:pPr>
    </w:p>
    <w:p w14:paraId="4FBAEBBB" w14:textId="77777777" w:rsidR="00D40F74" w:rsidRPr="00867D3A" w:rsidRDefault="00D40F74" w:rsidP="00D40F74">
      <w:pPr>
        <w:pStyle w:val="ListParagraph"/>
        <w:jc w:val="both"/>
        <w:rPr>
          <w:rFonts w:ascii="Corbel" w:hAnsi="Corbel"/>
          <w:lang w:val="en-AU"/>
        </w:rPr>
      </w:pPr>
      <w:r w:rsidRPr="00FA432D">
        <w:rPr>
          <w:rFonts w:ascii="Corbel" w:hAnsi="Corbel"/>
          <w:lang w:val="en-AU"/>
        </w:rPr>
        <w:lastRenderedPageBreak/>
        <w:t>These will be transported to Peter Mac and processed and analysed by microassay technique, light microscopy, scanning electron microscopy (SEM) and immunohistochemistry (IHC). Peritoneal fluid will be analysed for levels of cytokines using an enzyme linked immunosorbent assay technique</w:t>
      </w:r>
      <w:r w:rsidRPr="00867D3A">
        <w:rPr>
          <w:rFonts w:ascii="Corbel" w:hAnsi="Corbel"/>
          <w:lang w:val="en-AU"/>
        </w:rPr>
        <w:t xml:space="preserve"> and tumor DNA</w:t>
      </w:r>
      <w:r w:rsidRPr="00FA432D">
        <w:rPr>
          <w:rFonts w:ascii="Corbel" w:hAnsi="Corbel"/>
          <w:lang w:val="en-AU"/>
        </w:rPr>
        <w:t xml:space="preserve">. </w:t>
      </w:r>
    </w:p>
    <w:p w14:paraId="50F241EB" w14:textId="77777777" w:rsidR="00D40F74" w:rsidRPr="00867D3A" w:rsidRDefault="00D40F74" w:rsidP="00D40F74">
      <w:pPr>
        <w:pStyle w:val="ListParagraph"/>
        <w:jc w:val="both"/>
        <w:rPr>
          <w:rFonts w:ascii="Corbel" w:hAnsi="Corbel"/>
          <w:lang w:val="en-AU"/>
        </w:rPr>
      </w:pPr>
    </w:p>
    <w:p w14:paraId="78D7BE2B" w14:textId="38C4BA3F" w:rsidR="00D40F74" w:rsidRPr="00FA432D" w:rsidRDefault="00D40F74" w:rsidP="00D40F74">
      <w:pPr>
        <w:pStyle w:val="ListParagraph"/>
        <w:jc w:val="both"/>
        <w:rPr>
          <w:rFonts w:ascii="Corbel" w:hAnsi="Corbel"/>
          <w:lang w:val="en-AU"/>
        </w:rPr>
      </w:pPr>
      <w:r w:rsidRPr="00FA432D">
        <w:rPr>
          <w:rFonts w:ascii="Corbel" w:hAnsi="Corbel"/>
          <w:lang w:val="en-AU"/>
        </w:rPr>
        <w:t xml:space="preserve">Light microscopy will be performed to determine macrophage infiltration. IHC will be performed to measure COX-2 and VEGF-A. SEM will assess peritoneal surface morphology. Peritoneal damage will be defined as observed microvilli damage (early signs of damage), mesothelial cell morphology change with bulging and delamination with exposed basal lamina (later signs of damage). Using techniques developed in the preclinical mouse study </w:t>
      </w:r>
      <w:r w:rsidRPr="00FA432D">
        <w:rPr>
          <w:rFonts w:ascii="Corbel" w:hAnsi="Corbel"/>
          <w:lang w:val="en-AU"/>
        </w:rPr>
        <w:fldChar w:fldCharType="begin"/>
      </w:r>
      <w:r w:rsidR="00C6421E">
        <w:rPr>
          <w:rFonts w:ascii="Corbel" w:hAnsi="Corbel"/>
          <w:lang w:val="en-AU"/>
        </w:rPr>
        <w:instrText xml:space="preserve"> ADDIN EN.CITE &lt;EndNote&gt;&lt;Cite&gt;&lt;Author&gt;al.&lt;/Author&gt;&lt;Year&gt;2015&lt;/Year&gt;&lt;RecNum&gt;28&lt;/RecNum&gt;&lt;DisplayText&gt;[7]&lt;/DisplayText&gt;&lt;record&gt;&lt;rec-number&gt;28&lt;/rec-number&gt;&lt;foreign-keys&gt;&lt;key app="EN" db-id="t9rfewrwusfedpexd5avsxpo2r5efxr5dd9a" timestamp="1427834658"&gt;28&lt;/key&gt;&lt;/foreign-keys&gt;&lt;ref-type name="Journal Article"&gt;17&lt;/ref-type&gt;&lt;contributors&gt;&lt;authors&gt;&lt;author&gt;Carpinteri S, Sampurno S, Bernardi M et al. &lt;/author&gt;&lt;/authors&gt;&lt;/contributors&gt;&lt;titles&gt;&lt;title&gt;Peritoneal Tumorigenesis and Imflammation are ameliorated by Humidified-Warm Carbon Dioxide Insufflation in the Mouse&lt;/title&gt;&lt;secondary-title&gt;Annals of Surgical Oncology On line&lt;/secondary-title&gt;&lt;/titles&gt;&lt;periodical&gt;&lt;full-title&gt;Annals of Surgical Oncology On line&lt;/full-title&gt;&lt;/periodical&gt;&lt;dates&gt;&lt;year&gt;2015&lt;/year&gt;&lt;/dates&gt;&lt;urls&gt;&lt;/urls&gt;&lt;/record&gt;&lt;/Cite&gt;&lt;/EndNote&gt;</w:instrText>
      </w:r>
      <w:r w:rsidRPr="00FA432D">
        <w:rPr>
          <w:rFonts w:ascii="Corbel" w:hAnsi="Corbel"/>
          <w:lang w:val="en-AU"/>
        </w:rPr>
        <w:fldChar w:fldCharType="separate"/>
      </w:r>
      <w:r w:rsidR="00C6421E">
        <w:rPr>
          <w:rFonts w:ascii="Corbel" w:hAnsi="Corbel"/>
          <w:noProof/>
          <w:lang w:val="en-AU"/>
        </w:rPr>
        <w:t>[7]</w:t>
      </w:r>
      <w:r w:rsidRPr="00FA432D">
        <w:rPr>
          <w:rFonts w:ascii="Corbel" w:hAnsi="Corbel"/>
          <w:lang w:val="en-AU"/>
        </w:rPr>
        <w:fldChar w:fldCharType="end"/>
      </w:r>
      <w:r w:rsidRPr="00FA432D">
        <w:rPr>
          <w:rFonts w:ascii="Corbel" w:hAnsi="Corbel"/>
          <w:lang w:val="en-AU"/>
        </w:rPr>
        <w:t xml:space="preserve">, the percentage of remaining normal microvilli will be determined. In addition an ordinal scale of 1-3 will be used to grade severity of changes. </w:t>
      </w:r>
    </w:p>
    <w:p w14:paraId="07A763BF" w14:textId="77777777" w:rsidR="00D40F74" w:rsidRPr="00867D3A" w:rsidRDefault="00D40F74" w:rsidP="00D40F74">
      <w:pPr>
        <w:pStyle w:val="ListParagraph"/>
        <w:jc w:val="both"/>
        <w:rPr>
          <w:rFonts w:ascii="Corbel" w:hAnsi="Corbel"/>
          <w:lang w:val="en-AU"/>
        </w:rPr>
      </w:pPr>
    </w:p>
    <w:p w14:paraId="0F816DB8" w14:textId="1E279922" w:rsidR="00D40F74" w:rsidRPr="00706426" w:rsidRDefault="00D40F74" w:rsidP="00706426">
      <w:pPr>
        <w:pStyle w:val="ListParagraph"/>
        <w:jc w:val="both"/>
        <w:rPr>
          <w:rFonts w:ascii="Corbel" w:hAnsi="Corbel"/>
          <w:lang w:val="en-AU"/>
        </w:rPr>
      </w:pPr>
      <w:r w:rsidRPr="00FA432D">
        <w:rPr>
          <w:rFonts w:ascii="Corbel" w:hAnsi="Corbel"/>
          <w:lang w:val="en-AU"/>
        </w:rPr>
        <w:t>These measures will be performed blinded to the sample identification and by two experienced investigators. Sample analysis will be performed by Ms Shienny Sampurno with the assistance of Dr Jordane Malaterr</w:t>
      </w:r>
      <w:r w:rsidR="00706426">
        <w:rPr>
          <w:rFonts w:ascii="Corbel" w:hAnsi="Corbel"/>
          <w:lang w:val="en-AU"/>
        </w:rPr>
        <w:t>e</w:t>
      </w:r>
      <w:r w:rsidRPr="00FA432D">
        <w:rPr>
          <w:rFonts w:ascii="Corbel" w:hAnsi="Corbel"/>
          <w:lang w:val="en-AU"/>
        </w:rPr>
        <w:t xml:space="preserve"> and Dr </w:t>
      </w:r>
      <w:r w:rsidR="00706426">
        <w:rPr>
          <w:rFonts w:ascii="Corbel" w:hAnsi="Corbel"/>
          <w:lang w:val="en-AU"/>
        </w:rPr>
        <w:t>M</w:t>
      </w:r>
      <w:r w:rsidRPr="00867D3A">
        <w:rPr>
          <w:rFonts w:ascii="Corbel" w:hAnsi="Corbel"/>
          <w:lang w:val="en-AU"/>
        </w:rPr>
        <w:t>e</w:t>
      </w:r>
      <w:r w:rsidR="00706426">
        <w:rPr>
          <w:rFonts w:ascii="Corbel" w:hAnsi="Corbel"/>
          <w:lang w:val="en-AU"/>
        </w:rPr>
        <w:t>a</w:t>
      </w:r>
      <w:r w:rsidRPr="00867D3A">
        <w:rPr>
          <w:rFonts w:ascii="Corbel" w:hAnsi="Corbel"/>
          <w:lang w:val="en-AU"/>
        </w:rPr>
        <w:t>ra Dean</w:t>
      </w:r>
      <w:r w:rsidRPr="00FA432D">
        <w:rPr>
          <w:rFonts w:ascii="Corbel" w:hAnsi="Corbel"/>
          <w:lang w:val="en-AU"/>
        </w:rPr>
        <w:t xml:space="preserve">. The lab is set up to do all the assays described and is familiar with the appropriate  receipt, processing and storage of clinical material associated with trials. </w:t>
      </w:r>
    </w:p>
    <w:p w14:paraId="735ADE45" w14:textId="77777777" w:rsidR="00D40F74" w:rsidRPr="00867D3A" w:rsidRDefault="00D40F74" w:rsidP="00D40F74">
      <w:pPr>
        <w:jc w:val="both"/>
        <w:rPr>
          <w:rFonts w:ascii="Corbel" w:hAnsi="Corbel"/>
          <w:lang w:val="en-AU"/>
        </w:rPr>
      </w:pPr>
    </w:p>
    <w:p w14:paraId="000DE047" w14:textId="77777777" w:rsidR="00D40F74" w:rsidRPr="00867D3A" w:rsidRDefault="00D40F74" w:rsidP="00D40F74">
      <w:pPr>
        <w:pStyle w:val="ListParagraph"/>
        <w:numPr>
          <w:ilvl w:val="0"/>
          <w:numId w:val="16"/>
        </w:numPr>
        <w:ind w:left="357" w:hanging="357"/>
        <w:jc w:val="both"/>
        <w:rPr>
          <w:rFonts w:ascii="Corbel" w:hAnsi="Corbel"/>
          <w:b/>
          <w:sz w:val="28"/>
          <w:szCs w:val="28"/>
          <w:lang w:val="en-AU"/>
        </w:rPr>
      </w:pPr>
      <w:r w:rsidRPr="00867D3A">
        <w:rPr>
          <w:rFonts w:ascii="Corbel" w:hAnsi="Corbel"/>
          <w:b/>
          <w:sz w:val="28"/>
          <w:szCs w:val="28"/>
          <w:lang w:val="en-AU"/>
        </w:rPr>
        <w:t>Recruitment Strategy</w:t>
      </w:r>
    </w:p>
    <w:p w14:paraId="2F61A3CA" w14:textId="77777777" w:rsidR="00D40F74" w:rsidRPr="00867D3A" w:rsidRDefault="00D40F74" w:rsidP="00D40F74">
      <w:pPr>
        <w:jc w:val="both"/>
        <w:rPr>
          <w:rFonts w:ascii="Corbel" w:hAnsi="Corbel"/>
          <w:b/>
          <w:sz w:val="28"/>
          <w:szCs w:val="28"/>
          <w:lang w:val="en-AU"/>
        </w:rPr>
      </w:pPr>
    </w:p>
    <w:p w14:paraId="4FD5455D" w14:textId="702A5FDA" w:rsidR="00D40F74" w:rsidRPr="00867D3A" w:rsidRDefault="00D40F74" w:rsidP="00D40F74">
      <w:pPr>
        <w:jc w:val="both"/>
        <w:rPr>
          <w:rFonts w:ascii="Corbel" w:hAnsi="Corbel"/>
          <w:lang w:val="en-AU"/>
        </w:rPr>
      </w:pPr>
      <w:r w:rsidRPr="00867D3A">
        <w:rPr>
          <w:rFonts w:ascii="Corbel" w:hAnsi="Corbel"/>
          <w:lang w:val="en-AU"/>
        </w:rPr>
        <w:t>Patients will be seen pre</w:t>
      </w:r>
      <w:r w:rsidR="00706426">
        <w:rPr>
          <w:rFonts w:ascii="Corbel" w:hAnsi="Corbel"/>
          <w:lang w:val="en-AU"/>
        </w:rPr>
        <w:t>-</w:t>
      </w:r>
      <w:r w:rsidRPr="00867D3A">
        <w:rPr>
          <w:rFonts w:ascii="Corbel" w:hAnsi="Corbel"/>
          <w:lang w:val="en-AU"/>
        </w:rPr>
        <w:t xml:space="preserve">operatively and the trial rationale and procedure explained verbally and on written participant information sheet. Patients will be given time to read through this sheet and to ask questions. It will be emphasized that participation is voluntary and the patient is allowed to refuse further participation in the protocol whenever he/she wants. Patients will be informed their medical records may be viewed for study purposes by the treating team. Written informed consent will be obtained for all patients. </w:t>
      </w:r>
    </w:p>
    <w:p w14:paraId="43D2E51D" w14:textId="77777777" w:rsidR="00D40F74" w:rsidRPr="00867D3A" w:rsidRDefault="00D40F74" w:rsidP="00D40F74">
      <w:pPr>
        <w:jc w:val="both"/>
        <w:rPr>
          <w:rFonts w:ascii="Corbel" w:hAnsi="Corbel"/>
          <w:b/>
          <w:sz w:val="28"/>
          <w:szCs w:val="28"/>
          <w:lang w:val="en-AU"/>
        </w:rPr>
      </w:pPr>
    </w:p>
    <w:p w14:paraId="0CAC6BB2" w14:textId="77777777" w:rsidR="00D40F74" w:rsidRPr="00867D3A" w:rsidRDefault="00D40F74" w:rsidP="00D40F74">
      <w:pPr>
        <w:pStyle w:val="ListParagraph"/>
        <w:numPr>
          <w:ilvl w:val="0"/>
          <w:numId w:val="16"/>
        </w:numPr>
        <w:ind w:left="357" w:hanging="357"/>
        <w:jc w:val="both"/>
        <w:rPr>
          <w:rFonts w:ascii="Corbel" w:hAnsi="Corbel"/>
          <w:b/>
          <w:sz w:val="28"/>
          <w:szCs w:val="28"/>
          <w:lang w:val="en-AU"/>
        </w:rPr>
      </w:pPr>
      <w:r w:rsidRPr="00867D3A">
        <w:rPr>
          <w:rFonts w:ascii="Corbel" w:hAnsi="Corbel"/>
          <w:b/>
          <w:sz w:val="28"/>
          <w:szCs w:val="28"/>
          <w:lang w:val="en-AU"/>
        </w:rPr>
        <w:t>End Points and Data Collection Plan</w:t>
      </w:r>
    </w:p>
    <w:p w14:paraId="4DAC3D31" w14:textId="77777777" w:rsidR="00D40F74" w:rsidRPr="00867D3A" w:rsidRDefault="00D40F74" w:rsidP="00D40F74">
      <w:pPr>
        <w:jc w:val="both"/>
        <w:rPr>
          <w:rFonts w:ascii="Corbel" w:hAnsi="Corbel"/>
          <w:b/>
          <w:sz w:val="28"/>
          <w:szCs w:val="28"/>
          <w:lang w:val="en-AU"/>
        </w:rPr>
      </w:pPr>
    </w:p>
    <w:p w14:paraId="63B45D1C" w14:textId="77777777" w:rsidR="00D40F74" w:rsidRPr="00867D3A" w:rsidRDefault="00D40F74" w:rsidP="00D40F74">
      <w:pPr>
        <w:jc w:val="both"/>
        <w:rPr>
          <w:rFonts w:ascii="Corbel" w:hAnsi="Corbel"/>
          <w:b/>
          <w:sz w:val="28"/>
          <w:szCs w:val="28"/>
          <w:lang w:val="en-AU"/>
        </w:rPr>
      </w:pPr>
      <w:r w:rsidRPr="00867D3A">
        <w:rPr>
          <w:rFonts w:ascii="Corbel" w:hAnsi="Corbel"/>
          <w:b/>
          <w:sz w:val="28"/>
          <w:szCs w:val="28"/>
          <w:lang w:val="en-AU"/>
        </w:rPr>
        <w:t>Base Line Data:</w:t>
      </w:r>
    </w:p>
    <w:p w14:paraId="1964F2FC" w14:textId="77777777" w:rsidR="00D40F74" w:rsidRPr="00867D3A" w:rsidRDefault="00D40F74" w:rsidP="00D40F74">
      <w:pPr>
        <w:jc w:val="both"/>
        <w:rPr>
          <w:rFonts w:ascii="Corbel" w:hAnsi="Corbel"/>
          <w:b/>
          <w:sz w:val="28"/>
          <w:szCs w:val="28"/>
          <w:lang w:val="en-AU"/>
        </w:rPr>
      </w:pPr>
    </w:p>
    <w:p w14:paraId="50CA7208" w14:textId="77777777" w:rsidR="00D40F74" w:rsidRPr="00867D3A" w:rsidRDefault="00D40F74" w:rsidP="00D40F74">
      <w:pPr>
        <w:pStyle w:val="ListParagraph"/>
        <w:numPr>
          <w:ilvl w:val="0"/>
          <w:numId w:val="2"/>
        </w:numPr>
        <w:jc w:val="both"/>
        <w:rPr>
          <w:rFonts w:ascii="Corbel" w:hAnsi="Corbel"/>
          <w:lang w:val="en-AU"/>
        </w:rPr>
      </w:pPr>
      <w:r w:rsidRPr="00867D3A">
        <w:rPr>
          <w:rFonts w:ascii="Corbel" w:hAnsi="Corbel"/>
          <w:lang w:val="en-AU"/>
        </w:rPr>
        <w:t>Demographics: patient name, hospital UR, sex, age</w:t>
      </w:r>
    </w:p>
    <w:p w14:paraId="01857780" w14:textId="77777777" w:rsidR="00D40F74" w:rsidRPr="00867D3A" w:rsidRDefault="00D40F74" w:rsidP="00D40F74">
      <w:pPr>
        <w:pStyle w:val="ListParagraph"/>
        <w:numPr>
          <w:ilvl w:val="0"/>
          <w:numId w:val="2"/>
        </w:numPr>
        <w:jc w:val="both"/>
        <w:rPr>
          <w:rFonts w:ascii="Corbel" w:hAnsi="Corbel"/>
          <w:lang w:val="en-AU"/>
        </w:rPr>
      </w:pPr>
      <w:r w:rsidRPr="00867D3A">
        <w:rPr>
          <w:rFonts w:ascii="Corbel" w:hAnsi="Corbel"/>
          <w:lang w:val="en-AU"/>
        </w:rPr>
        <w:t>Weight in kg, height in cm</w:t>
      </w:r>
    </w:p>
    <w:p w14:paraId="78460DC3" w14:textId="77777777" w:rsidR="00D40F74" w:rsidRPr="00867D3A" w:rsidRDefault="00D40F74" w:rsidP="00D40F74">
      <w:pPr>
        <w:pStyle w:val="ListParagraph"/>
        <w:numPr>
          <w:ilvl w:val="0"/>
          <w:numId w:val="2"/>
        </w:numPr>
        <w:jc w:val="both"/>
        <w:rPr>
          <w:rFonts w:ascii="Corbel" w:hAnsi="Corbel"/>
          <w:lang w:val="en-AU"/>
        </w:rPr>
      </w:pPr>
      <w:r w:rsidRPr="00867D3A">
        <w:rPr>
          <w:rFonts w:ascii="Corbel" w:hAnsi="Corbel"/>
          <w:lang w:val="en-AU"/>
        </w:rPr>
        <w:t>ASA score</w:t>
      </w:r>
    </w:p>
    <w:p w14:paraId="328AEEBF" w14:textId="77777777" w:rsidR="00D40F74" w:rsidRPr="00867D3A" w:rsidRDefault="00D40F74" w:rsidP="00D40F74">
      <w:pPr>
        <w:pStyle w:val="ListParagraph"/>
        <w:numPr>
          <w:ilvl w:val="0"/>
          <w:numId w:val="2"/>
        </w:numPr>
        <w:jc w:val="both"/>
        <w:rPr>
          <w:rFonts w:ascii="Corbel" w:hAnsi="Corbel"/>
          <w:lang w:val="en-AU"/>
        </w:rPr>
      </w:pPr>
      <w:r w:rsidRPr="00867D3A">
        <w:rPr>
          <w:rFonts w:ascii="Corbel" w:hAnsi="Corbel"/>
          <w:lang w:val="en-AU"/>
        </w:rPr>
        <w:t>Medical and surgical history</w:t>
      </w:r>
    </w:p>
    <w:p w14:paraId="16F5F2FA" w14:textId="77777777" w:rsidR="00D40F74" w:rsidRPr="00867D3A" w:rsidRDefault="00D40F74" w:rsidP="00D40F74">
      <w:pPr>
        <w:pStyle w:val="ListParagraph"/>
        <w:numPr>
          <w:ilvl w:val="0"/>
          <w:numId w:val="2"/>
        </w:numPr>
        <w:jc w:val="both"/>
        <w:rPr>
          <w:rFonts w:ascii="Corbel" w:hAnsi="Corbel"/>
          <w:lang w:val="en-AU"/>
        </w:rPr>
      </w:pPr>
      <w:r w:rsidRPr="00867D3A">
        <w:rPr>
          <w:rFonts w:ascii="Corbel" w:hAnsi="Corbel"/>
          <w:lang w:val="en-AU"/>
        </w:rPr>
        <w:t>Approach: Open or Laparoscopic</w:t>
      </w:r>
    </w:p>
    <w:p w14:paraId="74770F46" w14:textId="77777777" w:rsidR="00D40F74" w:rsidRPr="00867D3A" w:rsidRDefault="00D40F74" w:rsidP="00D40F74">
      <w:pPr>
        <w:pStyle w:val="ListParagraph"/>
        <w:numPr>
          <w:ilvl w:val="0"/>
          <w:numId w:val="2"/>
        </w:numPr>
        <w:jc w:val="both"/>
        <w:rPr>
          <w:rFonts w:ascii="Corbel" w:hAnsi="Corbel"/>
          <w:lang w:val="en-AU"/>
        </w:rPr>
      </w:pPr>
      <w:r w:rsidRPr="00867D3A">
        <w:rPr>
          <w:rFonts w:ascii="Corbel" w:hAnsi="Corbel"/>
          <w:lang w:val="en-AU"/>
        </w:rPr>
        <w:t>Group: Control or Treatment</w:t>
      </w:r>
    </w:p>
    <w:p w14:paraId="1691E1F3" w14:textId="77777777" w:rsidR="00D40F74" w:rsidRPr="00867D3A" w:rsidRDefault="00D40F74" w:rsidP="00D40F74">
      <w:pPr>
        <w:pStyle w:val="ListParagraph"/>
        <w:numPr>
          <w:ilvl w:val="0"/>
          <w:numId w:val="2"/>
        </w:numPr>
        <w:jc w:val="both"/>
        <w:rPr>
          <w:rFonts w:ascii="Corbel" w:hAnsi="Corbel"/>
          <w:lang w:val="en-AU"/>
        </w:rPr>
      </w:pPr>
      <w:r w:rsidRPr="00867D3A">
        <w:rPr>
          <w:rFonts w:ascii="Corbel" w:hAnsi="Corbel"/>
          <w:lang w:val="en-AU"/>
        </w:rPr>
        <w:t>Use of drain (Y/N)</w:t>
      </w:r>
    </w:p>
    <w:p w14:paraId="7595E1F1" w14:textId="77777777" w:rsidR="00D40F74" w:rsidRPr="00867D3A" w:rsidRDefault="00D40F74" w:rsidP="00D40F74">
      <w:pPr>
        <w:pStyle w:val="ListParagraph"/>
        <w:numPr>
          <w:ilvl w:val="0"/>
          <w:numId w:val="2"/>
        </w:numPr>
        <w:jc w:val="both"/>
        <w:rPr>
          <w:rFonts w:ascii="Corbel" w:hAnsi="Corbel"/>
          <w:lang w:val="en-AU"/>
        </w:rPr>
      </w:pPr>
      <w:r w:rsidRPr="00867D3A">
        <w:rPr>
          <w:rFonts w:ascii="Corbel" w:hAnsi="Corbel"/>
          <w:lang w:val="en-AU"/>
        </w:rPr>
        <w:t>Intraoperative urine output</w:t>
      </w:r>
    </w:p>
    <w:p w14:paraId="1209E35F" w14:textId="77777777" w:rsidR="00D40F74" w:rsidRPr="00FA432D" w:rsidRDefault="00D40F74" w:rsidP="00D40F74">
      <w:pPr>
        <w:jc w:val="both"/>
        <w:rPr>
          <w:rFonts w:ascii="Corbel" w:hAnsi="Corbel"/>
          <w:b/>
          <w:sz w:val="28"/>
          <w:szCs w:val="28"/>
          <w:lang w:val="en-AU"/>
        </w:rPr>
      </w:pPr>
    </w:p>
    <w:p w14:paraId="20648111" w14:textId="77777777" w:rsidR="00D40F74" w:rsidRPr="00867D3A" w:rsidRDefault="00D40F74" w:rsidP="00D40F74">
      <w:pPr>
        <w:pStyle w:val="ListParagraph"/>
        <w:ind w:left="357"/>
        <w:jc w:val="both"/>
        <w:rPr>
          <w:rFonts w:ascii="Corbel" w:hAnsi="Corbel"/>
          <w:b/>
          <w:sz w:val="28"/>
          <w:szCs w:val="28"/>
          <w:lang w:val="en-AU"/>
        </w:rPr>
      </w:pPr>
    </w:p>
    <w:p w14:paraId="4AB81C94" w14:textId="77777777" w:rsidR="00D40F74" w:rsidRPr="00FA432D" w:rsidRDefault="00D40F74" w:rsidP="00D40F74">
      <w:pPr>
        <w:jc w:val="both"/>
        <w:rPr>
          <w:rFonts w:ascii="Corbel" w:hAnsi="Corbel"/>
          <w:b/>
          <w:sz w:val="28"/>
          <w:szCs w:val="28"/>
          <w:lang w:val="en-AU"/>
        </w:rPr>
      </w:pPr>
      <w:r w:rsidRPr="00867D3A">
        <w:rPr>
          <w:rFonts w:ascii="Corbel" w:hAnsi="Corbel"/>
          <w:b/>
          <w:sz w:val="28"/>
          <w:szCs w:val="28"/>
          <w:lang w:val="en-AU"/>
        </w:rPr>
        <w:t>Primary End Points</w:t>
      </w:r>
    </w:p>
    <w:p w14:paraId="142D2479" w14:textId="77777777" w:rsidR="00D40F74" w:rsidRPr="00867D3A" w:rsidRDefault="00D40F74" w:rsidP="00D40F74">
      <w:pPr>
        <w:jc w:val="both"/>
        <w:rPr>
          <w:rFonts w:ascii="Corbel" w:hAnsi="Corbel"/>
          <w:lang w:val="en-AU"/>
        </w:rPr>
      </w:pPr>
    </w:p>
    <w:p w14:paraId="22DCED1B" w14:textId="77777777" w:rsidR="00D40F74" w:rsidRPr="00FA432D" w:rsidRDefault="00D40F74" w:rsidP="00D40F74">
      <w:pPr>
        <w:pStyle w:val="ListParagraph"/>
        <w:numPr>
          <w:ilvl w:val="0"/>
          <w:numId w:val="12"/>
        </w:numPr>
        <w:jc w:val="both"/>
        <w:rPr>
          <w:rFonts w:ascii="Corbel" w:hAnsi="Corbel"/>
          <w:lang w:val="en-AU"/>
        </w:rPr>
      </w:pPr>
      <w:r w:rsidRPr="00FA432D">
        <w:rPr>
          <w:rFonts w:ascii="Corbel" w:hAnsi="Corbel"/>
          <w:b/>
          <w:lang w:val="en-AU"/>
        </w:rPr>
        <w:t>Reduction in markers of local inflammation</w:t>
      </w:r>
    </w:p>
    <w:p w14:paraId="1080F2AA" w14:textId="77777777" w:rsidR="00D40F74" w:rsidRPr="00FA432D" w:rsidRDefault="00D40F74" w:rsidP="00D40F74">
      <w:pPr>
        <w:pStyle w:val="ListParagraph"/>
        <w:numPr>
          <w:ilvl w:val="0"/>
          <w:numId w:val="12"/>
        </w:numPr>
        <w:jc w:val="both"/>
        <w:rPr>
          <w:rFonts w:ascii="Corbel" w:hAnsi="Corbel"/>
          <w:lang w:val="en-AU"/>
        </w:rPr>
      </w:pPr>
      <w:r w:rsidRPr="00FA432D">
        <w:rPr>
          <w:rFonts w:ascii="Corbel" w:hAnsi="Corbel"/>
          <w:b/>
          <w:lang w:val="en-AU"/>
        </w:rPr>
        <w:t>Reduced rates of peritoneal tissue dam</w:t>
      </w:r>
      <w:r w:rsidRPr="00867D3A">
        <w:rPr>
          <w:rFonts w:ascii="Corbel" w:hAnsi="Corbel"/>
          <w:b/>
          <w:lang w:val="en-AU"/>
        </w:rPr>
        <w:t>age</w:t>
      </w:r>
    </w:p>
    <w:p w14:paraId="3DEA0CAB" w14:textId="77777777" w:rsidR="00D40F74" w:rsidRPr="00867D3A" w:rsidRDefault="00D40F74" w:rsidP="00D40F74">
      <w:pPr>
        <w:pStyle w:val="ListParagraph"/>
        <w:ind w:left="1080"/>
        <w:jc w:val="both"/>
        <w:rPr>
          <w:rFonts w:ascii="Corbel" w:hAnsi="Corbel"/>
          <w:b/>
          <w:lang w:val="en-AU"/>
        </w:rPr>
      </w:pPr>
    </w:p>
    <w:p w14:paraId="56F4DCB4" w14:textId="1359D250" w:rsidR="00D40F74" w:rsidRPr="00867D3A" w:rsidRDefault="00706426" w:rsidP="00D40F74">
      <w:pPr>
        <w:jc w:val="both"/>
        <w:rPr>
          <w:rFonts w:ascii="Corbel" w:hAnsi="Corbel"/>
          <w:lang w:val="en-AU"/>
        </w:rPr>
      </w:pPr>
      <w:r w:rsidRPr="00FA432D">
        <w:rPr>
          <w:rFonts w:ascii="Corbel" w:hAnsi="Corbel"/>
          <w:lang w:val="en-AU"/>
        </w:rPr>
        <w:t>Peritoneal</w:t>
      </w:r>
      <w:r w:rsidR="00D40F74" w:rsidRPr="00FA432D">
        <w:rPr>
          <w:rFonts w:ascii="Corbel" w:hAnsi="Corbel"/>
          <w:lang w:val="en-AU"/>
        </w:rPr>
        <w:t xml:space="preserve"> </w:t>
      </w:r>
      <w:r w:rsidR="00D40F74" w:rsidRPr="00867D3A">
        <w:rPr>
          <w:rFonts w:ascii="Corbel" w:hAnsi="Corbel"/>
          <w:lang w:val="en-AU"/>
        </w:rPr>
        <w:t xml:space="preserve">fluid samples and </w:t>
      </w:r>
      <w:r w:rsidR="00D40F74" w:rsidRPr="00FA432D">
        <w:rPr>
          <w:rFonts w:ascii="Corbel" w:hAnsi="Corbel"/>
          <w:lang w:val="en-AU"/>
        </w:rPr>
        <w:t>biopsies: start of the operation, then 2-hourly intra</w:t>
      </w:r>
      <w:r>
        <w:rPr>
          <w:rFonts w:ascii="Corbel" w:hAnsi="Corbel"/>
          <w:lang w:val="en-AU"/>
        </w:rPr>
        <w:t>-</w:t>
      </w:r>
      <w:r w:rsidR="00D40F74" w:rsidRPr="00FA432D">
        <w:rPr>
          <w:rFonts w:ascii="Corbel" w:hAnsi="Corbel"/>
          <w:lang w:val="en-AU"/>
        </w:rPr>
        <w:t xml:space="preserve">operatively. </w:t>
      </w:r>
      <w:r w:rsidRPr="00867D3A">
        <w:rPr>
          <w:rFonts w:ascii="Corbel" w:hAnsi="Corbel"/>
          <w:lang w:val="en-AU"/>
        </w:rPr>
        <w:t>Peritoneal</w:t>
      </w:r>
      <w:r w:rsidR="00D40F74" w:rsidRPr="00867D3A">
        <w:rPr>
          <w:rFonts w:ascii="Corbel" w:hAnsi="Corbel"/>
          <w:lang w:val="en-AU"/>
        </w:rPr>
        <w:t xml:space="preserve"> fluid will be sampled using a laparoscopic aspiration (lap) or 5 mm syringe (open). </w:t>
      </w:r>
      <w:r w:rsidR="00D40F74" w:rsidRPr="00FA432D">
        <w:rPr>
          <w:rFonts w:ascii="Corbel" w:hAnsi="Corbel"/>
          <w:lang w:val="en-AU"/>
        </w:rPr>
        <w:t>Peritoneal biopsies (5x5x1mm) will be taken from 4 quadrants of the peritoneal cavity, remote from area of mechanical trauma due to retractors</w:t>
      </w:r>
      <w:r w:rsidR="00D40F74" w:rsidRPr="00867D3A">
        <w:rPr>
          <w:rFonts w:ascii="Corbel" w:hAnsi="Corbel"/>
          <w:lang w:val="en-AU"/>
        </w:rPr>
        <w:t xml:space="preserve">. </w:t>
      </w:r>
      <w:r w:rsidR="00D40F74" w:rsidRPr="00FA432D">
        <w:rPr>
          <w:rFonts w:ascii="Corbel" w:hAnsi="Corbel"/>
          <w:lang w:val="en-AU"/>
        </w:rPr>
        <w:t xml:space="preserve">Samples will be handled and process as outlined above in methodology. </w:t>
      </w:r>
    </w:p>
    <w:p w14:paraId="0AC3C467" w14:textId="77777777" w:rsidR="00D40F74" w:rsidRPr="00867D3A" w:rsidRDefault="00D40F74" w:rsidP="00D40F74">
      <w:pPr>
        <w:jc w:val="both"/>
        <w:rPr>
          <w:rFonts w:ascii="Corbel" w:hAnsi="Corbel"/>
          <w:lang w:val="en-AU"/>
        </w:rPr>
      </w:pPr>
      <w:r w:rsidRPr="00867D3A">
        <w:rPr>
          <w:rFonts w:ascii="Corbel" w:hAnsi="Corbel"/>
          <w:lang w:val="en-AU"/>
        </w:rPr>
        <w:t xml:space="preserve">Timing of sampling will be recorded. </w:t>
      </w:r>
    </w:p>
    <w:p w14:paraId="1352632F" w14:textId="77777777" w:rsidR="00D40F74" w:rsidRPr="00867D3A" w:rsidRDefault="00D40F74" w:rsidP="00D40F74">
      <w:pPr>
        <w:jc w:val="both"/>
        <w:rPr>
          <w:rFonts w:ascii="Corbel" w:hAnsi="Corbel"/>
          <w:lang w:val="en-AU"/>
        </w:rPr>
      </w:pPr>
    </w:p>
    <w:p w14:paraId="5AB3CBA7" w14:textId="77777777" w:rsidR="00D40F74" w:rsidRPr="00867D3A" w:rsidRDefault="00D40F74" w:rsidP="00D40F74">
      <w:pPr>
        <w:jc w:val="both"/>
        <w:rPr>
          <w:rFonts w:ascii="Corbel" w:hAnsi="Corbel"/>
          <w:lang w:val="en-AU"/>
        </w:rPr>
      </w:pPr>
      <w:r w:rsidRPr="00867D3A">
        <w:rPr>
          <w:rFonts w:ascii="Corbel" w:hAnsi="Corbel"/>
          <w:lang w:val="en-AU"/>
        </w:rPr>
        <w:t>The following factors that may affect peritoneal samples will be recorded:</w:t>
      </w:r>
    </w:p>
    <w:p w14:paraId="3E98ADBE" w14:textId="77777777" w:rsidR="00D40F74" w:rsidRPr="00867D3A" w:rsidRDefault="00D40F74" w:rsidP="00D40F74">
      <w:pPr>
        <w:jc w:val="both"/>
        <w:rPr>
          <w:rFonts w:ascii="Corbel" w:hAnsi="Corbel"/>
          <w:lang w:val="en-AU"/>
        </w:rPr>
      </w:pPr>
    </w:p>
    <w:p w14:paraId="024E3755" w14:textId="77777777" w:rsidR="00D40F74" w:rsidRPr="00FA432D" w:rsidRDefault="00D40F74" w:rsidP="00D40F74">
      <w:pPr>
        <w:pStyle w:val="ListParagraph"/>
        <w:numPr>
          <w:ilvl w:val="0"/>
          <w:numId w:val="18"/>
        </w:numPr>
        <w:jc w:val="both"/>
        <w:rPr>
          <w:rFonts w:ascii="Corbel" w:hAnsi="Corbel"/>
          <w:lang w:val="en-AU"/>
        </w:rPr>
      </w:pPr>
      <w:r w:rsidRPr="00FA432D">
        <w:rPr>
          <w:rFonts w:ascii="Corbel" w:hAnsi="Corbel"/>
          <w:lang w:val="en-AU"/>
        </w:rPr>
        <w:t>Incisions: number and type</w:t>
      </w:r>
    </w:p>
    <w:p w14:paraId="0DAD5B2C" w14:textId="77777777" w:rsidR="00D40F74" w:rsidRPr="00FA432D" w:rsidRDefault="00D40F74" w:rsidP="00D40F74">
      <w:pPr>
        <w:pStyle w:val="ListParagraph"/>
        <w:numPr>
          <w:ilvl w:val="0"/>
          <w:numId w:val="18"/>
        </w:numPr>
        <w:jc w:val="both"/>
        <w:rPr>
          <w:rFonts w:ascii="Corbel" w:hAnsi="Corbel"/>
          <w:lang w:val="en-AU"/>
        </w:rPr>
      </w:pPr>
      <w:r w:rsidRPr="00FA432D">
        <w:rPr>
          <w:rFonts w:ascii="Corbel" w:hAnsi="Corbel"/>
          <w:lang w:val="en-AU"/>
        </w:rPr>
        <w:t>Type of retraction: Alexis, Fixed metal (Balfour/Omni-Tract)</w:t>
      </w:r>
    </w:p>
    <w:p w14:paraId="4E8F6FAB" w14:textId="77777777" w:rsidR="00D40F74" w:rsidRPr="00FA432D" w:rsidRDefault="00D40F74" w:rsidP="00D40F74">
      <w:pPr>
        <w:pStyle w:val="ListParagraph"/>
        <w:numPr>
          <w:ilvl w:val="0"/>
          <w:numId w:val="18"/>
        </w:numPr>
        <w:jc w:val="both"/>
        <w:rPr>
          <w:rFonts w:ascii="Corbel" w:hAnsi="Corbel"/>
          <w:lang w:val="en-AU"/>
        </w:rPr>
      </w:pPr>
      <w:r w:rsidRPr="00FA432D">
        <w:rPr>
          <w:rFonts w:ascii="Corbel" w:hAnsi="Corbel"/>
          <w:lang w:val="en-AU"/>
        </w:rPr>
        <w:t>Pressure, flow rate and total volume of CO</w:t>
      </w:r>
      <w:r w:rsidRPr="00FA432D">
        <w:rPr>
          <w:rFonts w:ascii="Corbel" w:hAnsi="Corbel"/>
          <w:vertAlign w:val="subscript"/>
          <w:lang w:val="en-AU"/>
        </w:rPr>
        <w:t>2</w:t>
      </w:r>
      <w:r w:rsidRPr="00FA432D">
        <w:rPr>
          <w:rFonts w:ascii="Corbel" w:hAnsi="Corbel"/>
          <w:lang w:val="en-AU"/>
        </w:rPr>
        <w:t xml:space="preserve"> delivered </w:t>
      </w:r>
    </w:p>
    <w:p w14:paraId="6FBBC4F1" w14:textId="77777777" w:rsidR="00D40F74" w:rsidRPr="00FA432D" w:rsidRDefault="00D40F74" w:rsidP="00D40F74">
      <w:pPr>
        <w:jc w:val="both"/>
        <w:rPr>
          <w:rFonts w:ascii="Corbel" w:hAnsi="Corbel"/>
          <w:lang w:val="en-AU"/>
        </w:rPr>
      </w:pPr>
    </w:p>
    <w:p w14:paraId="117F38E1" w14:textId="77777777" w:rsidR="00D40F74" w:rsidRPr="00867D3A" w:rsidRDefault="00D40F74" w:rsidP="00D40F74">
      <w:pPr>
        <w:pStyle w:val="ListParagraph"/>
        <w:ind w:left="1840"/>
        <w:jc w:val="both"/>
        <w:rPr>
          <w:rFonts w:ascii="Corbel" w:hAnsi="Corbel"/>
          <w:lang w:val="en-AU"/>
        </w:rPr>
      </w:pPr>
    </w:p>
    <w:p w14:paraId="58B5D5CC" w14:textId="77777777" w:rsidR="00D40F74" w:rsidRPr="00FA432D" w:rsidRDefault="00D40F74" w:rsidP="00D40F74">
      <w:pPr>
        <w:jc w:val="both"/>
        <w:rPr>
          <w:rFonts w:ascii="Corbel" w:hAnsi="Corbel"/>
          <w:sz w:val="28"/>
          <w:szCs w:val="28"/>
          <w:lang w:val="en-AU"/>
        </w:rPr>
      </w:pPr>
      <w:r w:rsidRPr="00FA432D">
        <w:rPr>
          <w:rFonts w:ascii="Corbel" w:hAnsi="Corbel"/>
          <w:sz w:val="28"/>
          <w:szCs w:val="28"/>
          <w:lang w:val="en-AU"/>
        </w:rPr>
        <w:t>Secondary End Points</w:t>
      </w:r>
    </w:p>
    <w:p w14:paraId="52D7C694" w14:textId="77777777" w:rsidR="00D40F74" w:rsidRPr="00867D3A" w:rsidRDefault="00D40F74" w:rsidP="00D40F74">
      <w:pPr>
        <w:ind w:left="360"/>
        <w:jc w:val="both"/>
        <w:rPr>
          <w:rFonts w:ascii="Corbel" w:hAnsi="Corbel"/>
          <w:lang w:val="en-AU"/>
        </w:rPr>
      </w:pPr>
    </w:p>
    <w:p w14:paraId="3AEA02F1" w14:textId="77777777" w:rsidR="00D40F74" w:rsidRPr="00FA432D" w:rsidRDefault="00D40F74" w:rsidP="00D40F74">
      <w:pPr>
        <w:pStyle w:val="ListParagraph"/>
        <w:numPr>
          <w:ilvl w:val="0"/>
          <w:numId w:val="13"/>
        </w:numPr>
        <w:jc w:val="both"/>
        <w:rPr>
          <w:rFonts w:ascii="Corbel" w:hAnsi="Corbel"/>
          <w:b/>
        </w:rPr>
      </w:pPr>
      <w:r w:rsidRPr="00FA432D">
        <w:rPr>
          <w:rFonts w:ascii="Corbel" w:hAnsi="Corbel"/>
          <w:b/>
        </w:rPr>
        <w:t>Reduction in markers of systemic inflammation</w:t>
      </w:r>
    </w:p>
    <w:p w14:paraId="3E7FB5F6" w14:textId="77777777" w:rsidR="00D40F74" w:rsidRPr="00867D3A" w:rsidRDefault="00D40F74" w:rsidP="00D40F74">
      <w:pPr>
        <w:jc w:val="both"/>
        <w:rPr>
          <w:rFonts w:ascii="Corbel" w:hAnsi="Corbel"/>
          <w:lang w:val="en-AU"/>
        </w:rPr>
      </w:pPr>
    </w:p>
    <w:p w14:paraId="4474731C" w14:textId="77777777" w:rsidR="00D40F74" w:rsidRPr="00867D3A" w:rsidRDefault="00D40F74" w:rsidP="00D40F74">
      <w:pPr>
        <w:jc w:val="both"/>
        <w:rPr>
          <w:rFonts w:ascii="Corbel" w:hAnsi="Corbel"/>
          <w:lang w:val="en-AU"/>
        </w:rPr>
      </w:pPr>
      <w:r w:rsidRPr="00FA432D">
        <w:rPr>
          <w:rFonts w:ascii="Corbel" w:hAnsi="Corbel"/>
          <w:lang w:val="en-AU"/>
        </w:rPr>
        <w:t xml:space="preserve">Blood samples: Blood samples will be collected pre operatively, at 2 hours and 4 hours post induction </w:t>
      </w:r>
    </w:p>
    <w:p w14:paraId="4270E3B8" w14:textId="77777777" w:rsidR="00D40F74" w:rsidRPr="00867D3A" w:rsidRDefault="00D40F74" w:rsidP="00D40F74">
      <w:pPr>
        <w:jc w:val="both"/>
        <w:rPr>
          <w:rFonts w:ascii="Corbel" w:hAnsi="Corbel"/>
          <w:lang w:val="en-AU"/>
        </w:rPr>
      </w:pPr>
    </w:p>
    <w:p w14:paraId="7FDCEEEB" w14:textId="77777777" w:rsidR="00D40F74" w:rsidRPr="00867D3A" w:rsidRDefault="00D40F74" w:rsidP="00D40F74">
      <w:pPr>
        <w:jc w:val="both"/>
        <w:rPr>
          <w:rFonts w:ascii="Corbel" w:hAnsi="Corbel"/>
          <w:lang w:val="en-AU"/>
        </w:rPr>
      </w:pPr>
      <w:r w:rsidRPr="00867D3A">
        <w:rPr>
          <w:rFonts w:ascii="Corbel" w:hAnsi="Corbel"/>
          <w:lang w:val="en-AU"/>
        </w:rPr>
        <w:t>Factors that may affect the systemic response the surgery will be recorded:</w:t>
      </w:r>
    </w:p>
    <w:p w14:paraId="59C6AED9" w14:textId="77777777" w:rsidR="00D40F74" w:rsidRPr="00FA432D" w:rsidRDefault="00D40F74" w:rsidP="00D40F74">
      <w:pPr>
        <w:pStyle w:val="ListParagraph"/>
        <w:numPr>
          <w:ilvl w:val="0"/>
          <w:numId w:val="17"/>
        </w:numPr>
        <w:jc w:val="both"/>
        <w:rPr>
          <w:rFonts w:ascii="Corbel" w:hAnsi="Corbel"/>
          <w:lang w:val="en-AU"/>
        </w:rPr>
      </w:pPr>
      <w:r w:rsidRPr="00FA432D">
        <w:rPr>
          <w:rFonts w:ascii="Corbel" w:hAnsi="Corbel"/>
          <w:lang w:val="en-AU"/>
        </w:rPr>
        <w:t>Incisions: number and type</w:t>
      </w:r>
    </w:p>
    <w:p w14:paraId="362E8FE0" w14:textId="77777777" w:rsidR="00D40F74" w:rsidRPr="00FA432D" w:rsidRDefault="00D40F74" w:rsidP="00D40F74">
      <w:pPr>
        <w:pStyle w:val="ListParagraph"/>
        <w:numPr>
          <w:ilvl w:val="0"/>
          <w:numId w:val="17"/>
        </w:numPr>
        <w:jc w:val="both"/>
        <w:rPr>
          <w:rFonts w:ascii="Corbel" w:hAnsi="Corbel"/>
          <w:lang w:val="en-AU"/>
        </w:rPr>
      </w:pPr>
      <w:r w:rsidRPr="00FA432D">
        <w:rPr>
          <w:rFonts w:ascii="Corbel" w:hAnsi="Corbel"/>
          <w:lang w:val="en-AU"/>
        </w:rPr>
        <w:t>Type of retraction: Alexis, Fixed metal (Balfour/Omni-Tract)</w:t>
      </w:r>
    </w:p>
    <w:p w14:paraId="3352646F" w14:textId="77777777" w:rsidR="00D40F74" w:rsidRPr="00FA432D" w:rsidRDefault="00D40F74" w:rsidP="00D40F74">
      <w:pPr>
        <w:pStyle w:val="ListParagraph"/>
        <w:numPr>
          <w:ilvl w:val="0"/>
          <w:numId w:val="17"/>
        </w:numPr>
        <w:jc w:val="both"/>
        <w:rPr>
          <w:rFonts w:ascii="Corbel" w:hAnsi="Corbel"/>
          <w:lang w:val="en-AU"/>
        </w:rPr>
      </w:pPr>
      <w:r w:rsidRPr="00FA432D">
        <w:rPr>
          <w:rFonts w:ascii="Corbel" w:hAnsi="Corbel"/>
          <w:lang w:val="en-AU"/>
        </w:rPr>
        <w:t>Anaesthetic  time (Time of induction and extubation), Operation time,  insufflation time</w:t>
      </w:r>
    </w:p>
    <w:p w14:paraId="7AE3CAEA" w14:textId="77777777" w:rsidR="00D40F74" w:rsidRPr="00FA432D" w:rsidRDefault="00D40F74" w:rsidP="00D40F74">
      <w:pPr>
        <w:pStyle w:val="ListParagraph"/>
        <w:numPr>
          <w:ilvl w:val="0"/>
          <w:numId w:val="17"/>
        </w:numPr>
        <w:jc w:val="both"/>
        <w:rPr>
          <w:rFonts w:ascii="Corbel" w:hAnsi="Corbel"/>
          <w:lang w:val="en-AU"/>
        </w:rPr>
      </w:pPr>
      <w:r w:rsidRPr="00FA432D">
        <w:rPr>
          <w:rFonts w:ascii="Corbel" w:hAnsi="Corbel"/>
          <w:lang w:val="en-AU"/>
        </w:rPr>
        <w:t>Known metastatic disease</w:t>
      </w:r>
    </w:p>
    <w:p w14:paraId="0FEC75FC" w14:textId="77777777" w:rsidR="00D40F74" w:rsidRPr="00FA432D" w:rsidRDefault="00D40F74" w:rsidP="00D40F74">
      <w:pPr>
        <w:pStyle w:val="ListParagraph"/>
        <w:numPr>
          <w:ilvl w:val="0"/>
          <w:numId w:val="17"/>
        </w:numPr>
        <w:jc w:val="both"/>
        <w:rPr>
          <w:rFonts w:ascii="Corbel" w:hAnsi="Corbel"/>
          <w:lang w:val="en-AU"/>
        </w:rPr>
      </w:pPr>
      <w:r w:rsidRPr="00FA432D">
        <w:rPr>
          <w:rFonts w:ascii="Corbel" w:hAnsi="Corbel"/>
          <w:lang w:val="en-AU"/>
        </w:rPr>
        <w:t>Intraoperative administration of steroids</w:t>
      </w:r>
    </w:p>
    <w:p w14:paraId="7D770B80" w14:textId="77777777" w:rsidR="00D40F74" w:rsidRPr="00FA432D" w:rsidRDefault="00D40F74" w:rsidP="00D40F74">
      <w:pPr>
        <w:pStyle w:val="ListParagraph"/>
        <w:numPr>
          <w:ilvl w:val="0"/>
          <w:numId w:val="17"/>
        </w:numPr>
        <w:jc w:val="both"/>
        <w:rPr>
          <w:rFonts w:ascii="Corbel" w:hAnsi="Corbel"/>
          <w:lang w:val="en-AU"/>
        </w:rPr>
      </w:pPr>
      <w:r w:rsidRPr="00FA432D">
        <w:rPr>
          <w:rFonts w:ascii="Corbel" w:hAnsi="Corbel"/>
          <w:lang w:val="en-AU"/>
        </w:rPr>
        <w:t>Intraoperative blood or blood product transfusion</w:t>
      </w:r>
    </w:p>
    <w:p w14:paraId="5B012E3A" w14:textId="77777777" w:rsidR="00D40F74" w:rsidRPr="00867D3A" w:rsidRDefault="00D40F74" w:rsidP="00D40F74">
      <w:pPr>
        <w:jc w:val="both"/>
        <w:rPr>
          <w:rFonts w:ascii="Corbel" w:hAnsi="Corbel"/>
          <w:lang w:val="en-AU"/>
        </w:rPr>
      </w:pPr>
    </w:p>
    <w:p w14:paraId="5757434E" w14:textId="77777777" w:rsidR="00D40F74" w:rsidRPr="00867D3A" w:rsidRDefault="00D40F74" w:rsidP="00D40F74">
      <w:pPr>
        <w:jc w:val="both"/>
        <w:rPr>
          <w:rFonts w:ascii="Corbel" w:hAnsi="Corbel"/>
          <w:lang w:val="en-AU"/>
        </w:rPr>
      </w:pPr>
    </w:p>
    <w:p w14:paraId="49BDF82D" w14:textId="77777777" w:rsidR="00D40F74" w:rsidRPr="00867D3A" w:rsidRDefault="00D40F74" w:rsidP="00D40F74">
      <w:pPr>
        <w:pStyle w:val="ListParagraph"/>
        <w:numPr>
          <w:ilvl w:val="0"/>
          <w:numId w:val="13"/>
        </w:numPr>
        <w:jc w:val="both"/>
        <w:rPr>
          <w:rFonts w:ascii="Corbel" w:hAnsi="Corbel"/>
          <w:b/>
        </w:rPr>
      </w:pPr>
      <w:r w:rsidRPr="00867D3A">
        <w:rPr>
          <w:rFonts w:ascii="Corbel" w:hAnsi="Corbel"/>
          <w:b/>
        </w:rPr>
        <w:t xml:space="preserve">Presence of systemic ctDNA </w:t>
      </w:r>
    </w:p>
    <w:p w14:paraId="17E6C552" w14:textId="77777777" w:rsidR="00D40F74" w:rsidRPr="00FA432D" w:rsidRDefault="00D40F74" w:rsidP="00D40F74">
      <w:pPr>
        <w:jc w:val="both"/>
        <w:rPr>
          <w:rFonts w:ascii="Corbel" w:hAnsi="Corbel"/>
          <w:lang w:val="en-AU"/>
        </w:rPr>
      </w:pPr>
    </w:p>
    <w:p w14:paraId="0B2C8EA5" w14:textId="77777777" w:rsidR="00D40F74" w:rsidRPr="00867D3A" w:rsidRDefault="00D40F74" w:rsidP="00D40F74">
      <w:pPr>
        <w:jc w:val="both"/>
        <w:rPr>
          <w:rFonts w:ascii="Corbel" w:hAnsi="Corbel"/>
          <w:lang w:val="en-AU"/>
        </w:rPr>
      </w:pPr>
      <w:r w:rsidRPr="00867D3A">
        <w:rPr>
          <w:rFonts w:ascii="Corbel" w:hAnsi="Corbel"/>
          <w:lang w:val="en-AU"/>
        </w:rPr>
        <w:t xml:space="preserve">Blood samples: Blood samples will be collected pre operatively, at 2 hours and 4 hours post induction </w:t>
      </w:r>
    </w:p>
    <w:p w14:paraId="4768F7BA" w14:textId="77777777" w:rsidR="00D40F74" w:rsidRPr="00867D3A" w:rsidRDefault="00D40F74" w:rsidP="00D40F74">
      <w:pPr>
        <w:jc w:val="both"/>
        <w:rPr>
          <w:rFonts w:ascii="Corbel" w:hAnsi="Corbel"/>
          <w:lang w:val="en-AU"/>
        </w:rPr>
      </w:pPr>
    </w:p>
    <w:p w14:paraId="20F485B8" w14:textId="77777777" w:rsidR="00D40F74" w:rsidRPr="00867D3A" w:rsidRDefault="00D40F74" w:rsidP="00D40F74">
      <w:pPr>
        <w:jc w:val="both"/>
        <w:rPr>
          <w:rFonts w:ascii="Corbel" w:hAnsi="Corbel"/>
          <w:lang w:val="en-AU"/>
        </w:rPr>
      </w:pPr>
      <w:r w:rsidRPr="00867D3A">
        <w:rPr>
          <w:rFonts w:ascii="Corbel" w:hAnsi="Corbel"/>
          <w:lang w:val="en-AU"/>
        </w:rPr>
        <w:t>Factors that relate to the presence of ctDNA will be recorded:</w:t>
      </w:r>
    </w:p>
    <w:p w14:paraId="5FBAB3F1" w14:textId="3BDF8007" w:rsidR="00D40F74" w:rsidRPr="00FA432D" w:rsidRDefault="00706426" w:rsidP="00D40F74">
      <w:pPr>
        <w:pStyle w:val="ListParagraph"/>
        <w:numPr>
          <w:ilvl w:val="0"/>
          <w:numId w:val="19"/>
        </w:numPr>
        <w:jc w:val="both"/>
        <w:rPr>
          <w:rFonts w:ascii="Corbel" w:hAnsi="Corbel"/>
          <w:lang w:val="en-AU"/>
        </w:rPr>
      </w:pPr>
      <w:r>
        <w:rPr>
          <w:rFonts w:ascii="Corbel" w:hAnsi="Corbel"/>
          <w:lang w:val="en-AU"/>
        </w:rPr>
        <w:t>Hist</w:t>
      </w:r>
      <w:r w:rsidR="00D40F74" w:rsidRPr="00FA432D">
        <w:rPr>
          <w:rFonts w:ascii="Corbel" w:hAnsi="Corbel"/>
          <w:lang w:val="en-AU"/>
        </w:rPr>
        <w:t xml:space="preserve">opathology report and TNM staging, </w:t>
      </w:r>
      <w:r w:rsidR="00D40F74" w:rsidRPr="00867D3A">
        <w:rPr>
          <w:rFonts w:ascii="Corbel" w:hAnsi="Corbel"/>
          <w:lang w:val="en-AU"/>
        </w:rPr>
        <w:t>tumour</w:t>
      </w:r>
      <w:r w:rsidR="00D40F74" w:rsidRPr="00FA432D">
        <w:rPr>
          <w:rFonts w:ascii="Corbel" w:hAnsi="Corbel"/>
          <w:lang w:val="en-AU"/>
        </w:rPr>
        <w:t xml:space="preserve"> markers</w:t>
      </w:r>
    </w:p>
    <w:p w14:paraId="18960510" w14:textId="77777777" w:rsidR="00D40F74" w:rsidRPr="00FA432D" w:rsidRDefault="00D40F74" w:rsidP="00D40F74">
      <w:pPr>
        <w:pStyle w:val="ListParagraph"/>
        <w:numPr>
          <w:ilvl w:val="0"/>
          <w:numId w:val="19"/>
        </w:numPr>
        <w:jc w:val="both"/>
        <w:rPr>
          <w:rFonts w:ascii="Corbel" w:hAnsi="Corbel"/>
          <w:lang w:val="en-AU"/>
        </w:rPr>
      </w:pPr>
      <w:r w:rsidRPr="00FA432D">
        <w:rPr>
          <w:rFonts w:ascii="Corbel" w:hAnsi="Corbel"/>
          <w:lang w:val="en-AU"/>
        </w:rPr>
        <w:t>Presence of known  metastatic disease</w:t>
      </w:r>
    </w:p>
    <w:p w14:paraId="4E4CE87D" w14:textId="77777777" w:rsidR="00D40F74" w:rsidRPr="00FA432D" w:rsidRDefault="00D40F74" w:rsidP="00D40F74">
      <w:pPr>
        <w:pStyle w:val="ListParagraph"/>
        <w:numPr>
          <w:ilvl w:val="0"/>
          <w:numId w:val="19"/>
        </w:numPr>
        <w:jc w:val="both"/>
        <w:rPr>
          <w:rFonts w:ascii="Corbel" w:hAnsi="Corbel"/>
          <w:lang w:val="en-AU"/>
        </w:rPr>
      </w:pPr>
      <w:r w:rsidRPr="00FA432D">
        <w:rPr>
          <w:rFonts w:ascii="Corbel" w:hAnsi="Corbel"/>
          <w:lang w:val="en-AU"/>
        </w:rPr>
        <w:lastRenderedPageBreak/>
        <w:t>Presence of perforated tumour</w:t>
      </w:r>
    </w:p>
    <w:p w14:paraId="777FEDA8" w14:textId="77777777" w:rsidR="00D40F74" w:rsidRPr="00FA432D" w:rsidRDefault="00D40F74" w:rsidP="00D40F74">
      <w:pPr>
        <w:jc w:val="both"/>
        <w:rPr>
          <w:rFonts w:ascii="Corbel" w:hAnsi="Corbel"/>
          <w:lang w:val="en-AU"/>
        </w:rPr>
      </w:pPr>
    </w:p>
    <w:p w14:paraId="01CD359B" w14:textId="77777777" w:rsidR="00D40F74" w:rsidRPr="00867D3A" w:rsidRDefault="00D40F74" w:rsidP="00D40F74">
      <w:pPr>
        <w:jc w:val="both"/>
        <w:rPr>
          <w:rFonts w:ascii="Corbel" w:hAnsi="Corbel"/>
        </w:rPr>
      </w:pPr>
    </w:p>
    <w:p w14:paraId="388E1A41" w14:textId="5A32453E" w:rsidR="00D40F74" w:rsidRPr="00FA432D" w:rsidRDefault="00706426" w:rsidP="00D40F74">
      <w:pPr>
        <w:pStyle w:val="ListParagraph"/>
        <w:numPr>
          <w:ilvl w:val="0"/>
          <w:numId w:val="14"/>
        </w:numPr>
        <w:jc w:val="both"/>
        <w:rPr>
          <w:rFonts w:ascii="Corbel" w:hAnsi="Corbel"/>
          <w:b/>
        </w:rPr>
      </w:pPr>
      <w:r>
        <w:rPr>
          <w:rFonts w:ascii="Corbel" w:hAnsi="Corbel"/>
          <w:b/>
        </w:rPr>
        <w:t>Intra operative and Post-</w:t>
      </w:r>
      <w:r w:rsidR="00D40F74" w:rsidRPr="00FA432D">
        <w:rPr>
          <w:rFonts w:ascii="Corbel" w:hAnsi="Corbel"/>
          <w:b/>
        </w:rPr>
        <w:t>operative core body temperature</w:t>
      </w:r>
    </w:p>
    <w:p w14:paraId="3E920A21" w14:textId="77777777" w:rsidR="00D40F74" w:rsidRPr="00867D3A" w:rsidRDefault="00D40F74" w:rsidP="00D40F74">
      <w:pPr>
        <w:ind w:firstLine="360"/>
        <w:jc w:val="both"/>
        <w:rPr>
          <w:rFonts w:ascii="Corbel" w:hAnsi="Corbel"/>
        </w:rPr>
      </w:pPr>
      <w:r w:rsidRPr="00867D3A">
        <w:rPr>
          <w:rFonts w:ascii="Corbel" w:hAnsi="Corbel"/>
        </w:rPr>
        <w:t xml:space="preserve"> </w:t>
      </w:r>
    </w:p>
    <w:p w14:paraId="039B6EA8" w14:textId="559749E4" w:rsidR="00D40F74" w:rsidRPr="00867D3A" w:rsidRDefault="00D40F74" w:rsidP="00D40F74">
      <w:pPr>
        <w:rPr>
          <w:rFonts w:ascii="Corbel" w:hAnsi="Corbel"/>
          <w:lang w:val="en-AU"/>
        </w:rPr>
      </w:pPr>
      <w:r w:rsidRPr="00867D3A">
        <w:rPr>
          <w:rFonts w:ascii="Corbel" w:hAnsi="Corbel"/>
        </w:rPr>
        <w:t xml:space="preserve">Core body temperature will be </w:t>
      </w:r>
      <w:r w:rsidRPr="00867D3A">
        <w:rPr>
          <w:rFonts w:ascii="Corbel" w:hAnsi="Corbel"/>
          <w:lang w:val="en-AU"/>
        </w:rPr>
        <w:t>recorded preoperatively, intra</w:t>
      </w:r>
      <w:r w:rsidR="00706426">
        <w:rPr>
          <w:rFonts w:ascii="Corbel" w:hAnsi="Corbel"/>
          <w:lang w:val="en-AU"/>
        </w:rPr>
        <w:t>-</w:t>
      </w:r>
      <w:r w:rsidRPr="00867D3A">
        <w:rPr>
          <w:rFonts w:ascii="Corbel" w:hAnsi="Corbel"/>
          <w:lang w:val="en-AU"/>
        </w:rPr>
        <w:t xml:space="preserve">operatively at 15 minute intervals, at completion of procedure while in the operating room and in recovery (or ICU if patient transported directly) half hourly for two hours post operatively. </w:t>
      </w:r>
    </w:p>
    <w:p w14:paraId="7CF0CE43" w14:textId="77777777" w:rsidR="00D40F74" w:rsidRPr="00867D3A" w:rsidRDefault="00D40F74" w:rsidP="00D40F74">
      <w:pPr>
        <w:rPr>
          <w:rFonts w:ascii="Corbel" w:hAnsi="Corbel"/>
          <w:lang w:val="en-AU"/>
        </w:rPr>
      </w:pPr>
    </w:p>
    <w:p w14:paraId="3D25D920" w14:textId="77777777" w:rsidR="00D40F74" w:rsidRPr="00867D3A" w:rsidRDefault="00D40F74" w:rsidP="00D40F74">
      <w:pPr>
        <w:rPr>
          <w:rFonts w:ascii="Corbel" w:hAnsi="Corbel"/>
          <w:lang w:val="en-AU"/>
        </w:rPr>
      </w:pPr>
      <w:r w:rsidRPr="00867D3A">
        <w:rPr>
          <w:rFonts w:ascii="Corbel" w:hAnsi="Corbel"/>
          <w:lang w:val="en-AU"/>
        </w:rPr>
        <w:t>Other factors that may influence core body temperature will be recorded:</w:t>
      </w:r>
    </w:p>
    <w:p w14:paraId="700772F8" w14:textId="77777777" w:rsidR="00D40F74" w:rsidRPr="00867D3A" w:rsidRDefault="00D40F74" w:rsidP="00D40F74">
      <w:pPr>
        <w:rPr>
          <w:rFonts w:ascii="Corbel" w:hAnsi="Corbel"/>
          <w:lang w:val="en-AU"/>
        </w:rPr>
      </w:pPr>
    </w:p>
    <w:p w14:paraId="68D285D5" w14:textId="27FA9F06" w:rsidR="00D40F74" w:rsidRPr="00FA432D" w:rsidRDefault="00D40F74" w:rsidP="00D40F74">
      <w:pPr>
        <w:pStyle w:val="ListParagraph"/>
        <w:numPr>
          <w:ilvl w:val="0"/>
          <w:numId w:val="20"/>
        </w:numPr>
        <w:jc w:val="both"/>
        <w:rPr>
          <w:rFonts w:ascii="Corbel" w:hAnsi="Corbel"/>
          <w:lang w:val="en-AU"/>
        </w:rPr>
      </w:pPr>
      <w:r w:rsidRPr="00FA432D">
        <w:rPr>
          <w:rFonts w:ascii="Corbel" w:hAnsi="Corbel"/>
          <w:lang w:val="en-AU"/>
        </w:rPr>
        <w:t>Patient pre</w:t>
      </w:r>
      <w:r w:rsidR="00706426">
        <w:rPr>
          <w:rFonts w:ascii="Corbel" w:hAnsi="Corbel"/>
          <w:lang w:val="en-AU"/>
        </w:rPr>
        <w:t>-</w:t>
      </w:r>
      <w:r w:rsidRPr="00FA432D">
        <w:rPr>
          <w:rFonts w:ascii="Corbel" w:hAnsi="Corbel"/>
          <w:lang w:val="en-AU"/>
        </w:rPr>
        <w:t>warming</w:t>
      </w:r>
    </w:p>
    <w:p w14:paraId="6F653263" w14:textId="77777777" w:rsidR="00D40F74" w:rsidRPr="00FA432D" w:rsidRDefault="00D40F74" w:rsidP="00D40F74">
      <w:pPr>
        <w:pStyle w:val="ListParagraph"/>
        <w:numPr>
          <w:ilvl w:val="0"/>
          <w:numId w:val="20"/>
        </w:numPr>
        <w:jc w:val="both"/>
        <w:rPr>
          <w:rFonts w:ascii="Corbel" w:hAnsi="Corbel"/>
          <w:lang w:val="en-AU"/>
        </w:rPr>
      </w:pPr>
      <w:r w:rsidRPr="00FA432D">
        <w:rPr>
          <w:rFonts w:ascii="Corbel" w:hAnsi="Corbel"/>
          <w:lang w:val="en-AU"/>
        </w:rPr>
        <w:t>Use of external warming device</w:t>
      </w:r>
    </w:p>
    <w:p w14:paraId="184B0364" w14:textId="77777777" w:rsidR="00D40F74" w:rsidRPr="00FA432D" w:rsidRDefault="00D40F74" w:rsidP="00D40F74">
      <w:pPr>
        <w:pStyle w:val="ListParagraph"/>
        <w:numPr>
          <w:ilvl w:val="0"/>
          <w:numId w:val="20"/>
        </w:numPr>
        <w:jc w:val="both"/>
        <w:rPr>
          <w:rFonts w:ascii="Corbel" w:hAnsi="Corbel"/>
          <w:lang w:val="en-AU"/>
        </w:rPr>
      </w:pPr>
      <w:r w:rsidRPr="00FA432D">
        <w:rPr>
          <w:rFonts w:ascii="Corbel" w:hAnsi="Corbel"/>
          <w:lang w:val="en-AU"/>
        </w:rPr>
        <w:t>Use of Epidural anaesthesia</w:t>
      </w:r>
    </w:p>
    <w:p w14:paraId="10CDDDE3" w14:textId="0185CDBC" w:rsidR="00D40F74" w:rsidRPr="00FA432D" w:rsidRDefault="00706426" w:rsidP="00D40F74">
      <w:pPr>
        <w:pStyle w:val="ListParagraph"/>
        <w:numPr>
          <w:ilvl w:val="0"/>
          <w:numId w:val="20"/>
        </w:numPr>
        <w:jc w:val="both"/>
        <w:rPr>
          <w:rFonts w:ascii="Corbel" w:hAnsi="Corbel"/>
          <w:lang w:val="en-AU"/>
        </w:rPr>
      </w:pPr>
      <w:r>
        <w:rPr>
          <w:rFonts w:ascii="Corbel" w:hAnsi="Corbel"/>
          <w:lang w:val="en-AU"/>
        </w:rPr>
        <w:t>Post-</w:t>
      </w:r>
      <w:r w:rsidR="00D40F74" w:rsidRPr="00FA432D">
        <w:rPr>
          <w:rFonts w:ascii="Corbel" w:hAnsi="Corbel"/>
          <w:lang w:val="en-AU"/>
        </w:rPr>
        <w:t>operative blood transfusion</w:t>
      </w:r>
    </w:p>
    <w:p w14:paraId="44C5F6AD" w14:textId="74798FA5" w:rsidR="00D40F74" w:rsidRPr="00FA432D" w:rsidRDefault="00D40F74" w:rsidP="00D40F74">
      <w:pPr>
        <w:pStyle w:val="ListParagraph"/>
        <w:numPr>
          <w:ilvl w:val="0"/>
          <w:numId w:val="20"/>
        </w:numPr>
        <w:jc w:val="both"/>
        <w:rPr>
          <w:rFonts w:ascii="Corbel" w:hAnsi="Corbel"/>
          <w:lang w:val="en-AU"/>
        </w:rPr>
      </w:pPr>
      <w:r w:rsidRPr="00FA432D">
        <w:rPr>
          <w:rFonts w:ascii="Corbel" w:hAnsi="Corbel"/>
          <w:lang w:val="en-AU"/>
        </w:rPr>
        <w:t>B</w:t>
      </w:r>
      <w:r w:rsidR="00706426">
        <w:rPr>
          <w:rFonts w:ascii="Corbel" w:hAnsi="Corbel"/>
          <w:lang w:val="en-AU"/>
        </w:rPr>
        <w:t>ody Mass Index (B</w:t>
      </w:r>
      <w:r w:rsidRPr="00FA432D">
        <w:rPr>
          <w:rFonts w:ascii="Corbel" w:hAnsi="Corbel"/>
          <w:lang w:val="en-AU"/>
        </w:rPr>
        <w:t>MI</w:t>
      </w:r>
      <w:r w:rsidR="00706426">
        <w:rPr>
          <w:rFonts w:ascii="Corbel" w:hAnsi="Corbel"/>
          <w:lang w:val="en-AU"/>
        </w:rPr>
        <w:t>)</w:t>
      </w:r>
    </w:p>
    <w:p w14:paraId="799520F0" w14:textId="77777777" w:rsidR="00D40F74" w:rsidRPr="00FA432D" w:rsidRDefault="00D40F74" w:rsidP="00D40F74">
      <w:pPr>
        <w:pStyle w:val="ListParagraph"/>
        <w:numPr>
          <w:ilvl w:val="0"/>
          <w:numId w:val="20"/>
        </w:numPr>
        <w:jc w:val="both"/>
        <w:rPr>
          <w:rFonts w:ascii="Corbel" w:hAnsi="Corbel"/>
          <w:lang w:val="en-AU"/>
        </w:rPr>
      </w:pPr>
      <w:r w:rsidRPr="00FA432D">
        <w:rPr>
          <w:rFonts w:ascii="Corbel" w:hAnsi="Corbel"/>
          <w:lang w:val="en-AU"/>
        </w:rPr>
        <w:t>Operating room temperature, humidity, and airflow ventilation rate</w:t>
      </w:r>
    </w:p>
    <w:p w14:paraId="691D8C13" w14:textId="72A9F9BF" w:rsidR="00D40F74" w:rsidRPr="00FA432D" w:rsidRDefault="00706426" w:rsidP="00D40F74">
      <w:pPr>
        <w:pStyle w:val="ListParagraph"/>
        <w:numPr>
          <w:ilvl w:val="0"/>
          <w:numId w:val="20"/>
        </w:numPr>
        <w:jc w:val="both"/>
        <w:rPr>
          <w:rFonts w:ascii="Corbel" w:hAnsi="Corbel"/>
          <w:lang w:val="en-AU"/>
        </w:rPr>
      </w:pPr>
      <w:r>
        <w:rPr>
          <w:rFonts w:ascii="Corbel" w:hAnsi="Corbel"/>
          <w:lang w:val="en-AU"/>
        </w:rPr>
        <w:t xml:space="preserve">Anaesthetic </w:t>
      </w:r>
      <w:r w:rsidR="00D40F74" w:rsidRPr="00FA432D">
        <w:rPr>
          <w:rFonts w:ascii="Corbel" w:hAnsi="Corbel"/>
          <w:lang w:val="en-AU"/>
        </w:rPr>
        <w:t>time (Time of induction and extubation), Operation time,  insufflation time, time in OT post completion of surgery, time in recovery</w:t>
      </w:r>
    </w:p>
    <w:p w14:paraId="2D939C88" w14:textId="77777777" w:rsidR="00D40F74" w:rsidRPr="00FA432D" w:rsidRDefault="00D40F74" w:rsidP="00D40F74">
      <w:pPr>
        <w:pStyle w:val="ListParagraph"/>
        <w:numPr>
          <w:ilvl w:val="0"/>
          <w:numId w:val="20"/>
        </w:numPr>
        <w:jc w:val="both"/>
        <w:rPr>
          <w:rFonts w:ascii="Corbel" w:hAnsi="Corbel"/>
          <w:lang w:val="en-AU"/>
        </w:rPr>
      </w:pPr>
      <w:r w:rsidRPr="00FA432D">
        <w:rPr>
          <w:rFonts w:ascii="Corbel" w:hAnsi="Corbel"/>
          <w:lang w:val="en-AU"/>
        </w:rPr>
        <w:t>Pressure, flow rate and total volume of CO</w:t>
      </w:r>
      <w:r w:rsidRPr="00FA432D">
        <w:rPr>
          <w:rFonts w:ascii="Corbel" w:hAnsi="Corbel"/>
          <w:vertAlign w:val="subscript"/>
          <w:lang w:val="en-AU"/>
        </w:rPr>
        <w:t>2</w:t>
      </w:r>
      <w:r w:rsidRPr="00FA432D">
        <w:rPr>
          <w:rFonts w:ascii="Corbel" w:hAnsi="Corbel"/>
          <w:lang w:val="en-AU"/>
        </w:rPr>
        <w:t xml:space="preserve"> delivered </w:t>
      </w:r>
    </w:p>
    <w:p w14:paraId="12E8C8E7" w14:textId="77777777" w:rsidR="00D40F74" w:rsidRPr="00FA432D" w:rsidRDefault="00D40F74" w:rsidP="00D40F74">
      <w:pPr>
        <w:pStyle w:val="ListParagraph"/>
        <w:numPr>
          <w:ilvl w:val="0"/>
          <w:numId w:val="20"/>
        </w:numPr>
        <w:jc w:val="both"/>
        <w:rPr>
          <w:rFonts w:ascii="Corbel" w:hAnsi="Corbel"/>
          <w:lang w:val="en-AU"/>
        </w:rPr>
      </w:pPr>
      <w:r w:rsidRPr="00FA432D">
        <w:rPr>
          <w:rFonts w:ascii="Corbel" w:hAnsi="Corbel"/>
          <w:lang w:val="en-AU"/>
        </w:rPr>
        <w:t>Volume and type of fluids administered intra operatively</w:t>
      </w:r>
    </w:p>
    <w:p w14:paraId="077001F0" w14:textId="77777777" w:rsidR="00D40F74" w:rsidRPr="00FA432D" w:rsidRDefault="00D40F74" w:rsidP="00D40F74">
      <w:pPr>
        <w:pStyle w:val="ListParagraph"/>
        <w:numPr>
          <w:ilvl w:val="0"/>
          <w:numId w:val="20"/>
        </w:numPr>
        <w:jc w:val="both"/>
        <w:rPr>
          <w:rFonts w:ascii="Corbel" w:hAnsi="Corbel"/>
          <w:lang w:val="en-AU"/>
        </w:rPr>
      </w:pPr>
      <w:r w:rsidRPr="00FA432D">
        <w:rPr>
          <w:rFonts w:ascii="Corbel" w:hAnsi="Corbel"/>
          <w:lang w:val="en-AU"/>
        </w:rPr>
        <w:t>Intraoperative blood or blood product transfusion</w:t>
      </w:r>
    </w:p>
    <w:p w14:paraId="7E9515B5" w14:textId="77777777" w:rsidR="00D40F74" w:rsidRPr="00867D3A" w:rsidRDefault="00D40F74" w:rsidP="00D40F74">
      <w:pPr>
        <w:rPr>
          <w:rFonts w:ascii="Corbel" w:hAnsi="Corbel"/>
        </w:rPr>
      </w:pPr>
    </w:p>
    <w:p w14:paraId="386EB9C4" w14:textId="77777777" w:rsidR="00D40F74" w:rsidRPr="00FA432D" w:rsidRDefault="00D40F74" w:rsidP="00D40F74">
      <w:pPr>
        <w:pStyle w:val="ListParagraph"/>
        <w:numPr>
          <w:ilvl w:val="0"/>
          <w:numId w:val="14"/>
        </w:numPr>
        <w:rPr>
          <w:rFonts w:ascii="Corbel" w:hAnsi="Corbel" w:cs="Arial"/>
          <w:b/>
        </w:rPr>
      </w:pPr>
      <w:r w:rsidRPr="00FA432D">
        <w:rPr>
          <w:rFonts w:ascii="Corbel" w:hAnsi="Corbel" w:cs="Arial"/>
          <w:b/>
        </w:rPr>
        <w:t>Length of stay (LOS)</w:t>
      </w:r>
    </w:p>
    <w:p w14:paraId="0AD9552B" w14:textId="77777777" w:rsidR="00D40F74" w:rsidRPr="00FA432D" w:rsidRDefault="00D40F74" w:rsidP="00D40F74">
      <w:pPr>
        <w:pStyle w:val="ListParagraph"/>
        <w:numPr>
          <w:ilvl w:val="0"/>
          <w:numId w:val="14"/>
        </w:numPr>
        <w:jc w:val="both"/>
        <w:rPr>
          <w:rFonts w:ascii="Corbel" w:hAnsi="Corbel"/>
        </w:rPr>
      </w:pPr>
      <w:r w:rsidRPr="00FA432D">
        <w:rPr>
          <w:rFonts w:ascii="Corbel" w:hAnsi="Corbel"/>
          <w:b/>
        </w:rPr>
        <w:t>Cost of intervention</w:t>
      </w:r>
    </w:p>
    <w:p w14:paraId="4EA5189B" w14:textId="77777777" w:rsidR="00D40F74" w:rsidRPr="00FA432D" w:rsidRDefault="00D40F74" w:rsidP="00D40F74">
      <w:pPr>
        <w:jc w:val="both"/>
        <w:rPr>
          <w:rFonts w:ascii="Corbel" w:hAnsi="Corbel"/>
          <w:u w:val="single"/>
          <w:lang w:val="en-AU"/>
        </w:rPr>
      </w:pPr>
    </w:p>
    <w:p w14:paraId="2EADBED0" w14:textId="7524C34E" w:rsidR="00D40F74" w:rsidRPr="00FA432D" w:rsidRDefault="00706426" w:rsidP="00D40F74">
      <w:pPr>
        <w:pStyle w:val="ListParagraph"/>
        <w:numPr>
          <w:ilvl w:val="0"/>
          <w:numId w:val="21"/>
        </w:numPr>
        <w:jc w:val="both"/>
        <w:rPr>
          <w:rFonts w:ascii="Corbel" w:hAnsi="Corbel"/>
          <w:lang w:val="en-AU"/>
        </w:rPr>
      </w:pPr>
      <w:r>
        <w:rPr>
          <w:rFonts w:ascii="Corbel" w:hAnsi="Corbel"/>
          <w:lang w:val="en-AU"/>
        </w:rPr>
        <w:t>Length of stay (post-</w:t>
      </w:r>
      <w:r w:rsidR="00D40F74" w:rsidRPr="00FA432D">
        <w:rPr>
          <w:rFonts w:ascii="Corbel" w:hAnsi="Corbel"/>
          <w:lang w:val="en-AU"/>
        </w:rPr>
        <w:t>operative day fit for discharge)</w:t>
      </w:r>
    </w:p>
    <w:p w14:paraId="5A7DF67F" w14:textId="7DC64940" w:rsidR="00D40F74" w:rsidRPr="00FA432D" w:rsidRDefault="00D40F74" w:rsidP="00D40F74">
      <w:pPr>
        <w:pStyle w:val="ListParagraph"/>
        <w:numPr>
          <w:ilvl w:val="0"/>
          <w:numId w:val="21"/>
        </w:numPr>
        <w:jc w:val="both"/>
        <w:rPr>
          <w:rFonts w:ascii="Corbel" w:hAnsi="Corbel"/>
          <w:lang w:val="en-AU"/>
        </w:rPr>
      </w:pPr>
      <w:r w:rsidRPr="00FA432D">
        <w:rPr>
          <w:rFonts w:ascii="Corbel" w:hAnsi="Corbel"/>
          <w:lang w:val="en-AU"/>
        </w:rPr>
        <w:t>Surgical site infection within 30 days (as defined by CDC</w:t>
      </w:r>
      <w:r w:rsidRPr="00FA432D">
        <w:rPr>
          <w:rFonts w:ascii="Corbel" w:hAnsi="Corbel"/>
          <w:lang w:val="en-AU"/>
        </w:rPr>
        <w:fldChar w:fldCharType="begin"/>
      </w:r>
      <w:r w:rsidR="00C6421E">
        <w:rPr>
          <w:rFonts w:ascii="Corbel" w:hAnsi="Corbel"/>
          <w:lang w:val="en-AU"/>
        </w:rPr>
        <w:instrText xml:space="preserve"> ADDIN EN.CITE &lt;EndNote&gt;&lt;Cite&gt;&lt;Author&gt;Horan T&lt;/Author&gt;&lt;Year&gt;1992&lt;/Year&gt;&lt;RecNum&gt;152&lt;/RecNum&gt;&lt;DisplayText&gt;[9]&lt;/DisplayText&gt;&lt;record&gt;&lt;rec-number&gt;152&lt;/rec-number&gt;&lt;foreign-keys&gt;&lt;key app="EN" db-id="t9rfewrwusfedpexd5avsxpo2r5efxr5dd9a" timestamp="1435201062"&gt;152&lt;/key&gt;&lt;/foreign-keys&gt;&lt;ref-type name="Journal Article"&gt;17&lt;/ref-type&gt;&lt;contributors&gt;&lt;authors&gt;&lt;author&gt;Horan T, Gaynes R, Martone W&lt;/author&gt;&lt;/authors&gt;&lt;/contributors&gt;&lt;titles&gt;&lt;title&gt;CDC Definitions of Nosocomial Surgical Site Infections, 1992: A modification of the CDC definitions of surgical wound infections&lt;/title&gt;&lt;secondary-title&gt;Infection Control and Hospital Epidemiology&lt;/secondary-title&gt;&lt;/titles&gt;&lt;periodical&gt;&lt;full-title&gt;Infection Control and Hospital Epidemiology&lt;/full-title&gt;&lt;/periodical&gt;&lt;pages&gt;606-608&lt;/pages&gt;&lt;volume&gt;13&lt;/volume&gt;&lt;number&gt;10&lt;/number&gt;&lt;dates&gt;&lt;year&gt;1992&lt;/year&gt;&lt;/dates&gt;&lt;urls&gt;&lt;/urls&gt;&lt;/record&gt;&lt;/Cite&gt;&lt;/EndNote&gt;</w:instrText>
      </w:r>
      <w:r w:rsidRPr="00FA432D">
        <w:rPr>
          <w:rFonts w:ascii="Corbel" w:hAnsi="Corbel"/>
          <w:lang w:val="en-AU"/>
        </w:rPr>
        <w:fldChar w:fldCharType="separate"/>
      </w:r>
      <w:r w:rsidR="00C6421E">
        <w:rPr>
          <w:rFonts w:ascii="Corbel" w:hAnsi="Corbel"/>
          <w:noProof/>
          <w:lang w:val="en-AU"/>
        </w:rPr>
        <w:t>[9]</w:t>
      </w:r>
      <w:r w:rsidRPr="00FA432D">
        <w:rPr>
          <w:rFonts w:ascii="Corbel" w:hAnsi="Corbel"/>
          <w:lang w:val="en-AU"/>
        </w:rPr>
        <w:fldChar w:fldCharType="end"/>
      </w:r>
      <w:r w:rsidRPr="00FA432D">
        <w:rPr>
          <w:rFonts w:ascii="Corbel" w:hAnsi="Corbel"/>
          <w:lang w:val="en-AU"/>
        </w:rPr>
        <w:t>)</w:t>
      </w:r>
    </w:p>
    <w:p w14:paraId="2D66442C" w14:textId="47B62297" w:rsidR="00D40F74" w:rsidRPr="00FA432D" w:rsidRDefault="00D40F74" w:rsidP="00D40F74">
      <w:pPr>
        <w:pStyle w:val="ListParagraph"/>
        <w:numPr>
          <w:ilvl w:val="0"/>
          <w:numId w:val="21"/>
        </w:numPr>
        <w:jc w:val="both"/>
        <w:rPr>
          <w:rFonts w:ascii="Corbel" w:hAnsi="Corbel"/>
          <w:lang w:val="en-AU"/>
        </w:rPr>
      </w:pPr>
      <w:r w:rsidRPr="00FA432D">
        <w:rPr>
          <w:rFonts w:ascii="Corbel" w:hAnsi="Corbel"/>
          <w:lang w:val="en-AU"/>
        </w:rPr>
        <w:t>Complications (graded by the Clavien-Dindo classification</w:t>
      </w:r>
      <w:r w:rsidRPr="00FA432D">
        <w:rPr>
          <w:rFonts w:ascii="Corbel" w:hAnsi="Corbel"/>
          <w:lang w:val="en-AU"/>
        </w:rPr>
        <w:fldChar w:fldCharType="begin"/>
      </w:r>
      <w:r w:rsidR="00C6421E">
        <w:rPr>
          <w:rFonts w:ascii="Corbel" w:hAnsi="Corbel"/>
          <w:lang w:val="en-AU"/>
        </w:rPr>
        <w:instrText xml:space="preserve"> ADDIN EN.CITE &lt;EndNote&gt;&lt;Cite&gt;&lt;Author&gt;Dindo D&lt;/Author&gt;&lt;Year&gt;2004&lt;/Year&gt;&lt;RecNum&gt;151&lt;/RecNum&gt;&lt;DisplayText&gt;[10]&lt;/DisplayText&gt;&lt;record&gt;&lt;rec-number&gt;151&lt;/rec-number&gt;&lt;foreign-keys&gt;&lt;key app="EN" db-id="t9rfewrwusfedpexd5avsxpo2r5efxr5dd9a" timestamp="1435200704"&gt;151&lt;/key&gt;&lt;/foreign-keys&gt;&lt;ref-type name="Journal Article"&gt;17&lt;/ref-type&gt;&lt;contributors&gt;&lt;authors&gt;&lt;author&gt;Dindo D, Demartines N, Clavien P&lt;/author&gt;&lt;/authors&gt;&lt;/contributors&gt;&lt;titles&gt;&lt;title&gt;Classificaiton of Surgical Complications&lt;/title&gt;&lt;secondary-title&gt;Annals of Surgery&lt;/secondary-title&gt;&lt;/titles&gt;&lt;periodical&gt;&lt;full-title&gt;Annals of Surgery&lt;/full-title&gt;&lt;/periodical&gt;&lt;pages&gt;205-213&lt;/pages&gt;&lt;volume&gt;240&lt;/volume&gt;&lt;number&gt;2&lt;/number&gt;&lt;dates&gt;&lt;year&gt;2004&lt;/year&gt;&lt;/dates&gt;&lt;urls&gt;&lt;/urls&gt;&lt;/record&gt;&lt;/Cite&gt;&lt;/EndNote&gt;</w:instrText>
      </w:r>
      <w:r w:rsidRPr="00FA432D">
        <w:rPr>
          <w:rFonts w:ascii="Corbel" w:hAnsi="Corbel"/>
          <w:lang w:val="en-AU"/>
        </w:rPr>
        <w:fldChar w:fldCharType="separate"/>
      </w:r>
      <w:r w:rsidR="00C6421E">
        <w:rPr>
          <w:rFonts w:ascii="Corbel" w:hAnsi="Corbel"/>
          <w:noProof/>
          <w:lang w:val="en-AU"/>
        </w:rPr>
        <w:t>[10]</w:t>
      </w:r>
      <w:r w:rsidRPr="00FA432D">
        <w:rPr>
          <w:rFonts w:ascii="Corbel" w:hAnsi="Corbel"/>
          <w:lang w:val="en-AU"/>
        </w:rPr>
        <w:fldChar w:fldCharType="end"/>
      </w:r>
      <w:r w:rsidRPr="00FA432D">
        <w:rPr>
          <w:rFonts w:ascii="Corbel" w:hAnsi="Corbel"/>
          <w:lang w:val="en-AU"/>
        </w:rPr>
        <w:t>)</w:t>
      </w:r>
    </w:p>
    <w:p w14:paraId="47522440" w14:textId="77777777" w:rsidR="00D40F74" w:rsidRPr="00FA432D" w:rsidRDefault="00D40F74" w:rsidP="00D40F74">
      <w:pPr>
        <w:pStyle w:val="ListParagraph"/>
        <w:numPr>
          <w:ilvl w:val="0"/>
          <w:numId w:val="21"/>
        </w:numPr>
        <w:jc w:val="both"/>
        <w:rPr>
          <w:rFonts w:ascii="Corbel" w:hAnsi="Corbel"/>
          <w:lang w:val="en-AU"/>
        </w:rPr>
      </w:pPr>
      <w:r w:rsidRPr="00FA432D">
        <w:rPr>
          <w:rFonts w:ascii="Corbel" w:hAnsi="Corbel"/>
          <w:lang w:val="en-AU"/>
        </w:rPr>
        <w:t>Day PCA ceased</w:t>
      </w:r>
    </w:p>
    <w:p w14:paraId="3545840A" w14:textId="77777777" w:rsidR="00D40F74" w:rsidRPr="00FA432D" w:rsidRDefault="00D40F74" w:rsidP="00D40F74">
      <w:pPr>
        <w:pStyle w:val="ListParagraph"/>
        <w:numPr>
          <w:ilvl w:val="0"/>
          <w:numId w:val="21"/>
        </w:numPr>
        <w:jc w:val="both"/>
        <w:rPr>
          <w:rFonts w:ascii="Corbel" w:hAnsi="Corbel"/>
          <w:lang w:val="en-AU"/>
        </w:rPr>
      </w:pPr>
      <w:r w:rsidRPr="00FA432D">
        <w:rPr>
          <w:rFonts w:ascii="Corbel" w:hAnsi="Corbel"/>
          <w:lang w:val="en-AU"/>
        </w:rPr>
        <w:t>Day oral analgesia commenced</w:t>
      </w:r>
    </w:p>
    <w:p w14:paraId="46E756D6" w14:textId="77777777" w:rsidR="00D40F74" w:rsidRPr="00FA432D" w:rsidRDefault="00D40F74" w:rsidP="00D40F74">
      <w:pPr>
        <w:pStyle w:val="ListParagraph"/>
        <w:numPr>
          <w:ilvl w:val="0"/>
          <w:numId w:val="21"/>
        </w:numPr>
        <w:jc w:val="both"/>
        <w:rPr>
          <w:rFonts w:ascii="Corbel" w:hAnsi="Corbel"/>
          <w:lang w:val="en-AU"/>
        </w:rPr>
      </w:pPr>
      <w:r w:rsidRPr="00FA432D">
        <w:rPr>
          <w:rFonts w:ascii="Corbel" w:hAnsi="Corbel"/>
          <w:lang w:val="en-AU"/>
        </w:rPr>
        <w:t>Cancer recurrence/metastasis/survival for 3 year follow up</w:t>
      </w:r>
    </w:p>
    <w:p w14:paraId="484B6A36" w14:textId="77777777" w:rsidR="00D40F74" w:rsidRPr="00706426" w:rsidRDefault="00D40F74" w:rsidP="00706426">
      <w:pPr>
        <w:jc w:val="both"/>
        <w:rPr>
          <w:rFonts w:ascii="Corbel" w:hAnsi="Corbel"/>
          <w:lang w:val="en-AU"/>
        </w:rPr>
      </w:pPr>
    </w:p>
    <w:p w14:paraId="10367050" w14:textId="77777777" w:rsidR="00D40F74" w:rsidRPr="00867D3A" w:rsidRDefault="00D40F74" w:rsidP="00D40F74">
      <w:pPr>
        <w:jc w:val="both"/>
        <w:rPr>
          <w:rFonts w:ascii="Corbel" w:hAnsi="Corbel"/>
          <w:lang w:val="en-AU"/>
        </w:rPr>
      </w:pPr>
      <w:r w:rsidRPr="00867D3A">
        <w:rPr>
          <w:rFonts w:ascii="Corbel" w:hAnsi="Corbel"/>
          <w:lang w:val="en-AU"/>
        </w:rPr>
        <w:t>For the first primary objective, the following markers of local inflammation will be recorded for each patient.</w:t>
      </w:r>
    </w:p>
    <w:p w14:paraId="137F669C" w14:textId="77777777" w:rsidR="00D40F74" w:rsidRPr="00867D3A" w:rsidRDefault="00D40F74" w:rsidP="00D40F74">
      <w:pPr>
        <w:pStyle w:val="ListParagraph"/>
        <w:numPr>
          <w:ilvl w:val="0"/>
          <w:numId w:val="6"/>
        </w:numPr>
        <w:jc w:val="both"/>
        <w:rPr>
          <w:rFonts w:ascii="Corbel" w:hAnsi="Corbel"/>
          <w:lang w:val="en-AU"/>
        </w:rPr>
      </w:pPr>
      <w:r w:rsidRPr="00867D3A">
        <w:rPr>
          <w:rFonts w:ascii="Corbel" w:hAnsi="Corbel"/>
          <w:lang w:val="en-AU"/>
        </w:rPr>
        <w:t>IL-6, IL-8, IL-10 – all continuous valued</w:t>
      </w:r>
    </w:p>
    <w:p w14:paraId="19903555" w14:textId="77D3E65B" w:rsidR="00D40F74" w:rsidRPr="00867D3A" w:rsidRDefault="00D40F74" w:rsidP="00D40F74">
      <w:pPr>
        <w:pStyle w:val="ListParagraph"/>
        <w:numPr>
          <w:ilvl w:val="0"/>
          <w:numId w:val="6"/>
        </w:numPr>
        <w:jc w:val="both"/>
        <w:rPr>
          <w:rFonts w:ascii="Corbel" w:hAnsi="Corbel"/>
          <w:lang w:val="en-AU"/>
        </w:rPr>
      </w:pPr>
      <w:r w:rsidRPr="00867D3A">
        <w:rPr>
          <w:rFonts w:ascii="Corbel" w:hAnsi="Corbel"/>
          <w:lang w:val="en-AU"/>
        </w:rPr>
        <w:t xml:space="preserve">Cox-2, VEGF-A, PGE2 – all </w:t>
      </w:r>
      <w:r w:rsidR="00706426" w:rsidRPr="00867D3A">
        <w:rPr>
          <w:rFonts w:ascii="Corbel" w:hAnsi="Corbel"/>
          <w:lang w:val="en-AU"/>
        </w:rPr>
        <w:t>Boolean</w:t>
      </w:r>
      <w:r w:rsidRPr="00867D3A">
        <w:rPr>
          <w:rFonts w:ascii="Corbel" w:hAnsi="Corbel"/>
          <w:lang w:val="en-AU"/>
        </w:rPr>
        <w:t xml:space="preserve"> valued (present/absent)</w:t>
      </w:r>
    </w:p>
    <w:p w14:paraId="4C5ABC5E" w14:textId="77777777" w:rsidR="00D40F74" w:rsidRPr="00867D3A" w:rsidRDefault="00D40F74" w:rsidP="00D40F74">
      <w:pPr>
        <w:jc w:val="both"/>
        <w:rPr>
          <w:rFonts w:ascii="Corbel" w:hAnsi="Corbel"/>
          <w:lang w:val="en-AU"/>
        </w:rPr>
      </w:pPr>
    </w:p>
    <w:p w14:paraId="4FF94EB8" w14:textId="77777777" w:rsidR="00D40F74" w:rsidRPr="00867D3A" w:rsidRDefault="00D40F74" w:rsidP="00D40F74">
      <w:pPr>
        <w:jc w:val="both"/>
        <w:rPr>
          <w:rFonts w:ascii="Corbel" w:hAnsi="Corbel"/>
          <w:lang w:val="en-AU"/>
        </w:rPr>
      </w:pPr>
      <w:r w:rsidRPr="00867D3A">
        <w:rPr>
          <w:rFonts w:ascii="Corbel" w:hAnsi="Corbel"/>
          <w:lang w:val="en-AU"/>
        </w:rPr>
        <w:t>For the second primary objective, the following indicators of peritoneal tissue damage will be recorded for each patient.</w:t>
      </w:r>
    </w:p>
    <w:p w14:paraId="2A4DCA41" w14:textId="422783DF"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 xml:space="preserve"> loss of microvilli, mesothelial cell bulging and retraction, widening of intercellular junctions – all ordinal, scale from </w:t>
      </w:r>
      <w:r w:rsidR="00706426" w:rsidRPr="00706426">
        <w:rPr>
          <w:rFonts w:ascii="Corbel" w:hAnsi="Corbel"/>
          <w:highlight w:val="yellow"/>
          <w:lang w:val="en-AU"/>
        </w:rPr>
        <w:t>0</w:t>
      </w:r>
      <w:r w:rsidRPr="00706426">
        <w:rPr>
          <w:rFonts w:ascii="Corbel" w:hAnsi="Corbel"/>
          <w:highlight w:val="yellow"/>
          <w:lang w:val="en-AU"/>
        </w:rPr>
        <w:t>-3</w:t>
      </w:r>
    </w:p>
    <w:p w14:paraId="0554D830" w14:textId="77777777" w:rsidR="00D40F74" w:rsidRPr="00867D3A" w:rsidRDefault="00D40F74" w:rsidP="00D40F74">
      <w:pPr>
        <w:jc w:val="both"/>
        <w:rPr>
          <w:rFonts w:ascii="Corbel" w:hAnsi="Corbel"/>
          <w:lang w:val="en-AU"/>
        </w:rPr>
      </w:pPr>
    </w:p>
    <w:p w14:paraId="22F6623C" w14:textId="77777777" w:rsidR="00D40F74" w:rsidRPr="00867D3A" w:rsidRDefault="00D40F74" w:rsidP="00D40F74">
      <w:pPr>
        <w:jc w:val="both"/>
        <w:rPr>
          <w:rFonts w:ascii="Corbel" w:hAnsi="Corbel"/>
          <w:lang w:val="en-AU"/>
        </w:rPr>
      </w:pPr>
      <w:r w:rsidRPr="00867D3A">
        <w:rPr>
          <w:rFonts w:ascii="Corbel" w:hAnsi="Corbel"/>
          <w:lang w:val="en-AU"/>
        </w:rPr>
        <w:t>The following variables will be recorded and considered as potential confounders when assessing the primary objectives.</w:t>
      </w:r>
    </w:p>
    <w:p w14:paraId="6123657F"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perforated tumour (all primary end points)</w:t>
      </w:r>
    </w:p>
    <w:p w14:paraId="25F9A0D7"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lastRenderedPageBreak/>
        <w:t>perioperative use of steroid- markers of inflammation</w:t>
      </w:r>
    </w:p>
    <w:p w14:paraId="749C1A90" w14:textId="77777777" w:rsidR="00D40F74" w:rsidRPr="00867D3A" w:rsidRDefault="00D40F74" w:rsidP="00D40F74">
      <w:pPr>
        <w:jc w:val="both"/>
        <w:rPr>
          <w:rFonts w:ascii="Corbel" w:hAnsi="Corbel"/>
          <w:b/>
          <w:sz w:val="28"/>
          <w:szCs w:val="28"/>
          <w:lang w:val="en-AU"/>
        </w:rPr>
      </w:pPr>
    </w:p>
    <w:p w14:paraId="23B40AF0" w14:textId="77777777" w:rsidR="00D40F74" w:rsidRPr="00FA432D" w:rsidRDefault="00D40F74" w:rsidP="00D40F74">
      <w:pPr>
        <w:jc w:val="both"/>
        <w:rPr>
          <w:rFonts w:ascii="Corbel" w:hAnsi="Corbel"/>
          <w:b/>
          <w:sz w:val="28"/>
          <w:szCs w:val="28"/>
          <w:lang w:val="en-AU"/>
        </w:rPr>
      </w:pPr>
      <w:r w:rsidRPr="00FA432D">
        <w:rPr>
          <w:rFonts w:ascii="Corbel" w:hAnsi="Corbel"/>
          <w:b/>
          <w:sz w:val="28"/>
          <w:szCs w:val="28"/>
          <w:lang w:val="en-AU"/>
        </w:rPr>
        <w:t>Secondary endpoints</w:t>
      </w:r>
    </w:p>
    <w:p w14:paraId="4D146025" w14:textId="77777777" w:rsidR="00D40F74" w:rsidRPr="00867D3A" w:rsidRDefault="00D40F74" w:rsidP="00D40F74">
      <w:pPr>
        <w:jc w:val="both"/>
        <w:rPr>
          <w:rFonts w:ascii="Corbel" w:hAnsi="Corbel"/>
          <w:lang w:val="en-AU"/>
        </w:rPr>
      </w:pPr>
      <w:r w:rsidRPr="00867D3A">
        <w:rPr>
          <w:rFonts w:ascii="Corbel" w:hAnsi="Corbel"/>
          <w:lang w:val="en-AU"/>
        </w:rPr>
        <w:t>The following quantities will be recorded for all patients for assessing the secondary objectives.</w:t>
      </w:r>
    </w:p>
    <w:p w14:paraId="21B945CF"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Circulating cytokines, CRP – continuous</w:t>
      </w:r>
    </w:p>
    <w:p w14:paraId="5BB7CBEC"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Presence of ctDNA – Boolean</w:t>
      </w:r>
    </w:p>
    <w:p w14:paraId="3516FFA4"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Intra-operative core body temperature</w:t>
      </w:r>
    </w:p>
    <w:p w14:paraId="4E5A076D"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intraperitoneal temperature</w:t>
      </w:r>
    </w:p>
    <w:p w14:paraId="6EDBBA0F"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LOS</w:t>
      </w:r>
    </w:p>
    <w:p w14:paraId="7E7DCD01"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Cost of intervention</w:t>
      </w:r>
    </w:p>
    <w:p w14:paraId="3B2E8D6F"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Temperature at end of surgery</w:t>
      </w:r>
    </w:p>
    <w:p w14:paraId="03F4AEB9"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Temperature upon transfer to recovery room</w:t>
      </w:r>
    </w:p>
    <w:p w14:paraId="5CDFA90D"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Time between end of surgery and transfer to recovery room</w:t>
      </w:r>
    </w:p>
    <w:p w14:paraId="0B653A42" w14:textId="77777777" w:rsidR="00D40F74" w:rsidRPr="00867D3A" w:rsidRDefault="00D40F74" w:rsidP="00D40F74">
      <w:pPr>
        <w:pStyle w:val="ListParagraph"/>
        <w:jc w:val="both"/>
        <w:rPr>
          <w:rFonts w:ascii="Corbel" w:hAnsi="Corbel"/>
          <w:lang w:val="en-AU"/>
        </w:rPr>
      </w:pPr>
    </w:p>
    <w:p w14:paraId="4578A3FC" w14:textId="77777777" w:rsidR="00D40F74" w:rsidRPr="00867D3A" w:rsidRDefault="00D40F74" w:rsidP="00D40F74">
      <w:pPr>
        <w:jc w:val="both"/>
        <w:rPr>
          <w:rFonts w:ascii="Corbel" w:hAnsi="Corbel"/>
          <w:lang w:val="en-AU"/>
        </w:rPr>
      </w:pPr>
      <w:r w:rsidRPr="00867D3A">
        <w:rPr>
          <w:rFonts w:ascii="Corbel" w:hAnsi="Corbel"/>
          <w:lang w:val="en-AU"/>
        </w:rPr>
        <w:t>The following quantities will be recorded and considered as potential confounders in assessing the various secondary objectives.</w:t>
      </w:r>
    </w:p>
    <w:p w14:paraId="4037C241" w14:textId="77777777" w:rsidR="00D40F74" w:rsidRPr="00FA432D" w:rsidRDefault="00D40F74" w:rsidP="00D40F74">
      <w:pPr>
        <w:pStyle w:val="ListParagraph"/>
        <w:numPr>
          <w:ilvl w:val="0"/>
          <w:numId w:val="1"/>
        </w:numPr>
        <w:jc w:val="both"/>
        <w:rPr>
          <w:rFonts w:ascii="Corbel" w:hAnsi="Corbel"/>
          <w:lang w:val="en-AU"/>
        </w:rPr>
      </w:pPr>
      <w:r w:rsidRPr="00867D3A">
        <w:rPr>
          <w:rFonts w:ascii="Corbel" w:hAnsi="Corbel"/>
          <w:lang w:val="en-AU"/>
        </w:rPr>
        <w:t>Baseline temperature - control for in assessing diff in temp</w:t>
      </w:r>
    </w:p>
    <w:p w14:paraId="36240AEF" w14:textId="07C35D63" w:rsidR="00D40F74" w:rsidRPr="00FA432D" w:rsidRDefault="00D40F74" w:rsidP="00D40F74">
      <w:pPr>
        <w:pStyle w:val="ListParagraph"/>
        <w:numPr>
          <w:ilvl w:val="0"/>
          <w:numId w:val="1"/>
        </w:numPr>
        <w:jc w:val="both"/>
        <w:rPr>
          <w:rFonts w:ascii="Corbel" w:hAnsi="Corbel"/>
          <w:lang w:val="en-AU"/>
        </w:rPr>
      </w:pPr>
      <w:r w:rsidRPr="00867D3A">
        <w:rPr>
          <w:rFonts w:ascii="Corbel" w:hAnsi="Corbel"/>
          <w:lang w:val="en-AU"/>
        </w:rPr>
        <w:t xml:space="preserve">Epidural/Spinal </w:t>
      </w:r>
      <w:r w:rsidR="00706426" w:rsidRPr="00867D3A">
        <w:rPr>
          <w:rFonts w:ascii="Corbel" w:hAnsi="Corbel"/>
          <w:lang w:val="en-AU"/>
        </w:rPr>
        <w:t>anaesthesia</w:t>
      </w:r>
      <w:r w:rsidRPr="00867D3A">
        <w:rPr>
          <w:rFonts w:ascii="Corbel" w:hAnsi="Corbel"/>
          <w:lang w:val="en-AU"/>
        </w:rPr>
        <w:t xml:space="preserve"> - control for in assessing diff in temp</w:t>
      </w:r>
    </w:p>
    <w:p w14:paraId="1FC44C11" w14:textId="6CE24613"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Pre</w:t>
      </w:r>
      <w:r w:rsidR="00706426">
        <w:rPr>
          <w:rFonts w:ascii="Corbel" w:hAnsi="Corbel"/>
          <w:lang w:val="en-AU"/>
        </w:rPr>
        <w:t>-</w:t>
      </w:r>
      <w:r w:rsidRPr="00867D3A">
        <w:rPr>
          <w:rFonts w:ascii="Corbel" w:hAnsi="Corbel"/>
          <w:lang w:val="en-AU"/>
        </w:rPr>
        <w:t>warming – control for in assessing diff in temp</w:t>
      </w:r>
    </w:p>
    <w:p w14:paraId="48A6E877"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Length of surgery - control for in assessing diff in temp</w:t>
      </w:r>
    </w:p>
    <w:p w14:paraId="4630F13A" w14:textId="7777777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BMI - control for in assessing diff in temp</w:t>
      </w:r>
    </w:p>
    <w:p w14:paraId="5EA3094C" w14:textId="5B80ADF5"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 xml:space="preserve">Presence of known metastatic disease  – control for in </w:t>
      </w:r>
      <w:r w:rsidR="00706426" w:rsidRPr="00867D3A">
        <w:rPr>
          <w:rFonts w:ascii="Corbel" w:hAnsi="Corbel"/>
          <w:lang w:val="en-AU"/>
        </w:rPr>
        <w:t>analysing</w:t>
      </w:r>
      <w:r w:rsidRPr="00867D3A">
        <w:rPr>
          <w:rFonts w:ascii="Corbel" w:hAnsi="Corbel"/>
          <w:lang w:val="en-AU"/>
        </w:rPr>
        <w:t xml:space="preserve"> ctDNA</w:t>
      </w:r>
    </w:p>
    <w:p w14:paraId="2FA89089" w14:textId="0E5174B7" w:rsidR="00D40F74" w:rsidRPr="00867D3A" w:rsidRDefault="00D40F74" w:rsidP="00D40F74">
      <w:pPr>
        <w:pStyle w:val="ListParagraph"/>
        <w:numPr>
          <w:ilvl w:val="0"/>
          <w:numId w:val="1"/>
        </w:numPr>
        <w:jc w:val="both"/>
        <w:rPr>
          <w:rFonts w:ascii="Corbel" w:hAnsi="Corbel"/>
          <w:lang w:val="en-AU"/>
        </w:rPr>
      </w:pPr>
      <w:r w:rsidRPr="00867D3A">
        <w:rPr>
          <w:rFonts w:ascii="Corbel" w:hAnsi="Corbel"/>
          <w:lang w:val="en-AU"/>
        </w:rPr>
        <w:t xml:space="preserve">Presence of perforated tumor – control for in </w:t>
      </w:r>
      <w:r w:rsidR="00706426" w:rsidRPr="00867D3A">
        <w:rPr>
          <w:rFonts w:ascii="Corbel" w:hAnsi="Corbel"/>
          <w:lang w:val="en-AU"/>
        </w:rPr>
        <w:t>analysing</w:t>
      </w:r>
      <w:r w:rsidRPr="00867D3A">
        <w:rPr>
          <w:rFonts w:ascii="Corbel" w:hAnsi="Corbel"/>
          <w:lang w:val="en-AU"/>
        </w:rPr>
        <w:t xml:space="preserve"> ctDNA </w:t>
      </w:r>
    </w:p>
    <w:p w14:paraId="03641CD5" w14:textId="77777777" w:rsidR="00D40F74" w:rsidRPr="00867D3A" w:rsidRDefault="00D40F74" w:rsidP="00D40F74">
      <w:pPr>
        <w:jc w:val="both"/>
        <w:rPr>
          <w:rFonts w:ascii="Corbel" w:hAnsi="Corbel"/>
          <w:b/>
          <w:sz w:val="28"/>
          <w:szCs w:val="28"/>
          <w:lang w:val="en-AU"/>
        </w:rPr>
      </w:pPr>
    </w:p>
    <w:p w14:paraId="32B2B9C6" w14:textId="77777777" w:rsidR="00D40F74" w:rsidRPr="00867D3A" w:rsidRDefault="00D40F74" w:rsidP="00D40F74">
      <w:pPr>
        <w:pStyle w:val="ListParagraph"/>
        <w:numPr>
          <w:ilvl w:val="0"/>
          <w:numId w:val="16"/>
        </w:numPr>
        <w:ind w:left="357" w:hanging="357"/>
        <w:jc w:val="both"/>
        <w:rPr>
          <w:rFonts w:ascii="Corbel" w:hAnsi="Corbel"/>
          <w:b/>
          <w:sz w:val="28"/>
          <w:szCs w:val="28"/>
          <w:lang w:val="en-AU"/>
        </w:rPr>
      </w:pPr>
      <w:r w:rsidRPr="00867D3A">
        <w:rPr>
          <w:rFonts w:ascii="Corbel" w:hAnsi="Corbel"/>
          <w:b/>
          <w:sz w:val="28"/>
          <w:szCs w:val="28"/>
          <w:lang w:val="en-AU"/>
        </w:rPr>
        <w:t xml:space="preserve">Statistical analysis </w:t>
      </w:r>
    </w:p>
    <w:p w14:paraId="0D8DA2B8" w14:textId="77777777" w:rsidR="00D40F74" w:rsidRPr="00867D3A" w:rsidRDefault="00D40F74" w:rsidP="00D40F74">
      <w:pPr>
        <w:jc w:val="both"/>
        <w:rPr>
          <w:rFonts w:ascii="Corbel" w:hAnsi="Corbel"/>
          <w:b/>
          <w:sz w:val="28"/>
          <w:szCs w:val="28"/>
          <w:lang w:val="en-AU"/>
        </w:rPr>
      </w:pPr>
    </w:p>
    <w:p w14:paraId="0DA832C1" w14:textId="77777777" w:rsidR="00D40F74" w:rsidRPr="00867D3A" w:rsidRDefault="00D40F74" w:rsidP="00D40F74">
      <w:pPr>
        <w:pStyle w:val="ListParagraph"/>
        <w:ind w:left="357"/>
        <w:jc w:val="both"/>
        <w:rPr>
          <w:rFonts w:ascii="Corbel" w:hAnsi="Corbel"/>
          <w:b/>
          <w:sz w:val="28"/>
          <w:szCs w:val="28"/>
          <w:lang w:val="en-AU"/>
        </w:rPr>
      </w:pPr>
      <w:r w:rsidRPr="00867D3A">
        <w:rPr>
          <w:rFonts w:ascii="Corbel" w:hAnsi="Corbel"/>
          <w:b/>
          <w:sz w:val="28"/>
          <w:szCs w:val="28"/>
          <w:lang w:val="en-AU"/>
        </w:rPr>
        <w:t>Primary objectives</w:t>
      </w:r>
    </w:p>
    <w:p w14:paraId="08AFDBA7" w14:textId="77777777" w:rsidR="00D40F74" w:rsidRPr="00867D3A" w:rsidRDefault="00D40F74" w:rsidP="00D40F74">
      <w:pPr>
        <w:jc w:val="both"/>
        <w:rPr>
          <w:rFonts w:ascii="Corbel" w:hAnsi="Corbel"/>
          <w:b/>
          <w:sz w:val="28"/>
          <w:szCs w:val="28"/>
          <w:lang w:val="en-AU"/>
        </w:rPr>
      </w:pPr>
    </w:p>
    <w:p w14:paraId="5D8A385C" w14:textId="77777777" w:rsidR="00D40F74" w:rsidRPr="00867D3A" w:rsidRDefault="00D40F74" w:rsidP="00D40F74">
      <w:pPr>
        <w:jc w:val="both"/>
        <w:rPr>
          <w:rFonts w:ascii="Corbel" w:hAnsi="Corbel"/>
          <w:i/>
          <w:lang w:val="en-AU"/>
        </w:rPr>
      </w:pPr>
      <w:r w:rsidRPr="00867D3A">
        <w:rPr>
          <w:rFonts w:ascii="Corbel" w:hAnsi="Corbel"/>
          <w:i/>
          <w:lang w:val="en-AU"/>
        </w:rPr>
        <w:t>To determine if insufflation of warmed, humidified CO</w:t>
      </w:r>
      <w:r w:rsidRPr="00867D3A">
        <w:rPr>
          <w:rFonts w:ascii="Corbel" w:hAnsi="Corbel"/>
          <w:i/>
          <w:vertAlign w:val="subscript"/>
          <w:lang w:val="en-AU"/>
        </w:rPr>
        <w:t>2</w:t>
      </w:r>
      <w:r w:rsidRPr="00867D3A">
        <w:rPr>
          <w:rFonts w:ascii="Corbel" w:hAnsi="Corbel"/>
          <w:i/>
          <w:lang w:val="en-AU"/>
        </w:rPr>
        <w:t xml:space="preserve"> results in a reduction in markers of local inflammation </w:t>
      </w:r>
    </w:p>
    <w:p w14:paraId="1AA0FF16" w14:textId="77777777" w:rsidR="00D40F74" w:rsidRPr="00867D3A" w:rsidRDefault="00D40F74" w:rsidP="00D40F74">
      <w:pPr>
        <w:jc w:val="both"/>
        <w:rPr>
          <w:rFonts w:ascii="Corbel" w:hAnsi="Corbel"/>
          <w:lang w:val="en-AU"/>
        </w:rPr>
      </w:pPr>
    </w:p>
    <w:p w14:paraId="2D66A46B" w14:textId="77777777" w:rsidR="00D40F74" w:rsidRPr="00867D3A" w:rsidRDefault="00D40F74" w:rsidP="00D40F74">
      <w:pPr>
        <w:jc w:val="both"/>
        <w:rPr>
          <w:rFonts w:ascii="Corbel" w:hAnsi="Corbel"/>
          <w:lang w:val="en-AU"/>
        </w:rPr>
      </w:pPr>
      <w:r w:rsidRPr="00867D3A">
        <w:rPr>
          <w:rFonts w:ascii="Corbel" w:hAnsi="Corbel"/>
          <w:lang w:val="en-AU"/>
        </w:rPr>
        <w:t>The following continuous valued markers of local inflammation will be considered:</w:t>
      </w:r>
    </w:p>
    <w:p w14:paraId="55BE63E7" w14:textId="77777777" w:rsidR="00D40F74" w:rsidRPr="00867D3A" w:rsidRDefault="00D40F74" w:rsidP="00D40F74">
      <w:pPr>
        <w:pStyle w:val="ListParagraph"/>
        <w:numPr>
          <w:ilvl w:val="0"/>
          <w:numId w:val="22"/>
        </w:numPr>
        <w:jc w:val="both"/>
        <w:rPr>
          <w:rFonts w:ascii="Corbel" w:hAnsi="Corbel"/>
          <w:lang w:val="en-AU"/>
        </w:rPr>
      </w:pPr>
      <w:r w:rsidRPr="00867D3A">
        <w:rPr>
          <w:rFonts w:ascii="Corbel" w:hAnsi="Corbel"/>
          <w:lang w:val="en-AU"/>
        </w:rPr>
        <w:t>IL6</w:t>
      </w:r>
    </w:p>
    <w:p w14:paraId="040B7641" w14:textId="77777777" w:rsidR="00D40F74" w:rsidRPr="00867D3A" w:rsidRDefault="00D40F74" w:rsidP="00D40F74">
      <w:pPr>
        <w:pStyle w:val="ListParagraph"/>
        <w:numPr>
          <w:ilvl w:val="0"/>
          <w:numId w:val="22"/>
        </w:numPr>
        <w:jc w:val="both"/>
        <w:rPr>
          <w:rFonts w:ascii="Corbel" w:hAnsi="Corbel"/>
          <w:lang w:val="en-AU"/>
        </w:rPr>
      </w:pPr>
      <w:r w:rsidRPr="00867D3A">
        <w:rPr>
          <w:rFonts w:ascii="Corbel" w:hAnsi="Corbel"/>
          <w:lang w:val="en-AU"/>
        </w:rPr>
        <w:t>IL 8</w:t>
      </w:r>
    </w:p>
    <w:p w14:paraId="46C44D37" w14:textId="77777777" w:rsidR="00D40F74" w:rsidRPr="00867D3A" w:rsidRDefault="00D40F74" w:rsidP="00D40F74">
      <w:pPr>
        <w:pStyle w:val="ListParagraph"/>
        <w:numPr>
          <w:ilvl w:val="0"/>
          <w:numId w:val="22"/>
        </w:numPr>
        <w:jc w:val="both"/>
        <w:rPr>
          <w:rFonts w:ascii="Corbel" w:hAnsi="Corbel"/>
          <w:lang w:val="en-AU"/>
        </w:rPr>
      </w:pPr>
      <w:r w:rsidRPr="00867D3A">
        <w:rPr>
          <w:rFonts w:ascii="Corbel" w:hAnsi="Corbel"/>
          <w:lang w:val="en-AU"/>
        </w:rPr>
        <w:t>IL 10</w:t>
      </w:r>
    </w:p>
    <w:p w14:paraId="73D31A42" w14:textId="77777777" w:rsidR="00D40F74" w:rsidRPr="00867D3A" w:rsidRDefault="00D40F74" w:rsidP="00D40F74">
      <w:pPr>
        <w:pStyle w:val="ListParagraph"/>
        <w:numPr>
          <w:ilvl w:val="0"/>
          <w:numId w:val="22"/>
        </w:numPr>
        <w:jc w:val="both"/>
        <w:rPr>
          <w:rFonts w:ascii="Corbel" w:hAnsi="Corbel"/>
          <w:lang w:val="en-AU"/>
        </w:rPr>
      </w:pPr>
      <w:r w:rsidRPr="00867D3A">
        <w:rPr>
          <w:rFonts w:ascii="Corbel" w:hAnsi="Corbel"/>
          <w:lang w:val="en-AU"/>
        </w:rPr>
        <w:t>TNF-a</w:t>
      </w:r>
    </w:p>
    <w:p w14:paraId="04A349AB" w14:textId="77777777" w:rsidR="00D40F74" w:rsidRPr="00867D3A" w:rsidRDefault="00D40F74" w:rsidP="00D40F74">
      <w:pPr>
        <w:jc w:val="both"/>
        <w:rPr>
          <w:rFonts w:ascii="Corbel" w:hAnsi="Corbel"/>
          <w:lang w:val="en-AU"/>
        </w:rPr>
      </w:pPr>
    </w:p>
    <w:p w14:paraId="074DE9FC" w14:textId="77777777" w:rsidR="00D40F74" w:rsidRPr="00FA432D" w:rsidRDefault="00D40F74" w:rsidP="00D40F74">
      <w:pPr>
        <w:widowControl w:val="0"/>
        <w:autoSpaceDE w:val="0"/>
        <w:autoSpaceDN w:val="0"/>
        <w:adjustRightInd w:val="0"/>
        <w:spacing w:after="320"/>
        <w:jc w:val="both"/>
        <w:rPr>
          <w:rFonts w:ascii="Corbel" w:hAnsi="Corbel" w:cs="Times"/>
        </w:rPr>
      </w:pPr>
      <w:r w:rsidRPr="00FA432D">
        <w:rPr>
          <w:rFonts w:ascii="Corbel" w:hAnsi="Corbel" w:cs="Times"/>
        </w:rPr>
        <w:t xml:space="preserve">For each of the above continuous valued markers of local inflammation, a linear regression model will be constructed to test for a difference in the mean value of that marker of inflammation, between patients treated with humidification, and patients treated without humidification. Surgical technique will be controlled for in the model if necessary. The independent variables will be the presence/absence of humidification, and surgical technique (if necessary). The marker of inflammation of interest will be the dependent variable. The difference in mean value of the marker </w:t>
      </w:r>
      <w:r w:rsidRPr="00FA432D">
        <w:rPr>
          <w:rFonts w:ascii="Corbel" w:hAnsi="Corbel" w:cs="Times"/>
        </w:rPr>
        <w:lastRenderedPageBreak/>
        <w:t>between patients treated with humidification, and patients treated without humidification, together with its 95% CI will be reported. The assumption of normally distributed residuals will be tested for, and a suitable monotonic transformation (e.g. log transformation) will be considered if necessary.</w:t>
      </w:r>
    </w:p>
    <w:p w14:paraId="53161940" w14:textId="77777777" w:rsidR="00D40F74" w:rsidRPr="00867D3A" w:rsidRDefault="00D40F74" w:rsidP="00D40F74">
      <w:pPr>
        <w:jc w:val="both"/>
        <w:rPr>
          <w:rFonts w:ascii="Corbel" w:hAnsi="Corbel"/>
          <w:lang w:val="en-AU"/>
        </w:rPr>
      </w:pPr>
      <w:r w:rsidRPr="00867D3A">
        <w:rPr>
          <w:rFonts w:ascii="Corbel" w:hAnsi="Corbel"/>
          <w:lang w:val="en-AU"/>
        </w:rPr>
        <w:t xml:space="preserve">The following Boolean valued markers of local inflammation will be considered </w:t>
      </w:r>
    </w:p>
    <w:p w14:paraId="11D388A4" w14:textId="77777777" w:rsidR="00D40F74" w:rsidRPr="00867D3A" w:rsidRDefault="00D40F74" w:rsidP="00D40F74">
      <w:pPr>
        <w:pStyle w:val="ListParagraph"/>
        <w:numPr>
          <w:ilvl w:val="0"/>
          <w:numId w:val="9"/>
        </w:numPr>
        <w:jc w:val="both"/>
        <w:rPr>
          <w:rFonts w:ascii="Corbel" w:hAnsi="Corbel"/>
          <w:lang w:val="en-AU"/>
        </w:rPr>
      </w:pPr>
      <w:r w:rsidRPr="00867D3A">
        <w:rPr>
          <w:rFonts w:ascii="Corbel" w:hAnsi="Corbel"/>
          <w:lang w:val="en-AU"/>
        </w:rPr>
        <w:t>COX-2</w:t>
      </w:r>
    </w:p>
    <w:p w14:paraId="7B2DADA0" w14:textId="77777777" w:rsidR="00D40F74" w:rsidRPr="00867D3A" w:rsidRDefault="00D40F74" w:rsidP="00D40F74">
      <w:pPr>
        <w:pStyle w:val="ListParagraph"/>
        <w:numPr>
          <w:ilvl w:val="0"/>
          <w:numId w:val="9"/>
        </w:numPr>
        <w:jc w:val="both"/>
        <w:rPr>
          <w:rFonts w:ascii="Corbel" w:hAnsi="Corbel"/>
          <w:lang w:val="en-AU"/>
        </w:rPr>
      </w:pPr>
      <w:r w:rsidRPr="00867D3A">
        <w:rPr>
          <w:rFonts w:ascii="Corbel" w:hAnsi="Corbel"/>
          <w:lang w:val="en-AU"/>
        </w:rPr>
        <w:t>VEGF-A</w:t>
      </w:r>
    </w:p>
    <w:p w14:paraId="226AE038" w14:textId="77777777" w:rsidR="00D40F74" w:rsidRPr="00867D3A" w:rsidRDefault="00D40F74" w:rsidP="00D40F74">
      <w:pPr>
        <w:jc w:val="both"/>
        <w:rPr>
          <w:rFonts w:ascii="Corbel" w:hAnsi="Corbel"/>
          <w:lang w:val="en-AU"/>
        </w:rPr>
      </w:pPr>
    </w:p>
    <w:p w14:paraId="79287904" w14:textId="77777777" w:rsidR="00D40F74" w:rsidRPr="00867D3A" w:rsidRDefault="00D40F74" w:rsidP="00D40F74">
      <w:pPr>
        <w:jc w:val="both"/>
        <w:rPr>
          <w:rFonts w:ascii="Corbel" w:hAnsi="Corbel"/>
          <w:lang w:val="en-AU"/>
        </w:rPr>
      </w:pPr>
      <w:r w:rsidRPr="00867D3A">
        <w:rPr>
          <w:rFonts w:ascii="Corbel" w:hAnsi="Corbel"/>
          <w:lang w:val="en-AU"/>
        </w:rPr>
        <w:t>For each of the above markers of local inflammation, binary logistic regression will be used to test for a difference in the proportion of patients with that marker of inflammation, between patients treated with humidification, and patients treated without humidification. Surgical technique will be controlled for in the model if necessary. The independent variables will be the presence/absence of humidification, and surgical technique (if necessary). The marker of inflammation of interest will be the dependent variable. The odds ratio for humidification together with its 95% CI will be reported.</w:t>
      </w:r>
    </w:p>
    <w:p w14:paraId="20B782E5" w14:textId="77777777" w:rsidR="00D40F74" w:rsidRPr="00867D3A" w:rsidRDefault="00D40F74" w:rsidP="00D40F74">
      <w:pPr>
        <w:jc w:val="both"/>
        <w:rPr>
          <w:rFonts w:ascii="Corbel" w:hAnsi="Corbel"/>
          <w:lang w:val="en-AU"/>
        </w:rPr>
      </w:pPr>
    </w:p>
    <w:p w14:paraId="3B254928" w14:textId="77777777" w:rsidR="00D40F74" w:rsidRPr="00867D3A" w:rsidRDefault="00D40F74" w:rsidP="00D40F74">
      <w:pPr>
        <w:jc w:val="both"/>
        <w:rPr>
          <w:rFonts w:ascii="Corbel" w:hAnsi="Corbel"/>
          <w:i/>
          <w:lang w:val="en-AU"/>
        </w:rPr>
      </w:pPr>
      <w:r w:rsidRPr="00867D3A">
        <w:rPr>
          <w:rFonts w:ascii="Corbel" w:hAnsi="Corbel"/>
          <w:i/>
          <w:lang w:val="en-AU"/>
        </w:rPr>
        <w:t>To determine if insufflation of warmed, humidified CO</w:t>
      </w:r>
      <w:r w:rsidRPr="00867D3A">
        <w:rPr>
          <w:rFonts w:ascii="Corbel" w:hAnsi="Corbel"/>
          <w:i/>
          <w:vertAlign w:val="subscript"/>
          <w:lang w:val="en-AU"/>
        </w:rPr>
        <w:t>2</w:t>
      </w:r>
      <w:r w:rsidRPr="00867D3A">
        <w:rPr>
          <w:rFonts w:ascii="Corbel" w:hAnsi="Corbel"/>
          <w:i/>
          <w:lang w:val="en-AU"/>
        </w:rPr>
        <w:t xml:space="preserve"> results in reduced rates of peritoneal tissue damage </w:t>
      </w:r>
    </w:p>
    <w:p w14:paraId="207465B1" w14:textId="77777777" w:rsidR="00D40F74" w:rsidRPr="00867D3A" w:rsidRDefault="00D40F74" w:rsidP="00D40F74">
      <w:pPr>
        <w:jc w:val="both"/>
        <w:rPr>
          <w:rFonts w:ascii="Corbel" w:hAnsi="Corbel"/>
          <w:lang w:val="en-AU"/>
        </w:rPr>
      </w:pPr>
    </w:p>
    <w:p w14:paraId="2C6DE8D4" w14:textId="77777777" w:rsidR="00D40F74" w:rsidRPr="00867D3A" w:rsidRDefault="00D40F74" w:rsidP="00D40F74">
      <w:pPr>
        <w:jc w:val="both"/>
        <w:rPr>
          <w:rFonts w:ascii="Corbel" w:hAnsi="Corbel"/>
          <w:lang w:val="en-AU"/>
        </w:rPr>
      </w:pPr>
      <w:r w:rsidRPr="00867D3A">
        <w:rPr>
          <w:rFonts w:ascii="Corbel" w:hAnsi="Corbel"/>
          <w:lang w:val="en-AU"/>
        </w:rPr>
        <w:t>The following measures of peritoneal tissue damage will be considered</w:t>
      </w:r>
    </w:p>
    <w:p w14:paraId="0F89E955" w14:textId="77777777" w:rsidR="00D40F74" w:rsidRPr="00867D3A" w:rsidRDefault="00D40F74" w:rsidP="00D40F74">
      <w:pPr>
        <w:pStyle w:val="ListParagraph"/>
        <w:numPr>
          <w:ilvl w:val="0"/>
          <w:numId w:val="10"/>
        </w:numPr>
        <w:jc w:val="both"/>
        <w:rPr>
          <w:rFonts w:ascii="Corbel" w:hAnsi="Corbel"/>
          <w:lang w:val="en-AU"/>
        </w:rPr>
      </w:pPr>
      <w:r w:rsidRPr="00867D3A">
        <w:rPr>
          <w:rFonts w:ascii="Corbel" w:hAnsi="Corbel"/>
          <w:lang w:val="en-AU"/>
        </w:rPr>
        <w:t>loss of microvilli</w:t>
      </w:r>
    </w:p>
    <w:p w14:paraId="38C90CF7" w14:textId="77777777" w:rsidR="00D40F74" w:rsidRPr="00867D3A" w:rsidRDefault="00D40F74" w:rsidP="00D40F74">
      <w:pPr>
        <w:pStyle w:val="ListParagraph"/>
        <w:numPr>
          <w:ilvl w:val="0"/>
          <w:numId w:val="10"/>
        </w:numPr>
        <w:jc w:val="both"/>
        <w:rPr>
          <w:rFonts w:ascii="Corbel" w:hAnsi="Corbel"/>
          <w:lang w:val="en-AU"/>
        </w:rPr>
      </w:pPr>
      <w:r w:rsidRPr="00867D3A">
        <w:rPr>
          <w:rFonts w:ascii="Corbel" w:hAnsi="Corbel"/>
          <w:lang w:val="en-AU"/>
        </w:rPr>
        <w:t>mesothelial cell bulging and retraction</w:t>
      </w:r>
    </w:p>
    <w:p w14:paraId="14032438" w14:textId="77777777" w:rsidR="00D40F74" w:rsidRPr="00867D3A" w:rsidRDefault="00D40F74" w:rsidP="00D40F74">
      <w:pPr>
        <w:pStyle w:val="ListParagraph"/>
        <w:numPr>
          <w:ilvl w:val="0"/>
          <w:numId w:val="10"/>
        </w:numPr>
        <w:jc w:val="both"/>
        <w:rPr>
          <w:rFonts w:ascii="Corbel" w:hAnsi="Corbel"/>
          <w:lang w:val="en-AU"/>
        </w:rPr>
      </w:pPr>
      <w:r w:rsidRPr="00867D3A">
        <w:rPr>
          <w:rFonts w:ascii="Corbel" w:hAnsi="Corbel"/>
          <w:lang w:val="en-AU"/>
        </w:rPr>
        <w:t>widening of intercellular junctions</w:t>
      </w:r>
    </w:p>
    <w:p w14:paraId="57912C91" w14:textId="77777777" w:rsidR="00D40F74" w:rsidRPr="00867D3A" w:rsidRDefault="00D40F74" w:rsidP="00D40F74">
      <w:pPr>
        <w:pStyle w:val="ListParagraph"/>
        <w:numPr>
          <w:ilvl w:val="0"/>
          <w:numId w:val="10"/>
        </w:numPr>
        <w:jc w:val="both"/>
        <w:rPr>
          <w:rFonts w:ascii="Corbel" w:hAnsi="Corbel"/>
          <w:lang w:val="en-AU"/>
        </w:rPr>
      </w:pPr>
      <w:r w:rsidRPr="00867D3A">
        <w:rPr>
          <w:rFonts w:ascii="Corbel" w:hAnsi="Corbel"/>
          <w:lang w:val="en-AU"/>
        </w:rPr>
        <w:t xml:space="preserve">exposed basal lamina </w:t>
      </w:r>
    </w:p>
    <w:p w14:paraId="7767A7AA" w14:textId="77777777" w:rsidR="00D40F74" w:rsidRPr="00867D3A" w:rsidRDefault="00D40F74" w:rsidP="00D40F74">
      <w:pPr>
        <w:jc w:val="both"/>
        <w:rPr>
          <w:rFonts w:ascii="Corbel" w:hAnsi="Corbel"/>
          <w:lang w:val="en-AU"/>
        </w:rPr>
      </w:pPr>
    </w:p>
    <w:p w14:paraId="5E9821A9" w14:textId="77777777" w:rsidR="00D40F74" w:rsidRPr="00867D3A" w:rsidRDefault="00D40F74" w:rsidP="00D40F74">
      <w:pPr>
        <w:jc w:val="both"/>
        <w:rPr>
          <w:rFonts w:ascii="Corbel" w:hAnsi="Corbel"/>
          <w:lang w:val="en-AU"/>
        </w:rPr>
      </w:pPr>
      <w:r w:rsidRPr="00867D3A">
        <w:rPr>
          <w:rFonts w:ascii="Corbel" w:hAnsi="Corbel"/>
          <w:lang w:val="en-AU"/>
        </w:rPr>
        <w:t xml:space="preserve">The percentage of remaining normal microvilli will be calculated. </w:t>
      </w:r>
    </w:p>
    <w:p w14:paraId="0D5048CF" w14:textId="77777777" w:rsidR="00D40F74" w:rsidRPr="00867D3A" w:rsidRDefault="00D40F74" w:rsidP="00D40F74">
      <w:pPr>
        <w:jc w:val="both"/>
        <w:rPr>
          <w:rFonts w:ascii="Corbel" w:hAnsi="Corbel"/>
          <w:lang w:val="en-AU"/>
        </w:rPr>
      </w:pPr>
    </w:p>
    <w:p w14:paraId="5C05DCB4" w14:textId="77777777" w:rsidR="00D40F74" w:rsidRPr="00867D3A" w:rsidRDefault="00D40F74" w:rsidP="00D40F74">
      <w:pPr>
        <w:jc w:val="both"/>
        <w:rPr>
          <w:rFonts w:ascii="Corbel" w:hAnsi="Corbel"/>
          <w:lang w:val="en-AU"/>
        </w:rPr>
      </w:pPr>
      <w:r w:rsidRPr="00867D3A">
        <w:rPr>
          <w:rFonts w:ascii="Corbel" w:hAnsi="Corbel"/>
          <w:lang w:val="en-AU"/>
        </w:rPr>
        <w:t>Each of the above measures of peritoneal tissue damage is ordinal valued and may take values in the range 1 to 3. For each measure of peritoneal tissue damage, statistical analysis will proceed as follows. An ordinal logistic regression model will be constructed with the measure of peritoneal tissue damage as the dependent variable and the presence/absence of humidification, and surgical technique (if necessary to control for confounding) as the independent variables. The odds ratio of humidification corresponding to a one level change in the measure of peritoneal tissue damage, together with its 95% CI will be reported.</w:t>
      </w:r>
    </w:p>
    <w:p w14:paraId="1AD0C181" w14:textId="77777777" w:rsidR="00D40F74" w:rsidRPr="00867D3A" w:rsidRDefault="00D40F74" w:rsidP="00D40F74">
      <w:pPr>
        <w:jc w:val="both"/>
        <w:rPr>
          <w:rFonts w:ascii="Corbel" w:hAnsi="Corbel"/>
          <w:b/>
          <w:lang w:val="en-AU"/>
        </w:rPr>
      </w:pPr>
    </w:p>
    <w:p w14:paraId="559C2C3B" w14:textId="77777777" w:rsidR="00D40F74" w:rsidRPr="00867D3A" w:rsidRDefault="00D40F74" w:rsidP="00D40F74">
      <w:pPr>
        <w:pStyle w:val="ListParagraph"/>
        <w:ind w:left="357"/>
        <w:jc w:val="both"/>
        <w:rPr>
          <w:rFonts w:ascii="Corbel" w:hAnsi="Corbel"/>
          <w:b/>
          <w:sz w:val="28"/>
          <w:szCs w:val="28"/>
          <w:lang w:val="en-AU"/>
        </w:rPr>
      </w:pPr>
      <w:r w:rsidRPr="00867D3A">
        <w:rPr>
          <w:rFonts w:ascii="Corbel" w:hAnsi="Corbel"/>
          <w:b/>
          <w:sz w:val="28"/>
          <w:szCs w:val="28"/>
          <w:lang w:val="en-AU"/>
        </w:rPr>
        <w:t>Secondary objectives</w:t>
      </w:r>
    </w:p>
    <w:p w14:paraId="6359C061" w14:textId="77777777" w:rsidR="00D40F74" w:rsidRPr="00867D3A" w:rsidRDefault="00D40F74" w:rsidP="00D40F74">
      <w:pPr>
        <w:jc w:val="both"/>
        <w:rPr>
          <w:rFonts w:ascii="Corbel" w:hAnsi="Corbel"/>
          <w:b/>
          <w:lang w:val="en-AU"/>
        </w:rPr>
      </w:pPr>
    </w:p>
    <w:p w14:paraId="0987C0F5" w14:textId="6B61363E" w:rsidR="00D40F74" w:rsidRPr="00706426" w:rsidRDefault="00D40F74" w:rsidP="00D40F74">
      <w:pPr>
        <w:pStyle w:val="ListParagraph"/>
        <w:numPr>
          <w:ilvl w:val="0"/>
          <w:numId w:val="8"/>
        </w:numPr>
        <w:ind w:left="357" w:hanging="357"/>
        <w:jc w:val="both"/>
        <w:rPr>
          <w:rFonts w:ascii="Corbel" w:hAnsi="Corbel"/>
          <w:i/>
          <w:lang w:val="en-AU"/>
        </w:rPr>
      </w:pPr>
      <w:r w:rsidRPr="00867D3A">
        <w:rPr>
          <w:rFonts w:ascii="Corbel" w:hAnsi="Corbel"/>
          <w:i/>
          <w:lang w:val="en-AU"/>
        </w:rPr>
        <w:t>To test for the existence of a relationship between humidification and each of the following.</w:t>
      </w:r>
    </w:p>
    <w:p w14:paraId="380231AC" w14:textId="77777777" w:rsidR="00D40F74" w:rsidRPr="00867D3A" w:rsidRDefault="00D40F74" w:rsidP="00D40F74">
      <w:pPr>
        <w:pStyle w:val="ListParagraph"/>
        <w:numPr>
          <w:ilvl w:val="0"/>
          <w:numId w:val="23"/>
        </w:numPr>
        <w:jc w:val="both"/>
        <w:rPr>
          <w:rFonts w:ascii="Corbel" w:hAnsi="Corbel"/>
          <w:i/>
          <w:lang w:val="en-AU"/>
        </w:rPr>
      </w:pPr>
      <w:r w:rsidRPr="00867D3A">
        <w:rPr>
          <w:rFonts w:ascii="Corbel" w:hAnsi="Corbel"/>
          <w:i/>
          <w:lang w:val="en-AU"/>
        </w:rPr>
        <w:t xml:space="preserve">Concentration of circulating cytokines – continuous valued  </w:t>
      </w:r>
    </w:p>
    <w:p w14:paraId="473875F1" w14:textId="77777777" w:rsidR="00D40F74" w:rsidRPr="00867D3A" w:rsidRDefault="00D40F74" w:rsidP="00D40F74">
      <w:pPr>
        <w:pStyle w:val="ListParagraph"/>
        <w:numPr>
          <w:ilvl w:val="0"/>
          <w:numId w:val="23"/>
        </w:numPr>
        <w:jc w:val="both"/>
        <w:rPr>
          <w:rFonts w:ascii="Corbel" w:hAnsi="Corbel"/>
          <w:i/>
          <w:lang w:val="en-AU"/>
        </w:rPr>
      </w:pPr>
      <w:r w:rsidRPr="00867D3A">
        <w:rPr>
          <w:rFonts w:ascii="Corbel" w:hAnsi="Corbel"/>
          <w:i/>
          <w:lang w:val="en-AU"/>
        </w:rPr>
        <w:t>CRP – continuous valued</w:t>
      </w:r>
    </w:p>
    <w:p w14:paraId="5C116BF3" w14:textId="77777777" w:rsidR="00D40F74" w:rsidRPr="00867D3A" w:rsidRDefault="00D40F74" w:rsidP="00D40F74">
      <w:pPr>
        <w:pStyle w:val="ListParagraph"/>
        <w:numPr>
          <w:ilvl w:val="0"/>
          <w:numId w:val="23"/>
        </w:numPr>
        <w:jc w:val="both"/>
        <w:rPr>
          <w:rFonts w:ascii="Corbel" w:hAnsi="Corbel"/>
          <w:i/>
          <w:lang w:val="en-AU"/>
        </w:rPr>
      </w:pPr>
      <w:r w:rsidRPr="00867D3A">
        <w:rPr>
          <w:rFonts w:ascii="Corbel" w:hAnsi="Corbel"/>
          <w:i/>
          <w:lang w:val="en-AU"/>
        </w:rPr>
        <w:t>Presence of ctDNA – Boolean valued</w:t>
      </w:r>
    </w:p>
    <w:p w14:paraId="23673B78" w14:textId="77777777" w:rsidR="00D40F74" w:rsidRPr="00867D3A" w:rsidRDefault="00D40F74" w:rsidP="00D40F74">
      <w:pPr>
        <w:pStyle w:val="ListParagraph"/>
        <w:numPr>
          <w:ilvl w:val="0"/>
          <w:numId w:val="23"/>
        </w:numPr>
        <w:jc w:val="both"/>
        <w:rPr>
          <w:rFonts w:ascii="Corbel" w:hAnsi="Corbel"/>
          <w:i/>
          <w:lang w:val="en-AU"/>
        </w:rPr>
      </w:pPr>
      <w:r w:rsidRPr="00867D3A">
        <w:rPr>
          <w:rFonts w:ascii="Corbel" w:hAnsi="Corbel"/>
          <w:i/>
          <w:lang w:val="en-AU"/>
        </w:rPr>
        <w:t>Intra-operative core body temperature – continuous valued</w:t>
      </w:r>
    </w:p>
    <w:p w14:paraId="4A613D8A" w14:textId="77777777" w:rsidR="00D40F74" w:rsidRPr="00867D3A" w:rsidRDefault="00D40F74" w:rsidP="00D40F74">
      <w:pPr>
        <w:pStyle w:val="ListParagraph"/>
        <w:numPr>
          <w:ilvl w:val="0"/>
          <w:numId w:val="23"/>
        </w:numPr>
        <w:jc w:val="both"/>
        <w:rPr>
          <w:rFonts w:ascii="Corbel" w:hAnsi="Corbel"/>
          <w:i/>
          <w:lang w:val="en-AU"/>
        </w:rPr>
      </w:pPr>
      <w:r w:rsidRPr="00867D3A">
        <w:rPr>
          <w:rFonts w:ascii="Corbel" w:hAnsi="Corbel"/>
          <w:i/>
          <w:lang w:val="en-AU"/>
        </w:rPr>
        <w:t xml:space="preserve">intraperitoneal temperature – continuous valued </w:t>
      </w:r>
    </w:p>
    <w:p w14:paraId="0F82B3E6" w14:textId="77777777" w:rsidR="00D40F74" w:rsidRPr="00867D3A" w:rsidRDefault="00D40F74" w:rsidP="00D40F74">
      <w:pPr>
        <w:pStyle w:val="ListParagraph"/>
        <w:numPr>
          <w:ilvl w:val="0"/>
          <w:numId w:val="23"/>
        </w:numPr>
        <w:jc w:val="both"/>
        <w:rPr>
          <w:rFonts w:ascii="Corbel" w:hAnsi="Corbel"/>
          <w:i/>
          <w:lang w:val="en-AU"/>
        </w:rPr>
      </w:pPr>
      <w:r w:rsidRPr="00867D3A">
        <w:rPr>
          <w:rFonts w:ascii="Corbel" w:hAnsi="Corbel"/>
          <w:i/>
          <w:lang w:val="en-AU"/>
        </w:rPr>
        <w:lastRenderedPageBreak/>
        <w:t>Length of hospital stay (LOS) – continuous valued</w:t>
      </w:r>
    </w:p>
    <w:p w14:paraId="243C2D16" w14:textId="77777777" w:rsidR="00D40F74" w:rsidRPr="00867D3A" w:rsidRDefault="00D40F74" w:rsidP="00D40F74">
      <w:pPr>
        <w:pStyle w:val="ListParagraph"/>
        <w:numPr>
          <w:ilvl w:val="0"/>
          <w:numId w:val="23"/>
        </w:numPr>
        <w:jc w:val="both"/>
        <w:rPr>
          <w:rFonts w:ascii="Corbel" w:hAnsi="Corbel"/>
          <w:i/>
          <w:lang w:val="en-AU"/>
        </w:rPr>
      </w:pPr>
      <w:r w:rsidRPr="00867D3A">
        <w:rPr>
          <w:rFonts w:ascii="Corbel" w:hAnsi="Corbel"/>
          <w:i/>
          <w:lang w:val="en-AU"/>
        </w:rPr>
        <w:t>Cost of intervention – continuous valued</w:t>
      </w:r>
    </w:p>
    <w:p w14:paraId="339A771D" w14:textId="77777777" w:rsidR="00D40F74" w:rsidRPr="00867D3A" w:rsidRDefault="00D40F74" w:rsidP="00D40F74">
      <w:pPr>
        <w:jc w:val="both"/>
        <w:rPr>
          <w:rFonts w:ascii="Corbel" w:hAnsi="Corbel"/>
          <w:lang w:val="en-AU"/>
        </w:rPr>
      </w:pPr>
    </w:p>
    <w:p w14:paraId="47D8705F" w14:textId="77777777" w:rsidR="00D40F74" w:rsidRPr="00867D3A" w:rsidRDefault="00D40F74" w:rsidP="00D40F74">
      <w:pPr>
        <w:jc w:val="both"/>
        <w:rPr>
          <w:rFonts w:ascii="Corbel" w:hAnsi="Corbel"/>
          <w:lang w:val="en-AU"/>
        </w:rPr>
      </w:pPr>
      <w:r w:rsidRPr="00867D3A">
        <w:rPr>
          <w:rFonts w:ascii="Corbel" w:hAnsi="Corbel"/>
          <w:lang w:val="en-AU"/>
        </w:rPr>
        <w:t>For each of the continuous valued measures, a linear regression model will be constructed with humidification and surgical technique (if necessary to control for confounding) as the independent variables and the continuous valued measure of interest as the independent variables. The difference in mean value of each continuous valued measure between levels of humidification status will be reported together with its 95% CI. For each of the temperature measures, the method will be repeated for temperature measured at both 1 hour and 4 hours after the start of surgery.</w:t>
      </w:r>
    </w:p>
    <w:p w14:paraId="555BC85F" w14:textId="77777777" w:rsidR="00D40F74" w:rsidRPr="00867D3A" w:rsidRDefault="00D40F74" w:rsidP="00D40F74">
      <w:pPr>
        <w:jc w:val="both"/>
        <w:rPr>
          <w:rFonts w:ascii="Corbel" w:hAnsi="Corbel"/>
          <w:lang w:val="en-AU"/>
        </w:rPr>
      </w:pPr>
    </w:p>
    <w:p w14:paraId="3D22D8E0" w14:textId="77777777" w:rsidR="00D40F74" w:rsidRPr="00867D3A" w:rsidRDefault="00D40F74" w:rsidP="00D40F74">
      <w:pPr>
        <w:jc w:val="both"/>
        <w:rPr>
          <w:rFonts w:ascii="Corbel" w:hAnsi="Corbel"/>
          <w:lang w:val="en-AU"/>
        </w:rPr>
      </w:pPr>
      <w:r w:rsidRPr="00867D3A">
        <w:rPr>
          <w:rFonts w:ascii="Corbel" w:hAnsi="Corbel"/>
          <w:lang w:val="en-AU"/>
        </w:rPr>
        <w:t>In addition, a mixed effects model will be constructed using temperature (measured at 15 minute intervals during surgery) as the dependent variable, time since start of surgery, surgical technique (if necessary to control for confounding) and humidification as fixed effects, and patient as the random effect. By including a term for the interaction between time and humidification, differences in change in temperature over time as a function of humidification will be tested for.</w:t>
      </w:r>
    </w:p>
    <w:p w14:paraId="7CE6E695" w14:textId="77777777" w:rsidR="00D40F74" w:rsidRPr="00867D3A" w:rsidRDefault="00D40F74" w:rsidP="00D40F74">
      <w:pPr>
        <w:jc w:val="both"/>
        <w:rPr>
          <w:rFonts w:ascii="Corbel" w:hAnsi="Corbel"/>
          <w:lang w:val="en-AU"/>
        </w:rPr>
      </w:pPr>
    </w:p>
    <w:p w14:paraId="4128E0D5" w14:textId="77777777" w:rsidR="00D40F74" w:rsidRPr="00867D3A" w:rsidRDefault="00D40F74" w:rsidP="00D40F74">
      <w:pPr>
        <w:jc w:val="both"/>
        <w:rPr>
          <w:rFonts w:ascii="Corbel" w:hAnsi="Corbel"/>
          <w:lang w:val="en-AU"/>
        </w:rPr>
      </w:pPr>
      <w:r w:rsidRPr="00867D3A">
        <w:rPr>
          <w:rFonts w:ascii="Corbel" w:hAnsi="Corbel"/>
          <w:lang w:val="en-AU"/>
        </w:rPr>
        <w:t>In order to test for a difference between humidification and presence of ctDNA (Boolean valued), a binary logistic regression model will be built, analogous to that for the first primary objective. Presence of ctDNA will be the dependent variable, and humidification and surgical technique (if necessary to control for confounding) will be the independent variables. Perioperative use of steroids and presence of metastatic disease will be considered as additional potential confounders and included in the model if necessary. The odds ratio corresponding to humidification and its 95% CI will be reported.</w:t>
      </w:r>
    </w:p>
    <w:p w14:paraId="58462B36" w14:textId="77777777" w:rsidR="00D40F74" w:rsidRPr="00867D3A" w:rsidRDefault="00D40F74" w:rsidP="00D40F74">
      <w:pPr>
        <w:ind w:left="360"/>
        <w:jc w:val="both"/>
        <w:rPr>
          <w:rFonts w:ascii="Corbel" w:hAnsi="Corbel"/>
          <w:lang w:val="en-AU"/>
        </w:rPr>
      </w:pPr>
    </w:p>
    <w:p w14:paraId="16F49CAC" w14:textId="77777777" w:rsidR="00D40F74" w:rsidRPr="00867D3A" w:rsidRDefault="00D40F74" w:rsidP="00D40F74">
      <w:pPr>
        <w:pStyle w:val="ListParagraph"/>
        <w:numPr>
          <w:ilvl w:val="0"/>
          <w:numId w:val="8"/>
        </w:numPr>
        <w:ind w:left="357" w:hanging="357"/>
        <w:jc w:val="both"/>
        <w:rPr>
          <w:rFonts w:ascii="Corbel" w:hAnsi="Corbel"/>
          <w:i/>
          <w:lang w:val="en-AU"/>
        </w:rPr>
      </w:pPr>
      <w:r w:rsidRPr="00867D3A">
        <w:rPr>
          <w:rFonts w:ascii="Corbel" w:hAnsi="Corbel"/>
          <w:i/>
          <w:lang w:val="en-AU"/>
        </w:rPr>
        <w:t>To test for a difference between laparoscopic and open surgery in the proportion of patients with ctDNA detected.</w:t>
      </w:r>
    </w:p>
    <w:p w14:paraId="412B3519" w14:textId="77777777" w:rsidR="00D40F74" w:rsidRPr="00867D3A" w:rsidRDefault="00D40F74" w:rsidP="00D40F74">
      <w:pPr>
        <w:jc w:val="both"/>
        <w:rPr>
          <w:rFonts w:ascii="Corbel" w:hAnsi="Corbel"/>
          <w:lang w:val="en-AU"/>
        </w:rPr>
      </w:pPr>
    </w:p>
    <w:p w14:paraId="31A0C5EB" w14:textId="77777777" w:rsidR="00D40F74" w:rsidRPr="00867D3A" w:rsidRDefault="00D40F74" w:rsidP="00D40F74">
      <w:pPr>
        <w:jc w:val="both"/>
        <w:rPr>
          <w:rFonts w:ascii="Corbel" w:hAnsi="Corbel"/>
          <w:lang w:val="en-AU"/>
        </w:rPr>
      </w:pPr>
      <w:r w:rsidRPr="00867D3A">
        <w:rPr>
          <w:rFonts w:ascii="Corbel" w:hAnsi="Corbel"/>
          <w:lang w:val="en-AU"/>
        </w:rPr>
        <w:t>In order to test for a difference between surgical technique and presence of ctDNA (Boolean valued), a binary logistic regression model will be built, analogous to that for the previous secondary objective. As previously, presence of ctDNA will be the dependent variable. However in this case, the prime independent variable of interest will be surgical technique, and humidification, perioperative use of steroids and presence of metastatic disease will be included in the model to control for confounding if necessary.</w:t>
      </w:r>
    </w:p>
    <w:p w14:paraId="7FD586EF" w14:textId="77777777" w:rsidR="00D40F74" w:rsidRPr="00867D3A" w:rsidRDefault="00D40F74" w:rsidP="00D40F74">
      <w:pPr>
        <w:jc w:val="both"/>
        <w:rPr>
          <w:rFonts w:ascii="Corbel" w:hAnsi="Corbel"/>
          <w:lang w:val="en-AU"/>
        </w:rPr>
      </w:pPr>
    </w:p>
    <w:p w14:paraId="3DA6725D" w14:textId="27F938FD" w:rsidR="00D40F74" w:rsidRPr="00867D3A" w:rsidRDefault="00D40F74" w:rsidP="00D40F74">
      <w:pPr>
        <w:pStyle w:val="ListParagraph"/>
        <w:numPr>
          <w:ilvl w:val="0"/>
          <w:numId w:val="8"/>
        </w:numPr>
        <w:ind w:left="357" w:hanging="357"/>
        <w:jc w:val="both"/>
        <w:rPr>
          <w:rFonts w:ascii="Corbel" w:hAnsi="Corbel"/>
          <w:i/>
          <w:lang w:val="en-AU"/>
        </w:rPr>
      </w:pPr>
      <w:r w:rsidRPr="00867D3A">
        <w:rPr>
          <w:rFonts w:ascii="Corbel" w:hAnsi="Corbel"/>
          <w:i/>
          <w:lang w:val="en-AU"/>
        </w:rPr>
        <w:t>To test for association between time from end of sur</w:t>
      </w:r>
      <w:r w:rsidR="00706426">
        <w:rPr>
          <w:rFonts w:ascii="Corbel" w:hAnsi="Corbel"/>
          <w:i/>
          <w:lang w:val="en-AU"/>
        </w:rPr>
        <w:t>gery until transfer to recovery room</w:t>
      </w:r>
      <w:r w:rsidRPr="00867D3A">
        <w:rPr>
          <w:rFonts w:ascii="Corbel" w:hAnsi="Corbel"/>
          <w:i/>
          <w:lang w:val="en-AU"/>
        </w:rPr>
        <w:t xml:space="preserve"> and temperature change between end of surgery and transfer to recovery room.</w:t>
      </w:r>
    </w:p>
    <w:p w14:paraId="357E3739" w14:textId="77777777" w:rsidR="00D40F74" w:rsidRPr="00867D3A" w:rsidRDefault="00D40F74" w:rsidP="00D40F74">
      <w:pPr>
        <w:jc w:val="both"/>
        <w:rPr>
          <w:rFonts w:ascii="Corbel" w:hAnsi="Corbel"/>
          <w:lang w:val="en-AU"/>
        </w:rPr>
      </w:pPr>
    </w:p>
    <w:p w14:paraId="46194C97" w14:textId="77777777" w:rsidR="00D40F74" w:rsidRPr="00867D3A" w:rsidRDefault="00D40F74" w:rsidP="00D40F74">
      <w:pPr>
        <w:jc w:val="both"/>
        <w:rPr>
          <w:rFonts w:ascii="Corbel" w:hAnsi="Corbel"/>
          <w:lang w:val="en-AU"/>
        </w:rPr>
      </w:pPr>
      <w:r w:rsidRPr="00867D3A">
        <w:rPr>
          <w:rFonts w:ascii="Corbel" w:hAnsi="Corbel"/>
          <w:lang w:val="en-AU"/>
        </w:rPr>
        <w:t>A simple linear regression model will be constructed with time from end of surgery until transfer to recovery room as the independent variable, and temperature change between end of surgery and transfer to recovery room as the dependent variable. The slope of the regression line of best fit and its 95% CI will be reported.</w:t>
      </w:r>
    </w:p>
    <w:p w14:paraId="539C1040" w14:textId="77777777" w:rsidR="00D40F74" w:rsidRPr="00867D3A" w:rsidRDefault="00D40F74" w:rsidP="00D40F74">
      <w:pPr>
        <w:pStyle w:val="Default"/>
        <w:spacing w:after="47"/>
        <w:rPr>
          <w:rFonts w:ascii="Corbel" w:hAnsi="Corbel" w:cs="Calibri"/>
          <w:lang w:val="en-AU"/>
        </w:rPr>
      </w:pPr>
    </w:p>
    <w:p w14:paraId="25284776" w14:textId="77777777" w:rsidR="00D40F74" w:rsidRPr="00706426" w:rsidRDefault="00D40F74" w:rsidP="00D40F74">
      <w:pPr>
        <w:jc w:val="both"/>
        <w:rPr>
          <w:rFonts w:ascii="Corbel" w:hAnsi="Corbel"/>
          <w:b/>
          <w:i/>
          <w:lang w:val="en-AU"/>
        </w:rPr>
      </w:pPr>
      <w:r w:rsidRPr="00706426">
        <w:rPr>
          <w:rFonts w:ascii="Corbel" w:hAnsi="Corbel"/>
          <w:b/>
          <w:i/>
          <w:lang w:val="en-AU"/>
        </w:rPr>
        <w:t>Power Calculation:</w:t>
      </w:r>
    </w:p>
    <w:p w14:paraId="1653DFAC" w14:textId="77777777" w:rsidR="00BA722A" w:rsidRPr="00867D3A" w:rsidRDefault="00BA722A" w:rsidP="00D40F74">
      <w:pPr>
        <w:jc w:val="both"/>
        <w:rPr>
          <w:rFonts w:ascii="Corbel" w:hAnsi="Corbel"/>
          <w:lang w:val="en-AU"/>
        </w:rPr>
      </w:pPr>
    </w:p>
    <w:p w14:paraId="154A360A" w14:textId="07EDB073" w:rsidR="00D40F74" w:rsidRPr="00867D3A" w:rsidRDefault="00D40F74" w:rsidP="00706426">
      <w:pPr>
        <w:jc w:val="both"/>
        <w:rPr>
          <w:rFonts w:ascii="Corbel" w:hAnsi="Corbel"/>
          <w:lang w:val="en-AU"/>
        </w:rPr>
      </w:pPr>
      <w:r w:rsidRPr="00FA432D">
        <w:rPr>
          <w:rFonts w:ascii="Corbel" w:hAnsi="Corbel" w:cs="Times"/>
        </w:rPr>
        <w:t xml:space="preserve">For a comparison of proportions between arms in a two arm trial, a sample size of 120 per arm is sufficient to detect a fairly small effect size 0f 0.36 with power of 0.8. If the overall proportion across both arms is in the vicinity of 0.5, this is enough </w:t>
      </w:r>
      <w:r w:rsidR="00706426">
        <w:rPr>
          <w:rFonts w:ascii="Corbel" w:hAnsi="Corbel" w:cs="Times"/>
        </w:rPr>
        <w:t xml:space="preserve">to </w:t>
      </w:r>
      <w:r w:rsidRPr="00FA432D">
        <w:rPr>
          <w:rFonts w:ascii="Corbel" w:hAnsi="Corbel" w:cs="Times"/>
        </w:rPr>
        <w:t>detect an approximate 18% difference in proportions between the arms</w:t>
      </w:r>
      <w:r w:rsidRPr="00FA432D">
        <w:rPr>
          <w:rFonts w:ascii="Corbel" w:hAnsi="Corbel" w:cs="Times"/>
          <w:sz w:val="32"/>
          <w:szCs w:val="32"/>
        </w:rPr>
        <w:t>.</w:t>
      </w:r>
    </w:p>
    <w:p w14:paraId="5B07CBA3" w14:textId="77777777" w:rsidR="00D40F74" w:rsidRPr="00867D3A" w:rsidRDefault="00D40F74" w:rsidP="00D40F74">
      <w:pPr>
        <w:jc w:val="both"/>
        <w:rPr>
          <w:rFonts w:ascii="Corbel" w:hAnsi="Corbel"/>
          <w:lang w:val="en-AU"/>
        </w:rPr>
      </w:pPr>
    </w:p>
    <w:p w14:paraId="551C1A49" w14:textId="6EA8D559" w:rsidR="00D40F74" w:rsidRPr="00706426" w:rsidRDefault="00C6421E" w:rsidP="004945C9">
      <w:pPr>
        <w:jc w:val="both"/>
        <w:rPr>
          <w:rFonts w:ascii="Corbel" w:hAnsi="Corbel" w:cs="Calibri"/>
          <w:b/>
          <w:i/>
          <w:lang w:val="en-AU"/>
        </w:rPr>
      </w:pPr>
      <w:r w:rsidRPr="00706426">
        <w:rPr>
          <w:rFonts w:ascii="Corbel" w:hAnsi="Corbel" w:cs="Calibri"/>
          <w:b/>
          <w:i/>
          <w:lang w:val="en-AU"/>
        </w:rPr>
        <w:t xml:space="preserve">Local </w:t>
      </w:r>
      <w:r w:rsidR="00501802" w:rsidRPr="00706426">
        <w:rPr>
          <w:rFonts w:ascii="Corbel" w:hAnsi="Corbel" w:cs="Calibri"/>
          <w:b/>
          <w:i/>
          <w:lang w:val="en-AU"/>
        </w:rPr>
        <w:t>I</w:t>
      </w:r>
      <w:r w:rsidR="00D40F74" w:rsidRPr="00706426">
        <w:rPr>
          <w:rFonts w:ascii="Corbel" w:hAnsi="Corbel" w:cs="Calibri"/>
          <w:b/>
          <w:i/>
          <w:lang w:val="en-AU"/>
        </w:rPr>
        <w:t>nflammatory markers:</w:t>
      </w:r>
    </w:p>
    <w:p w14:paraId="02B5BA02" w14:textId="77777777" w:rsidR="00BA722A" w:rsidRDefault="00D40F74" w:rsidP="00BA722A">
      <w:pPr>
        <w:jc w:val="both"/>
        <w:rPr>
          <w:rFonts w:ascii="Corbel" w:hAnsi="Corbel" w:cs="Calibri"/>
          <w:lang w:val="en-AU"/>
        </w:rPr>
      </w:pPr>
      <w:r w:rsidRPr="004945C9">
        <w:rPr>
          <w:rFonts w:ascii="Corbel" w:hAnsi="Corbel" w:cs="Calibri"/>
          <w:lang w:val="en-AU"/>
        </w:rPr>
        <w:t xml:space="preserve"> </w:t>
      </w:r>
    </w:p>
    <w:p w14:paraId="44242872" w14:textId="10AD9727" w:rsidR="00D40F74" w:rsidRPr="00BA722A" w:rsidRDefault="00D40F74" w:rsidP="00BA722A">
      <w:pPr>
        <w:jc w:val="both"/>
        <w:rPr>
          <w:rFonts w:ascii="Corbel" w:hAnsi="Corbel" w:cs="Calibri"/>
          <w:lang w:val="en-AU"/>
        </w:rPr>
      </w:pPr>
      <w:r w:rsidRPr="004945C9">
        <w:rPr>
          <w:rFonts w:ascii="Corbel" w:hAnsi="Corbel" w:cs="Calibri"/>
          <w:lang w:val="en-AU"/>
        </w:rPr>
        <w:t>COX-2: The largest difference is at the 8h mark, and significant differences were observed with only 3 individuals per group, so a sample size of 60 patients will be adequate for this marker</w:t>
      </w:r>
      <w:r w:rsidR="00C6421E">
        <w:rPr>
          <w:rFonts w:ascii="Corbel" w:hAnsi="Corbel" w:cs="Calibri"/>
          <w:lang w:val="en-AU"/>
        </w:rPr>
        <w:fldChar w:fldCharType="begin"/>
      </w:r>
      <w:r w:rsidR="00C6421E">
        <w:rPr>
          <w:rFonts w:ascii="Corbel" w:hAnsi="Corbel" w:cs="Calibri"/>
          <w:lang w:val="en-AU"/>
        </w:rPr>
        <w:instrText xml:space="preserve"> ADDIN EN.CITE &lt;EndNote&gt;&lt;Cite&gt;&lt;Author&gt;Carpinteri S&lt;/Author&gt;&lt;Year&gt;2015&lt;/Year&gt;&lt;RecNum&gt;28&lt;/RecNum&gt;&lt;DisplayText&gt;[7]&lt;/DisplayText&gt;&lt;record&gt;&lt;rec-number&gt;28&lt;/rec-number&gt;&lt;foreign-keys&gt;&lt;key app="EN" db-id="t9rfewrwusfedpexd5avsxpo2r5efxr5dd9a" timestamp="1427834658"&gt;28&lt;/key&gt;&lt;/foreign-keys&gt;&lt;ref-type name="Journal Article"&gt;17&lt;/ref-type&gt;&lt;contributors&gt;&lt;authors&gt;&lt;author&gt;Carpinteri S, Sampurno S, Bernardi M et al. &lt;/author&gt;&lt;/authors&gt;&lt;/contributors&gt;&lt;titles&gt;&lt;title&gt;Peritoneal Tumorigenesis and Imflammation are ameliorated by Humidified-Warm Carbon Dioxide Insufflation in the Mouse&lt;/title&gt;&lt;secondary-title&gt;Annals of Surgical Oncology On line&lt;/secondary-title&gt;&lt;/titles&gt;&lt;periodical&gt;&lt;full-title&gt;Annals of Surgical Oncology On line&lt;/full-title&gt;&lt;/periodical&gt;&lt;dates&gt;&lt;year&gt;2015&lt;/year&gt;&lt;/dates&gt;&lt;urls&gt;&lt;/urls&gt;&lt;/record&gt;&lt;/Cite&gt;&lt;/EndNote&gt;</w:instrText>
      </w:r>
      <w:r w:rsidR="00C6421E">
        <w:rPr>
          <w:rFonts w:ascii="Corbel" w:hAnsi="Corbel" w:cs="Calibri"/>
          <w:lang w:val="en-AU"/>
        </w:rPr>
        <w:fldChar w:fldCharType="separate"/>
      </w:r>
      <w:r w:rsidR="00C6421E">
        <w:rPr>
          <w:rFonts w:ascii="Corbel" w:hAnsi="Corbel" w:cs="Calibri"/>
          <w:noProof/>
          <w:lang w:val="en-AU"/>
        </w:rPr>
        <w:t>[7]</w:t>
      </w:r>
      <w:r w:rsidR="00C6421E">
        <w:rPr>
          <w:rFonts w:ascii="Corbel" w:hAnsi="Corbel" w:cs="Calibri"/>
          <w:lang w:val="en-AU"/>
        </w:rPr>
        <w:fldChar w:fldCharType="end"/>
      </w:r>
      <w:r w:rsidRPr="004945C9">
        <w:rPr>
          <w:rFonts w:ascii="Corbel" w:hAnsi="Corbel" w:cs="Calibri"/>
          <w:lang w:val="en-AU"/>
        </w:rPr>
        <w:t xml:space="preserve">. </w:t>
      </w:r>
    </w:p>
    <w:p w14:paraId="6E8C5E07" w14:textId="77777777" w:rsidR="00BA722A" w:rsidRDefault="00BA722A" w:rsidP="00D40F74">
      <w:pPr>
        <w:jc w:val="both"/>
        <w:rPr>
          <w:rFonts w:ascii="Corbel" w:hAnsi="Corbel"/>
          <w:lang w:val="en-AU"/>
        </w:rPr>
      </w:pPr>
    </w:p>
    <w:p w14:paraId="026D432B" w14:textId="1A001F7E" w:rsidR="00D40F74" w:rsidRPr="00706426" w:rsidRDefault="00D40F74" w:rsidP="00D40F74">
      <w:pPr>
        <w:jc w:val="both"/>
        <w:rPr>
          <w:rFonts w:ascii="Corbel" w:hAnsi="Corbel"/>
          <w:b/>
          <w:i/>
          <w:lang w:val="en-AU"/>
        </w:rPr>
      </w:pPr>
      <w:r w:rsidRPr="00706426">
        <w:rPr>
          <w:rFonts w:ascii="Corbel" w:hAnsi="Corbel"/>
          <w:b/>
          <w:i/>
          <w:lang w:val="en-AU"/>
        </w:rPr>
        <w:t>Randomisation</w:t>
      </w:r>
      <w:r w:rsidR="00BA722A" w:rsidRPr="00706426">
        <w:rPr>
          <w:rFonts w:ascii="Corbel" w:hAnsi="Corbel"/>
          <w:b/>
          <w:i/>
          <w:lang w:val="en-AU"/>
        </w:rPr>
        <w:t>:</w:t>
      </w:r>
    </w:p>
    <w:p w14:paraId="34B6682B" w14:textId="77777777" w:rsidR="00D40F74" w:rsidRPr="00FA432D" w:rsidRDefault="00D40F74" w:rsidP="00D40F74">
      <w:pPr>
        <w:jc w:val="both"/>
        <w:rPr>
          <w:rFonts w:ascii="Corbel" w:hAnsi="Corbel"/>
          <w:lang w:val="en-AU"/>
        </w:rPr>
      </w:pPr>
    </w:p>
    <w:p w14:paraId="54C6FF28" w14:textId="7FA4D562" w:rsidR="00D40F74" w:rsidRPr="00FA432D" w:rsidRDefault="00D40F74" w:rsidP="00D40F74">
      <w:pPr>
        <w:jc w:val="both"/>
        <w:rPr>
          <w:rFonts w:ascii="Corbel" w:hAnsi="Corbel"/>
        </w:rPr>
      </w:pPr>
      <w:r w:rsidRPr="00867D3A">
        <w:rPr>
          <w:rFonts w:ascii="Corbel" w:hAnsi="Corbel"/>
          <w:lang w:val="en-AU"/>
        </w:rPr>
        <w:t>Randomisation will be performed separately for each site and by surgical approach (</w:t>
      </w:r>
      <w:r w:rsidR="00706426" w:rsidRPr="00867D3A">
        <w:rPr>
          <w:rFonts w:ascii="Corbel" w:hAnsi="Corbel"/>
          <w:lang w:val="en-AU"/>
        </w:rPr>
        <w:t>laparoscopic</w:t>
      </w:r>
      <w:r w:rsidRPr="00867D3A">
        <w:rPr>
          <w:rFonts w:ascii="Corbel" w:hAnsi="Corbel"/>
          <w:lang w:val="en-AU"/>
        </w:rPr>
        <w:t xml:space="preserve">/open). Randomisation will be blocked to achieve even numbers in each group of warmed, humidified and cold dry. </w:t>
      </w:r>
      <w:r w:rsidRPr="00867D3A">
        <w:rPr>
          <w:rFonts w:ascii="Corbel" w:hAnsi="Corbel"/>
        </w:rPr>
        <w:t>Using computer based random number generator (</w:t>
      </w:r>
      <w:hyperlink r:id="rId7" w:history="1">
        <w:r w:rsidRPr="00867D3A">
          <w:rPr>
            <w:rStyle w:val="Hyperlink"/>
            <w:rFonts w:ascii="Corbel" w:hAnsi="Corbel"/>
          </w:rPr>
          <w:t>www.random.org</w:t>
        </w:r>
      </w:hyperlink>
      <w:r w:rsidRPr="00867D3A">
        <w:rPr>
          <w:rFonts w:ascii="Corbel" w:hAnsi="Corbel"/>
        </w:rPr>
        <w:t xml:space="preserve">) will be used to </w:t>
      </w:r>
      <w:r w:rsidR="00706426" w:rsidRPr="00867D3A">
        <w:rPr>
          <w:rFonts w:ascii="Corbel" w:hAnsi="Corbel"/>
        </w:rPr>
        <w:t>randomize</w:t>
      </w:r>
      <w:r w:rsidRPr="00867D3A">
        <w:rPr>
          <w:rFonts w:ascii="Corbel" w:hAnsi="Corbel"/>
        </w:rPr>
        <w:t xml:space="preserve"> patients. Allocation to study or</w:t>
      </w:r>
      <w:r w:rsidR="00706426">
        <w:rPr>
          <w:rFonts w:ascii="Corbel" w:hAnsi="Corbel"/>
        </w:rPr>
        <w:t xml:space="preserve"> control group will occur intra-</w:t>
      </w:r>
      <w:r w:rsidRPr="00867D3A">
        <w:rPr>
          <w:rFonts w:ascii="Corbel" w:hAnsi="Corbel"/>
        </w:rPr>
        <w:t>operatively by envelope.</w:t>
      </w:r>
    </w:p>
    <w:p w14:paraId="4849D9AE" w14:textId="77777777" w:rsidR="00BA722A" w:rsidRPr="00867D3A" w:rsidRDefault="00BA722A" w:rsidP="00D40F74">
      <w:pPr>
        <w:jc w:val="both"/>
        <w:rPr>
          <w:rFonts w:ascii="Corbel" w:hAnsi="Corbel"/>
          <w:b/>
          <w:sz w:val="28"/>
          <w:szCs w:val="28"/>
          <w:lang w:val="en-AU"/>
        </w:rPr>
      </w:pPr>
    </w:p>
    <w:p w14:paraId="79735272" w14:textId="77777777" w:rsidR="00D40F74" w:rsidRPr="00867D3A" w:rsidRDefault="00D40F74" w:rsidP="00D40F74">
      <w:pPr>
        <w:pStyle w:val="ListParagraph"/>
        <w:numPr>
          <w:ilvl w:val="0"/>
          <w:numId w:val="16"/>
        </w:numPr>
        <w:ind w:left="357" w:hanging="357"/>
        <w:jc w:val="both"/>
        <w:rPr>
          <w:rFonts w:ascii="Corbel" w:hAnsi="Corbel"/>
          <w:b/>
          <w:sz w:val="28"/>
          <w:szCs w:val="28"/>
          <w:lang w:val="en-AU"/>
        </w:rPr>
      </w:pPr>
      <w:r w:rsidRPr="00867D3A">
        <w:rPr>
          <w:rFonts w:ascii="Corbel" w:hAnsi="Corbel"/>
          <w:b/>
          <w:sz w:val="28"/>
          <w:szCs w:val="28"/>
          <w:lang w:val="en-AU"/>
        </w:rPr>
        <w:t>Ethics</w:t>
      </w:r>
    </w:p>
    <w:p w14:paraId="582EE276" w14:textId="77777777" w:rsidR="00D40F74" w:rsidRPr="00867D3A" w:rsidRDefault="00D40F74" w:rsidP="00D40F74">
      <w:pPr>
        <w:jc w:val="both"/>
        <w:rPr>
          <w:rFonts w:ascii="Corbel" w:hAnsi="Corbel"/>
          <w:b/>
          <w:sz w:val="28"/>
          <w:szCs w:val="28"/>
          <w:lang w:val="en-AU"/>
        </w:rPr>
      </w:pPr>
    </w:p>
    <w:p w14:paraId="19B2BD3C" w14:textId="77777777" w:rsidR="00D40F74" w:rsidRPr="00867D3A" w:rsidRDefault="00D40F74" w:rsidP="00D40F74">
      <w:pPr>
        <w:jc w:val="both"/>
        <w:rPr>
          <w:rFonts w:ascii="Corbel" w:hAnsi="Corbel"/>
          <w:lang w:val="en-AU"/>
        </w:rPr>
      </w:pPr>
      <w:r w:rsidRPr="00867D3A">
        <w:rPr>
          <w:rFonts w:ascii="Corbel" w:hAnsi="Corbel"/>
          <w:lang w:val="en-AU"/>
        </w:rPr>
        <w:t xml:space="preserve">This study protocol will be submitted to Epworth and Peter Mac Ethics Human Research and Ethics Committee (HREC) for approval. </w:t>
      </w:r>
    </w:p>
    <w:p w14:paraId="79125DA4" w14:textId="77777777" w:rsidR="00D40F74" w:rsidRPr="00C271A2" w:rsidRDefault="00D40F74" w:rsidP="00C271A2">
      <w:pPr>
        <w:jc w:val="both"/>
        <w:rPr>
          <w:rFonts w:ascii="Corbel" w:hAnsi="Corbel"/>
          <w:b/>
          <w:sz w:val="28"/>
          <w:szCs w:val="28"/>
          <w:lang w:val="en-AU"/>
        </w:rPr>
      </w:pPr>
    </w:p>
    <w:p w14:paraId="509F5B48" w14:textId="77777777" w:rsidR="00D40F74" w:rsidRPr="00867D3A" w:rsidRDefault="00D40F74" w:rsidP="00D40F74">
      <w:pPr>
        <w:pStyle w:val="ListParagraph"/>
        <w:numPr>
          <w:ilvl w:val="0"/>
          <w:numId w:val="16"/>
        </w:numPr>
        <w:ind w:left="357" w:hanging="357"/>
        <w:jc w:val="both"/>
        <w:rPr>
          <w:rFonts w:ascii="Corbel" w:hAnsi="Corbel"/>
          <w:b/>
          <w:sz w:val="28"/>
          <w:szCs w:val="28"/>
          <w:lang w:val="en-AU"/>
        </w:rPr>
      </w:pPr>
      <w:r w:rsidRPr="00867D3A">
        <w:rPr>
          <w:rFonts w:ascii="Corbel" w:hAnsi="Corbel"/>
          <w:b/>
          <w:sz w:val="28"/>
          <w:szCs w:val="28"/>
          <w:lang w:val="en-AU"/>
        </w:rPr>
        <w:t>Timeline</w:t>
      </w:r>
    </w:p>
    <w:p w14:paraId="0C7DB8FE" w14:textId="77777777" w:rsidR="00D40F74" w:rsidRPr="00867D3A" w:rsidRDefault="00D40F74" w:rsidP="00D40F74">
      <w:pPr>
        <w:jc w:val="both"/>
        <w:rPr>
          <w:rFonts w:ascii="Corbel" w:hAnsi="Corbel"/>
          <w:b/>
          <w:sz w:val="28"/>
          <w:szCs w:val="28"/>
          <w:lang w:val="en-AU"/>
        </w:rPr>
      </w:pPr>
    </w:p>
    <w:p w14:paraId="4E2EA7F6" w14:textId="66F5C28F" w:rsidR="00D40F74" w:rsidRPr="00867D3A" w:rsidRDefault="00D40F74" w:rsidP="00D40F74">
      <w:pPr>
        <w:jc w:val="both"/>
        <w:rPr>
          <w:rFonts w:ascii="Corbel" w:hAnsi="Corbel"/>
          <w:lang w:val="en-AU"/>
        </w:rPr>
      </w:pPr>
      <w:r w:rsidRPr="00867D3A">
        <w:rPr>
          <w:rFonts w:ascii="Corbel" w:hAnsi="Corbel"/>
          <w:lang w:val="en-AU"/>
        </w:rPr>
        <w:t xml:space="preserve">Patients will be recruited </w:t>
      </w:r>
      <w:r w:rsidRPr="00706426">
        <w:rPr>
          <w:rFonts w:ascii="Corbel" w:hAnsi="Corbel"/>
          <w:highlight w:val="yellow"/>
          <w:lang w:val="en-AU"/>
        </w:rPr>
        <w:t>July 201</w:t>
      </w:r>
      <w:r w:rsidR="00706426" w:rsidRPr="00706426">
        <w:rPr>
          <w:rFonts w:ascii="Corbel" w:hAnsi="Corbel"/>
          <w:highlight w:val="yellow"/>
          <w:lang w:val="en-AU"/>
        </w:rPr>
        <w:t>5</w:t>
      </w:r>
      <w:r w:rsidRPr="00706426">
        <w:rPr>
          <w:rFonts w:ascii="Corbel" w:hAnsi="Corbel"/>
          <w:highlight w:val="yellow"/>
          <w:lang w:val="en-AU"/>
        </w:rPr>
        <w:t xml:space="preserve"> - December 201</w:t>
      </w:r>
      <w:r w:rsidR="00706426" w:rsidRPr="00706426">
        <w:rPr>
          <w:rFonts w:ascii="Corbel" w:hAnsi="Corbel"/>
          <w:highlight w:val="yellow"/>
          <w:lang w:val="en-AU"/>
        </w:rPr>
        <w:t>6</w:t>
      </w:r>
      <w:r w:rsidRPr="00706426">
        <w:rPr>
          <w:rFonts w:ascii="Corbel" w:hAnsi="Corbel"/>
          <w:highlight w:val="yellow"/>
          <w:lang w:val="en-AU"/>
        </w:rPr>
        <w:t>.</w:t>
      </w:r>
      <w:r w:rsidRPr="00867D3A">
        <w:rPr>
          <w:rFonts w:ascii="Corbel" w:hAnsi="Corbel"/>
          <w:lang w:val="en-AU"/>
        </w:rPr>
        <w:t xml:space="preserve"> Interim analysis will be performed after 60 patients (15 in each group), in approximately 10 months. Publications will be generated as results on various outcomes become available. </w:t>
      </w:r>
    </w:p>
    <w:p w14:paraId="6EEE7157" w14:textId="77777777" w:rsidR="00D40F74" w:rsidRPr="00867D3A" w:rsidRDefault="00D40F74" w:rsidP="00D40F74">
      <w:pPr>
        <w:jc w:val="both"/>
        <w:rPr>
          <w:rFonts w:ascii="Corbel" w:hAnsi="Corbel"/>
          <w:b/>
          <w:sz w:val="28"/>
          <w:szCs w:val="28"/>
          <w:lang w:val="en-AU"/>
        </w:rPr>
      </w:pPr>
    </w:p>
    <w:p w14:paraId="4C7F02CD" w14:textId="77777777" w:rsidR="00D40F74" w:rsidRPr="00867D3A" w:rsidRDefault="00D40F74" w:rsidP="00D40F74">
      <w:pPr>
        <w:pStyle w:val="ListParagraph"/>
        <w:numPr>
          <w:ilvl w:val="0"/>
          <w:numId w:val="16"/>
        </w:numPr>
        <w:ind w:left="357" w:hanging="357"/>
        <w:jc w:val="both"/>
        <w:rPr>
          <w:rFonts w:ascii="Corbel" w:hAnsi="Corbel"/>
          <w:b/>
          <w:sz w:val="28"/>
          <w:szCs w:val="28"/>
          <w:lang w:val="en-AU"/>
        </w:rPr>
      </w:pPr>
      <w:r w:rsidRPr="00867D3A">
        <w:rPr>
          <w:rFonts w:ascii="Corbel" w:hAnsi="Corbel"/>
          <w:b/>
          <w:sz w:val="28"/>
          <w:szCs w:val="28"/>
          <w:lang w:val="en-AU"/>
        </w:rPr>
        <w:t>Budget (incomplete)</w:t>
      </w:r>
    </w:p>
    <w:p w14:paraId="3F9B5767" w14:textId="77777777" w:rsidR="00D40F74" w:rsidRPr="00867D3A" w:rsidRDefault="00D40F74" w:rsidP="00D40F74">
      <w:pPr>
        <w:jc w:val="both"/>
        <w:rPr>
          <w:rFonts w:ascii="Corbel" w:hAnsi="Corbel"/>
          <w:b/>
          <w:sz w:val="28"/>
          <w:szCs w:val="28"/>
          <w:lang w:val="en-AU"/>
        </w:rPr>
      </w:pPr>
    </w:p>
    <w:p w14:paraId="4574D798" w14:textId="77777777" w:rsidR="00D40F74" w:rsidRPr="00867D3A" w:rsidRDefault="00D40F74" w:rsidP="00D40F74">
      <w:pPr>
        <w:jc w:val="both"/>
        <w:rPr>
          <w:rFonts w:ascii="Corbel" w:hAnsi="Corbel"/>
          <w:lang w:val="en-AU"/>
        </w:rPr>
      </w:pPr>
      <w:r w:rsidRPr="00867D3A">
        <w:rPr>
          <w:rFonts w:ascii="Corbel" w:hAnsi="Corbel"/>
          <w:lang w:val="en-AU"/>
        </w:rPr>
        <w:t>HumiGard</w:t>
      </w:r>
      <w:r w:rsidRPr="00867D3A">
        <w:rPr>
          <w:rFonts w:ascii="Corbel" w:hAnsi="Corbel"/>
          <w:vertAlign w:val="superscript"/>
          <w:lang w:val="en-AU"/>
        </w:rPr>
        <w:t>TM</w:t>
      </w:r>
      <w:r w:rsidRPr="00867D3A">
        <w:rPr>
          <w:rFonts w:ascii="Corbel" w:hAnsi="Corbel"/>
          <w:lang w:val="en-AU"/>
        </w:rPr>
        <w:t xml:space="preserve"> humidifier is available at Epworth and Peter Mac operating theatres. The sterile tubing packs are $ per unit and will be provided by F&amp;PH. </w:t>
      </w:r>
    </w:p>
    <w:p w14:paraId="2E7FBF82" w14:textId="77777777" w:rsidR="00D40F74" w:rsidRPr="00867D3A" w:rsidRDefault="00D40F74" w:rsidP="00D40F74">
      <w:pPr>
        <w:jc w:val="both"/>
        <w:rPr>
          <w:rFonts w:ascii="Corbel" w:hAnsi="Corbel"/>
          <w:lang w:val="en-AU"/>
        </w:rPr>
      </w:pPr>
    </w:p>
    <w:p w14:paraId="75E2972B" w14:textId="1B23B5CE" w:rsidR="00D40F74" w:rsidRPr="00867D3A" w:rsidRDefault="00D40F74" w:rsidP="00D40F74">
      <w:pPr>
        <w:jc w:val="both"/>
        <w:rPr>
          <w:rFonts w:ascii="Corbel" w:hAnsi="Corbel"/>
          <w:lang w:val="en-AU"/>
        </w:rPr>
      </w:pPr>
      <w:r w:rsidRPr="00867D3A">
        <w:rPr>
          <w:rFonts w:ascii="Corbel" w:hAnsi="Corbel"/>
          <w:lang w:val="en-AU"/>
        </w:rPr>
        <w:t>Blood and peritoneum samples will be processed by the Peter Mac laboratory, with techniques of mi</w:t>
      </w:r>
      <w:r w:rsidR="00706426">
        <w:rPr>
          <w:rFonts w:ascii="Corbel" w:hAnsi="Corbel"/>
          <w:lang w:val="en-AU"/>
        </w:rPr>
        <w:t>cr</w:t>
      </w:r>
      <w:r w:rsidRPr="00867D3A">
        <w:rPr>
          <w:rFonts w:ascii="Corbel" w:hAnsi="Corbel"/>
          <w:lang w:val="en-AU"/>
        </w:rPr>
        <w:t xml:space="preserve">oassay, SCM, IHC, pathology review, focused sequence analysis of ctDNA. This will involve a 0.5 EFT highly trained research scientist. The cost recovery and processing costs for the microscopy samples are estimated to be $ 65 000 Samples will be couriered from Epworth Richmond and Epworth Eastern at estimated cost of $5000. The study will involve a research nurse to help with data collection. </w:t>
      </w:r>
    </w:p>
    <w:p w14:paraId="10CE4EA0" w14:textId="77777777" w:rsidR="00D40F74" w:rsidRPr="00867D3A" w:rsidRDefault="00D40F74" w:rsidP="00D40F74">
      <w:pPr>
        <w:jc w:val="both"/>
        <w:rPr>
          <w:rFonts w:ascii="Corbel" w:hAnsi="Corbel"/>
          <w:lang w:val="en-AU"/>
        </w:rPr>
      </w:pPr>
    </w:p>
    <w:p w14:paraId="55AB094B" w14:textId="77777777" w:rsidR="00D40F74" w:rsidRPr="00867D3A" w:rsidRDefault="00D40F74" w:rsidP="00D40F74">
      <w:pPr>
        <w:pStyle w:val="ListParagraph"/>
        <w:numPr>
          <w:ilvl w:val="0"/>
          <w:numId w:val="16"/>
        </w:numPr>
        <w:ind w:left="357" w:hanging="357"/>
        <w:jc w:val="both"/>
        <w:rPr>
          <w:rFonts w:ascii="Corbel" w:hAnsi="Corbel"/>
          <w:b/>
          <w:sz w:val="28"/>
          <w:szCs w:val="28"/>
          <w:lang w:val="en-AU"/>
        </w:rPr>
      </w:pPr>
      <w:r w:rsidRPr="00867D3A">
        <w:rPr>
          <w:rFonts w:ascii="Corbel" w:hAnsi="Corbel"/>
          <w:b/>
          <w:sz w:val="28"/>
          <w:szCs w:val="28"/>
          <w:lang w:val="en-AU"/>
        </w:rPr>
        <w:t>Research findings/outcomes</w:t>
      </w:r>
    </w:p>
    <w:p w14:paraId="1D9072CA" w14:textId="77777777" w:rsidR="00D40F74" w:rsidRPr="00867D3A" w:rsidRDefault="00D40F74" w:rsidP="00D40F74">
      <w:pPr>
        <w:jc w:val="both"/>
        <w:rPr>
          <w:rFonts w:ascii="Corbel" w:hAnsi="Corbel"/>
          <w:b/>
          <w:sz w:val="28"/>
          <w:szCs w:val="28"/>
          <w:lang w:val="en-AU"/>
        </w:rPr>
      </w:pPr>
    </w:p>
    <w:p w14:paraId="4990827A" w14:textId="77777777" w:rsidR="00D40F74" w:rsidRPr="00867D3A" w:rsidRDefault="00D40F74" w:rsidP="00D40F74">
      <w:pPr>
        <w:jc w:val="both"/>
        <w:rPr>
          <w:rFonts w:ascii="Corbel" w:hAnsi="Corbel"/>
          <w:lang w:val="en-AU"/>
        </w:rPr>
      </w:pPr>
      <w:r w:rsidRPr="00867D3A">
        <w:rPr>
          <w:rFonts w:ascii="Corbel" w:hAnsi="Corbel"/>
          <w:lang w:val="en-AU"/>
        </w:rPr>
        <w:t>This trial will add to the knowledge about the effects from the use of heated humidified CO</w:t>
      </w:r>
      <w:r w:rsidRPr="00867D3A">
        <w:rPr>
          <w:rFonts w:ascii="Corbel" w:hAnsi="Corbel"/>
          <w:vertAlign w:val="subscript"/>
          <w:lang w:val="en-AU"/>
        </w:rPr>
        <w:t>2</w:t>
      </w:r>
      <w:r w:rsidRPr="00867D3A">
        <w:rPr>
          <w:rFonts w:ascii="Corbel" w:hAnsi="Corbel"/>
          <w:lang w:val="en-AU"/>
        </w:rPr>
        <w:t xml:space="preserve"> insufflation in laparoscopic and open surgery. If this clinical trial supports the pre-clinical mouse model data, showing that warmed, humidified CO</w:t>
      </w:r>
      <w:r w:rsidRPr="00867D3A">
        <w:rPr>
          <w:rFonts w:ascii="Corbel" w:hAnsi="Corbel"/>
          <w:vertAlign w:val="subscript"/>
          <w:lang w:val="en-AU"/>
        </w:rPr>
        <w:t>2</w:t>
      </w:r>
      <w:r w:rsidRPr="00867D3A">
        <w:rPr>
          <w:rFonts w:ascii="Corbel" w:hAnsi="Corbel"/>
          <w:lang w:val="en-AU"/>
        </w:rPr>
        <w:t xml:space="preserve"> can reduce peritoneal damage and inflammation it will have a major impact on patient care. </w:t>
      </w:r>
    </w:p>
    <w:p w14:paraId="47EA6D05" w14:textId="77777777" w:rsidR="00D40F74" w:rsidRPr="00867D3A" w:rsidRDefault="00D40F74" w:rsidP="00D40F74">
      <w:pPr>
        <w:jc w:val="both"/>
        <w:rPr>
          <w:rFonts w:ascii="Corbel" w:hAnsi="Corbel"/>
          <w:lang w:val="en-AU"/>
        </w:rPr>
      </w:pPr>
    </w:p>
    <w:p w14:paraId="07652579" w14:textId="77777777" w:rsidR="00D40F74" w:rsidRPr="00867D3A" w:rsidRDefault="00D40F74" w:rsidP="00D40F74">
      <w:pPr>
        <w:jc w:val="both"/>
        <w:rPr>
          <w:rFonts w:ascii="Corbel" w:hAnsi="Corbel"/>
          <w:lang w:val="en-AU"/>
        </w:rPr>
      </w:pPr>
      <w:r w:rsidRPr="00867D3A">
        <w:rPr>
          <w:rFonts w:ascii="Corbel" w:hAnsi="Corbel"/>
          <w:lang w:val="en-AU"/>
        </w:rPr>
        <w:t>The study protocol has been built upon many years of collaboration between laboratory researchers, colorectal surgeons and F&amp;P Healthcare. F&amp;P Healthcare have a 40 year history of taking research outcomes and developing them into established medical devices which act to improve patient care. Further information regarding the benefits of warmed, humidified CO</w:t>
      </w:r>
      <w:r w:rsidRPr="00867D3A">
        <w:rPr>
          <w:rFonts w:ascii="Corbel" w:hAnsi="Corbel"/>
          <w:vertAlign w:val="subscript"/>
          <w:lang w:val="en-AU"/>
        </w:rPr>
        <w:t>2</w:t>
      </w:r>
      <w:r w:rsidRPr="00867D3A">
        <w:rPr>
          <w:rFonts w:ascii="Corbel" w:hAnsi="Corbel"/>
          <w:lang w:val="en-AU"/>
        </w:rPr>
        <w:t xml:space="preserve"> will influence opinions regarding the uptake of this device. Peter MacCallum and Epworth Health care are the ideal sites to conduct this translational research project, as well as the environment to implement and lead changes in clinical practice to improve patient outcomes. </w:t>
      </w:r>
    </w:p>
    <w:p w14:paraId="4E5B3F77" w14:textId="77777777" w:rsidR="00D40F74" w:rsidRPr="00867D3A" w:rsidRDefault="00D40F74" w:rsidP="00D40F74">
      <w:pPr>
        <w:jc w:val="both"/>
        <w:rPr>
          <w:rFonts w:ascii="Corbel" w:hAnsi="Corbel"/>
          <w:lang w:val="en-AU"/>
        </w:rPr>
      </w:pPr>
    </w:p>
    <w:p w14:paraId="1D9E8E07" w14:textId="77777777" w:rsidR="00D40F74" w:rsidRDefault="00D40F74" w:rsidP="00D40F74">
      <w:pPr>
        <w:jc w:val="both"/>
        <w:rPr>
          <w:rFonts w:ascii="Corbel" w:hAnsi="Corbel"/>
          <w:lang w:val="en-AU"/>
        </w:rPr>
      </w:pPr>
    </w:p>
    <w:p w14:paraId="5430C100" w14:textId="77777777" w:rsidR="00BA722A" w:rsidRDefault="00BA722A" w:rsidP="00D40F74">
      <w:pPr>
        <w:jc w:val="both"/>
        <w:rPr>
          <w:rFonts w:ascii="Corbel" w:hAnsi="Corbel"/>
          <w:lang w:val="en-AU"/>
        </w:rPr>
      </w:pPr>
    </w:p>
    <w:p w14:paraId="6D690034" w14:textId="77777777" w:rsidR="00BA722A" w:rsidRDefault="00BA722A" w:rsidP="00D40F74">
      <w:pPr>
        <w:jc w:val="both"/>
        <w:rPr>
          <w:rFonts w:ascii="Corbel" w:hAnsi="Corbel"/>
          <w:lang w:val="en-AU"/>
        </w:rPr>
      </w:pPr>
    </w:p>
    <w:p w14:paraId="7039B79C" w14:textId="77777777" w:rsidR="00BA722A" w:rsidRPr="00867D3A" w:rsidRDefault="00BA722A" w:rsidP="00D40F74">
      <w:pPr>
        <w:jc w:val="both"/>
        <w:rPr>
          <w:rFonts w:ascii="Corbel" w:hAnsi="Corbel"/>
          <w:lang w:val="en-AU"/>
        </w:rPr>
      </w:pPr>
    </w:p>
    <w:p w14:paraId="7A26E8D7" w14:textId="77777777" w:rsidR="00706426" w:rsidRDefault="00706426">
      <w:pPr>
        <w:rPr>
          <w:rFonts w:ascii="Corbel" w:hAnsi="Corbel"/>
          <w:b/>
          <w:sz w:val="28"/>
          <w:szCs w:val="28"/>
          <w:lang w:val="en-AU"/>
        </w:rPr>
      </w:pPr>
      <w:r>
        <w:rPr>
          <w:rFonts w:ascii="Corbel" w:hAnsi="Corbel"/>
          <w:b/>
          <w:sz w:val="28"/>
          <w:szCs w:val="28"/>
          <w:lang w:val="en-AU"/>
        </w:rPr>
        <w:br w:type="page"/>
      </w:r>
    </w:p>
    <w:p w14:paraId="66BB5531" w14:textId="19A8C1FE" w:rsidR="00D40F74" w:rsidRPr="00867D3A" w:rsidRDefault="00D40F74" w:rsidP="00D40F74">
      <w:pPr>
        <w:pStyle w:val="EndNoteBibliography"/>
        <w:tabs>
          <w:tab w:val="left" w:pos="2238"/>
        </w:tabs>
        <w:rPr>
          <w:rFonts w:ascii="Corbel" w:hAnsi="Corbel"/>
          <w:b/>
          <w:sz w:val="28"/>
          <w:szCs w:val="28"/>
          <w:lang w:val="en-AU"/>
        </w:rPr>
      </w:pPr>
      <w:r w:rsidRPr="00867D3A">
        <w:rPr>
          <w:rFonts w:ascii="Corbel" w:hAnsi="Corbel"/>
          <w:b/>
          <w:sz w:val="28"/>
          <w:szCs w:val="28"/>
          <w:lang w:val="en-AU"/>
        </w:rPr>
        <w:lastRenderedPageBreak/>
        <w:t>References</w:t>
      </w:r>
      <w:r w:rsidRPr="00867D3A">
        <w:rPr>
          <w:rFonts w:ascii="Corbel" w:hAnsi="Corbel"/>
          <w:b/>
          <w:sz w:val="28"/>
          <w:szCs w:val="28"/>
          <w:lang w:val="en-AU"/>
        </w:rPr>
        <w:tab/>
      </w:r>
    </w:p>
    <w:p w14:paraId="3BC030E9" w14:textId="77777777" w:rsidR="00D40F74" w:rsidRPr="00867D3A" w:rsidRDefault="00D40F74" w:rsidP="00D40F74">
      <w:pPr>
        <w:pStyle w:val="EndNoteBibliography"/>
        <w:rPr>
          <w:rFonts w:ascii="Corbel" w:hAnsi="Corbel"/>
          <w:lang w:val="en-AU"/>
        </w:rPr>
      </w:pPr>
    </w:p>
    <w:p w14:paraId="547B5319" w14:textId="77777777" w:rsidR="00C6421E" w:rsidRPr="00C6421E" w:rsidRDefault="00D40F74" w:rsidP="00C6421E">
      <w:pPr>
        <w:pStyle w:val="EndNoteBibliography"/>
        <w:ind w:left="720" w:hanging="720"/>
        <w:rPr>
          <w:noProof/>
        </w:rPr>
      </w:pPr>
      <w:r w:rsidRPr="00867D3A">
        <w:rPr>
          <w:rFonts w:ascii="Corbel" w:hAnsi="Corbel"/>
          <w:lang w:val="en-AU"/>
        </w:rPr>
        <w:fldChar w:fldCharType="begin"/>
      </w:r>
      <w:r w:rsidRPr="00867D3A">
        <w:rPr>
          <w:rFonts w:ascii="Corbel" w:hAnsi="Corbel"/>
          <w:lang w:val="en-AU"/>
        </w:rPr>
        <w:instrText xml:space="preserve"> ADDIN EN.REFLIST </w:instrText>
      </w:r>
      <w:r w:rsidRPr="00867D3A">
        <w:rPr>
          <w:rFonts w:ascii="Corbel" w:hAnsi="Corbel"/>
          <w:lang w:val="en-AU"/>
        </w:rPr>
        <w:fldChar w:fldCharType="separate"/>
      </w:r>
      <w:r w:rsidR="00C6421E" w:rsidRPr="00C6421E">
        <w:rPr>
          <w:noProof/>
        </w:rPr>
        <w:t>1.</w:t>
      </w:r>
      <w:r w:rsidR="00C6421E" w:rsidRPr="00C6421E">
        <w:rPr>
          <w:noProof/>
        </w:rPr>
        <w:tab/>
        <w:t xml:space="preserve">Sammour T, K.A., Hill A.G., </w:t>
      </w:r>
      <w:r w:rsidR="00C6421E" w:rsidRPr="00C6421E">
        <w:rPr>
          <w:i/>
          <w:noProof/>
        </w:rPr>
        <w:t>Meta-analysis of the effect of warm humidified insufflation on pain after laparoscopy.</w:t>
      </w:r>
      <w:r w:rsidR="00C6421E" w:rsidRPr="00C6421E">
        <w:rPr>
          <w:noProof/>
        </w:rPr>
        <w:t xml:space="preserve"> British Journal of Surgery, 2008(95): p. 950-956.</w:t>
      </w:r>
    </w:p>
    <w:p w14:paraId="7AD22688" w14:textId="77777777" w:rsidR="00C6421E" w:rsidRPr="00C6421E" w:rsidRDefault="00C6421E" w:rsidP="00C6421E">
      <w:pPr>
        <w:pStyle w:val="EndNoteBibliography"/>
        <w:ind w:left="720" w:hanging="720"/>
        <w:rPr>
          <w:noProof/>
        </w:rPr>
      </w:pPr>
      <w:r w:rsidRPr="00C6421E">
        <w:rPr>
          <w:noProof/>
        </w:rPr>
        <w:t>2.</w:t>
      </w:r>
      <w:r w:rsidRPr="00C6421E">
        <w:rPr>
          <w:noProof/>
        </w:rPr>
        <w:tab/>
        <w:t xml:space="preserve">Sajid M, M.A., Rimpel J et al. , </w:t>
      </w:r>
      <w:r w:rsidRPr="00C6421E">
        <w:rPr>
          <w:i/>
          <w:noProof/>
        </w:rPr>
        <w:t>Effect of Heated and Humidified Carbon Dioxide on Patients After Laparoscopic Procedures: A Meta-analysis.</w:t>
      </w:r>
      <w:r w:rsidRPr="00C6421E">
        <w:rPr>
          <w:noProof/>
        </w:rPr>
        <w:t xml:space="preserve"> SUrg Laparosc Endosc Percutan Tech, 2008. </w:t>
      </w:r>
      <w:r w:rsidRPr="00C6421E">
        <w:rPr>
          <w:b/>
          <w:noProof/>
        </w:rPr>
        <w:t>18</w:t>
      </w:r>
      <w:r w:rsidRPr="00C6421E">
        <w:rPr>
          <w:noProof/>
        </w:rPr>
        <w:t>(6): p. 539-545.</w:t>
      </w:r>
    </w:p>
    <w:p w14:paraId="627B780B" w14:textId="77777777" w:rsidR="00C6421E" w:rsidRPr="00C6421E" w:rsidRDefault="00C6421E" w:rsidP="00C6421E">
      <w:pPr>
        <w:pStyle w:val="EndNoteBibliography"/>
        <w:ind w:left="720" w:hanging="720"/>
        <w:rPr>
          <w:noProof/>
        </w:rPr>
      </w:pPr>
      <w:r w:rsidRPr="00C6421E">
        <w:rPr>
          <w:noProof/>
        </w:rPr>
        <w:t>3.</w:t>
      </w:r>
      <w:r w:rsidRPr="00C6421E">
        <w:rPr>
          <w:noProof/>
        </w:rPr>
        <w:tab/>
        <w:t xml:space="preserve">Benavides R, W.A., Nguyen H, </w:t>
      </w:r>
      <w:r w:rsidRPr="00C6421E">
        <w:rPr>
          <w:i/>
          <w:noProof/>
        </w:rPr>
        <w:t>Improved Outcomes for Lap-Banding Using the Insuflow Device Compared with Heated-Only Gas.</w:t>
      </w:r>
      <w:r w:rsidRPr="00C6421E">
        <w:rPr>
          <w:noProof/>
        </w:rPr>
        <w:t xml:space="preserve"> JSLS, 2008. </w:t>
      </w:r>
      <w:r w:rsidRPr="00C6421E">
        <w:rPr>
          <w:b/>
          <w:noProof/>
        </w:rPr>
        <w:t>13</w:t>
      </w:r>
      <w:r w:rsidRPr="00C6421E">
        <w:rPr>
          <w:noProof/>
        </w:rPr>
        <w:t>: p. 302-305.</w:t>
      </w:r>
    </w:p>
    <w:p w14:paraId="197DD6C9" w14:textId="77777777" w:rsidR="00C6421E" w:rsidRPr="00C6421E" w:rsidRDefault="00C6421E" w:rsidP="00C6421E">
      <w:pPr>
        <w:pStyle w:val="EndNoteBibliography"/>
        <w:ind w:left="720" w:hanging="720"/>
        <w:rPr>
          <w:noProof/>
        </w:rPr>
      </w:pPr>
      <w:r w:rsidRPr="00C6421E">
        <w:rPr>
          <w:noProof/>
        </w:rPr>
        <w:t>4.</w:t>
      </w:r>
      <w:r w:rsidRPr="00C6421E">
        <w:rPr>
          <w:noProof/>
        </w:rPr>
        <w:tab/>
        <w:t xml:space="preserve">Klugsberger B, S.M., Rothe A, </w:t>
      </w:r>
      <w:r w:rsidRPr="00C6421E">
        <w:rPr>
          <w:i/>
          <w:noProof/>
        </w:rPr>
        <w:t>Warmed, humidified carbon dioxide insufflation versus standard carbon dioxide in laparoscopic cholecystectomy: a double-blinded randomised controlled trial.</w:t>
      </w:r>
      <w:r w:rsidRPr="00C6421E">
        <w:rPr>
          <w:noProof/>
        </w:rPr>
        <w:t xml:space="preserve"> Surg Endosc, 2014. </w:t>
      </w:r>
      <w:r w:rsidRPr="00C6421E">
        <w:rPr>
          <w:b/>
          <w:noProof/>
        </w:rPr>
        <w:t>28</w:t>
      </w:r>
      <w:r w:rsidRPr="00C6421E">
        <w:rPr>
          <w:noProof/>
        </w:rPr>
        <w:t>: p. 2656-2660.</w:t>
      </w:r>
    </w:p>
    <w:p w14:paraId="71D9812D" w14:textId="77777777" w:rsidR="00C6421E" w:rsidRPr="00C6421E" w:rsidRDefault="00C6421E" w:rsidP="00C6421E">
      <w:pPr>
        <w:pStyle w:val="EndNoteBibliography"/>
        <w:ind w:left="720" w:hanging="720"/>
        <w:rPr>
          <w:noProof/>
        </w:rPr>
      </w:pPr>
      <w:r w:rsidRPr="00C6421E">
        <w:rPr>
          <w:noProof/>
        </w:rPr>
        <w:t>5.</w:t>
      </w:r>
      <w:r w:rsidRPr="00C6421E">
        <w:rPr>
          <w:noProof/>
        </w:rPr>
        <w:tab/>
        <w:t xml:space="preserve">Peng Y, Z.M., Ye Q et al. , </w:t>
      </w:r>
      <w:r w:rsidRPr="00C6421E">
        <w:rPr>
          <w:i/>
          <w:noProof/>
        </w:rPr>
        <w:t>Heated and Humidified CO2 Prevents Hypothermia, Peritoneal Injury, INtra-Abdominal Adhesions During Prolonged Laparoscopic Insufflations.</w:t>
      </w:r>
      <w:r w:rsidRPr="00C6421E">
        <w:rPr>
          <w:noProof/>
        </w:rPr>
        <w:t xml:space="preserve"> Journal of Surgical Research, 2009. </w:t>
      </w:r>
      <w:r w:rsidRPr="00C6421E">
        <w:rPr>
          <w:b/>
          <w:noProof/>
        </w:rPr>
        <w:t>151</w:t>
      </w:r>
      <w:r w:rsidRPr="00C6421E">
        <w:rPr>
          <w:noProof/>
        </w:rPr>
        <w:t>: p. 40-47.</w:t>
      </w:r>
    </w:p>
    <w:p w14:paraId="3AA6BA14" w14:textId="77777777" w:rsidR="00C6421E" w:rsidRPr="00C6421E" w:rsidRDefault="00C6421E" w:rsidP="00C6421E">
      <w:pPr>
        <w:pStyle w:val="EndNoteBibliography"/>
        <w:ind w:left="720" w:hanging="720"/>
        <w:rPr>
          <w:noProof/>
        </w:rPr>
      </w:pPr>
      <w:r w:rsidRPr="00C6421E">
        <w:rPr>
          <w:noProof/>
        </w:rPr>
        <w:t>6.</w:t>
      </w:r>
      <w:r w:rsidRPr="00C6421E">
        <w:rPr>
          <w:noProof/>
        </w:rPr>
        <w:tab/>
        <w:t xml:space="preserve">Frey J, J.M., Syanfeldt M et al. , </w:t>
      </w:r>
      <w:r w:rsidRPr="00C6421E">
        <w:rPr>
          <w:i/>
          <w:noProof/>
        </w:rPr>
        <w:t>Intraoperative Local Insufflation of Warm Humidified CO2 Increases Open Wound and Core Temperature During Open Colonic Surgery: A Randomised Clinical Trial.</w:t>
      </w:r>
      <w:r w:rsidRPr="00C6421E">
        <w:rPr>
          <w:noProof/>
        </w:rPr>
        <w:t xml:space="preserve"> International Anaesthesia Research Society, 2012.</w:t>
      </w:r>
    </w:p>
    <w:p w14:paraId="58811427" w14:textId="77777777" w:rsidR="00C6421E" w:rsidRPr="00C6421E" w:rsidRDefault="00C6421E" w:rsidP="00C6421E">
      <w:pPr>
        <w:pStyle w:val="EndNoteBibliography"/>
        <w:ind w:left="720" w:hanging="720"/>
        <w:rPr>
          <w:noProof/>
        </w:rPr>
      </w:pPr>
      <w:r w:rsidRPr="00C6421E">
        <w:rPr>
          <w:noProof/>
        </w:rPr>
        <w:t>7.</w:t>
      </w:r>
      <w:r w:rsidRPr="00C6421E">
        <w:rPr>
          <w:noProof/>
        </w:rPr>
        <w:tab/>
        <w:t xml:space="preserve">Carpinteri S, S.S., Bernardi M et al. , </w:t>
      </w:r>
      <w:r w:rsidRPr="00C6421E">
        <w:rPr>
          <w:i/>
          <w:noProof/>
        </w:rPr>
        <w:t>Peritoneal Tumorigenesis and Imflammation are ameliorated by Humidified-Warm Carbon Dioxide Insufflation in the Mouse.</w:t>
      </w:r>
      <w:r w:rsidRPr="00C6421E">
        <w:rPr>
          <w:noProof/>
        </w:rPr>
        <w:t xml:space="preserve"> Annals of Surgical Oncology On line, 2015.</w:t>
      </w:r>
    </w:p>
    <w:p w14:paraId="7967B1F2" w14:textId="77777777" w:rsidR="00C6421E" w:rsidRPr="00C6421E" w:rsidRDefault="00C6421E" w:rsidP="00C6421E">
      <w:pPr>
        <w:pStyle w:val="EndNoteBibliography"/>
        <w:ind w:left="720" w:hanging="720"/>
        <w:rPr>
          <w:noProof/>
        </w:rPr>
      </w:pPr>
      <w:r w:rsidRPr="00C6421E">
        <w:rPr>
          <w:noProof/>
        </w:rPr>
        <w:t>8.</w:t>
      </w:r>
      <w:r w:rsidRPr="00C6421E">
        <w:rPr>
          <w:noProof/>
        </w:rPr>
        <w:tab/>
        <w:t xml:space="preserve">Sammour T, K.A., Hill A.G., </w:t>
      </w:r>
      <w:r w:rsidRPr="00C6421E">
        <w:rPr>
          <w:i/>
          <w:noProof/>
        </w:rPr>
        <w:t>Indepdent testing of the Fisher and Paykel Healthcare MR860 Laparoscopic Humidification System.</w:t>
      </w:r>
      <w:r w:rsidRPr="00C6421E">
        <w:rPr>
          <w:noProof/>
        </w:rPr>
        <w:t xml:space="preserve"> Minim Invasive Ther Allied Technol, 2010. </w:t>
      </w:r>
      <w:r w:rsidRPr="00C6421E">
        <w:rPr>
          <w:b/>
          <w:noProof/>
        </w:rPr>
        <w:t>19</w:t>
      </w:r>
      <w:r w:rsidRPr="00C6421E">
        <w:rPr>
          <w:noProof/>
        </w:rPr>
        <w:t>(4): p. 219-23.</w:t>
      </w:r>
    </w:p>
    <w:p w14:paraId="3B424916" w14:textId="77777777" w:rsidR="00C6421E" w:rsidRPr="00C6421E" w:rsidRDefault="00C6421E" w:rsidP="00C6421E">
      <w:pPr>
        <w:pStyle w:val="EndNoteBibliography"/>
        <w:ind w:left="720" w:hanging="720"/>
        <w:rPr>
          <w:noProof/>
        </w:rPr>
      </w:pPr>
      <w:r w:rsidRPr="00C6421E">
        <w:rPr>
          <w:noProof/>
        </w:rPr>
        <w:t>9.</w:t>
      </w:r>
      <w:r w:rsidRPr="00C6421E">
        <w:rPr>
          <w:noProof/>
        </w:rPr>
        <w:tab/>
        <w:t xml:space="preserve">Horan T, G.R., Martone W, </w:t>
      </w:r>
      <w:r w:rsidRPr="00C6421E">
        <w:rPr>
          <w:i/>
          <w:noProof/>
        </w:rPr>
        <w:t>CDC Definitions of Nosocomial Surgical Site Infections, 1992: A modification of the CDC definitions of surgical wound infections.</w:t>
      </w:r>
      <w:r w:rsidRPr="00C6421E">
        <w:rPr>
          <w:noProof/>
        </w:rPr>
        <w:t xml:space="preserve"> Infection Control and Hospital Epidemiology, 1992. </w:t>
      </w:r>
      <w:r w:rsidRPr="00C6421E">
        <w:rPr>
          <w:b/>
          <w:noProof/>
        </w:rPr>
        <w:t>13</w:t>
      </w:r>
      <w:r w:rsidRPr="00C6421E">
        <w:rPr>
          <w:noProof/>
        </w:rPr>
        <w:t>(10): p. 606-608.</w:t>
      </w:r>
    </w:p>
    <w:p w14:paraId="42A9885D" w14:textId="77777777" w:rsidR="00C6421E" w:rsidRPr="00C6421E" w:rsidRDefault="00C6421E" w:rsidP="00C6421E">
      <w:pPr>
        <w:pStyle w:val="EndNoteBibliography"/>
        <w:ind w:left="720" w:hanging="720"/>
        <w:rPr>
          <w:noProof/>
        </w:rPr>
      </w:pPr>
      <w:r w:rsidRPr="00C6421E">
        <w:rPr>
          <w:noProof/>
        </w:rPr>
        <w:t>10.</w:t>
      </w:r>
      <w:r w:rsidRPr="00C6421E">
        <w:rPr>
          <w:noProof/>
        </w:rPr>
        <w:tab/>
        <w:t xml:space="preserve">Dindo D, D.N., Clavien P, </w:t>
      </w:r>
      <w:r w:rsidRPr="00C6421E">
        <w:rPr>
          <w:i/>
          <w:noProof/>
        </w:rPr>
        <w:t>Classificaiton of Surgical Complications.</w:t>
      </w:r>
      <w:r w:rsidRPr="00C6421E">
        <w:rPr>
          <w:noProof/>
        </w:rPr>
        <w:t xml:space="preserve"> Annals of Surgery, 2004. </w:t>
      </w:r>
      <w:r w:rsidRPr="00C6421E">
        <w:rPr>
          <w:b/>
          <w:noProof/>
        </w:rPr>
        <w:t>240</w:t>
      </w:r>
      <w:r w:rsidRPr="00C6421E">
        <w:rPr>
          <w:noProof/>
        </w:rPr>
        <w:t>(2): p. 205-213.</w:t>
      </w:r>
    </w:p>
    <w:p w14:paraId="3E26C53B" w14:textId="78FAA56F" w:rsidR="00D40F74" w:rsidRPr="00867D3A" w:rsidRDefault="00D40F74" w:rsidP="00D40F74">
      <w:pPr>
        <w:jc w:val="both"/>
        <w:rPr>
          <w:rFonts w:ascii="Corbel" w:hAnsi="Corbel"/>
          <w:lang w:val="en-AU"/>
        </w:rPr>
      </w:pPr>
      <w:r w:rsidRPr="00867D3A">
        <w:rPr>
          <w:rFonts w:ascii="Corbel" w:hAnsi="Corbel"/>
          <w:lang w:val="en-AU"/>
        </w:rPr>
        <w:fldChar w:fldCharType="end"/>
      </w:r>
    </w:p>
    <w:p w14:paraId="70693FDF" w14:textId="5A03DB76" w:rsidR="00581B07" w:rsidRDefault="00581B07"/>
    <w:sectPr w:rsidR="00581B07" w:rsidSect="001C4FD3">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7603C" w14:textId="77777777" w:rsidR="00501802" w:rsidRDefault="00501802" w:rsidP="00D40F74">
      <w:r>
        <w:separator/>
      </w:r>
    </w:p>
  </w:endnote>
  <w:endnote w:type="continuationSeparator" w:id="0">
    <w:p w14:paraId="5E2967ED" w14:textId="77777777" w:rsidR="00501802" w:rsidRDefault="00501802" w:rsidP="00D4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A19A" w14:textId="77777777" w:rsidR="00501802" w:rsidRDefault="00501802" w:rsidP="0050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4506A" w14:textId="77777777" w:rsidR="00501802" w:rsidRDefault="00501802" w:rsidP="005018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302E" w14:textId="3C4CCF64" w:rsidR="00501802" w:rsidRDefault="00501802" w:rsidP="0050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5CFF">
      <w:rPr>
        <w:rStyle w:val="PageNumber"/>
        <w:noProof/>
      </w:rPr>
      <w:t>8</w:t>
    </w:r>
    <w:r>
      <w:rPr>
        <w:rStyle w:val="PageNumber"/>
      </w:rPr>
      <w:fldChar w:fldCharType="end"/>
    </w:r>
  </w:p>
  <w:p w14:paraId="0F1D1228" w14:textId="77777777" w:rsidR="00501802" w:rsidRDefault="00501802" w:rsidP="00501802">
    <w:pPr>
      <w:pStyle w:val="Footer"/>
      <w:ind w:right="360"/>
    </w:pPr>
    <w:r>
      <w:t>22 June 2015 Version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96F3" w14:textId="77777777" w:rsidR="00501802" w:rsidRDefault="00501802" w:rsidP="00D40F74">
      <w:r>
        <w:separator/>
      </w:r>
    </w:p>
  </w:footnote>
  <w:footnote w:type="continuationSeparator" w:id="0">
    <w:p w14:paraId="1C291731" w14:textId="77777777" w:rsidR="00501802" w:rsidRDefault="00501802" w:rsidP="00D40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AD0"/>
    <w:multiLevelType w:val="hybridMultilevel"/>
    <w:tmpl w:val="DEFC1A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5493D"/>
    <w:multiLevelType w:val="hybridMultilevel"/>
    <w:tmpl w:val="C6320214"/>
    <w:lvl w:ilvl="0" w:tplc="6B54E4F2">
      <w:start w:val="2"/>
      <w:numFmt w:val="bullet"/>
      <w:lvlText w:val="-"/>
      <w:lvlJc w:val="left"/>
      <w:pPr>
        <w:ind w:left="76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20D63"/>
    <w:multiLevelType w:val="hybridMultilevel"/>
    <w:tmpl w:val="7312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0B47"/>
    <w:multiLevelType w:val="hybridMultilevel"/>
    <w:tmpl w:val="B22E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01CEC"/>
    <w:multiLevelType w:val="hybridMultilevel"/>
    <w:tmpl w:val="79F4F4CA"/>
    <w:lvl w:ilvl="0" w:tplc="96E42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6D07EC"/>
    <w:multiLevelType w:val="hybridMultilevel"/>
    <w:tmpl w:val="3998C4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86238"/>
    <w:multiLevelType w:val="hybridMultilevel"/>
    <w:tmpl w:val="9892A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A62808"/>
    <w:multiLevelType w:val="hybridMultilevel"/>
    <w:tmpl w:val="EE7EDB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57862"/>
    <w:multiLevelType w:val="hybridMultilevel"/>
    <w:tmpl w:val="414A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35659C"/>
    <w:multiLevelType w:val="hybridMultilevel"/>
    <w:tmpl w:val="AB4E672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EB2D5C"/>
    <w:multiLevelType w:val="multilevel"/>
    <w:tmpl w:val="18BEA206"/>
    <w:lvl w:ilvl="0">
      <w:start w:val="4"/>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07607B"/>
    <w:multiLevelType w:val="multilevel"/>
    <w:tmpl w:val="09426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301EE5"/>
    <w:multiLevelType w:val="hybridMultilevel"/>
    <w:tmpl w:val="BD0CE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2735C9"/>
    <w:multiLevelType w:val="hybridMultilevel"/>
    <w:tmpl w:val="2CD8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C3DA0"/>
    <w:multiLevelType w:val="hybridMultilevel"/>
    <w:tmpl w:val="BDC0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C5BC8"/>
    <w:multiLevelType w:val="hybridMultilevel"/>
    <w:tmpl w:val="200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5779D"/>
    <w:multiLevelType w:val="multilevel"/>
    <w:tmpl w:val="4C48C262"/>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A5A4547"/>
    <w:multiLevelType w:val="hybridMultilevel"/>
    <w:tmpl w:val="E2E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70BE2"/>
    <w:multiLevelType w:val="hybridMultilevel"/>
    <w:tmpl w:val="1B224D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0937DC"/>
    <w:multiLevelType w:val="hybridMultilevel"/>
    <w:tmpl w:val="6E2AD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E22563"/>
    <w:multiLevelType w:val="hybridMultilevel"/>
    <w:tmpl w:val="FF7E14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75385"/>
    <w:multiLevelType w:val="hybridMultilevel"/>
    <w:tmpl w:val="10107120"/>
    <w:lvl w:ilvl="0" w:tplc="6B54E4F2">
      <w:start w:val="2"/>
      <w:numFmt w:val="bullet"/>
      <w:lvlText w:val="-"/>
      <w:lvlJc w:val="left"/>
      <w:pPr>
        <w:ind w:left="1080" w:hanging="360"/>
      </w:pPr>
      <w:rPr>
        <w:rFonts w:ascii="Corbel" w:eastAsiaTheme="minorEastAsia" w:hAnsi="Corbe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C6F8E"/>
    <w:multiLevelType w:val="hybridMultilevel"/>
    <w:tmpl w:val="0820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num>
  <w:num w:numId="4">
    <w:abstractNumId w:val="3"/>
  </w:num>
  <w:num w:numId="5">
    <w:abstractNumId w:val="17"/>
  </w:num>
  <w:num w:numId="6">
    <w:abstractNumId w:val="12"/>
  </w:num>
  <w:num w:numId="7">
    <w:abstractNumId w:val="11"/>
  </w:num>
  <w:num w:numId="8">
    <w:abstractNumId w:val="4"/>
  </w:num>
  <w:num w:numId="9">
    <w:abstractNumId w:val="19"/>
  </w:num>
  <w:num w:numId="10">
    <w:abstractNumId w:val="6"/>
  </w:num>
  <w:num w:numId="11">
    <w:abstractNumId w:val="21"/>
  </w:num>
  <w:num w:numId="12">
    <w:abstractNumId w:val="8"/>
  </w:num>
  <w:num w:numId="13">
    <w:abstractNumId w:val="22"/>
  </w:num>
  <w:num w:numId="14">
    <w:abstractNumId w:val="15"/>
  </w:num>
  <w:num w:numId="15">
    <w:abstractNumId w:val="16"/>
  </w:num>
  <w:num w:numId="16">
    <w:abstractNumId w:val="10"/>
  </w:num>
  <w:num w:numId="17">
    <w:abstractNumId w:val="5"/>
  </w:num>
  <w:num w:numId="18">
    <w:abstractNumId w:val="20"/>
  </w:num>
  <w:num w:numId="19">
    <w:abstractNumId w:val="0"/>
  </w:num>
  <w:num w:numId="20">
    <w:abstractNumId w:val="7"/>
  </w:num>
  <w:num w:numId="21">
    <w:abstractNumId w:val="18"/>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rfewrwusfedpexd5avsxpo2r5efxr5dd9a&quot;&gt;My EndNote Library&lt;record-ids&gt;&lt;item&gt;2&lt;/item&gt;&lt;item&gt;3&lt;/item&gt;&lt;item&gt;5&lt;/item&gt;&lt;item&gt;9&lt;/item&gt;&lt;item&gt;12&lt;/item&gt;&lt;item&gt;28&lt;/item&gt;&lt;item&gt;32&lt;/item&gt;&lt;item&gt;33&lt;/item&gt;&lt;item&gt;151&lt;/item&gt;&lt;item&gt;152&lt;/item&gt;&lt;/record-ids&gt;&lt;/item&gt;&lt;/Libraries&gt;"/>
  </w:docVars>
  <w:rsids>
    <w:rsidRoot w:val="00D40F74"/>
    <w:rsid w:val="001C4FD3"/>
    <w:rsid w:val="004945C9"/>
    <w:rsid w:val="00501802"/>
    <w:rsid w:val="00581B07"/>
    <w:rsid w:val="00706426"/>
    <w:rsid w:val="00746B49"/>
    <w:rsid w:val="00886573"/>
    <w:rsid w:val="00912754"/>
    <w:rsid w:val="00AB0943"/>
    <w:rsid w:val="00AC0514"/>
    <w:rsid w:val="00BA722A"/>
    <w:rsid w:val="00C271A2"/>
    <w:rsid w:val="00C6421E"/>
    <w:rsid w:val="00C716B8"/>
    <w:rsid w:val="00D40F74"/>
    <w:rsid w:val="00D85CFF"/>
    <w:rsid w:val="00EC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3320A"/>
  <w14:defaultImageDpi w14:val="300"/>
  <w15:docId w15:val="{090EE68E-3FA0-4F3B-A71F-150034FE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F74"/>
    <w:pPr>
      <w:ind w:left="720"/>
      <w:contextualSpacing/>
    </w:pPr>
  </w:style>
  <w:style w:type="character" w:styleId="Hyperlink">
    <w:name w:val="Hyperlink"/>
    <w:basedOn w:val="DefaultParagraphFont"/>
    <w:uiPriority w:val="99"/>
    <w:unhideWhenUsed/>
    <w:rsid w:val="00D40F74"/>
    <w:rPr>
      <w:color w:val="0000FF" w:themeColor="hyperlink"/>
      <w:u w:val="single"/>
    </w:rPr>
  </w:style>
  <w:style w:type="paragraph" w:customStyle="1" w:styleId="EndNoteBibliography">
    <w:name w:val="EndNote Bibliography"/>
    <w:basedOn w:val="Normal"/>
    <w:rsid w:val="00D40F74"/>
    <w:rPr>
      <w:rFonts w:ascii="Cambria" w:hAnsi="Cambria"/>
    </w:rPr>
  </w:style>
  <w:style w:type="paragraph" w:styleId="Footer">
    <w:name w:val="footer"/>
    <w:basedOn w:val="Normal"/>
    <w:link w:val="FooterChar"/>
    <w:uiPriority w:val="99"/>
    <w:unhideWhenUsed/>
    <w:rsid w:val="00D40F74"/>
    <w:pPr>
      <w:tabs>
        <w:tab w:val="center" w:pos="4320"/>
        <w:tab w:val="right" w:pos="8640"/>
      </w:tabs>
    </w:pPr>
  </w:style>
  <w:style w:type="character" w:customStyle="1" w:styleId="FooterChar">
    <w:name w:val="Footer Char"/>
    <w:basedOn w:val="DefaultParagraphFont"/>
    <w:link w:val="Footer"/>
    <w:uiPriority w:val="99"/>
    <w:rsid w:val="00D40F74"/>
  </w:style>
  <w:style w:type="character" w:styleId="PageNumber">
    <w:name w:val="page number"/>
    <w:basedOn w:val="DefaultParagraphFont"/>
    <w:uiPriority w:val="99"/>
    <w:semiHidden/>
    <w:unhideWhenUsed/>
    <w:rsid w:val="00D40F74"/>
  </w:style>
  <w:style w:type="paragraph" w:customStyle="1" w:styleId="Default">
    <w:name w:val="Default"/>
    <w:rsid w:val="00D40F74"/>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D40F74"/>
    <w:rPr>
      <w:sz w:val="16"/>
      <w:szCs w:val="16"/>
    </w:rPr>
  </w:style>
  <w:style w:type="paragraph" w:styleId="CommentText">
    <w:name w:val="annotation text"/>
    <w:basedOn w:val="Normal"/>
    <w:link w:val="CommentTextChar"/>
    <w:uiPriority w:val="99"/>
    <w:semiHidden/>
    <w:unhideWhenUsed/>
    <w:rsid w:val="00D40F74"/>
    <w:rPr>
      <w:sz w:val="20"/>
      <w:szCs w:val="20"/>
    </w:rPr>
  </w:style>
  <w:style w:type="character" w:customStyle="1" w:styleId="CommentTextChar">
    <w:name w:val="Comment Text Char"/>
    <w:basedOn w:val="DefaultParagraphFont"/>
    <w:link w:val="CommentText"/>
    <w:uiPriority w:val="99"/>
    <w:semiHidden/>
    <w:rsid w:val="00D40F74"/>
    <w:rPr>
      <w:sz w:val="20"/>
      <w:szCs w:val="20"/>
    </w:rPr>
  </w:style>
  <w:style w:type="paragraph" w:styleId="BalloonText">
    <w:name w:val="Balloon Text"/>
    <w:basedOn w:val="Normal"/>
    <w:link w:val="BalloonTextChar"/>
    <w:uiPriority w:val="99"/>
    <w:semiHidden/>
    <w:unhideWhenUsed/>
    <w:rsid w:val="00D40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F74"/>
    <w:rPr>
      <w:rFonts w:ascii="Lucida Grande" w:hAnsi="Lucida Grande" w:cs="Lucida Grande"/>
      <w:sz w:val="18"/>
      <w:szCs w:val="18"/>
    </w:rPr>
  </w:style>
  <w:style w:type="paragraph" w:styleId="Header">
    <w:name w:val="header"/>
    <w:basedOn w:val="Normal"/>
    <w:link w:val="HeaderChar"/>
    <w:uiPriority w:val="99"/>
    <w:unhideWhenUsed/>
    <w:rsid w:val="00D40F74"/>
    <w:pPr>
      <w:tabs>
        <w:tab w:val="center" w:pos="4320"/>
        <w:tab w:val="right" w:pos="8640"/>
      </w:tabs>
    </w:pPr>
  </w:style>
  <w:style w:type="character" w:customStyle="1" w:styleId="HeaderChar">
    <w:name w:val="Header Char"/>
    <w:basedOn w:val="DefaultParagraphFont"/>
    <w:link w:val="Header"/>
    <w:uiPriority w:val="99"/>
    <w:rsid w:val="00D40F74"/>
  </w:style>
  <w:style w:type="paragraph" w:customStyle="1" w:styleId="EndNoteBibliographyTitle">
    <w:name w:val="EndNote Bibliography Title"/>
    <w:basedOn w:val="Normal"/>
    <w:rsid w:val="00C6421E"/>
    <w:pPr>
      <w:jc w:val="center"/>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5382</Words>
  <Characters>30679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Ameera Deen</dc:creator>
  <cp:keywords/>
  <dc:description/>
  <cp:lastModifiedBy>Ramsay Rob</cp:lastModifiedBy>
  <cp:revision>2</cp:revision>
  <cp:lastPrinted>2015-06-26T07:26:00Z</cp:lastPrinted>
  <dcterms:created xsi:type="dcterms:W3CDTF">2020-10-15T05:39:00Z</dcterms:created>
  <dcterms:modified xsi:type="dcterms:W3CDTF">2020-10-15T05:39:00Z</dcterms:modified>
</cp:coreProperties>
</file>