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40EF9" w14:textId="0CD2F579" w:rsidR="4C650E59" w:rsidRDefault="4C650E59" w:rsidP="4C650E59"/>
    <w:tbl>
      <w:tblPr>
        <w:tblW w:w="13049" w:type="dxa"/>
        <w:tblLayout w:type="fixed"/>
        <w:tblLook w:val="00A0" w:firstRow="1" w:lastRow="0" w:firstColumn="1" w:lastColumn="0" w:noHBand="0" w:noVBand="0"/>
      </w:tblPr>
      <w:tblGrid>
        <w:gridCol w:w="8364"/>
        <w:gridCol w:w="236"/>
        <w:gridCol w:w="1120"/>
        <w:gridCol w:w="3329"/>
      </w:tblGrid>
      <w:tr w:rsidR="007A6048" w14:paraId="33748CB8" w14:textId="77777777" w:rsidTr="00EC0D07">
        <w:trPr>
          <w:gridAfter w:val="1"/>
          <w:wAfter w:w="3329" w:type="dxa"/>
          <w:trHeight w:val="570"/>
        </w:trPr>
        <w:tc>
          <w:tcPr>
            <w:tcW w:w="8364" w:type="dxa"/>
          </w:tcPr>
          <w:p w14:paraId="3706682C" w14:textId="547EA721" w:rsidR="007A6048" w:rsidRDefault="005E12A3" w:rsidP="007A6048">
            <w:pPr>
              <w:spacing w:line="300" w:lineRule="exact"/>
              <w:rPr>
                <w:rFonts w:ascii="Arial" w:eastAsia="Arial" w:hAnsi="Arial" w:cs="Arial"/>
                <w:sz w:val="18"/>
                <w:szCs w:val="18"/>
              </w:rPr>
            </w:pPr>
            <w:r>
              <w:rPr>
                <w:rFonts w:ascii="Arial" w:eastAsia="Arial" w:hAnsi="Arial" w:cs="Arial"/>
                <w:i/>
                <w:iCs/>
                <w:sz w:val="18"/>
                <w:szCs w:val="18"/>
              </w:rPr>
              <w:t xml:space="preserve">Study Title: </w:t>
            </w:r>
            <w:r w:rsidR="007A6048" w:rsidRPr="00DA7539">
              <w:rPr>
                <w:rFonts w:ascii="Arial" w:eastAsia="Arial" w:hAnsi="Arial" w:cs="Arial"/>
                <w:i/>
                <w:iCs/>
                <w:sz w:val="20"/>
                <w:szCs w:val="20"/>
              </w:rPr>
              <w:t>Use of Probiotics as an ad</w:t>
            </w:r>
            <w:r w:rsidR="00271D60">
              <w:rPr>
                <w:rFonts w:ascii="Arial" w:eastAsia="Arial" w:hAnsi="Arial" w:cs="Arial"/>
                <w:i/>
                <w:iCs/>
                <w:sz w:val="20"/>
                <w:szCs w:val="20"/>
              </w:rPr>
              <w:t>ditional</w:t>
            </w:r>
            <w:r w:rsidR="003F503D">
              <w:rPr>
                <w:rFonts w:ascii="Arial" w:eastAsia="Arial" w:hAnsi="Arial" w:cs="Arial"/>
                <w:i/>
                <w:iCs/>
                <w:sz w:val="20"/>
                <w:szCs w:val="20"/>
              </w:rPr>
              <w:t xml:space="preserve"> </w:t>
            </w:r>
            <w:r w:rsidR="007A6048" w:rsidRPr="00DA7539">
              <w:rPr>
                <w:rFonts w:ascii="Arial" w:eastAsia="Arial" w:hAnsi="Arial" w:cs="Arial"/>
                <w:i/>
                <w:iCs/>
                <w:sz w:val="20"/>
                <w:szCs w:val="20"/>
              </w:rPr>
              <w:t xml:space="preserve">treatment of Major Depression Disorder </w:t>
            </w:r>
          </w:p>
        </w:tc>
        <w:tc>
          <w:tcPr>
            <w:tcW w:w="1356" w:type="dxa"/>
            <w:gridSpan w:val="2"/>
          </w:tcPr>
          <w:p w14:paraId="3A57E816" w14:textId="4C0138BC" w:rsidR="007A6048" w:rsidRDefault="007A6048" w:rsidP="007A6048">
            <w:pPr>
              <w:spacing w:line="300" w:lineRule="exact"/>
              <w:rPr>
                <w:rFonts w:ascii="Arial" w:eastAsia="Arial" w:hAnsi="Arial" w:cs="Arial"/>
                <w:i/>
                <w:iCs/>
                <w:sz w:val="18"/>
                <w:szCs w:val="18"/>
              </w:rPr>
            </w:pPr>
          </w:p>
        </w:tc>
      </w:tr>
      <w:tr w:rsidR="007A6048" w14:paraId="1019FD03" w14:textId="77777777" w:rsidTr="00EC0D07">
        <w:trPr>
          <w:trHeight w:val="570"/>
        </w:trPr>
        <w:tc>
          <w:tcPr>
            <w:tcW w:w="8364" w:type="dxa"/>
          </w:tcPr>
          <w:p w14:paraId="1304C0E0" w14:textId="0782746B" w:rsidR="007A6048" w:rsidRDefault="007A6048" w:rsidP="007A6048">
            <w:pPr>
              <w:spacing w:line="300" w:lineRule="exact"/>
              <w:rPr>
                <w:rFonts w:ascii="Arial" w:eastAsia="Arial" w:hAnsi="Arial" w:cs="Arial"/>
                <w:sz w:val="18"/>
                <w:szCs w:val="18"/>
              </w:rPr>
            </w:pPr>
            <w:r w:rsidRPr="4C650E59">
              <w:rPr>
                <w:rFonts w:ascii="Arial" w:eastAsia="Arial" w:hAnsi="Arial" w:cs="Arial"/>
                <w:sz w:val="18"/>
                <w:szCs w:val="18"/>
              </w:rPr>
              <w:t>Locality:</w:t>
            </w:r>
            <w:r w:rsidR="005E12A3">
              <w:rPr>
                <w:rFonts w:ascii="Arial" w:eastAsia="Arial" w:hAnsi="Arial" w:cs="Arial"/>
                <w:sz w:val="18"/>
                <w:szCs w:val="18"/>
              </w:rPr>
              <w:t xml:space="preserve"> Auckland </w:t>
            </w:r>
            <w:r w:rsidR="00991A2A">
              <w:rPr>
                <w:rFonts w:ascii="Arial" w:eastAsia="Arial" w:hAnsi="Arial" w:cs="Arial"/>
                <w:sz w:val="18"/>
                <w:szCs w:val="18"/>
              </w:rPr>
              <w:t xml:space="preserve">                                                                        Ethics Committee approval number:</w:t>
            </w:r>
          </w:p>
          <w:p w14:paraId="22B8F411" w14:textId="56648FC4" w:rsidR="007A6048" w:rsidRDefault="007A6048" w:rsidP="007A6048">
            <w:pPr>
              <w:spacing w:line="300" w:lineRule="exact"/>
              <w:rPr>
                <w:rFonts w:ascii="Arial" w:eastAsia="Arial" w:hAnsi="Arial" w:cs="Arial"/>
                <w:sz w:val="18"/>
                <w:szCs w:val="18"/>
              </w:rPr>
            </w:pPr>
            <w:r w:rsidRPr="4C650E59">
              <w:rPr>
                <w:rFonts w:ascii="Arial" w:eastAsia="Arial" w:hAnsi="Arial" w:cs="Arial"/>
                <w:sz w:val="18"/>
                <w:szCs w:val="18"/>
              </w:rPr>
              <w:t>Sponsor:</w:t>
            </w:r>
            <w:r w:rsidR="00991A2A">
              <w:rPr>
                <w:rFonts w:ascii="Arial" w:eastAsia="Arial" w:hAnsi="Arial" w:cs="Arial"/>
                <w:sz w:val="18"/>
                <w:szCs w:val="18"/>
              </w:rPr>
              <w:t xml:space="preserve"> </w:t>
            </w:r>
            <w:r w:rsidR="00043CD8">
              <w:rPr>
                <w:rFonts w:ascii="Arial" w:eastAsia="Arial" w:hAnsi="Arial" w:cs="Arial"/>
                <w:sz w:val="18"/>
                <w:szCs w:val="18"/>
              </w:rPr>
              <w:t>Oakley Mental health</w:t>
            </w:r>
            <w:r w:rsidR="00DA7539">
              <w:rPr>
                <w:rFonts w:ascii="Arial" w:eastAsia="Arial" w:hAnsi="Arial" w:cs="Arial"/>
                <w:sz w:val="18"/>
                <w:szCs w:val="18"/>
              </w:rPr>
              <w:t xml:space="preserve"> </w:t>
            </w:r>
            <w:r w:rsidR="007021E9">
              <w:rPr>
                <w:rFonts w:ascii="Arial" w:eastAsia="Arial" w:hAnsi="Arial" w:cs="Arial"/>
                <w:sz w:val="18"/>
                <w:szCs w:val="18"/>
              </w:rPr>
              <w:t xml:space="preserve">research </w:t>
            </w:r>
            <w:r w:rsidR="00043CD8">
              <w:rPr>
                <w:rFonts w:ascii="Arial" w:eastAsia="Arial" w:hAnsi="Arial" w:cs="Arial"/>
                <w:sz w:val="18"/>
                <w:szCs w:val="18"/>
              </w:rPr>
              <w:t>foundation</w:t>
            </w:r>
          </w:p>
          <w:p w14:paraId="20297A9C" w14:textId="70A5DA1A" w:rsidR="007A6048" w:rsidRDefault="007A6048" w:rsidP="007A6048">
            <w:pPr>
              <w:spacing w:line="300" w:lineRule="exact"/>
              <w:rPr>
                <w:rFonts w:ascii="Arial" w:eastAsia="Arial" w:hAnsi="Arial" w:cs="Arial"/>
                <w:sz w:val="18"/>
                <w:szCs w:val="18"/>
              </w:rPr>
            </w:pPr>
          </w:p>
        </w:tc>
        <w:tc>
          <w:tcPr>
            <w:tcW w:w="236" w:type="dxa"/>
          </w:tcPr>
          <w:p w14:paraId="6003CD8B" w14:textId="2EACE24F" w:rsidR="007A6048" w:rsidRDefault="007A6048" w:rsidP="00991A2A">
            <w:pPr>
              <w:spacing w:line="300" w:lineRule="exact"/>
              <w:ind w:left="-957"/>
              <w:rPr>
                <w:rFonts w:ascii="Arial" w:eastAsia="Arial" w:hAnsi="Arial" w:cs="Arial"/>
                <w:sz w:val="18"/>
                <w:szCs w:val="18"/>
              </w:rPr>
            </w:pPr>
          </w:p>
        </w:tc>
        <w:tc>
          <w:tcPr>
            <w:tcW w:w="4449" w:type="dxa"/>
            <w:gridSpan w:val="2"/>
          </w:tcPr>
          <w:p w14:paraId="15DFA8D0" w14:textId="50E418DC" w:rsidR="007A6048" w:rsidRDefault="007A6048" w:rsidP="00991A2A">
            <w:pPr>
              <w:spacing w:line="300" w:lineRule="exact"/>
              <w:ind w:left="-630"/>
              <w:rPr>
                <w:rFonts w:ascii="Arial" w:eastAsia="Arial" w:hAnsi="Arial" w:cs="Arial"/>
                <w:sz w:val="18"/>
                <w:szCs w:val="18"/>
              </w:rPr>
            </w:pPr>
          </w:p>
        </w:tc>
      </w:tr>
      <w:tr w:rsidR="007A6048" w14:paraId="5FF9745B" w14:textId="77777777" w:rsidTr="00EC0D07">
        <w:trPr>
          <w:trHeight w:val="570"/>
        </w:trPr>
        <w:tc>
          <w:tcPr>
            <w:tcW w:w="8364" w:type="dxa"/>
            <w:tcBorders>
              <w:bottom w:val="single" w:sz="6" w:space="0" w:color="auto"/>
            </w:tcBorders>
          </w:tcPr>
          <w:p w14:paraId="1A7A3B5B" w14:textId="6CF49CC9" w:rsidR="00991A2A" w:rsidRDefault="007A6048" w:rsidP="007A6048">
            <w:pPr>
              <w:spacing w:line="300" w:lineRule="exact"/>
              <w:rPr>
                <w:rFonts w:ascii="Arial" w:eastAsia="Arial" w:hAnsi="Arial" w:cs="Arial"/>
                <w:sz w:val="18"/>
                <w:szCs w:val="18"/>
              </w:rPr>
            </w:pPr>
            <w:r w:rsidRPr="4C650E59">
              <w:rPr>
                <w:rFonts w:ascii="Arial" w:eastAsia="Arial" w:hAnsi="Arial" w:cs="Arial"/>
                <w:sz w:val="18"/>
                <w:szCs w:val="18"/>
              </w:rPr>
              <w:t>Lead investigator:</w:t>
            </w:r>
            <w:r w:rsidR="00991A2A">
              <w:rPr>
                <w:rFonts w:ascii="Arial" w:eastAsia="Arial" w:hAnsi="Arial" w:cs="Arial"/>
                <w:sz w:val="18"/>
                <w:szCs w:val="18"/>
              </w:rPr>
              <w:t xml:space="preserve"> </w:t>
            </w:r>
            <w:r w:rsidR="00043CD8">
              <w:rPr>
                <w:rFonts w:ascii="Arial" w:eastAsia="Arial" w:hAnsi="Arial" w:cs="Arial"/>
                <w:sz w:val="18"/>
                <w:szCs w:val="18"/>
              </w:rPr>
              <w:t>Dr.</w:t>
            </w:r>
            <w:r w:rsidR="00991A2A">
              <w:rPr>
                <w:rFonts w:ascii="Arial" w:eastAsia="Arial" w:hAnsi="Arial" w:cs="Arial"/>
                <w:sz w:val="18"/>
                <w:szCs w:val="18"/>
              </w:rPr>
              <w:t xml:space="preserve"> </w:t>
            </w:r>
            <w:r w:rsidR="00043CD8">
              <w:rPr>
                <w:rFonts w:ascii="Arial" w:eastAsia="Arial" w:hAnsi="Arial" w:cs="Arial"/>
                <w:sz w:val="18"/>
                <w:szCs w:val="18"/>
              </w:rPr>
              <w:t>Venkat S K Naga</w:t>
            </w:r>
            <w:r w:rsidR="00991A2A" w:rsidRPr="4C650E59">
              <w:rPr>
                <w:rFonts w:ascii="Arial" w:eastAsia="Arial" w:hAnsi="Arial" w:cs="Arial"/>
                <w:sz w:val="18"/>
                <w:szCs w:val="18"/>
              </w:rPr>
              <w:t xml:space="preserve"> </w:t>
            </w:r>
          </w:p>
          <w:p w14:paraId="7EDB177D" w14:textId="03B038A8" w:rsidR="007A6048" w:rsidRDefault="00991A2A" w:rsidP="007A6048">
            <w:pPr>
              <w:spacing w:line="300" w:lineRule="exact"/>
              <w:rPr>
                <w:rFonts w:ascii="Arial" w:eastAsia="Arial" w:hAnsi="Arial" w:cs="Arial"/>
                <w:sz w:val="18"/>
                <w:szCs w:val="18"/>
              </w:rPr>
            </w:pPr>
            <w:r w:rsidRPr="4C650E59">
              <w:rPr>
                <w:rFonts w:ascii="Arial" w:eastAsia="Arial" w:hAnsi="Arial" w:cs="Arial"/>
                <w:sz w:val="18"/>
                <w:szCs w:val="18"/>
              </w:rPr>
              <w:t>Contact phone number:</w:t>
            </w:r>
          </w:p>
        </w:tc>
        <w:tc>
          <w:tcPr>
            <w:tcW w:w="236" w:type="dxa"/>
            <w:tcBorders>
              <w:bottom w:val="single" w:sz="6" w:space="0" w:color="auto"/>
            </w:tcBorders>
          </w:tcPr>
          <w:p w14:paraId="05FA7C8A" w14:textId="6CD014E6" w:rsidR="007A6048" w:rsidRDefault="007A6048" w:rsidP="007A6048">
            <w:pPr>
              <w:spacing w:line="300" w:lineRule="exact"/>
              <w:rPr>
                <w:rFonts w:ascii="Arial" w:eastAsia="Arial" w:hAnsi="Arial" w:cs="Arial"/>
                <w:sz w:val="18"/>
                <w:szCs w:val="18"/>
              </w:rPr>
            </w:pPr>
          </w:p>
          <w:p w14:paraId="7FF60CEC" w14:textId="564989C8" w:rsidR="007A6048" w:rsidRDefault="007A6048" w:rsidP="007A6048">
            <w:pPr>
              <w:spacing w:line="300" w:lineRule="exact"/>
              <w:rPr>
                <w:rFonts w:ascii="Arial" w:eastAsia="Arial" w:hAnsi="Arial" w:cs="Arial"/>
                <w:sz w:val="18"/>
                <w:szCs w:val="18"/>
              </w:rPr>
            </w:pPr>
          </w:p>
        </w:tc>
        <w:tc>
          <w:tcPr>
            <w:tcW w:w="4449" w:type="dxa"/>
            <w:gridSpan w:val="2"/>
            <w:tcBorders>
              <w:bottom w:val="single" w:sz="6" w:space="0" w:color="auto"/>
            </w:tcBorders>
          </w:tcPr>
          <w:p w14:paraId="25D41AC3" w14:textId="54289F47" w:rsidR="007A6048" w:rsidRDefault="007A6048" w:rsidP="007A6048">
            <w:pPr>
              <w:spacing w:line="300" w:lineRule="exact"/>
              <w:rPr>
                <w:rFonts w:ascii="Arial" w:eastAsia="Arial" w:hAnsi="Arial" w:cs="Arial"/>
                <w:sz w:val="18"/>
                <w:szCs w:val="18"/>
              </w:rPr>
            </w:pPr>
          </w:p>
        </w:tc>
      </w:tr>
    </w:tbl>
    <w:p w14:paraId="3D92E96E" w14:textId="4D299120" w:rsidR="4C650E59" w:rsidRDefault="4C650E59" w:rsidP="4C650E59"/>
    <w:p w14:paraId="104A7D06" w14:textId="359FB69E"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 xml:space="preserve">You are invited to take part in a study on probiotics.  Whether or not you take part is your choice. If you don’t want to take part, you don’t have to give a reason, and it won’t affect the care you receive. If you do want to take part now, but change your mind later, you can pull out of the study at any time.  </w:t>
      </w:r>
    </w:p>
    <w:p w14:paraId="62724A5C" w14:textId="04B01F55"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3E379A8D" w14:textId="2041ACE2"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If you agree to take part in this study, you will be asked to sign the Consent Form on the last page of this document.  You will be given a copy of both the Participant Information Sheet and the Consent Form to keep.</w:t>
      </w:r>
    </w:p>
    <w:p w14:paraId="7EB0C6F8" w14:textId="419F1905" w:rsidR="4C650E59" w:rsidRPr="00CC734C" w:rsidRDefault="4C650E59" w:rsidP="4C650E59">
      <w:pPr>
        <w:pStyle w:val="StyleLatinArial11pt"/>
        <w:spacing w:line="300" w:lineRule="exact"/>
        <w:jc w:val="both"/>
        <w:rPr>
          <w:rFonts w:asciiTheme="minorHAnsi" w:eastAsia="Arial" w:hAnsiTheme="minorHAnsi" w:cstheme="minorHAnsi"/>
        </w:rPr>
      </w:pPr>
      <w:r w:rsidRPr="00CC734C">
        <w:rPr>
          <w:rFonts w:asciiTheme="minorHAnsi" w:eastAsia="Arial" w:hAnsiTheme="minorHAnsi" w:cstheme="minorHAnsi"/>
        </w:rPr>
        <w:t xml:space="preserve">This document is </w:t>
      </w:r>
      <w:r w:rsidR="003209CC">
        <w:rPr>
          <w:rFonts w:asciiTheme="minorHAnsi" w:eastAsia="Arial" w:hAnsiTheme="minorHAnsi" w:cstheme="minorHAnsi"/>
        </w:rPr>
        <w:t>9</w:t>
      </w:r>
      <w:r w:rsidRPr="00CC734C">
        <w:rPr>
          <w:rFonts w:asciiTheme="minorHAnsi" w:eastAsia="Arial" w:hAnsiTheme="minorHAnsi" w:cstheme="minorHAnsi"/>
        </w:rPr>
        <w:t xml:space="preserve"> pages long, including the Consent Form.  Please make sure you have read and understood all the pages.</w:t>
      </w:r>
    </w:p>
    <w:p w14:paraId="7CF4AB93" w14:textId="77777777" w:rsidR="004171AA" w:rsidRPr="00CC734C" w:rsidRDefault="004171AA" w:rsidP="000755DD">
      <w:pPr>
        <w:pStyle w:val="Heading2"/>
        <w:jc w:val="both"/>
        <w:rPr>
          <w:rFonts w:asciiTheme="minorHAnsi" w:hAnsiTheme="minorHAnsi" w:cstheme="minorHAnsi"/>
          <w:sz w:val="22"/>
          <w:szCs w:val="22"/>
        </w:rPr>
      </w:pPr>
      <w:r w:rsidRPr="00CC734C">
        <w:rPr>
          <w:rFonts w:asciiTheme="minorHAnsi" w:hAnsiTheme="minorHAnsi" w:cstheme="minorHAnsi"/>
          <w:sz w:val="22"/>
          <w:szCs w:val="22"/>
        </w:rPr>
        <w:t>What is the purpose of the study?</w:t>
      </w:r>
    </w:p>
    <w:p w14:paraId="7F336CAF" w14:textId="6AA01C63" w:rsidR="00662EEE" w:rsidRPr="00CC734C" w:rsidRDefault="00662EEE" w:rsidP="000755DD">
      <w:pPr>
        <w:ind w:left="284"/>
        <w:jc w:val="both"/>
        <w:rPr>
          <w:rFonts w:cstheme="minorHAnsi"/>
          <w:lang w:eastAsia="en-IN"/>
        </w:rPr>
      </w:pPr>
      <w:r w:rsidRPr="00CC734C">
        <w:rPr>
          <w:rFonts w:cstheme="minorHAnsi"/>
          <w:lang w:eastAsia="en-IN"/>
        </w:rPr>
        <w:t>There is evidence that probiotics can reduce the symptoms of depression or improve the</w:t>
      </w:r>
      <w:r w:rsidR="00BE2AB8" w:rsidRPr="00CC734C">
        <w:rPr>
          <w:rFonts w:cstheme="minorHAnsi"/>
          <w:lang w:eastAsia="en-IN"/>
        </w:rPr>
        <w:t xml:space="preserve"> </w:t>
      </w:r>
      <w:r w:rsidRPr="00CC734C">
        <w:rPr>
          <w:rFonts w:cstheme="minorHAnsi"/>
          <w:lang w:eastAsia="en-IN"/>
        </w:rPr>
        <w:t>effectiveness of antidepressants in patients. Currently, probiotics have been studied for the above reasons in many countries, including the USA, Australia, and Europe; however, there are no significant studies done in NZ to study this effect of probiotics.  </w:t>
      </w:r>
    </w:p>
    <w:p w14:paraId="34722B40" w14:textId="497E6C78" w:rsidR="00662EEE" w:rsidRPr="00CC734C" w:rsidRDefault="00662EEE" w:rsidP="000755DD">
      <w:pPr>
        <w:ind w:left="284"/>
        <w:jc w:val="both"/>
        <w:rPr>
          <w:rFonts w:cstheme="minorHAnsi"/>
          <w:lang w:eastAsia="en-IN"/>
        </w:rPr>
      </w:pPr>
      <w:r w:rsidRPr="00CC734C">
        <w:rPr>
          <w:rFonts w:cstheme="minorHAnsi"/>
          <w:lang w:eastAsia="en-IN"/>
        </w:rPr>
        <w:t>Several human and animal studies have demonstrate</w:t>
      </w:r>
      <w:r w:rsidR="00990F8F">
        <w:rPr>
          <w:rFonts w:cstheme="minorHAnsi"/>
          <w:lang w:eastAsia="en-IN"/>
        </w:rPr>
        <w:t>d</w:t>
      </w:r>
      <w:r w:rsidR="003064A5" w:rsidRPr="00CC734C">
        <w:rPr>
          <w:rFonts w:cstheme="minorHAnsi"/>
          <w:lang w:eastAsia="en-IN"/>
        </w:rPr>
        <w:t xml:space="preserve"> altered gut </w:t>
      </w:r>
      <w:r w:rsidR="00E41D9E" w:rsidRPr="00CC734C">
        <w:rPr>
          <w:rFonts w:cstheme="minorHAnsi"/>
          <w:lang w:eastAsia="en-IN"/>
        </w:rPr>
        <w:t>microbiota as</w:t>
      </w:r>
      <w:r w:rsidRPr="00CC734C">
        <w:rPr>
          <w:rFonts w:cstheme="minorHAnsi"/>
          <w:lang w:eastAsia="en-IN"/>
        </w:rPr>
        <w:t xml:space="preserve"> a significant contributor to several illnesses, including Major Depressive disorder, through complex interactions between them and the host. </w:t>
      </w:r>
    </w:p>
    <w:p w14:paraId="229176E2" w14:textId="08F7F2F3" w:rsidR="00DA4AE9" w:rsidRPr="00CC734C" w:rsidRDefault="00DA4AE9" w:rsidP="000755DD">
      <w:pPr>
        <w:ind w:left="284" w:hanging="11"/>
        <w:jc w:val="both"/>
        <w:rPr>
          <w:rFonts w:cstheme="minorHAnsi"/>
          <w:lang w:eastAsia="en-IN"/>
        </w:rPr>
      </w:pPr>
      <w:r w:rsidRPr="00632A55">
        <w:rPr>
          <w:rFonts w:cstheme="minorHAnsi"/>
          <w:lang w:eastAsia="en-IN"/>
        </w:rPr>
        <w:t>In this study, we are going to see whether taking probiotics as an adjuvant treatment in the</w:t>
      </w:r>
      <w:r w:rsidR="00193234" w:rsidRPr="00632A55">
        <w:rPr>
          <w:rFonts w:cstheme="minorHAnsi"/>
          <w:lang w:eastAsia="en-IN"/>
        </w:rPr>
        <w:t xml:space="preserve"> </w:t>
      </w:r>
      <w:r w:rsidRPr="00632A55">
        <w:rPr>
          <w:rFonts w:cstheme="minorHAnsi"/>
          <w:lang w:eastAsia="en-IN"/>
        </w:rPr>
        <w:t>management of Mild to moderate Major Depressive disorder will be beneficial in improving the effectiveness of the treatment as usual.</w:t>
      </w:r>
      <w:r w:rsidRPr="00CC734C">
        <w:rPr>
          <w:rFonts w:cstheme="minorHAnsi"/>
          <w:lang w:eastAsia="en-IN"/>
        </w:rPr>
        <w:t> </w:t>
      </w:r>
    </w:p>
    <w:p w14:paraId="04667631" w14:textId="6CE4E2A8" w:rsidR="00547F5C" w:rsidRDefault="00C35BBD" w:rsidP="000755DD">
      <w:pPr>
        <w:ind w:left="284"/>
        <w:jc w:val="both"/>
        <w:rPr>
          <w:rFonts w:cstheme="minorHAnsi"/>
        </w:rPr>
      </w:pPr>
      <w:r>
        <w:rPr>
          <w:rFonts w:cstheme="minorHAnsi"/>
        </w:rPr>
        <w:t xml:space="preserve">This is a feasibility study to </w:t>
      </w:r>
      <w:r w:rsidR="00021097">
        <w:rPr>
          <w:rFonts w:cstheme="minorHAnsi"/>
        </w:rPr>
        <w:t>explore the possibility of using probiotics as an additional treatment in the management of mild to moderate Major Depressive Disorder</w:t>
      </w:r>
      <w:r w:rsidR="00574F2A">
        <w:rPr>
          <w:rFonts w:cstheme="minorHAnsi"/>
        </w:rPr>
        <w:t xml:space="preserve">, if this study shows feasibility, we will conduct a larger study to </w:t>
      </w:r>
      <w:r w:rsidR="00940458">
        <w:rPr>
          <w:rFonts w:cstheme="minorHAnsi"/>
        </w:rPr>
        <w:t>see whether taking probiotics as an additional treatment will be beneficial for individuals who suffer from mild to moderate Major Depressive Disorder</w:t>
      </w:r>
      <w:r w:rsidR="00F0203F">
        <w:rPr>
          <w:rFonts w:cstheme="minorHAnsi"/>
        </w:rPr>
        <w:t xml:space="preserve">. </w:t>
      </w:r>
    </w:p>
    <w:p w14:paraId="23D8369A" w14:textId="77777777" w:rsidR="0029246C" w:rsidRPr="00CC734C" w:rsidRDefault="0029246C" w:rsidP="000755DD">
      <w:pPr>
        <w:ind w:left="284"/>
        <w:jc w:val="both"/>
        <w:rPr>
          <w:rFonts w:cstheme="minorHAnsi"/>
        </w:rPr>
      </w:pPr>
    </w:p>
    <w:p w14:paraId="0AA4C83E" w14:textId="4CD378DC" w:rsidR="00547F5C" w:rsidRPr="00CC734C" w:rsidRDefault="00547F5C" w:rsidP="000755DD">
      <w:pPr>
        <w:pStyle w:val="Heading2"/>
        <w:ind w:left="284"/>
        <w:jc w:val="both"/>
        <w:rPr>
          <w:rFonts w:asciiTheme="minorHAnsi" w:hAnsiTheme="minorHAnsi" w:cstheme="minorHAnsi"/>
          <w:sz w:val="22"/>
          <w:szCs w:val="22"/>
        </w:rPr>
      </w:pPr>
      <w:r w:rsidRPr="00CC734C">
        <w:rPr>
          <w:rFonts w:asciiTheme="minorHAnsi" w:hAnsiTheme="minorHAnsi" w:cstheme="minorHAnsi"/>
          <w:sz w:val="22"/>
          <w:szCs w:val="22"/>
        </w:rPr>
        <w:t>What will my participation in the study involve?</w:t>
      </w:r>
    </w:p>
    <w:p w14:paraId="14C80EFD" w14:textId="3B0E1881" w:rsidR="006F5B52" w:rsidRPr="00CC734C" w:rsidRDefault="006F5B52" w:rsidP="000755DD">
      <w:pPr>
        <w:ind w:left="284"/>
        <w:jc w:val="both"/>
        <w:rPr>
          <w:rFonts w:cstheme="minorHAnsi"/>
          <w:lang w:eastAsia="en-IN"/>
        </w:rPr>
      </w:pPr>
      <w:r w:rsidRPr="00CC734C">
        <w:rPr>
          <w:rFonts w:cstheme="minorHAnsi"/>
          <w:i/>
          <w:iCs/>
          <w:lang w:eastAsia="en-IN"/>
        </w:rPr>
        <w:t>Time commitment:</w:t>
      </w:r>
      <w:r w:rsidRPr="00CC734C">
        <w:rPr>
          <w:rFonts w:cstheme="minorHAnsi"/>
          <w:lang w:eastAsia="en-IN"/>
        </w:rPr>
        <w:t xml:space="preserve"> This study will take approximately 11 hours of your time and includes eight visits to our research Centre over two months. </w:t>
      </w:r>
    </w:p>
    <w:p w14:paraId="74EDD1DE" w14:textId="5CE88EDB" w:rsidR="006F5B52" w:rsidRPr="00CC734C" w:rsidRDefault="006F5B52" w:rsidP="000755DD">
      <w:pPr>
        <w:ind w:left="284"/>
        <w:jc w:val="both"/>
        <w:rPr>
          <w:rFonts w:cstheme="minorHAnsi"/>
          <w:lang w:eastAsia="en-IN"/>
        </w:rPr>
      </w:pPr>
      <w:r w:rsidRPr="00CC734C">
        <w:rPr>
          <w:rFonts w:cstheme="minorHAnsi"/>
          <w:i/>
          <w:iCs/>
          <w:lang w:eastAsia="en-IN"/>
        </w:rPr>
        <w:t>Suitability:</w:t>
      </w:r>
      <w:r w:rsidRPr="00CC734C">
        <w:rPr>
          <w:rFonts w:cstheme="minorHAnsi"/>
          <w:lang w:eastAsia="en-IN"/>
        </w:rPr>
        <w:t xml:space="preserve"> To take part in the study, you must be over 18 years old</w:t>
      </w:r>
      <w:r w:rsidR="0089545E">
        <w:rPr>
          <w:rFonts w:cstheme="minorHAnsi"/>
          <w:lang w:eastAsia="en-IN"/>
        </w:rPr>
        <w:t xml:space="preserve"> and under 65</w:t>
      </w:r>
      <w:r w:rsidRPr="00CC734C">
        <w:rPr>
          <w:rFonts w:cstheme="minorHAnsi"/>
          <w:lang w:eastAsia="en-IN"/>
        </w:rPr>
        <w:t>, have had depression for at least four weeks, and you have received an antidepressant for at least four weeks. Unfortunately, you will not be eligible to take part if you are planning significant changes to your medications or already taking probiotics/prebiotics or any other similar gut health supplements</w:t>
      </w:r>
      <w:r w:rsidRPr="00632A55">
        <w:rPr>
          <w:rFonts w:cstheme="minorHAnsi"/>
          <w:lang w:eastAsia="en-IN"/>
        </w:rPr>
        <w:t>.</w:t>
      </w:r>
      <w:r w:rsidR="0089545E" w:rsidRPr="00632A55">
        <w:rPr>
          <w:rFonts w:cstheme="minorHAnsi"/>
          <w:lang w:eastAsia="en-IN"/>
        </w:rPr>
        <w:t xml:space="preserve"> In addition, anyone suffer</w:t>
      </w:r>
      <w:r w:rsidR="00DA75D7" w:rsidRPr="00632A55">
        <w:rPr>
          <w:rFonts w:cstheme="minorHAnsi"/>
          <w:lang w:eastAsia="en-IN"/>
        </w:rPr>
        <w:t>ing from</w:t>
      </w:r>
      <w:r w:rsidR="00CF73EA" w:rsidRPr="00632A55">
        <w:rPr>
          <w:rFonts w:cstheme="minorHAnsi"/>
          <w:lang w:eastAsia="en-IN"/>
        </w:rPr>
        <w:t xml:space="preserve"> serious medical conditions like Traumatic brain </w:t>
      </w:r>
      <w:r w:rsidR="005149C6" w:rsidRPr="00632A55">
        <w:rPr>
          <w:rFonts w:cstheme="minorHAnsi"/>
          <w:lang w:eastAsia="en-IN"/>
        </w:rPr>
        <w:t>injury, Neurological</w:t>
      </w:r>
      <w:r w:rsidR="00CF73EA" w:rsidRPr="00632A55">
        <w:rPr>
          <w:rFonts w:cstheme="minorHAnsi"/>
          <w:lang w:eastAsia="en-IN"/>
        </w:rPr>
        <w:t xml:space="preserve"> disorder, </w:t>
      </w:r>
      <w:r w:rsidR="00BB0DF5" w:rsidRPr="00632A55">
        <w:rPr>
          <w:rFonts w:cstheme="minorHAnsi"/>
          <w:lang w:eastAsia="en-IN"/>
        </w:rPr>
        <w:t>auto-immune disorder</w:t>
      </w:r>
      <w:r w:rsidR="005149C6" w:rsidRPr="00632A55">
        <w:rPr>
          <w:rFonts w:cstheme="minorHAnsi"/>
          <w:lang w:eastAsia="en-IN"/>
        </w:rPr>
        <w:t>s</w:t>
      </w:r>
      <w:r w:rsidR="00DA75D7" w:rsidRPr="00632A55">
        <w:rPr>
          <w:rFonts w:cstheme="minorHAnsi"/>
          <w:lang w:eastAsia="en-IN"/>
        </w:rPr>
        <w:t xml:space="preserve"> or take medications that can cause the above or suffer from another serious mental </w:t>
      </w:r>
      <w:r w:rsidR="00162A92" w:rsidRPr="00632A55">
        <w:rPr>
          <w:rFonts w:cstheme="minorHAnsi"/>
          <w:lang w:eastAsia="en-IN"/>
        </w:rPr>
        <w:t xml:space="preserve">illness like Schizophrenia, </w:t>
      </w:r>
      <w:r w:rsidR="005149C6" w:rsidRPr="00632A55">
        <w:rPr>
          <w:rFonts w:cstheme="minorHAnsi"/>
          <w:lang w:eastAsia="en-IN"/>
        </w:rPr>
        <w:t xml:space="preserve">Schizoaffective </w:t>
      </w:r>
      <w:r w:rsidR="00162A92" w:rsidRPr="00632A55">
        <w:rPr>
          <w:rFonts w:cstheme="minorHAnsi"/>
          <w:lang w:eastAsia="en-IN"/>
        </w:rPr>
        <w:t>disorders will not be eligible to participate in the study.</w:t>
      </w:r>
      <w:r w:rsidR="00162A92">
        <w:rPr>
          <w:rFonts w:cstheme="minorHAnsi"/>
          <w:lang w:eastAsia="en-IN"/>
        </w:rPr>
        <w:t xml:space="preserve"> </w:t>
      </w:r>
      <w:r w:rsidRPr="00CC734C">
        <w:rPr>
          <w:rFonts w:cstheme="minorHAnsi"/>
          <w:lang w:eastAsia="en-IN"/>
        </w:rPr>
        <w:t> </w:t>
      </w:r>
    </w:p>
    <w:p w14:paraId="5C4CE298" w14:textId="32DDAC0A" w:rsidR="009E4487" w:rsidRPr="00CC734C" w:rsidRDefault="009E4487" w:rsidP="000755DD">
      <w:pPr>
        <w:ind w:left="284"/>
        <w:jc w:val="both"/>
        <w:rPr>
          <w:rFonts w:cstheme="minorHAnsi"/>
          <w:lang w:eastAsia="en-IN"/>
        </w:rPr>
      </w:pPr>
      <w:r w:rsidRPr="00CC734C">
        <w:rPr>
          <w:rFonts w:cstheme="minorHAnsi"/>
        </w:rPr>
        <w:t>Location:</w:t>
      </w:r>
      <w:r w:rsidRPr="00CC734C">
        <w:rPr>
          <w:rFonts w:cstheme="minorHAnsi"/>
          <w:lang w:eastAsia="en-IN"/>
        </w:rPr>
        <w:t xml:space="preserve"> The research will take place at the University of Auckland; individuals will be assessed for suitability to participate in the study. </w:t>
      </w:r>
    </w:p>
    <w:p w14:paraId="4DFBBF93" w14:textId="6505F34D" w:rsidR="00A44A7C" w:rsidRPr="00CC734C" w:rsidRDefault="000D7D42" w:rsidP="000755DD">
      <w:pPr>
        <w:ind w:left="284"/>
        <w:jc w:val="both"/>
        <w:rPr>
          <w:rFonts w:cstheme="minorHAnsi"/>
          <w:lang w:eastAsia="en-IN"/>
        </w:rPr>
      </w:pPr>
      <w:r w:rsidRPr="00CC734C">
        <w:rPr>
          <w:rFonts w:cstheme="minorHAnsi"/>
          <w:i/>
          <w:iCs/>
          <w:lang w:eastAsia="en-IN"/>
        </w:rPr>
        <w:t>Blood withdrawal:</w:t>
      </w:r>
      <w:r w:rsidRPr="00CC734C">
        <w:rPr>
          <w:rFonts w:cstheme="minorHAnsi"/>
          <w:lang w:eastAsia="en-IN"/>
        </w:rPr>
        <w:t xml:space="preserve"> </w:t>
      </w:r>
      <w:r w:rsidR="003064A5" w:rsidRPr="00CC734C">
        <w:rPr>
          <w:rFonts w:cstheme="minorHAnsi"/>
          <w:lang w:eastAsia="en-IN"/>
        </w:rPr>
        <w:t>In this research, we will need to withdraw</w:t>
      </w:r>
      <w:r w:rsidR="003064A5" w:rsidRPr="00CC734C">
        <w:rPr>
          <w:rFonts w:cstheme="minorHAnsi"/>
          <w:b/>
          <w:bCs/>
          <w:i/>
          <w:iCs/>
          <w:lang w:eastAsia="en-IN"/>
        </w:rPr>
        <w:t xml:space="preserve"> </w:t>
      </w:r>
      <w:r w:rsidR="003064A5" w:rsidRPr="00A17CBB">
        <w:rPr>
          <w:rFonts w:cstheme="minorHAnsi"/>
          <w:lang w:eastAsia="en-IN"/>
        </w:rPr>
        <w:t>blood twice</w:t>
      </w:r>
      <w:r w:rsidR="003064A5" w:rsidRPr="00CC734C">
        <w:rPr>
          <w:rFonts w:cstheme="minorHAnsi"/>
          <w:b/>
          <w:bCs/>
          <w:i/>
          <w:iCs/>
          <w:lang w:eastAsia="en-IN"/>
        </w:rPr>
        <w:t xml:space="preserve">. </w:t>
      </w:r>
      <w:r w:rsidR="003064A5" w:rsidRPr="00CC734C">
        <w:rPr>
          <w:rFonts w:cstheme="minorHAnsi"/>
          <w:lang w:eastAsia="en-IN"/>
        </w:rPr>
        <w:t>Blood material will be used to check the levels of inflammatory marker's interleukin 6 and 1b in your body. Blood taken will be stored in Auckland Regional Biobank. In the last leg of the study, all the samples will be processed in a university lab, for measuring the above inflammatory markers. Blood will not be used for any other purpose. Blood withdrawal, storage, and processing will be made with the utmost respect</w:t>
      </w:r>
      <w:r w:rsidR="00596446" w:rsidRPr="00CC734C">
        <w:rPr>
          <w:rFonts w:cstheme="minorHAnsi"/>
          <w:lang w:eastAsia="en-IN"/>
        </w:rPr>
        <w:t xml:space="preserve"> and any remaining tissue will be discarded</w:t>
      </w:r>
      <w:r w:rsidR="003064A5" w:rsidRPr="00CC734C">
        <w:rPr>
          <w:rFonts w:cstheme="minorHAnsi"/>
          <w:lang w:eastAsia="en-IN"/>
        </w:rPr>
        <w:t>.</w:t>
      </w:r>
      <w:r w:rsidR="00736391" w:rsidRPr="00CC734C">
        <w:rPr>
          <w:rFonts w:cstheme="minorHAnsi"/>
          <w:lang w:eastAsia="en-IN"/>
        </w:rPr>
        <w:t xml:space="preserve"> </w:t>
      </w:r>
      <w:r w:rsidR="00A44A7C" w:rsidRPr="00CC734C">
        <w:rPr>
          <w:rFonts w:cstheme="minorHAnsi"/>
          <w:lang w:eastAsia="en-IN"/>
        </w:rPr>
        <w:t>You may hold beliefs about a sacred and shared value of all or any</w:t>
      </w:r>
      <w:r w:rsidR="002B65B1" w:rsidRPr="00CC734C">
        <w:rPr>
          <w:rFonts w:cstheme="minorHAnsi"/>
          <w:lang w:eastAsia="en-IN"/>
        </w:rPr>
        <w:t xml:space="preserve"> </w:t>
      </w:r>
      <w:r w:rsidR="00A44A7C" w:rsidRPr="00CC734C">
        <w:rPr>
          <w:rFonts w:cstheme="minorHAnsi"/>
          <w:lang w:eastAsia="en-IN"/>
        </w:rPr>
        <w:t>tissue samples removed. The cultural issues associated with</w:t>
      </w:r>
      <w:r w:rsidR="002B65B1" w:rsidRPr="00CC734C">
        <w:rPr>
          <w:rFonts w:cstheme="minorHAnsi"/>
          <w:lang w:eastAsia="en-IN"/>
        </w:rPr>
        <w:t xml:space="preserve"> </w:t>
      </w:r>
      <w:r w:rsidR="00A44A7C" w:rsidRPr="00CC734C">
        <w:rPr>
          <w:rFonts w:cstheme="minorHAnsi"/>
          <w:lang w:eastAsia="en-IN"/>
        </w:rPr>
        <w:t xml:space="preserve">storing your tissue </w:t>
      </w:r>
      <w:r w:rsidR="00B74259">
        <w:rPr>
          <w:rFonts w:cstheme="minorHAnsi"/>
          <w:lang w:eastAsia="en-IN"/>
        </w:rPr>
        <w:t>will</w:t>
      </w:r>
      <w:r w:rsidR="00A44A7C" w:rsidRPr="00CC734C">
        <w:rPr>
          <w:rFonts w:cstheme="minorHAnsi"/>
          <w:lang w:eastAsia="en-IN"/>
        </w:rPr>
        <w:t xml:space="preserve"> be</w:t>
      </w:r>
      <w:r w:rsidR="002B65B1" w:rsidRPr="00CC734C">
        <w:rPr>
          <w:rFonts w:cstheme="minorHAnsi"/>
          <w:lang w:eastAsia="en-IN"/>
        </w:rPr>
        <w:t xml:space="preserve"> </w:t>
      </w:r>
      <w:r w:rsidR="00A44A7C" w:rsidRPr="00CC734C">
        <w:rPr>
          <w:rFonts w:cstheme="minorHAnsi"/>
          <w:lang w:eastAsia="en-IN"/>
        </w:rPr>
        <w:t>discussed with your family/ whānau as appropriate.</w:t>
      </w:r>
      <w:r w:rsidR="002B65B1" w:rsidRPr="00CC734C">
        <w:rPr>
          <w:rFonts w:cstheme="minorHAnsi"/>
          <w:lang w:eastAsia="en-IN"/>
        </w:rPr>
        <w:t xml:space="preserve"> </w:t>
      </w:r>
      <w:r w:rsidR="00A44A7C" w:rsidRPr="00CC734C">
        <w:rPr>
          <w:rFonts w:cstheme="minorHAnsi"/>
          <w:lang w:eastAsia="en-IN"/>
        </w:rPr>
        <w:t>There are a range of views held by Māori around these issues; some</w:t>
      </w:r>
      <w:r w:rsidR="002B65B1" w:rsidRPr="00CC734C">
        <w:rPr>
          <w:rFonts w:cstheme="minorHAnsi"/>
          <w:lang w:eastAsia="en-IN"/>
        </w:rPr>
        <w:t xml:space="preserve"> </w:t>
      </w:r>
      <w:r w:rsidR="00A17CBB" w:rsidRPr="00CC734C">
        <w:rPr>
          <w:rFonts w:cstheme="minorHAnsi"/>
          <w:lang w:eastAsia="en-IN"/>
        </w:rPr>
        <w:t>iwis</w:t>
      </w:r>
      <w:r w:rsidR="00A44A7C" w:rsidRPr="00CC734C">
        <w:rPr>
          <w:rFonts w:cstheme="minorHAnsi"/>
          <w:lang w:eastAsia="en-IN"/>
        </w:rPr>
        <w:t xml:space="preserve"> disagree with storage of samples citing whakapapa and advise</w:t>
      </w:r>
      <w:r w:rsidR="002B65B1" w:rsidRPr="00CC734C">
        <w:rPr>
          <w:rFonts w:cstheme="minorHAnsi"/>
          <w:lang w:eastAsia="en-IN"/>
        </w:rPr>
        <w:t xml:space="preserve"> </w:t>
      </w:r>
      <w:r w:rsidR="00A44A7C" w:rsidRPr="00CC734C">
        <w:rPr>
          <w:rFonts w:cstheme="minorHAnsi"/>
          <w:lang w:eastAsia="en-IN"/>
        </w:rPr>
        <w:t>their people to consult before participating in research where this</w:t>
      </w:r>
      <w:r w:rsidR="000851AB" w:rsidRPr="00CC734C">
        <w:rPr>
          <w:rFonts w:cstheme="minorHAnsi"/>
          <w:lang w:eastAsia="en-IN"/>
        </w:rPr>
        <w:t xml:space="preserve"> o</w:t>
      </w:r>
      <w:r w:rsidR="00A44A7C" w:rsidRPr="00CC734C">
        <w:rPr>
          <w:rFonts w:cstheme="minorHAnsi"/>
          <w:lang w:eastAsia="en-IN"/>
        </w:rPr>
        <w:t>ccurs. However, it is acknowledged that individuals have the right</w:t>
      </w:r>
      <w:r w:rsidR="000851AB" w:rsidRPr="00CC734C">
        <w:rPr>
          <w:rFonts w:cstheme="minorHAnsi"/>
          <w:lang w:eastAsia="en-IN"/>
        </w:rPr>
        <w:t xml:space="preserve"> </w:t>
      </w:r>
      <w:r w:rsidR="00A44A7C" w:rsidRPr="00CC734C">
        <w:rPr>
          <w:rFonts w:cstheme="minorHAnsi"/>
          <w:lang w:eastAsia="en-IN"/>
        </w:rPr>
        <w:t>to choose.</w:t>
      </w:r>
    </w:p>
    <w:p w14:paraId="1CD3E579" w14:textId="6F007A0F" w:rsidR="003064A5" w:rsidRPr="00CC734C" w:rsidRDefault="001C3FB7" w:rsidP="000755DD">
      <w:pPr>
        <w:ind w:left="284"/>
        <w:jc w:val="both"/>
        <w:rPr>
          <w:rFonts w:eastAsia="Times New Roman" w:cstheme="minorHAnsi"/>
          <w:color w:val="000000"/>
          <w:lang w:eastAsia="en-IN"/>
        </w:rPr>
      </w:pPr>
      <w:r w:rsidRPr="00CC734C">
        <w:rPr>
          <w:rFonts w:cstheme="minorHAnsi"/>
          <w:i/>
          <w:iCs/>
          <w:lang w:eastAsia="en-IN"/>
        </w:rPr>
        <w:t>Screening:</w:t>
      </w:r>
      <w:r w:rsidR="003064A5" w:rsidRPr="00CC734C">
        <w:rPr>
          <w:rFonts w:cstheme="minorHAnsi"/>
          <w:lang w:eastAsia="en-IN"/>
        </w:rPr>
        <w:t xml:space="preserve"> </w:t>
      </w:r>
      <w:r w:rsidR="003064A5" w:rsidRPr="00CC734C">
        <w:rPr>
          <w:rFonts w:eastAsia="Times New Roman" w:cstheme="minorHAnsi"/>
          <w:color w:val="000000"/>
          <w:lang w:eastAsia="en-IN"/>
        </w:rPr>
        <w:t xml:space="preserve">On the first day you come to our </w:t>
      </w:r>
      <w:r w:rsidR="00A17CBB" w:rsidRPr="00CC734C">
        <w:rPr>
          <w:rFonts w:eastAsia="Times New Roman" w:cstheme="minorHAnsi"/>
          <w:color w:val="000000"/>
          <w:lang w:eastAsia="en-IN"/>
        </w:rPr>
        <w:t>center</w:t>
      </w:r>
      <w:r w:rsidR="003064A5" w:rsidRPr="00CC734C">
        <w:rPr>
          <w:rFonts w:eastAsia="Times New Roman" w:cstheme="minorHAnsi"/>
          <w:color w:val="000000"/>
          <w:lang w:eastAsia="en-IN"/>
        </w:rPr>
        <w:t xml:space="preserve">, we will confirm your eligibility to take part in the study. This session will take approximately three hours. In the meeting, we will ask you questions about your physical and mental health as well as alcohol and recreational drug use history to confirm whether you are eligible to take part. You will also be asked to fill out your demographic’s information and a psychiatric questionnaire to quantify and assess your level of depression. </w:t>
      </w:r>
    </w:p>
    <w:p w14:paraId="08171679" w14:textId="1DDA0D8E" w:rsidR="003064A5" w:rsidRPr="00CC734C" w:rsidRDefault="00BA46EB" w:rsidP="000755DD">
      <w:pPr>
        <w:ind w:left="284"/>
        <w:jc w:val="both"/>
        <w:rPr>
          <w:rFonts w:cstheme="minorHAnsi"/>
          <w:lang w:eastAsia="en-IN"/>
        </w:rPr>
      </w:pPr>
      <w:r w:rsidRPr="00CC734C">
        <w:rPr>
          <w:rFonts w:cstheme="minorHAnsi"/>
          <w:i/>
          <w:iCs/>
          <w:lang w:eastAsia="en-IN"/>
        </w:rPr>
        <w:t>Study:</w:t>
      </w:r>
      <w:r w:rsidR="00534910" w:rsidRPr="00CC734C">
        <w:rPr>
          <w:rFonts w:cstheme="minorHAnsi"/>
          <w:lang w:eastAsia="en-IN"/>
        </w:rPr>
        <w:t xml:space="preserve"> </w:t>
      </w:r>
      <w:r w:rsidR="003064A5" w:rsidRPr="00CC734C">
        <w:rPr>
          <w:rFonts w:cstheme="minorHAnsi"/>
          <w:lang w:eastAsia="en-IN"/>
        </w:rPr>
        <w:t>After screening assessment, if eligible, we will also do the screening questionnaire for eating habits and exercise and withdraw blood. On the same day, we will give you seven packs of probiotics or placebo sachet powder. We will instruct you about the way it needs to be ingested.</w:t>
      </w:r>
      <w:r w:rsidRPr="00CC734C">
        <w:rPr>
          <w:rFonts w:cstheme="minorHAnsi"/>
          <w:lang w:eastAsia="en-IN"/>
        </w:rPr>
        <w:t xml:space="preserve"> </w:t>
      </w:r>
    </w:p>
    <w:p w14:paraId="7D73BF29" w14:textId="22C47829" w:rsidR="00BA46EB" w:rsidRPr="00CC734C" w:rsidRDefault="00BA46EB" w:rsidP="000755DD">
      <w:pPr>
        <w:ind w:left="284"/>
        <w:jc w:val="both"/>
        <w:rPr>
          <w:rFonts w:cstheme="minorHAnsi"/>
          <w:lang w:eastAsia="en-IN"/>
        </w:rPr>
      </w:pPr>
      <w:r w:rsidRPr="0002331F">
        <w:rPr>
          <w:rFonts w:cstheme="minorHAnsi"/>
          <w:i/>
          <w:iCs/>
          <w:lang w:eastAsia="en-IN"/>
        </w:rPr>
        <w:t>Probiotics</w:t>
      </w:r>
      <w:r w:rsidR="00DF574A" w:rsidRPr="00CC734C">
        <w:rPr>
          <w:rFonts w:cstheme="minorHAnsi"/>
          <w:lang w:eastAsia="en-IN"/>
        </w:rPr>
        <w:t xml:space="preserve">, we are planning to provide to you is Winclove Probiotics, this comes in powder form and it needs to be stored at room temperature usually. It does not have any taste. Placebo powder, we will use is </w:t>
      </w:r>
      <w:r w:rsidR="00534910" w:rsidRPr="00CC734C">
        <w:rPr>
          <w:rFonts w:cstheme="minorHAnsi"/>
          <w:lang w:eastAsia="en-IN"/>
        </w:rPr>
        <w:t xml:space="preserve">maltodextrin </w:t>
      </w:r>
      <w:r w:rsidR="00DF574A" w:rsidRPr="00CC734C">
        <w:rPr>
          <w:rFonts w:cstheme="minorHAnsi"/>
          <w:lang w:eastAsia="en-IN"/>
        </w:rPr>
        <w:t xml:space="preserve">powder and it is bland and tasteless as well. </w:t>
      </w:r>
      <w:r w:rsidR="00190D91" w:rsidRPr="00CC734C">
        <w:rPr>
          <w:rFonts w:cstheme="minorHAnsi"/>
          <w:lang w:eastAsia="en-IN"/>
        </w:rPr>
        <w:t xml:space="preserve">Probiotics contain number of </w:t>
      </w:r>
      <w:r w:rsidR="005765BD" w:rsidRPr="00CC734C">
        <w:rPr>
          <w:rFonts w:cstheme="minorHAnsi"/>
          <w:lang w:eastAsia="en-IN"/>
        </w:rPr>
        <w:t>live bacteria</w:t>
      </w:r>
      <w:r w:rsidR="001528D6" w:rsidRPr="00CC734C">
        <w:rPr>
          <w:rFonts w:cstheme="minorHAnsi"/>
          <w:lang w:eastAsia="en-IN"/>
        </w:rPr>
        <w:t xml:space="preserve"> which can be beneficial for health. </w:t>
      </w:r>
    </w:p>
    <w:p w14:paraId="78C5C651" w14:textId="6642898B" w:rsidR="003064A5" w:rsidRPr="00CC734C" w:rsidRDefault="003064A5" w:rsidP="000755DD">
      <w:pPr>
        <w:ind w:left="284"/>
        <w:jc w:val="both"/>
        <w:rPr>
          <w:rFonts w:cstheme="minorHAnsi"/>
          <w:lang w:eastAsia="en-IN"/>
        </w:rPr>
      </w:pPr>
      <w:r w:rsidRPr="00CC734C">
        <w:rPr>
          <w:rFonts w:cstheme="minorHAnsi"/>
          <w:lang w:eastAsia="en-IN"/>
        </w:rPr>
        <w:t> We will call you in two days to clarify any side effects</w:t>
      </w:r>
      <w:r w:rsidR="005765BD">
        <w:rPr>
          <w:rFonts w:cstheme="minorHAnsi"/>
          <w:lang w:eastAsia="en-IN"/>
        </w:rPr>
        <w:t>, if any</w:t>
      </w:r>
      <w:r w:rsidRPr="00CC734C">
        <w:rPr>
          <w:rFonts w:cstheme="minorHAnsi"/>
          <w:lang w:eastAsia="en-IN"/>
        </w:rPr>
        <w:t xml:space="preserve"> from </w:t>
      </w:r>
      <w:r w:rsidR="005765BD">
        <w:rPr>
          <w:rFonts w:cstheme="minorHAnsi"/>
          <w:lang w:eastAsia="en-IN"/>
        </w:rPr>
        <w:t>taking either of the powder</w:t>
      </w:r>
      <w:r w:rsidRPr="00CC734C">
        <w:rPr>
          <w:rFonts w:cstheme="minorHAnsi"/>
          <w:lang w:eastAsia="en-IN"/>
        </w:rPr>
        <w:t>. </w:t>
      </w:r>
    </w:p>
    <w:p w14:paraId="565611A1" w14:textId="77777777" w:rsidR="003064A5" w:rsidRPr="00CC734C" w:rsidRDefault="003064A5" w:rsidP="000755DD">
      <w:pPr>
        <w:ind w:left="284"/>
        <w:jc w:val="both"/>
        <w:rPr>
          <w:rFonts w:cstheme="minorHAnsi"/>
          <w:lang w:eastAsia="en-IN"/>
        </w:rPr>
      </w:pPr>
      <w:r w:rsidRPr="00CC734C">
        <w:rPr>
          <w:rFonts w:cstheme="minorHAnsi"/>
          <w:lang w:eastAsia="en-IN"/>
        </w:rPr>
        <w:lastRenderedPageBreak/>
        <w:t>Every week, an hour will be spent on doing questionnaires covering the above topics of depression, eating habits, and exercise. After the questionnaires are completed, we will give you the sachet packs for the next week. </w:t>
      </w:r>
    </w:p>
    <w:p w14:paraId="768E2127" w14:textId="1AE9A2C4" w:rsidR="003064A5" w:rsidRPr="00CC734C" w:rsidRDefault="003064A5" w:rsidP="000755DD">
      <w:pPr>
        <w:ind w:left="720"/>
        <w:jc w:val="both"/>
        <w:rPr>
          <w:rFonts w:cstheme="minorHAnsi"/>
          <w:i/>
          <w:iCs/>
          <w:lang w:eastAsia="en-IN"/>
        </w:rPr>
      </w:pPr>
      <w:r w:rsidRPr="00CC734C">
        <w:rPr>
          <w:rFonts w:cstheme="minorHAnsi"/>
          <w:lang w:eastAsia="en-IN"/>
        </w:rPr>
        <w:t xml:space="preserve"> </w:t>
      </w:r>
      <w:r w:rsidRPr="00CC734C">
        <w:rPr>
          <w:rFonts w:cstheme="minorHAnsi"/>
          <w:i/>
          <w:iCs/>
          <w:lang w:eastAsia="en-IN"/>
        </w:rPr>
        <w:t>We will meet you every week for eight weeks after you join our study.</w:t>
      </w:r>
      <w:r w:rsidRPr="00CC734C">
        <w:rPr>
          <w:rFonts w:cstheme="minorHAnsi"/>
          <w:b/>
          <w:bCs/>
          <w:i/>
          <w:iCs/>
          <w:color w:val="FFFFFF"/>
          <w:lang w:eastAsia="en-IN"/>
        </w:rPr>
        <w:t>? </w:t>
      </w:r>
    </w:p>
    <w:p w14:paraId="459AC5A3" w14:textId="77777777" w:rsidR="003064A5" w:rsidRPr="00CC734C" w:rsidRDefault="003064A5" w:rsidP="000755DD">
      <w:pPr>
        <w:spacing w:before="72" w:line="276" w:lineRule="auto"/>
        <w:ind w:left="360" w:right="-178"/>
        <w:contextualSpacing/>
        <w:jc w:val="both"/>
        <w:rPr>
          <w:rFonts w:eastAsia="Times New Roman" w:cstheme="minorHAnsi"/>
          <w:lang w:eastAsia="en-IN"/>
        </w:rPr>
      </w:pPr>
      <w:r w:rsidRPr="00CC734C">
        <w:rPr>
          <w:rFonts w:eastAsia="Times New Roman" w:cstheme="minorHAnsi"/>
          <w:color w:val="000000"/>
          <w:lang w:eastAsia="en-IN"/>
        </w:rPr>
        <w:t xml:space="preserve">At the end of the eighth week, when we meet, we will get another blood test done for measuring the same inflammatory markers after being on probiotics during the study. </w:t>
      </w:r>
    </w:p>
    <w:p w14:paraId="05E3B5B1" w14:textId="77777777" w:rsidR="000C6E31" w:rsidRPr="00CC734C" w:rsidRDefault="003064A5" w:rsidP="000755DD">
      <w:pPr>
        <w:ind w:left="426"/>
        <w:jc w:val="both"/>
        <w:rPr>
          <w:rFonts w:eastAsia="Times New Roman" w:cstheme="minorHAnsi"/>
          <w:i/>
          <w:iCs/>
          <w:color w:val="000000"/>
          <w:lang w:eastAsia="en-IN"/>
        </w:rPr>
      </w:pPr>
      <w:r w:rsidRPr="00CC734C">
        <w:rPr>
          <w:rFonts w:cstheme="minorHAnsi"/>
          <w:lang w:eastAsia="en-IN"/>
        </w:rPr>
        <w:t>Throughout the study, we want you to continue with your usual treatment for your depression, including antidepressants. </w:t>
      </w:r>
      <w:r w:rsidRPr="00CC734C">
        <w:rPr>
          <w:rFonts w:eastAsia="Times New Roman" w:cstheme="minorHAnsi"/>
          <w:i/>
          <w:iCs/>
          <w:color w:val="000000"/>
          <w:lang w:eastAsia="en-IN"/>
        </w:rPr>
        <w:t xml:space="preserve"> </w:t>
      </w:r>
    </w:p>
    <w:p w14:paraId="0C253667" w14:textId="1533F8FD" w:rsidR="00547F5C" w:rsidRPr="00CC734C" w:rsidRDefault="003064A5" w:rsidP="000755DD">
      <w:pPr>
        <w:ind w:left="426"/>
        <w:jc w:val="both"/>
        <w:rPr>
          <w:rFonts w:cstheme="minorHAnsi"/>
        </w:rPr>
      </w:pPr>
      <w:r w:rsidRPr="00CC734C">
        <w:rPr>
          <w:rFonts w:eastAsia="Times New Roman" w:cstheme="minorHAnsi"/>
          <w:color w:val="000000"/>
          <w:lang w:eastAsia="en-IN"/>
        </w:rPr>
        <w:t xml:space="preserve">You will visit our </w:t>
      </w:r>
      <w:r w:rsidR="00F1555E" w:rsidRPr="00CC734C">
        <w:rPr>
          <w:rFonts w:eastAsia="Times New Roman" w:cstheme="minorHAnsi"/>
          <w:color w:val="000000"/>
          <w:lang w:eastAsia="en-IN"/>
        </w:rPr>
        <w:t>Centre</w:t>
      </w:r>
      <w:r w:rsidRPr="00CC734C">
        <w:rPr>
          <w:rFonts w:eastAsia="Times New Roman" w:cstheme="minorHAnsi"/>
          <w:color w:val="000000"/>
          <w:lang w:eastAsia="en-IN"/>
        </w:rPr>
        <w:t xml:space="preserve"> nine times, and it will take around 8-9 weeks for the completion of the study with you visiting us every week, it will take an hour each week. Initial screening day might last up to three hours, and the last session might be slightly prolonged due to the need to have blood taken, as mentioned above.</w:t>
      </w:r>
    </w:p>
    <w:p w14:paraId="7C8F9B15" w14:textId="77777777" w:rsidR="000D2B26" w:rsidRPr="00CC734C" w:rsidRDefault="000D2B26" w:rsidP="000D2B26">
      <w:pPr>
        <w:pStyle w:val="Heading2"/>
        <w:rPr>
          <w:rFonts w:asciiTheme="minorHAnsi" w:hAnsiTheme="minorHAnsi" w:cstheme="minorHAnsi"/>
          <w:sz w:val="22"/>
          <w:szCs w:val="22"/>
        </w:rPr>
      </w:pPr>
      <w:r w:rsidRPr="00CC734C">
        <w:rPr>
          <w:rFonts w:asciiTheme="minorHAnsi" w:hAnsiTheme="minorHAnsi" w:cstheme="minorHAnsi"/>
          <w:sz w:val="22"/>
          <w:szCs w:val="22"/>
        </w:rPr>
        <w:t>What are the possible benefits and risks of this study?</w:t>
      </w:r>
    </w:p>
    <w:p w14:paraId="0F78DE55" w14:textId="77777777" w:rsidR="00AD1C6B" w:rsidRPr="00632A55" w:rsidRDefault="00AD1C6B" w:rsidP="00531357">
      <w:pPr>
        <w:pStyle w:val="ListParagraph"/>
        <w:numPr>
          <w:ilvl w:val="0"/>
          <w:numId w:val="15"/>
        </w:numPr>
        <w:rPr>
          <w:rFonts w:asciiTheme="minorHAnsi" w:hAnsiTheme="minorHAnsi" w:cstheme="minorHAnsi"/>
        </w:rPr>
      </w:pPr>
      <w:r w:rsidRPr="00632A55">
        <w:rPr>
          <w:rFonts w:asciiTheme="minorHAnsi" w:hAnsiTheme="minorHAnsi" w:cstheme="minorHAnsi"/>
        </w:rPr>
        <w:t>You may not get any benefit from participating in the study.</w:t>
      </w:r>
    </w:p>
    <w:p w14:paraId="59827356" w14:textId="59899DD5" w:rsidR="000D2B26" w:rsidRPr="00CC734C" w:rsidRDefault="00D54D5B"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There is minimal risk involved in taking probiotics. Probiotics could often cause abdominal bloating sensation in healthy individuals. </w:t>
      </w:r>
    </w:p>
    <w:p w14:paraId="456BA7C2" w14:textId="7AEBBCAF" w:rsidR="00D54D5B" w:rsidRPr="00CC734C" w:rsidRDefault="00D54D5B" w:rsidP="00531357">
      <w:pPr>
        <w:pStyle w:val="ListParagraph"/>
        <w:numPr>
          <w:ilvl w:val="0"/>
          <w:numId w:val="15"/>
        </w:numPr>
        <w:rPr>
          <w:rFonts w:asciiTheme="minorHAnsi" w:hAnsiTheme="minorHAnsi" w:cstheme="minorHAnsi"/>
        </w:rPr>
      </w:pPr>
      <w:r w:rsidRPr="00CC734C">
        <w:rPr>
          <w:rFonts w:asciiTheme="minorHAnsi" w:hAnsiTheme="minorHAnsi" w:cstheme="minorHAnsi"/>
        </w:rPr>
        <w:t>Probio</w:t>
      </w:r>
      <w:r w:rsidR="00CA3772" w:rsidRPr="00CC734C">
        <w:rPr>
          <w:rFonts w:asciiTheme="minorHAnsi" w:hAnsiTheme="minorHAnsi" w:cstheme="minorHAnsi"/>
        </w:rPr>
        <w:t xml:space="preserve">tics powder, if not </w:t>
      </w:r>
      <w:r w:rsidR="002B56DE" w:rsidRPr="00CC734C">
        <w:rPr>
          <w:rFonts w:asciiTheme="minorHAnsi" w:hAnsiTheme="minorHAnsi" w:cstheme="minorHAnsi"/>
        </w:rPr>
        <w:t xml:space="preserve">stored and used properly, can disseminate in the air and contaminate </w:t>
      </w:r>
      <w:r w:rsidR="00C80898" w:rsidRPr="00CC734C">
        <w:rPr>
          <w:rFonts w:asciiTheme="minorHAnsi" w:hAnsiTheme="minorHAnsi" w:cstheme="minorHAnsi"/>
        </w:rPr>
        <w:t xml:space="preserve">edible materials. </w:t>
      </w:r>
      <w:r w:rsidR="00B63D28" w:rsidRPr="00632A55">
        <w:rPr>
          <w:rFonts w:asciiTheme="minorHAnsi" w:hAnsiTheme="minorHAnsi" w:cstheme="minorHAnsi"/>
        </w:rPr>
        <w:t xml:space="preserve">Any individual who is immunocompromised due to a medical condition living in the household can </w:t>
      </w:r>
      <w:r w:rsidR="00A80E92" w:rsidRPr="00632A55">
        <w:rPr>
          <w:rFonts w:asciiTheme="minorHAnsi" w:hAnsiTheme="minorHAnsi" w:cstheme="minorHAnsi"/>
        </w:rPr>
        <w:t xml:space="preserve">get infection from the </w:t>
      </w:r>
      <w:r w:rsidR="00396127" w:rsidRPr="00632A55">
        <w:rPr>
          <w:rFonts w:asciiTheme="minorHAnsi" w:hAnsiTheme="minorHAnsi" w:cstheme="minorHAnsi"/>
        </w:rPr>
        <w:t>bacteria’s</w:t>
      </w:r>
      <w:r w:rsidR="00A80E92" w:rsidRPr="00632A55">
        <w:rPr>
          <w:rFonts w:asciiTheme="minorHAnsi" w:hAnsiTheme="minorHAnsi" w:cstheme="minorHAnsi"/>
        </w:rPr>
        <w:t>, if the above contamination occurs.</w:t>
      </w:r>
      <w:r w:rsidR="00A80E92">
        <w:rPr>
          <w:rFonts w:asciiTheme="minorHAnsi" w:hAnsiTheme="minorHAnsi" w:cstheme="minorHAnsi"/>
        </w:rPr>
        <w:t xml:space="preserve"> </w:t>
      </w:r>
    </w:p>
    <w:p w14:paraId="3C9D2147" w14:textId="73B951E6" w:rsidR="00C80898" w:rsidRPr="00CC734C" w:rsidRDefault="00C80898"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Probiotics </w:t>
      </w:r>
      <w:r w:rsidR="0009787A" w:rsidRPr="00CC734C">
        <w:rPr>
          <w:rFonts w:asciiTheme="minorHAnsi" w:hAnsiTheme="minorHAnsi" w:cstheme="minorHAnsi"/>
        </w:rPr>
        <w:t xml:space="preserve">can get inactive, if not stored in room </w:t>
      </w:r>
      <w:r w:rsidR="00EF3E5C" w:rsidRPr="00CC734C">
        <w:rPr>
          <w:rFonts w:asciiTheme="minorHAnsi" w:hAnsiTheme="minorHAnsi" w:cstheme="minorHAnsi"/>
        </w:rPr>
        <w:t>temperature</w:t>
      </w:r>
    </w:p>
    <w:p w14:paraId="248807BF" w14:textId="73C9306D" w:rsidR="00EF3E5C" w:rsidRPr="00CC734C" w:rsidRDefault="00EF3E5C" w:rsidP="00531357">
      <w:pPr>
        <w:pStyle w:val="ListParagraph"/>
        <w:numPr>
          <w:ilvl w:val="0"/>
          <w:numId w:val="15"/>
        </w:numPr>
        <w:rPr>
          <w:rFonts w:asciiTheme="minorHAnsi" w:hAnsiTheme="minorHAnsi" w:cstheme="minorHAnsi"/>
        </w:rPr>
      </w:pPr>
      <w:r w:rsidRPr="00CC734C">
        <w:rPr>
          <w:rFonts w:asciiTheme="minorHAnsi" w:hAnsiTheme="minorHAnsi" w:cstheme="minorHAnsi"/>
        </w:rPr>
        <w:t>P</w:t>
      </w:r>
      <w:r w:rsidR="00F82057" w:rsidRPr="00CC734C">
        <w:rPr>
          <w:rFonts w:asciiTheme="minorHAnsi" w:hAnsiTheme="minorHAnsi" w:cstheme="minorHAnsi"/>
        </w:rPr>
        <w:t xml:space="preserve">robiotics can </w:t>
      </w:r>
      <w:r w:rsidR="009757A8">
        <w:rPr>
          <w:rFonts w:asciiTheme="minorHAnsi" w:hAnsiTheme="minorHAnsi" w:cstheme="minorHAnsi"/>
        </w:rPr>
        <w:t xml:space="preserve">possibly </w:t>
      </w:r>
      <w:r w:rsidR="00F82057" w:rsidRPr="00CC734C">
        <w:rPr>
          <w:rFonts w:asciiTheme="minorHAnsi" w:hAnsiTheme="minorHAnsi" w:cstheme="minorHAnsi"/>
        </w:rPr>
        <w:t>help with depression and also for your gut health.</w:t>
      </w:r>
    </w:p>
    <w:p w14:paraId="29D75FB4" w14:textId="32570ECA" w:rsidR="00F82057" w:rsidRPr="00CC734C" w:rsidRDefault="009D7F55" w:rsidP="00531357">
      <w:pPr>
        <w:pStyle w:val="ListParagraph"/>
        <w:numPr>
          <w:ilvl w:val="0"/>
          <w:numId w:val="15"/>
        </w:numPr>
        <w:rPr>
          <w:rFonts w:asciiTheme="minorHAnsi" w:hAnsiTheme="minorHAnsi" w:cstheme="minorHAnsi"/>
        </w:rPr>
      </w:pPr>
      <w:r w:rsidRPr="00CC734C">
        <w:rPr>
          <w:rFonts w:asciiTheme="minorHAnsi" w:hAnsiTheme="minorHAnsi" w:cstheme="minorHAnsi"/>
        </w:rPr>
        <w:t xml:space="preserve">There are some studies to state that it can improve overall health of individuals including your cardiovascular health. </w:t>
      </w:r>
    </w:p>
    <w:p w14:paraId="4A22BEDF" w14:textId="32014622" w:rsidR="000D2B26" w:rsidRPr="00CC734C" w:rsidRDefault="000D2B26" w:rsidP="4C650E59">
      <w:pPr>
        <w:rPr>
          <w:rFonts w:cstheme="minorHAnsi"/>
        </w:rPr>
      </w:pPr>
    </w:p>
    <w:p w14:paraId="74C80C0D" w14:textId="63663441" w:rsidR="00547265" w:rsidRPr="00CC734C" w:rsidRDefault="00547265" w:rsidP="00547265">
      <w:pPr>
        <w:pStyle w:val="Heading2"/>
        <w:rPr>
          <w:rFonts w:asciiTheme="minorHAnsi" w:hAnsiTheme="minorHAnsi" w:cstheme="minorHAnsi"/>
          <w:sz w:val="22"/>
          <w:szCs w:val="22"/>
        </w:rPr>
      </w:pPr>
      <w:r w:rsidRPr="00CC734C">
        <w:rPr>
          <w:rFonts w:asciiTheme="minorHAnsi" w:hAnsiTheme="minorHAnsi" w:cstheme="minorHAnsi"/>
          <w:sz w:val="22"/>
          <w:szCs w:val="22"/>
        </w:rPr>
        <w:t>Who pays for the study?</w:t>
      </w:r>
    </w:p>
    <w:p w14:paraId="6114B5A6" w14:textId="06E1F22B" w:rsidR="000D2B26" w:rsidRPr="00CC734C" w:rsidRDefault="0080758A" w:rsidP="00531357">
      <w:pPr>
        <w:pStyle w:val="ListParagraph"/>
        <w:numPr>
          <w:ilvl w:val="0"/>
          <w:numId w:val="13"/>
        </w:numPr>
        <w:rPr>
          <w:rFonts w:asciiTheme="minorHAnsi" w:hAnsiTheme="minorHAnsi" w:cstheme="minorHAnsi"/>
        </w:rPr>
      </w:pPr>
      <w:r w:rsidRPr="00CC734C">
        <w:rPr>
          <w:rFonts w:asciiTheme="minorHAnsi" w:hAnsiTheme="minorHAnsi" w:cstheme="minorHAnsi"/>
        </w:rPr>
        <w:t xml:space="preserve">Oakley Mental health research foundation is an NGO organization, which funds </w:t>
      </w:r>
      <w:r w:rsidR="00D62662" w:rsidRPr="00CC734C">
        <w:rPr>
          <w:rFonts w:asciiTheme="minorHAnsi" w:hAnsiTheme="minorHAnsi" w:cstheme="minorHAnsi"/>
        </w:rPr>
        <w:t xml:space="preserve">mental health research projects in New Zealand. This foundation has kindly agreed to sponsor the pilot study. </w:t>
      </w:r>
    </w:p>
    <w:p w14:paraId="197E3F43" w14:textId="73AA9DFC" w:rsidR="009A5078" w:rsidRPr="00CC734C" w:rsidRDefault="008141B4" w:rsidP="00531357">
      <w:pPr>
        <w:pStyle w:val="ListParagraph"/>
        <w:numPr>
          <w:ilvl w:val="0"/>
          <w:numId w:val="13"/>
        </w:numPr>
        <w:rPr>
          <w:rFonts w:asciiTheme="minorHAnsi" w:hAnsiTheme="minorHAnsi" w:cstheme="minorHAnsi"/>
        </w:rPr>
      </w:pPr>
      <w:r w:rsidRPr="00CC734C">
        <w:rPr>
          <w:rFonts w:asciiTheme="minorHAnsi" w:hAnsiTheme="minorHAnsi" w:cstheme="minorHAnsi"/>
        </w:rPr>
        <w:t>P</w:t>
      </w:r>
      <w:r w:rsidR="009A5078" w:rsidRPr="00CC734C">
        <w:rPr>
          <w:rFonts w:asciiTheme="minorHAnsi" w:hAnsiTheme="minorHAnsi" w:cstheme="minorHAnsi"/>
        </w:rPr>
        <w:t>articipant will not incur any costs</w:t>
      </w:r>
    </w:p>
    <w:p w14:paraId="1B4DB726" w14:textId="725A0ABF" w:rsidR="009A5078" w:rsidRPr="00CC734C" w:rsidRDefault="009A5078" w:rsidP="00531357">
      <w:pPr>
        <w:pStyle w:val="ListParagraph"/>
        <w:numPr>
          <w:ilvl w:val="0"/>
          <w:numId w:val="13"/>
        </w:numPr>
        <w:rPr>
          <w:rFonts w:asciiTheme="minorHAnsi" w:hAnsiTheme="minorHAnsi" w:cstheme="minorHAnsi"/>
        </w:rPr>
      </w:pPr>
      <w:r w:rsidRPr="00CC734C">
        <w:rPr>
          <w:rFonts w:asciiTheme="minorHAnsi" w:hAnsiTheme="minorHAnsi" w:cstheme="minorHAnsi"/>
        </w:rPr>
        <w:t xml:space="preserve">Once participants complete the study, they will be </w:t>
      </w:r>
      <w:r w:rsidR="006A5730" w:rsidRPr="00CC734C">
        <w:rPr>
          <w:rFonts w:asciiTheme="minorHAnsi" w:hAnsiTheme="minorHAnsi" w:cstheme="minorHAnsi"/>
        </w:rPr>
        <w:t xml:space="preserve">provided </w:t>
      </w:r>
      <w:r w:rsidRPr="00CC734C">
        <w:rPr>
          <w:rFonts w:asciiTheme="minorHAnsi" w:hAnsiTheme="minorHAnsi" w:cstheme="minorHAnsi"/>
        </w:rPr>
        <w:t xml:space="preserve">50$ </w:t>
      </w:r>
      <w:r w:rsidR="006A5730" w:rsidRPr="00CC734C">
        <w:rPr>
          <w:rFonts w:asciiTheme="minorHAnsi" w:hAnsiTheme="minorHAnsi" w:cstheme="minorHAnsi"/>
        </w:rPr>
        <w:t>gift voucher</w:t>
      </w:r>
      <w:r w:rsidRPr="00CC734C">
        <w:rPr>
          <w:rFonts w:asciiTheme="minorHAnsi" w:hAnsiTheme="minorHAnsi" w:cstheme="minorHAnsi"/>
        </w:rPr>
        <w:t>, in recognition of participation</w:t>
      </w:r>
      <w:r w:rsidR="0080758A" w:rsidRPr="00CC734C">
        <w:rPr>
          <w:rFonts w:asciiTheme="minorHAnsi" w:hAnsiTheme="minorHAnsi" w:cstheme="minorHAnsi"/>
        </w:rPr>
        <w:t>.</w:t>
      </w:r>
    </w:p>
    <w:p w14:paraId="035B439E" w14:textId="77777777" w:rsidR="00404213" w:rsidRPr="00CC734C" w:rsidRDefault="00404213" w:rsidP="00404213">
      <w:pPr>
        <w:spacing w:after="0" w:line="300" w:lineRule="exact"/>
        <w:ind w:left="720"/>
        <w:jc w:val="both"/>
        <w:rPr>
          <w:rFonts w:cstheme="minorHAnsi"/>
          <w:i/>
          <w:iCs/>
        </w:rPr>
      </w:pPr>
    </w:p>
    <w:p w14:paraId="2EA7AE33" w14:textId="77777777" w:rsidR="00C17672" w:rsidRPr="00CC734C" w:rsidRDefault="00C17672" w:rsidP="00C17672">
      <w:pPr>
        <w:pStyle w:val="Heading2"/>
        <w:rPr>
          <w:rFonts w:asciiTheme="minorHAnsi" w:hAnsiTheme="minorHAnsi" w:cstheme="minorHAnsi"/>
          <w:sz w:val="22"/>
          <w:szCs w:val="22"/>
        </w:rPr>
      </w:pPr>
      <w:r w:rsidRPr="00CC734C">
        <w:rPr>
          <w:rFonts w:asciiTheme="minorHAnsi" w:hAnsiTheme="minorHAnsi" w:cstheme="minorHAnsi"/>
          <w:sz w:val="22"/>
          <w:szCs w:val="22"/>
        </w:rPr>
        <w:t>What if something goes wrong?</w:t>
      </w:r>
    </w:p>
    <w:p w14:paraId="2ACE191D" w14:textId="77777777" w:rsidR="00531357" w:rsidRPr="00CC734C" w:rsidRDefault="00DF75EC" w:rsidP="00531357">
      <w:pPr>
        <w:pStyle w:val="ListParagraph"/>
        <w:rPr>
          <w:rFonts w:asciiTheme="minorHAnsi" w:hAnsiTheme="minorHAnsi" w:cstheme="minorHAnsi"/>
        </w:rPr>
      </w:pPr>
      <w:r w:rsidRPr="00CC734C">
        <w:rPr>
          <w:rFonts w:asciiTheme="minorHAnsi" w:hAnsiTheme="minorHAnsi" w:cstheme="minorHAnsi"/>
        </w:rPr>
        <w:t xml:space="preserve">If you were injured in this study, you would be eligible </w:t>
      </w:r>
      <w:r w:rsidRPr="00A17CBB">
        <w:rPr>
          <w:rFonts w:asciiTheme="minorHAnsi" w:hAnsiTheme="minorHAnsi" w:cstheme="minorHAnsi"/>
          <w:bCs/>
        </w:rPr>
        <w:t>to apply</w:t>
      </w:r>
      <w:r w:rsidRPr="00CC734C">
        <w:rPr>
          <w:rFonts w:asciiTheme="minorHAnsi" w:hAnsiTheme="minorHAnsi" w:cstheme="minorHAnsi"/>
        </w:rPr>
        <w:t xml:space="preserve"> for compensation from ACC just as you would be if you were injured in an accident at work or at home. </w:t>
      </w:r>
      <w:r w:rsidRPr="00CC734C">
        <w:rPr>
          <w:rFonts w:asciiTheme="minorHAnsi" w:hAnsiTheme="minorHAnsi" w:cstheme="minorHAnsi"/>
          <w:bCs/>
        </w:rPr>
        <w:t>This does not mean that your claim will automatically be accepted.</w:t>
      </w:r>
      <w:r w:rsidRPr="00CC734C">
        <w:rPr>
          <w:rFonts w:asciiTheme="minorHAnsi" w:hAnsiTheme="minorHAnsi" w:cstheme="minorHAnsi"/>
        </w:rPr>
        <w:t xml:space="preserve"> You will have to lodge a claim with ACC, which may take some time to assess. If your claim is accepted, you will receive funding to assist in your recovery.</w:t>
      </w:r>
    </w:p>
    <w:p w14:paraId="645E05DD" w14:textId="46A8F696" w:rsidR="00DF75EC" w:rsidRDefault="00DF75EC" w:rsidP="00531357">
      <w:pPr>
        <w:pStyle w:val="ListParagraph"/>
        <w:rPr>
          <w:rFonts w:asciiTheme="minorHAnsi" w:hAnsiTheme="minorHAnsi" w:cstheme="minorHAnsi"/>
        </w:rPr>
      </w:pPr>
      <w:r w:rsidRPr="00CC734C">
        <w:rPr>
          <w:rFonts w:asciiTheme="minorHAnsi" w:hAnsiTheme="minorHAnsi" w:cstheme="minorHAnsi"/>
        </w:rPr>
        <w:t xml:space="preserve">If you have private health or life insurance, you may wish to check with your insurer that taking part </w:t>
      </w:r>
      <w:r w:rsidRPr="00CC734C">
        <w:rPr>
          <w:rFonts w:asciiTheme="minorHAnsi" w:hAnsiTheme="minorHAnsi" w:cstheme="minorHAnsi"/>
        </w:rPr>
        <w:lastRenderedPageBreak/>
        <w:t>in this study won’t affect your cover.</w:t>
      </w:r>
    </w:p>
    <w:p w14:paraId="5B08BE52" w14:textId="4FD62924" w:rsidR="00D42529" w:rsidRPr="00632A55" w:rsidRDefault="00D42529" w:rsidP="00531357">
      <w:pPr>
        <w:pStyle w:val="ListParagraph"/>
        <w:rPr>
          <w:rFonts w:asciiTheme="minorHAnsi" w:hAnsiTheme="minorHAnsi" w:cstheme="minorHAnsi"/>
        </w:rPr>
      </w:pPr>
      <w:r w:rsidRPr="00632A55">
        <w:rPr>
          <w:rFonts w:asciiTheme="minorHAnsi" w:hAnsiTheme="minorHAnsi" w:cstheme="minorHAnsi"/>
        </w:rPr>
        <w:t xml:space="preserve">If </w:t>
      </w:r>
      <w:r w:rsidR="0045131A" w:rsidRPr="00632A55">
        <w:rPr>
          <w:rFonts w:asciiTheme="minorHAnsi" w:hAnsiTheme="minorHAnsi" w:cstheme="minorHAnsi"/>
        </w:rPr>
        <w:t xml:space="preserve">there is deterioration in your mental health during the study, we will inform you treatment provider /GP about it. In rare cases, if there is a risk to your self or others, we might have to inform the local District Health Board, crisis team based on your residential address. </w:t>
      </w:r>
    </w:p>
    <w:p w14:paraId="32271269" w14:textId="77777777" w:rsidR="00915859" w:rsidRPr="00CC734C" w:rsidRDefault="00915859" w:rsidP="00915859">
      <w:pPr>
        <w:pStyle w:val="Heading2"/>
        <w:rPr>
          <w:rFonts w:asciiTheme="minorHAnsi" w:hAnsiTheme="minorHAnsi" w:cstheme="minorHAnsi"/>
          <w:sz w:val="22"/>
          <w:szCs w:val="22"/>
        </w:rPr>
      </w:pPr>
      <w:r w:rsidRPr="00CC734C">
        <w:rPr>
          <w:rFonts w:asciiTheme="minorHAnsi" w:hAnsiTheme="minorHAnsi" w:cstheme="minorHAnsi"/>
          <w:sz w:val="22"/>
          <w:szCs w:val="22"/>
        </w:rPr>
        <w:t>What are my rights?</w:t>
      </w:r>
    </w:p>
    <w:p w14:paraId="3234AC14" w14:textId="7DC742B9" w:rsidR="00C15F69" w:rsidRPr="00CC734C" w:rsidRDefault="008B5412" w:rsidP="00531357">
      <w:pPr>
        <w:pStyle w:val="ListParagraph"/>
        <w:numPr>
          <w:ilvl w:val="0"/>
          <w:numId w:val="12"/>
        </w:numPr>
        <w:rPr>
          <w:rFonts w:asciiTheme="minorHAnsi" w:hAnsiTheme="minorHAnsi" w:cstheme="minorHAnsi"/>
        </w:rPr>
      </w:pPr>
      <w:r w:rsidRPr="00CC734C">
        <w:rPr>
          <w:rFonts w:asciiTheme="minorHAnsi" w:hAnsiTheme="minorHAnsi" w:cstheme="minorHAnsi"/>
        </w:rPr>
        <w:t>Participants</w:t>
      </w:r>
      <w:r w:rsidR="00C15F69" w:rsidRPr="00CC734C">
        <w:rPr>
          <w:rFonts w:asciiTheme="minorHAnsi" w:hAnsiTheme="minorHAnsi" w:cstheme="minorHAnsi"/>
        </w:rPr>
        <w:t xml:space="preserve"> are free to decline to participate, or to withdraw from the research at any practicable time, without experiencing any disadvantage </w:t>
      </w:r>
    </w:p>
    <w:p w14:paraId="29BA4F69" w14:textId="7D186B4E" w:rsidR="00C15F69" w:rsidRPr="00CC734C" w:rsidRDefault="00C15F69" w:rsidP="00531357">
      <w:pPr>
        <w:pStyle w:val="ListParagraph"/>
        <w:numPr>
          <w:ilvl w:val="0"/>
          <w:numId w:val="12"/>
        </w:numPr>
        <w:rPr>
          <w:rFonts w:asciiTheme="minorHAnsi" w:hAnsiTheme="minorHAnsi" w:cstheme="minorHAnsi"/>
        </w:rPr>
      </w:pPr>
      <w:r w:rsidRPr="00CC734C">
        <w:rPr>
          <w:rFonts w:asciiTheme="minorHAnsi" w:hAnsiTheme="minorHAnsi" w:cstheme="minorHAnsi"/>
        </w:rPr>
        <w:t xml:space="preserve">participants have the right to access information about them collected as part of the study </w:t>
      </w:r>
    </w:p>
    <w:p w14:paraId="6B85484F" w14:textId="4B4DC3A5" w:rsidR="00C15F69" w:rsidRPr="00CC734C" w:rsidRDefault="00C162FD" w:rsidP="00531357">
      <w:pPr>
        <w:pStyle w:val="ListParagraph"/>
        <w:numPr>
          <w:ilvl w:val="0"/>
          <w:numId w:val="12"/>
        </w:numPr>
        <w:rPr>
          <w:rFonts w:asciiTheme="minorHAnsi" w:hAnsiTheme="minorHAnsi" w:cstheme="minorHAnsi"/>
        </w:rPr>
      </w:pPr>
      <w:r w:rsidRPr="00CC734C">
        <w:rPr>
          <w:rFonts w:asciiTheme="minorHAnsi" w:hAnsiTheme="minorHAnsi" w:cstheme="minorHAnsi"/>
        </w:rPr>
        <w:t>P</w:t>
      </w:r>
      <w:r w:rsidR="00C15F69" w:rsidRPr="00CC734C">
        <w:rPr>
          <w:rFonts w:asciiTheme="minorHAnsi" w:hAnsiTheme="minorHAnsi" w:cstheme="minorHAnsi"/>
        </w:rPr>
        <w:t xml:space="preserve">articipants will be told of any new information about adverse or beneficial effects related to the </w:t>
      </w:r>
      <w:r w:rsidR="009940B1" w:rsidRPr="00CC734C">
        <w:rPr>
          <w:rFonts w:asciiTheme="minorHAnsi" w:hAnsiTheme="minorHAnsi" w:cstheme="minorHAnsi"/>
        </w:rPr>
        <w:t>probiotics that</w:t>
      </w:r>
      <w:r w:rsidR="00C15F69" w:rsidRPr="00CC734C">
        <w:rPr>
          <w:rFonts w:asciiTheme="minorHAnsi" w:hAnsiTheme="minorHAnsi" w:cstheme="minorHAnsi"/>
        </w:rPr>
        <w:t xml:space="preserve"> becomes available during the study that may have an impact on their health</w:t>
      </w:r>
      <w:r w:rsidR="003850FE" w:rsidRPr="00CC734C">
        <w:rPr>
          <w:rFonts w:asciiTheme="minorHAnsi" w:hAnsiTheme="minorHAnsi" w:cstheme="minorHAnsi"/>
        </w:rPr>
        <w:t>.</w:t>
      </w:r>
    </w:p>
    <w:p w14:paraId="7333DE61" w14:textId="5BB1C52B" w:rsidR="00C15F69" w:rsidRPr="00CC734C" w:rsidRDefault="003850FE" w:rsidP="00531357">
      <w:pPr>
        <w:pStyle w:val="ListParagraph"/>
        <w:numPr>
          <w:ilvl w:val="0"/>
          <w:numId w:val="12"/>
        </w:numPr>
        <w:rPr>
          <w:rFonts w:asciiTheme="minorHAnsi" w:hAnsiTheme="minorHAnsi" w:cstheme="minorHAnsi"/>
        </w:rPr>
      </w:pPr>
      <w:r w:rsidRPr="00CC734C">
        <w:rPr>
          <w:rFonts w:asciiTheme="minorHAnsi" w:hAnsiTheme="minorHAnsi" w:cstheme="minorHAnsi"/>
        </w:rPr>
        <w:t xml:space="preserve">Participants information will </w:t>
      </w:r>
      <w:r w:rsidR="009940B1" w:rsidRPr="00CC734C">
        <w:rPr>
          <w:rFonts w:asciiTheme="minorHAnsi" w:hAnsiTheme="minorHAnsi" w:cstheme="minorHAnsi"/>
        </w:rPr>
        <w:t>be kept</w:t>
      </w:r>
      <w:r w:rsidRPr="00CC734C">
        <w:rPr>
          <w:rFonts w:asciiTheme="minorHAnsi" w:hAnsiTheme="minorHAnsi" w:cstheme="minorHAnsi"/>
        </w:rPr>
        <w:t xml:space="preserve"> in confidential electronic files in the </w:t>
      </w:r>
      <w:r w:rsidR="00143D2C" w:rsidRPr="00CC734C">
        <w:rPr>
          <w:rFonts w:asciiTheme="minorHAnsi" w:hAnsiTheme="minorHAnsi" w:cstheme="minorHAnsi"/>
        </w:rPr>
        <w:t>U</w:t>
      </w:r>
      <w:r w:rsidRPr="00CC734C">
        <w:rPr>
          <w:rFonts w:asciiTheme="minorHAnsi" w:hAnsiTheme="minorHAnsi" w:cstheme="minorHAnsi"/>
        </w:rPr>
        <w:t xml:space="preserve">niversity of </w:t>
      </w:r>
      <w:r w:rsidR="00143D2C" w:rsidRPr="00CC734C">
        <w:rPr>
          <w:rFonts w:asciiTheme="minorHAnsi" w:hAnsiTheme="minorHAnsi" w:cstheme="minorHAnsi"/>
        </w:rPr>
        <w:t>Auckland’s</w:t>
      </w:r>
      <w:r w:rsidRPr="00CC734C">
        <w:rPr>
          <w:rFonts w:asciiTheme="minorHAnsi" w:hAnsiTheme="minorHAnsi" w:cstheme="minorHAnsi"/>
        </w:rPr>
        <w:t xml:space="preserve"> secure cloud servers for </w:t>
      </w:r>
      <w:r w:rsidR="00143D2C" w:rsidRPr="00CC734C">
        <w:rPr>
          <w:rFonts w:asciiTheme="minorHAnsi" w:hAnsiTheme="minorHAnsi" w:cstheme="minorHAnsi"/>
        </w:rPr>
        <w:t>at least</w:t>
      </w:r>
      <w:r w:rsidRPr="00CC734C">
        <w:rPr>
          <w:rFonts w:asciiTheme="minorHAnsi" w:hAnsiTheme="minorHAnsi" w:cstheme="minorHAnsi"/>
        </w:rPr>
        <w:t xml:space="preserve"> 10 years. </w:t>
      </w:r>
      <w:r w:rsidR="00C15F69" w:rsidRPr="00CC734C">
        <w:rPr>
          <w:rFonts w:asciiTheme="minorHAnsi" w:hAnsiTheme="minorHAnsi" w:cstheme="minorHAnsi"/>
        </w:rPr>
        <w:t xml:space="preserve"> </w:t>
      </w:r>
    </w:p>
    <w:p w14:paraId="0E38A892" w14:textId="63737605" w:rsidR="00C17672" w:rsidRPr="00CC734C" w:rsidRDefault="00C17672" w:rsidP="4C650E59">
      <w:pPr>
        <w:rPr>
          <w:rFonts w:cstheme="minorHAnsi"/>
        </w:rPr>
      </w:pPr>
    </w:p>
    <w:p w14:paraId="229C48E2" w14:textId="3D395C9D" w:rsidR="00BC41FC" w:rsidRPr="00CC734C" w:rsidRDefault="00185667" w:rsidP="00404213">
      <w:pPr>
        <w:pStyle w:val="Heading2"/>
        <w:rPr>
          <w:rFonts w:asciiTheme="minorHAnsi" w:hAnsiTheme="minorHAnsi" w:cstheme="minorHAnsi"/>
          <w:sz w:val="22"/>
          <w:szCs w:val="22"/>
        </w:rPr>
      </w:pPr>
      <w:r w:rsidRPr="00CC734C">
        <w:rPr>
          <w:rFonts w:asciiTheme="minorHAnsi" w:hAnsiTheme="minorHAnsi" w:cstheme="minorHAnsi"/>
          <w:sz w:val="22"/>
          <w:szCs w:val="22"/>
        </w:rPr>
        <w:t xml:space="preserve">What happens after the study or if I change my </w:t>
      </w:r>
      <w:smartTag w:uri="urn:schemas-microsoft-com:office:smarttags" w:element="stockticker">
        <w:r w:rsidRPr="00CC734C">
          <w:rPr>
            <w:rFonts w:asciiTheme="minorHAnsi" w:hAnsiTheme="minorHAnsi" w:cstheme="minorHAnsi"/>
            <w:sz w:val="22"/>
            <w:szCs w:val="22"/>
          </w:rPr>
          <w:t>mind</w:t>
        </w:r>
      </w:smartTag>
      <w:r w:rsidRPr="00CC734C">
        <w:rPr>
          <w:rFonts w:asciiTheme="minorHAnsi" w:hAnsiTheme="minorHAnsi" w:cstheme="minorHAnsi"/>
          <w:sz w:val="22"/>
          <w:szCs w:val="22"/>
        </w:rPr>
        <w:t>?</w:t>
      </w:r>
    </w:p>
    <w:p w14:paraId="60A4C6B0" w14:textId="62BA2332" w:rsidR="00BC41FC" w:rsidRPr="00CC734C" w:rsidRDefault="00C65BFC" w:rsidP="00531357">
      <w:pPr>
        <w:pStyle w:val="ListParagraph"/>
        <w:numPr>
          <w:ilvl w:val="0"/>
          <w:numId w:val="10"/>
        </w:numPr>
        <w:rPr>
          <w:rFonts w:asciiTheme="minorHAnsi" w:hAnsiTheme="minorHAnsi" w:cstheme="minorHAnsi"/>
        </w:rPr>
      </w:pPr>
      <w:r w:rsidRPr="00CC734C">
        <w:rPr>
          <w:rFonts w:asciiTheme="minorHAnsi" w:hAnsiTheme="minorHAnsi" w:cstheme="minorHAnsi"/>
        </w:rPr>
        <w:t>After the e</w:t>
      </w:r>
      <w:r w:rsidR="00EC2C38" w:rsidRPr="00CC734C">
        <w:rPr>
          <w:rFonts w:asciiTheme="minorHAnsi" w:hAnsiTheme="minorHAnsi" w:cstheme="minorHAnsi"/>
        </w:rPr>
        <w:t>n</w:t>
      </w:r>
      <w:r w:rsidRPr="00CC734C">
        <w:rPr>
          <w:rFonts w:asciiTheme="minorHAnsi" w:hAnsiTheme="minorHAnsi" w:cstheme="minorHAnsi"/>
        </w:rPr>
        <w:t>d of study or if you leave the study,</w:t>
      </w:r>
      <w:r w:rsidR="00EC2C38" w:rsidRPr="00CC734C">
        <w:rPr>
          <w:rFonts w:asciiTheme="minorHAnsi" w:hAnsiTheme="minorHAnsi" w:cstheme="minorHAnsi"/>
        </w:rPr>
        <w:t xml:space="preserve"> </w:t>
      </w:r>
      <w:r w:rsidRPr="00CC734C">
        <w:rPr>
          <w:rFonts w:asciiTheme="minorHAnsi" w:hAnsiTheme="minorHAnsi" w:cstheme="minorHAnsi"/>
        </w:rPr>
        <w:t>a</w:t>
      </w:r>
      <w:r w:rsidR="0018475F" w:rsidRPr="00CC734C">
        <w:rPr>
          <w:rFonts w:asciiTheme="minorHAnsi" w:hAnsiTheme="minorHAnsi" w:cstheme="minorHAnsi"/>
        </w:rPr>
        <w:t>bove mentioned probiotics is not available in New Ze</w:t>
      </w:r>
      <w:r w:rsidR="00182797" w:rsidRPr="00CC734C">
        <w:rPr>
          <w:rFonts w:asciiTheme="minorHAnsi" w:hAnsiTheme="minorHAnsi" w:cstheme="minorHAnsi"/>
        </w:rPr>
        <w:t>a</w:t>
      </w:r>
      <w:r w:rsidR="0018475F" w:rsidRPr="00CC734C">
        <w:rPr>
          <w:rFonts w:asciiTheme="minorHAnsi" w:hAnsiTheme="minorHAnsi" w:cstheme="minorHAnsi"/>
        </w:rPr>
        <w:t>land retail market at this point of time but many other probiotics can be obtained as a health supplement from retail pharmacy however, it will not be sponsored by the funding agency for the study.</w:t>
      </w:r>
    </w:p>
    <w:p w14:paraId="2C673DCF" w14:textId="60EF7A13" w:rsidR="00BC41FC" w:rsidRPr="00CC734C" w:rsidRDefault="00502D3C" w:rsidP="00531357">
      <w:pPr>
        <w:pStyle w:val="ListParagraph"/>
        <w:numPr>
          <w:ilvl w:val="0"/>
          <w:numId w:val="10"/>
        </w:numPr>
        <w:rPr>
          <w:rFonts w:asciiTheme="minorHAnsi" w:hAnsiTheme="minorHAnsi" w:cstheme="minorHAnsi"/>
        </w:rPr>
      </w:pPr>
      <w:r>
        <w:rPr>
          <w:rFonts w:asciiTheme="minorHAnsi" w:hAnsiTheme="minorHAnsi" w:cstheme="minorHAnsi"/>
        </w:rPr>
        <w:t>S</w:t>
      </w:r>
      <w:r w:rsidR="00BC41FC" w:rsidRPr="00CC734C">
        <w:rPr>
          <w:rFonts w:asciiTheme="minorHAnsi" w:hAnsiTheme="minorHAnsi" w:cstheme="minorHAnsi"/>
        </w:rPr>
        <w:t xml:space="preserve">tudy data will be stored </w:t>
      </w:r>
      <w:r w:rsidR="00340CF6" w:rsidRPr="00CC734C">
        <w:rPr>
          <w:rFonts w:asciiTheme="minorHAnsi" w:hAnsiTheme="minorHAnsi" w:cstheme="minorHAnsi"/>
        </w:rPr>
        <w:t>for 10 years</w:t>
      </w:r>
      <w:r w:rsidR="00BC41FC" w:rsidRPr="00CC734C">
        <w:rPr>
          <w:rFonts w:asciiTheme="minorHAnsi" w:hAnsiTheme="minorHAnsi" w:cstheme="minorHAnsi"/>
        </w:rPr>
        <w:t xml:space="preserve">, </w:t>
      </w:r>
      <w:r w:rsidR="00340CF6" w:rsidRPr="00CC734C">
        <w:rPr>
          <w:rFonts w:asciiTheme="minorHAnsi" w:hAnsiTheme="minorHAnsi" w:cstheme="minorHAnsi"/>
        </w:rPr>
        <w:t xml:space="preserve">in a secure </w:t>
      </w:r>
      <w:r w:rsidR="0086176F" w:rsidRPr="00CC734C">
        <w:rPr>
          <w:rFonts w:asciiTheme="minorHAnsi" w:hAnsiTheme="minorHAnsi" w:cstheme="minorHAnsi"/>
        </w:rPr>
        <w:t>U</w:t>
      </w:r>
      <w:r w:rsidR="00340CF6" w:rsidRPr="00CC734C">
        <w:rPr>
          <w:rFonts w:asciiTheme="minorHAnsi" w:hAnsiTheme="minorHAnsi" w:cstheme="minorHAnsi"/>
        </w:rPr>
        <w:t xml:space="preserve">niversity of </w:t>
      </w:r>
      <w:r w:rsidR="0086176F" w:rsidRPr="00CC734C">
        <w:rPr>
          <w:rFonts w:asciiTheme="minorHAnsi" w:hAnsiTheme="minorHAnsi" w:cstheme="minorHAnsi"/>
        </w:rPr>
        <w:t>A</w:t>
      </w:r>
      <w:r w:rsidR="00340CF6" w:rsidRPr="00CC734C">
        <w:rPr>
          <w:rFonts w:asciiTheme="minorHAnsi" w:hAnsiTheme="minorHAnsi" w:cstheme="minorHAnsi"/>
        </w:rPr>
        <w:t xml:space="preserve">uckland’s cloud storage. </w:t>
      </w:r>
      <w:r w:rsidR="00BC41FC" w:rsidRPr="00CC734C">
        <w:rPr>
          <w:rFonts w:asciiTheme="minorHAnsi" w:hAnsiTheme="minorHAnsi" w:cstheme="minorHAnsi"/>
        </w:rPr>
        <w:t xml:space="preserve"> </w:t>
      </w:r>
    </w:p>
    <w:p w14:paraId="0FBAE8F2" w14:textId="19E52A35" w:rsidR="00BC41FC" w:rsidRPr="00CC734C" w:rsidRDefault="00340CF6" w:rsidP="00531357">
      <w:pPr>
        <w:pStyle w:val="ListParagraph"/>
        <w:numPr>
          <w:ilvl w:val="0"/>
          <w:numId w:val="10"/>
        </w:numPr>
        <w:rPr>
          <w:rFonts w:asciiTheme="minorHAnsi" w:hAnsiTheme="minorHAnsi" w:cstheme="minorHAnsi"/>
        </w:rPr>
      </w:pPr>
      <w:r w:rsidRPr="00CC734C">
        <w:rPr>
          <w:rFonts w:asciiTheme="minorHAnsi" w:hAnsiTheme="minorHAnsi" w:cstheme="minorHAnsi"/>
        </w:rPr>
        <w:t xml:space="preserve">Blood </w:t>
      </w:r>
      <w:r w:rsidR="00BC41FC" w:rsidRPr="00CC734C">
        <w:rPr>
          <w:rFonts w:asciiTheme="minorHAnsi" w:hAnsiTheme="minorHAnsi" w:cstheme="minorHAnsi"/>
        </w:rPr>
        <w:t xml:space="preserve">specimens collected during the research will be destroyed at its conclusion </w:t>
      </w:r>
    </w:p>
    <w:p w14:paraId="10874EFA" w14:textId="3638FDFA" w:rsidR="00BC41FC" w:rsidRPr="00CC734C" w:rsidRDefault="00502D3C" w:rsidP="00531357">
      <w:pPr>
        <w:pStyle w:val="ListParagraph"/>
        <w:numPr>
          <w:ilvl w:val="0"/>
          <w:numId w:val="10"/>
        </w:numPr>
        <w:rPr>
          <w:rFonts w:asciiTheme="minorHAnsi" w:hAnsiTheme="minorHAnsi" w:cstheme="minorHAnsi"/>
        </w:rPr>
      </w:pPr>
      <w:r>
        <w:rPr>
          <w:rFonts w:asciiTheme="minorHAnsi" w:hAnsiTheme="minorHAnsi" w:cstheme="minorHAnsi"/>
        </w:rPr>
        <w:t>S</w:t>
      </w:r>
      <w:r w:rsidR="00BC41FC" w:rsidRPr="00CC734C">
        <w:rPr>
          <w:rFonts w:asciiTheme="minorHAnsi" w:hAnsiTheme="minorHAnsi" w:cstheme="minorHAnsi"/>
        </w:rPr>
        <w:t xml:space="preserve">tudy findings will be communicated on completion of the study, </w:t>
      </w:r>
      <w:r w:rsidR="0086176F" w:rsidRPr="00CC734C">
        <w:rPr>
          <w:rFonts w:asciiTheme="minorHAnsi" w:hAnsiTheme="minorHAnsi" w:cstheme="minorHAnsi"/>
        </w:rPr>
        <w:t>through an email.</w:t>
      </w:r>
    </w:p>
    <w:p w14:paraId="56B876B2" w14:textId="4B92C74C" w:rsidR="00843FE5" w:rsidRPr="00CC734C" w:rsidRDefault="00843FE5" w:rsidP="4C650E59">
      <w:pPr>
        <w:rPr>
          <w:rFonts w:cstheme="minorHAnsi"/>
        </w:rPr>
      </w:pPr>
    </w:p>
    <w:p w14:paraId="44692A7F" w14:textId="19C242E9" w:rsidR="000B553C" w:rsidRPr="00CC734C" w:rsidRDefault="000B553C" w:rsidP="000B553C">
      <w:pPr>
        <w:pStyle w:val="Heading2"/>
        <w:rPr>
          <w:rFonts w:asciiTheme="minorHAnsi" w:hAnsiTheme="minorHAnsi" w:cstheme="minorHAnsi"/>
          <w:sz w:val="22"/>
          <w:szCs w:val="22"/>
        </w:rPr>
      </w:pPr>
      <w:r w:rsidRPr="00CC734C">
        <w:rPr>
          <w:rFonts w:asciiTheme="minorHAnsi" w:hAnsiTheme="minorHAnsi" w:cstheme="minorHAnsi"/>
          <w:sz w:val="22"/>
          <w:szCs w:val="22"/>
        </w:rPr>
        <w:t>What will happen to my information?</w:t>
      </w:r>
    </w:p>
    <w:p w14:paraId="70944EF6" w14:textId="0A0B1567" w:rsidR="00F5572C" w:rsidRPr="00CC734C" w:rsidRDefault="00F5572C" w:rsidP="00F5572C">
      <w:pPr>
        <w:spacing w:after="240" w:line="280" w:lineRule="exact"/>
        <w:jc w:val="both"/>
        <w:rPr>
          <w:rFonts w:cstheme="minorHAnsi"/>
          <w:lang w:val="en-NZ"/>
        </w:rPr>
      </w:pPr>
      <w:r w:rsidRPr="00CC734C">
        <w:rPr>
          <w:rFonts w:cstheme="minorHAnsi"/>
          <w:lang w:val="en-NZ"/>
        </w:rPr>
        <w:t xml:space="preserve">During this study the </w:t>
      </w:r>
      <w:r w:rsidR="001E5777" w:rsidRPr="00CC734C">
        <w:rPr>
          <w:rFonts w:cstheme="minorHAnsi"/>
          <w:lang w:val="en-NZ"/>
        </w:rPr>
        <w:t>s</w:t>
      </w:r>
      <w:r w:rsidRPr="00CC734C">
        <w:rPr>
          <w:rFonts w:cstheme="minorHAnsi"/>
          <w:lang w:val="en-NZ"/>
        </w:rPr>
        <w:t>tudy researchers</w:t>
      </w:r>
      <w:r w:rsidR="006A11DC" w:rsidRPr="00CC734C">
        <w:rPr>
          <w:rFonts w:cstheme="minorHAnsi"/>
          <w:lang w:val="en-NZ"/>
        </w:rPr>
        <w:t xml:space="preserve"> </w:t>
      </w:r>
      <w:r w:rsidRPr="00CC734C">
        <w:rPr>
          <w:rFonts w:cstheme="minorHAnsi"/>
          <w:lang w:val="en-NZ"/>
        </w:rPr>
        <w:t xml:space="preserve">and other </w:t>
      </w:r>
      <w:r w:rsidR="0042794E" w:rsidRPr="00CC734C">
        <w:rPr>
          <w:rFonts w:cstheme="minorHAnsi"/>
          <w:lang w:val="en-NZ"/>
        </w:rPr>
        <w:t>site</w:t>
      </w:r>
      <w:r w:rsidRPr="00CC734C">
        <w:rPr>
          <w:rFonts w:cstheme="minorHAnsi"/>
          <w:lang w:val="en-NZ"/>
        </w:rPr>
        <w:t xml:space="preserve"> staff will record information about you and your study participation. This includes the results of any study assessments</w:t>
      </w:r>
      <w:r w:rsidRPr="00CC734C">
        <w:rPr>
          <w:rFonts w:cstheme="minorHAnsi"/>
          <w:color w:val="FF0000"/>
          <w:lang w:val="en-NZ"/>
        </w:rPr>
        <w:t xml:space="preserve">. </w:t>
      </w:r>
      <w:r w:rsidRPr="00CC734C">
        <w:rPr>
          <w:rFonts w:cstheme="minorHAnsi"/>
          <w:lang w:val="en-NZ"/>
        </w:rPr>
        <w:t>If needed, information from your hospital records and your GP may also be collected. You cannot take part in this study if you do not consent to the collection of this information.</w:t>
      </w:r>
    </w:p>
    <w:p w14:paraId="6C4C4C4D" w14:textId="77777777" w:rsidR="007D0846" w:rsidRPr="00CC734C" w:rsidRDefault="007D0846" w:rsidP="007D0846">
      <w:pPr>
        <w:pStyle w:val="Heading2"/>
        <w:rPr>
          <w:rFonts w:asciiTheme="minorHAnsi" w:hAnsiTheme="minorHAnsi" w:cstheme="minorHAnsi"/>
          <w:sz w:val="22"/>
          <w:szCs w:val="22"/>
        </w:rPr>
      </w:pPr>
      <w:r w:rsidRPr="00CC734C">
        <w:rPr>
          <w:rFonts w:asciiTheme="minorHAnsi" w:hAnsiTheme="minorHAnsi" w:cstheme="minorHAnsi"/>
          <w:sz w:val="22"/>
          <w:szCs w:val="22"/>
        </w:rPr>
        <w:t>Identifiable information</w:t>
      </w:r>
    </w:p>
    <w:p w14:paraId="4618171D" w14:textId="12E9F57D" w:rsidR="007D0846" w:rsidRPr="00CC734C" w:rsidRDefault="007D0846" w:rsidP="007D0846">
      <w:pPr>
        <w:spacing w:after="120" w:line="280" w:lineRule="exact"/>
        <w:jc w:val="both"/>
        <w:rPr>
          <w:rFonts w:cstheme="minorHAnsi"/>
          <w:lang w:val="en-NZ"/>
        </w:rPr>
      </w:pPr>
      <w:r w:rsidRPr="00CC734C">
        <w:rPr>
          <w:rFonts w:cstheme="minorHAnsi"/>
          <w:lang w:val="en-NZ"/>
        </w:rPr>
        <w:t xml:space="preserve">Identifiable information is any data that could identify you (e.g. your name, date of birth, or address).  Only researchers will have access to your identifiable information. </w:t>
      </w:r>
      <w:r w:rsidR="004562FF" w:rsidRPr="00CC734C">
        <w:rPr>
          <w:rFonts w:cstheme="minorHAnsi"/>
          <w:lang w:val="en-NZ"/>
        </w:rPr>
        <w:t>However,</w:t>
      </w:r>
      <w:r w:rsidR="00C87CCA">
        <w:rPr>
          <w:rFonts w:cstheme="minorHAnsi"/>
          <w:lang w:val="en-NZ"/>
        </w:rPr>
        <w:t xml:space="preserve"> </w:t>
      </w:r>
      <w:r w:rsidR="004562FF" w:rsidRPr="00CC734C">
        <w:rPr>
          <w:rFonts w:cstheme="minorHAnsi"/>
          <w:lang w:val="en-NZ"/>
        </w:rPr>
        <w:t>t</w:t>
      </w:r>
      <w:r w:rsidRPr="00CC734C">
        <w:rPr>
          <w:rFonts w:cstheme="minorHAnsi"/>
          <w:lang w:val="en-NZ"/>
        </w:rPr>
        <w:t>he following groups may have access to your identifiable information:</w:t>
      </w:r>
    </w:p>
    <w:p w14:paraId="305F433F" w14:textId="0788EBA2" w:rsidR="003177D6" w:rsidRPr="00AF12B9" w:rsidRDefault="003177D6" w:rsidP="00531357">
      <w:pPr>
        <w:pStyle w:val="ListParagraph"/>
        <w:numPr>
          <w:ilvl w:val="0"/>
          <w:numId w:val="2"/>
        </w:numPr>
        <w:rPr>
          <w:rFonts w:asciiTheme="minorHAnsi" w:hAnsiTheme="minorHAnsi" w:cstheme="minorHAnsi"/>
          <w:lang w:val="en-NZ"/>
        </w:rPr>
      </w:pPr>
      <w:r w:rsidRPr="00AF12B9">
        <w:rPr>
          <w:rFonts w:asciiTheme="minorHAnsi" w:hAnsiTheme="minorHAnsi" w:cstheme="minorHAnsi"/>
          <w:lang w:val="en-NZ"/>
        </w:rPr>
        <w:t>Your usual doctor</w:t>
      </w:r>
      <w:r w:rsidR="00C87CCA" w:rsidRPr="00AF12B9">
        <w:rPr>
          <w:rFonts w:asciiTheme="minorHAnsi" w:hAnsiTheme="minorHAnsi" w:cstheme="minorHAnsi"/>
          <w:lang w:val="en-NZ"/>
        </w:rPr>
        <w:t>/GP</w:t>
      </w:r>
      <w:r w:rsidRPr="00AF12B9">
        <w:rPr>
          <w:rFonts w:asciiTheme="minorHAnsi" w:hAnsiTheme="minorHAnsi" w:cstheme="minorHAnsi"/>
          <w:lang w:val="en-NZ"/>
        </w:rPr>
        <w:t xml:space="preserve">, if a study test gives an unexpected result that could be important for your health. This allows appropriate follow-up to be arranged. </w:t>
      </w:r>
    </w:p>
    <w:p w14:paraId="18CAC6E6" w14:textId="4102C578" w:rsidR="00B10BA6" w:rsidRPr="00CC734C" w:rsidRDefault="00B10BA6" w:rsidP="00531357">
      <w:pPr>
        <w:pStyle w:val="ListParagraph"/>
        <w:numPr>
          <w:ilvl w:val="0"/>
          <w:numId w:val="2"/>
        </w:numPr>
        <w:rPr>
          <w:rFonts w:asciiTheme="minorHAnsi" w:hAnsiTheme="minorHAnsi" w:cstheme="minorHAnsi"/>
        </w:rPr>
      </w:pPr>
      <w:r w:rsidRPr="00CC734C">
        <w:rPr>
          <w:rFonts w:asciiTheme="minorHAnsi" w:hAnsiTheme="minorHAnsi" w:cstheme="minorHAnsi"/>
        </w:rPr>
        <w:t xml:space="preserve">Rarely, it may be necessary for Study Doctor to share your information with other people – for example, if there is a serious threat to public health or safety, or to the life or health of you or another person. </w:t>
      </w:r>
    </w:p>
    <w:p w14:paraId="59321A5F" w14:textId="36EEE9C3" w:rsidR="00255D65" w:rsidRPr="00CC734C" w:rsidRDefault="00065FC6" w:rsidP="00531357">
      <w:pPr>
        <w:pStyle w:val="ListParagraph"/>
        <w:numPr>
          <w:ilvl w:val="0"/>
          <w:numId w:val="2"/>
        </w:numPr>
        <w:rPr>
          <w:rFonts w:asciiTheme="minorHAnsi" w:hAnsiTheme="minorHAnsi" w:cstheme="minorHAnsi"/>
          <w:lang w:val="en-NZ"/>
        </w:rPr>
      </w:pPr>
      <w:r w:rsidRPr="00CC734C">
        <w:rPr>
          <w:rFonts w:asciiTheme="minorHAnsi" w:hAnsiTheme="minorHAnsi" w:cstheme="minorHAnsi"/>
          <w:lang w:val="en-NZ"/>
        </w:rPr>
        <w:t xml:space="preserve">University of Auckland </w:t>
      </w:r>
      <w:r w:rsidR="00AC7144" w:rsidRPr="00CC734C">
        <w:rPr>
          <w:rFonts w:asciiTheme="minorHAnsi" w:hAnsiTheme="minorHAnsi" w:cstheme="minorHAnsi"/>
          <w:lang w:val="en-NZ"/>
        </w:rPr>
        <w:t xml:space="preserve">regional biobank </w:t>
      </w:r>
      <w:r w:rsidR="001E1015" w:rsidRPr="00CC734C">
        <w:rPr>
          <w:rFonts w:asciiTheme="minorHAnsi" w:hAnsiTheme="minorHAnsi" w:cstheme="minorHAnsi"/>
          <w:lang w:val="en-NZ"/>
        </w:rPr>
        <w:t>staff</w:t>
      </w:r>
      <w:r w:rsidR="00AC7144" w:rsidRPr="00CC734C">
        <w:rPr>
          <w:rFonts w:asciiTheme="minorHAnsi" w:hAnsiTheme="minorHAnsi" w:cstheme="minorHAnsi"/>
          <w:lang w:val="en-NZ"/>
        </w:rPr>
        <w:t>,</w:t>
      </w:r>
      <w:r w:rsidR="00AD65AD" w:rsidRPr="00CC734C">
        <w:rPr>
          <w:rFonts w:asciiTheme="minorHAnsi" w:hAnsiTheme="minorHAnsi" w:cstheme="minorHAnsi"/>
          <w:lang w:val="en-NZ"/>
        </w:rPr>
        <w:t xml:space="preserve"> </w:t>
      </w:r>
      <w:r w:rsidR="001E1015" w:rsidRPr="00CC734C">
        <w:rPr>
          <w:rFonts w:asciiTheme="minorHAnsi" w:hAnsiTheme="minorHAnsi" w:cstheme="minorHAnsi"/>
          <w:lang w:val="en-NZ"/>
        </w:rPr>
        <w:t xml:space="preserve">to process and </w:t>
      </w:r>
      <w:r w:rsidR="009C7FD0" w:rsidRPr="00CC734C">
        <w:rPr>
          <w:rFonts w:asciiTheme="minorHAnsi" w:hAnsiTheme="minorHAnsi" w:cstheme="minorHAnsi"/>
          <w:lang w:val="en-NZ"/>
        </w:rPr>
        <w:t xml:space="preserve">store </w:t>
      </w:r>
      <w:r w:rsidR="001E1015" w:rsidRPr="00CC734C">
        <w:rPr>
          <w:rFonts w:asciiTheme="minorHAnsi" w:hAnsiTheme="minorHAnsi" w:cstheme="minorHAnsi"/>
          <w:lang w:val="en-NZ"/>
        </w:rPr>
        <w:t xml:space="preserve">your </w:t>
      </w:r>
      <w:r w:rsidR="009C7FD0" w:rsidRPr="00CC734C">
        <w:rPr>
          <w:rFonts w:asciiTheme="minorHAnsi" w:hAnsiTheme="minorHAnsi" w:cstheme="minorHAnsi"/>
          <w:lang w:val="en-NZ"/>
        </w:rPr>
        <w:t>blood material</w:t>
      </w:r>
      <w:r w:rsidR="00AD65AD" w:rsidRPr="00CC734C">
        <w:rPr>
          <w:rFonts w:asciiTheme="minorHAnsi" w:hAnsiTheme="minorHAnsi" w:cstheme="minorHAnsi"/>
          <w:lang w:val="en-NZ"/>
        </w:rPr>
        <w:t>.</w:t>
      </w:r>
    </w:p>
    <w:p w14:paraId="5A1009CE" w14:textId="77777777" w:rsidR="006943ED" w:rsidRPr="00CC734C" w:rsidRDefault="006943ED" w:rsidP="006943ED">
      <w:pPr>
        <w:pStyle w:val="Heading2"/>
        <w:rPr>
          <w:rFonts w:asciiTheme="minorHAnsi" w:hAnsiTheme="minorHAnsi" w:cstheme="minorHAnsi"/>
          <w:sz w:val="22"/>
          <w:szCs w:val="22"/>
        </w:rPr>
      </w:pPr>
      <w:r w:rsidRPr="00CC734C">
        <w:rPr>
          <w:rFonts w:asciiTheme="minorHAnsi" w:hAnsiTheme="minorHAnsi" w:cstheme="minorHAnsi"/>
          <w:sz w:val="22"/>
          <w:szCs w:val="22"/>
        </w:rPr>
        <w:lastRenderedPageBreak/>
        <w:t>De-identified (coded) information</w:t>
      </w:r>
    </w:p>
    <w:p w14:paraId="34551A00" w14:textId="208AB2B7" w:rsidR="006943ED" w:rsidRPr="00CC734C" w:rsidRDefault="006943ED" w:rsidP="006943ED">
      <w:pPr>
        <w:spacing w:after="120" w:line="276" w:lineRule="auto"/>
        <w:jc w:val="both"/>
        <w:rPr>
          <w:rFonts w:cstheme="minorHAnsi"/>
          <w:lang w:val="en-NZ"/>
        </w:rPr>
      </w:pPr>
      <w:r w:rsidRPr="00CC734C">
        <w:rPr>
          <w:rFonts w:cstheme="minorHAnsi"/>
          <w:lang w:val="en-NZ"/>
        </w:rPr>
        <w:t>To make sure your personal information is kept confidential, information that identifies you will not be included in any report generated by the researcher</w:t>
      </w:r>
      <w:r w:rsidR="00DC3A30" w:rsidRPr="00CC734C">
        <w:rPr>
          <w:rFonts w:cstheme="minorHAnsi"/>
          <w:lang w:val="en-NZ"/>
        </w:rPr>
        <w:t xml:space="preserve"> </w:t>
      </w:r>
      <w:r w:rsidRPr="00CC734C">
        <w:rPr>
          <w:rFonts w:cstheme="minorHAnsi"/>
          <w:lang w:val="en-NZ"/>
        </w:rPr>
        <w:t xml:space="preserve">AND/OR any study information sent to the sponsor. Instead, you will be identified by a code. The researcher will keep a list linking your code with your name, so </w:t>
      </w:r>
      <w:r w:rsidRPr="00215248">
        <w:rPr>
          <w:rFonts w:cstheme="minorHAnsi"/>
          <w:lang w:val="en-NZ"/>
        </w:rPr>
        <w:t>that you can be identified by your coded data</w:t>
      </w:r>
      <w:r w:rsidRPr="00CC734C">
        <w:rPr>
          <w:rFonts w:cstheme="minorHAnsi"/>
          <w:lang w:val="en-NZ"/>
        </w:rPr>
        <w:t xml:space="preserve"> if needed. </w:t>
      </w:r>
    </w:p>
    <w:p w14:paraId="3FD336A2" w14:textId="29ADCC44" w:rsidR="006943ED" w:rsidRPr="00CC734C" w:rsidRDefault="006943ED" w:rsidP="006943ED">
      <w:pPr>
        <w:spacing w:after="60" w:line="276" w:lineRule="auto"/>
        <w:jc w:val="both"/>
        <w:rPr>
          <w:rFonts w:cstheme="minorHAnsi"/>
          <w:lang w:val="en-NZ"/>
        </w:rPr>
      </w:pPr>
      <w:r w:rsidRPr="00CC734C">
        <w:rPr>
          <w:rFonts w:cstheme="minorHAnsi"/>
          <w:lang w:val="en-NZ"/>
        </w:rPr>
        <w:t xml:space="preserve">The following groups may have access to your coded information </w:t>
      </w:r>
    </w:p>
    <w:p w14:paraId="24E3CD61" w14:textId="77777777" w:rsidR="006943ED" w:rsidRPr="00CC734C" w:rsidRDefault="006943ED" w:rsidP="00531357">
      <w:pPr>
        <w:pStyle w:val="ListParagraph"/>
        <w:numPr>
          <w:ilvl w:val="0"/>
          <w:numId w:val="3"/>
        </w:numPr>
        <w:rPr>
          <w:rFonts w:asciiTheme="minorHAnsi" w:hAnsiTheme="minorHAnsi" w:cstheme="minorHAnsi"/>
          <w:lang w:val="en-NZ"/>
        </w:rPr>
      </w:pPr>
      <w:r w:rsidRPr="00CC734C">
        <w:rPr>
          <w:rFonts w:asciiTheme="minorHAnsi" w:hAnsiTheme="minorHAnsi" w:cstheme="minorHAnsi"/>
          <w:lang w:val="en-NZ"/>
        </w:rPr>
        <w:t xml:space="preserve">The sponsor, for the purposes of this study. </w:t>
      </w:r>
    </w:p>
    <w:p w14:paraId="1966056B" w14:textId="77777777" w:rsidR="006943ED" w:rsidRPr="00CC734C" w:rsidRDefault="006943ED" w:rsidP="00531357">
      <w:pPr>
        <w:pStyle w:val="ListParagraph"/>
        <w:numPr>
          <w:ilvl w:val="0"/>
          <w:numId w:val="3"/>
        </w:numPr>
        <w:rPr>
          <w:rFonts w:asciiTheme="minorHAnsi" w:hAnsiTheme="minorHAnsi" w:cstheme="minorHAnsi"/>
          <w:lang w:val="en-NZ"/>
        </w:rPr>
      </w:pPr>
      <w:r w:rsidRPr="00CC734C">
        <w:rPr>
          <w:rFonts w:asciiTheme="minorHAnsi" w:hAnsiTheme="minorHAnsi" w:cstheme="minorHAnsi"/>
          <w:lang w:val="en-NZ"/>
        </w:rPr>
        <w:t>Regulatory or other governmental agencies worldwide.</w:t>
      </w:r>
    </w:p>
    <w:p w14:paraId="68109016" w14:textId="496D99D7" w:rsidR="00255D65" w:rsidRPr="00CC734C" w:rsidRDefault="00255D65" w:rsidP="00255D65">
      <w:pPr>
        <w:rPr>
          <w:rFonts w:cstheme="minorHAnsi"/>
        </w:rPr>
      </w:pPr>
    </w:p>
    <w:p w14:paraId="51B53538" w14:textId="77777777" w:rsidR="00AF0EE0" w:rsidRPr="00CC734C" w:rsidRDefault="00AF0EE0" w:rsidP="00AF0EE0">
      <w:pPr>
        <w:pStyle w:val="Heading2"/>
        <w:rPr>
          <w:rFonts w:asciiTheme="minorHAnsi" w:hAnsiTheme="minorHAnsi" w:cstheme="minorHAnsi"/>
          <w:sz w:val="22"/>
          <w:szCs w:val="22"/>
        </w:rPr>
      </w:pPr>
      <w:r w:rsidRPr="00CC734C">
        <w:rPr>
          <w:rFonts w:asciiTheme="minorHAnsi" w:hAnsiTheme="minorHAnsi" w:cstheme="minorHAnsi"/>
          <w:sz w:val="22"/>
          <w:szCs w:val="22"/>
        </w:rPr>
        <w:t>Future research using your information</w:t>
      </w:r>
    </w:p>
    <w:p w14:paraId="40B2FACD" w14:textId="77777777" w:rsidR="00182797" w:rsidRPr="00CC734C" w:rsidRDefault="00CF37DC" w:rsidP="00CF37DC">
      <w:pPr>
        <w:spacing w:after="120" w:line="280" w:lineRule="exact"/>
        <w:jc w:val="both"/>
        <w:rPr>
          <w:rFonts w:cstheme="minorHAnsi"/>
          <w:lang w:val="en-NZ"/>
        </w:rPr>
      </w:pPr>
      <w:r w:rsidRPr="00CC734C">
        <w:rPr>
          <w:rFonts w:cstheme="minorHAnsi"/>
          <w:lang w:val="en-NZ"/>
        </w:rPr>
        <w:t xml:space="preserve">If you agree, your coded information may be used for future research related to </w:t>
      </w:r>
      <w:r w:rsidR="00AC4CFD" w:rsidRPr="00CC734C">
        <w:rPr>
          <w:rFonts w:cstheme="minorHAnsi"/>
          <w:lang w:val="en-NZ"/>
        </w:rPr>
        <w:t>probiotics in Major Depressive Disorder</w:t>
      </w:r>
      <w:r w:rsidRPr="00CC734C">
        <w:rPr>
          <w:rFonts w:cstheme="minorHAnsi"/>
          <w:lang w:val="en-NZ"/>
        </w:rPr>
        <w:t xml:space="preserve">. </w:t>
      </w:r>
    </w:p>
    <w:p w14:paraId="02F1DEDD" w14:textId="4A086FB9" w:rsidR="00CF37DC" w:rsidRPr="00CC734C" w:rsidRDefault="00CF37DC" w:rsidP="00CF37DC">
      <w:pPr>
        <w:spacing w:after="120" w:line="280" w:lineRule="exact"/>
        <w:jc w:val="both"/>
        <w:rPr>
          <w:rFonts w:cstheme="minorHAnsi"/>
          <w:lang w:val="en-NZ"/>
        </w:rPr>
      </w:pPr>
      <w:r w:rsidRPr="00CC734C">
        <w:rPr>
          <w:rFonts w:cstheme="minorHAnsi"/>
          <w:color w:val="00B050"/>
          <w:lang w:val="en-NZ"/>
        </w:rPr>
        <w:t xml:space="preserve"> </w:t>
      </w:r>
    </w:p>
    <w:p w14:paraId="6CB2931A" w14:textId="77777777" w:rsidR="00255D65" w:rsidRPr="00CC734C" w:rsidRDefault="00255D65" w:rsidP="00255D65">
      <w:pPr>
        <w:pStyle w:val="Heading2"/>
        <w:rPr>
          <w:rFonts w:asciiTheme="minorHAnsi" w:hAnsiTheme="minorHAnsi" w:cstheme="minorHAnsi"/>
          <w:sz w:val="22"/>
          <w:szCs w:val="22"/>
        </w:rPr>
      </w:pPr>
      <w:r w:rsidRPr="00CC734C">
        <w:rPr>
          <w:rFonts w:asciiTheme="minorHAnsi" w:hAnsiTheme="minorHAnsi" w:cstheme="minorHAnsi"/>
          <w:sz w:val="22"/>
          <w:szCs w:val="22"/>
        </w:rPr>
        <w:t>Security and storage of your information</w:t>
      </w:r>
    </w:p>
    <w:p w14:paraId="7C784267" w14:textId="59F33AE3" w:rsidR="006B3A17" w:rsidRPr="00CC734C" w:rsidRDefault="006B3A17" w:rsidP="006B3A17">
      <w:pPr>
        <w:spacing w:after="120" w:line="280" w:lineRule="exact"/>
        <w:jc w:val="both"/>
        <w:rPr>
          <w:rFonts w:cstheme="minorHAnsi"/>
          <w:lang w:val="en-NZ"/>
        </w:rPr>
      </w:pPr>
      <w:r w:rsidRPr="00CC734C">
        <w:rPr>
          <w:rFonts w:cstheme="minorHAnsi"/>
        </w:rPr>
        <w:t xml:space="preserve">Your identifiable information is held at </w:t>
      </w:r>
      <w:r w:rsidR="00661946">
        <w:rPr>
          <w:rFonts w:cstheme="minorHAnsi"/>
        </w:rPr>
        <w:t>University of Auckland</w:t>
      </w:r>
      <w:r w:rsidR="00A72F68">
        <w:rPr>
          <w:rFonts w:cstheme="minorHAnsi"/>
        </w:rPr>
        <w:t>’s</w:t>
      </w:r>
      <w:r w:rsidR="00661946">
        <w:rPr>
          <w:rFonts w:cstheme="minorHAnsi"/>
        </w:rPr>
        <w:t xml:space="preserve"> Cloud storage</w:t>
      </w:r>
      <w:r w:rsidRPr="00CC734C">
        <w:rPr>
          <w:rFonts w:cstheme="minorHAnsi"/>
        </w:rPr>
        <w:t xml:space="preserve"> during the study. After the study it is transferred to a secure archiving site and stored for at least</w:t>
      </w:r>
      <w:r w:rsidR="00A72F68">
        <w:rPr>
          <w:rFonts w:cstheme="minorHAnsi"/>
        </w:rPr>
        <w:t xml:space="preserve"> 10 years</w:t>
      </w:r>
      <w:r w:rsidRPr="00CC734C">
        <w:rPr>
          <w:rFonts w:cstheme="minorHAnsi"/>
        </w:rPr>
        <w:t xml:space="preserve">, then destroyed. Your coded information will be entered into electronic case report forms and sent through a secure server to the sponsor. Coded study information will be kept by the sponsor in secure, cloud-based storage indefinitely. All </w:t>
      </w:r>
      <w:r w:rsidRPr="00CC734C">
        <w:rPr>
          <w:rFonts w:cstheme="minorHAnsi"/>
          <w:lang w:val="en-NZ"/>
        </w:rPr>
        <w:t xml:space="preserve">storage will comply with local and/or international data security guidelines. </w:t>
      </w:r>
    </w:p>
    <w:p w14:paraId="709AEC86" w14:textId="0270C772" w:rsidR="00C676D0" w:rsidRPr="00CC734C" w:rsidRDefault="00C676D0" w:rsidP="00C676D0">
      <w:pPr>
        <w:rPr>
          <w:rFonts w:cstheme="minorHAnsi"/>
        </w:rPr>
      </w:pPr>
    </w:p>
    <w:p w14:paraId="0A6E73C5" w14:textId="77777777" w:rsidR="005F675B" w:rsidRPr="00CC734C" w:rsidRDefault="005F675B" w:rsidP="005F675B">
      <w:pPr>
        <w:pStyle w:val="Heading2"/>
        <w:rPr>
          <w:rFonts w:asciiTheme="minorHAnsi" w:hAnsiTheme="minorHAnsi" w:cstheme="minorHAnsi"/>
          <w:sz w:val="22"/>
          <w:szCs w:val="22"/>
        </w:rPr>
      </w:pPr>
      <w:r w:rsidRPr="00CC734C">
        <w:rPr>
          <w:rFonts w:asciiTheme="minorHAnsi" w:hAnsiTheme="minorHAnsi" w:cstheme="minorHAnsi"/>
          <w:sz w:val="22"/>
          <w:szCs w:val="22"/>
        </w:rPr>
        <w:t>Risks</w:t>
      </w:r>
    </w:p>
    <w:p w14:paraId="672BC953" w14:textId="77777777" w:rsidR="00761DB0" w:rsidRPr="00CC734C" w:rsidRDefault="00761DB0" w:rsidP="00761DB0">
      <w:pPr>
        <w:spacing w:after="120" w:line="280" w:lineRule="exact"/>
        <w:jc w:val="both"/>
        <w:rPr>
          <w:rFonts w:cstheme="minorHAnsi"/>
          <w:lang w:val="en-NZ"/>
        </w:rPr>
      </w:pPr>
      <w:r w:rsidRPr="00CC734C">
        <w:rPr>
          <w:rFonts w:cstheme="minorHAnsi"/>
          <w:lang w:val="en-NZ"/>
        </w:rPr>
        <w:t>Although efforts will be made to protect your privacy, absolute confidentiality of your information cannot be guaranteed. Even with coded and anonymised information, there is no guarantee that you cannot be identified.  The risk of people accessing and misusing your information (e.g. making it harder for you to get or keep a job or health insurance) is currently very small, but may increase in the future as people find new ways of tracing information.</w:t>
      </w:r>
    </w:p>
    <w:p w14:paraId="3BA01025" w14:textId="4589E508" w:rsidR="00C676D0" w:rsidRDefault="00914229" w:rsidP="00C676D0">
      <w:pPr>
        <w:rPr>
          <w:rFonts w:cstheme="minorHAnsi"/>
        </w:rPr>
      </w:pPr>
      <w:r w:rsidRPr="00CC734C">
        <w:rPr>
          <w:rFonts w:cstheme="minorHAnsi"/>
        </w:rPr>
        <w:t>This research includes basic information such as your ethnic group, geographic region, age range, and sex</w:t>
      </w:r>
      <w:r w:rsidR="00754747" w:rsidRPr="00CC734C">
        <w:rPr>
          <w:rFonts w:cstheme="minorHAnsi"/>
        </w:rPr>
        <w:t>.</w:t>
      </w:r>
      <w:r w:rsidR="00CC734C">
        <w:rPr>
          <w:rFonts w:cstheme="minorHAnsi"/>
        </w:rPr>
        <w:t xml:space="preserve"> </w:t>
      </w:r>
      <w:r w:rsidRPr="00CC734C">
        <w:rPr>
          <w:rFonts w:cstheme="minorHAnsi"/>
        </w:rPr>
        <w:t>It is possible that this research could one day help people in the same groups as you. However, it is also possible that research findings could be used inappropriately to support negative stereotypes, stigmatize, or discriminate against members of the same groups as you.</w:t>
      </w:r>
    </w:p>
    <w:p w14:paraId="562440E4" w14:textId="6D7A5AD0" w:rsidR="00436FF8" w:rsidRPr="00CC734C" w:rsidRDefault="00436FF8" w:rsidP="00C676D0">
      <w:pPr>
        <w:rPr>
          <w:rFonts w:cstheme="minorHAnsi"/>
        </w:rPr>
      </w:pPr>
      <w:r w:rsidRPr="00C01EC1">
        <w:rPr>
          <w:rFonts w:cstheme="minorHAnsi"/>
        </w:rPr>
        <w:t xml:space="preserve">In case there is data breach of the study information, we will inform you as soon as possible and </w:t>
      </w:r>
      <w:r w:rsidR="00EF6DE3" w:rsidRPr="00C01EC1">
        <w:rPr>
          <w:rFonts w:cstheme="minorHAnsi"/>
        </w:rPr>
        <w:t>do our best to stop further breach from occurring.</w:t>
      </w:r>
      <w:r w:rsidR="002E3C99" w:rsidRPr="00C01EC1">
        <w:rPr>
          <w:rFonts w:cstheme="minorHAnsi"/>
        </w:rPr>
        <w:t xml:space="preserve"> </w:t>
      </w:r>
      <w:r w:rsidR="002A0A92" w:rsidRPr="00C01EC1">
        <w:rPr>
          <w:rFonts w:cstheme="minorHAnsi"/>
        </w:rPr>
        <w:t xml:space="preserve">We will also update you on the steps our team will be taking to </w:t>
      </w:r>
      <w:r w:rsidR="002E3C99" w:rsidRPr="00C01EC1">
        <w:rPr>
          <w:rFonts w:cstheme="minorHAnsi"/>
        </w:rPr>
        <w:t>stop further breaches. We will also notify the Health and Disability Ethics Committee of the breach, if there is a significant breach.</w:t>
      </w:r>
      <w:r w:rsidR="002E3C99">
        <w:rPr>
          <w:rFonts w:cstheme="minorHAnsi"/>
        </w:rPr>
        <w:t xml:space="preserve"> </w:t>
      </w:r>
    </w:p>
    <w:p w14:paraId="5A536FAB" w14:textId="77777777" w:rsidR="00F15845" w:rsidRPr="00CC734C" w:rsidRDefault="00F15845" w:rsidP="00F15845">
      <w:pPr>
        <w:pStyle w:val="Heading2"/>
        <w:rPr>
          <w:rFonts w:asciiTheme="minorHAnsi" w:hAnsiTheme="minorHAnsi" w:cstheme="minorHAnsi"/>
          <w:sz w:val="22"/>
          <w:szCs w:val="22"/>
        </w:rPr>
      </w:pPr>
      <w:r w:rsidRPr="00CC734C">
        <w:rPr>
          <w:rFonts w:asciiTheme="minorHAnsi" w:hAnsiTheme="minorHAnsi" w:cstheme="minorHAnsi"/>
          <w:sz w:val="22"/>
          <w:szCs w:val="22"/>
        </w:rPr>
        <w:t>Rights to access your information and results</w:t>
      </w:r>
    </w:p>
    <w:p w14:paraId="37367BCA" w14:textId="77777777" w:rsidR="00E216D3" w:rsidRPr="00CC734C" w:rsidRDefault="00E216D3" w:rsidP="00E216D3">
      <w:pPr>
        <w:spacing w:after="120" w:line="280" w:lineRule="exact"/>
        <w:jc w:val="both"/>
        <w:rPr>
          <w:rFonts w:cstheme="minorHAnsi"/>
          <w:lang w:val="en-NZ"/>
        </w:rPr>
      </w:pPr>
      <w:r w:rsidRPr="00CC734C">
        <w:rPr>
          <w:rFonts w:cstheme="minorHAnsi"/>
          <w:lang w:val="en-NZ"/>
        </w:rPr>
        <w:t>The results of the study may be published or presented, but not in a form that would reasonably be expected to identify you.</w:t>
      </w:r>
    </w:p>
    <w:p w14:paraId="4037C142" w14:textId="360C52F2" w:rsidR="00E216D3" w:rsidRPr="00CC734C" w:rsidRDefault="00E216D3" w:rsidP="00E216D3">
      <w:pPr>
        <w:spacing w:after="120" w:line="280" w:lineRule="exact"/>
        <w:jc w:val="both"/>
        <w:rPr>
          <w:rFonts w:cstheme="minorHAnsi"/>
          <w:lang w:val="en-NZ"/>
        </w:rPr>
      </w:pPr>
      <w:r w:rsidRPr="00CC734C">
        <w:rPr>
          <w:rFonts w:cstheme="minorHAnsi"/>
          <w:lang w:val="en-NZ"/>
        </w:rPr>
        <w:t xml:space="preserve">You can request a letter telling you about the study results. The letter will be sent to you once the final study report is available (this can take 1 – 2 years). </w:t>
      </w:r>
    </w:p>
    <w:p w14:paraId="35FDE8C1" w14:textId="77777777" w:rsidR="00E216D3" w:rsidRPr="00CC734C" w:rsidRDefault="00E216D3" w:rsidP="00E216D3">
      <w:pPr>
        <w:spacing w:after="120" w:line="280" w:lineRule="exact"/>
        <w:jc w:val="both"/>
        <w:rPr>
          <w:rFonts w:cstheme="minorHAnsi"/>
          <w:lang w:val="en-NZ"/>
        </w:rPr>
      </w:pPr>
      <w:r w:rsidRPr="00CC734C">
        <w:rPr>
          <w:rFonts w:cstheme="minorHAnsi"/>
          <w:lang w:val="en-NZ"/>
        </w:rPr>
        <w:lastRenderedPageBreak/>
        <w:t xml:space="preserve">You have the right to request access to your information held by the research team. You also have the right to request that any information you disagree with is corrected.  </w:t>
      </w:r>
    </w:p>
    <w:p w14:paraId="68D6FD8A" w14:textId="1CD89DC4" w:rsidR="00E216D3" w:rsidRPr="00CC734C" w:rsidRDefault="00E216D3" w:rsidP="00E216D3">
      <w:pPr>
        <w:spacing w:after="120" w:line="280" w:lineRule="exact"/>
        <w:jc w:val="both"/>
        <w:rPr>
          <w:rFonts w:cstheme="minorHAnsi"/>
          <w:lang w:val="en-NZ"/>
        </w:rPr>
      </w:pPr>
      <w:r w:rsidRPr="00CC734C">
        <w:rPr>
          <w:rFonts w:cstheme="minorHAnsi"/>
          <w:lang w:val="en-NZ"/>
        </w:rPr>
        <w:t xml:space="preserve">Please ask if you would like to access the results of your screening and safety tests during the study. You may access other study-specific information before the study is over, but this could result in you being withdrawn from the study to protect the study’s scientific integrity. </w:t>
      </w:r>
      <w:r w:rsidRPr="00CC734C" w:rsidDel="00565E6A">
        <w:rPr>
          <w:rFonts w:cstheme="minorHAnsi"/>
          <w:lang w:val="en-NZ"/>
        </w:rPr>
        <w:t xml:space="preserve"> </w:t>
      </w:r>
    </w:p>
    <w:p w14:paraId="1AC997A3" w14:textId="0C40CB96" w:rsidR="00E216D3" w:rsidRPr="00CC734C" w:rsidRDefault="00E216D3" w:rsidP="00E216D3">
      <w:pPr>
        <w:spacing w:after="120" w:line="280" w:lineRule="exact"/>
        <w:jc w:val="both"/>
        <w:rPr>
          <w:rFonts w:cstheme="minorHAnsi"/>
          <w:lang w:val="en-NZ"/>
        </w:rPr>
      </w:pPr>
      <w:r w:rsidRPr="00CC734C">
        <w:rPr>
          <w:rFonts w:cstheme="minorHAnsi"/>
          <w:lang w:val="en-NZ"/>
        </w:rPr>
        <w:t xml:space="preserve">If you have any questions about the collection and use of information about you, you should ask </w:t>
      </w:r>
      <w:r w:rsidR="00484DED" w:rsidRPr="00CC734C">
        <w:rPr>
          <w:rFonts w:cstheme="minorHAnsi"/>
          <w:lang w:val="en-NZ"/>
        </w:rPr>
        <w:t>S</w:t>
      </w:r>
      <w:r w:rsidRPr="00CC734C">
        <w:rPr>
          <w:rFonts w:cstheme="minorHAnsi"/>
          <w:lang w:val="en-NZ"/>
        </w:rPr>
        <w:t>tudy doctor.</w:t>
      </w:r>
    </w:p>
    <w:p w14:paraId="168EE75D" w14:textId="034E8D37" w:rsidR="00C676D0" w:rsidRPr="00CC734C" w:rsidRDefault="00C676D0" w:rsidP="00C676D0">
      <w:pPr>
        <w:rPr>
          <w:rFonts w:cstheme="minorHAnsi"/>
        </w:rPr>
      </w:pPr>
    </w:p>
    <w:p w14:paraId="58ACEC03" w14:textId="77777777" w:rsidR="00C676D0" w:rsidRPr="00CC734C" w:rsidRDefault="00C676D0" w:rsidP="00C676D0">
      <w:pPr>
        <w:pStyle w:val="Heading2"/>
        <w:rPr>
          <w:rFonts w:asciiTheme="minorHAnsi" w:hAnsiTheme="minorHAnsi" w:cstheme="minorHAnsi"/>
          <w:sz w:val="22"/>
          <w:szCs w:val="22"/>
        </w:rPr>
      </w:pPr>
      <w:r w:rsidRPr="00CC734C">
        <w:rPr>
          <w:rFonts w:asciiTheme="minorHAnsi" w:hAnsiTheme="minorHAnsi" w:cstheme="minorHAnsi"/>
          <w:sz w:val="22"/>
          <w:szCs w:val="22"/>
        </w:rPr>
        <w:t xml:space="preserve">Rights to withdraw information </w:t>
      </w:r>
    </w:p>
    <w:p w14:paraId="1DDCD197" w14:textId="77777777" w:rsidR="006B5B0F" w:rsidRPr="00CC734C" w:rsidRDefault="006B5B0F" w:rsidP="006B5B0F">
      <w:pPr>
        <w:spacing w:after="120" w:line="280" w:lineRule="exact"/>
        <w:jc w:val="both"/>
        <w:rPr>
          <w:rFonts w:cstheme="minorHAnsi"/>
        </w:rPr>
      </w:pPr>
      <w:r w:rsidRPr="00CC734C">
        <w:rPr>
          <w:rFonts w:cstheme="minorHAnsi"/>
        </w:rPr>
        <w:t xml:space="preserve">You may withdraw your consent for the collection and use of your information at any time, by informing your Study Doctor.  </w:t>
      </w:r>
    </w:p>
    <w:p w14:paraId="3B6146F4" w14:textId="77777777" w:rsidR="006B5B0F" w:rsidRPr="00CC734C" w:rsidRDefault="006B5B0F" w:rsidP="006B5B0F">
      <w:pPr>
        <w:spacing w:after="120" w:line="280" w:lineRule="exact"/>
        <w:jc w:val="both"/>
        <w:rPr>
          <w:rFonts w:cstheme="minorHAnsi"/>
        </w:rPr>
      </w:pPr>
      <w:r w:rsidRPr="00CC734C">
        <w:rPr>
          <w:rFonts w:cstheme="minorHAnsi"/>
        </w:rPr>
        <w:t xml:space="preserve">If you withdraw your consent, your study participation will end, and the study team will stop collecting information from you. </w:t>
      </w:r>
    </w:p>
    <w:p w14:paraId="27EB2F2C" w14:textId="2B2BD5A8" w:rsidR="00877A41" w:rsidRPr="00CC734C" w:rsidRDefault="00877A41" w:rsidP="00877A41">
      <w:pPr>
        <w:spacing w:after="120" w:line="280" w:lineRule="exact"/>
        <w:jc w:val="both"/>
        <w:rPr>
          <w:rFonts w:cstheme="minorHAnsi"/>
        </w:rPr>
      </w:pPr>
      <w:r w:rsidRPr="00CC734C">
        <w:rPr>
          <w:rFonts w:cstheme="minorHAnsi"/>
        </w:rPr>
        <w:t>If you agree, information collected up until your withdrawal from the study will continue to be used</w:t>
      </w:r>
      <w:r w:rsidR="00727199">
        <w:rPr>
          <w:rFonts w:cstheme="minorHAnsi"/>
        </w:rPr>
        <w:t xml:space="preserve"> </w:t>
      </w:r>
      <w:r w:rsidR="00727199" w:rsidRPr="00CC734C">
        <w:rPr>
          <w:rFonts w:cstheme="minorHAnsi"/>
        </w:rPr>
        <w:t>and included in the study</w:t>
      </w:r>
      <w:r w:rsidRPr="00CC734C">
        <w:rPr>
          <w:rFonts w:cstheme="minorHAnsi"/>
        </w:rPr>
        <w:t xml:space="preserve">. </w:t>
      </w:r>
      <w:r w:rsidR="008D1B28">
        <w:rPr>
          <w:rFonts w:cstheme="minorHAnsi"/>
        </w:rPr>
        <w:t>However, y</w:t>
      </w:r>
      <w:r w:rsidRPr="00CC734C">
        <w:rPr>
          <w:rFonts w:cstheme="minorHAnsi"/>
        </w:rPr>
        <w:t xml:space="preserve">ou may ask for it to be deleted when you withdraw, unless you withdraw after the study analyses have been undertaken. </w:t>
      </w:r>
    </w:p>
    <w:p w14:paraId="3C7F94C2" w14:textId="77777777" w:rsidR="00E41E76" w:rsidRPr="00CC734C" w:rsidRDefault="00E41E76" w:rsidP="00E41E76">
      <w:pPr>
        <w:pStyle w:val="Heading2"/>
        <w:rPr>
          <w:rFonts w:asciiTheme="minorHAnsi" w:hAnsiTheme="minorHAnsi" w:cstheme="minorHAnsi"/>
          <w:sz w:val="22"/>
          <w:szCs w:val="22"/>
        </w:rPr>
      </w:pPr>
      <w:r w:rsidRPr="00CC734C">
        <w:rPr>
          <w:rFonts w:asciiTheme="minorHAnsi" w:hAnsiTheme="minorHAnsi" w:cstheme="minorHAnsi"/>
          <w:sz w:val="22"/>
          <w:szCs w:val="22"/>
        </w:rPr>
        <w:t>Who do I contact for more information or if I have concerns?</w:t>
      </w:r>
    </w:p>
    <w:p w14:paraId="28330E7A" w14:textId="77777777" w:rsidR="00A524E5" w:rsidRPr="00CC734C" w:rsidRDefault="00A524E5" w:rsidP="00A524E5">
      <w:pPr>
        <w:spacing w:line="300" w:lineRule="exact"/>
        <w:rPr>
          <w:rFonts w:cstheme="minorHAnsi"/>
        </w:rPr>
      </w:pPr>
      <w:r w:rsidRPr="00CC734C">
        <w:rPr>
          <w:rFonts w:cstheme="minorHAnsi"/>
        </w:rPr>
        <w:t xml:space="preserve">If you have any questions, concerns or complaints about the study at any stage, you can contact: </w:t>
      </w:r>
    </w:p>
    <w:p w14:paraId="451CEE1F" w14:textId="47A51478" w:rsidR="00A524E5" w:rsidRPr="00CC734C" w:rsidRDefault="00182797" w:rsidP="00A524E5">
      <w:pPr>
        <w:spacing w:line="300" w:lineRule="exact"/>
        <w:rPr>
          <w:rFonts w:cstheme="minorHAnsi"/>
          <w:i/>
        </w:rPr>
      </w:pPr>
      <w:proofErr w:type="spellStart"/>
      <w:r w:rsidRPr="00CC734C">
        <w:rPr>
          <w:rFonts w:cstheme="minorHAnsi"/>
          <w:i/>
        </w:rPr>
        <w:t>Dr.Fredrick</w:t>
      </w:r>
      <w:proofErr w:type="spellEnd"/>
      <w:r w:rsidRPr="00CC734C">
        <w:rPr>
          <w:rFonts w:cstheme="minorHAnsi"/>
          <w:i/>
        </w:rPr>
        <w:t xml:space="preserve"> </w:t>
      </w:r>
      <w:proofErr w:type="spellStart"/>
      <w:r w:rsidRPr="00CC734C">
        <w:rPr>
          <w:rFonts w:cstheme="minorHAnsi"/>
          <w:i/>
        </w:rPr>
        <w:t>Sundram</w:t>
      </w:r>
      <w:proofErr w:type="spellEnd"/>
    </w:p>
    <w:p w14:paraId="3D48EBBD" w14:textId="230F0F18" w:rsidR="00182797" w:rsidRPr="00CC734C" w:rsidRDefault="00182797" w:rsidP="00A524E5">
      <w:pPr>
        <w:spacing w:line="300" w:lineRule="exact"/>
        <w:rPr>
          <w:rFonts w:cstheme="minorHAnsi"/>
          <w:i/>
        </w:rPr>
      </w:pPr>
      <w:r w:rsidRPr="00CC734C">
        <w:rPr>
          <w:rFonts w:cstheme="minorHAnsi"/>
          <w:i/>
        </w:rPr>
        <w:t>Principal Investigator</w:t>
      </w:r>
    </w:p>
    <w:p w14:paraId="5CE6158B" w14:textId="13C2DAD9" w:rsidR="00182797" w:rsidRPr="00CC734C" w:rsidRDefault="00182797" w:rsidP="00A524E5">
      <w:pPr>
        <w:spacing w:line="300" w:lineRule="exact"/>
        <w:rPr>
          <w:rFonts w:cstheme="minorHAnsi"/>
          <w:i/>
        </w:rPr>
      </w:pPr>
      <w:r w:rsidRPr="00CC734C">
        <w:rPr>
          <w:rFonts w:cstheme="minorHAnsi"/>
          <w:i/>
        </w:rPr>
        <w:t xml:space="preserve">Consultant Psychiatrist and Senior Lecturer at  </w:t>
      </w:r>
    </w:p>
    <w:p w14:paraId="5867A099" w14:textId="77777777" w:rsidR="00D85677" w:rsidRPr="00CC734C" w:rsidRDefault="00D85677" w:rsidP="00D85677">
      <w:pPr>
        <w:spacing w:after="0" w:line="276" w:lineRule="auto"/>
        <w:jc w:val="both"/>
        <w:rPr>
          <w:rFonts w:eastAsia="Times New Roman" w:cstheme="minorHAnsi"/>
          <w:lang w:eastAsia="en-IN"/>
        </w:rPr>
      </w:pPr>
      <w:r w:rsidRPr="00CC734C">
        <w:rPr>
          <w:rFonts w:eastAsia="Times New Roman" w:cstheme="minorHAnsi"/>
          <w:lang w:eastAsia="en-IN"/>
        </w:rPr>
        <w:t>Department of psychological medicine,</w:t>
      </w:r>
    </w:p>
    <w:p w14:paraId="1A88F8F5" w14:textId="77777777" w:rsidR="00D85677" w:rsidRPr="00CC734C" w:rsidRDefault="00D85677" w:rsidP="00D85677">
      <w:pPr>
        <w:spacing w:after="0" w:line="276" w:lineRule="auto"/>
        <w:jc w:val="both"/>
        <w:rPr>
          <w:rFonts w:eastAsia="Times New Roman" w:cstheme="minorHAnsi"/>
          <w:lang w:eastAsia="en-IN"/>
        </w:rPr>
      </w:pPr>
      <w:r w:rsidRPr="00CC734C">
        <w:rPr>
          <w:rFonts w:eastAsia="Times New Roman" w:cstheme="minorHAnsi"/>
          <w:lang w:eastAsia="en-IN"/>
        </w:rPr>
        <w:t xml:space="preserve">The University of Auckland </w:t>
      </w:r>
    </w:p>
    <w:p w14:paraId="01E7FCBF" w14:textId="3552631E" w:rsidR="00A524E5" w:rsidRPr="00CC734C" w:rsidRDefault="00A524E5" w:rsidP="00A524E5">
      <w:pPr>
        <w:spacing w:line="300" w:lineRule="exact"/>
        <w:rPr>
          <w:rFonts w:cstheme="minorHAnsi"/>
          <w:i/>
        </w:rPr>
      </w:pPr>
      <w:r w:rsidRPr="00CC734C">
        <w:rPr>
          <w:rFonts w:cstheme="minorHAnsi"/>
          <w:i/>
        </w:rPr>
        <w:t>Telephone number</w:t>
      </w:r>
    </w:p>
    <w:p w14:paraId="3BD7EAED" w14:textId="34B136CA" w:rsidR="00A524E5" w:rsidRPr="00CC734C" w:rsidRDefault="00A524E5" w:rsidP="00A524E5">
      <w:pPr>
        <w:spacing w:line="300" w:lineRule="exact"/>
        <w:rPr>
          <w:rFonts w:cstheme="minorHAnsi"/>
          <w:i/>
        </w:rPr>
      </w:pPr>
      <w:r w:rsidRPr="00CC734C">
        <w:rPr>
          <w:rFonts w:cstheme="minorHAnsi"/>
          <w:i/>
        </w:rPr>
        <w:t>Email</w:t>
      </w:r>
    </w:p>
    <w:p w14:paraId="240760CC" w14:textId="77777777" w:rsidR="00A524E5" w:rsidRPr="00CC734C" w:rsidRDefault="00A524E5" w:rsidP="00A524E5">
      <w:pPr>
        <w:pStyle w:val="StyleLatinArial11pt"/>
        <w:spacing w:before="0" w:after="0" w:line="300" w:lineRule="exact"/>
        <w:rPr>
          <w:rFonts w:asciiTheme="minorHAnsi" w:hAnsiTheme="minorHAnsi" w:cstheme="minorHAnsi"/>
        </w:rPr>
      </w:pPr>
      <w:r w:rsidRPr="00CC734C">
        <w:rPr>
          <w:rFonts w:asciiTheme="minorHAnsi" w:hAnsiTheme="minorHAnsi" w:cstheme="minorHAnsi"/>
        </w:rPr>
        <w:t>If you want to talk to someone who isn’t involved with the study, you can contact an independent health and disability advocate on:</w:t>
      </w:r>
    </w:p>
    <w:p w14:paraId="4A1926DC" w14:textId="77777777" w:rsidR="00A524E5" w:rsidRPr="00CC734C" w:rsidRDefault="00A524E5" w:rsidP="00A524E5">
      <w:pPr>
        <w:pStyle w:val="StyleLatinArial11pt"/>
        <w:spacing w:before="0" w:after="0" w:line="300" w:lineRule="exact"/>
        <w:ind w:left="720"/>
        <w:rPr>
          <w:rFonts w:asciiTheme="minorHAnsi" w:hAnsiTheme="minorHAnsi" w:cstheme="minorHAnsi"/>
          <w:lang w:val="en"/>
        </w:rPr>
      </w:pPr>
      <w:r w:rsidRPr="00CC734C">
        <w:rPr>
          <w:rFonts w:asciiTheme="minorHAnsi" w:hAnsiTheme="minorHAnsi" w:cstheme="minorHAnsi"/>
          <w:lang w:val="fr-FR"/>
        </w:rPr>
        <w:br/>
        <w:t xml:space="preserve">Phone: </w:t>
      </w:r>
      <w:r w:rsidRPr="00CC734C">
        <w:rPr>
          <w:rFonts w:asciiTheme="minorHAnsi" w:hAnsiTheme="minorHAnsi" w:cstheme="minorHAnsi"/>
          <w:lang w:val="fr-FR"/>
        </w:rPr>
        <w:tab/>
        <w:t>0800 555 050</w:t>
      </w:r>
      <w:r w:rsidRPr="00CC734C">
        <w:rPr>
          <w:rFonts w:asciiTheme="minorHAnsi" w:hAnsiTheme="minorHAnsi" w:cstheme="minorHAnsi"/>
          <w:lang w:val="fr-FR"/>
        </w:rPr>
        <w:br/>
        <w:t xml:space="preserve">Fax: </w:t>
      </w:r>
      <w:r w:rsidRPr="00CC734C">
        <w:rPr>
          <w:rFonts w:asciiTheme="minorHAnsi" w:hAnsiTheme="minorHAnsi" w:cstheme="minorHAnsi"/>
          <w:lang w:val="fr-FR"/>
        </w:rPr>
        <w:tab/>
      </w:r>
      <w:r w:rsidRPr="00CC734C">
        <w:rPr>
          <w:rFonts w:asciiTheme="minorHAnsi" w:hAnsiTheme="minorHAnsi" w:cstheme="minorHAnsi"/>
          <w:lang w:val="fr-FR"/>
        </w:rPr>
        <w:tab/>
        <w:t>0800 2 SUPPORT (0800 2787 7678)</w:t>
      </w:r>
      <w:r w:rsidRPr="00CC734C">
        <w:rPr>
          <w:rFonts w:asciiTheme="minorHAnsi" w:hAnsiTheme="minorHAnsi" w:cstheme="minorHAnsi"/>
          <w:lang w:val="fr-FR"/>
        </w:rPr>
        <w:br/>
        <w:t xml:space="preserve">Email: </w:t>
      </w:r>
      <w:r w:rsidRPr="00CC734C">
        <w:rPr>
          <w:rFonts w:asciiTheme="minorHAnsi" w:hAnsiTheme="minorHAnsi" w:cstheme="minorHAnsi"/>
          <w:lang w:val="fr-FR"/>
        </w:rPr>
        <w:tab/>
      </w:r>
      <w:r w:rsidRPr="00CC734C">
        <w:rPr>
          <w:rFonts w:asciiTheme="minorHAnsi" w:hAnsiTheme="minorHAnsi" w:cstheme="minorHAnsi"/>
          <w:lang w:val="fr-FR"/>
        </w:rPr>
        <w:tab/>
      </w:r>
      <w:hyperlink r:id="rId7" w:history="1">
        <w:r w:rsidRPr="00CC734C">
          <w:rPr>
            <w:rStyle w:val="Hyperlink"/>
            <w:rFonts w:asciiTheme="minorHAnsi" w:hAnsiTheme="minorHAnsi" w:cstheme="minorHAnsi"/>
            <w:lang w:val="en"/>
          </w:rPr>
          <w:t>advocacy@advocacy.org.nz</w:t>
        </w:r>
      </w:hyperlink>
    </w:p>
    <w:p w14:paraId="41F49AF7" w14:textId="77777777" w:rsidR="00A524E5" w:rsidRPr="00CC734C" w:rsidRDefault="00A524E5" w:rsidP="00A524E5">
      <w:pPr>
        <w:pStyle w:val="StyleLatinArial11pt"/>
        <w:spacing w:before="0" w:after="0" w:line="300" w:lineRule="exact"/>
        <w:ind w:left="720"/>
        <w:rPr>
          <w:rFonts w:asciiTheme="minorHAnsi" w:hAnsiTheme="minorHAnsi" w:cstheme="minorHAnsi"/>
          <w:lang w:val="fr-FR"/>
        </w:rPr>
      </w:pPr>
      <w:r w:rsidRPr="00CC734C">
        <w:rPr>
          <w:rFonts w:asciiTheme="minorHAnsi" w:hAnsiTheme="minorHAnsi" w:cstheme="minorHAnsi"/>
          <w:lang w:val="en"/>
        </w:rPr>
        <w:t xml:space="preserve">Website: </w:t>
      </w:r>
      <w:r w:rsidRPr="00CC734C">
        <w:rPr>
          <w:rFonts w:asciiTheme="minorHAnsi" w:hAnsiTheme="minorHAnsi" w:cstheme="minorHAnsi"/>
          <w:lang w:val="en"/>
        </w:rPr>
        <w:tab/>
        <w:t>https://www.advocacy.org.nz/</w:t>
      </w:r>
    </w:p>
    <w:p w14:paraId="5FE9D5C9" w14:textId="77777777" w:rsidR="00A524E5" w:rsidRPr="00CC734C" w:rsidRDefault="00A524E5" w:rsidP="00A524E5">
      <w:pPr>
        <w:pStyle w:val="StyleLatinArial11pt"/>
        <w:spacing w:before="0" w:after="0" w:line="300" w:lineRule="exact"/>
        <w:rPr>
          <w:rFonts w:asciiTheme="minorHAnsi" w:hAnsiTheme="minorHAnsi" w:cstheme="minorHAnsi"/>
          <w:lang w:val="fr-FR"/>
        </w:rPr>
      </w:pPr>
    </w:p>
    <w:p w14:paraId="350EA6C9" w14:textId="77777777" w:rsidR="00A524E5" w:rsidRPr="00CC734C" w:rsidRDefault="00A524E5" w:rsidP="00A524E5">
      <w:pPr>
        <w:rPr>
          <w:rFonts w:cstheme="minorHAnsi"/>
        </w:rPr>
      </w:pPr>
      <w:r w:rsidRPr="00CC734C">
        <w:rPr>
          <w:rFonts w:cstheme="minorHAnsi"/>
        </w:rPr>
        <w:t>You can also contact the health and disability ethics committee (HDEC) that approved this study on:</w:t>
      </w:r>
    </w:p>
    <w:p w14:paraId="0E214A75" w14:textId="77777777" w:rsidR="00A524E5" w:rsidRPr="00CC734C" w:rsidRDefault="00A524E5" w:rsidP="00A524E5">
      <w:pPr>
        <w:rPr>
          <w:rFonts w:cstheme="minorHAnsi"/>
        </w:rPr>
      </w:pPr>
    </w:p>
    <w:p w14:paraId="2E323163" w14:textId="77777777" w:rsidR="00A524E5" w:rsidRPr="00CC734C" w:rsidRDefault="00A524E5" w:rsidP="00A524E5">
      <w:pPr>
        <w:rPr>
          <w:rFonts w:cstheme="minorHAnsi"/>
        </w:rPr>
      </w:pPr>
      <w:r w:rsidRPr="00CC734C">
        <w:rPr>
          <w:rFonts w:cstheme="minorHAnsi"/>
        </w:rPr>
        <w:tab/>
        <w:t>Phone:</w:t>
      </w:r>
      <w:r w:rsidRPr="00CC734C">
        <w:rPr>
          <w:rFonts w:cstheme="minorHAnsi"/>
        </w:rPr>
        <w:tab/>
      </w:r>
      <w:r w:rsidRPr="00CC734C">
        <w:rPr>
          <w:rFonts w:cstheme="minorHAnsi"/>
        </w:rPr>
        <w:tab/>
        <w:t>0800 4 ETHIC</w:t>
      </w:r>
    </w:p>
    <w:p w14:paraId="569D765C" w14:textId="6B6B0122" w:rsidR="00A524E5" w:rsidRDefault="00A524E5" w:rsidP="00A524E5">
      <w:pPr>
        <w:rPr>
          <w:rFonts w:cstheme="minorHAnsi"/>
        </w:rPr>
      </w:pPr>
      <w:r w:rsidRPr="00CC734C">
        <w:rPr>
          <w:rFonts w:cstheme="minorHAnsi"/>
        </w:rPr>
        <w:lastRenderedPageBreak/>
        <w:tab/>
        <w:t>Email:</w:t>
      </w:r>
      <w:r w:rsidRPr="00CC734C">
        <w:rPr>
          <w:rFonts w:cstheme="minorHAnsi"/>
        </w:rPr>
        <w:tab/>
      </w:r>
      <w:r w:rsidRPr="00CC734C">
        <w:rPr>
          <w:rFonts w:cstheme="minorHAnsi"/>
        </w:rPr>
        <w:tab/>
      </w:r>
      <w:hyperlink r:id="rId8" w:history="1">
        <w:r w:rsidR="0002331F" w:rsidRPr="000B1BFD">
          <w:rPr>
            <w:rStyle w:val="Hyperlink"/>
            <w:rFonts w:cstheme="minorHAnsi"/>
          </w:rPr>
          <w:t>hdecs@health.govt.nz</w:t>
        </w:r>
      </w:hyperlink>
    </w:p>
    <w:p w14:paraId="21858A69" w14:textId="6146F323" w:rsidR="0002331F" w:rsidRDefault="0002331F" w:rsidP="00A524E5">
      <w:pPr>
        <w:rPr>
          <w:rFonts w:cstheme="minorHAnsi"/>
        </w:rPr>
      </w:pPr>
    </w:p>
    <w:p w14:paraId="79EA7BF3" w14:textId="520BA242" w:rsidR="0002331F" w:rsidRPr="00CC734C" w:rsidRDefault="0002331F" w:rsidP="00A524E5">
      <w:pPr>
        <w:rPr>
          <w:rFonts w:cstheme="minorHAnsi"/>
        </w:rPr>
      </w:pPr>
      <w:r>
        <w:t xml:space="preserve">If you require Māori cultural support please contact the administrator for He </w:t>
      </w:r>
      <w:proofErr w:type="spellStart"/>
      <w:r>
        <w:t>Kamaka</w:t>
      </w:r>
      <w:proofErr w:type="spellEnd"/>
      <w:r>
        <w:t xml:space="preserve"> </w:t>
      </w:r>
      <w:proofErr w:type="spellStart"/>
      <w:r>
        <w:t>Waiora</w:t>
      </w:r>
      <w:proofErr w:type="spellEnd"/>
      <w:r>
        <w:t xml:space="preserve"> (Māori Health Team) by telephoning 09 486 8324 </w:t>
      </w:r>
      <w:proofErr w:type="spellStart"/>
      <w:r>
        <w:t>ext</w:t>
      </w:r>
      <w:proofErr w:type="spellEnd"/>
      <w:r>
        <w:t xml:space="preserve"> 42324</w:t>
      </w:r>
    </w:p>
    <w:p w14:paraId="71D287A1" w14:textId="77777777" w:rsidR="00A524E5" w:rsidRDefault="00A524E5" w:rsidP="00A524E5">
      <w:r w:rsidRPr="002D7F6A">
        <w:rPr>
          <w:rFonts w:ascii="Arial" w:hAnsi="Arial" w:cs="Arial"/>
        </w:rPr>
        <w:br w:type="page"/>
      </w:r>
    </w:p>
    <w:p w14:paraId="7D1E3CB4" w14:textId="7DEE5790" w:rsidR="00E41E76" w:rsidRDefault="009B37AE" w:rsidP="4C650E59">
      <w:pPr>
        <w:rPr>
          <w:b/>
          <w:bCs/>
          <w:sz w:val="36"/>
          <w:szCs w:val="36"/>
          <w:u w:val="single"/>
        </w:rPr>
      </w:pPr>
      <w:r w:rsidRPr="004E7B63">
        <w:rPr>
          <w:b/>
          <w:bCs/>
          <w:sz w:val="36"/>
          <w:szCs w:val="36"/>
          <w:u w:val="single"/>
        </w:rPr>
        <w:lastRenderedPageBreak/>
        <w:t>Consent form:</w:t>
      </w:r>
    </w:p>
    <w:p w14:paraId="3BA21A03" w14:textId="77777777" w:rsidR="004E7B63" w:rsidRPr="004E7B63" w:rsidRDefault="004E7B63" w:rsidP="4C650E59">
      <w:pPr>
        <w:rPr>
          <w:b/>
          <w:bCs/>
          <w:sz w:val="36"/>
          <w:szCs w:val="36"/>
          <w:u w:val="single"/>
        </w:rPr>
      </w:pPr>
    </w:p>
    <w:p w14:paraId="78F63C7E" w14:textId="4BCB98E5" w:rsidR="00C243BA" w:rsidRDefault="00C243BA" w:rsidP="00C243BA">
      <w:pPr>
        <w:jc w:val="both"/>
        <w:rPr>
          <w:rFonts w:ascii="Arial" w:hAnsi="Arial" w:cs="Arial"/>
          <w:i/>
        </w:rPr>
      </w:pPr>
      <w:r w:rsidRPr="00FF09F8">
        <w:rPr>
          <w:rFonts w:ascii="Arial" w:hAnsi="Arial" w:cs="Arial"/>
          <w:b/>
        </w:rPr>
        <w:t>Please tick to in</w:t>
      </w:r>
      <w:r>
        <w:rPr>
          <w:rFonts w:ascii="Arial" w:hAnsi="Arial" w:cs="Arial"/>
          <w:b/>
        </w:rPr>
        <w:t>dicate you consent to the following</w:t>
      </w:r>
      <w:r w:rsidRPr="00FF09F8">
        <w:rPr>
          <w:rFonts w:ascii="Arial" w:hAnsi="Arial" w:cs="Arial"/>
          <w:b/>
        </w:rPr>
        <w:t xml:space="preserve"> </w:t>
      </w:r>
      <w:r w:rsidR="004E7B63">
        <w:rPr>
          <w:rFonts w:ascii="Arial" w:hAnsi="Arial" w:cs="Arial"/>
          <w:i/>
        </w:rPr>
        <w:t>:</w:t>
      </w:r>
    </w:p>
    <w:p w14:paraId="320CFC2E" w14:textId="77777777" w:rsidR="00C243BA" w:rsidRPr="00FF09F8" w:rsidRDefault="00C243BA" w:rsidP="00C243BA">
      <w:pPr>
        <w:jc w:val="both"/>
        <w:rPr>
          <w:rFonts w:ascii="Arial" w:hAnsi="Arial" w:cs="Arial"/>
          <w:b/>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C243BA" w:rsidRPr="00FF09F8" w14:paraId="2FB5BB28" w14:textId="77777777" w:rsidTr="00F95426">
        <w:trPr>
          <w:trHeight w:val="422"/>
        </w:trPr>
        <w:tc>
          <w:tcPr>
            <w:tcW w:w="6843" w:type="dxa"/>
            <w:shd w:val="clear" w:color="auto" w:fill="auto"/>
            <w:vAlign w:val="center"/>
          </w:tcPr>
          <w:p w14:paraId="37333FC3" w14:textId="77777777" w:rsidR="00C243BA" w:rsidRPr="00FF09F8" w:rsidRDefault="00C243BA" w:rsidP="00F95426">
            <w:pPr>
              <w:spacing w:before="120" w:after="120"/>
              <w:rPr>
                <w:rFonts w:ascii="Arial" w:hAnsi="Arial" w:cs="Arial"/>
              </w:rPr>
            </w:pPr>
            <w:r w:rsidRPr="00FF09F8">
              <w:rPr>
                <w:rFonts w:ascii="Arial" w:hAnsi="Arial" w:cs="Arial"/>
              </w:rPr>
              <w:t xml:space="preserve">I have read, or have had read to me in my first language, and I understand the Participant Information Sheet.  </w:t>
            </w:r>
          </w:p>
        </w:tc>
        <w:tc>
          <w:tcPr>
            <w:tcW w:w="1275" w:type="dxa"/>
            <w:shd w:val="clear" w:color="auto" w:fill="auto"/>
            <w:vAlign w:val="center"/>
          </w:tcPr>
          <w:p w14:paraId="4421E784" w14:textId="77777777" w:rsidR="00C243BA" w:rsidRPr="00FF09F8" w:rsidRDefault="00C243BA" w:rsidP="00F95426">
            <w:pPr>
              <w:jc w:val="center"/>
              <w:rPr>
                <w:rFonts w:ascii="Arial" w:hAnsi="Arial" w:cs="Arial"/>
              </w:rPr>
            </w:pPr>
          </w:p>
        </w:tc>
        <w:tc>
          <w:tcPr>
            <w:tcW w:w="1173" w:type="dxa"/>
            <w:vAlign w:val="center"/>
          </w:tcPr>
          <w:p w14:paraId="63BB9E53" w14:textId="77777777" w:rsidR="00C243BA" w:rsidRPr="00FF09F8" w:rsidRDefault="00C243BA" w:rsidP="00F95426">
            <w:pPr>
              <w:jc w:val="center"/>
              <w:rPr>
                <w:rFonts w:ascii="Arial" w:hAnsi="Arial" w:cs="Arial"/>
              </w:rPr>
            </w:pPr>
          </w:p>
        </w:tc>
      </w:tr>
      <w:tr w:rsidR="00C243BA" w:rsidRPr="00FF09F8" w14:paraId="57D5890B" w14:textId="77777777" w:rsidTr="00F95426">
        <w:trPr>
          <w:trHeight w:val="422"/>
        </w:trPr>
        <w:tc>
          <w:tcPr>
            <w:tcW w:w="6843" w:type="dxa"/>
            <w:shd w:val="clear" w:color="auto" w:fill="auto"/>
            <w:vAlign w:val="center"/>
          </w:tcPr>
          <w:p w14:paraId="69D9C1AC" w14:textId="77777777" w:rsidR="00C243BA" w:rsidRPr="00FF09F8" w:rsidRDefault="00C243BA" w:rsidP="00F95426">
            <w:pPr>
              <w:spacing w:before="120" w:after="120"/>
              <w:rPr>
                <w:rFonts w:ascii="Arial" w:hAnsi="Arial" w:cs="Arial"/>
              </w:rPr>
            </w:pPr>
            <w:r w:rsidRPr="00FF09F8">
              <w:rPr>
                <w:rFonts w:ascii="Arial" w:hAnsi="Arial" w:cs="Arial"/>
              </w:rPr>
              <w:t>I have been given sufficient time to consider whether or not to participate in this study.</w:t>
            </w:r>
          </w:p>
        </w:tc>
        <w:tc>
          <w:tcPr>
            <w:tcW w:w="1275" w:type="dxa"/>
            <w:shd w:val="clear" w:color="auto" w:fill="auto"/>
            <w:vAlign w:val="center"/>
          </w:tcPr>
          <w:p w14:paraId="61E7E303" w14:textId="77777777" w:rsidR="00C243BA" w:rsidRPr="00FF09F8" w:rsidRDefault="00C243BA" w:rsidP="00F95426">
            <w:pPr>
              <w:jc w:val="center"/>
              <w:rPr>
                <w:rFonts w:ascii="Arial" w:hAnsi="Arial" w:cs="Arial"/>
              </w:rPr>
            </w:pPr>
          </w:p>
        </w:tc>
        <w:tc>
          <w:tcPr>
            <w:tcW w:w="1173" w:type="dxa"/>
            <w:vAlign w:val="center"/>
          </w:tcPr>
          <w:p w14:paraId="17FCC9C7" w14:textId="77777777" w:rsidR="00C243BA" w:rsidRPr="00FF09F8" w:rsidRDefault="00C243BA" w:rsidP="00F95426">
            <w:pPr>
              <w:jc w:val="center"/>
              <w:rPr>
                <w:rFonts w:ascii="Arial" w:hAnsi="Arial" w:cs="Arial"/>
              </w:rPr>
            </w:pPr>
          </w:p>
        </w:tc>
      </w:tr>
      <w:tr w:rsidR="00C243BA" w:rsidRPr="00FF09F8" w14:paraId="5B2C831E" w14:textId="77777777" w:rsidTr="00F95426">
        <w:tc>
          <w:tcPr>
            <w:tcW w:w="6843" w:type="dxa"/>
            <w:shd w:val="clear" w:color="auto" w:fill="auto"/>
            <w:vAlign w:val="center"/>
          </w:tcPr>
          <w:p w14:paraId="35F75C37" w14:textId="77777777" w:rsidR="00C243BA" w:rsidRPr="00FF09F8" w:rsidRDefault="00C243BA" w:rsidP="00F95426">
            <w:pPr>
              <w:spacing w:before="120" w:after="120"/>
              <w:rPr>
                <w:rFonts w:ascii="Arial" w:hAnsi="Arial" w:cs="Arial"/>
              </w:rPr>
            </w:pPr>
            <w:r w:rsidRPr="00FF09F8">
              <w:rPr>
                <w:rFonts w:ascii="Arial" w:hAnsi="Arial" w:cs="Arial"/>
              </w:rPr>
              <w:t>I have had the opportunity to use a legal representative, whanau/ family support or a friend to help me ask questions and understand the study.</w:t>
            </w:r>
          </w:p>
        </w:tc>
        <w:tc>
          <w:tcPr>
            <w:tcW w:w="1275" w:type="dxa"/>
            <w:shd w:val="clear" w:color="auto" w:fill="auto"/>
            <w:vAlign w:val="center"/>
          </w:tcPr>
          <w:p w14:paraId="6D996F10" w14:textId="77777777" w:rsidR="00C243BA" w:rsidRPr="00FF09F8" w:rsidRDefault="00C243BA" w:rsidP="00F95426">
            <w:pPr>
              <w:jc w:val="center"/>
              <w:rPr>
                <w:rFonts w:ascii="Arial" w:hAnsi="Arial" w:cs="Arial"/>
              </w:rPr>
            </w:pPr>
          </w:p>
        </w:tc>
        <w:tc>
          <w:tcPr>
            <w:tcW w:w="1173" w:type="dxa"/>
            <w:vAlign w:val="center"/>
          </w:tcPr>
          <w:p w14:paraId="3246A4C9" w14:textId="77777777" w:rsidR="00C243BA" w:rsidRPr="00FF09F8" w:rsidRDefault="00C243BA" w:rsidP="00F95426">
            <w:pPr>
              <w:jc w:val="center"/>
              <w:rPr>
                <w:rFonts w:ascii="Arial" w:hAnsi="Arial" w:cs="Arial"/>
              </w:rPr>
            </w:pPr>
          </w:p>
        </w:tc>
      </w:tr>
      <w:tr w:rsidR="00C243BA" w:rsidRPr="00FF09F8" w14:paraId="48327456" w14:textId="77777777" w:rsidTr="00F95426">
        <w:tc>
          <w:tcPr>
            <w:tcW w:w="6843" w:type="dxa"/>
            <w:shd w:val="clear" w:color="auto" w:fill="auto"/>
            <w:vAlign w:val="center"/>
          </w:tcPr>
          <w:p w14:paraId="55AEF668" w14:textId="77777777" w:rsidR="00C243BA" w:rsidRPr="00FF09F8" w:rsidRDefault="00C243BA" w:rsidP="00F95426">
            <w:pPr>
              <w:spacing w:before="120" w:after="120"/>
              <w:rPr>
                <w:rFonts w:ascii="Arial" w:hAnsi="Arial" w:cs="Arial"/>
              </w:rPr>
            </w:pPr>
            <w:r w:rsidRPr="00FF09F8">
              <w:rPr>
                <w:rFonts w:ascii="Arial" w:hAnsi="Arial" w:cs="Arial"/>
              </w:rPr>
              <w:t>I am satisfied with the answers I have been given regarding the study and I have a copy of this consent form and information sheet.</w:t>
            </w:r>
          </w:p>
        </w:tc>
        <w:tc>
          <w:tcPr>
            <w:tcW w:w="1275" w:type="dxa"/>
            <w:shd w:val="clear" w:color="auto" w:fill="auto"/>
            <w:vAlign w:val="center"/>
          </w:tcPr>
          <w:p w14:paraId="342FCBD3" w14:textId="77777777" w:rsidR="00C243BA" w:rsidRPr="00FF09F8" w:rsidRDefault="00C243BA" w:rsidP="00F95426">
            <w:pPr>
              <w:jc w:val="center"/>
              <w:rPr>
                <w:rFonts w:ascii="Arial" w:hAnsi="Arial" w:cs="Arial"/>
              </w:rPr>
            </w:pPr>
          </w:p>
        </w:tc>
        <w:tc>
          <w:tcPr>
            <w:tcW w:w="1173" w:type="dxa"/>
            <w:vAlign w:val="center"/>
          </w:tcPr>
          <w:p w14:paraId="28AB218A" w14:textId="77777777" w:rsidR="00C243BA" w:rsidRPr="00FF09F8" w:rsidRDefault="00C243BA" w:rsidP="00F95426">
            <w:pPr>
              <w:jc w:val="center"/>
              <w:rPr>
                <w:rFonts w:ascii="Arial" w:hAnsi="Arial" w:cs="Arial"/>
              </w:rPr>
            </w:pPr>
          </w:p>
        </w:tc>
      </w:tr>
      <w:tr w:rsidR="00C243BA" w:rsidRPr="00FF09F8" w14:paraId="19384912" w14:textId="77777777" w:rsidTr="00F95426">
        <w:tc>
          <w:tcPr>
            <w:tcW w:w="6843" w:type="dxa"/>
            <w:shd w:val="clear" w:color="auto" w:fill="auto"/>
            <w:vAlign w:val="center"/>
          </w:tcPr>
          <w:p w14:paraId="52A5F2D7" w14:textId="77777777" w:rsidR="00C243BA" w:rsidRPr="00FF09F8" w:rsidRDefault="00C243BA" w:rsidP="00F95426">
            <w:pPr>
              <w:spacing w:before="120" w:after="120"/>
              <w:rPr>
                <w:rFonts w:ascii="Arial" w:hAnsi="Arial" w:cs="Arial"/>
              </w:rPr>
            </w:pPr>
            <w:r w:rsidRPr="00FF09F8">
              <w:rPr>
                <w:rFonts w:ascii="Arial" w:hAnsi="Arial" w:cs="Arial"/>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4361F5A7" w14:textId="77777777" w:rsidR="00C243BA" w:rsidRPr="00FF09F8" w:rsidRDefault="00C243BA" w:rsidP="00F95426">
            <w:pPr>
              <w:jc w:val="center"/>
              <w:rPr>
                <w:rFonts w:ascii="Arial" w:hAnsi="Arial" w:cs="Arial"/>
              </w:rPr>
            </w:pPr>
          </w:p>
        </w:tc>
        <w:tc>
          <w:tcPr>
            <w:tcW w:w="1173" w:type="dxa"/>
            <w:vAlign w:val="center"/>
          </w:tcPr>
          <w:p w14:paraId="2019CF74" w14:textId="77777777" w:rsidR="00C243BA" w:rsidRPr="00FF09F8" w:rsidRDefault="00C243BA" w:rsidP="00F95426">
            <w:pPr>
              <w:jc w:val="center"/>
              <w:rPr>
                <w:rFonts w:ascii="Arial" w:hAnsi="Arial" w:cs="Arial"/>
              </w:rPr>
            </w:pPr>
          </w:p>
        </w:tc>
      </w:tr>
      <w:tr w:rsidR="00C243BA" w:rsidRPr="00FF09F8" w14:paraId="370435E8" w14:textId="77777777" w:rsidTr="00F95426">
        <w:tc>
          <w:tcPr>
            <w:tcW w:w="6843" w:type="dxa"/>
            <w:shd w:val="clear" w:color="auto" w:fill="auto"/>
            <w:vAlign w:val="center"/>
          </w:tcPr>
          <w:p w14:paraId="1F57E64C" w14:textId="77777777" w:rsidR="00C243BA" w:rsidRPr="00FF09F8" w:rsidRDefault="00C243BA" w:rsidP="00F95426">
            <w:pPr>
              <w:spacing w:before="120" w:after="120"/>
              <w:rPr>
                <w:rFonts w:ascii="Arial" w:hAnsi="Arial" w:cs="Arial"/>
                <w:highlight w:val="yellow"/>
              </w:rPr>
            </w:pPr>
            <w:r w:rsidRPr="00FF09F8">
              <w:rPr>
                <w:rFonts w:ascii="Arial" w:hAnsi="Arial" w:cs="Arial"/>
              </w:rPr>
              <w:t>I consent to the research staff collecting and processing my information, including information about my health.</w:t>
            </w:r>
          </w:p>
        </w:tc>
        <w:tc>
          <w:tcPr>
            <w:tcW w:w="1275" w:type="dxa"/>
            <w:shd w:val="clear" w:color="auto" w:fill="auto"/>
            <w:vAlign w:val="center"/>
          </w:tcPr>
          <w:p w14:paraId="0A2AB247" w14:textId="77777777" w:rsidR="00C243BA" w:rsidRPr="00FF09F8" w:rsidRDefault="00C243BA" w:rsidP="00F95426">
            <w:pPr>
              <w:jc w:val="center"/>
              <w:rPr>
                <w:rFonts w:ascii="Arial" w:hAnsi="Arial" w:cs="Arial"/>
              </w:rPr>
            </w:pPr>
          </w:p>
        </w:tc>
        <w:tc>
          <w:tcPr>
            <w:tcW w:w="1173" w:type="dxa"/>
            <w:vAlign w:val="center"/>
          </w:tcPr>
          <w:p w14:paraId="2305F7E8" w14:textId="77777777" w:rsidR="00C243BA" w:rsidRPr="00FF09F8" w:rsidRDefault="00C243BA" w:rsidP="00F95426">
            <w:pPr>
              <w:jc w:val="center"/>
              <w:rPr>
                <w:rFonts w:ascii="Arial" w:hAnsi="Arial" w:cs="Arial"/>
              </w:rPr>
            </w:pPr>
          </w:p>
        </w:tc>
      </w:tr>
      <w:tr w:rsidR="00C243BA" w:rsidRPr="00FF09F8" w14:paraId="3AD12294" w14:textId="77777777" w:rsidTr="00F95426">
        <w:tc>
          <w:tcPr>
            <w:tcW w:w="6843" w:type="dxa"/>
            <w:shd w:val="clear" w:color="auto" w:fill="auto"/>
            <w:vAlign w:val="center"/>
          </w:tcPr>
          <w:p w14:paraId="3794C8B8" w14:textId="77777777" w:rsidR="00C243BA" w:rsidRPr="00FF09F8" w:rsidRDefault="00C243BA" w:rsidP="00F95426">
            <w:pPr>
              <w:spacing w:before="120" w:after="120"/>
              <w:rPr>
                <w:rFonts w:ascii="Arial" w:hAnsi="Arial" w:cs="Arial"/>
              </w:rPr>
            </w:pPr>
            <w:r w:rsidRPr="00FF09F8">
              <w:rPr>
                <w:rFonts w:ascii="Arial" w:hAnsi="Arial" w:cs="Arial"/>
              </w:rPr>
              <w:t>If I decide to withdraw from the study, I agree that the information collected about me up to the point when I withdraw may continue to be processed.</w:t>
            </w:r>
          </w:p>
        </w:tc>
        <w:tc>
          <w:tcPr>
            <w:tcW w:w="1275" w:type="dxa"/>
            <w:shd w:val="clear" w:color="auto" w:fill="auto"/>
            <w:vAlign w:val="center"/>
          </w:tcPr>
          <w:p w14:paraId="61E5009A"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2954F1E8"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r w:rsidR="00C243BA" w:rsidRPr="00FF09F8" w14:paraId="353213F1" w14:textId="77777777" w:rsidTr="00F95426">
        <w:tc>
          <w:tcPr>
            <w:tcW w:w="6843" w:type="dxa"/>
            <w:shd w:val="clear" w:color="auto" w:fill="auto"/>
            <w:vAlign w:val="center"/>
          </w:tcPr>
          <w:p w14:paraId="042864AE" w14:textId="77777777" w:rsidR="00C243BA" w:rsidRPr="00FF09F8" w:rsidRDefault="00C243BA" w:rsidP="00F95426">
            <w:pPr>
              <w:spacing w:before="120" w:after="120"/>
              <w:rPr>
                <w:rFonts w:ascii="Arial" w:hAnsi="Arial" w:cs="Arial"/>
              </w:rPr>
            </w:pPr>
            <w:r w:rsidRPr="00FF09F8">
              <w:rPr>
                <w:rFonts w:ascii="Arial" w:hAnsi="Arial" w:cs="Arial"/>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1CAB23AE"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6C849416"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r w:rsidR="00C243BA" w:rsidRPr="00FF09F8" w14:paraId="50AE062C" w14:textId="77777777" w:rsidTr="00F95426">
        <w:tc>
          <w:tcPr>
            <w:tcW w:w="6843" w:type="dxa"/>
            <w:shd w:val="clear" w:color="auto" w:fill="auto"/>
            <w:vAlign w:val="center"/>
          </w:tcPr>
          <w:p w14:paraId="5D33D971" w14:textId="382BA7B0" w:rsidR="00C243BA" w:rsidRPr="00FF09F8" w:rsidRDefault="00C243BA" w:rsidP="00F95426">
            <w:pPr>
              <w:spacing w:before="120" w:after="120"/>
              <w:rPr>
                <w:rFonts w:ascii="Arial" w:hAnsi="Arial" w:cs="Arial"/>
              </w:rPr>
            </w:pPr>
            <w:r w:rsidRPr="000717ED">
              <w:rPr>
                <w:rFonts w:ascii="Arial" w:hAnsi="Arial" w:cs="Arial"/>
              </w:rPr>
              <w:t>I understand that there may be</w:t>
            </w:r>
            <w:r w:rsidR="00284E0D">
              <w:rPr>
                <w:rFonts w:ascii="Arial" w:hAnsi="Arial" w:cs="Arial"/>
              </w:rPr>
              <w:t xml:space="preserve"> minimal risks involved in taking part in the study</w:t>
            </w:r>
          </w:p>
        </w:tc>
        <w:tc>
          <w:tcPr>
            <w:tcW w:w="1275" w:type="dxa"/>
            <w:shd w:val="clear" w:color="auto" w:fill="auto"/>
            <w:vAlign w:val="center"/>
          </w:tcPr>
          <w:p w14:paraId="2929BC8A" w14:textId="77777777" w:rsidR="00C243BA" w:rsidRPr="00FF09F8" w:rsidRDefault="00C243BA" w:rsidP="00F95426">
            <w:pPr>
              <w:jc w:val="center"/>
              <w:rPr>
                <w:rFonts w:ascii="Arial" w:hAnsi="Arial" w:cs="Arial"/>
              </w:rPr>
            </w:pPr>
          </w:p>
        </w:tc>
        <w:tc>
          <w:tcPr>
            <w:tcW w:w="1173" w:type="dxa"/>
            <w:vAlign w:val="center"/>
          </w:tcPr>
          <w:p w14:paraId="4132B09B" w14:textId="77777777" w:rsidR="00C243BA" w:rsidRPr="00FF09F8" w:rsidRDefault="00C243BA" w:rsidP="00F95426">
            <w:pPr>
              <w:jc w:val="center"/>
              <w:rPr>
                <w:rFonts w:ascii="Arial" w:hAnsi="Arial" w:cs="Arial"/>
              </w:rPr>
            </w:pPr>
          </w:p>
        </w:tc>
      </w:tr>
      <w:tr w:rsidR="00C243BA" w:rsidRPr="00FF09F8" w14:paraId="5CC7B2AF" w14:textId="77777777" w:rsidTr="00F95426">
        <w:tc>
          <w:tcPr>
            <w:tcW w:w="6843" w:type="dxa"/>
            <w:shd w:val="clear" w:color="auto" w:fill="auto"/>
            <w:vAlign w:val="center"/>
          </w:tcPr>
          <w:p w14:paraId="3F2F93FC" w14:textId="72C4A0C0" w:rsidR="00C243BA" w:rsidRPr="00FF09F8" w:rsidRDefault="00C243BA" w:rsidP="00F95426">
            <w:pPr>
              <w:spacing w:before="120" w:after="120"/>
              <w:rPr>
                <w:rFonts w:ascii="Arial" w:hAnsi="Arial" w:cs="Arial"/>
              </w:rPr>
            </w:pPr>
            <w:r w:rsidRPr="00FF09F8">
              <w:rPr>
                <w:rFonts w:ascii="Arial" w:hAnsi="Arial" w:cs="Arial"/>
              </w:rPr>
              <w:t xml:space="preserve">I agree </w:t>
            </w:r>
            <w:r w:rsidR="00472BA2">
              <w:rPr>
                <w:rFonts w:ascii="Arial" w:hAnsi="Arial" w:cs="Arial"/>
              </w:rPr>
              <w:t>for the study doctor to withdra</w:t>
            </w:r>
            <w:r w:rsidR="00DD6C7F">
              <w:rPr>
                <w:rFonts w:ascii="Arial" w:hAnsi="Arial" w:cs="Arial"/>
              </w:rPr>
              <w:t>w blood for the study. I am aware that it will stored and</w:t>
            </w:r>
            <w:r w:rsidRPr="00FF09F8">
              <w:rPr>
                <w:rFonts w:ascii="Arial" w:hAnsi="Arial" w:cs="Arial"/>
              </w:rPr>
              <w:t xml:space="preserve"> </w:t>
            </w:r>
            <w:r w:rsidR="00DD6C7F">
              <w:rPr>
                <w:rFonts w:ascii="Arial" w:hAnsi="Arial" w:cs="Arial"/>
              </w:rPr>
              <w:t>processed</w:t>
            </w:r>
            <w:r w:rsidR="00284E0D">
              <w:rPr>
                <w:rFonts w:ascii="Arial" w:hAnsi="Arial" w:cs="Arial"/>
              </w:rPr>
              <w:t xml:space="preserve"> within the university. I understand that </w:t>
            </w:r>
            <w:r w:rsidRPr="00FF09F8">
              <w:rPr>
                <w:rFonts w:ascii="Arial" w:hAnsi="Arial" w:cs="Arial"/>
              </w:rPr>
              <w:t xml:space="preserve"> these samples will be disposed of using established guidelines for discarding biohazard waste.</w:t>
            </w:r>
          </w:p>
        </w:tc>
        <w:tc>
          <w:tcPr>
            <w:tcW w:w="1275" w:type="dxa"/>
            <w:shd w:val="clear" w:color="auto" w:fill="auto"/>
            <w:vAlign w:val="center"/>
          </w:tcPr>
          <w:p w14:paraId="1F4D07C3" w14:textId="77777777" w:rsidR="00C243BA" w:rsidRPr="00FF09F8" w:rsidRDefault="00C243BA" w:rsidP="00F95426">
            <w:pPr>
              <w:jc w:val="center"/>
              <w:rPr>
                <w:rFonts w:ascii="Arial" w:hAnsi="Arial" w:cs="Arial"/>
              </w:rPr>
            </w:pPr>
          </w:p>
        </w:tc>
        <w:tc>
          <w:tcPr>
            <w:tcW w:w="1173" w:type="dxa"/>
            <w:vAlign w:val="center"/>
          </w:tcPr>
          <w:p w14:paraId="692F75D1" w14:textId="77777777" w:rsidR="00C243BA" w:rsidRPr="00FF09F8" w:rsidRDefault="00C243BA" w:rsidP="00F95426">
            <w:pPr>
              <w:jc w:val="center"/>
              <w:rPr>
                <w:rFonts w:ascii="Arial" w:hAnsi="Arial" w:cs="Arial"/>
              </w:rPr>
            </w:pPr>
          </w:p>
        </w:tc>
      </w:tr>
      <w:tr w:rsidR="00C243BA" w:rsidRPr="00FF09F8" w14:paraId="1BFDACDE" w14:textId="77777777" w:rsidTr="00F95426">
        <w:tc>
          <w:tcPr>
            <w:tcW w:w="6843" w:type="dxa"/>
            <w:shd w:val="clear" w:color="auto" w:fill="auto"/>
            <w:vAlign w:val="center"/>
          </w:tcPr>
          <w:p w14:paraId="741EC2A8" w14:textId="77777777" w:rsidR="00C243BA" w:rsidRPr="00FF09F8" w:rsidRDefault="00C243BA" w:rsidP="00F95426">
            <w:pPr>
              <w:spacing w:before="120" w:after="120"/>
              <w:rPr>
                <w:rFonts w:ascii="Arial" w:hAnsi="Arial" w:cs="Arial"/>
              </w:rPr>
            </w:pPr>
            <w:r w:rsidRPr="00FF09F8">
              <w:rPr>
                <w:rFonts w:ascii="Arial" w:hAnsi="Arial" w:cs="Arial"/>
              </w:rPr>
              <w:t>I agree to an approved auditor appointed by the New Zealand Health and Disability Ethic</w:t>
            </w:r>
            <w:r>
              <w:rPr>
                <w:rFonts w:ascii="Arial" w:hAnsi="Arial" w:cs="Arial"/>
              </w:rPr>
              <w:t>s</w:t>
            </w:r>
            <w:r w:rsidRPr="00FF09F8">
              <w:rPr>
                <w:rFonts w:ascii="Arial" w:hAnsi="Arial" w:cs="Arial"/>
              </w:rPr>
              <w:t xml:space="preserve"> Committees, or any relevant regulatory authority or their approved representative reviewing my relevant </w:t>
            </w:r>
            <w:r w:rsidRPr="00FF09F8">
              <w:rPr>
                <w:rFonts w:ascii="Arial" w:hAnsi="Arial" w:cs="Arial"/>
              </w:rPr>
              <w:lastRenderedPageBreak/>
              <w:t>medical records for the sole purpose of checking the accuracy of the information recorded for the study.</w:t>
            </w:r>
          </w:p>
        </w:tc>
        <w:tc>
          <w:tcPr>
            <w:tcW w:w="1275" w:type="dxa"/>
            <w:shd w:val="clear" w:color="auto" w:fill="auto"/>
            <w:vAlign w:val="center"/>
          </w:tcPr>
          <w:p w14:paraId="5B1E9420" w14:textId="77777777" w:rsidR="00C243BA" w:rsidRPr="00FF09F8" w:rsidRDefault="00C243BA" w:rsidP="00F95426">
            <w:pPr>
              <w:jc w:val="center"/>
              <w:rPr>
                <w:rFonts w:ascii="Arial" w:hAnsi="Arial" w:cs="Arial"/>
              </w:rPr>
            </w:pPr>
          </w:p>
        </w:tc>
        <w:tc>
          <w:tcPr>
            <w:tcW w:w="1173" w:type="dxa"/>
            <w:vAlign w:val="center"/>
          </w:tcPr>
          <w:p w14:paraId="3F257B72" w14:textId="77777777" w:rsidR="00C243BA" w:rsidRPr="00FF09F8" w:rsidRDefault="00C243BA" w:rsidP="00F95426">
            <w:pPr>
              <w:jc w:val="center"/>
              <w:rPr>
                <w:rFonts w:ascii="Arial" w:hAnsi="Arial" w:cs="Arial"/>
              </w:rPr>
            </w:pPr>
          </w:p>
        </w:tc>
      </w:tr>
      <w:tr w:rsidR="00C243BA" w:rsidRPr="00FF09F8" w14:paraId="1232B5B9" w14:textId="77777777" w:rsidTr="00F95426">
        <w:tc>
          <w:tcPr>
            <w:tcW w:w="6843" w:type="dxa"/>
            <w:shd w:val="clear" w:color="auto" w:fill="auto"/>
            <w:vAlign w:val="center"/>
          </w:tcPr>
          <w:p w14:paraId="6DDD7C10" w14:textId="77777777" w:rsidR="00C243BA" w:rsidRPr="00FF09F8" w:rsidRDefault="00C243BA" w:rsidP="00F95426">
            <w:pPr>
              <w:spacing w:before="120" w:after="120"/>
              <w:rPr>
                <w:rFonts w:ascii="Arial" w:hAnsi="Arial" w:cs="Arial"/>
              </w:rPr>
            </w:pPr>
            <w:r w:rsidRPr="00FF09F8">
              <w:rPr>
                <w:rFonts w:ascii="Arial" w:hAnsi="Arial" w:cs="Arial"/>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64ED7396" w14:textId="77777777" w:rsidR="00C243BA" w:rsidRPr="00FF09F8" w:rsidRDefault="00C243BA" w:rsidP="00F95426">
            <w:pPr>
              <w:jc w:val="center"/>
              <w:rPr>
                <w:rFonts w:ascii="Arial" w:hAnsi="Arial" w:cs="Arial"/>
              </w:rPr>
            </w:pPr>
          </w:p>
        </w:tc>
        <w:tc>
          <w:tcPr>
            <w:tcW w:w="1173" w:type="dxa"/>
            <w:vAlign w:val="center"/>
          </w:tcPr>
          <w:p w14:paraId="0478326A" w14:textId="77777777" w:rsidR="00C243BA" w:rsidRPr="00FF09F8" w:rsidRDefault="00C243BA" w:rsidP="00F95426">
            <w:pPr>
              <w:jc w:val="center"/>
              <w:rPr>
                <w:rFonts w:ascii="Arial" w:hAnsi="Arial" w:cs="Arial"/>
              </w:rPr>
            </w:pPr>
          </w:p>
        </w:tc>
      </w:tr>
      <w:tr w:rsidR="00C243BA" w:rsidRPr="00FF09F8" w14:paraId="786E2DE0" w14:textId="77777777" w:rsidTr="00F95426">
        <w:tc>
          <w:tcPr>
            <w:tcW w:w="6843" w:type="dxa"/>
            <w:shd w:val="clear" w:color="auto" w:fill="auto"/>
            <w:vAlign w:val="center"/>
          </w:tcPr>
          <w:p w14:paraId="3E7229F0" w14:textId="77777777" w:rsidR="00C243BA" w:rsidRPr="00FF09F8" w:rsidRDefault="00C243BA" w:rsidP="00F95426">
            <w:pPr>
              <w:spacing w:before="120" w:after="120"/>
              <w:rPr>
                <w:rFonts w:ascii="Arial" w:hAnsi="Arial" w:cs="Arial"/>
              </w:rPr>
            </w:pPr>
            <w:r w:rsidRPr="00FF09F8">
              <w:rPr>
                <w:rFonts w:ascii="Arial" w:hAnsi="Arial" w:cs="Arial"/>
              </w:rPr>
              <w:t>I understand the compensation provisions in case of injury during the study.</w:t>
            </w:r>
          </w:p>
        </w:tc>
        <w:tc>
          <w:tcPr>
            <w:tcW w:w="1275" w:type="dxa"/>
            <w:shd w:val="clear" w:color="auto" w:fill="auto"/>
            <w:vAlign w:val="center"/>
          </w:tcPr>
          <w:p w14:paraId="3CBFAAB6" w14:textId="77777777" w:rsidR="00C243BA" w:rsidRPr="00FF09F8" w:rsidRDefault="00C243BA" w:rsidP="00F95426">
            <w:pPr>
              <w:jc w:val="center"/>
              <w:rPr>
                <w:rFonts w:ascii="Arial" w:hAnsi="Arial" w:cs="Arial"/>
              </w:rPr>
            </w:pPr>
          </w:p>
        </w:tc>
        <w:tc>
          <w:tcPr>
            <w:tcW w:w="1173" w:type="dxa"/>
            <w:vAlign w:val="center"/>
          </w:tcPr>
          <w:p w14:paraId="2004EFBF" w14:textId="77777777" w:rsidR="00C243BA" w:rsidRPr="00FF09F8" w:rsidRDefault="00C243BA" w:rsidP="00F95426">
            <w:pPr>
              <w:jc w:val="center"/>
              <w:rPr>
                <w:rFonts w:ascii="Arial" w:hAnsi="Arial" w:cs="Arial"/>
              </w:rPr>
            </w:pPr>
          </w:p>
        </w:tc>
      </w:tr>
      <w:tr w:rsidR="00C243BA" w:rsidRPr="00FF09F8" w14:paraId="591D917F" w14:textId="77777777" w:rsidTr="00F95426">
        <w:tc>
          <w:tcPr>
            <w:tcW w:w="6843" w:type="dxa"/>
            <w:shd w:val="clear" w:color="auto" w:fill="auto"/>
            <w:vAlign w:val="center"/>
          </w:tcPr>
          <w:p w14:paraId="35E2F31F" w14:textId="77777777" w:rsidR="00C243BA" w:rsidRPr="00FF09F8" w:rsidRDefault="00C243BA" w:rsidP="00F95426">
            <w:pPr>
              <w:spacing w:before="120" w:after="120"/>
              <w:rPr>
                <w:rFonts w:ascii="Arial" w:hAnsi="Arial" w:cs="Arial"/>
              </w:rPr>
            </w:pPr>
            <w:r w:rsidRPr="00FF09F8">
              <w:rPr>
                <w:rFonts w:ascii="Arial" w:hAnsi="Arial" w:cs="Arial"/>
              </w:rPr>
              <w:t>I know who to contact if I have any questions about the study in general.</w:t>
            </w:r>
          </w:p>
        </w:tc>
        <w:tc>
          <w:tcPr>
            <w:tcW w:w="1275" w:type="dxa"/>
            <w:shd w:val="clear" w:color="auto" w:fill="auto"/>
            <w:vAlign w:val="center"/>
          </w:tcPr>
          <w:p w14:paraId="5E95B2C5" w14:textId="77777777" w:rsidR="00C243BA" w:rsidRPr="00FF09F8" w:rsidRDefault="00C243BA" w:rsidP="00F95426">
            <w:pPr>
              <w:jc w:val="center"/>
              <w:rPr>
                <w:rFonts w:ascii="Arial" w:hAnsi="Arial" w:cs="Arial"/>
              </w:rPr>
            </w:pPr>
          </w:p>
        </w:tc>
        <w:tc>
          <w:tcPr>
            <w:tcW w:w="1173" w:type="dxa"/>
            <w:vAlign w:val="center"/>
          </w:tcPr>
          <w:p w14:paraId="2FF8067C" w14:textId="77777777" w:rsidR="00C243BA" w:rsidRPr="00FF09F8" w:rsidRDefault="00C243BA" w:rsidP="00F95426">
            <w:pPr>
              <w:jc w:val="center"/>
              <w:rPr>
                <w:rFonts w:ascii="Arial" w:hAnsi="Arial" w:cs="Arial"/>
              </w:rPr>
            </w:pPr>
          </w:p>
        </w:tc>
      </w:tr>
      <w:tr w:rsidR="00C243BA" w:rsidRPr="00FF09F8" w14:paraId="3200D8F0" w14:textId="77777777" w:rsidTr="00F95426">
        <w:tc>
          <w:tcPr>
            <w:tcW w:w="6843" w:type="dxa"/>
            <w:shd w:val="clear" w:color="auto" w:fill="auto"/>
            <w:vAlign w:val="center"/>
          </w:tcPr>
          <w:p w14:paraId="5E6395CB" w14:textId="77777777" w:rsidR="00C243BA" w:rsidRPr="00FF09F8" w:rsidRDefault="00C243BA" w:rsidP="00F95426">
            <w:pPr>
              <w:spacing w:before="120" w:after="120"/>
              <w:rPr>
                <w:rFonts w:ascii="Arial" w:hAnsi="Arial" w:cs="Arial"/>
              </w:rPr>
            </w:pPr>
            <w:r w:rsidRPr="00FF09F8">
              <w:rPr>
                <w:rFonts w:ascii="Arial" w:hAnsi="Arial" w:cs="Arial"/>
              </w:rPr>
              <w:t>I understand my responsibilities as a study participant.</w:t>
            </w:r>
          </w:p>
        </w:tc>
        <w:tc>
          <w:tcPr>
            <w:tcW w:w="1275" w:type="dxa"/>
            <w:shd w:val="clear" w:color="auto" w:fill="auto"/>
            <w:vAlign w:val="center"/>
          </w:tcPr>
          <w:p w14:paraId="2D7672BA" w14:textId="77777777" w:rsidR="00C243BA" w:rsidRPr="00FF09F8" w:rsidRDefault="00C243BA" w:rsidP="00F95426">
            <w:pPr>
              <w:jc w:val="center"/>
              <w:rPr>
                <w:rFonts w:ascii="Arial" w:hAnsi="Arial" w:cs="Arial"/>
              </w:rPr>
            </w:pPr>
          </w:p>
        </w:tc>
        <w:tc>
          <w:tcPr>
            <w:tcW w:w="1173" w:type="dxa"/>
            <w:vAlign w:val="center"/>
          </w:tcPr>
          <w:p w14:paraId="341C0537" w14:textId="77777777" w:rsidR="00C243BA" w:rsidRPr="00FF09F8" w:rsidRDefault="00C243BA" w:rsidP="00F95426">
            <w:pPr>
              <w:jc w:val="center"/>
              <w:rPr>
                <w:rFonts w:ascii="Arial" w:hAnsi="Arial" w:cs="Arial"/>
              </w:rPr>
            </w:pPr>
          </w:p>
        </w:tc>
      </w:tr>
      <w:tr w:rsidR="00C243BA" w:rsidRPr="00FF09F8" w14:paraId="06CC85EB" w14:textId="77777777" w:rsidTr="00F95426">
        <w:tc>
          <w:tcPr>
            <w:tcW w:w="6843" w:type="dxa"/>
            <w:shd w:val="clear" w:color="auto" w:fill="auto"/>
            <w:vAlign w:val="center"/>
          </w:tcPr>
          <w:p w14:paraId="658F2D60" w14:textId="77777777" w:rsidR="00C243BA" w:rsidRPr="00FF09F8" w:rsidRDefault="00C243BA" w:rsidP="00F95426">
            <w:pPr>
              <w:spacing w:before="120" w:after="120"/>
              <w:rPr>
                <w:rFonts w:ascii="Arial" w:hAnsi="Arial" w:cs="Arial"/>
              </w:rPr>
            </w:pPr>
            <w:r w:rsidRPr="00FF09F8">
              <w:rPr>
                <w:rFonts w:ascii="Arial" w:hAnsi="Arial" w:cs="Arial"/>
              </w:rPr>
              <w:t>I wish to receive a summary of the results from the study.</w:t>
            </w:r>
          </w:p>
        </w:tc>
        <w:tc>
          <w:tcPr>
            <w:tcW w:w="1275" w:type="dxa"/>
            <w:shd w:val="clear" w:color="auto" w:fill="auto"/>
            <w:vAlign w:val="center"/>
          </w:tcPr>
          <w:p w14:paraId="40CCB2F0" w14:textId="77777777" w:rsidR="00C243BA" w:rsidRPr="00FF09F8" w:rsidRDefault="00C243BA" w:rsidP="00F95426">
            <w:pPr>
              <w:jc w:val="center"/>
              <w:rPr>
                <w:rFonts w:ascii="Arial" w:hAnsi="Arial" w:cs="Arial"/>
              </w:rPr>
            </w:pPr>
            <w:r>
              <w:rPr>
                <w:rFonts w:ascii="Arial" w:hAnsi="Arial" w:cs="Arial"/>
              </w:rPr>
              <w:t xml:space="preserve">Yes </w:t>
            </w:r>
            <w:r w:rsidRPr="00FF09F8">
              <w:rPr>
                <w:rFonts w:ascii="Arial" w:hAnsi="Arial" w:cs="Arial"/>
              </w:rPr>
              <w:sym w:font="Wingdings" w:char="F06F"/>
            </w:r>
          </w:p>
        </w:tc>
        <w:tc>
          <w:tcPr>
            <w:tcW w:w="1173" w:type="dxa"/>
            <w:vAlign w:val="center"/>
          </w:tcPr>
          <w:p w14:paraId="07F96CB8" w14:textId="77777777" w:rsidR="00C243BA" w:rsidRPr="00FF09F8" w:rsidRDefault="00C243BA" w:rsidP="00F95426">
            <w:pPr>
              <w:jc w:val="center"/>
              <w:rPr>
                <w:rFonts w:ascii="Arial" w:hAnsi="Arial" w:cs="Arial"/>
              </w:rPr>
            </w:pPr>
            <w:r>
              <w:rPr>
                <w:rFonts w:ascii="Arial" w:hAnsi="Arial" w:cs="Arial"/>
              </w:rPr>
              <w:t xml:space="preserve">No </w:t>
            </w:r>
            <w:r w:rsidRPr="00FF09F8">
              <w:rPr>
                <w:rFonts w:ascii="Arial" w:hAnsi="Arial" w:cs="Arial"/>
              </w:rPr>
              <w:sym w:font="Wingdings" w:char="F06F"/>
            </w:r>
          </w:p>
        </w:tc>
      </w:tr>
    </w:tbl>
    <w:p w14:paraId="6F3A4F40" w14:textId="77777777" w:rsidR="00C243BA" w:rsidRPr="00FF09F8" w:rsidRDefault="00C243BA" w:rsidP="00C243BA">
      <w:pPr>
        <w:pStyle w:val="listssp"/>
        <w:spacing w:after="240"/>
        <w:rPr>
          <w:rFonts w:ascii="Arial" w:hAnsi="Arial" w:cs="Arial"/>
          <w:sz w:val="22"/>
          <w:szCs w:val="22"/>
          <w:lang w:val="en-NZ"/>
        </w:rPr>
      </w:pPr>
    </w:p>
    <w:p w14:paraId="2AFF4403" w14:textId="77777777" w:rsidR="00C243BA" w:rsidRPr="00FF09F8" w:rsidRDefault="00C243BA" w:rsidP="00C243BA">
      <w:pPr>
        <w:jc w:val="both"/>
        <w:rPr>
          <w:rFonts w:ascii="Arial" w:hAnsi="Arial" w:cs="Arial"/>
          <w:b/>
        </w:rPr>
      </w:pPr>
    </w:p>
    <w:p w14:paraId="1DE0E103" w14:textId="77777777" w:rsidR="00C243BA" w:rsidRPr="00FF09F8" w:rsidRDefault="00C243BA" w:rsidP="00C243BA">
      <w:pPr>
        <w:outlineLvl w:val="0"/>
        <w:rPr>
          <w:rFonts w:ascii="Arial" w:hAnsi="Arial" w:cs="Arial"/>
          <w:b/>
        </w:rPr>
      </w:pPr>
      <w:r w:rsidRPr="00FF09F8">
        <w:rPr>
          <w:rFonts w:ascii="Arial" w:hAnsi="Arial" w:cs="Arial"/>
          <w:b/>
        </w:rPr>
        <w:t>Declaration by participant:</w:t>
      </w:r>
    </w:p>
    <w:p w14:paraId="5724F339" w14:textId="77777777" w:rsidR="00C243BA" w:rsidRPr="00FF09F8" w:rsidRDefault="00C243BA" w:rsidP="00C243BA">
      <w:pPr>
        <w:jc w:val="both"/>
        <w:rPr>
          <w:rFonts w:ascii="Arial" w:hAnsi="Arial" w:cs="Arial"/>
        </w:rPr>
      </w:pPr>
      <w:r w:rsidRPr="00FF09F8">
        <w:rPr>
          <w:rFonts w:ascii="Arial" w:hAnsi="Arial" w:cs="Arial"/>
        </w:rPr>
        <w:t>I hereby consent to take part in this study.</w:t>
      </w:r>
    </w:p>
    <w:p w14:paraId="3F93C852" w14:textId="77777777" w:rsidR="00C243BA" w:rsidRPr="00FF09F8" w:rsidRDefault="00C243BA" w:rsidP="00C243BA">
      <w:pPr>
        <w:jc w:val="both"/>
        <w:rPr>
          <w:rFonts w:ascii="Arial" w:hAnsi="Arial" w:cs="Arial"/>
          <w:b/>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243BA" w:rsidRPr="00FF09F8" w14:paraId="697F6FCF" w14:textId="77777777" w:rsidTr="00F95426">
        <w:trPr>
          <w:trHeight w:val="567"/>
        </w:trPr>
        <w:tc>
          <w:tcPr>
            <w:tcW w:w="8516" w:type="dxa"/>
            <w:gridSpan w:val="2"/>
            <w:vAlign w:val="bottom"/>
          </w:tcPr>
          <w:p w14:paraId="2378B9DF" w14:textId="77777777" w:rsidR="00C243BA" w:rsidRPr="00FF09F8" w:rsidRDefault="00C243BA" w:rsidP="00F95426">
            <w:pPr>
              <w:rPr>
                <w:rFonts w:ascii="Arial" w:hAnsi="Arial" w:cs="Arial"/>
              </w:rPr>
            </w:pPr>
            <w:r w:rsidRPr="00FF09F8">
              <w:rPr>
                <w:rFonts w:ascii="Arial" w:hAnsi="Arial" w:cs="Arial"/>
              </w:rPr>
              <w:t>Participant’s name:</w:t>
            </w:r>
          </w:p>
        </w:tc>
      </w:tr>
      <w:tr w:rsidR="00C243BA" w:rsidRPr="00FF09F8" w14:paraId="6998F1AF" w14:textId="77777777" w:rsidTr="00F95426">
        <w:trPr>
          <w:trHeight w:val="567"/>
        </w:trPr>
        <w:tc>
          <w:tcPr>
            <w:tcW w:w="4786" w:type="dxa"/>
            <w:vAlign w:val="bottom"/>
          </w:tcPr>
          <w:p w14:paraId="58F14332" w14:textId="77777777" w:rsidR="00C243BA" w:rsidRPr="00FF09F8" w:rsidRDefault="00C243BA" w:rsidP="00F95426">
            <w:pPr>
              <w:rPr>
                <w:rFonts w:ascii="Arial" w:hAnsi="Arial" w:cs="Arial"/>
              </w:rPr>
            </w:pPr>
            <w:r w:rsidRPr="00FF09F8">
              <w:rPr>
                <w:rFonts w:ascii="Arial" w:hAnsi="Arial" w:cs="Arial"/>
              </w:rPr>
              <w:t>Signature:</w:t>
            </w:r>
          </w:p>
        </w:tc>
        <w:tc>
          <w:tcPr>
            <w:tcW w:w="3730" w:type="dxa"/>
            <w:vAlign w:val="bottom"/>
          </w:tcPr>
          <w:p w14:paraId="3AABBDB1" w14:textId="77777777" w:rsidR="00C243BA" w:rsidRPr="00FF09F8" w:rsidRDefault="00C243BA" w:rsidP="00F95426">
            <w:pPr>
              <w:rPr>
                <w:rFonts w:ascii="Arial" w:hAnsi="Arial" w:cs="Arial"/>
              </w:rPr>
            </w:pPr>
            <w:r w:rsidRPr="00FF09F8">
              <w:rPr>
                <w:rFonts w:ascii="Arial" w:hAnsi="Arial" w:cs="Arial"/>
              </w:rPr>
              <w:t>Date:</w:t>
            </w:r>
          </w:p>
        </w:tc>
      </w:tr>
    </w:tbl>
    <w:p w14:paraId="2B7CC43B" w14:textId="77777777" w:rsidR="00C243BA" w:rsidRPr="00FF09F8" w:rsidRDefault="00C243BA" w:rsidP="00C243BA">
      <w:pPr>
        <w:rPr>
          <w:rFonts w:ascii="Arial" w:hAnsi="Arial" w:cs="Arial"/>
        </w:rPr>
      </w:pPr>
    </w:p>
    <w:p w14:paraId="6C80D65C" w14:textId="77777777" w:rsidR="00C243BA" w:rsidRPr="00FF09F8" w:rsidRDefault="00C243BA" w:rsidP="00C243BA">
      <w:pPr>
        <w:rPr>
          <w:rFonts w:ascii="Arial" w:hAnsi="Arial" w:cs="Arial"/>
        </w:rPr>
      </w:pPr>
    </w:p>
    <w:p w14:paraId="25AC79D7" w14:textId="77777777" w:rsidR="00C243BA" w:rsidRPr="00FF09F8" w:rsidRDefault="00C243BA" w:rsidP="00C243BA">
      <w:pPr>
        <w:rPr>
          <w:rFonts w:ascii="Arial" w:hAnsi="Arial" w:cs="Arial"/>
        </w:rPr>
      </w:pPr>
    </w:p>
    <w:p w14:paraId="64CAEEAA" w14:textId="77777777" w:rsidR="00C243BA" w:rsidRPr="00FF09F8" w:rsidRDefault="00C243BA" w:rsidP="00C243BA">
      <w:pPr>
        <w:outlineLvl w:val="0"/>
        <w:rPr>
          <w:rFonts w:ascii="Arial" w:hAnsi="Arial" w:cs="Arial"/>
          <w:b/>
        </w:rPr>
      </w:pPr>
      <w:r w:rsidRPr="00FF09F8">
        <w:rPr>
          <w:rFonts w:ascii="Arial" w:hAnsi="Arial" w:cs="Arial"/>
          <w:b/>
        </w:rPr>
        <w:t>Declaration by member of research team:</w:t>
      </w:r>
    </w:p>
    <w:p w14:paraId="5832ED7D" w14:textId="77777777" w:rsidR="00C243BA" w:rsidRPr="00FF09F8" w:rsidRDefault="00C243BA" w:rsidP="00C243BA">
      <w:pPr>
        <w:rPr>
          <w:rFonts w:ascii="Arial" w:hAnsi="Arial" w:cs="Arial"/>
        </w:rPr>
      </w:pPr>
    </w:p>
    <w:p w14:paraId="34CDA64F" w14:textId="77777777" w:rsidR="00C243BA" w:rsidRPr="00FF09F8" w:rsidRDefault="00C243BA" w:rsidP="00C243BA">
      <w:pPr>
        <w:rPr>
          <w:rFonts w:ascii="Arial" w:hAnsi="Arial" w:cs="Arial"/>
        </w:rPr>
      </w:pPr>
      <w:r w:rsidRPr="00FF09F8">
        <w:rPr>
          <w:rFonts w:ascii="Arial" w:hAnsi="Arial" w:cs="Arial"/>
        </w:rPr>
        <w:t xml:space="preserve">I have given a verbal explanation of the research project to the participant, and have answered the participant’s questions about it.  </w:t>
      </w:r>
    </w:p>
    <w:p w14:paraId="5071ECA1" w14:textId="77777777" w:rsidR="00C243BA" w:rsidRPr="00FF09F8" w:rsidRDefault="00C243BA" w:rsidP="00C243BA">
      <w:pPr>
        <w:rPr>
          <w:rFonts w:ascii="Arial" w:hAnsi="Arial" w:cs="Arial"/>
        </w:rPr>
      </w:pPr>
    </w:p>
    <w:p w14:paraId="3D8FC4B7" w14:textId="77777777" w:rsidR="00C243BA" w:rsidRPr="00FF09F8" w:rsidRDefault="00C243BA" w:rsidP="00C243BA">
      <w:pPr>
        <w:rPr>
          <w:rFonts w:ascii="Arial" w:hAnsi="Arial" w:cs="Arial"/>
        </w:rPr>
      </w:pPr>
      <w:r w:rsidRPr="00FF09F8">
        <w:rPr>
          <w:rFonts w:ascii="Arial" w:hAnsi="Arial" w:cs="Arial"/>
        </w:rPr>
        <w:t>I believe that the participant understands the study and has given informed consent to participate.</w:t>
      </w:r>
    </w:p>
    <w:p w14:paraId="4F7A6D5B" w14:textId="77777777" w:rsidR="00C243BA" w:rsidRPr="00FF09F8" w:rsidRDefault="00C243BA" w:rsidP="00C243BA">
      <w:pPr>
        <w:rPr>
          <w:rFonts w:ascii="Arial" w:hAnsi="Arial" w:cs="Arial"/>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C243BA" w:rsidRPr="00FF09F8" w14:paraId="00E5922D" w14:textId="77777777" w:rsidTr="00F95426">
        <w:trPr>
          <w:trHeight w:val="567"/>
        </w:trPr>
        <w:tc>
          <w:tcPr>
            <w:tcW w:w="8516" w:type="dxa"/>
            <w:gridSpan w:val="2"/>
            <w:vAlign w:val="bottom"/>
          </w:tcPr>
          <w:p w14:paraId="26C223D6" w14:textId="77777777" w:rsidR="00C243BA" w:rsidRPr="00FF09F8" w:rsidRDefault="00C243BA" w:rsidP="00F95426">
            <w:pPr>
              <w:rPr>
                <w:rFonts w:ascii="Arial" w:hAnsi="Arial" w:cs="Arial"/>
              </w:rPr>
            </w:pPr>
            <w:r w:rsidRPr="00FF09F8">
              <w:rPr>
                <w:rFonts w:ascii="Arial" w:hAnsi="Arial" w:cs="Arial"/>
              </w:rPr>
              <w:t>Researcher’s name:</w:t>
            </w:r>
          </w:p>
        </w:tc>
      </w:tr>
      <w:tr w:rsidR="00C243BA" w:rsidRPr="00FF09F8" w14:paraId="6C343F9A" w14:textId="77777777" w:rsidTr="00F95426">
        <w:trPr>
          <w:trHeight w:val="567"/>
        </w:trPr>
        <w:tc>
          <w:tcPr>
            <w:tcW w:w="4786" w:type="dxa"/>
            <w:vAlign w:val="bottom"/>
          </w:tcPr>
          <w:p w14:paraId="02257C21" w14:textId="77777777" w:rsidR="00C243BA" w:rsidRPr="00FF09F8" w:rsidRDefault="00C243BA" w:rsidP="00F95426">
            <w:pPr>
              <w:rPr>
                <w:rFonts w:ascii="Arial" w:hAnsi="Arial" w:cs="Arial"/>
              </w:rPr>
            </w:pPr>
            <w:r w:rsidRPr="00FF09F8">
              <w:rPr>
                <w:rFonts w:ascii="Arial" w:hAnsi="Arial" w:cs="Arial"/>
              </w:rPr>
              <w:lastRenderedPageBreak/>
              <w:t>Signature:</w:t>
            </w:r>
          </w:p>
        </w:tc>
        <w:tc>
          <w:tcPr>
            <w:tcW w:w="3730" w:type="dxa"/>
            <w:vAlign w:val="bottom"/>
          </w:tcPr>
          <w:p w14:paraId="73179ECE" w14:textId="77777777" w:rsidR="00C243BA" w:rsidRPr="00FF09F8" w:rsidRDefault="00C243BA" w:rsidP="00F95426">
            <w:pPr>
              <w:rPr>
                <w:rFonts w:ascii="Arial" w:hAnsi="Arial" w:cs="Arial"/>
              </w:rPr>
            </w:pPr>
            <w:r w:rsidRPr="00FF09F8">
              <w:rPr>
                <w:rFonts w:ascii="Arial" w:hAnsi="Arial" w:cs="Arial"/>
              </w:rPr>
              <w:t>Date:</w:t>
            </w:r>
          </w:p>
        </w:tc>
      </w:tr>
    </w:tbl>
    <w:p w14:paraId="5337D223" w14:textId="77777777" w:rsidR="009B37AE" w:rsidRDefault="009B37AE" w:rsidP="4C650E59"/>
    <w:sectPr w:rsidR="009B37A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B17FD" w14:textId="77777777" w:rsidR="000C5398" w:rsidRDefault="000C5398" w:rsidP="00B679CF">
      <w:pPr>
        <w:spacing w:after="0" w:line="240" w:lineRule="auto"/>
      </w:pPr>
      <w:r>
        <w:separator/>
      </w:r>
    </w:p>
  </w:endnote>
  <w:endnote w:type="continuationSeparator" w:id="0">
    <w:p w14:paraId="25A0965E" w14:textId="77777777" w:rsidR="000C5398" w:rsidRDefault="000C5398" w:rsidP="00B6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9174230"/>
      <w:docPartObj>
        <w:docPartGallery w:val="Page Numbers (Bottom of Page)"/>
        <w:docPartUnique/>
      </w:docPartObj>
    </w:sdtPr>
    <w:sdtEndPr/>
    <w:sdtContent>
      <w:sdt>
        <w:sdtPr>
          <w:id w:val="1728636285"/>
          <w:docPartObj>
            <w:docPartGallery w:val="Page Numbers (Top of Page)"/>
            <w:docPartUnique/>
          </w:docPartObj>
        </w:sdtPr>
        <w:sdtEndPr/>
        <w:sdtContent>
          <w:p w14:paraId="0A64BAC1" w14:textId="74E50CC6" w:rsidR="00D12269" w:rsidRDefault="00D122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CA5B72" w14:textId="77777777" w:rsidR="00D12269" w:rsidRDefault="00D12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98E4" w14:textId="77777777" w:rsidR="000C5398" w:rsidRDefault="000C5398" w:rsidP="00B679CF">
      <w:pPr>
        <w:spacing w:after="0" w:line="240" w:lineRule="auto"/>
      </w:pPr>
      <w:r>
        <w:separator/>
      </w:r>
    </w:p>
  </w:footnote>
  <w:footnote w:type="continuationSeparator" w:id="0">
    <w:p w14:paraId="3CB004C7" w14:textId="77777777" w:rsidR="000C5398" w:rsidRDefault="000C5398" w:rsidP="00B67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043B7" w14:textId="03BA3AE5" w:rsidR="00B679CF" w:rsidRDefault="00B679CF">
    <w:pPr>
      <w:pStyle w:val="Header"/>
    </w:pPr>
    <w:r>
      <w:rPr>
        <w:noProof/>
      </w:rPr>
      <mc:AlternateContent>
        <mc:Choice Requires="wps">
          <w:drawing>
            <wp:anchor distT="0" distB="0" distL="118745" distR="118745" simplePos="0" relativeHeight="251659264" behindDoc="1" locked="0" layoutInCell="1" allowOverlap="0" wp14:anchorId="1A7228A7" wp14:editId="276B1E36">
              <wp:simplePos x="0" y="0"/>
              <wp:positionH relativeFrom="margin">
                <wp:posOffset>80645</wp:posOffset>
              </wp:positionH>
              <wp:positionV relativeFrom="page">
                <wp:posOffset>358775</wp:posOffset>
              </wp:positionV>
              <wp:extent cx="4160520" cy="53721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4160520" cy="5372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B93EDC" w14:textId="77777777" w:rsidR="00B679CF" w:rsidRDefault="00B679CF" w:rsidP="00B679CF">
                          <w:pPr>
                            <w:pStyle w:val="Heading1"/>
                            <w:jc w:val="center"/>
                          </w:pPr>
                          <w:r w:rsidRPr="4C650E59">
                            <w:rPr>
                              <w:rStyle w:val="Heading1Char"/>
                            </w:rPr>
                            <w:t>Participant Information Shee</w:t>
                          </w:r>
                          <w:r>
                            <w:rPr>
                              <w:rStyle w:val="Heading1Char"/>
                            </w:rPr>
                            <w:t>t</w:t>
                          </w:r>
                        </w:p>
                        <w:p w14:paraId="57FE3553" w14:textId="084185DE" w:rsidR="00B679CF" w:rsidRDefault="00B679CF">
                          <w:pPr>
                            <w:pStyle w:val="Header"/>
                            <w:jc w:val="cent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7228A7" id="Rectangle 197" o:spid="_x0000_s1026" style="position:absolute;margin-left:6.35pt;margin-top:28.25pt;width:327.6pt;height:42.3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" o:allowoverlap="f" fillcolor="#4472c4 [3204]" stroked="f" strokeweight="1pt">
              <v:textbox>
                <w:txbxContent>
                  <w:p w14:paraId="54B93EDC" w14:textId="77777777" w:rsidR="00B679CF" w:rsidRDefault="00B679CF" w:rsidP="00B679CF">
                    <w:pPr>
                      <w:pStyle w:val="Heading1"/>
                      <w:jc w:val="center"/>
                    </w:pPr>
                    <w:r w:rsidRPr="4C650E59">
                      <w:rPr>
                        <w:rStyle w:val="Heading1Char"/>
                      </w:rPr>
                      <w:t>Participant Information Shee</w:t>
                    </w:r>
                    <w:r>
                      <w:rPr>
                        <w:rStyle w:val="Heading1Char"/>
                      </w:rPr>
                      <w:t>t</w:t>
                    </w:r>
                  </w:p>
                  <w:p w14:paraId="57FE3553" w14:textId="084185DE" w:rsidR="00B679CF" w:rsidRDefault="00B679CF">
                    <w:pPr>
                      <w:pStyle w:val="Header"/>
                      <w:jc w:val="center"/>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1E5C"/>
    <w:multiLevelType w:val="hybridMultilevel"/>
    <w:tmpl w:val="A8622C5A"/>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ED0C00"/>
    <w:multiLevelType w:val="hybridMultilevel"/>
    <w:tmpl w:val="88F22DAE"/>
    <w:lvl w:ilvl="0" w:tplc="CB5C2BD4">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 w15:restartNumberingAfterBreak="0">
    <w:nsid w:val="1D6D111F"/>
    <w:multiLevelType w:val="hybridMultilevel"/>
    <w:tmpl w:val="7D940E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B914FA"/>
    <w:multiLevelType w:val="hybridMultilevel"/>
    <w:tmpl w:val="F8B4B1E4"/>
    <w:lvl w:ilvl="0" w:tplc="FF2E2A02">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130FC4"/>
    <w:multiLevelType w:val="hybridMultilevel"/>
    <w:tmpl w:val="8B2EC938"/>
    <w:lvl w:ilvl="0" w:tplc="DF86A0C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1D166F"/>
    <w:multiLevelType w:val="hybridMultilevel"/>
    <w:tmpl w:val="C082E80A"/>
    <w:lvl w:ilvl="0" w:tplc="6F3E179A">
      <w:numFmt w:val="bullet"/>
      <w:lvlText w:val="•"/>
      <w:lvlJc w:val="left"/>
      <w:pPr>
        <w:ind w:left="1080" w:hanging="360"/>
      </w:pPr>
      <w:rPr>
        <w:rFonts w:ascii="Arial" w:eastAsia="Times New Roman" w:hAnsi="Arial" w:cs="Arial" w:hint="default"/>
        <w:color w:val="000000"/>
        <w:sz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9C8613E"/>
    <w:multiLevelType w:val="hybridMultilevel"/>
    <w:tmpl w:val="9498EF46"/>
    <w:lvl w:ilvl="0" w:tplc="FF2E2A02">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3DB76416"/>
    <w:multiLevelType w:val="hybridMultilevel"/>
    <w:tmpl w:val="B8EA82B4"/>
    <w:lvl w:ilvl="0" w:tplc="40D0EFC2">
      <w:start w:val="1"/>
      <w:numFmt w:val="bullet"/>
      <w:lvlText w:val=""/>
      <w:lvlJc w:val="left"/>
      <w:pPr>
        <w:tabs>
          <w:tab w:val="num" w:pos="3247"/>
        </w:tabs>
        <w:ind w:left="324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71D6A"/>
    <w:multiLevelType w:val="hybridMultilevel"/>
    <w:tmpl w:val="44E8D8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90A4F8D"/>
    <w:multiLevelType w:val="hybridMultilevel"/>
    <w:tmpl w:val="53A2D474"/>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0111DE"/>
    <w:multiLevelType w:val="hybridMultilevel"/>
    <w:tmpl w:val="D1C655B4"/>
    <w:lvl w:ilvl="0" w:tplc="444479FE">
      <w:numFmt w:val="bullet"/>
      <w:pStyle w:val="ListParagraph"/>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7767394"/>
    <w:multiLevelType w:val="hybridMultilevel"/>
    <w:tmpl w:val="5742FC78"/>
    <w:lvl w:ilvl="0" w:tplc="4844BCDC">
      <w:start w:val="1"/>
      <w:numFmt w:val="decimal"/>
      <w:lvlText w:val="%1."/>
      <w:lvlJc w:val="left"/>
      <w:pPr>
        <w:ind w:left="720" w:hanging="360"/>
      </w:pPr>
      <w:rPr>
        <w:b w:val="0"/>
        <w:bCs w:val="0"/>
      </w:rPr>
    </w:lvl>
    <w:lvl w:ilvl="1" w:tplc="14090019">
      <w:start w:val="1"/>
      <w:numFmt w:val="lowerLetter"/>
      <w:lvlText w:val="%2."/>
      <w:lvlJc w:val="left"/>
      <w:pPr>
        <w:ind w:left="1440" w:hanging="360"/>
      </w:pPr>
    </w:lvl>
    <w:lvl w:ilvl="2" w:tplc="6F3E179A">
      <w:numFmt w:val="bullet"/>
      <w:lvlText w:val="•"/>
      <w:lvlJc w:val="left"/>
      <w:pPr>
        <w:ind w:left="2340" w:hanging="360"/>
      </w:pPr>
      <w:rPr>
        <w:rFonts w:ascii="Arial" w:eastAsia="Times New Roman" w:hAnsi="Arial" w:cs="Arial" w:hint="default"/>
        <w:color w:val="000000"/>
        <w:sz w:val="22"/>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8A8262B"/>
    <w:multiLevelType w:val="hybridMultilevel"/>
    <w:tmpl w:val="105263BA"/>
    <w:lvl w:ilvl="0" w:tplc="6F3E179A">
      <w:numFmt w:val="bullet"/>
      <w:lvlText w:val="•"/>
      <w:lvlJc w:val="left"/>
      <w:pPr>
        <w:tabs>
          <w:tab w:val="num" w:pos="3247"/>
        </w:tabs>
        <w:ind w:left="3247" w:hanging="397"/>
      </w:pPr>
      <w:rPr>
        <w:rFonts w:ascii="Arial" w:eastAsia="Times New Roman" w:hAnsi="Arial" w:cs="Arial" w:hint="default"/>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042A28"/>
    <w:multiLevelType w:val="hybridMultilevel"/>
    <w:tmpl w:val="4DFE723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E4B4F73"/>
    <w:multiLevelType w:val="hybridMultilevel"/>
    <w:tmpl w:val="62FA9D96"/>
    <w:lvl w:ilvl="0" w:tplc="6F3E179A">
      <w:numFmt w:val="bullet"/>
      <w:lvlText w:val="•"/>
      <w:lvlJc w:val="left"/>
      <w:pPr>
        <w:ind w:left="720" w:hanging="360"/>
      </w:pPr>
      <w:rPr>
        <w:rFonts w:ascii="Arial" w:eastAsia="Times New Roman" w:hAnsi="Arial" w:cs="Arial"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7"/>
  </w:num>
  <w:num w:numId="5">
    <w:abstractNumId w:val="4"/>
  </w:num>
  <w:num w:numId="6">
    <w:abstractNumId w:val="8"/>
  </w:num>
  <w:num w:numId="7">
    <w:abstractNumId w:val="11"/>
  </w:num>
  <w:num w:numId="8">
    <w:abstractNumId w:val="3"/>
  </w:num>
  <w:num w:numId="9">
    <w:abstractNumId w:val="6"/>
  </w:num>
  <w:num w:numId="10">
    <w:abstractNumId w:val="5"/>
  </w:num>
  <w:num w:numId="11">
    <w:abstractNumId w:val="12"/>
  </w:num>
  <w:num w:numId="12">
    <w:abstractNumId w:val="0"/>
  </w:num>
  <w:num w:numId="13">
    <w:abstractNumId w:val="1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DE52EF"/>
    <w:rsid w:val="00013EEE"/>
    <w:rsid w:val="00021097"/>
    <w:rsid w:val="0002331F"/>
    <w:rsid w:val="00043CD8"/>
    <w:rsid w:val="00050E32"/>
    <w:rsid w:val="00057506"/>
    <w:rsid w:val="00065FC6"/>
    <w:rsid w:val="000755DD"/>
    <w:rsid w:val="0008023E"/>
    <w:rsid w:val="000851AB"/>
    <w:rsid w:val="0009787A"/>
    <w:rsid w:val="000B553C"/>
    <w:rsid w:val="000C5398"/>
    <w:rsid w:val="000C6E31"/>
    <w:rsid w:val="000D2B26"/>
    <w:rsid w:val="000D7D42"/>
    <w:rsid w:val="00143D2C"/>
    <w:rsid w:val="00144ECF"/>
    <w:rsid w:val="00147082"/>
    <w:rsid w:val="001528D6"/>
    <w:rsid w:val="00162311"/>
    <w:rsid w:val="00162A92"/>
    <w:rsid w:val="00182797"/>
    <w:rsid w:val="0018475F"/>
    <w:rsid w:val="00185667"/>
    <w:rsid w:val="00190D91"/>
    <w:rsid w:val="00193234"/>
    <w:rsid w:val="0019707A"/>
    <w:rsid w:val="001C3FB7"/>
    <w:rsid w:val="001D52FC"/>
    <w:rsid w:val="001E1015"/>
    <w:rsid w:val="001E5777"/>
    <w:rsid w:val="00207869"/>
    <w:rsid w:val="00215248"/>
    <w:rsid w:val="00225FE5"/>
    <w:rsid w:val="002261EF"/>
    <w:rsid w:val="00255D65"/>
    <w:rsid w:val="00271D60"/>
    <w:rsid w:val="00284E0D"/>
    <w:rsid w:val="0029246C"/>
    <w:rsid w:val="002A0A92"/>
    <w:rsid w:val="002B56DE"/>
    <w:rsid w:val="002B65B1"/>
    <w:rsid w:val="002D13E9"/>
    <w:rsid w:val="002E3C99"/>
    <w:rsid w:val="003064A5"/>
    <w:rsid w:val="003177D6"/>
    <w:rsid w:val="0031794A"/>
    <w:rsid w:val="003209CC"/>
    <w:rsid w:val="00340CF6"/>
    <w:rsid w:val="00352472"/>
    <w:rsid w:val="003850FE"/>
    <w:rsid w:val="00387824"/>
    <w:rsid w:val="00396127"/>
    <w:rsid w:val="003B7423"/>
    <w:rsid w:val="003C2779"/>
    <w:rsid w:val="003D4C38"/>
    <w:rsid w:val="003D58FB"/>
    <w:rsid w:val="003F503D"/>
    <w:rsid w:val="00404213"/>
    <w:rsid w:val="004171AA"/>
    <w:rsid w:val="0042794E"/>
    <w:rsid w:val="00436FF8"/>
    <w:rsid w:val="0045131A"/>
    <w:rsid w:val="004562FF"/>
    <w:rsid w:val="00472BA2"/>
    <w:rsid w:val="00484DED"/>
    <w:rsid w:val="004E7B63"/>
    <w:rsid w:val="00502D3C"/>
    <w:rsid w:val="005149C6"/>
    <w:rsid w:val="005250A6"/>
    <w:rsid w:val="00531357"/>
    <w:rsid w:val="00534910"/>
    <w:rsid w:val="00547265"/>
    <w:rsid w:val="00547F5C"/>
    <w:rsid w:val="0055005C"/>
    <w:rsid w:val="00571A61"/>
    <w:rsid w:val="00574F2A"/>
    <w:rsid w:val="005765BD"/>
    <w:rsid w:val="005858E7"/>
    <w:rsid w:val="00596446"/>
    <w:rsid w:val="005C111D"/>
    <w:rsid w:val="005D2CD6"/>
    <w:rsid w:val="005E12A3"/>
    <w:rsid w:val="005F0192"/>
    <w:rsid w:val="005F675B"/>
    <w:rsid w:val="00625084"/>
    <w:rsid w:val="00632A55"/>
    <w:rsid w:val="0064272D"/>
    <w:rsid w:val="00661946"/>
    <w:rsid w:val="00662EEE"/>
    <w:rsid w:val="00674657"/>
    <w:rsid w:val="006943ED"/>
    <w:rsid w:val="006A11DC"/>
    <w:rsid w:val="006A5730"/>
    <w:rsid w:val="006B3A17"/>
    <w:rsid w:val="006B5B0F"/>
    <w:rsid w:val="006F5B52"/>
    <w:rsid w:val="007021E9"/>
    <w:rsid w:val="00727199"/>
    <w:rsid w:val="00736391"/>
    <w:rsid w:val="00740F70"/>
    <w:rsid w:val="0074241E"/>
    <w:rsid w:val="00754747"/>
    <w:rsid w:val="00761DB0"/>
    <w:rsid w:val="007A6048"/>
    <w:rsid w:val="007D0846"/>
    <w:rsid w:val="0080758A"/>
    <w:rsid w:val="008141B4"/>
    <w:rsid w:val="008223A7"/>
    <w:rsid w:val="00843FE5"/>
    <w:rsid w:val="0086176F"/>
    <w:rsid w:val="00877A41"/>
    <w:rsid w:val="00884459"/>
    <w:rsid w:val="0089545E"/>
    <w:rsid w:val="008A1C30"/>
    <w:rsid w:val="008A304C"/>
    <w:rsid w:val="008B5412"/>
    <w:rsid w:val="008C3E64"/>
    <w:rsid w:val="008D1B28"/>
    <w:rsid w:val="008E1F2F"/>
    <w:rsid w:val="008F4553"/>
    <w:rsid w:val="00900E9D"/>
    <w:rsid w:val="0091217D"/>
    <w:rsid w:val="00914229"/>
    <w:rsid w:val="00915859"/>
    <w:rsid w:val="00940458"/>
    <w:rsid w:val="009757A8"/>
    <w:rsid w:val="00990976"/>
    <w:rsid w:val="00990F8F"/>
    <w:rsid w:val="00991A2A"/>
    <w:rsid w:val="009940B1"/>
    <w:rsid w:val="0099454E"/>
    <w:rsid w:val="009A5078"/>
    <w:rsid w:val="009B37AE"/>
    <w:rsid w:val="009C7FD0"/>
    <w:rsid w:val="009D7F55"/>
    <w:rsid w:val="009E4487"/>
    <w:rsid w:val="00A17CBB"/>
    <w:rsid w:val="00A2446C"/>
    <w:rsid w:val="00A400A6"/>
    <w:rsid w:val="00A44A7C"/>
    <w:rsid w:val="00A524E5"/>
    <w:rsid w:val="00A72F68"/>
    <w:rsid w:val="00A80E92"/>
    <w:rsid w:val="00AC4CFD"/>
    <w:rsid w:val="00AC7144"/>
    <w:rsid w:val="00AD1C6B"/>
    <w:rsid w:val="00AD65AD"/>
    <w:rsid w:val="00AF0EE0"/>
    <w:rsid w:val="00AF12B9"/>
    <w:rsid w:val="00B10BA6"/>
    <w:rsid w:val="00B32B57"/>
    <w:rsid w:val="00B63D28"/>
    <w:rsid w:val="00B679CF"/>
    <w:rsid w:val="00B74259"/>
    <w:rsid w:val="00BA46EB"/>
    <w:rsid w:val="00BB0DF5"/>
    <w:rsid w:val="00BC2E3A"/>
    <w:rsid w:val="00BC41FC"/>
    <w:rsid w:val="00BD07F5"/>
    <w:rsid w:val="00BD19A4"/>
    <w:rsid w:val="00BE2AB8"/>
    <w:rsid w:val="00C01EC1"/>
    <w:rsid w:val="00C12701"/>
    <w:rsid w:val="00C159D1"/>
    <w:rsid w:val="00C15F69"/>
    <w:rsid w:val="00C162FD"/>
    <w:rsid w:val="00C17672"/>
    <w:rsid w:val="00C243BA"/>
    <w:rsid w:val="00C35BBD"/>
    <w:rsid w:val="00C4386D"/>
    <w:rsid w:val="00C50921"/>
    <w:rsid w:val="00C65BFC"/>
    <w:rsid w:val="00C669BA"/>
    <w:rsid w:val="00C676D0"/>
    <w:rsid w:val="00C80898"/>
    <w:rsid w:val="00C86ED3"/>
    <w:rsid w:val="00C87CCA"/>
    <w:rsid w:val="00CA3772"/>
    <w:rsid w:val="00CC734C"/>
    <w:rsid w:val="00CF37DC"/>
    <w:rsid w:val="00CF73EA"/>
    <w:rsid w:val="00D12269"/>
    <w:rsid w:val="00D34F2E"/>
    <w:rsid w:val="00D42529"/>
    <w:rsid w:val="00D43E0E"/>
    <w:rsid w:val="00D43E2B"/>
    <w:rsid w:val="00D54D5B"/>
    <w:rsid w:val="00D62662"/>
    <w:rsid w:val="00D85677"/>
    <w:rsid w:val="00DA4AE9"/>
    <w:rsid w:val="00DA7539"/>
    <w:rsid w:val="00DA75D7"/>
    <w:rsid w:val="00DB5C6B"/>
    <w:rsid w:val="00DC3A30"/>
    <w:rsid w:val="00DD6C7F"/>
    <w:rsid w:val="00DE5118"/>
    <w:rsid w:val="00DF574A"/>
    <w:rsid w:val="00DF75EC"/>
    <w:rsid w:val="00E15622"/>
    <w:rsid w:val="00E1796A"/>
    <w:rsid w:val="00E216D3"/>
    <w:rsid w:val="00E21E0D"/>
    <w:rsid w:val="00E41D9E"/>
    <w:rsid w:val="00E41E76"/>
    <w:rsid w:val="00EA09DD"/>
    <w:rsid w:val="00EC0D07"/>
    <w:rsid w:val="00EC2C38"/>
    <w:rsid w:val="00EC3FFB"/>
    <w:rsid w:val="00EC4254"/>
    <w:rsid w:val="00EF3E5C"/>
    <w:rsid w:val="00EF6DE3"/>
    <w:rsid w:val="00F0203F"/>
    <w:rsid w:val="00F1555E"/>
    <w:rsid w:val="00F15845"/>
    <w:rsid w:val="00F5572C"/>
    <w:rsid w:val="00F57316"/>
    <w:rsid w:val="00F82057"/>
    <w:rsid w:val="00F95E4E"/>
    <w:rsid w:val="00FB1629"/>
    <w:rsid w:val="00FB2449"/>
    <w:rsid w:val="11DE52EF"/>
    <w:rsid w:val="4C650E5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1DE52EF"/>
  <w15:chartTrackingRefBased/>
  <w15:docId w15:val="{87995E96-4A39-441C-9D37-4803E32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1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atinArial11pt">
    <w:name w:val="Style (Latin) Arial 11 pt"/>
    <w:basedOn w:val="Normal"/>
    <w:next w:val="Normal"/>
    <w:uiPriority w:val="99"/>
    <w:qFormat/>
    <w:rsid w:val="4C650E59"/>
    <w:pPr>
      <w:spacing w:before="40" w:after="40"/>
    </w:pPr>
    <w:rPr>
      <w:rFonts w:ascii="Arial" w:eastAsia="Cambria" w:hAnsi="Arial" w:cs="Arial"/>
    </w:rPr>
  </w:style>
  <w:style w:type="character" w:customStyle="1" w:styleId="StyleLatinArial11ptChar">
    <w:name w:val="Style (Latin) Arial 11 pt Char"/>
    <w:basedOn w:val="DefaultParagraphFont"/>
    <w:uiPriority w:val="99"/>
    <w:rsid w:val="4C650E59"/>
    <w:rPr>
      <w:rFonts w:ascii="Arial" w:eastAsia="Cambria" w:hAnsi="Arial" w:cs="Arial"/>
      <w:sz w:val="22"/>
      <w:szCs w:val="22"/>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4171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autoRedefine/>
    <w:uiPriority w:val="34"/>
    <w:qFormat/>
    <w:rsid w:val="00531357"/>
    <w:pPr>
      <w:widowControl w:val="0"/>
      <w:numPr>
        <w:numId w:val="14"/>
      </w:numPr>
      <w:tabs>
        <w:tab w:val="left" w:pos="0"/>
      </w:tabs>
      <w:autoSpaceDE w:val="0"/>
      <w:autoSpaceDN w:val="0"/>
      <w:spacing w:before="298" w:after="0" w:line="300" w:lineRule="exact"/>
      <w:ind w:right="-317"/>
      <w:contextualSpacing/>
      <w:jc w:val="both"/>
    </w:pPr>
    <w:rPr>
      <w:rFonts w:ascii="Arial" w:eastAsia="Arial" w:hAnsi="Arial" w:cs="Arial"/>
    </w:rPr>
  </w:style>
  <w:style w:type="paragraph" w:styleId="Header">
    <w:name w:val="header"/>
    <w:basedOn w:val="Normal"/>
    <w:link w:val="HeaderChar"/>
    <w:uiPriority w:val="99"/>
    <w:unhideWhenUsed/>
    <w:rsid w:val="00B6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9CF"/>
  </w:style>
  <w:style w:type="paragraph" w:styleId="Footer">
    <w:name w:val="footer"/>
    <w:basedOn w:val="Normal"/>
    <w:link w:val="FooterChar"/>
    <w:uiPriority w:val="99"/>
    <w:unhideWhenUsed/>
    <w:rsid w:val="00B67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9CF"/>
  </w:style>
  <w:style w:type="character" w:styleId="Hyperlink">
    <w:name w:val="Hyperlink"/>
    <w:uiPriority w:val="99"/>
    <w:rsid w:val="00A524E5"/>
    <w:rPr>
      <w:rFonts w:cs="Times New Roman"/>
      <w:color w:val="auto"/>
      <w:u w:val="single"/>
    </w:rPr>
  </w:style>
  <w:style w:type="paragraph" w:customStyle="1" w:styleId="listssp">
    <w:name w:val="list:ssp"/>
    <w:basedOn w:val="Normal"/>
    <w:rsid w:val="00C243BA"/>
    <w:pPr>
      <w:spacing w:after="0" w:line="240" w:lineRule="auto"/>
    </w:pPr>
    <w:rPr>
      <w:rFonts w:ascii="Times New Roman" w:eastAsia="Times New Roman" w:hAnsi="Times New Roman" w:cs="Times New Roman"/>
      <w:sz w:val="24"/>
      <w:szCs w:val="20"/>
      <w:lang w:val="en-GB" w:eastAsia="en-GB"/>
    </w:rPr>
  </w:style>
  <w:style w:type="character" w:styleId="UnresolvedMention">
    <w:name w:val="Unresolved Mention"/>
    <w:basedOn w:val="DefaultParagraphFont"/>
    <w:uiPriority w:val="99"/>
    <w:semiHidden/>
    <w:unhideWhenUsed/>
    <w:rsid w:val="0002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ecs@health.govt.nz" TargetMode="External"/><Relationship Id="rId3" Type="http://schemas.openxmlformats.org/officeDocument/2006/relationships/settings" Target="settings.xml"/><Relationship Id="rId7" Type="http://schemas.openxmlformats.org/officeDocument/2006/relationships/hyperlink" Target="mailto:advocacy@advocacy.org.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Krishnamurthy naga</dc:creator>
  <cp:keywords/>
  <dc:description/>
  <cp:lastModifiedBy>venkat Krishnamurthy naga</cp:lastModifiedBy>
  <cp:revision>6</cp:revision>
  <cp:lastPrinted>2020-09-08T22:13:00Z</cp:lastPrinted>
  <dcterms:created xsi:type="dcterms:W3CDTF">2020-11-04T01:20:00Z</dcterms:created>
  <dcterms:modified xsi:type="dcterms:W3CDTF">2020-11-04T01:23:00Z</dcterms:modified>
</cp:coreProperties>
</file>