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54F18" w14:textId="6B628028" w:rsidR="00783068" w:rsidRPr="0010483A" w:rsidRDefault="000B002F" w:rsidP="009B7A08">
      <w:pPr>
        <w:rPr>
          <w:rFonts w:asciiTheme="majorHAnsi" w:hAnsiTheme="majorHAnsi"/>
          <w:b/>
          <w:u w:val="single"/>
        </w:rPr>
      </w:pPr>
      <w:bookmarkStart w:id="0" w:name="_GoBack"/>
      <w:bookmarkEnd w:id="0"/>
      <w:r w:rsidRPr="0010483A">
        <w:rPr>
          <w:rFonts w:asciiTheme="majorHAnsi" w:hAnsiTheme="majorHAnsi"/>
          <w:b/>
          <w:u w:val="single"/>
        </w:rPr>
        <w:t xml:space="preserve">FEASIBILITY OF INSTITUTING GRADUATED HIGH INTENSITY TRAINING FOR </w:t>
      </w:r>
      <w:r w:rsidR="0010483A" w:rsidRPr="0010483A">
        <w:rPr>
          <w:rFonts w:asciiTheme="majorHAnsi" w:hAnsiTheme="majorHAnsi"/>
          <w:b/>
          <w:u w:val="single"/>
        </w:rPr>
        <w:t>PARKINSON</w:t>
      </w:r>
      <w:r w:rsidR="0010483A">
        <w:rPr>
          <w:rFonts w:asciiTheme="majorHAnsi" w:hAnsiTheme="majorHAnsi"/>
          <w:b/>
          <w:u w:val="single"/>
        </w:rPr>
        <w:t xml:space="preserve"> </w:t>
      </w:r>
      <w:r w:rsidR="0010483A" w:rsidRPr="0010483A">
        <w:rPr>
          <w:rFonts w:asciiTheme="majorHAnsi" w:hAnsiTheme="majorHAnsi"/>
          <w:b/>
          <w:u w:val="single"/>
        </w:rPr>
        <w:t>DISEASE- FIGHT PD</w:t>
      </w:r>
    </w:p>
    <w:p w14:paraId="5E736E91" w14:textId="77777777" w:rsidR="0010483A" w:rsidRDefault="0010483A" w:rsidP="009B7A08">
      <w:pPr>
        <w:rPr>
          <w:rFonts w:asciiTheme="majorHAnsi" w:hAnsiTheme="majorHAnsi"/>
          <w:b/>
        </w:rPr>
      </w:pPr>
    </w:p>
    <w:p w14:paraId="0CC48D04" w14:textId="77777777" w:rsidR="0010483A" w:rsidRPr="000B002F" w:rsidRDefault="0010483A" w:rsidP="009B7A08">
      <w:pPr>
        <w:rPr>
          <w:rFonts w:asciiTheme="majorHAnsi" w:hAnsiTheme="majorHAnsi"/>
          <w:b/>
        </w:rPr>
      </w:pPr>
    </w:p>
    <w:p w14:paraId="6416F76D" w14:textId="659CCC66" w:rsidR="00091DB2" w:rsidRDefault="00091DB2" w:rsidP="001953BB">
      <w:p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Study one</w:t>
      </w:r>
      <w:r w:rsidR="00D53943">
        <w:rPr>
          <w:rFonts w:ascii="Calibri" w:hAnsi="Calibri" w:cs="Times New Roman"/>
          <w:b/>
          <w:bCs/>
          <w:color w:val="000000"/>
          <w:sz w:val="22"/>
          <w:szCs w:val="22"/>
        </w:rPr>
        <w:t>; feasibility, tolerability and safety of</w:t>
      </w:r>
      <w:r w:rsidR="001A765B">
        <w:rPr>
          <w:rFonts w:ascii="Calibri" w:hAnsi="Calibri" w:cs="Times New Roman"/>
          <w:b/>
          <w:bCs/>
          <w:color w:val="000000"/>
          <w:sz w:val="22"/>
          <w:szCs w:val="22"/>
        </w:rPr>
        <w:t xml:space="preserve"> non-contact</w:t>
      </w:r>
      <w:r w:rsidR="00911A33">
        <w:rPr>
          <w:rFonts w:ascii="Calibri" w:hAnsi="Calibri" w:cs="Times New Roman"/>
          <w:b/>
          <w:bCs/>
          <w:color w:val="000000"/>
          <w:sz w:val="22"/>
          <w:szCs w:val="22"/>
        </w:rPr>
        <w:t xml:space="preserve"> boxing exercise as </w:t>
      </w:r>
      <w:r w:rsidR="0010483A">
        <w:rPr>
          <w:rFonts w:ascii="Calibri" w:hAnsi="Calibri" w:cs="Times New Roman"/>
          <w:b/>
          <w:bCs/>
          <w:color w:val="000000"/>
          <w:sz w:val="22"/>
          <w:szCs w:val="22"/>
        </w:rPr>
        <w:t xml:space="preserve">an intervention for Parkinson </w:t>
      </w:r>
      <w:r w:rsidR="00911A33">
        <w:rPr>
          <w:rFonts w:ascii="Calibri" w:hAnsi="Calibri" w:cs="Times New Roman"/>
          <w:b/>
          <w:bCs/>
          <w:color w:val="000000"/>
          <w:sz w:val="22"/>
          <w:szCs w:val="22"/>
        </w:rPr>
        <w:t>disease</w:t>
      </w:r>
      <w:r w:rsidR="00D53943">
        <w:rPr>
          <w:rFonts w:ascii="Calibri" w:hAnsi="Calibri" w:cs="Times New Roman"/>
          <w:b/>
          <w:bCs/>
          <w:color w:val="000000"/>
          <w:sz w:val="22"/>
          <w:szCs w:val="22"/>
        </w:rPr>
        <w:t>.</w:t>
      </w:r>
    </w:p>
    <w:p w14:paraId="4914C89C" w14:textId="473AE025" w:rsidR="00D53943" w:rsidRPr="00091DB2" w:rsidRDefault="00D53943" w:rsidP="001953BB">
      <w:pPr>
        <w:spacing w:after="160" w:line="360" w:lineRule="auto"/>
        <w:jc w:val="both"/>
        <w:rPr>
          <w:rFonts w:ascii="Calibri" w:hAnsi="Calibri" w:cs="Times New Roman"/>
          <w:b/>
          <w:bCs/>
          <w:color w:val="000000"/>
          <w:sz w:val="22"/>
          <w:szCs w:val="22"/>
        </w:rPr>
      </w:pPr>
      <w:proofErr w:type="gramStart"/>
      <w:r>
        <w:rPr>
          <w:rFonts w:ascii="Calibri" w:hAnsi="Calibri" w:cs="Times New Roman"/>
          <w:b/>
          <w:bCs/>
          <w:color w:val="000000"/>
          <w:sz w:val="22"/>
          <w:szCs w:val="22"/>
        </w:rPr>
        <w:t>The first in a series of studies.</w:t>
      </w:r>
      <w:proofErr w:type="gramEnd"/>
    </w:p>
    <w:p w14:paraId="369324AC" w14:textId="0A58CD33" w:rsidR="00091DB2" w:rsidRDefault="00091DB2" w:rsidP="001953BB">
      <w:p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Study protocol</w:t>
      </w:r>
    </w:p>
    <w:p w14:paraId="751B9C4F" w14:textId="5AB33699" w:rsidR="00911A33" w:rsidRPr="00911A33" w:rsidRDefault="00911A33" w:rsidP="001953BB">
      <w:pPr>
        <w:spacing w:after="160" w:line="360" w:lineRule="auto"/>
        <w:jc w:val="both"/>
        <w:rPr>
          <w:rFonts w:ascii="Calibri" w:hAnsi="Calibri" w:cs="Times New Roman"/>
          <w:bCs/>
          <w:color w:val="000000"/>
          <w:sz w:val="22"/>
          <w:szCs w:val="22"/>
        </w:rPr>
      </w:pPr>
      <w:r w:rsidRPr="00911A33">
        <w:rPr>
          <w:rFonts w:ascii="Calibri" w:hAnsi="Calibri" w:cs="Times New Roman"/>
          <w:bCs/>
          <w:color w:val="000000"/>
          <w:sz w:val="22"/>
          <w:szCs w:val="22"/>
        </w:rPr>
        <w:t>Version 1.</w:t>
      </w:r>
    </w:p>
    <w:p w14:paraId="3F487B69" w14:textId="09F68A8F" w:rsidR="00911A33" w:rsidRPr="00911A33" w:rsidRDefault="00D74E11" w:rsidP="001953BB">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 xml:space="preserve">October </w:t>
      </w:r>
      <w:r w:rsidR="009B4CE0">
        <w:rPr>
          <w:rFonts w:ascii="Calibri" w:hAnsi="Calibri" w:cs="Times New Roman"/>
          <w:bCs/>
          <w:color w:val="000000"/>
          <w:sz w:val="22"/>
          <w:szCs w:val="22"/>
        </w:rPr>
        <w:t xml:space="preserve">  </w:t>
      </w:r>
      <w:r w:rsidR="00911A33">
        <w:rPr>
          <w:rFonts w:ascii="Calibri" w:hAnsi="Calibri" w:cs="Times New Roman"/>
          <w:bCs/>
          <w:color w:val="000000"/>
          <w:sz w:val="22"/>
          <w:szCs w:val="22"/>
        </w:rPr>
        <w:t xml:space="preserve"> 2020.</w:t>
      </w:r>
    </w:p>
    <w:p w14:paraId="0B15D0C9" w14:textId="77777777" w:rsidR="00911A33" w:rsidRDefault="00911A33" w:rsidP="001953BB">
      <w:pPr>
        <w:spacing w:after="160" w:line="360" w:lineRule="auto"/>
        <w:jc w:val="both"/>
        <w:rPr>
          <w:rFonts w:ascii="Calibri" w:hAnsi="Calibri" w:cs="Times New Roman"/>
          <w:b/>
          <w:bCs/>
          <w:color w:val="000000"/>
          <w:sz w:val="22"/>
          <w:szCs w:val="22"/>
        </w:rPr>
      </w:pPr>
    </w:p>
    <w:p w14:paraId="5EF77454" w14:textId="51D50B34" w:rsidR="00911A33" w:rsidRDefault="00911A33" w:rsidP="001953BB">
      <w:p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Principle investigators:</w:t>
      </w:r>
    </w:p>
    <w:p w14:paraId="5C0A4D97" w14:textId="0E91B445" w:rsidR="00911A33" w:rsidRDefault="00911A33" w:rsidP="001953BB">
      <w:p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David Blacker, MB BS, FRACP</w:t>
      </w:r>
    </w:p>
    <w:p w14:paraId="124F7D97" w14:textId="6DC3092A" w:rsidR="00911A33" w:rsidRDefault="00911A33" w:rsidP="001953BB">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 xml:space="preserve">Neurologist and stroke physician, Sir Charles </w:t>
      </w:r>
      <w:proofErr w:type="spellStart"/>
      <w:r>
        <w:rPr>
          <w:rFonts w:ascii="Calibri" w:hAnsi="Calibri" w:cs="Times New Roman"/>
          <w:bCs/>
          <w:color w:val="000000"/>
          <w:sz w:val="22"/>
          <w:szCs w:val="22"/>
        </w:rPr>
        <w:t>Gairdner</w:t>
      </w:r>
      <w:proofErr w:type="spellEnd"/>
      <w:r>
        <w:rPr>
          <w:rFonts w:ascii="Calibri" w:hAnsi="Calibri" w:cs="Times New Roman"/>
          <w:bCs/>
          <w:color w:val="000000"/>
          <w:sz w:val="22"/>
          <w:szCs w:val="22"/>
        </w:rPr>
        <w:t xml:space="preserve"> Hospital, </w:t>
      </w:r>
      <w:proofErr w:type="spellStart"/>
      <w:r>
        <w:rPr>
          <w:rFonts w:ascii="Calibri" w:hAnsi="Calibri" w:cs="Times New Roman"/>
          <w:bCs/>
          <w:color w:val="000000"/>
          <w:sz w:val="22"/>
          <w:szCs w:val="22"/>
        </w:rPr>
        <w:t>Nedlands</w:t>
      </w:r>
      <w:proofErr w:type="spellEnd"/>
      <w:r>
        <w:rPr>
          <w:rFonts w:ascii="Calibri" w:hAnsi="Calibri" w:cs="Times New Roman"/>
          <w:bCs/>
          <w:color w:val="000000"/>
          <w:sz w:val="22"/>
          <w:szCs w:val="22"/>
        </w:rPr>
        <w:t xml:space="preserve"> WA</w:t>
      </w:r>
    </w:p>
    <w:p w14:paraId="53974871" w14:textId="59002011" w:rsidR="00911A33" w:rsidRDefault="00911A33" w:rsidP="001953BB">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Clinical Professor of Neurology, Univer</w:t>
      </w:r>
      <w:r w:rsidR="00F52FB4">
        <w:rPr>
          <w:rFonts w:ascii="Calibri" w:hAnsi="Calibri" w:cs="Times New Roman"/>
          <w:bCs/>
          <w:color w:val="000000"/>
          <w:sz w:val="22"/>
          <w:szCs w:val="22"/>
        </w:rPr>
        <w:t>sity of Western Australia</w:t>
      </w:r>
    </w:p>
    <w:p w14:paraId="10888461" w14:textId="604B3D9A" w:rsidR="00F52FB4" w:rsidRDefault="00F52FB4" w:rsidP="001953BB">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 xml:space="preserve">Medical Director, </w:t>
      </w:r>
      <w:proofErr w:type="spellStart"/>
      <w:r>
        <w:rPr>
          <w:rFonts w:ascii="Calibri" w:hAnsi="Calibri" w:cs="Times New Roman"/>
          <w:bCs/>
          <w:color w:val="000000"/>
          <w:sz w:val="22"/>
          <w:szCs w:val="22"/>
        </w:rPr>
        <w:t>Perron</w:t>
      </w:r>
      <w:proofErr w:type="spellEnd"/>
      <w:r>
        <w:rPr>
          <w:rFonts w:ascii="Calibri" w:hAnsi="Calibri" w:cs="Times New Roman"/>
          <w:bCs/>
          <w:color w:val="000000"/>
          <w:sz w:val="22"/>
          <w:szCs w:val="22"/>
        </w:rPr>
        <w:t xml:space="preserve"> Institute for neurological and translational science</w:t>
      </w:r>
    </w:p>
    <w:p w14:paraId="5A06FC0B" w14:textId="74DAFF7E" w:rsidR="00F52FB4" w:rsidRDefault="00F52FB4" w:rsidP="001953BB">
      <w:p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Jesse Dixon, BSc</w:t>
      </w:r>
    </w:p>
    <w:p w14:paraId="418717E9" w14:textId="0D2BD445" w:rsidR="00F52FB4" w:rsidRDefault="00F52FB4" w:rsidP="001953BB">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 xml:space="preserve">Senior research physiotherapist, </w:t>
      </w:r>
      <w:proofErr w:type="spellStart"/>
      <w:r>
        <w:rPr>
          <w:rFonts w:ascii="Calibri" w:hAnsi="Calibri" w:cs="Times New Roman"/>
          <w:bCs/>
          <w:color w:val="000000"/>
          <w:sz w:val="22"/>
          <w:szCs w:val="22"/>
        </w:rPr>
        <w:t>Perron</w:t>
      </w:r>
      <w:proofErr w:type="spellEnd"/>
      <w:r>
        <w:rPr>
          <w:rFonts w:ascii="Calibri" w:hAnsi="Calibri" w:cs="Times New Roman"/>
          <w:bCs/>
          <w:color w:val="000000"/>
          <w:sz w:val="22"/>
          <w:szCs w:val="22"/>
        </w:rPr>
        <w:t xml:space="preserve"> Institute</w:t>
      </w:r>
    </w:p>
    <w:p w14:paraId="4CD68B13" w14:textId="4B5A49C2" w:rsidR="00582219" w:rsidRDefault="00582219" w:rsidP="001953BB">
      <w:p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Travis Cruickshank</w:t>
      </w:r>
      <w:r w:rsidR="0073569E">
        <w:rPr>
          <w:rFonts w:ascii="Calibri" w:hAnsi="Calibri" w:cs="Times New Roman"/>
          <w:b/>
          <w:bCs/>
          <w:color w:val="000000"/>
          <w:sz w:val="22"/>
          <w:szCs w:val="22"/>
        </w:rPr>
        <w:t xml:space="preserve">, BSc, </w:t>
      </w:r>
      <w:proofErr w:type="spellStart"/>
      <w:r w:rsidR="0073569E">
        <w:rPr>
          <w:rFonts w:ascii="Calibri" w:hAnsi="Calibri" w:cs="Times New Roman"/>
          <w:b/>
          <w:bCs/>
          <w:color w:val="000000"/>
          <w:sz w:val="22"/>
          <w:szCs w:val="22"/>
        </w:rPr>
        <w:t>Phd</w:t>
      </w:r>
      <w:proofErr w:type="spellEnd"/>
      <w:r w:rsidR="0010483A">
        <w:rPr>
          <w:rFonts w:ascii="Calibri" w:hAnsi="Calibri" w:cs="Times New Roman"/>
          <w:b/>
          <w:bCs/>
          <w:color w:val="000000"/>
          <w:sz w:val="22"/>
          <w:szCs w:val="22"/>
        </w:rPr>
        <w:t xml:space="preserve"> and Mitchell Turner, MSc</w:t>
      </w:r>
    </w:p>
    <w:p w14:paraId="5DA23B1B" w14:textId="440A9563" w:rsidR="00582219" w:rsidRPr="00582219" w:rsidRDefault="00582219" w:rsidP="001953BB">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Exercise physiologist, Edith Cowan University</w:t>
      </w:r>
    </w:p>
    <w:p w14:paraId="5641F1D2" w14:textId="3AE6D6D0" w:rsidR="00AC188C" w:rsidRPr="00AC188C" w:rsidRDefault="00AC188C" w:rsidP="001953BB">
      <w:p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In collaboration with;</w:t>
      </w:r>
    </w:p>
    <w:p w14:paraId="409B898F" w14:textId="29F8F915" w:rsidR="001D4990" w:rsidRDefault="001D4990" w:rsidP="001953BB">
      <w:pPr>
        <w:spacing w:after="160" w:line="360" w:lineRule="auto"/>
        <w:jc w:val="both"/>
        <w:rPr>
          <w:rFonts w:ascii="Calibri" w:hAnsi="Calibri" w:cs="Times New Roman"/>
          <w:b/>
          <w:bCs/>
          <w:color w:val="000000"/>
          <w:sz w:val="22"/>
          <w:szCs w:val="22"/>
        </w:rPr>
      </w:pPr>
      <w:proofErr w:type="spellStart"/>
      <w:r>
        <w:rPr>
          <w:rFonts w:ascii="Calibri" w:hAnsi="Calibri" w:cs="Times New Roman"/>
          <w:b/>
          <w:bCs/>
          <w:color w:val="000000"/>
          <w:sz w:val="22"/>
          <w:szCs w:val="22"/>
        </w:rPr>
        <w:t>Rai</w:t>
      </w:r>
      <w:proofErr w:type="spellEnd"/>
      <w:r>
        <w:rPr>
          <w:rFonts w:ascii="Calibri" w:hAnsi="Calibri" w:cs="Times New Roman"/>
          <w:b/>
          <w:bCs/>
          <w:color w:val="000000"/>
          <w:sz w:val="22"/>
          <w:szCs w:val="22"/>
        </w:rPr>
        <w:t xml:space="preserve"> Fazio</w:t>
      </w:r>
    </w:p>
    <w:p w14:paraId="44CBB504" w14:textId="47795DAE" w:rsidR="00AC188C" w:rsidRPr="00AC188C" w:rsidRDefault="00AC188C" w:rsidP="001953BB">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Boxing and fitness instructor</w:t>
      </w:r>
    </w:p>
    <w:p w14:paraId="3B0A1770" w14:textId="77777777" w:rsidR="007203F3" w:rsidRDefault="007203F3" w:rsidP="001953BB">
      <w:pPr>
        <w:spacing w:after="160" w:line="360" w:lineRule="auto"/>
        <w:jc w:val="both"/>
        <w:rPr>
          <w:rFonts w:ascii="Calibri" w:hAnsi="Calibri" w:cs="Times New Roman"/>
          <w:bCs/>
          <w:color w:val="000000"/>
          <w:sz w:val="22"/>
          <w:szCs w:val="22"/>
        </w:rPr>
      </w:pPr>
    </w:p>
    <w:p w14:paraId="0D31EE05" w14:textId="43777588" w:rsidR="007203F3" w:rsidRDefault="007203F3" w:rsidP="001953BB">
      <w:p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Supported by</w:t>
      </w:r>
      <w:proofErr w:type="gramStart"/>
      <w:r>
        <w:rPr>
          <w:rFonts w:ascii="Calibri" w:hAnsi="Calibri" w:cs="Times New Roman"/>
          <w:b/>
          <w:bCs/>
          <w:color w:val="000000"/>
          <w:sz w:val="22"/>
          <w:szCs w:val="22"/>
        </w:rPr>
        <w:t>;</w:t>
      </w:r>
      <w:proofErr w:type="gramEnd"/>
    </w:p>
    <w:p w14:paraId="45C8CD44" w14:textId="6861F12F" w:rsidR="007203F3" w:rsidRDefault="007203F3" w:rsidP="001953BB">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 xml:space="preserve">The </w:t>
      </w:r>
      <w:proofErr w:type="spellStart"/>
      <w:r>
        <w:rPr>
          <w:rFonts w:ascii="Calibri" w:hAnsi="Calibri" w:cs="Times New Roman"/>
          <w:bCs/>
          <w:color w:val="000000"/>
          <w:sz w:val="22"/>
          <w:szCs w:val="22"/>
        </w:rPr>
        <w:t>Perron</w:t>
      </w:r>
      <w:proofErr w:type="spellEnd"/>
      <w:r>
        <w:rPr>
          <w:rFonts w:ascii="Calibri" w:hAnsi="Calibri" w:cs="Times New Roman"/>
          <w:bCs/>
          <w:color w:val="000000"/>
          <w:sz w:val="22"/>
          <w:szCs w:val="22"/>
        </w:rPr>
        <w:t xml:space="preserve"> Institute for neurological and translational science</w:t>
      </w:r>
    </w:p>
    <w:p w14:paraId="4DD3B8F4" w14:textId="61CC761C" w:rsidR="00783068" w:rsidRPr="00A325A5" w:rsidRDefault="007203F3" w:rsidP="001953BB">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 xml:space="preserve">8 Verdun St, </w:t>
      </w:r>
      <w:proofErr w:type="spellStart"/>
      <w:r>
        <w:rPr>
          <w:rFonts w:ascii="Calibri" w:hAnsi="Calibri" w:cs="Times New Roman"/>
          <w:bCs/>
          <w:color w:val="000000"/>
          <w:sz w:val="22"/>
          <w:szCs w:val="22"/>
        </w:rPr>
        <w:t>Nedlands</w:t>
      </w:r>
      <w:proofErr w:type="spellEnd"/>
      <w:r>
        <w:rPr>
          <w:rFonts w:ascii="Calibri" w:hAnsi="Calibri" w:cs="Times New Roman"/>
          <w:bCs/>
          <w:color w:val="000000"/>
          <w:sz w:val="22"/>
          <w:szCs w:val="22"/>
        </w:rPr>
        <w:t xml:space="preserve"> WA 6009</w:t>
      </w:r>
    </w:p>
    <w:p w14:paraId="6CFF9BB2" w14:textId="7797381B" w:rsidR="00E447A9" w:rsidRPr="00C36508" w:rsidRDefault="0064222C" w:rsidP="001953BB">
      <w:pPr>
        <w:spacing w:after="160" w:line="360" w:lineRule="auto"/>
        <w:jc w:val="both"/>
        <w:rPr>
          <w:rFonts w:ascii="Calibri" w:hAnsi="Calibri" w:cs="Times New Roman"/>
          <w:b/>
          <w:bCs/>
          <w:color w:val="000000"/>
          <w:sz w:val="22"/>
          <w:szCs w:val="22"/>
          <w:u w:val="single"/>
        </w:rPr>
      </w:pPr>
      <w:r w:rsidRPr="00C36508">
        <w:rPr>
          <w:rFonts w:ascii="Calibri" w:hAnsi="Calibri" w:cs="Times New Roman"/>
          <w:b/>
          <w:bCs/>
          <w:color w:val="000000"/>
          <w:sz w:val="22"/>
          <w:szCs w:val="22"/>
          <w:u w:val="single"/>
        </w:rPr>
        <w:lastRenderedPageBreak/>
        <w:t>TABLE of CONTENTS</w:t>
      </w:r>
    </w:p>
    <w:p w14:paraId="2504DA60" w14:textId="06A0A004" w:rsidR="00E447A9" w:rsidRPr="00B2561D" w:rsidRDefault="001D4990" w:rsidP="00B2561D">
      <w:pPr>
        <w:pStyle w:val="ListParagraph"/>
        <w:numPr>
          <w:ilvl w:val="0"/>
          <w:numId w:val="7"/>
        </w:num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Synopsis</w:t>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t>3</w:t>
      </w:r>
    </w:p>
    <w:p w14:paraId="09BA679A" w14:textId="5B2776F8" w:rsidR="00B2561D" w:rsidRDefault="00B2561D" w:rsidP="00B2561D">
      <w:pPr>
        <w:pStyle w:val="ListParagraph"/>
        <w:numPr>
          <w:ilvl w:val="0"/>
          <w:numId w:val="7"/>
        </w:num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Study objective</w:t>
      </w:r>
      <w:r w:rsidR="00FE0C76">
        <w:rPr>
          <w:rFonts w:ascii="Calibri" w:hAnsi="Calibri" w:cs="Times New Roman"/>
          <w:b/>
          <w:bCs/>
          <w:color w:val="000000"/>
          <w:sz w:val="22"/>
          <w:szCs w:val="22"/>
        </w:rPr>
        <w:t>s</w:t>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t>4</w:t>
      </w:r>
    </w:p>
    <w:p w14:paraId="47D5BC4B" w14:textId="4548BA73" w:rsidR="00B2561D" w:rsidRDefault="00B2561D" w:rsidP="00B2561D">
      <w:pPr>
        <w:pStyle w:val="ListParagraph"/>
        <w:numPr>
          <w:ilvl w:val="0"/>
          <w:numId w:val="7"/>
        </w:num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Bac</w:t>
      </w:r>
      <w:r w:rsidR="001D4990">
        <w:rPr>
          <w:rFonts w:ascii="Calibri" w:hAnsi="Calibri" w:cs="Times New Roman"/>
          <w:b/>
          <w:bCs/>
          <w:color w:val="000000"/>
          <w:sz w:val="22"/>
          <w:szCs w:val="22"/>
        </w:rPr>
        <w:t>k</w:t>
      </w:r>
      <w:r>
        <w:rPr>
          <w:rFonts w:ascii="Calibri" w:hAnsi="Calibri" w:cs="Times New Roman"/>
          <w:b/>
          <w:bCs/>
          <w:color w:val="000000"/>
          <w:sz w:val="22"/>
          <w:szCs w:val="22"/>
        </w:rPr>
        <w:t>ground</w:t>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r>
      <w:r w:rsidR="000957FB">
        <w:rPr>
          <w:rFonts w:ascii="Calibri" w:hAnsi="Calibri" w:cs="Times New Roman"/>
          <w:b/>
          <w:bCs/>
          <w:color w:val="000000"/>
          <w:sz w:val="22"/>
          <w:szCs w:val="22"/>
        </w:rPr>
        <w:tab/>
      </w:r>
      <w:r w:rsidR="00A11528">
        <w:rPr>
          <w:rFonts w:ascii="Calibri" w:hAnsi="Calibri" w:cs="Times New Roman"/>
          <w:b/>
          <w:bCs/>
          <w:color w:val="000000"/>
          <w:sz w:val="22"/>
          <w:szCs w:val="22"/>
        </w:rPr>
        <w:t>5</w:t>
      </w:r>
    </w:p>
    <w:p w14:paraId="7D97ABFF" w14:textId="12259ACF" w:rsidR="00B2561D" w:rsidRDefault="00B2561D" w:rsidP="00B2561D">
      <w:pPr>
        <w:pStyle w:val="ListParagraph"/>
        <w:numPr>
          <w:ilvl w:val="0"/>
          <w:numId w:val="7"/>
        </w:num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Study design</w:t>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t>11</w:t>
      </w:r>
    </w:p>
    <w:p w14:paraId="3FEF3890" w14:textId="490308EC" w:rsidR="00B2561D" w:rsidRDefault="00B2561D" w:rsidP="00B2561D">
      <w:pPr>
        <w:pStyle w:val="ListParagraph"/>
        <w:numPr>
          <w:ilvl w:val="0"/>
          <w:numId w:val="7"/>
        </w:num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Selection of subjects</w:t>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991F68">
        <w:rPr>
          <w:rFonts w:ascii="Calibri" w:hAnsi="Calibri" w:cs="Times New Roman"/>
          <w:b/>
          <w:bCs/>
          <w:color w:val="000000"/>
          <w:sz w:val="22"/>
          <w:szCs w:val="22"/>
        </w:rPr>
        <w:tab/>
      </w:r>
      <w:r w:rsidR="00A11528">
        <w:rPr>
          <w:rFonts w:ascii="Calibri" w:hAnsi="Calibri" w:cs="Times New Roman"/>
          <w:b/>
          <w:bCs/>
          <w:color w:val="000000"/>
          <w:sz w:val="22"/>
          <w:szCs w:val="22"/>
        </w:rPr>
        <w:t>11</w:t>
      </w:r>
    </w:p>
    <w:p w14:paraId="27871533" w14:textId="5DFE12A0" w:rsidR="00B2561D" w:rsidRDefault="00B2561D" w:rsidP="00B2561D">
      <w:pPr>
        <w:pStyle w:val="ListParagraph"/>
        <w:numPr>
          <w:ilvl w:val="0"/>
          <w:numId w:val="7"/>
        </w:num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Study intervention</w:t>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t>12</w:t>
      </w:r>
    </w:p>
    <w:p w14:paraId="6430C76B" w14:textId="771D5F03" w:rsidR="002C256C" w:rsidRDefault="00F1309E" w:rsidP="00B2561D">
      <w:pPr>
        <w:pStyle w:val="ListParagraph"/>
        <w:numPr>
          <w:ilvl w:val="0"/>
          <w:numId w:val="7"/>
        </w:num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Study schedule</w:t>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t>13</w:t>
      </w:r>
    </w:p>
    <w:p w14:paraId="6A81B0F1" w14:textId="77777777" w:rsidR="003A2554" w:rsidRDefault="00FB59CC" w:rsidP="00B2561D">
      <w:pPr>
        <w:pStyle w:val="ListParagraph"/>
        <w:numPr>
          <w:ilvl w:val="0"/>
          <w:numId w:val="7"/>
        </w:num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Participant questionnaire and scales</w:t>
      </w:r>
      <w:r w:rsidR="00A11528">
        <w:rPr>
          <w:rFonts w:ascii="Calibri" w:hAnsi="Calibri" w:cs="Times New Roman"/>
          <w:b/>
          <w:bCs/>
          <w:color w:val="000000"/>
          <w:sz w:val="22"/>
          <w:szCs w:val="22"/>
        </w:rPr>
        <w:tab/>
      </w:r>
    </w:p>
    <w:p w14:paraId="3E5F3F18" w14:textId="736BF7A8" w:rsidR="002C256C" w:rsidRDefault="003A2554" w:rsidP="00B2561D">
      <w:pPr>
        <w:pStyle w:val="ListParagraph"/>
        <w:numPr>
          <w:ilvl w:val="0"/>
          <w:numId w:val="7"/>
        </w:num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Outcome measures</w:t>
      </w:r>
      <w:r>
        <w:rPr>
          <w:rFonts w:ascii="Calibri" w:hAnsi="Calibri" w:cs="Times New Roman"/>
          <w:b/>
          <w:bCs/>
          <w:color w:val="000000"/>
          <w:sz w:val="22"/>
          <w:szCs w:val="22"/>
        </w:rPr>
        <w:tab/>
      </w:r>
      <w:r>
        <w:rPr>
          <w:rFonts w:ascii="Calibri" w:hAnsi="Calibri" w:cs="Times New Roman"/>
          <w:b/>
          <w:bCs/>
          <w:color w:val="000000"/>
          <w:sz w:val="22"/>
          <w:szCs w:val="22"/>
        </w:rPr>
        <w:tab/>
      </w:r>
      <w:r>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t>14</w:t>
      </w:r>
    </w:p>
    <w:p w14:paraId="06C6B38A" w14:textId="00657948" w:rsidR="00DD6F2E" w:rsidRDefault="00DD6F2E" w:rsidP="00B2561D">
      <w:pPr>
        <w:pStyle w:val="ListParagraph"/>
        <w:numPr>
          <w:ilvl w:val="0"/>
          <w:numId w:val="7"/>
        </w:num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Management of adverse experiences</w:t>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t>15</w:t>
      </w:r>
    </w:p>
    <w:p w14:paraId="7AF007E3" w14:textId="4FEA6C43" w:rsidR="002C256C" w:rsidRDefault="002C256C" w:rsidP="00B2561D">
      <w:pPr>
        <w:pStyle w:val="ListParagraph"/>
        <w:numPr>
          <w:ilvl w:val="0"/>
          <w:numId w:val="7"/>
        </w:num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Statistical considerations</w:t>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t>16</w:t>
      </w:r>
    </w:p>
    <w:p w14:paraId="656B90CA" w14:textId="6F482D84" w:rsidR="002C256C" w:rsidRDefault="002C256C" w:rsidP="00B2561D">
      <w:pPr>
        <w:pStyle w:val="ListParagraph"/>
        <w:numPr>
          <w:ilvl w:val="0"/>
          <w:numId w:val="7"/>
        </w:num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Data collection</w:t>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t>17</w:t>
      </w:r>
    </w:p>
    <w:p w14:paraId="557B28C3" w14:textId="3F070DC0" w:rsidR="002C256C" w:rsidRDefault="00C1502A" w:rsidP="00634FD3">
      <w:pPr>
        <w:pStyle w:val="ListParagraph"/>
        <w:numPr>
          <w:ilvl w:val="0"/>
          <w:numId w:val="7"/>
        </w:num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Trial registration.</w:t>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t>17</w:t>
      </w:r>
    </w:p>
    <w:p w14:paraId="1195F969" w14:textId="09692CCD" w:rsidR="003B1844" w:rsidRPr="0010483A" w:rsidRDefault="003B1844" w:rsidP="001953BB">
      <w:pPr>
        <w:pStyle w:val="ListParagraph"/>
        <w:numPr>
          <w:ilvl w:val="0"/>
          <w:numId w:val="7"/>
        </w:num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References.</w:t>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r>
      <w:r w:rsidR="00A11528">
        <w:rPr>
          <w:rFonts w:ascii="Calibri" w:hAnsi="Calibri" w:cs="Times New Roman"/>
          <w:b/>
          <w:bCs/>
          <w:color w:val="000000"/>
          <w:sz w:val="22"/>
          <w:szCs w:val="22"/>
        </w:rPr>
        <w:tab/>
        <w:t>18</w:t>
      </w:r>
    </w:p>
    <w:p w14:paraId="04701D09" w14:textId="77777777" w:rsidR="003B1844" w:rsidRDefault="003B1844" w:rsidP="001953BB">
      <w:pPr>
        <w:spacing w:after="160" w:line="360" w:lineRule="auto"/>
        <w:jc w:val="both"/>
        <w:rPr>
          <w:rFonts w:ascii="Calibri" w:hAnsi="Calibri" w:cs="Times New Roman"/>
          <w:b/>
          <w:bCs/>
          <w:color w:val="000000"/>
          <w:sz w:val="22"/>
          <w:szCs w:val="22"/>
        </w:rPr>
      </w:pPr>
    </w:p>
    <w:p w14:paraId="5C168496" w14:textId="77777777" w:rsidR="003B1844" w:rsidRDefault="003B1844" w:rsidP="001953BB">
      <w:pPr>
        <w:spacing w:after="160" w:line="360" w:lineRule="auto"/>
        <w:jc w:val="both"/>
        <w:rPr>
          <w:rFonts w:ascii="Calibri" w:hAnsi="Calibri" w:cs="Times New Roman"/>
          <w:b/>
          <w:bCs/>
          <w:color w:val="000000"/>
          <w:sz w:val="22"/>
          <w:szCs w:val="22"/>
        </w:rPr>
      </w:pPr>
    </w:p>
    <w:p w14:paraId="66E966AA" w14:textId="77777777" w:rsidR="003B1844" w:rsidRDefault="003B1844" w:rsidP="001953BB">
      <w:pPr>
        <w:spacing w:after="160" w:line="360" w:lineRule="auto"/>
        <w:jc w:val="both"/>
        <w:rPr>
          <w:rFonts w:ascii="Calibri" w:hAnsi="Calibri" w:cs="Times New Roman"/>
          <w:b/>
          <w:bCs/>
          <w:color w:val="000000"/>
          <w:sz w:val="22"/>
          <w:szCs w:val="22"/>
        </w:rPr>
      </w:pPr>
    </w:p>
    <w:p w14:paraId="2314862A" w14:textId="28BD7CE6" w:rsidR="003B1844" w:rsidRDefault="003B1844" w:rsidP="001953BB">
      <w:pPr>
        <w:spacing w:after="160" w:line="360" w:lineRule="auto"/>
        <w:jc w:val="both"/>
        <w:rPr>
          <w:rFonts w:ascii="Calibri" w:hAnsi="Calibri" w:cs="Times New Roman"/>
          <w:b/>
          <w:bCs/>
          <w:sz w:val="22"/>
          <w:szCs w:val="22"/>
        </w:rPr>
      </w:pPr>
    </w:p>
    <w:p w14:paraId="086D433F" w14:textId="62B98A7F" w:rsidR="00A325A5" w:rsidRDefault="00A325A5" w:rsidP="001953BB">
      <w:pPr>
        <w:spacing w:after="160" w:line="360" w:lineRule="auto"/>
        <w:jc w:val="both"/>
        <w:rPr>
          <w:rFonts w:ascii="Calibri" w:hAnsi="Calibri" w:cs="Times New Roman"/>
          <w:b/>
          <w:bCs/>
          <w:sz w:val="22"/>
          <w:szCs w:val="22"/>
        </w:rPr>
      </w:pPr>
    </w:p>
    <w:p w14:paraId="03031656" w14:textId="287C9FCF" w:rsidR="00A325A5" w:rsidRDefault="00A325A5" w:rsidP="001953BB">
      <w:pPr>
        <w:spacing w:after="160" w:line="360" w:lineRule="auto"/>
        <w:jc w:val="both"/>
        <w:rPr>
          <w:rFonts w:ascii="Calibri" w:hAnsi="Calibri" w:cs="Times New Roman"/>
          <w:b/>
          <w:bCs/>
          <w:sz w:val="22"/>
          <w:szCs w:val="22"/>
        </w:rPr>
      </w:pPr>
    </w:p>
    <w:p w14:paraId="500B9561" w14:textId="676E7829" w:rsidR="00A325A5" w:rsidRDefault="00A325A5" w:rsidP="001953BB">
      <w:pPr>
        <w:spacing w:after="160" w:line="360" w:lineRule="auto"/>
        <w:jc w:val="both"/>
        <w:rPr>
          <w:rFonts w:ascii="Calibri" w:hAnsi="Calibri" w:cs="Times New Roman"/>
          <w:b/>
          <w:bCs/>
          <w:sz w:val="22"/>
          <w:szCs w:val="22"/>
        </w:rPr>
      </w:pPr>
    </w:p>
    <w:p w14:paraId="1404B981" w14:textId="144D3FF7" w:rsidR="00A325A5" w:rsidRDefault="00A325A5" w:rsidP="001953BB">
      <w:pPr>
        <w:spacing w:after="160" w:line="360" w:lineRule="auto"/>
        <w:jc w:val="both"/>
        <w:rPr>
          <w:rFonts w:ascii="Calibri" w:hAnsi="Calibri" w:cs="Times New Roman"/>
          <w:b/>
          <w:bCs/>
          <w:sz w:val="22"/>
          <w:szCs w:val="22"/>
        </w:rPr>
      </w:pPr>
    </w:p>
    <w:p w14:paraId="729B9FC0" w14:textId="574C6B5B" w:rsidR="00A325A5" w:rsidRDefault="00A325A5" w:rsidP="001953BB">
      <w:pPr>
        <w:spacing w:after="160" w:line="360" w:lineRule="auto"/>
        <w:jc w:val="both"/>
        <w:rPr>
          <w:rFonts w:ascii="Calibri" w:hAnsi="Calibri" w:cs="Times New Roman"/>
          <w:b/>
          <w:bCs/>
          <w:sz w:val="22"/>
          <w:szCs w:val="22"/>
        </w:rPr>
      </w:pPr>
    </w:p>
    <w:p w14:paraId="29BF5D66" w14:textId="2D6ED5A4" w:rsidR="00A325A5" w:rsidRDefault="00A325A5" w:rsidP="001953BB">
      <w:pPr>
        <w:spacing w:after="160" w:line="360" w:lineRule="auto"/>
        <w:jc w:val="both"/>
        <w:rPr>
          <w:rFonts w:ascii="Calibri" w:hAnsi="Calibri" w:cs="Times New Roman"/>
          <w:b/>
          <w:bCs/>
          <w:sz w:val="22"/>
          <w:szCs w:val="22"/>
        </w:rPr>
      </w:pPr>
    </w:p>
    <w:p w14:paraId="1006C847" w14:textId="6F3DFB25" w:rsidR="00A325A5" w:rsidRDefault="00A325A5" w:rsidP="001953BB">
      <w:pPr>
        <w:spacing w:after="160" w:line="360" w:lineRule="auto"/>
        <w:jc w:val="both"/>
        <w:rPr>
          <w:rFonts w:ascii="Calibri" w:hAnsi="Calibri" w:cs="Times New Roman"/>
          <w:b/>
          <w:bCs/>
          <w:sz w:val="22"/>
          <w:szCs w:val="22"/>
        </w:rPr>
      </w:pPr>
    </w:p>
    <w:p w14:paraId="37D8B2DA" w14:textId="0F522B24" w:rsidR="00A325A5" w:rsidRDefault="00A325A5" w:rsidP="001953BB">
      <w:pPr>
        <w:spacing w:after="160" w:line="360" w:lineRule="auto"/>
        <w:jc w:val="both"/>
        <w:rPr>
          <w:rFonts w:ascii="Calibri" w:hAnsi="Calibri" w:cs="Times New Roman"/>
          <w:b/>
          <w:bCs/>
          <w:sz w:val="22"/>
          <w:szCs w:val="22"/>
        </w:rPr>
      </w:pPr>
    </w:p>
    <w:p w14:paraId="5E4DC4AA" w14:textId="77777777" w:rsidR="00A325A5" w:rsidRPr="00885C58" w:rsidRDefault="00A325A5" w:rsidP="001953BB">
      <w:pPr>
        <w:spacing w:after="160" w:line="360" w:lineRule="auto"/>
        <w:jc w:val="both"/>
        <w:rPr>
          <w:rFonts w:ascii="Calibri" w:hAnsi="Calibri" w:cs="Times New Roman"/>
          <w:b/>
          <w:bCs/>
          <w:sz w:val="22"/>
          <w:szCs w:val="22"/>
        </w:rPr>
      </w:pPr>
    </w:p>
    <w:p w14:paraId="5E711A2D" w14:textId="7A743585" w:rsidR="002C256C" w:rsidRPr="00885C58" w:rsidRDefault="00752E4D" w:rsidP="001953BB">
      <w:pPr>
        <w:spacing w:after="160" w:line="360" w:lineRule="auto"/>
        <w:jc w:val="both"/>
        <w:rPr>
          <w:rFonts w:ascii="Calibri" w:hAnsi="Calibri" w:cs="Times New Roman"/>
          <w:b/>
          <w:bCs/>
          <w:sz w:val="22"/>
          <w:szCs w:val="22"/>
        </w:rPr>
      </w:pPr>
      <w:r w:rsidRPr="00885C58">
        <w:rPr>
          <w:rFonts w:ascii="Calibri" w:hAnsi="Calibri" w:cs="Times New Roman"/>
          <w:b/>
          <w:bCs/>
          <w:sz w:val="22"/>
          <w:szCs w:val="22"/>
        </w:rPr>
        <w:lastRenderedPageBreak/>
        <w:t xml:space="preserve">1. </w:t>
      </w:r>
      <w:r w:rsidR="002C256C" w:rsidRPr="00885C58">
        <w:rPr>
          <w:rFonts w:ascii="Calibri" w:hAnsi="Calibri" w:cs="Times New Roman"/>
          <w:b/>
          <w:bCs/>
          <w:sz w:val="22"/>
          <w:szCs w:val="22"/>
        </w:rPr>
        <w:t>SYNOPSIS</w:t>
      </w:r>
    </w:p>
    <w:p w14:paraId="67AA7AA2" w14:textId="6259CC16" w:rsidR="002C256C" w:rsidRPr="00991F68" w:rsidRDefault="002C256C" w:rsidP="001953BB">
      <w:pPr>
        <w:spacing w:after="160" w:line="360" w:lineRule="auto"/>
        <w:jc w:val="both"/>
        <w:rPr>
          <w:rFonts w:ascii="Calibri" w:hAnsi="Calibri" w:cs="Times New Roman"/>
          <w:bCs/>
          <w:sz w:val="22"/>
          <w:szCs w:val="22"/>
        </w:rPr>
      </w:pPr>
      <w:r w:rsidRPr="00991F68">
        <w:rPr>
          <w:rFonts w:ascii="Calibri" w:hAnsi="Calibri" w:cs="Times New Roman"/>
          <w:bCs/>
          <w:i/>
          <w:sz w:val="22"/>
          <w:szCs w:val="22"/>
        </w:rPr>
        <w:t>Title:</w:t>
      </w:r>
      <w:r w:rsidR="0010483A" w:rsidRPr="00991F68">
        <w:rPr>
          <w:rFonts w:ascii="Calibri" w:hAnsi="Calibri" w:cs="Times New Roman"/>
          <w:bCs/>
          <w:sz w:val="22"/>
          <w:szCs w:val="22"/>
        </w:rPr>
        <w:t xml:space="preserve">  </w:t>
      </w:r>
      <w:r w:rsidR="0010483A" w:rsidRPr="00991F68">
        <w:rPr>
          <w:rFonts w:ascii="Calibri" w:hAnsi="Calibri" w:cs="Times New Roman"/>
          <w:b/>
          <w:bCs/>
          <w:sz w:val="22"/>
          <w:szCs w:val="22"/>
          <w:u w:val="single"/>
        </w:rPr>
        <w:t>Feasibility of Instituting Graduated High intensity Training fo</w:t>
      </w:r>
      <w:r w:rsidR="00F17F60" w:rsidRPr="00991F68">
        <w:rPr>
          <w:rFonts w:ascii="Calibri" w:hAnsi="Calibri" w:cs="Times New Roman"/>
          <w:b/>
          <w:bCs/>
          <w:sz w:val="22"/>
          <w:szCs w:val="22"/>
          <w:u w:val="single"/>
        </w:rPr>
        <w:t>r Parkinson Disease (FIGHT-PD).</w:t>
      </w:r>
    </w:p>
    <w:p w14:paraId="29F75DB5" w14:textId="32D09646" w:rsidR="00ED1F0B" w:rsidRPr="00C54B94" w:rsidRDefault="00ED1F0B" w:rsidP="001953BB">
      <w:pPr>
        <w:spacing w:after="160" w:line="360" w:lineRule="auto"/>
        <w:jc w:val="both"/>
        <w:rPr>
          <w:rFonts w:ascii="Calibri" w:hAnsi="Calibri" w:cs="Times New Roman"/>
          <w:bCs/>
          <w:sz w:val="22"/>
          <w:szCs w:val="22"/>
        </w:rPr>
      </w:pPr>
      <w:r>
        <w:rPr>
          <w:rFonts w:ascii="Calibri" w:hAnsi="Calibri" w:cs="Times New Roman"/>
          <w:bCs/>
          <w:sz w:val="22"/>
          <w:szCs w:val="22"/>
        </w:rPr>
        <w:t>Study one; feasibility, tolerability and safety</w:t>
      </w:r>
      <w:r w:rsidR="00FA7444">
        <w:rPr>
          <w:rFonts w:ascii="Calibri" w:hAnsi="Calibri" w:cs="Times New Roman"/>
          <w:bCs/>
          <w:sz w:val="22"/>
          <w:szCs w:val="22"/>
        </w:rPr>
        <w:t xml:space="preserve"> of non-contact boxing exercise as an intervention for Parkinson Disease.</w:t>
      </w:r>
    </w:p>
    <w:p w14:paraId="38B5B8B1" w14:textId="77777777" w:rsidR="00D53943" w:rsidRDefault="0031038C" w:rsidP="001953BB">
      <w:pPr>
        <w:spacing w:after="160" w:line="360" w:lineRule="auto"/>
        <w:jc w:val="both"/>
        <w:rPr>
          <w:rFonts w:ascii="Calibri" w:hAnsi="Calibri" w:cs="Times New Roman"/>
          <w:bCs/>
          <w:i/>
          <w:color w:val="000000"/>
          <w:sz w:val="22"/>
          <w:szCs w:val="22"/>
        </w:rPr>
      </w:pPr>
      <w:r w:rsidRPr="00EC7A05">
        <w:rPr>
          <w:rFonts w:ascii="Calibri" w:hAnsi="Calibri" w:cs="Times New Roman"/>
          <w:bCs/>
          <w:i/>
          <w:color w:val="000000"/>
          <w:sz w:val="22"/>
          <w:szCs w:val="22"/>
        </w:rPr>
        <w:t>Study objective</w:t>
      </w:r>
      <w:r w:rsidR="001F37CF">
        <w:rPr>
          <w:rFonts w:ascii="Calibri" w:hAnsi="Calibri" w:cs="Times New Roman"/>
          <w:bCs/>
          <w:i/>
          <w:color w:val="000000"/>
          <w:sz w:val="22"/>
          <w:szCs w:val="22"/>
        </w:rPr>
        <w:t>s</w:t>
      </w:r>
      <w:r w:rsidRPr="00EC7A05">
        <w:rPr>
          <w:rFonts w:ascii="Calibri" w:hAnsi="Calibri" w:cs="Times New Roman"/>
          <w:bCs/>
          <w:i/>
          <w:color w:val="000000"/>
          <w:sz w:val="22"/>
          <w:szCs w:val="22"/>
        </w:rPr>
        <w:t>:</w:t>
      </w:r>
      <w:r w:rsidR="001F37CF">
        <w:rPr>
          <w:rFonts w:ascii="Calibri" w:hAnsi="Calibri" w:cs="Times New Roman"/>
          <w:bCs/>
          <w:i/>
          <w:color w:val="000000"/>
          <w:sz w:val="22"/>
          <w:szCs w:val="22"/>
        </w:rPr>
        <w:t xml:space="preserve"> </w:t>
      </w:r>
    </w:p>
    <w:p w14:paraId="49B51CC6" w14:textId="77777777" w:rsidR="00D53943" w:rsidRDefault="001F37CF" w:rsidP="001953BB">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The primary objective</w:t>
      </w:r>
      <w:r w:rsidR="00D53943">
        <w:rPr>
          <w:rFonts w:ascii="Calibri" w:hAnsi="Calibri" w:cs="Times New Roman"/>
          <w:bCs/>
          <w:color w:val="000000"/>
          <w:sz w:val="22"/>
          <w:szCs w:val="22"/>
        </w:rPr>
        <w:t>s are to</w:t>
      </w:r>
      <w:proofErr w:type="gramStart"/>
      <w:r w:rsidR="00D53943">
        <w:rPr>
          <w:rFonts w:ascii="Calibri" w:hAnsi="Calibri" w:cs="Times New Roman"/>
          <w:bCs/>
          <w:color w:val="000000"/>
          <w:sz w:val="22"/>
          <w:szCs w:val="22"/>
        </w:rPr>
        <w:t>;</w:t>
      </w:r>
      <w:proofErr w:type="gramEnd"/>
    </w:p>
    <w:p w14:paraId="0271193C" w14:textId="7AF430FC" w:rsidR="00D53943" w:rsidRPr="00D53943" w:rsidRDefault="00D53943" w:rsidP="00D53943">
      <w:pPr>
        <w:pStyle w:val="ListParagraph"/>
        <w:numPr>
          <w:ilvl w:val="0"/>
          <w:numId w:val="20"/>
        </w:numPr>
        <w:spacing w:after="160" w:line="360" w:lineRule="auto"/>
        <w:jc w:val="both"/>
        <w:rPr>
          <w:rFonts w:ascii="Calibri" w:hAnsi="Calibri" w:cs="Times New Roman"/>
          <w:bCs/>
          <w:color w:val="000000"/>
          <w:sz w:val="22"/>
          <w:szCs w:val="22"/>
        </w:rPr>
      </w:pPr>
      <w:r w:rsidRPr="00D53943">
        <w:rPr>
          <w:rFonts w:ascii="Calibri" w:hAnsi="Calibri" w:cs="Times New Roman"/>
          <w:bCs/>
          <w:color w:val="000000"/>
          <w:sz w:val="22"/>
          <w:szCs w:val="22"/>
        </w:rPr>
        <w:t>T</w:t>
      </w:r>
      <w:r w:rsidR="001F37CF" w:rsidRPr="00D53943">
        <w:rPr>
          <w:rFonts w:ascii="Calibri" w:hAnsi="Calibri" w:cs="Times New Roman"/>
          <w:bCs/>
          <w:color w:val="000000"/>
          <w:sz w:val="22"/>
          <w:szCs w:val="22"/>
        </w:rPr>
        <w:t xml:space="preserve">o determine the </w:t>
      </w:r>
      <w:r w:rsidR="0010483A" w:rsidRPr="00D53943">
        <w:rPr>
          <w:rFonts w:ascii="Calibri" w:hAnsi="Calibri" w:cs="Times New Roman"/>
          <w:bCs/>
          <w:color w:val="000000"/>
          <w:sz w:val="22"/>
          <w:szCs w:val="22"/>
        </w:rPr>
        <w:t>feasibility</w:t>
      </w:r>
      <w:r w:rsidR="001F37CF" w:rsidRPr="00D53943">
        <w:rPr>
          <w:rFonts w:ascii="Calibri" w:hAnsi="Calibri" w:cs="Times New Roman"/>
          <w:bCs/>
          <w:color w:val="000000"/>
          <w:sz w:val="22"/>
          <w:szCs w:val="22"/>
        </w:rPr>
        <w:t xml:space="preserve"> </w:t>
      </w:r>
      <w:r w:rsidR="00C67ABF">
        <w:rPr>
          <w:rFonts w:ascii="Calibri" w:hAnsi="Calibri" w:cs="Times New Roman"/>
          <w:bCs/>
          <w:color w:val="000000"/>
          <w:sz w:val="22"/>
          <w:szCs w:val="22"/>
        </w:rPr>
        <w:t xml:space="preserve">and logistics </w:t>
      </w:r>
      <w:r w:rsidR="001F37CF" w:rsidRPr="00D53943">
        <w:rPr>
          <w:rFonts w:ascii="Calibri" w:hAnsi="Calibri" w:cs="Times New Roman"/>
          <w:bCs/>
          <w:color w:val="000000"/>
          <w:sz w:val="22"/>
          <w:szCs w:val="22"/>
        </w:rPr>
        <w:t xml:space="preserve">of </w:t>
      </w:r>
      <w:r w:rsidR="00C67ABF">
        <w:rPr>
          <w:rFonts w:ascii="Calibri" w:hAnsi="Calibri" w:cs="Times New Roman"/>
          <w:bCs/>
          <w:color w:val="000000"/>
          <w:sz w:val="22"/>
          <w:szCs w:val="22"/>
        </w:rPr>
        <w:t xml:space="preserve">conducting </w:t>
      </w:r>
      <w:r w:rsidR="001F37CF" w:rsidRPr="00D53943">
        <w:rPr>
          <w:rFonts w:ascii="Calibri" w:hAnsi="Calibri" w:cs="Times New Roman"/>
          <w:bCs/>
          <w:color w:val="000000"/>
          <w:sz w:val="22"/>
          <w:szCs w:val="22"/>
        </w:rPr>
        <w:t xml:space="preserve">a </w:t>
      </w:r>
      <w:r w:rsidR="00582219" w:rsidRPr="00D53943">
        <w:rPr>
          <w:rFonts w:ascii="Calibri" w:hAnsi="Calibri" w:cs="Times New Roman"/>
          <w:bCs/>
          <w:color w:val="000000"/>
          <w:sz w:val="22"/>
          <w:szCs w:val="22"/>
        </w:rPr>
        <w:t xml:space="preserve">non-contact </w:t>
      </w:r>
      <w:r w:rsidR="001F37CF" w:rsidRPr="00D53943">
        <w:rPr>
          <w:rFonts w:ascii="Calibri" w:hAnsi="Calibri" w:cs="Times New Roman"/>
          <w:bCs/>
          <w:color w:val="000000"/>
          <w:sz w:val="22"/>
          <w:szCs w:val="22"/>
        </w:rPr>
        <w:t>boxing e</w:t>
      </w:r>
      <w:r w:rsidR="004E42EB" w:rsidRPr="00D53943">
        <w:rPr>
          <w:rFonts w:ascii="Calibri" w:hAnsi="Calibri" w:cs="Times New Roman"/>
          <w:bCs/>
          <w:color w:val="000000"/>
          <w:sz w:val="22"/>
          <w:szCs w:val="22"/>
        </w:rPr>
        <w:t>xerci</w:t>
      </w:r>
      <w:r w:rsidR="0053482E" w:rsidRPr="00D53943">
        <w:rPr>
          <w:rFonts w:ascii="Calibri" w:hAnsi="Calibri" w:cs="Times New Roman"/>
          <w:bCs/>
          <w:color w:val="000000"/>
          <w:sz w:val="22"/>
          <w:szCs w:val="22"/>
        </w:rPr>
        <w:t>se program for PD patients.</w:t>
      </w:r>
    </w:p>
    <w:p w14:paraId="681699A3" w14:textId="77777777" w:rsidR="00D53943" w:rsidRDefault="00D53943" w:rsidP="00D53943">
      <w:pPr>
        <w:pStyle w:val="ListParagraph"/>
        <w:numPr>
          <w:ilvl w:val="0"/>
          <w:numId w:val="20"/>
        </w:num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To determine the tolerability of the program.</w:t>
      </w:r>
    </w:p>
    <w:p w14:paraId="6556CE82" w14:textId="65E6E46E" w:rsidR="003A0847" w:rsidRDefault="00D53943" w:rsidP="003A0847">
      <w:pPr>
        <w:pStyle w:val="ListParagraph"/>
        <w:numPr>
          <w:ilvl w:val="0"/>
          <w:numId w:val="20"/>
        </w:numPr>
        <w:spacing w:after="160" w:line="360" w:lineRule="auto"/>
        <w:jc w:val="both"/>
        <w:rPr>
          <w:rFonts w:ascii="Calibri" w:hAnsi="Calibri" w:cs="Times New Roman"/>
          <w:bCs/>
          <w:color w:val="000000"/>
          <w:sz w:val="22"/>
          <w:szCs w:val="22"/>
        </w:rPr>
      </w:pPr>
      <w:r w:rsidRPr="003A0847">
        <w:rPr>
          <w:rFonts w:ascii="Calibri" w:hAnsi="Calibri" w:cs="Times New Roman"/>
          <w:bCs/>
          <w:color w:val="000000"/>
          <w:sz w:val="22"/>
          <w:szCs w:val="22"/>
        </w:rPr>
        <w:t>To determine the safety</w:t>
      </w:r>
      <w:r w:rsidR="003A0847">
        <w:rPr>
          <w:rFonts w:ascii="Calibri" w:hAnsi="Calibri" w:cs="Times New Roman"/>
          <w:bCs/>
          <w:color w:val="000000"/>
          <w:sz w:val="22"/>
          <w:szCs w:val="22"/>
        </w:rPr>
        <w:t xml:space="preserve"> of the program.</w:t>
      </w:r>
    </w:p>
    <w:p w14:paraId="3BE29B56" w14:textId="34478EBE" w:rsidR="007E0990" w:rsidRPr="007E0990" w:rsidRDefault="007E0990" w:rsidP="007E0990">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The secondary objective is to study the details of heart continual heart rate response during the workouts.</w:t>
      </w:r>
    </w:p>
    <w:p w14:paraId="0721D02D" w14:textId="6586D50B" w:rsidR="00FA7444" w:rsidRPr="003A0847" w:rsidRDefault="003A0847" w:rsidP="00691FDA">
      <w:pPr>
        <w:spacing w:after="160" w:line="360" w:lineRule="auto"/>
        <w:jc w:val="both"/>
        <w:rPr>
          <w:rFonts w:ascii="Calibri" w:hAnsi="Calibri" w:cs="Times New Roman"/>
          <w:bCs/>
          <w:color w:val="000000"/>
          <w:sz w:val="22"/>
          <w:szCs w:val="22"/>
        </w:rPr>
      </w:pPr>
      <w:r>
        <w:rPr>
          <w:rFonts w:ascii="Calibri" w:hAnsi="Calibri" w:cs="Times New Roman"/>
          <w:bCs/>
          <w:i/>
          <w:color w:val="000000"/>
          <w:sz w:val="22"/>
          <w:szCs w:val="22"/>
        </w:rPr>
        <w:t xml:space="preserve">Design </w:t>
      </w:r>
      <w:r w:rsidR="00691FDA">
        <w:rPr>
          <w:rFonts w:ascii="Calibri" w:hAnsi="Calibri" w:cs="Times New Roman"/>
          <w:bCs/>
          <w:i/>
          <w:color w:val="000000"/>
          <w:sz w:val="22"/>
          <w:szCs w:val="22"/>
        </w:rPr>
        <w:t xml:space="preserve">setting and outcomes; </w:t>
      </w:r>
      <w:r w:rsidR="00691FDA">
        <w:rPr>
          <w:rFonts w:ascii="Calibri" w:hAnsi="Calibri" w:cs="Times New Roman"/>
          <w:bCs/>
          <w:color w:val="000000"/>
          <w:sz w:val="22"/>
          <w:szCs w:val="22"/>
        </w:rPr>
        <w:t>Phase 1 study, analogous to a pharmaceutical “do</w:t>
      </w:r>
      <w:r w:rsidR="007E0990">
        <w:rPr>
          <w:rFonts w:ascii="Calibri" w:hAnsi="Calibri" w:cs="Times New Roman"/>
          <w:bCs/>
          <w:color w:val="000000"/>
          <w:sz w:val="22"/>
          <w:szCs w:val="22"/>
        </w:rPr>
        <w:t>s</w:t>
      </w:r>
      <w:r w:rsidR="00691FDA">
        <w:rPr>
          <w:rFonts w:ascii="Calibri" w:hAnsi="Calibri" w:cs="Times New Roman"/>
          <w:bCs/>
          <w:color w:val="000000"/>
          <w:sz w:val="22"/>
          <w:szCs w:val="22"/>
        </w:rPr>
        <w:t>e escalation“ and safety study, incorporating measure</w:t>
      </w:r>
      <w:r w:rsidR="007E0990">
        <w:rPr>
          <w:rFonts w:ascii="Calibri" w:hAnsi="Calibri" w:cs="Times New Roman"/>
          <w:bCs/>
          <w:color w:val="000000"/>
          <w:sz w:val="22"/>
          <w:szCs w:val="22"/>
        </w:rPr>
        <w:t>s</w:t>
      </w:r>
      <w:r w:rsidR="00691FDA">
        <w:rPr>
          <w:rFonts w:ascii="Calibri" w:hAnsi="Calibri" w:cs="Times New Roman"/>
          <w:bCs/>
          <w:color w:val="000000"/>
          <w:sz w:val="22"/>
          <w:szCs w:val="22"/>
        </w:rPr>
        <w:t xml:space="preserve"> of logistic</w:t>
      </w:r>
      <w:r w:rsidR="00C61DF6">
        <w:rPr>
          <w:rFonts w:ascii="Calibri" w:hAnsi="Calibri" w:cs="Times New Roman"/>
          <w:bCs/>
          <w:color w:val="000000"/>
          <w:sz w:val="22"/>
          <w:szCs w:val="22"/>
        </w:rPr>
        <w:t xml:space="preserve">al feasibility. </w:t>
      </w:r>
      <w:proofErr w:type="gramStart"/>
      <w:r w:rsidR="00C61DF6">
        <w:rPr>
          <w:rFonts w:ascii="Calibri" w:hAnsi="Calibri" w:cs="Times New Roman"/>
          <w:bCs/>
          <w:color w:val="000000"/>
          <w:sz w:val="22"/>
          <w:szCs w:val="22"/>
        </w:rPr>
        <w:t xml:space="preserve">To be </w:t>
      </w:r>
      <w:proofErr w:type="spellStart"/>
      <w:r w:rsidR="00C61DF6">
        <w:rPr>
          <w:rFonts w:ascii="Calibri" w:hAnsi="Calibri" w:cs="Times New Roman"/>
          <w:bCs/>
          <w:color w:val="000000"/>
          <w:sz w:val="22"/>
          <w:szCs w:val="22"/>
        </w:rPr>
        <w:t>co-ordinated</w:t>
      </w:r>
      <w:proofErr w:type="spellEnd"/>
      <w:r w:rsidR="00C61DF6">
        <w:rPr>
          <w:rFonts w:ascii="Calibri" w:hAnsi="Calibri" w:cs="Times New Roman"/>
          <w:bCs/>
          <w:color w:val="000000"/>
          <w:sz w:val="22"/>
          <w:szCs w:val="22"/>
        </w:rPr>
        <w:t xml:space="preserve"> from the </w:t>
      </w:r>
      <w:proofErr w:type="spellStart"/>
      <w:r w:rsidR="00C61DF6">
        <w:rPr>
          <w:rFonts w:ascii="Calibri" w:hAnsi="Calibri" w:cs="Times New Roman"/>
          <w:bCs/>
          <w:color w:val="000000"/>
          <w:sz w:val="22"/>
          <w:szCs w:val="22"/>
        </w:rPr>
        <w:t>Perron</w:t>
      </w:r>
      <w:proofErr w:type="spellEnd"/>
      <w:r w:rsidR="00C61DF6">
        <w:rPr>
          <w:rFonts w:ascii="Calibri" w:hAnsi="Calibri" w:cs="Times New Roman"/>
          <w:bCs/>
          <w:color w:val="000000"/>
          <w:sz w:val="22"/>
          <w:szCs w:val="22"/>
        </w:rPr>
        <w:t xml:space="preserve"> Institute and conducted there and at The Exercise Research Institute, Edith Cowan University (</w:t>
      </w:r>
      <w:proofErr w:type="spellStart"/>
      <w:r w:rsidR="00C61DF6">
        <w:rPr>
          <w:rFonts w:ascii="Calibri" w:hAnsi="Calibri" w:cs="Times New Roman"/>
          <w:bCs/>
          <w:color w:val="000000"/>
          <w:sz w:val="22"/>
          <w:szCs w:val="22"/>
        </w:rPr>
        <w:t>Joondalup</w:t>
      </w:r>
      <w:proofErr w:type="spellEnd"/>
      <w:r w:rsidR="00C61DF6">
        <w:rPr>
          <w:rFonts w:ascii="Calibri" w:hAnsi="Calibri" w:cs="Times New Roman"/>
          <w:bCs/>
          <w:color w:val="000000"/>
          <w:sz w:val="22"/>
          <w:szCs w:val="22"/>
        </w:rPr>
        <w:t xml:space="preserve"> Campus).</w:t>
      </w:r>
      <w:proofErr w:type="gramEnd"/>
    </w:p>
    <w:p w14:paraId="0F094C40" w14:textId="189D1969" w:rsidR="00FA7444" w:rsidRDefault="0064525D" w:rsidP="001953BB">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 xml:space="preserve"> </w:t>
      </w:r>
      <w:r w:rsidR="00FA7444">
        <w:rPr>
          <w:rFonts w:ascii="Calibri" w:hAnsi="Calibri" w:cs="Times New Roman"/>
          <w:bCs/>
          <w:color w:val="000000"/>
          <w:sz w:val="22"/>
          <w:szCs w:val="22"/>
        </w:rPr>
        <w:t>The primary</w:t>
      </w:r>
      <w:r w:rsidR="00090E38">
        <w:rPr>
          <w:rFonts w:ascii="Calibri" w:hAnsi="Calibri" w:cs="Times New Roman"/>
          <w:bCs/>
          <w:color w:val="000000"/>
          <w:sz w:val="22"/>
          <w:szCs w:val="22"/>
        </w:rPr>
        <w:t xml:space="preserve"> outcome</w:t>
      </w:r>
      <w:r w:rsidR="00FA7444">
        <w:rPr>
          <w:rFonts w:ascii="Calibri" w:hAnsi="Calibri" w:cs="Times New Roman"/>
          <w:bCs/>
          <w:color w:val="000000"/>
          <w:sz w:val="22"/>
          <w:szCs w:val="22"/>
        </w:rPr>
        <w:t>s for each objective are</w:t>
      </w:r>
      <w:proofErr w:type="gramStart"/>
      <w:r w:rsidR="00FA7444">
        <w:rPr>
          <w:rFonts w:ascii="Calibri" w:hAnsi="Calibri" w:cs="Times New Roman"/>
          <w:bCs/>
          <w:color w:val="000000"/>
          <w:sz w:val="22"/>
          <w:szCs w:val="22"/>
        </w:rPr>
        <w:t>;</w:t>
      </w:r>
      <w:proofErr w:type="gramEnd"/>
    </w:p>
    <w:p w14:paraId="32067CD1" w14:textId="5DE48811" w:rsidR="00FA7444" w:rsidRPr="00FA7444" w:rsidRDefault="00FA7444" w:rsidP="00FA7444">
      <w:pPr>
        <w:pStyle w:val="ListParagraph"/>
        <w:numPr>
          <w:ilvl w:val="0"/>
          <w:numId w:val="21"/>
        </w:numPr>
        <w:spacing w:after="160" w:line="360" w:lineRule="auto"/>
        <w:jc w:val="both"/>
        <w:rPr>
          <w:rFonts w:ascii="Calibri" w:hAnsi="Calibri" w:cs="Times New Roman"/>
          <w:bCs/>
          <w:color w:val="000000"/>
          <w:sz w:val="22"/>
          <w:szCs w:val="22"/>
        </w:rPr>
      </w:pPr>
      <w:r w:rsidRPr="00FA7444">
        <w:rPr>
          <w:rFonts w:ascii="Calibri" w:hAnsi="Calibri" w:cs="Times New Roman"/>
          <w:bCs/>
          <w:color w:val="000000"/>
          <w:sz w:val="22"/>
          <w:szCs w:val="22"/>
        </w:rPr>
        <w:t>T</w:t>
      </w:r>
      <w:r w:rsidR="0092519C" w:rsidRPr="00FA7444">
        <w:rPr>
          <w:rFonts w:ascii="Calibri" w:hAnsi="Calibri" w:cs="Times New Roman"/>
          <w:bCs/>
          <w:color w:val="000000"/>
          <w:sz w:val="22"/>
          <w:szCs w:val="22"/>
        </w:rPr>
        <w:t xml:space="preserve">o </w:t>
      </w:r>
      <w:r w:rsidRPr="00FA7444">
        <w:rPr>
          <w:rFonts w:ascii="Calibri" w:hAnsi="Calibri" w:cs="Times New Roman"/>
          <w:bCs/>
          <w:color w:val="000000"/>
          <w:sz w:val="22"/>
          <w:szCs w:val="22"/>
        </w:rPr>
        <w:t>measure the recruitment and retention of subjects, and describe the logistical issues and details of the program.</w:t>
      </w:r>
    </w:p>
    <w:p w14:paraId="1E0F146A" w14:textId="7714E4EC" w:rsidR="00FA7444" w:rsidRPr="00FA7444" w:rsidRDefault="00FA7444" w:rsidP="00FA7444">
      <w:pPr>
        <w:pStyle w:val="ListParagraph"/>
        <w:numPr>
          <w:ilvl w:val="0"/>
          <w:numId w:val="21"/>
        </w:numPr>
        <w:spacing w:after="160" w:line="360" w:lineRule="auto"/>
        <w:jc w:val="both"/>
        <w:rPr>
          <w:rFonts w:ascii="Calibri" w:hAnsi="Calibri" w:cs="Times New Roman"/>
          <w:bCs/>
          <w:i/>
          <w:color w:val="000000"/>
          <w:sz w:val="22"/>
          <w:szCs w:val="22"/>
        </w:rPr>
      </w:pPr>
      <w:r>
        <w:rPr>
          <w:rFonts w:ascii="Calibri" w:hAnsi="Calibri" w:cs="Times New Roman"/>
          <w:bCs/>
          <w:color w:val="000000"/>
          <w:sz w:val="22"/>
          <w:szCs w:val="22"/>
        </w:rPr>
        <w:t>To measure the</w:t>
      </w:r>
      <w:r w:rsidRPr="00FA7444">
        <w:rPr>
          <w:rFonts w:ascii="Calibri" w:hAnsi="Calibri" w:cs="Times New Roman"/>
          <w:bCs/>
          <w:color w:val="000000"/>
          <w:sz w:val="22"/>
          <w:szCs w:val="22"/>
        </w:rPr>
        <w:t xml:space="preserve"> </w:t>
      </w:r>
      <w:r w:rsidR="00582219" w:rsidRPr="00FA7444">
        <w:rPr>
          <w:rFonts w:ascii="Calibri" w:hAnsi="Calibri" w:cs="Times New Roman"/>
          <w:bCs/>
          <w:color w:val="000000"/>
          <w:sz w:val="22"/>
          <w:szCs w:val="22"/>
        </w:rPr>
        <w:t xml:space="preserve">rate of </w:t>
      </w:r>
      <w:r w:rsidR="0053482E" w:rsidRPr="00FA7444">
        <w:rPr>
          <w:rFonts w:ascii="Calibri" w:hAnsi="Calibri" w:cs="Times New Roman"/>
          <w:bCs/>
          <w:color w:val="000000"/>
          <w:sz w:val="22"/>
          <w:szCs w:val="22"/>
        </w:rPr>
        <w:t>perc</w:t>
      </w:r>
      <w:r w:rsidR="00783068" w:rsidRPr="00FA7444">
        <w:rPr>
          <w:rFonts w:ascii="Calibri" w:hAnsi="Calibri" w:cs="Times New Roman"/>
          <w:bCs/>
          <w:color w:val="000000"/>
          <w:sz w:val="22"/>
          <w:szCs w:val="22"/>
        </w:rPr>
        <w:t xml:space="preserve">eived </w:t>
      </w:r>
      <w:r w:rsidR="00582219" w:rsidRPr="00FA7444">
        <w:rPr>
          <w:rFonts w:ascii="Calibri" w:hAnsi="Calibri" w:cs="Times New Roman"/>
          <w:bCs/>
          <w:color w:val="000000"/>
          <w:sz w:val="22"/>
          <w:szCs w:val="22"/>
        </w:rPr>
        <w:t>exertion (RPE)</w:t>
      </w:r>
      <w:r w:rsidR="006D3200">
        <w:rPr>
          <w:rFonts w:ascii="Calibri" w:hAnsi="Calibri" w:cs="Times New Roman"/>
          <w:bCs/>
          <w:color w:val="000000"/>
          <w:sz w:val="22"/>
          <w:szCs w:val="22"/>
        </w:rPr>
        <w:t xml:space="preserve"> using the Borg scale (6-20) </w:t>
      </w:r>
      <w:r w:rsidR="00582219" w:rsidRPr="00FA7444">
        <w:rPr>
          <w:rFonts w:ascii="Calibri" w:hAnsi="Calibri" w:cs="Times New Roman"/>
          <w:bCs/>
          <w:color w:val="000000"/>
          <w:sz w:val="22"/>
          <w:szCs w:val="22"/>
        </w:rPr>
        <w:t>and rate of perceived mental exertion (RPM</w:t>
      </w:r>
      <w:r w:rsidR="00C01373" w:rsidRPr="00FA7444">
        <w:rPr>
          <w:rFonts w:ascii="Calibri" w:hAnsi="Calibri" w:cs="Times New Roman"/>
          <w:bCs/>
          <w:color w:val="000000"/>
          <w:sz w:val="22"/>
          <w:szCs w:val="22"/>
        </w:rPr>
        <w:t xml:space="preserve">E), </w:t>
      </w:r>
      <w:r w:rsidR="00582219" w:rsidRPr="00FA7444">
        <w:rPr>
          <w:rFonts w:ascii="Calibri" w:hAnsi="Calibri" w:cs="Times New Roman"/>
          <w:bCs/>
          <w:color w:val="000000"/>
          <w:sz w:val="22"/>
          <w:szCs w:val="22"/>
        </w:rPr>
        <w:t xml:space="preserve">of </w:t>
      </w:r>
      <w:r w:rsidR="00090E38" w:rsidRPr="00FA7444">
        <w:rPr>
          <w:rFonts w:ascii="Calibri" w:hAnsi="Calibri" w:cs="Times New Roman"/>
          <w:bCs/>
          <w:color w:val="000000"/>
          <w:sz w:val="22"/>
          <w:szCs w:val="22"/>
        </w:rPr>
        <w:t>a series of</w:t>
      </w:r>
      <w:r w:rsidR="00FB6273" w:rsidRPr="00FA7444">
        <w:rPr>
          <w:rFonts w:ascii="Calibri" w:hAnsi="Calibri" w:cs="Times New Roman"/>
          <w:bCs/>
          <w:color w:val="000000"/>
          <w:sz w:val="22"/>
          <w:szCs w:val="22"/>
        </w:rPr>
        <w:t xml:space="preserve"> </w:t>
      </w:r>
      <w:r w:rsidR="00582219" w:rsidRPr="00FA7444">
        <w:rPr>
          <w:rFonts w:ascii="Calibri" w:hAnsi="Calibri" w:cs="Times New Roman"/>
          <w:bCs/>
          <w:color w:val="000000"/>
          <w:sz w:val="22"/>
          <w:szCs w:val="22"/>
        </w:rPr>
        <w:t xml:space="preserve">non-contact boxing </w:t>
      </w:r>
      <w:r w:rsidR="0053482E" w:rsidRPr="00FA7444">
        <w:rPr>
          <w:rFonts w:ascii="Calibri" w:hAnsi="Calibri" w:cs="Times New Roman"/>
          <w:bCs/>
          <w:color w:val="000000"/>
          <w:sz w:val="22"/>
          <w:szCs w:val="22"/>
        </w:rPr>
        <w:t>workout</w:t>
      </w:r>
      <w:r w:rsidR="00582219" w:rsidRPr="00FA7444">
        <w:rPr>
          <w:rFonts w:ascii="Calibri" w:hAnsi="Calibri" w:cs="Times New Roman"/>
          <w:bCs/>
          <w:color w:val="000000"/>
          <w:sz w:val="22"/>
          <w:szCs w:val="22"/>
        </w:rPr>
        <w:t xml:space="preserve">s. Each workout includes a </w:t>
      </w:r>
      <w:r w:rsidR="00FB6273" w:rsidRPr="00FA7444">
        <w:rPr>
          <w:rFonts w:ascii="Calibri" w:hAnsi="Calibri" w:cs="Times New Roman"/>
          <w:bCs/>
          <w:color w:val="000000"/>
          <w:sz w:val="22"/>
          <w:szCs w:val="22"/>
        </w:rPr>
        <w:t>warm up regimen and boxing rounds</w:t>
      </w:r>
      <w:r w:rsidR="00582219" w:rsidRPr="00FA7444">
        <w:rPr>
          <w:rFonts w:ascii="Calibri" w:hAnsi="Calibri" w:cs="Times New Roman"/>
          <w:bCs/>
          <w:color w:val="000000"/>
          <w:sz w:val="22"/>
          <w:szCs w:val="22"/>
        </w:rPr>
        <w:t xml:space="preserve"> of different intensity, duration and complexity</w:t>
      </w:r>
      <w:r w:rsidR="003E5D5E">
        <w:rPr>
          <w:rFonts w:ascii="Calibri" w:hAnsi="Calibri" w:cs="Times New Roman"/>
          <w:bCs/>
          <w:color w:val="000000"/>
          <w:sz w:val="22"/>
          <w:szCs w:val="22"/>
        </w:rPr>
        <w:t>; the components of the workouts will be analysed</w:t>
      </w:r>
      <w:r w:rsidR="00FB6273" w:rsidRPr="00FA7444">
        <w:rPr>
          <w:rFonts w:ascii="Calibri" w:hAnsi="Calibri" w:cs="Times New Roman"/>
          <w:bCs/>
          <w:color w:val="000000"/>
          <w:sz w:val="22"/>
          <w:szCs w:val="22"/>
        </w:rPr>
        <w:t>.</w:t>
      </w:r>
      <w:r w:rsidR="007829E6" w:rsidRPr="00FA7444">
        <w:rPr>
          <w:rFonts w:ascii="Calibri" w:hAnsi="Calibri" w:cs="Times New Roman"/>
          <w:bCs/>
          <w:color w:val="000000"/>
          <w:sz w:val="22"/>
          <w:szCs w:val="22"/>
        </w:rPr>
        <w:t xml:space="preserve"> </w:t>
      </w:r>
      <w:r w:rsidR="00CE5733">
        <w:rPr>
          <w:rFonts w:ascii="Calibri" w:hAnsi="Calibri" w:cs="Times New Roman"/>
          <w:bCs/>
          <w:color w:val="000000"/>
          <w:sz w:val="22"/>
          <w:szCs w:val="22"/>
        </w:rPr>
        <w:t>Standardised s</w:t>
      </w:r>
      <w:r w:rsidR="00F17F60" w:rsidRPr="00FA7444">
        <w:rPr>
          <w:rFonts w:ascii="Calibri" w:hAnsi="Calibri" w:cs="Times New Roman"/>
          <w:bCs/>
          <w:color w:val="000000"/>
          <w:sz w:val="22"/>
          <w:szCs w:val="22"/>
        </w:rPr>
        <w:t>cales</w:t>
      </w:r>
      <w:r w:rsidR="00CE5733">
        <w:rPr>
          <w:rFonts w:ascii="Calibri" w:hAnsi="Calibri" w:cs="Times New Roman"/>
          <w:bCs/>
          <w:color w:val="000000"/>
          <w:sz w:val="22"/>
          <w:szCs w:val="22"/>
        </w:rPr>
        <w:t xml:space="preserve"> measuring fatigue and sleep and a</w:t>
      </w:r>
      <w:r w:rsidR="00C67ABF">
        <w:rPr>
          <w:rFonts w:ascii="Calibri" w:hAnsi="Calibri" w:cs="Times New Roman"/>
          <w:bCs/>
          <w:color w:val="000000"/>
          <w:sz w:val="22"/>
          <w:szCs w:val="22"/>
        </w:rPr>
        <w:t xml:space="preserve"> </w:t>
      </w:r>
      <w:r w:rsidR="007E0990">
        <w:rPr>
          <w:rFonts w:ascii="Calibri" w:hAnsi="Calibri" w:cs="Times New Roman"/>
          <w:bCs/>
          <w:color w:val="000000"/>
          <w:sz w:val="22"/>
          <w:szCs w:val="22"/>
        </w:rPr>
        <w:t>questionnaire to measure tolerability</w:t>
      </w:r>
      <w:r w:rsidR="00F17F60" w:rsidRPr="00FA7444">
        <w:rPr>
          <w:rFonts w:ascii="Calibri" w:hAnsi="Calibri" w:cs="Times New Roman"/>
          <w:bCs/>
          <w:color w:val="000000"/>
          <w:sz w:val="22"/>
          <w:szCs w:val="22"/>
        </w:rPr>
        <w:t xml:space="preserve"> will be used to evaluate </w:t>
      </w:r>
      <w:r w:rsidR="003E5D5E">
        <w:rPr>
          <w:rFonts w:ascii="Calibri" w:hAnsi="Calibri" w:cs="Times New Roman"/>
          <w:bCs/>
          <w:color w:val="000000"/>
          <w:sz w:val="22"/>
          <w:szCs w:val="22"/>
        </w:rPr>
        <w:t xml:space="preserve">each </w:t>
      </w:r>
      <w:r w:rsidR="00F17F60" w:rsidRPr="00FA7444">
        <w:rPr>
          <w:rFonts w:ascii="Calibri" w:hAnsi="Calibri" w:cs="Times New Roman"/>
          <w:bCs/>
          <w:color w:val="000000"/>
          <w:sz w:val="22"/>
          <w:szCs w:val="22"/>
        </w:rPr>
        <w:t xml:space="preserve">workout. </w:t>
      </w:r>
    </w:p>
    <w:p w14:paraId="42067766" w14:textId="53F50989" w:rsidR="0031038C" w:rsidRPr="007E0990" w:rsidRDefault="00FA7444" w:rsidP="00FA7444">
      <w:pPr>
        <w:pStyle w:val="ListParagraph"/>
        <w:numPr>
          <w:ilvl w:val="0"/>
          <w:numId w:val="21"/>
        </w:numPr>
        <w:spacing w:after="160" w:line="360" w:lineRule="auto"/>
        <w:jc w:val="both"/>
        <w:rPr>
          <w:rFonts w:ascii="Calibri" w:hAnsi="Calibri" w:cs="Times New Roman"/>
          <w:bCs/>
          <w:i/>
          <w:color w:val="000000"/>
          <w:sz w:val="22"/>
          <w:szCs w:val="22"/>
        </w:rPr>
      </w:pPr>
      <w:r>
        <w:rPr>
          <w:rFonts w:ascii="Calibri" w:hAnsi="Calibri" w:cs="Times New Roman"/>
          <w:bCs/>
          <w:color w:val="000000"/>
          <w:sz w:val="22"/>
          <w:szCs w:val="22"/>
        </w:rPr>
        <w:t xml:space="preserve"> Safety will be measured by subjects completing a body</w:t>
      </w:r>
      <w:r w:rsidR="003E5D5E">
        <w:rPr>
          <w:rFonts w:ascii="Calibri" w:hAnsi="Calibri" w:cs="Times New Roman"/>
          <w:bCs/>
          <w:color w:val="000000"/>
          <w:sz w:val="22"/>
          <w:szCs w:val="22"/>
        </w:rPr>
        <w:t xml:space="preserve"> </w:t>
      </w:r>
      <w:r>
        <w:rPr>
          <w:rFonts w:ascii="Calibri" w:hAnsi="Calibri" w:cs="Times New Roman"/>
          <w:bCs/>
          <w:color w:val="000000"/>
          <w:sz w:val="22"/>
          <w:szCs w:val="22"/>
        </w:rPr>
        <w:t xml:space="preserve">chart </w:t>
      </w:r>
      <w:r w:rsidR="003E5D5E">
        <w:rPr>
          <w:rFonts w:ascii="Calibri" w:hAnsi="Calibri" w:cs="Times New Roman"/>
          <w:bCs/>
          <w:color w:val="000000"/>
          <w:sz w:val="22"/>
          <w:szCs w:val="22"/>
        </w:rPr>
        <w:t xml:space="preserve">discomfort scale </w:t>
      </w:r>
      <w:r>
        <w:rPr>
          <w:rFonts w:ascii="Calibri" w:hAnsi="Calibri" w:cs="Times New Roman"/>
          <w:bCs/>
          <w:color w:val="000000"/>
          <w:sz w:val="22"/>
          <w:szCs w:val="22"/>
        </w:rPr>
        <w:t xml:space="preserve">after each workout, and by completing scales of fatigue and </w:t>
      </w:r>
      <w:proofErr w:type="gramStart"/>
      <w:r>
        <w:rPr>
          <w:rFonts w:ascii="Calibri" w:hAnsi="Calibri" w:cs="Times New Roman"/>
          <w:bCs/>
          <w:color w:val="000000"/>
          <w:sz w:val="22"/>
          <w:szCs w:val="22"/>
        </w:rPr>
        <w:t>well being</w:t>
      </w:r>
      <w:proofErr w:type="gramEnd"/>
      <w:r>
        <w:rPr>
          <w:rFonts w:ascii="Calibri" w:hAnsi="Calibri" w:cs="Times New Roman"/>
          <w:bCs/>
          <w:color w:val="000000"/>
          <w:sz w:val="22"/>
          <w:szCs w:val="22"/>
        </w:rPr>
        <w:t>. Adverse events will be monitored and recorded.</w:t>
      </w:r>
    </w:p>
    <w:p w14:paraId="0E037409" w14:textId="19BAF4A1" w:rsidR="007E0990" w:rsidRDefault="007E0990" w:rsidP="007E0990">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lastRenderedPageBreak/>
        <w:t>The secondary outcomes include</w:t>
      </w:r>
      <w:proofErr w:type="gramStart"/>
      <w:r>
        <w:rPr>
          <w:rFonts w:ascii="Calibri" w:hAnsi="Calibri" w:cs="Times New Roman"/>
          <w:bCs/>
          <w:color w:val="000000"/>
          <w:sz w:val="22"/>
          <w:szCs w:val="22"/>
        </w:rPr>
        <w:t>;</w:t>
      </w:r>
      <w:proofErr w:type="gramEnd"/>
    </w:p>
    <w:p w14:paraId="283D9E53" w14:textId="0107C215" w:rsidR="007E0990" w:rsidRDefault="007E0990" w:rsidP="007E0990">
      <w:pPr>
        <w:pStyle w:val="ListParagraph"/>
        <w:numPr>
          <w:ilvl w:val="0"/>
          <w:numId w:val="22"/>
        </w:num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Quantification of heart rate response during each workout, expressed as total time</w:t>
      </w:r>
      <w:r w:rsidR="00C67ABF">
        <w:rPr>
          <w:rFonts w:ascii="Calibri" w:hAnsi="Calibri" w:cs="Times New Roman"/>
          <w:bCs/>
          <w:color w:val="000000"/>
          <w:sz w:val="22"/>
          <w:szCs w:val="22"/>
        </w:rPr>
        <w:t xml:space="preserve">, and time as a percentage component of the total workout, </w:t>
      </w:r>
      <w:r>
        <w:rPr>
          <w:rFonts w:ascii="Calibri" w:hAnsi="Calibri" w:cs="Times New Roman"/>
          <w:bCs/>
          <w:color w:val="000000"/>
          <w:sz w:val="22"/>
          <w:szCs w:val="22"/>
        </w:rPr>
        <w:t xml:space="preserve">spent at each centile of predicted </w:t>
      </w:r>
      <w:r w:rsidR="00C67ABF">
        <w:rPr>
          <w:rFonts w:ascii="Calibri" w:hAnsi="Calibri" w:cs="Times New Roman"/>
          <w:bCs/>
          <w:color w:val="000000"/>
          <w:sz w:val="22"/>
          <w:szCs w:val="22"/>
        </w:rPr>
        <w:t xml:space="preserve">maximum heart rate, 50-100%. </w:t>
      </w:r>
    </w:p>
    <w:p w14:paraId="21AD55E1" w14:textId="689CA3A5" w:rsidR="00C67ABF" w:rsidRPr="007E0990" w:rsidRDefault="00C67ABF" w:rsidP="007E0990">
      <w:pPr>
        <w:pStyle w:val="ListParagraph"/>
        <w:numPr>
          <w:ilvl w:val="0"/>
          <w:numId w:val="22"/>
        </w:num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Patterns of heart rate change, including recovery, and tasks required to produce high intensity exercise (define as &gt; 80% maximum heart rate) will be analysed.</w:t>
      </w:r>
    </w:p>
    <w:p w14:paraId="11516087" w14:textId="77777777" w:rsidR="007E0990" w:rsidRDefault="007E0990" w:rsidP="001953BB">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ab/>
      </w:r>
    </w:p>
    <w:p w14:paraId="64D33917" w14:textId="79F0DC3A" w:rsidR="00F723DB" w:rsidRDefault="0031038C" w:rsidP="001953BB">
      <w:pPr>
        <w:spacing w:after="160" w:line="360" w:lineRule="auto"/>
        <w:jc w:val="both"/>
        <w:rPr>
          <w:rFonts w:ascii="Calibri" w:hAnsi="Calibri" w:cs="Times New Roman"/>
          <w:bCs/>
          <w:color w:val="000000"/>
          <w:sz w:val="22"/>
          <w:szCs w:val="22"/>
        </w:rPr>
      </w:pPr>
      <w:r w:rsidRPr="00EC7A05">
        <w:rPr>
          <w:rFonts w:ascii="Calibri" w:hAnsi="Calibri" w:cs="Times New Roman"/>
          <w:bCs/>
          <w:i/>
          <w:color w:val="000000"/>
          <w:sz w:val="22"/>
          <w:szCs w:val="22"/>
        </w:rPr>
        <w:t>Intervention and duration:</w:t>
      </w:r>
      <w:r w:rsidR="000F4A07">
        <w:rPr>
          <w:rFonts w:ascii="Calibri" w:hAnsi="Calibri" w:cs="Times New Roman"/>
          <w:bCs/>
          <w:color w:val="000000"/>
          <w:sz w:val="22"/>
          <w:szCs w:val="22"/>
        </w:rPr>
        <w:t xml:space="preserve"> A supervised exercise program of non-contact boxing utilizing a boxing machine, with instruction by a professional boxing coach a</w:t>
      </w:r>
      <w:r w:rsidR="00582219">
        <w:rPr>
          <w:rFonts w:ascii="Calibri" w:hAnsi="Calibri" w:cs="Times New Roman"/>
          <w:bCs/>
          <w:color w:val="000000"/>
          <w:sz w:val="22"/>
          <w:szCs w:val="22"/>
        </w:rPr>
        <w:t>nd neurological phys</w:t>
      </w:r>
      <w:r w:rsidR="000640F8">
        <w:rPr>
          <w:rFonts w:ascii="Calibri" w:hAnsi="Calibri" w:cs="Times New Roman"/>
          <w:bCs/>
          <w:color w:val="000000"/>
          <w:sz w:val="22"/>
          <w:szCs w:val="22"/>
        </w:rPr>
        <w:t>iotherapist, and oversight by</w:t>
      </w:r>
      <w:r w:rsidR="00582219">
        <w:rPr>
          <w:rFonts w:ascii="Calibri" w:hAnsi="Calibri" w:cs="Times New Roman"/>
          <w:bCs/>
          <w:color w:val="000000"/>
          <w:sz w:val="22"/>
          <w:szCs w:val="22"/>
        </w:rPr>
        <w:t xml:space="preserve"> exercise physio</w:t>
      </w:r>
      <w:r w:rsidR="00F17F60">
        <w:rPr>
          <w:rFonts w:ascii="Calibri" w:hAnsi="Calibri" w:cs="Times New Roman"/>
          <w:bCs/>
          <w:color w:val="000000"/>
          <w:sz w:val="22"/>
          <w:szCs w:val="22"/>
        </w:rPr>
        <w:t xml:space="preserve">logists </w:t>
      </w:r>
      <w:r w:rsidR="00090E38">
        <w:rPr>
          <w:rFonts w:ascii="Calibri" w:hAnsi="Calibri" w:cs="Times New Roman"/>
          <w:bCs/>
          <w:color w:val="000000"/>
          <w:sz w:val="22"/>
          <w:szCs w:val="22"/>
        </w:rPr>
        <w:t>and a neurologist.</w:t>
      </w:r>
    </w:p>
    <w:p w14:paraId="7FE68DCB" w14:textId="00A802A2" w:rsidR="00F723DB" w:rsidRDefault="00F723DB" w:rsidP="001953BB">
      <w:pPr>
        <w:spacing w:after="160" w:line="360" w:lineRule="auto"/>
        <w:jc w:val="both"/>
        <w:rPr>
          <w:rFonts w:ascii="Calibri" w:hAnsi="Calibri" w:cs="Times New Roman"/>
          <w:bCs/>
          <w:color w:val="000000"/>
          <w:sz w:val="22"/>
          <w:szCs w:val="22"/>
        </w:rPr>
      </w:pPr>
      <w:r w:rsidRPr="00F723DB">
        <w:rPr>
          <w:rFonts w:ascii="Calibri" w:hAnsi="Calibri" w:cs="Times New Roman"/>
          <w:bCs/>
          <w:color w:val="000000"/>
          <w:sz w:val="22"/>
          <w:szCs w:val="22"/>
        </w:rPr>
        <w:t>The program includes a detailed warm up to sequentially prepare the upper body, trunk, then legs with movements, stretching and balance exercises, and then a series of aerobic exercise</w:t>
      </w:r>
      <w:r w:rsidR="00C61DF6">
        <w:rPr>
          <w:rFonts w:ascii="Calibri" w:hAnsi="Calibri" w:cs="Times New Roman"/>
          <w:bCs/>
          <w:color w:val="000000"/>
          <w:sz w:val="22"/>
          <w:szCs w:val="22"/>
        </w:rPr>
        <w:t>s</w:t>
      </w:r>
      <w:r w:rsidRPr="00F723DB">
        <w:rPr>
          <w:rFonts w:ascii="Calibri" w:hAnsi="Calibri" w:cs="Times New Roman"/>
          <w:bCs/>
          <w:color w:val="000000"/>
          <w:sz w:val="22"/>
          <w:szCs w:val="22"/>
        </w:rPr>
        <w:t xml:space="preserve">.  </w:t>
      </w:r>
      <w:proofErr w:type="gramStart"/>
      <w:r w:rsidRPr="00F723DB">
        <w:rPr>
          <w:rFonts w:ascii="Calibri" w:hAnsi="Calibri" w:cs="Times New Roman"/>
          <w:bCs/>
          <w:color w:val="000000"/>
          <w:sz w:val="22"/>
          <w:szCs w:val="22"/>
        </w:rPr>
        <w:t xml:space="preserve">This is followed by rounds of boxing using </w:t>
      </w:r>
      <w:proofErr w:type="spellStart"/>
      <w:r w:rsidRPr="00F723DB">
        <w:rPr>
          <w:rFonts w:ascii="Calibri" w:hAnsi="Calibri" w:cs="Times New Roman"/>
          <w:bCs/>
          <w:color w:val="000000"/>
          <w:sz w:val="22"/>
          <w:szCs w:val="22"/>
        </w:rPr>
        <w:t>standardised</w:t>
      </w:r>
      <w:proofErr w:type="spellEnd"/>
      <w:r w:rsidRPr="00F723DB">
        <w:rPr>
          <w:rFonts w:ascii="Calibri" w:hAnsi="Calibri" w:cs="Times New Roman"/>
          <w:bCs/>
          <w:color w:val="000000"/>
          <w:sz w:val="22"/>
          <w:szCs w:val="22"/>
        </w:rPr>
        <w:t xml:space="preserve"> sequences of punches and body movements </w:t>
      </w:r>
      <w:proofErr w:type="spellStart"/>
      <w:r w:rsidRPr="00F723DB">
        <w:rPr>
          <w:rFonts w:ascii="Calibri" w:hAnsi="Calibri" w:cs="Times New Roman"/>
          <w:bCs/>
          <w:color w:val="000000"/>
          <w:sz w:val="22"/>
          <w:szCs w:val="22"/>
        </w:rPr>
        <w:t>utilising</w:t>
      </w:r>
      <w:proofErr w:type="spellEnd"/>
      <w:r w:rsidRPr="00F723DB">
        <w:rPr>
          <w:rFonts w:ascii="Calibri" w:hAnsi="Calibri" w:cs="Times New Roman"/>
          <w:bCs/>
          <w:color w:val="000000"/>
          <w:sz w:val="22"/>
          <w:szCs w:val="22"/>
        </w:rPr>
        <w:t xml:space="preserve"> the machine</w:t>
      </w:r>
      <w:proofErr w:type="gramEnd"/>
      <w:r w:rsidRPr="00F723DB">
        <w:rPr>
          <w:rFonts w:ascii="Calibri" w:hAnsi="Calibri" w:cs="Times New Roman"/>
          <w:bCs/>
          <w:color w:val="000000"/>
          <w:sz w:val="22"/>
          <w:szCs w:val="22"/>
        </w:rPr>
        <w:t>.</w:t>
      </w:r>
    </w:p>
    <w:p w14:paraId="589EAB49" w14:textId="1642132E" w:rsidR="0031038C" w:rsidRPr="000F4A07" w:rsidRDefault="00090E38" w:rsidP="001953BB">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 xml:space="preserve"> </w:t>
      </w:r>
      <w:r w:rsidRPr="00991F68">
        <w:rPr>
          <w:rFonts w:ascii="Calibri" w:hAnsi="Calibri" w:cs="Times New Roman"/>
          <w:bCs/>
          <w:color w:val="000000"/>
          <w:sz w:val="22"/>
          <w:szCs w:val="22"/>
        </w:rPr>
        <w:t xml:space="preserve">The </w:t>
      </w:r>
      <w:proofErr w:type="gramStart"/>
      <w:r w:rsidRPr="00991F68">
        <w:rPr>
          <w:rFonts w:ascii="Calibri" w:hAnsi="Calibri" w:cs="Times New Roman"/>
          <w:bCs/>
          <w:color w:val="000000"/>
          <w:sz w:val="22"/>
          <w:szCs w:val="22"/>
        </w:rPr>
        <w:t>15 week</w:t>
      </w:r>
      <w:proofErr w:type="gramEnd"/>
      <w:r w:rsidRPr="00991F68">
        <w:rPr>
          <w:rFonts w:ascii="Calibri" w:hAnsi="Calibri" w:cs="Times New Roman"/>
          <w:bCs/>
          <w:color w:val="000000"/>
          <w:sz w:val="22"/>
          <w:szCs w:val="22"/>
        </w:rPr>
        <w:t xml:space="preserve"> program will include three, five weeks blocks. The first block </w:t>
      </w:r>
      <w:r w:rsidR="00C01373" w:rsidRPr="00991F68">
        <w:rPr>
          <w:rFonts w:ascii="Calibri" w:hAnsi="Calibri" w:cs="Times New Roman"/>
          <w:bCs/>
          <w:color w:val="000000"/>
          <w:sz w:val="22"/>
          <w:szCs w:val="22"/>
        </w:rPr>
        <w:t>will focus on development of boxing technique, the second on escalating workouts of increasing intensity, and the third will add additional cognitive challenges to the physical workout</w:t>
      </w:r>
      <w:r w:rsidR="00C01373">
        <w:rPr>
          <w:rFonts w:ascii="Calibri" w:hAnsi="Calibri" w:cs="Times New Roman"/>
          <w:bCs/>
          <w:color w:val="000000"/>
          <w:sz w:val="22"/>
          <w:szCs w:val="22"/>
        </w:rPr>
        <w:t>. Three workouts per week wil</w:t>
      </w:r>
      <w:r w:rsidR="00EF220F">
        <w:rPr>
          <w:rFonts w:ascii="Calibri" w:hAnsi="Calibri" w:cs="Times New Roman"/>
          <w:bCs/>
          <w:color w:val="000000"/>
          <w:sz w:val="22"/>
          <w:szCs w:val="22"/>
        </w:rPr>
        <w:t xml:space="preserve">l be performed, ranging </w:t>
      </w:r>
      <w:proofErr w:type="gramStart"/>
      <w:r w:rsidR="00C01373">
        <w:rPr>
          <w:rFonts w:ascii="Calibri" w:hAnsi="Calibri" w:cs="Times New Roman"/>
          <w:bCs/>
          <w:color w:val="000000"/>
          <w:sz w:val="22"/>
          <w:szCs w:val="22"/>
        </w:rPr>
        <w:t xml:space="preserve">from </w:t>
      </w:r>
      <w:r w:rsidR="00582219">
        <w:rPr>
          <w:rFonts w:ascii="Calibri" w:hAnsi="Calibri" w:cs="Times New Roman"/>
          <w:bCs/>
          <w:color w:val="000000"/>
          <w:sz w:val="22"/>
          <w:szCs w:val="22"/>
        </w:rPr>
        <w:t xml:space="preserve"> 45</w:t>
      </w:r>
      <w:proofErr w:type="gramEnd"/>
      <w:r w:rsidR="00582219">
        <w:rPr>
          <w:rFonts w:ascii="Calibri" w:hAnsi="Calibri" w:cs="Times New Roman"/>
          <w:bCs/>
          <w:color w:val="000000"/>
          <w:sz w:val="22"/>
          <w:szCs w:val="22"/>
        </w:rPr>
        <w:t>-60 minute</w:t>
      </w:r>
      <w:r w:rsidR="00C01373">
        <w:rPr>
          <w:rFonts w:ascii="Calibri" w:hAnsi="Calibri" w:cs="Times New Roman"/>
          <w:bCs/>
          <w:color w:val="000000"/>
          <w:sz w:val="22"/>
          <w:szCs w:val="22"/>
        </w:rPr>
        <w:t>s duration</w:t>
      </w:r>
      <w:r w:rsidR="00C01373" w:rsidRPr="00991F68">
        <w:rPr>
          <w:rFonts w:ascii="Calibri" w:hAnsi="Calibri" w:cs="Times New Roman"/>
          <w:bCs/>
          <w:color w:val="000000"/>
          <w:sz w:val="22"/>
          <w:szCs w:val="22"/>
        </w:rPr>
        <w:t xml:space="preserve">. Each </w:t>
      </w:r>
      <w:proofErr w:type="gramStart"/>
      <w:r w:rsidR="00C01373" w:rsidRPr="00991F68">
        <w:rPr>
          <w:rFonts w:ascii="Calibri" w:hAnsi="Calibri" w:cs="Times New Roman"/>
          <w:bCs/>
          <w:color w:val="000000"/>
          <w:sz w:val="22"/>
          <w:szCs w:val="22"/>
        </w:rPr>
        <w:t>five week</w:t>
      </w:r>
      <w:proofErr w:type="gramEnd"/>
      <w:r w:rsidR="00C01373" w:rsidRPr="00991F68">
        <w:rPr>
          <w:rFonts w:ascii="Calibri" w:hAnsi="Calibri" w:cs="Times New Roman"/>
          <w:bCs/>
          <w:color w:val="000000"/>
          <w:sz w:val="22"/>
          <w:szCs w:val="22"/>
        </w:rPr>
        <w:t xml:space="preserve"> block will include a week</w:t>
      </w:r>
      <w:r w:rsidR="00582219" w:rsidRPr="00991F68">
        <w:rPr>
          <w:rFonts w:ascii="Calibri" w:hAnsi="Calibri" w:cs="Times New Roman"/>
          <w:bCs/>
          <w:color w:val="000000"/>
          <w:sz w:val="22"/>
          <w:szCs w:val="22"/>
        </w:rPr>
        <w:t xml:space="preserve"> with non-workout sessions allocated</w:t>
      </w:r>
      <w:r w:rsidR="00C01373" w:rsidRPr="00991F68">
        <w:rPr>
          <w:rFonts w:ascii="Calibri" w:hAnsi="Calibri" w:cs="Times New Roman"/>
          <w:bCs/>
          <w:color w:val="000000"/>
          <w:sz w:val="22"/>
          <w:szCs w:val="22"/>
        </w:rPr>
        <w:t xml:space="preserve"> for assessments and review</w:t>
      </w:r>
      <w:r w:rsidR="00C1502A" w:rsidRPr="00991F68">
        <w:rPr>
          <w:rFonts w:ascii="Calibri" w:hAnsi="Calibri" w:cs="Times New Roman"/>
          <w:bCs/>
          <w:color w:val="000000"/>
          <w:sz w:val="22"/>
          <w:szCs w:val="22"/>
        </w:rPr>
        <w:t>.</w:t>
      </w:r>
      <w:r w:rsidR="0053482E">
        <w:rPr>
          <w:rFonts w:ascii="Calibri" w:hAnsi="Calibri" w:cs="Times New Roman"/>
          <w:bCs/>
          <w:color w:val="000000"/>
          <w:sz w:val="22"/>
          <w:szCs w:val="22"/>
        </w:rPr>
        <w:t xml:space="preserve"> </w:t>
      </w:r>
      <w:r w:rsidR="00474521">
        <w:rPr>
          <w:rFonts w:ascii="Calibri" w:hAnsi="Calibri" w:cs="Times New Roman"/>
          <w:bCs/>
          <w:color w:val="000000"/>
          <w:sz w:val="22"/>
          <w:szCs w:val="22"/>
        </w:rPr>
        <w:t xml:space="preserve">Subjects will wear portable heart rate (Polar) monitors that will quantify heart rate during each workout. Subjects will rate their perceived level of </w:t>
      </w:r>
      <w:r w:rsidR="00582219">
        <w:rPr>
          <w:rFonts w:ascii="Calibri" w:hAnsi="Calibri" w:cs="Times New Roman"/>
          <w:bCs/>
          <w:color w:val="000000"/>
          <w:sz w:val="22"/>
          <w:szCs w:val="22"/>
        </w:rPr>
        <w:t xml:space="preserve">physical and mental </w:t>
      </w:r>
      <w:r w:rsidR="00474521">
        <w:rPr>
          <w:rFonts w:ascii="Calibri" w:hAnsi="Calibri" w:cs="Times New Roman"/>
          <w:bCs/>
          <w:color w:val="000000"/>
          <w:sz w:val="22"/>
          <w:szCs w:val="22"/>
        </w:rPr>
        <w:t>exerti</w:t>
      </w:r>
      <w:r w:rsidR="00582219">
        <w:rPr>
          <w:rFonts w:ascii="Calibri" w:hAnsi="Calibri" w:cs="Times New Roman"/>
          <w:bCs/>
          <w:color w:val="000000"/>
          <w:sz w:val="22"/>
          <w:szCs w:val="22"/>
        </w:rPr>
        <w:t xml:space="preserve">on using the </w:t>
      </w:r>
      <w:proofErr w:type="gramStart"/>
      <w:r w:rsidR="00582219">
        <w:rPr>
          <w:rFonts w:ascii="Calibri" w:hAnsi="Calibri" w:cs="Times New Roman"/>
          <w:bCs/>
          <w:color w:val="000000"/>
          <w:sz w:val="22"/>
          <w:szCs w:val="22"/>
        </w:rPr>
        <w:t xml:space="preserve">Borg  </w:t>
      </w:r>
      <w:r w:rsidR="007E0962">
        <w:rPr>
          <w:rFonts w:ascii="Calibri" w:hAnsi="Calibri" w:cs="Times New Roman"/>
          <w:bCs/>
          <w:color w:val="000000"/>
          <w:sz w:val="22"/>
          <w:szCs w:val="22"/>
        </w:rPr>
        <w:t>scale</w:t>
      </w:r>
      <w:proofErr w:type="gramEnd"/>
      <w:r w:rsidR="007E0962">
        <w:rPr>
          <w:rFonts w:ascii="Calibri" w:hAnsi="Calibri" w:cs="Times New Roman"/>
          <w:bCs/>
          <w:color w:val="000000"/>
          <w:sz w:val="22"/>
          <w:szCs w:val="22"/>
        </w:rPr>
        <w:t xml:space="preserve"> </w:t>
      </w:r>
      <w:r w:rsidR="00582219">
        <w:rPr>
          <w:rFonts w:ascii="Calibri" w:hAnsi="Calibri" w:cs="Times New Roman"/>
          <w:bCs/>
          <w:color w:val="000000"/>
          <w:sz w:val="22"/>
          <w:szCs w:val="22"/>
        </w:rPr>
        <w:t xml:space="preserve">at multiple points during </w:t>
      </w:r>
      <w:r w:rsidR="00474521">
        <w:rPr>
          <w:rFonts w:ascii="Calibri" w:hAnsi="Calibri" w:cs="Times New Roman"/>
          <w:bCs/>
          <w:color w:val="000000"/>
          <w:sz w:val="22"/>
          <w:szCs w:val="22"/>
        </w:rPr>
        <w:t>the workout. Subjects will complete a questionnaire in a logbook at the end of each workout, assessing the tolerability of each workout</w:t>
      </w:r>
      <w:r w:rsidR="007E0962">
        <w:rPr>
          <w:rFonts w:ascii="Calibri" w:hAnsi="Calibri" w:cs="Times New Roman"/>
          <w:bCs/>
          <w:color w:val="000000"/>
          <w:sz w:val="22"/>
          <w:szCs w:val="22"/>
        </w:rPr>
        <w:t xml:space="preserve"> </w:t>
      </w:r>
      <w:r w:rsidR="00474521">
        <w:rPr>
          <w:rFonts w:ascii="Calibri" w:hAnsi="Calibri" w:cs="Times New Roman"/>
          <w:bCs/>
          <w:color w:val="000000"/>
          <w:sz w:val="22"/>
          <w:szCs w:val="22"/>
        </w:rPr>
        <w:t xml:space="preserve">and documenting the development of any musculoskeletal pain or change in PD symptoms. </w:t>
      </w:r>
    </w:p>
    <w:p w14:paraId="7C64EC7F" w14:textId="5EEDCBF5" w:rsidR="007203F3" w:rsidRDefault="0031038C" w:rsidP="001953BB">
      <w:pPr>
        <w:spacing w:after="160" w:line="360" w:lineRule="auto"/>
        <w:jc w:val="both"/>
        <w:rPr>
          <w:rFonts w:ascii="Calibri" w:hAnsi="Calibri" w:cs="Times New Roman"/>
          <w:bCs/>
          <w:color w:val="000000"/>
          <w:sz w:val="22"/>
          <w:szCs w:val="22"/>
        </w:rPr>
      </w:pPr>
      <w:r w:rsidRPr="00EC7A05">
        <w:rPr>
          <w:rFonts w:ascii="Calibri" w:hAnsi="Calibri" w:cs="Times New Roman"/>
          <w:bCs/>
          <w:i/>
          <w:color w:val="000000"/>
          <w:sz w:val="22"/>
          <w:szCs w:val="22"/>
        </w:rPr>
        <w:t>Sample size and population:</w:t>
      </w:r>
      <w:r w:rsidR="007829E6">
        <w:rPr>
          <w:rFonts w:ascii="Calibri" w:hAnsi="Calibri" w:cs="Times New Roman"/>
          <w:bCs/>
          <w:color w:val="000000"/>
          <w:sz w:val="22"/>
          <w:szCs w:val="22"/>
        </w:rPr>
        <w:t xml:space="preserve"> Twenty</w:t>
      </w:r>
      <w:r w:rsidR="000C3758">
        <w:rPr>
          <w:rFonts w:ascii="Calibri" w:hAnsi="Calibri" w:cs="Times New Roman"/>
          <w:bCs/>
          <w:color w:val="000000"/>
          <w:sz w:val="22"/>
          <w:szCs w:val="22"/>
        </w:rPr>
        <w:t xml:space="preserve"> subject</w:t>
      </w:r>
      <w:r w:rsidR="00E56DE5">
        <w:rPr>
          <w:rFonts w:ascii="Calibri" w:hAnsi="Calibri" w:cs="Times New Roman"/>
          <w:bCs/>
          <w:color w:val="000000"/>
          <w:sz w:val="22"/>
          <w:szCs w:val="22"/>
        </w:rPr>
        <w:t>s</w:t>
      </w:r>
      <w:r w:rsidR="000C3758">
        <w:rPr>
          <w:rFonts w:ascii="Calibri" w:hAnsi="Calibri" w:cs="Times New Roman"/>
          <w:bCs/>
          <w:color w:val="000000"/>
          <w:sz w:val="22"/>
          <w:szCs w:val="22"/>
        </w:rPr>
        <w:t xml:space="preserve"> with early stage Parkinson</w:t>
      </w:r>
      <w:r w:rsidR="00817618">
        <w:rPr>
          <w:rFonts w:ascii="Calibri" w:hAnsi="Calibri" w:cs="Times New Roman"/>
          <w:bCs/>
          <w:color w:val="000000"/>
          <w:sz w:val="22"/>
          <w:szCs w:val="22"/>
        </w:rPr>
        <w:t>’</w:t>
      </w:r>
      <w:r w:rsidR="000C3758">
        <w:rPr>
          <w:rFonts w:ascii="Calibri" w:hAnsi="Calibri" w:cs="Times New Roman"/>
          <w:bCs/>
          <w:color w:val="000000"/>
          <w:sz w:val="22"/>
          <w:szCs w:val="22"/>
        </w:rPr>
        <w:t xml:space="preserve">s disease, defined by </w:t>
      </w:r>
      <w:proofErr w:type="spellStart"/>
      <w:r w:rsidR="000C3758">
        <w:rPr>
          <w:rFonts w:ascii="Calibri" w:hAnsi="Calibri" w:cs="Times New Roman"/>
          <w:bCs/>
          <w:color w:val="000000"/>
          <w:sz w:val="22"/>
          <w:szCs w:val="22"/>
        </w:rPr>
        <w:t>H</w:t>
      </w:r>
      <w:r w:rsidR="00E56DE5">
        <w:rPr>
          <w:rFonts w:ascii="Calibri" w:hAnsi="Calibri" w:cs="Times New Roman"/>
          <w:bCs/>
          <w:color w:val="000000"/>
          <w:sz w:val="22"/>
          <w:szCs w:val="22"/>
        </w:rPr>
        <w:t>oehn</w:t>
      </w:r>
      <w:proofErr w:type="spellEnd"/>
      <w:r w:rsidR="00E56DE5">
        <w:rPr>
          <w:rFonts w:ascii="Calibri" w:hAnsi="Calibri" w:cs="Times New Roman"/>
          <w:bCs/>
          <w:color w:val="000000"/>
          <w:sz w:val="22"/>
          <w:szCs w:val="22"/>
        </w:rPr>
        <w:t xml:space="preserve"> and </w:t>
      </w:r>
      <w:proofErr w:type="spellStart"/>
      <w:r w:rsidR="00E56DE5">
        <w:rPr>
          <w:rFonts w:ascii="Calibri" w:hAnsi="Calibri" w:cs="Times New Roman"/>
          <w:bCs/>
          <w:color w:val="000000"/>
          <w:sz w:val="22"/>
          <w:szCs w:val="22"/>
        </w:rPr>
        <w:t>Yahr</w:t>
      </w:r>
      <w:proofErr w:type="spellEnd"/>
      <w:r w:rsidR="00E56DE5">
        <w:rPr>
          <w:rFonts w:ascii="Calibri" w:hAnsi="Calibri" w:cs="Times New Roman"/>
          <w:bCs/>
          <w:color w:val="000000"/>
          <w:sz w:val="22"/>
          <w:szCs w:val="22"/>
        </w:rPr>
        <w:t xml:space="preserve"> scale 1 and 2. Subjects to be recruited from the </w:t>
      </w:r>
      <w:proofErr w:type="spellStart"/>
      <w:r w:rsidR="00E56DE5">
        <w:rPr>
          <w:rFonts w:ascii="Calibri" w:hAnsi="Calibri" w:cs="Times New Roman"/>
          <w:bCs/>
          <w:color w:val="000000"/>
          <w:sz w:val="22"/>
          <w:szCs w:val="22"/>
        </w:rPr>
        <w:t>Perron</w:t>
      </w:r>
      <w:proofErr w:type="spellEnd"/>
      <w:r w:rsidR="00E56DE5">
        <w:rPr>
          <w:rFonts w:ascii="Calibri" w:hAnsi="Calibri" w:cs="Times New Roman"/>
          <w:bCs/>
          <w:color w:val="000000"/>
          <w:sz w:val="22"/>
          <w:szCs w:val="22"/>
        </w:rPr>
        <w:t xml:space="preserve"> Institute movement disorders</w:t>
      </w:r>
      <w:r w:rsidR="000903C4">
        <w:rPr>
          <w:rFonts w:ascii="Calibri" w:hAnsi="Calibri" w:cs="Times New Roman"/>
          <w:bCs/>
          <w:color w:val="000000"/>
          <w:sz w:val="22"/>
          <w:szCs w:val="22"/>
        </w:rPr>
        <w:t xml:space="preserve"> clinic, private neurology practices</w:t>
      </w:r>
      <w:r w:rsidR="00582219">
        <w:rPr>
          <w:rFonts w:ascii="Calibri" w:hAnsi="Calibri" w:cs="Times New Roman"/>
          <w:bCs/>
          <w:color w:val="000000"/>
          <w:sz w:val="22"/>
          <w:szCs w:val="22"/>
        </w:rPr>
        <w:t xml:space="preserve"> and Parkinson’s support groups and a </w:t>
      </w:r>
      <w:proofErr w:type="gramStart"/>
      <w:r w:rsidR="00582219" w:rsidRPr="00991F68">
        <w:rPr>
          <w:rFonts w:ascii="Calibri" w:hAnsi="Calibri" w:cs="Times New Roman"/>
          <w:bCs/>
          <w:color w:val="000000"/>
          <w:sz w:val="22"/>
          <w:szCs w:val="22"/>
        </w:rPr>
        <w:t>data base</w:t>
      </w:r>
      <w:proofErr w:type="gramEnd"/>
      <w:r w:rsidR="00582219" w:rsidRPr="00991F68">
        <w:rPr>
          <w:rFonts w:ascii="Calibri" w:hAnsi="Calibri" w:cs="Times New Roman"/>
          <w:bCs/>
          <w:color w:val="000000"/>
          <w:sz w:val="22"/>
          <w:szCs w:val="22"/>
        </w:rPr>
        <w:t xml:space="preserve"> of subjects who expressed interest in the program after media publicity.</w:t>
      </w:r>
    </w:p>
    <w:p w14:paraId="24DD3170" w14:textId="77777777" w:rsidR="0054667C" w:rsidRDefault="0054667C" w:rsidP="0054667C">
      <w:pPr>
        <w:spacing w:after="160" w:line="360" w:lineRule="auto"/>
        <w:jc w:val="both"/>
        <w:rPr>
          <w:rFonts w:ascii="Calibri" w:hAnsi="Calibri" w:cs="Times New Roman"/>
          <w:color w:val="000000"/>
          <w:sz w:val="22"/>
          <w:szCs w:val="22"/>
        </w:rPr>
      </w:pPr>
    </w:p>
    <w:p w14:paraId="21F5D4EC" w14:textId="77777777" w:rsidR="00474521" w:rsidRDefault="00474521" w:rsidP="0054667C">
      <w:pPr>
        <w:spacing w:after="160" w:line="360" w:lineRule="auto"/>
        <w:jc w:val="both"/>
        <w:rPr>
          <w:rFonts w:ascii="Calibri" w:hAnsi="Calibri" w:cs="Times New Roman"/>
          <w:color w:val="000000"/>
          <w:sz w:val="22"/>
          <w:szCs w:val="22"/>
        </w:rPr>
      </w:pPr>
    </w:p>
    <w:p w14:paraId="54BE56F3" w14:textId="573624CE" w:rsidR="0054667C" w:rsidRDefault="00752E4D" w:rsidP="0054667C">
      <w:pPr>
        <w:spacing w:after="160" w:line="360" w:lineRule="auto"/>
        <w:jc w:val="both"/>
        <w:rPr>
          <w:rFonts w:ascii="Calibri" w:hAnsi="Calibri" w:cs="Times New Roman"/>
          <w:color w:val="000000"/>
          <w:sz w:val="22"/>
          <w:szCs w:val="22"/>
        </w:rPr>
      </w:pPr>
      <w:r>
        <w:rPr>
          <w:rFonts w:ascii="Calibri" w:hAnsi="Calibri" w:cs="Times New Roman"/>
          <w:b/>
          <w:bCs/>
          <w:color w:val="000000"/>
          <w:sz w:val="22"/>
          <w:szCs w:val="22"/>
        </w:rPr>
        <w:lastRenderedPageBreak/>
        <w:t xml:space="preserve">2. </w:t>
      </w:r>
      <w:r w:rsidR="0054667C">
        <w:rPr>
          <w:rFonts w:ascii="Calibri" w:hAnsi="Calibri" w:cs="Times New Roman"/>
          <w:b/>
          <w:bCs/>
          <w:color w:val="000000"/>
          <w:sz w:val="22"/>
          <w:szCs w:val="22"/>
        </w:rPr>
        <w:t>STUDY OBJECTIVES:</w:t>
      </w:r>
    </w:p>
    <w:p w14:paraId="251A8A23" w14:textId="47E75719" w:rsidR="0054667C" w:rsidRDefault="0054667C" w:rsidP="0054667C">
      <w:p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 xml:space="preserve">The aim of the study is to determine the </w:t>
      </w:r>
      <w:r w:rsidR="00134383">
        <w:rPr>
          <w:rFonts w:ascii="Calibri" w:hAnsi="Calibri" w:cs="Times New Roman"/>
          <w:color w:val="000000"/>
          <w:sz w:val="22"/>
          <w:szCs w:val="22"/>
        </w:rPr>
        <w:t xml:space="preserve">feasibility, tolerability and </w:t>
      </w:r>
      <w:r>
        <w:rPr>
          <w:rFonts w:ascii="Calibri" w:hAnsi="Calibri" w:cs="Times New Roman"/>
          <w:color w:val="000000"/>
          <w:sz w:val="22"/>
          <w:szCs w:val="22"/>
        </w:rPr>
        <w:t xml:space="preserve">safety of a </w:t>
      </w:r>
      <w:r w:rsidR="001E7CE1">
        <w:rPr>
          <w:rFonts w:ascii="Calibri" w:hAnsi="Calibri" w:cs="Times New Roman"/>
          <w:color w:val="000000"/>
          <w:sz w:val="22"/>
          <w:szCs w:val="22"/>
        </w:rPr>
        <w:t xml:space="preserve">non-contact </w:t>
      </w:r>
      <w:r>
        <w:rPr>
          <w:rFonts w:ascii="Calibri" w:hAnsi="Calibri" w:cs="Times New Roman"/>
          <w:color w:val="000000"/>
          <w:sz w:val="22"/>
          <w:szCs w:val="22"/>
        </w:rPr>
        <w:t>boxing e</w:t>
      </w:r>
      <w:r w:rsidR="00BC352C">
        <w:rPr>
          <w:rFonts w:ascii="Calibri" w:hAnsi="Calibri" w:cs="Times New Roman"/>
          <w:color w:val="000000"/>
          <w:sz w:val="22"/>
          <w:szCs w:val="22"/>
        </w:rPr>
        <w:t xml:space="preserve">xercise program for PD patients. This will assist </w:t>
      </w:r>
      <w:r w:rsidR="001E7CE1">
        <w:rPr>
          <w:rFonts w:ascii="Calibri" w:hAnsi="Calibri" w:cs="Times New Roman"/>
          <w:color w:val="000000"/>
          <w:sz w:val="22"/>
          <w:szCs w:val="22"/>
        </w:rPr>
        <w:t xml:space="preserve">with the logistics of planning future studies and </w:t>
      </w:r>
      <w:r w:rsidR="00BC352C">
        <w:rPr>
          <w:rFonts w:ascii="Calibri" w:hAnsi="Calibri" w:cs="Times New Roman"/>
          <w:color w:val="000000"/>
          <w:sz w:val="22"/>
          <w:szCs w:val="22"/>
        </w:rPr>
        <w:t>determin</w:t>
      </w:r>
      <w:r w:rsidR="001E7CE1">
        <w:rPr>
          <w:rFonts w:ascii="Calibri" w:hAnsi="Calibri" w:cs="Times New Roman"/>
          <w:color w:val="000000"/>
          <w:sz w:val="22"/>
          <w:szCs w:val="22"/>
        </w:rPr>
        <w:t>e</w:t>
      </w:r>
      <w:r w:rsidR="00BC352C">
        <w:rPr>
          <w:rFonts w:ascii="Calibri" w:hAnsi="Calibri" w:cs="Times New Roman"/>
          <w:color w:val="000000"/>
          <w:sz w:val="22"/>
          <w:szCs w:val="22"/>
        </w:rPr>
        <w:t xml:space="preserve"> an optimum level of training, balancing cardiovascular load measured by heart rate, and tolerability, measured by perceived level of exertion, along with close observation </w:t>
      </w:r>
      <w:r w:rsidR="00BC352C" w:rsidRPr="00B80A86">
        <w:rPr>
          <w:rFonts w:ascii="Calibri" w:hAnsi="Calibri" w:cs="Times New Roman"/>
          <w:color w:val="000000"/>
          <w:sz w:val="22"/>
          <w:szCs w:val="22"/>
        </w:rPr>
        <w:t xml:space="preserve">for the development of musculoskeletal side effects. The </w:t>
      </w:r>
      <w:r w:rsidR="00B12F89">
        <w:rPr>
          <w:rFonts w:ascii="Calibri" w:hAnsi="Calibri" w:cs="Times New Roman"/>
          <w:color w:val="000000"/>
          <w:sz w:val="22"/>
          <w:szCs w:val="22"/>
        </w:rPr>
        <w:t xml:space="preserve">primary </w:t>
      </w:r>
      <w:r w:rsidR="00BC352C" w:rsidRPr="00B80A86">
        <w:rPr>
          <w:rFonts w:ascii="Calibri" w:hAnsi="Calibri" w:cs="Times New Roman"/>
          <w:color w:val="000000"/>
          <w:sz w:val="22"/>
          <w:szCs w:val="22"/>
        </w:rPr>
        <w:t>objectives are</w:t>
      </w:r>
      <w:proofErr w:type="gramStart"/>
      <w:r w:rsidR="00BC352C" w:rsidRPr="00B80A86">
        <w:rPr>
          <w:rFonts w:ascii="Calibri" w:hAnsi="Calibri" w:cs="Times New Roman"/>
          <w:color w:val="000000"/>
          <w:sz w:val="22"/>
          <w:szCs w:val="22"/>
        </w:rPr>
        <w:t>;</w:t>
      </w:r>
      <w:proofErr w:type="gramEnd"/>
    </w:p>
    <w:p w14:paraId="24D6EF3F" w14:textId="28682B0C" w:rsidR="00C67ABF" w:rsidRDefault="00C67ABF" w:rsidP="00C67ABF">
      <w:pPr>
        <w:pStyle w:val="ListParagraph"/>
        <w:numPr>
          <w:ilvl w:val="0"/>
          <w:numId w:val="24"/>
        </w:num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To determine the feasibility and logistics of conducting a non-contact boxing exercise program for PD patients.</w:t>
      </w:r>
    </w:p>
    <w:p w14:paraId="3F4823DB" w14:textId="50507792" w:rsidR="00C67ABF" w:rsidRDefault="00C67ABF" w:rsidP="00C67ABF">
      <w:pPr>
        <w:pStyle w:val="ListParagraph"/>
        <w:numPr>
          <w:ilvl w:val="0"/>
          <w:numId w:val="24"/>
        </w:num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To determine the tolerability of the program.</w:t>
      </w:r>
    </w:p>
    <w:p w14:paraId="4D9460C0" w14:textId="3688357E" w:rsidR="00C67ABF" w:rsidRDefault="00C67ABF" w:rsidP="00C67ABF">
      <w:pPr>
        <w:pStyle w:val="ListParagraph"/>
        <w:numPr>
          <w:ilvl w:val="0"/>
          <w:numId w:val="24"/>
        </w:num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To determine the safety of the program.</w:t>
      </w:r>
    </w:p>
    <w:p w14:paraId="4B4952A4" w14:textId="7816730F" w:rsidR="00B12F89" w:rsidRPr="00B12F89" w:rsidRDefault="00B12F89" w:rsidP="00B12F89">
      <w:pPr>
        <w:spacing w:after="160" w:line="360" w:lineRule="auto"/>
        <w:jc w:val="both"/>
        <w:rPr>
          <w:rFonts w:ascii="Calibri" w:hAnsi="Calibri" w:cs="Times New Roman"/>
          <w:bCs/>
          <w:color w:val="000000"/>
          <w:sz w:val="22"/>
          <w:szCs w:val="22"/>
        </w:rPr>
      </w:pPr>
      <w:r w:rsidRPr="00B12F89">
        <w:rPr>
          <w:rFonts w:ascii="Calibri" w:hAnsi="Calibri" w:cs="Times New Roman"/>
          <w:bCs/>
          <w:color w:val="000000"/>
          <w:sz w:val="22"/>
          <w:szCs w:val="22"/>
        </w:rPr>
        <w:t xml:space="preserve">The secondary objective is to study the details </w:t>
      </w:r>
      <w:proofErr w:type="gramStart"/>
      <w:r w:rsidRPr="00B12F89">
        <w:rPr>
          <w:rFonts w:ascii="Calibri" w:hAnsi="Calibri" w:cs="Times New Roman"/>
          <w:bCs/>
          <w:color w:val="000000"/>
          <w:sz w:val="22"/>
          <w:szCs w:val="22"/>
        </w:rPr>
        <w:t>of  heart</w:t>
      </w:r>
      <w:proofErr w:type="gramEnd"/>
      <w:r w:rsidRPr="00B12F89">
        <w:rPr>
          <w:rFonts w:ascii="Calibri" w:hAnsi="Calibri" w:cs="Times New Roman"/>
          <w:bCs/>
          <w:color w:val="000000"/>
          <w:sz w:val="22"/>
          <w:szCs w:val="22"/>
        </w:rPr>
        <w:t xml:space="preserve"> rate response during the workouts.</w:t>
      </w:r>
    </w:p>
    <w:p w14:paraId="5B6E4082" w14:textId="396D545B" w:rsidR="005C11B6" w:rsidRDefault="0054667C" w:rsidP="001953BB">
      <w:p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Feedback from subjects will be used to furth</w:t>
      </w:r>
      <w:r w:rsidR="006D3200">
        <w:rPr>
          <w:rFonts w:ascii="Calibri" w:hAnsi="Calibri" w:cs="Times New Roman"/>
          <w:color w:val="000000"/>
          <w:sz w:val="22"/>
          <w:szCs w:val="22"/>
        </w:rPr>
        <w:t>er refine the program for future studies.</w:t>
      </w:r>
    </w:p>
    <w:p w14:paraId="2FAD9CDC" w14:textId="77777777" w:rsidR="005C11B6" w:rsidRPr="00F83AE3" w:rsidRDefault="005C11B6" w:rsidP="001953BB">
      <w:pPr>
        <w:spacing w:after="160" w:line="360" w:lineRule="auto"/>
        <w:jc w:val="both"/>
        <w:rPr>
          <w:rFonts w:ascii="Calibri" w:hAnsi="Calibri" w:cs="Times New Roman"/>
          <w:color w:val="000000"/>
          <w:sz w:val="22"/>
          <w:szCs w:val="22"/>
        </w:rPr>
      </w:pPr>
    </w:p>
    <w:p w14:paraId="415D8CF3" w14:textId="77777777" w:rsidR="00DE7AD5" w:rsidRPr="0051761E" w:rsidRDefault="00DE7AD5" w:rsidP="00DE7AD5">
      <w:pPr>
        <w:spacing w:after="160" w:line="231" w:lineRule="atLeast"/>
        <w:jc w:val="center"/>
        <w:rPr>
          <w:rFonts w:ascii="Calibri" w:hAnsi="Calibri" w:cs="Times New Roman"/>
          <w:color w:val="000000"/>
          <w:sz w:val="22"/>
          <w:szCs w:val="22"/>
          <w:lang w:val="en-AU"/>
        </w:rPr>
      </w:pPr>
    </w:p>
    <w:p w14:paraId="3CF523B7" w14:textId="532EC57B" w:rsidR="00DE7AD5" w:rsidRDefault="00752E4D" w:rsidP="00DE7AD5">
      <w:pPr>
        <w:spacing w:after="160" w:line="231" w:lineRule="atLeast"/>
        <w:rPr>
          <w:rFonts w:ascii="Calibri" w:hAnsi="Calibri" w:cs="Times New Roman"/>
          <w:color w:val="000000"/>
          <w:sz w:val="22"/>
          <w:szCs w:val="22"/>
        </w:rPr>
      </w:pPr>
      <w:r>
        <w:rPr>
          <w:rFonts w:ascii="Calibri" w:hAnsi="Calibri" w:cs="Times New Roman"/>
          <w:b/>
          <w:bCs/>
          <w:color w:val="000000"/>
          <w:sz w:val="22"/>
          <w:szCs w:val="22"/>
        </w:rPr>
        <w:t xml:space="preserve">3. </w:t>
      </w:r>
      <w:r w:rsidR="00DE7AD5">
        <w:rPr>
          <w:rFonts w:ascii="Calibri" w:hAnsi="Calibri" w:cs="Times New Roman"/>
          <w:b/>
          <w:bCs/>
          <w:color w:val="000000"/>
          <w:sz w:val="22"/>
          <w:szCs w:val="22"/>
        </w:rPr>
        <w:t>BACKGROUND:</w:t>
      </w:r>
    </w:p>
    <w:p w14:paraId="604782E5" w14:textId="4F6302FD" w:rsidR="00E67EEB" w:rsidRDefault="00DE7AD5" w:rsidP="00DE7AD5">
      <w:p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There is growing evidence that exercise and physical activity are important compo</w:t>
      </w:r>
      <w:r w:rsidR="0092519C">
        <w:rPr>
          <w:rFonts w:ascii="Calibri" w:hAnsi="Calibri" w:cs="Times New Roman"/>
          <w:color w:val="000000"/>
          <w:sz w:val="22"/>
          <w:szCs w:val="22"/>
        </w:rPr>
        <w:t>nents of any treatment program</w:t>
      </w:r>
      <w:r>
        <w:rPr>
          <w:rFonts w:ascii="Calibri" w:hAnsi="Calibri" w:cs="Times New Roman"/>
          <w:color w:val="000000"/>
          <w:sz w:val="22"/>
          <w:szCs w:val="22"/>
        </w:rPr>
        <w:t xml:space="preserve"> for Parkinson’s disease</w:t>
      </w:r>
      <w:r w:rsidR="00DB7776">
        <w:rPr>
          <w:rFonts w:ascii="Calibri" w:hAnsi="Calibri" w:cs="Times New Roman"/>
          <w:color w:val="000000"/>
          <w:sz w:val="22"/>
          <w:szCs w:val="22"/>
          <w:vertAlign w:val="superscript"/>
        </w:rPr>
        <w:t>1</w:t>
      </w:r>
      <w:r>
        <w:rPr>
          <w:rFonts w:ascii="Calibri" w:hAnsi="Calibri" w:cs="Times New Roman"/>
          <w:color w:val="000000"/>
          <w:sz w:val="22"/>
          <w:szCs w:val="22"/>
        </w:rPr>
        <w:t>.  There is great i</w:t>
      </w:r>
      <w:r w:rsidR="0092519C">
        <w:rPr>
          <w:rFonts w:ascii="Calibri" w:hAnsi="Calibri" w:cs="Times New Roman"/>
          <w:color w:val="000000"/>
          <w:sz w:val="22"/>
          <w:szCs w:val="22"/>
        </w:rPr>
        <w:t>nterest that exercise programs</w:t>
      </w:r>
      <w:r>
        <w:rPr>
          <w:rFonts w:ascii="Calibri" w:hAnsi="Calibri" w:cs="Times New Roman"/>
          <w:color w:val="000000"/>
          <w:sz w:val="22"/>
          <w:szCs w:val="22"/>
        </w:rPr>
        <w:t xml:space="preserve"> may potentially be a disease modifier for PD.  A vari</w:t>
      </w:r>
      <w:r w:rsidR="0092519C">
        <w:rPr>
          <w:rFonts w:ascii="Calibri" w:hAnsi="Calibri" w:cs="Times New Roman"/>
          <w:color w:val="000000"/>
          <w:sz w:val="22"/>
          <w:szCs w:val="22"/>
        </w:rPr>
        <w:t xml:space="preserve">ety of </w:t>
      </w:r>
      <w:proofErr w:type="gramStart"/>
      <w:r w:rsidR="0092519C">
        <w:rPr>
          <w:rFonts w:ascii="Calibri" w:hAnsi="Calibri" w:cs="Times New Roman"/>
          <w:color w:val="000000"/>
          <w:sz w:val="22"/>
          <w:szCs w:val="22"/>
        </w:rPr>
        <w:t>exercise based</w:t>
      </w:r>
      <w:proofErr w:type="gramEnd"/>
      <w:r w:rsidR="0092519C">
        <w:rPr>
          <w:rFonts w:ascii="Calibri" w:hAnsi="Calibri" w:cs="Times New Roman"/>
          <w:color w:val="000000"/>
          <w:sz w:val="22"/>
          <w:szCs w:val="22"/>
        </w:rPr>
        <w:t xml:space="preserve"> programs</w:t>
      </w:r>
      <w:r>
        <w:rPr>
          <w:rFonts w:ascii="Calibri" w:hAnsi="Calibri" w:cs="Times New Roman"/>
          <w:color w:val="000000"/>
          <w:sz w:val="22"/>
          <w:szCs w:val="22"/>
        </w:rPr>
        <w:t xml:space="preserve"> seem promising including aerobic treadmill training, walking, </w:t>
      </w:r>
      <w:proofErr w:type="spellStart"/>
      <w:r>
        <w:rPr>
          <w:rFonts w:ascii="Calibri" w:hAnsi="Calibri" w:cs="Times New Roman"/>
          <w:color w:val="000000"/>
          <w:sz w:val="22"/>
          <w:szCs w:val="22"/>
        </w:rPr>
        <w:t>aquatherapy</w:t>
      </w:r>
      <w:proofErr w:type="spellEnd"/>
      <w:r>
        <w:rPr>
          <w:rFonts w:ascii="Calibri" w:hAnsi="Calibri" w:cs="Times New Roman"/>
          <w:color w:val="000000"/>
          <w:sz w:val="22"/>
          <w:szCs w:val="22"/>
        </w:rPr>
        <w:t>, Tai chi, yoga and resistance strength training</w:t>
      </w:r>
      <w:r w:rsidR="00D721F0">
        <w:rPr>
          <w:rFonts w:ascii="Calibri" w:hAnsi="Calibri" w:cs="Times New Roman"/>
          <w:color w:val="000000"/>
          <w:sz w:val="22"/>
          <w:szCs w:val="22"/>
          <w:vertAlign w:val="superscript"/>
        </w:rPr>
        <w:t>2</w:t>
      </w:r>
      <w:r>
        <w:rPr>
          <w:rFonts w:ascii="Calibri" w:hAnsi="Calibri" w:cs="Times New Roman"/>
          <w:color w:val="000000"/>
          <w:sz w:val="22"/>
          <w:szCs w:val="22"/>
        </w:rPr>
        <w:t>. </w:t>
      </w:r>
      <w:r w:rsidR="00E42BF7">
        <w:rPr>
          <w:rFonts w:ascii="Calibri" w:hAnsi="Calibri" w:cs="Times New Roman"/>
          <w:color w:val="000000"/>
          <w:sz w:val="22"/>
          <w:szCs w:val="22"/>
        </w:rPr>
        <w:t>A phase two study</w:t>
      </w:r>
      <w:r w:rsidR="00D721F0">
        <w:rPr>
          <w:rFonts w:ascii="Calibri" w:hAnsi="Calibri" w:cs="Times New Roman"/>
          <w:color w:val="000000"/>
          <w:sz w:val="22"/>
          <w:szCs w:val="22"/>
          <w:vertAlign w:val="superscript"/>
        </w:rPr>
        <w:t>3</w:t>
      </w:r>
      <w:r w:rsidR="00E42BF7">
        <w:rPr>
          <w:rFonts w:ascii="Calibri" w:hAnsi="Calibri" w:cs="Times New Roman"/>
          <w:color w:val="000000"/>
          <w:sz w:val="22"/>
          <w:szCs w:val="22"/>
        </w:rPr>
        <w:t xml:space="preserve"> of treadmill based exercise in early stage PD patients </w:t>
      </w:r>
      <w:r w:rsidR="009E3796">
        <w:rPr>
          <w:rFonts w:ascii="Calibri" w:hAnsi="Calibri" w:cs="Times New Roman"/>
          <w:color w:val="000000"/>
          <w:sz w:val="22"/>
          <w:szCs w:val="22"/>
        </w:rPr>
        <w:t xml:space="preserve">not on medications made some important findings. </w:t>
      </w:r>
      <w:r w:rsidR="00BB6CC4">
        <w:rPr>
          <w:rFonts w:ascii="Calibri" w:hAnsi="Calibri" w:cs="Times New Roman"/>
          <w:color w:val="000000"/>
          <w:sz w:val="22"/>
          <w:szCs w:val="22"/>
        </w:rPr>
        <w:t>It showed that high intensity treadmill exercise define</w:t>
      </w:r>
      <w:r w:rsidR="00766E7D">
        <w:rPr>
          <w:rFonts w:ascii="Calibri" w:hAnsi="Calibri" w:cs="Times New Roman"/>
          <w:color w:val="000000"/>
          <w:sz w:val="22"/>
          <w:szCs w:val="22"/>
        </w:rPr>
        <w:t>d</w:t>
      </w:r>
      <w:r w:rsidR="00BB6CC4">
        <w:rPr>
          <w:rFonts w:ascii="Calibri" w:hAnsi="Calibri" w:cs="Times New Roman"/>
          <w:color w:val="000000"/>
          <w:sz w:val="22"/>
          <w:szCs w:val="22"/>
        </w:rPr>
        <w:t xml:space="preserve"> by a target heart rate 80-85% of maximum, for </w:t>
      </w:r>
      <w:r w:rsidR="00766E7D">
        <w:rPr>
          <w:rFonts w:ascii="Calibri" w:hAnsi="Calibri" w:cs="Times New Roman"/>
          <w:color w:val="000000"/>
          <w:sz w:val="22"/>
          <w:szCs w:val="22"/>
        </w:rPr>
        <w:t xml:space="preserve">30 minutes, three times per week </w:t>
      </w:r>
      <w:r w:rsidR="00D9425C">
        <w:rPr>
          <w:rFonts w:ascii="Calibri" w:hAnsi="Calibri" w:cs="Times New Roman"/>
          <w:color w:val="000000"/>
          <w:sz w:val="22"/>
          <w:szCs w:val="22"/>
        </w:rPr>
        <w:t xml:space="preserve">was feasible. Compared with moderate intensity (60-65% maximum heart rate) and a control group, the subjects undertaking high intensity exercise </w:t>
      </w:r>
      <w:r w:rsidR="004E563C">
        <w:rPr>
          <w:rFonts w:ascii="Calibri" w:hAnsi="Calibri" w:cs="Times New Roman"/>
          <w:color w:val="000000"/>
          <w:sz w:val="22"/>
          <w:szCs w:val="22"/>
        </w:rPr>
        <w:t>did not show progression measured by the Unified Parkinson’s disease rating scale, suggesting that this level of exercise could modify progression of the disease. Another study</w:t>
      </w:r>
      <w:r w:rsidR="00DD498C">
        <w:rPr>
          <w:rFonts w:ascii="Calibri" w:hAnsi="Calibri" w:cs="Times New Roman"/>
          <w:color w:val="000000"/>
          <w:sz w:val="22"/>
          <w:szCs w:val="22"/>
          <w:vertAlign w:val="superscript"/>
        </w:rPr>
        <w:t>4</w:t>
      </w:r>
      <w:r w:rsidR="004E563C">
        <w:rPr>
          <w:rFonts w:ascii="Calibri" w:hAnsi="Calibri" w:cs="Times New Roman"/>
          <w:color w:val="000000"/>
          <w:sz w:val="22"/>
          <w:szCs w:val="22"/>
        </w:rPr>
        <w:t xml:space="preserve"> utilizing stationary </w:t>
      </w:r>
      <w:proofErr w:type="gramStart"/>
      <w:r w:rsidR="004E563C">
        <w:rPr>
          <w:rFonts w:ascii="Calibri" w:hAnsi="Calibri" w:cs="Times New Roman"/>
          <w:color w:val="000000"/>
          <w:sz w:val="22"/>
          <w:szCs w:val="22"/>
        </w:rPr>
        <w:t>bicycling ,</w:t>
      </w:r>
      <w:proofErr w:type="gramEnd"/>
      <w:r w:rsidR="004E563C">
        <w:rPr>
          <w:rFonts w:ascii="Calibri" w:hAnsi="Calibri" w:cs="Times New Roman"/>
          <w:color w:val="000000"/>
          <w:sz w:val="22"/>
          <w:szCs w:val="22"/>
        </w:rPr>
        <w:t xml:space="preserve"> examined the effect l</w:t>
      </w:r>
      <w:r w:rsidR="00E67EEB">
        <w:rPr>
          <w:rFonts w:ascii="Calibri" w:hAnsi="Calibri" w:cs="Times New Roman"/>
          <w:color w:val="000000"/>
          <w:sz w:val="22"/>
          <w:szCs w:val="22"/>
        </w:rPr>
        <w:t xml:space="preserve">evels of exercise above a comfortable, voluntary level, known as forced exercise, </w:t>
      </w:r>
      <w:r w:rsidR="004E563C">
        <w:rPr>
          <w:rFonts w:ascii="Calibri" w:hAnsi="Calibri" w:cs="Times New Roman"/>
          <w:color w:val="000000"/>
          <w:sz w:val="22"/>
          <w:szCs w:val="22"/>
        </w:rPr>
        <w:t>also demonstrated benefit.</w:t>
      </w:r>
      <w:r w:rsidR="00DE7755">
        <w:rPr>
          <w:rFonts w:ascii="Calibri" w:hAnsi="Calibri" w:cs="Times New Roman"/>
          <w:color w:val="000000"/>
          <w:sz w:val="22"/>
          <w:szCs w:val="22"/>
        </w:rPr>
        <w:t xml:space="preserve"> </w:t>
      </w:r>
      <w:r w:rsidR="00AF06D8">
        <w:rPr>
          <w:rFonts w:ascii="Calibri" w:hAnsi="Calibri" w:cs="Times New Roman"/>
          <w:color w:val="000000"/>
          <w:sz w:val="22"/>
          <w:szCs w:val="22"/>
        </w:rPr>
        <w:t xml:space="preserve">The same authors have explored this concept in several small studies, including an fMRI </w:t>
      </w:r>
      <w:proofErr w:type="gramStart"/>
      <w:r w:rsidR="00AF06D8">
        <w:rPr>
          <w:rFonts w:ascii="Calibri" w:hAnsi="Calibri" w:cs="Times New Roman"/>
          <w:color w:val="000000"/>
          <w:sz w:val="22"/>
          <w:szCs w:val="22"/>
        </w:rPr>
        <w:t>study</w:t>
      </w:r>
      <w:r w:rsidR="00DD498C">
        <w:rPr>
          <w:rFonts w:ascii="Calibri" w:hAnsi="Calibri" w:cs="Times New Roman"/>
          <w:color w:val="000000"/>
          <w:sz w:val="22"/>
          <w:szCs w:val="22"/>
          <w:vertAlign w:val="superscript"/>
        </w:rPr>
        <w:t>5</w:t>
      </w:r>
      <w:r w:rsidR="00AF06D8">
        <w:rPr>
          <w:rFonts w:ascii="Calibri" w:hAnsi="Calibri" w:cs="Times New Roman"/>
          <w:color w:val="000000"/>
          <w:sz w:val="22"/>
          <w:szCs w:val="22"/>
        </w:rPr>
        <w:t xml:space="preserve"> </w:t>
      </w:r>
      <w:r w:rsidR="00CD4254">
        <w:rPr>
          <w:rFonts w:ascii="Calibri" w:hAnsi="Calibri" w:cs="Times New Roman"/>
          <w:color w:val="000000"/>
          <w:sz w:val="22"/>
          <w:szCs w:val="22"/>
        </w:rPr>
        <w:t>which</w:t>
      </w:r>
      <w:proofErr w:type="gramEnd"/>
      <w:r w:rsidR="00CD4254">
        <w:rPr>
          <w:rFonts w:ascii="Calibri" w:hAnsi="Calibri" w:cs="Times New Roman"/>
          <w:color w:val="000000"/>
          <w:sz w:val="22"/>
          <w:szCs w:val="22"/>
        </w:rPr>
        <w:t xml:space="preserve"> showed that forced exercise could produce similar effects on cortical and subcortical motor areas </w:t>
      </w:r>
      <w:r w:rsidR="00CD4254">
        <w:rPr>
          <w:rFonts w:ascii="Calibri" w:hAnsi="Calibri" w:cs="Times New Roman"/>
          <w:color w:val="000000"/>
          <w:sz w:val="22"/>
          <w:szCs w:val="22"/>
        </w:rPr>
        <w:lastRenderedPageBreak/>
        <w:t xml:space="preserve">activation as L-dopa medication. </w:t>
      </w:r>
      <w:r w:rsidR="00DE7755">
        <w:rPr>
          <w:rFonts w:ascii="Calibri" w:hAnsi="Calibri" w:cs="Times New Roman"/>
          <w:color w:val="000000"/>
          <w:sz w:val="22"/>
          <w:szCs w:val="22"/>
        </w:rPr>
        <w:t>These data suggest</w:t>
      </w:r>
      <w:r w:rsidR="00E67EEB">
        <w:rPr>
          <w:rFonts w:ascii="Calibri" w:hAnsi="Calibri" w:cs="Times New Roman"/>
          <w:color w:val="000000"/>
          <w:sz w:val="22"/>
          <w:szCs w:val="22"/>
        </w:rPr>
        <w:t xml:space="preserve"> that the “dose “ of exe</w:t>
      </w:r>
      <w:r w:rsidR="00DE7755">
        <w:rPr>
          <w:rFonts w:ascii="Calibri" w:hAnsi="Calibri" w:cs="Times New Roman"/>
          <w:color w:val="000000"/>
          <w:sz w:val="22"/>
          <w:szCs w:val="22"/>
        </w:rPr>
        <w:t>rci</w:t>
      </w:r>
      <w:r w:rsidR="00CD4254">
        <w:rPr>
          <w:rFonts w:ascii="Calibri" w:hAnsi="Calibri" w:cs="Times New Roman"/>
          <w:color w:val="000000"/>
          <w:sz w:val="22"/>
          <w:szCs w:val="22"/>
        </w:rPr>
        <w:t>se is important, and heart rate</w:t>
      </w:r>
      <w:r w:rsidR="00DE7755">
        <w:rPr>
          <w:rFonts w:ascii="Calibri" w:hAnsi="Calibri" w:cs="Times New Roman"/>
          <w:color w:val="000000"/>
          <w:sz w:val="22"/>
          <w:szCs w:val="22"/>
        </w:rPr>
        <w:t xml:space="preserve"> monitoring and </w:t>
      </w:r>
      <w:r w:rsidR="00CD4254">
        <w:rPr>
          <w:rFonts w:ascii="Calibri" w:hAnsi="Calibri" w:cs="Times New Roman"/>
          <w:color w:val="000000"/>
          <w:sz w:val="22"/>
          <w:szCs w:val="22"/>
        </w:rPr>
        <w:t>intensity are important factors.</w:t>
      </w:r>
    </w:p>
    <w:p w14:paraId="2367EA5D" w14:textId="72ABAA6F" w:rsidR="00DE7AD5" w:rsidRDefault="00E67EEB" w:rsidP="00DE7AD5">
      <w:p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 xml:space="preserve">There has </w:t>
      </w:r>
      <w:r w:rsidR="00DE7AD5">
        <w:rPr>
          <w:rFonts w:ascii="Calibri" w:hAnsi="Calibri" w:cs="Times New Roman"/>
          <w:color w:val="000000"/>
          <w:sz w:val="22"/>
          <w:szCs w:val="22"/>
        </w:rPr>
        <w:t>been great interest in non-contact boxing training for PD, which has seen a substantial uptake by several thousands of Parkinson’s patients across the globe.  A recent review</w:t>
      </w:r>
      <w:r w:rsidR="00DD498C">
        <w:rPr>
          <w:rFonts w:ascii="Calibri" w:hAnsi="Calibri" w:cs="Times New Roman"/>
          <w:color w:val="000000"/>
          <w:sz w:val="22"/>
          <w:szCs w:val="22"/>
          <w:vertAlign w:val="superscript"/>
        </w:rPr>
        <w:t>2</w:t>
      </w:r>
      <w:r w:rsidR="00DE7AD5">
        <w:rPr>
          <w:rFonts w:ascii="Calibri" w:hAnsi="Calibri" w:cs="Times New Roman"/>
          <w:color w:val="000000"/>
          <w:sz w:val="22"/>
          <w:szCs w:val="22"/>
        </w:rPr>
        <w:t xml:space="preserve"> of the evidence for boxing as a therapy for PD could however only identify two quality studies with 37 participants.  This review concluded that there was limited evidence for the efficacy of boxing for PD and that there were many deficiencies in the available data.  Our team at the </w:t>
      </w:r>
      <w:proofErr w:type="spellStart"/>
      <w:r w:rsidR="00DE7AD5">
        <w:rPr>
          <w:rFonts w:ascii="Calibri" w:hAnsi="Calibri" w:cs="Times New Roman"/>
          <w:color w:val="000000"/>
          <w:sz w:val="22"/>
          <w:szCs w:val="22"/>
        </w:rPr>
        <w:t>Perron</w:t>
      </w:r>
      <w:proofErr w:type="spellEnd"/>
      <w:r w:rsidR="00DE7AD5">
        <w:rPr>
          <w:rFonts w:ascii="Calibri" w:hAnsi="Calibri" w:cs="Times New Roman"/>
          <w:color w:val="000000"/>
          <w:sz w:val="22"/>
          <w:szCs w:val="22"/>
        </w:rPr>
        <w:t xml:space="preserve"> Institute has u</w:t>
      </w:r>
      <w:r w:rsidR="0092519C">
        <w:rPr>
          <w:rFonts w:ascii="Calibri" w:hAnsi="Calibri" w:cs="Times New Roman"/>
          <w:color w:val="000000"/>
          <w:sz w:val="22"/>
          <w:szCs w:val="22"/>
        </w:rPr>
        <w:t>ndertaken to develop a program</w:t>
      </w:r>
      <w:r w:rsidR="00DE7AD5">
        <w:rPr>
          <w:rFonts w:ascii="Calibri" w:hAnsi="Calibri" w:cs="Times New Roman"/>
          <w:color w:val="000000"/>
          <w:sz w:val="22"/>
          <w:szCs w:val="22"/>
        </w:rPr>
        <w:t xml:space="preserve"> of scientific studies to examine the safety, tolerability, and efficacy of boxing for PD.  </w:t>
      </w:r>
    </w:p>
    <w:p w14:paraId="75559296" w14:textId="3EB65A09" w:rsidR="00DE7AD5" w:rsidRDefault="00DE7AD5" w:rsidP="00DE7AD5">
      <w:p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 xml:space="preserve">This has arisen because of a unique collaboration between a previous national boxing champion who has more than 30 years of boxing and exercise coaching experience, with a Neurologist who </w:t>
      </w:r>
      <w:r w:rsidR="00FE2B29">
        <w:rPr>
          <w:rFonts w:ascii="Calibri" w:hAnsi="Calibri" w:cs="Times New Roman"/>
          <w:color w:val="000000"/>
          <w:sz w:val="22"/>
          <w:szCs w:val="22"/>
        </w:rPr>
        <w:t>has Parkinson’s disease himself</w:t>
      </w:r>
      <w:r w:rsidR="00DD498C">
        <w:rPr>
          <w:rFonts w:ascii="Calibri" w:hAnsi="Calibri" w:cs="Times New Roman"/>
          <w:color w:val="000000"/>
          <w:sz w:val="22"/>
          <w:szCs w:val="22"/>
          <w:vertAlign w:val="superscript"/>
        </w:rPr>
        <w:t>6</w:t>
      </w:r>
      <w:r w:rsidR="00FE2B29">
        <w:rPr>
          <w:rFonts w:ascii="Calibri" w:hAnsi="Calibri" w:cs="Times New Roman"/>
          <w:color w:val="000000"/>
          <w:sz w:val="22"/>
          <w:szCs w:val="22"/>
        </w:rPr>
        <w:t xml:space="preserve">. </w:t>
      </w:r>
      <w:proofErr w:type="gramStart"/>
      <w:r w:rsidR="00FE2B29">
        <w:rPr>
          <w:rFonts w:ascii="Calibri" w:hAnsi="Calibri" w:cs="Times New Roman"/>
          <w:color w:val="000000"/>
          <w:sz w:val="22"/>
          <w:szCs w:val="22"/>
        </w:rPr>
        <w:t>A</w:t>
      </w:r>
      <w:r>
        <w:rPr>
          <w:rFonts w:ascii="Calibri" w:hAnsi="Calibri" w:cs="Times New Roman"/>
          <w:color w:val="000000"/>
          <w:sz w:val="22"/>
          <w:szCs w:val="22"/>
        </w:rPr>
        <w:t xml:space="preserve"> specialist </w:t>
      </w:r>
      <w:proofErr w:type="spellStart"/>
      <w:r>
        <w:rPr>
          <w:rFonts w:ascii="Calibri" w:hAnsi="Calibri" w:cs="Times New Roman"/>
          <w:color w:val="000000"/>
          <w:sz w:val="22"/>
          <w:szCs w:val="22"/>
        </w:rPr>
        <w:t>neuro</w:t>
      </w:r>
      <w:proofErr w:type="spellEnd"/>
      <w:r>
        <w:rPr>
          <w:rFonts w:ascii="Calibri" w:hAnsi="Calibri" w:cs="Times New Roman"/>
          <w:color w:val="000000"/>
          <w:sz w:val="22"/>
          <w:szCs w:val="22"/>
        </w:rPr>
        <w:t xml:space="preserve"> physi</w:t>
      </w:r>
      <w:r w:rsidR="0092519C">
        <w:rPr>
          <w:rFonts w:ascii="Calibri" w:hAnsi="Calibri" w:cs="Times New Roman"/>
          <w:color w:val="000000"/>
          <w:sz w:val="22"/>
          <w:szCs w:val="22"/>
        </w:rPr>
        <w:t>otherapist</w:t>
      </w:r>
      <w:r w:rsidR="00FE2B29">
        <w:rPr>
          <w:rFonts w:ascii="Calibri" w:hAnsi="Calibri" w:cs="Times New Roman"/>
          <w:color w:val="000000"/>
          <w:sz w:val="22"/>
          <w:szCs w:val="22"/>
        </w:rPr>
        <w:t xml:space="preserve"> and exercise physiologist with experience in trials of exercise for neurological conditions have</w:t>
      </w:r>
      <w:proofErr w:type="gramEnd"/>
      <w:r w:rsidR="00FE2B29">
        <w:rPr>
          <w:rFonts w:ascii="Calibri" w:hAnsi="Calibri" w:cs="Times New Roman"/>
          <w:color w:val="000000"/>
          <w:sz w:val="22"/>
          <w:szCs w:val="22"/>
        </w:rPr>
        <w:t xml:space="preserve"> assisted with the design of the study</w:t>
      </w:r>
      <w:r w:rsidR="0092519C">
        <w:rPr>
          <w:rFonts w:ascii="Calibri" w:hAnsi="Calibri" w:cs="Times New Roman"/>
          <w:color w:val="000000"/>
          <w:sz w:val="22"/>
          <w:szCs w:val="22"/>
        </w:rPr>
        <w:t>. A training program</w:t>
      </w:r>
      <w:r>
        <w:rPr>
          <w:rFonts w:ascii="Calibri" w:hAnsi="Calibri" w:cs="Times New Roman"/>
          <w:color w:val="000000"/>
          <w:sz w:val="22"/>
          <w:szCs w:val="22"/>
        </w:rPr>
        <w:t xml:space="preserve"> developed by the boxer for general fitness has been adapted for Parkinson’s disease patients after the Neurologist and </w:t>
      </w:r>
      <w:proofErr w:type="spellStart"/>
      <w:r>
        <w:rPr>
          <w:rFonts w:ascii="Calibri" w:hAnsi="Calibri" w:cs="Times New Roman"/>
          <w:color w:val="000000"/>
          <w:sz w:val="22"/>
          <w:szCs w:val="22"/>
        </w:rPr>
        <w:t>neuro</w:t>
      </w:r>
      <w:proofErr w:type="spellEnd"/>
      <w:r>
        <w:rPr>
          <w:rFonts w:ascii="Calibri" w:hAnsi="Calibri" w:cs="Times New Roman"/>
          <w:color w:val="000000"/>
          <w:sz w:val="22"/>
          <w:szCs w:val="22"/>
        </w:rPr>
        <w:t xml:space="preserve"> physiotherapist undertook the training themselves, concentrating on the components that were likely to be particularly beneficial.</w:t>
      </w:r>
      <w:r w:rsidR="00177A66">
        <w:rPr>
          <w:rFonts w:ascii="Calibri" w:hAnsi="Calibri" w:cs="Times New Roman"/>
          <w:color w:val="000000"/>
          <w:sz w:val="22"/>
          <w:szCs w:val="22"/>
        </w:rPr>
        <w:t xml:space="preserve"> </w:t>
      </w:r>
    </w:p>
    <w:p w14:paraId="071FBA2C" w14:textId="4656156A" w:rsidR="00FE2B29" w:rsidRDefault="00DE7AD5" w:rsidP="00DE7AD5">
      <w:p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Particular focus on balance and improvement of arm swing have been noted, and components that could put PD pati</w:t>
      </w:r>
      <w:r w:rsidR="00FD4198">
        <w:rPr>
          <w:rFonts w:ascii="Calibri" w:hAnsi="Calibri" w:cs="Times New Roman"/>
          <w:color w:val="000000"/>
          <w:sz w:val="22"/>
          <w:szCs w:val="22"/>
        </w:rPr>
        <w:t>ents at risk, such as maneuvers</w:t>
      </w:r>
      <w:r>
        <w:rPr>
          <w:rFonts w:ascii="Calibri" w:hAnsi="Calibri" w:cs="Times New Roman"/>
          <w:color w:val="000000"/>
          <w:sz w:val="22"/>
          <w:szCs w:val="22"/>
        </w:rPr>
        <w:t xml:space="preserve"> that may cause symptoms of postural hypotension that could lead to falls, were modified.  The overall duratio</w:t>
      </w:r>
      <w:r w:rsidR="00FD4198">
        <w:rPr>
          <w:rFonts w:ascii="Calibri" w:hAnsi="Calibri" w:cs="Times New Roman"/>
          <w:color w:val="000000"/>
          <w:sz w:val="22"/>
          <w:szCs w:val="22"/>
        </w:rPr>
        <w:t>n and intensity of the program</w:t>
      </w:r>
      <w:r w:rsidR="008A693A">
        <w:rPr>
          <w:rFonts w:ascii="Calibri" w:hAnsi="Calibri" w:cs="Times New Roman"/>
          <w:color w:val="000000"/>
          <w:sz w:val="22"/>
          <w:szCs w:val="22"/>
        </w:rPr>
        <w:t xml:space="preserve"> was modified</w:t>
      </w:r>
      <w:r>
        <w:rPr>
          <w:rFonts w:ascii="Calibri" w:hAnsi="Calibri" w:cs="Times New Roman"/>
          <w:color w:val="000000"/>
          <w:sz w:val="22"/>
          <w:szCs w:val="22"/>
        </w:rPr>
        <w:t xml:space="preserve"> to match the predicted capacity of a PD population.  </w:t>
      </w:r>
      <w:r w:rsidR="00FD4198">
        <w:rPr>
          <w:rFonts w:ascii="Calibri" w:hAnsi="Calibri" w:cs="Times New Roman"/>
          <w:color w:val="000000"/>
          <w:sz w:val="22"/>
          <w:szCs w:val="22"/>
        </w:rPr>
        <w:t>A key component of the program</w:t>
      </w:r>
      <w:r>
        <w:rPr>
          <w:rFonts w:ascii="Calibri" w:hAnsi="Calibri" w:cs="Times New Roman"/>
          <w:color w:val="000000"/>
          <w:sz w:val="22"/>
          <w:szCs w:val="22"/>
        </w:rPr>
        <w:t xml:space="preserve"> is a comm</w:t>
      </w:r>
      <w:r w:rsidR="00F02A6E">
        <w:rPr>
          <w:rFonts w:ascii="Calibri" w:hAnsi="Calibri" w:cs="Times New Roman"/>
          <w:color w:val="000000"/>
          <w:sz w:val="22"/>
          <w:szCs w:val="22"/>
        </w:rPr>
        <w:t xml:space="preserve">ercial training device, the </w:t>
      </w:r>
      <w:proofErr w:type="spellStart"/>
      <w:r w:rsidR="00F02A6E">
        <w:rPr>
          <w:rFonts w:ascii="Calibri" w:hAnsi="Calibri" w:cs="Times New Roman"/>
          <w:color w:val="000000"/>
          <w:sz w:val="22"/>
          <w:szCs w:val="22"/>
        </w:rPr>
        <w:t>FightMaster</w:t>
      </w:r>
      <w:proofErr w:type="spellEnd"/>
      <w:r w:rsidR="00F02A6E">
        <w:rPr>
          <w:rFonts w:ascii="Calibri" w:hAnsi="Calibri" w:cs="Times New Roman"/>
          <w:color w:val="000000"/>
          <w:sz w:val="22"/>
          <w:szCs w:val="22"/>
        </w:rPr>
        <w:t xml:space="preserve"> </w:t>
      </w:r>
      <w:r w:rsidR="00572AF0">
        <w:rPr>
          <w:rFonts w:ascii="Calibri" w:hAnsi="Calibri" w:cs="Times New Roman"/>
          <w:color w:val="000000"/>
          <w:sz w:val="22"/>
          <w:szCs w:val="22"/>
        </w:rPr>
        <w:t xml:space="preserve"> (see figure one) </w:t>
      </w:r>
      <w:proofErr w:type="gramStart"/>
      <w:r w:rsidR="00F02A6E">
        <w:rPr>
          <w:rFonts w:ascii="Calibri" w:hAnsi="Calibri" w:cs="Times New Roman"/>
          <w:color w:val="000000"/>
          <w:sz w:val="22"/>
          <w:szCs w:val="22"/>
        </w:rPr>
        <w:t>which</w:t>
      </w:r>
      <w:proofErr w:type="gramEnd"/>
      <w:r w:rsidR="00F02A6E">
        <w:rPr>
          <w:rFonts w:ascii="Calibri" w:hAnsi="Calibri" w:cs="Times New Roman"/>
          <w:color w:val="000000"/>
          <w:sz w:val="22"/>
          <w:szCs w:val="22"/>
        </w:rPr>
        <w:t xml:space="preserve"> comprises of eleven</w:t>
      </w:r>
      <w:r>
        <w:rPr>
          <w:rFonts w:ascii="Calibri" w:hAnsi="Calibri" w:cs="Times New Roman"/>
          <w:color w:val="000000"/>
          <w:sz w:val="22"/>
          <w:szCs w:val="22"/>
        </w:rPr>
        <w:t xml:space="preserve"> padded punch</w:t>
      </w:r>
      <w:r w:rsidR="00F02A6E">
        <w:rPr>
          <w:rFonts w:ascii="Calibri" w:hAnsi="Calibri" w:cs="Times New Roman"/>
          <w:color w:val="000000"/>
          <w:sz w:val="22"/>
          <w:szCs w:val="22"/>
        </w:rPr>
        <w:t>ing</w:t>
      </w:r>
      <w:r>
        <w:rPr>
          <w:rFonts w:ascii="Calibri" w:hAnsi="Calibri" w:cs="Times New Roman"/>
          <w:color w:val="000000"/>
          <w:sz w:val="22"/>
          <w:szCs w:val="22"/>
        </w:rPr>
        <w:t xml:space="preserve"> targets on a resistant stand.  The targets are fully adjustable and numbered.  The participant trains by performing a sequence of punches including jabs, hooks and upper cuts directed at the numbered pads.  Interposed with the punching are stretching, </w:t>
      </w:r>
      <w:r w:rsidR="00FD4198">
        <w:rPr>
          <w:rFonts w:ascii="Calibri" w:hAnsi="Calibri" w:cs="Times New Roman"/>
          <w:color w:val="000000"/>
          <w:sz w:val="22"/>
          <w:szCs w:val="22"/>
        </w:rPr>
        <w:t>squatting and weaving maneuvers</w:t>
      </w:r>
      <w:r>
        <w:rPr>
          <w:rFonts w:ascii="Calibri" w:hAnsi="Calibri" w:cs="Times New Roman"/>
          <w:color w:val="000000"/>
          <w:sz w:val="22"/>
          <w:szCs w:val="22"/>
        </w:rPr>
        <w:t xml:space="preserve"> which are incorporated into a number of different sequences.  Each sequence takes approximately 60-90 seconds. The aerobic and cardiovascular load depends on the intensity of effort.</w:t>
      </w:r>
      <w:r w:rsidR="00FE2B29">
        <w:rPr>
          <w:rFonts w:ascii="Calibri" w:hAnsi="Calibri" w:cs="Times New Roman"/>
          <w:color w:val="000000"/>
          <w:sz w:val="22"/>
          <w:szCs w:val="22"/>
        </w:rPr>
        <w:t xml:space="preserve"> </w:t>
      </w:r>
    </w:p>
    <w:p w14:paraId="2CC8A9A1" w14:textId="181DE38B" w:rsidR="00FE2B29" w:rsidRDefault="00FE2B29" w:rsidP="00DE7AD5">
      <w:p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 xml:space="preserve">Typically a sequence involves a sequence of different jabs, hooks and upper cuts from each hand mixed with other movements. Varying the sequences and having the participant call out the numbers as they are being punched requires a degree of mental focus and concentration that can add a layer of cognitive demand, providing a component of dual </w:t>
      </w:r>
      <w:r>
        <w:rPr>
          <w:rFonts w:ascii="Calibri" w:hAnsi="Calibri" w:cs="Times New Roman"/>
          <w:color w:val="000000"/>
          <w:sz w:val="22"/>
          <w:szCs w:val="22"/>
        </w:rPr>
        <w:lastRenderedPageBreak/>
        <w:t xml:space="preserve">tasking. Additionally, the ability to speak during exercise or not, is a measurable point on the Borg scale of rate of perceived </w:t>
      </w:r>
      <w:proofErr w:type="gramStart"/>
      <w:r>
        <w:rPr>
          <w:rFonts w:ascii="Calibri" w:hAnsi="Calibri" w:cs="Times New Roman"/>
          <w:color w:val="000000"/>
          <w:sz w:val="22"/>
          <w:szCs w:val="22"/>
        </w:rPr>
        <w:t>exertion .</w:t>
      </w:r>
      <w:proofErr w:type="gramEnd"/>
      <w:r>
        <w:rPr>
          <w:rFonts w:ascii="Calibri" w:hAnsi="Calibri" w:cs="Times New Roman"/>
          <w:color w:val="000000"/>
          <w:sz w:val="22"/>
          <w:szCs w:val="22"/>
        </w:rPr>
        <w:t xml:space="preserve"> A full session includes one on one sparring at the end with the coach, but this can be skipped if there is excess fatigue, and is logistically </w:t>
      </w:r>
      <w:r w:rsidRPr="00DE2A80">
        <w:rPr>
          <w:rFonts w:ascii="Calibri" w:hAnsi="Calibri" w:cs="Times New Roman"/>
          <w:color w:val="000000"/>
          <w:sz w:val="22"/>
          <w:szCs w:val="22"/>
        </w:rPr>
        <w:t>difficult to include in a group setting.</w:t>
      </w:r>
    </w:p>
    <w:p w14:paraId="5A51E70C" w14:textId="156AFA33" w:rsidR="00FE2B29" w:rsidRDefault="00DE7AD5" w:rsidP="00DE7AD5">
      <w:p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 xml:space="preserve"> The </w:t>
      </w:r>
      <w:r w:rsidR="00FE2B29">
        <w:rPr>
          <w:rFonts w:ascii="Calibri" w:hAnsi="Calibri" w:cs="Times New Roman"/>
          <w:color w:val="000000"/>
          <w:sz w:val="22"/>
          <w:szCs w:val="22"/>
        </w:rPr>
        <w:t xml:space="preserve">boxing </w:t>
      </w:r>
      <w:r>
        <w:rPr>
          <w:rFonts w:ascii="Calibri" w:hAnsi="Calibri" w:cs="Times New Roman"/>
          <w:color w:val="000000"/>
          <w:sz w:val="22"/>
          <w:szCs w:val="22"/>
        </w:rPr>
        <w:t xml:space="preserve">session on the machine is preceded by a warm-up phase with a series of upper and limbs rotational exercises to loosen joints and muscles from head to toe and provide some general aerobic warm-up.  </w:t>
      </w:r>
      <w:r w:rsidR="00483519">
        <w:rPr>
          <w:rFonts w:ascii="Calibri" w:hAnsi="Calibri" w:cs="Times New Roman"/>
          <w:color w:val="000000"/>
          <w:sz w:val="22"/>
          <w:szCs w:val="22"/>
        </w:rPr>
        <w:t xml:space="preserve">Many of </w:t>
      </w:r>
      <w:proofErr w:type="gramStart"/>
      <w:r w:rsidR="00483519">
        <w:rPr>
          <w:rFonts w:ascii="Calibri" w:hAnsi="Calibri" w:cs="Times New Roman"/>
          <w:color w:val="000000"/>
          <w:sz w:val="22"/>
          <w:szCs w:val="22"/>
        </w:rPr>
        <w:t>these exercise</w:t>
      </w:r>
      <w:proofErr w:type="gramEnd"/>
      <w:r w:rsidR="00483519">
        <w:rPr>
          <w:rFonts w:ascii="Calibri" w:hAnsi="Calibri" w:cs="Times New Roman"/>
          <w:color w:val="000000"/>
          <w:sz w:val="22"/>
          <w:szCs w:val="22"/>
        </w:rPr>
        <w:t xml:space="preserve"> are quite similar to those used in other PD specific exercise programs such as PD Warrior</w:t>
      </w:r>
      <w:r w:rsidR="00DD498C">
        <w:rPr>
          <w:rFonts w:ascii="Calibri" w:hAnsi="Calibri" w:cs="Times New Roman"/>
          <w:color w:val="000000"/>
          <w:sz w:val="22"/>
          <w:szCs w:val="22"/>
          <w:vertAlign w:val="superscript"/>
        </w:rPr>
        <w:t>7</w:t>
      </w:r>
      <w:r w:rsidR="00483519">
        <w:rPr>
          <w:rFonts w:ascii="Calibri" w:hAnsi="Calibri" w:cs="Times New Roman"/>
          <w:color w:val="000000"/>
          <w:sz w:val="22"/>
          <w:szCs w:val="22"/>
        </w:rPr>
        <w:t xml:space="preserve"> and the LVST Big program</w:t>
      </w:r>
      <w:r w:rsidR="00DD498C">
        <w:rPr>
          <w:rFonts w:ascii="Calibri" w:hAnsi="Calibri" w:cs="Times New Roman"/>
          <w:color w:val="000000"/>
          <w:sz w:val="22"/>
          <w:szCs w:val="22"/>
          <w:vertAlign w:val="superscript"/>
        </w:rPr>
        <w:t>8</w:t>
      </w:r>
      <w:r w:rsidR="00483519">
        <w:rPr>
          <w:rFonts w:ascii="Calibri" w:hAnsi="Calibri" w:cs="Times New Roman"/>
          <w:color w:val="000000"/>
          <w:sz w:val="22"/>
          <w:szCs w:val="22"/>
        </w:rPr>
        <w:t>.</w:t>
      </w:r>
      <w:r>
        <w:rPr>
          <w:rFonts w:ascii="Calibri" w:hAnsi="Calibri" w:cs="Times New Roman"/>
          <w:color w:val="000000"/>
          <w:sz w:val="22"/>
          <w:szCs w:val="22"/>
        </w:rPr>
        <w:t xml:space="preserve">  </w:t>
      </w:r>
      <w:r w:rsidR="00FE2B29">
        <w:rPr>
          <w:rFonts w:ascii="Calibri" w:hAnsi="Calibri" w:cs="Times New Roman"/>
          <w:color w:val="000000"/>
          <w:sz w:val="22"/>
          <w:szCs w:val="22"/>
        </w:rPr>
        <w:t>Boxing style movements are a feature of the warm up, which particularly focus on balance and gait stability.</w:t>
      </w:r>
    </w:p>
    <w:p w14:paraId="46DAF224" w14:textId="32327DE5" w:rsidR="00483519" w:rsidRDefault="00483519" w:rsidP="00DE7AD5">
      <w:p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 xml:space="preserve">The program provides an efficient, challenging, high intensity aerobic workout, combined with specific movements that could potentially be helpful for the specific movement problems in PD such as reduced arm swing, </w:t>
      </w:r>
      <w:proofErr w:type="spellStart"/>
      <w:r>
        <w:rPr>
          <w:rFonts w:ascii="Calibri" w:hAnsi="Calibri" w:cs="Times New Roman"/>
          <w:color w:val="000000"/>
          <w:sz w:val="22"/>
          <w:szCs w:val="22"/>
        </w:rPr>
        <w:t>bradykinesia</w:t>
      </w:r>
      <w:proofErr w:type="spellEnd"/>
      <w:r>
        <w:rPr>
          <w:rFonts w:ascii="Calibri" w:hAnsi="Calibri" w:cs="Times New Roman"/>
          <w:color w:val="000000"/>
          <w:sz w:val="22"/>
          <w:szCs w:val="22"/>
        </w:rPr>
        <w:t xml:space="preserve"> and poor balance. </w:t>
      </w:r>
    </w:p>
    <w:p w14:paraId="16EA3651" w14:textId="5A606CCA" w:rsidR="00483519" w:rsidRPr="00DE2A80" w:rsidRDefault="00483519" w:rsidP="00DE7AD5">
      <w:pPr>
        <w:spacing w:after="160" w:line="360" w:lineRule="auto"/>
        <w:jc w:val="both"/>
        <w:rPr>
          <w:rFonts w:ascii="Calibri" w:hAnsi="Calibri" w:cs="Times New Roman"/>
          <w:b/>
          <w:color w:val="000000"/>
          <w:sz w:val="22"/>
          <w:szCs w:val="22"/>
        </w:rPr>
      </w:pPr>
      <w:r>
        <w:rPr>
          <w:rFonts w:ascii="Calibri" w:hAnsi="Calibri" w:cs="Times New Roman"/>
          <w:color w:val="000000"/>
          <w:sz w:val="22"/>
          <w:szCs w:val="22"/>
        </w:rPr>
        <w:t xml:space="preserve">Whilst </w:t>
      </w:r>
      <w:proofErr w:type="spellStart"/>
      <w:r>
        <w:rPr>
          <w:rFonts w:ascii="Calibri" w:hAnsi="Calibri" w:cs="Times New Roman"/>
          <w:color w:val="000000"/>
          <w:sz w:val="22"/>
          <w:szCs w:val="22"/>
        </w:rPr>
        <w:t>FightMaster</w:t>
      </w:r>
      <w:proofErr w:type="spellEnd"/>
      <w:r>
        <w:rPr>
          <w:rFonts w:ascii="Calibri" w:hAnsi="Calibri" w:cs="Times New Roman"/>
          <w:color w:val="000000"/>
          <w:sz w:val="22"/>
          <w:szCs w:val="22"/>
        </w:rPr>
        <w:t xml:space="preserve"> based training has been used widely in gymnasiums and the training of healthy people</w:t>
      </w:r>
      <w:r w:rsidR="007B1A46">
        <w:rPr>
          <w:rFonts w:ascii="Calibri" w:hAnsi="Calibri" w:cs="Times New Roman"/>
          <w:color w:val="000000"/>
          <w:sz w:val="22"/>
          <w:szCs w:val="22"/>
        </w:rPr>
        <w:t xml:space="preserve"> and there are anecdotal reports</w:t>
      </w:r>
      <w:r>
        <w:rPr>
          <w:rFonts w:ascii="Calibri" w:hAnsi="Calibri" w:cs="Times New Roman"/>
          <w:color w:val="000000"/>
          <w:sz w:val="22"/>
          <w:szCs w:val="22"/>
        </w:rPr>
        <w:t xml:space="preserve"> of it’s use in PD patients, there is no</w:t>
      </w:r>
      <w:r w:rsidR="007B1A46">
        <w:rPr>
          <w:rFonts w:ascii="Calibri" w:hAnsi="Calibri" w:cs="Times New Roman"/>
          <w:color w:val="000000"/>
          <w:sz w:val="22"/>
          <w:szCs w:val="22"/>
        </w:rPr>
        <w:t xml:space="preserve"> published data on the specific use of </w:t>
      </w:r>
      <w:proofErr w:type="gramStart"/>
      <w:r w:rsidR="007B1A46">
        <w:rPr>
          <w:rFonts w:ascii="Calibri" w:hAnsi="Calibri" w:cs="Times New Roman"/>
          <w:color w:val="000000"/>
          <w:sz w:val="22"/>
          <w:szCs w:val="22"/>
        </w:rPr>
        <w:t>this  program</w:t>
      </w:r>
      <w:proofErr w:type="gramEnd"/>
      <w:r w:rsidR="007B1A46">
        <w:rPr>
          <w:rFonts w:ascii="Calibri" w:hAnsi="Calibri" w:cs="Times New Roman"/>
          <w:color w:val="000000"/>
          <w:sz w:val="22"/>
          <w:szCs w:val="22"/>
        </w:rPr>
        <w:t xml:space="preserve"> in PD patients.</w:t>
      </w:r>
      <w:r w:rsidR="00342A61">
        <w:rPr>
          <w:rFonts w:ascii="Calibri" w:hAnsi="Calibri" w:cs="Times New Roman"/>
          <w:color w:val="000000"/>
          <w:sz w:val="22"/>
          <w:szCs w:val="22"/>
        </w:rPr>
        <w:t xml:space="preserve"> Optimal training levels, tolerability and adverse events in PD subjects are unknown, and will be the purpose of this </w:t>
      </w:r>
      <w:r w:rsidR="00E268EC">
        <w:rPr>
          <w:rFonts w:ascii="Calibri" w:hAnsi="Calibri" w:cs="Times New Roman"/>
          <w:color w:val="000000"/>
          <w:sz w:val="22"/>
          <w:szCs w:val="22"/>
        </w:rPr>
        <w:t xml:space="preserve">initial </w:t>
      </w:r>
      <w:r w:rsidR="00342A61">
        <w:rPr>
          <w:rFonts w:ascii="Calibri" w:hAnsi="Calibri" w:cs="Times New Roman"/>
          <w:color w:val="000000"/>
          <w:sz w:val="22"/>
          <w:szCs w:val="22"/>
        </w:rPr>
        <w:t xml:space="preserve">study. </w:t>
      </w:r>
      <w:r w:rsidR="00E268EC">
        <w:rPr>
          <w:rFonts w:ascii="Calibri" w:hAnsi="Calibri" w:cs="Times New Roman"/>
          <w:color w:val="000000"/>
          <w:sz w:val="22"/>
          <w:szCs w:val="22"/>
        </w:rPr>
        <w:t xml:space="preserve">Four workouts of increasing intensity will be used, with each workout being repeated three times, with the third repetition including an extra intense burst of boxing. This will provide eight different </w:t>
      </w:r>
      <w:r w:rsidR="007C5962">
        <w:rPr>
          <w:rFonts w:ascii="Calibri" w:hAnsi="Calibri" w:cs="Times New Roman"/>
          <w:color w:val="000000"/>
          <w:sz w:val="22"/>
          <w:szCs w:val="22"/>
        </w:rPr>
        <w:t xml:space="preserve">workouts to </w:t>
      </w:r>
      <w:proofErr w:type="spellStart"/>
      <w:r w:rsidR="007C5962">
        <w:rPr>
          <w:rFonts w:ascii="Calibri" w:hAnsi="Calibri" w:cs="Times New Roman"/>
          <w:color w:val="000000"/>
          <w:sz w:val="22"/>
          <w:szCs w:val="22"/>
        </w:rPr>
        <w:t>analyse</w:t>
      </w:r>
      <w:proofErr w:type="spellEnd"/>
      <w:r w:rsidR="007C5962">
        <w:rPr>
          <w:rFonts w:ascii="Calibri" w:hAnsi="Calibri" w:cs="Times New Roman"/>
          <w:color w:val="000000"/>
          <w:sz w:val="22"/>
          <w:szCs w:val="22"/>
        </w:rPr>
        <w:t>. This pr</w:t>
      </w:r>
      <w:r w:rsidR="00870341">
        <w:rPr>
          <w:rFonts w:ascii="Calibri" w:hAnsi="Calibri" w:cs="Times New Roman"/>
          <w:color w:val="000000"/>
          <w:sz w:val="22"/>
          <w:szCs w:val="22"/>
        </w:rPr>
        <w:t>otocol is analogous to a dose es</w:t>
      </w:r>
      <w:r w:rsidR="007C5962">
        <w:rPr>
          <w:rFonts w:ascii="Calibri" w:hAnsi="Calibri" w:cs="Times New Roman"/>
          <w:color w:val="000000"/>
          <w:sz w:val="22"/>
          <w:szCs w:val="22"/>
        </w:rPr>
        <w:t xml:space="preserve">calation study, used in early phase studies of pharmacological agents. Continuous heart rate monitoring will be used to objectively record </w:t>
      </w:r>
      <w:r w:rsidR="00572AF0">
        <w:rPr>
          <w:rFonts w:ascii="Calibri" w:hAnsi="Calibri" w:cs="Times New Roman"/>
          <w:color w:val="000000"/>
          <w:sz w:val="22"/>
          <w:szCs w:val="22"/>
        </w:rPr>
        <w:t>aerobic effort (see figure two)</w:t>
      </w:r>
      <w:r w:rsidR="007C5962">
        <w:rPr>
          <w:rFonts w:ascii="Calibri" w:hAnsi="Calibri" w:cs="Times New Roman"/>
          <w:color w:val="000000"/>
          <w:sz w:val="22"/>
          <w:szCs w:val="22"/>
        </w:rPr>
        <w:t xml:space="preserve"> and the Borg scale of rate of perceived exertion will also be used to assess the intensity of the exercise. </w:t>
      </w:r>
      <w:r w:rsidR="00870341">
        <w:rPr>
          <w:rFonts w:ascii="Calibri" w:hAnsi="Calibri" w:cs="Times New Roman"/>
          <w:color w:val="000000"/>
          <w:sz w:val="22"/>
          <w:szCs w:val="22"/>
        </w:rPr>
        <w:t>The workout that results in subjects reaching the important target of &gt;80% maximum heart rate will be identified.</w:t>
      </w:r>
      <w:r w:rsidR="00572AF0">
        <w:rPr>
          <w:rFonts w:ascii="Calibri" w:hAnsi="Calibri" w:cs="Times New Roman"/>
          <w:color w:val="000000"/>
          <w:sz w:val="22"/>
          <w:szCs w:val="22"/>
        </w:rPr>
        <w:t xml:space="preserve"> </w:t>
      </w:r>
      <w:r w:rsidR="007C5962">
        <w:rPr>
          <w:rFonts w:ascii="Calibri" w:hAnsi="Calibri" w:cs="Times New Roman"/>
          <w:color w:val="000000"/>
          <w:sz w:val="22"/>
          <w:szCs w:val="22"/>
        </w:rPr>
        <w:t>Subject</w:t>
      </w:r>
      <w:r w:rsidR="00572AF0">
        <w:rPr>
          <w:rFonts w:ascii="Calibri" w:hAnsi="Calibri" w:cs="Times New Roman"/>
          <w:color w:val="000000"/>
          <w:sz w:val="22"/>
          <w:szCs w:val="22"/>
        </w:rPr>
        <w:t>s</w:t>
      </w:r>
      <w:r w:rsidR="007C5962">
        <w:rPr>
          <w:rFonts w:ascii="Calibri" w:hAnsi="Calibri" w:cs="Times New Roman"/>
          <w:color w:val="000000"/>
          <w:sz w:val="22"/>
          <w:szCs w:val="22"/>
        </w:rPr>
        <w:t xml:space="preserve"> will complete a questionnaire at the end of each session, regarding the tolerability of each level, and the development of any excessive musculoskeletal pain issues, or other unexpected side effects will be closely monitored. </w:t>
      </w:r>
      <w:r w:rsidR="00342A61">
        <w:rPr>
          <w:rFonts w:ascii="Calibri" w:hAnsi="Calibri" w:cs="Times New Roman"/>
          <w:color w:val="000000"/>
          <w:sz w:val="22"/>
          <w:szCs w:val="22"/>
        </w:rPr>
        <w:t xml:space="preserve">The results of this study will be used to refine the program, and provide valuable information for future studies using the </w:t>
      </w:r>
      <w:r w:rsidR="00BE175C">
        <w:rPr>
          <w:rFonts w:ascii="Calibri" w:hAnsi="Calibri" w:cs="Times New Roman"/>
          <w:color w:val="000000"/>
          <w:sz w:val="22"/>
          <w:szCs w:val="22"/>
        </w:rPr>
        <w:t>program to study a broad range of research questions regarding the use of specific exercise in PD.</w:t>
      </w:r>
    </w:p>
    <w:p w14:paraId="6357C64F" w14:textId="77777777" w:rsidR="00DE7AD5" w:rsidRDefault="00DE7AD5" w:rsidP="001953BB">
      <w:pPr>
        <w:spacing w:after="160" w:line="360" w:lineRule="auto"/>
        <w:jc w:val="both"/>
        <w:rPr>
          <w:rFonts w:ascii="Calibri" w:hAnsi="Calibri" w:cs="Times New Roman"/>
          <w:b/>
          <w:bCs/>
          <w:color w:val="000000"/>
          <w:sz w:val="22"/>
          <w:szCs w:val="22"/>
        </w:rPr>
      </w:pPr>
    </w:p>
    <w:p w14:paraId="4DEADC0C" w14:textId="48A10F1D" w:rsidR="00A474F4" w:rsidRDefault="00A474F4" w:rsidP="001953BB">
      <w:pPr>
        <w:spacing w:after="160" w:line="360" w:lineRule="auto"/>
        <w:jc w:val="both"/>
        <w:rPr>
          <w:rFonts w:ascii="Calibri" w:hAnsi="Calibri" w:cs="Times New Roman"/>
          <w:b/>
          <w:bCs/>
          <w:color w:val="000000"/>
          <w:sz w:val="22"/>
          <w:szCs w:val="22"/>
        </w:rPr>
      </w:pPr>
    </w:p>
    <w:p w14:paraId="6FE7C941" w14:textId="77777777" w:rsidR="00711CEA" w:rsidRDefault="00711CEA" w:rsidP="001953BB">
      <w:pPr>
        <w:spacing w:after="160" w:line="360" w:lineRule="auto"/>
        <w:jc w:val="both"/>
        <w:rPr>
          <w:rFonts w:ascii="Calibri" w:hAnsi="Calibri" w:cs="Times New Roman"/>
          <w:b/>
          <w:bCs/>
          <w:color w:val="000000"/>
          <w:sz w:val="22"/>
          <w:szCs w:val="22"/>
        </w:rPr>
      </w:pPr>
    </w:p>
    <w:p w14:paraId="2A20A692" w14:textId="77777777" w:rsidR="00711CEA" w:rsidRDefault="00711CEA" w:rsidP="001953BB">
      <w:pPr>
        <w:spacing w:after="160" w:line="360" w:lineRule="auto"/>
        <w:jc w:val="both"/>
        <w:rPr>
          <w:rFonts w:ascii="Calibri" w:hAnsi="Calibri" w:cs="Times New Roman"/>
          <w:b/>
          <w:bCs/>
          <w:color w:val="000000"/>
          <w:sz w:val="22"/>
          <w:szCs w:val="22"/>
        </w:rPr>
      </w:pPr>
    </w:p>
    <w:p w14:paraId="41A2EE81" w14:textId="77777777" w:rsidR="00711CEA" w:rsidRDefault="00711CEA" w:rsidP="001953BB">
      <w:pPr>
        <w:spacing w:after="160" w:line="360" w:lineRule="auto"/>
        <w:jc w:val="both"/>
        <w:rPr>
          <w:rFonts w:ascii="Calibri" w:hAnsi="Calibri" w:cs="Times New Roman"/>
          <w:b/>
          <w:bCs/>
          <w:color w:val="000000"/>
          <w:sz w:val="22"/>
          <w:szCs w:val="22"/>
        </w:rPr>
      </w:pPr>
    </w:p>
    <w:p w14:paraId="4608877C" w14:textId="3F439BB4" w:rsidR="00A474F4" w:rsidRDefault="00A474F4" w:rsidP="001953BB">
      <w:pPr>
        <w:spacing w:after="160" w:line="360" w:lineRule="auto"/>
        <w:jc w:val="both"/>
        <w:rPr>
          <w:rFonts w:ascii="Calibri" w:hAnsi="Calibri" w:cs="Times New Roman"/>
          <w:b/>
          <w:bCs/>
          <w:color w:val="000000"/>
          <w:sz w:val="22"/>
          <w:szCs w:val="22"/>
        </w:rPr>
      </w:pPr>
      <w:r>
        <w:rPr>
          <w:rFonts w:ascii="Calibri" w:hAnsi="Calibri" w:cs="Times New Roman"/>
          <w:b/>
          <w:bCs/>
          <w:noProof/>
          <w:color w:val="000000"/>
          <w:sz w:val="22"/>
          <w:szCs w:val="22"/>
        </w:rPr>
        <w:drawing>
          <wp:inline distT="0" distB="0" distL="0" distR="0" wp14:anchorId="5F336299" wp14:editId="5220615A">
            <wp:extent cx="5270500" cy="6718300"/>
            <wp:effectExtent l="0" t="0" r="12700" b="12700"/>
            <wp:docPr id="1" name="Picture 1" descr="Macintosh HD:Users:davidblacker:Library:Containers:com.apple.mail:Data:Library:Mail Downloads:27887CCA-380F-4805-B3CC-07F9505EE708: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blacker:Library:Containers:com.apple.mail:Data:Library:Mail Downloads:27887CCA-380F-4805-B3CC-07F9505EE708: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6718300"/>
                    </a:xfrm>
                    <a:prstGeom prst="rect">
                      <a:avLst/>
                    </a:prstGeom>
                    <a:noFill/>
                    <a:ln>
                      <a:noFill/>
                    </a:ln>
                  </pic:spPr>
                </pic:pic>
              </a:graphicData>
            </a:graphic>
          </wp:inline>
        </w:drawing>
      </w:r>
    </w:p>
    <w:p w14:paraId="504272B1" w14:textId="1A93A254" w:rsidR="00A474F4" w:rsidRDefault="00572AF0" w:rsidP="001953BB">
      <w:p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 xml:space="preserve">Figure one. </w:t>
      </w:r>
    </w:p>
    <w:p w14:paraId="403A6078" w14:textId="2CC735FA" w:rsidR="00572AF0" w:rsidRPr="00572AF0" w:rsidRDefault="00572AF0" w:rsidP="001953BB">
      <w:pPr>
        <w:spacing w:after="160" w:line="360" w:lineRule="auto"/>
        <w:jc w:val="both"/>
        <w:rPr>
          <w:rFonts w:ascii="Calibri" w:hAnsi="Calibri" w:cs="Times New Roman"/>
          <w:bCs/>
          <w:color w:val="000000"/>
          <w:sz w:val="22"/>
          <w:szCs w:val="22"/>
        </w:rPr>
      </w:pPr>
      <w:proofErr w:type="spellStart"/>
      <w:proofErr w:type="gramStart"/>
      <w:r>
        <w:rPr>
          <w:rFonts w:ascii="Calibri" w:hAnsi="Calibri" w:cs="Times New Roman"/>
          <w:bCs/>
          <w:color w:val="000000"/>
          <w:sz w:val="22"/>
          <w:szCs w:val="22"/>
        </w:rPr>
        <w:t>Rai</w:t>
      </w:r>
      <w:proofErr w:type="spellEnd"/>
      <w:r>
        <w:rPr>
          <w:rFonts w:ascii="Calibri" w:hAnsi="Calibri" w:cs="Times New Roman"/>
          <w:bCs/>
          <w:color w:val="000000"/>
          <w:sz w:val="22"/>
          <w:szCs w:val="22"/>
        </w:rPr>
        <w:t xml:space="preserve"> Fazio and the </w:t>
      </w:r>
      <w:proofErr w:type="spellStart"/>
      <w:r>
        <w:rPr>
          <w:rFonts w:ascii="Calibri" w:hAnsi="Calibri" w:cs="Times New Roman"/>
          <w:bCs/>
          <w:color w:val="000000"/>
          <w:sz w:val="22"/>
          <w:szCs w:val="22"/>
        </w:rPr>
        <w:t>FightMaster</w:t>
      </w:r>
      <w:proofErr w:type="spellEnd"/>
      <w:r>
        <w:rPr>
          <w:rFonts w:ascii="Calibri" w:hAnsi="Calibri" w:cs="Times New Roman"/>
          <w:bCs/>
          <w:color w:val="000000"/>
          <w:sz w:val="22"/>
          <w:szCs w:val="22"/>
        </w:rPr>
        <w:t xml:space="preserve"> training machine.</w:t>
      </w:r>
      <w:proofErr w:type="gramEnd"/>
    </w:p>
    <w:p w14:paraId="208C465E" w14:textId="058A30ED" w:rsidR="00711CEA" w:rsidRDefault="00711CEA" w:rsidP="001953BB">
      <w:pPr>
        <w:spacing w:after="160" w:line="360" w:lineRule="auto"/>
        <w:jc w:val="both"/>
        <w:rPr>
          <w:rFonts w:ascii="Calibri" w:hAnsi="Calibri" w:cs="Times New Roman"/>
          <w:b/>
          <w:bCs/>
          <w:color w:val="000000"/>
          <w:sz w:val="22"/>
          <w:szCs w:val="22"/>
        </w:rPr>
      </w:pPr>
      <w:r w:rsidRPr="00711CEA">
        <w:rPr>
          <w:rFonts w:ascii="Calibri" w:hAnsi="Calibri" w:cs="Times New Roman"/>
          <w:b/>
          <w:bCs/>
          <w:noProof/>
          <w:color w:val="000000"/>
          <w:sz w:val="22"/>
          <w:szCs w:val="22"/>
        </w:rPr>
        <w:lastRenderedPageBreak/>
        <w:drawing>
          <wp:inline distT="0" distB="0" distL="0" distR="0" wp14:anchorId="218396CB" wp14:editId="72BD8120">
            <wp:extent cx="5270500" cy="9374319"/>
            <wp:effectExtent l="0" t="0" r="0" b="0"/>
            <wp:docPr id="2" name="Picture 2" descr="cid:4608ce88-df9b-43c1-a050-7f7d329841af@namprd07.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id:4608ce88-df9b-43c1-a050-7f7d329841af@namprd07.prod.outlook.com"/>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70500" cy="9374319"/>
                    </a:xfrm>
                    <a:prstGeom prst="rect">
                      <a:avLst/>
                    </a:prstGeom>
                    <a:noFill/>
                    <a:ln>
                      <a:noFill/>
                    </a:ln>
                  </pic:spPr>
                </pic:pic>
              </a:graphicData>
            </a:graphic>
          </wp:inline>
        </w:drawing>
      </w:r>
    </w:p>
    <w:p w14:paraId="40744D34" w14:textId="36479B10" w:rsidR="00711CEA" w:rsidRDefault="00572AF0" w:rsidP="001953BB">
      <w:p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lastRenderedPageBreak/>
        <w:t>Figure two.</w:t>
      </w:r>
    </w:p>
    <w:p w14:paraId="716E79E8" w14:textId="147A1157" w:rsidR="00572AF0" w:rsidRPr="00572AF0" w:rsidRDefault="00572AF0" w:rsidP="001953BB">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Polar monitor readout of heart rate from a typical session, with graphical readout and actual time spent in each centile of maximum heart rate.</w:t>
      </w:r>
    </w:p>
    <w:p w14:paraId="48C2A18D" w14:textId="77777777" w:rsidR="00711CEA" w:rsidRDefault="00711CEA" w:rsidP="001953BB">
      <w:pPr>
        <w:spacing w:after="160" w:line="360" w:lineRule="auto"/>
        <w:jc w:val="both"/>
        <w:rPr>
          <w:rFonts w:ascii="Calibri" w:hAnsi="Calibri" w:cs="Times New Roman"/>
          <w:b/>
          <w:bCs/>
          <w:color w:val="000000"/>
          <w:sz w:val="22"/>
          <w:szCs w:val="22"/>
        </w:rPr>
      </w:pPr>
    </w:p>
    <w:p w14:paraId="53C0146C" w14:textId="77777777" w:rsidR="00BC133A" w:rsidRDefault="00BC133A" w:rsidP="001953BB">
      <w:pPr>
        <w:spacing w:after="160" w:line="360" w:lineRule="auto"/>
        <w:jc w:val="both"/>
        <w:rPr>
          <w:rFonts w:ascii="Calibri" w:hAnsi="Calibri" w:cs="Times New Roman"/>
          <w:b/>
          <w:bCs/>
          <w:color w:val="000000"/>
          <w:sz w:val="22"/>
          <w:szCs w:val="22"/>
        </w:rPr>
      </w:pPr>
    </w:p>
    <w:p w14:paraId="39E4F0A9" w14:textId="445AE6EF" w:rsidR="003B1844" w:rsidRDefault="00752E4D" w:rsidP="003B1844">
      <w:pPr>
        <w:spacing w:after="160" w:line="360" w:lineRule="auto"/>
        <w:jc w:val="both"/>
        <w:rPr>
          <w:rFonts w:ascii="Calibri" w:hAnsi="Calibri" w:cs="Times New Roman"/>
          <w:b/>
          <w:color w:val="000000"/>
          <w:sz w:val="22"/>
          <w:szCs w:val="22"/>
        </w:rPr>
      </w:pPr>
      <w:r>
        <w:rPr>
          <w:rFonts w:ascii="Calibri" w:hAnsi="Calibri" w:cs="Times New Roman"/>
          <w:b/>
          <w:color w:val="000000"/>
          <w:sz w:val="22"/>
          <w:szCs w:val="22"/>
        </w:rPr>
        <w:t xml:space="preserve">4. </w:t>
      </w:r>
      <w:r w:rsidR="003B1844">
        <w:rPr>
          <w:rFonts w:ascii="Calibri" w:hAnsi="Calibri" w:cs="Times New Roman"/>
          <w:b/>
          <w:color w:val="000000"/>
          <w:sz w:val="22"/>
          <w:szCs w:val="22"/>
        </w:rPr>
        <w:t>STUDY DESIGN</w:t>
      </w:r>
    </w:p>
    <w:p w14:paraId="1EF15E0F" w14:textId="3FBE36DF" w:rsidR="003B1844" w:rsidRPr="006837BA" w:rsidRDefault="009D1874" w:rsidP="003B1844">
      <w:p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This is a phase I,</w:t>
      </w:r>
      <w:r w:rsidR="009A376F">
        <w:rPr>
          <w:rFonts w:ascii="Calibri" w:hAnsi="Calibri" w:cs="Times New Roman"/>
          <w:color w:val="000000"/>
          <w:sz w:val="22"/>
          <w:szCs w:val="22"/>
        </w:rPr>
        <w:t xml:space="preserve"> dose escalation study of </w:t>
      </w:r>
      <w:r w:rsidR="003B1844">
        <w:rPr>
          <w:rFonts w:ascii="Calibri" w:hAnsi="Calibri" w:cs="Times New Roman"/>
          <w:color w:val="000000"/>
          <w:sz w:val="22"/>
          <w:szCs w:val="22"/>
        </w:rPr>
        <w:t>increasing</w:t>
      </w:r>
      <w:r w:rsidR="009A376F">
        <w:rPr>
          <w:rFonts w:ascii="Calibri" w:hAnsi="Calibri" w:cs="Times New Roman"/>
          <w:color w:val="000000"/>
          <w:sz w:val="22"/>
          <w:szCs w:val="22"/>
        </w:rPr>
        <w:t>ly intense</w:t>
      </w:r>
      <w:r w:rsidR="003B1844">
        <w:rPr>
          <w:rFonts w:ascii="Calibri" w:hAnsi="Calibri" w:cs="Times New Roman"/>
          <w:color w:val="000000"/>
          <w:sz w:val="22"/>
          <w:szCs w:val="22"/>
        </w:rPr>
        <w:t xml:space="preserve"> levels</w:t>
      </w:r>
      <w:r w:rsidR="00B2223B">
        <w:rPr>
          <w:rFonts w:ascii="Calibri" w:hAnsi="Calibri" w:cs="Times New Roman"/>
          <w:color w:val="000000"/>
          <w:sz w:val="22"/>
          <w:szCs w:val="22"/>
        </w:rPr>
        <w:t xml:space="preserve"> of a </w:t>
      </w:r>
      <w:r w:rsidR="009A376F">
        <w:rPr>
          <w:rFonts w:ascii="Calibri" w:hAnsi="Calibri" w:cs="Times New Roman"/>
          <w:color w:val="000000"/>
          <w:sz w:val="22"/>
          <w:szCs w:val="22"/>
        </w:rPr>
        <w:t xml:space="preserve">non-contact </w:t>
      </w:r>
      <w:r w:rsidR="00B2223B">
        <w:rPr>
          <w:rFonts w:ascii="Calibri" w:hAnsi="Calibri" w:cs="Times New Roman"/>
          <w:color w:val="000000"/>
          <w:sz w:val="22"/>
          <w:szCs w:val="22"/>
        </w:rPr>
        <w:t xml:space="preserve">boxing exercise </w:t>
      </w:r>
      <w:proofErr w:type="spellStart"/>
      <w:r w:rsidR="00B2223B">
        <w:rPr>
          <w:rFonts w:ascii="Calibri" w:hAnsi="Calibri" w:cs="Times New Roman"/>
          <w:color w:val="000000"/>
          <w:sz w:val="22"/>
          <w:szCs w:val="22"/>
        </w:rPr>
        <w:t>program</w:t>
      </w:r>
      <w:r w:rsidR="009A376F">
        <w:rPr>
          <w:rFonts w:ascii="Calibri" w:hAnsi="Calibri" w:cs="Times New Roman"/>
          <w:color w:val="000000"/>
          <w:sz w:val="22"/>
          <w:szCs w:val="22"/>
        </w:rPr>
        <w:t>me</w:t>
      </w:r>
      <w:proofErr w:type="spellEnd"/>
      <w:r w:rsidR="00B2223B">
        <w:rPr>
          <w:rFonts w:ascii="Calibri" w:hAnsi="Calibri" w:cs="Times New Roman"/>
          <w:color w:val="000000"/>
          <w:sz w:val="22"/>
          <w:szCs w:val="22"/>
        </w:rPr>
        <w:t xml:space="preserve"> for patients with early stage Parkinson disease.</w:t>
      </w:r>
      <w:r w:rsidR="00991F68">
        <w:rPr>
          <w:rFonts w:ascii="Calibri" w:hAnsi="Calibri" w:cs="Times New Roman"/>
          <w:color w:val="000000"/>
          <w:sz w:val="22"/>
          <w:szCs w:val="22"/>
        </w:rPr>
        <w:t xml:space="preserve"> The three primary objectives will explore the feasibility, tolerability and safety of the program.</w:t>
      </w:r>
      <w:r w:rsidR="00005588">
        <w:rPr>
          <w:rFonts w:ascii="Calibri" w:hAnsi="Calibri" w:cs="Times New Roman"/>
          <w:color w:val="000000"/>
          <w:sz w:val="22"/>
          <w:szCs w:val="22"/>
        </w:rPr>
        <w:t xml:space="preserve"> </w:t>
      </w:r>
      <w:r w:rsidR="00BE21B7">
        <w:rPr>
          <w:rFonts w:ascii="Calibri" w:hAnsi="Calibri" w:cs="Times New Roman"/>
          <w:color w:val="000000"/>
          <w:sz w:val="22"/>
          <w:szCs w:val="22"/>
        </w:rPr>
        <w:t xml:space="preserve">The study is observational, and by necessity “open label”, utilizing subject </w:t>
      </w:r>
      <w:proofErr w:type="gramStart"/>
      <w:r w:rsidR="00BE21B7">
        <w:rPr>
          <w:rFonts w:ascii="Calibri" w:hAnsi="Calibri" w:cs="Times New Roman"/>
          <w:color w:val="000000"/>
          <w:sz w:val="22"/>
          <w:szCs w:val="22"/>
        </w:rPr>
        <w:t>self reported</w:t>
      </w:r>
      <w:proofErr w:type="gramEnd"/>
      <w:r w:rsidR="00BE21B7">
        <w:rPr>
          <w:rFonts w:ascii="Calibri" w:hAnsi="Calibri" w:cs="Times New Roman"/>
          <w:color w:val="000000"/>
          <w:sz w:val="22"/>
          <w:szCs w:val="22"/>
        </w:rPr>
        <w:t>, but previously validated scales of perceived exertion</w:t>
      </w:r>
      <w:r w:rsidR="00F77366">
        <w:rPr>
          <w:rFonts w:ascii="Calibri" w:hAnsi="Calibri" w:cs="Times New Roman"/>
          <w:color w:val="000000"/>
          <w:sz w:val="22"/>
          <w:szCs w:val="22"/>
        </w:rPr>
        <w:t xml:space="preserve"> (the Borg scale)</w:t>
      </w:r>
      <w:r w:rsidR="00BE21B7">
        <w:rPr>
          <w:rFonts w:ascii="Calibri" w:hAnsi="Calibri" w:cs="Times New Roman"/>
          <w:color w:val="000000"/>
          <w:sz w:val="22"/>
          <w:szCs w:val="22"/>
        </w:rPr>
        <w:t xml:space="preserve"> and pain, as well as ongoing subject reported experience of each level. </w:t>
      </w:r>
      <w:r w:rsidR="00FB0D38">
        <w:rPr>
          <w:rFonts w:ascii="Calibri" w:hAnsi="Calibri" w:cs="Times New Roman"/>
          <w:color w:val="000000"/>
          <w:sz w:val="22"/>
          <w:szCs w:val="22"/>
        </w:rPr>
        <w:t xml:space="preserve">The secondary objectives are to </w:t>
      </w:r>
      <w:proofErr w:type="spellStart"/>
      <w:r w:rsidR="00FB0D38">
        <w:rPr>
          <w:rFonts w:ascii="Calibri" w:hAnsi="Calibri" w:cs="Times New Roman"/>
          <w:color w:val="000000"/>
          <w:sz w:val="22"/>
          <w:szCs w:val="22"/>
        </w:rPr>
        <w:t>analyse</w:t>
      </w:r>
      <w:proofErr w:type="spellEnd"/>
      <w:r w:rsidR="00FB0D38">
        <w:rPr>
          <w:rFonts w:ascii="Calibri" w:hAnsi="Calibri" w:cs="Times New Roman"/>
          <w:color w:val="000000"/>
          <w:sz w:val="22"/>
          <w:szCs w:val="22"/>
        </w:rPr>
        <w:t xml:space="preserve"> the details of continual heart rate monitoring</w:t>
      </w:r>
      <w:r w:rsidR="00F77366">
        <w:rPr>
          <w:rFonts w:ascii="Calibri" w:hAnsi="Calibri" w:cs="Times New Roman"/>
          <w:color w:val="000000"/>
          <w:sz w:val="22"/>
          <w:szCs w:val="22"/>
        </w:rPr>
        <w:t xml:space="preserve"> using a chest strap (Polar 10) linked by Bluetooth to a smart phone app (Polar Beat)</w:t>
      </w:r>
      <w:r w:rsidR="00FB0D38">
        <w:rPr>
          <w:rFonts w:ascii="Calibri" w:hAnsi="Calibri" w:cs="Times New Roman"/>
          <w:color w:val="000000"/>
          <w:sz w:val="22"/>
          <w:szCs w:val="22"/>
        </w:rPr>
        <w:t>. This</w:t>
      </w:r>
      <w:r w:rsidR="00F77366">
        <w:rPr>
          <w:rFonts w:ascii="Calibri" w:hAnsi="Calibri" w:cs="Times New Roman"/>
          <w:color w:val="000000"/>
          <w:sz w:val="22"/>
          <w:szCs w:val="22"/>
        </w:rPr>
        <w:t xml:space="preserve"> will record the heart rate during each session, producing a record of heart rate expressed as absolute values and centiles of percentage of maximum heart rate, calculated from the </w:t>
      </w:r>
      <w:proofErr w:type="spellStart"/>
      <w:r w:rsidR="00F77366">
        <w:rPr>
          <w:rFonts w:ascii="Calibri" w:hAnsi="Calibri" w:cs="Times New Roman"/>
          <w:color w:val="000000"/>
          <w:sz w:val="22"/>
          <w:szCs w:val="22"/>
        </w:rPr>
        <w:t>Kar</w:t>
      </w:r>
      <w:r>
        <w:rPr>
          <w:rFonts w:ascii="Calibri" w:hAnsi="Calibri" w:cs="Times New Roman"/>
          <w:color w:val="000000"/>
          <w:sz w:val="22"/>
          <w:szCs w:val="22"/>
        </w:rPr>
        <w:t>n</w:t>
      </w:r>
      <w:r w:rsidR="00F77366">
        <w:rPr>
          <w:rFonts w:ascii="Calibri" w:hAnsi="Calibri" w:cs="Times New Roman"/>
          <w:color w:val="000000"/>
          <w:sz w:val="22"/>
          <w:szCs w:val="22"/>
        </w:rPr>
        <w:t>oven</w:t>
      </w:r>
      <w:proofErr w:type="spellEnd"/>
      <w:r w:rsidR="00F77366">
        <w:rPr>
          <w:rFonts w:ascii="Calibri" w:hAnsi="Calibri" w:cs="Times New Roman"/>
          <w:color w:val="000000"/>
          <w:sz w:val="22"/>
          <w:szCs w:val="22"/>
        </w:rPr>
        <w:t xml:space="preserve"> equation (Maximum heart rate = 220-age). </w:t>
      </w:r>
      <w:r w:rsidR="00BE21B7">
        <w:rPr>
          <w:rFonts w:ascii="Calibri" w:hAnsi="Calibri" w:cs="Times New Roman"/>
          <w:color w:val="000000"/>
          <w:sz w:val="22"/>
          <w:szCs w:val="22"/>
        </w:rPr>
        <w:t>Continuous observation by the boxing trainer and physiotherapist will be used to monitor adverse effects.</w:t>
      </w:r>
    </w:p>
    <w:p w14:paraId="656BBD24" w14:textId="77777777" w:rsidR="003B1844" w:rsidRDefault="003B1844" w:rsidP="001953BB">
      <w:pPr>
        <w:spacing w:after="160" w:line="360" w:lineRule="auto"/>
        <w:jc w:val="both"/>
        <w:rPr>
          <w:rFonts w:ascii="Calibri" w:hAnsi="Calibri" w:cs="Times New Roman"/>
          <w:b/>
          <w:bCs/>
          <w:color w:val="000000"/>
          <w:sz w:val="22"/>
          <w:szCs w:val="22"/>
        </w:rPr>
      </w:pPr>
    </w:p>
    <w:p w14:paraId="7143FDA5" w14:textId="77777777" w:rsidR="003B1844" w:rsidRDefault="003B1844" w:rsidP="001953BB">
      <w:pPr>
        <w:spacing w:after="160" w:line="360" w:lineRule="auto"/>
        <w:jc w:val="both"/>
        <w:rPr>
          <w:rFonts w:ascii="Calibri" w:hAnsi="Calibri" w:cs="Times New Roman"/>
          <w:b/>
          <w:bCs/>
          <w:color w:val="000000"/>
          <w:sz w:val="22"/>
          <w:szCs w:val="22"/>
        </w:rPr>
      </w:pPr>
    </w:p>
    <w:p w14:paraId="58668E8A" w14:textId="64E687C2" w:rsidR="003B1844" w:rsidRDefault="00AC58B5" w:rsidP="001953BB">
      <w:pPr>
        <w:spacing w:after="160" w:line="360" w:lineRule="auto"/>
        <w:jc w:val="both"/>
        <w:rPr>
          <w:rFonts w:ascii="Calibri" w:hAnsi="Calibri" w:cs="Times New Roman"/>
          <w:b/>
          <w:bCs/>
          <w:color w:val="000000"/>
          <w:sz w:val="22"/>
          <w:szCs w:val="22"/>
        </w:rPr>
      </w:pPr>
      <w:r>
        <w:rPr>
          <w:rFonts w:ascii="Calibri" w:hAnsi="Calibri" w:cs="Times New Roman"/>
          <w:b/>
          <w:bCs/>
          <w:color w:val="000000"/>
          <w:sz w:val="22"/>
          <w:szCs w:val="22"/>
        </w:rPr>
        <w:t>5. SELECTION of SUBJECTS</w:t>
      </w:r>
    </w:p>
    <w:p w14:paraId="2DE8AC9C" w14:textId="0F3BC232" w:rsidR="001953BB" w:rsidRDefault="00AC58B5" w:rsidP="001953BB">
      <w:pPr>
        <w:spacing w:after="160" w:line="360" w:lineRule="auto"/>
        <w:jc w:val="both"/>
        <w:rPr>
          <w:rFonts w:ascii="Calibri" w:hAnsi="Calibri" w:cs="Times New Roman"/>
          <w:b/>
          <w:color w:val="000000"/>
          <w:sz w:val="22"/>
          <w:szCs w:val="22"/>
        </w:rPr>
      </w:pPr>
      <w:r>
        <w:rPr>
          <w:rFonts w:ascii="Calibri" w:hAnsi="Calibri" w:cs="Times New Roman"/>
          <w:b/>
          <w:color w:val="000000"/>
          <w:sz w:val="22"/>
          <w:szCs w:val="22"/>
        </w:rPr>
        <w:t>5.1 Population and sample size</w:t>
      </w:r>
    </w:p>
    <w:p w14:paraId="65CD6BDE" w14:textId="748D1C65" w:rsidR="001E1CFC" w:rsidRDefault="001E1CFC" w:rsidP="001953BB">
      <w:p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 xml:space="preserve">Participants will be recruited from the </w:t>
      </w:r>
      <w:proofErr w:type="spellStart"/>
      <w:r>
        <w:rPr>
          <w:rFonts w:ascii="Calibri" w:hAnsi="Calibri" w:cs="Times New Roman"/>
          <w:color w:val="000000"/>
          <w:sz w:val="22"/>
          <w:szCs w:val="22"/>
        </w:rPr>
        <w:t>Perron</w:t>
      </w:r>
      <w:proofErr w:type="spellEnd"/>
      <w:r>
        <w:rPr>
          <w:rFonts w:ascii="Calibri" w:hAnsi="Calibri" w:cs="Times New Roman"/>
          <w:color w:val="000000"/>
          <w:sz w:val="22"/>
          <w:szCs w:val="22"/>
        </w:rPr>
        <w:t xml:space="preserve"> Institut</w:t>
      </w:r>
      <w:r w:rsidR="009D1874">
        <w:rPr>
          <w:rFonts w:ascii="Calibri" w:hAnsi="Calibri" w:cs="Times New Roman"/>
          <w:color w:val="000000"/>
          <w:sz w:val="22"/>
          <w:szCs w:val="22"/>
        </w:rPr>
        <w:t xml:space="preserve">e Movement Disorders </w:t>
      </w:r>
      <w:proofErr w:type="gramStart"/>
      <w:r w:rsidR="009D1874">
        <w:rPr>
          <w:rFonts w:ascii="Calibri" w:hAnsi="Calibri" w:cs="Times New Roman"/>
          <w:color w:val="000000"/>
          <w:sz w:val="22"/>
          <w:szCs w:val="22"/>
        </w:rPr>
        <w:t>Clinic ,</w:t>
      </w:r>
      <w:r>
        <w:rPr>
          <w:rFonts w:ascii="Calibri" w:hAnsi="Calibri" w:cs="Times New Roman"/>
          <w:color w:val="000000"/>
          <w:sz w:val="22"/>
          <w:szCs w:val="22"/>
        </w:rPr>
        <w:t>neurologists</w:t>
      </w:r>
      <w:proofErr w:type="gramEnd"/>
      <w:r>
        <w:rPr>
          <w:rFonts w:ascii="Calibri" w:hAnsi="Calibri" w:cs="Times New Roman"/>
          <w:color w:val="000000"/>
          <w:sz w:val="22"/>
          <w:szCs w:val="22"/>
        </w:rPr>
        <w:t xml:space="preserve"> private rooms</w:t>
      </w:r>
      <w:r w:rsidR="000C4860">
        <w:rPr>
          <w:rFonts w:ascii="Calibri" w:hAnsi="Calibri" w:cs="Times New Roman"/>
          <w:color w:val="000000"/>
          <w:sz w:val="22"/>
          <w:szCs w:val="22"/>
        </w:rPr>
        <w:t>,</w:t>
      </w:r>
      <w:r w:rsidR="009D1874">
        <w:rPr>
          <w:rFonts w:ascii="Calibri" w:hAnsi="Calibri" w:cs="Times New Roman"/>
          <w:color w:val="000000"/>
          <w:sz w:val="22"/>
          <w:szCs w:val="22"/>
        </w:rPr>
        <w:t xml:space="preserve"> Parkinson’s support groups</w:t>
      </w:r>
      <w:r w:rsidR="000C4860">
        <w:rPr>
          <w:rFonts w:ascii="Calibri" w:hAnsi="Calibri" w:cs="Times New Roman"/>
          <w:color w:val="000000"/>
          <w:sz w:val="22"/>
          <w:szCs w:val="22"/>
        </w:rPr>
        <w:t xml:space="preserve"> and a list </w:t>
      </w:r>
      <w:r w:rsidR="000C4860" w:rsidRPr="00FB0D38">
        <w:rPr>
          <w:rFonts w:ascii="Calibri" w:hAnsi="Calibri" w:cs="Times New Roman"/>
          <w:color w:val="000000"/>
          <w:sz w:val="22"/>
          <w:szCs w:val="22"/>
        </w:rPr>
        <w:t xml:space="preserve">of  subjects who indicated  interest in the study </w:t>
      </w:r>
      <w:r w:rsidR="005C11B6" w:rsidRPr="00FB0D38">
        <w:rPr>
          <w:rFonts w:ascii="Calibri" w:hAnsi="Calibri" w:cs="Times New Roman"/>
          <w:color w:val="000000"/>
          <w:sz w:val="22"/>
          <w:szCs w:val="22"/>
        </w:rPr>
        <w:t>after local media publicity on W</w:t>
      </w:r>
      <w:r w:rsidR="000C4860" w:rsidRPr="00FB0D38">
        <w:rPr>
          <w:rFonts w:ascii="Calibri" w:hAnsi="Calibri" w:cs="Times New Roman"/>
          <w:color w:val="000000"/>
          <w:sz w:val="22"/>
          <w:szCs w:val="22"/>
        </w:rPr>
        <w:t>orld Brain Day, July 22</w:t>
      </w:r>
      <w:r w:rsidR="000C4860" w:rsidRPr="00FB0D38">
        <w:rPr>
          <w:rFonts w:ascii="Calibri" w:hAnsi="Calibri" w:cs="Times New Roman"/>
          <w:color w:val="000000"/>
          <w:sz w:val="22"/>
          <w:szCs w:val="22"/>
          <w:vertAlign w:val="superscript"/>
        </w:rPr>
        <w:t>nd</w:t>
      </w:r>
      <w:r w:rsidR="000C4860" w:rsidRPr="00FB0D38">
        <w:rPr>
          <w:rFonts w:ascii="Calibri" w:hAnsi="Calibri" w:cs="Times New Roman"/>
          <w:color w:val="000000"/>
          <w:sz w:val="22"/>
          <w:szCs w:val="22"/>
        </w:rPr>
        <w:t xml:space="preserve"> 2020</w:t>
      </w:r>
      <w:r w:rsidR="001A2FFC">
        <w:rPr>
          <w:rFonts w:ascii="Calibri" w:hAnsi="Calibri" w:cs="Times New Roman"/>
          <w:color w:val="000000"/>
          <w:sz w:val="22"/>
          <w:szCs w:val="22"/>
        </w:rPr>
        <w:t>.</w:t>
      </w:r>
      <w:r w:rsidR="000C4860">
        <w:rPr>
          <w:rFonts w:ascii="Calibri" w:hAnsi="Calibri" w:cs="Times New Roman"/>
          <w:color w:val="000000"/>
          <w:sz w:val="22"/>
          <w:szCs w:val="22"/>
        </w:rPr>
        <w:t xml:space="preserve"> </w:t>
      </w:r>
      <w:r w:rsidR="00204407">
        <w:rPr>
          <w:rFonts w:ascii="Calibri" w:hAnsi="Calibri" w:cs="Times New Roman"/>
          <w:color w:val="000000"/>
          <w:sz w:val="22"/>
          <w:szCs w:val="22"/>
        </w:rPr>
        <w:t xml:space="preserve"> Initially 2</w:t>
      </w:r>
      <w:r w:rsidR="00747E40">
        <w:rPr>
          <w:rFonts w:ascii="Calibri" w:hAnsi="Calibri" w:cs="Times New Roman"/>
          <w:color w:val="000000"/>
          <w:sz w:val="22"/>
          <w:szCs w:val="22"/>
        </w:rPr>
        <w:t>0 participants will be recruited, in line with the sample size of a previous study of Pilates in PD undertaken at this institute</w:t>
      </w:r>
      <w:r w:rsidR="000C4860">
        <w:rPr>
          <w:rFonts w:ascii="Calibri" w:hAnsi="Calibri" w:cs="Times New Roman"/>
          <w:color w:val="000000"/>
          <w:sz w:val="22"/>
          <w:szCs w:val="22"/>
          <w:vertAlign w:val="superscript"/>
        </w:rPr>
        <w:t>9</w:t>
      </w:r>
      <w:r w:rsidR="00747E40">
        <w:rPr>
          <w:rFonts w:ascii="Calibri" w:hAnsi="Calibri" w:cs="Times New Roman"/>
          <w:color w:val="000000"/>
          <w:sz w:val="22"/>
          <w:szCs w:val="22"/>
        </w:rPr>
        <w:t>, and similar to other preliminary studies of exercise in PD</w:t>
      </w:r>
      <w:r w:rsidR="00D12D72">
        <w:rPr>
          <w:rFonts w:ascii="Calibri" w:hAnsi="Calibri" w:cs="Times New Roman"/>
          <w:color w:val="000000"/>
          <w:sz w:val="22"/>
          <w:szCs w:val="22"/>
          <w:vertAlign w:val="superscript"/>
        </w:rPr>
        <w:t>3</w:t>
      </w:r>
      <w:r w:rsidR="00747E40">
        <w:rPr>
          <w:rFonts w:ascii="Calibri" w:hAnsi="Calibri" w:cs="Times New Roman"/>
          <w:color w:val="000000"/>
          <w:sz w:val="22"/>
          <w:szCs w:val="22"/>
        </w:rPr>
        <w:t>.</w:t>
      </w:r>
      <w:r w:rsidR="00393AC3">
        <w:rPr>
          <w:rFonts w:ascii="Calibri" w:hAnsi="Calibri" w:cs="Times New Roman"/>
          <w:color w:val="000000"/>
          <w:sz w:val="22"/>
          <w:szCs w:val="22"/>
        </w:rPr>
        <w:t xml:space="preserve"> </w:t>
      </w:r>
      <w:r w:rsidR="00E7139E">
        <w:rPr>
          <w:rFonts w:ascii="Calibri" w:hAnsi="Calibri" w:cs="Times New Roman"/>
          <w:color w:val="000000"/>
          <w:sz w:val="22"/>
          <w:szCs w:val="22"/>
        </w:rPr>
        <w:t>Potential participants will be provided with information regarding the study and referred to a private cardiology laboratory to undergo a resting 12 lead ECG and exercise stress test. If</w:t>
      </w:r>
      <w:r w:rsidR="00393AC3">
        <w:rPr>
          <w:rFonts w:ascii="Calibri" w:hAnsi="Calibri" w:cs="Times New Roman"/>
          <w:color w:val="000000"/>
          <w:sz w:val="22"/>
          <w:szCs w:val="22"/>
        </w:rPr>
        <w:t xml:space="preserve"> no signifi</w:t>
      </w:r>
      <w:r w:rsidR="00E7139E">
        <w:rPr>
          <w:rFonts w:ascii="Calibri" w:hAnsi="Calibri" w:cs="Times New Roman"/>
          <w:color w:val="000000"/>
          <w:sz w:val="22"/>
          <w:szCs w:val="22"/>
        </w:rPr>
        <w:t>cant abnormalities are detected they will be eligible to participate.</w:t>
      </w:r>
    </w:p>
    <w:p w14:paraId="62F59EA0" w14:textId="77777777" w:rsidR="001E1CFC" w:rsidRPr="001E1CFC" w:rsidRDefault="001E1CFC" w:rsidP="001953BB">
      <w:pPr>
        <w:spacing w:after="160" w:line="360" w:lineRule="auto"/>
        <w:jc w:val="both"/>
        <w:rPr>
          <w:rFonts w:ascii="Calibri" w:hAnsi="Calibri" w:cs="Times New Roman"/>
          <w:color w:val="000000"/>
          <w:sz w:val="22"/>
          <w:szCs w:val="22"/>
        </w:rPr>
      </w:pPr>
    </w:p>
    <w:p w14:paraId="5232A653" w14:textId="21D6D448" w:rsidR="001953BB" w:rsidRDefault="00AC58B5" w:rsidP="001953BB">
      <w:pPr>
        <w:spacing w:after="160" w:line="360" w:lineRule="auto"/>
        <w:jc w:val="both"/>
        <w:rPr>
          <w:rFonts w:ascii="Calibri" w:hAnsi="Calibri" w:cs="Times New Roman"/>
          <w:b/>
          <w:color w:val="000000"/>
          <w:sz w:val="22"/>
          <w:szCs w:val="22"/>
        </w:rPr>
      </w:pPr>
      <w:r>
        <w:rPr>
          <w:rFonts w:ascii="Calibri" w:hAnsi="Calibri" w:cs="Times New Roman"/>
          <w:b/>
          <w:color w:val="000000"/>
          <w:sz w:val="22"/>
          <w:szCs w:val="22"/>
        </w:rPr>
        <w:t>5.2 Inclusion criteria</w:t>
      </w:r>
    </w:p>
    <w:p w14:paraId="7C23AD31" w14:textId="59BB6420" w:rsidR="001953BB" w:rsidRDefault="00075F1F" w:rsidP="001953BB">
      <w:p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 xml:space="preserve">1. </w:t>
      </w:r>
      <w:r w:rsidR="001953BB">
        <w:rPr>
          <w:rFonts w:ascii="Calibri" w:hAnsi="Calibri" w:cs="Times New Roman"/>
          <w:color w:val="000000"/>
          <w:sz w:val="22"/>
          <w:szCs w:val="22"/>
        </w:rPr>
        <w:t>Esta</w:t>
      </w:r>
      <w:r w:rsidR="006D3200">
        <w:rPr>
          <w:rFonts w:ascii="Calibri" w:hAnsi="Calibri" w:cs="Times New Roman"/>
          <w:color w:val="000000"/>
          <w:sz w:val="22"/>
          <w:szCs w:val="22"/>
        </w:rPr>
        <w:t>blished diagnosis of Parkinson</w:t>
      </w:r>
      <w:r w:rsidR="001953BB">
        <w:rPr>
          <w:rFonts w:ascii="Calibri" w:hAnsi="Calibri" w:cs="Times New Roman"/>
          <w:color w:val="000000"/>
          <w:sz w:val="22"/>
          <w:szCs w:val="22"/>
        </w:rPr>
        <w:t xml:space="preserve"> Disease</w:t>
      </w:r>
      <w:r>
        <w:rPr>
          <w:rFonts w:ascii="Calibri" w:hAnsi="Calibri" w:cs="Times New Roman"/>
          <w:color w:val="000000"/>
          <w:sz w:val="22"/>
          <w:szCs w:val="22"/>
        </w:rPr>
        <w:t xml:space="preserve"> made by a neurologist using the UK Brain Bank criteria. </w:t>
      </w:r>
      <w:r w:rsidR="0099487F">
        <w:rPr>
          <w:rFonts w:ascii="Calibri" w:hAnsi="Calibri" w:cs="Times New Roman"/>
          <w:color w:val="000000"/>
          <w:sz w:val="22"/>
          <w:szCs w:val="22"/>
        </w:rPr>
        <w:t xml:space="preserve"> </w:t>
      </w:r>
    </w:p>
    <w:p w14:paraId="74F3EC08" w14:textId="4CB2E884" w:rsidR="00075F1F" w:rsidRDefault="00075F1F" w:rsidP="001953BB">
      <w:p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2. Willingness to participate in an exercise program.</w:t>
      </w:r>
    </w:p>
    <w:p w14:paraId="7FB83858" w14:textId="328C6F5A" w:rsidR="001953BB" w:rsidRDefault="00075F1F" w:rsidP="001953BB">
      <w:pPr>
        <w:spacing w:after="160" w:line="360" w:lineRule="auto"/>
        <w:jc w:val="both"/>
        <w:rPr>
          <w:rFonts w:ascii="Calibri" w:hAnsi="Calibri" w:cs="Times New Roman"/>
          <w:color w:val="000000"/>
          <w:sz w:val="22"/>
          <w:szCs w:val="22"/>
        </w:rPr>
      </w:pPr>
      <w:r>
        <w:rPr>
          <w:rFonts w:ascii="Calibri" w:hAnsi="Calibri" w:cs="Times New Roman"/>
          <w:color w:val="000000"/>
          <w:sz w:val="22"/>
          <w:szCs w:val="22"/>
        </w:rPr>
        <w:t xml:space="preserve">3. </w:t>
      </w:r>
      <w:proofErr w:type="spellStart"/>
      <w:r w:rsidR="00177A66">
        <w:rPr>
          <w:rFonts w:ascii="Calibri" w:hAnsi="Calibri" w:cs="Times New Roman"/>
          <w:color w:val="000000"/>
          <w:sz w:val="22"/>
          <w:szCs w:val="22"/>
        </w:rPr>
        <w:t>Hoehn</w:t>
      </w:r>
      <w:proofErr w:type="spellEnd"/>
      <w:r w:rsidR="00177A66">
        <w:rPr>
          <w:rFonts w:ascii="Calibri" w:hAnsi="Calibri" w:cs="Times New Roman"/>
          <w:color w:val="000000"/>
          <w:sz w:val="22"/>
          <w:szCs w:val="22"/>
        </w:rPr>
        <w:t xml:space="preserve"> and </w:t>
      </w:r>
      <w:proofErr w:type="spellStart"/>
      <w:r w:rsidR="00177A66">
        <w:rPr>
          <w:rFonts w:ascii="Calibri" w:hAnsi="Calibri" w:cs="Times New Roman"/>
          <w:color w:val="000000"/>
          <w:sz w:val="22"/>
          <w:szCs w:val="22"/>
        </w:rPr>
        <w:t>Yahr</w:t>
      </w:r>
      <w:proofErr w:type="spellEnd"/>
      <w:r w:rsidR="00177A66">
        <w:rPr>
          <w:rFonts w:ascii="Calibri" w:hAnsi="Calibri" w:cs="Times New Roman"/>
          <w:color w:val="000000"/>
          <w:sz w:val="22"/>
          <w:szCs w:val="22"/>
        </w:rPr>
        <w:t xml:space="preserve"> scale 1 and 2.</w:t>
      </w:r>
    </w:p>
    <w:p w14:paraId="1DEBF951" w14:textId="00C862E9" w:rsidR="00126634" w:rsidRPr="009F6EC5" w:rsidRDefault="00126634" w:rsidP="001953BB">
      <w:pPr>
        <w:spacing w:after="160" w:line="360" w:lineRule="auto"/>
        <w:jc w:val="both"/>
        <w:rPr>
          <w:rFonts w:ascii="Calibri" w:hAnsi="Calibri" w:cs="Times New Roman"/>
          <w:color w:val="0070C0"/>
          <w:sz w:val="22"/>
          <w:szCs w:val="22"/>
        </w:rPr>
      </w:pPr>
      <w:r>
        <w:rPr>
          <w:rFonts w:ascii="Calibri" w:hAnsi="Calibri" w:cs="Times New Roman"/>
          <w:color w:val="000000"/>
          <w:sz w:val="22"/>
          <w:szCs w:val="22"/>
        </w:rPr>
        <w:t>4.  No significant abnormality on cardiac stress testing.</w:t>
      </w:r>
    </w:p>
    <w:p w14:paraId="4AC126B0" w14:textId="56C13017" w:rsidR="004746E4" w:rsidRDefault="004746E4" w:rsidP="001953BB">
      <w:pPr>
        <w:spacing w:after="160" w:line="360" w:lineRule="auto"/>
        <w:jc w:val="both"/>
        <w:rPr>
          <w:rFonts w:ascii="Calibri" w:hAnsi="Calibri" w:cs="Times New Roman"/>
          <w:bCs/>
          <w:color w:val="000000"/>
          <w:sz w:val="22"/>
          <w:szCs w:val="22"/>
        </w:rPr>
      </w:pPr>
      <w:r>
        <w:rPr>
          <w:rFonts w:ascii="Calibri" w:hAnsi="Calibri" w:cs="Times New Roman"/>
          <w:b/>
          <w:bCs/>
          <w:color w:val="000000"/>
          <w:sz w:val="22"/>
          <w:szCs w:val="22"/>
        </w:rPr>
        <w:t>5.3 Exclusion criteria</w:t>
      </w:r>
    </w:p>
    <w:p w14:paraId="4C5ECB1B" w14:textId="1C6092B7" w:rsidR="004746E4" w:rsidRDefault="004746E4" w:rsidP="004746E4">
      <w:pPr>
        <w:pStyle w:val="ListParagraph"/>
        <w:numPr>
          <w:ilvl w:val="0"/>
          <w:numId w:val="16"/>
        </w:num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Cognitive impairment prohibiting ability to follow complex commands.</w:t>
      </w:r>
    </w:p>
    <w:p w14:paraId="10BC2192" w14:textId="72F7DFC3" w:rsidR="004746E4" w:rsidRDefault="004746E4" w:rsidP="004746E4">
      <w:pPr>
        <w:pStyle w:val="ListParagraph"/>
        <w:numPr>
          <w:ilvl w:val="0"/>
          <w:numId w:val="16"/>
        </w:num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Poorly controlled cardiovascular or respiratory disease that impact on exercise.</w:t>
      </w:r>
    </w:p>
    <w:p w14:paraId="3FE9448E" w14:textId="6244AD5E" w:rsidR="004746E4" w:rsidRDefault="004746E4" w:rsidP="004746E4">
      <w:pPr>
        <w:pStyle w:val="ListParagraph"/>
        <w:numPr>
          <w:ilvl w:val="0"/>
          <w:numId w:val="16"/>
        </w:num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Uncontrolled hypertension &gt; 160/90</w:t>
      </w:r>
    </w:p>
    <w:p w14:paraId="2A50366D" w14:textId="5A42E513" w:rsidR="004746E4" w:rsidRDefault="004746E4" w:rsidP="004746E4">
      <w:pPr>
        <w:pStyle w:val="ListParagraph"/>
        <w:numPr>
          <w:ilvl w:val="0"/>
          <w:numId w:val="16"/>
        </w:num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 xml:space="preserve">Use of negative </w:t>
      </w:r>
      <w:proofErr w:type="spellStart"/>
      <w:r>
        <w:rPr>
          <w:rFonts w:ascii="Calibri" w:hAnsi="Calibri" w:cs="Times New Roman"/>
          <w:bCs/>
          <w:color w:val="000000"/>
          <w:sz w:val="22"/>
          <w:szCs w:val="22"/>
        </w:rPr>
        <w:t>chronotropic</w:t>
      </w:r>
      <w:proofErr w:type="spellEnd"/>
      <w:r>
        <w:rPr>
          <w:rFonts w:ascii="Calibri" w:hAnsi="Calibri" w:cs="Times New Roman"/>
          <w:bCs/>
          <w:color w:val="000000"/>
          <w:sz w:val="22"/>
          <w:szCs w:val="22"/>
        </w:rPr>
        <w:t xml:space="preserve"> medications (such as beta-blockers) that impact on heart rate response to exercise.</w:t>
      </w:r>
    </w:p>
    <w:p w14:paraId="03DDB6F9" w14:textId="203BB5BC" w:rsidR="004746E4" w:rsidRPr="004746E4" w:rsidRDefault="004746E4" w:rsidP="004746E4">
      <w:pPr>
        <w:pStyle w:val="ListParagraph"/>
        <w:numPr>
          <w:ilvl w:val="0"/>
          <w:numId w:val="16"/>
        </w:num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Musculoskeletal deformities of hands, wrists or spine that would be exacerbated by, or cause pain when boxing.</w:t>
      </w:r>
    </w:p>
    <w:p w14:paraId="7B1E4AC1" w14:textId="77777777" w:rsidR="001953BB" w:rsidRPr="00282E5B" w:rsidRDefault="001953BB" w:rsidP="001953BB">
      <w:pPr>
        <w:pStyle w:val="ListParagraph"/>
        <w:spacing w:before="0" w:beforeAutospacing="0" w:after="0" w:afterAutospacing="0" w:line="360" w:lineRule="auto"/>
        <w:jc w:val="both"/>
        <w:rPr>
          <w:rFonts w:ascii="Calibri" w:hAnsi="Calibri" w:cs="Times New Roman"/>
          <w:b/>
          <w:color w:val="000000"/>
          <w:sz w:val="22"/>
          <w:szCs w:val="22"/>
        </w:rPr>
      </w:pPr>
      <w:r>
        <w:rPr>
          <w:rFonts w:ascii="Calibri" w:hAnsi="Calibri" w:cs="Times New Roman"/>
          <w:color w:val="000000"/>
          <w:sz w:val="22"/>
          <w:szCs w:val="22"/>
        </w:rPr>
        <w:t> </w:t>
      </w:r>
    </w:p>
    <w:p w14:paraId="5426B703" w14:textId="0A20104B" w:rsidR="001953BB" w:rsidRDefault="00075F1F" w:rsidP="001953BB">
      <w:pPr>
        <w:pStyle w:val="ListParagraph"/>
        <w:spacing w:before="0" w:beforeAutospacing="0" w:after="0" w:afterAutospacing="0" w:line="360" w:lineRule="auto"/>
        <w:jc w:val="both"/>
        <w:rPr>
          <w:rFonts w:ascii="Calibri" w:hAnsi="Calibri" w:cs="Times New Roman"/>
          <w:color w:val="000000"/>
          <w:sz w:val="22"/>
          <w:szCs w:val="22"/>
        </w:rPr>
      </w:pPr>
      <w:r>
        <w:rPr>
          <w:rFonts w:ascii="Calibri" w:hAnsi="Calibri" w:cs="Times New Roman"/>
          <w:b/>
          <w:bCs/>
          <w:color w:val="000000"/>
          <w:sz w:val="22"/>
          <w:szCs w:val="22"/>
        </w:rPr>
        <w:t xml:space="preserve">6. </w:t>
      </w:r>
      <w:r w:rsidR="001953BB">
        <w:rPr>
          <w:rFonts w:ascii="Calibri" w:hAnsi="Calibri" w:cs="Times New Roman"/>
          <w:b/>
          <w:bCs/>
          <w:color w:val="000000"/>
          <w:sz w:val="22"/>
          <w:szCs w:val="22"/>
        </w:rPr>
        <w:t>STUDY PROCEDURES;</w:t>
      </w:r>
    </w:p>
    <w:p w14:paraId="6C47D351" w14:textId="635BB938" w:rsidR="001953BB" w:rsidRDefault="001953BB" w:rsidP="001953BB">
      <w:pPr>
        <w:pStyle w:val="ListParagraph"/>
        <w:spacing w:before="0" w:beforeAutospacing="0" w:after="0" w:afterAutospacing="0" w:line="360" w:lineRule="auto"/>
        <w:ind w:left="720" w:hanging="360"/>
        <w:jc w:val="both"/>
        <w:rPr>
          <w:rFonts w:ascii="Calibri" w:hAnsi="Calibri" w:cs="Times New Roman"/>
          <w:color w:val="000000"/>
          <w:sz w:val="22"/>
          <w:szCs w:val="22"/>
        </w:rPr>
      </w:pPr>
      <w:r>
        <w:rPr>
          <w:rFonts w:ascii="Calibri" w:hAnsi="Calibri" w:cs="Times New Roman"/>
          <w:color w:val="000000"/>
          <w:sz w:val="22"/>
          <w:szCs w:val="22"/>
        </w:rPr>
        <w:t>1.</w:t>
      </w:r>
      <w:r>
        <w:rPr>
          <w:rFonts w:cs="Times New Roman"/>
          <w:color w:val="000000"/>
          <w:sz w:val="14"/>
          <w:szCs w:val="14"/>
        </w:rPr>
        <w:t>      </w:t>
      </w:r>
      <w:r>
        <w:rPr>
          <w:rStyle w:val="apple-converted-space"/>
          <w:rFonts w:cs="Times New Roman"/>
          <w:color w:val="000000"/>
          <w:sz w:val="14"/>
          <w:szCs w:val="14"/>
        </w:rPr>
        <w:t> </w:t>
      </w:r>
      <w:r>
        <w:rPr>
          <w:rFonts w:ascii="Calibri" w:hAnsi="Calibri" w:cs="Times New Roman"/>
          <w:color w:val="000000"/>
          <w:sz w:val="22"/>
          <w:szCs w:val="22"/>
        </w:rPr>
        <w:t>Screening physical examination to be undertaken by a doctor.  The study doctor will undertake a general physical examination focused on checking for issues that would place your health at undue risk by participation.  The study doctor will also answer questions about the programme and obtain informed consent.</w:t>
      </w:r>
    </w:p>
    <w:p w14:paraId="1A82B37A" w14:textId="337CFEB5" w:rsidR="001953BB" w:rsidRDefault="001953BB" w:rsidP="001953BB">
      <w:pPr>
        <w:pStyle w:val="ListParagraph"/>
        <w:spacing w:before="0" w:beforeAutospacing="0" w:after="0" w:afterAutospacing="0" w:line="360" w:lineRule="auto"/>
        <w:ind w:left="720" w:hanging="360"/>
        <w:jc w:val="both"/>
        <w:rPr>
          <w:rFonts w:ascii="Calibri" w:hAnsi="Calibri" w:cs="Times New Roman"/>
          <w:color w:val="000000"/>
          <w:sz w:val="22"/>
          <w:szCs w:val="22"/>
        </w:rPr>
      </w:pPr>
      <w:r>
        <w:rPr>
          <w:rFonts w:ascii="Calibri" w:hAnsi="Calibri" w:cs="Times New Roman"/>
          <w:color w:val="000000"/>
          <w:sz w:val="22"/>
          <w:szCs w:val="22"/>
        </w:rPr>
        <w:t>2.</w:t>
      </w:r>
      <w:r w:rsidR="000C4860">
        <w:rPr>
          <w:rFonts w:cs="Times New Roman"/>
          <w:color w:val="000000"/>
          <w:sz w:val="14"/>
          <w:szCs w:val="14"/>
        </w:rPr>
        <w:t>   </w:t>
      </w:r>
      <w:r>
        <w:rPr>
          <w:rFonts w:cs="Times New Roman"/>
          <w:color w:val="000000"/>
          <w:sz w:val="14"/>
          <w:szCs w:val="14"/>
        </w:rPr>
        <w:t> </w:t>
      </w:r>
      <w:r>
        <w:rPr>
          <w:rStyle w:val="apple-converted-space"/>
          <w:rFonts w:cs="Times New Roman"/>
          <w:color w:val="000000"/>
          <w:sz w:val="14"/>
          <w:szCs w:val="14"/>
        </w:rPr>
        <w:t> </w:t>
      </w:r>
      <w:r>
        <w:rPr>
          <w:rFonts w:ascii="Calibri" w:hAnsi="Calibri" w:cs="Times New Roman"/>
          <w:color w:val="000000"/>
          <w:sz w:val="22"/>
          <w:szCs w:val="22"/>
        </w:rPr>
        <w:t xml:space="preserve">The boxing trainer and the </w:t>
      </w:r>
      <w:proofErr w:type="spellStart"/>
      <w:r>
        <w:rPr>
          <w:rFonts w:ascii="Calibri" w:hAnsi="Calibri" w:cs="Times New Roman"/>
          <w:color w:val="000000"/>
          <w:sz w:val="22"/>
          <w:szCs w:val="22"/>
        </w:rPr>
        <w:t>neuro</w:t>
      </w:r>
      <w:proofErr w:type="spellEnd"/>
      <w:r>
        <w:rPr>
          <w:rFonts w:ascii="Calibri" w:hAnsi="Calibri" w:cs="Times New Roman"/>
          <w:color w:val="000000"/>
          <w:sz w:val="22"/>
          <w:szCs w:val="22"/>
        </w:rPr>
        <w:t xml:space="preserve"> physiotherapist will meet with you to examine you as well and also to explain the exercise programme.</w:t>
      </w:r>
    </w:p>
    <w:p w14:paraId="232C1C46" w14:textId="66EF7670" w:rsidR="001953BB" w:rsidRDefault="001953BB" w:rsidP="001953BB">
      <w:pPr>
        <w:pStyle w:val="ListParagraph"/>
        <w:spacing w:before="0" w:beforeAutospacing="0" w:after="0" w:afterAutospacing="0" w:line="360" w:lineRule="auto"/>
        <w:ind w:left="720" w:hanging="360"/>
        <w:jc w:val="both"/>
        <w:rPr>
          <w:rFonts w:ascii="Calibri" w:hAnsi="Calibri" w:cs="Times New Roman"/>
          <w:color w:val="000000"/>
          <w:sz w:val="22"/>
          <w:szCs w:val="22"/>
        </w:rPr>
      </w:pPr>
      <w:r>
        <w:rPr>
          <w:rFonts w:ascii="Calibri" w:hAnsi="Calibri" w:cs="Times New Roman"/>
          <w:color w:val="000000"/>
          <w:sz w:val="22"/>
          <w:szCs w:val="22"/>
        </w:rPr>
        <w:t>3.</w:t>
      </w:r>
      <w:r>
        <w:rPr>
          <w:rFonts w:cs="Times New Roman"/>
          <w:color w:val="000000"/>
          <w:sz w:val="14"/>
          <w:szCs w:val="14"/>
        </w:rPr>
        <w:t>   </w:t>
      </w:r>
      <w:r>
        <w:rPr>
          <w:rStyle w:val="apple-converted-space"/>
          <w:rFonts w:cs="Times New Roman"/>
          <w:color w:val="000000"/>
          <w:sz w:val="14"/>
          <w:szCs w:val="14"/>
        </w:rPr>
        <w:t> </w:t>
      </w:r>
      <w:r>
        <w:rPr>
          <w:rFonts w:ascii="Calibri" w:hAnsi="Calibri" w:cs="Times New Roman"/>
          <w:color w:val="000000"/>
          <w:sz w:val="22"/>
          <w:szCs w:val="22"/>
        </w:rPr>
        <w:t>Baseline assessment</w:t>
      </w:r>
      <w:r w:rsidR="00771342">
        <w:rPr>
          <w:rFonts w:ascii="Calibri" w:hAnsi="Calibri" w:cs="Times New Roman"/>
          <w:color w:val="000000"/>
          <w:sz w:val="22"/>
          <w:szCs w:val="22"/>
        </w:rPr>
        <w:t>s of any areas of muscle or joint pain, and PD symptoms</w:t>
      </w:r>
      <w:r w:rsidR="009A376F">
        <w:rPr>
          <w:rFonts w:ascii="Calibri" w:hAnsi="Calibri" w:cs="Times New Roman"/>
          <w:color w:val="000000"/>
          <w:sz w:val="22"/>
          <w:szCs w:val="22"/>
        </w:rPr>
        <w:t>, including fatigue, depression and sleep</w:t>
      </w:r>
      <w:r w:rsidR="00771342">
        <w:rPr>
          <w:rFonts w:ascii="Calibri" w:hAnsi="Calibri" w:cs="Times New Roman"/>
          <w:color w:val="000000"/>
          <w:sz w:val="22"/>
          <w:szCs w:val="22"/>
        </w:rPr>
        <w:t>.</w:t>
      </w:r>
    </w:p>
    <w:p w14:paraId="7EAE1AFD" w14:textId="2D50A149" w:rsidR="008F14F1" w:rsidRDefault="003F6966" w:rsidP="001953BB">
      <w:pPr>
        <w:pStyle w:val="ListParagraph"/>
        <w:spacing w:before="0" w:beforeAutospacing="0" w:after="0" w:afterAutospacing="0" w:line="360" w:lineRule="auto"/>
        <w:ind w:left="720" w:hanging="360"/>
        <w:jc w:val="both"/>
        <w:rPr>
          <w:rFonts w:ascii="Calibri" w:hAnsi="Calibri" w:cs="Times New Roman"/>
          <w:color w:val="000000"/>
          <w:sz w:val="22"/>
          <w:szCs w:val="22"/>
        </w:rPr>
      </w:pPr>
      <w:r>
        <w:rPr>
          <w:rFonts w:ascii="Calibri" w:hAnsi="Calibri" w:cs="Times New Roman"/>
          <w:color w:val="000000"/>
          <w:sz w:val="22"/>
          <w:szCs w:val="22"/>
        </w:rPr>
        <w:t xml:space="preserve">4.   </w:t>
      </w:r>
      <w:r w:rsidR="004D729F">
        <w:rPr>
          <w:rFonts w:ascii="Calibri" w:hAnsi="Calibri" w:cs="Times New Roman"/>
          <w:color w:val="000000"/>
          <w:sz w:val="22"/>
          <w:szCs w:val="22"/>
        </w:rPr>
        <w:t xml:space="preserve">  Baseline questionnaire about recent, and current level of exercise.</w:t>
      </w:r>
    </w:p>
    <w:p w14:paraId="136DFACE" w14:textId="5D4439E6" w:rsidR="00E7139E" w:rsidRDefault="00E7139E" w:rsidP="001953BB">
      <w:pPr>
        <w:pStyle w:val="ListParagraph"/>
        <w:spacing w:before="0" w:beforeAutospacing="0" w:after="0" w:afterAutospacing="0" w:line="360" w:lineRule="auto"/>
        <w:ind w:left="720" w:hanging="360"/>
        <w:jc w:val="both"/>
        <w:rPr>
          <w:rFonts w:ascii="Calibri" w:hAnsi="Calibri" w:cs="Times New Roman"/>
          <w:color w:val="000000"/>
          <w:sz w:val="22"/>
          <w:szCs w:val="22"/>
        </w:rPr>
      </w:pPr>
      <w:r>
        <w:rPr>
          <w:rFonts w:ascii="Calibri" w:hAnsi="Calibri" w:cs="Times New Roman"/>
          <w:color w:val="000000"/>
          <w:sz w:val="22"/>
          <w:szCs w:val="22"/>
        </w:rPr>
        <w:t xml:space="preserve">5.  </w:t>
      </w:r>
      <w:r w:rsidR="000C4860">
        <w:rPr>
          <w:rFonts w:ascii="Calibri" w:hAnsi="Calibri" w:cs="Times New Roman"/>
          <w:color w:val="000000"/>
          <w:sz w:val="22"/>
          <w:szCs w:val="22"/>
        </w:rPr>
        <w:t xml:space="preserve">  </w:t>
      </w:r>
      <w:r>
        <w:rPr>
          <w:rFonts w:ascii="Calibri" w:hAnsi="Calibri" w:cs="Times New Roman"/>
          <w:color w:val="000000"/>
          <w:sz w:val="22"/>
          <w:szCs w:val="22"/>
        </w:rPr>
        <w:t xml:space="preserve">Subjects will be given a Polar </w:t>
      </w:r>
      <w:r w:rsidR="002A6A8D">
        <w:rPr>
          <w:rFonts w:ascii="Calibri" w:hAnsi="Calibri" w:cs="Times New Roman"/>
          <w:color w:val="000000"/>
          <w:sz w:val="22"/>
          <w:szCs w:val="22"/>
        </w:rPr>
        <w:t xml:space="preserve">heart rate </w:t>
      </w:r>
      <w:r>
        <w:rPr>
          <w:rFonts w:ascii="Calibri" w:hAnsi="Calibri" w:cs="Times New Roman"/>
          <w:color w:val="000000"/>
          <w:sz w:val="22"/>
          <w:szCs w:val="22"/>
        </w:rPr>
        <w:t>monitor to use for the study, and provided with instructions on its use. They will also be instructed on the use of the Borg scale of Rate of Perceived Exertion.</w:t>
      </w:r>
    </w:p>
    <w:p w14:paraId="0584B462" w14:textId="77777777" w:rsidR="00722C63" w:rsidRDefault="00722C63" w:rsidP="001953BB">
      <w:pPr>
        <w:pStyle w:val="ListParagraph"/>
        <w:spacing w:before="0" w:beforeAutospacing="0" w:after="0" w:afterAutospacing="0" w:line="360" w:lineRule="auto"/>
        <w:ind w:left="720" w:hanging="360"/>
        <w:jc w:val="both"/>
        <w:rPr>
          <w:rFonts w:ascii="Calibri" w:hAnsi="Calibri" w:cs="Times New Roman"/>
          <w:color w:val="000000"/>
          <w:sz w:val="22"/>
          <w:szCs w:val="22"/>
        </w:rPr>
      </w:pPr>
    </w:p>
    <w:p w14:paraId="04AD1292" w14:textId="77777777" w:rsidR="008F14F1" w:rsidRDefault="008F14F1" w:rsidP="001953BB">
      <w:pPr>
        <w:pStyle w:val="ListParagraph"/>
        <w:spacing w:before="0" w:beforeAutospacing="0" w:after="0" w:afterAutospacing="0" w:line="360" w:lineRule="auto"/>
        <w:ind w:left="720" w:hanging="360"/>
        <w:jc w:val="both"/>
        <w:rPr>
          <w:rFonts w:ascii="Calibri" w:hAnsi="Calibri" w:cs="Times New Roman"/>
          <w:color w:val="000000"/>
          <w:sz w:val="22"/>
          <w:szCs w:val="22"/>
        </w:rPr>
      </w:pPr>
    </w:p>
    <w:p w14:paraId="1270FBA4" w14:textId="77777777" w:rsidR="00A36EE2" w:rsidRDefault="00A36EE2" w:rsidP="001953BB">
      <w:pPr>
        <w:pStyle w:val="ListParagraph"/>
        <w:spacing w:before="0" w:beforeAutospacing="0" w:after="0" w:afterAutospacing="0" w:line="360" w:lineRule="auto"/>
        <w:ind w:left="720" w:hanging="360"/>
        <w:jc w:val="both"/>
        <w:rPr>
          <w:rFonts w:ascii="Calibri" w:hAnsi="Calibri" w:cs="Times New Roman"/>
          <w:color w:val="000000"/>
          <w:sz w:val="22"/>
          <w:szCs w:val="22"/>
        </w:rPr>
      </w:pPr>
    </w:p>
    <w:p w14:paraId="7B64B868" w14:textId="27423E51" w:rsidR="0094068A" w:rsidRDefault="0094068A" w:rsidP="00A36EE2">
      <w:pPr>
        <w:widowControl w:val="0"/>
        <w:autoSpaceDE w:val="0"/>
        <w:autoSpaceDN w:val="0"/>
        <w:adjustRightInd w:val="0"/>
        <w:rPr>
          <w:rFonts w:ascii="Calibri" w:hAnsi="Calibri" w:cs="Times New Roman"/>
          <w:color w:val="000000"/>
          <w:sz w:val="22"/>
          <w:szCs w:val="22"/>
        </w:rPr>
      </w:pPr>
    </w:p>
    <w:p w14:paraId="2FA2F3B8" w14:textId="30BC0238" w:rsidR="00EE79AB" w:rsidRPr="00EE79AB" w:rsidRDefault="0094068A" w:rsidP="0094068A">
      <w:pPr>
        <w:widowControl w:val="0"/>
        <w:autoSpaceDE w:val="0"/>
        <w:autoSpaceDN w:val="0"/>
        <w:adjustRightInd w:val="0"/>
        <w:ind w:left="426"/>
        <w:rPr>
          <w:rFonts w:ascii="Calibri" w:hAnsi="Calibri" w:cs="Times New Roman"/>
          <w:color w:val="000000"/>
          <w:sz w:val="22"/>
          <w:szCs w:val="22"/>
        </w:rPr>
      </w:pPr>
      <w:r>
        <w:rPr>
          <w:rFonts w:ascii="Calibri" w:hAnsi="Calibri" w:cs="Times New Roman"/>
          <w:color w:val="000000"/>
          <w:sz w:val="22"/>
          <w:szCs w:val="22"/>
        </w:rPr>
        <w:t xml:space="preserve">6. </w:t>
      </w:r>
      <w:r w:rsidR="001953BB" w:rsidRPr="00FB0D38">
        <w:rPr>
          <w:rFonts w:ascii="Calibri" w:hAnsi="Calibri" w:cs="Times New Roman"/>
          <w:color w:val="000000"/>
          <w:sz w:val="22"/>
          <w:szCs w:val="22"/>
        </w:rPr>
        <w:t xml:space="preserve">The programme of exercise will be implemented over </w:t>
      </w:r>
      <w:r w:rsidR="009A376F" w:rsidRPr="00FB0D38">
        <w:rPr>
          <w:rFonts w:ascii="Calibri" w:hAnsi="Calibri" w:cs="Times New Roman"/>
          <w:color w:val="000000"/>
          <w:sz w:val="22"/>
          <w:szCs w:val="22"/>
        </w:rPr>
        <w:t>15</w:t>
      </w:r>
      <w:r w:rsidR="00771342" w:rsidRPr="00FB0D38">
        <w:rPr>
          <w:rFonts w:ascii="Calibri" w:hAnsi="Calibri" w:cs="Times New Roman"/>
          <w:color w:val="000000"/>
          <w:sz w:val="22"/>
          <w:szCs w:val="22"/>
        </w:rPr>
        <w:t xml:space="preserve"> </w:t>
      </w:r>
      <w:r w:rsidR="00423377" w:rsidRPr="00FB0D38">
        <w:rPr>
          <w:rFonts w:ascii="Calibri" w:hAnsi="Calibri" w:cs="Times New Roman"/>
          <w:color w:val="000000"/>
          <w:sz w:val="22"/>
          <w:szCs w:val="22"/>
        </w:rPr>
        <w:t>weeks with</w:t>
      </w:r>
      <w:r w:rsidR="00E7139E" w:rsidRPr="00FB0D38">
        <w:rPr>
          <w:rFonts w:ascii="Calibri" w:hAnsi="Calibri" w:cs="Times New Roman"/>
          <w:color w:val="000000"/>
          <w:sz w:val="22"/>
          <w:szCs w:val="22"/>
        </w:rPr>
        <w:t xml:space="preserve"> es</w:t>
      </w:r>
      <w:r w:rsidR="009A376F" w:rsidRPr="00FB0D38">
        <w:rPr>
          <w:rFonts w:ascii="Calibri" w:hAnsi="Calibri" w:cs="Times New Roman"/>
          <w:color w:val="000000"/>
          <w:sz w:val="22"/>
          <w:szCs w:val="22"/>
        </w:rPr>
        <w:t>calating intensity</w:t>
      </w:r>
      <w:r w:rsidR="00BC133A">
        <w:rPr>
          <w:rFonts w:ascii="Calibri" w:hAnsi="Calibri" w:cs="Times New Roman"/>
          <w:color w:val="000000"/>
          <w:sz w:val="22"/>
          <w:szCs w:val="22"/>
        </w:rPr>
        <w:t>.</w:t>
      </w:r>
      <w:r w:rsidR="00771342" w:rsidRPr="00FB0D38">
        <w:rPr>
          <w:rFonts w:ascii="Calibri" w:hAnsi="Calibri" w:cs="Times New Roman"/>
          <w:color w:val="000000"/>
          <w:sz w:val="22"/>
          <w:szCs w:val="22"/>
        </w:rPr>
        <w:t xml:space="preserve"> </w:t>
      </w:r>
      <w:r w:rsidR="00586B31">
        <w:rPr>
          <w:rFonts w:ascii="Calibri" w:hAnsi="Calibri" w:cs="Times New Roman"/>
          <w:color w:val="000000"/>
          <w:sz w:val="22"/>
          <w:szCs w:val="22"/>
        </w:rPr>
        <w:t xml:space="preserve">The warm up comprises of a series of movements to sequentially prepare the upper body, trunk and legs with sets of flexion and extension and rotational movements around each joint. </w:t>
      </w:r>
      <w:r w:rsidR="00EE79AB">
        <w:rPr>
          <w:rFonts w:ascii="Calibri" w:hAnsi="Calibri" w:cs="Times New Roman"/>
          <w:color w:val="000000"/>
          <w:sz w:val="22"/>
          <w:szCs w:val="22"/>
        </w:rPr>
        <w:t>P</w:t>
      </w:r>
      <w:r w:rsidR="00C0039E">
        <w:rPr>
          <w:rFonts w:ascii="Calibri" w:hAnsi="Calibri" w:cs="Times New Roman"/>
          <w:color w:val="000000"/>
          <w:sz w:val="22"/>
          <w:szCs w:val="22"/>
        </w:rPr>
        <w:t>hotographs and</w:t>
      </w:r>
      <w:r w:rsidR="00B42D1B">
        <w:rPr>
          <w:rFonts w:ascii="Calibri" w:hAnsi="Calibri" w:cs="Times New Roman"/>
          <w:color w:val="000000"/>
          <w:sz w:val="22"/>
          <w:szCs w:val="22"/>
        </w:rPr>
        <w:t xml:space="preserve"> detailed explanations of each</w:t>
      </w:r>
      <w:r w:rsidR="00EE79AB">
        <w:rPr>
          <w:rFonts w:ascii="Calibri" w:hAnsi="Calibri" w:cs="Times New Roman"/>
          <w:color w:val="000000"/>
          <w:sz w:val="22"/>
          <w:szCs w:val="22"/>
        </w:rPr>
        <w:t xml:space="preserve"> component of the three workouts can be viewed using the following Google drive links</w:t>
      </w:r>
      <w:proofErr w:type="gramStart"/>
      <w:r w:rsidR="00EE79AB">
        <w:rPr>
          <w:rFonts w:ascii="Calibri" w:hAnsi="Calibri" w:cs="Times New Roman"/>
          <w:color w:val="000000"/>
          <w:sz w:val="22"/>
          <w:szCs w:val="22"/>
        </w:rPr>
        <w:t>;</w:t>
      </w:r>
      <w:proofErr w:type="gramEnd"/>
      <w:r w:rsidR="00A36EE2" w:rsidRPr="00A36EE2">
        <w:t xml:space="preserve"> </w:t>
      </w:r>
    </w:p>
    <w:p w14:paraId="196CA633" w14:textId="77777777" w:rsidR="00EE79AB" w:rsidRDefault="00EE79AB" w:rsidP="0094068A">
      <w:pPr>
        <w:pStyle w:val="ListParagraph"/>
        <w:spacing w:before="0" w:beforeAutospacing="0" w:after="0" w:afterAutospacing="0" w:line="360" w:lineRule="auto"/>
        <w:ind w:left="426"/>
        <w:jc w:val="both"/>
        <w:rPr>
          <w:rFonts w:ascii="Calibri" w:hAnsi="Calibri" w:cs="Times New Roman"/>
          <w:color w:val="000000"/>
          <w:sz w:val="22"/>
          <w:szCs w:val="22"/>
        </w:rPr>
      </w:pPr>
    </w:p>
    <w:p w14:paraId="7830A986" w14:textId="77777777" w:rsidR="00EE79AB" w:rsidRDefault="00EE79AB" w:rsidP="0094068A">
      <w:pPr>
        <w:pStyle w:val="ListParagraph"/>
        <w:spacing w:before="0" w:beforeAutospacing="0" w:after="0" w:afterAutospacing="0" w:line="360" w:lineRule="auto"/>
        <w:ind w:left="426"/>
        <w:jc w:val="both"/>
        <w:rPr>
          <w:rFonts w:ascii="Calibri" w:hAnsi="Calibri" w:cs="Times New Roman"/>
          <w:color w:val="000000"/>
          <w:sz w:val="22"/>
          <w:szCs w:val="22"/>
        </w:rPr>
      </w:pPr>
    </w:p>
    <w:p w14:paraId="21A364BF" w14:textId="77777777" w:rsidR="00A36EE2" w:rsidRDefault="006728A9" w:rsidP="0094068A">
      <w:pPr>
        <w:widowControl w:val="0"/>
        <w:autoSpaceDE w:val="0"/>
        <w:autoSpaceDN w:val="0"/>
        <w:adjustRightInd w:val="0"/>
        <w:ind w:left="426"/>
        <w:rPr>
          <w:rFonts w:ascii="Georgia" w:hAnsi="Georgia" w:cs="Georgia"/>
        </w:rPr>
      </w:pPr>
      <w:hyperlink r:id="rId12" w:history="1">
        <w:r w:rsidR="00A36EE2">
          <w:rPr>
            <w:rFonts w:ascii="Arial" w:hAnsi="Arial" w:cs="Arial"/>
            <w:b/>
            <w:bCs/>
            <w:noProof/>
            <w:color w:val="094FD1"/>
            <w:sz w:val="26"/>
            <w:szCs w:val="26"/>
          </w:rPr>
          <w:drawing>
            <wp:inline distT="0" distB="0" distL="0" distR="0" wp14:anchorId="670CC71C" wp14:editId="703F7787">
              <wp:extent cx="197485" cy="197485"/>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A36EE2">
          <w:rPr>
            <w:rFonts w:ascii="Arial" w:hAnsi="Arial" w:cs="Arial"/>
            <w:b/>
            <w:bCs/>
            <w:color w:val="094FD1"/>
            <w:sz w:val="26"/>
            <w:szCs w:val="26"/>
          </w:rPr>
          <w:t> </w:t>
        </w:r>
        <w:dir w:val="ltr">
          <w:r w:rsidR="00A36EE2">
            <w:rPr>
              <w:rFonts w:ascii="Arial" w:hAnsi="Arial" w:cs="Arial"/>
              <w:b/>
              <w:bCs/>
              <w:color w:val="094FD1"/>
              <w:sz w:val="26"/>
              <w:szCs w:val="26"/>
            </w:rPr>
            <w:t>1. RPE RPME - HEART RATE.pdf</w:t>
          </w:r>
          <w:r w:rsidR="00A36EE2">
            <w:t>‬</w:t>
          </w:r>
          <w:r>
            <w:t>‬</w:t>
          </w:r>
        </w:dir>
      </w:hyperlink>
    </w:p>
    <w:p w14:paraId="145CC7C2" w14:textId="77777777" w:rsidR="00A36EE2" w:rsidRDefault="00A36EE2" w:rsidP="0094068A">
      <w:pPr>
        <w:widowControl w:val="0"/>
        <w:autoSpaceDE w:val="0"/>
        <w:autoSpaceDN w:val="0"/>
        <w:adjustRightInd w:val="0"/>
        <w:ind w:left="426"/>
        <w:rPr>
          <w:rFonts w:ascii="Arial" w:hAnsi="Arial" w:cs="Arial"/>
          <w:b/>
          <w:bCs/>
          <w:sz w:val="26"/>
          <w:szCs w:val="26"/>
        </w:rPr>
      </w:pPr>
    </w:p>
    <w:p w14:paraId="4668252F" w14:textId="77777777" w:rsidR="00A36EE2" w:rsidRDefault="006728A9" w:rsidP="0094068A">
      <w:pPr>
        <w:widowControl w:val="0"/>
        <w:autoSpaceDE w:val="0"/>
        <w:autoSpaceDN w:val="0"/>
        <w:adjustRightInd w:val="0"/>
        <w:ind w:left="426"/>
        <w:rPr>
          <w:rFonts w:ascii="Arial" w:hAnsi="Arial" w:cs="Arial"/>
          <w:b/>
          <w:bCs/>
          <w:sz w:val="26"/>
          <w:szCs w:val="26"/>
        </w:rPr>
      </w:pPr>
      <w:hyperlink r:id="rId14" w:history="1">
        <w:r w:rsidR="00A36EE2">
          <w:rPr>
            <w:rFonts w:ascii="Arial" w:hAnsi="Arial" w:cs="Arial"/>
            <w:b/>
            <w:bCs/>
            <w:noProof/>
            <w:color w:val="094FD1"/>
            <w:sz w:val="26"/>
            <w:szCs w:val="26"/>
          </w:rPr>
          <w:drawing>
            <wp:inline distT="0" distB="0" distL="0" distR="0" wp14:anchorId="4DD967A2" wp14:editId="286999C7">
              <wp:extent cx="197485" cy="197485"/>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A36EE2">
          <w:rPr>
            <w:rFonts w:ascii="Arial" w:hAnsi="Arial" w:cs="Arial"/>
            <w:b/>
            <w:bCs/>
            <w:color w:val="094FD1"/>
            <w:sz w:val="26"/>
            <w:szCs w:val="26"/>
          </w:rPr>
          <w:t> </w:t>
        </w:r>
        <w:dir w:val="ltr">
          <w:r w:rsidR="00A36EE2">
            <w:rPr>
              <w:rFonts w:ascii="Arial" w:hAnsi="Arial" w:cs="Arial"/>
              <w:b/>
              <w:bCs/>
              <w:color w:val="094FD1"/>
              <w:sz w:val="26"/>
              <w:szCs w:val="26"/>
            </w:rPr>
            <w:t>2. RPE RPME - HEART RATE.pdf</w:t>
          </w:r>
          <w:r w:rsidR="00A36EE2">
            <w:t>‬</w:t>
          </w:r>
          <w:r>
            <w:t>‬</w:t>
          </w:r>
        </w:dir>
      </w:hyperlink>
    </w:p>
    <w:p w14:paraId="24674F66" w14:textId="77777777" w:rsidR="00A36EE2" w:rsidRDefault="00A36EE2" w:rsidP="0094068A">
      <w:pPr>
        <w:widowControl w:val="0"/>
        <w:autoSpaceDE w:val="0"/>
        <w:autoSpaceDN w:val="0"/>
        <w:adjustRightInd w:val="0"/>
        <w:ind w:left="426"/>
        <w:rPr>
          <w:rFonts w:ascii="Georgia" w:hAnsi="Georgia" w:cs="Georgia"/>
        </w:rPr>
      </w:pPr>
    </w:p>
    <w:p w14:paraId="2A5DAEEF" w14:textId="77777777" w:rsidR="00A36EE2" w:rsidRDefault="006728A9" w:rsidP="0094068A">
      <w:pPr>
        <w:ind w:left="426"/>
      </w:pPr>
      <w:hyperlink r:id="rId15" w:history="1">
        <w:r w:rsidR="00A36EE2">
          <w:rPr>
            <w:rFonts w:ascii="Arial" w:hAnsi="Arial" w:cs="Arial"/>
            <w:b/>
            <w:bCs/>
            <w:noProof/>
            <w:color w:val="094FD1"/>
            <w:sz w:val="26"/>
            <w:szCs w:val="26"/>
          </w:rPr>
          <w:drawing>
            <wp:inline distT="0" distB="0" distL="0" distR="0" wp14:anchorId="763D3EA8" wp14:editId="2699AB4B">
              <wp:extent cx="197485" cy="19748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A36EE2">
          <w:rPr>
            <w:rFonts w:ascii="Arial" w:hAnsi="Arial" w:cs="Arial"/>
            <w:b/>
            <w:bCs/>
            <w:color w:val="094FD1"/>
            <w:sz w:val="26"/>
            <w:szCs w:val="26"/>
          </w:rPr>
          <w:t> </w:t>
        </w:r>
        <w:dir w:val="ltr">
          <w:r w:rsidR="00A36EE2">
            <w:rPr>
              <w:rFonts w:ascii="Arial" w:hAnsi="Arial" w:cs="Arial"/>
              <w:b/>
              <w:bCs/>
              <w:color w:val="094FD1"/>
              <w:sz w:val="26"/>
              <w:szCs w:val="26"/>
            </w:rPr>
            <w:t>3. RPE RPME - HEART RATE copy.pdf</w:t>
          </w:r>
          <w:r w:rsidR="00A36EE2">
            <w:t>‬</w:t>
          </w:r>
          <w:r>
            <w:t>‬</w:t>
          </w:r>
        </w:dir>
      </w:hyperlink>
    </w:p>
    <w:p w14:paraId="78B1540D" w14:textId="77777777" w:rsidR="00A36EE2" w:rsidRDefault="00A36EE2" w:rsidP="00EE79AB">
      <w:pPr>
        <w:pStyle w:val="ListParagraph"/>
        <w:spacing w:before="0" w:beforeAutospacing="0" w:after="0" w:afterAutospacing="0" w:line="360" w:lineRule="auto"/>
        <w:ind w:left="720"/>
        <w:jc w:val="both"/>
        <w:rPr>
          <w:rFonts w:ascii="Calibri" w:hAnsi="Calibri" w:cs="Times New Roman"/>
          <w:color w:val="000000"/>
          <w:sz w:val="22"/>
          <w:szCs w:val="22"/>
        </w:rPr>
      </w:pPr>
    </w:p>
    <w:p w14:paraId="0D0F2E35" w14:textId="77777777" w:rsidR="00EE79AB" w:rsidRPr="00A36EE2" w:rsidRDefault="00EE79AB" w:rsidP="00A36EE2">
      <w:pPr>
        <w:spacing w:line="360" w:lineRule="auto"/>
        <w:jc w:val="both"/>
        <w:rPr>
          <w:rFonts w:ascii="Calibri" w:hAnsi="Calibri" w:cs="Times New Roman"/>
          <w:color w:val="000000"/>
          <w:sz w:val="22"/>
          <w:szCs w:val="22"/>
        </w:rPr>
      </w:pPr>
    </w:p>
    <w:p w14:paraId="1A6C6167" w14:textId="77777777" w:rsidR="00EE79AB" w:rsidRDefault="00EE79AB" w:rsidP="00EE79AB">
      <w:pPr>
        <w:pStyle w:val="ListParagraph"/>
        <w:spacing w:before="0" w:beforeAutospacing="0" w:after="0" w:afterAutospacing="0" w:line="360" w:lineRule="auto"/>
        <w:ind w:left="720"/>
        <w:jc w:val="both"/>
        <w:rPr>
          <w:rFonts w:ascii="Calibri" w:hAnsi="Calibri" w:cs="Times New Roman"/>
          <w:color w:val="000000"/>
          <w:sz w:val="22"/>
          <w:szCs w:val="22"/>
        </w:rPr>
      </w:pPr>
    </w:p>
    <w:p w14:paraId="7B6C18FD" w14:textId="391D2F0E" w:rsidR="00A95055" w:rsidRPr="00B42D1B" w:rsidRDefault="00B42D1B" w:rsidP="0094068A">
      <w:pPr>
        <w:pStyle w:val="ListParagraph"/>
        <w:spacing w:before="0" w:beforeAutospacing="0" w:after="0" w:afterAutospacing="0" w:line="360" w:lineRule="auto"/>
        <w:ind w:left="720"/>
        <w:jc w:val="both"/>
        <w:rPr>
          <w:rFonts w:ascii="Calibri" w:hAnsi="Calibri" w:cs="Times New Roman"/>
          <w:color w:val="000000"/>
          <w:sz w:val="22"/>
          <w:szCs w:val="22"/>
        </w:rPr>
      </w:pPr>
      <w:r>
        <w:rPr>
          <w:rFonts w:ascii="Calibri" w:hAnsi="Calibri" w:cs="Times New Roman"/>
          <w:color w:val="000000"/>
          <w:sz w:val="22"/>
          <w:szCs w:val="22"/>
        </w:rPr>
        <w:t xml:space="preserve"> Exercise physiology students will quiz participants on their perceived rate of physical exertion Borg RPE (6-20) and perceived rate of mental exertion (RPME</w:t>
      </w:r>
      <w:proofErr w:type="gramStart"/>
      <w:r>
        <w:rPr>
          <w:rFonts w:ascii="Calibri" w:hAnsi="Calibri" w:cs="Times New Roman"/>
          <w:color w:val="000000"/>
          <w:sz w:val="22"/>
          <w:szCs w:val="22"/>
        </w:rPr>
        <w:t>) ,</w:t>
      </w:r>
      <w:proofErr w:type="gramEnd"/>
      <w:r>
        <w:rPr>
          <w:rFonts w:ascii="Calibri" w:hAnsi="Calibri" w:cs="Times New Roman"/>
          <w:color w:val="000000"/>
          <w:sz w:val="22"/>
          <w:szCs w:val="22"/>
        </w:rPr>
        <w:t xml:space="preserve"> 1-10, at numerous time points during the workouts.</w:t>
      </w:r>
    </w:p>
    <w:p w14:paraId="7D079752" w14:textId="77777777" w:rsidR="00A95055" w:rsidRPr="00B42D1B" w:rsidRDefault="00A95055" w:rsidP="00B42D1B">
      <w:pPr>
        <w:spacing w:line="360" w:lineRule="auto"/>
        <w:jc w:val="both"/>
        <w:rPr>
          <w:rFonts w:ascii="Calibri" w:hAnsi="Calibri" w:cs="Times New Roman"/>
          <w:color w:val="000000"/>
          <w:sz w:val="22"/>
          <w:szCs w:val="22"/>
        </w:rPr>
      </w:pPr>
    </w:p>
    <w:p w14:paraId="6E4571CF" w14:textId="46242DC4" w:rsidR="001953BB" w:rsidRDefault="009A376F" w:rsidP="006E4EDC">
      <w:pPr>
        <w:pStyle w:val="ListParagraph"/>
        <w:spacing w:before="0" w:beforeAutospacing="0" w:after="0" w:afterAutospacing="0" w:line="360" w:lineRule="auto"/>
        <w:ind w:left="720"/>
        <w:jc w:val="both"/>
        <w:rPr>
          <w:rFonts w:ascii="Calibri" w:hAnsi="Calibri" w:cs="Times New Roman"/>
          <w:color w:val="000000"/>
          <w:sz w:val="22"/>
          <w:szCs w:val="22"/>
        </w:rPr>
      </w:pPr>
      <w:r w:rsidRPr="00FB0D38">
        <w:rPr>
          <w:rFonts w:ascii="Calibri" w:hAnsi="Calibri" w:cs="Times New Roman"/>
          <w:color w:val="000000"/>
          <w:sz w:val="22"/>
          <w:szCs w:val="22"/>
        </w:rPr>
        <w:t xml:space="preserve">The first </w:t>
      </w:r>
      <w:proofErr w:type="gramStart"/>
      <w:r w:rsidRPr="00FB0D38">
        <w:rPr>
          <w:rFonts w:ascii="Calibri" w:hAnsi="Calibri" w:cs="Times New Roman"/>
          <w:color w:val="000000"/>
          <w:sz w:val="22"/>
          <w:szCs w:val="22"/>
        </w:rPr>
        <w:t>five wee</w:t>
      </w:r>
      <w:r w:rsidR="00D133A4" w:rsidRPr="00FB0D38">
        <w:rPr>
          <w:rFonts w:ascii="Calibri" w:hAnsi="Calibri" w:cs="Times New Roman"/>
          <w:color w:val="000000"/>
          <w:sz w:val="22"/>
          <w:szCs w:val="22"/>
        </w:rPr>
        <w:t>k</w:t>
      </w:r>
      <w:proofErr w:type="gramEnd"/>
      <w:r w:rsidRPr="00FB0D38">
        <w:rPr>
          <w:rFonts w:ascii="Calibri" w:hAnsi="Calibri" w:cs="Times New Roman"/>
          <w:color w:val="000000"/>
          <w:sz w:val="22"/>
          <w:szCs w:val="22"/>
        </w:rPr>
        <w:t xml:space="preserve"> block will commence with sessions focus on the development of boxing technique</w:t>
      </w:r>
      <w:r w:rsidR="00B03EE3">
        <w:rPr>
          <w:rFonts w:ascii="Calibri" w:hAnsi="Calibri" w:cs="Times New Roman"/>
          <w:color w:val="000000"/>
          <w:sz w:val="22"/>
          <w:szCs w:val="22"/>
        </w:rPr>
        <w:t>, with</w:t>
      </w:r>
      <w:r w:rsidR="00185D0F">
        <w:rPr>
          <w:rFonts w:ascii="Calibri" w:hAnsi="Calibri" w:cs="Times New Roman"/>
          <w:color w:val="000000"/>
          <w:sz w:val="22"/>
          <w:szCs w:val="22"/>
        </w:rPr>
        <w:t xml:space="preserve"> a low intensity (Borg RPE  &lt;13</w:t>
      </w:r>
      <w:r w:rsidR="00B03EE3">
        <w:rPr>
          <w:rFonts w:ascii="Calibri" w:hAnsi="Calibri" w:cs="Times New Roman"/>
          <w:color w:val="000000"/>
          <w:sz w:val="22"/>
          <w:szCs w:val="22"/>
        </w:rPr>
        <w:t>)</w:t>
      </w:r>
      <w:r w:rsidRPr="00FB0D38">
        <w:rPr>
          <w:rFonts w:ascii="Calibri" w:hAnsi="Calibri" w:cs="Times New Roman"/>
          <w:color w:val="000000"/>
          <w:sz w:val="22"/>
          <w:szCs w:val="22"/>
        </w:rPr>
        <w:t>. The second five week block will stead</w:t>
      </w:r>
      <w:r w:rsidR="00250987">
        <w:rPr>
          <w:rFonts w:ascii="Calibri" w:hAnsi="Calibri" w:cs="Times New Roman"/>
          <w:color w:val="000000"/>
          <w:sz w:val="22"/>
          <w:szCs w:val="22"/>
        </w:rPr>
        <w:t>ily increase exerc</w:t>
      </w:r>
      <w:r w:rsidR="00185D0F">
        <w:rPr>
          <w:rFonts w:ascii="Calibri" w:hAnsi="Calibri" w:cs="Times New Roman"/>
          <w:color w:val="000000"/>
          <w:sz w:val="22"/>
          <w:szCs w:val="22"/>
        </w:rPr>
        <w:t>ise intensity, starting at &lt;13</w:t>
      </w:r>
      <w:r w:rsidR="00250987">
        <w:rPr>
          <w:rFonts w:ascii="Calibri" w:hAnsi="Calibri" w:cs="Times New Roman"/>
          <w:color w:val="000000"/>
          <w:sz w:val="22"/>
          <w:szCs w:val="22"/>
        </w:rPr>
        <w:t xml:space="preserve"> and building towards </w:t>
      </w:r>
      <w:r w:rsidR="00185D0F">
        <w:rPr>
          <w:rFonts w:ascii="Calibri" w:hAnsi="Calibri" w:cs="Times New Roman"/>
          <w:color w:val="000000"/>
          <w:sz w:val="22"/>
          <w:szCs w:val="22"/>
        </w:rPr>
        <w:t>&gt;15</w:t>
      </w:r>
      <w:r w:rsidR="00250987">
        <w:rPr>
          <w:rFonts w:ascii="Calibri" w:hAnsi="Calibri" w:cs="Times New Roman"/>
          <w:color w:val="000000"/>
          <w:sz w:val="22"/>
          <w:szCs w:val="22"/>
        </w:rPr>
        <w:t>.</w:t>
      </w:r>
      <w:r w:rsidRPr="00FB0D38">
        <w:rPr>
          <w:rFonts w:ascii="Calibri" w:hAnsi="Calibri" w:cs="Times New Roman"/>
          <w:color w:val="000000"/>
          <w:sz w:val="22"/>
          <w:szCs w:val="22"/>
        </w:rPr>
        <w:t xml:space="preserve"> </w:t>
      </w:r>
      <w:r w:rsidR="00423377" w:rsidRPr="00FB0D38">
        <w:rPr>
          <w:rFonts w:ascii="Calibri" w:hAnsi="Calibri" w:cs="Times New Roman"/>
          <w:color w:val="000000"/>
          <w:sz w:val="22"/>
          <w:szCs w:val="22"/>
        </w:rPr>
        <w:t xml:space="preserve">The duration of each level gradually increases, and the intensity also increases by changing the rate of punching and the addition of short bursts of rapid punching and finally the addition of an end sequence where subjects are encouraged to push towards maximum exertion. </w:t>
      </w:r>
      <w:r w:rsidRPr="00FB0D38">
        <w:rPr>
          <w:rFonts w:ascii="Calibri" w:hAnsi="Calibri" w:cs="Times New Roman"/>
          <w:color w:val="000000"/>
          <w:sz w:val="22"/>
          <w:szCs w:val="22"/>
        </w:rPr>
        <w:t xml:space="preserve"> In the third five week block, additional cognitive tasks will be added, such as </w:t>
      </w:r>
      <w:r w:rsidR="00B42D1B">
        <w:rPr>
          <w:rFonts w:ascii="Calibri" w:hAnsi="Calibri" w:cs="Times New Roman"/>
          <w:color w:val="000000"/>
          <w:sz w:val="22"/>
          <w:szCs w:val="22"/>
        </w:rPr>
        <w:t>learn</w:t>
      </w:r>
      <w:r w:rsidR="00D44E55">
        <w:rPr>
          <w:rFonts w:ascii="Calibri" w:hAnsi="Calibri" w:cs="Times New Roman"/>
          <w:color w:val="000000"/>
          <w:sz w:val="22"/>
          <w:szCs w:val="22"/>
        </w:rPr>
        <w:t>ing sequences “on the fly”, and</w:t>
      </w:r>
      <w:r w:rsidRPr="00FB0D38">
        <w:rPr>
          <w:rFonts w:ascii="Calibri" w:hAnsi="Calibri" w:cs="Times New Roman"/>
          <w:color w:val="000000"/>
          <w:sz w:val="22"/>
          <w:szCs w:val="22"/>
        </w:rPr>
        <w:t xml:space="preserve"> switching laterality</w:t>
      </w:r>
      <w:proofErr w:type="gramStart"/>
      <w:r w:rsidR="00D44E55">
        <w:rPr>
          <w:rFonts w:ascii="Calibri" w:hAnsi="Calibri" w:cs="Times New Roman"/>
          <w:color w:val="000000"/>
          <w:sz w:val="22"/>
          <w:szCs w:val="22"/>
        </w:rPr>
        <w:t>;</w:t>
      </w:r>
      <w:proofErr w:type="gramEnd"/>
      <w:r w:rsidR="00D44E55">
        <w:rPr>
          <w:rFonts w:ascii="Calibri" w:hAnsi="Calibri" w:cs="Times New Roman"/>
          <w:color w:val="000000"/>
          <w:sz w:val="22"/>
          <w:szCs w:val="22"/>
        </w:rPr>
        <w:t xml:space="preserve"> </w:t>
      </w:r>
      <w:proofErr w:type="spellStart"/>
      <w:r w:rsidR="00D44E55">
        <w:rPr>
          <w:rFonts w:ascii="Calibri" w:hAnsi="Calibri" w:cs="Times New Roman"/>
          <w:color w:val="000000"/>
          <w:sz w:val="22"/>
          <w:szCs w:val="22"/>
        </w:rPr>
        <w:t>ie</w:t>
      </w:r>
      <w:proofErr w:type="spellEnd"/>
      <w:r w:rsidR="00D44E55">
        <w:rPr>
          <w:rFonts w:ascii="Calibri" w:hAnsi="Calibri" w:cs="Times New Roman"/>
          <w:color w:val="000000"/>
          <w:sz w:val="22"/>
          <w:szCs w:val="22"/>
        </w:rPr>
        <w:t xml:space="preserve"> from an orthodox (right handed) stance to “Southpaw”, (left handed). Adding sequences with several consecutive punches from the same hand, interrupting a bi-manual </w:t>
      </w:r>
      <w:proofErr w:type="gramStart"/>
      <w:r w:rsidR="00D44E55">
        <w:rPr>
          <w:rFonts w:ascii="Calibri" w:hAnsi="Calibri" w:cs="Times New Roman"/>
          <w:color w:val="000000"/>
          <w:sz w:val="22"/>
          <w:szCs w:val="22"/>
        </w:rPr>
        <w:t>pattern,</w:t>
      </w:r>
      <w:proofErr w:type="gramEnd"/>
      <w:r w:rsidR="00D44E55">
        <w:rPr>
          <w:rFonts w:ascii="Calibri" w:hAnsi="Calibri" w:cs="Times New Roman"/>
          <w:color w:val="000000"/>
          <w:sz w:val="22"/>
          <w:szCs w:val="22"/>
        </w:rPr>
        <w:t xml:space="preserve"> seems to also provide an effective, inhibitory cognitive challenge. </w:t>
      </w:r>
      <w:r w:rsidR="00612E3B">
        <w:rPr>
          <w:rFonts w:ascii="Calibri" w:hAnsi="Calibri" w:cs="Times New Roman"/>
          <w:color w:val="000000"/>
          <w:sz w:val="22"/>
          <w:szCs w:val="22"/>
        </w:rPr>
        <w:t xml:space="preserve"> </w:t>
      </w:r>
      <w:r w:rsidR="001D0E63">
        <w:rPr>
          <w:rFonts w:ascii="Calibri" w:hAnsi="Calibri" w:cs="Times New Roman"/>
          <w:color w:val="000000"/>
          <w:sz w:val="22"/>
          <w:szCs w:val="22"/>
        </w:rPr>
        <w:t xml:space="preserve">Subjects will be continuously observed by the trainer and physiotherapist </w:t>
      </w:r>
      <w:proofErr w:type="gramStart"/>
      <w:r w:rsidR="001D0E63">
        <w:rPr>
          <w:rFonts w:ascii="Calibri" w:hAnsi="Calibri" w:cs="Times New Roman"/>
          <w:color w:val="000000"/>
          <w:sz w:val="22"/>
          <w:szCs w:val="22"/>
        </w:rPr>
        <w:t>and  instructed</w:t>
      </w:r>
      <w:proofErr w:type="gramEnd"/>
      <w:r w:rsidR="001D0E63">
        <w:rPr>
          <w:rFonts w:ascii="Calibri" w:hAnsi="Calibri" w:cs="Times New Roman"/>
          <w:color w:val="000000"/>
          <w:sz w:val="22"/>
          <w:szCs w:val="22"/>
        </w:rPr>
        <w:t xml:space="preserve"> to modify technique to avoid injury, and asked to cease if visible signs of distress become apparent.</w:t>
      </w:r>
      <w:r w:rsidR="00423377">
        <w:rPr>
          <w:rFonts w:ascii="Calibri" w:hAnsi="Calibri" w:cs="Times New Roman"/>
          <w:color w:val="000000"/>
          <w:sz w:val="22"/>
          <w:szCs w:val="22"/>
        </w:rPr>
        <w:t xml:space="preserve">  Participants will be questioned about any emerging pain issues, side effects or new medical issues prior to the commencement of each session</w:t>
      </w:r>
      <w:r w:rsidR="000C4860">
        <w:rPr>
          <w:rFonts w:ascii="Calibri" w:hAnsi="Calibri" w:cs="Times New Roman"/>
          <w:color w:val="000000"/>
          <w:sz w:val="22"/>
          <w:szCs w:val="22"/>
        </w:rPr>
        <w:t xml:space="preserve">. </w:t>
      </w:r>
      <w:r w:rsidR="00E7139E">
        <w:rPr>
          <w:rFonts w:ascii="Calibri" w:hAnsi="Calibri" w:cs="Times New Roman"/>
          <w:color w:val="000000"/>
          <w:sz w:val="22"/>
          <w:szCs w:val="22"/>
        </w:rPr>
        <w:t>Midway through the program</w:t>
      </w:r>
      <w:r w:rsidR="00035784">
        <w:rPr>
          <w:rFonts w:ascii="Calibri" w:hAnsi="Calibri" w:cs="Times New Roman"/>
          <w:color w:val="000000"/>
          <w:sz w:val="22"/>
          <w:szCs w:val="22"/>
        </w:rPr>
        <w:t xml:space="preserve">, an interim medical examination will be </w:t>
      </w:r>
      <w:r w:rsidR="00035784">
        <w:rPr>
          <w:rFonts w:ascii="Calibri" w:hAnsi="Calibri" w:cs="Times New Roman"/>
          <w:color w:val="000000"/>
          <w:sz w:val="22"/>
          <w:szCs w:val="22"/>
        </w:rPr>
        <w:lastRenderedPageBreak/>
        <w:t>undertaken checking for emerging injuries. Feedback and any necessary revision of technique will occur continuously, but a separate session</w:t>
      </w:r>
      <w:r w:rsidR="00E7139E">
        <w:rPr>
          <w:rFonts w:ascii="Calibri" w:hAnsi="Calibri" w:cs="Times New Roman"/>
          <w:color w:val="000000"/>
          <w:sz w:val="22"/>
          <w:szCs w:val="22"/>
        </w:rPr>
        <w:t xml:space="preserve"> will be devoted to this in the middle of the program</w:t>
      </w:r>
      <w:proofErr w:type="gramStart"/>
      <w:r w:rsidR="00E7139E">
        <w:rPr>
          <w:rFonts w:ascii="Calibri" w:hAnsi="Calibri" w:cs="Times New Roman"/>
          <w:color w:val="000000"/>
          <w:sz w:val="22"/>
          <w:szCs w:val="22"/>
        </w:rPr>
        <w:t>.</w:t>
      </w:r>
      <w:r w:rsidR="00035784">
        <w:rPr>
          <w:rFonts w:ascii="Calibri" w:hAnsi="Calibri" w:cs="Times New Roman"/>
          <w:color w:val="000000"/>
          <w:sz w:val="22"/>
          <w:szCs w:val="22"/>
        </w:rPr>
        <w:t>.</w:t>
      </w:r>
      <w:proofErr w:type="gramEnd"/>
    </w:p>
    <w:p w14:paraId="792BFDDE" w14:textId="0ECB50F0" w:rsidR="001953BB" w:rsidRDefault="005C11B6" w:rsidP="001953BB">
      <w:pPr>
        <w:pStyle w:val="ListParagraph"/>
        <w:spacing w:before="0" w:beforeAutospacing="0" w:after="0" w:afterAutospacing="0" w:line="360" w:lineRule="auto"/>
        <w:ind w:left="720" w:hanging="360"/>
        <w:jc w:val="both"/>
        <w:rPr>
          <w:rFonts w:ascii="Calibri" w:hAnsi="Calibri" w:cs="Times New Roman"/>
          <w:color w:val="000000"/>
          <w:sz w:val="22"/>
          <w:szCs w:val="22"/>
        </w:rPr>
      </w:pPr>
      <w:r>
        <w:rPr>
          <w:rFonts w:ascii="Calibri" w:hAnsi="Calibri" w:cs="Times New Roman"/>
          <w:color w:val="000000"/>
          <w:sz w:val="22"/>
          <w:szCs w:val="22"/>
        </w:rPr>
        <w:t>7.</w:t>
      </w:r>
      <w:r w:rsidR="0011580D">
        <w:rPr>
          <w:rFonts w:ascii="Calibri" w:hAnsi="Calibri" w:cs="Times New Roman"/>
          <w:color w:val="000000"/>
          <w:sz w:val="22"/>
          <w:szCs w:val="22"/>
        </w:rPr>
        <w:tab/>
        <w:t xml:space="preserve">Subjects will be given a logbook, and make entries at the end of each session. This </w:t>
      </w:r>
      <w:proofErr w:type="gramStart"/>
      <w:r w:rsidR="0011580D">
        <w:rPr>
          <w:rFonts w:ascii="Calibri" w:hAnsi="Calibri" w:cs="Times New Roman"/>
          <w:color w:val="000000"/>
          <w:sz w:val="22"/>
          <w:szCs w:val="22"/>
        </w:rPr>
        <w:t>will  consist</w:t>
      </w:r>
      <w:proofErr w:type="gramEnd"/>
      <w:r w:rsidR="0011580D">
        <w:rPr>
          <w:rFonts w:ascii="Calibri" w:hAnsi="Calibri" w:cs="Times New Roman"/>
          <w:color w:val="000000"/>
          <w:sz w:val="22"/>
          <w:szCs w:val="22"/>
        </w:rPr>
        <w:t xml:space="preserve"> of</w:t>
      </w:r>
      <w:r w:rsidR="00771342">
        <w:rPr>
          <w:rFonts w:ascii="Calibri" w:hAnsi="Calibri" w:cs="Times New Roman"/>
          <w:color w:val="000000"/>
          <w:sz w:val="22"/>
          <w:szCs w:val="22"/>
        </w:rPr>
        <w:t xml:space="preserve"> questionnaires and scales </w:t>
      </w:r>
      <w:r w:rsidR="0011580D">
        <w:rPr>
          <w:rFonts w:ascii="Calibri" w:hAnsi="Calibri" w:cs="Times New Roman"/>
          <w:color w:val="000000"/>
          <w:sz w:val="22"/>
          <w:szCs w:val="22"/>
        </w:rPr>
        <w:t>.</w:t>
      </w:r>
    </w:p>
    <w:p w14:paraId="5C3D06BD" w14:textId="1D06DA54" w:rsidR="002A6A8D" w:rsidRDefault="005C11B6" w:rsidP="001953BB">
      <w:pPr>
        <w:pStyle w:val="ListParagraph"/>
        <w:spacing w:before="0" w:beforeAutospacing="0" w:after="0" w:afterAutospacing="0" w:line="360" w:lineRule="auto"/>
        <w:ind w:left="720" w:hanging="360"/>
        <w:jc w:val="both"/>
        <w:rPr>
          <w:rFonts w:ascii="Calibri" w:hAnsi="Calibri" w:cs="Times New Roman"/>
          <w:color w:val="000000"/>
          <w:sz w:val="22"/>
          <w:szCs w:val="22"/>
        </w:rPr>
      </w:pPr>
      <w:r>
        <w:rPr>
          <w:rFonts w:ascii="Calibri" w:hAnsi="Calibri" w:cs="Times New Roman"/>
          <w:color w:val="000000"/>
          <w:sz w:val="22"/>
          <w:szCs w:val="22"/>
        </w:rPr>
        <w:t>8</w:t>
      </w:r>
      <w:r w:rsidR="002A6A8D">
        <w:rPr>
          <w:rFonts w:ascii="Calibri" w:hAnsi="Calibri" w:cs="Times New Roman"/>
          <w:color w:val="000000"/>
          <w:sz w:val="22"/>
          <w:szCs w:val="22"/>
        </w:rPr>
        <w:t xml:space="preserve">.    Heart rate data will be downloaded after each session. </w:t>
      </w:r>
    </w:p>
    <w:p w14:paraId="693B271D" w14:textId="02074A59" w:rsidR="00F23D0C" w:rsidRPr="00AB7CFB" w:rsidRDefault="005C11B6" w:rsidP="00AB7CFB">
      <w:pPr>
        <w:pStyle w:val="ListParagraph"/>
        <w:spacing w:before="0" w:beforeAutospacing="0" w:after="0" w:afterAutospacing="0" w:line="360" w:lineRule="auto"/>
        <w:ind w:left="720" w:hanging="360"/>
        <w:jc w:val="both"/>
        <w:rPr>
          <w:rFonts w:ascii="Calibri" w:hAnsi="Calibri" w:cs="Times New Roman"/>
          <w:color w:val="000000"/>
          <w:sz w:val="22"/>
          <w:szCs w:val="22"/>
        </w:rPr>
      </w:pPr>
      <w:r>
        <w:rPr>
          <w:rFonts w:ascii="Calibri" w:hAnsi="Calibri" w:cs="Times New Roman"/>
          <w:color w:val="000000"/>
          <w:sz w:val="22"/>
          <w:szCs w:val="22"/>
        </w:rPr>
        <w:t xml:space="preserve"> 9. </w:t>
      </w:r>
      <w:r w:rsidR="00035784">
        <w:rPr>
          <w:rFonts w:ascii="Calibri" w:hAnsi="Calibri" w:cs="Times New Roman"/>
          <w:color w:val="000000"/>
          <w:sz w:val="22"/>
          <w:szCs w:val="22"/>
        </w:rPr>
        <w:t xml:space="preserve"> The final session will be used to collate all paperwork, answer questions, take feedback and suggestions and invite p</w:t>
      </w:r>
      <w:r w:rsidR="00AB7CFB">
        <w:rPr>
          <w:rFonts w:ascii="Calibri" w:hAnsi="Calibri" w:cs="Times New Roman"/>
          <w:color w:val="000000"/>
          <w:sz w:val="22"/>
          <w:szCs w:val="22"/>
        </w:rPr>
        <w:t>articipants into future studies</w:t>
      </w:r>
    </w:p>
    <w:p w14:paraId="66FF4420" w14:textId="77777777" w:rsidR="00F23D0C" w:rsidRPr="00282E5B" w:rsidRDefault="00F23D0C" w:rsidP="001953BB">
      <w:pPr>
        <w:pStyle w:val="ListParagraph"/>
        <w:spacing w:before="0" w:beforeAutospacing="0" w:after="0" w:afterAutospacing="0" w:line="360" w:lineRule="auto"/>
        <w:ind w:left="720" w:hanging="360"/>
        <w:jc w:val="both"/>
        <w:rPr>
          <w:rFonts w:ascii="Calibri" w:hAnsi="Calibri" w:cs="Times New Roman"/>
          <w:b/>
          <w:color w:val="000000"/>
          <w:sz w:val="22"/>
          <w:szCs w:val="22"/>
        </w:rPr>
      </w:pPr>
    </w:p>
    <w:p w14:paraId="0E28AC50" w14:textId="77777777" w:rsidR="00612E3B" w:rsidRPr="00612E3B" w:rsidRDefault="00612E3B" w:rsidP="00612E3B">
      <w:pPr>
        <w:spacing w:line="360" w:lineRule="auto"/>
        <w:jc w:val="both"/>
        <w:rPr>
          <w:rFonts w:ascii="Calibri" w:hAnsi="Calibri" w:cs="Times New Roman"/>
          <w:b/>
          <w:color w:val="000000"/>
          <w:sz w:val="22"/>
          <w:szCs w:val="22"/>
        </w:rPr>
      </w:pPr>
    </w:p>
    <w:p w14:paraId="0D0E416D" w14:textId="3FF88A48" w:rsidR="00F97167" w:rsidRDefault="009B269E" w:rsidP="009B269E">
      <w:pPr>
        <w:spacing w:line="360" w:lineRule="auto"/>
        <w:jc w:val="both"/>
        <w:rPr>
          <w:rFonts w:ascii="Calibri" w:hAnsi="Calibri" w:cs="Times New Roman"/>
          <w:color w:val="000000"/>
          <w:sz w:val="22"/>
          <w:szCs w:val="22"/>
        </w:rPr>
      </w:pPr>
      <w:r>
        <w:rPr>
          <w:rFonts w:ascii="Calibri" w:hAnsi="Calibri" w:cs="Times New Roman"/>
          <w:color w:val="000000"/>
          <w:sz w:val="22"/>
          <w:szCs w:val="22"/>
        </w:rPr>
        <w:t>Boxing Intervention</w:t>
      </w:r>
    </w:p>
    <w:tbl>
      <w:tblPr>
        <w:tblStyle w:val="TableGrid"/>
        <w:tblW w:w="5000" w:type="pct"/>
        <w:tblLook w:val="04A0" w:firstRow="1" w:lastRow="0" w:firstColumn="1" w:lastColumn="0" w:noHBand="0" w:noVBand="1"/>
      </w:tblPr>
      <w:tblGrid>
        <w:gridCol w:w="1667"/>
        <w:gridCol w:w="2269"/>
        <w:gridCol w:w="2269"/>
        <w:gridCol w:w="2311"/>
      </w:tblGrid>
      <w:tr w:rsidR="00134DAC" w14:paraId="232D5D94" w14:textId="77777777" w:rsidTr="007821AC">
        <w:tc>
          <w:tcPr>
            <w:tcW w:w="979" w:type="pct"/>
          </w:tcPr>
          <w:p w14:paraId="4B2E0B18" w14:textId="77777777" w:rsidR="00134DAC" w:rsidRDefault="00134DAC" w:rsidP="00373E66">
            <w:pPr>
              <w:spacing w:line="360" w:lineRule="auto"/>
              <w:jc w:val="center"/>
              <w:rPr>
                <w:rFonts w:ascii="Calibri" w:hAnsi="Calibri" w:cs="Times New Roman"/>
                <w:color w:val="000000"/>
                <w:sz w:val="22"/>
                <w:szCs w:val="22"/>
              </w:rPr>
            </w:pPr>
          </w:p>
        </w:tc>
        <w:tc>
          <w:tcPr>
            <w:tcW w:w="1332" w:type="pct"/>
          </w:tcPr>
          <w:p w14:paraId="406C82A4" w14:textId="2EA4EF63" w:rsidR="00134DAC" w:rsidRDefault="00134DAC" w:rsidP="00134DAC">
            <w:pPr>
              <w:spacing w:line="360" w:lineRule="auto"/>
              <w:jc w:val="center"/>
              <w:rPr>
                <w:rFonts w:ascii="Calibri" w:hAnsi="Calibri" w:cs="Times New Roman"/>
                <w:color w:val="000000"/>
                <w:sz w:val="22"/>
                <w:szCs w:val="22"/>
              </w:rPr>
            </w:pPr>
            <w:r>
              <w:rPr>
                <w:rFonts w:ascii="Calibri" w:hAnsi="Calibri" w:cs="Times New Roman"/>
                <w:color w:val="000000"/>
                <w:sz w:val="22"/>
                <w:szCs w:val="22"/>
              </w:rPr>
              <w:t>Session 1</w:t>
            </w:r>
          </w:p>
        </w:tc>
        <w:tc>
          <w:tcPr>
            <w:tcW w:w="1332" w:type="pct"/>
          </w:tcPr>
          <w:p w14:paraId="1DDCAF23" w14:textId="22ACDE11" w:rsidR="00134DAC" w:rsidRDefault="00134DAC" w:rsidP="00134DAC">
            <w:pPr>
              <w:spacing w:line="360" w:lineRule="auto"/>
              <w:jc w:val="center"/>
              <w:rPr>
                <w:rFonts w:ascii="Calibri" w:hAnsi="Calibri" w:cs="Times New Roman"/>
                <w:color w:val="000000"/>
                <w:sz w:val="22"/>
                <w:szCs w:val="22"/>
              </w:rPr>
            </w:pPr>
            <w:r>
              <w:rPr>
                <w:rFonts w:ascii="Calibri" w:hAnsi="Calibri" w:cs="Times New Roman"/>
                <w:color w:val="000000"/>
                <w:sz w:val="22"/>
                <w:szCs w:val="22"/>
              </w:rPr>
              <w:t>Session 2</w:t>
            </w:r>
          </w:p>
        </w:tc>
        <w:tc>
          <w:tcPr>
            <w:tcW w:w="1357" w:type="pct"/>
          </w:tcPr>
          <w:p w14:paraId="36379839" w14:textId="0E54CF74" w:rsidR="00134DAC" w:rsidRDefault="00134DAC" w:rsidP="00134DAC">
            <w:pPr>
              <w:spacing w:line="360" w:lineRule="auto"/>
              <w:jc w:val="center"/>
              <w:rPr>
                <w:rFonts w:ascii="Calibri" w:hAnsi="Calibri" w:cs="Times New Roman"/>
                <w:color w:val="000000"/>
                <w:sz w:val="22"/>
                <w:szCs w:val="22"/>
              </w:rPr>
            </w:pPr>
            <w:r>
              <w:rPr>
                <w:rFonts w:ascii="Calibri" w:hAnsi="Calibri" w:cs="Times New Roman"/>
                <w:color w:val="000000"/>
                <w:sz w:val="22"/>
                <w:szCs w:val="22"/>
              </w:rPr>
              <w:t>Session 3</w:t>
            </w:r>
          </w:p>
        </w:tc>
      </w:tr>
      <w:tr w:rsidR="00134DAC" w14:paraId="488BE10A" w14:textId="77777777" w:rsidTr="00134DAC">
        <w:tc>
          <w:tcPr>
            <w:tcW w:w="5000" w:type="pct"/>
            <w:gridSpan w:val="4"/>
          </w:tcPr>
          <w:p w14:paraId="57C55DE8" w14:textId="264A731A" w:rsidR="00134DAC" w:rsidRDefault="00134DAC"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Block 1 (Boxing Development)</w:t>
            </w:r>
          </w:p>
        </w:tc>
      </w:tr>
      <w:tr w:rsidR="00134DAC" w14:paraId="3411507E" w14:textId="77777777" w:rsidTr="007821AC">
        <w:tc>
          <w:tcPr>
            <w:tcW w:w="979" w:type="pct"/>
          </w:tcPr>
          <w:p w14:paraId="39451619" w14:textId="16D66054" w:rsidR="00134DAC" w:rsidRDefault="00134DAC"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Week 1</w:t>
            </w:r>
          </w:p>
        </w:tc>
        <w:tc>
          <w:tcPr>
            <w:tcW w:w="1332" w:type="pct"/>
          </w:tcPr>
          <w:p w14:paraId="02786A23" w14:textId="315B7A7E" w:rsidR="00134DAC" w:rsidRDefault="00134DAC" w:rsidP="009B269E">
            <w:pPr>
              <w:spacing w:line="360" w:lineRule="auto"/>
              <w:jc w:val="both"/>
              <w:rPr>
                <w:rFonts w:ascii="Calibri" w:hAnsi="Calibri" w:cs="Times New Roman"/>
                <w:color w:val="000000"/>
                <w:sz w:val="22"/>
                <w:szCs w:val="22"/>
              </w:rPr>
            </w:pPr>
            <w:r>
              <w:rPr>
                <w:rFonts w:ascii="Calibri" w:hAnsi="Calibri" w:cs="Times New Roman"/>
                <w:color w:val="000000"/>
                <w:sz w:val="22"/>
                <w:szCs w:val="22"/>
              </w:rPr>
              <w:t>HR:</w:t>
            </w:r>
            <w:r w:rsidR="00CB528B">
              <w:rPr>
                <w:rFonts w:ascii="Calibri" w:hAnsi="Calibri" w:cs="Times New Roman"/>
                <w:color w:val="000000"/>
                <w:sz w:val="22"/>
                <w:szCs w:val="22"/>
              </w:rPr>
              <w:t xml:space="preserve"> &lt;70%</w:t>
            </w:r>
          </w:p>
          <w:p w14:paraId="5EF3C4CC" w14:textId="77777777" w:rsidR="00134DAC" w:rsidRDefault="00134DAC" w:rsidP="009B269E">
            <w:pPr>
              <w:spacing w:line="360" w:lineRule="auto"/>
              <w:jc w:val="both"/>
              <w:rPr>
                <w:rFonts w:ascii="Calibri" w:hAnsi="Calibri" w:cs="Times New Roman"/>
                <w:color w:val="000000"/>
                <w:sz w:val="22"/>
                <w:szCs w:val="22"/>
              </w:rPr>
            </w:pPr>
            <w:r>
              <w:rPr>
                <w:rFonts w:ascii="Calibri" w:hAnsi="Calibri" w:cs="Times New Roman"/>
                <w:color w:val="000000"/>
                <w:sz w:val="22"/>
                <w:szCs w:val="22"/>
              </w:rPr>
              <w:t>RPE:</w:t>
            </w:r>
            <w:r w:rsidR="00CB528B">
              <w:rPr>
                <w:rFonts w:ascii="Calibri" w:hAnsi="Calibri" w:cs="Times New Roman"/>
                <w:color w:val="000000"/>
                <w:sz w:val="22"/>
                <w:szCs w:val="22"/>
              </w:rPr>
              <w:t xml:space="preserve"> </w:t>
            </w:r>
            <w:r w:rsidR="00CB528B">
              <w:rPr>
                <w:rFonts w:ascii="Calibri" w:hAnsi="Calibri" w:cs="Calibri"/>
                <w:color w:val="000000"/>
                <w:sz w:val="22"/>
                <w:szCs w:val="22"/>
              </w:rPr>
              <w:t>≤</w:t>
            </w:r>
            <w:r w:rsidR="00CB528B">
              <w:rPr>
                <w:rFonts w:ascii="Calibri" w:hAnsi="Calibri" w:cs="Times New Roman"/>
                <w:color w:val="000000"/>
                <w:sz w:val="22"/>
                <w:szCs w:val="22"/>
              </w:rPr>
              <w:t>13</w:t>
            </w:r>
          </w:p>
          <w:p w14:paraId="2A6D9247" w14:textId="744FD0CF" w:rsidR="00636E39" w:rsidRDefault="00636E39" w:rsidP="009B269E">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&lt;7</w:t>
            </w:r>
          </w:p>
        </w:tc>
        <w:tc>
          <w:tcPr>
            <w:tcW w:w="1332" w:type="pct"/>
          </w:tcPr>
          <w:p w14:paraId="6EF50AD0" w14:textId="77777777" w:rsidR="00CB528B"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67FFA901" w14:textId="77777777" w:rsidR="00134DAC"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4891756D" w14:textId="1BAB0FDD" w:rsidR="00636E39" w:rsidRDefault="00636E39"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&lt;7</w:t>
            </w:r>
          </w:p>
        </w:tc>
        <w:tc>
          <w:tcPr>
            <w:tcW w:w="1357" w:type="pct"/>
          </w:tcPr>
          <w:p w14:paraId="00E97D5F" w14:textId="77777777" w:rsidR="00CB528B"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49AE5650" w14:textId="77777777" w:rsidR="00134DAC"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0F52A2F4" w14:textId="7E41E6F9" w:rsidR="00636E39" w:rsidRDefault="00636E39"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&lt;7</w:t>
            </w:r>
          </w:p>
        </w:tc>
      </w:tr>
      <w:tr w:rsidR="00134DAC" w14:paraId="63EEEA28" w14:textId="77777777" w:rsidTr="007821AC">
        <w:tc>
          <w:tcPr>
            <w:tcW w:w="979" w:type="pct"/>
          </w:tcPr>
          <w:p w14:paraId="1749C95E" w14:textId="427F0A14" w:rsidR="00134DAC" w:rsidRDefault="00134DAC"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Week 2</w:t>
            </w:r>
          </w:p>
        </w:tc>
        <w:tc>
          <w:tcPr>
            <w:tcW w:w="1332" w:type="pct"/>
          </w:tcPr>
          <w:p w14:paraId="4F0ED3B6" w14:textId="77777777" w:rsidR="00CB528B"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4C58F229" w14:textId="77777777" w:rsidR="00134DAC"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04BEDB97" w14:textId="2AEFC5C7" w:rsidR="00636E39" w:rsidRDefault="00636E39"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&lt;7</w:t>
            </w:r>
          </w:p>
        </w:tc>
        <w:tc>
          <w:tcPr>
            <w:tcW w:w="1332" w:type="pct"/>
          </w:tcPr>
          <w:p w14:paraId="610F8C73" w14:textId="77777777" w:rsidR="00CB528B"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01F9BC0D" w14:textId="77777777" w:rsidR="00134DAC"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28FAEB6D" w14:textId="243ACC66" w:rsidR="00636E39" w:rsidRDefault="00636E39"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&lt;7</w:t>
            </w:r>
          </w:p>
        </w:tc>
        <w:tc>
          <w:tcPr>
            <w:tcW w:w="1357" w:type="pct"/>
          </w:tcPr>
          <w:p w14:paraId="1095C281" w14:textId="77777777" w:rsidR="00CB528B"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43FB0792" w14:textId="77777777" w:rsidR="00134DAC"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3D267796" w14:textId="539CF063" w:rsidR="00636E39" w:rsidRDefault="00636E39"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&lt;7</w:t>
            </w:r>
          </w:p>
        </w:tc>
      </w:tr>
      <w:tr w:rsidR="00134DAC" w14:paraId="79BB1085" w14:textId="77777777" w:rsidTr="007821AC">
        <w:tc>
          <w:tcPr>
            <w:tcW w:w="979" w:type="pct"/>
          </w:tcPr>
          <w:p w14:paraId="5F99F5F1" w14:textId="40E743F2" w:rsidR="00134DAC" w:rsidRDefault="00134DAC"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Week 3</w:t>
            </w:r>
          </w:p>
        </w:tc>
        <w:tc>
          <w:tcPr>
            <w:tcW w:w="1332" w:type="pct"/>
          </w:tcPr>
          <w:p w14:paraId="0AF592B2" w14:textId="77777777" w:rsidR="00CB528B"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4035A580" w14:textId="77777777" w:rsidR="00134DAC"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307D1098" w14:textId="026BAE72" w:rsidR="00636E39" w:rsidRDefault="00636E39"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&lt;7</w:t>
            </w:r>
          </w:p>
        </w:tc>
        <w:tc>
          <w:tcPr>
            <w:tcW w:w="1332" w:type="pct"/>
          </w:tcPr>
          <w:p w14:paraId="254E035B" w14:textId="77777777" w:rsidR="00CB528B"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34986150" w14:textId="77777777" w:rsidR="00134DAC"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48F25C3A" w14:textId="17539248" w:rsidR="00636E39" w:rsidRDefault="00636E39"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&lt;7</w:t>
            </w:r>
          </w:p>
        </w:tc>
        <w:tc>
          <w:tcPr>
            <w:tcW w:w="1357" w:type="pct"/>
          </w:tcPr>
          <w:p w14:paraId="0082BDAE" w14:textId="77777777" w:rsidR="00CB528B"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2B351B39" w14:textId="77777777" w:rsidR="00134DAC"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14C90214" w14:textId="64A2757B" w:rsidR="00636E39" w:rsidRDefault="00636E39"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&lt;7</w:t>
            </w:r>
          </w:p>
        </w:tc>
      </w:tr>
      <w:tr w:rsidR="00134DAC" w14:paraId="40CF95CD" w14:textId="77777777" w:rsidTr="007821AC">
        <w:tc>
          <w:tcPr>
            <w:tcW w:w="979" w:type="pct"/>
          </w:tcPr>
          <w:p w14:paraId="1875C484" w14:textId="74C46882" w:rsidR="00134DAC" w:rsidRDefault="00134DAC"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Week 4</w:t>
            </w:r>
          </w:p>
        </w:tc>
        <w:tc>
          <w:tcPr>
            <w:tcW w:w="1332" w:type="pct"/>
          </w:tcPr>
          <w:p w14:paraId="29BC3A02" w14:textId="77777777" w:rsidR="00CB528B"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4E04C3A7" w14:textId="77777777" w:rsidR="00134DAC"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7900BBB7" w14:textId="78FA4A34" w:rsidR="00636E39" w:rsidRDefault="00636E39"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&lt;7</w:t>
            </w:r>
          </w:p>
        </w:tc>
        <w:tc>
          <w:tcPr>
            <w:tcW w:w="1332" w:type="pct"/>
          </w:tcPr>
          <w:p w14:paraId="612AD6D0" w14:textId="77777777" w:rsidR="00CB528B"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78215046" w14:textId="77777777" w:rsidR="00134DAC"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2C2E4B6D" w14:textId="75112914" w:rsidR="00636E39" w:rsidRDefault="00636E39"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&lt;7</w:t>
            </w:r>
          </w:p>
        </w:tc>
        <w:tc>
          <w:tcPr>
            <w:tcW w:w="1357" w:type="pct"/>
          </w:tcPr>
          <w:p w14:paraId="1823206F" w14:textId="77777777" w:rsidR="00CB528B"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1080DB89" w14:textId="77777777" w:rsidR="00134DAC"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07105677" w14:textId="5D6CB9B0" w:rsidR="00636E39" w:rsidRDefault="00636E39"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&lt;7</w:t>
            </w:r>
          </w:p>
        </w:tc>
      </w:tr>
      <w:tr w:rsidR="00134DAC" w14:paraId="40B18993" w14:textId="77777777" w:rsidTr="007821AC">
        <w:tc>
          <w:tcPr>
            <w:tcW w:w="979" w:type="pct"/>
          </w:tcPr>
          <w:p w14:paraId="1F350862" w14:textId="77777777" w:rsidR="00134DAC" w:rsidRDefault="00134DAC"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Week 5</w:t>
            </w:r>
          </w:p>
          <w:p w14:paraId="76B2A2E6" w14:textId="066CDB57" w:rsidR="0091060E" w:rsidRDefault="0091060E"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Active rest week</w:t>
            </w:r>
          </w:p>
        </w:tc>
        <w:tc>
          <w:tcPr>
            <w:tcW w:w="1332" w:type="pct"/>
          </w:tcPr>
          <w:p w14:paraId="15995DA0" w14:textId="77777777" w:rsidR="00CB528B"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3A94E948" w14:textId="77777777" w:rsidR="00134DAC"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3E20520F" w14:textId="5000F5BE" w:rsidR="00636E39" w:rsidRDefault="00636E39"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w:t>
            </w:r>
            <w:r w:rsidR="00373E66">
              <w:rPr>
                <w:rFonts w:ascii="Calibri" w:hAnsi="Calibri" w:cs="Times New Roman"/>
                <w:color w:val="000000"/>
                <w:sz w:val="22"/>
                <w:szCs w:val="22"/>
              </w:rPr>
              <w:t>4</w:t>
            </w:r>
          </w:p>
        </w:tc>
        <w:tc>
          <w:tcPr>
            <w:tcW w:w="1332" w:type="pct"/>
          </w:tcPr>
          <w:p w14:paraId="7C3A77F9" w14:textId="77777777" w:rsidR="00CB528B"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40B980CC" w14:textId="77777777" w:rsidR="00134DAC"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78F8D0B4" w14:textId="6FCF7673" w:rsidR="00636E39" w:rsidRDefault="00636E39"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w:t>
            </w:r>
            <w:r w:rsidR="00373E66">
              <w:rPr>
                <w:rFonts w:ascii="Calibri" w:hAnsi="Calibri" w:cs="Times New Roman"/>
                <w:color w:val="000000"/>
                <w:sz w:val="22"/>
                <w:szCs w:val="22"/>
              </w:rPr>
              <w:t>4</w:t>
            </w:r>
          </w:p>
        </w:tc>
        <w:tc>
          <w:tcPr>
            <w:tcW w:w="1357" w:type="pct"/>
          </w:tcPr>
          <w:p w14:paraId="72E70EEE" w14:textId="77777777" w:rsidR="00CB528B"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407703A6" w14:textId="77777777" w:rsidR="00134DAC" w:rsidRDefault="00CB528B"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7C6B7FA0" w14:textId="6BAA5547" w:rsidR="00636E39" w:rsidRDefault="00636E39" w:rsidP="00CB528B">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w:t>
            </w:r>
            <w:r w:rsidR="00373E66">
              <w:rPr>
                <w:rFonts w:ascii="Calibri" w:hAnsi="Calibri" w:cs="Times New Roman"/>
                <w:color w:val="000000"/>
                <w:sz w:val="22"/>
                <w:szCs w:val="22"/>
              </w:rPr>
              <w:t>4</w:t>
            </w:r>
          </w:p>
        </w:tc>
      </w:tr>
      <w:tr w:rsidR="00134DAC" w14:paraId="13D99430" w14:textId="77777777" w:rsidTr="00134DAC">
        <w:tc>
          <w:tcPr>
            <w:tcW w:w="5000" w:type="pct"/>
            <w:gridSpan w:val="4"/>
          </w:tcPr>
          <w:p w14:paraId="65AE0623" w14:textId="0F519B96" w:rsidR="00134DAC" w:rsidRDefault="00134DAC"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Block 2 (Boxing HIIT)</w:t>
            </w:r>
          </w:p>
        </w:tc>
      </w:tr>
      <w:tr w:rsidR="00134DAC" w14:paraId="331E476C" w14:textId="77777777" w:rsidTr="007821AC">
        <w:tc>
          <w:tcPr>
            <w:tcW w:w="979" w:type="pct"/>
          </w:tcPr>
          <w:p w14:paraId="1D16B86D" w14:textId="3794E663" w:rsidR="00134DAC" w:rsidRDefault="00134DAC"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Week 1</w:t>
            </w:r>
          </w:p>
        </w:tc>
        <w:tc>
          <w:tcPr>
            <w:tcW w:w="1332" w:type="pct"/>
          </w:tcPr>
          <w:p w14:paraId="19274664" w14:textId="3E09DBC2" w:rsidR="0091060E" w:rsidRDefault="0091060E" w:rsidP="0091060E">
            <w:pPr>
              <w:spacing w:line="360" w:lineRule="auto"/>
              <w:jc w:val="both"/>
              <w:rPr>
                <w:rFonts w:ascii="Calibri" w:hAnsi="Calibri" w:cs="Times New Roman"/>
                <w:color w:val="000000"/>
                <w:sz w:val="22"/>
                <w:szCs w:val="22"/>
              </w:rPr>
            </w:pPr>
            <w:r>
              <w:rPr>
                <w:rFonts w:ascii="Calibri" w:hAnsi="Calibri" w:cs="Times New Roman"/>
                <w:color w:val="000000"/>
                <w:sz w:val="22"/>
                <w:szCs w:val="22"/>
              </w:rPr>
              <w:t>HR: &gt;80% (</w:t>
            </w:r>
            <w:r w:rsidR="007821AC">
              <w:rPr>
                <w:rFonts w:ascii="Calibri" w:hAnsi="Calibri" w:cs="Times New Roman"/>
                <w:color w:val="000000"/>
                <w:sz w:val="22"/>
                <w:szCs w:val="22"/>
              </w:rPr>
              <w:t>6</w:t>
            </w:r>
            <w:r>
              <w:rPr>
                <w:rFonts w:ascii="Calibri" w:hAnsi="Calibri" w:cs="Times New Roman"/>
                <w:color w:val="000000"/>
                <w:sz w:val="22"/>
                <w:szCs w:val="22"/>
              </w:rPr>
              <w:t xml:space="preserve"> rounds)</w:t>
            </w:r>
          </w:p>
          <w:p w14:paraId="365A9156" w14:textId="77777777" w:rsidR="00134DAC" w:rsidRDefault="0091060E" w:rsidP="0091060E">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sidR="00636E39">
              <w:rPr>
                <w:rFonts w:ascii="Calibri" w:hAnsi="Calibri" w:cs="Calibri"/>
                <w:color w:val="000000"/>
                <w:sz w:val="22"/>
                <w:szCs w:val="22"/>
              </w:rPr>
              <w:t xml:space="preserve">≥15 </w:t>
            </w:r>
            <w:r w:rsidR="00636E39">
              <w:rPr>
                <w:rFonts w:ascii="Calibri" w:hAnsi="Calibri" w:cs="Times New Roman"/>
                <w:color w:val="000000"/>
                <w:sz w:val="22"/>
                <w:szCs w:val="22"/>
              </w:rPr>
              <w:t>(6 rounds)</w:t>
            </w:r>
          </w:p>
          <w:p w14:paraId="0BADEFEA" w14:textId="2ACECB47" w:rsidR="00636E39" w:rsidRDefault="00636E39" w:rsidP="0091060E">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RPME: </w:t>
            </w:r>
            <w:r w:rsidR="00BC612D">
              <w:rPr>
                <w:rFonts w:ascii="Calibri" w:hAnsi="Calibri" w:cs="Times New Roman"/>
                <w:color w:val="000000"/>
                <w:sz w:val="22"/>
                <w:szCs w:val="22"/>
              </w:rPr>
              <w:t>&lt;</w:t>
            </w:r>
            <w:r w:rsidR="00373E66">
              <w:rPr>
                <w:rFonts w:ascii="Calibri" w:hAnsi="Calibri" w:cs="Times New Roman"/>
                <w:color w:val="000000"/>
                <w:sz w:val="22"/>
                <w:szCs w:val="22"/>
              </w:rPr>
              <w:t>6</w:t>
            </w:r>
          </w:p>
        </w:tc>
        <w:tc>
          <w:tcPr>
            <w:tcW w:w="1332" w:type="pct"/>
          </w:tcPr>
          <w:p w14:paraId="50592ECC" w14:textId="146B7CBB" w:rsidR="00636E39" w:rsidRDefault="00636E39" w:rsidP="00636E39">
            <w:pPr>
              <w:spacing w:line="360" w:lineRule="auto"/>
              <w:jc w:val="both"/>
              <w:rPr>
                <w:rFonts w:ascii="Calibri" w:hAnsi="Calibri" w:cs="Times New Roman"/>
                <w:color w:val="000000"/>
                <w:sz w:val="22"/>
                <w:szCs w:val="22"/>
              </w:rPr>
            </w:pPr>
            <w:r>
              <w:rPr>
                <w:rFonts w:ascii="Calibri" w:hAnsi="Calibri" w:cs="Times New Roman"/>
                <w:color w:val="000000"/>
                <w:sz w:val="22"/>
                <w:szCs w:val="22"/>
              </w:rPr>
              <w:t>HR: &gt;80% (</w:t>
            </w:r>
            <w:r w:rsidR="007821AC">
              <w:rPr>
                <w:rFonts w:ascii="Calibri" w:hAnsi="Calibri" w:cs="Times New Roman"/>
                <w:color w:val="000000"/>
                <w:sz w:val="22"/>
                <w:szCs w:val="22"/>
              </w:rPr>
              <w:t>6</w:t>
            </w:r>
            <w:r>
              <w:rPr>
                <w:rFonts w:ascii="Calibri" w:hAnsi="Calibri" w:cs="Times New Roman"/>
                <w:color w:val="000000"/>
                <w:sz w:val="22"/>
                <w:szCs w:val="22"/>
              </w:rPr>
              <w:t xml:space="preserve"> rounds)</w:t>
            </w:r>
          </w:p>
          <w:p w14:paraId="17B3B86E" w14:textId="6A87C7BD" w:rsidR="00134DAC" w:rsidRDefault="00636E39" w:rsidP="00636E39">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w:t>
            </w:r>
            <w:r w:rsidR="007821AC">
              <w:rPr>
                <w:rFonts w:ascii="Calibri" w:hAnsi="Calibri" w:cs="Times New Roman"/>
                <w:color w:val="000000"/>
                <w:sz w:val="22"/>
                <w:szCs w:val="22"/>
              </w:rPr>
              <w:t>6</w:t>
            </w:r>
            <w:r>
              <w:rPr>
                <w:rFonts w:ascii="Calibri" w:hAnsi="Calibri" w:cs="Times New Roman"/>
                <w:color w:val="000000"/>
                <w:sz w:val="22"/>
                <w:szCs w:val="22"/>
              </w:rPr>
              <w:t xml:space="preserve"> rounds)</w:t>
            </w:r>
          </w:p>
          <w:p w14:paraId="2AD98DF8" w14:textId="292DAA6B" w:rsidR="00636E39" w:rsidRDefault="00BC612D" w:rsidP="00636E39">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w:t>
            </w:r>
            <w:r w:rsidR="00373E66">
              <w:rPr>
                <w:rFonts w:ascii="Calibri" w:hAnsi="Calibri" w:cs="Times New Roman"/>
                <w:color w:val="000000"/>
                <w:sz w:val="22"/>
                <w:szCs w:val="22"/>
              </w:rPr>
              <w:t>6</w:t>
            </w:r>
          </w:p>
        </w:tc>
        <w:tc>
          <w:tcPr>
            <w:tcW w:w="1357" w:type="pct"/>
          </w:tcPr>
          <w:p w14:paraId="0764A9AA" w14:textId="73736087" w:rsidR="00636E39" w:rsidRDefault="00636E39" w:rsidP="00636E39">
            <w:pPr>
              <w:spacing w:line="360" w:lineRule="auto"/>
              <w:jc w:val="both"/>
              <w:rPr>
                <w:rFonts w:ascii="Calibri" w:hAnsi="Calibri" w:cs="Times New Roman"/>
                <w:color w:val="000000"/>
                <w:sz w:val="22"/>
                <w:szCs w:val="22"/>
              </w:rPr>
            </w:pPr>
            <w:r>
              <w:rPr>
                <w:rFonts w:ascii="Calibri" w:hAnsi="Calibri" w:cs="Times New Roman"/>
                <w:color w:val="000000"/>
                <w:sz w:val="22"/>
                <w:szCs w:val="22"/>
              </w:rPr>
              <w:t>HR: &gt;80% (</w:t>
            </w:r>
            <w:r w:rsidR="007821AC">
              <w:rPr>
                <w:rFonts w:ascii="Calibri" w:hAnsi="Calibri" w:cs="Times New Roman"/>
                <w:color w:val="000000"/>
                <w:sz w:val="22"/>
                <w:szCs w:val="22"/>
              </w:rPr>
              <w:t>7</w:t>
            </w:r>
            <w:r>
              <w:rPr>
                <w:rFonts w:ascii="Calibri" w:hAnsi="Calibri" w:cs="Times New Roman"/>
                <w:color w:val="000000"/>
                <w:sz w:val="22"/>
                <w:szCs w:val="22"/>
              </w:rPr>
              <w:t xml:space="preserve"> rounds)</w:t>
            </w:r>
          </w:p>
          <w:p w14:paraId="14BBA530" w14:textId="57921AF2" w:rsidR="00134DAC" w:rsidRDefault="00636E39" w:rsidP="00636E39">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w:t>
            </w:r>
            <w:r w:rsidR="007821AC">
              <w:rPr>
                <w:rFonts w:ascii="Calibri" w:hAnsi="Calibri" w:cs="Times New Roman"/>
                <w:color w:val="000000"/>
                <w:sz w:val="22"/>
                <w:szCs w:val="22"/>
              </w:rPr>
              <w:t>7</w:t>
            </w:r>
            <w:r>
              <w:rPr>
                <w:rFonts w:ascii="Calibri" w:hAnsi="Calibri" w:cs="Times New Roman"/>
                <w:color w:val="000000"/>
                <w:sz w:val="22"/>
                <w:szCs w:val="22"/>
              </w:rPr>
              <w:t xml:space="preserve"> rounds)</w:t>
            </w:r>
          </w:p>
          <w:p w14:paraId="77283224" w14:textId="1C782F5B" w:rsidR="00636E39" w:rsidRDefault="00BC612D" w:rsidP="00636E39">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w:t>
            </w:r>
            <w:r w:rsidR="00373E66">
              <w:rPr>
                <w:rFonts w:ascii="Calibri" w:hAnsi="Calibri" w:cs="Times New Roman"/>
                <w:color w:val="000000"/>
                <w:sz w:val="22"/>
                <w:szCs w:val="22"/>
              </w:rPr>
              <w:t>6</w:t>
            </w:r>
          </w:p>
        </w:tc>
      </w:tr>
      <w:tr w:rsidR="00BC612D" w14:paraId="33C1FC4E" w14:textId="77777777" w:rsidTr="007821AC">
        <w:tc>
          <w:tcPr>
            <w:tcW w:w="979" w:type="pct"/>
          </w:tcPr>
          <w:p w14:paraId="2BA6C6D0" w14:textId="665739E8" w:rsidR="00BC612D" w:rsidRDefault="00BC612D"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Week 2</w:t>
            </w:r>
          </w:p>
        </w:tc>
        <w:tc>
          <w:tcPr>
            <w:tcW w:w="1332" w:type="pct"/>
          </w:tcPr>
          <w:p w14:paraId="782010CE" w14:textId="4AAAD71F"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HR: &gt;80% (</w:t>
            </w:r>
            <w:r w:rsidR="007821AC">
              <w:rPr>
                <w:rFonts w:ascii="Calibri" w:hAnsi="Calibri" w:cs="Times New Roman"/>
                <w:color w:val="000000"/>
                <w:sz w:val="22"/>
                <w:szCs w:val="22"/>
              </w:rPr>
              <w:t>7</w:t>
            </w:r>
            <w:r>
              <w:rPr>
                <w:rFonts w:ascii="Calibri" w:hAnsi="Calibri" w:cs="Times New Roman"/>
                <w:color w:val="000000"/>
                <w:sz w:val="22"/>
                <w:szCs w:val="22"/>
              </w:rPr>
              <w:t xml:space="preserve"> rounds)</w:t>
            </w:r>
          </w:p>
          <w:p w14:paraId="0131B855" w14:textId="3496786F"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w:t>
            </w:r>
            <w:r w:rsidR="007821AC">
              <w:rPr>
                <w:rFonts w:ascii="Calibri" w:hAnsi="Calibri" w:cs="Times New Roman"/>
                <w:color w:val="000000"/>
                <w:sz w:val="22"/>
                <w:szCs w:val="22"/>
              </w:rPr>
              <w:t>7</w:t>
            </w:r>
            <w:r>
              <w:rPr>
                <w:rFonts w:ascii="Calibri" w:hAnsi="Calibri" w:cs="Times New Roman"/>
                <w:color w:val="000000"/>
                <w:sz w:val="22"/>
                <w:szCs w:val="22"/>
              </w:rPr>
              <w:t xml:space="preserve"> rounds)</w:t>
            </w:r>
          </w:p>
          <w:p w14:paraId="3825E577" w14:textId="6B795457"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lastRenderedPageBreak/>
              <w:t>RPME: &lt;4</w:t>
            </w:r>
          </w:p>
        </w:tc>
        <w:tc>
          <w:tcPr>
            <w:tcW w:w="1332" w:type="pct"/>
          </w:tcPr>
          <w:p w14:paraId="28A5880B" w14:textId="3EADF844"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lastRenderedPageBreak/>
              <w:t>HR: &gt;80% (</w:t>
            </w:r>
            <w:r w:rsidR="007821AC">
              <w:rPr>
                <w:rFonts w:ascii="Calibri" w:hAnsi="Calibri" w:cs="Times New Roman"/>
                <w:color w:val="000000"/>
                <w:sz w:val="22"/>
                <w:szCs w:val="22"/>
              </w:rPr>
              <w:t>7</w:t>
            </w:r>
            <w:r>
              <w:rPr>
                <w:rFonts w:ascii="Calibri" w:hAnsi="Calibri" w:cs="Times New Roman"/>
                <w:color w:val="000000"/>
                <w:sz w:val="22"/>
                <w:szCs w:val="22"/>
              </w:rPr>
              <w:t>rounds)</w:t>
            </w:r>
          </w:p>
          <w:p w14:paraId="7160C55E" w14:textId="0B786E02"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w:t>
            </w:r>
            <w:r w:rsidR="007821AC">
              <w:rPr>
                <w:rFonts w:ascii="Calibri" w:hAnsi="Calibri" w:cs="Times New Roman"/>
                <w:color w:val="000000"/>
                <w:sz w:val="22"/>
                <w:szCs w:val="22"/>
              </w:rPr>
              <w:t>7</w:t>
            </w:r>
            <w:r>
              <w:rPr>
                <w:rFonts w:ascii="Calibri" w:hAnsi="Calibri" w:cs="Times New Roman"/>
                <w:color w:val="000000"/>
                <w:sz w:val="22"/>
                <w:szCs w:val="22"/>
              </w:rPr>
              <w:t>rounds)</w:t>
            </w:r>
          </w:p>
          <w:p w14:paraId="20E0E026" w14:textId="288089E8"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lastRenderedPageBreak/>
              <w:t>RPME: &lt;4</w:t>
            </w:r>
          </w:p>
        </w:tc>
        <w:tc>
          <w:tcPr>
            <w:tcW w:w="1357" w:type="pct"/>
          </w:tcPr>
          <w:p w14:paraId="66374C57" w14:textId="5C57FA9E"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lastRenderedPageBreak/>
              <w:t>HR: &gt;80% (</w:t>
            </w:r>
            <w:r w:rsidR="007821AC">
              <w:rPr>
                <w:rFonts w:ascii="Calibri" w:hAnsi="Calibri" w:cs="Times New Roman"/>
                <w:color w:val="000000"/>
                <w:sz w:val="22"/>
                <w:szCs w:val="22"/>
              </w:rPr>
              <w:t>8</w:t>
            </w:r>
            <w:r>
              <w:rPr>
                <w:rFonts w:ascii="Calibri" w:hAnsi="Calibri" w:cs="Times New Roman"/>
                <w:color w:val="000000"/>
                <w:sz w:val="22"/>
                <w:szCs w:val="22"/>
              </w:rPr>
              <w:t xml:space="preserve"> rounds)</w:t>
            </w:r>
          </w:p>
          <w:p w14:paraId="7278953F" w14:textId="60A80CB3"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w:t>
            </w:r>
            <w:r w:rsidR="007821AC">
              <w:rPr>
                <w:rFonts w:ascii="Calibri" w:hAnsi="Calibri" w:cs="Times New Roman"/>
                <w:color w:val="000000"/>
                <w:sz w:val="22"/>
                <w:szCs w:val="22"/>
              </w:rPr>
              <w:t>8</w:t>
            </w:r>
            <w:r>
              <w:rPr>
                <w:rFonts w:ascii="Calibri" w:hAnsi="Calibri" w:cs="Times New Roman"/>
                <w:color w:val="000000"/>
                <w:sz w:val="22"/>
                <w:szCs w:val="22"/>
              </w:rPr>
              <w:t xml:space="preserve"> rounds)</w:t>
            </w:r>
          </w:p>
          <w:p w14:paraId="6E03C414" w14:textId="17028474"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lastRenderedPageBreak/>
              <w:t>RPME: &lt;4</w:t>
            </w:r>
          </w:p>
        </w:tc>
      </w:tr>
      <w:tr w:rsidR="00BC612D" w14:paraId="0B41BA41" w14:textId="77777777" w:rsidTr="007821AC">
        <w:tc>
          <w:tcPr>
            <w:tcW w:w="979" w:type="pct"/>
          </w:tcPr>
          <w:p w14:paraId="33F91281" w14:textId="3B556BB3" w:rsidR="00BC612D" w:rsidRDefault="00BC612D"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lastRenderedPageBreak/>
              <w:t>Week 3</w:t>
            </w:r>
          </w:p>
        </w:tc>
        <w:tc>
          <w:tcPr>
            <w:tcW w:w="1332" w:type="pct"/>
          </w:tcPr>
          <w:p w14:paraId="3E955EB2" w14:textId="44B0A109"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HR: &gt;80% (</w:t>
            </w:r>
            <w:r w:rsidR="007821AC">
              <w:rPr>
                <w:rFonts w:ascii="Calibri" w:hAnsi="Calibri" w:cs="Times New Roman"/>
                <w:color w:val="000000"/>
                <w:sz w:val="22"/>
                <w:szCs w:val="22"/>
              </w:rPr>
              <w:t>8</w:t>
            </w:r>
            <w:r>
              <w:rPr>
                <w:rFonts w:ascii="Calibri" w:hAnsi="Calibri" w:cs="Times New Roman"/>
                <w:color w:val="000000"/>
                <w:sz w:val="22"/>
                <w:szCs w:val="22"/>
              </w:rPr>
              <w:t xml:space="preserve"> rounds)</w:t>
            </w:r>
          </w:p>
          <w:p w14:paraId="035EA34A" w14:textId="00BE43AF"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w:t>
            </w:r>
            <w:r w:rsidR="007821AC">
              <w:rPr>
                <w:rFonts w:ascii="Calibri" w:hAnsi="Calibri" w:cs="Times New Roman"/>
                <w:color w:val="000000"/>
                <w:sz w:val="22"/>
                <w:szCs w:val="22"/>
              </w:rPr>
              <w:t>8</w:t>
            </w:r>
            <w:r>
              <w:rPr>
                <w:rFonts w:ascii="Calibri" w:hAnsi="Calibri" w:cs="Times New Roman"/>
                <w:color w:val="000000"/>
                <w:sz w:val="22"/>
                <w:szCs w:val="22"/>
              </w:rPr>
              <w:t xml:space="preserve"> rounds)</w:t>
            </w:r>
          </w:p>
          <w:p w14:paraId="7547B45B" w14:textId="60AB1271"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&lt;4</w:t>
            </w:r>
          </w:p>
        </w:tc>
        <w:tc>
          <w:tcPr>
            <w:tcW w:w="1332" w:type="pct"/>
          </w:tcPr>
          <w:p w14:paraId="1DEF5A9C" w14:textId="46B3B57E"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HR: &gt;80% (</w:t>
            </w:r>
            <w:r w:rsidR="007821AC">
              <w:rPr>
                <w:rFonts w:ascii="Calibri" w:hAnsi="Calibri" w:cs="Times New Roman"/>
                <w:color w:val="000000"/>
                <w:sz w:val="22"/>
                <w:szCs w:val="22"/>
              </w:rPr>
              <w:t>8</w:t>
            </w:r>
            <w:r>
              <w:rPr>
                <w:rFonts w:ascii="Calibri" w:hAnsi="Calibri" w:cs="Times New Roman"/>
                <w:color w:val="000000"/>
                <w:sz w:val="22"/>
                <w:szCs w:val="22"/>
              </w:rPr>
              <w:t xml:space="preserve"> rounds)</w:t>
            </w:r>
          </w:p>
          <w:p w14:paraId="0273D92F" w14:textId="68C97657"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w:t>
            </w:r>
            <w:r w:rsidR="007821AC">
              <w:rPr>
                <w:rFonts w:ascii="Calibri" w:hAnsi="Calibri" w:cs="Times New Roman"/>
                <w:color w:val="000000"/>
                <w:sz w:val="22"/>
                <w:szCs w:val="22"/>
              </w:rPr>
              <w:t>8</w:t>
            </w:r>
            <w:r>
              <w:rPr>
                <w:rFonts w:ascii="Calibri" w:hAnsi="Calibri" w:cs="Times New Roman"/>
                <w:color w:val="000000"/>
                <w:sz w:val="22"/>
                <w:szCs w:val="22"/>
              </w:rPr>
              <w:t xml:space="preserve"> rounds)</w:t>
            </w:r>
          </w:p>
          <w:p w14:paraId="5ADEEA90" w14:textId="315F90A1"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&lt;4</w:t>
            </w:r>
          </w:p>
        </w:tc>
        <w:tc>
          <w:tcPr>
            <w:tcW w:w="1357" w:type="pct"/>
          </w:tcPr>
          <w:p w14:paraId="3A3C3EF1" w14:textId="5B995503"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HR: &gt;80% (</w:t>
            </w:r>
            <w:r w:rsidR="007821AC">
              <w:rPr>
                <w:rFonts w:ascii="Calibri" w:hAnsi="Calibri" w:cs="Times New Roman"/>
                <w:color w:val="000000"/>
                <w:sz w:val="22"/>
                <w:szCs w:val="22"/>
              </w:rPr>
              <w:t>9</w:t>
            </w:r>
            <w:r>
              <w:rPr>
                <w:rFonts w:ascii="Calibri" w:hAnsi="Calibri" w:cs="Times New Roman"/>
                <w:color w:val="000000"/>
                <w:sz w:val="22"/>
                <w:szCs w:val="22"/>
              </w:rPr>
              <w:t xml:space="preserve"> rounds)</w:t>
            </w:r>
          </w:p>
          <w:p w14:paraId="344774D9" w14:textId="71CB1CA2"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w:t>
            </w:r>
            <w:r w:rsidR="007821AC">
              <w:rPr>
                <w:rFonts w:ascii="Calibri" w:hAnsi="Calibri" w:cs="Times New Roman"/>
                <w:color w:val="000000"/>
                <w:sz w:val="22"/>
                <w:szCs w:val="22"/>
              </w:rPr>
              <w:t>9</w:t>
            </w:r>
            <w:r>
              <w:rPr>
                <w:rFonts w:ascii="Calibri" w:hAnsi="Calibri" w:cs="Times New Roman"/>
                <w:color w:val="000000"/>
                <w:sz w:val="22"/>
                <w:szCs w:val="22"/>
              </w:rPr>
              <w:t xml:space="preserve"> rounds)</w:t>
            </w:r>
          </w:p>
          <w:p w14:paraId="34D9788B" w14:textId="345A85BF"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&lt;4</w:t>
            </w:r>
          </w:p>
        </w:tc>
      </w:tr>
      <w:tr w:rsidR="00BC612D" w14:paraId="03EB0E84" w14:textId="77777777" w:rsidTr="007821AC">
        <w:tc>
          <w:tcPr>
            <w:tcW w:w="979" w:type="pct"/>
          </w:tcPr>
          <w:p w14:paraId="7392FB12" w14:textId="57117383" w:rsidR="00BC612D" w:rsidRDefault="00BC612D"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Week 4</w:t>
            </w:r>
          </w:p>
        </w:tc>
        <w:tc>
          <w:tcPr>
            <w:tcW w:w="1332" w:type="pct"/>
          </w:tcPr>
          <w:p w14:paraId="6265F567" w14:textId="4F40E1CE"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HR:</w:t>
            </w:r>
            <w:r w:rsidR="007821AC">
              <w:rPr>
                <w:rFonts w:ascii="Calibri" w:hAnsi="Calibri" w:cs="Times New Roman"/>
                <w:color w:val="000000"/>
                <w:sz w:val="22"/>
                <w:szCs w:val="22"/>
              </w:rPr>
              <w:t xml:space="preserve"> </w:t>
            </w:r>
            <w:r>
              <w:rPr>
                <w:rFonts w:ascii="Calibri" w:hAnsi="Calibri" w:cs="Times New Roman"/>
                <w:color w:val="000000"/>
                <w:sz w:val="22"/>
                <w:szCs w:val="22"/>
              </w:rPr>
              <w:t>&gt;80% (</w:t>
            </w:r>
            <w:r w:rsidR="007821AC">
              <w:rPr>
                <w:rFonts w:ascii="Calibri" w:hAnsi="Calibri" w:cs="Times New Roman"/>
                <w:color w:val="000000"/>
                <w:sz w:val="22"/>
                <w:szCs w:val="22"/>
              </w:rPr>
              <w:t>10</w:t>
            </w:r>
            <w:r>
              <w:rPr>
                <w:rFonts w:ascii="Calibri" w:hAnsi="Calibri" w:cs="Times New Roman"/>
                <w:color w:val="000000"/>
                <w:sz w:val="22"/>
                <w:szCs w:val="22"/>
              </w:rPr>
              <w:t xml:space="preserve"> rounds)</w:t>
            </w:r>
          </w:p>
          <w:p w14:paraId="7C84515F" w14:textId="48101561"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w:t>
            </w:r>
            <w:r w:rsidR="007821AC">
              <w:rPr>
                <w:rFonts w:ascii="Calibri" w:hAnsi="Calibri" w:cs="Times New Roman"/>
                <w:color w:val="000000"/>
                <w:sz w:val="22"/>
                <w:szCs w:val="22"/>
              </w:rPr>
              <w:t>10</w:t>
            </w:r>
            <w:r>
              <w:rPr>
                <w:rFonts w:ascii="Calibri" w:hAnsi="Calibri" w:cs="Times New Roman"/>
                <w:color w:val="000000"/>
                <w:sz w:val="22"/>
                <w:szCs w:val="22"/>
              </w:rPr>
              <w:t xml:space="preserve"> rounds)</w:t>
            </w:r>
          </w:p>
          <w:p w14:paraId="68B6C8DD" w14:textId="7B32AB5C"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&lt;4</w:t>
            </w:r>
          </w:p>
        </w:tc>
        <w:tc>
          <w:tcPr>
            <w:tcW w:w="1332" w:type="pct"/>
          </w:tcPr>
          <w:p w14:paraId="61E4E061" w14:textId="318FD5B3"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HR: &gt;80% (</w:t>
            </w:r>
            <w:r w:rsidR="007821AC">
              <w:rPr>
                <w:rFonts w:ascii="Calibri" w:hAnsi="Calibri" w:cs="Times New Roman"/>
                <w:color w:val="000000"/>
                <w:sz w:val="22"/>
                <w:szCs w:val="22"/>
              </w:rPr>
              <w:t>10</w:t>
            </w:r>
            <w:r>
              <w:rPr>
                <w:rFonts w:ascii="Calibri" w:hAnsi="Calibri" w:cs="Times New Roman"/>
                <w:color w:val="000000"/>
                <w:sz w:val="22"/>
                <w:szCs w:val="22"/>
              </w:rPr>
              <w:t xml:space="preserve"> rounds)</w:t>
            </w:r>
          </w:p>
          <w:p w14:paraId="2480E21A" w14:textId="315971A1"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w:t>
            </w:r>
            <w:r w:rsidR="007821AC">
              <w:rPr>
                <w:rFonts w:ascii="Calibri" w:hAnsi="Calibri" w:cs="Times New Roman"/>
                <w:color w:val="000000"/>
                <w:sz w:val="22"/>
                <w:szCs w:val="22"/>
              </w:rPr>
              <w:t>10</w:t>
            </w:r>
            <w:r>
              <w:rPr>
                <w:rFonts w:ascii="Calibri" w:hAnsi="Calibri" w:cs="Times New Roman"/>
                <w:color w:val="000000"/>
                <w:sz w:val="22"/>
                <w:szCs w:val="22"/>
              </w:rPr>
              <w:t xml:space="preserve"> rounds)</w:t>
            </w:r>
          </w:p>
          <w:p w14:paraId="4744B2B5" w14:textId="7F6EB265"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&lt;4</w:t>
            </w:r>
          </w:p>
        </w:tc>
        <w:tc>
          <w:tcPr>
            <w:tcW w:w="1357" w:type="pct"/>
          </w:tcPr>
          <w:p w14:paraId="54BEBA50" w14:textId="0D67915A"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HR: &gt;80% (</w:t>
            </w:r>
            <w:r w:rsidR="007821AC">
              <w:rPr>
                <w:rFonts w:ascii="Calibri" w:hAnsi="Calibri" w:cs="Times New Roman"/>
                <w:color w:val="000000"/>
                <w:sz w:val="22"/>
                <w:szCs w:val="22"/>
              </w:rPr>
              <w:t>11</w:t>
            </w:r>
            <w:r>
              <w:rPr>
                <w:rFonts w:ascii="Calibri" w:hAnsi="Calibri" w:cs="Times New Roman"/>
                <w:color w:val="000000"/>
                <w:sz w:val="22"/>
                <w:szCs w:val="22"/>
              </w:rPr>
              <w:t xml:space="preserve"> rounds)</w:t>
            </w:r>
          </w:p>
          <w:p w14:paraId="33FE5F03" w14:textId="3A090B33"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w:t>
            </w:r>
            <w:r w:rsidR="007821AC">
              <w:rPr>
                <w:rFonts w:ascii="Calibri" w:hAnsi="Calibri" w:cs="Times New Roman"/>
                <w:color w:val="000000"/>
                <w:sz w:val="22"/>
                <w:szCs w:val="22"/>
              </w:rPr>
              <w:t>11</w:t>
            </w:r>
            <w:r>
              <w:rPr>
                <w:rFonts w:ascii="Calibri" w:hAnsi="Calibri" w:cs="Times New Roman"/>
                <w:color w:val="000000"/>
                <w:sz w:val="22"/>
                <w:szCs w:val="22"/>
              </w:rPr>
              <w:t xml:space="preserve"> rounds)</w:t>
            </w:r>
          </w:p>
          <w:p w14:paraId="31889D3A" w14:textId="408FC8A9"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&lt;4</w:t>
            </w:r>
          </w:p>
        </w:tc>
      </w:tr>
      <w:tr w:rsidR="00BC612D" w14:paraId="169A3A9C" w14:textId="77777777" w:rsidTr="007821AC">
        <w:tc>
          <w:tcPr>
            <w:tcW w:w="979" w:type="pct"/>
          </w:tcPr>
          <w:p w14:paraId="01AC6C15" w14:textId="77777777" w:rsidR="00373E66" w:rsidRDefault="00BC612D"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Week 5</w:t>
            </w:r>
          </w:p>
          <w:p w14:paraId="6B988C55" w14:textId="0F85236B" w:rsidR="00BC612D" w:rsidRDefault="007821AC"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Active rest week</w:t>
            </w:r>
          </w:p>
        </w:tc>
        <w:tc>
          <w:tcPr>
            <w:tcW w:w="1332" w:type="pct"/>
          </w:tcPr>
          <w:p w14:paraId="288E57E3" w14:textId="77777777"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77CE6B97" w14:textId="77777777"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564C836D" w14:textId="1BABB3DA"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w:t>
            </w:r>
            <w:r w:rsidR="00373E66">
              <w:rPr>
                <w:rFonts w:ascii="Calibri" w:hAnsi="Calibri" w:cs="Times New Roman"/>
                <w:color w:val="000000"/>
                <w:sz w:val="22"/>
                <w:szCs w:val="22"/>
              </w:rPr>
              <w:t>4</w:t>
            </w:r>
          </w:p>
        </w:tc>
        <w:tc>
          <w:tcPr>
            <w:tcW w:w="1332" w:type="pct"/>
          </w:tcPr>
          <w:p w14:paraId="43BA14E3" w14:textId="77777777"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54C02EBE" w14:textId="77777777"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505AD1D3" w14:textId="44915ADC"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w:t>
            </w:r>
            <w:r w:rsidR="00373E66">
              <w:rPr>
                <w:rFonts w:ascii="Calibri" w:hAnsi="Calibri" w:cs="Times New Roman"/>
                <w:color w:val="000000"/>
                <w:sz w:val="22"/>
                <w:szCs w:val="22"/>
              </w:rPr>
              <w:t>4</w:t>
            </w:r>
          </w:p>
        </w:tc>
        <w:tc>
          <w:tcPr>
            <w:tcW w:w="1357" w:type="pct"/>
          </w:tcPr>
          <w:p w14:paraId="2A80D8DC" w14:textId="77777777"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2C0C3981" w14:textId="77777777"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473074B4" w14:textId="10B4C08E" w:rsidR="00BC612D" w:rsidRDefault="00BC612D" w:rsidP="00BC612D">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w:t>
            </w:r>
            <w:r w:rsidR="00373E66">
              <w:rPr>
                <w:rFonts w:ascii="Calibri" w:hAnsi="Calibri" w:cs="Times New Roman"/>
                <w:color w:val="000000"/>
                <w:sz w:val="22"/>
                <w:szCs w:val="22"/>
              </w:rPr>
              <w:t>4</w:t>
            </w:r>
          </w:p>
        </w:tc>
      </w:tr>
      <w:tr w:rsidR="00BC612D" w14:paraId="659521A0" w14:textId="77777777" w:rsidTr="00134DAC">
        <w:tc>
          <w:tcPr>
            <w:tcW w:w="5000" w:type="pct"/>
            <w:gridSpan w:val="4"/>
          </w:tcPr>
          <w:p w14:paraId="52FE3F67" w14:textId="03AF8A9A" w:rsidR="00BC612D" w:rsidRDefault="00BC612D"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Block 3 (Boxing Mind)</w:t>
            </w:r>
          </w:p>
        </w:tc>
      </w:tr>
      <w:tr w:rsidR="00373E66" w14:paraId="02535342" w14:textId="77777777" w:rsidTr="007821AC">
        <w:tc>
          <w:tcPr>
            <w:tcW w:w="979" w:type="pct"/>
          </w:tcPr>
          <w:p w14:paraId="2537D7B6" w14:textId="2C2275CA" w:rsidR="00373E66" w:rsidRDefault="00373E66"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Week 1</w:t>
            </w:r>
          </w:p>
        </w:tc>
        <w:tc>
          <w:tcPr>
            <w:tcW w:w="1332" w:type="pct"/>
          </w:tcPr>
          <w:p w14:paraId="05232ACF"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312DFECC"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6A5B19C3" w14:textId="509E042E"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RPME: </w:t>
            </w:r>
            <w:r w:rsidR="00D51D49">
              <w:rPr>
                <w:rFonts w:ascii="Calibri" w:hAnsi="Calibri" w:cs="Calibri"/>
                <w:color w:val="000000"/>
                <w:sz w:val="22"/>
                <w:szCs w:val="22"/>
              </w:rPr>
              <w:t>≥</w:t>
            </w:r>
            <w:r w:rsidR="00D51D49">
              <w:rPr>
                <w:rFonts w:ascii="Calibri" w:hAnsi="Calibri" w:cs="Times New Roman"/>
                <w:color w:val="000000"/>
                <w:sz w:val="22"/>
                <w:szCs w:val="22"/>
              </w:rPr>
              <w:t>7</w:t>
            </w:r>
          </w:p>
        </w:tc>
        <w:tc>
          <w:tcPr>
            <w:tcW w:w="1332" w:type="pct"/>
          </w:tcPr>
          <w:p w14:paraId="4C94A968"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7E33D7B0"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43F833F8" w14:textId="5C233147" w:rsidR="00373E66" w:rsidRDefault="00D51D49"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RPME: </w:t>
            </w:r>
            <w:r>
              <w:rPr>
                <w:rFonts w:ascii="Calibri" w:hAnsi="Calibri" w:cs="Calibri"/>
                <w:color w:val="000000"/>
                <w:sz w:val="22"/>
                <w:szCs w:val="22"/>
              </w:rPr>
              <w:t>≥</w:t>
            </w:r>
            <w:r>
              <w:rPr>
                <w:rFonts w:ascii="Calibri" w:hAnsi="Calibri" w:cs="Times New Roman"/>
                <w:color w:val="000000"/>
                <w:sz w:val="22"/>
                <w:szCs w:val="22"/>
              </w:rPr>
              <w:t>7</w:t>
            </w:r>
          </w:p>
        </w:tc>
        <w:tc>
          <w:tcPr>
            <w:tcW w:w="1357" w:type="pct"/>
          </w:tcPr>
          <w:p w14:paraId="25E68422"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1767D64F"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23EE7AAD" w14:textId="52D8C5B3" w:rsidR="00373E66" w:rsidRDefault="00D51D49"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RPME: </w:t>
            </w:r>
            <w:r>
              <w:rPr>
                <w:rFonts w:ascii="Calibri" w:hAnsi="Calibri" w:cs="Calibri"/>
                <w:color w:val="000000"/>
                <w:sz w:val="22"/>
                <w:szCs w:val="22"/>
              </w:rPr>
              <w:t>≥</w:t>
            </w:r>
            <w:r>
              <w:rPr>
                <w:rFonts w:ascii="Calibri" w:hAnsi="Calibri" w:cs="Times New Roman"/>
                <w:color w:val="000000"/>
                <w:sz w:val="22"/>
                <w:szCs w:val="22"/>
              </w:rPr>
              <w:t>7</w:t>
            </w:r>
          </w:p>
        </w:tc>
      </w:tr>
      <w:tr w:rsidR="00373E66" w14:paraId="582630DA" w14:textId="77777777" w:rsidTr="007821AC">
        <w:tc>
          <w:tcPr>
            <w:tcW w:w="979" w:type="pct"/>
          </w:tcPr>
          <w:p w14:paraId="51ADAE44" w14:textId="410D8399" w:rsidR="00373E66" w:rsidRDefault="00373E66"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Week 2</w:t>
            </w:r>
          </w:p>
        </w:tc>
        <w:tc>
          <w:tcPr>
            <w:tcW w:w="1332" w:type="pct"/>
          </w:tcPr>
          <w:p w14:paraId="58A85FF5" w14:textId="4A124D8C"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HR: 70-80%</w:t>
            </w:r>
          </w:p>
          <w:p w14:paraId="4E7622FA" w14:textId="5297A2D2"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RPE: 13</w:t>
            </w:r>
            <w:r w:rsidR="00D51D49">
              <w:rPr>
                <w:rFonts w:ascii="Calibri" w:hAnsi="Calibri" w:cs="Times New Roman"/>
                <w:color w:val="000000"/>
                <w:sz w:val="22"/>
                <w:szCs w:val="22"/>
              </w:rPr>
              <w:t>-15</w:t>
            </w:r>
          </w:p>
          <w:p w14:paraId="0F0355C1" w14:textId="76F80B50" w:rsidR="00373E66" w:rsidRDefault="00D51D49"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RPME: </w:t>
            </w:r>
            <w:r>
              <w:rPr>
                <w:rFonts w:ascii="Calibri" w:hAnsi="Calibri" w:cs="Calibri"/>
                <w:color w:val="000000"/>
                <w:sz w:val="22"/>
                <w:szCs w:val="22"/>
              </w:rPr>
              <w:t>≥</w:t>
            </w:r>
            <w:r>
              <w:rPr>
                <w:rFonts w:ascii="Calibri" w:hAnsi="Calibri" w:cs="Times New Roman"/>
                <w:color w:val="000000"/>
                <w:sz w:val="22"/>
                <w:szCs w:val="22"/>
              </w:rPr>
              <w:t>7</w:t>
            </w:r>
          </w:p>
        </w:tc>
        <w:tc>
          <w:tcPr>
            <w:tcW w:w="1332" w:type="pct"/>
          </w:tcPr>
          <w:p w14:paraId="26E82762" w14:textId="10EC8EF9"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HR: 70-80%</w:t>
            </w:r>
          </w:p>
          <w:p w14:paraId="333BA7C7" w14:textId="636A395B"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sidR="00D51D49">
              <w:rPr>
                <w:rFonts w:ascii="Calibri" w:hAnsi="Calibri" w:cs="Calibri"/>
                <w:color w:val="000000"/>
                <w:sz w:val="22"/>
                <w:szCs w:val="22"/>
              </w:rPr>
              <w:t>13-15</w:t>
            </w:r>
          </w:p>
          <w:p w14:paraId="0DFD7893" w14:textId="4D0A18EB" w:rsidR="00373E66" w:rsidRDefault="00D51D49"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RPME: </w:t>
            </w:r>
            <w:r>
              <w:rPr>
                <w:rFonts w:ascii="Calibri" w:hAnsi="Calibri" w:cs="Calibri"/>
                <w:color w:val="000000"/>
                <w:sz w:val="22"/>
                <w:szCs w:val="22"/>
              </w:rPr>
              <w:t>≥</w:t>
            </w:r>
            <w:r>
              <w:rPr>
                <w:rFonts w:ascii="Calibri" w:hAnsi="Calibri" w:cs="Times New Roman"/>
                <w:color w:val="000000"/>
                <w:sz w:val="22"/>
                <w:szCs w:val="22"/>
              </w:rPr>
              <w:t>7</w:t>
            </w:r>
          </w:p>
        </w:tc>
        <w:tc>
          <w:tcPr>
            <w:tcW w:w="1357" w:type="pct"/>
          </w:tcPr>
          <w:p w14:paraId="2CBFBF13" w14:textId="4C6194D6"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HR: 70-80%</w:t>
            </w:r>
          </w:p>
          <w:p w14:paraId="5312178A" w14:textId="329A47C6"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sidR="00D51D49">
              <w:rPr>
                <w:rFonts w:ascii="Calibri" w:hAnsi="Calibri" w:cs="Calibri"/>
                <w:color w:val="000000"/>
                <w:sz w:val="22"/>
                <w:szCs w:val="22"/>
              </w:rPr>
              <w:t>13-15</w:t>
            </w:r>
          </w:p>
          <w:p w14:paraId="5007605D" w14:textId="70BFB168" w:rsidR="00373E66" w:rsidRDefault="00D51D49"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RPME: </w:t>
            </w:r>
            <w:r>
              <w:rPr>
                <w:rFonts w:ascii="Calibri" w:hAnsi="Calibri" w:cs="Calibri"/>
                <w:color w:val="000000"/>
                <w:sz w:val="22"/>
                <w:szCs w:val="22"/>
              </w:rPr>
              <w:t>≥</w:t>
            </w:r>
            <w:r>
              <w:rPr>
                <w:rFonts w:ascii="Calibri" w:hAnsi="Calibri" w:cs="Times New Roman"/>
                <w:color w:val="000000"/>
                <w:sz w:val="22"/>
                <w:szCs w:val="22"/>
              </w:rPr>
              <w:t>7</w:t>
            </w:r>
          </w:p>
        </w:tc>
      </w:tr>
      <w:tr w:rsidR="00373E66" w14:paraId="7DAB2351" w14:textId="77777777" w:rsidTr="007821AC">
        <w:tc>
          <w:tcPr>
            <w:tcW w:w="979" w:type="pct"/>
          </w:tcPr>
          <w:p w14:paraId="4C2D067E" w14:textId="3E7E6DC8" w:rsidR="00373E66" w:rsidRDefault="00373E66"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Week 3</w:t>
            </w:r>
          </w:p>
        </w:tc>
        <w:tc>
          <w:tcPr>
            <w:tcW w:w="1332" w:type="pct"/>
          </w:tcPr>
          <w:p w14:paraId="0973C772"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HR: &gt;80% (6 rounds)</w:t>
            </w:r>
          </w:p>
          <w:p w14:paraId="39B7080D"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(6 rounds)</w:t>
            </w:r>
          </w:p>
          <w:p w14:paraId="765EEDCE" w14:textId="63D28E51" w:rsidR="00373E66" w:rsidRDefault="00D51D49"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RPME: </w:t>
            </w:r>
            <w:r>
              <w:rPr>
                <w:rFonts w:ascii="Calibri" w:hAnsi="Calibri" w:cs="Calibri"/>
                <w:color w:val="000000"/>
                <w:sz w:val="22"/>
                <w:szCs w:val="22"/>
              </w:rPr>
              <w:t>≥</w:t>
            </w:r>
            <w:r>
              <w:rPr>
                <w:rFonts w:ascii="Calibri" w:hAnsi="Calibri" w:cs="Times New Roman"/>
                <w:color w:val="000000"/>
                <w:sz w:val="22"/>
                <w:szCs w:val="22"/>
              </w:rPr>
              <w:t>7</w:t>
            </w:r>
          </w:p>
        </w:tc>
        <w:tc>
          <w:tcPr>
            <w:tcW w:w="1332" w:type="pct"/>
          </w:tcPr>
          <w:p w14:paraId="0BE9242B"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HR: &gt;80% (6 rounds)</w:t>
            </w:r>
          </w:p>
          <w:p w14:paraId="0A1D3F05"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(6 rounds)</w:t>
            </w:r>
          </w:p>
          <w:p w14:paraId="32D5F677" w14:textId="70DFE6D8" w:rsidR="00373E66" w:rsidRDefault="00D51D49"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RPME: </w:t>
            </w:r>
            <w:r>
              <w:rPr>
                <w:rFonts w:ascii="Calibri" w:hAnsi="Calibri" w:cs="Calibri"/>
                <w:color w:val="000000"/>
                <w:sz w:val="22"/>
                <w:szCs w:val="22"/>
              </w:rPr>
              <w:t>≥</w:t>
            </w:r>
            <w:r>
              <w:rPr>
                <w:rFonts w:ascii="Calibri" w:hAnsi="Calibri" w:cs="Times New Roman"/>
                <w:color w:val="000000"/>
                <w:sz w:val="22"/>
                <w:szCs w:val="22"/>
              </w:rPr>
              <w:t>7</w:t>
            </w:r>
          </w:p>
        </w:tc>
        <w:tc>
          <w:tcPr>
            <w:tcW w:w="1357" w:type="pct"/>
          </w:tcPr>
          <w:p w14:paraId="784F83DD"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HR: &gt;80% (7 rounds)</w:t>
            </w:r>
          </w:p>
          <w:p w14:paraId="1D82A11C"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(7 rounds)</w:t>
            </w:r>
          </w:p>
          <w:p w14:paraId="555D0C2B" w14:textId="3932E211" w:rsidR="00373E66" w:rsidRDefault="00D51D49"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RPME: </w:t>
            </w:r>
            <w:r>
              <w:rPr>
                <w:rFonts w:ascii="Calibri" w:hAnsi="Calibri" w:cs="Calibri"/>
                <w:color w:val="000000"/>
                <w:sz w:val="22"/>
                <w:szCs w:val="22"/>
              </w:rPr>
              <w:t>≥</w:t>
            </w:r>
            <w:r>
              <w:rPr>
                <w:rFonts w:ascii="Calibri" w:hAnsi="Calibri" w:cs="Times New Roman"/>
                <w:color w:val="000000"/>
                <w:sz w:val="22"/>
                <w:szCs w:val="22"/>
              </w:rPr>
              <w:t>7</w:t>
            </w:r>
          </w:p>
        </w:tc>
      </w:tr>
      <w:tr w:rsidR="00373E66" w14:paraId="0485819A" w14:textId="77777777" w:rsidTr="007821AC">
        <w:tc>
          <w:tcPr>
            <w:tcW w:w="979" w:type="pct"/>
          </w:tcPr>
          <w:p w14:paraId="2976CA98" w14:textId="13466C66" w:rsidR="00373E66" w:rsidRDefault="00373E66"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Week 4</w:t>
            </w:r>
          </w:p>
        </w:tc>
        <w:tc>
          <w:tcPr>
            <w:tcW w:w="1332" w:type="pct"/>
          </w:tcPr>
          <w:p w14:paraId="7E1EABE5"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HR: &gt;80% (7 rounds)</w:t>
            </w:r>
          </w:p>
          <w:p w14:paraId="79B56DB1"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(7 rounds)</w:t>
            </w:r>
          </w:p>
          <w:p w14:paraId="4D46FFE9" w14:textId="6BEE6FE8" w:rsidR="00373E66" w:rsidRDefault="00AF1F39"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RPME: </w:t>
            </w:r>
            <w:r>
              <w:rPr>
                <w:rFonts w:ascii="Calibri" w:hAnsi="Calibri" w:cs="Calibri"/>
                <w:color w:val="000000"/>
                <w:sz w:val="22"/>
                <w:szCs w:val="22"/>
              </w:rPr>
              <w:t>≥</w:t>
            </w:r>
            <w:r>
              <w:rPr>
                <w:rFonts w:ascii="Calibri" w:hAnsi="Calibri" w:cs="Times New Roman"/>
                <w:color w:val="000000"/>
                <w:sz w:val="22"/>
                <w:szCs w:val="22"/>
              </w:rPr>
              <w:t>7</w:t>
            </w:r>
          </w:p>
        </w:tc>
        <w:tc>
          <w:tcPr>
            <w:tcW w:w="1332" w:type="pct"/>
          </w:tcPr>
          <w:p w14:paraId="2BBB590F"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HR: &gt;80% (7rounds)</w:t>
            </w:r>
          </w:p>
          <w:p w14:paraId="4D545809"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(7rounds)</w:t>
            </w:r>
          </w:p>
          <w:p w14:paraId="37D46D8E" w14:textId="26304A75" w:rsidR="00373E66" w:rsidRDefault="00AF1F39"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RPME: </w:t>
            </w:r>
            <w:r>
              <w:rPr>
                <w:rFonts w:ascii="Calibri" w:hAnsi="Calibri" w:cs="Calibri"/>
                <w:color w:val="000000"/>
                <w:sz w:val="22"/>
                <w:szCs w:val="22"/>
              </w:rPr>
              <w:t>≥</w:t>
            </w:r>
            <w:r>
              <w:rPr>
                <w:rFonts w:ascii="Calibri" w:hAnsi="Calibri" w:cs="Times New Roman"/>
                <w:color w:val="000000"/>
                <w:sz w:val="22"/>
                <w:szCs w:val="22"/>
              </w:rPr>
              <w:t>7</w:t>
            </w:r>
          </w:p>
        </w:tc>
        <w:tc>
          <w:tcPr>
            <w:tcW w:w="1357" w:type="pct"/>
          </w:tcPr>
          <w:p w14:paraId="2E10ED73"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HR: &gt;80% (8 rounds)</w:t>
            </w:r>
          </w:p>
          <w:p w14:paraId="5A7226D3"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 xml:space="preserve">≥15 </w:t>
            </w:r>
            <w:r>
              <w:rPr>
                <w:rFonts w:ascii="Calibri" w:hAnsi="Calibri" w:cs="Times New Roman"/>
                <w:color w:val="000000"/>
                <w:sz w:val="22"/>
                <w:szCs w:val="22"/>
              </w:rPr>
              <w:t>(8 rounds)</w:t>
            </w:r>
          </w:p>
          <w:p w14:paraId="6B7BA73E" w14:textId="4F3BE126" w:rsidR="00373E66" w:rsidRDefault="00AF1F39"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RPME: </w:t>
            </w:r>
            <w:r>
              <w:rPr>
                <w:rFonts w:ascii="Calibri" w:hAnsi="Calibri" w:cs="Calibri"/>
                <w:color w:val="000000"/>
                <w:sz w:val="22"/>
                <w:szCs w:val="22"/>
              </w:rPr>
              <w:t>≥</w:t>
            </w:r>
            <w:r>
              <w:rPr>
                <w:rFonts w:ascii="Calibri" w:hAnsi="Calibri" w:cs="Times New Roman"/>
                <w:color w:val="000000"/>
                <w:sz w:val="22"/>
                <w:szCs w:val="22"/>
              </w:rPr>
              <w:t>7</w:t>
            </w:r>
          </w:p>
        </w:tc>
      </w:tr>
      <w:tr w:rsidR="00373E66" w14:paraId="6AC8D45C" w14:textId="77777777" w:rsidTr="007821AC">
        <w:tc>
          <w:tcPr>
            <w:tcW w:w="979" w:type="pct"/>
          </w:tcPr>
          <w:p w14:paraId="08168759" w14:textId="77777777" w:rsidR="00373E66" w:rsidRDefault="00373E66"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Week 5</w:t>
            </w:r>
          </w:p>
          <w:p w14:paraId="10C99391" w14:textId="63532956" w:rsidR="00373E66" w:rsidRDefault="00373E66" w:rsidP="00373E66">
            <w:pPr>
              <w:spacing w:line="360" w:lineRule="auto"/>
              <w:jc w:val="center"/>
              <w:rPr>
                <w:rFonts w:ascii="Calibri" w:hAnsi="Calibri" w:cs="Times New Roman"/>
                <w:color w:val="000000"/>
                <w:sz w:val="22"/>
                <w:szCs w:val="22"/>
              </w:rPr>
            </w:pPr>
            <w:r>
              <w:rPr>
                <w:rFonts w:ascii="Calibri" w:hAnsi="Calibri" w:cs="Times New Roman"/>
                <w:color w:val="000000"/>
                <w:sz w:val="22"/>
                <w:szCs w:val="22"/>
              </w:rPr>
              <w:t>Active rest week</w:t>
            </w:r>
          </w:p>
        </w:tc>
        <w:tc>
          <w:tcPr>
            <w:tcW w:w="1332" w:type="pct"/>
          </w:tcPr>
          <w:p w14:paraId="0865B771"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413B0C71"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202EE900" w14:textId="11593334"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&lt;4</w:t>
            </w:r>
          </w:p>
        </w:tc>
        <w:tc>
          <w:tcPr>
            <w:tcW w:w="1332" w:type="pct"/>
          </w:tcPr>
          <w:p w14:paraId="260E17CD"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05B3D903"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42AD6C98" w14:textId="5F98EAC8"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&lt;4</w:t>
            </w:r>
          </w:p>
        </w:tc>
        <w:tc>
          <w:tcPr>
            <w:tcW w:w="1357" w:type="pct"/>
          </w:tcPr>
          <w:p w14:paraId="0873D852"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HR: &lt;70%</w:t>
            </w:r>
          </w:p>
          <w:p w14:paraId="5F3E7736" w14:textId="77777777"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 xml:space="preserve">RPE: </w:t>
            </w:r>
            <w:r>
              <w:rPr>
                <w:rFonts w:ascii="Calibri" w:hAnsi="Calibri" w:cs="Calibri"/>
                <w:color w:val="000000"/>
                <w:sz w:val="22"/>
                <w:szCs w:val="22"/>
              </w:rPr>
              <w:t>≤</w:t>
            </w:r>
            <w:r>
              <w:rPr>
                <w:rFonts w:ascii="Calibri" w:hAnsi="Calibri" w:cs="Times New Roman"/>
                <w:color w:val="000000"/>
                <w:sz w:val="22"/>
                <w:szCs w:val="22"/>
              </w:rPr>
              <w:t>13</w:t>
            </w:r>
          </w:p>
          <w:p w14:paraId="122BDF45" w14:textId="7A704002" w:rsidR="00373E66" w:rsidRDefault="00373E66" w:rsidP="00373E66">
            <w:pPr>
              <w:spacing w:line="360" w:lineRule="auto"/>
              <w:jc w:val="both"/>
              <w:rPr>
                <w:rFonts w:ascii="Calibri" w:hAnsi="Calibri" w:cs="Times New Roman"/>
                <w:color w:val="000000"/>
                <w:sz w:val="22"/>
                <w:szCs w:val="22"/>
              </w:rPr>
            </w:pPr>
            <w:r>
              <w:rPr>
                <w:rFonts w:ascii="Calibri" w:hAnsi="Calibri" w:cs="Times New Roman"/>
                <w:color w:val="000000"/>
                <w:sz w:val="22"/>
                <w:szCs w:val="22"/>
              </w:rPr>
              <w:t>RPME: &lt;4</w:t>
            </w:r>
          </w:p>
        </w:tc>
      </w:tr>
    </w:tbl>
    <w:p w14:paraId="3CDDD1AF" w14:textId="77777777" w:rsidR="009B269E" w:rsidRPr="009B269E" w:rsidRDefault="009B269E" w:rsidP="009B269E">
      <w:pPr>
        <w:spacing w:line="360" w:lineRule="auto"/>
        <w:jc w:val="both"/>
        <w:rPr>
          <w:rFonts w:ascii="Calibri" w:hAnsi="Calibri" w:cs="Times New Roman"/>
          <w:color w:val="000000"/>
          <w:sz w:val="22"/>
          <w:szCs w:val="22"/>
        </w:rPr>
      </w:pPr>
    </w:p>
    <w:p w14:paraId="76F0AA1E" w14:textId="77777777" w:rsidR="00F97167" w:rsidRDefault="00F97167" w:rsidP="001953BB">
      <w:pPr>
        <w:pStyle w:val="ListParagraph"/>
        <w:spacing w:before="0" w:beforeAutospacing="0" w:after="0" w:afterAutospacing="0" w:line="360" w:lineRule="auto"/>
        <w:ind w:left="720" w:hanging="360"/>
        <w:jc w:val="both"/>
        <w:rPr>
          <w:rFonts w:ascii="Calibri" w:hAnsi="Calibri" w:cs="Times New Roman"/>
          <w:color w:val="000000"/>
          <w:sz w:val="22"/>
          <w:szCs w:val="22"/>
        </w:rPr>
      </w:pPr>
    </w:p>
    <w:p w14:paraId="0B1ACA10" w14:textId="4A2B48AE" w:rsidR="001953BB" w:rsidRDefault="00FB59CC" w:rsidP="001953BB">
      <w:pPr>
        <w:pStyle w:val="ListParagraph"/>
        <w:spacing w:before="0" w:beforeAutospacing="0" w:after="0" w:afterAutospacing="0" w:line="360" w:lineRule="auto"/>
        <w:jc w:val="both"/>
        <w:rPr>
          <w:rFonts w:ascii="Calibri" w:hAnsi="Calibri" w:cs="Times New Roman"/>
          <w:color w:val="000000"/>
          <w:sz w:val="22"/>
          <w:szCs w:val="22"/>
        </w:rPr>
      </w:pPr>
      <w:r>
        <w:rPr>
          <w:rFonts w:ascii="Calibri" w:hAnsi="Calibri" w:cs="Times New Roman"/>
          <w:b/>
          <w:bCs/>
          <w:color w:val="000000"/>
          <w:sz w:val="22"/>
          <w:szCs w:val="22"/>
        </w:rPr>
        <w:t xml:space="preserve">8. </w:t>
      </w:r>
      <w:r w:rsidR="001953BB">
        <w:rPr>
          <w:rFonts w:ascii="Calibri" w:hAnsi="Calibri" w:cs="Times New Roman"/>
          <w:b/>
          <w:bCs/>
          <w:color w:val="000000"/>
          <w:sz w:val="22"/>
          <w:szCs w:val="22"/>
        </w:rPr>
        <w:t>PARTICIPANT QUESTIONNAIRE</w:t>
      </w:r>
      <w:r>
        <w:rPr>
          <w:rFonts w:ascii="Calibri" w:hAnsi="Calibri" w:cs="Times New Roman"/>
          <w:b/>
          <w:bCs/>
          <w:color w:val="000000"/>
          <w:sz w:val="22"/>
          <w:szCs w:val="22"/>
        </w:rPr>
        <w:t xml:space="preserve"> and SCALES</w:t>
      </w:r>
    </w:p>
    <w:p w14:paraId="3A472514" w14:textId="7DC5B986" w:rsidR="00747E40" w:rsidRPr="001A6089" w:rsidRDefault="00D86EC9" w:rsidP="001953BB">
      <w:pPr>
        <w:pStyle w:val="ListParagraph"/>
        <w:spacing w:before="0" w:beforeAutospacing="0" w:after="0" w:afterAutospacing="0" w:line="360" w:lineRule="auto"/>
        <w:jc w:val="both"/>
        <w:rPr>
          <w:rFonts w:ascii="Calibri" w:hAnsi="Calibri" w:cs="Times New Roman"/>
          <w:color w:val="000000"/>
          <w:sz w:val="22"/>
          <w:szCs w:val="22"/>
          <w:u w:val="single"/>
        </w:rPr>
      </w:pPr>
      <w:r w:rsidRPr="001A6089">
        <w:rPr>
          <w:rFonts w:ascii="Calibri" w:hAnsi="Calibri" w:cs="Times New Roman"/>
          <w:color w:val="000000"/>
          <w:sz w:val="22"/>
          <w:szCs w:val="22"/>
          <w:u w:val="single"/>
        </w:rPr>
        <w:t>Baseline scales;</w:t>
      </w:r>
    </w:p>
    <w:p w14:paraId="244B6724" w14:textId="7B7FE037" w:rsidR="00D2699D" w:rsidRPr="001A6089" w:rsidRDefault="00FF4AB4" w:rsidP="00D2699D">
      <w:pPr>
        <w:pStyle w:val="ListParagraph"/>
        <w:numPr>
          <w:ilvl w:val="0"/>
          <w:numId w:val="6"/>
        </w:numPr>
        <w:spacing w:before="0" w:beforeAutospacing="0" w:after="0" w:afterAutospacing="0" w:line="360" w:lineRule="auto"/>
        <w:jc w:val="both"/>
        <w:rPr>
          <w:rFonts w:ascii="Calibri" w:hAnsi="Calibri" w:cs="Times New Roman"/>
          <w:color w:val="000000"/>
          <w:sz w:val="22"/>
          <w:szCs w:val="22"/>
        </w:rPr>
      </w:pPr>
      <w:r w:rsidRPr="001A6089">
        <w:rPr>
          <w:rFonts w:ascii="Calibri" w:hAnsi="Calibri" w:cs="Times New Roman"/>
          <w:color w:val="000000"/>
          <w:sz w:val="22"/>
          <w:szCs w:val="22"/>
        </w:rPr>
        <w:t xml:space="preserve">FIGHT-PD measures; </w:t>
      </w:r>
      <w:proofErr w:type="gramStart"/>
      <w:r w:rsidR="006E48A2">
        <w:rPr>
          <w:rFonts w:ascii="Calibri" w:hAnsi="Calibri" w:cs="Times New Roman"/>
          <w:color w:val="000000"/>
          <w:sz w:val="22"/>
          <w:szCs w:val="22"/>
        </w:rPr>
        <w:t>A  combination</w:t>
      </w:r>
      <w:proofErr w:type="gramEnd"/>
      <w:r w:rsidR="006E48A2">
        <w:rPr>
          <w:rFonts w:ascii="Calibri" w:hAnsi="Calibri" w:cs="Times New Roman"/>
          <w:color w:val="000000"/>
          <w:sz w:val="22"/>
          <w:szCs w:val="22"/>
        </w:rPr>
        <w:t xml:space="preserve"> of validated scales ; Depression Anxiety Stress (</w:t>
      </w:r>
      <w:r w:rsidR="00491AA2" w:rsidRPr="001A6089">
        <w:rPr>
          <w:rFonts w:ascii="Calibri" w:hAnsi="Calibri" w:cs="Times New Roman"/>
          <w:color w:val="000000"/>
          <w:sz w:val="22"/>
          <w:szCs w:val="22"/>
        </w:rPr>
        <w:t>DASS</w:t>
      </w:r>
      <w:r w:rsidR="006E48A2">
        <w:rPr>
          <w:rFonts w:ascii="Calibri" w:hAnsi="Calibri" w:cs="Times New Roman"/>
          <w:color w:val="000000"/>
          <w:sz w:val="22"/>
          <w:szCs w:val="22"/>
        </w:rPr>
        <w:t>)</w:t>
      </w:r>
      <w:r w:rsidR="00491AA2" w:rsidRPr="001A6089">
        <w:rPr>
          <w:rFonts w:ascii="Calibri" w:hAnsi="Calibri" w:cs="Times New Roman"/>
          <w:color w:val="000000"/>
          <w:sz w:val="22"/>
          <w:szCs w:val="22"/>
        </w:rPr>
        <w:t>, Sleep</w:t>
      </w:r>
      <w:r w:rsidR="006E48A2">
        <w:rPr>
          <w:rFonts w:ascii="Calibri" w:hAnsi="Calibri" w:cs="Times New Roman"/>
          <w:color w:val="000000"/>
          <w:sz w:val="22"/>
          <w:szCs w:val="22"/>
        </w:rPr>
        <w:t xml:space="preserve"> Health Index, Sleep Satisfaction To</w:t>
      </w:r>
      <w:r w:rsidR="00FF1F55">
        <w:rPr>
          <w:rFonts w:ascii="Calibri" w:hAnsi="Calibri" w:cs="Times New Roman"/>
          <w:color w:val="000000"/>
          <w:sz w:val="22"/>
          <w:szCs w:val="22"/>
        </w:rPr>
        <w:t>ol</w:t>
      </w:r>
      <w:r w:rsidR="00491AA2" w:rsidRPr="001A6089">
        <w:rPr>
          <w:rFonts w:ascii="Calibri" w:hAnsi="Calibri" w:cs="Times New Roman"/>
          <w:color w:val="000000"/>
          <w:sz w:val="22"/>
          <w:szCs w:val="22"/>
        </w:rPr>
        <w:t>,</w:t>
      </w:r>
      <w:r w:rsidR="00FF1F55">
        <w:rPr>
          <w:rFonts w:ascii="Calibri" w:hAnsi="Calibri" w:cs="Times New Roman"/>
          <w:color w:val="000000"/>
          <w:sz w:val="22"/>
          <w:szCs w:val="22"/>
        </w:rPr>
        <w:t xml:space="preserve"> Multidimensional Fatigue Symptom Inventory (MFSI)</w:t>
      </w:r>
      <w:r w:rsidR="00491AA2" w:rsidRPr="001A6089">
        <w:rPr>
          <w:rFonts w:ascii="Calibri" w:hAnsi="Calibri" w:cs="Times New Roman"/>
          <w:color w:val="000000"/>
          <w:sz w:val="22"/>
          <w:szCs w:val="22"/>
        </w:rPr>
        <w:t>,</w:t>
      </w:r>
      <w:r w:rsidR="00FF1F55">
        <w:rPr>
          <w:rFonts w:ascii="Calibri" w:hAnsi="Calibri" w:cs="Times New Roman"/>
          <w:color w:val="000000"/>
          <w:sz w:val="22"/>
          <w:szCs w:val="22"/>
        </w:rPr>
        <w:t>and Parkinson Disease Questionnaire (</w:t>
      </w:r>
      <w:r w:rsidR="00491AA2" w:rsidRPr="001A6089">
        <w:rPr>
          <w:rFonts w:ascii="Calibri" w:hAnsi="Calibri" w:cs="Times New Roman"/>
          <w:color w:val="000000"/>
          <w:sz w:val="22"/>
          <w:szCs w:val="22"/>
        </w:rPr>
        <w:t>PD-Q39</w:t>
      </w:r>
      <w:r w:rsidR="00FF1F55">
        <w:rPr>
          <w:rFonts w:ascii="Calibri" w:hAnsi="Calibri" w:cs="Times New Roman"/>
          <w:color w:val="000000"/>
          <w:sz w:val="22"/>
          <w:szCs w:val="22"/>
        </w:rPr>
        <w:t>)</w:t>
      </w:r>
    </w:p>
    <w:p w14:paraId="4976E7D4" w14:textId="391BC3F4" w:rsidR="00D2699D" w:rsidRDefault="00D2699D" w:rsidP="00D2699D">
      <w:pPr>
        <w:pStyle w:val="ListParagraph"/>
        <w:numPr>
          <w:ilvl w:val="0"/>
          <w:numId w:val="6"/>
        </w:numPr>
        <w:spacing w:before="0" w:beforeAutospacing="0" w:after="0" w:afterAutospacing="0" w:line="360" w:lineRule="auto"/>
        <w:jc w:val="both"/>
        <w:rPr>
          <w:rFonts w:ascii="Calibri" w:hAnsi="Calibri" w:cs="Times New Roman"/>
          <w:color w:val="000000"/>
          <w:sz w:val="22"/>
          <w:szCs w:val="22"/>
        </w:rPr>
      </w:pPr>
      <w:r w:rsidRPr="001A6089">
        <w:rPr>
          <w:rFonts w:ascii="Calibri" w:hAnsi="Calibri" w:cs="Times New Roman"/>
          <w:color w:val="000000"/>
          <w:sz w:val="22"/>
          <w:szCs w:val="22"/>
        </w:rPr>
        <w:lastRenderedPageBreak/>
        <w:t>Questionnaire on recent and current exercise levels</w:t>
      </w:r>
      <w:r w:rsidR="007D72CF">
        <w:rPr>
          <w:rFonts w:ascii="Calibri" w:hAnsi="Calibri" w:cs="Times New Roman"/>
          <w:color w:val="000000"/>
          <w:sz w:val="22"/>
          <w:szCs w:val="22"/>
        </w:rPr>
        <w:t>; International Physical Activity Questionnaire- Short Form</w:t>
      </w:r>
      <w:r w:rsidR="00491AA2" w:rsidRPr="001A6089">
        <w:rPr>
          <w:rFonts w:ascii="Calibri" w:hAnsi="Calibri" w:cs="Times New Roman"/>
          <w:color w:val="000000"/>
          <w:sz w:val="22"/>
          <w:szCs w:val="22"/>
        </w:rPr>
        <w:t>. Exercise diary to continue throughout to track exercise done in addition to the programme.</w:t>
      </w:r>
    </w:p>
    <w:p w14:paraId="79394BF8" w14:textId="190BA0EB" w:rsidR="007D72CF" w:rsidRPr="001A6089" w:rsidRDefault="007D72CF" w:rsidP="00D2699D">
      <w:pPr>
        <w:pStyle w:val="ListParagraph"/>
        <w:numPr>
          <w:ilvl w:val="0"/>
          <w:numId w:val="6"/>
        </w:numPr>
        <w:spacing w:before="0" w:beforeAutospacing="0" w:after="0" w:afterAutospacing="0" w:line="360" w:lineRule="auto"/>
        <w:jc w:val="both"/>
        <w:rPr>
          <w:rFonts w:ascii="Calibri" w:hAnsi="Calibri" w:cs="Times New Roman"/>
          <w:color w:val="000000"/>
          <w:sz w:val="22"/>
          <w:szCs w:val="22"/>
        </w:rPr>
      </w:pPr>
      <w:r>
        <w:rPr>
          <w:rFonts w:ascii="Calibri" w:hAnsi="Calibri" w:cs="Times New Roman"/>
          <w:color w:val="000000"/>
          <w:sz w:val="22"/>
          <w:szCs w:val="22"/>
        </w:rPr>
        <w:t>Self-Efficacy for Exercise (SEE) scale</w:t>
      </w:r>
    </w:p>
    <w:p w14:paraId="5A450BF4" w14:textId="76D162AF" w:rsidR="002B5020" w:rsidRPr="001A6089" w:rsidRDefault="00491AA2" w:rsidP="00491AA2">
      <w:pPr>
        <w:pStyle w:val="ListParagraph"/>
        <w:numPr>
          <w:ilvl w:val="0"/>
          <w:numId w:val="6"/>
        </w:numPr>
        <w:spacing w:before="0" w:beforeAutospacing="0" w:after="0" w:afterAutospacing="0" w:line="360" w:lineRule="auto"/>
        <w:jc w:val="both"/>
        <w:rPr>
          <w:rFonts w:ascii="Calibri" w:hAnsi="Calibri" w:cs="Times New Roman"/>
          <w:color w:val="000000"/>
          <w:sz w:val="22"/>
          <w:szCs w:val="22"/>
        </w:rPr>
      </w:pPr>
      <w:r w:rsidRPr="001A6089">
        <w:rPr>
          <w:rFonts w:ascii="Calibri" w:hAnsi="Calibri" w:cs="Times New Roman"/>
          <w:color w:val="000000"/>
          <w:sz w:val="22"/>
          <w:szCs w:val="22"/>
        </w:rPr>
        <w:t>Body chart discomfort scale</w:t>
      </w:r>
    </w:p>
    <w:p w14:paraId="3E212CD8" w14:textId="1DC2EE84" w:rsidR="00D15F32" w:rsidRPr="001A6089" w:rsidRDefault="002B5020" w:rsidP="00D15F32">
      <w:pPr>
        <w:spacing w:line="360" w:lineRule="auto"/>
        <w:jc w:val="both"/>
        <w:rPr>
          <w:rFonts w:ascii="Calibri" w:hAnsi="Calibri" w:cs="Times New Roman"/>
          <w:color w:val="000000"/>
          <w:sz w:val="22"/>
          <w:szCs w:val="22"/>
          <w:u w:val="single"/>
        </w:rPr>
      </w:pPr>
      <w:r w:rsidRPr="001A6089">
        <w:rPr>
          <w:rFonts w:ascii="Calibri" w:hAnsi="Calibri" w:cs="Times New Roman"/>
          <w:color w:val="000000"/>
          <w:sz w:val="22"/>
          <w:szCs w:val="22"/>
          <w:u w:val="single"/>
        </w:rPr>
        <w:t>Before each workout;</w:t>
      </w:r>
    </w:p>
    <w:p w14:paraId="19C8979E" w14:textId="7E2B7C93" w:rsidR="00C91AA8" w:rsidRPr="001A6089" w:rsidRDefault="00C91AA8" w:rsidP="00C91AA8">
      <w:pPr>
        <w:pStyle w:val="ListParagraph"/>
        <w:numPr>
          <w:ilvl w:val="0"/>
          <w:numId w:val="17"/>
        </w:numPr>
        <w:spacing w:line="360" w:lineRule="auto"/>
        <w:jc w:val="both"/>
        <w:rPr>
          <w:rFonts w:ascii="Calibri" w:hAnsi="Calibri" w:cs="Times New Roman"/>
          <w:color w:val="000000"/>
          <w:sz w:val="22"/>
          <w:szCs w:val="22"/>
        </w:rPr>
      </w:pPr>
      <w:r w:rsidRPr="001A6089">
        <w:rPr>
          <w:rFonts w:ascii="Calibri" w:hAnsi="Calibri" w:cs="Times New Roman"/>
          <w:color w:val="000000"/>
          <w:sz w:val="22"/>
          <w:szCs w:val="22"/>
        </w:rPr>
        <w:t>Fatigue severity scale</w:t>
      </w:r>
    </w:p>
    <w:p w14:paraId="65570837" w14:textId="5E856110" w:rsidR="00C91AA8" w:rsidRPr="001A6089" w:rsidRDefault="00C91AA8" w:rsidP="00C91AA8">
      <w:pPr>
        <w:pStyle w:val="ListParagraph"/>
        <w:numPr>
          <w:ilvl w:val="0"/>
          <w:numId w:val="17"/>
        </w:numPr>
        <w:spacing w:line="360" w:lineRule="auto"/>
        <w:jc w:val="both"/>
        <w:rPr>
          <w:rFonts w:ascii="Calibri" w:hAnsi="Calibri" w:cs="Times New Roman"/>
          <w:color w:val="000000"/>
          <w:sz w:val="22"/>
          <w:szCs w:val="22"/>
        </w:rPr>
      </w:pPr>
      <w:r w:rsidRPr="001A6089">
        <w:rPr>
          <w:rFonts w:ascii="Calibri" w:hAnsi="Calibri" w:cs="Times New Roman"/>
          <w:color w:val="000000"/>
          <w:sz w:val="22"/>
          <w:szCs w:val="22"/>
        </w:rPr>
        <w:t>SATED scale</w:t>
      </w:r>
    </w:p>
    <w:p w14:paraId="56E306B6" w14:textId="3DE980B3" w:rsidR="00C91AA8" w:rsidRPr="001A6089" w:rsidRDefault="00C91AA8" w:rsidP="00C91AA8">
      <w:pPr>
        <w:pStyle w:val="ListParagraph"/>
        <w:numPr>
          <w:ilvl w:val="0"/>
          <w:numId w:val="17"/>
        </w:numPr>
        <w:spacing w:line="360" w:lineRule="auto"/>
        <w:jc w:val="both"/>
        <w:rPr>
          <w:rFonts w:ascii="Calibri" w:hAnsi="Calibri" w:cs="Times New Roman"/>
          <w:color w:val="000000"/>
          <w:sz w:val="22"/>
          <w:szCs w:val="22"/>
        </w:rPr>
      </w:pPr>
      <w:r w:rsidRPr="001A6089">
        <w:rPr>
          <w:rFonts w:ascii="Calibri" w:hAnsi="Calibri" w:cs="Times New Roman"/>
          <w:color w:val="000000"/>
          <w:sz w:val="22"/>
          <w:szCs w:val="22"/>
        </w:rPr>
        <w:t>Body Chart Discomfort scale</w:t>
      </w:r>
    </w:p>
    <w:p w14:paraId="172937B6" w14:textId="4C3F83AE" w:rsidR="00D15F32" w:rsidRDefault="00D15F32" w:rsidP="00D15F32">
      <w:pPr>
        <w:spacing w:line="360" w:lineRule="auto"/>
        <w:jc w:val="both"/>
        <w:rPr>
          <w:rFonts w:ascii="Calibri" w:hAnsi="Calibri" w:cs="Times New Roman"/>
          <w:color w:val="000000"/>
          <w:sz w:val="22"/>
          <w:szCs w:val="22"/>
        </w:rPr>
      </w:pPr>
      <w:r w:rsidRPr="00C91AA8">
        <w:rPr>
          <w:rFonts w:ascii="Calibri" w:hAnsi="Calibri" w:cs="Times New Roman"/>
          <w:color w:val="000000"/>
          <w:sz w:val="22"/>
          <w:szCs w:val="22"/>
          <w:u w:val="single"/>
        </w:rPr>
        <w:t>During each session</w:t>
      </w:r>
      <w:r w:rsidR="000C4860">
        <w:rPr>
          <w:rFonts w:ascii="Calibri" w:hAnsi="Calibri" w:cs="Times New Roman"/>
          <w:color w:val="000000"/>
          <w:sz w:val="22"/>
          <w:szCs w:val="22"/>
        </w:rPr>
        <w:t xml:space="preserve"> assistants wil</w:t>
      </w:r>
      <w:r w:rsidR="00C661FD">
        <w:rPr>
          <w:rFonts w:ascii="Calibri" w:hAnsi="Calibri" w:cs="Times New Roman"/>
          <w:color w:val="000000"/>
          <w:sz w:val="22"/>
          <w:szCs w:val="22"/>
        </w:rPr>
        <w:t>l</w:t>
      </w:r>
      <w:r w:rsidR="000C4860">
        <w:rPr>
          <w:rFonts w:ascii="Calibri" w:hAnsi="Calibri" w:cs="Times New Roman"/>
          <w:color w:val="000000"/>
          <w:sz w:val="22"/>
          <w:szCs w:val="22"/>
        </w:rPr>
        <w:t xml:space="preserve"> question the subjects</w:t>
      </w:r>
      <w:r w:rsidR="00C661FD">
        <w:rPr>
          <w:rFonts w:ascii="Calibri" w:hAnsi="Calibri" w:cs="Times New Roman"/>
          <w:color w:val="000000"/>
          <w:sz w:val="22"/>
          <w:szCs w:val="22"/>
        </w:rPr>
        <w:t xml:space="preserve"> to administer the </w:t>
      </w:r>
      <w:r>
        <w:rPr>
          <w:rFonts w:ascii="Calibri" w:hAnsi="Calibri" w:cs="Times New Roman"/>
          <w:color w:val="000000"/>
          <w:sz w:val="22"/>
          <w:szCs w:val="22"/>
        </w:rPr>
        <w:t>Borg scale of rate of perceived exertion  (6-20</w:t>
      </w:r>
      <w:proofErr w:type="gramStart"/>
      <w:r>
        <w:rPr>
          <w:rFonts w:ascii="Calibri" w:hAnsi="Calibri" w:cs="Times New Roman"/>
          <w:color w:val="000000"/>
          <w:sz w:val="22"/>
          <w:szCs w:val="22"/>
        </w:rPr>
        <w:t>)</w:t>
      </w:r>
      <w:r w:rsidR="000C4860">
        <w:rPr>
          <w:rFonts w:ascii="Calibri" w:hAnsi="Calibri" w:cs="Times New Roman"/>
          <w:color w:val="000000"/>
          <w:sz w:val="22"/>
          <w:szCs w:val="22"/>
        </w:rPr>
        <w:t xml:space="preserve"> </w:t>
      </w:r>
      <w:r w:rsidR="00C661FD">
        <w:rPr>
          <w:rFonts w:ascii="Calibri" w:hAnsi="Calibri" w:cs="Times New Roman"/>
          <w:color w:val="000000"/>
          <w:sz w:val="22"/>
          <w:szCs w:val="22"/>
        </w:rPr>
        <w:t>,</w:t>
      </w:r>
      <w:r w:rsidR="000C4860">
        <w:rPr>
          <w:rFonts w:ascii="Calibri" w:hAnsi="Calibri" w:cs="Times New Roman"/>
          <w:color w:val="000000"/>
          <w:sz w:val="22"/>
          <w:szCs w:val="22"/>
        </w:rPr>
        <w:t>and</w:t>
      </w:r>
      <w:proofErr w:type="gramEnd"/>
      <w:r w:rsidR="000C4860">
        <w:rPr>
          <w:rFonts w:ascii="Calibri" w:hAnsi="Calibri" w:cs="Times New Roman"/>
          <w:color w:val="000000"/>
          <w:sz w:val="22"/>
          <w:szCs w:val="22"/>
        </w:rPr>
        <w:t xml:space="preserve"> rate of perceived</w:t>
      </w:r>
      <w:r w:rsidR="00C661FD">
        <w:rPr>
          <w:rFonts w:ascii="Calibri" w:hAnsi="Calibri" w:cs="Times New Roman"/>
          <w:color w:val="000000"/>
          <w:sz w:val="22"/>
          <w:szCs w:val="22"/>
        </w:rPr>
        <w:t xml:space="preserve"> mental exertion (RPME)</w:t>
      </w:r>
      <w:r w:rsidR="000C4860">
        <w:rPr>
          <w:rFonts w:ascii="Calibri" w:hAnsi="Calibri" w:cs="Times New Roman"/>
          <w:color w:val="000000"/>
          <w:sz w:val="22"/>
          <w:szCs w:val="22"/>
        </w:rPr>
        <w:t xml:space="preserve"> </w:t>
      </w:r>
      <w:r w:rsidR="00C661FD">
        <w:rPr>
          <w:rFonts w:ascii="Calibri" w:hAnsi="Calibri" w:cs="Times New Roman"/>
          <w:color w:val="000000"/>
          <w:sz w:val="22"/>
          <w:szCs w:val="22"/>
        </w:rPr>
        <w:t xml:space="preserve"> at various points during the workout.</w:t>
      </w:r>
    </w:p>
    <w:p w14:paraId="4D1E9759" w14:textId="77777777" w:rsidR="00D2699D" w:rsidRPr="00C91AA8" w:rsidRDefault="00D2699D" w:rsidP="00D2699D">
      <w:pPr>
        <w:spacing w:line="360" w:lineRule="auto"/>
        <w:jc w:val="both"/>
        <w:rPr>
          <w:rFonts w:ascii="Calibri" w:hAnsi="Calibri" w:cs="Times New Roman"/>
          <w:color w:val="000000"/>
          <w:sz w:val="22"/>
          <w:szCs w:val="22"/>
          <w:u w:val="single"/>
        </w:rPr>
      </w:pPr>
    </w:p>
    <w:p w14:paraId="44733225" w14:textId="21353C26" w:rsidR="00895F26" w:rsidRPr="00C91AA8" w:rsidRDefault="00586152" w:rsidP="00895F26">
      <w:pPr>
        <w:spacing w:line="360" w:lineRule="auto"/>
        <w:jc w:val="both"/>
        <w:rPr>
          <w:rFonts w:ascii="Calibri" w:hAnsi="Calibri" w:cs="Times New Roman"/>
          <w:color w:val="000000"/>
          <w:sz w:val="22"/>
          <w:szCs w:val="22"/>
          <w:u w:val="single"/>
        </w:rPr>
      </w:pPr>
      <w:proofErr w:type="gramStart"/>
      <w:r w:rsidRPr="00C91AA8">
        <w:rPr>
          <w:rFonts w:ascii="Calibri" w:hAnsi="Calibri" w:cs="Times New Roman"/>
          <w:color w:val="000000"/>
          <w:sz w:val="22"/>
          <w:szCs w:val="22"/>
          <w:u w:val="single"/>
        </w:rPr>
        <w:t xml:space="preserve">Questionnaire </w:t>
      </w:r>
      <w:r w:rsidR="00895F26" w:rsidRPr="00C91AA8">
        <w:rPr>
          <w:rFonts w:ascii="Calibri" w:hAnsi="Calibri" w:cs="Times New Roman"/>
          <w:color w:val="000000"/>
          <w:sz w:val="22"/>
          <w:szCs w:val="22"/>
          <w:u w:val="single"/>
        </w:rPr>
        <w:t xml:space="preserve"> after</w:t>
      </w:r>
      <w:proofErr w:type="gramEnd"/>
      <w:r w:rsidR="00895F26" w:rsidRPr="00C91AA8">
        <w:rPr>
          <w:rFonts w:ascii="Calibri" w:hAnsi="Calibri" w:cs="Times New Roman"/>
          <w:color w:val="000000"/>
          <w:sz w:val="22"/>
          <w:szCs w:val="22"/>
          <w:u w:val="single"/>
        </w:rPr>
        <w:t xml:space="preserve"> each </w:t>
      </w:r>
      <w:r w:rsidRPr="00C91AA8">
        <w:rPr>
          <w:rFonts w:ascii="Calibri" w:hAnsi="Calibri" w:cs="Times New Roman"/>
          <w:color w:val="000000"/>
          <w:sz w:val="22"/>
          <w:szCs w:val="22"/>
          <w:u w:val="single"/>
        </w:rPr>
        <w:t>workout</w:t>
      </w:r>
      <w:r w:rsidR="00895F26" w:rsidRPr="00C91AA8">
        <w:rPr>
          <w:rFonts w:ascii="Calibri" w:hAnsi="Calibri" w:cs="Times New Roman"/>
          <w:color w:val="000000"/>
          <w:sz w:val="22"/>
          <w:szCs w:val="22"/>
          <w:u w:val="single"/>
        </w:rPr>
        <w:t>;</w:t>
      </w:r>
    </w:p>
    <w:p w14:paraId="1D217ED5" w14:textId="5FB92763" w:rsidR="0055379C" w:rsidRPr="00895F26" w:rsidRDefault="0008460A" w:rsidP="00895F26">
      <w:pPr>
        <w:spacing w:line="360" w:lineRule="auto"/>
        <w:ind w:left="360"/>
        <w:jc w:val="both"/>
        <w:rPr>
          <w:rFonts w:ascii="Calibri" w:hAnsi="Calibri" w:cs="Times New Roman"/>
          <w:color w:val="000000"/>
          <w:sz w:val="22"/>
          <w:szCs w:val="22"/>
        </w:rPr>
      </w:pPr>
      <w:r w:rsidRPr="00895F26">
        <w:rPr>
          <w:rFonts w:ascii="Calibri" w:hAnsi="Calibri" w:cs="Times New Roman"/>
          <w:color w:val="000000"/>
          <w:sz w:val="22"/>
          <w:szCs w:val="22"/>
        </w:rPr>
        <w:t>How did you tolerate this level of exercise? (</w:t>
      </w:r>
      <w:proofErr w:type="gramStart"/>
      <w:r w:rsidRPr="00895F26">
        <w:rPr>
          <w:rFonts w:ascii="Calibri" w:hAnsi="Calibri" w:cs="Times New Roman"/>
          <w:color w:val="000000"/>
          <w:sz w:val="22"/>
          <w:szCs w:val="22"/>
        </w:rPr>
        <w:t>options</w:t>
      </w:r>
      <w:proofErr w:type="gramEnd"/>
      <w:r w:rsidRPr="00895F26">
        <w:rPr>
          <w:rFonts w:ascii="Calibri" w:hAnsi="Calibri" w:cs="Times New Roman"/>
          <w:color w:val="000000"/>
          <w:sz w:val="22"/>
          <w:szCs w:val="22"/>
        </w:rPr>
        <w:t xml:space="preserve"> below)</w:t>
      </w:r>
    </w:p>
    <w:p w14:paraId="7F7C7618" w14:textId="77777777" w:rsidR="0008460A" w:rsidRDefault="0008460A" w:rsidP="0008460A">
      <w:pPr>
        <w:pStyle w:val="ListParagraph"/>
        <w:numPr>
          <w:ilvl w:val="1"/>
          <w:numId w:val="6"/>
        </w:numPr>
        <w:spacing w:line="360" w:lineRule="auto"/>
        <w:jc w:val="both"/>
        <w:rPr>
          <w:rFonts w:ascii="Calibri" w:hAnsi="Calibri" w:cs="Times New Roman"/>
          <w:color w:val="000000"/>
          <w:sz w:val="22"/>
          <w:szCs w:val="22"/>
        </w:rPr>
      </w:pPr>
      <w:r w:rsidRPr="0008460A">
        <w:rPr>
          <w:rFonts w:ascii="Calibri" w:hAnsi="Calibri" w:cs="Times New Roman"/>
          <w:color w:val="000000"/>
          <w:sz w:val="22"/>
          <w:szCs w:val="22"/>
        </w:rPr>
        <w:t xml:space="preserve">I found </w:t>
      </w:r>
      <w:proofErr w:type="gramStart"/>
      <w:r w:rsidRPr="0008460A">
        <w:rPr>
          <w:rFonts w:ascii="Calibri" w:hAnsi="Calibri" w:cs="Times New Roman"/>
          <w:color w:val="000000"/>
          <w:sz w:val="22"/>
          <w:szCs w:val="22"/>
        </w:rPr>
        <w:t xml:space="preserve">it </w:t>
      </w:r>
      <w:r>
        <w:rPr>
          <w:rFonts w:ascii="Calibri" w:hAnsi="Calibri" w:cs="Times New Roman"/>
          <w:color w:val="000000"/>
          <w:sz w:val="22"/>
          <w:szCs w:val="22"/>
        </w:rPr>
        <w:t xml:space="preserve"> very</w:t>
      </w:r>
      <w:proofErr w:type="gramEnd"/>
      <w:r>
        <w:rPr>
          <w:rFonts w:ascii="Calibri" w:hAnsi="Calibri" w:cs="Times New Roman"/>
          <w:color w:val="000000"/>
          <w:sz w:val="22"/>
          <w:szCs w:val="22"/>
        </w:rPr>
        <w:t xml:space="preserve"> </w:t>
      </w:r>
      <w:r w:rsidRPr="0008460A">
        <w:rPr>
          <w:rFonts w:ascii="Calibri" w:hAnsi="Calibri" w:cs="Times New Roman"/>
          <w:color w:val="000000"/>
          <w:sz w:val="22"/>
          <w:szCs w:val="22"/>
        </w:rPr>
        <w:t xml:space="preserve">easy and could tolerate </w:t>
      </w:r>
      <w:r>
        <w:rPr>
          <w:rFonts w:ascii="Calibri" w:hAnsi="Calibri" w:cs="Times New Roman"/>
          <w:color w:val="000000"/>
          <w:sz w:val="22"/>
          <w:szCs w:val="22"/>
        </w:rPr>
        <w:t xml:space="preserve">much </w:t>
      </w:r>
      <w:r w:rsidRPr="0008460A">
        <w:rPr>
          <w:rFonts w:ascii="Calibri" w:hAnsi="Calibri" w:cs="Times New Roman"/>
          <w:color w:val="000000"/>
          <w:sz w:val="22"/>
          <w:szCs w:val="22"/>
        </w:rPr>
        <w:t>more</w:t>
      </w:r>
    </w:p>
    <w:p w14:paraId="72CDE438" w14:textId="6B6D5B30" w:rsidR="0008460A" w:rsidRPr="0008460A" w:rsidRDefault="0008460A" w:rsidP="0008460A">
      <w:pPr>
        <w:pStyle w:val="ListParagraph"/>
        <w:numPr>
          <w:ilvl w:val="1"/>
          <w:numId w:val="6"/>
        </w:numPr>
        <w:spacing w:line="360" w:lineRule="auto"/>
        <w:jc w:val="both"/>
        <w:rPr>
          <w:rFonts w:ascii="Calibri" w:hAnsi="Calibri" w:cs="Times New Roman"/>
          <w:color w:val="000000"/>
          <w:sz w:val="22"/>
          <w:szCs w:val="22"/>
        </w:rPr>
      </w:pPr>
      <w:r>
        <w:rPr>
          <w:rFonts w:ascii="Calibri" w:hAnsi="Calibri" w:cs="Times New Roman"/>
          <w:color w:val="000000"/>
          <w:sz w:val="22"/>
          <w:szCs w:val="22"/>
        </w:rPr>
        <w:t>I found it easy and could tolerate more</w:t>
      </w:r>
    </w:p>
    <w:p w14:paraId="5FB8D5CF" w14:textId="7EBC17E6" w:rsidR="0008460A" w:rsidRDefault="0008460A" w:rsidP="0008460A">
      <w:pPr>
        <w:pStyle w:val="ListParagraph"/>
        <w:numPr>
          <w:ilvl w:val="1"/>
          <w:numId w:val="6"/>
        </w:numPr>
        <w:spacing w:line="360" w:lineRule="auto"/>
        <w:jc w:val="both"/>
        <w:rPr>
          <w:rFonts w:ascii="Calibri" w:hAnsi="Calibri" w:cs="Times New Roman"/>
          <w:color w:val="000000"/>
          <w:sz w:val="22"/>
          <w:szCs w:val="22"/>
        </w:rPr>
      </w:pPr>
      <w:proofErr w:type="gramStart"/>
      <w:r>
        <w:rPr>
          <w:rFonts w:ascii="Calibri" w:hAnsi="Calibri" w:cs="Times New Roman"/>
          <w:color w:val="000000"/>
          <w:sz w:val="22"/>
          <w:szCs w:val="22"/>
        </w:rPr>
        <w:t>I  found</w:t>
      </w:r>
      <w:proofErr w:type="gramEnd"/>
      <w:r>
        <w:rPr>
          <w:rFonts w:ascii="Calibri" w:hAnsi="Calibri" w:cs="Times New Roman"/>
          <w:color w:val="000000"/>
          <w:sz w:val="22"/>
          <w:szCs w:val="22"/>
        </w:rPr>
        <w:t xml:space="preserve"> it just about right, but could tolerate some more</w:t>
      </w:r>
    </w:p>
    <w:p w14:paraId="65BF80C6" w14:textId="0D429F18" w:rsidR="0008460A" w:rsidRDefault="0008460A" w:rsidP="0008460A">
      <w:pPr>
        <w:pStyle w:val="ListParagraph"/>
        <w:numPr>
          <w:ilvl w:val="1"/>
          <w:numId w:val="6"/>
        </w:numPr>
        <w:spacing w:line="360" w:lineRule="auto"/>
        <w:jc w:val="both"/>
        <w:rPr>
          <w:rFonts w:ascii="Calibri" w:hAnsi="Calibri" w:cs="Times New Roman"/>
          <w:color w:val="000000"/>
          <w:sz w:val="22"/>
          <w:szCs w:val="22"/>
        </w:rPr>
      </w:pPr>
      <w:r>
        <w:rPr>
          <w:rFonts w:ascii="Calibri" w:hAnsi="Calibri" w:cs="Times New Roman"/>
          <w:color w:val="000000"/>
          <w:sz w:val="22"/>
          <w:szCs w:val="22"/>
        </w:rPr>
        <w:t>I found it to be the right amount, but could try some more</w:t>
      </w:r>
    </w:p>
    <w:p w14:paraId="10EDC8F2" w14:textId="1552DED4" w:rsidR="0008460A" w:rsidRDefault="0008460A" w:rsidP="0008460A">
      <w:pPr>
        <w:pStyle w:val="ListParagraph"/>
        <w:numPr>
          <w:ilvl w:val="1"/>
          <w:numId w:val="6"/>
        </w:numPr>
        <w:spacing w:line="360" w:lineRule="auto"/>
        <w:jc w:val="both"/>
        <w:rPr>
          <w:rFonts w:ascii="Calibri" w:hAnsi="Calibri" w:cs="Times New Roman"/>
          <w:color w:val="000000"/>
          <w:sz w:val="22"/>
          <w:szCs w:val="22"/>
        </w:rPr>
      </w:pPr>
      <w:r>
        <w:rPr>
          <w:rFonts w:ascii="Calibri" w:hAnsi="Calibri" w:cs="Times New Roman"/>
          <w:color w:val="000000"/>
          <w:sz w:val="22"/>
          <w:szCs w:val="22"/>
        </w:rPr>
        <w:t>This level is optimal and I would be reluctant to try more</w:t>
      </w:r>
    </w:p>
    <w:p w14:paraId="1BBC0496" w14:textId="25C7E75E" w:rsidR="0055379C" w:rsidRDefault="0008460A" w:rsidP="0055379C">
      <w:pPr>
        <w:pStyle w:val="ListParagraph"/>
        <w:numPr>
          <w:ilvl w:val="1"/>
          <w:numId w:val="6"/>
        </w:numPr>
        <w:spacing w:line="360" w:lineRule="auto"/>
        <w:jc w:val="both"/>
        <w:rPr>
          <w:rFonts w:ascii="Calibri" w:hAnsi="Calibri" w:cs="Times New Roman"/>
          <w:color w:val="000000"/>
          <w:sz w:val="22"/>
          <w:szCs w:val="22"/>
        </w:rPr>
      </w:pPr>
      <w:r>
        <w:rPr>
          <w:rFonts w:ascii="Calibri" w:hAnsi="Calibri" w:cs="Times New Roman"/>
          <w:color w:val="000000"/>
          <w:sz w:val="22"/>
          <w:szCs w:val="22"/>
        </w:rPr>
        <w:t>I found this level too uncomfortable and would not like to try m</w:t>
      </w:r>
      <w:r w:rsidR="0061577C">
        <w:rPr>
          <w:rFonts w:ascii="Calibri" w:hAnsi="Calibri" w:cs="Times New Roman"/>
          <w:color w:val="000000"/>
          <w:sz w:val="22"/>
          <w:szCs w:val="22"/>
        </w:rPr>
        <w:t>ore</w:t>
      </w:r>
    </w:p>
    <w:p w14:paraId="41000F7B" w14:textId="64B1955B" w:rsidR="0025732A" w:rsidRDefault="0025732A" w:rsidP="0025732A">
      <w:pPr>
        <w:spacing w:line="360" w:lineRule="auto"/>
        <w:jc w:val="both"/>
        <w:rPr>
          <w:rFonts w:ascii="Calibri" w:hAnsi="Calibri" w:cs="Times New Roman"/>
          <w:color w:val="000000"/>
          <w:sz w:val="22"/>
          <w:szCs w:val="22"/>
          <w:u w:val="single"/>
        </w:rPr>
      </w:pPr>
      <w:r w:rsidRPr="007D72CF">
        <w:rPr>
          <w:rFonts w:ascii="Calibri" w:hAnsi="Calibri" w:cs="Times New Roman"/>
          <w:color w:val="000000"/>
          <w:sz w:val="22"/>
          <w:szCs w:val="22"/>
          <w:u w:val="single"/>
        </w:rPr>
        <w:t xml:space="preserve">Scales at the end of each </w:t>
      </w:r>
      <w:proofErr w:type="gramStart"/>
      <w:r w:rsidRPr="007D72CF">
        <w:rPr>
          <w:rFonts w:ascii="Calibri" w:hAnsi="Calibri" w:cs="Times New Roman"/>
          <w:color w:val="000000"/>
          <w:sz w:val="22"/>
          <w:szCs w:val="22"/>
          <w:u w:val="single"/>
        </w:rPr>
        <w:t>5 week</w:t>
      </w:r>
      <w:proofErr w:type="gramEnd"/>
      <w:r w:rsidRPr="007D72CF">
        <w:rPr>
          <w:rFonts w:ascii="Calibri" w:hAnsi="Calibri" w:cs="Times New Roman"/>
          <w:color w:val="000000"/>
          <w:sz w:val="22"/>
          <w:szCs w:val="22"/>
          <w:u w:val="single"/>
        </w:rPr>
        <w:t xml:space="preserve"> block</w:t>
      </w:r>
    </w:p>
    <w:p w14:paraId="6E291542" w14:textId="39218687" w:rsidR="007D72CF" w:rsidRPr="007D72CF" w:rsidRDefault="007D72CF" w:rsidP="0025732A">
      <w:pPr>
        <w:spacing w:line="360" w:lineRule="auto"/>
        <w:jc w:val="both"/>
        <w:rPr>
          <w:rFonts w:ascii="Calibri" w:hAnsi="Calibri" w:cs="Times New Roman"/>
          <w:color w:val="000000"/>
          <w:sz w:val="22"/>
          <w:szCs w:val="22"/>
        </w:rPr>
      </w:pPr>
      <w:r>
        <w:rPr>
          <w:rFonts w:ascii="Calibri" w:hAnsi="Calibri" w:cs="Times New Roman"/>
          <w:color w:val="000000"/>
          <w:sz w:val="22"/>
          <w:szCs w:val="22"/>
        </w:rPr>
        <w:t>SEE scale</w:t>
      </w:r>
    </w:p>
    <w:p w14:paraId="28FBA3DA" w14:textId="1A80EEE8" w:rsidR="00491AA2" w:rsidRPr="001A6089" w:rsidRDefault="00491AA2" w:rsidP="00491AA2">
      <w:pPr>
        <w:spacing w:line="360" w:lineRule="auto"/>
        <w:jc w:val="both"/>
        <w:rPr>
          <w:rFonts w:ascii="Calibri" w:hAnsi="Calibri" w:cs="Times New Roman"/>
          <w:color w:val="000000"/>
          <w:sz w:val="22"/>
          <w:szCs w:val="22"/>
          <w:u w:val="single"/>
        </w:rPr>
      </w:pPr>
      <w:r w:rsidRPr="001A6089">
        <w:rPr>
          <w:rFonts w:ascii="Calibri" w:hAnsi="Calibri" w:cs="Times New Roman"/>
          <w:color w:val="000000"/>
          <w:sz w:val="22"/>
          <w:szCs w:val="22"/>
          <w:u w:val="single"/>
        </w:rPr>
        <w:t>Scales at the end of the program</w:t>
      </w:r>
    </w:p>
    <w:p w14:paraId="555BF6F3" w14:textId="088FD142" w:rsidR="00491AA2" w:rsidRDefault="002C422A" w:rsidP="00491AA2">
      <w:pPr>
        <w:spacing w:line="360" w:lineRule="auto"/>
        <w:jc w:val="both"/>
        <w:rPr>
          <w:rFonts w:ascii="Calibri" w:hAnsi="Calibri" w:cs="Times New Roman"/>
          <w:color w:val="000000"/>
          <w:sz w:val="22"/>
          <w:szCs w:val="22"/>
        </w:rPr>
      </w:pPr>
      <w:r w:rsidRPr="001A6089">
        <w:rPr>
          <w:rFonts w:ascii="Calibri" w:hAnsi="Calibri" w:cs="Times New Roman"/>
          <w:color w:val="000000"/>
          <w:sz w:val="22"/>
          <w:szCs w:val="22"/>
        </w:rPr>
        <w:t>Repeat FIGHT-PD measures</w:t>
      </w:r>
    </w:p>
    <w:p w14:paraId="1EC1B513" w14:textId="6C680DF9" w:rsidR="00462990" w:rsidRPr="0022314F" w:rsidRDefault="00462990" w:rsidP="00462990">
      <w:pPr>
        <w:spacing w:after="160" w:line="360" w:lineRule="auto"/>
        <w:jc w:val="both"/>
        <w:rPr>
          <w:rFonts w:ascii="Calibri" w:hAnsi="Calibri" w:cs="Times New Roman"/>
          <w:bCs/>
          <w:color w:val="000000"/>
          <w:sz w:val="22"/>
          <w:szCs w:val="22"/>
        </w:rPr>
      </w:pPr>
      <w:proofErr w:type="gramStart"/>
      <w:r>
        <w:rPr>
          <w:rFonts w:ascii="Calibri" w:hAnsi="Calibri" w:cs="Times New Roman"/>
          <w:bCs/>
          <w:color w:val="000000"/>
          <w:sz w:val="22"/>
          <w:szCs w:val="22"/>
        </w:rPr>
        <w:t>Questionnaire of participant satisfaction, barriers, enablers and suggestions.</w:t>
      </w:r>
      <w:proofErr w:type="gramEnd"/>
      <w:r>
        <w:rPr>
          <w:rFonts w:ascii="Calibri" w:hAnsi="Calibri" w:cs="Times New Roman"/>
          <w:bCs/>
          <w:color w:val="000000"/>
          <w:sz w:val="22"/>
          <w:szCs w:val="22"/>
        </w:rPr>
        <w:t xml:space="preserve">  </w:t>
      </w:r>
    </w:p>
    <w:p w14:paraId="46F75D0C" w14:textId="77777777" w:rsidR="00462990" w:rsidRDefault="00462990" w:rsidP="00491AA2">
      <w:pPr>
        <w:spacing w:line="360" w:lineRule="auto"/>
        <w:jc w:val="both"/>
        <w:rPr>
          <w:rFonts w:ascii="Calibri" w:hAnsi="Calibri" w:cs="Times New Roman"/>
          <w:color w:val="000000"/>
          <w:sz w:val="22"/>
          <w:szCs w:val="22"/>
        </w:rPr>
      </w:pPr>
    </w:p>
    <w:p w14:paraId="15B419D9" w14:textId="77777777" w:rsidR="001A6089" w:rsidRDefault="001A6089" w:rsidP="00491AA2">
      <w:pPr>
        <w:spacing w:line="360" w:lineRule="auto"/>
        <w:jc w:val="both"/>
        <w:rPr>
          <w:rFonts w:ascii="Calibri" w:hAnsi="Calibri" w:cs="Times New Roman"/>
          <w:color w:val="000000"/>
          <w:sz w:val="22"/>
          <w:szCs w:val="22"/>
        </w:rPr>
      </w:pPr>
    </w:p>
    <w:p w14:paraId="395052C7" w14:textId="78DDF90D" w:rsidR="001A6089" w:rsidRPr="0022314F" w:rsidRDefault="001A6089" w:rsidP="0022314F">
      <w:pPr>
        <w:pStyle w:val="ListParagraph"/>
        <w:numPr>
          <w:ilvl w:val="0"/>
          <w:numId w:val="3"/>
        </w:numPr>
        <w:spacing w:line="360" w:lineRule="auto"/>
        <w:jc w:val="both"/>
        <w:rPr>
          <w:rFonts w:ascii="Calibri" w:hAnsi="Calibri" w:cs="Times New Roman"/>
          <w:b/>
          <w:color w:val="000000"/>
          <w:sz w:val="22"/>
          <w:szCs w:val="22"/>
        </w:rPr>
      </w:pPr>
      <w:r w:rsidRPr="0022314F">
        <w:rPr>
          <w:rFonts w:ascii="Calibri" w:hAnsi="Calibri" w:cs="Times New Roman"/>
          <w:b/>
          <w:color w:val="000000"/>
          <w:sz w:val="22"/>
          <w:szCs w:val="22"/>
        </w:rPr>
        <w:t>OUTCOME MEASURES</w:t>
      </w:r>
    </w:p>
    <w:p w14:paraId="3CB7934B" w14:textId="77777777" w:rsidR="0022314F" w:rsidRDefault="0022314F" w:rsidP="0022314F">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The primary outcomes for each objective are</w:t>
      </w:r>
      <w:proofErr w:type="gramStart"/>
      <w:r>
        <w:rPr>
          <w:rFonts w:ascii="Calibri" w:hAnsi="Calibri" w:cs="Times New Roman"/>
          <w:bCs/>
          <w:color w:val="000000"/>
          <w:sz w:val="22"/>
          <w:szCs w:val="22"/>
        </w:rPr>
        <w:t>;</w:t>
      </w:r>
      <w:proofErr w:type="gramEnd"/>
    </w:p>
    <w:p w14:paraId="699A7863" w14:textId="6124BF24" w:rsidR="0022314F" w:rsidRDefault="006D3200" w:rsidP="0022314F">
      <w:pPr>
        <w:pStyle w:val="ListParagraph"/>
        <w:numPr>
          <w:ilvl w:val="0"/>
          <w:numId w:val="25"/>
        </w:numPr>
        <w:spacing w:after="160" w:line="360" w:lineRule="auto"/>
        <w:jc w:val="both"/>
        <w:rPr>
          <w:rFonts w:ascii="Calibri" w:hAnsi="Calibri" w:cs="Times New Roman"/>
          <w:bCs/>
          <w:color w:val="000000"/>
          <w:sz w:val="22"/>
          <w:szCs w:val="22"/>
        </w:rPr>
      </w:pPr>
      <w:r w:rsidRPr="006D3200">
        <w:rPr>
          <w:rFonts w:ascii="Calibri" w:hAnsi="Calibri" w:cs="Times New Roman"/>
          <w:bCs/>
          <w:color w:val="000000"/>
          <w:sz w:val="22"/>
          <w:szCs w:val="22"/>
          <w:u w:val="single"/>
        </w:rPr>
        <w:lastRenderedPageBreak/>
        <w:t>Feasibility outcomes</w:t>
      </w:r>
      <w:r>
        <w:rPr>
          <w:rFonts w:ascii="Calibri" w:hAnsi="Calibri" w:cs="Times New Roman"/>
          <w:bCs/>
          <w:color w:val="000000"/>
          <w:sz w:val="22"/>
          <w:szCs w:val="22"/>
        </w:rPr>
        <w:t>. The</w:t>
      </w:r>
      <w:r w:rsidR="0022314F" w:rsidRPr="0022314F">
        <w:rPr>
          <w:rFonts w:ascii="Calibri" w:hAnsi="Calibri" w:cs="Times New Roman"/>
          <w:bCs/>
          <w:color w:val="000000"/>
          <w:sz w:val="22"/>
          <w:szCs w:val="22"/>
        </w:rPr>
        <w:t xml:space="preserve"> recruitment and retention of subjects</w:t>
      </w:r>
      <w:r>
        <w:rPr>
          <w:rFonts w:ascii="Calibri" w:hAnsi="Calibri" w:cs="Times New Roman"/>
          <w:bCs/>
          <w:color w:val="000000"/>
          <w:sz w:val="22"/>
          <w:szCs w:val="22"/>
        </w:rPr>
        <w:t xml:space="preserve"> will be recorded, </w:t>
      </w:r>
      <w:proofErr w:type="gramStart"/>
      <w:r>
        <w:rPr>
          <w:rFonts w:ascii="Calibri" w:hAnsi="Calibri" w:cs="Times New Roman"/>
          <w:bCs/>
          <w:color w:val="000000"/>
          <w:sz w:val="22"/>
          <w:szCs w:val="22"/>
        </w:rPr>
        <w:t xml:space="preserve">and </w:t>
      </w:r>
      <w:r w:rsidR="0022314F" w:rsidRPr="0022314F">
        <w:rPr>
          <w:rFonts w:ascii="Calibri" w:hAnsi="Calibri" w:cs="Times New Roman"/>
          <w:bCs/>
          <w:color w:val="000000"/>
          <w:sz w:val="22"/>
          <w:szCs w:val="22"/>
        </w:rPr>
        <w:t xml:space="preserve"> the</w:t>
      </w:r>
      <w:proofErr w:type="gramEnd"/>
      <w:r w:rsidR="0022314F" w:rsidRPr="0022314F">
        <w:rPr>
          <w:rFonts w:ascii="Calibri" w:hAnsi="Calibri" w:cs="Times New Roman"/>
          <w:bCs/>
          <w:color w:val="000000"/>
          <w:sz w:val="22"/>
          <w:szCs w:val="22"/>
        </w:rPr>
        <w:t xml:space="preserve"> logistical issues and details of the program</w:t>
      </w:r>
      <w:r>
        <w:rPr>
          <w:rFonts w:ascii="Calibri" w:hAnsi="Calibri" w:cs="Times New Roman"/>
          <w:bCs/>
          <w:color w:val="000000"/>
          <w:sz w:val="22"/>
          <w:szCs w:val="22"/>
        </w:rPr>
        <w:t xml:space="preserve"> described</w:t>
      </w:r>
      <w:r w:rsidR="0022314F" w:rsidRPr="0022314F">
        <w:rPr>
          <w:rFonts w:ascii="Calibri" w:hAnsi="Calibri" w:cs="Times New Roman"/>
          <w:bCs/>
          <w:color w:val="000000"/>
          <w:sz w:val="22"/>
          <w:szCs w:val="22"/>
        </w:rPr>
        <w:t>.</w:t>
      </w:r>
    </w:p>
    <w:p w14:paraId="288F8818" w14:textId="50C4170F" w:rsidR="0022314F" w:rsidRDefault="0022314F" w:rsidP="0022314F">
      <w:pPr>
        <w:spacing w:after="160" w:line="360" w:lineRule="auto"/>
        <w:ind w:left="720"/>
        <w:jc w:val="both"/>
        <w:rPr>
          <w:rFonts w:ascii="Calibri" w:hAnsi="Calibri" w:cs="Times New Roman"/>
          <w:bCs/>
          <w:color w:val="000000"/>
          <w:sz w:val="22"/>
          <w:szCs w:val="22"/>
        </w:rPr>
      </w:pPr>
      <w:r>
        <w:rPr>
          <w:rFonts w:ascii="Calibri" w:hAnsi="Calibri" w:cs="Times New Roman"/>
          <w:bCs/>
          <w:color w:val="000000"/>
          <w:sz w:val="22"/>
          <w:szCs w:val="22"/>
        </w:rPr>
        <w:t>The following data will be recorded</w:t>
      </w:r>
      <w:proofErr w:type="gramStart"/>
      <w:r>
        <w:rPr>
          <w:rFonts w:ascii="Calibri" w:hAnsi="Calibri" w:cs="Times New Roman"/>
          <w:bCs/>
          <w:color w:val="000000"/>
          <w:sz w:val="22"/>
          <w:szCs w:val="22"/>
        </w:rPr>
        <w:t>;</w:t>
      </w:r>
      <w:proofErr w:type="gramEnd"/>
      <w:r>
        <w:rPr>
          <w:rFonts w:ascii="Calibri" w:hAnsi="Calibri" w:cs="Times New Roman"/>
          <w:bCs/>
          <w:color w:val="000000"/>
          <w:sz w:val="22"/>
          <w:szCs w:val="22"/>
        </w:rPr>
        <w:t xml:space="preserve"> </w:t>
      </w:r>
    </w:p>
    <w:p w14:paraId="4D086251" w14:textId="77777777" w:rsidR="0022314F" w:rsidRDefault="0022314F" w:rsidP="0022314F">
      <w:pPr>
        <w:spacing w:after="160" w:line="360" w:lineRule="auto"/>
        <w:ind w:left="720"/>
        <w:jc w:val="both"/>
        <w:rPr>
          <w:rFonts w:ascii="Calibri" w:hAnsi="Calibri" w:cs="Times New Roman"/>
          <w:bCs/>
          <w:color w:val="000000"/>
          <w:sz w:val="22"/>
          <w:szCs w:val="22"/>
        </w:rPr>
      </w:pPr>
      <w:r>
        <w:rPr>
          <w:rFonts w:ascii="Calibri" w:hAnsi="Calibri" w:cs="Times New Roman"/>
          <w:bCs/>
          <w:color w:val="000000"/>
          <w:sz w:val="22"/>
          <w:szCs w:val="22"/>
        </w:rPr>
        <w:t xml:space="preserve">The number of candidates approached, the number of candidates formally screened, then included, then consented. </w:t>
      </w:r>
      <w:proofErr w:type="gramStart"/>
      <w:r>
        <w:rPr>
          <w:rFonts w:ascii="Calibri" w:hAnsi="Calibri" w:cs="Times New Roman"/>
          <w:bCs/>
          <w:color w:val="000000"/>
          <w:sz w:val="22"/>
          <w:szCs w:val="22"/>
        </w:rPr>
        <w:t>The number and reason for exclusion.</w:t>
      </w:r>
      <w:proofErr w:type="gramEnd"/>
      <w:r>
        <w:rPr>
          <w:rFonts w:ascii="Calibri" w:hAnsi="Calibri" w:cs="Times New Roman"/>
          <w:bCs/>
          <w:color w:val="000000"/>
          <w:sz w:val="22"/>
          <w:szCs w:val="22"/>
        </w:rPr>
        <w:t xml:space="preserve"> The number of subjects completing the full program, part of the program and drop outs (and reason).</w:t>
      </w:r>
    </w:p>
    <w:p w14:paraId="592E2FA2" w14:textId="77777777" w:rsidR="0022314F" w:rsidRDefault="0022314F" w:rsidP="0022314F">
      <w:pPr>
        <w:spacing w:after="160" w:line="360" w:lineRule="auto"/>
        <w:ind w:left="720"/>
        <w:jc w:val="both"/>
        <w:rPr>
          <w:rFonts w:ascii="Calibri" w:hAnsi="Calibri" w:cs="Times New Roman"/>
          <w:bCs/>
          <w:color w:val="000000"/>
          <w:sz w:val="22"/>
          <w:szCs w:val="22"/>
        </w:rPr>
      </w:pPr>
      <w:proofErr w:type="gramStart"/>
      <w:r>
        <w:rPr>
          <w:rFonts w:ascii="Calibri" w:hAnsi="Calibri" w:cs="Times New Roman"/>
          <w:bCs/>
          <w:color w:val="000000"/>
          <w:sz w:val="22"/>
          <w:szCs w:val="22"/>
        </w:rPr>
        <w:t>The time taken for completion of program and collection of data.</w:t>
      </w:r>
      <w:proofErr w:type="gramEnd"/>
    </w:p>
    <w:p w14:paraId="7B88D247" w14:textId="6EED0550" w:rsidR="0022314F" w:rsidRPr="0022314F" w:rsidRDefault="0022314F" w:rsidP="0022314F">
      <w:pPr>
        <w:spacing w:after="160" w:line="360" w:lineRule="auto"/>
        <w:ind w:left="720"/>
        <w:jc w:val="both"/>
        <w:rPr>
          <w:rFonts w:ascii="Calibri" w:hAnsi="Calibri" w:cs="Times New Roman"/>
          <w:bCs/>
          <w:color w:val="000000"/>
          <w:sz w:val="22"/>
          <w:szCs w:val="22"/>
        </w:rPr>
      </w:pPr>
      <w:proofErr w:type="gramStart"/>
      <w:r>
        <w:rPr>
          <w:rFonts w:ascii="Calibri" w:hAnsi="Calibri" w:cs="Times New Roman"/>
          <w:bCs/>
          <w:color w:val="000000"/>
          <w:sz w:val="22"/>
          <w:szCs w:val="22"/>
        </w:rPr>
        <w:t xml:space="preserve">Questionnaire of </w:t>
      </w:r>
      <w:r w:rsidR="007D72CF">
        <w:rPr>
          <w:rFonts w:ascii="Calibri" w:hAnsi="Calibri" w:cs="Times New Roman"/>
          <w:bCs/>
          <w:color w:val="000000"/>
          <w:sz w:val="22"/>
          <w:szCs w:val="22"/>
        </w:rPr>
        <w:t>p</w:t>
      </w:r>
      <w:r>
        <w:rPr>
          <w:rFonts w:ascii="Calibri" w:hAnsi="Calibri" w:cs="Times New Roman"/>
          <w:bCs/>
          <w:color w:val="000000"/>
          <w:sz w:val="22"/>
          <w:szCs w:val="22"/>
        </w:rPr>
        <w:t>articipant satisfaction</w:t>
      </w:r>
      <w:r w:rsidR="007D72CF">
        <w:rPr>
          <w:rFonts w:ascii="Calibri" w:hAnsi="Calibri" w:cs="Times New Roman"/>
          <w:bCs/>
          <w:color w:val="000000"/>
          <w:sz w:val="22"/>
          <w:szCs w:val="22"/>
        </w:rPr>
        <w:t>,</w:t>
      </w:r>
      <w:r w:rsidR="00462990">
        <w:rPr>
          <w:rFonts w:ascii="Calibri" w:hAnsi="Calibri" w:cs="Times New Roman"/>
          <w:bCs/>
          <w:color w:val="000000"/>
          <w:sz w:val="22"/>
          <w:szCs w:val="22"/>
        </w:rPr>
        <w:t xml:space="preserve"> barriers, enablers and suggestions,</w:t>
      </w:r>
      <w:r w:rsidR="007D72CF">
        <w:rPr>
          <w:rFonts w:ascii="Calibri" w:hAnsi="Calibri" w:cs="Times New Roman"/>
          <w:bCs/>
          <w:color w:val="000000"/>
          <w:sz w:val="22"/>
          <w:szCs w:val="22"/>
        </w:rPr>
        <w:t xml:space="preserve"> to be completed at the end of the</w:t>
      </w:r>
      <w:r>
        <w:rPr>
          <w:rFonts w:ascii="Calibri" w:hAnsi="Calibri" w:cs="Times New Roman"/>
          <w:bCs/>
          <w:color w:val="000000"/>
          <w:sz w:val="22"/>
          <w:szCs w:val="22"/>
        </w:rPr>
        <w:t xml:space="preserve"> study.</w:t>
      </w:r>
      <w:proofErr w:type="gramEnd"/>
      <w:r>
        <w:rPr>
          <w:rFonts w:ascii="Calibri" w:hAnsi="Calibri" w:cs="Times New Roman"/>
          <w:bCs/>
          <w:color w:val="000000"/>
          <w:sz w:val="22"/>
          <w:szCs w:val="22"/>
        </w:rPr>
        <w:t xml:space="preserve">  </w:t>
      </w:r>
    </w:p>
    <w:p w14:paraId="4B920CF6" w14:textId="77777777" w:rsidR="00203C33" w:rsidRDefault="006D3200" w:rsidP="0022314F">
      <w:pPr>
        <w:pStyle w:val="ListParagraph"/>
        <w:numPr>
          <w:ilvl w:val="0"/>
          <w:numId w:val="25"/>
        </w:numPr>
        <w:spacing w:after="160" w:line="360" w:lineRule="auto"/>
        <w:jc w:val="both"/>
        <w:rPr>
          <w:rFonts w:ascii="Calibri" w:hAnsi="Calibri" w:cs="Times New Roman"/>
          <w:bCs/>
          <w:color w:val="000000"/>
          <w:sz w:val="22"/>
          <w:szCs w:val="22"/>
        </w:rPr>
      </w:pPr>
      <w:r w:rsidRPr="006D3200">
        <w:rPr>
          <w:rFonts w:ascii="Calibri" w:hAnsi="Calibri" w:cs="Times New Roman"/>
          <w:bCs/>
          <w:color w:val="000000"/>
          <w:sz w:val="22"/>
          <w:szCs w:val="22"/>
          <w:u w:val="single"/>
        </w:rPr>
        <w:t>Tolerability outcomes</w:t>
      </w:r>
      <w:r>
        <w:rPr>
          <w:rFonts w:ascii="Calibri" w:hAnsi="Calibri" w:cs="Times New Roman"/>
          <w:bCs/>
          <w:color w:val="000000"/>
          <w:sz w:val="22"/>
          <w:szCs w:val="22"/>
        </w:rPr>
        <w:t xml:space="preserve">. </w:t>
      </w:r>
    </w:p>
    <w:p w14:paraId="7C22EF69" w14:textId="02807E97" w:rsidR="00203C33" w:rsidRDefault="00203C33" w:rsidP="00203C33">
      <w:pPr>
        <w:pStyle w:val="ListParagraph"/>
        <w:spacing w:after="160" w:line="360" w:lineRule="auto"/>
        <w:ind w:left="720"/>
        <w:jc w:val="both"/>
        <w:rPr>
          <w:rFonts w:ascii="Calibri" w:hAnsi="Calibri" w:cs="Times New Roman"/>
          <w:bCs/>
          <w:color w:val="000000"/>
          <w:sz w:val="22"/>
          <w:szCs w:val="22"/>
        </w:rPr>
      </w:pPr>
      <w:proofErr w:type="gramStart"/>
      <w:r>
        <w:rPr>
          <w:rFonts w:ascii="Calibri" w:hAnsi="Calibri" w:cs="Times New Roman"/>
          <w:bCs/>
          <w:color w:val="000000"/>
          <w:sz w:val="22"/>
          <w:szCs w:val="22"/>
        </w:rPr>
        <w:t>2.1  The</w:t>
      </w:r>
      <w:proofErr w:type="gramEnd"/>
      <w:r>
        <w:rPr>
          <w:rFonts w:ascii="Calibri" w:hAnsi="Calibri" w:cs="Times New Roman"/>
          <w:bCs/>
          <w:color w:val="000000"/>
          <w:sz w:val="22"/>
          <w:szCs w:val="22"/>
        </w:rPr>
        <w:t xml:space="preserve"> rate of perceived exertion using the Borg scale will be measured at several points during the warm up and boxing sequences.</w:t>
      </w:r>
    </w:p>
    <w:p w14:paraId="4B223D5A" w14:textId="3382FBCE" w:rsidR="00203C33" w:rsidRDefault="00203C33" w:rsidP="00203C33">
      <w:pPr>
        <w:pStyle w:val="ListParagraph"/>
        <w:spacing w:after="160" w:line="360" w:lineRule="auto"/>
        <w:ind w:left="720"/>
        <w:jc w:val="both"/>
        <w:rPr>
          <w:rFonts w:ascii="Calibri" w:hAnsi="Calibri" w:cs="Times New Roman"/>
          <w:bCs/>
          <w:color w:val="000000"/>
          <w:sz w:val="22"/>
          <w:szCs w:val="22"/>
        </w:rPr>
      </w:pPr>
      <w:r>
        <w:rPr>
          <w:rFonts w:ascii="Calibri" w:hAnsi="Calibri" w:cs="Times New Roman"/>
          <w:bCs/>
          <w:color w:val="000000"/>
          <w:sz w:val="22"/>
          <w:szCs w:val="22"/>
        </w:rPr>
        <w:t>2.2 The rate of perceived mental exertion will be measured at several points during the warm up and boxing sequences.</w:t>
      </w:r>
    </w:p>
    <w:p w14:paraId="68CDA014" w14:textId="6D4242DA" w:rsidR="00203C33" w:rsidRDefault="00203C33" w:rsidP="00203C33">
      <w:pPr>
        <w:pStyle w:val="ListParagraph"/>
        <w:spacing w:after="160" w:line="360" w:lineRule="auto"/>
        <w:ind w:left="720"/>
        <w:jc w:val="both"/>
        <w:rPr>
          <w:rFonts w:ascii="Calibri" w:hAnsi="Calibri" w:cs="Times New Roman"/>
          <w:bCs/>
          <w:color w:val="000000"/>
          <w:sz w:val="22"/>
          <w:szCs w:val="22"/>
        </w:rPr>
      </w:pPr>
      <w:r>
        <w:rPr>
          <w:rFonts w:ascii="Calibri" w:hAnsi="Calibri" w:cs="Times New Roman"/>
          <w:bCs/>
          <w:color w:val="000000"/>
          <w:sz w:val="22"/>
          <w:szCs w:val="22"/>
        </w:rPr>
        <w:t xml:space="preserve">2.3 A </w:t>
      </w:r>
      <w:proofErr w:type="gramStart"/>
      <w:r>
        <w:rPr>
          <w:rFonts w:ascii="Calibri" w:hAnsi="Calibri" w:cs="Times New Roman"/>
          <w:bCs/>
          <w:color w:val="000000"/>
          <w:sz w:val="22"/>
          <w:szCs w:val="22"/>
        </w:rPr>
        <w:t>six point</w:t>
      </w:r>
      <w:proofErr w:type="gramEnd"/>
      <w:r>
        <w:rPr>
          <w:rFonts w:ascii="Calibri" w:hAnsi="Calibri" w:cs="Times New Roman"/>
          <w:bCs/>
          <w:color w:val="000000"/>
          <w:sz w:val="22"/>
          <w:szCs w:val="22"/>
        </w:rPr>
        <w:t xml:space="preserve"> questionnaire assessing the tolerability of each work out will be completed after each work out.</w:t>
      </w:r>
    </w:p>
    <w:p w14:paraId="6C831350" w14:textId="63C65188" w:rsidR="0022314F" w:rsidRPr="007E0990" w:rsidRDefault="0022314F" w:rsidP="0022314F">
      <w:pPr>
        <w:pStyle w:val="ListParagraph"/>
        <w:numPr>
          <w:ilvl w:val="0"/>
          <w:numId w:val="25"/>
        </w:numPr>
        <w:spacing w:after="160" w:line="360" w:lineRule="auto"/>
        <w:jc w:val="both"/>
        <w:rPr>
          <w:rFonts w:ascii="Calibri" w:hAnsi="Calibri" w:cs="Times New Roman"/>
          <w:bCs/>
          <w:i/>
          <w:color w:val="000000"/>
          <w:sz w:val="22"/>
          <w:szCs w:val="22"/>
        </w:rPr>
      </w:pPr>
      <w:r w:rsidRPr="006D3200">
        <w:rPr>
          <w:rFonts w:ascii="Calibri" w:hAnsi="Calibri" w:cs="Times New Roman"/>
          <w:bCs/>
          <w:color w:val="000000"/>
          <w:sz w:val="22"/>
          <w:szCs w:val="22"/>
          <w:u w:val="single"/>
        </w:rPr>
        <w:t xml:space="preserve">Safety </w:t>
      </w:r>
      <w:r w:rsidR="006D3200" w:rsidRPr="006D3200">
        <w:rPr>
          <w:rFonts w:ascii="Calibri" w:hAnsi="Calibri" w:cs="Times New Roman"/>
          <w:bCs/>
          <w:color w:val="000000"/>
          <w:sz w:val="22"/>
          <w:szCs w:val="22"/>
          <w:u w:val="single"/>
        </w:rPr>
        <w:t>outcomes</w:t>
      </w:r>
      <w:r w:rsidR="006D3200">
        <w:rPr>
          <w:rFonts w:ascii="Calibri" w:hAnsi="Calibri" w:cs="Times New Roman"/>
          <w:bCs/>
          <w:color w:val="000000"/>
          <w:sz w:val="22"/>
          <w:szCs w:val="22"/>
        </w:rPr>
        <w:t xml:space="preserve"> </w:t>
      </w:r>
      <w:r>
        <w:rPr>
          <w:rFonts w:ascii="Calibri" w:hAnsi="Calibri" w:cs="Times New Roman"/>
          <w:bCs/>
          <w:color w:val="000000"/>
          <w:sz w:val="22"/>
          <w:szCs w:val="22"/>
        </w:rPr>
        <w:t xml:space="preserve">will be measured by subjects completing a </w:t>
      </w:r>
      <w:proofErr w:type="gramStart"/>
      <w:r>
        <w:rPr>
          <w:rFonts w:ascii="Calibri" w:hAnsi="Calibri" w:cs="Times New Roman"/>
          <w:bCs/>
          <w:color w:val="000000"/>
          <w:sz w:val="22"/>
          <w:szCs w:val="22"/>
        </w:rPr>
        <w:t>body  chart</w:t>
      </w:r>
      <w:proofErr w:type="gramEnd"/>
      <w:r w:rsidR="009153C8">
        <w:rPr>
          <w:rFonts w:ascii="Calibri" w:hAnsi="Calibri" w:cs="Times New Roman"/>
          <w:bCs/>
          <w:color w:val="000000"/>
          <w:sz w:val="22"/>
          <w:szCs w:val="22"/>
        </w:rPr>
        <w:t xml:space="preserve"> discomfort scale</w:t>
      </w:r>
      <w:r>
        <w:rPr>
          <w:rFonts w:ascii="Calibri" w:hAnsi="Calibri" w:cs="Times New Roman"/>
          <w:bCs/>
          <w:color w:val="000000"/>
          <w:sz w:val="22"/>
          <w:szCs w:val="22"/>
        </w:rPr>
        <w:t xml:space="preserve"> after each workout, and by completing scales of fatigue and well being. Adverse events will be monitored and recorded.</w:t>
      </w:r>
    </w:p>
    <w:p w14:paraId="122D129F" w14:textId="77777777" w:rsidR="0022314F" w:rsidRDefault="0022314F" w:rsidP="0022314F">
      <w:p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The secondary outcomes include</w:t>
      </w:r>
      <w:proofErr w:type="gramStart"/>
      <w:r>
        <w:rPr>
          <w:rFonts w:ascii="Calibri" w:hAnsi="Calibri" w:cs="Times New Roman"/>
          <w:bCs/>
          <w:color w:val="000000"/>
          <w:sz w:val="22"/>
          <w:szCs w:val="22"/>
        </w:rPr>
        <w:t>;</w:t>
      </w:r>
      <w:proofErr w:type="gramEnd"/>
    </w:p>
    <w:p w14:paraId="6630289D" w14:textId="77777777" w:rsidR="0022314F" w:rsidRDefault="0022314F" w:rsidP="0022314F">
      <w:pPr>
        <w:pStyle w:val="ListParagraph"/>
        <w:numPr>
          <w:ilvl w:val="0"/>
          <w:numId w:val="22"/>
        </w:num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 xml:space="preserve">Quantification of heart rate response during each workout, expressed as total time, and time as a percentage component of the total workout, spent at each centile of predicted maximum heart rate, 50-100%. </w:t>
      </w:r>
    </w:p>
    <w:p w14:paraId="6092FA7B" w14:textId="77777777" w:rsidR="0022314F" w:rsidRPr="007E0990" w:rsidRDefault="0022314F" w:rsidP="0022314F">
      <w:pPr>
        <w:pStyle w:val="ListParagraph"/>
        <w:numPr>
          <w:ilvl w:val="0"/>
          <w:numId w:val="22"/>
        </w:numPr>
        <w:spacing w:after="160" w:line="360" w:lineRule="auto"/>
        <w:jc w:val="both"/>
        <w:rPr>
          <w:rFonts w:ascii="Calibri" w:hAnsi="Calibri" w:cs="Times New Roman"/>
          <w:bCs/>
          <w:color w:val="000000"/>
          <w:sz w:val="22"/>
          <w:szCs w:val="22"/>
        </w:rPr>
      </w:pPr>
      <w:r>
        <w:rPr>
          <w:rFonts w:ascii="Calibri" w:hAnsi="Calibri" w:cs="Times New Roman"/>
          <w:bCs/>
          <w:color w:val="000000"/>
          <w:sz w:val="22"/>
          <w:szCs w:val="22"/>
        </w:rPr>
        <w:t>Patterns of heart rate change, including recovery, and tasks required to produce high intensity exercise (define as &gt; 80% maximum heart rate) will be analysed.</w:t>
      </w:r>
    </w:p>
    <w:p w14:paraId="352BB4A2" w14:textId="77777777" w:rsidR="001953BB" w:rsidRPr="00160262" w:rsidRDefault="001953BB" w:rsidP="001953BB">
      <w:pPr>
        <w:spacing w:line="360" w:lineRule="auto"/>
        <w:jc w:val="both"/>
        <w:rPr>
          <w:rFonts w:asciiTheme="majorHAnsi" w:hAnsiTheme="majorHAnsi"/>
          <w:b/>
          <w:sz w:val="22"/>
          <w:szCs w:val="22"/>
        </w:rPr>
      </w:pPr>
    </w:p>
    <w:p w14:paraId="0FEB55D0" w14:textId="1EBA925A" w:rsidR="008D782C" w:rsidRDefault="003A2554" w:rsidP="001953BB">
      <w:pPr>
        <w:spacing w:line="360" w:lineRule="auto"/>
        <w:jc w:val="both"/>
        <w:rPr>
          <w:rFonts w:asciiTheme="majorHAnsi" w:hAnsiTheme="majorHAnsi"/>
          <w:b/>
          <w:sz w:val="22"/>
          <w:szCs w:val="22"/>
        </w:rPr>
      </w:pPr>
      <w:r>
        <w:rPr>
          <w:rFonts w:asciiTheme="majorHAnsi" w:hAnsiTheme="majorHAnsi"/>
          <w:b/>
          <w:sz w:val="22"/>
          <w:szCs w:val="22"/>
        </w:rPr>
        <w:lastRenderedPageBreak/>
        <w:t>10.</w:t>
      </w:r>
      <w:r w:rsidR="00160262">
        <w:rPr>
          <w:rFonts w:asciiTheme="majorHAnsi" w:hAnsiTheme="majorHAnsi"/>
          <w:b/>
          <w:sz w:val="22"/>
          <w:szCs w:val="22"/>
        </w:rPr>
        <w:t xml:space="preserve"> </w:t>
      </w:r>
      <w:r w:rsidR="008D782C" w:rsidRPr="00160262">
        <w:rPr>
          <w:rFonts w:asciiTheme="majorHAnsi" w:hAnsiTheme="majorHAnsi"/>
          <w:b/>
          <w:sz w:val="22"/>
          <w:szCs w:val="22"/>
        </w:rPr>
        <w:t>MANAGEMENT OF ADVERSE EXPERIENCES</w:t>
      </w:r>
    </w:p>
    <w:p w14:paraId="5F2D0F15" w14:textId="4156D9C2" w:rsidR="004D6600" w:rsidRPr="00491AA2" w:rsidRDefault="004D6600" w:rsidP="00491AA2">
      <w:pPr>
        <w:pStyle w:val="ListParagraph"/>
        <w:spacing w:before="0" w:beforeAutospacing="0" w:after="0" w:afterAutospacing="0" w:line="360" w:lineRule="auto"/>
        <w:ind w:left="720"/>
        <w:jc w:val="both"/>
        <w:rPr>
          <w:rFonts w:ascii="Calibri" w:hAnsi="Calibri" w:cs="Times New Roman"/>
          <w:color w:val="000000"/>
          <w:sz w:val="22"/>
          <w:szCs w:val="22"/>
          <w:u w:val="single"/>
        </w:rPr>
      </w:pPr>
      <w:r>
        <w:rPr>
          <w:rFonts w:asciiTheme="majorHAnsi" w:hAnsiTheme="majorHAnsi"/>
          <w:sz w:val="22"/>
          <w:szCs w:val="22"/>
        </w:rPr>
        <w:t xml:space="preserve">Subjects will be closely observed for any potential discomfort or adverse effects during each session, and asked about issues that may have developed in between sessions, prior to commencing a new session. An experienced person (boxing trainer, physiotherapist or doctor) </w:t>
      </w:r>
      <w:r w:rsidR="00EA256A">
        <w:rPr>
          <w:rFonts w:asciiTheme="majorHAnsi" w:hAnsiTheme="majorHAnsi"/>
          <w:sz w:val="22"/>
          <w:szCs w:val="22"/>
        </w:rPr>
        <w:t>will be present at each session</w:t>
      </w:r>
      <w:r>
        <w:rPr>
          <w:rFonts w:asciiTheme="majorHAnsi" w:hAnsiTheme="majorHAnsi"/>
          <w:sz w:val="22"/>
          <w:szCs w:val="22"/>
        </w:rPr>
        <w:t xml:space="preserve">, and will </w:t>
      </w:r>
      <w:r w:rsidR="00EA256A">
        <w:rPr>
          <w:rFonts w:asciiTheme="majorHAnsi" w:hAnsiTheme="majorHAnsi"/>
          <w:sz w:val="22"/>
          <w:szCs w:val="22"/>
        </w:rPr>
        <w:t>intervene if problems arise. Subjects</w:t>
      </w:r>
      <w:r>
        <w:rPr>
          <w:rFonts w:asciiTheme="majorHAnsi" w:hAnsiTheme="majorHAnsi"/>
          <w:sz w:val="22"/>
          <w:szCs w:val="22"/>
        </w:rPr>
        <w:t xml:space="preserve"> will receive</w:t>
      </w:r>
      <w:r w:rsidR="00EA256A">
        <w:rPr>
          <w:rFonts w:asciiTheme="majorHAnsi" w:hAnsiTheme="majorHAnsi"/>
          <w:sz w:val="22"/>
          <w:szCs w:val="22"/>
        </w:rPr>
        <w:t xml:space="preserve"> the best medical care available during and after the study, if that is required. In the unlikely event that they experience any research related harm as a result of participating in this study, you will be provided with medical treatment at no cost to them. Research related harm means </w:t>
      </w:r>
      <w:proofErr w:type="gramStart"/>
      <w:r w:rsidR="00EA256A">
        <w:rPr>
          <w:rFonts w:asciiTheme="majorHAnsi" w:hAnsiTheme="majorHAnsi"/>
          <w:sz w:val="22"/>
          <w:szCs w:val="22"/>
        </w:rPr>
        <w:t>both physical or</w:t>
      </w:r>
      <w:proofErr w:type="gramEnd"/>
      <w:r w:rsidR="00EA256A">
        <w:rPr>
          <w:rFonts w:asciiTheme="majorHAnsi" w:hAnsiTheme="majorHAnsi"/>
          <w:sz w:val="22"/>
          <w:szCs w:val="22"/>
        </w:rPr>
        <w:t xml:space="preserve"> mental injury cased by the study procedures. Subjects have the right to pursue legal action for any research related harm as a result of their participation.</w:t>
      </w:r>
    </w:p>
    <w:p w14:paraId="4E2FFA2D" w14:textId="77777777" w:rsidR="00EA256A" w:rsidRPr="004D6600" w:rsidRDefault="00EA256A" w:rsidP="001953BB">
      <w:pPr>
        <w:spacing w:line="360" w:lineRule="auto"/>
        <w:jc w:val="both"/>
        <w:rPr>
          <w:rFonts w:asciiTheme="majorHAnsi" w:hAnsiTheme="majorHAnsi"/>
          <w:sz w:val="22"/>
          <w:szCs w:val="22"/>
        </w:rPr>
      </w:pPr>
    </w:p>
    <w:p w14:paraId="5A56E81E" w14:textId="77777777" w:rsidR="007E563B" w:rsidRDefault="007E563B" w:rsidP="00EA256A">
      <w:pPr>
        <w:pStyle w:val="ListParagraph"/>
        <w:spacing w:before="0" w:beforeAutospacing="0" w:after="0" w:afterAutospacing="0" w:line="360" w:lineRule="auto"/>
        <w:jc w:val="both"/>
        <w:rPr>
          <w:rFonts w:ascii="Calibri" w:hAnsi="Calibri" w:cs="Times New Roman"/>
          <w:color w:val="000000"/>
          <w:sz w:val="22"/>
          <w:szCs w:val="22"/>
        </w:rPr>
      </w:pPr>
      <w:r>
        <w:rPr>
          <w:rFonts w:ascii="Calibri" w:hAnsi="Calibri" w:cs="Times New Roman"/>
          <w:color w:val="000000"/>
          <w:sz w:val="22"/>
          <w:szCs w:val="22"/>
        </w:rPr>
        <w:t>It is anticipated that there may be some risks associated with participating in the study including</w:t>
      </w:r>
      <w:proofErr w:type="gramStart"/>
      <w:r>
        <w:rPr>
          <w:rFonts w:ascii="Calibri" w:hAnsi="Calibri" w:cs="Times New Roman"/>
          <w:color w:val="000000"/>
          <w:sz w:val="22"/>
          <w:szCs w:val="22"/>
        </w:rPr>
        <w:t>;</w:t>
      </w:r>
      <w:proofErr w:type="gramEnd"/>
    </w:p>
    <w:p w14:paraId="66A1A20C" w14:textId="77777777" w:rsidR="00D15F32" w:rsidRDefault="00D15F32" w:rsidP="00EA256A">
      <w:pPr>
        <w:pStyle w:val="ListParagraph"/>
        <w:spacing w:before="0" w:beforeAutospacing="0" w:after="0" w:afterAutospacing="0" w:line="360" w:lineRule="auto"/>
        <w:jc w:val="both"/>
        <w:rPr>
          <w:rFonts w:ascii="Calibri" w:hAnsi="Calibri" w:cs="Times New Roman"/>
          <w:color w:val="000000"/>
          <w:sz w:val="22"/>
          <w:szCs w:val="22"/>
        </w:rPr>
      </w:pPr>
    </w:p>
    <w:p w14:paraId="61D29ADF" w14:textId="71219F35" w:rsidR="00D15F32" w:rsidRDefault="008A6621" w:rsidP="008A6621">
      <w:pPr>
        <w:pStyle w:val="ListParagraph"/>
        <w:spacing w:before="0" w:beforeAutospacing="0" w:after="0" w:afterAutospacing="0" w:line="360" w:lineRule="auto"/>
        <w:ind w:left="720"/>
        <w:jc w:val="both"/>
        <w:rPr>
          <w:rFonts w:ascii="Calibri" w:hAnsi="Calibri" w:cs="Times New Roman"/>
          <w:color w:val="000000"/>
          <w:sz w:val="22"/>
          <w:szCs w:val="22"/>
        </w:rPr>
      </w:pPr>
      <w:r>
        <w:rPr>
          <w:rFonts w:ascii="Calibri" w:hAnsi="Calibri" w:cs="Times New Roman"/>
          <w:color w:val="000000"/>
          <w:sz w:val="22"/>
          <w:szCs w:val="22"/>
        </w:rPr>
        <w:t xml:space="preserve">1. </w:t>
      </w:r>
      <w:r w:rsidR="00D15F32">
        <w:rPr>
          <w:rFonts w:ascii="Calibri" w:hAnsi="Calibri" w:cs="Times New Roman"/>
          <w:color w:val="000000"/>
          <w:sz w:val="22"/>
          <w:szCs w:val="22"/>
        </w:rPr>
        <w:t>Cardiovascular complications. Subjects will have been screened with a 12 lead ECG and exercise stress test, which should minimise risk;</w:t>
      </w:r>
      <w:r w:rsidR="005C2242">
        <w:rPr>
          <w:rFonts w:ascii="Calibri" w:hAnsi="Calibri" w:cs="Times New Roman"/>
          <w:color w:val="000000"/>
          <w:sz w:val="22"/>
          <w:szCs w:val="22"/>
        </w:rPr>
        <w:t xml:space="preserve"> </w:t>
      </w:r>
      <w:r w:rsidR="00D15F32">
        <w:rPr>
          <w:rFonts w:ascii="Calibri" w:hAnsi="Calibri" w:cs="Times New Roman"/>
          <w:color w:val="000000"/>
          <w:sz w:val="22"/>
          <w:szCs w:val="22"/>
        </w:rPr>
        <w:t>nonetheless</w:t>
      </w:r>
      <w:r w:rsidR="005C2242">
        <w:rPr>
          <w:rFonts w:ascii="Calibri" w:hAnsi="Calibri" w:cs="Times New Roman"/>
          <w:color w:val="000000"/>
          <w:sz w:val="22"/>
          <w:szCs w:val="22"/>
        </w:rPr>
        <w:t xml:space="preserve"> high intensity </w:t>
      </w:r>
      <w:proofErr w:type="gramStart"/>
      <w:r w:rsidR="005C2242">
        <w:rPr>
          <w:rFonts w:ascii="Calibri" w:hAnsi="Calibri" w:cs="Times New Roman"/>
          <w:color w:val="000000"/>
          <w:sz w:val="22"/>
          <w:szCs w:val="22"/>
        </w:rPr>
        <w:t>exercise</w:t>
      </w:r>
      <w:r w:rsidR="007C189D">
        <w:rPr>
          <w:rFonts w:ascii="Calibri" w:hAnsi="Calibri" w:cs="Times New Roman"/>
          <w:color w:val="000000"/>
          <w:sz w:val="22"/>
          <w:szCs w:val="22"/>
        </w:rPr>
        <w:t xml:space="preserve">  poses</w:t>
      </w:r>
      <w:proofErr w:type="gramEnd"/>
      <w:r w:rsidR="007C189D">
        <w:rPr>
          <w:rFonts w:ascii="Calibri" w:hAnsi="Calibri" w:cs="Times New Roman"/>
          <w:color w:val="000000"/>
          <w:sz w:val="22"/>
          <w:szCs w:val="22"/>
        </w:rPr>
        <w:t xml:space="preserve"> </w:t>
      </w:r>
      <w:r w:rsidR="005C2242">
        <w:rPr>
          <w:rFonts w:ascii="Calibri" w:hAnsi="Calibri" w:cs="Times New Roman"/>
          <w:color w:val="000000"/>
          <w:sz w:val="22"/>
          <w:szCs w:val="22"/>
        </w:rPr>
        <w:t xml:space="preserve">a cardiac risk. Cardiac stress tests are estimated to have a 1 in 10 000 risk of death, 2 in 10 000 risk of hospitalization 4 in 10 000 risk of heart attack. </w:t>
      </w:r>
    </w:p>
    <w:p w14:paraId="46E4BED3" w14:textId="4266F328" w:rsidR="00D15F32" w:rsidRDefault="00D15F32" w:rsidP="005C2242">
      <w:pPr>
        <w:pStyle w:val="ListParagraph"/>
        <w:spacing w:before="0" w:beforeAutospacing="0" w:after="0" w:afterAutospacing="0" w:line="360" w:lineRule="auto"/>
        <w:ind w:left="720"/>
        <w:jc w:val="both"/>
        <w:rPr>
          <w:rFonts w:ascii="Calibri" w:hAnsi="Calibri" w:cs="Times New Roman"/>
          <w:color w:val="000000"/>
          <w:sz w:val="22"/>
          <w:szCs w:val="22"/>
        </w:rPr>
      </w:pPr>
      <w:proofErr w:type="gramStart"/>
      <w:r>
        <w:rPr>
          <w:rFonts w:ascii="Calibri" w:hAnsi="Calibri" w:cs="Times New Roman"/>
          <w:color w:val="000000"/>
          <w:sz w:val="22"/>
          <w:szCs w:val="22"/>
        </w:rPr>
        <w:t>Complications of exercise such as breathlessness, chest pain, dizziness or faintness.</w:t>
      </w:r>
      <w:proofErr w:type="gramEnd"/>
      <w:r>
        <w:rPr>
          <w:rFonts w:ascii="Calibri" w:hAnsi="Calibri" w:cs="Times New Roman"/>
          <w:color w:val="000000"/>
          <w:sz w:val="22"/>
          <w:szCs w:val="22"/>
        </w:rPr>
        <w:t>  The trainer and physiotherapist are highly experienced professionals who will supervise your involvement and advise you to cease activity or reduce it if there appear to be any obvious signs of distress or impending complications. If necessary, the institutional protocols for managing a medical emergency will be activated.</w:t>
      </w:r>
    </w:p>
    <w:p w14:paraId="7974AF56" w14:textId="77777777" w:rsidR="007C189D" w:rsidRDefault="007C189D" w:rsidP="005C2242">
      <w:pPr>
        <w:pStyle w:val="ListParagraph"/>
        <w:spacing w:before="0" w:beforeAutospacing="0" w:after="0" w:afterAutospacing="0" w:line="360" w:lineRule="auto"/>
        <w:ind w:left="720"/>
        <w:jc w:val="both"/>
        <w:rPr>
          <w:rFonts w:ascii="Calibri" w:hAnsi="Calibri" w:cs="Times New Roman"/>
          <w:color w:val="000000"/>
          <w:sz w:val="22"/>
          <w:szCs w:val="22"/>
        </w:rPr>
      </w:pPr>
    </w:p>
    <w:p w14:paraId="769CD3C2" w14:textId="2E54755B" w:rsidR="007C189D" w:rsidRPr="008A6621" w:rsidRDefault="008A6621" w:rsidP="008A6621">
      <w:pPr>
        <w:spacing w:line="360" w:lineRule="auto"/>
        <w:ind w:left="720"/>
        <w:jc w:val="both"/>
        <w:rPr>
          <w:rFonts w:ascii="Calibri" w:hAnsi="Calibri" w:cs="Times New Roman"/>
          <w:color w:val="000000"/>
          <w:sz w:val="22"/>
          <w:szCs w:val="22"/>
        </w:rPr>
      </w:pPr>
      <w:r>
        <w:rPr>
          <w:rFonts w:ascii="Calibri" w:hAnsi="Calibri" w:cs="Times New Roman"/>
          <w:color w:val="000000"/>
          <w:sz w:val="22"/>
          <w:szCs w:val="22"/>
        </w:rPr>
        <w:t xml:space="preserve">2. </w:t>
      </w:r>
      <w:r w:rsidRPr="008A6621">
        <w:rPr>
          <w:rFonts w:ascii="Calibri" w:hAnsi="Calibri" w:cs="Times New Roman"/>
          <w:color w:val="000000"/>
          <w:sz w:val="22"/>
          <w:szCs w:val="22"/>
        </w:rPr>
        <w:t xml:space="preserve">Musculoskeletal pain and injuries associated with the boxing movement such as sprains and aches. Management and appropriate modification of technique will be made on a </w:t>
      </w:r>
      <w:proofErr w:type="gramStart"/>
      <w:r w:rsidRPr="008A6621">
        <w:rPr>
          <w:rFonts w:ascii="Calibri" w:hAnsi="Calibri" w:cs="Times New Roman"/>
          <w:color w:val="000000"/>
          <w:sz w:val="22"/>
          <w:szCs w:val="22"/>
        </w:rPr>
        <w:t>case by case</w:t>
      </w:r>
      <w:proofErr w:type="gramEnd"/>
      <w:r w:rsidRPr="008A6621">
        <w:rPr>
          <w:rFonts w:ascii="Calibri" w:hAnsi="Calibri" w:cs="Times New Roman"/>
          <w:color w:val="000000"/>
          <w:sz w:val="22"/>
          <w:szCs w:val="22"/>
        </w:rPr>
        <w:t xml:space="preserve"> basis</w:t>
      </w:r>
      <w:r>
        <w:rPr>
          <w:rFonts w:ascii="Calibri" w:hAnsi="Calibri" w:cs="Times New Roman"/>
          <w:color w:val="000000"/>
          <w:sz w:val="22"/>
          <w:szCs w:val="22"/>
        </w:rPr>
        <w:t>.</w:t>
      </w:r>
    </w:p>
    <w:p w14:paraId="2F47C549" w14:textId="77777777" w:rsidR="005C2242" w:rsidRPr="007C189D" w:rsidRDefault="005C2242" w:rsidP="007C189D">
      <w:pPr>
        <w:spacing w:line="360" w:lineRule="auto"/>
        <w:jc w:val="both"/>
        <w:rPr>
          <w:rFonts w:ascii="Calibri" w:hAnsi="Calibri" w:cs="Times New Roman"/>
          <w:color w:val="000000"/>
          <w:sz w:val="22"/>
          <w:szCs w:val="22"/>
        </w:rPr>
      </w:pPr>
    </w:p>
    <w:p w14:paraId="32E7C5E3" w14:textId="4F72CF26" w:rsidR="007E563B" w:rsidRDefault="008A6621" w:rsidP="007E563B">
      <w:pPr>
        <w:pStyle w:val="ListParagraph"/>
        <w:spacing w:before="0" w:beforeAutospacing="0" w:after="0" w:afterAutospacing="0" w:line="360" w:lineRule="auto"/>
        <w:ind w:left="720" w:hanging="360"/>
        <w:jc w:val="both"/>
        <w:rPr>
          <w:rFonts w:ascii="Calibri" w:hAnsi="Calibri" w:cs="Times New Roman"/>
          <w:color w:val="000000"/>
          <w:sz w:val="22"/>
          <w:szCs w:val="22"/>
        </w:rPr>
      </w:pPr>
      <w:r>
        <w:rPr>
          <w:rFonts w:ascii="Calibri" w:hAnsi="Calibri" w:cs="Times New Roman"/>
          <w:color w:val="000000"/>
          <w:sz w:val="22"/>
          <w:szCs w:val="22"/>
        </w:rPr>
        <w:t xml:space="preserve">       3. </w:t>
      </w:r>
      <w:r w:rsidR="007E563B">
        <w:rPr>
          <w:rStyle w:val="apple-converted-space"/>
          <w:rFonts w:cs="Times New Roman"/>
          <w:color w:val="000000"/>
          <w:sz w:val="14"/>
          <w:szCs w:val="14"/>
        </w:rPr>
        <w:t> </w:t>
      </w:r>
      <w:r w:rsidR="00160262">
        <w:rPr>
          <w:rFonts w:ascii="Calibri" w:hAnsi="Calibri" w:cs="Times New Roman"/>
          <w:color w:val="000000"/>
          <w:sz w:val="22"/>
          <w:szCs w:val="22"/>
        </w:rPr>
        <w:t xml:space="preserve">Many PD patients are at risk of falling. If a fall occurs during an exercise session it will be reported as an adverse event (AE) or serious adverse event (SAE). The </w:t>
      </w:r>
      <w:proofErr w:type="gramStart"/>
      <w:r w:rsidR="00160262">
        <w:rPr>
          <w:rFonts w:ascii="Calibri" w:hAnsi="Calibri" w:cs="Times New Roman"/>
          <w:color w:val="000000"/>
          <w:sz w:val="22"/>
          <w:szCs w:val="22"/>
        </w:rPr>
        <w:t>subject will be immediately assessed by the trainer and physiotherapist and the study doctor notified</w:t>
      </w:r>
      <w:proofErr w:type="gramEnd"/>
      <w:r w:rsidR="00160262">
        <w:rPr>
          <w:rFonts w:ascii="Calibri" w:hAnsi="Calibri" w:cs="Times New Roman"/>
          <w:color w:val="000000"/>
          <w:sz w:val="22"/>
          <w:szCs w:val="22"/>
        </w:rPr>
        <w:t>, and appropria</w:t>
      </w:r>
      <w:r w:rsidR="00512E04">
        <w:rPr>
          <w:rFonts w:ascii="Calibri" w:hAnsi="Calibri" w:cs="Times New Roman"/>
          <w:color w:val="000000"/>
          <w:sz w:val="22"/>
          <w:szCs w:val="22"/>
        </w:rPr>
        <w:t>te treatment or referral will be</w:t>
      </w:r>
      <w:r w:rsidR="00160262">
        <w:rPr>
          <w:rFonts w:ascii="Calibri" w:hAnsi="Calibri" w:cs="Times New Roman"/>
          <w:color w:val="000000"/>
          <w:sz w:val="22"/>
          <w:szCs w:val="22"/>
        </w:rPr>
        <w:t xml:space="preserve"> undertaken</w:t>
      </w:r>
      <w:r w:rsidR="009B7A08">
        <w:rPr>
          <w:rFonts w:ascii="Calibri" w:hAnsi="Calibri" w:cs="Times New Roman"/>
          <w:color w:val="000000"/>
          <w:sz w:val="22"/>
          <w:szCs w:val="22"/>
        </w:rPr>
        <w:t>.</w:t>
      </w:r>
    </w:p>
    <w:p w14:paraId="009F5396" w14:textId="72C527E6" w:rsidR="007E563B" w:rsidRPr="008A6621" w:rsidRDefault="007E563B" w:rsidP="008A6621">
      <w:pPr>
        <w:spacing w:line="360" w:lineRule="auto"/>
        <w:jc w:val="both"/>
        <w:rPr>
          <w:rFonts w:ascii="Calibri" w:hAnsi="Calibri" w:cs="Times New Roman"/>
          <w:color w:val="000000"/>
          <w:sz w:val="22"/>
          <w:szCs w:val="22"/>
        </w:rPr>
      </w:pPr>
      <w:r w:rsidRPr="008A6621">
        <w:rPr>
          <w:rFonts w:ascii="Calibri" w:hAnsi="Calibri" w:cs="Times New Roman"/>
          <w:color w:val="000000"/>
          <w:sz w:val="22"/>
          <w:szCs w:val="22"/>
        </w:rPr>
        <w:t>.</w:t>
      </w:r>
      <w:r w:rsidRPr="008A6621">
        <w:rPr>
          <w:rFonts w:cs="Times New Roman"/>
          <w:color w:val="000000"/>
          <w:sz w:val="14"/>
          <w:szCs w:val="14"/>
        </w:rPr>
        <w:t>      </w:t>
      </w:r>
      <w:r w:rsidRPr="008A6621">
        <w:rPr>
          <w:rStyle w:val="apple-converted-space"/>
          <w:rFonts w:cs="Times New Roman"/>
          <w:color w:val="000000"/>
          <w:sz w:val="14"/>
          <w:szCs w:val="14"/>
        </w:rPr>
        <w:t> </w:t>
      </w:r>
    </w:p>
    <w:p w14:paraId="2CA0B76D" w14:textId="2D9EA206" w:rsidR="00160262" w:rsidRDefault="00160262" w:rsidP="007E563B">
      <w:pPr>
        <w:pStyle w:val="ListParagraph"/>
        <w:spacing w:before="0" w:beforeAutospacing="0" w:after="0" w:afterAutospacing="0" w:line="360" w:lineRule="auto"/>
        <w:ind w:left="720" w:hanging="360"/>
        <w:jc w:val="both"/>
        <w:rPr>
          <w:rFonts w:ascii="Calibri" w:hAnsi="Calibri" w:cs="Times New Roman"/>
          <w:color w:val="000000"/>
          <w:sz w:val="22"/>
          <w:szCs w:val="22"/>
        </w:rPr>
      </w:pPr>
      <w:r>
        <w:rPr>
          <w:rFonts w:ascii="Calibri" w:hAnsi="Calibri" w:cs="Times New Roman"/>
          <w:color w:val="000000"/>
          <w:sz w:val="22"/>
          <w:szCs w:val="22"/>
        </w:rPr>
        <w:lastRenderedPageBreak/>
        <w:t xml:space="preserve"> All AEs will be recorded and documented in the subjects study record</w:t>
      </w:r>
    </w:p>
    <w:p w14:paraId="5BCE86B2" w14:textId="1098896F" w:rsidR="00160262" w:rsidRDefault="00160262" w:rsidP="007E563B">
      <w:pPr>
        <w:pStyle w:val="ListParagraph"/>
        <w:spacing w:before="0" w:beforeAutospacing="0" w:after="0" w:afterAutospacing="0" w:line="360" w:lineRule="auto"/>
        <w:ind w:left="720" w:hanging="360"/>
        <w:jc w:val="both"/>
        <w:rPr>
          <w:rFonts w:ascii="Calibri" w:hAnsi="Calibri" w:cs="Times New Roman"/>
          <w:color w:val="000000"/>
          <w:sz w:val="22"/>
          <w:szCs w:val="22"/>
        </w:rPr>
      </w:pPr>
      <w:r>
        <w:rPr>
          <w:rFonts w:ascii="Calibri" w:hAnsi="Calibri" w:cs="Times New Roman"/>
          <w:color w:val="000000"/>
          <w:sz w:val="22"/>
          <w:szCs w:val="22"/>
        </w:rPr>
        <w:t>All SAEs will be report</w:t>
      </w:r>
      <w:r w:rsidR="00747D4F">
        <w:rPr>
          <w:rFonts w:ascii="Calibri" w:hAnsi="Calibri" w:cs="Times New Roman"/>
          <w:color w:val="000000"/>
          <w:sz w:val="22"/>
          <w:szCs w:val="22"/>
        </w:rPr>
        <w:t>ed to the HREC within 24 hours.</w:t>
      </w:r>
    </w:p>
    <w:p w14:paraId="02B6D838" w14:textId="77777777" w:rsidR="00747D4F" w:rsidRDefault="00747D4F" w:rsidP="007E563B">
      <w:pPr>
        <w:pStyle w:val="ListParagraph"/>
        <w:spacing w:before="0" w:beforeAutospacing="0" w:after="0" w:afterAutospacing="0" w:line="360" w:lineRule="auto"/>
        <w:ind w:left="720" w:hanging="360"/>
        <w:jc w:val="both"/>
        <w:rPr>
          <w:rFonts w:ascii="Calibri" w:hAnsi="Calibri" w:cs="Times New Roman"/>
          <w:color w:val="000000"/>
          <w:sz w:val="22"/>
          <w:szCs w:val="22"/>
        </w:rPr>
      </w:pPr>
    </w:p>
    <w:p w14:paraId="5B3715B0" w14:textId="77777777" w:rsidR="008A6621" w:rsidRDefault="008A6621" w:rsidP="007E563B">
      <w:pPr>
        <w:pStyle w:val="ListParagraph"/>
        <w:spacing w:before="0" w:beforeAutospacing="0" w:after="0" w:afterAutospacing="0" w:line="360" w:lineRule="auto"/>
        <w:ind w:left="720" w:hanging="360"/>
        <w:jc w:val="both"/>
        <w:rPr>
          <w:rFonts w:ascii="Calibri" w:hAnsi="Calibri" w:cs="Times New Roman"/>
          <w:color w:val="000000"/>
          <w:sz w:val="22"/>
          <w:szCs w:val="22"/>
        </w:rPr>
      </w:pPr>
    </w:p>
    <w:p w14:paraId="3B917F30" w14:textId="6F1A5D14" w:rsidR="00747D4F" w:rsidRDefault="00BB653D" w:rsidP="007E563B">
      <w:pPr>
        <w:pStyle w:val="ListParagraph"/>
        <w:spacing w:before="0" w:beforeAutospacing="0" w:after="0" w:afterAutospacing="0" w:line="360" w:lineRule="auto"/>
        <w:ind w:left="720" w:hanging="360"/>
        <w:jc w:val="both"/>
        <w:rPr>
          <w:rFonts w:ascii="Calibri" w:hAnsi="Calibri" w:cs="Times New Roman"/>
          <w:b/>
          <w:color w:val="000000"/>
          <w:sz w:val="22"/>
          <w:szCs w:val="22"/>
        </w:rPr>
      </w:pPr>
      <w:r>
        <w:rPr>
          <w:rFonts w:ascii="Calibri" w:hAnsi="Calibri" w:cs="Times New Roman"/>
          <w:b/>
          <w:color w:val="000000"/>
          <w:sz w:val="22"/>
          <w:szCs w:val="22"/>
        </w:rPr>
        <w:t>1</w:t>
      </w:r>
      <w:r w:rsidR="003A2554">
        <w:rPr>
          <w:rFonts w:ascii="Calibri" w:hAnsi="Calibri" w:cs="Times New Roman"/>
          <w:b/>
          <w:color w:val="000000"/>
          <w:sz w:val="22"/>
          <w:szCs w:val="22"/>
        </w:rPr>
        <w:t>1.</w:t>
      </w:r>
      <w:r>
        <w:rPr>
          <w:rFonts w:ascii="Calibri" w:hAnsi="Calibri" w:cs="Times New Roman"/>
          <w:b/>
          <w:color w:val="000000"/>
          <w:sz w:val="22"/>
          <w:szCs w:val="22"/>
        </w:rPr>
        <w:t xml:space="preserve"> </w:t>
      </w:r>
      <w:r w:rsidR="00446A4C">
        <w:rPr>
          <w:rFonts w:ascii="Calibri" w:hAnsi="Calibri" w:cs="Times New Roman"/>
          <w:b/>
          <w:color w:val="000000"/>
          <w:sz w:val="22"/>
          <w:szCs w:val="22"/>
        </w:rPr>
        <w:t>STATISTICAL CONSIDERATIONS</w:t>
      </w:r>
    </w:p>
    <w:p w14:paraId="1107FABD" w14:textId="38460911" w:rsidR="009E1AAD" w:rsidRDefault="002957EB" w:rsidP="002957EB">
      <w:pPr>
        <w:pStyle w:val="ListParagraph"/>
        <w:spacing w:before="0" w:beforeAutospacing="0" w:after="0" w:afterAutospacing="0" w:line="360" w:lineRule="auto"/>
        <w:ind w:left="720"/>
        <w:jc w:val="both"/>
        <w:rPr>
          <w:rFonts w:ascii="Calibri" w:hAnsi="Calibri" w:cs="Times New Roman"/>
          <w:color w:val="000000"/>
          <w:sz w:val="22"/>
          <w:szCs w:val="22"/>
        </w:rPr>
      </w:pPr>
      <w:r>
        <w:rPr>
          <w:rFonts w:ascii="Calibri" w:hAnsi="Calibri" w:cs="Times New Roman"/>
          <w:color w:val="000000"/>
          <w:sz w:val="22"/>
          <w:szCs w:val="22"/>
        </w:rPr>
        <w:t xml:space="preserve">The outcome measures and observations are </w:t>
      </w:r>
      <w:proofErr w:type="gramStart"/>
      <w:r>
        <w:rPr>
          <w:rFonts w:ascii="Calibri" w:hAnsi="Calibri" w:cs="Times New Roman"/>
          <w:color w:val="000000"/>
          <w:sz w:val="22"/>
          <w:szCs w:val="22"/>
        </w:rPr>
        <w:t>all descriptive</w:t>
      </w:r>
      <w:proofErr w:type="gramEnd"/>
      <w:r>
        <w:rPr>
          <w:rFonts w:ascii="Calibri" w:hAnsi="Calibri" w:cs="Times New Roman"/>
          <w:color w:val="000000"/>
          <w:sz w:val="22"/>
          <w:szCs w:val="22"/>
        </w:rPr>
        <w:t xml:space="preserve"> and will be presented in tabular form.</w:t>
      </w:r>
    </w:p>
    <w:p w14:paraId="7354A7A6" w14:textId="7E634231" w:rsidR="00FF6C1D" w:rsidRDefault="00213014" w:rsidP="002957EB">
      <w:pPr>
        <w:pStyle w:val="ListParagraph"/>
        <w:spacing w:before="0" w:beforeAutospacing="0" w:after="0" w:afterAutospacing="0" w:line="360" w:lineRule="auto"/>
        <w:ind w:left="720"/>
        <w:jc w:val="both"/>
        <w:rPr>
          <w:rFonts w:ascii="Calibri" w:hAnsi="Calibri" w:cs="Times New Roman"/>
          <w:color w:val="000000"/>
          <w:sz w:val="22"/>
          <w:szCs w:val="22"/>
        </w:rPr>
      </w:pPr>
      <w:r>
        <w:rPr>
          <w:rFonts w:ascii="Calibri" w:hAnsi="Calibri" w:cs="Times New Roman"/>
          <w:color w:val="000000"/>
          <w:sz w:val="22"/>
          <w:szCs w:val="22"/>
        </w:rPr>
        <w:t>Heart rate data from each session for each subject will be collated and presented in tabular form, expressed as time spent in each centile of maximum heart rate between 50-100%.</w:t>
      </w:r>
    </w:p>
    <w:p w14:paraId="49464362" w14:textId="58EDEEC2" w:rsidR="00B275A7" w:rsidRDefault="00B275A7" w:rsidP="002957EB">
      <w:pPr>
        <w:pStyle w:val="ListParagraph"/>
        <w:spacing w:before="0" w:beforeAutospacing="0" w:after="0" w:afterAutospacing="0" w:line="360" w:lineRule="auto"/>
        <w:ind w:left="720"/>
        <w:jc w:val="both"/>
        <w:rPr>
          <w:rFonts w:ascii="Calibri" w:hAnsi="Calibri" w:cs="Times New Roman"/>
          <w:color w:val="000000"/>
          <w:sz w:val="22"/>
          <w:szCs w:val="22"/>
        </w:rPr>
      </w:pPr>
      <w:r>
        <w:rPr>
          <w:rFonts w:ascii="Calibri" w:hAnsi="Calibri" w:cs="Times New Roman"/>
          <w:color w:val="000000"/>
          <w:sz w:val="22"/>
          <w:szCs w:val="22"/>
        </w:rPr>
        <w:t xml:space="preserve">A key data point will be </w:t>
      </w:r>
      <w:r w:rsidR="000F6E03">
        <w:rPr>
          <w:rFonts w:ascii="Calibri" w:hAnsi="Calibri" w:cs="Times New Roman"/>
          <w:color w:val="000000"/>
          <w:sz w:val="22"/>
          <w:szCs w:val="22"/>
        </w:rPr>
        <w:t xml:space="preserve">to identify the workout that consistently produce </w:t>
      </w:r>
      <w:r w:rsidR="001E70C2">
        <w:rPr>
          <w:rFonts w:ascii="Calibri" w:hAnsi="Calibri" w:cs="Times New Roman"/>
          <w:color w:val="000000"/>
          <w:sz w:val="22"/>
          <w:szCs w:val="22"/>
        </w:rPr>
        <w:t>heart rate &gt;80% of maximum.</w:t>
      </w:r>
    </w:p>
    <w:p w14:paraId="5E66084A" w14:textId="77777777" w:rsidR="004C675E" w:rsidRDefault="004C675E" w:rsidP="002957EB">
      <w:pPr>
        <w:pStyle w:val="ListParagraph"/>
        <w:spacing w:before="0" w:beforeAutospacing="0" w:after="0" w:afterAutospacing="0" w:line="360" w:lineRule="auto"/>
        <w:ind w:left="720"/>
        <w:jc w:val="both"/>
        <w:rPr>
          <w:rFonts w:ascii="Calibri" w:hAnsi="Calibri" w:cs="Times New Roman"/>
          <w:color w:val="000000"/>
          <w:sz w:val="22"/>
          <w:szCs w:val="22"/>
        </w:rPr>
      </w:pPr>
    </w:p>
    <w:p w14:paraId="0B58DD4C" w14:textId="77777777" w:rsidR="004C675E" w:rsidRDefault="004C675E" w:rsidP="002957EB">
      <w:pPr>
        <w:pStyle w:val="ListParagraph"/>
        <w:spacing w:before="0" w:beforeAutospacing="0" w:after="0" w:afterAutospacing="0" w:line="360" w:lineRule="auto"/>
        <w:ind w:left="720"/>
        <w:jc w:val="both"/>
        <w:rPr>
          <w:rFonts w:ascii="Calibri" w:hAnsi="Calibri" w:cs="Times New Roman"/>
          <w:color w:val="000000"/>
          <w:sz w:val="22"/>
          <w:szCs w:val="22"/>
        </w:rPr>
      </w:pPr>
    </w:p>
    <w:p w14:paraId="6B2E5AFD" w14:textId="77777777" w:rsidR="004C675E" w:rsidRDefault="004C675E" w:rsidP="002957EB">
      <w:pPr>
        <w:pStyle w:val="ListParagraph"/>
        <w:spacing w:before="0" w:beforeAutospacing="0" w:after="0" w:afterAutospacing="0" w:line="360" w:lineRule="auto"/>
        <w:ind w:left="720"/>
        <w:jc w:val="both"/>
        <w:rPr>
          <w:rFonts w:ascii="Calibri" w:hAnsi="Calibri" w:cs="Times New Roman"/>
          <w:color w:val="000000"/>
          <w:sz w:val="22"/>
          <w:szCs w:val="22"/>
        </w:rPr>
      </w:pPr>
    </w:p>
    <w:p w14:paraId="6C658675" w14:textId="77777777" w:rsidR="004C675E" w:rsidRDefault="004C675E" w:rsidP="002957EB">
      <w:pPr>
        <w:pStyle w:val="ListParagraph"/>
        <w:spacing w:before="0" w:beforeAutospacing="0" w:after="0" w:afterAutospacing="0" w:line="360" w:lineRule="auto"/>
        <w:ind w:left="720"/>
        <w:jc w:val="both"/>
        <w:rPr>
          <w:rFonts w:ascii="Calibri" w:hAnsi="Calibri" w:cs="Times New Roman"/>
          <w:color w:val="000000"/>
          <w:sz w:val="22"/>
          <w:szCs w:val="22"/>
        </w:rPr>
      </w:pPr>
    </w:p>
    <w:p w14:paraId="0DE41BBC" w14:textId="77777777" w:rsidR="004C675E" w:rsidRDefault="004C675E" w:rsidP="002957EB">
      <w:pPr>
        <w:pStyle w:val="ListParagraph"/>
        <w:spacing w:before="0" w:beforeAutospacing="0" w:after="0" w:afterAutospacing="0" w:line="360" w:lineRule="auto"/>
        <w:ind w:left="720"/>
        <w:jc w:val="both"/>
        <w:rPr>
          <w:rFonts w:ascii="Calibri" w:hAnsi="Calibri" w:cs="Times New Roman"/>
          <w:color w:val="000000"/>
          <w:sz w:val="22"/>
          <w:szCs w:val="22"/>
        </w:rPr>
      </w:pPr>
    </w:p>
    <w:p w14:paraId="0308BE10" w14:textId="77777777" w:rsidR="004C675E" w:rsidRPr="002957EB" w:rsidRDefault="004C675E" w:rsidP="002957EB">
      <w:pPr>
        <w:pStyle w:val="ListParagraph"/>
        <w:spacing w:before="0" w:beforeAutospacing="0" w:after="0" w:afterAutospacing="0" w:line="360" w:lineRule="auto"/>
        <w:ind w:left="720"/>
        <w:jc w:val="both"/>
        <w:rPr>
          <w:rFonts w:ascii="Calibri" w:hAnsi="Calibri" w:cs="Times New Roman"/>
          <w:color w:val="000000"/>
          <w:sz w:val="22"/>
          <w:szCs w:val="22"/>
        </w:rPr>
      </w:pPr>
    </w:p>
    <w:p w14:paraId="326C028A" w14:textId="6AD40AED" w:rsidR="00446A4C" w:rsidRDefault="00446A4C" w:rsidP="007E563B">
      <w:pPr>
        <w:pStyle w:val="ListParagraph"/>
        <w:spacing w:before="0" w:beforeAutospacing="0" w:after="0" w:afterAutospacing="0" w:line="360" w:lineRule="auto"/>
        <w:ind w:left="720" w:hanging="360"/>
        <w:jc w:val="both"/>
        <w:rPr>
          <w:rFonts w:ascii="Calibri" w:hAnsi="Calibri" w:cs="Times New Roman"/>
          <w:b/>
          <w:color w:val="000000"/>
          <w:sz w:val="22"/>
          <w:szCs w:val="22"/>
        </w:rPr>
      </w:pPr>
      <w:r>
        <w:rPr>
          <w:rFonts w:ascii="Calibri" w:hAnsi="Calibri" w:cs="Times New Roman"/>
          <w:b/>
          <w:color w:val="000000"/>
          <w:sz w:val="22"/>
          <w:szCs w:val="22"/>
        </w:rPr>
        <w:t>1</w:t>
      </w:r>
      <w:r w:rsidR="003A2554">
        <w:rPr>
          <w:rFonts w:ascii="Calibri" w:hAnsi="Calibri" w:cs="Times New Roman"/>
          <w:b/>
          <w:color w:val="000000"/>
          <w:sz w:val="22"/>
          <w:szCs w:val="22"/>
        </w:rPr>
        <w:t>2.</w:t>
      </w:r>
      <w:r>
        <w:rPr>
          <w:rFonts w:ascii="Calibri" w:hAnsi="Calibri" w:cs="Times New Roman"/>
          <w:b/>
          <w:color w:val="000000"/>
          <w:sz w:val="22"/>
          <w:szCs w:val="22"/>
        </w:rPr>
        <w:t xml:space="preserve"> DATA COLLECTION</w:t>
      </w:r>
    </w:p>
    <w:p w14:paraId="487A39FC" w14:textId="15407200" w:rsidR="009E1AAD" w:rsidRDefault="009E1AAD" w:rsidP="009E1AAD">
      <w:pPr>
        <w:pStyle w:val="ListParagraph"/>
        <w:spacing w:before="0" w:beforeAutospacing="0" w:after="0" w:afterAutospacing="0" w:line="360" w:lineRule="auto"/>
        <w:ind w:left="720"/>
        <w:jc w:val="both"/>
        <w:rPr>
          <w:rFonts w:ascii="Calibri" w:hAnsi="Calibri" w:cs="Times New Roman"/>
          <w:color w:val="000000"/>
          <w:sz w:val="22"/>
          <w:szCs w:val="22"/>
        </w:rPr>
      </w:pPr>
      <w:r>
        <w:rPr>
          <w:rFonts w:ascii="Calibri" w:hAnsi="Calibri" w:cs="Times New Roman"/>
          <w:color w:val="000000"/>
          <w:sz w:val="22"/>
          <w:szCs w:val="22"/>
        </w:rPr>
        <w:t xml:space="preserve">Each subject will have a physical study </w:t>
      </w:r>
      <w:proofErr w:type="gramStart"/>
      <w:r>
        <w:rPr>
          <w:rFonts w:ascii="Calibri" w:hAnsi="Calibri" w:cs="Times New Roman"/>
          <w:color w:val="000000"/>
          <w:sz w:val="22"/>
          <w:szCs w:val="22"/>
        </w:rPr>
        <w:t>file which will be kept</w:t>
      </w:r>
      <w:proofErr w:type="gramEnd"/>
      <w:r>
        <w:rPr>
          <w:rFonts w:ascii="Calibri" w:hAnsi="Calibri" w:cs="Times New Roman"/>
          <w:color w:val="000000"/>
          <w:sz w:val="22"/>
          <w:szCs w:val="22"/>
        </w:rPr>
        <w:t xml:space="preserve"> in a locked secure location within the Perron Institute accessible to the Principal Investigators. The file will include the signed informed consent, medical screening data and physician notes. Logs of each stage of exercise, the completed questionnaires and scales will also be recorded.</w:t>
      </w:r>
      <w:r w:rsidR="008A1053">
        <w:rPr>
          <w:rFonts w:ascii="Calibri" w:hAnsi="Calibri" w:cs="Times New Roman"/>
          <w:color w:val="000000"/>
          <w:sz w:val="22"/>
          <w:szCs w:val="22"/>
        </w:rPr>
        <w:t xml:space="preserve"> </w:t>
      </w:r>
      <w:r w:rsidR="008A1053" w:rsidRPr="001A6089">
        <w:rPr>
          <w:rFonts w:ascii="Calibri" w:hAnsi="Calibri" w:cs="Times New Roman"/>
          <w:color w:val="000000"/>
          <w:sz w:val="22"/>
          <w:szCs w:val="22"/>
        </w:rPr>
        <w:t xml:space="preserve">Subjects will have the option to </w:t>
      </w:r>
      <w:proofErr w:type="gramStart"/>
      <w:r w:rsidR="008A1053" w:rsidRPr="001A6089">
        <w:rPr>
          <w:rFonts w:ascii="Calibri" w:hAnsi="Calibri" w:cs="Times New Roman"/>
          <w:color w:val="000000"/>
          <w:sz w:val="22"/>
          <w:szCs w:val="22"/>
        </w:rPr>
        <w:t>completer</w:t>
      </w:r>
      <w:proofErr w:type="gramEnd"/>
      <w:r w:rsidR="008A1053" w:rsidRPr="001A6089">
        <w:rPr>
          <w:rFonts w:ascii="Calibri" w:hAnsi="Calibri" w:cs="Times New Roman"/>
          <w:color w:val="000000"/>
          <w:sz w:val="22"/>
          <w:szCs w:val="22"/>
        </w:rPr>
        <w:t xml:space="preserve"> either hard copy or electronic study logs.</w:t>
      </w:r>
    </w:p>
    <w:p w14:paraId="02FC9DEB" w14:textId="3042E2EA" w:rsidR="009E1AAD" w:rsidRDefault="009E1AAD" w:rsidP="009E1AAD">
      <w:pPr>
        <w:pStyle w:val="ListParagraph"/>
        <w:spacing w:before="0" w:beforeAutospacing="0" w:after="0" w:afterAutospacing="0" w:line="360" w:lineRule="auto"/>
        <w:ind w:left="720"/>
        <w:jc w:val="both"/>
        <w:rPr>
          <w:rFonts w:ascii="Calibri" w:hAnsi="Calibri" w:cs="Times New Roman"/>
          <w:color w:val="000000"/>
          <w:sz w:val="22"/>
          <w:szCs w:val="22"/>
        </w:rPr>
      </w:pPr>
      <w:r>
        <w:rPr>
          <w:rFonts w:ascii="Calibri" w:hAnsi="Calibri" w:cs="Times New Roman"/>
          <w:color w:val="000000"/>
          <w:sz w:val="22"/>
          <w:szCs w:val="22"/>
        </w:rPr>
        <w:t>Study materials will be archived within a secure storage area at the Perron Institute for 15 years.</w:t>
      </w:r>
    </w:p>
    <w:p w14:paraId="6757CC86" w14:textId="77777777" w:rsidR="009E1AAD" w:rsidRPr="009E1AAD" w:rsidRDefault="009E1AAD" w:rsidP="007E563B">
      <w:pPr>
        <w:pStyle w:val="ListParagraph"/>
        <w:spacing w:before="0" w:beforeAutospacing="0" w:after="0" w:afterAutospacing="0" w:line="360" w:lineRule="auto"/>
        <w:ind w:left="720" w:hanging="360"/>
        <w:jc w:val="both"/>
        <w:rPr>
          <w:rFonts w:ascii="Calibri" w:hAnsi="Calibri" w:cs="Times New Roman"/>
          <w:color w:val="000000"/>
          <w:sz w:val="22"/>
          <w:szCs w:val="22"/>
        </w:rPr>
      </w:pPr>
    </w:p>
    <w:p w14:paraId="1940735B" w14:textId="77777777" w:rsidR="00D91F99" w:rsidRDefault="00D91F99" w:rsidP="007E563B">
      <w:pPr>
        <w:pStyle w:val="ListParagraph"/>
        <w:spacing w:before="0" w:beforeAutospacing="0" w:after="0" w:afterAutospacing="0" w:line="360" w:lineRule="auto"/>
        <w:ind w:left="720" w:hanging="360"/>
        <w:jc w:val="both"/>
        <w:rPr>
          <w:rFonts w:ascii="Calibri" w:hAnsi="Calibri" w:cs="Times New Roman"/>
          <w:b/>
          <w:color w:val="000000"/>
          <w:sz w:val="22"/>
          <w:szCs w:val="22"/>
        </w:rPr>
      </w:pPr>
    </w:p>
    <w:p w14:paraId="4307FB40" w14:textId="07F49BBB" w:rsidR="00446A4C" w:rsidRDefault="00446A4C" w:rsidP="007E563B">
      <w:pPr>
        <w:pStyle w:val="ListParagraph"/>
        <w:spacing w:before="0" w:beforeAutospacing="0" w:after="0" w:afterAutospacing="0" w:line="360" w:lineRule="auto"/>
        <w:ind w:left="720" w:hanging="360"/>
        <w:jc w:val="both"/>
        <w:rPr>
          <w:rFonts w:ascii="Calibri" w:hAnsi="Calibri" w:cs="Times New Roman"/>
          <w:b/>
          <w:color w:val="000000"/>
          <w:sz w:val="22"/>
          <w:szCs w:val="22"/>
        </w:rPr>
      </w:pPr>
      <w:r>
        <w:rPr>
          <w:rFonts w:ascii="Calibri" w:hAnsi="Calibri" w:cs="Times New Roman"/>
          <w:b/>
          <w:color w:val="000000"/>
          <w:sz w:val="22"/>
          <w:szCs w:val="22"/>
        </w:rPr>
        <w:t>1</w:t>
      </w:r>
      <w:r w:rsidR="003A2554">
        <w:rPr>
          <w:rFonts w:ascii="Calibri" w:hAnsi="Calibri" w:cs="Times New Roman"/>
          <w:b/>
          <w:color w:val="000000"/>
          <w:sz w:val="22"/>
          <w:szCs w:val="22"/>
        </w:rPr>
        <w:t>3.</w:t>
      </w:r>
      <w:r>
        <w:rPr>
          <w:rFonts w:ascii="Calibri" w:hAnsi="Calibri" w:cs="Times New Roman"/>
          <w:b/>
          <w:color w:val="000000"/>
          <w:sz w:val="22"/>
          <w:szCs w:val="22"/>
        </w:rPr>
        <w:t xml:space="preserve"> TRIAL REGISTRATION</w:t>
      </w:r>
    </w:p>
    <w:p w14:paraId="663F27D3" w14:textId="7B6A68C2" w:rsidR="00D91F99" w:rsidRPr="00D91F99" w:rsidRDefault="00D74E11" w:rsidP="007E563B">
      <w:pPr>
        <w:pStyle w:val="ListParagraph"/>
        <w:spacing w:before="0" w:beforeAutospacing="0" w:after="0" w:afterAutospacing="0" w:line="360" w:lineRule="auto"/>
        <w:ind w:left="720" w:hanging="360"/>
        <w:jc w:val="both"/>
        <w:rPr>
          <w:rFonts w:ascii="Calibri" w:hAnsi="Calibri" w:cs="Times New Roman"/>
          <w:color w:val="000000"/>
          <w:sz w:val="22"/>
          <w:szCs w:val="22"/>
        </w:rPr>
      </w:pPr>
      <w:r>
        <w:rPr>
          <w:rFonts w:ascii="Calibri" w:hAnsi="Calibri" w:cs="Times New Roman"/>
          <w:color w:val="000000"/>
          <w:sz w:val="22"/>
          <w:szCs w:val="22"/>
        </w:rPr>
        <w:t xml:space="preserve">The study has </w:t>
      </w:r>
      <w:proofErr w:type="gramStart"/>
      <w:r>
        <w:rPr>
          <w:rFonts w:ascii="Calibri" w:hAnsi="Calibri" w:cs="Times New Roman"/>
          <w:color w:val="000000"/>
          <w:sz w:val="22"/>
          <w:szCs w:val="22"/>
        </w:rPr>
        <w:t xml:space="preserve">been </w:t>
      </w:r>
      <w:r w:rsidR="00D91F99">
        <w:rPr>
          <w:rFonts w:ascii="Calibri" w:hAnsi="Calibri" w:cs="Times New Roman"/>
          <w:color w:val="000000"/>
          <w:sz w:val="22"/>
          <w:szCs w:val="22"/>
        </w:rPr>
        <w:t xml:space="preserve"> registered</w:t>
      </w:r>
      <w:proofErr w:type="gramEnd"/>
      <w:r w:rsidR="00D91F99">
        <w:rPr>
          <w:rFonts w:ascii="Calibri" w:hAnsi="Calibri" w:cs="Times New Roman"/>
          <w:color w:val="000000"/>
          <w:sz w:val="22"/>
          <w:szCs w:val="22"/>
        </w:rPr>
        <w:t xml:space="preserve"> with the Australian and New Zealand Clinical Trials Registry</w:t>
      </w:r>
      <w:r w:rsidR="00183234">
        <w:rPr>
          <w:rFonts w:ascii="Calibri" w:hAnsi="Calibri" w:cs="Times New Roman"/>
          <w:color w:val="000000"/>
          <w:sz w:val="22"/>
          <w:szCs w:val="22"/>
        </w:rPr>
        <w:t xml:space="preserve">; request </w:t>
      </w:r>
      <w:r>
        <w:rPr>
          <w:rFonts w:ascii="Calibri" w:hAnsi="Calibri" w:cs="Times New Roman"/>
          <w:color w:val="000000"/>
          <w:sz w:val="22"/>
          <w:szCs w:val="22"/>
        </w:rPr>
        <w:t>number is: 380492</w:t>
      </w:r>
    </w:p>
    <w:p w14:paraId="6605914E" w14:textId="77777777" w:rsidR="00747D4F" w:rsidRDefault="00747D4F" w:rsidP="007E563B">
      <w:pPr>
        <w:pStyle w:val="ListParagraph"/>
        <w:spacing w:before="0" w:beforeAutospacing="0" w:after="0" w:afterAutospacing="0" w:line="360" w:lineRule="auto"/>
        <w:ind w:left="720" w:hanging="360"/>
        <w:jc w:val="both"/>
        <w:rPr>
          <w:rFonts w:ascii="Calibri" w:hAnsi="Calibri" w:cs="Times New Roman"/>
          <w:color w:val="000000"/>
          <w:sz w:val="22"/>
          <w:szCs w:val="22"/>
        </w:rPr>
      </w:pPr>
    </w:p>
    <w:p w14:paraId="7FFC0774" w14:textId="77777777" w:rsidR="00747D4F" w:rsidRDefault="00747D4F" w:rsidP="007E563B">
      <w:pPr>
        <w:pStyle w:val="ListParagraph"/>
        <w:spacing w:before="0" w:beforeAutospacing="0" w:after="0" w:afterAutospacing="0" w:line="360" w:lineRule="auto"/>
        <w:ind w:left="720" w:hanging="360"/>
        <w:jc w:val="both"/>
        <w:rPr>
          <w:rFonts w:ascii="Calibri" w:hAnsi="Calibri" w:cs="Times New Roman"/>
          <w:color w:val="000000"/>
          <w:sz w:val="22"/>
          <w:szCs w:val="22"/>
        </w:rPr>
      </w:pPr>
    </w:p>
    <w:p w14:paraId="6822D45B" w14:textId="77777777" w:rsidR="007E563B" w:rsidRDefault="007E563B" w:rsidP="001953BB">
      <w:pPr>
        <w:spacing w:line="360" w:lineRule="auto"/>
        <w:jc w:val="both"/>
      </w:pPr>
    </w:p>
    <w:p w14:paraId="1B39A6E4" w14:textId="77777777" w:rsidR="007E563B" w:rsidRDefault="007E563B" w:rsidP="001953BB">
      <w:pPr>
        <w:spacing w:line="360" w:lineRule="auto"/>
        <w:jc w:val="both"/>
      </w:pPr>
    </w:p>
    <w:p w14:paraId="0DC427A9" w14:textId="77777777" w:rsidR="007E563B" w:rsidRDefault="007E563B" w:rsidP="001953BB">
      <w:pPr>
        <w:spacing w:line="360" w:lineRule="auto"/>
        <w:jc w:val="both"/>
      </w:pPr>
    </w:p>
    <w:p w14:paraId="58B546E5" w14:textId="77777777" w:rsidR="007E563B" w:rsidRDefault="007E563B" w:rsidP="001953BB">
      <w:pPr>
        <w:spacing w:line="360" w:lineRule="auto"/>
        <w:jc w:val="both"/>
      </w:pPr>
    </w:p>
    <w:p w14:paraId="311BB380" w14:textId="77777777" w:rsidR="007E563B" w:rsidRDefault="007E563B" w:rsidP="001953BB">
      <w:pPr>
        <w:spacing w:line="360" w:lineRule="auto"/>
        <w:jc w:val="both"/>
      </w:pPr>
    </w:p>
    <w:p w14:paraId="0EC20D05" w14:textId="77777777" w:rsidR="007E563B" w:rsidRDefault="007E563B" w:rsidP="001953BB">
      <w:pPr>
        <w:spacing w:line="360" w:lineRule="auto"/>
        <w:jc w:val="both"/>
      </w:pPr>
    </w:p>
    <w:p w14:paraId="457A3249" w14:textId="77777777" w:rsidR="007E563B" w:rsidRDefault="007E563B" w:rsidP="001953BB">
      <w:pPr>
        <w:spacing w:line="360" w:lineRule="auto"/>
        <w:jc w:val="both"/>
      </w:pPr>
    </w:p>
    <w:p w14:paraId="7BE80092" w14:textId="77777777" w:rsidR="007E563B" w:rsidRDefault="007E563B" w:rsidP="001953BB">
      <w:pPr>
        <w:spacing w:line="360" w:lineRule="auto"/>
        <w:jc w:val="both"/>
      </w:pPr>
    </w:p>
    <w:p w14:paraId="0E6ACA04" w14:textId="77777777" w:rsidR="007E563B" w:rsidRDefault="007E563B" w:rsidP="001953BB">
      <w:pPr>
        <w:spacing w:line="360" w:lineRule="auto"/>
        <w:jc w:val="both"/>
      </w:pPr>
    </w:p>
    <w:p w14:paraId="31D4C15D" w14:textId="77777777" w:rsidR="007E563B" w:rsidRPr="009E1AAD" w:rsidRDefault="007E563B" w:rsidP="001953BB">
      <w:pPr>
        <w:spacing w:line="360" w:lineRule="auto"/>
        <w:jc w:val="both"/>
        <w:rPr>
          <w:rFonts w:asciiTheme="majorHAnsi" w:hAnsiTheme="majorHAnsi"/>
          <w:sz w:val="22"/>
          <w:szCs w:val="22"/>
        </w:rPr>
      </w:pPr>
    </w:p>
    <w:p w14:paraId="68BD7D1F" w14:textId="2032163D" w:rsidR="004F2F03" w:rsidRPr="009E1AAD" w:rsidRDefault="009E1AAD">
      <w:pPr>
        <w:rPr>
          <w:rFonts w:asciiTheme="majorHAnsi" w:hAnsiTheme="majorHAnsi"/>
          <w:b/>
          <w:sz w:val="22"/>
          <w:szCs w:val="22"/>
        </w:rPr>
      </w:pPr>
      <w:r w:rsidRPr="009E1AAD">
        <w:rPr>
          <w:rFonts w:asciiTheme="majorHAnsi" w:hAnsiTheme="majorHAnsi"/>
          <w:b/>
          <w:sz w:val="22"/>
          <w:szCs w:val="22"/>
        </w:rPr>
        <w:t>1</w:t>
      </w:r>
      <w:r w:rsidR="003A2554">
        <w:rPr>
          <w:rFonts w:asciiTheme="majorHAnsi" w:hAnsiTheme="majorHAnsi"/>
          <w:b/>
          <w:sz w:val="22"/>
          <w:szCs w:val="22"/>
        </w:rPr>
        <w:t>4.</w:t>
      </w:r>
      <w:r w:rsidRPr="009E1AAD">
        <w:rPr>
          <w:rFonts w:asciiTheme="majorHAnsi" w:hAnsiTheme="majorHAnsi"/>
          <w:b/>
          <w:sz w:val="22"/>
          <w:szCs w:val="22"/>
        </w:rPr>
        <w:t xml:space="preserve"> </w:t>
      </w:r>
      <w:r w:rsidR="006837BA" w:rsidRPr="009E1AAD">
        <w:rPr>
          <w:rFonts w:asciiTheme="majorHAnsi" w:hAnsiTheme="majorHAnsi"/>
          <w:b/>
          <w:sz w:val="22"/>
          <w:szCs w:val="22"/>
        </w:rPr>
        <w:t>REFERENCES</w:t>
      </w:r>
    </w:p>
    <w:p w14:paraId="55669501" w14:textId="77777777" w:rsidR="006837BA" w:rsidRDefault="006837BA">
      <w:pPr>
        <w:rPr>
          <w:b/>
        </w:rPr>
      </w:pPr>
    </w:p>
    <w:p w14:paraId="55394CF2" w14:textId="446332D1" w:rsidR="006837BA" w:rsidRDefault="00AC76C7" w:rsidP="00ED1F9D">
      <w:pPr>
        <w:pStyle w:val="ListParagraph"/>
        <w:numPr>
          <w:ilvl w:val="0"/>
          <w:numId w:val="11"/>
        </w:numPr>
      </w:pPr>
      <w:proofErr w:type="spellStart"/>
      <w:r w:rsidRPr="00AC76C7">
        <w:t>Weintraub</w:t>
      </w:r>
      <w:proofErr w:type="spellEnd"/>
      <w:r w:rsidRPr="00AC76C7">
        <w:t xml:space="preserve"> D, Morgan JC. Both the Body and Brain Benefit from Exercise: Potential Win-Win for Parkinson’s </w:t>
      </w:r>
      <w:proofErr w:type="gramStart"/>
      <w:r w:rsidRPr="00AC76C7">
        <w:t>Disease</w:t>
      </w:r>
      <w:proofErr w:type="gramEnd"/>
      <w:r w:rsidRPr="00AC76C7">
        <w:t xml:space="preserve"> Patients. </w:t>
      </w:r>
      <w:r w:rsidRPr="00ED1F9D">
        <w:rPr>
          <w:i/>
        </w:rPr>
        <w:t xml:space="preserve">Movement Disorders. </w:t>
      </w:r>
      <w:r>
        <w:t>2011</w:t>
      </w:r>
      <w:proofErr w:type="gramStart"/>
      <w:r>
        <w:t>;26:607</w:t>
      </w:r>
      <w:proofErr w:type="gramEnd"/>
      <w:r>
        <w:t>.</w:t>
      </w:r>
    </w:p>
    <w:p w14:paraId="0934ED04" w14:textId="77777777" w:rsidR="00B02075" w:rsidRDefault="00B02075" w:rsidP="00B02075">
      <w:pPr>
        <w:pStyle w:val="ListParagraph"/>
        <w:numPr>
          <w:ilvl w:val="0"/>
          <w:numId w:val="11"/>
        </w:numPr>
      </w:pPr>
      <w:r>
        <w:t xml:space="preserve">Morris ME, Ellis TD, </w:t>
      </w:r>
      <w:proofErr w:type="spellStart"/>
      <w:r>
        <w:t>Jazaayeri</w:t>
      </w:r>
      <w:proofErr w:type="spellEnd"/>
      <w:r>
        <w:t xml:space="preserve"> D, </w:t>
      </w:r>
      <w:proofErr w:type="spellStart"/>
      <w:r>
        <w:t>Heng</w:t>
      </w:r>
      <w:proofErr w:type="spellEnd"/>
      <w:r>
        <w:t xml:space="preserve"> H, Thomson A, </w:t>
      </w:r>
      <w:proofErr w:type="spellStart"/>
      <w:r>
        <w:t>Balasundaram</w:t>
      </w:r>
      <w:proofErr w:type="spellEnd"/>
      <w:r>
        <w:t xml:space="preserve"> AP, Slade SC. Boxing for Parkinson’s Disease: Has Implementation Accelerated Beyond Current Evidence? </w:t>
      </w:r>
      <w:proofErr w:type="spellStart"/>
      <w:r w:rsidRPr="00ED1F9D">
        <w:rPr>
          <w:i/>
        </w:rPr>
        <w:t>Fontiers</w:t>
      </w:r>
      <w:proofErr w:type="spellEnd"/>
      <w:r w:rsidRPr="00ED1F9D">
        <w:rPr>
          <w:i/>
        </w:rPr>
        <w:t xml:space="preserve"> </w:t>
      </w:r>
      <w:proofErr w:type="spellStart"/>
      <w:r w:rsidRPr="00ED1F9D">
        <w:rPr>
          <w:i/>
        </w:rPr>
        <w:t>Neurol</w:t>
      </w:r>
      <w:proofErr w:type="spellEnd"/>
      <w:r w:rsidRPr="00ED1F9D">
        <w:rPr>
          <w:i/>
        </w:rPr>
        <w:t xml:space="preserve"> </w:t>
      </w:r>
      <w:r>
        <w:t>2019</w:t>
      </w:r>
      <w:proofErr w:type="gramStart"/>
      <w:r>
        <w:t>;10:1222</w:t>
      </w:r>
      <w:proofErr w:type="gramEnd"/>
      <w:r>
        <w:t>.</w:t>
      </w:r>
    </w:p>
    <w:p w14:paraId="6EA49805" w14:textId="6C7A0832" w:rsidR="00B02075" w:rsidRDefault="00100CAA" w:rsidP="00ED1F9D">
      <w:pPr>
        <w:pStyle w:val="ListParagraph"/>
        <w:numPr>
          <w:ilvl w:val="0"/>
          <w:numId w:val="11"/>
        </w:numPr>
      </w:pPr>
      <w:proofErr w:type="spellStart"/>
      <w:r>
        <w:t>Schenkman</w:t>
      </w:r>
      <w:proofErr w:type="spellEnd"/>
      <w:r>
        <w:t xml:space="preserve"> M, Moore C, </w:t>
      </w:r>
      <w:proofErr w:type="spellStart"/>
      <w:r>
        <w:t>Kohrt</w:t>
      </w:r>
      <w:proofErr w:type="spellEnd"/>
      <w:r>
        <w:t xml:space="preserve"> W, et al. Eff</w:t>
      </w:r>
      <w:r w:rsidR="00BC133A">
        <w:t>e</w:t>
      </w:r>
      <w:r>
        <w:t xml:space="preserve">ct </w:t>
      </w:r>
      <w:proofErr w:type="gramStart"/>
      <w:r>
        <w:t>of  High</w:t>
      </w:r>
      <w:proofErr w:type="gramEnd"/>
      <w:r>
        <w:t xml:space="preserve">-Intensity Treadmill Exercise on Motor Symptoms in Patients With De Novo Parkinson </w:t>
      </w:r>
      <w:proofErr w:type="spellStart"/>
      <w:r>
        <w:t>Disease.</w:t>
      </w:r>
      <w:r>
        <w:rPr>
          <w:i/>
        </w:rPr>
        <w:t>JAMA</w:t>
      </w:r>
      <w:proofErr w:type="spellEnd"/>
      <w:r>
        <w:rPr>
          <w:i/>
        </w:rPr>
        <w:t xml:space="preserve"> Neurology </w:t>
      </w:r>
      <w:r w:rsidR="00D42F35">
        <w:t>2018;75(2):219-226.</w:t>
      </w:r>
    </w:p>
    <w:p w14:paraId="2D550B7C" w14:textId="77777777" w:rsidR="00ED1F9D" w:rsidRDefault="00ED1F9D" w:rsidP="00ED1F9D">
      <w:pPr>
        <w:pStyle w:val="ListParagraph"/>
        <w:numPr>
          <w:ilvl w:val="0"/>
          <w:numId w:val="11"/>
        </w:numPr>
      </w:pPr>
      <w:proofErr w:type="spellStart"/>
      <w:r>
        <w:t>Ridgel</w:t>
      </w:r>
      <w:proofErr w:type="spellEnd"/>
      <w:r>
        <w:t xml:space="preserve"> AL, </w:t>
      </w:r>
      <w:proofErr w:type="spellStart"/>
      <w:r>
        <w:t>Vitek</w:t>
      </w:r>
      <w:proofErr w:type="spellEnd"/>
      <w:r>
        <w:t xml:space="preserve"> JL, Alberts JL. Forced, Not Voluntary Exercise Improves Motor Function in Parkinson’s </w:t>
      </w:r>
      <w:proofErr w:type="gramStart"/>
      <w:r>
        <w:t>Disease</w:t>
      </w:r>
      <w:proofErr w:type="gramEnd"/>
      <w:r>
        <w:t xml:space="preserve"> Patients. </w:t>
      </w:r>
      <w:proofErr w:type="spellStart"/>
      <w:r w:rsidRPr="00ED1F9D">
        <w:rPr>
          <w:i/>
        </w:rPr>
        <w:t>Neurorehabilitation</w:t>
      </w:r>
      <w:proofErr w:type="spellEnd"/>
      <w:r w:rsidRPr="00ED1F9D">
        <w:rPr>
          <w:i/>
        </w:rPr>
        <w:t xml:space="preserve"> and Neural Repair </w:t>
      </w:r>
      <w:r>
        <w:t>2009</w:t>
      </w:r>
      <w:proofErr w:type="gramStart"/>
      <w:r>
        <w:t>;23</w:t>
      </w:r>
      <w:proofErr w:type="gramEnd"/>
      <w:r>
        <w:t>: 600-608.</w:t>
      </w:r>
    </w:p>
    <w:p w14:paraId="513D2624" w14:textId="235D3905" w:rsidR="002F188F" w:rsidRDefault="002F188F" w:rsidP="00ED1F9D">
      <w:pPr>
        <w:pStyle w:val="ListParagraph"/>
        <w:numPr>
          <w:ilvl w:val="0"/>
          <w:numId w:val="11"/>
        </w:numPr>
      </w:pPr>
      <w:r>
        <w:t xml:space="preserve">Alberts J, Phillips M, Lowe M et al. Cortical and motor responses to acute forced exercise in Parkinson’s disease. </w:t>
      </w:r>
      <w:r>
        <w:rPr>
          <w:i/>
        </w:rPr>
        <w:t xml:space="preserve">Parkinsonism </w:t>
      </w:r>
      <w:proofErr w:type="spellStart"/>
      <w:r>
        <w:rPr>
          <w:i/>
        </w:rPr>
        <w:t>Relat</w:t>
      </w:r>
      <w:proofErr w:type="spellEnd"/>
      <w:r>
        <w:rPr>
          <w:i/>
        </w:rPr>
        <w:t xml:space="preserve"> </w:t>
      </w:r>
      <w:proofErr w:type="spellStart"/>
      <w:r>
        <w:rPr>
          <w:i/>
        </w:rPr>
        <w:t>Disord</w:t>
      </w:r>
      <w:proofErr w:type="spellEnd"/>
      <w:r>
        <w:rPr>
          <w:i/>
        </w:rPr>
        <w:t xml:space="preserve">. </w:t>
      </w:r>
      <w:r>
        <w:t>2016</w:t>
      </w:r>
      <w:proofErr w:type="gramStart"/>
      <w:r>
        <w:t>;24:56</w:t>
      </w:r>
      <w:proofErr w:type="gramEnd"/>
      <w:r>
        <w:t>-62.</w:t>
      </w:r>
    </w:p>
    <w:p w14:paraId="3D37DE70" w14:textId="23BFA668" w:rsidR="002F188F" w:rsidRDefault="002F188F" w:rsidP="00ED1F9D">
      <w:pPr>
        <w:pStyle w:val="ListParagraph"/>
        <w:numPr>
          <w:ilvl w:val="0"/>
          <w:numId w:val="11"/>
        </w:numPr>
      </w:pPr>
      <w:r>
        <w:t>A neurologist with Parkinson’s disease.</w:t>
      </w:r>
      <w:r w:rsidR="005C11B6">
        <w:t xml:space="preserve"> Blacker D,</w:t>
      </w:r>
      <w:r>
        <w:t xml:space="preserve"> </w:t>
      </w:r>
      <w:proofErr w:type="spellStart"/>
      <w:r>
        <w:rPr>
          <w:i/>
        </w:rPr>
        <w:t>Pract</w:t>
      </w:r>
      <w:proofErr w:type="spellEnd"/>
      <w:r>
        <w:rPr>
          <w:i/>
        </w:rPr>
        <w:t xml:space="preserve"> </w:t>
      </w:r>
      <w:proofErr w:type="spellStart"/>
      <w:r>
        <w:rPr>
          <w:i/>
        </w:rPr>
        <w:t>Neurol</w:t>
      </w:r>
      <w:proofErr w:type="spellEnd"/>
      <w:r>
        <w:rPr>
          <w:i/>
        </w:rPr>
        <w:t xml:space="preserve"> </w:t>
      </w:r>
      <w:r>
        <w:t>2020.</w:t>
      </w:r>
      <w:r w:rsidR="000619FD">
        <w:t xml:space="preserve"> vol.20(5) 423-424.</w:t>
      </w:r>
    </w:p>
    <w:p w14:paraId="560D94C7" w14:textId="77777777" w:rsidR="00ED1F9D" w:rsidRDefault="00ED1F9D" w:rsidP="00ED1F9D">
      <w:pPr>
        <w:pStyle w:val="ListParagraph"/>
        <w:numPr>
          <w:ilvl w:val="0"/>
          <w:numId w:val="11"/>
        </w:numPr>
      </w:pPr>
      <w:proofErr w:type="spellStart"/>
      <w:r>
        <w:t>McConaghy</w:t>
      </w:r>
      <w:proofErr w:type="spellEnd"/>
      <w:r>
        <w:t xml:space="preserve"> M. The New Parkinson’s Treatment. Exercise in medicine. PD Warrior. Publisher Simon and </w:t>
      </w:r>
      <w:proofErr w:type="spellStart"/>
      <w:r>
        <w:t>Schuster</w:t>
      </w:r>
      <w:proofErr w:type="gramStart"/>
      <w:r>
        <w:t>,March</w:t>
      </w:r>
      <w:proofErr w:type="spellEnd"/>
      <w:proofErr w:type="gramEnd"/>
      <w:r>
        <w:t xml:space="preserve"> 2019..</w:t>
      </w:r>
    </w:p>
    <w:p w14:paraId="60208E4E" w14:textId="77777777" w:rsidR="00ED1F9D" w:rsidRDefault="00ED1F9D" w:rsidP="00ED1F9D">
      <w:pPr>
        <w:pStyle w:val="ListParagraph"/>
        <w:numPr>
          <w:ilvl w:val="0"/>
          <w:numId w:val="11"/>
        </w:numPr>
      </w:pPr>
      <w:r>
        <w:t xml:space="preserve">Fox C, </w:t>
      </w:r>
      <w:proofErr w:type="spellStart"/>
      <w:r>
        <w:t>Ebersbach</w:t>
      </w:r>
      <w:proofErr w:type="spellEnd"/>
      <w:r>
        <w:t xml:space="preserve"> G</w:t>
      </w:r>
      <w:proofErr w:type="gramStart"/>
      <w:r>
        <w:t xml:space="preserve">,  </w:t>
      </w:r>
      <w:proofErr w:type="spellStart"/>
      <w:r>
        <w:t>Ramig</w:t>
      </w:r>
      <w:proofErr w:type="spellEnd"/>
      <w:proofErr w:type="gramEnd"/>
      <w:r>
        <w:t xml:space="preserve"> L, Sapir S. LVST LOUD and LVST BIG: </w:t>
      </w:r>
      <w:proofErr w:type="spellStart"/>
      <w:r>
        <w:t>Behavioral</w:t>
      </w:r>
      <w:proofErr w:type="spellEnd"/>
      <w:r>
        <w:t xml:space="preserve"> Treatment Programs for Speech and Body Movement in Parkinson Disease. </w:t>
      </w:r>
      <w:proofErr w:type="spellStart"/>
      <w:r w:rsidRPr="00D12D72">
        <w:rPr>
          <w:i/>
        </w:rPr>
        <w:t>Parkinsons’s</w:t>
      </w:r>
      <w:proofErr w:type="spellEnd"/>
      <w:r w:rsidRPr="00D12D72">
        <w:rPr>
          <w:i/>
        </w:rPr>
        <w:t xml:space="preserve"> Disease </w:t>
      </w:r>
      <w:r>
        <w:t>2012 article 391146.</w:t>
      </w:r>
    </w:p>
    <w:p w14:paraId="7C2C23B8" w14:textId="679FA44D" w:rsidR="00ED1F9D" w:rsidRDefault="00AD78A1" w:rsidP="00ED1F9D">
      <w:pPr>
        <w:pStyle w:val="ListParagraph"/>
        <w:numPr>
          <w:ilvl w:val="0"/>
          <w:numId w:val="11"/>
        </w:numPr>
      </w:pPr>
      <w:r>
        <w:t xml:space="preserve">Johnson L, </w:t>
      </w:r>
      <w:proofErr w:type="spellStart"/>
      <w:r>
        <w:t>Putrino</w:t>
      </w:r>
      <w:proofErr w:type="spellEnd"/>
      <w:r>
        <w:t xml:space="preserve"> D, James I, Rodrigues J, </w:t>
      </w:r>
      <w:proofErr w:type="spellStart"/>
      <w:r>
        <w:t>Stell</w:t>
      </w:r>
      <w:proofErr w:type="spellEnd"/>
      <w:r>
        <w:t xml:space="preserve"> R, </w:t>
      </w:r>
      <w:proofErr w:type="spellStart"/>
      <w:r>
        <w:t>Thickbroom</w:t>
      </w:r>
      <w:proofErr w:type="spellEnd"/>
      <w:r>
        <w:t xml:space="preserve"> G, </w:t>
      </w:r>
      <w:proofErr w:type="spellStart"/>
      <w:r>
        <w:t>Mastaglia</w:t>
      </w:r>
      <w:proofErr w:type="spellEnd"/>
      <w:r>
        <w:t xml:space="preserve"> F. The effects of a supervised training program on balance in Parkinson’s disease. </w:t>
      </w:r>
      <w:r w:rsidR="001814EE">
        <w:rPr>
          <w:i/>
        </w:rPr>
        <w:t xml:space="preserve">Advances in Parkinson’s Disease </w:t>
      </w:r>
      <w:r w:rsidR="0086248A">
        <w:t xml:space="preserve">2013; </w:t>
      </w:r>
      <w:proofErr w:type="gramStart"/>
      <w:r w:rsidR="0086248A">
        <w:t>2 :</w:t>
      </w:r>
      <w:proofErr w:type="gramEnd"/>
      <w:r w:rsidR="0086248A">
        <w:t xml:space="preserve"> 58-61</w:t>
      </w:r>
    </w:p>
    <w:p w14:paraId="1712B8CF" w14:textId="77777777" w:rsidR="00F10D04" w:rsidRDefault="00F10D04"/>
    <w:p w14:paraId="7FDCDE0D" w14:textId="77777777" w:rsidR="00F10D04" w:rsidRDefault="00F10D04" w:rsidP="00F10D04"/>
    <w:p w14:paraId="0F6DA3A8" w14:textId="77777777" w:rsidR="00ED1F9D" w:rsidRPr="00E36521" w:rsidRDefault="00ED1F9D" w:rsidP="00F10D04"/>
    <w:p w14:paraId="2345AEAB" w14:textId="77777777" w:rsidR="00BD70AB" w:rsidRPr="0080143D" w:rsidRDefault="00BD70AB">
      <w:pPr>
        <w:rPr>
          <w:b/>
        </w:rPr>
      </w:pPr>
    </w:p>
    <w:p w14:paraId="6A81B24B" w14:textId="5D5D717E" w:rsidR="00D12D72" w:rsidRPr="0080143D" w:rsidRDefault="0080143D" w:rsidP="00D12D72">
      <w:pPr>
        <w:rPr>
          <w:b/>
        </w:rPr>
      </w:pPr>
      <w:r w:rsidRPr="0080143D">
        <w:rPr>
          <w:b/>
        </w:rPr>
        <w:t>APPENDIX:</w:t>
      </w:r>
    </w:p>
    <w:p w14:paraId="10C9F03C" w14:textId="038E49C8" w:rsidR="003300EC" w:rsidRDefault="0039397F" w:rsidP="00D12D72">
      <w:pPr>
        <w:rPr>
          <w:b/>
        </w:rPr>
      </w:pPr>
      <w:r>
        <w:rPr>
          <w:b/>
        </w:rPr>
        <w:t>Scales</w:t>
      </w:r>
    </w:p>
    <w:p w14:paraId="714DC0B5" w14:textId="66C41360" w:rsidR="00401687" w:rsidRDefault="00401687" w:rsidP="00D12D72">
      <w:r>
        <w:t xml:space="preserve">Short </w:t>
      </w:r>
      <w:proofErr w:type="gramStart"/>
      <w:r>
        <w:t>international  physical</w:t>
      </w:r>
      <w:proofErr w:type="gramEnd"/>
      <w:r>
        <w:t xml:space="preserve"> activity questionnaire</w:t>
      </w:r>
    </w:p>
    <w:p w14:paraId="6580F459" w14:textId="77777777" w:rsidR="008535F2" w:rsidRPr="008535F2" w:rsidRDefault="008535F2" w:rsidP="008535F2">
      <w:pPr>
        <w:spacing w:line="360" w:lineRule="auto"/>
        <w:jc w:val="both"/>
        <w:rPr>
          <w:rFonts w:ascii="Calibri" w:hAnsi="Calibri" w:cs="Times New Roman"/>
          <w:color w:val="000000"/>
          <w:sz w:val="22"/>
          <w:szCs w:val="22"/>
        </w:rPr>
      </w:pPr>
      <w:r>
        <w:t xml:space="preserve">FIGHT-PD measures; including </w:t>
      </w:r>
      <w:r w:rsidRPr="008535F2">
        <w:rPr>
          <w:rFonts w:ascii="Calibri" w:hAnsi="Calibri" w:cs="Times New Roman"/>
          <w:color w:val="000000"/>
          <w:sz w:val="22"/>
          <w:szCs w:val="22"/>
        </w:rPr>
        <w:t>Depression Anxiety Stress (DASS), Sleep Health Index, Sleep Satisfaction Tool, Multidimensional Fatigue Symptom Inventory (MFSI)</w:t>
      </w:r>
      <w:proofErr w:type="gramStart"/>
      <w:r w:rsidRPr="008535F2">
        <w:rPr>
          <w:rFonts w:ascii="Calibri" w:hAnsi="Calibri" w:cs="Times New Roman"/>
          <w:color w:val="000000"/>
          <w:sz w:val="22"/>
          <w:szCs w:val="22"/>
        </w:rPr>
        <w:t>,and</w:t>
      </w:r>
      <w:proofErr w:type="gramEnd"/>
      <w:r w:rsidRPr="008535F2">
        <w:rPr>
          <w:rFonts w:ascii="Calibri" w:hAnsi="Calibri" w:cs="Times New Roman"/>
          <w:color w:val="000000"/>
          <w:sz w:val="22"/>
          <w:szCs w:val="22"/>
        </w:rPr>
        <w:t xml:space="preserve"> Parkinson Disease Questionnaire (PD-Q39)</w:t>
      </w:r>
    </w:p>
    <w:p w14:paraId="2971890F" w14:textId="7FAA0DA4" w:rsidR="00401687" w:rsidRDefault="00401687" w:rsidP="00D12D72">
      <w:r>
        <w:t>Borg scale of rate of perceived exertion</w:t>
      </w:r>
      <w:r w:rsidR="0080143D">
        <w:t xml:space="preserve"> (RPM)</w:t>
      </w:r>
    </w:p>
    <w:p w14:paraId="0FF6871D" w14:textId="073920FA" w:rsidR="0080143D" w:rsidRDefault="0080143D" w:rsidP="00D12D72">
      <w:r>
        <w:t>Scale of rate of perceived mental exertion (RPME)</w:t>
      </w:r>
    </w:p>
    <w:p w14:paraId="39DA4FEE" w14:textId="25108DEA" w:rsidR="0080143D" w:rsidRDefault="0080143D" w:rsidP="00D12D72">
      <w:r>
        <w:lastRenderedPageBreak/>
        <w:t>Fatigue severity scale</w:t>
      </w:r>
    </w:p>
    <w:p w14:paraId="07211BAF" w14:textId="2E3150BD" w:rsidR="0080143D" w:rsidRDefault="0080143D" w:rsidP="00D12D72">
      <w:r>
        <w:t>SATED</w:t>
      </w:r>
    </w:p>
    <w:p w14:paraId="3C11681E" w14:textId="02D428E9" w:rsidR="008535F2" w:rsidRDefault="008535F2" w:rsidP="00D12D72">
      <w:r>
        <w:t>SEE scale</w:t>
      </w:r>
    </w:p>
    <w:p w14:paraId="6E3CD12B" w14:textId="7053E3F7" w:rsidR="0080143D" w:rsidRDefault="0080143D" w:rsidP="00D12D72">
      <w:r>
        <w:t>Body Chart Discomfort scale</w:t>
      </w:r>
    </w:p>
    <w:p w14:paraId="2099646C" w14:textId="5D1B2650" w:rsidR="00BC133A" w:rsidRPr="00BC133A" w:rsidRDefault="00BC133A" w:rsidP="00D12D72">
      <w:r w:rsidRPr="00BC133A">
        <w:t xml:space="preserve">Questionnaire </w:t>
      </w:r>
      <w:r w:rsidRPr="00BC133A">
        <w:rPr>
          <w:rFonts w:cs="Times New Roman"/>
          <w:bCs/>
          <w:color w:val="000000"/>
          <w:sz w:val="22"/>
          <w:szCs w:val="22"/>
        </w:rPr>
        <w:t>of participant satisfaction, barriers, enablers and suggestions</w:t>
      </w:r>
    </w:p>
    <w:p w14:paraId="34F32EB7" w14:textId="77777777" w:rsidR="0080143D" w:rsidRDefault="0080143D" w:rsidP="00D12D72"/>
    <w:p w14:paraId="764C1931" w14:textId="77777777" w:rsidR="00401687" w:rsidRPr="00401687" w:rsidRDefault="00401687" w:rsidP="00D12D72"/>
    <w:p w14:paraId="2E11FA60" w14:textId="77777777" w:rsidR="003300EC" w:rsidRDefault="003300EC" w:rsidP="00D12D72"/>
    <w:p w14:paraId="194CC41E" w14:textId="77777777" w:rsidR="003300EC" w:rsidRDefault="003300EC" w:rsidP="00D12D72">
      <w:pPr>
        <w:rPr>
          <w:b/>
        </w:rPr>
      </w:pPr>
    </w:p>
    <w:p w14:paraId="625C1988" w14:textId="77777777" w:rsidR="00043B8A" w:rsidRDefault="00043B8A" w:rsidP="00D12D72">
      <w:pPr>
        <w:rPr>
          <w:b/>
        </w:rPr>
      </w:pPr>
    </w:p>
    <w:p w14:paraId="024C5E90" w14:textId="77777777" w:rsidR="00043B8A" w:rsidRDefault="00043B8A" w:rsidP="00D12D72">
      <w:pPr>
        <w:rPr>
          <w:b/>
        </w:rPr>
      </w:pPr>
    </w:p>
    <w:p w14:paraId="46D459DB" w14:textId="77777777" w:rsidR="00043B8A" w:rsidRDefault="00043B8A" w:rsidP="00D12D72">
      <w:pPr>
        <w:rPr>
          <w:b/>
        </w:rPr>
      </w:pPr>
    </w:p>
    <w:p w14:paraId="5B881275" w14:textId="77777777" w:rsidR="00043B8A" w:rsidRDefault="00043B8A" w:rsidP="00D12D72">
      <w:pPr>
        <w:rPr>
          <w:b/>
        </w:rPr>
      </w:pPr>
    </w:p>
    <w:p w14:paraId="0E38F291" w14:textId="77777777" w:rsidR="00043B8A" w:rsidRDefault="00043B8A" w:rsidP="00D12D72">
      <w:pPr>
        <w:rPr>
          <w:b/>
        </w:rPr>
      </w:pPr>
    </w:p>
    <w:p w14:paraId="39BE52E8" w14:textId="77777777" w:rsidR="00043B8A" w:rsidRPr="003300EC" w:rsidRDefault="00043B8A" w:rsidP="00D12D72">
      <w:pPr>
        <w:rPr>
          <w:b/>
        </w:rPr>
      </w:pPr>
    </w:p>
    <w:sectPr w:rsidR="00043B8A" w:rsidRPr="003300EC" w:rsidSect="004F2F03">
      <w:footerReference w:type="even" r:id="rId16"/>
      <w:footerReference w:type="defaul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BAA39" w14:textId="77777777" w:rsidR="00A36EE2" w:rsidRDefault="00A36EE2" w:rsidP="001E1CFC">
      <w:r>
        <w:separator/>
      </w:r>
    </w:p>
  </w:endnote>
  <w:endnote w:type="continuationSeparator" w:id="0">
    <w:p w14:paraId="6176085E" w14:textId="77777777" w:rsidR="00A36EE2" w:rsidRDefault="00A36EE2" w:rsidP="001E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4595A" w14:textId="77777777" w:rsidR="00A36EE2" w:rsidRDefault="00A36EE2" w:rsidP="00BE74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CAD042" w14:textId="77777777" w:rsidR="00A36EE2" w:rsidRDefault="00A36EE2" w:rsidP="001E1C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947E9" w14:textId="77777777" w:rsidR="00A36EE2" w:rsidRDefault="00A36EE2" w:rsidP="00BE74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28A9">
      <w:rPr>
        <w:rStyle w:val="PageNumber"/>
        <w:noProof/>
      </w:rPr>
      <w:t>20</w:t>
    </w:r>
    <w:r>
      <w:rPr>
        <w:rStyle w:val="PageNumber"/>
      </w:rPr>
      <w:fldChar w:fldCharType="end"/>
    </w:r>
  </w:p>
  <w:p w14:paraId="1093A623" w14:textId="77777777" w:rsidR="00A36EE2" w:rsidRDefault="00A36EE2" w:rsidP="001E1CF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76C05" w14:textId="77777777" w:rsidR="00A36EE2" w:rsidRDefault="00A36EE2" w:rsidP="001E1CFC">
      <w:r>
        <w:separator/>
      </w:r>
    </w:p>
  </w:footnote>
  <w:footnote w:type="continuationSeparator" w:id="0">
    <w:p w14:paraId="140F713D" w14:textId="77777777" w:rsidR="00A36EE2" w:rsidRDefault="00A36EE2" w:rsidP="001E1C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412A"/>
    <w:multiLevelType w:val="hybridMultilevel"/>
    <w:tmpl w:val="B946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12CA3"/>
    <w:multiLevelType w:val="hybridMultilevel"/>
    <w:tmpl w:val="092C1C16"/>
    <w:lvl w:ilvl="0" w:tplc="A27012B4">
      <w:start w:val="2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F1944"/>
    <w:multiLevelType w:val="multilevel"/>
    <w:tmpl w:val="78EEB38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2B616C4"/>
    <w:multiLevelType w:val="hybridMultilevel"/>
    <w:tmpl w:val="23D87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05FC5"/>
    <w:multiLevelType w:val="hybridMultilevel"/>
    <w:tmpl w:val="CF06B3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A4BA6"/>
    <w:multiLevelType w:val="multilevel"/>
    <w:tmpl w:val="78EEB38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523645C"/>
    <w:multiLevelType w:val="multilevel"/>
    <w:tmpl w:val="78EEB38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62E753B"/>
    <w:multiLevelType w:val="hybridMultilevel"/>
    <w:tmpl w:val="C98C76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9974EFD"/>
    <w:multiLevelType w:val="hybridMultilevel"/>
    <w:tmpl w:val="0CC4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14726"/>
    <w:multiLevelType w:val="hybridMultilevel"/>
    <w:tmpl w:val="A5369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82753A"/>
    <w:multiLevelType w:val="hybridMultilevel"/>
    <w:tmpl w:val="E820DA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FD1A5F"/>
    <w:multiLevelType w:val="hybridMultilevel"/>
    <w:tmpl w:val="B946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6C5BC9"/>
    <w:multiLevelType w:val="hybridMultilevel"/>
    <w:tmpl w:val="E722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8227B0"/>
    <w:multiLevelType w:val="hybridMultilevel"/>
    <w:tmpl w:val="7C622B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6171BFD"/>
    <w:multiLevelType w:val="hybridMultilevel"/>
    <w:tmpl w:val="EA24E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6400C0"/>
    <w:multiLevelType w:val="hybridMultilevel"/>
    <w:tmpl w:val="32EC05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077265F"/>
    <w:multiLevelType w:val="multilevel"/>
    <w:tmpl w:val="78EEB38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0D25CAA"/>
    <w:multiLevelType w:val="multilevel"/>
    <w:tmpl w:val="78EEB38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59C6503F"/>
    <w:multiLevelType w:val="hybridMultilevel"/>
    <w:tmpl w:val="0E682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7E65D6"/>
    <w:multiLevelType w:val="hybridMultilevel"/>
    <w:tmpl w:val="EA683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FF503C"/>
    <w:multiLevelType w:val="hybridMultilevel"/>
    <w:tmpl w:val="AE28D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8B0BB9"/>
    <w:multiLevelType w:val="hybridMultilevel"/>
    <w:tmpl w:val="AF329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1912C8"/>
    <w:multiLevelType w:val="hybridMultilevel"/>
    <w:tmpl w:val="5E148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A15930"/>
    <w:multiLevelType w:val="hybridMultilevel"/>
    <w:tmpl w:val="B92A1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9C140A"/>
    <w:multiLevelType w:val="hybridMultilevel"/>
    <w:tmpl w:val="FBF475BA"/>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nsid w:val="71756EB8"/>
    <w:multiLevelType w:val="multilevel"/>
    <w:tmpl w:val="78EEB38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A41690D"/>
    <w:multiLevelType w:val="hybridMultilevel"/>
    <w:tmpl w:val="4BFEC0D2"/>
    <w:lvl w:ilvl="0" w:tplc="A27012B4">
      <w:start w:val="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18"/>
  </w:num>
  <w:num w:numId="4">
    <w:abstractNumId w:val="14"/>
  </w:num>
  <w:num w:numId="5">
    <w:abstractNumId w:val="8"/>
  </w:num>
  <w:num w:numId="6">
    <w:abstractNumId w:val="2"/>
  </w:num>
  <w:num w:numId="7">
    <w:abstractNumId w:val="19"/>
  </w:num>
  <w:num w:numId="8">
    <w:abstractNumId w:val="25"/>
  </w:num>
  <w:num w:numId="9">
    <w:abstractNumId w:val="16"/>
  </w:num>
  <w:num w:numId="10">
    <w:abstractNumId w:val="6"/>
  </w:num>
  <w:num w:numId="11">
    <w:abstractNumId w:val="9"/>
  </w:num>
  <w:num w:numId="12">
    <w:abstractNumId w:val="21"/>
  </w:num>
  <w:num w:numId="13">
    <w:abstractNumId w:val="22"/>
  </w:num>
  <w:num w:numId="14">
    <w:abstractNumId w:val="13"/>
  </w:num>
  <w:num w:numId="15">
    <w:abstractNumId w:val="24"/>
  </w:num>
  <w:num w:numId="16">
    <w:abstractNumId w:val="23"/>
  </w:num>
  <w:num w:numId="17">
    <w:abstractNumId w:val="12"/>
  </w:num>
  <w:num w:numId="18">
    <w:abstractNumId w:val="20"/>
  </w:num>
  <w:num w:numId="19">
    <w:abstractNumId w:val="3"/>
  </w:num>
  <w:num w:numId="20">
    <w:abstractNumId w:val="0"/>
  </w:num>
  <w:num w:numId="21">
    <w:abstractNumId w:val="4"/>
  </w:num>
  <w:num w:numId="22">
    <w:abstractNumId w:val="15"/>
  </w:num>
  <w:num w:numId="23">
    <w:abstractNumId w:val="11"/>
  </w:num>
  <w:num w:numId="24">
    <w:abstractNumId w:val="7"/>
  </w:num>
  <w:num w:numId="25">
    <w:abstractNumId w:val="10"/>
  </w:num>
  <w:num w:numId="26">
    <w:abstractNumId w:val="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EB"/>
    <w:rsid w:val="00005588"/>
    <w:rsid w:val="00005ACB"/>
    <w:rsid w:val="00010089"/>
    <w:rsid w:val="0002259F"/>
    <w:rsid w:val="00023315"/>
    <w:rsid w:val="00035784"/>
    <w:rsid w:val="00043B8A"/>
    <w:rsid w:val="00055E73"/>
    <w:rsid w:val="000619FD"/>
    <w:rsid w:val="000640F8"/>
    <w:rsid w:val="00075F1F"/>
    <w:rsid w:val="00081205"/>
    <w:rsid w:val="00081CEB"/>
    <w:rsid w:val="0008460A"/>
    <w:rsid w:val="000903C4"/>
    <w:rsid w:val="00090E38"/>
    <w:rsid w:val="00091DB2"/>
    <w:rsid w:val="000931C1"/>
    <w:rsid w:val="00094A96"/>
    <w:rsid w:val="000957FB"/>
    <w:rsid w:val="000A28BB"/>
    <w:rsid w:val="000B002F"/>
    <w:rsid w:val="000C3758"/>
    <w:rsid w:val="000C4860"/>
    <w:rsid w:val="000D5AF4"/>
    <w:rsid w:val="000E6EFE"/>
    <w:rsid w:val="000F3D02"/>
    <w:rsid w:val="000F4A07"/>
    <w:rsid w:val="000F6E03"/>
    <w:rsid w:val="00100C51"/>
    <w:rsid w:val="00100CAA"/>
    <w:rsid w:val="0010483A"/>
    <w:rsid w:val="00114893"/>
    <w:rsid w:val="0011580D"/>
    <w:rsid w:val="00126634"/>
    <w:rsid w:val="00134383"/>
    <w:rsid w:val="00134DAC"/>
    <w:rsid w:val="00135393"/>
    <w:rsid w:val="00141B67"/>
    <w:rsid w:val="001476BF"/>
    <w:rsid w:val="00160262"/>
    <w:rsid w:val="001669E5"/>
    <w:rsid w:val="00177A66"/>
    <w:rsid w:val="001814EE"/>
    <w:rsid w:val="00183234"/>
    <w:rsid w:val="00185D0F"/>
    <w:rsid w:val="001953BB"/>
    <w:rsid w:val="001A2FFC"/>
    <w:rsid w:val="001A6089"/>
    <w:rsid w:val="001A765B"/>
    <w:rsid w:val="001B6FBC"/>
    <w:rsid w:val="001C4EF8"/>
    <w:rsid w:val="001C6D77"/>
    <w:rsid w:val="001D0E63"/>
    <w:rsid w:val="001D4990"/>
    <w:rsid w:val="001E1CFC"/>
    <w:rsid w:val="001E70C2"/>
    <w:rsid w:val="001E7CE1"/>
    <w:rsid w:val="001F37CF"/>
    <w:rsid w:val="001F448A"/>
    <w:rsid w:val="00203C33"/>
    <w:rsid w:val="00204407"/>
    <w:rsid w:val="002066B2"/>
    <w:rsid w:val="0021195F"/>
    <w:rsid w:val="00213014"/>
    <w:rsid w:val="0022314F"/>
    <w:rsid w:val="0023238F"/>
    <w:rsid w:val="00241372"/>
    <w:rsid w:val="00243A0B"/>
    <w:rsid w:val="00250987"/>
    <w:rsid w:val="0025732A"/>
    <w:rsid w:val="00282A48"/>
    <w:rsid w:val="00282E5B"/>
    <w:rsid w:val="002957EB"/>
    <w:rsid w:val="002A6A8D"/>
    <w:rsid w:val="002B5020"/>
    <w:rsid w:val="002C256C"/>
    <w:rsid w:val="002C422A"/>
    <w:rsid w:val="002F188F"/>
    <w:rsid w:val="002F49E3"/>
    <w:rsid w:val="002F66D7"/>
    <w:rsid w:val="0031038C"/>
    <w:rsid w:val="00323A04"/>
    <w:rsid w:val="003300EC"/>
    <w:rsid w:val="00342A61"/>
    <w:rsid w:val="00360586"/>
    <w:rsid w:val="003720C7"/>
    <w:rsid w:val="00373E66"/>
    <w:rsid w:val="003805EB"/>
    <w:rsid w:val="00390CB4"/>
    <w:rsid w:val="0039397F"/>
    <w:rsid w:val="00393AC3"/>
    <w:rsid w:val="003953C9"/>
    <w:rsid w:val="003A0847"/>
    <w:rsid w:val="003A196B"/>
    <w:rsid w:val="003A2554"/>
    <w:rsid w:val="003B1844"/>
    <w:rsid w:val="003D43A1"/>
    <w:rsid w:val="003E098E"/>
    <w:rsid w:val="003E5D5E"/>
    <w:rsid w:val="003F0990"/>
    <w:rsid w:val="003F3DD4"/>
    <w:rsid w:val="003F6966"/>
    <w:rsid w:val="00401687"/>
    <w:rsid w:val="00410FE7"/>
    <w:rsid w:val="00423377"/>
    <w:rsid w:val="00446A4C"/>
    <w:rsid w:val="00462990"/>
    <w:rsid w:val="004675A4"/>
    <w:rsid w:val="00474521"/>
    <w:rsid w:val="004746E4"/>
    <w:rsid w:val="00483519"/>
    <w:rsid w:val="00487C21"/>
    <w:rsid w:val="00490134"/>
    <w:rsid w:val="004902EB"/>
    <w:rsid w:val="00491AA2"/>
    <w:rsid w:val="004C675E"/>
    <w:rsid w:val="004D6600"/>
    <w:rsid w:val="004D729F"/>
    <w:rsid w:val="004E42EB"/>
    <w:rsid w:val="004E563C"/>
    <w:rsid w:val="004F2F03"/>
    <w:rsid w:val="00512E04"/>
    <w:rsid w:val="00524271"/>
    <w:rsid w:val="0053482E"/>
    <w:rsid w:val="00540008"/>
    <w:rsid w:val="0054667C"/>
    <w:rsid w:val="0055379C"/>
    <w:rsid w:val="00572AF0"/>
    <w:rsid w:val="00582219"/>
    <w:rsid w:val="00586152"/>
    <w:rsid w:val="00586B31"/>
    <w:rsid w:val="005C11B6"/>
    <w:rsid w:val="005C2242"/>
    <w:rsid w:val="005D2C48"/>
    <w:rsid w:val="005E3A30"/>
    <w:rsid w:val="005E5654"/>
    <w:rsid w:val="005E6B0A"/>
    <w:rsid w:val="005E7820"/>
    <w:rsid w:val="005F1EEC"/>
    <w:rsid w:val="005F31C5"/>
    <w:rsid w:val="0060076A"/>
    <w:rsid w:val="00604C42"/>
    <w:rsid w:val="00612E3B"/>
    <w:rsid w:val="0061577C"/>
    <w:rsid w:val="0062559B"/>
    <w:rsid w:val="00631375"/>
    <w:rsid w:val="00634FD3"/>
    <w:rsid w:val="00636E39"/>
    <w:rsid w:val="0064222C"/>
    <w:rsid w:val="0064525D"/>
    <w:rsid w:val="006728A9"/>
    <w:rsid w:val="006837BA"/>
    <w:rsid w:val="00691FDA"/>
    <w:rsid w:val="0069221E"/>
    <w:rsid w:val="006D3200"/>
    <w:rsid w:val="006D38F6"/>
    <w:rsid w:val="006E48A2"/>
    <w:rsid w:val="006E4EDC"/>
    <w:rsid w:val="006F46B1"/>
    <w:rsid w:val="00711CEA"/>
    <w:rsid w:val="007203F3"/>
    <w:rsid w:val="0072183C"/>
    <w:rsid w:val="00722C63"/>
    <w:rsid w:val="0073569E"/>
    <w:rsid w:val="007376B2"/>
    <w:rsid w:val="00747D4F"/>
    <w:rsid w:val="00747E40"/>
    <w:rsid w:val="00752C6D"/>
    <w:rsid w:val="00752E4D"/>
    <w:rsid w:val="00760172"/>
    <w:rsid w:val="00766E7D"/>
    <w:rsid w:val="00771342"/>
    <w:rsid w:val="007804B6"/>
    <w:rsid w:val="007821AC"/>
    <w:rsid w:val="007829E6"/>
    <w:rsid w:val="00783068"/>
    <w:rsid w:val="00783CC2"/>
    <w:rsid w:val="00791737"/>
    <w:rsid w:val="007B1A46"/>
    <w:rsid w:val="007C189D"/>
    <w:rsid w:val="007C5962"/>
    <w:rsid w:val="007C6FB8"/>
    <w:rsid w:val="007D6FE3"/>
    <w:rsid w:val="007D72CF"/>
    <w:rsid w:val="007D7685"/>
    <w:rsid w:val="007E0962"/>
    <w:rsid w:val="007E0990"/>
    <w:rsid w:val="007E1AA8"/>
    <w:rsid w:val="007E563B"/>
    <w:rsid w:val="0080143D"/>
    <w:rsid w:val="00805458"/>
    <w:rsid w:val="00817618"/>
    <w:rsid w:val="00823C52"/>
    <w:rsid w:val="00824F1D"/>
    <w:rsid w:val="008535F2"/>
    <w:rsid w:val="008566B4"/>
    <w:rsid w:val="0086248A"/>
    <w:rsid w:val="00870341"/>
    <w:rsid w:val="00885C58"/>
    <w:rsid w:val="00895F26"/>
    <w:rsid w:val="008A1053"/>
    <w:rsid w:val="008A6621"/>
    <w:rsid w:val="008A693A"/>
    <w:rsid w:val="008B488A"/>
    <w:rsid w:val="008B6F92"/>
    <w:rsid w:val="008D782C"/>
    <w:rsid w:val="008E690A"/>
    <w:rsid w:val="008F14F1"/>
    <w:rsid w:val="008F7362"/>
    <w:rsid w:val="00904F92"/>
    <w:rsid w:val="0091060E"/>
    <w:rsid w:val="00911A33"/>
    <w:rsid w:val="009133C1"/>
    <w:rsid w:val="009153C8"/>
    <w:rsid w:val="0092519C"/>
    <w:rsid w:val="0094068A"/>
    <w:rsid w:val="00974F64"/>
    <w:rsid w:val="0098742D"/>
    <w:rsid w:val="00991F68"/>
    <w:rsid w:val="0099487F"/>
    <w:rsid w:val="0099633F"/>
    <w:rsid w:val="009A376F"/>
    <w:rsid w:val="009B269E"/>
    <w:rsid w:val="009B4CE0"/>
    <w:rsid w:val="009B7A08"/>
    <w:rsid w:val="009D1874"/>
    <w:rsid w:val="009E1AAD"/>
    <w:rsid w:val="009E3796"/>
    <w:rsid w:val="00A11528"/>
    <w:rsid w:val="00A13C49"/>
    <w:rsid w:val="00A27C74"/>
    <w:rsid w:val="00A325A5"/>
    <w:rsid w:val="00A36EE2"/>
    <w:rsid w:val="00A474F4"/>
    <w:rsid w:val="00A67D7D"/>
    <w:rsid w:val="00A95055"/>
    <w:rsid w:val="00AA2F20"/>
    <w:rsid w:val="00AA4B4C"/>
    <w:rsid w:val="00AB4BA6"/>
    <w:rsid w:val="00AB7CFB"/>
    <w:rsid w:val="00AC06DA"/>
    <w:rsid w:val="00AC188C"/>
    <w:rsid w:val="00AC3F50"/>
    <w:rsid w:val="00AC58B5"/>
    <w:rsid w:val="00AC76C7"/>
    <w:rsid w:val="00AD52B7"/>
    <w:rsid w:val="00AD78A1"/>
    <w:rsid w:val="00AE0589"/>
    <w:rsid w:val="00AF06D8"/>
    <w:rsid w:val="00AF1F39"/>
    <w:rsid w:val="00B02075"/>
    <w:rsid w:val="00B03EE3"/>
    <w:rsid w:val="00B12F89"/>
    <w:rsid w:val="00B2223B"/>
    <w:rsid w:val="00B2561D"/>
    <w:rsid w:val="00B275A7"/>
    <w:rsid w:val="00B317F5"/>
    <w:rsid w:val="00B41E08"/>
    <w:rsid w:val="00B42D1B"/>
    <w:rsid w:val="00B674AE"/>
    <w:rsid w:val="00B7503A"/>
    <w:rsid w:val="00B80A86"/>
    <w:rsid w:val="00BB30E9"/>
    <w:rsid w:val="00BB653D"/>
    <w:rsid w:val="00BB6CC4"/>
    <w:rsid w:val="00BC133A"/>
    <w:rsid w:val="00BC352C"/>
    <w:rsid w:val="00BC612D"/>
    <w:rsid w:val="00BD70AB"/>
    <w:rsid w:val="00BE175C"/>
    <w:rsid w:val="00BE21B7"/>
    <w:rsid w:val="00BE7419"/>
    <w:rsid w:val="00C0039E"/>
    <w:rsid w:val="00C01373"/>
    <w:rsid w:val="00C05752"/>
    <w:rsid w:val="00C1502A"/>
    <w:rsid w:val="00C36508"/>
    <w:rsid w:val="00C51916"/>
    <w:rsid w:val="00C54B94"/>
    <w:rsid w:val="00C5576B"/>
    <w:rsid w:val="00C56B86"/>
    <w:rsid w:val="00C61DF6"/>
    <w:rsid w:val="00C661FD"/>
    <w:rsid w:val="00C67ABF"/>
    <w:rsid w:val="00C71BC8"/>
    <w:rsid w:val="00C91AA8"/>
    <w:rsid w:val="00CB528B"/>
    <w:rsid w:val="00CC7EBC"/>
    <w:rsid w:val="00CD0614"/>
    <w:rsid w:val="00CD4254"/>
    <w:rsid w:val="00CE5733"/>
    <w:rsid w:val="00CF3A33"/>
    <w:rsid w:val="00D00ABB"/>
    <w:rsid w:val="00D02DA9"/>
    <w:rsid w:val="00D12D72"/>
    <w:rsid w:val="00D133A4"/>
    <w:rsid w:val="00D15F32"/>
    <w:rsid w:val="00D2699D"/>
    <w:rsid w:val="00D3636D"/>
    <w:rsid w:val="00D42F35"/>
    <w:rsid w:val="00D44E55"/>
    <w:rsid w:val="00D51D49"/>
    <w:rsid w:val="00D53943"/>
    <w:rsid w:val="00D721F0"/>
    <w:rsid w:val="00D74C0D"/>
    <w:rsid w:val="00D74E11"/>
    <w:rsid w:val="00D86EC9"/>
    <w:rsid w:val="00D91F99"/>
    <w:rsid w:val="00D9425C"/>
    <w:rsid w:val="00DA4C8C"/>
    <w:rsid w:val="00DB068F"/>
    <w:rsid w:val="00DB7776"/>
    <w:rsid w:val="00DB784B"/>
    <w:rsid w:val="00DC6530"/>
    <w:rsid w:val="00DD498C"/>
    <w:rsid w:val="00DD6F2E"/>
    <w:rsid w:val="00DE7755"/>
    <w:rsid w:val="00DE7AD5"/>
    <w:rsid w:val="00DF7171"/>
    <w:rsid w:val="00E00232"/>
    <w:rsid w:val="00E144AE"/>
    <w:rsid w:val="00E268EC"/>
    <w:rsid w:val="00E31181"/>
    <w:rsid w:val="00E36521"/>
    <w:rsid w:val="00E42BF7"/>
    <w:rsid w:val="00E447A9"/>
    <w:rsid w:val="00E56DE5"/>
    <w:rsid w:val="00E64DAB"/>
    <w:rsid w:val="00E67EEB"/>
    <w:rsid w:val="00E7139E"/>
    <w:rsid w:val="00E84661"/>
    <w:rsid w:val="00EA256A"/>
    <w:rsid w:val="00EA2B63"/>
    <w:rsid w:val="00EB2BA4"/>
    <w:rsid w:val="00EB74AC"/>
    <w:rsid w:val="00EC75F0"/>
    <w:rsid w:val="00EC7A05"/>
    <w:rsid w:val="00ED0810"/>
    <w:rsid w:val="00ED1F0B"/>
    <w:rsid w:val="00ED1F9D"/>
    <w:rsid w:val="00EE0F1E"/>
    <w:rsid w:val="00EE79AB"/>
    <w:rsid w:val="00EF220F"/>
    <w:rsid w:val="00F02A6E"/>
    <w:rsid w:val="00F100FB"/>
    <w:rsid w:val="00F10D04"/>
    <w:rsid w:val="00F1309E"/>
    <w:rsid w:val="00F17F60"/>
    <w:rsid w:val="00F23D0C"/>
    <w:rsid w:val="00F52FB4"/>
    <w:rsid w:val="00F53A60"/>
    <w:rsid w:val="00F62987"/>
    <w:rsid w:val="00F70E49"/>
    <w:rsid w:val="00F723DB"/>
    <w:rsid w:val="00F77366"/>
    <w:rsid w:val="00F83AE3"/>
    <w:rsid w:val="00F97167"/>
    <w:rsid w:val="00FA539E"/>
    <w:rsid w:val="00FA59A1"/>
    <w:rsid w:val="00FA7444"/>
    <w:rsid w:val="00FB0D38"/>
    <w:rsid w:val="00FB59CC"/>
    <w:rsid w:val="00FB5B17"/>
    <w:rsid w:val="00FB6273"/>
    <w:rsid w:val="00FB6AB8"/>
    <w:rsid w:val="00FD1CC9"/>
    <w:rsid w:val="00FD4198"/>
    <w:rsid w:val="00FE0C76"/>
    <w:rsid w:val="00FE2B29"/>
    <w:rsid w:val="00FF1F55"/>
    <w:rsid w:val="00FF4AB4"/>
    <w:rsid w:val="00FF6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DFA1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3BB"/>
    <w:pPr>
      <w:spacing w:before="100" w:beforeAutospacing="1" w:after="100" w:afterAutospacing="1"/>
    </w:pPr>
    <w:rPr>
      <w:rFonts w:ascii="Times New Roman" w:hAnsi="Times New Roman"/>
      <w:sz w:val="20"/>
      <w:szCs w:val="20"/>
      <w:lang w:val="en-AU"/>
    </w:rPr>
  </w:style>
  <w:style w:type="character" w:customStyle="1" w:styleId="apple-converted-space">
    <w:name w:val="apple-converted-space"/>
    <w:basedOn w:val="DefaultParagraphFont"/>
    <w:rsid w:val="001953BB"/>
  </w:style>
  <w:style w:type="paragraph" w:styleId="Footer">
    <w:name w:val="footer"/>
    <w:basedOn w:val="Normal"/>
    <w:link w:val="FooterChar"/>
    <w:uiPriority w:val="99"/>
    <w:unhideWhenUsed/>
    <w:rsid w:val="001E1CFC"/>
    <w:pPr>
      <w:tabs>
        <w:tab w:val="center" w:pos="4320"/>
        <w:tab w:val="right" w:pos="8640"/>
      </w:tabs>
    </w:pPr>
  </w:style>
  <w:style w:type="character" w:customStyle="1" w:styleId="FooterChar">
    <w:name w:val="Footer Char"/>
    <w:basedOn w:val="DefaultParagraphFont"/>
    <w:link w:val="Footer"/>
    <w:uiPriority w:val="99"/>
    <w:rsid w:val="001E1CFC"/>
  </w:style>
  <w:style w:type="character" w:styleId="PageNumber">
    <w:name w:val="page number"/>
    <w:basedOn w:val="DefaultParagraphFont"/>
    <w:uiPriority w:val="99"/>
    <w:semiHidden/>
    <w:unhideWhenUsed/>
    <w:rsid w:val="001E1CFC"/>
  </w:style>
  <w:style w:type="table" w:styleId="TableGrid">
    <w:name w:val="Table Grid"/>
    <w:basedOn w:val="TableNormal"/>
    <w:uiPriority w:val="59"/>
    <w:rsid w:val="00BE7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1C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CE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3BB"/>
    <w:pPr>
      <w:spacing w:before="100" w:beforeAutospacing="1" w:after="100" w:afterAutospacing="1"/>
    </w:pPr>
    <w:rPr>
      <w:rFonts w:ascii="Times New Roman" w:hAnsi="Times New Roman"/>
      <w:sz w:val="20"/>
      <w:szCs w:val="20"/>
      <w:lang w:val="en-AU"/>
    </w:rPr>
  </w:style>
  <w:style w:type="character" w:customStyle="1" w:styleId="apple-converted-space">
    <w:name w:val="apple-converted-space"/>
    <w:basedOn w:val="DefaultParagraphFont"/>
    <w:rsid w:val="001953BB"/>
  </w:style>
  <w:style w:type="paragraph" w:styleId="Footer">
    <w:name w:val="footer"/>
    <w:basedOn w:val="Normal"/>
    <w:link w:val="FooterChar"/>
    <w:uiPriority w:val="99"/>
    <w:unhideWhenUsed/>
    <w:rsid w:val="001E1CFC"/>
    <w:pPr>
      <w:tabs>
        <w:tab w:val="center" w:pos="4320"/>
        <w:tab w:val="right" w:pos="8640"/>
      </w:tabs>
    </w:pPr>
  </w:style>
  <w:style w:type="character" w:customStyle="1" w:styleId="FooterChar">
    <w:name w:val="Footer Char"/>
    <w:basedOn w:val="DefaultParagraphFont"/>
    <w:link w:val="Footer"/>
    <w:uiPriority w:val="99"/>
    <w:rsid w:val="001E1CFC"/>
  </w:style>
  <w:style w:type="character" w:styleId="PageNumber">
    <w:name w:val="page number"/>
    <w:basedOn w:val="DefaultParagraphFont"/>
    <w:uiPriority w:val="99"/>
    <w:semiHidden/>
    <w:unhideWhenUsed/>
    <w:rsid w:val="001E1CFC"/>
  </w:style>
  <w:style w:type="table" w:styleId="TableGrid">
    <w:name w:val="Table Grid"/>
    <w:basedOn w:val="TableNormal"/>
    <w:uiPriority w:val="59"/>
    <w:rsid w:val="00BE7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1C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CE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cid:4608ce88-df9b-43c1-a050-7f7d329841af@namprd07.prod.outlook.com" TargetMode="External"/><Relationship Id="rId12" Type="http://schemas.openxmlformats.org/officeDocument/2006/relationships/hyperlink" Target="https://drive.google.com/file/d/1Kfxucm73gCXSmiAGMUzfseSkrOC2g75A/view?usp=drive_web" TargetMode="External"/><Relationship Id="rId13" Type="http://schemas.openxmlformats.org/officeDocument/2006/relationships/image" Target="media/image3.png"/><Relationship Id="rId14" Type="http://schemas.openxmlformats.org/officeDocument/2006/relationships/hyperlink" Target="https://drive.google.com/file/d/1ScK44EwNKf0QXPf0mfRcpVFS704f1v37/view?usp=drive_web" TargetMode="External"/><Relationship Id="rId15" Type="http://schemas.openxmlformats.org/officeDocument/2006/relationships/hyperlink" Target="https://drive.google.com/file/d/1Kt698ErAlcWToPAiV4dUBL_XEVEaALb0/view?usp=drive_web"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D220B-A1EF-8F49-ABA4-7881557A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4456</Words>
  <Characters>25404</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29801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Blacker</dc:creator>
  <cp:lastModifiedBy>David Blacker</cp:lastModifiedBy>
  <cp:revision>2</cp:revision>
  <cp:lastPrinted>2020-09-02T08:24:00Z</cp:lastPrinted>
  <dcterms:created xsi:type="dcterms:W3CDTF">2020-10-19T23:35:00Z</dcterms:created>
  <dcterms:modified xsi:type="dcterms:W3CDTF">2020-10-19T23:35:00Z</dcterms:modified>
</cp:coreProperties>
</file>