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2F" w:rsidRPr="0031002F" w:rsidRDefault="0031002F" w:rsidP="0031002F">
      <w:pPr>
        <w:shd w:val="clear" w:color="auto" w:fill="C6D9F1"/>
        <w:spacing w:line="360" w:lineRule="auto"/>
        <w:jc w:val="center"/>
        <w:rPr>
          <w:rFonts w:ascii="Times New Roman" w:eastAsia="Calibri" w:hAnsi="Times New Roman" w:cs="Times New Roman"/>
          <w:b/>
          <w:sz w:val="24"/>
          <w:szCs w:val="24"/>
        </w:rPr>
      </w:pPr>
      <w:bookmarkStart w:id="0" w:name="_GoBack"/>
      <w:bookmarkEnd w:id="0"/>
      <w:r w:rsidRPr="0031002F">
        <w:rPr>
          <w:rFonts w:ascii="Times New Roman" w:eastAsia="Calibri" w:hAnsi="Times New Roman" w:cs="Times New Roman"/>
          <w:b/>
          <w:sz w:val="24"/>
          <w:szCs w:val="24"/>
        </w:rPr>
        <w:t xml:space="preserve">Comparing traditional </w:t>
      </w:r>
      <w:r w:rsidRPr="0031002F">
        <w:rPr>
          <w:rFonts w:ascii="Times New Roman" w:eastAsia="Calibri" w:hAnsi="Times New Roman" w:cs="Times New Roman"/>
          <w:b/>
          <w:i/>
          <w:sz w:val="24"/>
          <w:szCs w:val="24"/>
        </w:rPr>
        <w:t>P</w:t>
      </w:r>
      <w:r w:rsidRPr="0031002F">
        <w:rPr>
          <w:rFonts w:ascii="Times New Roman" w:eastAsia="Calibri" w:hAnsi="Times New Roman" w:cs="Times New Roman"/>
          <w:b/>
          <w:sz w:val="24"/>
          <w:szCs w:val="24"/>
        </w:rPr>
        <w:t xml:space="preserve">lacement </w:t>
      </w:r>
      <w:r w:rsidRPr="0031002F">
        <w:rPr>
          <w:rFonts w:ascii="Times New Roman" w:eastAsia="Calibri" w:hAnsi="Times New Roman" w:cs="Times New Roman"/>
          <w:b/>
          <w:i/>
          <w:sz w:val="24"/>
          <w:szCs w:val="24"/>
        </w:rPr>
        <w:t>W</w:t>
      </w:r>
      <w:r w:rsidRPr="0031002F">
        <w:rPr>
          <w:rFonts w:ascii="Times New Roman" w:eastAsia="Calibri" w:hAnsi="Times New Roman" w:cs="Times New Roman"/>
          <w:b/>
          <w:sz w:val="24"/>
          <w:szCs w:val="24"/>
        </w:rPr>
        <w:t>ith electroc</w:t>
      </w:r>
      <w:r w:rsidRPr="0031002F">
        <w:rPr>
          <w:rFonts w:ascii="Times New Roman" w:eastAsia="Calibri" w:hAnsi="Times New Roman" w:cs="Times New Roman"/>
          <w:b/>
          <w:i/>
          <w:sz w:val="24"/>
          <w:szCs w:val="24"/>
        </w:rPr>
        <w:t>A</w:t>
      </w:r>
      <w:r w:rsidRPr="0031002F">
        <w:rPr>
          <w:rFonts w:ascii="Times New Roman" w:eastAsia="Calibri" w:hAnsi="Times New Roman" w:cs="Times New Roman"/>
          <w:b/>
          <w:sz w:val="24"/>
          <w:szCs w:val="24"/>
        </w:rPr>
        <w:t xml:space="preserve">rdiography for central </w:t>
      </w:r>
      <w:r w:rsidRPr="0031002F">
        <w:rPr>
          <w:rFonts w:ascii="Times New Roman" w:eastAsia="Calibri" w:hAnsi="Times New Roman" w:cs="Times New Roman"/>
          <w:b/>
          <w:i/>
          <w:sz w:val="24"/>
          <w:szCs w:val="24"/>
        </w:rPr>
        <w:t>V</w:t>
      </w:r>
      <w:r w:rsidRPr="0031002F">
        <w:rPr>
          <w:rFonts w:ascii="Times New Roman" w:eastAsia="Calibri" w:hAnsi="Times New Roman" w:cs="Times New Roman"/>
          <w:b/>
          <w:sz w:val="24"/>
          <w:szCs w:val="24"/>
        </w:rPr>
        <w:t>ascular access d</w:t>
      </w:r>
      <w:r w:rsidRPr="0031002F">
        <w:rPr>
          <w:rFonts w:ascii="Times New Roman" w:eastAsia="Calibri" w:hAnsi="Times New Roman" w:cs="Times New Roman"/>
          <w:b/>
          <w:i/>
          <w:sz w:val="24"/>
          <w:szCs w:val="24"/>
        </w:rPr>
        <w:t>E</w:t>
      </w:r>
      <w:r w:rsidRPr="0031002F">
        <w:rPr>
          <w:rFonts w:ascii="Times New Roman" w:eastAsia="Calibri" w:hAnsi="Times New Roman" w:cs="Times New Roman"/>
          <w:b/>
          <w:sz w:val="24"/>
          <w:szCs w:val="24"/>
        </w:rPr>
        <w:t>vices trial (P-WAVE Trial)</w:t>
      </w:r>
    </w:p>
    <w:p w:rsidR="0031002F" w:rsidRPr="0031002F" w:rsidRDefault="0031002F" w:rsidP="0031002F">
      <w:pPr>
        <w:spacing w:after="0" w:line="360" w:lineRule="auto"/>
        <w:rPr>
          <w:rFonts w:ascii="Times New Roman" w:eastAsia="Calibri" w:hAnsi="Times New Roman" w:cs="Times New Roman"/>
          <w:b/>
          <w:sz w:val="24"/>
          <w:szCs w:val="24"/>
          <w:lang w:eastAsia="en-AU"/>
        </w:rPr>
      </w:pPr>
      <w:r w:rsidRPr="0031002F">
        <w:rPr>
          <w:rFonts w:ascii="Times New Roman" w:eastAsia="Calibri" w:hAnsi="Times New Roman" w:cs="Times New Roman"/>
          <w:b/>
          <w:sz w:val="24"/>
          <w:szCs w:val="24"/>
          <w:lang w:eastAsia="en-AU"/>
        </w:rPr>
        <w:t>Coordinating Investigator:</w:t>
      </w:r>
    </w:p>
    <w:p w:rsidR="0031002F" w:rsidRPr="0031002F" w:rsidRDefault="005862F3" w:rsidP="0031002F">
      <w:pPr>
        <w:numPr>
          <w:ilvl w:val="0"/>
          <w:numId w:val="1"/>
        </w:numPr>
        <w:spacing w:after="0" w:line="360" w:lineRule="auto"/>
        <w:contextualSpacing/>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D</w:t>
      </w:r>
      <w:r w:rsidR="0031002F" w:rsidRPr="0031002F">
        <w:rPr>
          <w:rFonts w:ascii="Times New Roman" w:eastAsia="Calibri" w:hAnsi="Times New Roman" w:cs="Times New Roman"/>
          <w:sz w:val="24"/>
          <w:szCs w:val="24"/>
          <w:lang w:eastAsia="en-AU"/>
        </w:rPr>
        <w:t>r Evan Alexandrou</w:t>
      </w:r>
    </w:p>
    <w:p w:rsidR="0031002F" w:rsidRPr="0031002F" w:rsidRDefault="0031002F" w:rsidP="0031002F">
      <w:pPr>
        <w:spacing w:after="0" w:line="360" w:lineRule="auto"/>
        <w:ind w:left="720"/>
        <w:rPr>
          <w:rFonts w:ascii="Times New Roman" w:eastAsia="Calibri" w:hAnsi="Times New Roman" w:cs="Times New Roman"/>
          <w:sz w:val="24"/>
          <w:szCs w:val="24"/>
          <w:lang w:eastAsia="en-AU"/>
        </w:rPr>
      </w:pPr>
      <w:r w:rsidRPr="0031002F">
        <w:rPr>
          <w:rFonts w:ascii="Times New Roman" w:eastAsia="Calibri" w:hAnsi="Times New Roman" w:cs="Times New Roman"/>
          <w:sz w:val="24"/>
          <w:szCs w:val="24"/>
          <w:lang w:eastAsia="en-AU"/>
        </w:rPr>
        <w:t xml:space="preserve">Clinical Nurse Consultant Central Venous Access &amp; Parenteral Nutrition – Liverpool Hospital </w:t>
      </w:r>
    </w:p>
    <w:p w:rsidR="0031002F" w:rsidRPr="0031002F" w:rsidRDefault="0031002F" w:rsidP="0031002F">
      <w:pPr>
        <w:spacing w:after="0" w:line="360" w:lineRule="auto"/>
        <w:ind w:firstLine="720"/>
        <w:rPr>
          <w:rFonts w:ascii="Times New Roman" w:eastAsia="Calibri" w:hAnsi="Times New Roman" w:cs="Times New Roman"/>
          <w:sz w:val="24"/>
          <w:szCs w:val="24"/>
          <w:lang w:eastAsia="en-AU"/>
        </w:rPr>
      </w:pPr>
      <w:r w:rsidRPr="0031002F">
        <w:rPr>
          <w:rFonts w:ascii="Times New Roman" w:eastAsia="Calibri" w:hAnsi="Times New Roman" w:cs="Times New Roman"/>
          <w:sz w:val="24"/>
          <w:szCs w:val="24"/>
          <w:lang w:eastAsia="en-AU"/>
        </w:rPr>
        <w:t>Senior Lecturer School of Nursing and Midwifery – University of Western Sydney</w:t>
      </w:r>
    </w:p>
    <w:p w:rsidR="0031002F" w:rsidRPr="0031002F" w:rsidRDefault="0031002F" w:rsidP="0031002F">
      <w:pPr>
        <w:spacing w:after="0" w:line="360" w:lineRule="auto"/>
        <w:ind w:firstLine="720"/>
        <w:rPr>
          <w:rFonts w:ascii="Times New Roman" w:eastAsia="Calibri" w:hAnsi="Times New Roman" w:cs="Times New Roman"/>
          <w:sz w:val="24"/>
          <w:szCs w:val="24"/>
          <w:lang w:eastAsia="en-AU"/>
        </w:rPr>
      </w:pPr>
      <w:r w:rsidRPr="0031002F">
        <w:rPr>
          <w:rFonts w:ascii="Times New Roman" w:eastAsia="Calibri" w:hAnsi="Times New Roman" w:cs="Times New Roman"/>
          <w:sz w:val="24"/>
          <w:szCs w:val="24"/>
          <w:lang w:eastAsia="en-AU"/>
        </w:rPr>
        <w:t>New South Wales - Australia</w:t>
      </w:r>
    </w:p>
    <w:p w:rsidR="0031002F" w:rsidRPr="0031002F" w:rsidRDefault="0031002F" w:rsidP="0031002F">
      <w:pPr>
        <w:spacing w:after="0" w:line="360" w:lineRule="auto"/>
        <w:ind w:left="720"/>
        <w:rPr>
          <w:rFonts w:ascii="Times New Roman" w:eastAsia="Calibri" w:hAnsi="Times New Roman" w:cs="Times New Roman"/>
          <w:sz w:val="24"/>
          <w:szCs w:val="24"/>
          <w:lang w:eastAsia="en-AU"/>
        </w:rPr>
      </w:pPr>
      <w:r w:rsidRPr="0031002F">
        <w:rPr>
          <w:rFonts w:ascii="Times New Roman" w:eastAsia="Calibri" w:hAnsi="Times New Roman" w:cs="Times New Roman"/>
          <w:sz w:val="24"/>
          <w:szCs w:val="24"/>
          <w:lang w:eastAsia="en-AU"/>
        </w:rPr>
        <w:t xml:space="preserve">Adjunct Senior Research Fellow </w:t>
      </w:r>
      <w:r w:rsidRPr="00C1650C">
        <w:rPr>
          <w:rFonts w:ascii="Times New Roman" w:eastAsia="Calibri" w:hAnsi="Times New Roman" w:cs="Times New Roman"/>
          <w:sz w:val="24"/>
          <w:szCs w:val="24"/>
          <w:lang w:eastAsia="en-AU"/>
        </w:rPr>
        <w:t>–</w:t>
      </w:r>
      <w:r w:rsidRPr="0031002F">
        <w:rPr>
          <w:rFonts w:ascii="Times New Roman" w:eastAsia="Calibri" w:hAnsi="Times New Roman" w:cs="Times New Roman"/>
          <w:sz w:val="24"/>
          <w:szCs w:val="24"/>
          <w:lang w:eastAsia="en-AU"/>
        </w:rPr>
        <w:t xml:space="preserve"> </w:t>
      </w:r>
      <w:r w:rsidRPr="00C1650C">
        <w:rPr>
          <w:rFonts w:ascii="Times New Roman" w:eastAsia="Calibri" w:hAnsi="Times New Roman" w:cs="Times New Roman"/>
          <w:sz w:val="24"/>
          <w:szCs w:val="24"/>
          <w:lang w:eastAsia="en-AU"/>
        </w:rPr>
        <w:t xml:space="preserve">Menzies Health Institute </w:t>
      </w:r>
      <w:r w:rsidRPr="0031002F">
        <w:rPr>
          <w:rFonts w:ascii="Times New Roman" w:eastAsia="Calibri" w:hAnsi="Times New Roman" w:cs="Times New Roman"/>
          <w:sz w:val="24"/>
          <w:szCs w:val="24"/>
          <w:lang w:eastAsia="en-AU"/>
        </w:rPr>
        <w:t>Griffith University – Queensland Australia</w:t>
      </w:r>
    </w:p>
    <w:p w:rsidR="0031002F" w:rsidRPr="0031002F" w:rsidRDefault="0031002F" w:rsidP="0031002F">
      <w:pPr>
        <w:spacing w:after="0" w:line="360" w:lineRule="auto"/>
        <w:rPr>
          <w:rFonts w:ascii="Times New Roman" w:eastAsia="Calibri" w:hAnsi="Times New Roman" w:cs="Times New Roman"/>
          <w:b/>
          <w:sz w:val="24"/>
          <w:szCs w:val="24"/>
          <w:lang w:eastAsia="en-AU"/>
        </w:rPr>
      </w:pPr>
    </w:p>
    <w:p w:rsidR="0031002F" w:rsidRPr="0031002F" w:rsidRDefault="0031002F" w:rsidP="0031002F">
      <w:pPr>
        <w:spacing w:after="0" w:line="360" w:lineRule="auto"/>
        <w:rPr>
          <w:rFonts w:ascii="Times New Roman" w:eastAsia="Calibri" w:hAnsi="Times New Roman" w:cs="Times New Roman"/>
          <w:b/>
          <w:sz w:val="24"/>
          <w:szCs w:val="24"/>
          <w:lang w:eastAsia="en-AU"/>
        </w:rPr>
      </w:pPr>
      <w:r w:rsidRPr="0031002F">
        <w:rPr>
          <w:rFonts w:ascii="Times New Roman" w:eastAsia="Calibri" w:hAnsi="Times New Roman" w:cs="Times New Roman"/>
          <w:b/>
          <w:sz w:val="24"/>
          <w:szCs w:val="24"/>
          <w:lang w:eastAsia="en-AU"/>
        </w:rPr>
        <w:t>Co Investigators:</w:t>
      </w:r>
    </w:p>
    <w:p w:rsidR="0031002F" w:rsidRPr="0031002F" w:rsidRDefault="0031002F" w:rsidP="0031002F">
      <w:pPr>
        <w:spacing w:after="0" w:line="360" w:lineRule="auto"/>
        <w:ind w:left="360" w:firstLine="720"/>
        <w:rPr>
          <w:rFonts w:ascii="Times New Roman" w:eastAsia="Calibri" w:hAnsi="Times New Roman" w:cs="Times New Roman"/>
          <w:sz w:val="24"/>
          <w:szCs w:val="24"/>
          <w:lang w:eastAsia="en-AU"/>
        </w:rPr>
      </w:pPr>
    </w:p>
    <w:p w:rsidR="007B6D1B" w:rsidRDefault="007B6D1B" w:rsidP="007B6D1B">
      <w:pPr>
        <w:numPr>
          <w:ilvl w:val="0"/>
          <w:numId w:val="2"/>
        </w:numPr>
        <w:spacing w:after="0" w:line="360" w:lineRule="auto"/>
        <w:contextualSpacing/>
        <w:rPr>
          <w:rFonts w:ascii="Times New Roman" w:eastAsia="Calibri" w:hAnsi="Times New Roman" w:cs="Times New Roman"/>
          <w:sz w:val="24"/>
          <w:szCs w:val="24"/>
          <w:lang w:eastAsia="en-AU"/>
        </w:rPr>
      </w:pPr>
      <w:r w:rsidRPr="007B6D1B">
        <w:rPr>
          <w:rFonts w:ascii="Times New Roman" w:eastAsia="Calibri" w:hAnsi="Times New Roman" w:cs="Times New Roman"/>
          <w:sz w:val="24"/>
          <w:szCs w:val="24"/>
          <w:lang w:eastAsia="en-AU"/>
        </w:rPr>
        <w:t>Mr Nicholas Mifflin</w:t>
      </w:r>
    </w:p>
    <w:p w:rsidR="007B6D1B" w:rsidRPr="007B6D1B" w:rsidRDefault="007B6D1B" w:rsidP="007B6D1B">
      <w:pPr>
        <w:spacing w:after="0" w:line="360" w:lineRule="auto"/>
        <w:ind w:left="1080"/>
        <w:contextualSpacing/>
        <w:rPr>
          <w:rFonts w:ascii="Times New Roman" w:eastAsia="Calibri" w:hAnsi="Times New Roman" w:cs="Times New Roman"/>
          <w:sz w:val="24"/>
          <w:szCs w:val="24"/>
          <w:lang w:eastAsia="en-AU"/>
        </w:rPr>
      </w:pPr>
      <w:r w:rsidRPr="007B6D1B">
        <w:rPr>
          <w:rFonts w:ascii="Times New Roman" w:eastAsia="Calibri" w:hAnsi="Times New Roman" w:cs="Times New Roman"/>
          <w:sz w:val="24"/>
          <w:szCs w:val="24"/>
          <w:lang w:eastAsia="en-AU"/>
        </w:rPr>
        <w:t>Clinical Nurse Consultant Central Venous Access &amp; Parenteral Nutrition – Liverpool Hospital</w:t>
      </w:r>
    </w:p>
    <w:p w:rsidR="007B6D1B" w:rsidRPr="007B6D1B" w:rsidRDefault="007B6D1B" w:rsidP="007B6D1B">
      <w:pPr>
        <w:spacing w:after="0" w:line="360" w:lineRule="auto"/>
        <w:ind w:left="1080"/>
        <w:contextualSpacing/>
        <w:rPr>
          <w:rFonts w:ascii="Times New Roman" w:eastAsia="Calibri" w:hAnsi="Times New Roman" w:cs="Times New Roman"/>
          <w:sz w:val="24"/>
          <w:szCs w:val="24"/>
          <w:lang w:eastAsia="en-AU"/>
        </w:rPr>
      </w:pPr>
    </w:p>
    <w:p w:rsidR="007B6D1B" w:rsidRPr="007B6D1B" w:rsidRDefault="007B6D1B" w:rsidP="007B6D1B">
      <w:pPr>
        <w:numPr>
          <w:ilvl w:val="0"/>
          <w:numId w:val="2"/>
        </w:numPr>
        <w:spacing w:after="0" w:line="360" w:lineRule="auto"/>
        <w:contextualSpacing/>
        <w:rPr>
          <w:rFonts w:ascii="Times New Roman" w:eastAsia="Calibri" w:hAnsi="Times New Roman" w:cs="Times New Roman"/>
          <w:sz w:val="24"/>
          <w:szCs w:val="24"/>
          <w:lang w:eastAsia="en-AU"/>
        </w:rPr>
      </w:pPr>
      <w:r w:rsidRPr="007B6D1B">
        <w:rPr>
          <w:rFonts w:ascii="Times New Roman" w:eastAsia="Calibri" w:hAnsi="Times New Roman" w:cs="Times New Roman"/>
          <w:sz w:val="24"/>
          <w:szCs w:val="24"/>
          <w:lang w:eastAsia="en-AU"/>
        </w:rPr>
        <w:t>Mr Vanno Sou</w:t>
      </w:r>
    </w:p>
    <w:p w:rsidR="007B6D1B" w:rsidRPr="007B6D1B" w:rsidRDefault="007B6D1B" w:rsidP="007B6D1B">
      <w:pPr>
        <w:spacing w:after="0" w:line="360" w:lineRule="auto"/>
        <w:ind w:left="1080"/>
        <w:contextualSpacing/>
        <w:rPr>
          <w:rFonts w:ascii="Times New Roman" w:eastAsia="Calibri" w:hAnsi="Times New Roman" w:cs="Times New Roman"/>
          <w:sz w:val="24"/>
          <w:szCs w:val="24"/>
          <w:lang w:eastAsia="en-AU"/>
        </w:rPr>
      </w:pPr>
      <w:r w:rsidRPr="007B6D1B">
        <w:rPr>
          <w:rFonts w:ascii="Times New Roman" w:eastAsia="Calibri" w:hAnsi="Times New Roman" w:cs="Times New Roman"/>
          <w:sz w:val="24"/>
          <w:szCs w:val="24"/>
          <w:lang w:eastAsia="en-AU"/>
        </w:rPr>
        <w:t>Clinical Nurse Specialist Intensive Care Unit - Liverpool Hospital NSW</w:t>
      </w:r>
    </w:p>
    <w:p w:rsidR="007B6D1B" w:rsidRDefault="007B6D1B" w:rsidP="007B6D1B">
      <w:pPr>
        <w:spacing w:after="0" w:line="360" w:lineRule="auto"/>
        <w:ind w:left="1080"/>
        <w:contextualSpacing/>
        <w:rPr>
          <w:rFonts w:ascii="Times New Roman" w:eastAsia="Calibri" w:hAnsi="Times New Roman" w:cs="Times New Roman"/>
          <w:sz w:val="24"/>
          <w:szCs w:val="24"/>
          <w:lang w:eastAsia="en-AU"/>
        </w:rPr>
      </w:pPr>
      <w:r w:rsidRPr="007B6D1B">
        <w:rPr>
          <w:rFonts w:ascii="Times New Roman" w:eastAsia="Calibri" w:hAnsi="Times New Roman" w:cs="Times New Roman"/>
          <w:sz w:val="24"/>
          <w:szCs w:val="24"/>
          <w:lang w:eastAsia="en-AU"/>
        </w:rPr>
        <w:t>Acting Clinical Nurse Consultant – After Hours Liverpool Hospital NSW</w:t>
      </w:r>
    </w:p>
    <w:p w:rsidR="00EE16B8" w:rsidRDefault="00EE16B8" w:rsidP="00EE16B8">
      <w:pPr>
        <w:spacing w:after="0" w:line="360" w:lineRule="auto"/>
        <w:contextualSpacing/>
        <w:rPr>
          <w:rFonts w:ascii="Times New Roman" w:eastAsia="Calibri" w:hAnsi="Times New Roman" w:cs="Times New Roman"/>
          <w:sz w:val="24"/>
          <w:szCs w:val="24"/>
          <w:lang w:eastAsia="en-AU"/>
        </w:rPr>
      </w:pPr>
    </w:p>
    <w:p w:rsidR="00EE16B8" w:rsidRPr="0031002F" w:rsidRDefault="00EE16B8" w:rsidP="00EE16B8">
      <w:pPr>
        <w:numPr>
          <w:ilvl w:val="0"/>
          <w:numId w:val="2"/>
        </w:numPr>
        <w:spacing w:after="0" w:line="360" w:lineRule="auto"/>
        <w:contextualSpacing/>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D</w:t>
      </w:r>
      <w:r w:rsidRPr="0031002F">
        <w:rPr>
          <w:rFonts w:ascii="Times New Roman" w:eastAsia="Calibri" w:hAnsi="Times New Roman" w:cs="Times New Roman"/>
          <w:sz w:val="24"/>
          <w:szCs w:val="24"/>
          <w:lang w:eastAsia="en-AU"/>
        </w:rPr>
        <w:t>r Steve Frost</w:t>
      </w:r>
    </w:p>
    <w:p w:rsidR="00EE16B8" w:rsidRPr="0031002F" w:rsidRDefault="00EE16B8" w:rsidP="00EE16B8">
      <w:pPr>
        <w:spacing w:after="0" w:line="360" w:lineRule="auto"/>
        <w:ind w:left="360" w:firstLine="720"/>
        <w:rPr>
          <w:rFonts w:ascii="Times New Roman" w:eastAsia="Calibri" w:hAnsi="Times New Roman" w:cs="Times New Roman"/>
          <w:sz w:val="24"/>
          <w:szCs w:val="24"/>
          <w:lang w:eastAsia="en-AU"/>
        </w:rPr>
      </w:pPr>
      <w:r w:rsidRPr="0031002F">
        <w:rPr>
          <w:rFonts w:ascii="Times New Roman" w:eastAsia="Calibri" w:hAnsi="Times New Roman" w:cs="Times New Roman"/>
          <w:sz w:val="24"/>
          <w:szCs w:val="24"/>
          <w:lang w:eastAsia="en-AU"/>
        </w:rPr>
        <w:t>Clinical Nurse Specialist Intensive Care Unit - Liverpool Hospital NSW</w:t>
      </w:r>
    </w:p>
    <w:p w:rsidR="00EE16B8" w:rsidRPr="0031002F" w:rsidRDefault="00EE16B8" w:rsidP="00EE16B8">
      <w:pPr>
        <w:spacing w:after="0" w:line="360" w:lineRule="auto"/>
        <w:ind w:left="360" w:firstLine="720"/>
        <w:rPr>
          <w:rFonts w:ascii="Times New Roman" w:eastAsia="Calibri" w:hAnsi="Times New Roman" w:cs="Times New Roman"/>
          <w:sz w:val="24"/>
          <w:szCs w:val="24"/>
          <w:lang w:eastAsia="en-AU"/>
        </w:rPr>
      </w:pPr>
      <w:r w:rsidRPr="0031002F">
        <w:rPr>
          <w:rFonts w:ascii="Times New Roman" w:eastAsia="Calibri" w:hAnsi="Times New Roman" w:cs="Times New Roman"/>
          <w:sz w:val="24"/>
          <w:szCs w:val="24"/>
          <w:lang w:eastAsia="en-AU"/>
        </w:rPr>
        <w:t>Lecturer School of Nursing and Midwifery – University of Western Sydney</w:t>
      </w:r>
    </w:p>
    <w:p w:rsidR="00EE16B8" w:rsidRPr="007B6D1B" w:rsidRDefault="00EE16B8" w:rsidP="00EE16B8">
      <w:pPr>
        <w:spacing w:after="0" w:line="360" w:lineRule="auto"/>
        <w:ind w:left="360" w:firstLine="720"/>
        <w:rPr>
          <w:rFonts w:ascii="Times New Roman" w:eastAsia="Calibri" w:hAnsi="Times New Roman" w:cs="Times New Roman"/>
          <w:sz w:val="24"/>
          <w:szCs w:val="24"/>
          <w:lang w:eastAsia="en-AU"/>
        </w:rPr>
      </w:pPr>
      <w:r w:rsidRPr="0031002F">
        <w:rPr>
          <w:rFonts w:ascii="Times New Roman" w:eastAsia="Calibri" w:hAnsi="Times New Roman" w:cs="Times New Roman"/>
          <w:sz w:val="24"/>
          <w:szCs w:val="24"/>
          <w:lang w:eastAsia="en-AU"/>
        </w:rPr>
        <w:t>New South Wales – Australia</w:t>
      </w:r>
    </w:p>
    <w:p w:rsidR="007B6D1B" w:rsidRDefault="007B6D1B" w:rsidP="007B6D1B">
      <w:pPr>
        <w:spacing w:after="0" w:line="360" w:lineRule="auto"/>
        <w:ind w:left="1080"/>
        <w:contextualSpacing/>
        <w:rPr>
          <w:rFonts w:ascii="Times New Roman" w:eastAsia="Calibri" w:hAnsi="Times New Roman" w:cs="Times New Roman"/>
          <w:sz w:val="24"/>
          <w:szCs w:val="24"/>
          <w:lang w:eastAsia="en-AU"/>
        </w:rPr>
      </w:pPr>
    </w:p>
    <w:p w:rsidR="0031002F" w:rsidRPr="0031002F" w:rsidRDefault="0031002F" w:rsidP="0031002F">
      <w:pPr>
        <w:numPr>
          <w:ilvl w:val="0"/>
          <w:numId w:val="2"/>
        </w:numPr>
        <w:spacing w:after="0" w:line="360" w:lineRule="auto"/>
        <w:contextualSpacing/>
        <w:rPr>
          <w:rFonts w:ascii="Times New Roman" w:eastAsia="Calibri" w:hAnsi="Times New Roman" w:cs="Times New Roman"/>
          <w:sz w:val="24"/>
          <w:szCs w:val="24"/>
          <w:lang w:eastAsia="en-AU"/>
        </w:rPr>
      </w:pPr>
      <w:r w:rsidRPr="0031002F">
        <w:rPr>
          <w:rFonts w:ascii="Times New Roman" w:eastAsia="Calibri" w:hAnsi="Times New Roman" w:cs="Times New Roman"/>
          <w:sz w:val="24"/>
          <w:szCs w:val="24"/>
          <w:lang w:eastAsia="en-AU"/>
        </w:rPr>
        <w:t>Associate Professor Anders Aneman</w:t>
      </w:r>
    </w:p>
    <w:p w:rsidR="0031002F" w:rsidRPr="0031002F" w:rsidRDefault="0031002F" w:rsidP="0031002F">
      <w:pPr>
        <w:spacing w:after="0" w:line="360" w:lineRule="auto"/>
        <w:ind w:left="720" w:firstLine="360"/>
        <w:contextualSpacing/>
        <w:rPr>
          <w:rFonts w:ascii="Times New Roman" w:eastAsia="Calibri" w:hAnsi="Times New Roman" w:cs="Times New Roman"/>
          <w:sz w:val="24"/>
          <w:szCs w:val="24"/>
          <w:lang w:eastAsia="en-AU"/>
        </w:rPr>
      </w:pPr>
      <w:r w:rsidRPr="0031002F">
        <w:rPr>
          <w:rFonts w:ascii="Times New Roman" w:eastAsia="Calibri" w:hAnsi="Times New Roman" w:cs="Times New Roman"/>
          <w:sz w:val="24"/>
          <w:szCs w:val="24"/>
          <w:lang w:eastAsia="en-AU"/>
        </w:rPr>
        <w:t xml:space="preserve">Senior Staff Specialist </w:t>
      </w:r>
    </w:p>
    <w:p w:rsidR="0031002F" w:rsidRDefault="0031002F" w:rsidP="0031002F">
      <w:pPr>
        <w:spacing w:after="0" w:line="360" w:lineRule="auto"/>
        <w:ind w:left="720" w:firstLine="360"/>
        <w:contextualSpacing/>
        <w:rPr>
          <w:rFonts w:ascii="Times New Roman" w:eastAsia="Calibri" w:hAnsi="Times New Roman" w:cs="Times New Roman"/>
          <w:sz w:val="24"/>
          <w:szCs w:val="24"/>
          <w:lang w:eastAsia="en-AU"/>
        </w:rPr>
      </w:pPr>
      <w:r w:rsidRPr="0031002F">
        <w:rPr>
          <w:rFonts w:ascii="Times New Roman" w:eastAsia="Calibri" w:hAnsi="Times New Roman" w:cs="Times New Roman"/>
          <w:sz w:val="24"/>
          <w:szCs w:val="24"/>
          <w:lang w:eastAsia="en-AU"/>
        </w:rPr>
        <w:t>Intensive Care Unit – Liverpool Hospital</w:t>
      </w:r>
    </w:p>
    <w:p w:rsidR="00A64C61" w:rsidRPr="0031002F" w:rsidRDefault="00A64C61" w:rsidP="0031002F">
      <w:pPr>
        <w:spacing w:after="0" w:line="360" w:lineRule="auto"/>
        <w:ind w:left="720" w:firstLine="360"/>
        <w:contextualSpacing/>
        <w:rPr>
          <w:rFonts w:ascii="Times New Roman" w:eastAsia="Calibri" w:hAnsi="Times New Roman" w:cs="Times New Roman"/>
          <w:sz w:val="24"/>
          <w:szCs w:val="24"/>
          <w:lang w:eastAsia="en-AU"/>
        </w:rPr>
      </w:pPr>
    </w:p>
    <w:p w:rsidR="0031002F" w:rsidRPr="0031002F" w:rsidRDefault="0031002F" w:rsidP="0031002F">
      <w:pPr>
        <w:numPr>
          <w:ilvl w:val="0"/>
          <w:numId w:val="2"/>
        </w:numPr>
        <w:spacing w:after="0" w:line="360" w:lineRule="auto"/>
        <w:contextualSpacing/>
        <w:rPr>
          <w:rFonts w:ascii="Times New Roman" w:eastAsia="Calibri" w:hAnsi="Times New Roman" w:cs="Times New Roman"/>
          <w:sz w:val="24"/>
          <w:szCs w:val="24"/>
          <w:lang w:eastAsia="en-AU"/>
        </w:rPr>
      </w:pPr>
      <w:r w:rsidRPr="0031002F">
        <w:rPr>
          <w:rFonts w:ascii="Times New Roman" w:eastAsia="Calibri" w:hAnsi="Times New Roman" w:cs="Times New Roman"/>
          <w:sz w:val="24"/>
          <w:szCs w:val="24"/>
          <w:lang w:eastAsia="en-AU"/>
        </w:rPr>
        <w:t>Dr Ritesh Sanghavi</w:t>
      </w:r>
    </w:p>
    <w:p w:rsidR="0031002F" w:rsidRPr="0031002F" w:rsidRDefault="0031002F" w:rsidP="0031002F">
      <w:pPr>
        <w:spacing w:after="0" w:line="360" w:lineRule="auto"/>
        <w:ind w:left="720" w:firstLine="360"/>
        <w:contextualSpacing/>
        <w:rPr>
          <w:rFonts w:ascii="Times New Roman" w:eastAsia="Calibri" w:hAnsi="Times New Roman" w:cs="Times New Roman"/>
          <w:sz w:val="24"/>
          <w:szCs w:val="24"/>
          <w:lang w:eastAsia="en-AU"/>
        </w:rPr>
      </w:pPr>
      <w:r w:rsidRPr="0031002F">
        <w:rPr>
          <w:rFonts w:ascii="Times New Roman" w:eastAsia="Calibri" w:hAnsi="Times New Roman" w:cs="Times New Roman"/>
          <w:sz w:val="24"/>
          <w:szCs w:val="24"/>
          <w:lang w:eastAsia="en-AU"/>
        </w:rPr>
        <w:t xml:space="preserve">Intensive Care </w:t>
      </w:r>
      <w:r w:rsidR="000B4E51">
        <w:rPr>
          <w:rFonts w:ascii="Times New Roman" w:eastAsia="Calibri" w:hAnsi="Times New Roman" w:cs="Times New Roman"/>
          <w:sz w:val="24"/>
          <w:szCs w:val="24"/>
          <w:lang w:eastAsia="en-AU"/>
        </w:rPr>
        <w:t>Specialist</w:t>
      </w:r>
    </w:p>
    <w:p w:rsidR="0031002F" w:rsidRDefault="0031002F" w:rsidP="0031002F">
      <w:pPr>
        <w:spacing w:after="0" w:line="360" w:lineRule="auto"/>
        <w:ind w:left="720" w:firstLine="360"/>
        <w:contextualSpacing/>
        <w:rPr>
          <w:rFonts w:ascii="Times New Roman" w:eastAsia="Calibri" w:hAnsi="Times New Roman" w:cs="Times New Roman"/>
          <w:sz w:val="24"/>
          <w:szCs w:val="24"/>
          <w:lang w:eastAsia="en-AU"/>
        </w:rPr>
      </w:pPr>
      <w:r w:rsidRPr="0031002F">
        <w:rPr>
          <w:rFonts w:ascii="Times New Roman" w:eastAsia="Calibri" w:hAnsi="Times New Roman" w:cs="Times New Roman"/>
          <w:sz w:val="24"/>
          <w:szCs w:val="24"/>
          <w:lang w:eastAsia="en-AU"/>
        </w:rPr>
        <w:t>Intensive Care Unit – Liverpool Hospital</w:t>
      </w:r>
    </w:p>
    <w:p w:rsidR="00FD48CC" w:rsidRDefault="00FD48CC" w:rsidP="00FD48CC">
      <w:pPr>
        <w:pStyle w:val="ListParagraph"/>
        <w:numPr>
          <w:ilvl w:val="0"/>
          <w:numId w:val="2"/>
        </w:numPr>
        <w:spacing w:after="0" w:line="36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lastRenderedPageBreak/>
        <w:t>Dr David Doss</w:t>
      </w:r>
    </w:p>
    <w:p w:rsidR="00FD48CC" w:rsidRDefault="00FD48CC" w:rsidP="00FD48CC">
      <w:pPr>
        <w:pStyle w:val="ListParagraph"/>
        <w:spacing w:after="0" w:line="360" w:lineRule="auto"/>
        <w:ind w:left="1080"/>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Senior Radiology Registrar</w:t>
      </w:r>
    </w:p>
    <w:p w:rsidR="00FD48CC" w:rsidRDefault="00FD48CC" w:rsidP="00FD48CC">
      <w:pPr>
        <w:pStyle w:val="ListParagraph"/>
        <w:spacing w:after="0" w:line="360" w:lineRule="auto"/>
        <w:ind w:left="1080"/>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Radiology Department Liverpool Hospital</w:t>
      </w:r>
    </w:p>
    <w:p w:rsidR="00FD48CC" w:rsidRDefault="00FD48CC" w:rsidP="00FD48CC">
      <w:pPr>
        <w:pStyle w:val="ListParagraph"/>
        <w:spacing w:after="0" w:line="360" w:lineRule="auto"/>
        <w:ind w:left="1080"/>
        <w:rPr>
          <w:rFonts w:ascii="Times New Roman" w:eastAsia="Calibri" w:hAnsi="Times New Roman" w:cs="Times New Roman"/>
          <w:sz w:val="24"/>
          <w:szCs w:val="24"/>
          <w:lang w:eastAsia="en-AU"/>
        </w:rPr>
      </w:pPr>
    </w:p>
    <w:p w:rsidR="0088724E" w:rsidRDefault="00FD48CC" w:rsidP="00FD48CC">
      <w:pPr>
        <w:pStyle w:val="ListParagraph"/>
        <w:numPr>
          <w:ilvl w:val="0"/>
          <w:numId w:val="2"/>
        </w:numPr>
        <w:spacing w:after="0" w:line="360" w:lineRule="auto"/>
        <w:rPr>
          <w:rFonts w:ascii="Times New Roman" w:eastAsia="Calibri" w:hAnsi="Times New Roman" w:cs="Times New Roman"/>
          <w:sz w:val="24"/>
          <w:szCs w:val="24"/>
          <w:lang w:eastAsia="en-AU"/>
        </w:rPr>
      </w:pPr>
      <w:r w:rsidRPr="00FD48CC">
        <w:rPr>
          <w:rFonts w:ascii="Times New Roman" w:eastAsia="Calibri" w:hAnsi="Times New Roman" w:cs="Times New Roman"/>
          <w:sz w:val="24"/>
          <w:szCs w:val="24"/>
          <w:lang w:eastAsia="en-AU"/>
        </w:rPr>
        <w:t>Professor</w:t>
      </w:r>
      <w:r w:rsidR="0088724E" w:rsidRPr="00FD48CC">
        <w:rPr>
          <w:rFonts w:ascii="Times New Roman" w:eastAsia="Calibri" w:hAnsi="Times New Roman" w:cs="Times New Roman"/>
          <w:sz w:val="24"/>
          <w:szCs w:val="24"/>
          <w:lang w:eastAsia="en-AU"/>
        </w:rPr>
        <w:t xml:space="preserve"> Kenny Lawson</w:t>
      </w:r>
    </w:p>
    <w:p w:rsidR="00FD48CC" w:rsidRDefault="00FD48CC" w:rsidP="00FD48CC">
      <w:pPr>
        <w:pStyle w:val="ListParagraph"/>
        <w:spacing w:after="0" w:line="360" w:lineRule="auto"/>
        <w:ind w:left="1080"/>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Health Economist</w:t>
      </w:r>
    </w:p>
    <w:p w:rsidR="00FD48CC" w:rsidRDefault="00FD48CC" w:rsidP="00FD48CC">
      <w:pPr>
        <w:pStyle w:val="ListParagraph"/>
        <w:spacing w:after="0" w:line="360" w:lineRule="auto"/>
        <w:ind w:left="1080"/>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Western Sydney University</w:t>
      </w:r>
    </w:p>
    <w:p w:rsidR="00FD48CC" w:rsidRDefault="00FD48CC" w:rsidP="00FD48CC">
      <w:pPr>
        <w:pStyle w:val="ListParagraph"/>
        <w:spacing w:after="0" w:line="360" w:lineRule="auto"/>
        <w:ind w:left="1080"/>
        <w:rPr>
          <w:rFonts w:ascii="Times New Roman" w:eastAsia="Calibri" w:hAnsi="Times New Roman" w:cs="Times New Roman"/>
          <w:sz w:val="24"/>
          <w:szCs w:val="24"/>
          <w:lang w:eastAsia="en-AU"/>
        </w:rPr>
      </w:pPr>
    </w:p>
    <w:p w:rsidR="00FD48CC" w:rsidRDefault="00FD48CC" w:rsidP="00FD48CC">
      <w:pPr>
        <w:pStyle w:val="ListParagraph"/>
        <w:numPr>
          <w:ilvl w:val="0"/>
          <w:numId w:val="2"/>
        </w:numPr>
        <w:spacing w:after="0" w:line="36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Professor Evangelos Konstantinou</w:t>
      </w:r>
    </w:p>
    <w:p w:rsidR="00FD48CC" w:rsidRPr="00FD48CC" w:rsidRDefault="00FD48CC" w:rsidP="00FD48CC">
      <w:pPr>
        <w:pStyle w:val="ListParagraph"/>
        <w:spacing w:after="0" w:line="360" w:lineRule="auto"/>
        <w:ind w:left="1080"/>
        <w:rPr>
          <w:rFonts w:ascii="Times New Roman" w:eastAsia="Calibri" w:hAnsi="Times New Roman" w:cs="Times New Roman"/>
          <w:sz w:val="24"/>
          <w:szCs w:val="24"/>
          <w:lang w:eastAsia="en-AU"/>
        </w:rPr>
      </w:pPr>
      <w:r w:rsidRPr="00FD48CC">
        <w:rPr>
          <w:rFonts w:ascii="Times New Roman" w:eastAsia="Calibri" w:hAnsi="Times New Roman" w:cs="Times New Roman"/>
          <w:sz w:val="24"/>
          <w:szCs w:val="24"/>
          <w:lang w:eastAsia="en-AU"/>
        </w:rPr>
        <w:t>Faculty of Nursing at National and Kapodistrian University of Athens, Greece</w:t>
      </w:r>
    </w:p>
    <w:p w:rsidR="0088724E" w:rsidRDefault="00FD48CC" w:rsidP="00FD48CC">
      <w:pPr>
        <w:pStyle w:val="ListParagraph"/>
        <w:numPr>
          <w:ilvl w:val="0"/>
          <w:numId w:val="2"/>
        </w:numPr>
        <w:spacing w:after="0" w:line="36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Professor Claire Rickard</w:t>
      </w:r>
    </w:p>
    <w:p w:rsidR="00FD48CC" w:rsidRDefault="00FD48CC" w:rsidP="00FD48CC">
      <w:pPr>
        <w:pStyle w:val="ListParagraph"/>
        <w:spacing w:after="0" w:line="360" w:lineRule="auto"/>
        <w:ind w:left="1080"/>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Alliance for Vascular Access Teaching and Research Group</w:t>
      </w:r>
    </w:p>
    <w:p w:rsidR="00FD48CC" w:rsidRPr="00FD48CC" w:rsidRDefault="00FD48CC" w:rsidP="00FD48CC">
      <w:pPr>
        <w:pStyle w:val="ListParagraph"/>
        <w:spacing w:after="0" w:line="360" w:lineRule="auto"/>
        <w:ind w:left="1080"/>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Griffith University Queensland</w:t>
      </w: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06535F" w:rsidRDefault="0006535F" w:rsidP="0088724E">
      <w:pPr>
        <w:spacing w:after="0" w:line="360" w:lineRule="auto"/>
        <w:ind w:left="720" w:firstLine="360"/>
        <w:contextualSpacing/>
        <w:rPr>
          <w:rFonts w:ascii="Times New Roman" w:eastAsia="Calibri" w:hAnsi="Times New Roman" w:cs="Times New Roman"/>
          <w:sz w:val="24"/>
          <w:szCs w:val="24"/>
          <w:lang w:eastAsia="en-AU"/>
        </w:rPr>
      </w:pPr>
    </w:p>
    <w:p w:rsidR="0006535F" w:rsidRDefault="0006535F" w:rsidP="0088724E">
      <w:pPr>
        <w:spacing w:after="0" w:line="360" w:lineRule="auto"/>
        <w:ind w:left="720" w:firstLine="360"/>
        <w:contextualSpacing/>
        <w:rPr>
          <w:rFonts w:ascii="Times New Roman" w:eastAsia="Calibri" w:hAnsi="Times New Roman" w:cs="Times New Roman"/>
          <w:sz w:val="24"/>
          <w:szCs w:val="24"/>
          <w:lang w:eastAsia="en-AU"/>
        </w:rPr>
      </w:pPr>
    </w:p>
    <w:p w:rsidR="0006535F" w:rsidRDefault="0006535F" w:rsidP="0088724E">
      <w:pPr>
        <w:spacing w:after="0" w:line="360" w:lineRule="auto"/>
        <w:ind w:left="720" w:firstLine="360"/>
        <w:contextualSpacing/>
        <w:rPr>
          <w:rFonts w:ascii="Times New Roman" w:eastAsia="Calibri" w:hAnsi="Times New Roman" w:cs="Times New Roman"/>
          <w:sz w:val="24"/>
          <w:szCs w:val="24"/>
          <w:lang w:eastAsia="en-AU"/>
        </w:rPr>
      </w:pPr>
    </w:p>
    <w:p w:rsidR="0006535F" w:rsidRDefault="0006535F" w:rsidP="0088724E">
      <w:pPr>
        <w:spacing w:after="0" w:line="360" w:lineRule="auto"/>
        <w:ind w:left="720" w:firstLine="360"/>
        <w:contextualSpacing/>
        <w:rPr>
          <w:rFonts w:ascii="Times New Roman" w:eastAsia="Calibri" w:hAnsi="Times New Roman" w:cs="Times New Roman"/>
          <w:sz w:val="24"/>
          <w:szCs w:val="24"/>
          <w:lang w:eastAsia="en-AU"/>
        </w:rPr>
      </w:pPr>
    </w:p>
    <w:p w:rsidR="0006535F" w:rsidRDefault="0006535F"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88724E" w:rsidRDefault="0088724E" w:rsidP="0088724E">
      <w:pPr>
        <w:spacing w:after="0" w:line="360" w:lineRule="auto"/>
        <w:ind w:left="720" w:firstLine="360"/>
        <w:contextualSpacing/>
        <w:rPr>
          <w:rFonts w:ascii="Times New Roman" w:eastAsia="Calibri" w:hAnsi="Times New Roman" w:cs="Times New Roman"/>
          <w:sz w:val="24"/>
          <w:szCs w:val="24"/>
          <w:lang w:eastAsia="en-AU"/>
        </w:rPr>
      </w:pPr>
    </w:p>
    <w:p w:rsidR="003F726F" w:rsidRPr="00951581" w:rsidRDefault="003F726F" w:rsidP="00770ED3">
      <w:pPr>
        <w:pStyle w:val="ListParagraph"/>
        <w:numPr>
          <w:ilvl w:val="0"/>
          <w:numId w:val="1"/>
        </w:numPr>
        <w:shd w:val="clear" w:color="auto" w:fill="C6D9F1"/>
        <w:spacing w:line="360" w:lineRule="auto"/>
        <w:jc w:val="center"/>
        <w:rPr>
          <w:rFonts w:ascii="Arial" w:eastAsia="Calibri" w:hAnsi="Arial" w:cs="Arial"/>
          <w:b/>
          <w:sz w:val="24"/>
        </w:rPr>
      </w:pPr>
      <w:r w:rsidRPr="00951581">
        <w:rPr>
          <w:rFonts w:ascii="Arial" w:eastAsia="Calibri" w:hAnsi="Arial" w:cs="Arial"/>
          <w:b/>
          <w:sz w:val="24"/>
        </w:rPr>
        <w:lastRenderedPageBreak/>
        <w:t>SYNOPSIS</w:t>
      </w:r>
    </w:p>
    <w:p w:rsidR="00CE1C4C" w:rsidRDefault="00C1650C" w:rsidP="00CE1C4C">
      <w:pPr>
        <w:keepLines/>
        <w:spacing w:line="480" w:lineRule="auto"/>
        <w:jc w:val="both"/>
        <w:rPr>
          <w:rFonts w:ascii="Times New Roman" w:eastAsia="Calibri" w:hAnsi="Times New Roman" w:cs="Times New Roman"/>
          <w:b/>
          <w:sz w:val="24"/>
          <w:szCs w:val="24"/>
        </w:rPr>
      </w:pPr>
      <w:r w:rsidRPr="00C1650C">
        <w:rPr>
          <w:rFonts w:ascii="Times New Roman" w:eastAsia="Calibri" w:hAnsi="Times New Roman" w:cs="Times New Roman"/>
          <w:b/>
          <w:sz w:val="24"/>
          <w:szCs w:val="24"/>
        </w:rPr>
        <w:t>BACKGROUND:</w:t>
      </w:r>
    </w:p>
    <w:p w:rsidR="00CE1C4C" w:rsidRPr="00CE1C4C" w:rsidRDefault="00CE1C4C" w:rsidP="00CE1C4C">
      <w:pPr>
        <w:keepLines/>
        <w:spacing w:line="480" w:lineRule="auto"/>
        <w:jc w:val="both"/>
        <w:rPr>
          <w:rFonts w:ascii="Times New Roman" w:eastAsia="Calibri" w:hAnsi="Times New Roman" w:cs="Times New Roman"/>
          <w:sz w:val="24"/>
          <w:szCs w:val="24"/>
        </w:rPr>
      </w:pPr>
      <w:r w:rsidRPr="00CE1C4C">
        <w:rPr>
          <w:rFonts w:ascii="Times New Roman" w:eastAsia="Calibri" w:hAnsi="Times New Roman" w:cs="Times New Roman"/>
          <w:sz w:val="24"/>
          <w:szCs w:val="24"/>
        </w:rPr>
        <w:t>The insertion and use of Central Venous Access Devices (CVADs) has progressively become the mainstay for patients requiring extended intravenous therapy rather than the regular insertion of peripheral intravenous catheters (PIVCs) which are limited by factors such as duration of dwell, limitations on medications that can be infused</w:t>
      </w:r>
      <w:r w:rsidR="0002128A">
        <w:rPr>
          <w:rFonts w:ascii="Times New Roman" w:eastAsia="Calibri" w:hAnsi="Times New Roman" w:cs="Times New Roman"/>
          <w:sz w:val="24"/>
          <w:szCs w:val="24"/>
        </w:rPr>
        <w:t>,</w:t>
      </w:r>
      <w:r w:rsidRPr="00CE1C4C">
        <w:rPr>
          <w:rFonts w:ascii="Times New Roman" w:eastAsia="Calibri" w:hAnsi="Times New Roman" w:cs="Times New Roman"/>
          <w:sz w:val="24"/>
          <w:szCs w:val="24"/>
        </w:rPr>
        <w:t xml:space="preserve"> as well as high failure rates</w:t>
      </w:r>
      <w:hyperlink w:anchor="_ENREF_1" w:tooltip="Society, 2011 #17" w:history="1">
        <w:r w:rsidR="00921282">
          <w:rPr>
            <w:rFonts w:ascii="Times New Roman" w:eastAsia="Calibri" w:hAnsi="Times New Roman" w:cs="Times New Roman"/>
            <w:sz w:val="24"/>
            <w:szCs w:val="24"/>
          </w:rPr>
          <w:fldChar w:fldCharType="begin">
            <w:fldData xml:space="preserve">PEVuZE5vdGU+PENpdGU+PEF1dGhvcj5Tb2NpZXR5PC9BdXRob3I+PFllYXI+MjAxMTwvWWVhcj48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</w:fldData>
          </w:fldChar>
        </w:r>
        <w:r w:rsidR="00067E6E">
          <w:rPr>
            <w:rFonts w:ascii="Times New Roman" w:eastAsia="Calibri" w:hAnsi="Times New Roman" w:cs="Times New Roman"/>
            <w:sz w:val="24"/>
            <w:szCs w:val="24"/>
          </w:rPr>
          <w:instrText xml:space="preserve"> ADDIN EN.CITE </w:instrText>
        </w:r>
        <w:r w:rsidR="00921282">
          <w:rPr>
            <w:rFonts w:ascii="Times New Roman" w:eastAsia="Calibri" w:hAnsi="Times New Roman" w:cs="Times New Roman"/>
            <w:sz w:val="24"/>
            <w:szCs w:val="24"/>
          </w:rPr>
          <w:fldChar w:fldCharType="begin">
            <w:fldData xml:space="preserve">PEVuZE5vdGU+PENpdGU+PEF1dGhvcj5Tb2NpZXR5PC9BdXRob3I+PFllYXI+MjAxMTwvWWVhcj48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</w:fldData>
          </w:fldChar>
        </w:r>
        <w:r w:rsidR="00067E6E">
          <w:rPr>
            <w:rFonts w:ascii="Times New Roman" w:eastAsia="Calibri" w:hAnsi="Times New Roman" w:cs="Times New Roman"/>
            <w:sz w:val="24"/>
            <w:szCs w:val="24"/>
          </w:rPr>
          <w:instrText xml:space="preserve"> ADDIN EN.CITE.DATA </w:instrText>
        </w:r>
        <w:r w:rsidR="00921282">
          <w:rPr>
            <w:rFonts w:ascii="Times New Roman" w:eastAsia="Calibri" w:hAnsi="Times New Roman" w:cs="Times New Roman"/>
            <w:sz w:val="24"/>
            <w:szCs w:val="24"/>
          </w:rPr>
        </w:r>
        <w:r w:rsidR="00921282">
          <w:rPr>
            <w:rFonts w:ascii="Times New Roman" w:eastAsia="Calibri" w:hAnsi="Times New Roman" w:cs="Times New Roman"/>
            <w:sz w:val="24"/>
            <w:szCs w:val="24"/>
          </w:rPr>
          <w:fldChar w:fldCharType="end"/>
        </w:r>
        <w:r w:rsidR="00921282">
          <w:rPr>
            <w:rFonts w:ascii="Times New Roman" w:eastAsia="Calibri" w:hAnsi="Times New Roman" w:cs="Times New Roman"/>
            <w:sz w:val="24"/>
            <w:szCs w:val="24"/>
          </w:rPr>
        </w:r>
        <w:r w:rsidR="00921282">
          <w:rPr>
            <w:rFonts w:ascii="Times New Roman" w:eastAsia="Calibri" w:hAnsi="Times New Roman" w:cs="Times New Roman"/>
            <w:sz w:val="24"/>
            <w:szCs w:val="24"/>
          </w:rPr>
          <w:fldChar w:fldCharType="separate"/>
        </w:r>
        <w:r w:rsidR="00067E6E" w:rsidRPr="00A76E63">
          <w:rPr>
            <w:rFonts w:ascii="Times New Roman" w:eastAsia="Calibri" w:hAnsi="Times New Roman" w:cs="Times New Roman"/>
            <w:noProof/>
            <w:sz w:val="24"/>
            <w:szCs w:val="24"/>
            <w:vertAlign w:val="superscript"/>
          </w:rPr>
          <w:t>1-3</w:t>
        </w:r>
        <w:r w:rsidR="00921282">
          <w:rPr>
            <w:rFonts w:ascii="Times New Roman" w:eastAsia="Calibri" w:hAnsi="Times New Roman" w:cs="Times New Roman"/>
            <w:sz w:val="24"/>
            <w:szCs w:val="24"/>
          </w:rPr>
          <w:fldChar w:fldCharType="end"/>
        </w:r>
      </w:hyperlink>
      <w:r w:rsidRPr="00CE1C4C">
        <w:rPr>
          <w:rFonts w:ascii="Times New Roman" w:eastAsia="Calibri" w:hAnsi="Times New Roman" w:cs="Times New Roman"/>
          <w:sz w:val="24"/>
          <w:szCs w:val="24"/>
        </w:rPr>
        <w:t>.  CVADs are hollow thin catheters that are inserted in</w:t>
      </w:r>
      <w:r w:rsidR="0002128A">
        <w:rPr>
          <w:rFonts w:ascii="Times New Roman" w:eastAsia="Calibri" w:hAnsi="Times New Roman" w:cs="Times New Roman"/>
          <w:sz w:val="24"/>
          <w:szCs w:val="24"/>
        </w:rPr>
        <w:t xml:space="preserve"> to</w:t>
      </w:r>
      <w:r w:rsidRPr="00CE1C4C">
        <w:rPr>
          <w:rFonts w:ascii="Times New Roman" w:eastAsia="Calibri" w:hAnsi="Times New Roman" w:cs="Times New Roman"/>
          <w:sz w:val="24"/>
          <w:szCs w:val="24"/>
        </w:rPr>
        <w:t xml:space="preserve"> the major veins of the upper arm, chest </w:t>
      </w:r>
      <w:r w:rsidR="0002128A">
        <w:rPr>
          <w:rFonts w:ascii="Times New Roman" w:eastAsia="Calibri" w:hAnsi="Times New Roman" w:cs="Times New Roman"/>
          <w:sz w:val="24"/>
          <w:szCs w:val="24"/>
        </w:rPr>
        <w:t>or</w:t>
      </w:r>
      <w:r w:rsidR="0002128A" w:rsidRPr="00CE1C4C">
        <w:rPr>
          <w:rFonts w:ascii="Times New Roman" w:eastAsia="Calibri" w:hAnsi="Times New Roman" w:cs="Times New Roman"/>
          <w:sz w:val="24"/>
          <w:szCs w:val="24"/>
        </w:rPr>
        <w:t xml:space="preserve"> </w:t>
      </w:r>
      <w:r w:rsidRPr="00CE1C4C">
        <w:rPr>
          <w:rFonts w:ascii="Times New Roman" w:eastAsia="Calibri" w:hAnsi="Times New Roman" w:cs="Times New Roman"/>
          <w:sz w:val="24"/>
          <w:szCs w:val="24"/>
        </w:rPr>
        <w:t>neck. These CVADs follow the path of the major veins and terminate above the heart in the superior vena cava (SVC)</w:t>
      </w:r>
      <w:r w:rsidR="00921282">
        <w:rPr>
          <w:rFonts w:ascii="Times New Roman" w:eastAsia="Calibri" w:hAnsi="Times New Roman" w:cs="Times New Roman"/>
          <w:sz w:val="24"/>
          <w:szCs w:val="24"/>
        </w:rPr>
        <w:fldChar w:fldCharType="begin"/>
      </w:r>
      <w:r w:rsidR="00A76E63">
        <w:rPr>
          <w:rFonts w:ascii="Times New Roman" w:eastAsia="Calibri" w:hAnsi="Times New Roman" w:cs="Times New Roman"/>
          <w:sz w:val="24"/>
          <w:szCs w:val="24"/>
        </w:rPr>
        <w:instrText xml:space="preserve"> ADDIN EN.CITE &lt;EndNote&gt;&lt;Cite&gt;&lt;Author&gt;Albrecht&lt;/Author&gt;&lt;Year&gt;2004&lt;/Year&gt;&lt;RecNum&gt;30&lt;/RecNum&gt;&lt;DisplayText&gt;&lt;style face="superscript"&gt;4,5&lt;/style&gt;&lt;/DisplayText&gt;&lt;record&gt;&lt;rec-number&gt;30&lt;/rec-number&gt;&lt;foreign-keys&gt;&lt;key app="EN" db-id="vpttarv0ndpd5ze5zxq5azfczswevaxfvxza"&gt;30&lt;/key&gt;&lt;/foreign-keys&gt;&lt;ref-type name="Journal Article"&gt;17&lt;/ref-type&gt;&lt;contributors&gt;&lt;authors&gt;&lt;author&gt;Albrecht, K&lt;/author&gt;&lt;author&gt;Nave, H&lt;/author&gt;&lt;author&gt;Breitmeier, D&lt;/author&gt;&lt;author&gt;Panning, B&lt;/author&gt;&lt;author&gt;Tröger, HD&lt;/author&gt;&lt;/authors&gt;&lt;/contributors&gt;&lt;titles&gt;&lt;title&gt;Applied anatomy of the superior vena cava—the carina as a landmark to guide central venous catheter placement&lt;/title&gt;&lt;secondary-title&gt;British journal of anaesthesia&lt;/secondary-title&gt;&lt;/titles&gt;&lt;periodical&gt;&lt;full-title&gt;British journal of anaesthesia&lt;/full-title&gt;&lt;/periodical&gt;&lt;pages&gt;75-77&lt;/pages&gt;&lt;volume&gt;92&lt;/volume&gt;&lt;number&gt;1&lt;/number&gt;&lt;dates&gt;&lt;year&gt;2004&lt;/year&gt;&lt;/dates&gt;&lt;isbn&gt;0007-0912&lt;/isbn&gt;&lt;urls&gt;&lt;/urls&gt;&lt;/record&gt;&lt;/Cite&gt;&lt;Cite&gt;&lt;Author&gt;Stonelake&lt;/Author&gt;&lt;Year&gt;2006&lt;/Year&gt;&lt;RecNum&gt;31&lt;/RecNum&gt;&lt;record&gt;&lt;rec-number&gt;31&lt;/rec-number&gt;&lt;foreign-keys&gt;&lt;key app="EN" db-id="vpttarv0ndpd5ze5zxq5azfczswevaxfvxza"&gt;31&lt;/key&gt;&lt;/foreign-keys&gt;&lt;ref-type name="Journal Article"&gt;17&lt;/ref-type&gt;&lt;contributors&gt;&lt;authors&gt;&lt;author&gt;Stonelake, PA&lt;/author&gt;&lt;author&gt;Bodenham, AR&lt;/author&gt;&lt;/authors&gt;&lt;/contributors&gt;&lt;titles&gt;&lt;title&gt;The carina as a radiological landmark for central venous catheter tip position&lt;/title&gt;&lt;secondary-title&gt;British journal of anaesthesia&lt;/secondary-title&gt;&lt;/titles&gt;&lt;periodical&gt;&lt;full-title&gt;British journal of anaesthesia&lt;/full-title&gt;&lt;/periodical&gt;&lt;pages&gt;335-340&lt;/pages&gt;&lt;volume&gt;96&lt;/volume&gt;&lt;number&gt;3&lt;/number&gt;&lt;dates&gt;&lt;year&gt;2006&lt;/year&gt;&lt;/dates&gt;&lt;isbn&gt;0007-0912&lt;/isbn&gt;&lt;urls&gt;&lt;/urls&gt;&lt;/record&gt;&lt;/Cite&gt;&lt;/EndNote&gt;</w:instrText>
      </w:r>
      <w:r w:rsidR="00921282">
        <w:rPr>
          <w:rFonts w:ascii="Times New Roman" w:eastAsia="Calibri" w:hAnsi="Times New Roman" w:cs="Times New Roman"/>
          <w:sz w:val="24"/>
          <w:szCs w:val="24"/>
        </w:rPr>
        <w:fldChar w:fldCharType="separate"/>
      </w:r>
      <w:hyperlink w:anchor="_ENREF_4" w:tooltip="Albrecht, 2004 #30" w:history="1">
        <w:r w:rsidR="00067E6E" w:rsidRPr="00A76E63">
          <w:rPr>
            <w:rFonts w:ascii="Times New Roman" w:eastAsia="Calibri" w:hAnsi="Times New Roman" w:cs="Times New Roman"/>
            <w:noProof/>
            <w:sz w:val="24"/>
            <w:szCs w:val="24"/>
            <w:vertAlign w:val="superscript"/>
          </w:rPr>
          <w:t>4</w:t>
        </w:r>
      </w:hyperlink>
      <w:r w:rsidR="00A76E63" w:rsidRPr="00A76E63">
        <w:rPr>
          <w:rFonts w:ascii="Times New Roman" w:eastAsia="Calibri" w:hAnsi="Times New Roman" w:cs="Times New Roman"/>
          <w:noProof/>
          <w:sz w:val="24"/>
          <w:szCs w:val="24"/>
          <w:vertAlign w:val="superscript"/>
        </w:rPr>
        <w:t>,</w:t>
      </w:r>
      <w:hyperlink w:anchor="_ENREF_5" w:tooltip="Stonelake, 2006 #31" w:history="1">
        <w:r w:rsidR="00067E6E" w:rsidRPr="00A76E63">
          <w:rPr>
            <w:rFonts w:ascii="Times New Roman" w:eastAsia="Calibri" w:hAnsi="Times New Roman" w:cs="Times New Roman"/>
            <w:noProof/>
            <w:sz w:val="24"/>
            <w:szCs w:val="24"/>
            <w:vertAlign w:val="superscript"/>
          </w:rPr>
          <w:t>5</w:t>
        </w:r>
      </w:hyperlink>
      <w:r w:rsidR="00921282">
        <w:rPr>
          <w:rFonts w:ascii="Times New Roman" w:eastAsia="Calibri" w:hAnsi="Times New Roman" w:cs="Times New Roman"/>
          <w:sz w:val="24"/>
          <w:szCs w:val="24"/>
        </w:rPr>
        <w:fldChar w:fldCharType="end"/>
      </w:r>
      <w:r w:rsidRPr="00CE1C4C">
        <w:rPr>
          <w:rFonts w:ascii="Times New Roman" w:eastAsia="Calibri" w:hAnsi="Times New Roman" w:cs="Times New Roman"/>
          <w:sz w:val="24"/>
          <w:szCs w:val="24"/>
        </w:rPr>
        <w:t xml:space="preserve">The incorrect placement of CVADs can have serious adverse effects and have contributed to patient fatality. Recent coronial findings of patient deaths from incorrect CVAD placement has prompted a need to </w:t>
      </w:r>
      <w:r w:rsidRPr="00CE1C4C">
        <w:rPr>
          <w:rFonts w:ascii="Times New Roman" w:eastAsia="Times New Roman" w:hAnsi="Times New Roman" w:cs="Times New Roman"/>
          <w:sz w:val="24"/>
          <w:szCs w:val="24"/>
          <w:lang w:eastAsia="en-AU"/>
        </w:rPr>
        <w:t>innovate more efficient, safer and simple CVAD placement procedures</w:t>
      </w:r>
      <w:hyperlink w:anchor="_ENREF_5" w:tooltip="Stonelake, 2006 #31" w:history="1">
        <w:r w:rsidR="00921282">
          <w:rPr>
            <w:rFonts w:ascii="Times New Roman" w:eastAsia="Times New Roman" w:hAnsi="Times New Roman" w:cs="Times New Roman"/>
            <w:sz w:val="24"/>
            <w:szCs w:val="24"/>
            <w:lang w:eastAsia="en-AU"/>
          </w:rPr>
          <w:fldChar w:fldCharType="begin">
            <w:fldData xml:space="preserve">PEVuZE5vdGU+PENpdGU+PEF1dGhvcj5TdG9uZWxha2U8L0F1dGhvcj48WWVhcj4yMDA2PC9ZZWFy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</w:fldData>
          </w:fldChar>
        </w:r>
        <w:r w:rsidR="00067E6E">
          <w:rPr>
            <w:rFonts w:ascii="Times New Roman" w:eastAsia="Times New Roman" w:hAnsi="Times New Roman" w:cs="Times New Roman"/>
            <w:sz w:val="24"/>
            <w:szCs w:val="24"/>
            <w:lang w:eastAsia="en-AU"/>
          </w:rPr>
          <w:instrText xml:space="preserve"> ADDIN EN.CITE </w:instrText>
        </w:r>
        <w:r w:rsidR="00921282">
          <w:rPr>
            <w:rFonts w:ascii="Times New Roman" w:eastAsia="Times New Roman" w:hAnsi="Times New Roman" w:cs="Times New Roman"/>
            <w:sz w:val="24"/>
            <w:szCs w:val="24"/>
            <w:lang w:eastAsia="en-AU"/>
          </w:rPr>
          <w:fldChar w:fldCharType="begin">
            <w:fldData xml:space="preserve">PEVuZE5vdGU+PENpdGU+PEF1dGhvcj5TdG9uZWxha2U8L0F1dGhvcj48WWVhcj4yMDA2PC9ZZWFy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</w:fldData>
          </w:fldChar>
        </w:r>
        <w:r w:rsidR="00067E6E">
          <w:rPr>
            <w:rFonts w:ascii="Times New Roman" w:eastAsia="Times New Roman" w:hAnsi="Times New Roman" w:cs="Times New Roman"/>
            <w:sz w:val="24"/>
            <w:szCs w:val="24"/>
            <w:lang w:eastAsia="en-AU"/>
          </w:rPr>
          <w:instrText xml:space="preserve"> ADDIN EN.CITE.DATA </w:instrText>
        </w:r>
        <w:r w:rsidR="00921282">
          <w:rPr>
            <w:rFonts w:ascii="Times New Roman" w:eastAsia="Times New Roman" w:hAnsi="Times New Roman" w:cs="Times New Roman"/>
            <w:sz w:val="24"/>
            <w:szCs w:val="24"/>
            <w:lang w:eastAsia="en-AU"/>
          </w:rPr>
        </w:r>
        <w:r w:rsidR="00921282">
          <w:rPr>
            <w:rFonts w:ascii="Times New Roman" w:eastAsia="Times New Roman" w:hAnsi="Times New Roman" w:cs="Times New Roman"/>
            <w:sz w:val="24"/>
            <w:szCs w:val="24"/>
            <w:lang w:eastAsia="en-AU"/>
          </w:rPr>
          <w:fldChar w:fldCharType="end"/>
        </w:r>
        <w:r w:rsidR="00921282">
          <w:rPr>
            <w:rFonts w:ascii="Times New Roman" w:eastAsia="Times New Roman" w:hAnsi="Times New Roman" w:cs="Times New Roman"/>
            <w:sz w:val="24"/>
            <w:szCs w:val="24"/>
            <w:lang w:eastAsia="en-AU"/>
          </w:rPr>
        </w:r>
        <w:r w:rsidR="00921282">
          <w:rPr>
            <w:rFonts w:ascii="Times New Roman" w:eastAsia="Times New Roman" w:hAnsi="Times New Roman" w:cs="Times New Roman"/>
            <w:sz w:val="24"/>
            <w:szCs w:val="24"/>
            <w:lang w:eastAsia="en-AU"/>
          </w:rPr>
          <w:fldChar w:fldCharType="separate"/>
        </w:r>
        <w:r w:rsidR="00067E6E" w:rsidRPr="00723A39">
          <w:rPr>
            <w:rFonts w:ascii="Times New Roman" w:eastAsia="Times New Roman" w:hAnsi="Times New Roman" w:cs="Times New Roman"/>
            <w:noProof/>
            <w:sz w:val="24"/>
            <w:szCs w:val="24"/>
            <w:vertAlign w:val="superscript"/>
            <w:lang w:eastAsia="en-AU"/>
          </w:rPr>
          <w:t>5-7</w:t>
        </w:r>
        <w:r w:rsidR="00921282">
          <w:rPr>
            <w:rFonts w:ascii="Times New Roman" w:eastAsia="Times New Roman" w:hAnsi="Times New Roman" w:cs="Times New Roman"/>
            <w:sz w:val="24"/>
            <w:szCs w:val="24"/>
            <w:lang w:eastAsia="en-AU"/>
          </w:rPr>
          <w:fldChar w:fldCharType="end"/>
        </w:r>
      </w:hyperlink>
      <w:r w:rsidRPr="00CE1C4C">
        <w:rPr>
          <w:rFonts w:ascii="Times New Roman" w:eastAsia="Times New Roman" w:hAnsi="Times New Roman" w:cs="Times New Roman"/>
          <w:sz w:val="24"/>
          <w:szCs w:val="24"/>
          <w:lang w:eastAsia="en-AU"/>
        </w:rPr>
        <w:t>. There is a great need to also reduce repositioning the catheter post insertion as dressing disruption can lead to increased hospital acquired infection and delay in vital treatment</w:t>
      </w:r>
      <w:hyperlink w:anchor="_ENREF_8" w:tooltip="Schummer, 2008 #21" w:history="1">
        <w:r w:rsidR="00921282">
          <w:rPr>
            <w:rFonts w:ascii="Times New Roman" w:eastAsia="Times New Roman" w:hAnsi="Times New Roman" w:cs="Times New Roman"/>
            <w:sz w:val="24"/>
            <w:szCs w:val="24"/>
            <w:lang w:eastAsia="en-AU"/>
          </w:rPr>
          <w:fldChar w:fldCharType="begin"/>
        </w:r>
        <w:r w:rsidR="00067E6E">
          <w:rPr>
            <w:rFonts w:ascii="Times New Roman" w:eastAsia="Times New Roman" w:hAnsi="Times New Roman" w:cs="Times New Roman"/>
            <w:sz w:val="24"/>
            <w:szCs w:val="24"/>
            <w:lang w:eastAsia="en-AU"/>
          </w:rPr>
          <w:instrText xml:space="preserve"> ADDIN EN.CITE &lt;EndNote&gt;&lt;Cite&gt;&lt;Author&gt;Schummer&lt;/Author&gt;&lt;Year&gt;2008&lt;/Year&gt;&lt;RecNum&gt;21&lt;/RecNum&gt;&lt;DisplayText&gt;&lt;style face="superscript"&gt;8&lt;/style&gt;&lt;/DisplayText&gt;&lt;record&gt;&lt;rec-number&gt;21&lt;/rec-number&gt;&lt;foreign-keys&gt;&lt;key app="EN" db-id="vpttarv0ndpd5ze5zxq5azfczswevaxfvxza"&gt;21&lt;/key&gt;&lt;/foreign-keys&gt;&lt;ref-type name="Book Section"&gt;5&lt;/ref-type&gt;&lt;contributors&gt;&lt;authors&gt;&lt;author&gt;Schummer, W&lt;/author&gt;&lt;author&gt;Sakr, Y&lt;/author&gt;&lt;author&gt;Schummer, C&lt;/author&gt;&lt;/authors&gt;&lt;/contributors&gt;&lt;titles&gt;&lt;title&gt;Towards optimal central venous catheter tip position&lt;/title&gt;&lt;secondary-title&gt;Intensive Care Medicine&lt;/secondary-title&gt;&lt;/titles&gt;&lt;pages&gt;581-590&lt;/pages&gt;&lt;dates&gt;&lt;year&gt;2008&lt;/year&gt;&lt;/dates&gt;&lt;publisher&gt;Springer&lt;/publisher&gt;&lt;isbn&gt;0387773827&lt;/isbn&gt;&lt;urls&gt;&lt;/urls&gt;&lt;/record&gt;&lt;/Cite&gt;&lt;/EndNote&gt;</w:instrText>
        </w:r>
        <w:r w:rsidR="00921282">
          <w:rPr>
            <w:rFonts w:ascii="Times New Roman" w:eastAsia="Times New Roman" w:hAnsi="Times New Roman" w:cs="Times New Roman"/>
            <w:sz w:val="24"/>
            <w:szCs w:val="24"/>
            <w:lang w:eastAsia="en-AU"/>
          </w:rPr>
          <w:fldChar w:fldCharType="separate"/>
        </w:r>
        <w:r w:rsidR="00067E6E" w:rsidRPr="00723A39">
          <w:rPr>
            <w:rFonts w:ascii="Times New Roman" w:eastAsia="Times New Roman" w:hAnsi="Times New Roman" w:cs="Times New Roman"/>
            <w:noProof/>
            <w:sz w:val="24"/>
            <w:szCs w:val="24"/>
            <w:vertAlign w:val="superscript"/>
            <w:lang w:eastAsia="en-AU"/>
          </w:rPr>
          <w:t>8</w:t>
        </w:r>
        <w:r w:rsidR="00921282">
          <w:rPr>
            <w:rFonts w:ascii="Times New Roman" w:eastAsia="Times New Roman" w:hAnsi="Times New Roman" w:cs="Times New Roman"/>
            <w:sz w:val="24"/>
            <w:szCs w:val="24"/>
            <w:lang w:eastAsia="en-AU"/>
          </w:rPr>
          <w:fldChar w:fldCharType="end"/>
        </w:r>
      </w:hyperlink>
      <w:r w:rsidRPr="00CE1C4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r w:rsidRPr="00CE1C4C">
        <w:rPr>
          <w:rFonts w:ascii="Times New Roman" w:eastAsia="Calibri" w:hAnsi="Times New Roman" w:cs="Times New Roman"/>
          <w:sz w:val="24"/>
          <w:szCs w:val="24"/>
        </w:rPr>
        <w:t>The correct CVAD insertion depth is typically guided by anthropometric measurement</w:t>
      </w:r>
      <w:r w:rsidR="00921282">
        <w:rPr>
          <w:rFonts w:ascii="Times New Roman" w:eastAsia="Calibri" w:hAnsi="Times New Roman" w:cs="Times New Roman"/>
          <w:sz w:val="24"/>
          <w:szCs w:val="24"/>
        </w:rPr>
        <w:fldChar w:fldCharType="begin"/>
      </w:r>
      <w:r w:rsidR="00723A39">
        <w:rPr>
          <w:rFonts w:ascii="Times New Roman" w:eastAsia="Calibri" w:hAnsi="Times New Roman" w:cs="Times New Roman"/>
          <w:sz w:val="24"/>
          <w:szCs w:val="24"/>
        </w:rPr>
        <w:instrText xml:space="preserve"> ADDIN EN.CITE &lt;EndNote&gt;&lt;Cite&gt;&lt;Author&gt;Pittiruti&lt;/Author&gt;&lt;Year&gt;2011&lt;/Year&gt;&lt;RecNum&gt;22&lt;/RecNum&gt;&lt;DisplayText&gt;&lt;style face="superscript"&gt;9,10&lt;/style&gt;&lt;/DisplayText&gt;&lt;record&gt;&lt;rec-number&gt;22&lt;/rec-number&gt;&lt;foreign-keys&gt;&lt;key app="EN" db-id="vpttarv0ndpd5ze5zxq5azfczswevaxfvxza"&gt;22&lt;/key&gt;&lt;/foreign-keys&gt;&lt;ref-type name="Journal Article"&gt;17&lt;/ref-type&gt;&lt;contributors&gt;&lt;authors&gt;&lt;author&gt;Pittiruti, Mauro&lt;/author&gt;&lt;author&gt;La Greca, Antonio&lt;/author&gt;&lt;author&gt;Scoppettuolo, Giancarlo&lt;/author&gt;&lt;/authors&gt;&lt;/contributors&gt;&lt;titles&gt;&lt;title&gt;The electrocardiographic method for positioning the tip of central venous catheters&lt;/title&gt;&lt;secondary-title&gt;J Vasc Access&lt;/secondary-title&gt;&lt;/titles&gt;&lt;periodical&gt;&lt;full-title&gt;J Vasc Access&lt;/full-title&gt;&lt;/periodical&gt;&lt;pages&gt;280-291&lt;/pages&gt;&lt;volume&gt;12&lt;/volume&gt;&lt;number&gt;4&lt;/number&gt;&lt;dates&gt;&lt;year&gt;2011&lt;/year&gt;&lt;/dates&gt;&lt;urls&gt;&lt;/urls&gt;&lt;/record&gt;&lt;/Cite&gt;&lt;Cite&gt;&lt;Author&gt;McGee&lt;/Author&gt;&lt;Year&gt;2003&lt;/Year&gt;&lt;RecNum&gt;20&lt;/RecNum&gt;&lt;record&gt;&lt;rec-number&gt;20&lt;/rec-number&gt;&lt;foreign-keys&gt;&lt;key app="EN" db-id="vpttarv0ndpd5ze5zxq5azfczswevaxfvxza"&gt;20&lt;/key&gt;&lt;/foreign-keys&gt;&lt;ref-type name="Journal Article"&gt;17&lt;/ref-type&gt;&lt;contributors&gt;&lt;authors&gt;&lt;author&gt;McGee, David C&lt;/author&gt;&lt;author&gt;Gould, Michael K&lt;/author&gt;&lt;/authors&gt;&lt;/contributors&gt;&lt;titles&gt;&lt;title&gt;Preventing complications of central venous catheterization&lt;/title&gt;&lt;secondary-title&gt;New England Journal of Medicine&lt;/secondary-title&gt;&lt;/titles&gt;&lt;periodical&gt;&lt;full-title&gt;New England Journal of Medicine&lt;/full-title&gt;&lt;/periodical&gt;&lt;pages&gt;1123-1133&lt;/pages&gt;&lt;volume&gt;348&lt;/volume&gt;&lt;number&gt;12&lt;/number&gt;&lt;dates&gt;&lt;year&gt;2003&lt;/year&gt;&lt;/dates&gt;&lt;isbn&gt;0028-4793&lt;/isbn&gt;&lt;urls&gt;&lt;/urls&gt;&lt;/record&gt;&lt;/Cite&gt;&lt;/EndNote&gt;</w:instrText>
      </w:r>
      <w:r w:rsidR="00921282">
        <w:rPr>
          <w:rFonts w:ascii="Times New Roman" w:eastAsia="Calibri" w:hAnsi="Times New Roman" w:cs="Times New Roman"/>
          <w:sz w:val="24"/>
          <w:szCs w:val="24"/>
        </w:rPr>
        <w:fldChar w:fldCharType="separate"/>
      </w:r>
      <w:hyperlink w:anchor="_ENREF_9" w:tooltip="Pittiruti, 2011 #22" w:history="1">
        <w:r w:rsidR="00067E6E" w:rsidRPr="00723A39">
          <w:rPr>
            <w:rFonts w:ascii="Times New Roman" w:eastAsia="Calibri" w:hAnsi="Times New Roman" w:cs="Times New Roman"/>
            <w:noProof/>
            <w:sz w:val="24"/>
            <w:szCs w:val="24"/>
            <w:vertAlign w:val="superscript"/>
          </w:rPr>
          <w:t>9</w:t>
        </w:r>
      </w:hyperlink>
      <w:r w:rsidR="00723A39" w:rsidRPr="00723A39">
        <w:rPr>
          <w:rFonts w:ascii="Times New Roman" w:eastAsia="Calibri" w:hAnsi="Times New Roman" w:cs="Times New Roman"/>
          <w:noProof/>
          <w:sz w:val="24"/>
          <w:szCs w:val="24"/>
          <w:vertAlign w:val="superscript"/>
        </w:rPr>
        <w:t>,</w:t>
      </w:r>
      <w:hyperlink w:anchor="_ENREF_10" w:tooltip="McGee, 2003 #20" w:history="1">
        <w:r w:rsidR="00067E6E" w:rsidRPr="00723A39">
          <w:rPr>
            <w:rFonts w:ascii="Times New Roman" w:eastAsia="Calibri" w:hAnsi="Times New Roman" w:cs="Times New Roman"/>
            <w:noProof/>
            <w:sz w:val="24"/>
            <w:szCs w:val="24"/>
            <w:vertAlign w:val="superscript"/>
          </w:rPr>
          <w:t>10</w:t>
        </w:r>
      </w:hyperlink>
      <w:r w:rsidR="00921282">
        <w:rPr>
          <w:rFonts w:ascii="Times New Roman" w:eastAsia="Calibri" w:hAnsi="Times New Roman" w:cs="Times New Roman"/>
          <w:sz w:val="24"/>
          <w:szCs w:val="24"/>
        </w:rPr>
        <w:fldChar w:fldCharType="end"/>
      </w:r>
      <w:r w:rsidRPr="00CE1C4C">
        <w:rPr>
          <w:rFonts w:ascii="Times New Roman" w:eastAsia="Calibri" w:hAnsi="Times New Roman" w:cs="Times New Roman"/>
          <w:sz w:val="24"/>
          <w:szCs w:val="24"/>
        </w:rPr>
        <w:t xml:space="preserve"> and international standard practice for the correct confirmation of the CVAD tip for bedside placement is the chest x-ray. Although </w:t>
      </w:r>
      <w:r w:rsidR="0002128A">
        <w:rPr>
          <w:rFonts w:ascii="Times New Roman" w:eastAsia="Calibri" w:hAnsi="Times New Roman" w:cs="Times New Roman"/>
          <w:sz w:val="24"/>
          <w:szCs w:val="24"/>
        </w:rPr>
        <w:t xml:space="preserve">chest x-ray confirmation is </w:t>
      </w:r>
      <w:r w:rsidRPr="00CE1C4C">
        <w:rPr>
          <w:rFonts w:ascii="Times New Roman" w:eastAsia="Calibri" w:hAnsi="Times New Roman" w:cs="Times New Roman"/>
          <w:sz w:val="24"/>
          <w:szCs w:val="24"/>
        </w:rPr>
        <w:t>a widely accepted procedure, it is subject to limitations; includ</w:t>
      </w:r>
      <w:r w:rsidR="0002128A">
        <w:rPr>
          <w:rFonts w:ascii="Times New Roman" w:eastAsia="Calibri" w:hAnsi="Times New Roman" w:cs="Times New Roman"/>
          <w:sz w:val="24"/>
          <w:szCs w:val="24"/>
        </w:rPr>
        <w:t>ing</w:t>
      </w:r>
      <w:r w:rsidRPr="00CE1C4C">
        <w:rPr>
          <w:rFonts w:ascii="Times New Roman" w:eastAsia="Calibri" w:hAnsi="Times New Roman" w:cs="Times New Roman"/>
          <w:sz w:val="24"/>
          <w:szCs w:val="24"/>
        </w:rPr>
        <w:t xml:space="preserve"> </w:t>
      </w:r>
      <w:r w:rsidR="0002128A">
        <w:rPr>
          <w:rFonts w:ascii="Times New Roman" w:eastAsia="Calibri" w:hAnsi="Times New Roman" w:cs="Times New Roman"/>
          <w:sz w:val="24"/>
          <w:szCs w:val="24"/>
        </w:rPr>
        <w:t xml:space="preserve">variation in </w:t>
      </w:r>
      <w:r w:rsidRPr="00CE1C4C">
        <w:rPr>
          <w:rFonts w:ascii="Times New Roman" w:eastAsia="Calibri" w:hAnsi="Times New Roman" w:cs="Times New Roman"/>
          <w:sz w:val="24"/>
          <w:szCs w:val="24"/>
        </w:rPr>
        <w:t xml:space="preserve">clinician experience with </w:t>
      </w:r>
      <w:r w:rsidR="0002128A">
        <w:rPr>
          <w:rFonts w:ascii="Times New Roman" w:eastAsia="Calibri" w:hAnsi="Times New Roman" w:cs="Times New Roman"/>
          <w:sz w:val="24"/>
          <w:szCs w:val="24"/>
        </w:rPr>
        <w:t>x</w:t>
      </w:r>
      <w:r w:rsidRPr="00CE1C4C">
        <w:rPr>
          <w:rFonts w:ascii="Times New Roman" w:eastAsia="Calibri" w:hAnsi="Times New Roman" w:cs="Times New Roman"/>
          <w:sz w:val="24"/>
          <w:szCs w:val="24"/>
        </w:rPr>
        <w:t xml:space="preserve">-ray film interpretation to confirm catheter placement and the time delay (sometimes hours) </w:t>
      </w:r>
      <w:r w:rsidR="0002128A">
        <w:rPr>
          <w:rFonts w:ascii="Times New Roman" w:eastAsia="Calibri" w:hAnsi="Times New Roman" w:cs="Times New Roman"/>
          <w:sz w:val="24"/>
          <w:szCs w:val="24"/>
        </w:rPr>
        <w:t>between CVAD insertion and</w:t>
      </w:r>
      <w:r w:rsidRPr="00CE1C4C">
        <w:rPr>
          <w:rFonts w:ascii="Times New Roman" w:eastAsia="Calibri" w:hAnsi="Times New Roman" w:cs="Times New Roman"/>
          <w:sz w:val="24"/>
          <w:szCs w:val="24"/>
        </w:rPr>
        <w:t xml:space="preserve"> </w:t>
      </w:r>
      <w:r w:rsidR="0002128A">
        <w:rPr>
          <w:rFonts w:ascii="Times New Roman" w:eastAsia="Calibri" w:hAnsi="Times New Roman" w:cs="Times New Roman"/>
          <w:sz w:val="24"/>
          <w:szCs w:val="24"/>
        </w:rPr>
        <w:t xml:space="preserve">when the chest </w:t>
      </w:r>
      <w:r w:rsidRPr="00CE1C4C">
        <w:rPr>
          <w:rFonts w:ascii="Times New Roman" w:eastAsia="Calibri" w:hAnsi="Times New Roman" w:cs="Times New Roman"/>
          <w:sz w:val="24"/>
          <w:szCs w:val="24"/>
        </w:rPr>
        <w:t xml:space="preserve">x-ray is </w:t>
      </w:r>
      <w:r w:rsidR="0002128A">
        <w:rPr>
          <w:rFonts w:ascii="Times New Roman" w:eastAsia="Calibri" w:hAnsi="Times New Roman" w:cs="Times New Roman"/>
          <w:sz w:val="24"/>
          <w:szCs w:val="24"/>
        </w:rPr>
        <w:t>performed</w:t>
      </w:r>
      <w:r w:rsidRPr="00CE1C4C">
        <w:rPr>
          <w:rFonts w:ascii="Times New Roman" w:eastAsia="Calibri" w:hAnsi="Times New Roman" w:cs="Times New Roman"/>
          <w:sz w:val="24"/>
          <w:szCs w:val="24"/>
        </w:rPr>
        <w:t>. A simpler alternative procedure with CVAD insertion is the use of intra-cavitary electrocardiographic (ECG) based insertion that has high success rates</w:t>
      </w:r>
      <w:hyperlink w:anchor="_ENREF_11" w:tooltip="Systems, 2013 #36" w:history="1">
        <w:r w:rsidR="00921282">
          <w:rPr>
            <w:rFonts w:ascii="Times New Roman" w:eastAsia="Calibri" w:hAnsi="Times New Roman" w:cs="Times New Roman"/>
            <w:sz w:val="24"/>
            <w:szCs w:val="24"/>
          </w:rPr>
          <w:fldChar w:fldCharType="begin"/>
        </w:r>
        <w:r w:rsidR="00067E6E">
          <w:rPr>
            <w:rFonts w:ascii="Times New Roman" w:eastAsia="Calibri" w:hAnsi="Times New Roman" w:cs="Times New Roman"/>
            <w:sz w:val="24"/>
            <w:szCs w:val="24"/>
          </w:rPr>
          <w:instrText xml:space="preserve"> ADDIN EN.CITE &lt;EndNote&gt;&lt;Cite&gt;&lt;Author&gt;Systems&lt;/Author&gt;&lt;Year&gt;2013&lt;/Year&gt;&lt;RecNum&gt;36&lt;/RecNum&gt;&lt;DisplayText&gt;&lt;style face="superscript"&gt;11&lt;/style&gt;&lt;/DisplayText&gt;&lt;record&gt;&lt;rec-number&gt;36&lt;/rec-number&gt;&lt;foreign-keys&gt;&lt;key app="EN" db-id="vpttarv0ndpd5ze5zxq5azfczswevaxfvxza"&gt;36&lt;/key&gt;&lt;/foreign-keys&gt;&lt;ref-type name="Pamphlet"&gt;24&lt;/ref-type&gt;&lt;contributors&gt;&lt;authors&gt;&lt;author&gt;Bard Access Systems&lt;/author&gt;&lt;/authors&gt;&lt;secondary-authors&gt;&lt;author&gt;Bard Access Systems&lt;/author&gt;&lt;/secondary-authors&gt;&lt;/contributors&gt;&lt;titles&gt;&lt;title&gt;Sherlock 3CG Tip Confirmation System&lt;/title&gt;&lt;/titles&gt;&lt;dates&gt;&lt;year&gt;2013&lt;/year&gt;&lt;/dates&gt;&lt;pub-location&gt;Salt Lake City , UT&lt;/pub-location&gt;&lt;urls&gt;&lt;/urls&gt;&lt;/record&gt;&lt;/Cite&gt;&lt;/EndNote&gt;</w:instrText>
        </w:r>
        <w:r w:rsidR="00921282">
          <w:rPr>
            <w:rFonts w:ascii="Times New Roman" w:eastAsia="Calibri" w:hAnsi="Times New Roman" w:cs="Times New Roman"/>
            <w:sz w:val="24"/>
            <w:szCs w:val="24"/>
          </w:rPr>
          <w:fldChar w:fldCharType="separate"/>
        </w:r>
        <w:r w:rsidR="00067E6E" w:rsidRPr="00723A39">
          <w:rPr>
            <w:rFonts w:ascii="Times New Roman" w:eastAsia="Calibri" w:hAnsi="Times New Roman" w:cs="Times New Roman"/>
            <w:noProof/>
            <w:sz w:val="24"/>
            <w:szCs w:val="24"/>
            <w:vertAlign w:val="superscript"/>
          </w:rPr>
          <w:t>11</w:t>
        </w:r>
        <w:r w:rsidR="00921282">
          <w:rPr>
            <w:rFonts w:ascii="Times New Roman" w:eastAsia="Calibri" w:hAnsi="Times New Roman" w:cs="Times New Roman"/>
            <w:sz w:val="24"/>
            <w:szCs w:val="24"/>
          </w:rPr>
          <w:fldChar w:fldCharType="end"/>
        </w:r>
      </w:hyperlink>
      <w:r w:rsidRPr="00CE1C4C">
        <w:rPr>
          <w:rFonts w:ascii="Times New Roman" w:eastAsia="Calibri" w:hAnsi="Times New Roman" w:cs="Times New Roman"/>
          <w:sz w:val="24"/>
          <w:szCs w:val="24"/>
        </w:rPr>
        <w:t xml:space="preserve">. </w:t>
      </w:r>
      <w:r w:rsidR="00157B2E">
        <w:rPr>
          <w:rFonts w:ascii="Times New Roman" w:eastAsia="Calibri" w:hAnsi="Times New Roman" w:cs="Times New Roman"/>
          <w:sz w:val="24"/>
          <w:szCs w:val="24"/>
        </w:rPr>
        <w:t>ECG based insertion is</w:t>
      </w:r>
      <w:r w:rsidRPr="00CE1C4C">
        <w:rPr>
          <w:rFonts w:ascii="Times New Roman" w:eastAsia="Calibri" w:hAnsi="Times New Roman" w:cs="Times New Roman"/>
          <w:sz w:val="24"/>
          <w:szCs w:val="24"/>
        </w:rPr>
        <w:t xml:space="preserve"> safe</w:t>
      </w:r>
      <w:r w:rsidR="00157B2E">
        <w:rPr>
          <w:rFonts w:ascii="Times New Roman" w:eastAsia="Calibri" w:hAnsi="Times New Roman" w:cs="Times New Roman"/>
          <w:sz w:val="24"/>
          <w:szCs w:val="24"/>
        </w:rPr>
        <w:t xml:space="preserve">, </w:t>
      </w:r>
      <w:r w:rsidRPr="00CE1C4C">
        <w:rPr>
          <w:rFonts w:ascii="Times New Roman" w:eastAsia="Calibri" w:hAnsi="Times New Roman" w:cs="Times New Roman"/>
          <w:sz w:val="24"/>
          <w:szCs w:val="24"/>
        </w:rPr>
        <w:t>radiation-free and allows precise, real-time placement verification of the catheter allowing for immediate device use and treatment as well as reducing the need for post procedural repositioning</w:t>
      </w:r>
      <w:hyperlink w:anchor="_ENREF_9" w:tooltip="Pittiruti, 2011 #22" w:history="1">
        <w:r w:rsidR="00921282">
          <w:rPr>
            <w:rFonts w:ascii="Times New Roman" w:eastAsia="Calibri" w:hAnsi="Times New Roman" w:cs="Times New Roman"/>
            <w:sz w:val="24"/>
            <w:szCs w:val="24"/>
          </w:rPr>
          <w:fldChar w:fldCharType="begin"/>
        </w:r>
        <w:r w:rsidR="00067E6E">
          <w:rPr>
            <w:rFonts w:ascii="Times New Roman" w:eastAsia="Calibri" w:hAnsi="Times New Roman" w:cs="Times New Roman"/>
            <w:sz w:val="24"/>
            <w:szCs w:val="24"/>
          </w:rPr>
          <w:instrText xml:space="preserve"> ADDIN EN.CITE &lt;EndNote&gt;&lt;Cite&gt;&lt;Author&gt;Pittiruti&lt;/Author&gt;&lt;Year&gt;2011&lt;/Year&gt;&lt;RecNum&gt;22&lt;/RecNum&gt;&lt;DisplayText&gt;&lt;style face="superscript"&gt;9&lt;/style&gt;&lt;/DisplayText&gt;&lt;record&gt;&lt;rec-number&gt;22&lt;/rec-number&gt;&lt;foreign-keys&gt;&lt;key app="EN" db-id="vpttarv0ndpd5ze5zxq5azfczswevaxfvxza"&gt;22&lt;/key&gt;&lt;/foreign-keys&gt;&lt;ref-type name="Journal Article"&gt;17&lt;/ref-type&gt;&lt;contributors&gt;&lt;authors&gt;&lt;author&gt;Pittiruti, Mauro&lt;/author&gt;&lt;author&gt;La Greca, Antonio&lt;/author&gt;&lt;author&gt;Scoppettuolo, Giancarlo&lt;/author&gt;&lt;/authors&gt;&lt;/contributors&gt;&lt;titles&gt;&lt;title&gt;The electrocardiographic method for positioning the tip of central venous catheters&lt;/title&gt;&lt;secondary-title&gt;J Vasc Access&lt;/secondary-title&gt;&lt;/titles&gt;&lt;periodical&gt;&lt;full-title&gt;J Vasc Access&lt;/full-title&gt;&lt;/periodical&gt;&lt;pages&gt;280-291&lt;/pages&gt;&lt;volume&gt;12&lt;/volume&gt;&lt;number&gt;4&lt;/number&gt;&lt;dates&gt;&lt;year&gt;2011&lt;/year&gt;&lt;/dates&gt;&lt;urls&gt;&lt;/urls&gt;&lt;/record&gt;&lt;/Cite&gt;&lt;/EndNote&gt;</w:instrText>
        </w:r>
        <w:r w:rsidR="00921282">
          <w:rPr>
            <w:rFonts w:ascii="Times New Roman" w:eastAsia="Calibri" w:hAnsi="Times New Roman" w:cs="Times New Roman"/>
            <w:sz w:val="24"/>
            <w:szCs w:val="24"/>
          </w:rPr>
          <w:fldChar w:fldCharType="separate"/>
        </w:r>
        <w:r w:rsidR="00067E6E" w:rsidRPr="00723A39">
          <w:rPr>
            <w:rFonts w:ascii="Times New Roman" w:eastAsia="Calibri" w:hAnsi="Times New Roman" w:cs="Times New Roman"/>
            <w:noProof/>
            <w:sz w:val="24"/>
            <w:szCs w:val="24"/>
            <w:vertAlign w:val="superscript"/>
          </w:rPr>
          <w:t>9</w:t>
        </w:r>
        <w:r w:rsidR="00921282">
          <w:rPr>
            <w:rFonts w:ascii="Times New Roman" w:eastAsia="Calibri" w:hAnsi="Times New Roman" w:cs="Times New Roman"/>
            <w:sz w:val="24"/>
            <w:szCs w:val="24"/>
          </w:rPr>
          <w:fldChar w:fldCharType="end"/>
        </w:r>
      </w:hyperlink>
      <w:r w:rsidRPr="00CE1C4C">
        <w:rPr>
          <w:rFonts w:ascii="Times New Roman" w:eastAsia="Calibri" w:hAnsi="Times New Roman" w:cs="Times New Roman"/>
          <w:sz w:val="24"/>
          <w:szCs w:val="24"/>
        </w:rPr>
        <w:t>.</w:t>
      </w:r>
    </w:p>
    <w:p w:rsidR="00157B2E" w:rsidRPr="00157B2E" w:rsidRDefault="00157B2E" w:rsidP="00C1650C">
      <w:pPr>
        <w:spacing w:after="0" w:line="480" w:lineRule="auto"/>
        <w:jc w:val="both"/>
        <w:rPr>
          <w:rFonts w:ascii="Times New Roman" w:eastAsia="Calibri" w:hAnsi="Times New Roman" w:cs="Times New Roman"/>
          <w:sz w:val="24"/>
          <w:szCs w:val="24"/>
        </w:rPr>
      </w:pPr>
      <w:r w:rsidRPr="00157B2E">
        <w:rPr>
          <w:rFonts w:ascii="Times New Roman" w:eastAsia="Calibri" w:hAnsi="Times New Roman" w:cs="Times New Roman"/>
          <w:sz w:val="24"/>
          <w:szCs w:val="24"/>
        </w:rPr>
        <w:lastRenderedPageBreak/>
        <w:t>Recently</w:t>
      </w:r>
      <w:r>
        <w:rPr>
          <w:rFonts w:ascii="Times New Roman" w:eastAsia="Calibri" w:hAnsi="Times New Roman" w:cs="Times New Roman"/>
          <w:sz w:val="24"/>
          <w:szCs w:val="24"/>
        </w:rPr>
        <w:t xml:space="preserve">, the Central Venous Access Service </w:t>
      </w:r>
      <w:r w:rsidR="004B31EE">
        <w:rPr>
          <w:rFonts w:ascii="Times New Roman" w:eastAsia="Calibri" w:hAnsi="Times New Roman" w:cs="Times New Roman"/>
          <w:sz w:val="24"/>
          <w:szCs w:val="24"/>
        </w:rPr>
        <w:t xml:space="preserve">(CVAS) </w:t>
      </w:r>
      <w:r>
        <w:rPr>
          <w:rFonts w:ascii="Times New Roman" w:eastAsia="Calibri" w:hAnsi="Times New Roman" w:cs="Times New Roman"/>
          <w:sz w:val="24"/>
          <w:szCs w:val="24"/>
        </w:rPr>
        <w:t xml:space="preserve">at Liverpool Hospital has </w:t>
      </w:r>
      <w:r w:rsidR="005F632D">
        <w:rPr>
          <w:rFonts w:ascii="Times New Roman" w:eastAsia="Calibri" w:hAnsi="Times New Roman" w:cs="Times New Roman"/>
          <w:sz w:val="24"/>
          <w:szCs w:val="24"/>
        </w:rPr>
        <w:t>been using</w:t>
      </w:r>
      <w:r>
        <w:rPr>
          <w:rFonts w:ascii="Times New Roman" w:eastAsia="Calibri" w:hAnsi="Times New Roman" w:cs="Times New Roman"/>
          <w:sz w:val="24"/>
          <w:szCs w:val="24"/>
        </w:rPr>
        <w:t xml:space="preserve"> the ECG-guided insertion technique for the majority of CVAD insertions</w:t>
      </w:r>
      <w:r w:rsidR="005F632D">
        <w:rPr>
          <w:rFonts w:ascii="Times New Roman" w:eastAsia="Calibri" w:hAnsi="Times New Roman" w:cs="Times New Roman"/>
          <w:sz w:val="24"/>
          <w:szCs w:val="24"/>
        </w:rPr>
        <w:t>, in conjunction with chest x-ray</w:t>
      </w:r>
      <w:r w:rsidR="005F632D" w:rsidRPr="005F632D">
        <w:rPr>
          <w:rFonts w:ascii="Times New Roman" w:eastAsia="Calibri" w:hAnsi="Times New Roman" w:cs="Times New Roman"/>
          <w:sz w:val="24"/>
          <w:szCs w:val="24"/>
        </w:rPr>
        <w:t xml:space="preserve"> </w:t>
      </w:r>
      <w:r w:rsidR="005F632D">
        <w:rPr>
          <w:rFonts w:ascii="Times New Roman" w:eastAsia="Calibri" w:hAnsi="Times New Roman" w:cs="Times New Roman"/>
          <w:sz w:val="24"/>
          <w:szCs w:val="24"/>
        </w:rPr>
        <w:t>to confirm correct placement of CVADs</w:t>
      </w:r>
      <w:r w:rsidR="005621C7">
        <w:rPr>
          <w:rFonts w:ascii="Times New Roman" w:eastAsia="Calibri" w:hAnsi="Times New Roman" w:cs="Times New Roman"/>
          <w:sz w:val="24"/>
          <w:szCs w:val="24"/>
        </w:rPr>
        <w:t xml:space="preserve"> with great success and precision</w:t>
      </w:r>
      <w:r w:rsidR="001317DB">
        <w:rPr>
          <w:rFonts w:ascii="Times New Roman" w:eastAsia="Calibri" w:hAnsi="Times New Roman" w:cs="Times New Roman"/>
          <w:sz w:val="24"/>
          <w:szCs w:val="24"/>
        </w:rPr>
        <w:t xml:space="preserve"> (greater than 95% success rate)</w:t>
      </w:r>
      <w:r w:rsidR="005F632D">
        <w:rPr>
          <w:rFonts w:ascii="Times New Roman" w:eastAsia="Calibri" w:hAnsi="Times New Roman" w:cs="Times New Roman"/>
          <w:sz w:val="24"/>
          <w:szCs w:val="24"/>
        </w:rPr>
        <w:t xml:space="preserve">.  </w:t>
      </w:r>
      <w:r w:rsidR="005621C7">
        <w:rPr>
          <w:rFonts w:ascii="Times New Roman" w:eastAsia="Calibri" w:hAnsi="Times New Roman" w:cs="Times New Roman"/>
          <w:sz w:val="24"/>
          <w:szCs w:val="24"/>
        </w:rPr>
        <w:t xml:space="preserve">The ECG method is accepted practice across the world and locally has been endorsed as a method for catheter tip verification by professional safety bodies such as the New South Wales Clinical Excellence Commission. </w:t>
      </w:r>
    </w:p>
    <w:p w:rsidR="005F632D" w:rsidRDefault="005F632D" w:rsidP="00C1650C">
      <w:pPr>
        <w:spacing w:after="0" w:line="480" w:lineRule="auto"/>
        <w:jc w:val="both"/>
        <w:rPr>
          <w:rFonts w:ascii="Times New Roman" w:eastAsia="Calibri" w:hAnsi="Times New Roman" w:cs="Times New Roman"/>
          <w:b/>
          <w:sz w:val="24"/>
          <w:szCs w:val="24"/>
        </w:rPr>
      </w:pPr>
    </w:p>
    <w:p w:rsidR="00297B20" w:rsidRDefault="006F650A" w:rsidP="00C1650C">
      <w:pPr>
        <w:spacing w:after="0" w:line="480" w:lineRule="auto"/>
        <w:jc w:val="both"/>
        <w:rPr>
          <w:rFonts w:ascii="Times New Roman" w:eastAsia="Calibri" w:hAnsi="Times New Roman" w:cs="Times New Roman"/>
          <w:b/>
          <w:sz w:val="24"/>
          <w:szCs w:val="24"/>
        </w:rPr>
      </w:pPr>
      <w:r w:rsidRPr="006F650A">
        <w:rPr>
          <w:rFonts w:ascii="Times New Roman" w:eastAsia="Calibri" w:hAnsi="Times New Roman" w:cs="Times New Roman"/>
          <w:b/>
          <w:sz w:val="24"/>
          <w:szCs w:val="24"/>
        </w:rPr>
        <w:t>OBJECTIVES:</w:t>
      </w:r>
    </w:p>
    <w:p w:rsidR="000E7B95" w:rsidRDefault="006F650A" w:rsidP="006F650A">
      <w:pPr>
        <w:spacing w:after="0" w:line="480" w:lineRule="auto"/>
        <w:jc w:val="both"/>
        <w:rPr>
          <w:rFonts w:ascii="Times New Roman" w:eastAsia="Calibri" w:hAnsi="Times New Roman" w:cs="Times New Roman"/>
          <w:sz w:val="24"/>
          <w:szCs w:val="24"/>
        </w:rPr>
      </w:pPr>
      <w:r w:rsidRPr="006F650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main objectives of this </w:t>
      </w:r>
      <w:r w:rsidRPr="006F650A">
        <w:rPr>
          <w:rFonts w:ascii="Times New Roman" w:eastAsia="Calibri" w:hAnsi="Times New Roman" w:cs="Times New Roman"/>
          <w:sz w:val="24"/>
          <w:szCs w:val="24"/>
        </w:rPr>
        <w:t xml:space="preserve">randomised control trial (RCT) </w:t>
      </w:r>
      <w:r>
        <w:rPr>
          <w:rFonts w:ascii="Times New Roman" w:eastAsia="Calibri" w:hAnsi="Times New Roman" w:cs="Times New Roman"/>
          <w:sz w:val="24"/>
          <w:szCs w:val="24"/>
        </w:rPr>
        <w:t xml:space="preserve">are to assess and compare </w:t>
      </w:r>
      <w:r w:rsidR="000E7B95">
        <w:rPr>
          <w:rFonts w:ascii="Times New Roman" w:eastAsia="Calibri" w:hAnsi="Times New Roman" w:cs="Times New Roman"/>
          <w:sz w:val="24"/>
          <w:szCs w:val="24"/>
        </w:rPr>
        <w:t xml:space="preserve">CVAD </w:t>
      </w:r>
      <w:r w:rsidR="005070F2">
        <w:rPr>
          <w:rFonts w:ascii="Times New Roman" w:eastAsia="Calibri" w:hAnsi="Times New Roman" w:cs="Times New Roman"/>
          <w:sz w:val="24"/>
          <w:szCs w:val="24"/>
        </w:rPr>
        <w:t xml:space="preserve">tip </w:t>
      </w:r>
      <w:r>
        <w:rPr>
          <w:rFonts w:ascii="Times New Roman" w:eastAsia="Calibri" w:hAnsi="Times New Roman" w:cs="Times New Roman"/>
          <w:sz w:val="24"/>
          <w:szCs w:val="24"/>
        </w:rPr>
        <w:t>location between two insertion methods; 1) anthropometric landmark placement</w:t>
      </w:r>
      <w:r w:rsidR="00D5472E">
        <w:rPr>
          <w:rFonts w:ascii="Times New Roman" w:eastAsia="Calibri" w:hAnsi="Times New Roman" w:cs="Times New Roman"/>
          <w:sz w:val="24"/>
          <w:szCs w:val="24"/>
        </w:rPr>
        <w:t xml:space="preserve"> (chest X</w:t>
      </w:r>
      <w:r w:rsidR="005070F2">
        <w:rPr>
          <w:rFonts w:ascii="Times New Roman" w:eastAsia="Calibri" w:hAnsi="Times New Roman" w:cs="Times New Roman"/>
          <w:sz w:val="24"/>
          <w:szCs w:val="24"/>
        </w:rPr>
        <w:t>-ray confirmation)</w:t>
      </w:r>
      <w:r>
        <w:rPr>
          <w:rFonts w:ascii="Times New Roman" w:eastAsia="Calibri" w:hAnsi="Times New Roman" w:cs="Times New Roman"/>
          <w:sz w:val="24"/>
          <w:szCs w:val="24"/>
        </w:rPr>
        <w:t xml:space="preserve"> </w:t>
      </w:r>
      <w:r w:rsidR="005070F2">
        <w:rPr>
          <w:rFonts w:ascii="Times New Roman" w:eastAsia="Calibri" w:hAnsi="Times New Roman" w:cs="Times New Roman"/>
          <w:sz w:val="24"/>
          <w:szCs w:val="24"/>
        </w:rPr>
        <w:t xml:space="preserve">and </w:t>
      </w:r>
      <w:r w:rsidR="000D201E">
        <w:rPr>
          <w:rFonts w:ascii="Times New Roman" w:eastAsia="Calibri" w:hAnsi="Times New Roman" w:cs="Times New Roman"/>
          <w:sz w:val="24"/>
          <w:szCs w:val="24"/>
        </w:rPr>
        <w:t xml:space="preserve">2) </w:t>
      </w:r>
      <w:r w:rsidR="005070F2">
        <w:rPr>
          <w:rFonts w:ascii="Times New Roman" w:eastAsia="Calibri" w:hAnsi="Times New Roman" w:cs="Times New Roman"/>
          <w:sz w:val="24"/>
          <w:szCs w:val="24"/>
        </w:rPr>
        <w:t>ECG guided placement</w:t>
      </w:r>
      <w:r>
        <w:rPr>
          <w:rFonts w:ascii="Times New Roman" w:eastAsia="Calibri" w:hAnsi="Times New Roman" w:cs="Times New Roman"/>
          <w:sz w:val="24"/>
          <w:szCs w:val="24"/>
        </w:rPr>
        <w:t xml:space="preserve">. The investigators will also compare </w:t>
      </w:r>
      <w:r w:rsidR="000E7B95">
        <w:rPr>
          <w:rFonts w:ascii="Times New Roman" w:eastAsia="Calibri" w:hAnsi="Times New Roman" w:cs="Times New Roman"/>
          <w:sz w:val="24"/>
          <w:szCs w:val="24"/>
        </w:rPr>
        <w:t xml:space="preserve">any </w:t>
      </w:r>
      <w:r>
        <w:rPr>
          <w:rFonts w:ascii="Times New Roman" w:eastAsia="Calibri" w:hAnsi="Times New Roman" w:cs="Times New Roman"/>
          <w:sz w:val="24"/>
          <w:szCs w:val="24"/>
        </w:rPr>
        <w:t xml:space="preserve">cost difference between </w:t>
      </w:r>
      <w:r w:rsidR="000E7B95">
        <w:rPr>
          <w:rFonts w:ascii="Times New Roman" w:eastAsia="Calibri" w:hAnsi="Times New Roman" w:cs="Times New Roman"/>
          <w:sz w:val="24"/>
          <w:szCs w:val="24"/>
        </w:rPr>
        <w:t>the two insertion methods as well as differences in procedural time and malposition rates</w:t>
      </w:r>
      <w:r w:rsidR="00701AAC">
        <w:rPr>
          <w:rFonts w:ascii="Times New Roman" w:eastAsia="Calibri" w:hAnsi="Times New Roman" w:cs="Times New Roman"/>
          <w:sz w:val="24"/>
          <w:szCs w:val="24"/>
        </w:rPr>
        <w:t xml:space="preserve">. This study will examine the </w:t>
      </w:r>
      <w:r w:rsidR="000D201E">
        <w:rPr>
          <w:rFonts w:ascii="Times New Roman" w:eastAsia="Calibri" w:hAnsi="Times New Roman" w:cs="Times New Roman"/>
          <w:sz w:val="24"/>
          <w:szCs w:val="24"/>
        </w:rPr>
        <w:t xml:space="preserve">feasibility </w:t>
      </w:r>
      <w:r w:rsidR="00701AAC">
        <w:rPr>
          <w:rFonts w:ascii="Times New Roman" w:eastAsia="Calibri" w:hAnsi="Times New Roman" w:cs="Times New Roman"/>
          <w:sz w:val="24"/>
          <w:szCs w:val="24"/>
        </w:rPr>
        <w:t xml:space="preserve">of </w:t>
      </w:r>
      <w:r w:rsidR="000D201E">
        <w:rPr>
          <w:rFonts w:ascii="Times New Roman" w:eastAsia="Calibri" w:hAnsi="Times New Roman" w:cs="Times New Roman"/>
          <w:sz w:val="24"/>
          <w:szCs w:val="24"/>
        </w:rPr>
        <w:t>replac</w:t>
      </w:r>
      <w:r w:rsidR="00701AAC">
        <w:rPr>
          <w:rFonts w:ascii="Times New Roman" w:eastAsia="Calibri" w:hAnsi="Times New Roman" w:cs="Times New Roman"/>
          <w:sz w:val="24"/>
          <w:szCs w:val="24"/>
        </w:rPr>
        <w:t xml:space="preserve">ing </w:t>
      </w:r>
      <w:r w:rsidR="000D201E">
        <w:rPr>
          <w:rFonts w:ascii="Times New Roman" w:eastAsia="Calibri" w:hAnsi="Times New Roman" w:cs="Times New Roman"/>
          <w:sz w:val="24"/>
          <w:szCs w:val="24"/>
        </w:rPr>
        <w:t xml:space="preserve">current </w:t>
      </w:r>
      <w:r w:rsidR="00701AAC">
        <w:rPr>
          <w:rFonts w:ascii="Times New Roman" w:eastAsia="Calibri" w:hAnsi="Times New Roman" w:cs="Times New Roman"/>
          <w:sz w:val="24"/>
          <w:szCs w:val="24"/>
        </w:rPr>
        <w:t xml:space="preserve">CVAD placement </w:t>
      </w:r>
      <w:r w:rsidR="000D201E">
        <w:rPr>
          <w:rFonts w:ascii="Times New Roman" w:eastAsia="Calibri" w:hAnsi="Times New Roman" w:cs="Times New Roman"/>
          <w:sz w:val="24"/>
          <w:szCs w:val="24"/>
        </w:rPr>
        <w:t>with ECG</w:t>
      </w:r>
      <w:r w:rsidR="00157B2E">
        <w:rPr>
          <w:rFonts w:ascii="Times New Roman" w:eastAsia="Calibri" w:hAnsi="Times New Roman" w:cs="Times New Roman"/>
          <w:sz w:val="24"/>
          <w:szCs w:val="24"/>
        </w:rPr>
        <w:t>-</w:t>
      </w:r>
      <w:r w:rsidR="000D201E">
        <w:rPr>
          <w:rFonts w:ascii="Times New Roman" w:eastAsia="Calibri" w:hAnsi="Times New Roman" w:cs="Times New Roman"/>
          <w:sz w:val="24"/>
          <w:szCs w:val="24"/>
        </w:rPr>
        <w:t>guid</w:t>
      </w:r>
      <w:r w:rsidR="00157B2E">
        <w:rPr>
          <w:rFonts w:ascii="Times New Roman" w:eastAsia="Calibri" w:hAnsi="Times New Roman" w:cs="Times New Roman"/>
          <w:sz w:val="24"/>
          <w:szCs w:val="24"/>
        </w:rPr>
        <w:t>ed placement</w:t>
      </w:r>
      <w:r w:rsidR="000D201E">
        <w:rPr>
          <w:rFonts w:ascii="Times New Roman" w:eastAsia="Calibri" w:hAnsi="Times New Roman" w:cs="Times New Roman"/>
          <w:sz w:val="24"/>
          <w:szCs w:val="24"/>
        </w:rPr>
        <w:t xml:space="preserve"> </w:t>
      </w:r>
      <w:r w:rsidR="00701AAC">
        <w:rPr>
          <w:rFonts w:ascii="Times New Roman" w:eastAsia="Calibri" w:hAnsi="Times New Roman" w:cs="Times New Roman"/>
          <w:sz w:val="24"/>
          <w:szCs w:val="24"/>
        </w:rPr>
        <w:t xml:space="preserve">to </w:t>
      </w:r>
      <w:r w:rsidR="000D201E">
        <w:rPr>
          <w:rFonts w:ascii="Times New Roman" w:eastAsia="Calibri" w:hAnsi="Times New Roman" w:cs="Times New Roman"/>
          <w:sz w:val="24"/>
          <w:szCs w:val="24"/>
        </w:rPr>
        <w:t xml:space="preserve">reduce the </w:t>
      </w:r>
      <w:r w:rsidR="00157B2E">
        <w:rPr>
          <w:rFonts w:ascii="Times New Roman" w:eastAsia="Calibri" w:hAnsi="Times New Roman" w:cs="Times New Roman"/>
          <w:sz w:val="24"/>
          <w:szCs w:val="24"/>
        </w:rPr>
        <w:t xml:space="preserve">requirement </w:t>
      </w:r>
      <w:r w:rsidR="000D201E">
        <w:rPr>
          <w:rFonts w:ascii="Times New Roman" w:eastAsia="Calibri" w:hAnsi="Times New Roman" w:cs="Times New Roman"/>
          <w:sz w:val="24"/>
          <w:szCs w:val="24"/>
        </w:rPr>
        <w:t>for chest X-ray</w:t>
      </w:r>
      <w:r w:rsidR="000E7B95">
        <w:rPr>
          <w:rFonts w:ascii="Times New Roman" w:eastAsia="Calibri" w:hAnsi="Times New Roman" w:cs="Times New Roman"/>
          <w:sz w:val="24"/>
          <w:szCs w:val="24"/>
        </w:rPr>
        <w:t>.</w:t>
      </w:r>
      <w:r w:rsidR="000D201E">
        <w:rPr>
          <w:rFonts w:ascii="Times New Roman" w:eastAsia="Calibri" w:hAnsi="Times New Roman" w:cs="Times New Roman"/>
          <w:sz w:val="24"/>
          <w:szCs w:val="24"/>
        </w:rPr>
        <w:t xml:space="preserve"> </w:t>
      </w:r>
    </w:p>
    <w:p w:rsidR="00157B2E" w:rsidRDefault="00157B2E" w:rsidP="006F650A">
      <w:pPr>
        <w:spacing w:after="0" w:line="480" w:lineRule="auto"/>
        <w:jc w:val="both"/>
        <w:rPr>
          <w:rFonts w:ascii="Times New Roman" w:eastAsia="Calibri" w:hAnsi="Times New Roman" w:cs="Times New Roman"/>
          <w:b/>
          <w:sz w:val="24"/>
          <w:szCs w:val="24"/>
        </w:rPr>
      </w:pPr>
    </w:p>
    <w:p w:rsidR="000E7B95" w:rsidRPr="000E7B95" w:rsidRDefault="000E7B95" w:rsidP="006F650A">
      <w:pPr>
        <w:spacing w:after="0" w:line="480" w:lineRule="auto"/>
        <w:jc w:val="both"/>
        <w:rPr>
          <w:rFonts w:ascii="Times New Roman" w:eastAsia="Calibri" w:hAnsi="Times New Roman" w:cs="Times New Roman"/>
          <w:b/>
          <w:sz w:val="24"/>
          <w:szCs w:val="24"/>
        </w:rPr>
      </w:pPr>
      <w:r w:rsidRPr="000E7B95">
        <w:rPr>
          <w:rFonts w:ascii="Times New Roman" w:eastAsia="Calibri" w:hAnsi="Times New Roman" w:cs="Times New Roman"/>
          <w:b/>
          <w:sz w:val="24"/>
          <w:szCs w:val="24"/>
        </w:rPr>
        <w:t>STUDY PLAN:</w:t>
      </w:r>
    </w:p>
    <w:p w:rsidR="00B27BCA" w:rsidRDefault="00B27BCA" w:rsidP="00B27BCA">
      <w:pPr>
        <w:spacing w:after="0" w:line="480" w:lineRule="auto"/>
        <w:jc w:val="both"/>
        <w:rPr>
          <w:rFonts w:ascii="Times New Roman" w:eastAsia="Calibri" w:hAnsi="Times New Roman" w:cs="Times New Roman"/>
          <w:sz w:val="24"/>
          <w:szCs w:val="24"/>
        </w:rPr>
      </w:pPr>
      <w:r w:rsidRPr="00B27BCA">
        <w:rPr>
          <w:rFonts w:ascii="Times New Roman" w:eastAsia="Calibri" w:hAnsi="Times New Roman" w:cs="Times New Roman"/>
          <w:sz w:val="24"/>
          <w:szCs w:val="24"/>
        </w:rPr>
        <w:t xml:space="preserve">This is a single centre, randomised control </w:t>
      </w:r>
      <w:r>
        <w:rPr>
          <w:rFonts w:ascii="Times New Roman" w:eastAsia="Calibri" w:hAnsi="Times New Roman" w:cs="Times New Roman"/>
          <w:sz w:val="24"/>
          <w:szCs w:val="24"/>
        </w:rPr>
        <w:t>t</w:t>
      </w:r>
      <w:r w:rsidRPr="00B27BCA">
        <w:rPr>
          <w:rFonts w:ascii="Times New Roman" w:eastAsia="Calibri" w:hAnsi="Times New Roman" w:cs="Times New Roman"/>
          <w:sz w:val="24"/>
          <w:szCs w:val="24"/>
        </w:rPr>
        <w:t>rial comparing standard anthropometric practice for CVAD placement where di</w:t>
      </w:r>
      <w:r w:rsidR="00D5472E">
        <w:rPr>
          <w:rFonts w:ascii="Times New Roman" w:eastAsia="Calibri" w:hAnsi="Times New Roman" w:cs="Times New Roman"/>
          <w:sz w:val="24"/>
          <w:szCs w:val="24"/>
        </w:rPr>
        <w:t>stal tip</w:t>
      </w:r>
      <w:r w:rsidR="004B31EE">
        <w:rPr>
          <w:rFonts w:ascii="Times New Roman" w:eastAsia="Calibri" w:hAnsi="Times New Roman" w:cs="Times New Roman"/>
          <w:sz w:val="24"/>
          <w:szCs w:val="24"/>
        </w:rPr>
        <w:t xml:space="preserve"> of the CVAD</w:t>
      </w:r>
      <w:r w:rsidR="00D5472E">
        <w:rPr>
          <w:rFonts w:ascii="Times New Roman" w:eastAsia="Calibri" w:hAnsi="Times New Roman" w:cs="Times New Roman"/>
          <w:sz w:val="24"/>
          <w:szCs w:val="24"/>
        </w:rPr>
        <w:t xml:space="preserve"> is confirmed by chest X</w:t>
      </w:r>
      <w:r w:rsidRPr="00B27BCA">
        <w:rPr>
          <w:rFonts w:ascii="Times New Roman" w:eastAsia="Calibri" w:hAnsi="Times New Roman" w:cs="Times New Roman"/>
          <w:sz w:val="24"/>
          <w:szCs w:val="24"/>
        </w:rPr>
        <w:t xml:space="preserve">-ray </w:t>
      </w:r>
      <w:r>
        <w:rPr>
          <w:rFonts w:ascii="Times New Roman" w:eastAsia="Calibri" w:hAnsi="Times New Roman" w:cs="Times New Roman"/>
          <w:sz w:val="24"/>
          <w:szCs w:val="24"/>
        </w:rPr>
        <w:t>post insertion</w:t>
      </w:r>
      <w:r w:rsidR="004B31E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27BCA">
        <w:rPr>
          <w:rFonts w:ascii="Times New Roman" w:eastAsia="Calibri" w:hAnsi="Times New Roman" w:cs="Times New Roman"/>
          <w:sz w:val="24"/>
          <w:szCs w:val="24"/>
        </w:rPr>
        <w:t>against the ECG-guided CVAD placement method where confirmation of correct placement is confirmed by ECG</w:t>
      </w:r>
      <w:r>
        <w:rPr>
          <w:rFonts w:ascii="Times New Roman" w:eastAsia="Calibri" w:hAnsi="Times New Roman" w:cs="Times New Roman"/>
          <w:sz w:val="24"/>
          <w:szCs w:val="24"/>
        </w:rPr>
        <w:t xml:space="preserve"> </w:t>
      </w:r>
      <w:r w:rsidR="00486B4F">
        <w:rPr>
          <w:rFonts w:ascii="Times New Roman" w:eastAsia="Calibri" w:hAnsi="Times New Roman" w:cs="Times New Roman"/>
          <w:sz w:val="24"/>
          <w:szCs w:val="24"/>
        </w:rPr>
        <w:t>during the</w:t>
      </w:r>
      <w:r>
        <w:rPr>
          <w:rFonts w:ascii="Times New Roman" w:eastAsia="Calibri" w:hAnsi="Times New Roman" w:cs="Times New Roman"/>
          <w:sz w:val="24"/>
          <w:szCs w:val="24"/>
        </w:rPr>
        <w:t xml:space="preserve"> procedure</w:t>
      </w:r>
      <w:r w:rsidRPr="00B27BCA">
        <w:rPr>
          <w:rFonts w:ascii="Times New Roman" w:eastAsia="Calibri" w:hAnsi="Times New Roman" w:cs="Times New Roman"/>
          <w:sz w:val="24"/>
          <w:szCs w:val="24"/>
        </w:rPr>
        <w:t xml:space="preserve">. </w:t>
      </w:r>
      <w:r w:rsidR="003B5803">
        <w:rPr>
          <w:rFonts w:ascii="Times New Roman" w:eastAsia="Calibri" w:hAnsi="Times New Roman" w:cs="Times New Roman"/>
          <w:sz w:val="24"/>
          <w:szCs w:val="24"/>
        </w:rPr>
        <w:t>Both groups will hav</w:t>
      </w:r>
      <w:r w:rsidR="00DF3CCE">
        <w:rPr>
          <w:rFonts w:ascii="Times New Roman" w:eastAsia="Calibri" w:hAnsi="Times New Roman" w:cs="Times New Roman"/>
          <w:sz w:val="24"/>
          <w:szCs w:val="24"/>
        </w:rPr>
        <w:t xml:space="preserve">e CVAD </w:t>
      </w:r>
      <w:r w:rsidR="00723A39">
        <w:rPr>
          <w:rFonts w:ascii="Times New Roman" w:eastAsia="Calibri" w:hAnsi="Times New Roman" w:cs="Times New Roman"/>
          <w:sz w:val="24"/>
          <w:szCs w:val="24"/>
        </w:rPr>
        <w:t xml:space="preserve">tip </w:t>
      </w:r>
      <w:r w:rsidR="00DF3CCE">
        <w:rPr>
          <w:rFonts w:ascii="Times New Roman" w:eastAsia="Calibri" w:hAnsi="Times New Roman" w:cs="Times New Roman"/>
          <w:sz w:val="24"/>
          <w:szCs w:val="24"/>
        </w:rPr>
        <w:t>confirmation with chest X</w:t>
      </w:r>
      <w:r w:rsidR="003B5803">
        <w:rPr>
          <w:rFonts w:ascii="Times New Roman" w:eastAsia="Calibri" w:hAnsi="Times New Roman" w:cs="Times New Roman"/>
          <w:sz w:val="24"/>
          <w:szCs w:val="24"/>
        </w:rPr>
        <w:t>-ray at the end of the procedure</w:t>
      </w:r>
      <w:r w:rsidR="004B31EE">
        <w:rPr>
          <w:rFonts w:ascii="Times New Roman" w:eastAsia="Calibri" w:hAnsi="Times New Roman" w:cs="Times New Roman"/>
          <w:sz w:val="24"/>
          <w:szCs w:val="24"/>
        </w:rPr>
        <w:t>, as is current standard practice within Liverpool Hospital</w:t>
      </w:r>
      <w:r w:rsidR="003B580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Adult patients at Liverpool Hospital </w:t>
      </w:r>
      <w:r w:rsidR="004B31EE">
        <w:rPr>
          <w:rFonts w:ascii="Times New Roman" w:eastAsia="Calibri" w:hAnsi="Times New Roman" w:cs="Times New Roman"/>
          <w:sz w:val="24"/>
          <w:szCs w:val="24"/>
        </w:rPr>
        <w:t xml:space="preserve">referred to the Central Venous Access Service for catheter placement </w:t>
      </w:r>
      <w:r>
        <w:rPr>
          <w:rFonts w:ascii="Times New Roman" w:eastAsia="Calibri" w:hAnsi="Times New Roman" w:cs="Times New Roman"/>
          <w:sz w:val="24"/>
          <w:szCs w:val="24"/>
        </w:rPr>
        <w:t xml:space="preserve">will be </w:t>
      </w:r>
      <w:r w:rsidR="004B31EE">
        <w:rPr>
          <w:rFonts w:ascii="Times New Roman" w:eastAsia="Calibri" w:hAnsi="Times New Roman" w:cs="Times New Roman"/>
          <w:sz w:val="24"/>
          <w:szCs w:val="24"/>
        </w:rPr>
        <w:t xml:space="preserve">screened </w:t>
      </w:r>
      <w:r>
        <w:rPr>
          <w:rFonts w:ascii="Times New Roman" w:eastAsia="Calibri" w:hAnsi="Times New Roman" w:cs="Times New Roman"/>
          <w:sz w:val="24"/>
          <w:szCs w:val="24"/>
        </w:rPr>
        <w:t xml:space="preserve">for </w:t>
      </w:r>
      <w:r w:rsidR="004B31EE">
        <w:rPr>
          <w:rFonts w:ascii="Times New Roman" w:eastAsia="Calibri" w:hAnsi="Times New Roman" w:cs="Times New Roman"/>
          <w:sz w:val="24"/>
          <w:szCs w:val="24"/>
        </w:rPr>
        <w:t>eligibility</w:t>
      </w:r>
      <w:r>
        <w:rPr>
          <w:rFonts w:ascii="Times New Roman" w:eastAsia="Calibri" w:hAnsi="Times New Roman" w:cs="Times New Roman"/>
          <w:sz w:val="24"/>
          <w:szCs w:val="24"/>
        </w:rPr>
        <w:t>.</w:t>
      </w:r>
    </w:p>
    <w:p w:rsidR="0040051D" w:rsidRDefault="0040051D" w:rsidP="00B27BCA">
      <w:pPr>
        <w:spacing w:after="0" w:line="480" w:lineRule="auto"/>
        <w:jc w:val="both"/>
        <w:rPr>
          <w:rFonts w:ascii="Times New Roman" w:eastAsia="Calibri" w:hAnsi="Times New Roman" w:cs="Times New Roman"/>
          <w:sz w:val="24"/>
          <w:szCs w:val="24"/>
        </w:rPr>
      </w:pPr>
    </w:p>
    <w:p w:rsidR="001317DB" w:rsidRDefault="001317DB" w:rsidP="00B27BCA">
      <w:pPr>
        <w:spacing w:after="0" w:line="480" w:lineRule="auto"/>
        <w:jc w:val="both"/>
        <w:rPr>
          <w:rFonts w:ascii="Times New Roman" w:eastAsia="Calibri" w:hAnsi="Times New Roman" w:cs="Times New Roman"/>
          <w:sz w:val="24"/>
          <w:szCs w:val="24"/>
        </w:rPr>
      </w:pPr>
    </w:p>
    <w:p w:rsidR="0040051D" w:rsidRPr="00951581" w:rsidRDefault="0040051D" w:rsidP="00951581">
      <w:pPr>
        <w:pStyle w:val="ListParagraph"/>
        <w:numPr>
          <w:ilvl w:val="0"/>
          <w:numId w:val="1"/>
        </w:numPr>
        <w:shd w:val="clear" w:color="auto" w:fill="C6D9F1"/>
        <w:spacing w:line="360" w:lineRule="auto"/>
        <w:jc w:val="center"/>
        <w:rPr>
          <w:rFonts w:ascii="Calibri" w:eastAsia="Calibri" w:hAnsi="Calibri" w:cs="Times New Roman"/>
          <w:b/>
          <w:sz w:val="24"/>
        </w:rPr>
      </w:pPr>
      <w:r w:rsidRPr="00951581">
        <w:rPr>
          <w:rFonts w:ascii="Calibri" w:eastAsia="Calibri" w:hAnsi="Calibri" w:cs="Times New Roman"/>
          <w:b/>
          <w:sz w:val="24"/>
        </w:rPr>
        <w:t>RATIONALE / BACKGROUND:</w:t>
      </w:r>
    </w:p>
    <w:p w:rsidR="0040051D" w:rsidRPr="0040051D" w:rsidRDefault="0040051D" w:rsidP="0040051D">
      <w:pPr>
        <w:spacing w:line="480" w:lineRule="auto"/>
        <w:jc w:val="both"/>
        <w:rPr>
          <w:rFonts w:ascii="Times New Roman" w:eastAsia="MS Minngs" w:hAnsi="Times New Roman" w:cs="Times New Roman"/>
          <w:color w:val="000000"/>
          <w:sz w:val="24"/>
          <w:szCs w:val="24"/>
          <w:lang w:val="en-GB" w:eastAsia="ja-JP"/>
        </w:rPr>
      </w:pPr>
      <w:r w:rsidRPr="0040051D">
        <w:rPr>
          <w:rFonts w:ascii="Times New Roman" w:eastAsia="MS Minngs" w:hAnsi="Times New Roman" w:cs="Arial"/>
          <w:color w:val="000000"/>
          <w:sz w:val="24"/>
          <w:szCs w:val="24"/>
          <w:lang w:val="en-GB" w:eastAsia="ja-JP"/>
        </w:rPr>
        <w:t>In Australia, it is estimated that over 2 million CVADs are inserted in hospitalised patients every year</w:t>
      </w:r>
      <w:hyperlink w:anchor="_ENREF_12" w:tooltip="Welfare, 2014 #18" w:history="1">
        <w:r w:rsidR="00921282">
          <w:rPr>
            <w:rFonts w:ascii="Times New Roman" w:eastAsia="MS Minngs" w:hAnsi="Times New Roman" w:cs="Arial"/>
            <w:color w:val="000000"/>
            <w:sz w:val="24"/>
            <w:szCs w:val="24"/>
            <w:lang w:val="en-GB" w:eastAsia="ja-JP"/>
          </w:rPr>
          <w:fldChar w:fldCharType="begin"/>
        </w:r>
        <w:r w:rsidR="00067E6E">
          <w:rPr>
            <w:rFonts w:ascii="Times New Roman" w:eastAsia="MS Minngs" w:hAnsi="Times New Roman" w:cs="Arial"/>
            <w:color w:val="000000"/>
            <w:sz w:val="24"/>
            <w:szCs w:val="24"/>
            <w:lang w:val="en-GB" w:eastAsia="ja-JP"/>
          </w:rPr>
          <w:instrText xml:space="preserve"> ADDIN EN.CITE &lt;EndNote&gt;&lt;Cite&gt;&lt;Author&gt;Welfare&lt;/Author&gt;&lt;Year&gt;2014&lt;/Year&gt;&lt;RecNum&gt;18&lt;/RecNum&gt;&lt;DisplayText&gt;&lt;style face="superscript"&gt;12&lt;/style&gt;&lt;/DisplayText&gt;&lt;record&gt;&lt;rec-number&gt;18&lt;/rec-number&gt;&lt;foreign-keys&gt;&lt;key app="EN" db-id="vpttarv0ndpd5ze5zxq5azfczswevaxfvxza"&gt;18&lt;/key&gt;&lt;/foreign-keys&gt;&lt;ref-type name="Government Document"&gt;46&lt;/ref-type&gt;&lt;contributors&gt;&lt;authors&gt;&lt;author&gt;Australian Institute of Health and Welfare&lt;/author&gt;&lt;/authors&gt;&lt;/contributors&gt;&lt;titles&gt;&lt;title&gt;Australian Hospital Staitistics&lt;/title&gt;&lt;secondary-title&gt;Health Service Series&lt;/secondary-title&gt;&lt;tertiary-title&gt;Health services series no. 54&lt;/tertiary-title&gt;&lt;/titles&gt;&lt;dates&gt;&lt;year&gt;2014&lt;/year&gt;&lt;/dates&gt;&lt;pub-location&gt;Canberra Australia&lt;/pub-location&gt;&lt;urls&gt;&lt;related-urls&gt;&lt;url&gt;http://www.aihw.gov.au/publication-detail/?id=60129546922&lt;/url&gt;&lt;/related-urls&gt;&lt;/urls&gt;&lt;/record&gt;&lt;/Cite&gt;&lt;/EndNote&gt;</w:instrText>
        </w:r>
        <w:r w:rsidR="00921282">
          <w:rPr>
            <w:rFonts w:ascii="Times New Roman" w:eastAsia="MS Minngs" w:hAnsi="Times New Roman" w:cs="Arial"/>
            <w:color w:val="000000"/>
            <w:sz w:val="24"/>
            <w:szCs w:val="24"/>
            <w:lang w:val="en-GB" w:eastAsia="ja-JP"/>
          </w:rPr>
          <w:fldChar w:fldCharType="separate"/>
        </w:r>
        <w:r w:rsidR="00067E6E" w:rsidRPr="00723A39">
          <w:rPr>
            <w:rFonts w:ascii="Times New Roman" w:eastAsia="MS Minngs" w:hAnsi="Times New Roman" w:cs="Arial"/>
            <w:noProof/>
            <w:color w:val="000000"/>
            <w:sz w:val="24"/>
            <w:szCs w:val="24"/>
            <w:vertAlign w:val="superscript"/>
            <w:lang w:val="en-GB" w:eastAsia="ja-JP"/>
          </w:rPr>
          <w:t>12</w:t>
        </w:r>
        <w:r w:rsidR="00921282">
          <w:rPr>
            <w:rFonts w:ascii="Times New Roman" w:eastAsia="MS Minngs" w:hAnsi="Times New Roman" w:cs="Arial"/>
            <w:color w:val="000000"/>
            <w:sz w:val="24"/>
            <w:szCs w:val="24"/>
            <w:lang w:val="en-GB" w:eastAsia="ja-JP"/>
          </w:rPr>
          <w:fldChar w:fldCharType="end"/>
        </w:r>
      </w:hyperlink>
      <w:r w:rsidRPr="0040051D">
        <w:rPr>
          <w:rFonts w:ascii="Times New Roman" w:eastAsia="MS Minngs" w:hAnsi="Times New Roman" w:cs="Arial"/>
          <w:color w:val="000000"/>
          <w:sz w:val="24"/>
          <w:szCs w:val="24"/>
          <w:lang w:val="en-GB" w:eastAsia="ja-JP"/>
        </w:rPr>
        <w:t xml:space="preserve">. </w:t>
      </w:r>
      <w:r w:rsidRPr="0040051D">
        <w:rPr>
          <w:rFonts w:ascii="Times New Roman" w:eastAsia="MS Minngs" w:hAnsi="Times New Roman" w:cs="Times New Roman"/>
          <w:color w:val="000000"/>
          <w:sz w:val="24"/>
          <w:szCs w:val="24"/>
          <w:lang w:val="en-GB" w:eastAsia="ja-JP"/>
        </w:rPr>
        <w:t xml:space="preserve">Traditionally, final anatomical CVAD position has been confirmed either in the radiological setting using fluoroscopic guidance or </w:t>
      </w:r>
      <w:r w:rsidR="00A97501">
        <w:rPr>
          <w:rFonts w:ascii="Times New Roman" w:eastAsia="MS Minngs" w:hAnsi="Times New Roman" w:cs="Times New Roman"/>
          <w:color w:val="000000"/>
          <w:sz w:val="24"/>
          <w:szCs w:val="24"/>
          <w:lang w:val="en-GB" w:eastAsia="ja-JP"/>
        </w:rPr>
        <w:t xml:space="preserve">for </w:t>
      </w:r>
      <w:r w:rsidR="00775437">
        <w:rPr>
          <w:rFonts w:ascii="Times New Roman" w:eastAsia="MS Minngs" w:hAnsi="Times New Roman" w:cs="Times New Roman"/>
          <w:color w:val="000000"/>
          <w:sz w:val="24"/>
          <w:szCs w:val="24"/>
          <w:lang w:val="en-GB" w:eastAsia="ja-JP"/>
        </w:rPr>
        <w:t>bedside</w:t>
      </w:r>
      <w:r w:rsidR="00A97501">
        <w:rPr>
          <w:rFonts w:ascii="Times New Roman" w:eastAsia="MS Minngs" w:hAnsi="Times New Roman" w:cs="Times New Roman"/>
          <w:color w:val="000000"/>
          <w:sz w:val="24"/>
          <w:szCs w:val="24"/>
          <w:lang w:val="en-GB" w:eastAsia="ja-JP"/>
        </w:rPr>
        <w:t xml:space="preserve"> insertion, by</w:t>
      </w:r>
      <w:r w:rsidRPr="0040051D">
        <w:rPr>
          <w:rFonts w:ascii="Times New Roman" w:eastAsia="MS Minngs" w:hAnsi="Times New Roman" w:cs="Times New Roman"/>
          <w:color w:val="000000"/>
          <w:sz w:val="24"/>
          <w:szCs w:val="24"/>
          <w:lang w:val="en-GB" w:eastAsia="ja-JP"/>
        </w:rPr>
        <w:t xml:space="preserve"> anthropometric measureme</w:t>
      </w:r>
      <w:r w:rsidR="00775437">
        <w:rPr>
          <w:rFonts w:ascii="Times New Roman" w:eastAsia="MS Minngs" w:hAnsi="Times New Roman" w:cs="Times New Roman"/>
          <w:color w:val="000000"/>
          <w:sz w:val="24"/>
          <w:szCs w:val="24"/>
          <w:lang w:val="en-GB" w:eastAsia="ja-JP"/>
        </w:rPr>
        <w:t xml:space="preserve">nt </w:t>
      </w:r>
      <w:r w:rsidR="00C52977">
        <w:rPr>
          <w:rFonts w:ascii="Times New Roman" w:eastAsia="MS Minngs" w:hAnsi="Times New Roman" w:cs="Times New Roman"/>
          <w:color w:val="000000"/>
          <w:sz w:val="24"/>
          <w:szCs w:val="24"/>
          <w:lang w:val="en-GB" w:eastAsia="ja-JP"/>
        </w:rPr>
        <w:t xml:space="preserve">and </w:t>
      </w:r>
      <w:r w:rsidR="00775437">
        <w:rPr>
          <w:rFonts w:ascii="Times New Roman" w:eastAsia="MS Minngs" w:hAnsi="Times New Roman" w:cs="Times New Roman"/>
          <w:color w:val="000000"/>
          <w:sz w:val="24"/>
          <w:szCs w:val="24"/>
          <w:lang w:val="en-GB" w:eastAsia="ja-JP"/>
        </w:rPr>
        <w:t xml:space="preserve">post procedure </w:t>
      </w:r>
      <w:r w:rsidR="008E2DDE">
        <w:rPr>
          <w:rFonts w:ascii="Times New Roman" w:eastAsia="MS Minngs" w:hAnsi="Times New Roman" w:cs="Times New Roman"/>
          <w:color w:val="000000"/>
          <w:sz w:val="24"/>
          <w:szCs w:val="24"/>
          <w:lang w:val="en-GB" w:eastAsia="ja-JP"/>
        </w:rPr>
        <w:t>chest X</w:t>
      </w:r>
      <w:r w:rsidR="00775437">
        <w:rPr>
          <w:rFonts w:ascii="Times New Roman" w:eastAsia="MS Minngs" w:hAnsi="Times New Roman" w:cs="Times New Roman"/>
          <w:color w:val="000000"/>
          <w:sz w:val="24"/>
          <w:szCs w:val="24"/>
          <w:lang w:val="en-GB" w:eastAsia="ja-JP"/>
        </w:rPr>
        <w:t>-</w:t>
      </w:r>
      <w:r w:rsidRPr="0040051D">
        <w:rPr>
          <w:rFonts w:ascii="Times New Roman" w:eastAsia="MS Minngs" w:hAnsi="Times New Roman" w:cs="Times New Roman"/>
          <w:color w:val="000000"/>
          <w:sz w:val="24"/>
          <w:szCs w:val="24"/>
          <w:lang w:val="en-GB" w:eastAsia="ja-JP"/>
        </w:rPr>
        <w:t>ray</w:t>
      </w:r>
      <w:hyperlink w:anchor="_ENREF_13" w:tooltip="Walker, 2013 #19" w:history="1">
        <w:r w:rsidR="00921282">
          <w:rPr>
            <w:rFonts w:ascii="Times New Roman" w:eastAsia="MS Minngs" w:hAnsi="Times New Roman" w:cs="Times New Roman"/>
            <w:color w:val="000000"/>
            <w:sz w:val="24"/>
            <w:szCs w:val="24"/>
            <w:lang w:val="en-GB" w:eastAsia="ja-JP"/>
          </w:rPr>
          <w:fldChar w:fldCharType="begin">
            <w:fldData xml:space="preserve">PEVuZE5vdGU+PENpdGU+PEF1dGhvcj5XYWxrZXI8L0F1dGhvcj48WWVhcj4yMDEzPC9ZZWFyPjxS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</w:fldData>
          </w:fldChar>
        </w:r>
        <w:r w:rsidR="00067E6E">
          <w:rPr>
            <w:rFonts w:ascii="Times New Roman" w:eastAsia="MS Minngs" w:hAnsi="Times New Roman" w:cs="Times New Roman"/>
            <w:color w:val="000000"/>
            <w:sz w:val="24"/>
            <w:szCs w:val="24"/>
            <w:lang w:val="en-GB" w:eastAsia="ja-JP"/>
          </w:rPr>
          <w:instrText xml:space="preserve"> ADDIN EN.CITE </w:instrText>
        </w:r>
        <w:r w:rsidR="00921282">
          <w:rPr>
            <w:rFonts w:ascii="Times New Roman" w:eastAsia="MS Minngs" w:hAnsi="Times New Roman" w:cs="Times New Roman"/>
            <w:color w:val="000000"/>
            <w:sz w:val="24"/>
            <w:szCs w:val="24"/>
            <w:lang w:val="en-GB" w:eastAsia="ja-JP"/>
          </w:rPr>
          <w:fldChar w:fldCharType="begin">
            <w:fldData xml:space="preserve">PEVuZE5vdGU+PENpdGU+PEF1dGhvcj5XYWxrZXI8L0F1dGhvcj48WWVhcj4yMDEzPC9ZZWFyPjxS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</w:fldData>
          </w:fldChar>
        </w:r>
        <w:r w:rsidR="00067E6E">
          <w:rPr>
            <w:rFonts w:ascii="Times New Roman" w:eastAsia="MS Minngs" w:hAnsi="Times New Roman" w:cs="Times New Roman"/>
            <w:color w:val="000000"/>
            <w:sz w:val="24"/>
            <w:szCs w:val="24"/>
            <w:lang w:val="en-GB" w:eastAsia="ja-JP"/>
          </w:rPr>
          <w:instrText xml:space="preserve"> ADDIN EN.CITE.DATA </w:instrText>
        </w:r>
        <w:r w:rsidR="00921282">
          <w:rPr>
            <w:rFonts w:ascii="Times New Roman" w:eastAsia="MS Minngs" w:hAnsi="Times New Roman" w:cs="Times New Roman"/>
            <w:color w:val="000000"/>
            <w:sz w:val="24"/>
            <w:szCs w:val="24"/>
            <w:lang w:val="en-GB" w:eastAsia="ja-JP"/>
          </w:rPr>
        </w:r>
        <w:r w:rsidR="00921282">
          <w:rPr>
            <w:rFonts w:ascii="Times New Roman" w:eastAsia="MS Minngs" w:hAnsi="Times New Roman" w:cs="Times New Roman"/>
            <w:color w:val="000000"/>
            <w:sz w:val="24"/>
            <w:szCs w:val="24"/>
            <w:lang w:val="en-GB" w:eastAsia="ja-JP"/>
          </w:rPr>
          <w:fldChar w:fldCharType="end"/>
        </w:r>
        <w:r w:rsidR="00921282">
          <w:rPr>
            <w:rFonts w:ascii="Times New Roman" w:eastAsia="MS Minngs" w:hAnsi="Times New Roman" w:cs="Times New Roman"/>
            <w:color w:val="000000"/>
            <w:sz w:val="24"/>
            <w:szCs w:val="24"/>
            <w:lang w:val="en-GB" w:eastAsia="ja-JP"/>
          </w:rPr>
        </w:r>
        <w:r w:rsidR="00921282">
          <w:rPr>
            <w:rFonts w:ascii="Times New Roman" w:eastAsia="MS Minngs" w:hAnsi="Times New Roman" w:cs="Times New Roman"/>
            <w:color w:val="000000"/>
            <w:sz w:val="24"/>
            <w:szCs w:val="24"/>
            <w:lang w:val="en-GB" w:eastAsia="ja-JP"/>
          </w:rPr>
          <w:fldChar w:fldCharType="separate"/>
        </w:r>
        <w:r w:rsidR="00067E6E" w:rsidRPr="00723A39">
          <w:rPr>
            <w:rFonts w:ascii="Times New Roman" w:eastAsia="MS Minngs" w:hAnsi="Times New Roman" w:cs="Times New Roman"/>
            <w:noProof/>
            <w:color w:val="000000"/>
            <w:sz w:val="24"/>
            <w:szCs w:val="24"/>
            <w:vertAlign w:val="superscript"/>
            <w:lang w:val="en-GB" w:eastAsia="ja-JP"/>
          </w:rPr>
          <w:t>13-15</w:t>
        </w:r>
        <w:r w:rsidR="00921282">
          <w:rPr>
            <w:rFonts w:ascii="Times New Roman" w:eastAsia="MS Minngs" w:hAnsi="Times New Roman" w:cs="Times New Roman"/>
            <w:color w:val="000000"/>
            <w:sz w:val="24"/>
            <w:szCs w:val="24"/>
            <w:lang w:val="en-GB" w:eastAsia="ja-JP"/>
          </w:rPr>
          <w:fldChar w:fldCharType="end"/>
        </w:r>
      </w:hyperlink>
      <w:r w:rsidRPr="0040051D">
        <w:rPr>
          <w:rFonts w:ascii="Times New Roman" w:eastAsia="MS Minngs" w:hAnsi="Times New Roman" w:cs="Times New Roman"/>
          <w:color w:val="000000"/>
          <w:sz w:val="24"/>
          <w:szCs w:val="24"/>
          <w:lang w:val="en-GB" w:eastAsia="ja-JP"/>
        </w:rPr>
        <w:t xml:space="preserve">. </w:t>
      </w:r>
      <w:r w:rsidR="00775437">
        <w:rPr>
          <w:rFonts w:ascii="Times New Roman" w:eastAsia="MS Minngs" w:hAnsi="Times New Roman" w:cs="Times New Roman"/>
          <w:color w:val="000000"/>
          <w:sz w:val="24"/>
          <w:szCs w:val="24"/>
          <w:lang w:val="en-GB" w:eastAsia="ja-JP"/>
        </w:rPr>
        <w:t>C</w:t>
      </w:r>
      <w:r w:rsidRPr="0040051D">
        <w:rPr>
          <w:rFonts w:ascii="Times New Roman" w:eastAsia="MS Minngs" w:hAnsi="Times New Roman" w:cs="Times New Roman"/>
          <w:color w:val="000000"/>
          <w:sz w:val="24"/>
          <w:szCs w:val="24"/>
          <w:lang w:val="en-GB" w:eastAsia="ja-JP"/>
        </w:rPr>
        <w:t>onfirmation of correct</w:t>
      </w:r>
      <w:r w:rsidR="00C52977">
        <w:rPr>
          <w:rFonts w:ascii="Times New Roman" w:eastAsia="MS Minngs" w:hAnsi="Times New Roman" w:cs="Times New Roman"/>
          <w:color w:val="000000"/>
          <w:sz w:val="24"/>
          <w:szCs w:val="24"/>
          <w:lang w:val="en-GB" w:eastAsia="ja-JP"/>
        </w:rPr>
        <w:t xml:space="preserve"> CVAD </w:t>
      </w:r>
      <w:r w:rsidRPr="0040051D">
        <w:rPr>
          <w:rFonts w:ascii="Times New Roman" w:eastAsia="MS Minngs" w:hAnsi="Times New Roman" w:cs="Times New Roman"/>
          <w:color w:val="000000"/>
          <w:sz w:val="24"/>
          <w:szCs w:val="24"/>
          <w:lang w:val="en-GB" w:eastAsia="ja-JP"/>
        </w:rPr>
        <w:t xml:space="preserve">placement </w:t>
      </w:r>
      <w:r w:rsidR="00C52977">
        <w:rPr>
          <w:rFonts w:ascii="Times New Roman" w:eastAsia="MS Minngs" w:hAnsi="Times New Roman" w:cs="Times New Roman"/>
          <w:color w:val="000000"/>
          <w:sz w:val="24"/>
          <w:szCs w:val="24"/>
          <w:lang w:val="en-GB" w:eastAsia="ja-JP"/>
        </w:rPr>
        <w:t xml:space="preserve">is </w:t>
      </w:r>
      <w:r w:rsidRPr="0040051D">
        <w:rPr>
          <w:rFonts w:ascii="Times New Roman" w:eastAsia="MS Minngs" w:hAnsi="Times New Roman" w:cs="Times New Roman"/>
          <w:color w:val="000000"/>
          <w:sz w:val="24"/>
          <w:szCs w:val="24"/>
          <w:lang w:val="en-GB" w:eastAsia="ja-JP"/>
        </w:rPr>
        <w:t xml:space="preserve">required before commencement of therapy </w:t>
      </w:r>
      <w:r w:rsidR="00C52977">
        <w:rPr>
          <w:rFonts w:ascii="Times New Roman" w:eastAsia="MS Minngs" w:hAnsi="Times New Roman" w:cs="Times New Roman"/>
          <w:color w:val="000000"/>
          <w:sz w:val="24"/>
          <w:szCs w:val="24"/>
          <w:lang w:val="en-GB" w:eastAsia="ja-JP"/>
        </w:rPr>
        <w:t xml:space="preserve">to </w:t>
      </w:r>
      <w:r w:rsidRPr="0040051D">
        <w:rPr>
          <w:rFonts w:ascii="Times New Roman" w:eastAsia="MS Minngs" w:hAnsi="Times New Roman" w:cs="Times New Roman"/>
          <w:color w:val="000000"/>
          <w:sz w:val="24"/>
          <w:szCs w:val="24"/>
          <w:lang w:val="en-GB" w:eastAsia="ja-JP"/>
        </w:rPr>
        <w:t>minimi</w:t>
      </w:r>
      <w:r w:rsidR="00C52977">
        <w:rPr>
          <w:rFonts w:ascii="Times New Roman" w:eastAsia="MS Minngs" w:hAnsi="Times New Roman" w:cs="Times New Roman"/>
          <w:color w:val="000000"/>
          <w:sz w:val="24"/>
          <w:szCs w:val="24"/>
          <w:lang w:val="en-GB" w:eastAsia="ja-JP"/>
        </w:rPr>
        <w:t xml:space="preserve">se catheter related </w:t>
      </w:r>
      <w:r w:rsidRPr="0040051D">
        <w:rPr>
          <w:rFonts w:ascii="Times New Roman" w:eastAsia="MS Minngs" w:hAnsi="Times New Roman" w:cs="Times New Roman"/>
          <w:color w:val="000000"/>
          <w:sz w:val="24"/>
          <w:szCs w:val="24"/>
          <w:lang w:val="en-GB" w:eastAsia="ja-JP"/>
        </w:rPr>
        <w:t>complications</w:t>
      </w:r>
      <w:hyperlink w:anchor="_ENREF_10" w:tooltip="McGee, 2003 #20" w:history="1">
        <w:r w:rsidR="00921282">
          <w:rPr>
            <w:rFonts w:ascii="Times New Roman" w:eastAsia="MS Minngs" w:hAnsi="Times New Roman" w:cs="Times New Roman"/>
            <w:color w:val="000000"/>
            <w:sz w:val="24"/>
            <w:szCs w:val="24"/>
            <w:lang w:val="en-GB" w:eastAsia="ja-JP"/>
          </w:rPr>
          <w:fldChar w:fldCharType="begin"/>
        </w:r>
        <w:r w:rsidR="00067E6E">
          <w:rPr>
            <w:rFonts w:ascii="Times New Roman" w:eastAsia="MS Minngs" w:hAnsi="Times New Roman" w:cs="Times New Roman"/>
            <w:color w:val="000000"/>
            <w:sz w:val="24"/>
            <w:szCs w:val="24"/>
            <w:lang w:val="en-GB" w:eastAsia="ja-JP"/>
          </w:rPr>
          <w:instrText xml:space="preserve"> ADDIN EN.CITE &lt;EndNote&gt;&lt;Cite&gt;&lt;Author&gt;McGee&lt;/Author&gt;&lt;Year&gt;2003&lt;/Year&gt;&lt;RecNum&gt;20&lt;/RecNum&gt;&lt;DisplayText&gt;&lt;style face="superscript"&gt;10&lt;/style&gt;&lt;/DisplayText&gt;&lt;record&gt;&lt;rec-number&gt;20&lt;/rec-number&gt;&lt;foreign-keys&gt;&lt;key app="EN" db-id="vpttarv0ndpd5ze5zxq5azfczswevaxfvxza"&gt;20&lt;/key&gt;&lt;/foreign-keys&gt;&lt;ref-type name="Journal Article"&gt;17&lt;/ref-type&gt;&lt;contributors&gt;&lt;authors&gt;&lt;author&gt;McGee, David C&lt;/author&gt;&lt;author&gt;Gould, Michael K&lt;/author&gt;&lt;/authors&gt;&lt;/contributors&gt;&lt;titles&gt;&lt;title&gt;Preventing complications of central venous catheterization&lt;/title&gt;&lt;secondary-title&gt;New England Journal of Medicine&lt;/secondary-title&gt;&lt;/titles&gt;&lt;periodical&gt;&lt;full-title&gt;New England Journal of Medicine&lt;/full-title&gt;&lt;/periodical&gt;&lt;pages&gt;1123-1133&lt;/pages&gt;&lt;volume&gt;348&lt;/volume&gt;&lt;number&gt;12&lt;/number&gt;&lt;dates&gt;&lt;year&gt;2003&lt;/year&gt;&lt;/dates&gt;&lt;isbn&gt;0028-4793&lt;/isbn&gt;&lt;urls&gt;&lt;/urls&gt;&lt;/record&gt;&lt;/Cite&gt;&lt;/EndNote&gt;</w:instrText>
        </w:r>
        <w:r w:rsidR="00921282">
          <w:rPr>
            <w:rFonts w:ascii="Times New Roman" w:eastAsia="MS Minngs" w:hAnsi="Times New Roman" w:cs="Times New Roman"/>
            <w:color w:val="000000"/>
            <w:sz w:val="24"/>
            <w:szCs w:val="24"/>
            <w:lang w:val="en-GB" w:eastAsia="ja-JP"/>
          </w:rPr>
          <w:fldChar w:fldCharType="separate"/>
        </w:r>
        <w:r w:rsidR="00067E6E" w:rsidRPr="00723A39">
          <w:rPr>
            <w:rFonts w:ascii="Times New Roman" w:eastAsia="MS Minngs" w:hAnsi="Times New Roman" w:cs="Times New Roman"/>
            <w:noProof/>
            <w:color w:val="000000"/>
            <w:sz w:val="24"/>
            <w:szCs w:val="24"/>
            <w:vertAlign w:val="superscript"/>
            <w:lang w:val="en-GB" w:eastAsia="ja-JP"/>
          </w:rPr>
          <w:t>10</w:t>
        </w:r>
        <w:r w:rsidR="00921282">
          <w:rPr>
            <w:rFonts w:ascii="Times New Roman" w:eastAsia="MS Minngs" w:hAnsi="Times New Roman" w:cs="Times New Roman"/>
            <w:color w:val="000000"/>
            <w:sz w:val="24"/>
            <w:szCs w:val="24"/>
            <w:lang w:val="en-GB" w:eastAsia="ja-JP"/>
          </w:rPr>
          <w:fldChar w:fldCharType="end"/>
        </w:r>
      </w:hyperlink>
      <w:r w:rsidRPr="0040051D">
        <w:rPr>
          <w:rFonts w:ascii="Times New Roman" w:eastAsia="MS Minngs" w:hAnsi="Times New Roman" w:cs="Times New Roman"/>
          <w:color w:val="000000"/>
          <w:sz w:val="24"/>
          <w:szCs w:val="24"/>
          <w:lang w:val="en-GB" w:eastAsia="ja-JP"/>
        </w:rPr>
        <w:t>.</w:t>
      </w:r>
    </w:p>
    <w:p w:rsidR="0040051D" w:rsidRPr="0040051D" w:rsidRDefault="0040051D" w:rsidP="0040051D">
      <w:pPr>
        <w:spacing w:after="0" w:line="480" w:lineRule="auto"/>
        <w:jc w:val="both"/>
        <w:rPr>
          <w:rFonts w:ascii="Times New Roman" w:eastAsia="MS Minngs" w:hAnsi="Times New Roman" w:cs="Times New Roman"/>
          <w:sz w:val="24"/>
          <w:szCs w:val="24"/>
          <w:lang w:val="en-GB" w:eastAsia="ja-JP"/>
        </w:rPr>
      </w:pPr>
      <w:r w:rsidRPr="0040051D">
        <w:rPr>
          <w:rFonts w:ascii="Times New Roman" w:eastAsia="MS Minngs" w:hAnsi="Times New Roman" w:cs="Times New Roman"/>
          <w:sz w:val="24"/>
          <w:szCs w:val="24"/>
          <w:lang w:val="en-GB" w:eastAsia="ja-JP"/>
        </w:rPr>
        <w:t xml:space="preserve">One of the major risks with </w:t>
      </w:r>
      <w:r w:rsidR="00775437">
        <w:rPr>
          <w:rFonts w:ascii="Times New Roman" w:eastAsia="MS Minngs" w:hAnsi="Times New Roman" w:cs="Times New Roman"/>
          <w:sz w:val="24"/>
          <w:szCs w:val="24"/>
          <w:lang w:val="en-GB" w:eastAsia="ja-JP"/>
        </w:rPr>
        <w:t xml:space="preserve">CVAD tip </w:t>
      </w:r>
      <w:r w:rsidR="00775437" w:rsidRPr="0040051D">
        <w:rPr>
          <w:rFonts w:ascii="Times New Roman" w:eastAsia="MS Minngs" w:hAnsi="Times New Roman" w:cs="Times New Roman"/>
          <w:sz w:val="24"/>
          <w:szCs w:val="24"/>
          <w:lang w:val="en-GB" w:eastAsia="ja-JP"/>
        </w:rPr>
        <w:t>malposition</w:t>
      </w:r>
      <w:r w:rsidR="00775437">
        <w:rPr>
          <w:rFonts w:ascii="Times New Roman" w:eastAsia="MS Minngs" w:hAnsi="Times New Roman" w:cs="Times New Roman"/>
          <w:sz w:val="24"/>
          <w:szCs w:val="24"/>
          <w:lang w:val="en-GB" w:eastAsia="ja-JP"/>
        </w:rPr>
        <w:t xml:space="preserve"> </w:t>
      </w:r>
      <w:r w:rsidRPr="0040051D">
        <w:rPr>
          <w:rFonts w:ascii="Times New Roman" w:eastAsia="MS Minngs" w:hAnsi="Times New Roman" w:cs="Times New Roman"/>
          <w:sz w:val="24"/>
          <w:szCs w:val="24"/>
          <w:lang w:val="en-GB" w:eastAsia="ja-JP"/>
        </w:rPr>
        <w:t xml:space="preserve">is venous thrombosis, </w:t>
      </w:r>
      <w:r w:rsidR="00775437">
        <w:rPr>
          <w:rFonts w:ascii="Times New Roman" w:eastAsia="MS Minngs" w:hAnsi="Times New Roman" w:cs="Times New Roman"/>
          <w:sz w:val="24"/>
          <w:szCs w:val="24"/>
          <w:lang w:val="en-GB" w:eastAsia="ja-JP"/>
        </w:rPr>
        <w:t xml:space="preserve">in </w:t>
      </w:r>
      <w:r w:rsidRPr="0040051D">
        <w:rPr>
          <w:rFonts w:ascii="Times New Roman" w:eastAsia="MS Minngs" w:hAnsi="Times New Roman" w:cs="Times New Roman"/>
          <w:sz w:val="24"/>
          <w:szCs w:val="24"/>
          <w:lang w:val="en-GB" w:eastAsia="ja-JP"/>
        </w:rPr>
        <w:t xml:space="preserve">particular if the </w:t>
      </w:r>
      <w:r w:rsidR="00775437">
        <w:rPr>
          <w:rFonts w:ascii="Times New Roman" w:eastAsia="MS Minngs" w:hAnsi="Times New Roman" w:cs="Times New Roman"/>
          <w:sz w:val="24"/>
          <w:szCs w:val="24"/>
          <w:lang w:val="en-GB" w:eastAsia="ja-JP"/>
        </w:rPr>
        <w:t xml:space="preserve">catheter </w:t>
      </w:r>
      <w:r w:rsidRPr="0040051D">
        <w:rPr>
          <w:rFonts w:ascii="Times New Roman" w:eastAsia="MS Minngs" w:hAnsi="Times New Roman" w:cs="Times New Roman"/>
          <w:sz w:val="24"/>
          <w:szCs w:val="24"/>
          <w:lang w:val="en-GB" w:eastAsia="ja-JP"/>
        </w:rPr>
        <w:t xml:space="preserve">tip has terminated in the middle third to upper third of the </w:t>
      </w:r>
      <w:r w:rsidR="00775437">
        <w:rPr>
          <w:rFonts w:ascii="Times New Roman" w:eastAsia="MS Minngs" w:hAnsi="Times New Roman" w:cs="Times New Roman"/>
          <w:sz w:val="24"/>
          <w:szCs w:val="24"/>
          <w:lang w:val="en-GB" w:eastAsia="ja-JP"/>
        </w:rPr>
        <w:t>superior vena cava (</w:t>
      </w:r>
      <w:r w:rsidRPr="0040051D">
        <w:rPr>
          <w:rFonts w:ascii="Times New Roman" w:eastAsia="MS Minngs" w:hAnsi="Times New Roman" w:cs="Times New Roman"/>
          <w:sz w:val="24"/>
          <w:szCs w:val="24"/>
          <w:lang w:val="en-GB" w:eastAsia="ja-JP"/>
        </w:rPr>
        <w:t>SVC</w:t>
      </w:r>
      <w:r w:rsidR="00775437">
        <w:rPr>
          <w:rFonts w:ascii="Times New Roman" w:eastAsia="MS Minngs" w:hAnsi="Times New Roman" w:cs="Times New Roman"/>
          <w:sz w:val="24"/>
          <w:szCs w:val="24"/>
          <w:lang w:val="en-GB" w:eastAsia="ja-JP"/>
        </w:rPr>
        <w:t>)</w:t>
      </w:r>
      <w:r w:rsidRPr="0040051D">
        <w:rPr>
          <w:rFonts w:ascii="Times New Roman" w:eastAsia="MS Minngs" w:hAnsi="Times New Roman" w:cs="Times New Roman"/>
          <w:sz w:val="24"/>
          <w:szCs w:val="24"/>
          <w:lang w:val="en-GB" w:eastAsia="ja-JP"/>
        </w:rPr>
        <w:t>, in the brachiocephalic vein, in the internal jugular vein (IJV) or in the subclavian vein</w:t>
      </w:r>
      <w:r w:rsidR="00921282">
        <w:rPr>
          <w:rFonts w:ascii="Times New Roman" w:eastAsia="MS Minngs" w:hAnsi="Times New Roman" w:cs="Times New Roman"/>
          <w:sz w:val="24"/>
          <w:szCs w:val="24"/>
          <w:lang w:val="en-GB" w:eastAsia="ja-JP"/>
        </w:rPr>
        <w:fldChar w:fldCharType="begin">
          <w:fldData xml:space="preserve">PEVuZE5vdGU+PENpdGU+PEF1dGhvcj5Lb3dhbHNraTwvQXV0aG9yPjxZZWFyPjE5OTc8L1llYXI+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=
</w:fldData>
        </w:fldChar>
      </w:r>
      <w:r w:rsidR="00723A39">
        <w:rPr>
          <w:rFonts w:ascii="Times New Roman" w:eastAsia="MS Minngs" w:hAnsi="Times New Roman" w:cs="Times New Roman"/>
          <w:sz w:val="24"/>
          <w:szCs w:val="24"/>
          <w:lang w:val="en-GB" w:eastAsia="ja-JP"/>
        </w:rPr>
        <w:instrText xml:space="preserve"> ADDIN EN.CITE </w:instrText>
      </w:r>
      <w:r w:rsidR="00921282">
        <w:rPr>
          <w:rFonts w:ascii="Times New Roman" w:eastAsia="MS Minngs" w:hAnsi="Times New Roman" w:cs="Times New Roman"/>
          <w:sz w:val="24"/>
          <w:szCs w:val="24"/>
          <w:lang w:val="en-GB" w:eastAsia="ja-JP"/>
        </w:rPr>
        <w:fldChar w:fldCharType="begin">
          <w:fldData xml:space="preserve">PEVuZE5vdGU+PENpdGU+PEF1dGhvcj5Lb3dhbHNraTwvQXV0aG9yPjxZZWFyPjE5OTc8L1llYXI+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=
</w:fldData>
        </w:fldChar>
      </w:r>
      <w:r w:rsidR="00723A39">
        <w:rPr>
          <w:rFonts w:ascii="Times New Roman" w:eastAsia="MS Minngs" w:hAnsi="Times New Roman" w:cs="Times New Roman"/>
          <w:sz w:val="24"/>
          <w:szCs w:val="24"/>
          <w:lang w:val="en-GB" w:eastAsia="ja-JP"/>
        </w:rPr>
        <w:instrText xml:space="preserve"> ADDIN EN.CITE.DATA </w:instrText>
      </w:r>
      <w:r w:rsidR="00921282">
        <w:rPr>
          <w:rFonts w:ascii="Times New Roman" w:eastAsia="MS Minngs" w:hAnsi="Times New Roman" w:cs="Times New Roman"/>
          <w:sz w:val="24"/>
          <w:szCs w:val="24"/>
          <w:lang w:val="en-GB" w:eastAsia="ja-JP"/>
        </w:rPr>
      </w:r>
      <w:r w:rsidR="00921282">
        <w:rPr>
          <w:rFonts w:ascii="Times New Roman" w:eastAsia="MS Minngs" w:hAnsi="Times New Roman" w:cs="Times New Roman"/>
          <w:sz w:val="24"/>
          <w:szCs w:val="24"/>
          <w:lang w:val="en-GB" w:eastAsia="ja-JP"/>
        </w:rPr>
        <w:fldChar w:fldCharType="end"/>
      </w:r>
      <w:r w:rsidR="00921282">
        <w:rPr>
          <w:rFonts w:ascii="Times New Roman" w:eastAsia="MS Minngs" w:hAnsi="Times New Roman" w:cs="Times New Roman"/>
          <w:sz w:val="24"/>
          <w:szCs w:val="24"/>
          <w:lang w:val="en-GB" w:eastAsia="ja-JP"/>
        </w:rPr>
      </w:r>
      <w:r w:rsidR="00921282">
        <w:rPr>
          <w:rFonts w:ascii="Times New Roman" w:eastAsia="MS Minngs" w:hAnsi="Times New Roman" w:cs="Times New Roman"/>
          <w:sz w:val="24"/>
          <w:szCs w:val="24"/>
          <w:lang w:val="en-GB" w:eastAsia="ja-JP"/>
        </w:rPr>
        <w:fldChar w:fldCharType="separate"/>
      </w:r>
      <w:hyperlink w:anchor="_ENREF_8" w:tooltip="Schummer, 2008 #21" w:history="1">
        <w:r w:rsidR="00067E6E" w:rsidRPr="00723A39">
          <w:rPr>
            <w:rFonts w:ascii="Times New Roman" w:eastAsia="MS Minngs" w:hAnsi="Times New Roman" w:cs="Times New Roman"/>
            <w:noProof/>
            <w:sz w:val="24"/>
            <w:szCs w:val="24"/>
            <w:vertAlign w:val="superscript"/>
            <w:lang w:val="en-GB" w:eastAsia="ja-JP"/>
          </w:rPr>
          <w:t>8</w:t>
        </w:r>
      </w:hyperlink>
      <w:r w:rsidR="00723A39" w:rsidRPr="00723A39">
        <w:rPr>
          <w:rFonts w:ascii="Times New Roman" w:eastAsia="MS Minngs" w:hAnsi="Times New Roman" w:cs="Times New Roman"/>
          <w:noProof/>
          <w:sz w:val="24"/>
          <w:szCs w:val="24"/>
          <w:vertAlign w:val="superscript"/>
          <w:lang w:val="en-GB" w:eastAsia="ja-JP"/>
        </w:rPr>
        <w:t>,</w:t>
      </w:r>
      <w:hyperlink w:anchor="_ENREF_9" w:tooltip="Pittiruti, 2011 #22" w:history="1">
        <w:r w:rsidR="00067E6E" w:rsidRPr="00723A39">
          <w:rPr>
            <w:rFonts w:ascii="Times New Roman" w:eastAsia="MS Minngs" w:hAnsi="Times New Roman" w:cs="Times New Roman"/>
            <w:noProof/>
            <w:sz w:val="24"/>
            <w:szCs w:val="24"/>
            <w:vertAlign w:val="superscript"/>
            <w:lang w:val="en-GB" w:eastAsia="ja-JP"/>
          </w:rPr>
          <w:t>9</w:t>
        </w:r>
      </w:hyperlink>
      <w:r w:rsidR="00723A39" w:rsidRPr="00723A39">
        <w:rPr>
          <w:rFonts w:ascii="Times New Roman" w:eastAsia="MS Minngs" w:hAnsi="Times New Roman" w:cs="Times New Roman"/>
          <w:noProof/>
          <w:sz w:val="24"/>
          <w:szCs w:val="24"/>
          <w:vertAlign w:val="superscript"/>
          <w:lang w:val="en-GB" w:eastAsia="ja-JP"/>
        </w:rPr>
        <w:t>,</w:t>
      </w:r>
      <w:hyperlink w:anchor="_ENREF_16" w:tooltip="Kowalski, 1997 #2" w:history="1">
        <w:r w:rsidR="00067E6E" w:rsidRPr="00723A39">
          <w:rPr>
            <w:rFonts w:ascii="Times New Roman" w:eastAsia="MS Minngs" w:hAnsi="Times New Roman" w:cs="Times New Roman"/>
            <w:noProof/>
            <w:sz w:val="24"/>
            <w:szCs w:val="24"/>
            <w:vertAlign w:val="superscript"/>
            <w:lang w:val="en-GB" w:eastAsia="ja-JP"/>
          </w:rPr>
          <w:t>16</w:t>
        </w:r>
      </w:hyperlink>
      <w:r w:rsidR="00921282">
        <w:rPr>
          <w:rFonts w:ascii="Times New Roman" w:eastAsia="MS Minngs" w:hAnsi="Times New Roman" w:cs="Times New Roman"/>
          <w:sz w:val="24"/>
          <w:szCs w:val="24"/>
          <w:lang w:val="en-GB" w:eastAsia="ja-JP"/>
        </w:rPr>
        <w:fldChar w:fldCharType="end"/>
      </w:r>
      <w:r w:rsidRPr="0040051D">
        <w:rPr>
          <w:rFonts w:ascii="Times New Roman" w:eastAsia="MS Minngs" w:hAnsi="Times New Roman" w:cs="Times New Roman"/>
          <w:sz w:val="24"/>
          <w:szCs w:val="24"/>
          <w:lang w:val="en-GB" w:eastAsia="ja-JP"/>
        </w:rPr>
        <w:t xml:space="preserve">. Malpositioned CVADs can also lead to </w:t>
      </w:r>
      <w:r w:rsidR="00486B4F">
        <w:rPr>
          <w:rFonts w:ascii="Times New Roman" w:eastAsia="MS Minngs" w:hAnsi="Times New Roman" w:cs="Times New Roman"/>
          <w:sz w:val="24"/>
          <w:szCs w:val="24"/>
          <w:lang w:val="en-GB" w:eastAsia="ja-JP"/>
        </w:rPr>
        <w:t>ar</w:t>
      </w:r>
      <w:r w:rsidRPr="0040051D">
        <w:rPr>
          <w:rFonts w:ascii="Times New Roman" w:eastAsia="MS Minngs" w:hAnsi="Times New Roman" w:cs="Times New Roman"/>
          <w:sz w:val="24"/>
          <w:szCs w:val="24"/>
          <w:lang w:val="en-GB" w:eastAsia="ja-JP"/>
        </w:rPr>
        <w:t xml:space="preserve">rhythmias, heart </w:t>
      </w:r>
      <w:r w:rsidR="008E2DDE">
        <w:rPr>
          <w:rFonts w:ascii="Times New Roman" w:eastAsia="MS Minngs" w:hAnsi="Times New Roman" w:cs="Times New Roman"/>
          <w:sz w:val="24"/>
          <w:szCs w:val="24"/>
          <w:lang w:val="en-GB" w:eastAsia="ja-JP"/>
        </w:rPr>
        <w:t xml:space="preserve">wall erosion </w:t>
      </w:r>
      <w:r w:rsidRPr="0040051D">
        <w:rPr>
          <w:rFonts w:ascii="Times New Roman" w:eastAsia="MS Minngs" w:hAnsi="Times New Roman" w:cs="Times New Roman"/>
          <w:sz w:val="24"/>
          <w:szCs w:val="24"/>
          <w:lang w:val="en-GB" w:eastAsia="ja-JP"/>
        </w:rPr>
        <w:t>and tricuspid valve dysfunction</w:t>
      </w:r>
      <w:hyperlink w:anchor="_ENREF_9" w:tooltip="Pittiruti, 2011 #22" w:history="1">
        <w:r w:rsidR="00921282">
          <w:rPr>
            <w:rFonts w:ascii="Times New Roman" w:eastAsia="MS Minngs" w:hAnsi="Times New Roman" w:cs="Times New Roman"/>
            <w:sz w:val="24"/>
            <w:szCs w:val="24"/>
            <w:lang w:val="en-GB" w:eastAsia="ja-JP"/>
          </w:rPr>
          <w:fldChar w:fldCharType="begin"/>
        </w:r>
        <w:r w:rsidR="00067E6E">
          <w:rPr>
            <w:rFonts w:ascii="Times New Roman" w:eastAsia="MS Minngs" w:hAnsi="Times New Roman" w:cs="Times New Roman"/>
            <w:sz w:val="24"/>
            <w:szCs w:val="24"/>
            <w:lang w:val="en-GB" w:eastAsia="ja-JP"/>
          </w:rPr>
          <w:instrText xml:space="preserve"> ADDIN EN.CITE &lt;EndNote&gt;&lt;Cite&gt;&lt;Author&gt;Pittiruti&lt;/Author&gt;&lt;Year&gt;2011&lt;/Year&gt;&lt;RecNum&gt;22&lt;/RecNum&gt;&lt;DisplayText&gt;&lt;style face="superscript"&gt;9&lt;/style&gt;&lt;/DisplayText&gt;&lt;record&gt;&lt;rec-number&gt;22&lt;/rec-number&gt;&lt;foreign-keys&gt;&lt;key app="EN" db-id="vpttarv0ndpd5ze5zxq5azfczswevaxfvxza"&gt;22&lt;/key&gt;&lt;/foreign-keys&gt;&lt;ref-type name="Journal Article"&gt;17&lt;/ref-type&gt;&lt;contributors&gt;&lt;authors&gt;&lt;author&gt;Pittiruti, Mauro&lt;/author&gt;&lt;author&gt;La Greca, Antonio&lt;/author&gt;&lt;author&gt;Scoppettuolo, Giancarlo&lt;/author&gt;&lt;/authors&gt;&lt;/contributors&gt;&lt;titles&gt;&lt;title&gt;The electrocardiographic method for positioning the tip of central venous catheters&lt;/title&gt;&lt;secondary-title&gt;J Vasc Access&lt;/secondary-title&gt;&lt;/titles&gt;&lt;periodical&gt;&lt;full-title&gt;J Vasc Access&lt;/full-title&gt;&lt;/periodical&gt;&lt;pages&gt;280-291&lt;/pages&gt;&lt;volume&gt;12&lt;/volume&gt;&lt;number&gt;4&lt;/number&gt;&lt;dates&gt;&lt;year&gt;2011&lt;/year&gt;&lt;/dates&gt;&lt;urls&gt;&lt;/urls&gt;&lt;/record&gt;&lt;/Cite&gt;&lt;/EndNote&gt;</w:instrText>
        </w:r>
        <w:r w:rsidR="00921282">
          <w:rPr>
            <w:rFonts w:ascii="Times New Roman" w:eastAsia="MS Minngs" w:hAnsi="Times New Roman" w:cs="Times New Roman"/>
            <w:sz w:val="24"/>
            <w:szCs w:val="24"/>
            <w:lang w:val="en-GB" w:eastAsia="ja-JP"/>
          </w:rPr>
          <w:fldChar w:fldCharType="separate"/>
        </w:r>
        <w:r w:rsidR="00067E6E" w:rsidRPr="00723A39">
          <w:rPr>
            <w:rFonts w:ascii="Times New Roman" w:eastAsia="MS Minngs" w:hAnsi="Times New Roman" w:cs="Times New Roman"/>
            <w:noProof/>
            <w:sz w:val="24"/>
            <w:szCs w:val="24"/>
            <w:vertAlign w:val="superscript"/>
            <w:lang w:val="en-GB" w:eastAsia="ja-JP"/>
          </w:rPr>
          <w:t>9</w:t>
        </w:r>
        <w:r w:rsidR="00921282">
          <w:rPr>
            <w:rFonts w:ascii="Times New Roman" w:eastAsia="MS Minngs" w:hAnsi="Times New Roman" w:cs="Times New Roman"/>
            <w:sz w:val="24"/>
            <w:szCs w:val="24"/>
            <w:lang w:val="en-GB" w:eastAsia="ja-JP"/>
          </w:rPr>
          <w:fldChar w:fldCharType="end"/>
        </w:r>
      </w:hyperlink>
      <w:r w:rsidR="0008447F">
        <w:rPr>
          <w:rFonts w:ascii="Times New Roman" w:eastAsia="MS Minngs" w:hAnsi="Times New Roman" w:cs="Times New Roman"/>
          <w:sz w:val="24"/>
          <w:szCs w:val="24"/>
          <w:lang w:val="en-GB" w:eastAsia="ja-JP"/>
        </w:rPr>
        <w:t>.</w:t>
      </w:r>
      <w:r w:rsidRPr="0040051D">
        <w:rPr>
          <w:rFonts w:ascii="Times New Roman" w:eastAsia="MS Minngs" w:hAnsi="Times New Roman" w:cs="Times New Roman"/>
          <w:sz w:val="24"/>
          <w:szCs w:val="24"/>
          <w:lang w:val="en-GB" w:eastAsia="ja-JP"/>
        </w:rPr>
        <w:t xml:space="preserve"> </w:t>
      </w:r>
      <w:r w:rsidR="0008447F">
        <w:rPr>
          <w:rFonts w:ascii="Times New Roman" w:eastAsia="MS Minngs" w:hAnsi="Times New Roman" w:cs="Times New Roman"/>
          <w:sz w:val="24"/>
          <w:szCs w:val="24"/>
          <w:lang w:val="en-GB" w:eastAsia="ja-JP"/>
        </w:rPr>
        <w:t xml:space="preserve">Radiological studies have shown that </w:t>
      </w:r>
      <w:r w:rsidRPr="0040051D">
        <w:rPr>
          <w:rFonts w:ascii="Times New Roman" w:eastAsia="MS Minngs" w:hAnsi="Times New Roman" w:cs="Times New Roman"/>
          <w:sz w:val="24"/>
          <w:szCs w:val="24"/>
          <w:lang w:val="en-GB" w:eastAsia="ja-JP"/>
        </w:rPr>
        <w:t xml:space="preserve">PICCs are associated with a higher risk of malposition than standard </w:t>
      </w:r>
      <w:r w:rsidR="0008447F">
        <w:rPr>
          <w:rFonts w:ascii="Times New Roman" w:eastAsia="MS Minngs" w:hAnsi="Times New Roman" w:cs="Times New Roman"/>
          <w:sz w:val="24"/>
          <w:szCs w:val="24"/>
          <w:lang w:val="en-GB" w:eastAsia="ja-JP"/>
        </w:rPr>
        <w:t xml:space="preserve">centrally inserted central catheters (CICCs) </w:t>
      </w:r>
      <w:r w:rsidRPr="0040051D">
        <w:rPr>
          <w:rFonts w:ascii="Times New Roman" w:eastAsia="MS Minngs" w:hAnsi="Times New Roman" w:cs="Times New Roman"/>
          <w:sz w:val="24"/>
          <w:szCs w:val="24"/>
          <w:lang w:val="en-GB" w:eastAsia="ja-JP"/>
        </w:rPr>
        <w:t>where the catheter tip can move up to 3cm with inspiration and up to 5cm with movement of the arm chosen for insertion</w:t>
      </w:r>
      <w:hyperlink w:anchor="_ENREF_6" w:tooltip="Ge, 2012 #1" w:history="1">
        <w:r w:rsidR="00921282">
          <w:rPr>
            <w:rFonts w:ascii="Times New Roman" w:eastAsia="MS Minngs" w:hAnsi="Times New Roman" w:cs="Times New Roman"/>
            <w:sz w:val="24"/>
            <w:szCs w:val="24"/>
            <w:lang w:val="en-GB" w:eastAsia="ja-JP"/>
          </w:rPr>
          <w:fldChar w:fldCharType="begin"/>
        </w:r>
        <w:r w:rsidR="00067E6E">
          <w:rPr>
            <w:rFonts w:ascii="Times New Roman" w:eastAsia="MS Minngs" w:hAnsi="Times New Roman" w:cs="Times New Roman"/>
            <w:sz w:val="24"/>
            <w:szCs w:val="24"/>
            <w:lang w:val="en-GB" w:eastAsia="ja-JP"/>
          </w:rPr>
          <w:instrText xml:space="preserve"> ADDIN EN.CITE &lt;EndNote&gt;&lt;Cite&gt;&lt;Author&gt;Ge&lt;/Author&gt;&lt;Year&gt;2012&lt;/Year&gt;&lt;RecNum&gt;1&lt;/RecNum&gt;&lt;DisplayText&gt;&lt;style face="superscript"&gt;6&lt;/style&gt;&lt;/DisplayText&gt;&lt;record&gt;&lt;rec-number&gt;1&lt;/rec-number&gt;&lt;foreign-keys&gt;&lt;key app="EN" db-id="vpttarv0ndpd5ze5zxq5azfczswevaxfvxza"&gt;1&lt;/key&gt;&lt;/foreign-keys&gt;&lt;ref-type name="Journal Article"&gt;17&lt;/ref-type&gt;&lt;contributors&gt;&lt;authors&gt;&lt;author&gt;Ge, Xiaoli&lt;/author&gt;&lt;author&gt;Cavallazzi, Rodrigo&lt;/author&gt;&lt;author&gt;Li, Chunbo&lt;/author&gt;&lt;author&gt;Pan, Shu Ming&lt;/author&gt;&lt;author&gt;Wang, Ying Wei&lt;/author&gt;&lt;author&gt;Wang, F</w:instrText>
        </w:r>
        <w:r w:rsidR="00067E6E">
          <w:rPr>
            <w:rFonts w:ascii="Times New Roman" w:eastAsia="MS Minngs" w:hAnsi="Times New Roman" w:cs="Times New Roman" w:hint="eastAsia"/>
            <w:sz w:val="24"/>
            <w:szCs w:val="24"/>
            <w:lang w:val="en-GB" w:eastAsia="ja-JP"/>
          </w:rPr>
          <w:instrText>ei</w:instrText>
        </w:r>
        <w:r w:rsidR="00067E6E">
          <w:rPr>
            <w:rFonts w:ascii="Times New Roman" w:eastAsia="MS Minngs" w:hAnsi="Times New Roman" w:cs="Times New Roman" w:hint="eastAsia"/>
            <w:sz w:val="24"/>
            <w:szCs w:val="24"/>
            <w:lang w:val="en-GB" w:eastAsia="ja-JP"/>
          </w:rPr>
          <w:instrText>‐</w:instrText>
        </w:r>
        <w:r w:rsidR="00067E6E">
          <w:rPr>
            <w:rFonts w:ascii="Times New Roman" w:eastAsia="MS Minngs" w:hAnsi="Times New Roman" w:cs="Times New Roman" w:hint="eastAsia"/>
            <w:sz w:val="24"/>
            <w:szCs w:val="24"/>
            <w:lang w:val="en-GB" w:eastAsia="ja-JP"/>
          </w:rPr>
          <w:instrText>Long&lt;/author&gt;&lt;/authors&gt;&lt;/contributors&gt;&lt;titles&gt;&lt;title&gt;Central venous access sites for the prevention of venous thrombosis, stenosis and infection&lt;/title&gt;&lt;secondary-title&gt;Cochrane Database Syst Rev&lt;/secondary-title&gt;&lt;/titles&gt;&lt;periodical&gt;&lt;full-title&gt;Cochra</w:instrText>
        </w:r>
        <w:r w:rsidR="00067E6E">
          <w:rPr>
            <w:rFonts w:ascii="Times New Roman" w:eastAsia="MS Minngs" w:hAnsi="Times New Roman" w:cs="Times New Roman"/>
            <w:sz w:val="24"/>
            <w:szCs w:val="24"/>
            <w:lang w:val="en-GB" w:eastAsia="ja-JP"/>
          </w:rPr>
          <w:instrText>ne Database Syst Rev&lt;/full-title&gt;&lt;/periodical&gt;&lt;volume&gt;3&lt;/volume&gt;&lt;dates&gt;&lt;year&gt;2012&lt;/year&gt;&lt;/dates&gt;&lt;urls&gt;&lt;/urls&gt;&lt;/record&gt;&lt;/Cite&gt;&lt;/EndNote&gt;</w:instrText>
        </w:r>
        <w:r w:rsidR="00921282">
          <w:rPr>
            <w:rFonts w:ascii="Times New Roman" w:eastAsia="MS Minngs" w:hAnsi="Times New Roman" w:cs="Times New Roman"/>
            <w:sz w:val="24"/>
            <w:szCs w:val="24"/>
            <w:lang w:val="en-GB" w:eastAsia="ja-JP"/>
          </w:rPr>
          <w:fldChar w:fldCharType="separate"/>
        </w:r>
        <w:r w:rsidR="00067E6E" w:rsidRPr="00A76E63">
          <w:rPr>
            <w:rFonts w:ascii="Times New Roman" w:eastAsia="MS Minngs" w:hAnsi="Times New Roman" w:cs="Times New Roman"/>
            <w:noProof/>
            <w:sz w:val="24"/>
            <w:szCs w:val="24"/>
            <w:vertAlign w:val="superscript"/>
            <w:lang w:val="en-GB" w:eastAsia="ja-JP"/>
          </w:rPr>
          <w:t>6</w:t>
        </w:r>
        <w:r w:rsidR="00921282">
          <w:rPr>
            <w:rFonts w:ascii="Times New Roman" w:eastAsia="MS Minngs" w:hAnsi="Times New Roman" w:cs="Times New Roman"/>
            <w:sz w:val="24"/>
            <w:szCs w:val="24"/>
            <w:lang w:val="en-GB" w:eastAsia="ja-JP"/>
          </w:rPr>
          <w:fldChar w:fldCharType="end"/>
        </w:r>
      </w:hyperlink>
      <w:r w:rsidR="000556A5">
        <w:rPr>
          <w:rFonts w:ascii="Times New Roman" w:eastAsia="MS Minngs" w:hAnsi="Times New Roman" w:cs="Times New Roman"/>
          <w:sz w:val="24"/>
          <w:szCs w:val="24"/>
          <w:lang w:val="en-GB" w:eastAsia="ja-JP"/>
        </w:rPr>
        <w:t xml:space="preserve"> which further exemplifies the importance of correct positioning</w:t>
      </w:r>
      <w:r w:rsidRPr="0040051D">
        <w:rPr>
          <w:rFonts w:ascii="Times New Roman" w:eastAsia="MS Minngs" w:hAnsi="Times New Roman" w:cs="Times New Roman"/>
          <w:sz w:val="24"/>
          <w:szCs w:val="24"/>
          <w:lang w:val="en-GB" w:eastAsia="ja-JP"/>
        </w:rPr>
        <w:t>.</w:t>
      </w:r>
    </w:p>
    <w:p w:rsidR="0040051D" w:rsidRPr="0040051D" w:rsidRDefault="0040051D" w:rsidP="0040051D">
      <w:pPr>
        <w:spacing w:after="0" w:line="480" w:lineRule="auto"/>
        <w:jc w:val="both"/>
        <w:rPr>
          <w:rFonts w:ascii="Times New Roman" w:eastAsia="MS Minngs" w:hAnsi="Times New Roman" w:cs="Times New Roman"/>
          <w:sz w:val="24"/>
          <w:szCs w:val="24"/>
          <w:lang w:val="en-GB" w:eastAsia="ja-JP"/>
        </w:rPr>
      </w:pPr>
    </w:p>
    <w:p w:rsidR="0040051D" w:rsidRDefault="005C09CA" w:rsidP="0040051D">
      <w:pPr>
        <w:widowControl w:val="0"/>
        <w:autoSpaceDE w:val="0"/>
        <w:autoSpaceDN w:val="0"/>
        <w:adjustRightInd w:val="0"/>
        <w:spacing w:after="0" w:line="480" w:lineRule="auto"/>
        <w:jc w:val="both"/>
        <w:rPr>
          <w:rFonts w:ascii="Times New Roman" w:eastAsia="MS Minngs" w:hAnsi="Times New Roman" w:cs="Times New Roman"/>
          <w:color w:val="000000"/>
          <w:sz w:val="24"/>
          <w:lang w:val="en-GB" w:eastAsia="ja-JP"/>
        </w:rPr>
      </w:pPr>
      <w:r>
        <w:rPr>
          <w:rFonts w:ascii="Times New Roman" w:eastAsia="MS Minngs" w:hAnsi="Times New Roman" w:cs="Times New Roman"/>
          <w:color w:val="000000"/>
          <w:sz w:val="24"/>
          <w:lang w:val="en-GB" w:eastAsia="ja-JP"/>
        </w:rPr>
        <w:t>The c</w:t>
      </w:r>
      <w:r w:rsidR="0040051D" w:rsidRPr="0040051D">
        <w:rPr>
          <w:rFonts w:ascii="Times New Roman" w:eastAsia="MS Minngs" w:hAnsi="Times New Roman" w:cs="Times New Roman"/>
          <w:color w:val="000000"/>
          <w:sz w:val="24"/>
          <w:lang w:val="en-GB" w:eastAsia="ja-JP"/>
        </w:rPr>
        <w:t xml:space="preserve">hest </w:t>
      </w:r>
      <w:r w:rsidR="00DC22FF">
        <w:rPr>
          <w:rFonts w:ascii="Times New Roman" w:eastAsia="MS Minngs" w:hAnsi="Times New Roman" w:cs="Times New Roman"/>
          <w:color w:val="000000"/>
          <w:sz w:val="24"/>
          <w:lang w:val="en-GB" w:eastAsia="ja-JP"/>
        </w:rPr>
        <w:t>X</w:t>
      </w:r>
      <w:r>
        <w:rPr>
          <w:rFonts w:ascii="Times New Roman" w:eastAsia="MS Minngs" w:hAnsi="Times New Roman" w:cs="Times New Roman"/>
          <w:color w:val="000000"/>
          <w:sz w:val="24"/>
          <w:lang w:val="en-GB" w:eastAsia="ja-JP"/>
        </w:rPr>
        <w:t>-r</w:t>
      </w:r>
      <w:r w:rsidR="0040051D" w:rsidRPr="0040051D">
        <w:rPr>
          <w:rFonts w:ascii="Times New Roman" w:eastAsia="MS Minngs" w:hAnsi="Times New Roman" w:cs="Times New Roman"/>
          <w:color w:val="000000"/>
          <w:sz w:val="24"/>
          <w:lang w:val="en-GB" w:eastAsia="ja-JP"/>
        </w:rPr>
        <w:t xml:space="preserve">ay is the current international standard for </w:t>
      </w:r>
      <w:r>
        <w:rPr>
          <w:rFonts w:ascii="Times New Roman" w:eastAsia="MS Minngs" w:hAnsi="Times New Roman" w:cs="Times New Roman"/>
          <w:color w:val="000000"/>
          <w:sz w:val="24"/>
          <w:lang w:val="en-GB" w:eastAsia="ja-JP"/>
        </w:rPr>
        <w:t xml:space="preserve">bedside </w:t>
      </w:r>
      <w:r w:rsidR="0040051D" w:rsidRPr="0040051D">
        <w:rPr>
          <w:rFonts w:ascii="Times New Roman" w:eastAsia="MS Minngs" w:hAnsi="Times New Roman" w:cs="Times New Roman"/>
          <w:color w:val="000000"/>
          <w:sz w:val="24"/>
          <w:lang w:val="en-GB" w:eastAsia="ja-JP"/>
        </w:rPr>
        <w:t xml:space="preserve">confirmation of correct </w:t>
      </w:r>
      <w:r>
        <w:rPr>
          <w:rFonts w:ascii="Times New Roman" w:eastAsia="MS Minngs" w:hAnsi="Times New Roman" w:cs="Times New Roman"/>
          <w:color w:val="000000"/>
          <w:sz w:val="24"/>
          <w:lang w:val="en-GB" w:eastAsia="ja-JP"/>
        </w:rPr>
        <w:t xml:space="preserve">CVAD </w:t>
      </w:r>
      <w:r w:rsidR="0040051D" w:rsidRPr="0040051D">
        <w:rPr>
          <w:rFonts w:ascii="Times New Roman" w:eastAsia="MS Minngs" w:hAnsi="Times New Roman" w:cs="Times New Roman"/>
          <w:color w:val="000000"/>
          <w:sz w:val="24"/>
          <w:lang w:val="en-GB" w:eastAsia="ja-JP"/>
        </w:rPr>
        <w:t xml:space="preserve">placement. </w:t>
      </w:r>
      <w:r w:rsidR="00DC22FF">
        <w:rPr>
          <w:rFonts w:ascii="Times New Roman" w:eastAsia="MS Minngs" w:hAnsi="Times New Roman" w:cs="Times New Roman"/>
          <w:color w:val="000000"/>
          <w:sz w:val="24"/>
          <w:lang w:val="en-GB" w:eastAsia="ja-JP"/>
        </w:rPr>
        <w:t>Chest X</w:t>
      </w:r>
      <w:r>
        <w:rPr>
          <w:rFonts w:ascii="Times New Roman" w:eastAsia="MS Minngs" w:hAnsi="Times New Roman" w:cs="Times New Roman"/>
          <w:color w:val="000000"/>
          <w:sz w:val="24"/>
          <w:lang w:val="en-GB" w:eastAsia="ja-JP"/>
        </w:rPr>
        <w:t xml:space="preserve">-rays </w:t>
      </w:r>
      <w:r w:rsidR="006974C6">
        <w:rPr>
          <w:rFonts w:ascii="Times New Roman" w:eastAsia="MS Minngs" w:hAnsi="Times New Roman" w:cs="Times New Roman"/>
          <w:color w:val="000000"/>
          <w:sz w:val="24"/>
          <w:lang w:val="en-GB" w:eastAsia="ja-JP"/>
        </w:rPr>
        <w:t xml:space="preserve">however, </w:t>
      </w:r>
      <w:r>
        <w:rPr>
          <w:rFonts w:ascii="Times New Roman" w:eastAsia="MS Minngs" w:hAnsi="Times New Roman" w:cs="Times New Roman"/>
          <w:color w:val="000000"/>
          <w:sz w:val="24"/>
          <w:lang w:val="en-GB" w:eastAsia="ja-JP"/>
        </w:rPr>
        <w:t xml:space="preserve">have </w:t>
      </w:r>
      <w:r w:rsidR="00D335D3">
        <w:rPr>
          <w:rFonts w:ascii="Times New Roman" w:eastAsia="MS Minngs" w:hAnsi="Times New Roman" w:cs="Times New Roman"/>
          <w:color w:val="000000"/>
          <w:sz w:val="24"/>
          <w:lang w:val="en-GB" w:eastAsia="ja-JP"/>
        </w:rPr>
        <w:t xml:space="preserve">some </w:t>
      </w:r>
      <w:r>
        <w:rPr>
          <w:rFonts w:ascii="Times New Roman" w:eastAsia="MS Minngs" w:hAnsi="Times New Roman" w:cs="Times New Roman"/>
          <w:color w:val="000000"/>
          <w:sz w:val="24"/>
          <w:lang w:val="en-GB" w:eastAsia="ja-JP"/>
        </w:rPr>
        <w:t xml:space="preserve">limitations in clinical practice for CVAD insertion. These include </w:t>
      </w:r>
      <w:r w:rsidR="0040051D" w:rsidRPr="0040051D">
        <w:rPr>
          <w:rFonts w:ascii="Times New Roman" w:eastAsia="MS Minngs" w:hAnsi="Times New Roman" w:cs="Times New Roman"/>
          <w:color w:val="000000"/>
          <w:sz w:val="24"/>
          <w:lang w:val="en-GB" w:eastAsia="ja-JP"/>
        </w:rPr>
        <w:t xml:space="preserve">time delay from insertion to </w:t>
      </w:r>
      <w:r w:rsidR="00D335D3">
        <w:rPr>
          <w:rFonts w:ascii="Times New Roman" w:eastAsia="MS Minngs" w:hAnsi="Times New Roman" w:cs="Times New Roman"/>
          <w:color w:val="000000"/>
          <w:sz w:val="24"/>
          <w:lang w:val="en-GB" w:eastAsia="ja-JP"/>
        </w:rPr>
        <w:t xml:space="preserve">CVAD </w:t>
      </w:r>
      <w:r w:rsidR="0040051D" w:rsidRPr="0040051D">
        <w:rPr>
          <w:rFonts w:ascii="Times New Roman" w:eastAsia="MS Minngs" w:hAnsi="Times New Roman" w:cs="Times New Roman"/>
          <w:color w:val="000000"/>
          <w:sz w:val="24"/>
          <w:lang w:val="en-GB" w:eastAsia="ja-JP"/>
        </w:rPr>
        <w:t>use</w:t>
      </w:r>
      <w:r w:rsidR="00D335D3">
        <w:rPr>
          <w:rFonts w:ascii="Times New Roman" w:eastAsia="MS Minngs" w:hAnsi="Times New Roman" w:cs="Times New Roman"/>
          <w:color w:val="000000"/>
          <w:sz w:val="24"/>
          <w:lang w:val="en-GB" w:eastAsia="ja-JP"/>
        </w:rPr>
        <w:t xml:space="preserve">, which </w:t>
      </w:r>
      <w:r w:rsidR="0040051D" w:rsidRPr="0040051D">
        <w:rPr>
          <w:rFonts w:ascii="Times New Roman" w:eastAsia="MS Minngs" w:hAnsi="Times New Roman" w:cs="Times New Roman"/>
          <w:color w:val="000000"/>
          <w:sz w:val="24"/>
          <w:lang w:val="en-GB" w:eastAsia="ja-JP"/>
        </w:rPr>
        <w:t>delay</w:t>
      </w:r>
      <w:r w:rsidR="00D335D3">
        <w:rPr>
          <w:rFonts w:ascii="Times New Roman" w:eastAsia="MS Minngs" w:hAnsi="Times New Roman" w:cs="Times New Roman"/>
          <w:color w:val="000000"/>
          <w:sz w:val="24"/>
          <w:lang w:val="en-GB" w:eastAsia="ja-JP"/>
        </w:rPr>
        <w:t xml:space="preserve">s </w:t>
      </w:r>
      <w:r w:rsidR="0040051D" w:rsidRPr="0040051D">
        <w:rPr>
          <w:rFonts w:ascii="Times New Roman" w:eastAsia="MS Minngs" w:hAnsi="Times New Roman" w:cs="Times New Roman"/>
          <w:color w:val="000000"/>
          <w:sz w:val="24"/>
          <w:lang w:val="en-GB" w:eastAsia="ja-JP"/>
        </w:rPr>
        <w:t xml:space="preserve">treatment and </w:t>
      </w:r>
      <w:r w:rsidR="00D335D3">
        <w:rPr>
          <w:rFonts w:ascii="Times New Roman" w:eastAsia="MS Minngs" w:hAnsi="Times New Roman" w:cs="Times New Roman"/>
          <w:color w:val="000000"/>
          <w:sz w:val="24"/>
          <w:lang w:val="en-GB" w:eastAsia="ja-JP"/>
        </w:rPr>
        <w:t xml:space="preserve">increases </w:t>
      </w:r>
      <w:r w:rsidR="0040051D" w:rsidRPr="0040051D">
        <w:rPr>
          <w:rFonts w:ascii="Times New Roman" w:eastAsia="MS Minngs" w:hAnsi="Times New Roman" w:cs="Times New Roman"/>
          <w:color w:val="000000"/>
          <w:sz w:val="24"/>
          <w:lang w:val="en-GB" w:eastAsia="ja-JP"/>
        </w:rPr>
        <w:t>hospitalisation</w:t>
      </w:r>
      <w:r w:rsidR="003514E7">
        <w:rPr>
          <w:rFonts w:ascii="Times New Roman" w:eastAsia="MS Minngs" w:hAnsi="Times New Roman" w:cs="Times New Roman"/>
          <w:color w:val="000000"/>
          <w:sz w:val="24"/>
          <w:lang w:val="en-GB" w:eastAsia="ja-JP"/>
        </w:rPr>
        <w:t>,</w:t>
      </w:r>
      <w:r w:rsidR="00D335D3">
        <w:rPr>
          <w:rFonts w:ascii="Times New Roman" w:eastAsia="MS Minngs" w:hAnsi="Times New Roman" w:cs="Times New Roman"/>
          <w:color w:val="000000"/>
          <w:sz w:val="24"/>
          <w:lang w:val="en-GB" w:eastAsia="ja-JP"/>
        </w:rPr>
        <w:t xml:space="preserve"> as well as exposure to radiation</w:t>
      </w:r>
      <w:hyperlink w:anchor="_ENREF_9" w:tooltip="Pittiruti, 2011 #22" w:history="1">
        <w:r w:rsidR="00921282">
          <w:rPr>
            <w:rFonts w:ascii="Times New Roman" w:eastAsia="MS Minngs" w:hAnsi="Times New Roman" w:cs="Times New Roman"/>
            <w:color w:val="000000"/>
            <w:sz w:val="24"/>
            <w:lang w:val="en-GB" w:eastAsia="ja-JP"/>
          </w:rPr>
          <w:fldChar w:fldCharType="begin"/>
        </w:r>
        <w:r w:rsidR="00067E6E">
          <w:rPr>
            <w:rFonts w:ascii="Times New Roman" w:eastAsia="MS Minngs" w:hAnsi="Times New Roman" w:cs="Times New Roman"/>
            <w:color w:val="000000"/>
            <w:sz w:val="24"/>
            <w:lang w:val="en-GB" w:eastAsia="ja-JP"/>
          </w:rPr>
          <w:instrText xml:space="preserve"> ADDIN EN.CITE &lt;EndNote&gt;&lt;Cite&gt;&lt;Author&gt;Pittiruti&lt;/Author&gt;&lt;Year&gt;2011&lt;/Year&gt;&lt;RecNum&gt;22&lt;/RecNum&gt;&lt;DisplayText&gt;&lt;style face="superscript"&gt;9&lt;/style&gt;&lt;/DisplayText&gt;&lt;record&gt;&lt;rec-number&gt;22&lt;/rec-number&gt;&lt;foreign-keys&gt;&lt;key app="EN" db-id="vpttarv0ndpd5ze5zxq5azfczswevaxfvxza"&gt;22&lt;/key&gt;&lt;/foreign-keys&gt;&lt;ref-type name="Journal Article"&gt;17&lt;/ref-type&gt;&lt;contributors&gt;&lt;authors&gt;&lt;author&gt;Pittiruti, Mauro&lt;/author&gt;&lt;author&gt;La Greca, Antonio&lt;/author&gt;&lt;author&gt;Scoppettuolo, Giancarlo&lt;/author&gt;&lt;/authors&gt;&lt;/contributors&gt;&lt;titles&gt;&lt;title&gt;The electrocardiographic method for positioning the tip of central venous catheters&lt;/title&gt;&lt;secondary-title&gt;J Vasc Access&lt;/secondary-title&gt;&lt;/titles&gt;&lt;periodical&gt;&lt;full-title&gt;J Vasc Access&lt;/full-title&gt;&lt;/periodical&gt;&lt;pages&gt;280-291&lt;/pages&gt;&lt;volume&gt;12&lt;/volume&gt;&lt;number&gt;4&lt;/number&gt;&lt;dates&gt;&lt;year&gt;2011&lt;/year&gt;&lt;/dates&gt;&lt;urls&gt;&lt;/urls&gt;&lt;/record&gt;&lt;/Cite&gt;&lt;/EndNote&gt;</w:instrText>
        </w:r>
        <w:r w:rsidR="00921282">
          <w:rPr>
            <w:rFonts w:ascii="Times New Roman" w:eastAsia="MS Minngs" w:hAnsi="Times New Roman" w:cs="Times New Roman"/>
            <w:color w:val="000000"/>
            <w:sz w:val="24"/>
            <w:lang w:val="en-GB" w:eastAsia="ja-JP"/>
          </w:rPr>
          <w:fldChar w:fldCharType="separate"/>
        </w:r>
        <w:r w:rsidR="00067E6E" w:rsidRPr="00723A39">
          <w:rPr>
            <w:rFonts w:ascii="Times New Roman" w:eastAsia="MS Minngs" w:hAnsi="Times New Roman" w:cs="Times New Roman"/>
            <w:noProof/>
            <w:color w:val="000000"/>
            <w:sz w:val="24"/>
            <w:vertAlign w:val="superscript"/>
            <w:lang w:val="en-GB" w:eastAsia="ja-JP"/>
          </w:rPr>
          <w:t>9</w:t>
        </w:r>
        <w:r w:rsidR="00921282">
          <w:rPr>
            <w:rFonts w:ascii="Times New Roman" w:eastAsia="MS Minngs" w:hAnsi="Times New Roman" w:cs="Times New Roman"/>
            <w:color w:val="000000"/>
            <w:sz w:val="24"/>
            <w:lang w:val="en-GB" w:eastAsia="ja-JP"/>
          </w:rPr>
          <w:fldChar w:fldCharType="end"/>
        </w:r>
      </w:hyperlink>
      <w:r w:rsidR="0040051D" w:rsidRPr="0040051D">
        <w:rPr>
          <w:rFonts w:ascii="Times New Roman" w:eastAsia="MS Minngs" w:hAnsi="Times New Roman" w:cs="Times New Roman"/>
          <w:color w:val="000000"/>
          <w:sz w:val="24"/>
          <w:lang w:val="en-GB" w:eastAsia="ja-JP"/>
        </w:rPr>
        <w:t xml:space="preserve">. The interpretation </w:t>
      </w:r>
      <w:r w:rsidR="00D335D3">
        <w:rPr>
          <w:rFonts w:ascii="Times New Roman" w:eastAsia="MS Minngs" w:hAnsi="Times New Roman" w:cs="Times New Roman"/>
          <w:color w:val="000000"/>
          <w:sz w:val="24"/>
          <w:lang w:val="en-GB" w:eastAsia="ja-JP"/>
        </w:rPr>
        <w:t xml:space="preserve">of the chest x-ray can </w:t>
      </w:r>
      <w:r w:rsidR="006974C6">
        <w:rPr>
          <w:rFonts w:ascii="Times New Roman" w:eastAsia="MS Minngs" w:hAnsi="Times New Roman" w:cs="Times New Roman"/>
          <w:color w:val="000000"/>
          <w:sz w:val="24"/>
          <w:lang w:val="en-GB" w:eastAsia="ja-JP"/>
        </w:rPr>
        <w:t xml:space="preserve">also </w:t>
      </w:r>
      <w:r w:rsidR="00D335D3">
        <w:rPr>
          <w:rFonts w:ascii="Times New Roman" w:eastAsia="MS Minngs" w:hAnsi="Times New Roman" w:cs="Times New Roman"/>
          <w:color w:val="000000"/>
          <w:sz w:val="24"/>
          <w:lang w:val="en-GB" w:eastAsia="ja-JP"/>
        </w:rPr>
        <w:t xml:space="preserve">be </w:t>
      </w:r>
      <w:r w:rsidR="0040051D" w:rsidRPr="0040051D">
        <w:rPr>
          <w:rFonts w:ascii="Times New Roman" w:eastAsia="MS Minngs" w:hAnsi="Times New Roman" w:cs="Times New Roman"/>
          <w:color w:val="000000"/>
          <w:sz w:val="24"/>
          <w:lang w:val="en-GB" w:eastAsia="ja-JP"/>
        </w:rPr>
        <w:t>subjective, and</w:t>
      </w:r>
      <w:r w:rsidR="00D335D3">
        <w:rPr>
          <w:rFonts w:ascii="Times New Roman" w:eastAsia="MS Minngs" w:hAnsi="Times New Roman" w:cs="Times New Roman"/>
          <w:color w:val="000000"/>
          <w:sz w:val="24"/>
          <w:lang w:val="en-GB" w:eastAsia="ja-JP"/>
        </w:rPr>
        <w:t xml:space="preserve"> accuracy </w:t>
      </w:r>
      <w:r w:rsidR="0040051D" w:rsidRPr="0040051D">
        <w:rPr>
          <w:rFonts w:ascii="Times New Roman" w:eastAsia="MS Minngs" w:hAnsi="Times New Roman" w:cs="Times New Roman"/>
          <w:color w:val="000000"/>
          <w:sz w:val="24"/>
          <w:lang w:val="en-GB" w:eastAsia="ja-JP"/>
        </w:rPr>
        <w:t>is determined by the level of training and experience of the clinician interpreting the film</w:t>
      </w:r>
      <w:r w:rsidR="00921282">
        <w:rPr>
          <w:rFonts w:ascii="Times New Roman" w:eastAsia="MS Minngs" w:hAnsi="Times New Roman" w:cs="Times New Roman"/>
          <w:color w:val="000000"/>
          <w:sz w:val="24"/>
          <w:lang w:val="en-GB" w:eastAsia="ja-JP"/>
        </w:rPr>
        <w:fldChar w:fldCharType="begin"/>
      </w:r>
      <w:r w:rsidR="00723A39">
        <w:rPr>
          <w:rFonts w:ascii="Times New Roman" w:eastAsia="MS Minngs" w:hAnsi="Times New Roman" w:cs="Times New Roman"/>
          <w:color w:val="000000"/>
          <w:sz w:val="24"/>
          <w:lang w:val="en-GB" w:eastAsia="ja-JP"/>
        </w:rPr>
        <w:instrText xml:space="preserve"> ADDIN EN.CITE &lt;EndNote&gt;&lt;Cite&gt;&lt;Author&gt;Hostetter&lt;/Author&gt;&lt;Year&gt;2010&lt;/Year&gt;&lt;RecNum&gt;5&lt;/RecNum&gt;&lt;DisplayText&gt;&lt;style face="superscript"&gt;9,15&lt;/style&gt;&lt;/DisplayText&gt;&lt;record&gt;&lt;rec-number&gt;5&lt;/rec-number&gt;&lt;foreign-keys&gt;&lt;key app="EN" db-id="vpttarv0ndpd5ze5zxq5azfczswevaxfvxza"&gt;5&lt;/key&gt;&lt;/foreign-keys&gt;&lt;ref-type name="Journal Article"&gt;17&lt;/ref-type&gt;&lt;contributors&gt;&lt;authors&gt;&lt;author&gt;Hostetter, Russell&lt;/author&gt;&lt;author&gt;Nakasawa, Nadine&lt;/author&gt;&lt;author&gt;Tompkins, Kim&lt;/author&gt;&lt;author&gt;Hill, Bradley&lt;/author&gt;&lt;/authors&gt;&lt;/contributors&gt;&lt;titles&gt;&lt;title&gt;Precision in central venous catheter tip placement: a review of the literature&lt;/title&gt;&lt;secondary-title&gt;Journal of the Association for Vascular Access&lt;/secondary-title&gt;&lt;/titles&gt;&lt;periodical&gt;&lt;full-title&gt;Journal of the Association for Vascular Access&lt;/full-title&gt;&lt;/periodical&gt;&lt;pages&gt;112-125&lt;/pages&gt;&lt;volume&gt;15&lt;/volume&gt;&lt;number&gt;3&lt;/number&gt;&lt;dates&gt;&lt;year&gt;2010&lt;/year&gt;&lt;/dates&gt;&lt;isbn&gt;1552-8855&lt;/isbn&gt;&lt;urls&gt;&lt;/urls&gt;&lt;/record&gt;&lt;/Cite&gt;&lt;Cite&gt;&lt;Author&gt;Pittiruti&lt;/Author&gt;&lt;Year&gt;2011&lt;/Year&gt;&lt;RecNum&gt;22&lt;/RecNum&gt;&lt;record&gt;&lt;rec-number&gt;22&lt;/rec-number&gt;&lt;foreign-keys&gt;&lt;key app="EN" db-id="vpttarv0ndpd5ze5zxq5azfczswevaxfvxza"&gt;22&lt;/key&gt;&lt;/foreign-keys&gt;&lt;ref-type name="Journal Article"&gt;17&lt;/ref-type&gt;&lt;contributors&gt;&lt;authors&gt;&lt;author&gt;Pittiruti, Mauro&lt;/author&gt;&lt;author&gt;La Greca, Antonio&lt;/author&gt;&lt;author&gt;Scoppettuolo, Giancarlo&lt;/author&gt;&lt;/authors&gt;&lt;/contributors&gt;&lt;titles&gt;&lt;title&gt;The electrocardiographic method for positioning the tip of central venous catheters&lt;/title&gt;&lt;secondary-title&gt;J Vasc Access&lt;/secondary-title&gt;&lt;/titles&gt;&lt;periodical&gt;&lt;full-title&gt;J Vasc Access&lt;/full-title&gt;&lt;/periodical&gt;&lt;pages&gt;280-291&lt;/pages&gt;&lt;volume&gt;12&lt;/volume&gt;&lt;number&gt;4&lt;/number&gt;&lt;dates&gt;&lt;year&gt;2011&lt;/year&gt;&lt;/dates&gt;&lt;urls&gt;&lt;/urls&gt;&lt;/record&gt;&lt;/Cite&gt;&lt;/EndNote&gt;</w:instrText>
      </w:r>
      <w:r w:rsidR="00921282">
        <w:rPr>
          <w:rFonts w:ascii="Times New Roman" w:eastAsia="MS Minngs" w:hAnsi="Times New Roman" w:cs="Times New Roman"/>
          <w:color w:val="000000"/>
          <w:sz w:val="24"/>
          <w:lang w:val="en-GB" w:eastAsia="ja-JP"/>
        </w:rPr>
        <w:fldChar w:fldCharType="separate"/>
      </w:r>
      <w:hyperlink w:anchor="_ENREF_9" w:tooltip="Pittiruti, 2011 #22" w:history="1">
        <w:r w:rsidR="00067E6E" w:rsidRPr="00723A39">
          <w:rPr>
            <w:rFonts w:ascii="Times New Roman" w:eastAsia="MS Minngs" w:hAnsi="Times New Roman" w:cs="Times New Roman"/>
            <w:noProof/>
            <w:color w:val="000000"/>
            <w:sz w:val="24"/>
            <w:vertAlign w:val="superscript"/>
            <w:lang w:val="en-GB" w:eastAsia="ja-JP"/>
          </w:rPr>
          <w:t>9</w:t>
        </w:r>
      </w:hyperlink>
      <w:r w:rsidR="00723A39" w:rsidRPr="00723A39">
        <w:rPr>
          <w:rFonts w:ascii="Times New Roman" w:eastAsia="MS Minngs" w:hAnsi="Times New Roman" w:cs="Times New Roman"/>
          <w:noProof/>
          <w:color w:val="000000"/>
          <w:sz w:val="24"/>
          <w:vertAlign w:val="superscript"/>
          <w:lang w:val="en-GB" w:eastAsia="ja-JP"/>
        </w:rPr>
        <w:t>,</w:t>
      </w:r>
      <w:hyperlink w:anchor="_ENREF_15" w:tooltip="Hostetter, 2010 #5" w:history="1">
        <w:r w:rsidR="00067E6E" w:rsidRPr="00723A39">
          <w:rPr>
            <w:rFonts w:ascii="Times New Roman" w:eastAsia="MS Minngs" w:hAnsi="Times New Roman" w:cs="Times New Roman"/>
            <w:noProof/>
            <w:color w:val="000000"/>
            <w:sz w:val="24"/>
            <w:vertAlign w:val="superscript"/>
            <w:lang w:val="en-GB" w:eastAsia="ja-JP"/>
          </w:rPr>
          <w:t>15</w:t>
        </w:r>
      </w:hyperlink>
      <w:r w:rsidR="00921282">
        <w:rPr>
          <w:rFonts w:ascii="Times New Roman" w:eastAsia="MS Minngs" w:hAnsi="Times New Roman" w:cs="Times New Roman"/>
          <w:color w:val="000000"/>
          <w:sz w:val="24"/>
          <w:lang w:val="en-GB" w:eastAsia="ja-JP"/>
        </w:rPr>
        <w:fldChar w:fldCharType="end"/>
      </w:r>
      <w:r w:rsidR="0040051D" w:rsidRPr="0040051D">
        <w:rPr>
          <w:rFonts w:ascii="Times New Roman" w:eastAsia="MS Minngs" w:hAnsi="Times New Roman" w:cs="Times New Roman"/>
          <w:color w:val="000000"/>
          <w:sz w:val="24"/>
          <w:lang w:val="en-GB" w:eastAsia="ja-JP"/>
        </w:rPr>
        <w:t xml:space="preserve">. </w:t>
      </w:r>
    </w:p>
    <w:p w:rsidR="00D335D3" w:rsidRPr="0040051D" w:rsidRDefault="00D335D3" w:rsidP="0040051D">
      <w:pPr>
        <w:widowControl w:val="0"/>
        <w:autoSpaceDE w:val="0"/>
        <w:autoSpaceDN w:val="0"/>
        <w:adjustRightInd w:val="0"/>
        <w:spacing w:after="0" w:line="480" w:lineRule="auto"/>
        <w:jc w:val="both"/>
        <w:rPr>
          <w:rFonts w:ascii="Times New Roman" w:eastAsia="MS Minngs" w:hAnsi="Times New Roman" w:cs="Times New Roman"/>
          <w:color w:val="000000"/>
          <w:sz w:val="24"/>
          <w:szCs w:val="14"/>
          <w:lang w:val="en-GB" w:eastAsia="ja-JP"/>
        </w:rPr>
      </w:pPr>
    </w:p>
    <w:p w:rsidR="0040051D" w:rsidRPr="0040051D" w:rsidRDefault="006974C6" w:rsidP="0040051D">
      <w:pPr>
        <w:widowControl w:val="0"/>
        <w:autoSpaceDE w:val="0"/>
        <w:autoSpaceDN w:val="0"/>
        <w:adjustRightInd w:val="0"/>
        <w:spacing w:after="0" w:line="480" w:lineRule="auto"/>
        <w:jc w:val="both"/>
        <w:rPr>
          <w:rFonts w:ascii="Times New Roman" w:eastAsia="MS Minngs" w:hAnsi="Times New Roman" w:cs="Times New Roman"/>
          <w:color w:val="000000"/>
          <w:sz w:val="24"/>
          <w:szCs w:val="14"/>
          <w:lang w:val="en-GB" w:eastAsia="ja-JP"/>
        </w:rPr>
      </w:pPr>
      <w:r>
        <w:rPr>
          <w:rFonts w:ascii="Times New Roman" w:eastAsia="MS Minngs" w:hAnsi="Times New Roman" w:cs="Times New Roman"/>
          <w:color w:val="000000"/>
          <w:sz w:val="24"/>
          <w:lang w:val="en-GB" w:eastAsia="ja-JP"/>
        </w:rPr>
        <w:t xml:space="preserve">Typically, if incorrect </w:t>
      </w:r>
      <w:r w:rsidR="0040051D" w:rsidRPr="0040051D">
        <w:rPr>
          <w:rFonts w:ascii="Times New Roman" w:eastAsia="MS Minngs" w:hAnsi="Times New Roman" w:cs="Times New Roman"/>
          <w:color w:val="000000"/>
          <w:sz w:val="24"/>
          <w:lang w:val="en-GB" w:eastAsia="ja-JP"/>
        </w:rPr>
        <w:t xml:space="preserve">placement of the </w:t>
      </w:r>
      <w:r>
        <w:rPr>
          <w:rFonts w:ascii="Times New Roman" w:eastAsia="MS Minngs" w:hAnsi="Times New Roman" w:cs="Times New Roman"/>
          <w:color w:val="000000"/>
          <w:sz w:val="24"/>
          <w:lang w:val="en-GB" w:eastAsia="ja-JP"/>
        </w:rPr>
        <w:t xml:space="preserve">catheter </w:t>
      </w:r>
      <w:r w:rsidR="0040051D" w:rsidRPr="0040051D">
        <w:rPr>
          <w:rFonts w:ascii="Times New Roman" w:eastAsia="MS Minngs" w:hAnsi="Times New Roman" w:cs="Times New Roman"/>
          <w:color w:val="000000"/>
          <w:sz w:val="24"/>
          <w:lang w:val="en-GB" w:eastAsia="ja-JP"/>
        </w:rPr>
        <w:t xml:space="preserve">tip is </w:t>
      </w:r>
      <w:r w:rsidRPr="0040051D">
        <w:rPr>
          <w:rFonts w:ascii="Times New Roman" w:eastAsia="MS Minngs" w:hAnsi="Times New Roman" w:cs="Times New Roman"/>
          <w:color w:val="000000"/>
          <w:sz w:val="24"/>
          <w:lang w:val="en-GB" w:eastAsia="ja-JP"/>
        </w:rPr>
        <w:t>identified</w:t>
      </w:r>
      <w:r w:rsidR="0040051D" w:rsidRPr="0040051D">
        <w:rPr>
          <w:rFonts w:ascii="Times New Roman" w:eastAsia="MS Minngs" w:hAnsi="Times New Roman" w:cs="Times New Roman"/>
          <w:color w:val="000000"/>
          <w:sz w:val="24"/>
          <w:lang w:val="en-GB" w:eastAsia="ja-JP"/>
        </w:rPr>
        <w:t xml:space="preserve"> by </w:t>
      </w:r>
      <w:r>
        <w:rPr>
          <w:rFonts w:ascii="Times New Roman" w:eastAsia="MS Minngs" w:hAnsi="Times New Roman" w:cs="Times New Roman"/>
          <w:color w:val="000000"/>
          <w:sz w:val="24"/>
          <w:lang w:val="en-GB" w:eastAsia="ja-JP"/>
        </w:rPr>
        <w:t xml:space="preserve">chest x-ray, </w:t>
      </w:r>
      <w:r w:rsidR="0040051D" w:rsidRPr="0040051D">
        <w:rPr>
          <w:rFonts w:ascii="Times New Roman" w:eastAsia="MS Minngs" w:hAnsi="Times New Roman" w:cs="Times New Roman"/>
          <w:color w:val="000000"/>
          <w:sz w:val="24"/>
          <w:lang w:val="en-GB" w:eastAsia="ja-JP"/>
        </w:rPr>
        <w:t xml:space="preserve">the CVAD is required to be repositioned or reinserted. This leads to increased costs, </w:t>
      </w:r>
      <w:r w:rsidR="00AB188D">
        <w:rPr>
          <w:rFonts w:ascii="Times New Roman" w:eastAsia="MS Minngs" w:hAnsi="Times New Roman" w:cs="Times New Roman"/>
          <w:color w:val="000000"/>
          <w:sz w:val="24"/>
          <w:lang w:val="en-GB" w:eastAsia="ja-JP"/>
        </w:rPr>
        <w:t>increased ra</w:t>
      </w:r>
      <w:r w:rsidR="0034540D">
        <w:rPr>
          <w:rFonts w:ascii="Times New Roman" w:eastAsia="MS Minngs" w:hAnsi="Times New Roman" w:cs="Times New Roman"/>
          <w:color w:val="000000"/>
          <w:sz w:val="24"/>
          <w:lang w:val="en-GB" w:eastAsia="ja-JP"/>
        </w:rPr>
        <w:t xml:space="preserve">diation exposure </w:t>
      </w:r>
      <w:r w:rsidR="00745D60">
        <w:rPr>
          <w:rFonts w:ascii="Times New Roman" w:eastAsia="MS Minngs" w:hAnsi="Times New Roman" w:cs="Times New Roman"/>
          <w:color w:val="000000"/>
          <w:sz w:val="24"/>
          <w:lang w:val="en-GB" w:eastAsia="ja-JP"/>
        </w:rPr>
        <w:t xml:space="preserve">due to </w:t>
      </w:r>
      <w:r w:rsidR="0034540D">
        <w:rPr>
          <w:rFonts w:ascii="Times New Roman" w:eastAsia="MS Minngs" w:hAnsi="Times New Roman" w:cs="Times New Roman"/>
          <w:color w:val="000000"/>
          <w:sz w:val="24"/>
          <w:lang w:val="en-GB" w:eastAsia="ja-JP"/>
        </w:rPr>
        <w:t>repeated X</w:t>
      </w:r>
      <w:r w:rsidR="00AB188D">
        <w:rPr>
          <w:rFonts w:ascii="Times New Roman" w:eastAsia="MS Minngs" w:hAnsi="Times New Roman" w:cs="Times New Roman"/>
          <w:color w:val="000000"/>
          <w:sz w:val="24"/>
          <w:lang w:val="en-GB" w:eastAsia="ja-JP"/>
        </w:rPr>
        <w:t xml:space="preserve">-rays, </w:t>
      </w:r>
      <w:r w:rsidR="0040051D" w:rsidRPr="0040051D">
        <w:rPr>
          <w:rFonts w:ascii="Times New Roman" w:eastAsia="MS Minngs" w:hAnsi="Times New Roman" w:cs="Times New Roman"/>
          <w:color w:val="000000"/>
          <w:sz w:val="24"/>
          <w:lang w:val="en-GB" w:eastAsia="ja-JP"/>
        </w:rPr>
        <w:t>time delays</w:t>
      </w:r>
      <w:r w:rsidR="00341012">
        <w:rPr>
          <w:rFonts w:ascii="Times New Roman" w:eastAsia="MS Minngs" w:hAnsi="Times New Roman" w:cs="Times New Roman"/>
          <w:color w:val="000000"/>
          <w:sz w:val="24"/>
          <w:lang w:val="en-GB" w:eastAsia="ja-JP"/>
        </w:rPr>
        <w:t xml:space="preserve">, missed medication doses </w:t>
      </w:r>
      <w:r w:rsidR="0040051D" w:rsidRPr="0040051D">
        <w:rPr>
          <w:rFonts w:ascii="Times New Roman" w:eastAsia="MS Minngs" w:hAnsi="Times New Roman" w:cs="Times New Roman"/>
          <w:color w:val="000000"/>
          <w:sz w:val="24"/>
          <w:lang w:val="en-GB" w:eastAsia="ja-JP"/>
        </w:rPr>
        <w:t>and the potential for further complications, including catheter related bloodstream infection due to the integrity of the dressing being interrupted</w:t>
      </w:r>
      <w:r w:rsidR="00921282">
        <w:rPr>
          <w:rFonts w:ascii="Times New Roman" w:eastAsia="MS Minngs" w:hAnsi="Times New Roman" w:cs="Times New Roman"/>
          <w:color w:val="000000"/>
          <w:sz w:val="24"/>
          <w:lang w:val="en-GB" w:eastAsia="ja-JP"/>
        </w:rPr>
        <w:fldChar w:fldCharType="begin">
          <w:fldData xml:space="preserve">PEVuZE5vdGU+PENpdGU+PEF1dGhvcj5PJmFwb3M7R3JhZHk8L0F1dGhvcj48WWVhcj4yMDExPC9Z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</w:fldData>
        </w:fldChar>
      </w:r>
      <w:r w:rsidR="00723A39">
        <w:rPr>
          <w:rFonts w:ascii="Times New Roman" w:eastAsia="MS Minngs" w:hAnsi="Times New Roman" w:cs="Times New Roman"/>
          <w:color w:val="000000"/>
          <w:sz w:val="24"/>
          <w:lang w:val="en-GB" w:eastAsia="ja-JP"/>
        </w:rPr>
        <w:instrText xml:space="preserve"> ADDIN EN.CITE </w:instrText>
      </w:r>
      <w:r w:rsidR="00921282">
        <w:rPr>
          <w:rFonts w:ascii="Times New Roman" w:eastAsia="MS Minngs" w:hAnsi="Times New Roman" w:cs="Times New Roman"/>
          <w:color w:val="000000"/>
          <w:sz w:val="24"/>
          <w:lang w:val="en-GB" w:eastAsia="ja-JP"/>
        </w:rPr>
        <w:fldChar w:fldCharType="begin">
          <w:fldData xml:space="preserve">PEVuZE5vdGU+PENpdGU+PEF1dGhvcj5PJmFwb3M7R3JhZHk8L0F1dGhvcj48WWVhcj4yMDExPC9Z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</w:fldData>
        </w:fldChar>
      </w:r>
      <w:r w:rsidR="00723A39">
        <w:rPr>
          <w:rFonts w:ascii="Times New Roman" w:eastAsia="MS Minngs" w:hAnsi="Times New Roman" w:cs="Times New Roman"/>
          <w:color w:val="000000"/>
          <w:sz w:val="24"/>
          <w:lang w:val="en-GB" w:eastAsia="ja-JP"/>
        </w:rPr>
        <w:instrText xml:space="preserve"> ADDIN EN.CITE.DATA </w:instrText>
      </w:r>
      <w:r w:rsidR="00921282">
        <w:rPr>
          <w:rFonts w:ascii="Times New Roman" w:eastAsia="MS Minngs" w:hAnsi="Times New Roman" w:cs="Times New Roman"/>
          <w:color w:val="000000"/>
          <w:sz w:val="24"/>
          <w:lang w:val="en-GB" w:eastAsia="ja-JP"/>
        </w:rPr>
      </w:r>
      <w:r w:rsidR="00921282">
        <w:rPr>
          <w:rFonts w:ascii="Times New Roman" w:eastAsia="MS Minngs" w:hAnsi="Times New Roman" w:cs="Times New Roman"/>
          <w:color w:val="000000"/>
          <w:sz w:val="24"/>
          <w:lang w:val="en-GB" w:eastAsia="ja-JP"/>
        </w:rPr>
        <w:fldChar w:fldCharType="end"/>
      </w:r>
      <w:r w:rsidR="00921282">
        <w:rPr>
          <w:rFonts w:ascii="Times New Roman" w:eastAsia="MS Minngs" w:hAnsi="Times New Roman" w:cs="Times New Roman"/>
          <w:color w:val="000000"/>
          <w:sz w:val="24"/>
          <w:lang w:val="en-GB" w:eastAsia="ja-JP"/>
        </w:rPr>
      </w:r>
      <w:r w:rsidR="00921282">
        <w:rPr>
          <w:rFonts w:ascii="Times New Roman" w:eastAsia="MS Minngs" w:hAnsi="Times New Roman" w:cs="Times New Roman"/>
          <w:color w:val="000000"/>
          <w:sz w:val="24"/>
          <w:lang w:val="en-GB" w:eastAsia="ja-JP"/>
        </w:rPr>
        <w:fldChar w:fldCharType="separate"/>
      </w:r>
      <w:hyperlink w:anchor="_ENREF_10" w:tooltip="McGee, 2003 #20" w:history="1">
        <w:r w:rsidR="00067E6E" w:rsidRPr="00723A39">
          <w:rPr>
            <w:rFonts w:ascii="Times New Roman" w:eastAsia="MS Minngs" w:hAnsi="Times New Roman" w:cs="Times New Roman"/>
            <w:noProof/>
            <w:color w:val="000000"/>
            <w:sz w:val="24"/>
            <w:vertAlign w:val="superscript"/>
            <w:lang w:val="en-GB" w:eastAsia="ja-JP"/>
          </w:rPr>
          <w:t>10</w:t>
        </w:r>
      </w:hyperlink>
      <w:r w:rsidR="00723A39" w:rsidRPr="00723A39">
        <w:rPr>
          <w:rFonts w:ascii="Times New Roman" w:eastAsia="MS Minngs" w:hAnsi="Times New Roman" w:cs="Times New Roman"/>
          <w:noProof/>
          <w:color w:val="000000"/>
          <w:sz w:val="24"/>
          <w:vertAlign w:val="superscript"/>
          <w:lang w:val="en-GB" w:eastAsia="ja-JP"/>
        </w:rPr>
        <w:t>,</w:t>
      </w:r>
      <w:hyperlink w:anchor="_ENREF_17" w:tooltip="O'Grady, 2011 #24" w:history="1">
        <w:r w:rsidR="00067E6E" w:rsidRPr="00723A39">
          <w:rPr>
            <w:rFonts w:ascii="Times New Roman" w:eastAsia="MS Minngs" w:hAnsi="Times New Roman" w:cs="Times New Roman"/>
            <w:noProof/>
            <w:color w:val="000000"/>
            <w:sz w:val="24"/>
            <w:vertAlign w:val="superscript"/>
            <w:lang w:val="en-GB" w:eastAsia="ja-JP"/>
          </w:rPr>
          <w:t>17</w:t>
        </w:r>
      </w:hyperlink>
      <w:r w:rsidR="00723A39" w:rsidRPr="00723A39">
        <w:rPr>
          <w:rFonts w:ascii="Times New Roman" w:eastAsia="MS Minngs" w:hAnsi="Times New Roman" w:cs="Times New Roman"/>
          <w:noProof/>
          <w:color w:val="000000"/>
          <w:sz w:val="24"/>
          <w:vertAlign w:val="superscript"/>
          <w:lang w:val="en-GB" w:eastAsia="ja-JP"/>
        </w:rPr>
        <w:t>,</w:t>
      </w:r>
      <w:hyperlink w:anchor="_ENREF_18" w:tooltip="Timsit, 2012 #25" w:history="1">
        <w:r w:rsidR="00067E6E" w:rsidRPr="00723A39">
          <w:rPr>
            <w:rFonts w:ascii="Times New Roman" w:eastAsia="MS Minngs" w:hAnsi="Times New Roman" w:cs="Times New Roman"/>
            <w:noProof/>
            <w:color w:val="000000"/>
            <w:sz w:val="24"/>
            <w:vertAlign w:val="superscript"/>
            <w:lang w:val="en-GB" w:eastAsia="ja-JP"/>
          </w:rPr>
          <w:t>18</w:t>
        </w:r>
      </w:hyperlink>
      <w:r w:rsidR="00921282">
        <w:rPr>
          <w:rFonts w:ascii="Times New Roman" w:eastAsia="MS Minngs" w:hAnsi="Times New Roman" w:cs="Times New Roman"/>
          <w:color w:val="000000"/>
          <w:sz w:val="24"/>
          <w:lang w:val="en-GB" w:eastAsia="ja-JP"/>
        </w:rPr>
        <w:fldChar w:fldCharType="end"/>
      </w:r>
      <w:r w:rsidR="0040051D" w:rsidRPr="0040051D">
        <w:rPr>
          <w:rFonts w:ascii="Times New Roman" w:eastAsia="MS Minngs" w:hAnsi="Times New Roman" w:cs="Times New Roman"/>
          <w:color w:val="000000"/>
          <w:sz w:val="24"/>
          <w:lang w:val="en-GB" w:eastAsia="ja-JP"/>
        </w:rPr>
        <w:t>.</w:t>
      </w:r>
    </w:p>
    <w:p w:rsidR="0040051D" w:rsidRPr="0040051D" w:rsidRDefault="0040051D" w:rsidP="0040051D">
      <w:pPr>
        <w:spacing w:after="0" w:line="480" w:lineRule="auto"/>
        <w:jc w:val="both"/>
        <w:rPr>
          <w:rFonts w:ascii="Times New Roman" w:eastAsia="MS Minngs" w:hAnsi="Times New Roman" w:cs="Times New Roman"/>
          <w:sz w:val="24"/>
          <w:szCs w:val="24"/>
          <w:lang w:val="en-GB" w:eastAsia="ja-JP"/>
        </w:rPr>
      </w:pPr>
    </w:p>
    <w:p w:rsidR="0040051D" w:rsidRPr="0040051D" w:rsidRDefault="00341012" w:rsidP="0040051D">
      <w:pPr>
        <w:spacing w:after="0" w:line="480" w:lineRule="auto"/>
        <w:jc w:val="both"/>
        <w:rPr>
          <w:rFonts w:ascii="Times New Roman" w:eastAsia="MS Minngs" w:hAnsi="Times New Roman" w:cs="Times New Roman"/>
          <w:color w:val="FF0000"/>
          <w:sz w:val="24"/>
          <w:szCs w:val="24"/>
          <w:lang w:val="en-GB" w:eastAsia="ja-JP"/>
        </w:rPr>
      </w:pPr>
      <w:r>
        <w:rPr>
          <w:rFonts w:ascii="Times New Roman" w:eastAsia="MS Minngs" w:hAnsi="Times New Roman" w:cs="Times New Roman"/>
          <w:sz w:val="24"/>
          <w:szCs w:val="24"/>
          <w:lang w:val="en-GB" w:eastAsia="ja-JP"/>
        </w:rPr>
        <w:t xml:space="preserve">ECG guided CVAD </w:t>
      </w:r>
      <w:r w:rsidR="0040051D" w:rsidRPr="0040051D">
        <w:rPr>
          <w:rFonts w:ascii="Times New Roman" w:eastAsia="MS Minngs" w:hAnsi="Times New Roman" w:cs="Times New Roman"/>
          <w:sz w:val="24"/>
          <w:szCs w:val="24"/>
          <w:lang w:val="en-GB" w:eastAsia="ja-JP"/>
        </w:rPr>
        <w:t xml:space="preserve">placement </w:t>
      </w:r>
      <w:r>
        <w:rPr>
          <w:rFonts w:ascii="Times New Roman" w:eastAsia="MS Minngs" w:hAnsi="Times New Roman" w:cs="Times New Roman"/>
          <w:sz w:val="24"/>
          <w:szCs w:val="24"/>
          <w:lang w:val="en-GB" w:eastAsia="ja-JP"/>
        </w:rPr>
        <w:t xml:space="preserve">can </w:t>
      </w:r>
      <w:r w:rsidR="0040051D" w:rsidRPr="0040051D">
        <w:rPr>
          <w:rFonts w:ascii="Times New Roman" w:eastAsia="MS Minngs" w:hAnsi="Times New Roman" w:cs="Times New Roman"/>
          <w:sz w:val="24"/>
          <w:szCs w:val="24"/>
          <w:lang w:val="en-GB" w:eastAsia="ja-JP"/>
        </w:rPr>
        <w:t>provide real-time, accurate tip confirmation during the insertion procedure</w:t>
      </w:r>
      <w:r>
        <w:rPr>
          <w:rFonts w:ascii="Times New Roman" w:eastAsia="MS Minngs" w:hAnsi="Times New Roman" w:cs="Times New Roman"/>
          <w:sz w:val="24"/>
          <w:szCs w:val="24"/>
          <w:lang w:val="en-GB" w:eastAsia="ja-JP"/>
        </w:rPr>
        <w:t xml:space="preserve"> and can eliminate the r</w:t>
      </w:r>
      <w:r w:rsidR="0040051D" w:rsidRPr="0040051D">
        <w:rPr>
          <w:rFonts w:ascii="Times New Roman" w:eastAsia="MS Minngs" w:hAnsi="Times New Roman" w:cs="Times New Roman"/>
          <w:sz w:val="24"/>
          <w:szCs w:val="24"/>
          <w:lang w:val="en-GB" w:eastAsia="ja-JP"/>
        </w:rPr>
        <w:t xml:space="preserve">equirement for </w:t>
      </w:r>
      <w:r w:rsidR="0034540D">
        <w:rPr>
          <w:rFonts w:ascii="Times New Roman" w:eastAsia="MS Minngs" w:hAnsi="Times New Roman" w:cs="Times New Roman"/>
          <w:sz w:val="24"/>
          <w:szCs w:val="24"/>
          <w:lang w:val="en-GB" w:eastAsia="ja-JP"/>
        </w:rPr>
        <w:t>chest X</w:t>
      </w:r>
      <w:r>
        <w:rPr>
          <w:rFonts w:ascii="Times New Roman" w:eastAsia="MS Minngs" w:hAnsi="Times New Roman" w:cs="Times New Roman"/>
          <w:sz w:val="24"/>
          <w:szCs w:val="24"/>
          <w:lang w:val="en-GB" w:eastAsia="ja-JP"/>
        </w:rPr>
        <w:t xml:space="preserve">-ray </w:t>
      </w:r>
      <w:r w:rsidR="0040051D" w:rsidRPr="0040051D">
        <w:rPr>
          <w:rFonts w:ascii="Times New Roman" w:eastAsia="MS Minngs" w:hAnsi="Times New Roman" w:cs="Times New Roman"/>
          <w:sz w:val="24"/>
          <w:szCs w:val="24"/>
          <w:lang w:val="en-GB" w:eastAsia="ja-JP"/>
        </w:rPr>
        <w:t>confirmation entirely.  The majo</w:t>
      </w:r>
      <w:r>
        <w:rPr>
          <w:rFonts w:ascii="Times New Roman" w:eastAsia="MS Minngs" w:hAnsi="Times New Roman" w:cs="Times New Roman"/>
          <w:sz w:val="24"/>
          <w:szCs w:val="24"/>
          <w:lang w:val="en-GB" w:eastAsia="ja-JP"/>
        </w:rPr>
        <w:t xml:space="preserve">r </w:t>
      </w:r>
      <w:r w:rsidR="0040051D" w:rsidRPr="0040051D">
        <w:rPr>
          <w:rFonts w:ascii="Times New Roman" w:eastAsia="MS Minngs" w:hAnsi="Times New Roman" w:cs="Times New Roman"/>
          <w:sz w:val="24"/>
          <w:szCs w:val="24"/>
          <w:lang w:val="en-GB" w:eastAsia="ja-JP"/>
        </w:rPr>
        <w:t xml:space="preserve">benefit for ECG guidance is for PICC placement, however with the use of ultrasound, scanning of the </w:t>
      </w:r>
      <w:r w:rsidR="0034540D">
        <w:rPr>
          <w:rFonts w:ascii="Times New Roman" w:eastAsia="MS Minngs" w:hAnsi="Times New Roman" w:cs="Times New Roman"/>
          <w:sz w:val="24"/>
          <w:szCs w:val="24"/>
          <w:lang w:val="en-GB" w:eastAsia="ja-JP"/>
        </w:rPr>
        <w:t xml:space="preserve">lung lining </w:t>
      </w:r>
      <w:r w:rsidR="0040051D" w:rsidRPr="0040051D">
        <w:rPr>
          <w:rFonts w:ascii="Times New Roman" w:eastAsia="MS Minngs" w:hAnsi="Times New Roman" w:cs="Times New Roman"/>
          <w:sz w:val="24"/>
          <w:szCs w:val="24"/>
          <w:lang w:val="en-GB" w:eastAsia="ja-JP"/>
        </w:rPr>
        <w:t xml:space="preserve">to assess its integrity post insertion of a CICC is just as effective as chest x ray to excluded pneumothorax, as such ECG guidance </w:t>
      </w:r>
      <w:r w:rsidR="0034540D">
        <w:rPr>
          <w:rFonts w:ascii="Times New Roman" w:eastAsia="MS Minngs" w:hAnsi="Times New Roman" w:cs="Times New Roman"/>
          <w:sz w:val="24"/>
          <w:szCs w:val="24"/>
          <w:lang w:val="en-GB" w:eastAsia="ja-JP"/>
        </w:rPr>
        <w:t>can be used for both CICC and PICC insertion</w:t>
      </w:r>
      <w:hyperlink w:anchor="_ENREF_19" w:tooltip="Husain, 2012 #26" w:history="1">
        <w:r w:rsidR="00921282">
          <w:rPr>
            <w:rFonts w:ascii="Times New Roman" w:eastAsia="MS Minngs" w:hAnsi="Times New Roman" w:cs="Times New Roman"/>
            <w:sz w:val="24"/>
            <w:szCs w:val="24"/>
            <w:lang w:val="en-GB" w:eastAsia="ja-JP"/>
          </w:rPr>
          <w:fldChar w:fldCharType="begin"/>
        </w:r>
        <w:r w:rsidR="00067E6E">
          <w:rPr>
            <w:rFonts w:ascii="Times New Roman" w:eastAsia="MS Minngs" w:hAnsi="Times New Roman" w:cs="Times New Roman"/>
            <w:sz w:val="24"/>
            <w:szCs w:val="24"/>
            <w:lang w:val="en-GB" w:eastAsia="ja-JP"/>
          </w:rPr>
          <w:instrText xml:space="preserve"> ADDIN EN.CITE &lt;EndNote&gt;&lt;Cite&gt;&lt;Author&gt;Husain&lt;/Author&gt;&lt;Year&gt;2012&lt;/Year&gt;&lt;RecNum&gt;26&lt;/RecNum&gt;&lt;DisplayText&gt;&lt;style face="superscript"&gt;19&lt;/style&gt;&lt;/DisplayText&gt;&lt;record&gt;&lt;rec-number&gt;26&lt;/rec-number&gt;&lt;foreign-keys&gt;&lt;key app="EN" db-id="vpttarv0ndpd5ze5zxq5azfczswevaxfvxza"&gt;26&lt;/key&gt;&lt;/foreign-keys&gt;&lt;ref-type name="Journal Article"&gt;17&lt;/ref-type&gt;&lt;contributors&gt;&lt;authors&gt;&lt;author&gt;Husain, Lubna F&lt;/author&gt;&lt;author&gt;Hagopian, Laura&lt;/author&gt;&lt;author&gt;Wayman, Derek&lt;/author&gt;&lt;author&gt;Baker, William E&lt;/author&gt;&lt;author&gt;Carmody, Kristin A&lt;/author&gt;&lt;/authors&gt;&lt;/contributors&gt;&lt;titles&gt;&lt;title&gt;Sonographic diagnosis of pneumothorax&lt;/title&gt;&lt;secondary-title&gt;Journal of emergencies, trauma, and shock&lt;/secondary-title&gt;&lt;/titles&gt;&lt;periodical&gt;&lt;full-title&gt;Journal of emergencies, trauma, and shock&lt;/full-title&gt;&lt;/periodical&gt;&lt;pages&gt;76&lt;/pages&gt;&lt;volume&gt;5&lt;/volume&gt;&lt;number&gt;1&lt;/number&gt;&lt;dates&gt;&lt;year&gt;2012&lt;/year&gt;&lt;/dates&gt;&lt;urls&gt;&lt;/urls&gt;&lt;/record&gt;&lt;/Cite&gt;&lt;/EndNote&gt;</w:instrText>
        </w:r>
        <w:r w:rsidR="00921282">
          <w:rPr>
            <w:rFonts w:ascii="Times New Roman" w:eastAsia="MS Minngs" w:hAnsi="Times New Roman" w:cs="Times New Roman"/>
            <w:sz w:val="24"/>
            <w:szCs w:val="24"/>
            <w:lang w:val="en-GB" w:eastAsia="ja-JP"/>
          </w:rPr>
          <w:fldChar w:fldCharType="separate"/>
        </w:r>
        <w:r w:rsidR="00067E6E" w:rsidRPr="00723A39">
          <w:rPr>
            <w:rFonts w:ascii="Times New Roman" w:eastAsia="MS Minngs" w:hAnsi="Times New Roman" w:cs="Times New Roman"/>
            <w:noProof/>
            <w:sz w:val="24"/>
            <w:szCs w:val="24"/>
            <w:vertAlign w:val="superscript"/>
            <w:lang w:val="en-GB" w:eastAsia="ja-JP"/>
          </w:rPr>
          <w:t>19</w:t>
        </w:r>
        <w:r w:rsidR="00921282">
          <w:rPr>
            <w:rFonts w:ascii="Times New Roman" w:eastAsia="MS Minngs" w:hAnsi="Times New Roman" w:cs="Times New Roman"/>
            <w:sz w:val="24"/>
            <w:szCs w:val="24"/>
            <w:lang w:val="en-GB" w:eastAsia="ja-JP"/>
          </w:rPr>
          <w:fldChar w:fldCharType="end"/>
        </w:r>
      </w:hyperlink>
      <w:r>
        <w:rPr>
          <w:rFonts w:ascii="Times New Roman" w:eastAsia="MS Minngs" w:hAnsi="Times New Roman" w:cs="Times New Roman"/>
          <w:sz w:val="24"/>
          <w:szCs w:val="24"/>
          <w:lang w:val="en-GB" w:eastAsia="ja-JP"/>
        </w:rPr>
        <w:t>.</w:t>
      </w:r>
      <w:r w:rsidR="003B5803">
        <w:rPr>
          <w:rFonts w:ascii="Times New Roman" w:eastAsia="MS Minngs" w:hAnsi="Times New Roman" w:cs="Times New Roman"/>
          <w:sz w:val="24"/>
          <w:szCs w:val="24"/>
          <w:lang w:val="en-GB" w:eastAsia="ja-JP"/>
        </w:rPr>
        <w:t xml:space="preserve"> The </w:t>
      </w:r>
      <w:r w:rsidR="00BA7CA6">
        <w:rPr>
          <w:rFonts w:ascii="Times New Roman" w:eastAsia="MS Minngs" w:hAnsi="Times New Roman" w:cs="Times New Roman"/>
          <w:sz w:val="24"/>
          <w:szCs w:val="24"/>
          <w:lang w:val="en-GB" w:eastAsia="ja-JP"/>
        </w:rPr>
        <w:t xml:space="preserve">incidence </w:t>
      </w:r>
      <w:r w:rsidR="003B5803">
        <w:rPr>
          <w:rFonts w:ascii="Times New Roman" w:eastAsia="MS Minngs" w:hAnsi="Times New Roman" w:cs="Times New Roman"/>
          <w:sz w:val="24"/>
          <w:szCs w:val="24"/>
          <w:lang w:val="en-GB" w:eastAsia="ja-JP"/>
        </w:rPr>
        <w:t xml:space="preserve">rate of pneumothorax </w:t>
      </w:r>
      <w:r w:rsidR="00BA7CA6">
        <w:rPr>
          <w:rFonts w:ascii="Times New Roman" w:eastAsia="MS Minngs" w:hAnsi="Times New Roman" w:cs="Times New Roman"/>
          <w:sz w:val="24"/>
          <w:szCs w:val="24"/>
          <w:lang w:val="en-GB" w:eastAsia="ja-JP"/>
        </w:rPr>
        <w:t xml:space="preserve">(0.1%) </w:t>
      </w:r>
      <w:r w:rsidR="003B5803">
        <w:rPr>
          <w:rFonts w:ascii="Times New Roman" w:eastAsia="MS Minngs" w:hAnsi="Times New Roman" w:cs="Times New Roman"/>
          <w:sz w:val="24"/>
          <w:szCs w:val="24"/>
          <w:lang w:val="en-GB" w:eastAsia="ja-JP"/>
        </w:rPr>
        <w:t xml:space="preserve">and accidental arterial puncture </w:t>
      </w:r>
      <w:r w:rsidR="00BA7CA6">
        <w:rPr>
          <w:rFonts w:ascii="Times New Roman" w:eastAsia="MS Minngs" w:hAnsi="Times New Roman" w:cs="Times New Roman"/>
          <w:sz w:val="24"/>
          <w:szCs w:val="24"/>
          <w:lang w:val="en-GB" w:eastAsia="ja-JP"/>
        </w:rPr>
        <w:t xml:space="preserve">(0.1%) </w:t>
      </w:r>
      <w:r w:rsidR="003B5803">
        <w:rPr>
          <w:rFonts w:ascii="Times New Roman" w:eastAsia="MS Minngs" w:hAnsi="Times New Roman" w:cs="Times New Roman"/>
          <w:sz w:val="24"/>
          <w:szCs w:val="24"/>
          <w:lang w:val="en-GB" w:eastAsia="ja-JP"/>
        </w:rPr>
        <w:t xml:space="preserve">for CICC insertion </w:t>
      </w:r>
      <w:r w:rsidR="00BA7CA6">
        <w:rPr>
          <w:rFonts w:ascii="Times New Roman" w:eastAsia="MS Minngs" w:hAnsi="Times New Roman" w:cs="Times New Roman"/>
          <w:sz w:val="24"/>
          <w:szCs w:val="24"/>
          <w:lang w:val="en-GB" w:eastAsia="ja-JP"/>
        </w:rPr>
        <w:t xml:space="preserve">by the </w:t>
      </w:r>
      <w:r w:rsidR="00745D60">
        <w:rPr>
          <w:rFonts w:ascii="Times New Roman" w:eastAsia="MS Minngs" w:hAnsi="Times New Roman" w:cs="Times New Roman"/>
          <w:sz w:val="24"/>
          <w:szCs w:val="24"/>
          <w:lang w:val="en-GB" w:eastAsia="ja-JP"/>
        </w:rPr>
        <w:t>Central Venous Access Service</w:t>
      </w:r>
      <w:r w:rsidR="00BA7CA6">
        <w:rPr>
          <w:rFonts w:ascii="Times New Roman" w:eastAsia="MS Minngs" w:hAnsi="Times New Roman" w:cs="Times New Roman"/>
          <w:sz w:val="24"/>
          <w:szCs w:val="24"/>
          <w:lang w:val="en-GB" w:eastAsia="ja-JP"/>
        </w:rPr>
        <w:t xml:space="preserve"> at Liverpool hospital since 2012 is well below published CICC procedural complication rates</w:t>
      </w:r>
      <w:hyperlink w:anchor="_ENREF_20" w:tooltip="Alexandrou, 2014 #33" w:history="1">
        <w:r w:rsidR="00921282">
          <w:rPr>
            <w:rFonts w:ascii="Times New Roman" w:eastAsia="MS Minngs" w:hAnsi="Times New Roman" w:cs="Times New Roman"/>
            <w:sz w:val="24"/>
            <w:szCs w:val="24"/>
            <w:lang w:val="en-GB" w:eastAsia="ja-JP"/>
          </w:rPr>
          <w:fldChar w:fldCharType="begin"/>
        </w:r>
        <w:r w:rsidR="00067E6E">
          <w:rPr>
            <w:rFonts w:ascii="Times New Roman" w:eastAsia="MS Minngs" w:hAnsi="Times New Roman" w:cs="Times New Roman"/>
            <w:sz w:val="24"/>
            <w:szCs w:val="24"/>
            <w:lang w:val="en-GB" w:eastAsia="ja-JP"/>
          </w:rPr>
          <w:instrText xml:space="preserve"> ADDIN EN.CITE &lt;EndNote&gt;&lt;Cite&gt;&lt;Author&gt;Alexandrou&lt;/Author&gt;&lt;Year&gt;2014&lt;/Year&gt;&lt;RecNum&gt;33&lt;/RecNum&gt;&lt;DisplayText&gt;&lt;style face="superscript"&gt;20&lt;/style&gt;&lt;/DisplayText&gt;&lt;record&gt;&lt;rec-number&gt;33&lt;/rec-number&gt;&lt;foreign-keys&gt;&lt;key app="EN" db-id="vpttarv0ndpd5ze5zxq5azfczswevaxfvxza"&gt;33&lt;/key&gt;&lt;/foreign-keys&gt;&lt;ref-type name="Journal Article"&gt;17&lt;/ref-type&gt;&lt;contributors&gt;&lt;authors&gt;&lt;author&gt;Alexandrou, Evan&lt;/author&gt;&lt;author&gt;Spencer, Timothy R&lt;/author&gt;&lt;author&gt;Frost, Steven A&lt;/author&gt;&lt;author&gt;Mifflin, Nicholas&lt;/author&gt;&lt;author&gt;Davidson, Patricia M&lt;/author&gt;&lt;author&gt;Hillman, Ken M&lt;/author&gt;&lt;/authors&gt;&lt;/contributors&gt;&lt;titles&gt;&lt;title&gt;Central Venous Catheter Placement by Advanced Practice Nurses Demonstrates Low Procedural Complication and Infection Rates—A Report From 13 Years of Service*&lt;/title&gt;&lt;secondary-title&gt;Critical care medicine&lt;/secondary-title&gt;&lt;/titles&gt;&lt;periodical&gt;&lt;full-title&gt;Critical care medicine&lt;/full-title&gt;&lt;/periodical&gt;&lt;pages&gt;536-543&lt;/pages&gt;&lt;volume&gt;42&lt;/volume&gt;&lt;number&gt;3&lt;/number&gt;&lt;dates&gt;&lt;year&gt;2014&lt;/year&gt;&lt;/dates&gt;&lt;isbn&gt;0090-3493&lt;/isbn&gt;&lt;urls&gt;&lt;/urls&gt;&lt;/record&gt;&lt;/Cite&gt;&lt;/EndNote&gt;</w:instrText>
        </w:r>
        <w:r w:rsidR="00921282">
          <w:rPr>
            <w:rFonts w:ascii="Times New Roman" w:eastAsia="MS Minngs" w:hAnsi="Times New Roman" w:cs="Times New Roman"/>
            <w:sz w:val="24"/>
            <w:szCs w:val="24"/>
            <w:lang w:val="en-GB" w:eastAsia="ja-JP"/>
          </w:rPr>
          <w:fldChar w:fldCharType="separate"/>
        </w:r>
        <w:r w:rsidR="00067E6E" w:rsidRPr="00723A39">
          <w:rPr>
            <w:rFonts w:ascii="Times New Roman" w:eastAsia="MS Minngs" w:hAnsi="Times New Roman" w:cs="Times New Roman"/>
            <w:noProof/>
            <w:sz w:val="24"/>
            <w:szCs w:val="24"/>
            <w:vertAlign w:val="superscript"/>
            <w:lang w:val="en-GB" w:eastAsia="ja-JP"/>
          </w:rPr>
          <w:t>20</w:t>
        </w:r>
        <w:r w:rsidR="00921282">
          <w:rPr>
            <w:rFonts w:ascii="Times New Roman" w:eastAsia="MS Minngs" w:hAnsi="Times New Roman" w:cs="Times New Roman"/>
            <w:sz w:val="24"/>
            <w:szCs w:val="24"/>
            <w:lang w:val="en-GB" w:eastAsia="ja-JP"/>
          </w:rPr>
          <w:fldChar w:fldCharType="end"/>
        </w:r>
      </w:hyperlink>
      <w:r w:rsidR="00BA7CA6">
        <w:rPr>
          <w:rFonts w:ascii="Times New Roman" w:eastAsia="MS Minngs" w:hAnsi="Times New Roman" w:cs="Times New Roman"/>
          <w:sz w:val="24"/>
          <w:szCs w:val="24"/>
          <w:lang w:val="en-GB" w:eastAsia="ja-JP"/>
        </w:rPr>
        <w:t xml:space="preserve">. </w:t>
      </w:r>
    </w:p>
    <w:p w:rsidR="0040051D" w:rsidRPr="0040051D" w:rsidRDefault="0040051D" w:rsidP="0040051D">
      <w:pPr>
        <w:spacing w:after="0" w:line="480" w:lineRule="auto"/>
        <w:jc w:val="both"/>
        <w:rPr>
          <w:rFonts w:ascii="Times New Roman" w:eastAsia="MS Minngs" w:hAnsi="Times New Roman" w:cs="Times New Roman"/>
          <w:sz w:val="24"/>
          <w:szCs w:val="24"/>
          <w:lang w:val="en-GB" w:eastAsia="ja-JP"/>
        </w:rPr>
      </w:pPr>
    </w:p>
    <w:p w:rsidR="00745D60" w:rsidRDefault="0040051D" w:rsidP="006309E2">
      <w:pPr>
        <w:spacing w:after="0" w:line="480" w:lineRule="auto"/>
        <w:jc w:val="both"/>
        <w:rPr>
          <w:rFonts w:ascii="Times New Roman" w:eastAsia="MS Minngs" w:hAnsi="Times New Roman" w:cs="Times New Roman"/>
          <w:sz w:val="24"/>
          <w:szCs w:val="20"/>
          <w:lang w:val="en-GB" w:eastAsia="ja-JP"/>
        </w:rPr>
      </w:pPr>
      <w:r w:rsidRPr="0040051D">
        <w:rPr>
          <w:rFonts w:ascii="Times New Roman" w:eastAsia="Calibri" w:hAnsi="Times New Roman" w:cs="Times New Roman"/>
          <w:sz w:val="24"/>
          <w:szCs w:val="20"/>
        </w:rPr>
        <w:t xml:space="preserve">The ECG based method </w:t>
      </w:r>
      <w:r w:rsidR="003E692D">
        <w:rPr>
          <w:rFonts w:ascii="Times New Roman" w:eastAsia="Calibri" w:hAnsi="Times New Roman" w:cs="Times New Roman"/>
          <w:sz w:val="24"/>
          <w:szCs w:val="20"/>
        </w:rPr>
        <w:t xml:space="preserve">for tip location </w:t>
      </w:r>
      <w:r w:rsidRPr="0040051D">
        <w:rPr>
          <w:rFonts w:ascii="Times New Roman" w:eastAsia="Calibri" w:hAnsi="Times New Roman" w:cs="Times New Roman"/>
          <w:sz w:val="24"/>
          <w:szCs w:val="20"/>
        </w:rPr>
        <w:t>relies on the identification and changing amplitude of the</w:t>
      </w:r>
      <w:r w:rsidR="00341012">
        <w:rPr>
          <w:rFonts w:ascii="Times New Roman" w:eastAsia="Calibri" w:hAnsi="Times New Roman" w:cs="Times New Roman"/>
          <w:sz w:val="24"/>
          <w:szCs w:val="20"/>
        </w:rPr>
        <w:t xml:space="preserve"> patients native </w:t>
      </w:r>
      <w:r w:rsidRPr="0040051D">
        <w:rPr>
          <w:rFonts w:ascii="Times New Roman" w:eastAsia="Calibri" w:hAnsi="Times New Roman" w:cs="Times New Roman"/>
          <w:sz w:val="24"/>
          <w:szCs w:val="20"/>
        </w:rPr>
        <w:t xml:space="preserve">P-wave by making the CVAD an </w:t>
      </w:r>
      <w:r w:rsidRPr="0040051D">
        <w:rPr>
          <w:rFonts w:ascii="Times New Roman" w:eastAsia="MS Minngs" w:hAnsi="Times New Roman" w:cs="Times New Roman"/>
          <w:sz w:val="24"/>
          <w:szCs w:val="20"/>
          <w:lang w:val="en-GB" w:eastAsia="ja-JP"/>
        </w:rPr>
        <w:t>intra-cavitary electrode</w:t>
      </w:r>
      <w:r w:rsidR="00B74A7A">
        <w:rPr>
          <w:rFonts w:ascii="Times New Roman" w:eastAsia="MS Minngs" w:hAnsi="Times New Roman" w:cs="Times New Roman"/>
          <w:sz w:val="24"/>
          <w:szCs w:val="20"/>
          <w:lang w:val="en-GB" w:eastAsia="ja-JP"/>
        </w:rPr>
        <w:t>. This is achieved</w:t>
      </w:r>
      <w:r w:rsidRPr="0040051D">
        <w:rPr>
          <w:rFonts w:ascii="Times New Roman" w:eastAsia="MS Minngs" w:hAnsi="Times New Roman" w:cs="Times New Roman"/>
          <w:sz w:val="24"/>
          <w:szCs w:val="20"/>
          <w:lang w:val="en-GB" w:eastAsia="ja-JP"/>
        </w:rPr>
        <w:t xml:space="preserve"> by </w:t>
      </w:r>
      <w:r w:rsidR="00E5659E">
        <w:rPr>
          <w:rFonts w:ascii="Times New Roman" w:eastAsia="MS Minngs" w:hAnsi="Times New Roman" w:cs="Times New Roman"/>
          <w:sz w:val="24"/>
          <w:szCs w:val="20"/>
          <w:lang w:val="en-GB" w:eastAsia="ja-JP"/>
        </w:rPr>
        <w:t xml:space="preserve">attaching a sterile alligator clip to </w:t>
      </w:r>
      <w:r w:rsidRPr="0040051D">
        <w:rPr>
          <w:rFonts w:ascii="Times New Roman" w:eastAsia="MS Minngs" w:hAnsi="Times New Roman" w:cs="Times New Roman"/>
          <w:sz w:val="24"/>
          <w:szCs w:val="20"/>
          <w:lang w:val="en-GB" w:eastAsia="ja-JP"/>
        </w:rPr>
        <w:t xml:space="preserve">the metal guide wire inside the catheter or by </w:t>
      </w:r>
      <w:r w:rsidR="00E5659E">
        <w:rPr>
          <w:rFonts w:ascii="Times New Roman" w:eastAsia="MS Minngs" w:hAnsi="Times New Roman" w:cs="Times New Roman"/>
          <w:sz w:val="24"/>
          <w:szCs w:val="20"/>
          <w:lang w:val="en-GB" w:eastAsia="ja-JP"/>
        </w:rPr>
        <w:t xml:space="preserve">the use of </w:t>
      </w:r>
      <w:r w:rsidRPr="0040051D">
        <w:rPr>
          <w:rFonts w:ascii="Times New Roman" w:eastAsia="MS Minngs" w:hAnsi="Times New Roman" w:cs="Times New Roman"/>
          <w:sz w:val="24"/>
          <w:szCs w:val="20"/>
          <w:lang w:val="en-GB" w:eastAsia="ja-JP"/>
        </w:rPr>
        <w:t>a column of physiological saline solution contained within the catheter</w:t>
      </w:r>
      <w:hyperlink w:anchor="_ENREF_9" w:tooltip="Pittiruti, 2011 #22" w:history="1">
        <w:r w:rsidR="00921282">
          <w:rPr>
            <w:rFonts w:ascii="Times New Roman" w:eastAsia="MS Minngs" w:hAnsi="Times New Roman" w:cs="Times New Roman"/>
            <w:sz w:val="24"/>
            <w:szCs w:val="20"/>
            <w:lang w:val="en-GB" w:eastAsia="ja-JP"/>
          </w:rPr>
          <w:fldChar w:fldCharType="begin"/>
        </w:r>
        <w:r w:rsidR="00067E6E">
          <w:rPr>
            <w:rFonts w:ascii="Times New Roman" w:eastAsia="MS Minngs" w:hAnsi="Times New Roman" w:cs="Times New Roman"/>
            <w:sz w:val="24"/>
            <w:szCs w:val="20"/>
            <w:lang w:val="en-GB" w:eastAsia="ja-JP"/>
          </w:rPr>
          <w:instrText xml:space="preserve"> ADDIN EN.CITE &lt;EndNote&gt;&lt;Cite&gt;&lt;Author&gt;Pittiruti&lt;/Author&gt;&lt;Year&gt;2011&lt;/Year&gt;&lt;RecNum&gt;22&lt;/RecNum&gt;&lt;DisplayText&gt;&lt;style face="superscript"&gt;9&lt;/style&gt;&lt;/DisplayText&gt;&lt;record&gt;&lt;rec-number&gt;22&lt;/rec-number&gt;&lt;foreign-keys&gt;&lt;key app="EN" db-id="vpttarv0ndpd5ze5zxq5azfczswevaxfvxza"&gt;22&lt;/key&gt;&lt;/foreign-keys&gt;&lt;ref-type name="Journal Article"&gt;17&lt;/ref-type&gt;&lt;contributors&gt;&lt;authors&gt;&lt;author&gt;Pittiruti, Mauro&lt;/author&gt;&lt;author&gt;La Greca, Antonio&lt;/author&gt;&lt;author&gt;Scoppettuolo, Giancarlo&lt;/author&gt;&lt;/authors&gt;&lt;/contributors&gt;&lt;titles&gt;&lt;title&gt;The electrocardiographic method for positioning the tip of central venous catheters&lt;/title&gt;&lt;secondary-title&gt;J Vasc Access&lt;/secondary-title&gt;&lt;/titles&gt;&lt;periodical&gt;&lt;full-title&gt;J Vasc Access&lt;/full-title&gt;&lt;/periodical&gt;&lt;pages&gt;280-291&lt;/pages&gt;&lt;volume&gt;12&lt;/volume&gt;&lt;number&gt;4&lt;/number&gt;&lt;dates&gt;&lt;year&gt;2011&lt;/year&gt;&lt;/dates&gt;&lt;urls&gt;&lt;/urls&gt;&lt;/record&gt;&lt;/Cite&gt;&lt;/EndNote&gt;</w:instrText>
        </w:r>
        <w:r w:rsidR="00921282">
          <w:rPr>
            <w:rFonts w:ascii="Times New Roman" w:eastAsia="MS Minngs" w:hAnsi="Times New Roman" w:cs="Times New Roman"/>
            <w:sz w:val="24"/>
            <w:szCs w:val="20"/>
            <w:lang w:val="en-GB" w:eastAsia="ja-JP"/>
          </w:rPr>
          <w:fldChar w:fldCharType="separate"/>
        </w:r>
        <w:r w:rsidR="00067E6E" w:rsidRPr="00723A39">
          <w:rPr>
            <w:rFonts w:ascii="Times New Roman" w:eastAsia="MS Minngs" w:hAnsi="Times New Roman" w:cs="Times New Roman"/>
            <w:noProof/>
            <w:sz w:val="24"/>
            <w:szCs w:val="20"/>
            <w:vertAlign w:val="superscript"/>
            <w:lang w:val="en-GB" w:eastAsia="ja-JP"/>
          </w:rPr>
          <w:t>9</w:t>
        </w:r>
        <w:r w:rsidR="00921282">
          <w:rPr>
            <w:rFonts w:ascii="Times New Roman" w:eastAsia="MS Minngs" w:hAnsi="Times New Roman" w:cs="Times New Roman"/>
            <w:sz w:val="24"/>
            <w:szCs w:val="20"/>
            <w:lang w:val="en-GB" w:eastAsia="ja-JP"/>
          </w:rPr>
          <w:fldChar w:fldCharType="end"/>
        </w:r>
      </w:hyperlink>
      <w:r w:rsidRPr="0040051D">
        <w:rPr>
          <w:rFonts w:ascii="Times New Roman" w:eastAsia="MS Minngs" w:hAnsi="Times New Roman" w:cs="Times New Roman"/>
          <w:sz w:val="24"/>
          <w:szCs w:val="20"/>
          <w:lang w:val="en-GB" w:eastAsia="ja-JP"/>
        </w:rPr>
        <w:t>. The increased amplitude of the P-wave equivalent to the QRS denotes that the catheter is close to the sino-atrial node. Anatomically and intravenously this is the cavo-atrial junction, which is internationally recognised as the best position for a CVAD (other than a dialysis catheter) to terminate</w:t>
      </w:r>
      <w:hyperlink w:anchor="_ENREF_21" w:tooltip="Wang, 2015 #27" w:history="1">
        <w:r w:rsidR="00921282">
          <w:rPr>
            <w:rFonts w:ascii="Times New Roman" w:eastAsia="MS Minngs" w:hAnsi="Times New Roman" w:cs="Times New Roman"/>
            <w:sz w:val="24"/>
            <w:szCs w:val="20"/>
            <w:lang w:val="en-GB" w:eastAsia="ja-JP"/>
          </w:rPr>
          <w:fldChar w:fldCharType="begin"/>
        </w:r>
        <w:r w:rsidR="00067E6E">
          <w:rPr>
            <w:rFonts w:ascii="Times New Roman" w:eastAsia="MS Minngs" w:hAnsi="Times New Roman" w:cs="Times New Roman"/>
            <w:sz w:val="24"/>
            <w:szCs w:val="20"/>
            <w:lang w:val="en-GB" w:eastAsia="ja-JP"/>
          </w:rPr>
          <w:instrText xml:space="preserve"> ADDIN EN.CITE &lt;EndNote&gt;&lt;Cite&gt;&lt;Author&gt;Wang&lt;/Author&gt;&lt;Year&gt;2015&lt;/Year&gt;&lt;RecNum&gt;27&lt;/RecNum&gt;&lt;DisplayText&gt;&lt;style face="superscript"&gt;21&lt;/style&gt;&lt;/DisplayText&gt;&lt;record&gt;&lt;rec-number&gt;27&lt;/rec-number&gt;&lt;foreign-keys&gt;&lt;key app="EN" db-id="vpttarv0ndpd5ze5zxq5azfczswevaxfvxza"&gt;27&lt;/key&gt;&lt;/foreign-keys&gt;&lt;ref-type name="Journal Article"&gt;17&lt;/ref-type&gt;&lt;contributors&gt;&lt;authors&gt;&lt;author&gt;Wang, Guorong&lt;/author&gt;&lt;author&gt;Guo, Ling&lt;/author&gt;&lt;author&gt;Jiang, Bin&lt;/author&gt;&lt;author&gt;Huang, Min&lt;/author&gt;&lt;author&gt;Zhang, Jian&lt;/author&gt;&lt;author&gt;Qin, Ying&lt;/author&gt;&lt;/authors&gt;&lt;/contributors&gt;&lt;titles&gt;&lt;title&gt;Factors Influencing Intracavitary Electrocardiographic P-Wave Changes during Central Venous Catheter Placement&lt;/title&gt;&lt;secondary-title&gt;PloS one&lt;/secondary-title&gt;&lt;/titles&gt;&lt;periodical&gt;&lt;full-title&gt;PloS one&lt;/full-title&gt;&lt;/periodical&gt;&lt;volume&gt;10&lt;/volume&gt;&lt;number&gt;4&lt;/number&gt;&lt;dates&gt;&lt;year&gt;2015&lt;/year&gt;&lt;/dates&gt;&lt;urls&gt;&lt;/urls&gt;&lt;/record&gt;&lt;/Cite&gt;&lt;/EndNote&gt;</w:instrText>
        </w:r>
        <w:r w:rsidR="00921282">
          <w:rPr>
            <w:rFonts w:ascii="Times New Roman" w:eastAsia="MS Minngs" w:hAnsi="Times New Roman" w:cs="Times New Roman"/>
            <w:sz w:val="24"/>
            <w:szCs w:val="20"/>
            <w:lang w:val="en-GB" w:eastAsia="ja-JP"/>
          </w:rPr>
          <w:fldChar w:fldCharType="separate"/>
        </w:r>
        <w:r w:rsidR="00067E6E" w:rsidRPr="00723A39">
          <w:rPr>
            <w:rFonts w:ascii="Times New Roman" w:eastAsia="MS Minngs" w:hAnsi="Times New Roman" w:cs="Times New Roman"/>
            <w:noProof/>
            <w:sz w:val="24"/>
            <w:szCs w:val="20"/>
            <w:vertAlign w:val="superscript"/>
            <w:lang w:val="en-GB" w:eastAsia="ja-JP"/>
          </w:rPr>
          <w:t>21</w:t>
        </w:r>
        <w:r w:rsidR="00921282">
          <w:rPr>
            <w:rFonts w:ascii="Times New Roman" w:eastAsia="MS Minngs" w:hAnsi="Times New Roman" w:cs="Times New Roman"/>
            <w:sz w:val="24"/>
            <w:szCs w:val="20"/>
            <w:lang w:val="en-GB" w:eastAsia="ja-JP"/>
          </w:rPr>
          <w:fldChar w:fldCharType="end"/>
        </w:r>
      </w:hyperlink>
      <w:r w:rsidRPr="0040051D">
        <w:rPr>
          <w:rFonts w:ascii="Times New Roman" w:eastAsia="MS Minngs" w:hAnsi="Times New Roman" w:cs="Times New Roman"/>
          <w:sz w:val="24"/>
          <w:szCs w:val="20"/>
          <w:lang w:val="en-GB" w:eastAsia="ja-JP"/>
        </w:rPr>
        <w:t>.</w:t>
      </w:r>
    </w:p>
    <w:p w:rsidR="006309E2" w:rsidRPr="0040051D" w:rsidRDefault="006309E2" w:rsidP="006309E2">
      <w:pPr>
        <w:spacing w:after="0" w:line="480" w:lineRule="auto"/>
        <w:jc w:val="both"/>
        <w:rPr>
          <w:rFonts w:ascii="Times New Roman" w:eastAsia="MS Minngs" w:hAnsi="Times New Roman" w:cs="Times New Roman"/>
          <w:sz w:val="24"/>
          <w:szCs w:val="20"/>
          <w:lang w:val="en-GB" w:eastAsia="ja-JP"/>
        </w:rPr>
      </w:pPr>
    </w:p>
    <w:p w:rsidR="0040051D" w:rsidRDefault="0040051D" w:rsidP="0040051D">
      <w:pPr>
        <w:spacing w:after="0" w:line="480" w:lineRule="auto"/>
        <w:jc w:val="both"/>
        <w:rPr>
          <w:rFonts w:ascii="Times New Roman" w:eastAsia="MS Minngs" w:hAnsi="Times New Roman" w:cs="Times New Roman"/>
          <w:sz w:val="24"/>
          <w:szCs w:val="24"/>
          <w:lang w:val="en-GB" w:eastAsia="ja-JP"/>
        </w:rPr>
      </w:pPr>
      <w:r w:rsidRPr="0040051D">
        <w:rPr>
          <w:rFonts w:ascii="Times New Roman" w:eastAsia="MS Minngs" w:hAnsi="Times New Roman" w:cs="Times New Roman"/>
          <w:sz w:val="24"/>
          <w:lang w:val="en-GB" w:eastAsia="ja-JP"/>
        </w:rPr>
        <w:t xml:space="preserve">The clinical and cost-effectiveness in comparison </w:t>
      </w:r>
      <w:r w:rsidR="00E5659E">
        <w:rPr>
          <w:rFonts w:ascii="Times New Roman" w:eastAsia="MS Minngs" w:hAnsi="Times New Roman" w:cs="Times New Roman"/>
          <w:sz w:val="24"/>
          <w:lang w:val="en-GB" w:eastAsia="ja-JP"/>
        </w:rPr>
        <w:t xml:space="preserve">to </w:t>
      </w:r>
      <w:r w:rsidRPr="0040051D">
        <w:rPr>
          <w:rFonts w:ascii="Times New Roman" w:eastAsia="MS Minngs" w:hAnsi="Times New Roman" w:cs="Times New Roman"/>
          <w:sz w:val="24"/>
          <w:lang w:val="en-GB" w:eastAsia="ja-JP"/>
        </w:rPr>
        <w:t xml:space="preserve">the anthropometric method for determination of correct </w:t>
      </w:r>
      <w:r w:rsidR="00E5659E">
        <w:rPr>
          <w:rFonts w:ascii="Times New Roman" w:eastAsia="MS Minngs" w:hAnsi="Times New Roman" w:cs="Times New Roman"/>
          <w:sz w:val="24"/>
          <w:lang w:val="en-GB" w:eastAsia="ja-JP"/>
        </w:rPr>
        <w:t>catheter p</w:t>
      </w:r>
      <w:r w:rsidRPr="0040051D">
        <w:rPr>
          <w:rFonts w:ascii="Times New Roman" w:eastAsia="MS Minngs" w:hAnsi="Times New Roman" w:cs="Times New Roman"/>
          <w:sz w:val="24"/>
          <w:lang w:val="en-GB" w:eastAsia="ja-JP"/>
        </w:rPr>
        <w:t>ositioning have yet to be fully assessed by quality randomised trials</w:t>
      </w:r>
      <w:r w:rsidR="00921282">
        <w:rPr>
          <w:rFonts w:ascii="Times New Roman" w:eastAsia="MS Minngs" w:hAnsi="Times New Roman" w:cs="Times New Roman"/>
          <w:sz w:val="24"/>
          <w:lang w:val="en-GB" w:eastAsia="ja-JP"/>
        </w:rPr>
        <w:fldChar w:fldCharType="begin"/>
      </w:r>
      <w:r w:rsidR="00723A39">
        <w:rPr>
          <w:rFonts w:ascii="Times New Roman" w:eastAsia="MS Minngs" w:hAnsi="Times New Roman" w:cs="Times New Roman"/>
          <w:sz w:val="24"/>
          <w:lang w:val="en-GB" w:eastAsia="ja-JP"/>
        </w:rPr>
        <w:instrText xml:space="preserve"> ADDIN EN.CITE &lt;EndNote&gt;&lt;Cite&gt;&lt;Author&gt;Tippett&lt;/Author&gt;&lt;Year&gt;2007&lt;/Year&gt;&lt;RecNum&gt;28&lt;/RecNum&gt;&lt;DisplayText&gt;&lt;style face="superscript"&gt;22,23&lt;/style&gt;&lt;/DisplayText&gt;&lt;record&gt;&lt;rec-number&gt;28&lt;/rec-number&gt;&lt;foreign-keys&gt;&lt;key app="EN" db-id="vpttarv0ndpd5ze5zxq5azfczswevaxfvxza"&gt;28&lt;/key&gt;&lt;/foreign-keys&gt;&lt;ref-type name="Journal Article"&gt;17&lt;/ref-type&gt;&lt;contributors&gt;&lt;authors&gt;&lt;author&gt;Tippett, M&lt;/author&gt;&lt;author&gt;Chapman, MJ&lt;/author&gt;&lt;author&gt;Chorley, DP&lt;/author&gt;&lt;author&gt;Taylor, J&lt;/author&gt;&lt;author&gt;Creed, S&lt;/author&gt;&lt;author&gt;Hockley, SJ&lt;/author&gt;&lt;author&gt;Hamilton, V&lt;/author&gt;&lt;author&gt;Young, RJ&lt;/author&gt;&lt;author&gt;Williams, DB&lt;/author&gt;&lt;/authors&gt;&lt;/contributors&gt;&lt;titles&gt;&lt;title&gt;Efficacy of the CathRite system to guide bedside placement of peripherally inserted central venous catheters in critically ill patients: a pilot study&lt;/title&gt;&lt;/titles&gt;&lt;dates&gt;&lt;year&gt;2007&lt;/year&gt;&lt;/dates&gt;&lt;urls&gt;&lt;/urls&gt;&lt;/record&gt;&lt;/Cite&gt;&lt;Cite&gt;&lt;Author&gt;Gebhard&lt;/Author&gt;&lt;Year&gt;2007&lt;/Year&gt;&lt;RecNum&gt;29&lt;/RecNum&gt;&lt;record&gt;&lt;rec-number&gt;29&lt;/rec-number&gt;&lt;foreign-keys&gt;&lt;key app="EN" db-id="vpttarv0ndpd5ze5zxq5azfczswevaxfvxza"&gt;29&lt;/key&gt;&lt;/foreign-keys&gt;&lt;ref-type name="Journal Article"&gt;17&lt;/ref-type&gt;&lt;contributors&gt;&lt;authors&gt;&lt;author&gt;Gebhard, Ralf E&lt;/author&gt;&lt;author&gt;Szmuk, Peter&lt;/author&gt;&lt;author&gt;Pivalizza, Evan G&lt;/author&gt;&lt;author&gt;Melnikov, Vladimir&lt;/author&gt;&lt;author&gt;Vogt, Christianne&lt;/author&gt;&lt;author&gt;Warters, Robert D&lt;/author&gt;&lt;/authors&gt;&lt;/contributors&gt;&lt;titles&gt;&lt;title&gt;The accuracy of electrocardiogram-controlled central line placement&lt;/title&gt;&lt;secondary-title&gt;Anesthesia &amp;amp; Analgesia&lt;/secondary-title&gt;&lt;/titles&gt;&lt;periodical&gt;&lt;full-title&gt;Anesthesia &amp;amp; Analgesia&lt;/full-title&gt;&lt;/periodical&gt;&lt;pages&gt;65-70&lt;/pages&gt;&lt;volume&gt;104&lt;/volume&gt;&lt;number&gt;1&lt;/number&gt;&lt;dates&gt;&lt;year&gt;2007&lt;/year&gt;&lt;/dates&gt;&lt;isbn&gt;0003-2999&lt;/isbn&gt;&lt;urls&gt;&lt;/urls&gt;&lt;/record&gt;&lt;/Cite&gt;&lt;/EndNote&gt;</w:instrText>
      </w:r>
      <w:r w:rsidR="00921282">
        <w:rPr>
          <w:rFonts w:ascii="Times New Roman" w:eastAsia="MS Minngs" w:hAnsi="Times New Roman" w:cs="Times New Roman"/>
          <w:sz w:val="24"/>
          <w:lang w:val="en-GB" w:eastAsia="ja-JP"/>
        </w:rPr>
        <w:fldChar w:fldCharType="separate"/>
      </w:r>
      <w:hyperlink w:anchor="_ENREF_22" w:tooltip="Tippett, 2007 #28" w:history="1">
        <w:r w:rsidR="00067E6E" w:rsidRPr="00723A39">
          <w:rPr>
            <w:rFonts w:ascii="Times New Roman" w:eastAsia="MS Minngs" w:hAnsi="Times New Roman" w:cs="Times New Roman"/>
            <w:noProof/>
            <w:sz w:val="24"/>
            <w:vertAlign w:val="superscript"/>
            <w:lang w:val="en-GB" w:eastAsia="ja-JP"/>
          </w:rPr>
          <w:t>22</w:t>
        </w:r>
      </w:hyperlink>
      <w:r w:rsidR="00723A39" w:rsidRPr="00723A39">
        <w:rPr>
          <w:rFonts w:ascii="Times New Roman" w:eastAsia="MS Minngs" w:hAnsi="Times New Roman" w:cs="Times New Roman"/>
          <w:noProof/>
          <w:sz w:val="24"/>
          <w:vertAlign w:val="superscript"/>
          <w:lang w:val="en-GB" w:eastAsia="ja-JP"/>
        </w:rPr>
        <w:t>,</w:t>
      </w:r>
      <w:hyperlink w:anchor="_ENREF_23" w:tooltip="Gebhard, 2007 #29" w:history="1">
        <w:r w:rsidR="00067E6E" w:rsidRPr="00723A39">
          <w:rPr>
            <w:rFonts w:ascii="Times New Roman" w:eastAsia="MS Minngs" w:hAnsi="Times New Roman" w:cs="Times New Roman"/>
            <w:noProof/>
            <w:sz w:val="24"/>
            <w:vertAlign w:val="superscript"/>
            <w:lang w:val="en-GB" w:eastAsia="ja-JP"/>
          </w:rPr>
          <w:t>23</w:t>
        </w:r>
      </w:hyperlink>
      <w:r w:rsidR="00921282">
        <w:rPr>
          <w:rFonts w:ascii="Times New Roman" w:eastAsia="MS Minngs" w:hAnsi="Times New Roman" w:cs="Times New Roman"/>
          <w:sz w:val="24"/>
          <w:lang w:val="en-GB" w:eastAsia="ja-JP"/>
        </w:rPr>
        <w:fldChar w:fldCharType="end"/>
      </w:r>
      <w:r w:rsidRPr="0040051D">
        <w:rPr>
          <w:rFonts w:ascii="Times New Roman" w:eastAsia="MS Minngs" w:hAnsi="Times New Roman" w:cs="Times New Roman"/>
          <w:sz w:val="24"/>
          <w:szCs w:val="24"/>
          <w:lang w:val="en-GB" w:eastAsia="ja-JP"/>
        </w:rPr>
        <w:t xml:space="preserve">. </w:t>
      </w:r>
    </w:p>
    <w:p w:rsidR="00C30EDE" w:rsidRPr="0040051D" w:rsidRDefault="00C30EDE" w:rsidP="0040051D">
      <w:pPr>
        <w:spacing w:after="0" w:line="480" w:lineRule="auto"/>
        <w:jc w:val="both"/>
        <w:rPr>
          <w:rFonts w:ascii="Times New Roman" w:eastAsia="MS Minngs" w:hAnsi="Times New Roman" w:cs="Times New Roman"/>
          <w:sz w:val="24"/>
          <w:szCs w:val="24"/>
          <w:lang w:val="en-GB" w:eastAsia="ja-JP"/>
        </w:rPr>
      </w:pPr>
    </w:p>
    <w:p w:rsidR="0040051D" w:rsidRDefault="0040051D" w:rsidP="0040051D">
      <w:pPr>
        <w:spacing w:after="120" w:line="480" w:lineRule="auto"/>
        <w:jc w:val="both"/>
        <w:rPr>
          <w:rFonts w:ascii="Times New Roman" w:eastAsia="Times New Roman" w:hAnsi="Times New Roman" w:cs="Times New Roman"/>
          <w:sz w:val="24"/>
          <w:szCs w:val="24"/>
          <w:lang w:eastAsia="en-AU"/>
        </w:rPr>
      </w:pPr>
      <w:r w:rsidRPr="0040051D">
        <w:rPr>
          <w:rFonts w:ascii="Times New Roman" w:eastAsia="Times New Roman" w:hAnsi="Times New Roman" w:cs="Times New Roman"/>
          <w:sz w:val="24"/>
          <w:szCs w:val="24"/>
          <w:lang w:eastAsia="en-AU"/>
        </w:rPr>
        <w:t xml:space="preserve">This randomised trial will </w:t>
      </w:r>
      <w:r w:rsidR="00363E43">
        <w:rPr>
          <w:rFonts w:ascii="Times New Roman" w:eastAsia="Times New Roman" w:hAnsi="Times New Roman" w:cs="Times New Roman"/>
          <w:sz w:val="24"/>
          <w:szCs w:val="24"/>
          <w:lang w:eastAsia="en-AU"/>
        </w:rPr>
        <w:t xml:space="preserve">add strong evidence on the clinical effectiveness of </w:t>
      </w:r>
      <w:r w:rsidRPr="0040051D">
        <w:rPr>
          <w:rFonts w:ascii="Times New Roman" w:eastAsia="Times New Roman" w:hAnsi="Times New Roman" w:cs="Times New Roman"/>
          <w:sz w:val="24"/>
          <w:szCs w:val="24"/>
          <w:lang w:eastAsia="en-AU"/>
        </w:rPr>
        <w:t xml:space="preserve">ECG guided </w:t>
      </w:r>
      <w:r w:rsidR="00363E43">
        <w:rPr>
          <w:rFonts w:ascii="Times New Roman" w:eastAsia="Times New Roman" w:hAnsi="Times New Roman" w:cs="Times New Roman"/>
          <w:sz w:val="24"/>
          <w:szCs w:val="24"/>
          <w:lang w:eastAsia="en-AU"/>
        </w:rPr>
        <w:t xml:space="preserve">CVAD </w:t>
      </w:r>
      <w:r w:rsidRPr="0040051D">
        <w:rPr>
          <w:rFonts w:ascii="Times New Roman" w:eastAsia="Times New Roman" w:hAnsi="Times New Roman" w:cs="Times New Roman"/>
          <w:sz w:val="24"/>
          <w:szCs w:val="24"/>
          <w:lang w:eastAsia="en-AU"/>
        </w:rPr>
        <w:t xml:space="preserve">placement </w:t>
      </w:r>
      <w:r w:rsidR="00363E43">
        <w:rPr>
          <w:rFonts w:ascii="Times New Roman" w:eastAsia="Times New Roman" w:hAnsi="Times New Roman" w:cs="Times New Roman"/>
          <w:sz w:val="24"/>
          <w:szCs w:val="24"/>
          <w:lang w:eastAsia="en-AU"/>
        </w:rPr>
        <w:t xml:space="preserve">as an </w:t>
      </w:r>
      <w:r w:rsidRPr="0040051D">
        <w:rPr>
          <w:rFonts w:ascii="Times New Roman" w:eastAsia="Times New Roman" w:hAnsi="Times New Roman" w:cs="Times New Roman"/>
          <w:sz w:val="24"/>
          <w:szCs w:val="24"/>
          <w:lang w:eastAsia="en-AU"/>
        </w:rPr>
        <w:t>accurate and safe</w:t>
      </w:r>
      <w:r w:rsidR="00363E43">
        <w:rPr>
          <w:rFonts w:ascii="Times New Roman" w:eastAsia="Times New Roman" w:hAnsi="Times New Roman" w:cs="Times New Roman"/>
          <w:sz w:val="24"/>
          <w:szCs w:val="24"/>
          <w:lang w:eastAsia="en-AU"/>
        </w:rPr>
        <w:t xml:space="preserve"> </w:t>
      </w:r>
      <w:r w:rsidRPr="0040051D">
        <w:rPr>
          <w:rFonts w:ascii="Times New Roman" w:eastAsia="Times New Roman" w:hAnsi="Times New Roman" w:cs="Times New Roman"/>
          <w:sz w:val="24"/>
          <w:szCs w:val="24"/>
          <w:lang w:eastAsia="en-AU"/>
        </w:rPr>
        <w:t xml:space="preserve">method to identify the final anatomical position of the catheter, </w:t>
      </w:r>
      <w:r w:rsidR="00363E43">
        <w:rPr>
          <w:rFonts w:ascii="Times New Roman" w:eastAsia="Times New Roman" w:hAnsi="Times New Roman" w:cs="Times New Roman"/>
          <w:sz w:val="24"/>
          <w:szCs w:val="24"/>
          <w:lang w:eastAsia="en-AU"/>
        </w:rPr>
        <w:t xml:space="preserve">and importantly show how this method can reduce </w:t>
      </w:r>
      <w:r w:rsidR="00353073">
        <w:rPr>
          <w:rFonts w:ascii="Times New Roman" w:eastAsia="Times New Roman" w:hAnsi="Times New Roman" w:cs="Times New Roman"/>
          <w:sz w:val="24"/>
          <w:szCs w:val="24"/>
          <w:lang w:eastAsia="en-AU"/>
        </w:rPr>
        <w:t xml:space="preserve">cost </w:t>
      </w:r>
      <w:r w:rsidR="00353073" w:rsidRPr="0040051D">
        <w:rPr>
          <w:rFonts w:ascii="Times New Roman" w:eastAsia="Times New Roman" w:hAnsi="Times New Roman" w:cs="Times New Roman"/>
          <w:sz w:val="24"/>
          <w:szCs w:val="24"/>
          <w:lang w:eastAsia="en-AU"/>
        </w:rPr>
        <w:t>and</w:t>
      </w:r>
      <w:r w:rsidRPr="0040051D">
        <w:rPr>
          <w:rFonts w:ascii="Times New Roman" w:eastAsia="Times New Roman" w:hAnsi="Times New Roman" w:cs="Times New Roman"/>
          <w:sz w:val="24"/>
          <w:szCs w:val="24"/>
          <w:lang w:eastAsia="en-AU"/>
        </w:rPr>
        <w:t xml:space="preserve"> </w:t>
      </w:r>
      <w:r w:rsidR="00363E43">
        <w:rPr>
          <w:rFonts w:ascii="Times New Roman" w:eastAsia="Times New Roman" w:hAnsi="Times New Roman" w:cs="Times New Roman"/>
          <w:sz w:val="24"/>
          <w:szCs w:val="24"/>
          <w:lang w:eastAsia="en-AU"/>
        </w:rPr>
        <w:t xml:space="preserve">intra procedural malposition, as well as reducing operator </w:t>
      </w:r>
      <w:r w:rsidRPr="0040051D">
        <w:rPr>
          <w:rFonts w:ascii="Times New Roman" w:eastAsia="Times New Roman" w:hAnsi="Times New Roman" w:cs="Times New Roman"/>
          <w:sz w:val="24"/>
          <w:szCs w:val="24"/>
          <w:lang w:eastAsia="en-AU"/>
        </w:rPr>
        <w:t>time</w:t>
      </w:r>
      <w:r w:rsidR="00363E43">
        <w:rPr>
          <w:rFonts w:ascii="Times New Roman" w:eastAsia="Times New Roman" w:hAnsi="Times New Roman" w:cs="Times New Roman"/>
          <w:sz w:val="24"/>
          <w:szCs w:val="24"/>
          <w:lang w:eastAsia="en-AU"/>
        </w:rPr>
        <w:t xml:space="preserve">. This study will </w:t>
      </w:r>
      <w:r w:rsidR="00974AE7">
        <w:rPr>
          <w:rFonts w:ascii="Times New Roman" w:eastAsia="Times New Roman" w:hAnsi="Times New Roman" w:cs="Times New Roman"/>
          <w:sz w:val="24"/>
          <w:szCs w:val="24"/>
          <w:lang w:eastAsia="en-AU"/>
        </w:rPr>
        <w:t>demonstrate the</w:t>
      </w:r>
      <w:r w:rsidR="00363E43">
        <w:rPr>
          <w:rFonts w:ascii="Times New Roman" w:eastAsia="Times New Roman" w:hAnsi="Times New Roman" w:cs="Times New Roman"/>
          <w:sz w:val="24"/>
          <w:szCs w:val="24"/>
          <w:lang w:eastAsia="en-AU"/>
        </w:rPr>
        <w:t xml:space="preserve"> positive </w:t>
      </w:r>
      <w:r w:rsidRPr="0040051D">
        <w:rPr>
          <w:rFonts w:ascii="Times New Roman" w:eastAsia="Times New Roman" w:hAnsi="Times New Roman" w:cs="Times New Roman"/>
          <w:sz w:val="24"/>
          <w:szCs w:val="24"/>
          <w:lang w:eastAsia="en-AU"/>
        </w:rPr>
        <w:t xml:space="preserve">clinical </w:t>
      </w:r>
      <w:r w:rsidR="00363E43">
        <w:rPr>
          <w:rFonts w:ascii="Times New Roman" w:eastAsia="Times New Roman" w:hAnsi="Times New Roman" w:cs="Times New Roman"/>
          <w:sz w:val="24"/>
          <w:szCs w:val="24"/>
          <w:lang w:eastAsia="en-AU"/>
        </w:rPr>
        <w:t xml:space="preserve">and </w:t>
      </w:r>
      <w:r w:rsidR="00913A02">
        <w:rPr>
          <w:rFonts w:ascii="Times New Roman" w:eastAsia="Times New Roman" w:hAnsi="Times New Roman" w:cs="Times New Roman"/>
          <w:sz w:val="24"/>
          <w:szCs w:val="24"/>
          <w:lang w:eastAsia="en-AU"/>
        </w:rPr>
        <w:t xml:space="preserve">costs </w:t>
      </w:r>
      <w:r w:rsidRPr="0040051D">
        <w:rPr>
          <w:rFonts w:ascii="Times New Roman" w:eastAsia="Times New Roman" w:hAnsi="Times New Roman" w:cs="Times New Roman"/>
          <w:sz w:val="24"/>
          <w:szCs w:val="24"/>
          <w:lang w:eastAsia="en-AU"/>
        </w:rPr>
        <w:t xml:space="preserve">benefits </w:t>
      </w:r>
      <w:r w:rsidR="00974AE7">
        <w:rPr>
          <w:rFonts w:ascii="Times New Roman" w:eastAsia="Times New Roman" w:hAnsi="Times New Roman" w:cs="Times New Roman"/>
          <w:sz w:val="24"/>
          <w:szCs w:val="24"/>
          <w:lang w:eastAsia="en-AU"/>
        </w:rPr>
        <w:t xml:space="preserve">for an </w:t>
      </w:r>
      <w:r w:rsidR="00363E43">
        <w:rPr>
          <w:rFonts w:ascii="Times New Roman" w:eastAsia="Times New Roman" w:hAnsi="Times New Roman" w:cs="Times New Roman"/>
          <w:sz w:val="24"/>
          <w:szCs w:val="24"/>
          <w:lang w:eastAsia="en-AU"/>
        </w:rPr>
        <w:t xml:space="preserve">organisation </w:t>
      </w:r>
      <w:r w:rsidR="00974AE7">
        <w:rPr>
          <w:rFonts w:ascii="Times New Roman" w:eastAsia="Times New Roman" w:hAnsi="Times New Roman" w:cs="Times New Roman"/>
          <w:sz w:val="24"/>
          <w:szCs w:val="24"/>
          <w:lang w:eastAsia="en-AU"/>
        </w:rPr>
        <w:t>adopting such technology</w:t>
      </w:r>
      <w:r w:rsidR="00363E43">
        <w:rPr>
          <w:rFonts w:ascii="Times New Roman" w:eastAsia="Times New Roman" w:hAnsi="Times New Roman" w:cs="Times New Roman"/>
          <w:sz w:val="24"/>
          <w:szCs w:val="24"/>
          <w:lang w:eastAsia="en-AU"/>
        </w:rPr>
        <w:t>.</w:t>
      </w:r>
    </w:p>
    <w:p w:rsidR="00C2300C" w:rsidRPr="00951581" w:rsidRDefault="00C2300C" w:rsidP="00951581">
      <w:pPr>
        <w:pStyle w:val="ListParagraph"/>
        <w:numPr>
          <w:ilvl w:val="0"/>
          <w:numId w:val="1"/>
        </w:numPr>
        <w:shd w:val="clear" w:color="auto" w:fill="C6D9F1"/>
        <w:spacing w:line="480" w:lineRule="auto"/>
        <w:jc w:val="center"/>
        <w:rPr>
          <w:rFonts w:ascii="Times New Roman" w:eastAsia="Calibri" w:hAnsi="Times New Roman" w:cs="Times New Roman"/>
          <w:b/>
          <w:sz w:val="24"/>
          <w:szCs w:val="24"/>
        </w:rPr>
      </w:pPr>
      <w:r w:rsidRPr="00951581">
        <w:rPr>
          <w:rFonts w:ascii="Times New Roman" w:eastAsia="Calibri" w:hAnsi="Times New Roman" w:cs="Times New Roman"/>
          <w:b/>
          <w:sz w:val="24"/>
          <w:szCs w:val="24"/>
        </w:rPr>
        <w:t>AIMS / OBJECTIVES / HYPOTHESIS:</w:t>
      </w:r>
    </w:p>
    <w:p w:rsidR="00C2300C" w:rsidRPr="00C2300C" w:rsidRDefault="00C2300C" w:rsidP="00C2300C">
      <w:pPr>
        <w:spacing w:after="120" w:line="480" w:lineRule="auto"/>
        <w:jc w:val="both"/>
        <w:rPr>
          <w:rFonts w:ascii="Times New Roman" w:eastAsia="Times New Roman" w:hAnsi="Times New Roman" w:cs="Times New Roman"/>
          <w:sz w:val="24"/>
          <w:szCs w:val="24"/>
          <w:lang w:eastAsia="en-AU"/>
        </w:rPr>
      </w:pPr>
      <w:r w:rsidRPr="00C2300C">
        <w:rPr>
          <w:rFonts w:ascii="Times New Roman" w:eastAsia="Times New Roman" w:hAnsi="Times New Roman" w:cs="Times New Roman"/>
          <w:sz w:val="24"/>
          <w:szCs w:val="24"/>
          <w:lang w:eastAsia="en-AU"/>
        </w:rPr>
        <w:t xml:space="preserve">The </w:t>
      </w:r>
      <w:r w:rsidR="0067339E">
        <w:rPr>
          <w:rFonts w:ascii="Times New Roman" w:eastAsia="Times New Roman" w:hAnsi="Times New Roman" w:cs="Times New Roman"/>
          <w:sz w:val="24"/>
          <w:szCs w:val="24"/>
          <w:lang w:eastAsia="en-AU"/>
        </w:rPr>
        <w:t xml:space="preserve">aim of this study is to test the </w:t>
      </w:r>
      <w:r w:rsidR="00745D60">
        <w:rPr>
          <w:rFonts w:ascii="Times New Roman" w:eastAsia="Times New Roman" w:hAnsi="Times New Roman" w:cs="Times New Roman"/>
          <w:sz w:val="24"/>
          <w:szCs w:val="24"/>
          <w:lang w:eastAsia="en-AU"/>
        </w:rPr>
        <w:t>following hypotheses</w:t>
      </w:r>
      <w:r>
        <w:rPr>
          <w:rFonts w:ascii="Times New Roman" w:eastAsia="Times New Roman" w:hAnsi="Times New Roman" w:cs="Times New Roman"/>
          <w:sz w:val="24"/>
          <w:szCs w:val="24"/>
          <w:lang w:eastAsia="en-AU"/>
        </w:rPr>
        <w:t>:</w:t>
      </w:r>
      <w:r w:rsidRPr="00C2300C">
        <w:rPr>
          <w:rFonts w:ascii="Times New Roman" w:eastAsia="Times New Roman" w:hAnsi="Times New Roman" w:cs="Times New Roman"/>
          <w:sz w:val="24"/>
          <w:szCs w:val="24"/>
          <w:lang w:eastAsia="en-AU"/>
        </w:rPr>
        <w:t xml:space="preserve">  </w:t>
      </w:r>
    </w:p>
    <w:p w:rsidR="0067339E" w:rsidRDefault="0067339E" w:rsidP="0067339E">
      <w:pPr>
        <w:numPr>
          <w:ilvl w:val="0"/>
          <w:numId w:val="4"/>
        </w:numPr>
        <w:spacing w:after="120" w:line="48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ECG guided CVAD placement is superior to </w:t>
      </w:r>
      <w:r w:rsidR="00C2300C" w:rsidRPr="00C2300C">
        <w:rPr>
          <w:rFonts w:ascii="Times New Roman" w:eastAsia="Times New Roman" w:hAnsi="Times New Roman" w:cs="Times New Roman"/>
          <w:sz w:val="24"/>
          <w:szCs w:val="24"/>
          <w:lang w:eastAsia="en-AU"/>
        </w:rPr>
        <w:t xml:space="preserve">conventional anthropometric </w:t>
      </w:r>
      <w:r>
        <w:rPr>
          <w:rFonts w:ascii="Times New Roman" w:eastAsia="Times New Roman" w:hAnsi="Times New Roman" w:cs="Times New Roman"/>
          <w:sz w:val="24"/>
          <w:szCs w:val="24"/>
          <w:lang w:eastAsia="en-AU"/>
        </w:rPr>
        <w:t xml:space="preserve">catheter </w:t>
      </w:r>
      <w:r w:rsidR="00C2300C" w:rsidRPr="00C2300C">
        <w:rPr>
          <w:rFonts w:ascii="Times New Roman" w:eastAsia="Times New Roman" w:hAnsi="Times New Roman" w:cs="Times New Roman"/>
          <w:sz w:val="24"/>
          <w:szCs w:val="24"/>
          <w:lang w:eastAsia="en-AU"/>
        </w:rPr>
        <w:t xml:space="preserve">placement </w:t>
      </w:r>
      <w:r>
        <w:rPr>
          <w:rFonts w:ascii="Times New Roman" w:eastAsia="Times New Roman" w:hAnsi="Times New Roman" w:cs="Times New Roman"/>
          <w:sz w:val="24"/>
          <w:szCs w:val="24"/>
          <w:lang w:eastAsia="en-AU"/>
        </w:rPr>
        <w:t>for catheter position</w:t>
      </w:r>
      <w:r w:rsidR="00C2300C" w:rsidRPr="00C2300C">
        <w:rPr>
          <w:rFonts w:ascii="Times New Roman" w:eastAsia="Times New Roman" w:hAnsi="Times New Roman" w:cs="Times New Roman"/>
          <w:sz w:val="24"/>
          <w:szCs w:val="24"/>
          <w:lang w:eastAsia="en-AU"/>
        </w:rPr>
        <w:t>.</w:t>
      </w:r>
    </w:p>
    <w:p w:rsidR="0067339E" w:rsidRPr="00C2300C" w:rsidRDefault="0067339E" w:rsidP="0067339E">
      <w:pPr>
        <w:numPr>
          <w:ilvl w:val="0"/>
          <w:numId w:val="4"/>
        </w:numPr>
        <w:spacing w:after="120" w:line="48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ECG guided CVAD placement will improve patient safety by reducing catheter malposition</w:t>
      </w:r>
      <w:r w:rsidR="00AB188D">
        <w:rPr>
          <w:rFonts w:ascii="Times New Roman" w:eastAsia="Times New Roman" w:hAnsi="Times New Roman" w:cs="Times New Roman"/>
          <w:sz w:val="24"/>
          <w:szCs w:val="24"/>
          <w:lang w:eastAsia="en-AU"/>
        </w:rPr>
        <w:t xml:space="preserve">, exposure to radiation and reduce re-manipulation of the catheter post insertion. </w:t>
      </w:r>
    </w:p>
    <w:p w:rsidR="00C2300C" w:rsidRDefault="0067339E" w:rsidP="00AB188D">
      <w:pPr>
        <w:numPr>
          <w:ilvl w:val="0"/>
          <w:numId w:val="4"/>
        </w:numPr>
        <w:spacing w:after="120" w:line="48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ECG guided CVAD placement will have </w:t>
      </w:r>
      <w:r w:rsidR="00AF26A5">
        <w:rPr>
          <w:rFonts w:ascii="Times New Roman" w:eastAsia="Times New Roman" w:hAnsi="Times New Roman" w:cs="Times New Roman"/>
          <w:sz w:val="24"/>
          <w:szCs w:val="24"/>
          <w:lang w:eastAsia="en-AU"/>
        </w:rPr>
        <w:t xml:space="preserve">cost </w:t>
      </w:r>
      <w:r>
        <w:rPr>
          <w:rFonts w:ascii="Times New Roman" w:eastAsia="Times New Roman" w:hAnsi="Times New Roman" w:cs="Times New Roman"/>
          <w:sz w:val="24"/>
          <w:szCs w:val="24"/>
          <w:lang w:eastAsia="en-AU"/>
        </w:rPr>
        <w:t xml:space="preserve">benefits compared </w:t>
      </w:r>
      <w:r w:rsidR="00AF26A5">
        <w:rPr>
          <w:rFonts w:ascii="Times New Roman" w:eastAsia="Times New Roman" w:hAnsi="Times New Roman" w:cs="Times New Roman"/>
          <w:sz w:val="24"/>
          <w:szCs w:val="24"/>
          <w:lang w:eastAsia="en-AU"/>
        </w:rPr>
        <w:t xml:space="preserve">with </w:t>
      </w:r>
      <w:r w:rsidRPr="00C2300C">
        <w:rPr>
          <w:rFonts w:ascii="Times New Roman" w:eastAsia="Times New Roman" w:hAnsi="Times New Roman" w:cs="Times New Roman"/>
          <w:sz w:val="24"/>
          <w:szCs w:val="24"/>
          <w:lang w:eastAsia="en-AU"/>
        </w:rPr>
        <w:t xml:space="preserve">conventional anthropometric </w:t>
      </w:r>
      <w:r>
        <w:rPr>
          <w:rFonts w:ascii="Times New Roman" w:eastAsia="Times New Roman" w:hAnsi="Times New Roman" w:cs="Times New Roman"/>
          <w:sz w:val="24"/>
          <w:szCs w:val="24"/>
          <w:lang w:eastAsia="en-AU"/>
        </w:rPr>
        <w:t xml:space="preserve">catheter </w:t>
      </w:r>
      <w:r w:rsidRPr="00C2300C">
        <w:rPr>
          <w:rFonts w:ascii="Times New Roman" w:eastAsia="Times New Roman" w:hAnsi="Times New Roman" w:cs="Times New Roman"/>
          <w:sz w:val="24"/>
          <w:szCs w:val="24"/>
          <w:lang w:eastAsia="en-AU"/>
        </w:rPr>
        <w:t>placement</w:t>
      </w:r>
      <w:r>
        <w:rPr>
          <w:rFonts w:ascii="Times New Roman" w:eastAsia="Times New Roman" w:hAnsi="Times New Roman" w:cs="Times New Roman"/>
          <w:sz w:val="24"/>
          <w:szCs w:val="24"/>
          <w:lang w:eastAsia="en-AU"/>
        </w:rPr>
        <w:t xml:space="preserve"> </w:t>
      </w:r>
      <w:r w:rsidR="00745D60">
        <w:rPr>
          <w:rFonts w:ascii="Times New Roman" w:eastAsia="Times New Roman" w:hAnsi="Times New Roman" w:cs="Times New Roman"/>
          <w:sz w:val="24"/>
          <w:szCs w:val="24"/>
          <w:lang w:eastAsia="en-AU"/>
        </w:rPr>
        <w:t xml:space="preserve">due to </w:t>
      </w:r>
      <w:r w:rsidR="00545AC3">
        <w:rPr>
          <w:rFonts w:ascii="Times New Roman" w:eastAsia="Times New Roman" w:hAnsi="Times New Roman" w:cs="Times New Roman"/>
          <w:sz w:val="24"/>
          <w:szCs w:val="24"/>
          <w:lang w:eastAsia="en-AU"/>
        </w:rPr>
        <w:t>chest X</w:t>
      </w:r>
      <w:r w:rsidR="00AB188D">
        <w:rPr>
          <w:rFonts w:ascii="Times New Roman" w:eastAsia="Times New Roman" w:hAnsi="Times New Roman" w:cs="Times New Roman"/>
          <w:sz w:val="24"/>
          <w:szCs w:val="24"/>
          <w:lang w:eastAsia="en-AU"/>
        </w:rPr>
        <w:t>-ray</w:t>
      </w:r>
      <w:r w:rsidR="00545AC3">
        <w:rPr>
          <w:rFonts w:ascii="Times New Roman" w:eastAsia="Times New Roman" w:hAnsi="Times New Roman" w:cs="Times New Roman"/>
          <w:sz w:val="24"/>
          <w:szCs w:val="24"/>
          <w:lang w:eastAsia="en-AU"/>
        </w:rPr>
        <w:t xml:space="preserve"> not </w:t>
      </w:r>
      <w:r w:rsidR="00745D60">
        <w:rPr>
          <w:rFonts w:ascii="Times New Roman" w:eastAsia="Times New Roman" w:hAnsi="Times New Roman" w:cs="Times New Roman"/>
          <w:sz w:val="24"/>
          <w:szCs w:val="24"/>
          <w:lang w:eastAsia="en-AU"/>
        </w:rPr>
        <w:t xml:space="preserve">being </w:t>
      </w:r>
      <w:r w:rsidR="00545AC3">
        <w:rPr>
          <w:rFonts w:ascii="Times New Roman" w:eastAsia="Times New Roman" w:hAnsi="Times New Roman" w:cs="Times New Roman"/>
          <w:sz w:val="24"/>
          <w:szCs w:val="24"/>
          <w:lang w:eastAsia="en-AU"/>
        </w:rPr>
        <w:t>required</w:t>
      </w:r>
      <w:r w:rsidR="00AB188D">
        <w:rPr>
          <w:rFonts w:ascii="Times New Roman" w:eastAsia="Times New Roman" w:hAnsi="Times New Roman" w:cs="Times New Roman"/>
          <w:sz w:val="24"/>
          <w:szCs w:val="24"/>
          <w:lang w:eastAsia="en-AU"/>
        </w:rPr>
        <w:t xml:space="preserve">, </w:t>
      </w:r>
      <w:r w:rsidR="00745D60">
        <w:rPr>
          <w:rFonts w:ascii="Times New Roman" w:eastAsia="Times New Roman" w:hAnsi="Times New Roman" w:cs="Times New Roman"/>
          <w:sz w:val="24"/>
          <w:szCs w:val="24"/>
          <w:lang w:eastAsia="en-AU"/>
        </w:rPr>
        <w:t xml:space="preserve">reduced </w:t>
      </w:r>
      <w:r w:rsidR="00AB188D">
        <w:rPr>
          <w:rFonts w:ascii="Times New Roman" w:eastAsia="Times New Roman" w:hAnsi="Times New Roman" w:cs="Times New Roman"/>
          <w:sz w:val="24"/>
          <w:szCs w:val="24"/>
          <w:lang w:eastAsia="en-AU"/>
        </w:rPr>
        <w:t xml:space="preserve">procedural time, </w:t>
      </w:r>
      <w:r w:rsidR="00745D60">
        <w:rPr>
          <w:rFonts w:ascii="Times New Roman" w:eastAsia="Times New Roman" w:hAnsi="Times New Roman" w:cs="Times New Roman"/>
          <w:sz w:val="24"/>
          <w:szCs w:val="24"/>
          <w:lang w:eastAsia="en-AU"/>
        </w:rPr>
        <w:t xml:space="preserve">reduced </w:t>
      </w:r>
      <w:r w:rsidR="00AB188D">
        <w:rPr>
          <w:rFonts w:ascii="Times New Roman" w:eastAsia="Times New Roman" w:hAnsi="Times New Roman" w:cs="Times New Roman"/>
          <w:sz w:val="24"/>
          <w:szCs w:val="24"/>
          <w:lang w:eastAsia="en-AU"/>
        </w:rPr>
        <w:t xml:space="preserve">repeat x-rays and </w:t>
      </w:r>
      <w:r w:rsidR="00745D60">
        <w:rPr>
          <w:rFonts w:ascii="Times New Roman" w:eastAsia="Times New Roman" w:hAnsi="Times New Roman" w:cs="Times New Roman"/>
          <w:sz w:val="24"/>
          <w:szCs w:val="24"/>
          <w:lang w:eastAsia="en-AU"/>
        </w:rPr>
        <w:t xml:space="preserve">reduced need  for </w:t>
      </w:r>
      <w:r w:rsidR="00AB188D">
        <w:rPr>
          <w:rFonts w:ascii="Times New Roman" w:eastAsia="Times New Roman" w:hAnsi="Times New Roman" w:cs="Times New Roman"/>
          <w:sz w:val="24"/>
          <w:szCs w:val="24"/>
          <w:lang w:eastAsia="en-AU"/>
        </w:rPr>
        <w:t xml:space="preserve">consumables. </w:t>
      </w:r>
    </w:p>
    <w:p w:rsidR="008C2DA3" w:rsidRDefault="008C2DA3" w:rsidP="008C2DA3">
      <w:pPr>
        <w:spacing w:after="120" w:line="480" w:lineRule="auto"/>
        <w:ind w:left="420"/>
        <w:jc w:val="both"/>
        <w:rPr>
          <w:rFonts w:ascii="Times New Roman" w:eastAsia="Times New Roman" w:hAnsi="Times New Roman" w:cs="Times New Roman"/>
          <w:sz w:val="24"/>
          <w:szCs w:val="24"/>
          <w:lang w:eastAsia="en-AU"/>
        </w:rPr>
      </w:pPr>
    </w:p>
    <w:p w:rsidR="008C2DA3" w:rsidRPr="00951581" w:rsidRDefault="008C2DA3" w:rsidP="00951581">
      <w:pPr>
        <w:pStyle w:val="ListParagraph"/>
        <w:numPr>
          <w:ilvl w:val="0"/>
          <w:numId w:val="1"/>
        </w:numPr>
        <w:shd w:val="clear" w:color="auto" w:fill="C6D9F1"/>
        <w:spacing w:line="480" w:lineRule="auto"/>
        <w:jc w:val="center"/>
        <w:rPr>
          <w:rFonts w:ascii="Times New Roman" w:eastAsia="Calibri" w:hAnsi="Times New Roman" w:cs="Times New Roman"/>
          <w:b/>
          <w:sz w:val="24"/>
          <w:szCs w:val="24"/>
        </w:rPr>
      </w:pPr>
      <w:r w:rsidRPr="00951581">
        <w:rPr>
          <w:rFonts w:ascii="Times New Roman" w:eastAsia="Calibri" w:hAnsi="Times New Roman" w:cs="Times New Roman"/>
          <w:b/>
          <w:sz w:val="24"/>
          <w:szCs w:val="24"/>
        </w:rPr>
        <w:t>PARTICIPATING SITES:</w:t>
      </w:r>
    </w:p>
    <w:p w:rsidR="0040051D" w:rsidRDefault="008C2DA3" w:rsidP="00B27BCA">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Liverpool Hospital</w:t>
      </w:r>
    </w:p>
    <w:p w:rsidR="008C2DA3" w:rsidRDefault="008C2DA3" w:rsidP="00B27BCA">
      <w:pPr>
        <w:spacing w:after="0" w:line="480" w:lineRule="auto"/>
        <w:jc w:val="both"/>
        <w:rPr>
          <w:rFonts w:ascii="Times New Roman" w:eastAsia="Calibri" w:hAnsi="Times New Roman" w:cs="Times New Roman"/>
          <w:sz w:val="24"/>
          <w:szCs w:val="24"/>
        </w:rPr>
      </w:pPr>
    </w:p>
    <w:p w:rsidR="008C2DA3" w:rsidRPr="00951581" w:rsidRDefault="008C2DA3" w:rsidP="00951581">
      <w:pPr>
        <w:pStyle w:val="ListParagraph"/>
        <w:numPr>
          <w:ilvl w:val="0"/>
          <w:numId w:val="1"/>
        </w:numPr>
        <w:shd w:val="clear" w:color="auto" w:fill="C6D9F1"/>
        <w:spacing w:line="480" w:lineRule="auto"/>
        <w:jc w:val="center"/>
        <w:rPr>
          <w:rFonts w:ascii="Times New Roman" w:eastAsia="Calibri" w:hAnsi="Times New Roman" w:cs="Times New Roman"/>
          <w:b/>
          <w:sz w:val="24"/>
          <w:szCs w:val="24"/>
        </w:rPr>
      </w:pPr>
      <w:r w:rsidRPr="00951581">
        <w:rPr>
          <w:rFonts w:ascii="Times New Roman" w:eastAsia="Calibri" w:hAnsi="Times New Roman" w:cs="Times New Roman"/>
          <w:b/>
          <w:sz w:val="24"/>
          <w:szCs w:val="24"/>
        </w:rPr>
        <w:t>RESEARCH PLAN / STUDY DESIGN:</w:t>
      </w:r>
    </w:p>
    <w:p w:rsidR="008C2DA3" w:rsidRDefault="008C2DA3" w:rsidP="00B27BCA">
      <w:pPr>
        <w:spacing w:after="0" w:line="480" w:lineRule="auto"/>
        <w:jc w:val="both"/>
        <w:rPr>
          <w:rFonts w:ascii="Times New Roman" w:eastAsia="Calibri" w:hAnsi="Times New Roman" w:cs="Times New Roman"/>
          <w:sz w:val="24"/>
          <w:szCs w:val="24"/>
        </w:rPr>
      </w:pPr>
    </w:p>
    <w:p w:rsidR="00951581" w:rsidRPr="00951581" w:rsidRDefault="00951581" w:rsidP="001F2767">
      <w:pPr>
        <w:autoSpaceDE w:val="0"/>
        <w:autoSpaceDN w:val="0"/>
        <w:adjustRightInd w:val="0"/>
        <w:spacing w:after="0" w:line="480" w:lineRule="auto"/>
        <w:jc w:val="both"/>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6.1</w:t>
      </w:r>
      <w:r>
        <w:rPr>
          <w:rFonts w:ascii="Times New Roman" w:eastAsia="Calibri" w:hAnsi="Times New Roman" w:cs="Times New Roman"/>
          <w:b/>
          <w:i/>
          <w:color w:val="000000"/>
          <w:sz w:val="24"/>
          <w:szCs w:val="24"/>
        </w:rPr>
        <w:tab/>
      </w:r>
      <w:r w:rsidRPr="00951581">
        <w:rPr>
          <w:rFonts w:ascii="Times New Roman" w:eastAsia="Calibri" w:hAnsi="Times New Roman" w:cs="Times New Roman"/>
          <w:b/>
          <w:i/>
          <w:color w:val="000000"/>
          <w:sz w:val="24"/>
          <w:szCs w:val="24"/>
        </w:rPr>
        <w:t>Type of Study:</w:t>
      </w:r>
    </w:p>
    <w:p w:rsidR="001F2767" w:rsidRPr="001F2767" w:rsidRDefault="001F2767" w:rsidP="001F2767">
      <w:pPr>
        <w:autoSpaceDE w:val="0"/>
        <w:autoSpaceDN w:val="0"/>
        <w:adjustRightInd w:val="0"/>
        <w:spacing w:after="0" w:line="480" w:lineRule="auto"/>
        <w:jc w:val="both"/>
        <w:rPr>
          <w:rFonts w:ascii="Times New Roman" w:eastAsia="Calibri" w:hAnsi="Times New Roman" w:cs="Times New Roman"/>
          <w:color w:val="000000"/>
          <w:sz w:val="24"/>
          <w:szCs w:val="24"/>
        </w:rPr>
      </w:pPr>
      <w:r w:rsidRPr="001F2767">
        <w:rPr>
          <w:rFonts w:ascii="Times New Roman" w:eastAsia="Calibri" w:hAnsi="Times New Roman" w:cs="Times New Roman"/>
          <w:color w:val="000000"/>
          <w:sz w:val="24"/>
          <w:szCs w:val="24"/>
        </w:rPr>
        <w:t>Th</w:t>
      </w:r>
      <w:r>
        <w:rPr>
          <w:rFonts w:ascii="Times New Roman" w:eastAsia="Calibri" w:hAnsi="Times New Roman" w:cs="Times New Roman"/>
          <w:color w:val="000000"/>
          <w:sz w:val="24"/>
          <w:szCs w:val="24"/>
        </w:rPr>
        <w:t xml:space="preserve">is study is a pragmatic, </w:t>
      </w:r>
      <w:r w:rsidRPr="001F2767">
        <w:rPr>
          <w:rFonts w:ascii="Times New Roman" w:eastAsia="Calibri" w:hAnsi="Times New Roman" w:cs="Times New Roman"/>
          <w:color w:val="000000"/>
          <w:sz w:val="24"/>
          <w:szCs w:val="24"/>
        </w:rPr>
        <w:t xml:space="preserve">single centre, unblinded randomised control trial with two arms: </w:t>
      </w:r>
      <w:r w:rsidR="00745D60">
        <w:rPr>
          <w:rFonts w:ascii="Times New Roman" w:eastAsia="Calibri" w:hAnsi="Times New Roman" w:cs="Times New Roman"/>
          <w:color w:val="000000"/>
          <w:sz w:val="24"/>
          <w:szCs w:val="24"/>
        </w:rPr>
        <w:t xml:space="preserve">1) </w:t>
      </w:r>
      <w:r w:rsidRPr="001F2767">
        <w:rPr>
          <w:rFonts w:ascii="Times New Roman" w:eastAsia="Calibri" w:hAnsi="Times New Roman" w:cs="Times New Roman"/>
          <w:color w:val="000000"/>
          <w:sz w:val="24"/>
          <w:szCs w:val="24"/>
        </w:rPr>
        <w:t xml:space="preserve">ECG guided CVAD placement method and </w:t>
      </w:r>
      <w:r w:rsidR="00745D60">
        <w:rPr>
          <w:rFonts w:ascii="Times New Roman" w:eastAsia="Calibri" w:hAnsi="Times New Roman" w:cs="Times New Roman"/>
          <w:color w:val="000000"/>
          <w:sz w:val="24"/>
          <w:szCs w:val="24"/>
        </w:rPr>
        <w:t>2)</w:t>
      </w:r>
      <w:r w:rsidRPr="001F2767">
        <w:rPr>
          <w:rFonts w:ascii="Times New Roman" w:eastAsia="Calibri" w:hAnsi="Times New Roman" w:cs="Times New Roman"/>
          <w:color w:val="000000"/>
          <w:sz w:val="24"/>
          <w:szCs w:val="24"/>
        </w:rPr>
        <w:t xml:space="preserve"> conventional CVAD </w:t>
      </w:r>
      <w:r>
        <w:rPr>
          <w:rFonts w:ascii="Times New Roman" w:eastAsia="Calibri" w:hAnsi="Times New Roman" w:cs="Times New Roman"/>
          <w:color w:val="000000"/>
          <w:sz w:val="24"/>
          <w:szCs w:val="24"/>
        </w:rPr>
        <w:t>placement method</w:t>
      </w:r>
      <w:r w:rsidRPr="001F2767">
        <w:rPr>
          <w:rFonts w:ascii="Times New Roman" w:eastAsia="Calibri" w:hAnsi="Times New Roman" w:cs="Times New Roman"/>
          <w:color w:val="000000"/>
          <w:sz w:val="24"/>
          <w:szCs w:val="24"/>
        </w:rPr>
        <w:t>. Randomisation will be undertaken using an electronic randomisation program.</w:t>
      </w:r>
    </w:p>
    <w:p w:rsidR="001F2767" w:rsidRPr="001F2767" w:rsidRDefault="001F2767" w:rsidP="001F2767">
      <w:pPr>
        <w:autoSpaceDE w:val="0"/>
        <w:autoSpaceDN w:val="0"/>
        <w:adjustRightInd w:val="0"/>
        <w:spacing w:after="0" w:line="480" w:lineRule="auto"/>
        <w:jc w:val="both"/>
        <w:rPr>
          <w:rFonts w:ascii="Times New Roman" w:eastAsia="Calibri" w:hAnsi="Times New Roman" w:cs="Times New Roman"/>
          <w:color w:val="000000"/>
          <w:sz w:val="24"/>
          <w:szCs w:val="24"/>
        </w:rPr>
      </w:pPr>
    </w:p>
    <w:p w:rsidR="00356351" w:rsidRPr="00356351" w:rsidRDefault="00356351" w:rsidP="00356351">
      <w:pPr>
        <w:pStyle w:val="ListParagraph"/>
        <w:numPr>
          <w:ilvl w:val="1"/>
          <w:numId w:val="1"/>
        </w:numPr>
        <w:autoSpaceDE w:val="0"/>
        <w:autoSpaceDN w:val="0"/>
        <w:adjustRightInd w:val="0"/>
        <w:spacing w:after="0" w:line="480" w:lineRule="auto"/>
        <w:ind w:left="709" w:hanging="709"/>
        <w:jc w:val="both"/>
        <w:rPr>
          <w:rFonts w:ascii="Times New Roman" w:eastAsia="Calibri" w:hAnsi="Times New Roman" w:cs="Times New Roman"/>
          <w:b/>
          <w:i/>
          <w:color w:val="000000"/>
          <w:sz w:val="24"/>
          <w:szCs w:val="24"/>
        </w:rPr>
      </w:pPr>
      <w:r w:rsidRPr="00356351">
        <w:rPr>
          <w:rFonts w:ascii="Times New Roman" w:eastAsia="Calibri" w:hAnsi="Times New Roman" w:cs="Times New Roman"/>
          <w:b/>
          <w:i/>
          <w:color w:val="000000"/>
          <w:sz w:val="24"/>
          <w:szCs w:val="24"/>
        </w:rPr>
        <w:t>Study Procedures:</w:t>
      </w:r>
    </w:p>
    <w:p w:rsidR="001F2767" w:rsidRPr="00356351" w:rsidRDefault="00745D60" w:rsidP="00356351">
      <w:pPr>
        <w:autoSpaceDE w:val="0"/>
        <w:autoSpaceDN w:val="0"/>
        <w:adjustRightInd w:val="0"/>
        <w:spacing w:after="0" w:line="480" w:lineRule="auto"/>
        <w:jc w:val="both"/>
        <w:rPr>
          <w:rFonts w:ascii="Times New Roman" w:eastAsia="Calibri" w:hAnsi="Times New Roman" w:cs="Times New Roman"/>
          <w:color w:val="000000"/>
          <w:sz w:val="24"/>
          <w:szCs w:val="24"/>
        </w:rPr>
      </w:pPr>
      <w:r w:rsidRPr="00356351">
        <w:rPr>
          <w:rFonts w:ascii="Times New Roman" w:eastAsia="Calibri" w:hAnsi="Times New Roman" w:cs="Times New Roman"/>
          <w:color w:val="000000"/>
          <w:sz w:val="24"/>
          <w:szCs w:val="24"/>
        </w:rPr>
        <w:t xml:space="preserve">The </w:t>
      </w:r>
      <w:r w:rsidR="001F2767" w:rsidRPr="00356351">
        <w:rPr>
          <w:rFonts w:ascii="Times New Roman" w:eastAsia="Calibri" w:hAnsi="Times New Roman" w:cs="Times New Roman"/>
          <w:color w:val="000000"/>
          <w:sz w:val="24"/>
          <w:szCs w:val="24"/>
        </w:rPr>
        <w:t>CVAD insertion procedure will be identical for both groups. Routine ultrasound guidance will be used to assess patient vessels for thrombosis, diameter and tortuous pathway prior to insertion</w:t>
      </w:r>
      <w:r w:rsidRPr="00356351">
        <w:rPr>
          <w:rFonts w:ascii="Times New Roman" w:eastAsia="Calibri" w:hAnsi="Times New Roman" w:cs="Times New Roman"/>
          <w:color w:val="000000"/>
          <w:sz w:val="24"/>
          <w:szCs w:val="24"/>
        </w:rPr>
        <w:t xml:space="preserve"> as per standard practice</w:t>
      </w:r>
      <w:r w:rsidR="001F2767" w:rsidRPr="00356351">
        <w:rPr>
          <w:rFonts w:ascii="Times New Roman" w:eastAsia="Calibri" w:hAnsi="Times New Roman" w:cs="Times New Roman"/>
          <w:color w:val="000000"/>
          <w:sz w:val="24"/>
          <w:szCs w:val="24"/>
        </w:rPr>
        <w:t xml:space="preserve">. Ultrasound will also be used real time to access the vessel and to scan during the procedure to aid placement as per </w:t>
      </w:r>
      <w:r w:rsidR="00356351" w:rsidRPr="00356351">
        <w:rPr>
          <w:rFonts w:ascii="Times New Roman" w:eastAsia="Calibri" w:hAnsi="Times New Roman" w:cs="Times New Roman"/>
          <w:color w:val="000000"/>
          <w:sz w:val="24"/>
          <w:szCs w:val="24"/>
        </w:rPr>
        <w:t xml:space="preserve">standard </w:t>
      </w:r>
      <w:r w:rsidR="001F2767" w:rsidRPr="00356351">
        <w:rPr>
          <w:rFonts w:ascii="Times New Roman" w:eastAsia="Calibri" w:hAnsi="Times New Roman" w:cs="Times New Roman"/>
          <w:color w:val="000000"/>
          <w:sz w:val="24"/>
          <w:szCs w:val="24"/>
        </w:rPr>
        <w:t xml:space="preserve">practice. Care and maintenance of the devices in both groups will be based on current hospital guidelines and will not be distinguished. </w:t>
      </w:r>
    </w:p>
    <w:p w:rsidR="000D5C49" w:rsidRDefault="000D5C49" w:rsidP="000D5C49">
      <w:pPr>
        <w:spacing w:after="120" w:line="480" w:lineRule="auto"/>
        <w:jc w:val="both"/>
        <w:rPr>
          <w:rFonts w:ascii="Times New Roman" w:eastAsia="Calibri" w:hAnsi="Times New Roman" w:cs="Times New Roman"/>
          <w:i/>
          <w:color w:val="000000"/>
          <w:sz w:val="24"/>
          <w:szCs w:val="24"/>
        </w:rPr>
      </w:pPr>
    </w:p>
    <w:p w:rsidR="000D5C49" w:rsidRPr="00951581" w:rsidRDefault="000D5C49" w:rsidP="000D5C49">
      <w:pPr>
        <w:spacing w:after="120" w:line="480" w:lineRule="auto"/>
        <w:jc w:val="both"/>
        <w:rPr>
          <w:rFonts w:ascii="Times New Roman" w:eastAsia="Calibri" w:hAnsi="Times New Roman" w:cs="Times New Roman"/>
          <w:i/>
          <w:color w:val="000000"/>
          <w:sz w:val="24"/>
          <w:szCs w:val="24"/>
        </w:rPr>
      </w:pPr>
      <w:r w:rsidRPr="00951581">
        <w:rPr>
          <w:rFonts w:ascii="Times New Roman" w:eastAsia="Calibri" w:hAnsi="Times New Roman" w:cs="Times New Roman"/>
          <w:i/>
          <w:color w:val="000000"/>
          <w:sz w:val="24"/>
          <w:szCs w:val="24"/>
        </w:rPr>
        <w:t>Confirmation using Chest X Ray</w:t>
      </w:r>
      <w:r w:rsidR="00356351">
        <w:rPr>
          <w:rFonts w:ascii="Times New Roman" w:eastAsia="Calibri" w:hAnsi="Times New Roman" w:cs="Times New Roman"/>
          <w:i/>
          <w:color w:val="000000"/>
          <w:sz w:val="24"/>
          <w:szCs w:val="24"/>
        </w:rPr>
        <w:t xml:space="preserve"> (both groups)</w:t>
      </w:r>
      <w:r w:rsidRPr="00951581">
        <w:rPr>
          <w:rFonts w:ascii="Times New Roman" w:eastAsia="Calibri" w:hAnsi="Times New Roman" w:cs="Times New Roman"/>
          <w:i/>
          <w:color w:val="000000"/>
          <w:sz w:val="24"/>
          <w:szCs w:val="24"/>
        </w:rPr>
        <w:t>:</w:t>
      </w:r>
    </w:p>
    <w:p w:rsidR="00B83378" w:rsidRDefault="000D5C49" w:rsidP="000D5C49">
      <w:pPr>
        <w:spacing w:after="120" w:line="480" w:lineRule="auto"/>
        <w:jc w:val="both"/>
        <w:rPr>
          <w:rFonts w:ascii="Times New Roman" w:eastAsia="Calibri" w:hAnsi="Times New Roman" w:cs="Times New Roman"/>
          <w:color w:val="000000"/>
          <w:sz w:val="24"/>
          <w:szCs w:val="24"/>
        </w:rPr>
      </w:pPr>
      <w:r w:rsidRPr="000D5C49">
        <w:rPr>
          <w:rFonts w:ascii="Times New Roman" w:eastAsia="Calibri" w:hAnsi="Times New Roman" w:cs="Times New Roman"/>
          <w:color w:val="000000"/>
          <w:sz w:val="24"/>
          <w:szCs w:val="24"/>
        </w:rPr>
        <w:t>Post procedu</w:t>
      </w:r>
      <w:r>
        <w:rPr>
          <w:rFonts w:ascii="Times New Roman" w:eastAsia="Calibri" w:hAnsi="Times New Roman" w:cs="Times New Roman"/>
          <w:color w:val="000000"/>
          <w:sz w:val="24"/>
          <w:szCs w:val="24"/>
        </w:rPr>
        <w:t xml:space="preserve">re a chest x-ray </w:t>
      </w:r>
      <w:r w:rsidRPr="000D5C49">
        <w:rPr>
          <w:rFonts w:ascii="Times New Roman" w:eastAsia="Calibri" w:hAnsi="Times New Roman" w:cs="Times New Roman"/>
          <w:color w:val="000000"/>
          <w:sz w:val="24"/>
          <w:szCs w:val="24"/>
        </w:rPr>
        <w:t xml:space="preserve">will be used in both groups for the study. An independent </w:t>
      </w:r>
      <w:r>
        <w:rPr>
          <w:rFonts w:ascii="Times New Roman" w:eastAsia="Calibri" w:hAnsi="Times New Roman" w:cs="Times New Roman"/>
          <w:color w:val="000000"/>
          <w:sz w:val="24"/>
          <w:szCs w:val="24"/>
        </w:rPr>
        <w:t xml:space="preserve">and </w:t>
      </w:r>
      <w:r w:rsidR="003E692D">
        <w:rPr>
          <w:rFonts w:ascii="Times New Roman" w:eastAsia="Calibri" w:hAnsi="Times New Roman" w:cs="Times New Roman"/>
          <w:color w:val="000000"/>
          <w:sz w:val="24"/>
          <w:szCs w:val="24"/>
        </w:rPr>
        <w:t xml:space="preserve">senior </w:t>
      </w:r>
      <w:r>
        <w:rPr>
          <w:rFonts w:ascii="Times New Roman" w:eastAsia="Calibri" w:hAnsi="Times New Roman" w:cs="Times New Roman"/>
          <w:color w:val="000000"/>
          <w:sz w:val="24"/>
          <w:szCs w:val="24"/>
        </w:rPr>
        <w:t>ICU doctor</w:t>
      </w:r>
      <w:r w:rsidRPr="000D5C49">
        <w:rPr>
          <w:rFonts w:ascii="Times New Roman" w:eastAsia="Calibri" w:hAnsi="Times New Roman" w:cs="Times New Roman"/>
          <w:color w:val="000000"/>
          <w:sz w:val="24"/>
          <w:szCs w:val="24"/>
        </w:rPr>
        <w:t xml:space="preserve"> (blinded to the insertion protocol) </w:t>
      </w:r>
      <w:r w:rsidR="003E692D">
        <w:rPr>
          <w:rFonts w:ascii="Times New Roman" w:eastAsia="Calibri" w:hAnsi="Times New Roman" w:cs="Times New Roman"/>
          <w:color w:val="000000"/>
          <w:sz w:val="24"/>
          <w:szCs w:val="24"/>
        </w:rPr>
        <w:t xml:space="preserve">with extensive experience with chest x-ray film interpretation, </w:t>
      </w:r>
      <w:r w:rsidRPr="000D5C49">
        <w:rPr>
          <w:rFonts w:ascii="Times New Roman" w:eastAsia="Calibri" w:hAnsi="Times New Roman" w:cs="Times New Roman"/>
          <w:color w:val="000000"/>
          <w:sz w:val="24"/>
          <w:szCs w:val="24"/>
        </w:rPr>
        <w:t xml:space="preserve">will review the CXR to verify the catheter tip location. </w:t>
      </w:r>
      <w:r w:rsidR="00B83378">
        <w:rPr>
          <w:rFonts w:ascii="Times New Roman" w:eastAsia="Calibri" w:hAnsi="Times New Roman" w:cs="Times New Roman"/>
          <w:color w:val="000000"/>
          <w:sz w:val="24"/>
          <w:szCs w:val="24"/>
        </w:rPr>
        <w:t xml:space="preserve">The portable anterior – posterior chest x-ray will </w:t>
      </w:r>
      <w:r w:rsidR="007312E8">
        <w:rPr>
          <w:rFonts w:ascii="Times New Roman" w:eastAsia="Calibri" w:hAnsi="Times New Roman" w:cs="Times New Roman"/>
          <w:color w:val="000000"/>
          <w:sz w:val="24"/>
          <w:szCs w:val="24"/>
        </w:rPr>
        <w:t xml:space="preserve">be taken with the patient </w:t>
      </w:r>
      <w:r w:rsidR="00356351">
        <w:rPr>
          <w:rFonts w:ascii="Times New Roman" w:eastAsia="Calibri" w:hAnsi="Times New Roman" w:cs="Times New Roman"/>
          <w:color w:val="000000"/>
          <w:sz w:val="24"/>
          <w:szCs w:val="24"/>
        </w:rPr>
        <w:t xml:space="preserve">positioned </w:t>
      </w:r>
      <w:r w:rsidR="007312E8">
        <w:rPr>
          <w:rFonts w:ascii="Times New Roman" w:eastAsia="Calibri" w:hAnsi="Times New Roman" w:cs="Times New Roman"/>
          <w:color w:val="000000"/>
          <w:sz w:val="24"/>
          <w:szCs w:val="24"/>
        </w:rPr>
        <w:t xml:space="preserve">at </w:t>
      </w:r>
      <w:r w:rsidR="00356351">
        <w:rPr>
          <w:rFonts w:ascii="Times New Roman" w:eastAsia="Calibri" w:hAnsi="Times New Roman" w:cs="Times New Roman"/>
          <w:color w:val="000000"/>
          <w:sz w:val="24"/>
          <w:szCs w:val="24"/>
        </w:rPr>
        <w:t xml:space="preserve">a </w:t>
      </w:r>
      <w:r w:rsidR="007312E8">
        <w:rPr>
          <w:rFonts w:ascii="Times New Roman" w:eastAsia="Calibri" w:hAnsi="Times New Roman" w:cs="Times New Roman"/>
          <w:color w:val="000000"/>
          <w:sz w:val="24"/>
          <w:szCs w:val="24"/>
        </w:rPr>
        <w:t>30 degree</w:t>
      </w:r>
      <w:r w:rsidR="00356351">
        <w:rPr>
          <w:rFonts w:ascii="Times New Roman" w:eastAsia="Calibri" w:hAnsi="Times New Roman" w:cs="Times New Roman"/>
          <w:color w:val="000000"/>
          <w:sz w:val="24"/>
          <w:szCs w:val="24"/>
        </w:rPr>
        <w:t xml:space="preserve"> angle</w:t>
      </w:r>
      <w:r w:rsidR="00B83378">
        <w:rPr>
          <w:rFonts w:ascii="Times New Roman" w:eastAsia="Calibri" w:hAnsi="Times New Roman" w:cs="Times New Roman"/>
          <w:color w:val="000000"/>
          <w:sz w:val="24"/>
          <w:szCs w:val="24"/>
        </w:rPr>
        <w:t xml:space="preserve"> in the bed. The height of the bed, distance of </w:t>
      </w:r>
      <w:r w:rsidR="00356351">
        <w:rPr>
          <w:rFonts w:ascii="Times New Roman" w:eastAsia="Calibri" w:hAnsi="Times New Roman" w:cs="Times New Roman"/>
          <w:color w:val="000000"/>
          <w:sz w:val="24"/>
          <w:szCs w:val="24"/>
        </w:rPr>
        <w:t xml:space="preserve">the </w:t>
      </w:r>
      <w:r w:rsidR="00B83378">
        <w:rPr>
          <w:rFonts w:ascii="Times New Roman" w:eastAsia="Calibri" w:hAnsi="Times New Roman" w:cs="Times New Roman"/>
          <w:color w:val="000000"/>
          <w:sz w:val="24"/>
          <w:szCs w:val="24"/>
        </w:rPr>
        <w:t xml:space="preserve">machine lens to </w:t>
      </w:r>
      <w:r w:rsidR="00356351">
        <w:rPr>
          <w:rFonts w:ascii="Times New Roman" w:eastAsia="Calibri" w:hAnsi="Times New Roman" w:cs="Times New Roman"/>
          <w:color w:val="000000"/>
          <w:sz w:val="24"/>
          <w:szCs w:val="24"/>
        </w:rPr>
        <w:t xml:space="preserve">the </w:t>
      </w:r>
      <w:r w:rsidR="00B83378">
        <w:rPr>
          <w:rFonts w:ascii="Times New Roman" w:eastAsia="Calibri" w:hAnsi="Times New Roman" w:cs="Times New Roman"/>
          <w:color w:val="000000"/>
          <w:sz w:val="24"/>
          <w:szCs w:val="24"/>
        </w:rPr>
        <w:t xml:space="preserve">patient and </w:t>
      </w:r>
      <w:r w:rsidR="00356351">
        <w:rPr>
          <w:rFonts w:ascii="Times New Roman" w:eastAsia="Calibri" w:hAnsi="Times New Roman" w:cs="Times New Roman"/>
          <w:color w:val="000000"/>
          <w:sz w:val="24"/>
          <w:szCs w:val="24"/>
        </w:rPr>
        <w:t xml:space="preserve">the </w:t>
      </w:r>
      <w:r w:rsidR="00B83378">
        <w:rPr>
          <w:rFonts w:ascii="Times New Roman" w:eastAsia="Calibri" w:hAnsi="Times New Roman" w:cs="Times New Roman"/>
          <w:color w:val="000000"/>
          <w:sz w:val="24"/>
          <w:szCs w:val="24"/>
        </w:rPr>
        <w:t xml:space="preserve">angle of </w:t>
      </w:r>
      <w:r w:rsidR="00356351">
        <w:rPr>
          <w:rFonts w:ascii="Times New Roman" w:eastAsia="Calibri" w:hAnsi="Times New Roman" w:cs="Times New Roman"/>
          <w:color w:val="000000"/>
          <w:sz w:val="24"/>
          <w:szCs w:val="24"/>
        </w:rPr>
        <w:t xml:space="preserve">the machine </w:t>
      </w:r>
      <w:r w:rsidR="00B83378">
        <w:rPr>
          <w:rFonts w:ascii="Times New Roman" w:eastAsia="Calibri" w:hAnsi="Times New Roman" w:cs="Times New Roman"/>
          <w:color w:val="000000"/>
          <w:sz w:val="24"/>
          <w:szCs w:val="24"/>
        </w:rPr>
        <w:t xml:space="preserve">lens will be the same for all films taken to limit shadowing and artefact on the x-ray film. The blinded assessor will use the digital callipers on the </w:t>
      </w:r>
      <w:r w:rsidR="00353073">
        <w:rPr>
          <w:rFonts w:ascii="Times New Roman" w:eastAsia="Calibri" w:hAnsi="Times New Roman" w:cs="Times New Roman"/>
          <w:color w:val="000000"/>
          <w:sz w:val="24"/>
          <w:szCs w:val="24"/>
        </w:rPr>
        <w:t xml:space="preserve">computerised </w:t>
      </w:r>
      <w:r w:rsidR="00B83378">
        <w:rPr>
          <w:rFonts w:ascii="Times New Roman" w:eastAsia="Calibri" w:hAnsi="Times New Roman" w:cs="Times New Roman"/>
          <w:color w:val="000000"/>
          <w:sz w:val="24"/>
          <w:szCs w:val="24"/>
        </w:rPr>
        <w:t xml:space="preserve">x-ray film to </w:t>
      </w:r>
      <w:r w:rsidR="007C3478">
        <w:rPr>
          <w:rFonts w:ascii="Times New Roman" w:eastAsia="Calibri" w:hAnsi="Times New Roman" w:cs="Times New Roman"/>
          <w:color w:val="000000"/>
          <w:sz w:val="24"/>
          <w:szCs w:val="24"/>
        </w:rPr>
        <w:t xml:space="preserve">measure </w:t>
      </w:r>
      <w:r w:rsidR="00B83378">
        <w:rPr>
          <w:rFonts w:ascii="Times New Roman" w:eastAsia="Calibri" w:hAnsi="Times New Roman" w:cs="Times New Roman"/>
          <w:color w:val="000000"/>
          <w:sz w:val="24"/>
          <w:szCs w:val="24"/>
        </w:rPr>
        <w:t>the CVAD tip position.</w:t>
      </w:r>
    </w:p>
    <w:p w:rsidR="00356351" w:rsidRDefault="00356351" w:rsidP="000D5C49">
      <w:pPr>
        <w:spacing w:after="120" w:line="480" w:lineRule="auto"/>
        <w:jc w:val="both"/>
        <w:rPr>
          <w:rFonts w:ascii="Times New Roman" w:eastAsia="Calibri" w:hAnsi="Times New Roman" w:cs="Times New Roman"/>
          <w:color w:val="000000"/>
          <w:sz w:val="24"/>
          <w:szCs w:val="24"/>
        </w:rPr>
      </w:pPr>
    </w:p>
    <w:p w:rsidR="000D5C49" w:rsidRPr="000D5C49" w:rsidRDefault="000D5C49" w:rsidP="000D5C49">
      <w:pPr>
        <w:spacing w:after="120" w:line="480" w:lineRule="auto"/>
        <w:jc w:val="both"/>
        <w:rPr>
          <w:rFonts w:ascii="Times New Roman" w:eastAsia="Calibri" w:hAnsi="Times New Roman" w:cs="Times New Roman"/>
          <w:color w:val="000000"/>
          <w:sz w:val="24"/>
          <w:szCs w:val="24"/>
        </w:rPr>
      </w:pPr>
      <w:r w:rsidRPr="000D5C49">
        <w:rPr>
          <w:rFonts w:ascii="Times New Roman" w:eastAsia="Calibri" w:hAnsi="Times New Roman" w:cs="Times New Roman"/>
          <w:color w:val="000000"/>
          <w:sz w:val="24"/>
          <w:szCs w:val="24"/>
        </w:rPr>
        <w:t xml:space="preserve">The </w:t>
      </w:r>
      <w:r w:rsidR="00067E6E">
        <w:rPr>
          <w:rFonts w:ascii="Times New Roman" w:eastAsia="Calibri" w:hAnsi="Times New Roman" w:cs="Times New Roman"/>
          <w:color w:val="000000"/>
          <w:sz w:val="24"/>
          <w:szCs w:val="24"/>
        </w:rPr>
        <w:t>tracheal carina visible on x</w:t>
      </w:r>
      <w:r w:rsidR="00356351">
        <w:rPr>
          <w:rFonts w:ascii="Times New Roman" w:eastAsia="Calibri" w:hAnsi="Times New Roman" w:cs="Times New Roman"/>
          <w:color w:val="000000"/>
          <w:sz w:val="24"/>
          <w:szCs w:val="24"/>
        </w:rPr>
        <w:t>-</w:t>
      </w:r>
      <w:r w:rsidR="00067E6E">
        <w:rPr>
          <w:rFonts w:ascii="Times New Roman" w:eastAsia="Calibri" w:hAnsi="Times New Roman" w:cs="Times New Roman"/>
          <w:color w:val="000000"/>
          <w:sz w:val="24"/>
          <w:szCs w:val="24"/>
        </w:rPr>
        <w:t xml:space="preserve">ray will be used as a reliable landmark </w:t>
      </w:r>
      <w:r w:rsidRPr="000D5C49">
        <w:rPr>
          <w:rFonts w:ascii="Times New Roman" w:eastAsia="Calibri" w:hAnsi="Times New Roman" w:cs="Times New Roman"/>
          <w:color w:val="000000"/>
          <w:sz w:val="24"/>
          <w:szCs w:val="24"/>
        </w:rPr>
        <w:t xml:space="preserve">to verify </w:t>
      </w:r>
      <w:r w:rsidR="003C21A1">
        <w:rPr>
          <w:rFonts w:ascii="Times New Roman" w:eastAsia="Calibri" w:hAnsi="Times New Roman" w:cs="Times New Roman"/>
          <w:color w:val="000000"/>
          <w:sz w:val="24"/>
          <w:szCs w:val="24"/>
        </w:rPr>
        <w:t xml:space="preserve">correct </w:t>
      </w:r>
      <w:r w:rsidRPr="000D5C49">
        <w:rPr>
          <w:rFonts w:ascii="Times New Roman" w:eastAsia="Calibri" w:hAnsi="Times New Roman" w:cs="Times New Roman"/>
          <w:color w:val="000000"/>
          <w:sz w:val="24"/>
          <w:szCs w:val="24"/>
        </w:rPr>
        <w:t>catheter tip position</w:t>
      </w:r>
      <w:r w:rsidR="00921282">
        <w:rPr>
          <w:rFonts w:ascii="Times New Roman" w:eastAsia="Calibri" w:hAnsi="Times New Roman" w:cs="Times New Roman"/>
          <w:color w:val="000000"/>
          <w:sz w:val="24"/>
          <w:szCs w:val="24"/>
        </w:rPr>
        <w:fldChar w:fldCharType="begin">
          <w:fldData xml:space="preserve">PEVuZE5vdGU+PENpdGU+PEF1dGhvcj5BbGJyZWNodDwvQXV0aG9yPjxZZWFyPjIwMDQ8L1llYXI+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</w:fldData>
        </w:fldChar>
      </w:r>
      <w:r w:rsidR="00067E6E">
        <w:rPr>
          <w:rFonts w:ascii="Times New Roman" w:eastAsia="Calibri" w:hAnsi="Times New Roman" w:cs="Times New Roman"/>
          <w:color w:val="000000"/>
          <w:sz w:val="24"/>
          <w:szCs w:val="24"/>
        </w:rPr>
        <w:instrText xml:space="preserve"> ADDIN EN.CITE </w:instrText>
      </w:r>
      <w:r w:rsidR="00921282">
        <w:rPr>
          <w:rFonts w:ascii="Times New Roman" w:eastAsia="Calibri" w:hAnsi="Times New Roman" w:cs="Times New Roman"/>
          <w:color w:val="000000"/>
          <w:sz w:val="24"/>
          <w:szCs w:val="24"/>
        </w:rPr>
        <w:fldChar w:fldCharType="begin">
          <w:fldData xml:space="preserve">PEVuZE5vdGU+PENpdGU+PEF1dGhvcj5BbGJyZWNodDwvQXV0aG9yPjxZZWFyPjIwMDQ8L1llYXI+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</w:fldData>
        </w:fldChar>
      </w:r>
      <w:r w:rsidR="00067E6E">
        <w:rPr>
          <w:rFonts w:ascii="Times New Roman" w:eastAsia="Calibri" w:hAnsi="Times New Roman" w:cs="Times New Roman"/>
          <w:color w:val="000000"/>
          <w:sz w:val="24"/>
          <w:szCs w:val="24"/>
        </w:rPr>
        <w:instrText xml:space="preserve"> ADDIN EN.CITE.DATA </w:instrText>
      </w:r>
      <w:r w:rsidR="00921282">
        <w:rPr>
          <w:rFonts w:ascii="Times New Roman" w:eastAsia="Calibri" w:hAnsi="Times New Roman" w:cs="Times New Roman"/>
          <w:color w:val="000000"/>
          <w:sz w:val="24"/>
          <w:szCs w:val="24"/>
        </w:rPr>
      </w:r>
      <w:r w:rsidR="00921282">
        <w:rPr>
          <w:rFonts w:ascii="Times New Roman" w:eastAsia="Calibri" w:hAnsi="Times New Roman" w:cs="Times New Roman"/>
          <w:color w:val="000000"/>
          <w:sz w:val="24"/>
          <w:szCs w:val="24"/>
        </w:rPr>
        <w:fldChar w:fldCharType="end"/>
      </w:r>
      <w:r w:rsidR="00921282">
        <w:rPr>
          <w:rFonts w:ascii="Times New Roman" w:eastAsia="Calibri" w:hAnsi="Times New Roman" w:cs="Times New Roman"/>
          <w:color w:val="000000"/>
          <w:sz w:val="24"/>
          <w:szCs w:val="24"/>
        </w:rPr>
      </w:r>
      <w:r w:rsidR="00921282">
        <w:rPr>
          <w:rFonts w:ascii="Times New Roman" w:eastAsia="Calibri" w:hAnsi="Times New Roman" w:cs="Times New Roman"/>
          <w:color w:val="000000"/>
          <w:sz w:val="24"/>
          <w:szCs w:val="24"/>
        </w:rPr>
        <w:fldChar w:fldCharType="separate"/>
      </w:r>
      <w:hyperlink w:anchor="_ENREF_4" w:tooltip="Albrecht, 2004 #30" w:history="1">
        <w:r w:rsidR="00067E6E" w:rsidRPr="00067E6E">
          <w:rPr>
            <w:rFonts w:ascii="Times New Roman" w:eastAsia="Calibri" w:hAnsi="Times New Roman" w:cs="Times New Roman"/>
            <w:noProof/>
            <w:color w:val="000000"/>
            <w:sz w:val="24"/>
            <w:szCs w:val="24"/>
            <w:vertAlign w:val="superscript"/>
          </w:rPr>
          <w:t>4</w:t>
        </w:r>
      </w:hyperlink>
      <w:r w:rsidR="00067E6E" w:rsidRPr="00067E6E">
        <w:rPr>
          <w:rFonts w:ascii="Times New Roman" w:eastAsia="Calibri" w:hAnsi="Times New Roman" w:cs="Times New Roman"/>
          <w:noProof/>
          <w:color w:val="000000"/>
          <w:sz w:val="24"/>
          <w:szCs w:val="24"/>
          <w:vertAlign w:val="superscript"/>
        </w:rPr>
        <w:t>,</w:t>
      </w:r>
      <w:hyperlink w:anchor="_ENREF_5" w:tooltip="Stonelake, 2006 #31" w:history="1">
        <w:r w:rsidR="00067E6E" w:rsidRPr="00067E6E">
          <w:rPr>
            <w:rFonts w:ascii="Times New Roman" w:eastAsia="Calibri" w:hAnsi="Times New Roman" w:cs="Times New Roman"/>
            <w:noProof/>
            <w:color w:val="000000"/>
            <w:sz w:val="24"/>
            <w:szCs w:val="24"/>
            <w:vertAlign w:val="superscript"/>
          </w:rPr>
          <w:t>5</w:t>
        </w:r>
      </w:hyperlink>
      <w:r w:rsidR="00067E6E" w:rsidRPr="00067E6E">
        <w:rPr>
          <w:rFonts w:ascii="Times New Roman" w:eastAsia="Calibri" w:hAnsi="Times New Roman" w:cs="Times New Roman"/>
          <w:noProof/>
          <w:color w:val="000000"/>
          <w:sz w:val="24"/>
          <w:szCs w:val="24"/>
          <w:vertAlign w:val="superscript"/>
        </w:rPr>
        <w:t>,</w:t>
      </w:r>
      <w:hyperlink w:anchor="_ENREF_24" w:tooltip="Schuster, 2000 #37" w:history="1">
        <w:r w:rsidR="00067E6E" w:rsidRPr="00067E6E">
          <w:rPr>
            <w:rFonts w:ascii="Times New Roman" w:eastAsia="Calibri" w:hAnsi="Times New Roman" w:cs="Times New Roman"/>
            <w:noProof/>
            <w:color w:val="000000"/>
            <w:sz w:val="24"/>
            <w:szCs w:val="24"/>
            <w:vertAlign w:val="superscript"/>
          </w:rPr>
          <w:t>24</w:t>
        </w:r>
      </w:hyperlink>
      <w:r w:rsidR="00921282">
        <w:rPr>
          <w:rFonts w:ascii="Times New Roman" w:eastAsia="Calibri" w:hAnsi="Times New Roman" w:cs="Times New Roman"/>
          <w:color w:val="000000"/>
          <w:sz w:val="24"/>
          <w:szCs w:val="24"/>
        </w:rPr>
        <w:fldChar w:fldCharType="end"/>
      </w:r>
      <w:r w:rsidR="00FF5024">
        <w:rPr>
          <w:rFonts w:ascii="Times New Roman" w:eastAsia="Calibri" w:hAnsi="Times New Roman" w:cs="Times New Roman"/>
          <w:color w:val="000000"/>
          <w:sz w:val="24"/>
          <w:szCs w:val="24"/>
        </w:rPr>
        <w:t>, with the following zones used as a guide.</w:t>
      </w:r>
    </w:p>
    <w:p w:rsidR="00FF5024" w:rsidRPr="00FF5024" w:rsidRDefault="00067E6E" w:rsidP="00FF5024">
      <w:pPr>
        <w:pStyle w:val="ListParagraph"/>
        <w:numPr>
          <w:ilvl w:val="0"/>
          <w:numId w:val="5"/>
        </w:numPr>
        <w:rPr>
          <w:rFonts w:ascii="Times New Roman" w:eastAsia="Calibri" w:hAnsi="Times New Roman" w:cs="Times New Roman"/>
          <w:color w:val="000000"/>
          <w:sz w:val="24"/>
          <w:szCs w:val="24"/>
        </w:rPr>
      </w:pPr>
      <w:r w:rsidRPr="00FF5024">
        <w:rPr>
          <w:rFonts w:ascii="Times New Roman" w:eastAsia="Calibri" w:hAnsi="Times New Roman" w:cs="Times New Roman"/>
          <w:color w:val="000000"/>
          <w:sz w:val="24"/>
          <w:szCs w:val="24"/>
        </w:rPr>
        <w:t xml:space="preserve">Zone </w:t>
      </w:r>
      <w:r w:rsidR="00FF5024" w:rsidRPr="00FF5024">
        <w:rPr>
          <w:rFonts w:ascii="Times New Roman" w:eastAsia="Calibri" w:hAnsi="Times New Roman" w:cs="Times New Roman"/>
          <w:color w:val="000000"/>
          <w:sz w:val="24"/>
          <w:szCs w:val="24"/>
        </w:rPr>
        <w:t>1</w:t>
      </w:r>
      <w:r w:rsidR="00A1666B" w:rsidRPr="00FF5024">
        <w:rPr>
          <w:rFonts w:ascii="Times New Roman" w:eastAsia="Calibri" w:hAnsi="Times New Roman" w:cs="Times New Roman"/>
          <w:color w:val="000000"/>
          <w:sz w:val="24"/>
          <w:szCs w:val="24"/>
        </w:rPr>
        <w:t xml:space="preserve">: </w:t>
      </w:r>
      <w:r w:rsidR="00FF5024" w:rsidRPr="00FF5024">
        <w:rPr>
          <w:rFonts w:ascii="Times New Roman" w:eastAsia="Calibri" w:hAnsi="Times New Roman" w:cs="Times New Roman"/>
          <w:color w:val="000000"/>
          <w:sz w:val="24"/>
          <w:szCs w:val="24"/>
        </w:rPr>
        <w:t>Lower third of SVC (within first 3cm under the tracheal carina);</w:t>
      </w:r>
    </w:p>
    <w:p w:rsidR="00FF5024" w:rsidRPr="00FF5024" w:rsidRDefault="00A1666B" w:rsidP="00FF5024">
      <w:pPr>
        <w:numPr>
          <w:ilvl w:val="0"/>
          <w:numId w:val="5"/>
        </w:numPr>
        <w:spacing w:after="12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Zone 2: </w:t>
      </w:r>
      <w:r w:rsidR="00FF5024">
        <w:rPr>
          <w:rFonts w:ascii="Times New Roman" w:eastAsia="Calibri" w:hAnsi="Times New Roman" w:cs="Times New Roman"/>
          <w:color w:val="000000"/>
          <w:sz w:val="24"/>
          <w:szCs w:val="24"/>
        </w:rPr>
        <w:t>Cavo-atrial junction (</w:t>
      </w:r>
      <w:r w:rsidR="000168BE">
        <w:rPr>
          <w:rFonts w:ascii="Times New Roman" w:eastAsia="Calibri" w:hAnsi="Times New Roman" w:cs="Times New Roman"/>
          <w:color w:val="000000"/>
          <w:sz w:val="24"/>
          <w:szCs w:val="24"/>
        </w:rPr>
        <w:t>3cm under the tracheal carina)</w:t>
      </w:r>
      <w:r w:rsidR="000D5C49" w:rsidRPr="000D5C49">
        <w:rPr>
          <w:rFonts w:ascii="Times New Roman" w:eastAsia="Calibri" w:hAnsi="Times New Roman" w:cs="Times New Roman"/>
          <w:color w:val="000000"/>
          <w:sz w:val="24"/>
          <w:szCs w:val="24"/>
        </w:rPr>
        <w:t>;</w:t>
      </w:r>
    </w:p>
    <w:p w:rsidR="000D5C49" w:rsidRDefault="000168BE" w:rsidP="000D5C49">
      <w:pPr>
        <w:numPr>
          <w:ilvl w:val="0"/>
          <w:numId w:val="5"/>
        </w:numPr>
        <w:spacing w:after="12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Zone 3: </w:t>
      </w:r>
      <w:r w:rsidR="00FF5024">
        <w:rPr>
          <w:rFonts w:ascii="Times New Roman" w:eastAsia="Calibri" w:hAnsi="Times New Roman" w:cs="Times New Roman"/>
          <w:color w:val="000000"/>
          <w:sz w:val="24"/>
          <w:szCs w:val="24"/>
        </w:rPr>
        <w:t>U</w:t>
      </w:r>
      <w:r w:rsidR="000D5C49" w:rsidRPr="000D5C49">
        <w:rPr>
          <w:rFonts w:ascii="Times New Roman" w:eastAsia="Calibri" w:hAnsi="Times New Roman" w:cs="Times New Roman"/>
          <w:color w:val="000000"/>
          <w:sz w:val="24"/>
          <w:szCs w:val="24"/>
        </w:rPr>
        <w:t xml:space="preserve">pper third of the RA </w:t>
      </w:r>
      <w:r>
        <w:rPr>
          <w:rFonts w:ascii="Times New Roman" w:eastAsia="Calibri" w:hAnsi="Times New Roman" w:cs="Times New Roman"/>
          <w:color w:val="000000"/>
          <w:sz w:val="24"/>
          <w:szCs w:val="24"/>
        </w:rPr>
        <w:t>(</w:t>
      </w:r>
      <w:r w:rsidR="000D5C49" w:rsidRPr="000D5C49">
        <w:rPr>
          <w:rFonts w:ascii="Times New Roman" w:eastAsia="Calibri" w:hAnsi="Times New Roman" w:cs="Times New Roman"/>
          <w:color w:val="000000"/>
          <w:sz w:val="24"/>
          <w:szCs w:val="24"/>
        </w:rPr>
        <w:t>f</w:t>
      </w:r>
      <w:r w:rsidR="00B83378">
        <w:rPr>
          <w:rFonts w:ascii="Times New Roman" w:eastAsia="Calibri" w:hAnsi="Times New Roman" w:cs="Times New Roman"/>
          <w:color w:val="000000"/>
          <w:sz w:val="24"/>
          <w:szCs w:val="24"/>
        </w:rPr>
        <w:t>rom 3cm to 5cm under the carina</w:t>
      </w:r>
      <w:r>
        <w:rPr>
          <w:rFonts w:ascii="Times New Roman" w:eastAsia="Calibri" w:hAnsi="Times New Roman" w:cs="Times New Roman"/>
          <w:color w:val="000000"/>
          <w:sz w:val="24"/>
          <w:szCs w:val="24"/>
        </w:rPr>
        <w:t>)</w:t>
      </w:r>
      <w:r w:rsidR="00B83378">
        <w:rPr>
          <w:rFonts w:ascii="Times New Roman" w:eastAsia="Calibri" w:hAnsi="Times New Roman" w:cs="Times New Roman"/>
          <w:color w:val="000000"/>
          <w:sz w:val="24"/>
          <w:szCs w:val="24"/>
        </w:rPr>
        <w:t>.</w:t>
      </w:r>
    </w:p>
    <w:p w:rsidR="000168BE" w:rsidRPr="000D5C49" w:rsidRDefault="00442227" w:rsidP="00356351">
      <w:pPr>
        <w:spacing w:after="12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All three zones </w:t>
      </w:r>
      <w:r w:rsidR="000168BE">
        <w:rPr>
          <w:rFonts w:ascii="Times New Roman" w:eastAsia="Calibri" w:hAnsi="Times New Roman" w:cs="Times New Roman"/>
          <w:color w:val="000000"/>
          <w:sz w:val="24"/>
          <w:szCs w:val="24"/>
        </w:rPr>
        <w:t xml:space="preserve">will be acceptable </w:t>
      </w:r>
      <w:r>
        <w:rPr>
          <w:rFonts w:ascii="Times New Roman" w:eastAsia="Calibri" w:hAnsi="Times New Roman" w:cs="Times New Roman"/>
          <w:color w:val="000000"/>
          <w:sz w:val="24"/>
          <w:szCs w:val="24"/>
        </w:rPr>
        <w:t xml:space="preserve">for catheter tip location </w:t>
      </w:r>
      <w:r w:rsidR="000168BE">
        <w:rPr>
          <w:rFonts w:ascii="Times New Roman" w:eastAsia="Calibri" w:hAnsi="Times New Roman" w:cs="Times New Roman"/>
          <w:color w:val="000000"/>
          <w:sz w:val="24"/>
          <w:szCs w:val="24"/>
        </w:rPr>
        <w:t xml:space="preserve">and </w:t>
      </w:r>
      <w:r w:rsidR="00356351">
        <w:rPr>
          <w:rFonts w:ascii="Times New Roman" w:eastAsia="Calibri" w:hAnsi="Times New Roman" w:cs="Times New Roman"/>
          <w:color w:val="000000"/>
          <w:sz w:val="24"/>
          <w:szCs w:val="24"/>
        </w:rPr>
        <w:t xml:space="preserve">will </w:t>
      </w:r>
      <w:r w:rsidR="000168BE">
        <w:rPr>
          <w:rFonts w:ascii="Times New Roman" w:eastAsia="Calibri" w:hAnsi="Times New Roman" w:cs="Times New Roman"/>
          <w:color w:val="000000"/>
          <w:sz w:val="24"/>
          <w:szCs w:val="24"/>
        </w:rPr>
        <w:t>not require catheter manipulation.</w:t>
      </w:r>
      <w:r>
        <w:rPr>
          <w:rFonts w:ascii="Times New Roman" w:eastAsia="Calibri" w:hAnsi="Times New Roman" w:cs="Times New Roman"/>
          <w:color w:val="000000"/>
          <w:sz w:val="24"/>
          <w:szCs w:val="24"/>
        </w:rPr>
        <w:t xml:space="preserve"> For this study and as per </w:t>
      </w:r>
      <w:r w:rsidR="00356351">
        <w:rPr>
          <w:rFonts w:ascii="Times New Roman" w:eastAsia="Calibri" w:hAnsi="Times New Roman" w:cs="Times New Roman"/>
          <w:color w:val="000000"/>
          <w:sz w:val="24"/>
          <w:szCs w:val="24"/>
        </w:rPr>
        <w:t xml:space="preserve">standard </w:t>
      </w:r>
      <w:r>
        <w:rPr>
          <w:rFonts w:ascii="Times New Roman" w:eastAsia="Calibri" w:hAnsi="Times New Roman" w:cs="Times New Roman"/>
          <w:color w:val="000000"/>
          <w:sz w:val="24"/>
          <w:szCs w:val="24"/>
        </w:rPr>
        <w:t xml:space="preserve">practice within Liverpool hospital, the optimal position for the CVAD tip will be between 3cm and 5cm below the tracheal carina (Zone 3). Catheter tips outside the three zones will be deemed as malpositioned. </w:t>
      </w:r>
    </w:p>
    <w:p w:rsidR="000168BE" w:rsidRDefault="000168BE" w:rsidP="00B83378">
      <w:pPr>
        <w:spacing w:after="120" w:line="480" w:lineRule="auto"/>
        <w:jc w:val="both"/>
        <w:rPr>
          <w:rFonts w:ascii="Times New Roman" w:eastAsia="Calibri" w:hAnsi="Times New Roman" w:cs="Times New Roman"/>
          <w:i/>
          <w:color w:val="000000"/>
          <w:sz w:val="24"/>
          <w:szCs w:val="24"/>
        </w:rPr>
      </w:pPr>
    </w:p>
    <w:p w:rsidR="00B83378" w:rsidRPr="00B83378" w:rsidRDefault="00B83378" w:rsidP="00B83378">
      <w:pPr>
        <w:spacing w:after="120" w:line="480" w:lineRule="auto"/>
        <w:jc w:val="both"/>
        <w:rPr>
          <w:rFonts w:ascii="Times New Roman" w:eastAsia="Calibri" w:hAnsi="Times New Roman" w:cs="Times New Roman"/>
          <w:i/>
          <w:color w:val="000000"/>
          <w:sz w:val="24"/>
          <w:szCs w:val="24"/>
        </w:rPr>
      </w:pPr>
      <w:r w:rsidRPr="00B83378">
        <w:rPr>
          <w:rFonts w:ascii="Times New Roman" w:eastAsia="Calibri" w:hAnsi="Times New Roman" w:cs="Times New Roman"/>
          <w:i/>
          <w:color w:val="000000"/>
          <w:sz w:val="24"/>
          <w:szCs w:val="24"/>
        </w:rPr>
        <w:t>Confirmation using ECG:</w:t>
      </w:r>
    </w:p>
    <w:p w:rsidR="00B83378" w:rsidRPr="00B83378" w:rsidRDefault="00B83378" w:rsidP="00B83378">
      <w:pPr>
        <w:spacing w:after="120" w:line="480" w:lineRule="auto"/>
        <w:jc w:val="both"/>
        <w:rPr>
          <w:rFonts w:ascii="Times New Roman" w:eastAsia="Calibri" w:hAnsi="Times New Roman" w:cs="Times New Roman"/>
          <w:color w:val="000000"/>
          <w:sz w:val="24"/>
          <w:szCs w:val="24"/>
        </w:rPr>
      </w:pPr>
      <w:r w:rsidRPr="00B83378">
        <w:rPr>
          <w:rFonts w:ascii="Times New Roman" w:eastAsia="Calibri" w:hAnsi="Times New Roman" w:cs="Times New Roman"/>
          <w:color w:val="000000"/>
          <w:sz w:val="24"/>
          <w:szCs w:val="24"/>
        </w:rPr>
        <w:t xml:space="preserve">Confirmation of catheter tip using ECG </w:t>
      </w:r>
      <w:r w:rsidR="00356351">
        <w:rPr>
          <w:rFonts w:ascii="Times New Roman" w:eastAsia="Calibri" w:hAnsi="Times New Roman" w:cs="Times New Roman"/>
          <w:color w:val="000000"/>
          <w:sz w:val="24"/>
          <w:szCs w:val="24"/>
        </w:rPr>
        <w:t xml:space="preserve">(for the ECG-guided CVAD placement group only) </w:t>
      </w:r>
      <w:r w:rsidRPr="00B83378">
        <w:rPr>
          <w:rFonts w:ascii="Times New Roman" w:eastAsia="Calibri" w:hAnsi="Times New Roman" w:cs="Times New Roman"/>
          <w:color w:val="000000"/>
          <w:sz w:val="24"/>
          <w:szCs w:val="24"/>
        </w:rPr>
        <w:t>will incorporate</w:t>
      </w:r>
      <w:r w:rsidR="00356351">
        <w:rPr>
          <w:rFonts w:ascii="Times New Roman" w:eastAsia="Calibri" w:hAnsi="Times New Roman" w:cs="Times New Roman"/>
          <w:color w:val="000000"/>
          <w:sz w:val="24"/>
          <w:szCs w:val="24"/>
        </w:rPr>
        <w:t xml:space="preserve"> the following</w:t>
      </w:r>
      <w:r w:rsidRPr="00B83378">
        <w:rPr>
          <w:rFonts w:ascii="Times New Roman" w:eastAsia="Calibri" w:hAnsi="Times New Roman" w:cs="Times New Roman"/>
          <w:color w:val="000000"/>
          <w:sz w:val="24"/>
          <w:szCs w:val="24"/>
        </w:rPr>
        <w:t>:</w:t>
      </w:r>
    </w:p>
    <w:p w:rsidR="00B83378" w:rsidRPr="00B83378" w:rsidRDefault="00B83378" w:rsidP="00B83378">
      <w:pPr>
        <w:numPr>
          <w:ilvl w:val="0"/>
          <w:numId w:val="6"/>
        </w:numPr>
        <w:spacing w:after="120" w:line="480" w:lineRule="auto"/>
        <w:contextualSpacing/>
        <w:jc w:val="both"/>
        <w:rPr>
          <w:rFonts w:ascii="Times New Roman" w:eastAsia="Calibri" w:hAnsi="Times New Roman" w:cs="Times New Roman"/>
          <w:color w:val="000000"/>
          <w:sz w:val="24"/>
          <w:szCs w:val="24"/>
        </w:rPr>
      </w:pPr>
      <w:r w:rsidRPr="00B83378">
        <w:rPr>
          <w:rFonts w:ascii="Times New Roman" w:eastAsia="Calibri" w:hAnsi="Times New Roman" w:cs="Times New Roman"/>
          <w:color w:val="000000"/>
          <w:sz w:val="24"/>
          <w:szCs w:val="24"/>
        </w:rPr>
        <w:t xml:space="preserve">The </w:t>
      </w:r>
      <w:r w:rsidR="000168BE">
        <w:rPr>
          <w:rFonts w:ascii="Times New Roman" w:eastAsia="Calibri" w:hAnsi="Times New Roman" w:cs="Times New Roman"/>
          <w:color w:val="000000"/>
          <w:sz w:val="24"/>
          <w:szCs w:val="24"/>
        </w:rPr>
        <w:t xml:space="preserve">catheter will be </w:t>
      </w:r>
      <w:r w:rsidRPr="00B83378">
        <w:rPr>
          <w:rFonts w:ascii="Times New Roman" w:eastAsia="Calibri" w:hAnsi="Times New Roman" w:cs="Times New Roman"/>
          <w:color w:val="000000"/>
          <w:sz w:val="24"/>
          <w:szCs w:val="24"/>
        </w:rPr>
        <w:t xml:space="preserve">attached to </w:t>
      </w:r>
      <w:r w:rsidR="000168BE">
        <w:rPr>
          <w:rFonts w:ascii="Times New Roman" w:eastAsia="Calibri" w:hAnsi="Times New Roman" w:cs="Times New Roman"/>
          <w:color w:val="000000"/>
          <w:sz w:val="24"/>
          <w:szCs w:val="24"/>
        </w:rPr>
        <w:t xml:space="preserve">a </w:t>
      </w:r>
      <w:r w:rsidR="00DF30FF">
        <w:rPr>
          <w:rFonts w:ascii="Times New Roman" w:eastAsia="Calibri" w:hAnsi="Times New Roman" w:cs="Times New Roman"/>
          <w:color w:val="000000"/>
          <w:sz w:val="24"/>
          <w:szCs w:val="24"/>
        </w:rPr>
        <w:t xml:space="preserve">sterile </w:t>
      </w:r>
      <w:r w:rsidRPr="00B83378">
        <w:rPr>
          <w:rFonts w:ascii="Times New Roman" w:eastAsia="Calibri" w:hAnsi="Times New Roman" w:cs="Times New Roman"/>
          <w:color w:val="000000"/>
          <w:sz w:val="24"/>
          <w:szCs w:val="24"/>
        </w:rPr>
        <w:t xml:space="preserve">ECG </w:t>
      </w:r>
      <w:r w:rsidR="00DF30FF">
        <w:rPr>
          <w:rFonts w:ascii="Times New Roman" w:eastAsia="Calibri" w:hAnsi="Times New Roman" w:cs="Times New Roman"/>
          <w:color w:val="000000"/>
          <w:sz w:val="24"/>
          <w:szCs w:val="24"/>
        </w:rPr>
        <w:t>electrode. A</w:t>
      </w:r>
      <w:r w:rsidRPr="00B83378">
        <w:rPr>
          <w:rFonts w:ascii="Times New Roman" w:eastAsia="Calibri" w:hAnsi="Times New Roman" w:cs="Times New Roman"/>
          <w:color w:val="000000"/>
          <w:sz w:val="24"/>
          <w:szCs w:val="24"/>
        </w:rPr>
        <w:t xml:space="preserve">s the catheter is advanced towards the right atrium, the amplitude of the P wave increases until it has </w:t>
      </w:r>
      <w:r w:rsidR="000168BE">
        <w:rPr>
          <w:rFonts w:ascii="Times New Roman" w:eastAsia="Calibri" w:hAnsi="Times New Roman" w:cs="Times New Roman"/>
          <w:color w:val="000000"/>
          <w:sz w:val="24"/>
          <w:szCs w:val="24"/>
        </w:rPr>
        <w:t xml:space="preserve">maximal amplitude compared to </w:t>
      </w:r>
      <w:r w:rsidRPr="00B83378">
        <w:rPr>
          <w:rFonts w:ascii="Times New Roman" w:eastAsia="Calibri" w:hAnsi="Times New Roman" w:cs="Times New Roman"/>
          <w:color w:val="000000"/>
          <w:sz w:val="24"/>
          <w:szCs w:val="24"/>
        </w:rPr>
        <w:t>the QRS. This waveform denotes the junction between the right atrium and the distal SVC.</w:t>
      </w:r>
    </w:p>
    <w:p w:rsidR="00DF30FF" w:rsidRDefault="00952653" w:rsidP="00B83378">
      <w:pPr>
        <w:numPr>
          <w:ilvl w:val="0"/>
          <w:numId w:val="6"/>
        </w:numPr>
        <w:spacing w:after="120" w:line="480" w:lineRule="auto"/>
        <w:contextualSpacing/>
        <w:jc w:val="both"/>
        <w:rPr>
          <w:rFonts w:ascii="Times New Roman" w:eastAsia="Calibri" w:hAnsi="Times New Roman" w:cs="Times New Roman"/>
          <w:color w:val="000000"/>
          <w:sz w:val="24"/>
          <w:szCs w:val="24"/>
        </w:rPr>
      </w:pPr>
      <w:r w:rsidRPr="000D5C49">
        <w:rPr>
          <w:rFonts w:ascii="Times New Roman" w:eastAsia="Calibri" w:hAnsi="Times New Roman" w:cs="Times New Roman"/>
          <w:color w:val="000000"/>
          <w:sz w:val="24"/>
          <w:szCs w:val="24"/>
        </w:rPr>
        <w:t xml:space="preserve">An independent </w:t>
      </w:r>
      <w:r>
        <w:rPr>
          <w:rFonts w:ascii="Times New Roman" w:eastAsia="Calibri" w:hAnsi="Times New Roman" w:cs="Times New Roman"/>
          <w:color w:val="000000"/>
          <w:sz w:val="24"/>
          <w:szCs w:val="24"/>
        </w:rPr>
        <w:t xml:space="preserve">and </w:t>
      </w:r>
      <w:r w:rsidR="0006535F">
        <w:rPr>
          <w:rFonts w:ascii="Times New Roman" w:eastAsia="Calibri" w:hAnsi="Times New Roman" w:cs="Times New Roman"/>
          <w:color w:val="000000"/>
          <w:sz w:val="24"/>
          <w:szCs w:val="24"/>
        </w:rPr>
        <w:t xml:space="preserve">radiologist </w:t>
      </w:r>
      <w:r w:rsidRPr="000D5C49">
        <w:rPr>
          <w:rFonts w:ascii="Times New Roman" w:eastAsia="Calibri" w:hAnsi="Times New Roman" w:cs="Times New Roman"/>
          <w:color w:val="000000"/>
          <w:sz w:val="24"/>
          <w:szCs w:val="24"/>
        </w:rPr>
        <w:t>(blinded to the insertion protocol</w:t>
      </w:r>
      <w:r w:rsidR="00DF30FF" w:rsidRPr="00DF30FF">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with extensive experience with chest x-ray film interpretation, </w:t>
      </w:r>
      <w:r w:rsidR="00DF30FF" w:rsidRPr="00DF30FF">
        <w:rPr>
          <w:rFonts w:ascii="Times New Roman" w:eastAsia="Calibri" w:hAnsi="Times New Roman" w:cs="Times New Roman"/>
          <w:color w:val="000000"/>
          <w:sz w:val="24"/>
          <w:szCs w:val="24"/>
        </w:rPr>
        <w:t>will review the CXR to verify the catheter tip location</w:t>
      </w:r>
      <w:r w:rsidR="00442227">
        <w:rPr>
          <w:rFonts w:ascii="Times New Roman" w:eastAsia="Calibri" w:hAnsi="Times New Roman" w:cs="Times New Roman"/>
          <w:color w:val="000000"/>
          <w:sz w:val="24"/>
          <w:szCs w:val="24"/>
        </w:rPr>
        <w:t xml:space="preserve"> using the tracheal carina measuring method</w:t>
      </w:r>
      <w:r w:rsidR="00356351">
        <w:rPr>
          <w:rFonts w:ascii="Times New Roman" w:eastAsia="Calibri" w:hAnsi="Times New Roman" w:cs="Times New Roman"/>
          <w:color w:val="000000"/>
          <w:sz w:val="24"/>
          <w:szCs w:val="24"/>
        </w:rPr>
        <w:t xml:space="preserve"> as described above</w:t>
      </w:r>
      <w:r w:rsidR="00DF30FF" w:rsidRPr="00DF30FF">
        <w:rPr>
          <w:rFonts w:ascii="Times New Roman" w:eastAsia="Calibri" w:hAnsi="Times New Roman" w:cs="Times New Roman"/>
          <w:color w:val="000000"/>
          <w:sz w:val="24"/>
          <w:szCs w:val="24"/>
        </w:rPr>
        <w:t>.</w:t>
      </w:r>
    </w:p>
    <w:p w:rsidR="00356351" w:rsidRPr="00DF30FF" w:rsidRDefault="00356351" w:rsidP="00356351">
      <w:pPr>
        <w:spacing w:after="120" w:line="480" w:lineRule="auto"/>
        <w:ind w:left="720"/>
        <w:contextualSpacing/>
        <w:jc w:val="both"/>
        <w:rPr>
          <w:rFonts w:ascii="Times New Roman" w:eastAsia="Calibri" w:hAnsi="Times New Roman" w:cs="Times New Roman"/>
          <w:color w:val="000000"/>
          <w:sz w:val="24"/>
          <w:szCs w:val="24"/>
        </w:rPr>
      </w:pPr>
    </w:p>
    <w:p w:rsidR="001F6633" w:rsidRDefault="001F6633" w:rsidP="00B83378">
      <w:pPr>
        <w:spacing w:after="120" w:line="480" w:lineRule="auto"/>
        <w:jc w:val="both"/>
        <w:rPr>
          <w:rFonts w:ascii="Times New Roman" w:eastAsia="Calibri" w:hAnsi="Times New Roman" w:cs="Times New Roman"/>
          <w:i/>
          <w:color w:val="000000"/>
          <w:sz w:val="24"/>
          <w:szCs w:val="24"/>
        </w:rPr>
      </w:pPr>
    </w:p>
    <w:p w:rsidR="00D335C0" w:rsidRDefault="00D335C0" w:rsidP="00B83378">
      <w:pPr>
        <w:spacing w:after="120" w:line="480" w:lineRule="auto"/>
        <w:jc w:val="both"/>
        <w:rPr>
          <w:rFonts w:ascii="Times New Roman" w:eastAsia="Calibri" w:hAnsi="Times New Roman" w:cs="Times New Roman"/>
          <w:i/>
          <w:color w:val="000000"/>
          <w:sz w:val="24"/>
          <w:szCs w:val="24"/>
        </w:rPr>
      </w:pPr>
    </w:p>
    <w:p w:rsidR="001F6633" w:rsidRDefault="001F6633" w:rsidP="00B83378">
      <w:pPr>
        <w:spacing w:after="120" w:line="480" w:lineRule="auto"/>
        <w:jc w:val="both"/>
        <w:rPr>
          <w:rFonts w:ascii="Times New Roman" w:eastAsia="Calibri" w:hAnsi="Times New Roman" w:cs="Times New Roman"/>
          <w:i/>
          <w:color w:val="000000"/>
          <w:sz w:val="24"/>
          <w:szCs w:val="24"/>
        </w:rPr>
      </w:pPr>
    </w:p>
    <w:p w:rsidR="001F6633" w:rsidRDefault="001F6633" w:rsidP="00B83378">
      <w:pPr>
        <w:spacing w:after="120" w:line="480" w:lineRule="auto"/>
        <w:jc w:val="both"/>
        <w:rPr>
          <w:rFonts w:ascii="Times New Roman" w:eastAsia="Calibri" w:hAnsi="Times New Roman" w:cs="Times New Roman"/>
          <w:i/>
          <w:color w:val="000000"/>
          <w:sz w:val="24"/>
          <w:szCs w:val="24"/>
        </w:rPr>
      </w:pPr>
    </w:p>
    <w:p w:rsidR="00B83378" w:rsidRPr="00B83378" w:rsidRDefault="00B83378" w:rsidP="00B83378">
      <w:pPr>
        <w:spacing w:after="120" w:line="480" w:lineRule="auto"/>
        <w:jc w:val="both"/>
        <w:rPr>
          <w:rFonts w:ascii="Times New Roman" w:eastAsia="Calibri" w:hAnsi="Times New Roman" w:cs="Times New Roman"/>
          <w:color w:val="000000"/>
          <w:sz w:val="24"/>
          <w:szCs w:val="24"/>
        </w:rPr>
      </w:pPr>
      <w:r w:rsidRPr="00B83378">
        <w:rPr>
          <w:rFonts w:ascii="Times New Roman" w:eastAsia="Calibri" w:hAnsi="Times New Roman" w:cs="Times New Roman"/>
          <w:i/>
          <w:color w:val="000000"/>
          <w:sz w:val="24"/>
          <w:szCs w:val="24"/>
        </w:rPr>
        <w:t>Confirmation of no pneumothorax</w:t>
      </w:r>
      <w:r w:rsidR="00DF30FF">
        <w:rPr>
          <w:rFonts w:ascii="Times New Roman" w:eastAsia="Calibri" w:hAnsi="Times New Roman" w:cs="Times New Roman"/>
          <w:color w:val="000000"/>
          <w:sz w:val="24"/>
          <w:szCs w:val="24"/>
        </w:rPr>
        <w:t xml:space="preserve"> (</w:t>
      </w:r>
      <w:r w:rsidR="00356351">
        <w:rPr>
          <w:rFonts w:ascii="Times New Roman" w:eastAsia="Calibri" w:hAnsi="Times New Roman" w:cs="Times New Roman"/>
          <w:color w:val="000000"/>
          <w:sz w:val="24"/>
          <w:szCs w:val="24"/>
        </w:rPr>
        <w:t>for the ECG-guided CVAD placement group only</w:t>
      </w:r>
      <w:r w:rsidR="001F6633">
        <w:rPr>
          <w:rFonts w:ascii="Times New Roman" w:eastAsia="Calibri" w:hAnsi="Times New Roman" w:cs="Times New Roman"/>
          <w:color w:val="000000"/>
          <w:sz w:val="24"/>
          <w:szCs w:val="24"/>
        </w:rPr>
        <w:t xml:space="preserve"> and when catheters are placed in the chest or Neck</w:t>
      </w:r>
      <w:r w:rsidR="00DF30FF">
        <w:rPr>
          <w:rFonts w:ascii="Times New Roman" w:eastAsia="Calibri" w:hAnsi="Times New Roman" w:cs="Times New Roman"/>
          <w:color w:val="000000"/>
          <w:sz w:val="24"/>
          <w:szCs w:val="24"/>
        </w:rPr>
        <w:t>)</w:t>
      </w:r>
      <w:r w:rsidRPr="00B83378">
        <w:rPr>
          <w:rFonts w:ascii="Times New Roman" w:eastAsia="Calibri" w:hAnsi="Times New Roman" w:cs="Times New Roman"/>
          <w:color w:val="000000"/>
          <w:sz w:val="24"/>
          <w:szCs w:val="24"/>
        </w:rPr>
        <w:t>:</w:t>
      </w:r>
    </w:p>
    <w:p w:rsidR="00B83378" w:rsidRPr="00B83378" w:rsidRDefault="00B83378" w:rsidP="00B83378">
      <w:pPr>
        <w:numPr>
          <w:ilvl w:val="0"/>
          <w:numId w:val="7"/>
        </w:numPr>
        <w:spacing w:after="120" w:line="480" w:lineRule="auto"/>
        <w:contextualSpacing/>
        <w:jc w:val="both"/>
        <w:rPr>
          <w:rFonts w:ascii="Times New Roman" w:eastAsia="Calibri" w:hAnsi="Times New Roman" w:cs="Times New Roman"/>
          <w:color w:val="000000"/>
          <w:sz w:val="24"/>
          <w:szCs w:val="24"/>
        </w:rPr>
      </w:pPr>
      <w:r w:rsidRPr="00B83378">
        <w:rPr>
          <w:rFonts w:ascii="Times New Roman" w:eastAsia="Calibri" w:hAnsi="Times New Roman" w:cs="Times New Roman"/>
          <w:color w:val="000000"/>
          <w:sz w:val="24"/>
          <w:szCs w:val="24"/>
        </w:rPr>
        <w:t xml:space="preserve">The inserter will scan the pleural lining </w:t>
      </w:r>
      <w:r w:rsidR="00DF30FF">
        <w:rPr>
          <w:rFonts w:ascii="Times New Roman" w:eastAsia="Calibri" w:hAnsi="Times New Roman" w:cs="Times New Roman"/>
          <w:color w:val="000000"/>
          <w:sz w:val="24"/>
          <w:szCs w:val="24"/>
        </w:rPr>
        <w:t xml:space="preserve">with a linear ultrasound probe </w:t>
      </w:r>
      <w:r w:rsidRPr="00B83378">
        <w:rPr>
          <w:rFonts w:ascii="Times New Roman" w:eastAsia="Calibri" w:hAnsi="Times New Roman" w:cs="Times New Roman"/>
          <w:color w:val="000000"/>
          <w:sz w:val="24"/>
          <w:szCs w:val="24"/>
        </w:rPr>
        <w:t>between the first and second intercostal space on both the insertion side and oppos</w:t>
      </w:r>
      <w:r w:rsidR="00DF30FF">
        <w:rPr>
          <w:rFonts w:ascii="Times New Roman" w:eastAsia="Calibri" w:hAnsi="Times New Roman" w:cs="Times New Roman"/>
          <w:color w:val="000000"/>
          <w:sz w:val="24"/>
          <w:szCs w:val="24"/>
        </w:rPr>
        <w:t xml:space="preserve">ing </w:t>
      </w:r>
      <w:r w:rsidRPr="00B83378">
        <w:rPr>
          <w:rFonts w:ascii="Times New Roman" w:eastAsia="Calibri" w:hAnsi="Times New Roman" w:cs="Times New Roman"/>
          <w:color w:val="000000"/>
          <w:sz w:val="24"/>
          <w:szCs w:val="24"/>
        </w:rPr>
        <w:t>side</w:t>
      </w:r>
      <w:r w:rsidR="00DF30FF">
        <w:rPr>
          <w:rFonts w:ascii="Times New Roman" w:eastAsia="Calibri" w:hAnsi="Times New Roman" w:cs="Times New Roman"/>
          <w:color w:val="000000"/>
          <w:sz w:val="24"/>
          <w:szCs w:val="24"/>
        </w:rPr>
        <w:t xml:space="preserve"> (pre and post insertion)</w:t>
      </w:r>
      <w:r w:rsidRPr="00B83378">
        <w:rPr>
          <w:rFonts w:ascii="Times New Roman" w:eastAsia="Calibri" w:hAnsi="Times New Roman" w:cs="Times New Roman"/>
          <w:color w:val="000000"/>
          <w:sz w:val="24"/>
          <w:szCs w:val="24"/>
        </w:rPr>
        <w:t>.</w:t>
      </w:r>
    </w:p>
    <w:p w:rsidR="00B83378" w:rsidRPr="00B83378" w:rsidRDefault="00B83378" w:rsidP="00B83378">
      <w:pPr>
        <w:numPr>
          <w:ilvl w:val="0"/>
          <w:numId w:val="7"/>
        </w:numPr>
        <w:spacing w:after="120" w:line="480" w:lineRule="auto"/>
        <w:contextualSpacing/>
        <w:jc w:val="both"/>
        <w:rPr>
          <w:rFonts w:ascii="Times New Roman" w:eastAsia="Calibri" w:hAnsi="Times New Roman" w:cs="Times New Roman"/>
          <w:color w:val="000000"/>
          <w:sz w:val="24"/>
          <w:szCs w:val="24"/>
        </w:rPr>
      </w:pPr>
      <w:r w:rsidRPr="00B83378">
        <w:rPr>
          <w:rFonts w:ascii="Times New Roman" w:eastAsia="Calibri" w:hAnsi="Times New Roman" w:cs="Times New Roman"/>
          <w:color w:val="000000"/>
          <w:sz w:val="24"/>
          <w:szCs w:val="24"/>
        </w:rPr>
        <w:t>The inserter will look for the integrity of the visceral and parietal pleura by noting the sliding of the two surfaces on the ultrasound screen</w:t>
      </w:r>
      <w:r w:rsidR="00DF30FF">
        <w:rPr>
          <w:rFonts w:ascii="Times New Roman" w:eastAsia="Calibri" w:hAnsi="Times New Roman" w:cs="Times New Roman"/>
          <w:color w:val="000000"/>
          <w:sz w:val="24"/>
          <w:szCs w:val="24"/>
        </w:rPr>
        <w:t xml:space="preserve"> (sliding lung sign)</w:t>
      </w:r>
      <w:hyperlink w:anchor="_ENREF_19" w:tooltip="Husain, 2012 #26" w:history="1">
        <w:r w:rsidR="00921282">
          <w:rPr>
            <w:rFonts w:ascii="Times New Roman" w:eastAsia="Calibri" w:hAnsi="Times New Roman" w:cs="Times New Roman"/>
            <w:color w:val="000000"/>
            <w:sz w:val="24"/>
            <w:szCs w:val="24"/>
          </w:rPr>
          <w:fldChar w:fldCharType="begin">
            <w:fldData xml:space="preserve">PEVuZE5vdGU+PENpdGU+PEF1dGhvcj5IdXNhaW48L0F1dGhvcj48WWVhcj4yMDEyPC9ZZWFyPjxS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</w:fldData>
          </w:fldChar>
        </w:r>
        <w:r w:rsidR="00067E6E">
          <w:rPr>
            <w:rFonts w:ascii="Times New Roman" w:eastAsia="Calibri" w:hAnsi="Times New Roman" w:cs="Times New Roman"/>
            <w:color w:val="000000"/>
            <w:sz w:val="24"/>
            <w:szCs w:val="24"/>
          </w:rPr>
          <w:instrText xml:space="preserve"> ADDIN EN.CITE </w:instrText>
        </w:r>
        <w:r w:rsidR="00921282">
          <w:rPr>
            <w:rFonts w:ascii="Times New Roman" w:eastAsia="Calibri" w:hAnsi="Times New Roman" w:cs="Times New Roman"/>
            <w:color w:val="000000"/>
            <w:sz w:val="24"/>
            <w:szCs w:val="24"/>
          </w:rPr>
          <w:fldChar w:fldCharType="begin">
            <w:fldData xml:space="preserve">PEVuZE5vdGU+PENpdGU+PEF1dGhvcj5IdXNhaW48L0F1dGhvcj48WWVhcj4yMDEyPC9ZZWFyPjxS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</w:fldData>
          </w:fldChar>
        </w:r>
        <w:r w:rsidR="00067E6E">
          <w:rPr>
            <w:rFonts w:ascii="Times New Roman" w:eastAsia="Calibri" w:hAnsi="Times New Roman" w:cs="Times New Roman"/>
            <w:color w:val="000000"/>
            <w:sz w:val="24"/>
            <w:szCs w:val="24"/>
          </w:rPr>
          <w:instrText xml:space="preserve"> ADDIN EN.CITE.DATA </w:instrText>
        </w:r>
        <w:r w:rsidR="00921282">
          <w:rPr>
            <w:rFonts w:ascii="Times New Roman" w:eastAsia="Calibri" w:hAnsi="Times New Roman" w:cs="Times New Roman"/>
            <w:color w:val="000000"/>
            <w:sz w:val="24"/>
            <w:szCs w:val="24"/>
          </w:rPr>
        </w:r>
        <w:r w:rsidR="00921282">
          <w:rPr>
            <w:rFonts w:ascii="Times New Roman" w:eastAsia="Calibri" w:hAnsi="Times New Roman" w:cs="Times New Roman"/>
            <w:color w:val="000000"/>
            <w:sz w:val="24"/>
            <w:szCs w:val="24"/>
          </w:rPr>
          <w:fldChar w:fldCharType="end"/>
        </w:r>
        <w:r w:rsidR="00921282">
          <w:rPr>
            <w:rFonts w:ascii="Times New Roman" w:eastAsia="Calibri" w:hAnsi="Times New Roman" w:cs="Times New Roman"/>
            <w:color w:val="000000"/>
            <w:sz w:val="24"/>
            <w:szCs w:val="24"/>
          </w:rPr>
        </w:r>
        <w:r w:rsidR="00921282">
          <w:rPr>
            <w:rFonts w:ascii="Times New Roman" w:eastAsia="Calibri" w:hAnsi="Times New Roman" w:cs="Times New Roman"/>
            <w:color w:val="000000"/>
            <w:sz w:val="24"/>
            <w:szCs w:val="24"/>
          </w:rPr>
          <w:fldChar w:fldCharType="separate"/>
        </w:r>
        <w:r w:rsidR="00067E6E" w:rsidRPr="00723A39">
          <w:rPr>
            <w:rFonts w:ascii="Times New Roman" w:eastAsia="Calibri" w:hAnsi="Times New Roman" w:cs="Times New Roman"/>
            <w:noProof/>
            <w:color w:val="000000"/>
            <w:sz w:val="24"/>
            <w:szCs w:val="24"/>
            <w:vertAlign w:val="superscript"/>
          </w:rPr>
          <w:t>19</w:t>
        </w:r>
        <w:r w:rsidR="00921282">
          <w:rPr>
            <w:rFonts w:ascii="Times New Roman" w:eastAsia="Calibri" w:hAnsi="Times New Roman" w:cs="Times New Roman"/>
            <w:color w:val="000000"/>
            <w:sz w:val="24"/>
            <w:szCs w:val="24"/>
          </w:rPr>
          <w:fldChar w:fldCharType="end"/>
        </w:r>
      </w:hyperlink>
      <w:r w:rsidRPr="00B83378">
        <w:rPr>
          <w:rFonts w:ascii="Times New Roman" w:eastAsia="Calibri" w:hAnsi="Times New Roman" w:cs="Times New Roman"/>
          <w:color w:val="000000"/>
          <w:sz w:val="24"/>
          <w:szCs w:val="24"/>
        </w:rPr>
        <w:t xml:space="preserve">. </w:t>
      </w:r>
    </w:p>
    <w:p w:rsidR="00DF30FF" w:rsidRPr="001F6633" w:rsidRDefault="00356351" w:rsidP="00DF30FF">
      <w:pPr>
        <w:spacing w:after="120" w:line="480" w:lineRule="auto"/>
        <w:jc w:val="both"/>
        <w:rPr>
          <w:rFonts w:ascii="Times New Roman" w:eastAsia="Times New Roman" w:hAnsi="Times New Roman" w:cs="Times New Roman"/>
          <w:b/>
          <w:sz w:val="24"/>
          <w:szCs w:val="24"/>
          <w:lang w:eastAsia="en-AU"/>
        </w:rPr>
      </w:pPr>
      <w:r w:rsidRPr="001F6633">
        <w:rPr>
          <w:rFonts w:ascii="Times New Roman" w:eastAsia="Times New Roman" w:hAnsi="Times New Roman" w:cs="Times New Roman"/>
          <w:b/>
          <w:i/>
          <w:sz w:val="24"/>
          <w:szCs w:val="24"/>
          <w:lang w:eastAsia="en-AU"/>
        </w:rPr>
        <w:t xml:space="preserve">6.3 </w:t>
      </w:r>
      <w:r w:rsidRPr="001F6633">
        <w:rPr>
          <w:rFonts w:ascii="Times New Roman" w:eastAsia="Times New Roman" w:hAnsi="Times New Roman" w:cs="Times New Roman"/>
          <w:b/>
          <w:i/>
          <w:sz w:val="24"/>
          <w:szCs w:val="24"/>
          <w:lang w:eastAsia="en-AU"/>
        </w:rPr>
        <w:tab/>
      </w:r>
      <w:r w:rsidR="00DF30FF" w:rsidRPr="001F6633">
        <w:rPr>
          <w:rFonts w:ascii="Times New Roman" w:eastAsia="Times New Roman" w:hAnsi="Times New Roman" w:cs="Times New Roman"/>
          <w:b/>
          <w:i/>
          <w:sz w:val="24"/>
          <w:szCs w:val="24"/>
          <w:lang w:eastAsia="en-AU"/>
        </w:rPr>
        <w:t>Primary Outcome Measure</w:t>
      </w:r>
    </w:p>
    <w:p w:rsidR="00442227" w:rsidRPr="00442227" w:rsidRDefault="00DF30FF" w:rsidP="00787EC4">
      <w:pPr>
        <w:numPr>
          <w:ilvl w:val="0"/>
          <w:numId w:val="8"/>
        </w:numPr>
        <w:spacing w:after="120" w:line="480" w:lineRule="auto"/>
        <w:contextualSpacing/>
        <w:jc w:val="both"/>
        <w:rPr>
          <w:rFonts w:ascii="Times New Roman" w:eastAsia="Times New Roman" w:hAnsi="Times New Roman" w:cs="Times New Roman"/>
          <w:sz w:val="24"/>
          <w:szCs w:val="24"/>
          <w:lang w:eastAsia="en-AU"/>
        </w:rPr>
      </w:pPr>
      <w:r w:rsidRPr="00442227">
        <w:rPr>
          <w:rFonts w:ascii="Times New Roman" w:eastAsia="Calibri" w:hAnsi="Times New Roman" w:cs="Times New Roman"/>
          <w:sz w:val="24"/>
          <w:szCs w:val="24"/>
          <w:lang w:eastAsia="en-AU"/>
        </w:rPr>
        <w:t xml:space="preserve">CVAD tip placement in the </w:t>
      </w:r>
      <w:r w:rsidR="0061599C" w:rsidRPr="00442227">
        <w:rPr>
          <w:rFonts w:ascii="Times New Roman" w:eastAsia="Calibri" w:hAnsi="Times New Roman" w:cs="Times New Roman"/>
          <w:sz w:val="24"/>
          <w:szCs w:val="24"/>
          <w:lang w:eastAsia="en-AU"/>
        </w:rPr>
        <w:t xml:space="preserve">cavo-atrial junction </w:t>
      </w:r>
      <w:r w:rsidR="00442227">
        <w:rPr>
          <w:rFonts w:ascii="Times New Roman" w:eastAsia="Calibri" w:hAnsi="Times New Roman" w:cs="Times New Roman"/>
          <w:sz w:val="24"/>
          <w:szCs w:val="24"/>
          <w:lang w:eastAsia="en-AU"/>
        </w:rPr>
        <w:t xml:space="preserve">/ upper RA </w:t>
      </w:r>
      <w:r w:rsidR="00787EC4" w:rsidRPr="00442227">
        <w:rPr>
          <w:rFonts w:ascii="Times New Roman" w:eastAsia="Calibri" w:hAnsi="Times New Roman" w:cs="Times New Roman"/>
          <w:sz w:val="24"/>
          <w:szCs w:val="24"/>
          <w:lang w:eastAsia="en-AU"/>
        </w:rPr>
        <w:t xml:space="preserve">measured by </w:t>
      </w:r>
      <w:r w:rsidR="00442227" w:rsidRPr="00442227">
        <w:rPr>
          <w:rFonts w:ascii="Times New Roman" w:eastAsia="Calibri" w:hAnsi="Times New Roman" w:cs="Times New Roman"/>
          <w:sz w:val="24"/>
          <w:szCs w:val="24"/>
          <w:lang w:eastAsia="en-AU"/>
        </w:rPr>
        <w:t>within 3-5cm below the tracheal carina</w:t>
      </w:r>
      <w:r w:rsidR="00787EC4" w:rsidRPr="00442227">
        <w:rPr>
          <w:rFonts w:ascii="Times New Roman" w:eastAsia="Calibri" w:hAnsi="Times New Roman" w:cs="Times New Roman"/>
          <w:sz w:val="24"/>
          <w:szCs w:val="24"/>
          <w:lang w:eastAsia="en-AU"/>
        </w:rPr>
        <w:t xml:space="preserve">. </w:t>
      </w:r>
    </w:p>
    <w:p w:rsidR="00356351" w:rsidRDefault="00356351" w:rsidP="00442227">
      <w:pPr>
        <w:spacing w:after="120" w:line="480" w:lineRule="auto"/>
        <w:contextualSpacing/>
        <w:jc w:val="both"/>
        <w:rPr>
          <w:rFonts w:ascii="Times New Roman" w:eastAsia="Times New Roman" w:hAnsi="Times New Roman" w:cs="Times New Roman"/>
          <w:i/>
          <w:sz w:val="24"/>
          <w:szCs w:val="24"/>
          <w:lang w:eastAsia="en-AU"/>
        </w:rPr>
      </w:pPr>
    </w:p>
    <w:p w:rsidR="00DF30FF" w:rsidRPr="001F6633" w:rsidRDefault="00356351" w:rsidP="00442227">
      <w:pPr>
        <w:spacing w:after="120" w:line="480" w:lineRule="auto"/>
        <w:contextualSpacing/>
        <w:jc w:val="both"/>
        <w:rPr>
          <w:rFonts w:ascii="Times New Roman" w:eastAsia="Times New Roman" w:hAnsi="Times New Roman" w:cs="Times New Roman"/>
          <w:b/>
          <w:sz w:val="24"/>
          <w:szCs w:val="24"/>
          <w:lang w:eastAsia="en-AU"/>
        </w:rPr>
      </w:pPr>
      <w:r w:rsidRPr="001F6633">
        <w:rPr>
          <w:rFonts w:ascii="Times New Roman" w:eastAsia="Times New Roman" w:hAnsi="Times New Roman" w:cs="Times New Roman"/>
          <w:b/>
          <w:i/>
          <w:sz w:val="24"/>
          <w:szCs w:val="24"/>
          <w:lang w:eastAsia="en-AU"/>
        </w:rPr>
        <w:t>6.4</w:t>
      </w:r>
      <w:r w:rsidRPr="001F6633">
        <w:rPr>
          <w:rFonts w:ascii="Times New Roman" w:eastAsia="Times New Roman" w:hAnsi="Times New Roman" w:cs="Times New Roman"/>
          <w:b/>
          <w:i/>
          <w:sz w:val="24"/>
          <w:szCs w:val="24"/>
          <w:lang w:eastAsia="en-AU"/>
        </w:rPr>
        <w:tab/>
      </w:r>
      <w:r w:rsidR="00DF30FF" w:rsidRPr="001F6633">
        <w:rPr>
          <w:rFonts w:ascii="Times New Roman" w:eastAsia="Times New Roman" w:hAnsi="Times New Roman" w:cs="Times New Roman"/>
          <w:b/>
          <w:i/>
          <w:sz w:val="24"/>
          <w:szCs w:val="24"/>
          <w:lang w:eastAsia="en-AU"/>
        </w:rPr>
        <w:t>Secondary Outcome Measures</w:t>
      </w:r>
      <w:r w:rsidR="00DF30FF" w:rsidRPr="001F6633">
        <w:rPr>
          <w:rFonts w:ascii="Times New Roman" w:eastAsia="Times New Roman" w:hAnsi="Times New Roman" w:cs="Times New Roman"/>
          <w:b/>
          <w:sz w:val="24"/>
          <w:szCs w:val="24"/>
          <w:lang w:eastAsia="en-AU"/>
        </w:rPr>
        <w:t xml:space="preserve"> </w:t>
      </w:r>
    </w:p>
    <w:p w:rsidR="0070473A" w:rsidRDefault="0070473A" w:rsidP="00DF30FF">
      <w:pPr>
        <w:numPr>
          <w:ilvl w:val="0"/>
          <w:numId w:val="9"/>
        </w:numPr>
        <w:spacing w:line="480" w:lineRule="auto"/>
        <w:ind w:left="714" w:hanging="357"/>
        <w:contextualSpacing/>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Improvement in service efficiency and safety composite of:</w:t>
      </w:r>
    </w:p>
    <w:p w:rsidR="0070473A" w:rsidRDefault="0070473A" w:rsidP="0070473A">
      <w:pPr>
        <w:pStyle w:val="ListParagraph"/>
        <w:numPr>
          <w:ilvl w:val="0"/>
          <w:numId w:val="11"/>
        </w:numPr>
        <w:spacing w:line="480" w:lineRule="auto"/>
        <w:rPr>
          <w:rFonts w:ascii="Times New Roman" w:eastAsia="Calibri" w:hAnsi="Times New Roman" w:cs="Times New Roman"/>
          <w:sz w:val="24"/>
          <w:szCs w:val="24"/>
          <w:lang w:eastAsia="en-AU"/>
        </w:rPr>
      </w:pPr>
      <w:r w:rsidRPr="0070473A">
        <w:rPr>
          <w:rFonts w:ascii="Times New Roman" w:eastAsia="Calibri" w:hAnsi="Times New Roman" w:cs="Times New Roman"/>
          <w:sz w:val="24"/>
          <w:szCs w:val="24"/>
          <w:lang w:eastAsia="en-AU"/>
        </w:rPr>
        <w:t>N</w:t>
      </w:r>
      <w:r w:rsidR="00787EC4" w:rsidRPr="0070473A">
        <w:rPr>
          <w:rFonts w:ascii="Times New Roman" w:eastAsia="Calibri" w:hAnsi="Times New Roman" w:cs="Times New Roman"/>
          <w:sz w:val="24"/>
          <w:szCs w:val="24"/>
          <w:lang w:eastAsia="en-AU"/>
        </w:rPr>
        <w:t xml:space="preserve">umber of </w:t>
      </w:r>
      <w:r w:rsidR="00DF30FF" w:rsidRPr="0070473A">
        <w:rPr>
          <w:rFonts w:ascii="Times New Roman" w:eastAsia="Calibri" w:hAnsi="Times New Roman" w:cs="Times New Roman"/>
          <w:sz w:val="24"/>
          <w:szCs w:val="24"/>
          <w:lang w:eastAsia="en-AU"/>
        </w:rPr>
        <w:t>catheter</w:t>
      </w:r>
      <w:r w:rsidR="00787EC4" w:rsidRPr="0070473A">
        <w:rPr>
          <w:rFonts w:ascii="Times New Roman" w:eastAsia="Calibri" w:hAnsi="Times New Roman" w:cs="Times New Roman"/>
          <w:sz w:val="24"/>
          <w:szCs w:val="24"/>
          <w:lang w:eastAsia="en-AU"/>
        </w:rPr>
        <w:t xml:space="preserve"> re-</w:t>
      </w:r>
      <w:r w:rsidR="00DF30FF" w:rsidRPr="0070473A">
        <w:rPr>
          <w:rFonts w:ascii="Times New Roman" w:eastAsia="Calibri" w:hAnsi="Times New Roman" w:cs="Times New Roman"/>
          <w:sz w:val="24"/>
          <w:szCs w:val="24"/>
          <w:lang w:eastAsia="en-AU"/>
        </w:rPr>
        <w:t xml:space="preserve"> manipulations</w:t>
      </w:r>
      <w:r w:rsidR="00787EC4" w:rsidRPr="0070473A">
        <w:rPr>
          <w:rFonts w:ascii="Times New Roman" w:eastAsia="Calibri" w:hAnsi="Times New Roman" w:cs="Times New Roman"/>
          <w:sz w:val="24"/>
          <w:szCs w:val="24"/>
          <w:lang w:eastAsia="en-AU"/>
        </w:rPr>
        <w:t xml:space="preserve"> </w:t>
      </w:r>
    </w:p>
    <w:p w:rsidR="00DF30FF" w:rsidRPr="0070473A" w:rsidRDefault="0070473A" w:rsidP="0070473A">
      <w:pPr>
        <w:pStyle w:val="ListParagraph"/>
        <w:numPr>
          <w:ilvl w:val="0"/>
          <w:numId w:val="11"/>
        </w:numPr>
        <w:spacing w:line="480" w:lineRule="auto"/>
        <w:rPr>
          <w:rFonts w:ascii="Times New Roman" w:eastAsia="Calibri" w:hAnsi="Times New Roman" w:cs="Times New Roman"/>
          <w:sz w:val="24"/>
          <w:szCs w:val="24"/>
          <w:lang w:eastAsia="en-AU"/>
        </w:rPr>
      </w:pPr>
      <w:r w:rsidRPr="0070473A">
        <w:rPr>
          <w:rFonts w:ascii="Times New Roman" w:eastAsia="Calibri" w:hAnsi="Times New Roman" w:cs="Times New Roman"/>
          <w:sz w:val="24"/>
          <w:szCs w:val="24"/>
          <w:lang w:eastAsia="en-AU"/>
        </w:rPr>
        <w:t>N</w:t>
      </w:r>
      <w:r w:rsidR="00787EC4" w:rsidRPr="0070473A">
        <w:rPr>
          <w:rFonts w:ascii="Times New Roman" w:eastAsia="Calibri" w:hAnsi="Times New Roman" w:cs="Times New Roman"/>
          <w:sz w:val="24"/>
          <w:szCs w:val="24"/>
          <w:lang w:eastAsia="en-AU"/>
        </w:rPr>
        <w:t xml:space="preserve">umber of subsequent chest x-rays. </w:t>
      </w:r>
    </w:p>
    <w:p w:rsidR="00787EC4" w:rsidRDefault="00787EC4" w:rsidP="00787EC4">
      <w:pPr>
        <w:numPr>
          <w:ilvl w:val="0"/>
          <w:numId w:val="9"/>
        </w:numPr>
        <w:spacing w:after="120" w:line="480" w:lineRule="auto"/>
        <w:contextualSpacing/>
        <w:jc w:val="both"/>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Procedural cost composite of:</w:t>
      </w:r>
    </w:p>
    <w:p w:rsidR="0070473A" w:rsidRDefault="0070473A" w:rsidP="0070473A">
      <w:pPr>
        <w:pStyle w:val="ListParagraph"/>
        <w:numPr>
          <w:ilvl w:val="0"/>
          <w:numId w:val="10"/>
        </w:numPr>
        <w:spacing w:after="120" w:line="480" w:lineRule="auto"/>
        <w:jc w:val="both"/>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O</w:t>
      </w:r>
      <w:r w:rsidR="00787EC4" w:rsidRPr="0070473A">
        <w:rPr>
          <w:rFonts w:ascii="Times New Roman" w:eastAsia="Calibri" w:hAnsi="Times New Roman" w:cs="Times New Roman"/>
          <w:sz w:val="24"/>
          <w:szCs w:val="24"/>
          <w:lang w:eastAsia="en-AU"/>
        </w:rPr>
        <w:t>perator time</w:t>
      </w:r>
      <w:r>
        <w:rPr>
          <w:rFonts w:ascii="Times New Roman" w:eastAsia="Calibri" w:hAnsi="Times New Roman" w:cs="Times New Roman"/>
          <w:sz w:val="24"/>
          <w:szCs w:val="24"/>
          <w:lang w:eastAsia="en-AU"/>
        </w:rPr>
        <w:t xml:space="preserve"> (categorised as start of procedure to when patient is ready to return to ward – in minutes)</w:t>
      </w:r>
    </w:p>
    <w:p w:rsidR="0070473A" w:rsidRDefault="0070473A" w:rsidP="0070473A">
      <w:pPr>
        <w:pStyle w:val="ListParagraph"/>
        <w:numPr>
          <w:ilvl w:val="0"/>
          <w:numId w:val="10"/>
        </w:numPr>
        <w:spacing w:after="120" w:line="480" w:lineRule="auto"/>
        <w:jc w:val="both"/>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Mobile c</w:t>
      </w:r>
      <w:r w:rsidR="00787EC4" w:rsidRPr="0070473A">
        <w:rPr>
          <w:rFonts w:ascii="Times New Roman" w:eastAsia="Calibri" w:hAnsi="Times New Roman" w:cs="Times New Roman"/>
          <w:sz w:val="24"/>
          <w:szCs w:val="24"/>
          <w:lang w:eastAsia="en-AU"/>
        </w:rPr>
        <w:t>hest x-ray</w:t>
      </w:r>
      <w:r>
        <w:rPr>
          <w:rFonts w:ascii="Times New Roman" w:eastAsia="Calibri" w:hAnsi="Times New Roman" w:cs="Times New Roman"/>
          <w:sz w:val="24"/>
          <w:szCs w:val="24"/>
          <w:lang w:eastAsia="en-AU"/>
        </w:rPr>
        <w:t>(s)</w:t>
      </w:r>
      <w:r w:rsidR="00787EC4" w:rsidRPr="0070473A">
        <w:rPr>
          <w:rFonts w:ascii="Times New Roman" w:eastAsia="Calibri" w:hAnsi="Times New Roman" w:cs="Times New Roman"/>
          <w:sz w:val="24"/>
          <w:szCs w:val="24"/>
          <w:lang w:eastAsia="en-AU"/>
        </w:rPr>
        <w:t xml:space="preserve"> and radiologist</w:t>
      </w:r>
      <w:r>
        <w:rPr>
          <w:rFonts w:ascii="Times New Roman" w:eastAsia="Calibri" w:hAnsi="Times New Roman" w:cs="Times New Roman"/>
          <w:sz w:val="24"/>
          <w:szCs w:val="24"/>
          <w:lang w:eastAsia="en-AU"/>
        </w:rPr>
        <w:t xml:space="preserve"> report</w:t>
      </w:r>
    </w:p>
    <w:p w:rsidR="002D70EE" w:rsidRPr="00356351" w:rsidRDefault="00787EC4" w:rsidP="001F6633">
      <w:pPr>
        <w:pStyle w:val="ListParagraph"/>
        <w:numPr>
          <w:ilvl w:val="0"/>
          <w:numId w:val="10"/>
        </w:numPr>
        <w:spacing w:after="120" w:line="480" w:lineRule="auto"/>
        <w:jc w:val="both"/>
        <w:rPr>
          <w:lang w:eastAsia="en-AU"/>
        </w:rPr>
      </w:pPr>
      <w:r w:rsidRPr="0070473A">
        <w:rPr>
          <w:rFonts w:ascii="Times New Roman" w:eastAsia="Calibri" w:hAnsi="Times New Roman" w:cs="Times New Roman"/>
          <w:sz w:val="24"/>
          <w:szCs w:val="24"/>
          <w:lang w:eastAsia="en-AU"/>
        </w:rPr>
        <w:t xml:space="preserve"> </w:t>
      </w:r>
      <w:r w:rsidR="0070473A" w:rsidRPr="0070473A">
        <w:rPr>
          <w:rFonts w:ascii="Times New Roman" w:eastAsia="Calibri" w:hAnsi="Times New Roman" w:cs="Times New Roman"/>
          <w:sz w:val="24"/>
          <w:szCs w:val="24"/>
          <w:lang w:eastAsia="en-AU"/>
        </w:rPr>
        <w:t xml:space="preserve">Extra cost of consumables for re-manipulation of CVAD </w:t>
      </w:r>
    </w:p>
    <w:p w:rsidR="002D70EE" w:rsidRDefault="002D70EE" w:rsidP="002D70EE">
      <w:pPr>
        <w:pStyle w:val="ListParagraph"/>
        <w:spacing w:after="120" w:line="480" w:lineRule="auto"/>
        <w:ind w:left="2220"/>
        <w:jc w:val="both"/>
        <w:rPr>
          <w:rFonts w:ascii="Times New Roman" w:eastAsia="Calibri" w:hAnsi="Times New Roman" w:cs="Times New Roman"/>
          <w:sz w:val="24"/>
          <w:szCs w:val="24"/>
          <w:lang w:eastAsia="en-AU"/>
        </w:rPr>
      </w:pPr>
    </w:p>
    <w:p w:rsidR="001F6633" w:rsidRDefault="001F6633" w:rsidP="002D70EE">
      <w:pPr>
        <w:pStyle w:val="ListParagraph"/>
        <w:spacing w:after="120" w:line="480" w:lineRule="auto"/>
        <w:ind w:left="2220"/>
        <w:jc w:val="both"/>
        <w:rPr>
          <w:rFonts w:ascii="Times New Roman" w:eastAsia="Calibri" w:hAnsi="Times New Roman" w:cs="Times New Roman"/>
          <w:sz w:val="24"/>
          <w:szCs w:val="24"/>
          <w:lang w:eastAsia="en-AU"/>
        </w:rPr>
      </w:pPr>
    </w:p>
    <w:p w:rsidR="001F6633" w:rsidRDefault="001F6633" w:rsidP="002D70EE">
      <w:pPr>
        <w:pStyle w:val="ListParagraph"/>
        <w:spacing w:after="120" w:line="480" w:lineRule="auto"/>
        <w:ind w:left="2220"/>
        <w:jc w:val="both"/>
        <w:rPr>
          <w:rFonts w:ascii="Times New Roman" w:eastAsia="Calibri" w:hAnsi="Times New Roman" w:cs="Times New Roman"/>
          <w:sz w:val="24"/>
          <w:szCs w:val="24"/>
          <w:lang w:eastAsia="en-AU"/>
        </w:rPr>
      </w:pPr>
    </w:p>
    <w:p w:rsidR="001F6633" w:rsidRPr="00DF30FF" w:rsidRDefault="001F6633" w:rsidP="002D70EE">
      <w:pPr>
        <w:pStyle w:val="ListParagraph"/>
        <w:spacing w:after="120" w:line="480" w:lineRule="auto"/>
        <w:ind w:left="2220"/>
        <w:jc w:val="both"/>
        <w:rPr>
          <w:rFonts w:ascii="Times New Roman" w:eastAsia="Calibri" w:hAnsi="Times New Roman" w:cs="Times New Roman"/>
          <w:sz w:val="24"/>
          <w:szCs w:val="24"/>
          <w:lang w:eastAsia="en-AU"/>
        </w:rPr>
      </w:pPr>
    </w:p>
    <w:p w:rsidR="00951581" w:rsidRPr="00951581" w:rsidRDefault="00951581" w:rsidP="00951581">
      <w:pPr>
        <w:spacing w:after="120" w:line="480" w:lineRule="auto"/>
        <w:jc w:val="both"/>
        <w:rPr>
          <w:rFonts w:ascii="Times New Roman" w:eastAsia="Calibri" w:hAnsi="Times New Roman" w:cs="Times New Roman"/>
          <w:b/>
          <w:i/>
          <w:sz w:val="24"/>
          <w:szCs w:val="24"/>
        </w:rPr>
      </w:pPr>
      <w:r w:rsidRPr="00951581">
        <w:rPr>
          <w:rFonts w:ascii="Times New Roman" w:eastAsia="Calibri" w:hAnsi="Times New Roman" w:cs="Times New Roman"/>
          <w:b/>
          <w:i/>
          <w:sz w:val="24"/>
          <w:szCs w:val="24"/>
        </w:rPr>
        <w:t>6.</w:t>
      </w:r>
      <w:r w:rsidR="00356351">
        <w:rPr>
          <w:rFonts w:ascii="Times New Roman" w:eastAsia="Calibri" w:hAnsi="Times New Roman" w:cs="Times New Roman"/>
          <w:b/>
          <w:i/>
          <w:sz w:val="24"/>
          <w:szCs w:val="24"/>
        </w:rPr>
        <w:t>5</w:t>
      </w:r>
      <w:r w:rsidRPr="00951581">
        <w:rPr>
          <w:rFonts w:ascii="Times New Roman" w:eastAsia="Calibri" w:hAnsi="Times New Roman" w:cs="Times New Roman"/>
          <w:b/>
          <w:i/>
          <w:sz w:val="24"/>
          <w:szCs w:val="24"/>
        </w:rPr>
        <w:tab/>
        <w:t xml:space="preserve">Data </w:t>
      </w:r>
      <w:r>
        <w:rPr>
          <w:rFonts w:ascii="Times New Roman" w:eastAsia="Calibri" w:hAnsi="Times New Roman" w:cs="Times New Roman"/>
          <w:b/>
          <w:i/>
          <w:sz w:val="24"/>
          <w:szCs w:val="24"/>
        </w:rPr>
        <w:t xml:space="preserve">sources and </w:t>
      </w:r>
      <w:r w:rsidRPr="00951581">
        <w:rPr>
          <w:rFonts w:ascii="Times New Roman" w:eastAsia="Calibri" w:hAnsi="Times New Roman" w:cs="Times New Roman"/>
          <w:b/>
          <w:i/>
          <w:sz w:val="24"/>
          <w:szCs w:val="24"/>
        </w:rPr>
        <w:t>collection</w:t>
      </w:r>
    </w:p>
    <w:p w:rsidR="00F451F5" w:rsidRPr="00F451F5" w:rsidRDefault="00F451F5" w:rsidP="00951581">
      <w:pPr>
        <w:spacing w:after="120" w:line="480" w:lineRule="auto"/>
        <w:jc w:val="both"/>
        <w:rPr>
          <w:rFonts w:ascii="Times New Roman" w:eastAsia="Calibri" w:hAnsi="Times New Roman" w:cs="Times New Roman"/>
          <w:i/>
          <w:sz w:val="24"/>
          <w:szCs w:val="24"/>
        </w:rPr>
      </w:pPr>
      <w:r w:rsidRPr="00F451F5">
        <w:rPr>
          <w:rFonts w:ascii="Times New Roman" w:eastAsia="Calibri" w:hAnsi="Times New Roman" w:cs="Times New Roman"/>
          <w:i/>
          <w:sz w:val="24"/>
          <w:szCs w:val="24"/>
        </w:rPr>
        <w:t>Data Collection</w:t>
      </w:r>
    </w:p>
    <w:p w:rsidR="006309E2" w:rsidRDefault="00951581" w:rsidP="0070473A">
      <w:pPr>
        <w:spacing w:after="120" w:line="480" w:lineRule="auto"/>
        <w:jc w:val="both"/>
        <w:rPr>
          <w:rFonts w:ascii="Times New Roman" w:eastAsia="Calibri" w:hAnsi="Times New Roman" w:cs="Times New Roman"/>
          <w:sz w:val="24"/>
          <w:szCs w:val="24"/>
        </w:rPr>
      </w:pPr>
      <w:r w:rsidRPr="00951581">
        <w:rPr>
          <w:rFonts w:ascii="Times New Roman" w:eastAsia="Calibri" w:hAnsi="Times New Roman" w:cs="Times New Roman"/>
          <w:sz w:val="24"/>
          <w:szCs w:val="24"/>
        </w:rPr>
        <w:t>Data collection will be undertaken by the C</w:t>
      </w:r>
      <w:r w:rsidR="00E82CFC">
        <w:rPr>
          <w:rFonts w:ascii="Times New Roman" w:eastAsia="Calibri" w:hAnsi="Times New Roman" w:cs="Times New Roman"/>
          <w:sz w:val="24"/>
          <w:szCs w:val="24"/>
        </w:rPr>
        <w:t>entral Venous Access Services (C</w:t>
      </w:r>
      <w:r w:rsidRPr="00951581">
        <w:rPr>
          <w:rFonts w:ascii="Times New Roman" w:eastAsia="Calibri" w:hAnsi="Times New Roman" w:cs="Times New Roman"/>
          <w:sz w:val="24"/>
          <w:szCs w:val="24"/>
        </w:rPr>
        <w:t>VAS</w:t>
      </w:r>
      <w:r w:rsidR="00E82CFC">
        <w:rPr>
          <w:rFonts w:ascii="Times New Roman" w:eastAsia="Calibri" w:hAnsi="Times New Roman" w:cs="Times New Roman"/>
          <w:sz w:val="24"/>
          <w:szCs w:val="24"/>
        </w:rPr>
        <w:t>)</w:t>
      </w:r>
      <w:r w:rsidRPr="00951581">
        <w:rPr>
          <w:rFonts w:ascii="Times New Roman" w:eastAsia="Calibri" w:hAnsi="Times New Roman" w:cs="Times New Roman"/>
          <w:sz w:val="24"/>
          <w:szCs w:val="24"/>
        </w:rPr>
        <w:t xml:space="preserve"> nurses during routine placement of CVADs. Data will be entered onto an electronic database. </w:t>
      </w:r>
      <w:r w:rsidR="004572C8" w:rsidRPr="004572C8">
        <w:rPr>
          <w:rFonts w:ascii="Times New Roman" w:hAnsi="Times New Roman" w:cs="Times New Roman"/>
          <w:sz w:val="24"/>
          <w:szCs w:val="20"/>
        </w:rPr>
        <w:t xml:space="preserve">Data collected for the purposes of the </w:t>
      </w:r>
      <w:r w:rsidR="004572C8">
        <w:rPr>
          <w:rFonts w:ascii="Times New Roman" w:hAnsi="Times New Roman" w:cs="Times New Roman"/>
          <w:sz w:val="24"/>
          <w:szCs w:val="20"/>
        </w:rPr>
        <w:t>study</w:t>
      </w:r>
      <w:r w:rsidR="004572C8" w:rsidRPr="004572C8">
        <w:rPr>
          <w:rFonts w:ascii="Times New Roman" w:hAnsi="Times New Roman" w:cs="Times New Roman"/>
          <w:sz w:val="24"/>
          <w:szCs w:val="20"/>
        </w:rPr>
        <w:t xml:space="preserve"> will be re-identifiable to enable researchers to verify accuracy and completeness of information as required. The case report form will be made re−identifiable by assigning a unique number to the participant. All data collected from the participant will then be identified by this number. The study site will keep a log of the enrolled participants which will include the </w:t>
      </w:r>
      <w:r w:rsidR="00B75CE0" w:rsidRPr="004572C8">
        <w:rPr>
          <w:rFonts w:ascii="Times New Roman" w:hAnsi="Times New Roman" w:cs="Times New Roman"/>
          <w:sz w:val="24"/>
          <w:szCs w:val="20"/>
        </w:rPr>
        <w:t>participant’s</w:t>
      </w:r>
      <w:r w:rsidR="004572C8" w:rsidRPr="004572C8">
        <w:rPr>
          <w:rFonts w:ascii="Times New Roman" w:hAnsi="Times New Roman" w:cs="Times New Roman"/>
          <w:sz w:val="24"/>
          <w:szCs w:val="20"/>
        </w:rPr>
        <w:t xml:space="preserve"> initials and Medical Record Number and their assigned study number. This log will be stored separately to the patient case report forms. Patient data will be stored on password-protected computers and in locked, secure offices with access only to members of the study team at Liverpool Hospital.</w:t>
      </w:r>
      <w:r w:rsidR="004572C8" w:rsidRPr="004572C8">
        <w:rPr>
          <w:sz w:val="24"/>
          <w:szCs w:val="20"/>
        </w:rPr>
        <w:t xml:space="preserve"> </w:t>
      </w:r>
    </w:p>
    <w:p w:rsidR="006309E2" w:rsidRDefault="006309E2" w:rsidP="0070473A">
      <w:pPr>
        <w:spacing w:after="120" w:line="480" w:lineRule="auto"/>
        <w:jc w:val="both"/>
        <w:rPr>
          <w:rFonts w:ascii="Times New Roman" w:eastAsia="Calibri" w:hAnsi="Times New Roman" w:cs="Times New Roman"/>
          <w:sz w:val="24"/>
          <w:szCs w:val="24"/>
        </w:rPr>
      </w:pPr>
    </w:p>
    <w:p w:rsidR="00E81BD9" w:rsidRDefault="00951581" w:rsidP="0070473A">
      <w:pPr>
        <w:spacing w:after="120" w:line="480" w:lineRule="auto"/>
        <w:jc w:val="both"/>
        <w:rPr>
          <w:rFonts w:ascii="Times New Roman" w:eastAsia="Calibri" w:hAnsi="Times New Roman" w:cs="Times New Roman"/>
          <w:sz w:val="24"/>
          <w:szCs w:val="24"/>
        </w:rPr>
      </w:pPr>
      <w:r w:rsidRPr="00951581">
        <w:rPr>
          <w:rFonts w:ascii="Times New Roman" w:eastAsia="Calibri" w:hAnsi="Times New Roman" w:cs="Times New Roman"/>
          <w:sz w:val="24"/>
          <w:szCs w:val="24"/>
        </w:rPr>
        <w:t>Baseline data will include age, gender, diagnostic group, reason for CVAD insertion, type of CVAD required and anatomical placement.</w:t>
      </w:r>
      <w:r w:rsidR="00F451F5">
        <w:rPr>
          <w:rFonts w:ascii="Times New Roman" w:eastAsia="Calibri" w:hAnsi="Times New Roman" w:cs="Times New Roman"/>
          <w:sz w:val="24"/>
          <w:szCs w:val="24"/>
        </w:rPr>
        <w:t xml:space="preserve"> Other data collected will be any procedural complications, procedural time, and any secondary catheter manipulations and su</w:t>
      </w:r>
      <w:r w:rsidR="00CF55FA">
        <w:rPr>
          <w:rFonts w:ascii="Times New Roman" w:eastAsia="Calibri" w:hAnsi="Times New Roman" w:cs="Times New Roman"/>
          <w:sz w:val="24"/>
          <w:szCs w:val="24"/>
        </w:rPr>
        <w:t>bsequent x-rays. Patient follow-</w:t>
      </w:r>
      <w:r w:rsidR="00F451F5">
        <w:rPr>
          <w:rFonts w:ascii="Times New Roman" w:eastAsia="Calibri" w:hAnsi="Times New Roman" w:cs="Times New Roman"/>
          <w:sz w:val="24"/>
          <w:szCs w:val="24"/>
        </w:rPr>
        <w:t>up will include catheter dwell, reason for catheter removal, and latent complications of symptomatic thrombosis or catheter related blood stream infection.</w:t>
      </w:r>
      <w:r w:rsidRPr="00951581">
        <w:rPr>
          <w:rFonts w:ascii="Times New Roman" w:eastAsia="Calibri" w:hAnsi="Times New Roman" w:cs="Times New Roman"/>
          <w:sz w:val="24"/>
          <w:szCs w:val="24"/>
        </w:rPr>
        <w:t xml:space="preserve"> </w:t>
      </w:r>
    </w:p>
    <w:p w:rsidR="006309E2" w:rsidRDefault="006309E2" w:rsidP="0070473A">
      <w:pPr>
        <w:spacing w:after="120" w:line="480" w:lineRule="auto"/>
        <w:jc w:val="both"/>
        <w:rPr>
          <w:rFonts w:ascii="Times New Roman" w:eastAsia="Calibri" w:hAnsi="Times New Roman" w:cs="Times New Roman"/>
          <w:b/>
          <w:i/>
          <w:sz w:val="24"/>
          <w:szCs w:val="24"/>
        </w:rPr>
      </w:pPr>
    </w:p>
    <w:p w:rsidR="0070473A" w:rsidRPr="0070473A" w:rsidRDefault="00951581" w:rsidP="0070473A">
      <w:pPr>
        <w:spacing w:after="120" w:line="48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6.</w:t>
      </w:r>
      <w:r w:rsidR="006309E2">
        <w:rPr>
          <w:rFonts w:ascii="Times New Roman" w:eastAsia="Calibri" w:hAnsi="Times New Roman" w:cs="Times New Roman"/>
          <w:b/>
          <w:i/>
          <w:sz w:val="24"/>
          <w:szCs w:val="24"/>
        </w:rPr>
        <w:t>6</w:t>
      </w:r>
      <w:r>
        <w:rPr>
          <w:rFonts w:ascii="Times New Roman" w:eastAsia="Calibri" w:hAnsi="Times New Roman" w:cs="Times New Roman"/>
          <w:b/>
          <w:i/>
          <w:sz w:val="24"/>
          <w:szCs w:val="24"/>
        </w:rPr>
        <w:tab/>
        <w:t xml:space="preserve">Population and </w:t>
      </w:r>
      <w:r w:rsidRPr="0070473A">
        <w:rPr>
          <w:rFonts w:ascii="Times New Roman" w:eastAsia="Calibri" w:hAnsi="Times New Roman" w:cs="Times New Roman"/>
          <w:b/>
          <w:i/>
          <w:sz w:val="24"/>
          <w:szCs w:val="24"/>
        </w:rPr>
        <w:t>sample</w:t>
      </w:r>
      <w:r>
        <w:rPr>
          <w:rFonts w:ascii="Times New Roman" w:eastAsia="Calibri" w:hAnsi="Times New Roman" w:cs="Times New Roman"/>
          <w:b/>
          <w:i/>
          <w:sz w:val="24"/>
          <w:szCs w:val="24"/>
        </w:rPr>
        <w:t xml:space="preserve"> size</w:t>
      </w:r>
    </w:p>
    <w:p w:rsidR="0070473A" w:rsidRPr="0070473A" w:rsidRDefault="0070473A" w:rsidP="0070473A">
      <w:pPr>
        <w:spacing w:after="120" w:line="480" w:lineRule="auto"/>
        <w:jc w:val="both"/>
        <w:rPr>
          <w:rFonts w:ascii="Times New Roman" w:eastAsia="Calibri" w:hAnsi="Times New Roman" w:cs="Times New Roman"/>
          <w:sz w:val="24"/>
          <w:szCs w:val="24"/>
        </w:rPr>
      </w:pPr>
      <w:r w:rsidRPr="0070473A">
        <w:rPr>
          <w:rFonts w:ascii="Times New Roman" w:eastAsia="Calibri" w:hAnsi="Times New Roman" w:cs="Times New Roman"/>
          <w:sz w:val="24"/>
          <w:szCs w:val="24"/>
        </w:rPr>
        <w:t xml:space="preserve">The study will be undertaken by </w:t>
      </w:r>
      <w:r w:rsidR="008B0266">
        <w:rPr>
          <w:rFonts w:ascii="Times New Roman" w:eastAsia="Calibri" w:hAnsi="Times New Roman" w:cs="Times New Roman"/>
          <w:sz w:val="24"/>
          <w:szCs w:val="24"/>
        </w:rPr>
        <w:t>the Intensive Care Unit</w:t>
      </w:r>
      <w:r w:rsidRPr="0070473A">
        <w:rPr>
          <w:rFonts w:ascii="Times New Roman" w:eastAsia="Calibri" w:hAnsi="Times New Roman" w:cs="Times New Roman"/>
          <w:sz w:val="24"/>
          <w:szCs w:val="24"/>
        </w:rPr>
        <w:t xml:space="preserve"> </w:t>
      </w:r>
      <w:r w:rsidR="008B0266">
        <w:rPr>
          <w:rFonts w:ascii="Times New Roman" w:eastAsia="Calibri" w:hAnsi="Times New Roman" w:cs="Times New Roman"/>
          <w:sz w:val="24"/>
          <w:szCs w:val="24"/>
        </w:rPr>
        <w:t>C</w:t>
      </w:r>
      <w:r w:rsidR="008B0266" w:rsidRPr="0070473A">
        <w:rPr>
          <w:rFonts w:ascii="Times New Roman" w:eastAsia="Calibri" w:hAnsi="Times New Roman" w:cs="Times New Roman"/>
          <w:sz w:val="24"/>
          <w:szCs w:val="24"/>
        </w:rPr>
        <w:t xml:space="preserve">entral </w:t>
      </w:r>
      <w:r w:rsidR="008B0266">
        <w:rPr>
          <w:rFonts w:ascii="Times New Roman" w:eastAsia="Calibri" w:hAnsi="Times New Roman" w:cs="Times New Roman"/>
          <w:sz w:val="24"/>
          <w:szCs w:val="24"/>
        </w:rPr>
        <w:t>V</w:t>
      </w:r>
      <w:r w:rsidRPr="0070473A">
        <w:rPr>
          <w:rFonts w:ascii="Times New Roman" w:eastAsia="Calibri" w:hAnsi="Times New Roman" w:cs="Times New Roman"/>
          <w:sz w:val="24"/>
          <w:szCs w:val="24"/>
        </w:rPr>
        <w:t xml:space="preserve">enous </w:t>
      </w:r>
      <w:r w:rsidR="008B0266">
        <w:rPr>
          <w:rFonts w:ascii="Times New Roman" w:eastAsia="Calibri" w:hAnsi="Times New Roman" w:cs="Times New Roman"/>
          <w:sz w:val="24"/>
          <w:szCs w:val="24"/>
        </w:rPr>
        <w:t>A</w:t>
      </w:r>
      <w:r w:rsidR="008B0266" w:rsidRPr="0070473A">
        <w:rPr>
          <w:rFonts w:ascii="Times New Roman" w:eastAsia="Calibri" w:hAnsi="Times New Roman" w:cs="Times New Roman"/>
          <w:sz w:val="24"/>
          <w:szCs w:val="24"/>
        </w:rPr>
        <w:t xml:space="preserve">ccess </w:t>
      </w:r>
      <w:r w:rsidR="008B0266">
        <w:rPr>
          <w:rFonts w:ascii="Times New Roman" w:eastAsia="Calibri" w:hAnsi="Times New Roman" w:cs="Times New Roman"/>
          <w:sz w:val="24"/>
          <w:szCs w:val="24"/>
        </w:rPr>
        <w:t>S</w:t>
      </w:r>
      <w:r w:rsidR="008B0266" w:rsidRPr="0070473A">
        <w:rPr>
          <w:rFonts w:ascii="Times New Roman" w:eastAsia="Calibri" w:hAnsi="Times New Roman" w:cs="Times New Roman"/>
          <w:sz w:val="24"/>
          <w:szCs w:val="24"/>
        </w:rPr>
        <w:t>ervice</w:t>
      </w:r>
      <w:r w:rsidR="008B0266">
        <w:rPr>
          <w:rFonts w:ascii="Times New Roman" w:eastAsia="Calibri" w:hAnsi="Times New Roman" w:cs="Times New Roman"/>
          <w:sz w:val="24"/>
          <w:szCs w:val="24"/>
        </w:rPr>
        <w:t xml:space="preserve"> </w:t>
      </w:r>
      <w:r w:rsidR="004B5775">
        <w:rPr>
          <w:rFonts w:ascii="Times New Roman" w:eastAsia="Calibri" w:hAnsi="Times New Roman" w:cs="Times New Roman"/>
          <w:sz w:val="24"/>
          <w:szCs w:val="24"/>
        </w:rPr>
        <w:t>(CVAS)</w:t>
      </w:r>
      <w:r w:rsidR="008B0266">
        <w:rPr>
          <w:rFonts w:ascii="Times New Roman" w:eastAsia="Calibri" w:hAnsi="Times New Roman" w:cs="Times New Roman"/>
          <w:sz w:val="24"/>
          <w:szCs w:val="24"/>
        </w:rPr>
        <w:t xml:space="preserve"> at Liverpool Hospital</w:t>
      </w:r>
      <w:r w:rsidRPr="0070473A">
        <w:rPr>
          <w:rFonts w:ascii="Times New Roman" w:eastAsia="Calibri" w:hAnsi="Times New Roman" w:cs="Times New Roman"/>
          <w:sz w:val="24"/>
          <w:szCs w:val="24"/>
        </w:rPr>
        <w:t xml:space="preserve">, operated by advanced practice nurses credentialed in inserting CVADs. </w:t>
      </w:r>
      <w:r w:rsidR="004B5775" w:rsidRPr="0070473A">
        <w:rPr>
          <w:rFonts w:ascii="Times New Roman" w:eastAsia="Calibri" w:hAnsi="Times New Roman" w:cs="Times New Roman"/>
          <w:sz w:val="24"/>
          <w:szCs w:val="24"/>
        </w:rPr>
        <w:t xml:space="preserve">The service is based in </w:t>
      </w:r>
      <w:r w:rsidR="008B0266">
        <w:rPr>
          <w:rFonts w:ascii="Times New Roman" w:eastAsia="Calibri" w:hAnsi="Times New Roman" w:cs="Times New Roman"/>
          <w:sz w:val="24"/>
          <w:szCs w:val="24"/>
        </w:rPr>
        <w:t>the</w:t>
      </w:r>
      <w:r w:rsidR="004B5775" w:rsidRPr="0070473A">
        <w:rPr>
          <w:rFonts w:ascii="Times New Roman" w:eastAsia="Calibri" w:hAnsi="Times New Roman" w:cs="Times New Roman"/>
          <w:sz w:val="24"/>
          <w:szCs w:val="24"/>
        </w:rPr>
        <w:t xml:space="preserve"> tertiary level intensive care unit </w:t>
      </w:r>
      <w:r w:rsidR="004B5775">
        <w:rPr>
          <w:rFonts w:ascii="Times New Roman" w:eastAsia="Calibri" w:hAnsi="Times New Roman" w:cs="Times New Roman"/>
          <w:sz w:val="24"/>
          <w:szCs w:val="24"/>
        </w:rPr>
        <w:t xml:space="preserve">situated </w:t>
      </w:r>
      <w:r w:rsidR="004B5775" w:rsidRPr="0070473A">
        <w:rPr>
          <w:rFonts w:ascii="Times New Roman" w:eastAsia="Calibri" w:hAnsi="Times New Roman" w:cs="Times New Roman"/>
          <w:sz w:val="24"/>
          <w:szCs w:val="24"/>
        </w:rPr>
        <w:t>in South Western Sydney</w:t>
      </w:r>
      <w:r w:rsidR="005C4BFD">
        <w:rPr>
          <w:rFonts w:ascii="Times New Roman" w:eastAsia="Calibri" w:hAnsi="Times New Roman" w:cs="Times New Roman"/>
          <w:sz w:val="24"/>
          <w:szCs w:val="24"/>
        </w:rPr>
        <w:t xml:space="preserve"> Local Health District</w:t>
      </w:r>
      <w:r w:rsidR="004B5775" w:rsidRPr="0070473A">
        <w:rPr>
          <w:rFonts w:ascii="Times New Roman" w:eastAsia="Calibri" w:hAnsi="Times New Roman" w:cs="Times New Roman"/>
          <w:sz w:val="24"/>
          <w:szCs w:val="24"/>
        </w:rPr>
        <w:t xml:space="preserve">. </w:t>
      </w:r>
      <w:r w:rsidR="004B5775">
        <w:rPr>
          <w:rFonts w:ascii="Times New Roman" w:eastAsia="Calibri" w:hAnsi="Times New Roman" w:cs="Times New Roman"/>
          <w:sz w:val="24"/>
          <w:szCs w:val="24"/>
        </w:rPr>
        <w:t xml:space="preserve">Adult patients requiring the insertion of a CVAD for medical treatment referred to the CVAS will be </w:t>
      </w:r>
      <w:r w:rsidR="006309E2">
        <w:rPr>
          <w:rFonts w:ascii="Times New Roman" w:eastAsia="Calibri" w:hAnsi="Times New Roman" w:cs="Times New Roman"/>
          <w:sz w:val="24"/>
          <w:szCs w:val="24"/>
        </w:rPr>
        <w:t>screened for eligibility</w:t>
      </w:r>
      <w:r w:rsidR="004B5775">
        <w:rPr>
          <w:rFonts w:ascii="Times New Roman" w:eastAsia="Calibri" w:hAnsi="Times New Roman" w:cs="Times New Roman"/>
          <w:sz w:val="24"/>
          <w:szCs w:val="24"/>
        </w:rPr>
        <w:t xml:space="preserve">.  </w:t>
      </w:r>
    </w:p>
    <w:p w:rsidR="00BA743C" w:rsidRPr="00BA743C" w:rsidRDefault="00BA743C" w:rsidP="00BA743C">
      <w:pPr>
        <w:spacing w:after="120" w:line="480" w:lineRule="auto"/>
        <w:jc w:val="both"/>
        <w:rPr>
          <w:rFonts w:ascii="Times New Roman" w:eastAsia="Calibri" w:hAnsi="Times New Roman" w:cs="Times New Roman"/>
          <w:i/>
          <w:sz w:val="24"/>
          <w:szCs w:val="24"/>
        </w:rPr>
      </w:pPr>
      <w:r w:rsidRPr="00BA743C">
        <w:rPr>
          <w:rFonts w:ascii="Times New Roman" w:eastAsia="Calibri" w:hAnsi="Times New Roman" w:cs="Times New Roman"/>
          <w:i/>
          <w:sz w:val="24"/>
          <w:szCs w:val="24"/>
        </w:rPr>
        <w:t>Sample size and power study</w:t>
      </w:r>
    </w:p>
    <w:p w:rsidR="00BA743C" w:rsidRPr="00B75CE0" w:rsidRDefault="00BA743C" w:rsidP="00B75CE0">
      <w:pPr>
        <w:spacing w:after="12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Sample size calculation </w:t>
      </w:r>
      <w:r w:rsidR="002D5D5C">
        <w:rPr>
          <w:rFonts w:ascii="Times New Roman" w:eastAsia="Calibri" w:hAnsi="Times New Roman" w:cs="Times New Roman"/>
          <w:sz w:val="24"/>
          <w:szCs w:val="24"/>
        </w:rPr>
        <w:t xml:space="preserve">is </w:t>
      </w:r>
      <w:r>
        <w:rPr>
          <w:rFonts w:ascii="Times New Roman" w:eastAsia="Calibri" w:hAnsi="Times New Roman" w:cs="Times New Roman"/>
          <w:sz w:val="24"/>
          <w:szCs w:val="24"/>
        </w:rPr>
        <w:t xml:space="preserve">based on the CVAS current catheter malposition rate. Between June 2013 and June 2015, 1600 CVADs were inserted by the service. A total of 268 catheter tips were malpositioned (composite of any CVAD tip outside of the cavo-atrial </w:t>
      </w:r>
      <w:r w:rsidR="00B75CE0">
        <w:rPr>
          <w:rFonts w:ascii="Times New Roman" w:eastAsia="Calibri" w:hAnsi="Times New Roman" w:cs="Times New Roman"/>
          <w:sz w:val="24"/>
          <w:szCs w:val="24"/>
        </w:rPr>
        <w:t>junction) for</w:t>
      </w:r>
      <w:r>
        <w:rPr>
          <w:rFonts w:ascii="Times New Roman" w:eastAsia="Calibri" w:hAnsi="Times New Roman" w:cs="Times New Roman"/>
          <w:sz w:val="24"/>
          <w:szCs w:val="24"/>
        </w:rPr>
        <w:t xml:space="preserve"> a 16.75% catheter tip malposition rate. Sample size calculation determined that 163 patients are required per group for &gt;90% power </w:t>
      </w:r>
      <w:r w:rsidR="00656D54">
        <w:rPr>
          <w:rFonts w:ascii="Times New Roman" w:eastAsia="Calibri" w:hAnsi="Times New Roman" w:cs="Times New Roman"/>
          <w:sz w:val="24"/>
          <w:szCs w:val="24"/>
        </w:rPr>
        <w:t>to reach statistical significance (</w:t>
      </w:r>
      <w:r w:rsidRPr="00656D54">
        <w:rPr>
          <w:rFonts w:ascii="Times New Roman" w:eastAsia="Calibri" w:hAnsi="Times New Roman" w:cs="Times New Roman"/>
          <w:i/>
          <w:sz w:val="24"/>
          <w:szCs w:val="24"/>
        </w:rPr>
        <w:t>p</w:t>
      </w:r>
      <w:r w:rsidR="002D5D5C">
        <w:rPr>
          <w:rFonts w:ascii="Times New Roman" w:eastAsia="Calibri" w:hAnsi="Times New Roman" w:cs="Times New Roman"/>
          <w:sz w:val="24"/>
          <w:szCs w:val="24"/>
        </w:rPr>
        <w:t xml:space="preserve"> = </w:t>
      </w:r>
      <w:r>
        <w:rPr>
          <w:rFonts w:ascii="Times New Roman" w:eastAsia="Calibri" w:hAnsi="Times New Roman" w:cs="Times New Roman"/>
          <w:sz w:val="24"/>
          <w:szCs w:val="24"/>
        </w:rPr>
        <w:t>0.05</w:t>
      </w:r>
      <w:r w:rsidR="00656D54">
        <w:rPr>
          <w:rFonts w:ascii="Times New Roman" w:eastAsia="Calibri" w:hAnsi="Times New Roman" w:cs="Times New Roman"/>
          <w:sz w:val="24"/>
          <w:szCs w:val="24"/>
        </w:rPr>
        <w:t>)</w:t>
      </w:r>
      <w:r>
        <w:rPr>
          <w:rFonts w:ascii="Times New Roman" w:eastAsia="Calibri" w:hAnsi="Times New Roman" w:cs="Times New Roman"/>
          <w:sz w:val="24"/>
          <w:szCs w:val="24"/>
        </w:rPr>
        <w:t>.</w:t>
      </w:r>
      <w:r w:rsidR="00B75CE0">
        <w:rPr>
          <w:rFonts w:ascii="Times New Roman" w:eastAsia="Calibri" w:hAnsi="Times New Roman" w:cs="Times New Roman"/>
          <w:sz w:val="24"/>
          <w:szCs w:val="24"/>
        </w:rPr>
        <w:t xml:space="preserve"> </w:t>
      </w:r>
      <w:r w:rsidR="00B75CE0" w:rsidRPr="00B75CE0">
        <w:rPr>
          <w:rFonts w:ascii="Times New Roman" w:eastAsia="Calibri" w:hAnsi="Times New Roman" w:cs="Times New Roman"/>
          <w:sz w:val="24"/>
          <w:szCs w:val="24"/>
        </w:rPr>
        <w:t xml:space="preserve">With an estimated 5% attrition rate, 172 patients </w:t>
      </w:r>
      <w:r w:rsidR="00B75CE0">
        <w:rPr>
          <w:rFonts w:ascii="Times New Roman" w:eastAsia="Calibri" w:hAnsi="Times New Roman" w:cs="Times New Roman"/>
          <w:sz w:val="24"/>
          <w:szCs w:val="24"/>
        </w:rPr>
        <w:t xml:space="preserve">will be </w:t>
      </w:r>
      <w:r w:rsidR="00B75CE0" w:rsidRPr="00B75CE0">
        <w:rPr>
          <w:rFonts w:ascii="Times New Roman" w:eastAsia="Calibri" w:hAnsi="Times New Roman" w:cs="Times New Roman"/>
          <w:sz w:val="24"/>
          <w:szCs w:val="24"/>
        </w:rPr>
        <w:t>randomised in each group (total of 344 patients).</w:t>
      </w:r>
    </w:p>
    <w:p w:rsidR="00576B9D" w:rsidRDefault="00576B9D" w:rsidP="00E81BD9">
      <w:pPr>
        <w:spacing w:after="120" w:line="480" w:lineRule="auto"/>
        <w:jc w:val="both"/>
        <w:rPr>
          <w:rFonts w:ascii="Times New Roman" w:eastAsia="Calibri" w:hAnsi="Times New Roman" w:cs="Times New Roman"/>
          <w:b/>
          <w:i/>
          <w:sz w:val="24"/>
          <w:szCs w:val="24"/>
        </w:rPr>
      </w:pPr>
    </w:p>
    <w:p w:rsidR="00E81BD9" w:rsidRPr="0070473A" w:rsidRDefault="00E81BD9" w:rsidP="00E81BD9">
      <w:pPr>
        <w:spacing w:after="120" w:line="48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6.</w:t>
      </w:r>
      <w:r w:rsidR="006309E2">
        <w:rPr>
          <w:rFonts w:ascii="Times New Roman" w:eastAsia="Calibri" w:hAnsi="Times New Roman" w:cs="Times New Roman"/>
          <w:b/>
          <w:i/>
          <w:sz w:val="24"/>
          <w:szCs w:val="24"/>
        </w:rPr>
        <w:t>7</w:t>
      </w:r>
      <w:r>
        <w:rPr>
          <w:rFonts w:ascii="Times New Roman" w:eastAsia="Calibri" w:hAnsi="Times New Roman" w:cs="Times New Roman"/>
          <w:b/>
          <w:i/>
          <w:sz w:val="24"/>
          <w:szCs w:val="24"/>
        </w:rPr>
        <w:tab/>
        <w:t>Expected duration of study and start times</w:t>
      </w:r>
    </w:p>
    <w:p w:rsidR="0040051D" w:rsidRDefault="00E81BD9" w:rsidP="00B27BCA">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Based on current CVAD insertion numbers of approximately 800 devices annually and safety of the study, it is expected that recruitment </w:t>
      </w:r>
      <w:r w:rsidR="00CF55FA">
        <w:rPr>
          <w:rFonts w:ascii="Times New Roman" w:eastAsia="Calibri" w:hAnsi="Times New Roman" w:cs="Times New Roman"/>
          <w:sz w:val="24"/>
          <w:szCs w:val="24"/>
        </w:rPr>
        <w:t xml:space="preserve">period </w:t>
      </w:r>
      <w:r>
        <w:rPr>
          <w:rFonts w:ascii="Times New Roman" w:eastAsia="Calibri" w:hAnsi="Times New Roman" w:cs="Times New Roman"/>
          <w:sz w:val="24"/>
          <w:szCs w:val="24"/>
        </w:rPr>
        <w:t>will be</w:t>
      </w:r>
      <w:r w:rsidR="001F6633">
        <w:rPr>
          <w:rFonts w:ascii="Times New Roman" w:eastAsia="Calibri" w:hAnsi="Times New Roman" w:cs="Times New Roman"/>
          <w:sz w:val="24"/>
          <w:szCs w:val="24"/>
        </w:rPr>
        <w:t xml:space="preserve"> 12 months</w:t>
      </w:r>
      <w:r>
        <w:rPr>
          <w:rFonts w:ascii="Times New Roman" w:eastAsia="Calibri" w:hAnsi="Times New Roman" w:cs="Times New Roman"/>
          <w:sz w:val="24"/>
          <w:szCs w:val="24"/>
        </w:rPr>
        <w:t xml:space="preserve">.  </w:t>
      </w:r>
    </w:p>
    <w:p w:rsidR="006309E2" w:rsidRPr="00B27BCA" w:rsidRDefault="006309E2" w:rsidP="00B27BCA">
      <w:pPr>
        <w:spacing w:after="0" w:line="480" w:lineRule="auto"/>
        <w:jc w:val="both"/>
        <w:rPr>
          <w:rFonts w:ascii="Times New Roman" w:eastAsia="Calibri" w:hAnsi="Times New Roman" w:cs="Times New Roman"/>
          <w:sz w:val="24"/>
          <w:szCs w:val="24"/>
        </w:rPr>
      </w:pPr>
    </w:p>
    <w:p w:rsidR="00E81BD9" w:rsidRPr="0070473A" w:rsidRDefault="00E81BD9" w:rsidP="00CB4433">
      <w:pPr>
        <w:spacing w:after="120" w:line="36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6.</w:t>
      </w:r>
      <w:r w:rsidR="006309E2">
        <w:rPr>
          <w:rFonts w:ascii="Times New Roman" w:eastAsia="Calibri" w:hAnsi="Times New Roman" w:cs="Times New Roman"/>
          <w:b/>
          <w:i/>
          <w:sz w:val="24"/>
          <w:szCs w:val="24"/>
        </w:rPr>
        <w:t>8</w:t>
      </w:r>
      <w:r>
        <w:rPr>
          <w:rFonts w:ascii="Times New Roman" w:eastAsia="Calibri" w:hAnsi="Times New Roman" w:cs="Times New Roman"/>
          <w:b/>
          <w:i/>
          <w:sz w:val="24"/>
          <w:szCs w:val="24"/>
        </w:rPr>
        <w:tab/>
        <w:t>Statistical Analysis</w:t>
      </w:r>
    </w:p>
    <w:p w:rsidR="00E81BD9" w:rsidRPr="00F451F5" w:rsidRDefault="00E81BD9" w:rsidP="00CF55FA">
      <w:pPr>
        <w:autoSpaceDE w:val="0"/>
        <w:autoSpaceDN w:val="0"/>
        <w:adjustRightInd w:val="0"/>
        <w:spacing w:after="0" w:line="480" w:lineRule="auto"/>
        <w:jc w:val="both"/>
        <w:rPr>
          <w:rFonts w:ascii="Times New Roman" w:eastAsia="Calibri" w:hAnsi="Times New Roman" w:cs="Times New Roman"/>
          <w:i/>
          <w:sz w:val="24"/>
          <w:szCs w:val="24"/>
        </w:rPr>
      </w:pPr>
      <w:r w:rsidRPr="00F451F5">
        <w:rPr>
          <w:rFonts w:ascii="Times New Roman" w:eastAsia="Calibri" w:hAnsi="Times New Roman" w:cs="Times New Roman"/>
          <w:i/>
          <w:sz w:val="24"/>
          <w:szCs w:val="24"/>
        </w:rPr>
        <w:t>Data Analysis</w:t>
      </w:r>
    </w:p>
    <w:p w:rsidR="00CB4433" w:rsidRPr="00CB4433" w:rsidRDefault="00CB4433" w:rsidP="00CF55FA">
      <w:pPr>
        <w:spacing w:line="480" w:lineRule="auto"/>
        <w:jc w:val="both"/>
        <w:rPr>
          <w:rFonts w:ascii="Times New Roman" w:eastAsia="Times New Roman" w:hAnsi="Times New Roman" w:cs="Times New Roman"/>
          <w:sz w:val="24"/>
          <w:szCs w:val="24"/>
          <w:lang w:eastAsia="en-AU"/>
        </w:rPr>
      </w:pPr>
      <w:r w:rsidRPr="00CB4433">
        <w:rPr>
          <w:rFonts w:ascii="Times New Roman" w:eastAsia="Times New Roman" w:hAnsi="Times New Roman" w:cs="Times New Roman"/>
          <w:sz w:val="24"/>
          <w:szCs w:val="24"/>
          <w:lang w:eastAsia="en-AU"/>
        </w:rPr>
        <w:t xml:space="preserve">All outcomes will be analysed using the principles of intention-to-treat. Incident rates of these outcomes, between the ECG guided and non-ECG guided placement groups will be compared as rate ratios (and 95% confidence intervals) using Poisson </w:t>
      </w:r>
      <w:r>
        <w:rPr>
          <w:rFonts w:ascii="Times New Roman" w:eastAsia="Times New Roman" w:hAnsi="Times New Roman" w:cs="Times New Roman"/>
          <w:sz w:val="24"/>
          <w:szCs w:val="24"/>
          <w:lang w:eastAsia="en-AU"/>
        </w:rPr>
        <w:t>r</w:t>
      </w:r>
      <w:r w:rsidRPr="00CB4433">
        <w:rPr>
          <w:rFonts w:ascii="Times New Roman" w:eastAsia="Times New Roman" w:hAnsi="Times New Roman" w:cs="Times New Roman"/>
          <w:sz w:val="24"/>
          <w:szCs w:val="24"/>
          <w:lang w:eastAsia="en-AU"/>
        </w:rPr>
        <w:t>egression. </w:t>
      </w:r>
      <w:r>
        <w:rPr>
          <w:rFonts w:ascii="Times New Roman" w:eastAsia="Times New Roman" w:hAnsi="Times New Roman" w:cs="Times New Roman"/>
          <w:sz w:val="24"/>
          <w:szCs w:val="24"/>
          <w:lang w:eastAsia="en-AU"/>
        </w:rPr>
        <w:t xml:space="preserve"> T</w:t>
      </w:r>
      <w:r w:rsidR="00E81BD9">
        <w:rPr>
          <w:rFonts w:ascii="Times New Roman" w:eastAsia="Calibri" w:hAnsi="Times New Roman" w:cs="Times New Roman"/>
          <w:sz w:val="24"/>
          <w:szCs w:val="24"/>
        </w:rPr>
        <w:t xml:space="preserve">he CVAD insertion procedure </w:t>
      </w:r>
      <w:r>
        <w:rPr>
          <w:rFonts w:ascii="Times New Roman" w:eastAsia="Calibri" w:hAnsi="Times New Roman" w:cs="Times New Roman"/>
          <w:sz w:val="24"/>
          <w:szCs w:val="24"/>
        </w:rPr>
        <w:t xml:space="preserve">will be the </w:t>
      </w:r>
      <w:r w:rsidR="00E81BD9">
        <w:rPr>
          <w:rFonts w:ascii="Times New Roman" w:eastAsia="Calibri" w:hAnsi="Times New Roman" w:cs="Times New Roman"/>
          <w:sz w:val="24"/>
          <w:szCs w:val="24"/>
        </w:rPr>
        <w:t xml:space="preserve">unit of measurement (patients may require consequent CVADs as part of routine therapy and may be allocated into a separate group). Primary and secondary outcomes will be compared between groups using parametric and non-parametric techniques appropriate to the level of measurement. </w:t>
      </w:r>
    </w:p>
    <w:p w:rsidR="001F6633" w:rsidRDefault="001F6633" w:rsidP="00E81BD9">
      <w:pPr>
        <w:autoSpaceDE w:val="0"/>
        <w:autoSpaceDN w:val="0"/>
        <w:adjustRightInd w:val="0"/>
        <w:spacing w:after="0" w:line="480" w:lineRule="auto"/>
        <w:rPr>
          <w:rFonts w:ascii="Times New Roman" w:eastAsia="Calibri" w:hAnsi="Times New Roman" w:cs="Times New Roman"/>
          <w:i/>
          <w:sz w:val="24"/>
          <w:szCs w:val="24"/>
        </w:rPr>
      </w:pPr>
    </w:p>
    <w:p w:rsidR="00E81BD9" w:rsidRPr="004B7CB8" w:rsidRDefault="00E81BD9" w:rsidP="00E81BD9">
      <w:pPr>
        <w:autoSpaceDE w:val="0"/>
        <w:autoSpaceDN w:val="0"/>
        <w:adjustRightInd w:val="0"/>
        <w:spacing w:after="0" w:line="480" w:lineRule="auto"/>
        <w:rPr>
          <w:rFonts w:ascii="Times New Roman" w:eastAsia="Calibri" w:hAnsi="Times New Roman" w:cs="Times New Roman"/>
          <w:i/>
          <w:sz w:val="24"/>
          <w:szCs w:val="24"/>
        </w:rPr>
      </w:pPr>
      <w:r w:rsidRPr="004B7CB8">
        <w:rPr>
          <w:rFonts w:ascii="Times New Roman" w:eastAsia="Calibri" w:hAnsi="Times New Roman" w:cs="Times New Roman"/>
          <w:i/>
          <w:sz w:val="24"/>
          <w:szCs w:val="24"/>
        </w:rPr>
        <w:t>Cost Analysis</w:t>
      </w:r>
    </w:p>
    <w:p w:rsidR="006F650A" w:rsidRDefault="00E81BD9" w:rsidP="00E81BD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Procedure cost will be measured by assessing the staff time associated with</w:t>
      </w:r>
      <w:r w:rsidR="000D201E">
        <w:rPr>
          <w:rFonts w:ascii="Times New Roman" w:eastAsia="Calibri" w:hAnsi="Times New Roman" w:cs="Times New Roman"/>
          <w:sz w:val="24"/>
          <w:szCs w:val="24"/>
        </w:rPr>
        <w:t xml:space="preserve"> the CVAD insertion procedure, X</w:t>
      </w:r>
      <w:r>
        <w:rPr>
          <w:rFonts w:ascii="Times New Roman" w:eastAsia="Calibri" w:hAnsi="Times New Roman" w:cs="Times New Roman"/>
          <w:sz w:val="24"/>
          <w:szCs w:val="24"/>
        </w:rPr>
        <w:t>-ray cost(s) and any extra consumables used. Opportunity costs of CVAS staff time, radiographer and radiologist time will be valued from NSW Ministry of Health wage rates. Cost of equipment (consumables) will</w:t>
      </w:r>
      <w:r w:rsidR="008B0266">
        <w:rPr>
          <w:rFonts w:ascii="Times New Roman" w:eastAsia="Calibri" w:hAnsi="Times New Roman" w:cs="Times New Roman"/>
          <w:sz w:val="24"/>
          <w:szCs w:val="24"/>
        </w:rPr>
        <w:t xml:space="preserve"> be</w:t>
      </w:r>
      <w:r>
        <w:rPr>
          <w:rFonts w:ascii="Times New Roman" w:eastAsia="Calibri" w:hAnsi="Times New Roman" w:cs="Times New Roman"/>
          <w:sz w:val="24"/>
          <w:szCs w:val="24"/>
        </w:rPr>
        <w:t xml:space="preserve"> valued based on the hospital contract price with the consumable / device manufacturer</w:t>
      </w:r>
      <w:r w:rsidR="008B0266">
        <w:rPr>
          <w:rFonts w:ascii="Times New Roman" w:eastAsia="Calibri" w:hAnsi="Times New Roman" w:cs="Times New Roman"/>
          <w:sz w:val="24"/>
          <w:szCs w:val="24"/>
        </w:rPr>
        <w:t>.</w:t>
      </w:r>
    </w:p>
    <w:p w:rsidR="00770ED3" w:rsidRDefault="00770ED3" w:rsidP="00C1650C">
      <w:pPr>
        <w:spacing w:after="0" w:line="480" w:lineRule="auto"/>
        <w:jc w:val="both"/>
        <w:rPr>
          <w:rFonts w:ascii="Times New Roman" w:eastAsia="Calibri" w:hAnsi="Times New Roman" w:cs="Times New Roman"/>
          <w:sz w:val="24"/>
          <w:szCs w:val="24"/>
          <w:lang w:eastAsia="en-AU"/>
        </w:rPr>
      </w:pPr>
    </w:p>
    <w:p w:rsidR="001E3B96" w:rsidRPr="00BB1CE6" w:rsidRDefault="001E3B96" w:rsidP="00BB1CE6">
      <w:pPr>
        <w:pStyle w:val="ListParagraph"/>
        <w:numPr>
          <w:ilvl w:val="0"/>
          <w:numId w:val="1"/>
        </w:numPr>
        <w:shd w:val="clear" w:color="auto" w:fill="C6D9F1"/>
        <w:spacing w:after="120" w:line="240" w:lineRule="auto"/>
        <w:jc w:val="center"/>
        <w:rPr>
          <w:rFonts w:ascii="Times New Roman" w:eastAsia="Calibri" w:hAnsi="Times New Roman" w:cs="Times New Roman"/>
          <w:b/>
        </w:rPr>
      </w:pPr>
      <w:r w:rsidRPr="00BB1CE6">
        <w:rPr>
          <w:rFonts w:ascii="Times New Roman" w:eastAsia="Calibri" w:hAnsi="Times New Roman" w:cs="Times New Roman"/>
          <w:b/>
        </w:rPr>
        <w:t>ETHICAL CONSIDERATIONS:</w:t>
      </w:r>
    </w:p>
    <w:p w:rsidR="00050FC9" w:rsidRDefault="00050FC9" w:rsidP="001E3B96">
      <w:pPr>
        <w:spacing w:after="0" w:line="480" w:lineRule="auto"/>
        <w:jc w:val="both"/>
        <w:rPr>
          <w:rFonts w:ascii="Times New Roman" w:eastAsia="Calibri" w:hAnsi="Times New Roman" w:cs="Times New Roman"/>
          <w:b/>
          <w:i/>
          <w:sz w:val="24"/>
          <w:szCs w:val="24"/>
          <w:lang w:eastAsia="en-AU"/>
        </w:rPr>
      </w:pPr>
      <w:bookmarkStart w:id="1" w:name="_Toc229297243"/>
      <w:bookmarkStart w:id="2" w:name="_Toc229297350"/>
    </w:p>
    <w:p w:rsidR="001E3B96" w:rsidRPr="001E3B96" w:rsidRDefault="001E3B96" w:rsidP="001E3B96">
      <w:pPr>
        <w:spacing w:after="0" w:line="480" w:lineRule="auto"/>
        <w:jc w:val="both"/>
        <w:rPr>
          <w:rFonts w:ascii="Times New Roman" w:eastAsia="Calibri" w:hAnsi="Times New Roman" w:cs="Times New Roman"/>
          <w:b/>
          <w:i/>
          <w:sz w:val="24"/>
          <w:szCs w:val="24"/>
          <w:lang w:eastAsia="en-AU"/>
        </w:rPr>
      </w:pPr>
      <w:r w:rsidRPr="001E3B96">
        <w:rPr>
          <w:rFonts w:ascii="Times New Roman" w:eastAsia="Calibri" w:hAnsi="Times New Roman" w:cs="Times New Roman"/>
          <w:b/>
          <w:i/>
          <w:sz w:val="24"/>
          <w:szCs w:val="24"/>
          <w:lang w:eastAsia="en-AU"/>
        </w:rPr>
        <w:t>7.1</w:t>
      </w:r>
      <w:r w:rsidRPr="001E3B96">
        <w:rPr>
          <w:rFonts w:ascii="Times New Roman" w:eastAsia="Calibri" w:hAnsi="Times New Roman" w:cs="Times New Roman"/>
          <w:b/>
          <w:i/>
          <w:sz w:val="24"/>
          <w:szCs w:val="24"/>
          <w:lang w:eastAsia="en-AU"/>
        </w:rPr>
        <w:tab/>
        <w:t>Recruitment and selection of participants</w:t>
      </w:r>
    </w:p>
    <w:p w:rsidR="001E3B96" w:rsidRPr="00BA743C" w:rsidRDefault="001E3B96" w:rsidP="001E3B96">
      <w:pPr>
        <w:spacing w:after="120" w:line="480" w:lineRule="auto"/>
        <w:jc w:val="both"/>
        <w:rPr>
          <w:rFonts w:ascii="Times New Roman" w:eastAsia="Calibri" w:hAnsi="Times New Roman" w:cs="Times New Roman"/>
          <w:i/>
          <w:sz w:val="24"/>
          <w:szCs w:val="24"/>
        </w:rPr>
      </w:pPr>
      <w:r w:rsidRPr="00BA743C">
        <w:rPr>
          <w:rFonts w:ascii="Times New Roman" w:eastAsia="Calibri" w:hAnsi="Times New Roman" w:cs="Times New Roman"/>
          <w:i/>
          <w:sz w:val="24"/>
          <w:szCs w:val="24"/>
        </w:rPr>
        <w:t>Recruitment</w:t>
      </w:r>
      <w:r w:rsidRPr="00951581">
        <w:rPr>
          <w:rFonts w:ascii="Times New Roman" w:eastAsia="Calibri" w:hAnsi="Times New Roman" w:cs="Times New Roman"/>
          <w:i/>
          <w:sz w:val="24"/>
          <w:szCs w:val="24"/>
        </w:rPr>
        <w:t xml:space="preserve"> and randomisation</w:t>
      </w:r>
    </w:p>
    <w:p w:rsidR="001E3B96" w:rsidRDefault="001E3B96" w:rsidP="001E3B96">
      <w:pPr>
        <w:spacing w:after="120" w:line="480" w:lineRule="auto"/>
        <w:jc w:val="both"/>
        <w:rPr>
          <w:rFonts w:ascii="Times New Roman" w:eastAsia="Calibri" w:hAnsi="Times New Roman" w:cs="Times New Roman"/>
          <w:sz w:val="24"/>
          <w:szCs w:val="24"/>
        </w:rPr>
      </w:pPr>
      <w:r w:rsidRPr="00BA743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advanced practice nurses from the </w:t>
      </w:r>
      <w:r w:rsidRPr="00BA743C">
        <w:rPr>
          <w:rFonts w:ascii="Times New Roman" w:eastAsia="Calibri" w:hAnsi="Times New Roman" w:cs="Times New Roman"/>
          <w:sz w:val="24"/>
          <w:szCs w:val="24"/>
        </w:rPr>
        <w:t>C</w:t>
      </w:r>
      <w:r>
        <w:rPr>
          <w:rFonts w:ascii="Times New Roman" w:eastAsia="Calibri" w:hAnsi="Times New Roman" w:cs="Times New Roman"/>
          <w:sz w:val="24"/>
          <w:szCs w:val="24"/>
        </w:rPr>
        <w:t xml:space="preserve">VAS </w:t>
      </w:r>
      <w:r w:rsidRPr="00BA743C">
        <w:rPr>
          <w:rFonts w:ascii="Times New Roman" w:eastAsia="Calibri" w:hAnsi="Times New Roman" w:cs="Times New Roman"/>
          <w:sz w:val="24"/>
          <w:szCs w:val="24"/>
        </w:rPr>
        <w:t>will screen patients daily</w:t>
      </w:r>
      <w:r>
        <w:rPr>
          <w:rFonts w:ascii="Times New Roman" w:eastAsia="Calibri" w:hAnsi="Times New Roman" w:cs="Times New Roman"/>
          <w:sz w:val="24"/>
          <w:szCs w:val="24"/>
        </w:rPr>
        <w:t xml:space="preserve"> using a screening log comprised of inclusion and exclusion criteria. Patients will be randomly assigned </w:t>
      </w:r>
      <w:r w:rsidRPr="00BA743C">
        <w:rPr>
          <w:rFonts w:ascii="Times New Roman" w:eastAsia="Calibri" w:hAnsi="Times New Roman" w:cs="Times New Roman"/>
          <w:sz w:val="24"/>
          <w:szCs w:val="24"/>
        </w:rPr>
        <w:t>using randomisation software</w:t>
      </w:r>
      <w:r>
        <w:rPr>
          <w:rFonts w:ascii="Times New Roman" w:eastAsia="Calibri" w:hAnsi="Times New Roman" w:cs="Times New Roman"/>
          <w:sz w:val="24"/>
          <w:szCs w:val="24"/>
        </w:rPr>
        <w:t xml:space="preserve"> in a 1:1 ratio, to either anthropometric CVAD placement or ECG guided CVAD placement. Randomisation will be undertaken using a centralised computer randomisation service; allocation group will be concealed until the point of randomisation.</w:t>
      </w:r>
      <w:r w:rsidRPr="00BA743C">
        <w:rPr>
          <w:rFonts w:ascii="Times New Roman" w:eastAsia="Calibri" w:hAnsi="Times New Roman" w:cs="Times New Roman"/>
          <w:sz w:val="24"/>
          <w:szCs w:val="24"/>
        </w:rPr>
        <w:t xml:space="preserve"> </w:t>
      </w:r>
      <w:r w:rsidR="00050FC9">
        <w:rPr>
          <w:rFonts w:ascii="Times New Roman" w:eastAsia="Calibri" w:hAnsi="Times New Roman" w:cs="Times New Roman"/>
          <w:sz w:val="24"/>
          <w:szCs w:val="24"/>
        </w:rPr>
        <w:t xml:space="preserve"> Below is the stud</w:t>
      </w:r>
      <w:r w:rsidR="00F86FFD">
        <w:rPr>
          <w:rFonts w:ascii="Times New Roman" w:eastAsia="Calibri" w:hAnsi="Times New Roman" w:cs="Times New Roman"/>
          <w:sz w:val="24"/>
          <w:szCs w:val="24"/>
        </w:rPr>
        <w:t>y</w:t>
      </w:r>
      <w:r w:rsidR="00050FC9">
        <w:rPr>
          <w:rFonts w:ascii="Times New Roman" w:eastAsia="Calibri" w:hAnsi="Times New Roman" w:cs="Times New Roman"/>
          <w:sz w:val="24"/>
          <w:szCs w:val="24"/>
        </w:rPr>
        <w:t xml:space="preserve"> profile of patient flow:</w:t>
      </w:r>
    </w:p>
    <w:p w:rsidR="00050FC9" w:rsidRDefault="00050FC9" w:rsidP="001E3B96">
      <w:pPr>
        <w:spacing w:after="0" w:line="480" w:lineRule="auto"/>
        <w:jc w:val="both"/>
        <w:rPr>
          <w:rFonts w:ascii="Times New Roman" w:eastAsia="Calibri" w:hAnsi="Times New Roman" w:cs="Times New Roman"/>
          <w:sz w:val="24"/>
          <w:szCs w:val="24"/>
          <w:lang w:eastAsia="en-AU"/>
        </w:rPr>
      </w:pPr>
    </w:p>
    <w:p w:rsidR="00050FC9" w:rsidRDefault="00050FC9" w:rsidP="00050FC9">
      <w:pPr>
        <w:spacing w:after="0" w:line="480" w:lineRule="auto"/>
        <w:jc w:val="both"/>
        <w:rPr>
          <w:rFonts w:ascii="Times New Roman" w:eastAsia="Calibri" w:hAnsi="Times New Roman" w:cs="Times New Roman"/>
          <w:b/>
          <w:i/>
          <w:sz w:val="24"/>
          <w:szCs w:val="24"/>
          <w:lang w:eastAsia="en-AU"/>
        </w:rPr>
      </w:pPr>
      <w:r w:rsidRPr="001E3B96">
        <w:rPr>
          <w:rFonts w:ascii="Times New Roman" w:eastAsia="Calibri" w:hAnsi="Times New Roman" w:cs="Times New Roman"/>
          <w:b/>
          <w:i/>
          <w:sz w:val="24"/>
          <w:szCs w:val="24"/>
          <w:lang w:eastAsia="en-AU"/>
        </w:rPr>
        <w:t>7</w:t>
      </w:r>
      <w:r>
        <w:rPr>
          <w:rFonts w:ascii="Times New Roman" w:eastAsia="Calibri" w:hAnsi="Times New Roman" w:cs="Times New Roman"/>
          <w:b/>
          <w:i/>
          <w:sz w:val="24"/>
          <w:szCs w:val="24"/>
          <w:lang w:eastAsia="en-AU"/>
        </w:rPr>
        <w:t>.1.1</w:t>
      </w:r>
      <w:r w:rsidRPr="001E3B96">
        <w:rPr>
          <w:rFonts w:ascii="Times New Roman" w:eastAsia="Calibri" w:hAnsi="Times New Roman" w:cs="Times New Roman"/>
          <w:b/>
          <w:i/>
          <w:sz w:val="24"/>
          <w:szCs w:val="24"/>
          <w:lang w:eastAsia="en-AU"/>
        </w:rPr>
        <w:tab/>
      </w:r>
      <w:r>
        <w:rPr>
          <w:rFonts w:ascii="Times New Roman" w:eastAsia="Calibri" w:hAnsi="Times New Roman" w:cs="Times New Roman"/>
          <w:b/>
          <w:i/>
          <w:sz w:val="24"/>
          <w:szCs w:val="24"/>
          <w:lang w:eastAsia="en-AU"/>
        </w:rPr>
        <w:t>Inclusion and exclusion criteria</w:t>
      </w:r>
    </w:p>
    <w:p w:rsidR="00050FC9" w:rsidRPr="0070473A" w:rsidRDefault="00050FC9" w:rsidP="00050FC9">
      <w:pPr>
        <w:autoSpaceDE w:val="0"/>
        <w:autoSpaceDN w:val="0"/>
        <w:adjustRightInd w:val="0"/>
        <w:spacing w:after="0" w:line="480" w:lineRule="auto"/>
        <w:jc w:val="both"/>
        <w:rPr>
          <w:rFonts w:ascii="Times New Roman" w:eastAsia="Calibri" w:hAnsi="Times New Roman" w:cs="Times New Roman"/>
          <w:i/>
          <w:color w:val="000000"/>
          <w:sz w:val="24"/>
          <w:szCs w:val="24"/>
        </w:rPr>
      </w:pPr>
      <w:r w:rsidRPr="0070473A">
        <w:rPr>
          <w:rFonts w:ascii="Times New Roman" w:eastAsia="Calibri" w:hAnsi="Times New Roman" w:cs="Times New Roman"/>
          <w:i/>
          <w:color w:val="000000"/>
          <w:sz w:val="24"/>
          <w:szCs w:val="24"/>
        </w:rPr>
        <w:t>Inclusion Criteria:</w:t>
      </w:r>
    </w:p>
    <w:p w:rsidR="00050FC9" w:rsidRPr="0070473A" w:rsidRDefault="00050FC9" w:rsidP="00050FC9">
      <w:pPr>
        <w:numPr>
          <w:ilvl w:val="0"/>
          <w:numId w:val="12"/>
        </w:numPr>
        <w:autoSpaceDE w:val="0"/>
        <w:autoSpaceDN w:val="0"/>
        <w:adjustRightInd w:val="0"/>
        <w:spacing w:after="0" w:line="480" w:lineRule="auto"/>
        <w:contextualSpacing/>
        <w:jc w:val="both"/>
        <w:rPr>
          <w:rFonts w:ascii="Times New Roman" w:eastAsia="Calibri" w:hAnsi="Times New Roman" w:cs="Times New Roman"/>
          <w:color w:val="000000"/>
          <w:sz w:val="24"/>
          <w:szCs w:val="24"/>
        </w:rPr>
      </w:pPr>
      <w:r w:rsidRPr="0070473A">
        <w:rPr>
          <w:rFonts w:ascii="Times New Roman" w:eastAsia="Calibri" w:hAnsi="Times New Roman" w:cs="Times New Roman"/>
          <w:color w:val="000000"/>
          <w:sz w:val="24"/>
          <w:szCs w:val="24"/>
        </w:rPr>
        <w:t xml:space="preserve">Adult patients </w:t>
      </w:r>
      <w:r>
        <w:rPr>
          <w:rFonts w:ascii="Times New Roman" w:eastAsia="Calibri" w:hAnsi="Times New Roman" w:cs="Times New Roman"/>
          <w:color w:val="000000"/>
          <w:sz w:val="24"/>
          <w:szCs w:val="24"/>
        </w:rPr>
        <w:t xml:space="preserve">referred to the CVAS for </w:t>
      </w:r>
      <w:r w:rsidRPr="0070473A">
        <w:rPr>
          <w:rFonts w:ascii="Times New Roman" w:eastAsia="Calibri" w:hAnsi="Times New Roman" w:cs="Times New Roman"/>
          <w:color w:val="000000"/>
          <w:sz w:val="24"/>
          <w:szCs w:val="24"/>
        </w:rPr>
        <w:t xml:space="preserve">CVAD </w:t>
      </w:r>
      <w:r>
        <w:rPr>
          <w:rFonts w:ascii="Times New Roman" w:eastAsia="Calibri" w:hAnsi="Times New Roman" w:cs="Times New Roman"/>
          <w:color w:val="000000"/>
          <w:sz w:val="24"/>
          <w:szCs w:val="24"/>
        </w:rPr>
        <w:t xml:space="preserve">placement. </w:t>
      </w:r>
    </w:p>
    <w:p w:rsidR="00050FC9" w:rsidRPr="0070473A" w:rsidRDefault="00050FC9" w:rsidP="00050FC9">
      <w:pPr>
        <w:numPr>
          <w:ilvl w:val="0"/>
          <w:numId w:val="12"/>
        </w:numPr>
        <w:autoSpaceDE w:val="0"/>
        <w:autoSpaceDN w:val="0"/>
        <w:adjustRightInd w:val="0"/>
        <w:spacing w:after="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w:t>
      </w:r>
      <w:r w:rsidRPr="0070473A">
        <w:rPr>
          <w:rFonts w:ascii="Times New Roman" w:eastAsia="Calibri" w:hAnsi="Times New Roman" w:cs="Times New Roman"/>
          <w:color w:val="000000"/>
          <w:sz w:val="24"/>
          <w:szCs w:val="24"/>
        </w:rPr>
        <w:t>ative heart rhythm with an identifiable P wave</w:t>
      </w:r>
    </w:p>
    <w:p w:rsidR="00050FC9" w:rsidRPr="0070473A" w:rsidRDefault="00050FC9" w:rsidP="00050FC9">
      <w:pPr>
        <w:autoSpaceDE w:val="0"/>
        <w:autoSpaceDN w:val="0"/>
        <w:adjustRightInd w:val="0"/>
        <w:spacing w:after="0" w:line="480" w:lineRule="auto"/>
        <w:jc w:val="both"/>
        <w:rPr>
          <w:rFonts w:ascii="Times New Roman" w:eastAsia="Calibri" w:hAnsi="Times New Roman" w:cs="Times New Roman"/>
          <w:i/>
          <w:color w:val="000000"/>
          <w:sz w:val="24"/>
          <w:szCs w:val="24"/>
        </w:rPr>
      </w:pPr>
      <w:r w:rsidRPr="0070473A">
        <w:rPr>
          <w:rFonts w:ascii="Times New Roman" w:eastAsia="Calibri" w:hAnsi="Times New Roman" w:cs="Times New Roman"/>
          <w:i/>
          <w:color w:val="000000"/>
          <w:sz w:val="24"/>
          <w:szCs w:val="24"/>
        </w:rPr>
        <w:t>Exclusion Criteria:</w:t>
      </w:r>
    </w:p>
    <w:p w:rsidR="00050FC9" w:rsidRPr="0070473A" w:rsidRDefault="00050FC9" w:rsidP="00050FC9">
      <w:pPr>
        <w:numPr>
          <w:ilvl w:val="0"/>
          <w:numId w:val="13"/>
        </w:numPr>
        <w:autoSpaceDE w:val="0"/>
        <w:autoSpaceDN w:val="0"/>
        <w:adjustRightInd w:val="0"/>
        <w:spacing w:after="0" w:line="480" w:lineRule="auto"/>
        <w:contextualSpacing/>
        <w:jc w:val="both"/>
        <w:rPr>
          <w:rFonts w:ascii="Times New Roman" w:eastAsia="Calibri" w:hAnsi="Times New Roman" w:cs="Times New Roman"/>
          <w:color w:val="000000"/>
          <w:sz w:val="24"/>
          <w:szCs w:val="24"/>
        </w:rPr>
      </w:pPr>
      <w:r w:rsidRPr="0070473A">
        <w:rPr>
          <w:rFonts w:ascii="Times New Roman" w:eastAsia="Calibri" w:hAnsi="Times New Roman" w:cs="Times New Roman"/>
          <w:color w:val="000000"/>
          <w:sz w:val="24"/>
          <w:szCs w:val="24"/>
        </w:rPr>
        <w:t xml:space="preserve">Paediatric patients </w:t>
      </w:r>
      <w:r>
        <w:rPr>
          <w:rFonts w:ascii="Times New Roman" w:eastAsia="Calibri" w:hAnsi="Times New Roman" w:cs="Times New Roman"/>
          <w:color w:val="000000"/>
          <w:sz w:val="24"/>
          <w:szCs w:val="24"/>
        </w:rPr>
        <w:t>(under 1</w:t>
      </w:r>
      <w:r w:rsidR="00C12C24">
        <w:rPr>
          <w:rFonts w:ascii="Times New Roman" w:eastAsia="Calibri" w:hAnsi="Times New Roman" w:cs="Times New Roman"/>
          <w:color w:val="000000"/>
          <w:sz w:val="24"/>
          <w:szCs w:val="24"/>
        </w:rPr>
        <w:t>8</w:t>
      </w:r>
      <w:r>
        <w:rPr>
          <w:rFonts w:ascii="Times New Roman" w:eastAsia="Calibri" w:hAnsi="Times New Roman" w:cs="Times New Roman"/>
          <w:color w:val="000000"/>
          <w:sz w:val="24"/>
          <w:szCs w:val="24"/>
        </w:rPr>
        <w:t xml:space="preserve"> years of age)</w:t>
      </w:r>
      <w:r w:rsidR="008128B7">
        <w:rPr>
          <w:rFonts w:ascii="Times New Roman" w:eastAsia="Calibri" w:hAnsi="Times New Roman" w:cs="Times New Roman"/>
          <w:color w:val="000000"/>
          <w:sz w:val="24"/>
          <w:szCs w:val="24"/>
        </w:rPr>
        <w:t>:</w:t>
      </w:r>
    </w:p>
    <w:p w:rsidR="00050FC9" w:rsidRPr="0070473A" w:rsidRDefault="00050FC9" w:rsidP="00050FC9">
      <w:pPr>
        <w:numPr>
          <w:ilvl w:val="0"/>
          <w:numId w:val="13"/>
        </w:numPr>
        <w:autoSpaceDE w:val="0"/>
        <w:autoSpaceDN w:val="0"/>
        <w:adjustRightInd w:val="0"/>
        <w:spacing w:after="0" w:line="480" w:lineRule="auto"/>
        <w:contextualSpacing/>
        <w:jc w:val="both"/>
        <w:rPr>
          <w:rFonts w:ascii="Times New Roman" w:eastAsia="Calibri" w:hAnsi="Times New Roman" w:cs="Times New Roman"/>
          <w:color w:val="000000"/>
          <w:sz w:val="24"/>
          <w:szCs w:val="24"/>
        </w:rPr>
      </w:pPr>
      <w:r w:rsidRPr="0070473A">
        <w:rPr>
          <w:rFonts w:ascii="Times New Roman" w:eastAsia="Calibri" w:hAnsi="Times New Roman" w:cs="Times New Roman"/>
          <w:color w:val="000000"/>
          <w:sz w:val="24"/>
          <w:szCs w:val="24"/>
        </w:rPr>
        <w:t xml:space="preserve">Patients whose native rhythm does not have an easily identifiable P wave (such as patients </w:t>
      </w:r>
      <w:r>
        <w:rPr>
          <w:rFonts w:ascii="Times New Roman" w:eastAsia="Calibri" w:hAnsi="Times New Roman" w:cs="Times New Roman"/>
          <w:color w:val="000000"/>
          <w:sz w:val="24"/>
          <w:szCs w:val="24"/>
        </w:rPr>
        <w:t xml:space="preserve">with </w:t>
      </w:r>
      <w:r w:rsidRPr="0070473A">
        <w:rPr>
          <w:rFonts w:ascii="Times New Roman" w:eastAsia="Calibri" w:hAnsi="Times New Roman" w:cs="Times New Roman"/>
          <w:color w:val="000000"/>
          <w:sz w:val="24"/>
          <w:szCs w:val="24"/>
        </w:rPr>
        <w:t>atrial fibrillation, atrial flutter and idioventricular rhythms).</w:t>
      </w:r>
    </w:p>
    <w:p w:rsidR="00050FC9" w:rsidRPr="004572C8" w:rsidRDefault="00050FC9" w:rsidP="00050FC9">
      <w:pPr>
        <w:spacing w:after="0" w:line="480" w:lineRule="auto"/>
        <w:jc w:val="both"/>
        <w:rPr>
          <w:rFonts w:ascii="Times New Roman" w:eastAsia="Calibri" w:hAnsi="Times New Roman" w:cs="Times New Roman"/>
          <w:b/>
          <w:i/>
          <w:sz w:val="24"/>
          <w:szCs w:val="24"/>
          <w:lang w:eastAsia="en-AU"/>
        </w:rPr>
      </w:pPr>
      <w:r w:rsidRPr="004572C8">
        <w:rPr>
          <w:rFonts w:ascii="Times New Roman" w:eastAsia="Calibri" w:hAnsi="Times New Roman" w:cs="Times New Roman"/>
          <w:b/>
          <w:i/>
          <w:sz w:val="24"/>
          <w:szCs w:val="24"/>
          <w:lang w:eastAsia="en-AU"/>
        </w:rPr>
        <w:t>7.2</w:t>
      </w:r>
      <w:r w:rsidRPr="004572C8">
        <w:rPr>
          <w:rFonts w:ascii="Times New Roman" w:eastAsia="Calibri" w:hAnsi="Times New Roman" w:cs="Times New Roman"/>
          <w:b/>
          <w:i/>
          <w:sz w:val="24"/>
          <w:szCs w:val="24"/>
          <w:lang w:eastAsia="en-AU"/>
        </w:rPr>
        <w:tab/>
        <w:t>Informed Consent</w:t>
      </w:r>
    </w:p>
    <w:p w:rsidR="000033FC" w:rsidRPr="000033FC" w:rsidRDefault="000033FC" w:rsidP="001E3B96">
      <w:pPr>
        <w:spacing w:after="0" w:line="480" w:lineRule="auto"/>
        <w:jc w:val="both"/>
        <w:rPr>
          <w:rFonts w:ascii="Times New Roman" w:eastAsia="Calibri" w:hAnsi="Times New Roman" w:cs="Times New Roman"/>
          <w:sz w:val="28"/>
          <w:szCs w:val="24"/>
          <w:lang w:eastAsia="en-AU"/>
        </w:rPr>
      </w:pPr>
      <w:bookmarkStart w:id="3" w:name="_Toc229297244"/>
      <w:bookmarkStart w:id="4" w:name="_Toc229297351"/>
      <w:bookmarkStart w:id="5" w:name="_Toc229298375"/>
      <w:bookmarkStart w:id="6" w:name="_Toc229307343"/>
      <w:bookmarkStart w:id="7" w:name="_Toc229308163"/>
      <w:bookmarkStart w:id="8" w:name="_Toc235338637"/>
      <w:bookmarkStart w:id="9" w:name="_Toc236472640"/>
      <w:bookmarkStart w:id="10" w:name="_Toc236473760"/>
      <w:bookmarkEnd w:id="1"/>
      <w:bookmarkEnd w:id="2"/>
      <w:r w:rsidRPr="004572C8">
        <w:rPr>
          <w:rFonts w:ascii="Times New Roman" w:hAnsi="Times New Roman" w:cs="Times New Roman"/>
          <w:sz w:val="24"/>
        </w:rPr>
        <w:t>This study will be conducted in accordance with the principles of ICH-GCP and the NHMRC National Statement on Ethical Conduct in</w:t>
      </w:r>
      <w:r w:rsidR="00FE4CD3" w:rsidRPr="004572C8">
        <w:rPr>
          <w:rFonts w:ascii="Times New Roman" w:hAnsi="Times New Roman" w:cs="Times New Roman"/>
          <w:sz w:val="24"/>
        </w:rPr>
        <w:t xml:space="preserve"> Human Research, March 2007</w:t>
      </w:r>
      <w:r w:rsidRPr="004572C8">
        <w:rPr>
          <w:rFonts w:ascii="Times New Roman" w:hAnsi="Times New Roman" w:cs="Times New Roman"/>
          <w:sz w:val="24"/>
        </w:rPr>
        <w:t xml:space="preserve">. We anticipate that informed consent will not be required as the </w:t>
      </w:r>
      <w:r w:rsidR="00FE4CD3" w:rsidRPr="004572C8">
        <w:rPr>
          <w:rFonts w:ascii="Times New Roman" w:hAnsi="Times New Roman" w:cs="Times New Roman"/>
          <w:sz w:val="24"/>
        </w:rPr>
        <w:t xml:space="preserve">insertion of CVADs using ECG-guidance is currently being </w:t>
      </w:r>
      <w:r w:rsidR="003B349F">
        <w:rPr>
          <w:rFonts w:ascii="Times New Roman" w:hAnsi="Times New Roman" w:cs="Times New Roman"/>
          <w:sz w:val="24"/>
        </w:rPr>
        <w:t xml:space="preserve">used </w:t>
      </w:r>
      <w:r w:rsidR="00FE4CD3" w:rsidRPr="004572C8">
        <w:rPr>
          <w:rFonts w:ascii="Times New Roman" w:hAnsi="Times New Roman" w:cs="Times New Roman"/>
          <w:sz w:val="24"/>
        </w:rPr>
        <w:t>as</w:t>
      </w:r>
      <w:r w:rsidRPr="004572C8">
        <w:rPr>
          <w:rFonts w:ascii="Times New Roman" w:hAnsi="Times New Roman" w:cs="Times New Roman"/>
          <w:sz w:val="24"/>
        </w:rPr>
        <w:t xml:space="preserve"> standard </w:t>
      </w:r>
      <w:r w:rsidR="00FE4CD3" w:rsidRPr="004572C8">
        <w:rPr>
          <w:rFonts w:ascii="Times New Roman" w:hAnsi="Times New Roman" w:cs="Times New Roman"/>
          <w:sz w:val="24"/>
        </w:rPr>
        <w:t xml:space="preserve">CVAS </w:t>
      </w:r>
      <w:r w:rsidRPr="004572C8">
        <w:rPr>
          <w:rFonts w:ascii="Times New Roman" w:hAnsi="Times New Roman" w:cs="Times New Roman"/>
          <w:sz w:val="24"/>
        </w:rPr>
        <w:t xml:space="preserve">practice. </w:t>
      </w:r>
      <w:r w:rsidR="00CD4B61" w:rsidRPr="004572C8">
        <w:rPr>
          <w:rFonts w:ascii="Times New Roman" w:hAnsi="Times New Roman" w:cs="Times New Roman"/>
          <w:sz w:val="24"/>
        </w:rPr>
        <w:t>Consent is obtained from the pat</w:t>
      </w:r>
      <w:r w:rsidR="00FE4CD3" w:rsidRPr="004572C8">
        <w:rPr>
          <w:rFonts w:ascii="Times New Roman" w:hAnsi="Times New Roman" w:cs="Times New Roman"/>
          <w:sz w:val="24"/>
        </w:rPr>
        <w:t xml:space="preserve">ient or </w:t>
      </w:r>
      <w:r w:rsidR="00CD4B61" w:rsidRPr="004572C8">
        <w:rPr>
          <w:rFonts w:ascii="Times New Roman" w:hAnsi="Times New Roman" w:cs="Times New Roman"/>
          <w:sz w:val="24"/>
        </w:rPr>
        <w:t>their Next of Kin</w:t>
      </w:r>
      <w:r w:rsidR="00FE4CD3" w:rsidRPr="004572C8">
        <w:rPr>
          <w:rFonts w:ascii="Times New Roman" w:hAnsi="Times New Roman" w:cs="Times New Roman"/>
          <w:sz w:val="24"/>
        </w:rPr>
        <w:t xml:space="preserve"> prior to the</w:t>
      </w:r>
      <w:r w:rsidR="00CD4B61" w:rsidRPr="004572C8">
        <w:rPr>
          <w:rFonts w:ascii="Times New Roman" w:hAnsi="Times New Roman" w:cs="Times New Roman"/>
          <w:sz w:val="24"/>
        </w:rPr>
        <w:t>ir referral to the CVAS</w:t>
      </w:r>
      <w:r w:rsidR="00FE4CD3" w:rsidRPr="004572C8">
        <w:rPr>
          <w:rFonts w:ascii="Times New Roman" w:hAnsi="Times New Roman" w:cs="Times New Roman"/>
          <w:sz w:val="24"/>
        </w:rPr>
        <w:t xml:space="preserve"> </w:t>
      </w:r>
      <w:r w:rsidR="00CD4B61" w:rsidRPr="004572C8">
        <w:rPr>
          <w:rFonts w:ascii="Times New Roman" w:hAnsi="Times New Roman" w:cs="Times New Roman"/>
          <w:sz w:val="24"/>
        </w:rPr>
        <w:t xml:space="preserve">and </w:t>
      </w:r>
      <w:r w:rsidR="00FE4CD3" w:rsidRPr="004572C8">
        <w:rPr>
          <w:rFonts w:ascii="Times New Roman" w:hAnsi="Times New Roman" w:cs="Times New Roman"/>
          <w:sz w:val="24"/>
        </w:rPr>
        <w:t xml:space="preserve">insertion of their CVAD. </w:t>
      </w:r>
      <w:r w:rsidRPr="004572C8">
        <w:rPr>
          <w:rFonts w:ascii="Times New Roman" w:hAnsi="Times New Roman" w:cs="Times New Roman"/>
          <w:sz w:val="24"/>
        </w:rPr>
        <w:t>All patients will receive care as per standard hospital practice. This study does not require any additional invasive procedures</w:t>
      </w:r>
      <w:r w:rsidR="00D956EF">
        <w:rPr>
          <w:rFonts w:ascii="Times New Roman" w:hAnsi="Times New Roman" w:cs="Times New Roman"/>
          <w:sz w:val="24"/>
        </w:rPr>
        <w:t xml:space="preserve"> and may</w:t>
      </w:r>
      <w:r w:rsidR="00CB6620">
        <w:rPr>
          <w:rFonts w:ascii="Times New Roman" w:hAnsi="Times New Roman" w:cs="Times New Roman"/>
          <w:sz w:val="24"/>
        </w:rPr>
        <w:t>,</w:t>
      </w:r>
      <w:r w:rsidR="00D956EF">
        <w:rPr>
          <w:rFonts w:ascii="Times New Roman" w:hAnsi="Times New Roman" w:cs="Times New Roman"/>
          <w:sz w:val="24"/>
        </w:rPr>
        <w:t xml:space="preserve"> in fact, reduce the necessity for other invasive procedures.</w:t>
      </w:r>
      <w:r w:rsidR="00CD4B61" w:rsidRPr="004572C8">
        <w:rPr>
          <w:rFonts w:ascii="Times New Roman" w:hAnsi="Times New Roman" w:cs="Times New Roman"/>
          <w:sz w:val="24"/>
        </w:rPr>
        <w:t xml:space="preserve"> </w:t>
      </w:r>
      <w:r w:rsidR="00A00845">
        <w:rPr>
          <w:rFonts w:ascii="Times New Roman" w:hAnsi="Times New Roman" w:cs="Times New Roman"/>
          <w:sz w:val="24"/>
        </w:rPr>
        <w:t xml:space="preserve">The use of ECG technology is non-invasive and carries negligible risk. </w:t>
      </w:r>
      <w:r w:rsidR="00D956EF" w:rsidRPr="00D956EF">
        <w:rPr>
          <w:rFonts w:ascii="Times New Roman" w:hAnsi="Times New Roman" w:cs="Times New Roman"/>
          <w:sz w:val="24"/>
        </w:rPr>
        <w:t xml:space="preserve">The majority of data </w:t>
      </w:r>
      <w:r w:rsidR="00D956EF">
        <w:rPr>
          <w:rFonts w:ascii="Times New Roman" w:hAnsi="Times New Roman" w:cs="Times New Roman"/>
          <w:sz w:val="24"/>
        </w:rPr>
        <w:t>collected for this</w:t>
      </w:r>
      <w:r w:rsidR="00D956EF" w:rsidRPr="00D956EF">
        <w:rPr>
          <w:rFonts w:ascii="Times New Roman" w:hAnsi="Times New Roman" w:cs="Times New Roman"/>
          <w:sz w:val="24"/>
        </w:rPr>
        <w:t xml:space="preserve"> study is usually collect</w:t>
      </w:r>
      <w:r w:rsidR="00D956EF">
        <w:rPr>
          <w:rFonts w:ascii="Times New Roman" w:hAnsi="Times New Roman" w:cs="Times New Roman"/>
          <w:sz w:val="24"/>
        </w:rPr>
        <w:t xml:space="preserve">ed as part of standard </w:t>
      </w:r>
      <w:r w:rsidR="00D956EF" w:rsidRPr="00D956EF">
        <w:rPr>
          <w:rFonts w:ascii="Times New Roman" w:hAnsi="Times New Roman" w:cs="Times New Roman"/>
          <w:sz w:val="24"/>
        </w:rPr>
        <w:t>practice</w:t>
      </w:r>
      <w:r w:rsidR="00D956EF">
        <w:rPr>
          <w:rFonts w:ascii="Times New Roman" w:hAnsi="Times New Roman" w:cs="Times New Roman"/>
          <w:sz w:val="24"/>
        </w:rPr>
        <w:t xml:space="preserve"> by the CVAS. </w:t>
      </w:r>
      <w:r w:rsidR="00CB6620">
        <w:rPr>
          <w:rFonts w:ascii="Times New Roman" w:hAnsi="Times New Roman" w:cs="Times New Roman"/>
          <w:sz w:val="24"/>
        </w:rPr>
        <w:t>All other data collected will be used for the purposes of this study only.</w:t>
      </w:r>
    </w:p>
    <w:p w:rsidR="00AC2AE2" w:rsidRDefault="00AC2AE2" w:rsidP="00185442">
      <w:pPr>
        <w:spacing w:after="0" w:line="480" w:lineRule="auto"/>
        <w:jc w:val="both"/>
        <w:rPr>
          <w:rFonts w:ascii="Times New Roman" w:eastAsia="Calibri" w:hAnsi="Times New Roman" w:cs="Times New Roman"/>
          <w:b/>
          <w:i/>
          <w:sz w:val="24"/>
          <w:szCs w:val="24"/>
          <w:lang w:eastAsia="en-AU"/>
        </w:rPr>
      </w:pPr>
    </w:p>
    <w:p w:rsidR="00185442" w:rsidRDefault="00185442" w:rsidP="00185442">
      <w:pPr>
        <w:spacing w:after="0" w:line="480" w:lineRule="auto"/>
        <w:jc w:val="both"/>
        <w:rPr>
          <w:rFonts w:ascii="Times New Roman" w:eastAsia="Calibri" w:hAnsi="Times New Roman" w:cs="Times New Roman"/>
          <w:b/>
          <w:i/>
          <w:sz w:val="24"/>
          <w:szCs w:val="24"/>
          <w:lang w:eastAsia="en-AU"/>
        </w:rPr>
      </w:pPr>
      <w:r w:rsidRPr="001E3B96">
        <w:rPr>
          <w:rFonts w:ascii="Times New Roman" w:eastAsia="Calibri" w:hAnsi="Times New Roman" w:cs="Times New Roman"/>
          <w:b/>
          <w:i/>
          <w:sz w:val="24"/>
          <w:szCs w:val="24"/>
          <w:lang w:eastAsia="en-AU"/>
        </w:rPr>
        <w:t>7</w:t>
      </w:r>
      <w:r>
        <w:rPr>
          <w:rFonts w:ascii="Times New Roman" w:eastAsia="Calibri" w:hAnsi="Times New Roman" w:cs="Times New Roman"/>
          <w:b/>
          <w:i/>
          <w:sz w:val="24"/>
          <w:szCs w:val="24"/>
          <w:lang w:eastAsia="en-AU"/>
        </w:rPr>
        <w:t>.3</w:t>
      </w:r>
      <w:r w:rsidRPr="001E3B96">
        <w:rPr>
          <w:rFonts w:ascii="Times New Roman" w:eastAsia="Calibri" w:hAnsi="Times New Roman" w:cs="Times New Roman"/>
          <w:b/>
          <w:i/>
          <w:sz w:val="24"/>
          <w:szCs w:val="24"/>
          <w:lang w:eastAsia="en-AU"/>
        </w:rPr>
        <w:tab/>
      </w:r>
      <w:r>
        <w:rPr>
          <w:rFonts w:ascii="Times New Roman" w:eastAsia="Calibri" w:hAnsi="Times New Roman" w:cs="Times New Roman"/>
          <w:b/>
          <w:i/>
          <w:sz w:val="24"/>
          <w:szCs w:val="24"/>
          <w:lang w:eastAsia="en-AU"/>
        </w:rPr>
        <w:t>Confidentiality and privacy</w:t>
      </w:r>
    </w:p>
    <w:bookmarkEnd w:id="3"/>
    <w:bookmarkEnd w:id="4"/>
    <w:bookmarkEnd w:id="5"/>
    <w:bookmarkEnd w:id="6"/>
    <w:bookmarkEnd w:id="7"/>
    <w:bookmarkEnd w:id="8"/>
    <w:bookmarkEnd w:id="9"/>
    <w:bookmarkEnd w:id="10"/>
    <w:p w:rsidR="001E3B96" w:rsidRPr="001E3B96" w:rsidRDefault="001E3B96" w:rsidP="001E3B96">
      <w:pPr>
        <w:spacing w:after="120" w:line="480" w:lineRule="auto"/>
        <w:jc w:val="both"/>
        <w:rPr>
          <w:rFonts w:ascii="Times New Roman" w:eastAsia="Calibri" w:hAnsi="Times New Roman" w:cs="Times New Roman"/>
          <w:sz w:val="24"/>
          <w:szCs w:val="24"/>
        </w:rPr>
      </w:pPr>
      <w:r w:rsidRPr="001E3B96">
        <w:rPr>
          <w:rFonts w:ascii="Times New Roman" w:eastAsia="Calibri" w:hAnsi="Times New Roman" w:cs="Times New Roman"/>
          <w:sz w:val="24"/>
          <w:szCs w:val="24"/>
        </w:rPr>
        <w:t>Patient demographic information including gender, age and diagnostic information will be collected. No identifying patient information will be collected. All patient information will remain anonymous.</w:t>
      </w:r>
      <w:r w:rsidR="00731570">
        <w:rPr>
          <w:rFonts w:ascii="Times New Roman" w:eastAsia="Calibri" w:hAnsi="Times New Roman" w:cs="Times New Roman"/>
          <w:sz w:val="24"/>
          <w:szCs w:val="24"/>
        </w:rPr>
        <w:t xml:space="preserve"> </w:t>
      </w:r>
      <w:r w:rsidR="00CD4B61" w:rsidRPr="00CD4B61">
        <w:rPr>
          <w:rFonts w:ascii="Times New Roman" w:hAnsi="Times New Roman" w:cs="Times New Roman"/>
          <w:sz w:val="24"/>
          <w:szCs w:val="20"/>
        </w:rPr>
        <w:t>All data will be analysed in a de−identified fashion. No personal information or potentially identifying information will be included in any publication.</w:t>
      </w:r>
    </w:p>
    <w:p w:rsidR="00185442" w:rsidRDefault="00185442" w:rsidP="00185442">
      <w:pPr>
        <w:spacing w:after="0" w:line="480" w:lineRule="auto"/>
        <w:jc w:val="both"/>
        <w:rPr>
          <w:rFonts w:ascii="Times New Roman" w:eastAsia="Calibri" w:hAnsi="Times New Roman" w:cs="Times New Roman"/>
          <w:b/>
          <w:i/>
          <w:sz w:val="24"/>
          <w:szCs w:val="24"/>
          <w:lang w:eastAsia="en-AU"/>
        </w:rPr>
      </w:pPr>
      <w:r w:rsidRPr="001E3B96">
        <w:rPr>
          <w:rFonts w:ascii="Times New Roman" w:eastAsia="Calibri" w:hAnsi="Times New Roman" w:cs="Times New Roman"/>
          <w:b/>
          <w:i/>
          <w:sz w:val="24"/>
          <w:szCs w:val="24"/>
          <w:lang w:eastAsia="en-AU"/>
        </w:rPr>
        <w:t>7</w:t>
      </w:r>
      <w:r>
        <w:rPr>
          <w:rFonts w:ascii="Times New Roman" w:eastAsia="Calibri" w:hAnsi="Times New Roman" w:cs="Times New Roman"/>
          <w:b/>
          <w:i/>
          <w:sz w:val="24"/>
          <w:szCs w:val="24"/>
          <w:lang w:eastAsia="en-AU"/>
        </w:rPr>
        <w:t>.4</w:t>
      </w:r>
      <w:r w:rsidRPr="001E3B96">
        <w:rPr>
          <w:rFonts w:ascii="Times New Roman" w:eastAsia="Calibri" w:hAnsi="Times New Roman" w:cs="Times New Roman"/>
          <w:b/>
          <w:i/>
          <w:sz w:val="24"/>
          <w:szCs w:val="24"/>
          <w:lang w:eastAsia="en-AU"/>
        </w:rPr>
        <w:tab/>
      </w:r>
      <w:r>
        <w:rPr>
          <w:rFonts w:ascii="Times New Roman" w:eastAsia="Calibri" w:hAnsi="Times New Roman" w:cs="Times New Roman"/>
          <w:b/>
          <w:i/>
          <w:sz w:val="24"/>
          <w:szCs w:val="24"/>
          <w:lang w:eastAsia="en-AU"/>
        </w:rPr>
        <w:t>Data storage and record retention</w:t>
      </w:r>
    </w:p>
    <w:p w:rsidR="001E3B96" w:rsidRDefault="001E3B96" w:rsidP="001E3B96">
      <w:pPr>
        <w:autoSpaceDE w:val="0"/>
        <w:autoSpaceDN w:val="0"/>
        <w:adjustRightInd w:val="0"/>
        <w:spacing w:after="0" w:line="480" w:lineRule="auto"/>
        <w:jc w:val="both"/>
        <w:rPr>
          <w:rFonts w:ascii="Times New Roman" w:eastAsia="Calibri" w:hAnsi="Times New Roman" w:cs="Times New Roman"/>
          <w:sz w:val="24"/>
          <w:szCs w:val="24"/>
        </w:rPr>
      </w:pPr>
      <w:r w:rsidRPr="001E3B96">
        <w:rPr>
          <w:rFonts w:ascii="Times New Roman" w:eastAsia="Calibri" w:hAnsi="Times New Roman" w:cs="Times New Roman"/>
          <w:sz w:val="24"/>
          <w:szCs w:val="24"/>
        </w:rPr>
        <w:t xml:space="preserve">Stringent processes will be used to ensure that the data are kept confidential and housed at Liverpool Hospital. </w:t>
      </w:r>
      <w:r w:rsidR="00185442">
        <w:rPr>
          <w:rFonts w:ascii="Times New Roman" w:eastAsia="Calibri" w:hAnsi="Times New Roman" w:cs="Times New Roman"/>
          <w:sz w:val="24"/>
          <w:szCs w:val="24"/>
        </w:rPr>
        <w:t>Any p</w:t>
      </w:r>
      <w:r w:rsidRPr="001E3B96">
        <w:rPr>
          <w:rFonts w:ascii="Times New Roman" w:eastAsia="Calibri" w:hAnsi="Times New Roman" w:cs="Times New Roman"/>
          <w:sz w:val="24"/>
          <w:szCs w:val="24"/>
        </w:rPr>
        <w:t xml:space="preserve">aper data forms will be stored in a locked filing cabinet in the </w:t>
      </w:r>
      <w:r w:rsidR="00463795">
        <w:rPr>
          <w:rFonts w:ascii="Times New Roman" w:eastAsia="Calibri" w:hAnsi="Times New Roman" w:cs="Times New Roman"/>
          <w:sz w:val="24"/>
          <w:szCs w:val="24"/>
        </w:rPr>
        <w:t>CVAS</w:t>
      </w:r>
      <w:r w:rsidRPr="001E3B96">
        <w:rPr>
          <w:rFonts w:ascii="Times New Roman" w:eastAsia="Calibri" w:hAnsi="Times New Roman" w:cs="Times New Roman"/>
          <w:sz w:val="24"/>
          <w:szCs w:val="24"/>
        </w:rPr>
        <w:t xml:space="preserve"> office </w:t>
      </w:r>
      <w:r w:rsidR="00CD4B61">
        <w:rPr>
          <w:rFonts w:ascii="Times New Roman" w:eastAsia="Calibri" w:hAnsi="Times New Roman" w:cs="Times New Roman"/>
          <w:sz w:val="24"/>
          <w:szCs w:val="24"/>
        </w:rPr>
        <w:t>and</w:t>
      </w:r>
      <w:r w:rsidRPr="001E3B96">
        <w:rPr>
          <w:rFonts w:ascii="Times New Roman" w:eastAsia="Calibri" w:hAnsi="Times New Roman" w:cs="Times New Roman"/>
          <w:sz w:val="24"/>
          <w:szCs w:val="24"/>
        </w:rPr>
        <w:t xml:space="preserve"> only be accessible by the principal researchers. Computer data will be stored on a secure computer located in the ICU at Liverpool Hospital. Information will be stored for a mandatory period of </w:t>
      </w:r>
      <w:r w:rsidR="00463795">
        <w:rPr>
          <w:rFonts w:ascii="Times New Roman" w:eastAsia="Calibri" w:hAnsi="Times New Roman" w:cs="Times New Roman"/>
          <w:sz w:val="24"/>
          <w:szCs w:val="24"/>
        </w:rPr>
        <w:t>fifteen</w:t>
      </w:r>
      <w:r w:rsidR="00463795" w:rsidRPr="001E3B96">
        <w:rPr>
          <w:rFonts w:ascii="Times New Roman" w:eastAsia="Calibri" w:hAnsi="Times New Roman" w:cs="Times New Roman"/>
          <w:sz w:val="24"/>
          <w:szCs w:val="24"/>
        </w:rPr>
        <w:t xml:space="preserve"> </w:t>
      </w:r>
      <w:r w:rsidRPr="001E3B96">
        <w:rPr>
          <w:rFonts w:ascii="Times New Roman" w:eastAsia="Calibri" w:hAnsi="Times New Roman" w:cs="Times New Roman"/>
          <w:sz w:val="24"/>
          <w:szCs w:val="24"/>
        </w:rPr>
        <w:t xml:space="preserve">years in accordance with </w:t>
      </w:r>
      <w:r w:rsidR="00463795">
        <w:rPr>
          <w:rFonts w:ascii="Times New Roman" w:eastAsia="Calibri" w:hAnsi="Times New Roman" w:cs="Times New Roman"/>
          <w:sz w:val="24"/>
          <w:szCs w:val="24"/>
        </w:rPr>
        <w:t>Good Clinical Practice Guidelines</w:t>
      </w:r>
      <w:r w:rsidRPr="001E3B96">
        <w:rPr>
          <w:rFonts w:ascii="Times New Roman" w:eastAsia="Calibri" w:hAnsi="Times New Roman" w:cs="Times New Roman"/>
          <w:sz w:val="24"/>
          <w:szCs w:val="24"/>
        </w:rPr>
        <w:t xml:space="preserve">. </w:t>
      </w:r>
      <w:r w:rsidR="00463795">
        <w:rPr>
          <w:rFonts w:ascii="Times New Roman" w:eastAsia="Calibri" w:hAnsi="Times New Roman" w:cs="Times New Roman"/>
          <w:sz w:val="24"/>
          <w:szCs w:val="24"/>
        </w:rPr>
        <w:t>After this period, all e</w:t>
      </w:r>
      <w:r w:rsidRPr="001E3B96">
        <w:rPr>
          <w:rFonts w:ascii="Times New Roman" w:eastAsia="Calibri" w:hAnsi="Times New Roman" w:cs="Times New Roman"/>
          <w:sz w:val="24"/>
          <w:szCs w:val="24"/>
        </w:rPr>
        <w:t xml:space="preserve">lectronic records will be deleted and hard </w:t>
      </w:r>
      <w:r w:rsidR="00463795" w:rsidRPr="001E3B96">
        <w:rPr>
          <w:rFonts w:ascii="Times New Roman" w:eastAsia="Calibri" w:hAnsi="Times New Roman" w:cs="Times New Roman"/>
          <w:sz w:val="24"/>
          <w:szCs w:val="24"/>
        </w:rPr>
        <w:t>cop</w:t>
      </w:r>
      <w:r w:rsidR="00463795">
        <w:rPr>
          <w:rFonts w:ascii="Times New Roman" w:eastAsia="Calibri" w:hAnsi="Times New Roman" w:cs="Times New Roman"/>
          <w:sz w:val="24"/>
          <w:szCs w:val="24"/>
        </w:rPr>
        <w:t>ies</w:t>
      </w:r>
      <w:r w:rsidR="00463795" w:rsidRPr="001E3B96">
        <w:rPr>
          <w:rFonts w:ascii="Times New Roman" w:eastAsia="Calibri" w:hAnsi="Times New Roman" w:cs="Times New Roman"/>
          <w:sz w:val="24"/>
          <w:szCs w:val="24"/>
        </w:rPr>
        <w:t xml:space="preserve"> </w:t>
      </w:r>
      <w:r w:rsidRPr="001E3B96">
        <w:rPr>
          <w:rFonts w:ascii="Times New Roman" w:eastAsia="Calibri" w:hAnsi="Times New Roman" w:cs="Times New Roman"/>
          <w:sz w:val="24"/>
          <w:szCs w:val="24"/>
        </w:rPr>
        <w:t>will be shredded.</w:t>
      </w:r>
    </w:p>
    <w:p w:rsidR="00185442" w:rsidRPr="001E3B96" w:rsidRDefault="00185442" w:rsidP="001E3B96">
      <w:pPr>
        <w:autoSpaceDE w:val="0"/>
        <w:autoSpaceDN w:val="0"/>
        <w:adjustRightInd w:val="0"/>
        <w:spacing w:after="0" w:line="480" w:lineRule="auto"/>
        <w:jc w:val="both"/>
        <w:rPr>
          <w:rFonts w:ascii="Times New Roman" w:eastAsia="Calibri" w:hAnsi="Times New Roman" w:cs="Times New Roman"/>
          <w:sz w:val="24"/>
          <w:szCs w:val="24"/>
        </w:rPr>
      </w:pPr>
    </w:p>
    <w:p w:rsidR="00185442" w:rsidRPr="001E3B96" w:rsidRDefault="00185442" w:rsidP="00BB1CE6">
      <w:pPr>
        <w:pStyle w:val="ListParagraph"/>
        <w:numPr>
          <w:ilvl w:val="0"/>
          <w:numId w:val="1"/>
        </w:numPr>
        <w:shd w:val="clear" w:color="auto" w:fill="C6D9F1"/>
        <w:spacing w:after="120" w:line="240" w:lineRule="auto"/>
        <w:jc w:val="center"/>
        <w:rPr>
          <w:rFonts w:ascii="Arial" w:eastAsia="Calibri" w:hAnsi="Arial" w:cs="Arial"/>
          <w:b/>
        </w:rPr>
      </w:pPr>
      <w:r>
        <w:rPr>
          <w:rFonts w:ascii="Arial" w:eastAsia="Calibri" w:hAnsi="Arial" w:cs="Arial"/>
          <w:b/>
        </w:rPr>
        <w:t>OUTCOMES and SIGNIFICANCE:</w:t>
      </w:r>
    </w:p>
    <w:p w:rsidR="00185442" w:rsidRDefault="00185442" w:rsidP="00185442">
      <w:pPr>
        <w:spacing w:after="0" w:line="480" w:lineRule="auto"/>
        <w:jc w:val="both"/>
        <w:rPr>
          <w:rFonts w:ascii="Times New Roman" w:eastAsia="Calibri" w:hAnsi="Times New Roman" w:cs="Times New Roman"/>
          <w:sz w:val="24"/>
          <w:szCs w:val="24"/>
          <w:lang w:eastAsia="en-AU"/>
        </w:rPr>
      </w:pPr>
    </w:p>
    <w:p w:rsidR="00185442" w:rsidRDefault="00185442" w:rsidP="00185442">
      <w:pPr>
        <w:spacing w:after="0" w:line="480" w:lineRule="auto"/>
        <w:jc w:val="both"/>
        <w:rPr>
          <w:rFonts w:ascii="Times New Roman" w:eastAsia="Calibri" w:hAnsi="Times New Roman" w:cs="Times New Roman"/>
          <w:sz w:val="24"/>
          <w:szCs w:val="24"/>
          <w:lang w:eastAsia="en-AU"/>
        </w:rPr>
      </w:pPr>
      <w:r w:rsidRPr="00185442">
        <w:rPr>
          <w:rFonts w:ascii="Times New Roman" w:eastAsia="Calibri" w:hAnsi="Times New Roman" w:cs="Times New Roman"/>
          <w:sz w:val="24"/>
          <w:szCs w:val="24"/>
          <w:lang w:eastAsia="en-AU"/>
        </w:rPr>
        <w:t>This study will provide valuable data for clinicians and hospital administrators internationally</w:t>
      </w:r>
      <w:r w:rsidR="00170FCF">
        <w:rPr>
          <w:rFonts w:ascii="Times New Roman" w:eastAsia="Calibri" w:hAnsi="Times New Roman" w:cs="Times New Roman"/>
          <w:sz w:val="24"/>
          <w:szCs w:val="24"/>
          <w:lang w:eastAsia="en-AU"/>
        </w:rPr>
        <w:t xml:space="preserve"> and </w:t>
      </w:r>
      <w:r w:rsidR="00A9672C">
        <w:rPr>
          <w:rFonts w:ascii="Times New Roman" w:eastAsia="Calibri" w:hAnsi="Times New Roman" w:cs="Times New Roman"/>
          <w:sz w:val="24"/>
          <w:szCs w:val="24"/>
          <w:lang w:eastAsia="en-AU"/>
        </w:rPr>
        <w:t xml:space="preserve">may </w:t>
      </w:r>
      <w:r w:rsidR="00170FCF">
        <w:rPr>
          <w:rFonts w:ascii="Times New Roman" w:eastAsia="Calibri" w:hAnsi="Times New Roman" w:cs="Times New Roman"/>
          <w:sz w:val="24"/>
          <w:szCs w:val="24"/>
          <w:lang w:eastAsia="en-AU"/>
        </w:rPr>
        <w:t>benefit patients worldwide</w:t>
      </w:r>
      <w:r w:rsidRPr="00185442">
        <w:rPr>
          <w:rFonts w:ascii="Times New Roman" w:eastAsia="Calibri" w:hAnsi="Times New Roman" w:cs="Times New Roman"/>
          <w:sz w:val="24"/>
          <w:szCs w:val="24"/>
          <w:lang w:eastAsia="en-AU"/>
        </w:rPr>
        <w:t xml:space="preserve">. The results of this study </w:t>
      </w:r>
      <w:r w:rsidR="008128B7">
        <w:rPr>
          <w:rFonts w:ascii="Times New Roman" w:eastAsia="Calibri" w:hAnsi="Times New Roman" w:cs="Times New Roman"/>
          <w:sz w:val="24"/>
          <w:szCs w:val="24"/>
          <w:lang w:eastAsia="en-AU"/>
        </w:rPr>
        <w:t>may present significant cost-saving</w:t>
      </w:r>
      <w:r w:rsidR="00A9672C">
        <w:rPr>
          <w:rFonts w:ascii="Times New Roman" w:eastAsia="Calibri" w:hAnsi="Times New Roman" w:cs="Times New Roman"/>
          <w:sz w:val="24"/>
          <w:szCs w:val="24"/>
          <w:lang w:eastAsia="en-AU"/>
        </w:rPr>
        <w:t>s</w:t>
      </w:r>
      <w:r w:rsidR="008128B7">
        <w:rPr>
          <w:rFonts w:ascii="Times New Roman" w:eastAsia="Calibri" w:hAnsi="Times New Roman" w:cs="Times New Roman"/>
          <w:sz w:val="24"/>
          <w:szCs w:val="24"/>
          <w:lang w:eastAsia="en-AU"/>
        </w:rPr>
        <w:t xml:space="preserve"> for </w:t>
      </w:r>
      <w:r w:rsidRPr="00185442">
        <w:rPr>
          <w:rFonts w:ascii="Times New Roman" w:eastAsia="Calibri" w:hAnsi="Times New Roman" w:cs="Times New Roman"/>
          <w:sz w:val="24"/>
          <w:szCs w:val="24"/>
          <w:lang w:eastAsia="en-AU"/>
        </w:rPr>
        <w:t>the Australian health care system through the elimination of the need for che</w:t>
      </w:r>
      <w:r w:rsidR="000D201E">
        <w:rPr>
          <w:rFonts w:ascii="Times New Roman" w:eastAsia="Calibri" w:hAnsi="Times New Roman" w:cs="Times New Roman"/>
          <w:sz w:val="24"/>
          <w:szCs w:val="24"/>
          <w:lang w:eastAsia="en-AU"/>
        </w:rPr>
        <w:t>st X</w:t>
      </w:r>
      <w:r>
        <w:rPr>
          <w:rFonts w:ascii="Times New Roman" w:eastAsia="Calibri" w:hAnsi="Times New Roman" w:cs="Times New Roman"/>
          <w:sz w:val="24"/>
          <w:szCs w:val="24"/>
          <w:lang w:eastAsia="en-AU"/>
        </w:rPr>
        <w:t xml:space="preserve">-ray, </w:t>
      </w:r>
      <w:r w:rsidR="00A9672C">
        <w:rPr>
          <w:rFonts w:ascii="Times New Roman" w:eastAsia="Calibri" w:hAnsi="Times New Roman" w:cs="Times New Roman"/>
          <w:sz w:val="24"/>
          <w:szCs w:val="24"/>
          <w:lang w:eastAsia="en-AU"/>
        </w:rPr>
        <w:t xml:space="preserve">chest x-ray </w:t>
      </w:r>
      <w:r w:rsidRPr="00185442">
        <w:rPr>
          <w:rFonts w:ascii="Times New Roman" w:eastAsia="Calibri" w:hAnsi="Times New Roman" w:cs="Times New Roman"/>
          <w:sz w:val="24"/>
          <w:szCs w:val="24"/>
          <w:lang w:eastAsia="en-AU"/>
        </w:rPr>
        <w:t>reporting</w:t>
      </w:r>
      <w:r w:rsidR="00A9672C">
        <w:rPr>
          <w:rFonts w:ascii="Times New Roman" w:eastAsia="Calibri" w:hAnsi="Times New Roman" w:cs="Times New Roman"/>
          <w:sz w:val="24"/>
          <w:szCs w:val="24"/>
          <w:lang w:eastAsia="en-AU"/>
        </w:rPr>
        <w:t>,</w:t>
      </w:r>
      <w:r>
        <w:rPr>
          <w:rFonts w:ascii="Times New Roman" w:eastAsia="Calibri" w:hAnsi="Times New Roman" w:cs="Times New Roman"/>
          <w:sz w:val="24"/>
          <w:szCs w:val="24"/>
          <w:lang w:eastAsia="en-AU"/>
        </w:rPr>
        <w:t xml:space="preserve"> as well as clinician time and excess consumables. Patient safety </w:t>
      </w:r>
      <w:r w:rsidR="00A9672C">
        <w:rPr>
          <w:rFonts w:ascii="Times New Roman" w:eastAsia="Calibri" w:hAnsi="Times New Roman" w:cs="Times New Roman"/>
          <w:sz w:val="24"/>
          <w:szCs w:val="24"/>
          <w:lang w:eastAsia="en-AU"/>
        </w:rPr>
        <w:t xml:space="preserve">may </w:t>
      </w:r>
      <w:r>
        <w:rPr>
          <w:rFonts w:ascii="Times New Roman" w:eastAsia="Calibri" w:hAnsi="Times New Roman" w:cs="Times New Roman"/>
          <w:sz w:val="24"/>
          <w:szCs w:val="24"/>
          <w:lang w:eastAsia="en-AU"/>
        </w:rPr>
        <w:t>also be i</w:t>
      </w:r>
      <w:r w:rsidRPr="00185442">
        <w:rPr>
          <w:rFonts w:ascii="Times New Roman" w:eastAsia="Calibri" w:hAnsi="Times New Roman" w:cs="Times New Roman"/>
          <w:sz w:val="24"/>
          <w:szCs w:val="24"/>
          <w:lang w:eastAsia="en-AU"/>
        </w:rPr>
        <w:t xml:space="preserve">mproved with real time navigation of the catheter to reduce catheter malposition, </w:t>
      </w:r>
      <w:r w:rsidR="00A9672C">
        <w:rPr>
          <w:rFonts w:ascii="Times New Roman" w:eastAsia="Calibri" w:hAnsi="Times New Roman" w:cs="Times New Roman"/>
          <w:sz w:val="24"/>
          <w:szCs w:val="24"/>
          <w:lang w:eastAsia="en-AU"/>
        </w:rPr>
        <w:t xml:space="preserve">by the ability to </w:t>
      </w:r>
      <w:r w:rsidRPr="00185442">
        <w:rPr>
          <w:rFonts w:ascii="Times New Roman" w:eastAsia="Calibri" w:hAnsi="Times New Roman" w:cs="Times New Roman"/>
          <w:sz w:val="24"/>
          <w:szCs w:val="24"/>
          <w:lang w:eastAsia="en-AU"/>
        </w:rPr>
        <w:t>use</w:t>
      </w:r>
      <w:r w:rsidR="00A9672C">
        <w:rPr>
          <w:rFonts w:ascii="Times New Roman" w:eastAsia="Calibri" w:hAnsi="Times New Roman" w:cs="Times New Roman"/>
          <w:sz w:val="24"/>
          <w:szCs w:val="24"/>
          <w:lang w:eastAsia="en-AU"/>
        </w:rPr>
        <w:t xml:space="preserve"> the CVAD earlier</w:t>
      </w:r>
      <w:r w:rsidRPr="00185442">
        <w:rPr>
          <w:rFonts w:ascii="Times New Roman" w:eastAsia="Calibri" w:hAnsi="Times New Roman" w:cs="Times New Roman"/>
          <w:sz w:val="24"/>
          <w:szCs w:val="24"/>
          <w:lang w:eastAsia="en-AU"/>
        </w:rPr>
        <w:t xml:space="preserve"> and </w:t>
      </w:r>
      <w:r w:rsidR="00A9672C">
        <w:rPr>
          <w:rFonts w:ascii="Times New Roman" w:eastAsia="Calibri" w:hAnsi="Times New Roman" w:cs="Times New Roman"/>
          <w:sz w:val="24"/>
          <w:szCs w:val="24"/>
          <w:lang w:eastAsia="en-AU"/>
        </w:rPr>
        <w:t>by reduced</w:t>
      </w:r>
      <w:r w:rsidR="00A9672C" w:rsidRPr="00185442">
        <w:rPr>
          <w:rFonts w:ascii="Times New Roman" w:eastAsia="Calibri" w:hAnsi="Times New Roman" w:cs="Times New Roman"/>
          <w:sz w:val="24"/>
          <w:szCs w:val="24"/>
          <w:lang w:eastAsia="en-AU"/>
        </w:rPr>
        <w:t xml:space="preserve"> </w:t>
      </w:r>
      <w:r w:rsidR="00A9672C">
        <w:rPr>
          <w:rFonts w:ascii="Times New Roman" w:eastAsia="Calibri" w:hAnsi="Times New Roman" w:cs="Times New Roman"/>
          <w:sz w:val="24"/>
          <w:szCs w:val="24"/>
          <w:lang w:eastAsia="en-AU"/>
        </w:rPr>
        <w:t xml:space="preserve">patient </w:t>
      </w:r>
      <w:r w:rsidRPr="00185442">
        <w:rPr>
          <w:rFonts w:ascii="Times New Roman" w:eastAsia="Calibri" w:hAnsi="Times New Roman" w:cs="Times New Roman"/>
          <w:sz w:val="24"/>
          <w:szCs w:val="24"/>
          <w:lang w:eastAsia="en-AU"/>
        </w:rPr>
        <w:t>expos</w:t>
      </w:r>
      <w:r w:rsidR="00A9672C">
        <w:rPr>
          <w:rFonts w:ascii="Times New Roman" w:eastAsia="Calibri" w:hAnsi="Times New Roman" w:cs="Times New Roman"/>
          <w:sz w:val="24"/>
          <w:szCs w:val="24"/>
          <w:lang w:eastAsia="en-AU"/>
        </w:rPr>
        <w:t>ure</w:t>
      </w:r>
      <w:r w:rsidRPr="00185442">
        <w:rPr>
          <w:rFonts w:ascii="Times New Roman" w:eastAsia="Calibri" w:hAnsi="Times New Roman" w:cs="Times New Roman"/>
          <w:sz w:val="24"/>
          <w:szCs w:val="24"/>
          <w:lang w:eastAsia="en-AU"/>
        </w:rPr>
        <w:t xml:space="preserve"> to unnecessary radiation. </w:t>
      </w:r>
    </w:p>
    <w:p w:rsidR="00AC2AE2" w:rsidRPr="00185442" w:rsidRDefault="00AC2AE2" w:rsidP="00185442">
      <w:pPr>
        <w:spacing w:after="0" w:line="480" w:lineRule="auto"/>
        <w:jc w:val="both"/>
        <w:rPr>
          <w:rFonts w:ascii="Times New Roman" w:eastAsia="Calibri" w:hAnsi="Times New Roman" w:cs="Times New Roman"/>
          <w:sz w:val="24"/>
          <w:szCs w:val="24"/>
          <w:lang w:eastAsia="en-AU"/>
        </w:rPr>
      </w:pPr>
    </w:p>
    <w:p w:rsidR="00185442" w:rsidRPr="001E3B96" w:rsidRDefault="00185442" w:rsidP="00BB1CE6">
      <w:pPr>
        <w:pStyle w:val="ListParagraph"/>
        <w:numPr>
          <w:ilvl w:val="0"/>
          <w:numId w:val="1"/>
        </w:numPr>
        <w:shd w:val="clear" w:color="auto" w:fill="C6D9F1"/>
        <w:spacing w:after="120" w:line="240" w:lineRule="auto"/>
        <w:jc w:val="center"/>
        <w:rPr>
          <w:rFonts w:ascii="Arial" w:eastAsia="Calibri" w:hAnsi="Arial" w:cs="Arial"/>
          <w:b/>
        </w:rPr>
      </w:pPr>
      <w:r>
        <w:rPr>
          <w:rFonts w:ascii="Arial" w:eastAsia="Calibri" w:hAnsi="Arial" w:cs="Arial"/>
          <w:b/>
        </w:rPr>
        <w:t>TIMELINES and MILESTONES:</w:t>
      </w:r>
    </w:p>
    <w:p w:rsidR="00185442" w:rsidRDefault="00185442" w:rsidP="00185442">
      <w:pPr>
        <w:spacing w:after="0" w:line="480" w:lineRule="auto"/>
        <w:jc w:val="both"/>
        <w:rPr>
          <w:rFonts w:ascii="Times New Roman" w:eastAsia="Calibri" w:hAnsi="Times New Roman" w:cs="Times New Roman"/>
          <w:b/>
          <w:sz w:val="24"/>
          <w:szCs w:val="24"/>
          <w:lang w:eastAsia="en-AU"/>
        </w:rPr>
      </w:pPr>
    </w:p>
    <w:p w:rsidR="00185442" w:rsidRPr="00185442" w:rsidRDefault="00E82CFC" w:rsidP="00185442">
      <w:pPr>
        <w:spacing w:after="0" w:line="480" w:lineRule="auto"/>
        <w:jc w:val="both"/>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October</w:t>
      </w:r>
      <w:r w:rsidR="00185442">
        <w:rPr>
          <w:rFonts w:ascii="Times New Roman" w:eastAsia="Calibri" w:hAnsi="Times New Roman" w:cs="Times New Roman"/>
          <w:b/>
          <w:sz w:val="24"/>
          <w:szCs w:val="24"/>
          <w:lang w:eastAsia="en-AU"/>
        </w:rPr>
        <w:t xml:space="preserve"> </w:t>
      </w:r>
      <w:r w:rsidR="00185442" w:rsidRPr="00185442">
        <w:rPr>
          <w:rFonts w:ascii="Times New Roman" w:eastAsia="Calibri" w:hAnsi="Times New Roman" w:cs="Times New Roman"/>
          <w:b/>
          <w:sz w:val="24"/>
          <w:szCs w:val="24"/>
          <w:lang w:eastAsia="en-AU"/>
        </w:rPr>
        <w:t>2015:</w:t>
      </w:r>
      <w:r w:rsidR="00185442" w:rsidRPr="00185442">
        <w:rPr>
          <w:rFonts w:ascii="Times New Roman" w:eastAsia="Calibri" w:hAnsi="Times New Roman" w:cs="Times New Roman"/>
          <w:b/>
          <w:sz w:val="24"/>
          <w:szCs w:val="24"/>
          <w:lang w:eastAsia="en-AU"/>
        </w:rPr>
        <w:tab/>
      </w:r>
      <w:r w:rsidR="00185442" w:rsidRPr="00185442">
        <w:rPr>
          <w:rFonts w:ascii="Times New Roman" w:eastAsia="Calibri" w:hAnsi="Times New Roman" w:cs="Times New Roman"/>
          <w:b/>
          <w:sz w:val="24"/>
          <w:szCs w:val="24"/>
          <w:lang w:eastAsia="en-AU"/>
        </w:rPr>
        <w:tab/>
      </w:r>
      <w:r w:rsidR="00185442" w:rsidRPr="00185442">
        <w:rPr>
          <w:rFonts w:ascii="Times New Roman" w:eastAsia="Calibri" w:hAnsi="Times New Roman" w:cs="Times New Roman"/>
          <w:b/>
          <w:sz w:val="24"/>
          <w:szCs w:val="24"/>
          <w:lang w:eastAsia="en-AU"/>
        </w:rPr>
        <w:tab/>
      </w:r>
      <w:r w:rsidR="003D7411">
        <w:rPr>
          <w:rFonts w:ascii="Times New Roman" w:eastAsia="Calibri" w:hAnsi="Times New Roman" w:cs="Times New Roman"/>
          <w:b/>
          <w:sz w:val="24"/>
          <w:szCs w:val="24"/>
          <w:lang w:eastAsia="en-AU"/>
        </w:rPr>
        <w:tab/>
      </w:r>
      <w:r w:rsidR="00185442" w:rsidRPr="00185442">
        <w:rPr>
          <w:rFonts w:ascii="Times New Roman" w:eastAsia="Calibri" w:hAnsi="Times New Roman" w:cs="Times New Roman"/>
          <w:sz w:val="24"/>
          <w:szCs w:val="24"/>
          <w:lang w:eastAsia="en-AU"/>
        </w:rPr>
        <w:t>Ethical application lodged</w:t>
      </w:r>
    </w:p>
    <w:p w:rsidR="00185442" w:rsidRPr="00185442" w:rsidRDefault="00E82CFC" w:rsidP="00185442">
      <w:pPr>
        <w:spacing w:after="0" w:line="480" w:lineRule="auto"/>
        <w:jc w:val="both"/>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 xml:space="preserve">December </w:t>
      </w:r>
      <w:r w:rsidR="005D4277">
        <w:rPr>
          <w:rFonts w:ascii="Times New Roman" w:eastAsia="Calibri" w:hAnsi="Times New Roman" w:cs="Times New Roman"/>
          <w:b/>
          <w:sz w:val="24"/>
          <w:szCs w:val="24"/>
          <w:lang w:eastAsia="en-AU"/>
        </w:rPr>
        <w:t>201</w:t>
      </w:r>
      <w:r w:rsidR="003D7411">
        <w:rPr>
          <w:rFonts w:ascii="Times New Roman" w:eastAsia="Calibri" w:hAnsi="Times New Roman" w:cs="Times New Roman"/>
          <w:b/>
          <w:sz w:val="24"/>
          <w:szCs w:val="24"/>
          <w:lang w:eastAsia="en-AU"/>
        </w:rPr>
        <w:t>6</w:t>
      </w:r>
      <w:r w:rsidR="00185442" w:rsidRPr="00185442">
        <w:rPr>
          <w:rFonts w:ascii="Times New Roman" w:eastAsia="Calibri" w:hAnsi="Times New Roman" w:cs="Times New Roman"/>
          <w:b/>
          <w:sz w:val="24"/>
          <w:szCs w:val="24"/>
          <w:lang w:eastAsia="en-AU"/>
        </w:rPr>
        <w:t xml:space="preserve"> – </w:t>
      </w:r>
      <w:r w:rsidR="00A9672C">
        <w:rPr>
          <w:rFonts w:ascii="Times New Roman" w:eastAsia="Calibri" w:hAnsi="Times New Roman" w:cs="Times New Roman"/>
          <w:b/>
          <w:sz w:val="24"/>
          <w:szCs w:val="24"/>
          <w:lang w:eastAsia="en-AU"/>
        </w:rPr>
        <w:t xml:space="preserve">December </w:t>
      </w:r>
      <w:r w:rsidR="00185442" w:rsidRPr="00185442">
        <w:rPr>
          <w:rFonts w:ascii="Times New Roman" w:eastAsia="Calibri" w:hAnsi="Times New Roman" w:cs="Times New Roman"/>
          <w:b/>
          <w:sz w:val="24"/>
          <w:szCs w:val="24"/>
          <w:lang w:eastAsia="en-AU"/>
        </w:rPr>
        <w:t>201</w:t>
      </w:r>
      <w:r w:rsidR="003D7411">
        <w:rPr>
          <w:rFonts w:ascii="Times New Roman" w:eastAsia="Calibri" w:hAnsi="Times New Roman" w:cs="Times New Roman"/>
          <w:b/>
          <w:sz w:val="24"/>
          <w:szCs w:val="24"/>
          <w:lang w:eastAsia="en-AU"/>
        </w:rPr>
        <w:t>7</w:t>
      </w:r>
      <w:r w:rsidR="00185442" w:rsidRPr="00185442">
        <w:rPr>
          <w:rFonts w:ascii="Times New Roman" w:eastAsia="Calibri" w:hAnsi="Times New Roman" w:cs="Times New Roman"/>
          <w:b/>
          <w:sz w:val="24"/>
          <w:szCs w:val="24"/>
          <w:lang w:eastAsia="en-AU"/>
        </w:rPr>
        <w:t>:</w:t>
      </w:r>
      <w:r w:rsidR="00185442" w:rsidRPr="00185442">
        <w:rPr>
          <w:rFonts w:ascii="Times New Roman" w:eastAsia="Calibri" w:hAnsi="Times New Roman" w:cs="Times New Roman"/>
          <w:sz w:val="24"/>
          <w:szCs w:val="24"/>
          <w:lang w:eastAsia="en-AU"/>
        </w:rPr>
        <w:tab/>
      </w:r>
      <w:r w:rsidR="00886E14">
        <w:rPr>
          <w:rFonts w:ascii="Times New Roman" w:eastAsia="Calibri" w:hAnsi="Times New Roman" w:cs="Times New Roman"/>
          <w:sz w:val="24"/>
          <w:szCs w:val="24"/>
          <w:lang w:eastAsia="en-AU"/>
        </w:rPr>
        <w:tab/>
      </w:r>
      <w:r w:rsidR="00185442" w:rsidRPr="00185442">
        <w:rPr>
          <w:rFonts w:ascii="Times New Roman" w:eastAsia="Calibri" w:hAnsi="Times New Roman" w:cs="Times New Roman"/>
          <w:sz w:val="24"/>
          <w:szCs w:val="24"/>
          <w:lang w:eastAsia="en-AU"/>
        </w:rPr>
        <w:t>Undertake study</w:t>
      </w:r>
    </w:p>
    <w:p w:rsidR="00185442" w:rsidRPr="00185442" w:rsidRDefault="00A9672C" w:rsidP="003D7411">
      <w:pPr>
        <w:spacing w:after="0" w:line="480" w:lineRule="auto"/>
        <w:ind w:left="4320" w:hanging="4320"/>
        <w:jc w:val="both"/>
        <w:rPr>
          <w:rFonts w:ascii="Times New Roman" w:eastAsia="Calibri" w:hAnsi="Times New Roman" w:cs="Times New Roman"/>
          <w:b/>
          <w:sz w:val="24"/>
          <w:szCs w:val="24"/>
          <w:lang w:eastAsia="en-AU"/>
        </w:rPr>
      </w:pPr>
      <w:r>
        <w:rPr>
          <w:rFonts w:ascii="Times New Roman" w:eastAsia="Calibri" w:hAnsi="Times New Roman" w:cs="Times New Roman"/>
          <w:b/>
          <w:sz w:val="24"/>
          <w:szCs w:val="24"/>
          <w:lang w:eastAsia="en-AU"/>
        </w:rPr>
        <w:t xml:space="preserve">December </w:t>
      </w:r>
      <w:r w:rsidR="00185442" w:rsidRPr="00185442">
        <w:rPr>
          <w:rFonts w:ascii="Times New Roman" w:eastAsia="Calibri" w:hAnsi="Times New Roman" w:cs="Times New Roman"/>
          <w:b/>
          <w:sz w:val="24"/>
          <w:szCs w:val="24"/>
          <w:lang w:eastAsia="en-AU"/>
        </w:rPr>
        <w:t>201</w:t>
      </w:r>
      <w:r w:rsidR="003D7411">
        <w:rPr>
          <w:rFonts w:ascii="Times New Roman" w:eastAsia="Calibri" w:hAnsi="Times New Roman" w:cs="Times New Roman"/>
          <w:b/>
          <w:sz w:val="24"/>
          <w:szCs w:val="24"/>
          <w:lang w:eastAsia="en-AU"/>
        </w:rPr>
        <w:t>7</w:t>
      </w:r>
      <w:r w:rsidR="00185442" w:rsidRPr="00185442">
        <w:rPr>
          <w:rFonts w:ascii="Times New Roman" w:eastAsia="Calibri" w:hAnsi="Times New Roman" w:cs="Times New Roman"/>
          <w:b/>
          <w:sz w:val="24"/>
          <w:szCs w:val="24"/>
          <w:lang w:eastAsia="en-AU"/>
        </w:rPr>
        <w:t xml:space="preserve"> – </w:t>
      </w:r>
      <w:r>
        <w:rPr>
          <w:rFonts w:ascii="Times New Roman" w:eastAsia="Calibri" w:hAnsi="Times New Roman" w:cs="Times New Roman"/>
          <w:b/>
          <w:sz w:val="24"/>
          <w:szCs w:val="24"/>
          <w:lang w:eastAsia="en-AU"/>
        </w:rPr>
        <w:t xml:space="preserve">March </w:t>
      </w:r>
      <w:r w:rsidR="00185442" w:rsidRPr="00185442">
        <w:rPr>
          <w:rFonts w:ascii="Times New Roman" w:eastAsia="Calibri" w:hAnsi="Times New Roman" w:cs="Times New Roman"/>
          <w:b/>
          <w:sz w:val="24"/>
          <w:szCs w:val="24"/>
          <w:lang w:eastAsia="en-AU"/>
        </w:rPr>
        <w:t>201</w:t>
      </w:r>
      <w:r w:rsidR="003D7411">
        <w:rPr>
          <w:rFonts w:ascii="Times New Roman" w:eastAsia="Calibri" w:hAnsi="Times New Roman" w:cs="Times New Roman"/>
          <w:b/>
          <w:sz w:val="24"/>
          <w:szCs w:val="24"/>
          <w:lang w:eastAsia="en-AU"/>
        </w:rPr>
        <w:t>8</w:t>
      </w:r>
      <w:r w:rsidR="00185442" w:rsidRPr="00185442">
        <w:rPr>
          <w:rFonts w:ascii="Times New Roman" w:eastAsia="Calibri" w:hAnsi="Times New Roman" w:cs="Times New Roman"/>
          <w:b/>
          <w:sz w:val="24"/>
          <w:szCs w:val="24"/>
          <w:lang w:eastAsia="en-AU"/>
        </w:rPr>
        <w:t>:</w:t>
      </w:r>
      <w:r w:rsidR="00185442" w:rsidRPr="00185442">
        <w:rPr>
          <w:rFonts w:ascii="Times New Roman" w:eastAsia="Calibri" w:hAnsi="Times New Roman" w:cs="Times New Roman"/>
          <w:sz w:val="24"/>
          <w:szCs w:val="24"/>
          <w:lang w:eastAsia="en-AU"/>
        </w:rPr>
        <w:tab/>
        <w:t>Analyse results and develop peer review publication</w:t>
      </w:r>
    </w:p>
    <w:p w:rsidR="00185442" w:rsidRDefault="00185442" w:rsidP="00185442">
      <w:pPr>
        <w:spacing w:after="0" w:line="480" w:lineRule="auto"/>
        <w:jc w:val="both"/>
        <w:rPr>
          <w:rFonts w:ascii="Times New Roman" w:eastAsia="Calibri" w:hAnsi="Times New Roman" w:cs="Times New Roman"/>
          <w:b/>
          <w:sz w:val="24"/>
          <w:szCs w:val="24"/>
          <w:lang w:eastAsia="en-AU"/>
        </w:rPr>
      </w:pPr>
    </w:p>
    <w:p w:rsidR="003D7411" w:rsidRDefault="003D7411" w:rsidP="00185442">
      <w:pPr>
        <w:spacing w:after="0" w:line="480" w:lineRule="auto"/>
        <w:jc w:val="both"/>
        <w:rPr>
          <w:rFonts w:ascii="Times New Roman" w:eastAsia="Calibri" w:hAnsi="Times New Roman" w:cs="Times New Roman"/>
          <w:b/>
          <w:sz w:val="24"/>
          <w:szCs w:val="24"/>
          <w:lang w:eastAsia="en-AU"/>
        </w:rPr>
      </w:pPr>
    </w:p>
    <w:p w:rsidR="003D7411" w:rsidRDefault="003D7411" w:rsidP="00185442">
      <w:pPr>
        <w:spacing w:after="0" w:line="480" w:lineRule="auto"/>
        <w:jc w:val="both"/>
        <w:rPr>
          <w:rFonts w:ascii="Times New Roman" w:eastAsia="Calibri" w:hAnsi="Times New Roman" w:cs="Times New Roman"/>
          <w:b/>
          <w:sz w:val="24"/>
          <w:szCs w:val="24"/>
          <w:lang w:eastAsia="en-AU"/>
        </w:rPr>
      </w:pPr>
    </w:p>
    <w:p w:rsidR="003D7411" w:rsidRDefault="003D7411" w:rsidP="00185442">
      <w:pPr>
        <w:spacing w:after="0" w:line="480" w:lineRule="auto"/>
        <w:jc w:val="both"/>
        <w:rPr>
          <w:rFonts w:ascii="Times New Roman" w:eastAsia="Calibri" w:hAnsi="Times New Roman" w:cs="Times New Roman"/>
          <w:b/>
          <w:sz w:val="24"/>
          <w:szCs w:val="24"/>
          <w:lang w:eastAsia="en-AU"/>
        </w:rPr>
      </w:pPr>
    </w:p>
    <w:p w:rsidR="003D7411" w:rsidRDefault="003D7411" w:rsidP="00185442">
      <w:pPr>
        <w:spacing w:after="0" w:line="480" w:lineRule="auto"/>
        <w:jc w:val="both"/>
        <w:rPr>
          <w:rFonts w:ascii="Times New Roman" w:eastAsia="Calibri" w:hAnsi="Times New Roman" w:cs="Times New Roman"/>
          <w:b/>
          <w:sz w:val="24"/>
          <w:szCs w:val="24"/>
          <w:lang w:eastAsia="en-AU"/>
        </w:rPr>
      </w:pPr>
    </w:p>
    <w:p w:rsidR="003D7411" w:rsidRDefault="003D7411" w:rsidP="00185442">
      <w:pPr>
        <w:spacing w:after="0" w:line="480" w:lineRule="auto"/>
        <w:jc w:val="both"/>
        <w:rPr>
          <w:rFonts w:ascii="Times New Roman" w:eastAsia="Calibri" w:hAnsi="Times New Roman" w:cs="Times New Roman"/>
          <w:b/>
          <w:sz w:val="24"/>
          <w:szCs w:val="24"/>
          <w:lang w:eastAsia="en-AU"/>
        </w:rPr>
      </w:pPr>
    </w:p>
    <w:p w:rsidR="003D7411" w:rsidRPr="00185442" w:rsidRDefault="003D7411" w:rsidP="00185442">
      <w:pPr>
        <w:spacing w:after="0" w:line="480" w:lineRule="auto"/>
        <w:jc w:val="both"/>
        <w:rPr>
          <w:rFonts w:ascii="Times New Roman" w:eastAsia="Calibri" w:hAnsi="Times New Roman" w:cs="Times New Roman"/>
          <w:b/>
          <w:sz w:val="24"/>
          <w:szCs w:val="24"/>
          <w:lang w:eastAsia="en-AU"/>
        </w:rPr>
      </w:pPr>
    </w:p>
    <w:p w:rsidR="00185442" w:rsidRPr="00185442" w:rsidRDefault="00185442" w:rsidP="00185442">
      <w:pPr>
        <w:pStyle w:val="ListParagraph"/>
        <w:numPr>
          <w:ilvl w:val="0"/>
          <w:numId w:val="17"/>
        </w:numPr>
        <w:shd w:val="clear" w:color="auto" w:fill="C6D9F1"/>
        <w:spacing w:after="120" w:line="240" w:lineRule="auto"/>
        <w:jc w:val="center"/>
        <w:rPr>
          <w:rFonts w:ascii="Arial" w:eastAsia="Calibri" w:hAnsi="Arial" w:cs="Arial"/>
          <w:b/>
        </w:rPr>
      </w:pPr>
      <w:r w:rsidRPr="00185442">
        <w:rPr>
          <w:rFonts w:ascii="Arial" w:eastAsia="Calibri" w:hAnsi="Arial" w:cs="Arial"/>
          <w:b/>
        </w:rPr>
        <w:t>PUBLICATION POLICY:</w:t>
      </w:r>
    </w:p>
    <w:p w:rsidR="00185442" w:rsidRPr="00185442" w:rsidRDefault="00185442" w:rsidP="00185442">
      <w:pPr>
        <w:spacing w:after="0" w:line="480" w:lineRule="auto"/>
        <w:jc w:val="both"/>
        <w:rPr>
          <w:rFonts w:ascii="Times New Roman" w:eastAsia="Calibri" w:hAnsi="Times New Roman" w:cs="Times New Roman"/>
          <w:b/>
          <w:sz w:val="24"/>
          <w:szCs w:val="24"/>
          <w:lang w:eastAsia="en-AU"/>
        </w:rPr>
      </w:pPr>
    </w:p>
    <w:p w:rsidR="00185442" w:rsidRDefault="00185442" w:rsidP="00185442">
      <w:pPr>
        <w:spacing w:after="0" w:line="480" w:lineRule="auto"/>
        <w:jc w:val="both"/>
        <w:rPr>
          <w:rFonts w:ascii="Times New Roman" w:eastAsia="Calibri" w:hAnsi="Times New Roman" w:cs="Times New Roman"/>
          <w:sz w:val="24"/>
          <w:szCs w:val="24"/>
          <w:lang w:eastAsia="en-AU"/>
        </w:rPr>
      </w:pPr>
      <w:r w:rsidRPr="00185442">
        <w:rPr>
          <w:rFonts w:ascii="Times New Roman" w:eastAsia="Calibri" w:hAnsi="Times New Roman" w:cs="Times New Roman"/>
          <w:sz w:val="24"/>
          <w:szCs w:val="24"/>
          <w:lang w:eastAsia="en-AU"/>
        </w:rPr>
        <w:t xml:space="preserve">The study can be expected to be published in </w:t>
      </w:r>
      <w:r>
        <w:rPr>
          <w:rFonts w:ascii="Times New Roman" w:eastAsia="Calibri" w:hAnsi="Times New Roman" w:cs="Times New Roman"/>
          <w:sz w:val="24"/>
          <w:szCs w:val="24"/>
          <w:lang w:eastAsia="en-AU"/>
        </w:rPr>
        <w:t>peer reviewed clinical journal</w:t>
      </w:r>
      <w:r w:rsidRPr="00185442">
        <w:rPr>
          <w:rFonts w:ascii="Times New Roman" w:eastAsia="Calibri" w:hAnsi="Times New Roman" w:cs="Times New Roman"/>
          <w:sz w:val="24"/>
          <w:szCs w:val="24"/>
          <w:lang w:eastAsia="en-AU"/>
        </w:rPr>
        <w:t xml:space="preserve">. </w:t>
      </w:r>
      <w:r w:rsidR="00F844B3">
        <w:rPr>
          <w:rFonts w:ascii="Times New Roman" w:eastAsia="Calibri" w:hAnsi="Times New Roman" w:cs="Times New Roman"/>
          <w:sz w:val="24"/>
          <w:szCs w:val="24"/>
          <w:lang w:eastAsia="en-AU"/>
        </w:rPr>
        <w:t xml:space="preserve">All </w:t>
      </w:r>
      <w:r w:rsidR="00E67365">
        <w:rPr>
          <w:rFonts w:ascii="Times New Roman" w:eastAsia="Calibri" w:hAnsi="Times New Roman" w:cs="Times New Roman"/>
          <w:sz w:val="24"/>
          <w:szCs w:val="24"/>
          <w:lang w:eastAsia="en-AU"/>
        </w:rPr>
        <w:t xml:space="preserve">authors have made and will continue to make substantial contributions to the study conception and design, acquisition of data and analysis and interpretation of data. Each author will contribute to the drafting and editing of any manuscript for publication as per the International Committee of Medical Journal Editors Convention. The authors will declare any unrestricted research grants received to assist in undertaking this study. </w:t>
      </w:r>
    </w:p>
    <w:p w:rsidR="00365FAF" w:rsidRDefault="00365FAF"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3D7411" w:rsidRDefault="003D7411" w:rsidP="00185442">
      <w:pPr>
        <w:spacing w:after="0" w:line="480" w:lineRule="auto"/>
        <w:jc w:val="both"/>
        <w:rPr>
          <w:rFonts w:ascii="Times New Roman" w:eastAsia="Calibri" w:hAnsi="Times New Roman" w:cs="Times New Roman"/>
          <w:sz w:val="24"/>
          <w:szCs w:val="24"/>
          <w:lang w:eastAsia="en-AU"/>
        </w:rPr>
      </w:pPr>
    </w:p>
    <w:p w:rsidR="00185442" w:rsidRPr="00BB1CE6" w:rsidRDefault="00185442" w:rsidP="00185442">
      <w:pPr>
        <w:shd w:val="clear" w:color="auto" w:fill="C6D9F1"/>
        <w:spacing w:after="120" w:line="240" w:lineRule="auto"/>
        <w:jc w:val="center"/>
        <w:rPr>
          <w:rFonts w:ascii="Times New Roman" w:eastAsia="Calibri" w:hAnsi="Times New Roman" w:cs="Times New Roman"/>
          <w:b/>
          <w:sz w:val="24"/>
        </w:rPr>
      </w:pPr>
      <w:r w:rsidRPr="00BB1CE6">
        <w:rPr>
          <w:rFonts w:ascii="Times New Roman" w:eastAsia="Calibri" w:hAnsi="Times New Roman" w:cs="Times New Roman"/>
          <w:b/>
          <w:sz w:val="24"/>
        </w:rPr>
        <w:t xml:space="preserve">11.  </w:t>
      </w:r>
      <w:r w:rsidR="00BB1CE6" w:rsidRPr="00BB1CE6">
        <w:rPr>
          <w:rFonts w:ascii="Times New Roman" w:eastAsia="Calibri" w:hAnsi="Times New Roman" w:cs="Times New Roman"/>
          <w:b/>
          <w:sz w:val="24"/>
        </w:rPr>
        <w:t>REFERENCES</w:t>
      </w:r>
      <w:r w:rsidRPr="00BB1CE6">
        <w:rPr>
          <w:rFonts w:ascii="Times New Roman" w:eastAsia="Calibri" w:hAnsi="Times New Roman" w:cs="Times New Roman"/>
          <w:b/>
          <w:sz w:val="24"/>
        </w:rPr>
        <w:t>:</w:t>
      </w:r>
    </w:p>
    <w:p w:rsidR="00C1650C" w:rsidRDefault="00C1650C" w:rsidP="0031002F">
      <w:pPr>
        <w:spacing w:after="0" w:line="360" w:lineRule="auto"/>
        <w:ind w:left="360" w:firstLine="720"/>
        <w:rPr>
          <w:rFonts w:ascii="Arial" w:eastAsia="Calibri" w:hAnsi="Arial" w:cs="Arial"/>
          <w:lang w:eastAsia="en-AU"/>
        </w:rPr>
      </w:pPr>
    </w:p>
    <w:p w:rsidR="00067E6E" w:rsidRPr="00067E6E" w:rsidRDefault="00921282" w:rsidP="00067E6E">
      <w:pPr>
        <w:spacing w:after="0" w:line="240" w:lineRule="auto"/>
        <w:ind w:left="720" w:hanging="720"/>
        <w:rPr>
          <w:rFonts w:ascii="Calibri" w:hAnsi="Calibri"/>
          <w:noProof/>
        </w:rPr>
      </w:pPr>
      <w:r>
        <w:fldChar w:fldCharType="begin"/>
      </w:r>
      <w:r w:rsidR="00C1650C">
        <w:instrText xml:space="preserve"> ADDIN EN.REFLIST </w:instrText>
      </w:r>
      <w:r>
        <w:fldChar w:fldCharType="separate"/>
      </w:r>
      <w:bookmarkStart w:id="11" w:name="_ENREF_1"/>
      <w:r w:rsidR="00067E6E" w:rsidRPr="00067E6E">
        <w:rPr>
          <w:rFonts w:ascii="Calibri" w:hAnsi="Calibri"/>
          <w:b/>
          <w:noProof/>
        </w:rPr>
        <w:t>1.</w:t>
      </w:r>
      <w:r w:rsidR="00067E6E" w:rsidRPr="00067E6E">
        <w:rPr>
          <w:rFonts w:ascii="Calibri" w:hAnsi="Calibri"/>
          <w:noProof/>
        </w:rPr>
        <w:tab/>
        <w:t xml:space="preserve">Society IN. </w:t>
      </w:r>
      <w:r w:rsidR="00067E6E" w:rsidRPr="00067E6E">
        <w:rPr>
          <w:rFonts w:ascii="Calibri" w:hAnsi="Calibri"/>
          <w:i/>
          <w:noProof/>
        </w:rPr>
        <w:t>Infusion Nursing Standards of Practice (2011).</w:t>
      </w:r>
      <w:r w:rsidR="00067E6E" w:rsidRPr="00067E6E">
        <w:rPr>
          <w:rFonts w:ascii="Calibri" w:hAnsi="Calibri"/>
          <w:noProof/>
        </w:rPr>
        <w:t xml:space="preserve"> Vol 34: Untreed Reads; 2011.</w:t>
      </w:r>
      <w:bookmarkEnd w:id="11"/>
    </w:p>
    <w:p w:rsidR="00067E6E" w:rsidRPr="00067E6E" w:rsidRDefault="00067E6E" w:rsidP="00067E6E">
      <w:pPr>
        <w:spacing w:after="0" w:line="240" w:lineRule="auto"/>
        <w:ind w:left="720" w:hanging="720"/>
        <w:rPr>
          <w:rFonts w:ascii="Calibri" w:hAnsi="Calibri"/>
          <w:noProof/>
        </w:rPr>
      </w:pPr>
      <w:bookmarkStart w:id="12" w:name="_ENREF_2"/>
      <w:r w:rsidRPr="00067E6E">
        <w:rPr>
          <w:rFonts w:ascii="Calibri" w:hAnsi="Calibri"/>
          <w:b/>
          <w:noProof/>
        </w:rPr>
        <w:t>2.</w:t>
      </w:r>
      <w:r w:rsidRPr="00067E6E">
        <w:rPr>
          <w:rFonts w:ascii="Calibri" w:hAnsi="Calibri"/>
          <w:noProof/>
        </w:rPr>
        <w:tab/>
        <w:t>Innovation NSWAfC. Central Venous Access device Post Insertion Management. In: Health NSWMo, ed. New South Wales Australia2014.</w:t>
      </w:r>
      <w:bookmarkEnd w:id="12"/>
    </w:p>
    <w:p w:rsidR="00067E6E" w:rsidRPr="00067E6E" w:rsidRDefault="00067E6E" w:rsidP="00067E6E">
      <w:pPr>
        <w:spacing w:after="0" w:line="240" w:lineRule="auto"/>
        <w:ind w:left="720" w:hanging="720"/>
        <w:rPr>
          <w:rFonts w:ascii="Calibri" w:hAnsi="Calibri"/>
          <w:noProof/>
        </w:rPr>
      </w:pPr>
      <w:bookmarkStart w:id="13" w:name="_ENREF_3"/>
      <w:r w:rsidRPr="00067E6E">
        <w:rPr>
          <w:rFonts w:ascii="Calibri" w:hAnsi="Calibri"/>
          <w:b/>
          <w:noProof/>
        </w:rPr>
        <w:t>3.</w:t>
      </w:r>
      <w:r w:rsidRPr="00067E6E">
        <w:rPr>
          <w:rFonts w:ascii="Calibri" w:hAnsi="Calibri"/>
          <w:noProof/>
        </w:rPr>
        <w:tab/>
        <w:t xml:space="preserve">Helm RE, Klausner JD, Klemperer JD, Flint LM, Huang E. Accepted but Unacceptable: Peripheral IV Catheter Failure. </w:t>
      </w:r>
      <w:r w:rsidRPr="00067E6E">
        <w:rPr>
          <w:rFonts w:ascii="Calibri" w:hAnsi="Calibri"/>
          <w:i/>
          <w:noProof/>
        </w:rPr>
        <w:t xml:space="preserve">Journal of Infusion Nursing. </w:t>
      </w:r>
      <w:r w:rsidRPr="00067E6E">
        <w:rPr>
          <w:rFonts w:ascii="Calibri" w:hAnsi="Calibri"/>
          <w:noProof/>
        </w:rPr>
        <w:t>2015;38(3):189-203.</w:t>
      </w:r>
      <w:bookmarkEnd w:id="13"/>
    </w:p>
    <w:p w:rsidR="00067E6E" w:rsidRPr="00067E6E" w:rsidRDefault="00067E6E" w:rsidP="00067E6E">
      <w:pPr>
        <w:spacing w:after="0" w:line="240" w:lineRule="auto"/>
        <w:ind w:left="720" w:hanging="720"/>
        <w:rPr>
          <w:rFonts w:ascii="Calibri" w:hAnsi="Calibri"/>
          <w:noProof/>
        </w:rPr>
      </w:pPr>
      <w:bookmarkStart w:id="14" w:name="_ENREF_4"/>
      <w:r w:rsidRPr="00067E6E">
        <w:rPr>
          <w:rFonts w:ascii="Calibri" w:hAnsi="Calibri"/>
          <w:b/>
          <w:noProof/>
        </w:rPr>
        <w:t>4.</w:t>
      </w:r>
      <w:r w:rsidRPr="00067E6E">
        <w:rPr>
          <w:rFonts w:ascii="Calibri" w:hAnsi="Calibri"/>
          <w:noProof/>
        </w:rPr>
        <w:tab/>
        <w:t xml:space="preserve">Albrecht K, Nave H, Breitmeier D, Panning B, Tröger H. Applied anatomy of the superior vena cava—the carina as a landmark to guide central venous catheter placement. </w:t>
      </w:r>
      <w:r w:rsidRPr="00067E6E">
        <w:rPr>
          <w:rFonts w:ascii="Calibri" w:hAnsi="Calibri"/>
          <w:i/>
          <w:noProof/>
        </w:rPr>
        <w:t xml:space="preserve">British journal of anaesthesia. </w:t>
      </w:r>
      <w:r w:rsidRPr="00067E6E">
        <w:rPr>
          <w:rFonts w:ascii="Calibri" w:hAnsi="Calibri"/>
          <w:noProof/>
        </w:rPr>
        <w:t>2004;92(1):75-77.</w:t>
      </w:r>
      <w:bookmarkEnd w:id="14"/>
    </w:p>
    <w:p w:rsidR="00067E6E" w:rsidRPr="00067E6E" w:rsidRDefault="00067E6E" w:rsidP="00067E6E">
      <w:pPr>
        <w:spacing w:after="0" w:line="240" w:lineRule="auto"/>
        <w:ind w:left="720" w:hanging="720"/>
        <w:rPr>
          <w:rFonts w:ascii="Calibri" w:hAnsi="Calibri"/>
          <w:noProof/>
        </w:rPr>
      </w:pPr>
      <w:bookmarkStart w:id="15" w:name="_ENREF_5"/>
      <w:r w:rsidRPr="00067E6E">
        <w:rPr>
          <w:rFonts w:ascii="Calibri" w:hAnsi="Calibri"/>
          <w:b/>
          <w:noProof/>
        </w:rPr>
        <w:t>5.</w:t>
      </w:r>
      <w:r w:rsidRPr="00067E6E">
        <w:rPr>
          <w:rFonts w:ascii="Calibri" w:hAnsi="Calibri"/>
          <w:noProof/>
        </w:rPr>
        <w:tab/>
        <w:t xml:space="preserve">Stonelake P, Bodenham A. The carina as a radiological landmark for central venous catheter tip position. </w:t>
      </w:r>
      <w:r w:rsidRPr="00067E6E">
        <w:rPr>
          <w:rFonts w:ascii="Calibri" w:hAnsi="Calibri"/>
          <w:i/>
          <w:noProof/>
        </w:rPr>
        <w:t xml:space="preserve">British journal of anaesthesia. </w:t>
      </w:r>
      <w:r w:rsidRPr="00067E6E">
        <w:rPr>
          <w:rFonts w:ascii="Calibri" w:hAnsi="Calibri"/>
          <w:noProof/>
        </w:rPr>
        <w:t>2006;96(3):335-340.</w:t>
      </w:r>
      <w:bookmarkEnd w:id="15"/>
    </w:p>
    <w:p w:rsidR="00067E6E" w:rsidRPr="00067E6E" w:rsidRDefault="00067E6E" w:rsidP="00067E6E">
      <w:pPr>
        <w:spacing w:after="0" w:line="240" w:lineRule="auto"/>
        <w:ind w:left="720" w:hanging="720"/>
        <w:rPr>
          <w:rFonts w:ascii="Calibri" w:hAnsi="Calibri"/>
          <w:noProof/>
        </w:rPr>
      </w:pPr>
      <w:bookmarkStart w:id="16" w:name="_ENREF_6"/>
      <w:r w:rsidRPr="00067E6E">
        <w:rPr>
          <w:rFonts w:ascii="Calibri" w:hAnsi="Calibri"/>
          <w:b/>
          <w:noProof/>
        </w:rPr>
        <w:t>6.</w:t>
      </w:r>
      <w:r w:rsidRPr="00067E6E">
        <w:rPr>
          <w:rFonts w:ascii="Calibri" w:hAnsi="Calibri"/>
          <w:noProof/>
        </w:rPr>
        <w:tab/>
        <w:t xml:space="preserve">Ge X, Cavallazzi R, Li C, Pan SM, Wang YW, Wang FL. Central venous access sites for the prevention of venous thrombosis, stenosis and infection. </w:t>
      </w:r>
      <w:r w:rsidRPr="00067E6E">
        <w:rPr>
          <w:rFonts w:ascii="Calibri" w:hAnsi="Calibri"/>
          <w:i/>
          <w:noProof/>
        </w:rPr>
        <w:t xml:space="preserve">Cochrane Database Syst Rev. </w:t>
      </w:r>
      <w:r w:rsidRPr="00067E6E">
        <w:rPr>
          <w:rFonts w:ascii="Calibri" w:hAnsi="Calibri"/>
          <w:noProof/>
        </w:rPr>
        <w:t>2012;3.</w:t>
      </w:r>
      <w:bookmarkEnd w:id="16"/>
    </w:p>
    <w:p w:rsidR="00067E6E" w:rsidRPr="00067E6E" w:rsidRDefault="00067E6E" w:rsidP="00067E6E">
      <w:pPr>
        <w:spacing w:after="0" w:line="240" w:lineRule="auto"/>
        <w:ind w:left="720" w:hanging="720"/>
        <w:rPr>
          <w:rFonts w:ascii="Calibri" w:hAnsi="Calibri"/>
          <w:noProof/>
        </w:rPr>
      </w:pPr>
      <w:bookmarkStart w:id="17" w:name="_ENREF_7"/>
      <w:r w:rsidRPr="00067E6E">
        <w:rPr>
          <w:rFonts w:ascii="Calibri" w:hAnsi="Calibri"/>
          <w:b/>
          <w:noProof/>
        </w:rPr>
        <w:t>7.</w:t>
      </w:r>
      <w:r w:rsidRPr="00067E6E">
        <w:rPr>
          <w:rFonts w:ascii="Calibri" w:hAnsi="Calibri"/>
          <w:noProof/>
        </w:rPr>
        <w:tab/>
        <w:t>Wales SCsCoNS. Death Inquest. In: Wales SCsCoNS, ed. Glebe, New South Wales2014.</w:t>
      </w:r>
      <w:bookmarkEnd w:id="17"/>
    </w:p>
    <w:p w:rsidR="00067E6E" w:rsidRPr="00067E6E" w:rsidRDefault="00067E6E" w:rsidP="00067E6E">
      <w:pPr>
        <w:spacing w:after="0" w:line="240" w:lineRule="auto"/>
        <w:ind w:left="720" w:hanging="720"/>
        <w:rPr>
          <w:rFonts w:ascii="Calibri" w:hAnsi="Calibri"/>
          <w:noProof/>
        </w:rPr>
      </w:pPr>
      <w:bookmarkStart w:id="18" w:name="_ENREF_8"/>
      <w:r w:rsidRPr="00067E6E">
        <w:rPr>
          <w:rFonts w:ascii="Calibri" w:hAnsi="Calibri"/>
          <w:b/>
          <w:noProof/>
        </w:rPr>
        <w:t>8.</w:t>
      </w:r>
      <w:r w:rsidRPr="00067E6E">
        <w:rPr>
          <w:rFonts w:ascii="Calibri" w:hAnsi="Calibri"/>
          <w:noProof/>
        </w:rPr>
        <w:tab/>
        <w:t xml:space="preserve">Schummer W, Sakr Y, Schummer C. Towards optimal central venous catheter tip position. </w:t>
      </w:r>
      <w:r w:rsidRPr="00067E6E">
        <w:rPr>
          <w:rFonts w:ascii="Calibri" w:hAnsi="Calibri"/>
          <w:i/>
          <w:noProof/>
        </w:rPr>
        <w:t>Intensive Care Medicine</w:t>
      </w:r>
      <w:r w:rsidRPr="00067E6E">
        <w:rPr>
          <w:rFonts w:ascii="Calibri" w:hAnsi="Calibri"/>
          <w:noProof/>
        </w:rPr>
        <w:t>: Springer; 2008:581-590.</w:t>
      </w:r>
      <w:bookmarkEnd w:id="18"/>
    </w:p>
    <w:p w:rsidR="00067E6E" w:rsidRPr="00067E6E" w:rsidRDefault="00067E6E" w:rsidP="00067E6E">
      <w:pPr>
        <w:spacing w:after="0" w:line="240" w:lineRule="auto"/>
        <w:ind w:left="720" w:hanging="720"/>
        <w:rPr>
          <w:rFonts w:ascii="Calibri" w:hAnsi="Calibri"/>
          <w:noProof/>
        </w:rPr>
      </w:pPr>
      <w:bookmarkStart w:id="19" w:name="_ENREF_9"/>
      <w:r w:rsidRPr="00067E6E">
        <w:rPr>
          <w:rFonts w:ascii="Calibri" w:hAnsi="Calibri"/>
          <w:b/>
          <w:noProof/>
        </w:rPr>
        <w:t>9.</w:t>
      </w:r>
      <w:r w:rsidRPr="00067E6E">
        <w:rPr>
          <w:rFonts w:ascii="Calibri" w:hAnsi="Calibri"/>
          <w:noProof/>
        </w:rPr>
        <w:tab/>
        <w:t xml:space="preserve">Pittiruti M, La Greca A, Scoppettuolo G. The electrocardiographic method for positioning the tip of central venous catheters. </w:t>
      </w:r>
      <w:r w:rsidRPr="00067E6E">
        <w:rPr>
          <w:rFonts w:ascii="Calibri" w:hAnsi="Calibri"/>
          <w:i/>
          <w:noProof/>
        </w:rPr>
        <w:t xml:space="preserve">J Vasc Access. </w:t>
      </w:r>
      <w:r w:rsidRPr="00067E6E">
        <w:rPr>
          <w:rFonts w:ascii="Calibri" w:hAnsi="Calibri"/>
          <w:noProof/>
        </w:rPr>
        <w:t>2011;12(4):280-291.</w:t>
      </w:r>
      <w:bookmarkEnd w:id="19"/>
    </w:p>
    <w:p w:rsidR="00067E6E" w:rsidRPr="00067E6E" w:rsidRDefault="00067E6E" w:rsidP="00067E6E">
      <w:pPr>
        <w:spacing w:after="0" w:line="240" w:lineRule="auto"/>
        <w:ind w:left="720" w:hanging="720"/>
        <w:rPr>
          <w:rFonts w:ascii="Calibri" w:hAnsi="Calibri"/>
          <w:noProof/>
        </w:rPr>
      </w:pPr>
      <w:bookmarkStart w:id="20" w:name="_ENREF_10"/>
      <w:r w:rsidRPr="00067E6E">
        <w:rPr>
          <w:rFonts w:ascii="Calibri" w:hAnsi="Calibri"/>
          <w:b/>
          <w:noProof/>
        </w:rPr>
        <w:t>10.</w:t>
      </w:r>
      <w:r w:rsidRPr="00067E6E">
        <w:rPr>
          <w:rFonts w:ascii="Calibri" w:hAnsi="Calibri"/>
          <w:noProof/>
        </w:rPr>
        <w:tab/>
        <w:t xml:space="preserve">McGee DC, Gould MK. Preventing complications of central venous catheterization. </w:t>
      </w:r>
      <w:r w:rsidRPr="00067E6E">
        <w:rPr>
          <w:rFonts w:ascii="Calibri" w:hAnsi="Calibri"/>
          <w:i/>
          <w:noProof/>
        </w:rPr>
        <w:t xml:space="preserve">New England Journal of Medicine. </w:t>
      </w:r>
      <w:r w:rsidRPr="00067E6E">
        <w:rPr>
          <w:rFonts w:ascii="Calibri" w:hAnsi="Calibri"/>
          <w:noProof/>
        </w:rPr>
        <w:t>2003;348(12):1123-1133.</w:t>
      </w:r>
      <w:bookmarkEnd w:id="20"/>
    </w:p>
    <w:p w:rsidR="00067E6E" w:rsidRPr="00067E6E" w:rsidRDefault="00067E6E" w:rsidP="00067E6E">
      <w:pPr>
        <w:spacing w:after="0" w:line="240" w:lineRule="auto"/>
        <w:ind w:left="720" w:hanging="720"/>
        <w:rPr>
          <w:rFonts w:ascii="Calibri" w:hAnsi="Calibri"/>
          <w:noProof/>
        </w:rPr>
      </w:pPr>
      <w:bookmarkStart w:id="21" w:name="_ENREF_11"/>
      <w:r w:rsidRPr="00067E6E">
        <w:rPr>
          <w:rFonts w:ascii="Calibri" w:hAnsi="Calibri"/>
          <w:b/>
          <w:noProof/>
        </w:rPr>
        <w:t>11.</w:t>
      </w:r>
      <w:r w:rsidRPr="00067E6E">
        <w:rPr>
          <w:rFonts w:ascii="Calibri" w:hAnsi="Calibri"/>
          <w:noProof/>
        </w:rPr>
        <w:tab/>
        <w:t>Systems BA. Sherlock 3CG Tip Confirmation System. In: Systems BA, ed. Salt Lake City , UT2013.</w:t>
      </w:r>
      <w:bookmarkEnd w:id="21"/>
    </w:p>
    <w:p w:rsidR="00067E6E" w:rsidRPr="00067E6E" w:rsidRDefault="00067E6E" w:rsidP="00067E6E">
      <w:pPr>
        <w:spacing w:after="0" w:line="240" w:lineRule="auto"/>
        <w:ind w:left="720" w:hanging="720"/>
        <w:rPr>
          <w:rFonts w:ascii="Calibri" w:hAnsi="Calibri"/>
          <w:noProof/>
        </w:rPr>
      </w:pPr>
      <w:bookmarkStart w:id="22" w:name="_ENREF_12"/>
      <w:r w:rsidRPr="00067E6E">
        <w:rPr>
          <w:rFonts w:ascii="Calibri" w:hAnsi="Calibri"/>
          <w:b/>
          <w:noProof/>
        </w:rPr>
        <w:t>12.</w:t>
      </w:r>
      <w:r w:rsidRPr="00067E6E">
        <w:rPr>
          <w:rFonts w:ascii="Calibri" w:hAnsi="Calibri"/>
          <w:noProof/>
        </w:rPr>
        <w:tab/>
        <w:t xml:space="preserve">Welfare AIoHa. Australian Hospital Staitistics. </w:t>
      </w:r>
      <w:r w:rsidRPr="00067E6E">
        <w:rPr>
          <w:rFonts w:ascii="Calibri" w:hAnsi="Calibri"/>
          <w:i/>
          <w:noProof/>
        </w:rPr>
        <w:t>Health Service Series</w:t>
      </w:r>
      <w:r w:rsidRPr="00067E6E">
        <w:rPr>
          <w:rFonts w:ascii="Calibri" w:hAnsi="Calibri"/>
          <w:noProof/>
        </w:rPr>
        <w:t>. Canberra Australia2014.</w:t>
      </w:r>
      <w:bookmarkEnd w:id="22"/>
    </w:p>
    <w:p w:rsidR="00067E6E" w:rsidRPr="00067E6E" w:rsidRDefault="00067E6E" w:rsidP="00067E6E">
      <w:pPr>
        <w:spacing w:after="0" w:line="240" w:lineRule="auto"/>
        <w:ind w:left="720" w:hanging="720"/>
        <w:rPr>
          <w:rFonts w:ascii="Calibri" w:hAnsi="Calibri"/>
          <w:noProof/>
        </w:rPr>
      </w:pPr>
      <w:bookmarkStart w:id="23" w:name="_ENREF_13"/>
      <w:r w:rsidRPr="00067E6E">
        <w:rPr>
          <w:rFonts w:ascii="Calibri" w:hAnsi="Calibri"/>
          <w:b/>
          <w:noProof/>
        </w:rPr>
        <w:t>13.</w:t>
      </w:r>
      <w:r w:rsidRPr="00067E6E">
        <w:rPr>
          <w:rFonts w:ascii="Calibri" w:hAnsi="Calibri"/>
          <w:noProof/>
        </w:rPr>
        <w:tab/>
        <w:t xml:space="preserve">Walker G, Todd A. Nurse-led PICC insertion: is it cost effective? </w:t>
      </w:r>
      <w:r w:rsidRPr="00067E6E">
        <w:rPr>
          <w:rFonts w:ascii="Calibri" w:hAnsi="Calibri"/>
          <w:i/>
          <w:noProof/>
        </w:rPr>
        <w:t xml:space="preserve">British Journal of Nursing. </w:t>
      </w:r>
      <w:r w:rsidRPr="00067E6E">
        <w:rPr>
          <w:rFonts w:ascii="Calibri" w:hAnsi="Calibri"/>
          <w:noProof/>
        </w:rPr>
        <w:t>2013;22(Sup19):S9-S15.</w:t>
      </w:r>
      <w:bookmarkEnd w:id="23"/>
    </w:p>
    <w:p w:rsidR="00067E6E" w:rsidRPr="00067E6E" w:rsidRDefault="00067E6E" w:rsidP="00067E6E">
      <w:pPr>
        <w:spacing w:after="0" w:line="240" w:lineRule="auto"/>
        <w:ind w:left="720" w:hanging="720"/>
        <w:rPr>
          <w:rFonts w:ascii="Calibri" w:hAnsi="Calibri"/>
          <w:noProof/>
        </w:rPr>
      </w:pPr>
      <w:bookmarkStart w:id="24" w:name="_ENREF_14"/>
      <w:r w:rsidRPr="00067E6E">
        <w:rPr>
          <w:rFonts w:ascii="Calibri" w:hAnsi="Calibri"/>
          <w:b/>
          <w:noProof/>
        </w:rPr>
        <w:t>14.</w:t>
      </w:r>
      <w:r w:rsidRPr="00067E6E">
        <w:rPr>
          <w:rFonts w:ascii="Calibri" w:hAnsi="Calibri"/>
          <w:noProof/>
        </w:rPr>
        <w:tab/>
        <w:t xml:space="preserve">Bishop L, Dougherty L, Bodenham A, et al. Guidelines on the insertion and management of central venous access devices in adults. </w:t>
      </w:r>
      <w:r w:rsidRPr="00067E6E">
        <w:rPr>
          <w:rFonts w:ascii="Calibri" w:hAnsi="Calibri"/>
          <w:i/>
          <w:noProof/>
        </w:rPr>
        <w:t xml:space="preserve">International journal of laboratory hematology. </w:t>
      </w:r>
      <w:r w:rsidRPr="00067E6E">
        <w:rPr>
          <w:rFonts w:ascii="Calibri" w:hAnsi="Calibri"/>
          <w:noProof/>
        </w:rPr>
        <w:t>2007;29(4):261-278.</w:t>
      </w:r>
      <w:bookmarkEnd w:id="24"/>
    </w:p>
    <w:p w:rsidR="00067E6E" w:rsidRPr="00067E6E" w:rsidRDefault="00067E6E" w:rsidP="00067E6E">
      <w:pPr>
        <w:spacing w:after="0" w:line="240" w:lineRule="auto"/>
        <w:ind w:left="720" w:hanging="720"/>
        <w:rPr>
          <w:rFonts w:ascii="Calibri" w:hAnsi="Calibri"/>
          <w:noProof/>
        </w:rPr>
      </w:pPr>
      <w:bookmarkStart w:id="25" w:name="_ENREF_15"/>
      <w:r w:rsidRPr="00067E6E">
        <w:rPr>
          <w:rFonts w:ascii="Calibri" w:hAnsi="Calibri"/>
          <w:b/>
          <w:noProof/>
        </w:rPr>
        <w:t>15.</w:t>
      </w:r>
      <w:r w:rsidRPr="00067E6E">
        <w:rPr>
          <w:rFonts w:ascii="Calibri" w:hAnsi="Calibri"/>
          <w:noProof/>
        </w:rPr>
        <w:tab/>
        <w:t xml:space="preserve">Hostetter R, Nakasawa N, Tompkins K, Hill B. Precision in central venous catheter tip placement: a review of the literature. </w:t>
      </w:r>
      <w:r w:rsidRPr="00067E6E">
        <w:rPr>
          <w:rFonts w:ascii="Calibri" w:hAnsi="Calibri"/>
          <w:i/>
          <w:noProof/>
        </w:rPr>
        <w:t xml:space="preserve">Journal of the Association for Vascular Access. </w:t>
      </w:r>
      <w:r w:rsidRPr="00067E6E">
        <w:rPr>
          <w:rFonts w:ascii="Calibri" w:hAnsi="Calibri"/>
          <w:noProof/>
        </w:rPr>
        <w:t>2010;15(3):112-125.</w:t>
      </w:r>
      <w:bookmarkEnd w:id="25"/>
    </w:p>
    <w:p w:rsidR="00067E6E" w:rsidRPr="00067E6E" w:rsidRDefault="00067E6E" w:rsidP="00067E6E">
      <w:pPr>
        <w:spacing w:after="0" w:line="240" w:lineRule="auto"/>
        <w:ind w:left="720" w:hanging="720"/>
        <w:rPr>
          <w:rFonts w:ascii="Calibri" w:hAnsi="Calibri"/>
          <w:noProof/>
        </w:rPr>
      </w:pPr>
      <w:bookmarkStart w:id="26" w:name="_ENREF_16"/>
      <w:r w:rsidRPr="00067E6E">
        <w:rPr>
          <w:rFonts w:ascii="Calibri" w:hAnsi="Calibri"/>
          <w:b/>
          <w:noProof/>
        </w:rPr>
        <w:t>16.</w:t>
      </w:r>
      <w:r w:rsidRPr="00067E6E">
        <w:rPr>
          <w:rFonts w:ascii="Calibri" w:hAnsi="Calibri"/>
          <w:noProof/>
        </w:rPr>
        <w:tab/>
        <w:t xml:space="preserve">Kowalski CM, Kaufman JA, Rivitz SM, Geller SC, Waltman AC. Migration of central venous catheters: implications for initial catheter tip positioning. </w:t>
      </w:r>
      <w:r w:rsidRPr="00067E6E">
        <w:rPr>
          <w:rFonts w:ascii="Calibri" w:hAnsi="Calibri"/>
          <w:i/>
          <w:noProof/>
        </w:rPr>
        <w:t xml:space="preserve">Journal of vascular and interventional radiology. </w:t>
      </w:r>
      <w:r w:rsidRPr="00067E6E">
        <w:rPr>
          <w:rFonts w:ascii="Calibri" w:hAnsi="Calibri"/>
          <w:noProof/>
        </w:rPr>
        <w:t>1997;8(3):443-447.</w:t>
      </w:r>
      <w:bookmarkEnd w:id="26"/>
    </w:p>
    <w:p w:rsidR="00067E6E" w:rsidRPr="00067E6E" w:rsidRDefault="00067E6E" w:rsidP="00067E6E">
      <w:pPr>
        <w:spacing w:after="0" w:line="240" w:lineRule="auto"/>
        <w:ind w:left="720" w:hanging="720"/>
        <w:rPr>
          <w:rFonts w:ascii="Calibri" w:hAnsi="Calibri"/>
          <w:noProof/>
        </w:rPr>
      </w:pPr>
      <w:bookmarkStart w:id="27" w:name="_ENREF_17"/>
      <w:r w:rsidRPr="00067E6E">
        <w:rPr>
          <w:rFonts w:ascii="Calibri" w:hAnsi="Calibri"/>
          <w:b/>
          <w:noProof/>
        </w:rPr>
        <w:t>17.</w:t>
      </w:r>
      <w:r w:rsidRPr="00067E6E">
        <w:rPr>
          <w:rFonts w:ascii="Calibri" w:hAnsi="Calibri"/>
          <w:noProof/>
        </w:rPr>
        <w:tab/>
        <w:t xml:space="preserve">O'Grady NP, Alexander M, Burns LA, et al. Guidelines for the prevention of intravascular catheter-related infections. </w:t>
      </w:r>
      <w:r w:rsidRPr="00067E6E">
        <w:rPr>
          <w:rFonts w:ascii="Calibri" w:hAnsi="Calibri"/>
          <w:i/>
          <w:noProof/>
        </w:rPr>
        <w:t xml:space="preserve">American journal of infection control. </w:t>
      </w:r>
      <w:r w:rsidRPr="00067E6E">
        <w:rPr>
          <w:rFonts w:ascii="Calibri" w:hAnsi="Calibri"/>
          <w:noProof/>
        </w:rPr>
        <w:t>2011;39(4):S1-S34.</w:t>
      </w:r>
      <w:bookmarkEnd w:id="27"/>
    </w:p>
    <w:p w:rsidR="00067E6E" w:rsidRPr="00067E6E" w:rsidRDefault="00067E6E" w:rsidP="00067E6E">
      <w:pPr>
        <w:spacing w:after="0" w:line="240" w:lineRule="auto"/>
        <w:ind w:left="720" w:hanging="720"/>
        <w:rPr>
          <w:rFonts w:ascii="Calibri" w:hAnsi="Calibri"/>
          <w:noProof/>
        </w:rPr>
      </w:pPr>
      <w:bookmarkStart w:id="28" w:name="_ENREF_18"/>
      <w:r w:rsidRPr="00067E6E">
        <w:rPr>
          <w:rFonts w:ascii="Calibri" w:hAnsi="Calibri"/>
          <w:b/>
          <w:noProof/>
        </w:rPr>
        <w:t>18.</w:t>
      </w:r>
      <w:r w:rsidRPr="00067E6E">
        <w:rPr>
          <w:rFonts w:ascii="Calibri" w:hAnsi="Calibri"/>
          <w:noProof/>
        </w:rPr>
        <w:tab/>
        <w:t xml:space="preserve">Timsit J-F, Bouadma L, Ruckly S, et al. Dressing disruption is a major risk factor for catheter-related infections*. </w:t>
      </w:r>
      <w:r w:rsidRPr="00067E6E">
        <w:rPr>
          <w:rFonts w:ascii="Calibri" w:hAnsi="Calibri"/>
          <w:i/>
          <w:noProof/>
        </w:rPr>
        <w:t xml:space="preserve">Critical care medicine. </w:t>
      </w:r>
      <w:r w:rsidRPr="00067E6E">
        <w:rPr>
          <w:rFonts w:ascii="Calibri" w:hAnsi="Calibri"/>
          <w:noProof/>
        </w:rPr>
        <w:t>2012;40(6):1707-1714.</w:t>
      </w:r>
      <w:bookmarkEnd w:id="28"/>
    </w:p>
    <w:p w:rsidR="00067E6E" w:rsidRPr="00067E6E" w:rsidRDefault="00067E6E" w:rsidP="00067E6E">
      <w:pPr>
        <w:spacing w:after="0" w:line="240" w:lineRule="auto"/>
        <w:ind w:left="720" w:hanging="720"/>
        <w:rPr>
          <w:rFonts w:ascii="Calibri" w:hAnsi="Calibri"/>
          <w:noProof/>
        </w:rPr>
      </w:pPr>
      <w:bookmarkStart w:id="29" w:name="_ENREF_19"/>
      <w:r w:rsidRPr="00067E6E">
        <w:rPr>
          <w:rFonts w:ascii="Calibri" w:hAnsi="Calibri"/>
          <w:b/>
          <w:noProof/>
        </w:rPr>
        <w:t>19.</w:t>
      </w:r>
      <w:r w:rsidRPr="00067E6E">
        <w:rPr>
          <w:rFonts w:ascii="Calibri" w:hAnsi="Calibri"/>
          <w:noProof/>
        </w:rPr>
        <w:tab/>
        <w:t xml:space="preserve">Husain LF, Hagopian L, Wayman D, Baker WE, Carmody KA. Sonographic diagnosis of pneumothorax. </w:t>
      </w:r>
      <w:r w:rsidRPr="00067E6E">
        <w:rPr>
          <w:rFonts w:ascii="Calibri" w:hAnsi="Calibri"/>
          <w:i/>
          <w:noProof/>
        </w:rPr>
        <w:t xml:space="preserve">Journal of emergencies, trauma, and shock. </w:t>
      </w:r>
      <w:r w:rsidRPr="00067E6E">
        <w:rPr>
          <w:rFonts w:ascii="Calibri" w:hAnsi="Calibri"/>
          <w:noProof/>
        </w:rPr>
        <w:t>2012;5(1):76.</w:t>
      </w:r>
      <w:bookmarkEnd w:id="29"/>
    </w:p>
    <w:p w:rsidR="00067E6E" w:rsidRPr="00067E6E" w:rsidRDefault="00067E6E" w:rsidP="00067E6E">
      <w:pPr>
        <w:spacing w:after="0" w:line="240" w:lineRule="auto"/>
        <w:ind w:left="720" w:hanging="720"/>
        <w:rPr>
          <w:rFonts w:ascii="Calibri" w:hAnsi="Calibri"/>
          <w:noProof/>
        </w:rPr>
      </w:pPr>
      <w:bookmarkStart w:id="30" w:name="_ENREF_20"/>
      <w:r w:rsidRPr="00067E6E">
        <w:rPr>
          <w:rFonts w:ascii="Calibri" w:hAnsi="Calibri"/>
          <w:b/>
          <w:noProof/>
        </w:rPr>
        <w:t>20.</w:t>
      </w:r>
      <w:r w:rsidRPr="00067E6E">
        <w:rPr>
          <w:rFonts w:ascii="Calibri" w:hAnsi="Calibri"/>
          <w:noProof/>
        </w:rPr>
        <w:tab/>
        <w:t xml:space="preserve">Alexandrou E, Spencer TR, Frost SA, Mifflin N, Davidson PM, Hillman KM. Central Venous Catheter Placement by Advanced Practice Nurses Demonstrates Low Procedural Complication and Infection Rates—A Report From 13 Years of Service*. </w:t>
      </w:r>
      <w:r w:rsidRPr="00067E6E">
        <w:rPr>
          <w:rFonts w:ascii="Calibri" w:hAnsi="Calibri"/>
          <w:i/>
          <w:noProof/>
        </w:rPr>
        <w:t xml:space="preserve">Critical care medicine. </w:t>
      </w:r>
      <w:r w:rsidRPr="00067E6E">
        <w:rPr>
          <w:rFonts w:ascii="Calibri" w:hAnsi="Calibri"/>
          <w:noProof/>
        </w:rPr>
        <w:t>2014;42(3):536-543.</w:t>
      </w:r>
      <w:bookmarkEnd w:id="30"/>
    </w:p>
    <w:p w:rsidR="00067E6E" w:rsidRPr="00067E6E" w:rsidRDefault="00067E6E" w:rsidP="00067E6E">
      <w:pPr>
        <w:spacing w:after="0" w:line="240" w:lineRule="auto"/>
        <w:ind w:left="720" w:hanging="720"/>
        <w:rPr>
          <w:rFonts w:ascii="Calibri" w:hAnsi="Calibri"/>
          <w:noProof/>
        </w:rPr>
      </w:pPr>
      <w:bookmarkStart w:id="31" w:name="_ENREF_21"/>
      <w:r w:rsidRPr="00067E6E">
        <w:rPr>
          <w:rFonts w:ascii="Calibri" w:hAnsi="Calibri"/>
          <w:b/>
          <w:noProof/>
        </w:rPr>
        <w:t>21.</w:t>
      </w:r>
      <w:r w:rsidRPr="00067E6E">
        <w:rPr>
          <w:rFonts w:ascii="Calibri" w:hAnsi="Calibri"/>
          <w:noProof/>
        </w:rPr>
        <w:tab/>
        <w:t xml:space="preserve">Wang G, Guo L, Jiang B, Huang M, Zhang J, Qin Y. Factors Influencing Intracavitary Electrocardiographic P-Wave Changes during Central Venous Catheter Placement. </w:t>
      </w:r>
      <w:r w:rsidRPr="00067E6E">
        <w:rPr>
          <w:rFonts w:ascii="Calibri" w:hAnsi="Calibri"/>
          <w:i/>
          <w:noProof/>
        </w:rPr>
        <w:t xml:space="preserve">PloS one. </w:t>
      </w:r>
      <w:r w:rsidRPr="00067E6E">
        <w:rPr>
          <w:rFonts w:ascii="Calibri" w:hAnsi="Calibri"/>
          <w:noProof/>
        </w:rPr>
        <w:t>2015;10(4).</w:t>
      </w:r>
      <w:bookmarkEnd w:id="31"/>
    </w:p>
    <w:p w:rsidR="00067E6E" w:rsidRPr="00067E6E" w:rsidRDefault="00067E6E" w:rsidP="00067E6E">
      <w:pPr>
        <w:spacing w:after="0" w:line="240" w:lineRule="auto"/>
        <w:ind w:left="720" w:hanging="720"/>
        <w:rPr>
          <w:rFonts w:ascii="Calibri" w:hAnsi="Calibri"/>
          <w:noProof/>
        </w:rPr>
      </w:pPr>
      <w:bookmarkStart w:id="32" w:name="_ENREF_22"/>
      <w:r w:rsidRPr="00067E6E">
        <w:rPr>
          <w:rFonts w:ascii="Calibri" w:hAnsi="Calibri"/>
          <w:b/>
          <w:noProof/>
        </w:rPr>
        <w:t>22.</w:t>
      </w:r>
      <w:r w:rsidRPr="00067E6E">
        <w:rPr>
          <w:rFonts w:ascii="Calibri" w:hAnsi="Calibri"/>
          <w:noProof/>
        </w:rPr>
        <w:tab/>
        <w:t>Tippett M, Chapman M, Chorley D, et al. Efficacy of the CathRite system to guide bedside placement of peripherally inserted central venous catheters in critically ill patients: a pilot study. 2007.</w:t>
      </w:r>
      <w:bookmarkEnd w:id="32"/>
    </w:p>
    <w:p w:rsidR="00067E6E" w:rsidRPr="00067E6E" w:rsidRDefault="00067E6E" w:rsidP="00067E6E">
      <w:pPr>
        <w:spacing w:after="0" w:line="240" w:lineRule="auto"/>
        <w:ind w:left="720" w:hanging="720"/>
        <w:rPr>
          <w:rFonts w:ascii="Calibri" w:hAnsi="Calibri"/>
          <w:noProof/>
        </w:rPr>
      </w:pPr>
      <w:bookmarkStart w:id="33" w:name="_ENREF_23"/>
      <w:r w:rsidRPr="00067E6E">
        <w:rPr>
          <w:rFonts w:ascii="Calibri" w:hAnsi="Calibri"/>
          <w:b/>
          <w:noProof/>
        </w:rPr>
        <w:t>23.</w:t>
      </w:r>
      <w:r w:rsidRPr="00067E6E">
        <w:rPr>
          <w:rFonts w:ascii="Calibri" w:hAnsi="Calibri"/>
          <w:noProof/>
        </w:rPr>
        <w:tab/>
        <w:t xml:space="preserve">Gebhard RE, Szmuk P, Pivalizza EG, Melnikov V, Vogt C, Warters RD. The accuracy of electrocardiogram-controlled central line placement. </w:t>
      </w:r>
      <w:r w:rsidRPr="00067E6E">
        <w:rPr>
          <w:rFonts w:ascii="Calibri" w:hAnsi="Calibri"/>
          <w:i/>
          <w:noProof/>
        </w:rPr>
        <w:t xml:space="preserve">Anesthesia &amp; Analgesia. </w:t>
      </w:r>
      <w:r w:rsidRPr="00067E6E">
        <w:rPr>
          <w:rFonts w:ascii="Calibri" w:hAnsi="Calibri"/>
          <w:noProof/>
        </w:rPr>
        <w:t>2007;104(1):65-70.</w:t>
      </w:r>
      <w:bookmarkEnd w:id="33"/>
    </w:p>
    <w:p w:rsidR="00067E6E" w:rsidRPr="00067E6E" w:rsidRDefault="00067E6E" w:rsidP="00067E6E">
      <w:pPr>
        <w:spacing w:line="240" w:lineRule="auto"/>
        <w:ind w:left="720" w:hanging="720"/>
        <w:rPr>
          <w:rFonts w:ascii="Calibri" w:hAnsi="Calibri"/>
          <w:noProof/>
        </w:rPr>
      </w:pPr>
      <w:bookmarkStart w:id="34" w:name="_ENREF_24"/>
      <w:r w:rsidRPr="00067E6E">
        <w:rPr>
          <w:rFonts w:ascii="Calibri" w:hAnsi="Calibri"/>
          <w:b/>
          <w:noProof/>
        </w:rPr>
        <w:t>24.</w:t>
      </w:r>
      <w:r w:rsidRPr="00067E6E">
        <w:rPr>
          <w:rFonts w:ascii="Calibri" w:hAnsi="Calibri"/>
          <w:noProof/>
        </w:rPr>
        <w:tab/>
        <w:t xml:space="preserve">Schuster M, Nave H, Piepenbrock S, Pabst R, Panning B. The carina as a landmark in central venous catheter placement†. </w:t>
      </w:r>
      <w:r w:rsidRPr="00067E6E">
        <w:rPr>
          <w:rFonts w:ascii="Calibri" w:hAnsi="Calibri"/>
          <w:i/>
          <w:noProof/>
        </w:rPr>
        <w:t xml:space="preserve">British Journal of Anaesthesia. </w:t>
      </w:r>
      <w:r w:rsidRPr="00067E6E">
        <w:rPr>
          <w:rFonts w:ascii="Calibri" w:hAnsi="Calibri"/>
          <w:noProof/>
        </w:rPr>
        <w:t>2000;85(2):192-194.</w:t>
      </w:r>
      <w:bookmarkEnd w:id="34"/>
    </w:p>
    <w:p w:rsidR="00067E6E" w:rsidRDefault="00067E6E" w:rsidP="00067E6E">
      <w:pPr>
        <w:spacing w:line="240" w:lineRule="auto"/>
        <w:rPr>
          <w:rFonts w:ascii="Calibri" w:hAnsi="Calibri"/>
          <w:b/>
          <w:noProof/>
        </w:rPr>
      </w:pPr>
    </w:p>
    <w:p w:rsidR="00833F1E" w:rsidRDefault="00921282">
      <w:r>
        <w:fldChar w:fldCharType="end"/>
      </w:r>
    </w:p>
    <w:sectPr w:rsidR="00833F1E" w:rsidSect="00157B2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49F" w:rsidRDefault="003B349F" w:rsidP="0030227F">
      <w:pPr>
        <w:spacing w:after="0" w:line="240" w:lineRule="auto"/>
      </w:pPr>
      <w:r>
        <w:separator/>
      </w:r>
    </w:p>
  </w:endnote>
  <w:endnote w:type="continuationSeparator" w:id="0">
    <w:p w:rsidR="003B349F" w:rsidRDefault="003B349F" w:rsidP="0030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618" w:rsidRDefault="001276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49F" w:rsidRPr="0030227F" w:rsidRDefault="00127618" w:rsidP="0030227F">
    <w:pPr>
      <w:pBdr>
        <w:top w:val="thinThickSmallGap" w:sz="24" w:space="1" w:color="622423"/>
      </w:pBdr>
      <w:tabs>
        <w:tab w:val="right" w:pos="9026"/>
      </w:tabs>
      <w:spacing w:after="0" w:line="240" w:lineRule="auto"/>
      <w:rPr>
        <w:rFonts w:ascii="Cambria" w:eastAsia="MS Gothic" w:hAnsi="Cambria" w:cs="Times New Roman"/>
      </w:rPr>
    </w:pPr>
    <w:r>
      <w:rPr>
        <w:rFonts w:ascii="Cambria" w:eastAsia="MS Gothic" w:hAnsi="Cambria" w:cs="Times New Roman"/>
      </w:rPr>
      <w:t xml:space="preserve">Liverpool Hospital:  </w:t>
    </w:r>
    <w:r w:rsidR="003B349F">
      <w:rPr>
        <w:rFonts w:ascii="Cambria" w:eastAsia="MS Gothic" w:hAnsi="Cambria" w:cs="Times New Roman"/>
      </w:rPr>
      <w:t xml:space="preserve">P-Wave </w:t>
    </w:r>
    <w:r w:rsidR="003B349F" w:rsidRPr="0030227F">
      <w:rPr>
        <w:rFonts w:ascii="Cambria" w:eastAsia="MS Gothic" w:hAnsi="Cambria" w:cs="Times New Roman"/>
      </w:rPr>
      <w:t xml:space="preserve">Trial </w:t>
    </w:r>
    <w:r w:rsidR="00F670C2">
      <w:rPr>
        <w:rFonts w:ascii="Cambria" w:eastAsia="MS Gothic" w:hAnsi="Cambria" w:cs="Times New Roman"/>
      </w:rPr>
      <w:t>Version 2 – 14</w:t>
    </w:r>
    <w:r w:rsidR="003B349F">
      <w:rPr>
        <w:rFonts w:ascii="Cambria" w:eastAsia="MS Gothic" w:hAnsi="Cambria" w:cs="Times New Roman"/>
      </w:rPr>
      <w:t>/</w:t>
    </w:r>
    <w:r w:rsidR="00F670C2">
      <w:rPr>
        <w:rFonts w:ascii="Cambria" w:eastAsia="MS Gothic" w:hAnsi="Cambria" w:cs="Times New Roman"/>
      </w:rPr>
      <w:t>11</w:t>
    </w:r>
    <w:r w:rsidR="003B349F">
      <w:rPr>
        <w:rFonts w:ascii="Cambria" w:eastAsia="MS Gothic" w:hAnsi="Cambria" w:cs="Times New Roman"/>
      </w:rPr>
      <w:t>/2015</w:t>
    </w:r>
    <w:r w:rsidR="003B349F" w:rsidRPr="0030227F">
      <w:rPr>
        <w:rFonts w:ascii="Cambria" w:eastAsia="MS Gothic" w:hAnsi="Cambria" w:cs="Times New Roman"/>
      </w:rPr>
      <w:tab/>
      <w:t xml:space="preserve">Page </w:t>
    </w:r>
    <w:r w:rsidR="003B349F" w:rsidRPr="0030227F">
      <w:rPr>
        <w:rFonts w:ascii="Calibri" w:eastAsia="Calibri" w:hAnsi="Calibri" w:cs="Times New Roman"/>
      </w:rPr>
      <w:fldChar w:fldCharType="begin"/>
    </w:r>
    <w:r w:rsidR="003B349F" w:rsidRPr="0030227F">
      <w:rPr>
        <w:rFonts w:ascii="Calibri" w:eastAsia="Calibri" w:hAnsi="Calibri" w:cs="Times New Roman"/>
      </w:rPr>
      <w:instrText xml:space="preserve"> PAGE   \* MERGEFORMAT </w:instrText>
    </w:r>
    <w:r w:rsidR="003B349F" w:rsidRPr="0030227F">
      <w:rPr>
        <w:rFonts w:ascii="Calibri" w:eastAsia="Calibri" w:hAnsi="Calibri" w:cs="Times New Roman"/>
      </w:rPr>
      <w:fldChar w:fldCharType="separate"/>
    </w:r>
    <w:r w:rsidR="003B75CF" w:rsidRPr="003B75CF">
      <w:rPr>
        <w:rFonts w:ascii="Cambria" w:eastAsia="MS Gothic" w:hAnsi="Cambria" w:cs="Times New Roman"/>
        <w:noProof/>
      </w:rPr>
      <w:t>1</w:t>
    </w:r>
    <w:r w:rsidR="003B349F" w:rsidRPr="0030227F">
      <w:rPr>
        <w:rFonts w:ascii="Cambria" w:eastAsia="MS Gothic" w:hAnsi="Cambria" w:cs="Times New Roman"/>
        <w:noProof/>
      </w:rPr>
      <w:fldChar w:fldCharType="end"/>
    </w:r>
  </w:p>
  <w:p w:rsidR="003B349F" w:rsidRDefault="003B34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618" w:rsidRDefault="00127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49F" w:rsidRDefault="003B349F" w:rsidP="0030227F">
      <w:pPr>
        <w:spacing w:after="0" w:line="240" w:lineRule="auto"/>
      </w:pPr>
      <w:r>
        <w:separator/>
      </w:r>
    </w:p>
  </w:footnote>
  <w:footnote w:type="continuationSeparator" w:id="0">
    <w:p w:rsidR="003B349F" w:rsidRDefault="003B349F" w:rsidP="00302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618" w:rsidRDefault="00127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618" w:rsidRDefault="001276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618" w:rsidRDefault="00127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C9A"/>
    <w:multiLevelType w:val="hybridMultilevel"/>
    <w:tmpl w:val="1BC0047E"/>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81F3B7F"/>
    <w:multiLevelType w:val="hybridMultilevel"/>
    <w:tmpl w:val="5E34663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140C4837"/>
    <w:multiLevelType w:val="hybridMultilevel"/>
    <w:tmpl w:val="F8381276"/>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51B5307"/>
    <w:multiLevelType w:val="multilevel"/>
    <w:tmpl w:val="D02E2EC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870E2F"/>
    <w:multiLevelType w:val="hybridMultilevel"/>
    <w:tmpl w:val="509E30A2"/>
    <w:lvl w:ilvl="0" w:tplc="0C090011">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76A657F"/>
    <w:multiLevelType w:val="multilevel"/>
    <w:tmpl w:val="B21A27B8"/>
    <w:lvl w:ilvl="0">
      <w:start w:val="1"/>
      <w:numFmt w:val="decimal"/>
      <w:lvlText w:val="%1."/>
      <w:lvlJc w:val="left"/>
      <w:pPr>
        <w:ind w:left="1080" w:hanging="72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FE5977"/>
    <w:multiLevelType w:val="hybridMultilevel"/>
    <w:tmpl w:val="B4523C04"/>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2305044"/>
    <w:multiLevelType w:val="hybridMultilevel"/>
    <w:tmpl w:val="1F16EAAA"/>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8323A17"/>
    <w:multiLevelType w:val="multilevel"/>
    <w:tmpl w:val="D02E2EC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D177914"/>
    <w:multiLevelType w:val="hybridMultilevel"/>
    <w:tmpl w:val="35FC4DCA"/>
    <w:lvl w:ilvl="0" w:tplc="CD18A6B6">
      <w:start w:val="1"/>
      <w:numFmt w:val="decimal"/>
      <w:lvlText w:val="%1."/>
      <w:lvlJc w:val="left"/>
      <w:pPr>
        <w:ind w:left="720" w:hanging="360"/>
      </w:pPr>
      <w:rPr>
        <w:rFonts w:ascii="Segoe UI" w:hAnsi="Segoe UI" w:cs="Segoe UI"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D9109C"/>
    <w:multiLevelType w:val="hybridMultilevel"/>
    <w:tmpl w:val="E3D62DFE"/>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11" w15:restartNumberingAfterBreak="0">
    <w:nsid w:val="35F5357F"/>
    <w:multiLevelType w:val="hybridMultilevel"/>
    <w:tmpl w:val="973E937A"/>
    <w:lvl w:ilvl="0" w:tplc="34D2D28A">
      <w:start w:val="1"/>
      <w:numFmt w:val="decimal"/>
      <w:lvlText w:val="%1."/>
      <w:lvlJc w:val="left"/>
      <w:pPr>
        <w:tabs>
          <w:tab w:val="num" w:pos="420"/>
        </w:tabs>
        <w:ind w:left="420" w:hanging="360"/>
      </w:pPr>
      <w:rPr>
        <w:rFonts w:cs="Times New Roman" w:hint="default"/>
      </w:rPr>
    </w:lvl>
    <w:lvl w:ilvl="1" w:tplc="0C090019">
      <w:start w:val="1"/>
      <w:numFmt w:val="lowerLetter"/>
      <w:lvlText w:val="%2."/>
      <w:lvlJc w:val="left"/>
      <w:pPr>
        <w:tabs>
          <w:tab w:val="num" w:pos="1140"/>
        </w:tabs>
        <w:ind w:left="1140" w:hanging="360"/>
      </w:pPr>
      <w:rPr>
        <w:rFonts w:cs="Times New Roman"/>
      </w:rPr>
    </w:lvl>
    <w:lvl w:ilvl="2" w:tplc="0C09001B" w:tentative="1">
      <w:start w:val="1"/>
      <w:numFmt w:val="lowerRoman"/>
      <w:lvlText w:val="%3."/>
      <w:lvlJc w:val="right"/>
      <w:pPr>
        <w:tabs>
          <w:tab w:val="num" w:pos="1860"/>
        </w:tabs>
        <w:ind w:left="1860" w:hanging="180"/>
      </w:pPr>
      <w:rPr>
        <w:rFonts w:cs="Times New Roman"/>
      </w:rPr>
    </w:lvl>
    <w:lvl w:ilvl="3" w:tplc="0C09000F" w:tentative="1">
      <w:start w:val="1"/>
      <w:numFmt w:val="decimal"/>
      <w:lvlText w:val="%4."/>
      <w:lvlJc w:val="left"/>
      <w:pPr>
        <w:tabs>
          <w:tab w:val="num" w:pos="2580"/>
        </w:tabs>
        <w:ind w:left="2580" w:hanging="360"/>
      </w:pPr>
      <w:rPr>
        <w:rFonts w:cs="Times New Roman"/>
      </w:rPr>
    </w:lvl>
    <w:lvl w:ilvl="4" w:tplc="0C090019" w:tentative="1">
      <w:start w:val="1"/>
      <w:numFmt w:val="lowerLetter"/>
      <w:lvlText w:val="%5."/>
      <w:lvlJc w:val="left"/>
      <w:pPr>
        <w:tabs>
          <w:tab w:val="num" w:pos="3300"/>
        </w:tabs>
        <w:ind w:left="3300" w:hanging="360"/>
      </w:pPr>
      <w:rPr>
        <w:rFonts w:cs="Times New Roman"/>
      </w:rPr>
    </w:lvl>
    <w:lvl w:ilvl="5" w:tplc="0C09001B" w:tentative="1">
      <w:start w:val="1"/>
      <w:numFmt w:val="lowerRoman"/>
      <w:lvlText w:val="%6."/>
      <w:lvlJc w:val="right"/>
      <w:pPr>
        <w:tabs>
          <w:tab w:val="num" w:pos="4020"/>
        </w:tabs>
        <w:ind w:left="4020" w:hanging="180"/>
      </w:pPr>
      <w:rPr>
        <w:rFonts w:cs="Times New Roman"/>
      </w:rPr>
    </w:lvl>
    <w:lvl w:ilvl="6" w:tplc="0C09000F" w:tentative="1">
      <w:start w:val="1"/>
      <w:numFmt w:val="decimal"/>
      <w:lvlText w:val="%7."/>
      <w:lvlJc w:val="left"/>
      <w:pPr>
        <w:tabs>
          <w:tab w:val="num" w:pos="4740"/>
        </w:tabs>
        <w:ind w:left="4740" w:hanging="360"/>
      </w:pPr>
      <w:rPr>
        <w:rFonts w:cs="Times New Roman"/>
      </w:rPr>
    </w:lvl>
    <w:lvl w:ilvl="7" w:tplc="0C090019" w:tentative="1">
      <w:start w:val="1"/>
      <w:numFmt w:val="lowerLetter"/>
      <w:lvlText w:val="%8."/>
      <w:lvlJc w:val="left"/>
      <w:pPr>
        <w:tabs>
          <w:tab w:val="num" w:pos="5460"/>
        </w:tabs>
        <w:ind w:left="5460" w:hanging="360"/>
      </w:pPr>
      <w:rPr>
        <w:rFonts w:cs="Times New Roman"/>
      </w:rPr>
    </w:lvl>
    <w:lvl w:ilvl="8" w:tplc="0C09001B" w:tentative="1">
      <w:start w:val="1"/>
      <w:numFmt w:val="lowerRoman"/>
      <w:lvlText w:val="%9."/>
      <w:lvlJc w:val="right"/>
      <w:pPr>
        <w:tabs>
          <w:tab w:val="num" w:pos="6180"/>
        </w:tabs>
        <w:ind w:left="6180" w:hanging="180"/>
      </w:pPr>
      <w:rPr>
        <w:rFonts w:cs="Times New Roman"/>
      </w:rPr>
    </w:lvl>
  </w:abstractNum>
  <w:abstractNum w:abstractNumId="12" w15:restartNumberingAfterBreak="0">
    <w:nsid w:val="381B103D"/>
    <w:multiLevelType w:val="hybridMultilevel"/>
    <w:tmpl w:val="953ED9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38D33102"/>
    <w:multiLevelType w:val="multilevel"/>
    <w:tmpl w:val="B714E786"/>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CA3AD9"/>
    <w:multiLevelType w:val="hybridMultilevel"/>
    <w:tmpl w:val="9D928DE6"/>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65D04DD"/>
    <w:multiLevelType w:val="hybridMultilevel"/>
    <w:tmpl w:val="9D8214B2"/>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8662C7"/>
    <w:multiLevelType w:val="hybridMultilevel"/>
    <w:tmpl w:val="6A48CC1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E86A08"/>
    <w:multiLevelType w:val="hybridMultilevel"/>
    <w:tmpl w:val="973E937A"/>
    <w:lvl w:ilvl="0" w:tplc="34D2D28A">
      <w:start w:val="1"/>
      <w:numFmt w:val="decimal"/>
      <w:lvlText w:val="%1."/>
      <w:lvlJc w:val="left"/>
      <w:pPr>
        <w:tabs>
          <w:tab w:val="num" w:pos="420"/>
        </w:tabs>
        <w:ind w:left="420" w:hanging="360"/>
      </w:pPr>
      <w:rPr>
        <w:rFonts w:cs="Times New Roman" w:hint="default"/>
      </w:rPr>
    </w:lvl>
    <w:lvl w:ilvl="1" w:tplc="0C090019" w:tentative="1">
      <w:start w:val="1"/>
      <w:numFmt w:val="lowerLetter"/>
      <w:lvlText w:val="%2."/>
      <w:lvlJc w:val="left"/>
      <w:pPr>
        <w:tabs>
          <w:tab w:val="num" w:pos="1140"/>
        </w:tabs>
        <w:ind w:left="1140" w:hanging="360"/>
      </w:pPr>
      <w:rPr>
        <w:rFonts w:cs="Times New Roman"/>
      </w:rPr>
    </w:lvl>
    <w:lvl w:ilvl="2" w:tplc="0C09001B" w:tentative="1">
      <w:start w:val="1"/>
      <w:numFmt w:val="lowerRoman"/>
      <w:lvlText w:val="%3."/>
      <w:lvlJc w:val="right"/>
      <w:pPr>
        <w:tabs>
          <w:tab w:val="num" w:pos="1860"/>
        </w:tabs>
        <w:ind w:left="1860" w:hanging="180"/>
      </w:pPr>
      <w:rPr>
        <w:rFonts w:cs="Times New Roman"/>
      </w:rPr>
    </w:lvl>
    <w:lvl w:ilvl="3" w:tplc="0C09000F" w:tentative="1">
      <w:start w:val="1"/>
      <w:numFmt w:val="decimal"/>
      <w:lvlText w:val="%4."/>
      <w:lvlJc w:val="left"/>
      <w:pPr>
        <w:tabs>
          <w:tab w:val="num" w:pos="2580"/>
        </w:tabs>
        <w:ind w:left="2580" w:hanging="360"/>
      </w:pPr>
      <w:rPr>
        <w:rFonts w:cs="Times New Roman"/>
      </w:rPr>
    </w:lvl>
    <w:lvl w:ilvl="4" w:tplc="0C090019" w:tentative="1">
      <w:start w:val="1"/>
      <w:numFmt w:val="lowerLetter"/>
      <w:lvlText w:val="%5."/>
      <w:lvlJc w:val="left"/>
      <w:pPr>
        <w:tabs>
          <w:tab w:val="num" w:pos="3300"/>
        </w:tabs>
        <w:ind w:left="3300" w:hanging="360"/>
      </w:pPr>
      <w:rPr>
        <w:rFonts w:cs="Times New Roman"/>
      </w:rPr>
    </w:lvl>
    <w:lvl w:ilvl="5" w:tplc="0C09001B" w:tentative="1">
      <w:start w:val="1"/>
      <w:numFmt w:val="lowerRoman"/>
      <w:lvlText w:val="%6."/>
      <w:lvlJc w:val="right"/>
      <w:pPr>
        <w:tabs>
          <w:tab w:val="num" w:pos="4020"/>
        </w:tabs>
        <w:ind w:left="4020" w:hanging="180"/>
      </w:pPr>
      <w:rPr>
        <w:rFonts w:cs="Times New Roman"/>
      </w:rPr>
    </w:lvl>
    <w:lvl w:ilvl="6" w:tplc="0C09000F" w:tentative="1">
      <w:start w:val="1"/>
      <w:numFmt w:val="decimal"/>
      <w:lvlText w:val="%7."/>
      <w:lvlJc w:val="left"/>
      <w:pPr>
        <w:tabs>
          <w:tab w:val="num" w:pos="4740"/>
        </w:tabs>
        <w:ind w:left="4740" w:hanging="360"/>
      </w:pPr>
      <w:rPr>
        <w:rFonts w:cs="Times New Roman"/>
      </w:rPr>
    </w:lvl>
    <w:lvl w:ilvl="7" w:tplc="0C090019" w:tentative="1">
      <w:start w:val="1"/>
      <w:numFmt w:val="lowerLetter"/>
      <w:lvlText w:val="%8."/>
      <w:lvlJc w:val="left"/>
      <w:pPr>
        <w:tabs>
          <w:tab w:val="num" w:pos="5460"/>
        </w:tabs>
        <w:ind w:left="5460" w:hanging="360"/>
      </w:pPr>
      <w:rPr>
        <w:rFonts w:cs="Times New Roman"/>
      </w:rPr>
    </w:lvl>
    <w:lvl w:ilvl="8" w:tplc="0C09001B" w:tentative="1">
      <w:start w:val="1"/>
      <w:numFmt w:val="lowerRoman"/>
      <w:lvlText w:val="%9."/>
      <w:lvlJc w:val="right"/>
      <w:pPr>
        <w:tabs>
          <w:tab w:val="num" w:pos="6180"/>
        </w:tabs>
        <w:ind w:left="6180" w:hanging="180"/>
      </w:pPr>
      <w:rPr>
        <w:rFonts w:cs="Times New Roman"/>
      </w:rPr>
    </w:lvl>
  </w:abstractNum>
  <w:abstractNum w:abstractNumId="18" w15:restartNumberingAfterBreak="0">
    <w:nsid w:val="7C7F63CB"/>
    <w:multiLevelType w:val="multilevel"/>
    <w:tmpl w:val="D02E2EC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5"/>
  </w:num>
  <w:num w:numId="3">
    <w:abstractNumId w:val="11"/>
  </w:num>
  <w:num w:numId="4">
    <w:abstractNumId w:val="17"/>
  </w:num>
  <w:num w:numId="5">
    <w:abstractNumId w:val="4"/>
  </w:num>
  <w:num w:numId="6">
    <w:abstractNumId w:val="6"/>
  </w:num>
  <w:num w:numId="7">
    <w:abstractNumId w:val="14"/>
  </w:num>
  <w:num w:numId="8">
    <w:abstractNumId w:val="2"/>
  </w:num>
  <w:num w:numId="9">
    <w:abstractNumId w:val="12"/>
  </w:num>
  <w:num w:numId="10">
    <w:abstractNumId w:val="10"/>
  </w:num>
  <w:num w:numId="11">
    <w:abstractNumId w:val="1"/>
  </w:num>
  <w:num w:numId="12">
    <w:abstractNumId w:val="0"/>
  </w:num>
  <w:num w:numId="13">
    <w:abstractNumId w:val="7"/>
  </w:num>
  <w:num w:numId="14">
    <w:abstractNumId w:val="16"/>
  </w:num>
  <w:num w:numId="15">
    <w:abstractNumId w:val="3"/>
  </w:num>
  <w:num w:numId="16">
    <w:abstractNumId w:val="18"/>
  </w:num>
  <w:num w:numId="17">
    <w:abstractNumId w:val="15"/>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dtpv2ramtazxkexs5cp9rvppfes9txd9wxv&quot;&gt;OMG ENDNOTE&lt;record-ids&gt;&lt;item&gt;80&lt;/item&gt;&lt;/record-ids&gt;&lt;/item&gt;&lt;item db-id=&quot;vpttarv0ndpd5ze5zxq5azfczswevaxfvxza&quot;&gt;ECG Guided papers and related&lt;record-ids&gt;&lt;item&gt;1&lt;/item&gt;&lt;item&gt;2&lt;/item&gt;&lt;item&gt;5&lt;/item&gt;&lt;item&gt;12&lt;/item&gt;&lt;item&gt;17&lt;/item&gt;&lt;item&gt;18&lt;/item&gt;&lt;item&gt;19&lt;/item&gt;&lt;item&gt;20&lt;/item&gt;&lt;item&gt;21&lt;/item&gt;&lt;item&gt;22&lt;/item&gt;&lt;item&gt;24&lt;/item&gt;&lt;item&gt;25&lt;/item&gt;&lt;item&gt;26&lt;/item&gt;&lt;item&gt;27&lt;/item&gt;&lt;item&gt;28&lt;/item&gt;&lt;item&gt;29&lt;/item&gt;&lt;item&gt;30&lt;/item&gt;&lt;item&gt;31&lt;/item&gt;&lt;item&gt;33&lt;/item&gt;&lt;item&gt;34&lt;/item&gt;&lt;item&gt;35&lt;/item&gt;&lt;item&gt;36&lt;/item&gt;&lt;item&gt;37&lt;/item&gt;&lt;/record-ids&gt;&lt;/item&gt;&lt;/Libraries&gt;"/>
  </w:docVars>
  <w:rsids>
    <w:rsidRoot w:val="00300282"/>
    <w:rsid w:val="000033FC"/>
    <w:rsid w:val="000168BE"/>
    <w:rsid w:val="0002128A"/>
    <w:rsid w:val="00023496"/>
    <w:rsid w:val="0002373F"/>
    <w:rsid w:val="00050FC9"/>
    <w:rsid w:val="000556A5"/>
    <w:rsid w:val="0006535F"/>
    <w:rsid w:val="00067E6E"/>
    <w:rsid w:val="0008447F"/>
    <w:rsid w:val="000B4E51"/>
    <w:rsid w:val="000D0CD4"/>
    <w:rsid w:val="000D201E"/>
    <w:rsid w:val="000D3917"/>
    <w:rsid w:val="000D5C49"/>
    <w:rsid w:val="000E1A27"/>
    <w:rsid w:val="000E7B95"/>
    <w:rsid w:val="00127618"/>
    <w:rsid w:val="001317DB"/>
    <w:rsid w:val="00157B2E"/>
    <w:rsid w:val="00170FCF"/>
    <w:rsid w:val="00185442"/>
    <w:rsid w:val="00195C2C"/>
    <w:rsid w:val="001B4E65"/>
    <w:rsid w:val="001E3B96"/>
    <w:rsid w:val="001F2767"/>
    <w:rsid w:val="001F6633"/>
    <w:rsid w:val="00297B20"/>
    <w:rsid w:val="002D5D5C"/>
    <w:rsid w:val="002D70EE"/>
    <w:rsid w:val="002D72B2"/>
    <w:rsid w:val="00300282"/>
    <w:rsid w:val="0030227F"/>
    <w:rsid w:val="0031002F"/>
    <w:rsid w:val="00341012"/>
    <w:rsid w:val="0034540D"/>
    <w:rsid w:val="00350A00"/>
    <w:rsid w:val="003514E7"/>
    <w:rsid w:val="00353073"/>
    <w:rsid w:val="00356351"/>
    <w:rsid w:val="00363E43"/>
    <w:rsid w:val="00365FAF"/>
    <w:rsid w:val="00387CD4"/>
    <w:rsid w:val="003B349F"/>
    <w:rsid w:val="003B5803"/>
    <w:rsid w:val="003B75CF"/>
    <w:rsid w:val="003C21A1"/>
    <w:rsid w:val="003D7411"/>
    <w:rsid w:val="003E692D"/>
    <w:rsid w:val="003F726F"/>
    <w:rsid w:val="0040051D"/>
    <w:rsid w:val="00442227"/>
    <w:rsid w:val="004572C8"/>
    <w:rsid w:val="00463795"/>
    <w:rsid w:val="00486B4F"/>
    <w:rsid w:val="004B31EE"/>
    <w:rsid w:val="004B5775"/>
    <w:rsid w:val="004B7CB8"/>
    <w:rsid w:val="004C0DCB"/>
    <w:rsid w:val="005046BC"/>
    <w:rsid w:val="005070F2"/>
    <w:rsid w:val="0051421C"/>
    <w:rsid w:val="00525F7F"/>
    <w:rsid w:val="00545AC3"/>
    <w:rsid w:val="005621C7"/>
    <w:rsid w:val="00576B9D"/>
    <w:rsid w:val="005862F3"/>
    <w:rsid w:val="005C09CA"/>
    <w:rsid w:val="005C21CE"/>
    <w:rsid w:val="005C4BFD"/>
    <w:rsid w:val="005D4277"/>
    <w:rsid w:val="005D55AA"/>
    <w:rsid w:val="005F632D"/>
    <w:rsid w:val="0061599C"/>
    <w:rsid w:val="006309E2"/>
    <w:rsid w:val="00652820"/>
    <w:rsid w:val="00656D54"/>
    <w:rsid w:val="0067339E"/>
    <w:rsid w:val="006974C6"/>
    <w:rsid w:val="006A5635"/>
    <w:rsid w:val="006F650A"/>
    <w:rsid w:val="00701AAC"/>
    <w:rsid w:val="0070473A"/>
    <w:rsid w:val="007126BA"/>
    <w:rsid w:val="00717BF2"/>
    <w:rsid w:val="00723A39"/>
    <w:rsid w:val="007312E8"/>
    <w:rsid w:val="00731570"/>
    <w:rsid w:val="00745D60"/>
    <w:rsid w:val="00746B31"/>
    <w:rsid w:val="00770ED3"/>
    <w:rsid w:val="00775437"/>
    <w:rsid w:val="00787EC4"/>
    <w:rsid w:val="007B6D1B"/>
    <w:rsid w:val="007C3478"/>
    <w:rsid w:val="008128B7"/>
    <w:rsid w:val="00833F1E"/>
    <w:rsid w:val="00886E14"/>
    <w:rsid w:val="0088724E"/>
    <w:rsid w:val="008B0266"/>
    <w:rsid w:val="008C2DA3"/>
    <w:rsid w:val="008E2DDE"/>
    <w:rsid w:val="00913A02"/>
    <w:rsid w:val="00921282"/>
    <w:rsid w:val="00951581"/>
    <w:rsid w:val="00952653"/>
    <w:rsid w:val="00952D91"/>
    <w:rsid w:val="00964007"/>
    <w:rsid w:val="009743B0"/>
    <w:rsid w:val="00974AE7"/>
    <w:rsid w:val="00A00845"/>
    <w:rsid w:val="00A06DC6"/>
    <w:rsid w:val="00A1666B"/>
    <w:rsid w:val="00A64C61"/>
    <w:rsid w:val="00A76E63"/>
    <w:rsid w:val="00A91F51"/>
    <w:rsid w:val="00A9672C"/>
    <w:rsid w:val="00A97501"/>
    <w:rsid w:val="00AA2D7D"/>
    <w:rsid w:val="00AB188D"/>
    <w:rsid w:val="00AC2AE2"/>
    <w:rsid w:val="00AF26A5"/>
    <w:rsid w:val="00B013AE"/>
    <w:rsid w:val="00B1138D"/>
    <w:rsid w:val="00B27BCA"/>
    <w:rsid w:val="00B30DA1"/>
    <w:rsid w:val="00B568F9"/>
    <w:rsid w:val="00B74A7A"/>
    <w:rsid w:val="00B75CE0"/>
    <w:rsid w:val="00B83378"/>
    <w:rsid w:val="00B84BA7"/>
    <w:rsid w:val="00BA743C"/>
    <w:rsid w:val="00BA7CA6"/>
    <w:rsid w:val="00BB1CE6"/>
    <w:rsid w:val="00C12C24"/>
    <w:rsid w:val="00C1650C"/>
    <w:rsid w:val="00C20E9E"/>
    <w:rsid w:val="00C2300C"/>
    <w:rsid w:val="00C30EDE"/>
    <w:rsid w:val="00C52977"/>
    <w:rsid w:val="00C93386"/>
    <w:rsid w:val="00CB4433"/>
    <w:rsid w:val="00CB6620"/>
    <w:rsid w:val="00CD4B61"/>
    <w:rsid w:val="00CE1C4C"/>
    <w:rsid w:val="00CF55FA"/>
    <w:rsid w:val="00D23B54"/>
    <w:rsid w:val="00D324BA"/>
    <w:rsid w:val="00D335C0"/>
    <w:rsid w:val="00D335D3"/>
    <w:rsid w:val="00D36E2B"/>
    <w:rsid w:val="00D537AA"/>
    <w:rsid w:val="00D5472E"/>
    <w:rsid w:val="00D81B90"/>
    <w:rsid w:val="00D956EF"/>
    <w:rsid w:val="00D95E56"/>
    <w:rsid w:val="00DA7698"/>
    <w:rsid w:val="00DC22FF"/>
    <w:rsid w:val="00DF30FF"/>
    <w:rsid w:val="00DF3CCE"/>
    <w:rsid w:val="00E3453A"/>
    <w:rsid w:val="00E40CF9"/>
    <w:rsid w:val="00E4181A"/>
    <w:rsid w:val="00E5659E"/>
    <w:rsid w:val="00E67365"/>
    <w:rsid w:val="00E81BD9"/>
    <w:rsid w:val="00E82CFC"/>
    <w:rsid w:val="00EA2952"/>
    <w:rsid w:val="00EA532A"/>
    <w:rsid w:val="00ED5E72"/>
    <w:rsid w:val="00EE16B8"/>
    <w:rsid w:val="00F11E25"/>
    <w:rsid w:val="00F16013"/>
    <w:rsid w:val="00F16618"/>
    <w:rsid w:val="00F42207"/>
    <w:rsid w:val="00F451F5"/>
    <w:rsid w:val="00F670C2"/>
    <w:rsid w:val="00F844B3"/>
    <w:rsid w:val="00F86FFD"/>
    <w:rsid w:val="00FD1F72"/>
    <w:rsid w:val="00FD48CC"/>
    <w:rsid w:val="00FE4CD3"/>
    <w:rsid w:val="00FF5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A4177-AFD5-49F1-9280-DA1BF1B7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02F"/>
    <w:rPr>
      <w:color w:val="0000FF" w:themeColor="hyperlink"/>
      <w:u w:val="single"/>
    </w:rPr>
  </w:style>
  <w:style w:type="paragraph" w:styleId="CommentText">
    <w:name w:val="annotation text"/>
    <w:basedOn w:val="Normal"/>
    <w:link w:val="CommentTextChar"/>
    <w:uiPriority w:val="99"/>
    <w:semiHidden/>
    <w:unhideWhenUsed/>
    <w:rsid w:val="00C1650C"/>
    <w:pPr>
      <w:spacing w:line="240" w:lineRule="auto"/>
    </w:pPr>
    <w:rPr>
      <w:sz w:val="20"/>
      <w:szCs w:val="20"/>
    </w:rPr>
  </w:style>
  <w:style w:type="character" w:customStyle="1" w:styleId="CommentTextChar">
    <w:name w:val="Comment Text Char"/>
    <w:basedOn w:val="DefaultParagraphFont"/>
    <w:link w:val="CommentText"/>
    <w:uiPriority w:val="99"/>
    <w:semiHidden/>
    <w:rsid w:val="00C1650C"/>
    <w:rPr>
      <w:sz w:val="20"/>
      <w:szCs w:val="20"/>
    </w:rPr>
  </w:style>
  <w:style w:type="character" w:styleId="CommentReference">
    <w:name w:val="annotation reference"/>
    <w:basedOn w:val="DefaultParagraphFont"/>
    <w:uiPriority w:val="99"/>
    <w:semiHidden/>
    <w:rsid w:val="00C1650C"/>
    <w:rPr>
      <w:rFonts w:cs="Times New Roman"/>
      <w:sz w:val="18"/>
      <w:szCs w:val="18"/>
    </w:rPr>
  </w:style>
  <w:style w:type="paragraph" w:styleId="BalloonText">
    <w:name w:val="Balloon Text"/>
    <w:basedOn w:val="Normal"/>
    <w:link w:val="BalloonTextChar"/>
    <w:uiPriority w:val="99"/>
    <w:semiHidden/>
    <w:unhideWhenUsed/>
    <w:rsid w:val="00C16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50C"/>
    <w:rPr>
      <w:rFonts w:ascii="Tahoma" w:hAnsi="Tahoma" w:cs="Tahoma"/>
      <w:sz w:val="16"/>
      <w:szCs w:val="16"/>
    </w:rPr>
  </w:style>
  <w:style w:type="paragraph" w:styleId="Header">
    <w:name w:val="header"/>
    <w:basedOn w:val="Normal"/>
    <w:link w:val="HeaderChar"/>
    <w:uiPriority w:val="99"/>
    <w:unhideWhenUsed/>
    <w:rsid w:val="00302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27F"/>
  </w:style>
  <w:style w:type="paragraph" w:styleId="Footer">
    <w:name w:val="footer"/>
    <w:basedOn w:val="Normal"/>
    <w:link w:val="FooterChar"/>
    <w:uiPriority w:val="99"/>
    <w:unhideWhenUsed/>
    <w:rsid w:val="00302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27F"/>
  </w:style>
  <w:style w:type="paragraph" w:styleId="ListParagraph">
    <w:name w:val="List Paragraph"/>
    <w:basedOn w:val="Normal"/>
    <w:uiPriority w:val="34"/>
    <w:qFormat/>
    <w:rsid w:val="0070473A"/>
    <w:pPr>
      <w:ind w:left="720"/>
      <w:contextualSpacing/>
    </w:pPr>
  </w:style>
  <w:style w:type="paragraph" w:styleId="CommentSubject">
    <w:name w:val="annotation subject"/>
    <w:basedOn w:val="CommentText"/>
    <w:next w:val="CommentText"/>
    <w:link w:val="CommentSubjectChar"/>
    <w:uiPriority w:val="99"/>
    <w:semiHidden/>
    <w:unhideWhenUsed/>
    <w:rsid w:val="00B30DA1"/>
    <w:rPr>
      <w:b/>
      <w:bCs/>
    </w:rPr>
  </w:style>
  <w:style w:type="character" w:customStyle="1" w:styleId="CommentSubjectChar">
    <w:name w:val="Comment Subject Char"/>
    <w:basedOn w:val="CommentTextChar"/>
    <w:link w:val="CommentSubject"/>
    <w:uiPriority w:val="99"/>
    <w:semiHidden/>
    <w:rsid w:val="00B30DA1"/>
    <w:rPr>
      <w:b/>
      <w:bCs/>
      <w:sz w:val="20"/>
      <w:szCs w:val="20"/>
    </w:rPr>
  </w:style>
  <w:style w:type="paragraph" w:styleId="Revision">
    <w:name w:val="Revision"/>
    <w:hidden/>
    <w:uiPriority w:val="99"/>
    <w:semiHidden/>
    <w:rsid w:val="003563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7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48C5-A726-4059-99AA-EF97DC7C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6683</Words>
  <Characters>38097</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44691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Alexandrou</dc:creator>
  <cp:lastModifiedBy>Evan Alexandrou</cp:lastModifiedBy>
  <cp:revision>2</cp:revision>
  <cp:lastPrinted>2017-04-04T02:58:00Z</cp:lastPrinted>
  <dcterms:created xsi:type="dcterms:W3CDTF">2020-07-21T04:10:00Z</dcterms:created>
  <dcterms:modified xsi:type="dcterms:W3CDTF">2020-07-21T04:10:00Z</dcterms:modified>
</cp:coreProperties>
</file>