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988" w:rsidRPr="0023469B" w:rsidRDefault="00CB3988" w:rsidP="0023469B">
      <w:pPr>
        <w:jc w:val="both"/>
        <w:rPr>
          <w:rFonts w:asciiTheme="minorHAnsi" w:hAnsiTheme="minorHAnsi" w:cstheme="minorHAnsi"/>
          <w:noProof/>
          <w:lang w:val="en-NZ" w:eastAsia="en-NZ"/>
        </w:rPr>
      </w:pPr>
    </w:p>
    <w:p w:rsidR="00CB3988" w:rsidRPr="0023469B" w:rsidRDefault="00CB3988" w:rsidP="0023469B">
      <w:pPr>
        <w:jc w:val="both"/>
        <w:rPr>
          <w:rFonts w:asciiTheme="minorHAnsi" w:hAnsiTheme="minorHAnsi" w:cstheme="minorHAnsi"/>
          <w:lang w:val="en-NZ"/>
        </w:rPr>
      </w:pPr>
      <w:r w:rsidRPr="0023469B">
        <w:rPr>
          <w:rFonts w:asciiTheme="minorHAnsi" w:hAnsiTheme="minorHAnsi" w:cstheme="minorHAnsi"/>
          <w:noProof/>
          <w:lang w:val="en-NZ" w:eastAsia="en-NZ" w:bidi="he-IL"/>
        </w:rPr>
        <w:drawing>
          <wp:inline distT="0" distB="0" distL="0" distR="0" wp14:anchorId="14CEA9F6" wp14:editId="575AF398">
            <wp:extent cx="1524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r w:rsidR="00526DF4" w:rsidRPr="0023469B">
        <w:rPr>
          <w:rFonts w:asciiTheme="minorHAnsi" w:hAnsiTheme="minorHAnsi" w:cstheme="minorHAnsi"/>
          <w:noProof/>
          <w:lang w:val="en-NZ" w:eastAsia="en-NZ"/>
        </w:rPr>
        <w:br/>
      </w:r>
    </w:p>
    <w:p w:rsidR="00D375DF" w:rsidRPr="0023469B" w:rsidRDefault="00D375DF" w:rsidP="0023469B">
      <w:pPr>
        <w:jc w:val="both"/>
        <w:rPr>
          <w:rFonts w:asciiTheme="minorHAnsi" w:hAnsiTheme="minorHAnsi" w:cstheme="minorHAnsi"/>
          <w:lang w:val="en-NZ"/>
        </w:rPr>
      </w:pPr>
    </w:p>
    <w:p w:rsidR="00CB3988" w:rsidRPr="0023469B" w:rsidRDefault="00CB3988" w:rsidP="0023469B">
      <w:pPr>
        <w:jc w:val="both"/>
        <w:rPr>
          <w:rFonts w:asciiTheme="minorHAnsi" w:hAnsiTheme="minorHAnsi" w:cstheme="minorHAnsi"/>
          <w:lang w:val="en-NZ"/>
        </w:rPr>
      </w:pPr>
    </w:p>
    <w:p w:rsidR="0034296B" w:rsidRPr="0023469B" w:rsidRDefault="0034296B" w:rsidP="0023469B">
      <w:pPr>
        <w:jc w:val="both"/>
        <w:rPr>
          <w:rFonts w:asciiTheme="minorHAnsi" w:hAnsiTheme="minorHAnsi" w:cstheme="minorHAnsi"/>
          <w:b/>
          <w:lang w:val="en-NZ"/>
        </w:rPr>
      </w:pPr>
      <w:r w:rsidRPr="0023469B">
        <w:rPr>
          <w:rFonts w:asciiTheme="minorHAnsi" w:hAnsiTheme="minorHAnsi" w:cstheme="minorHAnsi"/>
          <w:b/>
          <w:lang w:val="en-NZ"/>
        </w:rPr>
        <w:t>CLINICAL PROTOCOL</w:t>
      </w:r>
    </w:p>
    <w:p w:rsidR="00D0404C" w:rsidRPr="0023469B" w:rsidRDefault="00D0404C" w:rsidP="0023469B">
      <w:pPr>
        <w:jc w:val="both"/>
        <w:rPr>
          <w:rFonts w:asciiTheme="minorHAnsi" w:hAnsiTheme="minorHAnsi" w:cstheme="minorHAnsi"/>
          <w:b/>
          <w:lang w:val="en-NZ"/>
        </w:rPr>
      </w:pPr>
    </w:p>
    <w:p w:rsidR="005E3A58" w:rsidRPr="0023469B" w:rsidRDefault="00240CE9" w:rsidP="00123286">
      <w:pPr>
        <w:pStyle w:val="Title"/>
        <w:jc w:val="both"/>
        <w:rPr>
          <w:rFonts w:asciiTheme="minorHAnsi" w:hAnsiTheme="minorHAnsi" w:cstheme="minorHAnsi"/>
          <w:szCs w:val="24"/>
          <w:lang w:val="en-NZ"/>
        </w:rPr>
      </w:pPr>
      <w:r w:rsidRPr="0023469B">
        <w:rPr>
          <w:rFonts w:asciiTheme="minorHAnsi" w:hAnsiTheme="minorHAnsi" w:cstheme="minorHAnsi"/>
          <w:szCs w:val="24"/>
          <w:lang w:val="en-NZ"/>
        </w:rPr>
        <w:t>Pharmacokinet</w:t>
      </w:r>
      <w:r w:rsidR="00821754" w:rsidRPr="0023469B">
        <w:rPr>
          <w:rFonts w:asciiTheme="minorHAnsi" w:hAnsiTheme="minorHAnsi" w:cstheme="minorHAnsi"/>
          <w:szCs w:val="24"/>
          <w:lang w:val="en-NZ"/>
        </w:rPr>
        <w:t>I</w:t>
      </w:r>
      <w:r w:rsidRPr="0023469B">
        <w:rPr>
          <w:rFonts w:asciiTheme="minorHAnsi" w:hAnsiTheme="minorHAnsi" w:cstheme="minorHAnsi"/>
          <w:szCs w:val="24"/>
          <w:lang w:val="en-NZ"/>
        </w:rPr>
        <w:t>c</w:t>
      </w:r>
      <w:r w:rsidR="00821754" w:rsidRPr="0023469B">
        <w:rPr>
          <w:rFonts w:asciiTheme="minorHAnsi" w:hAnsiTheme="minorHAnsi" w:cstheme="minorHAnsi"/>
          <w:szCs w:val="24"/>
          <w:lang w:val="en-NZ"/>
        </w:rPr>
        <w:t>S of allopregnanolone after multiple dose administration of pr</w:t>
      </w:r>
      <w:r w:rsidR="00123286">
        <w:rPr>
          <w:rFonts w:asciiTheme="minorHAnsi" w:hAnsiTheme="minorHAnsi" w:cstheme="minorHAnsi"/>
          <w:szCs w:val="24"/>
          <w:lang w:val="en-NZ"/>
        </w:rPr>
        <w:t>ogesterone</w:t>
      </w:r>
      <w:r w:rsidRPr="0023469B">
        <w:rPr>
          <w:rFonts w:asciiTheme="minorHAnsi" w:hAnsiTheme="minorHAnsi" w:cstheme="minorHAnsi"/>
          <w:szCs w:val="24"/>
          <w:lang w:val="en-NZ"/>
        </w:rPr>
        <w:t xml:space="preserve"> </w:t>
      </w:r>
    </w:p>
    <w:p w:rsidR="0044401E" w:rsidRPr="0023469B" w:rsidRDefault="0044401E" w:rsidP="0023469B">
      <w:pPr>
        <w:jc w:val="both"/>
        <w:rPr>
          <w:rStyle w:val="Instructions"/>
          <w:rFonts w:asciiTheme="minorHAnsi" w:hAnsiTheme="minorHAnsi" w:cstheme="minorHAnsi"/>
          <w:color w:val="auto"/>
          <w:lang w:val="en-NZ"/>
        </w:rPr>
      </w:pPr>
    </w:p>
    <w:tbl>
      <w:tblPr>
        <w:tblW w:w="5000" w:type="pct"/>
        <w:jc w:val="center"/>
        <w:tblLook w:val="0000" w:firstRow="0" w:lastRow="0" w:firstColumn="0" w:lastColumn="0" w:noHBand="0" w:noVBand="0"/>
      </w:tblPr>
      <w:tblGrid>
        <w:gridCol w:w="2459"/>
        <w:gridCol w:w="6541"/>
      </w:tblGrid>
      <w:tr w:rsidR="00A84050" w:rsidRPr="0023469B" w:rsidTr="008662B2">
        <w:trPr>
          <w:trHeight w:val="558"/>
          <w:jc w:val="center"/>
        </w:trPr>
        <w:tc>
          <w:tcPr>
            <w:tcW w:w="1366" w:type="pct"/>
            <w:tcBorders>
              <w:top w:val="nil"/>
              <w:left w:val="nil"/>
              <w:bottom w:val="nil"/>
              <w:right w:val="nil"/>
            </w:tcBorders>
          </w:tcPr>
          <w:p w:rsidR="00E44E99" w:rsidRPr="0023469B" w:rsidRDefault="00E44E99" w:rsidP="0023469B">
            <w:pPr>
              <w:jc w:val="both"/>
              <w:rPr>
                <w:rStyle w:val="TableText12"/>
                <w:rFonts w:asciiTheme="minorHAnsi" w:hAnsiTheme="minorHAnsi" w:cstheme="minorHAnsi"/>
                <w:b/>
                <w:lang w:val="en-NZ"/>
              </w:rPr>
            </w:pPr>
            <w:r w:rsidRPr="0023469B">
              <w:rPr>
                <w:rStyle w:val="TableText12"/>
                <w:rFonts w:asciiTheme="minorHAnsi" w:hAnsiTheme="minorHAnsi" w:cstheme="minorHAnsi"/>
                <w:b/>
                <w:lang w:val="en-NZ"/>
              </w:rPr>
              <w:t>Compounds:</w:t>
            </w:r>
          </w:p>
        </w:tc>
        <w:tc>
          <w:tcPr>
            <w:tcW w:w="3634" w:type="pct"/>
            <w:tcBorders>
              <w:top w:val="nil"/>
              <w:left w:val="nil"/>
              <w:bottom w:val="nil"/>
              <w:right w:val="nil"/>
            </w:tcBorders>
          </w:tcPr>
          <w:p w:rsidR="00E44E99" w:rsidRPr="0023469B" w:rsidRDefault="00821754" w:rsidP="0023469B">
            <w:pPr>
              <w:jc w:val="both"/>
              <w:rPr>
                <w:rFonts w:asciiTheme="minorHAnsi" w:hAnsiTheme="minorHAnsi" w:cstheme="minorHAnsi"/>
                <w:lang w:val="en-NZ"/>
              </w:rPr>
            </w:pPr>
            <w:proofErr w:type="spellStart"/>
            <w:r w:rsidRPr="0023469B">
              <w:rPr>
                <w:rFonts w:asciiTheme="minorHAnsi" w:hAnsiTheme="minorHAnsi" w:cstheme="minorHAnsi"/>
                <w:lang w:val="en-NZ"/>
              </w:rPr>
              <w:t>Pregnanolone</w:t>
            </w:r>
            <w:proofErr w:type="spellEnd"/>
          </w:p>
          <w:p w:rsidR="00886149" w:rsidRPr="0023469B" w:rsidRDefault="00886149" w:rsidP="0023469B">
            <w:pPr>
              <w:jc w:val="both"/>
              <w:rPr>
                <w:rFonts w:asciiTheme="minorHAnsi" w:hAnsiTheme="minorHAnsi" w:cstheme="minorHAnsi"/>
                <w:lang w:val="en-NZ"/>
              </w:rPr>
            </w:pPr>
          </w:p>
          <w:p w:rsidR="00E44E99" w:rsidRPr="0023469B" w:rsidRDefault="00E44E99" w:rsidP="0023469B">
            <w:pPr>
              <w:jc w:val="both"/>
              <w:rPr>
                <w:rFonts w:asciiTheme="minorHAnsi" w:hAnsiTheme="minorHAnsi" w:cstheme="minorHAnsi"/>
                <w:lang w:val="en-NZ"/>
              </w:rPr>
            </w:pPr>
          </w:p>
        </w:tc>
      </w:tr>
      <w:tr w:rsidR="00A84050" w:rsidRPr="0023469B" w:rsidTr="008662B2">
        <w:trPr>
          <w:trHeight w:val="558"/>
          <w:jc w:val="center"/>
        </w:trPr>
        <w:tc>
          <w:tcPr>
            <w:tcW w:w="1366" w:type="pct"/>
            <w:tcBorders>
              <w:top w:val="nil"/>
              <w:left w:val="nil"/>
              <w:bottom w:val="nil"/>
              <w:right w:val="nil"/>
            </w:tcBorders>
          </w:tcPr>
          <w:p w:rsidR="0034296B" w:rsidRPr="0023469B" w:rsidRDefault="000016B1" w:rsidP="0023469B">
            <w:pPr>
              <w:jc w:val="both"/>
              <w:rPr>
                <w:rStyle w:val="TableText12"/>
                <w:rFonts w:asciiTheme="minorHAnsi" w:hAnsiTheme="minorHAnsi" w:cstheme="minorHAnsi"/>
                <w:b/>
                <w:lang w:val="en-NZ"/>
              </w:rPr>
            </w:pPr>
            <w:r w:rsidRPr="0023469B">
              <w:rPr>
                <w:rStyle w:val="TableText12"/>
                <w:rFonts w:asciiTheme="minorHAnsi" w:hAnsiTheme="minorHAnsi" w:cstheme="minorHAnsi"/>
                <w:b/>
                <w:lang w:val="en-NZ"/>
              </w:rPr>
              <w:t>Investigators:</w:t>
            </w:r>
          </w:p>
        </w:tc>
        <w:tc>
          <w:tcPr>
            <w:tcW w:w="3634" w:type="pct"/>
            <w:tcBorders>
              <w:top w:val="nil"/>
              <w:left w:val="nil"/>
              <w:bottom w:val="nil"/>
              <w:right w:val="nil"/>
            </w:tcBorders>
          </w:tcPr>
          <w:p w:rsidR="00821754" w:rsidRPr="0023469B" w:rsidRDefault="00821754" w:rsidP="0023469B">
            <w:pPr>
              <w:jc w:val="both"/>
              <w:rPr>
                <w:rFonts w:asciiTheme="minorHAnsi" w:hAnsiTheme="minorHAnsi" w:cstheme="minorHAnsi"/>
                <w:lang w:val="en-NZ"/>
              </w:rPr>
            </w:pPr>
            <w:r w:rsidRPr="0023469B">
              <w:rPr>
                <w:rFonts w:asciiTheme="minorHAnsi" w:hAnsiTheme="minorHAnsi" w:cstheme="minorHAnsi"/>
                <w:lang w:val="en-NZ"/>
              </w:rPr>
              <w:t>A/Prof Yoram Barak</w:t>
            </w:r>
          </w:p>
          <w:p w:rsidR="000016B1" w:rsidRPr="0023469B" w:rsidRDefault="000016B1" w:rsidP="0023469B">
            <w:pPr>
              <w:jc w:val="both"/>
              <w:rPr>
                <w:rFonts w:asciiTheme="minorHAnsi" w:hAnsiTheme="minorHAnsi" w:cstheme="minorHAnsi"/>
                <w:lang w:val="en-NZ"/>
              </w:rPr>
            </w:pPr>
            <w:r w:rsidRPr="0023469B">
              <w:rPr>
                <w:rFonts w:asciiTheme="minorHAnsi" w:hAnsiTheme="minorHAnsi" w:cstheme="minorHAnsi"/>
                <w:lang w:val="en-NZ"/>
              </w:rPr>
              <w:t>Prof Paul Glue</w:t>
            </w:r>
          </w:p>
          <w:p w:rsidR="000016B1" w:rsidRPr="0023469B" w:rsidRDefault="00821754" w:rsidP="0023469B">
            <w:pPr>
              <w:jc w:val="both"/>
              <w:rPr>
                <w:rStyle w:val="TableText12"/>
                <w:rFonts w:asciiTheme="minorHAnsi" w:hAnsiTheme="minorHAnsi" w:cstheme="minorHAnsi"/>
                <w:lang w:val="en-NZ"/>
              </w:rPr>
            </w:pPr>
            <w:r w:rsidRPr="0023469B">
              <w:rPr>
                <w:rFonts w:asciiTheme="minorHAnsi" w:hAnsiTheme="minorHAnsi" w:cstheme="minorHAnsi"/>
                <w:lang w:val="en-NZ"/>
              </w:rPr>
              <w:t>A/</w:t>
            </w:r>
            <w:r w:rsidR="00886149" w:rsidRPr="0023469B">
              <w:rPr>
                <w:rFonts w:asciiTheme="minorHAnsi" w:hAnsiTheme="minorHAnsi" w:cstheme="minorHAnsi"/>
                <w:lang w:val="en-NZ"/>
              </w:rPr>
              <w:t xml:space="preserve">Prof </w:t>
            </w:r>
            <w:r w:rsidRPr="0023469B">
              <w:rPr>
                <w:rFonts w:asciiTheme="minorHAnsi" w:hAnsiTheme="minorHAnsi" w:cstheme="minorHAnsi"/>
                <w:lang w:val="en-NZ"/>
              </w:rPr>
              <w:t xml:space="preserve">Natalie Medlicott </w:t>
            </w:r>
          </w:p>
        </w:tc>
      </w:tr>
      <w:tr w:rsidR="00A84050" w:rsidRPr="0023469B" w:rsidTr="008662B2">
        <w:trPr>
          <w:jc w:val="center"/>
        </w:trPr>
        <w:tc>
          <w:tcPr>
            <w:tcW w:w="1366" w:type="pct"/>
            <w:tcBorders>
              <w:top w:val="nil"/>
              <w:left w:val="nil"/>
              <w:bottom w:val="nil"/>
              <w:right w:val="nil"/>
            </w:tcBorders>
          </w:tcPr>
          <w:p w:rsidR="0034296B" w:rsidRPr="0023469B" w:rsidRDefault="0034296B" w:rsidP="0023469B">
            <w:pPr>
              <w:jc w:val="both"/>
              <w:rPr>
                <w:rStyle w:val="TableText12"/>
                <w:rFonts w:asciiTheme="minorHAnsi" w:hAnsiTheme="minorHAnsi" w:cstheme="minorHAnsi"/>
                <w:b/>
                <w:lang w:val="en-NZ"/>
              </w:rPr>
            </w:pPr>
            <w:r w:rsidRPr="0023469B">
              <w:rPr>
                <w:rStyle w:val="TableText12"/>
                <w:rFonts w:asciiTheme="minorHAnsi" w:hAnsiTheme="minorHAnsi" w:cstheme="minorHAnsi"/>
                <w:b/>
                <w:lang w:val="en-NZ"/>
              </w:rPr>
              <w:t>Phase:</w:t>
            </w:r>
          </w:p>
        </w:tc>
        <w:tc>
          <w:tcPr>
            <w:tcW w:w="3634" w:type="pct"/>
            <w:tcBorders>
              <w:top w:val="nil"/>
              <w:left w:val="nil"/>
              <w:bottom w:val="nil"/>
              <w:right w:val="nil"/>
            </w:tcBorders>
          </w:tcPr>
          <w:p w:rsidR="0034296B" w:rsidRPr="0023469B" w:rsidRDefault="00AF7DEC" w:rsidP="0023469B">
            <w:pPr>
              <w:jc w:val="both"/>
              <w:rPr>
                <w:rStyle w:val="TableText12"/>
                <w:rFonts w:asciiTheme="minorHAnsi" w:hAnsiTheme="minorHAnsi" w:cstheme="minorHAnsi"/>
                <w:lang w:val="en-NZ"/>
              </w:rPr>
            </w:pPr>
            <w:r w:rsidRPr="0023469B">
              <w:rPr>
                <w:rStyle w:val="TableText12"/>
                <w:rFonts w:asciiTheme="minorHAnsi" w:hAnsiTheme="minorHAnsi" w:cstheme="minorHAnsi"/>
                <w:lang w:val="en-NZ"/>
              </w:rPr>
              <w:t>1</w:t>
            </w:r>
          </w:p>
        </w:tc>
      </w:tr>
      <w:tr w:rsidR="00A84050" w:rsidRPr="0023469B" w:rsidTr="008662B2">
        <w:trPr>
          <w:trHeight w:val="585"/>
          <w:jc w:val="center"/>
        </w:trPr>
        <w:tc>
          <w:tcPr>
            <w:tcW w:w="1366" w:type="pct"/>
            <w:tcBorders>
              <w:top w:val="nil"/>
              <w:left w:val="nil"/>
              <w:bottom w:val="nil"/>
              <w:right w:val="nil"/>
            </w:tcBorders>
          </w:tcPr>
          <w:p w:rsidR="0034296B" w:rsidRPr="0023469B" w:rsidRDefault="0034296B" w:rsidP="0023469B">
            <w:pPr>
              <w:jc w:val="both"/>
              <w:rPr>
                <w:rStyle w:val="TableText12"/>
                <w:rFonts w:asciiTheme="minorHAnsi" w:hAnsiTheme="minorHAnsi" w:cstheme="minorHAnsi"/>
                <w:b/>
                <w:lang w:val="en-NZ"/>
              </w:rPr>
            </w:pPr>
            <w:r w:rsidRPr="0023469B">
              <w:rPr>
                <w:rStyle w:val="TableText12"/>
                <w:rFonts w:asciiTheme="minorHAnsi" w:hAnsiTheme="minorHAnsi" w:cstheme="minorHAnsi"/>
                <w:b/>
                <w:lang w:val="en-NZ"/>
              </w:rPr>
              <w:t>Date:</w:t>
            </w:r>
          </w:p>
        </w:tc>
        <w:tc>
          <w:tcPr>
            <w:tcW w:w="3634" w:type="pct"/>
            <w:tcBorders>
              <w:top w:val="nil"/>
              <w:left w:val="nil"/>
              <w:bottom w:val="nil"/>
              <w:right w:val="nil"/>
            </w:tcBorders>
          </w:tcPr>
          <w:p w:rsidR="00B17B06" w:rsidRPr="0023469B" w:rsidRDefault="00821754" w:rsidP="0023469B">
            <w:pPr>
              <w:jc w:val="both"/>
              <w:rPr>
                <w:rStyle w:val="TableText12"/>
                <w:rFonts w:asciiTheme="minorHAnsi" w:hAnsiTheme="minorHAnsi" w:cstheme="minorHAnsi"/>
                <w:lang w:val="en-NZ"/>
              </w:rPr>
            </w:pPr>
            <w:r w:rsidRPr="0023469B">
              <w:rPr>
                <w:rStyle w:val="TableText12"/>
                <w:rFonts w:asciiTheme="minorHAnsi" w:hAnsiTheme="minorHAnsi" w:cstheme="minorHAnsi"/>
                <w:lang w:val="en-NZ"/>
              </w:rPr>
              <w:t>3/10</w:t>
            </w:r>
            <w:r w:rsidR="00C13FA6" w:rsidRPr="0023469B">
              <w:rPr>
                <w:rStyle w:val="TableText12"/>
                <w:rFonts w:asciiTheme="minorHAnsi" w:hAnsiTheme="minorHAnsi" w:cstheme="minorHAnsi"/>
                <w:lang w:val="en-NZ"/>
              </w:rPr>
              <w:t>/1</w:t>
            </w:r>
            <w:r w:rsidR="00943629" w:rsidRPr="0023469B">
              <w:rPr>
                <w:rStyle w:val="TableText12"/>
                <w:rFonts w:asciiTheme="minorHAnsi" w:hAnsiTheme="minorHAnsi" w:cstheme="minorHAnsi"/>
                <w:lang w:val="en-NZ"/>
              </w:rPr>
              <w:t>9</w:t>
            </w:r>
          </w:p>
        </w:tc>
      </w:tr>
      <w:tr w:rsidR="000F642A" w:rsidRPr="0023469B" w:rsidTr="008662B2">
        <w:trPr>
          <w:trHeight w:val="585"/>
          <w:jc w:val="center"/>
        </w:trPr>
        <w:tc>
          <w:tcPr>
            <w:tcW w:w="1366" w:type="pct"/>
            <w:tcBorders>
              <w:top w:val="nil"/>
              <w:left w:val="nil"/>
              <w:bottom w:val="nil"/>
              <w:right w:val="nil"/>
            </w:tcBorders>
          </w:tcPr>
          <w:p w:rsidR="00D0404C" w:rsidRPr="0023469B" w:rsidRDefault="00D0404C" w:rsidP="0023469B">
            <w:pPr>
              <w:jc w:val="both"/>
              <w:rPr>
                <w:rStyle w:val="TableText12"/>
                <w:rFonts w:asciiTheme="minorHAnsi" w:hAnsiTheme="minorHAnsi" w:cstheme="minorHAnsi"/>
                <w:b/>
                <w:lang w:val="en-NZ"/>
              </w:rPr>
            </w:pPr>
          </w:p>
          <w:p w:rsidR="00D0404C" w:rsidRPr="0023469B" w:rsidRDefault="00D0404C" w:rsidP="0023469B">
            <w:pPr>
              <w:jc w:val="both"/>
              <w:rPr>
                <w:rStyle w:val="TableText12"/>
                <w:rFonts w:asciiTheme="minorHAnsi" w:hAnsiTheme="minorHAnsi" w:cstheme="minorHAnsi"/>
                <w:b/>
                <w:lang w:val="en-NZ"/>
              </w:rPr>
            </w:pPr>
          </w:p>
          <w:p w:rsidR="00D0404C" w:rsidRPr="0023469B" w:rsidRDefault="00D0404C" w:rsidP="0023469B">
            <w:pPr>
              <w:jc w:val="both"/>
              <w:rPr>
                <w:rStyle w:val="TableText12"/>
                <w:rFonts w:asciiTheme="minorHAnsi" w:hAnsiTheme="minorHAnsi" w:cstheme="minorHAnsi"/>
                <w:b/>
                <w:lang w:val="en-NZ"/>
              </w:rPr>
            </w:pPr>
          </w:p>
          <w:p w:rsidR="003E2467" w:rsidRPr="0023469B" w:rsidRDefault="003E2467" w:rsidP="0023469B">
            <w:pPr>
              <w:jc w:val="both"/>
              <w:rPr>
                <w:rStyle w:val="TableText12"/>
                <w:rFonts w:asciiTheme="minorHAnsi" w:hAnsiTheme="minorHAnsi" w:cstheme="minorHAnsi"/>
                <w:b/>
                <w:lang w:val="en-NZ"/>
              </w:rPr>
            </w:pPr>
          </w:p>
          <w:p w:rsidR="003E2467" w:rsidRPr="0023469B" w:rsidRDefault="003E2467" w:rsidP="0023469B">
            <w:pPr>
              <w:jc w:val="both"/>
              <w:rPr>
                <w:rStyle w:val="TableText12"/>
                <w:rFonts w:asciiTheme="minorHAnsi" w:hAnsiTheme="minorHAnsi" w:cstheme="minorHAnsi"/>
                <w:b/>
                <w:lang w:val="en-NZ"/>
              </w:rPr>
            </w:pPr>
          </w:p>
          <w:p w:rsidR="00D0404C" w:rsidRPr="0023469B" w:rsidRDefault="00D0404C" w:rsidP="0023469B">
            <w:pPr>
              <w:jc w:val="both"/>
              <w:rPr>
                <w:rStyle w:val="TableText12"/>
                <w:rFonts w:asciiTheme="minorHAnsi" w:hAnsiTheme="minorHAnsi" w:cstheme="minorHAnsi"/>
                <w:b/>
                <w:lang w:val="en-NZ"/>
              </w:rPr>
            </w:pPr>
          </w:p>
        </w:tc>
        <w:tc>
          <w:tcPr>
            <w:tcW w:w="3634" w:type="pct"/>
            <w:tcBorders>
              <w:top w:val="nil"/>
              <w:left w:val="nil"/>
              <w:bottom w:val="nil"/>
              <w:right w:val="nil"/>
            </w:tcBorders>
          </w:tcPr>
          <w:p w:rsidR="000F642A" w:rsidRPr="0023469B" w:rsidRDefault="000F642A" w:rsidP="0023469B">
            <w:pPr>
              <w:jc w:val="both"/>
              <w:rPr>
                <w:rStyle w:val="TableText12"/>
                <w:rFonts w:asciiTheme="minorHAnsi" w:hAnsiTheme="minorHAnsi" w:cstheme="minorHAnsi"/>
                <w:lang w:val="en-NZ"/>
              </w:rPr>
            </w:pPr>
          </w:p>
        </w:tc>
      </w:tr>
    </w:tbl>
    <w:p w:rsidR="0034296B" w:rsidRPr="0023469B" w:rsidRDefault="0034296B" w:rsidP="0023469B">
      <w:pPr>
        <w:jc w:val="both"/>
        <w:rPr>
          <w:rFonts w:asciiTheme="minorHAnsi" w:hAnsiTheme="minorHAnsi" w:cstheme="minorHAnsi"/>
          <w:lang w:val="en-NZ"/>
        </w:rPr>
      </w:pPr>
    </w:p>
    <w:p w:rsidR="0034296B" w:rsidRPr="0023469B" w:rsidRDefault="0034296B" w:rsidP="0023469B">
      <w:pPr>
        <w:pStyle w:val="ListParagraph"/>
        <w:numPr>
          <w:ilvl w:val="0"/>
          <w:numId w:val="21"/>
        </w:numPr>
        <w:jc w:val="both"/>
        <w:rPr>
          <w:rFonts w:asciiTheme="minorHAnsi" w:hAnsiTheme="minorHAnsi" w:cstheme="minorHAnsi"/>
          <w:i/>
          <w:iCs/>
          <w:lang w:val="en-NZ"/>
        </w:rPr>
      </w:pPr>
      <w:bookmarkStart w:id="0" w:name="_GoBack"/>
      <w:bookmarkEnd w:id="0"/>
      <w:r w:rsidRPr="0023469B">
        <w:rPr>
          <w:rFonts w:asciiTheme="minorHAnsi" w:hAnsiTheme="minorHAnsi" w:cstheme="minorHAnsi"/>
          <w:highlight w:val="yellow"/>
          <w:lang w:val="en-NZ"/>
        </w:rPr>
        <w:br w:type="page"/>
      </w:r>
      <w:r w:rsidR="00526DF4" w:rsidRPr="0023469B">
        <w:rPr>
          <w:rFonts w:asciiTheme="minorHAnsi" w:hAnsiTheme="minorHAnsi" w:cstheme="minorHAnsi"/>
          <w:lang w:val="en-NZ"/>
        </w:rPr>
        <w:lastRenderedPageBreak/>
        <w:t xml:space="preserve">PROTOCOL SYNOPSIS </w:t>
      </w:r>
    </w:p>
    <w:tbl>
      <w:tblPr>
        <w:tblW w:w="9285" w:type="dxa"/>
        <w:tblInd w:w="108" w:type="dxa"/>
        <w:tblCellMar>
          <w:left w:w="0" w:type="dxa"/>
          <w:right w:w="0" w:type="dxa"/>
        </w:tblCellMar>
        <w:tblLook w:val="04A0" w:firstRow="1" w:lastRow="0" w:firstColumn="1" w:lastColumn="0" w:noHBand="0" w:noVBand="1"/>
      </w:tblPr>
      <w:tblGrid>
        <w:gridCol w:w="2145"/>
        <w:gridCol w:w="7140"/>
      </w:tblGrid>
      <w:tr w:rsidR="00A84050" w:rsidRPr="0023469B" w:rsidTr="0065618E">
        <w:trPr>
          <w:trHeight w:val="669"/>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724A" w:rsidRPr="0023469B" w:rsidRDefault="0082724A" w:rsidP="0023469B">
            <w:pPr>
              <w:spacing w:before="240"/>
              <w:jc w:val="both"/>
              <w:rPr>
                <w:rFonts w:asciiTheme="minorHAnsi" w:eastAsia="Calibri" w:hAnsiTheme="minorHAnsi" w:cstheme="minorHAnsi"/>
                <w:b/>
                <w:bCs/>
                <w:lang w:val="en-NZ"/>
              </w:rPr>
            </w:pPr>
            <w:r w:rsidRPr="0023469B">
              <w:rPr>
                <w:rFonts w:asciiTheme="minorHAnsi" w:hAnsiTheme="minorHAnsi" w:cstheme="minorHAnsi"/>
                <w:b/>
                <w:bCs/>
                <w:lang w:val="en-NZ"/>
              </w:rPr>
              <w:t>Title</w:t>
            </w:r>
          </w:p>
        </w:tc>
        <w:tc>
          <w:tcPr>
            <w:tcW w:w="7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724A" w:rsidRPr="0023469B" w:rsidRDefault="00821754" w:rsidP="00D92CFF">
            <w:pPr>
              <w:pStyle w:val="Title"/>
              <w:jc w:val="both"/>
              <w:rPr>
                <w:rFonts w:asciiTheme="minorHAnsi" w:hAnsiTheme="minorHAnsi" w:cstheme="minorHAnsi"/>
                <w:b w:val="0"/>
                <w:szCs w:val="24"/>
                <w:lang w:val="en-NZ"/>
              </w:rPr>
            </w:pPr>
            <w:r w:rsidRPr="0023469B">
              <w:rPr>
                <w:rFonts w:asciiTheme="minorHAnsi" w:hAnsiTheme="minorHAnsi" w:cstheme="minorHAnsi"/>
                <w:b w:val="0"/>
                <w:caps w:val="0"/>
                <w:szCs w:val="24"/>
                <w:lang w:val="en-NZ"/>
              </w:rPr>
              <w:t xml:space="preserve">Pharmacokinetics of allopregnanolone after multiple dose administration of </w:t>
            </w:r>
            <w:r w:rsidR="00D92CFF">
              <w:rPr>
                <w:rFonts w:asciiTheme="minorHAnsi" w:hAnsiTheme="minorHAnsi" w:cstheme="minorHAnsi"/>
                <w:b w:val="0"/>
                <w:caps w:val="0"/>
                <w:szCs w:val="24"/>
                <w:lang w:val="en-NZ"/>
              </w:rPr>
              <w:t>progesterone</w:t>
            </w:r>
          </w:p>
        </w:tc>
      </w:tr>
      <w:tr w:rsidR="00A84050"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648D" w:rsidRPr="0023469B" w:rsidRDefault="009B648D" w:rsidP="0023469B">
            <w:pPr>
              <w:jc w:val="both"/>
              <w:rPr>
                <w:rFonts w:asciiTheme="minorHAnsi" w:hAnsiTheme="minorHAnsi" w:cstheme="minorHAnsi"/>
                <w:b/>
                <w:bCs/>
                <w:lang w:val="en-NZ"/>
              </w:rPr>
            </w:pPr>
            <w:r w:rsidRPr="0023469B">
              <w:rPr>
                <w:rFonts w:asciiTheme="minorHAnsi" w:hAnsiTheme="minorHAnsi" w:cstheme="minorHAnsi"/>
                <w:b/>
                <w:bCs/>
                <w:lang w:val="en-NZ"/>
              </w:rPr>
              <w:t>Investigators</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5F2B52" w:rsidRPr="0023469B" w:rsidRDefault="00821754" w:rsidP="0023469B">
            <w:pPr>
              <w:jc w:val="both"/>
              <w:rPr>
                <w:rFonts w:asciiTheme="minorHAnsi" w:hAnsiTheme="minorHAnsi" w:cstheme="minorHAnsi"/>
                <w:lang w:val="en-NZ"/>
              </w:rPr>
            </w:pPr>
            <w:r w:rsidRPr="0023469B">
              <w:rPr>
                <w:rFonts w:asciiTheme="minorHAnsi" w:hAnsiTheme="minorHAnsi" w:cstheme="minorHAnsi"/>
                <w:lang w:val="en-NZ"/>
              </w:rPr>
              <w:t xml:space="preserve">A/Prof Yoram Barak and </w:t>
            </w:r>
            <w:r w:rsidR="005F2B52" w:rsidRPr="0023469B">
              <w:rPr>
                <w:rFonts w:asciiTheme="minorHAnsi" w:hAnsiTheme="minorHAnsi" w:cstheme="minorHAnsi"/>
                <w:lang w:val="en-NZ"/>
              </w:rPr>
              <w:t>Prof Paul Glue</w:t>
            </w:r>
            <w:r w:rsidR="0077387A" w:rsidRPr="0023469B">
              <w:rPr>
                <w:rFonts w:asciiTheme="minorHAnsi" w:hAnsiTheme="minorHAnsi" w:cstheme="minorHAnsi"/>
                <w:lang w:val="en-NZ"/>
              </w:rPr>
              <w:t>, Psychological Medicine</w:t>
            </w:r>
          </w:p>
          <w:p w:rsidR="00084CF5" w:rsidRPr="0023469B" w:rsidRDefault="00821754" w:rsidP="0023469B">
            <w:pPr>
              <w:jc w:val="both"/>
              <w:rPr>
                <w:rFonts w:asciiTheme="minorHAnsi" w:hAnsiTheme="minorHAnsi" w:cstheme="minorHAnsi"/>
                <w:lang w:val="en-NZ"/>
              </w:rPr>
            </w:pPr>
            <w:r w:rsidRPr="0023469B">
              <w:rPr>
                <w:rFonts w:asciiTheme="minorHAnsi" w:hAnsiTheme="minorHAnsi" w:cstheme="minorHAnsi"/>
                <w:lang w:val="en-NZ"/>
              </w:rPr>
              <w:t>A/</w:t>
            </w:r>
            <w:r w:rsidR="00AF7DEC" w:rsidRPr="0023469B">
              <w:rPr>
                <w:rFonts w:asciiTheme="minorHAnsi" w:hAnsiTheme="minorHAnsi" w:cstheme="minorHAnsi"/>
                <w:lang w:val="en-NZ"/>
              </w:rPr>
              <w:t xml:space="preserve">Prof </w:t>
            </w:r>
            <w:r w:rsidRPr="0023469B">
              <w:rPr>
                <w:rFonts w:asciiTheme="minorHAnsi" w:hAnsiTheme="minorHAnsi" w:cstheme="minorHAnsi"/>
                <w:lang w:val="en-NZ"/>
              </w:rPr>
              <w:t>Natalie Medlicott, School of Pharmacy</w:t>
            </w:r>
          </w:p>
          <w:p w:rsidR="00821754" w:rsidRPr="0023469B" w:rsidRDefault="00821754" w:rsidP="0023469B">
            <w:pPr>
              <w:jc w:val="both"/>
              <w:rPr>
                <w:rFonts w:asciiTheme="minorHAnsi" w:hAnsiTheme="minorHAnsi" w:cstheme="minorHAnsi"/>
                <w:lang w:val="en-NZ"/>
              </w:rPr>
            </w:pPr>
            <w:r w:rsidRPr="0023469B">
              <w:rPr>
                <w:rFonts w:asciiTheme="minorHAnsi" w:hAnsiTheme="minorHAnsi" w:cstheme="minorHAnsi"/>
                <w:lang w:val="en-NZ"/>
              </w:rPr>
              <w:t>University of Otago</w:t>
            </w:r>
          </w:p>
        </w:tc>
      </w:tr>
      <w:tr w:rsidR="00A84050"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24A" w:rsidRPr="0023469B" w:rsidRDefault="0082724A" w:rsidP="0023469B">
            <w:pPr>
              <w:jc w:val="both"/>
              <w:rPr>
                <w:rFonts w:asciiTheme="minorHAnsi" w:eastAsia="Calibri" w:hAnsiTheme="minorHAnsi" w:cstheme="minorHAnsi"/>
                <w:b/>
                <w:bCs/>
                <w:lang w:val="en-NZ"/>
              </w:rPr>
            </w:pPr>
            <w:r w:rsidRPr="0023469B">
              <w:rPr>
                <w:rFonts w:asciiTheme="minorHAnsi" w:hAnsiTheme="minorHAnsi" w:cstheme="minorHAnsi"/>
                <w:b/>
                <w:bCs/>
                <w:lang w:val="en-NZ"/>
              </w:rPr>
              <w:t>Study Timeline</w:t>
            </w:r>
          </w:p>
        </w:tc>
        <w:tc>
          <w:tcPr>
            <w:tcW w:w="7140" w:type="dxa"/>
            <w:tcBorders>
              <w:top w:val="nil"/>
              <w:left w:val="nil"/>
              <w:bottom w:val="single" w:sz="8" w:space="0" w:color="auto"/>
              <w:right w:val="single" w:sz="8" w:space="0" w:color="auto"/>
            </w:tcBorders>
            <w:tcMar>
              <w:top w:w="0" w:type="dxa"/>
              <w:left w:w="108" w:type="dxa"/>
              <w:bottom w:w="0" w:type="dxa"/>
              <w:right w:w="108" w:type="dxa"/>
            </w:tcMar>
            <w:hideMark/>
          </w:tcPr>
          <w:p w:rsidR="0082724A" w:rsidRPr="0023469B" w:rsidRDefault="009B648D" w:rsidP="0023469B">
            <w:pPr>
              <w:jc w:val="both"/>
              <w:rPr>
                <w:rFonts w:asciiTheme="minorHAnsi" w:eastAsia="Calibri" w:hAnsiTheme="minorHAnsi" w:cstheme="minorHAnsi"/>
                <w:lang w:val="en-NZ"/>
              </w:rPr>
            </w:pPr>
            <w:r w:rsidRPr="0023469B">
              <w:rPr>
                <w:rFonts w:asciiTheme="minorHAnsi" w:hAnsiTheme="minorHAnsi" w:cstheme="minorHAnsi"/>
                <w:lang w:val="en-NZ"/>
              </w:rPr>
              <w:t>Enrolment</w:t>
            </w:r>
            <w:r w:rsidR="0082724A" w:rsidRPr="0023469B">
              <w:rPr>
                <w:rFonts w:asciiTheme="minorHAnsi" w:hAnsiTheme="minorHAnsi" w:cstheme="minorHAnsi"/>
                <w:lang w:val="en-NZ"/>
              </w:rPr>
              <w:t xml:space="preserve"> should commence in </w:t>
            </w:r>
            <w:r w:rsidR="0023469B" w:rsidRPr="0023469B">
              <w:rPr>
                <w:rFonts w:asciiTheme="minorHAnsi" w:hAnsiTheme="minorHAnsi" w:cstheme="minorHAnsi"/>
                <w:lang w:val="en-NZ"/>
              </w:rPr>
              <w:t>2</w:t>
            </w:r>
            <w:r w:rsidR="00485751" w:rsidRPr="0023469B">
              <w:rPr>
                <w:rFonts w:asciiTheme="minorHAnsi" w:hAnsiTheme="minorHAnsi" w:cstheme="minorHAnsi"/>
                <w:lang w:val="en-NZ"/>
              </w:rPr>
              <w:t>Q  20</w:t>
            </w:r>
            <w:r w:rsidR="0023469B" w:rsidRPr="0023469B">
              <w:rPr>
                <w:rFonts w:asciiTheme="minorHAnsi" w:hAnsiTheme="minorHAnsi" w:cstheme="minorHAnsi"/>
                <w:lang w:val="en-NZ"/>
              </w:rPr>
              <w:t>20</w:t>
            </w:r>
            <w:r w:rsidR="00485751" w:rsidRPr="0023469B">
              <w:rPr>
                <w:rFonts w:asciiTheme="minorHAnsi" w:hAnsiTheme="minorHAnsi" w:cstheme="minorHAnsi"/>
                <w:lang w:val="en-NZ"/>
              </w:rPr>
              <w:t xml:space="preserve"> </w:t>
            </w:r>
            <w:r w:rsidR="00B4542D" w:rsidRPr="0023469B">
              <w:rPr>
                <w:rFonts w:asciiTheme="minorHAnsi" w:hAnsiTheme="minorHAnsi" w:cstheme="minorHAnsi"/>
                <w:lang w:val="en-NZ"/>
              </w:rPr>
              <w:t xml:space="preserve">and be complete by end </w:t>
            </w:r>
            <w:r w:rsidR="0023469B" w:rsidRPr="0023469B">
              <w:rPr>
                <w:rFonts w:asciiTheme="minorHAnsi" w:hAnsiTheme="minorHAnsi" w:cstheme="minorHAnsi"/>
                <w:lang w:val="en-NZ"/>
              </w:rPr>
              <w:t>4</w:t>
            </w:r>
            <w:r w:rsidR="00AF7DEC" w:rsidRPr="0023469B">
              <w:rPr>
                <w:rFonts w:asciiTheme="minorHAnsi" w:hAnsiTheme="minorHAnsi" w:cstheme="minorHAnsi"/>
                <w:lang w:val="en-NZ"/>
              </w:rPr>
              <w:t>Q</w:t>
            </w:r>
            <w:r w:rsidR="00B4542D" w:rsidRPr="0023469B">
              <w:rPr>
                <w:rFonts w:asciiTheme="minorHAnsi" w:hAnsiTheme="minorHAnsi" w:cstheme="minorHAnsi"/>
                <w:lang w:val="en-NZ"/>
              </w:rPr>
              <w:t xml:space="preserve"> 20</w:t>
            </w:r>
            <w:r w:rsidR="00785765" w:rsidRPr="0023469B">
              <w:rPr>
                <w:rFonts w:asciiTheme="minorHAnsi" w:hAnsiTheme="minorHAnsi" w:cstheme="minorHAnsi"/>
                <w:lang w:val="en-NZ"/>
              </w:rPr>
              <w:t>20</w:t>
            </w:r>
          </w:p>
        </w:tc>
      </w:tr>
      <w:tr w:rsidR="0023469B"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69B" w:rsidRPr="0023469B" w:rsidRDefault="0023469B" w:rsidP="0023469B">
            <w:pPr>
              <w:jc w:val="both"/>
              <w:rPr>
                <w:rFonts w:asciiTheme="minorHAnsi" w:hAnsiTheme="minorHAnsi" w:cstheme="minorHAnsi"/>
                <w:b/>
                <w:bCs/>
                <w:lang w:val="en-NZ"/>
              </w:rPr>
            </w:pPr>
            <w:r w:rsidRPr="0023469B">
              <w:rPr>
                <w:rFonts w:asciiTheme="minorHAnsi" w:hAnsiTheme="minorHAnsi" w:cstheme="minorHAnsi"/>
                <w:b/>
                <w:bCs/>
                <w:lang w:val="en-NZ"/>
              </w:rPr>
              <w:t>Background</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23469B" w:rsidRPr="0023469B" w:rsidRDefault="0023469B" w:rsidP="0023469B">
            <w:pPr>
              <w:rPr>
                <w:rFonts w:asciiTheme="minorHAnsi" w:hAnsiTheme="minorHAnsi" w:cstheme="minorHAnsi"/>
              </w:rPr>
            </w:pPr>
            <w:r w:rsidRPr="0023469B">
              <w:rPr>
                <w:rFonts w:asciiTheme="minorHAnsi" w:hAnsiTheme="minorHAnsi" w:cstheme="minorHAnsi"/>
              </w:rPr>
              <w:t>Postpartum depression (PPD) is a severe disorder that adversely impacts both mothers and infants and is associated with significant morbidity and mortality. PPD’s pathophysiology may involve changes in perinatal hormones such as allopregnanolone (ALLO, an endogenous progesterone metabolite).  Brexanolone (BREX) is a small molecule, neuroactive steroid GABA</w:t>
            </w:r>
            <w:r w:rsidRPr="0023469B">
              <w:rPr>
                <w:rFonts w:asciiTheme="minorHAnsi" w:hAnsiTheme="minorHAnsi" w:cstheme="minorHAnsi"/>
                <w:vertAlign w:val="subscript"/>
              </w:rPr>
              <w:t>A</w:t>
            </w:r>
            <w:r w:rsidRPr="0023469B">
              <w:rPr>
                <w:rFonts w:asciiTheme="minorHAnsi" w:hAnsiTheme="minorHAnsi" w:cstheme="minorHAnsi"/>
              </w:rPr>
              <w:t xml:space="preserve"> receptor allosteric modulator consisting of synthetic ALLO and a solubilizing agent. In early 2019 BREX received FDA approval for the treatment of PPD. BREX is only available through a restricted program and is expensive. We explored whether ALLO concentrations could be increased via oral progesterone loading.</w:t>
            </w:r>
          </w:p>
        </w:tc>
      </w:tr>
      <w:tr w:rsidR="00A84050"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24A" w:rsidRPr="0023469B" w:rsidRDefault="0082724A" w:rsidP="0023469B">
            <w:pPr>
              <w:jc w:val="both"/>
              <w:rPr>
                <w:rFonts w:asciiTheme="minorHAnsi" w:eastAsia="Calibri" w:hAnsiTheme="minorHAnsi" w:cstheme="minorHAnsi"/>
                <w:b/>
                <w:bCs/>
                <w:lang w:val="en-NZ"/>
              </w:rPr>
            </w:pPr>
            <w:r w:rsidRPr="0023469B">
              <w:rPr>
                <w:rFonts w:asciiTheme="minorHAnsi" w:hAnsiTheme="minorHAnsi" w:cstheme="minorHAnsi"/>
                <w:b/>
                <w:bCs/>
                <w:lang w:val="en-NZ"/>
              </w:rPr>
              <w:t>Study Design</w:t>
            </w:r>
          </w:p>
        </w:tc>
        <w:tc>
          <w:tcPr>
            <w:tcW w:w="7140" w:type="dxa"/>
            <w:tcBorders>
              <w:top w:val="nil"/>
              <w:left w:val="nil"/>
              <w:bottom w:val="single" w:sz="8" w:space="0" w:color="auto"/>
              <w:right w:val="single" w:sz="8" w:space="0" w:color="auto"/>
            </w:tcBorders>
            <w:tcMar>
              <w:top w:w="0" w:type="dxa"/>
              <w:left w:w="108" w:type="dxa"/>
              <w:bottom w:w="0" w:type="dxa"/>
              <w:right w:w="108" w:type="dxa"/>
            </w:tcMar>
            <w:hideMark/>
          </w:tcPr>
          <w:p w:rsidR="007B5FA4" w:rsidRPr="0023469B" w:rsidRDefault="0023469B" w:rsidP="0023469B">
            <w:pPr>
              <w:jc w:val="both"/>
              <w:rPr>
                <w:rFonts w:asciiTheme="minorHAnsi" w:hAnsiTheme="minorHAnsi" w:cstheme="minorHAnsi"/>
                <w:lang w:val="en-NZ"/>
              </w:rPr>
            </w:pPr>
            <w:r>
              <w:rPr>
                <w:rFonts w:asciiTheme="minorHAnsi" w:hAnsiTheme="minorHAnsi" w:cstheme="minorHAnsi"/>
                <w:lang w:val="en-NZ"/>
              </w:rPr>
              <w:t>Multiple rising dose study to measure plasma ALLO concentrations after multiple doses of extended release progesterone tablets</w:t>
            </w:r>
          </w:p>
        </w:tc>
      </w:tr>
      <w:tr w:rsidR="00A84050"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24A" w:rsidRPr="0023469B" w:rsidRDefault="0082724A" w:rsidP="0023469B">
            <w:pPr>
              <w:jc w:val="both"/>
              <w:rPr>
                <w:rFonts w:asciiTheme="minorHAnsi" w:eastAsia="Calibri" w:hAnsiTheme="minorHAnsi" w:cstheme="minorHAnsi"/>
                <w:b/>
                <w:bCs/>
                <w:lang w:val="en-NZ"/>
              </w:rPr>
            </w:pPr>
            <w:r w:rsidRPr="0023469B">
              <w:rPr>
                <w:rFonts w:asciiTheme="minorHAnsi" w:hAnsiTheme="minorHAnsi" w:cstheme="minorHAnsi"/>
                <w:b/>
                <w:bCs/>
                <w:lang w:val="en-NZ"/>
              </w:rPr>
              <w:t>Study Objective(s)</w:t>
            </w:r>
          </w:p>
        </w:tc>
        <w:tc>
          <w:tcPr>
            <w:tcW w:w="7140" w:type="dxa"/>
            <w:tcBorders>
              <w:top w:val="nil"/>
              <w:left w:val="nil"/>
              <w:bottom w:val="single" w:sz="8" w:space="0" w:color="auto"/>
              <w:right w:val="single" w:sz="8" w:space="0" w:color="auto"/>
            </w:tcBorders>
            <w:tcMar>
              <w:top w:w="0" w:type="dxa"/>
              <w:left w:w="108" w:type="dxa"/>
              <w:bottom w:w="0" w:type="dxa"/>
              <w:right w:w="108" w:type="dxa"/>
            </w:tcMar>
            <w:hideMark/>
          </w:tcPr>
          <w:p w:rsidR="00EC7887" w:rsidRPr="0023469B" w:rsidRDefault="007B5FA4" w:rsidP="0023469B">
            <w:pPr>
              <w:pStyle w:val="ListParagraph"/>
              <w:numPr>
                <w:ilvl w:val="0"/>
                <w:numId w:val="33"/>
              </w:numPr>
              <w:jc w:val="both"/>
              <w:rPr>
                <w:rFonts w:asciiTheme="minorHAnsi" w:hAnsiTheme="minorHAnsi" w:cstheme="minorHAnsi"/>
                <w:lang w:val="en-NZ"/>
              </w:rPr>
            </w:pPr>
            <w:r w:rsidRPr="0023469B">
              <w:rPr>
                <w:rFonts w:asciiTheme="minorHAnsi" w:hAnsiTheme="minorHAnsi" w:cstheme="minorHAnsi"/>
                <w:lang w:val="en-NZ"/>
              </w:rPr>
              <w:t xml:space="preserve">To </w:t>
            </w:r>
            <w:r w:rsidR="0023469B">
              <w:rPr>
                <w:rFonts w:asciiTheme="minorHAnsi" w:hAnsiTheme="minorHAnsi" w:cstheme="minorHAnsi"/>
                <w:lang w:val="en-NZ"/>
              </w:rPr>
              <w:t xml:space="preserve">measure plasma ALLO concentrations after </w:t>
            </w:r>
            <w:r w:rsidR="0049533F">
              <w:rPr>
                <w:rFonts w:asciiTheme="minorHAnsi" w:hAnsiTheme="minorHAnsi" w:cstheme="minorHAnsi"/>
                <w:lang w:val="en-NZ"/>
              </w:rPr>
              <w:t xml:space="preserve">3 days dosing with ascending doses of extended release progesterone tablets </w:t>
            </w:r>
          </w:p>
          <w:p w:rsidR="007B5FA4" w:rsidRPr="0023469B" w:rsidRDefault="007B5FA4" w:rsidP="0023469B">
            <w:pPr>
              <w:pStyle w:val="ListParagraph"/>
              <w:numPr>
                <w:ilvl w:val="0"/>
                <w:numId w:val="33"/>
              </w:numPr>
              <w:jc w:val="both"/>
              <w:rPr>
                <w:rFonts w:asciiTheme="minorHAnsi" w:hAnsiTheme="minorHAnsi" w:cstheme="minorHAnsi"/>
                <w:lang w:val="en-NZ"/>
              </w:rPr>
            </w:pPr>
            <w:r w:rsidRPr="0023469B">
              <w:rPr>
                <w:rFonts w:asciiTheme="minorHAnsi" w:hAnsiTheme="minorHAnsi" w:cstheme="minorHAnsi"/>
                <w:lang w:val="en-NZ"/>
              </w:rPr>
              <w:t xml:space="preserve">To assess the safety and tolerability of </w:t>
            </w:r>
            <w:r w:rsidR="0049533F">
              <w:rPr>
                <w:rFonts w:asciiTheme="minorHAnsi" w:hAnsiTheme="minorHAnsi" w:cstheme="minorHAnsi"/>
                <w:lang w:val="en-NZ"/>
              </w:rPr>
              <w:t>extended release progesterone tablets</w:t>
            </w:r>
            <w:r w:rsidR="0049533F" w:rsidRPr="0023469B">
              <w:rPr>
                <w:rFonts w:asciiTheme="minorHAnsi" w:hAnsiTheme="minorHAnsi" w:cstheme="minorHAnsi"/>
                <w:lang w:val="en-NZ"/>
              </w:rPr>
              <w:t xml:space="preserve"> </w:t>
            </w:r>
            <w:r w:rsidR="00485751" w:rsidRPr="0023469B">
              <w:rPr>
                <w:rFonts w:asciiTheme="minorHAnsi" w:hAnsiTheme="minorHAnsi" w:cstheme="minorHAnsi"/>
                <w:lang w:val="en-NZ"/>
              </w:rPr>
              <w:t xml:space="preserve">in </w:t>
            </w:r>
            <w:r w:rsidRPr="0023469B">
              <w:rPr>
                <w:rFonts w:asciiTheme="minorHAnsi" w:hAnsiTheme="minorHAnsi" w:cstheme="minorHAnsi"/>
                <w:lang w:val="en-NZ"/>
              </w:rPr>
              <w:t>healthy volunteers</w:t>
            </w:r>
          </w:p>
        </w:tc>
      </w:tr>
      <w:tr w:rsidR="00A84050"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24A" w:rsidRPr="0023469B" w:rsidRDefault="0082724A" w:rsidP="0023469B">
            <w:pPr>
              <w:jc w:val="both"/>
              <w:rPr>
                <w:rFonts w:asciiTheme="minorHAnsi" w:eastAsia="Calibri" w:hAnsiTheme="minorHAnsi" w:cstheme="minorHAnsi"/>
                <w:b/>
                <w:bCs/>
                <w:lang w:val="en-NZ"/>
              </w:rPr>
            </w:pPr>
            <w:r w:rsidRPr="0023469B">
              <w:rPr>
                <w:rFonts w:asciiTheme="minorHAnsi" w:hAnsiTheme="minorHAnsi" w:cstheme="minorHAnsi"/>
                <w:b/>
                <w:bCs/>
                <w:lang w:val="en-NZ"/>
              </w:rPr>
              <w:t xml:space="preserve">Number of </w:t>
            </w:r>
            <w:r w:rsidR="000161C4" w:rsidRPr="0023469B">
              <w:rPr>
                <w:rFonts w:asciiTheme="minorHAnsi" w:hAnsiTheme="minorHAnsi" w:cstheme="minorHAnsi"/>
                <w:b/>
                <w:bCs/>
                <w:lang w:val="en-NZ"/>
              </w:rPr>
              <w:t xml:space="preserve">Participants </w:t>
            </w:r>
          </w:p>
        </w:tc>
        <w:tc>
          <w:tcPr>
            <w:tcW w:w="7140" w:type="dxa"/>
            <w:tcBorders>
              <w:top w:val="nil"/>
              <w:left w:val="nil"/>
              <w:bottom w:val="single" w:sz="8" w:space="0" w:color="auto"/>
              <w:right w:val="single" w:sz="8" w:space="0" w:color="auto"/>
            </w:tcBorders>
            <w:tcMar>
              <w:top w:w="0" w:type="dxa"/>
              <w:left w:w="108" w:type="dxa"/>
              <w:bottom w:w="0" w:type="dxa"/>
              <w:right w:w="108" w:type="dxa"/>
            </w:tcMar>
            <w:hideMark/>
          </w:tcPr>
          <w:p w:rsidR="007B5FA4" w:rsidRDefault="001E438A" w:rsidP="0023469B">
            <w:pPr>
              <w:pStyle w:val="CommentText"/>
              <w:jc w:val="both"/>
              <w:rPr>
                <w:rFonts w:asciiTheme="minorHAnsi" w:hAnsiTheme="minorHAnsi" w:cstheme="minorHAnsi"/>
                <w:sz w:val="24"/>
                <w:szCs w:val="24"/>
              </w:rPr>
            </w:pPr>
            <w:r w:rsidRPr="0049533F">
              <w:rPr>
                <w:rFonts w:asciiTheme="minorHAnsi" w:hAnsiTheme="minorHAnsi" w:cstheme="minorHAnsi"/>
                <w:sz w:val="24"/>
                <w:szCs w:val="24"/>
              </w:rPr>
              <w:t>n</w:t>
            </w:r>
            <w:r w:rsidR="007B5FA4" w:rsidRPr="0049533F">
              <w:rPr>
                <w:rFonts w:asciiTheme="minorHAnsi" w:hAnsiTheme="minorHAnsi" w:cstheme="minorHAnsi"/>
                <w:sz w:val="24"/>
                <w:szCs w:val="24"/>
              </w:rPr>
              <w:t>=</w:t>
            </w:r>
            <w:r w:rsidR="0049533F" w:rsidRPr="0049533F">
              <w:rPr>
                <w:rFonts w:asciiTheme="minorHAnsi" w:hAnsiTheme="minorHAnsi" w:cstheme="minorHAnsi"/>
                <w:sz w:val="24"/>
                <w:szCs w:val="24"/>
              </w:rPr>
              <w:t>8/dose cohort; n=24 total</w:t>
            </w:r>
          </w:p>
          <w:p w:rsidR="00C424C5" w:rsidRPr="0023469B" w:rsidRDefault="00C424C5" w:rsidP="0023469B">
            <w:pPr>
              <w:pStyle w:val="CommentText"/>
              <w:jc w:val="both"/>
              <w:rPr>
                <w:rFonts w:asciiTheme="minorHAnsi" w:hAnsiTheme="minorHAnsi" w:cstheme="minorHAnsi"/>
                <w:sz w:val="24"/>
                <w:szCs w:val="24"/>
              </w:rPr>
            </w:pPr>
          </w:p>
        </w:tc>
      </w:tr>
      <w:tr w:rsidR="00A84050"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24A" w:rsidRPr="0023469B" w:rsidRDefault="00A1061C" w:rsidP="0023469B">
            <w:pPr>
              <w:jc w:val="both"/>
              <w:rPr>
                <w:rFonts w:asciiTheme="minorHAnsi" w:eastAsia="Calibri" w:hAnsiTheme="minorHAnsi" w:cstheme="minorHAnsi"/>
                <w:b/>
                <w:bCs/>
                <w:lang w:val="en-NZ"/>
              </w:rPr>
            </w:pPr>
            <w:r>
              <w:rPr>
                <w:rFonts w:asciiTheme="minorHAnsi" w:eastAsia="Calibri" w:hAnsiTheme="minorHAnsi" w:cstheme="minorHAnsi"/>
                <w:b/>
                <w:bCs/>
                <w:lang w:val="en-NZ"/>
              </w:rPr>
              <w:t>Inclusion/exclusion criteria</w:t>
            </w:r>
          </w:p>
        </w:tc>
        <w:tc>
          <w:tcPr>
            <w:tcW w:w="7140" w:type="dxa"/>
            <w:tcBorders>
              <w:top w:val="nil"/>
              <w:left w:val="nil"/>
              <w:bottom w:val="single" w:sz="8" w:space="0" w:color="auto"/>
              <w:right w:val="single" w:sz="8" w:space="0" w:color="auto"/>
            </w:tcBorders>
            <w:tcMar>
              <w:top w:w="0" w:type="dxa"/>
              <w:left w:w="108" w:type="dxa"/>
              <w:bottom w:w="0" w:type="dxa"/>
              <w:right w:w="108" w:type="dxa"/>
            </w:tcMar>
            <w:vAlign w:val="center"/>
          </w:tcPr>
          <w:p w:rsidR="0082724A" w:rsidRDefault="00A1061C" w:rsidP="0023469B">
            <w:pPr>
              <w:jc w:val="both"/>
              <w:rPr>
                <w:rFonts w:asciiTheme="minorHAnsi" w:hAnsiTheme="minorHAnsi" w:cstheme="minorHAnsi"/>
                <w:lang w:val="en-NZ"/>
              </w:rPr>
            </w:pPr>
            <w:r>
              <w:rPr>
                <w:rFonts w:asciiTheme="minorHAnsi" w:hAnsiTheme="minorHAnsi" w:cstheme="minorHAnsi"/>
                <w:lang w:val="en-NZ"/>
              </w:rPr>
              <w:t xml:space="preserve">In: Healthy females; aged </w:t>
            </w:r>
            <w:r w:rsidR="0065618E">
              <w:rPr>
                <w:rFonts w:asciiTheme="minorHAnsi" w:hAnsiTheme="minorHAnsi" w:cstheme="minorHAnsi"/>
                <w:lang w:val="en-NZ"/>
              </w:rPr>
              <w:t>20-60</w:t>
            </w:r>
            <w:r>
              <w:rPr>
                <w:rFonts w:asciiTheme="minorHAnsi" w:hAnsiTheme="minorHAnsi" w:cstheme="minorHAnsi"/>
                <w:lang w:val="en-NZ"/>
              </w:rPr>
              <w:t xml:space="preserve">; </w:t>
            </w:r>
            <w:r w:rsidR="0065618E">
              <w:rPr>
                <w:rFonts w:asciiTheme="minorHAnsi" w:hAnsiTheme="minorHAnsi" w:cstheme="minorHAnsi"/>
                <w:lang w:val="en-NZ"/>
              </w:rPr>
              <w:t xml:space="preserve">post-menopausal; </w:t>
            </w:r>
            <w:r>
              <w:rPr>
                <w:rFonts w:asciiTheme="minorHAnsi" w:hAnsiTheme="minorHAnsi" w:cstheme="minorHAnsi"/>
                <w:lang w:val="en-NZ"/>
              </w:rPr>
              <w:t xml:space="preserve">weight </w:t>
            </w:r>
            <w:r w:rsidRPr="0023469B">
              <w:rPr>
                <w:rFonts w:asciiTheme="minorHAnsi" w:hAnsiTheme="minorHAnsi" w:cstheme="minorHAnsi"/>
                <w:lang w:val="en-NZ"/>
              </w:rPr>
              <w:t xml:space="preserve">at least 50kg, </w:t>
            </w:r>
            <w:r>
              <w:rPr>
                <w:rFonts w:asciiTheme="minorHAnsi" w:hAnsiTheme="minorHAnsi" w:cstheme="minorHAnsi"/>
                <w:lang w:val="en-NZ"/>
              </w:rPr>
              <w:t xml:space="preserve">with </w:t>
            </w:r>
            <w:r w:rsidRPr="0023469B">
              <w:rPr>
                <w:rFonts w:asciiTheme="minorHAnsi" w:hAnsiTheme="minorHAnsi" w:cstheme="minorHAnsi"/>
                <w:lang w:val="en-NZ"/>
              </w:rPr>
              <w:t>a minimum BMI of 18</w:t>
            </w:r>
          </w:p>
          <w:p w:rsidR="00A1061C" w:rsidRPr="0023469B" w:rsidRDefault="00A1061C" w:rsidP="0023469B">
            <w:pPr>
              <w:jc w:val="both"/>
              <w:rPr>
                <w:rFonts w:asciiTheme="minorHAnsi" w:hAnsiTheme="minorHAnsi" w:cstheme="minorHAnsi"/>
                <w:lang w:val="en-NZ"/>
              </w:rPr>
            </w:pPr>
            <w:r>
              <w:rPr>
                <w:rFonts w:asciiTheme="minorHAnsi" w:hAnsiTheme="minorHAnsi" w:cstheme="minorHAnsi"/>
                <w:lang w:val="en-NZ"/>
              </w:rPr>
              <w:t>Ex: Severe or unstable medical conditions; regular use of alcohol</w:t>
            </w:r>
            <w:r w:rsidR="0065618E">
              <w:rPr>
                <w:rFonts w:asciiTheme="minorHAnsi" w:hAnsiTheme="minorHAnsi" w:cstheme="minorHAnsi"/>
                <w:lang w:val="en-NZ"/>
              </w:rPr>
              <w:t>/ recreational drugs.</w:t>
            </w:r>
            <w:r>
              <w:rPr>
                <w:rFonts w:asciiTheme="minorHAnsi" w:hAnsiTheme="minorHAnsi" w:cstheme="minorHAnsi"/>
                <w:lang w:val="en-NZ"/>
              </w:rPr>
              <w:t xml:space="preserve">  </w:t>
            </w:r>
          </w:p>
        </w:tc>
      </w:tr>
      <w:tr w:rsidR="00C424C5"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4C5" w:rsidRPr="0023469B" w:rsidRDefault="00C424C5" w:rsidP="00C424C5">
            <w:pPr>
              <w:jc w:val="both"/>
              <w:rPr>
                <w:rFonts w:asciiTheme="minorHAnsi" w:hAnsiTheme="minorHAnsi" w:cstheme="minorHAnsi"/>
                <w:b/>
                <w:bCs/>
                <w:lang w:val="en-NZ"/>
              </w:rPr>
            </w:pPr>
            <w:r w:rsidRPr="0023469B">
              <w:rPr>
                <w:rFonts w:asciiTheme="minorHAnsi" w:hAnsiTheme="minorHAnsi" w:cstheme="minorHAnsi"/>
                <w:b/>
                <w:bCs/>
                <w:lang w:val="en-NZ"/>
              </w:rPr>
              <w:t>Duration of Study</w:t>
            </w:r>
          </w:p>
        </w:tc>
        <w:tc>
          <w:tcPr>
            <w:tcW w:w="7140" w:type="dxa"/>
            <w:tcBorders>
              <w:top w:val="nil"/>
              <w:left w:val="nil"/>
              <w:bottom w:val="single" w:sz="8" w:space="0" w:color="auto"/>
              <w:right w:val="single" w:sz="8" w:space="0" w:color="auto"/>
            </w:tcBorders>
            <w:tcMar>
              <w:top w:w="0" w:type="dxa"/>
              <w:left w:w="108" w:type="dxa"/>
              <w:bottom w:w="0" w:type="dxa"/>
              <w:right w:w="108" w:type="dxa"/>
            </w:tcMar>
            <w:vAlign w:val="center"/>
          </w:tcPr>
          <w:p w:rsidR="00C424C5" w:rsidRDefault="0065618E" w:rsidP="00C424C5">
            <w:pPr>
              <w:jc w:val="both"/>
              <w:rPr>
                <w:rFonts w:asciiTheme="minorHAnsi" w:hAnsiTheme="minorHAnsi" w:cstheme="minorHAnsi"/>
                <w:lang w:val="en-NZ"/>
              </w:rPr>
            </w:pPr>
            <w:r>
              <w:rPr>
                <w:rFonts w:asciiTheme="minorHAnsi" w:hAnsiTheme="minorHAnsi" w:cstheme="minorHAnsi"/>
                <w:lang w:val="en-NZ"/>
              </w:rPr>
              <w:t>1.5</w:t>
            </w:r>
            <w:r w:rsidR="00C424C5" w:rsidRPr="0023469B">
              <w:rPr>
                <w:rFonts w:asciiTheme="minorHAnsi" w:hAnsiTheme="minorHAnsi" w:cstheme="minorHAnsi"/>
                <w:lang w:val="en-NZ"/>
              </w:rPr>
              <w:t xml:space="preserve"> days for individual participants </w:t>
            </w:r>
          </w:p>
        </w:tc>
      </w:tr>
      <w:tr w:rsidR="00C424C5"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4C5" w:rsidRPr="0023469B" w:rsidRDefault="00C424C5" w:rsidP="00C424C5">
            <w:pPr>
              <w:jc w:val="both"/>
              <w:rPr>
                <w:rFonts w:asciiTheme="minorHAnsi" w:eastAsia="Calibri" w:hAnsiTheme="minorHAnsi" w:cstheme="minorHAnsi"/>
                <w:b/>
                <w:bCs/>
                <w:lang w:val="en-NZ"/>
              </w:rPr>
            </w:pPr>
            <w:r w:rsidRPr="0023469B">
              <w:rPr>
                <w:rFonts w:asciiTheme="minorHAnsi" w:hAnsiTheme="minorHAnsi" w:cstheme="minorHAnsi"/>
                <w:b/>
                <w:bCs/>
                <w:lang w:val="en-NZ"/>
              </w:rPr>
              <w:t xml:space="preserve">Dosage and regimen </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C424C5" w:rsidRDefault="00C424C5" w:rsidP="00C424C5">
            <w:pPr>
              <w:jc w:val="both"/>
              <w:rPr>
                <w:rFonts w:asciiTheme="minorHAnsi" w:hAnsiTheme="minorHAnsi" w:cstheme="minorHAnsi"/>
                <w:lang w:val="en-NZ"/>
              </w:rPr>
            </w:pPr>
            <w:r>
              <w:rPr>
                <w:rFonts w:asciiTheme="minorHAnsi" w:hAnsiTheme="minorHAnsi" w:cstheme="minorHAnsi"/>
                <w:lang w:val="en-NZ"/>
              </w:rPr>
              <w:t xml:space="preserve">Dosing with progesterone 300mg tablets as follows: </w:t>
            </w:r>
          </w:p>
          <w:tbl>
            <w:tblPr>
              <w:tblStyle w:val="TableGrid"/>
              <w:tblW w:w="0" w:type="auto"/>
              <w:tblLook w:val="04A0" w:firstRow="1" w:lastRow="0" w:firstColumn="1" w:lastColumn="0" w:noHBand="0" w:noVBand="1"/>
            </w:tblPr>
            <w:tblGrid>
              <w:gridCol w:w="940"/>
              <w:gridCol w:w="2628"/>
              <w:gridCol w:w="3118"/>
            </w:tblGrid>
            <w:tr w:rsidR="0065618E" w:rsidTr="0065618E">
              <w:tc>
                <w:tcPr>
                  <w:tcW w:w="940"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Cohort</w:t>
                  </w:r>
                </w:p>
              </w:tc>
              <w:tc>
                <w:tcPr>
                  <w:tcW w:w="2628"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Day 1 dosing</w:t>
                  </w:r>
                </w:p>
              </w:tc>
              <w:tc>
                <w:tcPr>
                  <w:tcW w:w="3118"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Day 2</w:t>
                  </w:r>
                </w:p>
              </w:tc>
            </w:tr>
            <w:tr w:rsidR="0065618E" w:rsidTr="0065618E">
              <w:tc>
                <w:tcPr>
                  <w:tcW w:w="940"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1</w:t>
                  </w:r>
                </w:p>
              </w:tc>
              <w:tc>
                <w:tcPr>
                  <w:tcW w:w="2628" w:type="dxa"/>
                </w:tcPr>
                <w:p w:rsidR="0065618E" w:rsidRDefault="0065618E" w:rsidP="0065618E">
                  <w:pPr>
                    <w:jc w:val="both"/>
                    <w:rPr>
                      <w:rFonts w:asciiTheme="minorHAnsi" w:hAnsiTheme="minorHAnsi" w:cstheme="minorHAnsi"/>
                      <w:lang w:val="en-NZ"/>
                    </w:rPr>
                  </w:pPr>
                  <w:r>
                    <w:rPr>
                      <w:rFonts w:asciiTheme="minorHAnsi" w:hAnsiTheme="minorHAnsi" w:cstheme="minorHAnsi"/>
                      <w:lang w:val="en-NZ"/>
                    </w:rPr>
                    <w:t>300mg AM, 300mg PM</w:t>
                  </w:r>
                </w:p>
              </w:tc>
              <w:tc>
                <w:tcPr>
                  <w:tcW w:w="3118" w:type="dxa"/>
                </w:tcPr>
                <w:p w:rsidR="0065618E" w:rsidRDefault="0065618E" w:rsidP="0065618E">
                  <w:pPr>
                    <w:jc w:val="both"/>
                    <w:rPr>
                      <w:rFonts w:asciiTheme="minorHAnsi" w:hAnsiTheme="minorHAnsi" w:cstheme="minorHAnsi"/>
                      <w:lang w:val="en-NZ"/>
                    </w:rPr>
                  </w:pPr>
                  <w:r>
                    <w:rPr>
                      <w:rFonts w:asciiTheme="minorHAnsi" w:hAnsiTheme="minorHAnsi" w:cstheme="minorHAnsi"/>
                      <w:lang w:val="en-NZ"/>
                    </w:rPr>
                    <w:t>600mg AM</w:t>
                  </w:r>
                </w:p>
              </w:tc>
            </w:tr>
            <w:tr w:rsidR="0065618E" w:rsidTr="0065618E">
              <w:tc>
                <w:tcPr>
                  <w:tcW w:w="940"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2</w:t>
                  </w:r>
                </w:p>
              </w:tc>
              <w:tc>
                <w:tcPr>
                  <w:tcW w:w="2628"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300mg AM, 600mg PM</w:t>
                  </w:r>
                </w:p>
              </w:tc>
              <w:tc>
                <w:tcPr>
                  <w:tcW w:w="3118" w:type="dxa"/>
                </w:tcPr>
                <w:p w:rsidR="0065618E" w:rsidRDefault="0065618E" w:rsidP="0065618E">
                  <w:pPr>
                    <w:jc w:val="both"/>
                    <w:rPr>
                      <w:rFonts w:asciiTheme="minorHAnsi" w:hAnsiTheme="minorHAnsi" w:cstheme="minorHAnsi"/>
                      <w:lang w:val="en-NZ"/>
                    </w:rPr>
                  </w:pPr>
                  <w:r>
                    <w:rPr>
                      <w:rFonts w:asciiTheme="minorHAnsi" w:hAnsiTheme="minorHAnsi" w:cstheme="minorHAnsi"/>
                      <w:lang w:val="en-NZ"/>
                    </w:rPr>
                    <w:t>900mg AM</w:t>
                  </w:r>
                </w:p>
              </w:tc>
            </w:tr>
            <w:tr w:rsidR="0065618E" w:rsidTr="0065618E">
              <w:tc>
                <w:tcPr>
                  <w:tcW w:w="940"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3</w:t>
                  </w:r>
                </w:p>
              </w:tc>
              <w:tc>
                <w:tcPr>
                  <w:tcW w:w="2628"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300mg AM, 900mg PM</w:t>
                  </w:r>
                </w:p>
              </w:tc>
              <w:tc>
                <w:tcPr>
                  <w:tcW w:w="3118" w:type="dxa"/>
                </w:tcPr>
                <w:p w:rsidR="0065618E" w:rsidRDefault="0065618E" w:rsidP="0065618E">
                  <w:pPr>
                    <w:jc w:val="both"/>
                    <w:rPr>
                      <w:rFonts w:asciiTheme="minorHAnsi" w:hAnsiTheme="minorHAnsi" w:cstheme="minorHAnsi"/>
                      <w:lang w:val="en-NZ"/>
                    </w:rPr>
                  </w:pPr>
                  <w:r>
                    <w:rPr>
                      <w:rFonts w:asciiTheme="minorHAnsi" w:hAnsiTheme="minorHAnsi" w:cstheme="minorHAnsi"/>
                      <w:lang w:val="en-NZ"/>
                    </w:rPr>
                    <w:t>1200mg AM</w:t>
                  </w:r>
                </w:p>
              </w:tc>
            </w:tr>
          </w:tbl>
          <w:p w:rsidR="00C424C5" w:rsidRPr="0023469B" w:rsidRDefault="00C424C5" w:rsidP="00C424C5">
            <w:pPr>
              <w:jc w:val="both"/>
              <w:rPr>
                <w:rFonts w:asciiTheme="minorHAnsi" w:hAnsiTheme="minorHAnsi" w:cstheme="minorHAnsi"/>
                <w:lang w:val="en-NZ"/>
              </w:rPr>
            </w:pPr>
          </w:p>
        </w:tc>
      </w:tr>
      <w:tr w:rsidR="00C424C5"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4C5" w:rsidRPr="0023469B" w:rsidRDefault="00C424C5" w:rsidP="00C424C5">
            <w:pPr>
              <w:jc w:val="both"/>
              <w:rPr>
                <w:rFonts w:asciiTheme="minorHAnsi" w:hAnsiTheme="minorHAnsi" w:cstheme="minorHAnsi"/>
                <w:b/>
                <w:bCs/>
                <w:lang w:val="en-NZ"/>
              </w:rPr>
            </w:pPr>
            <w:r w:rsidRPr="0023469B">
              <w:rPr>
                <w:rFonts w:asciiTheme="minorHAnsi" w:hAnsiTheme="minorHAnsi" w:cstheme="minorHAnsi"/>
                <w:b/>
                <w:bCs/>
                <w:lang w:val="en-NZ"/>
              </w:rPr>
              <w:t>Blood Sampling</w:t>
            </w:r>
            <w:r w:rsidR="0065618E">
              <w:rPr>
                <w:rFonts w:asciiTheme="minorHAnsi" w:hAnsiTheme="minorHAnsi" w:cstheme="minorHAnsi"/>
                <w:b/>
                <w:bCs/>
                <w:lang w:val="en-NZ"/>
              </w:rPr>
              <w:t>/ Assay/Analysis</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C424C5" w:rsidRPr="0023469B" w:rsidRDefault="00C424C5" w:rsidP="0065618E">
            <w:pPr>
              <w:overflowPunct/>
              <w:autoSpaceDE/>
              <w:autoSpaceDN/>
              <w:adjustRightInd/>
              <w:jc w:val="both"/>
              <w:textAlignment w:val="auto"/>
              <w:rPr>
                <w:rFonts w:asciiTheme="minorHAnsi" w:hAnsiTheme="minorHAnsi" w:cstheme="minorHAnsi"/>
                <w:lang w:val="en-NZ"/>
              </w:rPr>
            </w:pPr>
            <w:r>
              <w:rPr>
                <w:rFonts w:asciiTheme="minorHAnsi" w:hAnsiTheme="minorHAnsi" w:cstheme="minorHAnsi"/>
                <w:lang w:val="en-NZ"/>
              </w:rPr>
              <w:t xml:space="preserve">Plasma samples to measure plasma progesterone and </w:t>
            </w:r>
            <w:r w:rsidR="0065618E">
              <w:rPr>
                <w:rFonts w:asciiTheme="minorHAnsi" w:hAnsiTheme="minorHAnsi" w:cstheme="minorHAnsi"/>
                <w:lang w:val="en-NZ"/>
              </w:rPr>
              <w:t>ALLO</w:t>
            </w:r>
            <w:r>
              <w:rPr>
                <w:rFonts w:asciiTheme="minorHAnsi" w:hAnsiTheme="minorHAnsi" w:cstheme="minorHAnsi"/>
                <w:lang w:val="en-NZ"/>
              </w:rPr>
              <w:t xml:space="preserve"> concentrations</w:t>
            </w:r>
            <w:r w:rsidR="0065618E">
              <w:rPr>
                <w:rFonts w:asciiTheme="minorHAnsi" w:hAnsiTheme="minorHAnsi" w:cstheme="minorHAnsi"/>
                <w:lang w:val="en-NZ"/>
              </w:rPr>
              <w:t xml:space="preserve">, predose and 2, 4, 6 and 8 hours post Day 2 morning dose. Plasma samples will be assayed using a validated ELISA method. </w:t>
            </w:r>
            <w:r w:rsidR="0065618E">
              <w:rPr>
                <w:rFonts w:asciiTheme="minorHAnsi" w:hAnsiTheme="minorHAnsi" w:cstheme="minorHAnsi"/>
                <w:lang w:val="en-NZ"/>
              </w:rPr>
              <w:lastRenderedPageBreak/>
              <w:t>Pharmacokinetics will be analysed using standard noncompartmental methods. The primary endpoint will be peak ALLO concentrations on Day 2, along with an assessment of dose-proportionality. The dose of progesterone required to achieve plasma ALLO concentrations of 50ng/mL will be modelled based on these pharmacokinetic data,</w:t>
            </w:r>
          </w:p>
        </w:tc>
      </w:tr>
      <w:tr w:rsidR="00C424C5"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4C5" w:rsidRPr="0023469B" w:rsidRDefault="00C424C5" w:rsidP="00C424C5">
            <w:pPr>
              <w:jc w:val="both"/>
              <w:rPr>
                <w:rFonts w:asciiTheme="minorHAnsi" w:eastAsia="Calibri" w:hAnsiTheme="minorHAnsi" w:cstheme="minorHAnsi"/>
                <w:b/>
                <w:bCs/>
                <w:lang w:val="en-NZ"/>
              </w:rPr>
            </w:pPr>
            <w:r w:rsidRPr="0023469B">
              <w:rPr>
                <w:rFonts w:asciiTheme="minorHAnsi" w:hAnsiTheme="minorHAnsi" w:cstheme="minorHAnsi"/>
                <w:b/>
                <w:bCs/>
                <w:lang w:val="en-NZ"/>
              </w:rPr>
              <w:lastRenderedPageBreak/>
              <w:t xml:space="preserve"> Safety and Tolerability Assessments</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65618E" w:rsidRDefault="00C424C5" w:rsidP="0065618E">
            <w:pPr>
              <w:tabs>
                <w:tab w:val="center" w:pos="4153"/>
              </w:tabs>
              <w:suppressAutoHyphens/>
              <w:overflowPunct/>
              <w:autoSpaceDE/>
              <w:autoSpaceDN/>
              <w:adjustRightInd/>
              <w:jc w:val="both"/>
              <w:textAlignment w:val="auto"/>
              <w:rPr>
                <w:rFonts w:asciiTheme="minorHAnsi" w:hAnsiTheme="minorHAnsi" w:cstheme="minorHAnsi"/>
                <w:lang w:val="en-NZ"/>
              </w:rPr>
            </w:pPr>
            <w:r w:rsidRPr="0023469B">
              <w:rPr>
                <w:rFonts w:asciiTheme="minorHAnsi" w:hAnsiTheme="minorHAnsi" w:cstheme="minorHAnsi"/>
                <w:lang w:val="en-NZ"/>
              </w:rPr>
              <w:t xml:space="preserve">Vital signs and adverse events will be used to assess safety and tolerability throughout the study. </w:t>
            </w:r>
          </w:p>
          <w:p w:rsidR="00C424C5" w:rsidRPr="0023469B" w:rsidRDefault="00C424C5" w:rsidP="0065618E">
            <w:pPr>
              <w:tabs>
                <w:tab w:val="center" w:pos="4153"/>
              </w:tabs>
              <w:suppressAutoHyphens/>
              <w:overflowPunct/>
              <w:autoSpaceDE/>
              <w:autoSpaceDN/>
              <w:adjustRightInd/>
              <w:jc w:val="both"/>
              <w:textAlignment w:val="auto"/>
              <w:rPr>
                <w:rFonts w:asciiTheme="minorHAnsi" w:hAnsiTheme="minorHAnsi" w:cstheme="minorHAnsi"/>
                <w:lang w:val="en-NZ" w:eastAsia="ar-SA"/>
              </w:rPr>
            </w:pPr>
            <w:r w:rsidRPr="0023469B">
              <w:rPr>
                <w:rFonts w:asciiTheme="minorHAnsi" w:hAnsiTheme="minorHAnsi" w:cstheme="minorHAnsi"/>
                <w:lang w:val="en-NZ" w:eastAsia="ar-SA"/>
              </w:rPr>
              <w:t xml:space="preserve">Tolerability: reported adverse events throughout study. </w:t>
            </w:r>
          </w:p>
        </w:tc>
      </w:tr>
    </w:tbl>
    <w:p w:rsidR="0034296B" w:rsidRPr="0023469B" w:rsidRDefault="0082724A" w:rsidP="0023469B">
      <w:pPr>
        <w:jc w:val="both"/>
        <w:rPr>
          <w:rStyle w:val="Instructions"/>
          <w:rFonts w:asciiTheme="minorHAnsi" w:hAnsiTheme="minorHAnsi" w:cstheme="minorHAnsi"/>
          <w:color w:val="auto"/>
          <w:lang w:val="en-NZ"/>
        </w:rPr>
      </w:pPr>
      <w:r w:rsidRPr="0023469B">
        <w:rPr>
          <w:rStyle w:val="Instructions"/>
          <w:rFonts w:asciiTheme="minorHAnsi" w:hAnsiTheme="minorHAnsi" w:cstheme="minorHAnsi"/>
          <w:color w:val="auto"/>
          <w:lang w:val="en-NZ"/>
        </w:rPr>
        <w:t xml:space="preserve"> </w:t>
      </w:r>
    </w:p>
    <w:sectPr w:rsidR="0034296B" w:rsidRPr="0023469B" w:rsidSect="00F6683F">
      <w:headerReference w:type="default" r:id="rId9"/>
      <w:footerReference w:type="default" r:id="rId10"/>
      <w:type w:val="continuous"/>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19E" w:rsidRDefault="00B6319E">
      <w:r>
        <w:separator/>
      </w:r>
    </w:p>
  </w:endnote>
  <w:endnote w:type="continuationSeparator" w:id="0">
    <w:p w:rsidR="00B6319E" w:rsidRDefault="00B6319E">
      <w:r>
        <w:continuationSeparator/>
      </w:r>
    </w:p>
    <w:p w:rsidR="00B6319E" w:rsidRDefault="00B6319E"/>
    <w:p w:rsidR="00B6319E" w:rsidRDefault="00B6319E" w:rsidP="008F7B61">
      <w:pPr>
        <w:pStyle w:val="Header"/>
      </w:pPr>
      <w:r>
        <w:fldChar w:fldCharType="begin"/>
      </w:r>
      <w:r>
        <w:instrText xml:space="preserve"> MACROBUTTON PSGFldInsertTextHere &lt;Compound&gt; </w:instrText>
      </w:r>
      <w:r>
        <w:fldChar w:fldCharType="end"/>
      </w:r>
    </w:p>
    <w:p w:rsidR="00B6319E" w:rsidRDefault="00B6319E" w:rsidP="008F7B61">
      <w:pPr>
        <w:pStyle w:val="Header"/>
      </w:pPr>
      <w:r>
        <w:t>Protocol</w:t>
      </w:r>
    </w:p>
    <w:p w:rsidR="00B6319E" w:rsidRDefault="00B6319E">
      <w:r>
        <w:fldChar w:fldCharType="begin"/>
      </w:r>
      <w:r>
        <w:instrText xml:space="preserve"> MACROBUTTON PSGFldInsertTextHere &lt;DRAFT, Final, or Amended&gt; </w:instrText>
      </w:r>
      <w:r>
        <w:fldChar w:fldCharType="end"/>
      </w:r>
      <w:r>
        <w:t xml:space="preserve">Protocol, </w:t>
      </w:r>
      <w:r>
        <w:fldChar w:fldCharType="begin"/>
      </w:r>
      <w:r>
        <w:instrText xml:space="preserve"> MACROBUTTON PSGFldInsertTextHere &lt;DD Month YYYY&gt; </w:instrText>
      </w:r>
      <w:r>
        <w:fldChar w:fldCharType="end"/>
      </w:r>
    </w:p>
  </w:endnote>
  <w:endnote w:type="continuationNotice" w:id="1">
    <w:p w:rsidR="00B6319E" w:rsidRDefault="00B63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iverda Sans Com Light">
    <w:altName w:val="Diverda Sans Com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9B" w:rsidRPr="00C7066D" w:rsidRDefault="0023469B">
    <w:pPr>
      <w:pStyle w:val="Footer"/>
      <w:jc w:val="center"/>
      <w:rPr>
        <w:rFonts w:asciiTheme="minorHAnsi" w:hAnsiTheme="minorHAnsi" w:cstheme="minorHAnsi"/>
      </w:rPr>
    </w:pPr>
    <w:r w:rsidRPr="00C7066D">
      <w:rPr>
        <w:rFonts w:asciiTheme="minorHAnsi" w:hAnsiTheme="minorHAnsi" w:cstheme="minorHAnsi"/>
      </w:rPr>
      <w:t>UNIVERSITY OF OTAGO CONFIDENTIAL</w:t>
    </w:r>
  </w:p>
  <w:p w:rsidR="0023469B" w:rsidRPr="00C7066D" w:rsidRDefault="0023469B">
    <w:pPr>
      <w:pStyle w:val="Footer"/>
      <w:jc w:val="center"/>
      <w:rPr>
        <w:rFonts w:asciiTheme="minorHAnsi" w:hAnsiTheme="minorHAnsi" w:cstheme="minorHAnsi"/>
      </w:rPr>
    </w:pPr>
    <w:r w:rsidRPr="00C7066D">
      <w:rPr>
        <w:rFonts w:asciiTheme="minorHAnsi" w:hAnsiTheme="minorHAnsi" w:cstheme="minorHAnsi"/>
      </w:rPr>
      <w:t xml:space="preserve">Page </w:t>
    </w:r>
    <w:r w:rsidRPr="00C7066D">
      <w:rPr>
        <w:rFonts w:asciiTheme="minorHAnsi" w:hAnsiTheme="minorHAnsi" w:cstheme="minorHAnsi"/>
      </w:rPr>
      <w:fldChar w:fldCharType="begin"/>
    </w:r>
    <w:r w:rsidRPr="00C7066D">
      <w:rPr>
        <w:rFonts w:asciiTheme="minorHAnsi" w:hAnsiTheme="minorHAnsi" w:cstheme="minorHAnsi"/>
      </w:rPr>
      <w:instrText xml:space="preserve"> PAGE  \* MERGEFORMAT </w:instrText>
    </w:r>
    <w:r w:rsidRPr="00C7066D">
      <w:rPr>
        <w:rFonts w:asciiTheme="minorHAnsi" w:hAnsiTheme="minorHAnsi" w:cstheme="minorHAnsi"/>
      </w:rPr>
      <w:fldChar w:fldCharType="separate"/>
    </w:r>
    <w:r w:rsidR="00D47DB6">
      <w:rPr>
        <w:rFonts w:asciiTheme="minorHAnsi" w:hAnsiTheme="minorHAnsi" w:cstheme="minorHAnsi"/>
        <w:noProof/>
      </w:rPr>
      <w:t>2</w:t>
    </w:r>
    <w:r w:rsidRPr="00C7066D">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19E" w:rsidRDefault="00B6319E">
      <w:r>
        <w:separator/>
      </w:r>
    </w:p>
  </w:footnote>
  <w:footnote w:type="continuationSeparator" w:id="0">
    <w:p w:rsidR="00B6319E" w:rsidRDefault="00B6319E">
      <w:r>
        <w:continuationSeparator/>
      </w:r>
    </w:p>
  </w:footnote>
  <w:footnote w:type="continuationNotice" w:id="1">
    <w:p w:rsidR="00B6319E" w:rsidRDefault="00B6319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9B" w:rsidRPr="005E3A58" w:rsidRDefault="0023469B" w:rsidP="008F7B61">
    <w:pPr>
      <w:pStyle w:val="Header"/>
      <w:rPr>
        <w:rFonts w:asciiTheme="minorHAnsi" w:hAnsiTheme="minorHAnsi" w:cstheme="minorHAnsi"/>
        <w:lang w:val="pt-BR"/>
      </w:rPr>
    </w:pPr>
    <w:bookmarkStart w:id="1" w:name="HeaderText"/>
    <w:r>
      <w:rPr>
        <w:rFonts w:asciiTheme="minorHAnsi" w:hAnsiTheme="minorHAnsi" w:cstheme="minorHAnsi"/>
        <w:lang w:val="pt-BR"/>
      </w:rPr>
      <w:t>Progesterone Loading PK</w:t>
    </w:r>
  </w:p>
  <w:p w:rsidR="0023469B" w:rsidRPr="005E3A58" w:rsidRDefault="0023469B" w:rsidP="005F46DE">
    <w:pPr>
      <w:pStyle w:val="Header"/>
      <w:pBdr>
        <w:bottom w:val="single" w:sz="4" w:space="0" w:color="auto"/>
      </w:pBdr>
      <w:rPr>
        <w:rFonts w:asciiTheme="minorHAnsi" w:hAnsiTheme="minorHAnsi" w:cstheme="minorHAnsi"/>
        <w:lang w:val="pt-BR"/>
      </w:rPr>
    </w:pPr>
    <w:r w:rsidRPr="005E3A58">
      <w:rPr>
        <w:rFonts w:asciiTheme="minorHAnsi" w:hAnsiTheme="minorHAnsi" w:cstheme="minorHAnsi"/>
        <w:lang w:val="pt-BR"/>
      </w:rPr>
      <w:t>Protocol</w:t>
    </w:r>
    <w:bookmarkEnd w:id="1"/>
    <w:r>
      <w:rPr>
        <w:rFonts w:asciiTheme="minorHAnsi" w:hAnsiTheme="minorHAnsi" w:cstheme="minorHAnsi"/>
        <w:lang w:val="pt-BR"/>
      </w:rPr>
      <w:t xml:space="preserve"> 3-10-2019</w:t>
    </w:r>
  </w:p>
  <w:p w:rsidR="0023469B" w:rsidRPr="00907191" w:rsidRDefault="0023469B" w:rsidP="008F7B61">
    <w:pPr>
      <w:pStyle w:val="Header"/>
      <w:rPr>
        <w:lang w:val="pt-BR"/>
      </w:rPr>
    </w:pPr>
  </w:p>
  <w:p w:rsidR="0023469B" w:rsidRPr="00907191" w:rsidRDefault="0023469B">
    <w:pP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6781"/>
    <w:multiLevelType w:val="singleLevel"/>
    <w:tmpl w:val="97F05182"/>
    <w:name w:val="dtNM List Alpha 2"/>
    <w:lvl w:ilvl="0">
      <w:start w:val="1"/>
      <w:numFmt w:val="lowerLetter"/>
      <w:lvlRestart w:val="0"/>
      <w:pStyle w:val="ListAlpha2"/>
      <w:lvlText w:val="%1."/>
      <w:lvlJc w:val="left"/>
      <w:pPr>
        <w:tabs>
          <w:tab w:val="num" w:pos="720"/>
        </w:tabs>
        <w:ind w:left="720" w:hanging="360"/>
      </w:pPr>
      <w:rPr>
        <w:caps w:val="0"/>
        <w:u w:val="none"/>
      </w:rPr>
    </w:lvl>
  </w:abstractNum>
  <w:abstractNum w:abstractNumId="1" w15:restartNumberingAfterBreak="0">
    <w:nsid w:val="0D582D61"/>
    <w:multiLevelType w:val="hybridMultilevel"/>
    <w:tmpl w:val="19E25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79192B"/>
    <w:multiLevelType w:val="hybridMultilevel"/>
    <w:tmpl w:val="6B3084B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E218E"/>
    <w:multiLevelType w:val="multilevel"/>
    <w:tmpl w:val="28F0F3F4"/>
    <w:name w:val="dtHD0"/>
    <w:lvl w:ilvl="0">
      <w:start w:val="1"/>
      <w:numFmt w:val="decimal"/>
      <w:lvlRestart w:val="0"/>
      <w:pStyle w:val="Heading1"/>
      <w:suff w:val="space"/>
      <w:lvlText w:val="%1."/>
      <w:lvlJc w:val="left"/>
      <w:pPr>
        <w:tabs>
          <w:tab w:val="num" w:pos="0"/>
        </w:tabs>
        <w:ind w:left="0" w:firstLine="0"/>
      </w:pPr>
      <w:rPr>
        <w:rFonts w:ascii="Times New Roman Bold" w:hAnsi="Times New Roman Bold"/>
        <w:b/>
        <w:i w:val="0"/>
        <w:caps/>
        <w:smallCaps w:val="0"/>
        <w:sz w:val="24"/>
        <w:u w:val="none"/>
      </w:rPr>
    </w:lvl>
    <w:lvl w:ilvl="1">
      <w:start w:val="1"/>
      <w:numFmt w:val="decimal"/>
      <w:pStyle w:val="Heading2"/>
      <w:suff w:val="space"/>
      <w:lvlText w:val="%1.%2."/>
      <w:lvlJc w:val="left"/>
      <w:pPr>
        <w:tabs>
          <w:tab w:val="num" w:pos="0"/>
        </w:tabs>
        <w:ind w:left="0" w:firstLine="0"/>
      </w:pPr>
      <w:rPr>
        <w:rFonts w:ascii="Times New Roman Bold" w:hAnsi="Times New Roman Bold"/>
        <w:b/>
        <w:i w:val="0"/>
        <w:caps w:val="0"/>
        <w:sz w:val="24"/>
        <w:u w:val="none"/>
      </w:rPr>
    </w:lvl>
    <w:lvl w:ilvl="2">
      <w:start w:val="1"/>
      <w:numFmt w:val="decimal"/>
      <w:pStyle w:val="Heading3"/>
      <w:suff w:val="space"/>
      <w:lvlText w:val="%1.%2.%3."/>
      <w:lvlJc w:val="left"/>
      <w:pPr>
        <w:tabs>
          <w:tab w:val="num" w:pos="0"/>
        </w:tabs>
        <w:ind w:left="0" w:firstLine="0"/>
      </w:pPr>
      <w:rPr>
        <w:rFonts w:ascii="Times New Roman Bold" w:hAnsi="Times New Roman Bold"/>
        <w:b/>
        <w:i w:val="0"/>
        <w:caps w:val="0"/>
        <w:sz w:val="24"/>
        <w:u w:val="none"/>
      </w:rPr>
    </w:lvl>
    <w:lvl w:ilvl="3">
      <w:start w:val="1"/>
      <w:numFmt w:val="decimal"/>
      <w:pStyle w:val="Heading4"/>
      <w:suff w:val="space"/>
      <w:lvlText w:val="%1.%2.%3.%4."/>
      <w:lvlJc w:val="left"/>
      <w:pPr>
        <w:tabs>
          <w:tab w:val="num" w:pos="0"/>
        </w:tabs>
        <w:ind w:left="0" w:firstLine="0"/>
      </w:pPr>
      <w:rPr>
        <w:rFonts w:ascii="Times New Roman Bold" w:hAnsi="Times New Roman Bold"/>
        <w:b/>
        <w:i w:val="0"/>
        <w:caps w:val="0"/>
        <w:sz w:val="24"/>
        <w:u w:val="none"/>
      </w:rPr>
    </w:lvl>
    <w:lvl w:ilvl="4">
      <w:start w:val="1"/>
      <w:numFmt w:val="decimal"/>
      <w:pStyle w:val="Heading5"/>
      <w:suff w:val="space"/>
      <w:lvlText w:val="%1.%2.%3.%4.%5."/>
      <w:lvlJc w:val="left"/>
      <w:pPr>
        <w:tabs>
          <w:tab w:val="num" w:pos="0"/>
        </w:tabs>
        <w:ind w:left="0" w:firstLine="0"/>
      </w:pPr>
      <w:rPr>
        <w:rFonts w:ascii="Times New Roman Bold" w:hAnsi="Times New Roman Bold"/>
        <w:b/>
        <w:i w:val="0"/>
        <w:caps w:val="0"/>
        <w:sz w:val="24"/>
        <w:u w:val="none"/>
      </w:rPr>
    </w:lvl>
    <w:lvl w:ilvl="5">
      <w:start w:val="1"/>
      <w:numFmt w:val="decimal"/>
      <w:pStyle w:val="Heading6"/>
      <w:suff w:val="space"/>
      <w:lvlText w:val="%1.%2.%3.%4.%5.%6."/>
      <w:lvlJc w:val="left"/>
      <w:pPr>
        <w:tabs>
          <w:tab w:val="num" w:pos="0"/>
        </w:tabs>
        <w:ind w:left="0" w:firstLine="0"/>
      </w:pPr>
      <w:rPr>
        <w:rFonts w:ascii="Times New Roman Bold" w:hAnsi="Times New Roman Bold"/>
        <w:b/>
        <w:i w:val="0"/>
        <w:caps w:val="0"/>
        <w:sz w:val="24"/>
        <w:u w:val="none"/>
      </w:rPr>
    </w:lvl>
    <w:lvl w:ilvl="6">
      <w:start w:val="1"/>
      <w:numFmt w:val="decimal"/>
      <w:pStyle w:val="Heading7"/>
      <w:suff w:val="space"/>
      <w:lvlText w:val="%1.%2.%3.%4.%5.%6.%7."/>
      <w:lvlJc w:val="left"/>
      <w:pPr>
        <w:tabs>
          <w:tab w:val="num" w:pos="0"/>
        </w:tabs>
        <w:ind w:left="0" w:firstLine="0"/>
      </w:pPr>
      <w:rPr>
        <w:rFonts w:ascii="Times New Roman Bold" w:hAnsi="Times New Roman Bold"/>
        <w:b/>
        <w:i w:val="0"/>
        <w:caps w:val="0"/>
        <w:sz w:val="24"/>
        <w:u w:val="none"/>
      </w:rPr>
    </w:lvl>
    <w:lvl w:ilvl="7">
      <w:start w:val="1"/>
      <w:numFmt w:val="decimal"/>
      <w:pStyle w:val="Heading8"/>
      <w:suff w:val="space"/>
      <w:lvlText w:val="%1.%2.%3.%4.%5.%6.%7.%8."/>
      <w:lvlJc w:val="left"/>
      <w:pPr>
        <w:tabs>
          <w:tab w:val="num" w:pos="0"/>
        </w:tabs>
        <w:ind w:left="0" w:firstLine="0"/>
      </w:pPr>
      <w:rPr>
        <w:rFonts w:ascii="Times New Roman Bold" w:hAnsi="Times New Roman Bold"/>
        <w:b/>
        <w:i w:val="0"/>
        <w:caps w:val="0"/>
        <w:sz w:val="24"/>
        <w:u w:val="none"/>
      </w:rPr>
    </w:lvl>
    <w:lvl w:ilvl="8">
      <w:start w:val="1"/>
      <w:numFmt w:val="decimal"/>
      <w:pStyle w:val="Heading9"/>
      <w:suff w:val="space"/>
      <w:lvlText w:val="%1.%2.%3.%4.%5.%6.%7.%8.%9."/>
      <w:lvlJc w:val="left"/>
      <w:pPr>
        <w:tabs>
          <w:tab w:val="num" w:pos="0"/>
        </w:tabs>
        <w:ind w:left="0" w:firstLine="0"/>
      </w:pPr>
      <w:rPr>
        <w:rFonts w:ascii="Times New Roman Bold" w:hAnsi="Times New Roman Bold"/>
        <w:b/>
        <w:i w:val="0"/>
        <w:caps w:val="0"/>
        <w:sz w:val="24"/>
        <w:u w:val="none"/>
      </w:rPr>
    </w:lvl>
  </w:abstractNum>
  <w:abstractNum w:abstractNumId="4" w15:restartNumberingAfterBreak="0">
    <w:nsid w:val="160872AF"/>
    <w:multiLevelType w:val="hybridMultilevel"/>
    <w:tmpl w:val="DD102D04"/>
    <w:lvl w:ilvl="0" w:tplc="7606533E">
      <w:start w:val="1"/>
      <w:numFmt w:val="bullet"/>
      <w:pStyle w:val="ListBullet4"/>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A0DF0"/>
    <w:multiLevelType w:val="multilevel"/>
    <w:tmpl w:val="C150ACCA"/>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BBE6F6D"/>
    <w:multiLevelType w:val="hybridMultilevel"/>
    <w:tmpl w:val="90801DA4"/>
    <w:lvl w:ilvl="0" w:tplc="1409000F">
      <w:start w:val="1"/>
      <w:numFmt w:val="decimal"/>
      <w:lvlText w:val="%1."/>
      <w:lvlJc w:val="left"/>
      <w:pPr>
        <w:ind w:left="720" w:hanging="360"/>
      </w:pPr>
      <w:rPr>
        <w:rFonts w:hint="default"/>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BF37BE3"/>
    <w:multiLevelType w:val="singleLevel"/>
    <w:tmpl w:val="35FA0C00"/>
    <w:name w:val="dtNM List Number"/>
    <w:lvl w:ilvl="0">
      <w:start w:val="1"/>
      <w:numFmt w:val="decimal"/>
      <w:lvlRestart w:val="0"/>
      <w:pStyle w:val="ListNumber"/>
      <w:lvlText w:val="%1."/>
      <w:lvlJc w:val="left"/>
      <w:pPr>
        <w:tabs>
          <w:tab w:val="num" w:pos="360"/>
        </w:tabs>
        <w:ind w:left="360" w:hanging="360"/>
      </w:pPr>
      <w:rPr>
        <w:caps w:val="0"/>
        <w:u w:val="none"/>
      </w:rPr>
    </w:lvl>
  </w:abstractNum>
  <w:abstractNum w:abstractNumId="8" w15:restartNumberingAfterBreak="0">
    <w:nsid w:val="1D7376A5"/>
    <w:multiLevelType w:val="hybridMultilevel"/>
    <w:tmpl w:val="DBDAD3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2A37410"/>
    <w:multiLevelType w:val="hybridMultilevel"/>
    <w:tmpl w:val="982C50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6CD4F33"/>
    <w:multiLevelType w:val="singleLevel"/>
    <w:tmpl w:val="2A7AF43A"/>
    <w:name w:val="dtNM List Alpha 4"/>
    <w:lvl w:ilvl="0">
      <w:start w:val="1"/>
      <w:numFmt w:val="lowerLetter"/>
      <w:lvlRestart w:val="0"/>
      <w:pStyle w:val="ListAlpha4"/>
      <w:lvlText w:val="%1."/>
      <w:lvlJc w:val="left"/>
      <w:pPr>
        <w:tabs>
          <w:tab w:val="num" w:pos="1440"/>
        </w:tabs>
        <w:ind w:left="1440" w:hanging="360"/>
      </w:pPr>
      <w:rPr>
        <w:caps w:val="0"/>
        <w:u w:val="none"/>
      </w:rPr>
    </w:lvl>
  </w:abstractNum>
  <w:abstractNum w:abstractNumId="11" w15:restartNumberingAfterBreak="0">
    <w:nsid w:val="297B02E9"/>
    <w:multiLevelType w:val="hybridMultilevel"/>
    <w:tmpl w:val="C316B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682291"/>
    <w:multiLevelType w:val="hybridMultilevel"/>
    <w:tmpl w:val="855C94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E2B7181"/>
    <w:multiLevelType w:val="multilevel"/>
    <w:tmpl w:val="AFFCD6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0E86045"/>
    <w:multiLevelType w:val="singleLevel"/>
    <w:tmpl w:val="6944B0BA"/>
    <w:name w:val="dtNM List Alpha 3"/>
    <w:lvl w:ilvl="0">
      <w:start w:val="1"/>
      <w:numFmt w:val="lowerLetter"/>
      <w:lvlRestart w:val="0"/>
      <w:pStyle w:val="ListAlpha3"/>
      <w:lvlText w:val="%1."/>
      <w:lvlJc w:val="left"/>
      <w:pPr>
        <w:tabs>
          <w:tab w:val="num" w:pos="1080"/>
        </w:tabs>
        <w:ind w:left="1080" w:hanging="360"/>
      </w:pPr>
      <w:rPr>
        <w:caps w:val="0"/>
        <w:u w:val="none"/>
      </w:rPr>
    </w:lvl>
  </w:abstractNum>
  <w:abstractNum w:abstractNumId="15" w15:restartNumberingAfterBreak="0">
    <w:nsid w:val="359720A5"/>
    <w:multiLevelType w:val="hybridMultilevel"/>
    <w:tmpl w:val="163A3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704440C"/>
    <w:multiLevelType w:val="singleLevel"/>
    <w:tmpl w:val="E272C93A"/>
    <w:name w:val="dtBL List Bullet 4"/>
    <w:lvl w:ilvl="0">
      <w:start w:val="1"/>
      <w:numFmt w:val="bullet"/>
      <w:lvlRestart w:val="0"/>
      <w:pStyle w:val="ListBullet5"/>
      <w:lvlText w:val=""/>
      <w:lvlJc w:val="left"/>
      <w:pPr>
        <w:tabs>
          <w:tab w:val="num" w:pos="1800"/>
        </w:tabs>
        <w:ind w:left="1800" w:hanging="360"/>
      </w:pPr>
      <w:rPr>
        <w:rFonts w:ascii="Symbol" w:hAnsi="Symbol" w:hint="default"/>
        <w:caps w:val="0"/>
        <w:u w:val="none"/>
      </w:rPr>
    </w:lvl>
  </w:abstractNum>
  <w:abstractNum w:abstractNumId="17" w15:restartNumberingAfterBreak="0">
    <w:nsid w:val="3DE66CEE"/>
    <w:multiLevelType w:val="hybridMultilevel"/>
    <w:tmpl w:val="5894A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656054A"/>
    <w:multiLevelType w:val="hybridMultilevel"/>
    <w:tmpl w:val="A22E27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C935779"/>
    <w:multiLevelType w:val="hybridMultilevel"/>
    <w:tmpl w:val="0916EC3A"/>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EE57663"/>
    <w:multiLevelType w:val="singleLevel"/>
    <w:tmpl w:val="DB5A8EFA"/>
    <w:lvl w:ilvl="0">
      <w:start w:val="1"/>
      <w:numFmt w:val="bullet"/>
      <w:lvlRestart w:val="0"/>
      <w:pStyle w:val="ListBullet3"/>
      <w:lvlText w:val=""/>
      <w:lvlJc w:val="left"/>
      <w:pPr>
        <w:tabs>
          <w:tab w:val="num" w:pos="1080"/>
        </w:tabs>
        <w:ind w:left="1080" w:hanging="360"/>
      </w:pPr>
      <w:rPr>
        <w:rFonts w:ascii="Symbol" w:hAnsi="Symbol" w:hint="default"/>
        <w:caps w:val="0"/>
        <w:u w:val="none"/>
      </w:rPr>
    </w:lvl>
  </w:abstractNum>
  <w:abstractNum w:abstractNumId="21" w15:restartNumberingAfterBreak="0">
    <w:nsid w:val="515C7BBD"/>
    <w:multiLevelType w:val="singleLevel"/>
    <w:tmpl w:val="D388A532"/>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22" w15:restartNumberingAfterBreak="0">
    <w:nsid w:val="56216E6E"/>
    <w:multiLevelType w:val="hybridMultilevel"/>
    <w:tmpl w:val="85823FE0"/>
    <w:name w:val="dtBL List Bullet 3"/>
    <w:lvl w:ilvl="0" w:tplc="74B6D01C">
      <w:start w:val="1"/>
      <w:numFmt w:val="decimal"/>
      <w:lvlRestart w:val="0"/>
      <w:lvlText w:val="%1."/>
      <w:lvlJc w:val="left"/>
      <w:pPr>
        <w:tabs>
          <w:tab w:val="num" w:pos="360"/>
        </w:tabs>
        <w:ind w:left="360" w:hanging="360"/>
      </w:pPr>
      <w:rPr>
        <w:caps w:val="0"/>
        <w:u w:val="none"/>
      </w:rPr>
    </w:lvl>
    <w:lvl w:ilvl="1" w:tplc="65B67428" w:tentative="1">
      <w:start w:val="1"/>
      <w:numFmt w:val="lowerLetter"/>
      <w:lvlText w:val="%2."/>
      <w:lvlJc w:val="left"/>
      <w:pPr>
        <w:tabs>
          <w:tab w:val="num" w:pos="1440"/>
        </w:tabs>
        <w:ind w:left="1440" w:hanging="360"/>
      </w:pPr>
    </w:lvl>
    <w:lvl w:ilvl="2" w:tplc="80E2BE00" w:tentative="1">
      <w:start w:val="1"/>
      <w:numFmt w:val="lowerRoman"/>
      <w:lvlText w:val="%3."/>
      <w:lvlJc w:val="right"/>
      <w:pPr>
        <w:tabs>
          <w:tab w:val="num" w:pos="2160"/>
        </w:tabs>
        <w:ind w:left="2160" w:hanging="180"/>
      </w:pPr>
    </w:lvl>
    <w:lvl w:ilvl="3" w:tplc="A34291B2" w:tentative="1">
      <w:start w:val="1"/>
      <w:numFmt w:val="decimal"/>
      <w:lvlText w:val="%4."/>
      <w:lvlJc w:val="left"/>
      <w:pPr>
        <w:tabs>
          <w:tab w:val="num" w:pos="2880"/>
        </w:tabs>
        <w:ind w:left="2880" w:hanging="360"/>
      </w:pPr>
    </w:lvl>
    <w:lvl w:ilvl="4" w:tplc="D246866C" w:tentative="1">
      <w:start w:val="1"/>
      <w:numFmt w:val="lowerLetter"/>
      <w:lvlText w:val="%5."/>
      <w:lvlJc w:val="left"/>
      <w:pPr>
        <w:tabs>
          <w:tab w:val="num" w:pos="3600"/>
        </w:tabs>
        <w:ind w:left="3600" w:hanging="360"/>
      </w:pPr>
    </w:lvl>
    <w:lvl w:ilvl="5" w:tplc="4412D64A" w:tentative="1">
      <w:start w:val="1"/>
      <w:numFmt w:val="lowerRoman"/>
      <w:lvlText w:val="%6."/>
      <w:lvlJc w:val="right"/>
      <w:pPr>
        <w:tabs>
          <w:tab w:val="num" w:pos="4320"/>
        </w:tabs>
        <w:ind w:left="4320" w:hanging="180"/>
      </w:pPr>
    </w:lvl>
    <w:lvl w:ilvl="6" w:tplc="959E6460" w:tentative="1">
      <w:start w:val="1"/>
      <w:numFmt w:val="decimal"/>
      <w:lvlText w:val="%7."/>
      <w:lvlJc w:val="left"/>
      <w:pPr>
        <w:tabs>
          <w:tab w:val="num" w:pos="5040"/>
        </w:tabs>
        <w:ind w:left="5040" w:hanging="360"/>
      </w:pPr>
    </w:lvl>
    <w:lvl w:ilvl="7" w:tplc="2056E2FE" w:tentative="1">
      <w:start w:val="1"/>
      <w:numFmt w:val="lowerLetter"/>
      <w:lvlText w:val="%8."/>
      <w:lvlJc w:val="left"/>
      <w:pPr>
        <w:tabs>
          <w:tab w:val="num" w:pos="5760"/>
        </w:tabs>
        <w:ind w:left="5760" w:hanging="360"/>
      </w:pPr>
    </w:lvl>
    <w:lvl w:ilvl="8" w:tplc="B558A736" w:tentative="1">
      <w:start w:val="1"/>
      <w:numFmt w:val="lowerRoman"/>
      <w:lvlText w:val="%9."/>
      <w:lvlJc w:val="right"/>
      <w:pPr>
        <w:tabs>
          <w:tab w:val="num" w:pos="6480"/>
        </w:tabs>
        <w:ind w:left="6480" w:hanging="180"/>
      </w:pPr>
    </w:lvl>
  </w:abstractNum>
  <w:abstractNum w:abstractNumId="23" w15:restartNumberingAfterBreak="0">
    <w:nsid w:val="57186971"/>
    <w:multiLevelType w:val="singleLevel"/>
    <w:tmpl w:val="DA88515C"/>
    <w:name w:val="dtBL List Bullet"/>
    <w:lvl w:ilvl="0">
      <w:start w:val="1"/>
      <w:numFmt w:val="decimal"/>
      <w:lvlRestart w:val="0"/>
      <w:pStyle w:val="ListNumber5"/>
      <w:lvlText w:val="%1."/>
      <w:lvlJc w:val="left"/>
      <w:pPr>
        <w:tabs>
          <w:tab w:val="num" w:pos="1800"/>
        </w:tabs>
        <w:ind w:left="1800" w:hanging="360"/>
      </w:pPr>
      <w:rPr>
        <w:caps w:val="0"/>
        <w:u w:val="none"/>
      </w:rPr>
    </w:lvl>
  </w:abstractNum>
  <w:abstractNum w:abstractNumId="24" w15:restartNumberingAfterBreak="0">
    <w:nsid w:val="5F922024"/>
    <w:multiLevelType w:val="singleLevel"/>
    <w:tmpl w:val="87A43664"/>
    <w:name w:val="dtNM List Number 5"/>
    <w:lvl w:ilvl="0">
      <w:start w:val="1"/>
      <w:numFmt w:val="lowerLetter"/>
      <w:lvlRestart w:val="0"/>
      <w:pStyle w:val="ListAlphaTable"/>
      <w:lvlText w:val="%1."/>
      <w:lvlJc w:val="left"/>
      <w:pPr>
        <w:tabs>
          <w:tab w:val="num" w:pos="360"/>
        </w:tabs>
        <w:ind w:left="360" w:hanging="360"/>
      </w:pPr>
      <w:rPr>
        <w:caps w:val="0"/>
        <w:u w:val="none"/>
      </w:rPr>
    </w:lvl>
  </w:abstractNum>
  <w:abstractNum w:abstractNumId="25" w15:restartNumberingAfterBreak="0">
    <w:nsid w:val="63697486"/>
    <w:multiLevelType w:val="singleLevel"/>
    <w:tmpl w:val="8C68FB30"/>
    <w:name w:val="dtHD02"/>
    <w:lvl w:ilvl="0">
      <w:start w:val="1"/>
      <w:numFmt w:val="lowerLetter"/>
      <w:lvlRestart w:val="0"/>
      <w:pStyle w:val="ListAlpha"/>
      <w:lvlText w:val="%1."/>
      <w:lvlJc w:val="left"/>
      <w:pPr>
        <w:tabs>
          <w:tab w:val="num" w:pos="360"/>
        </w:tabs>
        <w:ind w:left="360" w:hanging="360"/>
      </w:pPr>
      <w:rPr>
        <w:caps w:val="0"/>
        <w:u w:val="none"/>
      </w:rPr>
    </w:lvl>
  </w:abstractNum>
  <w:abstractNum w:abstractNumId="26" w15:restartNumberingAfterBreak="0">
    <w:nsid w:val="661F7535"/>
    <w:multiLevelType w:val="hybridMultilevel"/>
    <w:tmpl w:val="A3EC40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E3D6D4D"/>
    <w:multiLevelType w:val="multilevel"/>
    <w:tmpl w:val="F024356E"/>
    <w:name w:val="dtNM List Alpha Table"/>
    <w:lvl w:ilvl="0">
      <w:start w:val="1"/>
      <w:numFmt w:val="decimal"/>
      <w:lvlRestart w:val="0"/>
      <w:pStyle w:val="Appendix1"/>
      <w:suff w:val="space"/>
      <w:lvlText w:val="Appendix %1."/>
      <w:lvlJc w:val="left"/>
      <w:pPr>
        <w:tabs>
          <w:tab w:val="num" w:pos="0"/>
        </w:tabs>
        <w:ind w:left="0" w:firstLine="0"/>
      </w:pPr>
      <w:rPr>
        <w:rFonts w:ascii="Times New Roman Bold" w:hAnsi="Times New Roman Bold"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Bold" w:hAnsi="Times New Roman Bold"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Bold" w:hAnsi="Times New Roman Bold" w:cs="Times New Roman"/>
        <w:b/>
        <w:i w:val="0"/>
        <w:caps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992D4C"/>
    <w:multiLevelType w:val="singleLevel"/>
    <w:tmpl w:val="9E6623F6"/>
    <w:name w:val="dtNM List Alpha"/>
    <w:lvl w:ilvl="0">
      <w:start w:val="1"/>
      <w:numFmt w:val="decimal"/>
      <w:lvlRestart w:val="0"/>
      <w:pStyle w:val="ListNumber2"/>
      <w:lvlText w:val="%1."/>
      <w:lvlJc w:val="left"/>
      <w:pPr>
        <w:tabs>
          <w:tab w:val="num" w:pos="720"/>
        </w:tabs>
        <w:ind w:left="720" w:hanging="360"/>
      </w:pPr>
      <w:rPr>
        <w:caps w:val="0"/>
        <w:u w:val="none"/>
      </w:rPr>
    </w:lvl>
  </w:abstractNum>
  <w:abstractNum w:abstractNumId="29" w15:restartNumberingAfterBreak="0">
    <w:nsid w:val="716B6D6C"/>
    <w:multiLevelType w:val="hybridMultilevel"/>
    <w:tmpl w:val="26A8758E"/>
    <w:name w:val="dtMLAppendix0"/>
    <w:lvl w:ilvl="0" w:tplc="DE866864">
      <w:start w:val="1"/>
      <w:numFmt w:val="decimal"/>
      <w:lvlText w:val="%1."/>
      <w:lvlJc w:val="left"/>
      <w:pPr>
        <w:tabs>
          <w:tab w:val="num" w:pos="720"/>
        </w:tabs>
        <w:ind w:left="720" w:hanging="360"/>
      </w:pPr>
      <w:rPr>
        <w:rFonts w:hint="default"/>
      </w:rPr>
    </w:lvl>
    <w:lvl w:ilvl="1" w:tplc="1A7A35C4">
      <w:start w:val="1"/>
      <w:numFmt w:val="lowerLetter"/>
      <w:lvlText w:val="%2."/>
      <w:lvlJc w:val="left"/>
      <w:pPr>
        <w:tabs>
          <w:tab w:val="num" w:pos="1440"/>
        </w:tabs>
        <w:ind w:left="1440" w:hanging="360"/>
      </w:pPr>
      <w:rPr>
        <w:rFonts w:hint="default"/>
      </w:rPr>
    </w:lvl>
    <w:lvl w:ilvl="2" w:tplc="FE328C7C" w:tentative="1">
      <w:start w:val="1"/>
      <w:numFmt w:val="lowerRoman"/>
      <w:lvlText w:val="%3."/>
      <w:lvlJc w:val="right"/>
      <w:pPr>
        <w:tabs>
          <w:tab w:val="num" w:pos="2160"/>
        </w:tabs>
        <w:ind w:left="2160" w:hanging="180"/>
      </w:pPr>
    </w:lvl>
    <w:lvl w:ilvl="3" w:tplc="D85AA992" w:tentative="1">
      <w:start w:val="1"/>
      <w:numFmt w:val="decimal"/>
      <w:lvlText w:val="%4."/>
      <w:lvlJc w:val="left"/>
      <w:pPr>
        <w:tabs>
          <w:tab w:val="num" w:pos="2880"/>
        </w:tabs>
        <w:ind w:left="2880" w:hanging="360"/>
      </w:pPr>
    </w:lvl>
    <w:lvl w:ilvl="4" w:tplc="EACC18A8" w:tentative="1">
      <w:start w:val="1"/>
      <w:numFmt w:val="lowerLetter"/>
      <w:lvlText w:val="%5."/>
      <w:lvlJc w:val="left"/>
      <w:pPr>
        <w:tabs>
          <w:tab w:val="num" w:pos="3600"/>
        </w:tabs>
        <w:ind w:left="3600" w:hanging="360"/>
      </w:pPr>
    </w:lvl>
    <w:lvl w:ilvl="5" w:tplc="493297D2" w:tentative="1">
      <w:start w:val="1"/>
      <w:numFmt w:val="lowerRoman"/>
      <w:lvlText w:val="%6."/>
      <w:lvlJc w:val="right"/>
      <w:pPr>
        <w:tabs>
          <w:tab w:val="num" w:pos="4320"/>
        </w:tabs>
        <w:ind w:left="4320" w:hanging="180"/>
      </w:pPr>
    </w:lvl>
    <w:lvl w:ilvl="6" w:tplc="FDCACFBC" w:tentative="1">
      <w:start w:val="1"/>
      <w:numFmt w:val="decimal"/>
      <w:lvlText w:val="%7."/>
      <w:lvlJc w:val="left"/>
      <w:pPr>
        <w:tabs>
          <w:tab w:val="num" w:pos="5040"/>
        </w:tabs>
        <w:ind w:left="5040" w:hanging="360"/>
      </w:pPr>
    </w:lvl>
    <w:lvl w:ilvl="7" w:tplc="D64A82FE" w:tentative="1">
      <w:start w:val="1"/>
      <w:numFmt w:val="lowerLetter"/>
      <w:lvlText w:val="%8."/>
      <w:lvlJc w:val="left"/>
      <w:pPr>
        <w:tabs>
          <w:tab w:val="num" w:pos="5760"/>
        </w:tabs>
        <w:ind w:left="5760" w:hanging="360"/>
      </w:pPr>
    </w:lvl>
    <w:lvl w:ilvl="8" w:tplc="BD7235B8" w:tentative="1">
      <w:start w:val="1"/>
      <w:numFmt w:val="lowerRoman"/>
      <w:lvlText w:val="%9."/>
      <w:lvlJc w:val="right"/>
      <w:pPr>
        <w:tabs>
          <w:tab w:val="num" w:pos="6480"/>
        </w:tabs>
        <w:ind w:left="6480" w:hanging="180"/>
      </w:pPr>
    </w:lvl>
  </w:abstractNum>
  <w:abstractNum w:abstractNumId="30" w15:restartNumberingAfterBreak="0">
    <w:nsid w:val="73DA34CB"/>
    <w:multiLevelType w:val="hybridMultilevel"/>
    <w:tmpl w:val="52D29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ED04D6"/>
    <w:multiLevelType w:val="singleLevel"/>
    <w:tmpl w:val="BE72B05E"/>
    <w:name w:val="dtNM List Number 2"/>
    <w:lvl w:ilvl="0">
      <w:start w:val="1"/>
      <w:numFmt w:val="bullet"/>
      <w:lvlRestart w:val="0"/>
      <w:pStyle w:val="ListBullet2"/>
      <w:lvlText w:val=""/>
      <w:lvlJc w:val="left"/>
      <w:pPr>
        <w:tabs>
          <w:tab w:val="num" w:pos="720"/>
        </w:tabs>
        <w:ind w:left="720" w:hanging="360"/>
      </w:pPr>
      <w:rPr>
        <w:rFonts w:ascii="Symbol" w:hAnsi="Symbol" w:hint="default"/>
        <w:caps w:val="0"/>
        <w:u w:val="none"/>
      </w:rPr>
    </w:lvl>
  </w:abstractNum>
  <w:abstractNum w:abstractNumId="32" w15:restartNumberingAfterBreak="0">
    <w:nsid w:val="76C94F11"/>
    <w:multiLevelType w:val="singleLevel"/>
    <w:tmpl w:val="C652D6D4"/>
    <w:lvl w:ilvl="0">
      <w:start w:val="1"/>
      <w:numFmt w:val="bullet"/>
      <w:lvlRestart w:val="0"/>
      <w:pStyle w:val="ListBulletTable"/>
      <w:lvlText w:val=""/>
      <w:lvlJc w:val="left"/>
      <w:pPr>
        <w:tabs>
          <w:tab w:val="num" w:pos="360"/>
        </w:tabs>
        <w:ind w:left="360" w:hanging="360"/>
      </w:pPr>
      <w:rPr>
        <w:rFonts w:ascii="Symbol" w:hAnsi="Symbol" w:hint="default"/>
        <w:caps w:val="0"/>
        <w:u w:val="none"/>
      </w:rPr>
    </w:lvl>
  </w:abstractNum>
  <w:abstractNum w:abstractNumId="33" w15:restartNumberingAfterBreak="0">
    <w:nsid w:val="775251B6"/>
    <w:multiLevelType w:val="singleLevel"/>
    <w:tmpl w:val="6442D4B6"/>
    <w:name w:val="dtBL List Bullet 2"/>
    <w:lvl w:ilvl="0">
      <w:start w:val="1"/>
      <w:numFmt w:val="decimal"/>
      <w:lvlRestart w:val="0"/>
      <w:pStyle w:val="RefText"/>
      <w:lvlText w:val="%1."/>
      <w:lvlJc w:val="left"/>
      <w:pPr>
        <w:tabs>
          <w:tab w:val="num" w:pos="501"/>
        </w:tabs>
        <w:ind w:left="501" w:hanging="501"/>
      </w:pPr>
      <w:rPr>
        <w:caps w:val="0"/>
        <w:u w:val="none"/>
      </w:rPr>
    </w:lvl>
  </w:abstractNum>
  <w:abstractNum w:abstractNumId="34" w15:restartNumberingAfterBreak="0">
    <w:nsid w:val="7ADC2F8B"/>
    <w:multiLevelType w:val="singleLevel"/>
    <w:tmpl w:val="0688DC9A"/>
    <w:name w:val="dtBL List Bullet Table"/>
    <w:lvl w:ilvl="0">
      <w:start w:val="1"/>
      <w:numFmt w:val="decimal"/>
      <w:lvlRestart w:val="0"/>
      <w:pStyle w:val="ListNumberTable"/>
      <w:lvlText w:val="%1."/>
      <w:lvlJc w:val="left"/>
      <w:pPr>
        <w:tabs>
          <w:tab w:val="num" w:pos="360"/>
        </w:tabs>
        <w:ind w:left="360" w:hanging="360"/>
      </w:pPr>
      <w:rPr>
        <w:caps w:val="0"/>
        <w:u w:val="none"/>
      </w:rPr>
    </w:lvl>
  </w:abstractNum>
  <w:abstractNum w:abstractNumId="35" w15:restartNumberingAfterBreak="0">
    <w:nsid w:val="7DDB1779"/>
    <w:multiLevelType w:val="multilevel"/>
    <w:tmpl w:val="6C32505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6E16D3"/>
    <w:multiLevelType w:val="hybridMultilevel"/>
    <w:tmpl w:val="B010E6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EC40A95"/>
    <w:multiLevelType w:val="singleLevel"/>
    <w:tmpl w:val="EA72A85A"/>
    <w:name w:val="dtNM RefText"/>
    <w:lvl w:ilvl="0">
      <w:start w:val="1"/>
      <w:numFmt w:val="decimal"/>
      <w:lvlRestart w:val="0"/>
      <w:pStyle w:val="ListNumber3"/>
      <w:lvlText w:val="%1."/>
      <w:lvlJc w:val="left"/>
      <w:pPr>
        <w:tabs>
          <w:tab w:val="num" w:pos="1080"/>
        </w:tabs>
        <w:ind w:left="1080" w:hanging="360"/>
      </w:pPr>
      <w:rPr>
        <w:caps w:val="0"/>
        <w:u w:val="none"/>
      </w:rPr>
    </w:lvl>
  </w:abstractNum>
  <w:abstractNum w:abstractNumId="38" w15:restartNumberingAfterBreak="0">
    <w:nsid w:val="7F467793"/>
    <w:multiLevelType w:val="singleLevel"/>
    <w:tmpl w:val="60A87952"/>
    <w:name w:val="dtNM List Number Table"/>
    <w:lvl w:ilvl="0">
      <w:start w:val="1"/>
      <w:numFmt w:val="decimal"/>
      <w:lvlRestart w:val="0"/>
      <w:pStyle w:val="ListNumber4"/>
      <w:lvlText w:val="%1."/>
      <w:lvlJc w:val="left"/>
      <w:pPr>
        <w:tabs>
          <w:tab w:val="num" w:pos="1440"/>
        </w:tabs>
        <w:ind w:left="1440" w:hanging="360"/>
      </w:pPr>
      <w:rPr>
        <w:caps w:val="0"/>
        <w:u w:val="none"/>
      </w:rPr>
    </w:lvl>
  </w:abstractNum>
  <w:num w:numId="1">
    <w:abstractNumId w:val="27"/>
  </w:num>
  <w:num w:numId="2">
    <w:abstractNumId w:val="3"/>
  </w:num>
  <w:num w:numId="3">
    <w:abstractNumId w:val="21"/>
  </w:num>
  <w:num w:numId="4">
    <w:abstractNumId w:val="31"/>
  </w:num>
  <w:num w:numId="5">
    <w:abstractNumId w:val="20"/>
  </w:num>
  <w:num w:numId="6">
    <w:abstractNumId w:val="16"/>
  </w:num>
  <w:num w:numId="7">
    <w:abstractNumId w:val="7"/>
  </w:num>
  <w:num w:numId="8">
    <w:abstractNumId w:val="28"/>
  </w:num>
  <w:num w:numId="9">
    <w:abstractNumId w:val="37"/>
  </w:num>
  <w:num w:numId="10">
    <w:abstractNumId w:val="38"/>
  </w:num>
  <w:num w:numId="11">
    <w:abstractNumId w:val="23"/>
  </w:num>
  <w:num w:numId="12">
    <w:abstractNumId w:val="25"/>
  </w:num>
  <w:num w:numId="13">
    <w:abstractNumId w:val="0"/>
  </w:num>
  <w:num w:numId="14">
    <w:abstractNumId w:val="14"/>
  </w:num>
  <w:num w:numId="15">
    <w:abstractNumId w:val="10"/>
  </w:num>
  <w:num w:numId="16">
    <w:abstractNumId w:val="33"/>
  </w:num>
  <w:num w:numId="17">
    <w:abstractNumId w:val="34"/>
  </w:num>
  <w:num w:numId="18">
    <w:abstractNumId w:val="24"/>
  </w:num>
  <w:num w:numId="19">
    <w:abstractNumId w:val="32"/>
  </w:num>
  <w:num w:numId="20">
    <w:abstractNumId w:val="4"/>
  </w:num>
  <w:num w:numId="21">
    <w:abstractNumId w:val="6"/>
  </w:num>
  <w:num w:numId="22">
    <w:abstractNumId w:val="19"/>
  </w:num>
  <w:num w:numId="23">
    <w:abstractNumId w:val="5"/>
  </w:num>
  <w:num w:numId="24">
    <w:abstractNumId w:val="18"/>
  </w:num>
  <w:num w:numId="25">
    <w:abstractNumId w:val="12"/>
  </w:num>
  <w:num w:numId="26">
    <w:abstractNumId w:val="8"/>
  </w:num>
  <w:num w:numId="27">
    <w:abstractNumId w:val="13"/>
  </w:num>
  <w:num w:numId="28">
    <w:abstractNumId w:val="26"/>
  </w:num>
  <w:num w:numId="29">
    <w:abstractNumId w:val="9"/>
  </w:num>
  <w:num w:numId="30">
    <w:abstractNumId w:val="35"/>
  </w:num>
  <w:num w:numId="31">
    <w:abstractNumId w:val="2"/>
  </w:num>
  <w:num w:numId="32">
    <w:abstractNumId w:val="30"/>
  </w:num>
  <w:num w:numId="33">
    <w:abstractNumId w:val="36"/>
  </w:num>
  <w:num w:numId="34">
    <w:abstractNumId w:val="15"/>
  </w:num>
  <w:num w:numId="35">
    <w:abstractNumId w:val="11"/>
  </w:num>
  <w:num w:numId="36">
    <w:abstractNumId w:val="1"/>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lickAndTypeStyle w:val="Paragraph"/>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ptionHeadingLevels" w:val="0"/>
    <w:docVar w:name="EN.InstantFormat" w:val="&lt;ENInstantFormat&gt;&lt;Enabled&gt;0&lt;/Enabled&gt;&lt;ScanUnformatted&gt;1&lt;/ScanUnformatted&gt;&lt;ScanChanges&gt;1&lt;/ScanChanges&gt;&lt;Suspended&gt;0&lt;/Suspended&gt;&lt;/ENInstantFormat&gt;"/>
    <w:docVar w:name="EN.Layout" w:val="&lt;ENLayout&gt;&lt;Style&gt;Vancouver2&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vepazrca050yewtz55adrxr29sreswws2e&quot;&gt;Matt Hall 400 level&lt;record-ids&gt;&lt;item&gt;92&lt;/item&gt;&lt;item&gt;252&lt;/item&gt;&lt;item&gt;411&lt;/item&gt;&lt;item&gt;424&lt;/item&gt;&lt;item&gt;495&lt;/item&gt;&lt;item&gt;496&lt;/item&gt;&lt;item&gt;497&lt;/item&gt;&lt;item&gt;498&lt;/item&gt;&lt;item&gt;500&lt;/item&gt;&lt;item&gt;501&lt;/item&gt;&lt;item&gt;502&lt;/item&gt;&lt;item&gt;503&lt;/item&gt;&lt;item&gt;509&lt;/item&gt;&lt;item&gt;520&lt;/item&gt;&lt;item&gt;521&lt;/item&gt;&lt;item&gt;522&lt;/item&gt;&lt;item&gt;523&lt;/item&gt;&lt;item&gt;524&lt;/item&gt;&lt;item&gt;525&lt;/item&gt;&lt;item&gt;526&lt;/item&gt;&lt;item&gt;527&lt;/item&gt;&lt;item&gt;528&lt;/item&gt;&lt;item&gt;529&lt;/item&gt;&lt;item&gt;530&lt;/item&gt;&lt;item&gt;531&lt;/item&gt;&lt;item&gt;532&lt;/item&gt;&lt;item&gt;533&lt;/item&gt;&lt;item&gt;534&lt;/item&gt;&lt;item&gt;535&lt;/item&gt;&lt;item&gt;537&lt;/item&gt;&lt;item&gt;542&lt;/item&gt;&lt;item&gt;555&lt;/item&gt;&lt;item&gt;570&lt;/item&gt;&lt;item&gt;571&lt;/item&gt;&lt;item&gt;572&lt;/item&gt;&lt;item&gt;573&lt;/item&gt;&lt;item&gt;574&lt;/item&gt;&lt;/record-ids&gt;&lt;/item&gt;&lt;/Libraries&gt;"/>
    <w:docVar w:name="EOTCaptionStyle" w:val="Consecutive"/>
    <w:docVar w:name="HeadingStartNumber" w:val="1"/>
    <w:docVar w:name="NumberHeadings" w:val="1"/>
    <w:docVar w:name="PlainFormat" w:val="0"/>
    <w:docVar w:name="TOCDepth" w:val="4"/>
    <w:docVar w:name="WideMargins" w:val="0"/>
  </w:docVars>
  <w:rsids>
    <w:rsidRoot w:val="0034296B"/>
    <w:rsid w:val="0000046A"/>
    <w:rsid w:val="000016B1"/>
    <w:rsid w:val="000045B9"/>
    <w:rsid w:val="000077CD"/>
    <w:rsid w:val="00012A02"/>
    <w:rsid w:val="00015901"/>
    <w:rsid w:val="0001600F"/>
    <w:rsid w:val="000161C4"/>
    <w:rsid w:val="00017AFC"/>
    <w:rsid w:val="00017E95"/>
    <w:rsid w:val="00023B1C"/>
    <w:rsid w:val="00024716"/>
    <w:rsid w:val="00024F9F"/>
    <w:rsid w:val="00031764"/>
    <w:rsid w:val="000347D9"/>
    <w:rsid w:val="00035FAF"/>
    <w:rsid w:val="0004125F"/>
    <w:rsid w:val="00045397"/>
    <w:rsid w:val="000506D6"/>
    <w:rsid w:val="00050A26"/>
    <w:rsid w:val="00051414"/>
    <w:rsid w:val="00054279"/>
    <w:rsid w:val="00060CC5"/>
    <w:rsid w:val="00067176"/>
    <w:rsid w:val="00071878"/>
    <w:rsid w:val="00071C7E"/>
    <w:rsid w:val="00074F0C"/>
    <w:rsid w:val="0007564A"/>
    <w:rsid w:val="000757AB"/>
    <w:rsid w:val="00080707"/>
    <w:rsid w:val="00082516"/>
    <w:rsid w:val="0008257C"/>
    <w:rsid w:val="00082C82"/>
    <w:rsid w:val="00083339"/>
    <w:rsid w:val="00084CF5"/>
    <w:rsid w:val="00085A26"/>
    <w:rsid w:val="000869F2"/>
    <w:rsid w:val="00092F6C"/>
    <w:rsid w:val="000941CB"/>
    <w:rsid w:val="00097C90"/>
    <w:rsid w:val="000A1E6F"/>
    <w:rsid w:val="000A3861"/>
    <w:rsid w:val="000A7404"/>
    <w:rsid w:val="000A7534"/>
    <w:rsid w:val="000B0AEF"/>
    <w:rsid w:val="000C1AAC"/>
    <w:rsid w:val="000C2B27"/>
    <w:rsid w:val="000C2C4A"/>
    <w:rsid w:val="000C2E01"/>
    <w:rsid w:val="000C5527"/>
    <w:rsid w:val="000C6AD4"/>
    <w:rsid w:val="000E0520"/>
    <w:rsid w:val="000E2FA9"/>
    <w:rsid w:val="000E56AA"/>
    <w:rsid w:val="000F1CD1"/>
    <w:rsid w:val="000F4908"/>
    <w:rsid w:val="000F642A"/>
    <w:rsid w:val="00100F8B"/>
    <w:rsid w:val="00104AF2"/>
    <w:rsid w:val="00106224"/>
    <w:rsid w:val="00106295"/>
    <w:rsid w:val="001161C9"/>
    <w:rsid w:val="001167A9"/>
    <w:rsid w:val="00116800"/>
    <w:rsid w:val="0011693F"/>
    <w:rsid w:val="001201B0"/>
    <w:rsid w:val="00120524"/>
    <w:rsid w:val="0012164B"/>
    <w:rsid w:val="001226B8"/>
    <w:rsid w:val="00123286"/>
    <w:rsid w:val="00125BE1"/>
    <w:rsid w:val="00134406"/>
    <w:rsid w:val="00134500"/>
    <w:rsid w:val="001348F7"/>
    <w:rsid w:val="0013689C"/>
    <w:rsid w:val="0013726B"/>
    <w:rsid w:val="0014405C"/>
    <w:rsid w:val="00154ACE"/>
    <w:rsid w:val="0015543B"/>
    <w:rsid w:val="0015759A"/>
    <w:rsid w:val="00157948"/>
    <w:rsid w:val="00161067"/>
    <w:rsid w:val="00163E48"/>
    <w:rsid w:val="0017261D"/>
    <w:rsid w:val="001741E9"/>
    <w:rsid w:val="00184C81"/>
    <w:rsid w:val="00187F52"/>
    <w:rsid w:val="00192CED"/>
    <w:rsid w:val="00194668"/>
    <w:rsid w:val="00194F1A"/>
    <w:rsid w:val="001A2F5B"/>
    <w:rsid w:val="001B0C3F"/>
    <w:rsid w:val="001B44DB"/>
    <w:rsid w:val="001B4C33"/>
    <w:rsid w:val="001B4F31"/>
    <w:rsid w:val="001B60B9"/>
    <w:rsid w:val="001C46B6"/>
    <w:rsid w:val="001C558A"/>
    <w:rsid w:val="001D0549"/>
    <w:rsid w:val="001D4D92"/>
    <w:rsid w:val="001E1FA9"/>
    <w:rsid w:val="001E438A"/>
    <w:rsid w:val="001E5573"/>
    <w:rsid w:val="001E5E21"/>
    <w:rsid w:val="001E777B"/>
    <w:rsid w:val="001F17B4"/>
    <w:rsid w:val="001F1DBD"/>
    <w:rsid w:val="001F2C45"/>
    <w:rsid w:val="001F4BC1"/>
    <w:rsid w:val="001F50AE"/>
    <w:rsid w:val="001F6AF9"/>
    <w:rsid w:val="001F6EFE"/>
    <w:rsid w:val="001F7A20"/>
    <w:rsid w:val="00204B4A"/>
    <w:rsid w:val="00206AF3"/>
    <w:rsid w:val="002103DA"/>
    <w:rsid w:val="00211A63"/>
    <w:rsid w:val="00212DDB"/>
    <w:rsid w:val="0022437B"/>
    <w:rsid w:val="002245E4"/>
    <w:rsid w:val="0023235B"/>
    <w:rsid w:val="002328B5"/>
    <w:rsid w:val="00232D57"/>
    <w:rsid w:val="0023469B"/>
    <w:rsid w:val="0023545F"/>
    <w:rsid w:val="00235AE3"/>
    <w:rsid w:val="00240CE9"/>
    <w:rsid w:val="002428AB"/>
    <w:rsid w:val="002466D4"/>
    <w:rsid w:val="00252F00"/>
    <w:rsid w:val="002563A4"/>
    <w:rsid w:val="002566C3"/>
    <w:rsid w:val="002604D7"/>
    <w:rsid w:val="00261395"/>
    <w:rsid w:val="00262E23"/>
    <w:rsid w:val="00262FD3"/>
    <w:rsid w:val="00263E12"/>
    <w:rsid w:val="0027388E"/>
    <w:rsid w:val="002774FF"/>
    <w:rsid w:val="00277B5A"/>
    <w:rsid w:val="00280063"/>
    <w:rsid w:val="0028037E"/>
    <w:rsid w:val="002947A8"/>
    <w:rsid w:val="00296E00"/>
    <w:rsid w:val="0029706A"/>
    <w:rsid w:val="002A0F78"/>
    <w:rsid w:val="002A2451"/>
    <w:rsid w:val="002A250C"/>
    <w:rsid w:val="002A2E0A"/>
    <w:rsid w:val="002A4E68"/>
    <w:rsid w:val="002B1159"/>
    <w:rsid w:val="002B1C8B"/>
    <w:rsid w:val="002B2A5A"/>
    <w:rsid w:val="002B5ABD"/>
    <w:rsid w:val="002C787B"/>
    <w:rsid w:val="002D7F91"/>
    <w:rsid w:val="002E1A49"/>
    <w:rsid w:val="002E4572"/>
    <w:rsid w:val="002F0BB6"/>
    <w:rsid w:val="002F15AD"/>
    <w:rsid w:val="002F2AEA"/>
    <w:rsid w:val="002F474E"/>
    <w:rsid w:val="002F71F3"/>
    <w:rsid w:val="00306542"/>
    <w:rsid w:val="003079BF"/>
    <w:rsid w:val="003110FB"/>
    <w:rsid w:val="0031142B"/>
    <w:rsid w:val="00315841"/>
    <w:rsid w:val="003166D5"/>
    <w:rsid w:val="00317781"/>
    <w:rsid w:val="00322010"/>
    <w:rsid w:val="0032422D"/>
    <w:rsid w:val="0032472A"/>
    <w:rsid w:val="003248FF"/>
    <w:rsid w:val="00326158"/>
    <w:rsid w:val="00327046"/>
    <w:rsid w:val="003316C4"/>
    <w:rsid w:val="003350F9"/>
    <w:rsid w:val="00335C03"/>
    <w:rsid w:val="00337239"/>
    <w:rsid w:val="00337A9A"/>
    <w:rsid w:val="003424AF"/>
    <w:rsid w:val="0034296B"/>
    <w:rsid w:val="00344B01"/>
    <w:rsid w:val="00344F11"/>
    <w:rsid w:val="003516DD"/>
    <w:rsid w:val="0035654C"/>
    <w:rsid w:val="003568B9"/>
    <w:rsid w:val="00356955"/>
    <w:rsid w:val="003609E3"/>
    <w:rsid w:val="00362600"/>
    <w:rsid w:val="0036327D"/>
    <w:rsid w:val="00365D98"/>
    <w:rsid w:val="003714BD"/>
    <w:rsid w:val="00375C9A"/>
    <w:rsid w:val="00377528"/>
    <w:rsid w:val="00380B9C"/>
    <w:rsid w:val="00383B8C"/>
    <w:rsid w:val="003841CA"/>
    <w:rsid w:val="00384CFA"/>
    <w:rsid w:val="00393025"/>
    <w:rsid w:val="003A2135"/>
    <w:rsid w:val="003A2542"/>
    <w:rsid w:val="003A2F5C"/>
    <w:rsid w:val="003A6378"/>
    <w:rsid w:val="003A6530"/>
    <w:rsid w:val="003B44D2"/>
    <w:rsid w:val="003C0880"/>
    <w:rsid w:val="003C3313"/>
    <w:rsid w:val="003C33DD"/>
    <w:rsid w:val="003D0030"/>
    <w:rsid w:val="003D6732"/>
    <w:rsid w:val="003E00BE"/>
    <w:rsid w:val="003E2467"/>
    <w:rsid w:val="003E3E8B"/>
    <w:rsid w:val="003E4EC5"/>
    <w:rsid w:val="003E4F7B"/>
    <w:rsid w:val="003E5C66"/>
    <w:rsid w:val="003E614C"/>
    <w:rsid w:val="003F674E"/>
    <w:rsid w:val="003F6F9D"/>
    <w:rsid w:val="0040217D"/>
    <w:rsid w:val="00404986"/>
    <w:rsid w:val="00415A45"/>
    <w:rsid w:val="004164E1"/>
    <w:rsid w:val="00421AA9"/>
    <w:rsid w:val="0042733D"/>
    <w:rsid w:val="00430060"/>
    <w:rsid w:val="0043384D"/>
    <w:rsid w:val="00433955"/>
    <w:rsid w:val="00436EEB"/>
    <w:rsid w:val="0044401E"/>
    <w:rsid w:val="0044465E"/>
    <w:rsid w:val="004551E9"/>
    <w:rsid w:val="00457204"/>
    <w:rsid w:val="004613B3"/>
    <w:rsid w:val="004730DD"/>
    <w:rsid w:val="00474EFB"/>
    <w:rsid w:val="00476C16"/>
    <w:rsid w:val="004801AB"/>
    <w:rsid w:val="0048044A"/>
    <w:rsid w:val="00480547"/>
    <w:rsid w:val="00485751"/>
    <w:rsid w:val="0049156C"/>
    <w:rsid w:val="004915CB"/>
    <w:rsid w:val="0049533F"/>
    <w:rsid w:val="00496CF0"/>
    <w:rsid w:val="004A02FF"/>
    <w:rsid w:val="004A0946"/>
    <w:rsid w:val="004A4A8B"/>
    <w:rsid w:val="004A6BE6"/>
    <w:rsid w:val="004A76D5"/>
    <w:rsid w:val="004A7C49"/>
    <w:rsid w:val="004B20E7"/>
    <w:rsid w:val="004B4C5D"/>
    <w:rsid w:val="004B51BD"/>
    <w:rsid w:val="004C10A6"/>
    <w:rsid w:val="004C5B37"/>
    <w:rsid w:val="004D3A1E"/>
    <w:rsid w:val="004D4641"/>
    <w:rsid w:val="004E2862"/>
    <w:rsid w:val="004E2E6F"/>
    <w:rsid w:val="004F034F"/>
    <w:rsid w:val="004F2AC0"/>
    <w:rsid w:val="004F31B5"/>
    <w:rsid w:val="004F5A57"/>
    <w:rsid w:val="004F5E62"/>
    <w:rsid w:val="004F6135"/>
    <w:rsid w:val="004F755E"/>
    <w:rsid w:val="004F7916"/>
    <w:rsid w:val="0050248A"/>
    <w:rsid w:val="00502E4D"/>
    <w:rsid w:val="005050D9"/>
    <w:rsid w:val="00506BF6"/>
    <w:rsid w:val="00506C20"/>
    <w:rsid w:val="005076AE"/>
    <w:rsid w:val="00514802"/>
    <w:rsid w:val="00514D33"/>
    <w:rsid w:val="005159B0"/>
    <w:rsid w:val="0051651E"/>
    <w:rsid w:val="0051691F"/>
    <w:rsid w:val="00516B6E"/>
    <w:rsid w:val="00522B0D"/>
    <w:rsid w:val="00523103"/>
    <w:rsid w:val="00526949"/>
    <w:rsid w:val="00526DF4"/>
    <w:rsid w:val="00531A4B"/>
    <w:rsid w:val="00536CAC"/>
    <w:rsid w:val="005461C5"/>
    <w:rsid w:val="00547793"/>
    <w:rsid w:val="00547BA9"/>
    <w:rsid w:val="005547C3"/>
    <w:rsid w:val="00557680"/>
    <w:rsid w:val="0056377D"/>
    <w:rsid w:val="00563DB9"/>
    <w:rsid w:val="00570361"/>
    <w:rsid w:val="00572014"/>
    <w:rsid w:val="00572098"/>
    <w:rsid w:val="005817DD"/>
    <w:rsid w:val="005835D2"/>
    <w:rsid w:val="0058383B"/>
    <w:rsid w:val="0058461A"/>
    <w:rsid w:val="00584D34"/>
    <w:rsid w:val="005862A3"/>
    <w:rsid w:val="005A00DC"/>
    <w:rsid w:val="005A1407"/>
    <w:rsid w:val="005A56E2"/>
    <w:rsid w:val="005A63AE"/>
    <w:rsid w:val="005B43EF"/>
    <w:rsid w:val="005C2881"/>
    <w:rsid w:val="005C3173"/>
    <w:rsid w:val="005C6C84"/>
    <w:rsid w:val="005C7151"/>
    <w:rsid w:val="005C7782"/>
    <w:rsid w:val="005D0B35"/>
    <w:rsid w:val="005D568A"/>
    <w:rsid w:val="005D71DF"/>
    <w:rsid w:val="005E3A58"/>
    <w:rsid w:val="005E5F24"/>
    <w:rsid w:val="005F166C"/>
    <w:rsid w:val="005F1B36"/>
    <w:rsid w:val="005F2B52"/>
    <w:rsid w:val="005F2BA6"/>
    <w:rsid w:val="005F46DE"/>
    <w:rsid w:val="005F706A"/>
    <w:rsid w:val="00602A80"/>
    <w:rsid w:val="00607D31"/>
    <w:rsid w:val="00611624"/>
    <w:rsid w:val="00611739"/>
    <w:rsid w:val="006149B4"/>
    <w:rsid w:val="006153DA"/>
    <w:rsid w:val="00615D7B"/>
    <w:rsid w:val="00616425"/>
    <w:rsid w:val="00626EFC"/>
    <w:rsid w:val="006276D2"/>
    <w:rsid w:val="00627920"/>
    <w:rsid w:val="0063574B"/>
    <w:rsid w:val="00635C19"/>
    <w:rsid w:val="006362E9"/>
    <w:rsid w:val="006375C9"/>
    <w:rsid w:val="00641246"/>
    <w:rsid w:val="00642016"/>
    <w:rsid w:val="0064573F"/>
    <w:rsid w:val="00645B27"/>
    <w:rsid w:val="00647125"/>
    <w:rsid w:val="0065005D"/>
    <w:rsid w:val="00654E09"/>
    <w:rsid w:val="0065618E"/>
    <w:rsid w:val="00656792"/>
    <w:rsid w:val="00656FCC"/>
    <w:rsid w:val="00657351"/>
    <w:rsid w:val="006576A8"/>
    <w:rsid w:val="006608BA"/>
    <w:rsid w:val="0066106E"/>
    <w:rsid w:val="00663A11"/>
    <w:rsid w:val="006670C6"/>
    <w:rsid w:val="00667179"/>
    <w:rsid w:val="00667635"/>
    <w:rsid w:val="006729B0"/>
    <w:rsid w:val="00674E6C"/>
    <w:rsid w:val="00675602"/>
    <w:rsid w:val="0067580A"/>
    <w:rsid w:val="006762B8"/>
    <w:rsid w:val="00677301"/>
    <w:rsid w:val="00677359"/>
    <w:rsid w:val="006800A2"/>
    <w:rsid w:val="006811BA"/>
    <w:rsid w:val="00681BF4"/>
    <w:rsid w:val="00681DCF"/>
    <w:rsid w:val="006859DE"/>
    <w:rsid w:val="00686BE6"/>
    <w:rsid w:val="00686D13"/>
    <w:rsid w:val="00693C7C"/>
    <w:rsid w:val="00693ED8"/>
    <w:rsid w:val="006A23A2"/>
    <w:rsid w:val="006A647B"/>
    <w:rsid w:val="006B15C8"/>
    <w:rsid w:val="006B3F06"/>
    <w:rsid w:val="006B54DF"/>
    <w:rsid w:val="006C0B9D"/>
    <w:rsid w:val="006D5634"/>
    <w:rsid w:val="006D568A"/>
    <w:rsid w:val="006D6E03"/>
    <w:rsid w:val="006E1A15"/>
    <w:rsid w:val="006E2D0C"/>
    <w:rsid w:val="006E3829"/>
    <w:rsid w:val="006F7E38"/>
    <w:rsid w:val="00700178"/>
    <w:rsid w:val="00700379"/>
    <w:rsid w:val="0071047A"/>
    <w:rsid w:val="0071107A"/>
    <w:rsid w:val="00713EC6"/>
    <w:rsid w:val="007216F5"/>
    <w:rsid w:val="007222D0"/>
    <w:rsid w:val="00725853"/>
    <w:rsid w:val="0072590B"/>
    <w:rsid w:val="0072791B"/>
    <w:rsid w:val="00731072"/>
    <w:rsid w:val="00731418"/>
    <w:rsid w:val="00732C37"/>
    <w:rsid w:val="00736817"/>
    <w:rsid w:val="00743394"/>
    <w:rsid w:val="00745162"/>
    <w:rsid w:val="00746399"/>
    <w:rsid w:val="00746553"/>
    <w:rsid w:val="00746743"/>
    <w:rsid w:val="00752C8A"/>
    <w:rsid w:val="0075561C"/>
    <w:rsid w:val="00761D61"/>
    <w:rsid w:val="00767A35"/>
    <w:rsid w:val="0077387A"/>
    <w:rsid w:val="00775A46"/>
    <w:rsid w:val="007814B7"/>
    <w:rsid w:val="007822F6"/>
    <w:rsid w:val="00783F52"/>
    <w:rsid w:val="00785765"/>
    <w:rsid w:val="00787453"/>
    <w:rsid w:val="007926A2"/>
    <w:rsid w:val="00794597"/>
    <w:rsid w:val="0079662C"/>
    <w:rsid w:val="007A02AC"/>
    <w:rsid w:val="007A0F1F"/>
    <w:rsid w:val="007A200D"/>
    <w:rsid w:val="007A637F"/>
    <w:rsid w:val="007A7D05"/>
    <w:rsid w:val="007B00C9"/>
    <w:rsid w:val="007B0E08"/>
    <w:rsid w:val="007B0EFF"/>
    <w:rsid w:val="007B106C"/>
    <w:rsid w:val="007B44A6"/>
    <w:rsid w:val="007B5251"/>
    <w:rsid w:val="007B598E"/>
    <w:rsid w:val="007B5FA4"/>
    <w:rsid w:val="007C044C"/>
    <w:rsid w:val="007C20A3"/>
    <w:rsid w:val="007C35F8"/>
    <w:rsid w:val="007C4066"/>
    <w:rsid w:val="007D0267"/>
    <w:rsid w:val="007D058D"/>
    <w:rsid w:val="007D0EC0"/>
    <w:rsid w:val="007D1EB8"/>
    <w:rsid w:val="007D20B0"/>
    <w:rsid w:val="007D40E8"/>
    <w:rsid w:val="007D4655"/>
    <w:rsid w:val="007D5939"/>
    <w:rsid w:val="007E135E"/>
    <w:rsid w:val="007E3234"/>
    <w:rsid w:val="007F00E0"/>
    <w:rsid w:val="007F21F4"/>
    <w:rsid w:val="007F4E00"/>
    <w:rsid w:val="007F63BA"/>
    <w:rsid w:val="007F6C0D"/>
    <w:rsid w:val="007F7018"/>
    <w:rsid w:val="00800EE9"/>
    <w:rsid w:val="00810A6A"/>
    <w:rsid w:val="0081478F"/>
    <w:rsid w:val="00817589"/>
    <w:rsid w:val="00821754"/>
    <w:rsid w:val="0082250F"/>
    <w:rsid w:val="0082401B"/>
    <w:rsid w:val="00824A13"/>
    <w:rsid w:val="0082724A"/>
    <w:rsid w:val="008277BF"/>
    <w:rsid w:val="008325FB"/>
    <w:rsid w:val="00834C7E"/>
    <w:rsid w:val="00835442"/>
    <w:rsid w:val="00841FF1"/>
    <w:rsid w:val="00842C40"/>
    <w:rsid w:val="008434B1"/>
    <w:rsid w:val="00843FF2"/>
    <w:rsid w:val="00844362"/>
    <w:rsid w:val="0084525F"/>
    <w:rsid w:val="00845620"/>
    <w:rsid w:val="008467B1"/>
    <w:rsid w:val="00847559"/>
    <w:rsid w:val="008504C9"/>
    <w:rsid w:val="00853305"/>
    <w:rsid w:val="0085426A"/>
    <w:rsid w:val="00854EEF"/>
    <w:rsid w:val="00855E82"/>
    <w:rsid w:val="0085728F"/>
    <w:rsid w:val="00862545"/>
    <w:rsid w:val="00862652"/>
    <w:rsid w:val="008662B2"/>
    <w:rsid w:val="00866F8E"/>
    <w:rsid w:val="00867CD3"/>
    <w:rsid w:val="00871DA3"/>
    <w:rsid w:val="008723EA"/>
    <w:rsid w:val="00875416"/>
    <w:rsid w:val="00881781"/>
    <w:rsid w:val="00883112"/>
    <w:rsid w:val="00883202"/>
    <w:rsid w:val="008833DA"/>
    <w:rsid w:val="00886149"/>
    <w:rsid w:val="00886675"/>
    <w:rsid w:val="00891A60"/>
    <w:rsid w:val="008926D5"/>
    <w:rsid w:val="00894267"/>
    <w:rsid w:val="00894FEE"/>
    <w:rsid w:val="00895B87"/>
    <w:rsid w:val="00896DA6"/>
    <w:rsid w:val="008A0E1F"/>
    <w:rsid w:val="008A2115"/>
    <w:rsid w:val="008A66C2"/>
    <w:rsid w:val="008B019F"/>
    <w:rsid w:val="008B308A"/>
    <w:rsid w:val="008B5A19"/>
    <w:rsid w:val="008B61FC"/>
    <w:rsid w:val="008B79DB"/>
    <w:rsid w:val="008C2448"/>
    <w:rsid w:val="008C41F5"/>
    <w:rsid w:val="008C5326"/>
    <w:rsid w:val="008C7197"/>
    <w:rsid w:val="008C7B27"/>
    <w:rsid w:val="008D0271"/>
    <w:rsid w:val="008D32CE"/>
    <w:rsid w:val="008D3E60"/>
    <w:rsid w:val="008D4DF6"/>
    <w:rsid w:val="008E1837"/>
    <w:rsid w:val="008E30D7"/>
    <w:rsid w:val="008E33D3"/>
    <w:rsid w:val="008E3880"/>
    <w:rsid w:val="008E6817"/>
    <w:rsid w:val="008F6DE0"/>
    <w:rsid w:val="008F7B61"/>
    <w:rsid w:val="009000EB"/>
    <w:rsid w:val="00900AE1"/>
    <w:rsid w:val="00900D8F"/>
    <w:rsid w:val="00900F40"/>
    <w:rsid w:val="009046CB"/>
    <w:rsid w:val="00906191"/>
    <w:rsid w:val="00907191"/>
    <w:rsid w:val="00907D6F"/>
    <w:rsid w:val="009104C7"/>
    <w:rsid w:val="009138A6"/>
    <w:rsid w:val="009140A9"/>
    <w:rsid w:val="00914F6F"/>
    <w:rsid w:val="009166CD"/>
    <w:rsid w:val="0091733B"/>
    <w:rsid w:val="00921E3C"/>
    <w:rsid w:val="0092294F"/>
    <w:rsid w:val="009241D6"/>
    <w:rsid w:val="00925D90"/>
    <w:rsid w:val="00927A5D"/>
    <w:rsid w:val="00932445"/>
    <w:rsid w:val="00932FBA"/>
    <w:rsid w:val="0093440F"/>
    <w:rsid w:val="00934769"/>
    <w:rsid w:val="00937542"/>
    <w:rsid w:val="00941D9D"/>
    <w:rsid w:val="00943629"/>
    <w:rsid w:val="00943ED6"/>
    <w:rsid w:val="00945ADC"/>
    <w:rsid w:val="00947E18"/>
    <w:rsid w:val="00955080"/>
    <w:rsid w:val="00963245"/>
    <w:rsid w:val="00967922"/>
    <w:rsid w:val="00970160"/>
    <w:rsid w:val="00970299"/>
    <w:rsid w:val="0097080B"/>
    <w:rsid w:val="00974982"/>
    <w:rsid w:val="00983558"/>
    <w:rsid w:val="00984A0C"/>
    <w:rsid w:val="00984EE4"/>
    <w:rsid w:val="00984FDA"/>
    <w:rsid w:val="00991E6A"/>
    <w:rsid w:val="00993066"/>
    <w:rsid w:val="0099663C"/>
    <w:rsid w:val="009A48F7"/>
    <w:rsid w:val="009A6691"/>
    <w:rsid w:val="009B4640"/>
    <w:rsid w:val="009B648D"/>
    <w:rsid w:val="009D4652"/>
    <w:rsid w:val="009E0D0B"/>
    <w:rsid w:val="009E4069"/>
    <w:rsid w:val="009E7068"/>
    <w:rsid w:val="009F1A7C"/>
    <w:rsid w:val="009F2F72"/>
    <w:rsid w:val="00A001AC"/>
    <w:rsid w:val="00A01655"/>
    <w:rsid w:val="00A01E35"/>
    <w:rsid w:val="00A100C8"/>
    <w:rsid w:val="00A1061C"/>
    <w:rsid w:val="00A13071"/>
    <w:rsid w:val="00A169F2"/>
    <w:rsid w:val="00A17CA2"/>
    <w:rsid w:val="00A21088"/>
    <w:rsid w:val="00A24D9E"/>
    <w:rsid w:val="00A2548E"/>
    <w:rsid w:val="00A278B8"/>
    <w:rsid w:val="00A3357A"/>
    <w:rsid w:val="00A34FD2"/>
    <w:rsid w:val="00A40255"/>
    <w:rsid w:val="00A4079E"/>
    <w:rsid w:val="00A42FFE"/>
    <w:rsid w:val="00A46ED4"/>
    <w:rsid w:val="00A5195E"/>
    <w:rsid w:val="00A51CE1"/>
    <w:rsid w:val="00A529C3"/>
    <w:rsid w:val="00A57C3F"/>
    <w:rsid w:val="00A60C58"/>
    <w:rsid w:val="00A632AE"/>
    <w:rsid w:val="00A63E17"/>
    <w:rsid w:val="00A700C7"/>
    <w:rsid w:val="00A73919"/>
    <w:rsid w:val="00A73E91"/>
    <w:rsid w:val="00A75957"/>
    <w:rsid w:val="00A76F90"/>
    <w:rsid w:val="00A84050"/>
    <w:rsid w:val="00A843BB"/>
    <w:rsid w:val="00A87800"/>
    <w:rsid w:val="00A91485"/>
    <w:rsid w:val="00A9246D"/>
    <w:rsid w:val="00A934D9"/>
    <w:rsid w:val="00A959FD"/>
    <w:rsid w:val="00A963BC"/>
    <w:rsid w:val="00A97F1F"/>
    <w:rsid w:val="00AA02FD"/>
    <w:rsid w:val="00AA62EC"/>
    <w:rsid w:val="00AA741C"/>
    <w:rsid w:val="00AB2E3A"/>
    <w:rsid w:val="00AB330F"/>
    <w:rsid w:val="00AB46DA"/>
    <w:rsid w:val="00AB6133"/>
    <w:rsid w:val="00AC1D6F"/>
    <w:rsid w:val="00AC2479"/>
    <w:rsid w:val="00AC3351"/>
    <w:rsid w:val="00AC338B"/>
    <w:rsid w:val="00AC5FEB"/>
    <w:rsid w:val="00AD2D2E"/>
    <w:rsid w:val="00AD5F8C"/>
    <w:rsid w:val="00AD679B"/>
    <w:rsid w:val="00AE1049"/>
    <w:rsid w:val="00AE512E"/>
    <w:rsid w:val="00AF0F01"/>
    <w:rsid w:val="00AF181F"/>
    <w:rsid w:val="00AF516D"/>
    <w:rsid w:val="00AF7DEC"/>
    <w:rsid w:val="00B0210D"/>
    <w:rsid w:val="00B04734"/>
    <w:rsid w:val="00B07093"/>
    <w:rsid w:val="00B14038"/>
    <w:rsid w:val="00B15B5B"/>
    <w:rsid w:val="00B16EA1"/>
    <w:rsid w:val="00B17B06"/>
    <w:rsid w:val="00B272CC"/>
    <w:rsid w:val="00B32E19"/>
    <w:rsid w:val="00B42310"/>
    <w:rsid w:val="00B44763"/>
    <w:rsid w:val="00B4542D"/>
    <w:rsid w:val="00B5167E"/>
    <w:rsid w:val="00B52629"/>
    <w:rsid w:val="00B6319E"/>
    <w:rsid w:val="00B647B5"/>
    <w:rsid w:val="00B66114"/>
    <w:rsid w:val="00B74DBB"/>
    <w:rsid w:val="00B76DFF"/>
    <w:rsid w:val="00B80192"/>
    <w:rsid w:val="00B8038B"/>
    <w:rsid w:val="00B80421"/>
    <w:rsid w:val="00B80E31"/>
    <w:rsid w:val="00B963B6"/>
    <w:rsid w:val="00B96AFF"/>
    <w:rsid w:val="00BA0D0D"/>
    <w:rsid w:val="00BA0D80"/>
    <w:rsid w:val="00BA0EE3"/>
    <w:rsid w:val="00BA2965"/>
    <w:rsid w:val="00BA5FC1"/>
    <w:rsid w:val="00BA689E"/>
    <w:rsid w:val="00BA692A"/>
    <w:rsid w:val="00BA76DB"/>
    <w:rsid w:val="00BA7E0D"/>
    <w:rsid w:val="00BB418E"/>
    <w:rsid w:val="00BC4C5C"/>
    <w:rsid w:val="00BC74AF"/>
    <w:rsid w:val="00BD152A"/>
    <w:rsid w:val="00BD166A"/>
    <w:rsid w:val="00BD1840"/>
    <w:rsid w:val="00BD2B09"/>
    <w:rsid w:val="00BD5D8F"/>
    <w:rsid w:val="00BE3E71"/>
    <w:rsid w:val="00BE6CA7"/>
    <w:rsid w:val="00BE7F04"/>
    <w:rsid w:val="00BE7F31"/>
    <w:rsid w:val="00BF3896"/>
    <w:rsid w:val="00BF6397"/>
    <w:rsid w:val="00C014B6"/>
    <w:rsid w:val="00C01E9A"/>
    <w:rsid w:val="00C03991"/>
    <w:rsid w:val="00C07BBA"/>
    <w:rsid w:val="00C113D7"/>
    <w:rsid w:val="00C117BC"/>
    <w:rsid w:val="00C11A00"/>
    <w:rsid w:val="00C11EB4"/>
    <w:rsid w:val="00C13B03"/>
    <w:rsid w:val="00C13B6F"/>
    <w:rsid w:val="00C13FA6"/>
    <w:rsid w:val="00C1584B"/>
    <w:rsid w:val="00C16757"/>
    <w:rsid w:val="00C27DB1"/>
    <w:rsid w:val="00C30847"/>
    <w:rsid w:val="00C3399A"/>
    <w:rsid w:val="00C34934"/>
    <w:rsid w:val="00C424C5"/>
    <w:rsid w:val="00C433E3"/>
    <w:rsid w:val="00C46799"/>
    <w:rsid w:val="00C4772C"/>
    <w:rsid w:val="00C5274D"/>
    <w:rsid w:val="00C548EE"/>
    <w:rsid w:val="00C5705E"/>
    <w:rsid w:val="00C570E4"/>
    <w:rsid w:val="00C62922"/>
    <w:rsid w:val="00C62D81"/>
    <w:rsid w:val="00C65219"/>
    <w:rsid w:val="00C7066D"/>
    <w:rsid w:val="00C719AD"/>
    <w:rsid w:val="00C7273D"/>
    <w:rsid w:val="00C87F56"/>
    <w:rsid w:val="00C901C7"/>
    <w:rsid w:val="00C91883"/>
    <w:rsid w:val="00C9308C"/>
    <w:rsid w:val="00C95DF1"/>
    <w:rsid w:val="00C96E34"/>
    <w:rsid w:val="00CA0B9B"/>
    <w:rsid w:val="00CA2CEA"/>
    <w:rsid w:val="00CA33D2"/>
    <w:rsid w:val="00CB0C3E"/>
    <w:rsid w:val="00CB3988"/>
    <w:rsid w:val="00CB44A8"/>
    <w:rsid w:val="00CB6CCC"/>
    <w:rsid w:val="00CB7171"/>
    <w:rsid w:val="00CC0074"/>
    <w:rsid w:val="00CC2836"/>
    <w:rsid w:val="00CC5682"/>
    <w:rsid w:val="00CD11FB"/>
    <w:rsid w:val="00CD2361"/>
    <w:rsid w:val="00CD5713"/>
    <w:rsid w:val="00CD6542"/>
    <w:rsid w:val="00CE42B8"/>
    <w:rsid w:val="00CE5103"/>
    <w:rsid w:val="00CE5CA3"/>
    <w:rsid w:val="00CE7E15"/>
    <w:rsid w:val="00CF0091"/>
    <w:rsid w:val="00CF359C"/>
    <w:rsid w:val="00D02D37"/>
    <w:rsid w:val="00D0404C"/>
    <w:rsid w:val="00D061B2"/>
    <w:rsid w:val="00D06824"/>
    <w:rsid w:val="00D126D1"/>
    <w:rsid w:val="00D153AC"/>
    <w:rsid w:val="00D168A7"/>
    <w:rsid w:val="00D16D94"/>
    <w:rsid w:val="00D16E34"/>
    <w:rsid w:val="00D20ECC"/>
    <w:rsid w:val="00D23E97"/>
    <w:rsid w:val="00D24069"/>
    <w:rsid w:val="00D25524"/>
    <w:rsid w:val="00D3316B"/>
    <w:rsid w:val="00D332B7"/>
    <w:rsid w:val="00D33756"/>
    <w:rsid w:val="00D34F4E"/>
    <w:rsid w:val="00D37324"/>
    <w:rsid w:val="00D375DF"/>
    <w:rsid w:val="00D4001E"/>
    <w:rsid w:val="00D40024"/>
    <w:rsid w:val="00D400D2"/>
    <w:rsid w:val="00D40B2C"/>
    <w:rsid w:val="00D40FAD"/>
    <w:rsid w:val="00D44BC1"/>
    <w:rsid w:val="00D45432"/>
    <w:rsid w:val="00D47DB6"/>
    <w:rsid w:val="00D614D6"/>
    <w:rsid w:val="00D6332E"/>
    <w:rsid w:val="00D6365F"/>
    <w:rsid w:val="00D636A6"/>
    <w:rsid w:val="00D65DD6"/>
    <w:rsid w:val="00D67787"/>
    <w:rsid w:val="00D67A9E"/>
    <w:rsid w:val="00D71EEF"/>
    <w:rsid w:val="00D73C77"/>
    <w:rsid w:val="00D75385"/>
    <w:rsid w:val="00D7734F"/>
    <w:rsid w:val="00D80012"/>
    <w:rsid w:val="00D806DC"/>
    <w:rsid w:val="00D80A6F"/>
    <w:rsid w:val="00D814AD"/>
    <w:rsid w:val="00D81E6F"/>
    <w:rsid w:val="00D8534B"/>
    <w:rsid w:val="00D92CFF"/>
    <w:rsid w:val="00D93C0B"/>
    <w:rsid w:val="00DA1781"/>
    <w:rsid w:val="00DA1B5E"/>
    <w:rsid w:val="00DA2869"/>
    <w:rsid w:val="00DA2886"/>
    <w:rsid w:val="00DA3CB9"/>
    <w:rsid w:val="00DA48A6"/>
    <w:rsid w:val="00DA5797"/>
    <w:rsid w:val="00DB1832"/>
    <w:rsid w:val="00DB202A"/>
    <w:rsid w:val="00DB2A6C"/>
    <w:rsid w:val="00DB3DAD"/>
    <w:rsid w:val="00DC11C4"/>
    <w:rsid w:val="00DC2DB6"/>
    <w:rsid w:val="00DC3293"/>
    <w:rsid w:val="00DC3D0B"/>
    <w:rsid w:val="00DC45E0"/>
    <w:rsid w:val="00DC7FF6"/>
    <w:rsid w:val="00DD62CB"/>
    <w:rsid w:val="00DD65F6"/>
    <w:rsid w:val="00DE119B"/>
    <w:rsid w:val="00DE1AAF"/>
    <w:rsid w:val="00DE2BDF"/>
    <w:rsid w:val="00DE4694"/>
    <w:rsid w:val="00DE5EBF"/>
    <w:rsid w:val="00DE62BC"/>
    <w:rsid w:val="00DE6A14"/>
    <w:rsid w:val="00DE6B9F"/>
    <w:rsid w:val="00DE71BD"/>
    <w:rsid w:val="00DF0D9E"/>
    <w:rsid w:val="00DF1E1F"/>
    <w:rsid w:val="00DF3839"/>
    <w:rsid w:val="00DF3A4E"/>
    <w:rsid w:val="00DF470B"/>
    <w:rsid w:val="00DF64B5"/>
    <w:rsid w:val="00E026AE"/>
    <w:rsid w:val="00E03266"/>
    <w:rsid w:val="00E05482"/>
    <w:rsid w:val="00E07845"/>
    <w:rsid w:val="00E100A4"/>
    <w:rsid w:val="00E1239F"/>
    <w:rsid w:val="00E22073"/>
    <w:rsid w:val="00E2299B"/>
    <w:rsid w:val="00E251B6"/>
    <w:rsid w:val="00E30040"/>
    <w:rsid w:val="00E30575"/>
    <w:rsid w:val="00E31A73"/>
    <w:rsid w:val="00E330E9"/>
    <w:rsid w:val="00E34808"/>
    <w:rsid w:val="00E407BD"/>
    <w:rsid w:val="00E412F4"/>
    <w:rsid w:val="00E43AD0"/>
    <w:rsid w:val="00E44E99"/>
    <w:rsid w:val="00E52F0A"/>
    <w:rsid w:val="00E53C57"/>
    <w:rsid w:val="00E71FF6"/>
    <w:rsid w:val="00E7216E"/>
    <w:rsid w:val="00E72F47"/>
    <w:rsid w:val="00E731CF"/>
    <w:rsid w:val="00E73745"/>
    <w:rsid w:val="00E7429B"/>
    <w:rsid w:val="00E74CCC"/>
    <w:rsid w:val="00E77513"/>
    <w:rsid w:val="00E77B72"/>
    <w:rsid w:val="00E80D42"/>
    <w:rsid w:val="00E86DB3"/>
    <w:rsid w:val="00E9320A"/>
    <w:rsid w:val="00E943EA"/>
    <w:rsid w:val="00EA149D"/>
    <w:rsid w:val="00EA2949"/>
    <w:rsid w:val="00EA52D5"/>
    <w:rsid w:val="00EA7ED0"/>
    <w:rsid w:val="00EC0507"/>
    <w:rsid w:val="00EC07AD"/>
    <w:rsid w:val="00EC2203"/>
    <w:rsid w:val="00EC2F88"/>
    <w:rsid w:val="00EC4666"/>
    <w:rsid w:val="00EC7248"/>
    <w:rsid w:val="00EC7887"/>
    <w:rsid w:val="00ED0A3D"/>
    <w:rsid w:val="00ED2440"/>
    <w:rsid w:val="00ED2A6F"/>
    <w:rsid w:val="00ED4F27"/>
    <w:rsid w:val="00ED65AB"/>
    <w:rsid w:val="00ED6D9E"/>
    <w:rsid w:val="00ED6FC3"/>
    <w:rsid w:val="00EE142C"/>
    <w:rsid w:val="00EE18F7"/>
    <w:rsid w:val="00EE1AC6"/>
    <w:rsid w:val="00EE2BA2"/>
    <w:rsid w:val="00EE5600"/>
    <w:rsid w:val="00EE6029"/>
    <w:rsid w:val="00EF0B88"/>
    <w:rsid w:val="00EF192D"/>
    <w:rsid w:val="00EF463F"/>
    <w:rsid w:val="00F00173"/>
    <w:rsid w:val="00F027D9"/>
    <w:rsid w:val="00F0587F"/>
    <w:rsid w:val="00F06029"/>
    <w:rsid w:val="00F0708C"/>
    <w:rsid w:val="00F1065D"/>
    <w:rsid w:val="00F12623"/>
    <w:rsid w:val="00F15136"/>
    <w:rsid w:val="00F15A1B"/>
    <w:rsid w:val="00F21B29"/>
    <w:rsid w:val="00F21FA4"/>
    <w:rsid w:val="00F237B2"/>
    <w:rsid w:val="00F23E70"/>
    <w:rsid w:val="00F26171"/>
    <w:rsid w:val="00F26212"/>
    <w:rsid w:val="00F26BEB"/>
    <w:rsid w:val="00F27424"/>
    <w:rsid w:val="00F33075"/>
    <w:rsid w:val="00F3477F"/>
    <w:rsid w:val="00F34F51"/>
    <w:rsid w:val="00F35345"/>
    <w:rsid w:val="00F35938"/>
    <w:rsid w:val="00F370C6"/>
    <w:rsid w:val="00F44578"/>
    <w:rsid w:val="00F476E0"/>
    <w:rsid w:val="00F50641"/>
    <w:rsid w:val="00F52C8E"/>
    <w:rsid w:val="00F52F3D"/>
    <w:rsid w:val="00F5421B"/>
    <w:rsid w:val="00F558E8"/>
    <w:rsid w:val="00F60454"/>
    <w:rsid w:val="00F62292"/>
    <w:rsid w:val="00F64302"/>
    <w:rsid w:val="00F6683F"/>
    <w:rsid w:val="00F67E1E"/>
    <w:rsid w:val="00F73957"/>
    <w:rsid w:val="00F73C40"/>
    <w:rsid w:val="00F7729E"/>
    <w:rsid w:val="00F803AD"/>
    <w:rsid w:val="00F9167F"/>
    <w:rsid w:val="00F9352A"/>
    <w:rsid w:val="00F9443E"/>
    <w:rsid w:val="00FA2B25"/>
    <w:rsid w:val="00FA553F"/>
    <w:rsid w:val="00FA5CC9"/>
    <w:rsid w:val="00FA5DBA"/>
    <w:rsid w:val="00FB4399"/>
    <w:rsid w:val="00FB55E7"/>
    <w:rsid w:val="00FC0A02"/>
    <w:rsid w:val="00FC0E85"/>
    <w:rsid w:val="00FC0FC4"/>
    <w:rsid w:val="00FC47DC"/>
    <w:rsid w:val="00FC5C06"/>
    <w:rsid w:val="00FC5CA6"/>
    <w:rsid w:val="00FD0287"/>
    <w:rsid w:val="00FD07E9"/>
    <w:rsid w:val="00FD4C22"/>
    <w:rsid w:val="00FD61E7"/>
    <w:rsid w:val="00FE300A"/>
    <w:rsid w:val="00FE3314"/>
    <w:rsid w:val="00FE432E"/>
    <w:rsid w:val="00FE4B95"/>
    <w:rsid w:val="00FF03E7"/>
    <w:rsid w:val="00FF1354"/>
    <w:rsid w:val="00FF145D"/>
    <w:rsid w:val="00FF27B8"/>
    <w:rsid w:val="00FF3312"/>
    <w:rsid w:val="00FF3712"/>
    <w:rsid w:val="00FF5F3F"/>
  </w:rsids>
  <m:mathPr>
    <m:mathFont m:val="Cambria Math"/>
    <m:brkBin m:val="before"/>
    <m:brkBinSub m:val="--"/>
    <m:smallFrac/>
    <m:dispDef/>
    <m:lMargin m:val="0"/>
    <m:rMargin m:val="0"/>
    <m:defJc m:val="centerGroup"/>
    <m:wrapIndent m:val="1440"/>
    <m:intLim m:val="subSup"/>
    <m:naryLim m:val="undOvr"/>
  </m:mathPr>
  <w:themeFontLang w:val="en-NZ"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E14FE9-EA11-4851-85DB-CFBD937F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szCs w:val="24"/>
      <w:lang w:val="en-US" w:eastAsia="en-US"/>
    </w:rPr>
  </w:style>
  <w:style w:type="paragraph" w:styleId="Heading1">
    <w:name w:val="heading 1"/>
    <w:next w:val="Paragraph"/>
    <w:qFormat/>
    <w:pPr>
      <w:keepNext/>
      <w:numPr>
        <w:numId w:val="2"/>
      </w:numPr>
      <w:tabs>
        <w:tab w:val="clear" w:pos="0"/>
      </w:tabs>
      <w:spacing w:before="240" w:after="240"/>
      <w:outlineLvl w:val="0"/>
    </w:pPr>
    <w:rPr>
      <w:rFonts w:ascii="Times New Roman Bold" w:hAnsi="Times New Roman Bold" w:cs="Arial"/>
      <w:b/>
      <w:bCs/>
      <w:sz w:val="24"/>
      <w:szCs w:val="28"/>
      <w:lang w:val="en-US" w:eastAsia="en-US"/>
    </w:rPr>
  </w:style>
  <w:style w:type="paragraph" w:styleId="Heading2">
    <w:name w:val="heading 2"/>
    <w:next w:val="Paragraph"/>
    <w:link w:val="Heading2Char"/>
    <w:qFormat/>
    <w:pPr>
      <w:keepNext/>
      <w:numPr>
        <w:ilvl w:val="1"/>
        <w:numId w:val="2"/>
      </w:numPr>
      <w:tabs>
        <w:tab w:val="clear" w:pos="0"/>
      </w:tabs>
      <w:spacing w:after="240"/>
      <w:outlineLvl w:val="1"/>
    </w:pPr>
    <w:rPr>
      <w:rFonts w:ascii="Times New Roman Bold" w:hAnsi="Times New Roman Bold" w:cs="Arial"/>
      <w:b/>
      <w:bCs/>
      <w:sz w:val="24"/>
      <w:szCs w:val="26"/>
      <w:lang w:val="en-US" w:eastAsia="en-US"/>
    </w:rPr>
  </w:style>
  <w:style w:type="paragraph" w:styleId="Heading3">
    <w:name w:val="heading 3"/>
    <w:next w:val="Paragraph"/>
    <w:link w:val="Heading3Char"/>
    <w:qFormat/>
    <w:pPr>
      <w:keepNext/>
      <w:numPr>
        <w:ilvl w:val="2"/>
        <w:numId w:val="2"/>
      </w:numPr>
      <w:tabs>
        <w:tab w:val="clear" w:pos="0"/>
      </w:tabs>
      <w:spacing w:after="240"/>
      <w:outlineLvl w:val="2"/>
    </w:pPr>
    <w:rPr>
      <w:rFonts w:ascii="Times New Roman Bold" w:hAnsi="Times New Roman Bold" w:cs="Arial"/>
      <w:b/>
      <w:sz w:val="24"/>
      <w:szCs w:val="26"/>
      <w:lang w:val="en-US" w:eastAsia="en-US"/>
    </w:rPr>
  </w:style>
  <w:style w:type="paragraph" w:styleId="Heading4">
    <w:name w:val="heading 4"/>
    <w:next w:val="Paragraph"/>
    <w:qFormat/>
    <w:pPr>
      <w:keepNext/>
      <w:numPr>
        <w:ilvl w:val="3"/>
        <w:numId w:val="2"/>
      </w:numPr>
      <w:tabs>
        <w:tab w:val="clear" w:pos="0"/>
      </w:tabs>
      <w:spacing w:after="240"/>
      <w:outlineLvl w:val="3"/>
    </w:pPr>
    <w:rPr>
      <w:rFonts w:ascii="Times New Roman Bold" w:hAnsi="Times New Roman Bold" w:cs="Arial"/>
      <w:b/>
      <w:bCs/>
      <w:sz w:val="24"/>
      <w:szCs w:val="24"/>
      <w:lang w:val="en-US" w:eastAsia="en-US"/>
    </w:rPr>
  </w:style>
  <w:style w:type="paragraph" w:styleId="Heading5">
    <w:name w:val="heading 5"/>
    <w:next w:val="Paragraph"/>
    <w:qFormat/>
    <w:pPr>
      <w:keepNext/>
      <w:numPr>
        <w:ilvl w:val="4"/>
        <w:numId w:val="2"/>
      </w:numPr>
      <w:tabs>
        <w:tab w:val="clear" w:pos="0"/>
      </w:tabs>
      <w:spacing w:after="240"/>
      <w:outlineLvl w:val="4"/>
    </w:pPr>
    <w:rPr>
      <w:rFonts w:ascii="Times New Roman Bold" w:hAnsi="Times New Roman Bold" w:cs="Arial"/>
      <w:b/>
      <w:iCs/>
      <w:sz w:val="24"/>
      <w:szCs w:val="24"/>
      <w:lang w:val="en-US" w:eastAsia="en-US"/>
    </w:rPr>
  </w:style>
  <w:style w:type="paragraph" w:styleId="Heading6">
    <w:name w:val="heading 6"/>
    <w:next w:val="Paragraph"/>
    <w:qFormat/>
    <w:pPr>
      <w:keepNext/>
      <w:numPr>
        <w:ilvl w:val="5"/>
        <w:numId w:val="2"/>
      </w:numPr>
      <w:tabs>
        <w:tab w:val="clear" w:pos="0"/>
      </w:tabs>
      <w:spacing w:after="240"/>
      <w:outlineLvl w:val="5"/>
    </w:pPr>
    <w:rPr>
      <w:rFonts w:ascii="Times New Roman Bold" w:hAnsi="Times New Roman Bold" w:cs="Arial"/>
      <w:b/>
      <w:iCs/>
      <w:sz w:val="24"/>
      <w:szCs w:val="24"/>
      <w:lang w:val="en-US" w:eastAsia="en-US"/>
    </w:rPr>
  </w:style>
  <w:style w:type="paragraph" w:styleId="Heading7">
    <w:name w:val="heading 7"/>
    <w:next w:val="Paragraph"/>
    <w:qFormat/>
    <w:pPr>
      <w:keepNext/>
      <w:numPr>
        <w:ilvl w:val="6"/>
        <w:numId w:val="2"/>
      </w:numPr>
      <w:tabs>
        <w:tab w:val="clear" w:pos="0"/>
      </w:tabs>
      <w:spacing w:after="240"/>
      <w:outlineLvl w:val="6"/>
    </w:pPr>
    <w:rPr>
      <w:rFonts w:ascii="Times New Roman Bold" w:hAnsi="Times New Roman Bold" w:cs="Arial"/>
      <w:b/>
      <w:iCs/>
      <w:sz w:val="24"/>
      <w:szCs w:val="24"/>
      <w:lang w:val="en-US" w:eastAsia="en-US"/>
    </w:rPr>
  </w:style>
  <w:style w:type="paragraph" w:styleId="Heading8">
    <w:name w:val="heading 8"/>
    <w:next w:val="Paragraph"/>
    <w:qFormat/>
    <w:pPr>
      <w:keepNext/>
      <w:numPr>
        <w:ilvl w:val="7"/>
        <w:numId w:val="2"/>
      </w:numPr>
      <w:tabs>
        <w:tab w:val="clear" w:pos="0"/>
      </w:tabs>
      <w:spacing w:after="240"/>
      <w:outlineLvl w:val="7"/>
    </w:pPr>
    <w:rPr>
      <w:rFonts w:ascii="Times New Roman Bold" w:hAnsi="Times New Roman Bold" w:cs="Arial"/>
      <w:b/>
      <w:iCs/>
      <w:sz w:val="24"/>
      <w:szCs w:val="24"/>
      <w:lang w:val="en-US" w:eastAsia="en-US"/>
    </w:rPr>
  </w:style>
  <w:style w:type="paragraph" w:styleId="Heading9">
    <w:name w:val="heading 9"/>
    <w:next w:val="Paragraph"/>
    <w:qFormat/>
    <w:pPr>
      <w:keepNext/>
      <w:numPr>
        <w:ilvl w:val="8"/>
        <w:numId w:val="2"/>
      </w:numPr>
      <w:tabs>
        <w:tab w:val="clear" w:pos="0"/>
      </w:tabs>
      <w:spacing w:after="240"/>
      <w:outlineLvl w:val="8"/>
    </w:pPr>
    <w:rPr>
      <w:rFonts w:ascii="Times New Roman Bold" w:hAnsi="Times New Roman Bold" w:cs="Arial"/>
      <w:b/>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pPr>
      <w:spacing w:after="240"/>
    </w:pPr>
    <w:rPr>
      <w:sz w:val="24"/>
      <w:szCs w:val="24"/>
      <w:lang w:val="en-US" w:eastAsia="en-US"/>
    </w:rPr>
  </w:style>
  <w:style w:type="paragraph" w:customStyle="1" w:styleId="Appendix1">
    <w:name w:val="Appendix 1"/>
    <w:next w:val="Paragraph"/>
    <w:pPr>
      <w:keepNext/>
      <w:numPr>
        <w:numId w:val="1"/>
      </w:numPr>
      <w:tabs>
        <w:tab w:val="clear" w:pos="0"/>
      </w:tabs>
      <w:spacing w:after="240"/>
    </w:pPr>
    <w:rPr>
      <w:rFonts w:ascii="Times New Roman Bold" w:hAnsi="Times New Roman Bold"/>
      <w:b/>
      <w:sz w:val="24"/>
      <w:szCs w:val="24"/>
      <w:lang w:val="en-US" w:eastAsia="en-US"/>
    </w:rPr>
  </w:style>
  <w:style w:type="paragraph" w:customStyle="1" w:styleId="Appendix2">
    <w:name w:val="Appendix 2"/>
    <w:next w:val="Paragraph"/>
    <w:pPr>
      <w:keepNext/>
      <w:numPr>
        <w:ilvl w:val="1"/>
        <w:numId w:val="1"/>
      </w:numPr>
      <w:tabs>
        <w:tab w:val="clear" w:pos="0"/>
      </w:tabs>
      <w:spacing w:after="240"/>
    </w:pPr>
    <w:rPr>
      <w:rFonts w:ascii="Times New Roman Bold" w:hAnsi="Times New Roman Bold" w:cs="Arial"/>
      <w:b/>
      <w:sz w:val="24"/>
      <w:szCs w:val="24"/>
      <w:lang w:val="en-US" w:eastAsia="en-US"/>
    </w:rPr>
  </w:style>
  <w:style w:type="paragraph" w:customStyle="1" w:styleId="Appendix3">
    <w:name w:val="Appendix 3"/>
    <w:next w:val="Paragraph"/>
    <w:pPr>
      <w:keepNext/>
      <w:numPr>
        <w:ilvl w:val="2"/>
        <w:numId w:val="1"/>
      </w:numPr>
      <w:tabs>
        <w:tab w:val="clear" w:pos="0"/>
      </w:tabs>
      <w:spacing w:after="240"/>
    </w:pPr>
    <w:rPr>
      <w:rFonts w:ascii="Times New Roman Bold" w:hAnsi="Times New Roman Bold" w:cs="Arial"/>
      <w:b/>
      <w:bCs/>
      <w:sz w:val="24"/>
      <w:szCs w:val="24"/>
      <w:lang w:val="en-US" w:eastAsia="en-US"/>
    </w:rPr>
  </w:style>
  <w:style w:type="paragraph" w:customStyle="1" w:styleId="AuthSig">
    <w:name w:val="AuthSig"/>
    <w:pPr>
      <w:tabs>
        <w:tab w:val="right" w:pos="9000"/>
      </w:tabs>
    </w:pPr>
    <w:rPr>
      <w:sz w:val="24"/>
      <w:szCs w:val="24"/>
      <w:lang w:val="en-US" w:eastAsia="en-US"/>
    </w:rPr>
  </w:style>
  <w:style w:type="paragraph" w:styleId="Caption">
    <w:name w:val="caption"/>
    <w:next w:val="Paragraph"/>
    <w:qFormat/>
    <w:pPr>
      <w:keepNext/>
      <w:tabs>
        <w:tab w:val="left" w:pos="1152"/>
      </w:tabs>
      <w:spacing w:after="240"/>
      <w:ind w:left="1152" w:hanging="1152"/>
    </w:pPr>
    <w:rPr>
      <w:rFonts w:ascii="Times New Roman Bold" w:hAnsi="Times New Roman Bold" w:cs="Arial"/>
      <w:b/>
      <w:bCs/>
      <w:sz w:val="24"/>
      <w:szCs w:val="24"/>
      <w:lang w:val="en-US" w:eastAsia="en-US"/>
    </w:rPr>
  </w:style>
  <w:style w:type="paragraph" w:customStyle="1" w:styleId="EquationFootnote">
    <w:name w:val="Equation Footnote"/>
    <w:next w:val="Normal"/>
    <w:rPr>
      <w:sz w:val="24"/>
      <w:lang w:val="en-US" w:eastAsia="en-US"/>
    </w:rPr>
  </w:style>
  <w:style w:type="character" w:customStyle="1" w:styleId="ExampleText">
    <w:name w:val="Example Text"/>
    <w:rPr>
      <w:color w:val="FF0000"/>
    </w:rPr>
  </w:style>
  <w:style w:type="paragraph" w:customStyle="1" w:styleId="Figure">
    <w:name w:val="Figure"/>
    <w:next w:val="Normal"/>
    <w:pPr>
      <w:spacing w:after="240"/>
    </w:pPr>
    <w:rPr>
      <w:sz w:val="24"/>
      <w:lang w:val="en-US" w:eastAsia="en-US"/>
    </w:rPr>
  </w:style>
  <w:style w:type="paragraph" w:customStyle="1" w:styleId="FigureFootnote">
    <w:name w:val="Figure Footnote"/>
    <w:next w:val="Normal"/>
    <w:pPr>
      <w:spacing w:after="240"/>
    </w:pPr>
    <w:rPr>
      <w:lang w:val="en-US" w:eastAsia="en-US"/>
    </w:rPr>
  </w:style>
  <w:style w:type="character" w:styleId="EndnoteReference">
    <w:name w:val="endnote reference"/>
    <w:semiHidden/>
    <w:rPr>
      <w:rFonts w:ascii="Times New Roman" w:hAnsi="Times New Roman" w:cs="Arial"/>
      <w:vertAlign w:val="superscript"/>
    </w:rPr>
  </w:style>
  <w:style w:type="paragraph" w:styleId="EndnoteText">
    <w:name w:val="endnote text"/>
    <w:semiHidden/>
    <w:pPr>
      <w:spacing w:after="240"/>
      <w:ind w:left="461" w:right="1440" w:hanging="461"/>
    </w:pPr>
    <w:rPr>
      <w:sz w:val="24"/>
      <w:lang w:val="en-US" w:eastAsia="en-US"/>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Footer">
    <w:name w:val="footer"/>
    <w:pPr>
      <w:tabs>
        <w:tab w:val="center" w:pos="4500"/>
        <w:tab w:val="right" w:pos="9000"/>
      </w:tabs>
    </w:pPr>
    <w:rPr>
      <w:rFonts w:cs="Arial"/>
      <w:lang w:val="en-US" w:eastAsia="en-US"/>
    </w:rPr>
  </w:style>
  <w:style w:type="paragraph" w:styleId="FootnoteText">
    <w:name w:val="footnote text"/>
    <w:semiHidden/>
    <w:pPr>
      <w:spacing w:after="120"/>
      <w:ind w:firstLine="461"/>
    </w:pPr>
    <w:rPr>
      <w:lang w:val="en-US" w:eastAsia="en-US"/>
    </w:rPr>
  </w:style>
  <w:style w:type="paragraph" w:styleId="Header">
    <w:name w:val="header"/>
    <w:link w:val="HeaderChar"/>
    <w:uiPriority w:val="99"/>
    <w:pPr>
      <w:tabs>
        <w:tab w:val="right" w:pos="9000"/>
      </w:tabs>
    </w:pPr>
    <w:rPr>
      <w:rFonts w:cs="Arial"/>
      <w:lang w:val="en-US" w:eastAsia="en-US"/>
    </w:rPr>
  </w:style>
  <w:style w:type="paragraph" w:customStyle="1" w:styleId="Heading1NoTOC">
    <w:name w:val="Heading 1 NoTOC"/>
    <w:next w:val="Paragraph"/>
    <w:pPr>
      <w:keepNext/>
      <w:spacing w:before="240" w:after="240"/>
    </w:pPr>
    <w:rPr>
      <w:rFonts w:ascii="Times New Roman Bold" w:hAnsi="Times New Roman Bold" w:cs="Arial"/>
      <w:b/>
      <w:bCs/>
      <w:sz w:val="24"/>
      <w:szCs w:val="28"/>
      <w:lang w:val="en-US" w:eastAsia="en-US"/>
    </w:rPr>
  </w:style>
  <w:style w:type="paragraph" w:customStyle="1" w:styleId="Heading1Unnumbered">
    <w:name w:val="Heading 1 Unnumbered"/>
    <w:next w:val="Paragraph"/>
    <w:pPr>
      <w:keepNext/>
      <w:spacing w:before="240" w:after="240"/>
    </w:pPr>
    <w:rPr>
      <w:rFonts w:ascii="Times New Roman Bold" w:hAnsi="Times New Roman Bold" w:cs="Arial"/>
      <w:b/>
      <w:bCs/>
      <w:sz w:val="24"/>
      <w:szCs w:val="28"/>
      <w:lang w:val="en-US" w:eastAsia="en-US"/>
    </w:rPr>
  </w:style>
  <w:style w:type="paragraph" w:customStyle="1" w:styleId="Heading2NoTOC">
    <w:name w:val="Heading 2 NoTOC"/>
    <w:next w:val="Paragraph"/>
    <w:pPr>
      <w:keepNext/>
      <w:spacing w:after="240"/>
    </w:pPr>
    <w:rPr>
      <w:rFonts w:ascii="Times New Roman Bold" w:hAnsi="Times New Roman Bold" w:cs="Arial"/>
      <w:b/>
      <w:bCs/>
      <w:sz w:val="24"/>
      <w:szCs w:val="26"/>
      <w:lang w:val="en-US" w:eastAsia="en-US"/>
    </w:rPr>
  </w:style>
  <w:style w:type="character" w:styleId="Hyperlink">
    <w:name w:val="Hyperlink"/>
    <w:rPr>
      <w:color w:val="0000FF"/>
      <w:u w:val="single"/>
    </w:rPr>
  </w:style>
  <w:style w:type="character" w:customStyle="1" w:styleId="Instructions">
    <w:name w:val="Instructions"/>
    <w:rPr>
      <w:i/>
      <w:iCs/>
      <w:color w:val="008000"/>
    </w:rPr>
  </w:style>
  <w:style w:type="paragraph" w:customStyle="1" w:styleId="ListAlpha">
    <w:name w:val="List Alpha"/>
    <w:pPr>
      <w:numPr>
        <w:numId w:val="12"/>
      </w:numPr>
      <w:spacing w:after="240"/>
    </w:pPr>
    <w:rPr>
      <w:sz w:val="24"/>
      <w:szCs w:val="24"/>
      <w:lang w:val="en-US" w:eastAsia="en-US"/>
    </w:rPr>
  </w:style>
  <w:style w:type="paragraph" w:customStyle="1" w:styleId="ListAlpha2">
    <w:name w:val="List Alpha 2"/>
    <w:pPr>
      <w:numPr>
        <w:numId w:val="13"/>
      </w:numPr>
      <w:spacing w:after="240"/>
    </w:pPr>
    <w:rPr>
      <w:sz w:val="24"/>
      <w:szCs w:val="24"/>
      <w:lang w:val="en-US" w:eastAsia="en-US"/>
    </w:rPr>
  </w:style>
  <w:style w:type="paragraph" w:customStyle="1" w:styleId="ListAlpha3">
    <w:name w:val="List Alpha 3"/>
    <w:pPr>
      <w:numPr>
        <w:numId w:val="14"/>
      </w:numPr>
      <w:spacing w:after="240"/>
    </w:pPr>
    <w:rPr>
      <w:sz w:val="24"/>
      <w:szCs w:val="24"/>
      <w:lang w:val="en-US" w:eastAsia="en-US"/>
    </w:rPr>
  </w:style>
  <w:style w:type="paragraph" w:customStyle="1" w:styleId="ListAlpha4">
    <w:name w:val="List Alpha 4"/>
    <w:pPr>
      <w:numPr>
        <w:numId w:val="15"/>
      </w:numPr>
      <w:spacing w:after="240"/>
    </w:pPr>
    <w:rPr>
      <w:sz w:val="24"/>
      <w:szCs w:val="24"/>
      <w:lang w:val="en-US" w:eastAsia="en-US"/>
    </w:rPr>
  </w:style>
  <w:style w:type="paragraph" w:customStyle="1" w:styleId="ListAlphaTable">
    <w:name w:val="List Alpha Table"/>
    <w:pPr>
      <w:numPr>
        <w:numId w:val="18"/>
      </w:numPr>
    </w:pPr>
    <w:rPr>
      <w:lang w:val="en-US" w:eastAsia="en-US"/>
    </w:rPr>
  </w:style>
  <w:style w:type="paragraph" w:styleId="ListBullet">
    <w:name w:val="List Bullet"/>
    <w:uiPriority w:val="99"/>
    <w:pPr>
      <w:numPr>
        <w:numId w:val="3"/>
      </w:numPr>
      <w:spacing w:after="240"/>
    </w:pPr>
    <w:rPr>
      <w:sz w:val="24"/>
      <w:szCs w:val="24"/>
      <w:lang w:val="en-US" w:eastAsia="en-US"/>
    </w:rPr>
  </w:style>
  <w:style w:type="paragraph" w:styleId="ListBullet2">
    <w:name w:val="List Bullet 2"/>
    <w:pPr>
      <w:numPr>
        <w:numId w:val="4"/>
      </w:numPr>
      <w:spacing w:after="240"/>
    </w:pPr>
    <w:rPr>
      <w:sz w:val="24"/>
      <w:szCs w:val="24"/>
      <w:lang w:val="en-US" w:eastAsia="en-US"/>
    </w:rPr>
  </w:style>
  <w:style w:type="paragraph" w:styleId="ListBullet3">
    <w:name w:val="List Bullet 3"/>
    <w:pPr>
      <w:numPr>
        <w:numId w:val="5"/>
      </w:numPr>
      <w:spacing w:after="240"/>
    </w:pPr>
    <w:rPr>
      <w:sz w:val="24"/>
      <w:szCs w:val="24"/>
      <w:lang w:val="en-US" w:eastAsia="en-US"/>
    </w:rPr>
  </w:style>
  <w:style w:type="paragraph" w:styleId="ListBullet4">
    <w:name w:val="List Bullet 4"/>
    <w:pPr>
      <w:numPr>
        <w:numId w:val="20"/>
      </w:numPr>
      <w:spacing w:after="240"/>
    </w:pPr>
    <w:rPr>
      <w:sz w:val="24"/>
      <w:szCs w:val="24"/>
      <w:lang w:val="en-US" w:eastAsia="en-US"/>
    </w:rPr>
  </w:style>
  <w:style w:type="paragraph" w:styleId="ListBullet5">
    <w:name w:val="List Bullet 5"/>
    <w:pPr>
      <w:numPr>
        <w:numId w:val="6"/>
      </w:numPr>
      <w:spacing w:after="240"/>
    </w:pPr>
    <w:rPr>
      <w:sz w:val="24"/>
      <w:lang w:val="en-US" w:eastAsia="en-US"/>
    </w:rPr>
  </w:style>
  <w:style w:type="paragraph" w:customStyle="1" w:styleId="ListBulletTable">
    <w:name w:val="List Bullet Table"/>
    <w:pPr>
      <w:numPr>
        <w:numId w:val="19"/>
      </w:numPr>
    </w:pPr>
    <w:rPr>
      <w:lang w:val="en-US" w:eastAsia="en-US"/>
    </w:rPr>
  </w:style>
  <w:style w:type="paragraph" w:styleId="ListNumber">
    <w:name w:val="List Number"/>
    <w:pPr>
      <w:numPr>
        <w:numId w:val="7"/>
      </w:numPr>
      <w:spacing w:after="240"/>
    </w:pPr>
    <w:rPr>
      <w:sz w:val="24"/>
      <w:szCs w:val="24"/>
      <w:lang w:val="en-US" w:eastAsia="en-US"/>
    </w:rPr>
  </w:style>
  <w:style w:type="paragraph" w:styleId="ListNumber2">
    <w:name w:val="List Number 2"/>
    <w:pPr>
      <w:numPr>
        <w:numId w:val="8"/>
      </w:numPr>
      <w:spacing w:after="240"/>
    </w:pPr>
    <w:rPr>
      <w:sz w:val="24"/>
      <w:szCs w:val="24"/>
      <w:lang w:val="en-US" w:eastAsia="en-US"/>
    </w:rPr>
  </w:style>
  <w:style w:type="paragraph" w:styleId="ListNumber3">
    <w:name w:val="List Number 3"/>
    <w:pPr>
      <w:numPr>
        <w:numId w:val="9"/>
      </w:numPr>
      <w:spacing w:after="240"/>
    </w:pPr>
    <w:rPr>
      <w:sz w:val="24"/>
      <w:szCs w:val="24"/>
      <w:lang w:val="en-US" w:eastAsia="en-US"/>
    </w:rPr>
  </w:style>
  <w:style w:type="paragraph" w:styleId="ListNumber4">
    <w:name w:val="List Number 4"/>
    <w:pPr>
      <w:numPr>
        <w:numId w:val="10"/>
      </w:numPr>
      <w:spacing w:after="240"/>
    </w:pPr>
    <w:rPr>
      <w:sz w:val="24"/>
      <w:szCs w:val="24"/>
      <w:lang w:val="en-US" w:eastAsia="en-US"/>
    </w:rPr>
  </w:style>
  <w:style w:type="paragraph" w:styleId="ListNumber5">
    <w:name w:val="List Number 5"/>
    <w:pPr>
      <w:numPr>
        <w:numId w:val="11"/>
      </w:numPr>
      <w:spacing w:after="240"/>
    </w:pPr>
    <w:rPr>
      <w:sz w:val="24"/>
      <w:szCs w:val="24"/>
      <w:lang w:val="en-US" w:eastAsia="en-US"/>
    </w:rPr>
  </w:style>
  <w:style w:type="paragraph" w:customStyle="1" w:styleId="ListNumberTable">
    <w:name w:val="List Number Table"/>
    <w:pPr>
      <w:numPr>
        <w:numId w:val="17"/>
      </w:numPr>
    </w:pPr>
    <w:rPr>
      <w:lang w:val="en-US" w:eastAsia="en-US"/>
    </w:rPr>
  </w:style>
  <w:style w:type="paragraph" w:customStyle="1" w:styleId="ParagraphCentered">
    <w:name w:val="Paragraph Centered"/>
    <w:pPr>
      <w:spacing w:after="240"/>
      <w:jc w:val="center"/>
    </w:pPr>
    <w:rPr>
      <w:bCs/>
      <w:sz w:val="24"/>
      <w:szCs w:val="24"/>
      <w:lang w:val="en-US" w:eastAsia="en-US"/>
    </w:rPr>
  </w:style>
  <w:style w:type="character" w:customStyle="1" w:styleId="TableText12">
    <w:name w:val="TableText 12"/>
    <w:rPr>
      <w:rFonts w:ascii="Times New Roman" w:hAnsi="Times New Roman"/>
      <w:sz w:val="24"/>
    </w:rPr>
  </w:style>
  <w:style w:type="paragraph" w:customStyle="1" w:styleId="RefText">
    <w:name w:val="RefText"/>
    <w:pPr>
      <w:numPr>
        <w:numId w:val="16"/>
      </w:numPr>
      <w:spacing w:after="240"/>
    </w:pPr>
    <w:rPr>
      <w:sz w:val="24"/>
      <w:szCs w:val="24"/>
      <w:lang w:val="en-US" w:eastAsia="en-US"/>
    </w:rPr>
  </w:style>
  <w:style w:type="paragraph" w:styleId="TableofFigures">
    <w:name w:val="table of figures"/>
    <w:next w:val="Paragraph"/>
    <w:semiHidden/>
    <w:pPr>
      <w:tabs>
        <w:tab w:val="left" w:pos="1152"/>
        <w:tab w:val="right" w:leader="dot" w:pos="9000"/>
      </w:tabs>
      <w:spacing w:before="60" w:after="60"/>
      <w:ind w:left="1152" w:hanging="1008"/>
    </w:pPr>
    <w:rPr>
      <w:sz w:val="24"/>
      <w:lang w:val="en-US" w:eastAsia="en-US"/>
    </w:rPr>
  </w:style>
  <w:style w:type="paragraph" w:customStyle="1" w:styleId="TableTextCenterSpace">
    <w:name w:val="TableText Center Space"/>
    <w:pPr>
      <w:spacing w:before="60" w:after="60"/>
      <w:jc w:val="center"/>
    </w:pPr>
    <w:rPr>
      <w:lang w:val="en-US" w:eastAsia="en-US"/>
    </w:rPr>
  </w:style>
  <w:style w:type="paragraph" w:customStyle="1" w:styleId="TableTextCentered">
    <w:name w:val="TableText Centered"/>
    <w:pPr>
      <w:jc w:val="center"/>
    </w:pPr>
    <w:rPr>
      <w:lang w:val="en-US" w:eastAsia="en-US"/>
    </w:rPr>
  </w:style>
  <w:style w:type="paragraph" w:customStyle="1" w:styleId="TableTextColHead">
    <w:name w:val="TableText Col Head"/>
    <w:next w:val="TableTextCentered"/>
    <w:pPr>
      <w:jc w:val="center"/>
    </w:pPr>
    <w:rPr>
      <w:rFonts w:ascii="Times New Roman Bold" w:hAnsi="Times New Roman Bold"/>
      <w:b/>
      <w:lang w:val="en-US" w:eastAsia="en-US"/>
    </w:rPr>
  </w:style>
  <w:style w:type="paragraph" w:customStyle="1" w:styleId="TableTextColHeadSpace">
    <w:name w:val="TableText Col Head Space"/>
    <w:next w:val="TableTextCentered"/>
    <w:pPr>
      <w:spacing w:before="60" w:after="60"/>
      <w:jc w:val="center"/>
    </w:pPr>
    <w:rPr>
      <w:rFonts w:ascii="Times New Roman Bold" w:hAnsi="Times New Roman Bold"/>
      <w:b/>
      <w:lang w:val="en-US" w:eastAsia="en-US"/>
    </w:rPr>
  </w:style>
  <w:style w:type="paragraph" w:customStyle="1" w:styleId="TableTextSpace">
    <w:name w:val="TableText Space"/>
    <w:pPr>
      <w:spacing w:before="60" w:after="60"/>
    </w:pPr>
    <w:rPr>
      <w:lang w:val="en-US" w:eastAsia="en-US"/>
    </w:rPr>
  </w:style>
  <w:style w:type="paragraph" w:styleId="Title">
    <w:name w:val="Title"/>
    <w:next w:val="Paragraph"/>
    <w:link w:val="TitleChar"/>
    <w:uiPriority w:val="99"/>
    <w:qFormat/>
    <w:pPr>
      <w:spacing w:before="240" w:after="240"/>
      <w:jc w:val="center"/>
    </w:pPr>
    <w:rPr>
      <w:rFonts w:ascii="Times New Roman Bold" w:hAnsi="Times New Roman Bold" w:cs="Arial"/>
      <w:b/>
      <w:bCs/>
      <w:caps/>
      <w:kern w:val="28"/>
      <w:sz w:val="24"/>
      <w:szCs w:val="32"/>
      <w:lang w:val="en-US" w:eastAsia="en-US"/>
    </w:rPr>
  </w:style>
  <w:style w:type="paragraph" w:styleId="TOC1">
    <w:name w:val="toc 1"/>
    <w:next w:val="Paragraph"/>
    <w:semiHidden/>
    <w:pPr>
      <w:tabs>
        <w:tab w:val="right" w:pos="648"/>
        <w:tab w:val="right" w:leader="dot" w:pos="9000"/>
      </w:tabs>
      <w:spacing w:before="60" w:after="60"/>
      <w:ind w:left="648" w:right="360" w:hanging="648"/>
    </w:pPr>
    <w:rPr>
      <w:caps/>
      <w:sz w:val="24"/>
      <w:lang w:val="en-US" w:eastAsia="en-US"/>
    </w:rPr>
  </w:style>
  <w:style w:type="paragraph" w:styleId="TOC2">
    <w:name w:val="toc 2"/>
    <w:next w:val="Paragraph"/>
    <w:semiHidden/>
    <w:pPr>
      <w:tabs>
        <w:tab w:val="right" w:pos="936"/>
        <w:tab w:val="right" w:leader="dot" w:pos="9000"/>
      </w:tabs>
      <w:spacing w:before="60" w:after="60"/>
      <w:ind w:left="936" w:right="360" w:hanging="792"/>
    </w:pPr>
    <w:rPr>
      <w:sz w:val="24"/>
      <w:lang w:val="en-US" w:eastAsia="en-US"/>
    </w:rPr>
  </w:style>
  <w:style w:type="paragraph" w:styleId="TOC3">
    <w:name w:val="toc 3"/>
    <w:next w:val="Paragraph"/>
    <w:semiHidden/>
    <w:pPr>
      <w:tabs>
        <w:tab w:val="right" w:pos="1224"/>
        <w:tab w:val="right" w:leader="dot" w:pos="9000"/>
      </w:tabs>
      <w:spacing w:before="60" w:after="60"/>
      <w:ind w:left="1224" w:right="360" w:hanging="936"/>
    </w:pPr>
    <w:rPr>
      <w:sz w:val="24"/>
      <w:lang w:val="en-US" w:eastAsia="en-US"/>
    </w:rPr>
  </w:style>
  <w:style w:type="paragraph" w:styleId="TOC4">
    <w:name w:val="toc 4"/>
    <w:next w:val="Paragraph"/>
    <w:semiHidden/>
    <w:pPr>
      <w:tabs>
        <w:tab w:val="right" w:pos="1512"/>
        <w:tab w:val="right" w:leader="dot" w:pos="9000"/>
      </w:tabs>
      <w:spacing w:before="60" w:after="60"/>
      <w:ind w:left="1512" w:right="360" w:hanging="1080"/>
    </w:pPr>
    <w:rPr>
      <w:sz w:val="24"/>
      <w:lang w:val="en-US" w:eastAsia="en-US"/>
    </w:rPr>
  </w:style>
  <w:style w:type="paragraph" w:customStyle="1" w:styleId="TOCX1">
    <w:name w:val="TOCX 1"/>
    <w:pPr>
      <w:tabs>
        <w:tab w:val="left" w:pos="648"/>
        <w:tab w:val="right" w:leader="dot" w:pos="9000"/>
      </w:tabs>
      <w:spacing w:before="60" w:after="60"/>
      <w:ind w:left="547" w:right="-288" w:hanging="547"/>
    </w:pPr>
    <w:rPr>
      <w:caps/>
      <w:sz w:val="24"/>
      <w:lang w:val="en-US" w:eastAsia="en-US"/>
    </w:rPr>
  </w:style>
  <w:style w:type="paragraph" w:customStyle="1" w:styleId="TOCX2">
    <w:name w:val="TOCX 2"/>
    <w:pPr>
      <w:tabs>
        <w:tab w:val="left" w:pos="936"/>
        <w:tab w:val="right" w:leader="dot" w:pos="9000"/>
      </w:tabs>
      <w:spacing w:before="60" w:after="60"/>
      <w:ind w:left="792" w:right="-288" w:hanging="547"/>
    </w:pPr>
    <w:rPr>
      <w:sz w:val="24"/>
      <w:lang w:val="en-US" w:eastAsia="en-US"/>
    </w:rPr>
  </w:style>
  <w:style w:type="character" w:customStyle="1" w:styleId="TableText9">
    <w:name w:val="TableText 9"/>
    <w:rPr>
      <w:rFonts w:ascii="Times New Roman" w:hAnsi="Times New Roman"/>
      <w:sz w:val="18"/>
    </w:rPr>
  </w:style>
  <w:style w:type="paragraph" w:customStyle="1" w:styleId="TitlePage">
    <w:name w:val="Title Page"/>
    <w:pPr>
      <w:jc w:val="center"/>
    </w:pPr>
    <w:rPr>
      <w:b/>
      <w:sz w:val="24"/>
      <w:lang w:val="en-US" w:eastAsia="en-US"/>
    </w:rPr>
  </w:style>
  <w:style w:type="paragraph" w:customStyle="1" w:styleId="TableText">
    <w:name w:val="TableText"/>
    <w:uiPriority w:val="99"/>
    <w:rPr>
      <w:rFonts w:cs="Arial"/>
      <w:lang w:val="en-US" w:eastAsia="en-US"/>
    </w:rPr>
  </w:style>
  <w:style w:type="paragraph" w:customStyle="1" w:styleId="TableTextFootnote">
    <w:name w:val="TableText Footnote"/>
    <w:rPr>
      <w:lang w:val="en-US" w:eastAsia="en-US"/>
    </w:rPr>
  </w:style>
  <w:style w:type="character" w:customStyle="1" w:styleId="BlueText">
    <w:name w:val="Blue Text"/>
    <w:rPr>
      <w:color w:val="0000FF"/>
    </w:rPr>
  </w:style>
  <w:style w:type="paragraph" w:customStyle="1" w:styleId="Heading2Unnumbered">
    <w:name w:val="Heading 2 Unnumbered"/>
    <w:next w:val="Paragraph"/>
    <w:pPr>
      <w:keepNext/>
      <w:spacing w:after="240"/>
      <w:outlineLvl w:val="1"/>
    </w:pPr>
    <w:rPr>
      <w:rFonts w:ascii="Times New Roman Bold" w:hAnsi="Times New Roman Bold"/>
      <w:b/>
      <w:sz w:val="24"/>
      <w:lang w:val="en-US" w:eastAsia="en-US"/>
    </w:rPr>
  </w:style>
  <w:style w:type="paragraph" w:customStyle="1" w:styleId="Heading3Unnumbered">
    <w:name w:val="Heading 3 Unnumbered"/>
    <w:next w:val="Paragraph"/>
    <w:pPr>
      <w:keepNext/>
      <w:spacing w:after="240"/>
      <w:outlineLvl w:val="2"/>
    </w:pPr>
    <w:rPr>
      <w:rFonts w:ascii="Times New Roman Bold" w:hAnsi="Times New Roman Bold"/>
      <w:b/>
      <w:sz w:val="24"/>
      <w:lang w:val="en-US" w:eastAsia="en-US"/>
    </w:rPr>
  </w:style>
  <w:style w:type="paragraph" w:customStyle="1" w:styleId="Heading4Unnumbered">
    <w:name w:val="Heading 4 Unnumbered"/>
    <w:next w:val="Paragraph"/>
    <w:pPr>
      <w:spacing w:after="240"/>
      <w:outlineLvl w:val="3"/>
    </w:pPr>
    <w:rPr>
      <w:rFonts w:ascii="Times New Roman Bold" w:hAnsi="Times New Roman Bold"/>
      <w:b/>
      <w:sz w:val="24"/>
      <w:lang w:val="en-US" w:eastAsia="en-US"/>
    </w:rPr>
  </w:style>
  <w:style w:type="paragraph" w:styleId="BalloonText">
    <w:name w:val="Balloon Text"/>
    <w:basedOn w:val="Normal"/>
    <w:semiHidden/>
    <w:rsid w:val="0034296B"/>
    <w:rPr>
      <w:rFonts w:ascii="Tahoma" w:hAnsi="Tahoma" w:cs="Tahoma"/>
      <w:sz w:val="16"/>
      <w:szCs w:val="16"/>
    </w:rPr>
  </w:style>
  <w:style w:type="paragraph" w:customStyle="1" w:styleId="ListNoBullet">
    <w:name w:val="List No Bullet"/>
    <w:rPr>
      <w:sz w:val="24"/>
      <w:lang w:val="en-US" w:eastAsia="en-US"/>
    </w:rPr>
  </w:style>
  <w:style w:type="character" w:customStyle="1" w:styleId="ParagraphChar">
    <w:name w:val="Paragraph Char"/>
    <w:link w:val="Paragraph"/>
    <w:rsid w:val="003E4F7B"/>
    <w:rPr>
      <w:sz w:val="24"/>
      <w:szCs w:val="24"/>
      <w:lang w:val="en-US" w:eastAsia="en-US" w:bidi="ar-SA"/>
    </w:rPr>
  </w:style>
  <w:style w:type="paragraph" w:styleId="CommentText">
    <w:name w:val="annotation text"/>
    <w:basedOn w:val="Normal"/>
    <w:link w:val="CommentTextChar"/>
    <w:uiPriority w:val="99"/>
    <w:semiHidden/>
    <w:rsid w:val="0034296B"/>
    <w:rPr>
      <w:sz w:val="20"/>
      <w:szCs w:val="20"/>
    </w:rPr>
  </w:style>
  <w:style w:type="paragraph" w:customStyle="1" w:styleId="Style1">
    <w:name w:val="Style1"/>
    <w:basedOn w:val="Paragraph"/>
    <w:rsid w:val="00104AF2"/>
  </w:style>
  <w:style w:type="character" w:customStyle="1" w:styleId="Heading3Char">
    <w:name w:val="Heading 3 Char"/>
    <w:link w:val="Heading3"/>
    <w:rsid w:val="001F6AF9"/>
    <w:rPr>
      <w:rFonts w:ascii="Times New Roman Bold" w:hAnsi="Times New Roman Bold" w:cs="Arial"/>
      <w:b/>
      <w:sz w:val="24"/>
      <w:szCs w:val="26"/>
      <w:lang w:val="en-US" w:eastAsia="en-US"/>
    </w:rPr>
  </w:style>
  <w:style w:type="character" w:customStyle="1" w:styleId="CommentTextChar">
    <w:name w:val="Comment Text Char"/>
    <w:link w:val="CommentText"/>
    <w:uiPriority w:val="99"/>
    <w:semiHidden/>
    <w:rsid w:val="0082724A"/>
    <w:rPr>
      <w:lang w:val="en-US" w:eastAsia="en-US"/>
    </w:rPr>
  </w:style>
  <w:style w:type="character" w:styleId="CommentReference">
    <w:name w:val="annotation reference"/>
    <w:uiPriority w:val="99"/>
    <w:unhideWhenUsed/>
    <w:rsid w:val="0082724A"/>
  </w:style>
  <w:style w:type="character" w:customStyle="1" w:styleId="Heading2Char">
    <w:name w:val="Heading 2 Char"/>
    <w:basedOn w:val="DefaultParagraphFont"/>
    <w:link w:val="Heading2"/>
    <w:qFormat/>
    <w:rsid w:val="008D4DF6"/>
    <w:rPr>
      <w:rFonts w:ascii="Times New Roman Bold" w:hAnsi="Times New Roman Bold" w:cs="Arial"/>
      <w:b/>
      <w:bCs/>
      <w:sz w:val="24"/>
      <w:szCs w:val="26"/>
      <w:lang w:val="en-US" w:eastAsia="en-US"/>
    </w:rPr>
  </w:style>
  <w:style w:type="paragraph" w:styleId="BodyTextIndent3">
    <w:name w:val="Body Text Indent 3"/>
    <w:basedOn w:val="Normal"/>
    <w:link w:val="BodyTextIndent3Char"/>
    <w:uiPriority w:val="99"/>
    <w:unhideWhenUsed/>
    <w:rsid w:val="008D4DF6"/>
    <w:pPr>
      <w:overflowPunct/>
      <w:autoSpaceDE/>
      <w:autoSpaceDN/>
      <w:adjustRightInd/>
      <w:ind w:left="720" w:hanging="720"/>
      <w:textAlignment w:val="auto"/>
    </w:pPr>
    <w:rPr>
      <w:rFonts w:ascii="Courier" w:eastAsia="SimSun" w:hAnsi="Courier"/>
    </w:rPr>
  </w:style>
  <w:style w:type="character" w:customStyle="1" w:styleId="BodyTextIndent3Char">
    <w:name w:val="Body Text Indent 3 Char"/>
    <w:basedOn w:val="DefaultParagraphFont"/>
    <w:link w:val="BodyTextIndent3"/>
    <w:uiPriority w:val="99"/>
    <w:rsid w:val="008D4DF6"/>
    <w:rPr>
      <w:rFonts w:ascii="Courier" w:eastAsia="SimSun" w:hAnsi="Courier"/>
      <w:sz w:val="24"/>
      <w:szCs w:val="24"/>
      <w:lang w:val="en-US" w:eastAsia="en-US"/>
    </w:rPr>
  </w:style>
  <w:style w:type="paragraph" w:customStyle="1" w:styleId="BodyText1">
    <w:name w:val="Body Text1"/>
    <w:basedOn w:val="Normal"/>
    <w:uiPriority w:val="99"/>
    <w:rsid w:val="008D4DF6"/>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spacing w:line="160" w:lineRule="atLeast"/>
      <w:textAlignment w:val="auto"/>
    </w:pPr>
    <w:rPr>
      <w:rFonts w:ascii="Courier" w:eastAsia="SimSun" w:hAnsi="Courier"/>
      <w:lang w:val="en-AU"/>
    </w:rPr>
  </w:style>
  <w:style w:type="paragraph" w:customStyle="1" w:styleId="yiv1883265533msonormal">
    <w:name w:val="yiv1883265533msonormal"/>
    <w:basedOn w:val="Normal"/>
    <w:rsid w:val="008D4DF6"/>
    <w:pPr>
      <w:overflowPunct/>
      <w:autoSpaceDE/>
      <w:autoSpaceDN/>
      <w:adjustRightInd/>
      <w:spacing w:before="100" w:beforeAutospacing="1" w:after="100" w:afterAutospacing="1"/>
      <w:textAlignment w:val="auto"/>
    </w:pPr>
    <w:rPr>
      <w:lang w:val="en-NZ" w:eastAsia="en-NZ"/>
    </w:rPr>
  </w:style>
  <w:style w:type="paragraph" w:customStyle="1" w:styleId="yiv477319852msonormal">
    <w:name w:val="yiv477319852msonormal"/>
    <w:basedOn w:val="Normal"/>
    <w:rsid w:val="008D4DF6"/>
    <w:pPr>
      <w:overflowPunct/>
      <w:autoSpaceDE/>
      <w:autoSpaceDN/>
      <w:adjustRightInd/>
      <w:spacing w:before="100" w:beforeAutospacing="1" w:after="100" w:afterAutospacing="1"/>
      <w:textAlignment w:val="auto"/>
    </w:pPr>
    <w:rPr>
      <w:lang w:val="en-NZ" w:eastAsia="en-NZ"/>
    </w:rPr>
  </w:style>
  <w:style w:type="character" w:styleId="BookTitle">
    <w:name w:val="Book Title"/>
    <w:basedOn w:val="DefaultParagraphFont"/>
    <w:qFormat/>
    <w:rsid w:val="008D4DF6"/>
    <w:rPr>
      <w:rFonts w:ascii="Times New Roman" w:hAnsi="Times New Roman" w:cs="Times New Roman" w:hint="default"/>
      <w:b/>
      <w:bCs/>
      <w:smallCaps/>
      <w:color w:val="auto"/>
      <w:spacing w:val="5"/>
      <w:sz w:val="32"/>
      <w:bdr w:val="none" w:sz="0" w:space="0" w:color="auto" w:frame="1"/>
    </w:rPr>
  </w:style>
  <w:style w:type="paragraph" w:styleId="BodyText">
    <w:name w:val="Body Text"/>
    <w:basedOn w:val="Normal"/>
    <w:link w:val="BodyTextChar"/>
    <w:rsid w:val="008D4DF6"/>
    <w:pPr>
      <w:spacing w:after="120"/>
    </w:pPr>
  </w:style>
  <w:style w:type="character" w:customStyle="1" w:styleId="BodyTextChar">
    <w:name w:val="Body Text Char"/>
    <w:basedOn w:val="DefaultParagraphFont"/>
    <w:link w:val="BodyText"/>
    <w:rsid w:val="008D4DF6"/>
    <w:rPr>
      <w:sz w:val="24"/>
      <w:szCs w:val="24"/>
      <w:lang w:val="en-US" w:eastAsia="en-US"/>
    </w:rPr>
  </w:style>
  <w:style w:type="paragraph" w:styleId="BodyText3">
    <w:name w:val="Body Text 3"/>
    <w:basedOn w:val="Normal"/>
    <w:link w:val="BodyText3Char"/>
    <w:rsid w:val="008D4DF6"/>
    <w:pPr>
      <w:spacing w:after="120"/>
    </w:pPr>
    <w:rPr>
      <w:sz w:val="16"/>
      <w:szCs w:val="16"/>
    </w:rPr>
  </w:style>
  <w:style w:type="character" w:customStyle="1" w:styleId="BodyText3Char">
    <w:name w:val="Body Text 3 Char"/>
    <w:basedOn w:val="DefaultParagraphFont"/>
    <w:link w:val="BodyText3"/>
    <w:rsid w:val="008D4DF6"/>
    <w:rPr>
      <w:sz w:val="16"/>
      <w:szCs w:val="16"/>
      <w:lang w:val="en-US" w:eastAsia="en-US"/>
    </w:rPr>
  </w:style>
  <w:style w:type="paragraph" w:styleId="BodyTextIndent2">
    <w:name w:val="Body Text Indent 2"/>
    <w:basedOn w:val="Normal"/>
    <w:link w:val="BodyTextIndent2Char"/>
    <w:rsid w:val="008D4DF6"/>
    <w:pPr>
      <w:spacing w:after="120" w:line="480" w:lineRule="auto"/>
      <w:ind w:left="283"/>
    </w:pPr>
  </w:style>
  <w:style w:type="character" w:customStyle="1" w:styleId="BodyTextIndent2Char">
    <w:name w:val="Body Text Indent 2 Char"/>
    <w:basedOn w:val="DefaultParagraphFont"/>
    <w:link w:val="BodyTextIndent2"/>
    <w:rsid w:val="008D4DF6"/>
    <w:rPr>
      <w:sz w:val="24"/>
      <w:szCs w:val="24"/>
      <w:lang w:val="en-US" w:eastAsia="en-US"/>
    </w:rPr>
  </w:style>
  <w:style w:type="character" w:customStyle="1" w:styleId="HeaderChar">
    <w:name w:val="Header Char"/>
    <w:basedOn w:val="DefaultParagraphFont"/>
    <w:link w:val="Header"/>
    <w:uiPriority w:val="99"/>
    <w:rsid w:val="008D4DF6"/>
    <w:rPr>
      <w:rFonts w:cs="Arial"/>
      <w:lang w:val="en-US" w:eastAsia="en-US"/>
    </w:rPr>
  </w:style>
  <w:style w:type="paragraph" w:styleId="PlainText">
    <w:name w:val="Plain Text"/>
    <w:basedOn w:val="Normal"/>
    <w:link w:val="PlainTextChar"/>
    <w:uiPriority w:val="99"/>
    <w:unhideWhenUsed/>
    <w:rsid w:val="008D4DF6"/>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D4DF6"/>
    <w:rPr>
      <w:rFonts w:ascii="Calibri" w:eastAsiaTheme="minorHAnsi" w:hAnsi="Calibri" w:cstheme="minorBidi"/>
      <w:sz w:val="22"/>
      <w:szCs w:val="21"/>
      <w:lang w:val="en-US" w:eastAsia="en-US"/>
    </w:rPr>
  </w:style>
  <w:style w:type="paragraph" w:styleId="ListParagraph">
    <w:name w:val="List Paragraph"/>
    <w:basedOn w:val="Normal"/>
    <w:uiPriority w:val="34"/>
    <w:qFormat/>
    <w:rsid w:val="008D4DF6"/>
    <w:pPr>
      <w:overflowPunct/>
      <w:autoSpaceDE/>
      <w:autoSpaceDN/>
      <w:adjustRightInd/>
      <w:ind w:left="720"/>
      <w:textAlignment w:val="auto"/>
    </w:pPr>
    <w:rPr>
      <w:rFonts w:ascii="Calibri" w:eastAsia="SimSun" w:hAnsi="Calibri" w:cs="Arial"/>
    </w:rPr>
  </w:style>
  <w:style w:type="paragraph" w:customStyle="1" w:styleId="Text1">
    <w:name w:val="Text1"/>
    <w:basedOn w:val="Normal"/>
    <w:uiPriority w:val="99"/>
    <w:semiHidden/>
    <w:rsid w:val="008D4DF6"/>
    <w:pPr>
      <w:widowControl w:val="0"/>
      <w:overflowPunct/>
      <w:autoSpaceDE/>
      <w:autoSpaceDN/>
      <w:adjustRightInd/>
      <w:textAlignment w:val="auto"/>
    </w:pPr>
    <w:rPr>
      <w:color w:val="000000"/>
      <w:szCs w:val="20"/>
    </w:rPr>
  </w:style>
  <w:style w:type="character" w:customStyle="1" w:styleId="TextChar">
    <w:name w:val="Text Char"/>
    <w:link w:val="Text"/>
    <w:uiPriority w:val="99"/>
    <w:semiHidden/>
    <w:locked/>
    <w:rsid w:val="008D4DF6"/>
    <w:rPr>
      <w:rFonts w:ascii="Calibri" w:eastAsia="Calibri" w:hAnsi="Calibri" w:cs="Calibri"/>
      <w:sz w:val="24"/>
      <w:szCs w:val="24"/>
      <w:lang w:val="en-US" w:eastAsia="en-US"/>
    </w:rPr>
  </w:style>
  <w:style w:type="paragraph" w:customStyle="1" w:styleId="Text">
    <w:name w:val="Text"/>
    <w:basedOn w:val="Normal"/>
    <w:link w:val="TextChar"/>
    <w:uiPriority w:val="99"/>
    <w:semiHidden/>
    <w:rsid w:val="008D4DF6"/>
    <w:pPr>
      <w:overflowPunct/>
      <w:autoSpaceDE/>
      <w:autoSpaceDN/>
      <w:adjustRightInd/>
      <w:spacing w:before="80" w:after="160" w:line="360" w:lineRule="exact"/>
      <w:textAlignment w:val="auto"/>
    </w:pPr>
    <w:rPr>
      <w:rFonts w:ascii="Calibri" w:eastAsia="Calibri" w:hAnsi="Calibri" w:cs="Calibri"/>
    </w:rPr>
  </w:style>
  <w:style w:type="character" w:customStyle="1" w:styleId="normal1">
    <w:name w:val="normal1"/>
    <w:basedOn w:val="DefaultParagraphFont"/>
    <w:rsid w:val="008D4DF6"/>
    <w:rPr>
      <w:rFonts w:ascii="Times New Roman" w:hAnsi="Times New Roman" w:cs="Times New Roman" w:hint="default"/>
    </w:rPr>
  </w:style>
  <w:style w:type="character" w:customStyle="1" w:styleId="googqs-tidbit1">
    <w:name w:val="goog_qs-tidbit1"/>
    <w:basedOn w:val="DefaultParagraphFont"/>
    <w:rsid w:val="008D4DF6"/>
    <w:rPr>
      <w:vanish/>
      <w:webHidden w:val="0"/>
      <w:specVanish/>
    </w:rPr>
  </w:style>
  <w:style w:type="character" w:customStyle="1" w:styleId="bbccolor">
    <w:name w:val="bbc_color"/>
    <w:basedOn w:val="DefaultParagraphFont"/>
    <w:rsid w:val="008D4DF6"/>
  </w:style>
  <w:style w:type="character" w:customStyle="1" w:styleId="CommentTextChar1">
    <w:name w:val="Comment Text Char1"/>
    <w:basedOn w:val="DefaultParagraphFont"/>
    <w:uiPriority w:val="99"/>
    <w:semiHidden/>
    <w:locked/>
    <w:rsid w:val="008D4DF6"/>
    <w:rPr>
      <w:rFonts w:ascii="Calibri" w:eastAsia="SimSun" w:hAnsi="Calibri" w:cs="Arial"/>
      <w:sz w:val="24"/>
      <w:szCs w:val="24"/>
      <w:lang w:val="en-US" w:eastAsia="en-US"/>
    </w:rPr>
  </w:style>
  <w:style w:type="character" w:customStyle="1" w:styleId="maintitle">
    <w:name w:val="maintitle"/>
    <w:basedOn w:val="DefaultParagraphFont"/>
    <w:rsid w:val="00736817"/>
  </w:style>
  <w:style w:type="character" w:styleId="Emphasis">
    <w:name w:val="Emphasis"/>
    <w:basedOn w:val="DefaultParagraphFont"/>
    <w:uiPriority w:val="20"/>
    <w:qFormat/>
    <w:rsid w:val="00736817"/>
    <w:rPr>
      <w:i/>
      <w:iCs/>
    </w:rPr>
  </w:style>
  <w:style w:type="character" w:styleId="Strong">
    <w:name w:val="Strong"/>
    <w:basedOn w:val="DefaultParagraphFont"/>
    <w:uiPriority w:val="22"/>
    <w:qFormat/>
    <w:rsid w:val="00736817"/>
    <w:rPr>
      <w:b/>
      <w:bCs/>
    </w:rPr>
  </w:style>
  <w:style w:type="character" w:styleId="HTMLCite">
    <w:name w:val="HTML Cite"/>
    <w:basedOn w:val="DefaultParagraphFont"/>
    <w:uiPriority w:val="99"/>
    <w:unhideWhenUsed/>
    <w:rsid w:val="00AA62EC"/>
    <w:rPr>
      <w:i/>
      <w:iCs/>
    </w:rPr>
  </w:style>
  <w:style w:type="character" w:customStyle="1" w:styleId="author">
    <w:name w:val="author"/>
    <w:basedOn w:val="DefaultParagraphFont"/>
    <w:rsid w:val="00AA62EC"/>
  </w:style>
  <w:style w:type="character" w:customStyle="1" w:styleId="articletitle">
    <w:name w:val="articletitle"/>
    <w:basedOn w:val="DefaultParagraphFont"/>
    <w:rsid w:val="00AA62EC"/>
  </w:style>
  <w:style w:type="character" w:customStyle="1" w:styleId="journaltitle3">
    <w:name w:val="journaltitle3"/>
    <w:basedOn w:val="DefaultParagraphFont"/>
    <w:rsid w:val="00AA62EC"/>
    <w:rPr>
      <w:i/>
      <w:iCs/>
    </w:rPr>
  </w:style>
  <w:style w:type="character" w:customStyle="1" w:styleId="pubyear">
    <w:name w:val="pubyear"/>
    <w:basedOn w:val="DefaultParagraphFont"/>
    <w:rsid w:val="00AA62EC"/>
  </w:style>
  <w:style w:type="character" w:customStyle="1" w:styleId="vol3">
    <w:name w:val="vol3"/>
    <w:basedOn w:val="DefaultParagraphFont"/>
    <w:rsid w:val="00AA62EC"/>
    <w:rPr>
      <w:b/>
      <w:bCs/>
    </w:rPr>
  </w:style>
  <w:style w:type="character" w:customStyle="1" w:styleId="citedissue">
    <w:name w:val="citedissue"/>
    <w:basedOn w:val="DefaultParagraphFont"/>
    <w:rsid w:val="00AA62EC"/>
  </w:style>
  <w:style w:type="character" w:customStyle="1" w:styleId="pagefirst">
    <w:name w:val="pagefirst"/>
    <w:basedOn w:val="DefaultParagraphFont"/>
    <w:rsid w:val="00AA62EC"/>
  </w:style>
  <w:style w:type="character" w:customStyle="1" w:styleId="pagelast">
    <w:name w:val="pagelast"/>
    <w:basedOn w:val="DefaultParagraphFont"/>
    <w:rsid w:val="00AA62EC"/>
  </w:style>
  <w:style w:type="paragraph" w:styleId="CommentSubject">
    <w:name w:val="annotation subject"/>
    <w:basedOn w:val="CommentText"/>
    <w:next w:val="CommentText"/>
    <w:link w:val="CommentSubjectChar"/>
    <w:rsid w:val="00A169F2"/>
    <w:rPr>
      <w:b/>
      <w:bCs/>
    </w:rPr>
  </w:style>
  <w:style w:type="character" w:customStyle="1" w:styleId="CommentSubjectChar">
    <w:name w:val="Comment Subject Char"/>
    <w:basedOn w:val="CommentTextChar"/>
    <w:link w:val="CommentSubject"/>
    <w:rsid w:val="00A169F2"/>
    <w:rPr>
      <w:b/>
      <w:bCs/>
      <w:lang w:val="en-US" w:eastAsia="en-US"/>
    </w:rPr>
  </w:style>
  <w:style w:type="character" w:customStyle="1" w:styleId="TitleChar">
    <w:name w:val="Title Char"/>
    <w:basedOn w:val="DefaultParagraphFont"/>
    <w:link w:val="Title"/>
    <w:uiPriority w:val="99"/>
    <w:rsid w:val="005E3A58"/>
    <w:rPr>
      <w:rFonts w:ascii="Times New Roman Bold" w:hAnsi="Times New Roman Bold" w:cs="Arial"/>
      <w:b/>
      <w:bCs/>
      <w:caps/>
      <w:kern w:val="28"/>
      <w:sz w:val="24"/>
      <w:szCs w:val="32"/>
      <w:lang w:val="en-US" w:eastAsia="en-US"/>
    </w:rPr>
  </w:style>
  <w:style w:type="paragraph" w:customStyle="1" w:styleId="Default">
    <w:name w:val="Default"/>
    <w:rsid w:val="002328B5"/>
    <w:pPr>
      <w:autoSpaceDE w:val="0"/>
      <w:autoSpaceDN w:val="0"/>
      <w:adjustRightInd w:val="0"/>
    </w:pPr>
    <w:rPr>
      <w:rFonts w:ascii="Diverda Sans Com Light" w:eastAsia="Calibri" w:hAnsi="Diverda Sans Com Light" w:cs="Diverda Sans Com Light"/>
      <w:color w:val="000000"/>
      <w:sz w:val="24"/>
      <w:szCs w:val="24"/>
      <w:lang w:val="nl-BE" w:eastAsia="nl-BE"/>
    </w:rPr>
  </w:style>
  <w:style w:type="character" w:customStyle="1" w:styleId="highlight2">
    <w:name w:val="highlight2"/>
    <w:basedOn w:val="DefaultParagraphFont"/>
    <w:rsid w:val="00BA689E"/>
  </w:style>
  <w:style w:type="paragraph" w:customStyle="1" w:styleId="title1">
    <w:name w:val="title1"/>
    <w:basedOn w:val="Normal"/>
    <w:rsid w:val="003C3313"/>
    <w:pPr>
      <w:overflowPunct/>
      <w:autoSpaceDE/>
      <w:autoSpaceDN/>
      <w:adjustRightInd/>
      <w:textAlignment w:val="auto"/>
    </w:pPr>
    <w:rPr>
      <w:sz w:val="27"/>
      <w:szCs w:val="27"/>
      <w:lang w:val="en-NZ" w:eastAsia="en-NZ"/>
    </w:rPr>
  </w:style>
  <w:style w:type="paragraph" w:customStyle="1" w:styleId="desc2">
    <w:name w:val="desc2"/>
    <w:basedOn w:val="Normal"/>
    <w:rsid w:val="003C3313"/>
    <w:pPr>
      <w:overflowPunct/>
      <w:autoSpaceDE/>
      <w:autoSpaceDN/>
      <w:adjustRightInd/>
      <w:textAlignment w:val="auto"/>
    </w:pPr>
    <w:rPr>
      <w:sz w:val="26"/>
      <w:szCs w:val="26"/>
      <w:lang w:val="en-NZ" w:eastAsia="en-NZ"/>
    </w:rPr>
  </w:style>
  <w:style w:type="paragraph" w:customStyle="1" w:styleId="details1">
    <w:name w:val="details1"/>
    <w:basedOn w:val="Normal"/>
    <w:rsid w:val="003C3313"/>
    <w:pPr>
      <w:overflowPunct/>
      <w:autoSpaceDE/>
      <w:autoSpaceDN/>
      <w:adjustRightInd/>
      <w:textAlignment w:val="auto"/>
    </w:pPr>
    <w:rPr>
      <w:sz w:val="22"/>
      <w:szCs w:val="22"/>
      <w:lang w:val="en-NZ" w:eastAsia="en-NZ"/>
    </w:rPr>
  </w:style>
  <w:style w:type="character" w:customStyle="1" w:styleId="jrnl">
    <w:name w:val="jrnl"/>
    <w:basedOn w:val="DefaultParagraphFont"/>
    <w:rsid w:val="003C3313"/>
  </w:style>
  <w:style w:type="table" w:styleId="TableGrid">
    <w:name w:val="Table Grid"/>
    <w:basedOn w:val="TableNormal"/>
    <w:rsid w:val="0098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5076AE"/>
    <w:pPr>
      <w:overflowPunct/>
      <w:autoSpaceDE/>
      <w:autoSpaceDN/>
      <w:adjustRightInd/>
      <w:spacing w:after="200"/>
      <w:jc w:val="both"/>
      <w:textAlignment w:val="auto"/>
    </w:pPr>
    <w:rPr>
      <w:rFonts w:ascii="Calibri" w:eastAsia="Calibri" w:hAnsi="Calibri" w:cs="Calibri"/>
      <w:noProof/>
      <w:szCs w:val="22"/>
    </w:rPr>
  </w:style>
  <w:style w:type="character" w:customStyle="1" w:styleId="EndNoteBibliographyChar">
    <w:name w:val="EndNote Bibliography Char"/>
    <w:basedOn w:val="DefaultParagraphFont"/>
    <w:link w:val="EndNoteBibliography"/>
    <w:rsid w:val="005076AE"/>
    <w:rPr>
      <w:rFonts w:ascii="Calibri" w:eastAsia="Calibri" w:hAnsi="Calibri" w:cs="Calibri"/>
      <w:noProof/>
      <w:sz w:val="24"/>
      <w:szCs w:val="22"/>
      <w:lang w:val="en-US" w:eastAsia="en-US"/>
    </w:rPr>
  </w:style>
  <w:style w:type="character" w:customStyle="1" w:styleId="st">
    <w:name w:val="st"/>
    <w:basedOn w:val="DefaultParagraphFont"/>
    <w:rsid w:val="00F15A1B"/>
  </w:style>
  <w:style w:type="character" w:customStyle="1" w:styleId="li-content">
    <w:name w:val="li-content"/>
    <w:basedOn w:val="DefaultParagraphFont"/>
    <w:rsid w:val="00054279"/>
    <w:rPr>
      <w:color w:val="000000"/>
    </w:rPr>
  </w:style>
  <w:style w:type="character" w:customStyle="1" w:styleId="reference-text">
    <w:name w:val="reference-text"/>
    <w:basedOn w:val="DefaultParagraphFont"/>
    <w:rsid w:val="00BA0D0D"/>
  </w:style>
  <w:style w:type="character" w:customStyle="1" w:styleId="citation">
    <w:name w:val="citation"/>
    <w:basedOn w:val="DefaultParagraphFont"/>
    <w:rsid w:val="0029706A"/>
  </w:style>
  <w:style w:type="paragraph" w:customStyle="1" w:styleId="EndNoteBibliographyTitle">
    <w:name w:val="EndNote Bibliography Title"/>
    <w:basedOn w:val="Normal"/>
    <w:link w:val="EndNoteBibliographyTitleChar"/>
    <w:rsid w:val="007B5FA4"/>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B5FA4"/>
    <w:rPr>
      <w:rFonts w:ascii="Calibri" w:hAnsi="Calibri" w:cs="Calibri"/>
      <w:noProof/>
      <w:sz w:val="24"/>
      <w:szCs w:val="24"/>
      <w:lang w:val="en-US" w:eastAsia="en-US"/>
    </w:rPr>
  </w:style>
  <w:style w:type="paragraph" w:styleId="Revision">
    <w:name w:val="Revision"/>
    <w:hidden/>
    <w:uiPriority w:val="99"/>
    <w:semiHidden/>
    <w:rsid w:val="001F17B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316">
      <w:bodyDiv w:val="1"/>
      <w:marLeft w:val="0"/>
      <w:marRight w:val="0"/>
      <w:marTop w:val="0"/>
      <w:marBottom w:val="0"/>
      <w:divBdr>
        <w:top w:val="none" w:sz="0" w:space="0" w:color="auto"/>
        <w:left w:val="none" w:sz="0" w:space="0" w:color="auto"/>
        <w:bottom w:val="none" w:sz="0" w:space="0" w:color="auto"/>
        <w:right w:val="none" w:sz="0" w:space="0" w:color="auto"/>
      </w:divBdr>
    </w:div>
    <w:div w:id="122045173">
      <w:bodyDiv w:val="1"/>
      <w:marLeft w:val="0"/>
      <w:marRight w:val="0"/>
      <w:marTop w:val="0"/>
      <w:marBottom w:val="0"/>
      <w:divBdr>
        <w:top w:val="none" w:sz="0" w:space="0" w:color="auto"/>
        <w:left w:val="none" w:sz="0" w:space="0" w:color="auto"/>
        <w:bottom w:val="none" w:sz="0" w:space="0" w:color="auto"/>
        <w:right w:val="none" w:sz="0" w:space="0" w:color="auto"/>
      </w:divBdr>
      <w:divsChild>
        <w:div w:id="437413318">
          <w:marLeft w:val="0"/>
          <w:marRight w:val="0"/>
          <w:marTop w:val="225"/>
          <w:marBottom w:val="225"/>
          <w:divBdr>
            <w:top w:val="none" w:sz="0" w:space="0" w:color="auto"/>
            <w:left w:val="none" w:sz="0" w:space="0" w:color="auto"/>
            <w:bottom w:val="none" w:sz="0" w:space="0" w:color="auto"/>
            <w:right w:val="none" w:sz="0" w:space="0" w:color="auto"/>
          </w:divBdr>
          <w:divsChild>
            <w:div w:id="597981140">
              <w:marLeft w:val="0"/>
              <w:marRight w:val="0"/>
              <w:marTop w:val="0"/>
              <w:marBottom w:val="0"/>
              <w:divBdr>
                <w:top w:val="none" w:sz="0" w:space="0" w:color="auto"/>
                <w:left w:val="none" w:sz="0" w:space="0" w:color="auto"/>
                <w:bottom w:val="none" w:sz="0" w:space="0" w:color="auto"/>
                <w:right w:val="none" w:sz="0" w:space="0" w:color="auto"/>
              </w:divBdr>
              <w:divsChild>
                <w:div w:id="471948078">
                  <w:marLeft w:val="0"/>
                  <w:marRight w:val="0"/>
                  <w:marTop w:val="0"/>
                  <w:marBottom w:val="0"/>
                  <w:divBdr>
                    <w:top w:val="none" w:sz="0" w:space="0" w:color="auto"/>
                    <w:left w:val="none" w:sz="0" w:space="0" w:color="auto"/>
                    <w:bottom w:val="none" w:sz="0" w:space="0" w:color="auto"/>
                    <w:right w:val="none" w:sz="0" w:space="0" w:color="auto"/>
                  </w:divBdr>
                  <w:divsChild>
                    <w:div w:id="451097051">
                      <w:marLeft w:val="0"/>
                      <w:marRight w:val="0"/>
                      <w:marTop w:val="0"/>
                      <w:marBottom w:val="0"/>
                      <w:divBdr>
                        <w:top w:val="none" w:sz="0" w:space="0" w:color="auto"/>
                        <w:left w:val="none" w:sz="0" w:space="0" w:color="auto"/>
                        <w:bottom w:val="none" w:sz="0" w:space="0" w:color="auto"/>
                        <w:right w:val="none" w:sz="0" w:space="0" w:color="auto"/>
                      </w:divBdr>
                    </w:div>
                    <w:div w:id="7638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1229">
      <w:bodyDiv w:val="1"/>
      <w:marLeft w:val="0"/>
      <w:marRight w:val="0"/>
      <w:marTop w:val="0"/>
      <w:marBottom w:val="0"/>
      <w:divBdr>
        <w:top w:val="none" w:sz="0" w:space="0" w:color="auto"/>
        <w:left w:val="none" w:sz="0" w:space="0" w:color="auto"/>
        <w:bottom w:val="none" w:sz="0" w:space="0" w:color="auto"/>
        <w:right w:val="none" w:sz="0" w:space="0" w:color="auto"/>
      </w:divBdr>
    </w:div>
    <w:div w:id="251593428">
      <w:bodyDiv w:val="1"/>
      <w:marLeft w:val="0"/>
      <w:marRight w:val="0"/>
      <w:marTop w:val="0"/>
      <w:marBottom w:val="0"/>
      <w:divBdr>
        <w:top w:val="none" w:sz="0" w:space="0" w:color="auto"/>
        <w:left w:val="none" w:sz="0" w:space="0" w:color="auto"/>
        <w:bottom w:val="none" w:sz="0" w:space="0" w:color="auto"/>
        <w:right w:val="none" w:sz="0" w:space="0" w:color="auto"/>
      </w:divBdr>
    </w:div>
    <w:div w:id="252514103">
      <w:bodyDiv w:val="1"/>
      <w:marLeft w:val="0"/>
      <w:marRight w:val="0"/>
      <w:marTop w:val="0"/>
      <w:marBottom w:val="0"/>
      <w:divBdr>
        <w:top w:val="none" w:sz="0" w:space="0" w:color="auto"/>
        <w:left w:val="none" w:sz="0" w:space="0" w:color="auto"/>
        <w:bottom w:val="none" w:sz="0" w:space="0" w:color="auto"/>
        <w:right w:val="none" w:sz="0" w:space="0" w:color="auto"/>
      </w:divBdr>
      <w:divsChild>
        <w:div w:id="777483693">
          <w:marLeft w:val="0"/>
          <w:marRight w:val="1"/>
          <w:marTop w:val="0"/>
          <w:marBottom w:val="0"/>
          <w:divBdr>
            <w:top w:val="none" w:sz="0" w:space="0" w:color="auto"/>
            <w:left w:val="none" w:sz="0" w:space="0" w:color="auto"/>
            <w:bottom w:val="none" w:sz="0" w:space="0" w:color="auto"/>
            <w:right w:val="none" w:sz="0" w:space="0" w:color="auto"/>
          </w:divBdr>
          <w:divsChild>
            <w:div w:id="1735466100">
              <w:marLeft w:val="0"/>
              <w:marRight w:val="0"/>
              <w:marTop w:val="0"/>
              <w:marBottom w:val="0"/>
              <w:divBdr>
                <w:top w:val="none" w:sz="0" w:space="0" w:color="auto"/>
                <w:left w:val="none" w:sz="0" w:space="0" w:color="auto"/>
                <w:bottom w:val="none" w:sz="0" w:space="0" w:color="auto"/>
                <w:right w:val="none" w:sz="0" w:space="0" w:color="auto"/>
              </w:divBdr>
              <w:divsChild>
                <w:div w:id="420025378">
                  <w:marLeft w:val="0"/>
                  <w:marRight w:val="1"/>
                  <w:marTop w:val="0"/>
                  <w:marBottom w:val="0"/>
                  <w:divBdr>
                    <w:top w:val="none" w:sz="0" w:space="0" w:color="auto"/>
                    <w:left w:val="none" w:sz="0" w:space="0" w:color="auto"/>
                    <w:bottom w:val="none" w:sz="0" w:space="0" w:color="auto"/>
                    <w:right w:val="none" w:sz="0" w:space="0" w:color="auto"/>
                  </w:divBdr>
                  <w:divsChild>
                    <w:div w:id="1201557310">
                      <w:marLeft w:val="0"/>
                      <w:marRight w:val="0"/>
                      <w:marTop w:val="0"/>
                      <w:marBottom w:val="0"/>
                      <w:divBdr>
                        <w:top w:val="none" w:sz="0" w:space="0" w:color="auto"/>
                        <w:left w:val="none" w:sz="0" w:space="0" w:color="auto"/>
                        <w:bottom w:val="none" w:sz="0" w:space="0" w:color="auto"/>
                        <w:right w:val="none" w:sz="0" w:space="0" w:color="auto"/>
                      </w:divBdr>
                      <w:divsChild>
                        <w:div w:id="322205689">
                          <w:marLeft w:val="0"/>
                          <w:marRight w:val="0"/>
                          <w:marTop w:val="0"/>
                          <w:marBottom w:val="0"/>
                          <w:divBdr>
                            <w:top w:val="none" w:sz="0" w:space="0" w:color="auto"/>
                            <w:left w:val="none" w:sz="0" w:space="0" w:color="auto"/>
                            <w:bottom w:val="none" w:sz="0" w:space="0" w:color="auto"/>
                            <w:right w:val="none" w:sz="0" w:space="0" w:color="auto"/>
                          </w:divBdr>
                          <w:divsChild>
                            <w:div w:id="1307662790">
                              <w:marLeft w:val="0"/>
                              <w:marRight w:val="0"/>
                              <w:marTop w:val="120"/>
                              <w:marBottom w:val="360"/>
                              <w:divBdr>
                                <w:top w:val="none" w:sz="0" w:space="0" w:color="auto"/>
                                <w:left w:val="none" w:sz="0" w:space="0" w:color="auto"/>
                                <w:bottom w:val="none" w:sz="0" w:space="0" w:color="auto"/>
                                <w:right w:val="none" w:sz="0" w:space="0" w:color="auto"/>
                              </w:divBdr>
                              <w:divsChild>
                                <w:div w:id="525750036">
                                  <w:marLeft w:val="420"/>
                                  <w:marRight w:val="0"/>
                                  <w:marTop w:val="0"/>
                                  <w:marBottom w:val="0"/>
                                  <w:divBdr>
                                    <w:top w:val="none" w:sz="0" w:space="0" w:color="auto"/>
                                    <w:left w:val="none" w:sz="0" w:space="0" w:color="auto"/>
                                    <w:bottom w:val="none" w:sz="0" w:space="0" w:color="auto"/>
                                    <w:right w:val="none" w:sz="0" w:space="0" w:color="auto"/>
                                  </w:divBdr>
                                  <w:divsChild>
                                    <w:div w:id="57320399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433597">
      <w:bodyDiv w:val="1"/>
      <w:marLeft w:val="0"/>
      <w:marRight w:val="0"/>
      <w:marTop w:val="0"/>
      <w:marBottom w:val="0"/>
      <w:divBdr>
        <w:top w:val="none" w:sz="0" w:space="0" w:color="auto"/>
        <w:left w:val="none" w:sz="0" w:space="0" w:color="auto"/>
        <w:bottom w:val="none" w:sz="0" w:space="0" w:color="auto"/>
        <w:right w:val="none" w:sz="0" w:space="0" w:color="auto"/>
      </w:divBdr>
      <w:divsChild>
        <w:div w:id="1482455462">
          <w:marLeft w:val="0"/>
          <w:marRight w:val="1"/>
          <w:marTop w:val="0"/>
          <w:marBottom w:val="0"/>
          <w:divBdr>
            <w:top w:val="none" w:sz="0" w:space="0" w:color="auto"/>
            <w:left w:val="none" w:sz="0" w:space="0" w:color="auto"/>
            <w:bottom w:val="none" w:sz="0" w:space="0" w:color="auto"/>
            <w:right w:val="none" w:sz="0" w:space="0" w:color="auto"/>
          </w:divBdr>
          <w:divsChild>
            <w:div w:id="907962694">
              <w:marLeft w:val="0"/>
              <w:marRight w:val="0"/>
              <w:marTop w:val="0"/>
              <w:marBottom w:val="0"/>
              <w:divBdr>
                <w:top w:val="none" w:sz="0" w:space="0" w:color="auto"/>
                <w:left w:val="none" w:sz="0" w:space="0" w:color="auto"/>
                <w:bottom w:val="none" w:sz="0" w:space="0" w:color="auto"/>
                <w:right w:val="none" w:sz="0" w:space="0" w:color="auto"/>
              </w:divBdr>
              <w:divsChild>
                <w:div w:id="585766111">
                  <w:marLeft w:val="0"/>
                  <w:marRight w:val="1"/>
                  <w:marTop w:val="0"/>
                  <w:marBottom w:val="0"/>
                  <w:divBdr>
                    <w:top w:val="none" w:sz="0" w:space="0" w:color="auto"/>
                    <w:left w:val="none" w:sz="0" w:space="0" w:color="auto"/>
                    <w:bottom w:val="none" w:sz="0" w:space="0" w:color="auto"/>
                    <w:right w:val="none" w:sz="0" w:space="0" w:color="auto"/>
                  </w:divBdr>
                  <w:divsChild>
                    <w:div w:id="1117410047">
                      <w:marLeft w:val="0"/>
                      <w:marRight w:val="0"/>
                      <w:marTop w:val="0"/>
                      <w:marBottom w:val="0"/>
                      <w:divBdr>
                        <w:top w:val="none" w:sz="0" w:space="0" w:color="auto"/>
                        <w:left w:val="none" w:sz="0" w:space="0" w:color="auto"/>
                        <w:bottom w:val="none" w:sz="0" w:space="0" w:color="auto"/>
                        <w:right w:val="none" w:sz="0" w:space="0" w:color="auto"/>
                      </w:divBdr>
                      <w:divsChild>
                        <w:div w:id="337079432">
                          <w:marLeft w:val="0"/>
                          <w:marRight w:val="0"/>
                          <w:marTop w:val="0"/>
                          <w:marBottom w:val="0"/>
                          <w:divBdr>
                            <w:top w:val="none" w:sz="0" w:space="0" w:color="auto"/>
                            <w:left w:val="none" w:sz="0" w:space="0" w:color="auto"/>
                            <w:bottom w:val="none" w:sz="0" w:space="0" w:color="auto"/>
                            <w:right w:val="none" w:sz="0" w:space="0" w:color="auto"/>
                          </w:divBdr>
                          <w:divsChild>
                            <w:div w:id="2053453">
                              <w:marLeft w:val="0"/>
                              <w:marRight w:val="0"/>
                              <w:marTop w:val="120"/>
                              <w:marBottom w:val="360"/>
                              <w:divBdr>
                                <w:top w:val="none" w:sz="0" w:space="0" w:color="auto"/>
                                <w:left w:val="none" w:sz="0" w:space="0" w:color="auto"/>
                                <w:bottom w:val="none" w:sz="0" w:space="0" w:color="auto"/>
                                <w:right w:val="none" w:sz="0" w:space="0" w:color="auto"/>
                              </w:divBdr>
                              <w:divsChild>
                                <w:div w:id="1469932424">
                                  <w:marLeft w:val="420"/>
                                  <w:marRight w:val="0"/>
                                  <w:marTop w:val="0"/>
                                  <w:marBottom w:val="0"/>
                                  <w:divBdr>
                                    <w:top w:val="none" w:sz="0" w:space="0" w:color="auto"/>
                                    <w:left w:val="none" w:sz="0" w:space="0" w:color="auto"/>
                                    <w:bottom w:val="none" w:sz="0" w:space="0" w:color="auto"/>
                                    <w:right w:val="none" w:sz="0" w:space="0" w:color="auto"/>
                                  </w:divBdr>
                                  <w:divsChild>
                                    <w:div w:id="130890336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169700">
      <w:bodyDiv w:val="1"/>
      <w:marLeft w:val="0"/>
      <w:marRight w:val="0"/>
      <w:marTop w:val="0"/>
      <w:marBottom w:val="0"/>
      <w:divBdr>
        <w:top w:val="none" w:sz="0" w:space="0" w:color="auto"/>
        <w:left w:val="none" w:sz="0" w:space="0" w:color="auto"/>
        <w:bottom w:val="none" w:sz="0" w:space="0" w:color="auto"/>
        <w:right w:val="none" w:sz="0" w:space="0" w:color="auto"/>
      </w:divBdr>
    </w:div>
    <w:div w:id="517043954">
      <w:bodyDiv w:val="1"/>
      <w:marLeft w:val="0"/>
      <w:marRight w:val="0"/>
      <w:marTop w:val="0"/>
      <w:marBottom w:val="0"/>
      <w:divBdr>
        <w:top w:val="none" w:sz="0" w:space="0" w:color="auto"/>
        <w:left w:val="none" w:sz="0" w:space="0" w:color="auto"/>
        <w:bottom w:val="none" w:sz="0" w:space="0" w:color="auto"/>
        <w:right w:val="none" w:sz="0" w:space="0" w:color="auto"/>
      </w:divBdr>
      <w:divsChild>
        <w:div w:id="1919123279">
          <w:marLeft w:val="0"/>
          <w:marRight w:val="1"/>
          <w:marTop w:val="0"/>
          <w:marBottom w:val="0"/>
          <w:divBdr>
            <w:top w:val="none" w:sz="0" w:space="0" w:color="auto"/>
            <w:left w:val="none" w:sz="0" w:space="0" w:color="auto"/>
            <w:bottom w:val="none" w:sz="0" w:space="0" w:color="auto"/>
            <w:right w:val="none" w:sz="0" w:space="0" w:color="auto"/>
          </w:divBdr>
          <w:divsChild>
            <w:div w:id="67197654">
              <w:marLeft w:val="0"/>
              <w:marRight w:val="0"/>
              <w:marTop w:val="0"/>
              <w:marBottom w:val="0"/>
              <w:divBdr>
                <w:top w:val="none" w:sz="0" w:space="0" w:color="auto"/>
                <w:left w:val="none" w:sz="0" w:space="0" w:color="auto"/>
                <w:bottom w:val="none" w:sz="0" w:space="0" w:color="auto"/>
                <w:right w:val="none" w:sz="0" w:space="0" w:color="auto"/>
              </w:divBdr>
              <w:divsChild>
                <w:div w:id="1109086711">
                  <w:marLeft w:val="0"/>
                  <w:marRight w:val="1"/>
                  <w:marTop w:val="0"/>
                  <w:marBottom w:val="0"/>
                  <w:divBdr>
                    <w:top w:val="none" w:sz="0" w:space="0" w:color="auto"/>
                    <w:left w:val="none" w:sz="0" w:space="0" w:color="auto"/>
                    <w:bottom w:val="none" w:sz="0" w:space="0" w:color="auto"/>
                    <w:right w:val="none" w:sz="0" w:space="0" w:color="auto"/>
                  </w:divBdr>
                  <w:divsChild>
                    <w:div w:id="898054994">
                      <w:marLeft w:val="0"/>
                      <w:marRight w:val="0"/>
                      <w:marTop w:val="0"/>
                      <w:marBottom w:val="0"/>
                      <w:divBdr>
                        <w:top w:val="none" w:sz="0" w:space="0" w:color="auto"/>
                        <w:left w:val="none" w:sz="0" w:space="0" w:color="auto"/>
                        <w:bottom w:val="none" w:sz="0" w:space="0" w:color="auto"/>
                        <w:right w:val="none" w:sz="0" w:space="0" w:color="auto"/>
                      </w:divBdr>
                      <w:divsChild>
                        <w:div w:id="576980203">
                          <w:marLeft w:val="0"/>
                          <w:marRight w:val="0"/>
                          <w:marTop w:val="0"/>
                          <w:marBottom w:val="0"/>
                          <w:divBdr>
                            <w:top w:val="none" w:sz="0" w:space="0" w:color="auto"/>
                            <w:left w:val="none" w:sz="0" w:space="0" w:color="auto"/>
                            <w:bottom w:val="none" w:sz="0" w:space="0" w:color="auto"/>
                            <w:right w:val="none" w:sz="0" w:space="0" w:color="auto"/>
                          </w:divBdr>
                          <w:divsChild>
                            <w:div w:id="972979983">
                              <w:marLeft w:val="0"/>
                              <w:marRight w:val="0"/>
                              <w:marTop w:val="120"/>
                              <w:marBottom w:val="360"/>
                              <w:divBdr>
                                <w:top w:val="none" w:sz="0" w:space="0" w:color="auto"/>
                                <w:left w:val="none" w:sz="0" w:space="0" w:color="auto"/>
                                <w:bottom w:val="none" w:sz="0" w:space="0" w:color="auto"/>
                                <w:right w:val="none" w:sz="0" w:space="0" w:color="auto"/>
                              </w:divBdr>
                              <w:divsChild>
                                <w:div w:id="21170532">
                                  <w:marLeft w:val="420"/>
                                  <w:marRight w:val="0"/>
                                  <w:marTop w:val="0"/>
                                  <w:marBottom w:val="0"/>
                                  <w:divBdr>
                                    <w:top w:val="none" w:sz="0" w:space="0" w:color="auto"/>
                                    <w:left w:val="none" w:sz="0" w:space="0" w:color="auto"/>
                                    <w:bottom w:val="none" w:sz="0" w:space="0" w:color="auto"/>
                                    <w:right w:val="none" w:sz="0" w:space="0" w:color="auto"/>
                                  </w:divBdr>
                                  <w:divsChild>
                                    <w:div w:id="130705366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507158">
      <w:bodyDiv w:val="1"/>
      <w:marLeft w:val="0"/>
      <w:marRight w:val="0"/>
      <w:marTop w:val="0"/>
      <w:marBottom w:val="0"/>
      <w:divBdr>
        <w:top w:val="none" w:sz="0" w:space="0" w:color="auto"/>
        <w:left w:val="none" w:sz="0" w:space="0" w:color="auto"/>
        <w:bottom w:val="none" w:sz="0" w:space="0" w:color="auto"/>
        <w:right w:val="none" w:sz="0" w:space="0" w:color="auto"/>
      </w:divBdr>
      <w:divsChild>
        <w:div w:id="441609295">
          <w:marLeft w:val="0"/>
          <w:marRight w:val="1"/>
          <w:marTop w:val="0"/>
          <w:marBottom w:val="0"/>
          <w:divBdr>
            <w:top w:val="none" w:sz="0" w:space="0" w:color="auto"/>
            <w:left w:val="none" w:sz="0" w:space="0" w:color="auto"/>
            <w:bottom w:val="none" w:sz="0" w:space="0" w:color="auto"/>
            <w:right w:val="none" w:sz="0" w:space="0" w:color="auto"/>
          </w:divBdr>
          <w:divsChild>
            <w:div w:id="1009715648">
              <w:marLeft w:val="0"/>
              <w:marRight w:val="0"/>
              <w:marTop w:val="0"/>
              <w:marBottom w:val="0"/>
              <w:divBdr>
                <w:top w:val="none" w:sz="0" w:space="0" w:color="auto"/>
                <w:left w:val="none" w:sz="0" w:space="0" w:color="auto"/>
                <w:bottom w:val="none" w:sz="0" w:space="0" w:color="auto"/>
                <w:right w:val="none" w:sz="0" w:space="0" w:color="auto"/>
              </w:divBdr>
              <w:divsChild>
                <w:div w:id="483814536">
                  <w:marLeft w:val="0"/>
                  <w:marRight w:val="1"/>
                  <w:marTop w:val="0"/>
                  <w:marBottom w:val="0"/>
                  <w:divBdr>
                    <w:top w:val="none" w:sz="0" w:space="0" w:color="auto"/>
                    <w:left w:val="none" w:sz="0" w:space="0" w:color="auto"/>
                    <w:bottom w:val="none" w:sz="0" w:space="0" w:color="auto"/>
                    <w:right w:val="none" w:sz="0" w:space="0" w:color="auto"/>
                  </w:divBdr>
                  <w:divsChild>
                    <w:div w:id="1888905120">
                      <w:marLeft w:val="0"/>
                      <w:marRight w:val="0"/>
                      <w:marTop w:val="0"/>
                      <w:marBottom w:val="0"/>
                      <w:divBdr>
                        <w:top w:val="none" w:sz="0" w:space="0" w:color="auto"/>
                        <w:left w:val="none" w:sz="0" w:space="0" w:color="auto"/>
                        <w:bottom w:val="none" w:sz="0" w:space="0" w:color="auto"/>
                        <w:right w:val="none" w:sz="0" w:space="0" w:color="auto"/>
                      </w:divBdr>
                      <w:divsChild>
                        <w:div w:id="146825502">
                          <w:marLeft w:val="0"/>
                          <w:marRight w:val="0"/>
                          <w:marTop w:val="0"/>
                          <w:marBottom w:val="0"/>
                          <w:divBdr>
                            <w:top w:val="none" w:sz="0" w:space="0" w:color="auto"/>
                            <w:left w:val="none" w:sz="0" w:space="0" w:color="auto"/>
                            <w:bottom w:val="none" w:sz="0" w:space="0" w:color="auto"/>
                            <w:right w:val="none" w:sz="0" w:space="0" w:color="auto"/>
                          </w:divBdr>
                          <w:divsChild>
                            <w:div w:id="1480730854">
                              <w:marLeft w:val="0"/>
                              <w:marRight w:val="0"/>
                              <w:marTop w:val="120"/>
                              <w:marBottom w:val="360"/>
                              <w:divBdr>
                                <w:top w:val="none" w:sz="0" w:space="0" w:color="auto"/>
                                <w:left w:val="none" w:sz="0" w:space="0" w:color="auto"/>
                                <w:bottom w:val="none" w:sz="0" w:space="0" w:color="auto"/>
                                <w:right w:val="none" w:sz="0" w:space="0" w:color="auto"/>
                              </w:divBdr>
                              <w:divsChild>
                                <w:div w:id="1234660996">
                                  <w:marLeft w:val="420"/>
                                  <w:marRight w:val="0"/>
                                  <w:marTop w:val="0"/>
                                  <w:marBottom w:val="0"/>
                                  <w:divBdr>
                                    <w:top w:val="none" w:sz="0" w:space="0" w:color="auto"/>
                                    <w:left w:val="none" w:sz="0" w:space="0" w:color="auto"/>
                                    <w:bottom w:val="none" w:sz="0" w:space="0" w:color="auto"/>
                                    <w:right w:val="none" w:sz="0" w:space="0" w:color="auto"/>
                                  </w:divBdr>
                                  <w:divsChild>
                                    <w:div w:id="25907043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904629">
      <w:bodyDiv w:val="1"/>
      <w:marLeft w:val="0"/>
      <w:marRight w:val="0"/>
      <w:marTop w:val="0"/>
      <w:marBottom w:val="0"/>
      <w:divBdr>
        <w:top w:val="none" w:sz="0" w:space="0" w:color="auto"/>
        <w:left w:val="none" w:sz="0" w:space="0" w:color="auto"/>
        <w:bottom w:val="none" w:sz="0" w:space="0" w:color="auto"/>
        <w:right w:val="none" w:sz="0" w:space="0" w:color="auto"/>
      </w:divBdr>
      <w:divsChild>
        <w:div w:id="1487866172">
          <w:marLeft w:val="0"/>
          <w:marRight w:val="1"/>
          <w:marTop w:val="0"/>
          <w:marBottom w:val="0"/>
          <w:divBdr>
            <w:top w:val="none" w:sz="0" w:space="0" w:color="auto"/>
            <w:left w:val="none" w:sz="0" w:space="0" w:color="auto"/>
            <w:bottom w:val="none" w:sz="0" w:space="0" w:color="auto"/>
            <w:right w:val="none" w:sz="0" w:space="0" w:color="auto"/>
          </w:divBdr>
          <w:divsChild>
            <w:div w:id="1207177740">
              <w:marLeft w:val="0"/>
              <w:marRight w:val="0"/>
              <w:marTop w:val="0"/>
              <w:marBottom w:val="0"/>
              <w:divBdr>
                <w:top w:val="none" w:sz="0" w:space="0" w:color="auto"/>
                <w:left w:val="none" w:sz="0" w:space="0" w:color="auto"/>
                <w:bottom w:val="none" w:sz="0" w:space="0" w:color="auto"/>
                <w:right w:val="none" w:sz="0" w:space="0" w:color="auto"/>
              </w:divBdr>
              <w:divsChild>
                <w:div w:id="1199471730">
                  <w:marLeft w:val="0"/>
                  <w:marRight w:val="1"/>
                  <w:marTop w:val="0"/>
                  <w:marBottom w:val="0"/>
                  <w:divBdr>
                    <w:top w:val="none" w:sz="0" w:space="0" w:color="auto"/>
                    <w:left w:val="none" w:sz="0" w:space="0" w:color="auto"/>
                    <w:bottom w:val="none" w:sz="0" w:space="0" w:color="auto"/>
                    <w:right w:val="none" w:sz="0" w:space="0" w:color="auto"/>
                  </w:divBdr>
                  <w:divsChild>
                    <w:div w:id="519398048">
                      <w:marLeft w:val="0"/>
                      <w:marRight w:val="0"/>
                      <w:marTop w:val="0"/>
                      <w:marBottom w:val="0"/>
                      <w:divBdr>
                        <w:top w:val="none" w:sz="0" w:space="0" w:color="auto"/>
                        <w:left w:val="none" w:sz="0" w:space="0" w:color="auto"/>
                        <w:bottom w:val="none" w:sz="0" w:space="0" w:color="auto"/>
                        <w:right w:val="none" w:sz="0" w:space="0" w:color="auto"/>
                      </w:divBdr>
                      <w:divsChild>
                        <w:div w:id="474759580">
                          <w:marLeft w:val="0"/>
                          <w:marRight w:val="0"/>
                          <w:marTop w:val="0"/>
                          <w:marBottom w:val="0"/>
                          <w:divBdr>
                            <w:top w:val="none" w:sz="0" w:space="0" w:color="auto"/>
                            <w:left w:val="none" w:sz="0" w:space="0" w:color="auto"/>
                            <w:bottom w:val="none" w:sz="0" w:space="0" w:color="auto"/>
                            <w:right w:val="none" w:sz="0" w:space="0" w:color="auto"/>
                          </w:divBdr>
                          <w:divsChild>
                            <w:div w:id="1444573212">
                              <w:marLeft w:val="0"/>
                              <w:marRight w:val="0"/>
                              <w:marTop w:val="120"/>
                              <w:marBottom w:val="360"/>
                              <w:divBdr>
                                <w:top w:val="none" w:sz="0" w:space="0" w:color="auto"/>
                                <w:left w:val="none" w:sz="0" w:space="0" w:color="auto"/>
                                <w:bottom w:val="none" w:sz="0" w:space="0" w:color="auto"/>
                                <w:right w:val="none" w:sz="0" w:space="0" w:color="auto"/>
                              </w:divBdr>
                              <w:divsChild>
                                <w:div w:id="1636253129">
                                  <w:marLeft w:val="420"/>
                                  <w:marRight w:val="0"/>
                                  <w:marTop w:val="0"/>
                                  <w:marBottom w:val="0"/>
                                  <w:divBdr>
                                    <w:top w:val="none" w:sz="0" w:space="0" w:color="auto"/>
                                    <w:left w:val="none" w:sz="0" w:space="0" w:color="auto"/>
                                    <w:bottom w:val="none" w:sz="0" w:space="0" w:color="auto"/>
                                    <w:right w:val="none" w:sz="0" w:space="0" w:color="auto"/>
                                  </w:divBdr>
                                  <w:divsChild>
                                    <w:div w:id="8687573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873370">
      <w:bodyDiv w:val="1"/>
      <w:marLeft w:val="0"/>
      <w:marRight w:val="0"/>
      <w:marTop w:val="0"/>
      <w:marBottom w:val="0"/>
      <w:divBdr>
        <w:top w:val="none" w:sz="0" w:space="0" w:color="auto"/>
        <w:left w:val="none" w:sz="0" w:space="0" w:color="auto"/>
        <w:bottom w:val="none" w:sz="0" w:space="0" w:color="auto"/>
        <w:right w:val="none" w:sz="0" w:space="0" w:color="auto"/>
      </w:divBdr>
      <w:divsChild>
        <w:div w:id="1540043268">
          <w:marLeft w:val="0"/>
          <w:marRight w:val="0"/>
          <w:marTop w:val="166"/>
          <w:marBottom w:val="166"/>
          <w:divBdr>
            <w:top w:val="none" w:sz="0" w:space="0" w:color="auto"/>
            <w:left w:val="none" w:sz="0" w:space="0" w:color="auto"/>
            <w:bottom w:val="none" w:sz="0" w:space="0" w:color="auto"/>
            <w:right w:val="none" w:sz="0" w:space="0" w:color="auto"/>
          </w:divBdr>
          <w:divsChild>
            <w:div w:id="16300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65714">
      <w:bodyDiv w:val="1"/>
      <w:marLeft w:val="0"/>
      <w:marRight w:val="0"/>
      <w:marTop w:val="0"/>
      <w:marBottom w:val="0"/>
      <w:divBdr>
        <w:top w:val="none" w:sz="0" w:space="0" w:color="auto"/>
        <w:left w:val="none" w:sz="0" w:space="0" w:color="auto"/>
        <w:bottom w:val="none" w:sz="0" w:space="0" w:color="auto"/>
        <w:right w:val="none" w:sz="0" w:space="0" w:color="auto"/>
      </w:divBdr>
      <w:divsChild>
        <w:div w:id="1453480952">
          <w:marLeft w:val="0"/>
          <w:marRight w:val="0"/>
          <w:marTop w:val="270"/>
          <w:marBottom w:val="90"/>
          <w:divBdr>
            <w:top w:val="single" w:sz="6" w:space="18" w:color="CCCCCC"/>
            <w:left w:val="single" w:sz="6" w:space="14" w:color="CCCCCC"/>
            <w:bottom w:val="single" w:sz="6" w:space="11" w:color="CCCCCC"/>
            <w:right w:val="single" w:sz="6" w:space="14" w:color="CCCCCC"/>
          </w:divBdr>
          <w:divsChild>
            <w:div w:id="1927956931">
              <w:marLeft w:val="0"/>
              <w:marRight w:val="0"/>
              <w:marTop w:val="0"/>
              <w:marBottom w:val="0"/>
              <w:divBdr>
                <w:top w:val="none" w:sz="0" w:space="0" w:color="auto"/>
                <w:left w:val="none" w:sz="0" w:space="0" w:color="auto"/>
                <w:bottom w:val="none" w:sz="0" w:space="0" w:color="auto"/>
                <w:right w:val="none" w:sz="0" w:space="0" w:color="auto"/>
              </w:divBdr>
              <w:divsChild>
                <w:div w:id="2064521240">
                  <w:marLeft w:val="0"/>
                  <w:marRight w:val="0"/>
                  <w:marTop w:val="360"/>
                  <w:marBottom w:val="0"/>
                  <w:divBdr>
                    <w:top w:val="single" w:sz="6" w:space="0" w:color="FFFFFF"/>
                    <w:left w:val="single" w:sz="6" w:space="0" w:color="FFFFFF"/>
                    <w:bottom w:val="single" w:sz="6" w:space="0" w:color="FFFFFF"/>
                    <w:right w:val="single" w:sz="6" w:space="0" w:color="FFFFFF"/>
                  </w:divBdr>
                  <w:divsChild>
                    <w:div w:id="378550693">
                      <w:marLeft w:val="0"/>
                      <w:marRight w:val="0"/>
                      <w:marTop w:val="0"/>
                      <w:marBottom w:val="0"/>
                      <w:divBdr>
                        <w:top w:val="none" w:sz="0" w:space="0" w:color="auto"/>
                        <w:left w:val="none" w:sz="0" w:space="0" w:color="auto"/>
                        <w:bottom w:val="none" w:sz="0" w:space="0" w:color="auto"/>
                        <w:right w:val="none" w:sz="0" w:space="0" w:color="auto"/>
                      </w:divBdr>
                      <w:divsChild>
                        <w:div w:id="1542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720154">
      <w:bodyDiv w:val="1"/>
      <w:marLeft w:val="0"/>
      <w:marRight w:val="0"/>
      <w:marTop w:val="0"/>
      <w:marBottom w:val="0"/>
      <w:divBdr>
        <w:top w:val="none" w:sz="0" w:space="0" w:color="auto"/>
        <w:left w:val="none" w:sz="0" w:space="0" w:color="auto"/>
        <w:bottom w:val="none" w:sz="0" w:space="0" w:color="auto"/>
        <w:right w:val="none" w:sz="0" w:space="0" w:color="auto"/>
      </w:divBdr>
      <w:divsChild>
        <w:div w:id="1436559673">
          <w:marLeft w:val="0"/>
          <w:marRight w:val="0"/>
          <w:marTop w:val="0"/>
          <w:marBottom w:val="270"/>
          <w:divBdr>
            <w:top w:val="none" w:sz="0" w:space="0" w:color="auto"/>
            <w:left w:val="none" w:sz="0" w:space="0" w:color="auto"/>
            <w:bottom w:val="none" w:sz="0" w:space="0" w:color="auto"/>
            <w:right w:val="none" w:sz="0" w:space="0" w:color="auto"/>
          </w:divBdr>
          <w:divsChild>
            <w:div w:id="35275876">
              <w:marLeft w:val="0"/>
              <w:marRight w:val="0"/>
              <w:marTop w:val="0"/>
              <w:marBottom w:val="0"/>
              <w:divBdr>
                <w:top w:val="none" w:sz="0" w:space="0" w:color="auto"/>
                <w:left w:val="none" w:sz="0" w:space="0" w:color="auto"/>
                <w:bottom w:val="none" w:sz="0" w:space="0" w:color="auto"/>
                <w:right w:val="none" w:sz="0" w:space="0" w:color="auto"/>
              </w:divBdr>
              <w:divsChild>
                <w:div w:id="1515531657">
                  <w:marLeft w:val="0"/>
                  <w:marRight w:val="0"/>
                  <w:marTop w:val="0"/>
                  <w:marBottom w:val="0"/>
                  <w:divBdr>
                    <w:top w:val="none" w:sz="0" w:space="0" w:color="auto"/>
                    <w:left w:val="none" w:sz="0" w:space="0" w:color="auto"/>
                    <w:bottom w:val="none" w:sz="0" w:space="0" w:color="auto"/>
                    <w:right w:val="none" w:sz="0" w:space="0" w:color="auto"/>
                  </w:divBdr>
                  <w:divsChild>
                    <w:div w:id="1105077012">
                      <w:marLeft w:val="0"/>
                      <w:marRight w:val="120"/>
                      <w:marTop w:val="0"/>
                      <w:marBottom w:val="0"/>
                      <w:divBdr>
                        <w:top w:val="none" w:sz="0" w:space="0" w:color="auto"/>
                        <w:left w:val="none" w:sz="0" w:space="0" w:color="auto"/>
                        <w:bottom w:val="none" w:sz="0" w:space="0" w:color="auto"/>
                        <w:right w:val="none" w:sz="0" w:space="0" w:color="auto"/>
                      </w:divBdr>
                      <w:divsChild>
                        <w:div w:id="1852530433">
                          <w:marLeft w:val="0"/>
                          <w:marRight w:val="0"/>
                          <w:marTop w:val="0"/>
                          <w:marBottom w:val="0"/>
                          <w:divBdr>
                            <w:top w:val="none" w:sz="0" w:space="0" w:color="auto"/>
                            <w:left w:val="none" w:sz="0" w:space="0" w:color="auto"/>
                            <w:bottom w:val="none" w:sz="0" w:space="0" w:color="auto"/>
                            <w:right w:val="none" w:sz="0" w:space="0" w:color="auto"/>
                          </w:divBdr>
                          <w:divsChild>
                            <w:div w:id="10169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29134">
      <w:bodyDiv w:val="1"/>
      <w:marLeft w:val="0"/>
      <w:marRight w:val="0"/>
      <w:marTop w:val="0"/>
      <w:marBottom w:val="0"/>
      <w:divBdr>
        <w:top w:val="none" w:sz="0" w:space="0" w:color="auto"/>
        <w:left w:val="none" w:sz="0" w:space="0" w:color="auto"/>
        <w:bottom w:val="none" w:sz="0" w:space="0" w:color="auto"/>
        <w:right w:val="none" w:sz="0" w:space="0" w:color="auto"/>
      </w:divBdr>
    </w:div>
    <w:div w:id="2132825507">
      <w:bodyDiv w:val="1"/>
      <w:marLeft w:val="0"/>
      <w:marRight w:val="0"/>
      <w:marTop w:val="0"/>
      <w:marBottom w:val="0"/>
      <w:divBdr>
        <w:top w:val="none" w:sz="0" w:space="0" w:color="auto"/>
        <w:left w:val="none" w:sz="0" w:space="0" w:color="auto"/>
        <w:bottom w:val="none" w:sz="0" w:space="0" w:color="auto"/>
        <w:right w:val="none" w:sz="0" w:space="0" w:color="auto"/>
      </w:divBdr>
      <w:divsChild>
        <w:div w:id="1637294086">
          <w:marLeft w:val="0"/>
          <w:marRight w:val="0"/>
          <w:marTop w:val="0"/>
          <w:marBottom w:val="0"/>
          <w:divBdr>
            <w:top w:val="none" w:sz="0" w:space="0" w:color="auto"/>
            <w:left w:val="none" w:sz="0" w:space="0" w:color="auto"/>
            <w:bottom w:val="none" w:sz="0" w:space="0" w:color="auto"/>
            <w:right w:val="none" w:sz="0" w:space="0" w:color="auto"/>
          </w:divBdr>
        </w:div>
        <w:div w:id="87238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PREDICT\PREDIC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3E69B0-E7DD-42E6-8836-20F2FA56E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PREDICT2</Template>
  <TotalTime>123</TotalTime>
  <Pages>3</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&lt;Title (Maximum 255 Characters)&gt;</vt:lpstr>
    </vt:vector>
  </TitlesOfParts>
  <Company>Pfizer Corporation</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 (Maximum 255 Characters)&gt;</dc:title>
  <dc:creator>z9jgmcmi</dc:creator>
  <cp:lastModifiedBy>Yoram Barak</cp:lastModifiedBy>
  <cp:revision>9</cp:revision>
  <cp:lastPrinted>2019-05-01T02:01:00Z</cp:lastPrinted>
  <dcterms:created xsi:type="dcterms:W3CDTF">2019-10-02T23:28:00Z</dcterms:created>
  <dcterms:modified xsi:type="dcterms:W3CDTF">2020-07-17T04:01:00Z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ubtype">
    <vt:lpwstr>Study Report</vt:lpwstr>
  </property>
  <property fmtid="{D5CDD505-2E9C-101B-9397-08002B2CF9AE}" pid="3" name="Discipline">
    <vt:lpwstr>UNKNOWN</vt:lpwstr>
  </property>
  <property fmtid="{D5CDD505-2E9C-101B-9397-08002B2CF9AE}" pid="4" name="ContentVersion">
    <vt:lpwstr>1.0</vt:lpwstr>
  </property>
  <property fmtid="{D5CDD505-2E9C-101B-9397-08002B2CF9AE}" pid="5" name="CaptionPrefix">
    <vt:lpwstr/>
  </property>
  <property fmtid="{D5CDD505-2E9C-101B-9397-08002B2CF9AE}" pid="6" name="BoilerPlate">
    <vt:i4>0</vt:i4>
  </property>
  <property fmtid="{D5CDD505-2E9C-101B-9397-08002B2CF9AE}" pid="7" name="PREDICTVersion">
    <vt:lpwstr>2.2 – July 12, 2005</vt:lpwstr>
  </property>
</Properties>
</file>