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97AB9C" w14:textId="77777777" w:rsidR="005E48B7" w:rsidRPr="00C70D97" w:rsidRDefault="005E48B7" w:rsidP="00D524A1">
      <w:pPr>
        <w:jc w:val="center"/>
        <w:rPr>
          <w:b/>
          <w:sz w:val="32"/>
          <w:szCs w:val="32"/>
        </w:rPr>
      </w:pPr>
      <w:bookmarkStart w:id="0" w:name="_Hlk35514668"/>
      <w:bookmarkStart w:id="1" w:name="_GoBack"/>
      <w:bookmarkEnd w:id="1"/>
      <w:r w:rsidRPr="00C70D97">
        <w:rPr>
          <w:b/>
          <w:sz w:val="32"/>
          <w:szCs w:val="32"/>
        </w:rPr>
        <w:t>Participant Information Sheet/Consent Form</w:t>
      </w:r>
    </w:p>
    <w:p w14:paraId="3D9F2A28" w14:textId="77777777" w:rsidR="005E48B7" w:rsidRPr="00C70D97" w:rsidRDefault="00371C3B" w:rsidP="00D524A1">
      <w:pPr>
        <w:jc w:val="both"/>
        <w:rPr>
          <w:b/>
          <w:sz w:val="22"/>
          <w:szCs w:val="22"/>
        </w:rPr>
      </w:pPr>
      <w:r w:rsidRPr="00C70D97">
        <w:rPr>
          <w:noProof/>
          <w:sz w:val="22"/>
          <w:szCs w:val="22"/>
        </w:rPr>
        <mc:AlternateContent>
          <mc:Choice Requires="wps">
            <w:drawing>
              <wp:anchor distT="0" distB="0" distL="114300" distR="114300" simplePos="0" relativeHeight="251661312" behindDoc="0" locked="0" layoutInCell="1" allowOverlap="1" wp14:anchorId="0C8CFEB2" wp14:editId="1813BC79">
                <wp:simplePos x="0" y="0"/>
                <wp:positionH relativeFrom="margin">
                  <wp:align>left</wp:align>
                </wp:positionH>
                <wp:positionV relativeFrom="paragraph">
                  <wp:posOffset>92075</wp:posOffset>
                </wp:positionV>
                <wp:extent cx="578167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57816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E9862F" id="Straight Connector 2" o:spid="_x0000_s1026" style="position:absolute;flip:y;z-index:251661312;visibility:visible;mso-wrap-style:square;mso-wrap-distance-left:9pt;mso-wrap-distance-top:0;mso-wrap-distance-right:9pt;mso-wrap-distance-bottom:0;mso-position-horizontal:left;mso-position-horizontal-relative:margin;mso-position-vertical:absolute;mso-position-vertical-relative:text" from="0,7.25pt" to="455.2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" strokecolor="black [3200]" strokeweight=".5pt">
                <v:stroke joinstyle="miter"/>
                <w10:wrap anchorx="margin"/>
              </v:lin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24"/>
      </w:tblGrid>
      <w:tr w:rsidR="005E48B7" w:rsidRPr="00C70D97" w14:paraId="4ECB5303" w14:textId="77777777" w:rsidTr="004F0D63">
        <w:tc>
          <w:tcPr>
            <w:tcW w:w="3402" w:type="dxa"/>
          </w:tcPr>
          <w:p w14:paraId="1E2119FF" w14:textId="77777777" w:rsidR="005E48B7" w:rsidRPr="00C70D97" w:rsidRDefault="005E48B7" w:rsidP="00D524A1">
            <w:pPr>
              <w:spacing w:before="40" w:after="40"/>
              <w:ind w:left="-113"/>
              <w:jc w:val="both"/>
              <w:rPr>
                <w:b/>
                <w:szCs w:val="22"/>
              </w:rPr>
            </w:pPr>
            <w:r w:rsidRPr="00C70D97">
              <w:rPr>
                <w:b/>
                <w:szCs w:val="22"/>
              </w:rPr>
              <w:t>Title</w:t>
            </w:r>
          </w:p>
        </w:tc>
        <w:tc>
          <w:tcPr>
            <w:tcW w:w="5624" w:type="dxa"/>
          </w:tcPr>
          <w:p w14:paraId="4A19F02D" w14:textId="77777777" w:rsidR="00BE6597" w:rsidRPr="00BE6597" w:rsidRDefault="00BE6597" w:rsidP="00BE6597">
            <w:pPr>
              <w:rPr>
                <w:bCs/>
                <w:sz w:val="22"/>
                <w:szCs w:val="22"/>
                <w:u w:val="single"/>
              </w:rPr>
            </w:pPr>
            <w:r w:rsidRPr="00BE6597">
              <w:rPr>
                <w:bCs/>
                <w:sz w:val="22"/>
                <w:szCs w:val="22"/>
              </w:rPr>
              <w:t>Role of vaginal antiseptic prior to Caesarean Section in reducing Post-Caesarean complications: A blinded randomised controlled trial</w:t>
            </w:r>
          </w:p>
          <w:p w14:paraId="76EF20D4" w14:textId="45918F0C" w:rsidR="005E48B7" w:rsidRPr="00C70D97" w:rsidRDefault="005E48B7" w:rsidP="00D524A1">
            <w:pPr>
              <w:spacing w:before="40" w:after="40"/>
              <w:ind w:left="-113"/>
              <w:jc w:val="both"/>
              <w:rPr>
                <w:sz w:val="22"/>
                <w:szCs w:val="22"/>
              </w:rPr>
            </w:pPr>
          </w:p>
        </w:tc>
      </w:tr>
      <w:tr w:rsidR="005E48B7" w:rsidRPr="00C70D97" w14:paraId="01530530" w14:textId="77777777" w:rsidTr="004F0D63">
        <w:tc>
          <w:tcPr>
            <w:tcW w:w="3402" w:type="dxa"/>
          </w:tcPr>
          <w:p w14:paraId="026F0AC1" w14:textId="77777777" w:rsidR="005E48B7" w:rsidRPr="00C70D97" w:rsidRDefault="005E48B7" w:rsidP="00D524A1">
            <w:pPr>
              <w:spacing w:before="40" w:after="40"/>
              <w:ind w:left="-113"/>
              <w:jc w:val="both"/>
              <w:rPr>
                <w:b/>
                <w:szCs w:val="22"/>
              </w:rPr>
            </w:pPr>
            <w:r w:rsidRPr="00C70D97">
              <w:rPr>
                <w:b/>
                <w:szCs w:val="22"/>
              </w:rPr>
              <w:t>Protocol Number</w:t>
            </w:r>
          </w:p>
        </w:tc>
        <w:tc>
          <w:tcPr>
            <w:tcW w:w="5624" w:type="dxa"/>
          </w:tcPr>
          <w:p w14:paraId="78FC4795" w14:textId="77777777" w:rsidR="005E48B7" w:rsidRPr="00C70D97" w:rsidRDefault="005E48B7" w:rsidP="00D524A1">
            <w:pPr>
              <w:spacing w:before="40" w:after="40"/>
              <w:ind w:left="-113"/>
              <w:jc w:val="both"/>
              <w:rPr>
                <w:sz w:val="22"/>
                <w:szCs w:val="22"/>
              </w:rPr>
            </w:pPr>
          </w:p>
        </w:tc>
      </w:tr>
      <w:tr w:rsidR="005E48B7" w:rsidRPr="00C70D97" w14:paraId="4A045B48" w14:textId="77777777" w:rsidTr="004F0D63">
        <w:tc>
          <w:tcPr>
            <w:tcW w:w="3402" w:type="dxa"/>
          </w:tcPr>
          <w:p w14:paraId="68FAB5C3" w14:textId="77777777" w:rsidR="005E48B7" w:rsidRPr="00C70D97" w:rsidRDefault="005E48B7" w:rsidP="00D524A1">
            <w:pPr>
              <w:spacing w:before="40" w:after="40"/>
              <w:ind w:left="-113"/>
              <w:jc w:val="both"/>
              <w:rPr>
                <w:b/>
                <w:szCs w:val="22"/>
              </w:rPr>
            </w:pPr>
            <w:r w:rsidRPr="00C70D97">
              <w:rPr>
                <w:b/>
                <w:szCs w:val="22"/>
              </w:rPr>
              <w:t>Principal Investigator</w:t>
            </w:r>
          </w:p>
        </w:tc>
        <w:tc>
          <w:tcPr>
            <w:tcW w:w="5624" w:type="dxa"/>
          </w:tcPr>
          <w:p w14:paraId="751BE3F0" w14:textId="77777777" w:rsidR="005E48B7" w:rsidRPr="00C70D97" w:rsidRDefault="005E48B7" w:rsidP="00D524A1">
            <w:pPr>
              <w:spacing w:before="40" w:after="40"/>
              <w:ind w:left="-113"/>
              <w:jc w:val="both"/>
              <w:rPr>
                <w:sz w:val="22"/>
                <w:szCs w:val="22"/>
              </w:rPr>
            </w:pPr>
            <w:r w:rsidRPr="00C70D97">
              <w:rPr>
                <w:sz w:val="22"/>
                <w:szCs w:val="22"/>
              </w:rPr>
              <w:t>Dr Monika Trivedi</w:t>
            </w:r>
          </w:p>
        </w:tc>
      </w:tr>
      <w:tr w:rsidR="005E48B7" w:rsidRPr="00C70D97" w14:paraId="21E99FDA" w14:textId="77777777" w:rsidTr="004F0D63">
        <w:tc>
          <w:tcPr>
            <w:tcW w:w="3402" w:type="dxa"/>
          </w:tcPr>
          <w:p w14:paraId="242EC4FB" w14:textId="276BFF71" w:rsidR="005E48B7" w:rsidRPr="00C70D97" w:rsidRDefault="00E864BA" w:rsidP="00D524A1">
            <w:pPr>
              <w:spacing w:before="40" w:after="40"/>
              <w:ind w:left="-113"/>
              <w:jc w:val="both"/>
              <w:rPr>
                <w:b/>
                <w:szCs w:val="22"/>
              </w:rPr>
            </w:pPr>
            <w:r w:rsidRPr="00C70D97">
              <w:rPr>
                <w:b/>
                <w:szCs w:val="22"/>
              </w:rPr>
              <w:t>Co-</w:t>
            </w:r>
            <w:r w:rsidR="005E48B7" w:rsidRPr="00C70D97">
              <w:rPr>
                <w:b/>
                <w:szCs w:val="22"/>
              </w:rPr>
              <w:t>Investigator(s)</w:t>
            </w:r>
          </w:p>
        </w:tc>
        <w:tc>
          <w:tcPr>
            <w:tcW w:w="5624" w:type="dxa"/>
          </w:tcPr>
          <w:p w14:paraId="31479346" w14:textId="42DE4886" w:rsidR="005E48B7" w:rsidRPr="00C70D97" w:rsidRDefault="00E864BA" w:rsidP="00D524A1">
            <w:pPr>
              <w:spacing w:before="40" w:after="40"/>
              <w:ind w:left="-113"/>
              <w:jc w:val="both"/>
              <w:rPr>
                <w:sz w:val="22"/>
                <w:szCs w:val="22"/>
              </w:rPr>
            </w:pPr>
            <w:r w:rsidRPr="00C70D97">
              <w:rPr>
                <w:sz w:val="22"/>
                <w:szCs w:val="22"/>
              </w:rPr>
              <w:t>Dr Kishor Singh, Dr Md Rafiqul Islam, Dr Ainsley Robinson</w:t>
            </w:r>
          </w:p>
        </w:tc>
      </w:tr>
      <w:tr w:rsidR="005E48B7" w:rsidRPr="00C70D97" w14:paraId="703BA89F" w14:textId="77777777" w:rsidTr="004F0D63">
        <w:tc>
          <w:tcPr>
            <w:tcW w:w="3402" w:type="dxa"/>
          </w:tcPr>
          <w:p w14:paraId="1AA6233F" w14:textId="77777777" w:rsidR="005E48B7" w:rsidRPr="00C70D97" w:rsidRDefault="005E48B7" w:rsidP="00D524A1">
            <w:pPr>
              <w:spacing w:before="40" w:after="40"/>
              <w:ind w:left="-113"/>
              <w:jc w:val="both"/>
              <w:rPr>
                <w:b/>
                <w:szCs w:val="22"/>
              </w:rPr>
            </w:pPr>
            <w:r w:rsidRPr="00C70D97">
              <w:rPr>
                <w:b/>
                <w:szCs w:val="22"/>
              </w:rPr>
              <w:t>Study Location</w:t>
            </w:r>
          </w:p>
        </w:tc>
        <w:tc>
          <w:tcPr>
            <w:tcW w:w="5624" w:type="dxa"/>
          </w:tcPr>
          <w:p w14:paraId="72A2F270" w14:textId="77777777" w:rsidR="005E48B7" w:rsidRPr="00C70D97" w:rsidRDefault="005E48B7" w:rsidP="00D524A1">
            <w:pPr>
              <w:spacing w:before="40" w:after="40"/>
              <w:ind w:left="-113"/>
              <w:jc w:val="both"/>
              <w:rPr>
                <w:sz w:val="22"/>
                <w:szCs w:val="22"/>
              </w:rPr>
            </w:pPr>
            <w:r w:rsidRPr="00C70D97">
              <w:rPr>
                <w:sz w:val="22"/>
                <w:szCs w:val="22"/>
              </w:rPr>
              <w:t>Department of Obstetrics and Gynaecology, GV Health</w:t>
            </w:r>
          </w:p>
        </w:tc>
      </w:tr>
    </w:tbl>
    <w:p w14:paraId="3BC0D85E" w14:textId="77777777" w:rsidR="005E48B7" w:rsidRPr="00C70D97" w:rsidRDefault="00371C3B" w:rsidP="00D524A1">
      <w:pPr>
        <w:spacing w:after="240"/>
        <w:jc w:val="both"/>
        <w:rPr>
          <w:sz w:val="22"/>
          <w:szCs w:val="22"/>
        </w:rPr>
      </w:pPr>
      <w:r w:rsidRPr="00C70D97">
        <w:rPr>
          <w:noProof/>
          <w:sz w:val="22"/>
          <w:szCs w:val="22"/>
        </w:rPr>
        <mc:AlternateContent>
          <mc:Choice Requires="wps">
            <w:drawing>
              <wp:anchor distT="0" distB="0" distL="114300" distR="114300" simplePos="0" relativeHeight="251659264" behindDoc="0" locked="0" layoutInCell="1" allowOverlap="1" wp14:anchorId="48321E36" wp14:editId="45BDD68F">
                <wp:simplePos x="0" y="0"/>
                <wp:positionH relativeFrom="column">
                  <wp:posOffset>-1</wp:posOffset>
                </wp:positionH>
                <wp:positionV relativeFrom="paragraph">
                  <wp:posOffset>89535</wp:posOffset>
                </wp:positionV>
                <wp:extent cx="5781675" cy="1905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57816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D2AAD6"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7.05pt" to="455.2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" strokecolor="black [3200]" strokeweight=".5pt">
                <v:stroke joinstyle="miter"/>
              </v:line>
            </w:pict>
          </mc:Fallback>
        </mc:AlternateContent>
      </w:r>
    </w:p>
    <w:bookmarkEnd w:id="0"/>
    <w:p w14:paraId="70396AAF" w14:textId="77777777" w:rsidR="003959D6" w:rsidRPr="00C70D97" w:rsidRDefault="003959D6" w:rsidP="00D524A1">
      <w:pPr>
        <w:spacing w:after="120"/>
        <w:jc w:val="both"/>
        <w:rPr>
          <w:b/>
          <w:szCs w:val="22"/>
        </w:rPr>
      </w:pPr>
      <w:r w:rsidRPr="00C70D97">
        <w:rPr>
          <w:b/>
          <w:szCs w:val="22"/>
        </w:rPr>
        <w:t>1</w:t>
      </w:r>
      <w:r w:rsidRPr="00C70D97">
        <w:rPr>
          <w:b/>
          <w:szCs w:val="22"/>
        </w:rPr>
        <w:tab/>
        <w:t>Would you like to take part in this research study?</w:t>
      </w:r>
    </w:p>
    <w:p w14:paraId="65BEA1ED" w14:textId="453EE6D8" w:rsidR="00371C3B" w:rsidRPr="00C70D97" w:rsidRDefault="00371C3B" w:rsidP="00D524A1">
      <w:pPr>
        <w:spacing w:after="120"/>
        <w:jc w:val="both"/>
        <w:rPr>
          <w:sz w:val="22"/>
          <w:szCs w:val="22"/>
        </w:rPr>
      </w:pPr>
      <w:r w:rsidRPr="00C70D97">
        <w:rPr>
          <w:sz w:val="22"/>
          <w:szCs w:val="22"/>
        </w:rPr>
        <w:t xml:space="preserve">We would like to invite you to take part in our </w:t>
      </w:r>
      <w:r w:rsidR="00287152" w:rsidRPr="00C70D97">
        <w:rPr>
          <w:sz w:val="22"/>
          <w:szCs w:val="22"/>
        </w:rPr>
        <w:t>research</w:t>
      </w:r>
      <w:r w:rsidRPr="00C70D97">
        <w:rPr>
          <w:sz w:val="22"/>
          <w:szCs w:val="22"/>
        </w:rPr>
        <w:t xml:space="preserve"> study. This is because you are </w:t>
      </w:r>
      <w:r w:rsidR="00BE6597">
        <w:rPr>
          <w:sz w:val="22"/>
          <w:szCs w:val="22"/>
        </w:rPr>
        <w:t>expecting to give birth and</w:t>
      </w:r>
      <w:r w:rsidRPr="00C70D97">
        <w:rPr>
          <w:sz w:val="22"/>
          <w:szCs w:val="22"/>
        </w:rPr>
        <w:t xml:space="preserve"> </w:t>
      </w:r>
      <w:r w:rsidR="00207F0F" w:rsidRPr="00C70D97">
        <w:rPr>
          <w:sz w:val="22"/>
          <w:szCs w:val="22"/>
        </w:rPr>
        <w:t xml:space="preserve">is </w:t>
      </w:r>
      <w:r w:rsidR="00C17629">
        <w:rPr>
          <w:sz w:val="22"/>
          <w:szCs w:val="22"/>
        </w:rPr>
        <w:t xml:space="preserve">might </w:t>
      </w:r>
      <w:r w:rsidR="00207F0F" w:rsidRPr="00C70D97">
        <w:rPr>
          <w:sz w:val="22"/>
          <w:szCs w:val="22"/>
        </w:rPr>
        <w:t xml:space="preserve">undergo either emergency or elective </w:t>
      </w:r>
      <w:bookmarkStart w:id="2" w:name="_Hlk40859895"/>
      <w:r w:rsidR="00207F0F" w:rsidRPr="00C70D97">
        <w:rPr>
          <w:sz w:val="22"/>
          <w:szCs w:val="22"/>
        </w:rPr>
        <w:t>caesarean section</w:t>
      </w:r>
      <w:r w:rsidR="00BE6597">
        <w:rPr>
          <w:sz w:val="22"/>
          <w:szCs w:val="22"/>
        </w:rPr>
        <w:t xml:space="preserve"> (a well-known operative procedure to bring the baby out by cutting your tummy) </w:t>
      </w:r>
      <w:bookmarkEnd w:id="2"/>
      <w:r w:rsidR="00207F0F" w:rsidRPr="00C70D97">
        <w:rPr>
          <w:sz w:val="22"/>
          <w:szCs w:val="22"/>
        </w:rPr>
        <w:t xml:space="preserve">at GV Health Obstetrics and Gynaecology Department. </w:t>
      </w:r>
      <w:r w:rsidRPr="00C70D97">
        <w:rPr>
          <w:sz w:val="22"/>
          <w:szCs w:val="22"/>
        </w:rPr>
        <w:t>Although this research study focus</w:t>
      </w:r>
      <w:r w:rsidR="00171F07" w:rsidRPr="00C70D97">
        <w:rPr>
          <w:sz w:val="22"/>
          <w:szCs w:val="22"/>
        </w:rPr>
        <w:t>s</w:t>
      </w:r>
      <w:r w:rsidRPr="00C70D97">
        <w:rPr>
          <w:sz w:val="22"/>
          <w:szCs w:val="22"/>
        </w:rPr>
        <w:t xml:space="preserve">es on delivery </w:t>
      </w:r>
      <w:r w:rsidR="00207F0F" w:rsidRPr="00C70D97">
        <w:rPr>
          <w:sz w:val="22"/>
          <w:szCs w:val="22"/>
        </w:rPr>
        <w:t xml:space="preserve">by caesarean section and </w:t>
      </w:r>
      <w:r w:rsidRPr="00C70D97">
        <w:rPr>
          <w:sz w:val="22"/>
          <w:szCs w:val="22"/>
        </w:rPr>
        <w:t xml:space="preserve">not </w:t>
      </w:r>
      <w:r w:rsidR="00207F0F" w:rsidRPr="00C70D97">
        <w:rPr>
          <w:sz w:val="22"/>
          <w:szCs w:val="22"/>
        </w:rPr>
        <w:t xml:space="preserve">by </w:t>
      </w:r>
      <w:r w:rsidRPr="00C70D97">
        <w:rPr>
          <w:sz w:val="22"/>
          <w:szCs w:val="22"/>
        </w:rPr>
        <w:t>vagina</w:t>
      </w:r>
      <w:r w:rsidR="00A85106">
        <w:rPr>
          <w:sz w:val="22"/>
          <w:szCs w:val="22"/>
        </w:rPr>
        <w:t xml:space="preserve"> (both elective and emergency caesareans), </w:t>
      </w:r>
      <w:r w:rsidRPr="00C70D97">
        <w:rPr>
          <w:sz w:val="22"/>
          <w:szCs w:val="22"/>
        </w:rPr>
        <w:t xml:space="preserve">we are inviting </w:t>
      </w:r>
      <w:r w:rsidR="00171F07" w:rsidRPr="00C70D97">
        <w:rPr>
          <w:sz w:val="22"/>
          <w:szCs w:val="22"/>
        </w:rPr>
        <w:t xml:space="preserve">all </w:t>
      </w:r>
      <w:r w:rsidR="00BE6597">
        <w:rPr>
          <w:sz w:val="22"/>
          <w:szCs w:val="22"/>
        </w:rPr>
        <w:t>expecting pregnant</w:t>
      </w:r>
      <w:r w:rsidR="00BE6597" w:rsidRPr="00C70D97">
        <w:rPr>
          <w:sz w:val="22"/>
          <w:szCs w:val="22"/>
        </w:rPr>
        <w:t xml:space="preserve"> </w:t>
      </w:r>
      <w:r w:rsidRPr="00C70D97">
        <w:rPr>
          <w:sz w:val="22"/>
          <w:szCs w:val="22"/>
        </w:rPr>
        <w:t>women</w:t>
      </w:r>
      <w:r w:rsidR="00C17629">
        <w:rPr>
          <w:sz w:val="22"/>
          <w:szCs w:val="22"/>
        </w:rPr>
        <w:t xml:space="preserve">, who want to be booked for caesareans or </w:t>
      </w:r>
      <w:r w:rsidRPr="00C70D97">
        <w:rPr>
          <w:sz w:val="22"/>
          <w:szCs w:val="22"/>
        </w:rPr>
        <w:t>being admitted to the birt</w:t>
      </w:r>
      <w:r w:rsidR="00C17629">
        <w:rPr>
          <w:sz w:val="22"/>
          <w:szCs w:val="22"/>
        </w:rPr>
        <w:t>h</w:t>
      </w:r>
      <w:r w:rsidRPr="00C70D97">
        <w:rPr>
          <w:sz w:val="22"/>
          <w:szCs w:val="22"/>
        </w:rPr>
        <w:t>suite</w:t>
      </w:r>
      <w:r w:rsidR="00C17629">
        <w:rPr>
          <w:sz w:val="22"/>
          <w:szCs w:val="22"/>
        </w:rPr>
        <w:t xml:space="preserve"> for vaginal delivery</w:t>
      </w:r>
      <w:r w:rsidR="00171F07" w:rsidRPr="00C70D97">
        <w:rPr>
          <w:sz w:val="22"/>
          <w:szCs w:val="22"/>
        </w:rPr>
        <w:t>,</w:t>
      </w:r>
      <w:r w:rsidR="00B57F54" w:rsidRPr="00C70D97">
        <w:rPr>
          <w:sz w:val="22"/>
          <w:szCs w:val="22"/>
        </w:rPr>
        <w:t xml:space="preserve"> since </w:t>
      </w:r>
      <w:r w:rsidR="00C17629">
        <w:rPr>
          <w:sz w:val="22"/>
          <w:szCs w:val="22"/>
        </w:rPr>
        <w:t xml:space="preserve">there is 20-30% chance of </w:t>
      </w:r>
      <w:r w:rsidR="00B57F54" w:rsidRPr="00C70D97">
        <w:rPr>
          <w:sz w:val="22"/>
          <w:szCs w:val="22"/>
        </w:rPr>
        <w:t xml:space="preserve">emergency caesarean delivery with </w:t>
      </w:r>
      <w:r w:rsidR="00207F0F" w:rsidRPr="00C70D97">
        <w:rPr>
          <w:sz w:val="22"/>
          <w:szCs w:val="22"/>
        </w:rPr>
        <w:t xml:space="preserve">intended </w:t>
      </w:r>
      <w:r w:rsidR="00B57F54" w:rsidRPr="00C70D97">
        <w:rPr>
          <w:sz w:val="22"/>
          <w:szCs w:val="22"/>
        </w:rPr>
        <w:t>vaginal delivery</w:t>
      </w:r>
      <w:r w:rsidR="00C17629">
        <w:rPr>
          <w:sz w:val="22"/>
          <w:szCs w:val="22"/>
        </w:rPr>
        <w:t xml:space="preserve"> (as it </w:t>
      </w:r>
      <w:r w:rsidR="00B57F54" w:rsidRPr="00C70D97">
        <w:rPr>
          <w:sz w:val="22"/>
          <w:szCs w:val="22"/>
        </w:rPr>
        <w:t xml:space="preserve">is </w:t>
      </w:r>
      <w:r w:rsidR="00207F0F" w:rsidRPr="00C70D97">
        <w:rPr>
          <w:sz w:val="22"/>
          <w:szCs w:val="22"/>
        </w:rPr>
        <w:t xml:space="preserve">mostly </w:t>
      </w:r>
      <w:r w:rsidR="00B57F54" w:rsidRPr="00C70D97">
        <w:rPr>
          <w:sz w:val="22"/>
          <w:szCs w:val="22"/>
        </w:rPr>
        <w:t>un</w:t>
      </w:r>
      <w:r w:rsidR="00BE6597">
        <w:rPr>
          <w:sz w:val="22"/>
          <w:szCs w:val="22"/>
        </w:rPr>
        <w:t>predictable</w:t>
      </w:r>
      <w:r w:rsidR="00C17629">
        <w:rPr>
          <w:sz w:val="22"/>
          <w:szCs w:val="22"/>
        </w:rPr>
        <w:t>)</w:t>
      </w:r>
      <w:r w:rsidR="00B57F54" w:rsidRPr="00C70D97">
        <w:rPr>
          <w:sz w:val="22"/>
          <w:szCs w:val="22"/>
        </w:rPr>
        <w:t>.</w:t>
      </w:r>
      <w:r w:rsidRPr="00C70D97">
        <w:rPr>
          <w:sz w:val="22"/>
          <w:szCs w:val="22"/>
        </w:rPr>
        <w:t xml:space="preserve">   </w:t>
      </w:r>
    </w:p>
    <w:p w14:paraId="5D56DFBB" w14:textId="54A019C8" w:rsidR="00171F07" w:rsidRPr="00C70D97" w:rsidRDefault="00171F07" w:rsidP="00D524A1">
      <w:pPr>
        <w:spacing w:after="120"/>
        <w:jc w:val="both"/>
        <w:rPr>
          <w:sz w:val="22"/>
          <w:szCs w:val="22"/>
        </w:rPr>
      </w:pPr>
      <w:r w:rsidRPr="00C70D97">
        <w:rPr>
          <w:sz w:val="22"/>
          <w:szCs w:val="22"/>
        </w:rPr>
        <w:t xml:space="preserve">This Information </w:t>
      </w:r>
      <w:r w:rsidR="00524DCC">
        <w:rPr>
          <w:sz w:val="22"/>
          <w:szCs w:val="22"/>
        </w:rPr>
        <w:t>Statement</w:t>
      </w:r>
      <w:r w:rsidRPr="00C70D97">
        <w:rPr>
          <w:sz w:val="22"/>
          <w:szCs w:val="22"/>
        </w:rPr>
        <w:t xml:space="preserve"> tells you about the research project. It explains the </w:t>
      </w:r>
      <w:r w:rsidR="00C4703C" w:rsidRPr="00C70D97">
        <w:rPr>
          <w:sz w:val="22"/>
          <w:szCs w:val="22"/>
        </w:rPr>
        <w:t>procedures</w:t>
      </w:r>
      <w:r w:rsidRPr="00C70D97">
        <w:rPr>
          <w:sz w:val="22"/>
          <w:szCs w:val="22"/>
        </w:rPr>
        <w:t xml:space="preserve"> involved. Knowing what is involved will help you decide if you want to take part in the research.</w:t>
      </w:r>
    </w:p>
    <w:p w14:paraId="68D1F295" w14:textId="6930A9CA" w:rsidR="00171F07" w:rsidRPr="00C70D97" w:rsidRDefault="00171F07" w:rsidP="00D524A1">
      <w:pPr>
        <w:spacing w:after="120"/>
        <w:jc w:val="both"/>
        <w:rPr>
          <w:sz w:val="22"/>
          <w:szCs w:val="22"/>
        </w:rPr>
      </w:pPr>
      <w:r w:rsidRPr="00C70D97">
        <w:rPr>
          <w:sz w:val="22"/>
          <w:szCs w:val="22"/>
        </w:rPr>
        <w:t xml:space="preserve">Please read this information carefully. Ask questions about anything that you don’t understand or want to know more about. Before deciding whether or not to take part, you might want to talk about it with a relative, friend </w:t>
      </w:r>
      <w:r w:rsidR="00C17629">
        <w:rPr>
          <w:sz w:val="22"/>
          <w:szCs w:val="22"/>
        </w:rPr>
        <w:t xml:space="preserve">, obstetrician </w:t>
      </w:r>
      <w:r w:rsidRPr="00C70D97">
        <w:rPr>
          <w:sz w:val="22"/>
          <w:szCs w:val="22"/>
        </w:rPr>
        <w:t>or your local doctor.</w:t>
      </w:r>
    </w:p>
    <w:p w14:paraId="59541C50" w14:textId="77777777" w:rsidR="00371C3B" w:rsidRPr="00C70D97" w:rsidRDefault="00171F07" w:rsidP="00D524A1">
      <w:pPr>
        <w:spacing w:after="240"/>
        <w:jc w:val="both"/>
        <w:rPr>
          <w:sz w:val="22"/>
          <w:szCs w:val="22"/>
        </w:rPr>
      </w:pPr>
      <w:r w:rsidRPr="00C70D97">
        <w:rPr>
          <w:sz w:val="22"/>
          <w:szCs w:val="22"/>
        </w:rPr>
        <w:t xml:space="preserve">Participation in this research is voluntary. </w:t>
      </w:r>
      <w:r w:rsidR="00371C3B" w:rsidRPr="00C70D97">
        <w:rPr>
          <w:sz w:val="22"/>
          <w:szCs w:val="22"/>
        </w:rPr>
        <w:t xml:space="preserve">If you don’t wish to take part, you don’t have to. You will receive the best possible care whether or not you take part. If you decide to go ahead, we will ask you to sign the consent form (the last page of this document). </w:t>
      </w:r>
    </w:p>
    <w:p w14:paraId="0ACF0F45" w14:textId="77777777" w:rsidR="005E48B7" w:rsidRPr="00C70D97" w:rsidRDefault="00171F07" w:rsidP="00D524A1">
      <w:pPr>
        <w:spacing w:after="120"/>
        <w:jc w:val="both"/>
        <w:rPr>
          <w:b/>
          <w:szCs w:val="22"/>
        </w:rPr>
      </w:pPr>
      <w:r w:rsidRPr="00C70D97">
        <w:rPr>
          <w:b/>
          <w:szCs w:val="22"/>
        </w:rPr>
        <w:t>2</w:t>
      </w:r>
      <w:r w:rsidRPr="00C70D97">
        <w:rPr>
          <w:b/>
          <w:szCs w:val="22"/>
        </w:rPr>
        <w:tab/>
      </w:r>
      <w:r w:rsidR="005E48B7" w:rsidRPr="00C70D97">
        <w:rPr>
          <w:b/>
          <w:szCs w:val="22"/>
        </w:rPr>
        <w:t>What is the purpose of this research</w:t>
      </w:r>
      <w:r w:rsidR="00F8503E" w:rsidRPr="00C70D97">
        <w:rPr>
          <w:b/>
          <w:szCs w:val="22"/>
        </w:rPr>
        <w:t xml:space="preserve"> study</w:t>
      </w:r>
      <w:r w:rsidR="005E48B7" w:rsidRPr="00C70D97">
        <w:rPr>
          <w:b/>
          <w:szCs w:val="22"/>
        </w:rPr>
        <w:t>?</w:t>
      </w:r>
    </w:p>
    <w:p w14:paraId="44897440" w14:textId="17323DAA" w:rsidR="00C22A05" w:rsidRPr="00C70D97" w:rsidRDefault="007061C5" w:rsidP="00D524A1">
      <w:pPr>
        <w:pStyle w:val="Instructions"/>
        <w:spacing w:after="120"/>
        <w:jc w:val="both"/>
        <w:rPr>
          <w:rFonts w:ascii="Times New Roman" w:hAnsi="Times New Roman"/>
          <w:color w:val="auto"/>
          <w:szCs w:val="22"/>
        </w:rPr>
      </w:pPr>
      <w:r w:rsidRPr="00C70D97">
        <w:rPr>
          <w:rFonts w:ascii="Times New Roman" w:hAnsi="Times New Roman"/>
          <w:color w:val="auto"/>
          <w:szCs w:val="22"/>
        </w:rPr>
        <w:t>C</w:t>
      </w:r>
      <w:r w:rsidR="006F7FE8" w:rsidRPr="00C70D97">
        <w:rPr>
          <w:rFonts w:ascii="Times New Roman" w:hAnsi="Times New Roman"/>
          <w:color w:val="auto"/>
          <w:szCs w:val="22"/>
        </w:rPr>
        <w:t>aesarean section</w:t>
      </w:r>
      <w:r w:rsidRPr="00C70D97">
        <w:rPr>
          <w:rFonts w:ascii="Times New Roman" w:hAnsi="Times New Roman"/>
          <w:color w:val="auto"/>
          <w:szCs w:val="22"/>
        </w:rPr>
        <w:t xml:space="preserve"> can have ten times higher risk of infections</w:t>
      </w:r>
      <w:r w:rsidR="00DB17C2" w:rsidRPr="00C70D97">
        <w:rPr>
          <w:rFonts w:ascii="Times New Roman" w:hAnsi="Times New Roman"/>
          <w:color w:val="auto"/>
          <w:szCs w:val="22"/>
        </w:rPr>
        <w:t xml:space="preserve"> </w:t>
      </w:r>
      <w:r w:rsidRPr="00C70D97">
        <w:rPr>
          <w:rFonts w:ascii="Times New Roman" w:hAnsi="Times New Roman"/>
          <w:color w:val="auto"/>
          <w:szCs w:val="22"/>
        </w:rPr>
        <w:t>than that of vaginal delivery</w:t>
      </w:r>
      <w:r w:rsidR="00DB17C2" w:rsidRPr="00C70D97">
        <w:rPr>
          <w:rFonts w:ascii="Times New Roman" w:hAnsi="Times New Roman"/>
          <w:color w:val="auto"/>
          <w:szCs w:val="22"/>
        </w:rPr>
        <w:t>. Th</w:t>
      </w:r>
      <w:r w:rsidR="00C7463E">
        <w:rPr>
          <w:rFonts w:ascii="Times New Roman" w:hAnsi="Times New Roman"/>
          <w:color w:val="auto"/>
          <w:szCs w:val="22"/>
        </w:rPr>
        <w:t xml:space="preserve">is </w:t>
      </w:r>
      <w:r w:rsidR="00DB17C2" w:rsidRPr="00C70D97">
        <w:rPr>
          <w:rFonts w:ascii="Times New Roman" w:hAnsi="Times New Roman"/>
          <w:color w:val="auto"/>
          <w:szCs w:val="22"/>
        </w:rPr>
        <w:t xml:space="preserve">can lead </w:t>
      </w:r>
      <w:r w:rsidR="00C22A05" w:rsidRPr="00C70D97">
        <w:rPr>
          <w:rFonts w:ascii="Times New Roman" w:hAnsi="Times New Roman"/>
          <w:color w:val="auto"/>
          <w:szCs w:val="22"/>
        </w:rPr>
        <w:t>to prolonged hospital stays and a significant delay in return to normal function causing burden on the mother, the infant, and the health care system.</w:t>
      </w:r>
    </w:p>
    <w:p w14:paraId="468A730B" w14:textId="569F3BD8" w:rsidR="008B73BF" w:rsidRPr="00C70D97" w:rsidRDefault="00920B45" w:rsidP="00D524A1">
      <w:pPr>
        <w:pStyle w:val="Instructions"/>
        <w:spacing w:after="120"/>
        <w:jc w:val="both"/>
        <w:rPr>
          <w:rFonts w:ascii="Times New Roman" w:hAnsi="Times New Roman"/>
          <w:color w:val="auto"/>
          <w:szCs w:val="22"/>
        </w:rPr>
      </w:pPr>
      <w:r>
        <w:rPr>
          <w:rFonts w:ascii="Times New Roman" w:hAnsi="Times New Roman"/>
          <w:color w:val="000000"/>
        </w:rPr>
        <w:t xml:space="preserve">Although the current post-caesarean infection is quite low in GV Health, </w:t>
      </w:r>
      <w:r>
        <w:rPr>
          <w:rFonts w:ascii="Times New Roman" w:hAnsi="Times New Roman"/>
          <w:color w:val="auto"/>
          <w:szCs w:val="22"/>
        </w:rPr>
        <w:t>c</w:t>
      </w:r>
      <w:r w:rsidR="00C22A05" w:rsidRPr="00C70D97">
        <w:rPr>
          <w:rFonts w:ascii="Times New Roman" w:hAnsi="Times New Roman"/>
          <w:color w:val="auto"/>
          <w:szCs w:val="22"/>
        </w:rPr>
        <w:t>leansing the vagina with an antiseptic solution before a caesarean delivery can reduce the likelihood of post-caesarean infectio</w:t>
      </w:r>
      <w:r w:rsidR="00C7463E">
        <w:rPr>
          <w:rFonts w:ascii="Times New Roman" w:hAnsi="Times New Roman"/>
          <w:color w:val="auto"/>
          <w:szCs w:val="22"/>
        </w:rPr>
        <w:t>ns</w:t>
      </w:r>
      <w:r>
        <w:rPr>
          <w:rFonts w:ascii="Times New Roman" w:hAnsi="Times New Roman"/>
          <w:color w:val="auto"/>
          <w:szCs w:val="22"/>
        </w:rPr>
        <w:t xml:space="preserve"> further</w:t>
      </w:r>
      <w:r w:rsidR="008B73BF" w:rsidRPr="00C70D97">
        <w:rPr>
          <w:rFonts w:ascii="Times New Roman" w:hAnsi="Times New Roman"/>
          <w:color w:val="auto"/>
          <w:szCs w:val="22"/>
        </w:rPr>
        <w:t xml:space="preserve">. However, different antiseptics </w:t>
      </w:r>
      <w:r>
        <w:rPr>
          <w:rFonts w:ascii="Times New Roman" w:hAnsi="Times New Roman"/>
          <w:color w:val="auto"/>
          <w:szCs w:val="22"/>
        </w:rPr>
        <w:t xml:space="preserve">or cleansing with nothing </w:t>
      </w:r>
      <w:r w:rsidR="008B73BF" w:rsidRPr="00C70D97">
        <w:rPr>
          <w:rFonts w:ascii="Times New Roman" w:hAnsi="Times New Roman"/>
          <w:color w:val="auto"/>
          <w:szCs w:val="22"/>
        </w:rPr>
        <w:t>have been practised inconsistently and there is no clear evidence supporting which vaginally administered antiseptic solution is the most effective for preventing post</w:t>
      </w:r>
      <w:r w:rsidR="00C7463E">
        <w:rPr>
          <w:rFonts w:ascii="Times New Roman" w:hAnsi="Times New Roman"/>
          <w:color w:val="auto"/>
          <w:szCs w:val="22"/>
        </w:rPr>
        <w:t xml:space="preserve">-caesarean </w:t>
      </w:r>
      <w:r w:rsidR="008B73BF" w:rsidRPr="00C70D97">
        <w:rPr>
          <w:rFonts w:ascii="Times New Roman" w:hAnsi="Times New Roman"/>
          <w:color w:val="auto"/>
          <w:szCs w:val="22"/>
        </w:rPr>
        <w:t>infections.</w:t>
      </w:r>
    </w:p>
    <w:p w14:paraId="7B8B6E2B" w14:textId="498F5AAB" w:rsidR="00C22A05" w:rsidRPr="00C70D97" w:rsidRDefault="00C22A05" w:rsidP="00D524A1">
      <w:pPr>
        <w:pStyle w:val="Instructions"/>
        <w:jc w:val="both"/>
        <w:rPr>
          <w:rFonts w:ascii="Times New Roman" w:hAnsi="Times New Roman"/>
          <w:color w:val="auto"/>
          <w:szCs w:val="22"/>
        </w:rPr>
      </w:pPr>
      <w:r w:rsidRPr="00C70D97">
        <w:rPr>
          <w:rFonts w:ascii="Times New Roman" w:hAnsi="Times New Roman"/>
          <w:color w:val="auto"/>
          <w:szCs w:val="22"/>
        </w:rPr>
        <w:t xml:space="preserve">In this study, we </w:t>
      </w:r>
      <w:r w:rsidR="00B62737" w:rsidRPr="00C70D97">
        <w:rPr>
          <w:rFonts w:ascii="Times New Roman" w:hAnsi="Times New Roman"/>
          <w:color w:val="auto"/>
          <w:szCs w:val="22"/>
        </w:rPr>
        <w:t>want</w:t>
      </w:r>
      <w:r w:rsidR="008B73BF" w:rsidRPr="00C70D97">
        <w:rPr>
          <w:rFonts w:ascii="Times New Roman" w:hAnsi="Times New Roman"/>
          <w:color w:val="auto"/>
          <w:szCs w:val="22"/>
        </w:rPr>
        <w:t xml:space="preserve"> to identify</w:t>
      </w:r>
      <w:r w:rsidRPr="00C70D97">
        <w:rPr>
          <w:rFonts w:ascii="Times New Roman" w:hAnsi="Times New Roman"/>
          <w:color w:val="auto"/>
          <w:szCs w:val="22"/>
        </w:rPr>
        <w:t xml:space="preserve"> which vaginal cleansing antiseptic solution is most effective for reducing the incidence of maternal post</w:t>
      </w:r>
      <w:r w:rsidR="00C7463E">
        <w:rPr>
          <w:rFonts w:ascii="Times New Roman" w:hAnsi="Times New Roman"/>
          <w:color w:val="auto"/>
          <w:szCs w:val="22"/>
        </w:rPr>
        <w:t>-caesarean</w:t>
      </w:r>
      <w:r w:rsidRPr="00C70D97">
        <w:rPr>
          <w:rFonts w:ascii="Times New Roman" w:hAnsi="Times New Roman"/>
          <w:color w:val="auto"/>
          <w:szCs w:val="22"/>
        </w:rPr>
        <w:t xml:space="preserve"> infections</w:t>
      </w:r>
      <w:r w:rsidR="00C7463E">
        <w:rPr>
          <w:rFonts w:ascii="Times New Roman" w:hAnsi="Times New Roman"/>
          <w:color w:val="auto"/>
          <w:szCs w:val="22"/>
        </w:rPr>
        <w:t>.</w:t>
      </w:r>
    </w:p>
    <w:p w14:paraId="615087EA" w14:textId="77777777" w:rsidR="00C70D97" w:rsidRDefault="00C70D97" w:rsidP="00D524A1">
      <w:pPr>
        <w:spacing w:after="240"/>
        <w:jc w:val="both"/>
        <w:rPr>
          <w:b/>
          <w:szCs w:val="22"/>
        </w:rPr>
      </w:pPr>
    </w:p>
    <w:p w14:paraId="304FB3D0" w14:textId="77777777" w:rsidR="00C70D97" w:rsidRDefault="00C70D97" w:rsidP="00D524A1">
      <w:pPr>
        <w:spacing w:after="240"/>
        <w:jc w:val="both"/>
        <w:rPr>
          <w:b/>
          <w:szCs w:val="22"/>
        </w:rPr>
      </w:pPr>
    </w:p>
    <w:p w14:paraId="2F0E686D" w14:textId="697B0A86" w:rsidR="005E48B7" w:rsidRPr="00C70D97" w:rsidRDefault="00A71B55" w:rsidP="00D524A1">
      <w:pPr>
        <w:spacing w:after="240"/>
        <w:jc w:val="both"/>
        <w:rPr>
          <w:b/>
          <w:szCs w:val="22"/>
        </w:rPr>
      </w:pPr>
      <w:r w:rsidRPr="00C70D97">
        <w:rPr>
          <w:b/>
          <w:szCs w:val="22"/>
        </w:rPr>
        <w:lastRenderedPageBreak/>
        <w:t>3</w:t>
      </w:r>
      <w:r w:rsidRPr="00C70D97">
        <w:rPr>
          <w:b/>
          <w:szCs w:val="22"/>
        </w:rPr>
        <w:tab/>
      </w:r>
      <w:r w:rsidR="005E48B7" w:rsidRPr="00C70D97">
        <w:rPr>
          <w:b/>
          <w:szCs w:val="22"/>
        </w:rPr>
        <w:t xml:space="preserve">What does participation in this research </w:t>
      </w:r>
      <w:r w:rsidR="00F8503E" w:rsidRPr="00C70D97">
        <w:rPr>
          <w:b/>
          <w:szCs w:val="22"/>
        </w:rPr>
        <w:t xml:space="preserve">study </w:t>
      </w:r>
      <w:r w:rsidR="005E48B7" w:rsidRPr="00C70D97">
        <w:rPr>
          <w:b/>
          <w:szCs w:val="22"/>
        </w:rPr>
        <w:t>involve?</w:t>
      </w:r>
    </w:p>
    <w:p w14:paraId="726E0789" w14:textId="66A85B18" w:rsidR="005E48B7" w:rsidRPr="00C70D97" w:rsidRDefault="005D0784" w:rsidP="00D524A1">
      <w:pPr>
        <w:spacing w:after="200"/>
        <w:jc w:val="both"/>
        <w:rPr>
          <w:i/>
          <w:color w:val="3366FF"/>
          <w:sz w:val="22"/>
          <w:szCs w:val="22"/>
        </w:rPr>
      </w:pPr>
      <w:bookmarkStart w:id="3" w:name="_Hlk35440350"/>
      <w:r>
        <w:rPr>
          <w:sz w:val="22"/>
          <w:szCs w:val="22"/>
        </w:rPr>
        <w:t>After careful reading and appropriate understanding of this information statement, a</w:t>
      </w:r>
      <w:r w:rsidR="005E48B7" w:rsidRPr="00C70D97">
        <w:rPr>
          <w:sz w:val="22"/>
          <w:szCs w:val="22"/>
        </w:rPr>
        <w:t xml:space="preserve"> consent form must be signed prior to </w:t>
      </w:r>
      <w:r w:rsidR="00C7463E">
        <w:rPr>
          <w:sz w:val="22"/>
          <w:szCs w:val="22"/>
        </w:rPr>
        <w:t xml:space="preserve">enrolling </w:t>
      </w:r>
      <w:r>
        <w:rPr>
          <w:sz w:val="22"/>
          <w:szCs w:val="22"/>
        </w:rPr>
        <w:t xml:space="preserve">a participant </w:t>
      </w:r>
      <w:r w:rsidR="00C7463E">
        <w:rPr>
          <w:sz w:val="22"/>
          <w:szCs w:val="22"/>
        </w:rPr>
        <w:t>in the study</w:t>
      </w:r>
      <w:r w:rsidR="005E48B7" w:rsidRPr="00C70D97">
        <w:rPr>
          <w:sz w:val="22"/>
          <w:szCs w:val="22"/>
        </w:rPr>
        <w:t xml:space="preserve">. </w:t>
      </w:r>
      <w:bookmarkEnd w:id="3"/>
      <w:r w:rsidR="005E48B7" w:rsidRPr="00C70D97">
        <w:rPr>
          <w:sz w:val="22"/>
          <w:szCs w:val="22"/>
        </w:rPr>
        <w:t xml:space="preserve">This research involves </w:t>
      </w:r>
      <w:r w:rsidR="001D5C68">
        <w:rPr>
          <w:sz w:val="22"/>
          <w:szCs w:val="22"/>
        </w:rPr>
        <w:t xml:space="preserve">ante-natal </w:t>
      </w:r>
      <w:r w:rsidR="005E48B7" w:rsidRPr="00C70D97">
        <w:rPr>
          <w:sz w:val="22"/>
          <w:szCs w:val="22"/>
        </w:rPr>
        <w:t>women undergoing elective or emergency caesarean delivery</w:t>
      </w:r>
      <w:r w:rsidR="00370444" w:rsidRPr="00C70D97">
        <w:rPr>
          <w:sz w:val="22"/>
          <w:szCs w:val="22"/>
        </w:rPr>
        <w:t xml:space="preserve"> who do not have any signs of </w:t>
      </w:r>
      <w:r>
        <w:rPr>
          <w:sz w:val="22"/>
          <w:szCs w:val="22"/>
        </w:rPr>
        <w:t xml:space="preserve">different types of </w:t>
      </w:r>
      <w:r w:rsidR="00370444" w:rsidRPr="00C70D97">
        <w:rPr>
          <w:sz w:val="22"/>
          <w:szCs w:val="22"/>
        </w:rPr>
        <w:t>infection</w:t>
      </w:r>
      <w:r w:rsidR="005E48B7" w:rsidRPr="00C70D97">
        <w:rPr>
          <w:sz w:val="22"/>
          <w:szCs w:val="22"/>
        </w:rPr>
        <w:t xml:space="preserve">. </w:t>
      </w:r>
      <w:bookmarkStart w:id="4" w:name="_Hlk35439356"/>
      <w:r w:rsidR="005E48B7" w:rsidRPr="00C70D97">
        <w:rPr>
          <w:sz w:val="22"/>
          <w:szCs w:val="22"/>
        </w:rPr>
        <w:t>Informed consent may be obtained from every woman during booking</w:t>
      </w:r>
      <w:r w:rsidR="00A85106">
        <w:rPr>
          <w:sz w:val="22"/>
          <w:szCs w:val="22"/>
        </w:rPr>
        <w:t xml:space="preserve"> (</w:t>
      </w:r>
      <w:r w:rsidR="001D5C68">
        <w:rPr>
          <w:sz w:val="22"/>
          <w:szCs w:val="22"/>
        </w:rPr>
        <w:t>for elective caesarean section)</w:t>
      </w:r>
      <w:r w:rsidR="005E48B7" w:rsidRPr="00C70D97">
        <w:rPr>
          <w:sz w:val="22"/>
          <w:szCs w:val="22"/>
        </w:rPr>
        <w:t>,</w:t>
      </w:r>
      <w:r>
        <w:rPr>
          <w:sz w:val="22"/>
          <w:szCs w:val="22"/>
        </w:rPr>
        <w:t xml:space="preserve"> irrespective of their mode of delivery including emergency caesarean patients that are initially booked for vaginal delivery.</w:t>
      </w:r>
      <w:r w:rsidR="005E48B7" w:rsidRPr="00C70D97">
        <w:rPr>
          <w:sz w:val="22"/>
          <w:szCs w:val="22"/>
        </w:rPr>
        <w:t xml:space="preserve">. If vaginal delivery is successful and emergency caesarean delivery is not necessitated, the obtained consent is not applicable and </w:t>
      </w:r>
      <w:r>
        <w:rPr>
          <w:sz w:val="22"/>
          <w:szCs w:val="22"/>
        </w:rPr>
        <w:t>the patient will not be enrolled in the study</w:t>
      </w:r>
      <w:r w:rsidR="005E48B7" w:rsidRPr="00C70D97">
        <w:rPr>
          <w:sz w:val="22"/>
          <w:szCs w:val="22"/>
        </w:rPr>
        <w:t>.</w:t>
      </w:r>
      <w:bookmarkEnd w:id="4"/>
    </w:p>
    <w:p w14:paraId="3B100231" w14:textId="09CC55C5" w:rsidR="00370444" w:rsidRPr="00C70D97" w:rsidRDefault="00920B45" w:rsidP="00D524A1">
      <w:pPr>
        <w:pStyle w:val="Instructions"/>
        <w:spacing w:after="0"/>
        <w:jc w:val="both"/>
        <w:rPr>
          <w:rFonts w:ascii="Times New Roman" w:hAnsi="Times New Roman"/>
          <w:color w:val="auto"/>
        </w:rPr>
      </w:pPr>
      <w:r>
        <w:rPr>
          <w:rFonts w:ascii="Times New Roman" w:hAnsi="Times New Roman"/>
          <w:color w:val="auto"/>
        </w:rPr>
        <w:t>Once enrolled, y</w:t>
      </w:r>
      <w:r w:rsidR="00370444" w:rsidRPr="00C70D97">
        <w:rPr>
          <w:rFonts w:ascii="Times New Roman" w:hAnsi="Times New Roman"/>
          <w:color w:val="auto"/>
        </w:rPr>
        <w:t>ou will be assign</w:t>
      </w:r>
      <w:r>
        <w:rPr>
          <w:rFonts w:ascii="Times New Roman" w:hAnsi="Times New Roman"/>
          <w:color w:val="auto"/>
        </w:rPr>
        <w:t>ed</w:t>
      </w:r>
      <w:r w:rsidR="00370444" w:rsidRPr="00C70D97">
        <w:rPr>
          <w:rFonts w:ascii="Times New Roman" w:hAnsi="Times New Roman"/>
          <w:color w:val="auto"/>
        </w:rPr>
        <w:t xml:space="preserve"> to one of </w:t>
      </w:r>
      <w:r>
        <w:rPr>
          <w:rFonts w:ascii="Times New Roman" w:hAnsi="Times New Roman"/>
          <w:color w:val="auto"/>
        </w:rPr>
        <w:t xml:space="preserve">the following </w:t>
      </w:r>
      <w:r w:rsidR="00370444" w:rsidRPr="00C70D97">
        <w:rPr>
          <w:rFonts w:ascii="Times New Roman" w:hAnsi="Times New Roman"/>
          <w:color w:val="auto"/>
        </w:rPr>
        <w:t xml:space="preserve">three </w:t>
      </w:r>
      <w:r>
        <w:rPr>
          <w:rFonts w:ascii="Times New Roman" w:hAnsi="Times New Roman"/>
          <w:color w:val="auto"/>
        </w:rPr>
        <w:t xml:space="preserve">vaginal cleansing </w:t>
      </w:r>
      <w:r w:rsidR="00370444" w:rsidRPr="00C70D97">
        <w:rPr>
          <w:rFonts w:ascii="Times New Roman" w:hAnsi="Times New Roman"/>
          <w:color w:val="auto"/>
        </w:rPr>
        <w:t>groups on a</w:t>
      </w:r>
      <w:r>
        <w:rPr>
          <w:rFonts w:ascii="Times New Roman" w:hAnsi="Times New Roman"/>
          <w:color w:val="auto"/>
        </w:rPr>
        <w:t xml:space="preserve">n equal </w:t>
      </w:r>
      <w:r w:rsidR="00370444" w:rsidRPr="00C70D97">
        <w:rPr>
          <w:rFonts w:ascii="Times New Roman" w:hAnsi="Times New Roman"/>
          <w:color w:val="auto"/>
        </w:rPr>
        <w:t>chance basis</w:t>
      </w:r>
      <w:r>
        <w:rPr>
          <w:rFonts w:ascii="Times New Roman" w:hAnsi="Times New Roman"/>
          <w:color w:val="auto"/>
        </w:rPr>
        <w:t>.</w:t>
      </w:r>
      <w:r w:rsidR="002959BA" w:rsidRPr="00C70D97">
        <w:rPr>
          <w:rFonts w:ascii="Times New Roman" w:hAnsi="Times New Roman"/>
          <w:color w:val="auto"/>
        </w:rPr>
        <w:t xml:space="preserve"> </w:t>
      </w:r>
      <w:r>
        <w:rPr>
          <w:rFonts w:ascii="Times New Roman" w:hAnsi="Times New Roman"/>
          <w:color w:val="auto"/>
        </w:rPr>
        <w:t>Therefore, y</w:t>
      </w:r>
      <w:r w:rsidR="00370444" w:rsidRPr="00C70D97">
        <w:rPr>
          <w:rFonts w:ascii="Times New Roman" w:hAnsi="Times New Roman"/>
          <w:color w:val="auto"/>
        </w:rPr>
        <w:t xml:space="preserve">ou will have a one in three chance of receiving </w:t>
      </w:r>
      <w:r w:rsidR="002959BA" w:rsidRPr="00C70D97">
        <w:rPr>
          <w:rFonts w:ascii="Times New Roman" w:hAnsi="Times New Roman"/>
          <w:color w:val="auto"/>
        </w:rPr>
        <w:t>intervention A or intervention B or no intervention C (Control)</w:t>
      </w:r>
      <w:r w:rsidR="00370444" w:rsidRPr="00C70D97">
        <w:rPr>
          <w:rFonts w:ascii="Times New Roman" w:hAnsi="Times New Roman"/>
          <w:color w:val="auto"/>
        </w:rPr>
        <w:t>:</w:t>
      </w:r>
    </w:p>
    <w:p w14:paraId="7030D5D6" w14:textId="35D14C3F" w:rsidR="00370444" w:rsidRPr="00C70D97" w:rsidRDefault="00370444" w:rsidP="00D524A1">
      <w:pPr>
        <w:pStyle w:val="Instructions"/>
        <w:numPr>
          <w:ilvl w:val="0"/>
          <w:numId w:val="4"/>
        </w:numPr>
        <w:spacing w:after="0"/>
        <w:jc w:val="both"/>
        <w:rPr>
          <w:rFonts w:ascii="Times New Roman" w:hAnsi="Times New Roman"/>
          <w:color w:val="auto"/>
        </w:rPr>
      </w:pPr>
      <w:r w:rsidRPr="00C70D97">
        <w:rPr>
          <w:rFonts w:ascii="Times New Roman" w:hAnsi="Times New Roman"/>
          <w:color w:val="auto"/>
        </w:rPr>
        <w:t>Povidone Iodine (1%</w:t>
      </w:r>
      <w:r w:rsidR="00920B45">
        <w:rPr>
          <w:rFonts w:ascii="Times New Roman" w:hAnsi="Times New Roman"/>
          <w:color w:val="auto"/>
        </w:rPr>
        <w:t xml:space="preserve"> povidone iodine solution</w:t>
      </w:r>
      <w:r w:rsidRPr="00C70D97">
        <w:rPr>
          <w:rFonts w:ascii="Times New Roman" w:hAnsi="Times New Roman"/>
          <w:color w:val="auto"/>
        </w:rPr>
        <w:t>)</w:t>
      </w:r>
      <w:r w:rsidR="00920B45">
        <w:rPr>
          <w:rFonts w:ascii="Times New Roman" w:hAnsi="Times New Roman"/>
          <w:color w:val="auto"/>
        </w:rPr>
        <w:t>, one type of a</w:t>
      </w:r>
      <w:r w:rsidRPr="00C70D97">
        <w:rPr>
          <w:rFonts w:ascii="Times New Roman" w:hAnsi="Times New Roman"/>
          <w:color w:val="auto"/>
        </w:rPr>
        <w:t>ntiseptic solution</w:t>
      </w:r>
    </w:p>
    <w:p w14:paraId="1C8860E4" w14:textId="3B6F0217" w:rsidR="00370444" w:rsidRPr="00C70D97" w:rsidRDefault="00370444" w:rsidP="00D524A1">
      <w:pPr>
        <w:pStyle w:val="Instructions"/>
        <w:numPr>
          <w:ilvl w:val="0"/>
          <w:numId w:val="4"/>
        </w:numPr>
        <w:spacing w:after="0"/>
        <w:jc w:val="both"/>
        <w:rPr>
          <w:rFonts w:ascii="Times New Roman" w:hAnsi="Times New Roman"/>
          <w:color w:val="auto"/>
        </w:rPr>
      </w:pPr>
      <w:r w:rsidRPr="00C70D97">
        <w:rPr>
          <w:rFonts w:ascii="Times New Roman" w:hAnsi="Times New Roman"/>
          <w:color w:val="auto"/>
        </w:rPr>
        <w:t>Chlorhexidine</w:t>
      </w:r>
      <w:r w:rsidR="00920B45">
        <w:rPr>
          <w:rFonts w:ascii="Times New Roman" w:hAnsi="Times New Roman"/>
          <w:color w:val="auto"/>
        </w:rPr>
        <w:t xml:space="preserve">, another type of </w:t>
      </w:r>
      <w:r w:rsidRPr="00C70D97">
        <w:rPr>
          <w:rFonts w:ascii="Times New Roman" w:hAnsi="Times New Roman"/>
          <w:color w:val="auto"/>
        </w:rPr>
        <w:t>antiseptic solution</w:t>
      </w:r>
    </w:p>
    <w:p w14:paraId="36F9BEE7" w14:textId="1315049C" w:rsidR="00370444" w:rsidRPr="00C70D97" w:rsidRDefault="002959BA" w:rsidP="00D524A1">
      <w:pPr>
        <w:pStyle w:val="Instructions"/>
        <w:numPr>
          <w:ilvl w:val="0"/>
          <w:numId w:val="4"/>
        </w:numPr>
        <w:spacing w:after="120"/>
        <w:jc w:val="both"/>
        <w:rPr>
          <w:rFonts w:ascii="Times New Roman" w:hAnsi="Times New Roman"/>
          <w:color w:val="auto"/>
        </w:rPr>
      </w:pPr>
      <w:r w:rsidRPr="00C70D97">
        <w:rPr>
          <w:rFonts w:ascii="Times New Roman" w:hAnsi="Times New Roman"/>
          <w:color w:val="auto"/>
        </w:rPr>
        <w:t>Control – no vaginal cleansing</w:t>
      </w:r>
    </w:p>
    <w:p w14:paraId="261D86FA" w14:textId="22E302B0" w:rsidR="00370444" w:rsidRPr="00C70D97" w:rsidRDefault="00920B45" w:rsidP="00D524A1">
      <w:pPr>
        <w:pStyle w:val="Instructions"/>
        <w:spacing w:after="200"/>
        <w:jc w:val="both"/>
        <w:rPr>
          <w:rFonts w:ascii="Times New Roman" w:hAnsi="Times New Roman"/>
          <w:color w:val="auto"/>
        </w:rPr>
      </w:pPr>
      <w:r w:rsidRPr="00C70D97">
        <w:rPr>
          <w:rFonts w:ascii="Times New Roman" w:hAnsi="Times New Roman"/>
          <w:color w:val="auto"/>
        </w:rPr>
        <w:t xml:space="preserve">A control group helps us to be confident that effects we measure in the other groups really are due to the antiseptic solution. </w:t>
      </w:r>
      <w:r>
        <w:rPr>
          <w:rFonts w:ascii="Times New Roman" w:hAnsi="Times New Roman"/>
          <w:color w:val="auto"/>
        </w:rPr>
        <w:t xml:space="preserve">This is a </w:t>
      </w:r>
      <w:r w:rsidR="00370444" w:rsidRPr="00C70D97">
        <w:rPr>
          <w:rFonts w:ascii="Times New Roman" w:hAnsi="Times New Roman"/>
          <w:color w:val="auto"/>
        </w:rPr>
        <w:t>blind</w:t>
      </w:r>
      <w:r>
        <w:rPr>
          <w:rFonts w:ascii="Times New Roman" w:hAnsi="Times New Roman"/>
          <w:color w:val="auto"/>
        </w:rPr>
        <w:t>ed</w:t>
      </w:r>
      <w:r w:rsidR="00132356">
        <w:rPr>
          <w:rFonts w:ascii="Times New Roman" w:hAnsi="Times New Roman"/>
          <w:color w:val="auto"/>
        </w:rPr>
        <w:t xml:space="preserve"> </w:t>
      </w:r>
      <w:r w:rsidR="00370444" w:rsidRPr="00C70D97">
        <w:rPr>
          <w:rFonts w:ascii="Times New Roman" w:hAnsi="Times New Roman"/>
          <w:color w:val="auto"/>
        </w:rPr>
        <w:t>study</w:t>
      </w:r>
      <w:r>
        <w:rPr>
          <w:rFonts w:ascii="Times New Roman" w:hAnsi="Times New Roman"/>
          <w:color w:val="auto"/>
        </w:rPr>
        <w:t xml:space="preserve"> where</w:t>
      </w:r>
      <w:r w:rsidR="00370444" w:rsidRPr="00C70D97">
        <w:rPr>
          <w:rFonts w:ascii="Times New Roman" w:hAnsi="Times New Roman"/>
          <w:color w:val="auto"/>
        </w:rPr>
        <w:t xml:space="preserve"> you </w:t>
      </w:r>
      <w:r>
        <w:rPr>
          <w:rFonts w:ascii="Times New Roman" w:hAnsi="Times New Roman"/>
          <w:color w:val="auto"/>
        </w:rPr>
        <w:t xml:space="preserve">will be unaware </w:t>
      </w:r>
      <w:r w:rsidR="00370444" w:rsidRPr="00C70D97">
        <w:rPr>
          <w:rFonts w:ascii="Times New Roman" w:hAnsi="Times New Roman"/>
          <w:color w:val="auto"/>
        </w:rPr>
        <w:t xml:space="preserve">of the </w:t>
      </w:r>
      <w:r>
        <w:rPr>
          <w:rFonts w:ascii="Times New Roman" w:hAnsi="Times New Roman"/>
          <w:color w:val="auto"/>
        </w:rPr>
        <w:t xml:space="preserve">type of cleansing </w:t>
      </w:r>
      <w:r w:rsidR="00370444" w:rsidRPr="00C70D97">
        <w:rPr>
          <w:rFonts w:ascii="Times New Roman" w:hAnsi="Times New Roman"/>
          <w:color w:val="auto"/>
        </w:rPr>
        <w:t xml:space="preserve">treatments </w:t>
      </w:r>
      <w:r w:rsidR="00045F5E">
        <w:rPr>
          <w:rFonts w:ascii="Times New Roman" w:hAnsi="Times New Roman"/>
          <w:color w:val="auto"/>
        </w:rPr>
        <w:t xml:space="preserve">that </w:t>
      </w:r>
      <w:r w:rsidR="00370444" w:rsidRPr="00C70D97">
        <w:rPr>
          <w:rFonts w:ascii="Times New Roman" w:hAnsi="Times New Roman"/>
          <w:color w:val="auto"/>
        </w:rPr>
        <w:t xml:space="preserve">you are receiving </w:t>
      </w:r>
      <w:r w:rsidR="00045F5E">
        <w:rPr>
          <w:rFonts w:ascii="Times New Roman" w:hAnsi="Times New Roman"/>
          <w:color w:val="auto"/>
        </w:rPr>
        <w:t xml:space="preserve"> but your </w:t>
      </w:r>
      <w:r w:rsidR="00370444" w:rsidRPr="00C70D97">
        <w:rPr>
          <w:rFonts w:ascii="Times New Roman" w:hAnsi="Times New Roman"/>
          <w:color w:val="auto"/>
        </w:rPr>
        <w:t xml:space="preserve">study doctor </w:t>
      </w:r>
      <w:r w:rsidR="00045F5E">
        <w:rPr>
          <w:rFonts w:ascii="Times New Roman" w:hAnsi="Times New Roman"/>
          <w:color w:val="auto"/>
        </w:rPr>
        <w:t xml:space="preserve">or treating team. </w:t>
      </w:r>
    </w:p>
    <w:p w14:paraId="55CFDD3E" w14:textId="77777777" w:rsidR="005E48B7" w:rsidRPr="00C70D97" w:rsidRDefault="005E48B7" w:rsidP="00D524A1">
      <w:pPr>
        <w:spacing w:after="120"/>
        <w:jc w:val="both"/>
        <w:rPr>
          <w:b/>
          <w:i/>
          <w:szCs w:val="22"/>
        </w:rPr>
      </w:pPr>
      <w:r w:rsidRPr="00C70D97">
        <w:rPr>
          <w:b/>
          <w:i/>
          <w:szCs w:val="22"/>
        </w:rPr>
        <w:t>Procedures</w:t>
      </w:r>
    </w:p>
    <w:p w14:paraId="4A9F175C" w14:textId="401C2A13" w:rsidR="002959BA" w:rsidRPr="00C70D97" w:rsidRDefault="00370444" w:rsidP="00D524A1">
      <w:pPr>
        <w:pStyle w:val="Instructions"/>
        <w:spacing w:after="120"/>
        <w:jc w:val="both"/>
        <w:rPr>
          <w:rFonts w:ascii="Times New Roman" w:hAnsi="Times New Roman"/>
          <w:color w:val="auto"/>
        </w:rPr>
      </w:pPr>
      <w:r w:rsidRPr="00C70D97">
        <w:rPr>
          <w:rFonts w:ascii="Times New Roman" w:hAnsi="Times New Roman"/>
          <w:color w:val="auto"/>
        </w:rPr>
        <w:t xml:space="preserve">After </w:t>
      </w:r>
      <w:r w:rsidR="00056DEE">
        <w:rPr>
          <w:rFonts w:ascii="Times New Roman" w:hAnsi="Times New Roman"/>
          <w:color w:val="auto"/>
        </w:rPr>
        <w:t xml:space="preserve">obtaining written informed </w:t>
      </w:r>
      <w:r w:rsidRPr="00C70D97">
        <w:rPr>
          <w:rFonts w:ascii="Times New Roman" w:hAnsi="Times New Roman"/>
          <w:color w:val="auto"/>
        </w:rPr>
        <w:t xml:space="preserve">consent, </w:t>
      </w:r>
      <w:r w:rsidR="0036729E" w:rsidRPr="00C70D97">
        <w:rPr>
          <w:rFonts w:ascii="Times New Roman" w:hAnsi="Times New Roman"/>
          <w:color w:val="auto"/>
        </w:rPr>
        <w:t xml:space="preserve">you </w:t>
      </w:r>
      <w:r w:rsidR="002959BA" w:rsidRPr="00C70D97">
        <w:rPr>
          <w:rFonts w:ascii="Times New Roman" w:hAnsi="Times New Roman"/>
          <w:color w:val="auto"/>
        </w:rPr>
        <w:t>will pick-up a sealed envelope at random containing either an intervention</w:t>
      </w:r>
      <w:r w:rsidR="00056DEE">
        <w:rPr>
          <w:rFonts w:ascii="Times New Roman" w:hAnsi="Times New Roman"/>
          <w:color w:val="auto"/>
        </w:rPr>
        <w:t xml:space="preserve"> (as A or B)</w:t>
      </w:r>
      <w:r w:rsidR="002959BA" w:rsidRPr="00C70D97">
        <w:rPr>
          <w:rFonts w:ascii="Times New Roman" w:hAnsi="Times New Roman"/>
          <w:color w:val="auto"/>
        </w:rPr>
        <w:t xml:space="preserve"> or control</w:t>
      </w:r>
      <w:r w:rsidR="00056DEE">
        <w:rPr>
          <w:rFonts w:ascii="Times New Roman" w:hAnsi="Times New Roman"/>
          <w:color w:val="auto"/>
        </w:rPr>
        <w:t xml:space="preserve"> (C)</w:t>
      </w:r>
      <w:r w:rsidR="002959BA" w:rsidRPr="00C70D97">
        <w:rPr>
          <w:rFonts w:ascii="Times New Roman" w:hAnsi="Times New Roman"/>
          <w:color w:val="auto"/>
        </w:rPr>
        <w:t xml:space="preserve">. </w:t>
      </w:r>
      <w:r w:rsidR="0036729E" w:rsidRPr="00C70D97">
        <w:rPr>
          <w:rFonts w:ascii="Times New Roman" w:hAnsi="Times New Roman"/>
          <w:color w:val="auto"/>
        </w:rPr>
        <w:t>You will open the envelope and pass on to the treating team.</w:t>
      </w:r>
    </w:p>
    <w:p w14:paraId="7390C954" w14:textId="3DC3938A" w:rsidR="00370444" w:rsidRPr="00C70D97" w:rsidRDefault="00370444" w:rsidP="00D524A1">
      <w:pPr>
        <w:pStyle w:val="Instructions"/>
        <w:spacing w:after="120"/>
        <w:jc w:val="both"/>
        <w:rPr>
          <w:rFonts w:ascii="Times New Roman" w:hAnsi="Times New Roman"/>
          <w:color w:val="auto"/>
        </w:rPr>
      </w:pPr>
      <w:r w:rsidRPr="00C70D97">
        <w:rPr>
          <w:rFonts w:ascii="Times New Roman" w:hAnsi="Times New Roman"/>
          <w:color w:val="auto"/>
        </w:rPr>
        <w:t xml:space="preserve">Immediately prior to your elective or emergency caesarean delivery, you will receive the vaginal cleansing procedure with the allocated </w:t>
      </w:r>
      <w:r w:rsidR="0036729E" w:rsidRPr="00C70D97">
        <w:rPr>
          <w:rFonts w:ascii="Times New Roman" w:hAnsi="Times New Roman"/>
          <w:color w:val="auto"/>
        </w:rPr>
        <w:t>intervention or no intervention (Control)</w:t>
      </w:r>
      <w:r w:rsidRPr="00C70D97">
        <w:rPr>
          <w:rFonts w:ascii="Times New Roman" w:hAnsi="Times New Roman"/>
          <w:color w:val="auto"/>
        </w:rPr>
        <w:t xml:space="preserve">. The procedure will be performed by the </w:t>
      </w:r>
      <w:r w:rsidR="00A85106">
        <w:rPr>
          <w:rFonts w:ascii="Times New Roman" w:hAnsi="Times New Roman"/>
          <w:color w:val="auto"/>
        </w:rPr>
        <w:t xml:space="preserve">doctor performing the </w:t>
      </w:r>
      <w:r w:rsidR="00056DEE">
        <w:rPr>
          <w:rFonts w:ascii="Times New Roman" w:hAnsi="Times New Roman"/>
          <w:color w:val="auto"/>
        </w:rPr>
        <w:t xml:space="preserve">delivery </w:t>
      </w:r>
      <w:r w:rsidR="00C17629">
        <w:rPr>
          <w:rFonts w:ascii="Times New Roman" w:hAnsi="Times New Roman"/>
          <w:color w:val="auto"/>
        </w:rPr>
        <w:t>once anaesthesia is given, just prior to commencing</w:t>
      </w:r>
      <w:r w:rsidR="00DD26B1">
        <w:rPr>
          <w:rFonts w:ascii="Times New Roman" w:hAnsi="Times New Roman"/>
          <w:color w:val="auto"/>
        </w:rPr>
        <w:t xml:space="preserve"> </w:t>
      </w:r>
      <w:r w:rsidR="00056DEE">
        <w:rPr>
          <w:rFonts w:ascii="Times New Roman" w:hAnsi="Times New Roman"/>
          <w:color w:val="auto"/>
        </w:rPr>
        <w:t xml:space="preserve"> emergency or elective caesarean section</w:t>
      </w:r>
      <w:r w:rsidR="00A85106">
        <w:rPr>
          <w:rFonts w:ascii="Times New Roman" w:hAnsi="Times New Roman"/>
          <w:color w:val="auto"/>
        </w:rPr>
        <w:t>.</w:t>
      </w:r>
      <w:r w:rsidR="00DD26B1">
        <w:rPr>
          <w:rFonts w:ascii="Times New Roman" w:hAnsi="Times New Roman"/>
          <w:color w:val="auto"/>
        </w:rPr>
        <w:t xml:space="preserve"> Hence, you will not feel anything as you already have the anaesthesia.</w:t>
      </w:r>
    </w:p>
    <w:p w14:paraId="14888278" w14:textId="5D13D55B" w:rsidR="00370444" w:rsidRPr="00C70D97" w:rsidRDefault="00370444" w:rsidP="00D524A1">
      <w:pPr>
        <w:pStyle w:val="Instructions"/>
        <w:spacing w:after="0"/>
        <w:jc w:val="both"/>
        <w:rPr>
          <w:rFonts w:ascii="Times New Roman" w:hAnsi="Times New Roman"/>
          <w:color w:val="auto"/>
        </w:rPr>
      </w:pPr>
      <w:r w:rsidRPr="00C70D97">
        <w:rPr>
          <w:rFonts w:ascii="Times New Roman" w:hAnsi="Times New Roman"/>
          <w:color w:val="auto"/>
        </w:rPr>
        <w:t>This research study will also collect the following information about you and your caesarean delivery</w:t>
      </w:r>
      <w:r w:rsidR="00C70D97" w:rsidRPr="00C70D97">
        <w:rPr>
          <w:rFonts w:ascii="Times New Roman" w:hAnsi="Times New Roman"/>
          <w:color w:val="auto"/>
        </w:rPr>
        <w:t xml:space="preserve"> either from your patient record or from you directly</w:t>
      </w:r>
      <w:r w:rsidR="00C70D97" w:rsidRPr="00C70D97">
        <w:rPr>
          <w:rFonts w:ascii="Times New Roman" w:hAnsi="Times New Roman"/>
        </w:rPr>
        <w:t xml:space="preserve"> </w:t>
      </w:r>
      <w:r w:rsidR="00A85106" w:rsidRPr="002D679B">
        <w:rPr>
          <w:rFonts w:ascii="Times New Roman" w:hAnsi="Times New Roman"/>
          <w:color w:val="auto"/>
        </w:rPr>
        <w:t>telephonically</w:t>
      </w:r>
      <w:r w:rsidR="00A85106">
        <w:rPr>
          <w:rFonts w:ascii="Times New Roman" w:hAnsi="Times New Roman"/>
        </w:rPr>
        <w:t xml:space="preserve"> </w:t>
      </w:r>
      <w:r w:rsidR="00C70D97" w:rsidRPr="00C70D97">
        <w:rPr>
          <w:rFonts w:ascii="Times New Roman" w:hAnsi="Times New Roman"/>
          <w:color w:val="auto"/>
        </w:rPr>
        <w:t>on the 7th and 28th post-operative days</w:t>
      </w:r>
      <w:r w:rsidRPr="00C70D97">
        <w:rPr>
          <w:rFonts w:ascii="Times New Roman" w:hAnsi="Times New Roman"/>
          <w:color w:val="auto"/>
        </w:rPr>
        <w:t xml:space="preserve">: </w:t>
      </w:r>
    </w:p>
    <w:p w14:paraId="7BECAA09" w14:textId="4A8700A9" w:rsidR="0036729E" w:rsidRPr="00C70D97" w:rsidRDefault="0036729E" w:rsidP="00D524A1">
      <w:pPr>
        <w:pStyle w:val="Instructions"/>
        <w:numPr>
          <w:ilvl w:val="0"/>
          <w:numId w:val="5"/>
        </w:numPr>
        <w:spacing w:after="0"/>
        <w:jc w:val="both"/>
        <w:rPr>
          <w:rFonts w:ascii="Times New Roman" w:hAnsi="Times New Roman"/>
          <w:color w:val="auto"/>
        </w:rPr>
      </w:pPr>
      <w:r w:rsidRPr="00C70D97">
        <w:rPr>
          <w:rFonts w:ascii="Times New Roman" w:hAnsi="Times New Roman"/>
          <w:color w:val="auto"/>
        </w:rPr>
        <w:t>Socio-demographic characteristics</w:t>
      </w:r>
    </w:p>
    <w:p w14:paraId="2E1FD58A" w14:textId="77777777" w:rsidR="0036729E" w:rsidRPr="00C70D97" w:rsidRDefault="0036729E" w:rsidP="00D524A1">
      <w:pPr>
        <w:pStyle w:val="Instructions"/>
        <w:numPr>
          <w:ilvl w:val="0"/>
          <w:numId w:val="5"/>
        </w:numPr>
        <w:spacing w:after="0"/>
        <w:jc w:val="both"/>
        <w:rPr>
          <w:rFonts w:ascii="Times New Roman" w:hAnsi="Times New Roman"/>
          <w:color w:val="auto"/>
        </w:rPr>
      </w:pPr>
      <w:r w:rsidRPr="00C70D97">
        <w:rPr>
          <w:rFonts w:ascii="Times New Roman" w:hAnsi="Times New Roman"/>
          <w:color w:val="auto"/>
        </w:rPr>
        <w:t xml:space="preserve">Required clinical and pregnancy related information </w:t>
      </w:r>
    </w:p>
    <w:p w14:paraId="0ED5363B" w14:textId="4835ABB0" w:rsidR="0036729E" w:rsidRPr="00C70D97" w:rsidRDefault="0036729E" w:rsidP="00D524A1">
      <w:pPr>
        <w:pStyle w:val="Instructions"/>
        <w:numPr>
          <w:ilvl w:val="0"/>
          <w:numId w:val="5"/>
        </w:numPr>
        <w:spacing w:after="0"/>
        <w:jc w:val="both"/>
        <w:rPr>
          <w:rFonts w:ascii="Times New Roman" w:hAnsi="Times New Roman"/>
          <w:color w:val="auto"/>
        </w:rPr>
      </w:pPr>
      <w:r w:rsidRPr="00C70D97">
        <w:rPr>
          <w:rFonts w:ascii="Times New Roman" w:hAnsi="Times New Roman"/>
          <w:color w:val="auto"/>
        </w:rPr>
        <w:t>Fever, infection and readmission related information, such as</w:t>
      </w:r>
    </w:p>
    <w:p w14:paraId="5401FF3F" w14:textId="164FCF6D" w:rsidR="00370444" w:rsidRPr="00C70D97" w:rsidRDefault="00370444" w:rsidP="0036729E">
      <w:pPr>
        <w:pStyle w:val="Instructions"/>
        <w:numPr>
          <w:ilvl w:val="1"/>
          <w:numId w:val="5"/>
        </w:numPr>
        <w:spacing w:after="0"/>
        <w:jc w:val="both"/>
        <w:rPr>
          <w:rFonts w:ascii="Times New Roman" w:hAnsi="Times New Roman"/>
          <w:color w:val="auto"/>
        </w:rPr>
      </w:pPr>
      <w:r w:rsidRPr="00C70D97">
        <w:rPr>
          <w:rFonts w:ascii="Times New Roman" w:hAnsi="Times New Roman"/>
          <w:color w:val="auto"/>
        </w:rPr>
        <w:t>Duration of artificial rupture of membranes (ARM)/spontaneous rupture of membranes (SROM)</w:t>
      </w:r>
    </w:p>
    <w:p w14:paraId="6BAA02EE" w14:textId="77777777" w:rsidR="00370444" w:rsidRPr="00C70D97" w:rsidRDefault="00370444" w:rsidP="0036729E">
      <w:pPr>
        <w:pStyle w:val="Instructions"/>
        <w:numPr>
          <w:ilvl w:val="1"/>
          <w:numId w:val="5"/>
        </w:numPr>
        <w:spacing w:after="0"/>
        <w:jc w:val="both"/>
        <w:rPr>
          <w:rFonts w:ascii="Times New Roman" w:hAnsi="Times New Roman"/>
          <w:color w:val="auto"/>
        </w:rPr>
      </w:pPr>
      <w:r w:rsidRPr="00C70D97">
        <w:rPr>
          <w:rFonts w:ascii="Times New Roman" w:hAnsi="Times New Roman"/>
          <w:color w:val="auto"/>
        </w:rPr>
        <w:t xml:space="preserve">Duration of labour </w:t>
      </w:r>
    </w:p>
    <w:p w14:paraId="743F45A4" w14:textId="11DB7455" w:rsidR="00370444" w:rsidRPr="00C70D97" w:rsidRDefault="00370444" w:rsidP="0036729E">
      <w:pPr>
        <w:pStyle w:val="Instructions"/>
        <w:numPr>
          <w:ilvl w:val="1"/>
          <w:numId w:val="5"/>
        </w:numPr>
        <w:spacing w:after="0"/>
        <w:jc w:val="both"/>
        <w:rPr>
          <w:rFonts w:ascii="Times New Roman" w:hAnsi="Times New Roman"/>
          <w:color w:val="auto"/>
        </w:rPr>
      </w:pPr>
      <w:r w:rsidRPr="00C70D97">
        <w:rPr>
          <w:rFonts w:ascii="Times New Roman" w:hAnsi="Times New Roman"/>
          <w:color w:val="auto"/>
        </w:rPr>
        <w:t>Body mass index (BMI)</w:t>
      </w:r>
      <w:r w:rsidR="00056DEE">
        <w:rPr>
          <w:rFonts w:ascii="Times New Roman" w:hAnsi="Times New Roman"/>
          <w:color w:val="auto"/>
        </w:rPr>
        <w:t xml:space="preserve"> measured from your height and weight</w:t>
      </w:r>
    </w:p>
    <w:p w14:paraId="3A5F950C" w14:textId="7C383DE4" w:rsidR="00370444" w:rsidRPr="00C70D97" w:rsidRDefault="00370444" w:rsidP="0036729E">
      <w:pPr>
        <w:pStyle w:val="Instructions"/>
        <w:numPr>
          <w:ilvl w:val="1"/>
          <w:numId w:val="5"/>
        </w:numPr>
        <w:spacing w:after="0"/>
        <w:jc w:val="both"/>
        <w:rPr>
          <w:rFonts w:ascii="Times New Roman" w:hAnsi="Times New Roman"/>
          <w:color w:val="auto"/>
        </w:rPr>
      </w:pPr>
      <w:r w:rsidRPr="00C70D97">
        <w:rPr>
          <w:rFonts w:ascii="Times New Roman" w:hAnsi="Times New Roman"/>
          <w:color w:val="auto"/>
        </w:rPr>
        <w:t xml:space="preserve">Presence/management of Diabetes </w:t>
      </w:r>
      <w:r w:rsidR="00056DEE">
        <w:rPr>
          <w:rFonts w:ascii="Times New Roman" w:hAnsi="Times New Roman"/>
          <w:color w:val="auto"/>
        </w:rPr>
        <w:t xml:space="preserve">during the pregnancy </w:t>
      </w:r>
      <w:r w:rsidR="0036729E" w:rsidRPr="00C70D97">
        <w:rPr>
          <w:rFonts w:ascii="Times New Roman" w:hAnsi="Times New Roman"/>
          <w:color w:val="auto"/>
        </w:rPr>
        <w:t>with current diet</w:t>
      </w:r>
      <w:r w:rsidR="00056DEE">
        <w:rPr>
          <w:rFonts w:ascii="Times New Roman" w:hAnsi="Times New Roman"/>
          <w:color w:val="auto"/>
        </w:rPr>
        <w:t>, conservative management</w:t>
      </w:r>
      <w:r w:rsidR="0036729E" w:rsidRPr="00C70D97">
        <w:rPr>
          <w:rFonts w:ascii="Times New Roman" w:hAnsi="Times New Roman"/>
          <w:color w:val="auto"/>
        </w:rPr>
        <w:t xml:space="preserve"> or  insulin regime</w:t>
      </w:r>
    </w:p>
    <w:p w14:paraId="7FE5B98F" w14:textId="0F151A97" w:rsidR="00370444" w:rsidRPr="00C70D97" w:rsidRDefault="00370444" w:rsidP="0036729E">
      <w:pPr>
        <w:pStyle w:val="Instructions"/>
        <w:numPr>
          <w:ilvl w:val="1"/>
          <w:numId w:val="5"/>
        </w:numPr>
        <w:spacing w:after="0"/>
        <w:jc w:val="both"/>
        <w:rPr>
          <w:rFonts w:ascii="Times New Roman" w:hAnsi="Times New Roman"/>
          <w:color w:val="auto"/>
        </w:rPr>
      </w:pPr>
      <w:r w:rsidRPr="00C70D97">
        <w:rPr>
          <w:rFonts w:ascii="Times New Roman" w:hAnsi="Times New Roman"/>
          <w:color w:val="auto"/>
        </w:rPr>
        <w:t xml:space="preserve">Duration of Surgery </w:t>
      </w:r>
      <w:r w:rsidR="0005601D">
        <w:rPr>
          <w:rFonts w:ascii="Times New Roman" w:hAnsi="Times New Roman"/>
          <w:color w:val="auto"/>
        </w:rPr>
        <w:t>(caesarean section)</w:t>
      </w:r>
      <w:r w:rsidRPr="00C70D97">
        <w:rPr>
          <w:rFonts w:ascii="Times New Roman" w:hAnsi="Times New Roman"/>
          <w:color w:val="auto"/>
        </w:rPr>
        <w:t xml:space="preserve"> </w:t>
      </w:r>
    </w:p>
    <w:p w14:paraId="2B0C98BD" w14:textId="77777777" w:rsidR="00370444" w:rsidRPr="00C70D97" w:rsidRDefault="00370444" w:rsidP="0036729E">
      <w:pPr>
        <w:pStyle w:val="Instructions"/>
        <w:numPr>
          <w:ilvl w:val="1"/>
          <w:numId w:val="5"/>
        </w:numPr>
        <w:spacing w:after="0"/>
        <w:jc w:val="both"/>
        <w:rPr>
          <w:rFonts w:ascii="Times New Roman" w:hAnsi="Times New Roman"/>
          <w:color w:val="auto"/>
        </w:rPr>
      </w:pPr>
      <w:r w:rsidRPr="00C70D97">
        <w:rPr>
          <w:rFonts w:ascii="Times New Roman" w:hAnsi="Times New Roman"/>
          <w:color w:val="auto"/>
        </w:rPr>
        <w:t>Estimation of blood loss (EBL)</w:t>
      </w:r>
    </w:p>
    <w:p w14:paraId="1D4C52D2" w14:textId="68AC53C6" w:rsidR="00370444" w:rsidRPr="00C70D97" w:rsidRDefault="00370444" w:rsidP="0036729E">
      <w:pPr>
        <w:pStyle w:val="Instructions"/>
        <w:numPr>
          <w:ilvl w:val="1"/>
          <w:numId w:val="5"/>
        </w:numPr>
        <w:spacing w:after="0"/>
        <w:jc w:val="both"/>
        <w:rPr>
          <w:rFonts w:ascii="Times New Roman" w:hAnsi="Times New Roman"/>
          <w:color w:val="auto"/>
        </w:rPr>
      </w:pPr>
      <w:r w:rsidRPr="00C70D97">
        <w:rPr>
          <w:rFonts w:ascii="Times New Roman" w:hAnsi="Times New Roman"/>
          <w:color w:val="auto"/>
        </w:rPr>
        <w:t>Previous caesarean section (1/2/3)</w:t>
      </w:r>
      <w:r w:rsidR="0036729E" w:rsidRPr="00C70D97">
        <w:rPr>
          <w:rFonts w:ascii="Times New Roman" w:hAnsi="Times New Roman"/>
          <w:color w:val="auto"/>
        </w:rPr>
        <w:t xml:space="preserve"> of elective/emergency nature</w:t>
      </w:r>
    </w:p>
    <w:p w14:paraId="0F98572E" w14:textId="69C71576" w:rsidR="00370444" w:rsidRPr="00C70D97" w:rsidRDefault="0036729E" w:rsidP="0036729E">
      <w:pPr>
        <w:pStyle w:val="Instructions"/>
        <w:numPr>
          <w:ilvl w:val="1"/>
          <w:numId w:val="5"/>
        </w:numPr>
        <w:spacing w:after="120"/>
        <w:jc w:val="both"/>
        <w:rPr>
          <w:rFonts w:ascii="Times New Roman" w:hAnsi="Times New Roman"/>
          <w:color w:val="auto"/>
        </w:rPr>
      </w:pPr>
      <w:r w:rsidRPr="00C70D97">
        <w:rPr>
          <w:rFonts w:ascii="Times New Roman" w:hAnsi="Times New Roman"/>
          <w:color w:val="auto"/>
        </w:rPr>
        <w:t>Vaginal Examination</w:t>
      </w:r>
      <w:r w:rsidR="00370444" w:rsidRPr="00C70D97">
        <w:rPr>
          <w:rFonts w:ascii="Times New Roman" w:hAnsi="Times New Roman"/>
          <w:color w:val="auto"/>
        </w:rPr>
        <w:t xml:space="preserve"> at caesarean section </w:t>
      </w:r>
    </w:p>
    <w:p w14:paraId="7BDB501D" w14:textId="543C336C" w:rsidR="005E48B7" w:rsidRPr="00C70D97" w:rsidRDefault="005E48B7" w:rsidP="00D524A1">
      <w:pPr>
        <w:spacing w:after="120"/>
        <w:jc w:val="both"/>
        <w:rPr>
          <w:b/>
          <w:i/>
          <w:szCs w:val="22"/>
        </w:rPr>
      </w:pPr>
      <w:r w:rsidRPr="00C70D97">
        <w:rPr>
          <w:b/>
          <w:i/>
          <w:szCs w:val="22"/>
        </w:rPr>
        <w:t>Additional costs</w:t>
      </w:r>
    </w:p>
    <w:p w14:paraId="279D5196" w14:textId="77777777" w:rsidR="005E48B7" w:rsidRPr="00C70D97" w:rsidRDefault="005E48B7" w:rsidP="00D524A1">
      <w:pPr>
        <w:spacing w:after="240"/>
        <w:jc w:val="both"/>
        <w:rPr>
          <w:color w:val="70AD47" w:themeColor="accent6"/>
          <w:sz w:val="22"/>
          <w:szCs w:val="22"/>
        </w:rPr>
      </w:pPr>
      <w:bookmarkStart w:id="5" w:name="_Hlk35441502"/>
      <w:r w:rsidRPr="00C70D97">
        <w:rPr>
          <w:sz w:val="22"/>
          <w:szCs w:val="22"/>
        </w:rPr>
        <w:lastRenderedPageBreak/>
        <w:t>There are no additional costs associated with participating in this research project, nor will you be paid.</w:t>
      </w:r>
      <w:r w:rsidRPr="00C70D97">
        <w:rPr>
          <w:color w:val="70AD47" w:themeColor="accent6"/>
          <w:sz w:val="22"/>
          <w:szCs w:val="22"/>
        </w:rPr>
        <w:t xml:space="preserve"> </w:t>
      </w:r>
    </w:p>
    <w:bookmarkEnd w:id="5"/>
    <w:p w14:paraId="594FB471" w14:textId="77777777" w:rsidR="005E48B7" w:rsidRPr="00C70D97" w:rsidRDefault="00A71B55" w:rsidP="00D524A1">
      <w:pPr>
        <w:spacing w:after="120"/>
        <w:jc w:val="both"/>
        <w:rPr>
          <w:b/>
          <w:szCs w:val="22"/>
        </w:rPr>
      </w:pPr>
      <w:r w:rsidRPr="00C70D97">
        <w:rPr>
          <w:b/>
          <w:szCs w:val="22"/>
        </w:rPr>
        <w:t>4</w:t>
      </w:r>
      <w:r w:rsidRPr="00C70D97">
        <w:rPr>
          <w:b/>
          <w:szCs w:val="22"/>
        </w:rPr>
        <w:tab/>
      </w:r>
      <w:r w:rsidR="005E48B7" w:rsidRPr="00C70D97">
        <w:rPr>
          <w:b/>
          <w:szCs w:val="22"/>
        </w:rPr>
        <w:t xml:space="preserve">Do I have to take part in this research </w:t>
      </w:r>
      <w:r w:rsidR="00F8503E" w:rsidRPr="00C70D97">
        <w:rPr>
          <w:b/>
          <w:szCs w:val="22"/>
        </w:rPr>
        <w:t>study</w:t>
      </w:r>
      <w:r w:rsidR="005E48B7" w:rsidRPr="00C70D97">
        <w:rPr>
          <w:b/>
          <w:szCs w:val="22"/>
        </w:rPr>
        <w:t>?</w:t>
      </w:r>
    </w:p>
    <w:p w14:paraId="61CA41CB" w14:textId="14AB3B4F" w:rsidR="005E48B7" w:rsidRPr="00C70D97" w:rsidRDefault="005E48B7" w:rsidP="00D524A1">
      <w:pPr>
        <w:spacing w:after="120"/>
        <w:jc w:val="both"/>
        <w:rPr>
          <w:sz w:val="22"/>
          <w:szCs w:val="22"/>
        </w:rPr>
      </w:pPr>
      <w:bookmarkStart w:id="6" w:name="_Hlk35437581"/>
      <w:r w:rsidRPr="00C70D97">
        <w:rPr>
          <w:sz w:val="22"/>
          <w:szCs w:val="22"/>
        </w:rPr>
        <w:t xml:space="preserve">Participation in </w:t>
      </w:r>
      <w:r w:rsidR="00006F1B">
        <w:rPr>
          <w:sz w:val="22"/>
          <w:szCs w:val="22"/>
        </w:rPr>
        <w:t>this</w:t>
      </w:r>
      <w:r w:rsidR="00006F1B" w:rsidRPr="00C70D97">
        <w:rPr>
          <w:sz w:val="22"/>
          <w:szCs w:val="22"/>
        </w:rPr>
        <w:t xml:space="preserve"> </w:t>
      </w:r>
      <w:r w:rsidRPr="00C70D97">
        <w:rPr>
          <w:sz w:val="22"/>
          <w:szCs w:val="22"/>
        </w:rPr>
        <w:t xml:space="preserve">research </w:t>
      </w:r>
      <w:r w:rsidR="00A71B55" w:rsidRPr="00C70D97">
        <w:rPr>
          <w:sz w:val="22"/>
          <w:szCs w:val="22"/>
        </w:rPr>
        <w:t>study</w:t>
      </w:r>
      <w:r w:rsidRPr="00C70D97">
        <w:rPr>
          <w:sz w:val="22"/>
          <w:szCs w:val="22"/>
        </w:rPr>
        <w:t xml:space="preserve"> is voluntary. </w:t>
      </w:r>
      <w:bookmarkEnd w:id="6"/>
      <w:r w:rsidRPr="00C70D97">
        <w:rPr>
          <w:sz w:val="22"/>
          <w:szCs w:val="22"/>
        </w:rPr>
        <w:t>If you do not wish to take part, you do not have to. If you decide to take part and later change your mind, you are free to withdraw from the project at any stage.</w:t>
      </w:r>
    </w:p>
    <w:p w14:paraId="274AF46B" w14:textId="77777777" w:rsidR="005E48B7" w:rsidRPr="00C70D97" w:rsidRDefault="005E48B7" w:rsidP="00D524A1">
      <w:pPr>
        <w:spacing w:after="120"/>
        <w:jc w:val="both"/>
        <w:rPr>
          <w:sz w:val="22"/>
          <w:szCs w:val="22"/>
        </w:rPr>
      </w:pPr>
      <w:r w:rsidRPr="00C70D97">
        <w:rPr>
          <w:sz w:val="22"/>
          <w:szCs w:val="22"/>
        </w:rPr>
        <w:t>If you do decide to take part, you will be given this Participant Information</w:t>
      </w:r>
      <w:r w:rsidR="00A71B55" w:rsidRPr="00C70D97">
        <w:rPr>
          <w:sz w:val="22"/>
          <w:szCs w:val="22"/>
        </w:rPr>
        <w:t xml:space="preserve"> Sheet/</w:t>
      </w:r>
      <w:r w:rsidRPr="00C70D97">
        <w:rPr>
          <w:sz w:val="22"/>
          <w:szCs w:val="22"/>
        </w:rPr>
        <w:t>Consent Form to sign and you will be given a copy to keep.</w:t>
      </w:r>
    </w:p>
    <w:p w14:paraId="018F8763" w14:textId="77777777" w:rsidR="005E48B7" w:rsidRPr="00C70D97" w:rsidRDefault="005E48B7" w:rsidP="00D524A1">
      <w:pPr>
        <w:spacing w:after="240"/>
        <w:jc w:val="both"/>
        <w:rPr>
          <w:sz w:val="22"/>
          <w:szCs w:val="22"/>
        </w:rPr>
      </w:pPr>
      <w:r w:rsidRPr="00C70D97">
        <w:rPr>
          <w:sz w:val="22"/>
          <w:szCs w:val="22"/>
        </w:rPr>
        <w:t>Your decision whether to take part or not to take part, or to take part and then withdraw, will not affect your routine treatment, your relationship with those treating you</w:t>
      </w:r>
      <w:r w:rsidR="00A71B55" w:rsidRPr="00C70D97">
        <w:rPr>
          <w:sz w:val="22"/>
          <w:szCs w:val="22"/>
        </w:rPr>
        <w:t>,</w:t>
      </w:r>
      <w:r w:rsidRPr="00C70D97">
        <w:rPr>
          <w:sz w:val="22"/>
          <w:szCs w:val="22"/>
        </w:rPr>
        <w:t xml:space="preserve"> or your relationship with GV Health.</w:t>
      </w:r>
    </w:p>
    <w:p w14:paraId="7A49A49F" w14:textId="77777777" w:rsidR="005E48B7" w:rsidRPr="00C70D97" w:rsidRDefault="00F8503E" w:rsidP="00D524A1">
      <w:pPr>
        <w:spacing w:after="120"/>
        <w:jc w:val="both"/>
        <w:rPr>
          <w:b/>
          <w:szCs w:val="22"/>
        </w:rPr>
      </w:pPr>
      <w:r w:rsidRPr="00C70D97">
        <w:rPr>
          <w:b/>
          <w:szCs w:val="22"/>
        </w:rPr>
        <w:t>5</w:t>
      </w:r>
      <w:r w:rsidRPr="00C70D97">
        <w:rPr>
          <w:b/>
          <w:szCs w:val="22"/>
        </w:rPr>
        <w:tab/>
      </w:r>
      <w:r w:rsidR="005E48B7" w:rsidRPr="00C70D97">
        <w:rPr>
          <w:b/>
          <w:szCs w:val="22"/>
        </w:rPr>
        <w:t>What are the possible benefits</w:t>
      </w:r>
      <w:r w:rsidRPr="00C70D97">
        <w:rPr>
          <w:b/>
          <w:szCs w:val="22"/>
        </w:rPr>
        <w:t xml:space="preserve"> and risks</w:t>
      </w:r>
      <w:r w:rsidR="005E48B7" w:rsidRPr="00C70D97">
        <w:rPr>
          <w:b/>
          <w:szCs w:val="22"/>
        </w:rPr>
        <w:t xml:space="preserve"> of taking part</w:t>
      </w:r>
      <w:r w:rsidRPr="00C70D97">
        <w:rPr>
          <w:b/>
          <w:szCs w:val="22"/>
        </w:rPr>
        <w:t xml:space="preserve"> in this research study</w:t>
      </w:r>
      <w:r w:rsidR="005E48B7" w:rsidRPr="00C70D97">
        <w:rPr>
          <w:b/>
          <w:szCs w:val="22"/>
        </w:rPr>
        <w:t>?</w:t>
      </w:r>
    </w:p>
    <w:p w14:paraId="763D68C9" w14:textId="080EF356" w:rsidR="005E48B7" w:rsidRPr="00C70D97" w:rsidRDefault="005E48B7" w:rsidP="00D524A1">
      <w:pPr>
        <w:spacing w:after="120"/>
        <w:jc w:val="both"/>
        <w:rPr>
          <w:i/>
          <w:color w:val="3366FF"/>
          <w:sz w:val="22"/>
          <w:szCs w:val="22"/>
        </w:rPr>
      </w:pPr>
      <w:bookmarkStart w:id="7" w:name="_Hlk35442236"/>
      <w:r w:rsidRPr="00C70D97">
        <w:rPr>
          <w:sz w:val="22"/>
          <w:szCs w:val="22"/>
        </w:rPr>
        <w:t>We cannot guarantee or promise that you will receive any benefits from this research; however, possible benefits may include a reduced risk of post caesarean delivery infectio</w:t>
      </w:r>
      <w:r w:rsidR="00B16478">
        <w:rPr>
          <w:sz w:val="22"/>
          <w:szCs w:val="22"/>
        </w:rPr>
        <w:t>ns</w:t>
      </w:r>
      <w:r w:rsidRPr="00C70D97">
        <w:rPr>
          <w:sz w:val="22"/>
          <w:szCs w:val="22"/>
        </w:rPr>
        <w:t>.</w:t>
      </w:r>
      <w:bookmarkEnd w:id="7"/>
      <w:r w:rsidRPr="00C70D97">
        <w:rPr>
          <w:sz w:val="22"/>
          <w:szCs w:val="22"/>
        </w:rPr>
        <w:t xml:space="preserve"> </w:t>
      </w:r>
    </w:p>
    <w:p w14:paraId="2CE9EA85" w14:textId="4099CF1B" w:rsidR="005E48B7" w:rsidRPr="00C70D97" w:rsidRDefault="005E48B7" w:rsidP="00D524A1">
      <w:pPr>
        <w:spacing w:after="240"/>
        <w:jc w:val="both"/>
        <w:rPr>
          <w:sz w:val="22"/>
          <w:szCs w:val="22"/>
        </w:rPr>
      </w:pPr>
      <w:bookmarkStart w:id="8" w:name="_Hlk35442568"/>
      <w:r w:rsidRPr="00C70D97">
        <w:rPr>
          <w:sz w:val="22"/>
          <w:szCs w:val="22"/>
        </w:rPr>
        <w:t xml:space="preserve">There are no anticipated risks </w:t>
      </w:r>
      <w:r w:rsidR="00F8503E" w:rsidRPr="00C70D97">
        <w:rPr>
          <w:sz w:val="22"/>
          <w:szCs w:val="22"/>
        </w:rPr>
        <w:t xml:space="preserve">or side effects </w:t>
      </w:r>
      <w:r w:rsidR="00B16478">
        <w:rPr>
          <w:sz w:val="22"/>
          <w:szCs w:val="22"/>
        </w:rPr>
        <w:t xml:space="preserve">or minimal side effects such as minor allergic reactions in terms of transient itching may happen </w:t>
      </w:r>
      <w:r w:rsidR="00DD26B1">
        <w:rPr>
          <w:sz w:val="22"/>
          <w:szCs w:val="22"/>
        </w:rPr>
        <w:t xml:space="preserve">(very rarely) </w:t>
      </w:r>
      <w:r w:rsidR="00B16478">
        <w:rPr>
          <w:sz w:val="22"/>
          <w:szCs w:val="22"/>
        </w:rPr>
        <w:t xml:space="preserve">in </w:t>
      </w:r>
      <w:r w:rsidRPr="00C70D97">
        <w:rPr>
          <w:sz w:val="22"/>
          <w:szCs w:val="22"/>
        </w:rPr>
        <w:t>participating in this study.</w:t>
      </w:r>
      <w:r w:rsidR="00C70D97" w:rsidRPr="00C70D97">
        <w:t xml:space="preserve"> </w:t>
      </w:r>
      <w:r w:rsidR="00C70D97" w:rsidRPr="00C70D97">
        <w:rPr>
          <w:sz w:val="22"/>
          <w:szCs w:val="22"/>
        </w:rPr>
        <w:t xml:space="preserve">The principal investigator and the other investigators will maintain a routine and close monitoring of the study activities. </w:t>
      </w:r>
      <w:r w:rsidR="00C70D97">
        <w:t>H</w:t>
      </w:r>
      <w:r w:rsidR="00C70D97" w:rsidRPr="00C70D97">
        <w:rPr>
          <w:sz w:val="22"/>
          <w:szCs w:val="22"/>
        </w:rPr>
        <w:t>owever</w:t>
      </w:r>
      <w:r w:rsidR="00C70D97">
        <w:rPr>
          <w:sz w:val="22"/>
          <w:szCs w:val="22"/>
        </w:rPr>
        <w:t>,</w:t>
      </w:r>
      <w:r w:rsidR="00C70D97" w:rsidRPr="00C70D97">
        <w:rPr>
          <w:sz w:val="22"/>
          <w:szCs w:val="22"/>
        </w:rPr>
        <w:t xml:space="preserve"> </w:t>
      </w:r>
      <w:r w:rsidR="00C70D97">
        <w:rPr>
          <w:sz w:val="22"/>
          <w:szCs w:val="22"/>
        </w:rPr>
        <w:t>a</w:t>
      </w:r>
      <w:r w:rsidR="00C70D97" w:rsidRPr="00C70D97">
        <w:rPr>
          <w:sz w:val="22"/>
          <w:szCs w:val="22"/>
        </w:rPr>
        <w:t xml:space="preserve">lthough the proposed interventions are safe, if any study participant </w:t>
      </w:r>
      <w:r w:rsidR="00C70D97">
        <w:rPr>
          <w:sz w:val="22"/>
          <w:szCs w:val="22"/>
        </w:rPr>
        <w:t xml:space="preserve">is </w:t>
      </w:r>
      <w:r w:rsidR="00C70D97" w:rsidRPr="00C70D97">
        <w:rPr>
          <w:sz w:val="22"/>
          <w:szCs w:val="22"/>
        </w:rPr>
        <w:t>found sick during study conduction, the investigators will provide adequate suggestions</w:t>
      </w:r>
      <w:r w:rsidR="00B16478">
        <w:rPr>
          <w:sz w:val="22"/>
          <w:szCs w:val="22"/>
        </w:rPr>
        <w:t xml:space="preserve"> or refer to</w:t>
      </w:r>
      <w:r w:rsidR="00C70D97" w:rsidRPr="00C70D97">
        <w:rPr>
          <w:sz w:val="22"/>
          <w:szCs w:val="22"/>
        </w:rPr>
        <w:t xml:space="preserve"> or </w:t>
      </w:r>
      <w:r w:rsidR="00B16478">
        <w:rPr>
          <w:sz w:val="22"/>
          <w:szCs w:val="22"/>
        </w:rPr>
        <w:t xml:space="preserve">provide </w:t>
      </w:r>
      <w:r w:rsidR="00C70D97" w:rsidRPr="00C70D97">
        <w:rPr>
          <w:sz w:val="22"/>
          <w:szCs w:val="22"/>
        </w:rPr>
        <w:t>support on care seeking from appropriate areas of healthcare as per routine standard protocol.</w:t>
      </w:r>
    </w:p>
    <w:bookmarkEnd w:id="8"/>
    <w:p w14:paraId="24D6C1C4" w14:textId="77777777" w:rsidR="005E48B7" w:rsidRPr="00C70D97" w:rsidRDefault="00652213" w:rsidP="00D524A1">
      <w:pPr>
        <w:spacing w:after="120"/>
        <w:jc w:val="both"/>
        <w:rPr>
          <w:b/>
          <w:szCs w:val="22"/>
        </w:rPr>
      </w:pPr>
      <w:r w:rsidRPr="00C70D97">
        <w:rPr>
          <w:b/>
          <w:szCs w:val="22"/>
        </w:rPr>
        <w:t>6</w:t>
      </w:r>
      <w:r w:rsidRPr="00C70D97">
        <w:rPr>
          <w:b/>
          <w:szCs w:val="22"/>
        </w:rPr>
        <w:tab/>
      </w:r>
      <w:r w:rsidR="005E48B7" w:rsidRPr="00C70D97">
        <w:rPr>
          <w:b/>
          <w:szCs w:val="22"/>
        </w:rPr>
        <w:t>What will happen to information about me?</w:t>
      </w:r>
    </w:p>
    <w:p w14:paraId="5DD440B0" w14:textId="77777777" w:rsidR="00652213" w:rsidRPr="00C70D97" w:rsidRDefault="005E48B7" w:rsidP="00D524A1">
      <w:pPr>
        <w:spacing w:after="120"/>
        <w:jc w:val="both"/>
        <w:rPr>
          <w:sz w:val="22"/>
          <w:szCs w:val="22"/>
        </w:rPr>
      </w:pPr>
      <w:bookmarkStart w:id="9" w:name="_Hlk35441638"/>
      <w:r w:rsidRPr="00C70D97">
        <w:rPr>
          <w:sz w:val="22"/>
          <w:szCs w:val="22"/>
        </w:rPr>
        <w:t xml:space="preserve">By signing the consent form you consent to the </w:t>
      </w:r>
      <w:r w:rsidR="00F8503E" w:rsidRPr="00C70D97">
        <w:rPr>
          <w:sz w:val="22"/>
          <w:szCs w:val="22"/>
        </w:rPr>
        <w:t xml:space="preserve">research </w:t>
      </w:r>
      <w:r w:rsidRPr="00C70D97">
        <w:rPr>
          <w:sz w:val="22"/>
          <w:szCs w:val="22"/>
        </w:rPr>
        <w:t xml:space="preserve">study staff collecting and using personal information about you for the research project. </w:t>
      </w:r>
    </w:p>
    <w:p w14:paraId="32C27A87" w14:textId="22C35B67" w:rsidR="00652213" w:rsidRPr="00C70D97" w:rsidRDefault="00652213" w:rsidP="00D524A1">
      <w:pPr>
        <w:spacing w:after="120"/>
        <w:jc w:val="both"/>
        <w:rPr>
          <w:sz w:val="22"/>
          <w:lang w:val="en-US"/>
        </w:rPr>
      </w:pPr>
      <w:r w:rsidRPr="00C70D97">
        <w:rPr>
          <w:sz w:val="22"/>
          <w:szCs w:val="22"/>
        </w:rPr>
        <w:t xml:space="preserve">Any information obtained in connection with this research study that can identify you will remain confidential. </w:t>
      </w:r>
      <w:r w:rsidR="00B16478">
        <w:rPr>
          <w:sz w:val="22"/>
          <w:szCs w:val="22"/>
        </w:rPr>
        <w:t xml:space="preserve">No identifiable information will be used but an aggregated data for dissemination. </w:t>
      </w:r>
      <w:r w:rsidRPr="00C70D97">
        <w:rPr>
          <w:sz w:val="22"/>
          <w:szCs w:val="22"/>
        </w:rPr>
        <w:t>You will be allocated</w:t>
      </w:r>
      <w:r w:rsidRPr="00C70D97">
        <w:rPr>
          <w:sz w:val="22"/>
          <w:lang w:val="en-US"/>
        </w:rPr>
        <w:t xml:space="preserve"> a participant number for de-identification purposes. </w:t>
      </w:r>
    </w:p>
    <w:p w14:paraId="69E357AB" w14:textId="6FCC6197" w:rsidR="00652213" w:rsidRPr="00C70D97" w:rsidRDefault="005E48B7" w:rsidP="00D524A1">
      <w:pPr>
        <w:spacing w:after="120"/>
        <w:jc w:val="both"/>
        <w:rPr>
          <w:sz w:val="22"/>
          <w:szCs w:val="22"/>
        </w:rPr>
      </w:pPr>
      <w:r w:rsidRPr="00C70D97">
        <w:rPr>
          <w:sz w:val="22"/>
          <w:szCs w:val="22"/>
        </w:rPr>
        <w:t>All data collected will be kept securely within the GV Health network</w:t>
      </w:r>
      <w:r w:rsidR="00B16478">
        <w:rPr>
          <w:sz w:val="22"/>
          <w:szCs w:val="22"/>
        </w:rPr>
        <w:t xml:space="preserve">. No other than </w:t>
      </w:r>
      <w:r w:rsidR="00F8503E" w:rsidRPr="00C70D97">
        <w:rPr>
          <w:sz w:val="22"/>
          <w:szCs w:val="22"/>
        </w:rPr>
        <w:t>study</w:t>
      </w:r>
      <w:r w:rsidRPr="00C70D97">
        <w:rPr>
          <w:sz w:val="22"/>
          <w:szCs w:val="22"/>
        </w:rPr>
        <w:t xml:space="preserve"> investigators</w:t>
      </w:r>
      <w:r w:rsidR="00C70D97">
        <w:rPr>
          <w:sz w:val="22"/>
          <w:szCs w:val="22"/>
        </w:rPr>
        <w:t xml:space="preserve"> </w:t>
      </w:r>
      <w:r w:rsidR="00B16478">
        <w:rPr>
          <w:sz w:val="22"/>
          <w:szCs w:val="22"/>
        </w:rPr>
        <w:t>will have access to the data</w:t>
      </w:r>
      <w:r w:rsidR="001A7A2F">
        <w:rPr>
          <w:sz w:val="22"/>
          <w:szCs w:val="22"/>
        </w:rPr>
        <w:t>.</w:t>
      </w:r>
      <w:r w:rsidR="00B16478">
        <w:rPr>
          <w:sz w:val="22"/>
          <w:szCs w:val="22"/>
        </w:rPr>
        <w:t xml:space="preserve"> All data will be stored with the PI in a GV Health password protected computer for a period of 05 (five) years.  </w:t>
      </w:r>
    </w:p>
    <w:p w14:paraId="51A73807" w14:textId="2B91BCF4" w:rsidR="00652213" w:rsidRPr="00C70D97" w:rsidRDefault="00652213" w:rsidP="00D524A1">
      <w:pPr>
        <w:spacing w:after="120"/>
        <w:jc w:val="both"/>
        <w:rPr>
          <w:sz w:val="22"/>
          <w:lang w:val="en-US"/>
        </w:rPr>
      </w:pPr>
      <w:r w:rsidRPr="00C70D97">
        <w:rPr>
          <w:sz w:val="22"/>
          <w:lang w:val="en-US"/>
        </w:rPr>
        <w:t xml:space="preserve">Your information will only be used for the purpose of this research project and </w:t>
      </w:r>
      <w:r w:rsidR="001A7A2F" w:rsidRPr="00C70D97">
        <w:rPr>
          <w:sz w:val="22"/>
          <w:lang w:val="en-US"/>
        </w:rPr>
        <w:t>it will</w:t>
      </w:r>
      <w:r w:rsidRPr="00C70D97">
        <w:rPr>
          <w:sz w:val="22"/>
          <w:lang w:val="en-US"/>
        </w:rPr>
        <w:t xml:space="preserve"> only be disclosed with your permission, except as required by law.</w:t>
      </w:r>
    </w:p>
    <w:p w14:paraId="171D3684" w14:textId="77777777" w:rsidR="005E48B7" w:rsidRPr="00C70D97" w:rsidRDefault="005E48B7" w:rsidP="00D524A1">
      <w:pPr>
        <w:spacing w:after="120"/>
        <w:jc w:val="both"/>
        <w:rPr>
          <w:sz w:val="22"/>
          <w:szCs w:val="22"/>
        </w:rPr>
      </w:pPr>
      <w:r w:rsidRPr="00C70D97">
        <w:rPr>
          <w:sz w:val="22"/>
          <w:szCs w:val="22"/>
        </w:rPr>
        <w:t xml:space="preserve">It is anticipated that the results of this research </w:t>
      </w:r>
      <w:r w:rsidR="00652213" w:rsidRPr="00C70D97">
        <w:rPr>
          <w:sz w:val="22"/>
          <w:szCs w:val="22"/>
        </w:rPr>
        <w:t>study</w:t>
      </w:r>
      <w:r w:rsidRPr="00C70D97">
        <w:rPr>
          <w:sz w:val="22"/>
          <w:szCs w:val="22"/>
        </w:rPr>
        <w:t xml:space="preserve"> will be published and/or presented in a variety of forums. In any publication and/or presentation, data and information will be provided in such a way that you cannot be identified.</w:t>
      </w:r>
      <w:bookmarkStart w:id="10" w:name="OLE_LINK4"/>
      <w:bookmarkStart w:id="11" w:name="OLE_LINK5"/>
      <w:r w:rsidRPr="00C70D97">
        <w:rPr>
          <w:sz w:val="22"/>
          <w:szCs w:val="22"/>
        </w:rPr>
        <w:t xml:space="preserve"> </w:t>
      </w:r>
    </w:p>
    <w:p w14:paraId="56C134DA" w14:textId="0E2C8D7D" w:rsidR="005E48B7" w:rsidRPr="00C70D97" w:rsidRDefault="005E48B7" w:rsidP="00D524A1">
      <w:pPr>
        <w:spacing w:after="240"/>
        <w:jc w:val="both"/>
        <w:rPr>
          <w:sz w:val="22"/>
          <w:szCs w:val="22"/>
        </w:rPr>
      </w:pPr>
      <w:r w:rsidRPr="00C70D97">
        <w:rPr>
          <w:sz w:val="22"/>
          <w:szCs w:val="22"/>
        </w:rPr>
        <w:t>Information about your participation in this research project may be recorded in your health records.</w:t>
      </w:r>
      <w:r w:rsidR="001A7A2F">
        <w:rPr>
          <w:sz w:val="22"/>
          <w:szCs w:val="22"/>
        </w:rPr>
        <w:t xml:space="preserve"> Any hard copies of the data will be shredded/destroyed and disposed of in GV Health’s confidential paper/document collection bins and all soft copies of the data will be permanently deleted from the computer once the data storage time is over or at the conclusion of the study.</w:t>
      </w:r>
    </w:p>
    <w:p w14:paraId="4D15734D" w14:textId="77777777" w:rsidR="00397AB7" w:rsidRPr="00C70D97" w:rsidRDefault="00397AB7" w:rsidP="00D524A1">
      <w:pPr>
        <w:spacing w:after="120"/>
        <w:jc w:val="both"/>
        <w:rPr>
          <w:b/>
          <w:szCs w:val="22"/>
        </w:rPr>
      </w:pPr>
      <w:bookmarkStart w:id="12" w:name="_Hlk35441322"/>
      <w:bookmarkEnd w:id="9"/>
      <w:bookmarkEnd w:id="10"/>
      <w:bookmarkEnd w:id="11"/>
      <w:r w:rsidRPr="00C70D97">
        <w:rPr>
          <w:b/>
          <w:szCs w:val="22"/>
        </w:rPr>
        <w:t>7</w:t>
      </w:r>
      <w:r w:rsidRPr="00C70D97">
        <w:rPr>
          <w:b/>
          <w:szCs w:val="22"/>
        </w:rPr>
        <w:tab/>
        <w:t>Who is conducting and paying for this research study?</w:t>
      </w:r>
    </w:p>
    <w:bookmarkEnd w:id="12"/>
    <w:p w14:paraId="4AF51E39" w14:textId="0D6016D1" w:rsidR="00397AB7" w:rsidRPr="001A7A2F" w:rsidRDefault="00397AB7" w:rsidP="00D524A1">
      <w:pPr>
        <w:spacing w:after="240"/>
        <w:jc w:val="both"/>
        <w:rPr>
          <w:sz w:val="22"/>
          <w:szCs w:val="22"/>
        </w:rPr>
      </w:pPr>
      <w:r w:rsidRPr="001A7A2F">
        <w:rPr>
          <w:sz w:val="22"/>
          <w:szCs w:val="22"/>
        </w:rPr>
        <w:lastRenderedPageBreak/>
        <w:t>This research study is an unfunded investigator-initiated project conducted by Dr Monika Trivedi, Consultant</w:t>
      </w:r>
      <w:r w:rsidR="001A7A2F">
        <w:rPr>
          <w:sz w:val="22"/>
          <w:szCs w:val="22"/>
        </w:rPr>
        <w:t xml:space="preserve"> </w:t>
      </w:r>
      <w:r w:rsidRPr="001A7A2F">
        <w:rPr>
          <w:sz w:val="22"/>
          <w:szCs w:val="22"/>
        </w:rPr>
        <w:t>Obstetri</w:t>
      </w:r>
      <w:r w:rsidR="001A7A2F">
        <w:rPr>
          <w:sz w:val="22"/>
          <w:szCs w:val="22"/>
        </w:rPr>
        <w:t xml:space="preserve">cian </w:t>
      </w:r>
      <w:r w:rsidRPr="001A7A2F">
        <w:rPr>
          <w:sz w:val="22"/>
          <w:szCs w:val="22"/>
        </w:rPr>
        <w:t>and Gynaecolog</w:t>
      </w:r>
      <w:r w:rsidR="001A7A2F">
        <w:rPr>
          <w:sz w:val="22"/>
          <w:szCs w:val="22"/>
        </w:rPr>
        <w:t>ist, and the study is sponsored by the Obstetrics and Gynaecology Department, GV Health.</w:t>
      </w:r>
    </w:p>
    <w:p w14:paraId="389554F6" w14:textId="3EBEF8A5" w:rsidR="005E48B7" w:rsidRPr="00C70D97" w:rsidRDefault="00397AB7" w:rsidP="00D524A1">
      <w:pPr>
        <w:spacing w:after="120"/>
        <w:jc w:val="both"/>
        <w:rPr>
          <w:b/>
          <w:szCs w:val="22"/>
        </w:rPr>
      </w:pPr>
      <w:r w:rsidRPr="00C70D97">
        <w:rPr>
          <w:b/>
          <w:szCs w:val="22"/>
        </w:rPr>
        <w:t>8</w:t>
      </w:r>
      <w:r w:rsidRPr="00C70D97">
        <w:rPr>
          <w:b/>
          <w:szCs w:val="22"/>
        </w:rPr>
        <w:tab/>
      </w:r>
      <w:r w:rsidR="005E48B7" w:rsidRPr="00C70D97">
        <w:rPr>
          <w:b/>
          <w:szCs w:val="22"/>
        </w:rPr>
        <w:t xml:space="preserve">Who has reviewed the research </w:t>
      </w:r>
      <w:r w:rsidRPr="00C70D97">
        <w:rPr>
          <w:b/>
          <w:szCs w:val="22"/>
        </w:rPr>
        <w:t>study protocol and procedures</w:t>
      </w:r>
      <w:r w:rsidR="005E48B7" w:rsidRPr="00C70D97">
        <w:rPr>
          <w:b/>
          <w:szCs w:val="22"/>
        </w:rPr>
        <w:t>?</w:t>
      </w:r>
    </w:p>
    <w:p w14:paraId="53E93C8E" w14:textId="6DAE82FA" w:rsidR="005E48B7" w:rsidRPr="00C70D97" w:rsidRDefault="005E48B7" w:rsidP="00D524A1">
      <w:pPr>
        <w:spacing w:after="120"/>
        <w:jc w:val="both"/>
        <w:rPr>
          <w:sz w:val="22"/>
          <w:szCs w:val="22"/>
        </w:rPr>
      </w:pPr>
      <w:r w:rsidRPr="00C70D97">
        <w:rPr>
          <w:sz w:val="22"/>
          <w:szCs w:val="22"/>
        </w:rPr>
        <w:t>All research in Australia involving humans is reviewed by an independent group of people called a Human Research Ethics Committee (HREC). The ethical aspects of this research project have been approved by the HREC of GV Health</w:t>
      </w:r>
      <w:r w:rsidR="00786FC7">
        <w:rPr>
          <w:sz w:val="22"/>
          <w:szCs w:val="22"/>
        </w:rPr>
        <w:t xml:space="preserve"> and the approval number is GVH 22/20</w:t>
      </w:r>
      <w:r w:rsidRPr="00C70D97">
        <w:rPr>
          <w:sz w:val="22"/>
          <w:szCs w:val="22"/>
        </w:rPr>
        <w:t xml:space="preserve">. </w:t>
      </w:r>
    </w:p>
    <w:p w14:paraId="35C4EF99" w14:textId="2D0ED353" w:rsidR="005E48B7" w:rsidRPr="00C70D97" w:rsidRDefault="00F55986" w:rsidP="00D524A1">
      <w:pPr>
        <w:spacing w:after="240"/>
        <w:jc w:val="both"/>
        <w:rPr>
          <w:sz w:val="22"/>
          <w:szCs w:val="22"/>
        </w:rPr>
      </w:pPr>
      <w:r w:rsidRPr="00F55986">
        <w:rPr>
          <w:sz w:val="22"/>
          <w:szCs w:val="22"/>
        </w:rPr>
        <w:t>This project will be carried out according to the Good Clinical Practice guidelines and the National Health and Medical Research Council’s National Statement on Ethical Conduct in Human Research (2007-updated 2018). This statement has been developed to protect the interests of people who agree to participate in human research studies.</w:t>
      </w:r>
    </w:p>
    <w:p w14:paraId="5F289C84" w14:textId="77777777" w:rsidR="00397AB7" w:rsidRPr="00C70D97" w:rsidRDefault="00397AB7" w:rsidP="00D524A1">
      <w:pPr>
        <w:spacing w:after="120"/>
        <w:jc w:val="both"/>
        <w:rPr>
          <w:b/>
          <w:szCs w:val="22"/>
        </w:rPr>
      </w:pPr>
      <w:r w:rsidRPr="00C70D97">
        <w:rPr>
          <w:b/>
          <w:szCs w:val="22"/>
        </w:rPr>
        <w:t>9</w:t>
      </w:r>
      <w:r w:rsidRPr="00C70D97">
        <w:rPr>
          <w:b/>
          <w:szCs w:val="22"/>
        </w:rPr>
        <w:tab/>
        <w:t>Who do I contact if I have a question or complaint?</w:t>
      </w:r>
    </w:p>
    <w:p w14:paraId="34096F49" w14:textId="77777777" w:rsidR="009F0FA2" w:rsidRPr="00C70D97" w:rsidRDefault="009F0FA2" w:rsidP="00D524A1">
      <w:pPr>
        <w:spacing w:after="120"/>
        <w:jc w:val="both"/>
        <w:rPr>
          <w:sz w:val="22"/>
          <w:szCs w:val="22"/>
        </w:rPr>
      </w:pPr>
      <w:r w:rsidRPr="00C70D97">
        <w:rPr>
          <w:sz w:val="22"/>
          <w:szCs w:val="22"/>
        </w:rPr>
        <w:t xml:space="preserve">The person you may need to contact will depend on the nature of your query. </w:t>
      </w:r>
    </w:p>
    <w:p w14:paraId="68FF1C9B" w14:textId="572360D9" w:rsidR="009F0FA2" w:rsidRPr="00C70D97" w:rsidRDefault="009F0FA2" w:rsidP="00D524A1">
      <w:pPr>
        <w:spacing w:after="120"/>
        <w:jc w:val="both"/>
        <w:rPr>
          <w:sz w:val="22"/>
          <w:szCs w:val="22"/>
        </w:rPr>
      </w:pPr>
      <w:r w:rsidRPr="00C70D97">
        <w:rPr>
          <w:sz w:val="22"/>
          <w:szCs w:val="22"/>
        </w:rPr>
        <w:t xml:space="preserve">If you would like any further information concerning </w:t>
      </w:r>
      <w:r w:rsidR="00786FC7">
        <w:rPr>
          <w:sz w:val="22"/>
          <w:szCs w:val="22"/>
        </w:rPr>
        <w:t xml:space="preserve">any aspects of </w:t>
      </w:r>
      <w:r w:rsidRPr="00C70D97">
        <w:rPr>
          <w:sz w:val="22"/>
          <w:szCs w:val="22"/>
        </w:rPr>
        <w:t xml:space="preserve">this research study or if you have any medical problems which may be related to your involvement in the study, you can contact the principal investigator, Dr Monika Trivedi, on Ph: </w:t>
      </w:r>
      <w:r w:rsidRPr="00C70D97">
        <w:rPr>
          <w:sz w:val="22"/>
        </w:rPr>
        <w:t>5832 3080</w:t>
      </w:r>
      <w:r w:rsidRPr="00C70D97">
        <w:rPr>
          <w:sz w:val="22"/>
          <w:szCs w:val="22"/>
        </w:rPr>
        <w:t xml:space="preserve"> or E: </w:t>
      </w:r>
      <w:hyperlink r:id="rId8" w:history="1">
        <w:r w:rsidR="00786FC7" w:rsidRPr="00C82111">
          <w:rPr>
            <w:rStyle w:val="Hyperlink"/>
            <w:sz w:val="22"/>
          </w:rPr>
          <w:t>monika.trivedi@gvhealth.org.au</w:t>
        </w:r>
      </w:hyperlink>
      <w:r w:rsidRPr="00C70D97">
        <w:rPr>
          <w:sz w:val="22"/>
        </w:rPr>
        <w:t>.</w:t>
      </w:r>
    </w:p>
    <w:p w14:paraId="1DF96564" w14:textId="5B6A5BA0" w:rsidR="00397AB7" w:rsidRPr="00C70D97" w:rsidRDefault="00397AB7" w:rsidP="00E864BA">
      <w:pPr>
        <w:spacing w:after="240"/>
        <w:jc w:val="both"/>
        <w:rPr>
          <w:sz w:val="22"/>
          <w:szCs w:val="22"/>
        </w:rPr>
      </w:pPr>
      <w:r w:rsidRPr="00C70D97">
        <w:rPr>
          <w:sz w:val="22"/>
          <w:szCs w:val="22"/>
        </w:rPr>
        <w:t>If you have concerns about your rights as a participant in this research, or have a complaint about the manner in which the research is conducted</w:t>
      </w:r>
      <w:r w:rsidR="009F0FA2" w:rsidRPr="00C70D97">
        <w:rPr>
          <w:sz w:val="22"/>
          <w:szCs w:val="22"/>
        </w:rPr>
        <w:t>,</w:t>
      </w:r>
      <w:r w:rsidRPr="00C70D97">
        <w:rPr>
          <w:sz w:val="22"/>
          <w:szCs w:val="22"/>
        </w:rPr>
        <w:t xml:space="preserve"> </w:t>
      </w:r>
      <w:r w:rsidR="009F0FA2" w:rsidRPr="00C70D97">
        <w:rPr>
          <w:sz w:val="22"/>
          <w:szCs w:val="22"/>
        </w:rPr>
        <w:t xml:space="preserve">please </w:t>
      </w:r>
      <w:r w:rsidRPr="00C70D97">
        <w:rPr>
          <w:sz w:val="22"/>
          <w:szCs w:val="22"/>
        </w:rPr>
        <w:t xml:space="preserve">contact </w:t>
      </w:r>
      <w:r w:rsidR="00D524A1" w:rsidRPr="00C70D97">
        <w:rPr>
          <w:sz w:val="22"/>
          <w:szCs w:val="22"/>
        </w:rPr>
        <w:t xml:space="preserve">the </w:t>
      </w:r>
      <w:r w:rsidR="00472583">
        <w:rPr>
          <w:sz w:val="22"/>
          <w:szCs w:val="22"/>
        </w:rPr>
        <w:t xml:space="preserve">Chair/Deputy Chair, </w:t>
      </w:r>
      <w:r w:rsidR="00D524A1" w:rsidRPr="00C70D97">
        <w:rPr>
          <w:sz w:val="22"/>
          <w:szCs w:val="22"/>
        </w:rPr>
        <w:t xml:space="preserve">GV Health </w:t>
      </w:r>
      <w:r w:rsidR="00472583">
        <w:rPr>
          <w:sz w:val="22"/>
          <w:szCs w:val="22"/>
        </w:rPr>
        <w:t xml:space="preserve">Human </w:t>
      </w:r>
      <w:r w:rsidR="00D524A1" w:rsidRPr="00C70D97">
        <w:rPr>
          <w:sz w:val="22"/>
          <w:szCs w:val="22"/>
        </w:rPr>
        <w:t>Research</w:t>
      </w:r>
      <w:r w:rsidR="00472583">
        <w:rPr>
          <w:sz w:val="22"/>
          <w:szCs w:val="22"/>
        </w:rPr>
        <w:t xml:space="preserve"> Ethics Committee on either </w:t>
      </w:r>
      <w:hyperlink r:id="rId9" w:history="1">
        <w:r w:rsidR="00472583" w:rsidRPr="004D54B7">
          <w:rPr>
            <w:rStyle w:val="Hyperlink"/>
            <w:sz w:val="22"/>
            <w:szCs w:val="22"/>
          </w:rPr>
          <w:t>research.ethics@gvhealth.org.au</w:t>
        </w:r>
      </w:hyperlink>
      <w:r w:rsidR="00472583">
        <w:rPr>
          <w:sz w:val="22"/>
          <w:szCs w:val="22"/>
        </w:rPr>
        <w:t xml:space="preserve"> or 58310110</w:t>
      </w:r>
      <w:r w:rsidRPr="00C70D97">
        <w:rPr>
          <w:sz w:val="22"/>
          <w:szCs w:val="22"/>
        </w:rPr>
        <w:t>.</w:t>
      </w:r>
    </w:p>
    <w:p w14:paraId="05EA8921" w14:textId="4B3753FF" w:rsidR="00E864BA" w:rsidRPr="00C70D97" w:rsidRDefault="00B62737" w:rsidP="00C82B42">
      <w:pPr>
        <w:spacing w:after="120"/>
        <w:jc w:val="both"/>
        <w:rPr>
          <w:sz w:val="22"/>
          <w:szCs w:val="22"/>
        </w:rPr>
      </w:pPr>
      <w:r w:rsidRPr="00C70D97">
        <w:rPr>
          <w:sz w:val="22"/>
          <w:szCs w:val="22"/>
        </w:rPr>
        <w:t xml:space="preserve"> </w:t>
      </w:r>
    </w:p>
    <w:p w14:paraId="03B36335" w14:textId="77777777" w:rsidR="00EA6BBA" w:rsidRPr="00C70D97" w:rsidRDefault="00EA6BBA">
      <w:pPr>
        <w:spacing w:after="160" w:line="259" w:lineRule="auto"/>
      </w:pPr>
      <w:r w:rsidRPr="00C70D97">
        <w:br w:type="page"/>
      </w:r>
    </w:p>
    <w:p w14:paraId="13F18C5F" w14:textId="77777777" w:rsidR="00EA6BBA" w:rsidRPr="00C70D97" w:rsidRDefault="00EA6BBA" w:rsidP="00EA6BBA">
      <w:pPr>
        <w:jc w:val="center"/>
        <w:rPr>
          <w:b/>
          <w:sz w:val="32"/>
          <w:szCs w:val="32"/>
        </w:rPr>
      </w:pPr>
      <w:r w:rsidRPr="00C70D97">
        <w:rPr>
          <w:b/>
          <w:sz w:val="32"/>
          <w:szCs w:val="32"/>
        </w:rPr>
        <w:lastRenderedPageBreak/>
        <w:t>Consent Form</w:t>
      </w:r>
    </w:p>
    <w:p w14:paraId="34A2E11E" w14:textId="77777777" w:rsidR="00EA6BBA" w:rsidRPr="00C70D97" w:rsidRDefault="00EA6BBA" w:rsidP="00EA6BBA">
      <w:pPr>
        <w:jc w:val="both"/>
        <w:rPr>
          <w:b/>
          <w:sz w:val="22"/>
          <w:szCs w:val="22"/>
        </w:rPr>
      </w:pPr>
      <w:r w:rsidRPr="00C70D97">
        <w:rPr>
          <w:noProof/>
          <w:sz w:val="22"/>
          <w:szCs w:val="22"/>
        </w:rPr>
        <mc:AlternateContent>
          <mc:Choice Requires="wps">
            <w:drawing>
              <wp:anchor distT="0" distB="0" distL="114300" distR="114300" simplePos="0" relativeHeight="251664384" behindDoc="0" locked="0" layoutInCell="1" allowOverlap="1" wp14:anchorId="1EDCF6BB" wp14:editId="1DF2220D">
                <wp:simplePos x="0" y="0"/>
                <wp:positionH relativeFrom="margin">
                  <wp:align>left</wp:align>
                </wp:positionH>
                <wp:positionV relativeFrom="paragraph">
                  <wp:posOffset>92075</wp:posOffset>
                </wp:positionV>
                <wp:extent cx="5781675" cy="1905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57816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B83D2B" id="Straight Connector 6" o:spid="_x0000_s1026" style="position:absolute;flip:y;z-index:251664384;visibility:visible;mso-wrap-style:square;mso-wrap-distance-left:9pt;mso-wrap-distance-top:0;mso-wrap-distance-right:9pt;mso-wrap-distance-bottom:0;mso-position-horizontal:left;mso-position-horizontal-relative:margin;mso-position-vertical:absolute;mso-position-vertical-relative:text" from="0,7.25pt" to="455.2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" strokecolor="black [3200]" strokeweight=".5pt">
                <v:stroke joinstyle="miter"/>
                <w10:wrap anchorx="margin"/>
              </v:lin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24"/>
      </w:tblGrid>
      <w:tr w:rsidR="00F55986" w:rsidRPr="00C70D97" w14:paraId="2C5038B9" w14:textId="77777777" w:rsidTr="00970A23">
        <w:tc>
          <w:tcPr>
            <w:tcW w:w="3402" w:type="dxa"/>
          </w:tcPr>
          <w:p w14:paraId="67A3161C" w14:textId="4A2F3C3D" w:rsidR="00F55986" w:rsidRPr="00C70D97" w:rsidRDefault="00F55986" w:rsidP="00F55986">
            <w:pPr>
              <w:spacing w:before="40" w:after="40"/>
              <w:ind w:left="-113"/>
              <w:jc w:val="both"/>
              <w:rPr>
                <w:b/>
                <w:szCs w:val="22"/>
              </w:rPr>
            </w:pPr>
            <w:r w:rsidRPr="00C70D97">
              <w:rPr>
                <w:b/>
                <w:szCs w:val="22"/>
              </w:rPr>
              <w:t>Title</w:t>
            </w:r>
          </w:p>
        </w:tc>
        <w:tc>
          <w:tcPr>
            <w:tcW w:w="5624" w:type="dxa"/>
          </w:tcPr>
          <w:p w14:paraId="0B475E6F" w14:textId="77777777" w:rsidR="00B94CB1" w:rsidRPr="00BE6597" w:rsidRDefault="00B94CB1" w:rsidP="00B94CB1">
            <w:pPr>
              <w:rPr>
                <w:bCs/>
                <w:sz w:val="22"/>
                <w:szCs w:val="22"/>
                <w:u w:val="single"/>
              </w:rPr>
            </w:pPr>
            <w:r w:rsidRPr="00BE6597">
              <w:rPr>
                <w:bCs/>
                <w:sz w:val="22"/>
                <w:szCs w:val="22"/>
              </w:rPr>
              <w:t>Role of vaginal antiseptic prior to Caesarean Section in reducing Post-Caesarean complications: A blinded randomised controlled trial</w:t>
            </w:r>
          </w:p>
          <w:p w14:paraId="769424AF" w14:textId="1A49DFD2" w:rsidR="00F55986" w:rsidRPr="00C70D97" w:rsidRDefault="00F55986" w:rsidP="00F55986">
            <w:pPr>
              <w:spacing w:before="40" w:after="40"/>
              <w:ind w:left="-113"/>
              <w:jc w:val="both"/>
              <w:rPr>
                <w:sz w:val="22"/>
                <w:szCs w:val="22"/>
              </w:rPr>
            </w:pPr>
          </w:p>
        </w:tc>
      </w:tr>
      <w:tr w:rsidR="00F55986" w:rsidRPr="00C70D97" w14:paraId="3244EB17" w14:textId="77777777" w:rsidTr="00970A23">
        <w:tc>
          <w:tcPr>
            <w:tcW w:w="3402" w:type="dxa"/>
          </w:tcPr>
          <w:p w14:paraId="219B18E2" w14:textId="028AA898" w:rsidR="00F55986" w:rsidRPr="00C70D97" w:rsidRDefault="00F55986" w:rsidP="00F55986">
            <w:pPr>
              <w:spacing w:before="40" w:after="40"/>
              <w:ind w:left="-113"/>
              <w:jc w:val="both"/>
              <w:rPr>
                <w:b/>
                <w:szCs w:val="22"/>
              </w:rPr>
            </w:pPr>
            <w:r w:rsidRPr="00C70D97">
              <w:rPr>
                <w:b/>
                <w:szCs w:val="22"/>
              </w:rPr>
              <w:t>Protocol Number</w:t>
            </w:r>
          </w:p>
        </w:tc>
        <w:tc>
          <w:tcPr>
            <w:tcW w:w="5624" w:type="dxa"/>
          </w:tcPr>
          <w:p w14:paraId="56165843" w14:textId="77777777" w:rsidR="00F55986" w:rsidRPr="00C70D97" w:rsidRDefault="00F55986" w:rsidP="00F55986">
            <w:pPr>
              <w:spacing w:before="40" w:after="40"/>
              <w:ind w:left="-113"/>
              <w:jc w:val="both"/>
              <w:rPr>
                <w:sz w:val="22"/>
                <w:szCs w:val="22"/>
              </w:rPr>
            </w:pPr>
          </w:p>
        </w:tc>
      </w:tr>
      <w:tr w:rsidR="00F55986" w:rsidRPr="00C70D97" w14:paraId="4FC5D0D9" w14:textId="77777777" w:rsidTr="00970A23">
        <w:tc>
          <w:tcPr>
            <w:tcW w:w="3402" w:type="dxa"/>
          </w:tcPr>
          <w:p w14:paraId="18FBA8A6" w14:textId="7131EB25" w:rsidR="00F55986" w:rsidRPr="00C70D97" w:rsidRDefault="00F55986" w:rsidP="00F55986">
            <w:pPr>
              <w:spacing w:before="40" w:after="40"/>
              <w:ind w:left="-113"/>
              <w:jc w:val="both"/>
              <w:rPr>
                <w:b/>
                <w:szCs w:val="22"/>
              </w:rPr>
            </w:pPr>
            <w:r w:rsidRPr="00C70D97">
              <w:rPr>
                <w:b/>
                <w:szCs w:val="22"/>
              </w:rPr>
              <w:t>Principal Investigator</w:t>
            </w:r>
          </w:p>
        </w:tc>
        <w:tc>
          <w:tcPr>
            <w:tcW w:w="5624" w:type="dxa"/>
          </w:tcPr>
          <w:p w14:paraId="0981B33D" w14:textId="3F154635" w:rsidR="00F55986" w:rsidRPr="00C70D97" w:rsidRDefault="00F55986" w:rsidP="00F55986">
            <w:pPr>
              <w:spacing w:before="40" w:after="40"/>
              <w:ind w:left="-113"/>
              <w:jc w:val="both"/>
              <w:rPr>
                <w:sz w:val="22"/>
                <w:szCs w:val="22"/>
              </w:rPr>
            </w:pPr>
            <w:r w:rsidRPr="00C70D97">
              <w:rPr>
                <w:sz w:val="22"/>
                <w:szCs w:val="22"/>
              </w:rPr>
              <w:t>Dr Monika Trivedi</w:t>
            </w:r>
          </w:p>
        </w:tc>
      </w:tr>
      <w:tr w:rsidR="00F55986" w:rsidRPr="00C70D97" w14:paraId="4079478D" w14:textId="77777777" w:rsidTr="00970A23">
        <w:tc>
          <w:tcPr>
            <w:tcW w:w="3402" w:type="dxa"/>
          </w:tcPr>
          <w:p w14:paraId="72E9FCAE" w14:textId="7C255647" w:rsidR="00F55986" w:rsidRPr="00C70D97" w:rsidRDefault="00F55986" w:rsidP="00F55986">
            <w:pPr>
              <w:spacing w:before="40" w:after="40"/>
              <w:ind w:left="-113"/>
              <w:jc w:val="both"/>
              <w:rPr>
                <w:b/>
                <w:szCs w:val="22"/>
              </w:rPr>
            </w:pPr>
            <w:r w:rsidRPr="00C70D97">
              <w:rPr>
                <w:b/>
                <w:szCs w:val="22"/>
              </w:rPr>
              <w:t>Co-Investigator(s)</w:t>
            </w:r>
          </w:p>
        </w:tc>
        <w:tc>
          <w:tcPr>
            <w:tcW w:w="5624" w:type="dxa"/>
          </w:tcPr>
          <w:p w14:paraId="158F95FA" w14:textId="3F6BE212" w:rsidR="00F55986" w:rsidRPr="00C70D97" w:rsidRDefault="00F55986" w:rsidP="00F55986">
            <w:pPr>
              <w:spacing w:before="40" w:after="40"/>
              <w:ind w:left="-113"/>
              <w:jc w:val="both"/>
              <w:rPr>
                <w:sz w:val="22"/>
                <w:szCs w:val="22"/>
              </w:rPr>
            </w:pPr>
            <w:r w:rsidRPr="00C70D97">
              <w:rPr>
                <w:sz w:val="22"/>
                <w:szCs w:val="22"/>
              </w:rPr>
              <w:t>Dr Kishor Singh, Dr Md Rafiqul Islam, Dr Ainsley Robinson</w:t>
            </w:r>
          </w:p>
        </w:tc>
      </w:tr>
      <w:tr w:rsidR="00F55986" w:rsidRPr="00C70D97" w14:paraId="561B69F2" w14:textId="77777777" w:rsidTr="00970A23">
        <w:tc>
          <w:tcPr>
            <w:tcW w:w="3402" w:type="dxa"/>
          </w:tcPr>
          <w:p w14:paraId="07BABAC0" w14:textId="4DE9AAFB" w:rsidR="00F55986" w:rsidRPr="00C70D97" w:rsidRDefault="00F55986" w:rsidP="00F55986">
            <w:pPr>
              <w:spacing w:before="40" w:after="40"/>
              <w:ind w:left="-113"/>
              <w:jc w:val="both"/>
              <w:rPr>
                <w:b/>
                <w:szCs w:val="22"/>
              </w:rPr>
            </w:pPr>
            <w:r w:rsidRPr="00C70D97">
              <w:rPr>
                <w:b/>
                <w:szCs w:val="22"/>
              </w:rPr>
              <w:t>Study Location</w:t>
            </w:r>
          </w:p>
        </w:tc>
        <w:tc>
          <w:tcPr>
            <w:tcW w:w="5624" w:type="dxa"/>
          </w:tcPr>
          <w:p w14:paraId="219B1904" w14:textId="7D56403F" w:rsidR="00F55986" w:rsidRPr="00C70D97" w:rsidRDefault="00F55986" w:rsidP="00F55986">
            <w:pPr>
              <w:spacing w:before="40" w:after="40"/>
              <w:ind w:left="-113"/>
              <w:jc w:val="both"/>
              <w:rPr>
                <w:sz w:val="22"/>
                <w:szCs w:val="22"/>
              </w:rPr>
            </w:pPr>
            <w:r w:rsidRPr="00C70D97">
              <w:rPr>
                <w:sz w:val="22"/>
                <w:szCs w:val="22"/>
              </w:rPr>
              <w:t>Department of Obstetrics and Gynaecology, GV Health</w:t>
            </w:r>
          </w:p>
        </w:tc>
      </w:tr>
    </w:tbl>
    <w:p w14:paraId="74BC4B4B" w14:textId="77777777" w:rsidR="00EA6BBA" w:rsidRPr="00C70D97" w:rsidRDefault="00EA6BBA" w:rsidP="00EA6BBA">
      <w:pPr>
        <w:jc w:val="both"/>
        <w:rPr>
          <w:sz w:val="22"/>
          <w:szCs w:val="22"/>
        </w:rPr>
      </w:pPr>
      <w:r w:rsidRPr="00C70D97">
        <w:rPr>
          <w:noProof/>
          <w:sz w:val="22"/>
          <w:szCs w:val="22"/>
        </w:rPr>
        <mc:AlternateContent>
          <mc:Choice Requires="wps">
            <w:drawing>
              <wp:anchor distT="0" distB="0" distL="114300" distR="114300" simplePos="0" relativeHeight="251663360" behindDoc="0" locked="0" layoutInCell="1" allowOverlap="1" wp14:anchorId="6D111673" wp14:editId="43972FCA">
                <wp:simplePos x="0" y="0"/>
                <wp:positionH relativeFrom="column">
                  <wp:posOffset>-1</wp:posOffset>
                </wp:positionH>
                <wp:positionV relativeFrom="paragraph">
                  <wp:posOffset>89535</wp:posOffset>
                </wp:positionV>
                <wp:extent cx="5781675" cy="19050"/>
                <wp:effectExtent l="0" t="0" r="28575" b="19050"/>
                <wp:wrapNone/>
                <wp:docPr id="7" name="Straight Connector 7"/>
                <wp:cNvGraphicFramePr/>
                <a:graphic xmlns:a="http://schemas.openxmlformats.org/drawingml/2006/main">
                  <a:graphicData uri="http://schemas.microsoft.com/office/word/2010/wordprocessingShape">
                    <wps:wsp>
                      <wps:cNvCnPr/>
                      <wps:spPr>
                        <a:xfrm flipV="1">
                          <a:off x="0" y="0"/>
                          <a:ext cx="57816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CD7517" id="Straight Connector 7"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7.05pt" to="455.2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" strokecolor="black [3200]" strokeweight=".5pt">
                <v:stroke joinstyle="miter"/>
              </v:line>
            </w:pict>
          </mc:Fallback>
        </mc:AlternateContent>
      </w:r>
    </w:p>
    <w:p w14:paraId="76A1690A" w14:textId="77777777" w:rsidR="00EA6BBA" w:rsidRPr="00C70D97" w:rsidRDefault="00EA6BBA" w:rsidP="00EA6BBA">
      <w:pPr>
        <w:spacing w:after="120"/>
        <w:rPr>
          <w:b/>
          <w:szCs w:val="22"/>
          <w:u w:val="single"/>
        </w:rPr>
      </w:pPr>
      <w:r w:rsidRPr="00C70D97">
        <w:rPr>
          <w:b/>
          <w:szCs w:val="22"/>
          <w:u w:val="single"/>
        </w:rPr>
        <w:t>Consent Agreement</w:t>
      </w:r>
    </w:p>
    <w:p w14:paraId="29479AF2" w14:textId="77777777" w:rsidR="00EA6BBA" w:rsidRPr="00C70D97" w:rsidRDefault="00EA6BBA" w:rsidP="00EA6BBA">
      <w:pPr>
        <w:spacing w:after="120"/>
        <w:jc w:val="both"/>
        <w:rPr>
          <w:sz w:val="16"/>
          <w:szCs w:val="16"/>
        </w:rPr>
      </w:pPr>
      <w:r w:rsidRPr="00C70D97">
        <w:rPr>
          <w:sz w:val="22"/>
          <w:szCs w:val="22"/>
        </w:rPr>
        <w:t>I have read the Participant Information Sheet or someone has read it to me in a language that I understand.</w:t>
      </w:r>
    </w:p>
    <w:p w14:paraId="3B100890" w14:textId="77777777" w:rsidR="00EA6BBA" w:rsidRPr="00C70D97" w:rsidRDefault="00EA6BBA" w:rsidP="00EA6BBA">
      <w:pPr>
        <w:spacing w:after="120"/>
        <w:jc w:val="both"/>
        <w:rPr>
          <w:sz w:val="16"/>
          <w:szCs w:val="16"/>
        </w:rPr>
      </w:pPr>
      <w:r w:rsidRPr="00C70D97">
        <w:rPr>
          <w:sz w:val="22"/>
          <w:szCs w:val="22"/>
        </w:rPr>
        <w:t>I understand the purposes, procedures and risks of the research described in the project.</w:t>
      </w:r>
    </w:p>
    <w:p w14:paraId="71253D33" w14:textId="77777777" w:rsidR="00EA6BBA" w:rsidRPr="00C70D97" w:rsidRDefault="00EA6BBA" w:rsidP="00EA6BBA">
      <w:pPr>
        <w:spacing w:after="120"/>
        <w:jc w:val="both"/>
        <w:rPr>
          <w:sz w:val="16"/>
          <w:szCs w:val="16"/>
        </w:rPr>
      </w:pPr>
      <w:r w:rsidRPr="00C70D97">
        <w:rPr>
          <w:sz w:val="22"/>
          <w:szCs w:val="22"/>
        </w:rPr>
        <w:t>I have had an opportunity to ask questions and I am satisfied with the answers I have received.</w:t>
      </w:r>
    </w:p>
    <w:p w14:paraId="3CA9B2E8" w14:textId="77777777" w:rsidR="00EA6BBA" w:rsidRPr="00C70D97" w:rsidRDefault="00EA6BBA" w:rsidP="00EA6BBA">
      <w:pPr>
        <w:spacing w:after="120"/>
        <w:jc w:val="both"/>
        <w:rPr>
          <w:sz w:val="16"/>
          <w:szCs w:val="16"/>
        </w:rPr>
      </w:pPr>
      <w:r w:rsidRPr="00C70D97">
        <w:rPr>
          <w:sz w:val="22"/>
          <w:szCs w:val="22"/>
        </w:rPr>
        <w:t xml:space="preserve">I freely agree to participate in this research project as described and understand that I am free to withdraw at any time during the study without affecting my future health care. </w:t>
      </w:r>
    </w:p>
    <w:p w14:paraId="55413EFA" w14:textId="77777777" w:rsidR="00EA6BBA" w:rsidRPr="00C70D97" w:rsidRDefault="00EA6BBA" w:rsidP="00EA6BBA">
      <w:pPr>
        <w:spacing w:after="120"/>
        <w:jc w:val="both"/>
        <w:rPr>
          <w:sz w:val="22"/>
          <w:szCs w:val="22"/>
        </w:rPr>
      </w:pPr>
      <w:r w:rsidRPr="00C70D97">
        <w:rPr>
          <w:sz w:val="22"/>
          <w:szCs w:val="22"/>
        </w:rPr>
        <w:t>I understand that I will be given a signed copy of this document to keep.</w:t>
      </w:r>
    </w:p>
    <w:tbl>
      <w:tblPr>
        <w:tblStyle w:val="TableGrid"/>
        <w:tblW w:w="0" w:type="auto"/>
        <w:tblLook w:val="04A0" w:firstRow="1" w:lastRow="0" w:firstColumn="1" w:lastColumn="0" w:noHBand="0" w:noVBand="1"/>
      </w:tblPr>
      <w:tblGrid>
        <w:gridCol w:w="6141"/>
        <w:gridCol w:w="2875"/>
      </w:tblGrid>
      <w:tr w:rsidR="00EA6BBA" w:rsidRPr="00C70D97" w14:paraId="54E7998D" w14:textId="77777777" w:rsidTr="00EA6BBA">
        <w:tc>
          <w:tcPr>
            <w:tcW w:w="9016" w:type="dxa"/>
            <w:gridSpan w:val="2"/>
          </w:tcPr>
          <w:p w14:paraId="4319EEB6" w14:textId="77777777" w:rsidR="00EA6BBA" w:rsidRPr="00C70D97" w:rsidRDefault="00EA6BBA" w:rsidP="00970A23">
            <w:pPr>
              <w:spacing w:before="40" w:after="40"/>
              <w:rPr>
                <w:sz w:val="22"/>
                <w:szCs w:val="22"/>
              </w:rPr>
            </w:pPr>
            <w:r w:rsidRPr="00C70D97">
              <w:rPr>
                <w:b/>
                <w:sz w:val="22"/>
                <w:szCs w:val="22"/>
              </w:rPr>
              <w:t>Declaration by Participant – for participants who have read the information</w:t>
            </w:r>
          </w:p>
        </w:tc>
      </w:tr>
      <w:tr w:rsidR="00EA6BBA" w:rsidRPr="00C70D97" w14:paraId="1F189B1F" w14:textId="77777777" w:rsidTr="00EA6BBA">
        <w:tc>
          <w:tcPr>
            <w:tcW w:w="9016" w:type="dxa"/>
            <w:gridSpan w:val="2"/>
          </w:tcPr>
          <w:p w14:paraId="53FAA378" w14:textId="77777777" w:rsidR="00EA6BBA" w:rsidRPr="00C70D97" w:rsidRDefault="00EA6BBA" w:rsidP="00970A23">
            <w:pPr>
              <w:spacing w:before="40" w:after="40"/>
              <w:rPr>
                <w:sz w:val="22"/>
                <w:szCs w:val="18"/>
              </w:rPr>
            </w:pPr>
            <w:r w:rsidRPr="00C70D97">
              <w:rPr>
                <w:sz w:val="22"/>
                <w:szCs w:val="22"/>
              </w:rPr>
              <w:t>Name of Participant (</w:t>
            </w:r>
            <w:r w:rsidRPr="00C70D97">
              <w:rPr>
                <w:i/>
                <w:sz w:val="22"/>
                <w:szCs w:val="18"/>
              </w:rPr>
              <w:t>please print</w:t>
            </w:r>
            <w:r w:rsidRPr="00C70D97">
              <w:rPr>
                <w:sz w:val="22"/>
                <w:szCs w:val="18"/>
              </w:rPr>
              <w:t xml:space="preserve">): </w:t>
            </w:r>
          </w:p>
          <w:p w14:paraId="515E05FD" w14:textId="77777777" w:rsidR="00EA6BBA" w:rsidRPr="00C70D97" w:rsidRDefault="00EA6BBA" w:rsidP="00970A23">
            <w:pPr>
              <w:spacing w:before="40" w:after="40"/>
              <w:rPr>
                <w:sz w:val="22"/>
                <w:szCs w:val="22"/>
              </w:rPr>
            </w:pPr>
          </w:p>
        </w:tc>
      </w:tr>
      <w:tr w:rsidR="00EA6BBA" w:rsidRPr="00C70D97" w14:paraId="12A681D1" w14:textId="77777777" w:rsidTr="00EA6BBA">
        <w:tc>
          <w:tcPr>
            <w:tcW w:w="6141" w:type="dxa"/>
          </w:tcPr>
          <w:p w14:paraId="0E03B06F" w14:textId="77777777" w:rsidR="00EA6BBA" w:rsidRPr="00C70D97" w:rsidRDefault="00EA6BBA" w:rsidP="00970A23">
            <w:pPr>
              <w:spacing w:before="40" w:after="40"/>
              <w:rPr>
                <w:sz w:val="22"/>
                <w:szCs w:val="22"/>
              </w:rPr>
            </w:pPr>
            <w:r w:rsidRPr="00C70D97">
              <w:rPr>
                <w:sz w:val="22"/>
                <w:szCs w:val="22"/>
              </w:rPr>
              <w:t xml:space="preserve">Signature: </w:t>
            </w:r>
          </w:p>
          <w:p w14:paraId="3E944055" w14:textId="77777777" w:rsidR="00EA6BBA" w:rsidRPr="00C70D97" w:rsidRDefault="00EA6BBA" w:rsidP="00970A23">
            <w:pPr>
              <w:spacing w:before="40" w:after="40"/>
              <w:rPr>
                <w:sz w:val="22"/>
                <w:szCs w:val="22"/>
              </w:rPr>
            </w:pPr>
          </w:p>
        </w:tc>
        <w:tc>
          <w:tcPr>
            <w:tcW w:w="2875" w:type="dxa"/>
          </w:tcPr>
          <w:p w14:paraId="5874C496" w14:textId="77777777" w:rsidR="00EA6BBA" w:rsidRPr="00C70D97" w:rsidRDefault="00EA6BBA" w:rsidP="00970A23">
            <w:pPr>
              <w:spacing w:before="40" w:after="40"/>
              <w:rPr>
                <w:sz w:val="22"/>
                <w:szCs w:val="22"/>
              </w:rPr>
            </w:pPr>
            <w:r w:rsidRPr="00C70D97">
              <w:rPr>
                <w:sz w:val="22"/>
                <w:szCs w:val="22"/>
              </w:rPr>
              <w:t xml:space="preserve">Date: </w:t>
            </w:r>
          </w:p>
        </w:tc>
      </w:tr>
      <w:tr w:rsidR="00EA6BBA" w:rsidRPr="00C70D97" w14:paraId="53B95C20" w14:textId="77777777" w:rsidTr="00970A23">
        <w:tc>
          <w:tcPr>
            <w:tcW w:w="9016" w:type="dxa"/>
            <w:gridSpan w:val="2"/>
          </w:tcPr>
          <w:p w14:paraId="18CEE1CE" w14:textId="77777777" w:rsidR="00EA6BBA" w:rsidRPr="00C70D97" w:rsidRDefault="00EA6BBA" w:rsidP="00970A23">
            <w:pPr>
              <w:spacing w:before="40" w:after="40"/>
              <w:rPr>
                <w:sz w:val="22"/>
                <w:szCs w:val="22"/>
              </w:rPr>
            </w:pPr>
            <w:r w:rsidRPr="00C70D97">
              <w:rPr>
                <w:b/>
                <w:sz w:val="22"/>
                <w:szCs w:val="22"/>
              </w:rPr>
              <w:t xml:space="preserve">Declaration by Participant – for participants </w:t>
            </w:r>
            <w:r w:rsidRPr="00C70D97">
              <w:rPr>
                <w:b/>
                <w:sz w:val="22"/>
                <w:szCs w:val="22"/>
                <w:u w:val="single"/>
              </w:rPr>
              <w:t>unable</w:t>
            </w:r>
            <w:r w:rsidRPr="00C70D97">
              <w:rPr>
                <w:b/>
                <w:sz w:val="22"/>
                <w:szCs w:val="22"/>
              </w:rPr>
              <w:t xml:space="preserve"> to read the information and consent form</w:t>
            </w:r>
          </w:p>
        </w:tc>
      </w:tr>
      <w:tr w:rsidR="00EA6BBA" w:rsidRPr="00C70D97" w14:paraId="08F71B1D" w14:textId="77777777" w:rsidTr="00970A23">
        <w:tc>
          <w:tcPr>
            <w:tcW w:w="9016" w:type="dxa"/>
            <w:gridSpan w:val="2"/>
          </w:tcPr>
          <w:p w14:paraId="09100BA0" w14:textId="77777777" w:rsidR="00EA6BBA" w:rsidRPr="00C70D97" w:rsidRDefault="00EA6BBA" w:rsidP="00970A23">
            <w:pPr>
              <w:tabs>
                <w:tab w:val="left" w:pos="5400"/>
              </w:tabs>
              <w:spacing w:before="40" w:after="40"/>
              <w:ind w:right="-113"/>
              <w:rPr>
                <w:b/>
                <w:i/>
                <w:sz w:val="18"/>
                <w:szCs w:val="18"/>
              </w:rPr>
            </w:pPr>
            <w:r w:rsidRPr="00C70D97">
              <w:rPr>
                <w:i/>
                <w:sz w:val="22"/>
                <w:szCs w:val="22"/>
              </w:rPr>
              <w:t>Witness to the informed consent process</w:t>
            </w:r>
          </w:p>
          <w:p w14:paraId="479A9DFD" w14:textId="77777777" w:rsidR="00EA6BBA" w:rsidRPr="00C70D97" w:rsidRDefault="00EA6BBA" w:rsidP="00970A23">
            <w:pPr>
              <w:spacing w:before="40" w:after="40"/>
              <w:rPr>
                <w:sz w:val="22"/>
                <w:szCs w:val="18"/>
              </w:rPr>
            </w:pPr>
            <w:r w:rsidRPr="00C70D97">
              <w:rPr>
                <w:sz w:val="22"/>
                <w:szCs w:val="22"/>
              </w:rPr>
              <w:t>Name (</w:t>
            </w:r>
            <w:r w:rsidRPr="00C70D97">
              <w:rPr>
                <w:i/>
                <w:sz w:val="22"/>
                <w:szCs w:val="18"/>
              </w:rPr>
              <w:t>please print</w:t>
            </w:r>
            <w:r w:rsidRPr="00C70D97">
              <w:rPr>
                <w:sz w:val="22"/>
                <w:szCs w:val="18"/>
              </w:rPr>
              <w:t xml:space="preserve">): </w:t>
            </w:r>
          </w:p>
          <w:p w14:paraId="11ABDAD7" w14:textId="77777777" w:rsidR="00EA6BBA" w:rsidRPr="00C70D97" w:rsidRDefault="00EA6BBA" w:rsidP="00970A23">
            <w:pPr>
              <w:spacing w:before="40" w:after="40"/>
              <w:rPr>
                <w:sz w:val="22"/>
                <w:szCs w:val="22"/>
              </w:rPr>
            </w:pPr>
          </w:p>
        </w:tc>
      </w:tr>
      <w:tr w:rsidR="00EA6BBA" w:rsidRPr="00C70D97" w14:paraId="795EA52A" w14:textId="77777777" w:rsidTr="00970A23">
        <w:tc>
          <w:tcPr>
            <w:tcW w:w="6141" w:type="dxa"/>
          </w:tcPr>
          <w:p w14:paraId="0AD7D312" w14:textId="77777777" w:rsidR="00EA6BBA" w:rsidRPr="00C70D97" w:rsidRDefault="00EA6BBA" w:rsidP="00970A23">
            <w:pPr>
              <w:spacing w:before="40" w:after="40"/>
              <w:rPr>
                <w:sz w:val="22"/>
                <w:szCs w:val="22"/>
              </w:rPr>
            </w:pPr>
            <w:r w:rsidRPr="00C70D97">
              <w:rPr>
                <w:sz w:val="22"/>
                <w:szCs w:val="22"/>
              </w:rPr>
              <w:t xml:space="preserve">Signature: </w:t>
            </w:r>
          </w:p>
          <w:p w14:paraId="14C92179" w14:textId="77777777" w:rsidR="00EA6BBA" w:rsidRPr="00C70D97" w:rsidRDefault="00EA6BBA" w:rsidP="00970A23">
            <w:pPr>
              <w:spacing w:before="40" w:after="40"/>
              <w:rPr>
                <w:sz w:val="22"/>
                <w:szCs w:val="22"/>
              </w:rPr>
            </w:pPr>
          </w:p>
        </w:tc>
        <w:tc>
          <w:tcPr>
            <w:tcW w:w="2875" w:type="dxa"/>
          </w:tcPr>
          <w:p w14:paraId="0315E0D3" w14:textId="77777777" w:rsidR="00EA6BBA" w:rsidRPr="00C70D97" w:rsidRDefault="00EA6BBA" w:rsidP="00970A23">
            <w:pPr>
              <w:spacing w:before="40" w:after="40"/>
              <w:rPr>
                <w:sz w:val="22"/>
                <w:szCs w:val="22"/>
              </w:rPr>
            </w:pPr>
            <w:r w:rsidRPr="00C70D97">
              <w:rPr>
                <w:sz w:val="22"/>
                <w:szCs w:val="22"/>
              </w:rPr>
              <w:t xml:space="preserve">Date: </w:t>
            </w:r>
          </w:p>
        </w:tc>
      </w:tr>
      <w:tr w:rsidR="00EA6BBA" w:rsidRPr="00C70D97" w14:paraId="10BA4DB5" w14:textId="77777777" w:rsidTr="00EA6BBA">
        <w:tc>
          <w:tcPr>
            <w:tcW w:w="9016" w:type="dxa"/>
            <w:gridSpan w:val="2"/>
          </w:tcPr>
          <w:p w14:paraId="3EF32409" w14:textId="1F3BEC46" w:rsidR="00EA6BBA" w:rsidRPr="00C70D97" w:rsidRDefault="00EA6BBA" w:rsidP="00970A23">
            <w:pPr>
              <w:spacing w:before="40" w:after="40"/>
              <w:rPr>
                <w:sz w:val="22"/>
                <w:szCs w:val="22"/>
              </w:rPr>
            </w:pPr>
            <w:r w:rsidRPr="00C70D97">
              <w:rPr>
                <w:b/>
                <w:sz w:val="22"/>
                <w:szCs w:val="22"/>
              </w:rPr>
              <w:t>Declaration by Investigator</w:t>
            </w:r>
            <w:r w:rsidR="00EF70FF">
              <w:rPr>
                <w:b/>
                <w:sz w:val="22"/>
                <w:szCs w:val="22"/>
              </w:rPr>
              <w:t xml:space="preserve">/Doctor </w:t>
            </w:r>
          </w:p>
        </w:tc>
      </w:tr>
      <w:tr w:rsidR="00EA6BBA" w:rsidRPr="00C70D97" w14:paraId="13CEA908" w14:textId="77777777" w:rsidTr="00EA6BBA">
        <w:tc>
          <w:tcPr>
            <w:tcW w:w="9016" w:type="dxa"/>
            <w:gridSpan w:val="2"/>
          </w:tcPr>
          <w:p w14:paraId="5643C376" w14:textId="2F513AED" w:rsidR="00EA6BBA" w:rsidRPr="00C70D97" w:rsidRDefault="00EA6BBA" w:rsidP="00970A23">
            <w:pPr>
              <w:spacing w:before="40" w:after="40"/>
              <w:rPr>
                <w:sz w:val="22"/>
                <w:szCs w:val="22"/>
              </w:rPr>
            </w:pPr>
            <w:r w:rsidRPr="00C70D97">
              <w:rPr>
                <w:sz w:val="22"/>
                <w:szCs w:val="22"/>
              </w:rPr>
              <w:t>I have given a</w:t>
            </w:r>
            <w:r w:rsidR="00B94CB1">
              <w:rPr>
                <w:sz w:val="22"/>
                <w:szCs w:val="22"/>
              </w:rPr>
              <w:t>n</w:t>
            </w:r>
            <w:r w:rsidRPr="00C70D97">
              <w:rPr>
                <w:sz w:val="22"/>
                <w:szCs w:val="22"/>
              </w:rPr>
              <w:t xml:space="preserve"> </w:t>
            </w:r>
            <w:r w:rsidR="00B94CB1">
              <w:rPr>
                <w:sz w:val="22"/>
                <w:szCs w:val="22"/>
              </w:rPr>
              <w:t xml:space="preserve">adequate </w:t>
            </w:r>
            <w:r w:rsidRPr="00C70D97">
              <w:rPr>
                <w:sz w:val="22"/>
                <w:szCs w:val="22"/>
              </w:rPr>
              <w:t>verbal explanation of the research study, its procedures and risks and I believe that the participant has understood that explanation</w:t>
            </w:r>
            <w:r w:rsidR="00B94CB1">
              <w:rPr>
                <w:sz w:val="22"/>
                <w:szCs w:val="22"/>
              </w:rPr>
              <w:t xml:space="preserve"> written in the Information Statement</w:t>
            </w:r>
            <w:r w:rsidRPr="00C70D97">
              <w:rPr>
                <w:sz w:val="22"/>
                <w:szCs w:val="22"/>
              </w:rPr>
              <w:t>.</w:t>
            </w:r>
          </w:p>
          <w:p w14:paraId="00AE743E" w14:textId="77777777" w:rsidR="00EA6BBA" w:rsidRPr="00C70D97" w:rsidRDefault="00EA6BBA" w:rsidP="00970A23">
            <w:pPr>
              <w:spacing w:before="40" w:after="40"/>
              <w:rPr>
                <w:sz w:val="22"/>
                <w:szCs w:val="18"/>
              </w:rPr>
            </w:pPr>
            <w:r w:rsidRPr="00C70D97">
              <w:rPr>
                <w:sz w:val="22"/>
                <w:szCs w:val="22"/>
              </w:rPr>
              <w:t>Name (</w:t>
            </w:r>
            <w:r w:rsidRPr="00C70D97">
              <w:rPr>
                <w:i/>
                <w:sz w:val="22"/>
                <w:szCs w:val="18"/>
              </w:rPr>
              <w:t>please print</w:t>
            </w:r>
            <w:r w:rsidRPr="00C70D97">
              <w:rPr>
                <w:sz w:val="22"/>
                <w:szCs w:val="18"/>
              </w:rPr>
              <w:t xml:space="preserve">): </w:t>
            </w:r>
          </w:p>
          <w:p w14:paraId="3FAE10FE" w14:textId="77777777" w:rsidR="00EA6BBA" w:rsidRPr="00C70D97" w:rsidRDefault="00EA6BBA" w:rsidP="00970A23">
            <w:pPr>
              <w:spacing w:before="40" w:after="40"/>
              <w:rPr>
                <w:sz w:val="22"/>
                <w:szCs w:val="22"/>
              </w:rPr>
            </w:pPr>
          </w:p>
        </w:tc>
      </w:tr>
      <w:tr w:rsidR="00EA6BBA" w:rsidRPr="00C70D97" w14:paraId="147DCA03" w14:textId="77777777" w:rsidTr="00EA6BBA">
        <w:tc>
          <w:tcPr>
            <w:tcW w:w="6141" w:type="dxa"/>
          </w:tcPr>
          <w:p w14:paraId="7A376527" w14:textId="77777777" w:rsidR="00EA6BBA" w:rsidRPr="00C70D97" w:rsidRDefault="00EA6BBA" w:rsidP="00970A23">
            <w:pPr>
              <w:spacing w:before="40" w:after="40"/>
              <w:rPr>
                <w:sz w:val="22"/>
                <w:szCs w:val="22"/>
              </w:rPr>
            </w:pPr>
            <w:r w:rsidRPr="00C70D97">
              <w:rPr>
                <w:sz w:val="22"/>
                <w:szCs w:val="22"/>
              </w:rPr>
              <w:t xml:space="preserve">Signature: </w:t>
            </w:r>
          </w:p>
          <w:p w14:paraId="3A3093C9" w14:textId="77777777" w:rsidR="00EA6BBA" w:rsidRPr="00C70D97" w:rsidRDefault="00EA6BBA" w:rsidP="00970A23">
            <w:pPr>
              <w:spacing w:before="40" w:after="40"/>
              <w:rPr>
                <w:sz w:val="22"/>
                <w:szCs w:val="22"/>
              </w:rPr>
            </w:pPr>
          </w:p>
        </w:tc>
        <w:tc>
          <w:tcPr>
            <w:tcW w:w="2875" w:type="dxa"/>
          </w:tcPr>
          <w:p w14:paraId="74A2615B" w14:textId="77777777" w:rsidR="00EA6BBA" w:rsidRPr="00C70D97" w:rsidRDefault="00EA6BBA" w:rsidP="00970A23">
            <w:pPr>
              <w:spacing w:before="40" w:after="40"/>
              <w:rPr>
                <w:sz w:val="22"/>
                <w:szCs w:val="22"/>
              </w:rPr>
            </w:pPr>
            <w:r w:rsidRPr="00C70D97">
              <w:rPr>
                <w:sz w:val="22"/>
                <w:szCs w:val="22"/>
              </w:rPr>
              <w:t xml:space="preserve">Date: </w:t>
            </w:r>
          </w:p>
        </w:tc>
      </w:tr>
    </w:tbl>
    <w:p w14:paraId="38BB8292" w14:textId="7D091CEB" w:rsidR="0091614C" w:rsidRDefault="0091614C" w:rsidP="00EA6BBA"/>
    <w:p w14:paraId="51473F61" w14:textId="77777777" w:rsidR="0091614C" w:rsidRDefault="0091614C">
      <w:pPr>
        <w:spacing w:after="160" w:line="259" w:lineRule="auto"/>
      </w:pPr>
    </w:p>
    <w:p w14:paraId="143980A6" w14:textId="19C6F669" w:rsidR="00EA6BBA" w:rsidRPr="0091614C" w:rsidRDefault="0091614C" w:rsidP="0091614C">
      <w:pPr>
        <w:jc w:val="center"/>
        <w:rPr>
          <w:b/>
          <w:sz w:val="32"/>
          <w:szCs w:val="32"/>
        </w:rPr>
      </w:pPr>
      <w:r w:rsidRPr="0091614C">
        <w:rPr>
          <w:b/>
          <w:sz w:val="32"/>
          <w:szCs w:val="32"/>
        </w:rPr>
        <w:lastRenderedPageBreak/>
        <w:t>Withdrawal of Participation</w:t>
      </w:r>
      <w:r>
        <w:rPr>
          <w:b/>
          <w:sz w:val="32"/>
          <w:szCs w:val="32"/>
        </w:rPr>
        <w:t xml:space="preserve"> Form</w:t>
      </w:r>
    </w:p>
    <w:p w14:paraId="3CFD0767" w14:textId="77777777" w:rsidR="0091614C" w:rsidRDefault="0091614C" w:rsidP="00EA6BB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24"/>
      </w:tblGrid>
      <w:tr w:rsidR="0091614C" w:rsidRPr="00C70D97" w14:paraId="4CD30E7E" w14:textId="77777777" w:rsidTr="002B668A">
        <w:tc>
          <w:tcPr>
            <w:tcW w:w="3402" w:type="dxa"/>
          </w:tcPr>
          <w:p w14:paraId="56688284" w14:textId="77777777" w:rsidR="0091614C" w:rsidRPr="00C70D97" w:rsidRDefault="0091614C" w:rsidP="002B668A">
            <w:pPr>
              <w:spacing w:before="40" w:after="40"/>
              <w:ind w:left="-113"/>
              <w:jc w:val="both"/>
              <w:rPr>
                <w:b/>
                <w:szCs w:val="22"/>
              </w:rPr>
            </w:pPr>
            <w:r w:rsidRPr="00C70D97">
              <w:rPr>
                <w:b/>
                <w:szCs w:val="22"/>
              </w:rPr>
              <w:t>Title</w:t>
            </w:r>
          </w:p>
        </w:tc>
        <w:tc>
          <w:tcPr>
            <w:tcW w:w="5624" w:type="dxa"/>
          </w:tcPr>
          <w:p w14:paraId="0263EED4" w14:textId="77777777" w:rsidR="0091614C" w:rsidRPr="00BE6597" w:rsidRDefault="0091614C" w:rsidP="002B668A">
            <w:pPr>
              <w:rPr>
                <w:bCs/>
                <w:sz w:val="22"/>
                <w:szCs w:val="22"/>
                <w:u w:val="single"/>
              </w:rPr>
            </w:pPr>
            <w:r w:rsidRPr="00BE6597">
              <w:rPr>
                <w:bCs/>
                <w:sz w:val="22"/>
                <w:szCs w:val="22"/>
              </w:rPr>
              <w:t>Role of vaginal antiseptic prior to Caesarean Section in reducing Post-Caesarean complications: A blinded randomised controlled trial</w:t>
            </w:r>
          </w:p>
          <w:p w14:paraId="4ECDEB92" w14:textId="77777777" w:rsidR="0091614C" w:rsidRPr="00C70D97" w:rsidRDefault="0091614C" w:rsidP="002B668A">
            <w:pPr>
              <w:spacing w:before="40" w:after="40"/>
              <w:ind w:left="-113"/>
              <w:jc w:val="both"/>
              <w:rPr>
                <w:sz w:val="22"/>
                <w:szCs w:val="22"/>
              </w:rPr>
            </w:pPr>
          </w:p>
        </w:tc>
      </w:tr>
      <w:tr w:rsidR="0091614C" w:rsidRPr="00C70D97" w14:paraId="6C18E29B" w14:textId="77777777" w:rsidTr="002B668A">
        <w:tc>
          <w:tcPr>
            <w:tcW w:w="3402" w:type="dxa"/>
          </w:tcPr>
          <w:p w14:paraId="57DFC912" w14:textId="77777777" w:rsidR="0091614C" w:rsidRPr="00C70D97" w:rsidRDefault="0091614C" w:rsidP="002B668A">
            <w:pPr>
              <w:spacing w:before="40" w:after="40"/>
              <w:ind w:left="-113"/>
              <w:jc w:val="both"/>
              <w:rPr>
                <w:b/>
                <w:szCs w:val="22"/>
              </w:rPr>
            </w:pPr>
            <w:r w:rsidRPr="00C70D97">
              <w:rPr>
                <w:b/>
                <w:szCs w:val="22"/>
              </w:rPr>
              <w:t>Protocol Number</w:t>
            </w:r>
          </w:p>
        </w:tc>
        <w:tc>
          <w:tcPr>
            <w:tcW w:w="5624" w:type="dxa"/>
          </w:tcPr>
          <w:p w14:paraId="3F319473" w14:textId="77777777" w:rsidR="0091614C" w:rsidRPr="00C70D97" w:rsidRDefault="0091614C" w:rsidP="002B668A">
            <w:pPr>
              <w:spacing w:before="40" w:after="40"/>
              <w:ind w:left="-113"/>
              <w:jc w:val="both"/>
              <w:rPr>
                <w:sz w:val="22"/>
                <w:szCs w:val="22"/>
              </w:rPr>
            </w:pPr>
          </w:p>
        </w:tc>
      </w:tr>
      <w:tr w:rsidR="0091614C" w:rsidRPr="00C70D97" w14:paraId="2DAC8405" w14:textId="77777777" w:rsidTr="002B668A">
        <w:tc>
          <w:tcPr>
            <w:tcW w:w="3402" w:type="dxa"/>
          </w:tcPr>
          <w:p w14:paraId="11BA448E" w14:textId="77777777" w:rsidR="0091614C" w:rsidRPr="00C70D97" w:rsidRDefault="0091614C" w:rsidP="002B668A">
            <w:pPr>
              <w:spacing w:before="40" w:after="40"/>
              <w:ind w:left="-113"/>
              <w:jc w:val="both"/>
              <w:rPr>
                <w:b/>
                <w:szCs w:val="22"/>
              </w:rPr>
            </w:pPr>
            <w:r w:rsidRPr="00C70D97">
              <w:rPr>
                <w:b/>
                <w:szCs w:val="22"/>
              </w:rPr>
              <w:t>Principal Investigator</w:t>
            </w:r>
          </w:p>
        </w:tc>
        <w:tc>
          <w:tcPr>
            <w:tcW w:w="5624" w:type="dxa"/>
          </w:tcPr>
          <w:p w14:paraId="31E4B2CF" w14:textId="77777777" w:rsidR="0091614C" w:rsidRPr="00C70D97" w:rsidRDefault="0091614C" w:rsidP="002B668A">
            <w:pPr>
              <w:spacing w:before="40" w:after="40"/>
              <w:ind w:left="-113"/>
              <w:jc w:val="both"/>
              <w:rPr>
                <w:sz w:val="22"/>
                <w:szCs w:val="22"/>
              </w:rPr>
            </w:pPr>
            <w:r w:rsidRPr="00C70D97">
              <w:rPr>
                <w:sz w:val="22"/>
                <w:szCs w:val="22"/>
              </w:rPr>
              <w:t>Dr Monika Trivedi</w:t>
            </w:r>
          </w:p>
        </w:tc>
      </w:tr>
      <w:tr w:rsidR="0091614C" w:rsidRPr="00C70D97" w14:paraId="13E0BB37" w14:textId="77777777" w:rsidTr="002B668A">
        <w:tc>
          <w:tcPr>
            <w:tcW w:w="3402" w:type="dxa"/>
          </w:tcPr>
          <w:p w14:paraId="4E517EF8" w14:textId="77777777" w:rsidR="0091614C" w:rsidRPr="00C70D97" w:rsidRDefault="0091614C" w:rsidP="002B668A">
            <w:pPr>
              <w:spacing w:before="40" w:after="40"/>
              <w:ind w:left="-113"/>
              <w:jc w:val="both"/>
              <w:rPr>
                <w:b/>
                <w:szCs w:val="22"/>
              </w:rPr>
            </w:pPr>
            <w:r w:rsidRPr="00C70D97">
              <w:rPr>
                <w:b/>
                <w:szCs w:val="22"/>
              </w:rPr>
              <w:t>Co-Investigator(s)</w:t>
            </w:r>
          </w:p>
        </w:tc>
        <w:tc>
          <w:tcPr>
            <w:tcW w:w="5624" w:type="dxa"/>
          </w:tcPr>
          <w:p w14:paraId="2780D10E" w14:textId="77777777" w:rsidR="0091614C" w:rsidRPr="00C70D97" w:rsidRDefault="0091614C" w:rsidP="002B668A">
            <w:pPr>
              <w:spacing w:before="40" w:after="40"/>
              <w:ind w:left="-113"/>
              <w:jc w:val="both"/>
              <w:rPr>
                <w:sz w:val="22"/>
                <w:szCs w:val="22"/>
              </w:rPr>
            </w:pPr>
            <w:r w:rsidRPr="00C70D97">
              <w:rPr>
                <w:sz w:val="22"/>
                <w:szCs w:val="22"/>
              </w:rPr>
              <w:t>Dr Kishor Singh, Dr Md Rafiqul Islam, Dr Ainsley Robinson</w:t>
            </w:r>
          </w:p>
        </w:tc>
      </w:tr>
      <w:tr w:rsidR="0091614C" w:rsidRPr="00C70D97" w14:paraId="44C83FE0" w14:textId="77777777" w:rsidTr="002B668A">
        <w:tc>
          <w:tcPr>
            <w:tcW w:w="3402" w:type="dxa"/>
          </w:tcPr>
          <w:p w14:paraId="2F7AD824" w14:textId="77777777" w:rsidR="0091614C" w:rsidRPr="00C70D97" w:rsidRDefault="0091614C" w:rsidP="002B668A">
            <w:pPr>
              <w:spacing w:before="40" w:after="40"/>
              <w:ind w:left="-113"/>
              <w:jc w:val="both"/>
              <w:rPr>
                <w:b/>
                <w:szCs w:val="22"/>
              </w:rPr>
            </w:pPr>
            <w:r w:rsidRPr="00C70D97">
              <w:rPr>
                <w:b/>
                <w:szCs w:val="22"/>
              </w:rPr>
              <w:t>Study Location</w:t>
            </w:r>
          </w:p>
        </w:tc>
        <w:tc>
          <w:tcPr>
            <w:tcW w:w="5624" w:type="dxa"/>
          </w:tcPr>
          <w:p w14:paraId="16C2A889" w14:textId="77777777" w:rsidR="0091614C" w:rsidRPr="00C70D97" w:rsidRDefault="0091614C" w:rsidP="002B668A">
            <w:pPr>
              <w:spacing w:before="40" w:after="40"/>
              <w:ind w:left="-113"/>
              <w:jc w:val="both"/>
              <w:rPr>
                <w:sz w:val="22"/>
                <w:szCs w:val="22"/>
              </w:rPr>
            </w:pPr>
            <w:r w:rsidRPr="00C70D97">
              <w:rPr>
                <w:sz w:val="22"/>
                <w:szCs w:val="22"/>
              </w:rPr>
              <w:t>Department of Obstetrics and Gynaecology, GV Health</w:t>
            </w:r>
          </w:p>
        </w:tc>
      </w:tr>
    </w:tbl>
    <w:p w14:paraId="7FB1787E" w14:textId="77777777" w:rsidR="0091614C" w:rsidRDefault="0091614C" w:rsidP="00EA6BBA"/>
    <w:p w14:paraId="68FB9E27" w14:textId="77777777" w:rsidR="0091614C" w:rsidRPr="00FD07E7" w:rsidRDefault="0091614C" w:rsidP="0091614C">
      <w:pPr>
        <w:rPr>
          <w:rFonts w:ascii="Arial" w:hAnsi="Arial" w:cs="Arial"/>
          <w:b/>
          <w:sz w:val="22"/>
          <w:szCs w:val="22"/>
          <w:u w:val="single"/>
        </w:rPr>
      </w:pPr>
      <w:r w:rsidRPr="00FD07E7">
        <w:rPr>
          <w:rFonts w:ascii="Arial" w:hAnsi="Arial" w:cs="Arial"/>
          <w:b/>
          <w:sz w:val="22"/>
          <w:szCs w:val="22"/>
          <w:u w:val="single"/>
        </w:rPr>
        <w:t>Declaration by Participant</w:t>
      </w:r>
    </w:p>
    <w:p w14:paraId="17EF268C" w14:textId="77777777" w:rsidR="0091614C" w:rsidRDefault="0091614C" w:rsidP="0091614C">
      <w:pPr>
        <w:rPr>
          <w:rFonts w:ascii="Arial" w:hAnsi="Arial" w:cs="Arial"/>
          <w:sz w:val="22"/>
          <w:szCs w:val="22"/>
        </w:rPr>
      </w:pPr>
    </w:p>
    <w:p w14:paraId="4CA67D4F" w14:textId="1DD183B3" w:rsidR="0091614C" w:rsidRPr="0091614C" w:rsidRDefault="0091614C" w:rsidP="0091614C">
      <w:pPr>
        <w:rPr>
          <w:sz w:val="22"/>
          <w:szCs w:val="22"/>
        </w:rPr>
      </w:pPr>
      <w:r w:rsidRPr="0091614C">
        <w:rPr>
          <w:sz w:val="22"/>
          <w:szCs w:val="22"/>
        </w:rPr>
        <w:t xml:space="preserve">I wish to withdraw from participation in the above research project and understand that such withdrawal will not affect my routine treatment, my relationship with those treating me or my relationship with </w:t>
      </w:r>
      <w:r w:rsidRPr="0091614C">
        <w:rPr>
          <w:i/>
          <w:sz w:val="22"/>
          <w:szCs w:val="22"/>
        </w:rPr>
        <w:t>GV Health</w:t>
      </w:r>
      <w:r>
        <w:rPr>
          <w:i/>
          <w:sz w:val="22"/>
          <w:szCs w:val="22"/>
        </w:rPr>
        <w:t xml:space="preserve">. </w:t>
      </w:r>
    </w:p>
    <w:p w14:paraId="2A221F3C" w14:textId="77777777" w:rsidR="0091614C" w:rsidRPr="0091614C" w:rsidRDefault="0091614C" w:rsidP="0091614C">
      <w:pPr>
        <w:tabs>
          <w:tab w:val="left" w:pos="5400"/>
        </w:tabs>
        <w:rPr>
          <w:sz w:val="22"/>
          <w:szCs w:val="22"/>
        </w:rPr>
      </w:pPr>
    </w:p>
    <w:tbl>
      <w:tblPr>
        <w:tblW w:w="9368" w:type="dxa"/>
        <w:tblLook w:val="01E0" w:firstRow="1" w:lastRow="1" w:firstColumn="1" w:lastColumn="1" w:noHBand="0" w:noVBand="0"/>
      </w:tblPr>
      <w:tblGrid>
        <w:gridCol w:w="288"/>
        <w:gridCol w:w="1080"/>
        <w:gridCol w:w="1980"/>
        <w:gridCol w:w="1620"/>
        <w:gridCol w:w="540"/>
        <w:gridCol w:w="3624"/>
        <w:gridCol w:w="236"/>
      </w:tblGrid>
      <w:tr w:rsidR="0091614C" w:rsidRPr="0091614C" w14:paraId="1452EBEB" w14:textId="77777777" w:rsidTr="002B668A">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14:paraId="7A150AF9" w14:textId="77777777" w:rsidR="0091614C" w:rsidRPr="0091614C" w:rsidRDefault="0091614C" w:rsidP="002B668A">
            <w:pPr>
              <w:tabs>
                <w:tab w:val="left" w:pos="5400"/>
              </w:tabs>
              <w:ind w:left="-113" w:right="-113"/>
              <w:rPr>
                <w:sz w:val="22"/>
                <w:szCs w:val="22"/>
              </w:rPr>
            </w:pPr>
          </w:p>
        </w:tc>
      </w:tr>
      <w:tr w:rsidR="0091614C" w:rsidRPr="0091614C" w14:paraId="1AB23159" w14:textId="77777777" w:rsidTr="002B668A">
        <w:trPr>
          <w:trHeight w:hRule="exact" w:val="255"/>
        </w:trPr>
        <w:tc>
          <w:tcPr>
            <w:tcW w:w="288" w:type="dxa"/>
            <w:tcBorders>
              <w:left w:val="single" w:sz="4" w:space="0" w:color="auto"/>
            </w:tcBorders>
            <w:shd w:val="clear" w:color="auto" w:fill="auto"/>
          </w:tcPr>
          <w:p w14:paraId="4C315AC8" w14:textId="77777777" w:rsidR="0091614C" w:rsidRPr="0091614C" w:rsidRDefault="0091614C" w:rsidP="002B668A">
            <w:pPr>
              <w:tabs>
                <w:tab w:val="left" w:pos="5400"/>
              </w:tabs>
              <w:ind w:left="-113" w:right="-113"/>
              <w:rPr>
                <w:sz w:val="22"/>
                <w:szCs w:val="22"/>
              </w:rPr>
            </w:pPr>
          </w:p>
        </w:tc>
        <w:tc>
          <w:tcPr>
            <w:tcW w:w="3060" w:type="dxa"/>
            <w:gridSpan w:val="2"/>
            <w:shd w:val="clear" w:color="auto" w:fill="auto"/>
          </w:tcPr>
          <w:p w14:paraId="1C747E47" w14:textId="77777777" w:rsidR="0091614C" w:rsidRPr="0091614C" w:rsidRDefault="0091614C" w:rsidP="002B668A">
            <w:pPr>
              <w:tabs>
                <w:tab w:val="left" w:pos="5400"/>
              </w:tabs>
              <w:ind w:left="-113" w:right="-113"/>
              <w:rPr>
                <w:sz w:val="22"/>
                <w:szCs w:val="22"/>
              </w:rPr>
            </w:pPr>
            <w:r w:rsidRPr="0091614C">
              <w:rPr>
                <w:sz w:val="22"/>
                <w:szCs w:val="22"/>
              </w:rPr>
              <w:t>Name of Participant (please print)</w:t>
            </w:r>
          </w:p>
        </w:tc>
        <w:tc>
          <w:tcPr>
            <w:tcW w:w="1620" w:type="dxa"/>
            <w:tcBorders>
              <w:bottom w:val="single" w:sz="4" w:space="0" w:color="auto"/>
            </w:tcBorders>
            <w:shd w:val="clear" w:color="auto" w:fill="auto"/>
          </w:tcPr>
          <w:p w14:paraId="3C1D388B" w14:textId="77777777" w:rsidR="0091614C" w:rsidRPr="0091614C" w:rsidRDefault="0091614C" w:rsidP="002B668A">
            <w:pPr>
              <w:tabs>
                <w:tab w:val="left" w:pos="5400"/>
              </w:tabs>
              <w:ind w:left="-113" w:right="-113"/>
              <w:rPr>
                <w:sz w:val="22"/>
                <w:szCs w:val="22"/>
              </w:rPr>
            </w:pPr>
          </w:p>
        </w:tc>
        <w:tc>
          <w:tcPr>
            <w:tcW w:w="540" w:type="dxa"/>
            <w:tcBorders>
              <w:bottom w:val="single" w:sz="4" w:space="0" w:color="auto"/>
            </w:tcBorders>
            <w:shd w:val="clear" w:color="auto" w:fill="auto"/>
          </w:tcPr>
          <w:p w14:paraId="480F02AA" w14:textId="77777777" w:rsidR="0091614C" w:rsidRPr="0091614C" w:rsidRDefault="0091614C" w:rsidP="002B668A">
            <w:pPr>
              <w:tabs>
                <w:tab w:val="left" w:pos="5400"/>
              </w:tabs>
              <w:ind w:left="-113" w:right="-113"/>
              <w:rPr>
                <w:sz w:val="22"/>
                <w:szCs w:val="22"/>
              </w:rPr>
            </w:pPr>
          </w:p>
        </w:tc>
        <w:tc>
          <w:tcPr>
            <w:tcW w:w="3624" w:type="dxa"/>
            <w:tcBorders>
              <w:bottom w:val="single" w:sz="4" w:space="0" w:color="auto"/>
            </w:tcBorders>
            <w:shd w:val="clear" w:color="auto" w:fill="auto"/>
          </w:tcPr>
          <w:p w14:paraId="02E60941" w14:textId="77777777" w:rsidR="0091614C" w:rsidRPr="0091614C" w:rsidRDefault="0091614C" w:rsidP="002B668A">
            <w:pPr>
              <w:tabs>
                <w:tab w:val="left" w:pos="5400"/>
              </w:tabs>
              <w:ind w:left="-113" w:right="-113"/>
              <w:rPr>
                <w:sz w:val="22"/>
                <w:szCs w:val="22"/>
              </w:rPr>
            </w:pPr>
          </w:p>
        </w:tc>
        <w:tc>
          <w:tcPr>
            <w:tcW w:w="236" w:type="dxa"/>
            <w:tcBorders>
              <w:right w:val="single" w:sz="4" w:space="0" w:color="auto"/>
            </w:tcBorders>
            <w:shd w:val="clear" w:color="auto" w:fill="auto"/>
          </w:tcPr>
          <w:p w14:paraId="4DFDBFC1" w14:textId="77777777" w:rsidR="0091614C" w:rsidRPr="0091614C" w:rsidRDefault="0091614C" w:rsidP="002B668A">
            <w:pPr>
              <w:tabs>
                <w:tab w:val="left" w:pos="5400"/>
              </w:tabs>
              <w:ind w:left="-113" w:right="-113"/>
              <w:rPr>
                <w:sz w:val="22"/>
                <w:szCs w:val="22"/>
              </w:rPr>
            </w:pPr>
          </w:p>
        </w:tc>
      </w:tr>
      <w:tr w:rsidR="0091614C" w:rsidRPr="0091614C" w14:paraId="683FA480" w14:textId="77777777" w:rsidTr="002B668A">
        <w:trPr>
          <w:trHeight w:hRule="exact" w:val="57"/>
        </w:trPr>
        <w:tc>
          <w:tcPr>
            <w:tcW w:w="9368" w:type="dxa"/>
            <w:gridSpan w:val="7"/>
            <w:tcBorders>
              <w:left w:val="single" w:sz="4" w:space="0" w:color="auto"/>
              <w:right w:val="single" w:sz="4" w:space="0" w:color="auto"/>
            </w:tcBorders>
            <w:shd w:val="clear" w:color="auto" w:fill="auto"/>
          </w:tcPr>
          <w:p w14:paraId="411BF2D5" w14:textId="77777777" w:rsidR="0091614C" w:rsidRPr="0091614C" w:rsidRDefault="0091614C" w:rsidP="002B668A">
            <w:pPr>
              <w:tabs>
                <w:tab w:val="left" w:pos="5400"/>
              </w:tabs>
              <w:ind w:left="-113" w:right="-113"/>
              <w:rPr>
                <w:sz w:val="22"/>
                <w:szCs w:val="22"/>
              </w:rPr>
            </w:pPr>
          </w:p>
        </w:tc>
      </w:tr>
      <w:tr w:rsidR="0091614C" w:rsidRPr="0091614C" w14:paraId="37C68D33" w14:textId="77777777" w:rsidTr="002B668A">
        <w:trPr>
          <w:trHeight w:hRule="exact" w:val="454"/>
        </w:trPr>
        <w:tc>
          <w:tcPr>
            <w:tcW w:w="288" w:type="dxa"/>
            <w:tcBorders>
              <w:left w:val="single" w:sz="4" w:space="0" w:color="auto"/>
            </w:tcBorders>
            <w:shd w:val="clear" w:color="auto" w:fill="auto"/>
            <w:vAlign w:val="bottom"/>
          </w:tcPr>
          <w:p w14:paraId="6C96BB82" w14:textId="77777777" w:rsidR="0091614C" w:rsidRPr="0091614C" w:rsidRDefault="0091614C" w:rsidP="002B668A">
            <w:pPr>
              <w:tabs>
                <w:tab w:val="left" w:pos="5400"/>
              </w:tabs>
              <w:ind w:left="-113" w:right="-113"/>
              <w:rPr>
                <w:sz w:val="22"/>
                <w:szCs w:val="22"/>
              </w:rPr>
            </w:pPr>
          </w:p>
        </w:tc>
        <w:tc>
          <w:tcPr>
            <w:tcW w:w="1080" w:type="dxa"/>
            <w:shd w:val="clear" w:color="auto" w:fill="auto"/>
            <w:vAlign w:val="bottom"/>
          </w:tcPr>
          <w:p w14:paraId="6DA4517A" w14:textId="77777777" w:rsidR="0091614C" w:rsidRPr="0091614C" w:rsidRDefault="0091614C" w:rsidP="002B668A">
            <w:pPr>
              <w:tabs>
                <w:tab w:val="left" w:pos="5400"/>
              </w:tabs>
              <w:ind w:left="-113" w:right="-113"/>
              <w:rPr>
                <w:sz w:val="22"/>
                <w:szCs w:val="22"/>
              </w:rPr>
            </w:pPr>
            <w:r w:rsidRPr="0091614C">
              <w:rPr>
                <w:sz w:val="22"/>
                <w:szCs w:val="22"/>
              </w:rPr>
              <w:t>Signature</w:t>
            </w:r>
          </w:p>
        </w:tc>
        <w:tc>
          <w:tcPr>
            <w:tcW w:w="3600" w:type="dxa"/>
            <w:gridSpan w:val="2"/>
            <w:tcBorders>
              <w:bottom w:val="single" w:sz="4" w:space="0" w:color="auto"/>
            </w:tcBorders>
            <w:shd w:val="clear" w:color="auto" w:fill="auto"/>
            <w:vAlign w:val="bottom"/>
          </w:tcPr>
          <w:p w14:paraId="53D69AB3" w14:textId="77777777" w:rsidR="0091614C" w:rsidRPr="0091614C" w:rsidRDefault="0091614C" w:rsidP="002B668A">
            <w:pPr>
              <w:tabs>
                <w:tab w:val="left" w:pos="5400"/>
              </w:tabs>
              <w:ind w:left="-113" w:right="-113"/>
              <w:rPr>
                <w:sz w:val="22"/>
                <w:szCs w:val="22"/>
              </w:rPr>
            </w:pPr>
          </w:p>
        </w:tc>
        <w:tc>
          <w:tcPr>
            <w:tcW w:w="540" w:type="dxa"/>
            <w:shd w:val="clear" w:color="auto" w:fill="auto"/>
            <w:vAlign w:val="bottom"/>
          </w:tcPr>
          <w:p w14:paraId="6AF995B9" w14:textId="77777777" w:rsidR="0091614C" w:rsidRPr="0091614C" w:rsidRDefault="0091614C" w:rsidP="002B668A">
            <w:pPr>
              <w:tabs>
                <w:tab w:val="left" w:pos="5400"/>
              </w:tabs>
              <w:ind w:left="-113" w:right="-113"/>
              <w:rPr>
                <w:sz w:val="22"/>
                <w:szCs w:val="22"/>
              </w:rPr>
            </w:pPr>
            <w:r w:rsidRPr="0091614C">
              <w:rPr>
                <w:sz w:val="22"/>
                <w:szCs w:val="22"/>
              </w:rPr>
              <w:t xml:space="preserve"> Date</w:t>
            </w:r>
          </w:p>
        </w:tc>
        <w:tc>
          <w:tcPr>
            <w:tcW w:w="3624" w:type="dxa"/>
            <w:tcBorders>
              <w:bottom w:val="single" w:sz="4" w:space="0" w:color="auto"/>
            </w:tcBorders>
            <w:shd w:val="clear" w:color="auto" w:fill="auto"/>
            <w:vAlign w:val="bottom"/>
          </w:tcPr>
          <w:p w14:paraId="03F1CC1A" w14:textId="77777777" w:rsidR="0091614C" w:rsidRPr="0091614C" w:rsidRDefault="0091614C" w:rsidP="002B668A">
            <w:pPr>
              <w:tabs>
                <w:tab w:val="left" w:pos="5400"/>
              </w:tabs>
              <w:ind w:left="-113" w:right="-113"/>
              <w:rPr>
                <w:sz w:val="22"/>
                <w:szCs w:val="22"/>
              </w:rPr>
            </w:pPr>
          </w:p>
        </w:tc>
        <w:tc>
          <w:tcPr>
            <w:tcW w:w="236" w:type="dxa"/>
            <w:tcBorders>
              <w:right w:val="single" w:sz="4" w:space="0" w:color="auto"/>
            </w:tcBorders>
            <w:shd w:val="clear" w:color="auto" w:fill="auto"/>
            <w:vAlign w:val="bottom"/>
          </w:tcPr>
          <w:p w14:paraId="6E2FB884" w14:textId="77777777" w:rsidR="0091614C" w:rsidRPr="0091614C" w:rsidRDefault="0091614C" w:rsidP="002B668A">
            <w:pPr>
              <w:tabs>
                <w:tab w:val="left" w:pos="5400"/>
              </w:tabs>
              <w:ind w:left="-113" w:right="-113"/>
              <w:rPr>
                <w:sz w:val="22"/>
                <w:szCs w:val="22"/>
              </w:rPr>
            </w:pPr>
          </w:p>
        </w:tc>
      </w:tr>
      <w:tr w:rsidR="0091614C" w:rsidRPr="0091614C" w14:paraId="0F472DF2" w14:textId="77777777" w:rsidTr="002B668A">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14:paraId="5723B0EC" w14:textId="77777777" w:rsidR="0091614C" w:rsidRPr="0091614C" w:rsidRDefault="0091614C" w:rsidP="002B668A">
            <w:pPr>
              <w:tabs>
                <w:tab w:val="left" w:pos="5400"/>
              </w:tabs>
              <w:ind w:left="-113" w:right="-113"/>
              <w:rPr>
                <w:sz w:val="22"/>
                <w:szCs w:val="22"/>
              </w:rPr>
            </w:pPr>
          </w:p>
        </w:tc>
      </w:tr>
    </w:tbl>
    <w:p w14:paraId="38BA5915" w14:textId="77777777" w:rsidR="0091614C" w:rsidRPr="0091614C" w:rsidRDefault="0091614C" w:rsidP="0091614C">
      <w:pPr>
        <w:tabs>
          <w:tab w:val="left" w:pos="5400"/>
        </w:tabs>
        <w:ind w:right="-113"/>
        <w:rPr>
          <w:sz w:val="22"/>
          <w:szCs w:val="22"/>
        </w:rPr>
      </w:pPr>
    </w:p>
    <w:p w14:paraId="5FF84EFF" w14:textId="77777777" w:rsidR="0091614C" w:rsidRPr="0091614C" w:rsidRDefault="0091614C" w:rsidP="0091614C">
      <w:pPr>
        <w:tabs>
          <w:tab w:val="left" w:pos="5400"/>
        </w:tabs>
        <w:ind w:right="-113"/>
        <w:rPr>
          <w:sz w:val="22"/>
          <w:szCs w:val="22"/>
        </w:rPr>
      </w:pPr>
      <w:r w:rsidRPr="0091614C">
        <w:rPr>
          <w:i/>
          <w:sz w:val="22"/>
          <w:szCs w:val="22"/>
        </w:rPr>
        <w:t>In the event that the participant’s decision to withdraw is communicated verbally, the Study Doctor/Senior Researcher will need to provide a description of the circumstances below.</w:t>
      </w:r>
    </w:p>
    <w:tbl>
      <w:tblPr>
        <w:tblStyle w:val="TableGrid"/>
        <w:tblW w:w="0" w:type="auto"/>
        <w:tblLook w:val="04A0" w:firstRow="1" w:lastRow="0" w:firstColumn="1" w:lastColumn="0" w:noHBand="0" w:noVBand="1"/>
      </w:tblPr>
      <w:tblGrid>
        <w:gridCol w:w="9242"/>
      </w:tblGrid>
      <w:tr w:rsidR="0091614C" w:rsidRPr="0091614C" w14:paraId="6B342410" w14:textId="77777777" w:rsidTr="002B668A">
        <w:trPr>
          <w:trHeight w:val="1530"/>
        </w:trPr>
        <w:tc>
          <w:tcPr>
            <w:tcW w:w="9441" w:type="dxa"/>
          </w:tcPr>
          <w:p w14:paraId="53FB7AB5" w14:textId="77777777" w:rsidR="0091614C" w:rsidRPr="0091614C" w:rsidRDefault="0091614C" w:rsidP="002B668A">
            <w:pPr>
              <w:rPr>
                <w:b/>
                <w:sz w:val="22"/>
                <w:szCs w:val="22"/>
                <w:u w:val="single"/>
              </w:rPr>
            </w:pPr>
          </w:p>
          <w:p w14:paraId="719F4512" w14:textId="77777777" w:rsidR="0091614C" w:rsidRPr="0091614C" w:rsidRDefault="0091614C" w:rsidP="002B668A">
            <w:pPr>
              <w:rPr>
                <w:b/>
                <w:sz w:val="22"/>
                <w:szCs w:val="22"/>
                <w:u w:val="single"/>
              </w:rPr>
            </w:pPr>
          </w:p>
          <w:p w14:paraId="0629C325" w14:textId="77777777" w:rsidR="0091614C" w:rsidRPr="0091614C" w:rsidRDefault="0091614C" w:rsidP="002B668A">
            <w:pPr>
              <w:rPr>
                <w:b/>
                <w:sz w:val="22"/>
                <w:szCs w:val="22"/>
                <w:u w:val="single"/>
              </w:rPr>
            </w:pPr>
          </w:p>
          <w:p w14:paraId="0B3022CF" w14:textId="77777777" w:rsidR="0091614C" w:rsidRPr="0091614C" w:rsidRDefault="0091614C" w:rsidP="002B668A">
            <w:pPr>
              <w:rPr>
                <w:b/>
                <w:sz w:val="22"/>
                <w:szCs w:val="22"/>
                <w:u w:val="single"/>
              </w:rPr>
            </w:pPr>
          </w:p>
          <w:p w14:paraId="50B413CC" w14:textId="77777777" w:rsidR="0091614C" w:rsidRPr="0091614C" w:rsidRDefault="0091614C" w:rsidP="002B668A">
            <w:pPr>
              <w:rPr>
                <w:b/>
                <w:sz w:val="22"/>
                <w:szCs w:val="22"/>
                <w:u w:val="single"/>
              </w:rPr>
            </w:pPr>
          </w:p>
          <w:p w14:paraId="27686695" w14:textId="77777777" w:rsidR="0091614C" w:rsidRPr="0091614C" w:rsidRDefault="0091614C" w:rsidP="002B668A">
            <w:pPr>
              <w:rPr>
                <w:b/>
                <w:sz w:val="22"/>
                <w:szCs w:val="22"/>
                <w:u w:val="single"/>
              </w:rPr>
            </w:pPr>
          </w:p>
        </w:tc>
      </w:tr>
    </w:tbl>
    <w:p w14:paraId="4A587405" w14:textId="77777777" w:rsidR="0091614C" w:rsidRPr="0091614C" w:rsidRDefault="0091614C" w:rsidP="0091614C">
      <w:pPr>
        <w:rPr>
          <w:b/>
          <w:sz w:val="22"/>
          <w:szCs w:val="22"/>
          <w:u w:val="single"/>
        </w:rPr>
      </w:pPr>
    </w:p>
    <w:p w14:paraId="3E67C78C" w14:textId="77777777" w:rsidR="0091614C" w:rsidRPr="0091614C" w:rsidRDefault="0091614C" w:rsidP="0091614C">
      <w:pPr>
        <w:rPr>
          <w:b/>
          <w:sz w:val="22"/>
          <w:szCs w:val="22"/>
          <w:u w:val="single"/>
          <w:vertAlign w:val="superscript"/>
        </w:rPr>
      </w:pPr>
      <w:r w:rsidRPr="0091614C">
        <w:rPr>
          <w:b/>
          <w:sz w:val="22"/>
          <w:szCs w:val="22"/>
          <w:u w:val="single"/>
        </w:rPr>
        <w:t>Declaration by Study Doctor/Senior Researcher</w:t>
      </w:r>
      <w:r w:rsidRPr="0091614C">
        <w:rPr>
          <w:b/>
          <w:sz w:val="22"/>
          <w:szCs w:val="22"/>
          <w:u w:val="single"/>
          <w:vertAlign w:val="superscript"/>
        </w:rPr>
        <w:t>†</w:t>
      </w:r>
    </w:p>
    <w:p w14:paraId="2E5F16A2" w14:textId="77777777" w:rsidR="0091614C" w:rsidRPr="0091614C" w:rsidRDefault="0091614C" w:rsidP="0091614C">
      <w:pPr>
        <w:rPr>
          <w:sz w:val="22"/>
          <w:szCs w:val="22"/>
        </w:rPr>
      </w:pPr>
    </w:p>
    <w:p w14:paraId="10F4175A" w14:textId="77777777" w:rsidR="0091614C" w:rsidRPr="0091614C" w:rsidRDefault="0091614C" w:rsidP="0091614C">
      <w:pPr>
        <w:rPr>
          <w:sz w:val="22"/>
          <w:szCs w:val="22"/>
        </w:rPr>
      </w:pPr>
      <w:r w:rsidRPr="0091614C">
        <w:rPr>
          <w:sz w:val="22"/>
          <w:szCs w:val="22"/>
        </w:rPr>
        <w:t>I have given a verbal explanation of the implications of withdrawal from the research project and I believe that the participant has understood that explanation.</w:t>
      </w:r>
    </w:p>
    <w:p w14:paraId="7F308AA5" w14:textId="77777777" w:rsidR="0091614C" w:rsidRPr="0091614C" w:rsidRDefault="0091614C" w:rsidP="0091614C">
      <w:pPr>
        <w:rPr>
          <w:sz w:val="22"/>
          <w:szCs w:val="22"/>
        </w:rPr>
      </w:pPr>
    </w:p>
    <w:tbl>
      <w:tblPr>
        <w:tblW w:w="9344" w:type="dxa"/>
        <w:tblLook w:val="01E0" w:firstRow="1" w:lastRow="1" w:firstColumn="1" w:lastColumn="1" w:noHBand="0" w:noVBand="0"/>
      </w:tblPr>
      <w:tblGrid>
        <w:gridCol w:w="288"/>
        <w:gridCol w:w="1080"/>
        <w:gridCol w:w="1980"/>
        <w:gridCol w:w="1620"/>
        <w:gridCol w:w="540"/>
        <w:gridCol w:w="3600"/>
        <w:gridCol w:w="236"/>
      </w:tblGrid>
      <w:tr w:rsidR="0091614C" w:rsidRPr="0091614C" w14:paraId="37986943" w14:textId="77777777" w:rsidTr="002B668A">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0443C991" w14:textId="77777777" w:rsidR="0091614C" w:rsidRPr="0091614C" w:rsidRDefault="0091614C" w:rsidP="002B668A">
            <w:pPr>
              <w:ind w:left="-113" w:right="-113"/>
              <w:rPr>
                <w:sz w:val="22"/>
                <w:szCs w:val="22"/>
              </w:rPr>
            </w:pPr>
          </w:p>
        </w:tc>
      </w:tr>
      <w:tr w:rsidR="0091614C" w:rsidRPr="0091614C" w14:paraId="6B2232DE" w14:textId="77777777" w:rsidTr="002B668A">
        <w:tc>
          <w:tcPr>
            <w:tcW w:w="288" w:type="dxa"/>
            <w:tcBorders>
              <w:left w:val="single" w:sz="4" w:space="0" w:color="auto"/>
            </w:tcBorders>
            <w:shd w:val="clear" w:color="auto" w:fill="auto"/>
          </w:tcPr>
          <w:p w14:paraId="6D0B01E9" w14:textId="77777777" w:rsidR="0091614C" w:rsidRPr="0091614C" w:rsidRDefault="0091614C" w:rsidP="002B668A">
            <w:pPr>
              <w:ind w:left="-113" w:right="-113"/>
              <w:rPr>
                <w:sz w:val="22"/>
                <w:szCs w:val="22"/>
              </w:rPr>
            </w:pPr>
          </w:p>
        </w:tc>
        <w:tc>
          <w:tcPr>
            <w:tcW w:w="3060" w:type="dxa"/>
            <w:gridSpan w:val="2"/>
            <w:shd w:val="clear" w:color="auto" w:fill="auto"/>
          </w:tcPr>
          <w:p w14:paraId="5A5527ED" w14:textId="77777777" w:rsidR="0091614C" w:rsidRPr="0091614C" w:rsidRDefault="0091614C" w:rsidP="002B668A">
            <w:pPr>
              <w:ind w:left="-113" w:right="-113"/>
              <w:rPr>
                <w:sz w:val="22"/>
                <w:szCs w:val="22"/>
              </w:rPr>
            </w:pPr>
            <w:r w:rsidRPr="0091614C">
              <w:rPr>
                <w:sz w:val="22"/>
                <w:szCs w:val="22"/>
              </w:rPr>
              <w:t>Name of Study Doctor/</w:t>
            </w:r>
          </w:p>
          <w:p w14:paraId="0FE998AD" w14:textId="77777777" w:rsidR="0091614C" w:rsidRPr="0091614C" w:rsidRDefault="0091614C" w:rsidP="002B668A">
            <w:pPr>
              <w:ind w:left="-113" w:right="-113"/>
              <w:rPr>
                <w:sz w:val="22"/>
                <w:szCs w:val="22"/>
              </w:rPr>
            </w:pPr>
            <w:r w:rsidRPr="0091614C">
              <w:rPr>
                <w:sz w:val="22"/>
                <w:szCs w:val="22"/>
              </w:rPr>
              <w:t>Senior Researcher</w:t>
            </w:r>
            <w:r w:rsidRPr="0091614C">
              <w:rPr>
                <w:sz w:val="22"/>
                <w:szCs w:val="22"/>
                <w:vertAlign w:val="superscript"/>
              </w:rPr>
              <w:t>†</w:t>
            </w:r>
            <w:r w:rsidRPr="0091614C">
              <w:rPr>
                <w:sz w:val="22"/>
                <w:szCs w:val="22"/>
              </w:rPr>
              <w:t xml:space="preserve"> (please print)</w:t>
            </w:r>
          </w:p>
        </w:tc>
        <w:tc>
          <w:tcPr>
            <w:tcW w:w="5760" w:type="dxa"/>
            <w:gridSpan w:val="3"/>
            <w:tcBorders>
              <w:bottom w:val="single" w:sz="4" w:space="0" w:color="auto"/>
            </w:tcBorders>
            <w:shd w:val="clear" w:color="auto" w:fill="auto"/>
          </w:tcPr>
          <w:p w14:paraId="0F92D5B4" w14:textId="77777777" w:rsidR="0091614C" w:rsidRPr="0091614C" w:rsidRDefault="0091614C" w:rsidP="002B668A">
            <w:pPr>
              <w:ind w:left="-113" w:right="-113"/>
              <w:rPr>
                <w:sz w:val="22"/>
                <w:szCs w:val="22"/>
              </w:rPr>
            </w:pPr>
          </w:p>
        </w:tc>
        <w:tc>
          <w:tcPr>
            <w:tcW w:w="236" w:type="dxa"/>
            <w:tcBorders>
              <w:right w:val="single" w:sz="4" w:space="0" w:color="auto"/>
            </w:tcBorders>
            <w:shd w:val="clear" w:color="auto" w:fill="auto"/>
          </w:tcPr>
          <w:p w14:paraId="0F1D1E5B" w14:textId="77777777" w:rsidR="0091614C" w:rsidRPr="0091614C" w:rsidRDefault="0091614C" w:rsidP="002B668A">
            <w:pPr>
              <w:ind w:left="-113" w:right="-113"/>
              <w:rPr>
                <w:sz w:val="22"/>
                <w:szCs w:val="22"/>
              </w:rPr>
            </w:pPr>
          </w:p>
        </w:tc>
      </w:tr>
      <w:tr w:rsidR="0091614C" w:rsidRPr="0091614C" w14:paraId="549CE7FD" w14:textId="77777777" w:rsidTr="002B668A">
        <w:trPr>
          <w:trHeight w:hRule="exact" w:val="57"/>
        </w:trPr>
        <w:tc>
          <w:tcPr>
            <w:tcW w:w="9108" w:type="dxa"/>
            <w:gridSpan w:val="6"/>
            <w:tcBorders>
              <w:left w:val="single" w:sz="4" w:space="0" w:color="auto"/>
            </w:tcBorders>
            <w:shd w:val="clear" w:color="auto" w:fill="auto"/>
          </w:tcPr>
          <w:p w14:paraId="1A065621" w14:textId="77777777" w:rsidR="0091614C" w:rsidRPr="0091614C" w:rsidRDefault="0091614C" w:rsidP="002B668A">
            <w:pPr>
              <w:ind w:left="-113" w:right="-113"/>
              <w:rPr>
                <w:sz w:val="22"/>
                <w:szCs w:val="22"/>
              </w:rPr>
            </w:pPr>
          </w:p>
        </w:tc>
        <w:tc>
          <w:tcPr>
            <w:tcW w:w="236" w:type="dxa"/>
            <w:tcBorders>
              <w:right w:val="single" w:sz="4" w:space="0" w:color="auto"/>
            </w:tcBorders>
            <w:shd w:val="clear" w:color="auto" w:fill="auto"/>
          </w:tcPr>
          <w:p w14:paraId="0022DDA0" w14:textId="77777777" w:rsidR="0091614C" w:rsidRPr="0091614C" w:rsidRDefault="0091614C" w:rsidP="002B668A">
            <w:pPr>
              <w:ind w:left="-113" w:right="-113"/>
              <w:rPr>
                <w:sz w:val="22"/>
                <w:szCs w:val="22"/>
              </w:rPr>
            </w:pPr>
          </w:p>
        </w:tc>
      </w:tr>
      <w:tr w:rsidR="0091614C" w:rsidRPr="0091614C" w14:paraId="51AB6412" w14:textId="77777777" w:rsidTr="002B668A">
        <w:trPr>
          <w:trHeight w:hRule="exact" w:val="454"/>
        </w:trPr>
        <w:tc>
          <w:tcPr>
            <w:tcW w:w="288" w:type="dxa"/>
            <w:tcBorders>
              <w:left w:val="single" w:sz="4" w:space="0" w:color="auto"/>
            </w:tcBorders>
            <w:shd w:val="clear" w:color="auto" w:fill="auto"/>
            <w:vAlign w:val="bottom"/>
          </w:tcPr>
          <w:p w14:paraId="227CBCD7" w14:textId="77777777" w:rsidR="0091614C" w:rsidRPr="0091614C" w:rsidRDefault="0091614C" w:rsidP="002B668A">
            <w:pPr>
              <w:ind w:left="-113" w:right="-113"/>
              <w:rPr>
                <w:sz w:val="22"/>
                <w:szCs w:val="22"/>
              </w:rPr>
            </w:pPr>
          </w:p>
        </w:tc>
        <w:tc>
          <w:tcPr>
            <w:tcW w:w="1080" w:type="dxa"/>
            <w:shd w:val="clear" w:color="auto" w:fill="auto"/>
            <w:vAlign w:val="bottom"/>
          </w:tcPr>
          <w:p w14:paraId="2665437F" w14:textId="77777777" w:rsidR="0091614C" w:rsidRPr="0091614C" w:rsidRDefault="0091614C" w:rsidP="002B668A">
            <w:pPr>
              <w:ind w:left="-113" w:right="-113"/>
              <w:rPr>
                <w:sz w:val="22"/>
                <w:szCs w:val="22"/>
              </w:rPr>
            </w:pPr>
            <w:r w:rsidRPr="0091614C">
              <w:rPr>
                <w:sz w:val="22"/>
                <w:szCs w:val="22"/>
              </w:rPr>
              <w:t>Signature</w:t>
            </w:r>
          </w:p>
        </w:tc>
        <w:tc>
          <w:tcPr>
            <w:tcW w:w="3600" w:type="dxa"/>
            <w:gridSpan w:val="2"/>
            <w:tcBorders>
              <w:bottom w:val="single" w:sz="4" w:space="0" w:color="auto"/>
            </w:tcBorders>
            <w:shd w:val="clear" w:color="auto" w:fill="auto"/>
            <w:vAlign w:val="bottom"/>
          </w:tcPr>
          <w:p w14:paraId="15DB2C3E" w14:textId="77777777" w:rsidR="0091614C" w:rsidRPr="0091614C" w:rsidRDefault="0091614C" w:rsidP="002B668A">
            <w:pPr>
              <w:ind w:left="-113" w:right="-113"/>
              <w:rPr>
                <w:sz w:val="22"/>
                <w:szCs w:val="22"/>
              </w:rPr>
            </w:pPr>
          </w:p>
        </w:tc>
        <w:tc>
          <w:tcPr>
            <w:tcW w:w="540" w:type="dxa"/>
            <w:shd w:val="clear" w:color="auto" w:fill="auto"/>
            <w:vAlign w:val="bottom"/>
          </w:tcPr>
          <w:p w14:paraId="143CF67B" w14:textId="77777777" w:rsidR="0091614C" w:rsidRPr="0091614C" w:rsidRDefault="0091614C" w:rsidP="002B668A">
            <w:pPr>
              <w:ind w:left="-113" w:right="-113"/>
              <w:rPr>
                <w:sz w:val="22"/>
                <w:szCs w:val="22"/>
              </w:rPr>
            </w:pPr>
            <w:r w:rsidRPr="0091614C">
              <w:rPr>
                <w:sz w:val="22"/>
                <w:szCs w:val="22"/>
              </w:rPr>
              <w:t xml:space="preserve"> Date</w:t>
            </w:r>
          </w:p>
        </w:tc>
        <w:tc>
          <w:tcPr>
            <w:tcW w:w="3600" w:type="dxa"/>
            <w:tcBorders>
              <w:bottom w:val="single" w:sz="4" w:space="0" w:color="auto"/>
            </w:tcBorders>
            <w:shd w:val="clear" w:color="auto" w:fill="auto"/>
            <w:vAlign w:val="bottom"/>
          </w:tcPr>
          <w:p w14:paraId="01C889C1" w14:textId="77777777" w:rsidR="0091614C" w:rsidRPr="0091614C" w:rsidRDefault="0091614C" w:rsidP="002B668A">
            <w:pPr>
              <w:ind w:left="-113" w:right="-113"/>
              <w:rPr>
                <w:sz w:val="22"/>
                <w:szCs w:val="22"/>
              </w:rPr>
            </w:pPr>
          </w:p>
        </w:tc>
        <w:tc>
          <w:tcPr>
            <w:tcW w:w="236" w:type="dxa"/>
            <w:tcBorders>
              <w:right w:val="single" w:sz="4" w:space="0" w:color="auto"/>
            </w:tcBorders>
            <w:shd w:val="clear" w:color="auto" w:fill="auto"/>
            <w:vAlign w:val="bottom"/>
          </w:tcPr>
          <w:p w14:paraId="05596604" w14:textId="77777777" w:rsidR="0091614C" w:rsidRPr="0091614C" w:rsidRDefault="0091614C" w:rsidP="002B668A">
            <w:pPr>
              <w:ind w:left="-113" w:right="-113"/>
              <w:rPr>
                <w:sz w:val="22"/>
                <w:szCs w:val="22"/>
              </w:rPr>
            </w:pPr>
          </w:p>
        </w:tc>
      </w:tr>
      <w:tr w:rsidR="0091614C" w:rsidRPr="0091614C" w14:paraId="061368B2" w14:textId="77777777" w:rsidTr="002B668A">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372AF55B" w14:textId="77777777" w:rsidR="0091614C" w:rsidRPr="0091614C" w:rsidRDefault="0091614C" w:rsidP="002B668A">
            <w:pPr>
              <w:ind w:left="-113" w:right="-113"/>
              <w:rPr>
                <w:sz w:val="22"/>
                <w:szCs w:val="22"/>
              </w:rPr>
            </w:pPr>
          </w:p>
        </w:tc>
      </w:tr>
    </w:tbl>
    <w:p w14:paraId="31A436D4" w14:textId="77777777" w:rsidR="0091614C" w:rsidRPr="0091614C" w:rsidRDefault="0091614C" w:rsidP="0091614C">
      <w:pPr>
        <w:spacing w:before="40"/>
        <w:rPr>
          <w:sz w:val="22"/>
          <w:szCs w:val="22"/>
        </w:rPr>
      </w:pPr>
      <w:r w:rsidRPr="0091614C">
        <w:rPr>
          <w:sz w:val="22"/>
          <w:szCs w:val="22"/>
          <w:vertAlign w:val="superscript"/>
        </w:rPr>
        <w:t>†</w:t>
      </w:r>
      <w:r w:rsidRPr="0091614C">
        <w:rPr>
          <w:sz w:val="22"/>
          <w:szCs w:val="22"/>
        </w:rPr>
        <w:t xml:space="preserve"> A senior member of the research team must provide the explanation of and information concerning withdrawal from the research project. </w:t>
      </w:r>
    </w:p>
    <w:p w14:paraId="03D82568" w14:textId="77777777" w:rsidR="0091614C" w:rsidRPr="0091614C" w:rsidRDefault="0091614C" w:rsidP="0091614C">
      <w:pPr>
        <w:rPr>
          <w:sz w:val="22"/>
          <w:szCs w:val="22"/>
        </w:rPr>
      </w:pPr>
    </w:p>
    <w:p w14:paraId="161FB7B6" w14:textId="77777777" w:rsidR="0091614C" w:rsidRPr="0091614C" w:rsidRDefault="0091614C" w:rsidP="0091614C">
      <w:pPr>
        <w:rPr>
          <w:sz w:val="22"/>
          <w:szCs w:val="22"/>
        </w:rPr>
      </w:pPr>
      <w:r w:rsidRPr="0091614C">
        <w:rPr>
          <w:sz w:val="22"/>
          <w:szCs w:val="22"/>
        </w:rPr>
        <w:t>Note: All parties signing the consent section must date their own signature.</w:t>
      </w:r>
    </w:p>
    <w:p w14:paraId="4DEF1B6A" w14:textId="77777777" w:rsidR="0091614C" w:rsidRPr="0091614C" w:rsidRDefault="0091614C" w:rsidP="00EA6BBA">
      <w:pPr>
        <w:rPr>
          <w:sz w:val="22"/>
          <w:szCs w:val="22"/>
        </w:rPr>
      </w:pPr>
    </w:p>
    <w:sectPr w:rsidR="0091614C" w:rsidRPr="0091614C" w:rsidSect="006C077A">
      <w:headerReference w:type="default" r:id="rId10"/>
      <w:footerReference w:type="default" r:id="rId11"/>
      <w:pgSz w:w="11906" w:h="16838"/>
      <w:pgMar w:top="1072" w:right="1440" w:bottom="1440" w:left="1440" w:header="850"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65AB8F" w14:textId="77777777" w:rsidR="00F71FA3" w:rsidRDefault="00F71FA3" w:rsidP="005E48B7">
      <w:r>
        <w:separator/>
      </w:r>
    </w:p>
  </w:endnote>
  <w:endnote w:type="continuationSeparator" w:id="0">
    <w:p w14:paraId="091C3485" w14:textId="77777777" w:rsidR="00F71FA3" w:rsidRDefault="00F71FA3" w:rsidP="005E4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altName w:val="Sylfaen"/>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20"/>
        <w:szCs w:val="20"/>
      </w:rPr>
      <w:id w:val="635300797"/>
      <w:docPartObj>
        <w:docPartGallery w:val="Page Numbers (Bottom of Page)"/>
        <w:docPartUnique/>
      </w:docPartObj>
    </w:sdtPr>
    <w:sdtEndPr>
      <w:rPr>
        <w:rFonts w:ascii="Times New Roman" w:hAnsi="Times New Roman" w:cs="Times New Roman"/>
      </w:rPr>
    </w:sdtEndPr>
    <w:sdtContent>
      <w:sdt>
        <w:sdtPr>
          <w:rPr>
            <w:rFonts w:asciiTheme="minorHAnsi" w:hAnsiTheme="minorHAnsi" w:cstheme="minorHAnsi"/>
            <w:sz w:val="20"/>
            <w:szCs w:val="20"/>
          </w:rPr>
          <w:id w:val="-1769616900"/>
          <w:docPartObj>
            <w:docPartGallery w:val="Page Numbers (Top of Page)"/>
            <w:docPartUnique/>
          </w:docPartObj>
        </w:sdtPr>
        <w:sdtEndPr>
          <w:rPr>
            <w:rFonts w:ascii="Times New Roman" w:hAnsi="Times New Roman" w:cs="Times New Roman"/>
          </w:rPr>
        </w:sdtEndPr>
        <w:sdtContent>
          <w:p w14:paraId="597F7C44" w14:textId="77777777" w:rsidR="00370444" w:rsidRPr="00C76D6C" w:rsidRDefault="00370444" w:rsidP="00370444">
            <w:pPr>
              <w:pStyle w:val="Footer"/>
              <w:rPr>
                <w:rFonts w:asciiTheme="minorHAnsi" w:hAnsiTheme="minorHAnsi" w:cstheme="minorHAnsi"/>
                <w:sz w:val="20"/>
                <w:szCs w:val="20"/>
              </w:rPr>
            </w:pPr>
          </w:p>
          <w:p w14:paraId="0ACF3351" w14:textId="1823BC67" w:rsidR="00C22A05" w:rsidRPr="00C76D6C" w:rsidRDefault="00C76D6C" w:rsidP="00370444">
            <w:pPr>
              <w:pStyle w:val="Footer"/>
              <w:rPr>
                <w:sz w:val="20"/>
                <w:szCs w:val="20"/>
              </w:rPr>
            </w:pPr>
            <w:r w:rsidRPr="00C76D6C">
              <w:rPr>
                <w:bCs/>
                <w:sz w:val="20"/>
                <w:szCs w:val="20"/>
              </w:rPr>
              <w:t>Study Title: Role of vaginal antiseptic prior to Caesarean Section in reducing Post-Caesarean complications: A blinded randomised controlled trial</w:t>
            </w:r>
            <w:r w:rsidRPr="00C76D6C">
              <w:rPr>
                <w:sz w:val="20"/>
                <w:szCs w:val="20"/>
              </w:rPr>
              <w:t xml:space="preserve"> </w:t>
            </w:r>
            <w:r w:rsidR="00370444" w:rsidRPr="00C76D6C">
              <w:rPr>
                <w:sz w:val="20"/>
                <w:szCs w:val="20"/>
              </w:rPr>
              <w:t xml:space="preserve">– </w:t>
            </w:r>
            <w:r w:rsidRPr="00C76D6C">
              <w:rPr>
                <w:sz w:val="20"/>
                <w:szCs w:val="20"/>
              </w:rPr>
              <w:t xml:space="preserve">GVH </w:t>
            </w:r>
            <w:r w:rsidR="00370444" w:rsidRPr="00C76D6C">
              <w:rPr>
                <w:sz w:val="20"/>
                <w:szCs w:val="20"/>
              </w:rPr>
              <w:t xml:space="preserve">Master Participant Information Sheet/Consent Form – Version </w:t>
            </w:r>
            <w:r w:rsidR="00370444" w:rsidRPr="00C76D6C">
              <w:rPr>
                <w:i/>
                <w:sz w:val="20"/>
                <w:szCs w:val="20"/>
              </w:rPr>
              <w:t>[</w:t>
            </w:r>
            <w:r w:rsidR="00472583">
              <w:rPr>
                <w:i/>
                <w:sz w:val="20"/>
                <w:szCs w:val="20"/>
              </w:rPr>
              <w:t>2</w:t>
            </w:r>
            <w:r w:rsidR="00370444" w:rsidRPr="00C76D6C">
              <w:rPr>
                <w:i/>
                <w:sz w:val="20"/>
                <w:szCs w:val="20"/>
              </w:rPr>
              <w:t>]</w:t>
            </w:r>
            <w:r w:rsidR="00370444" w:rsidRPr="00C76D6C">
              <w:rPr>
                <w:sz w:val="20"/>
                <w:szCs w:val="20"/>
              </w:rPr>
              <w:t xml:space="preserve"> – </w:t>
            </w:r>
            <w:r w:rsidR="00370444" w:rsidRPr="00C76D6C">
              <w:rPr>
                <w:i/>
                <w:sz w:val="20"/>
                <w:szCs w:val="20"/>
              </w:rPr>
              <w:t>[</w:t>
            </w:r>
            <w:r w:rsidR="00472583">
              <w:rPr>
                <w:i/>
                <w:sz w:val="20"/>
                <w:szCs w:val="20"/>
              </w:rPr>
              <w:t>16 June 2020</w:t>
            </w:r>
            <w:r w:rsidR="00370444" w:rsidRPr="00C76D6C">
              <w:rPr>
                <w:i/>
                <w:sz w:val="20"/>
                <w:szCs w:val="20"/>
              </w:rPr>
              <w:t>]</w:t>
            </w:r>
            <w:r w:rsidR="00370444" w:rsidRPr="00C76D6C">
              <w:rPr>
                <w:sz w:val="20"/>
                <w:szCs w:val="20"/>
              </w:rPr>
              <w:tab/>
            </w:r>
            <w:r w:rsidR="00370444" w:rsidRPr="00C76D6C">
              <w:rPr>
                <w:sz w:val="20"/>
                <w:szCs w:val="20"/>
              </w:rPr>
              <w:tab/>
            </w:r>
            <w:r w:rsidR="00C22A05" w:rsidRPr="00C76D6C">
              <w:rPr>
                <w:sz w:val="20"/>
                <w:szCs w:val="20"/>
              </w:rPr>
              <w:t xml:space="preserve">Page </w:t>
            </w:r>
            <w:r w:rsidR="00C22A05" w:rsidRPr="00C76D6C">
              <w:rPr>
                <w:b/>
                <w:bCs/>
                <w:sz w:val="20"/>
                <w:szCs w:val="20"/>
              </w:rPr>
              <w:fldChar w:fldCharType="begin"/>
            </w:r>
            <w:r w:rsidR="00C22A05" w:rsidRPr="00C76D6C">
              <w:rPr>
                <w:b/>
                <w:bCs/>
                <w:sz w:val="20"/>
                <w:szCs w:val="20"/>
              </w:rPr>
              <w:instrText xml:space="preserve"> PAGE </w:instrText>
            </w:r>
            <w:r w:rsidR="00C22A05" w:rsidRPr="00C76D6C">
              <w:rPr>
                <w:b/>
                <w:bCs/>
                <w:sz w:val="20"/>
                <w:szCs w:val="20"/>
              </w:rPr>
              <w:fldChar w:fldCharType="separate"/>
            </w:r>
            <w:r w:rsidR="003130B9">
              <w:rPr>
                <w:b/>
                <w:bCs/>
                <w:noProof/>
                <w:sz w:val="20"/>
                <w:szCs w:val="20"/>
              </w:rPr>
              <w:t>5</w:t>
            </w:r>
            <w:r w:rsidR="00C22A05" w:rsidRPr="00C76D6C">
              <w:rPr>
                <w:b/>
                <w:bCs/>
                <w:sz w:val="20"/>
                <w:szCs w:val="20"/>
              </w:rPr>
              <w:fldChar w:fldCharType="end"/>
            </w:r>
            <w:r w:rsidR="00C22A05" w:rsidRPr="00C76D6C">
              <w:rPr>
                <w:sz w:val="20"/>
                <w:szCs w:val="20"/>
              </w:rPr>
              <w:t xml:space="preserve"> of </w:t>
            </w:r>
            <w:r w:rsidR="00C22A05" w:rsidRPr="00C76D6C">
              <w:rPr>
                <w:b/>
                <w:bCs/>
                <w:sz w:val="20"/>
                <w:szCs w:val="20"/>
              </w:rPr>
              <w:fldChar w:fldCharType="begin"/>
            </w:r>
            <w:r w:rsidR="00C22A05" w:rsidRPr="00C76D6C">
              <w:rPr>
                <w:b/>
                <w:bCs/>
                <w:sz w:val="20"/>
                <w:szCs w:val="20"/>
              </w:rPr>
              <w:instrText xml:space="preserve"> NUMPAGES  </w:instrText>
            </w:r>
            <w:r w:rsidR="00C22A05" w:rsidRPr="00C76D6C">
              <w:rPr>
                <w:b/>
                <w:bCs/>
                <w:sz w:val="20"/>
                <w:szCs w:val="20"/>
              </w:rPr>
              <w:fldChar w:fldCharType="separate"/>
            </w:r>
            <w:r w:rsidR="003130B9">
              <w:rPr>
                <w:b/>
                <w:bCs/>
                <w:noProof/>
                <w:sz w:val="20"/>
                <w:szCs w:val="20"/>
              </w:rPr>
              <w:t>6</w:t>
            </w:r>
            <w:r w:rsidR="00C22A05" w:rsidRPr="00C76D6C">
              <w:rPr>
                <w:b/>
                <w:bCs/>
                <w:sz w:val="20"/>
                <w:szCs w:val="20"/>
              </w:rPr>
              <w:fldChar w:fldCharType="end"/>
            </w:r>
          </w:p>
        </w:sdtContent>
      </w:sdt>
    </w:sdtContent>
  </w:sdt>
  <w:p w14:paraId="49F07282" w14:textId="77777777" w:rsidR="006C077A" w:rsidRPr="00C76D6C" w:rsidRDefault="006C077A">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C24350" w14:textId="77777777" w:rsidR="00F71FA3" w:rsidRDefault="00F71FA3" w:rsidP="005E48B7">
      <w:r>
        <w:separator/>
      </w:r>
    </w:p>
  </w:footnote>
  <w:footnote w:type="continuationSeparator" w:id="0">
    <w:p w14:paraId="2735AECD" w14:textId="77777777" w:rsidR="00F71FA3" w:rsidRDefault="00F71FA3" w:rsidP="005E48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B6A00" w14:textId="77777777" w:rsidR="005E48B7" w:rsidRDefault="005E48B7">
    <w:pPr>
      <w:pStyle w:val="Header"/>
    </w:pPr>
    <w:r>
      <w:rPr>
        <w:noProof/>
      </w:rPr>
      <w:drawing>
        <wp:anchor distT="0" distB="0" distL="114300" distR="114300" simplePos="0" relativeHeight="251659264" behindDoc="0" locked="0" layoutInCell="1" allowOverlap="1" wp14:anchorId="559AB0DF" wp14:editId="2A8043C3">
          <wp:simplePos x="0" y="0"/>
          <wp:positionH relativeFrom="page">
            <wp:align>left</wp:align>
          </wp:positionH>
          <wp:positionV relativeFrom="page">
            <wp:align>top</wp:align>
          </wp:positionV>
          <wp:extent cx="7557135" cy="1266825"/>
          <wp:effectExtent l="0" t="0" r="571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V Health Letterhead Header.jpg"/>
                  <pic:cNvPicPr/>
                </pic:nvPicPr>
                <pic:blipFill rotWithShape="1">
                  <a:blip r:embed="rId1">
                    <a:extLst>
                      <a:ext uri="{28A0092B-C50C-407E-A947-70E740481C1C}">
                        <a14:useLocalDpi xmlns:a14="http://schemas.microsoft.com/office/drawing/2010/main" val="0"/>
                      </a:ext>
                    </a:extLst>
                  </a:blip>
                  <a:srcRect b="23416"/>
                  <a:stretch/>
                </pic:blipFill>
                <pic:spPr bwMode="auto">
                  <a:xfrm>
                    <a:off x="0" y="0"/>
                    <a:ext cx="7557135" cy="1266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63E2E35" w14:textId="77777777" w:rsidR="005E48B7" w:rsidRDefault="005E48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32E85"/>
    <w:multiLevelType w:val="hybridMultilevel"/>
    <w:tmpl w:val="D8442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5F72AFD"/>
    <w:multiLevelType w:val="hybridMultilevel"/>
    <w:tmpl w:val="BA48FF90"/>
    <w:lvl w:ilvl="0" w:tplc="3580E556">
      <w:numFmt w:val="bullet"/>
      <w:lvlText w:val=""/>
      <w:lvlJc w:val="left"/>
      <w:pPr>
        <w:ind w:left="720" w:hanging="36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A347B18"/>
    <w:multiLevelType w:val="hybridMultilevel"/>
    <w:tmpl w:val="4A20F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BB356DF"/>
    <w:multiLevelType w:val="hybridMultilevel"/>
    <w:tmpl w:val="CB96E6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585445D3"/>
    <w:multiLevelType w:val="hybridMultilevel"/>
    <w:tmpl w:val="045C7E66"/>
    <w:lvl w:ilvl="0" w:tplc="0C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F815F16"/>
    <w:multiLevelType w:val="hybridMultilevel"/>
    <w:tmpl w:val="1756B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8B7"/>
    <w:rsid w:val="00006F1B"/>
    <w:rsid w:val="0003549E"/>
    <w:rsid w:val="00045F5E"/>
    <w:rsid w:val="0005601D"/>
    <w:rsid w:val="00056DEE"/>
    <w:rsid w:val="00132356"/>
    <w:rsid w:val="00171F07"/>
    <w:rsid w:val="001A7A2F"/>
    <w:rsid w:val="001D5C68"/>
    <w:rsid w:val="00202BB2"/>
    <w:rsid w:val="00207F0F"/>
    <w:rsid w:val="00287152"/>
    <w:rsid w:val="002959BA"/>
    <w:rsid w:val="002D679B"/>
    <w:rsid w:val="002D7B79"/>
    <w:rsid w:val="003130B9"/>
    <w:rsid w:val="0036729E"/>
    <w:rsid w:val="00370444"/>
    <w:rsid w:val="00371C3B"/>
    <w:rsid w:val="003959D6"/>
    <w:rsid w:val="00397AB7"/>
    <w:rsid w:val="00435B61"/>
    <w:rsid w:val="00446060"/>
    <w:rsid w:val="00472583"/>
    <w:rsid w:val="00494735"/>
    <w:rsid w:val="004F0D63"/>
    <w:rsid w:val="00524DCC"/>
    <w:rsid w:val="0053547C"/>
    <w:rsid w:val="005D0784"/>
    <w:rsid w:val="005E48B7"/>
    <w:rsid w:val="005F3558"/>
    <w:rsid w:val="00603534"/>
    <w:rsid w:val="00652213"/>
    <w:rsid w:val="006610C9"/>
    <w:rsid w:val="006C077A"/>
    <w:rsid w:val="006F7FE8"/>
    <w:rsid w:val="007061C5"/>
    <w:rsid w:val="00786FC7"/>
    <w:rsid w:val="007D318B"/>
    <w:rsid w:val="00857473"/>
    <w:rsid w:val="008657AC"/>
    <w:rsid w:val="008B1F4A"/>
    <w:rsid w:val="008B73BF"/>
    <w:rsid w:val="0091614C"/>
    <w:rsid w:val="00920B45"/>
    <w:rsid w:val="00981379"/>
    <w:rsid w:val="009A30DD"/>
    <w:rsid w:val="009F0FA2"/>
    <w:rsid w:val="00A71B55"/>
    <w:rsid w:val="00A85106"/>
    <w:rsid w:val="00AB6F2A"/>
    <w:rsid w:val="00B16478"/>
    <w:rsid w:val="00B57F54"/>
    <w:rsid w:val="00B62737"/>
    <w:rsid w:val="00B76A43"/>
    <w:rsid w:val="00B94CB1"/>
    <w:rsid w:val="00BE6597"/>
    <w:rsid w:val="00C17629"/>
    <w:rsid w:val="00C22A05"/>
    <w:rsid w:val="00C4703C"/>
    <w:rsid w:val="00C70D97"/>
    <w:rsid w:val="00C7463E"/>
    <w:rsid w:val="00C76D6C"/>
    <w:rsid w:val="00C82B42"/>
    <w:rsid w:val="00C84B2E"/>
    <w:rsid w:val="00CA0978"/>
    <w:rsid w:val="00CC153D"/>
    <w:rsid w:val="00CE7502"/>
    <w:rsid w:val="00D524A1"/>
    <w:rsid w:val="00D73107"/>
    <w:rsid w:val="00D808BD"/>
    <w:rsid w:val="00DB17C2"/>
    <w:rsid w:val="00DD26B1"/>
    <w:rsid w:val="00DF09F2"/>
    <w:rsid w:val="00E242DA"/>
    <w:rsid w:val="00E864BA"/>
    <w:rsid w:val="00E96797"/>
    <w:rsid w:val="00EA6BBA"/>
    <w:rsid w:val="00EF70FF"/>
    <w:rsid w:val="00F55986"/>
    <w:rsid w:val="00F71FA3"/>
    <w:rsid w:val="00F850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54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8B7"/>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6610C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E48B7"/>
    <w:pPr>
      <w:tabs>
        <w:tab w:val="center" w:pos="4513"/>
        <w:tab w:val="right" w:pos="9026"/>
      </w:tabs>
    </w:pPr>
  </w:style>
  <w:style w:type="character" w:customStyle="1" w:styleId="HeaderChar">
    <w:name w:val="Header Char"/>
    <w:basedOn w:val="DefaultParagraphFont"/>
    <w:link w:val="Header"/>
    <w:uiPriority w:val="99"/>
    <w:rsid w:val="005E48B7"/>
    <w:rPr>
      <w:lang w:val="en-GB"/>
    </w:rPr>
  </w:style>
  <w:style w:type="paragraph" w:styleId="Footer">
    <w:name w:val="footer"/>
    <w:basedOn w:val="Normal"/>
    <w:link w:val="FooterChar"/>
    <w:uiPriority w:val="99"/>
    <w:unhideWhenUsed/>
    <w:rsid w:val="005E48B7"/>
    <w:pPr>
      <w:tabs>
        <w:tab w:val="center" w:pos="4513"/>
        <w:tab w:val="right" w:pos="9026"/>
      </w:tabs>
    </w:pPr>
  </w:style>
  <w:style w:type="character" w:customStyle="1" w:styleId="FooterChar">
    <w:name w:val="Footer Char"/>
    <w:basedOn w:val="DefaultParagraphFont"/>
    <w:link w:val="Footer"/>
    <w:uiPriority w:val="99"/>
    <w:rsid w:val="005E48B7"/>
    <w:rPr>
      <w:lang w:val="en-GB"/>
    </w:rPr>
  </w:style>
  <w:style w:type="table" w:styleId="TableGrid">
    <w:name w:val="Table Grid"/>
    <w:basedOn w:val="TableNormal"/>
    <w:rsid w:val="005E48B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8B7"/>
    <w:pPr>
      <w:ind w:left="720"/>
      <w:contextualSpacing/>
    </w:pPr>
  </w:style>
  <w:style w:type="character" w:styleId="PageNumber">
    <w:name w:val="page number"/>
    <w:basedOn w:val="DefaultParagraphFont"/>
    <w:rsid w:val="00CE7502"/>
  </w:style>
  <w:style w:type="paragraph" w:customStyle="1" w:styleId="Instructions">
    <w:name w:val="Instructions"/>
    <w:basedOn w:val="Normal"/>
    <w:next w:val="Normal"/>
    <w:link w:val="InstructionsChar"/>
    <w:qFormat/>
    <w:rsid w:val="00C22A05"/>
    <w:pPr>
      <w:spacing w:after="240"/>
    </w:pPr>
    <w:rPr>
      <w:rFonts w:ascii="Calibri" w:hAnsi="Calibri"/>
      <w:color w:val="0070C0"/>
      <w:sz w:val="22"/>
      <w:szCs w:val="20"/>
    </w:rPr>
  </w:style>
  <w:style w:type="character" w:customStyle="1" w:styleId="InstructionsChar">
    <w:name w:val="Instructions Char"/>
    <w:basedOn w:val="DefaultParagraphFont"/>
    <w:link w:val="Instructions"/>
    <w:rsid w:val="00C22A05"/>
    <w:rPr>
      <w:rFonts w:ascii="Calibri" w:eastAsia="Times New Roman" w:hAnsi="Calibri" w:cs="Times New Roman"/>
      <w:color w:val="0070C0"/>
      <w:szCs w:val="20"/>
      <w:lang w:eastAsia="en-AU"/>
    </w:rPr>
  </w:style>
  <w:style w:type="character" w:customStyle="1" w:styleId="Heading1Char">
    <w:name w:val="Heading 1 Char"/>
    <w:basedOn w:val="DefaultParagraphFont"/>
    <w:link w:val="Heading1"/>
    <w:uiPriority w:val="9"/>
    <w:rsid w:val="006610C9"/>
    <w:rPr>
      <w:rFonts w:asciiTheme="majorHAnsi" w:eastAsiaTheme="majorEastAsia" w:hAnsiTheme="majorHAnsi" w:cstheme="majorBidi"/>
      <w:color w:val="2F5496" w:themeColor="accent1" w:themeShade="BF"/>
      <w:sz w:val="32"/>
      <w:szCs w:val="32"/>
      <w:lang w:eastAsia="en-AU"/>
    </w:rPr>
  </w:style>
  <w:style w:type="character" w:styleId="CommentReference">
    <w:name w:val="annotation reference"/>
    <w:basedOn w:val="DefaultParagraphFont"/>
    <w:uiPriority w:val="99"/>
    <w:semiHidden/>
    <w:unhideWhenUsed/>
    <w:rsid w:val="00207F0F"/>
    <w:rPr>
      <w:sz w:val="16"/>
      <w:szCs w:val="16"/>
    </w:rPr>
  </w:style>
  <w:style w:type="paragraph" w:styleId="CommentText">
    <w:name w:val="annotation text"/>
    <w:basedOn w:val="Normal"/>
    <w:link w:val="CommentTextChar"/>
    <w:uiPriority w:val="99"/>
    <w:semiHidden/>
    <w:unhideWhenUsed/>
    <w:rsid w:val="00207F0F"/>
    <w:rPr>
      <w:sz w:val="20"/>
      <w:szCs w:val="20"/>
    </w:rPr>
  </w:style>
  <w:style w:type="character" w:customStyle="1" w:styleId="CommentTextChar">
    <w:name w:val="Comment Text Char"/>
    <w:basedOn w:val="DefaultParagraphFont"/>
    <w:link w:val="CommentText"/>
    <w:uiPriority w:val="99"/>
    <w:semiHidden/>
    <w:rsid w:val="00207F0F"/>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07F0F"/>
    <w:rPr>
      <w:b/>
      <w:bCs/>
    </w:rPr>
  </w:style>
  <w:style w:type="character" w:customStyle="1" w:styleId="CommentSubjectChar">
    <w:name w:val="Comment Subject Char"/>
    <w:basedOn w:val="CommentTextChar"/>
    <w:link w:val="CommentSubject"/>
    <w:uiPriority w:val="99"/>
    <w:semiHidden/>
    <w:rsid w:val="00207F0F"/>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207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F0F"/>
    <w:rPr>
      <w:rFonts w:ascii="Segoe UI" w:eastAsia="Times New Roman" w:hAnsi="Segoe UI" w:cs="Segoe UI"/>
      <w:sz w:val="18"/>
      <w:szCs w:val="18"/>
      <w:lang w:eastAsia="en-AU"/>
    </w:rPr>
  </w:style>
  <w:style w:type="character" w:styleId="Hyperlink">
    <w:name w:val="Hyperlink"/>
    <w:basedOn w:val="DefaultParagraphFont"/>
    <w:uiPriority w:val="99"/>
    <w:unhideWhenUsed/>
    <w:rsid w:val="00C76D6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8B7"/>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6610C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E48B7"/>
    <w:pPr>
      <w:tabs>
        <w:tab w:val="center" w:pos="4513"/>
        <w:tab w:val="right" w:pos="9026"/>
      </w:tabs>
    </w:pPr>
  </w:style>
  <w:style w:type="character" w:customStyle="1" w:styleId="HeaderChar">
    <w:name w:val="Header Char"/>
    <w:basedOn w:val="DefaultParagraphFont"/>
    <w:link w:val="Header"/>
    <w:uiPriority w:val="99"/>
    <w:rsid w:val="005E48B7"/>
    <w:rPr>
      <w:lang w:val="en-GB"/>
    </w:rPr>
  </w:style>
  <w:style w:type="paragraph" w:styleId="Footer">
    <w:name w:val="footer"/>
    <w:basedOn w:val="Normal"/>
    <w:link w:val="FooterChar"/>
    <w:uiPriority w:val="99"/>
    <w:unhideWhenUsed/>
    <w:rsid w:val="005E48B7"/>
    <w:pPr>
      <w:tabs>
        <w:tab w:val="center" w:pos="4513"/>
        <w:tab w:val="right" w:pos="9026"/>
      </w:tabs>
    </w:pPr>
  </w:style>
  <w:style w:type="character" w:customStyle="1" w:styleId="FooterChar">
    <w:name w:val="Footer Char"/>
    <w:basedOn w:val="DefaultParagraphFont"/>
    <w:link w:val="Footer"/>
    <w:uiPriority w:val="99"/>
    <w:rsid w:val="005E48B7"/>
    <w:rPr>
      <w:lang w:val="en-GB"/>
    </w:rPr>
  </w:style>
  <w:style w:type="table" w:styleId="TableGrid">
    <w:name w:val="Table Grid"/>
    <w:basedOn w:val="TableNormal"/>
    <w:rsid w:val="005E48B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8B7"/>
    <w:pPr>
      <w:ind w:left="720"/>
      <w:contextualSpacing/>
    </w:pPr>
  </w:style>
  <w:style w:type="character" w:styleId="PageNumber">
    <w:name w:val="page number"/>
    <w:basedOn w:val="DefaultParagraphFont"/>
    <w:rsid w:val="00CE7502"/>
  </w:style>
  <w:style w:type="paragraph" w:customStyle="1" w:styleId="Instructions">
    <w:name w:val="Instructions"/>
    <w:basedOn w:val="Normal"/>
    <w:next w:val="Normal"/>
    <w:link w:val="InstructionsChar"/>
    <w:qFormat/>
    <w:rsid w:val="00C22A05"/>
    <w:pPr>
      <w:spacing w:after="240"/>
    </w:pPr>
    <w:rPr>
      <w:rFonts w:ascii="Calibri" w:hAnsi="Calibri"/>
      <w:color w:val="0070C0"/>
      <w:sz w:val="22"/>
      <w:szCs w:val="20"/>
    </w:rPr>
  </w:style>
  <w:style w:type="character" w:customStyle="1" w:styleId="InstructionsChar">
    <w:name w:val="Instructions Char"/>
    <w:basedOn w:val="DefaultParagraphFont"/>
    <w:link w:val="Instructions"/>
    <w:rsid w:val="00C22A05"/>
    <w:rPr>
      <w:rFonts w:ascii="Calibri" w:eastAsia="Times New Roman" w:hAnsi="Calibri" w:cs="Times New Roman"/>
      <w:color w:val="0070C0"/>
      <w:szCs w:val="20"/>
      <w:lang w:eastAsia="en-AU"/>
    </w:rPr>
  </w:style>
  <w:style w:type="character" w:customStyle="1" w:styleId="Heading1Char">
    <w:name w:val="Heading 1 Char"/>
    <w:basedOn w:val="DefaultParagraphFont"/>
    <w:link w:val="Heading1"/>
    <w:uiPriority w:val="9"/>
    <w:rsid w:val="006610C9"/>
    <w:rPr>
      <w:rFonts w:asciiTheme="majorHAnsi" w:eastAsiaTheme="majorEastAsia" w:hAnsiTheme="majorHAnsi" w:cstheme="majorBidi"/>
      <w:color w:val="2F5496" w:themeColor="accent1" w:themeShade="BF"/>
      <w:sz w:val="32"/>
      <w:szCs w:val="32"/>
      <w:lang w:eastAsia="en-AU"/>
    </w:rPr>
  </w:style>
  <w:style w:type="character" w:styleId="CommentReference">
    <w:name w:val="annotation reference"/>
    <w:basedOn w:val="DefaultParagraphFont"/>
    <w:uiPriority w:val="99"/>
    <w:semiHidden/>
    <w:unhideWhenUsed/>
    <w:rsid w:val="00207F0F"/>
    <w:rPr>
      <w:sz w:val="16"/>
      <w:szCs w:val="16"/>
    </w:rPr>
  </w:style>
  <w:style w:type="paragraph" w:styleId="CommentText">
    <w:name w:val="annotation text"/>
    <w:basedOn w:val="Normal"/>
    <w:link w:val="CommentTextChar"/>
    <w:uiPriority w:val="99"/>
    <w:semiHidden/>
    <w:unhideWhenUsed/>
    <w:rsid w:val="00207F0F"/>
    <w:rPr>
      <w:sz w:val="20"/>
      <w:szCs w:val="20"/>
    </w:rPr>
  </w:style>
  <w:style w:type="character" w:customStyle="1" w:styleId="CommentTextChar">
    <w:name w:val="Comment Text Char"/>
    <w:basedOn w:val="DefaultParagraphFont"/>
    <w:link w:val="CommentText"/>
    <w:uiPriority w:val="99"/>
    <w:semiHidden/>
    <w:rsid w:val="00207F0F"/>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07F0F"/>
    <w:rPr>
      <w:b/>
      <w:bCs/>
    </w:rPr>
  </w:style>
  <w:style w:type="character" w:customStyle="1" w:styleId="CommentSubjectChar">
    <w:name w:val="Comment Subject Char"/>
    <w:basedOn w:val="CommentTextChar"/>
    <w:link w:val="CommentSubject"/>
    <w:uiPriority w:val="99"/>
    <w:semiHidden/>
    <w:rsid w:val="00207F0F"/>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207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F0F"/>
    <w:rPr>
      <w:rFonts w:ascii="Segoe UI" w:eastAsia="Times New Roman" w:hAnsi="Segoe UI" w:cs="Segoe UI"/>
      <w:sz w:val="18"/>
      <w:szCs w:val="18"/>
      <w:lang w:eastAsia="en-AU"/>
    </w:rPr>
  </w:style>
  <w:style w:type="character" w:styleId="Hyperlink">
    <w:name w:val="Hyperlink"/>
    <w:basedOn w:val="DefaultParagraphFont"/>
    <w:uiPriority w:val="99"/>
    <w:unhideWhenUsed/>
    <w:rsid w:val="00C76D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ka.trivedi@gvhealth.org.a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search.ethics@gvhealth.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2018</Words>
  <Characters>11507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Goulburn Valley Health</Company>
  <LinksUpToDate>false</LinksUpToDate>
  <CharactersWithSpaces>13499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Ainsley Robinson</dc:creator>
  <cp:lastModifiedBy>islammd</cp:lastModifiedBy>
  <cp:revision>2</cp:revision>
  <dcterms:created xsi:type="dcterms:W3CDTF">2020-08-03T01:10:00Z</dcterms:created>
  <dcterms:modified xsi:type="dcterms:W3CDTF">2020-08-03T01:10:00Z</dcterms:modified>
</cp:coreProperties>
</file>