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13D6" w14:textId="77777777" w:rsidR="00BB6D8B" w:rsidRPr="004275D9" w:rsidRDefault="00A15A7D" w:rsidP="00A15A7D">
      <w:pPr>
        <w:autoSpaceDE w:val="0"/>
        <w:autoSpaceDN w:val="0"/>
        <w:adjustRightInd w:val="0"/>
        <w:jc w:val="center"/>
        <w:rPr>
          <w:rFonts w:ascii="Arial Nova Light" w:hAnsi="Arial Nova Light" w:cs="Arial"/>
          <w:color w:val="003E69"/>
        </w:rPr>
      </w:pPr>
      <w:r w:rsidRPr="004275D9">
        <w:rPr>
          <w:rFonts w:ascii="Arial Nova Light" w:hAnsi="Arial Nova Light" w:cs="Arial"/>
          <w:color w:val="003E69"/>
        </w:rPr>
        <w:t xml:space="preserve">STUDY </w:t>
      </w:r>
      <w:r w:rsidR="00BB6D8B" w:rsidRPr="004275D9">
        <w:rPr>
          <w:rFonts w:ascii="Arial Nova Light" w:hAnsi="Arial Nova Light" w:cs="Arial"/>
          <w:color w:val="003E69"/>
        </w:rPr>
        <w:t>PROTOCOL</w:t>
      </w:r>
    </w:p>
    <w:p w14:paraId="00BECB78"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 Title</w:t>
      </w:r>
    </w:p>
    <w:p w14:paraId="32905C16" w14:textId="77777777" w:rsidR="001B0F17" w:rsidRPr="004275D9" w:rsidRDefault="001B0F17" w:rsidP="00BB6D8B">
      <w:pPr>
        <w:autoSpaceDE w:val="0"/>
        <w:autoSpaceDN w:val="0"/>
        <w:adjustRightInd w:val="0"/>
        <w:rPr>
          <w:rFonts w:ascii="Arial Nova Light" w:hAnsi="Arial Nova Light" w:cs="Arial"/>
          <w:b/>
          <w:bCs/>
          <w:color w:val="4AC8EA"/>
        </w:rPr>
      </w:pPr>
    </w:p>
    <w:p w14:paraId="67299940" w14:textId="2331264E" w:rsidR="001E4D15" w:rsidRPr="004275D9" w:rsidRDefault="0052361F" w:rsidP="001E4D15">
      <w:pPr>
        <w:jc w:val="both"/>
        <w:rPr>
          <w:rFonts w:ascii="Arial Nova Light" w:hAnsi="Arial Nova Light" w:cs="Arial"/>
          <w:bCs/>
          <w:i/>
        </w:rPr>
      </w:pPr>
      <w:r w:rsidRPr="004275D9">
        <w:rPr>
          <w:rFonts w:ascii="Arial Nova Light" w:hAnsi="Arial Nova Light" w:cs="Arial"/>
          <w:bCs/>
          <w:i/>
        </w:rPr>
        <w:t>“</w:t>
      </w:r>
      <w:r w:rsidR="000202C9" w:rsidRPr="004275D9">
        <w:rPr>
          <w:rFonts w:ascii="Arial Nova Light" w:hAnsi="Arial Nova Light" w:cs="Arial"/>
          <w:bCs/>
          <w:i/>
          <w:iCs/>
        </w:rPr>
        <w:t>A survey on the current perioperative analgesia practice among thoracic an</w:t>
      </w:r>
      <w:r w:rsidR="000533ED" w:rsidRPr="004275D9">
        <w:rPr>
          <w:rFonts w:ascii="Arial Nova Light" w:hAnsi="Arial Nova Light" w:cs="Arial"/>
          <w:bCs/>
          <w:i/>
          <w:iCs/>
        </w:rPr>
        <w:t>a</w:t>
      </w:r>
      <w:r w:rsidR="000202C9" w:rsidRPr="004275D9">
        <w:rPr>
          <w:rFonts w:ascii="Arial Nova Light" w:hAnsi="Arial Nova Light" w:cs="Arial"/>
          <w:bCs/>
          <w:i/>
          <w:iCs/>
        </w:rPr>
        <w:t>esthesiologists in Australia and New Zealand</w:t>
      </w:r>
      <w:r w:rsidRPr="004275D9">
        <w:rPr>
          <w:rFonts w:ascii="Arial Nova Light" w:hAnsi="Arial Nova Light" w:cs="Arial"/>
          <w:bCs/>
          <w:i/>
        </w:rPr>
        <w:t>”</w:t>
      </w:r>
    </w:p>
    <w:p w14:paraId="41E908C0" w14:textId="77777777" w:rsidR="007A309C" w:rsidRPr="004275D9" w:rsidRDefault="007A309C" w:rsidP="001E4D15">
      <w:pPr>
        <w:jc w:val="both"/>
        <w:rPr>
          <w:rFonts w:ascii="Arial Nova Light" w:hAnsi="Arial Nova Light" w:cs="Arial"/>
          <w:bCs/>
          <w:i/>
        </w:rPr>
      </w:pPr>
    </w:p>
    <w:p w14:paraId="24017D7A" w14:textId="77777777" w:rsidR="007A309C" w:rsidRPr="004275D9" w:rsidRDefault="007A309C" w:rsidP="001E4D15">
      <w:pPr>
        <w:jc w:val="both"/>
        <w:rPr>
          <w:rFonts w:ascii="Arial Nova Light" w:hAnsi="Arial Nova Light" w:cs="Arial"/>
          <w:color w:val="000000"/>
        </w:rPr>
      </w:pPr>
      <w:r w:rsidRPr="004275D9">
        <w:rPr>
          <w:rFonts w:ascii="Arial Nova Light" w:hAnsi="Arial Nova Light" w:cs="Arial"/>
          <w:bCs/>
          <w:i/>
        </w:rPr>
        <w:t xml:space="preserve">Short title </w:t>
      </w:r>
      <w:r w:rsidR="000202C9" w:rsidRPr="004275D9">
        <w:rPr>
          <w:rFonts w:ascii="Arial Nova Light" w:hAnsi="Arial Nova Light" w:cs="Arial"/>
          <w:bCs/>
          <w:i/>
        </w:rPr>
        <w:t>“</w:t>
      </w:r>
      <w:r w:rsidR="000202C9" w:rsidRPr="004275D9">
        <w:rPr>
          <w:rFonts w:ascii="Arial Nova Light" w:hAnsi="Arial Nova Light" w:cs="Arial"/>
          <w:color w:val="000000"/>
        </w:rPr>
        <w:t>Survey of current thoracic analgesia practice in ANZ “</w:t>
      </w:r>
    </w:p>
    <w:p w14:paraId="68376EFC" w14:textId="77777777" w:rsidR="001B0F17" w:rsidRPr="004275D9" w:rsidRDefault="001B0F17" w:rsidP="00A15A7D">
      <w:pPr>
        <w:autoSpaceDE w:val="0"/>
        <w:autoSpaceDN w:val="0"/>
        <w:adjustRightInd w:val="0"/>
        <w:rPr>
          <w:rFonts w:ascii="Arial Nova Light" w:hAnsi="Arial Nova Light"/>
          <w:color w:val="000000"/>
        </w:rPr>
      </w:pPr>
    </w:p>
    <w:p w14:paraId="31A9A632"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2. Investigators</w:t>
      </w:r>
    </w:p>
    <w:p w14:paraId="54598E2D" w14:textId="77777777" w:rsidR="001B0F17" w:rsidRPr="004275D9" w:rsidRDefault="001B0F17" w:rsidP="00BB6D8B">
      <w:pPr>
        <w:autoSpaceDE w:val="0"/>
        <w:autoSpaceDN w:val="0"/>
        <w:adjustRightInd w:val="0"/>
        <w:rPr>
          <w:rFonts w:ascii="Arial Nova Light" w:hAnsi="Arial Nova Light" w:cs="Arial"/>
          <w:b/>
          <w:bCs/>
          <w:color w:val="4AC8EA"/>
        </w:rPr>
      </w:pPr>
    </w:p>
    <w:p w14:paraId="0AB02F2A" w14:textId="77777777" w:rsidR="002970A1" w:rsidRPr="004275D9" w:rsidRDefault="002970A1" w:rsidP="00BB6D8B">
      <w:pPr>
        <w:autoSpaceDE w:val="0"/>
        <w:autoSpaceDN w:val="0"/>
        <w:adjustRightInd w:val="0"/>
        <w:rPr>
          <w:rFonts w:ascii="Arial Nova Light" w:hAnsi="Arial Nova Light" w:cs="Arial"/>
          <w:bCs/>
        </w:rPr>
      </w:pPr>
      <w:bookmarkStart w:id="0" w:name="_Hlk39222550"/>
      <w:r w:rsidRPr="004275D9">
        <w:rPr>
          <w:rFonts w:ascii="Arial Nova Light" w:hAnsi="Arial Nova Light" w:cs="Arial"/>
          <w:bCs/>
        </w:rPr>
        <w:t>Dr Shakeel Kunju</w:t>
      </w:r>
      <w:r w:rsidR="005259A2" w:rsidRPr="004275D9">
        <w:rPr>
          <w:rFonts w:ascii="Arial Nova Light" w:hAnsi="Arial Nova Light" w:cs="Arial"/>
          <w:bCs/>
        </w:rPr>
        <w:t xml:space="preserve">, </w:t>
      </w:r>
      <w:r w:rsidRPr="004275D9">
        <w:rPr>
          <w:rFonts w:ascii="Arial Nova Light" w:hAnsi="Arial Nova Light" w:cs="Arial"/>
          <w:bCs/>
        </w:rPr>
        <w:t>Dr</w:t>
      </w:r>
      <w:r w:rsidR="005259A2" w:rsidRPr="004275D9">
        <w:rPr>
          <w:rFonts w:ascii="Arial Nova Light" w:hAnsi="Arial Nova Light" w:cs="Arial"/>
          <w:bCs/>
        </w:rPr>
        <w:t xml:space="preserve">. Michael Busser, </w:t>
      </w:r>
      <w:r w:rsidRPr="004275D9">
        <w:rPr>
          <w:rFonts w:ascii="Arial Nova Light" w:hAnsi="Arial Nova Light" w:cs="Arial"/>
          <w:bCs/>
        </w:rPr>
        <w:t>Dr</w:t>
      </w:r>
      <w:r w:rsidR="005259A2" w:rsidRPr="004275D9">
        <w:rPr>
          <w:rFonts w:ascii="Arial Nova Light" w:hAnsi="Arial Nova Light" w:cs="Arial"/>
          <w:bCs/>
        </w:rPr>
        <w:t xml:space="preserve">. </w:t>
      </w:r>
      <w:r w:rsidRPr="004275D9">
        <w:rPr>
          <w:rFonts w:ascii="Arial Nova Light" w:hAnsi="Arial Nova Light" w:cs="Arial"/>
          <w:bCs/>
        </w:rPr>
        <w:t>U</w:t>
      </w:r>
      <w:r w:rsidR="005259A2" w:rsidRPr="004275D9">
        <w:rPr>
          <w:rFonts w:ascii="Arial Nova Light" w:hAnsi="Arial Nova Light" w:cs="Arial"/>
          <w:bCs/>
        </w:rPr>
        <w:t>s</w:t>
      </w:r>
      <w:r w:rsidRPr="004275D9">
        <w:rPr>
          <w:rFonts w:ascii="Arial Nova Light" w:hAnsi="Arial Nova Light" w:cs="Arial"/>
          <w:bCs/>
        </w:rPr>
        <w:t>ha Gurunath</w:t>
      </w:r>
      <w:r w:rsidR="005259A2" w:rsidRPr="004275D9">
        <w:rPr>
          <w:rFonts w:ascii="Arial Nova Light" w:hAnsi="Arial Nova Light" w:cs="Arial"/>
          <w:bCs/>
        </w:rPr>
        <w:t>an</w:t>
      </w:r>
      <w:bookmarkEnd w:id="0"/>
    </w:p>
    <w:p w14:paraId="240E176E" w14:textId="77777777" w:rsidR="005259A2" w:rsidRPr="004275D9" w:rsidRDefault="005259A2" w:rsidP="00BB6D8B">
      <w:pPr>
        <w:autoSpaceDE w:val="0"/>
        <w:autoSpaceDN w:val="0"/>
        <w:adjustRightInd w:val="0"/>
        <w:rPr>
          <w:rFonts w:ascii="Arial Nova Light" w:hAnsi="Arial Nova Light" w:cs="Arial"/>
          <w:b/>
          <w:bCs/>
          <w:color w:val="4AC8EA"/>
        </w:rPr>
      </w:pPr>
    </w:p>
    <w:p w14:paraId="4BA5A124"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3. Background</w:t>
      </w:r>
    </w:p>
    <w:p w14:paraId="30736F37" w14:textId="11B1817D" w:rsidR="00B25BD5" w:rsidRPr="004275D9" w:rsidRDefault="00B25BD5" w:rsidP="00B25BD5">
      <w:pPr>
        <w:autoSpaceDE w:val="0"/>
        <w:autoSpaceDN w:val="0"/>
        <w:adjustRightInd w:val="0"/>
        <w:jc w:val="both"/>
        <w:rPr>
          <w:rFonts w:ascii="Arial Nova Light" w:hAnsi="Arial Nova Light" w:cs="Arial"/>
          <w:color w:val="000000"/>
        </w:rPr>
      </w:pPr>
      <w:r w:rsidRPr="004275D9">
        <w:rPr>
          <w:rFonts w:ascii="Arial Nova Light" w:hAnsi="Arial Nova Light" w:cs="Arial"/>
          <w:color w:val="000000"/>
        </w:rPr>
        <w:t xml:space="preserve">Thoracic surgery induces severe postoperative pain and has traditionally depended on thoracic epidural and opioids in the management of pain in the perioperative period. The increasing availability and use of ultrasonography to identify fascial layers has led to the development of several newer techniques for analgesia of the chest wall with promising results </w:t>
      </w:r>
      <w:r w:rsidRPr="004275D9">
        <w:rPr>
          <w:rFonts w:ascii="Arial Nova Light" w:hAnsi="Arial Nova Light" w:cs="Arial"/>
          <w:color w:val="000000"/>
          <w:vertAlign w:val="superscript"/>
        </w:rPr>
        <w:t>(1</w:t>
      </w:r>
      <w:r w:rsidR="00FC11B4" w:rsidRPr="004275D9">
        <w:rPr>
          <w:rFonts w:ascii="Arial Nova Light" w:hAnsi="Arial Nova Light" w:cs="Arial"/>
          <w:color w:val="000000"/>
          <w:vertAlign w:val="superscript"/>
        </w:rPr>
        <w:t>)</w:t>
      </w:r>
      <w:r w:rsidR="00FC11B4" w:rsidRPr="004275D9">
        <w:rPr>
          <w:rFonts w:ascii="Arial Nova Light" w:hAnsi="Arial Nova Light" w:cs="Arial"/>
          <w:color w:val="000000"/>
        </w:rPr>
        <w:t>.</w:t>
      </w:r>
      <w:r w:rsidRPr="004275D9">
        <w:rPr>
          <w:rFonts w:ascii="Arial Nova Light" w:hAnsi="Arial Nova Light" w:cs="Arial"/>
          <w:color w:val="000000"/>
        </w:rPr>
        <w:t xml:space="preserve"> Also, recent studies have hypothesized that opioids may result in an increase in cancer metastases </w:t>
      </w:r>
      <w:r w:rsidRPr="004275D9">
        <w:rPr>
          <w:rFonts w:ascii="Arial Nova Light" w:hAnsi="Arial Nova Light" w:cs="Arial"/>
          <w:color w:val="000000"/>
          <w:vertAlign w:val="superscript"/>
        </w:rPr>
        <w:t>(2)</w:t>
      </w:r>
      <w:r w:rsidRPr="004275D9">
        <w:rPr>
          <w:rFonts w:ascii="Arial Nova Light" w:hAnsi="Arial Nova Light" w:cs="Arial"/>
          <w:color w:val="000000"/>
        </w:rPr>
        <w:t xml:space="preserve"> resulting in a trend towards avoiding opioids while utilising more regional techniques.</w:t>
      </w:r>
    </w:p>
    <w:p w14:paraId="577E65E0" w14:textId="77777777" w:rsidR="00B25BD5" w:rsidRPr="004275D9" w:rsidRDefault="00B25BD5" w:rsidP="00B25BD5">
      <w:pPr>
        <w:autoSpaceDE w:val="0"/>
        <w:autoSpaceDN w:val="0"/>
        <w:adjustRightInd w:val="0"/>
        <w:jc w:val="both"/>
        <w:rPr>
          <w:rFonts w:ascii="Arial Nova Light" w:hAnsi="Arial Nova Light" w:cs="Arial"/>
          <w:color w:val="000000"/>
        </w:rPr>
      </w:pPr>
    </w:p>
    <w:p w14:paraId="27171480" w14:textId="61C165CF" w:rsidR="00B25BD5" w:rsidRPr="004275D9" w:rsidRDefault="00B25BD5" w:rsidP="00B25BD5">
      <w:pPr>
        <w:autoSpaceDE w:val="0"/>
        <w:autoSpaceDN w:val="0"/>
        <w:adjustRightInd w:val="0"/>
        <w:jc w:val="both"/>
        <w:rPr>
          <w:rFonts w:ascii="Arial Nova Light" w:hAnsi="Arial Nova Light" w:cs="Arial"/>
          <w:color w:val="000000"/>
        </w:rPr>
      </w:pPr>
      <w:r w:rsidRPr="004275D9">
        <w:rPr>
          <w:rFonts w:ascii="Arial Nova Light" w:hAnsi="Arial Nova Light" w:cs="Arial"/>
          <w:color w:val="000000"/>
        </w:rPr>
        <w:t xml:space="preserve">However, it is not clear to what extent the results of these studies have changed daily clinical practice. Literature search shows that studies looking at perioperative practice in thoracic patients were conducted by Cook et al </w:t>
      </w:r>
      <w:r w:rsidRPr="004275D9">
        <w:rPr>
          <w:rFonts w:ascii="Arial Nova Light" w:hAnsi="Arial Nova Light" w:cs="Arial"/>
          <w:color w:val="000000"/>
          <w:vertAlign w:val="superscript"/>
        </w:rPr>
        <w:t>(3)</w:t>
      </w:r>
      <w:r w:rsidRPr="004275D9">
        <w:rPr>
          <w:rFonts w:ascii="Arial Nova Light" w:hAnsi="Arial Nova Light" w:cs="Arial"/>
          <w:color w:val="000000"/>
        </w:rPr>
        <w:t xml:space="preserve"> 1997 (post-thoracotomy patients, 24 anaesthetists in Australian Hospitals) and </w:t>
      </w:r>
      <w:proofErr w:type="spellStart"/>
      <w:r w:rsidRPr="004275D9">
        <w:rPr>
          <w:rFonts w:ascii="Arial Nova Light" w:hAnsi="Arial Nova Light" w:cs="Arial"/>
          <w:color w:val="000000"/>
        </w:rPr>
        <w:t>Kotemane</w:t>
      </w:r>
      <w:proofErr w:type="spellEnd"/>
      <w:r w:rsidRPr="004275D9">
        <w:rPr>
          <w:rFonts w:ascii="Arial Nova Light" w:hAnsi="Arial Nova Light" w:cs="Arial"/>
          <w:color w:val="000000"/>
        </w:rPr>
        <w:t xml:space="preserve"> </w:t>
      </w:r>
      <w:r w:rsidRPr="004275D9">
        <w:rPr>
          <w:rFonts w:ascii="Arial Nova Light" w:hAnsi="Arial Nova Light" w:cs="Arial"/>
          <w:color w:val="000000"/>
          <w:vertAlign w:val="superscript"/>
        </w:rPr>
        <w:t>(4)</w:t>
      </w:r>
      <w:r w:rsidRPr="004275D9">
        <w:rPr>
          <w:rFonts w:ascii="Arial Nova Light" w:hAnsi="Arial Nova Light" w:cs="Arial"/>
          <w:color w:val="000000"/>
        </w:rPr>
        <w:t xml:space="preserve"> 2010 (major thoracic surgery, 240 anaesthetists, United Kingdom). The only recent survey available by </w:t>
      </w:r>
      <w:proofErr w:type="spellStart"/>
      <w:r w:rsidRPr="004275D9">
        <w:rPr>
          <w:rFonts w:ascii="Arial Nova Light" w:hAnsi="Arial Nova Light" w:cs="Arial"/>
          <w:color w:val="000000"/>
        </w:rPr>
        <w:t>Shanthanna</w:t>
      </w:r>
      <w:proofErr w:type="spellEnd"/>
      <w:r w:rsidRPr="004275D9">
        <w:rPr>
          <w:rFonts w:ascii="Arial Nova Light" w:hAnsi="Arial Nova Light" w:cs="Arial"/>
          <w:color w:val="000000"/>
        </w:rPr>
        <w:t xml:space="preserve"> </w:t>
      </w:r>
      <w:r w:rsidRPr="004275D9">
        <w:rPr>
          <w:rFonts w:ascii="Arial Nova Light" w:hAnsi="Arial Nova Light" w:cs="Arial"/>
          <w:color w:val="000000"/>
          <w:vertAlign w:val="superscript"/>
        </w:rPr>
        <w:t>(5)</w:t>
      </w:r>
      <w:r w:rsidRPr="004275D9">
        <w:rPr>
          <w:rFonts w:ascii="Arial Nova Light" w:hAnsi="Arial Nova Light" w:cs="Arial"/>
          <w:color w:val="000000"/>
        </w:rPr>
        <w:t xml:space="preserve"> 2018 looked only at</w:t>
      </w:r>
      <w:r w:rsidR="00A17A99" w:rsidRPr="004275D9">
        <w:rPr>
          <w:rFonts w:ascii="Arial Nova Light" w:hAnsi="Arial Nova Light" w:cs="Arial"/>
          <w:color w:val="000000"/>
        </w:rPr>
        <w:t xml:space="preserve"> video -assisted thoracoscopic surgery (</w:t>
      </w:r>
      <w:r w:rsidRPr="004275D9">
        <w:rPr>
          <w:rFonts w:ascii="Arial Nova Light" w:hAnsi="Arial Nova Light" w:cs="Arial"/>
          <w:color w:val="000000"/>
        </w:rPr>
        <w:t>VATS</w:t>
      </w:r>
      <w:r w:rsidR="00A17A99" w:rsidRPr="004275D9">
        <w:rPr>
          <w:rFonts w:ascii="Arial Nova Light" w:hAnsi="Arial Nova Light" w:cs="Arial"/>
          <w:color w:val="000000"/>
        </w:rPr>
        <w:t>)</w:t>
      </w:r>
      <w:r w:rsidRPr="004275D9">
        <w:rPr>
          <w:rFonts w:ascii="Arial Nova Light" w:hAnsi="Arial Nova Light" w:cs="Arial"/>
          <w:color w:val="000000"/>
        </w:rPr>
        <w:t xml:space="preserve"> procedures among anaesthetists in Canada (response rate only 19%). </w:t>
      </w:r>
      <w:r w:rsidR="000533ED" w:rsidRPr="004275D9">
        <w:rPr>
          <w:rFonts w:ascii="Arial Nova Light" w:hAnsi="Arial Nova Light" w:cs="Arial"/>
          <w:color w:val="000000"/>
        </w:rPr>
        <w:t>We have limited information on the current trends in analgesia management for the patients undergoing thoracic surgery in Australia and New Zealand</w:t>
      </w:r>
      <w:r w:rsidR="004C76CE" w:rsidRPr="004275D9">
        <w:rPr>
          <w:rFonts w:ascii="Arial Nova Light" w:hAnsi="Arial Nova Light" w:cs="Arial"/>
          <w:color w:val="000000"/>
        </w:rPr>
        <w:t xml:space="preserve"> (ANZ)</w:t>
      </w:r>
    </w:p>
    <w:p w14:paraId="3B7A28F9" w14:textId="77777777" w:rsidR="00B25BD5" w:rsidRPr="004275D9" w:rsidRDefault="00B25BD5" w:rsidP="00B25BD5">
      <w:pPr>
        <w:autoSpaceDE w:val="0"/>
        <w:autoSpaceDN w:val="0"/>
        <w:adjustRightInd w:val="0"/>
        <w:jc w:val="both"/>
        <w:rPr>
          <w:rFonts w:ascii="Arial Nova Light" w:hAnsi="Arial Nova Light" w:cs="Arial"/>
          <w:color w:val="000000"/>
        </w:rPr>
      </w:pPr>
    </w:p>
    <w:p w14:paraId="5882B451" w14:textId="27E0AA81" w:rsidR="00B25BD5" w:rsidRPr="004275D9" w:rsidRDefault="00EB6433" w:rsidP="00B25BD5">
      <w:pPr>
        <w:autoSpaceDE w:val="0"/>
        <w:autoSpaceDN w:val="0"/>
        <w:adjustRightInd w:val="0"/>
        <w:jc w:val="both"/>
        <w:rPr>
          <w:rFonts w:ascii="Arial Nova Light" w:hAnsi="Arial Nova Light" w:cs="Arial"/>
          <w:color w:val="000000"/>
        </w:rPr>
      </w:pPr>
      <w:r w:rsidRPr="004275D9">
        <w:rPr>
          <w:rFonts w:ascii="Arial Nova Light" w:hAnsi="Arial Nova Light" w:cs="Arial"/>
          <w:color w:val="000000"/>
        </w:rPr>
        <w:t>We hypothesize that</w:t>
      </w:r>
      <w:r w:rsidR="00B17AC7" w:rsidRPr="004275D9">
        <w:rPr>
          <w:rFonts w:ascii="Arial Nova Light" w:hAnsi="Arial Nova Light" w:cs="Arial"/>
          <w:color w:val="000000"/>
        </w:rPr>
        <w:t xml:space="preserve"> despite the emergence of other regional blocks,</w:t>
      </w:r>
      <w:r w:rsidRPr="004275D9">
        <w:rPr>
          <w:rFonts w:ascii="Arial Nova Light" w:hAnsi="Arial Nova Light" w:cs="Arial"/>
          <w:color w:val="000000"/>
        </w:rPr>
        <w:t xml:space="preserve"> thoracic epidural </w:t>
      </w:r>
      <w:r w:rsidR="005A4553" w:rsidRPr="004275D9">
        <w:rPr>
          <w:rFonts w:ascii="Arial Nova Light" w:hAnsi="Arial Nova Light" w:cs="Arial"/>
          <w:color w:val="000000"/>
        </w:rPr>
        <w:t>would still</w:t>
      </w:r>
      <w:r w:rsidRPr="004275D9">
        <w:rPr>
          <w:rFonts w:ascii="Arial Nova Light" w:hAnsi="Arial Nova Light" w:cs="Arial"/>
          <w:color w:val="000000"/>
        </w:rPr>
        <w:t xml:space="preserve"> be </w:t>
      </w:r>
      <w:r w:rsidR="00A17A99" w:rsidRPr="004275D9">
        <w:rPr>
          <w:rFonts w:ascii="Arial Nova Light" w:hAnsi="Arial Nova Light" w:cs="Arial"/>
          <w:color w:val="000000"/>
        </w:rPr>
        <w:t>the choice of</w:t>
      </w:r>
      <w:r w:rsidRPr="004275D9">
        <w:rPr>
          <w:rFonts w:ascii="Arial Nova Light" w:hAnsi="Arial Nova Light" w:cs="Arial"/>
          <w:color w:val="000000"/>
        </w:rPr>
        <w:t xml:space="preserve"> </w:t>
      </w:r>
      <w:r w:rsidR="00A17A99" w:rsidRPr="004275D9">
        <w:rPr>
          <w:rFonts w:ascii="Arial Nova Light" w:hAnsi="Arial Nova Light" w:cs="Arial"/>
          <w:color w:val="000000"/>
        </w:rPr>
        <w:t>the majority (&gt;</w:t>
      </w:r>
      <w:r w:rsidRPr="004275D9">
        <w:rPr>
          <w:rFonts w:ascii="Arial Nova Light" w:hAnsi="Arial Nova Light" w:cs="Arial"/>
          <w:color w:val="000000"/>
        </w:rPr>
        <w:t xml:space="preserve"> </w:t>
      </w:r>
      <w:r w:rsidR="00B17AC7" w:rsidRPr="004275D9">
        <w:rPr>
          <w:rFonts w:ascii="Arial Nova Light" w:hAnsi="Arial Nova Light" w:cs="Arial"/>
          <w:color w:val="000000"/>
        </w:rPr>
        <w:t>5</w:t>
      </w:r>
      <w:r w:rsidRPr="004275D9">
        <w:rPr>
          <w:rFonts w:ascii="Arial Nova Light" w:hAnsi="Arial Nova Light" w:cs="Arial"/>
          <w:color w:val="000000"/>
        </w:rPr>
        <w:t>0%</w:t>
      </w:r>
      <w:r w:rsidR="00A17A99" w:rsidRPr="004275D9">
        <w:rPr>
          <w:rFonts w:ascii="Arial Nova Light" w:hAnsi="Arial Nova Light" w:cs="Arial"/>
          <w:color w:val="000000"/>
        </w:rPr>
        <w:t>)</w:t>
      </w:r>
      <w:r w:rsidRPr="004275D9">
        <w:rPr>
          <w:rFonts w:ascii="Arial Nova Light" w:hAnsi="Arial Nova Light" w:cs="Arial"/>
          <w:color w:val="000000"/>
        </w:rPr>
        <w:t xml:space="preserve"> of the anaesthetists</w:t>
      </w:r>
      <w:r w:rsidR="00B17AC7" w:rsidRPr="004275D9">
        <w:rPr>
          <w:rFonts w:ascii="Arial Nova Light" w:hAnsi="Arial Nova Light" w:cs="Arial"/>
          <w:color w:val="000000"/>
        </w:rPr>
        <w:t xml:space="preserve"> for open thoracotomy</w:t>
      </w:r>
      <w:r w:rsidR="00A17A99" w:rsidRPr="004275D9">
        <w:rPr>
          <w:rFonts w:ascii="Arial Nova Light" w:hAnsi="Arial Nova Light" w:cs="Arial"/>
          <w:color w:val="000000"/>
        </w:rPr>
        <w:t xml:space="preserve">.  </w:t>
      </w:r>
      <w:r w:rsidR="00A37AF3" w:rsidRPr="004275D9">
        <w:rPr>
          <w:rFonts w:ascii="Arial Nova Light" w:hAnsi="Arial Nova Light" w:cs="Arial"/>
          <w:color w:val="000000"/>
        </w:rPr>
        <w:t>The purpose of this cross-sectional survey</w:t>
      </w:r>
      <w:r w:rsidR="004C76CE" w:rsidRPr="004275D9">
        <w:rPr>
          <w:rFonts w:ascii="Arial Nova Light" w:hAnsi="Arial Nova Light" w:cs="Arial"/>
          <w:color w:val="000000"/>
        </w:rPr>
        <w:t xml:space="preserve"> across thoracic anaesthetists across ANZ</w:t>
      </w:r>
      <w:r w:rsidR="00A37AF3" w:rsidRPr="004275D9">
        <w:rPr>
          <w:rFonts w:ascii="Arial Nova Light" w:hAnsi="Arial Nova Light" w:cs="Arial"/>
          <w:color w:val="000000"/>
        </w:rPr>
        <w:t xml:space="preserve"> is to</w:t>
      </w:r>
      <w:r w:rsidR="00B25BD5" w:rsidRPr="004275D9">
        <w:rPr>
          <w:rFonts w:ascii="Arial Nova Light" w:hAnsi="Arial Nova Light" w:cs="Arial"/>
          <w:color w:val="000000"/>
        </w:rPr>
        <w:t xml:space="preserve"> </w:t>
      </w:r>
      <w:r w:rsidR="00A37AF3" w:rsidRPr="004275D9">
        <w:rPr>
          <w:rFonts w:ascii="Arial Nova Light" w:hAnsi="Arial Nova Light" w:cs="Arial"/>
          <w:color w:val="000000"/>
        </w:rPr>
        <w:t>understand</w:t>
      </w:r>
      <w:r w:rsidR="00B25BD5" w:rsidRPr="004275D9">
        <w:rPr>
          <w:rFonts w:ascii="Arial Nova Light" w:hAnsi="Arial Nova Light" w:cs="Arial"/>
          <w:color w:val="000000"/>
        </w:rPr>
        <w:t xml:space="preserve"> the current </w:t>
      </w:r>
      <w:r w:rsidR="00A37AF3" w:rsidRPr="004275D9">
        <w:rPr>
          <w:rFonts w:ascii="Arial Nova Light" w:hAnsi="Arial Nova Light" w:cs="Arial"/>
          <w:color w:val="000000"/>
        </w:rPr>
        <w:t xml:space="preserve">practice </w:t>
      </w:r>
      <w:r w:rsidR="004C76CE" w:rsidRPr="004275D9">
        <w:rPr>
          <w:rFonts w:ascii="Arial Nova Light" w:hAnsi="Arial Nova Light" w:cs="Arial"/>
          <w:color w:val="000000"/>
        </w:rPr>
        <w:t>and</w:t>
      </w:r>
      <w:r w:rsidR="00A37AF3" w:rsidRPr="004275D9">
        <w:rPr>
          <w:rFonts w:ascii="Arial Nova Light" w:hAnsi="Arial Nova Light" w:cs="Arial"/>
          <w:color w:val="000000"/>
        </w:rPr>
        <w:t xml:space="preserve"> preferred mode of analgesia </w:t>
      </w:r>
      <w:r w:rsidR="004C76CE" w:rsidRPr="004275D9">
        <w:rPr>
          <w:rFonts w:ascii="Arial Nova Light" w:hAnsi="Arial Nova Light" w:cs="Arial"/>
          <w:color w:val="000000"/>
        </w:rPr>
        <w:t>as well as the</w:t>
      </w:r>
      <w:r w:rsidR="00A37AF3" w:rsidRPr="004275D9">
        <w:rPr>
          <w:rFonts w:ascii="Arial Nova Light" w:hAnsi="Arial Nova Light" w:cs="Arial"/>
          <w:color w:val="000000"/>
        </w:rPr>
        <w:t xml:space="preserve"> perception of anaesthetists</w:t>
      </w:r>
      <w:r w:rsidR="004C76CE" w:rsidRPr="004275D9">
        <w:rPr>
          <w:rFonts w:ascii="Arial Nova Light" w:hAnsi="Arial Nova Light" w:cs="Arial"/>
          <w:color w:val="000000"/>
        </w:rPr>
        <w:t xml:space="preserve"> towards various modalities of pain management of the patients undergoing thoracic surgery.  </w:t>
      </w:r>
      <w:r w:rsidR="00B25BD5" w:rsidRPr="004275D9">
        <w:rPr>
          <w:rFonts w:ascii="Arial Nova Light" w:hAnsi="Arial Nova Light" w:cs="Arial"/>
          <w:color w:val="000000"/>
        </w:rPr>
        <w:t xml:space="preserve">In addition, it would also act as a benchmark for future studies especially with regards to prevalence of opioid-sparing anaesthetic techniques </w:t>
      </w:r>
      <w:r w:rsidR="004C76CE" w:rsidRPr="004275D9">
        <w:rPr>
          <w:rFonts w:ascii="Arial Nova Light" w:hAnsi="Arial Nova Light" w:cs="Arial"/>
          <w:color w:val="000000"/>
        </w:rPr>
        <w:t xml:space="preserve">that </w:t>
      </w:r>
      <w:r w:rsidR="00B25BD5" w:rsidRPr="004275D9">
        <w:rPr>
          <w:rFonts w:ascii="Arial Nova Light" w:hAnsi="Arial Nova Light" w:cs="Arial"/>
          <w:color w:val="000000"/>
        </w:rPr>
        <w:t>might become a standard of practice in the future.</w:t>
      </w:r>
    </w:p>
    <w:p w14:paraId="294C7BCB" w14:textId="77777777" w:rsidR="00B25BD5" w:rsidRPr="004275D9" w:rsidRDefault="00B25BD5" w:rsidP="00B25BD5">
      <w:pPr>
        <w:autoSpaceDE w:val="0"/>
        <w:autoSpaceDN w:val="0"/>
        <w:adjustRightInd w:val="0"/>
        <w:jc w:val="both"/>
        <w:rPr>
          <w:rFonts w:ascii="Arial Nova Light" w:hAnsi="Arial Nova Light" w:cs="Arial"/>
          <w:color w:val="000000"/>
        </w:rPr>
      </w:pPr>
    </w:p>
    <w:p w14:paraId="7635D197" w14:textId="77777777" w:rsidR="000202C9" w:rsidRPr="004275D9" w:rsidRDefault="000202C9" w:rsidP="00B25BD5">
      <w:pPr>
        <w:autoSpaceDE w:val="0"/>
        <w:autoSpaceDN w:val="0"/>
        <w:adjustRightInd w:val="0"/>
        <w:jc w:val="both"/>
        <w:rPr>
          <w:rFonts w:ascii="Arial Nova Light" w:hAnsi="Arial Nova Light" w:cs="Arial"/>
          <w:b/>
          <w:bCs/>
          <w:color w:val="4AC8EA"/>
        </w:rPr>
      </w:pPr>
      <w:r w:rsidRPr="004275D9">
        <w:rPr>
          <w:rFonts w:ascii="Arial Nova Light" w:hAnsi="Arial Nova Light" w:cs="Arial"/>
          <w:b/>
          <w:bCs/>
          <w:color w:val="4AC8EA"/>
        </w:rPr>
        <w:t>4. Aims</w:t>
      </w:r>
    </w:p>
    <w:p w14:paraId="09B68C90" w14:textId="77777777" w:rsidR="000202C9" w:rsidRPr="004275D9" w:rsidRDefault="000202C9" w:rsidP="007A309C">
      <w:pPr>
        <w:jc w:val="both"/>
        <w:rPr>
          <w:rFonts w:ascii="Arial Nova Light" w:hAnsi="Arial Nova Light"/>
        </w:rPr>
      </w:pPr>
    </w:p>
    <w:p w14:paraId="3B3B29C8" w14:textId="77777777" w:rsidR="00A56605" w:rsidRPr="004275D9" w:rsidRDefault="000202C9" w:rsidP="007A309C">
      <w:pPr>
        <w:jc w:val="both"/>
        <w:rPr>
          <w:rFonts w:ascii="Arial Nova Light" w:hAnsi="Arial Nova Light" w:cs="Arial"/>
          <w:color w:val="000000"/>
        </w:rPr>
      </w:pPr>
      <w:r w:rsidRPr="004275D9">
        <w:rPr>
          <w:rFonts w:ascii="Arial Nova Light" w:hAnsi="Arial Nova Light" w:cs="Arial"/>
          <w:color w:val="000000"/>
        </w:rPr>
        <w:t xml:space="preserve">To understand the current trends in analgesia management for patients undergoing thoracic surgery and delineate some factors that might be contributing to the methods selected.  </w:t>
      </w:r>
    </w:p>
    <w:p w14:paraId="67BEC3B5" w14:textId="77777777" w:rsidR="000202C9" w:rsidRPr="004275D9" w:rsidRDefault="000202C9" w:rsidP="00BB6D8B">
      <w:pPr>
        <w:autoSpaceDE w:val="0"/>
        <w:autoSpaceDN w:val="0"/>
        <w:adjustRightInd w:val="0"/>
        <w:rPr>
          <w:rFonts w:ascii="Arial Nova Light" w:hAnsi="Arial Nova Light" w:cs="Arial"/>
          <w:b/>
          <w:bCs/>
          <w:color w:val="4AC8EA"/>
        </w:rPr>
      </w:pPr>
    </w:p>
    <w:p w14:paraId="1C66DFBB"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5. Study Design</w:t>
      </w:r>
    </w:p>
    <w:p w14:paraId="31A1CEC5" w14:textId="77777777" w:rsidR="00883ACE" w:rsidRPr="004275D9" w:rsidRDefault="00883ACE" w:rsidP="00BB6D8B">
      <w:pPr>
        <w:autoSpaceDE w:val="0"/>
        <w:autoSpaceDN w:val="0"/>
        <w:adjustRightInd w:val="0"/>
        <w:rPr>
          <w:rFonts w:ascii="Arial Nova Light" w:hAnsi="Arial Nova Light" w:cs="Arial"/>
          <w:b/>
          <w:bCs/>
          <w:color w:val="4AC8EA"/>
        </w:rPr>
      </w:pPr>
    </w:p>
    <w:p w14:paraId="27861A22" w14:textId="3847572F" w:rsidR="007F3399" w:rsidRDefault="00BB6D8B" w:rsidP="0077728F">
      <w:pPr>
        <w:jc w:val="both"/>
        <w:rPr>
          <w:rFonts w:ascii="Arial Nova Light" w:hAnsi="Arial Nova Light" w:cs="Arial"/>
          <w:color w:val="000000"/>
        </w:rPr>
      </w:pPr>
      <w:r w:rsidRPr="004275D9">
        <w:rPr>
          <w:rFonts w:ascii="Arial Nova Light" w:eastAsia="Arial Unicode MS" w:hAnsi="Arial Nova Light" w:cs="Arial"/>
          <w:color w:val="3365CD"/>
        </w:rPr>
        <w:t></w:t>
      </w:r>
      <w:r w:rsidRPr="004275D9">
        <w:rPr>
          <w:rFonts w:ascii="Arial Nova Light" w:eastAsia="SymbolMT" w:hAnsi="Arial Nova Light" w:cs="Arial"/>
          <w:color w:val="3365CD"/>
        </w:rPr>
        <w:t xml:space="preserve"> </w:t>
      </w:r>
      <w:r w:rsidR="00A56605" w:rsidRPr="004275D9">
        <w:rPr>
          <w:rFonts w:ascii="Arial Nova Light" w:hAnsi="Arial Nova Light" w:cs="Arial"/>
          <w:color w:val="000000"/>
        </w:rPr>
        <w:t>Online survey</w:t>
      </w:r>
      <w:bookmarkStart w:id="1" w:name="_GoBack"/>
      <w:bookmarkEnd w:id="1"/>
    </w:p>
    <w:p w14:paraId="23E8713B" w14:textId="77777777" w:rsidR="00FB1986" w:rsidRDefault="00FB1986" w:rsidP="0077728F">
      <w:pPr>
        <w:jc w:val="both"/>
        <w:rPr>
          <w:rFonts w:ascii="Arial Nova Light" w:hAnsi="Arial Nova Light" w:cs="Arial"/>
          <w:color w:val="000000"/>
        </w:rPr>
      </w:pPr>
    </w:p>
    <w:p w14:paraId="67D6CB67" w14:textId="77777777" w:rsidR="00FB1986" w:rsidRDefault="00FB1986" w:rsidP="00FB1986">
      <w:pPr>
        <w:pStyle w:val="yiv1239235184xmsonormal"/>
        <w:spacing w:before="0" w:beforeAutospacing="0" w:after="0" w:afterAutospacing="0"/>
      </w:pPr>
      <w:hyperlink r:id="rId8" w:tgtFrame="_blank" w:history="1">
        <w:r>
          <w:rPr>
            <w:rStyle w:val="Hyperlink"/>
            <w:sz w:val="24"/>
            <w:szCs w:val="24"/>
          </w:rPr>
          <w:t>https://survey.app.uq.edu.au/CDAEA1E7-3C77-4184-AF67-F31F3AFC19E5?test=true</w:t>
        </w:r>
      </w:hyperlink>
      <w:r>
        <w:rPr>
          <w:color w:val="000000"/>
          <w:sz w:val="24"/>
          <w:szCs w:val="24"/>
        </w:rPr>
        <w:t xml:space="preserve"> </w:t>
      </w:r>
    </w:p>
    <w:p w14:paraId="36460C01" w14:textId="77777777" w:rsidR="00FB1986" w:rsidRDefault="00FB1986" w:rsidP="00FB1986"/>
    <w:p w14:paraId="19D1754E" w14:textId="77777777" w:rsidR="00FB1986" w:rsidRPr="004275D9" w:rsidRDefault="00FB1986" w:rsidP="0077728F">
      <w:pPr>
        <w:jc w:val="both"/>
        <w:rPr>
          <w:rFonts w:ascii="Arial Nova Light" w:eastAsia="Arial Unicode MS" w:hAnsi="Arial Nova Light" w:cs="Arial"/>
          <w:color w:val="3365CD"/>
        </w:rPr>
      </w:pPr>
    </w:p>
    <w:p w14:paraId="5EA55787" w14:textId="77777777" w:rsidR="00415704" w:rsidRPr="004275D9" w:rsidRDefault="00415704" w:rsidP="0077728F">
      <w:pPr>
        <w:jc w:val="both"/>
        <w:rPr>
          <w:rFonts w:ascii="Arial Nova Light" w:eastAsia="Arial Unicode MS" w:hAnsi="Arial Nova Light" w:cs="Arial"/>
          <w:color w:val="3365CD"/>
        </w:rPr>
      </w:pPr>
    </w:p>
    <w:p w14:paraId="081BB355" w14:textId="77777777" w:rsidR="000202C9" w:rsidRPr="004275D9" w:rsidRDefault="004B141A" w:rsidP="000202C9">
      <w:pPr>
        <w:jc w:val="both"/>
        <w:rPr>
          <w:rFonts w:ascii="Arial Nova Light" w:hAnsi="Arial Nova Light"/>
        </w:rPr>
      </w:pPr>
      <w:r w:rsidRPr="004275D9">
        <w:rPr>
          <w:rFonts w:ascii="Arial Nova Light" w:eastAsia="Arial Unicode MS" w:hAnsi="Arial Nova Light" w:cs="Arial"/>
          <w:color w:val="3365CD"/>
        </w:rPr>
        <w:t></w:t>
      </w:r>
      <w:r w:rsidRPr="004275D9">
        <w:rPr>
          <w:rFonts w:ascii="Arial Nova Light" w:eastAsia="SymbolMT" w:hAnsi="Arial Nova Light" w:cs="Arial"/>
          <w:color w:val="3365CD"/>
        </w:rPr>
        <w:t xml:space="preserve"> </w:t>
      </w:r>
      <w:r w:rsidR="00D74080" w:rsidRPr="004275D9">
        <w:rPr>
          <w:rFonts w:ascii="Arial Nova Light" w:hAnsi="Arial Nova Light" w:cs="Arial"/>
          <w:color w:val="000000"/>
        </w:rPr>
        <w:t>Single</w:t>
      </w:r>
      <w:r w:rsidRPr="004275D9">
        <w:rPr>
          <w:rFonts w:ascii="Arial Nova Light" w:hAnsi="Arial Nova Light" w:cs="Arial"/>
          <w:color w:val="000000"/>
        </w:rPr>
        <w:t xml:space="preserve"> group - test </w:t>
      </w:r>
      <w:r w:rsidR="00D74080" w:rsidRPr="004275D9">
        <w:rPr>
          <w:rFonts w:ascii="Arial Nova Light" w:hAnsi="Arial Nova Light" w:cs="Arial"/>
          <w:color w:val="000000"/>
        </w:rPr>
        <w:t>group only</w:t>
      </w:r>
      <w:r w:rsidR="000202C9" w:rsidRPr="004275D9">
        <w:rPr>
          <w:rFonts w:ascii="Arial Nova Light" w:hAnsi="Arial Nova Light"/>
        </w:rPr>
        <w:t xml:space="preserve"> </w:t>
      </w:r>
    </w:p>
    <w:p w14:paraId="29BB7CD3" w14:textId="77777777" w:rsidR="000202C9" w:rsidRPr="004275D9" w:rsidRDefault="000202C9" w:rsidP="000202C9">
      <w:pPr>
        <w:jc w:val="both"/>
        <w:rPr>
          <w:rFonts w:ascii="Arial Nova Light" w:hAnsi="Arial Nova Light"/>
        </w:rPr>
      </w:pPr>
    </w:p>
    <w:p w14:paraId="18B0864B" w14:textId="219FAEB3" w:rsidR="000202C9" w:rsidRPr="004275D9" w:rsidRDefault="000202C9" w:rsidP="000202C9">
      <w:pPr>
        <w:jc w:val="both"/>
        <w:rPr>
          <w:rFonts w:ascii="Arial Nova Light" w:hAnsi="Arial Nova Light" w:cs="Arial"/>
          <w:color w:val="000000"/>
        </w:rPr>
      </w:pPr>
      <w:r w:rsidRPr="004275D9">
        <w:rPr>
          <w:rFonts w:ascii="Arial Nova Light" w:hAnsi="Arial Nova Light" w:cs="Arial"/>
          <w:color w:val="000000"/>
        </w:rPr>
        <w:t> Methods to reduce bias –</w:t>
      </w:r>
      <w:r w:rsidR="005A4553" w:rsidRPr="004275D9">
        <w:rPr>
          <w:rFonts w:ascii="Arial Nova Light" w:hAnsi="Arial Nova Light" w:cs="Arial"/>
          <w:color w:val="000000"/>
        </w:rPr>
        <w:t>The</w:t>
      </w:r>
      <w:r w:rsidR="00A907B9" w:rsidRPr="004275D9">
        <w:rPr>
          <w:rFonts w:ascii="Arial Nova Light" w:hAnsi="Arial Nova Light" w:cs="Arial"/>
          <w:color w:val="000000"/>
        </w:rPr>
        <w:t xml:space="preserve"> Cardiac Thoracic Vascular Perfusion Special Interest Group</w:t>
      </w:r>
      <w:r w:rsidR="005A4553" w:rsidRPr="004275D9">
        <w:rPr>
          <w:rFonts w:ascii="Arial Nova Light" w:hAnsi="Arial Nova Light" w:cs="Arial"/>
          <w:color w:val="000000"/>
        </w:rPr>
        <w:t xml:space="preserve"> (</w:t>
      </w:r>
      <w:r w:rsidR="00A907B9" w:rsidRPr="004275D9">
        <w:rPr>
          <w:rFonts w:ascii="Arial Nova Light" w:hAnsi="Arial Nova Light" w:cs="Arial"/>
          <w:color w:val="000000"/>
        </w:rPr>
        <w:t>CTVP-</w:t>
      </w:r>
      <w:r w:rsidR="005A4553" w:rsidRPr="004275D9">
        <w:rPr>
          <w:rFonts w:ascii="Arial Nova Light" w:hAnsi="Arial Nova Light" w:cs="Arial"/>
          <w:color w:val="000000"/>
        </w:rPr>
        <w:t xml:space="preserve">SIG) of the ANZ College of Anaesthetists have agreed to distribute the study link to all its currently registered members. It is believed that majority of </w:t>
      </w:r>
      <w:r w:rsidR="00FC11B4">
        <w:rPr>
          <w:rFonts w:ascii="Arial Nova Light" w:hAnsi="Arial Nova Light" w:cs="Arial"/>
          <w:color w:val="000000"/>
        </w:rPr>
        <w:t xml:space="preserve">ANZ </w:t>
      </w:r>
      <w:r w:rsidR="005A4553" w:rsidRPr="004275D9">
        <w:rPr>
          <w:rFonts w:ascii="Arial Nova Light" w:hAnsi="Arial Nova Light" w:cs="Arial"/>
          <w:color w:val="000000"/>
        </w:rPr>
        <w:t xml:space="preserve">anaesthetists who are actively practising thoracic anaesthesia will be members of the SIG and </w:t>
      </w:r>
      <w:r w:rsidR="00A907B9" w:rsidRPr="004275D9">
        <w:rPr>
          <w:rFonts w:ascii="Arial Nova Light" w:hAnsi="Arial Nova Light" w:cs="Arial"/>
          <w:color w:val="000000"/>
        </w:rPr>
        <w:t xml:space="preserve">this </w:t>
      </w:r>
      <w:r w:rsidR="005A4553" w:rsidRPr="004275D9">
        <w:rPr>
          <w:rFonts w:ascii="Arial Nova Light" w:hAnsi="Arial Nova Light" w:cs="Arial"/>
          <w:color w:val="000000"/>
        </w:rPr>
        <w:t xml:space="preserve">registry will be the most representative collection of study participants that could be collected.  </w:t>
      </w:r>
      <w:r w:rsidRPr="004275D9">
        <w:rPr>
          <w:rFonts w:ascii="Arial Nova Light" w:hAnsi="Arial Nova Light" w:cs="Arial"/>
          <w:color w:val="000000"/>
        </w:rPr>
        <w:t xml:space="preserve"> </w:t>
      </w:r>
      <w:bookmarkStart w:id="2" w:name="_Hlk50363655"/>
      <w:bookmarkStart w:id="3" w:name="_Hlk39223207"/>
      <w:r w:rsidRPr="004275D9">
        <w:rPr>
          <w:rFonts w:ascii="Arial Nova Light" w:hAnsi="Arial Nova Light" w:cs="Arial"/>
          <w:color w:val="000000"/>
        </w:rPr>
        <w:t xml:space="preserve">An email describing the aim and methods of the study and an online link to the survey will be then sent to each anaesthetist </w:t>
      </w:r>
      <w:r w:rsidR="00A907B9" w:rsidRPr="004275D9">
        <w:rPr>
          <w:rFonts w:ascii="Arial Nova Light" w:hAnsi="Arial Nova Light" w:cs="Arial"/>
          <w:color w:val="000000"/>
        </w:rPr>
        <w:t xml:space="preserve">through the SIG </w:t>
      </w:r>
      <w:r w:rsidRPr="004275D9">
        <w:rPr>
          <w:rFonts w:ascii="Arial Nova Light" w:hAnsi="Arial Nova Light" w:cs="Arial"/>
          <w:color w:val="000000"/>
        </w:rPr>
        <w:t>requesting their kind participation in the survey</w:t>
      </w:r>
      <w:bookmarkEnd w:id="2"/>
      <w:r w:rsidRPr="004275D9">
        <w:rPr>
          <w:rFonts w:ascii="Arial Nova Light" w:hAnsi="Arial Nova Light" w:cs="Arial"/>
          <w:color w:val="000000"/>
        </w:rPr>
        <w:t>.</w:t>
      </w:r>
    </w:p>
    <w:bookmarkEnd w:id="3"/>
    <w:p w14:paraId="471CA457" w14:textId="77777777" w:rsidR="000202C9" w:rsidRPr="004275D9" w:rsidRDefault="000202C9" w:rsidP="000202C9">
      <w:pPr>
        <w:jc w:val="both"/>
        <w:rPr>
          <w:rFonts w:ascii="Arial Nova Light" w:hAnsi="Arial Nova Light" w:cs="Arial"/>
          <w:color w:val="000000"/>
        </w:rPr>
      </w:pPr>
    </w:p>
    <w:p w14:paraId="30D9872E" w14:textId="1D87DFE0" w:rsidR="000202C9" w:rsidRPr="004275D9" w:rsidRDefault="000202C9" w:rsidP="000202C9">
      <w:pPr>
        <w:jc w:val="both"/>
        <w:rPr>
          <w:rFonts w:ascii="Arial Nova Light" w:hAnsi="Arial Nova Light" w:cs="Arial"/>
          <w:color w:val="000000"/>
        </w:rPr>
      </w:pPr>
      <w:r w:rsidRPr="004275D9">
        <w:rPr>
          <w:rFonts w:ascii="Arial Nova Light" w:hAnsi="Arial Nova Light" w:cs="Arial"/>
          <w:color w:val="000000"/>
        </w:rPr>
        <w:t>To ensure maximum response rate another reminder email would be re-</w:t>
      </w:r>
      <w:r w:rsidR="00A17A99" w:rsidRPr="004275D9">
        <w:rPr>
          <w:rFonts w:ascii="Arial Nova Light" w:hAnsi="Arial Nova Light" w:cs="Arial"/>
          <w:color w:val="000000"/>
        </w:rPr>
        <w:t xml:space="preserve">sent </w:t>
      </w:r>
      <w:r w:rsidRPr="004275D9">
        <w:rPr>
          <w:rFonts w:ascii="Arial Nova Light" w:hAnsi="Arial Nova Light" w:cs="Arial"/>
          <w:color w:val="000000"/>
        </w:rPr>
        <w:t>4 weeks later to all people who were initially contacted.</w:t>
      </w:r>
    </w:p>
    <w:p w14:paraId="2423C6EE" w14:textId="77777777" w:rsidR="000202C9" w:rsidRPr="004275D9" w:rsidRDefault="000202C9" w:rsidP="000202C9">
      <w:pPr>
        <w:jc w:val="both"/>
        <w:rPr>
          <w:rFonts w:ascii="Arial Nova Light" w:hAnsi="Arial Nova Light" w:cs="Arial"/>
          <w:color w:val="000000"/>
        </w:rPr>
      </w:pPr>
    </w:p>
    <w:p w14:paraId="2F4D6B69" w14:textId="77777777" w:rsidR="004B141A" w:rsidRPr="004275D9" w:rsidRDefault="000202C9" w:rsidP="000202C9">
      <w:pPr>
        <w:jc w:val="both"/>
        <w:rPr>
          <w:rFonts w:ascii="Arial Nova Light" w:hAnsi="Arial Nova Light" w:cs="Arial"/>
          <w:color w:val="000000"/>
        </w:rPr>
      </w:pPr>
      <w:r w:rsidRPr="004275D9">
        <w:rPr>
          <w:rFonts w:ascii="Arial Nova Light" w:hAnsi="Arial Nova Light" w:cs="Arial"/>
          <w:color w:val="000000"/>
        </w:rPr>
        <w:t>The participants would be able to keep their individual identity anonymous as details like name are not included in the survey.</w:t>
      </w:r>
    </w:p>
    <w:p w14:paraId="481E5C42" w14:textId="77777777" w:rsidR="00415704" w:rsidRPr="004275D9" w:rsidRDefault="00415704" w:rsidP="004B141A">
      <w:pPr>
        <w:jc w:val="both"/>
        <w:rPr>
          <w:rFonts w:ascii="Arial Nova Light" w:hAnsi="Arial Nova Light" w:cs="Arial"/>
          <w:color w:val="000000"/>
        </w:rPr>
      </w:pPr>
    </w:p>
    <w:p w14:paraId="4FC623E5"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6. Subjects/Patients</w:t>
      </w:r>
    </w:p>
    <w:p w14:paraId="7F5BF2D0" w14:textId="77777777" w:rsidR="000202C9" w:rsidRPr="004275D9" w:rsidRDefault="000202C9" w:rsidP="00BB6D8B">
      <w:pPr>
        <w:autoSpaceDE w:val="0"/>
        <w:autoSpaceDN w:val="0"/>
        <w:adjustRightInd w:val="0"/>
        <w:rPr>
          <w:rFonts w:ascii="Arial Nova Light" w:hAnsi="Arial Nova Light" w:cs="Arial"/>
          <w:b/>
          <w:bCs/>
          <w:color w:val="4AC8EA"/>
        </w:rPr>
      </w:pPr>
    </w:p>
    <w:p w14:paraId="057F019D" w14:textId="705696DA" w:rsidR="000202C9" w:rsidRPr="004275D9" w:rsidRDefault="00FC11B4" w:rsidP="000202C9">
      <w:pPr>
        <w:autoSpaceDE w:val="0"/>
        <w:autoSpaceDN w:val="0"/>
        <w:adjustRightInd w:val="0"/>
        <w:rPr>
          <w:rFonts w:ascii="Arial Nova Light" w:hAnsi="Arial Nova Light" w:cs="Arial"/>
        </w:rPr>
      </w:pPr>
      <w:r w:rsidRPr="00147179">
        <w:rPr>
          <w:rFonts w:ascii="Arial Nova Light" w:eastAsia="Arial Unicode MS" w:hAnsi="Arial Nova Light" w:cs="Arial"/>
        </w:rPr>
        <w:t></w:t>
      </w:r>
      <w:r w:rsidR="000202C9" w:rsidRPr="004275D9">
        <w:rPr>
          <w:rFonts w:ascii="Arial Nova Light" w:hAnsi="Arial Nova Light" w:cs="Arial"/>
        </w:rPr>
        <w:t xml:space="preserve"> Thoracic Anaesthesiologists who are currently </w:t>
      </w:r>
      <w:r>
        <w:rPr>
          <w:rFonts w:ascii="Arial Nova Light" w:hAnsi="Arial Nova Light" w:cs="Arial"/>
        </w:rPr>
        <w:t>providing</w:t>
      </w:r>
      <w:r w:rsidRPr="004275D9">
        <w:rPr>
          <w:rFonts w:ascii="Arial Nova Light" w:hAnsi="Arial Nova Light" w:cs="Arial"/>
        </w:rPr>
        <w:t xml:space="preserve"> </w:t>
      </w:r>
      <w:r w:rsidR="000202C9" w:rsidRPr="004275D9">
        <w:rPr>
          <w:rFonts w:ascii="Arial Nova Light" w:hAnsi="Arial Nova Light" w:cs="Arial"/>
        </w:rPr>
        <w:t xml:space="preserve">thoracic </w:t>
      </w:r>
      <w:r>
        <w:rPr>
          <w:rFonts w:ascii="Arial Nova Light" w:hAnsi="Arial Nova Light" w:cs="Arial"/>
        </w:rPr>
        <w:t>anaesthesia</w:t>
      </w:r>
      <w:r w:rsidRPr="004275D9">
        <w:rPr>
          <w:rFonts w:ascii="Arial Nova Light" w:hAnsi="Arial Nova Light" w:cs="Arial"/>
        </w:rPr>
        <w:t xml:space="preserve"> </w:t>
      </w:r>
      <w:r w:rsidR="000202C9" w:rsidRPr="004275D9">
        <w:rPr>
          <w:rFonts w:ascii="Arial Nova Light" w:hAnsi="Arial Nova Light" w:cs="Arial"/>
        </w:rPr>
        <w:t>in ANZ</w:t>
      </w:r>
      <w:r w:rsidRPr="00FC11B4">
        <w:t xml:space="preserve"> </w:t>
      </w:r>
      <w:r w:rsidRPr="00FC11B4">
        <w:rPr>
          <w:rFonts w:ascii="Arial Nova Light" w:hAnsi="Arial Nova Light" w:cs="Arial"/>
        </w:rPr>
        <w:t>and are currently members of the CTVP-SIG</w:t>
      </w:r>
      <w:r w:rsidR="000202C9" w:rsidRPr="004275D9">
        <w:rPr>
          <w:rFonts w:ascii="Arial Nova Light" w:hAnsi="Arial Nova Light" w:cs="Arial"/>
        </w:rPr>
        <w:t>. </w:t>
      </w:r>
    </w:p>
    <w:p w14:paraId="746D94D0" w14:textId="77777777" w:rsidR="000202C9" w:rsidRPr="004275D9" w:rsidRDefault="000202C9" w:rsidP="000202C9">
      <w:pPr>
        <w:autoSpaceDE w:val="0"/>
        <w:autoSpaceDN w:val="0"/>
        <w:adjustRightInd w:val="0"/>
        <w:rPr>
          <w:rFonts w:ascii="Arial Nova Light" w:hAnsi="Arial Nova Light" w:cs="Arial"/>
        </w:rPr>
      </w:pPr>
    </w:p>
    <w:p w14:paraId="2AF2D2EB" w14:textId="77777777" w:rsidR="000202C9" w:rsidRPr="004275D9" w:rsidRDefault="000202C9" w:rsidP="000202C9">
      <w:pPr>
        <w:autoSpaceDE w:val="0"/>
        <w:autoSpaceDN w:val="0"/>
        <w:adjustRightInd w:val="0"/>
        <w:rPr>
          <w:rFonts w:ascii="Arial Nova Light" w:hAnsi="Arial Nova Light" w:cs="Arial"/>
        </w:rPr>
      </w:pPr>
      <w:r w:rsidRPr="004275D9">
        <w:rPr>
          <w:rFonts w:ascii="Arial Nova Light" w:hAnsi="Arial Nova Light" w:cs="Arial"/>
        </w:rPr>
        <w:sym w:font="Symbol" w:char="F0B7"/>
      </w:r>
      <w:r w:rsidRPr="004275D9">
        <w:rPr>
          <w:rFonts w:ascii="Arial Nova Light" w:hAnsi="Arial Nova Light" w:cs="Arial"/>
          <w:u w:val="single"/>
        </w:rPr>
        <w:t>Inclusion criteria</w:t>
      </w:r>
      <w:r w:rsidRPr="004275D9">
        <w:rPr>
          <w:rFonts w:ascii="Arial Nova Light" w:hAnsi="Arial Nova Light" w:cs="Arial"/>
        </w:rPr>
        <w:t> </w:t>
      </w:r>
    </w:p>
    <w:p w14:paraId="409255D1" w14:textId="019C3B0A" w:rsidR="000202C9" w:rsidRPr="004275D9" w:rsidRDefault="000202C9" w:rsidP="000202C9">
      <w:pPr>
        <w:autoSpaceDE w:val="0"/>
        <w:autoSpaceDN w:val="0"/>
        <w:adjustRightInd w:val="0"/>
        <w:rPr>
          <w:rFonts w:ascii="Arial Nova Light" w:hAnsi="Arial Nova Light" w:cs="Arial"/>
        </w:rPr>
      </w:pPr>
      <w:r w:rsidRPr="004275D9">
        <w:rPr>
          <w:rFonts w:ascii="Arial Nova Light" w:hAnsi="Arial Nova Light" w:cs="Arial"/>
        </w:rPr>
        <w:t xml:space="preserve">- All anaesthetists who </w:t>
      </w:r>
      <w:r w:rsidR="00A907B9" w:rsidRPr="004275D9">
        <w:rPr>
          <w:rFonts w:ascii="Arial Nova Light" w:hAnsi="Arial Nova Light" w:cs="Arial"/>
        </w:rPr>
        <w:t xml:space="preserve">provide </w:t>
      </w:r>
      <w:r w:rsidRPr="004275D9">
        <w:rPr>
          <w:rFonts w:ascii="Arial Nova Light" w:hAnsi="Arial Nova Light" w:cs="Arial"/>
        </w:rPr>
        <w:t>perioperative anaesthetic care of patients undergoing thoracic surgeries in Australia and New Zealand</w:t>
      </w:r>
      <w:r w:rsidR="00A907B9" w:rsidRPr="004275D9">
        <w:rPr>
          <w:rFonts w:ascii="Arial Nova Light" w:hAnsi="Arial Nova Light" w:cs="Arial"/>
        </w:rPr>
        <w:t xml:space="preserve"> and are currently members of the CTVP-SIG</w:t>
      </w:r>
      <w:r w:rsidRPr="004275D9">
        <w:rPr>
          <w:rFonts w:ascii="Arial Nova Light" w:hAnsi="Arial Nova Light" w:cs="Arial"/>
        </w:rPr>
        <w:t>.</w:t>
      </w:r>
    </w:p>
    <w:p w14:paraId="48F3019A" w14:textId="77777777" w:rsidR="000202C9" w:rsidRPr="004275D9" w:rsidRDefault="000202C9" w:rsidP="000202C9">
      <w:pPr>
        <w:autoSpaceDE w:val="0"/>
        <w:autoSpaceDN w:val="0"/>
        <w:adjustRightInd w:val="0"/>
        <w:rPr>
          <w:rFonts w:ascii="Arial Nova Light" w:hAnsi="Arial Nova Light" w:cs="Arial"/>
        </w:rPr>
      </w:pPr>
    </w:p>
    <w:p w14:paraId="2D914025" w14:textId="77777777" w:rsidR="000202C9" w:rsidRPr="004275D9" w:rsidRDefault="000202C9" w:rsidP="000202C9">
      <w:pPr>
        <w:autoSpaceDE w:val="0"/>
        <w:autoSpaceDN w:val="0"/>
        <w:adjustRightInd w:val="0"/>
        <w:rPr>
          <w:rFonts w:ascii="Arial Nova Light" w:hAnsi="Arial Nova Light" w:cs="Arial"/>
        </w:rPr>
      </w:pPr>
      <w:r w:rsidRPr="004275D9">
        <w:rPr>
          <w:rFonts w:ascii="Arial Nova Light" w:hAnsi="Arial Nova Light" w:cs="Arial"/>
        </w:rPr>
        <w:sym w:font="Symbol" w:char="F0B7"/>
      </w:r>
      <w:r w:rsidRPr="004275D9">
        <w:rPr>
          <w:rFonts w:ascii="Arial Nova Light" w:hAnsi="Arial Nova Light" w:cs="Arial"/>
          <w:u w:val="single"/>
        </w:rPr>
        <w:t>Exclusion criteria</w:t>
      </w:r>
      <w:r w:rsidRPr="004275D9">
        <w:rPr>
          <w:rFonts w:ascii="Arial Nova Light" w:hAnsi="Arial Nova Light" w:cs="Arial"/>
        </w:rPr>
        <w:t> </w:t>
      </w:r>
    </w:p>
    <w:p w14:paraId="3856A50E" w14:textId="0BD37683" w:rsidR="000202C9" w:rsidRPr="004275D9" w:rsidRDefault="000202C9" w:rsidP="000202C9">
      <w:pPr>
        <w:autoSpaceDE w:val="0"/>
        <w:autoSpaceDN w:val="0"/>
        <w:adjustRightInd w:val="0"/>
        <w:rPr>
          <w:rFonts w:ascii="Arial Nova Light" w:hAnsi="Arial Nova Light" w:cs="Arial"/>
        </w:rPr>
      </w:pPr>
      <w:r w:rsidRPr="004275D9">
        <w:rPr>
          <w:rFonts w:ascii="Arial Nova Light" w:hAnsi="Arial Nova Light" w:cs="Arial"/>
        </w:rPr>
        <w:t>-Anaesthetists who have not practised thoracic anaesthesia in the previous one year</w:t>
      </w:r>
      <w:r w:rsidR="004C76CE" w:rsidRPr="004275D9">
        <w:rPr>
          <w:rFonts w:ascii="Arial Nova Light" w:hAnsi="Arial Nova Light" w:cs="Arial"/>
        </w:rPr>
        <w:t xml:space="preserve"> </w:t>
      </w:r>
    </w:p>
    <w:p w14:paraId="4A76492B" w14:textId="5F482289" w:rsidR="00A907B9" w:rsidRPr="004275D9" w:rsidRDefault="00A907B9" w:rsidP="000202C9">
      <w:pPr>
        <w:autoSpaceDE w:val="0"/>
        <w:autoSpaceDN w:val="0"/>
        <w:adjustRightInd w:val="0"/>
        <w:rPr>
          <w:rFonts w:ascii="Arial Nova Light" w:hAnsi="Arial Nova Light" w:cs="Arial"/>
        </w:rPr>
      </w:pPr>
      <w:r w:rsidRPr="004275D9">
        <w:rPr>
          <w:rFonts w:ascii="Arial Nova Light" w:hAnsi="Arial Nova Light" w:cs="Arial"/>
        </w:rPr>
        <w:t>-Anaesthetists who are currently not members of the CTVP SIG</w:t>
      </w:r>
    </w:p>
    <w:p w14:paraId="6F06ED37" w14:textId="77777777" w:rsidR="000202C9" w:rsidRPr="004275D9" w:rsidRDefault="000202C9" w:rsidP="000202C9">
      <w:pPr>
        <w:autoSpaceDE w:val="0"/>
        <w:autoSpaceDN w:val="0"/>
        <w:adjustRightInd w:val="0"/>
        <w:rPr>
          <w:rFonts w:ascii="Arial Nova Light" w:hAnsi="Arial Nova Light" w:cs="Arial"/>
        </w:rPr>
      </w:pPr>
    </w:p>
    <w:p w14:paraId="77C73CBB" w14:textId="68745250" w:rsidR="000202C9" w:rsidRPr="004275D9" w:rsidRDefault="000202C9" w:rsidP="000202C9">
      <w:pPr>
        <w:autoSpaceDE w:val="0"/>
        <w:autoSpaceDN w:val="0"/>
        <w:adjustRightInd w:val="0"/>
        <w:rPr>
          <w:rFonts w:ascii="Arial Nova Light" w:hAnsi="Arial Nova Light" w:cs="Arial"/>
        </w:rPr>
      </w:pPr>
      <w:r w:rsidRPr="004275D9">
        <w:rPr>
          <w:rFonts w:ascii="Arial Nova Light" w:hAnsi="Arial Nova Light" w:cs="Arial"/>
        </w:rPr>
        <w:sym w:font="Symbol" w:char="F0B7"/>
      </w:r>
      <w:r w:rsidRPr="004275D9">
        <w:rPr>
          <w:rFonts w:ascii="Arial Nova Light" w:hAnsi="Arial Nova Light" w:cs="Arial"/>
        </w:rPr>
        <w:t xml:space="preserve"> Sample size: </w:t>
      </w:r>
      <w:r w:rsidR="0099568A" w:rsidRPr="004275D9">
        <w:rPr>
          <w:rFonts w:ascii="Arial Nova Light" w:hAnsi="Arial Nova Light" w:cs="Arial"/>
        </w:rPr>
        <w:t xml:space="preserve">The Cardiac Thoracic Vascular Perfusion Special Interest Group (CTVP-SIG) registry of all its currently registered members </w:t>
      </w:r>
      <w:r w:rsidRPr="004275D9">
        <w:rPr>
          <w:rFonts w:ascii="Arial Nova Light" w:hAnsi="Arial Nova Light" w:cs="Arial"/>
        </w:rPr>
        <w:t>will provide the denominator to understand the survey response rate and thereby find out how reflective the study is of current practice.</w:t>
      </w:r>
    </w:p>
    <w:p w14:paraId="5186BA4D" w14:textId="77777777" w:rsidR="0099568A" w:rsidRPr="004275D9" w:rsidRDefault="0099568A" w:rsidP="000202C9">
      <w:pPr>
        <w:autoSpaceDE w:val="0"/>
        <w:autoSpaceDN w:val="0"/>
        <w:adjustRightInd w:val="0"/>
        <w:rPr>
          <w:rFonts w:ascii="Arial Nova Light" w:hAnsi="Arial Nova Light" w:cs="Arial"/>
        </w:rPr>
      </w:pPr>
    </w:p>
    <w:p w14:paraId="3171C58D" w14:textId="77777777" w:rsidR="000202C9" w:rsidRPr="004275D9" w:rsidRDefault="000202C9" w:rsidP="000202C9">
      <w:pPr>
        <w:autoSpaceDE w:val="0"/>
        <w:autoSpaceDN w:val="0"/>
        <w:adjustRightInd w:val="0"/>
        <w:rPr>
          <w:rFonts w:ascii="Arial Nova Light" w:hAnsi="Arial Nova Light" w:cs="Arial"/>
        </w:rPr>
      </w:pPr>
      <w:r w:rsidRPr="004275D9">
        <w:rPr>
          <w:rFonts w:ascii="Arial Nova Light" w:hAnsi="Arial Nova Light" w:cs="Arial"/>
        </w:rPr>
        <w:t>The result will be analysed descriptively with the participant characteristics and outcomes reported using counts and percentages.</w:t>
      </w:r>
    </w:p>
    <w:p w14:paraId="74B4702F" w14:textId="77777777" w:rsidR="00883ACE" w:rsidRPr="004275D9" w:rsidRDefault="00883ACE" w:rsidP="00BB6D8B">
      <w:pPr>
        <w:autoSpaceDE w:val="0"/>
        <w:autoSpaceDN w:val="0"/>
        <w:adjustRightInd w:val="0"/>
        <w:rPr>
          <w:rFonts w:ascii="Arial Nova Light" w:hAnsi="Arial Nova Light" w:cs="Arial"/>
          <w:b/>
          <w:bCs/>
          <w:color w:val="4AC8EA"/>
        </w:rPr>
      </w:pPr>
    </w:p>
    <w:p w14:paraId="4940C398" w14:textId="77777777" w:rsidR="002970A1" w:rsidRPr="004275D9" w:rsidRDefault="00BB6D8B" w:rsidP="002A35CD">
      <w:pPr>
        <w:autoSpaceDE w:val="0"/>
        <w:autoSpaceDN w:val="0"/>
        <w:adjustRightInd w:val="0"/>
        <w:rPr>
          <w:rFonts w:ascii="Arial Nova Light" w:hAnsi="Arial Nova Light" w:cs="Arial"/>
          <w:color w:val="000000"/>
        </w:rPr>
      </w:pPr>
      <w:r w:rsidRPr="004275D9">
        <w:rPr>
          <w:rFonts w:ascii="Arial Nova Light" w:hAnsi="Arial Nova Light" w:cs="Arial"/>
          <w:b/>
          <w:bCs/>
          <w:color w:val="4AC8EA"/>
        </w:rPr>
        <w:t>7. Measurements</w:t>
      </w:r>
    </w:p>
    <w:p w14:paraId="549C7642" w14:textId="77777777" w:rsidR="002970A1" w:rsidRPr="004275D9" w:rsidRDefault="002970A1" w:rsidP="002970A1">
      <w:pPr>
        <w:ind w:left="180"/>
        <w:jc w:val="both"/>
        <w:rPr>
          <w:rFonts w:ascii="Arial Nova Light" w:hAnsi="Arial Nova Light" w:cs="Arial"/>
          <w:color w:val="000000"/>
        </w:rPr>
      </w:pPr>
    </w:p>
    <w:p w14:paraId="1171AC3A" w14:textId="77777777" w:rsidR="000202C9" w:rsidRPr="004275D9" w:rsidRDefault="002A217C" w:rsidP="000202C9">
      <w:pPr>
        <w:jc w:val="both"/>
        <w:rPr>
          <w:rFonts w:ascii="Arial Nova Light" w:eastAsia="Arial Unicode MS" w:hAnsi="Arial Nova Light" w:cs="Arial"/>
        </w:rPr>
      </w:pPr>
      <w:r w:rsidRPr="004275D9">
        <w:rPr>
          <w:rFonts w:ascii="Arial Nova Light" w:eastAsia="Arial Unicode MS" w:hAnsi="Arial Nova Light" w:cs="Arial"/>
        </w:rPr>
        <w:t xml:space="preserve">The </w:t>
      </w:r>
      <w:r w:rsidR="000202C9" w:rsidRPr="004275D9">
        <w:rPr>
          <w:rFonts w:ascii="Arial Nova Light" w:eastAsia="Arial Unicode MS" w:hAnsi="Arial Nova Light" w:cs="Arial"/>
        </w:rPr>
        <w:t xml:space="preserve">data collected is as shown in the attached hard copy of the online Survey. </w:t>
      </w:r>
    </w:p>
    <w:p w14:paraId="50E8F646" w14:textId="77777777" w:rsidR="000202C9" w:rsidRPr="004275D9" w:rsidRDefault="000202C9" w:rsidP="000202C9">
      <w:pPr>
        <w:jc w:val="both"/>
        <w:rPr>
          <w:rFonts w:ascii="Arial Nova Light" w:eastAsia="Arial Unicode MS" w:hAnsi="Arial Nova Light" w:cs="Arial"/>
        </w:rPr>
      </w:pPr>
    </w:p>
    <w:p w14:paraId="143CC708" w14:textId="2F210650" w:rsidR="000202C9" w:rsidRPr="004275D9" w:rsidRDefault="00FC11B4" w:rsidP="000202C9">
      <w:pPr>
        <w:jc w:val="both"/>
        <w:rPr>
          <w:rFonts w:ascii="Arial Nova Light" w:eastAsia="Arial Unicode MS" w:hAnsi="Arial Nova Light" w:cs="Arial"/>
        </w:rPr>
      </w:pPr>
      <w:r w:rsidRPr="00147179">
        <w:rPr>
          <w:rFonts w:ascii="Arial Nova Light" w:eastAsia="Arial Unicode MS" w:hAnsi="Arial Nova Light" w:cs="Arial"/>
        </w:rPr>
        <w:t></w:t>
      </w:r>
      <w:r>
        <w:rPr>
          <w:rFonts w:ascii="Arial Nova Light" w:eastAsia="Arial Unicode MS" w:hAnsi="Arial Nova Light" w:cs="Arial"/>
        </w:rPr>
        <w:t xml:space="preserve"> </w:t>
      </w:r>
      <w:r w:rsidR="000202C9" w:rsidRPr="004275D9">
        <w:rPr>
          <w:rFonts w:ascii="Arial Nova Light" w:eastAsia="Arial Unicode MS" w:hAnsi="Arial Nova Light" w:cs="Arial"/>
        </w:rPr>
        <w:t>The survey is broadly divided into 4 sections</w:t>
      </w:r>
    </w:p>
    <w:p w14:paraId="7AAC2B16" w14:textId="514D84D7" w:rsidR="000202C9" w:rsidRPr="004275D9" w:rsidRDefault="000202C9" w:rsidP="000202C9">
      <w:pPr>
        <w:jc w:val="both"/>
        <w:rPr>
          <w:rFonts w:ascii="Arial Nova Light" w:eastAsia="Arial Unicode MS" w:hAnsi="Arial Nova Light" w:cs="Arial"/>
        </w:rPr>
      </w:pPr>
      <w:r w:rsidRPr="004275D9">
        <w:rPr>
          <w:rFonts w:ascii="Arial Nova Light" w:eastAsia="Arial Unicode MS" w:hAnsi="Arial Nova Light" w:cs="Arial"/>
        </w:rPr>
        <w:t xml:space="preserve">Section 1- Demographic data to identify the place and type of work </w:t>
      </w:r>
    </w:p>
    <w:p w14:paraId="39FDD923" w14:textId="77777777" w:rsidR="000202C9" w:rsidRPr="004275D9" w:rsidRDefault="000202C9" w:rsidP="000202C9">
      <w:pPr>
        <w:jc w:val="both"/>
        <w:rPr>
          <w:rFonts w:ascii="Arial Nova Light" w:eastAsia="Arial Unicode MS" w:hAnsi="Arial Nova Light" w:cs="Arial"/>
        </w:rPr>
      </w:pPr>
      <w:r w:rsidRPr="004275D9">
        <w:rPr>
          <w:rFonts w:ascii="Arial Nova Light" w:eastAsia="Arial Unicode MS" w:hAnsi="Arial Nova Light" w:cs="Arial"/>
        </w:rPr>
        <w:t>Section2- relates to the overall principle of anaesthetic practice</w:t>
      </w:r>
    </w:p>
    <w:p w14:paraId="5A7FEE27" w14:textId="77777777" w:rsidR="000202C9" w:rsidRPr="004275D9" w:rsidRDefault="000202C9" w:rsidP="000202C9">
      <w:pPr>
        <w:jc w:val="both"/>
        <w:rPr>
          <w:rFonts w:ascii="Arial Nova Light" w:eastAsia="Arial Unicode MS" w:hAnsi="Arial Nova Light" w:cs="Arial"/>
        </w:rPr>
      </w:pPr>
      <w:r w:rsidRPr="004275D9">
        <w:rPr>
          <w:rFonts w:ascii="Arial Nova Light" w:eastAsia="Arial Unicode MS" w:hAnsi="Arial Nova Light" w:cs="Arial"/>
        </w:rPr>
        <w:t>Section3- intraoperative management</w:t>
      </w:r>
    </w:p>
    <w:p w14:paraId="78E03138" w14:textId="77777777" w:rsidR="00FC7836" w:rsidRPr="004275D9" w:rsidRDefault="000202C9" w:rsidP="000202C9">
      <w:pPr>
        <w:jc w:val="both"/>
        <w:rPr>
          <w:rFonts w:ascii="Arial Nova Light" w:hAnsi="Arial Nova Light" w:cs="Arial"/>
        </w:rPr>
      </w:pPr>
      <w:r w:rsidRPr="004275D9">
        <w:rPr>
          <w:rFonts w:ascii="Arial Nova Light" w:eastAsia="Arial Unicode MS" w:hAnsi="Arial Nova Light" w:cs="Arial"/>
        </w:rPr>
        <w:t>Section 4- postoperative management</w:t>
      </w:r>
    </w:p>
    <w:p w14:paraId="4BCD367E" w14:textId="77777777" w:rsidR="002F1273" w:rsidRPr="004275D9" w:rsidRDefault="002F1273" w:rsidP="009463D0">
      <w:pPr>
        <w:jc w:val="both"/>
        <w:rPr>
          <w:rFonts w:ascii="Arial Nova Light" w:hAnsi="Arial Nova Light" w:cs="Arial"/>
        </w:rPr>
      </w:pPr>
    </w:p>
    <w:p w14:paraId="1AB05113"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8. Interventions/Procedures</w:t>
      </w:r>
    </w:p>
    <w:p w14:paraId="7922FC72" w14:textId="77777777" w:rsidR="00BB6D8B" w:rsidRPr="004275D9" w:rsidRDefault="00BB6D8B" w:rsidP="00BB6D8B">
      <w:pPr>
        <w:autoSpaceDE w:val="0"/>
        <w:autoSpaceDN w:val="0"/>
        <w:adjustRightInd w:val="0"/>
        <w:rPr>
          <w:rFonts w:ascii="Arial Nova Light" w:hAnsi="Arial Nova Light" w:cs="Arial"/>
          <w:color w:val="000000"/>
        </w:rPr>
      </w:pPr>
    </w:p>
    <w:p w14:paraId="4E3BAA9B" w14:textId="24337C57" w:rsidR="00BB6D8B" w:rsidRPr="004275D9" w:rsidRDefault="00BB6D8B" w:rsidP="009463D0">
      <w:pPr>
        <w:jc w:val="both"/>
        <w:rPr>
          <w:rFonts w:ascii="Arial Nova Light" w:hAnsi="Arial Nova Light" w:cs="Arial"/>
        </w:rPr>
      </w:pPr>
      <w:bookmarkStart w:id="4" w:name="_Hlk50364326"/>
      <w:r w:rsidRPr="004275D9">
        <w:rPr>
          <w:rFonts w:ascii="Arial Nova Light" w:eastAsia="Arial Unicode MS" w:hAnsi="Arial Nova Light" w:cs="Arial"/>
        </w:rPr>
        <w:t></w:t>
      </w:r>
      <w:bookmarkEnd w:id="4"/>
      <w:r w:rsidRPr="004275D9">
        <w:rPr>
          <w:rFonts w:ascii="Arial Nova Light" w:eastAsia="SymbolMT" w:hAnsi="Arial Nova Light" w:cs="Arial"/>
        </w:rPr>
        <w:t xml:space="preserve"> </w:t>
      </w:r>
      <w:r w:rsidR="00FC11B4">
        <w:rPr>
          <w:rFonts w:ascii="Arial Nova Light" w:hAnsi="Arial Nova Light" w:cs="Arial"/>
        </w:rPr>
        <w:t>N</w:t>
      </w:r>
      <w:r w:rsidR="00FC7836" w:rsidRPr="004275D9">
        <w:rPr>
          <w:rFonts w:ascii="Arial Nova Light" w:hAnsi="Arial Nova Light" w:cs="Arial"/>
        </w:rPr>
        <w:t>ot required</w:t>
      </w:r>
      <w:r w:rsidR="009463D0" w:rsidRPr="004275D9">
        <w:rPr>
          <w:rFonts w:ascii="Arial Nova Light" w:hAnsi="Arial Nova Light" w:cs="Arial"/>
        </w:rPr>
        <w:t xml:space="preserve"> </w:t>
      </w:r>
    </w:p>
    <w:p w14:paraId="620CECA0" w14:textId="77777777" w:rsidR="0093022E" w:rsidRPr="004275D9" w:rsidRDefault="0093022E" w:rsidP="00BB6D8B">
      <w:pPr>
        <w:autoSpaceDE w:val="0"/>
        <w:autoSpaceDN w:val="0"/>
        <w:adjustRightInd w:val="0"/>
        <w:rPr>
          <w:rFonts w:ascii="Arial Nova Light" w:hAnsi="Arial Nova Light" w:cs="Arial"/>
          <w:color w:val="000000"/>
        </w:rPr>
      </w:pPr>
    </w:p>
    <w:p w14:paraId="24DE9AAE"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 xml:space="preserve">9. </w:t>
      </w:r>
      <w:proofErr w:type="gramStart"/>
      <w:r w:rsidRPr="004275D9">
        <w:rPr>
          <w:rFonts w:ascii="Arial Nova Light" w:hAnsi="Arial Nova Light" w:cs="Arial"/>
          <w:b/>
          <w:bCs/>
          <w:color w:val="4AC8EA"/>
        </w:rPr>
        <w:t>End-points</w:t>
      </w:r>
      <w:proofErr w:type="gramEnd"/>
    </w:p>
    <w:p w14:paraId="0AE0D5EA" w14:textId="77777777" w:rsidR="00883ACE" w:rsidRPr="004275D9" w:rsidRDefault="00883ACE" w:rsidP="00BB6D8B">
      <w:pPr>
        <w:autoSpaceDE w:val="0"/>
        <w:autoSpaceDN w:val="0"/>
        <w:adjustRightInd w:val="0"/>
        <w:rPr>
          <w:rFonts w:ascii="Arial Nova Light" w:hAnsi="Arial Nova Light" w:cs="Arial"/>
          <w:b/>
          <w:bCs/>
          <w:color w:val="4AC8EA"/>
        </w:rPr>
      </w:pPr>
    </w:p>
    <w:p w14:paraId="6E7B172B" w14:textId="4D1FC829" w:rsidR="0022433A" w:rsidRPr="004275D9" w:rsidRDefault="00FC11B4" w:rsidP="009463D0">
      <w:pPr>
        <w:jc w:val="both"/>
        <w:rPr>
          <w:rFonts w:ascii="Arial Nova Light" w:hAnsi="Arial Nova Light" w:cs="Arial"/>
          <w:color w:val="000000"/>
        </w:rPr>
      </w:pPr>
      <w:r w:rsidRPr="00147179">
        <w:rPr>
          <w:rFonts w:ascii="Arial Nova Light" w:eastAsia="Arial Unicode MS" w:hAnsi="Arial Nova Light" w:cs="Arial"/>
        </w:rPr>
        <w:t></w:t>
      </w:r>
      <w:r>
        <w:rPr>
          <w:rFonts w:ascii="Arial Nova Light" w:eastAsia="Arial Unicode MS" w:hAnsi="Arial Nova Light" w:cs="Arial"/>
        </w:rPr>
        <w:t xml:space="preserve"> </w:t>
      </w:r>
      <w:r w:rsidR="00B77060" w:rsidRPr="004275D9">
        <w:rPr>
          <w:rFonts w:ascii="Arial Nova Light" w:hAnsi="Arial Nova Light" w:cs="Arial"/>
          <w:color w:val="000000"/>
        </w:rPr>
        <w:t>Not applicable</w:t>
      </w:r>
    </w:p>
    <w:p w14:paraId="0334D06D" w14:textId="77777777" w:rsidR="00B77060" w:rsidRPr="004275D9" w:rsidRDefault="00B77060" w:rsidP="009463D0">
      <w:pPr>
        <w:jc w:val="both"/>
        <w:rPr>
          <w:rFonts w:ascii="Arial Nova Light" w:hAnsi="Arial Nova Light" w:cs="Arial"/>
          <w:color w:val="000000"/>
        </w:rPr>
      </w:pPr>
    </w:p>
    <w:p w14:paraId="1C2C8632"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10. Study Plan</w:t>
      </w:r>
    </w:p>
    <w:p w14:paraId="7324E02A" w14:textId="77777777" w:rsidR="0093022E" w:rsidRPr="004275D9" w:rsidRDefault="0093022E" w:rsidP="00BB6D8B">
      <w:pPr>
        <w:autoSpaceDE w:val="0"/>
        <w:autoSpaceDN w:val="0"/>
        <w:adjustRightInd w:val="0"/>
        <w:rPr>
          <w:rFonts w:ascii="Arial Nova Light" w:hAnsi="Arial Nova Light" w:cs="Arial"/>
          <w:b/>
          <w:bCs/>
          <w:color w:val="4AC8EA"/>
        </w:rPr>
      </w:pPr>
    </w:p>
    <w:p w14:paraId="68B89E58" w14:textId="77777777" w:rsidR="00E83ABB" w:rsidRPr="004275D9" w:rsidRDefault="0093022E" w:rsidP="00E83ABB">
      <w:pPr>
        <w:jc w:val="both"/>
        <w:rPr>
          <w:rFonts w:ascii="Arial Nova Light" w:hAnsi="Arial Nova Light" w:cs="Arial"/>
          <w:color w:val="000000"/>
        </w:rPr>
      </w:pPr>
      <w:r w:rsidRPr="004275D9">
        <w:rPr>
          <w:rFonts w:ascii="Arial Nova Light" w:eastAsia="Arial Unicode MS" w:hAnsi="Arial Nova Light" w:cs="Arial"/>
          <w:color w:val="3365CD"/>
        </w:rPr>
        <w:t></w:t>
      </w:r>
      <w:r w:rsidR="000202C9" w:rsidRPr="004275D9">
        <w:rPr>
          <w:rFonts w:ascii="Arial Nova Light" w:hAnsi="Arial Nova Light"/>
        </w:rPr>
        <w:t xml:space="preserve"> </w:t>
      </w:r>
      <w:r w:rsidR="000202C9" w:rsidRPr="004275D9">
        <w:rPr>
          <w:rFonts w:ascii="Arial Nova Light" w:eastAsia="Arial Unicode MS" w:hAnsi="Arial Nova Light" w:cs="Arial"/>
        </w:rPr>
        <w:t>All participants in the study will receive the online questionnaire</w:t>
      </w:r>
      <w:r w:rsidR="00E83ABB" w:rsidRPr="004275D9">
        <w:rPr>
          <w:rFonts w:ascii="Arial Nova Light" w:hAnsi="Arial Nova Light" w:cs="Arial"/>
          <w:color w:val="000000"/>
        </w:rPr>
        <w:t>.</w:t>
      </w:r>
    </w:p>
    <w:p w14:paraId="0D9F962D" w14:textId="77777777" w:rsidR="00D826EF" w:rsidRPr="004275D9" w:rsidRDefault="00D826EF" w:rsidP="00E83ABB">
      <w:pPr>
        <w:jc w:val="both"/>
        <w:rPr>
          <w:rFonts w:ascii="Arial Nova Light" w:hAnsi="Arial Nova Light" w:cs="Arial"/>
          <w:color w:val="000000"/>
        </w:rPr>
      </w:pPr>
    </w:p>
    <w:p w14:paraId="3E50E7A8"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11. Analysis</w:t>
      </w:r>
    </w:p>
    <w:p w14:paraId="40D3F16C" w14:textId="77777777" w:rsidR="00883ACE" w:rsidRPr="004275D9" w:rsidRDefault="00883ACE" w:rsidP="00BB6D8B">
      <w:pPr>
        <w:autoSpaceDE w:val="0"/>
        <w:autoSpaceDN w:val="0"/>
        <w:adjustRightInd w:val="0"/>
        <w:rPr>
          <w:rFonts w:ascii="Arial Nova Light" w:hAnsi="Arial Nova Light" w:cs="Arial"/>
          <w:b/>
          <w:bCs/>
          <w:color w:val="4AC8EA"/>
        </w:rPr>
      </w:pPr>
    </w:p>
    <w:p w14:paraId="1DE18A76" w14:textId="77777777" w:rsidR="00BB6D8B" w:rsidRPr="004275D9" w:rsidRDefault="00BB6D8B" w:rsidP="009463D0">
      <w:pPr>
        <w:jc w:val="both"/>
        <w:rPr>
          <w:rFonts w:ascii="Arial Nova Light" w:hAnsi="Arial Nova Light" w:cs="Arial"/>
          <w:color w:val="000000"/>
        </w:rPr>
      </w:pPr>
      <w:r w:rsidRPr="004275D9">
        <w:rPr>
          <w:rFonts w:ascii="Arial Nova Light" w:eastAsia="Arial Unicode MS" w:hAnsi="Arial Nova Light" w:cs="Arial"/>
          <w:color w:val="3365CD"/>
        </w:rPr>
        <w:t></w:t>
      </w:r>
      <w:r w:rsidRPr="004275D9">
        <w:rPr>
          <w:rFonts w:ascii="Arial Nova Light" w:eastAsia="SymbolMT" w:hAnsi="Arial Nova Light" w:cs="Arial"/>
          <w:color w:val="3365CD"/>
        </w:rPr>
        <w:t xml:space="preserve"> </w:t>
      </w:r>
      <w:r w:rsidR="00B77060" w:rsidRPr="004275D9">
        <w:rPr>
          <w:rFonts w:ascii="Arial Nova Light" w:hAnsi="Arial Nova Light" w:cs="Arial"/>
          <w:color w:val="000000"/>
        </w:rPr>
        <w:t>The responses received will be collated and the data collected</w:t>
      </w:r>
      <w:r w:rsidR="00561EE5" w:rsidRPr="004275D9">
        <w:rPr>
          <w:rFonts w:ascii="Arial Nova Light" w:hAnsi="Arial Nova Light" w:cs="Arial"/>
          <w:color w:val="000000"/>
        </w:rPr>
        <w:t xml:space="preserve"> </w:t>
      </w:r>
      <w:r w:rsidR="00B67D29" w:rsidRPr="004275D9">
        <w:rPr>
          <w:rFonts w:ascii="Arial Nova Light" w:hAnsi="Arial Nova Light" w:cs="Arial"/>
          <w:color w:val="000000"/>
        </w:rPr>
        <w:t xml:space="preserve">will be </w:t>
      </w:r>
      <w:r w:rsidR="00561EE5" w:rsidRPr="004275D9">
        <w:rPr>
          <w:rFonts w:ascii="Arial Nova Light" w:hAnsi="Arial Nova Light" w:cs="Arial"/>
          <w:color w:val="000000"/>
        </w:rPr>
        <w:t xml:space="preserve">entered in </w:t>
      </w:r>
      <w:r w:rsidR="00B67D29" w:rsidRPr="004275D9">
        <w:rPr>
          <w:rFonts w:ascii="Arial Nova Light" w:hAnsi="Arial Nova Light" w:cs="Arial"/>
          <w:color w:val="000000"/>
        </w:rPr>
        <w:t>an E</w:t>
      </w:r>
      <w:r w:rsidR="00561EE5" w:rsidRPr="004275D9">
        <w:rPr>
          <w:rFonts w:ascii="Arial Nova Light" w:hAnsi="Arial Nova Light" w:cs="Arial"/>
          <w:color w:val="000000"/>
        </w:rPr>
        <w:t xml:space="preserve">xcel </w:t>
      </w:r>
      <w:r w:rsidR="00B67D29" w:rsidRPr="004275D9">
        <w:rPr>
          <w:rFonts w:ascii="Arial Nova Light" w:hAnsi="Arial Nova Light" w:cs="Arial"/>
          <w:color w:val="000000"/>
        </w:rPr>
        <w:t>spread</w:t>
      </w:r>
      <w:r w:rsidR="00114F88" w:rsidRPr="004275D9">
        <w:rPr>
          <w:rFonts w:ascii="Arial Nova Light" w:hAnsi="Arial Nova Light" w:cs="Arial"/>
          <w:color w:val="000000"/>
        </w:rPr>
        <w:t>sheet</w:t>
      </w:r>
      <w:r w:rsidR="00B67D29" w:rsidRPr="004275D9">
        <w:rPr>
          <w:rFonts w:ascii="Arial Nova Light" w:hAnsi="Arial Nova Light" w:cs="Arial"/>
          <w:color w:val="000000"/>
        </w:rPr>
        <w:t xml:space="preserve"> and analysed using </w:t>
      </w:r>
      <w:r w:rsidR="00561EE5" w:rsidRPr="004275D9">
        <w:rPr>
          <w:rFonts w:ascii="Arial Nova Light" w:hAnsi="Arial Nova Light" w:cs="Arial"/>
          <w:color w:val="000000"/>
        </w:rPr>
        <w:t>computerised statistical analysis programs</w:t>
      </w:r>
      <w:r w:rsidR="00B77060" w:rsidRPr="004275D9">
        <w:rPr>
          <w:rFonts w:ascii="Arial Nova Light" w:hAnsi="Arial Nova Light" w:cs="Arial"/>
          <w:color w:val="000000"/>
        </w:rPr>
        <w:t>. The data will be discussed with a statistician and the appropriate information will be derived.</w:t>
      </w:r>
    </w:p>
    <w:p w14:paraId="6A4A4BBD" w14:textId="77777777" w:rsidR="00883ACE" w:rsidRPr="004275D9" w:rsidRDefault="00883ACE" w:rsidP="00883ACE">
      <w:pPr>
        <w:jc w:val="both"/>
        <w:rPr>
          <w:rFonts w:ascii="Arial Nova Light" w:hAnsi="Arial Nova Light" w:cs="Arial"/>
          <w:color w:val="000000"/>
        </w:rPr>
      </w:pPr>
    </w:p>
    <w:p w14:paraId="3F4872B1"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12. Ethical Issues</w:t>
      </w:r>
    </w:p>
    <w:p w14:paraId="5964D2C1" w14:textId="77777777" w:rsidR="00883ACE" w:rsidRPr="004275D9" w:rsidRDefault="00883ACE" w:rsidP="00BB6D8B">
      <w:pPr>
        <w:autoSpaceDE w:val="0"/>
        <w:autoSpaceDN w:val="0"/>
        <w:adjustRightInd w:val="0"/>
        <w:rPr>
          <w:rFonts w:ascii="Arial Nova Light" w:hAnsi="Arial Nova Light" w:cs="Arial"/>
          <w:b/>
          <w:bCs/>
          <w:color w:val="4AC8EA"/>
        </w:rPr>
      </w:pPr>
    </w:p>
    <w:p w14:paraId="0BF629E2" w14:textId="77777777" w:rsidR="000202C9" w:rsidRPr="004275D9" w:rsidRDefault="00B94252" w:rsidP="000202C9">
      <w:pPr>
        <w:jc w:val="both"/>
        <w:rPr>
          <w:rFonts w:ascii="Arial Nova Light" w:eastAsia="SymbolMT" w:hAnsi="Arial Nova Light" w:cs="Arial"/>
        </w:rPr>
      </w:pPr>
      <w:r w:rsidRPr="004275D9">
        <w:rPr>
          <w:rFonts w:ascii="Arial Nova Light" w:eastAsia="Arial Unicode MS" w:hAnsi="Arial Nova Light" w:cs="Arial"/>
        </w:rPr>
        <w:t></w:t>
      </w:r>
      <w:r w:rsidRPr="004275D9">
        <w:rPr>
          <w:rFonts w:ascii="Arial Nova Light" w:eastAsia="SymbolMT" w:hAnsi="Arial Nova Light" w:cs="Arial"/>
        </w:rPr>
        <w:t xml:space="preserve"> </w:t>
      </w:r>
      <w:r w:rsidR="000202C9" w:rsidRPr="004275D9">
        <w:rPr>
          <w:rFonts w:ascii="Arial Nova Light" w:eastAsia="SymbolMT" w:hAnsi="Arial Nova Light" w:cs="Arial"/>
          <w:b/>
          <w:bCs/>
        </w:rPr>
        <w:t>Participant study information &amp; method of obtaining informed consent</w:t>
      </w:r>
      <w:r w:rsidR="000202C9" w:rsidRPr="004275D9">
        <w:rPr>
          <w:rFonts w:ascii="Arial Nova Light" w:eastAsia="SymbolMT" w:hAnsi="Arial Nova Light" w:cs="Arial"/>
        </w:rPr>
        <w:t>:  </w:t>
      </w:r>
    </w:p>
    <w:p w14:paraId="7DB16890" w14:textId="6635EDA5" w:rsidR="000202C9" w:rsidRPr="004275D9" w:rsidRDefault="0099568A" w:rsidP="000202C9">
      <w:pPr>
        <w:jc w:val="both"/>
        <w:rPr>
          <w:rFonts w:ascii="Arial Nova Light" w:eastAsia="SymbolMT" w:hAnsi="Arial Nova Light" w:cs="Arial"/>
        </w:rPr>
      </w:pPr>
      <w:r w:rsidRPr="004275D9">
        <w:rPr>
          <w:rFonts w:ascii="Arial Nova Light" w:eastAsia="SymbolMT" w:hAnsi="Arial Nova Light" w:cs="Arial"/>
        </w:rPr>
        <w:t xml:space="preserve">An email describing the aim and methods of the study and an online link to the survey will be sent to each anaesthetist through the </w:t>
      </w:r>
      <w:r w:rsidR="00FC11B4" w:rsidRPr="00147179">
        <w:rPr>
          <w:rFonts w:ascii="Arial Nova Light" w:eastAsia="SymbolMT" w:hAnsi="Arial Nova Light" w:cs="Arial"/>
        </w:rPr>
        <w:t>CTVP-SIG</w:t>
      </w:r>
      <w:r w:rsidR="00FC11B4" w:rsidRPr="004275D9" w:rsidDel="00FC11B4">
        <w:rPr>
          <w:rFonts w:ascii="Arial Nova Light" w:eastAsia="SymbolMT" w:hAnsi="Arial Nova Light" w:cs="Arial"/>
        </w:rPr>
        <w:t xml:space="preserve"> </w:t>
      </w:r>
      <w:r w:rsidRPr="004275D9">
        <w:rPr>
          <w:rFonts w:ascii="Arial Nova Light" w:eastAsia="SymbolMT" w:hAnsi="Arial Nova Light" w:cs="Arial"/>
        </w:rPr>
        <w:t xml:space="preserve">requesting their kind participation in the survey. </w:t>
      </w:r>
      <w:r w:rsidR="000202C9" w:rsidRPr="004275D9">
        <w:rPr>
          <w:rFonts w:ascii="Arial Nova Light" w:eastAsia="SymbolMT" w:hAnsi="Arial Nova Light" w:cs="Arial"/>
        </w:rPr>
        <w:t>Implied consent is understood if the participant completes and submits the online survey form.</w:t>
      </w:r>
    </w:p>
    <w:p w14:paraId="1A0555A0" w14:textId="77777777" w:rsidR="000202C9" w:rsidRPr="004275D9" w:rsidRDefault="000202C9" w:rsidP="000202C9">
      <w:pPr>
        <w:jc w:val="both"/>
        <w:rPr>
          <w:rFonts w:ascii="Arial Nova Light" w:eastAsia="SymbolMT" w:hAnsi="Arial Nova Light" w:cs="Arial"/>
        </w:rPr>
      </w:pPr>
    </w:p>
    <w:p w14:paraId="59B29199" w14:textId="7A95986A"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b/>
          <w:bCs/>
        </w:rPr>
        <w:t> Contact details</w:t>
      </w:r>
      <w:r w:rsidRPr="004275D9">
        <w:rPr>
          <w:rFonts w:ascii="Arial Nova Light" w:eastAsia="SymbolMT" w:hAnsi="Arial Nova Light" w:cs="Arial"/>
        </w:rPr>
        <w:t xml:space="preserve"> of the primary investigators will be available in the email provided to allow the participant to clarify anything if </w:t>
      </w:r>
      <w:r w:rsidR="003729E3" w:rsidRPr="004275D9">
        <w:rPr>
          <w:rFonts w:ascii="Arial Nova Light" w:eastAsia="SymbolMT" w:hAnsi="Arial Nova Light" w:cs="Arial"/>
        </w:rPr>
        <w:t>required.</w:t>
      </w:r>
      <w:r w:rsidRPr="004275D9">
        <w:rPr>
          <w:rFonts w:ascii="Arial Nova Light" w:eastAsia="SymbolMT" w:hAnsi="Arial Nova Light" w:cs="Arial"/>
        </w:rPr>
        <w:t>  </w:t>
      </w:r>
    </w:p>
    <w:p w14:paraId="32887672" w14:textId="77777777" w:rsidR="000202C9" w:rsidRPr="004275D9" w:rsidRDefault="000202C9" w:rsidP="000202C9">
      <w:pPr>
        <w:jc w:val="both"/>
        <w:rPr>
          <w:rFonts w:ascii="Arial Nova Light" w:eastAsia="SymbolMT" w:hAnsi="Arial Nova Light" w:cs="Arial"/>
        </w:rPr>
      </w:pPr>
    </w:p>
    <w:p w14:paraId="3834C16A" w14:textId="77777777"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rPr>
        <w:t xml:space="preserve"> Once submitted it would be difficult to re-identify an individual participants response and hence there will not be an option for withdrawal from the study once the survey is completed and submitted online.</w:t>
      </w:r>
    </w:p>
    <w:p w14:paraId="5AECDCB8" w14:textId="77777777" w:rsidR="000202C9" w:rsidRPr="004275D9" w:rsidRDefault="000202C9" w:rsidP="000202C9">
      <w:pPr>
        <w:jc w:val="both"/>
        <w:rPr>
          <w:rFonts w:ascii="Arial Nova Light" w:eastAsia="SymbolMT" w:hAnsi="Arial Nova Light" w:cs="Arial"/>
        </w:rPr>
      </w:pPr>
    </w:p>
    <w:p w14:paraId="4BDC572F" w14:textId="77777777"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b/>
          <w:bCs/>
        </w:rPr>
        <w:t> Potential for undue influence</w:t>
      </w:r>
      <w:r w:rsidRPr="004275D9">
        <w:rPr>
          <w:rFonts w:ascii="Arial Nova Light" w:eastAsia="SymbolMT" w:hAnsi="Arial Nova Light" w:cs="Arial"/>
        </w:rPr>
        <w:t xml:space="preserve">: The participant will be informed that participation in the study is purely voluntary and that there will be no foreseeable consequence if they take part in the study or not. It will be conveyed to the participants that there </w:t>
      </w:r>
      <w:r w:rsidRPr="004275D9">
        <w:rPr>
          <w:rFonts w:ascii="Arial Nova Light" w:eastAsia="SymbolMT" w:hAnsi="Arial Nova Light" w:cs="Arial"/>
        </w:rPr>
        <w:lastRenderedPageBreak/>
        <w:t>is no duality of interests in organising the study other than for furthering medical knowledge. The study is not funded by any drug or device manufacturing companies and there will be neither payments nor costs to participants.</w:t>
      </w:r>
    </w:p>
    <w:p w14:paraId="5F0985D5" w14:textId="77777777" w:rsidR="000202C9" w:rsidRPr="004275D9" w:rsidRDefault="000202C9" w:rsidP="000202C9">
      <w:pPr>
        <w:jc w:val="both"/>
        <w:rPr>
          <w:rFonts w:ascii="Arial Nova Light" w:eastAsia="SymbolMT" w:hAnsi="Arial Nova Light" w:cs="Arial"/>
        </w:rPr>
      </w:pPr>
    </w:p>
    <w:p w14:paraId="0B601B77" w14:textId="77777777"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rPr>
        <w:t> </w:t>
      </w:r>
      <w:r w:rsidRPr="004275D9">
        <w:rPr>
          <w:rFonts w:ascii="Arial Nova Light" w:eastAsia="SymbolMT" w:hAnsi="Arial Nova Light" w:cs="Arial"/>
          <w:b/>
          <w:bCs/>
        </w:rPr>
        <w:t>Risk mitigation</w:t>
      </w:r>
      <w:r w:rsidRPr="004275D9">
        <w:rPr>
          <w:rFonts w:ascii="Arial Nova Light" w:eastAsia="SymbolMT" w:hAnsi="Arial Nova Light" w:cs="Arial"/>
        </w:rPr>
        <w:t>: The online survey is not believed to result in any risk to participants.</w:t>
      </w:r>
    </w:p>
    <w:p w14:paraId="07B64B31" w14:textId="77777777" w:rsidR="000202C9" w:rsidRPr="004275D9" w:rsidRDefault="000202C9" w:rsidP="000202C9">
      <w:pPr>
        <w:jc w:val="both"/>
        <w:rPr>
          <w:rFonts w:ascii="Arial Nova Light" w:eastAsia="SymbolMT" w:hAnsi="Arial Nova Light" w:cs="Arial"/>
        </w:rPr>
      </w:pPr>
    </w:p>
    <w:p w14:paraId="05B1E9C0" w14:textId="717FF6C4"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b/>
          <w:bCs/>
        </w:rPr>
        <w:t> Selection of participants</w:t>
      </w:r>
      <w:r w:rsidRPr="004275D9">
        <w:rPr>
          <w:rFonts w:ascii="Arial Nova Light" w:eastAsia="SymbolMT" w:hAnsi="Arial Nova Light" w:cs="Arial"/>
        </w:rPr>
        <w:t xml:space="preserve">: </w:t>
      </w:r>
      <w:r w:rsidR="0099568A" w:rsidRPr="004275D9">
        <w:rPr>
          <w:rFonts w:ascii="Arial Nova Light" w:eastAsia="SymbolMT" w:hAnsi="Arial Nova Light" w:cs="Arial"/>
        </w:rPr>
        <w:t>The Cardiac Thoracic Vascular Perfusion Special Interest Group (</w:t>
      </w:r>
      <w:bookmarkStart w:id="5" w:name="_Hlk50364362"/>
      <w:r w:rsidR="0099568A" w:rsidRPr="004275D9">
        <w:rPr>
          <w:rFonts w:ascii="Arial Nova Light" w:eastAsia="SymbolMT" w:hAnsi="Arial Nova Light" w:cs="Arial"/>
        </w:rPr>
        <w:t>CTVP-SIG</w:t>
      </w:r>
      <w:bookmarkEnd w:id="5"/>
      <w:r w:rsidR="0099568A" w:rsidRPr="004275D9">
        <w:rPr>
          <w:rFonts w:ascii="Arial Nova Light" w:eastAsia="SymbolMT" w:hAnsi="Arial Nova Light" w:cs="Arial"/>
        </w:rPr>
        <w:t>) of the ANZ College of Anaesthetists have agreed to distribute the study link to all its currently registered members. It is believed that majority of anaesthetists who are actively practising thoracic anaesthesia will be members of the SIG and this registry will be the most representative collection of study participants that could be collected.   An email describing the aim and methods of the study and an online link to the survey will be then sent to each anaesthetist through the SIG requesting their kind participation in the survey.</w:t>
      </w:r>
    </w:p>
    <w:p w14:paraId="15612E90" w14:textId="77777777" w:rsidR="000202C9" w:rsidRPr="004275D9" w:rsidRDefault="000202C9" w:rsidP="000202C9">
      <w:pPr>
        <w:jc w:val="both"/>
        <w:rPr>
          <w:rFonts w:ascii="Arial Nova Light" w:eastAsia="SymbolMT" w:hAnsi="Arial Nova Light" w:cs="Arial"/>
        </w:rPr>
      </w:pPr>
    </w:p>
    <w:p w14:paraId="4C440C8C" w14:textId="77777777"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rPr>
        <w:t> </w:t>
      </w:r>
      <w:r w:rsidRPr="004275D9">
        <w:rPr>
          <w:rFonts w:ascii="Arial Nova Light" w:eastAsia="SymbolMT" w:hAnsi="Arial Nova Light" w:cs="Arial"/>
          <w:b/>
          <w:bCs/>
        </w:rPr>
        <w:t>Confidentiality of data</w:t>
      </w:r>
      <w:r w:rsidRPr="004275D9">
        <w:rPr>
          <w:rFonts w:ascii="Arial Nova Light" w:eastAsia="SymbolMT" w:hAnsi="Arial Nova Light" w:cs="Arial"/>
        </w:rPr>
        <w:t>: all data collected will be stored in a de-identified manner for subsequent peer review. The electronic data generated from the study will be stored in an encrypted flash drive stored in the locked cupboard inside the office of the principal investigator at TPCH. All data would be stored for 15 years per national data management policy.</w:t>
      </w:r>
    </w:p>
    <w:p w14:paraId="69A24693" w14:textId="77777777" w:rsidR="000202C9" w:rsidRPr="004275D9" w:rsidRDefault="000202C9" w:rsidP="000202C9">
      <w:pPr>
        <w:jc w:val="both"/>
        <w:rPr>
          <w:rFonts w:ascii="Arial Nova Light" w:eastAsia="SymbolMT" w:hAnsi="Arial Nova Light" w:cs="Arial"/>
        </w:rPr>
      </w:pPr>
    </w:p>
    <w:p w14:paraId="117A6EF0" w14:textId="77777777"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rPr>
        <w:t> </w:t>
      </w:r>
      <w:r w:rsidRPr="004275D9">
        <w:rPr>
          <w:rFonts w:ascii="Arial Nova Light" w:eastAsia="SymbolMT" w:hAnsi="Arial Nova Light" w:cs="Arial"/>
          <w:b/>
          <w:bCs/>
        </w:rPr>
        <w:t>Review by Ethics Committee</w:t>
      </w:r>
      <w:r w:rsidRPr="004275D9">
        <w:rPr>
          <w:rFonts w:ascii="Arial Nova Light" w:eastAsia="SymbolMT" w:hAnsi="Arial Nova Light" w:cs="Arial"/>
        </w:rPr>
        <w:t>; appropriate ethics committee approval and subsequent guidance will be sought before the start of the study. The entire study will be conducted as per TPCH research and ethics guidelines. </w:t>
      </w:r>
    </w:p>
    <w:p w14:paraId="20FEB87E" w14:textId="77777777" w:rsidR="000202C9" w:rsidRPr="004275D9" w:rsidRDefault="000202C9" w:rsidP="000202C9">
      <w:pPr>
        <w:jc w:val="both"/>
        <w:rPr>
          <w:rFonts w:ascii="Arial Nova Light" w:eastAsia="SymbolMT" w:hAnsi="Arial Nova Light" w:cs="Arial"/>
        </w:rPr>
      </w:pPr>
    </w:p>
    <w:p w14:paraId="66F8824D" w14:textId="77777777" w:rsidR="000202C9" w:rsidRPr="004275D9" w:rsidRDefault="000202C9" w:rsidP="000202C9">
      <w:pPr>
        <w:jc w:val="both"/>
        <w:rPr>
          <w:rFonts w:ascii="Arial Nova Light" w:eastAsia="SymbolMT" w:hAnsi="Arial Nova Light" w:cs="Arial"/>
        </w:rPr>
      </w:pPr>
      <w:r w:rsidRPr="004275D9">
        <w:rPr>
          <w:rFonts w:ascii="Arial Nova Light" w:eastAsia="SymbolMT" w:hAnsi="Arial Nova Light" w:cs="Arial"/>
        </w:rPr>
        <w:sym w:font="Symbol" w:char="F0B7"/>
      </w:r>
      <w:r w:rsidRPr="004275D9">
        <w:rPr>
          <w:rFonts w:ascii="Arial Nova Light" w:eastAsia="SymbolMT" w:hAnsi="Arial Nova Light" w:cs="Arial"/>
        </w:rPr>
        <w:t xml:space="preserve"> Amount of </w:t>
      </w:r>
      <w:r w:rsidRPr="004275D9">
        <w:rPr>
          <w:rFonts w:ascii="Arial Nova Light" w:eastAsia="SymbolMT" w:hAnsi="Arial Nova Light" w:cs="Arial"/>
          <w:b/>
          <w:bCs/>
        </w:rPr>
        <w:t>payment/reward</w:t>
      </w:r>
      <w:r w:rsidRPr="004275D9">
        <w:rPr>
          <w:rFonts w:ascii="Arial Nova Light" w:eastAsia="SymbolMT" w:hAnsi="Arial Nova Light" w:cs="Arial"/>
        </w:rPr>
        <w:t> for participation: Nil. Participation is purely voluntary.</w:t>
      </w:r>
    </w:p>
    <w:p w14:paraId="66ABBD94" w14:textId="77777777" w:rsidR="00883ACE" w:rsidRPr="004275D9" w:rsidRDefault="00883ACE" w:rsidP="000202C9">
      <w:pPr>
        <w:jc w:val="both"/>
        <w:rPr>
          <w:rFonts w:ascii="Arial Nova Light" w:hAnsi="Arial Nova Light" w:cs="Arial"/>
        </w:rPr>
      </w:pPr>
    </w:p>
    <w:p w14:paraId="6594CF66" w14:textId="77777777"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13. Resource Requirements.</w:t>
      </w:r>
    </w:p>
    <w:p w14:paraId="18E566D5" w14:textId="77777777" w:rsidR="00883ACE" w:rsidRPr="004275D9" w:rsidRDefault="00883ACE" w:rsidP="00BB6D8B">
      <w:pPr>
        <w:autoSpaceDE w:val="0"/>
        <w:autoSpaceDN w:val="0"/>
        <w:adjustRightInd w:val="0"/>
        <w:rPr>
          <w:rFonts w:ascii="Arial Nova Light" w:hAnsi="Arial Nova Light" w:cs="Arial"/>
          <w:b/>
          <w:bCs/>
          <w:color w:val="4AC8EA"/>
        </w:rPr>
      </w:pPr>
    </w:p>
    <w:p w14:paraId="33A6A6A3" w14:textId="680D616F" w:rsidR="006E4EB0" w:rsidRPr="004275D9" w:rsidRDefault="003B5B92" w:rsidP="006E4EB0">
      <w:pPr>
        <w:jc w:val="both"/>
        <w:rPr>
          <w:rFonts w:ascii="Arial Nova Light" w:hAnsi="Arial Nova Light" w:cs="Arial"/>
          <w:color w:val="000000"/>
        </w:rPr>
      </w:pPr>
      <w:r w:rsidRPr="004275D9">
        <w:rPr>
          <w:rFonts w:ascii="Arial Nova Light" w:eastAsia="Arial Unicode MS" w:hAnsi="Arial Nova Light" w:cs="Arial"/>
          <w:color w:val="3365CD"/>
        </w:rPr>
        <w:t></w:t>
      </w:r>
      <w:r w:rsidR="00B67D29" w:rsidRPr="004275D9">
        <w:rPr>
          <w:rFonts w:ascii="Arial Nova Light" w:eastAsia="Arial Unicode MS" w:hAnsi="Arial Nova Light" w:cs="Arial"/>
          <w:color w:val="3365CD"/>
        </w:rPr>
        <w:t xml:space="preserve"> </w:t>
      </w:r>
      <w:r w:rsidR="00BB6D8B" w:rsidRPr="004275D9">
        <w:rPr>
          <w:rFonts w:ascii="Arial Nova Light" w:hAnsi="Arial Nova Light" w:cs="Arial"/>
          <w:color w:val="000000"/>
        </w:rPr>
        <w:t xml:space="preserve">The </w:t>
      </w:r>
      <w:r w:rsidR="006E4EB0" w:rsidRPr="004275D9">
        <w:rPr>
          <w:rFonts w:ascii="Arial Nova Light" w:hAnsi="Arial Nova Light" w:cs="Arial"/>
          <w:color w:val="000000"/>
        </w:rPr>
        <w:t xml:space="preserve">resource implications to the host organisation: The survey is created through the survey engine provided by the University for Queensland for the researchers who are all faculty members </w:t>
      </w:r>
      <w:r w:rsidR="0099568A" w:rsidRPr="004275D9">
        <w:rPr>
          <w:rFonts w:ascii="Arial Nova Light" w:hAnsi="Arial Nova Light" w:cs="Arial"/>
          <w:color w:val="000000"/>
        </w:rPr>
        <w:t>o</w:t>
      </w:r>
      <w:r w:rsidR="006E4EB0" w:rsidRPr="004275D9">
        <w:rPr>
          <w:rFonts w:ascii="Arial Nova Light" w:hAnsi="Arial Nova Light" w:cs="Arial"/>
          <w:color w:val="000000"/>
        </w:rPr>
        <w:t>f the university. Any other additional cost expected is minimal due to the online nature of the survey.</w:t>
      </w:r>
    </w:p>
    <w:p w14:paraId="1B5389F8" w14:textId="77777777" w:rsidR="006E4EB0" w:rsidRPr="004275D9" w:rsidRDefault="006E4EB0" w:rsidP="006E4EB0">
      <w:pPr>
        <w:jc w:val="both"/>
        <w:rPr>
          <w:rFonts w:ascii="Arial Nova Light" w:hAnsi="Arial Nova Light" w:cs="Arial"/>
          <w:color w:val="000000"/>
        </w:rPr>
      </w:pPr>
    </w:p>
    <w:p w14:paraId="6EE09EE5" w14:textId="77777777" w:rsidR="006E4EB0" w:rsidRPr="004275D9" w:rsidRDefault="006E4EB0" w:rsidP="006E4EB0">
      <w:pPr>
        <w:jc w:val="both"/>
        <w:rPr>
          <w:rFonts w:ascii="Arial Nova Light" w:hAnsi="Arial Nova Light" w:cs="Arial"/>
          <w:color w:val="000000"/>
        </w:rPr>
      </w:pPr>
      <w:r w:rsidRPr="004275D9">
        <w:rPr>
          <w:rFonts w:ascii="Arial Nova Light" w:hAnsi="Arial Nova Light" w:cs="Arial"/>
          <w:color w:val="000000"/>
        </w:rPr>
        <w:t> The timetable/schedule of the research: The expected study duration is 3 months.</w:t>
      </w:r>
    </w:p>
    <w:p w14:paraId="45ADB6F0" w14:textId="77777777" w:rsidR="006E4EB0" w:rsidRPr="004275D9" w:rsidRDefault="006E4EB0" w:rsidP="006E4EB0">
      <w:pPr>
        <w:jc w:val="both"/>
        <w:rPr>
          <w:rFonts w:ascii="Arial Nova Light" w:hAnsi="Arial Nova Light" w:cs="Arial"/>
          <w:color w:val="000000"/>
        </w:rPr>
      </w:pPr>
    </w:p>
    <w:p w14:paraId="344FFE63" w14:textId="7168CA01" w:rsidR="001B0F17" w:rsidRPr="004275D9" w:rsidRDefault="006E4EB0" w:rsidP="006E4EB0">
      <w:pPr>
        <w:jc w:val="both"/>
        <w:rPr>
          <w:rFonts w:ascii="Arial Nova Light" w:hAnsi="Arial Nova Light" w:cs="Arial"/>
          <w:color w:val="000000"/>
        </w:rPr>
      </w:pPr>
      <w:r w:rsidRPr="004275D9">
        <w:rPr>
          <w:rFonts w:ascii="Arial Nova Light" w:hAnsi="Arial Nova Light" w:cs="Arial"/>
          <w:color w:val="000000"/>
        </w:rPr>
        <w:t xml:space="preserve"> </w:t>
      </w:r>
      <w:r w:rsidR="00FC11B4">
        <w:rPr>
          <w:rFonts w:ascii="Arial Nova Light" w:hAnsi="Arial Nova Light" w:cs="Arial"/>
          <w:color w:val="000000"/>
        </w:rPr>
        <w:t>C</w:t>
      </w:r>
      <w:r w:rsidRPr="004275D9">
        <w:rPr>
          <w:rFonts w:ascii="Arial Nova Light" w:hAnsi="Arial Nova Light" w:cs="Arial"/>
          <w:color w:val="000000"/>
        </w:rPr>
        <w:t>osts: Nil significant additional costs expected as is an online survey only.</w:t>
      </w:r>
    </w:p>
    <w:p w14:paraId="7BDEF6B3" w14:textId="77777777" w:rsidR="006E4EB0" w:rsidRPr="004275D9" w:rsidRDefault="006E4EB0" w:rsidP="006E4EB0">
      <w:pPr>
        <w:jc w:val="both"/>
        <w:rPr>
          <w:rFonts w:ascii="Arial Nova Light" w:hAnsi="Arial Nova Light" w:cs="Arial"/>
          <w:color w:val="000000"/>
        </w:rPr>
      </w:pPr>
    </w:p>
    <w:p w14:paraId="33AB2FF5" w14:textId="77777777" w:rsidR="00BB6D8B" w:rsidRPr="004275D9" w:rsidRDefault="00BB6D8B" w:rsidP="00883ACE">
      <w:pPr>
        <w:jc w:val="both"/>
        <w:rPr>
          <w:rFonts w:ascii="Arial Nova Light" w:hAnsi="Arial Nova Light" w:cs="Arial"/>
          <w:b/>
          <w:bCs/>
          <w:color w:val="4AC8EA"/>
        </w:rPr>
      </w:pPr>
      <w:r w:rsidRPr="004275D9">
        <w:rPr>
          <w:rFonts w:ascii="Arial Nova Light" w:hAnsi="Arial Nova Light" w:cs="Arial"/>
          <w:b/>
          <w:bCs/>
          <w:color w:val="4AC8EA"/>
        </w:rPr>
        <w:t>14. Supervision</w:t>
      </w:r>
    </w:p>
    <w:p w14:paraId="495B9874" w14:textId="77777777" w:rsidR="001B0F17" w:rsidRPr="004275D9" w:rsidRDefault="001B0F17" w:rsidP="00883ACE">
      <w:pPr>
        <w:jc w:val="both"/>
        <w:rPr>
          <w:rFonts w:ascii="Arial Nova Light" w:hAnsi="Arial Nova Light" w:cs="Arial"/>
          <w:b/>
          <w:bCs/>
          <w:color w:val="4AC8EA"/>
        </w:rPr>
      </w:pPr>
    </w:p>
    <w:p w14:paraId="59F47ACC" w14:textId="77777777" w:rsidR="00366AFF" w:rsidRPr="004275D9" w:rsidRDefault="00883ACE" w:rsidP="00366AFF">
      <w:pPr>
        <w:jc w:val="both"/>
        <w:rPr>
          <w:rFonts w:ascii="Arial Nova Light" w:hAnsi="Arial Nova Light" w:cs="Arial"/>
          <w:color w:val="000000"/>
        </w:rPr>
      </w:pPr>
      <w:r w:rsidRPr="004275D9">
        <w:rPr>
          <w:rFonts w:ascii="Arial Nova Light" w:eastAsia="Arial Unicode MS" w:hAnsi="Arial Nova Light" w:cs="Arial"/>
          <w:color w:val="3365CD"/>
        </w:rPr>
        <w:t></w:t>
      </w:r>
      <w:r w:rsidR="00B67D29" w:rsidRPr="004275D9">
        <w:rPr>
          <w:rFonts w:ascii="Arial Nova Light" w:hAnsi="Arial Nova Light" w:cs="Arial"/>
          <w:color w:val="000000"/>
        </w:rPr>
        <w:t xml:space="preserve"> </w:t>
      </w:r>
      <w:r w:rsidR="006E4EB0" w:rsidRPr="004275D9">
        <w:rPr>
          <w:rFonts w:ascii="Arial Nova Light" w:hAnsi="Arial Nova Light" w:cs="Arial"/>
          <w:color w:val="000000"/>
        </w:rPr>
        <w:t>The 3 primary investigators will ensure that all the various steps in conducting an online survey-based study are carried out according to the study methods submitted for ethics approval.</w:t>
      </w:r>
    </w:p>
    <w:p w14:paraId="1317CA17" w14:textId="77777777" w:rsidR="00366AFF" w:rsidRPr="004275D9" w:rsidRDefault="00366AFF" w:rsidP="00883ACE">
      <w:pPr>
        <w:jc w:val="both"/>
        <w:rPr>
          <w:rFonts w:ascii="Arial Nova Light" w:hAnsi="Arial Nova Light" w:cs="Arial"/>
          <w:color w:val="000000"/>
        </w:rPr>
      </w:pPr>
    </w:p>
    <w:p w14:paraId="7303E5A1" w14:textId="77777777" w:rsidR="00FC11B4" w:rsidRDefault="00FC11B4" w:rsidP="00BB6D8B">
      <w:pPr>
        <w:autoSpaceDE w:val="0"/>
        <w:autoSpaceDN w:val="0"/>
        <w:adjustRightInd w:val="0"/>
        <w:rPr>
          <w:rFonts w:ascii="Arial Nova Light" w:hAnsi="Arial Nova Light" w:cs="Arial"/>
          <w:b/>
          <w:bCs/>
          <w:color w:val="4AC8EA"/>
        </w:rPr>
      </w:pPr>
    </w:p>
    <w:p w14:paraId="024D5305" w14:textId="77777777" w:rsidR="00FC11B4" w:rsidRDefault="00FC11B4" w:rsidP="00BB6D8B">
      <w:pPr>
        <w:autoSpaceDE w:val="0"/>
        <w:autoSpaceDN w:val="0"/>
        <w:adjustRightInd w:val="0"/>
        <w:rPr>
          <w:rFonts w:ascii="Arial Nova Light" w:hAnsi="Arial Nova Light" w:cs="Arial"/>
          <w:b/>
          <w:bCs/>
          <w:color w:val="4AC8EA"/>
        </w:rPr>
      </w:pPr>
    </w:p>
    <w:p w14:paraId="12B09000" w14:textId="778D4998" w:rsidR="00BB6D8B" w:rsidRPr="004275D9" w:rsidRDefault="00BB6D8B" w:rsidP="00BB6D8B">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15. Dissemination and Outcome</w:t>
      </w:r>
    </w:p>
    <w:p w14:paraId="1A9119F5" w14:textId="77777777" w:rsidR="001B0F17" w:rsidRPr="004275D9" w:rsidRDefault="001B0F17" w:rsidP="00BB6D8B">
      <w:pPr>
        <w:autoSpaceDE w:val="0"/>
        <w:autoSpaceDN w:val="0"/>
        <w:adjustRightInd w:val="0"/>
        <w:rPr>
          <w:rFonts w:ascii="Arial Nova Light" w:hAnsi="Arial Nova Light" w:cs="Arial"/>
          <w:b/>
          <w:bCs/>
          <w:color w:val="4AC8EA"/>
        </w:rPr>
      </w:pPr>
    </w:p>
    <w:p w14:paraId="4B9D8A32" w14:textId="77777777" w:rsidR="003A464F" w:rsidRPr="004275D9" w:rsidRDefault="00883ACE" w:rsidP="009463D0">
      <w:pPr>
        <w:jc w:val="both"/>
        <w:rPr>
          <w:rFonts w:ascii="Arial Nova Light" w:hAnsi="Arial Nova Light" w:cs="Arial"/>
          <w:color w:val="000000"/>
        </w:rPr>
      </w:pPr>
      <w:r w:rsidRPr="004275D9">
        <w:rPr>
          <w:rFonts w:ascii="Arial Nova Light" w:eastAsia="Arial Unicode MS" w:hAnsi="Arial Nova Light" w:cs="Arial"/>
          <w:color w:val="3365CD"/>
        </w:rPr>
        <w:t></w:t>
      </w:r>
      <w:r w:rsidR="003A464F" w:rsidRPr="004275D9">
        <w:rPr>
          <w:rFonts w:ascii="Arial Nova Light" w:hAnsi="Arial Nova Light" w:cs="Arial"/>
          <w:color w:val="000000"/>
        </w:rPr>
        <w:t xml:space="preserve">The findings of the study </w:t>
      </w:r>
      <w:r w:rsidR="00696399" w:rsidRPr="004275D9">
        <w:rPr>
          <w:rFonts w:ascii="Arial Nova Light" w:hAnsi="Arial Nova Light" w:cs="Arial"/>
          <w:color w:val="000000"/>
        </w:rPr>
        <w:t>will</w:t>
      </w:r>
      <w:r w:rsidR="003A464F" w:rsidRPr="004275D9">
        <w:rPr>
          <w:rFonts w:ascii="Arial Nova Light" w:hAnsi="Arial Nova Light" w:cs="Arial"/>
          <w:color w:val="000000"/>
        </w:rPr>
        <w:t xml:space="preserve"> be initially discussed at the department research meeting followed by a general department meeting. The peer review and discussion </w:t>
      </w:r>
      <w:r w:rsidR="00696399" w:rsidRPr="004275D9">
        <w:rPr>
          <w:rFonts w:ascii="Arial Nova Light" w:hAnsi="Arial Nova Light" w:cs="Arial"/>
          <w:color w:val="000000"/>
        </w:rPr>
        <w:t>will</w:t>
      </w:r>
      <w:r w:rsidR="003A464F" w:rsidRPr="004275D9">
        <w:rPr>
          <w:rFonts w:ascii="Arial Nova Light" w:hAnsi="Arial Nova Light" w:cs="Arial"/>
          <w:color w:val="000000"/>
        </w:rPr>
        <w:t xml:space="preserve"> help the investigators to write up the study result with an aim to publish in an international journal of repute for dissemination of knowledge among </w:t>
      </w:r>
      <w:r w:rsidR="00B67D29" w:rsidRPr="004275D9">
        <w:rPr>
          <w:rFonts w:ascii="Arial Nova Light" w:hAnsi="Arial Nova Light" w:cs="Arial"/>
          <w:color w:val="000000"/>
        </w:rPr>
        <w:t xml:space="preserve">a </w:t>
      </w:r>
      <w:r w:rsidR="003A464F" w:rsidRPr="004275D9">
        <w:rPr>
          <w:rFonts w:ascii="Arial Nova Light" w:hAnsi="Arial Nova Light" w:cs="Arial"/>
          <w:color w:val="000000"/>
        </w:rPr>
        <w:t xml:space="preserve">wider audience. The findings </w:t>
      </w:r>
      <w:r w:rsidR="00696399" w:rsidRPr="004275D9">
        <w:rPr>
          <w:rFonts w:ascii="Arial Nova Light" w:hAnsi="Arial Nova Light" w:cs="Arial"/>
          <w:color w:val="000000"/>
        </w:rPr>
        <w:t>will</w:t>
      </w:r>
      <w:r w:rsidR="003A464F" w:rsidRPr="004275D9">
        <w:rPr>
          <w:rFonts w:ascii="Arial Nova Light" w:hAnsi="Arial Nova Light" w:cs="Arial"/>
          <w:color w:val="000000"/>
        </w:rPr>
        <w:t xml:space="preserve"> also be presented at regional or national anesthesia meeting to generate wider awareness.</w:t>
      </w:r>
    </w:p>
    <w:p w14:paraId="75CB70DC" w14:textId="77777777" w:rsidR="00AB2036" w:rsidRPr="004275D9" w:rsidRDefault="00AB2036" w:rsidP="009463D0">
      <w:pPr>
        <w:jc w:val="both"/>
        <w:rPr>
          <w:rFonts w:ascii="Arial Nova Light" w:hAnsi="Arial Nova Light" w:cs="Arial"/>
          <w:color w:val="000000"/>
        </w:rPr>
      </w:pPr>
    </w:p>
    <w:p w14:paraId="18B599D1" w14:textId="77777777" w:rsidR="003436FE" w:rsidRPr="004275D9" w:rsidRDefault="001B0F17" w:rsidP="009463D0">
      <w:pPr>
        <w:jc w:val="both"/>
        <w:rPr>
          <w:rFonts w:ascii="Arial Nova Light" w:hAnsi="Arial Nova Light"/>
        </w:rPr>
      </w:pPr>
      <w:r w:rsidRPr="004275D9">
        <w:rPr>
          <w:rFonts w:ascii="Arial Nova Light" w:eastAsia="Arial Unicode MS" w:hAnsi="Arial Nova Light" w:cs="Arial"/>
          <w:color w:val="3365CD"/>
        </w:rPr>
        <w:t></w:t>
      </w:r>
      <w:r w:rsidR="005E72D8" w:rsidRPr="004275D9">
        <w:rPr>
          <w:rFonts w:ascii="Arial Nova Light" w:hAnsi="Arial Nova Light" w:cs="Arial"/>
          <w:color w:val="000000"/>
        </w:rPr>
        <w:t xml:space="preserve"> </w:t>
      </w:r>
      <w:r w:rsidR="00BB6D8B" w:rsidRPr="004275D9">
        <w:rPr>
          <w:rFonts w:ascii="Arial Nova Light" w:hAnsi="Arial Nova Light" w:cs="Arial"/>
          <w:color w:val="000000"/>
        </w:rPr>
        <w:t xml:space="preserve">The </w:t>
      </w:r>
      <w:r w:rsidR="003A464F" w:rsidRPr="004275D9">
        <w:rPr>
          <w:rFonts w:ascii="Arial Nova Light" w:hAnsi="Arial Nova Light" w:cs="Arial"/>
          <w:color w:val="000000"/>
        </w:rPr>
        <w:t xml:space="preserve">primary investigators believe that the data generated </w:t>
      </w:r>
      <w:r w:rsidR="00696399" w:rsidRPr="004275D9">
        <w:rPr>
          <w:rFonts w:ascii="Arial Nova Light" w:hAnsi="Arial Nova Light" w:cs="Arial"/>
          <w:color w:val="000000"/>
        </w:rPr>
        <w:t>will</w:t>
      </w:r>
      <w:r w:rsidR="003A464F" w:rsidRPr="004275D9">
        <w:rPr>
          <w:rFonts w:ascii="Arial Nova Light" w:hAnsi="Arial Nova Light" w:cs="Arial"/>
          <w:color w:val="000000"/>
        </w:rPr>
        <w:t xml:space="preserve"> help them formulate </w:t>
      </w:r>
      <w:r w:rsidR="00463E92" w:rsidRPr="004275D9">
        <w:rPr>
          <w:rFonts w:ascii="Arial Nova Light" w:hAnsi="Arial Nova Light" w:cs="Arial"/>
          <w:color w:val="000000"/>
        </w:rPr>
        <w:t xml:space="preserve">future multinational studies to understand </w:t>
      </w:r>
      <w:r w:rsidR="00171281" w:rsidRPr="004275D9">
        <w:rPr>
          <w:rFonts w:ascii="Arial Nova Light" w:hAnsi="Arial Nova Light" w:cs="Arial"/>
          <w:color w:val="000000"/>
        </w:rPr>
        <w:t xml:space="preserve">and compare with </w:t>
      </w:r>
      <w:r w:rsidR="00463E92" w:rsidRPr="004275D9">
        <w:rPr>
          <w:rFonts w:ascii="Arial Nova Light" w:hAnsi="Arial Nova Light" w:cs="Arial"/>
          <w:color w:val="000000"/>
        </w:rPr>
        <w:t>global practices</w:t>
      </w:r>
      <w:r w:rsidR="00171281" w:rsidRPr="004275D9">
        <w:rPr>
          <w:rFonts w:ascii="Arial Nova Light" w:hAnsi="Arial Nova Light" w:cs="Arial"/>
          <w:color w:val="000000"/>
        </w:rPr>
        <w:t>.</w:t>
      </w:r>
    </w:p>
    <w:p w14:paraId="09DA9E00" w14:textId="77777777" w:rsidR="002E483D" w:rsidRPr="004275D9" w:rsidRDefault="002E483D" w:rsidP="001B0F17">
      <w:pPr>
        <w:jc w:val="both"/>
        <w:rPr>
          <w:rFonts w:ascii="Arial Nova Light" w:hAnsi="Arial Nova Light"/>
        </w:rPr>
      </w:pPr>
    </w:p>
    <w:p w14:paraId="22EC2CE2" w14:textId="77777777" w:rsidR="002E483D" w:rsidRPr="004275D9" w:rsidRDefault="002E483D" w:rsidP="001B0F17">
      <w:pPr>
        <w:jc w:val="both"/>
        <w:rPr>
          <w:rFonts w:ascii="Arial Nova Light" w:hAnsi="Arial Nova Light"/>
        </w:rPr>
      </w:pPr>
    </w:p>
    <w:p w14:paraId="5982AD7F" w14:textId="77777777" w:rsidR="00381226" w:rsidRPr="004275D9" w:rsidRDefault="00381226" w:rsidP="00FD4D0D">
      <w:pPr>
        <w:autoSpaceDE w:val="0"/>
        <w:autoSpaceDN w:val="0"/>
        <w:adjustRightInd w:val="0"/>
        <w:rPr>
          <w:rFonts w:ascii="Arial Nova Light" w:hAnsi="Arial Nova Light" w:cs="Arial"/>
          <w:b/>
          <w:bCs/>
          <w:color w:val="4AC8EA"/>
        </w:rPr>
      </w:pPr>
    </w:p>
    <w:p w14:paraId="0546C159" w14:textId="77777777" w:rsidR="00381226" w:rsidRPr="004275D9" w:rsidRDefault="00381226" w:rsidP="00FD4D0D">
      <w:pPr>
        <w:autoSpaceDE w:val="0"/>
        <w:autoSpaceDN w:val="0"/>
        <w:adjustRightInd w:val="0"/>
        <w:rPr>
          <w:rFonts w:ascii="Arial Nova Light" w:hAnsi="Arial Nova Light" w:cs="Arial"/>
          <w:b/>
          <w:bCs/>
          <w:color w:val="4AC8EA"/>
        </w:rPr>
      </w:pPr>
    </w:p>
    <w:p w14:paraId="06742F81" w14:textId="77777777" w:rsidR="00FD4D0D" w:rsidRPr="004275D9" w:rsidRDefault="00FD4D0D" w:rsidP="00FD4D0D">
      <w:pPr>
        <w:autoSpaceDE w:val="0"/>
        <w:autoSpaceDN w:val="0"/>
        <w:adjustRightInd w:val="0"/>
        <w:rPr>
          <w:rFonts w:ascii="Arial Nova Light" w:hAnsi="Arial Nova Light" w:cs="Arial"/>
          <w:b/>
          <w:bCs/>
          <w:color w:val="4AC8EA"/>
        </w:rPr>
      </w:pPr>
      <w:r w:rsidRPr="004275D9">
        <w:rPr>
          <w:rFonts w:ascii="Arial Nova Light" w:hAnsi="Arial Nova Light" w:cs="Arial"/>
          <w:b/>
          <w:bCs/>
          <w:color w:val="4AC8EA"/>
        </w:rPr>
        <w:t>16</w:t>
      </w:r>
      <w:bookmarkStart w:id="6" w:name="_Hlk39222428"/>
      <w:r w:rsidRPr="004275D9">
        <w:rPr>
          <w:rFonts w:ascii="Arial Nova Light" w:hAnsi="Arial Nova Light" w:cs="Arial"/>
          <w:b/>
          <w:bCs/>
          <w:color w:val="4AC8EA"/>
        </w:rPr>
        <w:t>. References</w:t>
      </w:r>
    </w:p>
    <w:p w14:paraId="324F15DF" w14:textId="77777777" w:rsidR="009463D0" w:rsidRPr="004275D9" w:rsidRDefault="009463D0" w:rsidP="001B0F17">
      <w:pPr>
        <w:jc w:val="both"/>
        <w:rPr>
          <w:rFonts w:ascii="Arial Nova Light" w:hAnsi="Arial Nova Light" w:cs="Arial"/>
          <w:b/>
          <w:u w:val="single"/>
        </w:rPr>
      </w:pPr>
    </w:p>
    <w:p w14:paraId="1F06D3B8" w14:textId="77777777" w:rsidR="00381226" w:rsidRPr="004275D9" w:rsidRDefault="00381226" w:rsidP="001B0F17">
      <w:pPr>
        <w:jc w:val="both"/>
        <w:rPr>
          <w:rFonts w:ascii="Arial Nova Light" w:hAnsi="Arial Nova Light" w:cs="Arial"/>
          <w:b/>
          <w:u w:val="single"/>
        </w:rPr>
      </w:pPr>
    </w:p>
    <w:p w14:paraId="63F50D2A" w14:textId="77777777" w:rsidR="00B25BD5" w:rsidRPr="004275D9" w:rsidRDefault="00B25BD5" w:rsidP="00B25BD5">
      <w:pPr>
        <w:numPr>
          <w:ilvl w:val="0"/>
          <w:numId w:val="3"/>
        </w:numPr>
        <w:ind w:left="426" w:hanging="426"/>
        <w:jc w:val="both"/>
        <w:rPr>
          <w:rFonts w:ascii="Arial Nova Light" w:hAnsi="Arial Nova Light" w:cs="Arial"/>
          <w:color w:val="222222"/>
          <w:shd w:val="clear" w:color="auto" w:fill="FFFFFF"/>
        </w:rPr>
      </w:pPr>
      <w:r w:rsidRPr="004275D9">
        <w:rPr>
          <w:rFonts w:ascii="Arial Nova Light" w:hAnsi="Arial Nova Light" w:cs="Arial"/>
          <w:color w:val="222222"/>
          <w:shd w:val="clear" w:color="auto" w:fill="FFFFFF"/>
        </w:rPr>
        <w:t>Chin KJ. Thoracic wall blocks: from paravertebral to retrolaminar to serratus to erector spinae and back again–a review of the evidence. Best Practice &amp; Research Clinical Anaesthesiology. 2019 Apr 5.</w:t>
      </w:r>
    </w:p>
    <w:p w14:paraId="4B06DD7F" w14:textId="77777777" w:rsidR="00B25BD5" w:rsidRPr="004275D9" w:rsidRDefault="00B25BD5" w:rsidP="00B25BD5">
      <w:pPr>
        <w:ind w:left="426"/>
        <w:jc w:val="both"/>
        <w:rPr>
          <w:rFonts w:ascii="Arial Nova Light" w:hAnsi="Arial Nova Light" w:cs="Arial"/>
          <w:color w:val="222222"/>
          <w:shd w:val="clear" w:color="auto" w:fill="FFFFFF"/>
        </w:rPr>
      </w:pPr>
    </w:p>
    <w:p w14:paraId="616C37C9" w14:textId="77777777" w:rsidR="00B25BD5" w:rsidRPr="004275D9" w:rsidRDefault="00B25BD5" w:rsidP="00B25BD5">
      <w:pPr>
        <w:numPr>
          <w:ilvl w:val="0"/>
          <w:numId w:val="3"/>
        </w:numPr>
        <w:ind w:left="426" w:hanging="426"/>
        <w:jc w:val="both"/>
        <w:rPr>
          <w:rFonts w:ascii="Arial Nova Light" w:hAnsi="Arial Nova Light" w:cs="Arial"/>
          <w:color w:val="222222"/>
          <w:shd w:val="clear" w:color="auto" w:fill="FFFFFF"/>
        </w:rPr>
      </w:pPr>
      <w:r w:rsidRPr="004275D9">
        <w:rPr>
          <w:rFonts w:ascii="Arial Nova Light" w:hAnsi="Arial Nova Light" w:cs="Arial"/>
          <w:color w:val="222222"/>
          <w:shd w:val="clear" w:color="auto" w:fill="FFFFFF"/>
        </w:rPr>
        <w:t xml:space="preserve">Maher DP, Wong W, White PF, McKenna Jr R, Rosner H, </w:t>
      </w:r>
      <w:proofErr w:type="spellStart"/>
      <w:r w:rsidRPr="004275D9">
        <w:rPr>
          <w:rFonts w:ascii="Arial Nova Light" w:hAnsi="Arial Nova Light" w:cs="Arial"/>
          <w:color w:val="222222"/>
          <w:shd w:val="clear" w:color="auto" w:fill="FFFFFF"/>
        </w:rPr>
        <w:t>Shamloo</w:t>
      </w:r>
      <w:proofErr w:type="spellEnd"/>
      <w:r w:rsidRPr="004275D9">
        <w:rPr>
          <w:rFonts w:ascii="Arial Nova Light" w:hAnsi="Arial Nova Light" w:cs="Arial"/>
          <w:color w:val="222222"/>
          <w:shd w:val="clear" w:color="auto" w:fill="FFFFFF"/>
        </w:rPr>
        <w:t xml:space="preserve"> B, </w:t>
      </w:r>
      <w:proofErr w:type="spellStart"/>
      <w:r w:rsidRPr="004275D9">
        <w:rPr>
          <w:rFonts w:ascii="Arial Nova Light" w:hAnsi="Arial Nova Light" w:cs="Arial"/>
          <w:color w:val="222222"/>
          <w:shd w:val="clear" w:color="auto" w:fill="FFFFFF"/>
        </w:rPr>
        <w:t>Louy</w:t>
      </w:r>
      <w:proofErr w:type="spellEnd"/>
      <w:r w:rsidRPr="004275D9">
        <w:rPr>
          <w:rFonts w:ascii="Arial Nova Light" w:hAnsi="Arial Nova Light" w:cs="Arial"/>
          <w:color w:val="222222"/>
          <w:shd w:val="clear" w:color="auto" w:fill="FFFFFF"/>
        </w:rPr>
        <w:t xml:space="preserve"> C, </w:t>
      </w:r>
      <w:proofErr w:type="spellStart"/>
      <w:r w:rsidRPr="004275D9">
        <w:rPr>
          <w:rFonts w:ascii="Arial Nova Light" w:hAnsi="Arial Nova Light" w:cs="Arial"/>
          <w:color w:val="222222"/>
          <w:shd w:val="clear" w:color="auto" w:fill="FFFFFF"/>
        </w:rPr>
        <w:t>Wender</w:t>
      </w:r>
      <w:proofErr w:type="spellEnd"/>
      <w:r w:rsidRPr="004275D9">
        <w:rPr>
          <w:rFonts w:ascii="Arial Nova Light" w:hAnsi="Arial Nova Light" w:cs="Arial"/>
          <w:color w:val="222222"/>
          <w:shd w:val="clear" w:color="auto" w:fill="FFFFFF"/>
        </w:rPr>
        <w:t xml:space="preserve"> R, </w:t>
      </w:r>
      <w:proofErr w:type="spellStart"/>
      <w:r w:rsidRPr="004275D9">
        <w:rPr>
          <w:rFonts w:ascii="Arial Nova Light" w:hAnsi="Arial Nova Light" w:cs="Arial"/>
          <w:color w:val="222222"/>
          <w:shd w:val="clear" w:color="auto" w:fill="FFFFFF"/>
        </w:rPr>
        <w:t>Yumul</w:t>
      </w:r>
      <w:proofErr w:type="spellEnd"/>
      <w:r w:rsidRPr="004275D9">
        <w:rPr>
          <w:rFonts w:ascii="Arial Nova Light" w:hAnsi="Arial Nova Light" w:cs="Arial"/>
          <w:color w:val="222222"/>
          <w:shd w:val="clear" w:color="auto" w:fill="FFFFFF"/>
        </w:rPr>
        <w:t xml:space="preserve"> R, Zhang V. Association of increased postoperative opioid administration with non-small-cell lung cancer recurrence: a retrospective analysis. British journal of anaesthesia. 2014 Jul 1;113(suppl_1</w:t>
      </w:r>
      <w:proofErr w:type="gramStart"/>
      <w:r w:rsidRPr="004275D9">
        <w:rPr>
          <w:rFonts w:ascii="Arial Nova Light" w:hAnsi="Arial Nova Light" w:cs="Arial"/>
          <w:color w:val="222222"/>
          <w:shd w:val="clear" w:color="auto" w:fill="FFFFFF"/>
        </w:rPr>
        <w:t>):i</w:t>
      </w:r>
      <w:proofErr w:type="gramEnd"/>
      <w:r w:rsidRPr="004275D9">
        <w:rPr>
          <w:rFonts w:ascii="Arial Nova Light" w:hAnsi="Arial Nova Light" w:cs="Arial"/>
          <w:color w:val="222222"/>
          <w:shd w:val="clear" w:color="auto" w:fill="FFFFFF"/>
        </w:rPr>
        <w:t>88-94</w:t>
      </w:r>
    </w:p>
    <w:p w14:paraId="0FA51461" w14:textId="77777777" w:rsidR="00B25BD5" w:rsidRPr="004275D9" w:rsidRDefault="00B25BD5" w:rsidP="00B25BD5">
      <w:pPr>
        <w:pStyle w:val="ListParagraph"/>
        <w:rPr>
          <w:rFonts w:ascii="Arial Nova Light" w:hAnsi="Arial Nova Light" w:cs="Arial"/>
          <w:color w:val="222222"/>
          <w:sz w:val="24"/>
          <w:szCs w:val="24"/>
          <w:shd w:val="clear" w:color="auto" w:fill="FFFFFF"/>
        </w:rPr>
      </w:pPr>
    </w:p>
    <w:p w14:paraId="4B0B9877" w14:textId="77777777" w:rsidR="00B25BD5" w:rsidRPr="004275D9" w:rsidRDefault="00B25BD5" w:rsidP="00B25BD5">
      <w:pPr>
        <w:numPr>
          <w:ilvl w:val="0"/>
          <w:numId w:val="3"/>
        </w:numPr>
        <w:ind w:left="426" w:hanging="426"/>
        <w:jc w:val="both"/>
        <w:rPr>
          <w:rFonts w:ascii="Arial Nova Light" w:hAnsi="Arial Nova Light" w:cs="Arial"/>
          <w:color w:val="222222"/>
          <w:shd w:val="clear" w:color="auto" w:fill="FFFFFF"/>
        </w:rPr>
      </w:pPr>
      <w:r w:rsidRPr="004275D9">
        <w:rPr>
          <w:rFonts w:ascii="Arial Nova Light" w:hAnsi="Arial Nova Light" w:cs="Arial"/>
          <w:color w:val="222222"/>
          <w:shd w:val="clear" w:color="auto" w:fill="FFFFFF"/>
        </w:rPr>
        <w:t>Cook TM, Riley RH. Analgesia following thoracotomy: a survey of Australian practice. Anaesthesia and intensive care. 1996 Oct;24(5):520-4.</w:t>
      </w:r>
    </w:p>
    <w:p w14:paraId="16E4F529" w14:textId="77777777" w:rsidR="00B25BD5" w:rsidRPr="004275D9" w:rsidRDefault="00B25BD5" w:rsidP="00B25BD5">
      <w:pPr>
        <w:ind w:left="426" w:hanging="426"/>
        <w:jc w:val="both"/>
        <w:rPr>
          <w:rFonts w:ascii="Arial Nova Light" w:hAnsi="Arial Nova Light" w:cs="Arial"/>
          <w:color w:val="222222"/>
          <w:shd w:val="clear" w:color="auto" w:fill="FFFFFF"/>
        </w:rPr>
      </w:pPr>
    </w:p>
    <w:p w14:paraId="689DD6E5" w14:textId="77777777" w:rsidR="00B25BD5" w:rsidRPr="004275D9" w:rsidRDefault="00B25BD5" w:rsidP="00B25BD5">
      <w:pPr>
        <w:ind w:left="426" w:hanging="426"/>
        <w:jc w:val="both"/>
        <w:rPr>
          <w:rFonts w:ascii="Arial Nova Light" w:hAnsi="Arial Nova Light" w:cs="Arial"/>
          <w:color w:val="222222"/>
          <w:shd w:val="clear" w:color="auto" w:fill="FFFFFF"/>
        </w:rPr>
      </w:pPr>
    </w:p>
    <w:p w14:paraId="0A4A0774" w14:textId="77777777" w:rsidR="00B25BD5" w:rsidRPr="004275D9" w:rsidRDefault="00B25BD5" w:rsidP="00B25BD5">
      <w:pPr>
        <w:numPr>
          <w:ilvl w:val="0"/>
          <w:numId w:val="3"/>
        </w:numPr>
        <w:ind w:left="426" w:hanging="426"/>
        <w:jc w:val="both"/>
        <w:rPr>
          <w:rFonts w:ascii="Arial Nova Light" w:hAnsi="Arial Nova Light" w:cs="Arial"/>
          <w:color w:val="222222"/>
          <w:shd w:val="clear" w:color="auto" w:fill="FFFFFF"/>
        </w:rPr>
      </w:pPr>
      <w:proofErr w:type="spellStart"/>
      <w:r w:rsidRPr="004275D9">
        <w:rPr>
          <w:rFonts w:ascii="Arial Nova Light" w:hAnsi="Arial Nova Light" w:cs="Arial"/>
          <w:color w:val="222222"/>
          <w:shd w:val="clear" w:color="auto" w:fill="FFFFFF"/>
        </w:rPr>
        <w:t>Kotemane</w:t>
      </w:r>
      <w:proofErr w:type="spellEnd"/>
      <w:r w:rsidRPr="004275D9">
        <w:rPr>
          <w:rFonts w:ascii="Arial Nova Light" w:hAnsi="Arial Nova Light" w:cs="Arial"/>
          <w:color w:val="222222"/>
          <w:shd w:val="clear" w:color="auto" w:fill="FFFFFF"/>
        </w:rPr>
        <w:t xml:space="preserve"> NC, Gopinath N, </w:t>
      </w:r>
      <w:proofErr w:type="spellStart"/>
      <w:r w:rsidRPr="004275D9">
        <w:rPr>
          <w:rFonts w:ascii="Arial Nova Light" w:hAnsi="Arial Nova Light" w:cs="Arial"/>
          <w:color w:val="222222"/>
          <w:shd w:val="clear" w:color="auto" w:fill="FFFFFF"/>
        </w:rPr>
        <w:t>Vaja</w:t>
      </w:r>
      <w:proofErr w:type="spellEnd"/>
      <w:r w:rsidRPr="004275D9">
        <w:rPr>
          <w:rFonts w:ascii="Arial Nova Light" w:hAnsi="Arial Nova Light" w:cs="Arial"/>
          <w:color w:val="222222"/>
          <w:shd w:val="clear" w:color="auto" w:fill="FFFFFF"/>
        </w:rPr>
        <w:t xml:space="preserve"> R. Analgesic techniques following thoracic surgery: a survey of United Kingdom practice. European Journal of Anaesthesiology (EJA). 2010 Oct 1;27(10):897-9.</w:t>
      </w:r>
    </w:p>
    <w:p w14:paraId="550CB512" w14:textId="77777777" w:rsidR="00B25BD5" w:rsidRPr="004275D9" w:rsidRDefault="00B25BD5" w:rsidP="00B25BD5">
      <w:pPr>
        <w:ind w:left="426" w:hanging="426"/>
        <w:jc w:val="both"/>
        <w:rPr>
          <w:rFonts w:ascii="Arial Nova Light" w:hAnsi="Arial Nova Light" w:cs="Arial"/>
          <w:color w:val="222222"/>
          <w:shd w:val="clear" w:color="auto" w:fill="FFFFFF"/>
        </w:rPr>
      </w:pPr>
    </w:p>
    <w:p w14:paraId="638B5BC3" w14:textId="77777777" w:rsidR="00381226" w:rsidRPr="004275D9" w:rsidRDefault="00B25BD5" w:rsidP="00B25BD5">
      <w:pPr>
        <w:numPr>
          <w:ilvl w:val="0"/>
          <w:numId w:val="3"/>
        </w:numPr>
        <w:ind w:left="426" w:hanging="426"/>
        <w:jc w:val="both"/>
        <w:rPr>
          <w:rFonts w:ascii="Arial Nova Light" w:hAnsi="Arial Nova Light" w:cs="Arial"/>
          <w:u w:val="single"/>
        </w:rPr>
      </w:pPr>
      <w:proofErr w:type="spellStart"/>
      <w:r w:rsidRPr="004275D9">
        <w:rPr>
          <w:rFonts w:ascii="Arial Nova Light" w:hAnsi="Arial Nova Light" w:cs="Arial"/>
          <w:color w:val="222222"/>
          <w:shd w:val="clear" w:color="auto" w:fill="FFFFFF"/>
        </w:rPr>
        <w:t>Shanthanna</w:t>
      </w:r>
      <w:proofErr w:type="spellEnd"/>
      <w:r w:rsidRPr="004275D9">
        <w:rPr>
          <w:rFonts w:ascii="Arial Nova Light" w:hAnsi="Arial Nova Light" w:cs="Arial"/>
          <w:color w:val="222222"/>
          <w:shd w:val="clear" w:color="auto" w:fill="FFFFFF"/>
        </w:rPr>
        <w:t xml:space="preserve"> H, </w:t>
      </w:r>
      <w:proofErr w:type="spellStart"/>
      <w:r w:rsidRPr="004275D9">
        <w:rPr>
          <w:rFonts w:ascii="Arial Nova Light" w:hAnsi="Arial Nova Light" w:cs="Arial"/>
          <w:color w:val="222222"/>
          <w:shd w:val="clear" w:color="auto" w:fill="FFFFFF"/>
        </w:rPr>
        <w:t>Moisuik</w:t>
      </w:r>
      <w:proofErr w:type="spellEnd"/>
      <w:r w:rsidRPr="004275D9">
        <w:rPr>
          <w:rFonts w:ascii="Arial Nova Light" w:hAnsi="Arial Nova Light" w:cs="Arial"/>
          <w:color w:val="222222"/>
          <w:shd w:val="clear" w:color="auto" w:fill="FFFFFF"/>
        </w:rPr>
        <w:t xml:space="preserve"> P, O’Hare T, </w:t>
      </w:r>
      <w:proofErr w:type="spellStart"/>
      <w:r w:rsidRPr="004275D9">
        <w:rPr>
          <w:rFonts w:ascii="Arial Nova Light" w:hAnsi="Arial Nova Light" w:cs="Arial"/>
          <w:color w:val="222222"/>
          <w:shd w:val="clear" w:color="auto" w:fill="FFFFFF"/>
        </w:rPr>
        <w:t>Srinathan</w:t>
      </w:r>
      <w:proofErr w:type="spellEnd"/>
      <w:r w:rsidRPr="004275D9">
        <w:rPr>
          <w:rFonts w:ascii="Arial Nova Light" w:hAnsi="Arial Nova Light" w:cs="Arial"/>
          <w:color w:val="222222"/>
          <w:shd w:val="clear" w:color="auto" w:fill="FFFFFF"/>
        </w:rPr>
        <w:t xml:space="preserve"> S, Finley C, Paul J, Slinger P. Survey of postoperative regional analgesia for thoracoscopic surgeries in Canada. Journal of cardiothoracic and vascular </w:t>
      </w:r>
      <w:proofErr w:type="spellStart"/>
      <w:r w:rsidRPr="004275D9">
        <w:rPr>
          <w:rFonts w:ascii="Arial Nova Light" w:hAnsi="Arial Nova Light" w:cs="Arial"/>
          <w:color w:val="222222"/>
          <w:shd w:val="clear" w:color="auto" w:fill="FFFFFF"/>
        </w:rPr>
        <w:t>anesthesia</w:t>
      </w:r>
      <w:proofErr w:type="spellEnd"/>
      <w:r w:rsidRPr="004275D9">
        <w:rPr>
          <w:rFonts w:ascii="Arial Nova Light" w:hAnsi="Arial Nova Light" w:cs="Arial"/>
          <w:color w:val="222222"/>
          <w:shd w:val="clear" w:color="auto" w:fill="FFFFFF"/>
        </w:rPr>
        <w:t xml:space="preserve">. 2018 Aug 1;32(4):1750-5. </w:t>
      </w:r>
      <w:r w:rsidR="00381226" w:rsidRPr="004275D9">
        <w:rPr>
          <w:rFonts w:ascii="Arial Nova Light" w:hAnsi="Arial Nova Light" w:cs="Arial"/>
          <w:color w:val="222222"/>
          <w:shd w:val="clear" w:color="auto" w:fill="FFFFFF"/>
        </w:rPr>
        <w:t>(suppl_1</w:t>
      </w:r>
      <w:proofErr w:type="gramStart"/>
      <w:r w:rsidR="00381226" w:rsidRPr="004275D9">
        <w:rPr>
          <w:rFonts w:ascii="Arial Nova Light" w:hAnsi="Arial Nova Light" w:cs="Arial"/>
          <w:color w:val="222222"/>
          <w:shd w:val="clear" w:color="auto" w:fill="FFFFFF"/>
        </w:rPr>
        <w:t>):i</w:t>
      </w:r>
      <w:proofErr w:type="gramEnd"/>
      <w:r w:rsidR="00381226" w:rsidRPr="004275D9">
        <w:rPr>
          <w:rFonts w:ascii="Arial Nova Light" w:hAnsi="Arial Nova Light" w:cs="Arial"/>
          <w:color w:val="222222"/>
          <w:shd w:val="clear" w:color="auto" w:fill="FFFFFF"/>
        </w:rPr>
        <w:t>88-94.</w:t>
      </w:r>
      <w:bookmarkEnd w:id="6"/>
    </w:p>
    <w:sectPr w:rsidR="00381226" w:rsidRPr="004275D9">
      <w:footerReference w:type="even" r:id="rId9"/>
      <w:footerReference w:type="default" r:id="rId10"/>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2A2C" w16cex:dateUtc="2020-09-04T11:03:00Z"/>
  <w16cex:commentExtensible w16cex:durableId="22FD2A52" w16cex:dateUtc="2020-09-04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8444A" w14:textId="77777777" w:rsidR="004A4623" w:rsidRDefault="004A4623">
      <w:r>
        <w:separator/>
      </w:r>
    </w:p>
  </w:endnote>
  <w:endnote w:type="continuationSeparator" w:id="0">
    <w:p w14:paraId="3155FF9E" w14:textId="77777777" w:rsidR="004A4623" w:rsidRDefault="004A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Nova Light">
    <w:altName w:val="Arial Nova Light"/>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0816" w14:textId="77777777" w:rsidR="00ED0986" w:rsidRDefault="00ED0986" w:rsidP="00ED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FF688" w14:textId="77777777" w:rsidR="00ED0986" w:rsidRDefault="00ED0986" w:rsidP="00ED0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061D" w14:textId="77777777" w:rsidR="00ED0986" w:rsidRDefault="00ED0986" w:rsidP="00ED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D7579B4" w14:textId="1B40D9AD" w:rsidR="00B67D29" w:rsidRPr="00ED0986" w:rsidRDefault="007A309C" w:rsidP="00ED0986">
    <w:pPr>
      <w:pStyle w:val="Default"/>
      <w:ind w:right="360"/>
      <w:rPr>
        <w:sz w:val="20"/>
        <w:szCs w:val="20"/>
      </w:rPr>
    </w:pPr>
    <w:r w:rsidRPr="007A309C">
      <w:rPr>
        <w:bCs/>
        <w:i/>
        <w:sz w:val="20"/>
        <w:szCs w:val="20"/>
      </w:rPr>
      <w:t xml:space="preserve">Survey of current thoracic analgesia practice in </w:t>
    </w:r>
    <w:r w:rsidR="005A4553" w:rsidRPr="007A309C">
      <w:rPr>
        <w:bCs/>
        <w:i/>
        <w:sz w:val="20"/>
        <w:szCs w:val="20"/>
      </w:rPr>
      <w:t>ANZ</w:t>
    </w:r>
    <w:r w:rsidR="005A4553">
      <w:rPr>
        <w:bCs/>
        <w:i/>
        <w:sz w:val="20"/>
        <w:szCs w:val="20"/>
      </w:rPr>
      <w:t xml:space="preserve"> study</w:t>
    </w:r>
    <w:r w:rsidR="00B67D29" w:rsidRPr="00ED0986">
      <w:rPr>
        <w:sz w:val="20"/>
        <w:szCs w:val="20"/>
      </w:rPr>
      <w:t xml:space="preserve"> protocol version </w:t>
    </w:r>
    <w:proofErr w:type="gramStart"/>
    <w:r w:rsidR="004D38CA">
      <w:rPr>
        <w:sz w:val="20"/>
        <w:szCs w:val="20"/>
      </w:rPr>
      <w:t>2</w:t>
    </w:r>
    <w:r w:rsidR="002851A9" w:rsidRPr="00ED0986">
      <w:rPr>
        <w:sz w:val="20"/>
        <w:szCs w:val="20"/>
      </w:rPr>
      <w:t xml:space="preserve"> </w:t>
    </w:r>
    <w:r w:rsidR="002851A9" w:rsidRPr="00ED0986">
      <w:rPr>
        <w:rFonts w:ascii="Book Antiqua" w:hAnsi="Book Antiqua" w:cs="Book Antiqua"/>
        <w:sz w:val="20"/>
        <w:szCs w:val="20"/>
      </w:rPr>
      <w:t xml:space="preserve"> </w:t>
    </w:r>
    <w:r w:rsidR="002851A9" w:rsidRPr="00ED0986">
      <w:rPr>
        <w:rFonts w:ascii="Book Antiqua" w:hAnsi="Book Antiqua" w:cs="Book Antiqua"/>
        <w:b/>
        <w:bCs/>
        <w:sz w:val="20"/>
        <w:szCs w:val="20"/>
      </w:rPr>
      <w:t>HREC</w:t>
    </w:r>
    <w:proofErr w:type="gramEnd"/>
    <w:r w:rsidR="002851A9" w:rsidRPr="00ED0986">
      <w:rPr>
        <w:rFonts w:ascii="Book Antiqua" w:hAnsi="Book Antiqua" w:cs="Book Antiqua"/>
        <w:b/>
        <w:bCs/>
        <w:sz w:val="20"/>
        <w:szCs w:val="20"/>
      </w:rPr>
      <w:t xml:space="preserve"> </w:t>
    </w:r>
    <w:r w:rsidR="00B67D29" w:rsidRPr="00ED0986">
      <w:rPr>
        <w:sz w:val="20"/>
        <w:szCs w:val="20"/>
      </w:rPr>
      <w:t xml:space="preserve">      </w:t>
    </w:r>
    <w:r w:rsidR="004D38CA">
      <w:rPr>
        <w:sz w:val="20"/>
        <w:szCs w:val="20"/>
      </w:rPr>
      <w:t>07/09</w:t>
    </w:r>
    <w:r w:rsidR="00FC7836">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7CAD" w14:textId="77777777" w:rsidR="004A4623" w:rsidRDefault="004A4623">
      <w:r>
        <w:separator/>
      </w:r>
    </w:p>
  </w:footnote>
  <w:footnote w:type="continuationSeparator" w:id="0">
    <w:p w14:paraId="56DD2CC1" w14:textId="77777777" w:rsidR="004A4623" w:rsidRDefault="004A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576D2"/>
    <w:multiLevelType w:val="hybridMultilevel"/>
    <w:tmpl w:val="4508ADE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1655CF"/>
    <w:multiLevelType w:val="hybridMultilevel"/>
    <w:tmpl w:val="5F8E4868"/>
    <w:lvl w:ilvl="0" w:tplc="E612BEC6">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4B07B6"/>
    <w:multiLevelType w:val="hybridMultilevel"/>
    <w:tmpl w:val="F6FA8ACA"/>
    <w:lvl w:ilvl="0" w:tplc="57909E0E">
      <w:numFmt w:val="bullet"/>
      <w:lvlText w:val="-"/>
      <w:lvlJc w:val="left"/>
      <w:pPr>
        <w:tabs>
          <w:tab w:val="num" w:pos="1080"/>
        </w:tabs>
        <w:ind w:left="1080" w:hanging="360"/>
      </w:pPr>
      <w:rPr>
        <w:rFonts w:ascii="Arial" w:eastAsia="Times New Roman" w:hAnsi="Arial" w:cs="Arial" w:hint="default"/>
        <w:color w:val="000000"/>
        <w:sz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8425F88"/>
    <w:multiLevelType w:val="hybridMultilevel"/>
    <w:tmpl w:val="EC6A20F2"/>
    <w:lvl w:ilvl="0" w:tplc="EA240B2C">
      <w:start w:val="1"/>
      <w:numFmt w:val="lowerLetter"/>
      <w:pStyle w:val="Bodytextlists"/>
      <w:lvlText w:val="%1)"/>
      <w:lvlJc w:val="left"/>
      <w:pPr>
        <w:ind w:left="700" w:hanging="360"/>
      </w:p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tDS2MLA0tTCzMDZW0lEKTi0uzszPAykwqQUAxpZ8WywAAAA="/>
  </w:docVars>
  <w:rsids>
    <w:rsidRoot w:val="00BB6D8B"/>
    <w:rsid w:val="000202C9"/>
    <w:rsid w:val="00024689"/>
    <w:rsid w:val="000276EB"/>
    <w:rsid w:val="00036663"/>
    <w:rsid w:val="000533ED"/>
    <w:rsid w:val="00084BE4"/>
    <w:rsid w:val="000943C9"/>
    <w:rsid w:val="000B40AF"/>
    <w:rsid w:val="000D027A"/>
    <w:rsid w:val="000D1A30"/>
    <w:rsid w:val="00114F88"/>
    <w:rsid w:val="0016641E"/>
    <w:rsid w:val="00171281"/>
    <w:rsid w:val="00187594"/>
    <w:rsid w:val="001B0F17"/>
    <w:rsid w:val="001E4D15"/>
    <w:rsid w:val="001E5F63"/>
    <w:rsid w:val="0022433A"/>
    <w:rsid w:val="00252C0E"/>
    <w:rsid w:val="00266CA7"/>
    <w:rsid w:val="002715D8"/>
    <w:rsid w:val="002851A9"/>
    <w:rsid w:val="00290144"/>
    <w:rsid w:val="00296C2B"/>
    <w:rsid w:val="002970A1"/>
    <w:rsid w:val="002A217C"/>
    <w:rsid w:val="002A35CD"/>
    <w:rsid w:val="002C5145"/>
    <w:rsid w:val="002E483D"/>
    <w:rsid w:val="002F1273"/>
    <w:rsid w:val="003402CA"/>
    <w:rsid w:val="003436FE"/>
    <w:rsid w:val="0036685F"/>
    <w:rsid w:val="00366AFF"/>
    <w:rsid w:val="003729E3"/>
    <w:rsid w:val="00375791"/>
    <w:rsid w:val="00381226"/>
    <w:rsid w:val="00395377"/>
    <w:rsid w:val="003A464F"/>
    <w:rsid w:val="003B5B92"/>
    <w:rsid w:val="003E0291"/>
    <w:rsid w:val="00415704"/>
    <w:rsid w:val="00417DAF"/>
    <w:rsid w:val="004275D9"/>
    <w:rsid w:val="00463E92"/>
    <w:rsid w:val="0046715C"/>
    <w:rsid w:val="004911A9"/>
    <w:rsid w:val="004A014C"/>
    <w:rsid w:val="004A1ABE"/>
    <w:rsid w:val="004A4623"/>
    <w:rsid w:val="004A6F2E"/>
    <w:rsid w:val="004B141A"/>
    <w:rsid w:val="004C5BB0"/>
    <w:rsid w:val="004C76CE"/>
    <w:rsid w:val="004D38CA"/>
    <w:rsid w:val="004E1474"/>
    <w:rsid w:val="004E20C0"/>
    <w:rsid w:val="004F5EA9"/>
    <w:rsid w:val="0052361F"/>
    <w:rsid w:val="005259A2"/>
    <w:rsid w:val="00561EE5"/>
    <w:rsid w:val="00595651"/>
    <w:rsid w:val="00597A68"/>
    <w:rsid w:val="005A4553"/>
    <w:rsid w:val="005D008C"/>
    <w:rsid w:val="005E72D8"/>
    <w:rsid w:val="005F54E6"/>
    <w:rsid w:val="0060175F"/>
    <w:rsid w:val="00602DDA"/>
    <w:rsid w:val="006138B6"/>
    <w:rsid w:val="006320C2"/>
    <w:rsid w:val="0063357E"/>
    <w:rsid w:val="00655305"/>
    <w:rsid w:val="006702A8"/>
    <w:rsid w:val="00690AFC"/>
    <w:rsid w:val="0069637D"/>
    <w:rsid w:val="00696399"/>
    <w:rsid w:val="00697A16"/>
    <w:rsid w:val="006E154C"/>
    <w:rsid w:val="006E4EB0"/>
    <w:rsid w:val="006F55BC"/>
    <w:rsid w:val="00701CB7"/>
    <w:rsid w:val="00714891"/>
    <w:rsid w:val="00750730"/>
    <w:rsid w:val="00775F40"/>
    <w:rsid w:val="0077728F"/>
    <w:rsid w:val="0078520A"/>
    <w:rsid w:val="007A309C"/>
    <w:rsid w:val="007B4D7C"/>
    <w:rsid w:val="007F027B"/>
    <w:rsid w:val="007F3399"/>
    <w:rsid w:val="0081745E"/>
    <w:rsid w:val="008308F9"/>
    <w:rsid w:val="00844BD2"/>
    <w:rsid w:val="00856005"/>
    <w:rsid w:val="00857BC0"/>
    <w:rsid w:val="008763C1"/>
    <w:rsid w:val="00880BAD"/>
    <w:rsid w:val="00883ACE"/>
    <w:rsid w:val="00884F63"/>
    <w:rsid w:val="0088529E"/>
    <w:rsid w:val="008B6552"/>
    <w:rsid w:val="008D6707"/>
    <w:rsid w:val="008D7126"/>
    <w:rsid w:val="008E5FA3"/>
    <w:rsid w:val="009011C8"/>
    <w:rsid w:val="009071F7"/>
    <w:rsid w:val="0093022E"/>
    <w:rsid w:val="00943BD1"/>
    <w:rsid w:val="009463D0"/>
    <w:rsid w:val="0099568A"/>
    <w:rsid w:val="009A787E"/>
    <w:rsid w:val="009E7B07"/>
    <w:rsid w:val="00A15A7D"/>
    <w:rsid w:val="00A17A99"/>
    <w:rsid w:val="00A17DC2"/>
    <w:rsid w:val="00A27B46"/>
    <w:rsid w:val="00A37AF3"/>
    <w:rsid w:val="00A4350A"/>
    <w:rsid w:val="00A51D42"/>
    <w:rsid w:val="00A56605"/>
    <w:rsid w:val="00A907B9"/>
    <w:rsid w:val="00AB2036"/>
    <w:rsid w:val="00AC0F4A"/>
    <w:rsid w:val="00AF0A3F"/>
    <w:rsid w:val="00B02752"/>
    <w:rsid w:val="00B17AC7"/>
    <w:rsid w:val="00B25BD5"/>
    <w:rsid w:val="00B27778"/>
    <w:rsid w:val="00B34D35"/>
    <w:rsid w:val="00B502E0"/>
    <w:rsid w:val="00B611FC"/>
    <w:rsid w:val="00B67D29"/>
    <w:rsid w:val="00B77060"/>
    <w:rsid w:val="00B83223"/>
    <w:rsid w:val="00B94252"/>
    <w:rsid w:val="00BA3C23"/>
    <w:rsid w:val="00BA4CF2"/>
    <w:rsid w:val="00BB6C7C"/>
    <w:rsid w:val="00BB6D8B"/>
    <w:rsid w:val="00BE5F83"/>
    <w:rsid w:val="00C017CE"/>
    <w:rsid w:val="00C43349"/>
    <w:rsid w:val="00C512B3"/>
    <w:rsid w:val="00C7534C"/>
    <w:rsid w:val="00C97D62"/>
    <w:rsid w:val="00CA0D92"/>
    <w:rsid w:val="00CD299A"/>
    <w:rsid w:val="00CF4C3D"/>
    <w:rsid w:val="00D126FC"/>
    <w:rsid w:val="00D25792"/>
    <w:rsid w:val="00D40148"/>
    <w:rsid w:val="00D61BC5"/>
    <w:rsid w:val="00D74080"/>
    <w:rsid w:val="00D747EA"/>
    <w:rsid w:val="00D80B2F"/>
    <w:rsid w:val="00D826EF"/>
    <w:rsid w:val="00D95B33"/>
    <w:rsid w:val="00DB5193"/>
    <w:rsid w:val="00DC352D"/>
    <w:rsid w:val="00E1212E"/>
    <w:rsid w:val="00E478D4"/>
    <w:rsid w:val="00E6186A"/>
    <w:rsid w:val="00E6634D"/>
    <w:rsid w:val="00E83ABB"/>
    <w:rsid w:val="00E943DB"/>
    <w:rsid w:val="00EA7D2B"/>
    <w:rsid w:val="00EB24E7"/>
    <w:rsid w:val="00EB6433"/>
    <w:rsid w:val="00ED0986"/>
    <w:rsid w:val="00F22E2C"/>
    <w:rsid w:val="00F54060"/>
    <w:rsid w:val="00F56A00"/>
    <w:rsid w:val="00F743C7"/>
    <w:rsid w:val="00F81A76"/>
    <w:rsid w:val="00FB1986"/>
    <w:rsid w:val="00FC11B4"/>
    <w:rsid w:val="00FC7836"/>
    <w:rsid w:val="00FD4D0D"/>
    <w:rsid w:val="00FE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DD7BD"/>
  <w15:chartTrackingRefBased/>
  <w15:docId w15:val="{1E658244-7DF0-A14B-90E0-1753FB24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AU"/>
    </w:rPr>
  </w:style>
  <w:style w:type="paragraph" w:styleId="Heading1">
    <w:name w:val="heading 1"/>
    <w:basedOn w:val="Normal"/>
    <w:qFormat/>
    <w:rsid w:val="004C5B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4D7C"/>
    <w:pPr>
      <w:autoSpaceDE w:val="0"/>
      <w:autoSpaceDN w:val="0"/>
      <w:adjustRightInd w:val="0"/>
    </w:pPr>
    <w:rPr>
      <w:rFonts w:ascii="Arial" w:hAnsi="Arial" w:cs="Arial"/>
      <w:color w:val="000000"/>
      <w:sz w:val="24"/>
      <w:szCs w:val="24"/>
      <w:lang w:eastAsia="en-AU"/>
    </w:rPr>
  </w:style>
  <w:style w:type="character" w:styleId="CommentReference">
    <w:name w:val="annotation reference"/>
    <w:semiHidden/>
    <w:rsid w:val="00A17DC2"/>
    <w:rPr>
      <w:sz w:val="16"/>
      <w:szCs w:val="16"/>
    </w:rPr>
  </w:style>
  <w:style w:type="paragraph" w:styleId="CommentText">
    <w:name w:val="annotation text"/>
    <w:basedOn w:val="Normal"/>
    <w:semiHidden/>
    <w:rsid w:val="00A17DC2"/>
    <w:rPr>
      <w:sz w:val="20"/>
      <w:szCs w:val="20"/>
    </w:rPr>
  </w:style>
  <w:style w:type="paragraph" w:styleId="CommentSubject">
    <w:name w:val="annotation subject"/>
    <w:basedOn w:val="CommentText"/>
    <w:next w:val="CommentText"/>
    <w:semiHidden/>
    <w:rsid w:val="00A17DC2"/>
    <w:rPr>
      <w:b/>
      <w:bCs/>
    </w:rPr>
  </w:style>
  <w:style w:type="paragraph" w:styleId="BalloonText">
    <w:name w:val="Balloon Text"/>
    <w:basedOn w:val="Normal"/>
    <w:semiHidden/>
    <w:rsid w:val="00A17DC2"/>
    <w:rPr>
      <w:rFonts w:ascii="Tahoma" w:hAnsi="Tahoma" w:cs="Tahoma"/>
      <w:sz w:val="16"/>
      <w:szCs w:val="16"/>
    </w:rPr>
  </w:style>
  <w:style w:type="character" w:styleId="Hyperlink">
    <w:name w:val="Hyperlink"/>
    <w:rsid w:val="0060175F"/>
    <w:rPr>
      <w:color w:val="0000FF"/>
      <w:u w:val="single"/>
    </w:rPr>
  </w:style>
  <w:style w:type="character" w:customStyle="1" w:styleId="st">
    <w:name w:val="st"/>
    <w:basedOn w:val="DefaultParagraphFont"/>
    <w:rsid w:val="00B94252"/>
  </w:style>
  <w:style w:type="character" w:styleId="Emphasis">
    <w:name w:val="Emphasis"/>
    <w:qFormat/>
    <w:rsid w:val="00B94252"/>
    <w:rPr>
      <w:i/>
      <w:iCs/>
    </w:rPr>
  </w:style>
  <w:style w:type="paragraph" w:styleId="Header">
    <w:name w:val="header"/>
    <w:basedOn w:val="Normal"/>
    <w:rsid w:val="00BA3C23"/>
    <w:pPr>
      <w:tabs>
        <w:tab w:val="center" w:pos="4153"/>
        <w:tab w:val="right" w:pos="8306"/>
      </w:tabs>
    </w:pPr>
  </w:style>
  <w:style w:type="paragraph" w:styleId="Footer">
    <w:name w:val="footer"/>
    <w:basedOn w:val="Normal"/>
    <w:rsid w:val="00BA3C23"/>
    <w:pPr>
      <w:tabs>
        <w:tab w:val="center" w:pos="4153"/>
        <w:tab w:val="right" w:pos="8306"/>
      </w:tabs>
    </w:pPr>
  </w:style>
  <w:style w:type="character" w:customStyle="1" w:styleId="highlight">
    <w:name w:val="highlight"/>
    <w:basedOn w:val="DefaultParagraphFont"/>
    <w:rsid w:val="004C5BB0"/>
  </w:style>
  <w:style w:type="character" w:styleId="PageNumber">
    <w:name w:val="page number"/>
    <w:basedOn w:val="DefaultParagraphFont"/>
    <w:rsid w:val="00ED0986"/>
  </w:style>
  <w:style w:type="paragraph" w:styleId="NormalWeb">
    <w:name w:val="Normal (Web)"/>
    <w:basedOn w:val="Normal"/>
    <w:rsid w:val="000202C9"/>
  </w:style>
  <w:style w:type="paragraph" w:customStyle="1" w:styleId="Bodytextlists">
    <w:name w:val="Body text lists"/>
    <w:basedOn w:val="Normal"/>
    <w:qFormat/>
    <w:rsid w:val="00B25BD5"/>
    <w:pPr>
      <w:numPr>
        <w:numId w:val="4"/>
      </w:numPr>
      <w:autoSpaceDE w:val="0"/>
      <w:autoSpaceDN w:val="0"/>
      <w:adjustRightInd w:val="0"/>
      <w:spacing w:before="360" w:after="360"/>
      <w:ind w:left="928"/>
    </w:pPr>
    <w:rPr>
      <w:rFonts w:ascii="ScalaSans" w:eastAsia="Calibri" w:hAnsi="ScalaSans" w:cs="AppleSystemUIFontBold"/>
      <w:bCs/>
      <w:color w:val="000000"/>
      <w:sz w:val="22"/>
      <w:szCs w:val="40"/>
      <w:lang w:val="en-US" w:eastAsia="en-US"/>
    </w:rPr>
  </w:style>
  <w:style w:type="paragraph" w:styleId="ListParagraph">
    <w:name w:val="List Paragraph"/>
    <w:basedOn w:val="Normal"/>
    <w:uiPriority w:val="34"/>
    <w:qFormat/>
    <w:rsid w:val="00B25BD5"/>
    <w:pPr>
      <w:spacing w:before="120" w:line="276" w:lineRule="auto"/>
      <w:ind w:left="720" w:hanging="357"/>
      <w:contextualSpacing/>
    </w:pPr>
    <w:rPr>
      <w:rFonts w:ascii="Calibri" w:eastAsia="Calibri" w:hAnsi="Calibri" w:cs="Calibri"/>
      <w:sz w:val="22"/>
      <w:szCs w:val="22"/>
      <w:lang w:eastAsia="en-US"/>
    </w:rPr>
  </w:style>
  <w:style w:type="paragraph" w:customStyle="1" w:styleId="yiv1239235184xmsonormal">
    <w:name w:val="yiv1239235184x_msonormal"/>
    <w:basedOn w:val="Normal"/>
    <w:rsid w:val="00FB198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162">
      <w:bodyDiv w:val="1"/>
      <w:marLeft w:val="0"/>
      <w:marRight w:val="0"/>
      <w:marTop w:val="0"/>
      <w:marBottom w:val="0"/>
      <w:divBdr>
        <w:top w:val="none" w:sz="0" w:space="0" w:color="auto"/>
        <w:left w:val="none" w:sz="0" w:space="0" w:color="auto"/>
        <w:bottom w:val="none" w:sz="0" w:space="0" w:color="auto"/>
        <w:right w:val="none" w:sz="0" w:space="0" w:color="auto"/>
      </w:divBdr>
    </w:div>
    <w:div w:id="62413288">
      <w:bodyDiv w:val="1"/>
      <w:marLeft w:val="0"/>
      <w:marRight w:val="0"/>
      <w:marTop w:val="0"/>
      <w:marBottom w:val="0"/>
      <w:divBdr>
        <w:top w:val="none" w:sz="0" w:space="0" w:color="auto"/>
        <w:left w:val="none" w:sz="0" w:space="0" w:color="auto"/>
        <w:bottom w:val="none" w:sz="0" w:space="0" w:color="auto"/>
        <w:right w:val="none" w:sz="0" w:space="0" w:color="auto"/>
      </w:divBdr>
      <w:divsChild>
        <w:div w:id="476603949">
          <w:marLeft w:val="0"/>
          <w:marRight w:val="0"/>
          <w:marTop w:val="0"/>
          <w:marBottom w:val="0"/>
          <w:divBdr>
            <w:top w:val="none" w:sz="0" w:space="0" w:color="auto"/>
            <w:left w:val="none" w:sz="0" w:space="0" w:color="auto"/>
            <w:bottom w:val="none" w:sz="0" w:space="0" w:color="auto"/>
            <w:right w:val="none" w:sz="0" w:space="0" w:color="auto"/>
          </w:divBdr>
        </w:div>
        <w:div w:id="1937127134">
          <w:marLeft w:val="0"/>
          <w:marRight w:val="0"/>
          <w:marTop w:val="0"/>
          <w:marBottom w:val="0"/>
          <w:divBdr>
            <w:top w:val="none" w:sz="0" w:space="0" w:color="auto"/>
            <w:left w:val="none" w:sz="0" w:space="0" w:color="auto"/>
            <w:bottom w:val="none" w:sz="0" w:space="0" w:color="auto"/>
            <w:right w:val="none" w:sz="0" w:space="0" w:color="auto"/>
          </w:divBdr>
        </w:div>
      </w:divsChild>
    </w:div>
    <w:div w:id="109516012">
      <w:bodyDiv w:val="1"/>
      <w:marLeft w:val="0"/>
      <w:marRight w:val="0"/>
      <w:marTop w:val="0"/>
      <w:marBottom w:val="0"/>
      <w:divBdr>
        <w:top w:val="none" w:sz="0" w:space="0" w:color="auto"/>
        <w:left w:val="none" w:sz="0" w:space="0" w:color="auto"/>
        <w:bottom w:val="none" w:sz="0" w:space="0" w:color="auto"/>
        <w:right w:val="none" w:sz="0" w:space="0" w:color="auto"/>
      </w:divBdr>
      <w:divsChild>
        <w:div w:id="951591942">
          <w:marLeft w:val="0"/>
          <w:marRight w:val="0"/>
          <w:marTop w:val="0"/>
          <w:marBottom w:val="0"/>
          <w:divBdr>
            <w:top w:val="none" w:sz="0" w:space="0" w:color="auto"/>
            <w:left w:val="none" w:sz="0" w:space="0" w:color="auto"/>
            <w:bottom w:val="none" w:sz="0" w:space="0" w:color="auto"/>
            <w:right w:val="none" w:sz="0" w:space="0" w:color="auto"/>
          </w:divBdr>
        </w:div>
        <w:div w:id="2086564382">
          <w:marLeft w:val="0"/>
          <w:marRight w:val="0"/>
          <w:marTop w:val="0"/>
          <w:marBottom w:val="0"/>
          <w:divBdr>
            <w:top w:val="none" w:sz="0" w:space="0" w:color="auto"/>
            <w:left w:val="none" w:sz="0" w:space="0" w:color="auto"/>
            <w:bottom w:val="none" w:sz="0" w:space="0" w:color="auto"/>
            <w:right w:val="none" w:sz="0" w:space="0" w:color="auto"/>
          </w:divBdr>
        </w:div>
      </w:divsChild>
    </w:div>
    <w:div w:id="213545724">
      <w:bodyDiv w:val="1"/>
      <w:marLeft w:val="0"/>
      <w:marRight w:val="0"/>
      <w:marTop w:val="0"/>
      <w:marBottom w:val="0"/>
      <w:divBdr>
        <w:top w:val="none" w:sz="0" w:space="0" w:color="auto"/>
        <w:left w:val="none" w:sz="0" w:space="0" w:color="auto"/>
        <w:bottom w:val="none" w:sz="0" w:space="0" w:color="auto"/>
        <w:right w:val="none" w:sz="0" w:space="0" w:color="auto"/>
      </w:divBdr>
    </w:div>
    <w:div w:id="255405468">
      <w:bodyDiv w:val="1"/>
      <w:marLeft w:val="0"/>
      <w:marRight w:val="0"/>
      <w:marTop w:val="0"/>
      <w:marBottom w:val="0"/>
      <w:divBdr>
        <w:top w:val="none" w:sz="0" w:space="0" w:color="auto"/>
        <w:left w:val="none" w:sz="0" w:space="0" w:color="auto"/>
        <w:bottom w:val="none" w:sz="0" w:space="0" w:color="auto"/>
        <w:right w:val="none" w:sz="0" w:space="0" w:color="auto"/>
      </w:divBdr>
    </w:div>
    <w:div w:id="263609958">
      <w:bodyDiv w:val="1"/>
      <w:marLeft w:val="0"/>
      <w:marRight w:val="0"/>
      <w:marTop w:val="0"/>
      <w:marBottom w:val="0"/>
      <w:divBdr>
        <w:top w:val="none" w:sz="0" w:space="0" w:color="auto"/>
        <w:left w:val="none" w:sz="0" w:space="0" w:color="auto"/>
        <w:bottom w:val="none" w:sz="0" w:space="0" w:color="auto"/>
        <w:right w:val="none" w:sz="0" w:space="0" w:color="auto"/>
      </w:divBdr>
      <w:divsChild>
        <w:div w:id="1135756029">
          <w:marLeft w:val="0"/>
          <w:marRight w:val="0"/>
          <w:marTop w:val="0"/>
          <w:marBottom w:val="0"/>
          <w:divBdr>
            <w:top w:val="none" w:sz="0" w:space="0" w:color="auto"/>
            <w:left w:val="none" w:sz="0" w:space="0" w:color="auto"/>
            <w:bottom w:val="none" w:sz="0" w:space="0" w:color="auto"/>
            <w:right w:val="none" w:sz="0" w:space="0" w:color="auto"/>
          </w:divBdr>
        </w:div>
        <w:div w:id="1646622210">
          <w:marLeft w:val="0"/>
          <w:marRight w:val="0"/>
          <w:marTop w:val="0"/>
          <w:marBottom w:val="0"/>
          <w:divBdr>
            <w:top w:val="none" w:sz="0" w:space="0" w:color="auto"/>
            <w:left w:val="none" w:sz="0" w:space="0" w:color="auto"/>
            <w:bottom w:val="none" w:sz="0" w:space="0" w:color="auto"/>
            <w:right w:val="none" w:sz="0" w:space="0" w:color="auto"/>
          </w:divBdr>
        </w:div>
      </w:divsChild>
    </w:div>
    <w:div w:id="378869863">
      <w:bodyDiv w:val="1"/>
      <w:marLeft w:val="0"/>
      <w:marRight w:val="0"/>
      <w:marTop w:val="0"/>
      <w:marBottom w:val="0"/>
      <w:divBdr>
        <w:top w:val="none" w:sz="0" w:space="0" w:color="auto"/>
        <w:left w:val="none" w:sz="0" w:space="0" w:color="auto"/>
        <w:bottom w:val="none" w:sz="0" w:space="0" w:color="auto"/>
        <w:right w:val="none" w:sz="0" w:space="0" w:color="auto"/>
      </w:divBdr>
    </w:div>
    <w:div w:id="984549493">
      <w:bodyDiv w:val="1"/>
      <w:marLeft w:val="0"/>
      <w:marRight w:val="0"/>
      <w:marTop w:val="0"/>
      <w:marBottom w:val="0"/>
      <w:divBdr>
        <w:top w:val="none" w:sz="0" w:space="0" w:color="auto"/>
        <w:left w:val="none" w:sz="0" w:space="0" w:color="auto"/>
        <w:bottom w:val="none" w:sz="0" w:space="0" w:color="auto"/>
        <w:right w:val="none" w:sz="0" w:space="0" w:color="auto"/>
      </w:divBdr>
      <w:divsChild>
        <w:div w:id="2136676689">
          <w:marLeft w:val="0"/>
          <w:marRight w:val="0"/>
          <w:marTop w:val="0"/>
          <w:marBottom w:val="0"/>
          <w:divBdr>
            <w:top w:val="none" w:sz="0" w:space="0" w:color="auto"/>
            <w:left w:val="none" w:sz="0" w:space="0" w:color="auto"/>
            <w:bottom w:val="none" w:sz="0" w:space="0" w:color="auto"/>
            <w:right w:val="none" w:sz="0" w:space="0" w:color="auto"/>
          </w:divBdr>
          <w:divsChild>
            <w:div w:id="64492482">
              <w:marLeft w:val="0"/>
              <w:marRight w:val="0"/>
              <w:marTop w:val="0"/>
              <w:marBottom w:val="0"/>
              <w:divBdr>
                <w:top w:val="none" w:sz="0" w:space="0" w:color="auto"/>
                <w:left w:val="none" w:sz="0" w:space="0" w:color="auto"/>
                <w:bottom w:val="none" w:sz="0" w:space="0" w:color="auto"/>
                <w:right w:val="none" w:sz="0" w:space="0" w:color="auto"/>
              </w:divBdr>
              <w:divsChild>
                <w:div w:id="493884944">
                  <w:marLeft w:val="0"/>
                  <w:marRight w:val="0"/>
                  <w:marTop w:val="0"/>
                  <w:marBottom w:val="0"/>
                  <w:divBdr>
                    <w:top w:val="none" w:sz="0" w:space="0" w:color="auto"/>
                    <w:left w:val="none" w:sz="0" w:space="0" w:color="auto"/>
                    <w:bottom w:val="none" w:sz="0" w:space="0" w:color="auto"/>
                    <w:right w:val="none" w:sz="0" w:space="0" w:color="auto"/>
                  </w:divBdr>
                  <w:divsChild>
                    <w:div w:id="775255392">
                      <w:marLeft w:val="0"/>
                      <w:marRight w:val="0"/>
                      <w:marTop w:val="0"/>
                      <w:marBottom w:val="0"/>
                      <w:divBdr>
                        <w:top w:val="none" w:sz="0" w:space="0" w:color="auto"/>
                        <w:left w:val="none" w:sz="0" w:space="0" w:color="auto"/>
                        <w:bottom w:val="none" w:sz="0" w:space="0" w:color="auto"/>
                        <w:right w:val="none" w:sz="0" w:space="0" w:color="auto"/>
                      </w:divBdr>
                      <w:divsChild>
                        <w:div w:id="1156799332">
                          <w:marLeft w:val="0"/>
                          <w:marRight w:val="0"/>
                          <w:marTop w:val="0"/>
                          <w:marBottom w:val="0"/>
                          <w:divBdr>
                            <w:top w:val="none" w:sz="0" w:space="0" w:color="auto"/>
                            <w:left w:val="none" w:sz="0" w:space="0" w:color="auto"/>
                            <w:bottom w:val="none" w:sz="0" w:space="0" w:color="auto"/>
                            <w:right w:val="none" w:sz="0" w:space="0" w:color="auto"/>
                          </w:divBdr>
                          <w:divsChild>
                            <w:div w:id="1472362316">
                              <w:marLeft w:val="0"/>
                              <w:marRight w:val="0"/>
                              <w:marTop w:val="0"/>
                              <w:marBottom w:val="0"/>
                              <w:divBdr>
                                <w:top w:val="none" w:sz="0" w:space="0" w:color="auto"/>
                                <w:left w:val="none" w:sz="0" w:space="0" w:color="auto"/>
                                <w:bottom w:val="none" w:sz="0" w:space="0" w:color="auto"/>
                                <w:right w:val="none" w:sz="0" w:space="0" w:color="auto"/>
                              </w:divBdr>
                              <w:divsChild>
                                <w:div w:id="1359352649">
                                  <w:marLeft w:val="0"/>
                                  <w:marRight w:val="0"/>
                                  <w:marTop w:val="0"/>
                                  <w:marBottom w:val="0"/>
                                  <w:divBdr>
                                    <w:top w:val="none" w:sz="0" w:space="0" w:color="auto"/>
                                    <w:left w:val="none" w:sz="0" w:space="0" w:color="auto"/>
                                    <w:bottom w:val="none" w:sz="0" w:space="0" w:color="auto"/>
                                    <w:right w:val="none" w:sz="0" w:space="0" w:color="auto"/>
                                  </w:divBdr>
                                </w:div>
                                <w:div w:id="1679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999277">
      <w:bodyDiv w:val="1"/>
      <w:marLeft w:val="0"/>
      <w:marRight w:val="0"/>
      <w:marTop w:val="0"/>
      <w:marBottom w:val="0"/>
      <w:divBdr>
        <w:top w:val="none" w:sz="0" w:space="0" w:color="auto"/>
        <w:left w:val="none" w:sz="0" w:space="0" w:color="auto"/>
        <w:bottom w:val="none" w:sz="0" w:space="0" w:color="auto"/>
        <w:right w:val="none" w:sz="0" w:space="0" w:color="auto"/>
      </w:divBdr>
      <w:divsChild>
        <w:div w:id="1397776139">
          <w:marLeft w:val="0"/>
          <w:marRight w:val="0"/>
          <w:marTop w:val="0"/>
          <w:marBottom w:val="0"/>
          <w:divBdr>
            <w:top w:val="none" w:sz="0" w:space="0" w:color="auto"/>
            <w:left w:val="none" w:sz="0" w:space="0" w:color="auto"/>
            <w:bottom w:val="none" w:sz="0" w:space="0" w:color="auto"/>
            <w:right w:val="none" w:sz="0" w:space="0" w:color="auto"/>
          </w:divBdr>
          <w:divsChild>
            <w:div w:id="1102216573">
              <w:marLeft w:val="0"/>
              <w:marRight w:val="0"/>
              <w:marTop w:val="0"/>
              <w:marBottom w:val="0"/>
              <w:divBdr>
                <w:top w:val="none" w:sz="0" w:space="0" w:color="auto"/>
                <w:left w:val="none" w:sz="0" w:space="0" w:color="auto"/>
                <w:bottom w:val="none" w:sz="0" w:space="0" w:color="auto"/>
                <w:right w:val="none" w:sz="0" w:space="0" w:color="auto"/>
              </w:divBdr>
              <w:divsChild>
                <w:div w:id="1425301989">
                  <w:marLeft w:val="0"/>
                  <w:marRight w:val="0"/>
                  <w:marTop w:val="0"/>
                  <w:marBottom w:val="0"/>
                  <w:divBdr>
                    <w:top w:val="none" w:sz="0" w:space="0" w:color="auto"/>
                    <w:left w:val="none" w:sz="0" w:space="0" w:color="auto"/>
                    <w:bottom w:val="none" w:sz="0" w:space="0" w:color="auto"/>
                    <w:right w:val="none" w:sz="0" w:space="0" w:color="auto"/>
                  </w:divBdr>
                  <w:divsChild>
                    <w:div w:id="1853497125">
                      <w:marLeft w:val="0"/>
                      <w:marRight w:val="0"/>
                      <w:marTop w:val="0"/>
                      <w:marBottom w:val="0"/>
                      <w:divBdr>
                        <w:top w:val="none" w:sz="0" w:space="0" w:color="auto"/>
                        <w:left w:val="none" w:sz="0" w:space="0" w:color="auto"/>
                        <w:bottom w:val="none" w:sz="0" w:space="0" w:color="auto"/>
                        <w:right w:val="none" w:sz="0" w:space="0" w:color="auto"/>
                      </w:divBdr>
                      <w:divsChild>
                        <w:div w:id="1793163249">
                          <w:marLeft w:val="0"/>
                          <w:marRight w:val="0"/>
                          <w:marTop w:val="0"/>
                          <w:marBottom w:val="0"/>
                          <w:divBdr>
                            <w:top w:val="none" w:sz="0" w:space="0" w:color="auto"/>
                            <w:left w:val="none" w:sz="0" w:space="0" w:color="auto"/>
                            <w:bottom w:val="none" w:sz="0" w:space="0" w:color="auto"/>
                            <w:right w:val="none" w:sz="0" w:space="0" w:color="auto"/>
                          </w:divBdr>
                          <w:divsChild>
                            <w:div w:id="1502431470">
                              <w:marLeft w:val="0"/>
                              <w:marRight w:val="0"/>
                              <w:marTop w:val="0"/>
                              <w:marBottom w:val="0"/>
                              <w:divBdr>
                                <w:top w:val="none" w:sz="0" w:space="0" w:color="auto"/>
                                <w:left w:val="none" w:sz="0" w:space="0" w:color="auto"/>
                                <w:bottom w:val="none" w:sz="0" w:space="0" w:color="auto"/>
                                <w:right w:val="none" w:sz="0" w:space="0" w:color="auto"/>
                              </w:divBdr>
                              <w:divsChild>
                                <w:div w:id="1045568252">
                                  <w:marLeft w:val="0"/>
                                  <w:marRight w:val="0"/>
                                  <w:marTop w:val="0"/>
                                  <w:marBottom w:val="0"/>
                                  <w:divBdr>
                                    <w:top w:val="none" w:sz="0" w:space="0" w:color="auto"/>
                                    <w:left w:val="none" w:sz="0" w:space="0" w:color="auto"/>
                                    <w:bottom w:val="none" w:sz="0" w:space="0" w:color="auto"/>
                                    <w:right w:val="none" w:sz="0" w:space="0" w:color="auto"/>
                                  </w:divBdr>
                                </w:div>
                                <w:div w:id="12580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4073">
      <w:bodyDiv w:val="1"/>
      <w:marLeft w:val="0"/>
      <w:marRight w:val="0"/>
      <w:marTop w:val="0"/>
      <w:marBottom w:val="0"/>
      <w:divBdr>
        <w:top w:val="none" w:sz="0" w:space="0" w:color="auto"/>
        <w:left w:val="none" w:sz="0" w:space="0" w:color="auto"/>
        <w:bottom w:val="none" w:sz="0" w:space="0" w:color="auto"/>
        <w:right w:val="none" w:sz="0" w:space="0" w:color="auto"/>
      </w:divBdr>
      <w:divsChild>
        <w:div w:id="848717594">
          <w:marLeft w:val="0"/>
          <w:marRight w:val="0"/>
          <w:marTop w:val="0"/>
          <w:marBottom w:val="0"/>
          <w:divBdr>
            <w:top w:val="none" w:sz="0" w:space="0" w:color="auto"/>
            <w:left w:val="none" w:sz="0" w:space="0" w:color="auto"/>
            <w:bottom w:val="none" w:sz="0" w:space="0" w:color="auto"/>
            <w:right w:val="none" w:sz="0" w:space="0" w:color="auto"/>
          </w:divBdr>
        </w:div>
        <w:div w:id="1724256326">
          <w:marLeft w:val="0"/>
          <w:marRight w:val="0"/>
          <w:marTop w:val="0"/>
          <w:marBottom w:val="0"/>
          <w:divBdr>
            <w:top w:val="none" w:sz="0" w:space="0" w:color="auto"/>
            <w:left w:val="none" w:sz="0" w:space="0" w:color="auto"/>
            <w:bottom w:val="none" w:sz="0" w:space="0" w:color="auto"/>
            <w:right w:val="none" w:sz="0" w:space="0" w:color="auto"/>
          </w:divBdr>
        </w:div>
      </w:divsChild>
    </w:div>
    <w:div w:id="1681858588">
      <w:bodyDiv w:val="1"/>
      <w:marLeft w:val="0"/>
      <w:marRight w:val="0"/>
      <w:marTop w:val="0"/>
      <w:marBottom w:val="0"/>
      <w:divBdr>
        <w:top w:val="none" w:sz="0" w:space="0" w:color="auto"/>
        <w:left w:val="none" w:sz="0" w:space="0" w:color="auto"/>
        <w:bottom w:val="none" w:sz="0" w:space="0" w:color="auto"/>
        <w:right w:val="none" w:sz="0" w:space="0" w:color="auto"/>
      </w:divBdr>
    </w:div>
    <w:div w:id="1826125790">
      <w:bodyDiv w:val="1"/>
      <w:marLeft w:val="0"/>
      <w:marRight w:val="0"/>
      <w:marTop w:val="0"/>
      <w:marBottom w:val="0"/>
      <w:divBdr>
        <w:top w:val="none" w:sz="0" w:space="0" w:color="auto"/>
        <w:left w:val="none" w:sz="0" w:space="0" w:color="auto"/>
        <w:bottom w:val="none" w:sz="0" w:space="0" w:color="auto"/>
        <w:right w:val="none" w:sz="0" w:space="0" w:color="auto"/>
      </w:divBdr>
      <w:divsChild>
        <w:div w:id="656037583">
          <w:marLeft w:val="0"/>
          <w:marRight w:val="0"/>
          <w:marTop w:val="0"/>
          <w:marBottom w:val="0"/>
          <w:divBdr>
            <w:top w:val="none" w:sz="0" w:space="0" w:color="auto"/>
            <w:left w:val="none" w:sz="0" w:space="0" w:color="auto"/>
            <w:bottom w:val="none" w:sz="0" w:space="0" w:color="auto"/>
            <w:right w:val="none" w:sz="0" w:space="0" w:color="auto"/>
          </w:divBdr>
        </w:div>
        <w:div w:id="1388649530">
          <w:marLeft w:val="0"/>
          <w:marRight w:val="0"/>
          <w:marTop w:val="0"/>
          <w:marBottom w:val="0"/>
          <w:divBdr>
            <w:top w:val="none" w:sz="0" w:space="0" w:color="auto"/>
            <w:left w:val="none" w:sz="0" w:space="0" w:color="auto"/>
            <w:bottom w:val="none" w:sz="0" w:space="0" w:color="auto"/>
            <w:right w:val="none" w:sz="0" w:space="0" w:color="auto"/>
          </w:divBdr>
        </w:div>
      </w:divsChild>
    </w:div>
    <w:div w:id="1852598940">
      <w:bodyDiv w:val="1"/>
      <w:marLeft w:val="0"/>
      <w:marRight w:val="0"/>
      <w:marTop w:val="0"/>
      <w:marBottom w:val="0"/>
      <w:divBdr>
        <w:top w:val="none" w:sz="0" w:space="0" w:color="auto"/>
        <w:left w:val="none" w:sz="0" w:space="0" w:color="auto"/>
        <w:bottom w:val="none" w:sz="0" w:space="0" w:color="auto"/>
        <w:right w:val="none" w:sz="0" w:space="0" w:color="auto"/>
      </w:divBdr>
      <w:divsChild>
        <w:div w:id="1727139427">
          <w:marLeft w:val="0"/>
          <w:marRight w:val="0"/>
          <w:marTop w:val="0"/>
          <w:marBottom w:val="0"/>
          <w:divBdr>
            <w:top w:val="none" w:sz="0" w:space="0" w:color="auto"/>
            <w:left w:val="none" w:sz="0" w:space="0" w:color="auto"/>
            <w:bottom w:val="none" w:sz="0" w:space="0" w:color="auto"/>
            <w:right w:val="none" w:sz="0" w:space="0" w:color="auto"/>
          </w:divBdr>
          <w:divsChild>
            <w:div w:id="437876824">
              <w:marLeft w:val="0"/>
              <w:marRight w:val="0"/>
              <w:marTop w:val="0"/>
              <w:marBottom w:val="0"/>
              <w:divBdr>
                <w:top w:val="none" w:sz="0" w:space="0" w:color="auto"/>
                <w:left w:val="none" w:sz="0" w:space="0" w:color="auto"/>
                <w:bottom w:val="none" w:sz="0" w:space="0" w:color="auto"/>
                <w:right w:val="none" w:sz="0" w:space="0" w:color="auto"/>
              </w:divBdr>
              <w:divsChild>
                <w:div w:id="1054156990">
                  <w:marLeft w:val="0"/>
                  <w:marRight w:val="0"/>
                  <w:marTop w:val="0"/>
                  <w:marBottom w:val="0"/>
                  <w:divBdr>
                    <w:top w:val="none" w:sz="0" w:space="0" w:color="auto"/>
                    <w:left w:val="none" w:sz="0" w:space="0" w:color="auto"/>
                    <w:bottom w:val="none" w:sz="0" w:space="0" w:color="auto"/>
                    <w:right w:val="none" w:sz="0" w:space="0" w:color="auto"/>
                  </w:divBdr>
                  <w:divsChild>
                    <w:div w:id="752091878">
                      <w:marLeft w:val="0"/>
                      <w:marRight w:val="0"/>
                      <w:marTop w:val="0"/>
                      <w:marBottom w:val="0"/>
                      <w:divBdr>
                        <w:top w:val="none" w:sz="0" w:space="0" w:color="auto"/>
                        <w:left w:val="none" w:sz="0" w:space="0" w:color="auto"/>
                        <w:bottom w:val="none" w:sz="0" w:space="0" w:color="auto"/>
                        <w:right w:val="none" w:sz="0" w:space="0" w:color="auto"/>
                      </w:divBdr>
                      <w:divsChild>
                        <w:div w:id="2037651706">
                          <w:marLeft w:val="0"/>
                          <w:marRight w:val="0"/>
                          <w:marTop w:val="0"/>
                          <w:marBottom w:val="0"/>
                          <w:divBdr>
                            <w:top w:val="none" w:sz="0" w:space="0" w:color="auto"/>
                            <w:left w:val="none" w:sz="0" w:space="0" w:color="auto"/>
                            <w:bottom w:val="none" w:sz="0" w:space="0" w:color="auto"/>
                            <w:right w:val="none" w:sz="0" w:space="0" w:color="auto"/>
                          </w:divBdr>
                          <w:divsChild>
                            <w:div w:id="1405758800">
                              <w:marLeft w:val="0"/>
                              <w:marRight w:val="0"/>
                              <w:marTop w:val="0"/>
                              <w:marBottom w:val="0"/>
                              <w:divBdr>
                                <w:top w:val="none" w:sz="0" w:space="0" w:color="auto"/>
                                <w:left w:val="none" w:sz="0" w:space="0" w:color="auto"/>
                                <w:bottom w:val="none" w:sz="0" w:space="0" w:color="auto"/>
                                <w:right w:val="none" w:sz="0" w:space="0" w:color="auto"/>
                              </w:divBdr>
                              <w:divsChild>
                                <w:div w:id="1493834993">
                                  <w:marLeft w:val="0"/>
                                  <w:marRight w:val="0"/>
                                  <w:marTop w:val="0"/>
                                  <w:marBottom w:val="0"/>
                                  <w:divBdr>
                                    <w:top w:val="none" w:sz="0" w:space="0" w:color="auto"/>
                                    <w:left w:val="none" w:sz="0" w:space="0" w:color="auto"/>
                                    <w:bottom w:val="none" w:sz="0" w:space="0" w:color="auto"/>
                                    <w:right w:val="none" w:sz="0" w:space="0" w:color="auto"/>
                                  </w:divBdr>
                                </w:div>
                                <w:div w:id="1658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pp.uq.edu.au/CDAEA1E7-3C77-4184-AF67-F31F3AFC19E5?test=tru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79AA-C407-48DD-A5A3-D7750291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PROPOSAL (PROTOCOL) TEMPLATE</vt:lpstr>
    </vt:vector>
  </TitlesOfParts>
  <Company>Queensland Health</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(PROTOCOL) TEMPLATE</dc:title>
  <dc:subject/>
  <dc:creator>ArsadmeS</dc:creator>
  <cp:keywords/>
  <cp:lastModifiedBy>Shakeel Kunju</cp:lastModifiedBy>
  <cp:revision>7</cp:revision>
  <cp:lastPrinted>2016-07-25T08:30:00Z</cp:lastPrinted>
  <dcterms:created xsi:type="dcterms:W3CDTF">2020-09-06T23:47:00Z</dcterms:created>
  <dcterms:modified xsi:type="dcterms:W3CDTF">2020-10-07T07:18:00Z</dcterms:modified>
</cp:coreProperties>
</file>