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99BB3" w14:textId="77777777" w:rsidR="005761C5" w:rsidRDefault="005761C5" w:rsidP="005761C5">
      <w:pPr>
        <w:jc w:val="center"/>
        <w:rPr>
          <w:b/>
          <w:bCs/>
          <w:sz w:val="24"/>
          <w:szCs w:val="24"/>
          <w:lang w:val="en-US"/>
        </w:rPr>
      </w:pPr>
      <w:r w:rsidRPr="005761C5">
        <w:rPr>
          <w:b/>
          <w:bCs/>
          <w:sz w:val="24"/>
          <w:szCs w:val="24"/>
          <w:lang w:val="en-US"/>
        </w:rPr>
        <w:t xml:space="preserve">An evaluation of a Mindfulness and Goal Setting </w:t>
      </w:r>
    </w:p>
    <w:p w14:paraId="453C339C" w14:textId="3194CD6D" w:rsidR="005761C5" w:rsidRPr="005761C5" w:rsidRDefault="005761C5" w:rsidP="005761C5">
      <w:pPr>
        <w:jc w:val="center"/>
        <w:rPr>
          <w:b/>
          <w:bCs/>
          <w:sz w:val="24"/>
          <w:szCs w:val="24"/>
          <w:lang w:val="en-US"/>
        </w:rPr>
      </w:pPr>
      <w:r w:rsidRPr="005761C5">
        <w:rPr>
          <w:b/>
          <w:bCs/>
          <w:sz w:val="24"/>
          <w:szCs w:val="24"/>
          <w:lang w:val="en-US"/>
        </w:rPr>
        <w:t>Quality of Life Program and Questionnaire</w:t>
      </w:r>
    </w:p>
    <w:p w14:paraId="65A83A1E" w14:textId="77777777" w:rsidR="00AB6FE1" w:rsidRPr="003A0671" w:rsidRDefault="00AB6FE1" w:rsidP="003A0671">
      <w:pPr>
        <w:jc w:val="center"/>
        <w:rPr>
          <w:b/>
          <w:bCs/>
          <w:sz w:val="24"/>
          <w:szCs w:val="24"/>
          <w:lang w:val="en-US"/>
        </w:rPr>
      </w:pPr>
    </w:p>
    <w:p w14:paraId="73451956" w14:textId="7C399D8E" w:rsidR="0034106A" w:rsidRPr="003A0671" w:rsidRDefault="0064507A" w:rsidP="003A0671">
      <w:pPr>
        <w:jc w:val="center"/>
        <w:rPr>
          <w:b/>
          <w:bCs/>
          <w:sz w:val="24"/>
          <w:szCs w:val="24"/>
          <w:lang w:val="en-US"/>
        </w:rPr>
      </w:pPr>
      <w:r w:rsidRPr="003A0671">
        <w:rPr>
          <w:b/>
          <w:bCs/>
          <w:sz w:val="24"/>
          <w:szCs w:val="24"/>
          <w:lang w:val="en-US"/>
        </w:rPr>
        <w:t>Consent Form</w:t>
      </w:r>
    </w:p>
    <w:p w14:paraId="72F4EBAA" w14:textId="3901DE82" w:rsidR="0064507A" w:rsidRDefault="0064507A" w:rsidP="00487294">
      <w:pPr>
        <w:spacing w:after="120" w:line="240" w:lineRule="auto"/>
        <w:jc w:val="center"/>
        <w:outlineLvl w:val="0"/>
        <w:rPr>
          <w:b/>
          <w:sz w:val="32"/>
          <w:szCs w:val="32"/>
          <w:lang w:val="en-US"/>
        </w:rPr>
      </w:pPr>
    </w:p>
    <w:p w14:paraId="5BBB2889" w14:textId="77777777" w:rsidR="002E71A1" w:rsidRDefault="002E71A1" w:rsidP="00F607BE">
      <w:pPr>
        <w:ind w:left="-142"/>
        <w:jc w:val="both"/>
        <w:outlineLvl w:val="0"/>
        <w:rPr>
          <w:b/>
        </w:rPr>
      </w:pPr>
      <w:bookmarkStart w:id="0" w:name="_Hlk29917580"/>
    </w:p>
    <w:p w14:paraId="3D548736" w14:textId="50620734" w:rsidR="00F607BE" w:rsidRPr="00D10579" w:rsidRDefault="00F607BE" w:rsidP="00F607BE">
      <w:pPr>
        <w:ind w:left="-142"/>
        <w:jc w:val="both"/>
        <w:outlineLvl w:val="0"/>
        <w:rPr>
          <w:b/>
        </w:rPr>
      </w:pPr>
      <w:r w:rsidRPr="00D10579">
        <w:rPr>
          <w:b/>
        </w:rPr>
        <w:t xml:space="preserve">Project Title: </w:t>
      </w:r>
      <w:sdt>
        <w:sdtPr>
          <w:id w:val="-271714376"/>
          <w:placeholder>
            <w:docPart w:val="C87D65D44351467E807A5C168370D4B4"/>
          </w:placeholder>
          <w15:appearance w15:val="hidden"/>
        </w:sdtPr>
        <w:sdtEndPr/>
        <w:sdtContent>
          <w:r w:rsidR="005761C5" w:rsidRPr="005761C5">
            <w:t>An evaluation of a Mindfulness and Goal Setting Quality of Life Program and Questionnaire</w:t>
          </w:r>
          <w:r w:rsidR="005761C5">
            <w:t xml:space="preserve"> </w:t>
          </w:r>
        </w:sdtContent>
      </w:sdt>
      <w:r w:rsidRPr="00D10579">
        <w:t xml:space="preserve"> </w:t>
      </w:r>
    </w:p>
    <w:bookmarkEnd w:id="0"/>
    <w:p w14:paraId="6ED409CA" w14:textId="77777777" w:rsidR="00F607BE" w:rsidRPr="00D10579" w:rsidRDefault="00F607BE" w:rsidP="00F607BE">
      <w:pPr>
        <w:ind w:left="-142"/>
        <w:jc w:val="both"/>
        <w:outlineLvl w:val="0"/>
        <w:rPr>
          <w:b/>
        </w:rPr>
      </w:pPr>
    </w:p>
    <w:p w14:paraId="57888F28" w14:textId="6CDFDC08" w:rsidR="00F607BE" w:rsidRPr="00D10579" w:rsidRDefault="00F607BE" w:rsidP="00F607BE">
      <w:pPr>
        <w:ind w:left="-142" w:right="-188" w:firstLine="862"/>
        <w:jc w:val="both"/>
        <w:rPr>
          <w:bCs/>
        </w:rPr>
      </w:pPr>
      <w:r w:rsidRPr="00D10579">
        <w:rPr>
          <w:bCs/>
        </w:rPr>
        <w:t>The purpose of this project is to compare the effect of a mindfulness program versus a mindfulness and goal setting combined program upon well-being.</w:t>
      </w:r>
    </w:p>
    <w:p w14:paraId="2CE8C647" w14:textId="77777777" w:rsidR="00F607BE" w:rsidRPr="00D10579" w:rsidRDefault="00F607BE" w:rsidP="00F607BE">
      <w:pPr>
        <w:ind w:left="-142" w:right="-188" w:firstLine="862"/>
        <w:jc w:val="both"/>
        <w:rPr>
          <w:bCs/>
        </w:rPr>
      </w:pPr>
    </w:p>
    <w:p w14:paraId="790B55F9" w14:textId="77777777" w:rsidR="00F607BE" w:rsidRPr="00D10579" w:rsidRDefault="00F607BE" w:rsidP="00F607BE">
      <w:pPr>
        <w:ind w:left="-142" w:right="-188" w:firstLine="862"/>
        <w:jc w:val="both"/>
        <w:rPr>
          <w:bCs/>
        </w:rPr>
      </w:pPr>
      <w:r w:rsidRPr="00D10579">
        <w:rPr>
          <w:bCs/>
        </w:rPr>
        <w:t xml:space="preserve">You can help in this study by consenting to participate in a 2-day mindfulness or 2-day mindfulness and goal setting training program and to complete four surveys. The program runs on a weekend from 9 am to 5 pm and it is anticipated that the time to complete the surveys will be no more than 20 minutes each.  </w:t>
      </w:r>
    </w:p>
    <w:p w14:paraId="42EE3CE6" w14:textId="77777777" w:rsidR="00F607BE" w:rsidRPr="00D10579" w:rsidRDefault="00F607BE" w:rsidP="00F607BE">
      <w:pPr>
        <w:ind w:left="-142" w:right="-188" w:firstLine="862"/>
        <w:jc w:val="both"/>
        <w:rPr>
          <w:bCs/>
        </w:rPr>
      </w:pPr>
    </w:p>
    <w:p w14:paraId="48A31EBE" w14:textId="18D9D569" w:rsidR="00F607BE" w:rsidRPr="00D10579" w:rsidRDefault="00F607BE" w:rsidP="00F607BE">
      <w:pPr>
        <w:ind w:left="-142" w:right="-188" w:firstLine="862"/>
        <w:jc w:val="both"/>
        <w:rPr>
          <w:bCs/>
        </w:rPr>
      </w:pPr>
      <w:r w:rsidRPr="00D10579">
        <w:rPr>
          <w:bCs/>
        </w:rPr>
        <w:t xml:space="preserve">Contained in the surveys are questions about level of education, income, and other questions which may </w:t>
      </w:r>
      <w:proofErr w:type="gramStart"/>
      <w:r w:rsidRPr="00D10579">
        <w:rPr>
          <w:bCs/>
        </w:rPr>
        <w:t>be seen as</w:t>
      </w:r>
      <w:proofErr w:type="gramEnd"/>
      <w:r w:rsidRPr="00D10579">
        <w:rPr>
          <w:bCs/>
        </w:rPr>
        <w:t xml:space="preserve"> personal and private. You can decide to withdraw your consent at any time. </w:t>
      </w:r>
      <w:r w:rsidR="00804E26" w:rsidRPr="00804E26">
        <w:rPr>
          <w:bCs/>
        </w:rPr>
        <w:t>If you decide to withdraw, any material you have given us or dat</w:t>
      </w:r>
      <w:r w:rsidR="00804E26">
        <w:rPr>
          <w:bCs/>
        </w:rPr>
        <w:t>a</w:t>
      </w:r>
      <w:r w:rsidR="00804E26" w:rsidRPr="00804E26">
        <w:rPr>
          <w:bCs/>
        </w:rPr>
        <w:t xml:space="preserve"> we have collected at any point during the research will be destroyed, and we are happy to discuss with you any concerns you may have about this study.</w:t>
      </w:r>
      <w:r w:rsidR="00804E26">
        <w:rPr>
          <w:bCs/>
        </w:rPr>
        <w:t xml:space="preserve"> </w:t>
      </w:r>
      <w:r w:rsidRPr="00D10579">
        <w:rPr>
          <w:bCs/>
        </w:rPr>
        <w:t>All information given during the survey is confidential and no names or other information that might identify you will be used in any publication arising from the research. Feedback on the study will be provided in a general summary report of results (with no identifiable data).</w:t>
      </w:r>
    </w:p>
    <w:p w14:paraId="34DF3B09" w14:textId="77777777" w:rsidR="00F607BE" w:rsidRPr="00D10579" w:rsidRDefault="00F607BE" w:rsidP="00F607BE">
      <w:pPr>
        <w:ind w:left="-142" w:right="-188" w:firstLine="862"/>
        <w:jc w:val="both"/>
        <w:rPr>
          <w:bCs/>
        </w:rPr>
      </w:pPr>
    </w:p>
    <w:p w14:paraId="72E8A434" w14:textId="11DDED8B" w:rsidR="00F607BE" w:rsidRPr="00D10579" w:rsidRDefault="00F607BE" w:rsidP="00F607BE">
      <w:pPr>
        <w:ind w:left="-142" w:right="-188" w:firstLine="862"/>
        <w:jc w:val="both"/>
        <w:rPr>
          <w:bCs/>
        </w:rPr>
      </w:pPr>
      <w:bookmarkStart w:id="1" w:name="_Hlk29917827"/>
      <w:r w:rsidRPr="00D10579">
        <w:rPr>
          <w:bCs/>
        </w:rPr>
        <w:t>If you are willing to participate in this study, could you please complete the details below. If you have any questions about this project please feel free to contact either Patrick Jones</w:t>
      </w:r>
      <w:r>
        <w:rPr>
          <w:bCs/>
        </w:rPr>
        <w:t>,</w:t>
      </w:r>
      <w:r w:rsidRPr="00D10579">
        <w:rPr>
          <w:bCs/>
        </w:rPr>
        <w:t xml:space="preserve"> on </w:t>
      </w:r>
      <w:r>
        <w:rPr>
          <w:bCs/>
        </w:rPr>
        <w:t>1300 70 50 55</w:t>
      </w:r>
      <w:r w:rsidRPr="00D10579">
        <w:rPr>
          <w:bCs/>
        </w:rPr>
        <w:t xml:space="preserve"> or Prof Peter Drummond, on 9360 2415. We are happy to discuss with you any concerns you may have on how this study has been conducted, or alternatively you can contact Murdoch University's Human Research Ethics Committee on 9360 6677. </w:t>
      </w:r>
    </w:p>
    <w:p w14:paraId="61F05A39" w14:textId="77777777" w:rsidR="00F607BE" w:rsidRPr="00D10579" w:rsidRDefault="00F607BE" w:rsidP="00F607BE">
      <w:pPr>
        <w:ind w:left="-142" w:right="-188" w:firstLine="862"/>
        <w:jc w:val="both"/>
        <w:rPr>
          <w:bCs/>
        </w:rPr>
      </w:pPr>
    </w:p>
    <w:p w14:paraId="5CC215F2" w14:textId="77777777" w:rsidR="00F607BE" w:rsidRPr="00D10579" w:rsidRDefault="00F607BE" w:rsidP="00F607BE">
      <w:pPr>
        <w:ind w:left="-142" w:right="-188" w:firstLine="862"/>
        <w:jc w:val="both"/>
        <w:rPr>
          <w:bCs/>
        </w:rPr>
      </w:pPr>
      <w:r w:rsidRPr="00D10579">
        <w:rPr>
          <w:bCs/>
        </w:rPr>
        <w:t xml:space="preserve">*********************************************************** </w:t>
      </w:r>
    </w:p>
    <w:p w14:paraId="1CD0CB91" w14:textId="77777777" w:rsidR="00F607BE" w:rsidRPr="00D10579" w:rsidRDefault="00F607BE" w:rsidP="00F607BE">
      <w:pPr>
        <w:ind w:left="-142" w:right="-188" w:firstLine="862"/>
        <w:jc w:val="both"/>
        <w:rPr>
          <w:bCs/>
        </w:rPr>
      </w:pPr>
    </w:p>
    <w:p w14:paraId="111E4DAC" w14:textId="41B8B7EB" w:rsidR="00F607BE" w:rsidRPr="00D10579" w:rsidRDefault="00F607BE" w:rsidP="00F607BE">
      <w:pPr>
        <w:ind w:left="-142" w:right="-188" w:firstLine="862"/>
        <w:jc w:val="both"/>
        <w:rPr>
          <w:bCs/>
        </w:rPr>
      </w:pPr>
      <w:r w:rsidRPr="00D10579">
        <w:rPr>
          <w:bCs/>
        </w:rPr>
        <w:t>I (the participant) have read the information above. Any questions I have asked have been answered to my satisfaction. I agree to take part in this activity; however, I know that I may change my mind and stop at any time. I understand that all information provided is treated as confidential and will not be released by the investigator unless required to do so by law. I agree that research data gathered for this study may b</w:t>
      </w:r>
      <w:bookmarkStart w:id="2" w:name="_GoBack"/>
      <w:bookmarkEnd w:id="2"/>
      <w:r w:rsidRPr="00D10579">
        <w:rPr>
          <w:bCs/>
        </w:rPr>
        <w:t xml:space="preserve">e published provided my name or other information which might identify me is not used. </w:t>
      </w:r>
    </w:p>
    <w:p w14:paraId="52968AB6" w14:textId="77777777" w:rsidR="00F607BE" w:rsidRPr="00D10579" w:rsidRDefault="00F607BE" w:rsidP="00F607BE">
      <w:pPr>
        <w:ind w:left="-142" w:right="-188" w:firstLine="862"/>
        <w:jc w:val="both"/>
        <w:rPr>
          <w:bCs/>
        </w:rPr>
      </w:pPr>
    </w:p>
    <w:p w14:paraId="7454500A" w14:textId="77777777" w:rsidR="00F607BE" w:rsidRPr="00D10579" w:rsidRDefault="00F607BE" w:rsidP="00F607BE">
      <w:pPr>
        <w:ind w:left="-142" w:right="-188" w:firstLine="862"/>
        <w:jc w:val="both"/>
        <w:rPr>
          <w:b/>
        </w:rPr>
      </w:pPr>
      <w:r w:rsidRPr="00D10579">
        <w:rPr>
          <w:b/>
        </w:rPr>
        <w:t xml:space="preserve">Participant/Authorised Representative: </w:t>
      </w:r>
    </w:p>
    <w:p w14:paraId="618F8D5C" w14:textId="77777777" w:rsidR="00F607BE" w:rsidRPr="00D10579" w:rsidRDefault="00F607BE" w:rsidP="00F607BE">
      <w:pPr>
        <w:ind w:left="-142" w:right="-188" w:firstLine="862"/>
        <w:jc w:val="both"/>
        <w:rPr>
          <w:b/>
        </w:rPr>
      </w:pPr>
    </w:p>
    <w:p w14:paraId="5B2EFAD5" w14:textId="77777777" w:rsidR="00F607BE" w:rsidRPr="00D10579" w:rsidRDefault="00F607BE" w:rsidP="00F607BE">
      <w:pPr>
        <w:ind w:left="-142" w:right="-188" w:firstLine="862"/>
        <w:jc w:val="both"/>
        <w:rPr>
          <w:b/>
        </w:rPr>
      </w:pPr>
      <w:r w:rsidRPr="00D10579">
        <w:rPr>
          <w:b/>
        </w:rPr>
        <w:t xml:space="preserve">Date:           </w:t>
      </w:r>
    </w:p>
    <w:p w14:paraId="3459933F" w14:textId="77777777" w:rsidR="00F607BE" w:rsidRPr="00D10579" w:rsidRDefault="00F607BE" w:rsidP="00F607BE">
      <w:pPr>
        <w:ind w:left="-142" w:right="-188" w:firstLine="862"/>
        <w:jc w:val="both"/>
        <w:rPr>
          <w:b/>
        </w:rPr>
      </w:pPr>
      <w:r w:rsidRPr="00D10579">
        <w:rPr>
          <w:b/>
        </w:rPr>
        <w:t xml:space="preserve">                                  </w:t>
      </w:r>
    </w:p>
    <w:p w14:paraId="6B72B7DE" w14:textId="13AFBB18" w:rsidR="00F607BE" w:rsidRPr="00D10579" w:rsidRDefault="00F607BE" w:rsidP="00F607BE">
      <w:pPr>
        <w:ind w:left="-142" w:right="-188" w:firstLine="862"/>
        <w:jc w:val="both"/>
        <w:rPr>
          <w:b/>
        </w:rPr>
      </w:pPr>
      <w:r w:rsidRPr="00D10579">
        <w:rPr>
          <w:b/>
        </w:rPr>
        <w:t>Investigators: Professor Peter Drummond and Patrick Jones</w:t>
      </w:r>
      <w:r w:rsidR="00804E26">
        <w:rPr>
          <w:b/>
        </w:rPr>
        <w:t xml:space="preserve"> M. Applied Psych.</w:t>
      </w:r>
    </w:p>
    <w:p w14:paraId="2B04B3A4" w14:textId="77777777" w:rsidR="00F607BE" w:rsidRPr="00D10579" w:rsidRDefault="00F607BE" w:rsidP="00F607BE">
      <w:pPr>
        <w:ind w:left="-142" w:right="-188" w:firstLine="862"/>
        <w:jc w:val="both"/>
        <w:rPr>
          <w:b/>
        </w:rPr>
      </w:pPr>
    </w:p>
    <w:p w14:paraId="6E6C54F2" w14:textId="77777777" w:rsidR="00F607BE" w:rsidRPr="00D10579" w:rsidRDefault="00F607BE" w:rsidP="00F607BE">
      <w:pPr>
        <w:ind w:left="-142" w:right="-188" w:firstLine="862"/>
        <w:jc w:val="both"/>
        <w:rPr>
          <w:b/>
        </w:rPr>
      </w:pPr>
      <w:r w:rsidRPr="00D10579">
        <w:rPr>
          <w:b/>
        </w:rPr>
        <w:t xml:space="preserve">Date: </w:t>
      </w:r>
      <w:bookmarkStart w:id="3" w:name="_Hlk29917881"/>
    </w:p>
    <w:bookmarkEnd w:id="1"/>
    <w:p w14:paraId="6774F42A" w14:textId="77777777" w:rsidR="00CE6751" w:rsidRDefault="00CE6751" w:rsidP="0064507A">
      <w:pPr>
        <w:ind w:left="-142" w:right="-188" w:firstLine="862"/>
        <w:jc w:val="both"/>
        <w:rPr>
          <w:b/>
        </w:rPr>
      </w:pPr>
    </w:p>
    <w:p w14:paraId="54FFE277" w14:textId="77777777" w:rsidR="0064507A" w:rsidRPr="006F5E20" w:rsidRDefault="0064507A" w:rsidP="0064507A">
      <w:pPr>
        <w:ind w:left="-142" w:right="-188" w:firstLine="862"/>
        <w:jc w:val="both"/>
        <w:rPr>
          <w:sz w:val="12"/>
          <w:szCs w:val="12"/>
        </w:rPr>
      </w:pPr>
    </w:p>
    <w:p w14:paraId="0321B30D" w14:textId="77777777" w:rsidR="00637CDF" w:rsidRPr="00C6503E" w:rsidRDefault="00712715" w:rsidP="00A978BA">
      <w:pPr>
        <w:spacing w:line="240" w:lineRule="auto"/>
        <w:jc w:val="both"/>
        <w:rPr>
          <w:sz w:val="19"/>
          <w:szCs w:val="19"/>
        </w:rPr>
      </w:pPr>
      <w:r>
        <w:rPr>
          <w:rFonts w:ascii="Times New Roman" w:hAnsi="Times New Roman"/>
          <w:noProof/>
          <w:sz w:val="24"/>
          <w:szCs w:val="24"/>
          <w:lang w:val="en-US" w:eastAsia="zh-TW"/>
        </w:rPr>
        <w:pict w14:anchorId="7F795144">
          <v:shapetype id="_x0000_t202" coordsize="21600,21600" o:spt="202" path="m,l,21600r21600,l21600,xe">
            <v:stroke joinstyle="miter"/>
            <v:path gradientshapeok="t" o:connecttype="rect"/>
          </v:shapetype>
          <v:shape id="_x0000_s1027" type="#_x0000_t202" style="position:absolute;left:0;text-align:left;margin-left:-12.35pt;margin-top:4.15pt;width:514.5pt;height:66.7pt;z-index:251657728;mso-width-relative:margin;mso-height-relative:margin">
            <v:textbox style="mso-next-textbox:#_x0000_s1027">
              <w:txbxContent>
                <w:p w14:paraId="39216B05" w14:textId="3BA4AC79" w:rsidR="001E3D1B" w:rsidRPr="00A978BA" w:rsidRDefault="001E3D1B" w:rsidP="001338E5">
                  <w:pPr>
                    <w:jc w:val="both"/>
                    <w:rPr>
                      <w:sz w:val="14"/>
                      <w:szCs w:val="14"/>
                    </w:rPr>
                  </w:pPr>
                  <w:r w:rsidRPr="00A978BA">
                    <w:rPr>
                      <w:rFonts w:eastAsia="Calibri"/>
                      <w:sz w:val="14"/>
                      <w:szCs w:val="14"/>
                    </w:rPr>
                    <w:t xml:space="preserve">This study has been approved by the Murdoch University Human Research Ethics Committee (Approval </w:t>
                  </w:r>
                  <w:r w:rsidR="00254F9C">
                    <w:rPr>
                      <w:rFonts w:eastAsia="Calibri"/>
                      <w:sz w:val="14"/>
                      <w:szCs w:val="14"/>
                    </w:rPr>
                    <w:t>2019/237</w:t>
                  </w:r>
                  <w:r w:rsidRPr="00A978BA">
                    <w:rPr>
                      <w:rFonts w:eastAsia="Calibri"/>
                      <w:sz w:val="14"/>
                      <w:szCs w:val="14"/>
                    </w:rPr>
                    <w:t xml:space="preserve">).  If you have any reservation or complaint about the ethical conduct of this research, and wish to talk with an independent person, you may contact </w:t>
                  </w:r>
                  <w:r w:rsidRPr="00A978BA">
                    <w:rPr>
                      <w:rFonts w:eastAsia="Calibri"/>
                      <w:b/>
                      <w:sz w:val="14"/>
                      <w:szCs w:val="14"/>
                    </w:rPr>
                    <w:t>Murdoch</w:t>
                  </w:r>
                  <w:r w:rsidRPr="00A978BA">
                    <w:rPr>
                      <w:rFonts w:eastAsia="Calibri"/>
                      <w:sz w:val="14"/>
                      <w:szCs w:val="14"/>
                    </w:rPr>
                    <w:t xml:space="preserve"> </w:t>
                  </w:r>
                  <w:r w:rsidRPr="00A978BA">
                    <w:rPr>
                      <w:rFonts w:cs="Verdana"/>
                      <w:b/>
                      <w:bCs/>
                      <w:color w:val="000000"/>
                      <w:sz w:val="14"/>
                      <w:szCs w:val="14"/>
                    </w:rPr>
                    <w:t>Research Ethics Office</w:t>
                  </w:r>
                  <w:r w:rsidRPr="00A978BA">
                    <w:rPr>
                      <w:rFonts w:cs="Verdana"/>
                      <w:bCs/>
                      <w:color w:val="000000"/>
                      <w:sz w:val="14"/>
                      <w:szCs w:val="14"/>
                    </w:rPr>
                    <w:t>,</w:t>
                  </w:r>
                  <w:r w:rsidRPr="00A978BA">
                    <w:rPr>
                      <w:rFonts w:cs="Verdana"/>
                      <w:b/>
                      <w:bCs/>
                      <w:color w:val="000000"/>
                      <w:sz w:val="14"/>
                      <w:szCs w:val="14"/>
                    </w:rPr>
                    <w:t xml:space="preserve"> </w:t>
                  </w:r>
                  <w:r w:rsidRPr="00A978BA">
                    <w:rPr>
                      <w:rFonts w:cs="Verdana"/>
                      <w:color w:val="000000"/>
                      <w:sz w:val="14"/>
                      <w:szCs w:val="14"/>
                    </w:rPr>
                    <w:t xml:space="preserve">Division of Research and Development, Chancellery Building, South Street MURDOCH, WA, 6150. Telephone: 9360 6677 Facsimile: 9360 6686 </w:t>
                  </w:r>
                  <w:r w:rsidR="00035DE7">
                    <w:rPr>
                      <w:rFonts w:cs="Verdana"/>
                      <w:color w:val="000000"/>
                      <w:sz w:val="14"/>
                      <w:szCs w:val="14"/>
                    </w:rPr>
                    <w:t xml:space="preserve">E: </w:t>
                  </w:r>
                  <w:r w:rsidRPr="00A978BA">
                    <w:rPr>
                      <w:rFonts w:cs="Verdana"/>
                      <w:color w:val="000000"/>
                      <w:sz w:val="14"/>
                      <w:szCs w:val="14"/>
                    </w:rPr>
                    <w:t xml:space="preserve">ethics@murdoch.edu.au </w:t>
                  </w:r>
                  <w:r w:rsidR="00035DE7">
                    <w:rPr>
                      <w:rFonts w:cs="Verdana"/>
                      <w:color w:val="000000"/>
                      <w:sz w:val="14"/>
                      <w:szCs w:val="14"/>
                    </w:rPr>
                    <w:t xml:space="preserve">URL: </w:t>
                  </w:r>
                  <w:r w:rsidRPr="00A978BA">
                    <w:rPr>
                      <w:rFonts w:cs="Verdana"/>
                      <w:color w:val="000000"/>
                      <w:sz w:val="14"/>
                      <w:szCs w:val="14"/>
                    </w:rPr>
                    <w:t xml:space="preserve">www.research.murdoch.edu.au/ethics. </w:t>
                  </w:r>
                  <w:r w:rsidRPr="00A978BA">
                    <w:rPr>
                      <w:rFonts w:eastAsia="Calibri"/>
                      <w:sz w:val="14"/>
                      <w:szCs w:val="14"/>
                    </w:rPr>
                    <w:t xml:space="preserve">Any issues you raise will be treated in confidence and investigated fully, and you will be informed of the outcome. </w:t>
                  </w:r>
                </w:p>
                <w:p w14:paraId="5213786E" w14:textId="77777777" w:rsidR="00637CDF" w:rsidRDefault="00637CDF" w:rsidP="00637CDF"/>
              </w:txbxContent>
            </v:textbox>
          </v:shape>
        </w:pict>
      </w:r>
    </w:p>
    <w:p w14:paraId="3EDEAC00" w14:textId="77777777" w:rsidR="00637CDF" w:rsidRPr="00716F78" w:rsidRDefault="00637CDF" w:rsidP="00A978BA">
      <w:pPr>
        <w:jc w:val="both"/>
        <w:rPr>
          <w:sz w:val="19"/>
          <w:szCs w:val="19"/>
        </w:rPr>
      </w:pPr>
      <w:r w:rsidRPr="00C6503E">
        <w:rPr>
          <w:rFonts w:ascii="Times New Roman" w:hAnsi="Times New Roman"/>
          <w:sz w:val="24"/>
          <w:szCs w:val="24"/>
        </w:rPr>
        <w:t>  </w:t>
      </w:r>
      <w:bookmarkEnd w:id="3"/>
    </w:p>
    <w:sectPr w:rsidR="00637CDF" w:rsidRPr="00716F78" w:rsidSect="000861A0">
      <w:headerReference w:type="default" r:id="rId8"/>
      <w:footerReference w:type="default" r:id="rId9"/>
      <w:headerReference w:type="first" r:id="rId10"/>
      <w:footerReference w:type="first" r:id="rId11"/>
      <w:pgSz w:w="11906" w:h="16838" w:code="9"/>
      <w:pgMar w:top="540" w:right="926" w:bottom="1258" w:left="124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DA531" w14:textId="77777777" w:rsidR="00712715" w:rsidRDefault="00712715">
      <w:r>
        <w:separator/>
      </w:r>
    </w:p>
  </w:endnote>
  <w:endnote w:type="continuationSeparator" w:id="0">
    <w:p w14:paraId="45685DD4" w14:textId="77777777" w:rsidR="00712715" w:rsidRDefault="0071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ungsuh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6FAD" w14:textId="77777777" w:rsidR="00122AAB" w:rsidRDefault="00122AAB" w:rsidP="0024696D">
    <w:pPr>
      <w:pStyle w:val="Footer"/>
      <w:tabs>
        <w:tab w:val="clear" w:pos="9526"/>
        <w:tab w:val="center" w:pos="4866"/>
      </w:tabs>
      <w:jc w:val="center"/>
    </w:pPr>
    <w:r>
      <w:rPr>
        <w:noProof/>
      </w:rPr>
      <w:t xml:space="preserve">Page </w:t>
    </w:r>
    <w:r w:rsidR="00E13DAD">
      <w:rPr>
        <w:noProof/>
      </w:rPr>
      <w:fldChar w:fldCharType="begin"/>
    </w:r>
    <w:r>
      <w:rPr>
        <w:noProof/>
      </w:rPr>
      <w:instrText xml:space="preserve"> PAGE </w:instrText>
    </w:r>
    <w:r w:rsidR="00E13DAD">
      <w:rPr>
        <w:noProof/>
      </w:rPr>
      <w:fldChar w:fldCharType="separate"/>
    </w:r>
    <w:r w:rsidR="0013349C">
      <w:rPr>
        <w:noProof/>
      </w:rPr>
      <w:t>2</w:t>
    </w:r>
    <w:r w:rsidR="00E13DAD">
      <w:rPr>
        <w:noProof/>
      </w:rPr>
      <w:fldChar w:fldCharType="end"/>
    </w:r>
    <w:r>
      <w:rPr>
        <w:noProof/>
      </w:rPr>
      <w:t xml:space="preserve"> of </w:t>
    </w:r>
    <w:r w:rsidR="00E13DAD">
      <w:rPr>
        <w:noProof/>
      </w:rPr>
      <w:fldChar w:fldCharType="begin"/>
    </w:r>
    <w:r>
      <w:rPr>
        <w:noProof/>
      </w:rPr>
      <w:instrText xml:space="preserve"> NUMPAGES </w:instrText>
    </w:r>
    <w:r w:rsidR="00E13DAD">
      <w:rPr>
        <w:noProof/>
      </w:rPr>
      <w:fldChar w:fldCharType="separate"/>
    </w:r>
    <w:r w:rsidR="0013349C">
      <w:rPr>
        <w:noProof/>
      </w:rPr>
      <w:t>2</w:t>
    </w:r>
    <w:r w:rsidR="00E13DAD">
      <w:rPr>
        <w:noProof/>
      </w:rPr>
      <w:fldChar w:fldCharType="end"/>
    </w:r>
  </w:p>
  <w:p w14:paraId="1CA12EF8" w14:textId="77777777" w:rsidR="00122AAB" w:rsidRDefault="000B555A" w:rsidP="0024696D">
    <w:pPr>
      <w:pStyle w:val="Footer"/>
      <w:tabs>
        <w:tab w:val="clear" w:pos="9526"/>
        <w:tab w:val="center" w:pos="4866"/>
      </w:tabs>
    </w:pPr>
    <w:r>
      <w:rPr>
        <w:noProof/>
      </w:rPr>
      <w:drawing>
        <wp:anchor distT="0" distB="0" distL="114300" distR="114300" simplePos="0" relativeHeight="251658240" behindDoc="1" locked="1" layoutInCell="1" allowOverlap="1" wp14:anchorId="4D8AC82A" wp14:editId="602DD45D">
          <wp:simplePos x="0" y="0"/>
          <wp:positionH relativeFrom="page">
            <wp:posOffset>-8255</wp:posOffset>
          </wp:positionH>
          <wp:positionV relativeFrom="page">
            <wp:posOffset>10027285</wp:posOffset>
          </wp:positionV>
          <wp:extent cx="7324725" cy="685800"/>
          <wp:effectExtent l="19050" t="0" r="9525" b="0"/>
          <wp:wrapNone/>
          <wp:docPr id="3" name="Picture 3" descr="red_panel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_panel_V3"/>
                  <pic:cNvPicPr>
                    <a:picLocks noChangeAspect="1" noChangeArrowheads="1"/>
                  </pic:cNvPicPr>
                </pic:nvPicPr>
                <pic:blipFill>
                  <a:blip r:embed="rId1"/>
                  <a:srcRect/>
                  <a:stretch>
                    <a:fillRect/>
                  </a:stretch>
                </pic:blipFill>
                <pic:spPr bwMode="auto">
                  <a:xfrm>
                    <a:off x="0" y="0"/>
                    <a:ext cx="7324725" cy="685800"/>
                  </a:xfrm>
                  <a:prstGeom prst="rect">
                    <a:avLst/>
                  </a:prstGeom>
                  <a:noFill/>
                  <a:ln w="9525">
                    <a:noFill/>
                    <a:miter lim="800000"/>
                    <a:headEnd/>
                    <a:tailEnd/>
                  </a:ln>
                </pic:spPr>
              </pic:pic>
            </a:graphicData>
          </a:graphic>
        </wp:anchor>
      </w:drawing>
    </w:r>
    <w:r w:rsidR="00122AA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11420" w14:textId="77777777" w:rsidR="00122AAB" w:rsidRDefault="00122AAB" w:rsidP="0024696D">
    <w:pPr>
      <w:pStyle w:val="Footer"/>
      <w:tabs>
        <w:tab w:val="clear" w:pos="9526"/>
        <w:tab w:val="center" w:pos="4866"/>
      </w:tabs>
      <w:jc w:val="center"/>
    </w:pPr>
    <w:bookmarkStart w:id="4" w:name="FooterLogo"/>
    <w:bookmarkEnd w:id="4"/>
    <w:r>
      <w:rPr>
        <w:noProof/>
      </w:rPr>
      <w:t xml:space="preserve">Page </w:t>
    </w:r>
    <w:r w:rsidR="00E13DAD">
      <w:rPr>
        <w:noProof/>
      </w:rPr>
      <w:fldChar w:fldCharType="begin"/>
    </w:r>
    <w:r>
      <w:rPr>
        <w:noProof/>
      </w:rPr>
      <w:instrText xml:space="preserve"> PAGE </w:instrText>
    </w:r>
    <w:r w:rsidR="00E13DAD">
      <w:rPr>
        <w:noProof/>
      </w:rPr>
      <w:fldChar w:fldCharType="separate"/>
    </w:r>
    <w:r w:rsidR="006F5E20">
      <w:rPr>
        <w:noProof/>
      </w:rPr>
      <w:t>1</w:t>
    </w:r>
    <w:r w:rsidR="00E13DAD">
      <w:rPr>
        <w:noProof/>
      </w:rPr>
      <w:fldChar w:fldCharType="end"/>
    </w:r>
    <w:r>
      <w:rPr>
        <w:noProof/>
      </w:rPr>
      <w:t xml:space="preserve"> of </w:t>
    </w:r>
    <w:r w:rsidR="00E13DAD">
      <w:rPr>
        <w:noProof/>
      </w:rPr>
      <w:fldChar w:fldCharType="begin"/>
    </w:r>
    <w:r>
      <w:rPr>
        <w:noProof/>
      </w:rPr>
      <w:instrText xml:space="preserve"> NUMPAGES </w:instrText>
    </w:r>
    <w:r w:rsidR="00E13DAD">
      <w:rPr>
        <w:noProof/>
      </w:rPr>
      <w:fldChar w:fldCharType="separate"/>
    </w:r>
    <w:r w:rsidR="006F5E20">
      <w:rPr>
        <w:noProof/>
      </w:rPr>
      <w:t>1</w:t>
    </w:r>
    <w:r w:rsidR="00E13DAD">
      <w:rPr>
        <w:noProof/>
      </w:rPr>
      <w:fldChar w:fldCharType="end"/>
    </w:r>
  </w:p>
  <w:p w14:paraId="079DE187" w14:textId="77777777" w:rsidR="00122AAB" w:rsidRDefault="000B555A" w:rsidP="0024696D">
    <w:pPr>
      <w:pStyle w:val="Footer"/>
      <w:tabs>
        <w:tab w:val="clear" w:pos="9526"/>
        <w:tab w:val="center" w:pos="4866"/>
      </w:tabs>
      <w:jc w:val="center"/>
    </w:pPr>
    <w:r>
      <w:rPr>
        <w:noProof/>
      </w:rPr>
      <w:drawing>
        <wp:anchor distT="0" distB="0" distL="114300" distR="114300" simplePos="0" relativeHeight="251657216" behindDoc="1" locked="1" layoutInCell="1" allowOverlap="1" wp14:anchorId="76D328C1" wp14:editId="1DCF69FA">
          <wp:simplePos x="0" y="0"/>
          <wp:positionH relativeFrom="page">
            <wp:posOffset>-8255</wp:posOffset>
          </wp:positionH>
          <wp:positionV relativeFrom="page">
            <wp:posOffset>10027285</wp:posOffset>
          </wp:positionV>
          <wp:extent cx="7324725" cy="685800"/>
          <wp:effectExtent l="19050" t="0" r="9525" b="0"/>
          <wp:wrapNone/>
          <wp:docPr id="2" name="Picture 2" descr="red_panel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_panel_V3"/>
                  <pic:cNvPicPr>
                    <a:picLocks noChangeAspect="1" noChangeArrowheads="1"/>
                  </pic:cNvPicPr>
                </pic:nvPicPr>
                <pic:blipFill>
                  <a:blip r:embed="rId1"/>
                  <a:srcRect/>
                  <a:stretch>
                    <a:fillRect/>
                  </a:stretch>
                </pic:blipFill>
                <pic:spPr bwMode="auto">
                  <a:xfrm>
                    <a:off x="0" y="0"/>
                    <a:ext cx="7324725" cy="6858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86F6F" w14:textId="77777777" w:rsidR="00712715" w:rsidRDefault="00712715">
      <w:r>
        <w:separator/>
      </w:r>
    </w:p>
  </w:footnote>
  <w:footnote w:type="continuationSeparator" w:id="0">
    <w:p w14:paraId="6CDB0315" w14:textId="77777777" w:rsidR="00712715" w:rsidRDefault="00712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4C4A6" w14:textId="77777777" w:rsidR="00122AAB" w:rsidRDefault="000B555A" w:rsidP="00847564">
    <w:pPr>
      <w:pStyle w:val="Header"/>
      <w:spacing w:after="500"/>
    </w:pPr>
    <w:r>
      <w:rPr>
        <w:noProof/>
      </w:rPr>
      <w:drawing>
        <wp:anchor distT="0" distB="0" distL="114300" distR="114300" simplePos="0" relativeHeight="251659264" behindDoc="1" locked="1" layoutInCell="1" allowOverlap="1" wp14:anchorId="7E238D6D" wp14:editId="34F59CBD">
          <wp:simplePos x="0" y="0"/>
          <wp:positionH relativeFrom="page">
            <wp:posOffset>563245</wp:posOffset>
          </wp:positionH>
          <wp:positionV relativeFrom="page">
            <wp:posOffset>-31115</wp:posOffset>
          </wp:positionV>
          <wp:extent cx="6858000" cy="1323975"/>
          <wp:effectExtent l="19050" t="0" r="0" b="0"/>
          <wp:wrapNone/>
          <wp:docPr id="4" name="Picture 4" descr="Top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Bar"/>
                  <pic:cNvPicPr>
                    <a:picLocks noChangeAspect="1" noChangeArrowheads="1"/>
                  </pic:cNvPicPr>
                </pic:nvPicPr>
                <pic:blipFill>
                  <a:blip r:embed="rId1"/>
                  <a:srcRect/>
                  <a:stretch>
                    <a:fillRect/>
                  </a:stretch>
                </pic:blipFill>
                <pic:spPr bwMode="auto">
                  <a:xfrm>
                    <a:off x="0" y="0"/>
                    <a:ext cx="6858000" cy="13239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00E2" w14:textId="77777777" w:rsidR="00122AAB" w:rsidRPr="00894CE3" w:rsidRDefault="000B555A" w:rsidP="004617A8">
    <w:pPr>
      <w:spacing w:after="600"/>
    </w:pPr>
    <w:r>
      <w:rPr>
        <w:noProof/>
      </w:rPr>
      <w:drawing>
        <wp:anchor distT="0" distB="0" distL="114300" distR="114300" simplePos="0" relativeHeight="251656192" behindDoc="1" locked="1" layoutInCell="1" allowOverlap="1" wp14:anchorId="5938DD35" wp14:editId="758B29E5">
          <wp:simplePos x="0" y="0"/>
          <wp:positionH relativeFrom="page">
            <wp:posOffset>717550</wp:posOffset>
          </wp:positionH>
          <wp:positionV relativeFrom="page">
            <wp:posOffset>0</wp:posOffset>
          </wp:positionV>
          <wp:extent cx="6838950" cy="1524000"/>
          <wp:effectExtent l="19050" t="0" r="0" b="0"/>
          <wp:wrapNone/>
          <wp:docPr id="1" name="Picture 1" descr="Top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ar"/>
                  <pic:cNvPicPr>
                    <a:picLocks noChangeAspect="1" noChangeArrowheads="1"/>
                  </pic:cNvPicPr>
                </pic:nvPicPr>
                <pic:blipFill>
                  <a:blip r:embed="rId1"/>
                  <a:srcRect/>
                  <a:stretch>
                    <a:fillRect/>
                  </a:stretch>
                </pic:blipFill>
                <pic:spPr bwMode="auto">
                  <a:xfrm>
                    <a:off x="0" y="0"/>
                    <a:ext cx="6838950" cy="1524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4F00072"/>
    <w:lvl w:ilvl="0">
      <w:start w:val="1"/>
      <w:numFmt w:val="lowerLetter"/>
      <w:lvlText w:val="%1."/>
      <w:lvlJc w:val="left"/>
      <w:pPr>
        <w:tabs>
          <w:tab w:val="num" w:pos="360"/>
        </w:tabs>
        <w:ind w:left="360" w:hanging="360"/>
      </w:pPr>
      <w:rPr>
        <w:rFonts w:hint="default"/>
      </w:rPr>
    </w:lvl>
  </w:abstractNum>
  <w:abstractNum w:abstractNumId="1" w15:restartNumberingAfterBreak="0">
    <w:nsid w:val="FFFFFF7F"/>
    <w:multiLevelType w:val="singleLevel"/>
    <w:tmpl w:val="FEB85F92"/>
    <w:lvl w:ilvl="0">
      <w:start w:val="1"/>
      <w:numFmt w:val="lowerRoman"/>
      <w:lvlText w:val="(%1)"/>
      <w:lvlJc w:val="left"/>
      <w:pPr>
        <w:tabs>
          <w:tab w:val="num" w:pos="360"/>
        </w:tabs>
        <w:ind w:left="360" w:hanging="360"/>
      </w:pPr>
      <w:rPr>
        <w:rFonts w:hint="default"/>
      </w:rPr>
    </w:lvl>
  </w:abstractNum>
  <w:abstractNum w:abstractNumId="2" w15:restartNumberingAfterBreak="0">
    <w:nsid w:val="FFFFFF80"/>
    <w:multiLevelType w:val="singleLevel"/>
    <w:tmpl w:val="8F24BB0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896FA3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C0056FE"/>
    <w:lvl w:ilvl="0">
      <w:start w:val="1"/>
      <w:numFmt w:val="bullet"/>
      <w:lvlText w:val=""/>
      <w:lvlJc w:val="left"/>
      <w:pPr>
        <w:tabs>
          <w:tab w:val="num" w:pos="1072"/>
        </w:tabs>
        <w:ind w:left="1072" w:hanging="358"/>
      </w:pPr>
      <w:rPr>
        <w:rFonts w:ascii="Wingdings" w:hAnsi="Wingdings" w:hint="default"/>
        <w:color w:val="5C1C49"/>
      </w:rPr>
    </w:lvl>
  </w:abstractNum>
  <w:abstractNum w:abstractNumId="5" w15:restartNumberingAfterBreak="0">
    <w:nsid w:val="FFFFFF83"/>
    <w:multiLevelType w:val="singleLevel"/>
    <w:tmpl w:val="2226738C"/>
    <w:lvl w:ilvl="0">
      <w:start w:val="1"/>
      <w:numFmt w:val="bullet"/>
      <w:lvlText w:val="–"/>
      <w:lvlJc w:val="left"/>
      <w:pPr>
        <w:tabs>
          <w:tab w:val="num" w:pos="714"/>
        </w:tabs>
        <w:ind w:left="714" w:hanging="357"/>
      </w:pPr>
      <w:rPr>
        <w:rFonts w:ascii="Arial" w:hAnsi="Arial" w:hint="default"/>
        <w:color w:val="auto"/>
      </w:rPr>
    </w:lvl>
  </w:abstractNum>
  <w:abstractNum w:abstractNumId="6" w15:restartNumberingAfterBreak="0">
    <w:nsid w:val="FFFFFF88"/>
    <w:multiLevelType w:val="singleLevel"/>
    <w:tmpl w:val="0F6CF74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148E5DA"/>
    <w:lvl w:ilvl="0">
      <w:start w:val="1"/>
      <w:numFmt w:val="bullet"/>
      <w:lvlText w:val="–"/>
      <w:lvlJc w:val="left"/>
      <w:pPr>
        <w:tabs>
          <w:tab w:val="num" w:pos="714"/>
        </w:tabs>
        <w:ind w:left="714" w:hanging="357"/>
      </w:pPr>
      <w:rPr>
        <w:rFonts w:ascii="Arial" w:hAnsi="Arial" w:hint="default"/>
        <w:color w:val="auto"/>
      </w:rPr>
    </w:lvl>
  </w:abstractNum>
  <w:abstractNum w:abstractNumId="8" w15:restartNumberingAfterBreak="0">
    <w:nsid w:val="0BA605E6"/>
    <w:multiLevelType w:val="singleLevel"/>
    <w:tmpl w:val="3C6C729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8C0FA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3B3159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EDF3806"/>
    <w:multiLevelType w:val="hybridMultilevel"/>
    <w:tmpl w:val="5268DF64"/>
    <w:lvl w:ilvl="0" w:tplc="AD7848D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08D1ED5"/>
    <w:multiLevelType w:val="hybridMultilevel"/>
    <w:tmpl w:val="55D65058"/>
    <w:lvl w:ilvl="0" w:tplc="733E8928">
      <w:start w:val="1"/>
      <w:numFmt w:val="bullet"/>
      <w:lvlText w:val=""/>
      <w:lvlJc w:val="left"/>
      <w:pPr>
        <w:tabs>
          <w:tab w:val="num" w:pos="357"/>
        </w:tabs>
        <w:ind w:left="357" w:hanging="357"/>
      </w:pPr>
      <w:rPr>
        <w:rFonts w:ascii="Wingdings" w:hAnsi="Wingdings" w:hint="default"/>
        <w:color w:val="5C1C4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9D5B5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96A0F50"/>
    <w:multiLevelType w:val="hybridMultilevel"/>
    <w:tmpl w:val="560A43D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6E26769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14D5C42"/>
    <w:multiLevelType w:val="hybridMultilevel"/>
    <w:tmpl w:val="1958C8C2"/>
    <w:lvl w:ilvl="0" w:tplc="C8D0895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433ADF"/>
    <w:multiLevelType w:val="hybridMultilevel"/>
    <w:tmpl w:val="9A48310E"/>
    <w:lvl w:ilvl="0" w:tplc="59FCB498">
      <w:start w:val="1"/>
      <w:numFmt w:val="bullet"/>
      <w:lvlText w:val=""/>
      <w:lvlJc w:val="left"/>
      <w:pPr>
        <w:tabs>
          <w:tab w:val="num" w:pos="357"/>
        </w:tabs>
        <w:ind w:left="357" w:hanging="357"/>
      </w:pPr>
      <w:rPr>
        <w:rFonts w:ascii="Wingdings" w:hAnsi="Wingdings" w:hint="default"/>
        <w:color w:val="5C1C4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CA5B4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9EB7FB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5"/>
  </w:num>
  <w:num w:numId="3">
    <w:abstractNumId w:val="4"/>
  </w:num>
  <w:num w:numId="4">
    <w:abstractNumId w:val="3"/>
  </w:num>
  <w:num w:numId="5">
    <w:abstractNumId w:val="2"/>
  </w:num>
  <w:num w:numId="6">
    <w:abstractNumId w:val="8"/>
  </w:num>
  <w:num w:numId="7">
    <w:abstractNumId w:val="7"/>
  </w:num>
  <w:num w:numId="8">
    <w:abstractNumId w:val="12"/>
  </w:num>
  <w:num w:numId="9">
    <w:abstractNumId w:val="5"/>
  </w:num>
  <w:num w:numId="10">
    <w:abstractNumId w:val="4"/>
  </w:num>
  <w:num w:numId="11">
    <w:abstractNumId w:val="12"/>
  </w:num>
  <w:num w:numId="12">
    <w:abstractNumId w:val="7"/>
  </w:num>
  <w:num w:numId="13">
    <w:abstractNumId w:val="17"/>
  </w:num>
  <w:num w:numId="14">
    <w:abstractNumId w:val="12"/>
  </w:num>
  <w:num w:numId="15">
    <w:abstractNumId w:val="6"/>
  </w:num>
  <w:num w:numId="16">
    <w:abstractNumId w:val="6"/>
  </w:num>
  <w:num w:numId="17">
    <w:abstractNumId w:val="1"/>
  </w:num>
  <w:num w:numId="18">
    <w:abstractNumId w:val="1"/>
  </w:num>
  <w:num w:numId="19">
    <w:abstractNumId w:val="0"/>
  </w:num>
  <w:num w:numId="20">
    <w:abstractNumId w:val="0"/>
  </w:num>
  <w:num w:numId="21">
    <w:abstractNumId w:val="9"/>
  </w:num>
  <w:num w:numId="22">
    <w:abstractNumId w:val="19"/>
  </w:num>
  <w:num w:numId="23">
    <w:abstractNumId w:val="10"/>
  </w:num>
  <w:num w:numId="24">
    <w:abstractNumId w:val="15"/>
  </w:num>
  <w:num w:numId="25">
    <w:abstractNumId w:val="13"/>
  </w:num>
  <w:num w:numId="26">
    <w:abstractNumId w:val="18"/>
  </w:num>
  <w:num w:numId="27">
    <w:abstractNumId w:val="14"/>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7A20"/>
    <w:rsid w:val="00005264"/>
    <w:rsid w:val="00013BD8"/>
    <w:rsid w:val="00020708"/>
    <w:rsid w:val="00022FBF"/>
    <w:rsid w:val="00032B4B"/>
    <w:rsid w:val="00033799"/>
    <w:rsid w:val="00033B87"/>
    <w:rsid w:val="00035DE7"/>
    <w:rsid w:val="00035FF3"/>
    <w:rsid w:val="00037DDB"/>
    <w:rsid w:val="000411BE"/>
    <w:rsid w:val="0004452D"/>
    <w:rsid w:val="00044ED2"/>
    <w:rsid w:val="00047EC9"/>
    <w:rsid w:val="00071338"/>
    <w:rsid w:val="0007197E"/>
    <w:rsid w:val="00073DF3"/>
    <w:rsid w:val="00076E8B"/>
    <w:rsid w:val="00080E0B"/>
    <w:rsid w:val="00082AAF"/>
    <w:rsid w:val="000841D1"/>
    <w:rsid w:val="000861A0"/>
    <w:rsid w:val="000A11C0"/>
    <w:rsid w:val="000A5E73"/>
    <w:rsid w:val="000B54A3"/>
    <w:rsid w:val="000B555A"/>
    <w:rsid w:val="000B708B"/>
    <w:rsid w:val="000C1397"/>
    <w:rsid w:val="000C2898"/>
    <w:rsid w:val="000C3D9C"/>
    <w:rsid w:val="000E1DF4"/>
    <w:rsid w:val="000F1A58"/>
    <w:rsid w:val="000F2272"/>
    <w:rsid w:val="00106921"/>
    <w:rsid w:val="00107A20"/>
    <w:rsid w:val="00110F3E"/>
    <w:rsid w:val="00111DD7"/>
    <w:rsid w:val="001130EF"/>
    <w:rsid w:val="00122AAB"/>
    <w:rsid w:val="0012419F"/>
    <w:rsid w:val="00124720"/>
    <w:rsid w:val="00125253"/>
    <w:rsid w:val="00126345"/>
    <w:rsid w:val="00133149"/>
    <w:rsid w:val="0013349C"/>
    <w:rsid w:val="001338E5"/>
    <w:rsid w:val="001403A7"/>
    <w:rsid w:val="00143F76"/>
    <w:rsid w:val="001555EE"/>
    <w:rsid w:val="00160EB6"/>
    <w:rsid w:val="00170714"/>
    <w:rsid w:val="0017322E"/>
    <w:rsid w:val="00177701"/>
    <w:rsid w:val="001843B8"/>
    <w:rsid w:val="001869DB"/>
    <w:rsid w:val="00191238"/>
    <w:rsid w:val="0019323F"/>
    <w:rsid w:val="00193629"/>
    <w:rsid w:val="0019604E"/>
    <w:rsid w:val="001B1240"/>
    <w:rsid w:val="001C475B"/>
    <w:rsid w:val="001C6211"/>
    <w:rsid w:val="001D0988"/>
    <w:rsid w:val="001D1BA1"/>
    <w:rsid w:val="001D3A01"/>
    <w:rsid w:val="001D543A"/>
    <w:rsid w:val="001E088C"/>
    <w:rsid w:val="001E150D"/>
    <w:rsid w:val="001E3D1B"/>
    <w:rsid w:val="001F4D38"/>
    <w:rsid w:val="00204672"/>
    <w:rsid w:val="002076E1"/>
    <w:rsid w:val="00207EAD"/>
    <w:rsid w:val="002118D1"/>
    <w:rsid w:val="002147D3"/>
    <w:rsid w:val="002258DA"/>
    <w:rsid w:val="00234044"/>
    <w:rsid w:val="002366DA"/>
    <w:rsid w:val="00237C64"/>
    <w:rsid w:val="0024696D"/>
    <w:rsid w:val="002515AF"/>
    <w:rsid w:val="00254F9C"/>
    <w:rsid w:val="0025678A"/>
    <w:rsid w:val="00257789"/>
    <w:rsid w:val="00262547"/>
    <w:rsid w:val="00263E12"/>
    <w:rsid w:val="00280841"/>
    <w:rsid w:val="0028653A"/>
    <w:rsid w:val="00290C8C"/>
    <w:rsid w:val="00292BB8"/>
    <w:rsid w:val="002A0192"/>
    <w:rsid w:val="002A2D4F"/>
    <w:rsid w:val="002A335F"/>
    <w:rsid w:val="002A6840"/>
    <w:rsid w:val="002C5654"/>
    <w:rsid w:val="002D21B4"/>
    <w:rsid w:val="002D5EA0"/>
    <w:rsid w:val="002E38AA"/>
    <w:rsid w:val="002E71A1"/>
    <w:rsid w:val="002E7543"/>
    <w:rsid w:val="002F39D9"/>
    <w:rsid w:val="00302F48"/>
    <w:rsid w:val="00306F9B"/>
    <w:rsid w:val="00315F75"/>
    <w:rsid w:val="00316620"/>
    <w:rsid w:val="00320075"/>
    <w:rsid w:val="00322348"/>
    <w:rsid w:val="00323585"/>
    <w:rsid w:val="00323F0A"/>
    <w:rsid w:val="00331052"/>
    <w:rsid w:val="00331408"/>
    <w:rsid w:val="0033437C"/>
    <w:rsid w:val="0034106A"/>
    <w:rsid w:val="00341568"/>
    <w:rsid w:val="00351142"/>
    <w:rsid w:val="0035268C"/>
    <w:rsid w:val="0035440D"/>
    <w:rsid w:val="00360A04"/>
    <w:rsid w:val="00364D13"/>
    <w:rsid w:val="00371FF6"/>
    <w:rsid w:val="00377898"/>
    <w:rsid w:val="00381F4A"/>
    <w:rsid w:val="003873F2"/>
    <w:rsid w:val="00394E81"/>
    <w:rsid w:val="003A0671"/>
    <w:rsid w:val="003A32DB"/>
    <w:rsid w:val="003A4240"/>
    <w:rsid w:val="003A6112"/>
    <w:rsid w:val="003B1EB1"/>
    <w:rsid w:val="003B2E60"/>
    <w:rsid w:val="003B3AEF"/>
    <w:rsid w:val="003B466B"/>
    <w:rsid w:val="003C5ABA"/>
    <w:rsid w:val="003D0CFB"/>
    <w:rsid w:val="003D6EF6"/>
    <w:rsid w:val="003E0ADF"/>
    <w:rsid w:val="003E4918"/>
    <w:rsid w:val="003F2404"/>
    <w:rsid w:val="004002C4"/>
    <w:rsid w:val="0040195C"/>
    <w:rsid w:val="004019A5"/>
    <w:rsid w:val="00411322"/>
    <w:rsid w:val="004115E4"/>
    <w:rsid w:val="00420CA7"/>
    <w:rsid w:val="00425064"/>
    <w:rsid w:val="00432F03"/>
    <w:rsid w:val="0044529D"/>
    <w:rsid w:val="00451EE6"/>
    <w:rsid w:val="0045774F"/>
    <w:rsid w:val="00460568"/>
    <w:rsid w:val="004617A8"/>
    <w:rsid w:val="004617B9"/>
    <w:rsid w:val="004632EB"/>
    <w:rsid w:val="00463B1C"/>
    <w:rsid w:val="004658A9"/>
    <w:rsid w:val="00473102"/>
    <w:rsid w:val="00484BD2"/>
    <w:rsid w:val="00486D5D"/>
    <w:rsid w:val="00487294"/>
    <w:rsid w:val="0048744C"/>
    <w:rsid w:val="00491A50"/>
    <w:rsid w:val="00496978"/>
    <w:rsid w:val="004A3C74"/>
    <w:rsid w:val="004A5148"/>
    <w:rsid w:val="004A58C8"/>
    <w:rsid w:val="004A7C06"/>
    <w:rsid w:val="004B1B9A"/>
    <w:rsid w:val="004B6D1D"/>
    <w:rsid w:val="004C1CBE"/>
    <w:rsid w:val="004C4A85"/>
    <w:rsid w:val="004C5376"/>
    <w:rsid w:val="004C5B8D"/>
    <w:rsid w:val="004D2310"/>
    <w:rsid w:val="004E3757"/>
    <w:rsid w:val="004E50B5"/>
    <w:rsid w:val="00503988"/>
    <w:rsid w:val="0051135B"/>
    <w:rsid w:val="005228D9"/>
    <w:rsid w:val="00525C98"/>
    <w:rsid w:val="00534DE7"/>
    <w:rsid w:val="00535A52"/>
    <w:rsid w:val="00537644"/>
    <w:rsid w:val="00546482"/>
    <w:rsid w:val="00552E15"/>
    <w:rsid w:val="00562100"/>
    <w:rsid w:val="0056690B"/>
    <w:rsid w:val="00570AF2"/>
    <w:rsid w:val="005761C5"/>
    <w:rsid w:val="005810BF"/>
    <w:rsid w:val="00581B09"/>
    <w:rsid w:val="0058394D"/>
    <w:rsid w:val="0058744B"/>
    <w:rsid w:val="005926E5"/>
    <w:rsid w:val="005A179B"/>
    <w:rsid w:val="005A4ACA"/>
    <w:rsid w:val="005B1FA1"/>
    <w:rsid w:val="005B6A10"/>
    <w:rsid w:val="005B79E9"/>
    <w:rsid w:val="005C517C"/>
    <w:rsid w:val="005C6AC1"/>
    <w:rsid w:val="005D74D5"/>
    <w:rsid w:val="005E4CDA"/>
    <w:rsid w:val="005F69A4"/>
    <w:rsid w:val="006230C1"/>
    <w:rsid w:val="00637CDF"/>
    <w:rsid w:val="00640472"/>
    <w:rsid w:val="0064507A"/>
    <w:rsid w:val="00646A79"/>
    <w:rsid w:val="006508FE"/>
    <w:rsid w:val="00661C45"/>
    <w:rsid w:val="0066688F"/>
    <w:rsid w:val="00676B30"/>
    <w:rsid w:val="00684397"/>
    <w:rsid w:val="00694E57"/>
    <w:rsid w:val="006974EC"/>
    <w:rsid w:val="006A3267"/>
    <w:rsid w:val="006B4F4D"/>
    <w:rsid w:val="006B6175"/>
    <w:rsid w:val="006C2169"/>
    <w:rsid w:val="006C74EF"/>
    <w:rsid w:val="006D425D"/>
    <w:rsid w:val="006D5972"/>
    <w:rsid w:val="006E3122"/>
    <w:rsid w:val="006E7136"/>
    <w:rsid w:val="006F5E20"/>
    <w:rsid w:val="0070653E"/>
    <w:rsid w:val="007066F9"/>
    <w:rsid w:val="00712715"/>
    <w:rsid w:val="00717BCA"/>
    <w:rsid w:val="00722A32"/>
    <w:rsid w:val="0073392C"/>
    <w:rsid w:val="00735B8D"/>
    <w:rsid w:val="0074755B"/>
    <w:rsid w:val="007507C0"/>
    <w:rsid w:val="007552F3"/>
    <w:rsid w:val="00756040"/>
    <w:rsid w:val="0075715E"/>
    <w:rsid w:val="00781027"/>
    <w:rsid w:val="00781271"/>
    <w:rsid w:val="007873ED"/>
    <w:rsid w:val="00794046"/>
    <w:rsid w:val="007967D2"/>
    <w:rsid w:val="007A29DE"/>
    <w:rsid w:val="007B6A26"/>
    <w:rsid w:val="007C2FF4"/>
    <w:rsid w:val="007C41F3"/>
    <w:rsid w:val="007E2319"/>
    <w:rsid w:val="007E63B3"/>
    <w:rsid w:val="007E6604"/>
    <w:rsid w:val="007F449D"/>
    <w:rsid w:val="007F451B"/>
    <w:rsid w:val="00804E26"/>
    <w:rsid w:val="00805BA9"/>
    <w:rsid w:val="00817DBF"/>
    <w:rsid w:val="00822352"/>
    <w:rsid w:val="00826F9A"/>
    <w:rsid w:val="00831950"/>
    <w:rsid w:val="0084014B"/>
    <w:rsid w:val="00847564"/>
    <w:rsid w:val="0085407A"/>
    <w:rsid w:val="00855894"/>
    <w:rsid w:val="00860996"/>
    <w:rsid w:val="00866289"/>
    <w:rsid w:val="00867EA8"/>
    <w:rsid w:val="00881F77"/>
    <w:rsid w:val="00882230"/>
    <w:rsid w:val="00894CE3"/>
    <w:rsid w:val="00896507"/>
    <w:rsid w:val="008A539B"/>
    <w:rsid w:val="008A7ABB"/>
    <w:rsid w:val="008B0453"/>
    <w:rsid w:val="008B054A"/>
    <w:rsid w:val="008B3B90"/>
    <w:rsid w:val="008C3D32"/>
    <w:rsid w:val="008C6FCE"/>
    <w:rsid w:val="008D3A54"/>
    <w:rsid w:val="008E0F6D"/>
    <w:rsid w:val="008F0A4E"/>
    <w:rsid w:val="008F4B38"/>
    <w:rsid w:val="008F6C77"/>
    <w:rsid w:val="00910AD2"/>
    <w:rsid w:val="00913D62"/>
    <w:rsid w:val="00926987"/>
    <w:rsid w:val="00933157"/>
    <w:rsid w:val="0093492C"/>
    <w:rsid w:val="00940037"/>
    <w:rsid w:val="009541EC"/>
    <w:rsid w:val="009556F2"/>
    <w:rsid w:val="009657BD"/>
    <w:rsid w:val="0096620D"/>
    <w:rsid w:val="009707D9"/>
    <w:rsid w:val="00974B63"/>
    <w:rsid w:val="00975F6B"/>
    <w:rsid w:val="00986121"/>
    <w:rsid w:val="009876CD"/>
    <w:rsid w:val="00987B43"/>
    <w:rsid w:val="009938B2"/>
    <w:rsid w:val="009A1D23"/>
    <w:rsid w:val="009A7A1E"/>
    <w:rsid w:val="009B4891"/>
    <w:rsid w:val="009C17E2"/>
    <w:rsid w:val="009C6836"/>
    <w:rsid w:val="009D3192"/>
    <w:rsid w:val="009E252F"/>
    <w:rsid w:val="009E2B46"/>
    <w:rsid w:val="009F062B"/>
    <w:rsid w:val="009F3D74"/>
    <w:rsid w:val="009F5213"/>
    <w:rsid w:val="009F57CB"/>
    <w:rsid w:val="00A10829"/>
    <w:rsid w:val="00A10B14"/>
    <w:rsid w:val="00A1146B"/>
    <w:rsid w:val="00A130EB"/>
    <w:rsid w:val="00A22114"/>
    <w:rsid w:val="00A25B45"/>
    <w:rsid w:val="00A25C09"/>
    <w:rsid w:val="00A263B0"/>
    <w:rsid w:val="00A41F3D"/>
    <w:rsid w:val="00A45573"/>
    <w:rsid w:val="00A4670F"/>
    <w:rsid w:val="00A52C41"/>
    <w:rsid w:val="00A56D6C"/>
    <w:rsid w:val="00A6183D"/>
    <w:rsid w:val="00A631BA"/>
    <w:rsid w:val="00A77773"/>
    <w:rsid w:val="00A853DB"/>
    <w:rsid w:val="00A978BA"/>
    <w:rsid w:val="00AA4712"/>
    <w:rsid w:val="00AB6FE1"/>
    <w:rsid w:val="00AD360A"/>
    <w:rsid w:val="00AF32F7"/>
    <w:rsid w:val="00B13D4D"/>
    <w:rsid w:val="00B243F3"/>
    <w:rsid w:val="00B25B78"/>
    <w:rsid w:val="00B26B1A"/>
    <w:rsid w:val="00B278C4"/>
    <w:rsid w:val="00B30992"/>
    <w:rsid w:val="00B30BCB"/>
    <w:rsid w:val="00B31AB5"/>
    <w:rsid w:val="00B33C9D"/>
    <w:rsid w:val="00B35B34"/>
    <w:rsid w:val="00B41B3A"/>
    <w:rsid w:val="00B5090E"/>
    <w:rsid w:val="00B525FF"/>
    <w:rsid w:val="00B6326E"/>
    <w:rsid w:val="00B63DCF"/>
    <w:rsid w:val="00B71D53"/>
    <w:rsid w:val="00B72388"/>
    <w:rsid w:val="00B73B57"/>
    <w:rsid w:val="00B73CB4"/>
    <w:rsid w:val="00B77099"/>
    <w:rsid w:val="00B8017B"/>
    <w:rsid w:val="00B8214B"/>
    <w:rsid w:val="00B82F4B"/>
    <w:rsid w:val="00B83788"/>
    <w:rsid w:val="00B83C79"/>
    <w:rsid w:val="00B930C5"/>
    <w:rsid w:val="00BA19D5"/>
    <w:rsid w:val="00BA52E9"/>
    <w:rsid w:val="00BB70FE"/>
    <w:rsid w:val="00BC1323"/>
    <w:rsid w:val="00BC471B"/>
    <w:rsid w:val="00BC7E27"/>
    <w:rsid w:val="00BD0D23"/>
    <w:rsid w:val="00BD2CAE"/>
    <w:rsid w:val="00BD4365"/>
    <w:rsid w:val="00BE42AA"/>
    <w:rsid w:val="00BF0095"/>
    <w:rsid w:val="00C04E9D"/>
    <w:rsid w:val="00C05A1B"/>
    <w:rsid w:val="00C23EA9"/>
    <w:rsid w:val="00C30384"/>
    <w:rsid w:val="00C33669"/>
    <w:rsid w:val="00C36932"/>
    <w:rsid w:val="00C4494A"/>
    <w:rsid w:val="00C46E63"/>
    <w:rsid w:val="00C50908"/>
    <w:rsid w:val="00C72A91"/>
    <w:rsid w:val="00C85E4E"/>
    <w:rsid w:val="00C916AF"/>
    <w:rsid w:val="00C9457C"/>
    <w:rsid w:val="00CA0009"/>
    <w:rsid w:val="00CA5454"/>
    <w:rsid w:val="00CA657A"/>
    <w:rsid w:val="00CC0A81"/>
    <w:rsid w:val="00CC0FA8"/>
    <w:rsid w:val="00CC6AA6"/>
    <w:rsid w:val="00CC71F8"/>
    <w:rsid w:val="00CC7B01"/>
    <w:rsid w:val="00CE6751"/>
    <w:rsid w:val="00CF5441"/>
    <w:rsid w:val="00D14FDC"/>
    <w:rsid w:val="00D17FDD"/>
    <w:rsid w:val="00D224C8"/>
    <w:rsid w:val="00D24070"/>
    <w:rsid w:val="00D27D4E"/>
    <w:rsid w:val="00D30BBA"/>
    <w:rsid w:val="00D35FEC"/>
    <w:rsid w:val="00D46C17"/>
    <w:rsid w:val="00D51817"/>
    <w:rsid w:val="00D519EB"/>
    <w:rsid w:val="00D61459"/>
    <w:rsid w:val="00D643DE"/>
    <w:rsid w:val="00D736FD"/>
    <w:rsid w:val="00D73A07"/>
    <w:rsid w:val="00D76330"/>
    <w:rsid w:val="00D77E15"/>
    <w:rsid w:val="00D86FFD"/>
    <w:rsid w:val="00D8799D"/>
    <w:rsid w:val="00D910CA"/>
    <w:rsid w:val="00D91A50"/>
    <w:rsid w:val="00D968F5"/>
    <w:rsid w:val="00D969AE"/>
    <w:rsid w:val="00DA2A75"/>
    <w:rsid w:val="00DB18D7"/>
    <w:rsid w:val="00DC213E"/>
    <w:rsid w:val="00DC5B12"/>
    <w:rsid w:val="00DC62E5"/>
    <w:rsid w:val="00DD77E7"/>
    <w:rsid w:val="00DE23DE"/>
    <w:rsid w:val="00DE2B8B"/>
    <w:rsid w:val="00DF286B"/>
    <w:rsid w:val="00E01AC4"/>
    <w:rsid w:val="00E0531E"/>
    <w:rsid w:val="00E079CB"/>
    <w:rsid w:val="00E13DAD"/>
    <w:rsid w:val="00E1402D"/>
    <w:rsid w:val="00E155A9"/>
    <w:rsid w:val="00E17258"/>
    <w:rsid w:val="00E23B42"/>
    <w:rsid w:val="00E3006E"/>
    <w:rsid w:val="00E3027E"/>
    <w:rsid w:val="00E362E2"/>
    <w:rsid w:val="00E43752"/>
    <w:rsid w:val="00E451D1"/>
    <w:rsid w:val="00E5170A"/>
    <w:rsid w:val="00E53537"/>
    <w:rsid w:val="00E60AF9"/>
    <w:rsid w:val="00E6224C"/>
    <w:rsid w:val="00E67B44"/>
    <w:rsid w:val="00E7475F"/>
    <w:rsid w:val="00E7688F"/>
    <w:rsid w:val="00E90CE2"/>
    <w:rsid w:val="00E929A2"/>
    <w:rsid w:val="00EA3545"/>
    <w:rsid w:val="00EB6D4B"/>
    <w:rsid w:val="00EC1595"/>
    <w:rsid w:val="00EC2512"/>
    <w:rsid w:val="00EC3839"/>
    <w:rsid w:val="00EC6F23"/>
    <w:rsid w:val="00ED3E22"/>
    <w:rsid w:val="00ED7374"/>
    <w:rsid w:val="00EE00F9"/>
    <w:rsid w:val="00EE2154"/>
    <w:rsid w:val="00EE4BCB"/>
    <w:rsid w:val="00EF3B24"/>
    <w:rsid w:val="00F045C5"/>
    <w:rsid w:val="00F131D4"/>
    <w:rsid w:val="00F13700"/>
    <w:rsid w:val="00F143A7"/>
    <w:rsid w:val="00F201EC"/>
    <w:rsid w:val="00F31045"/>
    <w:rsid w:val="00F357DB"/>
    <w:rsid w:val="00F41315"/>
    <w:rsid w:val="00F5327F"/>
    <w:rsid w:val="00F54FD2"/>
    <w:rsid w:val="00F56101"/>
    <w:rsid w:val="00F607BE"/>
    <w:rsid w:val="00F633DE"/>
    <w:rsid w:val="00F72494"/>
    <w:rsid w:val="00F73B27"/>
    <w:rsid w:val="00F7746F"/>
    <w:rsid w:val="00F81030"/>
    <w:rsid w:val="00F84661"/>
    <w:rsid w:val="00F91C8E"/>
    <w:rsid w:val="00F962A6"/>
    <w:rsid w:val="00F97DB6"/>
    <w:rsid w:val="00FA11E8"/>
    <w:rsid w:val="00FA389C"/>
    <w:rsid w:val="00FA5B2C"/>
    <w:rsid w:val="00FB08F1"/>
    <w:rsid w:val="00FB2560"/>
    <w:rsid w:val="00FD1243"/>
    <w:rsid w:val="00FD22F8"/>
    <w:rsid w:val="00FD272A"/>
    <w:rsid w:val="00FD37F0"/>
    <w:rsid w:val="00FD6BDA"/>
    <w:rsid w:val="00FE1D8F"/>
    <w:rsid w:val="00FE7457"/>
    <w:rsid w:val="00FF12FC"/>
    <w:rsid w:val="00FF23CC"/>
    <w:rsid w:val="00FF6B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2E1C0"/>
  <w15:docId w15:val="{98748D1E-12C0-4D53-B091-4C60DB5C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E22"/>
    <w:pPr>
      <w:spacing w:line="240" w:lineRule="atLeast"/>
    </w:pPr>
    <w:rPr>
      <w:rFonts w:ascii="Verdana" w:hAnsi="Verdana"/>
    </w:rPr>
  </w:style>
  <w:style w:type="paragraph" w:styleId="Heading1">
    <w:name w:val="heading 1"/>
    <w:basedOn w:val="Normal"/>
    <w:next w:val="Normal"/>
    <w:qFormat/>
    <w:rsid w:val="00451EE6"/>
    <w:pPr>
      <w:keepNext/>
      <w:spacing w:before="120" w:after="120"/>
      <w:outlineLvl w:val="0"/>
    </w:pPr>
    <w:rPr>
      <w:rFonts w:cs="Arial"/>
      <w:b/>
      <w:bCs/>
      <w:szCs w:val="40"/>
    </w:rPr>
  </w:style>
  <w:style w:type="paragraph" w:styleId="Heading2">
    <w:name w:val="heading 2"/>
    <w:basedOn w:val="Normal"/>
    <w:next w:val="Normal"/>
    <w:qFormat/>
    <w:rsid w:val="00EC6F23"/>
    <w:pPr>
      <w:keepNext/>
      <w:spacing w:after="180"/>
      <w:outlineLvl w:val="1"/>
    </w:pPr>
    <w:rPr>
      <w:rFonts w:cs="Arial"/>
      <w:b/>
      <w:bCs/>
      <w:iCs/>
      <w:szCs w:val="32"/>
    </w:rPr>
  </w:style>
  <w:style w:type="paragraph" w:styleId="Heading3">
    <w:name w:val="heading 3"/>
    <w:basedOn w:val="Normal"/>
    <w:next w:val="Normal"/>
    <w:qFormat/>
    <w:rsid w:val="00EC6F23"/>
    <w:pPr>
      <w:keepNext/>
      <w:spacing w:after="180"/>
      <w:outlineLvl w:val="2"/>
    </w:pPr>
    <w:rPr>
      <w:rFonts w:cs="Arial"/>
      <w:b/>
      <w:bCs/>
      <w:i/>
      <w:szCs w:val="28"/>
    </w:rPr>
  </w:style>
  <w:style w:type="paragraph" w:styleId="Heading4">
    <w:name w:val="heading 4"/>
    <w:basedOn w:val="Normal"/>
    <w:next w:val="Normal"/>
    <w:qFormat/>
    <w:rsid w:val="00EC6F23"/>
    <w:pPr>
      <w:keepNext/>
      <w:spacing w:after="120"/>
      <w:outlineLvl w:val="3"/>
    </w:pPr>
    <w:rPr>
      <w:bCs/>
      <w:i/>
      <w:szCs w:val="24"/>
    </w:rPr>
  </w:style>
  <w:style w:type="paragraph" w:styleId="Heading5">
    <w:name w:val="heading 5"/>
    <w:basedOn w:val="Normal"/>
    <w:next w:val="Normal"/>
    <w:qFormat/>
    <w:rsid w:val="00EC6F23"/>
    <w:pPr>
      <w:spacing w:after="120"/>
      <w:outlineLvl w:val="4"/>
    </w:pPr>
    <w:rPr>
      <w:b/>
      <w:bCs/>
      <w:iCs/>
    </w:rPr>
  </w:style>
  <w:style w:type="paragraph" w:styleId="Heading6">
    <w:name w:val="heading 6"/>
    <w:basedOn w:val="Normal"/>
    <w:next w:val="Normal"/>
    <w:qFormat/>
    <w:rsid w:val="00EC6F23"/>
    <w:pPr>
      <w:spacing w:after="1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EC6F23"/>
    <w:pPr>
      <w:tabs>
        <w:tab w:val="num" w:pos="357"/>
      </w:tabs>
      <w:ind w:left="357" w:hanging="357"/>
    </w:pPr>
  </w:style>
  <w:style w:type="paragraph" w:styleId="Header">
    <w:name w:val="header"/>
    <w:basedOn w:val="Normal"/>
    <w:semiHidden/>
    <w:rsid w:val="00005264"/>
    <w:pPr>
      <w:tabs>
        <w:tab w:val="center" w:pos="4153"/>
        <w:tab w:val="right" w:pos="8306"/>
      </w:tabs>
    </w:pPr>
  </w:style>
  <w:style w:type="paragraph" w:styleId="Footer">
    <w:name w:val="footer"/>
    <w:basedOn w:val="Normal"/>
    <w:rsid w:val="00451EE6"/>
    <w:pPr>
      <w:tabs>
        <w:tab w:val="right" w:pos="9526"/>
      </w:tabs>
      <w:spacing w:after="360"/>
    </w:pPr>
    <w:rPr>
      <w:sz w:val="16"/>
      <w:szCs w:val="16"/>
    </w:rPr>
  </w:style>
  <w:style w:type="character" w:styleId="PageNumber">
    <w:name w:val="page number"/>
    <w:basedOn w:val="DefaultParagraphFont"/>
    <w:rsid w:val="00451EE6"/>
    <w:rPr>
      <w:rFonts w:ascii="Verdana" w:hAnsi="Verdana"/>
      <w:color w:val="auto"/>
      <w:sz w:val="16"/>
      <w:szCs w:val="16"/>
    </w:rPr>
  </w:style>
  <w:style w:type="table" w:styleId="TableGrid">
    <w:name w:val="Table Grid"/>
    <w:basedOn w:val="TableNormal"/>
    <w:rsid w:val="00473102"/>
    <w:rPr>
      <w:rFonts w:ascii="Verdana" w:hAnsi="Verdana"/>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rFonts w:ascii="GungsuhChe" w:hAnsi="GungsuhChe"/>
        <w:color w:val="auto"/>
        <w:sz w:val="20"/>
      </w:rPr>
      <w:tblPr/>
      <w:tcPr>
        <w:tcBorders>
          <w:top w:val="nil"/>
          <w:left w:val="nil"/>
          <w:bottom w:val="nil"/>
          <w:right w:val="nil"/>
          <w:insideH w:val="nil"/>
          <w:insideV w:val="nil"/>
          <w:tl2br w:val="nil"/>
          <w:tr2bl w:val="nil"/>
        </w:tcBorders>
      </w:tcPr>
    </w:tblStylePr>
  </w:style>
  <w:style w:type="paragraph" w:customStyle="1" w:styleId="Disclaimer">
    <w:name w:val="Disclaimer"/>
    <w:basedOn w:val="Normal"/>
    <w:rsid w:val="00005264"/>
    <w:pPr>
      <w:spacing w:before="240" w:after="720"/>
    </w:pPr>
    <w:rPr>
      <w:sz w:val="16"/>
    </w:rPr>
  </w:style>
  <w:style w:type="paragraph" w:styleId="TOC1">
    <w:name w:val="toc 1"/>
    <w:basedOn w:val="Normal"/>
    <w:next w:val="Normal"/>
    <w:semiHidden/>
    <w:rsid w:val="00005264"/>
  </w:style>
  <w:style w:type="paragraph" w:styleId="TOC2">
    <w:name w:val="toc 2"/>
    <w:basedOn w:val="Normal"/>
    <w:next w:val="Normal"/>
    <w:semiHidden/>
    <w:rsid w:val="00005264"/>
    <w:pPr>
      <w:tabs>
        <w:tab w:val="right" w:leader="dot" w:pos="9344"/>
      </w:tabs>
      <w:ind w:left="284"/>
    </w:pPr>
    <w:rPr>
      <w:color w:val="000000"/>
    </w:rPr>
  </w:style>
  <w:style w:type="paragraph" w:customStyle="1" w:styleId="Address">
    <w:name w:val="Address"/>
    <w:basedOn w:val="Normal"/>
    <w:rsid w:val="00473102"/>
    <w:pPr>
      <w:jc w:val="right"/>
    </w:pPr>
    <w:rPr>
      <w:sz w:val="16"/>
    </w:rPr>
  </w:style>
  <w:style w:type="paragraph" w:customStyle="1" w:styleId="Division">
    <w:name w:val="Division"/>
    <w:basedOn w:val="Normal"/>
    <w:next w:val="DivisionDetails"/>
    <w:rsid w:val="00ED3E22"/>
    <w:rPr>
      <w:b/>
      <w:sz w:val="18"/>
    </w:rPr>
  </w:style>
  <w:style w:type="paragraph" w:customStyle="1" w:styleId="DivisionDetails">
    <w:name w:val="DivisionDetails"/>
    <w:basedOn w:val="Normal"/>
    <w:rsid w:val="00ED3E22"/>
    <w:rPr>
      <w:sz w:val="18"/>
    </w:rPr>
  </w:style>
  <w:style w:type="paragraph" w:styleId="BalloonText">
    <w:name w:val="Balloon Text"/>
    <w:basedOn w:val="Normal"/>
    <w:semiHidden/>
    <w:rsid w:val="00D46C17"/>
    <w:rPr>
      <w:rFonts w:ascii="Tahoma" w:hAnsi="Tahoma" w:cs="Tahoma"/>
      <w:sz w:val="16"/>
      <w:szCs w:val="16"/>
    </w:rPr>
  </w:style>
  <w:style w:type="character" w:styleId="Hyperlink">
    <w:name w:val="Hyperlink"/>
    <w:basedOn w:val="DefaultParagraphFont"/>
    <w:rsid w:val="00926987"/>
    <w:rPr>
      <w:color w:val="0000FF"/>
      <w:u w:val="single"/>
    </w:rPr>
  </w:style>
  <w:style w:type="paragraph" w:styleId="DocumentMap">
    <w:name w:val="Document Map"/>
    <w:basedOn w:val="Normal"/>
    <w:link w:val="DocumentMapChar"/>
    <w:rsid w:val="001338E5"/>
    <w:pPr>
      <w:spacing w:line="240" w:lineRule="auto"/>
    </w:pPr>
    <w:rPr>
      <w:rFonts w:ascii="Lucida Grande" w:hAnsi="Lucida Grande"/>
      <w:sz w:val="24"/>
      <w:szCs w:val="24"/>
    </w:rPr>
  </w:style>
  <w:style w:type="character" w:customStyle="1" w:styleId="DocumentMapChar">
    <w:name w:val="Document Map Char"/>
    <w:basedOn w:val="DefaultParagraphFont"/>
    <w:link w:val="DocumentMap"/>
    <w:rsid w:val="001338E5"/>
    <w:rPr>
      <w:rFonts w:ascii="Lucida Grande" w:hAnsi="Lucida Grande"/>
      <w:sz w:val="24"/>
      <w:szCs w:val="24"/>
    </w:rPr>
  </w:style>
  <w:style w:type="paragraph" w:styleId="ListParagraph">
    <w:name w:val="List Paragraph"/>
    <w:basedOn w:val="Normal"/>
    <w:uiPriority w:val="34"/>
    <w:qFormat/>
    <w:rsid w:val="00280841"/>
    <w:pPr>
      <w:ind w:left="720"/>
      <w:contextualSpacing/>
    </w:pPr>
  </w:style>
  <w:style w:type="character" w:styleId="UnresolvedMention">
    <w:name w:val="Unresolved Mention"/>
    <w:basedOn w:val="DefaultParagraphFont"/>
    <w:uiPriority w:val="99"/>
    <w:semiHidden/>
    <w:unhideWhenUsed/>
    <w:rsid w:val="00FE7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070524\Application%20Data\Microsoft\Templates\Letter_Murdoch.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7D65D44351467E807A5C168370D4B4"/>
        <w:category>
          <w:name w:val="General"/>
          <w:gallery w:val="placeholder"/>
        </w:category>
        <w:types>
          <w:type w:val="bbPlcHdr"/>
        </w:types>
        <w:behaviors>
          <w:behavior w:val="content"/>
        </w:behaviors>
        <w:guid w:val="{2032BBCE-7E16-4D54-B59D-C4D3BD6A1511}"/>
      </w:docPartPr>
      <w:docPartBody>
        <w:p w:rsidR="005603F1" w:rsidRDefault="00CD2457" w:rsidP="00CD2457">
          <w:pPr>
            <w:pStyle w:val="C87D65D44351467E807A5C168370D4B4"/>
          </w:pPr>
          <w:r w:rsidRPr="009C2ADD">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ungsuh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C8"/>
    <w:rsid w:val="00034913"/>
    <w:rsid w:val="00091F5D"/>
    <w:rsid w:val="001E34F8"/>
    <w:rsid w:val="004625C8"/>
    <w:rsid w:val="005603F1"/>
    <w:rsid w:val="00573D46"/>
    <w:rsid w:val="00714D85"/>
    <w:rsid w:val="00926ECC"/>
    <w:rsid w:val="009A609F"/>
    <w:rsid w:val="009C0A0D"/>
    <w:rsid w:val="00C24C58"/>
    <w:rsid w:val="00CB0E7C"/>
    <w:rsid w:val="00CD2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6C659780E946D9A0DAE08EE913F04E">
    <w:name w:val="4D6C659780E946D9A0DAE08EE913F04E"/>
    <w:rsid w:val="004625C8"/>
  </w:style>
  <w:style w:type="paragraph" w:customStyle="1" w:styleId="203F44C64FCA48FFBAAB32C2088EE543">
    <w:name w:val="203F44C64FCA48FFBAAB32C2088EE543"/>
    <w:rsid w:val="00034913"/>
  </w:style>
  <w:style w:type="paragraph" w:customStyle="1" w:styleId="C87D65D44351467E807A5C168370D4B4">
    <w:name w:val="C87D65D44351467E807A5C168370D4B4"/>
    <w:rsid w:val="00CD2457"/>
  </w:style>
  <w:style w:type="paragraph" w:customStyle="1" w:styleId="7CF006CB75094E90BB905784345F9174">
    <w:name w:val="7CF006CB75094E90BB905784345F9174"/>
    <w:rsid w:val="00CD24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D337F-1362-4714-A811-17BC4A67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Letter_Murdoch</Template>
  <TotalTime>7</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 to</vt:lpstr>
    </vt:vector>
  </TitlesOfParts>
  <Company>Murdoch University</Company>
  <LinksUpToDate>false</LinksUpToDate>
  <CharactersWithSpaces>2567</CharactersWithSpaces>
  <SharedDoc>false</SharedDoc>
  <HLinks>
    <vt:vector size="6" baseType="variant">
      <vt:variant>
        <vt:i4>3080269</vt:i4>
      </vt:variant>
      <vt:variant>
        <vt:i4>0</vt:i4>
      </vt:variant>
      <vt:variant>
        <vt:i4>0</vt:i4>
      </vt:variant>
      <vt:variant>
        <vt:i4>5</vt:i4>
      </vt:variant>
      <vt:variant>
        <vt:lpwstr>mailto:ethics@murdoch.edu.au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dc:title>
  <dc:creator>Dr Erich von Dietze</dc:creator>
  <cp:lastModifiedBy>Laura Claxton</cp:lastModifiedBy>
  <cp:revision>5</cp:revision>
  <cp:lastPrinted>2007-06-18T05:40:00Z</cp:lastPrinted>
  <dcterms:created xsi:type="dcterms:W3CDTF">2020-01-28T00:24:00Z</dcterms:created>
  <dcterms:modified xsi:type="dcterms:W3CDTF">2020-01-28T01:16:00Z</dcterms:modified>
  <cp:category>Letter</cp:category>
</cp:coreProperties>
</file>