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9FE23" w14:textId="1FFDF3E6" w:rsidR="00BE5485" w:rsidRDefault="005B7605" w:rsidP="004C586E">
      <w:pPr>
        <w:pStyle w:val="Heading4"/>
        <w:numPr>
          <w:ilvl w:val="0"/>
          <w:numId w:val="0"/>
        </w:numPr>
        <w:spacing w:before="240" w:after="240"/>
        <w:jc w:val="center"/>
        <w:rPr>
          <w:rFonts w:cs="Arial"/>
          <w:b/>
          <w:bCs/>
          <w:i w:val="0"/>
          <w:iCs w:val="0"/>
          <w:color w:val="0000FF"/>
          <w:sz w:val="40"/>
          <w:szCs w:val="40"/>
        </w:rPr>
      </w:pPr>
      <w:r>
        <w:rPr>
          <w:rFonts w:cs="Arial"/>
          <w:b/>
          <w:bCs/>
          <w:i w:val="0"/>
          <w:iCs w:val="0"/>
          <w:color w:val="0000FF"/>
          <w:sz w:val="40"/>
          <w:szCs w:val="40"/>
        </w:rPr>
        <w:t>Microbial Shift Analysis</w:t>
      </w:r>
      <w:r w:rsidR="00D23478">
        <w:rPr>
          <w:rFonts w:cs="Arial"/>
          <w:b/>
          <w:bCs/>
          <w:i w:val="0"/>
          <w:iCs w:val="0"/>
          <w:color w:val="0000FF"/>
          <w:sz w:val="40"/>
          <w:szCs w:val="40"/>
        </w:rPr>
        <w:t xml:space="preserve"> clinical trial</w:t>
      </w:r>
      <w:r w:rsidR="00F172BB" w:rsidRPr="00AC2F53">
        <w:rPr>
          <w:rFonts w:cs="Arial"/>
          <w:b/>
          <w:bCs/>
          <w:i w:val="0"/>
          <w:iCs w:val="0"/>
          <w:color w:val="3366FF"/>
          <w:sz w:val="40"/>
          <w:szCs w:val="40"/>
        </w:rPr>
        <w:t xml:space="preserve"> </w:t>
      </w:r>
      <w:r w:rsidR="00D23478">
        <w:rPr>
          <w:rFonts w:cs="Arial"/>
          <w:b/>
          <w:bCs/>
          <w:i w:val="0"/>
          <w:color w:val="0000FF"/>
          <w:sz w:val="40"/>
          <w:szCs w:val="40"/>
        </w:rPr>
        <w:t>s</w:t>
      </w:r>
      <w:r w:rsidR="009D7405" w:rsidRPr="00AB1F9B">
        <w:rPr>
          <w:rFonts w:cs="Arial"/>
          <w:b/>
          <w:bCs/>
          <w:i w:val="0"/>
          <w:color w:val="0000FF"/>
          <w:sz w:val="40"/>
          <w:szCs w:val="40"/>
        </w:rPr>
        <w:t>tudy</w:t>
      </w:r>
      <w:r w:rsidR="009D7405">
        <w:rPr>
          <w:rFonts w:cs="Arial"/>
          <w:b/>
          <w:bCs/>
          <w:i w:val="0"/>
          <w:iCs w:val="0"/>
          <w:color w:val="0000FF"/>
          <w:sz w:val="40"/>
          <w:szCs w:val="40"/>
        </w:rPr>
        <w:t xml:space="preserve"> </w:t>
      </w:r>
      <w:r w:rsidR="00BE5485" w:rsidRPr="00BE5485">
        <w:rPr>
          <w:rFonts w:cs="Arial"/>
          <w:b/>
          <w:bCs/>
          <w:i w:val="0"/>
          <w:iCs w:val="0"/>
          <w:color w:val="0000FF"/>
          <w:sz w:val="40"/>
          <w:szCs w:val="40"/>
        </w:rPr>
        <w:t>PROTOCOL</w:t>
      </w:r>
    </w:p>
    <w:p w14:paraId="087B178F" w14:textId="4900DBFB" w:rsidR="0078033F" w:rsidRPr="0078033F" w:rsidRDefault="0078033F" w:rsidP="0078033F">
      <w:pPr>
        <w:rPr>
          <w:b/>
          <w:lang w:val="en-US"/>
        </w:rPr>
      </w:pPr>
      <w:r w:rsidRPr="0078033F">
        <w:rPr>
          <w:b/>
          <w:lang w:val="en-US"/>
        </w:rPr>
        <w:t xml:space="preserve">Version 1, Date: </w:t>
      </w:r>
      <w:r w:rsidR="005B7605">
        <w:rPr>
          <w:b/>
          <w:lang w:val="en-US"/>
        </w:rPr>
        <w:t>November</w:t>
      </w:r>
      <w:r w:rsidR="007A47A0">
        <w:rPr>
          <w:b/>
          <w:lang w:val="en-US"/>
        </w:rPr>
        <w:t xml:space="preserve"> </w:t>
      </w:r>
      <w:r w:rsidRPr="0078033F">
        <w:rPr>
          <w:b/>
          <w:lang w:val="en-US"/>
        </w:rPr>
        <w:t>201</w:t>
      </w:r>
      <w:r w:rsidR="005B7605">
        <w:rPr>
          <w:b/>
          <w:lang w:val="en-US"/>
        </w:rPr>
        <w:t>8</w:t>
      </w:r>
    </w:p>
    <w:p w14:paraId="5034DF43" w14:textId="77777777" w:rsidR="00567C62" w:rsidRPr="00AB1F9B" w:rsidRDefault="00567C62" w:rsidP="00AB1F9B">
      <w:pPr>
        <w:pStyle w:val="ProtocolLevel1-Section"/>
        <w:spacing w:line="240" w:lineRule="auto"/>
        <w:ind w:left="0" w:firstLine="0"/>
        <w:rPr>
          <w:rFonts w:cs="Arial"/>
          <w:sz w:val="16"/>
          <w:szCs w:val="16"/>
        </w:rPr>
      </w:pPr>
    </w:p>
    <w:p w14:paraId="3D14ADDB" w14:textId="77777777" w:rsidR="00BE5485" w:rsidRPr="00BE5485" w:rsidRDefault="009B7A9B" w:rsidP="00AB1F9B">
      <w:pPr>
        <w:autoSpaceDE w:val="0"/>
        <w:autoSpaceDN w:val="0"/>
        <w:adjustRightInd w:val="0"/>
        <w:spacing w:line="240" w:lineRule="auto"/>
        <w:rPr>
          <w:rFonts w:cs="Arial"/>
          <w:b/>
          <w:bCs/>
          <w:color w:val="000000"/>
          <w:szCs w:val="24"/>
          <w:lang w:eastAsia="en-AU"/>
        </w:rPr>
      </w:pPr>
      <w:bookmarkStart w:id="0" w:name="_Toc138227699"/>
      <w:r>
        <w:rPr>
          <w:rFonts w:cs="Arial"/>
          <w:b/>
          <w:bCs/>
          <w:color w:val="000000"/>
          <w:szCs w:val="24"/>
          <w:lang w:eastAsia="en-AU"/>
        </w:rPr>
        <w:t xml:space="preserve">Sponsor </w:t>
      </w:r>
      <w:r w:rsidR="00BE5485" w:rsidRPr="00BE5485">
        <w:rPr>
          <w:rFonts w:cs="Arial"/>
          <w:b/>
          <w:bCs/>
          <w:color w:val="000000"/>
          <w:szCs w:val="24"/>
          <w:lang w:eastAsia="en-AU"/>
        </w:rPr>
        <w:t>Institution</w:t>
      </w:r>
    </w:p>
    <w:p w14:paraId="0CB3FE1F" w14:textId="7FD39BCA" w:rsidR="00C85583" w:rsidRPr="00AB1F9B" w:rsidRDefault="00631440" w:rsidP="00AB1F9B">
      <w:pPr>
        <w:pStyle w:val="ProtocolLevel1-Section"/>
        <w:spacing w:after="0" w:line="240" w:lineRule="auto"/>
        <w:jc w:val="left"/>
        <w:rPr>
          <w:rFonts w:cs="Arial"/>
          <w:color w:val="0000FF"/>
          <w:sz w:val="22"/>
          <w:szCs w:val="22"/>
          <w:lang w:eastAsia="en-AU"/>
        </w:rPr>
      </w:pPr>
      <w:proofErr w:type="spellStart"/>
      <w:r>
        <w:rPr>
          <w:rFonts w:cs="Arial"/>
          <w:color w:val="0000FF"/>
          <w:sz w:val="22"/>
          <w:szCs w:val="22"/>
          <w:lang w:eastAsia="en-AU"/>
        </w:rPr>
        <w:t>RMIT</w:t>
      </w:r>
      <w:proofErr w:type="spellEnd"/>
      <w:r>
        <w:rPr>
          <w:rFonts w:cs="Arial"/>
          <w:color w:val="0000FF"/>
          <w:sz w:val="22"/>
          <w:szCs w:val="22"/>
          <w:lang w:eastAsia="en-AU"/>
        </w:rPr>
        <w:t xml:space="preserve"> University</w:t>
      </w:r>
    </w:p>
    <w:p w14:paraId="702895F8" w14:textId="77777777" w:rsidR="00BE5485" w:rsidRPr="00AB1F9B" w:rsidRDefault="00BE5485" w:rsidP="00AB1F9B">
      <w:pPr>
        <w:pStyle w:val="ProtocolLevel1-Section"/>
        <w:spacing w:line="240" w:lineRule="auto"/>
        <w:jc w:val="left"/>
        <w:rPr>
          <w:rFonts w:cs="Arial"/>
          <w:b/>
          <w:sz w:val="16"/>
          <w:szCs w:val="16"/>
        </w:rPr>
      </w:pPr>
    </w:p>
    <w:p w14:paraId="600E3976" w14:textId="790A8AD2" w:rsidR="00BE5485" w:rsidRPr="00BE5485" w:rsidRDefault="00BD7B07" w:rsidP="00AB1F9B">
      <w:pPr>
        <w:autoSpaceDE w:val="0"/>
        <w:autoSpaceDN w:val="0"/>
        <w:adjustRightInd w:val="0"/>
        <w:spacing w:line="240" w:lineRule="auto"/>
        <w:rPr>
          <w:rFonts w:cs="Arial"/>
          <w:b/>
          <w:bCs/>
          <w:color w:val="000000"/>
          <w:szCs w:val="24"/>
          <w:lang w:eastAsia="en-AU"/>
        </w:rPr>
      </w:pPr>
      <w:r>
        <w:rPr>
          <w:rFonts w:cs="Arial"/>
          <w:b/>
          <w:bCs/>
          <w:color w:val="000000"/>
          <w:szCs w:val="24"/>
          <w:lang w:eastAsia="en-AU"/>
        </w:rPr>
        <w:t>Princip</w:t>
      </w:r>
      <w:r w:rsidR="00EF74D8">
        <w:rPr>
          <w:rFonts w:cs="Arial"/>
          <w:b/>
          <w:bCs/>
          <w:color w:val="000000"/>
          <w:szCs w:val="24"/>
          <w:lang w:eastAsia="en-AU"/>
        </w:rPr>
        <w:t>al</w:t>
      </w:r>
      <w:r w:rsidR="00BE5485" w:rsidRPr="00BE5485">
        <w:rPr>
          <w:rFonts w:cs="Arial"/>
          <w:b/>
          <w:bCs/>
          <w:color w:val="000000"/>
          <w:szCs w:val="24"/>
          <w:lang w:eastAsia="en-AU"/>
        </w:rPr>
        <w:t xml:space="preserve"> Investigators</w:t>
      </w:r>
    </w:p>
    <w:p w14:paraId="6C828476" w14:textId="16439401" w:rsidR="005B7605" w:rsidRDefault="005B7605" w:rsidP="00AB1F9B">
      <w:pPr>
        <w:autoSpaceDE w:val="0"/>
        <w:autoSpaceDN w:val="0"/>
        <w:adjustRightInd w:val="0"/>
        <w:spacing w:after="0" w:line="240" w:lineRule="auto"/>
        <w:rPr>
          <w:rFonts w:cs="Arial"/>
          <w:color w:val="0000FF"/>
          <w:sz w:val="22"/>
          <w:szCs w:val="22"/>
          <w:lang w:val="de-DE" w:eastAsia="en-AU"/>
        </w:rPr>
      </w:pPr>
      <w:r>
        <w:rPr>
          <w:rFonts w:cs="Arial"/>
          <w:color w:val="0000FF"/>
          <w:sz w:val="22"/>
          <w:szCs w:val="22"/>
          <w:lang w:val="de-DE" w:eastAsia="en-AU"/>
        </w:rPr>
        <w:t>Associate Professor Danilla Grando (RMIT University)</w:t>
      </w:r>
    </w:p>
    <w:p w14:paraId="66208EC3" w14:textId="65BCC7A3" w:rsidR="005B7605" w:rsidRDefault="005B7605" w:rsidP="00AB1F9B">
      <w:pPr>
        <w:autoSpaceDE w:val="0"/>
        <w:autoSpaceDN w:val="0"/>
        <w:adjustRightInd w:val="0"/>
        <w:spacing w:after="0" w:line="240" w:lineRule="auto"/>
        <w:rPr>
          <w:rFonts w:cs="Arial"/>
          <w:color w:val="0000FF"/>
          <w:sz w:val="22"/>
          <w:szCs w:val="22"/>
          <w:lang w:val="de-DE" w:eastAsia="en-AU"/>
        </w:rPr>
      </w:pPr>
      <w:r>
        <w:rPr>
          <w:rFonts w:cs="Arial"/>
          <w:color w:val="0000FF"/>
          <w:sz w:val="22"/>
          <w:szCs w:val="22"/>
          <w:lang w:val="de-DE" w:eastAsia="en-AU"/>
        </w:rPr>
        <w:t>Dr Kyle Berean (RMIT University)</w:t>
      </w:r>
    </w:p>
    <w:p w14:paraId="1CBF5323" w14:textId="3991B165" w:rsidR="00C85583" w:rsidRPr="00610AAC" w:rsidRDefault="00C85583" w:rsidP="00AB1F9B">
      <w:pPr>
        <w:autoSpaceDE w:val="0"/>
        <w:autoSpaceDN w:val="0"/>
        <w:adjustRightInd w:val="0"/>
        <w:spacing w:after="0" w:line="240" w:lineRule="auto"/>
        <w:rPr>
          <w:rFonts w:cs="Arial"/>
          <w:color w:val="0000FF"/>
          <w:sz w:val="22"/>
          <w:szCs w:val="22"/>
          <w:lang w:val="de-DE" w:eastAsia="en-AU"/>
        </w:rPr>
      </w:pPr>
    </w:p>
    <w:p w14:paraId="335C3077" w14:textId="77777777" w:rsidR="00BE5485" w:rsidRPr="00BE5485" w:rsidRDefault="00BE5485" w:rsidP="00AB1F9B">
      <w:pPr>
        <w:pStyle w:val="ProtocolLevel1-Section"/>
        <w:spacing w:line="240" w:lineRule="auto"/>
        <w:ind w:left="0" w:firstLine="0"/>
        <w:jc w:val="left"/>
        <w:rPr>
          <w:rFonts w:cs="Arial"/>
          <w:b/>
          <w:sz w:val="22"/>
          <w:szCs w:val="22"/>
        </w:rPr>
      </w:pPr>
      <w:r w:rsidRPr="00BE5485">
        <w:rPr>
          <w:rFonts w:cs="Arial"/>
          <w:b/>
          <w:sz w:val="22"/>
          <w:szCs w:val="22"/>
        </w:rPr>
        <w:t>Contact details:</w:t>
      </w:r>
    </w:p>
    <w:p w14:paraId="610CCAF3" w14:textId="0FCE631B" w:rsidR="00AB1F9B" w:rsidRDefault="005B7605" w:rsidP="00AB1F9B">
      <w:pPr>
        <w:pStyle w:val="ProtocolLevel1-Section"/>
        <w:spacing w:after="0" w:line="240" w:lineRule="auto"/>
        <w:jc w:val="left"/>
        <w:rPr>
          <w:rFonts w:cs="Arial"/>
          <w:color w:val="0000FF"/>
          <w:sz w:val="22"/>
          <w:szCs w:val="22"/>
          <w:lang w:val="en-AU"/>
        </w:rPr>
      </w:pPr>
      <w:r>
        <w:rPr>
          <w:rFonts w:cs="Arial"/>
          <w:color w:val="0000FF"/>
          <w:sz w:val="22"/>
          <w:szCs w:val="22"/>
          <w:lang w:val="en-AU"/>
        </w:rPr>
        <w:t>Danilla Grando</w:t>
      </w:r>
    </w:p>
    <w:p w14:paraId="7AF9E76D" w14:textId="3608D725" w:rsidR="00BE5485" w:rsidRPr="008B11CC" w:rsidRDefault="00631440" w:rsidP="00AB1F9B">
      <w:pPr>
        <w:pStyle w:val="ProtocolLevel1-Section"/>
        <w:spacing w:after="0" w:line="240" w:lineRule="auto"/>
        <w:jc w:val="left"/>
        <w:rPr>
          <w:rFonts w:cs="Arial"/>
          <w:color w:val="0000FF"/>
          <w:sz w:val="22"/>
          <w:szCs w:val="22"/>
          <w:lang w:val="en-AU"/>
        </w:rPr>
      </w:pPr>
      <w:r>
        <w:rPr>
          <w:rFonts w:cs="Arial"/>
          <w:color w:val="0000FF"/>
          <w:sz w:val="22"/>
          <w:szCs w:val="22"/>
          <w:lang w:val="en-AU"/>
        </w:rPr>
        <w:t xml:space="preserve">School of </w:t>
      </w:r>
      <w:r w:rsidR="005B7605">
        <w:rPr>
          <w:rFonts w:cs="Arial"/>
          <w:color w:val="0000FF"/>
          <w:sz w:val="22"/>
          <w:szCs w:val="22"/>
          <w:lang w:val="en-AU"/>
        </w:rPr>
        <w:t>Science</w:t>
      </w:r>
    </w:p>
    <w:p w14:paraId="60304332" w14:textId="568E98B9" w:rsidR="00BE5485" w:rsidRPr="008B11CC" w:rsidRDefault="00631440" w:rsidP="00AB1F9B">
      <w:pPr>
        <w:pStyle w:val="ProtocolLevel1-Section"/>
        <w:spacing w:after="0" w:line="240" w:lineRule="auto"/>
        <w:jc w:val="left"/>
        <w:rPr>
          <w:rFonts w:cs="Arial"/>
          <w:color w:val="0000FF"/>
          <w:sz w:val="22"/>
          <w:szCs w:val="22"/>
          <w:lang w:val="en-AU"/>
        </w:rPr>
      </w:pPr>
      <w:proofErr w:type="spellStart"/>
      <w:r>
        <w:rPr>
          <w:rFonts w:cs="Arial"/>
          <w:color w:val="0000FF"/>
          <w:sz w:val="22"/>
          <w:szCs w:val="22"/>
          <w:lang w:val="en-AU"/>
        </w:rPr>
        <w:t>RMIT</w:t>
      </w:r>
      <w:proofErr w:type="spellEnd"/>
      <w:r>
        <w:rPr>
          <w:rFonts w:cs="Arial"/>
          <w:color w:val="0000FF"/>
          <w:sz w:val="22"/>
          <w:szCs w:val="22"/>
          <w:lang w:val="en-AU"/>
        </w:rPr>
        <w:t xml:space="preserve"> University</w:t>
      </w:r>
    </w:p>
    <w:p w14:paraId="368EC615" w14:textId="509B3E63" w:rsidR="0054591F" w:rsidRDefault="005B7605" w:rsidP="00AB1F9B">
      <w:pPr>
        <w:pStyle w:val="ProtocolLevel1-Section"/>
        <w:spacing w:after="0" w:line="240" w:lineRule="auto"/>
        <w:jc w:val="left"/>
        <w:rPr>
          <w:rFonts w:cs="Arial"/>
          <w:color w:val="0000FF"/>
          <w:sz w:val="22"/>
          <w:szCs w:val="22"/>
          <w:lang w:val="en-AU"/>
        </w:rPr>
      </w:pPr>
      <w:r>
        <w:rPr>
          <w:rFonts w:cs="Arial"/>
          <w:color w:val="0000FF"/>
          <w:sz w:val="22"/>
          <w:szCs w:val="22"/>
          <w:lang w:val="en-AU"/>
        </w:rPr>
        <w:t>Building 223</w:t>
      </w:r>
      <w:r w:rsidR="00631440">
        <w:rPr>
          <w:rFonts w:cs="Arial"/>
          <w:color w:val="0000FF"/>
          <w:sz w:val="22"/>
          <w:szCs w:val="22"/>
          <w:lang w:val="en-AU"/>
        </w:rPr>
        <w:t xml:space="preserve"> Level </w:t>
      </w:r>
      <w:r>
        <w:rPr>
          <w:rFonts w:cs="Arial"/>
          <w:color w:val="0000FF"/>
          <w:sz w:val="22"/>
          <w:szCs w:val="22"/>
          <w:lang w:val="en-AU"/>
        </w:rPr>
        <w:t>1 Room 66</w:t>
      </w:r>
    </w:p>
    <w:p w14:paraId="69B5774E" w14:textId="463E7787" w:rsidR="00631440" w:rsidRDefault="005B7605" w:rsidP="00440007">
      <w:pPr>
        <w:pStyle w:val="ProtocolLevel1-Section"/>
        <w:spacing w:after="0" w:line="240" w:lineRule="auto"/>
        <w:jc w:val="left"/>
        <w:rPr>
          <w:rFonts w:cs="Arial"/>
          <w:color w:val="0000FF"/>
          <w:sz w:val="22"/>
          <w:szCs w:val="22"/>
          <w:lang w:val="en-AU"/>
        </w:rPr>
      </w:pPr>
      <w:r>
        <w:rPr>
          <w:rFonts w:cs="Arial"/>
          <w:color w:val="0000FF"/>
          <w:sz w:val="22"/>
          <w:szCs w:val="22"/>
          <w:lang w:val="en-AU"/>
        </w:rPr>
        <w:t>Bundoora Campus, Plenty Road Bundoora, 3083</w:t>
      </w:r>
    </w:p>
    <w:p w14:paraId="055DB32B" w14:textId="2920847C" w:rsidR="00BE5485" w:rsidRPr="00AB1F9B" w:rsidRDefault="00BE5485" w:rsidP="00440007">
      <w:pPr>
        <w:pStyle w:val="ProtocolLevel1-Section"/>
        <w:spacing w:after="0" w:line="240" w:lineRule="auto"/>
        <w:jc w:val="left"/>
        <w:rPr>
          <w:rFonts w:cs="Arial"/>
          <w:color w:val="0000FF"/>
          <w:sz w:val="22"/>
          <w:szCs w:val="22"/>
          <w:lang w:val="en-AU"/>
        </w:rPr>
      </w:pPr>
      <w:r w:rsidRPr="008B11CC">
        <w:rPr>
          <w:rFonts w:cs="Arial"/>
          <w:color w:val="0000FF"/>
          <w:sz w:val="22"/>
          <w:szCs w:val="22"/>
          <w:lang w:val="en-AU"/>
        </w:rPr>
        <w:t xml:space="preserve">Phone – (03) </w:t>
      </w:r>
      <w:r w:rsidR="00631440">
        <w:rPr>
          <w:rFonts w:cs="Arial"/>
          <w:color w:val="0000FF"/>
          <w:sz w:val="22"/>
          <w:szCs w:val="22"/>
          <w:lang w:val="en-AU"/>
        </w:rPr>
        <w:t xml:space="preserve">9925 </w:t>
      </w:r>
      <w:r w:rsidR="005B7605">
        <w:rPr>
          <w:rFonts w:cs="Arial"/>
          <w:color w:val="0000FF"/>
          <w:sz w:val="22"/>
          <w:szCs w:val="22"/>
          <w:lang w:val="en-AU"/>
        </w:rPr>
        <w:t>7135</w:t>
      </w:r>
      <w:r w:rsidR="00440007">
        <w:rPr>
          <w:rFonts w:cs="Arial"/>
          <w:color w:val="0000FF"/>
          <w:sz w:val="22"/>
          <w:szCs w:val="22"/>
          <w:lang w:val="en-AU"/>
        </w:rPr>
        <w:t xml:space="preserve">; </w:t>
      </w:r>
      <w:r w:rsidRPr="00AB1F9B">
        <w:rPr>
          <w:rFonts w:cs="Arial"/>
          <w:color w:val="0000FF"/>
          <w:sz w:val="22"/>
          <w:szCs w:val="22"/>
          <w:lang w:val="en-AU"/>
        </w:rPr>
        <w:t xml:space="preserve">Fax – (03) </w:t>
      </w:r>
      <w:r w:rsidR="005B7605">
        <w:rPr>
          <w:rFonts w:cs="Arial"/>
          <w:color w:val="0000FF"/>
          <w:sz w:val="22"/>
          <w:szCs w:val="22"/>
          <w:lang w:val="en-AU"/>
        </w:rPr>
        <w:t>9925 7100</w:t>
      </w:r>
      <w:r w:rsidR="00C82307" w:rsidRPr="00AB1F9B">
        <w:rPr>
          <w:rFonts w:cs="Arial"/>
          <w:color w:val="0000FF"/>
          <w:sz w:val="22"/>
          <w:szCs w:val="22"/>
          <w:lang w:val="en-AU"/>
        </w:rPr>
        <w:t xml:space="preserve"> </w:t>
      </w:r>
    </w:p>
    <w:p w14:paraId="76AF341C" w14:textId="6D699031" w:rsidR="0078033F" w:rsidRPr="0033112A" w:rsidRDefault="00BE5485" w:rsidP="0078033F">
      <w:pPr>
        <w:pStyle w:val="Style39"/>
        <w:jc w:val="center"/>
        <w:rPr>
          <w:rFonts w:cs="Arial"/>
        </w:rPr>
      </w:pPr>
      <w:r w:rsidRPr="00AB1F9B">
        <w:rPr>
          <w:lang w:val="en-AU"/>
        </w:rPr>
        <w:br w:type="page"/>
      </w:r>
      <w:bookmarkStart w:id="1" w:name="_Toc330922789"/>
      <w:bookmarkEnd w:id="0"/>
      <w:r w:rsidR="0078033F" w:rsidRPr="0033112A">
        <w:rPr>
          <w:rFonts w:cs="Arial"/>
        </w:rPr>
        <w:lastRenderedPageBreak/>
        <w:t xml:space="preserve"> </w:t>
      </w:r>
    </w:p>
    <w:p w14:paraId="11621056" w14:textId="6A0E2182" w:rsidR="006A7B38" w:rsidRPr="0033112A" w:rsidRDefault="00EE0E37" w:rsidP="006A7B38">
      <w:pPr>
        <w:pStyle w:val="Heading1"/>
        <w:numPr>
          <w:ilvl w:val="0"/>
          <w:numId w:val="0"/>
        </w:numPr>
        <w:rPr>
          <w:rFonts w:cs="Arial"/>
          <w:lang w:val="en-AU"/>
        </w:rPr>
      </w:pPr>
      <w:bookmarkStart w:id="2" w:name="_Toc528242137"/>
      <w:r w:rsidRPr="0033112A">
        <w:rPr>
          <w:rFonts w:cs="Arial"/>
        </w:rPr>
        <w:t>TABLE OF CONTENTS</w:t>
      </w:r>
      <w:bookmarkStart w:id="3" w:name="_Toc183491948"/>
      <w:bookmarkEnd w:id="1"/>
      <w:bookmarkEnd w:id="2"/>
    </w:p>
    <w:p w14:paraId="2E9083EB" w14:textId="77777777" w:rsidR="00106980" w:rsidRDefault="0033112A">
      <w:pPr>
        <w:pStyle w:val="TOC1"/>
        <w:rPr>
          <w:rFonts w:asciiTheme="minorHAnsi" w:eastAsiaTheme="minorEastAsia" w:hAnsiTheme="minorHAnsi" w:cstheme="minorBidi"/>
          <w:b w:val="0"/>
          <w:caps w:val="0"/>
          <w:lang w:eastAsia="en-AU"/>
        </w:rPr>
      </w:pPr>
      <w:r>
        <w:fldChar w:fldCharType="begin"/>
      </w:r>
      <w:r>
        <w:instrText xml:space="preserve"> TOC \o "1-1" \h \z \u </w:instrText>
      </w:r>
      <w:r>
        <w:fldChar w:fldCharType="separate"/>
      </w:r>
      <w:hyperlink w:anchor="_Toc528242137" w:history="1">
        <w:r w:rsidR="00106980" w:rsidRPr="00F25E07">
          <w:rPr>
            <w:rStyle w:val="Hyperlink"/>
          </w:rPr>
          <w:t>TABLE OF CONTENTS</w:t>
        </w:r>
        <w:r w:rsidR="00106980">
          <w:rPr>
            <w:webHidden/>
          </w:rPr>
          <w:tab/>
        </w:r>
        <w:r w:rsidR="00106980">
          <w:rPr>
            <w:webHidden/>
          </w:rPr>
          <w:fldChar w:fldCharType="begin"/>
        </w:r>
        <w:r w:rsidR="00106980">
          <w:rPr>
            <w:webHidden/>
          </w:rPr>
          <w:instrText xml:space="preserve"> PAGEREF _Toc528242137 \h </w:instrText>
        </w:r>
        <w:r w:rsidR="00106980">
          <w:rPr>
            <w:webHidden/>
          </w:rPr>
        </w:r>
        <w:r w:rsidR="00106980">
          <w:rPr>
            <w:webHidden/>
          </w:rPr>
          <w:fldChar w:fldCharType="separate"/>
        </w:r>
        <w:r w:rsidR="00106980">
          <w:rPr>
            <w:webHidden/>
          </w:rPr>
          <w:t>2</w:t>
        </w:r>
        <w:r w:rsidR="00106980">
          <w:rPr>
            <w:webHidden/>
          </w:rPr>
          <w:fldChar w:fldCharType="end"/>
        </w:r>
      </w:hyperlink>
    </w:p>
    <w:p w14:paraId="7921A37D"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38" w:history="1">
        <w:r w:rsidR="00106980" w:rsidRPr="00F25E07">
          <w:rPr>
            <w:rStyle w:val="Hyperlink"/>
          </w:rPr>
          <w:t>1</w:t>
        </w:r>
        <w:r w:rsidR="00106980">
          <w:rPr>
            <w:rFonts w:asciiTheme="minorHAnsi" w:eastAsiaTheme="minorEastAsia" w:hAnsiTheme="minorHAnsi" w:cstheme="minorBidi"/>
            <w:b w:val="0"/>
            <w:caps w:val="0"/>
            <w:lang w:eastAsia="en-AU"/>
          </w:rPr>
          <w:tab/>
        </w:r>
        <w:r w:rsidR="00106980" w:rsidRPr="00F25E07">
          <w:rPr>
            <w:rStyle w:val="Hyperlink"/>
          </w:rPr>
          <w:t>Background</w:t>
        </w:r>
        <w:r w:rsidR="00106980">
          <w:rPr>
            <w:webHidden/>
          </w:rPr>
          <w:tab/>
        </w:r>
        <w:r w:rsidR="00106980">
          <w:rPr>
            <w:webHidden/>
          </w:rPr>
          <w:fldChar w:fldCharType="begin"/>
        </w:r>
        <w:r w:rsidR="00106980">
          <w:rPr>
            <w:webHidden/>
          </w:rPr>
          <w:instrText xml:space="preserve"> PAGEREF _Toc528242138 \h </w:instrText>
        </w:r>
        <w:r w:rsidR="00106980">
          <w:rPr>
            <w:webHidden/>
          </w:rPr>
        </w:r>
        <w:r w:rsidR="00106980">
          <w:rPr>
            <w:webHidden/>
          </w:rPr>
          <w:fldChar w:fldCharType="separate"/>
        </w:r>
        <w:r w:rsidR="00106980">
          <w:rPr>
            <w:webHidden/>
          </w:rPr>
          <w:t>3</w:t>
        </w:r>
        <w:r w:rsidR="00106980">
          <w:rPr>
            <w:webHidden/>
          </w:rPr>
          <w:fldChar w:fldCharType="end"/>
        </w:r>
      </w:hyperlink>
    </w:p>
    <w:p w14:paraId="1A89D970"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39" w:history="1">
        <w:r w:rsidR="00106980" w:rsidRPr="00F25E07">
          <w:rPr>
            <w:rStyle w:val="Hyperlink"/>
          </w:rPr>
          <w:t>2</w:t>
        </w:r>
        <w:r w:rsidR="00106980">
          <w:rPr>
            <w:rFonts w:asciiTheme="minorHAnsi" w:eastAsiaTheme="minorEastAsia" w:hAnsiTheme="minorHAnsi" w:cstheme="minorBidi"/>
            <w:b w:val="0"/>
            <w:caps w:val="0"/>
            <w:lang w:eastAsia="en-AU"/>
          </w:rPr>
          <w:tab/>
        </w:r>
        <w:r w:rsidR="00106980" w:rsidRPr="00F25E07">
          <w:rPr>
            <w:rStyle w:val="Hyperlink"/>
          </w:rPr>
          <w:t>rationale</w:t>
        </w:r>
        <w:r w:rsidR="00106980">
          <w:rPr>
            <w:webHidden/>
          </w:rPr>
          <w:tab/>
        </w:r>
        <w:r w:rsidR="00106980">
          <w:rPr>
            <w:webHidden/>
          </w:rPr>
          <w:fldChar w:fldCharType="begin"/>
        </w:r>
        <w:r w:rsidR="00106980">
          <w:rPr>
            <w:webHidden/>
          </w:rPr>
          <w:instrText xml:space="preserve"> PAGEREF _Toc528242139 \h </w:instrText>
        </w:r>
        <w:r w:rsidR="00106980">
          <w:rPr>
            <w:webHidden/>
          </w:rPr>
        </w:r>
        <w:r w:rsidR="00106980">
          <w:rPr>
            <w:webHidden/>
          </w:rPr>
          <w:fldChar w:fldCharType="separate"/>
        </w:r>
        <w:r w:rsidR="00106980">
          <w:rPr>
            <w:webHidden/>
          </w:rPr>
          <w:t>4</w:t>
        </w:r>
        <w:r w:rsidR="00106980">
          <w:rPr>
            <w:webHidden/>
          </w:rPr>
          <w:fldChar w:fldCharType="end"/>
        </w:r>
      </w:hyperlink>
    </w:p>
    <w:p w14:paraId="35676E3D"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0" w:history="1">
        <w:r w:rsidR="00106980" w:rsidRPr="00F25E07">
          <w:rPr>
            <w:rStyle w:val="Hyperlink"/>
          </w:rPr>
          <w:t>3</w:t>
        </w:r>
        <w:r w:rsidR="00106980">
          <w:rPr>
            <w:rFonts w:asciiTheme="minorHAnsi" w:eastAsiaTheme="minorEastAsia" w:hAnsiTheme="minorHAnsi" w:cstheme="minorBidi"/>
            <w:b w:val="0"/>
            <w:caps w:val="0"/>
            <w:lang w:eastAsia="en-AU"/>
          </w:rPr>
          <w:tab/>
        </w:r>
        <w:r w:rsidR="00106980" w:rsidRPr="00F25E07">
          <w:rPr>
            <w:rStyle w:val="Hyperlink"/>
          </w:rPr>
          <w:t>aims</w:t>
        </w:r>
        <w:r w:rsidR="00106980">
          <w:rPr>
            <w:webHidden/>
          </w:rPr>
          <w:tab/>
        </w:r>
        <w:r w:rsidR="00106980">
          <w:rPr>
            <w:webHidden/>
          </w:rPr>
          <w:fldChar w:fldCharType="begin"/>
        </w:r>
        <w:r w:rsidR="00106980">
          <w:rPr>
            <w:webHidden/>
          </w:rPr>
          <w:instrText xml:space="preserve"> PAGEREF _Toc528242140 \h </w:instrText>
        </w:r>
        <w:r w:rsidR="00106980">
          <w:rPr>
            <w:webHidden/>
          </w:rPr>
        </w:r>
        <w:r w:rsidR="00106980">
          <w:rPr>
            <w:webHidden/>
          </w:rPr>
          <w:fldChar w:fldCharType="separate"/>
        </w:r>
        <w:r w:rsidR="00106980">
          <w:rPr>
            <w:webHidden/>
          </w:rPr>
          <w:t>5</w:t>
        </w:r>
        <w:r w:rsidR="00106980">
          <w:rPr>
            <w:webHidden/>
          </w:rPr>
          <w:fldChar w:fldCharType="end"/>
        </w:r>
      </w:hyperlink>
    </w:p>
    <w:p w14:paraId="5BFCD7C0"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1" w:history="1">
        <w:r w:rsidR="00106980" w:rsidRPr="00F25E07">
          <w:rPr>
            <w:rStyle w:val="Hyperlink"/>
          </w:rPr>
          <w:t>4</w:t>
        </w:r>
        <w:r w:rsidR="00106980">
          <w:rPr>
            <w:rFonts w:asciiTheme="minorHAnsi" w:eastAsiaTheme="minorEastAsia" w:hAnsiTheme="minorHAnsi" w:cstheme="minorBidi"/>
            <w:b w:val="0"/>
            <w:caps w:val="0"/>
            <w:lang w:eastAsia="en-AU"/>
          </w:rPr>
          <w:tab/>
        </w:r>
        <w:r w:rsidR="00106980" w:rsidRPr="00F25E07">
          <w:rPr>
            <w:rStyle w:val="Hyperlink"/>
          </w:rPr>
          <w:t>METHODS</w:t>
        </w:r>
        <w:r w:rsidR="00106980">
          <w:rPr>
            <w:webHidden/>
          </w:rPr>
          <w:tab/>
        </w:r>
        <w:r w:rsidR="00106980">
          <w:rPr>
            <w:webHidden/>
          </w:rPr>
          <w:fldChar w:fldCharType="begin"/>
        </w:r>
        <w:r w:rsidR="00106980">
          <w:rPr>
            <w:webHidden/>
          </w:rPr>
          <w:instrText xml:space="preserve"> PAGEREF _Toc528242141 \h </w:instrText>
        </w:r>
        <w:r w:rsidR="00106980">
          <w:rPr>
            <w:webHidden/>
          </w:rPr>
        </w:r>
        <w:r w:rsidR="00106980">
          <w:rPr>
            <w:webHidden/>
          </w:rPr>
          <w:fldChar w:fldCharType="separate"/>
        </w:r>
        <w:r w:rsidR="00106980">
          <w:rPr>
            <w:webHidden/>
          </w:rPr>
          <w:t>5</w:t>
        </w:r>
        <w:r w:rsidR="00106980">
          <w:rPr>
            <w:webHidden/>
          </w:rPr>
          <w:fldChar w:fldCharType="end"/>
        </w:r>
      </w:hyperlink>
    </w:p>
    <w:p w14:paraId="0DEDC66E"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2" w:history="1">
        <w:r w:rsidR="00106980" w:rsidRPr="00F25E07">
          <w:rPr>
            <w:rStyle w:val="Hyperlink"/>
          </w:rPr>
          <w:t>5</w:t>
        </w:r>
        <w:r w:rsidR="00106980">
          <w:rPr>
            <w:rFonts w:asciiTheme="minorHAnsi" w:eastAsiaTheme="minorEastAsia" w:hAnsiTheme="minorHAnsi" w:cstheme="minorBidi"/>
            <w:b w:val="0"/>
            <w:caps w:val="0"/>
            <w:lang w:eastAsia="en-AU"/>
          </w:rPr>
          <w:tab/>
        </w:r>
        <w:r w:rsidR="00106980" w:rsidRPr="00F25E07">
          <w:rPr>
            <w:rStyle w:val="Hyperlink"/>
          </w:rPr>
          <w:t>Study procedure</w:t>
        </w:r>
        <w:r w:rsidR="00106980">
          <w:rPr>
            <w:webHidden/>
          </w:rPr>
          <w:tab/>
        </w:r>
        <w:r w:rsidR="00106980">
          <w:rPr>
            <w:webHidden/>
          </w:rPr>
          <w:fldChar w:fldCharType="begin"/>
        </w:r>
        <w:r w:rsidR="00106980">
          <w:rPr>
            <w:webHidden/>
          </w:rPr>
          <w:instrText xml:space="preserve"> PAGEREF _Toc528242142 \h </w:instrText>
        </w:r>
        <w:r w:rsidR="00106980">
          <w:rPr>
            <w:webHidden/>
          </w:rPr>
        </w:r>
        <w:r w:rsidR="00106980">
          <w:rPr>
            <w:webHidden/>
          </w:rPr>
          <w:fldChar w:fldCharType="separate"/>
        </w:r>
        <w:r w:rsidR="00106980">
          <w:rPr>
            <w:webHidden/>
          </w:rPr>
          <w:t>7</w:t>
        </w:r>
        <w:r w:rsidR="00106980">
          <w:rPr>
            <w:webHidden/>
          </w:rPr>
          <w:fldChar w:fldCharType="end"/>
        </w:r>
      </w:hyperlink>
    </w:p>
    <w:p w14:paraId="75E23017"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3" w:history="1">
        <w:r w:rsidR="00106980" w:rsidRPr="00F25E07">
          <w:rPr>
            <w:rStyle w:val="Hyperlink"/>
          </w:rPr>
          <w:t>6</w:t>
        </w:r>
        <w:r w:rsidR="00106980">
          <w:rPr>
            <w:rFonts w:asciiTheme="minorHAnsi" w:eastAsiaTheme="minorEastAsia" w:hAnsiTheme="minorHAnsi" w:cstheme="minorBidi"/>
            <w:b w:val="0"/>
            <w:caps w:val="0"/>
            <w:lang w:eastAsia="en-AU"/>
          </w:rPr>
          <w:tab/>
        </w:r>
        <w:r w:rsidR="00106980" w:rsidRPr="00F25E07">
          <w:rPr>
            <w:rStyle w:val="Hyperlink"/>
          </w:rPr>
          <w:t>Study material Supplies</w:t>
        </w:r>
        <w:r w:rsidR="00106980">
          <w:rPr>
            <w:webHidden/>
          </w:rPr>
          <w:tab/>
        </w:r>
        <w:r w:rsidR="00106980">
          <w:rPr>
            <w:webHidden/>
          </w:rPr>
          <w:fldChar w:fldCharType="begin"/>
        </w:r>
        <w:r w:rsidR="00106980">
          <w:rPr>
            <w:webHidden/>
          </w:rPr>
          <w:instrText xml:space="preserve"> PAGEREF _Toc528242143 \h </w:instrText>
        </w:r>
        <w:r w:rsidR="00106980">
          <w:rPr>
            <w:webHidden/>
          </w:rPr>
        </w:r>
        <w:r w:rsidR="00106980">
          <w:rPr>
            <w:webHidden/>
          </w:rPr>
          <w:fldChar w:fldCharType="separate"/>
        </w:r>
        <w:r w:rsidR="00106980">
          <w:rPr>
            <w:webHidden/>
          </w:rPr>
          <w:t>8</w:t>
        </w:r>
        <w:r w:rsidR="00106980">
          <w:rPr>
            <w:webHidden/>
          </w:rPr>
          <w:fldChar w:fldCharType="end"/>
        </w:r>
      </w:hyperlink>
    </w:p>
    <w:p w14:paraId="015BE329"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4" w:history="1">
        <w:r w:rsidR="00106980" w:rsidRPr="00F25E07">
          <w:rPr>
            <w:rStyle w:val="Hyperlink"/>
          </w:rPr>
          <w:t>7</w:t>
        </w:r>
        <w:r w:rsidR="00106980">
          <w:rPr>
            <w:rFonts w:asciiTheme="minorHAnsi" w:eastAsiaTheme="minorEastAsia" w:hAnsiTheme="minorHAnsi" w:cstheme="minorBidi"/>
            <w:b w:val="0"/>
            <w:caps w:val="0"/>
            <w:lang w:eastAsia="en-AU"/>
          </w:rPr>
          <w:tab/>
        </w:r>
        <w:r w:rsidR="00106980" w:rsidRPr="00F25E07">
          <w:rPr>
            <w:rStyle w:val="Hyperlink"/>
          </w:rPr>
          <w:t>Data analysis</w:t>
        </w:r>
        <w:r w:rsidR="00106980">
          <w:rPr>
            <w:webHidden/>
          </w:rPr>
          <w:tab/>
        </w:r>
        <w:r w:rsidR="00106980">
          <w:rPr>
            <w:webHidden/>
          </w:rPr>
          <w:fldChar w:fldCharType="begin"/>
        </w:r>
        <w:r w:rsidR="00106980">
          <w:rPr>
            <w:webHidden/>
          </w:rPr>
          <w:instrText xml:space="preserve"> PAGEREF _Toc528242144 \h </w:instrText>
        </w:r>
        <w:r w:rsidR="00106980">
          <w:rPr>
            <w:webHidden/>
          </w:rPr>
        </w:r>
        <w:r w:rsidR="00106980">
          <w:rPr>
            <w:webHidden/>
          </w:rPr>
          <w:fldChar w:fldCharType="separate"/>
        </w:r>
        <w:r w:rsidR="00106980">
          <w:rPr>
            <w:webHidden/>
          </w:rPr>
          <w:t>9</w:t>
        </w:r>
        <w:r w:rsidR="00106980">
          <w:rPr>
            <w:webHidden/>
          </w:rPr>
          <w:fldChar w:fldCharType="end"/>
        </w:r>
      </w:hyperlink>
    </w:p>
    <w:p w14:paraId="3D2658A9"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5" w:history="1">
        <w:r w:rsidR="00106980" w:rsidRPr="00F25E07">
          <w:rPr>
            <w:rStyle w:val="Hyperlink"/>
          </w:rPr>
          <w:t>8</w:t>
        </w:r>
        <w:r w:rsidR="00106980">
          <w:rPr>
            <w:rFonts w:asciiTheme="minorHAnsi" w:eastAsiaTheme="minorEastAsia" w:hAnsiTheme="minorHAnsi" w:cstheme="minorBidi"/>
            <w:b w:val="0"/>
            <w:caps w:val="0"/>
            <w:lang w:eastAsia="en-AU"/>
          </w:rPr>
          <w:tab/>
        </w:r>
        <w:r w:rsidR="00106980" w:rsidRPr="00F25E07">
          <w:rPr>
            <w:rStyle w:val="Hyperlink"/>
          </w:rPr>
          <w:t>data management</w:t>
        </w:r>
        <w:r w:rsidR="00106980">
          <w:rPr>
            <w:webHidden/>
          </w:rPr>
          <w:tab/>
        </w:r>
        <w:r w:rsidR="00106980">
          <w:rPr>
            <w:webHidden/>
          </w:rPr>
          <w:fldChar w:fldCharType="begin"/>
        </w:r>
        <w:r w:rsidR="00106980">
          <w:rPr>
            <w:webHidden/>
          </w:rPr>
          <w:instrText xml:space="preserve"> PAGEREF _Toc528242145 \h </w:instrText>
        </w:r>
        <w:r w:rsidR="00106980">
          <w:rPr>
            <w:webHidden/>
          </w:rPr>
        </w:r>
        <w:r w:rsidR="00106980">
          <w:rPr>
            <w:webHidden/>
          </w:rPr>
          <w:fldChar w:fldCharType="separate"/>
        </w:r>
        <w:r w:rsidR="00106980">
          <w:rPr>
            <w:webHidden/>
          </w:rPr>
          <w:t>9</w:t>
        </w:r>
        <w:r w:rsidR="00106980">
          <w:rPr>
            <w:webHidden/>
          </w:rPr>
          <w:fldChar w:fldCharType="end"/>
        </w:r>
      </w:hyperlink>
    </w:p>
    <w:p w14:paraId="03243127" w14:textId="77777777" w:rsidR="00106980" w:rsidRDefault="001F0493">
      <w:pPr>
        <w:pStyle w:val="TOC1"/>
        <w:tabs>
          <w:tab w:val="left" w:pos="440"/>
        </w:tabs>
        <w:rPr>
          <w:rFonts w:asciiTheme="minorHAnsi" w:eastAsiaTheme="minorEastAsia" w:hAnsiTheme="minorHAnsi" w:cstheme="minorBidi"/>
          <w:b w:val="0"/>
          <w:caps w:val="0"/>
          <w:lang w:eastAsia="en-AU"/>
        </w:rPr>
      </w:pPr>
      <w:hyperlink w:anchor="_Toc528242146" w:history="1">
        <w:r w:rsidR="00106980" w:rsidRPr="00F25E07">
          <w:rPr>
            <w:rStyle w:val="Hyperlink"/>
          </w:rPr>
          <w:t>9</w:t>
        </w:r>
        <w:r w:rsidR="00106980">
          <w:rPr>
            <w:rFonts w:asciiTheme="minorHAnsi" w:eastAsiaTheme="minorEastAsia" w:hAnsiTheme="minorHAnsi" w:cstheme="minorBidi"/>
            <w:b w:val="0"/>
            <w:caps w:val="0"/>
            <w:lang w:eastAsia="en-AU"/>
          </w:rPr>
          <w:tab/>
        </w:r>
        <w:r w:rsidR="00106980" w:rsidRPr="00F25E07">
          <w:rPr>
            <w:rStyle w:val="Hyperlink"/>
          </w:rPr>
          <w:t>Dissemination of Project Results</w:t>
        </w:r>
        <w:r w:rsidR="00106980">
          <w:rPr>
            <w:webHidden/>
          </w:rPr>
          <w:tab/>
        </w:r>
        <w:r w:rsidR="00106980">
          <w:rPr>
            <w:webHidden/>
          </w:rPr>
          <w:fldChar w:fldCharType="begin"/>
        </w:r>
        <w:r w:rsidR="00106980">
          <w:rPr>
            <w:webHidden/>
          </w:rPr>
          <w:instrText xml:space="preserve"> PAGEREF _Toc528242146 \h </w:instrText>
        </w:r>
        <w:r w:rsidR="00106980">
          <w:rPr>
            <w:webHidden/>
          </w:rPr>
        </w:r>
        <w:r w:rsidR="00106980">
          <w:rPr>
            <w:webHidden/>
          </w:rPr>
          <w:fldChar w:fldCharType="separate"/>
        </w:r>
        <w:r w:rsidR="00106980">
          <w:rPr>
            <w:webHidden/>
          </w:rPr>
          <w:t>9</w:t>
        </w:r>
        <w:r w:rsidR="00106980">
          <w:rPr>
            <w:webHidden/>
          </w:rPr>
          <w:fldChar w:fldCharType="end"/>
        </w:r>
      </w:hyperlink>
    </w:p>
    <w:p w14:paraId="1E7E575F"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47" w:history="1">
        <w:r w:rsidR="00106980" w:rsidRPr="00F25E07">
          <w:rPr>
            <w:rStyle w:val="Hyperlink"/>
          </w:rPr>
          <w:t>10</w:t>
        </w:r>
        <w:r w:rsidR="00106980">
          <w:rPr>
            <w:rFonts w:asciiTheme="minorHAnsi" w:eastAsiaTheme="minorEastAsia" w:hAnsiTheme="minorHAnsi" w:cstheme="minorBidi"/>
            <w:b w:val="0"/>
            <w:caps w:val="0"/>
            <w:lang w:eastAsia="en-AU"/>
          </w:rPr>
          <w:tab/>
        </w:r>
        <w:r w:rsidR="00106980" w:rsidRPr="00F25E07">
          <w:rPr>
            <w:rStyle w:val="Hyperlink"/>
          </w:rPr>
          <w:t>Report of Project</w:t>
        </w:r>
        <w:r w:rsidR="00106980">
          <w:rPr>
            <w:webHidden/>
          </w:rPr>
          <w:tab/>
        </w:r>
        <w:r w:rsidR="00106980">
          <w:rPr>
            <w:webHidden/>
          </w:rPr>
          <w:fldChar w:fldCharType="begin"/>
        </w:r>
        <w:r w:rsidR="00106980">
          <w:rPr>
            <w:webHidden/>
          </w:rPr>
          <w:instrText xml:space="preserve"> PAGEREF _Toc528242147 \h </w:instrText>
        </w:r>
        <w:r w:rsidR="00106980">
          <w:rPr>
            <w:webHidden/>
          </w:rPr>
        </w:r>
        <w:r w:rsidR="00106980">
          <w:rPr>
            <w:webHidden/>
          </w:rPr>
          <w:fldChar w:fldCharType="separate"/>
        </w:r>
        <w:r w:rsidR="00106980">
          <w:rPr>
            <w:webHidden/>
          </w:rPr>
          <w:t>9</w:t>
        </w:r>
        <w:r w:rsidR="00106980">
          <w:rPr>
            <w:webHidden/>
          </w:rPr>
          <w:fldChar w:fldCharType="end"/>
        </w:r>
      </w:hyperlink>
    </w:p>
    <w:p w14:paraId="6FEAA5D0"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48" w:history="1">
        <w:r w:rsidR="00106980" w:rsidRPr="00F25E07">
          <w:rPr>
            <w:rStyle w:val="Hyperlink"/>
          </w:rPr>
          <w:t>11</w:t>
        </w:r>
        <w:r w:rsidR="00106980">
          <w:rPr>
            <w:rFonts w:asciiTheme="minorHAnsi" w:eastAsiaTheme="minorEastAsia" w:hAnsiTheme="minorHAnsi" w:cstheme="minorBidi"/>
            <w:b w:val="0"/>
            <w:caps w:val="0"/>
            <w:lang w:eastAsia="en-AU"/>
          </w:rPr>
          <w:tab/>
        </w:r>
        <w:r w:rsidR="00106980" w:rsidRPr="00F25E07">
          <w:rPr>
            <w:rStyle w:val="Hyperlink"/>
          </w:rPr>
          <w:t>Ethical Conduct of the Trial</w:t>
        </w:r>
        <w:r w:rsidR="00106980">
          <w:rPr>
            <w:webHidden/>
          </w:rPr>
          <w:tab/>
        </w:r>
        <w:r w:rsidR="00106980">
          <w:rPr>
            <w:webHidden/>
          </w:rPr>
          <w:fldChar w:fldCharType="begin"/>
        </w:r>
        <w:r w:rsidR="00106980">
          <w:rPr>
            <w:webHidden/>
          </w:rPr>
          <w:instrText xml:space="preserve"> PAGEREF _Toc528242148 \h </w:instrText>
        </w:r>
        <w:r w:rsidR="00106980">
          <w:rPr>
            <w:webHidden/>
          </w:rPr>
        </w:r>
        <w:r w:rsidR="00106980">
          <w:rPr>
            <w:webHidden/>
          </w:rPr>
          <w:fldChar w:fldCharType="separate"/>
        </w:r>
        <w:r w:rsidR="00106980">
          <w:rPr>
            <w:webHidden/>
          </w:rPr>
          <w:t>10</w:t>
        </w:r>
        <w:r w:rsidR="00106980">
          <w:rPr>
            <w:webHidden/>
          </w:rPr>
          <w:fldChar w:fldCharType="end"/>
        </w:r>
      </w:hyperlink>
    </w:p>
    <w:p w14:paraId="17E8064A"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49" w:history="1">
        <w:r w:rsidR="00106980" w:rsidRPr="00F25E07">
          <w:rPr>
            <w:rStyle w:val="Hyperlink"/>
          </w:rPr>
          <w:t>12</w:t>
        </w:r>
        <w:r w:rsidR="00106980">
          <w:rPr>
            <w:rFonts w:asciiTheme="minorHAnsi" w:eastAsiaTheme="minorEastAsia" w:hAnsiTheme="minorHAnsi" w:cstheme="minorBidi"/>
            <w:b w:val="0"/>
            <w:caps w:val="0"/>
            <w:lang w:eastAsia="en-AU"/>
          </w:rPr>
          <w:tab/>
        </w:r>
        <w:r w:rsidR="00106980" w:rsidRPr="00F25E07">
          <w:rPr>
            <w:rStyle w:val="Hyperlink"/>
          </w:rPr>
          <w:t>Informed Consent</w:t>
        </w:r>
        <w:r w:rsidR="00106980">
          <w:rPr>
            <w:webHidden/>
          </w:rPr>
          <w:tab/>
        </w:r>
        <w:r w:rsidR="00106980">
          <w:rPr>
            <w:webHidden/>
          </w:rPr>
          <w:fldChar w:fldCharType="begin"/>
        </w:r>
        <w:r w:rsidR="00106980">
          <w:rPr>
            <w:webHidden/>
          </w:rPr>
          <w:instrText xml:space="preserve"> PAGEREF _Toc528242149 \h </w:instrText>
        </w:r>
        <w:r w:rsidR="00106980">
          <w:rPr>
            <w:webHidden/>
          </w:rPr>
        </w:r>
        <w:r w:rsidR="00106980">
          <w:rPr>
            <w:webHidden/>
          </w:rPr>
          <w:fldChar w:fldCharType="separate"/>
        </w:r>
        <w:r w:rsidR="00106980">
          <w:rPr>
            <w:webHidden/>
          </w:rPr>
          <w:t>10</w:t>
        </w:r>
        <w:r w:rsidR="00106980">
          <w:rPr>
            <w:webHidden/>
          </w:rPr>
          <w:fldChar w:fldCharType="end"/>
        </w:r>
      </w:hyperlink>
    </w:p>
    <w:p w14:paraId="3B4603C0"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50" w:history="1">
        <w:r w:rsidR="00106980" w:rsidRPr="00F25E07">
          <w:rPr>
            <w:rStyle w:val="Hyperlink"/>
          </w:rPr>
          <w:t>13</w:t>
        </w:r>
        <w:r w:rsidR="00106980">
          <w:rPr>
            <w:rFonts w:asciiTheme="minorHAnsi" w:eastAsiaTheme="minorEastAsia" w:hAnsiTheme="minorHAnsi" w:cstheme="minorBidi"/>
            <w:b w:val="0"/>
            <w:caps w:val="0"/>
            <w:lang w:eastAsia="en-AU"/>
          </w:rPr>
          <w:tab/>
        </w:r>
        <w:r w:rsidR="00106980" w:rsidRPr="00F25E07">
          <w:rPr>
            <w:rStyle w:val="Hyperlink"/>
          </w:rPr>
          <w:t>Funding</w:t>
        </w:r>
        <w:r w:rsidR="00106980">
          <w:rPr>
            <w:webHidden/>
          </w:rPr>
          <w:tab/>
        </w:r>
        <w:r w:rsidR="00106980">
          <w:rPr>
            <w:webHidden/>
          </w:rPr>
          <w:fldChar w:fldCharType="begin"/>
        </w:r>
        <w:r w:rsidR="00106980">
          <w:rPr>
            <w:webHidden/>
          </w:rPr>
          <w:instrText xml:space="preserve"> PAGEREF _Toc528242150 \h </w:instrText>
        </w:r>
        <w:r w:rsidR="00106980">
          <w:rPr>
            <w:webHidden/>
          </w:rPr>
        </w:r>
        <w:r w:rsidR="00106980">
          <w:rPr>
            <w:webHidden/>
          </w:rPr>
          <w:fldChar w:fldCharType="separate"/>
        </w:r>
        <w:r w:rsidR="00106980">
          <w:rPr>
            <w:webHidden/>
          </w:rPr>
          <w:t>11</w:t>
        </w:r>
        <w:r w:rsidR="00106980">
          <w:rPr>
            <w:webHidden/>
          </w:rPr>
          <w:fldChar w:fldCharType="end"/>
        </w:r>
      </w:hyperlink>
    </w:p>
    <w:p w14:paraId="080A9F71"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51" w:history="1">
        <w:r w:rsidR="00106980" w:rsidRPr="00F25E07">
          <w:rPr>
            <w:rStyle w:val="Hyperlink"/>
          </w:rPr>
          <w:t>14</w:t>
        </w:r>
        <w:r w:rsidR="00106980">
          <w:rPr>
            <w:rFonts w:asciiTheme="minorHAnsi" w:eastAsiaTheme="minorEastAsia" w:hAnsiTheme="minorHAnsi" w:cstheme="minorBidi"/>
            <w:b w:val="0"/>
            <w:caps w:val="0"/>
            <w:lang w:eastAsia="en-AU"/>
          </w:rPr>
          <w:tab/>
        </w:r>
        <w:r w:rsidR="00106980" w:rsidRPr="00F25E07">
          <w:rPr>
            <w:rStyle w:val="Hyperlink"/>
          </w:rPr>
          <w:t>indemnity</w:t>
        </w:r>
        <w:r w:rsidR="00106980">
          <w:rPr>
            <w:webHidden/>
          </w:rPr>
          <w:tab/>
        </w:r>
        <w:r w:rsidR="00106980">
          <w:rPr>
            <w:webHidden/>
          </w:rPr>
          <w:fldChar w:fldCharType="begin"/>
        </w:r>
        <w:r w:rsidR="00106980">
          <w:rPr>
            <w:webHidden/>
          </w:rPr>
          <w:instrText xml:space="preserve"> PAGEREF _Toc528242151 \h </w:instrText>
        </w:r>
        <w:r w:rsidR="00106980">
          <w:rPr>
            <w:webHidden/>
          </w:rPr>
        </w:r>
        <w:r w:rsidR="00106980">
          <w:rPr>
            <w:webHidden/>
          </w:rPr>
          <w:fldChar w:fldCharType="separate"/>
        </w:r>
        <w:r w:rsidR="00106980">
          <w:rPr>
            <w:webHidden/>
          </w:rPr>
          <w:t>11</w:t>
        </w:r>
        <w:r w:rsidR="00106980">
          <w:rPr>
            <w:webHidden/>
          </w:rPr>
          <w:fldChar w:fldCharType="end"/>
        </w:r>
      </w:hyperlink>
    </w:p>
    <w:p w14:paraId="1A93587E"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52" w:history="1">
        <w:r w:rsidR="00106980" w:rsidRPr="00F25E07">
          <w:rPr>
            <w:rStyle w:val="Hyperlink"/>
          </w:rPr>
          <w:t>15</w:t>
        </w:r>
        <w:r w:rsidR="00106980">
          <w:rPr>
            <w:rFonts w:asciiTheme="minorHAnsi" w:eastAsiaTheme="minorEastAsia" w:hAnsiTheme="minorHAnsi" w:cstheme="minorBidi"/>
            <w:b w:val="0"/>
            <w:caps w:val="0"/>
            <w:lang w:eastAsia="en-AU"/>
          </w:rPr>
          <w:tab/>
        </w:r>
        <w:r w:rsidR="00106980" w:rsidRPr="00F25E07">
          <w:rPr>
            <w:rStyle w:val="Hyperlink"/>
          </w:rPr>
          <w:t>POTENTIAL significance</w:t>
        </w:r>
        <w:r w:rsidR="00106980">
          <w:rPr>
            <w:webHidden/>
          </w:rPr>
          <w:tab/>
        </w:r>
        <w:r w:rsidR="00106980">
          <w:rPr>
            <w:webHidden/>
          </w:rPr>
          <w:fldChar w:fldCharType="begin"/>
        </w:r>
        <w:r w:rsidR="00106980">
          <w:rPr>
            <w:webHidden/>
          </w:rPr>
          <w:instrText xml:space="preserve"> PAGEREF _Toc528242152 \h </w:instrText>
        </w:r>
        <w:r w:rsidR="00106980">
          <w:rPr>
            <w:webHidden/>
          </w:rPr>
        </w:r>
        <w:r w:rsidR="00106980">
          <w:rPr>
            <w:webHidden/>
          </w:rPr>
          <w:fldChar w:fldCharType="separate"/>
        </w:r>
        <w:r w:rsidR="00106980">
          <w:rPr>
            <w:webHidden/>
          </w:rPr>
          <w:t>11</w:t>
        </w:r>
        <w:r w:rsidR="00106980">
          <w:rPr>
            <w:webHidden/>
          </w:rPr>
          <w:fldChar w:fldCharType="end"/>
        </w:r>
      </w:hyperlink>
    </w:p>
    <w:p w14:paraId="21B69438" w14:textId="77777777" w:rsidR="00106980" w:rsidRDefault="001F0493">
      <w:pPr>
        <w:pStyle w:val="TOC1"/>
        <w:tabs>
          <w:tab w:val="left" w:pos="660"/>
        </w:tabs>
        <w:rPr>
          <w:rFonts w:asciiTheme="minorHAnsi" w:eastAsiaTheme="minorEastAsia" w:hAnsiTheme="minorHAnsi" w:cstheme="minorBidi"/>
          <w:b w:val="0"/>
          <w:caps w:val="0"/>
          <w:lang w:eastAsia="en-AU"/>
        </w:rPr>
      </w:pPr>
      <w:hyperlink w:anchor="_Toc528242153" w:history="1">
        <w:r w:rsidR="00106980" w:rsidRPr="00F25E07">
          <w:rPr>
            <w:rStyle w:val="Hyperlink"/>
          </w:rPr>
          <w:t>16</w:t>
        </w:r>
        <w:r w:rsidR="00106980">
          <w:rPr>
            <w:rFonts w:asciiTheme="minorHAnsi" w:eastAsiaTheme="minorEastAsia" w:hAnsiTheme="minorHAnsi" w:cstheme="minorBidi"/>
            <w:b w:val="0"/>
            <w:caps w:val="0"/>
            <w:lang w:eastAsia="en-AU"/>
          </w:rPr>
          <w:tab/>
        </w:r>
        <w:r w:rsidR="00106980" w:rsidRPr="00F25E07">
          <w:rPr>
            <w:rStyle w:val="Hyperlink"/>
          </w:rPr>
          <w:t>References</w:t>
        </w:r>
        <w:r w:rsidR="00106980">
          <w:rPr>
            <w:webHidden/>
          </w:rPr>
          <w:tab/>
        </w:r>
        <w:r w:rsidR="00106980">
          <w:rPr>
            <w:webHidden/>
          </w:rPr>
          <w:fldChar w:fldCharType="begin"/>
        </w:r>
        <w:r w:rsidR="00106980">
          <w:rPr>
            <w:webHidden/>
          </w:rPr>
          <w:instrText xml:space="preserve"> PAGEREF _Toc528242153 \h </w:instrText>
        </w:r>
        <w:r w:rsidR="00106980">
          <w:rPr>
            <w:webHidden/>
          </w:rPr>
        </w:r>
        <w:r w:rsidR="00106980">
          <w:rPr>
            <w:webHidden/>
          </w:rPr>
          <w:fldChar w:fldCharType="separate"/>
        </w:r>
        <w:r w:rsidR="00106980">
          <w:rPr>
            <w:webHidden/>
          </w:rPr>
          <w:t>11</w:t>
        </w:r>
        <w:r w:rsidR="00106980">
          <w:rPr>
            <w:webHidden/>
          </w:rPr>
          <w:fldChar w:fldCharType="end"/>
        </w:r>
      </w:hyperlink>
    </w:p>
    <w:p w14:paraId="4574056B" w14:textId="77777777" w:rsidR="00313475" w:rsidRDefault="0033112A" w:rsidP="0033112A">
      <w:r>
        <w:fldChar w:fldCharType="end"/>
      </w:r>
    </w:p>
    <w:p w14:paraId="1DDBD68A" w14:textId="77777777" w:rsidR="00313475" w:rsidRDefault="00313475" w:rsidP="0033112A">
      <w:pPr>
        <w:rPr>
          <w:rFonts w:cs="Times-Roman"/>
          <w:sz w:val="22"/>
          <w:szCs w:val="22"/>
          <w:lang w:eastAsia="en-AU"/>
        </w:rPr>
      </w:pPr>
    </w:p>
    <w:p w14:paraId="0398008E" w14:textId="2E8E196F" w:rsidR="00E10200" w:rsidRDefault="00631440" w:rsidP="00E10200">
      <w:pPr>
        <w:spacing w:before="0" w:after="0" w:line="240" w:lineRule="auto"/>
        <w:rPr>
          <w:rFonts w:cs="Times-Roman"/>
          <w:sz w:val="22"/>
          <w:szCs w:val="22"/>
          <w:lang w:eastAsia="en-AU"/>
        </w:rPr>
        <w:sectPr w:rsidR="00E10200" w:rsidSect="00595A7A">
          <w:footerReference w:type="even" r:id="rId9"/>
          <w:footerReference w:type="default" r:id="rId10"/>
          <w:footerReference w:type="first" r:id="rId11"/>
          <w:pgSz w:w="11906" w:h="16838"/>
          <w:pgMar w:top="1440" w:right="1418" w:bottom="1440" w:left="1418" w:header="709" w:footer="709" w:gutter="0"/>
          <w:pgNumType w:start="1"/>
          <w:cols w:space="708"/>
          <w:titlePg/>
          <w:docGrid w:linePitch="360"/>
        </w:sectPr>
      </w:pPr>
      <w:r>
        <w:rPr>
          <w:rFonts w:cs="Times-Roman"/>
          <w:sz w:val="22"/>
          <w:szCs w:val="22"/>
          <w:lang w:eastAsia="en-AU"/>
        </w:rPr>
        <w:br w:type="page"/>
      </w:r>
    </w:p>
    <w:p w14:paraId="2A2BC6AE" w14:textId="77777777" w:rsidR="00352CA0" w:rsidRPr="00A226CC" w:rsidRDefault="00A53D7A" w:rsidP="00396847">
      <w:pPr>
        <w:pStyle w:val="Heading1"/>
      </w:pPr>
      <w:bookmarkStart w:id="4" w:name="_Toc330922790"/>
      <w:bookmarkStart w:id="5" w:name="_Toc528242138"/>
      <w:r w:rsidRPr="00A226CC">
        <w:lastRenderedPageBreak/>
        <w:t>Background</w:t>
      </w:r>
      <w:bookmarkEnd w:id="3"/>
      <w:bookmarkEnd w:id="4"/>
      <w:bookmarkEnd w:id="5"/>
    </w:p>
    <w:p w14:paraId="583DF680" w14:textId="20133310" w:rsidR="0018625F" w:rsidRPr="00A226CC" w:rsidRDefault="0018625F" w:rsidP="00C54D41">
      <w:pPr>
        <w:jc w:val="both"/>
      </w:pPr>
      <w:bookmarkStart w:id="6" w:name="_Toc330922791"/>
      <w:bookmarkStart w:id="7" w:name="_Toc330922961"/>
      <w:r w:rsidRPr="00A226CC">
        <w:t xml:space="preserve">The complex gut </w:t>
      </w:r>
      <w:proofErr w:type="spellStart"/>
      <w:r w:rsidRPr="00A226CC">
        <w:t>microbiome</w:t>
      </w:r>
      <w:proofErr w:type="spellEnd"/>
      <w:r w:rsidRPr="00A226CC">
        <w:t xml:space="preserve"> ecosystem consists of microbial consortia with intricate roles for maintaining health </w:t>
      </w:r>
      <w:r w:rsidRPr="00A226CC">
        <w:rPr>
          <w:noProof/>
        </w:rPr>
        <w:fldChar w:fldCharType="begin">
          <w:fldData xml:space="preserve">PEVuZE5vdGU+PENpdGU+PEF1dGhvcj5DbGVtZW50ZTwvQXV0aG9yPjxZZWFyPjIwMTI8L1llYXI+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</w:fldData>
        </w:fldChar>
      </w:r>
      <w:r w:rsidRPr="00A226CC">
        <w:rPr>
          <w:noProof/>
        </w:rPr>
        <w:instrText xml:space="preserve"> ADDIN EN.CITE </w:instrText>
      </w:r>
      <w:r w:rsidRPr="00A226CC">
        <w:rPr>
          <w:noProof/>
        </w:rPr>
        <w:fldChar w:fldCharType="begin">
          <w:fldData xml:space="preserve">PEVuZE5vdGU+PENpdGU+PEF1dGhvcj5DbGVtZW50ZTwvQXV0aG9yPjxZZWFyPjIwMTI8L1llYXI+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</w:fldData>
        </w:fldChar>
      </w:r>
      <w:r w:rsidRPr="00A226CC">
        <w:rPr>
          <w:noProof/>
        </w:rPr>
        <w:instrText xml:space="preserve"> ADDIN EN.CITE.DATA </w:instrText>
      </w:r>
      <w:r w:rsidRPr="00A226CC">
        <w:rPr>
          <w:noProof/>
        </w:rPr>
      </w:r>
      <w:r w:rsidRPr="00A226CC">
        <w:rPr>
          <w:noProof/>
        </w:rPr>
        <w:fldChar w:fldCharType="end"/>
      </w:r>
      <w:r w:rsidRPr="00A226CC">
        <w:rPr>
          <w:noProof/>
        </w:rPr>
      </w:r>
      <w:r w:rsidRPr="00A226CC">
        <w:rPr>
          <w:noProof/>
        </w:rPr>
        <w:fldChar w:fldCharType="separate"/>
      </w:r>
      <w:r w:rsidRPr="00A226CC">
        <w:rPr>
          <w:noProof/>
        </w:rPr>
        <w:t>[</w:t>
      </w:r>
      <w:hyperlink w:anchor="_ENREF_1" w:tooltip="Clemente, 2012 #2" w:history="1">
        <w:r w:rsidR="00A37580" w:rsidRPr="00A226CC">
          <w:rPr>
            <w:noProof/>
          </w:rPr>
          <w:t>1-3</w:t>
        </w:r>
      </w:hyperlink>
      <w:r w:rsidRPr="00A226CC">
        <w:rPr>
          <w:noProof/>
        </w:rPr>
        <w:t>]</w:t>
      </w:r>
      <w:r w:rsidRPr="00A226CC">
        <w:rPr>
          <w:noProof/>
        </w:rPr>
        <w:fldChar w:fldCharType="end"/>
      </w:r>
      <w:r w:rsidRPr="00A226CC">
        <w:t>. Very recently, a growing number of investigations have emerged with the focus on characterising the composition of gut microbial consortia</w:t>
      </w:r>
      <w:r w:rsidR="005B7605">
        <w:t xml:space="preserve"> </w:t>
      </w:r>
      <w:r w:rsidRPr="00A226CC">
        <w:fldChar w:fldCharType="begin"/>
      </w:r>
      <w:r w:rsidRPr="00A226CC">
        <w:instrText xml:space="preserve"> ADDIN EN.CITE &lt;EndNote&gt;&lt;Cite&gt;&lt;Author&gt;Clemente&lt;/Author&gt;&lt;Year&gt;2012&lt;/Year&gt;&lt;RecNum&gt;2&lt;/RecNum&gt;&lt;DisplayText&gt;[1]&lt;/DisplayText&gt;&lt;record&gt;&lt;rec-number&gt;2&lt;/rec-number&gt;&lt;foreign-keys&gt;&lt;key app="EN" db-id="d0d2z9pawvx2a2efrv0vz0fywv9p00fd2swv"&gt;2&lt;/key&gt;&lt;/foreign-keys&gt;&lt;ref-type name="Journal Article"&gt;17&lt;/ref-type&gt;&lt;contributors&gt;&lt;authors&gt;&lt;author&gt;Clemente, Jose C&lt;/author&gt;&lt;author&gt;Ursell, Luke K&lt;/author&gt;&lt;author&gt;Parfrey, Laura Wegener&lt;/author&gt;&lt;author&gt;Knight, Rob&lt;/author&gt;&lt;/authors&gt;&lt;/contributors&gt;&lt;titles&gt;&lt;title&gt;The impact of the gut microbiota on human health: An integrative view&lt;/title&gt;&lt;secondary-title&gt;Cell&lt;/secondary-title&gt;&lt;/titles&gt;&lt;periodical&gt;&lt;full-title&gt;Cell&lt;/full-title&gt;&lt;/periodical&gt;&lt;pages&gt;1258-1270&lt;/pages&gt;&lt;volume&gt;148&lt;/volume&gt;&lt;number&gt;6&lt;/number&gt;&lt;dates&gt;&lt;year&gt;2012&lt;/year&gt;&lt;/dates&gt;&lt;isbn&gt;0092-8674&lt;/isbn&gt;&lt;urls&gt;&lt;related-urls&gt;&lt;url&gt;http://www.sciencedirect.com/science/article/pii/S0092867412001043&lt;/url&gt;&lt;/related-urls&gt;&lt;/urls&gt;&lt;/record&gt;&lt;/Cite&gt;&lt;/EndNote&gt;</w:instrText>
      </w:r>
      <w:r w:rsidRPr="00A226CC">
        <w:fldChar w:fldCharType="separate"/>
      </w:r>
      <w:r w:rsidRPr="00A226CC">
        <w:rPr>
          <w:noProof/>
        </w:rPr>
        <w:t>[</w:t>
      </w:r>
      <w:hyperlink w:anchor="_ENREF_1" w:tooltip="Clemente, 2012 #2" w:history="1">
        <w:r w:rsidR="00A37580" w:rsidRPr="00A226CC">
          <w:rPr>
            <w:noProof/>
          </w:rPr>
          <w:t>1</w:t>
        </w:r>
      </w:hyperlink>
      <w:r w:rsidRPr="00A226CC">
        <w:rPr>
          <w:noProof/>
        </w:rPr>
        <w:t>]</w:t>
      </w:r>
      <w:r w:rsidRPr="00A226CC">
        <w:fldChar w:fldCharType="end"/>
      </w:r>
      <w:r w:rsidRPr="00A226CC">
        <w:t xml:space="preserve"> and how their alterations are associated</w:t>
      </w:r>
      <w:r w:rsidR="005B7605">
        <w:t xml:space="preserve"> with specific dietary patterns</w:t>
      </w:r>
      <w:r w:rsidRPr="00A226CC">
        <w:t xml:space="preserve"> </w:t>
      </w:r>
      <w:r w:rsidRPr="00A226CC">
        <w:fldChar w:fldCharType="begin"/>
      </w:r>
      <w:r w:rsidRPr="00A226CC">
        <w:instrText xml:space="preserve"> ADDIN EN.CITE &lt;EndNote&gt;&lt;Cite&gt;&lt;Author&gt;Wu&lt;/Author&gt;&lt;Year&gt;2011&lt;/Year&gt;&lt;RecNum&gt;5&lt;/RecNum&gt;&lt;DisplayText&gt;[4]&lt;/DisplayText&gt;&lt;record&gt;&lt;rec-number&gt;5&lt;/rec-number&gt;&lt;foreign-keys&gt;&lt;key app="EN" db-id="d0d2z9pawvx2a2efrv0vz0fywv9p00fd2swv"&gt;5&lt;/key&gt;&lt;/foreign-keys&gt;&lt;ref-type name="Journal Article"&gt;17&lt;/ref-type&gt;&lt;contributors&gt;&lt;authors&gt;&lt;author&gt;Wu, Gary D.&lt;/author&gt;&lt;author&gt;Chen, Jun&lt;/author&gt;&lt;author&gt;Hoffmann, Christian&lt;/author&gt;&lt;author&gt;Bittinger, Kyle&lt;/author&gt;&lt;author&gt;Chen, Ying-Yu&lt;/author&gt;&lt;author&gt;Keilbaugh, Sue A.&lt;/author&gt;&lt;author&gt;Bewtra, Meenakshi&lt;/author&gt;&lt;author&gt;Knights, Dan&lt;/author&gt;&lt;author&gt;Walters, William A.&lt;/author&gt;&lt;author&gt;Knight, Rob&lt;/author&gt;&lt;author&gt;Sinha, Rohini&lt;/author&gt;&lt;author&gt;Gilroy, Erin&lt;/author&gt;&lt;author&gt;Gupta, Kernika&lt;/author&gt;&lt;author&gt;Baldassano, Robert&lt;/author&gt;&lt;author&gt;Nessel, Lisa&lt;/author&gt;&lt;author&gt;Li, Hongzhe&lt;/author&gt;&lt;author&gt;Bushman, Frederic D.&lt;/author&gt;&lt;author&gt;Lewis, James D.&lt;/author&gt;&lt;/authors&gt;&lt;/contributors&gt;&lt;titles&gt;&lt;title&gt;Linking long-term dietary patterns with gut microbial enterotypes&lt;/title&gt;&lt;secondary-title&gt;Science&lt;/secondary-title&gt;&lt;/titles&gt;&lt;periodical&gt;&lt;full-title&gt;Science&lt;/full-title&gt;&lt;/periodical&gt;&lt;pages&gt;105-108&lt;/pages&gt;&lt;volume&gt;334&lt;/volume&gt;&lt;number&gt;6052&lt;/number&gt;&lt;dates&gt;&lt;year&gt;2011&lt;/year&gt;&lt;pub-dates&gt;&lt;date&gt;October 7, 2011&lt;/date&gt;&lt;/pub-dates&gt;&lt;/dates&gt;&lt;urls&gt;&lt;related-urls&gt;&lt;url&gt;http://www.sciencemag.org/content/334/6052/105.abstract&lt;/url&gt;&lt;/related-urls&gt;&lt;/urls&gt;&lt;electronic-resource-num&gt;10.1126/science.1208344&lt;/electronic-resource-num&gt;&lt;/record&gt;&lt;/Cite&gt;&lt;/EndNote&gt;</w:instrText>
      </w:r>
      <w:r w:rsidRPr="00A226CC">
        <w:fldChar w:fldCharType="separate"/>
      </w:r>
      <w:r w:rsidRPr="00A226CC">
        <w:rPr>
          <w:noProof/>
        </w:rPr>
        <w:t>[</w:t>
      </w:r>
      <w:hyperlink w:anchor="_ENREF_4" w:tooltip="Wu, 2011 #5" w:history="1">
        <w:r w:rsidR="00A37580" w:rsidRPr="00A226CC">
          <w:rPr>
            <w:noProof/>
          </w:rPr>
          <w:t>4</w:t>
        </w:r>
      </w:hyperlink>
      <w:r w:rsidRPr="00A226CC">
        <w:rPr>
          <w:noProof/>
        </w:rPr>
        <w:t>]</w:t>
      </w:r>
      <w:r w:rsidRPr="00A226CC">
        <w:fldChar w:fldCharType="end"/>
      </w:r>
      <w:r w:rsidRPr="00A226CC">
        <w:t xml:space="preserve">. </w:t>
      </w:r>
    </w:p>
    <w:p w14:paraId="55E16DF2" w14:textId="467C5146" w:rsidR="00A806AC" w:rsidRDefault="005B7605" w:rsidP="0018625F">
      <w:pPr>
        <w:jc w:val="both"/>
      </w:pPr>
      <w:r>
        <w:t xml:space="preserve">As part of a recent study that evaluated a new gas sensing capsule [5], we evaluated the faecal </w:t>
      </w:r>
      <w:proofErr w:type="spellStart"/>
      <w:r>
        <w:t>microbiome</w:t>
      </w:r>
      <w:proofErr w:type="spellEnd"/>
      <w:r>
        <w:t xml:space="preserve"> of participants consuming either a high fibre or low fibre diet. The resulting changes in the </w:t>
      </w:r>
      <w:proofErr w:type="spellStart"/>
      <w:r>
        <w:t>microbiome</w:t>
      </w:r>
      <w:proofErr w:type="spellEnd"/>
      <w:r>
        <w:t xml:space="preserve"> where illustrated using a heat map (Figure 1). As part of the previous study, participants were advised that their </w:t>
      </w:r>
      <w:proofErr w:type="spellStart"/>
      <w:r>
        <w:t>microbiome</w:t>
      </w:r>
      <w:proofErr w:type="spellEnd"/>
      <w:r>
        <w:t xml:space="preserve"> changes would be communicated to </w:t>
      </w:r>
      <w:proofErr w:type="gramStart"/>
      <w:r>
        <w:t>them,</w:t>
      </w:r>
      <w:proofErr w:type="gramEnd"/>
      <w:r>
        <w:t xml:space="preserve"> however as can be seen in Figure 1, these changes are not easily understood by the general public. There is a need to find an alternative means to communicate changes in </w:t>
      </w:r>
      <w:proofErr w:type="spellStart"/>
      <w:r>
        <w:t>microbiome</w:t>
      </w:r>
      <w:proofErr w:type="spellEnd"/>
      <w:r>
        <w:t xml:space="preserve"> that more clearly indicate shifts associated with better health outcomes.</w:t>
      </w:r>
    </w:p>
    <w:p w14:paraId="51107C84" w14:textId="7ECA99F4" w:rsidR="00A806AC" w:rsidRDefault="00A806AC" w:rsidP="0018625F">
      <w:pPr>
        <w:jc w:val="both"/>
      </w:pPr>
      <w:r>
        <w:rPr>
          <w:noProof/>
          <w:lang w:eastAsia="en-AU"/>
        </w:rPr>
        <w:drawing>
          <wp:inline distT="0" distB="0" distL="0" distR="0" wp14:anchorId="3D81337B" wp14:editId="4860F249">
            <wp:extent cx="4442604" cy="3948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46119" cy="3952106"/>
                    </a:xfrm>
                    <a:prstGeom prst="rect">
                      <a:avLst/>
                    </a:prstGeom>
                  </pic:spPr>
                </pic:pic>
              </a:graphicData>
            </a:graphic>
          </wp:inline>
        </w:drawing>
      </w:r>
    </w:p>
    <w:p w14:paraId="4A3BB64E" w14:textId="0A83996B" w:rsidR="00A806AC" w:rsidRDefault="00A806AC" w:rsidP="0018625F">
      <w:pPr>
        <w:jc w:val="both"/>
      </w:pPr>
      <w:r>
        <w:t xml:space="preserve">Figure 1 Changes to the gut community after a high fibre and low fibre diet as reported by </w:t>
      </w:r>
      <w:proofErr w:type="spellStart"/>
      <w:r>
        <w:t>Kalantar-Zadeh</w:t>
      </w:r>
      <w:proofErr w:type="spellEnd"/>
      <w:r>
        <w:t xml:space="preserve"> et al. [5]</w:t>
      </w:r>
    </w:p>
    <w:p w14:paraId="7E01CDB0" w14:textId="41AA4C52" w:rsidR="00A30254" w:rsidRPr="00A226CC" w:rsidRDefault="00A30254" w:rsidP="00A30254">
      <w:pPr>
        <w:pStyle w:val="Heading1"/>
      </w:pPr>
      <w:bookmarkStart w:id="8" w:name="_Toc528242139"/>
      <w:r w:rsidRPr="00A226CC">
        <w:lastRenderedPageBreak/>
        <w:t>rational</w:t>
      </w:r>
      <w:r w:rsidR="0023476F" w:rsidRPr="00A226CC">
        <w:t>e</w:t>
      </w:r>
      <w:bookmarkEnd w:id="8"/>
    </w:p>
    <w:p w14:paraId="0E49D2CB" w14:textId="473117AE" w:rsidR="005B7605" w:rsidRDefault="005B7605" w:rsidP="005B7605">
      <w:pPr>
        <w:jc w:val="both"/>
      </w:pPr>
      <w:r>
        <w:t xml:space="preserve">During the course of the previous study, Associate Professor Danilla Grando designed a novel algorithm that produced a simplified representation of </w:t>
      </w:r>
      <w:proofErr w:type="spellStart"/>
      <w:r>
        <w:t>microbiome</w:t>
      </w:r>
      <w:proofErr w:type="spellEnd"/>
      <w:r>
        <w:t xml:space="preserve"> changes associated with dietary interventions. The resulting pilot use of this algorithm is shown in Figure 2.</w:t>
      </w:r>
    </w:p>
    <w:p w14:paraId="4C032158" w14:textId="6CA3D20F" w:rsidR="00A806AC" w:rsidRDefault="00A806AC" w:rsidP="005B7605">
      <w:pPr>
        <w:jc w:val="both"/>
      </w:pPr>
      <w:r>
        <w:rPr>
          <w:noProof/>
          <w:lang w:eastAsia="en-AU"/>
        </w:rPr>
        <w:drawing>
          <wp:inline distT="0" distB="0" distL="0" distR="0" wp14:anchorId="63BE878D" wp14:editId="1F63210A">
            <wp:extent cx="4581525" cy="2752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Us post algorithm.png"/>
                    <pic:cNvPicPr/>
                  </pic:nvPicPr>
                  <pic:blipFill>
                    <a:blip r:embed="rId13">
                      <a:extLst>
                        <a:ext uri="{28A0092B-C50C-407E-A947-70E740481C1C}">
                          <a14:useLocalDpi xmlns:a14="http://schemas.microsoft.com/office/drawing/2010/main" val="0"/>
                        </a:ext>
                      </a:extLst>
                    </a:blip>
                    <a:stretch>
                      <a:fillRect/>
                    </a:stretch>
                  </pic:blipFill>
                  <pic:spPr>
                    <a:xfrm>
                      <a:off x="0" y="0"/>
                      <a:ext cx="4581525" cy="2752725"/>
                    </a:xfrm>
                    <a:prstGeom prst="rect">
                      <a:avLst/>
                    </a:prstGeom>
                  </pic:spPr>
                </pic:pic>
              </a:graphicData>
            </a:graphic>
          </wp:inline>
        </w:drawing>
      </w:r>
    </w:p>
    <w:p w14:paraId="3259A2E9" w14:textId="77777777" w:rsidR="00A806AC" w:rsidRDefault="00A806AC" w:rsidP="00A806AC">
      <w:pPr>
        <w:jc w:val="both"/>
      </w:pPr>
      <w:r>
        <w:t xml:space="preserve">Figure 2: Pilot results Microbial Shift Analysis (unpublished). </w:t>
      </w:r>
      <w:proofErr w:type="gramStart"/>
      <w:r>
        <w:t>P1, 2, 4, 5 on 3 day high fibre diet, P3, 7, 9 and 11 on 3 day low fibre diet.</w:t>
      </w:r>
      <w:proofErr w:type="gramEnd"/>
    </w:p>
    <w:p w14:paraId="46DF4594" w14:textId="60913DE1" w:rsidR="00D23478" w:rsidRPr="00A226CC" w:rsidRDefault="00A806AC" w:rsidP="00D23478">
      <w:pPr>
        <w:jc w:val="both"/>
      </w:pPr>
      <w:r>
        <w:br/>
      </w:r>
      <w:r w:rsidR="005B7605">
        <w:t xml:space="preserve">In order to determine whether these results were obtained by chance, it was necessary to repeat testing in order to validate the algorithm. The </w:t>
      </w:r>
      <w:proofErr w:type="spellStart"/>
      <w:r w:rsidR="005B7605">
        <w:t>biosamples</w:t>
      </w:r>
      <w:proofErr w:type="spellEnd"/>
      <w:r w:rsidR="005B7605">
        <w:t xml:space="preserve"> collected in the previous study were retrieved from the freezer in 2017 but found to have degraded due to freezer malfunction. An insurance claim was lodged and finalised in September 2018. Funds have now been received to repeat diet administration and </w:t>
      </w:r>
      <w:proofErr w:type="spellStart"/>
      <w:r w:rsidR="005B7605">
        <w:t>biosample</w:t>
      </w:r>
      <w:proofErr w:type="spellEnd"/>
      <w:r w:rsidR="005B7605">
        <w:t xml:space="preserve"> collection</w:t>
      </w:r>
      <w:r>
        <w:t>, however the previous ethics approval has been finalised</w:t>
      </w:r>
      <w:r w:rsidR="005B7605">
        <w:t xml:space="preserve">. </w:t>
      </w:r>
      <w:r>
        <w:t>In order to validate that the results obtained for the novel algorithm were not chance findings, it will be necessary to administer the diet interventions again, however i</w:t>
      </w:r>
      <w:r w:rsidR="005B7605">
        <w:t>t will not be necessary for participants to re-ingest the gas capsule.</w:t>
      </w:r>
      <w:r w:rsidR="00D23478" w:rsidRPr="00A226CC">
        <w:t xml:space="preserve"> </w:t>
      </w:r>
    </w:p>
    <w:p w14:paraId="032DD6CD" w14:textId="3B64345A" w:rsidR="00873C99" w:rsidRPr="00A226CC" w:rsidRDefault="00604256" w:rsidP="00337924">
      <w:pPr>
        <w:pStyle w:val="Heading1"/>
        <w:rPr>
          <w:rFonts w:cs="Arial"/>
        </w:rPr>
      </w:pPr>
      <w:bookmarkStart w:id="9" w:name="_Toc330922792"/>
      <w:bookmarkStart w:id="10" w:name="_Toc528242140"/>
      <w:bookmarkEnd w:id="6"/>
      <w:bookmarkEnd w:id="7"/>
      <w:r w:rsidRPr="00A226CC">
        <w:rPr>
          <w:rFonts w:cs="Arial"/>
        </w:rPr>
        <w:lastRenderedPageBreak/>
        <w:t>aim</w:t>
      </w:r>
      <w:r w:rsidR="006D616B" w:rsidRPr="00A226CC">
        <w:rPr>
          <w:rFonts w:cs="Arial"/>
        </w:rPr>
        <w:t>s</w:t>
      </w:r>
      <w:bookmarkStart w:id="11" w:name="_Toc183491949"/>
      <w:bookmarkStart w:id="12" w:name="_Toc330922793"/>
      <w:bookmarkEnd w:id="9"/>
      <w:bookmarkEnd w:id="10"/>
    </w:p>
    <w:p w14:paraId="03C0A056" w14:textId="7507E5DF" w:rsidR="00A47C2C" w:rsidRPr="00A226CC" w:rsidRDefault="00A47C2C" w:rsidP="00A47C2C">
      <w:pPr>
        <w:spacing w:before="0" w:after="0"/>
        <w:jc w:val="both"/>
        <w:rPr>
          <w:rFonts w:cs="Arial"/>
          <w:szCs w:val="24"/>
        </w:rPr>
      </w:pPr>
      <w:r w:rsidRPr="00A226CC">
        <w:rPr>
          <w:rFonts w:cs="Arial"/>
          <w:szCs w:val="24"/>
          <w:lang w:val="en-US"/>
        </w:rPr>
        <w:t xml:space="preserve">Although </w:t>
      </w:r>
      <w:r w:rsidR="005B7605">
        <w:rPr>
          <w:rFonts w:cs="Arial"/>
          <w:szCs w:val="24"/>
          <w:lang w:val="en-US"/>
        </w:rPr>
        <w:t xml:space="preserve">gut </w:t>
      </w:r>
      <w:proofErr w:type="spellStart"/>
      <w:r w:rsidR="005B7605">
        <w:rPr>
          <w:rFonts w:cs="Arial"/>
          <w:szCs w:val="24"/>
          <w:lang w:val="en-US"/>
        </w:rPr>
        <w:t>microbiome</w:t>
      </w:r>
      <w:proofErr w:type="spellEnd"/>
      <w:r w:rsidR="005B7605">
        <w:rPr>
          <w:rFonts w:cs="Arial"/>
          <w:szCs w:val="24"/>
          <w:lang w:val="en-US"/>
        </w:rPr>
        <w:t xml:space="preserve"> changes can be measured, it is difficult to report those changes in a way that is easily comprehendible to clinicians and the general public.</w:t>
      </w:r>
      <w:r w:rsidRPr="00A226CC">
        <w:rPr>
          <w:rFonts w:cs="Arial"/>
          <w:szCs w:val="24"/>
          <w:lang w:val="en-US"/>
        </w:rPr>
        <w:t xml:space="preserve"> </w:t>
      </w:r>
      <w:r w:rsidRPr="00A226CC">
        <w:rPr>
          <w:rFonts w:cs="Arial"/>
          <w:szCs w:val="24"/>
        </w:rPr>
        <w:t xml:space="preserve">This study aims to </w:t>
      </w:r>
      <w:r w:rsidR="005B7605">
        <w:rPr>
          <w:rFonts w:cs="Arial"/>
          <w:szCs w:val="24"/>
        </w:rPr>
        <w:t>validate the promising results of the first round of analysis using the newly trialled algorithm for reporting shifts in microbial communities.</w:t>
      </w:r>
      <w:r w:rsidRPr="005B7605">
        <w:rPr>
          <w:rFonts w:cs="Arial"/>
          <w:sz w:val="22"/>
          <w:szCs w:val="24"/>
        </w:rPr>
        <w:t xml:space="preserve"> </w:t>
      </w:r>
    </w:p>
    <w:p w14:paraId="34FE8CBE" w14:textId="77777777" w:rsidR="00622D26" w:rsidRPr="00A226CC" w:rsidRDefault="00622D26" w:rsidP="009C7C13">
      <w:pPr>
        <w:spacing w:before="0" w:after="0"/>
        <w:contextualSpacing/>
        <w:jc w:val="both"/>
        <w:rPr>
          <w:rFonts w:cs="Arial"/>
          <w:szCs w:val="24"/>
        </w:rPr>
      </w:pPr>
    </w:p>
    <w:p w14:paraId="20E1988D" w14:textId="77777777" w:rsidR="00604256" w:rsidRPr="00A226CC" w:rsidRDefault="0075209C" w:rsidP="00873C99">
      <w:pPr>
        <w:pStyle w:val="Heading1"/>
        <w:rPr>
          <w:rFonts w:cs="Arial"/>
        </w:rPr>
      </w:pPr>
      <w:bookmarkStart w:id="13" w:name="_Toc244344605"/>
      <w:bookmarkStart w:id="14" w:name="_Toc528242141"/>
      <w:r w:rsidRPr="00A226CC">
        <w:rPr>
          <w:rFonts w:cs="Arial"/>
        </w:rPr>
        <w:t>METHODS</w:t>
      </w:r>
      <w:bookmarkEnd w:id="11"/>
      <w:bookmarkEnd w:id="12"/>
      <w:bookmarkEnd w:id="13"/>
      <w:bookmarkEnd w:id="14"/>
    </w:p>
    <w:p w14:paraId="47160917" w14:textId="77777777" w:rsidR="00604256" w:rsidRPr="00A226CC" w:rsidRDefault="00E51B5A" w:rsidP="006A7B38">
      <w:pPr>
        <w:pStyle w:val="Heading2"/>
        <w:rPr>
          <w:rFonts w:cs="Arial"/>
        </w:rPr>
      </w:pPr>
      <w:bookmarkStart w:id="15" w:name="_Toc183491950"/>
      <w:r w:rsidRPr="00A226CC">
        <w:rPr>
          <w:rFonts w:cs="Arial"/>
        </w:rPr>
        <w:t>S</w:t>
      </w:r>
      <w:r w:rsidR="00604256" w:rsidRPr="00A226CC">
        <w:rPr>
          <w:rFonts w:cs="Arial"/>
        </w:rPr>
        <w:t xml:space="preserve">tudy </w:t>
      </w:r>
      <w:r w:rsidRPr="00A226CC">
        <w:rPr>
          <w:rFonts w:cs="Arial"/>
        </w:rPr>
        <w:t>D</w:t>
      </w:r>
      <w:r w:rsidR="00604256" w:rsidRPr="00A226CC">
        <w:rPr>
          <w:rFonts w:cs="Arial"/>
        </w:rPr>
        <w:t>esign</w:t>
      </w:r>
      <w:bookmarkEnd w:id="15"/>
      <w:r w:rsidR="00604256" w:rsidRPr="00A226CC">
        <w:rPr>
          <w:rFonts w:cs="Arial"/>
        </w:rPr>
        <w:t xml:space="preserve"> </w:t>
      </w:r>
    </w:p>
    <w:p w14:paraId="45246466" w14:textId="2211BB78" w:rsidR="00A47C2C" w:rsidRPr="00A226CC" w:rsidRDefault="00A47C2C" w:rsidP="00A47C2C">
      <w:pPr>
        <w:autoSpaceDE w:val="0"/>
        <w:autoSpaceDN w:val="0"/>
        <w:adjustRightInd w:val="0"/>
        <w:spacing w:before="160" w:after="200"/>
        <w:jc w:val="both"/>
        <w:rPr>
          <w:rFonts w:cs="Arial"/>
          <w:szCs w:val="24"/>
          <w:lang w:eastAsia="en-AU"/>
        </w:rPr>
      </w:pPr>
      <w:bookmarkStart w:id="16" w:name="_Toc523914033"/>
      <w:bookmarkStart w:id="17" w:name="_Toc184098445"/>
      <w:bookmarkStart w:id="18" w:name="_Toc183491951"/>
      <w:r w:rsidRPr="00A226CC">
        <w:rPr>
          <w:rFonts w:cs="Arial"/>
          <w:szCs w:val="24"/>
          <w:lang w:eastAsia="en-AU"/>
        </w:rPr>
        <w:t xml:space="preserve">The clinical trial will involve </w:t>
      </w:r>
      <w:r w:rsidR="00CA62F1">
        <w:rPr>
          <w:rFonts w:cs="Arial"/>
          <w:szCs w:val="24"/>
          <w:lang w:eastAsia="en-AU"/>
        </w:rPr>
        <w:t>up to 30</w:t>
      </w:r>
      <w:r w:rsidR="00150B40" w:rsidRPr="00A226CC">
        <w:rPr>
          <w:rFonts w:cs="Arial"/>
          <w:szCs w:val="24"/>
          <w:lang w:eastAsia="en-AU"/>
        </w:rPr>
        <w:t xml:space="preserve"> </w:t>
      </w:r>
      <w:r w:rsidRPr="00A226CC">
        <w:rPr>
          <w:rFonts w:cs="Arial"/>
          <w:szCs w:val="24"/>
          <w:lang w:eastAsia="en-AU"/>
        </w:rPr>
        <w:t xml:space="preserve">participants who are healthy, not pregnant and aged between 18 and </w:t>
      </w:r>
      <w:r w:rsidR="00CA62F1">
        <w:rPr>
          <w:rFonts w:cs="Arial"/>
          <w:szCs w:val="24"/>
          <w:lang w:eastAsia="en-AU"/>
        </w:rPr>
        <w:t>6</w:t>
      </w:r>
      <w:r w:rsidRPr="00A226CC">
        <w:rPr>
          <w:rFonts w:cs="Arial"/>
          <w:szCs w:val="24"/>
          <w:lang w:eastAsia="en-AU"/>
        </w:rPr>
        <w:t xml:space="preserve">5. The men-to-women ratio will be </w:t>
      </w:r>
      <w:r w:rsidRPr="00F206FB">
        <w:rPr>
          <w:rFonts w:cs="Arial"/>
          <w:szCs w:val="24"/>
          <w:lang w:eastAsia="en-AU"/>
        </w:rPr>
        <w:t xml:space="preserve">split equally (50:50). The clinical trial will be under the governance of </w:t>
      </w:r>
      <w:proofErr w:type="spellStart"/>
      <w:r w:rsidRPr="00F206FB">
        <w:rPr>
          <w:rFonts w:cs="Arial"/>
          <w:szCs w:val="24"/>
          <w:lang w:eastAsia="en-AU"/>
        </w:rPr>
        <w:t>RMIT</w:t>
      </w:r>
      <w:proofErr w:type="spellEnd"/>
      <w:r w:rsidRPr="00F206FB">
        <w:rPr>
          <w:rFonts w:cs="Arial"/>
          <w:szCs w:val="24"/>
          <w:lang w:eastAsia="en-AU"/>
        </w:rPr>
        <w:t xml:space="preserve"> University. </w:t>
      </w:r>
      <w:r w:rsidR="005B7605">
        <w:rPr>
          <w:rFonts w:cs="Arial"/>
          <w:szCs w:val="24"/>
          <w:lang w:eastAsia="en-AU"/>
        </w:rPr>
        <w:t xml:space="preserve">Participants from the previous trial will first be approached as they expressed a desire to be contacted for possible future trials of dietary interventions. </w:t>
      </w:r>
      <w:r w:rsidRPr="00F206FB">
        <w:rPr>
          <w:rFonts w:cs="Arial"/>
          <w:szCs w:val="24"/>
          <w:lang w:eastAsia="en-AU"/>
        </w:rPr>
        <w:t xml:space="preserve">To ensure the participants are healthy and minimize the risk during the trial, two screening procedures, named “questionnaire screening” and “pre-trial screening”, will be conducted upon the grant of the participant’s consent. The </w:t>
      </w:r>
      <w:r w:rsidRPr="00A226CC">
        <w:rPr>
          <w:rFonts w:cs="Arial"/>
          <w:szCs w:val="24"/>
          <w:lang w:eastAsia="en-AU"/>
        </w:rPr>
        <w:t xml:space="preserve">clinical trial will be conducted </w:t>
      </w:r>
      <w:r w:rsidR="005B7605">
        <w:rPr>
          <w:rFonts w:cs="Arial"/>
          <w:szCs w:val="24"/>
          <w:lang w:eastAsia="en-AU"/>
        </w:rPr>
        <w:t>as two dietary interventions (low fibre and high fibre) at their homes by delivering meals on a daily basis for three days and picking up faeces collected by the participants</w:t>
      </w:r>
      <w:r w:rsidRPr="00A226CC">
        <w:rPr>
          <w:rFonts w:cs="Arial"/>
          <w:szCs w:val="24"/>
          <w:lang w:eastAsia="en-AU"/>
        </w:rPr>
        <w:t>. Standard</w:t>
      </w:r>
      <w:r w:rsidR="00525E44" w:rsidRPr="00A226CC">
        <w:rPr>
          <w:rFonts w:cs="Arial"/>
          <w:szCs w:val="24"/>
          <w:lang w:eastAsia="en-AU"/>
        </w:rPr>
        <w:t>ised</w:t>
      </w:r>
      <w:r w:rsidRPr="00A226CC">
        <w:rPr>
          <w:rFonts w:cs="Arial"/>
          <w:szCs w:val="24"/>
          <w:lang w:eastAsia="en-AU"/>
        </w:rPr>
        <w:t xml:space="preserve"> food and drink will be provided to the participant </w:t>
      </w:r>
      <w:r w:rsidR="005B7605">
        <w:rPr>
          <w:rFonts w:cs="Arial"/>
          <w:szCs w:val="24"/>
          <w:lang w:eastAsia="en-AU"/>
        </w:rPr>
        <w:t>as per the previous trial</w:t>
      </w:r>
      <w:r w:rsidRPr="00A226CC">
        <w:rPr>
          <w:rFonts w:cs="Arial"/>
          <w:szCs w:val="24"/>
          <w:lang w:eastAsia="en-AU"/>
        </w:rPr>
        <w:t xml:space="preserve">. </w:t>
      </w:r>
      <w:r w:rsidR="005B7605">
        <w:rPr>
          <w:rFonts w:cs="Arial"/>
          <w:szCs w:val="24"/>
          <w:lang w:eastAsia="en-AU"/>
        </w:rPr>
        <w:t>After the first dietary intervention, follow-up</w:t>
      </w:r>
      <w:r w:rsidRPr="00A226CC">
        <w:rPr>
          <w:rFonts w:cs="Arial"/>
          <w:szCs w:val="24"/>
          <w:lang w:eastAsia="en-AU"/>
        </w:rPr>
        <w:t xml:space="preserve"> will be </w:t>
      </w:r>
      <w:r w:rsidR="005B7605">
        <w:rPr>
          <w:rFonts w:cs="Arial"/>
          <w:szCs w:val="24"/>
          <w:lang w:eastAsia="en-AU"/>
        </w:rPr>
        <w:t>performed</w:t>
      </w:r>
      <w:r w:rsidRPr="00A226CC">
        <w:rPr>
          <w:rFonts w:cs="Arial"/>
          <w:szCs w:val="24"/>
          <w:lang w:eastAsia="en-AU"/>
        </w:rPr>
        <w:t xml:space="preserve"> </w:t>
      </w:r>
      <w:r w:rsidR="005B7605">
        <w:rPr>
          <w:rFonts w:cs="Arial"/>
          <w:szCs w:val="24"/>
          <w:lang w:eastAsia="en-AU"/>
        </w:rPr>
        <w:t xml:space="preserve">to ensure that the participants still wish to continue with the cross-over event which replicates the first dietary intervention of the trial but increases the fibre content on the diet. A two to four week washout period will be used between the two interventions. </w:t>
      </w:r>
    </w:p>
    <w:p w14:paraId="1225B9F0" w14:textId="083B615F" w:rsidR="00604256" w:rsidRPr="00A226CC" w:rsidRDefault="00604256" w:rsidP="006A7B38">
      <w:pPr>
        <w:pStyle w:val="Heading2"/>
      </w:pPr>
      <w:r w:rsidRPr="00A226CC">
        <w:t xml:space="preserve">Inclusion/exclusion </w:t>
      </w:r>
      <w:r w:rsidR="00E51B5A" w:rsidRPr="00A226CC">
        <w:t>c</w:t>
      </w:r>
      <w:r w:rsidRPr="00A226CC">
        <w:t>riteria</w:t>
      </w:r>
      <w:bookmarkEnd w:id="16"/>
      <w:bookmarkEnd w:id="17"/>
      <w:bookmarkEnd w:id="18"/>
    </w:p>
    <w:p w14:paraId="611D9D42" w14:textId="4826C59E" w:rsidR="00537D68" w:rsidRPr="00A226CC" w:rsidRDefault="00537D68" w:rsidP="00537D68">
      <w:pPr>
        <w:pStyle w:val="BodyText"/>
        <w:spacing w:before="160" w:after="200"/>
        <w:jc w:val="both"/>
        <w:rPr>
          <w:rFonts w:ascii="Arial" w:hAnsi="Arial"/>
          <w:color w:val="auto"/>
          <w:szCs w:val="24"/>
        </w:rPr>
      </w:pPr>
      <w:r w:rsidRPr="00A226CC">
        <w:rPr>
          <w:rFonts w:ascii="Arial" w:hAnsi="Arial"/>
          <w:color w:val="auto"/>
          <w:szCs w:val="24"/>
        </w:rPr>
        <w:t>Inclusion criteria:</w:t>
      </w:r>
    </w:p>
    <w:p w14:paraId="14AC2BFF" w14:textId="64097215" w:rsidR="00537D68" w:rsidRPr="00A226CC" w:rsidRDefault="00537D68" w:rsidP="00537D68">
      <w:pPr>
        <w:pStyle w:val="BodyText"/>
        <w:numPr>
          <w:ilvl w:val="0"/>
          <w:numId w:val="20"/>
        </w:numPr>
        <w:spacing w:before="160" w:after="200"/>
        <w:jc w:val="both"/>
        <w:rPr>
          <w:rFonts w:ascii="Arial" w:hAnsi="Arial"/>
          <w:color w:val="auto"/>
          <w:szCs w:val="24"/>
          <w:lang w:val="en-AU"/>
        </w:rPr>
      </w:pPr>
      <w:r w:rsidRPr="00A226CC">
        <w:rPr>
          <w:rFonts w:ascii="Arial" w:hAnsi="Arial"/>
          <w:color w:val="auto"/>
          <w:szCs w:val="24"/>
          <w:lang w:val="en-AU"/>
        </w:rPr>
        <w:t xml:space="preserve">Men and women aged between 18 and </w:t>
      </w:r>
      <w:r w:rsidR="00CA62F1">
        <w:rPr>
          <w:rFonts w:ascii="Arial" w:hAnsi="Arial"/>
          <w:color w:val="auto"/>
          <w:szCs w:val="24"/>
          <w:lang w:val="en-AU"/>
        </w:rPr>
        <w:t>6</w:t>
      </w:r>
      <w:r w:rsidRPr="00A226CC">
        <w:rPr>
          <w:rFonts w:ascii="Arial" w:hAnsi="Arial"/>
          <w:color w:val="auto"/>
          <w:szCs w:val="24"/>
          <w:lang w:val="en-AU"/>
        </w:rPr>
        <w:t>5 years living independently in the community</w:t>
      </w:r>
      <w:r w:rsidR="001E2EAF" w:rsidRPr="00A226CC">
        <w:rPr>
          <w:rFonts w:ascii="Arial" w:hAnsi="Arial"/>
          <w:color w:val="auto"/>
          <w:szCs w:val="24"/>
          <w:lang w:val="en-AU"/>
        </w:rPr>
        <w:t xml:space="preserve"> and who consider themselves in good health</w:t>
      </w:r>
      <w:r w:rsidR="00597536" w:rsidRPr="00A226CC">
        <w:rPr>
          <w:rFonts w:ascii="Arial" w:hAnsi="Arial"/>
          <w:color w:val="auto"/>
          <w:szCs w:val="24"/>
          <w:lang w:val="en-AU"/>
        </w:rPr>
        <w:t>.</w:t>
      </w:r>
    </w:p>
    <w:p w14:paraId="7A0BEB7C" w14:textId="7FC0626F" w:rsidR="00E65641" w:rsidRPr="00A226CC" w:rsidRDefault="00537D68" w:rsidP="001932D0">
      <w:pPr>
        <w:pStyle w:val="BodyText"/>
        <w:spacing w:before="160" w:after="200"/>
        <w:jc w:val="both"/>
        <w:rPr>
          <w:rFonts w:ascii="Arial" w:hAnsi="Arial"/>
          <w:color w:val="auto"/>
          <w:szCs w:val="24"/>
          <w:lang w:val="en-AU"/>
        </w:rPr>
      </w:pPr>
      <w:r w:rsidRPr="00A226CC">
        <w:rPr>
          <w:rFonts w:ascii="Arial" w:hAnsi="Arial"/>
          <w:color w:val="auto"/>
          <w:szCs w:val="24"/>
          <w:lang w:val="en-AU"/>
        </w:rPr>
        <w:t>Exclusion criteria:</w:t>
      </w:r>
    </w:p>
    <w:p w14:paraId="2AB94294" w14:textId="2F9C4B69" w:rsidR="00C66C81" w:rsidRPr="00A226CC" w:rsidRDefault="000E6260"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P</w:t>
      </w:r>
      <w:r w:rsidR="00C66C81" w:rsidRPr="00A226CC">
        <w:rPr>
          <w:rFonts w:ascii="Arial" w:hAnsi="Arial"/>
          <w:color w:val="auto"/>
          <w:szCs w:val="24"/>
          <w:lang w:val="en-AU"/>
        </w:rPr>
        <w:t>regnancy</w:t>
      </w:r>
      <w:r w:rsidRPr="00A226CC">
        <w:rPr>
          <w:rFonts w:ascii="Arial" w:hAnsi="Arial"/>
          <w:color w:val="auto"/>
          <w:szCs w:val="24"/>
          <w:lang w:val="en-AU"/>
        </w:rPr>
        <w:t xml:space="preserve"> (Applied to women only)</w:t>
      </w:r>
    </w:p>
    <w:p w14:paraId="4B2AE527" w14:textId="0D206B56" w:rsidR="00C66C81" w:rsidRPr="00A226CC" w:rsidRDefault="00093F75"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lastRenderedPageBreak/>
        <w:t>I</w:t>
      </w:r>
      <w:r w:rsidR="00C66C81" w:rsidRPr="00A226CC">
        <w:rPr>
          <w:rFonts w:ascii="Arial" w:hAnsi="Arial"/>
          <w:color w:val="auto"/>
          <w:szCs w:val="24"/>
          <w:lang w:val="en-AU"/>
        </w:rPr>
        <w:t xml:space="preserve">mplantable device such as heart pacemaker </w:t>
      </w:r>
    </w:p>
    <w:p w14:paraId="03BB513B" w14:textId="53BBC4B3"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A history of gastrointestinal </w:t>
      </w:r>
      <w:r w:rsidR="00093F75" w:rsidRPr="00A226CC">
        <w:rPr>
          <w:rFonts w:ascii="Arial" w:hAnsi="Arial"/>
          <w:color w:val="auto"/>
          <w:szCs w:val="24"/>
          <w:lang w:val="en-AU"/>
        </w:rPr>
        <w:t xml:space="preserve">disorders or </w:t>
      </w:r>
      <w:r w:rsidRPr="00A226CC">
        <w:rPr>
          <w:rFonts w:ascii="Arial" w:hAnsi="Arial"/>
          <w:color w:val="auto"/>
          <w:szCs w:val="24"/>
          <w:lang w:val="en-AU"/>
        </w:rPr>
        <w:t>disease</w:t>
      </w:r>
    </w:p>
    <w:p w14:paraId="6927F877" w14:textId="2FC26D54"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A history of </w:t>
      </w:r>
      <w:r w:rsidR="00093F75" w:rsidRPr="00A226CC">
        <w:rPr>
          <w:rFonts w:ascii="Arial" w:hAnsi="Arial"/>
          <w:color w:val="auto"/>
          <w:szCs w:val="24"/>
          <w:lang w:val="en-AU"/>
        </w:rPr>
        <w:t>cardiovascular</w:t>
      </w:r>
      <w:r w:rsidRPr="00A226CC">
        <w:rPr>
          <w:rFonts w:ascii="Arial" w:hAnsi="Arial"/>
          <w:color w:val="auto"/>
          <w:szCs w:val="24"/>
          <w:lang w:val="en-AU"/>
        </w:rPr>
        <w:t xml:space="preserve"> disease</w:t>
      </w:r>
    </w:p>
    <w:p w14:paraId="194E38C3" w14:textId="69EBC504"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A history of kidney/liver/serious infections</w:t>
      </w:r>
    </w:p>
    <w:p w14:paraId="7064E681" w14:textId="13E57E97"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A history of </w:t>
      </w:r>
      <w:r w:rsidR="00093F75" w:rsidRPr="00A226CC">
        <w:rPr>
          <w:rFonts w:ascii="Arial" w:hAnsi="Arial"/>
          <w:color w:val="auto"/>
          <w:szCs w:val="24"/>
          <w:lang w:val="en-AU"/>
        </w:rPr>
        <w:t>d</w:t>
      </w:r>
      <w:r w:rsidRPr="00A226CC">
        <w:rPr>
          <w:rFonts w:ascii="Arial" w:hAnsi="Arial"/>
          <w:color w:val="auto"/>
          <w:szCs w:val="24"/>
          <w:lang w:val="en-AU"/>
        </w:rPr>
        <w:t>iabetes or other hormone diseases</w:t>
      </w:r>
    </w:p>
    <w:p w14:paraId="1A05B8AA" w14:textId="688A0A1A" w:rsidR="000E6260" w:rsidRPr="00A226CC" w:rsidRDefault="000E6260"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A history of abdominal surgery </w:t>
      </w:r>
    </w:p>
    <w:p w14:paraId="3301FAF0" w14:textId="42F1F516" w:rsidR="000D039C" w:rsidRPr="00A226CC" w:rsidRDefault="000D039C"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A current smoker</w:t>
      </w:r>
    </w:p>
    <w:p w14:paraId="6E04A319" w14:textId="0D33A5B8" w:rsidR="000D039C" w:rsidRPr="00A226CC" w:rsidRDefault="000D039C" w:rsidP="000E6260">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A</w:t>
      </w:r>
      <w:r w:rsidR="00A44B9B">
        <w:rPr>
          <w:rFonts w:ascii="Arial" w:hAnsi="Arial"/>
          <w:color w:val="auto"/>
          <w:szCs w:val="24"/>
          <w:lang w:val="en-AU"/>
        </w:rPr>
        <w:t>lcohol consumption exceeding more tha</w:t>
      </w:r>
      <w:r w:rsidR="00C45DF8" w:rsidRPr="00A226CC">
        <w:rPr>
          <w:rFonts w:ascii="Arial" w:hAnsi="Arial"/>
          <w:color w:val="auto"/>
          <w:szCs w:val="24"/>
          <w:lang w:val="en-AU"/>
        </w:rPr>
        <w:t>n two units of alcohol per</w:t>
      </w:r>
      <w:r w:rsidR="000E6260" w:rsidRPr="00A226CC">
        <w:rPr>
          <w:rFonts w:ascii="Arial" w:hAnsi="Arial"/>
          <w:color w:val="auto"/>
          <w:szCs w:val="24"/>
          <w:lang w:val="en-AU"/>
        </w:rPr>
        <w:t xml:space="preserve"> day for men and more than one </w:t>
      </w:r>
      <w:r w:rsidR="00C45DF8" w:rsidRPr="00A226CC">
        <w:rPr>
          <w:rFonts w:ascii="Arial" w:hAnsi="Arial"/>
          <w:color w:val="auto"/>
          <w:szCs w:val="24"/>
          <w:lang w:val="en-AU"/>
        </w:rPr>
        <w:t>unit</w:t>
      </w:r>
      <w:r w:rsidR="000E6260" w:rsidRPr="00A226CC">
        <w:rPr>
          <w:rFonts w:ascii="Arial" w:hAnsi="Arial"/>
          <w:color w:val="auto"/>
          <w:szCs w:val="24"/>
          <w:lang w:val="en-AU"/>
        </w:rPr>
        <w:t xml:space="preserve"> </w:t>
      </w:r>
      <w:r w:rsidR="00C45DF8" w:rsidRPr="00A226CC">
        <w:rPr>
          <w:rFonts w:ascii="Arial" w:hAnsi="Arial"/>
          <w:color w:val="auto"/>
          <w:szCs w:val="24"/>
          <w:lang w:val="en-AU"/>
        </w:rPr>
        <w:t>per</w:t>
      </w:r>
      <w:r w:rsidR="000E6260" w:rsidRPr="00A226CC">
        <w:rPr>
          <w:rFonts w:ascii="Arial" w:hAnsi="Arial"/>
          <w:color w:val="auto"/>
          <w:szCs w:val="24"/>
          <w:lang w:val="en-AU"/>
        </w:rPr>
        <w:t xml:space="preserve"> day for women</w:t>
      </w:r>
      <w:r w:rsidR="00A44B9B">
        <w:rPr>
          <w:rFonts w:ascii="Arial" w:hAnsi="Arial"/>
          <w:color w:val="auto"/>
          <w:szCs w:val="24"/>
          <w:lang w:val="en-AU"/>
        </w:rPr>
        <w:t xml:space="preserve"> (regular alcohol consumption above this may be associated with adverse outcomes for gastrointestinal health</w:t>
      </w:r>
      <w:r w:rsidR="000E6260" w:rsidRPr="00A226CC">
        <w:rPr>
          <w:rFonts w:ascii="Arial" w:hAnsi="Arial"/>
          <w:color w:val="auto"/>
          <w:szCs w:val="24"/>
          <w:lang w:val="en-AU"/>
        </w:rPr>
        <w:t>)</w:t>
      </w:r>
    </w:p>
    <w:p w14:paraId="14F228DC" w14:textId="6636317B"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Currently </w:t>
      </w:r>
      <w:r w:rsidR="00093F75" w:rsidRPr="00A226CC">
        <w:rPr>
          <w:rFonts w:ascii="Arial" w:hAnsi="Arial"/>
          <w:color w:val="auto"/>
          <w:szCs w:val="24"/>
          <w:lang w:val="en-AU"/>
        </w:rPr>
        <w:t xml:space="preserve">suffering from a </w:t>
      </w:r>
      <w:r w:rsidRPr="00A226CC">
        <w:rPr>
          <w:rFonts w:ascii="Arial" w:hAnsi="Arial"/>
          <w:color w:val="auto"/>
          <w:szCs w:val="24"/>
          <w:lang w:val="en-AU"/>
        </w:rPr>
        <w:t>decreased appetite</w:t>
      </w:r>
    </w:p>
    <w:p w14:paraId="4A056D4B" w14:textId="48153897"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Currently </w:t>
      </w:r>
      <w:r w:rsidR="00093F75" w:rsidRPr="00A226CC">
        <w:rPr>
          <w:rFonts w:ascii="Arial" w:hAnsi="Arial"/>
          <w:color w:val="auto"/>
          <w:szCs w:val="24"/>
          <w:lang w:val="en-AU"/>
        </w:rPr>
        <w:t xml:space="preserve">suffering from </w:t>
      </w:r>
      <w:r w:rsidRPr="00A226CC">
        <w:rPr>
          <w:rFonts w:ascii="Arial" w:hAnsi="Arial"/>
          <w:color w:val="auto"/>
          <w:szCs w:val="24"/>
          <w:lang w:val="en-AU"/>
        </w:rPr>
        <w:t xml:space="preserve">nausea or vomiting </w:t>
      </w:r>
    </w:p>
    <w:p w14:paraId="1546B9FE" w14:textId="77777777" w:rsidR="00A47C2C"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Currently </w:t>
      </w:r>
      <w:r w:rsidR="00093F75" w:rsidRPr="00A226CC">
        <w:rPr>
          <w:rFonts w:ascii="Arial" w:hAnsi="Arial"/>
          <w:color w:val="auto"/>
          <w:szCs w:val="24"/>
          <w:lang w:val="en-AU"/>
        </w:rPr>
        <w:t xml:space="preserve">suffering from </w:t>
      </w:r>
      <w:r w:rsidRPr="00A226CC">
        <w:rPr>
          <w:rFonts w:ascii="Arial" w:hAnsi="Arial"/>
          <w:color w:val="auto"/>
          <w:szCs w:val="24"/>
          <w:lang w:val="en-AU"/>
        </w:rPr>
        <w:t>abdominal pain</w:t>
      </w:r>
      <w:r w:rsidR="00A47C2C" w:rsidRPr="00A226CC">
        <w:rPr>
          <w:rFonts w:ascii="Arial" w:hAnsi="Arial"/>
          <w:color w:val="auto"/>
          <w:szCs w:val="24"/>
          <w:lang w:val="en-AU"/>
        </w:rPr>
        <w:t xml:space="preserve"> </w:t>
      </w:r>
    </w:p>
    <w:p w14:paraId="31B3428D" w14:textId="2A90E40A"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Currently </w:t>
      </w:r>
      <w:r w:rsidR="00093F75" w:rsidRPr="00A226CC">
        <w:rPr>
          <w:rFonts w:ascii="Arial" w:hAnsi="Arial"/>
          <w:color w:val="auto"/>
          <w:szCs w:val="24"/>
          <w:lang w:val="en-AU"/>
        </w:rPr>
        <w:t xml:space="preserve">suffering from </w:t>
      </w:r>
      <w:r w:rsidRPr="00A226CC">
        <w:rPr>
          <w:rFonts w:ascii="Arial" w:hAnsi="Arial"/>
          <w:color w:val="auto"/>
          <w:szCs w:val="24"/>
          <w:lang w:val="en-AU"/>
        </w:rPr>
        <w:t>light</w:t>
      </w:r>
      <w:r w:rsidR="00E10200" w:rsidRPr="00A226CC">
        <w:rPr>
          <w:rFonts w:ascii="Arial" w:hAnsi="Arial"/>
          <w:color w:val="auto"/>
          <w:szCs w:val="24"/>
          <w:lang w:val="en-AU"/>
        </w:rPr>
        <w:t xml:space="preserve"> </w:t>
      </w:r>
      <w:r w:rsidRPr="00A226CC">
        <w:rPr>
          <w:rFonts w:ascii="Arial" w:hAnsi="Arial"/>
          <w:color w:val="auto"/>
          <w:szCs w:val="24"/>
          <w:lang w:val="en-AU"/>
        </w:rPr>
        <w:t>head</w:t>
      </w:r>
      <w:r w:rsidR="00093F75" w:rsidRPr="00A226CC">
        <w:rPr>
          <w:rFonts w:ascii="Arial" w:hAnsi="Arial"/>
          <w:color w:val="auto"/>
          <w:szCs w:val="24"/>
          <w:lang w:val="en-AU"/>
        </w:rPr>
        <w:t>edness</w:t>
      </w:r>
      <w:r w:rsidRPr="00A226CC">
        <w:rPr>
          <w:rFonts w:ascii="Arial" w:hAnsi="Arial"/>
          <w:color w:val="auto"/>
          <w:szCs w:val="24"/>
          <w:lang w:val="en-AU"/>
        </w:rPr>
        <w:t xml:space="preserve">, shakiness or weakness </w:t>
      </w:r>
    </w:p>
    <w:p w14:paraId="56342567" w14:textId="53389AD2" w:rsidR="00C66C81" w:rsidRPr="00A226CC" w:rsidRDefault="00C66C81"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 xml:space="preserve">Currently </w:t>
      </w:r>
      <w:r w:rsidR="00093F75" w:rsidRPr="00A226CC">
        <w:rPr>
          <w:rFonts w:ascii="Arial" w:hAnsi="Arial"/>
          <w:color w:val="auto"/>
          <w:szCs w:val="24"/>
          <w:lang w:val="en-AU"/>
        </w:rPr>
        <w:t xml:space="preserve">suffering from </w:t>
      </w:r>
      <w:r w:rsidRPr="00A226CC">
        <w:rPr>
          <w:rFonts w:ascii="Arial" w:hAnsi="Arial"/>
          <w:color w:val="auto"/>
          <w:szCs w:val="24"/>
          <w:lang w:val="en-AU"/>
        </w:rPr>
        <w:t xml:space="preserve">any chronic condition </w:t>
      </w:r>
    </w:p>
    <w:p w14:paraId="6AD4C05A" w14:textId="3D9842C8" w:rsidR="003B73E9" w:rsidRPr="00A226CC" w:rsidRDefault="003B73E9" w:rsidP="003B73E9">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Currently suffering from high blood pressure</w:t>
      </w:r>
    </w:p>
    <w:p w14:paraId="239755B9" w14:textId="7A5D9A6F" w:rsidR="00537D68" w:rsidRDefault="00537D68" w:rsidP="00C66C81">
      <w:pPr>
        <w:pStyle w:val="BodyText"/>
        <w:numPr>
          <w:ilvl w:val="0"/>
          <w:numId w:val="21"/>
        </w:numPr>
        <w:spacing w:before="160" w:after="200"/>
        <w:jc w:val="both"/>
        <w:rPr>
          <w:rFonts w:ascii="Arial" w:hAnsi="Arial"/>
          <w:color w:val="auto"/>
          <w:szCs w:val="24"/>
          <w:lang w:val="en-AU"/>
        </w:rPr>
      </w:pPr>
      <w:r w:rsidRPr="00A226CC">
        <w:rPr>
          <w:rFonts w:ascii="Arial" w:hAnsi="Arial"/>
          <w:color w:val="auto"/>
          <w:szCs w:val="24"/>
          <w:lang w:val="en-AU"/>
        </w:rPr>
        <w:t>Current participation in a clinical trial (Note: If yes, this is only an exclusion if other trial involves taking a drug or another intervention)</w:t>
      </w:r>
    </w:p>
    <w:p w14:paraId="7E0CEC0D" w14:textId="1E7CB78A" w:rsidR="009C4872" w:rsidRPr="00A226CC" w:rsidRDefault="009C4872" w:rsidP="009C4872">
      <w:pPr>
        <w:pStyle w:val="BodyText"/>
        <w:spacing w:before="160" w:after="200"/>
        <w:jc w:val="both"/>
        <w:rPr>
          <w:rFonts w:ascii="Arial" w:hAnsi="Arial"/>
          <w:color w:val="auto"/>
          <w:szCs w:val="24"/>
          <w:lang w:val="en-AU"/>
        </w:rPr>
      </w:pPr>
      <w:bookmarkStart w:id="19" w:name="_GoBack"/>
      <w:bookmarkEnd w:id="19"/>
      <w:r>
        <w:rPr>
          <w:rFonts w:ascii="Arial" w:hAnsi="Arial"/>
          <w:color w:val="auto"/>
          <w:szCs w:val="24"/>
          <w:lang w:val="en-AU"/>
        </w:rPr>
        <w:t xml:space="preserve">Current alcoholics will have some liver impairment and this is considered a gastrointestinal disorder. This will also lead to altered metabolism and excretion into the GI tract and thus have the potential to be an additional confounder for resulting </w:t>
      </w:r>
      <w:proofErr w:type="spellStart"/>
      <w:r>
        <w:rPr>
          <w:rFonts w:ascii="Arial" w:hAnsi="Arial"/>
          <w:color w:val="auto"/>
          <w:szCs w:val="24"/>
          <w:lang w:val="en-AU"/>
        </w:rPr>
        <w:t>microbiome</w:t>
      </w:r>
      <w:proofErr w:type="spellEnd"/>
      <w:r>
        <w:rPr>
          <w:rFonts w:ascii="Arial" w:hAnsi="Arial"/>
          <w:color w:val="auto"/>
          <w:szCs w:val="24"/>
          <w:lang w:val="en-AU"/>
        </w:rPr>
        <w:t xml:space="preserve"> changes.</w:t>
      </w:r>
    </w:p>
    <w:p w14:paraId="6C930B90" w14:textId="5862EB20" w:rsidR="00B23034" w:rsidRPr="00A226CC" w:rsidRDefault="00B23034" w:rsidP="00B23034">
      <w:pPr>
        <w:pStyle w:val="Heading2"/>
      </w:pPr>
      <w:r w:rsidRPr="00A226CC">
        <w:lastRenderedPageBreak/>
        <w:t xml:space="preserve">Participant recruitment </w:t>
      </w:r>
    </w:p>
    <w:p w14:paraId="211C688C" w14:textId="5C88DE85" w:rsidR="002941B6" w:rsidRDefault="00B23034" w:rsidP="002941B6">
      <w:pPr>
        <w:pStyle w:val="BodyText"/>
        <w:spacing w:before="160" w:after="200"/>
        <w:jc w:val="both"/>
        <w:rPr>
          <w:rFonts w:ascii="Arial" w:hAnsi="Arial"/>
          <w:color w:val="auto"/>
          <w:szCs w:val="24"/>
          <w:lang w:val="en-AU"/>
        </w:rPr>
      </w:pPr>
      <w:r w:rsidRPr="00A226CC">
        <w:rPr>
          <w:rFonts w:ascii="Arial" w:hAnsi="Arial"/>
          <w:color w:val="auto"/>
          <w:szCs w:val="24"/>
          <w:lang w:val="en-AU"/>
        </w:rPr>
        <w:t xml:space="preserve">The </w:t>
      </w:r>
      <w:r w:rsidR="005B7605">
        <w:rPr>
          <w:rFonts w:ascii="Arial" w:hAnsi="Arial"/>
          <w:color w:val="auto"/>
          <w:szCs w:val="24"/>
          <w:lang w:val="en-AU"/>
        </w:rPr>
        <w:t xml:space="preserve">chief </w:t>
      </w:r>
      <w:r w:rsidRPr="00A226CC">
        <w:rPr>
          <w:rFonts w:ascii="Arial" w:hAnsi="Arial"/>
          <w:color w:val="auto"/>
          <w:szCs w:val="24"/>
          <w:lang w:val="en-AU"/>
        </w:rPr>
        <w:t xml:space="preserve">investigator will </w:t>
      </w:r>
      <w:r w:rsidR="005B7605">
        <w:rPr>
          <w:rFonts w:ascii="Arial" w:hAnsi="Arial"/>
          <w:color w:val="auto"/>
          <w:szCs w:val="24"/>
          <w:lang w:val="en-AU"/>
        </w:rPr>
        <w:t xml:space="preserve">contact the previous participants by email (sample email follows). If participants respond to the email, they will receive a follow up email with plain language statement and consent form. </w:t>
      </w:r>
    </w:p>
    <w:p w14:paraId="708E350F" w14:textId="3A5423A4" w:rsidR="005B7605" w:rsidRDefault="005B7605" w:rsidP="002941B6">
      <w:pPr>
        <w:pStyle w:val="BodyText"/>
        <w:spacing w:before="160" w:after="200"/>
        <w:jc w:val="both"/>
        <w:rPr>
          <w:rFonts w:ascii="Arial" w:hAnsi="Arial"/>
          <w:color w:val="auto"/>
          <w:szCs w:val="24"/>
          <w:lang w:val="en-AU"/>
        </w:rPr>
      </w:pPr>
      <w:r>
        <w:rPr>
          <w:rFonts w:ascii="Arial" w:hAnsi="Arial"/>
          <w:color w:val="auto"/>
          <w:szCs w:val="24"/>
          <w:lang w:val="en-AU"/>
        </w:rPr>
        <w:t>Dear (participant first name)</w:t>
      </w:r>
    </w:p>
    <w:p w14:paraId="18B030FD" w14:textId="1EC72912" w:rsidR="005B7605" w:rsidRDefault="005B7605" w:rsidP="002941B6">
      <w:pPr>
        <w:pStyle w:val="BodyText"/>
        <w:spacing w:before="160" w:after="200"/>
        <w:jc w:val="both"/>
        <w:rPr>
          <w:rFonts w:ascii="Arial" w:hAnsi="Arial"/>
          <w:color w:val="auto"/>
          <w:szCs w:val="24"/>
          <w:lang w:val="en-AU"/>
        </w:rPr>
      </w:pPr>
      <w:r>
        <w:rPr>
          <w:rFonts w:ascii="Arial" w:hAnsi="Arial"/>
          <w:color w:val="auto"/>
          <w:szCs w:val="24"/>
          <w:lang w:val="en-AU"/>
        </w:rPr>
        <w:t xml:space="preserve">I am contacting you as you expressed interest in future studies of the gut </w:t>
      </w:r>
      <w:proofErr w:type="spellStart"/>
      <w:r>
        <w:rPr>
          <w:rFonts w:ascii="Arial" w:hAnsi="Arial"/>
          <w:color w:val="auto"/>
          <w:szCs w:val="24"/>
          <w:lang w:val="en-AU"/>
        </w:rPr>
        <w:t>microbiome</w:t>
      </w:r>
      <w:proofErr w:type="spellEnd"/>
      <w:r>
        <w:rPr>
          <w:rFonts w:ascii="Arial" w:hAnsi="Arial"/>
          <w:color w:val="auto"/>
          <w:szCs w:val="24"/>
          <w:lang w:val="en-AU"/>
        </w:rPr>
        <w:t xml:space="preserve">. After our last study, we piloted a new form of analysis that makes it easier to visualise changes to the gut </w:t>
      </w:r>
      <w:proofErr w:type="spellStart"/>
      <w:r>
        <w:rPr>
          <w:rFonts w:ascii="Arial" w:hAnsi="Arial"/>
          <w:color w:val="auto"/>
          <w:szCs w:val="24"/>
          <w:lang w:val="en-AU"/>
        </w:rPr>
        <w:t>microbiome</w:t>
      </w:r>
      <w:proofErr w:type="spellEnd"/>
      <w:r>
        <w:rPr>
          <w:rFonts w:ascii="Arial" w:hAnsi="Arial"/>
          <w:color w:val="auto"/>
          <w:szCs w:val="24"/>
          <w:lang w:val="en-AU"/>
        </w:rPr>
        <w:t>. This next phase of the study would be to validate that analysis by repeating the diet intervention, but this time you would receive both the low and the high fibre diet on two separate occasions. Participation would involve you receiving daily meals delivered to your home for 3 days and your collecting 3 consecutive faecal samples. This would be repeated one additional time after 2 – 4 weeks. If you would like further details in order to decide if you are interested in participating, we would like to hear from you by return email.</w:t>
      </w:r>
    </w:p>
    <w:p w14:paraId="7B70F195" w14:textId="77777777" w:rsidR="00D32FC6" w:rsidRPr="00A226CC" w:rsidRDefault="00D32FC6" w:rsidP="00D32FC6">
      <w:pPr>
        <w:pStyle w:val="Heading1"/>
      </w:pPr>
      <w:bookmarkStart w:id="20" w:name="_Toc528242142"/>
      <w:r w:rsidRPr="00A226CC">
        <w:t xml:space="preserve">Study </w:t>
      </w:r>
      <w:r w:rsidRPr="00A226CC">
        <w:rPr>
          <w:lang w:val="en-AU"/>
        </w:rPr>
        <w:t>procedure</w:t>
      </w:r>
      <w:bookmarkEnd w:id="20"/>
      <w:r w:rsidRPr="00A226CC">
        <w:t xml:space="preserve"> </w:t>
      </w:r>
    </w:p>
    <w:p w14:paraId="36F0DEEF" w14:textId="77777777" w:rsidR="00D32FC6" w:rsidRPr="00A226CC" w:rsidRDefault="00D32FC6" w:rsidP="00D32FC6">
      <w:pPr>
        <w:pStyle w:val="Heading2"/>
      </w:pPr>
      <w:r w:rsidRPr="00A226CC">
        <w:t>Pre-screening call</w:t>
      </w:r>
    </w:p>
    <w:p w14:paraId="51A54FC3" w14:textId="1623FDDF" w:rsidR="00D32FC6" w:rsidRPr="00A226CC" w:rsidRDefault="005B7605" w:rsidP="00D32FC6">
      <w:pPr>
        <w:autoSpaceDE w:val="0"/>
        <w:autoSpaceDN w:val="0"/>
        <w:adjustRightInd w:val="0"/>
        <w:jc w:val="both"/>
        <w:rPr>
          <w:szCs w:val="24"/>
          <w:lang w:eastAsia="en-AU"/>
        </w:rPr>
      </w:pPr>
      <w:r>
        <w:rPr>
          <w:szCs w:val="24"/>
          <w:lang w:eastAsia="en-AU"/>
        </w:rPr>
        <w:t>After receipt of the plain language statement, p</w:t>
      </w:r>
      <w:r w:rsidR="002941B6" w:rsidRPr="00A226CC">
        <w:rPr>
          <w:szCs w:val="24"/>
          <w:lang w:eastAsia="en-AU"/>
        </w:rPr>
        <w:t>otential p</w:t>
      </w:r>
      <w:r w:rsidR="00D32FC6" w:rsidRPr="00A226CC">
        <w:rPr>
          <w:szCs w:val="24"/>
          <w:lang w:eastAsia="en-AU"/>
        </w:rPr>
        <w:t>articipants will phone the investigators</w:t>
      </w:r>
      <w:r w:rsidR="002941B6" w:rsidRPr="00A226CC">
        <w:rPr>
          <w:szCs w:val="24"/>
          <w:lang w:eastAsia="en-AU"/>
        </w:rPr>
        <w:t xml:space="preserve"> in what will be a pre-screening call</w:t>
      </w:r>
      <w:r>
        <w:rPr>
          <w:szCs w:val="24"/>
          <w:lang w:eastAsia="en-AU"/>
        </w:rPr>
        <w:t xml:space="preserve"> to ensure that their health status has not changed since the previous trial</w:t>
      </w:r>
      <w:r w:rsidR="002941B6" w:rsidRPr="00A226CC">
        <w:rPr>
          <w:szCs w:val="24"/>
          <w:lang w:eastAsia="en-AU"/>
        </w:rPr>
        <w:t>.</w:t>
      </w:r>
      <w:r w:rsidR="00D32FC6" w:rsidRPr="00A226CC">
        <w:rPr>
          <w:szCs w:val="24"/>
          <w:lang w:eastAsia="en-AU"/>
        </w:rPr>
        <w:t xml:space="preserve"> </w:t>
      </w:r>
      <w:r w:rsidR="002941B6" w:rsidRPr="00A226CC">
        <w:rPr>
          <w:szCs w:val="24"/>
          <w:lang w:eastAsia="en-AU"/>
        </w:rPr>
        <w:t>During</w:t>
      </w:r>
      <w:r w:rsidR="00D32FC6" w:rsidRPr="00A226CC">
        <w:rPr>
          <w:szCs w:val="24"/>
          <w:lang w:eastAsia="en-AU"/>
        </w:rPr>
        <w:t xml:space="preserve"> the pre-screening call, participants will be </w:t>
      </w:r>
      <w:r w:rsidR="003774B4" w:rsidRPr="00A226CC">
        <w:rPr>
          <w:szCs w:val="24"/>
          <w:lang w:eastAsia="en-AU"/>
        </w:rPr>
        <w:t xml:space="preserve">assessed </w:t>
      </w:r>
      <w:r w:rsidR="00D32FC6" w:rsidRPr="00A226CC">
        <w:rPr>
          <w:szCs w:val="24"/>
          <w:lang w:eastAsia="en-AU"/>
        </w:rPr>
        <w:t>for eligibility to be included in the study</w:t>
      </w:r>
      <w:r w:rsidR="003774B4" w:rsidRPr="00A226CC">
        <w:rPr>
          <w:szCs w:val="24"/>
          <w:lang w:eastAsia="en-AU"/>
        </w:rPr>
        <w:t>. This will be based on a few primary questions</w:t>
      </w:r>
      <w:r w:rsidR="00D32FC6" w:rsidRPr="00A226CC">
        <w:rPr>
          <w:szCs w:val="24"/>
          <w:lang w:eastAsia="en-AU"/>
        </w:rPr>
        <w:t xml:space="preserve"> including age, pregnancy and implantable device information. </w:t>
      </w:r>
    </w:p>
    <w:p w14:paraId="455C77E9" w14:textId="36C6A333" w:rsidR="00836C8C" w:rsidRPr="00A226CC" w:rsidRDefault="00836C8C" w:rsidP="00D32FC6">
      <w:pPr>
        <w:autoSpaceDE w:val="0"/>
        <w:autoSpaceDN w:val="0"/>
        <w:adjustRightInd w:val="0"/>
        <w:jc w:val="both"/>
        <w:rPr>
          <w:szCs w:val="24"/>
          <w:lang w:eastAsia="en-AU"/>
        </w:rPr>
      </w:pPr>
      <w:r w:rsidRPr="00A226CC">
        <w:rPr>
          <w:szCs w:val="24"/>
          <w:lang w:eastAsia="en-AU"/>
        </w:rPr>
        <w:t>A cooling off period</w:t>
      </w:r>
      <w:r w:rsidR="000A4842" w:rsidRPr="00A226CC">
        <w:rPr>
          <w:szCs w:val="24"/>
          <w:lang w:eastAsia="en-AU"/>
        </w:rPr>
        <w:t xml:space="preserve"> of greater than 24 hours </w:t>
      </w:r>
      <w:r w:rsidRPr="00A226CC">
        <w:rPr>
          <w:szCs w:val="24"/>
          <w:lang w:eastAsia="en-AU"/>
        </w:rPr>
        <w:t xml:space="preserve">will be given </w:t>
      </w:r>
      <w:r w:rsidR="005B7605">
        <w:rPr>
          <w:szCs w:val="24"/>
          <w:lang w:eastAsia="en-AU"/>
        </w:rPr>
        <w:t>before the participant is sent a screening questionnaire</w:t>
      </w:r>
      <w:r w:rsidRPr="00A226CC">
        <w:rPr>
          <w:szCs w:val="24"/>
          <w:lang w:eastAsia="en-AU"/>
        </w:rPr>
        <w:t>.</w:t>
      </w:r>
    </w:p>
    <w:p w14:paraId="4DF1DCFB" w14:textId="77777777" w:rsidR="00D32FC6" w:rsidRPr="00A226CC" w:rsidRDefault="00D32FC6" w:rsidP="00D32FC6">
      <w:pPr>
        <w:pStyle w:val="Heading2"/>
      </w:pPr>
      <w:r w:rsidRPr="00A226CC">
        <w:t>Questionnaire screening procedure</w:t>
      </w:r>
    </w:p>
    <w:p w14:paraId="52B76DA9" w14:textId="7E43B488" w:rsidR="00D32FC6" w:rsidRPr="00A226CC" w:rsidRDefault="00D32FC6" w:rsidP="00D32FC6">
      <w:pPr>
        <w:autoSpaceDE w:val="0"/>
        <w:autoSpaceDN w:val="0"/>
        <w:adjustRightInd w:val="0"/>
        <w:jc w:val="both"/>
        <w:rPr>
          <w:szCs w:val="24"/>
          <w:lang w:eastAsia="en-AU"/>
        </w:rPr>
      </w:pPr>
      <w:r w:rsidRPr="00A226CC">
        <w:rPr>
          <w:szCs w:val="24"/>
          <w:lang w:eastAsia="en-AU"/>
        </w:rPr>
        <w:t xml:space="preserve">The questionnaire will be used </w:t>
      </w:r>
      <w:r w:rsidR="00836C8C" w:rsidRPr="00A226CC">
        <w:rPr>
          <w:szCs w:val="24"/>
          <w:lang w:eastAsia="en-AU"/>
        </w:rPr>
        <w:t>to</w:t>
      </w:r>
      <w:r w:rsidRPr="00A226CC">
        <w:rPr>
          <w:szCs w:val="24"/>
          <w:lang w:eastAsia="en-AU"/>
        </w:rPr>
        <w:t xml:space="preserve"> screen participant</w:t>
      </w:r>
      <w:r w:rsidR="003774B4" w:rsidRPr="00A226CC">
        <w:rPr>
          <w:szCs w:val="24"/>
          <w:lang w:eastAsia="en-AU"/>
        </w:rPr>
        <w:t>s</w:t>
      </w:r>
      <w:r w:rsidRPr="00A226CC">
        <w:rPr>
          <w:szCs w:val="24"/>
          <w:lang w:eastAsia="en-AU"/>
        </w:rPr>
        <w:t xml:space="preserve"> based on th</w:t>
      </w:r>
      <w:r w:rsidR="000E6260" w:rsidRPr="00A226CC">
        <w:rPr>
          <w:szCs w:val="24"/>
          <w:lang w:eastAsia="en-AU"/>
        </w:rPr>
        <w:t>eir provided health information</w:t>
      </w:r>
      <w:r w:rsidR="00836C8C" w:rsidRPr="00A226CC">
        <w:rPr>
          <w:szCs w:val="24"/>
          <w:lang w:eastAsia="en-AU"/>
        </w:rPr>
        <w:t>. This questionnaire should</w:t>
      </w:r>
      <w:r w:rsidR="000E6260" w:rsidRPr="00A226CC">
        <w:rPr>
          <w:szCs w:val="24"/>
          <w:lang w:eastAsia="en-AU"/>
        </w:rPr>
        <w:t xml:space="preserve"> normally take 15 to 20 minutes to complete</w:t>
      </w:r>
      <w:r w:rsidR="000A4842" w:rsidRPr="00A226CC">
        <w:rPr>
          <w:szCs w:val="24"/>
          <w:lang w:eastAsia="en-AU"/>
        </w:rPr>
        <w:t xml:space="preserve"> by the participants</w:t>
      </w:r>
      <w:r w:rsidR="000E6260" w:rsidRPr="00A226CC">
        <w:rPr>
          <w:szCs w:val="24"/>
          <w:lang w:eastAsia="en-AU"/>
        </w:rPr>
        <w:t>.</w:t>
      </w:r>
      <w:r w:rsidRPr="00A226CC">
        <w:rPr>
          <w:szCs w:val="24"/>
          <w:lang w:eastAsia="en-AU"/>
        </w:rPr>
        <w:t xml:space="preserve"> </w:t>
      </w:r>
      <w:r w:rsidR="003774B4" w:rsidRPr="00A226CC">
        <w:rPr>
          <w:szCs w:val="24"/>
          <w:lang w:eastAsia="en-AU"/>
        </w:rPr>
        <w:t>P</w:t>
      </w:r>
      <w:r w:rsidRPr="00A226CC">
        <w:rPr>
          <w:szCs w:val="24"/>
          <w:lang w:eastAsia="en-AU"/>
        </w:rPr>
        <w:t>articipant</w:t>
      </w:r>
      <w:r w:rsidR="003774B4" w:rsidRPr="00A226CC">
        <w:rPr>
          <w:szCs w:val="24"/>
          <w:lang w:eastAsia="en-AU"/>
        </w:rPr>
        <w:t>s</w:t>
      </w:r>
      <w:r w:rsidRPr="00A226CC">
        <w:rPr>
          <w:szCs w:val="24"/>
          <w:lang w:eastAsia="en-AU"/>
        </w:rPr>
        <w:t xml:space="preserve"> who me</w:t>
      </w:r>
      <w:r w:rsidR="003774B4" w:rsidRPr="00A226CC">
        <w:rPr>
          <w:szCs w:val="24"/>
          <w:lang w:eastAsia="en-AU"/>
        </w:rPr>
        <w:t>et</w:t>
      </w:r>
      <w:r w:rsidRPr="00A226CC">
        <w:rPr>
          <w:szCs w:val="24"/>
          <w:lang w:eastAsia="en-AU"/>
        </w:rPr>
        <w:t xml:space="preserve"> the inclusion criteria and </w:t>
      </w:r>
      <w:r w:rsidR="000A4842" w:rsidRPr="00A226CC">
        <w:rPr>
          <w:szCs w:val="24"/>
          <w:lang w:eastAsia="en-AU"/>
        </w:rPr>
        <w:t>do no</w:t>
      </w:r>
      <w:r w:rsidR="00A47C2C" w:rsidRPr="00A226CC">
        <w:rPr>
          <w:szCs w:val="24"/>
          <w:lang w:eastAsia="en-AU"/>
        </w:rPr>
        <w:t>t</w:t>
      </w:r>
      <w:r w:rsidR="003774B4" w:rsidRPr="00A226CC">
        <w:rPr>
          <w:szCs w:val="24"/>
          <w:lang w:eastAsia="en-AU"/>
        </w:rPr>
        <w:t xml:space="preserve"> </w:t>
      </w:r>
      <w:r w:rsidR="00A47C2C" w:rsidRPr="00A226CC">
        <w:rPr>
          <w:szCs w:val="24"/>
          <w:lang w:eastAsia="en-AU"/>
        </w:rPr>
        <w:t>fulfil</w:t>
      </w:r>
      <w:r w:rsidR="003774B4" w:rsidRPr="00A226CC">
        <w:rPr>
          <w:szCs w:val="24"/>
          <w:lang w:eastAsia="en-AU"/>
        </w:rPr>
        <w:t xml:space="preserve"> any of the</w:t>
      </w:r>
      <w:r w:rsidRPr="00A226CC">
        <w:rPr>
          <w:szCs w:val="24"/>
          <w:lang w:eastAsia="en-AU"/>
        </w:rPr>
        <w:t xml:space="preserve"> exclusion criteria will be </w:t>
      </w:r>
      <w:r w:rsidR="003774B4" w:rsidRPr="00A226CC">
        <w:rPr>
          <w:szCs w:val="24"/>
          <w:lang w:eastAsia="en-AU"/>
        </w:rPr>
        <w:t xml:space="preserve">asked to </w:t>
      </w:r>
      <w:r w:rsidR="005B7605">
        <w:rPr>
          <w:szCs w:val="24"/>
          <w:lang w:eastAsia="en-AU"/>
        </w:rPr>
        <w:t>select from participation dates</w:t>
      </w:r>
      <w:r w:rsidR="00836C8C" w:rsidRPr="00A226CC">
        <w:rPr>
          <w:szCs w:val="24"/>
          <w:lang w:eastAsia="en-AU"/>
        </w:rPr>
        <w:t>.</w:t>
      </w:r>
    </w:p>
    <w:p w14:paraId="61F6DC7C" w14:textId="33D7A995" w:rsidR="00D32FC6" w:rsidRPr="00A226CC" w:rsidRDefault="005B7605" w:rsidP="00D32FC6">
      <w:pPr>
        <w:pStyle w:val="Heading2"/>
      </w:pPr>
      <w:r>
        <w:lastRenderedPageBreak/>
        <w:t>First dietary intervention</w:t>
      </w:r>
      <w:r w:rsidR="00D32FC6" w:rsidRPr="00A226CC">
        <w:t xml:space="preserve"> procedure</w:t>
      </w:r>
    </w:p>
    <w:p w14:paraId="5675770F" w14:textId="42E67695" w:rsidR="00D32FC6" w:rsidRPr="00A226CC" w:rsidRDefault="003774B4" w:rsidP="00150B40">
      <w:pPr>
        <w:autoSpaceDE w:val="0"/>
        <w:autoSpaceDN w:val="0"/>
        <w:adjustRightInd w:val="0"/>
        <w:jc w:val="both"/>
        <w:rPr>
          <w:szCs w:val="24"/>
          <w:lang w:eastAsia="en-AU"/>
        </w:rPr>
      </w:pPr>
      <w:r w:rsidRPr="00A226CC">
        <w:rPr>
          <w:szCs w:val="24"/>
          <w:lang w:eastAsia="en-AU"/>
        </w:rPr>
        <w:t>T</w:t>
      </w:r>
      <w:r w:rsidR="00D32FC6" w:rsidRPr="00A226CC">
        <w:rPr>
          <w:szCs w:val="24"/>
          <w:lang w:eastAsia="en-AU"/>
        </w:rPr>
        <w:t xml:space="preserve">he </w:t>
      </w:r>
      <w:r w:rsidR="005B7605">
        <w:rPr>
          <w:szCs w:val="24"/>
          <w:lang w:eastAsia="en-AU"/>
        </w:rPr>
        <w:t>evening</w:t>
      </w:r>
      <w:r w:rsidR="00D32FC6" w:rsidRPr="00A226CC">
        <w:rPr>
          <w:szCs w:val="24"/>
          <w:lang w:eastAsia="en-AU"/>
        </w:rPr>
        <w:t xml:space="preserve"> before </w:t>
      </w:r>
      <w:r w:rsidR="005B7605">
        <w:rPr>
          <w:szCs w:val="24"/>
          <w:lang w:eastAsia="en-AU"/>
        </w:rPr>
        <w:t>Day 1 of the dietary intervention, meals and sample collection kits for Day 1 will be delivered to the participant</w:t>
      </w:r>
      <w:r w:rsidR="00D32FC6" w:rsidRPr="00A226CC">
        <w:rPr>
          <w:szCs w:val="24"/>
          <w:lang w:eastAsia="en-AU"/>
        </w:rPr>
        <w:t>.</w:t>
      </w:r>
    </w:p>
    <w:p w14:paraId="4CE428CB" w14:textId="6A7BDBAF" w:rsidR="004A3419" w:rsidRPr="00A226CC" w:rsidRDefault="00D32FC6" w:rsidP="005B7605">
      <w:pPr>
        <w:jc w:val="both"/>
      </w:pPr>
      <w:r w:rsidRPr="00A226CC">
        <w:rPr>
          <w:szCs w:val="24"/>
          <w:lang w:eastAsia="en-AU"/>
        </w:rPr>
        <w:t xml:space="preserve">On </w:t>
      </w:r>
      <w:r w:rsidR="005B7605">
        <w:rPr>
          <w:szCs w:val="24"/>
          <w:lang w:eastAsia="en-AU"/>
        </w:rPr>
        <w:t xml:space="preserve">Day 1 the participant will collect their faecal sample and consume the supplied meals. They will be visited in the evening so that the investigator can collect </w:t>
      </w:r>
      <w:r w:rsidRPr="00A226CC">
        <w:rPr>
          <w:szCs w:val="24"/>
          <w:lang w:eastAsia="en-AU"/>
        </w:rPr>
        <w:t xml:space="preserve">the </w:t>
      </w:r>
      <w:r w:rsidR="005B7605">
        <w:rPr>
          <w:szCs w:val="24"/>
          <w:lang w:eastAsia="en-AU"/>
        </w:rPr>
        <w:t>faecal sample and deliver meals for Day 2. This procedure will be repeated for Day 2 and 3. The participants will not have any restrictions on their normal daily activities and may withdraw their participation at any time without prejudice.</w:t>
      </w:r>
      <w:r w:rsidRPr="00A226CC">
        <w:t xml:space="preserve"> </w:t>
      </w:r>
      <w:r w:rsidR="005B7605">
        <w:t>They will fill out a meal diary to record any variations to the supplied diet.</w:t>
      </w:r>
    </w:p>
    <w:p w14:paraId="52E0DDC6" w14:textId="6706ED21" w:rsidR="005B7605" w:rsidRPr="00A226CC" w:rsidRDefault="00D32FC6" w:rsidP="005B7605">
      <w:pPr>
        <w:jc w:val="both"/>
        <w:rPr>
          <w:szCs w:val="24"/>
          <w:lang w:eastAsia="en-AU"/>
        </w:rPr>
      </w:pPr>
      <w:r w:rsidRPr="00A226CC">
        <w:t>The participant will also be provide</w:t>
      </w:r>
      <w:r w:rsidR="004A3419" w:rsidRPr="00A226CC">
        <w:t>d</w:t>
      </w:r>
      <w:r w:rsidRPr="00A226CC">
        <w:t xml:space="preserve"> with flushable faecal collection sheet </w:t>
      </w:r>
      <w:r w:rsidR="004A3419" w:rsidRPr="00A226CC">
        <w:t xml:space="preserve">and faecal collection containers </w:t>
      </w:r>
      <w:r w:rsidRPr="00A226CC">
        <w:t>to collect the</w:t>
      </w:r>
      <w:r w:rsidR="005B7605">
        <w:t>ir</w:t>
      </w:r>
      <w:r w:rsidRPr="00A226CC">
        <w:t xml:space="preserve"> stool sample</w:t>
      </w:r>
      <w:r w:rsidR="005B7605">
        <w:t>s</w:t>
      </w:r>
      <w:r w:rsidRPr="00A226CC">
        <w:t>.</w:t>
      </w:r>
      <w:r w:rsidR="004A3419" w:rsidRPr="00A226CC">
        <w:t xml:space="preserve"> </w:t>
      </w:r>
      <w:r w:rsidR="005B7605">
        <w:t xml:space="preserve">A purpose built ice mould will be delivered within an </w:t>
      </w:r>
      <w:proofErr w:type="spellStart"/>
      <w:r w:rsidR="005B7605">
        <w:t>esky</w:t>
      </w:r>
      <w:proofErr w:type="spellEnd"/>
      <w:r w:rsidR="005B7605">
        <w:t xml:space="preserve"> and participants will store their samples in this </w:t>
      </w:r>
      <w:proofErr w:type="spellStart"/>
      <w:r w:rsidR="005B7605">
        <w:t>esky</w:t>
      </w:r>
      <w:proofErr w:type="spellEnd"/>
      <w:r w:rsidR="005B7605">
        <w:t xml:space="preserve"> until collected in the evenings.</w:t>
      </w:r>
    </w:p>
    <w:p w14:paraId="1AA8265A" w14:textId="43353C68" w:rsidR="00D32FC6" w:rsidRPr="00A226CC" w:rsidRDefault="005B7605" w:rsidP="00D32FC6">
      <w:pPr>
        <w:pStyle w:val="Heading2"/>
      </w:pPr>
      <w:r>
        <w:t>Second dietary intervention procedure</w:t>
      </w:r>
    </w:p>
    <w:p w14:paraId="06366701" w14:textId="7460F5E4" w:rsidR="005B7605" w:rsidRPr="00A226CC" w:rsidRDefault="005B7605" w:rsidP="005B7605">
      <w:pPr>
        <w:autoSpaceDE w:val="0"/>
        <w:autoSpaceDN w:val="0"/>
        <w:adjustRightInd w:val="0"/>
        <w:jc w:val="both"/>
        <w:rPr>
          <w:szCs w:val="24"/>
          <w:lang w:eastAsia="en-AU"/>
        </w:rPr>
      </w:pPr>
      <w:r>
        <w:rPr>
          <w:szCs w:val="24"/>
          <w:lang w:eastAsia="en-AU"/>
        </w:rPr>
        <w:t>In the week following the first dietary intervention the participant will be contacted to ascertain whether they wish to continue with the second dietary intervention. They will be free to withdraw without prejudice at this point. If they decide to continue</w:t>
      </w:r>
      <w:r w:rsidR="00106980">
        <w:rPr>
          <w:szCs w:val="24"/>
          <w:lang w:eastAsia="en-AU"/>
        </w:rPr>
        <w:t>,</w:t>
      </w:r>
      <w:r>
        <w:rPr>
          <w:szCs w:val="24"/>
          <w:lang w:eastAsia="en-AU"/>
        </w:rPr>
        <w:t xml:space="preserve"> a day will be arranged to start the second dietary intervention. </w:t>
      </w:r>
    </w:p>
    <w:p w14:paraId="3AC3817C" w14:textId="2ED48E4E" w:rsidR="00D32FC6" w:rsidRPr="00A226CC" w:rsidRDefault="00D32FC6" w:rsidP="00D32FC6">
      <w:pPr>
        <w:pStyle w:val="Heading2"/>
      </w:pPr>
      <w:r w:rsidRPr="00A226CC">
        <w:t>Post</w:t>
      </w:r>
      <w:r w:rsidR="005B7605">
        <w:t>-</w:t>
      </w:r>
      <w:r w:rsidRPr="00A226CC">
        <w:t>trial follow-up</w:t>
      </w:r>
    </w:p>
    <w:p w14:paraId="6BB49144" w14:textId="3E8C91CE" w:rsidR="00771331" w:rsidRPr="00A226CC" w:rsidRDefault="005B7605" w:rsidP="00D32FC6">
      <w:pPr>
        <w:autoSpaceDE w:val="0"/>
        <w:autoSpaceDN w:val="0"/>
        <w:adjustRightInd w:val="0"/>
        <w:jc w:val="both"/>
        <w:rPr>
          <w:szCs w:val="24"/>
          <w:lang w:eastAsia="en-AU"/>
        </w:rPr>
      </w:pPr>
      <w:r>
        <w:rPr>
          <w:szCs w:val="24"/>
          <w:lang w:eastAsia="en-AU"/>
        </w:rPr>
        <w:t>Participants will be provided with a microbial shift analysis report which will identify the shift in their microbial communities on both their dietary interventions.</w:t>
      </w:r>
    </w:p>
    <w:p w14:paraId="380912A2" w14:textId="77F8C62B" w:rsidR="00D32FC6" w:rsidRPr="00A226CC" w:rsidRDefault="00A47C2C" w:rsidP="00D32FC6">
      <w:pPr>
        <w:pStyle w:val="Heading2"/>
      </w:pPr>
      <w:r w:rsidRPr="00A226CC">
        <w:t>Contingency</w:t>
      </w:r>
      <w:r w:rsidR="00D32FC6" w:rsidRPr="00A226CC">
        <w:t xml:space="preserve"> plan for participant well-being</w:t>
      </w:r>
    </w:p>
    <w:p w14:paraId="61C4898C" w14:textId="331F6D88" w:rsidR="005131D6" w:rsidRPr="00A226CC" w:rsidRDefault="00E10200" w:rsidP="005B7605">
      <w:pPr>
        <w:jc w:val="both"/>
        <w:rPr>
          <w:lang w:val="en-US"/>
        </w:rPr>
      </w:pPr>
      <w:r w:rsidRPr="00A226CC">
        <w:rPr>
          <w:lang w:eastAsia="en-AU"/>
        </w:rPr>
        <w:t>If the participant develops unexplained nausea, abdominal pain or vomiting during the clinical trial study</w:t>
      </w:r>
      <w:r w:rsidR="00D520CD" w:rsidRPr="00A226CC">
        <w:rPr>
          <w:lang w:eastAsia="en-AU"/>
        </w:rPr>
        <w:t>, he/she</w:t>
      </w:r>
      <w:r w:rsidR="00D520CD" w:rsidRPr="00A226CC">
        <w:rPr>
          <w:lang w:val="en-US"/>
        </w:rPr>
        <w:t xml:space="preserve"> will</w:t>
      </w:r>
      <w:r w:rsidRPr="00A226CC">
        <w:rPr>
          <w:lang w:val="en-US"/>
        </w:rPr>
        <w:t xml:space="preserve"> need to contact </w:t>
      </w:r>
      <w:r w:rsidR="0068754C" w:rsidRPr="00A226CC">
        <w:rPr>
          <w:lang w:val="en-US"/>
        </w:rPr>
        <w:t xml:space="preserve">the </w:t>
      </w:r>
      <w:r w:rsidR="005B7605">
        <w:rPr>
          <w:lang w:val="en-US"/>
        </w:rPr>
        <w:t>chief</w:t>
      </w:r>
      <w:r w:rsidR="0068754C" w:rsidRPr="00A226CC">
        <w:rPr>
          <w:lang w:val="en-US"/>
        </w:rPr>
        <w:t xml:space="preserve"> investigator immediately who </w:t>
      </w:r>
      <w:r w:rsidR="005B7605">
        <w:rPr>
          <w:lang w:val="en-US"/>
        </w:rPr>
        <w:t>will advise the participant to cease the diet and visit their GP</w:t>
      </w:r>
      <w:r w:rsidRPr="00A226CC">
        <w:rPr>
          <w:lang w:val="en-US"/>
        </w:rPr>
        <w:t xml:space="preserve">. </w:t>
      </w:r>
    </w:p>
    <w:p w14:paraId="21A77735" w14:textId="77777777" w:rsidR="00771331" w:rsidRPr="00A226CC" w:rsidRDefault="00771331" w:rsidP="00771331">
      <w:pPr>
        <w:pStyle w:val="ListParagraph"/>
        <w:rPr>
          <w:lang w:val="en-US"/>
        </w:rPr>
      </w:pPr>
    </w:p>
    <w:p w14:paraId="414E3303" w14:textId="7A3570A9" w:rsidR="00C548E2" w:rsidRPr="00A226CC" w:rsidRDefault="00604256" w:rsidP="00C06A8A">
      <w:pPr>
        <w:pStyle w:val="Heading1"/>
        <w:rPr>
          <w:lang w:val="en-AU"/>
        </w:rPr>
      </w:pPr>
      <w:bookmarkStart w:id="21" w:name="_Toc183410299"/>
      <w:bookmarkStart w:id="22" w:name="_Toc528242143"/>
      <w:bookmarkStart w:id="23" w:name="_Toc183491953"/>
      <w:bookmarkStart w:id="24" w:name="_Toc330922794"/>
      <w:r w:rsidRPr="00A226CC">
        <w:lastRenderedPageBreak/>
        <w:t xml:space="preserve">Study </w:t>
      </w:r>
      <w:r w:rsidR="00215A78" w:rsidRPr="00A226CC">
        <w:t xml:space="preserve">material </w:t>
      </w:r>
      <w:r w:rsidRPr="00A226CC">
        <w:t>Supplies</w:t>
      </w:r>
      <w:bookmarkEnd w:id="21"/>
      <w:bookmarkEnd w:id="22"/>
      <w:r w:rsidRPr="00A226CC">
        <w:t xml:space="preserve"> </w:t>
      </w:r>
      <w:bookmarkEnd w:id="23"/>
      <w:bookmarkEnd w:id="24"/>
    </w:p>
    <w:p w14:paraId="1E36AFFB" w14:textId="2340F149" w:rsidR="00D32FC6" w:rsidRPr="00A226CC" w:rsidRDefault="00D32FC6" w:rsidP="00D32FC6">
      <w:pPr>
        <w:pStyle w:val="ListParagraph"/>
        <w:numPr>
          <w:ilvl w:val="0"/>
          <w:numId w:val="24"/>
        </w:numPr>
        <w:autoSpaceDE w:val="0"/>
        <w:autoSpaceDN w:val="0"/>
        <w:adjustRightInd w:val="0"/>
        <w:jc w:val="both"/>
        <w:rPr>
          <w:szCs w:val="24"/>
          <w:lang w:eastAsia="en-AU"/>
        </w:rPr>
      </w:pPr>
      <w:r w:rsidRPr="00A226CC">
        <w:rPr>
          <w:szCs w:val="24"/>
          <w:lang w:eastAsia="en-AU"/>
        </w:rPr>
        <w:t xml:space="preserve">Flushable faecal collection sheet and faecal container: The sheet </w:t>
      </w:r>
      <w:r w:rsidR="0046126A">
        <w:rPr>
          <w:szCs w:val="24"/>
          <w:lang w:eastAsia="en-AU"/>
        </w:rPr>
        <w:t xml:space="preserve">and container are </w:t>
      </w:r>
      <w:r w:rsidRPr="00A226CC">
        <w:rPr>
          <w:szCs w:val="24"/>
          <w:lang w:eastAsia="en-AU"/>
        </w:rPr>
        <w:t xml:space="preserve">sourced from local supplier and used for collecting the participants’ stool samples. Investigators provide participants with the collection </w:t>
      </w:r>
      <w:r w:rsidR="0046126A" w:rsidRPr="00A226CC">
        <w:rPr>
          <w:szCs w:val="24"/>
          <w:lang w:eastAsia="en-AU"/>
        </w:rPr>
        <w:t>sheet</w:t>
      </w:r>
      <w:r w:rsidR="005B7605">
        <w:rPr>
          <w:szCs w:val="24"/>
          <w:lang w:eastAsia="en-AU"/>
        </w:rPr>
        <w:t>,</w:t>
      </w:r>
      <w:r w:rsidR="0046126A">
        <w:rPr>
          <w:szCs w:val="24"/>
          <w:lang w:eastAsia="en-AU"/>
        </w:rPr>
        <w:t xml:space="preserve"> container</w:t>
      </w:r>
      <w:r w:rsidR="005B7605">
        <w:rPr>
          <w:szCs w:val="24"/>
          <w:lang w:eastAsia="en-AU"/>
        </w:rPr>
        <w:t xml:space="preserve"> and </w:t>
      </w:r>
      <w:proofErr w:type="spellStart"/>
      <w:r w:rsidR="005B7605">
        <w:rPr>
          <w:szCs w:val="24"/>
          <w:lang w:eastAsia="en-AU"/>
        </w:rPr>
        <w:t>esky</w:t>
      </w:r>
      <w:proofErr w:type="spellEnd"/>
      <w:r w:rsidR="005B7605">
        <w:rPr>
          <w:szCs w:val="24"/>
          <w:lang w:eastAsia="en-AU"/>
        </w:rPr>
        <w:t xml:space="preserve"> with ice mould</w:t>
      </w:r>
      <w:r w:rsidR="0046126A">
        <w:rPr>
          <w:szCs w:val="24"/>
          <w:lang w:eastAsia="en-AU"/>
        </w:rPr>
        <w:t>.</w:t>
      </w:r>
      <w:r w:rsidRPr="00A226CC">
        <w:rPr>
          <w:szCs w:val="24"/>
          <w:lang w:eastAsia="en-AU"/>
        </w:rPr>
        <w:t xml:space="preserve"> </w:t>
      </w:r>
    </w:p>
    <w:p w14:paraId="13464FDA" w14:textId="77777777" w:rsidR="00D32FC6" w:rsidRPr="00A226CC" w:rsidRDefault="00D32FC6" w:rsidP="00D32FC6">
      <w:pPr>
        <w:pStyle w:val="ListParagraph"/>
        <w:autoSpaceDE w:val="0"/>
        <w:autoSpaceDN w:val="0"/>
        <w:adjustRightInd w:val="0"/>
        <w:jc w:val="both"/>
        <w:rPr>
          <w:szCs w:val="24"/>
          <w:lang w:eastAsia="en-AU"/>
        </w:rPr>
      </w:pPr>
    </w:p>
    <w:p w14:paraId="3F5C6141" w14:textId="6D337CA8" w:rsidR="007A47A0" w:rsidRDefault="00682045" w:rsidP="00631440">
      <w:pPr>
        <w:pStyle w:val="ListParagraph"/>
        <w:numPr>
          <w:ilvl w:val="0"/>
          <w:numId w:val="24"/>
        </w:numPr>
        <w:autoSpaceDE w:val="0"/>
        <w:autoSpaceDN w:val="0"/>
        <w:adjustRightInd w:val="0"/>
        <w:jc w:val="both"/>
        <w:rPr>
          <w:szCs w:val="24"/>
          <w:lang w:eastAsia="en-AU"/>
        </w:rPr>
      </w:pPr>
      <w:r w:rsidRPr="00A226CC">
        <w:rPr>
          <w:szCs w:val="24"/>
          <w:lang w:eastAsia="en-AU"/>
        </w:rPr>
        <w:t>Food:</w:t>
      </w:r>
      <w:r w:rsidR="00631440" w:rsidRPr="00A226CC">
        <w:rPr>
          <w:szCs w:val="24"/>
          <w:lang w:eastAsia="en-AU"/>
        </w:rPr>
        <w:t xml:space="preserve"> The standard</w:t>
      </w:r>
      <w:r w:rsidR="00CE242D" w:rsidRPr="00A226CC">
        <w:rPr>
          <w:szCs w:val="24"/>
          <w:lang w:eastAsia="en-AU"/>
        </w:rPr>
        <w:t>ised</w:t>
      </w:r>
      <w:r w:rsidR="00631440" w:rsidRPr="00A226CC">
        <w:rPr>
          <w:szCs w:val="24"/>
          <w:lang w:eastAsia="en-AU"/>
        </w:rPr>
        <w:t xml:space="preserve"> food supplied to the participants in the clinical trial is sourced from </w:t>
      </w:r>
      <w:r w:rsidR="005B7605">
        <w:rPr>
          <w:szCs w:val="24"/>
          <w:lang w:eastAsia="en-AU"/>
        </w:rPr>
        <w:t xml:space="preserve">a </w:t>
      </w:r>
      <w:r w:rsidR="00631440" w:rsidRPr="00A226CC">
        <w:rPr>
          <w:szCs w:val="24"/>
          <w:lang w:eastAsia="en-AU"/>
        </w:rPr>
        <w:t xml:space="preserve">local supermarket </w:t>
      </w:r>
      <w:r w:rsidR="005B7605">
        <w:rPr>
          <w:szCs w:val="24"/>
          <w:lang w:eastAsia="en-AU"/>
        </w:rPr>
        <w:t>and m</w:t>
      </w:r>
      <w:r w:rsidR="00631440" w:rsidRPr="00A226CC">
        <w:rPr>
          <w:szCs w:val="24"/>
          <w:lang w:eastAsia="en-AU"/>
        </w:rPr>
        <w:t>ade</w:t>
      </w:r>
      <w:r w:rsidR="005B7605">
        <w:rPr>
          <w:szCs w:val="24"/>
          <w:lang w:eastAsia="en-AU"/>
        </w:rPr>
        <w:t xml:space="preserve"> by a research assistant that holds a certificate in safe food preparation. The research assistant has 20 years of experience in the food preparation industry</w:t>
      </w:r>
      <w:r w:rsidR="00C769BA" w:rsidRPr="00A226CC">
        <w:rPr>
          <w:szCs w:val="24"/>
          <w:lang w:eastAsia="en-AU"/>
        </w:rPr>
        <w:t xml:space="preserve">. </w:t>
      </w:r>
      <w:r w:rsidR="00496D90">
        <w:rPr>
          <w:szCs w:val="24"/>
          <w:lang w:eastAsia="en-AU"/>
        </w:rPr>
        <w:t xml:space="preserve">Similarly the PI, Danilla Grando also has 20 years’ experience in food preparation and lectures in food safety at </w:t>
      </w:r>
      <w:proofErr w:type="spellStart"/>
      <w:r w:rsidR="00496D90">
        <w:rPr>
          <w:szCs w:val="24"/>
          <w:lang w:eastAsia="en-AU"/>
        </w:rPr>
        <w:t>RMIT</w:t>
      </w:r>
      <w:proofErr w:type="spellEnd"/>
      <w:r w:rsidR="00496D90">
        <w:rPr>
          <w:szCs w:val="24"/>
          <w:lang w:eastAsia="en-AU"/>
        </w:rPr>
        <w:t xml:space="preserve"> University. </w:t>
      </w:r>
      <w:r w:rsidR="0084589C" w:rsidRPr="00A226CC">
        <w:rPr>
          <w:szCs w:val="24"/>
          <w:lang w:val="en-US" w:eastAsia="en-AU"/>
        </w:rPr>
        <w:t xml:space="preserve">All food </w:t>
      </w:r>
      <w:r w:rsidR="0046126A" w:rsidRPr="00A226CC">
        <w:rPr>
          <w:szCs w:val="24"/>
          <w:lang w:val="en-US" w:eastAsia="en-AU"/>
        </w:rPr>
        <w:t>is</w:t>
      </w:r>
      <w:r w:rsidR="000A4842" w:rsidRPr="00A226CC">
        <w:rPr>
          <w:szCs w:val="24"/>
          <w:lang w:val="en-US" w:eastAsia="en-AU"/>
        </w:rPr>
        <w:t xml:space="preserve"> </w:t>
      </w:r>
      <w:r w:rsidR="000A4842" w:rsidRPr="00A226CC">
        <w:t>based upon healthy eating guidelines</w:t>
      </w:r>
      <w:r w:rsidR="000A4842" w:rsidRPr="00A226CC">
        <w:rPr>
          <w:szCs w:val="24"/>
          <w:lang w:val="en-US" w:eastAsia="en-AU"/>
        </w:rPr>
        <w:t xml:space="preserve"> and </w:t>
      </w:r>
      <w:r w:rsidR="0084589C" w:rsidRPr="00A226CC">
        <w:rPr>
          <w:szCs w:val="24"/>
          <w:lang w:val="en-US" w:eastAsia="en-AU"/>
        </w:rPr>
        <w:t xml:space="preserve">will be prepared </w:t>
      </w:r>
      <w:r w:rsidR="00106980">
        <w:rPr>
          <w:szCs w:val="24"/>
          <w:lang w:val="en-US" w:eastAsia="en-AU"/>
        </w:rPr>
        <w:t>and</w:t>
      </w:r>
      <w:r w:rsidR="0084589C" w:rsidRPr="00A226CC">
        <w:rPr>
          <w:szCs w:val="24"/>
          <w:lang w:val="en-US" w:eastAsia="en-AU"/>
        </w:rPr>
        <w:t xml:space="preserve"> made under hygienic conditions.</w:t>
      </w:r>
      <w:r w:rsidR="0084589C" w:rsidRPr="00A226CC">
        <w:rPr>
          <w:szCs w:val="24"/>
          <w:lang w:eastAsia="en-AU"/>
        </w:rPr>
        <w:t xml:space="preserve"> </w:t>
      </w:r>
      <w:r w:rsidR="00654643" w:rsidRPr="00A226CC">
        <w:rPr>
          <w:szCs w:val="24"/>
          <w:lang w:eastAsia="en-AU"/>
        </w:rPr>
        <w:t xml:space="preserve">All food will </w:t>
      </w:r>
      <w:r w:rsidR="001C1FB2" w:rsidRPr="00A226CC">
        <w:rPr>
          <w:szCs w:val="24"/>
          <w:lang w:eastAsia="en-AU"/>
        </w:rPr>
        <w:t>be stored</w:t>
      </w:r>
      <w:r w:rsidR="00C769BA" w:rsidRPr="00A226CC">
        <w:rPr>
          <w:szCs w:val="24"/>
          <w:lang w:eastAsia="en-AU"/>
        </w:rPr>
        <w:t xml:space="preserve"> in </w:t>
      </w:r>
      <w:r w:rsidR="005B7605">
        <w:rPr>
          <w:szCs w:val="24"/>
          <w:lang w:eastAsia="en-AU"/>
        </w:rPr>
        <w:t>a refrigerator</w:t>
      </w:r>
      <w:r w:rsidR="00C769BA" w:rsidRPr="00A226CC">
        <w:rPr>
          <w:szCs w:val="24"/>
          <w:lang w:eastAsia="en-AU"/>
        </w:rPr>
        <w:t xml:space="preserve"> at </w:t>
      </w:r>
      <w:r w:rsidR="005B7605">
        <w:rPr>
          <w:szCs w:val="24"/>
          <w:lang w:eastAsia="en-AU"/>
        </w:rPr>
        <w:t>4</w:t>
      </w:r>
      <w:r w:rsidR="00C769BA" w:rsidRPr="00A226CC">
        <w:rPr>
          <w:rFonts w:cs="Arial"/>
          <w:szCs w:val="24"/>
          <w:lang w:eastAsia="en-AU"/>
        </w:rPr>
        <w:t>°</w:t>
      </w:r>
      <w:r w:rsidR="00C769BA" w:rsidRPr="00A226CC">
        <w:rPr>
          <w:szCs w:val="24"/>
          <w:lang w:eastAsia="en-AU"/>
        </w:rPr>
        <w:t>C</w:t>
      </w:r>
      <w:r w:rsidR="005B7605">
        <w:rPr>
          <w:szCs w:val="24"/>
          <w:lang w:eastAsia="en-AU"/>
        </w:rPr>
        <w:t xml:space="preserve"> and transported to participants on ice</w:t>
      </w:r>
      <w:r w:rsidR="00C769BA" w:rsidRPr="00A226CC">
        <w:rPr>
          <w:szCs w:val="24"/>
          <w:lang w:eastAsia="en-AU"/>
        </w:rPr>
        <w:t>.</w:t>
      </w:r>
      <w:r w:rsidR="005B7605">
        <w:rPr>
          <w:szCs w:val="24"/>
          <w:lang w:eastAsia="en-AU"/>
        </w:rPr>
        <w:t xml:space="preserve"> Reheating instructions where required will be provided to participants</w:t>
      </w:r>
    </w:p>
    <w:p w14:paraId="354EE790" w14:textId="77777777" w:rsidR="00604256" w:rsidRPr="00A226CC" w:rsidRDefault="00A56162" w:rsidP="004C586E">
      <w:pPr>
        <w:pStyle w:val="Heading1"/>
      </w:pPr>
      <w:bookmarkStart w:id="25" w:name="_Toc183491963"/>
      <w:bookmarkStart w:id="26" w:name="_Toc330922803"/>
      <w:bookmarkStart w:id="27" w:name="_Toc528242144"/>
      <w:r w:rsidRPr="00A226CC">
        <w:t>D</w:t>
      </w:r>
      <w:r w:rsidR="00604256" w:rsidRPr="00A226CC">
        <w:t>ata analysis</w:t>
      </w:r>
      <w:bookmarkEnd w:id="25"/>
      <w:bookmarkEnd w:id="26"/>
      <w:bookmarkEnd w:id="27"/>
    </w:p>
    <w:p w14:paraId="659D7811" w14:textId="0FE1BE5C" w:rsidR="00A47C2C" w:rsidRPr="00A226CC" w:rsidRDefault="005B7605" w:rsidP="00771331">
      <w:pPr>
        <w:pStyle w:val="Default"/>
        <w:spacing w:before="120" w:after="120" w:line="360" w:lineRule="auto"/>
        <w:jc w:val="both"/>
        <w:rPr>
          <w:rFonts w:asciiTheme="minorBidi" w:hAnsiTheme="minorBidi" w:cstheme="minorBidi"/>
          <w:color w:val="auto"/>
          <w:shd w:val="clear" w:color="auto" w:fill="FFFFFF"/>
        </w:rPr>
      </w:pPr>
      <w:bookmarkStart w:id="28" w:name="_Toc184098446"/>
      <w:r>
        <w:rPr>
          <w:rFonts w:asciiTheme="minorBidi" w:hAnsiTheme="minorBidi" w:cstheme="minorBidi"/>
          <w:color w:val="auto"/>
        </w:rPr>
        <w:t xml:space="preserve">Samples will be analysed as in the previous trial and the microbial shift analysis will be repeated to validate the designed algorithm. All samples will be de-identified and </w:t>
      </w:r>
      <w:r w:rsidR="00C4419D">
        <w:rPr>
          <w:rFonts w:asciiTheme="minorBidi" w:hAnsiTheme="minorBidi" w:cstheme="minorBidi"/>
          <w:color w:val="auto"/>
        </w:rPr>
        <w:t>analysis will form the basis of a publication to be considered for a peer-reviewed journal.</w:t>
      </w:r>
      <w:r w:rsidR="00A47C2C" w:rsidRPr="00A226CC">
        <w:rPr>
          <w:rFonts w:asciiTheme="minorBidi" w:hAnsiTheme="minorBidi" w:cstheme="minorBidi"/>
          <w:color w:val="auto"/>
        </w:rPr>
        <w:t xml:space="preserve"> </w:t>
      </w:r>
    </w:p>
    <w:p w14:paraId="2D224C43" w14:textId="43A2959E" w:rsidR="00A47C2C" w:rsidRPr="00A226CC" w:rsidRDefault="00A47C2C" w:rsidP="00A47C2C">
      <w:pPr>
        <w:pStyle w:val="Heading1"/>
      </w:pPr>
      <w:bookmarkStart w:id="29" w:name="_Toc528242145"/>
      <w:bookmarkStart w:id="30" w:name="_Toc184098447"/>
      <w:bookmarkEnd w:id="28"/>
      <w:r w:rsidRPr="00A226CC">
        <w:rPr>
          <w:lang w:val="en-AU"/>
        </w:rPr>
        <w:t>data management</w:t>
      </w:r>
      <w:bookmarkEnd w:id="29"/>
    </w:p>
    <w:p w14:paraId="0F2D8D3F" w14:textId="211DCD82" w:rsidR="00A47C2C" w:rsidRPr="00A226CC" w:rsidRDefault="00A47C2C" w:rsidP="00A47C2C">
      <w:pPr>
        <w:jc w:val="both"/>
      </w:pPr>
      <w:r w:rsidRPr="00A226CC">
        <w:t>Questionnaire screening stage: The questionnaire</w:t>
      </w:r>
      <w:r w:rsidR="00654643" w:rsidRPr="00A226CC">
        <w:t>s</w:t>
      </w:r>
      <w:r w:rsidRPr="00A226CC">
        <w:t xml:space="preserve"> from suitable participants will be kept locked in a </w:t>
      </w:r>
      <w:r w:rsidR="00654643" w:rsidRPr="00A226CC">
        <w:t xml:space="preserve">filing </w:t>
      </w:r>
      <w:r w:rsidRPr="00A226CC">
        <w:t xml:space="preserve">cabinet in </w:t>
      </w:r>
      <w:r w:rsidR="00C4419D">
        <w:t xml:space="preserve">Associate </w:t>
      </w:r>
      <w:r w:rsidR="000A4842" w:rsidRPr="00A226CC">
        <w:t xml:space="preserve">Professor </w:t>
      </w:r>
      <w:r w:rsidR="00C4419D">
        <w:t xml:space="preserve">Danilla </w:t>
      </w:r>
      <w:proofErr w:type="spellStart"/>
      <w:r w:rsidR="00C4419D">
        <w:t>Grando’s</w:t>
      </w:r>
      <w:proofErr w:type="spellEnd"/>
      <w:r w:rsidR="00C4419D">
        <w:t xml:space="preserve"> </w:t>
      </w:r>
      <w:r w:rsidRPr="00A226CC">
        <w:t>office</w:t>
      </w:r>
      <w:r w:rsidR="00496D90">
        <w:t xml:space="preserve"> for 15 years</w:t>
      </w:r>
      <w:r w:rsidRPr="00A226CC">
        <w:t xml:space="preserve">. The </w:t>
      </w:r>
      <w:r w:rsidR="00654643" w:rsidRPr="00A226CC">
        <w:t>questionnaires</w:t>
      </w:r>
      <w:r w:rsidRPr="00A226CC">
        <w:t xml:space="preserve"> from unsuitable participants will be destroyed after the screening process.</w:t>
      </w:r>
      <w:r w:rsidR="00C4419D">
        <w:t xml:space="preserve"> C</w:t>
      </w:r>
      <w:r w:rsidRPr="00A226CC">
        <w:t>linical trial</w:t>
      </w:r>
      <w:r w:rsidR="00C4419D">
        <w:t xml:space="preserve"> data will be</w:t>
      </w:r>
      <w:r w:rsidR="00EA00C0" w:rsidRPr="00A226CC">
        <w:t xml:space="preserve"> stored </w:t>
      </w:r>
      <w:r w:rsidR="00C4419D">
        <w:t xml:space="preserve">on Associate </w:t>
      </w:r>
      <w:r w:rsidR="00C4419D" w:rsidRPr="00A226CC">
        <w:t xml:space="preserve">Professor </w:t>
      </w:r>
      <w:r w:rsidR="00C4419D">
        <w:t xml:space="preserve">Danilla </w:t>
      </w:r>
      <w:proofErr w:type="spellStart"/>
      <w:r w:rsidR="00C4419D">
        <w:t>Grando’s</w:t>
      </w:r>
      <w:proofErr w:type="spellEnd"/>
      <w:r w:rsidR="00C4419D">
        <w:t xml:space="preserve"> office computer</w:t>
      </w:r>
      <w:r w:rsidRPr="00A226CC">
        <w:t>.</w:t>
      </w:r>
    </w:p>
    <w:p w14:paraId="662CFBD5" w14:textId="77777777" w:rsidR="00604256" w:rsidRPr="00A226CC" w:rsidRDefault="00604256" w:rsidP="00C05FDF">
      <w:pPr>
        <w:pStyle w:val="Heading1"/>
      </w:pPr>
      <w:bookmarkStart w:id="31" w:name="_Toc184098449"/>
      <w:bookmarkStart w:id="32" w:name="_Toc183491970"/>
      <w:bookmarkStart w:id="33" w:name="_Toc330922809"/>
      <w:bookmarkStart w:id="34" w:name="_Toc528242146"/>
      <w:bookmarkEnd w:id="30"/>
      <w:r w:rsidRPr="00A226CC">
        <w:t>Dissemination of Project Results</w:t>
      </w:r>
      <w:bookmarkEnd w:id="31"/>
      <w:bookmarkEnd w:id="32"/>
      <w:bookmarkEnd w:id="33"/>
      <w:bookmarkEnd w:id="34"/>
    </w:p>
    <w:p w14:paraId="1B241522" w14:textId="77777777" w:rsidR="00604256" w:rsidRPr="00A226CC" w:rsidRDefault="00604256" w:rsidP="009C7C13">
      <w:pPr>
        <w:spacing w:before="160" w:after="200"/>
        <w:ind w:left="426"/>
        <w:jc w:val="both"/>
        <w:rPr>
          <w:lang w:eastAsia="en-AU"/>
        </w:rPr>
      </w:pPr>
      <w:r w:rsidRPr="00A226CC">
        <w:rPr>
          <w:b/>
          <w:lang w:eastAsia="en-AU"/>
        </w:rPr>
        <w:t>Publications:</w:t>
      </w:r>
      <w:r w:rsidRPr="00A226CC">
        <w:rPr>
          <w:lang w:eastAsia="en-AU"/>
        </w:rPr>
        <w:t xml:space="preserve"> Study findings and recommendations will be published in appropriate scientific journals to be made available to the scientific community.</w:t>
      </w:r>
    </w:p>
    <w:p w14:paraId="524B7BAA" w14:textId="7681EEA9" w:rsidR="00604256" w:rsidRPr="00A226CC" w:rsidRDefault="00537D68" w:rsidP="009C7C13">
      <w:pPr>
        <w:spacing w:before="160" w:after="200"/>
        <w:ind w:left="426"/>
        <w:jc w:val="both"/>
        <w:rPr>
          <w:lang w:eastAsia="en-AU"/>
        </w:rPr>
      </w:pPr>
      <w:r w:rsidRPr="00A226CC">
        <w:rPr>
          <w:b/>
          <w:lang w:eastAsia="en-AU"/>
        </w:rPr>
        <w:lastRenderedPageBreak/>
        <w:t>Poster and oral</w:t>
      </w:r>
      <w:r w:rsidR="00604256" w:rsidRPr="00A226CC">
        <w:rPr>
          <w:b/>
          <w:lang w:eastAsia="en-AU"/>
        </w:rPr>
        <w:t xml:space="preserve"> presentations:</w:t>
      </w:r>
      <w:r w:rsidR="00604256" w:rsidRPr="00A226CC">
        <w:rPr>
          <w:lang w:eastAsia="en-AU"/>
        </w:rPr>
        <w:t xml:space="preserve"> </w:t>
      </w:r>
      <w:r w:rsidR="006D635B" w:rsidRPr="00A226CC">
        <w:rPr>
          <w:lang w:eastAsia="en-AU"/>
        </w:rPr>
        <w:t>Presentations</w:t>
      </w:r>
      <w:r w:rsidR="00604256" w:rsidRPr="00A226CC">
        <w:rPr>
          <w:lang w:eastAsia="en-AU"/>
        </w:rPr>
        <w:t xml:space="preserve"> will be constructed to provide study rationale design, results, and implications. These will be available for formal presentations</w:t>
      </w:r>
      <w:r w:rsidRPr="00A226CC">
        <w:rPr>
          <w:lang w:eastAsia="en-AU"/>
        </w:rPr>
        <w:t xml:space="preserve"> in scientific conferences</w:t>
      </w:r>
      <w:r w:rsidR="00604256" w:rsidRPr="00A226CC">
        <w:rPr>
          <w:lang w:eastAsia="en-AU"/>
        </w:rPr>
        <w:t>, office or departmental seminars, grand rounds, or</w:t>
      </w:r>
      <w:r w:rsidR="001C3D8F" w:rsidRPr="00A226CC">
        <w:rPr>
          <w:lang w:eastAsia="en-AU"/>
        </w:rPr>
        <w:t xml:space="preserve"> local medical society meetings</w:t>
      </w:r>
      <w:r w:rsidR="00604256" w:rsidRPr="00A226CC">
        <w:rPr>
          <w:lang w:eastAsia="en-AU"/>
        </w:rPr>
        <w:t>. A set of slides will also be developed for presentation to consumers.</w:t>
      </w:r>
    </w:p>
    <w:p w14:paraId="3C4B24BF" w14:textId="77777777" w:rsidR="00604256" w:rsidRPr="00A226CC" w:rsidRDefault="00604256" w:rsidP="00C96505">
      <w:pPr>
        <w:pStyle w:val="Heading1"/>
        <w:rPr>
          <w:szCs w:val="24"/>
        </w:rPr>
      </w:pPr>
      <w:bookmarkStart w:id="35" w:name="_Toc184098451"/>
      <w:bookmarkStart w:id="36" w:name="_Toc183491972"/>
      <w:bookmarkStart w:id="37" w:name="_Toc330922814"/>
      <w:bookmarkStart w:id="38" w:name="_Toc244344619"/>
      <w:bookmarkStart w:id="39" w:name="_Toc528242147"/>
      <w:r w:rsidRPr="00A226CC">
        <w:rPr>
          <w:szCs w:val="24"/>
        </w:rPr>
        <w:t>Report of Project</w:t>
      </w:r>
      <w:bookmarkEnd w:id="35"/>
      <w:bookmarkEnd w:id="36"/>
      <w:bookmarkEnd w:id="37"/>
      <w:bookmarkEnd w:id="38"/>
      <w:bookmarkEnd w:id="39"/>
    </w:p>
    <w:p w14:paraId="29CD8788" w14:textId="64169655" w:rsidR="00604256" w:rsidRPr="00A226CC" w:rsidRDefault="00C4419D" w:rsidP="009C7C13">
      <w:pPr>
        <w:jc w:val="both"/>
        <w:rPr>
          <w:szCs w:val="24"/>
        </w:rPr>
      </w:pPr>
      <w:r>
        <w:rPr>
          <w:szCs w:val="24"/>
        </w:rPr>
        <w:t>A</w:t>
      </w:r>
      <w:r w:rsidR="00604256" w:rsidRPr="00A226CC">
        <w:rPr>
          <w:szCs w:val="24"/>
        </w:rPr>
        <w:t xml:space="preserve"> </w:t>
      </w:r>
      <w:r>
        <w:rPr>
          <w:szCs w:val="24"/>
        </w:rPr>
        <w:t xml:space="preserve">final report of the project will be prepared for the </w:t>
      </w:r>
      <w:proofErr w:type="spellStart"/>
      <w:r>
        <w:rPr>
          <w:szCs w:val="24"/>
        </w:rPr>
        <w:t>RMIT</w:t>
      </w:r>
      <w:proofErr w:type="spellEnd"/>
      <w:r w:rsidR="00FD00AE" w:rsidRPr="00A226CC">
        <w:rPr>
          <w:szCs w:val="24"/>
        </w:rPr>
        <w:t xml:space="preserve"> Human Research </w:t>
      </w:r>
      <w:r w:rsidR="00C47C10" w:rsidRPr="00A226CC">
        <w:rPr>
          <w:szCs w:val="24"/>
        </w:rPr>
        <w:t xml:space="preserve">Ethics Committee </w:t>
      </w:r>
      <w:r w:rsidR="006D635B" w:rsidRPr="00A226CC">
        <w:rPr>
          <w:szCs w:val="24"/>
        </w:rPr>
        <w:t>at the completion of the analysis</w:t>
      </w:r>
      <w:r w:rsidR="00C47C10" w:rsidRPr="00A226CC">
        <w:rPr>
          <w:szCs w:val="24"/>
        </w:rPr>
        <w:t>. W</w:t>
      </w:r>
      <w:r w:rsidR="00604256" w:rsidRPr="00A226CC">
        <w:rPr>
          <w:szCs w:val="24"/>
        </w:rPr>
        <w:t xml:space="preserve">hen the research is </w:t>
      </w:r>
      <w:r w:rsidR="00A56162" w:rsidRPr="00A226CC">
        <w:rPr>
          <w:szCs w:val="24"/>
        </w:rPr>
        <w:t>completed</w:t>
      </w:r>
      <w:r w:rsidR="00604256" w:rsidRPr="00A226CC">
        <w:rPr>
          <w:szCs w:val="24"/>
        </w:rPr>
        <w:t>,</w:t>
      </w:r>
      <w:r w:rsidR="00A56162" w:rsidRPr="00A226CC">
        <w:rPr>
          <w:szCs w:val="24"/>
        </w:rPr>
        <w:t xml:space="preserve"> published papers and abstracts</w:t>
      </w:r>
      <w:r w:rsidR="00604256" w:rsidRPr="00A226CC">
        <w:rPr>
          <w:szCs w:val="24"/>
        </w:rPr>
        <w:t xml:space="preserve"> </w:t>
      </w:r>
      <w:r w:rsidR="00A56162" w:rsidRPr="00A226CC">
        <w:rPr>
          <w:szCs w:val="24"/>
        </w:rPr>
        <w:t xml:space="preserve">will </w:t>
      </w:r>
      <w:r w:rsidR="00604256" w:rsidRPr="00A226CC">
        <w:rPr>
          <w:szCs w:val="24"/>
        </w:rPr>
        <w:t>inform</w:t>
      </w:r>
      <w:r w:rsidR="00A56162" w:rsidRPr="00A226CC">
        <w:rPr>
          <w:szCs w:val="24"/>
        </w:rPr>
        <w:t xml:space="preserve"> </w:t>
      </w:r>
      <w:r w:rsidR="00604256" w:rsidRPr="00A226CC">
        <w:rPr>
          <w:szCs w:val="24"/>
        </w:rPr>
        <w:t xml:space="preserve">the </w:t>
      </w:r>
      <w:r w:rsidR="00A56162" w:rsidRPr="00A226CC">
        <w:rPr>
          <w:szCs w:val="24"/>
        </w:rPr>
        <w:t>Ethics Committees</w:t>
      </w:r>
      <w:r w:rsidR="00604256" w:rsidRPr="00A226CC">
        <w:rPr>
          <w:szCs w:val="24"/>
        </w:rPr>
        <w:t xml:space="preserve"> of the outcome.</w:t>
      </w:r>
    </w:p>
    <w:p w14:paraId="2CDAD1B9" w14:textId="77777777" w:rsidR="00604256" w:rsidRPr="00A226CC" w:rsidRDefault="00690208" w:rsidP="00C96505">
      <w:pPr>
        <w:pStyle w:val="Heading1"/>
        <w:rPr>
          <w:szCs w:val="24"/>
        </w:rPr>
      </w:pPr>
      <w:bookmarkStart w:id="40" w:name="_Toc183491973"/>
      <w:bookmarkStart w:id="41" w:name="_Toc330922815"/>
      <w:bookmarkStart w:id="42" w:name="_Toc244344620"/>
      <w:bookmarkStart w:id="43" w:name="_Toc528242148"/>
      <w:r w:rsidRPr="00A226CC">
        <w:rPr>
          <w:szCs w:val="24"/>
        </w:rPr>
        <w:t>Ethical Conduct of the Trial</w:t>
      </w:r>
      <w:bookmarkEnd w:id="40"/>
      <w:bookmarkEnd w:id="41"/>
      <w:bookmarkEnd w:id="42"/>
      <w:bookmarkEnd w:id="43"/>
    </w:p>
    <w:p w14:paraId="61AC7E52" w14:textId="0B24394A" w:rsidR="00604256" w:rsidRPr="00A226CC" w:rsidRDefault="00690208" w:rsidP="00192CAA">
      <w:pPr>
        <w:autoSpaceDE w:val="0"/>
        <w:autoSpaceDN w:val="0"/>
        <w:adjustRightInd w:val="0"/>
        <w:jc w:val="both"/>
        <w:rPr>
          <w:b/>
          <w:szCs w:val="24"/>
          <w:lang w:val="en-US"/>
        </w:rPr>
      </w:pPr>
      <w:r w:rsidRPr="00A226CC">
        <w:rPr>
          <w:szCs w:val="24"/>
        </w:rPr>
        <w:t xml:space="preserve">This study will be conducted in accordance </w:t>
      </w:r>
      <w:r w:rsidR="000F4109" w:rsidRPr="00A226CC">
        <w:rPr>
          <w:szCs w:val="24"/>
        </w:rPr>
        <w:t xml:space="preserve">with </w:t>
      </w:r>
      <w:r w:rsidRPr="00A226CC">
        <w:rPr>
          <w:szCs w:val="24"/>
        </w:rPr>
        <w:t xml:space="preserve">this protocol, </w:t>
      </w:r>
      <w:r w:rsidR="000F4109" w:rsidRPr="00A226CC">
        <w:rPr>
          <w:szCs w:val="24"/>
        </w:rPr>
        <w:t xml:space="preserve">the </w:t>
      </w:r>
      <w:proofErr w:type="spellStart"/>
      <w:r w:rsidRPr="00A226CC">
        <w:rPr>
          <w:szCs w:val="24"/>
        </w:rPr>
        <w:t>ICH</w:t>
      </w:r>
      <w:proofErr w:type="spellEnd"/>
      <w:r w:rsidRPr="00A226CC">
        <w:rPr>
          <w:szCs w:val="24"/>
        </w:rPr>
        <w:t xml:space="preserve"> </w:t>
      </w:r>
      <w:proofErr w:type="spellStart"/>
      <w:r w:rsidRPr="00A226CC">
        <w:rPr>
          <w:szCs w:val="24"/>
        </w:rPr>
        <w:t>GCP</w:t>
      </w:r>
      <w:proofErr w:type="spellEnd"/>
      <w:r w:rsidRPr="00A226CC">
        <w:rPr>
          <w:szCs w:val="24"/>
        </w:rPr>
        <w:t xml:space="preserve"> </w:t>
      </w:r>
      <w:r w:rsidRPr="00A226CC">
        <w:rPr>
          <w:i/>
          <w:szCs w:val="24"/>
        </w:rPr>
        <w:t>Note for Guidance on Good Clinical Practice (</w:t>
      </w:r>
      <w:proofErr w:type="spellStart"/>
      <w:r w:rsidRPr="00A226CC">
        <w:rPr>
          <w:i/>
          <w:szCs w:val="24"/>
        </w:rPr>
        <w:t>CPMP</w:t>
      </w:r>
      <w:proofErr w:type="spellEnd"/>
      <w:r w:rsidRPr="00A226CC">
        <w:rPr>
          <w:i/>
          <w:szCs w:val="24"/>
        </w:rPr>
        <w:t>/</w:t>
      </w:r>
      <w:proofErr w:type="spellStart"/>
      <w:r w:rsidRPr="00A226CC">
        <w:rPr>
          <w:i/>
          <w:szCs w:val="24"/>
        </w:rPr>
        <w:t>ICH</w:t>
      </w:r>
      <w:proofErr w:type="spellEnd"/>
      <w:r w:rsidRPr="00A226CC">
        <w:rPr>
          <w:i/>
          <w:szCs w:val="24"/>
        </w:rPr>
        <w:t>/135/95)</w:t>
      </w:r>
      <w:r w:rsidRPr="00A226CC">
        <w:rPr>
          <w:szCs w:val="24"/>
        </w:rPr>
        <w:t xml:space="preserve"> Annotated with </w:t>
      </w:r>
      <w:proofErr w:type="spellStart"/>
      <w:r w:rsidRPr="00A226CC">
        <w:rPr>
          <w:szCs w:val="24"/>
        </w:rPr>
        <w:t>TGA</w:t>
      </w:r>
      <w:proofErr w:type="spellEnd"/>
      <w:r w:rsidRPr="00A226CC">
        <w:rPr>
          <w:szCs w:val="24"/>
        </w:rPr>
        <w:t xml:space="preserve"> comments</w:t>
      </w:r>
      <w:r w:rsidR="000F4109" w:rsidRPr="00A226CC">
        <w:rPr>
          <w:szCs w:val="24"/>
        </w:rPr>
        <w:t xml:space="preserve">, the </w:t>
      </w:r>
      <w:proofErr w:type="spellStart"/>
      <w:r w:rsidR="007D6219" w:rsidRPr="00A226CC">
        <w:rPr>
          <w:szCs w:val="24"/>
        </w:rPr>
        <w:t>NH</w:t>
      </w:r>
      <w:r w:rsidRPr="00A226CC">
        <w:rPr>
          <w:szCs w:val="24"/>
        </w:rPr>
        <w:t>MRC</w:t>
      </w:r>
      <w:proofErr w:type="spellEnd"/>
      <w:r w:rsidRPr="00A226CC">
        <w:rPr>
          <w:szCs w:val="24"/>
        </w:rPr>
        <w:t xml:space="preserve"> </w:t>
      </w:r>
      <w:r w:rsidRPr="00A226CC">
        <w:rPr>
          <w:i/>
          <w:szCs w:val="24"/>
        </w:rPr>
        <w:t xml:space="preserve">National Statement on Ethical Conduct in Human Research 2007 </w:t>
      </w:r>
      <w:r w:rsidRPr="00A226CC">
        <w:rPr>
          <w:szCs w:val="24"/>
        </w:rPr>
        <w:t>and in keeping with local regulations</w:t>
      </w:r>
      <w:r w:rsidR="00A56162" w:rsidRPr="00A226CC">
        <w:rPr>
          <w:b/>
          <w:szCs w:val="24"/>
          <w:lang w:val="en-US"/>
        </w:rPr>
        <w:t>.</w:t>
      </w:r>
    </w:p>
    <w:p w14:paraId="3D6E6ED0" w14:textId="77777777" w:rsidR="00604256" w:rsidRPr="00A226CC" w:rsidRDefault="00604256" w:rsidP="008249DC">
      <w:pPr>
        <w:pStyle w:val="Heading1"/>
        <w:rPr>
          <w:szCs w:val="24"/>
        </w:rPr>
      </w:pPr>
      <w:bookmarkStart w:id="44" w:name="_Toc184098453"/>
      <w:bookmarkStart w:id="45" w:name="_Toc183491974"/>
      <w:bookmarkStart w:id="46" w:name="_Toc330922816"/>
      <w:bookmarkStart w:id="47" w:name="_Toc244344621"/>
      <w:bookmarkStart w:id="48" w:name="_Toc528242149"/>
      <w:r w:rsidRPr="00A226CC">
        <w:rPr>
          <w:szCs w:val="24"/>
        </w:rPr>
        <w:t>Informed Consent</w:t>
      </w:r>
      <w:bookmarkEnd w:id="44"/>
      <w:bookmarkEnd w:id="45"/>
      <w:bookmarkEnd w:id="46"/>
      <w:bookmarkEnd w:id="47"/>
      <w:bookmarkEnd w:id="48"/>
    </w:p>
    <w:p w14:paraId="509DE72C" w14:textId="77777777" w:rsidR="00604256" w:rsidRPr="00A226CC" w:rsidRDefault="00604256" w:rsidP="008249DC">
      <w:pPr>
        <w:pStyle w:val="Heading2"/>
      </w:pPr>
      <w:bookmarkStart w:id="49" w:name="_Toc183491975"/>
      <w:r w:rsidRPr="00A226CC">
        <w:t>Consent Form</w:t>
      </w:r>
      <w:bookmarkEnd w:id="49"/>
    </w:p>
    <w:p w14:paraId="54BA5302" w14:textId="784BC029" w:rsidR="00604256" w:rsidRPr="00A226CC" w:rsidRDefault="00604256" w:rsidP="001166C4">
      <w:pPr>
        <w:autoSpaceDE w:val="0"/>
        <w:autoSpaceDN w:val="0"/>
        <w:adjustRightInd w:val="0"/>
        <w:spacing w:before="160" w:after="200"/>
        <w:jc w:val="both"/>
        <w:rPr>
          <w:szCs w:val="24"/>
          <w:lang w:eastAsia="en-AU"/>
        </w:rPr>
      </w:pPr>
      <w:r w:rsidRPr="00A226CC">
        <w:rPr>
          <w:szCs w:val="24"/>
          <w:lang w:eastAsia="en-AU"/>
        </w:rPr>
        <w:t xml:space="preserve">Before obtaining consent from </w:t>
      </w:r>
      <w:r w:rsidR="00A56162" w:rsidRPr="00A226CC">
        <w:rPr>
          <w:szCs w:val="24"/>
          <w:lang w:eastAsia="en-AU"/>
        </w:rPr>
        <w:t>each</w:t>
      </w:r>
      <w:r w:rsidRPr="00A226CC">
        <w:rPr>
          <w:szCs w:val="24"/>
          <w:lang w:eastAsia="en-AU"/>
        </w:rPr>
        <w:t xml:space="preserve"> participant</w:t>
      </w:r>
      <w:r w:rsidR="00A56162" w:rsidRPr="00A226CC">
        <w:rPr>
          <w:szCs w:val="24"/>
          <w:lang w:eastAsia="en-AU"/>
        </w:rPr>
        <w:t>, he/she</w:t>
      </w:r>
      <w:r w:rsidRPr="00A226CC">
        <w:rPr>
          <w:szCs w:val="24"/>
          <w:lang w:eastAsia="en-AU"/>
        </w:rPr>
        <w:t xml:space="preserve"> </w:t>
      </w:r>
      <w:r w:rsidR="00106980">
        <w:rPr>
          <w:szCs w:val="24"/>
          <w:lang w:eastAsia="en-AU"/>
        </w:rPr>
        <w:t>will</w:t>
      </w:r>
      <w:r w:rsidRPr="00A226CC">
        <w:rPr>
          <w:szCs w:val="24"/>
          <w:lang w:eastAsia="en-AU"/>
        </w:rPr>
        <w:t xml:space="preserve"> be informed of the objectives, benefits, risks and requirements of the study</w:t>
      </w:r>
      <w:r w:rsidR="003A7A8C" w:rsidRPr="00A226CC">
        <w:rPr>
          <w:szCs w:val="24"/>
          <w:lang w:eastAsia="en-AU"/>
        </w:rPr>
        <w:t>. An information sheet will</w:t>
      </w:r>
      <w:r w:rsidRPr="00A226CC">
        <w:rPr>
          <w:szCs w:val="24"/>
          <w:lang w:eastAsia="en-AU"/>
        </w:rPr>
        <w:t xml:space="preserve"> be given to </w:t>
      </w:r>
      <w:r w:rsidR="000011CC" w:rsidRPr="00A226CC">
        <w:rPr>
          <w:szCs w:val="24"/>
          <w:lang w:eastAsia="en-AU"/>
        </w:rPr>
        <w:t xml:space="preserve">each </w:t>
      </w:r>
      <w:r w:rsidRPr="00A226CC">
        <w:rPr>
          <w:szCs w:val="24"/>
          <w:lang w:eastAsia="en-AU"/>
        </w:rPr>
        <w:t>participant prio</w:t>
      </w:r>
      <w:r w:rsidR="00291778" w:rsidRPr="00A226CC">
        <w:rPr>
          <w:szCs w:val="24"/>
          <w:lang w:eastAsia="en-AU"/>
        </w:rPr>
        <w:t xml:space="preserve">r to </w:t>
      </w:r>
      <w:r w:rsidR="000A4842" w:rsidRPr="00A226CC">
        <w:rPr>
          <w:szCs w:val="24"/>
          <w:lang w:eastAsia="en-AU"/>
        </w:rPr>
        <w:t>questionnaire</w:t>
      </w:r>
      <w:r w:rsidR="00291778" w:rsidRPr="00A226CC">
        <w:rPr>
          <w:szCs w:val="24"/>
          <w:lang w:eastAsia="en-AU"/>
        </w:rPr>
        <w:t xml:space="preserve"> screening</w:t>
      </w:r>
      <w:r w:rsidRPr="00A226CC">
        <w:rPr>
          <w:szCs w:val="24"/>
          <w:lang w:eastAsia="en-AU"/>
        </w:rPr>
        <w:t>.</w:t>
      </w:r>
    </w:p>
    <w:p w14:paraId="0B0F4D45" w14:textId="0D17E972" w:rsidR="00604256" w:rsidRPr="00A226CC" w:rsidRDefault="00604256" w:rsidP="000F4109">
      <w:pPr>
        <w:autoSpaceDE w:val="0"/>
        <w:autoSpaceDN w:val="0"/>
        <w:adjustRightInd w:val="0"/>
        <w:spacing w:before="160" w:after="200"/>
        <w:jc w:val="both"/>
        <w:rPr>
          <w:szCs w:val="24"/>
          <w:lang w:val="en-US"/>
        </w:rPr>
      </w:pPr>
      <w:r w:rsidRPr="00A226CC">
        <w:rPr>
          <w:szCs w:val="24"/>
          <w:lang w:val="en-US"/>
        </w:rPr>
        <w:t xml:space="preserve">Participants will be giving their own consent after having read all content of the information sheet and consent form. </w:t>
      </w:r>
      <w:r w:rsidR="000F4109" w:rsidRPr="00A226CC">
        <w:rPr>
          <w:szCs w:val="24"/>
          <w:lang w:val="en-US"/>
        </w:rPr>
        <w:t xml:space="preserve">The participant </w:t>
      </w:r>
      <w:r w:rsidRPr="00A226CC">
        <w:rPr>
          <w:szCs w:val="24"/>
          <w:lang w:val="en-US"/>
        </w:rPr>
        <w:t xml:space="preserve">and investigator </w:t>
      </w:r>
      <w:r w:rsidR="00106980">
        <w:rPr>
          <w:szCs w:val="24"/>
          <w:lang w:val="en-US"/>
        </w:rPr>
        <w:t xml:space="preserve">will </w:t>
      </w:r>
      <w:r w:rsidRPr="00A226CC">
        <w:rPr>
          <w:szCs w:val="24"/>
          <w:lang w:val="en-US"/>
        </w:rPr>
        <w:t xml:space="preserve">each retain a copy of </w:t>
      </w:r>
      <w:r w:rsidR="00690208" w:rsidRPr="00A226CC">
        <w:rPr>
          <w:szCs w:val="24"/>
          <w:lang w:val="en-US"/>
        </w:rPr>
        <w:t xml:space="preserve">the signed </w:t>
      </w:r>
      <w:r w:rsidRPr="00A226CC">
        <w:rPr>
          <w:szCs w:val="24"/>
          <w:lang w:val="en-US"/>
        </w:rPr>
        <w:t>consent form.</w:t>
      </w:r>
    </w:p>
    <w:p w14:paraId="651405DD" w14:textId="77777777" w:rsidR="00604256" w:rsidRPr="00A226CC" w:rsidRDefault="00604256" w:rsidP="008249DC">
      <w:pPr>
        <w:pStyle w:val="Heading2"/>
      </w:pPr>
      <w:bookmarkStart w:id="50" w:name="_Toc183491976"/>
      <w:r w:rsidRPr="00A226CC">
        <w:t>Obtaining Consent</w:t>
      </w:r>
      <w:bookmarkEnd w:id="50"/>
    </w:p>
    <w:p w14:paraId="4C31D929" w14:textId="3A189375" w:rsidR="00604256" w:rsidRPr="00A226CC" w:rsidRDefault="000A4842" w:rsidP="009C7C13">
      <w:pPr>
        <w:autoSpaceDE w:val="0"/>
        <w:autoSpaceDN w:val="0"/>
        <w:adjustRightInd w:val="0"/>
        <w:spacing w:before="160" w:after="200"/>
        <w:jc w:val="both"/>
        <w:rPr>
          <w:szCs w:val="24"/>
          <w:lang w:eastAsia="en-AU"/>
        </w:rPr>
      </w:pPr>
      <w:r w:rsidRPr="00A226CC">
        <w:rPr>
          <w:szCs w:val="24"/>
          <w:lang w:eastAsia="en-AU"/>
        </w:rPr>
        <w:t xml:space="preserve">The </w:t>
      </w:r>
      <w:r w:rsidR="00106980">
        <w:rPr>
          <w:szCs w:val="24"/>
          <w:lang w:eastAsia="en-AU"/>
        </w:rPr>
        <w:t xml:space="preserve">chief </w:t>
      </w:r>
      <w:r w:rsidRPr="00A226CC">
        <w:rPr>
          <w:szCs w:val="24"/>
          <w:lang w:eastAsia="en-AU"/>
        </w:rPr>
        <w:t>i</w:t>
      </w:r>
      <w:r w:rsidR="0023476F" w:rsidRPr="00A226CC">
        <w:rPr>
          <w:szCs w:val="24"/>
          <w:lang w:eastAsia="en-AU"/>
        </w:rPr>
        <w:t xml:space="preserve">nvestigator </w:t>
      </w:r>
      <w:r w:rsidRPr="00A226CC">
        <w:rPr>
          <w:szCs w:val="24"/>
          <w:lang w:eastAsia="en-AU"/>
        </w:rPr>
        <w:t xml:space="preserve">and under the </w:t>
      </w:r>
      <w:r w:rsidR="00106980">
        <w:rPr>
          <w:szCs w:val="24"/>
          <w:lang w:eastAsia="en-AU"/>
        </w:rPr>
        <w:t xml:space="preserve">chief </w:t>
      </w:r>
      <w:r w:rsidRPr="00A226CC">
        <w:rPr>
          <w:szCs w:val="24"/>
          <w:lang w:eastAsia="en-AU"/>
        </w:rPr>
        <w:t>i</w:t>
      </w:r>
      <w:r w:rsidR="00604256" w:rsidRPr="00A226CC">
        <w:rPr>
          <w:szCs w:val="24"/>
          <w:lang w:eastAsia="en-AU"/>
        </w:rPr>
        <w:t xml:space="preserve">nvestigator's responsibility, </w:t>
      </w:r>
      <w:r w:rsidR="00106980">
        <w:rPr>
          <w:szCs w:val="24"/>
          <w:lang w:eastAsia="en-AU"/>
        </w:rPr>
        <w:t>will</w:t>
      </w:r>
      <w:r w:rsidR="00604256" w:rsidRPr="00A226CC">
        <w:rPr>
          <w:szCs w:val="24"/>
          <w:lang w:eastAsia="en-AU"/>
        </w:rPr>
        <w:t xml:space="preserve"> fully inform the participant of all pertinent aspects of the </w:t>
      </w:r>
      <w:r w:rsidR="00C4419D">
        <w:rPr>
          <w:szCs w:val="24"/>
          <w:lang w:eastAsia="en-AU"/>
        </w:rPr>
        <w:t xml:space="preserve">dietary intervention </w:t>
      </w:r>
      <w:r w:rsidR="0023476F" w:rsidRPr="00A226CC">
        <w:rPr>
          <w:szCs w:val="24"/>
          <w:lang w:eastAsia="en-AU"/>
        </w:rPr>
        <w:t>trial</w:t>
      </w:r>
      <w:r w:rsidR="008249DC" w:rsidRPr="00A226CC">
        <w:rPr>
          <w:szCs w:val="24"/>
          <w:lang w:eastAsia="en-AU"/>
        </w:rPr>
        <w:t xml:space="preserve"> study</w:t>
      </w:r>
      <w:r w:rsidR="00402A2C" w:rsidRPr="00A226CC">
        <w:rPr>
          <w:szCs w:val="24"/>
          <w:lang w:eastAsia="en-AU"/>
        </w:rPr>
        <w:t xml:space="preserve"> </w:t>
      </w:r>
      <w:r w:rsidR="00604256" w:rsidRPr="00A226CC">
        <w:rPr>
          <w:szCs w:val="24"/>
          <w:lang w:eastAsia="en-AU"/>
        </w:rPr>
        <w:t>including the written pa</w:t>
      </w:r>
      <w:r w:rsidR="00C9244E" w:rsidRPr="00A226CC">
        <w:rPr>
          <w:szCs w:val="24"/>
          <w:lang w:eastAsia="en-AU"/>
        </w:rPr>
        <w:t>rticipant</w:t>
      </w:r>
      <w:r w:rsidR="00604256" w:rsidRPr="00A226CC">
        <w:rPr>
          <w:szCs w:val="24"/>
          <w:lang w:eastAsia="en-AU"/>
        </w:rPr>
        <w:t xml:space="preserve"> information sheet. </w:t>
      </w:r>
    </w:p>
    <w:p w14:paraId="2F64C69F" w14:textId="12E6B5DC" w:rsidR="00604256" w:rsidRPr="00A226CC" w:rsidRDefault="00604256" w:rsidP="009C7C13">
      <w:pPr>
        <w:spacing w:before="160" w:after="200"/>
        <w:jc w:val="both"/>
        <w:rPr>
          <w:szCs w:val="24"/>
          <w:lang w:eastAsia="en-AU"/>
        </w:rPr>
      </w:pPr>
      <w:r w:rsidRPr="00A226CC">
        <w:rPr>
          <w:szCs w:val="24"/>
          <w:lang w:eastAsia="en-AU"/>
        </w:rPr>
        <w:lastRenderedPageBreak/>
        <w:t xml:space="preserve">All participants </w:t>
      </w:r>
      <w:r w:rsidR="00106980">
        <w:rPr>
          <w:szCs w:val="24"/>
          <w:lang w:eastAsia="en-AU"/>
        </w:rPr>
        <w:t>will</w:t>
      </w:r>
      <w:r w:rsidRPr="00A226CC">
        <w:rPr>
          <w:szCs w:val="24"/>
          <w:lang w:eastAsia="en-AU"/>
        </w:rPr>
        <w:t xml:space="preserve"> be informed to the fullest extent possible about the study, in </w:t>
      </w:r>
      <w:r w:rsidR="000011CC" w:rsidRPr="00A226CC">
        <w:rPr>
          <w:szCs w:val="24"/>
          <w:lang w:eastAsia="en-AU"/>
        </w:rPr>
        <w:t xml:space="preserve">plain </w:t>
      </w:r>
      <w:r w:rsidRPr="00A226CC">
        <w:rPr>
          <w:szCs w:val="24"/>
          <w:lang w:eastAsia="en-AU"/>
        </w:rPr>
        <w:t xml:space="preserve">language and </w:t>
      </w:r>
      <w:r w:rsidR="000011CC" w:rsidRPr="00A226CC">
        <w:rPr>
          <w:szCs w:val="24"/>
          <w:lang w:eastAsia="en-AU"/>
        </w:rPr>
        <w:t xml:space="preserve">in </w:t>
      </w:r>
      <w:r w:rsidRPr="00A226CC">
        <w:rPr>
          <w:szCs w:val="24"/>
          <w:lang w:eastAsia="en-AU"/>
        </w:rPr>
        <w:t xml:space="preserve">terms they are able to understand. </w:t>
      </w:r>
    </w:p>
    <w:p w14:paraId="48249B9A" w14:textId="0FA35C32" w:rsidR="00604256" w:rsidRPr="00A226CC" w:rsidRDefault="00604256" w:rsidP="009C7C13">
      <w:pPr>
        <w:spacing w:before="160" w:after="200"/>
        <w:jc w:val="both"/>
        <w:rPr>
          <w:szCs w:val="24"/>
        </w:rPr>
      </w:pPr>
      <w:r w:rsidRPr="00A226CC">
        <w:rPr>
          <w:szCs w:val="24"/>
        </w:rPr>
        <w:t>Par</w:t>
      </w:r>
      <w:r w:rsidR="00455191" w:rsidRPr="00A226CC">
        <w:rPr>
          <w:szCs w:val="24"/>
        </w:rPr>
        <w:t>ticipants are expected to giv</w:t>
      </w:r>
      <w:r w:rsidR="001C3D8F" w:rsidRPr="00A226CC">
        <w:rPr>
          <w:szCs w:val="24"/>
        </w:rPr>
        <w:t>e</w:t>
      </w:r>
      <w:r w:rsidR="00455191" w:rsidRPr="00A226CC">
        <w:rPr>
          <w:szCs w:val="24"/>
        </w:rPr>
        <w:t xml:space="preserve"> their own consent</w:t>
      </w:r>
      <w:r w:rsidRPr="00A226CC">
        <w:rPr>
          <w:szCs w:val="24"/>
        </w:rPr>
        <w:t xml:space="preserve"> by reading </w:t>
      </w:r>
      <w:r w:rsidR="00455191" w:rsidRPr="00A226CC">
        <w:rPr>
          <w:szCs w:val="24"/>
        </w:rPr>
        <w:t xml:space="preserve">the </w:t>
      </w:r>
      <w:r w:rsidRPr="00A226CC">
        <w:rPr>
          <w:szCs w:val="24"/>
        </w:rPr>
        <w:t xml:space="preserve">content in the information sheet and consent form and giving their signatures by themselves. </w:t>
      </w:r>
    </w:p>
    <w:p w14:paraId="3F72349E" w14:textId="3751C6E1" w:rsidR="00604256" w:rsidRPr="00A226CC" w:rsidRDefault="00604256" w:rsidP="009C7C13">
      <w:pPr>
        <w:numPr>
          <w:ilvl w:val="0"/>
          <w:numId w:val="1"/>
        </w:numPr>
        <w:autoSpaceDE w:val="0"/>
        <w:autoSpaceDN w:val="0"/>
        <w:adjustRightInd w:val="0"/>
        <w:spacing w:before="160" w:after="200"/>
        <w:jc w:val="both"/>
        <w:rPr>
          <w:szCs w:val="24"/>
          <w:lang w:eastAsia="en-AU"/>
        </w:rPr>
      </w:pPr>
      <w:r w:rsidRPr="00A226CC">
        <w:rPr>
          <w:szCs w:val="24"/>
          <w:lang w:eastAsia="en-AU"/>
        </w:rPr>
        <w:t xml:space="preserve">Prior to a </w:t>
      </w:r>
      <w:r w:rsidR="00C9244E" w:rsidRPr="00A226CC">
        <w:rPr>
          <w:szCs w:val="24"/>
          <w:lang w:eastAsia="en-AU"/>
        </w:rPr>
        <w:t>subject</w:t>
      </w:r>
      <w:r w:rsidRPr="00A226CC">
        <w:rPr>
          <w:szCs w:val="24"/>
          <w:lang w:eastAsia="en-AU"/>
        </w:rPr>
        <w:t xml:space="preserve">’s participation in the study, the written Informed Consent Form </w:t>
      </w:r>
      <w:r w:rsidR="00106980">
        <w:rPr>
          <w:szCs w:val="24"/>
          <w:lang w:eastAsia="en-AU"/>
        </w:rPr>
        <w:t>will</w:t>
      </w:r>
      <w:r w:rsidRPr="00A226CC">
        <w:rPr>
          <w:szCs w:val="24"/>
          <w:lang w:eastAsia="en-AU"/>
        </w:rPr>
        <w:t xml:space="preserve"> be signed, name filled in and personally dated by the pa</w:t>
      </w:r>
      <w:r w:rsidR="00C9244E" w:rsidRPr="00A226CC">
        <w:rPr>
          <w:szCs w:val="24"/>
          <w:lang w:eastAsia="en-AU"/>
        </w:rPr>
        <w:t>rticipant</w:t>
      </w:r>
      <w:r w:rsidRPr="00A226CC">
        <w:rPr>
          <w:szCs w:val="24"/>
          <w:lang w:eastAsia="en-AU"/>
        </w:rPr>
        <w:t xml:space="preserve"> and by the person who conducted the informed consent discussion.</w:t>
      </w:r>
    </w:p>
    <w:p w14:paraId="1B596ACA" w14:textId="48FAF7A9" w:rsidR="00604256" w:rsidRPr="00A226CC" w:rsidRDefault="00604256" w:rsidP="009C7C13">
      <w:pPr>
        <w:numPr>
          <w:ilvl w:val="0"/>
          <w:numId w:val="1"/>
        </w:numPr>
        <w:autoSpaceDE w:val="0"/>
        <w:autoSpaceDN w:val="0"/>
        <w:adjustRightInd w:val="0"/>
        <w:spacing w:before="160" w:after="200"/>
        <w:jc w:val="both"/>
        <w:rPr>
          <w:szCs w:val="24"/>
          <w:lang w:eastAsia="en-AU"/>
        </w:rPr>
      </w:pPr>
      <w:r w:rsidRPr="00A226CC">
        <w:rPr>
          <w:szCs w:val="24"/>
          <w:lang w:eastAsia="en-AU"/>
        </w:rPr>
        <w:t xml:space="preserve">A copy of the signed and dated written Informed Consent Form will be provided to the </w:t>
      </w:r>
      <w:r w:rsidR="00C9244E" w:rsidRPr="00A226CC">
        <w:rPr>
          <w:szCs w:val="24"/>
          <w:lang w:eastAsia="en-AU"/>
        </w:rPr>
        <w:t>participant</w:t>
      </w:r>
      <w:r w:rsidRPr="00A226CC">
        <w:rPr>
          <w:szCs w:val="24"/>
          <w:lang w:eastAsia="en-AU"/>
        </w:rPr>
        <w:t xml:space="preserve">. The original consent </w:t>
      </w:r>
      <w:r w:rsidR="00106980">
        <w:rPr>
          <w:szCs w:val="24"/>
          <w:lang w:eastAsia="en-AU"/>
        </w:rPr>
        <w:t>will</w:t>
      </w:r>
      <w:r w:rsidRPr="00A226CC">
        <w:rPr>
          <w:szCs w:val="24"/>
          <w:lang w:eastAsia="en-AU"/>
        </w:rPr>
        <w:t xml:space="preserve"> be stored in the participant’s individual study file, held by the </w:t>
      </w:r>
      <w:r w:rsidR="00106980">
        <w:rPr>
          <w:szCs w:val="24"/>
          <w:lang w:eastAsia="en-AU"/>
        </w:rPr>
        <w:t xml:space="preserve">chief </w:t>
      </w:r>
      <w:r w:rsidRPr="00A226CC">
        <w:rPr>
          <w:szCs w:val="24"/>
          <w:lang w:eastAsia="en-AU"/>
        </w:rPr>
        <w:t xml:space="preserve">investigator. </w:t>
      </w:r>
    </w:p>
    <w:p w14:paraId="5062959B" w14:textId="1617A046" w:rsidR="00000A02" w:rsidRPr="00A226CC" w:rsidRDefault="00604256" w:rsidP="009C7C13">
      <w:pPr>
        <w:numPr>
          <w:ilvl w:val="0"/>
          <w:numId w:val="1"/>
        </w:numPr>
        <w:autoSpaceDE w:val="0"/>
        <w:autoSpaceDN w:val="0"/>
        <w:adjustRightInd w:val="0"/>
        <w:spacing w:before="160" w:after="200"/>
        <w:jc w:val="both"/>
        <w:rPr>
          <w:szCs w:val="24"/>
          <w:lang w:eastAsia="en-AU"/>
        </w:rPr>
      </w:pPr>
      <w:r w:rsidRPr="00A226CC">
        <w:rPr>
          <w:szCs w:val="24"/>
          <w:lang w:eastAsia="en-AU"/>
        </w:rPr>
        <w:t>The Pa</w:t>
      </w:r>
      <w:r w:rsidR="00C9244E" w:rsidRPr="00A226CC">
        <w:rPr>
          <w:szCs w:val="24"/>
          <w:lang w:eastAsia="en-AU"/>
        </w:rPr>
        <w:t>rticipant</w:t>
      </w:r>
      <w:r w:rsidRPr="00A226CC">
        <w:rPr>
          <w:szCs w:val="24"/>
          <w:lang w:eastAsia="en-AU"/>
        </w:rPr>
        <w:t xml:space="preserve"> information Sheet and Consent Form used for obtaining the pa</w:t>
      </w:r>
      <w:r w:rsidR="00C9244E" w:rsidRPr="00A226CC">
        <w:rPr>
          <w:szCs w:val="24"/>
          <w:lang w:eastAsia="en-AU"/>
        </w:rPr>
        <w:t>rticipant</w:t>
      </w:r>
      <w:r w:rsidRPr="00A226CC">
        <w:rPr>
          <w:szCs w:val="24"/>
          <w:lang w:eastAsia="en-AU"/>
        </w:rPr>
        <w:t xml:space="preserve">'s informed consent </w:t>
      </w:r>
      <w:r w:rsidR="00106980">
        <w:rPr>
          <w:szCs w:val="24"/>
          <w:lang w:eastAsia="en-AU"/>
        </w:rPr>
        <w:t xml:space="preserve">will </w:t>
      </w:r>
      <w:r w:rsidRPr="00A226CC">
        <w:rPr>
          <w:szCs w:val="24"/>
          <w:lang w:eastAsia="en-AU"/>
        </w:rPr>
        <w:t>be the current version that has been reviewed and approved by the appropriate Ethics Committee.</w:t>
      </w:r>
    </w:p>
    <w:p w14:paraId="68AE0A3C" w14:textId="77777777" w:rsidR="001960AB" w:rsidRPr="00A226CC" w:rsidRDefault="001960AB" w:rsidP="001960AB">
      <w:pPr>
        <w:pStyle w:val="Heading1"/>
      </w:pPr>
      <w:bookmarkStart w:id="51" w:name="_Toc528242150"/>
      <w:bookmarkStart w:id="52" w:name="_Toc183491962"/>
      <w:bookmarkStart w:id="53" w:name="_Toc330922800"/>
      <w:r w:rsidRPr="00A226CC">
        <w:t>Funding</w:t>
      </w:r>
      <w:bookmarkEnd w:id="51"/>
      <w:r w:rsidRPr="00A226CC">
        <w:t xml:space="preserve"> </w:t>
      </w:r>
      <w:bookmarkEnd w:id="52"/>
      <w:bookmarkEnd w:id="53"/>
    </w:p>
    <w:p w14:paraId="77CB93B5" w14:textId="7160DFF1" w:rsidR="001960AB" w:rsidRPr="00A226CC" w:rsidRDefault="001960AB" w:rsidP="002950DB">
      <w:pPr>
        <w:jc w:val="both"/>
      </w:pPr>
      <w:r w:rsidRPr="00A226CC">
        <w:t xml:space="preserve">Funding for this trial has been obtained via </w:t>
      </w:r>
      <w:r w:rsidR="00C4419D">
        <w:t>an insurance claim to replace lost samples of the previous trial</w:t>
      </w:r>
      <w:r w:rsidRPr="00A226CC">
        <w:t>.</w:t>
      </w:r>
    </w:p>
    <w:p w14:paraId="2B88C7B3" w14:textId="3AC853EE" w:rsidR="005131D6" w:rsidRPr="00A226CC" w:rsidRDefault="005131D6" w:rsidP="005131D6">
      <w:pPr>
        <w:pStyle w:val="Heading1"/>
      </w:pPr>
      <w:bookmarkStart w:id="54" w:name="_Toc528242151"/>
      <w:r w:rsidRPr="00A226CC">
        <w:rPr>
          <w:lang w:val="en-AU"/>
        </w:rPr>
        <w:t>indemnity</w:t>
      </w:r>
      <w:bookmarkEnd w:id="54"/>
      <w:r w:rsidRPr="00A226CC">
        <w:t xml:space="preserve"> </w:t>
      </w:r>
    </w:p>
    <w:p w14:paraId="7FAE9C45" w14:textId="4DB45345" w:rsidR="001960AB" w:rsidRPr="001B3B43" w:rsidRDefault="005131D6" w:rsidP="00A47C2C">
      <w:pPr>
        <w:autoSpaceDE w:val="0"/>
        <w:autoSpaceDN w:val="0"/>
        <w:adjustRightInd w:val="0"/>
        <w:spacing w:before="160" w:after="200"/>
        <w:jc w:val="both"/>
        <w:rPr>
          <w:szCs w:val="24"/>
          <w:u w:val="single"/>
          <w:lang w:eastAsia="en-AU"/>
        </w:rPr>
      </w:pPr>
      <w:proofErr w:type="spellStart"/>
      <w:r w:rsidRPr="001B3B43">
        <w:rPr>
          <w:szCs w:val="24"/>
          <w:u w:val="single"/>
          <w:lang w:eastAsia="en-AU"/>
        </w:rPr>
        <w:t>RMIT</w:t>
      </w:r>
      <w:proofErr w:type="spellEnd"/>
      <w:r w:rsidRPr="001B3B43">
        <w:rPr>
          <w:szCs w:val="24"/>
          <w:u w:val="single"/>
          <w:lang w:eastAsia="en-AU"/>
        </w:rPr>
        <w:t xml:space="preserve"> University shall at all times indemnify the study investigators and their staff from claims that may be made against them for any injury sustained by a study participant as a consequence of the follow-up for this study as outlined in this protocol.</w:t>
      </w:r>
    </w:p>
    <w:p w14:paraId="6B602EC6" w14:textId="2A9D378C" w:rsidR="00A47C2C" w:rsidRPr="00A226CC" w:rsidRDefault="00A47C2C" w:rsidP="00A47C2C">
      <w:pPr>
        <w:pStyle w:val="Heading1"/>
        <w:rPr>
          <w:szCs w:val="24"/>
        </w:rPr>
      </w:pPr>
      <w:bookmarkStart w:id="55" w:name="_Toc528242152"/>
      <w:r w:rsidRPr="00A226CC">
        <w:rPr>
          <w:szCs w:val="24"/>
          <w:lang w:val="en-AU"/>
        </w:rPr>
        <w:t>POTENTIAL significance</w:t>
      </w:r>
      <w:bookmarkEnd w:id="55"/>
    </w:p>
    <w:p w14:paraId="4691D8CF" w14:textId="0E379CA5" w:rsidR="00A47C2C" w:rsidRPr="00A226CC" w:rsidRDefault="00A806AC" w:rsidP="00A47C2C">
      <w:pPr>
        <w:autoSpaceDE w:val="0"/>
        <w:autoSpaceDN w:val="0"/>
        <w:adjustRightInd w:val="0"/>
        <w:spacing w:before="160" w:after="200"/>
        <w:jc w:val="both"/>
        <w:rPr>
          <w:szCs w:val="24"/>
          <w:lang w:eastAsia="en-AU"/>
        </w:rPr>
      </w:pPr>
      <w:r>
        <w:rPr>
          <w:szCs w:val="24"/>
          <w:lang w:eastAsia="en-AU"/>
        </w:rPr>
        <w:t xml:space="preserve">Validation of the Microbial shift analysis algorithm will enable it to be used to quickly and easily communicate to members of the public how their changed diets contribute to healthier bowel communities. There has been wide interest in the possibility of using this algorithm to enable researchers to more easily interpret microbial community change resulting from other health interventions. It is interesting that the diet intervention used in the previous gas capsule diet easily demonstrated quick changes to microbial communities </w:t>
      </w:r>
      <w:r>
        <w:rPr>
          <w:szCs w:val="24"/>
          <w:lang w:eastAsia="en-AU"/>
        </w:rPr>
        <w:lastRenderedPageBreak/>
        <w:t xml:space="preserve">over a short period of 2 days. Validation of this observation will enable this healthy diet to form the basis of future studies investigating single additives </w:t>
      </w:r>
      <w:r w:rsidR="00106980">
        <w:rPr>
          <w:szCs w:val="24"/>
          <w:lang w:eastAsia="en-AU"/>
        </w:rPr>
        <w:t xml:space="preserve">of potential health significance </w:t>
      </w:r>
      <w:r>
        <w:rPr>
          <w:szCs w:val="24"/>
          <w:lang w:eastAsia="en-AU"/>
        </w:rPr>
        <w:t xml:space="preserve">to the </w:t>
      </w:r>
      <w:r w:rsidR="00106980">
        <w:rPr>
          <w:szCs w:val="24"/>
          <w:lang w:eastAsia="en-AU"/>
        </w:rPr>
        <w:t xml:space="preserve">basal </w:t>
      </w:r>
      <w:r>
        <w:rPr>
          <w:szCs w:val="24"/>
          <w:lang w:eastAsia="en-AU"/>
        </w:rPr>
        <w:t>diet.</w:t>
      </w:r>
    </w:p>
    <w:p w14:paraId="1600D120" w14:textId="2BDF7E18" w:rsidR="0018625F" w:rsidRPr="00537D68" w:rsidRDefault="00B9065A" w:rsidP="00537D68">
      <w:pPr>
        <w:pStyle w:val="Heading1"/>
      </w:pPr>
      <w:bookmarkStart w:id="56" w:name="_Toc183491977"/>
      <w:bookmarkStart w:id="57" w:name="_Toc330922817"/>
      <w:bookmarkStart w:id="58" w:name="_Toc528242153"/>
      <w:r w:rsidRPr="00D2486C">
        <w:t>References</w:t>
      </w:r>
      <w:bookmarkEnd w:id="56"/>
      <w:bookmarkEnd w:id="57"/>
      <w:bookmarkEnd w:id="58"/>
    </w:p>
    <w:p w14:paraId="683BD559" w14:textId="77777777" w:rsidR="00A37580" w:rsidRPr="00A37580" w:rsidRDefault="0018625F" w:rsidP="00A37580">
      <w:pPr>
        <w:pStyle w:val="EndNoteBibliography"/>
        <w:spacing w:line="360" w:lineRule="auto"/>
        <w:ind w:left="720" w:hanging="720"/>
        <w:rPr>
          <w:rFonts w:ascii="Arial" w:hAnsi="Arial" w:cs="Arial"/>
        </w:rPr>
      </w:pPr>
      <w:r w:rsidRPr="00A37580">
        <w:rPr>
          <w:rFonts w:ascii="Arial" w:hAnsi="Arial" w:cs="Arial"/>
          <w:b/>
          <w:szCs w:val="24"/>
        </w:rPr>
        <w:fldChar w:fldCharType="begin"/>
      </w:r>
      <w:r w:rsidRPr="00A37580">
        <w:rPr>
          <w:rFonts w:ascii="Arial" w:hAnsi="Arial" w:cs="Arial"/>
          <w:b/>
          <w:szCs w:val="24"/>
        </w:rPr>
        <w:instrText xml:space="preserve"> ADDIN EN.REFLIST </w:instrText>
      </w:r>
      <w:r w:rsidRPr="00A37580">
        <w:rPr>
          <w:rFonts w:ascii="Arial" w:hAnsi="Arial" w:cs="Arial"/>
          <w:b/>
          <w:szCs w:val="24"/>
        </w:rPr>
        <w:fldChar w:fldCharType="separate"/>
      </w:r>
      <w:bookmarkStart w:id="59" w:name="_ENREF_1"/>
      <w:r w:rsidR="00A37580" w:rsidRPr="00A37580">
        <w:rPr>
          <w:rFonts w:ascii="Arial" w:hAnsi="Arial" w:cs="Arial"/>
        </w:rPr>
        <w:t>1.</w:t>
      </w:r>
      <w:r w:rsidR="00A37580" w:rsidRPr="00A37580">
        <w:rPr>
          <w:rFonts w:ascii="Arial" w:hAnsi="Arial" w:cs="Arial"/>
        </w:rPr>
        <w:tab/>
        <w:t xml:space="preserve">Clemente, Jose C., et al., </w:t>
      </w:r>
      <w:r w:rsidR="00A37580" w:rsidRPr="00A37580">
        <w:rPr>
          <w:rFonts w:ascii="Arial" w:hAnsi="Arial" w:cs="Arial"/>
          <w:i/>
        </w:rPr>
        <w:t>The impact of the gut microbiota on human health: An integrative view.</w:t>
      </w:r>
      <w:r w:rsidR="00A37580" w:rsidRPr="00A37580">
        <w:rPr>
          <w:rFonts w:ascii="Arial" w:hAnsi="Arial" w:cs="Arial"/>
        </w:rPr>
        <w:t xml:space="preserve"> Cell, 2012. </w:t>
      </w:r>
      <w:r w:rsidR="00A37580" w:rsidRPr="00A37580">
        <w:rPr>
          <w:rFonts w:ascii="Arial" w:hAnsi="Arial" w:cs="Arial"/>
          <w:b/>
        </w:rPr>
        <w:t>148</w:t>
      </w:r>
      <w:r w:rsidR="00A37580" w:rsidRPr="00A37580">
        <w:rPr>
          <w:rFonts w:ascii="Arial" w:hAnsi="Arial" w:cs="Arial"/>
        </w:rPr>
        <w:t>(6): p. 1258-1270.</w:t>
      </w:r>
      <w:bookmarkEnd w:id="59"/>
    </w:p>
    <w:p w14:paraId="475DA74D" w14:textId="77777777" w:rsidR="00A37580" w:rsidRPr="00A37580" w:rsidRDefault="00A37580" w:rsidP="00A37580">
      <w:pPr>
        <w:pStyle w:val="EndNoteBibliography"/>
        <w:spacing w:line="360" w:lineRule="auto"/>
        <w:ind w:left="720" w:hanging="720"/>
        <w:rPr>
          <w:rFonts w:ascii="Arial" w:hAnsi="Arial" w:cs="Arial"/>
        </w:rPr>
      </w:pPr>
      <w:bookmarkStart w:id="60" w:name="_ENREF_2"/>
      <w:r w:rsidRPr="00A37580">
        <w:rPr>
          <w:rFonts w:ascii="Arial" w:hAnsi="Arial" w:cs="Arial"/>
        </w:rPr>
        <w:t>2.</w:t>
      </w:r>
      <w:r w:rsidRPr="00A37580">
        <w:rPr>
          <w:rFonts w:ascii="Arial" w:hAnsi="Arial" w:cs="Arial"/>
        </w:rPr>
        <w:tab/>
        <w:t xml:space="preserve">Lozupone, C.A., et al., </w:t>
      </w:r>
      <w:r w:rsidRPr="00A37580">
        <w:rPr>
          <w:rFonts w:ascii="Arial" w:hAnsi="Arial" w:cs="Arial"/>
          <w:i/>
        </w:rPr>
        <w:t>Diversity, stability and resilience of the human gut microbiota.</w:t>
      </w:r>
      <w:r w:rsidRPr="00A37580">
        <w:rPr>
          <w:rFonts w:ascii="Arial" w:hAnsi="Arial" w:cs="Arial"/>
        </w:rPr>
        <w:t xml:space="preserve"> Nature, 2012. </w:t>
      </w:r>
      <w:r w:rsidRPr="00A37580">
        <w:rPr>
          <w:rFonts w:ascii="Arial" w:hAnsi="Arial" w:cs="Arial"/>
          <w:b/>
        </w:rPr>
        <w:t>489</w:t>
      </w:r>
      <w:r w:rsidRPr="00A37580">
        <w:rPr>
          <w:rFonts w:ascii="Arial" w:hAnsi="Arial" w:cs="Arial"/>
        </w:rPr>
        <w:t>(7415): p. 220-230.</w:t>
      </w:r>
      <w:bookmarkEnd w:id="60"/>
    </w:p>
    <w:p w14:paraId="56CC7BE6" w14:textId="77777777" w:rsidR="00A37580" w:rsidRPr="00A37580" w:rsidRDefault="00A37580" w:rsidP="00A37580">
      <w:pPr>
        <w:pStyle w:val="EndNoteBibliography"/>
        <w:spacing w:line="360" w:lineRule="auto"/>
        <w:ind w:left="720" w:hanging="720"/>
        <w:rPr>
          <w:rFonts w:ascii="Arial" w:hAnsi="Arial" w:cs="Arial"/>
        </w:rPr>
      </w:pPr>
      <w:bookmarkStart w:id="61" w:name="_ENREF_3"/>
      <w:r w:rsidRPr="00A37580">
        <w:rPr>
          <w:rFonts w:ascii="Arial" w:hAnsi="Arial" w:cs="Arial"/>
        </w:rPr>
        <w:t>3.</w:t>
      </w:r>
      <w:r w:rsidRPr="00A37580">
        <w:rPr>
          <w:rFonts w:ascii="Arial" w:hAnsi="Arial" w:cs="Arial"/>
        </w:rPr>
        <w:tab/>
        <w:t xml:space="preserve">Sommer, F. and F. Bäckhed, </w:t>
      </w:r>
      <w:r w:rsidRPr="00A37580">
        <w:rPr>
          <w:rFonts w:ascii="Arial" w:hAnsi="Arial" w:cs="Arial"/>
          <w:i/>
        </w:rPr>
        <w:t>The gut microbiota-masters of host development and physiology.</w:t>
      </w:r>
      <w:r w:rsidRPr="00A37580">
        <w:rPr>
          <w:rFonts w:ascii="Arial" w:hAnsi="Arial" w:cs="Arial"/>
        </w:rPr>
        <w:t xml:space="preserve"> Nat. Rev. Microbiol., 2013. </w:t>
      </w:r>
      <w:r w:rsidRPr="00A37580">
        <w:rPr>
          <w:rFonts w:ascii="Arial" w:hAnsi="Arial" w:cs="Arial"/>
          <w:b/>
        </w:rPr>
        <w:t>11</w:t>
      </w:r>
      <w:r w:rsidRPr="00A37580">
        <w:rPr>
          <w:rFonts w:ascii="Arial" w:hAnsi="Arial" w:cs="Arial"/>
        </w:rPr>
        <w:t>(4): p. 227-238.</w:t>
      </w:r>
      <w:bookmarkEnd w:id="61"/>
    </w:p>
    <w:p w14:paraId="7DEC22AD" w14:textId="77777777" w:rsidR="00A37580" w:rsidRPr="00610AAC" w:rsidRDefault="00A37580" w:rsidP="00A37580">
      <w:pPr>
        <w:pStyle w:val="EndNoteBibliography"/>
        <w:spacing w:line="360" w:lineRule="auto"/>
        <w:ind w:left="720" w:hanging="720"/>
        <w:rPr>
          <w:rFonts w:ascii="Arial" w:hAnsi="Arial" w:cs="Arial"/>
          <w:lang w:val="fr-FR"/>
        </w:rPr>
      </w:pPr>
      <w:bookmarkStart w:id="62" w:name="_ENREF_4"/>
      <w:r w:rsidRPr="00A37580">
        <w:rPr>
          <w:rFonts w:ascii="Arial" w:hAnsi="Arial" w:cs="Arial"/>
        </w:rPr>
        <w:t>4.</w:t>
      </w:r>
      <w:r w:rsidRPr="00A37580">
        <w:rPr>
          <w:rFonts w:ascii="Arial" w:hAnsi="Arial" w:cs="Arial"/>
        </w:rPr>
        <w:tab/>
        <w:t xml:space="preserve">Wu, G.D., et al., </w:t>
      </w:r>
      <w:r w:rsidRPr="00A37580">
        <w:rPr>
          <w:rFonts w:ascii="Arial" w:hAnsi="Arial" w:cs="Arial"/>
          <w:i/>
        </w:rPr>
        <w:t>Linking long-term dietary patterns with gut microbial enterotypes.</w:t>
      </w:r>
      <w:r w:rsidRPr="00A37580">
        <w:rPr>
          <w:rFonts w:ascii="Arial" w:hAnsi="Arial" w:cs="Arial"/>
        </w:rPr>
        <w:t xml:space="preserve"> </w:t>
      </w:r>
      <w:r w:rsidRPr="00610AAC">
        <w:rPr>
          <w:rFonts w:ascii="Arial" w:hAnsi="Arial" w:cs="Arial"/>
          <w:lang w:val="fr-FR"/>
        </w:rPr>
        <w:t xml:space="preserve">Science, 2011. </w:t>
      </w:r>
      <w:r w:rsidRPr="00610AAC">
        <w:rPr>
          <w:rFonts w:ascii="Arial" w:hAnsi="Arial" w:cs="Arial"/>
          <w:b/>
          <w:lang w:val="fr-FR"/>
        </w:rPr>
        <w:t>334</w:t>
      </w:r>
      <w:r w:rsidRPr="00610AAC">
        <w:rPr>
          <w:rFonts w:ascii="Arial" w:hAnsi="Arial" w:cs="Arial"/>
          <w:lang w:val="fr-FR"/>
        </w:rPr>
        <w:t>(6052): p. 105-108.</w:t>
      </w:r>
      <w:bookmarkEnd w:id="62"/>
    </w:p>
    <w:p w14:paraId="3E912849" w14:textId="71B6CC3D" w:rsidR="00A37580" w:rsidRPr="00A806AC" w:rsidRDefault="00C4419D" w:rsidP="00A37580">
      <w:pPr>
        <w:pStyle w:val="EndNoteBibliography"/>
        <w:spacing w:line="360" w:lineRule="auto"/>
        <w:ind w:left="720" w:hanging="720"/>
        <w:rPr>
          <w:rFonts w:ascii="Arial" w:hAnsi="Arial" w:cs="Arial"/>
        </w:rPr>
      </w:pPr>
      <w:r>
        <w:rPr>
          <w:rFonts w:ascii="Arial" w:hAnsi="Arial" w:cs="Arial"/>
        </w:rPr>
        <w:t>5.</w:t>
      </w:r>
      <w:r>
        <w:rPr>
          <w:rFonts w:ascii="Arial" w:hAnsi="Arial" w:cs="Arial"/>
        </w:rPr>
        <w:tab/>
      </w:r>
      <w:r w:rsidR="00A806AC">
        <w:rPr>
          <w:rFonts w:ascii="Arial" w:hAnsi="Arial" w:cs="Arial"/>
        </w:rPr>
        <w:t xml:space="preserve">Kalantar-Zadeh, K., et al., </w:t>
      </w:r>
      <w:r w:rsidR="00A806AC">
        <w:rPr>
          <w:rFonts w:ascii="Arial" w:hAnsi="Arial" w:cs="Arial"/>
          <w:i/>
        </w:rPr>
        <w:t>A human pilot trial of ingestible electronic capsules</w:t>
      </w:r>
      <w:r w:rsidR="00FE306E">
        <w:rPr>
          <w:rFonts w:ascii="Arial" w:hAnsi="Arial" w:cs="Arial"/>
          <w:i/>
        </w:rPr>
        <w:t xml:space="preserve"> </w:t>
      </w:r>
      <w:r w:rsidR="00A806AC">
        <w:rPr>
          <w:rFonts w:ascii="Arial" w:hAnsi="Arial" w:cs="Arial"/>
          <w:i/>
        </w:rPr>
        <w:t>capable of sensing</w:t>
      </w:r>
      <w:r w:rsidR="00FE306E">
        <w:rPr>
          <w:rFonts w:ascii="Arial" w:hAnsi="Arial" w:cs="Arial"/>
          <w:i/>
        </w:rPr>
        <w:t xml:space="preserve"> </w:t>
      </w:r>
      <w:r w:rsidR="00A806AC">
        <w:rPr>
          <w:rFonts w:ascii="Arial" w:hAnsi="Arial" w:cs="Arial"/>
          <w:i/>
        </w:rPr>
        <w:t>different gases in the gut</w:t>
      </w:r>
      <w:r w:rsidR="00A806AC">
        <w:rPr>
          <w:rFonts w:ascii="Arial" w:hAnsi="Arial" w:cs="Arial"/>
        </w:rPr>
        <w:t xml:space="preserve">. Nat. Electronics, 2018. </w:t>
      </w:r>
      <w:r w:rsidR="00A806AC">
        <w:rPr>
          <w:rFonts w:ascii="Arial" w:hAnsi="Arial" w:cs="Arial"/>
          <w:b/>
        </w:rPr>
        <w:t>1</w:t>
      </w:r>
      <w:r w:rsidR="00A806AC">
        <w:rPr>
          <w:rFonts w:ascii="Arial" w:hAnsi="Arial" w:cs="Arial"/>
        </w:rPr>
        <w:t>: p. 79-87.</w:t>
      </w:r>
    </w:p>
    <w:p w14:paraId="0E53CCB7" w14:textId="4D543F6C" w:rsidR="001C6C16" w:rsidRPr="00E366AB" w:rsidRDefault="0018625F" w:rsidP="00A37580">
      <w:pPr>
        <w:autoSpaceDE w:val="0"/>
        <w:autoSpaceDN w:val="0"/>
        <w:adjustRightInd w:val="0"/>
        <w:jc w:val="both"/>
        <w:rPr>
          <w:rFonts w:cs="Arial"/>
          <w:b/>
          <w:szCs w:val="24"/>
        </w:rPr>
      </w:pPr>
      <w:r w:rsidRPr="00A37580">
        <w:rPr>
          <w:rFonts w:cs="Arial"/>
          <w:b/>
          <w:szCs w:val="24"/>
        </w:rPr>
        <w:fldChar w:fldCharType="end"/>
      </w:r>
    </w:p>
    <w:sectPr w:rsidR="001C6C16" w:rsidRPr="00E366AB" w:rsidSect="00A806AC">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CA5A8" w14:textId="77777777" w:rsidR="001F0493" w:rsidRDefault="001F0493">
      <w:r>
        <w:separator/>
      </w:r>
    </w:p>
  </w:endnote>
  <w:endnote w:type="continuationSeparator" w:id="0">
    <w:p w14:paraId="3C06AD06" w14:textId="77777777" w:rsidR="001F0493" w:rsidRDefault="001F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imes-Roman">
    <w:altName w:val="Times"/>
    <w:panose1 w:val="00000000000000000000"/>
    <w:charset w:val="4D"/>
    <w:family w:val="swiss"/>
    <w:notTrueType/>
    <w:pitch w:val="default"/>
    <w:sig w:usb0="03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4017"/>
      <w:gridCol w:w="1252"/>
      <w:gridCol w:w="4017"/>
    </w:tblGrid>
    <w:tr w:rsidR="001F0493" w14:paraId="689D732C" w14:textId="77777777" w:rsidTr="00AF6185">
      <w:trPr>
        <w:trHeight w:val="151"/>
      </w:trPr>
      <w:tc>
        <w:tcPr>
          <w:tcW w:w="2250" w:type="pct"/>
          <w:tcBorders>
            <w:top w:val="nil"/>
            <w:left w:val="nil"/>
            <w:bottom w:val="single" w:sz="4" w:space="0" w:color="4F81BD"/>
            <w:right w:val="nil"/>
          </w:tcBorders>
        </w:tcPr>
        <w:p w14:paraId="39F86A63" w14:textId="77777777" w:rsidR="001F0493" w:rsidRPr="00AF6185" w:rsidRDefault="001F0493" w:rsidP="00AF6185">
          <w:pPr>
            <w:pStyle w:val="Header"/>
            <w:spacing w:line="276" w:lineRule="auto"/>
            <w:rPr>
              <w:rFonts w:ascii="Calibri" w:eastAsia="MS Gothic" w:hAnsi="Calibri"/>
              <w:b/>
              <w:bCs/>
              <w:color w:val="4F81BD"/>
            </w:rPr>
          </w:pPr>
        </w:p>
      </w:tc>
      <w:tc>
        <w:tcPr>
          <w:tcW w:w="500" w:type="pct"/>
          <w:vMerge w:val="restart"/>
          <w:noWrap/>
          <w:vAlign w:val="center"/>
          <w:hideMark/>
        </w:tcPr>
        <w:p w14:paraId="0A162884" w14:textId="77777777" w:rsidR="001F0493" w:rsidRPr="00AF6185" w:rsidRDefault="001F0493" w:rsidP="00AF6185">
          <w:pPr>
            <w:pStyle w:val="MediumGrid21"/>
            <w:spacing w:line="276" w:lineRule="auto"/>
            <w:rPr>
              <w:rFonts w:ascii="Calibri" w:hAnsi="Calibri"/>
              <w:color w:val="365F91"/>
            </w:rPr>
          </w:pPr>
          <w:r w:rsidRPr="00AF6185">
            <w:rPr>
              <w:rFonts w:ascii="Cambria" w:hAnsi="Cambria"/>
              <w:color w:val="365F91"/>
            </w:rPr>
            <w:t>[Type text]</w:t>
          </w:r>
        </w:p>
      </w:tc>
      <w:tc>
        <w:tcPr>
          <w:tcW w:w="2250" w:type="pct"/>
          <w:tcBorders>
            <w:top w:val="nil"/>
            <w:left w:val="nil"/>
            <w:bottom w:val="single" w:sz="4" w:space="0" w:color="4F81BD"/>
            <w:right w:val="nil"/>
          </w:tcBorders>
        </w:tcPr>
        <w:p w14:paraId="0F1D0D8C" w14:textId="77777777" w:rsidR="001F0493" w:rsidRPr="00AF6185" w:rsidRDefault="001F0493" w:rsidP="00AF6185">
          <w:pPr>
            <w:pStyle w:val="Header"/>
            <w:spacing w:line="276" w:lineRule="auto"/>
            <w:rPr>
              <w:rFonts w:ascii="Calibri" w:eastAsia="MS Gothic" w:hAnsi="Calibri"/>
              <w:b/>
              <w:bCs/>
              <w:color w:val="4F81BD"/>
            </w:rPr>
          </w:pPr>
        </w:p>
      </w:tc>
    </w:tr>
    <w:tr w:rsidR="001F0493" w14:paraId="1A711215" w14:textId="77777777" w:rsidTr="00AF6185">
      <w:trPr>
        <w:trHeight w:val="150"/>
      </w:trPr>
      <w:tc>
        <w:tcPr>
          <w:tcW w:w="2250" w:type="pct"/>
          <w:tcBorders>
            <w:top w:val="single" w:sz="4" w:space="0" w:color="4F81BD"/>
            <w:left w:val="nil"/>
            <w:bottom w:val="nil"/>
            <w:right w:val="nil"/>
          </w:tcBorders>
        </w:tcPr>
        <w:p w14:paraId="7B584B7A" w14:textId="77777777" w:rsidR="001F0493" w:rsidRPr="00AF6185" w:rsidRDefault="001F0493" w:rsidP="00AF6185">
          <w:pPr>
            <w:pStyle w:val="Header"/>
            <w:spacing w:line="276" w:lineRule="auto"/>
            <w:rPr>
              <w:rFonts w:ascii="Calibri" w:eastAsia="MS Gothic" w:hAnsi="Calibri"/>
              <w:b/>
              <w:bCs/>
              <w:color w:val="4F81BD"/>
            </w:rPr>
          </w:pPr>
        </w:p>
      </w:tc>
      <w:tc>
        <w:tcPr>
          <w:tcW w:w="0" w:type="auto"/>
          <w:vMerge/>
          <w:vAlign w:val="center"/>
          <w:hideMark/>
        </w:tcPr>
        <w:p w14:paraId="05548820" w14:textId="77777777" w:rsidR="001F0493" w:rsidRPr="00AF6185" w:rsidRDefault="001F0493" w:rsidP="00AF6185">
          <w:pPr>
            <w:spacing w:after="0" w:line="240" w:lineRule="auto"/>
            <w:rPr>
              <w:rFonts w:ascii="Calibri" w:hAnsi="Calibri"/>
              <w:color w:val="365F91"/>
              <w:sz w:val="22"/>
              <w:szCs w:val="22"/>
            </w:rPr>
          </w:pPr>
        </w:p>
      </w:tc>
      <w:tc>
        <w:tcPr>
          <w:tcW w:w="2250" w:type="pct"/>
          <w:tcBorders>
            <w:top w:val="single" w:sz="4" w:space="0" w:color="4F81BD"/>
            <w:left w:val="nil"/>
            <w:bottom w:val="nil"/>
            <w:right w:val="nil"/>
          </w:tcBorders>
        </w:tcPr>
        <w:p w14:paraId="16F6F065" w14:textId="77777777" w:rsidR="001F0493" w:rsidRPr="00AF6185" w:rsidRDefault="001F0493" w:rsidP="00AF6185">
          <w:pPr>
            <w:pStyle w:val="Header"/>
            <w:spacing w:line="276" w:lineRule="auto"/>
            <w:rPr>
              <w:rFonts w:ascii="Calibri" w:eastAsia="MS Gothic" w:hAnsi="Calibri"/>
              <w:b/>
              <w:bCs/>
              <w:color w:val="4F81BD"/>
            </w:rPr>
          </w:pPr>
        </w:p>
      </w:tc>
    </w:tr>
  </w:tbl>
  <w:p w14:paraId="7ECF7CBA" w14:textId="77777777" w:rsidR="001F0493" w:rsidRPr="00923C95" w:rsidRDefault="001F0493" w:rsidP="00923C95">
    <w:pPr>
      <w:spacing w:before="0" w:after="0"/>
      <w:rPr>
        <w:vanish/>
      </w:rPr>
    </w:pPr>
  </w:p>
  <w:tbl>
    <w:tblPr>
      <w:tblpPr w:leftFromText="187" w:rightFromText="187" w:bottomFromText="200" w:vertAnchor="text" w:tblpY="1"/>
      <w:tblW w:w="5000" w:type="pct"/>
      <w:tblLook w:val="04A0" w:firstRow="1" w:lastRow="0" w:firstColumn="1" w:lastColumn="0" w:noHBand="0" w:noVBand="1"/>
    </w:tblPr>
    <w:tblGrid>
      <w:gridCol w:w="1613"/>
      <w:gridCol w:w="6060"/>
      <w:gridCol w:w="1613"/>
    </w:tblGrid>
    <w:tr w:rsidR="001F0493" w14:paraId="6C46ACCE" w14:textId="77777777" w:rsidTr="00AF6185">
      <w:trPr>
        <w:trHeight w:val="151"/>
      </w:trPr>
      <w:tc>
        <w:tcPr>
          <w:tcW w:w="2250" w:type="pct"/>
          <w:tcBorders>
            <w:top w:val="nil"/>
            <w:left w:val="nil"/>
            <w:bottom w:val="single" w:sz="4" w:space="0" w:color="4F81BD"/>
            <w:right w:val="nil"/>
          </w:tcBorders>
        </w:tcPr>
        <w:p w14:paraId="78F0E83F" w14:textId="77777777" w:rsidR="001F0493" w:rsidRPr="00AF6185" w:rsidRDefault="001F0493" w:rsidP="00923C95">
          <w:pPr>
            <w:pStyle w:val="Header"/>
            <w:spacing w:line="276" w:lineRule="auto"/>
            <w:rPr>
              <w:rFonts w:ascii="Calibri" w:eastAsia="MS Gothic" w:hAnsi="Calibri"/>
              <w:b/>
              <w:bCs/>
              <w:color w:val="4F81BD"/>
            </w:rPr>
          </w:pPr>
        </w:p>
      </w:tc>
      <w:tc>
        <w:tcPr>
          <w:tcW w:w="500" w:type="pct"/>
          <w:vMerge w:val="restart"/>
          <w:noWrap/>
          <w:vAlign w:val="center"/>
          <w:hideMark/>
        </w:tcPr>
        <w:p w14:paraId="4D0AC2AE" w14:textId="77777777" w:rsidR="001F0493" w:rsidRPr="00AF6185" w:rsidRDefault="001F0493" w:rsidP="00923C95">
          <w:pPr>
            <w:pStyle w:val="MediumGrid21"/>
            <w:spacing w:line="276" w:lineRule="auto"/>
            <w:rPr>
              <w:rFonts w:ascii="Calibri" w:hAnsi="Calibri"/>
              <w:color w:val="365F91"/>
            </w:rPr>
          </w:pPr>
          <w:r>
            <w:rPr>
              <w:rFonts w:ascii="Cambria" w:hAnsi="Cambria"/>
              <w:color w:val="365F91"/>
            </w:rPr>
            <w:t xml:space="preserve">The </w:t>
          </w:r>
          <w:proofErr w:type="spellStart"/>
          <w:r>
            <w:rPr>
              <w:rFonts w:ascii="Cambria" w:hAnsi="Cambria"/>
              <w:color w:val="365F91"/>
            </w:rPr>
            <w:t>ASPREE</w:t>
          </w:r>
          <w:proofErr w:type="spellEnd"/>
          <w:r>
            <w:rPr>
              <w:rFonts w:ascii="Cambria" w:hAnsi="Cambria"/>
              <w:color w:val="365F91"/>
            </w:rPr>
            <w:t xml:space="preserve"> </w:t>
          </w:r>
          <w:proofErr w:type="spellStart"/>
          <w:r>
            <w:rPr>
              <w:rFonts w:ascii="Cambria" w:hAnsi="Cambria"/>
              <w:color w:val="365F91"/>
            </w:rPr>
            <w:t>NEURO</w:t>
          </w:r>
          <w:proofErr w:type="spellEnd"/>
          <w:r>
            <w:rPr>
              <w:rFonts w:ascii="Cambria" w:hAnsi="Cambria"/>
              <w:color w:val="365F91"/>
            </w:rPr>
            <w:t xml:space="preserve"> Study Protocol Version 3.0  October 2013</w:t>
          </w:r>
        </w:p>
      </w:tc>
      <w:tc>
        <w:tcPr>
          <w:tcW w:w="2250" w:type="pct"/>
          <w:tcBorders>
            <w:top w:val="nil"/>
            <w:left w:val="nil"/>
            <w:bottom w:val="single" w:sz="4" w:space="0" w:color="4F81BD"/>
            <w:right w:val="nil"/>
          </w:tcBorders>
        </w:tcPr>
        <w:p w14:paraId="30DB688D" w14:textId="77777777" w:rsidR="001F0493" w:rsidRPr="00AF6185" w:rsidRDefault="001F0493" w:rsidP="00923C95">
          <w:pPr>
            <w:pStyle w:val="Header"/>
            <w:spacing w:line="276" w:lineRule="auto"/>
            <w:rPr>
              <w:rFonts w:ascii="Calibri" w:eastAsia="MS Gothic" w:hAnsi="Calibri"/>
              <w:b/>
              <w:bCs/>
              <w:color w:val="4F81BD"/>
            </w:rPr>
          </w:pPr>
        </w:p>
      </w:tc>
    </w:tr>
    <w:tr w:rsidR="001F0493" w14:paraId="26446BEF" w14:textId="77777777" w:rsidTr="00AF6185">
      <w:trPr>
        <w:trHeight w:val="150"/>
      </w:trPr>
      <w:tc>
        <w:tcPr>
          <w:tcW w:w="2250" w:type="pct"/>
          <w:tcBorders>
            <w:top w:val="single" w:sz="4" w:space="0" w:color="4F81BD"/>
            <w:left w:val="nil"/>
            <w:bottom w:val="nil"/>
            <w:right w:val="nil"/>
          </w:tcBorders>
        </w:tcPr>
        <w:p w14:paraId="6E6054E4" w14:textId="77777777" w:rsidR="001F0493" w:rsidRPr="00AF6185" w:rsidRDefault="001F0493" w:rsidP="00923C95">
          <w:pPr>
            <w:pStyle w:val="Header"/>
            <w:spacing w:line="276" w:lineRule="auto"/>
            <w:rPr>
              <w:rFonts w:ascii="Calibri" w:eastAsia="MS Gothic" w:hAnsi="Calibri"/>
              <w:b/>
              <w:bCs/>
              <w:color w:val="4F81BD"/>
            </w:rPr>
          </w:pPr>
        </w:p>
      </w:tc>
      <w:tc>
        <w:tcPr>
          <w:tcW w:w="0" w:type="auto"/>
          <w:vMerge/>
          <w:vAlign w:val="center"/>
          <w:hideMark/>
        </w:tcPr>
        <w:p w14:paraId="00A5AAFD" w14:textId="77777777" w:rsidR="001F0493" w:rsidRPr="00AF6185" w:rsidRDefault="001F0493" w:rsidP="00923C95">
          <w:pPr>
            <w:spacing w:after="0" w:line="240" w:lineRule="auto"/>
            <w:rPr>
              <w:rFonts w:ascii="Calibri" w:hAnsi="Calibri"/>
              <w:color w:val="365F91"/>
              <w:sz w:val="22"/>
              <w:szCs w:val="22"/>
            </w:rPr>
          </w:pPr>
        </w:p>
      </w:tc>
      <w:tc>
        <w:tcPr>
          <w:tcW w:w="2250" w:type="pct"/>
          <w:tcBorders>
            <w:top w:val="single" w:sz="4" w:space="0" w:color="4F81BD"/>
            <w:left w:val="nil"/>
            <w:bottom w:val="nil"/>
            <w:right w:val="nil"/>
          </w:tcBorders>
        </w:tcPr>
        <w:p w14:paraId="6E9D5EA2" w14:textId="77777777" w:rsidR="001F0493" w:rsidRPr="00AF6185" w:rsidRDefault="001F0493" w:rsidP="00923C95">
          <w:pPr>
            <w:pStyle w:val="Header"/>
            <w:spacing w:line="276" w:lineRule="auto"/>
            <w:rPr>
              <w:rFonts w:ascii="Calibri" w:eastAsia="MS Gothic" w:hAnsi="Calibri"/>
              <w:b/>
              <w:bCs/>
              <w:color w:val="4F81BD"/>
            </w:rPr>
          </w:pPr>
        </w:p>
      </w:tc>
    </w:tr>
  </w:tbl>
  <w:p w14:paraId="29ED713D" w14:textId="77777777" w:rsidR="001F0493" w:rsidRDefault="001F0493" w:rsidP="006042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14"/>
      </w:rPr>
      <w:id w:val="-2009897889"/>
      <w:docPartObj>
        <w:docPartGallery w:val="Page Numbers (Bottom of Page)"/>
        <w:docPartUnique/>
      </w:docPartObj>
    </w:sdtPr>
    <w:sdtEndPr>
      <w:rPr>
        <w:noProof/>
        <w:sz w:val="22"/>
        <w:szCs w:val="18"/>
      </w:rPr>
    </w:sdtEndPr>
    <w:sdtContent>
      <w:p w14:paraId="65E95CC9" w14:textId="5288F214" w:rsidR="001F0493" w:rsidRPr="00610AAC" w:rsidRDefault="001F0493" w:rsidP="00CF727A">
        <w:pPr>
          <w:pStyle w:val="Footer"/>
          <w:jc w:val="right"/>
          <w:rPr>
            <w:sz w:val="22"/>
            <w:szCs w:val="18"/>
          </w:rPr>
        </w:pPr>
        <w:r>
          <w:rPr>
            <w:sz w:val="20"/>
            <w:szCs w:val="14"/>
          </w:rPr>
          <w:t>Microbial Shift Analysis</w:t>
        </w:r>
        <w:r w:rsidRPr="00610AAC">
          <w:rPr>
            <w:sz w:val="20"/>
            <w:szCs w:val="14"/>
          </w:rPr>
          <w:t xml:space="preserve"> Clinical Trial Study Protocol Version 1; </w:t>
        </w:r>
        <w:r>
          <w:rPr>
            <w:sz w:val="20"/>
            <w:szCs w:val="14"/>
          </w:rPr>
          <w:t>November</w:t>
        </w:r>
        <w:r w:rsidRPr="00610AAC">
          <w:rPr>
            <w:sz w:val="20"/>
            <w:szCs w:val="14"/>
          </w:rPr>
          <w:t xml:space="preserve"> 201</w:t>
        </w:r>
        <w:r>
          <w:rPr>
            <w:sz w:val="20"/>
            <w:szCs w:val="14"/>
          </w:rPr>
          <w:t>8</w:t>
        </w:r>
        <w:r w:rsidRPr="00610AAC">
          <w:rPr>
            <w:sz w:val="20"/>
            <w:szCs w:val="14"/>
          </w:rPr>
          <w:tab/>
        </w:r>
        <w:r w:rsidRPr="00610AAC">
          <w:rPr>
            <w:sz w:val="20"/>
            <w:szCs w:val="14"/>
          </w:rPr>
          <w:tab/>
          <w:t xml:space="preserve">   </w:t>
        </w:r>
        <w:r w:rsidRPr="00FA3A75">
          <w:rPr>
            <w:sz w:val="20"/>
            <w:szCs w:val="14"/>
          </w:rPr>
          <w:fldChar w:fldCharType="begin"/>
        </w:r>
        <w:r w:rsidRPr="00610AAC">
          <w:rPr>
            <w:sz w:val="20"/>
            <w:szCs w:val="14"/>
          </w:rPr>
          <w:instrText xml:space="preserve"> PAGE   \* MERGEFORMAT </w:instrText>
        </w:r>
        <w:r w:rsidRPr="00FA3A75">
          <w:rPr>
            <w:sz w:val="20"/>
            <w:szCs w:val="14"/>
          </w:rPr>
          <w:fldChar w:fldCharType="separate"/>
        </w:r>
        <w:r w:rsidR="00CA62F1">
          <w:rPr>
            <w:noProof/>
            <w:sz w:val="20"/>
            <w:szCs w:val="14"/>
          </w:rPr>
          <w:t>12</w:t>
        </w:r>
        <w:r w:rsidRPr="00FA3A75">
          <w:rPr>
            <w:noProof/>
            <w:sz w:val="20"/>
            <w:szCs w:val="14"/>
          </w:rPr>
          <w:fldChar w:fldCharType="end"/>
        </w:r>
      </w:p>
    </w:sdtContent>
  </w:sdt>
  <w:p w14:paraId="3A234CFF" w14:textId="2D509DC3" w:rsidR="001F0493" w:rsidRPr="00610AAC" w:rsidRDefault="001F0493" w:rsidP="00C82307">
    <w:pPr>
      <w:pStyle w:val="Footer"/>
      <w:ind w:right="360"/>
      <w:rPr>
        <w:rFonts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02666"/>
      <w:docPartObj>
        <w:docPartGallery w:val="Page Numbers (Bottom of Page)"/>
        <w:docPartUnique/>
      </w:docPartObj>
    </w:sdtPr>
    <w:sdtEndPr>
      <w:rPr>
        <w:noProof/>
      </w:rPr>
    </w:sdtEndPr>
    <w:sdtContent>
      <w:p w14:paraId="51841530" w14:textId="1B2B467A" w:rsidR="001F0493" w:rsidRDefault="001F0493">
        <w:pPr>
          <w:pStyle w:val="Footer"/>
          <w:jc w:val="right"/>
        </w:pPr>
        <w:r>
          <w:fldChar w:fldCharType="begin"/>
        </w:r>
        <w:r>
          <w:instrText xml:space="preserve"> PAGE   \* MERGEFORMAT </w:instrText>
        </w:r>
        <w:r>
          <w:fldChar w:fldCharType="separate"/>
        </w:r>
        <w:r w:rsidR="00CA62F1">
          <w:rPr>
            <w:noProof/>
          </w:rPr>
          <w:t>3</w:t>
        </w:r>
        <w:r>
          <w:rPr>
            <w:noProof/>
          </w:rPr>
          <w:fldChar w:fldCharType="end"/>
        </w:r>
      </w:p>
    </w:sdtContent>
  </w:sdt>
  <w:p w14:paraId="62C4A73C" w14:textId="77777777" w:rsidR="001F0493" w:rsidRDefault="001F0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9094C" w14:textId="77777777" w:rsidR="001F0493" w:rsidRDefault="001F0493">
      <w:r>
        <w:separator/>
      </w:r>
    </w:p>
  </w:footnote>
  <w:footnote w:type="continuationSeparator" w:id="0">
    <w:p w14:paraId="7FB4AE0B" w14:textId="77777777" w:rsidR="001F0493" w:rsidRDefault="001F04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547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64D4D"/>
    <w:multiLevelType w:val="hybridMultilevel"/>
    <w:tmpl w:val="A07AE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8E5D03"/>
    <w:multiLevelType w:val="hybridMultilevel"/>
    <w:tmpl w:val="1278C6C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6B4499"/>
    <w:multiLevelType w:val="hybridMultilevel"/>
    <w:tmpl w:val="D332AD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200E01"/>
    <w:multiLevelType w:val="hybridMultilevel"/>
    <w:tmpl w:val="68169EE4"/>
    <w:lvl w:ilvl="0" w:tplc="0409000F">
      <w:start w:val="1"/>
      <w:numFmt w:val="decimal"/>
      <w:lvlText w:val="%1."/>
      <w:lvlJc w:val="left"/>
      <w:pPr>
        <w:ind w:left="720" w:hanging="360"/>
      </w:pPr>
    </w:lvl>
    <w:lvl w:ilvl="1" w:tplc="0D12C4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D430D"/>
    <w:multiLevelType w:val="hybridMultilevel"/>
    <w:tmpl w:val="D2581DC0"/>
    <w:lvl w:ilvl="0" w:tplc="BB449B26">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D145100"/>
    <w:multiLevelType w:val="hybridMultilevel"/>
    <w:tmpl w:val="7FD48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A6C8D"/>
    <w:multiLevelType w:val="hybridMultilevel"/>
    <w:tmpl w:val="8834D904"/>
    <w:lvl w:ilvl="0" w:tplc="14D21244">
      <w:start w:val="1"/>
      <w:numFmt w:val="decimal"/>
      <w:lvlText w:val="(%1)"/>
      <w:lvlJc w:val="left"/>
      <w:pPr>
        <w:ind w:left="786" w:hanging="360"/>
      </w:pPr>
      <w:rPr>
        <w:rFonts w:hint="default"/>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2634CCB"/>
    <w:multiLevelType w:val="hybridMultilevel"/>
    <w:tmpl w:val="8E5CC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E69DA"/>
    <w:multiLevelType w:val="hybridMultilevel"/>
    <w:tmpl w:val="3496C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A784607"/>
    <w:multiLevelType w:val="hybridMultilevel"/>
    <w:tmpl w:val="3F483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E2873"/>
    <w:multiLevelType w:val="hybridMultilevel"/>
    <w:tmpl w:val="80ACE0B6"/>
    <w:lvl w:ilvl="0" w:tplc="C980AC88">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B2672C"/>
    <w:multiLevelType w:val="hybridMultilevel"/>
    <w:tmpl w:val="7DD6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D934C7"/>
    <w:multiLevelType w:val="hybridMultilevel"/>
    <w:tmpl w:val="0B50814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635631"/>
    <w:multiLevelType w:val="hybridMultilevel"/>
    <w:tmpl w:val="9A48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4CA2B99"/>
    <w:multiLevelType w:val="hybridMultilevel"/>
    <w:tmpl w:val="7118117E"/>
    <w:lvl w:ilvl="0" w:tplc="0C090003">
      <w:start w:val="1"/>
      <w:numFmt w:val="bullet"/>
      <w:lvlText w:val="o"/>
      <w:lvlJc w:val="left"/>
      <w:pPr>
        <w:ind w:left="1352" w:hanging="360"/>
      </w:pPr>
      <w:rPr>
        <w:rFonts w:ascii="Courier New" w:hAnsi="Courier New" w:cs="Courier New"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6">
    <w:nsid w:val="469A432D"/>
    <w:multiLevelType w:val="hybridMultilevel"/>
    <w:tmpl w:val="9830E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A514FBE"/>
    <w:multiLevelType w:val="hybridMultilevel"/>
    <w:tmpl w:val="EF5E6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836ADC"/>
    <w:multiLevelType w:val="hybridMultilevel"/>
    <w:tmpl w:val="57B40B30"/>
    <w:lvl w:ilvl="0" w:tplc="737A9742">
      <w:start w:val="1"/>
      <w:numFmt w:val="decimal"/>
      <w:lvlText w:val="(%1)"/>
      <w:lvlJc w:val="left"/>
      <w:pPr>
        <w:ind w:left="720" w:hanging="360"/>
      </w:pPr>
      <w:rPr>
        <w:rFonts w:cs="Arial" w:hint="default"/>
        <w:b w:val="0"/>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6C052FA"/>
    <w:multiLevelType w:val="hybridMultilevel"/>
    <w:tmpl w:val="29807E1A"/>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9432A5"/>
    <w:multiLevelType w:val="multilevel"/>
    <w:tmpl w:val="0644C2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AU"/>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5E715B43"/>
    <w:multiLevelType w:val="hybridMultilevel"/>
    <w:tmpl w:val="E2A8D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4555CAC"/>
    <w:multiLevelType w:val="hybridMultilevel"/>
    <w:tmpl w:val="12B40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1D82CF7"/>
    <w:multiLevelType w:val="hybridMultilevel"/>
    <w:tmpl w:val="518C031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2E67CC"/>
    <w:multiLevelType w:val="hybridMultilevel"/>
    <w:tmpl w:val="653C2126"/>
    <w:lvl w:ilvl="0" w:tplc="8182D5A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E2518CB"/>
    <w:multiLevelType w:val="hybridMultilevel"/>
    <w:tmpl w:val="8334076E"/>
    <w:lvl w:ilvl="0" w:tplc="606C8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3"/>
  </w:num>
  <w:num w:numId="3">
    <w:abstractNumId w:val="20"/>
  </w:num>
  <w:num w:numId="4">
    <w:abstractNumId w:val="12"/>
  </w:num>
  <w:num w:numId="5">
    <w:abstractNumId w:val="22"/>
  </w:num>
  <w:num w:numId="6">
    <w:abstractNumId w:val="24"/>
  </w:num>
  <w:num w:numId="7">
    <w:abstractNumId w:val="4"/>
  </w:num>
  <w:num w:numId="8">
    <w:abstractNumId w:val="3"/>
  </w:num>
  <w:num w:numId="9">
    <w:abstractNumId w:val="19"/>
  </w:num>
  <w:num w:numId="10">
    <w:abstractNumId w:val="6"/>
  </w:num>
  <w:num w:numId="11">
    <w:abstractNumId w:val="10"/>
  </w:num>
  <w:num w:numId="12">
    <w:abstractNumId w:val="7"/>
  </w:num>
  <w:num w:numId="13">
    <w:abstractNumId w:val="18"/>
  </w:num>
  <w:num w:numId="14">
    <w:abstractNumId w:val="25"/>
  </w:num>
  <w:num w:numId="15">
    <w:abstractNumId w:val="0"/>
  </w:num>
  <w:num w:numId="16">
    <w:abstractNumId w:val="11"/>
  </w:num>
  <w:num w:numId="17">
    <w:abstractNumId w:val="17"/>
  </w:num>
  <w:num w:numId="18">
    <w:abstractNumId w:val="23"/>
  </w:num>
  <w:num w:numId="19">
    <w:abstractNumId w:val="5"/>
  </w:num>
  <w:num w:numId="20">
    <w:abstractNumId w:val="21"/>
  </w:num>
  <w:num w:numId="21">
    <w:abstractNumId w:val="14"/>
  </w:num>
  <w:num w:numId="22">
    <w:abstractNumId w:val="16"/>
  </w:num>
  <w:num w:numId="23">
    <w:abstractNumId w:val="15"/>
  </w:num>
  <w:num w:numId="24">
    <w:abstractNumId w:val="9"/>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dpex2rkdwtsqe2ssapsafxt5ssx2020ffr&quot;&gt;Ethics application&lt;record-ids&gt;&lt;item&gt;26&lt;/item&gt;&lt;/record-ids&gt;&lt;/item&gt;&lt;/Libraries&gt;"/>
  </w:docVars>
  <w:rsids>
    <w:rsidRoot w:val="00604256"/>
    <w:rsid w:val="00000A02"/>
    <w:rsid w:val="000011CC"/>
    <w:rsid w:val="00001CEC"/>
    <w:rsid w:val="00007616"/>
    <w:rsid w:val="000108E2"/>
    <w:rsid w:val="00011110"/>
    <w:rsid w:val="000132C9"/>
    <w:rsid w:val="00030405"/>
    <w:rsid w:val="00030E9B"/>
    <w:rsid w:val="00043262"/>
    <w:rsid w:val="00043AEE"/>
    <w:rsid w:val="00045CEF"/>
    <w:rsid w:val="00050D80"/>
    <w:rsid w:val="0005184C"/>
    <w:rsid w:val="000545BE"/>
    <w:rsid w:val="00054D31"/>
    <w:rsid w:val="00055D19"/>
    <w:rsid w:val="00065AD6"/>
    <w:rsid w:val="00076028"/>
    <w:rsid w:val="00077584"/>
    <w:rsid w:val="00083A17"/>
    <w:rsid w:val="00087BDD"/>
    <w:rsid w:val="00093F75"/>
    <w:rsid w:val="00097396"/>
    <w:rsid w:val="000A0E85"/>
    <w:rsid w:val="000A1597"/>
    <w:rsid w:val="000A2D9E"/>
    <w:rsid w:val="000A331D"/>
    <w:rsid w:val="000A3A50"/>
    <w:rsid w:val="000A3D5B"/>
    <w:rsid w:val="000A4735"/>
    <w:rsid w:val="000A4842"/>
    <w:rsid w:val="000A6992"/>
    <w:rsid w:val="000A73A1"/>
    <w:rsid w:val="000B1909"/>
    <w:rsid w:val="000B2A0C"/>
    <w:rsid w:val="000B2B4A"/>
    <w:rsid w:val="000B32AD"/>
    <w:rsid w:val="000B4701"/>
    <w:rsid w:val="000B4CA1"/>
    <w:rsid w:val="000C0223"/>
    <w:rsid w:val="000C15DA"/>
    <w:rsid w:val="000C5573"/>
    <w:rsid w:val="000D039C"/>
    <w:rsid w:val="000D11B0"/>
    <w:rsid w:val="000D2BB1"/>
    <w:rsid w:val="000D481D"/>
    <w:rsid w:val="000D49B5"/>
    <w:rsid w:val="000D4EBA"/>
    <w:rsid w:val="000E1808"/>
    <w:rsid w:val="000E1ECF"/>
    <w:rsid w:val="000E27B1"/>
    <w:rsid w:val="000E2ED4"/>
    <w:rsid w:val="000E3CBD"/>
    <w:rsid w:val="000E6260"/>
    <w:rsid w:val="000E72DE"/>
    <w:rsid w:val="000F0012"/>
    <w:rsid w:val="000F0D82"/>
    <w:rsid w:val="000F1213"/>
    <w:rsid w:val="000F4109"/>
    <w:rsid w:val="000F526B"/>
    <w:rsid w:val="000F65AF"/>
    <w:rsid w:val="00102101"/>
    <w:rsid w:val="00104B78"/>
    <w:rsid w:val="001053AB"/>
    <w:rsid w:val="00106980"/>
    <w:rsid w:val="00110BB1"/>
    <w:rsid w:val="001160B7"/>
    <w:rsid w:val="001166C4"/>
    <w:rsid w:val="0012011D"/>
    <w:rsid w:val="001228EA"/>
    <w:rsid w:val="00130596"/>
    <w:rsid w:val="00134CA2"/>
    <w:rsid w:val="00150B40"/>
    <w:rsid w:val="00150CC5"/>
    <w:rsid w:val="00151601"/>
    <w:rsid w:val="00157420"/>
    <w:rsid w:val="00171E58"/>
    <w:rsid w:val="00171F47"/>
    <w:rsid w:val="00184A9B"/>
    <w:rsid w:val="00184B24"/>
    <w:rsid w:val="0018625F"/>
    <w:rsid w:val="00187202"/>
    <w:rsid w:val="001901F9"/>
    <w:rsid w:val="00192CAA"/>
    <w:rsid w:val="001932D0"/>
    <w:rsid w:val="001960AB"/>
    <w:rsid w:val="00196B51"/>
    <w:rsid w:val="0019717E"/>
    <w:rsid w:val="001A10B2"/>
    <w:rsid w:val="001A42CD"/>
    <w:rsid w:val="001A5F00"/>
    <w:rsid w:val="001A7C2A"/>
    <w:rsid w:val="001B1A23"/>
    <w:rsid w:val="001B3B43"/>
    <w:rsid w:val="001B413D"/>
    <w:rsid w:val="001B695B"/>
    <w:rsid w:val="001C1958"/>
    <w:rsid w:val="001C1FB2"/>
    <w:rsid w:val="001C3D8F"/>
    <w:rsid w:val="001C54E9"/>
    <w:rsid w:val="001C5564"/>
    <w:rsid w:val="001C6C16"/>
    <w:rsid w:val="001D021C"/>
    <w:rsid w:val="001D5672"/>
    <w:rsid w:val="001E01DB"/>
    <w:rsid w:val="001E04DD"/>
    <w:rsid w:val="001E1BCD"/>
    <w:rsid w:val="001E25BF"/>
    <w:rsid w:val="001E2EAF"/>
    <w:rsid w:val="001E3E7D"/>
    <w:rsid w:val="001E47FF"/>
    <w:rsid w:val="001E68F8"/>
    <w:rsid w:val="001E7660"/>
    <w:rsid w:val="001F0493"/>
    <w:rsid w:val="001F0B73"/>
    <w:rsid w:val="001F2A8F"/>
    <w:rsid w:val="001F3A57"/>
    <w:rsid w:val="0020361E"/>
    <w:rsid w:val="00203FAD"/>
    <w:rsid w:val="00204A43"/>
    <w:rsid w:val="00205087"/>
    <w:rsid w:val="002063FF"/>
    <w:rsid w:val="00206A37"/>
    <w:rsid w:val="002111F8"/>
    <w:rsid w:val="002123A0"/>
    <w:rsid w:val="00215A78"/>
    <w:rsid w:val="00216BBA"/>
    <w:rsid w:val="00217D57"/>
    <w:rsid w:val="002202C3"/>
    <w:rsid w:val="0022515D"/>
    <w:rsid w:val="0022738A"/>
    <w:rsid w:val="00227970"/>
    <w:rsid w:val="002307DD"/>
    <w:rsid w:val="0023476F"/>
    <w:rsid w:val="00237609"/>
    <w:rsid w:val="00237D0A"/>
    <w:rsid w:val="00241412"/>
    <w:rsid w:val="00242905"/>
    <w:rsid w:val="00251CEC"/>
    <w:rsid w:val="002535B8"/>
    <w:rsid w:val="00261AD7"/>
    <w:rsid w:val="002660F3"/>
    <w:rsid w:val="00267284"/>
    <w:rsid w:val="002712B7"/>
    <w:rsid w:val="00272D0D"/>
    <w:rsid w:val="00277212"/>
    <w:rsid w:val="00282D5C"/>
    <w:rsid w:val="00285A69"/>
    <w:rsid w:val="00291778"/>
    <w:rsid w:val="00291A31"/>
    <w:rsid w:val="002929B8"/>
    <w:rsid w:val="002941B6"/>
    <w:rsid w:val="00294A2C"/>
    <w:rsid w:val="002950DB"/>
    <w:rsid w:val="002971F4"/>
    <w:rsid w:val="002A0E6E"/>
    <w:rsid w:val="002A1508"/>
    <w:rsid w:val="002B14AD"/>
    <w:rsid w:val="002B1CCD"/>
    <w:rsid w:val="002B5471"/>
    <w:rsid w:val="002C50CF"/>
    <w:rsid w:val="002C62A2"/>
    <w:rsid w:val="002D4A45"/>
    <w:rsid w:val="002D5776"/>
    <w:rsid w:val="002E0073"/>
    <w:rsid w:val="002E0641"/>
    <w:rsid w:val="002E0D0A"/>
    <w:rsid w:val="002E2024"/>
    <w:rsid w:val="002E3235"/>
    <w:rsid w:val="002E4D5E"/>
    <w:rsid w:val="002E5BA5"/>
    <w:rsid w:val="002F118F"/>
    <w:rsid w:val="002F5078"/>
    <w:rsid w:val="002F6F31"/>
    <w:rsid w:val="00300052"/>
    <w:rsid w:val="00301A8B"/>
    <w:rsid w:val="00301E18"/>
    <w:rsid w:val="00306774"/>
    <w:rsid w:val="003075B9"/>
    <w:rsid w:val="00310464"/>
    <w:rsid w:val="00313354"/>
    <w:rsid w:val="00313475"/>
    <w:rsid w:val="00313DEC"/>
    <w:rsid w:val="00330B37"/>
    <w:rsid w:val="0033112A"/>
    <w:rsid w:val="003365E0"/>
    <w:rsid w:val="00337924"/>
    <w:rsid w:val="00341880"/>
    <w:rsid w:val="0034322B"/>
    <w:rsid w:val="00345DE6"/>
    <w:rsid w:val="003521FD"/>
    <w:rsid w:val="00352CA0"/>
    <w:rsid w:val="003535E8"/>
    <w:rsid w:val="003577A6"/>
    <w:rsid w:val="00363320"/>
    <w:rsid w:val="00364A9E"/>
    <w:rsid w:val="0037091B"/>
    <w:rsid w:val="00371F7D"/>
    <w:rsid w:val="0037624E"/>
    <w:rsid w:val="003774B4"/>
    <w:rsid w:val="003827C0"/>
    <w:rsid w:val="00396847"/>
    <w:rsid w:val="003A1328"/>
    <w:rsid w:val="003A40EC"/>
    <w:rsid w:val="003A6634"/>
    <w:rsid w:val="003A7A8C"/>
    <w:rsid w:val="003B07FC"/>
    <w:rsid w:val="003B1DB4"/>
    <w:rsid w:val="003B692B"/>
    <w:rsid w:val="003B73E9"/>
    <w:rsid w:val="003C45DB"/>
    <w:rsid w:val="003C5108"/>
    <w:rsid w:val="003C5552"/>
    <w:rsid w:val="003C7010"/>
    <w:rsid w:val="003D3519"/>
    <w:rsid w:val="003D4F3F"/>
    <w:rsid w:val="003D6769"/>
    <w:rsid w:val="003E0C0C"/>
    <w:rsid w:val="003E2F0B"/>
    <w:rsid w:val="003E466F"/>
    <w:rsid w:val="003F7C29"/>
    <w:rsid w:val="00402A2C"/>
    <w:rsid w:val="0041042A"/>
    <w:rsid w:val="00411084"/>
    <w:rsid w:val="0041164F"/>
    <w:rsid w:val="00414413"/>
    <w:rsid w:val="00414F99"/>
    <w:rsid w:val="00415413"/>
    <w:rsid w:val="004170DA"/>
    <w:rsid w:val="00424A25"/>
    <w:rsid w:val="004300D6"/>
    <w:rsid w:val="004307E7"/>
    <w:rsid w:val="004335A9"/>
    <w:rsid w:val="00434C4A"/>
    <w:rsid w:val="00436F9C"/>
    <w:rsid w:val="00440007"/>
    <w:rsid w:val="00441063"/>
    <w:rsid w:val="00443987"/>
    <w:rsid w:val="00445CEB"/>
    <w:rsid w:val="0044700B"/>
    <w:rsid w:val="00450433"/>
    <w:rsid w:val="004512A2"/>
    <w:rsid w:val="00454225"/>
    <w:rsid w:val="00455191"/>
    <w:rsid w:val="00456386"/>
    <w:rsid w:val="00457D93"/>
    <w:rsid w:val="0046126A"/>
    <w:rsid w:val="00465D3A"/>
    <w:rsid w:val="004720ED"/>
    <w:rsid w:val="00472F88"/>
    <w:rsid w:val="00475B96"/>
    <w:rsid w:val="004819CE"/>
    <w:rsid w:val="0048295A"/>
    <w:rsid w:val="00482E80"/>
    <w:rsid w:val="00486760"/>
    <w:rsid w:val="004867B7"/>
    <w:rsid w:val="00491118"/>
    <w:rsid w:val="00496D90"/>
    <w:rsid w:val="00497586"/>
    <w:rsid w:val="004976F7"/>
    <w:rsid w:val="004A24D6"/>
    <w:rsid w:val="004A2B40"/>
    <w:rsid w:val="004A3419"/>
    <w:rsid w:val="004A4B88"/>
    <w:rsid w:val="004A6562"/>
    <w:rsid w:val="004A6A39"/>
    <w:rsid w:val="004B4801"/>
    <w:rsid w:val="004B4CB4"/>
    <w:rsid w:val="004B6E97"/>
    <w:rsid w:val="004B7AF9"/>
    <w:rsid w:val="004C193A"/>
    <w:rsid w:val="004C586E"/>
    <w:rsid w:val="004D79DD"/>
    <w:rsid w:val="004E0923"/>
    <w:rsid w:val="004E1279"/>
    <w:rsid w:val="004E1F4E"/>
    <w:rsid w:val="004E4653"/>
    <w:rsid w:val="004F18A2"/>
    <w:rsid w:val="004F3454"/>
    <w:rsid w:val="004F351C"/>
    <w:rsid w:val="0050103D"/>
    <w:rsid w:val="00504F3E"/>
    <w:rsid w:val="00505C21"/>
    <w:rsid w:val="00511E4A"/>
    <w:rsid w:val="005131D6"/>
    <w:rsid w:val="0051582E"/>
    <w:rsid w:val="00516EDE"/>
    <w:rsid w:val="005221E7"/>
    <w:rsid w:val="005227F7"/>
    <w:rsid w:val="00524378"/>
    <w:rsid w:val="00525E44"/>
    <w:rsid w:val="00527AE9"/>
    <w:rsid w:val="00527BB5"/>
    <w:rsid w:val="00527FF7"/>
    <w:rsid w:val="00533F56"/>
    <w:rsid w:val="00537D68"/>
    <w:rsid w:val="0054078E"/>
    <w:rsid w:val="00541A7F"/>
    <w:rsid w:val="005442EA"/>
    <w:rsid w:val="0054591F"/>
    <w:rsid w:val="00545FAE"/>
    <w:rsid w:val="00546442"/>
    <w:rsid w:val="00550798"/>
    <w:rsid w:val="00550C9F"/>
    <w:rsid w:val="00560785"/>
    <w:rsid w:val="00561537"/>
    <w:rsid w:val="00563E2F"/>
    <w:rsid w:val="0056534E"/>
    <w:rsid w:val="005674C6"/>
    <w:rsid w:val="00567C62"/>
    <w:rsid w:val="0057242B"/>
    <w:rsid w:val="00573802"/>
    <w:rsid w:val="0057557C"/>
    <w:rsid w:val="00575B20"/>
    <w:rsid w:val="00576221"/>
    <w:rsid w:val="00577E4A"/>
    <w:rsid w:val="0058460E"/>
    <w:rsid w:val="0058725F"/>
    <w:rsid w:val="005913C9"/>
    <w:rsid w:val="00591F0B"/>
    <w:rsid w:val="00595A7A"/>
    <w:rsid w:val="00597536"/>
    <w:rsid w:val="005A1BDC"/>
    <w:rsid w:val="005A4111"/>
    <w:rsid w:val="005A5664"/>
    <w:rsid w:val="005A785A"/>
    <w:rsid w:val="005A7BE3"/>
    <w:rsid w:val="005B18DE"/>
    <w:rsid w:val="005B7605"/>
    <w:rsid w:val="005C0BBD"/>
    <w:rsid w:val="005D0C9E"/>
    <w:rsid w:val="005D1462"/>
    <w:rsid w:val="005D1D80"/>
    <w:rsid w:val="005D4D28"/>
    <w:rsid w:val="005D75D4"/>
    <w:rsid w:val="005E0DEE"/>
    <w:rsid w:val="005F7DD4"/>
    <w:rsid w:val="006001BD"/>
    <w:rsid w:val="00604256"/>
    <w:rsid w:val="00610AAC"/>
    <w:rsid w:val="0061430E"/>
    <w:rsid w:val="00622D26"/>
    <w:rsid w:val="006240CB"/>
    <w:rsid w:val="00625689"/>
    <w:rsid w:val="00627AFF"/>
    <w:rsid w:val="00631440"/>
    <w:rsid w:val="0063484A"/>
    <w:rsid w:val="00635ABD"/>
    <w:rsid w:val="0063695F"/>
    <w:rsid w:val="00642FCD"/>
    <w:rsid w:val="00643D8F"/>
    <w:rsid w:val="006531BB"/>
    <w:rsid w:val="00654643"/>
    <w:rsid w:val="00662B4F"/>
    <w:rsid w:val="00670C59"/>
    <w:rsid w:val="00671D96"/>
    <w:rsid w:val="00672CB9"/>
    <w:rsid w:val="00673D9A"/>
    <w:rsid w:val="0067474F"/>
    <w:rsid w:val="00675FD5"/>
    <w:rsid w:val="006762A7"/>
    <w:rsid w:val="0067686D"/>
    <w:rsid w:val="00676C5D"/>
    <w:rsid w:val="00676CDC"/>
    <w:rsid w:val="00682045"/>
    <w:rsid w:val="00683AAB"/>
    <w:rsid w:val="0068754C"/>
    <w:rsid w:val="00690208"/>
    <w:rsid w:val="00691517"/>
    <w:rsid w:val="00691952"/>
    <w:rsid w:val="00691EA4"/>
    <w:rsid w:val="00694CC0"/>
    <w:rsid w:val="006955DA"/>
    <w:rsid w:val="0069599A"/>
    <w:rsid w:val="006971EA"/>
    <w:rsid w:val="006A2061"/>
    <w:rsid w:val="006A3838"/>
    <w:rsid w:val="006A3B9F"/>
    <w:rsid w:val="006A4E05"/>
    <w:rsid w:val="006A60EB"/>
    <w:rsid w:val="006A69CC"/>
    <w:rsid w:val="006A7B38"/>
    <w:rsid w:val="006B43DA"/>
    <w:rsid w:val="006B701F"/>
    <w:rsid w:val="006D348D"/>
    <w:rsid w:val="006D55D7"/>
    <w:rsid w:val="006D616B"/>
    <w:rsid w:val="006D635B"/>
    <w:rsid w:val="006E0382"/>
    <w:rsid w:val="006E0885"/>
    <w:rsid w:val="006E12E0"/>
    <w:rsid w:val="006E38A6"/>
    <w:rsid w:val="006F35CF"/>
    <w:rsid w:val="006F53EC"/>
    <w:rsid w:val="007001E9"/>
    <w:rsid w:val="007039B5"/>
    <w:rsid w:val="00712A11"/>
    <w:rsid w:val="00712B37"/>
    <w:rsid w:val="0071437F"/>
    <w:rsid w:val="00717F7C"/>
    <w:rsid w:val="00720792"/>
    <w:rsid w:val="00720F88"/>
    <w:rsid w:val="00725B6D"/>
    <w:rsid w:val="0072621F"/>
    <w:rsid w:val="007340DD"/>
    <w:rsid w:val="00737430"/>
    <w:rsid w:val="0074179C"/>
    <w:rsid w:val="007417C0"/>
    <w:rsid w:val="007419C5"/>
    <w:rsid w:val="00743336"/>
    <w:rsid w:val="00743809"/>
    <w:rsid w:val="00745A4D"/>
    <w:rsid w:val="0075209C"/>
    <w:rsid w:val="007524CB"/>
    <w:rsid w:val="00752F1B"/>
    <w:rsid w:val="00762466"/>
    <w:rsid w:val="00764703"/>
    <w:rsid w:val="00764B58"/>
    <w:rsid w:val="00771331"/>
    <w:rsid w:val="00771C7B"/>
    <w:rsid w:val="00773FFD"/>
    <w:rsid w:val="00774832"/>
    <w:rsid w:val="0078033F"/>
    <w:rsid w:val="0078186C"/>
    <w:rsid w:val="0078314F"/>
    <w:rsid w:val="0079392F"/>
    <w:rsid w:val="007A3EC8"/>
    <w:rsid w:val="007A47A0"/>
    <w:rsid w:val="007A49A8"/>
    <w:rsid w:val="007A4A8E"/>
    <w:rsid w:val="007A6E18"/>
    <w:rsid w:val="007B242E"/>
    <w:rsid w:val="007B2BF6"/>
    <w:rsid w:val="007C08D7"/>
    <w:rsid w:val="007C1C7D"/>
    <w:rsid w:val="007D0751"/>
    <w:rsid w:val="007D6219"/>
    <w:rsid w:val="007D6AB0"/>
    <w:rsid w:val="007E0D0D"/>
    <w:rsid w:val="007E1FFC"/>
    <w:rsid w:val="007E2CC2"/>
    <w:rsid w:val="007E3565"/>
    <w:rsid w:val="007E6699"/>
    <w:rsid w:val="007E75C4"/>
    <w:rsid w:val="007F0FE6"/>
    <w:rsid w:val="00800CAB"/>
    <w:rsid w:val="008079D2"/>
    <w:rsid w:val="00810825"/>
    <w:rsid w:val="0081750C"/>
    <w:rsid w:val="00820B8F"/>
    <w:rsid w:val="008246DC"/>
    <w:rsid w:val="008249DC"/>
    <w:rsid w:val="00825E0B"/>
    <w:rsid w:val="00830F76"/>
    <w:rsid w:val="0083692F"/>
    <w:rsid w:val="00836C8C"/>
    <w:rsid w:val="008370CC"/>
    <w:rsid w:val="00840D5A"/>
    <w:rsid w:val="008446D8"/>
    <w:rsid w:val="0084589C"/>
    <w:rsid w:val="00851166"/>
    <w:rsid w:val="008512B9"/>
    <w:rsid w:val="0085221A"/>
    <w:rsid w:val="008550D9"/>
    <w:rsid w:val="008551F4"/>
    <w:rsid w:val="00855320"/>
    <w:rsid w:val="00855ADF"/>
    <w:rsid w:val="00857D9B"/>
    <w:rsid w:val="00862C74"/>
    <w:rsid w:val="0086334E"/>
    <w:rsid w:val="00870FD3"/>
    <w:rsid w:val="00871B92"/>
    <w:rsid w:val="00873287"/>
    <w:rsid w:val="008733CB"/>
    <w:rsid w:val="00873C99"/>
    <w:rsid w:val="008745A5"/>
    <w:rsid w:val="00874FAC"/>
    <w:rsid w:val="00884509"/>
    <w:rsid w:val="00886CAC"/>
    <w:rsid w:val="008879AA"/>
    <w:rsid w:val="00890433"/>
    <w:rsid w:val="00895814"/>
    <w:rsid w:val="008974DB"/>
    <w:rsid w:val="00897F60"/>
    <w:rsid w:val="008A524E"/>
    <w:rsid w:val="008B11CC"/>
    <w:rsid w:val="008B55F8"/>
    <w:rsid w:val="008C10D7"/>
    <w:rsid w:val="008C218A"/>
    <w:rsid w:val="008C232A"/>
    <w:rsid w:val="008C2C9B"/>
    <w:rsid w:val="008C5D5F"/>
    <w:rsid w:val="008D01BC"/>
    <w:rsid w:val="008D02CA"/>
    <w:rsid w:val="008D61B7"/>
    <w:rsid w:val="008E064C"/>
    <w:rsid w:val="008E4879"/>
    <w:rsid w:val="008E5C5A"/>
    <w:rsid w:val="008E7A4A"/>
    <w:rsid w:val="008F26A7"/>
    <w:rsid w:val="009004FE"/>
    <w:rsid w:val="009101A4"/>
    <w:rsid w:val="00912C13"/>
    <w:rsid w:val="00913916"/>
    <w:rsid w:val="00913E60"/>
    <w:rsid w:val="0091790C"/>
    <w:rsid w:val="0092315D"/>
    <w:rsid w:val="00923C95"/>
    <w:rsid w:val="00923F6B"/>
    <w:rsid w:val="00943AA5"/>
    <w:rsid w:val="00951557"/>
    <w:rsid w:val="00951D6A"/>
    <w:rsid w:val="00962C3D"/>
    <w:rsid w:val="009639E2"/>
    <w:rsid w:val="009660E4"/>
    <w:rsid w:val="00967A0A"/>
    <w:rsid w:val="009730D0"/>
    <w:rsid w:val="009771AB"/>
    <w:rsid w:val="009821E5"/>
    <w:rsid w:val="00985F32"/>
    <w:rsid w:val="009979FB"/>
    <w:rsid w:val="009A3E30"/>
    <w:rsid w:val="009A6964"/>
    <w:rsid w:val="009B1613"/>
    <w:rsid w:val="009B23BE"/>
    <w:rsid w:val="009B6505"/>
    <w:rsid w:val="009B6E57"/>
    <w:rsid w:val="009B7A9B"/>
    <w:rsid w:val="009C0609"/>
    <w:rsid w:val="009C0CB2"/>
    <w:rsid w:val="009C3CBC"/>
    <w:rsid w:val="009C4872"/>
    <w:rsid w:val="009C7C13"/>
    <w:rsid w:val="009D4DBB"/>
    <w:rsid w:val="009D7405"/>
    <w:rsid w:val="009D780A"/>
    <w:rsid w:val="009D7957"/>
    <w:rsid w:val="009E09DB"/>
    <w:rsid w:val="009E1933"/>
    <w:rsid w:val="009E2F0C"/>
    <w:rsid w:val="009E38F4"/>
    <w:rsid w:val="009E44E8"/>
    <w:rsid w:val="009E4DE0"/>
    <w:rsid w:val="009E7AF2"/>
    <w:rsid w:val="009E7C8A"/>
    <w:rsid w:val="009F239C"/>
    <w:rsid w:val="009F2B9C"/>
    <w:rsid w:val="009F7C55"/>
    <w:rsid w:val="00A02FB6"/>
    <w:rsid w:val="00A11EF0"/>
    <w:rsid w:val="00A136EC"/>
    <w:rsid w:val="00A17255"/>
    <w:rsid w:val="00A212B1"/>
    <w:rsid w:val="00A226CC"/>
    <w:rsid w:val="00A249FB"/>
    <w:rsid w:val="00A25869"/>
    <w:rsid w:val="00A26EDF"/>
    <w:rsid w:val="00A2748F"/>
    <w:rsid w:val="00A27E9F"/>
    <w:rsid w:val="00A30254"/>
    <w:rsid w:val="00A32339"/>
    <w:rsid w:val="00A329BF"/>
    <w:rsid w:val="00A32FB0"/>
    <w:rsid w:val="00A3426E"/>
    <w:rsid w:val="00A361FA"/>
    <w:rsid w:val="00A36237"/>
    <w:rsid w:val="00A37580"/>
    <w:rsid w:val="00A440CE"/>
    <w:rsid w:val="00A44B9B"/>
    <w:rsid w:val="00A45808"/>
    <w:rsid w:val="00A47C2C"/>
    <w:rsid w:val="00A5275F"/>
    <w:rsid w:val="00A53D7A"/>
    <w:rsid w:val="00A540C8"/>
    <w:rsid w:val="00A54438"/>
    <w:rsid w:val="00A5484C"/>
    <w:rsid w:val="00A56162"/>
    <w:rsid w:val="00A56BFF"/>
    <w:rsid w:val="00A605EA"/>
    <w:rsid w:val="00A60A92"/>
    <w:rsid w:val="00A62395"/>
    <w:rsid w:val="00A62EF6"/>
    <w:rsid w:val="00A63FDD"/>
    <w:rsid w:val="00A71097"/>
    <w:rsid w:val="00A74411"/>
    <w:rsid w:val="00A77293"/>
    <w:rsid w:val="00A806AC"/>
    <w:rsid w:val="00A838C6"/>
    <w:rsid w:val="00A8456B"/>
    <w:rsid w:val="00A874E7"/>
    <w:rsid w:val="00A90569"/>
    <w:rsid w:val="00A94206"/>
    <w:rsid w:val="00A9431A"/>
    <w:rsid w:val="00A95234"/>
    <w:rsid w:val="00A95426"/>
    <w:rsid w:val="00AA5D19"/>
    <w:rsid w:val="00AA6C7C"/>
    <w:rsid w:val="00AA72C8"/>
    <w:rsid w:val="00AB1F9B"/>
    <w:rsid w:val="00AB31C3"/>
    <w:rsid w:val="00AB6109"/>
    <w:rsid w:val="00AB6891"/>
    <w:rsid w:val="00AB6B6E"/>
    <w:rsid w:val="00AC12AF"/>
    <w:rsid w:val="00AC1E42"/>
    <w:rsid w:val="00AC2500"/>
    <w:rsid w:val="00AC2F53"/>
    <w:rsid w:val="00AC43BC"/>
    <w:rsid w:val="00AC6AB4"/>
    <w:rsid w:val="00AD0144"/>
    <w:rsid w:val="00AD17E8"/>
    <w:rsid w:val="00AD5D3A"/>
    <w:rsid w:val="00AD744F"/>
    <w:rsid w:val="00AD7526"/>
    <w:rsid w:val="00AE2CD5"/>
    <w:rsid w:val="00AE40BB"/>
    <w:rsid w:val="00AE5E0C"/>
    <w:rsid w:val="00AE5FCB"/>
    <w:rsid w:val="00AE6807"/>
    <w:rsid w:val="00AF57C2"/>
    <w:rsid w:val="00AF6185"/>
    <w:rsid w:val="00AF7DD3"/>
    <w:rsid w:val="00B0180E"/>
    <w:rsid w:val="00B01E50"/>
    <w:rsid w:val="00B054D3"/>
    <w:rsid w:val="00B0593C"/>
    <w:rsid w:val="00B11E25"/>
    <w:rsid w:val="00B142BC"/>
    <w:rsid w:val="00B142FD"/>
    <w:rsid w:val="00B23034"/>
    <w:rsid w:val="00B2377D"/>
    <w:rsid w:val="00B24442"/>
    <w:rsid w:val="00B24DEC"/>
    <w:rsid w:val="00B2688A"/>
    <w:rsid w:val="00B27648"/>
    <w:rsid w:val="00B35A25"/>
    <w:rsid w:val="00B37BBA"/>
    <w:rsid w:val="00B4280B"/>
    <w:rsid w:val="00B43925"/>
    <w:rsid w:val="00B43970"/>
    <w:rsid w:val="00B47307"/>
    <w:rsid w:val="00B4748A"/>
    <w:rsid w:val="00B52D3A"/>
    <w:rsid w:val="00B54AA0"/>
    <w:rsid w:val="00B60E68"/>
    <w:rsid w:val="00B664A1"/>
    <w:rsid w:val="00B703DA"/>
    <w:rsid w:val="00B70423"/>
    <w:rsid w:val="00B70B21"/>
    <w:rsid w:val="00B7415B"/>
    <w:rsid w:val="00B80E84"/>
    <w:rsid w:val="00B818D5"/>
    <w:rsid w:val="00B87659"/>
    <w:rsid w:val="00B87A6A"/>
    <w:rsid w:val="00B87E35"/>
    <w:rsid w:val="00B90133"/>
    <w:rsid w:val="00B9065A"/>
    <w:rsid w:val="00B91538"/>
    <w:rsid w:val="00B92E05"/>
    <w:rsid w:val="00B96B32"/>
    <w:rsid w:val="00BA5469"/>
    <w:rsid w:val="00BB0042"/>
    <w:rsid w:val="00BC0A73"/>
    <w:rsid w:val="00BC3C03"/>
    <w:rsid w:val="00BC3D48"/>
    <w:rsid w:val="00BD196B"/>
    <w:rsid w:val="00BD7B07"/>
    <w:rsid w:val="00BE2524"/>
    <w:rsid w:val="00BE2D26"/>
    <w:rsid w:val="00BE3590"/>
    <w:rsid w:val="00BE4F5D"/>
    <w:rsid w:val="00BE52EE"/>
    <w:rsid w:val="00BE5485"/>
    <w:rsid w:val="00BE5604"/>
    <w:rsid w:val="00BE7A75"/>
    <w:rsid w:val="00BF172D"/>
    <w:rsid w:val="00BF1960"/>
    <w:rsid w:val="00BF20C4"/>
    <w:rsid w:val="00BF41F1"/>
    <w:rsid w:val="00BF6C50"/>
    <w:rsid w:val="00C00492"/>
    <w:rsid w:val="00C00B80"/>
    <w:rsid w:val="00C02DBD"/>
    <w:rsid w:val="00C05FDF"/>
    <w:rsid w:val="00C06A8A"/>
    <w:rsid w:val="00C11AD3"/>
    <w:rsid w:val="00C12F8E"/>
    <w:rsid w:val="00C15624"/>
    <w:rsid w:val="00C215F5"/>
    <w:rsid w:val="00C220B3"/>
    <w:rsid w:val="00C24854"/>
    <w:rsid w:val="00C24BE4"/>
    <w:rsid w:val="00C25C29"/>
    <w:rsid w:val="00C265AC"/>
    <w:rsid w:val="00C27A47"/>
    <w:rsid w:val="00C31FBB"/>
    <w:rsid w:val="00C32244"/>
    <w:rsid w:val="00C329E3"/>
    <w:rsid w:val="00C3303E"/>
    <w:rsid w:val="00C37FEA"/>
    <w:rsid w:val="00C41765"/>
    <w:rsid w:val="00C41E9B"/>
    <w:rsid w:val="00C4419D"/>
    <w:rsid w:val="00C45DF8"/>
    <w:rsid w:val="00C47C10"/>
    <w:rsid w:val="00C53FAF"/>
    <w:rsid w:val="00C548E2"/>
    <w:rsid w:val="00C54D41"/>
    <w:rsid w:val="00C56878"/>
    <w:rsid w:val="00C60CFE"/>
    <w:rsid w:val="00C60ECE"/>
    <w:rsid w:val="00C63B25"/>
    <w:rsid w:val="00C645A8"/>
    <w:rsid w:val="00C66C81"/>
    <w:rsid w:val="00C679E6"/>
    <w:rsid w:val="00C70400"/>
    <w:rsid w:val="00C70FC4"/>
    <w:rsid w:val="00C72C82"/>
    <w:rsid w:val="00C739CF"/>
    <w:rsid w:val="00C74EF2"/>
    <w:rsid w:val="00C769BA"/>
    <w:rsid w:val="00C82307"/>
    <w:rsid w:val="00C84839"/>
    <w:rsid w:val="00C84ABA"/>
    <w:rsid w:val="00C84F38"/>
    <w:rsid w:val="00C85583"/>
    <w:rsid w:val="00C8642D"/>
    <w:rsid w:val="00C90AB3"/>
    <w:rsid w:val="00C9244E"/>
    <w:rsid w:val="00C95984"/>
    <w:rsid w:val="00C964CE"/>
    <w:rsid w:val="00C96505"/>
    <w:rsid w:val="00C97B3B"/>
    <w:rsid w:val="00C97E31"/>
    <w:rsid w:val="00CA089D"/>
    <w:rsid w:val="00CA21BB"/>
    <w:rsid w:val="00CA41E7"/>
    <w:rsid w:val="00CA62F1"/>
    <w:rsid w:val="00CA736F"/>
    <w:rsid w:val="00CB0CA4"/>
    <w:rsid w:val="00CB14E4"/>
    <w:rsid w:val="00CB6EEB"/>
    <w:rsid w:val="00CC5502"/>
    <w:rsid w:val="00CC5F5F"/>
    <w:rsid w:val="00CC67E5"/>
    <w:rsid w:val="00CD0300"/>
    <w:rsid w:val="00CD038A"/>
    <w:rsid w:val="00CD0BEA"/>
    <w:rsid w:val="00CD2248"/>
    <w:rsid w:val="00CD44AA"/>
    <w:rsid w:val="00CD551B"/>
    <w:rsid w:val="00CD5931"/>
    <w:rsid w:val="00CE0707"/>
    <w:rsid w:val="00CE242D"/>
    <w:rsid w:val="00CE28BE"/>
    <w:rsid w:val="00CF27DF"/>
    <w:rsid w:val="00CF3531"/>
    <w:rsid w:val="00CF5021"/>
    <w:rsid w:val="00CF727A"/>
    <w:rsid w:val="00D05DFA"/>
    <w:rsid w:val="00D05E0B"/>
    <w:rsid w:val="00D10D2A"/>
    <w:rsid w:val="00D11508"/>
    <w:rsid w:val="00D11BC1"/>
    <w:rsid w:val="00D13947"/>
    <w:rsid w:val="00D16CEC"/>
    <w:rsid w:val="00D179D9"/>
    <w:rsid w:val="00D23317"/>
    <w:rsid w:val="00D23478"/>
    <w:rsid w:val="00D2486C"/>
    <w:rsid w:val="00D300B4"/>
    <w:rsid w:val="00D31FCB"/>
    <w:rsid w:val="00D32173"/>
    <w:rsid w:val="00D32FC6"/>
    <w:rsid w:val="00D363B1"/>
    <w:rsid w:val="00D3684B"/>
    <w:rsid w:val="00D36AB8"/>
    <w:rsid w:val="00D377DC"/>
    <w:rsid w:val="00D47620"/>
    <w:rsid w:val="00D50DE6"/>
    <w:rsid w:val="00D518D3"/>
    <w:rsid w:val="00D51E85"/>
    <w:rsid w:val="00D520CD"/>
    <w:rsid w:val="00D52410"/>
    <w:rsid w:val="00D5314C"/>
    <w:rsid w:val="00D54A32"/>
    <w:rsid w:val="00D62473"/>
    <w:rsid w:val="00D629E4"/>
    <w:rsid w:val="00D62AE0"/>
    <w:rsid w:val="00D6387E"/>
    <w:rsid w:val="00D64280"/>
    <w:rsid w:val="00D735C1"/>
    <w:rsid w:val="00D86D0C"/>
    <w:rsid w:val="00D90431"/>
    <w:rsid w:val="00D95657"/>
    <w:rsid w:val="00D95CBF"/>
    <w:rsid w:val="00DA0436"/>
    <w:rsid w:val="00DA2B92"/>
    <w:rsid w:val="00DA2F17"/>
    <w:rsid w:val="00DA3741"/>
    <w:rsid w:val="00DA52FA"/>
    <w:rsid w:val="00DB6179"/>
    <w:rsid w:val="00DB70C0"/>
    <w:rsid w:val="00DC7DAC"/>
    <w:rsid w:val="00DD0E40"/>
    <w:rsid w:val="00DD303E"/>
    <w:rsid w:val="00DD70E8"/>
    <w:rsid w:val="00DE0B38"/>
    <w:rsid w:val="00DE16AF"/>
    <w:rsid w:val="00DE1A2A"/>
    <w:rsid w:val="00DE343F"/>
    <w:rsid w:val="00DE37B7"/>
    <w:rsid w:val="00DE437A"/>
    <w:rsid w:val="00DE5021"/>
    <w:rsid w:val="00DE5192"/>
    <w:rsid w:val="00DE65F2"/>
    <w:rsid w:val="00DF1A1B"/>
    <w:rsid w:val="00E00ABC"/>
    <w:rsid w:val="00E01441"/>
    <w:rsid w:val="00E0214F"/>
    <w:rsid w:val="00E037D1"/>
    <w:rsid w:val="00E04AB7"/>
    <w:rsid w:val="00E055BD"/>
    <w:rsid w:val="00E07194"/>
    <w:rsid w:val="00E07728"/>
    <w:rsid w:val="00E10200"/>
    <w:rsid w:val="00E11BC1"/>
    <w:rsid w:val="00E11CF3"/>
    <w:rsid w:val="00E12CEE"/>
    <w:rsid w:val="00E148EA"/>
    <w:rsid w:val="00E15700"/>
    <w:rsid w:val="00E15E13"/>
    <w:rsid w:val="00E16F9E"/>
    <w:rsid w:val="00E20053"/>
    <w:rsid w:val="00E21234"/>
    <w:rsid w:val="00E2605A"/>
    <w:rsid w:val="00E269F3"/>
    <w:rsid w:val="00E26C25"/>
    <w:rsid w:val="00E3269A"/>
    <w:rsid w:val="00E333A2"/>
    <w:rsid w:val="00E366AB"/>
    <w:rsid w:val="00E45773"/>
    <w:rsid w:val="00E51B5A"/>
    <w:rsid w:val="00E522A4"/>
    <w:rsid w:val="00E65641"/>
    <w:rsid w:val="00E665E7"/>
    <w:rsid w:val="00E7156E"/>
    <w:rsid w:val="00E809C3"/>
    <w:rsid w:val="00E81098"/>
    <w:rsid w:val="00E82B7E"/>
    <w:rsid w:val="00E872A0"/>
    <w:rsid w:val="00E90CF3"/>
    <w:rsid w:val="00E928E1"/>
    <w:rsid w:val="00EA00C0"/>
    <w:rsid w:val="00EA02E4"/>
    <w:rsid w:val="00EA1DC0"/>
    <w:rsid w:val="00EA20F2"/>
    <w:rsid w:val="00EA2F5F"/>
    <w:rsid w:val="00EB2BA3"/>
    <w:rsid w:val="00EB43C9"/>
    <w:rsid w:val="00EC2082"/>
    <w:rsid w:val="00EC4057"/>
    <w:rsid w:val="00EC47D9"/>
    <w:rsid w:val="00EC7866"/>
    <w:rsid w:val="00ED00D4"/>
    <w:rsid w:val="00ED60B4"/>
    <w:rsid w:val="00ED704E"/>
    <w:rsid w:val="00ED7337"/>
    <w:rsid w:val="00EE0E37"/>
    <w:rsid w:val="00EE3DAA"/>
    <w:rsid w:val="00EF00ED"/>
    <w:rsid w:val="00EF07B2"/>
    <w:rsid w:val="00EF4496"/>
    <w:rsid w:val="00EF74D8"/>
    <w:rsid w:val="00F00568"/>
    <w:rsid w:val="00F02A1F"/>
    <w:rsid w:val="00F0449B"/>
    <w:rsid w:val="00F04C6A"/>
    <w:rsid w:val="00F128B1"/>
    <w:rsid w:val="00F172BB"/>
    <w:rsid w:val="00F206FB"/>
    <w:rsid w:val="00F2794C"/>
    <w:rsid w:val="00F336CF"/>
    <w:rsid w:val="00F35500"/>
    <w:rsid w:val="00F35883"/>
    <w:rsid w:val="00F35892"/>
    <w:rsid w:val="00F369F7"/>
    <w:rsid w:val="00F4015A"/>
    <w:rsid w:val="00F42744"/>
    <w:rsid w:val="00F427DC"/>
    <w:rsid w:val="00F42A91"/>
    <w:rsid w:val="00F4644B"/>
    <w:rsid w:val="00F47DFC"/>
    <w:rsid w:val="00F53EE6"/>
    <w:rsid w:val="00F55239"/>
    <w:rsid w:val="00F64407"/>
    <w:rsid w:val="00F65CAA"/>
    <w:rsid w:val="00F67FF0"/>
    <w:rsid w:val="00F76F94"/>
    <w:rsid w:val="00F810AE"/>
    <w:rsid w:val="00F818D1"/>
    <w:rsid w:val="00F879B7"/>
    <w:rsid w:val="00F935C9"/>
    <w:rsid w:val="00F94A9E"/>
    <w:rsid w:val="00FA2BA9"/>
    <w:rsid w:val="00FA3A75"/>
    <w:rsid w:val="00FA5C72"/>
    <w:rsid w:val="00FB5302"/>
    <w:rsid w:val="00FC12B1"/>
    <w:rsid w:val="00FC1941"/>
    <w:rsid w:val="00FC5206"/>
    <w:rsid w:val="00FC65BD"/>
    <w:rsid w:val="00FD00AE"/>
    <w:rsid w:val="00FD1313"/>
    <w:rsid w:val="00FD2628"/>
    <w:rsid w:val="00FD5AB1"/>
    <w:rsid w:val="00FD7677"/>
    <w:rsid w:val="00FD776D"/>
    <w:rsid w:val="00FE2345"/>
    <w:rsid w:val="00FE306E"/>
    <w:rsid w:val="00FE63E9"/>
    <w:rsid w:val="00FE6470"/>
    <w:rsid w:val="00FF0804"/>
    <w:rsid w:val="00FF093F"/>
    <w:rsid w:val="00FF501C"/>
    <w:rsid w:val="00FF52C3"/>
    <w:rsid w:val="00FF5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4C7C7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31"/>
    <w:pPr>
      <w:spacing w:before="120" w:after="120" w:line="360" w:lineRule="auto"/>
    </w:pPr>
    <w:rPr>
      <w:rFonts w:ascii="Arial" w:hAnsi="Arial"/>
      <w:sz w:val="24"/>
      <w:lang w:val="en-AU"/>
    </w:rPr>
  </w:style>
  <w:style w:type="paragraph" w:styleId="Heading1">
    <w:name w:val="heading 1"/>
    <w:basedOn w:val="Heading2"/>
    <w:next w:val="Normal"/>
    <w:link w:val="Heading1Char"/>
    <w:qFormat/>
    <w:rsid w:val="002F6F31"/>
    <w:pPr>
      <w:numPr>
        <w:ilvl w:val="0"/>
      </w:numPr>
      <w:spacing w:before="240"/>
      <w:outlineLvl w:val="0"/>
    </w:pPr>
    <w:rPr>
      <w:bCs w:val="0"/>
      <w:i w:val="0"/>
      <w:caps/>
      <w:kern w:val="32"/>
      <w:szCs w:val="32"/>
      <w:u w:val="single"/>
      <w:lang w:val="x-none"/>
    </w:rPr>
  </w:style>
  <w:style w:type="paragraph" w:styleId="Heading2">
    <w:name w:val="heading 2"/>
    <w:basedOn w:val="Normal"/>
    <w:next w:val="Normal"/>
    <w:link w:val="Heading2Char"/>
    <w:qFormat/>
    <w:rsid w:val="006A7B38"/>
    <w:pPr>
      <w:keepNext/>
      <w:numPr>
        <w:ilvl w:val="1"/>
        <w:numId w:val="3"/>
      </w:numPr>
      <w:autoSpaceDE w:val="0"/>
      <w:autoSpaceDN w:val="0"/>
      <w:adjustRightInd w:val="0"/>
      <w:spacing w:after="240"/>
      <w:outlineLvl w:val="1"/>
    </w:pPr>
    <w:rPr>
      <w:b/>
      <w:bCs/>
      <w:i/>
      <w:iCs/>
      <w:szCs w:val="24"/>
      <w:lang w:val="en-US"/>
    </w:rPr>
  </w:style>
  <w:style w:type="paragraph" w:styleId="Heading3">
    <w:name w:val="heading 3"/>
    <w:basedOn w:val="Normal"/>
    <w:next w:val="Normal"/>
    <w:link w:val="Heading3Char"/>
    <w:qFormat/>
    <w:rsid w:val="006A7B38"/>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qFormat/>
    <w:rsid w:val="00604256"/>
    <w:pPr>
      <w:keepNext/>
      <w:numPr>
        <w:ilvl w:val="3"/>
        <w:numId w:val="3"/>
      </w:numPr>
      <w:autoSpaceDE w:val="0"/>
      <w:autoSpaceDN w:val="0"/>
      <w:adjustRightInd w:val="0"/>
      <w:outlineLvl w:val="3"/>
    </w:pPr>
    <w:rPr>
      <w:i/>
      <w:iCs/>
      <w:color w:val="FF0000"/>
      <w:szCs w:val="24"/>
      <w:lang w:val="en-US"/>
    </w:rPr>
  </w:style>
  <w:style w:type="paragraph" w:styleId="Heading5">
    <w:name w:val="heading 5"/>
    <w:basedOn w:val="Normal"/>
    <w:next w:val="Normal"/>
    <w:qFormat/>
    <w:rsid w:val="00604256"/>
    <w:pPr>
      <w:keepNext/>
      <w:numPr>
        <w:ilvl w:val="4"/>
        <w:numId w:val="3"/>
      </w:numPr>
      <w:autoSpaceDE w:val="0"/>
      <w:autoSpaceDN w:val="0"/>
      <w:adjustRightInd w:val="0"/>
      <w:outlineLvl w:val="4"/>
    </w:pPr>
    <w:rPr>
      <w:b/>
      <w:bCs/>
      <w:color w:val="FF0000"/>
      <w:szCs w:val="24"/>
      <w:lang w:val="en-US"/>
    </w:rPr>
  </w:style>
  <w:style w:type="paragraph" w:styleId="Heading6">
    <w:name w:val="heading 6"/>
    <w:basedOn w:val="Normal"/>
    <w:next w:val="Normal"/>
    <w:link w:val="Heading6Char"/>
    <w:qFormat/>
    <w:rsid w:val="006A7B3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A7B38"/>
    <w:pPr>
      <w:numPr>
        <w:ilvl w:val="6"/>
        <w:numId w:val="3"/>
      </w:numPr>
      <w:spacing w:before="240" w:after="60"/>
      <w:outlineLvl w:val="6"/>
    </w:pPr>
    <w:rPr>
      <w:rFonts w:ascii="Calibri" w:hAnsi="Calibri"/>
      <w:szCs w:val="24"/>
    </w:rPr>
  </w:style>
  <w:style w:type="paragraph" w:styleId="Heading8">
    <w:name w:val="heading 8"/>
    <w:basedOn w:val="Normal"/>
    <w:next w:val="Normal"/>
    <w:link w:val="Heading8Char"/>
    <w:qFormat/>
    <w:rsid w:val="006A7B38"/>
    <w:pPr>
      <w:numPr>
        <w:ilvl w:val="7"/>
        <w:numId w:val="3"/>
      </w:numPr>
      <w:spacing w:before="240" w:after="60"/>
      <w:outlineLvl w:val="7"/>
    </w:pPr>
    <w:rPr>
      <w:rFonts w:ascii="Calibri" w:hAnsi="Calibri"/>
      <w:i/>
      <w:iCs/>
      <w:szCs w:val="24"/>
    </w:rPr>
  </w:style>
  <w:style w:type="paragraph" w:styleId="Heading9">
    <w:name w:val="heading 9"/>
    <w:basedOn w:val="Normal"/>
    <w:next w:val="Normal"/>
    <w:link w:val="Heading9Char"/>
    <w:qFormat/>
    <w:rsid w:val="006A7B38"/>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4256"/>
    <w:pPr>
      <w:autoSpaceDE w:val="0"/>
      <w:autoSpaceDN w:val="0"/>
      <w:adjustRightInd w:val="0"/>
    </w:pPr>
    <w:rPr>
      <w:rFonts w:ascii="Times New Roman" w:hAnsi="Times New Roman"/>
      <w:color w:val="FF0000"/>
      <w:szCs w:val="18"/>
      <w:lang w:val="en-US"/>
    </w:rPr>
  </w:style>
  <w:style w:type="paragraph" w:styleId="TOC1">
    <w:name w:val="toc 1"/>
    <w:basedOn w:val="Normal"/>
    <w:next w:val="Normal"/>
    <w:autoRedefine/>
    <w:uiPriority w:val="39"/>
    <w:rsid w:val="000E72DE"/>
    <w:pPr>
      <w:tabs>
        <w:tab w:val="right" w:leader="dot" w:pos="9061"/>
      </w:tabs>
    </w:pPr>
    <w:rPr>
      <w:rFonts w:cs="Arial"/>
      <w:b/>
      <w:caps/>
      <w:noProof/>
      <w:sz w:val="22"/>
      <w:szCs w:val="22"/>
    </w:rPr>
  </w:style>
  <w:style w:type="paragraph" w:styleId="HTMLPreformatted">
    <w:name w:val="HTML Preformatted"/>
    <w:basedOn w:val="Normal"/>
    <w:rsid w:val="006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bidi="bn-IN"/>
    </w:rPr>
  </w:style>
  <w:style w:type="paragraph" w:styleId="Footer">
    <w:name w:val="footer"/>
    <w:basedOn w:val="Normal"/>
    <w:link w:val="FooterChar"/>
    <w:uiPriority w:val="99"/>
    <w:rsid w:val="00604256"/>
    <w:pPr>
      <w:tabs>
        <w:tab w:val="center" w:pos="4153"/>
        <w:tab w:val="right" w:pos="8306"/>
      </w:tabs>
    </w:pPr>
  </w:style>
  <w:style w:type="character" w:styleId="PageNumber">
    <w:name w:val="page number"/>
    <w:basedOn w:val="DefaultParagraphFont"/>
    <w:rsid w:val="00604256"/>
  </w:style>
  <w:style w:type="character" w:styleId="CommentReference">
    <w:name w:val="annotation reference"/>
    <w:semiHidden/>
    <w:rsid w:val="00083A17"/>
    <w:rPr>
      <w:sz w:val="16"/>
      <w:szCs w:val="16"/>
    </w:rPr>
  </w:style>
  <w:style w:type="paragraph" w:styleId="CommentText">
    <w:name w:val="annotation text"/>
    <w:basedOn w:val="Normal"/>
    <w:semiHidden/>
    <w:rsid w:val="00083A17"/>
    <w:rPr>
      <w:sz w:val="20"/>
    </w:rPr>
  </w:style>
  <w:style w:type="paragraph" w:styleId="CommentSubject">
    <w:name w:val="annotation subject"/>
    <w:basedOn w:val="CommentText"/>
    <w:next w:val="CommentText"/>
    <w:semiHidden/>
    <w:rsid w:val="00083A17"/>
    <w:rPr>
      <w:b/>
      <w:bCs/>
    </w:rPr>
  </w:style>
  <w:style w:type="paragraph" w:styleId="BalloonText">
    <w:name w:val="Balloon Text"/>
    <w:basedOn w:val="Normal"/>
    <w:link w:val="BalloonTextChar"/>
    <w:uiPriority w:val="99"/>
    <w:semiHidden/>
    <w:rsid w:val="00083A17"/>
    <w:rPr>
      <w:rFonts w:ascii="Tahoma" w:hAnsi="Tahoma"/>
      <w:sz w:val="16"/>
      <w:szCs w:val="16"/>
      <w:lang w:val="x-none" w:eastAsia="x-none"/>
    </w:rPr>
  </w:style>
  <w:style w:type="paragraph" w:styleId="Header">
    <w:name w:val="header"/>
    <w:basedOn w:val="Normal"/>
    <w:link w:val="HeaderChar"/>
    <w:uiPriority w:val="99"/>
    <w:rsid w:val="00EF07B2"/>
    <w:pPr>
      <w:tabs>
        <w:tab w:val="center" w:pos="4513"/>
        <w:tab w:val="right" w:pos="9026"/>
      </w:tabs>
    </w:pPr>
    <w:rPr>
      <w:rFonts w:ascii="Times New Roman" w:hAnsi="Times New Roman"/>
      <w:lang w:val="x-none"/>
    </w:rPr>
  </w:style>
  <w:style w:type="character" w:customStyle="1" w:styleId="HeaderChar">
    <w:name w:val="Header Char"/>
    <w:link w:val="Header"/>
    <w:uiPriority w:val="99"/>
    <w:rsid w:val="00EF07B2"/>
    <w:rPr>
      <w:sz w:val="24"/>
      <w:lang w:eastAsia="en-US"/>
    </w:rPr>
  </w:style>
  <w:style w:type="paragraph" w:customStyle="1" w:styleId="ProtocolLevel1-Section">
    <w:name w:val="Protocol Level 1-Section"/>
    <w:basedOn w:val="Normal"/>
    <w:rsid w:val="00F4015A"/>
    <w:pPr>
      <w:widowControl w:val="0"/>
      <w:ind w:left="720" w:hanging="720"/>
      <w:jc w:val="both"/>
    </w:pPr>
    <w:rPr>
      <w:lang w:val="en-US"/>
    </w:rPr>
  </w:style>
  <w:style w:type="paragraph" w:styleId="TOC2">
    <w:name w:val="toc 2"/>
    <w:basedOn w:val="Normal"/>
    <w:next w:val="Normal"/>
    <w:autoRedefine/>
    <w:uiPriority w:val="39"/>
    <w:rsid w:val="00A02FB6"/>
    <w:pPr>
      <w:tabs>
        <w:tab w:val="right" w:leader="dot" w:pos="9060"/>
      </w:tabs>
      <w:ind w:left="238"/>
    </w:pPr>
  </w:style>
  <w:style w:type="character" w:styleId="Hyperlink">
    <w:name w:val="Hyperlink"/>
    <w:uiPriority w:val="99"/>
    <w:unhideWhenUsed/>
    <w:rsid w:val="00567C62"/>
    <w:rPr>
      <w:color w:val="0000FF"/>
      <w:u w:val="single"/>
    </w:rPr>
  </w:style>
  <w:style w:type="paragraph" w:customStyle="1" w:styleId="Style1">
    <w:name w:val="Style1"/>
    <w:basedOn w:val="Heading1"/>
    <w:link w:val="Style1Char"/>
    <w:qFormat/>
    <w:rsid w:val="00567C62"/>
    <w:rPr>
      <w:bCs/>
      <w:i/>
      <w:caps w:val="0"/>
      <w:sz w:val="22"/>
      <w:szCs w:val="22"/>
    </w:rPr>
  </w:style>
  <w:style w:type="paragraph" w:customStyle="1" w:styleId="Style2">
    <w:name w:val="Style2"/>
    <w:basedOn w:val="Heading1"/>
    <w:link w:val="Style2Char"/>
    <w:qFormat/>
    <w:rsid w:val="00567C62"/>
    <w:rPr>
      <w:bCs/>
      <w:iCs w:val="0"/>
      <w:caps w:val="0"/>
      <w:sz w:val="22"/>
      <w:szCs w:val="22"/>
    </w:rPr>
  </w:style>
  <w:style w:type="character" w:customStyle="1" w:styleId="Heading1Char">
    <w:name w:val="Heading 1 Char"/>
    <w:link w:val="Heading1"/>
    <w:rsid w:val="002F6F31"/>
    <w:rPr>
      <w:rFonts w:ascii="Arial" w:hAnsi="Arial"/>
      <w:b/>
      <w:iCs/>
      <w:caps/>
      <w:kern w:val="32"/>
      <w:sz w:val="24"/>
      <w:szCs w:val="32"/>
      <w:u w:val="single"/>
      <w:lang w:val="x-none"/>
    </w:rPr>
  </w:style>
  <w:style w:type="character" w:customStyle="1" w:styleId="Style1Char">
    <w:name w:val="Style1 Char"/>
    <w:link w:val="Style1"/>
    <w:rsid w:val="00567C62"/>
    <w:rPr>
      <w:rFonts w:ascii="Arial" w:hAnsi="Arial"/>
      <w:b/>
      <w:bCs/>
      <w:i/>
      <w:iCs/>
      <w:kern w:val="32"/>
      <w:sz w:val="22"/>
      <w:szCs w:val="22"/>
      <w:u w:val="single"/>
      <w:lang w:val="x-none"/>
    </w:rPr>
  </w:style>
  <w:style w:type="paragraph" w:customStyle="1" w:styleId="Style3">
    <w:name w:val="Style3"/>
    <w:basedOn w:val="Heading1"/>
    <w:link w:val="Style3Char"/>
    <w:qFormat/>
    <w:rsid w:val="00567C62"/>
    <w:rPr>
      <w:bCs/>
      <w:i/>
      <w:caps w:val="0"/>
      <w:sz w:val="22"/>
      <w:szCs w:val="22"/>
    </w:rPr>
  </w:style>
  <w:style w:type="character" w:customStyle="1" w:styleId="Style2Char">
    <w:name w:val="Style2 Char"/>
    <w:link w:val="Style2"/>
    <w:rsid w:val="00567C62"/>
    <w:rPr>
      <w:rFonts w:ascii="Arial" w:hAnsi="Arial"/>
      <w:b/>
      <w:bCs/>
      <w:kern w:val="32"/>
      <w:sz w:val="22"/>
      <w:szCs w:val="22"/>
      <w:u w:val="single"/>
      <w:lang w:val="x-none"/>
    </w:rPr>
  </w:style>
  <w:style w:type="paragraph" w:customStyle="1" w:styleId="Style4">
    <w:name w:val="Style4"/>
    <w:basedOn w:val="Heading2"/>
    <w:link w:val="Style4Char"/>
    <w:qFormat/>
    <w:rsid w:val="00567C62"/>
    <w:pPr>
      <w:spacing w:after="120"/>
    </w:pPr>
    <w:rPr>
      <w:color w:val="0000FF"/>
      <w:sz w:val="22"/>
      <w:szCs w:val="22"/>
    </w:rPr>
  </w:style>
  <w:style w:type="character" w:customStyle="1" w:styleId="Style3Char">
    <w:name w:val="Style3 Char"/>
    <w:link w:val="Style3"/>
    <w:rsid w:val="00567C62"/>
    <w:rPr>
      <w:rFonts w:ascii="Arial" w:hAnsi="Arial"/>
      <w:b/>
      <w:bCs/>
      <w:i/>
      <w:iCs/>
      <w:kern w:val="32"/>
      <w:sz w:val="22"/>
      <w:szCs w:val="22"/>
      <w:u w:val="single"/>
      <w:lang w:val="x-none"/>
    </w:rPr>
  </w:style>
  <w:style w:type="paragraph" w:customStyle="1" w:styleId="Style5">
    <w:name w:val="Style5"/>
    <w:basedOn w:val="Heading2"/>
    <w:link w:val="Style5Char"/>
    <w:qFormat/>
    <w:rsid w:val="00B2688A"/>
    <w:pPr>
      <w:spacing w:after="120"/>
    </w:pPr>
    <w:rPr>
      <w:color w:val="FF0000"/>
      <w:sz w:val="22"/>
      <w:szCs w:val="22"/>
    </w:rPr>
  </w:style>
  <w:style w:type="character" w:customStyle="1" w:styleId="Heading2Char">
    <w:name w:val="Heading 2 Char"/>
    <w:link w:val="Heading2"/>
    <w:rsid w:val="006A7B38"/>
    <w:rPr>
      <w:rFonts w:ascii="Arial" w:hAnsi="Arial"/>
      <w:b/>
      <w:bCs/>
      <w:i/>
      <w:iCs/>
      <w:sz w:val="24"/>
      <w:szCs w:val="24"/>
    </w:rPr>
  </w:style>
  <w:style w:type="character" w:customStyle="1" w:styleId="Style4Char">
    <w:name w:val="Style4 Char"/>
    <w:link w:val="Style4"/>
    <w:rsid w:val="00567C62"/>
    <w:rPr>
      <w:rFonts w:ascii="Arial" w:hAnsi="Arial"/>
      <w:b/>
      <w:bCs/>
      <w:i/>
      <w:iCs/>
      <w:color w:val="0000FF"/>
      <w:sz w:val="22"/>
      <w:szCs w:val="22"/>
    </w:rPr>
  </w:style>
  <w:style w:type="paragraph" w:customStyle="1" w:styleId="Style6">
    <w:name w:val="Style6"/>
    <w:basedOn w:val="Heading1"/>
    <w:link w:val="Style6Char"/>
    <w:qFormat/>
    <w:rsid w:val="00B2688A"/>
    <w:rPr>
      <w:bCs/>
      <w:iCs w:val="0"/>
      <w:caps w:val="0"/>
      <w:sz w:val="22"/>
      <w:szCs w:val="22"/>
    </w:rPr>
  </w:style>
  <w:style w:type="character" w:customStyle="1" w:styleId="Style5Char">
    <w:name w:val="Style5 Char"/>
    <w:link w:val="Style5"/>
    <w:rsid w:val="00B2688A"/>
    <w:rPr>
      <w:rFonts w:ascii="Arial" w:hAnsi="Arial"/>
      <w:b/>
      <w:bCs/>
      <w:i/>
      <w:iCs/>
      <w:color w:val="FF0000"/>
      <w:sz w:val="22"/>
      <w:szCs w:val="22"/>
    </w:rPr>
  </w:style>
  <w:style w:type="paragraph" w:customStyle="1" w:styleId="Style7">
    <w:name w:val="Style7"/>
    <w:basedOn w:val="Heading2"/>
    <w:link w:val="Style7Char"/>
    <w:qFormat/>
    <w:rsid w:val="00B2688A"/>
    <w:rPr>
      <w:color w:val="FF0000"/>
      <w:sz w:val="22"/>
      <w:szCs w:val="22"/>
    </w:rPr>
  </w:style>
  <w:style w:type="character" w:customStyle="1" w:styleId="Style6Char">
    <w:name w:val="Style6 Char"/>
    <w:link w:val="Style6"/>
    <w:rsid w:val="00B2688A"/>
    <w:rPr>
      <w:rFonts w:ascii="Arial" w:hAnsi="Arial"/>
      <w:b/>
      <w:bCs/>
      <w:kern w:val="32"/>
      <w:sz w:val="22"/>
      <w:szCs w:val="22"/>
      <w:u w:val="single"/>
      <w:lang w:val="x-none"/>
    </w:rPr>
  </w:style>
  <w:style w:type="paragraph" w:customStyle="1" w:styleId="Style8">
    <w:name w:val="Style8"/>
    <w:basedOn w:val="Heading1"/>
    <w:link w:val="Style8Char"/>
    <w:qFormat/>
    <w:rsid w:val="00B2688A"/>
    <w:pPr>
      <w:spacing w:before="120"/>
    </w:pPr>
    <w:rPr>
      <w:bCs/>
      <w:caps w:val="0"/>
      <w:sz w:val="22"/>
      <w:szCs w:val="22"/>
      <w:u w:val="none"/>
    </w:rPr>
  </w:style>
  <w:style w:type="character" w:customStyle="1" w:styleId="Style7Char">
    <w:name w:val="Style7 Char"/>
    <w:link w:val="Style7"/>
    <w:rsid w:val="00B2688A"/>
    <w:rPr>
      <w:rFonts w:ascii="Arial" w:hAnsi="Arial"/>
      <w:b/>
      <w:bCs/>
      <w:i/>
      <w:iCs/>
      <w:color w:val="FF0000"/>
      <w:sz w:val="22"/>
      <w:szCs w:val="22"/>
    </w:rPr>
  </w:style>
  <w:style w:type="paragraph" w:customStyle="1" w:styleId="Style9">
    <w:name w:val="Style9"/>
    <w:basedOn w:val="Heading1"/>
    <w:link w:val="Style9Char"/>
    <w:qFormat/>
    <w:rsid w:val="00B2688A"/>
    <w:rPr>
      <w:bCs/>
      <w:iCs w:val="0"/>
      <w:caps w:val="0"/>
      <w:sz w:val="22"/>
      <w:szCs w:val="22"/>
    </w:rPr>
  </w:style>
  <w:style w:type="character" w:customStyle="1" w:styleId="Style8Char">
    <w:name w:val="Style8 Char"/>
    <w:link w:val="Style8"/>
    <w:rsid w:val="00B2688A"/>
    <w:rPr>
      <w:rFonts w:ascii="Arial" w:hAnsi="Arial"/>
      <w:b/>
      <w:bCs/>
      <w:iCs/>
      <w:kern w:val="32"/>
      <w:sz w:val="22"/>
      <w:szCs w:val="22"/>
      <w:lang w:val="x-none"/>
    </w:rPr>
  </w:style>
  <w:style w:type="paragraph" w:customStyle="1" w:styleId="Style10">
    <w:name w:val="Style10"/>
    <w:basedOn w:val="Heading2"/>
    <w:link w:val="Style10Char"/>
    <w:qFormat/>
    <w:rsid w:val="00B2688A"/>
    <w:pPr>
      <w:spacing w:after="120"/>
    </w:pPr>
    <w:rPr>
      <w:color w:val="FF0000"/>
      <w:sz w:val="22"/>
      <w:szCs w:val="22"/>
    </w:rPr>
  </w:style>
  <w:style w:type="character" w:customStyle="1" w:styleId="Style9Char">
    <w:name w:val="Style9 Char"/>
    <w:link w:val="Style9"/>
    <w:rsid w:val="00B2688A"/>
    <w:rPr>
      <w:rFonts w:ascii="Arial" w:hAnsi="Arial"/>
      <w:b/>
      <w:bCs/>
      <w:kern w:val="32"/>
      <w:sz w:val="22"/>
      <w:szCs w:val="22"/>
      <w:u w:val="single"/>
      <w:lang w:val="x-none"/>
    </w:rPr>
  </w:style>
  <w:style w:type="paragraph" w:customStyle="1" w:styleId="Style11">
    <w:name w:val="Style11"/>
    <w:basedOn w:val="Heading2"/>
    <w:link w:val="Style11Char"/>
    <w:qFormat/>
    <w:rsid w:val="00B2688A"/>
    <w:pPr>
      <w:spacing w:after="120"/>
    </w:pPr>
    <w:rPr>
      <w:color w:val="FF0000"/>
      <w:sz w:val="22"/>
      <w:szCs w:val="22"/>
    </w:rPr>
  </w:style>
  <w:style w:type="character" w:customStyle="1" w:styleId="Style10Char">
    <w:name w:val="Style10 Char"/>
    <w:link w:val="Style10"/>
    <w:rsid w:val="00B2688A"/>
    <w:rPr>
      <w:rFonts w:ascii="Arial" w:hAnsi="Arial"/>
      <w:b/>
      <w:bCs/>
      <w:i/>
      <w:iCs/>
      <w:color w:val="FF0000"/>
      <w:sz w:val="22"/>
      <w:szCs w:val="22"/>
    </w:rPr>
  </w:style>
  <w:style w:type="paragraph" w:customStyle="1" w:styleId="Style12">
    <w:name w:val="Style12"/>
    <w:basedOn w:val="Heading2"/>
    <w:link w:val="Style12Char"/>
    <w:qFormat/>
    <w:rsid w:val="00B2688A"/>
    <w:rPr>
      <w:rFonts w:ascii="Times New Roman" w:hAnsi="Times New Roman"/>
      <w:color w:val="FF0000"/>
      <w:sz w:val="22"/>
    </w:rPr>
  </w:style>
  <w:style w:type="character" w:customStyle="1" w:styleId="Style11Char">
    <w:name w:val="Style11 Char"/>
    <w:link w:val="Style11"/>
    <w:rsid w:val="00B2688A"/>
    <w:rPr>
      <w:rFonts w:ascii="Arial" w:hAnsi="Arial"/>
      <w:b/>
      <w:bCs/>
      <w:i/>
      <w:iCs/>
      <w:color w:val="FF0000"/>
      <w:sz w:val="22"/>
      <w:szCs w:val="22"/>
    </w:rPr>
  </w:style>
  <w:style w:type="paragraph" w:customStyle="1" w:styleId="Style13">
    <w:name w:val="Style13"/>
    <w:basedOn w:val="Heading2"/>
    <w:link w:val="Style13Char"/>
    <w:qFormat/>
    <w:rsid w:val="00B2688A"/>
    <w:rPr>
      <w:color w:val="FF0000"/>
      <w:sz w:val="22"/>
    </w:rPr>
  </w:style>
  <w:style w:type="character" w:customStyle="1" w:styleId="Style12Char">
    <w:name w:val="Style12 Char"/>
    <w:link w:val="Style12"/>
    <w:rsid w:val="00B2688A"/>
    <w:rPr>
      <w:b/>
      <w:bCs/>
      <w:i/>
      <w:iCs/>
      <w:color w:val="FF0000"/>
      <w:sz w:val="22"/>
      <w:szCs w:val="24"/>
    </w:rPr>
  </w:style>
  <w:style w:type="paragraph" w:customStyle="1" w:styleId="Style14">
    <w:name w:val="Style14"/>
    <w:basedOn w:val="Heading2"/>
    <w:link w:val="Style14Char"/>
    <w:qFormat/>
    <w:rsid w:val="00B2688A"/>
    <w:rPr>
      <w:color w:val="FF0000"/>
      <w:sz w:val="22"/>
    </w:rPr>
  </w:style>
  <w:style w:type="character" w:customStyle="1" w:styleId="Style13Char">
    <w:name w:val="Style13 Char"/>
    <w:link w:val="Style13"/>
    <w:rsid w:val="00B2688A"/>
    <w:rPr>
      <w:rFonts w:ascii="Arial" w:hAnsi="Arial"/>
      <w:b/>
      <w:bCs/>
      <w:i/>
      <w:iCs/>
      <w:color w:val="FF0000"/>
      <w:sz w:val="22"/>
      <w:szCs w:val="24"/>
    </w:rPr>
  </w:style>
  <w:style w:type="paragraph" w:customStyle="1" w:styleId="Style15">
    <w:name w:val="Style15"/>
    <w:basedOn w:val="Heading1"/>
    <w:link w:val="Style15Char"/>
    <w:qFormat/>
    <w:rsid w:val="00000A02"/>
    <w:rPr>
      <w:bCs/>
      <w:i/>
      <w:iCs w:val="0"/>
      <w:sz w:val="22"/>
      <w:szCs w:val="22"/>
    </w:rPr>
  </w:style>
  <w:style w:type="character" w:customStyle="1" w:styleId="Style14Char">
    <w:name w:val="Style14 Char"/>
    <w:link w:val="Style14"/>
    <w:rsid w:val="00B2688A"/>
    <w:rPr>
      <w:rFonts w:ascii="Arial" w:hAnsi="Arial"/>
      <w:b/>
      <w:bCs/>
      <w:i/>
      <w:iCs/>
      <w:color w:val="FF0000"/>
      <w:sz w:val="22"/>
      <w:szCs w:val="24"/>
    </w:rPr>
  </w:style>
  <w:style w:type="paragraph" w:customStyle="1" w:styleId="Style16">
    <w:name w:val="Style16"/>
    <w:basedOn w:val="Heading2"/>
    <w:link w:val="Style16Char"/>
    <w:qFormat/>
    <w:rsid w:val="00000A02"/>
    <w:rPr>
      <w:color w:val="FF0000"/>
      <w:sz w:val="22"/>
      <w:szCs w:val="22"/>
    </w:rPr>
  </w:style>
  <w:style w:type="character" w:customStyle="1" w:styleId="Style15Char">
    <w:name w:val="Style15 Char"/>
    <w:link w:val="Style15"/>
    <w:rsid w:val="00000A02"/>
    <w:rPr>
      <w:rFonts w:ascii="Arial" w:hAnsi="Arial"/>
      <w:b/>
      <w:bCs/>
      <w:i/>
      <w:caps/>
      <w:kern w:val="32"/>
      <w:sz w:val="22"/>
      <w:szCs w:val="22"/>
      <w:u w:val="single"/>
      <w:lang w:val="x-none"/>
    </w:rPr>
  </w:style>
  <w:style w:type="paragraph" w:customStyle="1" w:styleId="Style17">
    <w:name w:val="Style17"/>
    <w:basedOn w:val="Heading2"/>
    <w:link w:val="Style17Char"/>
    <w:qFormat/>
    <w:rsid w:val="00000A02"/>
    <w:rPr>
      <w:color w:val="FF0000"/>
      <w:sz w:val="22"/>
      <w:szCs w:val="22"/>
    </w:rPr>
  </w:style>
  <w:style w:type="character" w:customStyle="1" w:styleId="Style16Char">
    <w:name w:val="Style16 Char"/>
    <w:link w:val="Style16"/>
    <w:rsid w:val="00000A02"/>
    <w:rPr>
      <w:rFonts w:ascii="Arial" w:hAnsi="Arial"/>
      <w:b/>
      <w:bCs/>
      <w:i/>
      <w:iCs/>
      <w:color w:val="FF0000"/>
      <w:sz w:val="22"/>
      <w:szCs w:val="22"/>
    </w:rPr>
  </w:style>
  <w:style w:type="paragraph" w:customStyle="1" w:styleId="Style18">
    <w:name w:val="Style18"/>
    <w:basedOn w:val="Heading2"/>
    <w:link w:val="Style18Char"/>
    <w:qFormat/>
    <w:rsid w:val="00E51B5A"/>
    <w:pPr>
      <w:spacing w:after="120"/>
    </w:pPr>
    <w:rPr>
      <w:color w:val="FF0000"/>
      <w:sz w:val="22"/>
      <w:szCs w:val="22"/>
    </w:rPr>
  </w:style>
  <w:style w:type="character" w:customStyle="1" w:styleId="Style17Char">
    <w:name w:val="Style17 Char"/>
    <w:link w:val="Style17"/>
    <w:rsid w:val="00000A02"/>
    <w:rPr>
      <w:rFonts w:ascii="Arial" w:hAnsi="Arial"/>
      <w:b/>
      <w:bCs/>
      <w:i/>
      <w:iCs/>
      <w:color w:val="FF0000"/>
      <w:sz w:val="22"/>
      <w:szCs w:val="22"/>
    </w:rPr>
  </w:style>
  <w:style w:type="paragraph" w:customStyle="1" w:styleId="Style19">
    <w:name w:val="Style19"/>
    <w:basedOn w:val="Heading1"/>
    <w:link w:val="Style19Char"/>
    <w:qFormat/>
    <w:rsid w:val="00E51B5A"/>
    <w:pPr>
      <w:spacing w:before="120" w:after="120"/>
    </w:pPr>
    <w:rPr>
      <w:bCs/>
      <w:i/>
      <w:iCs w:val="0"/>
      <w:sz w:val="22"/>
      <w:szCs w:val="22"/>
    </w:rPr>
  </w:style>
  <w:style w:type="character" w:customStyle="1" w:styleId="Style18Char">
    <w:name w:val="Style18 Char"/>
    <w:link w:val="Style18"/>
    <w:rsid w:val="00E51B5A"/>
    <w:rPr>
      <w:rFonts w:ascii="Arial" w:hAnsi="Arial"/>
      <w:b/>
      <w:bCs/>
      <w:i/>
      <w:iCs/>
      <w:color w:val="FF0000"/>
      <w:sz w:val="22"/>
      <w:szCs w:val="22"/>
    </w:rPr>
  </w:style>
  <w:style w:type="paragraph" w:customStyle="1" w:styleId="Style20">
    <w:name w:val="Style20"/>
    <w:basedOn w:val="Heading1"/>
    <w:link w:val="Style20Char"/>
    <w:qFormat/>
    <w:rsid w:val="00E51B5A"/>
    <w:pPr>
      <w:spacing w:before="120" w:after="120"/>
    </w:pPr>
    <w:rPr>
      <w:bCs/>
      <w:sz w:val="22"/>
      <w:szCs w:val="22"/>
    </w:rPr>
  </w:style>
  <w:style w:type="character" w:customStyle="1" w:styleId="Style19Char">
    <w:name w:val="Style19 Char"/>
    <w:link w:val="Style19"/>
    <w:rsid w:val="00E51B5A"/>
    <w:rPr>
      <w:rFonts w:ascii="Arial" w:hAnsi="Arial"/>
      <w:b/>
      <w:bCs/>
      <w:i/>
      <w:caps/>
      <w:kern w:val="32"/>
      <w:sz w:val="22"/>
      <w:szCs w:val="22"/>
      <w:u w:val="single"/>
      <w:lang w:val="x-none"/>
    </w:rPr>
  </w:style>
  <w:style w:type="paragraph" w:customStyle="1" w:styleId="Style21">
    <w:name w:val="Style21"/>
    <w:basedOn w:val="Heading1"/>
    <w:link w:val="Style21Char"/>
    <w:qFormat/>
    <w:rsid w:val="00E51B5A"/>
    <w:pPr>
      <w:spacing w:before="120" w:after="120"/>
    </w:pPr>
    <w:rPr>
      <w:bCs/>
      <w:i/>
      <w:iCs w:val="0"/>
      <w:sz w:val="22"/>
      <w:szCs w:val="22"/>
    </w:rPr>
  </w:style>
  <w:style w:type="character" w:customStyle="1" w:styleId="Style20Char">
    <w:name w:val="Style20 Char"/>
    <w:link w:val="Style20"/>
    <w:rsid w:val="00E51B5A"/>
    <w:rPr>
      <w:rFonts w:ascii="Arial" w:hAnsi="Arial"/>
      <w:b/>
      <w:bCs/>
      <w:iCs/>
      <w:caps/>
      <w:kern w:val="32"/>
      <w:sz w:val="22"/>
      <w:szCs w:val="22"/>
      <w:u w:val="single"/>
      <w:lang w:val="x-none"/>
    </w:rPr>
  </w:style>
  <w:style w:type="paragraph" w:customStyle="1" w:styleId="Style22">
    <w:name w:val="Style22"/>
    <w:basedOn w:val="Heading1"/>
    <w:link w:val="Style22Char"/>
    <w:qFormat/>
    <w:rsid w:val="00E51B5A"/>
    <w:pPr>
      <w:spacing w:before="120" w:after="120"/>
    </w:pPr>
    <w:rPr>
      <w:bCs/>
      <w:i/>
      <w:iCs w:val="0"/>
      <w:sz w:val="22"/>
      <w:szCs w:val="22"/>
    </w:rPr>
  </w:style>
  <w:style w:type="character" w:customStyle="1" w:styleId="Style21Char">
    <w:name w:val="Style21 Char"/>
    <w:link w:val="Style21"/>
    <w:rsid w:val="00E51B5A"/>
    <w:rPr>
      <w:rFonts w:ascii="Arial" w:hAnsi="Arial"/>
      <w:b/>
      <w:bCs/>
      <w:i/>
      <w:caps/>
      <w:kern w:val="32"/>
      <w:sz w:val="22"/>
      <w:szCs w:val="22"/>
      <w:u w:val="single"/>
      <w:lang w:val="x-none"/>
    </w:rPr>
  </w:style>
  <w:style w:type="paragraph" w:customStyle="1" w:styleId="Style23">
    <w:name w:val="Style23"/>
    <w:basedOn w:val="Heading1"/>
    <w:link w:val="Style23Char"/>
    <w:qFormat/>
    <w:rsid w:val="00E51B5A"/>
    <w:pPr>
      <w:spacing w:before="120" w:after="120"/>
    </w:pPr>
    <w:rPr>
      <w:bCs/>
      <w:i/>
      <w:iCs w:val="0"/>
      <w:sz w:val="22"/>
      <w:szCs w:val="22"/>
    </w:rPr>
  </w:style>
  <w:style w:type="character" w:customStyle="1" w:styleId="Style22Char">
    <w:name w:val="Style22 Char"/>
    <w:link w:val="Style22"/>
    <w:rsid w:val="00E51B5A"/>
    <w:rPr>
      <w:rFonts w:ascii="Arial" w:hAnsi="Arial"/>
      <w:b/>
      <w:bCs/>
      <w:i/>
      <w:caps/>
      <w:kern w:val="32"/>
      <w:sz w:val="22"/>
      <w:szCs w:val="22"/>
      <w:u w:val="single"/>
      <w:lang w:val="x-none"/>
    </w:rPr>
  </w:style>
  <w:style w:type="paragraph" w:customStyle="1" w:styleId="Style24">
    <w:name w:val="Style24"/>
    <w:basedOn w:val="Heading2"/>
    <w:link w:val="Style24Char"/>
    <w:qFormat/>
    <w:rsid w:val="00E51B5A"/>
    <w:pPr>
      <w:spacing w:after="120"/>
      <w:jc w:val="both"/>
    </w:pPr>
    <w:rPr>
      <w:color w:val="FF0000"/>
      <w:sz w:val="22"/>
      <w:szCs w:val="22"/>
    </w:rPr>
  </w:style>
  <w:style w:type="character" w:customStyle="1" w:styleId="Style23Char">
    <w:name w:val="Style23 Char"/>
    <w:link w:val="Style23"/>
    <w:rsid w:val="00E51B5A"/>
    <w:rPr>
      <w:rFonts w:ascii="Arial" w:hAnsi="Arial"/>
      <w:b/>
      <w:bCs/>
      <w:i/>
      <w:caps/>
      <w:kern w:val="32"/>
      <w:sz w:val="22"/>
      <w:szCs w:val="22"/>
      <w:u w:val="single"/>
      <w:lang w:val="x-none"/>
    </w:rPr>
  </w:style>
  <w:style w:type="paragraph" w:customStyle="1" w:styleId="Style25">
    <w:name w:val="Style25"/>
    <w:basedOn w:val="Heading2"/>
    <w:link w:val="Style25Char"/>
    <w:qFormat/>
    <w:rsid w:val="00E51B5A"/>
    <w:pPr>
      <w:spacing w:after="120"/>
    </w:pPr>
    <w:rPr>
      <w:color w:val="FF0000"/>
      <w:sz w:val="22"/>
      <w:szCs w:val="22"/>
    </w:rPr>
  </w:style>
  <w:style w:type="character" w:customStyle="1" w:styleId="Style24Char">
    <w:name w:val="Style24 Char"/>
    <w:link w:val="Style24"/>
    <w:rsid w:val="00E51B5A"/>
    <w:rPr>
      <w:rFonts w:ascii="Arial" w:hAnsi="Arial"/>
      <w:b/>
      <w:bCs/>
      <w:i/>
      <w:iCs/>
      <w:color w:val="FF0000"/>
      <w:sz w:val="22"/>
      <w:szCs w:val="22"/>
    </w:rPr>
  </w:style>
  <w:style w:type="paragraph" w:customStyle="1" w:styleId="Style26">
    <w:name w:val="Style26"/>
    <w:basedOn w:val="Heading2"/>
    <w:link w:val="Style26Char"/>
    <w:qFormat/>
    <w:rsid w:val="00A02FB6"/>
    <w:pPr>
      <w:spacing w:after="120"/>
    </w:pPr>
    <w:rPr>
      <w:color w:val="FF0000"/>
      <w:sz w:val="22"/>
    </w:rPr>
  </w:style>
  <w:style w:type="character" w:customStyle="1" w:styleId="Style25Char">
    <w:name w:val="Style25 Char"/>
    <w:link w:val="Style25"/>
    <w:rsid w:val="00E51B5A"/>
    <w:rPr>
      <w:rFonts w:ascii="Arial" w:hAnsi="Arial"/>
      <w:b/>
      <w:bCs/>
      <w:i/>
      <w:iCs/>
      <w:color w:val="FF0000"/>
      <w:sz w:val="22"/>
      <w:szCs w:val="22"/>
    </w:rPr>
  </w:style>
  <w:style w:type="paragraph" w:customStyle="1" w:styleId="Style27">
    <w:name w:val="Style27"/>
    <w:basedOn w:val="Heading2"/>
    <w:link w:val="Style27Char"/>
    <w:qFormat/>
    <w:rsid w:val="00A02FB6"/>
    <w:pPr>
      <w:spacing w:after="120"/>
    </w:pPr>
    <w:rPr>
      <w:color w:val="FF0000"/>
      <w:sz w:val="22"/>
    </w:rPr>
  </w:style>
  <w:style w:type="character" w:customStyle="1" w:styleId="Style26Char">
    <w:name w:val="Style26 Char"/>
    <w:link w:val="Style26"/>
    <w:rsid w:val="00A02FB6"/>
    <w:rPr>
      <w:rFonts w:ascii="Arial" w:hAnsi="Arial"/>
      <w:b/>
      <w:bCs/>
      <w:i/>
      <w:iCs/>
      <w:color w:val="FF0000"/>
      <w:sz w:val="22"/>
      <w:szCs w:val="24"/>
    </w:rPr>
  </w:style>
  <w:style w:type="paragraph" w:customStyle="1" w:styleId="Style28">
    <w:name w:val="Style28"/>
    <w:basedOn w:val="Heading1"/>
    <w:link w:val="Style28Char"/>
    <w:qFormat/>
    <w:rsid w:val="00A02FB6"/>
    <w:pPr>
      <w:ind w:left="0" w:firstLine="0"/>
      <w:jc w:val="center"/>
    </w:pPr>
    <w:rPr>
      <w:rFonts w:ascii="Cambria" w:hAnsi="Cambria"/>
      <w:bCs/>
      <w:iCs w:val="0"/>
      <w:caps w:val="0"/>
      <w:sz w:val="28"/>
      <w:szCs w:val="28"/>
      <w:u w:val="none"/>
    </w:rPr>
  </w:style>
  <w:style w:type="character" w:customStyle="1" w:styleId="Style27Char">
    <w:name w:val="Style27 Char"/>
    <w:link w:val="Style27"/>
    <w:rsid w:val="00A02FB6"/>
    <w:rPr>
      <w:rFonts w:ascii="Arial" w:hAnsi="Arial"/>
      <w:b/>
      <w:bCs/>
      <w:i/>
      <w:iCs/>
      <w:color w:val="FF0000"/>
      <w:sz w:val="22"/>
      <w:szCs w:val="24"/>
    </w:rPr>
  </w:style>
  <w:style w:type="paragraph" w:customStyle="1" w:styleId="Style29">
    <w:name w:val="Style29"/>
    <w:basedOn w:val="Heading1"/>
    <w:link w:val="Style29Char"/>
    <w:qFormat/>
    <w:rsid w:val="00A02FB6"/>
    <w:pPr>
      <w:spacing w:before="120" w:after="120"/>
    </w:pPr>
    <w:rPr>
      <w:bCs/>
      <w:i/>
      <w:iCs w:val="0"/>
      <w:sz w:val="22"/>
      <w:szCs w:val="22"/>
    </w:rPr>
  </w:style>
  <w:style w:type="character" w:customStyle="1" w:styleId="Style28Char">
    <w:name w:val="Style28 Char"/>
    <w:link w:val="Style28"/>
    <w:rsid w:val="00A02FB6"/>
    <w:rPr>
      <w:rFonts w:ascii="Cambria" w:hAnsi="Cambria"/>
      <w:b/>
      <w:bCs/>
      <w:kern w:val="32"/>
      <w:sz w:val="28"/>
      <w:szCs w:val="28"/>
      <w:lang w:val="x-none"/>
    </w:rPr>
  </w:style>
  <w:style w:type="paragraph" w:customStyle="1" w:styleId="Style30">
    <w:name w:val="Style30"/>
    <w:basedOn w:val="Heading1"/>
    <w:link w:val="Style30Char"/>
    <w:qFormat/>
    <w:rsid w:val="00A02FB6"/>
    <w:pPr>
      <w:spacing w:before="120" w:after="120"/>
    </w:pPr>
    <w:rPr>
      <w:bCs/>
      <w:i/>
      <w:iCs w:val="0"/>
      <w:sz w:val="22"/>
      <w:szCs w:val="22"/>
    </w:rPr>
  </w:style>
  <w:style w:type="character" w:customStyle="1" w:styleId="Style29Char">
    <w:name w:val="Style29 Char"/>
    <w:link w:val="Style29"/>
    <w:rsid w:val="00A02FB6"/>
    <w:rPr>
      <w:rFonts w:ascii="Arial" w:hAnsi="Arial"/>
      <w:b/>
      <w:bCs/>
      <w:i/>
      <w:caps/>
      <w:kern w:val="32"/>
      <w:sz w:val="22"/>
      <w:szCs w:val="22"/>
      <w:u w:val="single"/>
      <w:lang w:val="x-none"/>
    </w:rPr>
  </w:style>
  <w:style w:type="paragraph" w:customStyle="1" w:styleId="Style31">
    <w:name w:val="Style31"/>
    <w:basedOn w:val="Heading1"/>
    <w:link w:val="Style31Char"/>
    <w:qFormat/>
    <w:rsid w:val="00A02FB6"/>
    <w:pPr>
      <w:spacing w:before="120" w:after="120"/>
    </w:pPr>
    <w:rPr>
      <w:bCs/>
      <w:i/>
      <w:iCs w:val="0"/>
      <w:sz w:val="22"/>
      <w:szCs w:val="22"/>
    </w:rPr>
  </w:style>
  <w:style w:type="character" w:customStyle="1" w:styleId="Style30Char">
    <w:name w:val="Style30 Char"/>
    <w:link w:val="Style30"/>
    <w:rsid w:val="00A02FB6"/>
    <w:rPr>
      <w:rFonts w:ascii="Arial" w:hAnsi="Arial"/>
      <w:b/>
      <w:bCs/>
      <w:i/>
      <w:caps/>
      <w:kern w:val="32"/>
      <w:sz w:val="22"/>
      <w:szCs w:val="22"/>
      <w:u w:val="single"/>
      <w:lang w:val="x-none"/>
    </w:rPr>
  </w:style>
  <w:style w:type="paragraph" w:customStyle="1" w:styleId="Style32">
    <w:name w:val="Style32"/>
    <w:basedOn w:val="Heading1"/>
    <w:link w:val="Style32Char"/>
    <w:qFormat/>
    <w:rsid w:val="00A02FB6"/>
    <w:pPr>
      <w:spacing w:before="120" w:after="120"/>
    </w:pPr>
    <w:rPr>
      <w:bCs/>
      <w:iCs w:val="0"/>
      <w:sz w:val="22"/>
      <w:szCs w:val="22"/>
    </w:rPr>
  </w:style>
  <w:style w:type="character" w:customStyle="1" w:styleId="Style31Char">
    <w:name w:val="Style31 Char"/>
    <w:link w:val="Style31"/>
    <w:rsid w:val="00A02FB6"/>
    <w:rPr>
      <w:rFonts w:ascii="Arial" w:hAnsi="Arial"/>
      <w:b/>
      <w:bCs/>
      <w:i/>
      <w:caps/>
      <w:kern w:val="32"/>
      <w:sz w:val="22"/>
      <w:szCs w:val="22"/>
      <w:u w:val="single"/>
      <w:lang w:val="x-none"/>
    </w:rPr>
  </w:style>
  <w:style w:type="paragraph" w:customStyle="1" w:styleId="Style33">
    <w:name w:val="Style33"/>
    <w:basedOn w:val="Heading1"/>
    <w:link w:val="Style33Char"/>
    <w:qFormat/>
    <w:rsid w:val="00A02FB6"/>
    <w:pPr>
      <w:spacing w:before="120" w:after="120"/>
    </w:pPr>
    <w:rPr>
      <w:bCs/>
      <w:iCs w:val="0"/>
      <w:sz w:val="22"/>
      <w:szCs w:val="22"/>
    </w:rPr>
  </w:style>
  <w:style w:type="character" w:customStyle="1" w:styleId="Style32Char">
    <w:name w:val="Style32 Char"/>
    <w:link w:val="Style32"/>
    <w:rsid w:val="00A02FB6"/>
    <w:rPr>
      <w:rFonts w:ascii="Arial" w:hAnsi="Arial"/>
      <w:b/>
      <w:bCs/>
      <w:caps/>
      <w:kern w:val="32"/>
      <w:sz w:val="22"/>
      <w:szCs w:val="22"/>
      <w:u w:val="single"/>
      <w:lang w:val="x-none"/>
    </w:rPr>
  </w:style>
  <w:style w:type="paragraph" w:customStyle="1" w:styleId="Style34">
    <w:name w:val="Style34"/>
    <w:basedOn w:val="Heading1"/>
    <w:link w:val="Style34Char"/>
    <w:qFormat/>
    <w:rsid w:val="00A02FB6"/>
    <w:pPr>
      <w:spacing w:before="120" w:after="120"/>
      <w:jc w:val="both"/>
    </w:pPr>
    <w:rPr>
      <w:bCs/>
      <w:i/>
      <w:iCs w:val="0"/>
      <w:sz w:val="22"/>
      <w:szCs w:val="22"/>
    </w:rPr>
  </w:style>
  <w:style w:type="character" w:customStyle="1" w:styleId="Style33Char">
    <w:name w:val="Style33 Char"/>
    <w:link w:val="Style33"/>
    <w:rsid w:val="00A02FB6"/>
    <w:rPr>
      <w:rFonts w:ascii="Arial" w:hAnsi="Arial"/>
      <w:b/>
      <w:bCs/>
      <w:caps/>
      <w:kern w:val="32"/>
      <w:sz w:val="22"/>
      <w:szCs w:val="22"/>
      <w:u w:val="single"/>
      <w:lang w:val="x-none"/>
    </w:rPr>
  </w:style>
  <w:style w:type="paragraph" w:customStyle="1" w:styleId="Style35">
    <w:name w:val="Style35"/>
    <w:basedOn w:val="Heading1"/>
    <w:link w:val="Style35Char"/>
    <w:qFormat/>
    <w:rsid w:val="00A02FB6"/>
    <w:pPr>
      <w:spacing w:before="120" w:after="120"/>
      <w:jc w:val="both"/>
    </w:pPr>
    <w:rPr>
      <w:bCs/>
      <w:i/>
      <w:iCs w:val="0"/>
      <w:sz w:val="22"/>
      <w:szCs w:val="22"/>
    </w:rPr>
  </w:style>
  <w:style w:type="character" w:customStyle="1" w:styleId="Style34Char">
    <w:name w:val="Style34 Char"/>
    <w:link w:val="Style34"/>
    <w:rsid w:val="00A02FB6"/>
    <w:rPr>
      <w:rFonts w:ascii="Arial" w:hAnsi="Arial"/>
      <w:b/>
      <w:bCs/>
      <w:i/>
      <w:caps/>
      <w:kern w:val="32"/>
      <w:sz w:val="22"/>
      <w:szCs w:val="22"/>
      <w:u w:val="single"/>
      <w:lang w:val="x-none"/>
    </w:rPr>
  </w:style>
  <w:style w:type="paragraph" w:customStyle="1" w:styleId="Style36">
    <w:name w:val="Style36"/>
    <w:basedOn w:val="Heading2"/>
    <w:link w:val="Style36Char"/>
    <w:qFormat/>
    <w:rsid w:val="00A02FB6"/>
    <w:rPr>
      <w:color w:val="FF0000"/>
      <w:sz w:val="22"/>
    </w:rPr>
  </w:style>
  <w:style w:type="character" w:customStyle="1" w:styleId="Style35Char">
    <w:name w:val="Style35 Char"/>
    <w:link w:val="Style35"/>
    <w:rsid w:val="00A02FB6"/>
    <w:rPr>
      <w:rFonts w:ascii="Arial" w:hAnsi="Arial"/>
      <w:b/>
      <w:bCs/>
      <w:i/>
      <w:caps/>
      <w:kern w:val="32"/>
      <w:sz w:val="22"/>
      <w:szCs w:val="22"/>
      <w:u w:val="single"/>
      <w:lang w:val="x-none"/>
    </w:rPr>
  </w:style>
  <w:style w:type="paragraph" w:customStyle="1" w:styleId="Style37">
    <w:name w:val="Style37"/>
    <w:basedOn w:val="Heading1"/>
    <w:link w:val="Style37Char"/>
    <w:qFormat/>
    <w:rsid w:val="00A02FB6"/>
    <w:pPr>
      <w:spacing w:before="120" w:after="120"/>
    </w:pPr>
    <w:rPr>
      <w:bCs/>
      <w:i/>
      <w:iCs w:val="0"/>
      <w:sz w:val="22"/>
      <w:szCs w:val="22"/>
    </w:rPr>
  </w:style>
  <w:style w:type="character" w:customStyle="1" w:styleId="Style36Char">
    <w:name w:val="Style36 Char"/>
    <w:link w:val="Style36"/>
    <w:rsid w:val="00A02FB6"/>
    <w:rPr>
      <w:rFonts w:ascii="Arial" w:hAnsi="Arial"/>
      <w:b/>
      <w:bCs/>
      <w:i/>
      <w:iCs/>
      <w:color w:val="FF0000"/>
      <w:sz w:val="22"/>
      <w:szCs w:val="24"/>
    </w:rPr>
  </w:style>
  <w:style w:type="paragraph" w:customStyle="1" w:styleId="Style38">
    <w:name w:val="Style38"/>
    <w:basedOn w:val="Heading1"/>
    <w:link w:val="Style38Char"/>
    <w:qFormat/>
    <w:rsid w:val="00A02FB6"/>
    <w:rPr>
      <w:rFonts w:ascii="Cambria" w:hAnsi="Cambria"/>
      <w:bCs/>
      <w:i/>
      <w:iCs w:val="0"/>
      <w:caps w:val="0"/>
      <w:szCs w:val="24"/>
      <w:u w:val="none"/>
    </w:rPr>
  </w:style>
  <w:style w:type="character" w:customStyle="1" w:styleId="Style37Char">
    <w:name w:val="Style37 Char"/>
    <w:link w:val="Style37"/>
    <w:rsid w:val="00A02FB6"/>
    <w:rPr>
      <w:rFonts w:ascii="Arial" w:hAnsi="Arial"/>
      <w:b/>
      <w:bCs/>
      <w:i/>
      <w:caps/>
      <w:kern w:val="32"/>
      <w:sz w:val="22"/>
      <w:szCs w:val="22"/>
      <w:u w:val="single"/>
      <w:lang w:val="x-none"/>
    </w:rPr>
  </w:style>
  <w:style w:type="paragraph" w:customStyle="1" w:styleId="Style39">
    <w:name w:val="Style39"/>
    <w:basedOn w:val="BodyText"/>
    <w:link w:val="Style39Char"/>
    <w:qFormat/>
    <w:rsid w:val="00690208"/>
    <w:rPr>
      <w:rFonts w:ascii="Arial" w:hAnsi="Arial"/>
      <w:b/>
      <w:szCs w:val="24"/>
    </w:rPr>
  </w:style>
  <w:style w:type="character" w:customStyle="1" w:styleId="Style38Char">
    <w:name w:val="Style38 Char"/>
    <w:link w:val="Style38"/>
    <w:rsid w:val="00A02FB6"/>
    <w:rPr>
      <w:rFonts w:ascii="Cambria" w:hAnsi="Cambria"/>
      <w:b/>
      <w:bCs/>
      <w:i/>
      <w:kern w:val="32"/>
      <w:sz w:val="24"/>
      <w:szCs w:val="24"/>
      <w:lang w:val="x-none"/>
    </w:rPr>
  </w:style>
  <w:style w:type="table" w:styleId="TableGrid">
    <w:name w:val="Table Grid"/>
    <w:basedOn w:val="TableNormal"/>
    <w:uiPriority w:val="59"/>
    <w:rsid w:val="00F044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690208"/>
    <w:rPr>
      <w:color w:val="FF0000"/>
      <w:sz w:val="24"/>
      <w:szCs w:val="18"/>
      <w:lang w:val="en-US" w:eastAsia="en-US"/>
    </w:rPr>
  </w:style>
  <w:style w:type="character" w:customStyle="1" w:styleId="Style39Char">
    <w:name w:val="Style39 Char"/>
    <w:link w:val="Style39"/>
    <w:rsid w:val="00690208"/>
    <w:rPr>
      <w:rFonts w:ascii="Arial" w:hAnsi="Arial"/>
      <w:b/>
      <w:color w:val="FF0000"/>
      <w:sz w:val="24"/>
      <w:szCs w:val="24"/>
      <w:lang w:val="en-US" w:eastAsia="en-US"/>
    </w:rPr>
  </w:style>
  <w:style w:type="paragraph" w:customStyle="1" w:styleId="authlist">
    <w:name w:val="auth_list"/>
    <w:basedOn w:val="Normal"/>
    <w:rsid w:val="00104B78"/>
    <w:pPr>
      <w:spacing w:before="100" w:beforeAutospacing="1" w:after="100" w:afterAutospacing="1"/>
    </w:pPr>
    <w:rPr>
      <w:szCs w:val="24"/>
      <w:lang w:eastAsia="en-AU"/>
    </w:rPr>
  </w:style>
  <w:style w:type="paragraph" w:styleId="FootnoteText">
    <w:name w:val="footnote text"/>
    <w:basedOn w:val="Normal"/>
    <w:link w:val="FootnoteTextChar"/>
    <w:rsid w:val="004A4B88"/>
    <w:rPr>
      <w:rFonts w:ascii="Times New Roman" w:hAnsi="Times New Roman"/>
      <w:szCs w:val="24"/>
      <w:lang w:val="x-none" w:eastAsia="x-none"/>
    </w:rPr>
  </w:style>
  <w:style w:type="character" w:customStyle="1" w:styleId="FootnoteTextChar">
    <w:name w:val="Footnote Text Char"/>
    <w:link w:val="FootnoteText"/>
    <w:rsid w:val="004A4B88"/>
    <w:rPr>
      <w:sz w:val="24"/>
      <w:szCs w:val="24"/>
    </w:rPr>
  </w:style>
  <w:style w:type="character" w:styleId="FootnoteReference">
    <w:name w:val="footnote reference"/>
    <w:rsid w:val="004A4B88"/>
    <w:rPr>
      <w:vertAlign w:val="superscript"/>
    </w:rPr>
  </w:style>
  <w:style w:type="character" w:customStyle="1" w:styleId="BalloonTextChar">
    <w:name w:val="Balloon Text Char"/>
    <w:link w:val="BalloonText"/>
    <w:uiPriority w:val="99"/>
    <w:semiHidden/>
    <w:rsid w:val="000132C9"/>
    <w:rPr>
      <w:rFonts w:ascii="Tahoma" w:hAnsi="Tahoma" w:cs="Tahoma"/>
      <w:sz w:val="16"/>
      <w:szCs w:val="16"/>
    </w:rPr>
  </w:style>
  <w:style w:type="character" w:customStyle="1" w:styleId="Heading3Char">
    <w:name w:val="Heading 3 Char"/>
    <w:link w:val="Heading3"/>
    <w:rsid w:val="006A7B38"/>
    <w:rPr>
      <w:rFonts w:ascii="Cambria" w:hAnsi="Cambria"/>
      <w:b/>
      <w:bCs/>
      <w:sz w:val="26"/>
      <w:szCs w:val="26"/>
      <w:lang w:val="en-AU"/>
    </w:rPr>
  </w:style>
  <w:style w:type="character" w:customStyle="1" w:styleId="Heading6Char">
    <w:name w:val="Heading 6 Char"/>
    <w:link w:val="Heading6"/>
    <w:rsid w:val="006A7B38"/>
    <w:rPr>
      <w:rFonts w:ascii="Calibri" w:hAnsi="Calibri"/>
      <w:b/>
      <w:bCs/>
      <w:sz w:val="22"/>
      <w:szCs w:val="22"/>
      <w:lang w:val="en-AU"/>
    </w:rPr>
  </w:style>
  <w:style w:type="character" w:customStyle="1" w:styleId="Heading7Char">
    <w:name w:val="Heading 7 Char"/>
    <w:link w:val="Heading7"/>
    <w:rsid w:val="006A7B38"/>
    <w:rPr>
      <w:rFonts w:ascii="Calibri" w:hAnsi="Calibri"/>
      <w:sz w:val="24"/>
      <w:szCs w:val="24"/>
      <w:lang w:val="en-AU"/>
    </w:rPr>
  </w:style>
  <w:style w:type="character" w:customStyle="1" w:styleId="Heading8Char">
    <w:name w:val="Heading 8 Char"/>
    <w:link w:val="Heading8"/>
    <w:rsid w:val="006A7B38"/>
    <w:rPr>
      <w:rFonts w:ascii="Calibri" w:hAnsi="Calibri"/>
      <w:i/>
      <w:iCs/>
      <w:sz w:val="24"/>
      <w:szCs w:val="24"/>
      <w:lang w:val="en-AU"/>
    </w:rPr>
  </w:style>
  <w:style w:type="character" w:customStyle="1" w:styleId="Heading9Char">
    <w:name w:val="Heading 9 Char"/>
    <w:link w:val="Heading9"/>
    <w:rsid w:val="006A7B38"/>
    <w:rPr>
      <w:rFonts w:ascii="Cambria" w:hAnsi="Cambria"/>
      <w:sz w:val="22"/>
      <w:szCs w:val="22"/>
      <w:lang w:val="en-AU"/>
    </w:rPr>
  </w:style>
  <w:style w:type="paragraph" w:styleId="TOCHeading">
    <w:name w:val="TOC Heading"/>
    <w:basedOn w:val="Heading1"/>
    <w:next w:val="Normal"/>
    <w:uiPriority w:val="39"/>
    <w:semiHidden/>
    <w:unhideWhenUsed/>
    <w:qFormat/>
    <w:rsid w:val="006A7B38"/>
    <w:pPr>
      <w:keepLines/>
      <w:numPr>
        <w:numId w:val="0"/>
      </w:numPr>
      <w:autoSpaceDE/>
      <w:autoSpaceDN/>
      <w:adjustRightInd/>
      <w:spacing w:before="480" w:after="0" w:line="276" w:lineRule="auto"/>
      <w:outlineLvl w:val="9"/>
    </w:pPr>
    <w:rPr>
      <w:rFonts w:ascii="Cambria" w:hAnsi="Cambria"/>
      <w:bCs/>
      <w:iCs w:val="0"/>
      <w:caps w:val="0"/>
      <w:color w:val="365F91"/>
      <w:kern w:val="0"/>
      <w:sz w:val="28"/>
      <w:szCs w:val="28"/>
      <w:u w:val="none"/>
      <w:lang w:val="en-US"/>
    </w:rPr>
  </w:style>
  <w:style w:type="paragraph" w:customStyle="1" w:styleId="DarkList-Accent31">
    <w:name w:val="Dark List - Accent 31"/>
    <w:hidden/>
    <w:uiPriority w:val="71"/>
    <w:rsid w:val="005D1D80"/>
    <w:rPr>
      <w:rFonts w:ascii="Arial" w:hAnsi="Arial"/>
      <w:sz w:val="24"/>
      <w:lang w:val="en-AU"/>
    </w:rPr>
  </w:style>
  <w:style w:type="paragraph" w:customStyle="1" w:styleId="ColorfulShading-Accent31">
    <w:name w:val="Colorful Shading - Accent 31"/>
    <w:basedOn w:val="Normal"/>
    <w:uiPriority w:val="34"/>
    <w:qFormat/>
    <w:rsid w:val="009C0609"/>
    <w:pPr>
      <w:spacing w:before="0" w:after="200" w:line="240" w:lineRule="auto"/>
      <w:ind w:left="720"/>
      <w:contextualSpacing/>
    </w:pPr>
    <w:rPr>
      <w:rFonts w:ascii="Cambria" w:eastAsia="MS Mincho" w:hAnsi="Cambria"/>
      <w:szCs w:val="24"/>
      <w:lang w:val="en-US" w:eastAsia="ja-JP"/>
    </w:rPr>
  </w:style>
  <w:style w:type="character" w:styleId="EndnoteReference">
    <w:name w:val="endnote reference"/>
    <w:rsid w:val="00D377DC"/>
    <w:rPr>
      <w:vertAlign w:val="superscript"/>
    </w:rPr>
  </w:style>
  <w:style w:type="paragraph" w:styleId="Bibliography">
    <w:name w:val="Bibliography"/>
    <w:basedOn w:val="Normal"/>
    <w:next w:val="Normal"/>
    <w:uiPriority w:val="37"/>
    <w:unhideWhenUsed/>
    <w:rsid w:val="004E4653"/>
    <w:pPr>
      <w:tabs>
        <w:tab w:val="left" w:pos="500"/>
      </w:tabs>
      <w:spacing w:after="240" w:line="240" w:lineRule="auto"/>
      <w:ind w:left="504" w:hanging="504"/>
    </w:pPr>
  </w:style>
  <w:style w:type="character" w:customStyle="1" w:styleId="grame">
    <w:name w:val="grame"/>
    <w:uiPriority w:val="99"/>
    <w:rsid w:val="00873C99"/>
    <w:rPr>
      <w:rFonts w:cs="Times New Roman"/>
    </w:rPr>
  </w:style>
  <w:style w:type="paragraph" w:customStyle="1" w:styleId="MediumGrid21">
    <w:name w:val="Medium Grid 21"/>
    <w:link w:val="MediumGrid2Char"/>
    <w:qFormat/>
    <w:rsid w:val="00D518D3"/>
    <w:rPr>
      <w:rFonts w:ascii="PMingLiU" w:eastAsia="MS Mincho" w:hAnsi="PMingLiU"/>
      <w:sz w:val="22"/>
      <w:szCs w:val="22"/>
    </w:rPr>
  </w:style>
  <w:style w:type="character" w:customStyle="1" w:styleId="MediumGrid2Char">
    <w:name w:val="Medium Grid 2 Char"/>
    <w:link w:val="MediumGrid21"/>
    <w:rsid w:val="00D518D3"/>
    <w:rPr>
      <w:rFonts w:ascii="PMingLiU" w:eastAsia="MS Mincho" w:hAnsi="PMingLiU"/>
      <w:sz w:val="22"/>
      <w:szCs w:val="22"/>
      <w:lang w:val="en-US"/>
    </w:rPr>
  </w:style>
  <w:style w:type="paragraph" w:customStyle="1" w:styleId="ColorfulShading-Accent11">
    <w:name w:val="Colorful Shading - Accent 11"/>
    <w:hidden/>
    <w:uiPriority w:val="71"/>
    <w:rsid w:val="00BE5604"/>
    <w:rPr>
      <w:rFonts w:ascii="Arial" w:hAnsi="Arial"/>
      <w:sz w:val="24"/>
      <w:lang w:val="en-AU"/>
    </w:rPr>
  </w:style>
  <w:style w:type="paragraph" w:styleId="Revision">
    <w:name w:val="Revision"/>
    <w:hidden/>
    <w:uiPriority w:val="71"/>
    <w:rsid w:val="00BC3C03"/>
    <w:rPr>
      <w:rFonts w:ascii="Arial" w:hAnsi="Arial"/>
      <w:sz w:val="24"/>
      <w:lang w:val="en-AU"/>
    </w:rPr>
  </w:style>
  <w:style w:type="paragraph" w:styleId="ListParagraph">
    <w:name w:val="List Paragraph"/>
    <w:basedOn w:val="Normal"/>
    <w:uiPriority w:val="34"/>
    <w:qFormat/>
    <w:rsid w:val="00486760"/>
    <w:pPr>
      <w:ind w:left="720"/>
      <w:contextualSpacing/>
    </w:pPr>
  </w:style>
  <w:style w:type="character" w:customStyle="1" w:styleId="FooterChar">
    <w:name w:val="Footer Char"/>
    <w:basedOn w:val="DefaultParagraphFont"/>
    <w:link w:val="Footer"/>
    <w:uiPriority w:val="99"/>
    <w:rsid w:val="00C82307"/>
    <w:rPr>
      <w:rFonts w:ascii="Arial" w:hAnsi="Arial"/>
      <w:sz w:val="24"/>
      <w:lang w:val="en-AU"/>
    </w:rPr>
  </w:style>
  <w:style w:type="paragraph" w:customStyle="1" w:styleId="Default">
    <w:name w:val="Default"/>
    <w:rsid w:val="00482E80"/>
    <w:pPr>
      <w:autoSpaceDE w:val="0"/>
      <w:autoSpaceDN w:val="0"/>
      <w:adjustRightInd w:val="0"/>
    </w:pPr>
    <w:rPr>
      <w:color w:val="000000"/>
      <w:sz w:val="24"/>
      <w:szCs w:val="24"/>
      <w:lang w:val="en-AU"/>
    </w:rPr>
  </w:style>
  <w:style w:type="paragraph" w:customStyle="1" w:styleId="EndNoteBibliographyTitle">
    <w:name w:val="EndNote Bibliography Title"/>
    <w:basedOn w:val="Normal"/>
    <w:link w:val="EndNoteBibliographyTitleChar"/>
    <w:rsid w:val="0018625F"/>
    <w:pPr>
      <w:spacing w:after="0"/>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18625F"/>
    <w:rPr>
      <w:noProof/>
      <w:sz w:val="24"/>
    </w:rPr>
  </w:style>
  <w:style w:type="paragraph" w:customStyle="1" w:styleId="EndNoteBibliography">
    <w:name w:val="EndNote Bibliography"/>
    <w:basedOn w:val="Normal"/>
    <w:link w:val="EndNoteBibliographyChar"/>
    <w:rsid w:val="0018625F"/>
    <w:pPr>
      <w:spacing w:line="240" w:lineRule="auto"/>
      <w:jc w:val="both"/>
    </w:pPr>
    <w:rPr>
      <w:rFonts w:ascii="Times New Roman" w:hAnsi="Times New Roman"/>
      <w:noProof/>
      <w:lang w:val="en-US"/>
    </w:rPr>
  </w:style>
  <w:style w:type="character" w:customStyle="1" w:styleId="EndNoteBibliographyChar">
    <w:name w:val="EndNote Bibliography Char"/>
    <w:basedOn w:val="DefaultParagraphFont"/>
    <w:link w:val="EndNoteBibliography"/>
    <w:rsid w:val="0018625F"/>
    <w:rPr>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iPriority="59" w:unhideWhenUsed="0"/>
    <w:lsdException w:name="Placeholder Text" w:semiHidden="0" w:uiPriority="67" w:unhideWhenUsed="0"/>
    <w:lsdException w:name="No Spacing" w:semiHidden="0"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F31"/>
    <w:pPr>
      <w:spacing w:before="120" w:after="120" w:line="360" w:lineRule="auto"/>
    </w:pPr>
    <w:rPr>
      <w:rFonts w:ascii="Arial" w:hAnsi="Arial"/>
      <w:sz w:val="24"/>
      <w:lang w:val="en-AU"/>
    </w:rPr>
  </w:style>
  <w:style w:type="paragraph" w:styleId="Heading1">
    <w:name w:val="heading 1"/>
    <w:basedOn w:val="Heading2"/>
    <w:next w:val="Normal"/>
    <w:link w:val="Heading1Char"/>
    <w:qFormat/>
    <w:rsid w:val="002F6F31"/>
    <w:pPr>
      <w:numPr>
        <w:ilvl w:val="0"/>
      </w:numPr>
      <w:spacing w:before="240"/>
      <w:outlineLvl w:val="0"/>
    </w:pPr>
    <w:rPr>
      <w:bCs w:val="0"/>
      <w:i w:val="0"/>
      <w:caps/>
      <w:kern w:val="32"/>
      <w:szCs w:val="32"/>
      <w:u w:val="single"/>
      <w:lang w:val="x-none"/>
    </w:rPr>
  </w:style>
  <w:style w:type="paragraph" w:styleId="Heading2">
    <w:name w:val="heading 2"/>
    <w:basedOn w:val="Normal"/>
    <w:next w:val="Normal"/>
    <w:link w:val="Heading2Char"/>
    <w:qFormat/>
    <w:rsid w:val="006A7B38"/>
    <w:pPr>
      <w:keepNext/>
      <w:numPr>
        <w:ilvl w:val="1"/>
        <w:numId w:val="3"/>
      </w:numPr>
      <w:autoSpaceDE w:val="0"/>
      <w:autoSpaceDN w:val="0"/>
      <w:adjustRightInd w:val="0"/>
      <w:spacing w:after="240"/>
      <w:outlineLvl w:val="1"/>
    </w:pPr>
    <w:rPr>
      <w:b/>
      <w:bCs/>
      <w:i/>
      <w:iCs/>
      <w:szCs w:val="24"/>
      <w:lang w:val="en-US"/>
    </w:rPr>
  </w:style>
  <w:style w:type="paragraph" w:styleId="Heading3">
    <w:name w:val="heading 3"/>
    <w:basedOn w:val="Normal"/>
    <w:next w:val="Normal"/>
    <w:link w:val="Heading3Char"/>
    <w:qFormat/>
    <w:rsid w:val="006A7B38"/>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qFormat/>
    <w:rsid w:val="00604256"/>
    <w:pPr>
      <w:keepNext/>
      <w:numPr>
        <w:ilvl w:val="3"/>
        <w:numId w:val="3"/>
      </w:numPr>
      <w:autoSpaceDE w:val="0"/>
      <w:autoSpaceDN w:val="0"/>
      <w:adjustRightInd w:val="0"/>
      <w:outlineLvl w:val="3"/>
    </w:pPr>
    <w:rPr>
      <w:i/>
      <w:iCs/>
      <w:color w:val="FF0000"/>
      <w:szCs w:val="24"/>
      <w:lang w:val="en-US"/>
    </w:rPr>
  </w:style>
  <w:style w:type="paragraph" w:styleId="Heading5">
    <w:name w:val="heading 5"/>
    <w:basedOn w:val="Normal"/>
    <w:next w:val="Normal"/>
    <w:qFormat/>
    <w:rsid w:val="00604256"/>
    <w:pPr>
      <w:keepNext/>
      <w:numPr>
        <w:ilvl w:val="4"/>
        <w:numId w:val="3"/>
      </w:numPr>
      <w:autoSpaceDE w:val="0"/>
      <w:autoSpaceDN w:val="0"/>
      <w:adjustRightInd w:val="0"/>
      <w:outlineLvl w:val="4"/>
    </w:pPr>
    <w:rPr>
      <w:b/>
      <w:bCs/>
      <w:color w:val="FF0000"/>
      <w:szCs w:val="24"/>
      <w:lang w:val="en-US"/>
    </w:rPr>
  </w:style>
  <w:style w:type="paragraph" w:styleId="Heading6">
    <w:name w:val="heading 6"/>
    <w:basedOn w:val="Normal"/>
    <w:next w:val="Normal"/>
    <w:link w:val="Heading6Char"/>
    <w:qFormat/>
    <w:rsid w:val="006A7B38"/>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6A7B38"/>
    <w:pPr>
      <w:numPr>
        <w:ilvl w:val="6"/>
        <w:numId w:val="3"/>
      </w:numPr>
      <w:spacing w:before="240" w:after="60"/>
      <w:outlineLvl w:val="6"/>
    </w:pPr>
    <w:rPr>
      <w:rFonts w:ascii="Calibri" w:hAnsi="Calibri"/>
      <w:szCs w:val="24"/>
    </w:rPr>
  </w:style>
  <w:style w:type="paragraph" w:styleId="Heading8">
    <w:name w:val="heading 8"/>
    <w:basedOn w:val="Normal"/>
    <w:next w:val="Normal"/>
    <w:link w:val="Heading8Char"/>
    <w:qFormat/>
    <w:rsid w:val="006A7B38"/>
    <w:pPr>
      <w:numPr>
        <w:ilvl w:val="7"/>
        <w:numId w:val="3"/>
      </w:numPr>
      <w:spacing w:before="240" w:after="60"/>
      <w:outlineLvl w:val="7"/>
    </w:pPr>
    <w:rPr>
      <w:rFonts w:ascii="Calibri" w:hAnsi="Calibri"/>
      <w:i/>
      <w:iCs/>
      <w:szCs w:val="24"/>
    </w:rPr>
  </w:style>
  <w:style w:type="paragraph" w:styleId="Heading9">
    <w:name w:val="heading 9"/>
    <w:basedOn w:val="Normal"/>
    <w:next w:val="Normal"/>
    <w:link w:val="Heading9Char"/>
    <w:qFormat/>
    <w:rsid w:val="006A7B38"/>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4256"/>
    <w:pPr>
      <w:autoSpaceDE w:val="0"/>
      <w:autoSpaceDN w:val="0"/>
      <w:adjustRightInd w:val="0"/>
    </w:pPr>
    <w:rPr>
      <w:rFonts w:ascii="Times New Roman" w:hAnsi="Times New Roman"/>
      <w:color w:val="FF0000"/>
      <w:szCs w:val="18"/>
      <w:lang w:val="en-US"/>
    </w:rPr>
  </w:style>
  <w:style w:type="paragraph" w:styleId="TOC1">
    <w:name w:val="toc 1"/>
    <w:basedOn w:val="Normal"/>
    <w:next w:val="Normal"/>
    <w:autoRedefine/>
    <w:uiPriority w:val="39"/>
    <w:rsid w:val="000E72DE"/>
    <w:pPr>
      <w:tabs>
        <w:tab w:val="right" w:leader="dot" w:pos="9061"/>
      </w:tabs>
    </w:pPr>
    <w:rPr>
      <w:rFonts w:cs="Arial"/>
      <w:b/>
      <w:caps/>
      <w:noProof/>
      <w:sz w:val="22"/>
      <w:szCs w:val="22"/>
    </w:rPr>
  </w:style>
  <w:style w:type="paragraph" w:styleId="HTMLPreformatted">
    <w:name w:val="HTML Preformatted"/>
    <w:basedOn w:val="Normal"/>
    <w:rsid w:val="00604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AU" w:bidi="bn-IN"/>
    </w:rPr>
  </w:style>
  <w:style w:type="paragraph" w:styleId="Footer">
    <w:name w:val="footer"/>
    <w:basedOn w:val="Normal"/>
    <w:link w:val="FooterChar"/>
    <w:uiPriority w:val="99"/>
    <w:rsid w:val="00604256"/>
    <w:pPr>
      <w:tabs>
        <w:tab w:val="center" w:pos="4153"/>
        <w:tab w:val="right" w:pos="8306"/>
      </w:tabs>
    </w:pPr>
  </w:style>
  <w:style w:type="character" w:styleId="PageNumber">
    <w:name w:val="page number"/>
    <w:basedOn w:val="DefaultParagraphFont"/>
    <w:rsid w:val="00604256"/>
  </w:style>
  <w:style w:type="character" w:styleId="CommentReference">
    <w:name w:val="annotation reference"/>
    <w:semiHidden/>
    <w:rsid w:val="00083A17"/>
    <w:rPr>
      <w:sz w:val="16"/>
      <w:szCs w:val="16"/>
    </w:rPr>
  </w:style>
  <w:style w:type="paragraph" w:styleId="CommentText">
    <w:name w:val="annotation text"/>
    <w:basedOn w:val="Normal"/>
    <w:semiHidden/>
    <w:rsid w:val="00083A17"/>
    <w:rPr>
      <w:sz w:val="20"/>
    </w:rPr>
  </w:style>
  <w:style w:type="paragraph" w:styleId="CommentSubject">
    <w:name w:val="annotation subject"/>
    <w:basedOn w:val="CommentText"/>
    <w:next w:val="CommentText"/>
    <w:semiHidden/>
    <w:rsid w:val="00083A17"/>
    <w:rPr>
      <w:b/>
      <w:bCs/>
    </w:rPr>
  </w:style>
  <w:style w:type="paragraph" w:styleId="BalloonText">
    <w:name w:val="Balloon Text"/>
    <w:basedOn w:val="Normal"/>
    <w:link w:val="BalloonTextChar"/>
    <w:uiPriority w:val="99"/>
    <w:semiHidden/>
    <w:rsid w:val="00083A17"/>
    <w:rPr>
      <w:rFonts w:ascii="Tahoma" w:hAnsi="Tahoma"/>
      <w:sz w:val="16"/>
      <w:szCs w:val="16"/>
      <w:lang w:val="x-none" w:eastAsia="x-none"/>
    </w:rPr>
  </w:style>
  <w:style w:type="paragraph" w:styleId="Header">
    <w:name w:val="header"/>
    <w:basedOn w:val="Normal"/>
    <w:link w:val="HeaderChar"/>
    <w:uiPriority w:val="99"/>
    <w:rsid w:val="00EF07B2"/>
    <w:pPr>
      <w:tabs>
        <w:tab w:val="center" w:pos="4513"/>
        <w:tab w:val="right" w:pos="9026"/>
      </w:tabs>
    </w:pPr>
    <w:rPr>
      <w:rFonts w:ascii="Times New Roman" w:hAnsi="Times New Roman"/>
      <w:lang w:val="x-none"/>
    </w:rPr>
  </w:style>
  <w:style w:type="character" w:customStyle="1" w:styleId="HeaderChar">
    <w:name w:val="Header Char"/>
    <w:link w:val="Header"/>
    <w:uiPriority w:val="99"/>
    <w:rsid w:val="00EF07B2"/>
    <w:rPr>
      <w:sz w:val="24"/>
      <w:lang w:eastAsia="en-US"/>
    </w:rPr>
  </w:style>
  <w:style w:type="paragraph" w:customStyle="1" w:styleId="ProtocolLevel1-Section">
    <w:name w:val="Protocol Level 1-Section"/>
    <w:basedOn w:val="Normal"/>
    <w:rsid w:val="00F4015A"/>
    <w:pPr>
      <w:widowControl w:val="0"/>
      <w:ind w:left="720" w:hanging="720"/>
      <w:jc w:val="both"/>
    </w:pPr>
    <w:rPr>
      <w:lang w:val="en-US"/>
    </w:rPr>
  </w:style>
  <w:style w:type="paragraph" w:styleId="TOC2">
    <w:name w:val="toc 2"/>
    <w:basedOn w:val="Normal"/>
    <w:next w:val="Normal"/>
    <w:autoRedefine/>
    <w:uiPriority w:val="39"/>
    <w:rsid w:val="00A02FB6"/>
    <w:pPr>
      <w:tabs>
        <w:tab w:val="right" w:leader="dot" w:pos="9060"/>
      </w:tabs>
      <w:ind w:left="238"/>
    </w:pPr>
  </w:style>
  <w:style w:type="character" w:styleId="Hyperlink">
    <w:name w:val="Hyperlink"/>
    <w:uiPriority w:val="99"/>
    <w:unhideWhenUsed/>
    <w:rsid w:val="00567C62"/>
    <w:rPr>
      <w:color w:val="0000FF"/>
      <w:u w:val="single"/>
    </w:rPr>
  </w:style>
  <w:style w:type="paragraph" w:customStyle="1" w:styleId="Style1">
    <w:name w:val="Style1"/>
    <w:basedOn w:val="Heading1"/>
    <w:link w:val="Style1Char"/>
    <w:qFormat/>
    <w:rsid w:val="00567C62"/>
    <w:rPr>
      <w:bCs/>
      <w:i/>
      <w:caps w:val="0"/>
      <w:sz w:val="22"/>
      <w:szCs w:val="22"/>
    </w:rPr>
  </w:style>
  <w:style w:type="paragraph" w:customStyle="1" w:styleId="Style2">
    <w:name w:val="Style2"/>
    <w:basedOn w:val="Heading1"/>
    <w:link w:val="Style2Char"/>
    <w:qFormat/>
    <w:rsid w:val="00567C62"/>
    <w:rPr>
      <w:bCs/>
      <w:iCs w:val="0"/>
      <w:caps w:val="0"/>
      <w:sz w:val="22"/>
      <w:szCs w:val="22"/>
    </w:rPr>
  </w:style>
  <w:style w:type="character" w:customStyle="1" w:styleId="Heading1Char">
    <w:name w:val="Heading 1 Char"/>
    <w:link w:val="Heading1"/>
    <w:rsid w:val="002F6F31"/>
    <w:rPr>
      <w:rFonts w:ascii="Arial" w:hAnsi="Arial"/>
      <w:b/>
      <w:iCs/>
      <w:caps/>
      <w:kern w:val="32"/>
      <w:sz w:val="24"/>
      <w:szCs w:val="32"/>
      <w:u w:val="single"/>
      <w:lang w:val="x-none"/>
    </w:rPr>
  </w:style>
  <w:style w:type="character" w:customStyle="1" w:styleId="Style1Char">
    <w:name w:val="Style1 Char"/>
    <w:link w:val="Style1"/>
    <w:rsid w:val="00567C62"/>
    <w:rPr>
      <w:rFonts w:ascii="Arial" w:hAnsi="Arial"/>
      <w:b/>
      <w:bCs/>
      <w:i/>
      <w:iCs/>
      <w:kern w:val="32"/>
      <w:sz w:val="22"/>
      <w:szCs w:val="22"/>
      <w:u w:val="single"/>
      <w:lang w:val="x-none"/>
    </w:rPr>
  </w:style>
  <w:style w:type="paragraph" w:customStyle="1" w:styleId="Style3">
    <w:name w:val="Style3"/>
    <w:basedOn w:val="Heading1"/>
    <w:link w:val="Style3Char"/>
    <w:qFormat/>
    <w:rsid w:val="00567C62"/>
    <w:rPr>
      <w:bCs/>
      <w:i/>
      <w:caps w:val="0"/>
      <w:sz w:val="22"/>
      <w:szCs w:val="22"/>
    </w:rPr>
  </w:style>
  <w:style w:type="character" w:customStyle="1" w:styleId="Style2Char">
    <w:name w:val="Style2 Char"/>
    <w:link w:val="Style2"/>
    <w:rsid w:val="00567C62"/>
    <w:rPr>
      <w:rFonts w:ascii="Arial" w:hAnsi="Arial"/>
      <w:b/>
      <w:bCs/>
      <w:kern w:val="32"/>
      <w:sz w:val="22"/>
      <w:szCs w:val="22"/>
      <w:u w:val="single"/>
      <w:lang w:val="x-none"/>
    </w:rPr>
  </w:style>
  <w:style w:type="paragraph" w:customStyle="1" w:styleId="Style4">
    <w:name w:val="Style4"/>
    <w:basedOn w:val="Heading2"/>
    <w:link w:val="Style4Char"/>
    <w:qFormat/>
    <w:rsid w:val="00567C62"/>
    <w:pPr>
      <w:spacing w:after="120"/>
    </w:pPr>
    <w:rPr>
      <w:color w:val="0000FF"/>
      <w:sz w:val="22"/>
      <w:szCs w:val="22"/>
    </w:rPr>
  </w:style>
  <w:style w:type="character" w:customStyle="1" w:styleId="Style3Char">
    <w:name w:val="Style3 Char"/>
    <w:link w:val="Style3"/>
    <w:rsid w:val="00567C62"/>
    <w:rPr>
      <w:rFonts w:ascii="Arial" w:hAnsi="Arial"/>
      <w:b/>
      <w:bCs/>
      <w:i/>
      <w:iCs/>
      <w:kern w:val="32"/>
      <w:sz w:val="22"/>
      <w:szCs w:val="22"/>
      <w:u w:val="single"/>
      <w:lang w:val="x-none"/>
    </w:rPr>
  </w:style>
  <w:style w:type="paragraph" w:customStyle="1" w:styleId="Style5">
    <w:name w:val="Style5"/>
    <w:basedOn w:val="Heading2"/>
    <w:link w:val="Style5Char"/>
    <w:qFormat/>
    <w:rsid w:val="00B2688A"/>
    <w:pPr>
      <w:spacing w:after="120"/>
    </w:pPr>
    <w:rPr>
      <w:color w:val="FF0000"/>
      <w:sz w:val="22"/>
      <w:szCs w:val="22"/>
    </w:rPr>
  </w:style>
  <w:style w:type="character" w:customStyle="1" w:styleId="Heading2Char">
    <w:name w:val="Heading 2 Char"/>
    <w:link w:val="Heading2"/>
    <w:rsid w:val="006A7B38"/>
    <w:rPr>
      <w:rFonts w:ascii="Arial" w:hAnsi="Arial"/>
      <w:b/>
      <w:bCs/>
      <w:i/>
      <w:iCs/>
      <w:sz w:val="24"/>
      <w:szCs w:val="24"/>
    </w:rPr>
  </w:style>
  <w:style w:type="character" w:customStyle="1" w:styleId="Style4Char">
    <w:name w:val="Style4 Char"/>
    <w:link w:val="Style4"/>
    <w:rsid w:val="00567C62"/>
    <w:rPr>
      <w:rFonts w:ascii="Arial" w:hAnsi="Arial"/>
      <w:b/>
      <w:bCs/>
      <w:i/>
      <w:iCs/>
      <w:color w:val="0000FF"/>
      <w:sz w:val="22"/>
      <w:szCs w:val="22"/>
    </w:rPr>
  </w:style>
  <w:style w:type="paragraph" w:customStyle="1" w:styleId="Style6">
    <w:name w:val="Style6"/>
    <w:basedOn w:val="Heading1"/>
    <w:link w:val="Style6Char"/>
    <w:qFormat/>
    <w:rsid w:val="00B2688A"/>
    <w:rPr>
      <w:bCs/>
      <w:iCs w:val="0"/>
      <w:caps w:val="0"/>
      <w:sz w:val="22"/>
      <w:szCs w:val="22"/>
    </w:rPr>
  </w:style>
  <w:style w:type="character" w:customStyle="1" w:styleId="Style5Char">
    <w:name w:val="Style5 Char"/>
    <w:link w:val="Style5"/>
    <w:rsid w:val="00B2688A"/>
    <w:rPr>
      <w:rFonts w:ascii="Arial" w:hAnsi="Arial"/>
      <w:b/>
      <w:bCs/>
      <w:i/>
      <w:iCs/>
      <w:color w:val="FF0000"/>
      <w:sz w:val="22"/>
      <w:szCs w:val="22"/>
    </w:rPr>
  </w:style>
  <w:style w:type="paragraph" w:customStyle="1" w:styleId="Style7">
    <w:name w:val="Style7"/>
    <w:basedOn w:val="Heading2"/>
    <w:link w:val="Style7Char"/>
    <w:qFormat/>
    <w:rsid w:val="00B2688A"/>
    <w:rPr>
      <w:color w:val="FF0000"/>
      <w:sz w:val="22"/>
      <w:szCs w:val="22"/>
    </w:rPr>
  </w:style>
  <w:style w:type="character" w:customStyle="1" w:styleId="Style6Char">
    <w:name w:val="Style6 Char"/>
    <w:link w:val="Style6"/>
    <w:rsid w:val="00B2688A"/>
    <w:rPr>
      <w:rFonts w:ascii="Arial" w:hAnsi="Arial"/>
      <w:b/>
      <w:bCs/>
      <w:kern w:val="32"/>
      <w:sz w:val="22"/>
      <w:szCs w:val="22"/>
      <w:u w:val="single"/>
      <w:lang w:val="x-none"/>
    </w:rPr>
  </w:style>
  <w:style w:type="paragraph" w:customStyle="1" w:styleId="Style8">
    <w:name w:val="Style8"/>
    <w:basedOn w:val="Heading1"/>
    <w:link w:val="Style8Char"/>
    <w:qFormat/>
    <w:rsid w:val="00B2688A"/>
    <w:pPr>
      <w:spacing w:before="120"/>
    </w:pPr>
    <w:rPr>
      <w:bCs/>
      <w:caps w:val="0"/>
      <w:sz w:val="22"/>
      <w:szCs w:val="22"/>
      <w:u w:val="none"/>
    </w:rPr>
  </w:style>
  <w:style w:type="character" w:customStyle="1" w:styleId="Style7Char">
    <w:name w:val="Style7 Char"/>
    <w:link w:val="Style7"/>
    <w:rsid w:val="00B2688A"/>
    <w:rPr>
      <w:rFonts w:ascii="Arial" w:hAnsi="Arial"/>
      <w:b/>
      <w:bCs/>
      <w:i/>
      <w:iCs/>
      <w:color w:val="FF0000"/>
      <w:sz w:val="22"/>
      <w:szCs w:val="22"/>
    </w:rPr>
  </w:style>
  <w:style w:type="paragraph" w:customStyle="1" w:styleId="Style9">
    <w:name w:val="Style9"/>
    <w:basedOn w:val="Heading1"/>
    <w:link w:val="Style9Char"/>
    <w:qFormat/>
    <w:rsid w:val="00B2688A"/>
    <w:rPr>
      <w:bCs/>
      <w:iCs w:val="0"/>
      <w:caps w:val="0"/>
      <w:sz w:val="22"/>
      <w:szCs w:val="22"/>
    </w:rPr>
  </w:style>
  <w:style w:type="character" w:customStyle="1" w:styleId="Style8Char">
    <w:name w:val="Style8 Char"/>
    <w:link w:val="Style8"/>
    <w:rsid w:val="00B2688A"/>
    <w:rPr>
      <w:rFonts w:ascii="Arial" w:hAnsi="Arial"/>
      <w:b/>
      <w:bCs/>
      <w:iCs/>
      <w:kern w:val="32"/>
      <w:sz w:val="22"/>
      <w:szCs w:val="22"/>
      <w:lang w:val="x-none"/>
    </w:rPr>
  </w:style>
  <w:style w:type="paragraph" w:customStyle="1" w:styleId="Style10">
    <w:name w:val="Style10"/>
    <w:basedOn w:val="Heading2"/>
    <w:link w:val="Style10Char"/>
    <w:qFormat/>
    <w:rsid w:val="00B2688A"/>
    <w:pPr>
      <w:spacing w:after="120"/>
    </w:pPr>
    <w:rPr>
      <w:color w:val="FF0000"/>
      <w:sz w:val="22"/>
      <w:szCs w:val="22"/>
    </w:rPr>
  </w:style>
  <w:style w:type="character" w:customStyle="1" w:styleId="Style9Char">
    <w:name w:val="Style9 Char"/>
    <w:link w:val="Style9"/>
    <w:rsid w:val="00B2688A"/>
    <w:rPr>
      <w:rFonts w:ascii="Arial" w:hAnsi="Arial"/>
      <w:b/>
      <w:bCs/>
      <w:kern w:val="32"/>
      <w:sz w:val="22"/>
      <w:szCs w:val="22"/>
      <w:u w:val="single"/>
      <w:lang w:val="x-none"/>
    </w:rPr>
  </w:style>
  <w:style w:type="paragraph" w:customStyle="1" w:styleId="Style11">
    <w:name w:val="Style11"/>
    <w:basedOn w:val="Heading2"/>
    <w:link w:val="Style11Char"/>
    <w:qFormat/>
    <w:rsid w:val="00B2688A"/>
    <w:pPr>
      <w:spacing w:after="120"/>
    </w:pPr>
    <w:rPr>
      <w:color w:val="FF0000"/>
      <w:sz w:val="22"/>
      <w:szCs w:val="22"/>
    </w:rPr>
  </w:style>
  <w:style w:type="character" w:customStyle="1" w:styleId="Style10Char">
    <w:name w:val="Style10 Char"/>
    <w:link w:val="Style10"/>
    <w:rsid w:val="00B2688A"/>
    <w:rPr>
      <w:rFonts w:ascii="Arial" w:hAnsi="Arial"/>
      <w:b/>
      <w:bCs/>
      <w:i/>
      <w:iCs/>
      <w:color w:val="FF0000"/>
      <w:sz w:val="22"/>
      <w:szCs w:val="22"/>
    </w:rPr>
  </w:style>
  <w:style w:type="paragraph" w:customStyle="1" w:styleId="Style12">
    <w:name w:val="Style12"/>
    <w:basedOn w:val="Heading2"/>
    <w:link w:val="Style12Char"/>
    <w:qFormat/>
    <w:rsid w:val="00B2688A"/>
    <w:rPr>
      <w:rFonts w:ascii="Times New Roman" w:hAnsi="Times New Roman"/>
      <w:color w:val="FF0000"/>
      <w:sz w:val="22"/>
    </w:rPr>
  </w:style>
  <w:style w:type="character" w:customStyle="1" w:styleId="Style11Char">
    <w:name w:val="Style11 Char"/>
    <w:link w:val="Style11"/>
    <w:rsid w:val="00B2688A"/>
    <w:rPr>
      <w:rFonts w:ascii="Arial" w:hAnsi="Arial"/>
      <w:b/>
      <w:bCs/>
      <w:i/>
      <w:iCs/>
      <w:color w:val="FF0000"/>
      <w:sz w:val="22"/>
      <w:szCs w:val="22"/>
    </w:rPr>
  </w:style>
  <w:style w:type="paragraph" w:customStyle="1" w:styleId="Style13">
    <w:name w:val="Style13"/>
    <w:basedOn w:val="Heading2"/>
    <w:link w:val="Style13Char"/>
    <w:qFormat/>
    <w:rsid w:val="00B2688A"/>
    <w:rPr>
      <w:color w:val="FF0000"/>
      <w:sz w:val="22"/>
    </w:rPr>
  </w:style>
  <w:style w:type="character" w:customStyle="1" w:styleId="Style12Char">
    <w:name w:val="Style12 Char"/>
    <w:link w:val="Style12"/>
    <w:rsid w:val="00B2688A"/>
    <w:rPr>
      <w:b/>
      <w:bCs/>
      <w:i/>
      <w:iCs/>
      <w:color w:val="FF0000"/>
      <w:sz w:val="22"/>
      <w:szCs w:val="24"/>
    </w:rPr>
  </w:style>
  <w:style w:type="paragraph" w:customStyle="1" w:styleId="Style14">
    <w:name w:val="Style14"/>
    <w:basedOn w:val="Heading2"/>
    <w:link w:val="Style14Char"/>
    <w:qFormat/>
    <w:rsid w:val="00B2688A"/>
    <w:rPr>
      <w:color w:val="FF0000"/>
      <w:sz w:val="22"/>
    </w:rPr>
  </w:style>
  <w:style w:type="character" w:customStyle="1" w:styleId="Style13Char">
    <w:name w:val="Style13 Char"/>
    <w:link w:val="Style13"/>
    <w:rsid w:val="00B2688A"/>
    <w:rPr>
      <w:rFonts w:ascii="Arial" w:hAnsi="Arial"/>
      <w:b/>
      <w:bCs/>
      <w:i/>
      <w:iCs/>
      <w:color w:val="FF0000"/>
      <w:sz w:val="22"/>
      <w:szCs w:val="24"/>
    </w:rPr>
  </w:style>
  <w:style w:type="paragraph" w:customStyle="1" w:styleId="Style15">
    <w:name w:val="Style15"/>
    <w:basedOn w:val="Heading1"/>
    <w:link w:val="Style15Char"/>
    <w:qFormat/>
    <w:rsid w:val="00000A02"/>
    <w:rPr>
      <w:bCs/>
      <w:i/>
      <w:iCs w:val="0"/>
      <w:sz w:val="22"/>
      <w:szCs w:val="22"/>
    </w:rPr>
  </w:style>
  <w:style w:type="character" w:customStyle="1" w:styleId="Style14Char">
    <w:name w:val="Style14 Char"/>
    <w:link w:val="Style14"/>
    <w:rsid w:val="00B2688A"/>
    <w:rPr>
      <w:rFonts w:ascii="Arial" w:hAnsi="Arial"/>
      <w:b/>
      <w:bCs/>
      <w:i/>
      <w:iCs/>
      <w:color w:val="FF0000"/>
      <w:sz w:val="22"/>
      <w:szCs w:val="24"/>
    </w:rPr>
  </w:style>
  <w:style w:type="paragraph" w:customStyle="1" w:styleId="Style16">
    <w:name w:val="Style16"/>
    <w:basedOn w:val="Heading2"/>
    <w:link w:val="Style16Char"/>
    <w:qFormat/>
    <w:rsid w:val="00000A02"/>
    <w:rPr>
      <w:color w:val="FF0000"/>
      <w:sz w:val="22"/>
      <w:szCs w:val="22"/>
    </w:rPr>
  </w:style>
  <w:style w:type="character" w:customStyle="1" w:styleId="Style15Char">
    <w:name w:val="Style15 Char"/>
    <w:link w:val="Style15"/>
    <w:rsid w:val="00000A02"/>
    <w:rPr>
      <w:rFonts w:ascii="Arial" w:hAnsi="Arial"/>
      <w:b/>
      <w:bCs/>
      <w:i/>
      <w:caps/>
      <w:kern w:val="32"/>
      <w:sz w:val="22"/>
      <w:szCs w:val="22"/>
      <w:u w:val="single"/>
      <w:lang w:val="x-none"/>
    </w:rPr>
  </w:style>
  <w:style w:type="paragraph" w:customStyle="1" w:styleId="Style17">
    <w:name w:val="Style17"/>
    <w:basedOn w:val="Heading2"/>
    <w:link w:val="Style17Char"/>
    <w:qFormat/>
    <w:rsid w:val="00000A02"/>
    <w:rPr>
      <w:color w:val="FF0000"/>
      <w:sz w:val="22"/>
      <w:szCs w:val="22"/>
    </w:rPr>
  </w:style>
  <w:style w:type="character" w:customStyle="1" w:styleId="Style16Char">
    <w:name w:val="Style16 Char"/>
    <w:link w:val="Style16"/>
    <w:rsid w:val="00000A02"/>
    <w:rPr>
      <w:rFonts w:ascii="Arial" w:hAnsi="Arial"/>
      <w:b/>
      <w:bCs/>
      <w:i/>
      <w:iCs/>
      <w:color w:val="FF0000"/>
      <w:sz w:val="22"/>
      <w:szCs w:val="22"/>
    </w:rPr>
  </w:style>
  <w:style w:type="paragraph" w:customStyle="1" w:styleId="Style18">
    <w:name w:val="Style18"/>
    <w:basedOn w:val="Heading2"/>
    <w:link w:val="Style18Char"/>
    <w:qFormat/>
    <w:rsid w:val="00E51B5A"/>
    <w:pPr>
      <w:spacing w:after="120"/>
    </w:pPr>
    <w:rPr>
      <w:color w:val="FF0000"/>
      <w:sz w:val="22"/>
      <w:szCs w:val="22"/>
    </w:rPr>
  </w:style>
  <w:style w:type="character" w:customStyle="1" w:styleId="Style17Char">
    <w:name w:val="Style17 Char"/>
    <w:link w:val="Style17"/>
    <w:rsid w:val="00000A02"/>
    <w:rPr>
      <w:rFonts w:ascii="Arial" w:hAnsi="Arial"/>
      <w:b/>
      <w:bCs/>
      <w:i/>
      <w:iCs/>
      <w:color w:val="FF0000"/>
      <w:sz w:val="22"/>
      <w:szCs w:val="22"/>
    </w:rPr>
  </w:style>
  <w:style w:type="paragraph" w:customStyle="1" w:styleId="Style19">
    <w:name w:val="Style19"/>
    <w:basedOn w:val="Heading1"/>
    <w:link w:val="Style19Char"/>
    <w:qFormat/>
    <w:rsid w:val="00E51B5A"/>
    <w:pPr>
      <w:spacing w:before="120" w:after="120"/>
    </w:pPr>
    <w:rPr>
      <w:bCs/>
      <w:i/>
      <w:iCs w:val="0"/>
      <w:sz w:val="22"/>
      <w:szCs w:val="22"/>
    </w:rPr>
  </w:style>
  <w:style w:type="character" w:customStyle="1" w:styleId="Style18Char">
    <w:name w:val="Style18 Char"/>
    <w:link w:val="Style18"/>
    <w:rsid w:val="00E51B5A"/>
    <w:rPr>
      <w:rFonts w:ascii="Arial" w:hAnsi="Arial"/>
      <w:b/>
      <w:bCs/>
      <w:i/>
      <w:iCs/>
      <w:color w:val="FF0000"/>
      <w:sz w:val="22"/>
      <w:szCs w:val="22"/>
    </w:rPr>
  </w:style>
  <w:style w:type="paragraph" w:customStyle="1" w:styleId="Style20">
    <w:name w:val="Style20"/>
    <w:basedOn w:val="Heading1"/>
    <w:link w:val="Style20Char"/>
    <w:qFormat/>
    <w:rsid w:val="00E51B5A"/>
    <w:pPr>
      <w:spacing w:before="120" w:after="120"/>
    </w:pPr>
    <w:rPr>
      <w:bCs/>
      <w:sz w:val="22"/>
      <w:szCs w:val="22"/>
    </w:rPr>
  </w:style>
  <w:style w:type="character" w:customStyle="1" w:styleId="Style19Char">
    <w:name w:val="Style19 Char"/>
    <w:link w:val="Style19"/>
    <w:rsid w:val="00E51B5A"/>
    <w:rPr>
      <w:rFonts w:ascii="Arial" w:hAnsi="Arial"/>
      <w:b/>
      <w:bCs/>
      <w:i/>
      <w:caps/>
      <w:kern w:val="32"/>
      <w:sz w:val="22"/>
      <w:szCs w:val="22"/>
      <w:u w:val="single"/>
      <w:lang w:val="x-none"/>
    </w:rPr>
  </w:style>
  <w:style w:type="paragraph" w:customStyle="1" w:styleId="Style21">
    <w:name w:val="Style21"/>
    <w:basedOn w:val="Heading1"/>
    <w:link w:val="Style21Char"/>
    <w:qFormat/>
    <w:rsid w:val="00E51B5A"/>
    <w:pPr>
      <w:spacing w:before="120" w:after="120"/>
    </w:pPr>
    <w:rPr>
      <w:bCs/>
      <w:i/>
      <w:iCs w:val="0"/>
      <w:sz w:val="22"/>
      <w:szCs w:val="22"/>
    </w:rPr>
  </w:style>
  <w:style w:type="character" w:customStyle="1" w:styleId="Style20Char">
    <w:name w:val="Style20 Char"/>
    <w:link w:val="Style20"/>
    <w:rsid w:val="00E51B5A"/>
    <w:rPr>
      <w:rFonts w:ascii="Arial" w:hAnsi="Arial"/>
      <w:b/>
      <w:bCs/>
      <w:iCs/>
      <w:caps/>
      <w:kern w:val="32"/>
      <w:sz w:val="22"/>
      <w:szCs w:val="22"/>
      <w:u w:val="single"/>
      <w:lang w:val="x-none"/>
    </w:rPr>
  </w:style>
  <w:style w:type="paragraph" w:customStyle="1" w:styleId="Style22">
    <w:name w:val="Style22"/>
    <w:basedOn w:val="Heading1"/>
    <w:link w:val="Style22Char"/>
    <w:qFormat/>
    <w:rsid w:val="00E51B5A"/>
    <w:pPr>
      <w:spacing w:before="120" w:after="120"/>
    </w:pPr>
    <w:rPr>
      <w:bCs/>
      <w:i/>
      <w:iCs w:val="0"/>
      <w:sz w:val="22"/>
      <w:szCs w:val="22"/>
    </w:rPr>
  </w:style>
  <w:style w:type="character" w:customStyle="1" w:styleId="Style21Char">
    <w:name w:val="Style21 Char"/>
    <w:link w:val="Style21"/>
    <w:rsid w:val="00E51B5A"/>
    <w:rPr>
      <w:rFonts w:ascii="Arial" w:hAnsi="Arial"/>
      <w:b/>
      <w:bCs/>
      <w:i/>
      <w:caps/>
      <w:kern w:val="32"/>
      <w:sz w:val="22"/>
      <w:szCs w:val="22"/>
      <w:u w:val="single"/>
      <w:lang w:val="x-none"/>
    </w:rPr>
  </w:style>
  <w:style w:type="paragraph" w:customStyle="1" w:styleId="Style23">
    <w:name w:val="Style23"/>
    <w:basedOn w:val="Heading1"/>
    <w:link w:val="Style23Char"/>
    <w:qFormat/>
    <w:rsid w:val="00E51B5A"/>
    <w:pPr>
      <w:spacing w:before="120" w:after="120"/>
    </w:pPr>
    <w:rPr>
      <w:bCs/>
      <w:i/>
      <w:iCs w:val="0"/>
      <w:sz w:val="22"/>
      <w:szCs w:val="22"/>
    </w:rPr>
  </w:style>
  <w:style w:type="character" w:customStyle="1" w:styleId="Style22Char">
    <w:name w:val="Style22 Char"/>
    <w:link w:val="Style22"/>
    <w:rsid w:val="00E51B5A"/>
    <w:rPr>
      <w:rFonts w:ascii="Arial" w:hAnsi="Arial"/>
      <w:b/>
      <w:bCs/>
      <w:i/>
      <w:caps/>
      <w:kern w:val="32"/>
      <w:sz w:val="22"/>
      <w:szCs w:val="22"/>
      <w:u w:val="single"/>
      <w:lang w:val="x-none"/>
    </w:rPr>
  </w:style>
  <w:style w:type="paragraph" w:customStyle="1" w:styleId="Style24">
    <w:name w:val="Style24"/>
    <w:basedOn w:val="Heading2"/>
    <w:link w:val="Style24Char"/>
    <w:qFormat/>
    <w:rsid w:val="00E51B5A"/>
    <w:pPr>
      <w:spacing w:after="120"/>
      <w:jc w:val="both"/>
    </w:pPr>
    <w:rPr>
      <w:color w:val="FF0000"/>
      <w:sz w:val="22"/>
      <w:szCs w:val="22"/>
    </w:rPr>
  </w:style>
  <w:style w:type="character" w:customStyle="1" w:styleId="Style23Char">
    <w:name w:val="Style23 Char"/>
    <w:link w:val="Style23"/>
    <w:rsid w:val="00E51B5A"/>
    <w:rPr>
      <w:rFonts w:ascii="Arial" w:hAnsi="Arial"/>
      <w:b/>
      <w:bCs/>
      <w:i/>
      <w:caps/>
      <w:kern w:val="32"/>
      <w:sz w:val="22"/>
      <w:szCs w:val="22"/>
      <w:u w:val="single"/>
      <w:lang w:val="x-none"/>
    </w:rPr>
  </w:style>
  <w:style w:type="paragraph" w:customStyle="1" w:styleId="Style25">
    <w:name w:val="Style25"/>
    <w:basedOn w:val="Heading2"/>
    <w:link w:val="Style25Char"/>
    <w:qFormat/>
    <w:rsid w:val="00E51B5A"/>
    <w:pPr>
      <w:spacing w:after="120"/>
    </w:pPr>
    <w:rPr>
      <w:color w:val="FF0000"/>
      <w:sz w:val="22"/>
      <w:szCs w:val="22"/>
    </w:rPr>
  </w:style>
  <w:style w:type="character" w:customStyle="1" w:styleId="Style24Char">
    <w:name w:val="Style24 Char"/>
    <w:link w:val="Style24"/>
    <w:rsid w:val="00E51B5A"/>
    <w:rPr>
      <w:rFonts w:ascii="Arial" w:hAnsi="Arial"/>
      <w:b/>
      <w:bCs/>
      <w:i/>
      <w:iCs/>
      <w:color w:val="FF0000"/>
      <w:sz w:val="22"/>
      <w:szCs w:val="22"/>
    </w:rPr>
  </w:style>
  <w:style w:type="paragraph" w:customStyle="1" w:styleId="Style26">
    <w:name w:val="Style26"/>
    <w:basedOn w:val="Heading2"/>
    <w:link w:val="Style26Char"/>
    <w:qFormat/>
    <w:rsid w:val="00A02FB6"/>
    <w:pPr>
      <w:spacing w:after="120"/>
    </w:pPr>
    <w:rPr>
      <w:color w:val="FF0000"/>
      <w:sz w:val="22"/>
    </w:rPr>
  </w:style>
  <w:style w:type="character" w:customStyle="1" w:styleId="Style25Char">
    <w:name w:val="Style25 Char"/>
    <w:link w:val="Style25"/>
    <w:rsid w:val="00E51B5A"/>
    <w:rPr>
      <w:rFonts w:ascii="Arial" w:hAnsi="Arial"/>
      <w:b/>
      <w:bCs/>
      <w:i/>
      <w:iCs/>
      <w:color w:val="FF0000"/>
      <w:sz w:val="22"/>
      <w:szCs w:val="22"/>
    </w:rPr>
  </w:style>
  <w:style w:type="paragraph" w:customStyle="1" w:styleId="Style27">
    <w:name w:val="Style27"/>
    <w:basedOn w:val="Heading2"/>
    <w:link w:val="Style27Char"/>
    <w:qFormat/>
    <w:rsid w:val="00A02FB6"/>
    <w:pPr>
      <w:spacing w:after="120"/>
    </w:pPr>
    <w:rPr>
      <w:color w:val="FF0000"/>
      <w:sz w:val="22"/>
    </w:rPr>
  </w:style>
  <w:style w:type="character" w:customStyle="1" w:styleId="Style26Char">
    <w:name w:val="Style26 Char"/>
    <w:link w:val="Style26"/>
    <w:rsid w:val="00A02FB6"/>
    <w:rPr>
      <w:rFonts w:ascii="Arial" w:hAnsi="Arial"/>
      <w:b/>
      <w:bCs/>
      <w:i/>
      <w:iCs/>
      <w:color w:val="FF0000"/>
      <w:sz w:val="22"/>
      <w:szCs w:val="24"/>
    </w:rPr>
  </w:style>
  <w:style w:type="paragraph" w:customStyle="1" w:styleId="Style28">
    <w:name w:val="Style28"/>
    <w:basedOn w:val="Heading1"/>
    <w:link w:val="Style28Char"/>
    <w:qFormat/>
    <w:rsid w:val="00A02FB6"/>
    <w:pPr>
      <w:ind w:left="0" w:firstLine="0"/>
      <w:jc w:val="center"/>
    </w:pPr>
    <w:rPr>
      <w:rFonts w:ascii="Cambria" w:hAnsi="Cambria"/>
      <w:bCs/>
      <w:iCs w:val="0"/>
      <w:caps w:val="0"/>
      <w:sz w:val="28"/>
      <w:szCs w:val="28"/>
      <w:u w:val="none"/>
    </w:rPr>
  </w:style>
  <w:style w:type="character" w:customStyle="1" w:styleId="Style27Char">
    <w:name w:val="Style27 Char"/>
    <w:link w:val="Style27"/>
    <w:rsid w:val="00A02FB6"/>
    <w:rPr>
      <w:rFonts w:ascii="Arial" w:hAnsi="Arial"/>
      <w:b/>
      <w:bCs/>
      <w:i/>
      <w:iCs/>
      <w:color w:val="FF0000"/>
      <w:sz w:val="22"/>
      <w:szCs w:val="24"/>
    </w:rPr>
  </w:style>
  <w:style w:type="paragraph" w:customStyle="1" w:styleId="Style29">
    <w:name w:val="Style29"/>
    <w:basedOn w:val="Heading1"/>
    <w:link w:val="Style29Char"/>
    <w:qFormat/>
    <w:rsid w:val="00A02FB6"/>
    <w:pPr>
      <w:spacing w:before="120" w:after="120"/>
    </w:pPr>
    <w:rPr>
      <w:bCs/>
      <w:i/>
      <w:iCs w:val="0"/>
      <w:sz w:val="22"/>
      <w:szCs w:val="22"/>
    </w:rPr>
  </w:style>
  <w:style w:type="character" w:customStyle="1" w:styleId="Style28Char">
    <w:name w:val="Style28 Char"/>
    <w:link w:val="Style28"/>
    <w:rsid w:val="00A02FB6"/>
    <w:rPr>
      <w:rFonts w:ascii="Cambria" w:hAnsi="Cambria"/>
      <w:b/>
      <w:bCs/>
      <w:kern w:val="32"/>
      <w:sz w:val="28"/>
      <w:szCs w:val="28"/>
      <w:lang w:val="x-none"/>
    </w:rPr>
  </w:style>
  <w:style w:type="paragraph" w:customStyle="1" w:styleId="Style30">
    <w:name w:val="Style30"/>
    <w:basedOn w:val="Heading1"/>
    <w:link w:val="Style30Char"/>
    <w:qFormat/>
    <w:rsid w:val="00A02FB6"/>
    <w:pPr>
      <w:spacing w:before="120" w:after="120"/>
    </w:pPr>
    <w:rPr>
      <w:bCs/>
      <w:i/>
      <w:iCs w:val="0"/>
      <w:sz w:val="22"/>
      <w:szCs w:val="22"/>
    </w:rPr>
  </w:style>
  <w:style w:type="character" w:customStyle="1" w:styleId="Style29Char">
    <w:name w:val="Style29 Char"/>
    <w:link w:val="Style29"/>
    <w:rsid w:val="00A02FB6"/>
    <w:rPr>
      <w:rFonts w:ascii="Arial" w:hAnsi="Arial"/>
      <w:b/>
      <w:bCs/>
      <w:i/>
      <w:caps/>
      <w:kern w:val="32"/>
      <w:sz w:val="22"/>
      <w:szCs w:val="22"/>
      <w:u w:val="single"/>
      <w:lang w:val="x-none"/>
    </w:rPr>
  </w:style>
  <w:style w:type="paragraph" w:customStyle="1" w:styleId="Style31">
    <w:name w:val="Style31"/>
    <w:basedOn w:val="Heading1"/>
    <w:link w:val="Style31Char"/>
    <w:qFormat/>
    <w:rsid w:val="00A02FB6"/>
    <w:pPr>
      <w:spacing w:before="120" w:after="120"/>
    </w:pPr>
    <w:rPr>
      <w:bCs/>
      <w:i/>
      <w:iCs w:val="0"/>
      <w:sz w:val="22"/>
      <w:szCs w:val="22"/>
    </w:rPr>
  </w:style>
  <w:style w:type="character" w:customStyle="1" w:styleId="Style30Char">
    <w:name w:val="Style30 Char"/>
    <w:link w:val="Style30"/>
    <w:rsid w:val="00A02FB6"/>
    <w:rPr>
      <w:rFonts w:ascii="Arial" w:hAnsi="Arial"/>
      <w:b/>
      <w:bCs/>
      <w:i/>
      <w:caps/>
      <w:kern w:val="32"/>
      <w:sz w:val="22"/>
      <w:szCs w:val="22"/>
      <w:u w:val="single"/>
      <w:lang w:val="x-none"/>
    </w:rPr>
  </w:style>
  <w:style w:type="paragraph" w:customStyle="1" w:styleId="Style32">
    <w:name w:val="Style32"/>
    <w:basedOn w:val="Heading1"/>
    <w:link w:val="Style32Char"/>
    <w:qFormat/>
    <w:rsid w:val="00A02FB6"/>
    <w:pPr>
      <w:spacing w:before="120" w:after="120"/>
    </w:pPr>
    <w:rPr>
      <w:bCs/>
      <w:iCs w:val="0"/>
      <w:sz w:val="22"/>
      <w:szCs w:val="22"/>
    </w:rPr>
  </w:style>
  <w:style w:type="character" w:customStyle="1" w:styleId="Style31Char">
    <w:name w:val="Style31 Char"/>
    <w:link w:val="Style31"/>
    <w:rsid w:val="00A02FB6"/>
    <w:rPr>
      <w:rFonts w:ascii="Arial" w:hAnsi="Arial"/>
      <w:b/>
      <w:bCs/>
      <w:i/>
      <w:caps/>
      <w:kern w:val="32"/>
      <w:sz w:val="22"/>
      <w:szCs w:val="22"/>
      <w:u w:val="single"/>
      <w:lang w:val="x-none"/>
    </w:rPr>
  </w:style>
  <w:style w:type="paragraph" w:customStyle="1" w:styleId="Style33">
    <w:name w:val="Style33"/>
    <w:basedOn w:val="Heading1"/>
    <w:link w:val="Style33Char"/>
    <w:qFormat/>
    <w:rsid w:val="00A02FB6"/>
    <w:pPr>
      <w:spacing w:before="120" w:after="120"/>
    </w:pPr>
    <w:rPr>
      <w:bCs/>
      <w:iCs w:val="0"/>
      <w:sz w:val="22"/>
      <w:szCs w:val="22"/>
    </w:rPr>
  </w:style>
  <w:style w:type="character" w:customStyle="1" w:styleId="Style32Char">
    <w:name w:val="Style32 Char"/>
    <w:link w:val="Style32"/>
    <w:rsid w:val="00A02FB6"/>
    <w:rPr>
      <w:rFonts w:ascii="Arial" w:hAnsi="Arial"/>
      <w:b/>
      <w:bCs/>
      <w:caps/>
      <w:kern w:val="32"/>
      <w:sz w:val="22"/>
      <w:szCs w:val="22"/>
      <w:u w:val="single"/>
      <w:lang w:val="x-none"/>
    </w:rPr>
  </w:style>
  <w:style w:type="paragraph" w:customStyle="1" w:styleId="Style34">
    <w:name w:val="Style34"/>
    <w:basedOn w:val="Heading1"/>
    <w:link w:val="Style34Char"/>
    <w:qFormat/>
    <w:rsid w:val="00A02FB6"/>
    <w:pPr>
      <w:spacing w:before="120" w:after="120"/>
      <w:jc w:val="both"/>
    </w:pPr>
    <w:rPr>
      <w:bCs/>
      <w:i/>
      <w:iCs w:val="0"/>
      <w:sz w:val="22"/>
      <w:szCs w:val="22"/>
    </w:rPr>
  </w:style>
  <w:style w:type="character" w:customStyle="1" w:styleId="Style33Char">
    <w:name w:val="Style33 Char"/>
    <w:link w:val="Style33"/>
    <w:rsid w:val="00A02FB6"/>
    <w:rPr>
      <w:rFonts w:ascii="Arial" w:hAnsi="Arial"/>
      <w:b/>
      <w:bCs/>
      <w:caps/>
      <w:kern w:val="32"/>
      <w:sz w:val="22"/>
      <w:szCs w:val="22"/>
      <w:u w:val="single"/>
      <w:lang w:val="x-none"/>
    </w:rPr>
  </w:style>
  <w:style w:type="paragraph" w:customStyle="1" w:styleId="Style35">
    <w:name w:val="Style35"/>
    <w:basedOn w:val="Heading1"/>
    <w:link w:val="Style35Char"/>
    <w:qFormat/>
    <w:rsid w:val="00A02FB6"/>
    <w:pPr>
      <w:spacing w:before="120" w:after="120"/>
      <w:jc w:val="both"/>
    </w:pPr>
    <w:rPr>
      <w:bCs/>
      <w:i/>
      <w:iCs w:val="0"/>
      <w:sz w:val="22"/>
      <w:szCs w:val="22"/>
    </w:rPr>
  </w:style>
  <w:style w:type="character" w:customStyle="1" w:styleId="Style34Char">
    <w:name w:val="Style34 Char"/>
    <w:link w:val="Style34"/>
    <w:rsid w:val="00A02FB6"/>
    <w:rPr>
      <w:rFonts w:ascii="Arial" w:hAnsi="Arial"/>
      <w:b/>
      <w:bCs/>
      <w:i/>
      <w:caps/>
      <w:kern w:val="32"/>
      <w:sz w:val="22"/>
      <w:szCs w:val="22"/>
      <w:u w:val="single"/>
      <w:lang w:val="x-none"/>
    </w:rPr>
  </w:style>
  <w:style w:type="paragraph" w:customStyle="1" w:styleId="Style36">
    <w:name w:val="Style36"/>
    <w:basedOn w:val="Heading2"/>
    <w:link w:val="Style36Char"/>
    <w:qFormat/>
    <w:rsid w:val="00A02FB6"/>
    <w:rPr>
      <w:color w:val="FF0000"/>
      <w:sz w:val="22"/>
    </w:rPr>
  </w:style>
  <w:style w:type="character" w:customStyle="1" w:styleId="Style35Char">
    <w:name w:val="Style35 Char"/>
    <w:link w:val="Style35"/>
    <w:rsid w:val="00A02FB6"/>
    <w:rPr>
      <w:rFonts w:ascii="Arial" w:hAnsi="Arial"/>
      <w:b/>
      <w:bCs/>
      <w:i/>
      <w:caps/>
      <w:kern w:val="32"/>
      <w:sz w:val="22"/>
      <w:szCs w:val="22"/>
      <w:u w:val="single"/>
      <w:lang w:val="x-none"/>
    </w:rPr>
  </w:style>
  <w:style w:type="paragraph" w:customStyle="1" w:styleId="Style37">
    <w:name w:val="Style37"/>
    <w:basedOn w:val="Heading1"/>
    <w:link w:val="Style37Char"/>
    <w:qFormat/>
    <w:rsid w:val="00A02FB6"/>
    <w:pPr>
      <w:spacing w:before="120" w:after="120"/>
    </w:pPr>
    <w:rPr>
      <w:bCs/>
      <w:i/>
      <w:iCs w:val="0"/>
      <w:sz w:val="22"/>
      <w:szCs w:val="22"/>
    </w:rPr>
  </w:style>
  <w:style w:type="character" w:customStyle="1" w:styleId="Style36Char">
    <w:name w:val="Style36 Char"/>
    <w:link w:val="Style36"/>
    <w:rsid w:val="00A02FB6"/>
    <w:rPr>
      <w:rFonts w:ascii="Arial" w:hAnsi="Arial"/>
      <w:b/>
      <w:bCs/>
      <w:i/>
      <w:iCs/>
      <w:color w:val="FF0000"/>
      <w:sz w:val="22"/>
      <w:szCs w:val="24"/>
    </w:rPr>
  </w:style>
  <w:style w:type="paragraph" w:customStyle="1" w:styleId="Style38">
    <w:name w:val="Style38"/>
    <w:basedOn w:val="Heading1"/>
    <w:link w:val="Style38Char"/>
    <w:qFormat/>
    <w:rsid w:val="00A02FB6"/>
    <w:rPr>
      <w:rFonts w:ascii="Cambria" w:hAnsi="Cambria"/>
      <w:bCs/>
      <w:i/>
      <w:iCs w:val="0"/>
      <w:caps w:val="0"/>
      <w:szCs w:val="24"/>
      <w:u w:val="none"/>
    </w:rPr>
  </w:style>
  <w:style w:type="character" w:customStyle="1" w:styleId="Style37Char">
    <w:name w:val="Style37 Char"/>
    <w:link w:val="Style37"/>
    <w:rsid w:val="00A02FB6"/>
    <w:rPr>
      <w:rFonts w:ascii="Arial" w:hAnsi="Arial"/>
      <w:b/>
      <w:bCs/>
      <w:i/>
      <w:caps/>
      <w:kern w:val="32"/>
      <w:sz w:val="22"/>
      <w:szCs w:val="22"/>
      <w:u w:val="single"/>
      <w:lang w:val="x-none"/>
    </w:rPr>
  </w:style>
  <w:style w:type="paragraph" w:customStyle="1" w:styleId="Style39">
    <w:name w:val="Style39"/>
    <w:basedOn w:val="BodyText"/>
    <w:link w:val="Style39Char"/>
    <w:qFormat/>
    <w:rsid w:val="00690208"/>
    <w:rPr>
      <w:rFonts w:ascii="Arial" w:hAnsi="Arial"/>
      <w:b/>
      <w:szCs w:val="24"/>
    </w:rPr>
  </w:style>
  <w:style w:type="character" w:customStyle="1" w:styleId="Style38Char">
    <w:name w:val="Style38 Char"/>
    <w:link w:val="Style38"/>
    <w:rsid w:val="00A02FB6"/>
    <w:rPr>
      <w:rFonts w:ascii="Cambria" w:hAnsi="Cambria"/>
      <w:b/>
      <w:bCs/>
      <w:i/>
      <w:kern w:val="32"/>
      <w:sz w:val="24"/>
      <w:szCs w:val="24"/>
      <w:lang w:val="x-none"/>
    </w:rPr>
  </w:style>
  <w:style w:type="table" w:styleId="TableGrid">
    <w:name w:val="Table Grid"/>
    <w:basedOn w:val="TableNormal"/>
    <w:uiPriority w:val="59"/>
    <w:rsid w:val="00F044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690208"/>
    <w:rPr>
      <w:color w:val="FF0000"/>
      <w:sz w:val="24"/>
      <w:szCs w:val="18"/>
      <w:lang w:val="en-US" w:eastAsia="en-US"/>
    </w:rPr>
  </w:style>
  <w:style w:type="character" w:customStyle="1" w:styleId="Style39Char">
    <w:name w:val="Style39 Char"/>
    <w:link w:val="Style39"/>
    <w:rsid w:val="00690208"/>
    <w:rPr>
      <w:rFonts w:ascii="Arial" w:hAnsi="Arial"/>
      <w:b/>
      <w:color w:val="FF0000"/>
      <w:sz w:val="24"/>
      <w:szCs w:val="24"/>
      <w:lang w:val="en-US" w:eastAsia="en-US"/>
    </w:rPr>
  </w:style>
  <w:style w:type="paragraph" w:customStyle="1" w:styleId="authlist">
    <w:name w:val="auth_list"/>
    <w:basedOn w:val="Normal"/>
    <w:rsid w:val="00104B78"/>
    <w:pPr>
      <w:spacing w:before="100" w:beforeAutospacing="1" w:after="100" w:afterAutospacing="1"/>
    </w:pPr>
    <w:rPr>
      <w:szCs w:val="24"/>
      <w:lang w:eastAsia="en-AU"/>
    </w:rPr>
  </w:style>
  <w:style w:type="paragraph" w:styleId="FootnoteText">
    <w:name w:val="footnote text"/>
    <w:basedOn w:val="Normal"/>
    <w:link w:val="FootnoteTextChar"/>
    <w:rsid w:val="004A4B88"/>
    <w:rPr>
      <w:rFonts w:ascii="Times New Roman" w:hAnsi="Times New Roman"/>
      <w:szCs w:val="24"/>
      <w:lang w:val="x-none" w:eastAsia="x-none"/>
    </w:rPr>
  </w:style>
  <w:style w:type="character" w:customStyle="1" w:styleId="FootnoteTextChar">
    <w:name w:val="Footnote Text Char"/>
    <w:link w:val="FootnoteText"/>
    <w:rsid w:val="004A4B88"/>
    <w:rPr>
      <w:sz w:val="24"/>
      <w:szCs w:val="24"/>
    </w:rPr>
  </w:style>
  <w:style w:type="character" w:styleId="FootnoteReference">
    <w:name w:val="footnote reference"/>
    <w:rsid w:val="004A4B88"/>
    <w:rPr>
      <w:vertAlign w:val="superscript"/>
    </w:rPr>
  </w:style>
  <w:style w:type="character" w:customStyle="1" w:styleId="BalloonTextChar">
    <w:name w:val="Balloon Text Char"/>
    <w:link w:val="BalloonText"/>
    <w:uiPriority w:val="99"/>
    <w:semiHidden/>
    <w:rsid w:val="000132C9"/>
    <w:rPr>
      <w:rFonts w:ascii="Tahoma" w:hAnsi="Tahoma" w:cs="Tahoma"/>
      <w:sz w:val="16"/>
      <w:szCs w:val="16"/>
    </w:rPr>
  </w:style>
  <w:style w:type="character" w:customStyle="1" w:styleId="Heading3Char">
    <w:name w:val="Heading 3 Char"/>
    <w:link w:val="Heading3"/>
    <w:rsid w:val="006A7B38"/>
    <w:rPr>
      <w:rFonts w:ascii="Cambria" w:hAnsi="Cambria"/>
      <w:b/>
      <w:bCs/>
      <w:sz w:val="26"/>
      <w:szCs w:val="26"/>
      <w:lang w:val="en-AU"/>
    </w:rPr>
  </w:style>
  <w:style w:type="character" w:customStyle="1" w:styleId="Heading6Char">
    <w:name w:val="Heading 6 Char"/>
    <w:link w:val="Heading6"/>
    <w:rsid w:val="006A7B38"/>
    <w:rPr>
      <w:rFonts w:ascii="Calibri" w:hAnsi="Calibri"/>
      <w:b/>
      <w:bCs/>
      <w:sz w:val="22"/>
      <w:szCs w:val="22"/>
      <w:lang w:val="en-AU"/>
    </w:rPr>
  </w:style>
  <w:style w:type="character" w:customStyle="1" w:styleId="Heading7Char">
    <w:name w:val="Heading 7 Char"/>
    <w:link w:val="Heading7"/>
    <w:rsid w:val="006A7B38"/>
    <w:rPr>
      <w:rFonts w:ascii="Calibri" w:hAnsi="Calibri"/>
      <w:sz w:val="24"/>
      <w:szCs w:val="24"/>
      <w:lang w:val="en-AU"/>
    </w:rPr>
  </w:style>
  <w:style w:type="character" w:customStyle="1" w:styleId="Heading8Char">
    <w:name w:val="Heading 8 Char"/>
    <w:link w:val="Heading8"/>
    <w:rsid w:val="006A7B38"/>
    <w:rPr>
      <w:rFonts w:ascii="Calibri" w:hAnsi="Calibri"/>
      <w:i/>
      <w:iCs/>
      <w:sz w:val="24"/>
      <w:szCs w:val="24"/>
      <w:lang w:val="en-AU"/>
    </w:rPr>
  </w:style>
  <w:style w:type="character" w:customStyle="1" w:styleId="Heading9Char">
    <w:name w:val="Heading 9 Char"/>
    <w:link w:val="Heading9"/>
    <w:rsid w:val="006A7B38"/>
    <w:rPr>
      <w:rFonts w:ascii="Cambria" w:hAnsi="Cambria"/>
      <w:sz w:val="22"/>
      <w:szCs w:val="22"/>
      <w:lang w:val="en-AU"/>
    </w:rPr>
  </w:style>
  <w:style w:type="paragraph" w:styleId="TOCHeading">
    <w:name w:val="TOC Heading"/>
    <w:basedOn w:val="Heading1"/>
    <w:next w:val="Normal"/>
    <w:uiPriority w:val="39"/>
    <w:semiHidden/>
    <w:unhideWhenUsed/>
    <w:qFormat/>
    <w:rsid w:val="006A7B38"/>
    <w:pPr>
      <w:keepLines/>
      <w:numPr>
        <w:numId w:val="0"/>
      </w:numPr>
      <w:autoSpaceDE/>
      <w:autoSpaceDN/>
      <w:adjustRightInd/>
      <w:spacing w:before="480" w:after="0" w:line="276" w:lineRule="auto"/>
      <w:outlineLvl w:val="9"/>
    </w:pPr>
    <w:rPr>
      <w:rFonts w:ascii="Cambria" w:hAnsi="Cambria"/>
      <w:bCs/>
      <w:iCs w:val="0"/>
      <w:caps w:val="0"/>
      <w:color w:val="365F91"/>
      <w:kern w:val="0"/>
      <w:sz w:val="28"/>
      <w:szCs w:val="28"/>
      <w:u w:val="none"/>
      <w:lang w:val="en-US"/>
    </w:rPr>
  </w:style>
  <w:style w:type="paragraph" w:customStyle="1" w:styleId="DarkList-Accent31">
    <w:name w:val="Dark List - Accent 31"/>
    <w:hidden/>
    <w:uiPriority w:val="71"/>
    <w:rsid w:val="005D1D80"/>
    <w:rPr>
      <w:rFonts w:ascii="Arial" w:hAnsi="Arial"/>
      <w:sz w:val="24"/>
      <w:lang w:val="en-AU"/>
    </w:rPr>
  </w:style>
  <w:style w:type="paragraph" w:customStyle="1" w:styleId="ColorfulShading-Accent31">
    <w:name w:val="Colorful Shading - Accent 31"/>
    <w:basedOn w:val="Normal"/>
    <w:uiPriority w:val="34"/>
    <w:qFormat/>
    <w:rsid w:val="009C0609"/>
    <w:pPr>
      <w:spacing w:before="0" w:after="200" w:line="240" w:lineRule="auto"/>
      <w:ind w:left="720"/>
      <w:contextualSpacing/>
    </w:pPr>
    <w:rPr>
      <w:rFonts w:ascii="Cambria" w:eastAsia="MS Mincho" w:hAnsi="Cambria"/>
      <w:szCs w:val="24"/>
      <w:lang w:val="en-US" w:eastAsia="ja-JP"/>
    </w:rPr>
  </w:style>
  <w:style w:type="character" w:styleId="EndnoteReference">
    <w:name w:val="endnote reference"/>
    <w:rsid w:val="00D377DC"/>
    <w:rPr>
      <w:vertAlign w:val="superscript"/>
    </w:rPr>
  </w:style>
  <w:style w:type="paragraph" w:styleId="Bibliography">
    <w:name w:val="Bibliography"/>
    <w:basedOn w:val="Normal"/>
    <w:next w:val="Normal"/>
    <w:uiPriority w:val="37"/>
    <w:unhideWhenUsed/>
    <w:rsid w:val="004E4653"/>
    <w:pPr>
      <w:tabs>
        <w:tab w:val="left" w:pos="500"/>
      </w:tabs>
      <w:spacing w:after="240" w:line="240" w:lineRule="auto"/>
      <w:ind w:left="504" w:hanging="504"/>
    </w:pPr>
  </w:style>
  <w:style w:type="character" w:customStyle="1" w:styleId="grame">
    <w:name w:val="grame"/>
    <w:uiPriority w:val="99"/>
    <w:rsid w:val="00873C99"/>
    <w:rPr>
      <w:rFonts w:cs="Times New Roman"/>
    </w:rPr>
  </w:style>
  <w:style w:type="paragraph" w:customStyle="1" w:styleId="MediumGrid21">
    <w:name w:val="Medium Grid 21"/>
    <w:link w:val="MediumGrid2Char"/>
    <w:qFormat/>
    <w:rsid w:val="00D518D3"/>
    <w:rPr>
      <w:rFonts w:ascii="PMingLiU" w:eastAsia="MS Mincho" w:hAnsi="PMingLiU"/>
      <w:sz w:val="22"/>
      <w:szCs w:val="22"/>
    </w:rPr>
  </w:style>
  <w:style w:type="character" w:customStyle="1" w:styleId="MediumGrid2Char">
    <w:name w:val="Medium Grid 2 Char"/>
    <w:link w:val="MediumGrid21"/>
    <w:rsid w:val="00D518D3"/>
    <w:rPr>
      <w:rFonts w:ascii="PMingLiU" w:eastAsia="MS Mincho" w:hAnsi="PMingLiU"/>
      <w:sz w:val="22"/>
      <w:szCs w:val="22"/>
      <w:lang w:val="en-US"/>
    </w:rPr>
  </w:style>
  <w:style w:type="paragraph" w:customStyle="1" w:styleId="ColorfulShading-Accent11">
    <w:name w:val="Colorful Shading - Accent 11"/>
    <w:hidden/>
    <w:uiPriority w:val="71"/>
    <w:rsid w:val="00BE5604"/>
    <w:rPr>
      <w:rFonts w:ascii="Arial" w:hAnsi="Arial"/>
      <w:sz w:val="24"/>
      <w:lang w:val="en-AU"/>
    </w:rPr>
  </w:style>
  <w:style w:type="paragraph" w:styleId="Revision">
    <w:name w:val="Revision"/>
    <w:hidden/>
    <w:uiPriority w:val="71"/>
    <w:rsid w:val="00BC3C03"/>
    <w:rPr>
      <w:rFonts w:ascii="Arial" w:hAnsi="Arial"/>
      <w:sz w:val="24"/>
      <w:lang w:val="en-AU"/>
    </w:rPr>
  </w:style>
  <w:style w:type="paragraph" w:styleId="ListParagraph">
    <w:name w:val="List Paragraph"/>
    <w:basedOn w:val="Normal"/>
    <w:uiPriority w:val="34"/>
    <w:qFormat/>
    <w:rsid w:val="00486760"/>
    <w:pPr>
      <w:ind w:left="720"/>
      <w:contextualSpacing/>
    </w:pPr>
  </w:style>
  <w:style w:type="character" w:customStyle="1" w:styleId="FooterChar">
    <w:name w:val="Footer Char"/>
    <w:basedOn w:val="DefaultParagraphFont"/>
    <w:link w:val="Footer"/>
    <w:uiPriority w:val="99"/>
    <w:rsid w:val="00C82307"/>
    <w:rPr>
      <w:rFonts w:ascii="Arial" w:hAnsi="Arial"/>
      <w:sz w:val="24"/>
      <w:lang w:val="en-AU"/>
    </w:rPr>
  </w:style>
  <w:style w:type="paragraph" w:customStyle="1" w:styleId="Default">
    <w:name w:val="Default"/>
    <w:rsid w:val="00482E80"/>
    <w:pPr>
      <w:autoSpaceDE w:val="0"/>
      <w:autoSpaceDN w:val="0"/>
      <w:adjustRightInd w:val="0"/>
    </w:pPr>
    <w:rPr>
      <w:color w:val="000000"/>
      <w:sz w:val="24"/>
      <w:szCs w:val="24"/>
      <w:lang w:val="en-AU"/>
    </w:rPr>
  </w:style>
  <w:style w:type="paragraph" w:customStyle="1" w:styleId="EndNoteBibliographyTitle">
    <w:name w:val="EndNote Bibliography Title"/>
    <w:basedOn w:val="Normal"/>
    <w:link w:val="EndNoteBibliographyTitleChar"/>
    <w:rsid w:val="0018625F"/>
    <w:pPr>
      <w:spacing w:after="0"/>
      <w:jc w:val="center"/>
    </w:pPr>
    <w:rPr>
      <w:rFonts w:ascii="Times New Roman" w:hAnsi="Times New Roman"/>
      <w:noProof/>
      <w:lang w:val="en-US"/>
    </w:rPr>
  </w:style>
  <w:style w:type="character" w:customStyle="1" w:styleId="EndNoteBibliographyTitleChar">
    <w:name w:val="EndNote Bibliography Title Char"/>
    <w:basedOn w:val="DefaultParagraphFont"/>
    <w:link w:val="EndNoteBibliographyTitle"/>
    <w:rsid w:val="0018625F"/>
    <w:rPr>
      <w:noProof/>
      <w:sz w:val="24"/>
    </w:rPr>
  </w:style>
  <w:style w:type="paragraph" w:customStyle="1" w:styleId="EndNoteBibliography">
    <w:name w:val="EndNote Bibliography"/>
    <w:basedOn w:val="Normal"/>
    <w:link w:val="EndNoteBibliographyChar"/>
    <w:rsid w:val="0018625F"/>
    <w:pPr>
      <w:spacing w:line="240" w:lineRule="auto"/>
      <w:jc w:val="both"/>
    </w:pPr>
    <w:rPr>
      <w:rFonts w:ascii="Times New Roman" w:hAnsi="Times New Roman"/>
      <w:noProof/>
      <w:lang w:val="en-US"/>
    </w:rPr>
  </w:style>
  <w:style w:type="character" w:customStyle="1" w:styleId="EndNoteBibliographyChar">
    <w:name w:val="EndNote Bibliography Char"/>
    <w:basedOn w:val="DefaultParagraphFont"/>
    <w:link w:val="EndNoteBibliography"/>
    <w:rsid w:val="0018625F"/>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8805">
      <w:bodyDiv w:val="1"/>
      <w:marLeft w:val="0"/>
      <w:marRight w:val="0"/>
      <w:marTop w:val="0"/>
      <w:marBottom w:val="0"/>
      <w:divBdr>
        <w:top w:val="none" w:sz="0" w:space="0" w:color="auto"/>
        <w:left w:val="none" w:sz="0" w:space="0" w:color="auto"/>
        <w:bottom w:val="none" w:sz="0" w:space="0" w:color="auto"/>
        <w:right w:val="none" w:sz="0" w:space="0" w:color="auto"/>
      </w:divBdr>
    </w:div>
    <w:div w:id="294799180">
      <w:bodyDiv w:val="1"/>
      <w:marLeft w:val="0"/>
      <w:marRight w:val="0"/>
      <w:marTop w:val="0"/>
      <w:marBottom w:val="0"/>
      <w:divBdr>
        <w:top w:val="none" w:sz="0" w:space="0" w:color="auto"/>
        <w:left w:val="none" w:sz="0" w:space="0" w:color="auto"/>
        <w:bottom w:val="none" w:sz="0" w:space="0" w:color="auto"/>
        <w:right w:val="none" w:sz="0" w:space="0" w:color="auto"/>
      </w:divBdr>
      <w:divsChild>
        <w:div w:id="1272979652">
          <w:marLeft w:val="0"/>
          <w:marRight w:val="0"/>
          <w:marTop w:val="0"/>
          <w:marBottom w:val="0"/>
          <w:divBdr>
            <w:top w:val="single" w:sz="2" w:space="0" w:color="2E2E2E"/>
            <w:left w:val="single" w:sz="2" w:space="0" w:color="2E2E2E"/>
            <w:bottom w:val="single" w:sz="2" w:space="0" w:color="2E2E2E"/>
            <w:right w:val="single" w:sz="2" w:space="0" w:color="2E2E2E"/>
          </w:divBdr>
          <w:divsChild>
            <w:div w:id="874387506">
              <w:marLeft w:val="0"/>
              <w:marRight w:val="0"/>
              <w:marTop w:val="0"/>
              <w:marBottom w:val="0"/>
              <w:divBdr>
                <w:top w:val="single" w:sz="6" w:space="0" w:color="C9C9C9"/>
                <w:left w:val="none" w:sz="0" w:space="0" w:color="auto"/>
                <w:bottom w:val="none" w:sz="0" w:space="0" w:color="auto"/>
                <w:right w:val="none" w:sz="0" w:space="0" w:color="auto"/>
              </w:divBdr>
              <w:divsChild>
                <w:div w:id="1514145453">
                  <w:marLeft w:val="0"/>
                  <w:marRight w:val="0"/>
                  <w:marTop w:val="0"/>
                  <w:marBottom w:val="0"/>
                  <w:divBdr>
                    <w:top w:val="none" w:sz="0" w:space="0" w:color="auto"/>
                    <w:left w:val="none" w:sz="0" w:space="0" w:color="auto"/>
                    <w:bottom w:val="none" w:sz="0" w:space="0" w:color="auto"/>
                    <w:right w:val="none" w:sz="0" w:space="0" w:color="auto"/>
                  </w:divBdr>
                  <w:divsChild>
                    <w:div w:id="599219699">
                      <w:marLeft w:val="0"/>
                      <w:marRight w:val="0"/>
                      <w:marTop w:val="0"/>
                      <w:marBottom w:val="0"/>
                      <w:divBdr>
                        <w:top w:val="none" w:sz="0" w:space="0" w:color="auto"/>
                        <w:left w:val="none" w:sz="0" w:space="0" w:color="auto"/>
                        <w:bottom w:val="none" w:sz="0" w:space="0" w:color="auto"/>
                        <w:right w:val="none" w:sz="0" w:space="0" w:color="auto"/>
                      </w:divBdr>
                      <w:divsChild>
                        <w:div w:id="18261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40049">
      <w:bodyDiv w:val="1"/>
      <w:marLeft w:val="0"/>
      <w:marRight w:val="0"/>
      <w:marTop w:val="0"/>
      <w:marBottom w:val="0"/>
      <w:divBdr>
        <w:top w:val="none" w:sz="0" w:space="0" w:color="auto"/>
        <w:left w:val="none" w:sz="0" w:space="0" w:color="auto"/>
        <w:bottom w:val="none" w:sz="0" w:space="0" w:color="auto"/>
        <w:right w:val="none" w:sz="0" w:space="0" w:color="auto"/>
      </w:divBdr>
    </w:div>
    <w:div w:id="1947614502">
      <w:bodyDiv w:val="1"/>
      <w:marLeft w:val="0"/>
      <w:marRight w:val="0"/>
      <w:marTop w:val="0"/>
      <w:marBottom w:val="0"/>
      <w:divBdr>
        <w:top w:val="none" w:sz="0" w:space="0" w:color="auto"/>
        <w:left w:val="none" w:sz="0" w:space="0" w:color="auto"/>
        <w:bottom w:val="none" w:sz="0" w:space="0" w:color="auto"/>
        <w:right w:val="none" w:sz="0" w:space="0" w:color="auto"/>
      </w:divBdr>
      <w:divsChild>
        <w:div w:id="949319735">
          <w:marLeft w:val="0"/>
          <w:marRight w:val="0"/>
          <w:marTop w:val="0"/>
          <w:marBottom w:val="0"/>
          <w:divBdr>
            <w:top w:val="none" w:sz="0" w:space="0" w:color="auto"/>
            <w:left w:val="none" w:sz="0" w:space="0" w:color="auto"/>
            <w:bottom w:val="none" w:sz="0" w:space="0" w:color="auto"/>
            <w:right w:val="none" w:sz="0" w:space="0" w:color="auto"/>
          </w:divBdr>
          <w:divsChild>
            <w:div w:id="1834446200">
              <w:marLeft w:val="0"/>
              <w:marRight w:val="0"/>
              <w:marTop w:val="0"/>
              <w:marBottom w:val="0"/>
              <w:divBdr>
                <w:top w:val="none" w:sz="0" w:space="0" w:color="auto"/>
                <w:left w:val="none" w:sz="0" w:space="0" w:color="auto"/>
                <w:bottom w:val="none" w:sz="0" w:space="0" w:color="auto"/>
                <w:right w:val="none" w:sz="0" w:space="0" w:color="auto"/>
              </w:divBdr>
              <w:divsChild>
                <w:div w:id="76293175">
                  <w:marLeft w:val="0"/>
                  <w:marRight w:val="-6084"/>
                  <w:marTop w:val="0"/>
                  <w:marBottom w:val="0"/>
                  <w:divBdr>
                    <w:top w:val="none" w:sz="0" w:space="0" w:color="auto"/>
                    <w:left w:val="none" w:sz="0" w:space="0" w:color="auto"/>
                    <w:bottom w:val="none" w:sz="0" w:space="0" w:color="auto"/>
                    <w:right w:val="none" w:sz="0" w:space="0" w:color="auto"/>
                  </w:divBdr>
                  <w:divsChild>
                    <w:div w:id="594283678">
                      <w:marLeft w:val="0"/>
                      <w:marRight w:val="5604"/>
                      <w:marTop w:val="0"/>
                      <w:marBottom w:val="0"/>
                      <w:divBdr>
                        <w:top w:val="none" w:sz="0" w:space="0" w:color="auto"/>
                        <w:left w:val="none" w:sz="0" w:space="0" w:color="auto"/>
                        <w:bottom w:val="none" w:sz="0" w:space="0" w:color="auto"/>
                        <w:right w:val="none" w:sz="0" w:space="0" w:color="auto"/>
                      </w:divBdr>
                      <w:divsChild>
                        <w:div w:id="415591943">
                          <w:marLeft w:val="0"/>
                          <w:marRight w:val="0"/>
                          <w:marTop w:val="0"/>
                          <w:marBottom w:val="0"/>
                          <w:divBdr>
                            <w:top w:val="none" w:sz="0" w:space="0" w:color="auto"/>
                            <w:left w:val="none" w:sz="0" w:space="0" w:color="auto"/>
                            <w:bottom w:val="none" w:sz="0" w:space="0" w:color="auto"/>
                            <w:right w:val="none" w:sz="0" w:space="0" w:color="auto"/>
                          </w:divBdr>
                          <w:divsChild>
                            <w:div w:id="89989893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416890">
      <w:bodyDiv w:val="1"/>
      <w:marLeft w:val="0"/>
      <w:marRight w:val="0"/>
      <w:marTop w:val="0"/>
      <w:marBottom w:val="0"/>
      <w:divBdr>
        <w:top w:val="none" w:sz="0" w:space="0" w:color="auto"/>
        <w:left w:val="none" w:sz="0" w:space="0" w:color="auto"/>
        <w:bottom w:val="none" w:sz="0" w:space="0" w:color="auto"/>
        <w:right w:val="none" w:sz="0" w:space="0" w:color="auto"/>
      </w:divBdr>
    </w:div>
    <w:div w:id="2116630712">
      <w:bodyDiv w:val="1"/>
      <w:marLeft w:val="0"/>
      <w:marRight w:val="0"/>
      <w:marTop w:val="0"/>
      <w:marBottom w:val="0"/>
      <w:divBdr>
        <w:top w:val="none" w:sz="0" w:space="0" w:color="auto"/>
        <w:left w:val="none" w:sz="0" w:space="0" w:color="auto"/>
        <w:bottom w:val="none" w:sz="0" w:space="0" w:color="auto"/>
        <w:right w:val="none" w:sz="0" w:space="0" w:color="auto"/>
      </w:divBdr>
    </w:div>
    <w:div w:id="2124569919">
      <w:bodyDiv w:val="1"/>
      <w:marLeft w:val="0"/>
      <w:marRight w:val="0"/>
      <w:marTop w:val="0"/>
      <w:marBottom w:val="0"/>
      <w:divBdr>
        <w:top w:val="none" w:sz="0" w:space="0" w:color="auto"/>
        <w:left w:val="none" w:sz="0" w:space="0" w:color="auto"/>
        <w:bottom w:val="none" w:sz="0" w:space="0" w:color="auto"/>
        <w:right w:val="none" w:sz="0" w:space="0" w:color="auto"/>
      </w:divBdr>
      <w:divsChild>
        <w:div w:id="1276327860">
          <w:marLeft w:val="0"/>
          <w:marRight w:val="0"/>
          <w:marTop w:val="0"/>
          <w:marBottom w:val="0"/>
          <w:divBdr>
            <w:top w:val="none" w:sz="0" w:space="0" w:color="auto"/>
            <w:left w:val="none" w:sz="0" w:space="0" w:color="auto"/>
            <w:bottom w:val="none" w:sz="0" w:space="0" w:color="auto"/>
            <w:right w:val="none" w:sz="0" w:space="0" w:color="auto"/>
          </w:divBdr>
          <w:divsChild>
            <w:div w:id="1515995493">
              <w:marLeft w:val="0"/>
              <w:marRight w:val="0"/>
              <w:marTop w:val="0"/>
              <w:marBottom w:val="0"/>
              <w:divBdr>
                <w:top w:val="none" w:sz="0" w:space="0" w:color="auto"/>
                <w:left w:val="none" w:sz="0" w:space="0" w:color="auto"/>
                <w:bottom w:val="none" w:sz="0" w:space="0" w:color="auto"/>
                <w:right w:val="none" w:sz="0" w:space="0" w:color="auto"/>
              </w:divBdr>
              <w:divsChild>
                <w:div w:id="1859614140">
                  <w:marLeft w:val="0"/>
                  <w:marRight w:val="-6084"/>
                  <w:marTop w:val="0"/>
                  <w:marBottom w:val="0"/>
                  <w:divBdr>
                    <w:top w:val="none" w:sz="0" w:space="0" w:color="auto"/>
                    <w:left w:val="none" w:sz="0" w:space="0" w:color="auto"/>
                    <w:bottom w:val="none" w:sz="0" w:space="0" w:color="auto"/>
                    <w:right w:val="none" w:sz="0" w:space="0" w:color="auto"/>
                  </w:divBdr>
                  <w:divsChild>
                    <w:div w:id="1271745451">
                      <w:marLeft w:val="0"/>
                      <w:marRight w:val="5604"/>
                      <w:marTop w:val="0"/>
                      <w:marBottom w:val="0"/>
                      <w:divBdr>
                        <w:top w:val="none" w:sz="0" w:space="0" w:color="auto"/>
                        <w:left w:val="none" w:sz="0" w:space="0" w:color="auto"/>
                        <w:bottom w:val="none" w:sz="0" w:space="0" w:color="auto"/>
                        <w:right w:val="none" w:sz="0" w:space="0" w:color="auto"/>
                      </w:divBdr>
                      <w:divsChild>
                        <w:div w:id="1845120104">
                          <w:marLeft w:val="0"/>
                          <w:marRight w:val="0"/>
                          <w:marTop w:val="0"/>
                          <w:marBottom w:val="0"/>
                          <w:divBdr>
                            <w:top w:val="none" w:sz="0" w:space="0" w:color="auto"/>
                            <w:left w:val="none" w:sz="0" w:space="0" w:color="auto"/>
                            <w:bottom w:val="none" w:sz="0" w:space="0" w:color="auto"/>
                            <w:right w:val="none" w:sz="0" w:space="0" w:color="auto"/>
                          </w:divBdr>
                          <w:divsChild>
                            <w:div w:id="119106667">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9B47C-25B1-43F5-978E-F71B3F99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2517</Words>
  <Characters>17278</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1</vt:lpstr>
    </vt:vector>
  </TitlesOfParts>
  <Company>Monash University</Company>
  <LinksUpToDate>false</LinksUpToDate>
  <CharactersWithSpaces>19756</CharactersWithSpaces>
  <SharedDoc>false</SharedDoc>
  <HLinks>
    <vt:vector size="234" baseType="variant">
      <vt:variant>
        <vt:i4>1507384</vt:i4>
      </vt:variant>
      <vt:variant>
        <vt:i4>215</vt:i4>
      </vt:variant>
      <vt:variant>
        <vt:i4>0</vt:i4>
      </vt:variant>
      <vt:variant>
        <vt:i4>5</vt:i4>
      </vt:variant>
      <vt:variant>
        <vt:lpwstr/>
      </vt:variant>
      <vt:variant>
        <vt:lpwstr>_Toc330922987</vt:lpwstr>
      </vt:variant>
      <vt:variant>
        <vt:i4>1507384</vt:i4>
      </vt:variant>
      <vt:variant>
        <vt:i4>209</vt:i4>
      </vt:variant>
      <vt:variant>
        <vt:i4>0</vt:i4>
      </vt:variant>
      <vt:variant>
        <vt:i4>5</vt:i4>
      </vt:variant>
      <vt:variant>
        <vt:lpwstr/>
      </vt:variant>
      <vt:variant>
        <vt:lpwstr>_Toc330922987</vt:lpwstr>
      </vt:variant>
      <vt:variant>
        <vt:i4>1507384</vt:i4>
      </vt:variant>
      <vt:variant>
        <vt:i4>206</vt:i4>
      </vt:variant>
      <vt:variant>
        <vt:i4>0</vt:i4>
      </vt:variant>
      <vt:variant>
        <vt:i4>5</vt:i4>
      </vt:variant>
      <vt:variant>
        <vt:lpwstr/>
      </vt:variant>
      <vt:variant>
        <vt:lpwstr>_Toc330922986</vt:lpwstr>
      </vt:variant>
      <vt:variant>
        <vt:i4>1507384</vt:i4>
      </vt:variant>
      <vt:variant>
        <vt:i4>200</vt:i4>
      </vt:variant>
      <vt:variant>
        <vt:i4>0</vt:i4>
      </vt:variant>
      <vt:variant>
        <vt:i4>5</vt:i4>
      </vt:variant>
      <vt:variant>
        <vt:lpwstr/>
      </vt:variant>
      <vt:variant>
        <vt:lpwstr>_Toc330922986</vt:lpwstr>
      </vt:variant>
      <vt:variant>
        <vt:i4>1507384</vt:i4>
      </vt:variant>
      <vt:variant>
        <vt:i4>197</vt:i4>
      </vt:variant>
      <vt:variant>
        <vt:i4>0</vt:i4>
      </vt:variant>
      <vt:variant>
        <vt:i4>5</vt:i4>
      </vt:variant>
      <vt:variant>
        <vt:lpwstr/>
      </vt:variant>
      <vt:variant>
        <vt:lpwstr>_Toc330922985</vt:lpwstr>
      </vt:variant>
      <vt:variant>
        <vt:i4>1507384</vt:i4>
      </vt:variant>
      <vt:variant>
        <vt:i4>191</vt:i4>
      </vt:variant>
      <vt:variant>
        <vt:i4>0</vt:i4>
      </vt:variant>
      <vt:variant>
        <vt:i4>5</vt:i4>
      </vt:variant>
      <vt:variant>
        <vt:lpwstr/>
      </vt:variant>
      <vt:variant>
        <vt:lpwstr>_Toc330922985</vt:lpwstr>
      </vt:variant>
      <vt:variant>
        <vt:i4>1507384</vt:i4>
      </vt:variant>
      <vt:variant>
        <vt:i4>188</vt:i4>
      </vt:variant>
      <vt:variant>
        <vt:i4>0</vt:i4>
      </vt:variant>
      <vt:variant>
        <vt:i4>5</vt:i4>
      </vt:variant>
      <vt:variant>
        <vt:lpwstr/>
      </vt:variant>
      <vt:variant>
        <vt:lpwstr>_Toc330922984</vt:lpwstr>
      </vt:variant>
      <vt:variant>
        <vt:i4>1507384</vt:i4>
      </vt:variant>
      <vt:variant>
        <vt:i4>182</vt:i4>
      </vt:variant>
      <vt:variant>
        <vt:i4>0</vt:i4>
      </vt:variant>
      <vt:variant>
        <vt:i4>5</vt:i4>
      </vt:variant>
      <vt:variant>
        <vt:lpwstr/>
      </vt:variant>
      <vt:variant>
        <vt:lpwstr>_Toc330922984</vt:lpwstr>
      </vt:variant>
      <vt:variant>
        <vt:i4>1507384</vt:i4>
      </vt:variant>
      <vt:variant>
        <vt:i4>179</vt:i4>
      </vt:variant>
      <vt:variant>
        <vt:i4>0</vt:i4>
      </vt:variant>
      <vt:variant>
        <vt:i4>5</vt:i4>
      </vt:variant>
      <vt:variant>
        <vt:lpwstr/>
      </vt:variant>
      <vt:variant>
        <vt:lpwstr>_Toc330922983</vt:lpwstr>
      </vt:variant>
      <vt:variant>
        <vt:i4>1507384</vt:i4>
      </vt:variant>
      <vt:variant>
        <vt:i4>173</vt:i4>
      </vt:variant>
      <vt:variant>
        <vt:i4>0</vt:i4>
      </vt:variant>
      <vt:variant>
        <vt:i4>5</vt:i4>
      </vt:variant>
      <vt:variant>
        <vt:lpwstr/>
      </vt:variant>
      <vt:variant>
        <vt:lpwstr>_Toc330922983</vt:lpwstr>
      </vt:variant>
      <vt:variant>
        <vt:i4>1572920</vt:i4>
      </vt:variant>
      <vt:variant>
        <vt:i4>167</vt:i4>
      </vt:variant>
      <vt:variant>
        <vt:i4>0</vt:i4>
      </vt:variant>
      <vt:variant>
        <vt:i4>5</vt:i4>
      </vt:variant>
      <vt:variant>
        <vt:lpwstr/>
      </vt:variant>
      <vt:variant>
        <vt:lpwstr>_Toc330922979</vt:lpwstr>
      </vt:variant>
      <vt:variant>
        <vt:i4>1572920</vt:i4>
      </vt:variant>
      <vt:variant>
        <vt:i4>161</vt:i4>
      </vt:variant>
      <vt:variant>
        <vt:i4>0</vt:i4>
      </vt:variant>
      <vt:variant>
        <vt:i4>5</vt:i4>
      </vt:variant>
      <vt:variant>
        <vt:lpwstr/>
      </vt:variant>
      <vt:variant>
        <vt:lpwstr>_Toc330922979</vt:lpwstr>
      </vt:variant>
      <vt:variant>
        <vt:i4>1572920</vt:i4>
      </vt:variant>
      <vt:variant>
        <vt:i4>155</vt:i4>
      </vt:variant>
      <vt:variant>
        <vt:i4>0</vt:i4>
      </vt:variant>
      <vt:variant>
        <vt:i4>5</vt:i4>
      </vt:variant>
      <vt:variant>
        <vt:lpwstr/>
      </vt:variant>
      <vt:variant>
        <vt:lpwstr>_Toc330922978</vt:lpwstr>
      </vt:variant>
      <vt:variant>
        <vt:i4>1572920</vt:i4>
      </vt:variant>
      <vt:variant>
        <vt:i4>149</vt:i4>
      </vt:variant>
      <vt:variant>
        <vt:i4>0</vt:i4>
      </vt:variant>
      <vt:variant>
        <vt:i4>5</vt:i4>
      </vt:variant>
      <vt:variant>
        <vt:lpwstr/>
      </vt:variant>
      <vt:variant>
        <vt:lpwstr>_Toc330922978</vt:lpwstr>
      </vt:variant>
      <vt:variant>
        <vt:i4>1572920</vt:i4>
      </vt:variant>
      <vt:variant>
        <vt:i4>143</vt:i4>
      </vt:variant>
      <vt:variant>
        <vt:i4>0</vt:i4>
      </vt:variant>
      <vt:variant>
        <vt:i4>5</vt:i4>
      </vt:variant>
      <vt:variant>
        <vt:lpwstr/>
      </vt:variant>
      <vt:variant>
        <vt:lpwstr>_Toc330922977</vt:lpwstr>
      </vt:variant>
      <vt:variant>
        <vt:i4>1572920</vt:i4>
      </vt:variant>
      <vt:variant>
        <vt:i4>137</vt:i4>
      </vt:variant>
      <vt:variant>
        <vt:i4>0</vt:i4>
      </vt:variant>
      <vt:variant>
        <vt:i4>5</vt:i4>
      </vt:variant>
      <vt:variant>
        <vt:lpwstr/>
      </vt:variant>
      <vt:variant>
        <vt:lpwstr>_Toc330922977</vt:lpwstr>
      </vt:variant>
      <vt:variant>
        <vt:i4>1572920</vt:i4>
      </vt:variant>
      <vt:variant>
        <vt:i4>131</vt:i4>
      </vt:variant>
      <vt:variant>
        <vt:i4>0</vt:i4>
      </vt:variant>
      <vt:variant>
        <vt:i4>5</vt:i4>
      </vt:variant>
      <vt:variant>
        <vt:lpwstr/>
      </vt:variant>
      <vt:variant>
        <vt:lpwstr>_Toc330922976</vt:lpwstr>
      </vt:variant>
      <vt:variant>
        <vt:i4>1572920</vt:i4>
      </vt:variant>
      <vt:variant>
        <vt:i4>125</vt:i4>
      </vt:variant>
      <vt:variant>
        <vt:i4>0</vt:i4>
      </vt:variant>
      <vt:variant>
        <vt:i4>5</vt:i4>
      </vt:variant>
      <vt:variant>
        <vt:lpwstr/>
      </vt:variant>
      <vt:variant>
        <vt:lpwstr>_Toc330922976</vt:lpwstr>
      </vt:variant>
      <vt:variant>
        <vt:i4>1572920</vt:i4>
      </vt:variant>
      <vt:variant>
        <vt:i4>119</vt:i4>
      </vt:variant>
      <vt:variant>
        <vt:i4>0</vt:i4>
      </vt:variant>
      <vt:variant>
        <vt:i4>5</vt:i4>
      </vt:variant>
      <vt:variant>
        <vt:lpwstr/>
      </vt:variant>
      <vt:variant>
        <vt:lpwstr>_Toc330922975</vt:lpwstr>
      </vt:variant>
      <vt:variant>
        <vt:i4>1572920</vt:i4>
      </vt:variant>
      <vt:variant>
        <vt:i4>113</vt:i4>
      </vt:variant>
      <vt:variant>
        <vt:i4>0</vt:i4>
      </vt:variant>
      <vt:variant>
        <vt:i4>5</vt:i4>
      </vt:variant>
      <vt:variant>
        <vt:lpwstr/>
      </vt:variant>
      <vt:variant>
        <vt:lpwstr>_Toc330922975</vt:lpwstr>
      </vt:variant>
      <vt:variant>
        <vt:i4>1572920</vt:i4>
      </vt:variant>
      <vt:variant>
        <vt:i4>107</vt:i4>
      </vt:variant>
      <vt:variant>
        <vt:i4>0</vt:i4>
      </vt:variant>
      <vt:variant>
        <vt:i4>5</vt:i4>
      </vt:variant>
      <vt:variant>
        <vt:lpwstr/>
      </vt:variant>
      <vt:variant>
        <vt:lpwstr>_Toc330922973</vt:lpwstr>
      </vt:variant>
      <vt:variant>
        <vt:i4>1572920</vt:i4>
      </vt:variant>
      <vt:variant>
        <vt:i4>101</vt:i4>
      </vt:variant>
      <vt:variant>
        <vt:i4>0</vt:i4>
      </vt:variant>
      <vt:variant>
        <vt:i4>5</vt:i4>
      </vt:variant>
      <vt:variant>
        <vt:lpwstr/>
      </vt:variant>
      <vt:variant>
        <vt:lpwstr>_Toc330922973</vt:lpwstr>
      </vt:variant>
      <vt:variant>
        <vt:i4>1572920</vt:i4>
      </vt:variant>
      <vt:variant>
        <vt:i4>95</vt:i4>
      </vt:variant>
      <vt:variant>
        <vt:i4>0</vt:i4>
      </vt:variant>
      <vt:variant>
        <vt:i4>5</vt:i4>
      </vt:variant>
      <vt:variant>
        <vt:lpwstr/>
      </vt:variant>
      <vt:variant>
        <vt:lpwstr>_Toc330922970</vt:lpwstr>
      </vt:variant>
      <vt:variant>
        <vt:i4>1572920</vt:i4>
      </vt:variant>
      <vt:variant>
        <vt:i4>89</vt:i4>
      </vt:variant>
      <vt:variant>
        <vt:i4>0</vt:i4>
      </vt:variant>
      <vt:variant>
        <vt:i4>5</vt:i4>
      </vt:variant>
      <vt:variant>
        <vt:lpwstr/>
      </vt:variant>
      <vt:variant>
        <vt:lpwstr>_Toc330922970</vt:lpwstr>
      </vt:variant>
      <vt:variant>
        <vt:i4>1638456</vt:i4>
      </vt:variant>
      <vt:variant>
        <vt:i4>83</vt:i4>
      </vt:variant>
      <vt:variant>
        <vt:i4>0</vt:i4>
      </vt:variant>
      <vt:variant>
        <vt:i4>5</vt:i4>
      </vt:variant>
      <vt:variant>
        <vt:lpwstr/>
      </vt:variant>
      <vt:variant>
        <vt:lpwstr>_Toc330922968</vt:lpwstr>
      </vt:variant>
      <vt:variant>
        <vt:i4>1638456</vt:i4>
      </vt:variant>
      <vt:variant>
        <vt:i4>77</vt:i4>
      </vt:variant>
      <vt:variant>
        <vt:i4>0</vt:i4>
      </vt:variant>
      <vt:variant>
        <vt:i4>5</vt:i4>
      </vt:variant>
      <vt:variant>
        <vt:lpwstr/>
      </vt:variant>
      <vt:variant>
        <vt:lpwstr>_Toc330922968</vt:lpwstr>
      </vt:variant>
      <vt:variant>
        <vt:i4>1638456</vt:i4>
      </vt:variant>
      <vt:variant>
        <vt:i4>71</vt:i4>
      </vt:variant>
      <vt:variant>
        <vt:i4>0</vt:i4>
      </vt:variant>
      <vt:variant>
        <vt:i4>5</vt:i4>
      </vt:variant>
      <vt:variant>
        <vt:lpwstr/>
      </vt:variant>
      <vt:variant>
        <vt:lpwstr>_Toc330922967</vt:lpwstr>
      </vt:variant>
      <vt:variant>
        <vt:i4>1638456</vt:i4>
      </vt:variant>
      <vt:variant>
        <vt:i4>65</vt:i4>
      </vt:variant>
      <vt:variant>
        <vt:i4>0</vt:i4>
      </vt:variant>
      <vt:variant>
        <vt:i4>5</vt:i4>
      </vt:variant>
      <vt:variant>
        <vt:lpwstr/>
      </vt:variant>
      <vt:variant>
        <vt:lpwstr>_Toc330922967</vt:lpwstr>
      </vt:variant>
      <vt:variant>
        <vt:i4>1638456</vt:i4>
      </vt:variant>
      <vt:variant>
        <vt:i4>59</vt:i4>
      </vt:variant>
      <vt:variant>
        <vt:i4>0</vt:i4>
      </vt:variant>
      <vt:variant>
        <vt:i4>5</vt:i4>
      </vt:variant>
      <vt:variant>
        <vt:lpwstr/>
      </vt:variant>
      <vt:variant>
        <vt:lpwstr>_Toc330922966</vt:lpwstr>
      </vt:variant>
      <vt:variant>
        <vt:i4>1638456</vt:i4>
      </vt:variant>
      <vt:variant>
        <vt:i4>53</vt:i4>
      </vt:variant>
      <vt:variant>
        <vt:i4>0</vt:i4>
      </vt:variant>
      <vt:variant>
        <vt:i4>5</vt:i4>
      </vt:variant>
      <vt:variant>
        <vt:lpwstr/>
      </vt:variant>
      <vt:variant>
        <vt:lpwstr>_Toc330922966</vt:lpwstr>
      </vt:variant>
      <vt:variant>
        <vt:i4>1638456</vt:i4>
      </vt:variant>
      <vt:variant>
        <vt:i4>47</vt:i4>
      </vt:variant>
      <vt:variant>
        <vt:i4>0</vt:i4>
      </vt:variant>
      <vt:variant>
        <vt:i4>5</vt:i4>
      </vt:variant>
      <vt:variant>
        <vt:lpwstr/>
      </vt:variant>
      <vt:variant>
        <vt:lpwstr>_Toc330922965</vt:lpwstr>
      </vt:variant>
      <vt:variant>
        <vt:i4>1638456</vt:i4>
      </vt:variant>
      <vt:variant>
        <vt:i4>41</vt:i4>
      </vt:variant>
      <vt:variant>
        <vt:i4>0</vt:i4>
      </vt:variant>
      <vt:variant>
        <vt:i4>5</vt:i4>
      </vt:variant>
      <vt:variant>
        <vt:lpwstr/>
      </vt:variant>
      <vt:variant>
        <vt:lpwstr>_Toc330922965</vt:lpwstr>
      </vt:variant>
      <vt:variant>
        <vt:i4>1638456</vt:i4>
      </vt:variant>
      <vt:variant>
        <vt:i4>35</vt:i4>
      </vt:variant>
      <vt:variant>
        <vt:i4>0</vt:i4>
      </vt:variant>
      <vt:variant>
        <vt:i4>5</vt:i4>
      </vt:variant>
      <vt:variant>
        <vt:lpwstr/>
      </vt:variant>
      <vt:variant>
        <vt:lpwstr>_Toc330922964</vt:lpwstr>
      </vt:variant>
      <vt:variant>
        <vt:i4>1638456</vt:i4>
      </vt:variant>
      <vt:variant>
        <vt:i4>29</vt:i4>
      </vt:variant>
      <vt:variant>
        <vt:i4>0</vt:i4>
      </vt:variant>
      <vt:variant>
        <vt:i4>5</vt:i4>
      </vt:variant>
      <vt:variant>
        <vt:lpwstr/>
      </vt:variant>
      <vt:variant>
        <vt:lpwstr>_Toc330922964</vt:lpwstr>
      </vt:variant>
      <vt:variant>
        <vt:i4>1638456</vt:i4>
      </vt:variant>
      <vt:variant>
        <vt:i4>26</vt:i4>
      </vt:variant>
      <vt:variant>
        <vt:i4>0</vt:i4>
      </vt:variant>
      <vt:variant>
        <vt:i4>5</vt:i4>
      </vt:variant>
      <vt:variant>
        <vt:lpwstr/>
      </vt:variant>
      <vt:variant>
        <vt:lpwstr>_Toc330922963</vt:lpwstr>
      </vt:variant>
      <vt:variant>
        <vt:i4>1638456</vt:i4>
      </vt:variant>
      <vt:variant>
        <vt:i4>20</vt:i4>
      </vt:variant>
      <vt:variant>
        <vt:i4>0</vt:i4>
      </vt:variant>
      <vt:variant>
        <vt:i4>5</vt:i4>
      </vt:variant>
      <vt:variant>
        <vt:lpwstr/>
      </vt:variant>
      <vt:variant>
        <vt:lpwstr>_Toc330922963</vt:lpwstr>
      </vt:variant>
      <vt:variant>
        <vt:i4>1638456</vt:i4>
      </vt:variant>
      <vt:variant>
        <vt:i4>14</vt:i4>
      </vt:variant>
      <vt:variant>
        <vt:i4>0</vt:i4>
      </vt:variant>
      <vt:variant>
        <vt:i4>5</vt:i4>
      </vt:variant>
      <vt:variant>
        <vt:lpwstr/>
      </vt:variant>
      <vt:variant>
        <vt:lpwstr>_Toc330922962</vt:lpwstr>
      </vt:variant>
      <vt:variant>
        <vt:i4>1638456</vt:i4>
      </vt:variant>
      <vt:variant>
        <vt:i4>8</vt:i4>
      </vt:variant>
      <vt:variant>
        <vt:i4>0</vt:i4>
      </vt:variant>
      <vt:variant>
        <vt:i4>5</vt:i4>
      </vt:variant>
      <vt:variant>
        <vt:lpwstr/>
      </vt:variant>
      <vt:variant>
        <vt:lpwstr>_Toc330922960</vt:lpwstr>
      </vt:variant>
      <vt:variant>
        <vt:i4>1703992</vt:i4>
      </vt:variant>
      <vt:variant>
        <vt:i4>2</vt:i4>
      </vt:variant>
      <vt:variant>
        <vt:i4>0</vt:i4>
      </vt:variant>
      <vt:variant>
        <vt:i4>5</vt:i4>
      </vt:variant>
      <vt:variant>
        <vt:lpwstr/>
      </vt:variant>
      <vt:variant>
        <vt:lpwstr>_Toc330922959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lisa mellon</dc:creator>
  <cp:lastModifiedBy>Danilla Grando</cp:lastModifiedBy>
  <cp:revision>3</cp:revision>
  <cp:lastPrinted>2018-10-25T03:46:00Z</cp:lastPrinted>
  <dcterms:created xsi:type="dcterms:W3CDTF">2019-01-25T02:32:00Z</dcterms:created>
  <dcterms:modified xsi:type="dcterms:W3CDTF">2019-01-25T02:34:00Z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zotero-version="4.0.12"&gt;&lt;session id="EKQevD6f"/&gt;&lt;style id="http://www.zotero.org/styles/vancouver" hasBibliography="1" bibliographyStyleHasBeenSet="1"/&gt;&lt;prefs&gt;&lt;pref name="fieldType" value="Field"/&gt;&lt;pref name="storeReferences" value=</vt:lpwstr>
  </property>
  <property fmtid="{D5CDD505-2E9C-101B-9397-08002B2CF9AE}" pid="3" name="ZOTERO_PREF_2">
    <vt:lpwstr>"true"/&gt;&lt;pref name="automaticJournalAbbreviations" value="true"/&gt;&lt;pref name="noteType" value="0"/&gt;&lt;/prefs&gt;&lt;/data&gt;</vt:lpwstr>
  </property>
</Properties>
</file>