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4CD1C" w14:textId="77777777" w:rsidR="000720F2" w:rsidRDefault="000720F2" w:rsidP="008D2917">
      <w:pPr>
        <w:jc w:val="center"/>
      </w:pPr>
    </w:p>
    <w:p w14:paraId="05428545" w14:textId="634DD943" w:rsidR="008D2917" w:rsidRPr="00E75444" w:rsidRDefault="008D2917" w:rsidP="008D2917">
      <w:pPr>
        <w:jc w:val="center"/>
        <w:rPr>
          <w:rFonts w:ascii="Times" w:hAnsi="Times"/>
          <w:b/>
          <w:color w:val="000000"/>
        </w:rPr>
      </w:pPr>
      <w:proofErr w:type="spellStart"/>
      <w:r>
        <w:rPr>
          <w:rFonts w:ascii="Times" w:hAnsi="Times"/>
          <w:b/>
          <w:color w:val="000000"/>
        </w:rPr>
        <w:t>GoodForm</w:t>
      </w:r>
      <w:proofErr w:type="spellEnd"/>
      <w:r>
        <w:rPr>
          <w:rFonts w:ascii="Times" w:hAnsi="Times"/>
          <w:b/>
          <w:color w:val="000000"/>
        </w:rPr>
        <w:t>:</w:t>
      </w:r>
      <w:r w:rsidRPr="00E75444">
        <w:rPr>
          <w:rFonts w:ascii="Times" w:hAnsi="Times"/>
          <w:b/>
          <w:color w:val="000000"/>
        </w:rPr>
        <w:t xml:space="preserve"> </w:t>
      </w:r>
      <w:r>
        <w:rPr>
          <w:rFonts w:ascii="Times" w:hAnsi="Times"/>
          <w:b/>
          <w:color w:val="000000"/>
        </w:rPr>
        <w:t>Evaluation of a</w:t>
      </w:r>
      <w:r w:rsidRPr="00E75444">
        <w:rPr>
          <w:rFonts w:ascii="Times" w:hAnsi="Times"/>
          <w:b/>
          <w:color w:val="000000"/>
        </w:rPr>
        <w:t xml:space="preserve"> multidimensional universal program for adolescent boys.</w:t>
      </w:r>
    </w:p>
    <w:p w14:paraId="63FF4D01" w14:textId="77777777" w:rsidR="008D2917" w:rsidRDefault="008D2917" w:rsidP="008D2917">
      <w:pPr>
        <w:jc w:val="center"/>
        <w:rPr>
          <w:rFonts w:ascii="Times" w:hAnsi="Times"/>
          <w:b/>
          <w:color w:val="000000"/>
        </w:rPr>
      </w:pPr>
    </w:p>
    <w:p w14:paraId="543A0E42" w14:textId="77777777" w:rsidR="008D2917" w:rsidRPr="00E75444" w:rsidRDefault="008D2917" w:rsidP="008D2917">
      <w:pPr>
        <w:jc w:val="center"/>
        <w:rPr>
          <w:rFonts w:ascii="Times" w:hAnsi="Times"/>
          <w:b/>
          <w:color w:val="000000"/>
        </w:rPr>
      </w:pPr>
      <w:r w:rsidRPr="00E75444">
        <w:rPr>
          <w:rFonts w:ascii="Times" w:hAnsi="Times"/>
          <w:b/>
          <w:color w:val="000000"/>
        </w:rPr>
        <w:t>Information Sheet for Principals</w:t>
      </w:r>
    </w:p>
    <w:p w14:paraId="5241CD39" w14:textId="77777777" w:rsidR="008D2917" w:rsidRDefault="008D2917" w:rsidP="008D2917">
      <w:pPr>
        <w:jc w:val="center"/>
        <w:rPr>
          <w:rFonts w:ascii="Times" w:hAnsi="Times"/>
          <w:b/>
          <w:color w:val="000000"/>
        </w:rPr>
      </w:pPr>
    </w:p>
    <w:p w14:paraId="416AD5FB" w14:textId="77777777" w:rsidR="008D2917" w:rsidRPr="00E75444" w:rsidRDefault="008D2917" w:rsidP="008D2917">
      <w:pPr>
        <w:jc w:val="center"/>
        <w:rPr>
          <w:rFonts w:ascii="Times" w:hAnsi="Times"/>
          <w:b/>
          <w:color w:val="000000"/>
        </w:rPr>
      </w:pPr>
      <w:r w:rsidRPr="00E75444">
        <w:rPr>
          <w:rFonts w:ascii="Times" w:hAnsi="Times"/>
          <w:b/>
          <w:color w:val="000000"/>
        </w:rPr>
        <w:t>VU HREC: HRE TBA</w:t>
      </w:r>
    </w:p>
    <w:p w14:paraId="3A9FC298" w14:textId="77777777" w:rsidR="008D2917" w:rsidRPr="00E75444" w:rsidRDefault="008D2917" w:rsidP="008D2917">
      <w:pPr>
        <w:rPr>
          <w:rFonts w:ascii="Times" w:hAnsi="Times"/>
          <w:b/>
        </w:rPr>
      </w:pPr>
      <w:r w:rsidRPr="00E75444">
        <w:rPr>
          <w:rFonts w:ascii="Times" w:hAnsi="Times"/>
          <w:b/>
        </w:rPr>
        <w:t>Project Overview</w:t>
      </w:r>
    </w:p>
    <w:p w14:paraId="1DF914D7" w14:textId="77777777" w:rsidR="008D2917" w:rsidRDefault="008D2917" w:rsidP="008D2917">
      <w:pPr>
        <w:rPr>
          <w:rFonts w:ascii="Times" w:hAnsi="Times"/>
        </w:rPr>
      </w:pPr>
    </w:p>
    <w:p w14:paraId="77A14ADA" w14:textId="77777777" w:rsidR="008D2917" w:rsidRDefault="008D2917" w:rsidP="008D2917">
      <w:pPr>
        <w:rPr>
          <w:rFonts w:ascii="Times" w:hAnsi="Times"/>
        </w:rPr>
      </w:pPr>
      <w:r w:rsidRPr="00E75444">
        <w:rPr>
          <w:rFonts w:ascii="Times" w:hAnsi="Times"/>
        </w:rPr>
        <w:t xml:space="preserve">This project aims to develop </w:t>
      </w:r>
      <w:r>
        <w:rPr>
          <w:rFonts w:ascii="Times" w:hAnsi="Times"/>
        </w:rPr>
        <w:t xml:space="preserve">a </w:t>
      </w:r>
      <w:r w:rsidRPr="00E75444">
        <w:rPr>
          <w:rFonts w:ascii="Times" w:hAnsi="Times"/>
        </w:rPr>
        <w:t xml:space="preserve">comprehensive </w:t>
      </w:r>
      <w:r>
        <w:rPr>
          <w:rFonts w:ascii="Times" w:hAnsi="Times"/>
        </w:rPr>
        <w:t>educational</w:t>
      </w:r>
      <w:r w:rsidRPr="00E75444">
        <w:rPr>
          <w:rFonts w:ascii="Times" w:hAnsi="Times"/>
        </w:rPr>
        <w:t xml:space="preserve"> program that will reduce body dissatisfaction, Appearance and Performance Enhancing Substance [APES] use, and lenient attitudes towards doping in sport among adolescent boys that can be </w:t>
      </w:r>
      <w:r>
        <w:rPr>
          <w:rFonts w:ascii="Times" w:hAnsi="Times"/>
        </w:rPr>
        <w:t xml:space="preserve">embedded within the usual HPE curriculum and </w:t>
      </w:r>
      <w:r w:rsidRPr="00E75444">
        <w:rPr>
          <w:rFonts w:ascii="Times" w:hAnsi="Times"/>
        </w:rPr>
        <w:t xml:space="preserve">disseminated on a large scale.  </w:t>
      </w:r>
    </w:p>
    <w:p w14:paraId="01C189BB" w14:textId="77777777" w:rsidR="008D2917" w:rsidRDefault="008D2917" w:rsidP="008D2917">
      <w:pPr>
        <w:rPr>
          <w:rFonts w:ascii="Times" w:hAnsi="Times"/>
        </w:rPr>
      </w:pPr>
    </w:p>
    <w:p w14:paraId="78CD7A36" w14:textId="77777777" w:rsidR="008D2917" w:rsidRDefault="008D2917" w:rsidP="008D2917">
      <w:pPr>
        <w:rPr>
          <w:rFonts w:ascii="Times" w:hAnsi="Times"/>
        </w:rPr>
      </w:pPr>
      <w:r w:rsidRPr="00E75444">
        <w:rPr>
          <w:rFonts w:ascii="Times" w:hAnsi="Times"/>
        </w:rPr>
        <w:t xml:space="preserve">To do this we </w:t>
      </w:r>
      <w:r>
        <w:rPr>
          <w:rFonts w:ascii="Times" w:hAnsi="Times"/>
        </w:rPr>
        <w:t xml:space="preserve">have developed </w:t>
      </w:r>
      <w:proofErr w:type="spellStart"/>
      <w:r>
        <w:rPr>
          <w:rFonts w:ascii="Times" w:hAnsi="Times"/>
        </w:rPr>
        <w:t>GoodForm</w:t>
      </w:r>
      <w:proofErr w:type="spellEnd"/>
      <w:r>
        <w:rPr>
          <w:rFonts w:ascii="Times" w:hAnsi="Times"/>
        </w:rPr>
        <w:t xml:space="preserve"> based on the </w:t>
      </w:r>
      <w:r w:rsidRPr="00E75444">
        <w:rPr>
          <w:rFonts w:ascii="Times" w:hAnsi="Times"/>
        </w:rPr>
        <w:t xml:space="preserve">concepts and activities from The Athletes Training and Learning to Avoid Steroids [ATLAS] program, and the Body Project, both of which have an extensive evidence-base.  </w:t>
      </w:r>
    </w:p>
    <w:p w14:paraId="7DD65B0F" w14:textId="77777777" w:rsidR="008D2917" w:rsidRPr="00E75444" w:rsidRDefault="008D2917" w:rsidP="008D2917">
      <w:pPr>
        <w:rPr>
          <w:rFonts w:ascii="Times" w:hAnsi="Times"/>
        </w:rPr>
      </w:pPr>
    </w:p>
    <w:p w14:paraId="23703F85" w14:textId="6D391AF1" w:rsidR="008D2917" w:rsidRDefault="008D2917" w:rsidP="008D2917">
      <w:pPr>
        <w:rPr>
          <w:rFonts w:ascii="Times" w:hAnsi="Times"/>
        </w:rPr>
      </w:pPr>
      <w:r>
        <w:rPr>
          <w:rFonts w:ascii="Times" w:hAnsi="Times"/>
        </w:rPr>
        <w:t>We</w:t>
      </w:r>
      <w:r w:rsidRPr="00E75444">
        <w:rPr>
          <w:rFonts w:ascii="Times" w:hAnsi="Times"/>
        </w:rPr>
        <w:t xml:space="preserve"> </w:t>
      </w:r>
      <w:r>
        <w:rPr>
          <w:rFonts w:ascii="Times" w:hAnsi="Times"/>
        </w:rPr>
        <w:t xml:space="preserve">aim to allocate all of year </w:t>
      </w:r>
      <w:r w:rsidR="000A025F">
        <w:rPr>
          <w:rFonts w:ascii="Times" w:hAnsi="Times"/>
        </w:rPr>
        <w:t>9 or 10</w:t>
      </w:r>
      <w:r>
        <w:rPr>
          <w:rFonts w:ascii="Times" w:hAnsi="Times"/>
        </w:rPr>
        <w:t xml:space="preserve"> boys to the intervention or control group. The intervention group year level will receive the 4-session </w:t>
      </w:r>
      <w:proofErr w:type="spellStart"/>
      <w:r>
        <w:rPr>
          <w:rFonts w:ascii="Times" w:hAnsi="Times"/>
        </w:rPr>
        <w:t>GoodForm</w:t>
      </w:r>
      <w:proofErr w:type="spellEnd"/>
      <w:r>
        <w:rPr>
          <w:rFonts w:ascii="Times" w:hAnsi="Times"/>
        </w:rPr>
        <w:t xml:space="preserve"> program in their regular HPE classes, and the control group will just comp</w:t>
      </w:r>
      <w:r w:rsidR="000A025F">
        <w:rPr>
          <w:rFonts w:ascii="Times" w:hAnsi="Times"/>
        </w:rPr>
        <w:t>lete data collection procedures</w:t>
      </w:r>
      <w:r>
        <w:rPr>
          <w:rFonts w:ascii="Times" w:hAnsi="Times"/>
        </w:rPr>
        <w:t xml:space="preserve">, with the option of receiving the program after completion of the follow up questionnaire. </w:t>
      </w:r>
    </w:p>
    <w:p w14:paraId="2441888A" w14:textId="77777777" w:rsidR="008D2917" w:rsidRPr="00E75444" w:rsidRDefault="008D2917" w:rsidP="008D2917">
      <w:pPr>
        <w:rPr>
          <w:rFonts w:ascii="Times" w:hAnsi="Times"/>
        </w:rPr>
      </w:pPr>
    </w:p>
    <w:p w14:paraId="011FEAF5" w14:textId="77777777" w:rsidR="008D2917" w:rsidRDefault="008D2917" w:rsidP="008D2917">
      <w:pPr>
        <w:rPr>
          <w:rFonts w:ascii="Times" w:hAnsi="Times"/>
        </w:rPr>
      </w:pPr>
      <w:r w:rsidRPr="00E75444">
        <w:rPr>
          <w:rFonts w:ascii="Times" w:hAnsi="Times"/>
        </w:rPr>
        <w:t xml:space="preserve">If you give consent for your school to participate, </w:t>
      </w:r>
      <w:r>
        <w:rPr>
          <w:rFonts w:ascii="Times" w:hAnsi="Times"/>
        </w:rPr>
        <w:t>we will communicate with the HPE teachers to facilitate this research.</w:t>
      </w:r>
    </w:p>
    <w:p w14:paraId="40855DCB" w14:textId="77777777" w:rsidR="008D2917" w:rsidRPr="00E75444" w:rsidRDefault="008D2917" w:rsidP="008D2917">
      <w:pPr>
        <w:rPr>
          <w:rFonts w:ascii="Times" w:hAnsi="Times"/>
        </w:rPr>
      </w:pPr>
    </w:p>
    <w:p w14:paraId="576C15B4" w14:textId="77777777" w:rsidR="008D2917" w:rsidRPr="00E75444" w:rsidRDefault="008D2917" w:rsidP="008D2917">
      <w:pPr>
        <w:rPr>
          <w:rFonts w:ascii="Times" w:hAnsi="Times"/>
        </w:rPr>
      </w:pPr>
      <w:r w:rsidRPr="00E75444">
        <w:rPr>
          <w:rFonts w:ascii="Times" w:hAnsi="Times"/>
        </w:rPr>
        <w:t xml:space="preserve">The program is yet to be finalised, but content may include </w:t>
      </w:r>
    </w:p>
    <w:p w14:paraId="68898157" w14:textId="77777777" w:rsidR="008D2917" w:rsidRPr="00E75444" w:rsidRDefault="008D2917" w:rsidP="008D2917">
      <w:pPr>
        <w:pStyle w:val="ListParagraph"/>
        <w:numPr>
          <w:ilvl w:val="0"/>
          <w:numId w:val="7"/>
        </w:numPr>
        <w:spacing w:after="200" w:line="276" w:lineRule="auto"/>
        <w:rPr>
          <w:rFonts w:ascii="Times" w:hAnsi="Times"/>
        </w:rPr>
      </w:pPr>
      <w:r w:rsidRPr="00E75444">
        <w:rPr>
          <w:rFonts w:ascii="Times" w:hAnsi="Times"/>
        </w:rPr>
        <w:t xml:space="preserve">Overview and critique of the societal ‘ideals’ for male bodies over time as depicted in the media </w:t>
      </w:r>
    </w:p>
    <w:p w14:paraId="7E33D678" w14:textId="77777777" w:rsidR="008D2917" w:rsidRPr="00E75444" w:rsidRDefault="008D2917" w:rsidP="008D2917">
      <w:pPr>
        <w:pStyle w:val="ListParagraph"/>
        <w:numPr>
          <w:ilvl w:val="0"/>
          <w:numId w:val="7"/>
        </w:numPr>
        <w:spacing w:after="200" w:line="276" w:lineRule="auto"/>
        <w:rPr>
          <w:rFonts w:ascii="Times" w:hAnsi="Times"/>
        </w:rPr>
      </w:pPr>
      <w:r w:rsidRPr="00E75444">
        <w:rPr>
          <w:rFonts w:ascii="Times" w:hAnsi="Times"/>
        </w:rPr>
        <w:t>What are the costs of pursuing these societal ideals?</w:t>
      </w:r>
    </w:p>
    <w:p w14:paraId="25B7C111" w14:textId="77777777" w:rsidR="008D2917" w:rsidRPr="00E75444" w:rsidRDefault="008D2917" w:rsidP="008D2917">
      <w:pPr>
        <w:pStyle w:val="ListParagraph"/>
        <w:numPr>
          <w:ilvl w:val="0"/>
          <w:numId w:val="7"/>
        </w:numPr>
        <w:spacing w:after="200" w:line="276" w:lineRule="auto"/>
        <w:rPr>
          <w:rFonts w:ascii="Times" w:hAnsi="Times"/>
        </w:rPr>
      </w:pPr>
      <w:r w:rsidRPr="00E75444">
        <w:rPr>
          <w:rFonts w:ascii="Times" w:hAnsi="Times"/>
        </w:rPr>
        <w:t xml:space="preserve">How does your body build muscle? </w:t>
      </w:r>
    </w:p>
    <w:p w14:paraId="15766C3D" w14:textId="77777777" w:rsidR="008D2917" w:rsidRPr="00E75444" w:rsidRDefault="008D2917" w:rsidP="008D2917">
      <w:pPr>
        <w:pStyle w:val="ListParagraph"/>
        <w:numPr>
          <w:ilvl w:val="0"/>
          <w:numId w:val="7"/>
        </w:numPr>
        <w:spacing w:after="200" w:line="276" w:lineRule="auto"/>
        <w:rPr>
          <w:rFonts w:ascii="Times" w:hAnsi="Times"/>
        </w:rPr>
      </w:pPr>
      <w:r w:rsidRPr="00E75444">
        <w:rPr>
          <w:rFonts w:ascii="Times" w:hAnsi="Times"/>
        </w:rPr>
        <w:t>Why fake it when you make it- your body’s natural steroids</w:t>
      </w:r>
    </w:p>
    <w:p w14:paraId="7B232970" w14:textId="77777777" w:rsidR="008D2917" w:rsidRPr="00E75444" w:rsidRDefault="008D2917" w:rsidP="008D2917">
      <w:pPr>
        <w:pStyle w:val="ListParagraph"/>
        <w:numPr>
          <w:ilvl w:val="0"/>
          <w:numId w:val="7"/>
        </w:numPr>
        <w:spacing w:after="200" w:line="276" w:lineRule="auto"/>
        <w:rPr>
          <w:rFonts w:ascii="Times" w:hAnsi="Times"/>
        </w:rPr>
      </w:pPr>
      <w:r w:rsidRPr="00E75444">
        <w:rPr>
          <w:rFonts w:ascii="Times" w:hAnsi="Times"/>
        </w:rPr>
        <w:t xml:space="preserve">Safe ways to enhance performance and build muscle </w:t>
      </w:r>
    </w:p>
    <w:p w14:paraId="0EF9A042" w14:textId="77777777" w:rsidR="008D2917" w:rsidRPr="00E75444" w:rsidRDefault="008D2917" w:rsidP="008D2917">
      <w:pPr>
        <w:pStyle w:val="ListParagraph"/>
        <w:numPr>
          <w:ilvl w:val="0"/>
          <w:numId w:val="7"/>
        </w:numPr>
        <w:spacing w:after="200" w:line="276" w:lineRule="auto"/>
        <w:rPr>
          <w:rFonts w:ascii="Times" w:hAnsi="Times"/>
        </w:rPr>
      </w:pPr>
      <w:r w:rsidRPr="00E75444">
        <w:rPr>
          <w:rFonts w:ascii="Times" w:hAnsi="Times"/>
        </w:rPr>
        <w:t>Activity about the side effects of supplements, sports drinks and steroids</w:t>
      </w:r>
    </w:p>
    <w:p w14:paraId="1985AD1D" w14:textId="77777777" w:rsidR="008D2917" w:rsidRPr="00E75444" w:rsidRDefault="008D2917" w:rsidP="008D2917">
      <w:pPr>
        <w:pStyle w:val="ListParagraph"/>
        <w:numPr>
          <w:ilvl w:val="0"/>
          <w:numId w:val="7"/>
        </w:numPr>
        <w:spacing w:after="200" w:line="276" w:lineRule="auto"/>
        <w:rPr>
          <w:rFonts w:ascii="Times" w:hAnsi="Times"/>
        </w:rPr>
      </w:pPr>
      <w:r w:rsidRPr="00E75444">
        <w:rPr>
          <w:rFonts w:ascii="Times" w:hAnsi="Times"/>
        </w:rPr>
        <w:t>Convincing a peer not to take supplements or steroids</w:t>
      </w:r>
    </w:p>
    <w:p w14:paraId="384F00A9" w14:textId="77777777" w:rsidR="008D2917" w:rsidRPr="00E75444" w:rsidRDefault="008D2917" w:rsidP="008D2917">
      <w:pPr>
        <w:pStyle w:val="ListParagraph"/>
        <w:numPr>
          <w:ilvl w:val="0"/>
          <w:numId w:val="7"/>
        </w:numPr>
        <w:spacing w:after="200" w:line="276" w:lineRule="auto"/>
        <w:rPr>
          <w:rFonts w:ascii="Times" w:hAnsi="Times"/>
        </w:rPr>
      </w:pPr>
      <w:r w:rsidRPr="00E75444">
        <w:rPr>
          <w:rFonts w:ascii="Times" w:hAnsi="Times"/>
        </w:rPr>
        <w:t xml:space="preserve">Doping in sport and fair play </w:t>
      </w:r>
    </w:p>
    <w:p w14:paraId="49D9260A" w14:textId="77777777" w:rsidR="008D2917" w:rsidRPr="00E75444" w:rsidRDefault="008D2917" w:rsidP="008D2917">
      <w:pPr>
        <w:pStyle w:val="ListParagraph"/>
        <w:numPr>
          <w:ilvl w:val="0"/>
          <w:numId w:val="7"/>
        </w:numPr>
        <w:spacing w:after="200" w:line="276" w:lineRule="auto"/>
        <w:rPr>
          <w:rFonts w:ascii="Times" w:hAnsi="Times"/>
        </w:rPr>
      </w:pPr>
      <w:r w:rsidRPr="00E75444">
        <w:rPr>
          <w:rFonts w:ascii="Times" w:hAnsi="Times"/>
        </w:rPr>
        <w:t>Media Literacy- dissecting advertisements for supplements</w:t>
      </w:r>
    </w:p>
    <w:p w14:paraId="2A9534E3" w14:textId="77777777" w:rsidR="008D2917" w:rsidRPr="00E75444" w:rsidRDefault="008D2917" w:rsidP="008D2917">
      <w:pPr>
        <w:pStyle w:val="ListParagraph"/>
        <w:numPr>
          <w:ilvl w:val="0"/>
          <w:numId w:val="7"/>
        </w:numPr>
        <w:spacing w:after="200" w:line="276" w:lineRule="auto"/>
        <w:rPr>
          <w:rFonts w:ascii="Times" w:hAnsi="Times"/>
        </w:rPr>
      </w:pPr>
      <w:r w:rsidRPr="00E75444">
        <w:rPr>
          <w:rFonts w:ascii="Times" w:hAnsi="Times"/>
        </w:rPr>
        <w:t xml:space="preserve">Creating a campaign against using supplements and steroids </w:t>
      </w:r>
    </w:p>
    <w:p w14:paraId="391AA77B" w14:textId="77777777" w:rsidR="008D2917" w:rsidRPr="00E75444" w:rsidRDefault="008D2917" w:rsidP="008D2917">
      <w:pPr>
        <w:rPr>
          <w:rFonts w:ascii="Times" w:hAnsi="Times"/>
        </w:rPr>
      </w:pPr>
      <w:r w:rsidRPr="00E75444">
        <w:rPr>
          <w:rFonts w:ascii="Times" w:hAnsi="Times"/>
        </w:rPr>
        <w:t xml:space="preserve">The </w:t>
      </w:r>
      <w:r>
        <w:rPr>
          <w:rFonts w:ascii="Times" w:hAnsi="Times"/>
        </w:rPr>
        <w:t xml:space="preserve">program developed in the </w:t>
      </w:r>
      <w:r w:rsidRPr="00E75444">
        <w:rPr>
          <w:rFonts w:ascii="Times" w:hAnsi="Times"/>
        </w:rPr>
        <w:t>3D project aligns with multiple areas of the Australian Curriculum for HPE for year 9 and 10, including:</w:t>
      </w:r>
    </w:p>
    <w:p w14:paraId="4E97EA4E" w14:textId="77777777" w:rsidR="008D2917" w:rsidRPr="00E75444" w:rsidRDefault="008D2917" w:rsidP="008D2917">
      <w:pPr>
        <w:pStyle w:val="ListParagraph"/>
        <w:numPr>
          <w:ilvl w:val="0"/>
          <w:numId w:val="6"/>
        </w:numPr>
        <w:spacing w:after="200" w:line="276" w:lineRule="auto"/>
        <w:rPr>
          <w:rFonts w:ascii="Times" w:hAnsi="Times"/>
        </w:rPr>
      </w:pPr>
      <w:r w:rsidRPr="00E75444">
        <w:rPr>
          <w:rFonts w:ascii="Times" w:hAnsi="Times"/>
        </w:rPr>
        <w:t>ACPPS095- Evaluate and apply health information from a range of sources to health decisions and situation</w:t>
      </w:r>
    </w:p>
    <w:p w14:paraId="35049D42" w14:textId="77777777" w:rsidR="008D2917" w:rsidRPr="00E75444" w:rsidRDefault="008D2917" w:rsidP="008D2917">
      <w:pPr>
        <w:pStyle w:val="ListParagraph"/>
        <w:numPr>
          <w:ilvl w:val="0"/>
          <w:numId w:val="6"/>
        </w:numPr>
        <w:spacing w:after="200" w:line="276" w:lineRule="auto"/>
        <w:rPr>
          <w:rFonts w:ascii="Times" w:hAnsi="Times"/>
        </w:rPr>
      </w:pPr>
      <w:r w:rsidRPr="00E75444">
        <w:rPr>
          <w:rFonts w:ascii="Times" w:hAnsi="Times"/>
        </w:rPr>
        <w:t>ACMPM102- Design, implement and evaluate personalised plans for improving or maintaining their own and others’ physical activity and fitness level</w:t>
      </w:r>
    </w:p>
    <w:p w14:paraId="0D11CE89" w14:textId="77777777" w:rsidR="008D2917" w:rsidRPr="00E75444" w:rsidRDefault="008D2917" w:rsidP="008D2917">
      <w:pPr>
        <w:pStyle w:val="ListParagraph"/>
        <w:numPr>
          <w:ilvl w:val="0"/>
          <w:numId w:val="6"/>
        </w:numPr>
        <w:spacing w:after="200" w:line="276" w:lineRule="auto"/>
        <w:rPr>
          <w:rFonts w:ascii="Times" w:hAnsi="Times"/>
        </w:rPr>
      </w:pPr>
      <w:r w:rsidRPr="00E75444">
        <w:rPr>
          <w:rFonts w:ascii="Times" w:hAnsi="Times"/>
        </w:rPr>
        <w:t>ACPMPS092- Propose, practise and evaluate responses in situations where external influences may impact on their ability to make healthy and safe choices</w:t>
      </w:r>
    </w:p>
    <w:p w14:paraId="7F2D2446" w14:textId="77777777" w:rsidR="008D2917" w:rsidRPr="00E75444" w:rsidRDefault="008D2917" w:rsidP="008D2917">
      <w:pPr>
        <w:pStyle w:val="ListParagraph"/>
        <w:numPr>
          <w:ilvl w:val="0"/>
          <w:numId w:val="6"/>
        </w:numPr>
        <w:spacing w:after="200" w:line="276" w:lineRule="auto"/>
        <w:rPr>
          <w:rFonts w:ascii="Times" w:hAnsi="Times"/>
        </w:rPr>
      </w:pPr>
      <w:r w:rsidRPr="00E75444">
        <w:rPr>
          <w:rFonts w:ascii="Times" w:hAnsi="Times"/>
        </w:rPr>
        <w:t>ACPMP107- Reflect on how fair play and ethical behaviour can influence the outcomes of movement activities</w:t>
      </w:r>
    </w:p>
    <w:p w14:paraId="01D58EB7" w14:textId="77777777" w:rsidR="008D2917" w:rsidRDefault="008D2917" w:rsidP="008D2917">
      <w:pPr>
        <w:rPr>
          <w:rFonts w:ascii="Times" w:hAnsi="Times"/>
        </w:rPr>
      </w:pPr>
      <w:r>
        <w:rPr>
          <w:rFonts w:ascii="Times" w:hAnsi="Times"/>
        </w:rPr>
        <w:lastRenderedPageBreak/>
        <w:t>All teachers participating in this project will complete informed consent forms. Boys and their parents will be given extensive information about the research, and the opportunity to opt out of research participation. This should reduce the administrative burden of school research participation.</w:t>
      </w:r>
    </w:p>
    <w:p w14:paraId="78D0AA90" w14:textId="77777777" w:rsidR="008D2917" w:rsidRPr="00E75444" w:rsidRDefault="008D2917" w:rsidP="008D2917">
      <w:pPr>
        <w:rPr>
          <w:rFonts w:ascii="Times" w:hAnsi="Times"/>
        </w:rPr>
      </w:pPr>
    </w:p>
    <w:p w14:paraId="782C5D55" w14:textId="77777777" w:rsidR="008D2917" w:rsidRPr="00E75444" w:rsidRDefault="008D2917" w:rsidP="008D2917">
      <w:pPr>
        <w:rPr>
          <w:rFonts w:ascii="Times" w:hAnsi="Times"/>
        </w:rPr>
      </w:pPr>
      <w:r w:rsidRPr="00E75444">
        <w:rPr>
          <w:rFonts w:ascii="Times" w:hAnsi="Times"/>
        </w:rPr>
        <w:t>This project has been approved by the Victoria University Human Research Ethics Committee (VUHREC).</w:t>
      </w:r>
    </w:p>
    <w:p w14:paraId="590582EF" w14:textId="77777777" w:rsidR="008D2917" w:rsidRDefault="008D2917" w:rsidP="008D2917">
      <w:pPr>
        <w:rPr>
          <w:rFonts w:ascii="Times" w:hAnsi="Times"/>
          <w:b/>
        </w:rPr>
      </w:pPr>
    </w:p>
    <w:p w14:paraId="437CEACF" w14:textId="77777777" w:rsidR="008D2917" w:rsidRDefault="008D2917" w:rsidP="008D2917">
      <w:pPr>
        <w:rPr>
          <w:rFonts w:ascii="Times" w:hAnsi="Times"/>
          <w:b/>
        </w:rPr>
      </w:pPr>
      <w:r w:rsidRPr="00E75444">
        <w:rPr>
          <w:rFonts w:ascii="Times" w:hAnsi="Times"/>
          <w:b/>
        </w:rPr>
        <w:t xml:space="preserve">Confidentiality </w:t>
      </w:r>
    </w:p>
    <w:p w14:paraId="2A48D4D4" w14:textId="77777777" w:rsidR="008D2917" w:rsidRPr="00E75444" w:rsidRDefault="008D2917" w:rsidP="008D2917">
      <w:pPr>
        <w:rPr>
          <w:rFonts w:ascii="Times" w:hAnsi="Times"/>
          <w:b/>
        </w:rPr>
      </w:pPr>
    </w:p>
    <w:p w14:paraId="47198362" w14:textId="77777777" w:rsidR="008D2917" w:rsidRPr="00E75444" w:rsidRDefault="008D2917" w:rsidP="008D2917">
      <w:pPr>
        <w:rPr>
          <w:rFonts w:ascii="Times" w:hAnsi="Times"/>
        </w:rPr>
      </w:pPr>
      <w:r w:rsidRPr="00E75444">
        <w:rPr>
          <w:rFonts w:ascii="Times" w:hAnsi="Times"/>
        </w:rPr>
        <w:t xml:space="preserve">None of the information that is collected will enable the school to be identified. The identity of all schools and participants will be protected at all times.  </w:t>
      </w:r>
      <w:r>
        <w:rPr>
          <w:rFonts w:ascii="Times" w:hAnsi="Times"/>
        </w:rPr>
        <w:t>No</w:t>
      </w:r>
      <w:r w:rsidRPr="00E75444">
        <w:rPr>
          <w:rFonts w:ascii="Times" w:hAnsi="Times"/>
        </w:rPr>
        <w:t xml:space="preserve"> ID codes or names will be used to record data against particular participants, and the name of the school will not be recorded with the data. All documentation associated with this study will be kept in Dr </w:t>
      </w:r>
      <w:proofErr w:type="spellStart"/>
      <w:r w:rsidRPr="00E75444">
        <w:rPr>
          <w:rFonts w:ascii="Times" w:hAnsi="Times"/>
        </w:rPr>
        <w:t>Yager’s</w:t>
      </w:r>
      <w:proofErr w:type="spellEnd"/>
      <w:r w:rsidRPr="00E75444">
        <w:rPr>
          <w:rFonts w:ascii="Times" w:hAnsi="Times"/>
        </w:rPr>
        <w:t xml:space="preserve"> office at Victoria University, in a locked filing cabinet and on a password-protected computer. All physical data will be destroyed after the requisite data storage period of five years. </w:t>
      </w:r>
    </w:p>
    <w:p w14:paraId="38D2338C" w14:textId="77777777" w:rsidR="008D2917" w:rsidRDefault="008D2917" w:rsidP="008D2917">
      <w:pPr>
        <w:rPr>
          <w:rFonts w:ascii="Times" w:hAnsi="Times"/>
        </w:rPr>
      </w:pPr>
      <w:r w:rsidRPr="00E75444">
        <w:rPr>
          <w:rFonts w:ascii="Times" w:hAnsi="Times"/>
        </w:rPr>
        <w:t xml:space="preserve">The findings of this </w:t>
      </w:r>
      <w:r>
        <w:rPr>
          <w:rFonts w:ascii="Times" w:hAnsi="Times"/>
        </w:rPr>
        <w:t>work</w:t>
      </w:r>
      <w:r w:rsidRPr="00E75444">
        <w:rPr>
          <w:rFonts w:ascii="Times" w:hAnsi="Times"/>
        </w:rPr>
        <w:t xml:space="preserve"> will inform the final program design and may be published in academic journals and presented at conferences. No material will refer to any participant or school directly. We will forward any publications resulting from this research to the school.</w:t>
      </w:r>
    </w:p>
    <w:p w14:paraId="73105FBE" w14:textId="77777777" w:rsidR="008D2917" w:rsidRPr="00E75444" w:rsidRDefault="008D2917" w:rsidP="008D2917">
      <w:pPr>
        <w:rPr>
          <w:rFonts w:ascii="Times" w:hAnsi="Times"/>
        </w:rPr>
      </w:pPr>
    </w:p>
    <w:p w14:paraId="5635ECB7" w14:textId="77777777" w:rsidR="008D2917" w:rsidRPr="00E75444" w:rsidRDefault="008D2917" w:rsidP="008D2917">
      <w:pPr>
        <w:rPr>
          <w:rFonts w:ascii="Times" w:hAnsi="Times"/>
        </w:rPr>
      </w:pPr>
      <w:r w:rsidRPr="00E75444">
        <w:rPr>
          <w:rFonts w:ascii="Times" w:hAnsi="Times"/>
          <w:b/>
        </w:rPr>
        <w:t>Contact</w:t>
      </w:r>
    </w:p>
    <w:p w14:paraId="6DC70983" w14:textId="77777777" w:rsidR="008D2917" w:rsidRPr="00E75444" w:rsidRDefault="008D2917" w:rsidP="008D2917">
      <w:pPr>
        <w:rPr>
          <w:rFonts w:ascii="Times" w:hAnsi="Times"/>
        </w:rPr>
      </w:pPr>
      <w:r w:rsidRPr="00E75444">
        <w:rPr>
          <w:rFonts w:ascii="Times" w:hAnsi="Times"/>
        </w:rPr>
        <w:t xml:space="preserve">If you have and questions or concerns, please contact chief investigator Dr Zali Yager on 0403 011643 or </w:t>
      </w:r>
      <w:hyperlink r:id="rId7" w:history="1">
        <w:r w:rsidRPr="00E75444">
          <w:rPr>
            <w:rStyle w:val="Hyperlink"/>
            <w:rFonts w:ascii="Times" w:hAnsi="Times"/>
          </w:rPr>
          <w:t>zali.yager@vu.edu.au</w:t>
        </w:r>
      </w:hyperlink>
      <w:r w:rsidRPr="00E75444">
        <w:rPr>
          <w:rFonts w:ascii="Times" w:hAnsi="Times"/>
        </w:rPr>
        <w:t xml:space="preserve">. </w:t>
      </w:r>
    </w:p>
    <w:p w14:paraId="07C4C90D" w14:textId="77777777" w:rsidR="008D2917" w:rsidRDefault="008D2917" w:rsidP="008D2917">
      <w:pPr>
        <w:rPr>
          <w:rFonts w:ascii="Times" w:hAnsi="Times"/>
          <w:b/>
        </w:rPr>
      </w:pPr>
    </w:p>
    <w:p w14:paraId="23619EEA" w14:textId="77777777" w:rsidR="008D2917" w:rsidRPr="00C31262" w:rsidRDefault="008D2917" w:rsidP="008D2917">
      <w:pPr>
        <w:rPr>
          <w:rFonts w:ascii="Times" w:hAnsi="Times"/>
          <w:b/>
        </w:rPr>
      </w:pPr>
      <w:r>
        <w:rPr>
          <w:rFonts w:ascii="Times" w:hAnsi="Times"/>
          <w:b/>
        </w:rPr>
        <w:t xml:space="preserve">What next? </w:t>
      </w:r>
      <w:r w:rsidRPr="00E75444">
        <w:rPr>
          <w:rFonts w:ascii="Times" w:hAnsi="Times"/>
        </w:rPr>
        <w:t>Please complete the attached form to indicate whether or not you would like your school to participate in this research and return it to Dr Yager by email at your earliest convenience.</w:t>
      </w:r>
    </w:p>
    <w:p w14:paraId="731A2A68" w14:textId="77777777" w:rsidR="008D2917" w:rsidRPr="00E75444" w:rsidRDefault="008D2917" w:rsidP="008D2917">
      <w:pPr>
        <w:rPr>
          <w:rFonts w:ascii="Times" w:hAnsi="Times"/>
        </w:rPr>
      </w:pPr>
      <w:r w:rsidRPr="00E75444">
        <w:rPr>
          <w:rFonts w:ascii="Times" w:hAnsi="Times"/>
        </w:rPr>
        <w:br w:type="page"/>
      </w:r>
    </w:p>
    <w:p w14:paraId="4DD9C8D9" w14:textId="77777777" w:rsidR="008D2917" w:rsidRPr="00E75444" w:rsidRDefault="008D2917" w:rsidP="008D2917">
      <w:pPr>
        <w:jc w:val="center"/>
        <w:rPr>
          <w:rFonts w:ascii="Times" w:hAnsi="Times"/>
          <w:b/>
        </w:rPr>
      </w:pPr>
    </w:p>
    <w:p w14:paraId="36FB0A6B" w14:textId="77777777" w:rsidR="008D2917" w:rsidRPr="00E75444" w:rsidRDefault="008D2917" w:rsidP="008D2917">
      <w:pPr>
        <w:pStyle w:val="NoSpacing"/>
        <w:rPr>
          <w:rFonts w:ascii="Times" w:hAnsi="Times"/>
          <w:b/>
          <w:lang w:val="en-US"/>
        </w:rPr>
      </w:pPr>
    </w:p>
    <w:p w14:paraId="57CB7FB0" w14:textId="77777777" w:rsidR="008D2917" w:rsidRPr="00E75444" w:rsidRDefault="008D2917" w:rsidP="008D2917">
      <w:pPr>
        <w:jc w:val="center"/>
        <w:rPr>
          <w:rFonts w:ascii="Times" w:hAnsi="Times"/>
          <w:b/>
          <w:color w:val="000000"/>
        </w:rPr>
      </w:pPr>
      <w:proofErr w:type="spellStart"/>
      <w:r>
        <w:rPr>
          <w:rFonts w:ascii="Times" w:hAnsi="Times"/>
          <w:b/>
          <w:color w:val="000000"/>
        </w:rPr>
        <w:t>GoodForm</w:t>
      </w:r>
      <w:proofErr w:type="spellEnd"/>
      <w:r>
        <w:rPr>
          <w:rFonts w:ascii="Times" w:hAnsi="Times"/>
          <w:b/>
          <w:color w:val="000000"/>
        </w:rPr>
        <w:t>:</w:t>
      </w:r>
      <w:r w:rsidRPr="00E75444">
        <w:rPr>
          <w:rFonts w:ascii="Times" w:hAnsi="Times"/>
          <w:b/>
          <w:color w:val="000000"/>
        </w:rPr>
        <w:t xml:space="preserve"> Development of a multidimensional universal program for adolescent boys.</w:t>
      </w:r>
    </w:p>
    <w:p w14:paraId="34EE7474" w14:textId="77777777" w:rsidR="008D2917" w:rsidRPr="00E75444" w:rsidRDefault="008D2917" w:rsidP="008D2917">
      <w:pPr>
        <w:jc w:val="center"/>
        <w:rPr>
          <w:rFonts w:ascii="Times" w:hAnsi="Times"/>
          <w:b/>
        </w:rPr>
      </w:pPr>
    </w:p>
    <w:p w14:paraId="3AF66719" w14:textId="77777777" w:rsidR="008D2917" w:rsidRPr="00E75444" w:rsidRDefault="008D2917" w:rsidP="008D2917">
      <w:pPr>
        <w:jc w:val="center"/>
        <w:rPr>
          <w:rFonts w:ascii="Times" w:hAnsi="Times"/>
          <w:b/>
        </w:rPr>
      </w:pPr>
      <w:r w:rsidRPr="00E75444">
        <w:rPr>
          <w:rFonts w:ascii="Times" w:hAnsi="Times"/>
          <w:b/>
        </w:rPr>
        <w:t>HEC: TBA</w:t>
      </w:r>
    </w:p>
    <w:p w14:paraId="19DE0592" w14:textId="77777777" w:rsidR="008D2917" w:rsidRPr="00E75444" w:rsidRDefault="008D2917" w:rsidP="008D2917">
      <w:pPr>
        <w:jc w:val="center"/>
        <w:rPr>
          <w:rFonts w:ascii="Times" w:hAnsi="Times"/>
          <w:b/>
        </w:rPr>
      </w:pPr>
      <w:r w:rsidRPr="00E75444">
        <w:rPr>
          <w:rFonts w:ascii="Times" w:hAnsi="Times"/>
          <w:b/>
        </w:rPr>
        <w:t>Principal Consent Form</w:t>
      </w:r>
    </w:p>
    <w:p w14:paraId="7588838F" w14:textId="77777777" w:rsidR="008D2917" w:rsidRPr="00E75444" w:rsidRDefault="008D2917" w:rsidP="008D2917">
      <w:pPr>
        <w:pStyle w:val="NoSpacing"/>
        <w:rPr>
          <w:rFonts w:ascii="Times" w:hAnsi="Times"/>
        </w:rPr>
      </w:pPr>
    </w:p>
    <w:p w14:paraId="112BF6C5" w14:textId="77777777" w:rsidR="008D2917" w:rsidRPr="00E75444" w:rsidRDefault="008D2917" w:rsidP="008D2917">
      <w:pPr>
        <w:pStyle w:val="NoSpacing"/>
        <w:rPr>
          <w:rFonts w:ascii="Times" w:hAnsi="Times"/>
        </w:rPr>
      </w:pPr>
      <w:r w:rsidRPr="00E75444">
        <w:rPr>
          <w:rFonts w:ascii="Times" w:hAnsi="Times"/>
        </w:rPr>
        <w:t>I _____________________ have read and understood the information sheet provided by the researcher about this study, and my questions have been clarified to my satisfaction. A copy of the information sheet for this study and this form has been provided to me.</w:t>
      </w:r>
    </w:p>
    <w:p w14:paraId="5EA693BE" w14:textId="77777777" w:rsidR="008D2917" w:rsidRPr="00E75444" w:rsidRDefault="008D2917" w:rsidP="008D2917">
      <w:pPr>
        <w:pStyle w:val="NoSpacing"/>
        <w:rPr>
          <w:rFonts w:ascii="Times" w:hAnsi="Times"/>
        </w:rPr>
      </w:pPr>
    </w:p>
    <w:p w14:paraId="377ED85C" w14:textId="77777777" w:rsidR="008D2917" w:rsidRPr="00E75444" w:rsidRDefault="008D2917" w:rsidP="008D2917">
      <w:pPr>
        <w:pStyle w:val="NoSpacing"/>
        <w:rPr>
          <w:rFonts w:ascii="Times" w:hAnsi="Times"/>
        </w:rPr>
      </w:pPr>
      <w:r w:rsidRPr="00E75444">
        <w:rPr>
          <w:rFonts w:ascii="Times" w:hAnsi="Times"/>
        </w:rPr>
        <w:t xml:space="preserve">Please select one of the following: </w:t>
      </w:r>
    </w:p>
    <w:p w14:paraId="183F1053" w14:textId="77777777" w:rsidR="008D2917" w:rsidRPr="00E75444" w:rsidRDefault="008D2917" w:rsidP="008D2917">
      <w:pPr>
        <w:pStyle w:val="NoSpacing"/>
        <w:rPr>
          <w:rFonts w:ascii="Times" w:hAnsi="Times"/>
        </w:rPr>
      </w:pPr>
    </w:p>
    <w:p w14:paraId="4661FDE5" w14:textId="77777777" w:rsidR="008D2917" w:rsidRDefault="008D2917" w:rsidP="008D2917">
      <w:pPr>
        <w:pStyle w:val="NoSpacing"/>
        <w:numPr>
          <w:ilvl w:val="0"/>
          <w:numId w:val="5"/>
        </w:numPr>
        <w:rPr>
          <w:rFonts w:ascii="Times" w:hAnsi="Times"/>
        </w:rPr>
      </w:pPr>
      <w:r w:rsidRPr="00E75444">
        <w:rPr>
          <w:rFonts w:ascii="Times" w:hAnsi="Times"/>
        </w:rPr>
        <w:t>I agree for the schoo</w:t>
      </w:r>
      <w:r>
        <w:rPr>
          <w:rFonts w:ascii="Times" w:hAnsi="Times"/>
        </w:rPr>
        <w:t>l to participate in this study, and understand that the school will not be identified.</w:t>
      </w:r>
    </w:p>
    <w:p w14:paraId="38560771" w14:textId="77777777" w:rsidR="008D2917" w:rsidRDefault="008D2917" w:rsidP="008D2917">
      <w:pPr>
        <w:pStyle w:val="NoSpacing"/>
        <w:numPr>
          <w:ilvl w:val="0"/>
          <w:numId w:val="5"/>
        </w:numPr>
        <w:rPr>
          <w:rFonts w:ascii="Times" w:hAnsi="Times"/>
        </w:rPr>
      </w:pPr>
      <w:r w:rsidRPr="00E75444">
        <w:rPr>
          <w:rFonts w:ascii="Times" w:hAnsi="Times"/>
        </w:rPr>
        <w:t xml:space="preserve">I agree </w:t>
      </w:r>
      <w:r>
        <w:rPr>
          <w:rFonts w:ascii="Times" w:hAnsi="Times"/>
        </w:rPr>
        <w:t xml:space="preserve">for a teacher/s and year 9 or 10 boys to participate in questionnaire data collection at pre, post, and 3-month follow up. </w:t>
      </w:r>
    </w:p>
    <w:p w14:paraId="57685E4E" w14:textId="77777777" w:rsidR="008D2917" w:rsidRPr="00E75444" w:rsidRDefault="008D2917" w:rsidP="008D2917">
      <w:pPr>
        <w:pStyle w:val="NoSpacing"/>
        <w:numPr>
          <w:ilvl w:val="0"/>
          <w:numId w:val="5"/>
        </w:numPr>
        <w:rPr>
          <w:rFonts w:ascii="Times" w:hAnsi="Times"/>
        </w:rPr>
      </w:pPr>
      <w:r>
        <w:rPr>
          <w:rFonts w:ascii="Times" w:hAnsi="Times"/>
        </w:rPr>
        <w:t>I consent to teachers implementing the GoodForm project materials in HPE class.</w:t>
      </w:r>
    </w:p>
    <w:p w14:paraId="59F6B186" w14:textId="77777777" w:rsidR="008D2917" w:rsidRDefault="008D2917" w:rsidP="008D2917">
      <w:pPr>
        <w:pStyle w:val="NoSpacing"/>
        <w:rPr>
          <w:rFonts w:ascii="Times" w:hAnsi="Times"/>
        </w:rPr>
      </w:pPr>
    </w:p>
    <w:p w14:paraId="68053DB1" w14:textId="77777777" w:rsidR="008D2917" w:rsidRPr="00E75444" w:rsidRDefault="008D2917" w:rsidP="008D2917">
      <w:pPr>
        <w:pStyle w:val="NoSpacing"/>
        <w:rPr>
          <w:rFonts w:ascii="Times" w:hAnsi="Times"/>
        </w:rPr>
      </w:pPr>
      <w:r>
        <w:rPr>
          <w:rFonts w:ascii="Times" w:hAnsi="Times"/>
        </w:rPr>
        <w:t>OR</w:t>
      </w:r>
    </w:p>
    <w:p w14:paraId="2C1C8B3D" w14:textId="77777777" w:rsidR="008D2917" w:rsidRPr="00E75444" w:rsidRDefault="008D2917" w:rsidP="008D2917">
      <w:pPr>
        <w:pStyle w:val="NoSpacing"/>
        <w:numPr>
          <w:ilvl w:val="0"/>
          <w:numId w:val="5"/>
        </w:numPr>
        <w:rPr>
          <w:rFonts w:ascii="Times" w:hAnsi="Times"/>
        </w:rPr>
      </w:pPr>
      <w:r w:rsidRPr="00E75444">
        <w:rPr>
          <w:rFonts w:ascii="Times" w:hAnsi="Times"/>
        </w:rPr>
        <w:t>I do not wish for my school to participate in this research</w:t>
      </w:r>
    </w:p>
    <w:p w14:paraId="5E167821" w14:textId="77777777" w:rsidR="008D2917" w:rsidRPr="00E75444" w:rsidRDefault="008D2917" w:rsidP="008D2917">
      <w:pPr>
        <w:pStyle w:val="NoSpacing"/>
        <w:rPr>
          <w:rFonts w:ascii="Times" w:hAnsi="Times"/>
        </w:rPr>
      </w:pPr>
    </w:p>
    <w:p w14:paraId="1F0B6315" w14:textId="77777777" w:rsidR="008D2917" w:rsidRPr="00E75444" w:rsidRDefault="008D2917" w:rsidP="008D2917">
      <w:pPr>
        <w:pStyle w:val="NoSpacing"/>
        <w:rPr>
          <w:rFonts w:ascii="Times" w:hAnsi="Times"/>
        </w:rPr>
      </w:pPr>
    </w:p>
    <w:p w14:paraId="12E4CEFC" w14:textId="77777777" w:rsidR="008D2917" w:rsidRPr="00E75444" w:rsidRDefault="008D2917" w:rsidP="008D2917">
      <w:pPr>
        <w:pStyle w:val="NoSpacing"/>
        <w:rPr>
          <w:rFonts w:ascii="Times" w:hAnsi="Times"/>
          <w:b/>
        </w:rPr>
      </w:pPr>
    </w:p>
    <w:p w14:paraId="6EE54F6B" w14:textId="77777777" w:rsidR="008D2917" w:rsidRPr="00E75444" w:rsidRDefault="008D2917" w:rsidP="008D2917">
      <w:pPr>
        <w:pStyle w:val="NoSpacing"/>
        <w:rPr>
          <w:rFonts w:ascii="Times" w:hAnsi="Times"/>
          <w:b/>
        </w:rPr>
      </w:pPr>
    </w:p>
    <w:p w14:paraId="6E24ACB6" w14:textId="77777777" w:rsidR="008D2917" w:rsidRPr="00E75444" w:rsidRDefault="008D2917" w:rsidP="008D2917">
      <w:pPr>
        <w:pStyle w:val="NoSpacing"/>
        <w:rPr>
          <w:rFonts w:ascii="Times" w:hAnsi="Times"/>
          <w:b/>
        </w:rPr>
      </w:pPr>
      <w:r w:rsidRPr="00E75444">
        <w:rPr>
          <w:rFonts w:ascii="Times" w:hAnsi="Times"/>
          <w:b/>
        </w:rPr>
        <w:t>Name of school ……………………………………………………………………..</w:t>
      </w:r>
    </w:p>
    <w:p w14:paraId="1002B13D" w14:textId="77777777" w:rsidR="008D2917" w:rsidRPr="00E75444" w:rsidRDefault="008D2917" w:rsidP="008D2917">
      <w:pPr>
        <w:pStyle w:val="NoSpacing"/>
        <w:rPr>
          <w:rFonts w:ascii="Times" w:hAnsi="Times"/>
          <w:b/>
        </w:rPr>
      </w:pPr>
    </w:p>
    <w:p w14:paraId="52563305" w14:textId="77777777" w:rsidR="008D2917" w:rsidRPr="00E75444" w:rsidRDefault="008D2917" w:rsidP="008D2917">
      <w:pPr>
        <w:pStyle w:val="NoSpacing"/>
        <w:rPr>
          <w:rFonts w:ascii="Times" w:hAnsi="Times"/>
          <w:b/>
        </w:rPr>
      </w:pPr>
    </w:p>
    <w:p w14:paraId="4FF03A0E" w14:textId="77777777" w:rsidR="008D2917" w:rsidRPr="00E75444" w:rsidRDefault="008D2917" w:rsidP="008D2917">
      <w:pPr>
        <w:pStyle w:val="NoSpacing"/>
        <w:rPr>
          <w:rFonts w:ascii="Times" w:hAnsi="Times"/>
          <w:b/>
        </w:rPr>
      </w:pPr>
      <w:r w:rsidRPr="00E75444">
        <w:rPr>
          <w:rFonts w:ascii="Times" w:hAnsi="Times"/>
          <w:b/>
        </w:rPr>
        <w:t>Name of principal …………………………………………………………</w:t>
      </w:r>
    </w:p>
    <w:p w14:paraId="4DF012DC" w14:textId="77777777" w:rsidR="008D2917" w:rsidRPr="00E75444" w:rsidRDefault="008D2917" w:rsidP="008D2917">
      <w:pPr>
        <w:pStyle w:val="NoSpacing"/>
        <w:rPr>
          <w:rFonts w:ascii="Times" w:hAnsi="Times"/>
          <w:b/>
        </w:rPr>
      </w:pPr>
    </w:p>
    <w:p w14:paraId="0E1071B8" w14:textId="77777777" w:rsidR="008D2917" w:rsidRPr="00E75444" w:rsidRDefault="008D2917" w:rsidP="008D2917">
      <w:pPr>
        <w:pStyle w:val="NoSpacing"/>
        <w:rPr>
          <w:rFonts w:ascii="Times" w:hAnsi="Times"/>
          <w:b/>
        </w:rPr>
      </w:pPr>
    </w:p>
    <w:p w14:paraId="27E7539F" w14:textId="77777777" w:rsidR="008D2917" w:rsidRPr="00E75444" w:rsidRDefault="008D2917" w:rsidP="008D2917">
      <w:pPr>
        <w:pStyle w:val="NoSpacing"/>
        <w:rPr>
          <w:rFonts w:ascii="Times" w:hAnsi="Times"/>
          <w:b/>
        </w:rPr>
      </w:pPr>
      <w:r w:rsidRPr="00E75444">
        <w:rPr>
          <w:rFonts w:ascii="Times" w:hAnsi="Times"/>
          <w:b/>
        </w:rPr>
        <w:t>Signature……………………………………….. Date……………………………….</w:t>
      </w:r>
    </w:p>
    <w:p w14:paraId="707FC1F1" w14:textId="77777777" w:rsidR="008D2917" w:rsidRPr="00E75444" w:rsidRDefault="008D2917" w:rsidP="008D2917">
      <w:pPr>
        <w:pStyle w:val="NoSpacing"/>
        <w:rPr>
          <w:rFonts w:ascii="Times" w:hAnsi="Times"/>
          <w:b/>
        </w:rPr>
      </w:pPr>
    </w:p>
    <w:p w14:paraId="704029D1" w14:textId="77777777" w:rsidR="008D2917" w:rsidRPr="00E75444" w:rsidRDefault="008D2917" w:rsidP="008D2917">
      <w:pPr>
        <w:pStyle w:val="NoSpacing"/>
        <w:jc w:val="both"/>
        <w:rPr>
          <w:rFonts w:ascii="Times" w:hAnsi="Times"/>
        </w:rPr>
      </w:pPr>
      <w:r w:rsidRPr="00E75444">
        <w:rPr>
          <w:rFonts w:ascii="Times" w:hAnsi="Times"/>
        </w:rPr>
        <w:t>Researcher contact details:</w:t>
      </w:r>
    </w:p>
    <w:p w14:paraId="68912D16" w14:textId="77777777" w:rsidR="008D2917" w:rsidRPr="00E75444" w:rsidRDefault="008D2917" w:rsidP="008D2917">
      <w:pPr>
        <w:pStyle w:val="NoSpacing"/>
        <w:jc w:val="both"/>
        <w:rPr>
          <w:rFonts w:ascii="Times" w:hAnsi="Times"/>
        </w:rPr>
      </w:pPr>
      <w:r w:rsidRPr="00E75444">
        <w:rPr>
          <w:rFonts w:ascii="Times" w:hAnsi="Times"/>
        </w:rPr>
        <w:t>Dr Zali Yager</w:t>
      </w:r>
    </w:p>
    <w:p w14:paraId="247B9011" w14:textId="77777777" w:rsidR="008D2917" w:rsidRPr="00E75444" w:rsidRDefault="008D2917" w:rsidP="008D2917">
      <w:pPr>
        <w:pStyle w:val="NoSpacing"/>
        <w:jc w:val="both"/>
        <w:rPr>
          <w:rFonts w:ascii="Times" w:hAnsi="Times"/>
        </w:rPr>
      </w:pPr>
      <w:r w:rsidRPr="00E75444">
        <w:rPr>
          <w:rFonts w:ascii="Times" w:hAnsi="Times"/>
        </w:rPr>
        <w:t xml:space="preserve">Senior lecturer, College of </w:t>
      </w:r>
      <w:r>
        <w:rPr>
          <w:rFonts w:ascii="Times" w:hAnsi="Times"/>
        </w:rPr>
        <w:t xml:space="preserve">Arts and </w:t>
      </w:r>
      <w:r w:rsidRPr="00E75444">
        <w:rPr>
          <w:rFonts w:ascii="Times" w:hAnsi="Times"/>
        </w:rPr>
        <w:t>Education</w:t>
      </w:r>
    </w:p>
    <w:p w14:paraId="3352A54F" w14:textId="77777777" w:rsidR="008D2917" w:rsidRPr="00E75444" w:rsidRDefault="008D2917" w:rsidP="008D2917">
      <w:pPr>
        <w:pStyle w:val="NoSpacing"/>
        <w:jc w:val="both"/>
        <w:rPr>
          <w:rFonts w:ascii="Times" w:hAnsi="Times"/>
        </w:rPr>
      </w:pPr>
      <w:r w:rsidRPr="00E75444">
        <w:rPr>
          <w:rFonts w:ascii="Times" w:hAnsi="Times"/>
        </w:rPr>
        <w:t>Victoria University, Footscray, 3011, Victoria, Australia</w:t>
      </w:r>
    </w:p>
    <w:p w14:paraId="049C85F8" w14:textId="77777777" w:rsidR="008D2917" w:rsidRPr="00E75444" w:rsidRDefault="008D2917" w:rsidP="008D2917">
      <w:pPr>
        <w:pStyle w:val="NoSpacing"/>
        <w:jc w:val="both"/>
        <w:rPr>
          <w:rFonts w:ascii="Times" w:hAnsi="Times"/>
        </w:rPr>
      </w:pPr>
      <w:r w:rsidRPr="00E75444">
        <w:rPr>
          <w:rFonts w:ascii="Times" w:hAnsi="Times"/>
        </w:rPr>
        <w:t>Telephone: 0403 011 643</w:t>
      </w:r>
    </w:p>
    <w:p w14:paraId="03CC2C67" w14:textId="77777777" w:rsidR="008D2917" w:rsidRPr="00E75444" w:rsidRDefault="008D2917" w:rsidP="008D2917">
      <w:pPr>
        <w:pStyle w:val="NoSpacing"/>
        <w:jc w:val="both"/>
        <w:rPr>
          <w:rFonts w:ascii="Times" w:hAnsi="Times"/>
        </w:rPr>
      </w:pPr>
      <w:r w:rsidRPr="00E75444">
        <w:rPr>
          <w:rFonts w:ascii="Times" w:hAnsi="Times"/>
        </w:rPr>
        <w:t xml:space="preserve">Email: </w:t>
      </w:r>
      <w:hyperlink r:id="rId8" w:history="1">
        <w:r w:rsidRPr="00E75444">
          <w:rPr>
            <w:rStyle w:val="Hyperlink"/>
            <w:rFonts w:ascii="Times" w:hAnsi="Times"/>
          </w:rPr>
          <w:t>zali.yager@vu.edu.au</w:t>
        </w:r>
      </w:hyperlink>
    </w:p>
    <w:p w14:paraId="2240F672" w14:textId="77777777" w:rsidR="008D2917" w:rsidRDefault="008D2917" w:rsidP="000450A6">
      <w:pPr>
        <w:tabs>
          <w:tab w:val="left" w:pos="567"/>
        </w:tabs>
        <w:ind w:right="-53"/>
        <w:sectPr w:rsidR="008D2917" w:rsidSect="00915DF3">
          <w:headerReference w:type="default" r:id="rId9"/>
          <w:headerReference w:type="first" r:id="rId10"/>
          <w:footerReference w:type="first" r:id="rId11"/>
          <w:pgSz w:w="11906" w:h="16838"/>
          <w:pgMar w:top="1134" w:right="424" w:bottom="851" w:left="567" w:header="709" w:footer="709" w:gutter="0"/>
          <w:cols w:space="708"/>
          <w:titlePg/>
          <w:docGrid w:linePitch="360"/>
        </w:sectPr>
      </w:pPr>
    </w:p>
    <w:p w14:paraId="6400C6EE" w14:textId="77777777" w:rsidR="000450A6" w:rsidRPr="002002C2" w:rsidRDefault="000450A6" w:rsidP="000720F2">
      <w:pPr>
        <w:tabs>
          <w:tab w:val="left" w:pos="567"/>
        </w:tabs>
        <w:ind w:right="-53"/>
      </w:pPr>
      <w:bookmarkStart w:id="0" w:name="_GoBack"/>
      <w:bookmarkEnd w:id="0"/>
    </w:p>
    <w:sectPr w:rsidR="000450A6" w:rsidRPr="002002C2" w:rsidSect="00915DF3">
      <w:pgSz w:w="11906" w:h="16838"/>
      <w:pgMar w:top="1134" w:right="424"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DF8D" w14:textId="77777777" w:rsidR="008D2D46" w:rsidRDefault="008D2D46">
      <w:r>
        <w:separator/>
      </w:r>
    </w:p>
  </w:endnote>
  <w:endnote w:type="continuationSeparator" w:id="0">
    <w:p w14:paraId="0CB95E48" w14:textId="77777777" w:rsidR="008D2D46" w:rsidRDefault="008D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149FC" w14:textId="020E3BD9" w:rsidR="004270C9" w:rsidRPr="00F364D8" w:rsidRDefault="004270C9" w:rsidP="00F364D8">
    <w:pPr>
      <w:pStyle w:val="Footer"/>
      <w:pBdr>
        <w:top w:val="single" w:sz="4" w:space="1" w:color="auto"/>
      </w:pBdr>
      <w:rPr>
        <w:rFonts w:ascii="Arial Narrow" w:hAnsi="Arial Narrow"/>
        <w:sz w:val="20"/>
        <w:szCs w:val="20"/>
      </w:rPr>
    </w:pPr>
    <w:r w:rsidRPr="00F364D8">
      <w:rPr>
        <w:rFonts w:ascii="Arial Narrow" w:hAnsi="Arial Narrow"/>
        <w:sz w:val="20"/>
        <w:szCs w:val="20"/>
      </w:rPr>
      <w:t>V.</w:t>
    </w:r>
    <w:r>
      <w:rPr>
        <w:rFonts w:ascii="Arial Narrow" w:hAnsi="Arial Narrow"/>
        <w:sz w:val="20"/>
        <w:szCs w:val="20"/>
      </w:rPr>
      <w:t>1/2013</w:t>
    </w:r>
    <w:r w:rsidRPr="00F364D8">
      <w:rPr>
        <w:rFonts w:ascii="Arial Narrow" w:hAnsi="Arial Narrow"/>
        <w:sz w:val="20"/>
        <w:szCs w:val="20"/>
      </w:rPr>
      <w:tab/>
    </w:r>
    <w:r w:rsidRPr="00F364D8">
      <w:rPr>
        <w:rFonts w:ascii="Arial Narrow" w:hAnsi="Arial Narrow"/>
        <w:sz w:val="20"/>
        <w:szCs w:val="20"/>
      </w:rPr>
      <w:tab/>
    </w:r>
    <w:r w:rsidRPr="00F364D8">
      <w:rPr>
        <w:rStyle w:val="PageNumber"/>
        <w:rFonts w:ascii="Arial Narrow" w:hAnsi="Arial Narrow"/>
        <w:sz w:val="20"/>
        <w:szCs w:val="20"/>
      </w:rPr>
      <w:fldChar w:fldCharType="begin"/>
    </w:r>
    <w:r w:rsidRPr="00F364D8">
      <w:rPr>
        <w:rStyle w:val="PageNumber"/>
        <w:rFonts w:ascii="Arial Narrow" w:hAnsi="Arial Narrow"/>
        <w:sz w:val="20"/>
        <w:szCs w:val="20"/>
      </w:rPr>
      <w:instrText xml:space="preserve"> PAGE </w:instrText>
    </w:r>
    <w:r w:rsidRPr="00F364D8">
      <w:rPr>
        <w:rStyle w:val="PageNumber"/>
        <w:rFonts w:ascii="Arial Narrow" w:hAnsi="Arial Narrow"/>
        <w:sz w:val="20"/>
        <w:szCs w:val="20"/>
      </w:rPr>
      <w:fldChar w:fldCharType="separate"/>
    </w:r>
    <w:r w:rsidR="000A025F">
      <w:rPr>
        <w:rStyle w:val="PageNumber"/>
        <w:rFonts w:ascii="Arial Narrow" w:hAnsi="Arial Narrow"/>
        <w:noProof/>
        <w:sz w:val="20"/>
        <w:szCs w:val="20"/>
      </w:rPr>
      <w:t>14</w:t>
    </w:r>
    <w:r w:rsidRPr="00F364D8">
      <w:rPr>
        <w:rStyle w:val="PageNumber"/>
        <w:rFonts w:ascii="Arial Narrow" w:hAnsi="Arial Narrow"/>
        <w:sz w:val="20"/>
        <w:szCs w:val="20"/>
      </w:rPr>
      <w:fldChar w:fldCharType="end"/>
    </w:r>
    <w:r w:rsidRPr="00F364D8">
      <w:rPr>
        <w:rStyle w:val="PageNumber"/>
        <w:rFonts w:ascii="Arial Narrow" w:hAnsi="Arial Narrow"/>
        <w:sz w:val="20"/>
        <w:szCs w:val="20"/>
      </w:rPr>
      <w:t xml:space="preserve"> of </w:t>
    </w:r>
    <w:r w:rsidRPr="00F364D8">
      <w:rPr>
        <w:rStyle w:val="PageNumber"/>
        <w:rFonts w:ascii="Arial Narrow" w:hAnsi="Arial Narrow"/>
        <w:sz w:val="20"/>
        <w:szCs w:val="20"/>
      </w:rPr>
      <w:fldChar w:fldCharType="begin"/>
    </w:r>
    <w:r w:rsidRPr="00F364D8">
      <w:rPr>
        <w:rStyle w:val="PageNumber"/>
        <w:rFonts w:ascii="Arial Narrow" w:hAnsi="Arial Narrow"/>
        <w:sz w:val="20"/>
        <w:szCs w:val="20"/>
      </w:rPr>
      <w:instrText xml:space="preserve"> NUMPAGES </w:instrText>
    </w:r>
    <w:r w:rsidRPr="00F364D8">
      <w:rPr>
        <w:rStyle w:val="PageNumber"/>
        <w:rFonts w:ascii="Arial Narrow" w:hAnsi="Arial Narrow"/>
        <w:sz w:val="20"/>
        <w:szCs w:val="20"/>
      </w:rPr>
      <w:fldChar w:fldCharType="separate"/>
    </w:r>
    <w:r w:rsidR="000A025F">
      <w:rPr>
        <w:rStyle w:val="PageNumber"/>
        <w:rFonts w:ascii="Arial Narrow" w:hAnsi="Arial Narrow"/>
        <w:noProof/>
        <w:sz w:val="20"/>
        <w:szCs w:val="20"/>
      </w:rPr>
      <w:t>14</w:t>
    </w:r>
    <w:r w:rsidRPr="00F364D8">
      <w:rPr>
        <w:rStyle w:val="PageNumbe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8A79E" w14:textId="77777777" w:rsidR="008D2D46" w:rsidRDefault="008D2D46">
      <w:r>
        <w:separator/>
      </w:r>
    </w:p>
  </w:footnote>
  <w:footnote w:type="continuationSeparator" w:id="0">
    <w:p w14:paraId="6F2D5DF6" w14:textId="77777777" w:rsidR="008D2D46" w:rsidRDefault="008D2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44DF" w14:textId="77777777" w:rsidR="004270C9" w:rsidRDefault="004270C9" w:rsidP="00253C2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D1239" w14:textId="77777777" w:rsidR="004270C9" w:rsidRDefault="004270C9" w:rsidP="001D49F8">
    <w:pPr>
      <w:pStyle w:val="Header"/>
      <w:jc w:val="right"/>
    </w:pPr>
    <w:r>
      <w:rPr>
        <w:noProof/>
        <w:lang w:eastAsia="en-AU"/>
      </w:rPr>
      <w:drawing>
        <wp:inline distT="0" distB="0" distL="0" distR="0" wp14:anchorId="0E3AB2E2" wp14:editId="7CED367B">
          <wp:extent cx="3095625" cy="371475"/>
          <wp:effectExtent l="0" t="0" r="9525" b="9525"/>
          <wp:docPr id="1" name="Picture 1" descr="http://intranet.vu.edu.au/its/email/Images/VU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vu.edu.au/its/email/Images/VUlogo.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095625"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17AB"/>
    <w:multiLevelType w:val="hybridMultilevel"/>
    <w:tmpl w:val="6246B5D8"/>
    <w:lvl w:ilvl="0" w:tplc="AF2011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1117D"/>
    <w:multiLevelType w:val="hybridMultilevel"/>
    <w:tmpl w:val="B0BEEF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71690"/>
    <w:multiLevelType w:val="hybridMultilevel"/>
    <w:tmpl w:val="6E8460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2D78A9"/>
    <w:multiLevelType w:val="hybridMultilevel"/>
    <w:tmpl w:val="758E27E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680A201F"/>
    <w:multiLevelType w:val="hybridMultilevel"/>
    <w:tmpl w:val="C5AE2970"/>
    <w:lvl w:ilvl="0" w:tplc="64A68FB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52FAC"/>
    <w:multiLevelType w:val="hybridMultilevel"/>
    <w:tmpl w:val="11925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88613D"/>
    <w:multiLevelType w:val="hybridMultilevel"/>
    <w:tmpl w:val="4678CE06"/>
    <w:lvl w:ilvl="0" w:tplc="60DE9A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579B2"/>
    <w:multiLevelType w:val="hybridMultilevel"/>
    <w:tmpl w:val="DE1800A4"/>
    <w:lvl w:ilvl="0" w:tplc="32B015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C0"/>
    <w:rsid w:val="0004247D"/>
    <w:rsid w:val="000450A6"/>
    <w:rsid w:val="000720F2"/>
    <w:rsid w:val="00076CAD"/>
    <w:rsid w:val="00084F84"/>
    <w:rsid w:val="000A025F"/>
    <w:rsid w:val="000B2FC7"/>
    <w:rsid w:val="000E409F"/>
    <w:rsid w:val="0011275D"/>
    <w:rsid w:val="001265F5"/>
    <w:rsid w:val="00127A2B"/>
    <w:rsid w:val="0013633A"/>
    <w:rsid w:val="00144960"/>
    <w:rsid w:val="00152E56"/>
    <w:rsid w:val="00155EF0"/>
    <w:rsid w:val="00160C74"/>
    <w:rsid w:val="001707A8"/>
    <w:rsid w:val="0017227E"/>
    <w:rsid w:val="0018675A"/>
    <w:rsid w:val="001D49F8"/>
    <w:rsid w:val="001D6B73"/>
    <w:rsid w:val="001E3583"/>
    <w:rsid w:val="002002C2"/>
    <w:rsid w:val="00214466"/>
    <w:rsid w:val="00253C22"/>
    <w:rsid w:val="002803BE"/>
    <w:rsid w:val="00290512"/>
    <w:rsid w:val="002A272E"/>
    <w:rsid w:val="002B1725"/>
    <w:rsid w:val="003127BB"/>
    <w:rsid w:val="00312ED7"/>
    <w:rsid w:val="00316739"/>
    <w:rsid w:val="003477C2"/>
    <w:rsid w:val="003A00D8"/>
    <w:rsid w:val="003A5804"/>
    <w:rsid w:val="003B236A"/>
    <w:rsid w:val="003B381A"/>
    <w:rsid w:val="00402E1C"/>
    <w:rsid w:val="004270C9"/>
    <w:rsid w:val="00427DF6"/>
    <w:rsid w:val="00444EEA"/>
    <w:rsid w:val="00492144"/>
    <w:rsid w:val="004A6F67"/>
    <w:rsid w:val="004C7394"/>
    <w:rsid w:val="00503DA2"/>
    <w:rsid w:val="005542CF"/>
    <w:rsid w:val="00567A90"/>
    <w:rsid w:val="005A31F2"/>
    <w:rsid w:val="005A3B04"/>
    <w:rsid w:val="005C3E63"/>
    <w:rsid w:val="005D043D"/>
    <w:rsid w:val="005E0AE1"/>
    <w:rsid w:val="00603481"/>
    <w:rsid w:val="006146AA"/>
    <w:rsid w:val="00622CF9"/>
    <w:rsid w:val="00630579"/>
    <w:rsid w:val="00633F94"/>
    <w:rsid w:val="00661EF9"/>
    <w:rsid w:val="0066606B"/>
    <w:rsid w:val="006867F1"/>
    <w:rsid w:val="006B5979"/>
    <w:rsid w:val="006E2C27"/>
    <w:rsid w:val="00704464"/>
    <w:rsid w:val="00726B80"/>
    <w:rsid w:val="00733E58"/>
    <w:rsid w:val="00782885"/>
    <w:rsid w:val="007C056B"/>
    <w:rsid w:val="007F035D"/>
    <w:rsid w:val="00873FFA"/>
    <w:rsid w:val="00875621"/>
    <w:rsid w:val="008953CA"/>
    <w:rsid w:val="008B2000"/>
    <w:rsid w:val="008B2AD7"/>
    <w:rsid w:val="008C6AF6"/>
    <w:rsid w:val="008D0F68"/>
    <w:rsid w:val="008D2917"/>
    <w:rsid w:val="008D2D46"/>
    <w:rsid w:val="008F18C1"/>
    <w:rsid w:val="00907D9B"/>
    <w:rsid w:val="00915DF3"/>
    <w:rsid w:val="00986B42"/>
    <w:rsid w:val="009D6C62"/>
    <w:rsid w:val="00A04CC9"/>
    <w:rsid w:val="00A17E0C"/>
    <w:rsid w:val="00A245C8"/>
    <w:rsid w:val="00A2584E"/>
    <w:rsid w:val="00A43F03"/>
    <w:rsid w:val="00A452F7"/>
    <w:rsid w:val="00A6027B"/>
    <w:rsid w:val="00A868D6"/>
    <w:rsid w:val="00AA0BE3"/>
    <w:rsid w:val="00AC414B"/>
    <w:rsid w:val="00AD2241"/>
    <w:rsid w:val="00AD635B"/>
    <w:rsid w:val="00AE3264"/>
    <w:rsid w:val="00B17004"/>
    <w:rsid w:val="00B17B47"/>
    <w:rsid w:val="00B349AE"/>
    <w:rsid w:val="00B42647"/>
    <w:rsid w:val="00BE0FCC"/>
    <w:rsid w:val="00C060CC"/>
    <w:rsid w:val="00C10CC0"/>
    <w:rsid w:val="00C17D5B"/>
    <w:rsid w:val="00C31C72"/>
    <w:rsid w:val="00C35F07"/>
    <w:rsid w:val="00CD2CAD"/>
    <w:rsid w:val="00CE147D"/>
    <w:rsid w:val="00D00C24"/>
    <w:rsid w:val="00D013EA"/>
    <w:rsid w:val="00D151D5"/>
    <w:rsid w:val="00D81F97"/>
    <w:rsid w:val="00DF1DC4"/>
    <w:rsid w:val="00E3266C"/>
    <w:rsid w:val="00E327D1"/>
    <w:rsid w:val="00E74C64"/>
    <w:rsid w:val="00EB2045"/>
    <w:rsid w:val="00EC0F34"/>
    <w:rsid w:val="00F00EDE"/>
    <w:rsid w:val="00F073C0"/>
    <w:rsid w:val="00F12C43"/>
    <w:rsid w:val="00F252BA"/>
    <w:rsid w:val="00F27CBB"/>
    <w:rsid w:val="00F364D8"/>
    <w:rsid w:val="00F57309"/>
    <w:rsid w:val="00F7125C"/>
    <w:rsid w:val="00F72730"/>
    <w:rsid w:val="00FB2053"/>
    <w:rsid w:val="00FF008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C77AA"/>
  <w15:docId w15:val="{A08C33E2-5A60-45D8-8FC6-3C1FC22F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jc w:val="center"/>
      <w:outlineLvl w:val="0"/>
    </w:pPr>
    <w:rPr>
      <w:rFonts w:ascii="Arial" w:hAnsi="Arial" w:cs="Arial"/>
      <w:sz w:val="28"/>
      <w:szCs w:val="28"/>
    </w:rPr>
  </w:style>
  <w:style w:type="paragraph" w:styleId="Heading2">
    <w:name w:val="heading 2"/>
    <w:basedOn w:val="Normal"/>
    <w:next w:val="Normal"/>
    <w:qFormat/>
    <w:pPr>
      <w:keepNext/>
      <w:jc w:val="center"/>
      <w:outlineLvl w:val="1"/>
    </w:pPr>
    <w:rPr>
      <w:rFonts w:ascii="Arial" w:hAnsi="Arial" w:cs="Arial"/>
      <w:spacing w:val="20"/>
      <w:sz w:val="20"/>
      <w:u w:val="dottedHeavy"/>
    </w:rPr>
  </w:style>
  <w:style w:type="paragraph" w:styleId="Heading3">
    <w:name w:val="heading 3"/>
    <w:basedOn w:val="Normal"/>
    <w:next w:val="Normal"/>
    <w:qFormat/>
    <w:pPr>
      <w:keepNext/>
      <w:tabs>
        <w:tab w:val="left" w:pos="567"/>
      </w:tabs>
      <w:ind w:right="-53"/>
      <w:outlineLvl w:val="2"/>
    </w:pPr>
    <w:rPr>
      <w:rFonts w:ascii="Arial Narrow" w:hAnsi="Arial Narrow"/>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rFonts w:ascii="Arial" w:hAnsi="Arial" w:cs="Arial"/>
      <w:color w:val="FF0000"/>
      <w:sz w:val="22"/>
      <w:szCs w:val="22"/>
    </w:rPr>
  </w:style>
  <w:style w:type="paragraph" w:styleId="BodyTextIndent2">
    <w:name w:val="Body Text Indent 2"/>
    <w:basedOn w:val="Normal"/>
    <w:pPr>
      <w:ind w:left="1440"/>
    </w:pPr>
    <w:rPr>
      <w:rFonts w:ascii="Arial" w:hAnsi="Arial" w:cs="Arial"/>
      <w:sz w:val="22"/>
      <w:szCs w:val="22"/>
    </w:rPr>
  </w:style>
  <w:style w:type="paragraph" w:styleId="BodyText">
    <w:name w:val="Body Text"/>
    <w:basedOn w:val="Normal"/>
    <w:rPr>
      <w:rFonts w:ascii="Arial Narrow" w:eastAsia="Times New Roman" w:hAnsi="Arial Narrow"/>
      <w:sz w:val="22"/>
      <w:lang w:eastAsia="en-US"/>
    </w:rPr>
  </w:style>
  <w:style w:type="paragraph" w:styleId="Title">
    <w:name w:val="Title"/>
    <w:basedOn w:val="Normal"/>
    <w:qFormat/>
    <w:pPr>
      <w:tabs>
        <w:tab w:val="left" w:pos="567"/>
      </w:tabs>
      <w:ind w:left="2160" w:right="-53" w:hanging="2160"/>
      <w:jc w:val="center"/>
    </w:pPr>
    <w:rPr>
      <w:rFonts w:ascii="Arial Narrow" w:eastAsia="Times New Roman" w:hAnsi="Arial Narrow"/>
      <w:b/>
      <w:bCs/>
      <w:sz w:val="28"/>
      <w:szCs w:val="28"/>
      <w:lang w:eastAsia="en-US"/>
    </w:rPr>
  </w:style>
  <w:style w:type="paragraph" w:styleId="BodyText2">
    <w:name w:val="Body Text 2"/>
    <w:basedOn w:val="Normal"/>
    <w:rPr>
      <w:rFonts w:ascii="Arial Narrow" w:hAnsi="Arial Narrow"/>
      <w:sz w:val="18"/>
    </w:rPr>
  </w:style>
  <w:style w:type="paragraph" w:styleId="Header">
    <w:name w:val="header"/>
    <w:basedOn w:val="Normal"/>
    <w:rsid w:val="00253C22"/>
    <w:pPr>
      <w:tabs>
        <w:tab w:val="center" w:pos="4153"/>
        <w:tab w:val="right" w:pos="8306"/>
      </w:tabs>
    </w:pPr>
  </w:style>
  <w:style w:type="paragraph" w:styleId="Footer">
    <w:name w:val="footer"/>
    <w:basedOn w:val="Normal"/>
    <w:rsid w:val="00253C22"/>
    <w:pPr>
      <w:tabs>
        <w:tab w:val="center" w:pos="4153"/>
        <w:tab w:val="right" w:pos="8306"/>
      </w:tabs>
    </w:pPr>
  </w:style>
  <w:style w:type="character" w:styleId="PageNumber">
    <w:name w:val="page number"/>
    <w:basedOn w:val="DefaultParagraphFont"/>
    <w:rsid w:val="00F364D8"/>
  </w:style>
  <w:style w:type="paragraph" w:styleId="BalloonText">
    <w:name w:val="Balloon Text"/>
    <w:basedOn w:val="Normal"/>
    <w:link w:val="BalloonTextChar"/>
    <w:rsid w:val="00316739"/>
    <w:rPr>
      <w:rFonts w:ascii="Tahoma" w:hAnsi="Tahoma" w:cs="Tahoma"/>
      <w:sz w:val="16"/>
      <w:szCs w:val="16"/>
    </w:rPr>
  </w:style>
  <w:style w:type="character" w:customStyle="1" w:styleId="BalloonTextChar">
    <w:name w:val="Balloon Text Char"/>
    <w:basedOn w:val="DefaultParagraphFont"/>
    <w:link w:val="BalloonText"/>
    <w:rsid w:val="00316739"/>
    <w:rPr>
      <w:rFonts w:ascii="Tahoma" w:hAnsi="Tahoma" w:cs="Tahoma"/>
      <w:sz w:val="16"/>
      <w:szCs w:val="16"/>
      <w:lang w:eastAsia="zh-CN"/>
    </w:rPr>
  </w:style>
  <w:style w:type="paragraph" w:styleId="ListParagraph">
    <w:name w:val="List Paragraph"/>
    <w:basedOn w:val="Normal"/>
    <w:uiPriority w:val="34"/>
    <w:qFormat/>
    <w:rsid w:val="007F035D"/>
    <w:pPr>
      <w:spacing w:line="480" w:lineRule="auto"/>
      <w:ind w:left="720"/>
      <w:contextualSpacing/>
    </w:pPr>
    <w:rPr>
      <w:rFonts w:eastAsia="Times New Roman"/>
      <w:noProof/>
      <w:lang w:eastAsia="en-US"/>
    </w:rPr>
  </w:style>
  <w:style w:type="character" w:styleId="Hyperlink">
    <w:name w:val="Hyperlink"/>
    <w:basedOn w:val="DefaultParagraphFont"/>
    <w:uiPriority w:val="99"/>
    <w:rsid w:val="00A245C8"/>
    <w:rPr>
      <w:color w:val="0000FF" w:themeColor="hyperlink"/>
      <w:u w:val="single"/>
    </w:rPr>
  </w:style>
  <w:style w:type="paragraph" w:styleId="NoSpacing">
    <w:name w:val="No Spacing"/>
    <w:uiPriority w:val="1"/>
    <w:qFormat/>
    <w:rsid w:val="008D2917"/>
    <w:rPr>
      <w:rFonts w:eastAsia="Times New Roman"/>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87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li.yager@vu.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li.yager@vu.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cid:image001.gif@01CBF540.D21EFF70" TargetMode="External"/><Relationship Id="rId2" Type="http://schemas.openxmlformats.org/officeDocument/2006/relationships/image" Target="media/image1.png"/><Relationship Id="rId1" Type="http://schemas.openxmlformats.org/officeDocument/2006/relationships/hyperlink" Target="http://www.v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833</Words>
  <Characters>4444</Characters>
  <Application>Microsoft Office Word</Application>
  <DocSecurity>0</DocSecurity>
  <Lines>153</Lines>
  <Paragraphs>86</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Company>VU</Company>
  <LinksUpToDate>false</LinksUpToDate>
  <CharactersWithSpaces>5191</CharactersWithSpaces>
  <SharedDoc>false</SharedDoc>
  <HLinks>
    <vt:vector size="12" baseType="variant">
      <vt:variant>
        <vt:i4>4980820</vt:i4>
      </vt:variant>
      <vt:variant>
        <vt:i4>0</vt:i4>
      </vt:variant>
      <vt:variant>
        <vt:i4>0</vt:i4>
      </vt:variant>
      <vt:variant>
        <vt:i4>5</vt:i4>
      </vt:variant>
      <vt:variant>
        <vt:lpwstr>http://www.vu.edu.au/</vt:lpwstr>
      </vt:variant>
      <vt:variant>
        <vt:lpwstr/>
      </vt:variant>
      <vt:variant>
        <vt:i4>7798799</vt:i4>
      </vt:variant>
      <vt:variant>
        <vt:i4>4238</vt:i4>
      </vt:variant>
      <vt:variant>
        <vt:i4>1025</vt:i4>
      </vt:variant>
      <vt:variant>
        <vt:i4>1</vt:i4>
      </vt:variant>
      <vt:variant>
        <vt:lpwstr>cid:image001.gif@01CBF540.D21EFF70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creator>Victoria University</dc:creator>
  <cp:lastModifiedBy>JOANNA RACHEL DOLEY</cp:lastModifiedBy>
  <cp:revision>2</cp:revision>
  <cp:lastPrinted>2013-05-28T01:41:00Z</cp:lastPrinted>
  <dcterms:created xsi:type="dcterms:W3CDTF">2018-12-17T04:18:00Z</dcterms:created>
  <dcterms:modified xsi:type="dcterms:W3CDTF">2018-12-17T04:18:00Z</dcterms:modified>
</cp:coreProperties>
</file>