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AC74" w14:textId="78C0CF21" w:rsidR="008016C8" w:rsidRPr="008D6834" w:rsidRDefault="00FE0AE8" w:rsidP="00E71F09">
      <w:pPr>
        <w:jc w:val="center"/>
        <w:rPr>
          <w:b/>
          <w:lang w:val="en-US"/>
        </w:rPr>
      </w:pPr>
      <w:r>
        <w:rPr>
          <w:noProof/>
        </w:rPr>
        <w:drawing>
          <wp:anchor distT="0" distB="0" distL="114300" distR="114300" simplePos="0" relativeHeight="251657728" behindDoc="0" locked="0" layoutInCell="1" allowOverlap="1" wp14:anchorId="3E881DC5" wp14:editId="6B0E1919">
            <wp:simplePos x="0" y="0"/>
            <wp:positionH relativeFrom="column">
              <wp:posOffset>4102100</wp:posOffset>
            </wp:positionH>
            <wp:positionV relativeFrom="paragraph">
              <wp:posOffset>-993140</wp:posOffset>
            </wp:positionV>
            <wp:extent cx="2432050" cy="884555"/>
            <wp:effectExtent l="0" t="0" r="0" b="0"/>
            <wp:wrapNone/>
            <wp:docPr id="2" name="Picture 2" descr="UC_RISE_2014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C_RISE_2014_CMYK"/>
                    <pic:cNvPicPr>
                      <a:picLocks/>
                    </pic:cNvPicPr>
                  </pic:nvPicPr>
                  <pic:blipFill>
                    <a:blip r:embed="rId9" cstate="print">
                      <a:extLst>
                        <a:ext uri="{28A0092B-C50C-407E-A947-70E740481C1C}">
                          <a14:useLocalDpi xmlns:a14="http://schemas.microsoft.com/office/drawing/2010/main" val="0"/>
                        </a:ext>
                      </a:extLst>
                    </a:blip>
                    <a:srcRect l="6383" t="12714" r="5531" b="14397"/>
                    <a:stretch>
                      <a:fillRect/>
                    </a:stretch>
                  </pic:blipFill>
                  <pic:spPr bwMode="auto">
                    <a:xfrm>
                      <a:off x="0" y="0"/>
                      <a:ext cx="243205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4CD57" w14:textId="77777777" w:rsidR="00E71F09" w:rsidRPr="00F14B2F" w:rsidRDefault="007F5BF9" w:rsidP="00F14B2F">
      <w:pPr>
        <w:spacing w:after="100"/>
        <w:rPr>
          <w:b/>
          <w:bCs/>
          <w:color w:val="58585A"/>
          <w:lang w:val="en-US"/>
        </w:rPr>
      </w:pPr>
      <w:r w:rsidRPr="008D6834">
        <w:rPr>
          <w:b/>
          <w:bCs/>
          <w:color w:val="58585A"/>
          <w:lang w:val="en-US"/>
        </w:rPr>
        <w:t>Project Title</w:t>
      </w:r>
      <w:r w:rsidR="00E71F09">
        <w:rPr>
          <w:b/>
          <w:bCs/>
          <w:color w:val="58585A"/>
          <w:lang w:val="en-US"/>
        </w:rPr>
        <w:t xml:space="preserve"> </w:t>
      </w:r>
    </w:p>
    <w:p w14:paraId="24862500" w14:textId="728D7394" w:rsidR="00D66DA0" w:rsidRDefault="006D0340" w:rsidP="00D66DA0">
      <w:pPr>
        <w:spacing w:after="80"/>
        <w:jc w:val="center"/>
        <w:rPr>
          <w:b/>
          <w:i/>
        </w:rPr>
      </w:pPr>
      <w:r w:rsidRPr="006D0340">
        <w:rPr>
          <w:b/>
          <w:i/>
        </w:rPr>
        <w:t xml:space="preserve">Do </w:t>
      </w:r>
      <w:r w:rsidR="00F14B2F">
        <w:rPr>
          <w:b/>
          <w:i/>
        </w:rPr>
        <w:t>Shoe Inserts</w:t>
      </w:r>
      <w:r w:rsidRPr="006D0340">
        <w:rPr>
          <w:b/>
          <w:i/>
        </w:rPr>
        <w:t xml:space="preserve"> Affect </w:t>
      </w:r>
      <w:r w:rsidR="00F14B2F">
        <w:rPr>
          <w:b/>
          <w:i/>
        </w:rPr>
        <w:t>Walking</w:t>
      </w:r>
      <w:r w:rsidRPr="006D0340">
        <w:rPr>
          <w:b/>
          <w:i/>
        </w:rPr>
        <w:t xml:space="preserve"> and Provide Pain Relief in Individuals</w:t>
      </w:r>
    </w:p>
    <w:p w14:paraId="494632CA" w14:textId="77777777" w:rsidR="00E71F09" w:rsidRPr="00667B51" w:rsidRDefault="006D0340" w:rsidP="002067AD">
      <w:pPr>
        <w:jc w:val="center"/>
        <w:rPr>
          <w:b/>
          <w:i/>
        </w:rPr>
      </w:pPr>
      <w:r w:rsidRPr="006D0340">
        <w:rPr>
          <w:b/>
          <w:i/>
        </w:rPr>
        <w:t>with Greater Trochanteric Pain Syndrome?</w:t>
      </w:r>
    </w:p>
    <w:p w14:paraId="25174C4C" w14:textId="77777777" w:rsidR="007F5BF9" w:rsidRPr="008D6834" w:rsidRDefault="007F5BF9" w:rsidP="00F14B2F">
      <w:pPr>
        <w:spacing w:after="100"/>
        <w:rPr>
          <w:b/>
          <w:bCs/>
          <w:color w:val="58585A"/>
          <w:lang w:val="en-US"/>
        </w:rPr>
      </w:pPr>
      <w:r w:rsidRPr="008D6834">
        <w:rPr>
          <w:b/>
          <w:bCs/>
          <w:color w:val="58585A"/>
          <w:lang w:val="en-US"/>
        </w:rPr>
        <w:t>Researcher</w:t>
      </w:r>
      <w:r w:rsidR="009F1005">
        <w:rPr>
          <w:b/>
          <w:bCs/>
          <w:color w:val="58585A"/>
          <w:lang w:val="en-US"/>
        </w:rPr>
        <w:t>s</w:t>
      </w:r>
      <w:r w:rsidR="00713C22">
        <w:rPr>
          <w:b/>
          <w:bCs/>
          <w:color w:val="58585A"/>
          <w:lang w:val="en-US"/>
        </w:rPr>
        <w:t xml:space="preserve">: </w:t>
      </w:r>
    </w:p>
    <w:p w14:paraId="09D6BC15" w14:textId="77777777" w:rsidR="00D05DF3" w:rsidRPr="00F60788" w:rsidRDefault="00D05DF3" w:rsidP="00F14B2F">
      <w:pPr>
        <w:spacing w:after="0"/>
        <w:rPr>
          <w:rFonts w:ascii="Georgia" w:hAnsi="Georgia"/>
        </w:rPr>
      </w:pPr>
      <w:r w:rsidRPr="00F60788">
        <w:rPr>
          <w:rFonts w:ascii="Georgia" w:hAnsi="Georgia"/>
        </w:rPr>
        <w:t xml:space="preserve">Chief investigator: </w:t>
      </w:r>
      <w:r w:rsidR="0087580D" w:rsidRPr="00F60788">
        <w:rPr>
          <w:rFonts w:ascii="Georgia" w:hAnsi="Georgia"/>
        </w:rPr>
        <w:t>Dr Angela M Fearon</w:t>
      </w:r>
      <w:r w:rsidR="00944A36" w:rsidRPr="00F60788">
        <w:rPr>
          <w:rFonts w:ascii="Georgia" w:hAnsi="Georgia"/>
        </w:rPr>
        <w:br/>
        <w:t>Faculty</w:t>
      </w:r>
      <w:r w:rsidR="009F1005" w:rsidRPr="00F60788">
        <w:rPr>
          <w:rFonts w:ascii="Georgia" w:hAnsi="Georgia"/>
        </w:rPr>
        <w:t xml:space="preserve"> of</w:t>
      </w:r>
      <w:r w:rsidR="0087580D" w:rsidRPr="00F60788">
        <w:rPr>
          <w:rFonts w:ascii="Georgia" w:hAnsi="Georgia"/>
        </w:rPr>
        <w:t xml:space="preserve"> </w:t>
      </w:r>
      <w:r w:rsidR="009F1005" w:rsidRPr="00F60788">
        <w:rPr>
          <w:rFonts w:ascii="Georgia" w:hAnsi="Georgia"/>
        </w:rPr>
        <w:t>Health</w:t>
      </w:r>
      <w:r w:rsidR="0087580D" w:rsidRPr="00F60788">
        <w:rPr>
          <w:rFonts w:ascii="Georgia" w:hAnsi="Georgia"/>
        </w:rPr>
        <w:t>,</w:t>
      </w:r>
      <w:r w:rsidR="009F1005" w:rsidRPr="00F60788">
        <w:rPr>
          <w:rFonts w:ascii="Georgia" w:hAnsi="Georgia"/>
        </w:rPr>
        <w:t xml:space="preserve"> UCRISE</w:t>
      </w:r>
      <w:r w:rsidR="00225C3F">
        <w:rPr>
          <w:rFonts w:ascii="Georgia" w:hAnsi="Georgia"/>
        </w:rPr>
        <w:br/>
      </w:r>
      <w:r w:rsidR="0087580D" w:rsidRPr="00F60788">
        <w:rPr>
          <w:rFonts w:ascii="Georgia" w:hAnsi="Georgia"/>
        </w:rPr>
        <w:t>University of Canberra</w:t>
      </w:r>
      <w:r w:rsidR="00944A36" w:rsidRPr="00F60788">
        <w:rPr>
          <w:rFonts w:ascii="Georgia" w:hAnsi="Georgia"/>
        </w:rPr>
        <w:br/>
        <w:t>Phone</w:t>
      </w:r>
      <w:r w:rsidR="0087580D" w:rsidRPr="00F60788">
        <w:rPr>
          <w:rFonts w:ascii="Georgia" w:hAnsi="Georgia"/>
        </w:rPr>
        <w:t>: (02) 6206 8717</w:t>
      </w:r>
      <w:r w:rsidR="00944A36" w:rsidRPr="00F60788">
        <w:rPr>
          <w:rFonts w:ascii="Georgia" w:hAnsi="Georgia"/>
        </w:rPr>
        <w:br/>
        <w:t>Email</w:t>
      </w:r>
      <w:r w:rsidR="0087580D" w:rsidRPr="00F60788">
        <w:rPr>
          <w:rFonts w:ascii="Georgia" w:hAnsi="Georgia"/>
        </w:rPr>
        <w:t xml:space="preserve">: </w:t>
      </w:r>
      <w:hyperlink r:id="rId10" w:history="1">
        <w:r w:rsidR="0087580D" w:rsidRPr="00F60788">
          <w:rPr>
            <w:rFonts w:ascii="Georgia" w:hAnsi="Georgia"/>
          </w:rPr>
          <w:t>Angie.Fearon@canberra.edu.au</w:t>
        </w:r>
      </w:hyperlink>
    </w:p>
    <w:p w14:paraId="0DFA1526" w14:textId="77777777" w:rsidR="00D05DF3" w:rsidRDefault="00D05DF3" w:rsidP="0087580D">
      <w:pPr>
        <w:spacing w:after="0" w:line="240" w:lineRule="auto"/>
        <w:rPr>
          <w:b/>
          <w:bCs/>
          <w:color w:val="58585A"/>
          <w:lang w:val="en-US"/>
        </w:rPr>
      </w:pPr>
    </w:p>
    <w:p w14:paraId="22ED6BCC" w14:textId="755D2056" w:rsidR="006F0EB2" w:rsidRDefault="00127AAE" w:rsidP="00F14B2F">
      <w:pPr>
        <w:spacing w:after="60"/>
        <w:rPr>
          <w:b/>
          <w:bCs/>
          <w:color w:val="58585A"/>
          <w:lang w:val="en-US"/>
        </w:rPr>
      </w:pPr>
      <w:r>
        <w:rPr>
          <w:rFonts w:ascii="Georgia" w:hAnsi="Georgia"/>
        </w:rPr>
        <w:t>Research Team</w:t>
      </w:r>
      <w:r w:rsidR="00EA680A">
        <w:rPr>
          <w:rFonts w:ascii="Georgia" w:hAnsi="Georgia"/>
        </w:rPr>
        <w:t xml:space="preserve">: </w:t>
      </w:r>
      <w:r w:rsidR="00F12BAD" w:rsidRPr="00EA680A">
        <w:rPr>
          <w:rFonts w:ascii="Georgia" w:hAnsi="Georgia"/>
        </w:rPr>
        <w:t xml:space="preserve">Dr Wayne </w:t>
      </w:r>
      <w:proofErr w:type="spellStart"/>
      <w:r w:rsidR="00F12BAD" w:rsidRPr="00EA680A">
        <w:rPr>
          <w:rFonts w:ascii="Georgia" w:hAnsi="Georgia"/>
        </w:rPr>
        <w:t>Spratford</w:t>
      </w:r>
      <w:proofErr w:type="spellEnd"/>
      <w:r w:rsidR="00F12BAD" w:rsidRPr="00EA680A">
        <w:rPr>
          <w:rFonts w:ascii="Georgia" w:hAnsi="Georgia"/>
        </w:rPr>
        <w:t xml:space="preserve">; Dr Jaqueline </w:t>
      </w:r>
      <w:proofErr w:type="spellStart"/>
      <w:r w:rsidR="00F12BAD" w:rsidRPr="00EA680A">
        <w:rPr>
          <w:rFonts w:ascii="Georgia" w:hAnsi="Georgia"/>
        </w:rPr>
        <w:t>Bousie</w:t>
      </w:r>
      <w:proofErr w:type="spellEnd"/>
      <w:r w:rsidR="004B46C1" w:rsidRPr="00EA680A">
        <w:rPr>
          <w:rFonts w:ascii="Georgia" w:hAnsi="Georgia"/>
        </w:rPr>
        <w:t xml:space="preserve">; Dr </w:t>
      </w:r>
      <w:r w:rsidR="001B5621" w:rsidRPr="00EA680A">
        <w:rPr>
          <w:rFonts w:ascii="Georgia" w:hAnsi="Georgia"/>
        </w:rPr>
        <w:t xml:space="preserve">Marijke </w:t>
      </w:r>
      <w:proofErr w:type="spellStart"/>
      <w:r w:rsidR="001B5621" w:rsidRPr="00EA680A">
        <w:rPr>
          <w:rFonts w:ascii="Georgia" w:hAnsi="Georgia"/>
        </w:rPr>
        <w:t>Welvaert</w:t>
      </w:r>
      <w:proofErr w:type="spellEnd"/>
      <w:r w:rsidR="001B5621" w:rsidRPr="00EA680A">
        <w:rPr>
          <w:rFonts w:ascii="Georgia" w:hAnsi="Georgia"/>
        </w:rPr>
        <w:t xml:space="preserve">; Ms </w:t>
      </w:r>
      <w:proofErr w:type="spellStart"/>
      <w:r w:rsidR="001B5621" w:rsidRPr="00EA680A">
        <w:rPr>
          <w:rFonts w:ascii="Georgia" w:hAnsi="Georgia"/>
        </w:rPr>
        <w:t>Bhalveen</w:t>
      </w:r>
      <w:proofErr w:type="spellEnd"/>
      <w:r w:rsidR="001B5621" w:rsidRPr="00EA680A">
        <w:rPr>
          <w:rFonts w:ascii="Georgia" w:hAnsi="Georgia"/>
        </w:rPr>
        <w:t xml:space="preserve"> Smoot</w:t>
      </w:r>
      <w:r w:rsidR="008E3AE2">
        <w:rPr>
          <w:rFonts w:ascii="Georgia" w:hAnsi="Georgia"/>
        </w:rPr>
        <w:t>, Ms Lisa Rich, Mr Jayden Hunter</w:t>
      </w:r>
      <w:r w:rsidR="00944A36" w:rsidRPr="00EA680A">
        <w:rPr>
          <w:rFonts w:ascii="Georgia" w:hAnsi="Georgia"/>
        </w:rPr>
        <w:br/>
      </w:r>
    </w:p>
    <w:p w14:paraId="722F835C" w14:textId="3E88D8AE" w:rsidR="00720058" w:rsidRDefault="007F5BF9" w:rsidP="00F14B2F">
      <w:pPr>
        <w:spacing w:after="100"/>
        <w:rPr>
          <w:b/>
          <w:bCs/>
          <w:color w:val="58585A"/>
          <w:lang w:val="en-US"/>
        </w:rPr>
      </w:pPr>
      <w:r w:rsidRPr="008D6834">
        <w:rPr>
          <w:b/>
          <w:bCs/>
          <w:color w:val="58585A"/>
          <w:lang w:val="en-US"/>
        </w:rPr>
        <w:t>Project Aim</w:t>
      </w:r>
    </w:p>
    <w:p w14:paraId="23CF51F1" w14:textId="12D37D53" w:rsidR="0087580D" w:rsidRPr="009577AF" w:rsidRDefault="0087580D" w:rsidP="0087580D">
      <w:pPr>
        <w:spacing w:after="120"/>
        <w:rPr>
          <w:rFonts w:ascii="Georgia" w:hAnsi="Georgia" w:cs="Arial"/>
          <w:color w:val="333333"/>
        </w:rPr>
      </w:pPr>
      <w:r w:rsidRPr="009577AF">
        <w:rPr>
          <w:rFonts w:ascii="Georgia" w:hAnsi="Georgia"/>
        </w:rPr>
        <w:t xml:space="preserve">Before you decide </w:t>
      </w:r>
      <w:proofErr w:type="gramStart"/>
      <w:r w:rsidRPr="009577AF">
        <w:rPr>
          <w:rFonts w:ascii="Georgia" w:hAnsi="Georgia"/>
        </w:rPr>
        <w:t>whether or not</w:t>
      </w:r>
      <w:proofErr w:type="gramEnd"/>
      <w:r w:rsidRPr="009577AF">
        <w:rPr>
          <w:rFonts w:ascii="Georgia" w:hAnsi="Georgia"/>
        </w:rPr>
        <w:t xml:space="preserve"> you wish to participate in this study, it is important for you to understand why the research is being done and what it will involve. Please take the time to read the following information carefully and discuss it with others if you wish.</w:t>
      </w:r>
    </w:p>
    <w:p w14:paraId="63874538" w14:textId="4C39F447" w:rsidR="0087580D" w:rsidRPr="0087580D" w:rsidRDefault="0087580D" w:rsidP="0087580D">
      <w:pPr>
        <w:spacing w:after="120"/>
        <w:rPr>
          <w:rFonts w:ascii="Georgia" w:hAnsi="Georgia" w:cs="Arial"/>
        </w:rPr>
      </w:pPr>
      <w:r w:rsidRPr="009577AF">
        <w:rPr>
          <w:rFonts w:ascii="Georgia" w:hAnsi="Georgia" w:cs="Arial"/>
        </w:rPr>
        <w:t>Greater Trochanteric Pain Syndrome (</w:t>
      </w:r>
      <w:r w:rsidR="00F258F4">
        <w:rPr>
          <w:rFonts w:ascii="Georgia" w:hAnsi="Georgia" w:cs="Arial"/>
        </w:rPr>
        <w:t xml:space="preserve">GTPS - </w:t>
      </w:r>
      <w:r w:rsidRPr="009577AF">
        <w:rPr>
          <w:rFonts w:ascii="Georgia" w:hAnsi="Georgia" w:cs="Arial"/>
        </w:rPr>
        <w:t xml:space="preserve">previously known as Trochanteric Bursitis) is a common cause of hip pain. It can result in difficulty and pain with walking, negotiating stairs, and pain when you lie on your side. This </w:t>
      </w:r>
      <w:r w:rsidR="00503DF9">
        <w:rPr>
          <w:rFonts w:ascii="Georgia" w:hAnsi="Georgia" w:cs="Arial"/>
          <w:i/>
        </w:rPr>
        <w:t xml:space="preserve">clinical trial </w:t>
      </w:r>
      <w:r w:rsidRPr="009577AF">
        <w:rPr>
          <w:rFonts w:ascii="Georgia" w:hAnsi="Georgia" w:cs="Arial"/>
        </w:rPr>
        <w:t xml:space="preserve">aims to determine if </w:t>
      </w:r>
      <w:r w:rsidR="00330785">
        <w:rPr>
          <w:rFonts w:ascii="Georgia" w:hAnsi="Georgia" w:cs="Arial"/>
        </w:rPr>
        <w:t>using</w:t>
      </w:r>
      <w:r w:rsidRPr="009577AF">
        <w:rPr>
          <w:rFonts w:ascii="Georgia" w:hAnsi="Georgia" w:cs="Arial"/>
        </w:rPr>
        <w:t xml:space="preserve"> </w:t>
      </w:r>
      <w:r w:rsidR="008E3AE2">
        <w:rPr>
          <w:rFonts w:ascii="Georgia" w:hAnsi="Georgia" w:cs="Arial"/>
        </w:rPr>
        <w:t>shoe inserts (</w:t>
      </w:r>
      <w:r w:rsidRPr="009577AF">
        <w:rPr>
          <w:rFonts w:ascii="Georgia" w:hAnsi="Georgia" w:cs="Arial"/>
        </w:rPr>
        <w:t>ortho</w:t>
      </w:r>
      <w:r w:rsidR="000315FC">
        <w:rPr>
          <w:rFonts w:ascii="Georgia" w:hAnsi="Georgia" w:cs="Arial"/>
        </w:rPr>
        <w:t>ses</w:t>
      </w:r>
      <w:r w:rsidR="008E3AE2">
        <w:rPr>
          <w:rFonts w:ascii="Georgia" w:hAnsi="Georgia" w:cs="Arial"/>
        </w:rPr>
        <w:t>)</w:t>
      </w:r>
      <w:r w:rsidRPr="009577AF">
        <w:rPr>
          <w:rFonts w:ascii="Georgia" w:hAnsi="Georgia" w:cs="Arial"/>
        </w:rPr>
        <w:t xml:space="preserve"> provides pain relief and/or </w:t>
      </w:r>
      <w:r w:rsidR="00330785">
        <w:rPr>
          <w:rFonts w:ascii="Georgia" w:hAnsi="Georgia" w:cs="Arial"/>
        </w:rPr>
        <w:t xml:space="preserve">better control </w:t>
      </w:r>
      <w:r w:rsidRPr="009577AF">
        <w:rPr>
          <w:rFonts w:ascii="Georgia" w:hAnsi="Georgia" w:cs="Arial"/>
        </w:rPr>
        <w:t xml:space="preserve">of </w:t>
      </w:r>
      <w:r w:rsidR="00330785">
        <w:rPr>
          <w:rFonts w:ascii="Georgia" w:hAnsi="Georgia" w:cs="Arial"/>
        </w:rPr>
        <w:t xml:space="preserve">your </w:t>
      </w:r>
      <w:r w:rsidR="009D71E1">
        <w:rPr>
          <w:rFonts w:ascii="Georgia" w:hAnsi="Georgia" w:cs="Arial"/>
        </w:rPr>
        <w:t>hip</w:t>
      </w:r>
      <w:r w:rsidR="008E3AE2">
        <w:rPr>
          <w:rFonts w:ascii="Georgia" w:hAnsi="Georgia" w:cs="Arial"/>
        </w:rPr>
        <w:t xml:space="preserve"> movement</w:t>
      </w:r>
      <w:r w:rsidRPr="009577AF">
        <w:rPr>
          <w:rFonts w:ascii="Georgia" w:hAnsi="Georgia" w:cs="Arial"/>
        </w:rPr>
        <w:t>.</w:t>
      </w:r>
    </w:p>
    <w:p w14:paraId="577757CC" w14:textId="4324C37E" w:rsidR="00B702A2" w:rsidRPr="00B81678" w:rsidRDefault="00B702A2" w:rsidP="00A15166">
      <w:pPr>
        <w:spacing w:after="0"/>
        <w:rPr>
          <w:rFonts w:ascii="Georgia" w:hAnsi="Georgia" w:cs="Arial"/>
        </w:rPr>
      </w:pPr>
      <w:r w:rsidRPr="00B81678">
        <w:rPr>
          <w:rFonts w:ascii="Georgia" w:hAnsi="Georgia" w:cs="Arial"/>
          <w:b/>
        </w:rPr>
        <w:t>The primary aim of this project</w:t>
      </w:r>
      <w:r w:rsidRPr="00B702A2">
        <w:rPr>
          <w:rFonts w:ascii="Times" w:eastAsia="Times New Roman" w:hAnsi="Times"/>
          <w:color w:val="000000"/>
          <w:sz w:val="27"/>
          <w:szCs w:val="27"/>
          <w:lang w:val="en-US"/>
        </w:rPr>
        <w:t xml:space="preserve"> </w:t>
      </w:r>
      <w:r w:rsidRPr="00B81678">
        <w:rPr>
          <w:rFonts w:ascii="Georgia" w:hAnsi="Georgia" w:cs="Arial"/>
        </w:rPr>
        <w:t xml:space="preserve">is to determine if the use of </w:t>
      </w:r>
      <w:r w:rsidR="008E3AE2">
        <w:rPr>
          <w:rFonts w:ascii="Georgia" w:hAnsi="Georgia" w:cs="Arial"/>
        </w:rPr>
        <w:t>shoe inserts (</w:t>
      </w:r>
      <w:r w:rsidRPr="00B81678">
        <w:rPr>
          <w:rFonts w:ascii="Georgia" w:hAnsi="Georgia" w:cs="Arial"/>
        </w:rPr>
        <w:t>orthotics</w:t>
      </w:r>
      <w:r w:rsidR="008E3AE2">
        <w:rPr>
          <w:rFonts w:ascii="Georgia" w:hAnsi="Georgia" w:cs="Arial"/>
        </w:rPr>
        <w:t>)</w:t>
      </w:r>
      <w:r w:rsidRPr="00B81678">
        <w:rPr>
          <w:rFonts w:ascii="Georgia" w:hAnsi="Georgia" w:cs="Arial"/>
        </w:rPr>
        <w:t xml:space="preserve"> causes a change in </w:t>
      </w:r>
      <w:r w:rsidR="00885E49">
        <w:rPr>
          <w:rFonts w:ascii="Georgia" w:hAnsi="Georgia" w:cs="Arial"/>
        </w:rPr>
        <w:t>the way</w:t>
      </w:r>
      <w:r w:rsidR="00B81678">
        <w:rPr>
          <w:rFonts w:ascii="Georgia" w:hAnsi="Georgia" w:cs="Arial"/>
        </w:rPr>
        <w:t xml:space="preserve"> </w:t>
      </w:r>
      <w:r w:rsidRPr="00B81678">
        <w:rPr>
          <w:rFonts w:ascii="Georgia" w:hAnsi="Georgia" w:cs="Arial"/>
        </w:rPr>
        <w:t xml:space="preserve">people with </w:t>
      </w:r>
      <w:r w:rsidR="00885E49">
        <w:rPr>
          <w:rFonts w:ascii="Georgia" w:hAnsi="Georgia" w:cs="Arial"/>
        </w:rPr>
        <w:t>GTPS</w:t>
      </w:r>
      <w:r w:rsidR="00F258F4">
        <w:rPr>
          <w:rFonts w:ascii="Georgia" w:hAnsi="Georgia" w:cs="Arial"/>
        </w:rPr>
        <w:t xml:space="preserve"> walk</w:t>
      </w:r>
      <w:r w:rsidRPr="00B81678">
        <w:rPr>
          <w:rFonts w:ascii="Georgia" w:hAnsi="Georgia" w:cs="Arial"/>
        </w:rPr>
        <w:t xml:space="preserve">. </w:t>
      </w:r>
      <w:r w:rsidRPr="00B81678">
        <w:rPr>
          <w:rFonts w:ascii="Georgia" w:hAnsi="Georgia" w:cs="Arial"/>
          <w:b/>
        </w:rPr>
        <w:t>The secondary aim</w:t>
      </w:r>
      <w:r w:rsidRPr="00B81678">
        <w:rPr>
          <w:rFonts w:ascii="Georgia" w:hAnsi="Georgia" w:cs="Arial"/>
        </w:rPr>
        <w:t xml:space="preserve"> is to determine if using </w:t>
      </w:r>
      <w:r w:rsidR="000A4143" w:rsidRPr="00B81678">
        <w:rPr>
          <w:rFonts w:ascii="Georgia" w:hAnsi="Georgia" w:cs="Arial"/>
        </w:rPr>
        <w:t>ortho</w:t>
      </w:r>
      <w:r w:rsidR="000A4143">
        <w:rPr>
          <w:rFonts w:ascii="Georgia" w:hAnsi="Georgia" w:cs="Arial"/>
        </w:rPr>
        <w:t>ses</w:t>
      </w:r>
      <w:r w:rsidR="000A4143" w:rsidRPr="00B81678">
        <w:rPr>
          <w:rFonts w:ascii="Georgia" w:hAnsi="Georgia" w:cs="Arial"/>
        </w:rPr>
        <w:t xml:space="preserve"> reduces</w:t>
      </w:r>
      <w:r w:rsidRPr="00B81678">
        <w:rPr>
          <w:rFonts w:ascii="Georgia" w:hAnsi="Georgia" w:cs="Arial"/>
        </w:rPr>
        <w:t xml:space="preserve"> the discomfort or pain reported by people with GTPS</w:t>
      </w:r>
      <w:r w:rsidR="00885E49">
        <w:rPr>
          <w:rFonts w:ascii="Georgia" w:hAnsi="Georgia" w:cs="Arial"/>
        </w:rPr>
        <w:t>.</w:t>
      </w:r>
    </w:p>
    <w:p w14:paraId="3C6B3737" w14:textId="77777777" w:rsidR="00F14B2F" w:rsidRDefault="00F14B2F" w:rsidP="00F14B2F">
      <w:pPr>
        <w:spacing w:after="60"/>
        <w:rPr>
          <w:b/>
          <w:bCs/>
          <w:color w:val="58585A"/>
          <w:lang w:val="en-US"/>
        </w:rPr>
      </w:pPr>
    </w:p>
    <w:p w14:paraId="20A9FD34" w14:textId="77777777" w:rsidR="007F5BF9" w:rsidRDefault="007F5BF9" w:rsidP="00F14B2F">
      <w:pPr>
        <w:spacing w:after="100"/>
        <w:rPr>
          <w:b/>
          <w:bCs/>
          <w:color w:val="58585A"/>
          <w:lang w:val="en-US"/>
        </w:rPr>
      </w:pPr>
      <w:r w:rsidRPr="008D6834">
        <w:rPr>
          <w:b/>
          <w:bCs/>
          <w:color w:val="58585A"/>
          <w:lang w:val="en-US"/>
        </w:rPr>
        <w:t>Benefits of the Project</w:t>
      </w:r>
    </w:p>
    <w:p w14:paraId="346386D6" w14:textId="06FDBD53" w:rsidR="00964885" w:rsidRDefault="008E3AE2" w:rsidP="00A15166">
      <w:pPr>
        <w:spacing w:after="0"/>
        <w:rPr>
          <w:rFonts w:ascii="Georgia" w:hAnsi="Georgia" w:cs="Arial"/>
        </w:rPr>
      </w:pPr>
      <w:r>
        <w:rPr>
          <w:rFonts w:ascii="Georgia" w:hAnsi="Georgia" w:cs="Arial"/>
        </w:rPr>
        <w:t>Shoe inserts</w:t>
      </w:r>
      <w:r w:rsidR="00964885" w:rsidRPr="00A15166">
        <w:rPr>
          <w:rFonts w:ascii="Georgia" w:hAnsi="Georgia" w:cs="Arial"/>
        </w:rPr>
        <w:t xml:space="preserve"> may provide an alternative</w:t>
      </w:r>
      <w:r w:rsidR="00E91C17">
        <w:rPr>
          <w:rFonts w:ascii="Georgia" w:hAnsi="Georgia" w:cs="Arial"/>
        </w:rPr>
        <w:t xml:space="preserve"> treatment</w:t>
      </w:r>
      <w:r w:rsidR="00964885" w:rsidRPr="00A15166">
        <w:rPr>
          <w:rFonts w:ascii="Georgia" w:hAnsi="Georgia" w:cs="Arial"/>
        </w:rPr>
        <w:t xml:space="preserve"> to the use of corticosteroid injections</w:t>
      </w:r>
      <w:r>
        <w:rPr>
          <w:rFonts w:ascii="Georgia" w:hAnsi="Georgia" w:cs="Arial"/>
        </w:rPr>
        <w:t xml:space="preserve"> (currently the most common</w:t>
      </w:r>
      <w:r w:rsidR="00284F98">
        <w:rPr>
          <w:rFonts w:ascii="Georgia" w:hAnsi="Georgia" w:cs="Arial"/>
        </w:rPr>
        <w:t xml:space="preserve"> </w:t>
      </w:r>
      <w:r>
        <w:rPr>
          <w:rFonts w:ascii="Georgia" w:hAnsi="Georgia" w:cs="Arial"/>
        </w:rPr>
        <w:t xml:space="preserve">treatment for GTPS). </w:t>
      </w:r>
      <w:r w:rsidR="00964885" w:rsidRPr="00A15166">
        <w:rPr>
          <w:rFonts w:ascii="Georgia" w:hAnsi="Georgia" w:cs="Arial"/>
        </w:rPr>
        <w:t xml:space="preserve">The benefits </w:t>
      </w:r>
      <w:r w:rsidR="00CB3745">
        <w:rPr>
          <w:rFonts w:ascii="Georgia" w:hAnsi="Georgia" w:cs="Arial"/>
        </w:rPr>
        <w:t>may</w:t>
      </w:r>
      <w:r w:rsidR="00964885" w:rsidRPr="00A15166">
        <w:rPr>
          <w:rFonts w:ascii="Georgia" w:hAnsi="Georgia" w:cs="Arial"/>
        </w:rPr>
        <w:t xml:space="preserve"> include </w:t>
      </w:r>
      <w:r w:rsidR="00CB3745">
        <w:rPr>
          <w:rFonts w:ascii="Georgia" w:hAnsi="Georgia" w:cs="Arial"/>
        </w:rPr>
        <w:t xml:space="preserve">drug free </w:t>
      </w:r>
      <w:r w:rsidR="00964885" w:rsidRPr="00A15166">
        <w:rPr>
          <w:rFonts w:ascii="Georgia" w:hAnsi="Georgia" w:cs="Arial"/>
        </w:rPr>
        <w:t>pain relief</w:t>
      </w:r>
      <w:r w:rsidR="00CB3745">
        <w:rPr>
          <w:rFonts w:ascii="Georgia" w:hAnsi="Georgia" w:cs="Arial"/>
        </w:rPr>
        <w:t>,</w:t>
      </w:r>
      <w:r w:rsidR="005A4AC6">
        <w:rPr>
          <w:rFonts w:ascii="Georgia" w:hAnsi="Georgia" w:cs="Arial"/>
        </w:rPr>
        <w:t xml:space="preserve"> and </w:t>
      </w:r>
      <w:r w:rsidR="00964885" w:rsidRPr="00A15166">
        <w:rPr>
          <w:rFonts w:ascii="Georgia" w:hAnsi="Georgia" w:cs="Arial"/>
        </w:rPr>
        <w:t xml:space="preserve">improvement </w:t>
      </w:r>
      <w:r w:rsidR="005A4AC6">
        <w:rPr>
          <w:rFonts w:ascii="Georgia" w:hAnsi="Georgia" w:cs="Arial"/>
        </w:rPr>
        <w:t>walking ability.</w:t>
      </w:r>
    </w:p>
    <w:p w14:paraId="78320242" w14:textId="77777777" w:rsidR="00F14B2F" w:rsidRDefault="00F14B2F" w:rsidP="00F14B2F">
      <w:pPr>
        <w:spacing w:after="60"/>
        <w:rPr>
          <w:b/>
          <w:bCs/>
          <w:color w:val="58585A"/>
          <w:lang w:val="en-US"/>
        </w:rPr>
      </w:pPr>
    </w:p>
    <w:p w14:paraId="088D459A" w14:textId="50EF7E6B" w:rsidR="002E6267" w:rsidRDefault="00720058" w:rsidP="00A15166">
      <w:pPr>
        <w:spacing w:after="0"/>
        <w:rPr>
          <w:rFonts w:ascii="Georgia" w:hAnsi="Georgia" w:cs="Arial"/>
        </w:rPr>
      </w:pPr>
      <w:r w:rsidRPr="00A15166">
        <w:rPr>
          <w:rFonts w:ascii="Georgia" w:hAnsi="Georgia" w:cs="Arial"/>
        </w:rPr>
        <w:t xml:space="preserve">The information gained from the research </w:t>
      </w:r>
      <w:r w:rsidR="0087580D" w:rsidRPr="00A15166">
        <w:rPr>
          <w:rFonts w:ascii="Georgia" w:hAnsi="Georgia" w:cs="Arial"/>
        </w:rPr>
        <w:t>will be disseminated to health professionals (e.g. physiotherapists, massage therapists</w:t>
      </w:r>
      <w:r w:rsidR="005A4AC6">
        <w:rPr>
          <w:rFonts w:ascii="Georgia" w:hAnsi="Georgia" w:cs="Arial"/>
        </w:rPr>
        <w:t>, podiatrist</w:t>
      </w:r>
      <w:r w:rsidR="00FE5B5F">
        <w:rPr>
          <w:rFonts w:ascii="Georgia" w:hAnsi="Georgia" w:cs="Arial"/>
        </w:rPr>
        <w:t>s</w:t>
      </w:r>
      <w:r w:rsidR="002E6267">
        <w:rPr>
          <w:rFonts w:ascii="Georgia" w:hAnsi="Georgia" w:cs="Arial"/>
        </w:rPr>
        <w:t xml:space="preserve">, </w:t>
      </w:r>
      <w:r w:rsidR="0087580D" w:rsidRPr="00A15166">
        <w:rPr>
          <w:rFonts w:ascii="Georgia" w:hAnsi="Georgia" w:cs="Arial"/>
        </w:rPr>
        <w:t>and doctors</w:t>
      </w:r>
      <w:r w:rsidR="002E6267">
        <w:rPr>
          <w:rFonts w:ascii="Georgia" w:hAnsi="Georgia" w:cs="Arial"/>
        </w:rPr>
        <w:t>)</w:t>
      </w:r>
      <w:r w:rsidR="0087580D" w:rsidRPr="00A15166">
        <w:rPr>
          <w:rFonts w:ascii="Georgia" w:hAnsi="Georgia" w:cs="Arial"/>
        </w:rPr>
        <w:t xml:space="preserve"> via conferences, professional development and journal papers. </w:t>
      </w:r>
      <w:r w:rsidR="008E3AE2">
        <w:rPr>
          <w:rFonts w:ascii="Georgia" w:hAnsi="Georgia" w:cs="Arial"/>
        </w:rPr>
        <w:t>You will not be identifiable i</w:t>
      </w:r>
      <w:r w:rsidR="0087580D" w:rsidRPr="00A15166">
        <w:rPr>
          <w:rFonts w:ascii="Georgia" w:hAnsi="Georgia" w:cs="Arial"/>
        </w:rPr>
        <w:t>n any publication information</w:t>
      </w:r>
      <w:r w:rsidR="008E3AE2">
        <w:rPr>
          <w:rFonts w:ascii="Georgia" w:hAnsi="Georgia" w:cs="Arial"/>
        </w:rPr>
        <w:t xml:space="preserve"> resulting from this research unless you specifically agree to be</w:t>
      </w:r>
      <w:r w:rsidR="0087580D" w:rsidRPr="00A15166">
        <w:rPr>
          <w:rFonts w:ascii="Georgia" w:hAnsi="Georgia" w:cs="Arial"/>
        </w:rPr>
        <w:t>. If you w</w:t>
      </w:r>
      <w:r w:rsidR="002E6267">
        <w:rPr>
          <w:rFonts w:ascii="Georgia" w:hAnsi="Georgia" w:cs="Arial"/>
        </w:rPr>
        <w:t xml:space="preserve">ould like a copy of </w:t>
      </w:r>
      <w:r w:rsidR="008E3AE2">
        <w:rPr>
          <w:rFonts w:ascii="Georgia" w:hAnsi="Georgia" w:cs="Arial"/>
        </w:rPr>
        <w:t>a summary of the research findings</w:t>
      </w:r>
      <w:r w:rsidR="002E6267">
        <w:rPr>
          <w:rFonts w:ascii="Georgia" w:hAnsi="Georgia" w:cs="Arial"/>
        </w:rPr>
        <w:t xml:space="preserve">, </w:t>
      </w:r>
      <w:r w:rsidR="0087580D" w:rsidRPr="00A15166">
        <w:rPr>
          <w:rFonts w:ascii="Georgia" w:hAnsi="Georgia" w:cs="Arial"/>
        </w:rPr>
        <w:t>please tick the box on the consent form</w:t>
      </w:r>
      <w:r w:rsidR="00FE5B5F">
        <w:rPr>
          <w:rFonts w:ascii="Georgia" w:hAnsi="Georgia" w:cs="Arial"/>
        </w:rPr>
        <w:t xml:space="preserve"> below</w:t>
      </w:r>
      <w:r w:rsidR="0087580D" w:rsidRPr="00A15166">
        <w:rPr>
          <w:rFonts w:ascii="Georgia" w:hAnsi="Georgia" w:cs="Arial"/>
        </w:rPr>
        <w:t>.</w:t>
      </w:r>
    </w:p>
    <w:p w14:paraId="318D908B" w14:textId="77777777" w:rsidR="00F14B2F" w:rsidRDefault="00F14B2F" w:rsidP="00F14B2F">
      <w:pPr>
        <w:spacing w:after="60"/>
        <w:rPr>
          <w:b/>
          <w:bCs/>
          <w:color w:val="58585A"/>
          <w:lang w:val="en-US"/>
        </w:rPr>
      </w:pPr>
    </w:p>
    <w:p w14:paraId="44F573BC" w14:textId="77777777" w:rsidR="007F5BF9" w:rsidRPr="008D6834" w:rsidRDefault="007F5BF9" w:rsidP="00BC0146">
      <w:pPr>
        <w:rPr>
          <w:b/>
          <w:bCs/>
          <w:color w:val="58585A"/>
          <w:lang w:val="en-US"/>
        </w:rPr>
      </w:pPr>
      <w:r w:rsidRPr="008D6834">
        <w:rPr>
          <w:b/>
          <w:bCs/>
          <w:color w:val="58585A"/>
          <w:lang w:val="en-US"/>
        </w:rPr>
        <w:t>General Outline of the Project</w:t>
      </w:r>
    </w:p>
    <w:p w14:paraId="1EEEF3FF" w14:textId="0F74A77D" w:rsidR="00F14B2F" w:rsidRDefault="005A60C6" w:rsidP="00F14B2F">
      <w:pPr>
        <w:pStyle w:val="BodyTextIndent"/>
        <w:ind w:left="0"/>
        <w:rPr>
          <w:rFonts w:ascii="Georgia" w:hAnsi="Georgia"/>
        </w:rPr>
      </w:pPr>
      <w:r>
        <w:rPr>
          <w:rFonts w:ascii="Georgia" w:hAnsi="Georgia"/>
        </w:rPr>
        <w:lastRenderedPageBreak/>
        <w:t xml:space="preserve">This </w:t>
      </w:r>
      <w:r w:rsidR="008E3AE2">
        <w:rPr>
          <w:rFonts w:ascii="Georgia" w:hAnsi="Georgia"/>
        </w:rPr>
        <w:t>is</w:t>
      </w:r>
      <w:r>
        <w:rPr>
          <w:rFonts w:ascii="Georgia" w:hAnsi="Georgia"/>
        </w:rPr>
        <w:t xml:space="preserve"> a randomised controlled trial of the use of </w:t>
      </w:r>
      <w:r w:rsidR="008E3AE2">
        <w:rPr>
          <w:rFonts w:ascii="Georgia" w:hAnsi="Georgia"/>
        </w:rPr>
        <w:t>shoe inserts (</w:t>
      </w:r>
      <w:r>
        <w:rPr>
          <w:rFonts w:ascii="Georgia" w:hAnsi="Georgia"/>
        </w:rPr>
        <w:t>ortho</w:t>
      </w:r>
      <w:r w:rsidR="000315FC">
        <w:rPr>
          <w:rFonts w:ascii="Georgia" w:hAnsi="Georgia"/>
        </w:rPr>
        <w:t>ses</w:t>
      </w:r>
      <w:r w:rsidR="008E3AE2">
        <w:rPr>
          <w:rFonts w:ascii="Georgia" w:hAnsi="Georgia"/>
        </w:rPr>
        <w:t>)</w:t>
      </w:r>
      <w:r>
        <w:rPr>
          <w:rFonts w:ascii="Georgia" w:hAnsi="Georgia"/>
        </w:rPr>
        <w:t xml:space="preserve">. Following </w:t>
      </w:r>
      <w:r w:rsidR="008E3AE2">
        <w:rPr>
          <w:rFonts w:ascii="Georgia" w:hAnsi="Georgia"/>
        </w:rPr>
        <w:t xml:space="preserve">an </w:t>
      </w:r>
      <w:r>
        <w:rPr>
          <w:rFonts w:ascii="Georgia" w:hAnsi="Georgia"/>
        </w:rPr>
        <w:t>initial telephone screening</w:t>
      </w:r>
      <w:r w:rsidR="005B4EEB">
        <w:rPr>
          <w:rFonts w:ascii="Georgia" w:hAnsi="Georgia"/>
        </w:rPr>
        <w:t>, you may</w:t>
      </w:r>
      <w:r w:rsidR="008E3AE2">
        <w:rPr>
          <w:rFonts w:ascii="Georgia" w:hAnsi="Georgia"/>
        </w:rPr>
        <w:t xml:space="preserve"> </w:t>
      </w:r>
      <w:r w:rsidR="005B4EEB">
        <w:rPr>
          <w:rFonts w:ascii="Georgia" w:hAnsi="Georgia"/>
        </w:rPr>
        <w:t xml:space="preserve">be invited to attend a </w:t>
      </w:r>
      <w:r>
        <w:rPr>
          <w:rFonts w:ascii="Georgia" w:hAnsi="Georgia"/>
        </w:rPr>
        <w:t>clinical screening assessment</w:t>
      </w:r>
      <w:r w:rsidR="00D26934">
        <w:rPr>
          <w:rFonts w:ascii="Georgia" w:hAnsi="Georgia"/>
        </w:rPr>
        <w:t xml:space="preserve"> where </w:t>
      </w:r>
      <w:proofErr w:type="gramStart"/>
      <w:r w:rsidR="00D26934">
        <w:rPr>
          <w:rFonts w:ascii="Georgia" w:hAnsi="Georgia"/>
        </w:rPr>
        <w:t xml:space="preserve">a </w:t>
      </w:r>
      <w:r w:rsidR="008E3AE2">
        <w:rPr>
          <w:rFonts w:ascii="Georgia" w:hAnsi="Georgia"/>
        </w:rPr>
        <w:t>an</w:t>
      </w:r>
      <w:proofErr w:type="gramEnd"/>
      <w:r w:rsidR="008E3AE2">
        <w:rPr>
          <w:rFonts w:ascii="Georgia" w:hAnsi="Georgia"/>
        </w:rPr>
        <w:t xml:space="preserve"> honours physiotherapy student, under the direct supervision of </w:t>
      </w:r>
      <w:r w:rsidR="00D26934">
        <w:rPr>
          <w:rFonts w:ascii="Georgia" w:hAnsi="Georgia"/>
        </w:rPr>
        <w:t>registered physiotherapist</w:t>
      </w:r>
      <w:r w:rsidR="006B4A42">
        <w:rPr>
          <w:rFonts w:ascii="Georgia" w:hAnsi="Georgia"/>
        </w:rPr>
        <w:t xml:space="preserve"> (Angie Fearon or </w:t>
      </w:r>
      <w:proofErr w:type="spellStart"/>
      <w:r w:rsidR="006B4A42">
        <w:rPr>
          <w:rFonts w:ascii="Georgia" w:hAnsi="Georgia"/>
        </w:rPr>
        <w:t>Jaqi</w:t>
      </w:r>
      <w:proofErr w:type="spellEnd"/>
      <w:r w:rsidR="006B4A42">
        <w:rPr>
          <w:rFonts w:ascii="Georgia" w:hAnsi="Georgia"/>
        </w:rPr>
        <w:t xml:space="preserve"> </w:t>
      </w:r>
      <w:proofErr w:type="spellStart"/>
      <w:r w:rsidR="006B4A42">
        <w:rPr>
          <w:rFonts w:ascii="Georgia" w:hAnsi="Georgia"/>
        </w:rPr>
        <w:t>Bousie</w:t>
      </w:r>
      <w:proofErr w:type="spellEnd"/>
      <w:r w:rsidR="006B4A42">
        <w:rPr>
          <w:rFonts w:ascii="Georgia" w:hAnsi="Georgia"/>
        </w:rPr>
        <w:t>)</w:t>
      </w:r>
      <w:r w:rsidR="008E3AE2">
        <w:rPr>
          <w:rFonts w:ascii="Georgia" w:hAnsi="Georgia"/>
        </w:rPr>
        <w:t>,</w:t>
      </w:r>
      <w:r w:rsidR="00D26934">
        <w:rPr>
          <w:rFonts w:ascii="Georgia" w:hAnsi="Georgia"/>
        </w:rPr>
        <w:t xml:space="preserve"> will </w:t>
      </w:r>
      <w:r w:rsidR="00840FF0">
        <w:rPr>
          <w:rFonts w:ascii="Georgia" w:hAnsi="Georgia"/>
        </w:rPr>
        <w:t>examine</w:t>
      </w:r>
      <w:r w:rsidR="00D26934">
        <w:rPr>
          <w:rFonts w:ascii="Georgia" w:hAnsi="Georgia"/>
        </w:rPr>
        <w:t xml:space="preserve"> you to see if you are eligible </w:t>
      </w:r>
      <w:r w:rsidR="005B4EEB">
        <w:rPr>
          <w:rFonts w:ascii="Georgia" w:hAnsi="Georgia"/>
        </w:rPr>
        <w:t>to take part in the study</w:t>
      </w:r>
      <w:r w:rsidR="00D26934">
        <w:rPr>
          <w:rFonts w:ascii="Georgia" w:hAnsi="Georgia"/>
        </w:rPr>
        <w:t>.</w:t>
      </w:r>
      <w:r w:rsidR="008E3AE2">
        <w:rPr>
          <w:rFonts w:ascii="Georgia" w:hAnsi="Georgia"/>
        </w:rPr>
        <w:t xml:space="preserve"> </w:t>
      </w:r>
      <w:r w:rsidR="00840FF0">
        <w:rPr>
          <w:rFonts w:ascii="Georgia" w:hAnsi="Georgia"/>
        </w:rPr>
        <w:t xml:space="preserve"> </w:t>
      </w:r>
      <w:r w:rsidR="004C6E6B">
        <w:rPr>
          <w:rFonts w:ascii="Georgia" w:hAnsi="Georgia"/>
        </w:rPr>
        <w:t>Details of these tests are found below.</w:t>
      </w:r>
      <w:r w:rsidR="008E3AE2">
        <w:rPr>
          <w:rFonts w:ascii="Georgia" w:hAnsi="Georgia"/>
        </w:rPr>
        <w:t xml:space="preserve"> If you are found to be eligible to take part in the study,</w:t>
      </w:r>
      <w:r>
        <w:rPr>
          <w:rFonts w:ascii="Georgia" w:hAnsi="Georgia"/>
        </w:rPr>
        <w:t xml:space="preserve"> </w:t>
      </w:r>
      <w:r w:rsidR="003A34EA">
        <w:rPr>
          <w:rFonts w:ascii="Georgia" w:hAnsi="Georgia"/>
        </w:rPr>
        <w:t xml:space="preserve">you </w:t>
      </w:r>
      <w:r>
        <w:rPr>
          <w:rFonts w:ascii="Georgia" w:hAnsi="Georgia"/>
        </w:rPr>
        <w:t xml:space="preserve">will be invited to undertake a </w:t>
      </w:r>
      <w:r w:rsidR="008E3AE2">
        <w:rPr>
          <w:rFonts w:ascii="Georgia" w:hAnsi="Georgia"/>
        </w:rPr>
        <w:t xml:space="preserve">biomechanical </w:t>
      </w:r>
      <w:r w:rsidR="00840FF0">
        <w:rPr>
          <w:rFonts w:ascii="Georgia" w:hAnsi="Georgia"/>
        </w:rPr>
        <w:t>walking</w:t>
      </w:r>
      <w:r>
        <w:rPr>
          <w:rFonts w:ascii="Georgia" w:hAnsi="Georgia"/>
        </w:rPr>
        <w:t xml:space="preserve"> assessment </w:t>
      </w:r>
      <w:r w:rsidR="00F318C0">
        <w:rPr>
          <w:rFonts w:ascii="Georgia" w:hAnsi="Georgia"/>
        </w:rPr>
        <w:t>(</w:t>
      </w:r>
      <w:r w:rsidR="000315FC">
        <w:rPr>
          <w:rFonts w:ascii="Georgia" w:hAnsi="Georgia"/>
        </w:rPr>
        <w:t xml:space="preserve">conducted </w:t>
      </w:r>
      <w:r w:rsidR="008E3AE2">
        <w:rPr>
          <w:rFonts w:ascii="Georgia" w:hAnsi="Georgia"/>
        </w:rPr>
        <w:t xml:space="preserve">about a week later). You will also be asked to wear a shoe insert in your shoe for four </w:t>
      </w:r>
      <w:proofErr w:type="gramStart"/>
      <w:r w:rsidR="008E3AE2">
        <w:rPr>
          <w:rFonts w:ascii="Georgia" w:hAnsi="Georgia"/>
        </w:rPr>
        <w:t>weeks, and</w:t>
      </w:r>
      <w:proofErr w:type="gramEnd"/>
      <w:r w:rsidR="008E3AE2">
        <w:rPr>
          <w:rFonts w:ascii="Georgia" w:hAnsi="Georgia"/>
        </w:rPr>
        <w:t xml:space="preserve"> will be asked to return after that time for a further biomechanical walking assessment.  </w:t>
      </w:r>
    </w:p>
    <w:p w14:paraId="094A274D" w14:textId="77777777" w:rsidR="00F14B2F" w:rsidRDefault="00F14B2F" w:rsidP="00F14B2F">
      <w:pPr>
        <w:pStyle w:val="BodyTextIndent"/>
        <w:ind w:left="0"/>
        <w:rPr>
          <w:b/>
          <w:bCs/>
          <w:color w:val="58585A"/>
          <w:lang w:val="en-US"/>
        </w:rPr>
      </w:pPr>
    </w:p>
    <w:p w14:paraId="022D1540" w14:textId="5E8BAE88" w:rsidR="006B6F3F" w:rsidRPr="00F14B2F" w:rsidRDefault="00720058" w:rsidP="00F14B2F">
      <w:pPr>
        <w:spacing w:after="100"/>
        <w:rPr>
          <w:b/>
          <w:bCs/>
          <w:color w:val="58585A"/>
          <w:lang w:val="en-US"/>
        </w:rPr>
      </w:pPr>
      <w:r w:rsidRPr="00F14B2F">
        <w:rPr>
          <w:b/>
          <w:bCs/>
          <w:color w:val="58585A"/>
          <w:lang w:val="en-US"/>
        </w:rPr>
        <w:t xml:space="preserve">This study will be conducted over </w:t>
      </w:r>
      <w:r w:rsidR="008E3AE2" w:rsidRPr="00F14B2F">
        <w:rPr>
          <w:b/>
          <w:bCs/>
          <w:color w:val="58585A"/>
          <w:lang w:val="en-US"/>
        </w:rPr>
        <w:t>three</w:t>
      </w:r>
      <w:r w:rsidRPr="00F14B2F">
        <w:rPr>
          <w:b/>
          <w:bCs/>
          <w:color w:val="58585A"/>
          <w:lang w:val="en-US"/>
        </w:rPr>
        <w:t xml:space="preserve"> appointments.</w:t>
      </w:r>
    </w:p>
    <w:p w14:paraId="1694F0F9" w14:textId="181CC24F" w:rsidR="009B07B9" w:rsidRDefault="00720058" w:rsidP="00720058">
      <w:pPr>
        <w:pStyle w:val="BodyTextIndent"/>
        <w:ind w:left="0"/>
        <w:rPr>
          <w:rFonts w:ascii="Georgia" w:hAnsi="Georgia"/>
        </w:rPr>
      </w:pPr>
      <w:r w:rsidRPr="009577AF">
        <w:rPr>
          <w:rFonts w:ascii="Georgia" w:hAnsi="Georgia"/>
        </w:rPr>
        <w:t xml:space="preserve">At the </w:t>
      </w:r>
      <w:r w:rsidRPr="006B6F3F">
        <w:rPr>
          <w:rFonts w:ascii="Georgia" w:hAnsi="Georgia"/>
          <w:b/>
          <w:u w:val="single"/>
        </w:rPr>
        <w:t>first appointment</w:t>
      </w:r>
      <w:r w:rsidR="00AD2F1C">
        <w:rPr>
          <w:rFonts w:ascii="Georgia" w:hAnsi="Georgia"/>
          <w:b/>
          <w:u w:val="single"/>
        </w:rPr>
        <w:t xml:space="preserve"> </w:t>
      </w:r>
      <w:r w:rsidR="00C23416">
        <w:rPr>
          <w:rFonts w:ascii="Georgia" w:hAnsi="Georgia"/>
          <w:b/>
          <w:u w:val="single"/>
        </w:rPr>
        <w:t>(duration: up to one hour)</w:t>
      </w:r>
      <w:r w:rsidR="006B6F3F">
        <w:rPr>
          <w:rFonts w:ascii="Georgia" w:hAnsi="Georgia"/>
          <w:b/>
          <w:u w:val="single"/>
        </w:rPr>
        <w:t>:</w:t>
      </w:r>
    </w:p>
    <w:p w14:paraId="6AED4730" w14:textId="6D10DD95" w:rsidR="005609F7" w:rsidRPr="008E3AC8" w:rsidRDefault="008E3AC8" w:rsidP="00174F83">
      <w:pPr>
        <w:pStyle w:val="BodyTextIndent"/>
        <w:numPr>
          <w:ilvl w:val="0"/>
          <w:numId w:val="11"/>
        </w:numPr>
        <w:rPr>
          <w:rFonts w:ascii="Georgia" w:hAnsi="Georgia"/>
        </w:rPr>
      </w:pPr>
      <w:r w:rsidRPr="008E3AC8">
        <w:rPr>
          <w:rFonts w:ascii="Georgia" w:hAnsi="Georgia"/>
        </w:rPr>
        <w:t xml:space="preserve">You </w:t>
      </w:r>
      <w:r w:rsidR="006B6F3F" w:rsidRPr="008E3AC8">
        <w:rPr>
          <w:rFonts w:ascii="Georgia" w:hAnsi="Georgia"/>
        </w:rPr>
        <w:t>will undergo a</w:t>
      </w:r>
      <w:r w:rsidR="00720058" w:rsidRPr="008E3AC8">
        <w:rPr>
          <w:rFonts w:ascii="Georgia" w:hAnsi="Georgia"/>
        </w:rPr>
        <w:t xml:space="preserve"> clinical</w:t>
      </w:r>
      <w:r w:rsidR="007E7BD7" w:rsidRPr="008E3AC8">
        <w:rPr>
          <w:rFonts w:ascii="Georgia" w:hAnsi="Georgia"/>
        </w:rPr>
        <w:t xml:space="preserve"> screening assessment (to determine</w:t>
      </w:r>
      <w:r w:rsidR="009B07B9" w:rsidRPr="008E3AC8">
        <w:rPr>
          <w:rFonts w:ascii="Georgia" w:hAnsi="Georgia"/>
        </w:rPr>
        <w:t xml:space="preserve"> if you have the right problems to participate in the study</w:t>
      </w:r>
      <w:r w:rsidR="007E7BD7" w:rsidRPr="008E3AC8">
        <w:rPr>
          <w:rFonts w:ascii="Georgia" w:hAnsi="Georgia"/>
        </w:rPr>
        <w:t>)</w:t>
      </w:r>
      <w:r w:rsidR="009B07B9" w:rsidRPr="008E3AC8">
        <w:rPr>
          <w:rFonts w:ascii="Georgia" w:hAnsi="Georgia"/>
        </w:rPr>
        <w:t xml:space="preserve">. </w:t>
      </w:r>
      <w:r w:rsidR="00720058" w:rsidRPr="008E3AC8">
        <w:rPr>
          <w:rFonts w:ascii="Georgia" w:hAnsi="Georgia"/>
        </w:rPr>
        <w:t xml:space="preserve"> </w:t>
      </w:r>
      <w:r w:rsidR="005609F7" w:rsidRPr="008E3AC8">
        <w:rPr>
          <w:rFonts w:ascii="Georgia" w:hAnsi="Georgia"/>
        </w:rPr>
        <w:t xml:space="preserve">If you </w:t>
      </w:r>
      <w:r w:rsidRPr="008E3AC8">
        <w:rPr>
          <w:rFonts w:ascii="Georgia" w:hAnsi="Georgia"/>
        </w:rPr>
        <w:t>do</w:t>
      </w:r>
      <w:r w:rsidR="005609F7" w:rsidRPr="008E3AC8">
        <w:rPr>
          <w:rFonts w:ascii="Georgia" w:hAnsi="Georgia"/>
        </w:rPr>
        <w:t>, you will be invited to participate in the study</w:t>
      </w:r>
      <w:r>
        <w:rPr>
          <w:rFonts w:ascii="Georgia" w:hAnsi="Georgia"/>
        </w:rPr>
        <w:t>, and you will be asked to sign the</w:t>
      </w:r>
      <w:r w:rsidR="008E3AE2">
        <w:rPr>
          <w:rFonts w:ascii="Georgia" w:hAnsi="Georgia"/>
        </w:rPr>
        <w:t xml:space="preserve"> attached</w:t>
      </w:r>
      <w:r>
        <w:rPr>
          <w:rFonts w:ascii="Georgia" w:hAnsi="Georgia"/>
        </w:rPr>
        <w:t xml:space="preserve"> consent form.</w:t>
      </w:r>
    </w:p>
    <w:p w14:paraId="05CC95F7" w14:textId="77777777" w:rsidR="008E3AE2" w:rsidRDefault="00AD2F1C" w:rsidP="00693620">
      <w:pPr>
        <w:pStyle w:val="BodyTextIndent"/>
        <w:numPr>
          <w:ilvl w:val="0"/>
          <w:numId w:val="11"/>
        </w:numPr>
        <w:rPr>
          <w:rFonts w:ascii="Georgia" w:hAnsi="Georgia"/>
        </w:rPr>
      </w:pPr>
      <w:r w:rsidRPr="008E3AE2">
        <w:rPr>
          <w:rFonts w:ascii="Georgia" w:hAnsi="Georgia"/>
        </w:rPr>
        <w:t>You will</w:t>
      </w:r>
      <w:r w:rsidR="006777A2" w:rsidRPr="008E3AE2">
        <w:rPr>
          <w:rFonts w:ascii="Georgia" w:hAnsi="Georgia"/>
        </w:rPr>
        <w:t xml:space="preserve"> then</w:t>
      </w:r>
      <w:r w:rsidRPr="008E3AE2">
        <w:rPr>
          <w:rFonts w:ascii="Georgia" w:hAnsi="Georgia"/>
        </w:rPr>
        <w:t xml:space="preserve"> be asked to undertake </w:t>
      </w:r>
      <w:r w:rsidR="00D97774" w:rsidRPr="008E3AE2">
        <w:rPr>
          <w:rFonts w:ascii="Georgia" w:hAnsi="Georgia"/>
        </w:rPr>
        <w:t>several</w:t>
      </w:r>
      <w:r w:rsidRPr="008E3AE2">
        <w:rPr>
          <w:rFonts w:ascii="Georgia" w:hAnsi="Georgia"/>
        </w:rPr>
        <w:t xml:space="preserve"> </w:t>
      </w:r>
      <w:proofErr w:type="gramStart"/>
      <w:r w:rsidRPr="008E3AE2">
        <w:rPr>
          <w:rFonts w:ascii="Georgia" w:hAnsi="Georgia"/>
        </w:rPr>
        <w:t>research</w:t>
      </w:r>
      <w:proofErr w:type="gramEnd"/>
      <w:r w:rsidRPr="008E3AE2">
        <w:rPr>
          <w:rFonts w:ascii="Georgia" w:hAnsi="Georgia"/>
        </w:rPr>
        <w:t xml:space="preserve"> orientated clinical tests</w:t>
      </w:r>
      <w:r w:rsidR="00C23416" w:rsidRPr="008E3AE2">
        <w:rPr>
          <w:rFonts w:ascii="Georgia" w:hAnsi="Georgia"/>
        </w:rPr>
        <w:t xml:space="preserve">. These include moving from sitting to standing </w:t>
      </w:r>
      <w:r w:rsidR="0054735B" w:rsidRPr="008E3AE2">
        <w:rPr>
          <w:rFonts w:ascii="Georgia" w:hAnsi="Georgia"/>
        </w:rPr>
        <w:t>as many times as you can in 30 seconds, walking as far as you can in six (6) minutes, climbing a flight of stairs as fast as you can</w:t>
      </w:r>
      <w:r w:rsidR="002509C6" w:rsidRPr="008E3AE2">
        <w:rPr>
          <w:rFonts w:ascii="Georgia" w:hAnsi="Georgia"/>
        </w:rPr>
        <w:t xml:space="preserve">; walking 10 metres, 4 times; </w:t>
      </w:r>
      <w:r w:rsidR="00647320" w:rsidRPr="008E3AE2">
        <w:rPr>
          <w:rFonts w:ascii="Georgia" w:hAnsi="Georgia"/>
        </w:rPr>
        <w:t xml:space="preserve">moving from sitting to standing and walking 6 metres and sitting down again; </w:t>
      </w:r>
      <w:r w:rsidR="002509C6" w:rsidRPr="008E3AE2">
        <w:rPr>
          <w:rFonts w:ascii="Georgia" w:hAnsi="Georgia"/>
        </w:rPr>
        <w:t>and seeing how strong</w:t>
      </w:r>
      <w:r w:rsidR="008E3AE2" w:rsidRPr="008E3AE2">
        <w:rPr>
          <w:rFonts w:ascii="Georgia" w:hAnsi="Georgia"/>
        </w:rPr>
        <w:t xml:space="preserve"> your affected leg is. </w:t>
      </w:r>
    </w:p>
    <w:p w14:paraId="2D2C82EB" w14:textId="5AB88806" w:rsidR="00D06B9F" w:rsidRDefault="002509C6" w:rsidP="00D06B9F">
      <w:pPr>
        <w:pStyle w:val="BodyTextIndent"/>
        <w:numPr>
          <w:ilvl w:val="0"/>
          <w:numId w:val="11"/>
        </w:numPr>
        <w:rPr>
          <w:rFonts w:ascii="Georgia" w:hAnsi="Georgia"/>
        </w:rPr>
      </w:pPr>
      <w:r w:rsidRPr="008E3AE2">
        <w:rPr>
          <w:rFonts w:ascii="Georgia" w:hAnsi="Georgia"/>
        </w:rPr>
        <w:t xml:space="preserve">You will be asked to complete </w:t>
      </w:r>
      <w:r w:rsidR="00D97774" w:rsidRPr="008E3AE2">
        <w:rPr>
          <w:rFonts w:ascii="Georgia" w:hAnsi="Georgia"/>
        </w:rPr>
        <w:t>several</w:t>
      </w:r>
      <w:r w:rsidRPr="008E3AE2">
        <w:rPr>
          <w:rFonts w:ascii="Georgia" w:hAnsi="Georgia"/>
        </w:rPr>
        <w:t xml:space="preserve"> of questionnaires. These ask questions about how much pain you have, how you manage </w:t>
      </w:r>
      <w:r w:rsidR="00805AA3" w:rsidRPr="008E3AE2">
        <w:rPr>
          <w:rFonts w:ascii="Georgia" w:hAnsi="Georgia"/>
        </w:rPr>
        <w:t>your life</w:t>
      </w:r>
      <w:r w:rsidR="006777A2" w:rsidRPr="008E3AE2">
        <w:rPr>
          <w:rFonts w:ascii="Georgia" w:hAnsi="Georgia"/>
        </w:rPr>
        <w:t>,</w:t>
      </w:r>
      <w:r w:rsidR="000021FE" w:rsidRPr="008E3AE2">
        <w:rPr>
          <w:rFonts w:ascii="Georgia" w:hAnsi="Georgia"/>
        </w:rPr>
        <w:t xml:space="preserve"> </w:t>
      </w:r>
      <w:r w:rsidR="008E3AE2">
        <w:rPr>
          <w:rFonts w:ascii="Georgia" w:hAnsi="Georgia"/>
        </w:rPr>
        <w:t xml:space="preserve">whether you are </w:t>
      </w:r>
      <w:r w:rsidR="000C104B">
        <w:rPr>
          <w:rFonts w:ascii="Georgia" w:hAnsi="Georgia"/>
        </w:rPr>
        <w:t xml:space="preserve">finding life difficult, </w:t>
      </w:r>
      <w:r w:rsidR="000021FE" w:rsidRPr="008E3AE2">
        <w:rPr>
          <w:rFonts w:ascii="Georgia" w:hAnsi="Georgia"/>
        </w:rPr>
        <w:t>and</w:t>
      </w:r>
      <w:r w:rsidR="006777A2" w:rsidRPr="008E3AE2">
        <w:rPr>
          <w:rFonts w:ascii="Georgia" w:hAnsi="Georgia"/>
        </w:rPr>
        <w:t xml:space="preserve"> whether you have any other </w:t>
      </w:r>
      <w:r w:rsidR="000021FE" w:rsidRPr="008E3AE2">
        <w:rPr>
          <w:rFonts w:ascii="Georgia" w:hAnsi="Georgia"/>
        </w:rPr>
        <w:t xml:space="preserve">health </w:t>
      </w:r>
      <w:r w:rsidR="006777A2" w:rsidRPr="008E3AE2">
        <w:rPr>
          <w:rFonts w:ascii="Georgia" w:hAnsi="Georgia"/>
        </w:rPr>
        <w:t>issues</w:t>
      </w:r>
      <w:r w:rsidR="001A376B">
        <w:rPr>
          <w:rFonts w:ascii="Georgia" w:hAnsi="Georgia"/>
        </w:rPr>
        <w:t xml:space="preserve">. </w:t>
      </w:r>
    </w:p>
    <w:p w14:paraId="4D72378E" w14:textId="77777777" w:rsidR="00714134" w:rsidRPr="00244FB7" w:rsidRDefault="00714134" w:rsidP="00714134">
      <w:pPr>
        <w:pStyle w:val="BodyTextIndent"/>
        <w:numPr>
          <w:ilvl w:val="1"/>
          <w:numId w:val="11"/>
        </w:numPr>
        <w:spacing w:line="240" w:lineRule="auto"/>
        <w:rPr>
          <w:rFonts w:ascii="Georgia" w:hAnsi="Georgia"/>
        </w:rPr>
      </w:pPr>
      <w:r w:rsidRPr="00244FB7">
        <w:rPr>
          <w:rFonts w:ascii="Georgia" w:hAnsi="Georgia"/>
        </w:rPr>
        <w:t>The Australian Quality of Life score</w:t>
      </w:r>
    </w:p>
    <w:p w14:paraId="31CA15AF" w14:textId="77777777" w:rsidR="00714134" w:rsidRPr="00244FB7" w:rsidRDefault="00714134" w:rsidP="00714134">
      <w:pPr>
        <w:pStyle w:val="BodyTextIndent"/>
        <w:numPr>
          <w:ilvl w:val="1"/>
          <w:numId w:val="11"/>
        </w:numPr>
        <w:spacing w:line="240" w:lineRule="auto"/>
        <w:rPr>
          <w:rFonts w:ascii="Georgia" w:hAnsi="Georgia"/>
        </w:rPr>
      </w:pPr>
      <w:r w:rsidRPr="00244FB7">
        <w:rPr>
          <w:rFonts w:ascii="Georgia" w:hAnsi="Georgia"/>
        </w:rPr>
        <w:t>the VISA-G</w:t>
      </w:r>
    </w:p>
    <w:p w14:paraId="30AE9EE9" w14:textId="6F9FB6A1" w:rsidR="00714134" w:rsidRDefault="00714134" w:rsidP="00714134">
      <w:pPr>
        <w:pStyle w:val="BodyTextIndent"/>
        <w:numPr>
          <w:ilvl w:val="1"/>
          <w:numId w:val="11"/>
        </w:numPr>
        <w:spacing w:line="240" w:lineRule="auto"/>
        <w:rPr>
          <w:rFonts w:ascii="Georgia" w:hAnsi="Georgia"/>
        </w:rPr>
      </w:pPr>
      <w:r w:rsidRPr="00244FB7">
        <w:rPr>
          <w:rFonts w:ascii="Georgia" w:hAnsi="Georgia"/>
        </w:rPr>
        <w:t>the OARSI hip pain score</w:t>
      </w:r>
    </w:p>
    <w:p w14:paraId="36131D4C" w14:textId="7447308F" w:rsidR="00714134" w:rsidRDefault="000C104B" w:rsidP="00714134">
      <w:pPr>
        <w:pStyle w:val="BodyTextIndent"/>
        <w:rPr>
          <w:rFonts w:ascii="Georgia" w:hAnsi="Georgia"/>
        </w:rPr>
      </w:pPr>
      <w:r>
        <w:rPr>
          <w:rFonts w:ascii="Georgia" w:hAnsi="Georgia"/>
        </w:rPr>
        <w:t>Either the honours student or a</w:t>
      </w:r>
      <w:r w:rsidR="00714134" w:rsidRPr="00EC4F8E">
        <w:rPr>
          <w:rFonts w:ascii="Georgia" w:hAnsi="Georgia"/>
        </w:rPr>
        <w:t xml:space="preserve"> </w:t>
      </w:r>
      <w:r w:rsidR="00EC4F8E">
        <w:rPr>
          <w:rFonts w:ascii="Georgia" w:hAnsi="Georgia"/>
        </w:rPr>
        <w:t>registered</w:t>
      </w:r>
      <w:r w:rsidR="00714134" w:rsidRPr="00EC4F8E">
        <w:rPr>
          <w:rFonts w:ascii="Georgia" w:hAnsi="Georgia"/>
        </w:rPr>
        <w:t xml:space="preserve"> physiotherapist will then ask you some questions about your general health, for example, do you have arthritis, diabetes, high blood pressure</w:t>
      </w:r>
      <w:r w:rsidR="000315FC">
        <w:rPr>
          <w:rFonts w:ascii="Georgia" w:hAnsi="Georgia"/>
        </w:rPr>
        <w:t>,</w:t>
      </w:r>
      <w:r w:rsidR="00714134" w:rsidRPr="00EC4F8E">
        <w:rPr>
          <w:rFonts w:ascii="Georgia" w:hAnsi="Georgia"/>
        </w:rPr>
        <w:t xml:space="preserve"> or depression.</w:t>
      </w:r>
    </w:p>
    <w:p w14:paraId="3A54D156" w14:textId="27D2015B" w:rsidR="00D06B9F" w:rsidRDefault="00D06B9F" w:rsidP="00D06B9F">
      <w:pPr>
        <w:pStyle w:val="BodyTextIndent"/>
        <w:rPr>
          <w:rFonts w:ascii="Georgia" w:hAnsi="Georgia"/>
        </w:rPr>
      </w:pPr>
      <w:r>
        <w:rPr>
          <w:rFonts w:ascii="Georgia" w:hAnsi="Georgia"/>
        </w:rPr>
        <w:t>If you find any of the questionnaire up set you please either speak to the senior researcher or seek assistance from your GP, Life</w:t>
      </w:r>
      <w:r w:rsidR="00B0028F">
        <w:rPr>
          <w:rFonts w:ascii="Georgia" w:hAnsi="Georgia"/>
        </w:rPr>
        <w:t>-</w:t>
      </w:r>
      <w:bookmarkStart w:id="0" w:name="_GoBack"/>
      <w:bookmarkEnd w:id="0"/>
      <w:r>
        <w:rPr>
          <w:rFonts w:ascii="Georgia" w:hAnsi="Georgia"/>
        </w:rPr>
        <w:t>line (13 11 14) or Beyond Blue (1300 22 4636/</w:t>
      </w:r>
      <w:r w:rsidRPr="00D06B9F">
        <w:t xml:space="preserve"> </w:t>
      </w:r>
      <w:hyperlink r:id="rId11" w:history="1">
        <w:r w:rsidRPr="00B84BEE">
          <w:rPr>
            <w:rStyle w:val="Hyperlink"/>
            <w:rFonts w:ascii="Georgia" w:hAnsi="Georgia"/>
          </w:rPr>
          <w:t>https://www.beyondblue.org.au/about-us/contact-us</w:t>
        </w:r>
      </w:hyperlink>
      <w:r>
        <w:rPr>
          <w:rFonts w:ascii="Georgia" w:hAnsi="Georgia"/>
        </w:rPr>
        <w:t xml:space="preserve"> )</w:t>
      </w:r>
    </w:p>
    <w:p w14:paraId="1657BF7C" w14:textId="77777777" w:rsidR="002B53B6" w:rsidRDefault="002B53B6" w:rsidP="002B53B6">
      <w:pPr>
        <w:pStyle w:val="BodyTextIndent"/>
        <w:numPr>
          <w:ilvl w:val="0"/>
          <w:numId w:val="11"/>
        </w:numPr>
        <w:rPr>
          <w:rFonts w:ascii="Georgia" w:hAnsi="Georgia"/>
        </w:rPr>
      </w:pPr>
      <w:r>
        <w:rPr>
          <w:rFonts w:ascii="Georgia" w:hAnsi="Georgia"/>
        </w:rPr>
        <w:t>You will</w:t>
      </w:r>
      <w:r w:rsidR="00EC4F8E">
        <w:rPr>
          <w:rFonts w:ascii="Georgia" w:hAnsi="Georgia"/>
        </w:rPr>
        <w:t xml:space="preserve"> then</w:t>
      </w:r>
      <w:r>
        <w:rPr>
          <w:rFonts w:ascii="Georgia" w:hAnsi="Georgia"/>
        </w:rPr>
        <w:t xml:space="preserve"> be invited to make an appointment for a “Gait (walking) analysis” in the University of Canberra Gait Laboratory</w:t>
      </w:r>
      <w:r w:rsidR="00EC4F8E">
        <w:rPr>
          <w:rFonts w:ascii="Georgia" w:hAnsi="Georgia"/>
        </w:rPr>
        <w:t>.</w:t>
      </w:r>
    </w:p>
    <w:p w14:paraId="6D7ACC55" w14:textId="77777777" w:rsidR="008E63B0" w:rsidRDefault="00720058" w:rsidP="00C47682">
      <w:pPr>
        <w:pStyle w:val="BodyTextIndent"/>
        <w:keepNext/>
        <w:ind w:left="0"/>
        <w:rPr>
          <w:rFonts w:ascii="Georgia" w:hAnsi="Georgia"/>
        </w:rPr>
      </w:pPr>
      <w:r w:rsidRPr="009577AF">
        <w:rPr>
          <w:rFonts w:ascii="Georgia" w:hAnsi="Georgia"/>
        </w:rPr>
        <w:t xml:space="preserve">At the </w:t>
      </w:r>
      <w:r w:rsidRPr="006B6F3F">
        <w:rPr>
          <w:rFonts w:ascii="Georgia" w:hAnsi="Georgia"/>
          <w:b/>
          <w:u w:val="single"/>
        </w:rPr>
        <w:t xml:space="preserve">second </w:t>
      </w:r>
      <w:r w:rsidR="006B6F3F" w:rsidRPr="006B6F3F">
        <w:rPr>
          <w:rFonts w:ascii="Georgia" w:hAnsi="Georgia"/>
          <w:b/>
          <w:u w:val="single"/>
        </w:rPr>
        <w:t>appointment</w:t>
      </w:r>
      <w:r w:rsidR="002B53B6">
        <w:rPr>
          <w:rFonts w:ascii="Georgia" w:hAnsi="Georgia"/>
          <w:b/>
          <w:u w:val="single"/>
        </w:rPr>
        <w:t xml:space="preserve"> – Gait analysis</w:t>
      </w:r>
      <w:r w:rsidR="00805AA3">
        <w:rPr>
          <w:rFonts w:ascii="Georgia" w:hAnsi="Georgia"/>
          <w:b/>
          <w:u w:val="single"/>
        </w:rPr>
        <w:t xml:space="preserve"> (duration: </w:t>
      </w:r>
      <w:r w:rsidR="00EC4F8E">
        <w:rPr>
          <w:rFonts w:ascii="Georgia" w:hAnsi="Georgia"/>
          <w:b/>
          <w:u w:val="single"/>
        </w:rPr>
        <w:t>1 hour</w:t>
      </w:r>
      <w:r w:rsidR="00043D45">
        <w:rPr>
          <w:rFonts w:ascii="Georgia" w:hAnsi="Georgia"/>
          <w:b/>
          <w:u w:val="single"/>
        </w:rPr>
        <w:t>)</w:t>
      </w:r>
      <w:r w:rsidR="003A34EA">
        <w:rPr>
          <w:rFonts w:ascii="Georgia" w:hAnsi="Georgia"/>
        </w:rPr>
        <w:t>:</w:t>
      </w:r>
    </w:p>
    <w:p w14:paraId="1AFDD0FE" w14:textId="6902EE67" w:rsidR="00273D10" w:rsidRDefault="009A78EB" w:rsidP="00273D10">
      <w:pPr>
        <w:pStyle w:val="BodyTextIndent"/>
        <w:numPr>
          <w:ilvl w:val="0"/>
          <w:numId w:val="12"/>
        </w:numPr>
        <w:ind w:left="567" w:hanging="284"/>
        <w:rPr>
          <w:rFonts w:ascii="Georgia" w:hAnsi="Georgia"/>
        </w:rPr>
      </w:pPr>
      <w:r w:rsidRPr="00273D10">
        <w:rPr>
          <w:rFonts w:ascii="Georgia" w:hAnsi="Georgia"/>
        </w:rPr>
        <w:t>Prior to the assessment you will have your foot posture assessed</w:t>
      </w:r>
      <w:r w:rsidR="00146C67" w:rsidRPr="00273D10">
        <w:rPr>
          <w:rFonts w:ascii="Georgia" w:hAnsi="Georgia"/>
        </w:rPr>
        <w:t xml:space="preserve"> by </w:t>
      </w:r>
      <w:r w:rsidR="000C104B">
        <w:rPr>
          <w:rFonts w:ascii="Georgia" w:hAnsi="Georgia"/>
        </w:rPr>
        <w:t>one of the honours students or by a</w:t>
      </w:r>
      <w:r w:rsidR="000C104B" w:rsidRPr="00EC4F8E">
        <w:rPr>
          <w:rFonts w:ascii="Georgia" w:hAnsi="Georgia"/>
        </w:rPr>
        <w:t xml:space="preserve"> </w:t>
      </w:r>
      <w:r w:rsidR="000C104B">
        <w:rPr>
          <w:rFonts w:ascii="Georgia" w:hAnsi="Georgia"/>
        </w:rPr>
        <w:t>registered</w:t>
      </w:r>
      <w:r w:rsidR="000C104B" w:rsidRPr="00EC4F8E">
        <w:rPr>
          <w:rFonts w:ascii="Georgia" w:hAnsi="Georgia"/>
        </w:rPr>
        <w:t xml:space="preserve"> physiotherapist</w:t>
      </w:r>
      <w:r w:rsidR="00146C67" w:rsidRPr="00273D10">
        <w:rPr>
          <w:rFonts w:ascii="Georgia" w:hAnsi="Georgia"/>
        </w:rPr>
        <w:t>.</w:t>
      </w:r>
    </w:p>
    <w:p w14:paraId="16475A59" w14:textId="1115C8FA" w:rsidR="00273D10" w:rsidRDefault="00273D10" w:rsidP="00273D10">
      <w:pPr>
        <w:pStyle w:val="BodyTextIndent"/>
        <w:numPr>
          <w:ilvl w:val="0"/>
          <w:numId w:val="12"/>
        </w:numPr>
        <w:ind w:left="567" w:hanging="284"/>
        <w:rPr>
          <w:rFonts w:ascii="Georgia" w:hAnsi="Georgia"/>
        </w:rPr>
      </w:pPr>
      <w:r>
        <w:rPr>
          <w:rFonts w:ascii="Georgia" w:hAnsi="Georgia"/>
        </w:rPr>
        <w:lastRenderedPageBreak/>
        <w:t>Y</w:t>
      </w:r>
      <w:r w:rsidRPr="00273D10">
        <w:rPr>
          <w:rFonts w:ascii="Georgia" w:hAnsi="Georgia"/>
        </w:rPr>
        <w:t xml:space="preserve">ou will </w:t>
      </w:r>
      <w:r>
        <w:rPr>
          <w:rFonts w:ascii="Georgia" w:hAnsi="Georgia"/>
        </w:rPr>
        <w:t xml:space="preserve">then </w:t>
      </w:r>
      <w:r w:rsidRPr="00273D10">
        <w:rPr>
          <w:rFonts w:ascii="Georgia" w:hAnsi="Georgia"/>
        </w:rPr>
        <w:t>be asked to walk approximately 80 to 100m, perform 6 “sit to stand” tests, and 6 “step up</w:t>
      </w:r>
      <w:r w:rsidR="00FA4E13">
        <w:rPr>
          <w:rFonts w:ascii="Georgia" w:hAnsi="Georgia"/>
        </w:rPr>
        <w:t>”</w:t>
      </w:r>
      <w:r w:rsidRPr="00273D10">
        <w:rPr>
          <w:rFonts w:ascii="Georgia" w:hAnsi="Georgia"/>
        </w:rPr>
        <w:t xml:space="preserve"> test</w:t>
      </w:r>
      <w:r w:rsidR="00FA4E13">
        <w:rPr>
          <w:rFonts w:ascii="Georgia" w:hAnsi="Georgia"/>
        </w:rPr>
        <w:t>s</w:t>
      </w:r>
      <w:r w:rsidRPr="00273D10">
        <w:rPr>
          <w:rFonts w:ascii="Georgia" w:hAnsi="Georgia"/>
        </w:rPr>
        <w:t>, under three (3) conditions.</w:t>
      </w:r>
      <w:r w:rsidR="000C104B">
        <w:rPr>
          <w:rFonts w:ascii="Georgia" w:hAnsi="Georgia"/>
        </w:rPr>
        <w:t xml:space="preserve"> These conditions are:</w:t>
      </w:r>
    </w:p>
    <w:p w14:paraId="4A61B30A" w14:textId="77777777" w:rsidR="00273D10" w:rsidRDefault="00273D10" w:rsidP="00273D10">
      <w:pPr>
        <w:pStyle w:val="BodyTextIndent"/>
        <w:numPr>
          <w:ilvl w:val="1"/>
          <w:numId w:val="12"/>
        </w:numPr>
        <w:rPr>
          <w:rFonts w:ascii="Georgia" w:hAnsi="Georgia"/>
        </w:rPr>
      </w:pPr>
      <w:r w:rsidRPr="00273D10">
        <w:rPr>
          <w:rFonts w:ascii="Georgia" w:hAnsi="Georgia"/>
        </w:rPr>
        <w:t xml:space="preserve">Baseline (your current shoe arrangement), </w:t>
      </w:r>
    </w:p>
    <w:p w14:paraId="211E7501" w14:textId="780CA908" w:rsidR="00273D10" w:rsidRDefault="00FA4E13" w:rsidP="00273D10">
      <w:pPr>
        <w:pStyle w:val="BodyTextIndent"/>
        <w:numPr>
          <w:ilvl w:val="1"/>
          <w:numId w:val="12"/>
        </w:numPr>
        <w:rPr>
          <w:rFonts w:ascii="Georgia" w:hAnsi="Georgia"/>
        </w:rPr>
      </w:pPr>
      <w:r>
        <w:rPr>
          <w:rFonts w:ascii="Georgia" w:hAnsi="Georgia"/>
        </w:rPr>
        <w:t>O</w:t>
      </w:r>
      <w:r w:rsidR="00273D10" w:rsidRPr="00273D10">
        <w:rPr>
          <w:rFonts w:ascii="Georgia" w:hAnsi="Georgia"/>
        </w:rPr>
        <w:t>rtho</w:t>
      </w:r>
      <w:r>
        <w:rPr>
          <w:rFonts w:ascii="Georgia" w:hAnsi="Georgia"/>
        </w:rPr>
        <w:t>sis</w:t>
      </w:r>
      <w:r w:rsidR="00273D10" w:rsidRPr="00273D10">
        <w:rPr>
          <w:rFonts w:ascii="Georgia" w:hAnsi="Georgia"/>
        </w:rPr>
        <w:t xml:space="preserve"> 1, </w:t>
      </w:r>
      <w:r w:rsidR="00273D10">
        <w:rPr>
          <w:rFonts w:ascii="Georgia" w:hAnsi="Georgia"/>
        </w:rPr>
        <w:t xml:space="preserve">(with </w:t>
      </w:r>
      <w:r w:rsidR="000C104B">
        <w:rPr>
          <w:rFonts w:ascii="Georgia" w:hAnsi="Georgia"/>
        </w:rPr>
        <w:t xml:space="preserve">a shoe insert </w:t>
      </w:r>
      <w:r w:rsidR="00273D10">
        <w:rPr>
          <w:rFonts w:ascii="Georgia" w:hAnsi="Georgia"/>
        </w:rPr>
        <w:t xml:space="preserve">in your shoe) </w:t>
      </w:r>
      <w:r w:rsidR="00273D10" w:rsidRPr="00273D10">
        <w:rPr>
          <w:rFonts w:ascii="Georgia" w:hAnsi="Georgia"/>
        </w:rPr>
        <w:t xml:space="preserve">and </w:t>
      </w:r>
    </w:p>
    <w:p w14:paraId="287B7032" w14:textId="3D6DCEE1" w:rsidR="00273D10" w:rsidRDefault="00FA4E13" w:rsidP="00273D10">
      <w:pPr>
        <w:pStyle w:val="BodyTextIndent"/>
        <w:numPr>
          <w:ilvl w:val="1"/>
          <w:numId w:val="12"/>
        </w:numPr>
        <w:rPr>
          <w:rFonts w:ascii="Georgia" w:hAnsi="Georgia"/>
        </w:rPr>
      </w:pPr>
      <w:r>
        <w:rPr>
          <w:rFonts w:ascii="Georgia" w:hAnsi="Georgia"/>
        </w:rPr>
        <w:t>O</w:t>
      </w:r>
      <w:r w:rsidR="00273D10" w:rsidRPr="00273D10">
        <w:rPr>
          <w:rFonts w:ascii="Georgia" w:hAnsi="Georgia"/>
        </w:rPr>
        <w:t>rtho</w:t>
      </w:r>
      <w:r>
        <w:rPr>
          <w:rFonts w:ascii="Georgia" w:hAnsi="Georgia"/>
        </w:rPr>
        <w:t>sis</w:t>
      </w:r>
      <w:r w:rsidR="00273D10" w:rsidRPr="00273D10">
        <w:rPr>
          <w:rFonts w:ascii="Georgia" w:hAnsi="Georgia"/>
        </w:rPr>
        <w:t xml:space="preserve"> 2.</w:t>
      </w:r>
      <w:r w:rsidR="00273D10">
        <w:rPr>
          <w:rFonts w:ascii="Georgia" w:hAnsi="Georgia"/>
        </w:rPr>
        <w:t xml:space="preserve">  (with an alternative </w:t>
      </w:r>
      <w:r w:rsidR="000C104B">
        <w:rPr>
          <w:rFonts w:ascii="Georgia" w:hAnsi="Georgia"/>
        </w:rPr>
        <w:t>shoe insert</w:t>
      </w:r>
      <w:r w:rsidR="00273D10">
        <w:rPr>
          <w:rFonts w:ascii="Georgia" w:hAnsi="Georgia"/>
        </w:rPr>
        <w:t xml:space="preserve"> in your shoe).</w:t>
      </w:r>
    </w:p>
    <w:p w14:paraId="228BF6EC" w14:textId="659AD6D9" w:rsidR="00FE0AE8" w:rsidRPr="00273D10" w:rsidRDefault="00146C67" w:rsidP="00273D10">
      <w:pPr>
        <w:pStyle w:val="BodyTextIndent"/>
        <w:rPr>
          <w:rFonts w:ascii="Georgia" w:hAnsi="Georgia"/>
        </w:rPr>
      </w:pPr>
      <w:r w:rsidRPr="00273D10">
        <w:rPr>
          <w:rFonts w:ascii="Georgia" w:hAnsi="Georgia"/>
        </w:rPr>
        <w:t xml:space="preserve">You will also be asked to rate your pain </w:t>
      </w:r>
      <w:r w:rsidR="006F4478">
        <w:rPr>
          <w:rFonts w:ascii="Georgia" w:hAnsi="Georgia"/>
        </w:rPr>
        <w:t>on a scale of zero to 10</w:t>
      </w:r>
      <w:r w:rsidR="001459BC">
        <w:rPr>
          <w:rFonts w:ascii="Georgia" w:hAnsi="Georgia"/>
        </w:rPr>
        <w:t xml:space="preserve"> (with </w:t>
      </w:r>
      <w:r w:rsidR="00DB2045">
        <w:rPr>
          <w:rFonts w:ascii="Georgia" w:hAnsi="Georgia"/>
        </w:rPr>
        <w:t xml:space="preserve">10 </w:t>
      </w:r>
      <w:r w:rsidRPr="00273D10">
        <w:rPr>
          <w:rFonts w:ascii="Georgia" w:hAnsi="Georgia"/>
        </w:rPr>
        <w:t>being terrible)</w:t>
      </w:r>
      <w:r w:rsidR="00273D10" w:rsidRPr="00273D10">
        <w:rPr>
          <w:rFonts w:ascii="Georgia" w:hAnsi="Georgia"/>
        </w:rPr>
        <w:t xml:space="preserve"> following each “condition”. </w:t>
      </w:r>
      <w:r w:rsidR="00FE0AE8" w:rsidRPr="00273D10">
        <w:rPr>
          <w:rFonts w:ascii="Georgia" w:hAnsi="Georgia"/>
        </w:rPr>
        <w:t xml:space="preserve">During this task you will be asked to </w:t>
      </w:r>
      <w:r w:rsidR="00FE0AE8" w:rsidRPr="00DF6D25">
        <w:rPr>
          <w:rFonts w:ascii="Georgia" w:hAnsi="Georgia"/>
          <w:b/>
        </w:rPr>
        <w:t>wear reflective markers</w:t>
      </w:r>
      <w:r w:rsidR="00FE0AE8" w:rsidRPr="00273D10">
        <w:rPr>
          <w:rFonts w:ascii="Georgia" w:hAnsi="Georgia"/>
        </w:rPr>
        <w:t xml:space="preserve"> on your foot, leg, thigh, front of your hips, back, chest and neck. As in the pictures below, we will ask you to wear shorts</w:t>
      </w:r>
      <w:r w:rsidR="00244FB7" w:rsidRPr="00273D10">
        <w:rPr>
          <w:rFonts w:ascii="Georgia" w:hAnsi="Georgia"/>
        </w:rPr>
        <w:t xml:space="preserve"> (or skins/tight leggings)</w:t>
      </w:r>
      <w:r w:rsidR="00FE0AE8" w:rsidRPr="00273D10">
        <w:rPr>
          <w:rFonts w:ascii="Georgia" w:hAnsi="Georgia"/>
        </w:rPr>
        <w:t xml:space="preserve"> and a</w:t>
      </w:r>
      <w:r w:rsidR="000C104B">
        <w:rPr>
          <w:rFonts w:ascii="Georgia" w:hAnsi="Georgia"/>
        </w:rPr>
        <w:t xml:space="preserve"> </w:t>
      </w:r>
      <w:r w:rsidR="00FE0AE8" w:rsidRPr="00273D10">
        <w:rPr>
          <w:rFonts w:ascii="Georgia" w:hAnsi="Georgia"/>
        </w:rPr>
        <w:t>loose</w:t>
      </w:r>
      <w:r w:rsidR="003214C6">
        <w:rPr>
          <w:rFonts w:ascii="Georgia" w:hAnsi="Georgia"/>
        </w:rPr>
        <w:t>-</w:t>
      </w:r>
      <w:r w:rsidR="00FE0AE8" w:rsidRPr="00273D10">
        <w:rPr>
          <w:rFonts w:ascii="Georgia" w:hAnsi="Georgia"/>
        </w:rPr>
        <w:t>fitting</w:t>
      </w:r>
      <w:r w:rsidR="003214C6">
        <w:rPr>
          <w:rFonts w:ascii="Georgia" w:hAnsi="Georgia"/>
        </w:rPr>
        <w:t xml:space="preserve"> top</w:t>
      </w:r>
      <w:r w:rsidR="000C104B">
        <w:rPr>
          <w:rFonts w:ascii="Georgia" w:hAnsi="Georgia"/>
        </w:rPr>
        <w:t xml:space="preserve">, </w:t>
      </w:r>
      <w:r w:rsidR="00FE0AE8" w:rsidRPr="00273D10">
        <w:rPr>
          <w:rFonts w:ascii="Georgia" w:hAnsi="Georgia"/>
        </w:rPr>
        <w:t>crop top</w:t>
      </w:r>
      <w:r w:rsidR="000C104B">
        <w:rPr>
          <w:rFonts w:ascii="Georgia" w:hAnsi="Georgia"/>
        </w:rPr>
        <w:t xml:space="preserve"> or skins</w:t>
      </w:r>
      <w:r w:rsidR="00FE0AE8" w:rsidRPr="00273D10">
        <w:rPr>
          <w:rFonts w:ascii="Georgia" w:hAnsi="Georgia"/>
        </w:rPr>
        <w:t>. In this part of the assessment you will be asked to walk between</w:t>
      </w:r>
      <w:r w:rsidR="00DF6D25">
        <w:rPr>
          <w:rFonts w:ascii="Georgia" w:hAnsi="Georgia"/>
        </w:rPr>
        <w:t xml:space="preserve"> </w:t>
      </w:r>
      <w:r w:rsidR="009662B2">
        <w:rPr>
          <w:rFonts w:ascii="Georgia" w:hAnsi="Georgia"/>
        </w:rPr>
        <w:t>light reflective</w:t>
      </w:r>
      <w:r w:rsidR="00DF6D25">
        <w:rPr>
          <w:rFonts w:ascii="Georgia" w:hAnsi="Georgia"/>
        </w:rPr>
        <w:t xml:space="preserve"> </w:t>
      </w:r>
      <w:r w:rsidR="009662B2">
        <w:rPr>
          <w:rFonts w:ascii="Georgia" w:hAnsi="Georgia"/>
        </w:rPr>
        <w:t>sensitive</w:t>
      </w:r>
      <w:r w:rsidR="00FE0AE8" w:rsidRPr="00273D10">
        <w:rPr>
          <w:rFonts w:ascii="Georgia" w:hAnsi="Georgia"/>
        </w:rPr>
        <w:t xml:space="preserve"> cameras. The cameras pick-up the progress of the reflection from the markers, they will not be recording your image. </w:t>
      </w:r>
    </w:p>
    <w:p w14:paraId="6E8C7D85" w14:textId="77777777" w:rsidR="00FE0AE8" w:rsidRPr="00244FB7" w:rsidRDefault="00FE0AE8" w:rsidP="00FE0AE8">
      <w:pPr>
        <w:pStyle w:val="BodyTextIndent"/>
        <w:ind w:left="720"/>
        <w:rPr>
          <w:rFonts w:ascii="Georgia" w:hAnsi="Georgia"/>
        </w:rPr>
      </w:pPr>
      <w:r w:rsidRPr="00244FB7">
        <w:rPr>
          <w:rFonts w:ascii="Georgia" w:hAnsi="Georgia"/>
          <w:b/>
        </w:rPr>
        <w:t>No images of your body will be captured.</w:t>
      </w:r>
      <w:r w:rsidRPr="00244FB7">
        <w:rPr>
          <w:rFonts w:ascii="Georgia" w:hAnsi="Georgia"/>
        </w:rPr>
        <w:t xml:space="preserve"> </w:t>
      </w:r>
      <w:r w:rsidRPr="000C104B">
        <w:rPr>
          <w:rFonts w:ascii="Georgia" w:hAnsi="Georgia"/>
          <w:b/>
        </w:rPr>
        <w:t xml:space="preserve">Please see </w:t>
      </w:r>
      <w:r w:rsidRPr="000C104B">
        <w:rPr>
          <w:rFonts w:ascii="Georgia" w:hAnsi="Georgia"/>
          <w:b/>
          <w:i/>
        </w:rPr>
        <w:fldChar w:fldCharType="begin"/>
      </w:r>
      <w:r w:rsidRPr="000C104B">
        <w:rPr>
          <w:rFonts w:ascii="Georgia" w:hAnsi="Georgia"/>
          <w:b/>
        </w:rPr>
        <w:instrText xml:space="preserve"> REF _Ref486406401 \h </w:instrText>
      </w:r>
      <w:r w:rsidR="00244FB7" w:rsidRPr="000C104B">
        <w:rPr>
          <w:rFonts w:ascii="Georgia" w:hAnsi="Georgia"/>
          <w:b/>
          <w:i/>
        </w:rPr>
        <w:instrText xml:space="preserve"> \* MERGEFORMAT </w:instrText>
      </w:r>
      <w:r w:rsidRPr="000C104B">
        <w:rPr>
          <w:rFonts w:ascii="Georgia" w:hAnsi="Georgia"/>
          <w:b/>
          <w:i/>
        </w:rPr>
      </w:r>
      <w:r w:rsidRPr="000C104B">
        <w:rPr>
          <w:rFonts w:ascii="Georgia" w:hAnsi="Georgia"/>
          <w:b/>
          <w:i/>
        </w:rPr>
        <w:fldChar w:fldCharType="separate"/>
      </w:r>
      <w:r w:rsidRPr="000C104B">
        <w:rPr>
          <w:rFonts w:ascii="Georgia" w:hAnsi="Georgia"/>
          <w:b/>
          <w:sz w:val="20"/>
          <w:szCs w:val="20"/>
        </w:rPr>
        <w:t xml:space="preserve">Figure </w:t>
      </w:r>
      <w:r w:rsidRPr="000C104B">
        <w:rPr>
          <w:rFonts w:ascii="Georgia" w:hAnsi="Georgia"/>
          <w:b/>
          <w:noProof/>
          <w:sz w:val="20"/>
          <w:szCs w:val="20"/>
        </w:rPr>
        <w:t>1</w:t>
      </w:r>
      <w:r w:rsidRPr="000C104B">
        <w:rPr>
          <w:rFonts w:ascii="Georgia" w:hAnsi="Georgia"/>
          <w:b/>
          <w:i/>
        </w:rPr>
        <w:fldChar w:fldCharType="end"/>
      </w:r>
      <w:r w:rsidRPr="000C104B">
        <w:rPr>
          <w:rFonts w:ascii="Georgia" w:hAnsi="Georgia"/>
          <w:b/>
          <w:i/>
        </w:rPr>
        <w:t xml:space="preserve"> </w:t>
      </w:r>
      <w:r w:rsidRPr="000C104B">
        <w:rPr>
          <w:rFonts w:ascii="Georgia" w:hAnsi="Georgia"/>
          <w:b/>
        </w:rPr>
        <w:t>and</w:t>
      </w:r>
      <w:r w:rsidRPr="00244FB7">
        <w:rPr>
          <w:rFonts w:ascii="Georgia" w:hAnsi="Georgia"/>
        </w:rPr>
        <w:t xml:space="preserve"> </w:t>
      </w:r>
      <w:r w:rsidRPr="00244FB7">
        <w:rPr>
          <w:rFonts w:ascii="Georgia" w:hAnsi="Georgia"/>
        </w:rPr>
        <w:fldChar w:fldCharType="begin"/>
      </w:r>
      <w:r w:rsidRPr="00244FB7">
        <w:rPr>
          <w:rFonts w:ascii="Georgia" w:hAnsi="Georgia"/>
        </w:rPr>
        <w:instrText xml:space="preserve"> REF _Ref486416061 \h </w:instrText>
      </w:r>
      <w:r w:rsidR="00244FB7">
        <w:rPr>
          <w:rFonts w:ascii="Georgia" w:hAnsi="Georgia"/>
        </w:rPr>
        <w:instrText xml:space="preserve"> \* MERGEFORMAT </w:instrText>
      </w:r>
      <w:r w:rsidRPr="00244FB7">
        <w:rPr>
          <w:rFonts w:ascii="Georgia" w:hAnsi="Georgia"/>
        </w:rPr>
      </w:r>
      <w:r w:rsidRPr="00244FB7">
        <w:rPr>
          <w:rFonts w:ascii="Georgia" w:hAnsi="Georgia"/>
        </w:rPr>
        <w:fldChar w:fldCharType="separate"/>
      </w:r>
      <w:r w:rsidRPr="00244FB7">
        <w:rPr>
          <w:rFonts w:ascii="Georgia" w:hAnsi="Georgia"/>
          <w:b/>
          <w:sz w:val="20"/>
          <w:szCs w:val="20"/>
        </w:rPr>
        <w:t xml:space="preserve">Figure </w:t>
      </w:r>
      <w:r w:rsidRPr="00244FB7">
        <w:rPr>
          <w:rFonts w:ascii="Georgia" w:hAnsi="Georgia"/>
          <w:b/>
          <w:noProof/>
          <w:sz w:val="20"/>
          <w:szCs w:val="20"/>
        </w:rPr>
        <w:t>2</w:t>
      </w:r>
      <w:r w:rsidRPr="00244FB7">
        <w:rPr>
          <w:rFonts w:ascii="Georgia" w:hAnsi="Georgia"/>
        </w:rPr>
        <w:fldChar w:fldCharType="end"/>
      </w:r>
    </w:p>
    <w:p w14:paraId="1EB84397" w14:textId="77777777" w:rsidR="00244FB7" w:rsidRDefault="00244FB7" w:rsidP="00720058">
      <w:pPr>
        <w:pStyle w:val="BodyTextIndent"/>
        <w:ind w:left="0"/>
        <w:rPr>
          <w:rFonts w:ascii="Georgia" w:hAnsi="Georgia"/>
          <w:b/>
        </w:rPr>
      </w:pPr>
    </w:p>
    <w:p w14:paraId="1E05BD77" w14:textId="02F1DA23" w:rsidR="00244FB7" w:rsidRDefault="00244FB7" w:rsidP="00720058">
      <w:pPr>
        <w:pStyle w:val="BodyTextIndent"/>
        <w:ind w:left="0"/>
        <w:rPr>
          <w:rFonts w:ascii="Georgia" w:hAnsi="Georgia"/>
        </w:rPr>
      </w:pPr>
      <w:r>
        <w:rPr>
          <w:rFonts w:ascii="Georgia" w:hAnsi="Georgia"/>
          <w:noProof/>
        </w:rPr>
        <w:drawing>
          <wp:inline distT="0" distB="0" distL="0" distR="0" wp14:anchorId="7BEE5A71" wp14:editId="35DC9E5B">
            <wp:extent cx="3432124" cy="1656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4-11 at 3.29.22 PM.png"/>
                    <pic:cNvPicPr/>
                  </pic:nvPicPr>
                  <pic:blipFill>
                    <a:blip r:embed="rId12">
                      <a:extLst>
                        <a:ext uri="{28A0092B-C50C-407E-A947-70E740481C1C}">
                          <a14:useLocalDpi xmlns:a14="http://schemas.microsoft.com/office/drawing/2010/main" val="0"/>
                        </a:ext>
                      </a:extLst>
                    </a:blip>
                    <a:stretch>
                      <a:fillRect/>
                    </a:stretch>
                  </pic:blipFill>
                  <pic:spPr>
                    <a:xfrm>
                      <a:off x="0" y="0"/>
                      <a:ext cx="3432124" cy="1656000"/>
                    </a:xfrm>
                    <a:prstGeom prst="rect">
                      <a:avLst/>
                    </a:prstGeom>
                  </pic:spPr>
                </pic:pic>
              </a:graphicData>
            </a:graphic>
          </wp:inline>
        </w:drawing>
      </w:r>
      <w:r w:rsidR="00885E09">
        <w:rPr>
          <w:rFonts w:ascii="Georgia" w:hAnsi="Georgia"/>
        </w:rPr>
        <w:t xml:space="preserve">   </w:t>
      </w:r>
      <w:r w:rsidRPr="001F0EE4">
        <w:rPr>
          <w:noProof/>
        </w:rPr>
        <w:drawing>
          <wp:inline distT="0" distB="0" distL="0" distR="0" wp14:anchorId="53B66465" wp14:editId="76B90F7B">
            <wp:extent cx="2346960" cy="1656000"/>
            <wp:effectExtent l="0" t="0" r="0" b="19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1656000"/>
                    </a:xfrm>
                    <a:prstGeom prst="rect">
                      <a:avLst/>
                    </a:prstGeom>
                    <a:noFill/>
                    <a:ln>
                      <a:noFill/>
                    </a:ln>
                  </pic:spPr>
                </pic:pic>
              </a:graphicData>
            </a:graphic>
          </wp:inline>
        </w:drawing>
      </w:r>
    </w:p>
    <w:p w14:paraId="5D424E41" w14:textId="002A49B6" w:rsidR="00244FB7" w:rsidRDefault="00244FB7" w:rsidP="00720058">
      <w:pPr>
        <w:pStyle w:val="BodyTextIndent"/>
        <w:ind w:left="0"/>
        <w:rPr>
          <w:rFonts w:ascii="Georgia" w:hAnsi="Georgia"/>
        </w:rPr>
      </w:pPr>
      <w:r>
        <w:rPr>
          <w:rFonts w:ascii="Georgia" w:hAnsi="Georgia"/>
        </w:rPr>
        <w:t xml:space="preserve">            Figure 1: Walking between the cameras                        </w:t>
      </w:r>
      <w:r w:rsidR="00885E09">
        <w:rPr>
          <w:rFonts w:ascii="Georgia" w:hAnsi="Georgia"/>
        </w:rPr>
        <w:t xml:space="preserve">  </w:t>
      </w:r>
      <w:r>
        <w:rPr>
          <w:rFonts w:ascii="Georgia" w:hAnsi="Georgia"/>
        </w:rPr>
        <w:t xml:space="preserve">Figure 2: Walking with reflective         </w:t>
      </w:r>
      <w:r w:rsidRPr="00244FB7">
        <w:rPr>
          <w:rFonts w:ascii="Georgia" w:hAnsi="Georgia"/>
          <w:color w:val="FFFFFF" w:themeColor="background1"/>
        </w:rPr>
        <w:t>………………………………………………………………………………</w:t>
      </w:r>
      <w:r w:rsidR="00A24ABC">
        <w:rPr>
          <w:rFonts w:ascii="Georgia" w:hAnsi="Georgia"/>
          <w:color w:val="FFFFFF" w:themeColor="background1"/>
        </w:rPr>
        <w:tab/>
      </w:r>
      <w:r>
        <w:rPr>
          <w:rFonts w:ascii="Georgia" w:hAnsi="Georgia"/>
        </w:rPr>
        <w:t>markers on the leg, hips and chest</w:t>
      </w:r>
    </w:p>
    <w:p w14:paraId="53C0ED27" w14:textId="4C551B7F" w:rsidR="00244FB7" w:rsidRPr="00244FB7" w:rsidRDefault="00244FB7" w:rsidP="00244FB7">
      <w:pPr>
        <w:pStyle w:val="BodyTextIndent"/>
        <w:ind w:left="0"/>
        <w:rPr>
          <w:rFonts w:ascii="Georgia" w:hAnsi="Georgia"/>
        </w:rPr>
      </w:pPr>
      <w:r w:rsidRPr="00244FB7">
        <w:rPr>
          <w:rFonts w:ascii="Georgia" w:hAnsi="Georgia"/>
        </w:rPr>
        <w:t xml:space="preserve">The room in which the measurements </w:t>
      </w:r>
      <w:r w:rsidR="000C104B">
        <w:rPr>
          <w:rFonts w:ascii="Georgia" w:hAnsi="Georgia"/>
        </w:rPr>
        <w:t>are</w:t>
      </w:r>
      <w:r w:rsidRPr="00244FB7">
        <w:rPr>
          <w:rFonts w:ascii="Georgia" w:hAnsi="Georgia"/>
        </w:rPr>
        <w:t xml:space="preserve"> taken is screened off from the public. There will need to be a minimum of three people in the room including a </w:t>
      </w:r>
      <w:proofErr w:type="spellStart"/>
      <w:r w:rsidRPr="00244FB7">
        <w:rPr>
          <w:rFonts w:ascii="Georgia" w:hAnsi="Georgia"/>
        </w:rPr>
        <w:t>biomechanist</w:t>
      </w:r>
      <w:proofErr w:type="spellEnd"/>
      <w:r w:rsidR="000C104B">
        <w:rPr>
          <w:rFonts w:ascii="Georgia" w:hAnsi="Georgia"/>
        </w:rPr>
        <w:t xml:space="preserve"> (Dr </w:t>
      </w:r>
      <w:proofErr w:type="spellStart"/>
      <w:r w:rsidR="000C104B">
        <w:rPr>
          <w:rFonts w:ascii="Georgia" w:hAnsi="Georgia"/>
        </w:rPr>
        <w:t>Spratford</w:t>
      </w:r>
      <w:proofErr w:type="spellEnd"/>
      <w:r w:rsidR="000C104B">
        <w:rPr>
          <w:rFonts w:ascii="Georgia" w:hAnsi="Georgia"/>
        </w:rPr>
        <w:t>)</w:t>
      </w:r>
      <w:r w:rsidRPr="00244FB7">
        <w:rPr>
          <w:rFonts w:ascii="Georgia" w:hAnsi="Georgia"/>
        </w:rPr>
        <w:t>, and two researchers.</w:t>
      </w:r>
    </w:p>
    <w:p w14:paraId="2B56CD55" w14:textId="24DD3605" w:rsidR="002331DB" w:rsidRDefault="002331DB" w:rsidP="002331DB">
      <w:pPr>
        <w:pStyle w:val="BodyTextIndent"/>
        <w:ind w:left="0"/>
        <w:rPr>
          <w:rFonts w:ascii="Georgia" w:hAnsi="Georgia"/>
        </w:rPr>
      </w:pPr>
      <w:r>
        <w:rPr>
          <w:rFonts w:ascii="Georgia" w:hAnsi="Georgia"/>
        </w:rPr>
        <w:t>Between using ortho</w:t>
      </w:r>
      <w:r w:rsidR="00FD4F35">
        <w:rPr>
          <w:rFonts w:ascii="Georgia" w:hAnsi="Georgia"/>
        </w:rPr>
        <w:t>sis</w:t>
      </w:r>
      <w:r>
        <w:rPr>
          <w:rFonts w:ascii="Georgia" w:hAnsi="Georgia"/>
        </w:rPr>
        <w:t xml:space="preserve"> 1 and 2 you will </w:t>
      </w:r>
      <w:r w:rsidR="00F14B2F">
        <w:rPr>
          <w:rFonts w:ascii="Georgia" w:hAnsi="Georgia"/>
        </w:rPr>
        <w:t>wear your</w:t>
      </w:r>
      <w:r w:rsidR="0040092B">
        <w:rPr>
          <w:rFonts w:ascii="Georgia" w:hAnsi="Georgia"/>
        </w:rPr>
        <w:t xml:space="preserve"> shoes</w:t>
      </w:r>
      <w:r w:rsidR="00F14B2F">
        <w:rPr>
          <w:rFonts w:ascii="Georgia" w:hAnsi="Georgia"/>
        </w:rPr>
        <w:t xml:space="preserve"> as normal</w:t>
      </w:r>
      <w:r w:rsidR="0040092B">
        <w:rPr>
          <w:rFonts w:ascii="Georgia" w:hAnsi="Georgia"/>
        </w:rPr>
        <w:t xml:space="preserve"> for 30 minutes, climb some stairs, and you will be invited to have a cup of tea or coffee. (This is called a “wash out period”</w:t>
      </w:r>
      <w:r w:rsidR="00751D0A">
        <w:rPr>
          <w:rFonts w:ascii="Georgia" w:hAnsi="Georgia"/>
        </w:rPr>
        <w:t>).</w:t>
      </w:r>
    </w:p>
    <w:p w14:paraId="3C0FF964" w14:textId="0042FABE" w:rsidR="00244FB7" w:rsidRPr="003A34EA" w:rsidRDefault="00EA4149" w:rsidP="0040092B">
      <w:pPr>
        <w:pStyle w:val="BodyTextIndent"/>
        <w:ind w:left="0"/>
        <w:rPr>
          <w:rFonts w:ascii="Georgia" w:hAnsi="Georgia"/>
        </w:rPr>
      </w:pPr>
      <w:r>
        <w:rPr>
          <w:rFonts w:ascii="Georgia" w:hAnsi="Georgia"/>
        </w:rPr>
        <w:t>Ortho</w:t>
      </w:r>
      <w:r w:rsidR="00FD4F35">
        <w:rPr>
          <w:rFonts w:ascii="Georgia" w:hAnsi="Georgia"/>
        </w:rPr>
        <w:t>sis</w:t>
      </w:r>
      <w:r>
        <w:rPr>
          <w:rFonts w:ascii="Georgia" w:hAnsi="Georgia"/>
        </w:rPr>
        <w:t xml:space="preserve"> 1 and 2 represent an active and a sham ortho</w:t>
      </w:r>
      <w:r w:rsidR="00FD4F35">
        <w:rPr>
          <w:rFonts w:ascii="Georgia" w:hAnsi="Georgia"/>
        </w:rPr>
        <w:t>sis</w:t>
      </w:r>
      <w:r>
        <w:rPr>
          <w:rFonts w:ascii="Georgia" w:hAnsi="Georgia"/>
        </w:rPr>
        <w:t xml:space="preserve">. </w:t>
      </w:r>
      <w:r w:rsidR="00A76B07">
        <w:rPr>
          <w:rFonts w:ascii="Georgia" w:hAnsi="Georgia"/>
        </w:rPr>
        <w:t>This is to determine if an active ortho</w:t>
      </w:r>
      <w:r w:rsidR="00FD4F35">
        <w:rPr>
          <w:rFonts w:ascii="Georgia" w:hAnsi="Georgia"/>
        </w:rPr>
        <w:t>sis</w:t>
      </w:r>
      <w:r w:rsidR="00A76B07">
        <w:rPr>
          <w:rFonts w:ascii="Georgia" w:hAnsi="Georgia"/>
        </w:rPr>
        <w:t xml:space="preserve"> is more effective than a sham one. </w:t>
      </w:r>
      <w:r w:rsidR="003A34EA" w:rsidRPr="009577AF">
        <w:rPr>
          <w:rFonts w:ascii="Georgia" w:hAnsi="Georgia"/>
        </w:rPr>
        <w:t>The order of the ortho</w:t>
      </w:r>
      <w:r w:rsidR="00FD4F35">
        <w:rPr>
          <w:rFonts w:ascii="Georgia" w:hAnsi="Georgia"/>
        </w:rPr>
        <w:t>sis</w:t>
      </w:r>
      <w:r w:rsidR="003A34EA" w:rsidRPr="009577AF">
        <w:rPr>
          <w:rFonts w:ascii="Georgia" w:hAnsi="Georgia"/>
        </w:rPr>
        <w:t xml:space="preserve"> application will be randomly determined</w:t>
      </w:r>
      <w:r w:rsidR="003A34EA">
        <w:rPr>
          <w:rFonts w:ascii="Georgia" w:hAnsi="Georgia"/>
        </w:rPr>
        <w:t>.</w:t>
      </w:r>
      <w:r w:rsidR="000C104B">
        <w:rPr>
          <w:rFonts w:ascii="Georgia" w:hAnsi="Georgia"/>
        </w:rPr>
        <w:t xml:space="preserve"> You will not know which order you are receiving the orthosis. </w:t>
      </w:r>
    </w:p>
    <w:p w14:paraId="4BDF3E0E" w14:textId="3223D391" w:rsidR="003A34EA" w:rsidRDefault="00F14B2F" w:rsidP="003A34EA">
      <w:pPr>
        <w:pStyle w:val="BodyTextIndent"/>
        <w:ind w:left="0"/>
        <w:rPr>
          <w:rFonts w:ascii="Georgia" w:hAnsi="Georgia"/>
        </w:rPr>
      </w:pPr>
      <w:r>
        <w:rPr>
          <w:rFonts w:ascii="Georgia" w:hAnsi="Georgia"/>
        </w:rPr>
        <w:t>We would like to take t</w:t>
      </w:r>
      <w:r w:rsidR="003A34EA" w:rsidRPr="009577AF">
        <w:rPr>
          <w:rFonts w:ascii="Georgia" w:hAnsi="Georgia"/>
        </w:rPr>
        <w:t xml:space="preserve">he </w:t>
      </w:r>
      <w:r>
        <w:rPr>
          <w:rFonts w:ascii="Georgia" w:hAnsi="Georgia"/>
        </w:rPr>
        <w:t xml:space="preserve">second </w:t>
      </w:r>
      <w:r w:rsidR="003A34EA" w:rsidRPr="009577AF">
        <w:rPr>
          <w:rFonts w:ascii="Georgia" w:hAnsi="Georgia"/>
        </w:rPr>
        <w:t>ortho</w:t>
      </w:r>
      <w:r w:rsidR="00FD4F35">
        <w:rPr>
          <w:rFonts w:ascii="Georgia" w:hAnsi="Georgia"/>
        </w:rPr>
        <w:t>sis</w:t>
      </w:r>
      <w:r w:rsidR="003A34EA" w:rsidRPr="009577AF">
        <w:rPr>
          <w:rFonts w:ascii="Georgia" w:hAnsi="Georgia"/>
        </w:rPr>
        <w:t xml:space="preserve"> </w:t>
      </w:r>
      <w:r>
        <w:rPr>
          <w:rFonts w:ascii="Georgia" w:hAnsi="Georgia"/>
        </w:rPr>
        <w:t xml:space="preserve">home </w:t>
      </w:r>
      <w:r w:rsidR="003A34EA">
        <w:rPr>
          <w:rFonts w:ascii="Georgia" w:hAnsi="Georgia"/>
        </w:rPr>
        <w:t>with you</w:t>
      </w:r>
      <w:r w:rsidR="003A34EA" w:rsidRPr="009577AF">
        <w:rPr>
          <w:rFonts w:ascii="Georgia" w:hAnsi="Georgia"/>
        </w:rPr>
        <w:t xml:space="preserve"> </w:t>
      </w:r>
      <w:r w:rsidR="003A34EA">
        <w:rPr>
          <w:rFonts w:ascii="Georgia" w:hAnsi="Georgia"/>
        </w:rPr>
        <w:t>to evaluate if</w:t>
      </w:r>
      <w:r w:rsidR="003A34EA" w:rsidRPr="009577AF">
        <w:rPr>
          <w:rFonts w:ascii="Georgia" w:hAnsi="Georgia"/>
        </w:rPr>
        <w:t xml:space="preserve"> it </w:t>
      </w:r>
      <w:r w:rsidR="003A34EA">
        <w:rPr>
          <w:rFonts w:ascii="Georgia" w:hAnsi="Georgia"/>
        </w:rPr>
        <w:t>provides any form</w:t>
      </w:r>
      <w:r w:rsidR="003A34EA" w:rsidRPr="009577AF">
        <w:rPr>
          <w:rFonts w:ascii="Georgia" w:hAnsi="Georgia"/>
        </w:rPr>
        <w:t xml:space="preserve"> </w:t>
      </w:r>
      <w:r>
        <w:rPr>
          <w:rFonts w:ascii="Georgia" w:hAnsi="Georgia"/>
        </w:rPr>
        <w:t>benefit</w:t>
      </w:r>
      <w:r w:rsidR="0085535E">
        <w:rPr>
          <w:rFonts w:ascii="Georgia" w:hAnsi="Georgia"/>
        </w:rPr>
        <w:t xml:space="preserve"> over four </w:t>
      </w:r>
      <w:r w:rsidR="00495A62">
        <w:rPr>
          <w:rFonts w:ascii="Georgia" w:hAnsi="Georgia"/>
        </w:rPr>
        <w:t>weeks</w:t>
      </w:r>
      <w:r w:rsidR="003A34EA" w:rsidRPr="009577AF">
        <w:rPr>
          <w:rFonts w:ascii="Georgia" w:hAnsi="Georgia"/>
        </w:rPr>
        <w:t>.</w:t>
      </w:r>
    </w:p>
    <w:p w14:paraId="4C97EDC5" w14:textId="77777777" w:rsidR="00A42049" w:rsidRDefault="006B6F3F" w:rsidP="00720058">
      <w:pPr>
        <w:spacing w:after="120"/>
        <w:rPr>
          <w:rFonts w:ascii="Georgia" w:hAnsi="Georgia"/>
        </w:rPr>
      </w:pPr>
      <w:r>
        <w:rPr>
          <w:rFonts w:ascii="Georgia" w:hAnsi="Georgia"/>
        </w:rPr>
        <w:t xml:space="preserve">At the </w:t>
      </w:r>
      <w:r w:rsidRPr="006B6F3F">
        <w:rPr>
          <w:rFonts w:ascii="Georgia" w:hAnsi="Georgia"/>
          <w:b/>
          <w:u w:val="single"/>
        </w:rPr>
        <w:t>third appointment</w:t>
      </w:r>
      <w:r w:rsidR="00A42049">
        <w:rPr>
          <w:rFonts w:ascii="Georgia" w:hAnsi="Georgia"/>
          <w:b/>
          <w:u w:val="single"/>
        </w:rPr>
        <w:t xml:space="preserve"> (4 weeks after the Gait assessment. Duration </w:t>
      </w:r>
      <w:r w:rsidR="005D06A7">
        <w:rPr>
          <w:rFonts w:ascii="Georgia" w:hAnsi="Georgia"/>
          <w:b/>
          <w:u w:val="single"/>
        </w:rPr>
        <w:t>1 hour):</w:t>
      </w:r>
      <w:r w:rsidRPr="006B6F3F">
        <w:rPr>
          <w:rFonts w:ascii="Georgia" w:hAnsi="Georgia"/>
        </w:rPr>
        <w:t xml:space="preserve"> </w:t>
      </w:r>
    </w:p>
    <w:p w14:paraId="7B8977F4" w14:textId="704D785C" w:rsidR="006B6F3F" w:rsidRDefault="00A42049" w:rsidP="00720058">
      <w:pPr>
        <w:spacing w:after="120"/>
        <w:rPr>
          <w:rFonts w:ascii="Georgia" w:hAnsi="Georgia"/>
        </w:rPr>
      </w:pPr>
      <w:r>
        <w:rPr>
          <w:rFonts w:ascii="Georgia" w:hAnsi="Georgia"/>
        </w:rPr>
        <w:lastRenderedPageBreak/>
        <w:t xml:space="preserve">You will be invited to return </w:t>
      </w:r>
      <w:r w:rsidR="0025299B">
        <w:rPr>
          <w:rFonts w:ascii="Georgia" w:hAnsi="Georgia"/>
        </w:rPr>
        <w:t xml:space="preserve">to </w:t>
      </w:r>
      <w:r w:rsidR="005D06A7">
        <w:rPr>
          <w:rFonts w:ascii="Georgia" w:hAnsi="Georgia"/>
        </w:rPr>
        <w:t xml:space="preserve">undertake a modified </w:t>
      </w:r>
      <w:r w:rsidR="004666B0">
        <w:rPr>
          <w:rFonts w:ascii="Georgia" w:hAnsi="Georgia"/>
        </w:rPr>
        <w:t>gait analysis (in the gait lab)</w:t>
      </w:r>
      <w:r w:rsidR="000C104B">
        <w:rPr>
          <w:rFonts w:ascii="Georgia" w:hAnsi="Georgia"/>
        </w:rPr>
        <w:t xml:space="preserve"> and </w:t>
      </w:r>
      <w:r w:rsidR="004666B0">
        <w:rPr>
          <w:rFonts w:ascii="Georgia" w:hAnsi="Georgia"/>
        </w:rPr>
        <w:t>to retest</w:t>
      </w:r>
      <w:r w:rsidR="0025299B">
        <w:rPr>
          <w:rFonts w:ascii="Georgia" w:hAnsi="Georgia"/>
        </w:rPr>
        <w:t xml:space="preserve"> the research orientated clinical tests</w:t>
      </w:r>
      <w:r w:rsidR="005D06A7">
        <w:rPr>
          <w:rFonts w:ascii="Georgia" w:hAnsi="Georgia"/>
        </w:rPr>
        <w:t>,</w:t>
      </w:r>
      <w:r w:rsidR="00B429DD">
        <w:rPr>
          <w:rFonts w:ascii="Georgia" w:hAnsi="Georgia"/>
        </w:rPr>
        <w:t xml:space="preserve"> t</w:t>
      </w:r>
      <w:r w:rsidR="0025299B">
        <w:rPr>
          <w:rFonts w:ascii="Georgia" w:hAnsi="Georgia"/>
        </w:rPr>
        <w:t xml:space="preserve">o see if </w:t>
      </w:r>
      <w:r w:rsidR="000C104B">
        <w:rPr>
          <w:rFonts w:ascii="Georgia" w:hAnsi="Georgia"/>
        </w:rPr>
        <w:t xml:space="preserve">there </w:t>
      </w:r>
      <w:r w:rsidR="00F14B2F">
        <w:rPr>
          <w:rFonts w:ascii="Georgia" w:hAnsi="Georgia"/>
        </w:rPr>
        <w:t>have</w:t>
      </w:r>
      <w:r w:rsidR="000C104B">
        <w:rPr>
          <w:rFonts w:ascii="Georgia" w:hAnsi="Georgia"/>
        </w:rPr>
        <w:t xml:space="preserve"> been any change</w:t>
      </w:r>
      <w:r w:rsidR="00F14B2F">
        <w:rPr>
          <w:rFonts w:ascii="Georgia" w:hAnsi="Georgia"/>
        </w:rPr>
        <w:t>s</w:t>
      </w:r>
      <w:r w:rsidR="000C104B">
        <w:rPr>
          <w:rFonts w:ascii="Georgia" w:hAnsi="Georgia"/>
        </w:rPr>
        <w:t xml:space="preserve"> </w:t>
      </w:r>
      <w:r w:rsidR="0025299B">
        <w:rPr>
          <w:rFonts w:ascii="Georgia" w:hAnsi="Georgia"/>
        </w:rPr>
        <w:t xml:space="preserve">in these measures. </w:t>
      </w:r>
      <w:r w:rsidR="006B6F3F">
        <w:rPr>
          <w:rFonts w:ascii="Georgia" w:hAnsi="Georgia"/>
        </w:rPr>
        <w:t xml:space="preserve"> </w:t>
      </w:r>
    </w:p>
    <w:p w14:paraId="63CBC03A" w14:textId="77777777" w:rsidR="007F5BF9" w:rsidRPr="008D6834" w:rsidRDefault="007F5BF9" w:rsidP="00BC0146">
      <w:pPr>
        <w:rPr>
          <w:b/>
          <w:bCs/>
          <w:color w:val="58585A"/>
          <w:lang w:val="en-US"/>
        </w:rPr>
      </w:pPr>
      <w:r w:rsidRPr="008D6834">
        <w:rPr>
          <w:b/>
          <w:bCs/>
          <w:color w:val="58585A"/>
          <w:lang w:val="en-US"/>
        </w:rPr>
        <w:t>Participant Involvement</w:t>
      </w:r>
    </w:p>
    <w:p w14:paraId="1A9A6330" w14:textId="77777777" w:rsidR="00B11139" w:rsidRPr="003A34EA" w:rsidRDefault="008016C8" w:rsidP="00BC0146">
      <w:pPr>
        <w:rPr>
          <w:rFonts w:ascii="Georgia" w:hAnsi="Georgia"/>
          <w:lang w:val="en-US"/>
        </w:rPr>
      </w:pPr>
      <w:r w:rsidRPr="003A34EA">
        <w:rPr>
          <w:rFonts w:ascii="Georgia" w:hAnsi="Georgia"/>
          <w:lang w:val="en-US"/>
        </w:rPr>
        <w:t>Participants</w:t>
      </w:r>
      <w:r w:rsidR="00B11139" w:rsidRPr="003A34EA">
        <w:rPr>
          <w:rFonts w:ascii="Georgia" w:hAnsi="Georgia"/>
          <w:lang w:val="en-US"/>
        </w:rPr>
        <w:t xml:space="preserve"> who agree to participate in the research will be asked to:</w:t>
      </w:r>
    </w:p>
    <w:p w14:paraId="2FDBF46B" w14:textId="77777777" w:rsidR="008016C8" w:rsidRPr="003A34EA" w:rsidRDefault="008E63B0" w:rsidP="008016C8">
      <w:pPr>
        <w:numPr>
          <w:ilvl w:val="0"/>
          <w:numId w:val="5"/>
        </w:numPr>
        <w:rPr>
          <w:rFonts w:ascii="Georgia" w:hAnsi="Georgia"/>
          <w:lang w:val="en-US"/>
        </w:rPr>
      </w:pPr>
      <w:r w:rsidRPr="003A34EA">
        <w:rPr>
          <w:rFonts w:ascii="Georgia" w:hAnsi="Georgia"/>
          <w:lang w:val="en-US"/>
        </w:rPr>
        <w:t xml:space="preserve">Attend all </w:t>
      </w:r>
      <w:r w:rsidR="00AE0BC2">
        <w:rPr>
          <w:rFonts w:ascii="Georgia" w:hAnsi="Georgia"/>
          <w:lang w:val="en-US"/>
        </w:rPr>
        <w:t>three</w:t>
      </w:r>
      <w:r w:rsidRPr="003A34EA">
        <w:rPr>
          <w:rFonts w:ascii="Georgia" w:hAnsi="Georgia"/>
          <w:lang w:val="en-US"/>
        </w:rPr>
        <w:t xml:space="preserve"> appointments</w:t>
      </w:r>
    </w:p>
    <w:p w14:paraId="243C6764" w14:textId="1699BD7C" w:rsidR="008016C8" w:rsidRPr="003A34EA" w:rsidRDefault="00D47F03" w:rsidP="008016C8">
      <w:pPr>
        <w:numPr>
          <w:ilvl w:val="0"/>
          <w:numId w:val="5"/>
        </w:numPr>
        <w:rPr>
          <w:rFonts w:ascii="Georgia" w:hAnsi="Georgia"/>
          <w:lang w:val="en-US"/>
        </w:rPr>
      </w:pPr>
      <w:r>
        <w:rPr>
          <w:rFonts w:ascii="Georgia" w:hAnsi="Georgia"/>
          <w:lang w:val="en-US"/>
        </w:rPr>
        <w:t>Place a</w:t>
      </w:r>
      <w:r w:rsidR="00FD4F35">
        <w:rPr>
          <w:rFonts w:ascii="Georgia" w:hAnsi="Georgia"/>
          <w:lang w:val="en-US"/>
        </w:rPr>
        <w:t xml:space="preserve"> </w:t>
      </w:r>
      <w:r w:rsidR="00F14B2F">
        <w:rPr>
          <w:rFonts w:ascii="Georgia" w:hAnsi="Georgia"/>
          <w:lang w:val="en-US"/>
        </w:rPr>
        <w:t>shoe insert (</w:t>
      </w:r>
      <w:r w:rsidR="008E63B0" w:rsidRPr="003A34EA">
        <w:rPr>
          <w:rFonts w:ascii="Georgia" w:hAnsi="Georgia"/>
          <w:lang w:val="en-US"/>
        </w:rPr>
        <w:t>ortho</w:t>
      </w:r>
      <w:r w:rsidR="00FD4F35">
        <w:rPr>
          <w:rFonts w:ascii="Georgia" w:hAnsi="Georgia"/>
          <w:lang w:val="en-US"/>
        </w:rPr>
        <w:t>si</w:t>
      </w:r>
      <w:r w:rsidR="000F1186">
        <w:rPr>
          <w:rFonts w:ascii="Georgia" w:hAnsi="Georgia"/>
          <w:lang w:val="en-US"/>
        </w:rPr>
        <w:t>s</w:t>
      </w:r>
      <w:r w:rsidR="00F14B2F">
        <w:rPr>
          <w:rFonts w:ascii="Georgia" w:hAnsi="Georgia"/>
          <w:lang w:val="en-US"/>
        </w:rPr>
        <w:t>)</w:t>
      </w:r>
      <w:r w:rsidR="000F1186">
        <w:rPr>
          <w:rFonts w:ascii="Georgia" w:hAnsi="Georgia"/>
          <w:lang w:val="en-US"/>
        </w:rPr>
        <w:t xml:space="preserve"> in their shoes</w:t>
      </w:r>
      <w:r w:rsidR="008E63B0" w:rsidRPr="003A34EA">
        <w:rPr>
          <w:rFonts w:ascii="Georgia" w:hAnsi="Georgia"/>
          <w:lang w:val="en-US"/>
        </w:rPr>
        <w:t xml:space="preserve"> for </w:t>
      </w:r>
      <w:r w:rsidR="00FD4F35">
        <w:rPr>
          <w:rFonts w:ascii="Georgia" w:hAnsi="Georgia"/>
          <w:lang w:val="en-US"/>
        </w:rPr>
        <w:t>four</w:t>
      </w:r>
      <w:r w:rsidR="008E63B0" w:rsidRPr="003A34EA">
        <w:rPr>
          <w:rFonts w:ascii="Georgia" w:hAnsi="Georgia"/>
          <w:lang w:val="en-US"/>
        </w:rPr>
        <w:t xml:space="preserve"> weeks</w:t>
      </w:r>
    </w:p>
    <w:p w14:paraId="799FC979" w14:textId="42E79032" w:rsidR="00347166" w:rsidRPr="003A34EA" w:rsidRDefault="00347166" w:rsidP="008016C8">
      <w:pPr>
        <w:numPr>
          <w:ilvl w:val="0"/>
          <w:numId w:val="5"/>
        </w:numPr>
        <w:rPr>
          <w:rFonts w:ascii="Georgia" w:hAnsi="Georgia"/>
          <w:lang w:val="en-US"/>
        </w:rPr>
      </w:pPr>
      <w:r>
        <w:rPr>
          <w:rFonts w:ascii="Georgia" w:hAnsi="Georgia"/>
          <w:lang w:val="en-US"/>
        </w:rPr>
        <w:t>Take part in a formal gait assessment</w:t>
      </w:r>
      <w:r w:rsidR="000C104B">
        <w:rPr>
          <w:rFonts w:ascii="Georgia" w:hAnsi="Georgia"/>
          <w:lang w:val="en-US"/>
        </w:rPr>
        <w:t>,</w:t>
      </w:r>
      <w:r>
        <w:rPr>
          <w:rFonts w:ascii="Georgia" w:hAnsi="Georgia"/>
          <w:lang w:val="en-US"/>
        </w:rPr>
        <w:t xml:space="preserve"> </w:t>
      </w:r>
      <w:r w:rsidR="00E753C2">
        <w:rPr>
          <w:rFonts w:ascii="Georgia" w:hAnsi="Georgia"/>
          <w:lang w:val="en-US"/>
        </w:rPr>
        <w:t>twice</w:t>
      </w:r>
    </w:p>
    <w:p w14:paraId="02011867" w14:textId="767F8AD2" w:rsidR="008016C8" w:rsidRPr="003A34EA" w:rsidRDefault="008E63B0" w:rsidP="008016C8">
      <w:pPr>
        <w:numPr>
          <w:ilvl w:val="0"/>
          <w:numId w:val="5"/>
        </w:numPr>
        <w:rPr>
          <w:rFonts w:ascii="Georgia" w:hAnsi="Georgia"/>
          <w:lang w:val="en-US"/>
        </w:rPr>
      </w:pPr>
      <w:r w:rsidRPr="003A34EA">
        <w:rPr>
          <w:rFonts w:ascii="Georgia" w:hAnsi="Georgia"/>
          <w:lang w:val="en-US"/>
        </w:rPr>
        <w:t xml:space="preserve">Fill out the patient reported outcomes </w:t>
      </w:r>
      <w:r w:rsidR="00F14B2F">
        <w:rPr>
          <w:rFonts w:ascii="Georgia" w:hAnsi="Georgia"/>
          <w:lang w:val="en-US"/>
        </w:rPr>
        <w:t>and undertake clinical assessments</w:t>
      </w:r>
      <w:r w:rsidR="00F14B2F" w:rsidRPr="003A34EA">
        <w:rPr>
          <w:rFonts w:ascii="Georgia" w:hAnsi="Georgia"/>
          <w:lang w:val="en-US"/>
        </w:rPr>
        <w:t xml:space="preserve"> </w:t>
      </w:r>
      <w:r w:rsidRPr="003A34EA">
        <w:rPr>
          <w:rFonts w:ascii="Georgia" w:hAnsi="Georgia"/>
          <w:lang w:val="en-US"/>
        </w:rPr>
        <w:t xml:space="preserve">during </w:t>
      </w:r>
      <w:r w:rsidR="00F14B2F">
        <w:rPr>
          <w:rFonts w:ascii="Georgia" w:hAnsi="Georgia"/>
          <w:lang w:val="en-US"/>
        </w:rPr>
        <w:t>the appointment 1 and a</w:t>
      </w:r>
      <w:r w:rsidRPr="003A34EA">
        <w:rPr>
          <w:rFonts w:ascii="Georgia" w:hAnsi="Georgia"/>
          <w:lang w:val="en-US"/>
        </w:rPr>
        <w:t>ppointment 3</w:t>
      </w:r>
      <w:r w:rsidR="000F1186">
        <w:rPr>
          <w:rFonts w:ascii="Georgia" w:hAnsi="Georgia"/>
          <w:lang w:val="en-US"/>
        </w:rPr>
        <w:t xml:space="preserve"> </w:t>
      </w:r>
    </w:p>
    <w:p w14:paraId="7F11DB31" w14:textId="421C5E56" w:rsidR="008E63B0" w:rsidRPr="003A34EA" w:rsidRDefault="00656170" w:rsidP="00BC0146">
      <w:pPr>
        <w:rPr>
          <w:rFonts w:ascii="Georgia" w:hAnsi="Georgia"/>
          <w:lang w:val="en-US"/>
        </w:rPr>
      </w:pPr>
      <w:r>
        <w:rPr>
          <w:rFonts w:ascii="Georgia" w:hAnsi="Georgia"/>
          <w:lang w:val="en-US"/>
        </w:rPr>
        <w:t>Your participation</w:t>
      </w:r>
      <w:r w:rsidR="00381AC0" w:rsidRPr="003A34EA">
        <w:rPr>
          <w:rFonts w:ascii="Georgia" w:hAnsi="Georgia"/>
          <w:lang w:val="en-US"/>
        </w:rPr>
        <w:t xml:space="preserve"> in the research is completely voluntary</w:t>
      </w:r>
      <w:r>
        <w:rPr>
          <w:rFonts w:ascii="Georgia" w:hAnsi="Georgia"/>
          <w:lang w:val="en-US"/>
        </w:rPr>
        <w:t xml:space="preserve">. You </w:t>
      </w:r>
      <w:r w:rsidR="00381AC0" w:rsidRPr="003A34EA">
        <w:rPr>
          <w:rFonts w:ascii="Georgia" w:hAnsi="Georgia"/>
          <w:lang w:val="en-US"/>
        </w:rPr>
        <w:t>may decline to take part</w:t>
      </w:r>
      <w:r w:rsidR="00F14B2F">
        <w:rPr>
          <w:rFonts w:ascii="Georgia" w:hAnsi="Georgia"/>
          <w:lang w:val="en-US"/>
        </w:rPr>
        <w:t xml:space="preserve"> or</w:t>
      </w:r>
      <w:r w:rsidR="00381AC0" w:rsidRPr="003A34EA">
        <w:rPr>
          <w:rFonts w:ascii="Georgia" w:hAnsi="Georgia"/>
          <w:lang w:val="en-US"/>
        </w:rPr>
        <w:t xml:space="preserve"> withdraw at any time</w:t>
      </w:r>
      <w:r w:rsidR="000C104B">
        <w:rPr>
          <w:rFonts w:ascii="Georgia" w:hAnsi="Georgia"/>
          <w:lang w:val="en-US"/>
        </w:rPr>
        <w:t>,</w:t>
      </w:r>
      <w:r w:rsidR="000C104B" w:rsidRPr="003A34EA">
        <w:rPr>
          <w:rFonts w:ascii="Georgia" w:hAnsi="Georgia"/>
          <w:lang w:val="en-US"/>
        </w:rPr>
        <w:t xml:space="preserve"> refuse to answer a </w:t>
      </w:r>
      <w:proofErr w:type="gramStart"/>
      <w:r w:rsidR="000C104B" w:rsidRPr="003A34EA">
        <w:rPr>
          <w:rFonts w:ascii="Georgia" w:hAnsi="Georgia"/>
          <w:lang w:val="en-US"/>
        </w:rPr>
        <w:t>question</w:t>
      </w:r>
      <w:r w:rsidR="000C104B">
        <w:rPr>
          <w:rFonts w:ascii="Georgia" w:hAnsi="Georgia"/>
          <w:lang w:val="en-US"/>
        </w:rPr>
        <w:t>s</w:t>
      </w:r>
      <w:proofErr w:type="gramEnd"/>
      <w:r w:rsidR="000C104B">
        <w:rPr>
          <w:rFonts w:ascii="Georgia" w:hAnsi="Georgia"/>
          <w:lang w:val="en-US"/>
        </w:rPr>
        <w:t xml:space="preserve"> or to undertake parts of the research,</w:t>
      </w:r>
      <w:r w:rsidR="000C104B" w:rsidRPr="003A34EA">
        <w:rPr>
          <w:rFonts w:ascii="Georgia" w:hAnsi="Georgia"/>
          <w:lang w:val="en-US"/>
        </w:rPr>
        <w:t xml:space="preserve"> </w:t>
      </w:r>
      <w:r w:rsidR="00F14B2F" w:rsidRPr="003A34EA">
        <w:rPr>
          <w:rFonts w:ascii="Georgia" w:hAnsi="Georgia"/>
          <w:lang w:val="en-US"/>
        </w:rPr>
        <w:t>without any penalty</w:t>
      </w:r>
      <w:r w:rsidR="00F14B2F">
        <w:rPr>
          <w:rFonts w:ascii="Georgia" w:hAnsi="Georgia"/>
          <w:lang w:val="en-US"/>
        </w:rPr>
        <w:t xml:space="preserve"> and</w:t>
      </w:r>
      <w:r w:rsidR="00F14B2F" w:rsidRPr="003A34EA">
        <w:rPr>
          <w:rFonts w:ascii="Georgia" w:hAnsi="Georgia"/>
          <w:lang w:val="en-US"/>
        </w:rPr>
        <w:t xml:space="preserve"> </w:t>
      </w:r>
      <w:r w:rsidR="00381AC0" w:rsidRPr="003A34EA">
        <w:rPr>
          <w:rFonts w:ascii="Georgia" w:hAnsi="Georgia"/>
          <w:lang w:val="en-US"/>
        </w:rPr>
        <w:t xml:space="preserve">without providing an explanation. </w:t>
      </w:r>
    </w:p>
    <w:p w14:paraId="6B12D459" w14:textId="77777777" w:rsidR="007F5BF9" w:rsidRPr="008E63B0" w:rsidRDefault="007F5BF9" w:rsidP="00F14B2F">
      <w:pPr>
        <w:spacing w:after="100"/>
        <w:rPr>
          <w:lang w:val="en-US"/>
        </w:rPr>
      </w:pPr>
      <w:r w:rsidRPr="008D6834">
        <w:rPr>
          <w:b/>
          <w:bCs/>
          <w:color w:val="58585A"/>
          <w:lang w:val="en-US"/>
        </w:rPr>
        <w:t>Confidentiality</w:t>
      </w:r>
    </w:p>
    <w:p w14:paraId="4C693A51" w14:textId="3CF4A4F5" w:rsidR="007F5BF9" w:rsidRPr="003A34EA" w:rsidRDefault="00656170" w:rsidP="00BC0146">
      <w:pPr>
        <w:rPr>
          <w:rFonts w:ascii="Georgia" w:hAnsi="Georgia"/>
          <w:lang w:val="en-US"/>
        </w:rPr>
      </w:pPr>
      <w:r>
        <w:rPr>
          <w:rFonts w:ascii="Georgia" w:hAnsi="Georgia"/>
          <w:lang w:val="en-US"/>
        </w:rPr>
        <w:t xml:space="preserve">Your privacy is important. </w:t>
      </w:r>
      <w:r w:rsidR="00381AC0" w:rsidRPr="003A34EA">
        <w:rPr>
          <w:rFonts w:ascii="Georgia" w:hAnsi="Georgia"/>
          <w:lang w:val="en-US"/>
        </w:rPr>
        <w:t>Only the researcher</w:t>
      </w:r>
      <w:r w:rsidR="008016C8" w:rsidRPr="003A34EA">
        <w:rPr>
          <w:rFonts w:ascii="Georgia" w:hAnsi="Georgia"/>
          <w:lang w:val="en-US"/>
        </w:rPr>
        <w:t>/s</w:t>
      </w:r>
      <w:r w:rsidR="00381AC0" w:rsidRPr="003A34EA">
        <w:rPr>
          <w:rFonts w:ascii="Georgia" w:hAnsi="Georgia"/>
          <w:lang w:val="en-US"/>
        </w:rPr>
        <w:t xml:space="preserve"> will have access to the individual information provided by </w:t>
      </w:r>
      <w:r w:rsidR="008016C8" w:rsidRPr="003A34EA">
        <w:rPr>
          <w:rFonts w:ascii="Georgia" w:hAnsi="Georgia"/>
          <w:lang w:val="en-US"/>
        </w:rPr>
        <w:t>participants</w:t>
      </w:r>
      <w:r w:rsidR="007F5BF9" w:rsidRPr="003A34EA">
        <w:rPr>
          <w:rFonts w:ascii="Georgia" w:hAnsi="Georgia"/>
          <w:lang w:val="en-US"/>
        </w:rPr>
        <w:t>.</w:t>
      </w:r>
      <w:r w:rsidR="00381AC0" w:rsidRPr="003A34EA">
        <w:rPr>
          <w:rFonts w:ascii="Georgia" w:hAnsi="Georgia"/>
          <w:lang w:val="en-US"/>
        </w:rPr>
        <w:t xml:space="preserve"> Privacy and confidentiality </w:t>
      </w:r>
      <w:r w:rsidR="000C104B" w:rsidRPr="003A34EA">
        <w:rPr>
          <w:rFonts w:ascii="Georgia" w:hAnsi="Georgia"/>
          <w:lang w:val="en-US"/>
        </w:rPr>
        <w:t>will always be assured</w:t>
      </w:r>
      <w:r w:rsidR="00381AC0" w:rsidRPr="003A34EA">
        <w:rPr>
          <w:rFonts w:ascii="Georgia" w:hAnsi="Georgia"/>
          <w:lang w:val="en-US"/>
        </w:rPr>
        <w:t>.</w:t>
      </w:r>
      <w:r w:rsidR="00BC0146" w:rsidRPr="003A34EA">
        <w:rPr>
          <w:rFonts w:ascii="Georgia" w:hAnsi="Georgia"/>
          <w:lang w:val="en-US"/>
        </w:rPr>
        <w:t xml:space="preserve"> The research outcomes may be presented at conferences and written up for publication.</w:t>
      </w:r>
      <w:r w:rsidR="000C104B">
        <w:rPr>
          <w:rFonts w:ascii="Georgia" w:hAnsi="Georgia"/>
          <w:lang w:val="en-US"/>
        </w:rPr>
        <w:t xml:space="preserve"> In this case group information is present, with no information provided that would identify you. </w:t>
      </w:r>
      <w:r w:rsidR="00BC0146" w:rsidRPr="003A34EA">
        <w:rPr>
          <w:rFonts w:ascii="Georgia" w:hAnsi="Georgia"/>
          <w:lang w:val="en-US"/>
        </w:rPr>
        <w:t xml:space="preserve"> </w:t>
      </w:r>
    </w:p>
    <w:p w14:paraId="7BEF0320" w14:textId="77777777" w:rsidR="007F5BF9" w:rsidRPr="008D6834" w:rsidRDefault="007F5BF9" w:rsidP="00F14B2F">
      <w:pPr>
        <w:spacing w:after="100"/>
        <w:rPr>
          <w:b/>
          <w:bCs/>
          <w:color w:val="58585A"/>
          <w:lang w:val="en-US"/>
        </w:rPr>
      </w:pPr>
      <w:r w:rsidRPr="008D6834">
        <w:rPr>
          <w:b/>
          <w:bCs/>
          <w:color w:val="58585A"/>
          <w:lang w:val="en-US"/>
        </w:rPr>
        <w:t>Anonymity</w:t>
      </w:r>
    </w:p>
    <w:p w14:paraId="1B57CA54" w14:textId="2B9A4934" w:rsidR="00381AC0" w:rsidRPr="003A34EA" w:rsidRDefault="008016C8" w:rsidP="00BC0146">
      <w:pPr>
        <w:rPr>
          <w:rFonts w:ascii="Georgia" w:hAnsi="Georgia"/>
          <w:lang w:val="en-US"/>
        </w:rPr>
      </w:pPr>
      <w:r w:rsidRPr="003A34EA">
        <w:rPr>
          <w:rFonts w:ascii="Georgia" w:hAnsi="Georgia"/>
          <w:lang w:val="en-US"/>
        </w:rPr>
        <w:t>A</w:t>
      </w:r>
      <w:r w:rsidR="00381AC0" w:rsidRPr="003A34EA">
        <w:rPr>
          <w:rFonts w:ascii="Georgia" w:hAnsi="Georgia"/>
          <w:lang w:val="en-US"/>
        </w:rPr>
        <w:t xml:space="preserve">ll reports </w:t>
      </w:r>
      <w:r w:rsidRPr="003A34EA">
        <w:rPr>
          <w:rFonts w:ascii="Georgia" w:hAnsi="Georgia"/>
          <w:lang w:val="en-US"/>
        </w:rPr>
        <w:t xml:space="preserve">and publications </w:t>
      </w:r>
      <w:r w:rsidR="00381AC0" w:rsidRPr="003A34EA">
        <w:rPr>
          <w:rFonts w:ascii="Georgia" w:hAnsi="Georgia"/>
          <w:lang w:val="en-US"/>
        </w:rPr>
        <w:t>of the research will contain no information t</w:t>
      </w:r>
      <w:r w:rsidR="009B689C" w:rsidRPr="003A34EA">
        <w:rPr>
          <w:rFonts w:ascii="Georgia" w:hAnsi="Georgia"/>
          <w:lang w:val="en-US"/>
        </w:rPr>
        <w:t>hat can identify any individual and all information will be kept in the strictest confidence</w:t>
      </w:r>
      <w:r w:rsidR="000C104B">
        <w:rPr>
          <w:rFonts w:ascii="Georgia" w:hAnsi="Georgia"/>
          <w:lang w:val="en-US"/>
        </w:rPr>
        <w:t xml:space="preserve">.  </w:t>
      </w:r>
    </w:p>
    <w:p w14:paraId="11F9BAFB" w14:textId="77777777" w:rsidR="007F5BF9" w:rsidRPr="008D6834" w:rsidRDefault="007F5BF9" w:rsidP="00F14B2F">
      <w:pPr>
        <w:spacing w:after="100"/>
        <w:rPr>
          <w:b/>
          <w:bCs/>
          <w:color w:val="58585A"/>
          <w:lang w:val="en-US"/>
        </w:rPr>
      </w:pPr>
      <w:r w:rsidRPr="008D6834">
        <w:rPr>
          <w:b/>
          <w:bCs/>
          <w:color w:val="58585A"/>
          <w:lang w:val="en-US"/>
        </w:rPr>
        <w:t>Data Storage</w:t>
      </w:r>
    </w:p>
    <w:p w14:paraId="3486E715" w14:textId="6125CE49" w:rsidR="007F5BF9" w:rsidRPr="003A34EA" w:rsidRDefault="00381AC0" w:rsidP="00BC0146">
      <w:pPr>
        <w:rPr>
          <w:rFonts w:ascii="Georgia" w:hAnsi="Georgia"/>
          <w:lang w:val="en-US"/>
        </w:rPr>
      </w:pPr>
      <w:r w:rsidRPr="003A34EA">
        <w:rPr>
          <w:rFonts w:ascii="Georgia" w:hAnsi="Georgia"/>
          <w:lang w:val="en-US"/>
        </w:rPr>
        <w:t>The information collected will be stored securely on a password protected computer throughout the project and then stored at the University of Canberra for</w:t>
      </w:r>
      <w:r w:rsidR="000C104B">
        <w:rPr>
          <w:rFonts w:ascii="Georgia" w:hAnsi="Georgia"/>
          <w:lang w:val="en-US"/>
        </w:rPr>
        <w:t xml:space="preserve"> up to </w:t>
      </w:r>
      <w:r w:rsidRPr="003A34EA">
        <w:rPr>
          <w:rFonts w:ascii="Georgia" w:hAnsi="Georgia"/>
          <w:lang w:val="en-US"/>
        </w:rPr>
        <w:t>fi</w:t>
      </w:r>
      <w:r w:rsidR="000C104B">
        <w:rPr>
          <w:rFonts w:ascii="Georgia" w:hAnsi="Georgia"/>
          <w:lang w:val="en-US"/>
        </w:rPr>
        <w:t>fteen</w:t>
      </w:r>
      <w:r w:rsidRPr="003A34EA">
        <w:rPr>
          <w:rFonts w:ascii="Georgia" w:hAnsi="Georgia"/>
          <w:lang w:val="en-US"/>
        </w:rPr>
        <w:t xml:space="preserve"> year</w:t>
      </w:r>
      <w:r w:rsidR="000C104B">
        <w:rPr>
          <w:rFonts w:ascii="Georgia" w:hAnsi="Georgia"/>
          <w:lang w:val="en-US"/>
        </w:rPr>
        <w:t xml:space="preserve">s, </w:t>
      </w:r>
      <w:r w:rsidRPr="003A34EA">
        <w:rPr>
          <w:rFonts w:ascii="Georgia" w:hAnsi="Georgia"/>
          <w:lang w:val="en-US"/>
        </w:rPr>
        <w:t xml:space="preserve">after which it will be destroyed according to university protocols. </w:t>
      </w:r>
    </w:p>
    <w:p w14:paraId="365BD770" w14:textId="77777777" w:rsidR="007F5BF9" w:rsidRPr="008D6834" w:rsidRDefault="007F5BF9" w:rsidP="00F14B2F">
      <w:pPr>
        <w:spacing w:after="100"/>
        <w:rPr>
          <w:b/>
          <w:bCs/>
          <w:color w:val="58585A"/>
          <w:lang w:val="en-US"/>
        </w:rPr>
      </w:pPr>
      <w:r w:rsidRPr="008D6834">
        <w:rPr>
          <w:b/>
          <w:bCs/>
          <w:color w:val="58585A"/>
          <w:lang w:val="en-US"/>
        </w:rPr>
        <w:t>Ethics Committee Clearance</w:t>
      </w:r>
    </w:p>
    <w:p w14:paraId="7C64B01C" w14:textId="77777777" w:rsidR="007F5BF9" w:rsidRPr="003A34EA" w:rsidRDefault="00381AC0" w:rsidP="00BC0146">
      <w:pPr>
        <w:rPr>
          <w:rFonts w:ascii="Georgia" w:hAnsi="Georgia"/>
          <w:lang w:val="en-US"/>
        </w:rPr>
      </w:pPr>
      <w:r w:rsidRPr="003A34EA">
        <w:rPr>
          <w:rFonts w:ascii="Georgia" w:hAnsi="Georgia"/>
          <w:lang w:val="en-US"/>
        </w:rPr>
        <w:t>The</w:t>
      </w:r>
      <w:r w:rsidR="007F5BF9" w:rsidRPr="003A34EA">
        <w:rPr>
          <w:rFonts w:ascii="Georgia" w:hAnsi="Georgia"/>
          <w:lang w:val="en-US"/>
        </w:rPr>
        <w:t xml:space="preserve"> project has been approved by the </w:t>
      </w:r>
      <w:r w:rsidR="00944A36" w:rsidRPr="003A34EA">
        <w:rPr>
          <w:rFonts w:ascii="Georgia" w:hAnsi="Georgia"/>
          <w:lang w:val="en-US"/>
        </w:rPr>
        <w:t>Human Research Ethics Committee</w:t>
      </w:r>
      <w:r w:rsidR="007F5BF9" w:rsidRPr="003A34EA">
        <w:rPr>
          <w:rFonts w:ascii="Georgia" w:hAnsi="Georgia"/>
          <w:lang w:val="en-US"/>
        </w:rPr>
        <w:t xml:space="preserve"> of the University</w:t>
      </w:r>
      <w:r w:rsidR="008016C8" w:rsidRPr="003A34EA">
        <w:rPr>
          <w:rFonts w:ascii="Georgia" w:hAnsi="Georgia"/>
          <w:lang w:val="en-US"/>
        </w:rPr>
        <w:t xml:space="preserve"> of Canberra</w:t>
      </w:r>
      <w:r w:rsidR="00944A36" w:rsidRPr="003A34EA">
        <w:rPr>
          <w:rFonts w:ascii="Georgia" w:hAnsi="Georgia"/>
          <w:lang w:val="en-US"/>
        </w:rPr>
        <w:t xml:space="preserve"> (HREC – </w:t>
      </w:r>
      <w:r w:rsidR="00E753C2">
        <w:rPr>
          <w:rFonts w:ascii="Georgia" w:hAnsi="Georgia"/>
          <w:lang w:val="en-US"/>
        </w:rPr>
        <w:t>XXXX</w:t>
      </w:r>
      <w:r w:rsidR="00944A36" w:rsidRPr="003A34EA">
        <w:rPr>
          <w:rFonts w:ascii="Georgia" w:hAnsi="Georgia"/>
          <w:lang w:val="en-US"/>
        </w:rPr>
        <w:t>)</w:t>
      </w:r>
      <w:r w:rsidRPr="003A34EA">
        <w:rPr>
          <w:rFonts w:ascii="Georgia" w:hAnsi="Georgia"/>
          <w:lang w:val="en-US"/>
        </w:rPr>
        <w:t xml:space="preserve">. </w:t>
      </w:r>
    </w:p>
    <w:p w14:paraId="3DC52CDD" w14:textId="77777777" w:rsidR="007F5BF9" w:rsidRPr="008D6834" w:rsidRDefault="007F5BF9" w:rsidP="00BC0146">
      <w:pPr>
        <w:rPr>
          <w:b/>
          <w:bCs/>
          <w:color w:val="58585A"/>
          <w:lang w:val="en-US"/>
        </w:rPr>
      </w:pPr>
      <w:r w:rsidRPr="008D6834">
        <w:rPr>
          <w:b/>
          <w:bCs/>
          <w:color w:val="58585A"/>
          <w:lang w:val="en-US"/>
        </w:rPr>
        <w:t>Queries and Concerns</w:t>
      </w:r>
    </w:p>
    <w:p w14:paraId="5056FC84" w14:textId="11FA1942" w:rsidR="00BC5F27" w:rsidRPr="003A34EA" w:rsidRDefault="00BC5F27" w:rsidP="00BC5F27">
      <w:pPr>
        <w:pStyle w:val="xmsonormal"/>
        <w:shd w:val="clear" w:color="auto" w:fill="FFFFFF"/>
        <w:rPr>
          <w:rFonts w:ascii="Georgia" w:hAnsi="Georgia"/>
          <w:color w:val="000000"/>
          <w:sz w:val="22"/>
          <w:szCs w:val="22"/>
          <w:lang w:val="en-US"/>
        </w:rPr>
      </w:pPr>
      <w:r w:rsidRPr="003A34EA">
        <w:rPr>
          <w:rFonts w:ascii="Georgia" w:hAnsi="Georgia"/>
          <w:color w:val="000000"/>
          <w:sz w:val="22"/>
          <w:szCs w:val="22"/>
          <w:lang w:val="en-US"/>
        </w:rPr>
        <w:t>Queries or concerns regarding the research can be directed to the</w:t>
      </w:r>
      <w:r w:rsidR="000C104B">
        <w:rPr>
          <w:rFonts w:ascii="Georgia" w:hAnsi="Georgia"/>
          <w:color w:val="000000"/>
          <w:sz w:val="22"/>
          <w:szCs w:val="22"/>
          <w:lang w:val="en-US"/>
        </w:rPr>
        <w:t xml:space="preserve"> lead</w:t>
      </w:r>
      <w:r w:rsidRPr="003A34EA">
        <w:rPr>
          <w:rFonts w:ascii="Georgia" w:hAnsi="Georgia"/>
          <w:color w:val="000000"/>
          <w:sz w:val="22"/>
          <w:szCs w:val="22"/>
          <w:lang w:val="en-US"/>
        </w:rPr>
        <w:t xml:space="preserve"> researcher. Their contact details are at the top of this form. You can also contact the University of Canberra’s Research Ethics &amp; Integrity Unit. You can either contact </w:t>
      </w:r>
      <w:r w:rsidR="00495A62" w:rsidRPr="003A34EA">
        <w:rPr>
          <w:rFonts w:ascii="Georgia" w:hAnsi="Georgia"/>
          <w:color w:val="000000"/>
          <w:sz w:val="22"/>
          <w:szCs w:val="22"/>
          <w:lang w:val="en-US"/>
        </w:rPr>
        <w:t>Mr.</w:t>
      </w:r>
      <w:r w:rsidRPr="003A34EA">
        <w:rPr>
          <w:rFonts w:ascii="Georgia" w:hAnsi="Georgia"/>
          <w:color w:val="000000"/>
          <w:sz w:val="22"/>
          <w:szCs w:val="22"/>
          <w:lang w:val="en-US"/>
        </w:rPr>
        <w:t xml:space="preserve"> </w:t>
      </w:r>
      <w:proofErr w:type="spellStart"/>
      <w:r w:rsidRPr="003A34EA">
        <w:rPr>
          <w:rFonts w:ascii="Georgia" w:hAnsi="Georgia"/>
          <w:color w:val="000000"/>
          <w:sz w:val="22"/>
          <w:szCs w:val="22"/>
          <w:lang w:val="en-US"/>
        </w:rPr>
        <w:t>Hendryk</w:t>
      </w:r>
      <w:proofErr w:type="spellEnd"/>
      <w:r w:rsidRPr="003A34EA">
        <w:rPr>
          <w:rFonts w:ascii="Georgia" w:hAnsi="Georgia"/>
          <w:color w:val="000000"/>
          <w:sz w:val="22"/>
          <w:szCs w:val="22"/>
          <w:lang w:val="en-US"/>
        </w:rPr>
        <w:t xml:space="preserve"> </w:t>
      </w:r>
      <w:proofErr w:type="spellStart"/>
      <w:r w:rsidRPr="003A34EA">
        <w:rPr>
          <w:rFonts w:ascii="Georgia" w:hAnsi="Georgia"/>
          <w:color w:val="000000"/>
          <w:sz w:val="22"/>
          <w:szCs w:val="22"/>
          <w:lang w:val="en-US"/>
        </w:rPr>
        <w:t>Flaegel</w:t>
      </w:r>
      <w:proofErr w:type="spellEnd"/>
      <w:r w:rsidRPr="003A34EA">
        <w:rPr>
          <w:rFonts w:ascii="Georgia" w:hAnsi="Georgia"/>
          <w:color w:val="000000"/>
          <w:sz w:val="22"/>
          <w:szCs w:val="22"/>
          <w:lang w:val="en-US"/>
        </w:rPr>
        <w:t xml:space="preserve"> via phone 02 6201 5220, Ms Maryanne Simpson via phone 02 6206 3916 or email </w:t>
      </w:r>
      <w:hyperlink r:id="rId14" w:history="1">
        <w:r w:rsidRPr="003A34EA">
          <w:rPr>
            <w:rStyle w:val="Hyperlink"/>
            <w:rFonts w:ascii="Georgia" w:hAnsi="Georgia"/>
            <w:sz w:val="22"/>
            <w:szCs w:val="22"/>
            <w:lang w:val="en-US"/>
          </w:rPr>
          <w:t>humanethicscommittee@canberra.edu.au</w:t>
        </w:r>
      </w:hyperlink>
      <w:r w:rsidRPr="003A34EA">
        <w:rPr>
          <w:rFonts w:ascii="Georgia" w:hAnsi="Georgia"/>
          <w:color w:val="000000"/>
          <w:sz w:val="22"/>
          <w:szCs w:val="22"/>
          <w:lang w:val="en-US"/>
        </w:rPr>
        <w:t>.</w:t>
      </w:r>
    </w:p>
    <w:p w14:paraId="342232D0" w14:textId="77777777" w:rsidR="00BC5F27" w:rsidRPr="003A34EA" w:rsidRDefault="00BC5F27" w:rsidP="00BC5F27">
      <w:pPr>
        <w:pStyle w:val="xmsonormal"/>
        <w:shd w:val="clear" w:color="auto" w:fill="FFFFFF"/>
        <w:rPr>
          <w:rFonts w:ascii="Georgia" w:hAnsi="Georgia"/>
          <w:color w:val="000000"/>
          <w:sz w:val="22"/>
          <w:szCs w:val="22"/>
          <w:lang w:val="en-US"/>
        </w:rPr>
      </w:pPr>
    </w:p>
    <w:p w14:paraId="1F042DC1" w14:textId="77777777" w:rsidR="00A9322E" w:rsidRPr="003A34EA" w:rsidRDefault="00944A36" w:rsidP="00BC0146">
      <w:pPr>
        <w:rPr>
          <w:rFonts w:ascii="Georgia" w:hAnsi="Georgia" w:cs="Arial"/>
          <w:color w:val="000000"/>
        </w:rPr>
      </w:pPr>
      <w:r w:rsidRPr="003A34EA">
        <w:rPr>
          <w:rFonts w:ascii="Georgia" w:eastAsia="Times New Roman" w:hAnsi="Georgia"/>
          <w:color w:val="000000"/>
        </w:rPr>
        <w:lastRenderedPageBreak/>
        <w:t xml:space="preserve">If you would like some guidance on the questions you could ask about your participation please refer to the Participants’ Guide located at </w:t>
      </w:r>
      <w:hyperlink r:id="rId15" w:history="1">
        <w:r w:rsidRPr="003A34EA">
          <w:rPr>
            <w:rStyle w:val="Hyperlink"/>
            <w:rFonts w:ascii="Georgia" w:hAnsi="Georgia" w:cs="Arial"/>
          </w:rPr>
          <w:t>http://www.canberra.edu.au/ucresearch/attachments/pdf/a-m/Agreeing-to-participate-in-research.pdf</w:t>
        </w:r>
      </w:hyperlink>
      <w:r w:rsidRPr="003A34EA">
        <w:rPr>
          <w:rFonts w:ascii="Georgia" w:hAnsi="Georgia" w:cs="Arial"/>
          <w:color w:val="000000"/>
        </w:rPr>
        <w:t xml:space="preserve"> </w:t>
      </w:r>
    </w:p>
    <w:p w14:paraId="7E5C16EE" w14:textId="77777777" w:rsidR="00A9322E" w:rsidRPr="009577AF" w:rsidRDefault="00A9322E" w:rsidP="00A9322E">
      <w:pPr>
        <w:rPr>
          <w:rFonts w:ascii="Georgia" w:hAnsi="Georgia"/>
          <w:b/>
          <w:bCs/>
        </w:rPr>
      </w:pPr>
      <w:proofErr w:type="gramStart"/>
      <w:r w:rsidRPr="009577AF">
        <w:rPr>
          <w:rFonts w:ascii="Georgia" w:hAnsi="Georgia" w:cs="Arial"/>
          <w:b/>
        </w:rPr>
        <w:t>Thank  you</w:t>
      </w:r>
      <w:proofErr w:type="gramEnd"/>
      <w:r w:rsidRPr="009577AF">
        <w:rPr>
          <w:rFonts w:ascii="Georgia" w:hAnsi="Georgia" w:cs="Arial"/>
          <w:b/>
        </w:rPr>
        <w:t xml:space="preserve"> for taking the time to consider this study. If you wish to</w:t>
      </w:r>
      <w:r w:rsidRPr="009577AF">
        <w:rPr>
          <w:rFonts w:ascii="Georgia" w:hAnsi="Georgia" w:cs="Arial"/>
        </w:rPr>
        <w:t xml:space="preserve"> </w:t>
      </w:r>
      <w:r w:rsidRPr="003A34EA">
        <w:rPr>
          <w:rFonts w:ascii="Georgia" w:hAnsi="Georgia" w:cs="Arial"/>
          <w:b/>
        </w:rPr>
        <w:t xml:space="preserve">take </w:t>
      </w:r>
      <w:proofErr w:type="gramStart"/>
      <w:r w:rsidRPr="003A34EA">
        <w:rPr>
          <w:rFonts w:ascii="Georgia" w:hAnsi="Georgia" w:cs="Arial"/>
          <w:b/>
        </w:rPr>
        <w:t>part</w:t>
      </w:r>
      <w:proofErr w:type="gramEnd"/>
      <w:r w:rsidRPr="009577AF">
        <w:rPr>
          <w:rFonts w:ascii="Georgia" w:hAnsi="Georgia"/>
          <w:b/>
          <w:bCs/>
        </w:rPr>
        <w:t xml:space="preserve"> please sign the attached consent form.</w:t>
      </w:r>
    </w:p>
    <w:p w14:paraId="53A0BC3A" w14:textId="351E1869" w:rsidR="00A9322E" w:rsidRDefault="00A9322E" w:rsidP="00A9322E">
      <w:pPr>
        <w:rPr>
          <w:rFonts w:ascii="Georgia" w:hAnsi="Georgia"/>
          <w:b/>
        </w:rPr>
      </w:pPr>
      <w:r w:rsidRPr="009577AF">
        <w:rPr>
          <w:rFonts w:ascii="Georgia" w:hAnsi="Georgia"/>
          <w:b/>
          <w:bCs/>
        </w:rPr>
        <w:t>.</w:t>
      </w:r>
      <w:r w:rsidRPr="009577AF">
        <w:rPr>
          <w:rFonts w:ascii="Georgia" w:hAnsi="Georgia"/>
          <w:b/>
        </w:rPr>
        <w:t xml:space="preserve"> </w:t>
      </w:r>
    </w:p>
    <w:p w14:paraId="5861D08A" w14:textId="77777777" w:rsidR="00E753C2" w:rsidRDefault="00E753C2" w:rsidP="00A9322E">
      <w:pPr>
        <w:rPr>
          <w:rFonts w:ascii="Georgia" w:hAnsi="Georgia"/>
          <w:b/>
          <w:bCs/>
        </w:rPr>
        <w:sectPr w:rsidR="00E753C2" w:rsidSect="00CD5968">
          <w:headerReference w:type="even" r:id="rId16"/>
          <w:headerReference w:type="default" r:id="rId17"/>
          <w:footerReference w:type="even" r:id="rId18"/>
          <w:footerReference w:type="default" r:id="rId19"/>
          <w:headerReference w:type="first" r:id="rId20"/>
          <w:footerReference w:type="first" r:id="rId21"/>
          <w:pgSz w:w="12240" w:h="15840"/>
          <w:pgMar w:top="1722" w:right="1440" w:bottom="1440" w:left="1440" w:header="568" w:footer="0" w:gutter="0"/>
          <w:cols w:space="708"/>
          <w:docGrid w:linePitch="360"/>
        </w:sectPr>
      </w:pPr>
    </w:p>
    <w:p w14:paraId="3DC6261C" w14:textId="77777777" w:rsidR="007F5BF9" w:rsidRPr="008D6834" w:rsidRDefault="007F5BF9" w:rsidP="00BC0146">
      <w:pPr>
        <w:rPr>
          <w:b/>
          <w:bCs/>
          <w:color w:val="58585A"/>
          <w:lang w:val="en-US"/>
        </w:rPr>
      </w:pPr>
      <w:r w:rsidRPr="008D6834">
        <w:rPr>
          <w:b/>
          <w:bCs/>
          <w:color w:val="58585A"/>
          <w:lang w:val="en-US"/>
        </w:rPr>
        <w:lastRenderedPageBreak/>
        <w:t>Project Title</w:t>
      </w:r>
    </w:p>
    <w:p w14:paraId="6338CD93" w14:textId="77777777" w:rsidR="00F14B2F" w:rsidRDefault="00F14B2F" w:rsidP="00F14B2F">
      <w:pPr>
        <w:spacing w:after="80"/>
        <w:jc w:val="center"/>
        <w:rPr>
          <w:b/>
          <w:i/>
        </w:rPr>
      </w:pPr>
      <w:r w:rsidRPr="006D0340">
        <w:rPr>
          <w:b/>
          <w:i/>
        </w:rPr>
        <w:t xml:space="preserve">Do </w:t>
      </w:r>
      <w:r>
        <w:rPr>
          <w:b/>
          <w:i/>
        </w:rPr>
        <w:t>Shoe Inserts</w:t>
      </w:r>
      <w:r w:rsidRPr="006D0340">
        <w:rPr>
          <w:b/>
          <w:i/>
        </w:rPr>
        <w:t xml:space="preserve"> Affect </w:t>
      </w:r>
      <w:r>
        <w:rPr>
          <w:b/>
          <w:i/>
        </w:rPr>
        <w:t>Walking</w:t>
      </w:r>
      <w:r w:rsidRPr="006D0340">
        <w:rPr>
          <w:b/>
          <w:i/>
        </w:rPr>
        <w:t xml:space="preserve"> and Provide Pain Relief in Individuals</w:t>
      </w:r>
    </w:p>
    <w:p w14:paraId="15336F13" w14:textId="77777777" w:rsidR="00F14B2F" w:rsidRPr="00667B51" w:rsidRDefault="00F14B2F" w:rsidP="00F14B2F">
      <w:pPr>
        <w:jc w:val="center"/>
        <w:rPr>
          <w:b/>
          <w:i/>
        </w:rPr>
      </w:pPr>
      <w:r w:rsidRPr="006D0340">
        <w:rPr>
          <w:b/>
          <w:i/>
        </w:rPr>
        <w:t>with Greater Trochanteric Pain Syndrome?</w:t>
      </w:r>
    </w:p>
    <w:p w14:paraId="3B2CCFD1" w14:textId="77777777" w:rsidR="007F5BF9" w:rsidRDefault="007F5BF9" w:rsidP="00720058">
      <w:pPr>
        <w:rPr>
          <w:b/>
          <w:bCs/>
          <w:color w:val="58585A"/>
          <w:lang w:val="en-US"/>
        </w:rPr>
      </w:pPr>
      <w:r w:rsidRPr="008D6834">
        <w:rPr>
          <w:b/>
          <w:bCs/>
          <w:color w:val="58585A"/>
          <w:lang w:val="en-US"/>
        </w:rPr>
        <w:t>Consent Statement</w:t>
      </w:r>
    </w:p>
    <w:p w14:paraId="412D479D" w14:textId="77777777" w:rsidR="00F025DC" w:rsidRPr="006A3919" w:rsidRDefault="000A339D" w:rsidP="00F025DC">
      <w:pPr>
        <w:pStyle w:val="NormalWeb"/>
        <w:rPr>
          <w:rFonts w:ascii="Georgia" w:hAnsi="Georgia"/>
          <w:color w:val="000000"/>
          <w:sz w:val="22"/>
          <w:szCs w:val="22"/>
        </w:rPr>
      </w:pPr>
      <w:r w:rsidRPr="006A3919">
        <w:rPr>
          <w:rFonts w:ascii="Georgia" w:hAnsi="Georgia"/>
          <w:color w:val="000000"/>
          <w:sz w:val="22"/>
          <w:szCs w:val="22"/>
        </w:rPr>
        <w:t>I,</w:t>
      </w:r>
      <w:r>
        <w:rPr>
          <w:rFonts w:ascii="Times" w:hAnsi="Times"/>
          <w:color w:val="000000"/>
          <w:sz w:val="27"/>
          <w:szCs w:val="27"/>
        </w:rPr>
        <w:t xml:space="preserve"> __________________________________________                                                     </w:t>
      </w:r>
      <w:proofErr w:type="gramStart"/>
      <w:r>
        <w:rPr>
          <w:rFonts w:ascii="Times" w:hAnsi="Times"/>
          <w:color w:val="000000"/>
          <w:sz w:val="27"/>
          <w:szCs w:val="27"/>
        </w:rPr>
        <w:t xml:space="preserve">   </w:t>
      </w:r>
      <w:r w:rsidR="00F025DC" w:rsidRPr="006A3919">
        <w:rPr>
          <w:rFonts w:ascii="Georgia" w:hAnsi="Georgia"/>
          <w:color w:val="000000"/>
          <w:sz w:val="22"/>
          <w:szCs w:val="22"/>
        </w:rPr>
        <w:t>(</w:t>
      </w:r>
      <w:proofErr w:type="gramEnd"/>
      <w:r w:rsidR="00F025DC" w:rsidRPr="006A3919">
        <w:rPr>
          <w:rFonts w:ascii="Georgia" w:hAnsi="Georgia"/>
          <w:color w:val="000000"/>
          <w:sz w:val="22"/>
          <w:szCs w:val="22"/>
        </w:rPr>
        <w:t>name of participant)</w:t>
      </w:r>
    </w:p>
    <w:p w14:paraId="6F38C350" w14:textId="77777777" w:rsidR="00F14B2F" w:rsidRDefault="000A339D" w:rsidP="00F14B2F">
      <w:pPr>
        <w:pStyle w:val="NormalWeb"/>
        <w:spacing w:after="240" w:afterAutospacing="0"/>
        <w:rPr>
          <w:rFonts w:ascii="Georgia" w:hAnsi="Georgia"/>
          <w:color w:val="000000"/>
          <w:sz w:val="22"/>
          <w:szCs w:val="22"/>
        </w:rPr>
      </w:pPr>
      <w:r w:rsidRPr="006A3919">
        <w:rPr>
          <w:rFonts w:ascii="Georgia" w:hAnsi="Georgia"/>
          <w:color w:val="000000"/>
          <w:sz w:val="22"/>
          <w:szCs w:val="22"/>
        </w:rPr>
        <w:t>of ________________________________________________________</w:t>
      </w:r>
      <w:r w:rsidR="00F14B2F">
        <w:rPr>
          <w:rFonts w:ascii="Georgia" w:hAnsi="Georgia"/>
          <w:color w:val="000000"/>
          <w:sz w:val="22"/>
          <w:szCs w:val="22"/>
        </w:rPr>
        <w:t>________</w:t>
      </w:r>
      <w:r w:rsidRPr="006A3919">
        <w:rPr>
          <w:rFonts w:ascii="Georgia" w:hAnsi="Georgia"/>
          <w:color w:val="000000"/>
          <w:sz w:val="22"/>
          <w:szCs w:val="22"/>
        </w:rPr>
        <w:t xml:space="preserve"> </w:t>
      </w:r>
    </w:p>
    <w:p w14:paraId="01211ED7" w14:textId="45A53D98" w:rsidR="00F025DC" w:rsidRPr="006A3919" w:rsidRDefault="000A339D" w:rsidP="00F14B2F">
      <w:pPr>
        <w:pStyle w:val="NormalWeb"/>
        <w:spacing w:after="240" w:afterAutospacing="0"/>
        <w:rPr>
          <w:rFonts w:ascii="Georgia" w:hAnsi="Georgia"/>
          <w:color w:val="000000"/>
          <w:sz w:val="22"/>
          <w:szCs w:val="22"/>
        </w:rPr>
      </w:pPr>
      <w:r w:rsidRPr="006A3919">
        <w:rPr>
          <w:rFonts w:ascii="Georgia" w:hAnsi="Georgia"/>
          <w:color w:val="000000"/>
          <w:sz w:val="22"/>
          <w:szCs w:val="22"/>
        </w:rPr>
        <w:t>__________</w:t>
      </w:r>
      <w:r w:rsidR="00F14B2F">
        <w:rPr>
          <w:rFonts w:ascii="Georgia" w:hAnsi="Georgia"/>
          <w:color w:val="000000"/>
          <w:sz w:val="22"/>
          <w:szCs w:val="22"/>
        </w:rPr>
        <w:t>________________________________________________________</w:t>
      </w:r>
      <w:r w:rsidRPr="006A3919">
        <w:rPr>
          <w:rFonts w:ascii="Georgia" w:hAnsi="Georgia"/>
          <w:color w:val="000000"/>
          <w:sz w:val="22"/>
          <w:szCs w:val="22"/>
        </w:rPr>
        <w:t xml:space="preserve">                      </w:t>
      </w:r>
      <w:r w:rsidR="00F14B2F">
        <w:rPr>
          <w:rFonts w:ascii="Georgia" w:hAnsi="Georgia"/>
          <w:color w:val="000000"/>
          <w:sz w:val="22"/>
          <w:szCs w:val="22"/>
        </w:rPr>
        <w:t xml:space="preserve">   </w:t>
      </w:r>
      <w:proofErr w:type="gramStart"/>
      <w:r w:rsidR="00F14B2F">
        <w:rPr>
          <w:rFonts w:ascii="Georgia" w:hAnsi="Georgia"/>
          <w:color w:val="000000"/>
          <w:sz w:val="22"/>
          <w:szCs w:val="22"/>
        </w:rPr>
        <w:t xml:space="preserve">   (</w:t>
      </w:r>
      <w:proofErr w:type="gramEnd"/>
      <w:r w:rsidR="00F14B2F">
        <w:rPr>
          <w:rFonts w:ascii="Georgia" w:hAnsi="Georgia"/>
          <w:color w:val="000000"/>
          <w:sz w:val="22"/>
          <w:szCs w:val="22"/>
        </w:rPr>
        <w:t xml:space="preserve">Number and </w:t>
      </w:r>
      <w:r w:rsidR="00F14B2F" w:rsidRPr="006A3919">
        <w:rPr>
          <w:rFonts w:ascii="Georgia" w:hAnsi="Georgia"/>
          <w:color w:val="000000"/>
          <w:sz w:val="22"/>
          <w:szCs w:val="22"/>
        </w:rPr>
        <w:t xml:space="preserve">Street)                                         (Suburb/town)          </w:t>
      </w:r>
      <w:r w:rsidRPr="006A3919">
        <w:rPr>
          <w:rFonts w:ascii="Georgia" w:hAnsi="Georgia"/>
          <w:color w:val="000000"/>
          <w:sz w:val="22"/>
          <w:szCs w:val="22"/>
        </w:rPr>
        <w:t xml:space="preserve">       </w:t>
      </w:r>
      <w:r w:rsidR="00F14B2F" w:rsidRPr="006A3919">
        <w:rPr>
          <w:rFonts w:ascii="Georgia" w:hAnsi="Georgia"/>
          <w:color w:val="000000"/>
          <w:sz w:val="22"/>
          <w:szCs w:val="22"/>
        </w:rPr>
        <w:t xml:space="preserve">(State/Postcode)   </w:t>
      </w:r>
      <w:r w:rsidR="00F14B2F" w:rsidRPr="006A3919">
        <w:rPr>
          <w:rFonts w:ascii="Georgia" w:hAnsi="Georgia"/>
          <w:color w:val="FFFFFF"/>
          <w:sz w:val="22"/>
          <w:szCs w:val="22"/>
        </w:rPr>
        <w:t>……………….</w:t>
      </w:r>
    </w:p>
    <w:p w14:paraId="6EA8D88C" w14:textId="77777777" w:rsidR="00F025DC" w:rsidRPr="006A3919" w:rsidRDefault="00F025DC" w:rsidP="00F025DC">
      <w:pPr>
        <w:pStyle w:val="NormalWeb"/>
        <w:rPr>
          <w:rFonts w:ascii="Georgia" w:hAnsi="Georgia"/>
          <w:color w:val="000000"/>
          <w:sz w:val="22"/>
          <w:szCs w:val="22"/>
        </w:rPr>
      </w:pPr>
      <w:r w:rsidRPr="006A3919">
        <w:rPr>
          <w:rFonts w:ascii="Georgia" w:hAnsi="Georgia"/>
          <w:color w:val="000000"/>
          <w:sz w:val="22"/>
          <w:szCs w:val="22"/>
        </w:rPr>
        <w:t>have been asked to consent to participation in a research project entitled:</w:t>
      </w:r>
    </w:p>
    <w:p w14:paraId="5E8866C6" w14:textId="788CD8E2" w:rsidR="00F025DC" w:rsidRPr="000A339D" w:rsidRDefault="00F14B2F" w:rsidP="000A339D">
      <w:pPr>
        <w:pStyle w:val="NormalWeb"/>
        <w:jc w:val="center"/>
        <w:rPr>
          <w:rFonts w:ascii="Times" w:hAnsi="Times"/>
          <w:b/>
          <w:i/>
          <w:color w:val="000000"/>
          <w:sz w:val="27"/>
          <w:szCs w:val="27"/>
        </w:rPr>
      </w:pPr>
      <w:r>
        <w:rPr>
          <w:rFonts w:ascii="Times" w:hAnsi="Times"/>
          <w:b/>
          <w:i/>
          <w:color w:val="000000"/>
          <w:sz w:val="27"/>
          <w:szCs w:val="27"/>
        </w:rPr>
        <w:t xml:space="preserve">Evaluating Shoe Inserts </w:t>
      </w:r>
      <w:r w:rsidR="00F025DC" w:rsidRPr="000A339D">
        <w:rPr>
          <w:rFonts w:ascii="Times" w:hAnsi="Times"/>
          <w:b/>
          <w:i/>
          <w:color w:val="000000"/>
          <w:sz w:val="27"/>
          <w:szCs w:val="27"/>
        </w:rPr>
        <w:t xml:space="preserve">for Pain Relief and Gait Correction in </w:t>
      </w:r>
      <w:r>
        <w:rPr>
          <w:rFonts w:ascii="Times" w:hAnsi="Times"/>
          <w:b/>
          <w:i/>
          <w:color w:val="000000"/>
          <w:sz w:val="27"/>
          <w:szCs w:val="27"/>
        </w:rPr>
        <w:t>I</w:t>
      </w:r>
      <w:r w:rsidR="00F025DC" w:rsidRPr="000A339D">
        <w:rPr>
          <w:rFonts w:ascii="Times" w:hAnsi="Times"/>
          <w:b/>
          <w:i/>
          <w:color w:val="000000"/>
          <w:sz w:val="27"/>
          <w:szCs w:val="27"/>
        </w:rPr>
        <w:t>ndividuals with Greater Trochanteric Pain Syndrome</w:t>
      </w:r>
    </w:p>
    <w:p w14:paraId="31DB9F4F" w14:textId="77777777" w:rsidR="00F025DC" w:rsidRPr="006A3919" w:rsidRDefault="00F025DC" w:rsidP="00004C4B">
      <w:pPr>
        <w:pStyle w:val="NormalWeb"/>
        <w:spacing w:line="276" w:lineRule="auto"/>
        <w:rPr>
          <w:rFonts w:ascii="Georgia" w:hAnsi="Georgia"/>
          <w:color w:val="000000"/>
          <w:sz w:val="22"/>
          <w:szCs w:val="22"/>
        </w:rPr>
      </w:pPr>
      <w:r w:rsidRPr="006A3919">
        <w:rPr>
          <w:rFonts w:ascii="Georgia" w:hAnsi="Georgia"/>
          <w:color w:val="000000"/>
          <w:sz w:val="22"/>
          <w:szCs w:val="22"/>
        </w:rPr>
        <w:t>In relation to this project I have read the Patient Information Sheet and have been informed of the following points:</w:t>
      </w:r>
    </w:p>
    <w:p w14:paraId="517B6A52" w14:textId="77777777" w:rsidR="00F025DC" w:rsidRPr="006A3919" w:rsidRDefault="00F025DC" w:rsidP="00CF6CCC">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Approval has been given by the University of Canberra Human Research Ethics Committee.</w:t>
      </w:r>
    </w:p>
    <w:p w14:paraId="06AAB6B7" w14:textId="38A47254" w:rsidR="00F025DC" w:rsidRPr="006A3919" w:rsidRDefault="00F025DC" w:rsidP="00004C4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The aim of the project is to evaluate if ortho</w:t>
      </w:r>
      <w:r w:rsidR="00A63D41" w:rsidRPr="006A3919">
        <w:rPr>
          <w:rFonts w:ascii="Georgia" w:hAnsi="Georgia"/>
          <w:color w:val="000000"/>
          <w:sz w:val="22"/>
          <w:szCs w:val="22"/>
        </w:rPr>
        <w:t>se</w:t>
      </w:r>
      <w:r w:rsidRPr="006A3919">
        <w:rPr>
          <w:rFonts w:ascii="Georgia" w:hAnsi="Georgia"/>
          <w:color w:val="000000"/>
          <w:sz w:val="22"/>
          <w:szCs w:val="22"/>
        </w:rPr>
        <w:t xml:space="preserve">s provide biomechanical </w:t>
      </w:r>
      <w:r w:rsidR="008D42BA" w:rsidRPr="006A3919">
        <w:rPr>
          <w:rFonts w:ascii="Georgia" w:hAnsi="Georgia"/>
          <w:color w:val="000000"/>
          <w:sz w:val="22"/>
          <w:szCs w:val="22"/>
        </w:rPr>
        <w:t xml:space="preserve">changes </w:t>
      </w:r>
      <w:r w:rsidR="00B56806" w:rsidRPr="006A3919">
        <w:rPr>
          <w:rFonts w:ascii="Georgia" w:hAnsi="Georgia"/>
          <w:color w:val="000000"/>
          <w:sz w:val="22"/>
          <w:szCs w:val="22"/>
        </w:rPr>
        <w:t>and</w:t>
      </w:r>
      <w:r w:rsidRPr="006A3919">
        <w:rPr>
          <w:rFonts w:ascii="Georgia" w:hAnsi="Georgia"/>
          <w:color w:val="000000"/>
          <w:sz w:val="22"/>
          <w:szCs w:val="22"/>
        </w:rPr>
        <w:t xml:space="preserve">/or pain control in people with symptomatic </w:t>
      </w:r>
      <w:r w:rsidR="00F3021D" w:rsidRPr="006A3919">
        <w:rPr>
          <w:rFonts w:ascii="Georgia" w:hAnsi="Georgia"/>
          <w:color w:val="000000"/>
          <w:sz w:val="22"/>
          <w:szCs w:val="22"/>
        </w:rPr>
        <w:t>Greater Trochanteric Pain Syndrome</w:t>
      </w:r>
      <w:r w:rsidRPr="006A3919">
        <w:rPr>
          <w:rFonts w:ascii="Georgia" w:hAnsi="Georgia"/>
          <w:color w:val="000000"/>
          <w:sz w:val="22"/>
          <w:szCs w:val="22"/>
        </w:rPr>
        <w:t>.</w:t>
      </w:r>
    </w:p>
    <w:p w14:paraId="5E3045AC" w14:textId="77777777" w:rsidR="00F025DC" w:rsidRPr="006A3919" w:rsidRDefault="00F025DC" w:rsidP="00004C4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The results obtained from the study may or may not be of direct benefit to my medical management.</w:t>
      </w:r>
    </w:p>
    <w:p w14:paraId="7CEDC45A" w14:textId="77777777" w:rsidR="009600CD" w:rsidRPr="006A3919" w:rsidRDefault="00F3021D" w:rsidP="00004C4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 xml:space="preserve">I will need to attend </w:t>
      </w:r>
      <w:r w:rsidR="00F025DC" w:rsidRPr="006A3919">
        <w:rPr>
          <w:rFonts w:ascii="Georgia" w:hAnsi="Georgia"/>
          <w:color w:val="000000"/>
          <w:sz w:val="22"/>
          <w:szCs w:val="22"/>
        </w:rPr>
        <w:t>the University of Canberra</w:t>
      </w:r>
      <w:r w:rsidR="009600CD" w:rsidRPr="006A3919">
        <w:rPr>
          <w:rFonts w:ascii="Georgia" w:hAnsi="Georgia"/>
          <w:color w:val="000000"/>
          <w:sz w:val="22"/>
          <w:szCs w:val="22"/>
        </w:rPr>
        <w:t xml:space="preserve"> on </w:t>
      </w:r>
      <w:r w:rsidR="00004C4B" w:rsidRPr="006A3919">
        <w:rPr>
          <w:rFonts w:ascii="Georgia" w:hAnsi="Georgia"/>
          <w:color w:val="000000"/>
          <w:sz w:val="22"/>
          <w:szCs w:val="22"/>
        </w:rPr>
        <w:t>four</w:t>
      </w:r>
      <w:r w:rsidR="009600CD" w:rsidRPr="006A3919">
        <w:rPr>
          <w:rFonts w:ascii="Georgia" w:hAnsi="Georgia"/>
          <w:color w:val="000000"/>
          <w:sz w:val="22"/>
          <w:szCs w:val="22"/>
        </w:rPr>
        <w:t xml:space="preserve"> occasions. </w:t>
      </w:r>
    </w:p>
    <w:p w14:paraId="4892ADFA" w14:textId="77777777" w:rsidR="009600CD" w:rsidRPr="006A3919" w:rsidRDefault="009600CD" w:rsidP="00004C4B">
      <w:pPr>
        <w:pStyle w:val="NormalWeb"/>
        <w:numPr>
          <w:ilvl w:val="1"/>
          <w:numId w:val="13"/>
        </w:numPr>
        <w:spacing w:line="276" w:lineRule="auto"/>
        <w:rPr>
          <w:rFonts w:ascii="Georgia" w:hAnsi="Georgia"/>
          <w:color w:val="000000"/>
          <w:sz w:val="22"/>
          <w:szCs w:val="22"/>
        </w:rPr>
      </w:pPr>
      <w:r w:rsidRPr="006A3919">
        <w:rPr>
          <w:rFonts w:ascii="Georgia" w:hAnsi="Georgia"/>
          <w:color w:val="000000"/>
          <w:sz w:val="22"/>
          <w:szCs w:val="22"/>
        </w:rPr>
        <w:t>To undertake the initial clinical research tests</w:t>
      </w:r>
    </w:p>
    <w:p w14:paraId="3E291E45" w14:textId="77777777" w:rsidR="009600CD" w:rsidRPr="006A3919" w:rsidRDefault="009600CD" w:rsidP="00004C4B">
      <w:pPr>
        <w:pStyle w:val="NormalWeb"/>
        <w:numPr>
          <w:ilvl w:val="1"/>
          <w:numId w:val="13"/>
        </w:numPr>
        <w:spacing w:line="276" w:lineRule="auto"/>
        <w:rPr>
          <w:rFonts w:ascii="Georgia" w:hAnsi="Georgia"/>
          <w:color w:val="000000"/>
          <w:sz w:val="22"/>
          <w:szCs w:val="22"/>
        </w:rPr>
      </w:pPr>
      <w:r w:rsidRPr="006A3919">
        <w:rPr>
          <w:rFonts w:ascii="Georgia" w:hAnsi="Georgia"/>
          <w:color w:val="000000"/>
          <w:sz w:val="22"/>
          <w:szCs w:val="22"/>
        </w:rPr>
        <w:t>To undertake the initial gait (walking) assessments</w:t>
      </w:r>
    </w:p>
    <w:p w14:paraId="4A7B1DB9" w14:textId="77777777" w:rsidR="00004C4B" w:rsidRPr="006A3919" w:rsidRDefault="00004C4B" w:rsidP="00004C4B">
      <w:pPr>
        <w:pStyle w:val="NormalWeb"/>
        <w:numPr>
          <w:ilvl w:val="1"/>
          <w:numId w:val="13"/>
        </w:numPr>
        <w:spacing w:line="276" w:lineRule="auto"/>
        <w:rPr>
          <w:rFonts w:ascii="Georgia" w:hAnsi="Georgia"/>
          <w:color w:val="000000"/>
          <w:sz w:val="22"/>
          <w:szCs w:val="22"/>
        </w:rPr>
      </w:pPr>
      <w:r w:rsidRPr="006A3919">
        <w:rPr>
          <w:rFonts w:ascii="Georgia" w:hAnsi="Georgia"/>
          <w:color w:val="000000"/>
          <w:sz w:val="22"/>
          <w:szCs w:val="22"/>
        </w:rPr>
        <w:t>To pick up the accelerometer for the second assessment of activity</w:t>
      </w:r>
    </w:p>
    <w:p w14:paraId="7030282F" w14:textId="77777777" w:rsidR="009600CD" w:rsidRPr="006A3919" w:rsidRDefault="009600CD" w:rsidP="00004C4B">
      <w:pPr>
        <w:pStyle w:val="NormalWeb"/>
        <w:numPr>
          <w:ilvl w:val="1"/>
          <w:numId w:val="13"/>
        </w:numPr>
        <w:spacing w:line="276" w:lineRule="auto"/>
        <w:rPr>
          <w:rFonts w:ascii="Georgia" w:hAnsi="Georgia"/>
          <w:color w:val="000000"/>
          <w:sz w:val="22"/>
          <w:szCs w:val="22"/>
        </w:rPr>
      </w:pPr>
      <w:r w:rsidRPr="006A3919">
        <w:rPr>
          <w:rFonts w:ascii="Georgia" w:hAnsi="Georgia"/>
          <w:color w:val="000000"/>
          <w:sz w:val="22"/>
          <w:szCs w:val="22"/>
        </w:rPr>
        <w:t xml:space="preserve">To re-assess </w:t>
      </w:r>
      <w:proofErr w:type="gramStart"/>
      <w:r w:rsidRPr="006A3919">
        <w:rPr>
          <w:rFonts w:ascii="Georgia" w:hAnsi="Georgia"/>
          <w:color w:val="000000"/>
          <w:sz w:val="22"/>
          <w:szCs w:val="22"/>
        </w:rPr>
        <w:t>both of the above</w:t>
      </w:r>
      <w:proofErr w:type="gramEnd"/>
      <w:r w:rsidRPr="006A3919">
        <w:rPr>
          <w:rFonts w:ascii="Georgia" w:hAnsi="Georgia"/>
          <w:color w:val="000000"/>
          <w:sz w:val="22"/>
          <w:szCs w:val="22"/>
        </w:rPr>
        <w:t xml:space="preserve">. </w:t>
      </w:r>
    </w:p>
    <w:p w14:paraId="02827516" w14:textId="77777777" w:rsidR="00F025DC" w:rsidRPr="006A3919" w:rsidRDefault="00F025DC" w:rsidP="00004C4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I will have my level of activity monitored for 1 week</w:t>
      </w:r>
      <w:r w:rsidR="009600CD" w:rsidRPr="006A3919">
        <w:rPr>
          <w:rFonts w:ascii="Georgia" w:hAnsi="Georgia"/>
          <w:color w:val="000000"/>
          <w:sz w:val="22"/>
          <w:szCs w:val="22"/>
        </w:rPr>
        <w:t>, twice</w:t>
      </w:r>
      <w:r w:rsidRPr="006A3919">
        <w:rPr>
          <w:rFonts w:ascii="Georgia" w:hAnsi="Georgia"/>
          <w:color w:val="000000"/>
          <w:sz w:val="22"/>
          <w:szCs w:val="22"/>
        </w:rPr>
        <w:t>. This will involve me wearing an accelerometer (at my waist) during the day.</w:t>
      </w:r>
    </w:p>
    <w:p w14:paraId="61D27095" w14:textId="2F52F6BF" w:rsidR="00F025DC" w:rsidRPr="006A3919" w:rsidRDefault="009600CD" w:rsidP="00B060B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 xml:space="preserve">To undertake the gait (walking) assessment </w:t>
      </w:r>
      <w:r w:rsidR="00F025DC" w:rsidRPr="006A3919">
        <w:rPr>
          <w:rFonts w:ascii="Georgia" w:hAnsi="Georgia"/>
          <w:color w:val="000000"/>
          <w:sz w:val="22"/>
          <w:szCs w:val="22"/>
        </w:rPr>
        <w:t xml:space="preserve">I will need to wear shorts </w:t>
      </w:r>
      <w:r w:rsidR="003214C6" w:rsidRPr="006A3919">
        <w:rPr>
          <w:rFonts w:ascii="Georgia" w:hAnsi="Georgia"/>
          <w:color w:val="000000"/>
          <w:sz w:val="22"/>
          <w:szCs w:val="22"/>
        </w:rPr>
        <w:t>(or skins/tights</w:t>
      </w:r>
      <w:r w:rsidR="00B56806" w:rsidRPr="006A3919">
        <w:rPr>
          <w:rFonts w:ascii="Georgia" w:hAnsi="Georgia"/>
          <w:color w:val="000000"/>
          <w:sz w:val="22"/>
          <w:szCs w:val="22"/>
        </w:rPr>
        <w:t>/</w:t>
      </w:r>
      <w:r w:rsidR="003214C6" w:rsidRPr="006A3919">
        <w:rPr>
          <w:rFonts w:ascii="Georgia" w:hAnsi="Georgia"/>
          <w:color w:val="000000"/>
          <w:sz w:val="22"/>
          <w:szCs w:val="22"/>
        </w:rPr>
        <w:t xml:space="preserve">leggings) </w:t>
      </w:r>
      <w:r w:rsidR="00F025DC" w:rsidRPr="006A3919">
        <w:rPr>
          <w:rFonts w:ascii="Georgia" w:hAnsi="Georgia"/>
          <w:color w:val="000000"/>
          <w:sz w:val="22"/>
          <w:szCs w:val="22"/>
        </w:rPr>
        <w:t xml:space="preserve">and a </w:t>
      </w:r>
      <w:r w:rsidR="00B56806" w:rsidRPr="006A3919">
        <w:rPr>
          <w:rFonts w:ascii="Georgia" w:hAnsi="Georgia"/>
          <w:color w:val="000000"/>
          <w:sz w:val="22"/>
          <w:szCs w:val="22"/>
        </w:rPr>
        <w:t xml:space="preserve">very </w:t>
      </w:r>
      <w:r w:rsidR="00F025DC" w:rsidRPr="006A3919">
        <w:rPr>
          <w:rFonts w:ascii="Georgia" w:hAnsi="Georgia"/>
          <w:color w:val="000000"/>
          <w:sz w:val="22"/>
          <w:szCs w:val="22"/>
        </w:rPr>
        <w:t>loose</w:t>
      </w:r>
      <w:r w:rsidR="006D64B4" w:rsidRPr="006A3919">
        <w:rPr>
          <w:rFonts w:ascii="Georgia" w:hAnsi="Georgia"/>
          <w:color w:val="000000"/>
          <w:sz w:val="22"/>
          <w:szCs w:val="22"/>
        </w:rPr>
        <w:t xml:space="preserve"> (</w:t>
      </w:r>
      <w:r w:rsidR="00F025DC" w:rsidRPr="006A3919">
        <w:rPr>
          <w:rFonts w:ascii="Georgia" w:hAnsi="Georgia"/>
          <w:color w:val="000000"/>
          <w:sz w:val="22"/>
          <w:szCs w:val="22"/>
        </w:rPr>
        <w:t xml:space="preserve">or very </w:t>
      </w:r>
      <w:r w:rsidR="00495A62" w:rsidRPr="006A3919">
        <w:rPr>
          <w:rFonts w:ascii="Georgia" w:hAnsi="Georgia"/>
          <w:color w:val="000000"/>
          <w:sz w:val="22"/>
          <w:szCs w:val="22"/>
        </w:rPr>
        <w:t>tight-fitting</w:t>
      </w:r>
      <w:r w:rsidR="00F025DC" w:rsidRPr="006A3919">
        <w:rPr>
          <w:rFonts w:ascii="Georgia" w:hAnsi="Georgia"/>
          <w:color w:val="000000"/>
          <w:sz w:val="22"/>
          <w:szCs w:val="22"/>
        </w:rPr>
        <w:t xml:space="preserve"> top</w:t>
      </w:r>
      <w:r w:rsidR="003214C6" w:rsidRPr="006A3919">
        <w:rPr>
          <w:rFonts w:ascii="Georgia" w:hAnsi="Georgia"/>
          <w:color w:val="000000"/>
          <w:sz w:val="22"/>
          <w:szCs w:val="22"/>
        </w:rPr>
        <w:t xml:space="preserve"> or crop top</w:t>
      </w:r>
      <w:r w:rsidR="00F025DC" w:rsidRPr="006A3919">
        <w:rPr>
          <w:rFonts w:ascii="Georgia" w:hAnsi="Georgia"/>
          <w:color w:val="000000"/>
          <w:sz w:val="22"/>
          <w:szCs w:val="22"/>
        </w:rPr>
        <w:t xml:space="preserve"> </w:t>
      </w:r>
      <w:r w:rsidR="00037E0F" w:rsidRPr="006A3919">
        <w:rPr>
          <w:rFonts w:ascii="Georgia" w:hAnsi="Georgia"/>
          <w:color w:val="000000"/>
          <w:sz w:val="22"/>
          <w:szCs w:val="22"/>
        </w:rPr>
        <w:t>for</w:t>
      </w:r>
      <w:r w:rsidR="00F025DC" w:rsidRPr="006A3919">
        <w:rPr>
          <w:rFonts w:ascii="Georgia" w:hAnsi="Georgia"/>
          <w:color w:val="000000"/>
          <w:sz w:val="22"/>
          <w:szCs w:val="22"/>
        </w:rPr>
        <w:t xml:space="preserve"> the cameras to capture the movement of</w:t>
      </w:r>
      <w:r w:rsidR="000E4319" w:rsidRPr="006A3919">
        <w:rPr>
          <w:rFonts w:ascii="Georgia" w:hAnsi="Georgia"/>
          <w:color w:val="000000"/>
          <w:sz w:val="22"/>
          <w:szCs w:val="22"/>
        </w:rPr>
        <w:t xml:space="preserve"> </w:t>
      </w:r>
      <w:r w:rsidR="00F025DC" w:rsidRPr="006A3919">
        <w:rPr>
          <w:rFonts w:ascii="Georgia" w:hAnsi="Georgia"/>
          <w:color w:val="000000"/>
          <w:sz w:val="22"/>
          <w:szCs w:val="22"/>
        </w:rPr>
        <w:t>the reflective markers placed on my legs, thighs, hips, back, chest and neck. I will need to walk 60 to 100m.</w:t>
      </w:r>
    </w:p>
    <w:p w14:paraId="6135E8AF" w14:textId="77777777" w:rsidR="00F025DC" w:rsidRPr="006A3919" w:rsidRDefault="00F025DC" w:rsidP="00B060B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 xml:space="preserve">I will undertake a clinical assessment. This will involve number of standard walking related assessment tasks where I will need to wear light, loose fitting clothing for this. </w:t>
      </w:r>
    </w:p>
    <w:p w14:paraId="6C2C6946" w14:textId="53657F55" w:rsidR="00F025DC" w:rsidRPr="006A3919" w:rsidRDefault="00F025DC" w:rsidP="00B060B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 xml:space="preserve">I will be asked to complete </w:t>
      </w:r>
      <w:r w:rsidR="00037E0F" w:rsidRPr="006A3919">
        <w:rPr>
          <w:rFonts w:ascii="Georgia" w:hAnsi="Georgia"/>
          <w:color w:val="000000"/>
          <w:sz w:val="22"/>
          <w:szCs w:val="22"/>
        </w:rPr>
        <w:t>several</w:t>
      </w:r>
      <w:r w:rsidR="00186425" w:rsidRPr="006A3919">
        <w:rPr>
          <w:rFonts w:ascii="Georgia" w:hAnsi="Georgia"/>
          <w:color w:val="000000"/>
          <w:sz w:val="22"/>
          <w:szCs w:val="22"/>
        </w:rPr>
        <w:t xml:space="preserve"> </w:t>
      </w:r>
      <w:r w:rsidRPr="006A3919">
        <w:rPr>
          <w:rFonts w:ascii="Georgia" w:hAnsi="Georgia"/>
          <w:color w:val="000000"/>
          <w:sz w:val="22"/>
          <w:szCs w:val="22"/>
        </w:rPr>
        <w:t>surveys</w:t>
      </w:r>
      <w:r w:rsidR="006649AA" w:rsidRPr="006A3919">
        <w:rPr>
          <w:rFonts w:ascii="Georgia" w:hAnsi="Georgia"/>
          <w:color w:val="000000"/>
          <w:sz w:val="22"/>
          <w:szCs w:val="22"/>
        </w:rPr>
        <w:t>.</w:t>
      </w:r>
    </w:p>
    <w:p w14:paraId="7ECF8B40" w14:textId="290BE90F" w:rsidR="00F025DC" w:rsidRPr="006A3919" w:rsidRDefault="00F025DC" w:rsidP="00B060B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lastRenderedPageBreak/>
        <w:t xml:space="preserve">There is a small possibility me experiencing an increase in my hip pain, </w:t>
      </w:r>
      <w:r w:rsidR="006649AA" w:rsidRPr="006A3919">
        <w:rPr>
          <w:rFonts w:ascii="Georgia" w:hAnsi="Georgia"/>
          <w:color w:val="000000"/>
          <w:sz w:val="22"/>
          <w:szCs w:val="22"/>
        </w:rPr>
        <w:t xml:space="preserve">however, </w:t>
      </w:r>
      <w:r w:rsidRPr="006A3919">
        <w:rPr>
          <w:rFonts w:ascii="Georgia" w:hAnsi="Georgia"/>
          <w:color w:val="000000"/>
          <w:sz w:val="22"/>
          <w:szCs w:val="22"/>
        </w:rPr>
        <w:t>the risk is believed to be very low</w:t>
      </w:r>
      <w:r w:rsidR="00B060BB" w:rsidRPr="006A3919">
        <w:rPr>
          <w:rFonts w:ascii="Georgia" w:hAnsi="Georgia"/>
          <w:color w:val="000000"/>
          <w:sz w:val="22"/>
          <w:szCs w:val="22"/>
        </w:rPr>
        <w:t>.</w:t>
      </w:r>
    </w:p>
    <w:p w14:paraId="7B1E1AF2" w14:textId="431DC55B" w:rsidR="00F025DC" w:rsidRPr="006A3919" w:rsidRDefault="00F025DC" w:rsidP="00752CD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My involvement in this project may be terminated if the research team determine that the interventions are not appropriate.</w:t>
      </w:r>
    </w:p>
    <w:p w14:paraId="4CFCAA21" w14:textId="68290774" w:rsidR="00F025DC" w:rsidRPr="006A3919" w:rsidRDefault="00F025DC" w:rsidP="00752CDB">
      <w:pPr>
        <w:pStyle w:val="NormalWeb"/>
        <w:numPr>
          <w:ilvl w:val="0"/>
          <w:numId w:val="13"/>
        </w:numPr>
        <w:spacing w:line="276" w:lineRule="auto"/>
        <w:rPr>
          <w:rFonts w:ascii="Georgia" w:hAnsi="Georgia"/>
          <w:color w:val="000000"/>
          <w:sz w:val="22"/>
          <w:szCs w:val="22"/>
        </w:rPr>
      </w:pPr>
      <w:r w:rsidRPr="006A3919">
        <w:rPr>
          <w:rFonts w:ascii="Georgia" w:hAnsi="Georgia"/>
          <w:color w:val="000000"/>
          <w:sz w:val="22"/>
          <w:szCs w:val="22"/>
        </w:rPr>
        <w:t>Should I develop a problem which I suspect may have resulted from my involvement in this project, I am aware that I may contact:</w:t>
      </w:r>
    </w:p>
    <w:p w14:paraId="14178357" w14:textId="77777777" w:rsidR="00BC3618" w:rsidRPr="006A3919" w:rsidRDefault="00F025DC" w:rsidP="00CD54B1">
      <w:pPr>
        <w:pStyle w:val="NormalWeb"/>
        <w:ind w:left="709"/>
        <w:rPr>
          <w:rFonts w:ascii="Georgia" w:hAnsi="Georgia"/>
          <w:color w:val="000000"/>
          <w:sz w:val="22"/>
          <w:szCs w:val="22"/>
        </w:rPr>
      </w:pPr>
      <w:r w:rsidRPr="006A3919">
        <w:rPr>
          <w:rFonts w:ascii="Georgia" w:hAnsi="Georgia"/>
          <w:color w:val="000000"/>
          <w:sz w:val="22"/>
          <w:szCs w:val="22"/>
        </w:rPr>
        <w:t>Dr Angie Fearon</w:t>
      </w:r>
      <w:r w:rsidR="008D0978" w:rsidRPr="006A3919">
        <w:rPr>
          <w:rFonts w:ascii="Georgia" w:hAnsi="Georgia"/>
          <w:color w:val="000000"/>
          <w:sz w:val="22"/>
          <w:szCs w:val="22"/>
        </w:rPr>
        <w:t xml:space="preserve">: </w:t>
      </w:r>
      <w:r w:rsidRPr="006A3919">
        <w:rPr>
          <w:rFonts w:ascii="Georgia" w:hAnsi="Georgia"/>
          <w:color w:val="000000"/>
          <w:sz w:val="22"/>
          <w:szCs w:val="22"/>
        </w:rPr>
        <w:t xml:space="preserve">Email: angie.fearon@canberra.edu.au </w:t>
      </w:r>
      <w:r w:rsidR="008D0978" w:rsidRPr="006A3919">
        <w:rPr>
          <w:rFonts w:ascii="Georgia" w:hAnsi="Georgia"/>
          <w:color w:val="000000"/>
          <w:sz w:val="22"/>
          <w:szCs w:val="22"/>
        </w:rPr>
        <w:t>P</w:t>
      </w:r>
      <w:r w:rsidRPr="006A3919">
        <w:rPr>
          <w:rFonts w:ascii="Georgia" w:hAnsi="Georgia"/>
          <w:color w:val="000000"/>
          <w:sz w:val="22"/>
          <w:szCs w:val="22"/>
        </w:rPr>
        <w:t>h: 62068717</w:t>
      </w:r>
    </w:p>
    <w:p w14:paraId="651661CB" w14:textId="77777777" w:rsidR="00BC3618" w:rsidRPr="006A3919" w:rsidRDefault="00F025DC" w:rsidP="00CD54B1">
      <w:pPr>
        <w:pStyle w:val="NormalWeb"/>
        <w:ind w:left="709"/>
        <w:rPr>
          <w:rFonts w:ascii="Georgia" w:hAnsi="Georgia"/>
          <w:color w:val="000000"/>
          <w:sz w:val="22"/>
          <w:szCs w:val="22"/>
        </w:rPr>
      </w:pPr>
      <w:r w:rsidRPr="006A3919">
        <w:rPr>
          <w:rFonts w:ascii="Georgia" w:hAnsi="Georgia"/>
          <w:color w:val="000000"/>
          <w:sz w:val="22"/>
          <w:szCs w:val="22"/>
        </w:rPr>
        <w:t xml:space="preserve">The University of Canberra Human Research Ethics </w:t>
      </w:r>
      <w:r w:rsidR="00CD54B1" w:rsidRPr="006A3919">
        <w:rPr>
          <w:rFonts w:ascii="Georgia" w:hAnsi="Georgia"/>
          <w:color w:val="000000"/>
          <w:sz w:val="22"/>
          <w:szCs w:val="22"/>
        </w:rPr>
        <w:t>Secretariat</w:t>
      </w:r>
      <w:r w:rsidR="00BC3618" w:rsidRPr="006A3919">
        <w:rPr>
          <w:rFonts w:ascii="Georgia" w:hAnsi="Georgia"/>
          <w:color w:val="000000"/>
          <w:sz w:val="22"/>
          <w:szCs w:val="22"/>
        </w:rPr>
        <w:t>:</w:t>
      </w:r>
    </w:p>
    <w:p w14:paraId="26B283A3" w14:textId="77777777" w:rsidR="00F025DC" w:rsidRPr="00DA29C9" w:rsidRDefault="00037E0F" w:rsidP="00CD54B1">
      <w:pPr>
        <w:pStyle w:val="NormalWeb"/>
        <w:ind w:left="709"/>
        <w:rPr>
          <w:rFonts w:ascii="Georgia" w:hAnsi="Georgia"/>
          <w:color w:val="000000"/>
          <w:sz w:val="22"/>
          <w:szCs w:val="22"/>
        </w:rPr>
      </w:pPr>
      <w:r w:rsidRPr="006A3919">
        <w:rPr>
          <w:rFonts w:ascii="Georgia" w:hAnsi="Georgia"/>
          <w:color w:val="000000"/>
          <w:sz w:val="22"/>
          <w:szCs w:val="22"/>
        </w:rPr>
        <w:t>Mr.</w:t>
      </w:r>
      <w:r w:rsidR="00BC3618" w:rsidRPr="006A3919">
        <w:rPr>
          <w:rFonts w:ascii="Georgia" w:hAnsi="Georgia"/>
          <w:color w:val="000000"/>
          <w:sz w:val="22"/>
          <w:szCs w:val="22"/>
        </w:rPr>
        <w:t xml:space="preserve"> </w:t>
      </w:r>
      <w:proofErr w:type="spellStart"/>
      <w:r w:rsidR="00BC3618" w:rsidRPr="006A3919">
        <w:rPr>
          <w:rFonts w:ascii="Georgia" w:hAnsi="Georgia"/>
          <w:color w:val="000000"/>
          <w:sz w:val="22"/>
          <w:szCs w:val="22"/>
        </w:rPr>
        <w:t>Hendryk</w:t>
      </w:r>
      <w:proofErr w:type="spellEnd"/>
      <w:r w:rsidR="00BC3618" w:rsidRPr="006A3919">
        <w:rPr>
          <w:rFonts w:ascii="Georgia" w:hAnsi="Georgia"/>
          <w:color w:val="000000"/>
          <w:sz w:val="22"/>
          <w:szCs w:val="22"/>
        </w:rPr>
        <w:t xml:space="preserve"> </w:t>
      </w:r>
      <w:proofErr w:type="spellStart"/>
      <w:r w:rsidR="00BC3618" w:rsidRPr="006A3919">
        <w:rPr>
          <w:rFonts w:ascii="Georgia" w:hAnsi="Georgia"/>
          <w:color w:val="000000"/>
          <w:sz w:val="22"/>
          <w:szCs w:val="22"/>
        </w:rPr>
        <w:t>Fleagel</w:t>
      </w:r>
      <w:proofErr w:type="spellEnd"/>
      <w:r w:rsidR="00E60430" w:rsidRPr="006A3919">
        <w:rPr>
          <w:rFonts w:ascii="Georgia" w:hAnsi="Georgia"/>
          <w:color w:val="000000"/>
          <w:sz w:val="22"/>
          <w:szCs w:val="22"/>
        </w:rPr>
        <w:t xml:space="preserve"> Ph:</w:t>
      </w:r>
      <w:r w:rsidR="00BC3618" w:rsidRPr="006A3919">
        <w:rPr>
          <w:rFonts w:ascii="Georgia" w:hAnsi="Georgia"/>
          <w:color w:val="000000"/>
          <w:sz w:val="22"/>
          <w:szCs w:val="22"/>
        </w:rPr>
        <w:t xml:space="preserve"> </w:t>
      </w:r>
      <w:r w:rsidR="00E60430" w:rsidRPr="006A3919">
        <w:rPr>
          <w:rFonts w:ascii="Georgia" w:hAnsi="Georgia"/>
          <w:color w:val="000000"/>
          <w:sz w:val="22"/>
          <w:szCs w:val="22"/>
        </w:rPr>
        <w:t>601 5220, or</w:t>
      </w:r>
      <w:r w:rsidR="00F025DC" w:rsidRPr="006A3919">
        <w:rPr>
          <w:rFonts w:ascii="Georgia" w:hAnsi="Georgia"/>
          <w:color w:val="000000"/>
          <w:sz w:val="22"/>
          <w:szCs w:val="22"/>
        </w:rPr>
        <w:t xml:space="preserve">. </w:t>
      </w:r>
      <w:r w:rsidR="00E60430" w:rsidRPr="006A3919">
        <w:rPr>
          <w:rFonts w:ascii="Georgia" w:hAnsi="Georgia"/>
          <w:color w:val="000000"/>
          <w:sz w:val="22"/>
          <w:szCs w:val="22"/>
        </w:rPr>
        <w:t>Maryanne Simpson Ph: 62063916</w:t>
      </w:r>
      <w:r w:rsidR="00223E04" w:rsidRPr="006A3919">
        <w:rPr>
          <w:rFonts w:ascii="Georgia" w:hAnsi="Georgia"/>
          <w:color w:val="000000"/>
          <w:sz w:val="22"/>
          <w:szCs w:val="22"/>
        </w:rPr>
        <w:t>, or via email</w:t>
      </w:r>
      <w:r w:rsidR="00CD54B1" w:rsidRPr="006A3919">
        <w:rPr>
          <w:rFonts w:ascii="Georgia" w:hAnsi="Georgia"/>
          <w:color w:val="000000"/>
          <w:sz w:val="22"/>
          <w:szCs w:val="22"/>
        </w:rPr>
        <w:t xml:space="preserve">: </w:t>
      </w:r>
      <w:hyperlink r:id="rId22" w:history="1">
        <w:r w:rsidR="00CD54B1" w:rsidRPr="006A3919">
          <w:rPr>
            <w:rFonts w:ascii="Georgia" w:hAnsi="Georgia"/>
            <w:sz w:val="22"/>
            <w:szCs w:val="22"/>
          </w:rPr>
          <w:t>humanethicscommittee@canberra.edu.au</w:t>
        </w:r>
      </w:hyperlink>
    </w:p>
    <w:p w14:paraId="2970C45B" w14:textId="29588E57" w:rsidR="00F025DC" w:rsidRPr="00DA29C9" w:rsidRDefault="00F025DC" w:rsidP="00DA29C9">
      <w:pPr>
        <w:pStyle w:val="NormalWeb"/>
        <w:numPr>
          <w:ilvl w:val="0"/>
          <w:numId w:val="13"/>
        </w:numPr>
        <w:rPr>
          <w:rFonts w:ascii="Georgia" w:hAnsi="Georgia"/>
          <w:color w:val="000000"/>
          <w:sz w:val="22"/>
          <w:szCs w:val="22"/>
        </w:rPr>
      </w:pPr>
      <w:r w:rsidRPr="00DA29C9">
        <w:rPr>
          <w:rFonts w:ascii="Georgia" w:hAnsi="Georgia"/>
          <w:color w:val="000000"/>
          <w:sz w:val="22"/>
          <w:szCs w:val="22"/>
        </w:rPr>
        <w:t>Should I have any problems or queries about the way in which the study was conducted and I do not feel comfortable contacting the research staff, I am aware that I may contact the University of Canberra Human Research Ethics</w:t>
      </w:r>
      <w:r w:rsidR="008D0978" w:rsidRPr="00DA29C9">
        <w:rPr>
          <w:rFonts w:ascii="Georgia" w:hAnsi="Georgia"/>
          <w:color w:val="000000"/>
          <w:sz w:val="22"/>
          <w:szCs w:val="22"/>
        </w:rPr>
        <w:t xml:space="preserve"> </w:t>
      </w:r>
      <w:r w:rsidR="00CD54B1" w:rsidRPr="00DA29C9">
        <w:rPr>
          <w:rFonts w:ascii="Georgia" w:hAnsi="Georgia"/>
          <w:color w:val="000000"/>
          <w:sz w:val="22"/>
          <w:szCs w:val="22"/>
        </w:rPr>
        <w:t>Secr</w:t>
      </w:r>
      <w:r w:rsidR="008D0978" w:rsidRPr="00DA29C9">
        <w:rPr>
          <w:rFonts w:ascii="Georgia" w:hAnsi="Georgia"/>
          <w:color w:val="000000"/>
          <w:sz w:val="22"/>
          <w:szCs w:val="22"/>
        </w:rPr>
        <w:t>etariat (details above).</w:t>
      </w:r>
    </w:p>
    <w:p w14:paraId="66299D1D" w14:textId="105EEC96" w:rsidR="00F025DC" w:rsidRPr="00DA29C9" w:rsidRDefault="00F025DC" w:rsidP="00DA29C9">
      <w:pPr>
        <w:pStyle w:val="NormalWeb"/>
        <w:numPr>
          <w:ilvl w:val="0"/>
          <w:numId w:val="13"/>
        </w:numPr>
        <w:rPr>
          <w:rFonts w:ascii="Georgia" w:hAnsi="Georgia"/>
          <w:color w:val="000000"/>
          <w:sz w:val="22"/>
          <w:szCs w:val="22"/>
        </w:rPr>
      </w:pPr>
      <w:r w:rsidRPr="00DA29C9">
        <w:rPr>
          <w:rFonts w:ascii="Georgia" w:hAnsi="Georgia"/>
          <w:color w:val="000000"/>
          <w:sz w:val="22"/>
          <w:szCs w:val="22"/>
        </w:rPr>
        <w:t>I can decline to take part in this project or withdraw from it at any time without affecting my medical care.</w:t>
      </w:r>
    </w:p>
    <w:p w14:paraId="657D5B5E" w14:textId="33FA2ECA" w:rsidR="00F025DC" w:rsidRPr="00DA29C9" w:rsidRDefault="00F025DC" w:rsidP="00DA29C9">
      <w:pPr>
        <w:pStyle w:val="NormalWeb"/>
        <w:numPr>
          <w:ilvl w:val="0"/>
          <w:numId w:val="13"/>
        </w:numPr>
        <w:rPr>
          <w:rFonts w:ascii="Georgia" w:hAnsi="Georgia"/>
          <w:color w:val="000000"/>
          <w:sz w:val="22"/>
          <w:szCs w:val="22"/>
        </w:rPr>
      </w:pPr>
      <w:r w:rsidRPr="00DA29C9">
        <w:rPr>
          <w:rFonts w:ascii="Georgia" w:hAnsi="Georgia"/>
          <w:color w:val="000000"/>
          <w:sz w:val="22"/>
          <w:szCs w:val="22"/>
        </w:rPr>
        <w:t>Participation in this project will not result in any extra medical and hospital costs to me.</w:t>
      </w:r>
    </w:p>
    <w:p w14:paraId="15270C54" w14:textId="49110A75" w:rsidR="00311563" w:rsidRPr="00DA29C9" w:rsidRDefault="00F025DC" w:rsidP="00DA29C9">
      <w:pPr>
        <w:pStyle w:val="NormalWeb"/>
        <w:numPr>
          <w:ilvl w:val="0"/>
          <w:numId w:val="13"/>
        </w:numPr>
        <w:rPr>
          <w:rFonts w:ascii="Georgia" w:hAnsi="Georgia"/>
          <w:color w:val="000000"/>
          <w:sz w:val="22"/>
          <w:szCs w:val="22"/>
        </w:rPr>
      </w:pPr>
      <w:r w:rsidRPr="00DA29C9">
        <w:rPr>
          <w:rFonts w:ascii="Georgia" w:hAnsi="Georgia"/>
          <w:color w:val="000000"/>
          <w:sz w:val="22"/>
          <w:szCs w:val="22"/>
        </w:rPr>
        <w:t xml:space="preserve">I understand that the results of the research will be made accessible and that my involvement and my identity will not be revealed, subject to my consent regarding being </w:t>
      </w:r>
      <w:r w:rsidR="00037E0F" w:rsidRPr="00DA29C9">
        <w:rPr>
          <w:rFonts w:ascii="Georgia" w:hAnsi="Georgia"/>
          <w:color w:val="000000"/>
          <w:sz w:val="22"/>
          <w:szCs w:val="22"/>
        </w:rPr>
        <w:t>videotaped</w:t>
      </w:r>
      <w:r w:rsidR="00311563" w:rsidRPr="00DA29C9">
        <w:rPr>
          <w:rFonts w:ascii="Georgia" w:hAnsi="Georgia"/>
          <w:color w:val="000000"/>
          <w:sz w:val="22"/>
          <w:szCs w:val="22"/>
        </w:rPr>
        <w:t xml:space="preserve"> or photographed (see below).</w:t>
      </w:r>
    </w:p>
    <w:p w14:paraId="1610AA91" w14:textId="6055B6EF" w:rsidR="00F025DC" w:rsidRPr="00DA29C9" w:rsidRDefault="00F025DC" w:rsidP="00DA29C9">
      <w:pPr>
        <w:pStyle w:val="NormalWeb"/>
        <w:numPr>
          <w:ilvl w:val="0"/>
          <w:numId w:val="13"/>
        </w:numPr>
        <w:rPr>
          <w:rFonts w:ascii="Georgia" w:hAnsi="Georgia"/>
          <w:color w:val="000000"/>
          <w:sz w:val="22"/>
          <w:szCs w:val="22"/>
        </w:rPr>
      </w:pPr>
      <w:r w:rsidRPr="00DA29C9">
        <w:rPr>
          <w:rFonts w:ascii="Georgia" w:hAnsi="Georgia"/>
          <w:color w:val="000000"/>
          <w:sz w:val="22"/>
          <w:szCs w:val="22"/>
        </w:rPr>
        <w:t xml:space="preserve">I acknowledge that I </w:t>
      </w:r>
      <w:r w:rsidRPr="00DA29C9">
        <w:rPr>
          <w:rFonts w:ascii="Georgia" w:hAnsi="Georgia"/>
          <w:b/>
          <w:color w:val="000000"/>
          <w:sz w:val="22"/>
          <w:szCs w:val="22"/>
        </w:rPr>
        <w:t>maybe</w:t>
      </w:r>
      <w:r w:rsidRPr="00DA29C9">
        <w:rPr>
          <w:rFonts w:ascii="Georgia" w:hAnsi="Georgia"/>
          <w:color w:val="000000"/>
          <w:sz w:val="22"/>
          <w:szCs w:val="22"/>
        </w:rPr>
        <w:t xml:space="preserve"> be videotaped and that I may be identifiable from the video</w:t>
      </w:r>
      <w:r w:rsidR="003214C6" w:rsidRPr="00DA29C9">
        <w:rPr>
          <w:rFonts w:ascii="Georgia" w:hAnsi="Georgia"/>
          <w:color w:val="000000"/>
          <w:sz w:val="22"/>
          <w:szCs w:val="22"/>
        </w:rPr>
        <w:t>.</w:t>
      </w:r>
    </w:p>
    <w:p w14:paraId="186C2B0F" w14:textId="5D426423" w:rsidR="00F025DC" w:rsidRPr="00DA29C9" w:rsidRDefault="00F025DC" w:rsidP="00F025DC">
      <w:pPr>
        <w:pStyle w:val="NormalWeb"/>
        <w:rPr>
          <w:rFonts w:ascii="Georgia" w:hAnsi="Georgia"/>
          <w:color w:val="000000"/>
          <w:sz w:val="22"/>
          <w:szCs w:val="22"/>
        </w:rPr>
      </w:pPr>
      <w:r w:rsidRPr="00DA29C9">
        <w:rPr>
          <w:rFonts w:ascii="Georgia" w:hAnsi="Georgia"/>
          <w:color w:val="000000"/>
          <w:sz w:val="22"/>
          <w:szCs w:val="22"/>
        </w:rPr>
        <w:t xml:space="preserve">Where I will be identifiable </w:t>
      </w:r>
      <w:r w:rsidRPr="00DA29C9">
        <w:rPr>
          <w:rFonts w:ascii="Georgia" w:hAnsi="Georgia"/>
          <w:b/>
          <w:color w:val="000000"/>
          <w:sz w:val="22"/>
          <w:szCs w:val="22"/>
          <w:u w:val="single"/>
        </w:rPr>
        <w:t>I consent / I do not consent</w:t>
      </w:r>
      <w:r w:rsidRPr="00DA29C9">
        <w:rPr>
          <w:rFonts w:ascii="Georgia" w:hAnsi="Georgia"/>
          <w:b/>
          <w:color w:val="000000"/>
          <w:sz w:val="22"/>
          <w:szCs w:val="22"/>
        </w:rPr>
        <w:t xml:space="preserve"> </w:t>
      </w:r>
      <w:r w:rsidRPr="00DA29C9">
        <w:rPr>
          <w:rFonts w:ascii="Georgia" w:hAnsi="Georgia"/>
          <w:color w:val="000000"/>
          <w:sz w:val="22"/>
          <w:szCs w:val="22"/>
        </w:rPr>
        <w:t>to this footage being used for (please provide your initials in the appropriate column)</w:t>
      </w:r>
      <w:r w:rsidR="003214C6" w:rsidRPr="00DA29C9">
        <w:rPr>
          <w:rFonts w:ascii="Georgia" w:hAnsi="Georgia"/>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4"/>
        <w:gridCol w:w="3114"/>
      </w:tblGrid>
      <w:tr w:rsidR="00F025DC" w:rsidRPr="006A3919" w14:paraId="15AE1A73" w14:textId="77777777" w:rsidTr="00E27457">
        <w:tc>
          <w:tcPr>
            <w:tcW w:w="3192" w:type="dxa"/>
            <w:shd w:val="clear" w:color="auto" w:fill="auto"/>
          </w:tcPr>
          <w:p w14:paraId="08BCA2A3" w14:textId="77777777" w:rsidR="00F025DC" w:rsidRPr="00DA29C9" w:rsidRDefault="00F025DC" w:rsidP="00F025DC">
            <w:pPr>
              <w:pStyle w:val="NormalWeb"/>
              <w:rPr>
                <w:rFonts w:ascii="Georgia" w:hAnsi="Georgia"/>
                <w:color w:val="000000"/>
                <w:sz w:val="22"/>
                <w:szCs w:val="22"/>
              </w:rPr>
            </w:pPr>
          </w:p>
        </w:tc>
        <w:tc>
          <w:tcPr>
            <w:tcW w:w="3192" w:type="dxa"/>
            <w:shd w:val="clear" w:color="auto" w:fill="auto"/>
          </w:tcPr>
          <w:p w14:paraId="47B805EE" w14:textId="77777777" w:rsidR="00F025DC" w:rsidRPr="00DA29C9" w:rsidRDefault="00F025DC" w:rsidP="00F025DC">
            <w:pPr>
              <w:pStyle w:val="NormalWeb"/>
              <w:rPr>
                <w:rFonts w:ascii="Georgia" w:hAnsi="Georgia"/>
                <w:b/>
                <w:color w:val="000000"/>
                <w:sz w:val="22"/>
                <w:szCs w:val="22"/>
              </w:rPr>
            </w:pPr>
            <w:r w:rsidRPr="00DA29C9">
              <w:rPr>
                <w:rFonts w:ascii="Georgia" w:hAnsi="Georgia"/>
                <w:b/>
                <w:color w:val="000000"/>
                <w:sz w:val="22"/>
                <w:szCs w:val="22"/>
              </w:rPr>
              <w:t xml:space="preserve">           I do consent</w:t>
            </w:r>
          </w:p>
        </w:tc>
        <w:tc>
          <w:tcPr>
            <w:tcW w:w="3192" w:type="dxa"/>
            <w:shd w:val="clear" w:color="auto" w:fill="auto"/>
          </w:tcPr>
          <w:p w14:paraId="79C85692" w14:textId="77777777" w:rsidR="00F025DC" w:rsidRPr="00DA29C9" w:rsidRDefault="00F025DC" w:rsidP="00F025DC">
            <w:pPr>
              <w:pStyle w:val="NormalWeb"/>
              <w:rPr>
                <w:rFonts w:ascii="Georgia" w:hAnsi="Georgia"/>
                <w:b/>
                <w:color w:val="000000"/>
                <w:sz w:val="22"/>
                <w:szCs w:val="22"/>
              </w:rPr>
            </w:pPr>
            <w:r w:rsidRPr="00DA29C9">
              <w:rPr>
                <w:rFonts w:ascii="Georgia" w:hAnsi="Georgia"/>
                <w:b/>
                <w:color w:val="000000"/>
                <w:sz w:val="22"/>
                <w:szCs w:val="22"/>
              </w:rPr>
              <w:t xml:space="preserve">         I do not consent</w:t>
            </w:r>
          </w:p>
        </w:tc>
      </w:tr>
      <w:tr w:rsidR="00F025DC" w:rsidRPr="006A3919" w14:paraId="13E43AE8" w14:textId="77777777" w:rsidTr="00E27457">
        <w:tc>
          <w:tcPr>
            <w:tcW w:w="3192" w:type="dxa"/>
            <w:shd w:val="clear" w:color="auto" w:fill="auto"/>
          </w:tcPr>
          <w:p w14:paraId="5339678C" w14:textId="77777777" w:rsidR="00F025DC" w:rsidRPr="006A3919" w:rsidRDefault="00F025DC" w:rsidP="00F025DC">
            <w:pPr>
              <w:pStyle w:val="NormalWeb"/>
              <w:rPr>
                <w:rFonts w:ascii="Georgia" w:hAnsi="Georgia"/>
                <w:color w:val="000000"/>
                <w:sz w:val="22"/>
                <w:szCs w:val="22"/>
              </w:rPr>
            </w:pPr>
            <w:r w:rsidRPr="006A3919">
              <w:rPr>
                <w:rFonts w:ascii="Georgia" w:hAnsi="Georgia"/>
                <w:color w:val="000000"/>
                <w:sz w:val="22"/>
                <w:szCs w:val="22"/>
              </w:rPr>
              <w:t>Research</w:t>
            </w:r>
          </w:p>
        </w:tc>
        <w:tc>
          <w:tcPr>
            <w:tcW w:w="3192" w:type="dxa"/>
            <w:shd w:val="clear" w:color="auto" w:fill="auto"/>
          </w:tcPr>
          <w:p w14:paraId="5C46416C" w14:textId="77777777" w:rsidR="00F025DC" w:rsidRPr="006A3919" w:rsidRDefault="00F025DC" w:rsidP="00F025DC">
            <w:pPr>
              <w:pStyle w:val="NormalWeb"/>
              <w:rPr>
                <w:rFonts w:ascii="Georgia" w:hAnsi="Georgia"/>
                <w:color w:val="000000"/>
                <w:sz w:val="22"/>
                <w:szCs w:val="22"/>
              </w:rPr>
            </w:pPr>
          </w:p>
        </w:tc>
        <w:tc>
          <w:tcPr>
            <w:tcW w:w="3192" w:type="dxa"/>
            <w:shd w:val="clear" w:color="auto" w:fill="auto"/>
          </w:tcPr>
          <w:p w14:paraId="0E48A4BA" w14:textId="77777777" w:rsidR="00F025DC" w:rsidRPr="006A3919" w:rsidRDefault="00F025DC" w:rsidP="00F025DC">
            <w:pPr>
              <w:pStyle w:val="NormalWeb"/>
              <w:rPr>
                <w:rFonts w:ascii="Georgia" w:hAnsi="Georgia"/>
                <w:color w:val="000000"/>
                <w:sz w:val="22"/>
                <w:szCs w:val="22"/>
              </w:rPr>
            </w:pPr>
          </w:p>
        </w:tc>
      </w:tr>
      <w:tr w:rsidR="00F025DC" w:rsidRPr="006A3919" w14:paraId="0D4CF448" w14:textId="77777777" w:rsidTr="00E27457">
        <w:tc>
          <w:tcPr>
            <w:tcW w:w="3192" w:type="dxa"/>
            <w:shd w:val="clear" w:color="auto" w:fill="auto"/>
          </w:tcPr>
          <w:p w14:paraId="35B486C3" w14:textId="77777777" w:rsidR="00F025DC" w:rsidRPr="006A3919" w:rsidRDefault="00F025DC" w:rsidP="00F025DC">
            <w:pPr>
              <w:pStyle w:val="NormalWeb"/>
              <w:rPr>
                <w:rFonts w:ascii="Georgia" w:hAnsi="Georgia"/>
                <w:color w:val="000000"/>
                <w:sz w:val="22"/>
                <w:szCs w:val="22"/>
              </w:rPr>
            </w:pPr>
            <w:r w:rsidRPr="006A3919">
              <w:rPr>
                <w:rFonts w:ascii="Georgia" w:hAnsi="Georgia"/>
                <w:color w:val="000000"/>
                <w:sz w:val="22"/>
                <w:szCs w:val="22"/>
              </w:rPr>
              <w:t>Teaching</w:t>
            </w:r>
          </w:p>
        </w:tc>
        <w:tc>
          <w:tcPr>
            <w:tcW w:w="3192" w:type="dxa"/>
            <w:shd w:val="clear" w:color="auto" w:fill="auto"/>
          </w:tcPr>
          <w:p w14:paraId="69A2AE52" w14:textId="77777777" w:rsidR="00F025DC" w:rsidRPr="006A3919" w:rsidRDefault="00F025DC" w:rsidP="00F025DC">
            <w:pPr>
              <w:pStyle w:val="NormalWeb"/>
              <w:rPr>
                <w:rFonts w:ascii="Georgia" w:hAnsi="Georgia"/>
                <w:color w:val="000000"/>
                <w:sz w:val="22"/>
                <w:szCs w:val="22"/>
              </w:rPr>
            </w:pPr>
          </w:p>
        </w:tc>
        <w:tc>
          <w:tcPr>
            <w:tcW w:w="3192" w:type="dxa"/>
            <w:shd w:val="clear" w:color="auto" w:fill="auto"/>
          </w:tcPr>
          <w:p w14:paraId="21066492" w14:textId="77777777" w:rsidR="00F025DC" w:rsidRPr="006A3919" w:rsidRDefault="00F025DC" w:rsidP="00F025DC">
            <w:pPr>
              <w:pStyle w:val="NormalWeb"/>
              <w:rPr>
                <w:rFonts w:ascii="Georgia" w:hAnsi="Georgia"/>
                <w:color w:val="000000"/>
                <w:sz w:val="22"/>
                <w:szCs w:val="22"/>
              </w:rPr>
            </w:pPr>
          </w:p>
        </w:tc>
      </w:tr>
      <w:tr w:rsidR="00F025DC" w:rsidRPr="006A3919" w14:paraId="30CF5366" w14:textId="77777777" w:rsidTr="00E27457">
        <w:tc>
          <w:tcPr>
            <w:tcW w:w="3192" w:type="dxa"/>
            <w:shd w:val="clear" w:color="auto" w:fill="auto"/>
          </w:tcPr>
          <w:p w14:paraId="5C442D52" w14:textId="77777777" w:rsidR="00F025DC" w:rsidRPr="006A3919" w:rsidRDefault="00F025DC" w:rsidP="00F025DC">
            <w:pPr>
              <w:pStyle w:val="NormalWeb"/>
              <w:rPr>
                <w:rFonts w:ascii="Georgia" w:hAnsi="Georgia"/>
                <w:color w:val="000000"/>
                <w:sz w:val="22"/>
                <w:szCs w:val="22"/>
              </w:rPr>
            </w:pPr>
            <w:r w:rsidRPr="006A3919">
              <w:rPr>
                <w:rFonts w:ascii="Georgia" w:hAnsi="Georgia"/>
                <w:color w:val="000000"/>
                <w:sz w:val="22"/>
                <w:szCs w:val="22"/>
              </w:rPr>
              <w:t>Publication</w:t>
            </w:r>
          </w:p>
        </w:tc>
        <w:tc>
          <w:tcPr>
            <w:tcW w:w="3192" w:type="dxa"/>
            <w:shd w:val="clear" w:color="auto" w:fill="auto"/>
          </w:tcPr>
          <w:p w14:paraId="3E8B8159" w14:textId="77777777" w:rsidR="00F025DC" w:rsidRPr="006A3919" w:rsidRDefault="00F025DC" w:rsidP="00F025DC">
            <w:pPr>
              <w:pStyle w:val="NormalWeb"/>
              <w:rPr>
                <w:rFonts w:ascii="Georgia" w:hAnsi="Georgia"/>
                <w:color w:val="000000"/>
                <w:sz w:val="22"/>
                <w:szCs w:val="22"/>
              </w:rPr>
            </w:pPr>
          </w:p>
        </w:tc>
        <w:tc>
          <w:tcPr>
            <w:tcW w:w="3192" w:type="dxa"/>
            <w:shd w:val="clear" w:color="auto" w:fill="auto"/>
          </w:tcPr>
          <w:p w14:paraId="08EE1604" w14:textId="77777777" w:rsidR="00F025DC" w:rsidRPr="006A3919" w:rsidRDefault="00F025DC" w:rsidP="00F025DC">
            <w:pPr>
              <w:pStyle w:val="NormalWeb"/>
              <w:rPr>
                <w:rFonts w:ascii="Georgia" w:hAnsi="Georgia"/>
                <w:color w:val="000000"/>
                <w:sz w:val="22"/>
                <w:szCs w:val="22"/>
              </w:rPr>
            </w:pPr>
          </w:p>
        </w:tc>
      </w:tr>
    </w:tbl>
    <w:p w14:paraId="1CBF2F85" w14:textId="21315A72" w:rsidR="00311563" w:rsidRPr="006A3919" w:rsidRDefault="00311563" w:rsidP="00F025DC">
      <w:pPr>
        <w:pStyle w:val="NormalWeb"/>
        <w:rPr>
          <w:rFonts w:ascii="Georgia" w:hAnsi="Georgia"/>
          <w:color w:val="000000"/>
          <w:sz w:val="22"/>
          <w:szCs w:val="22"/>
        </w:rPr>
      </w:pPr>
      <w:r w:rsidRPr="006A3919">
        <w:rPr>
          <w:rFonts w:ascii="Georgia" w:hAnsi="Georgia"/>
          <w:color w:val="000000"/>
          <w:sz w:val="22"/>
          <w:szCs w:val="22"/>
        </w:rPr>
        <w:t xml:space="preserve">If you would like a </w:t>
      </w:r>
      <w:r w:rsidR="00CD5968">
        <w:rPr>
          <w:rFonts w:ascii="Georgia" w:hAnsi="Georgia"/>
          <w:color w:val="000000"/>
          <w:sz w:val="22"/>
          <w:szCs w:val="22"/>
        </w:rPr>
        <w:t xml:space="preserve">summary </w:t>
      </w:r>
      <w:r w:rsidRPr="006A3919">
        <w:rPr>
          <w:rFonts w:ascii="Georgia" w:hAnsi="Georgia"/>
          <w:color w:val="000000"/>
          <w:sz w:val="22"/>
          <w:szCs w:val="22"/>
        </w:rPr>
        <w:t xml:space="preserve">of the </w:t>
      </w:r>
      <w:r w:rsidR="00037E0F" w:rsidRPr="006A3919">
        <w:rPr>
          <w:rFonts w:ascii="Georgia" w:hAnsi="Georgia"/>
          <w:color w:val="000000"/>
          <w:sz w:val="22"/>
          <w:szCs w:val="22"/>
        </w:rPr>
        <w:t>results</w:t>
      </w:r>
      <w:r w:rsidRPr="006A3919">
        <w:rPr>
          <w:rFonts w:ascii="Georgia" w:hAnsi="Georgia"/>
          <w:color w:val="000000"/>
          <w:sz w:val="22"/>
          <w:szCs w:val="22"/>
        </w:rPr>
        <w:t>, please provide your details below:</w:t>
      </w:r>
    </w:p>
    <w:p w14:paraId="6D8ED562" w14:textId="77777777" w:rsidR="00F025DC" w:rsidRPr="006A3919" w:rsidRDefault="00F025DC" w:rsidP="00F025DC">
      <w:pPr>
        <w:pStyle w:val="NormalWeb"/>
        <w:rPr>
          <w:rFonts w:ascii="Georgia" w:hAnsi="Georgia"/>
          <w:color w:val="000000"/>
          <w:sz w:val="22"/>
          <w:szCs w:val="22"/>
        </w:rPr>
      </w:pPr>
      <w:r w:rsidRPr="006A3919">
        <w:rPr>
          <w:rFonts w:ascii="Georgia" w:hAnsi="Georgia"/>
          <w:color w:val="000000"/>
          <w:sz w:val="22"/>
          <w:szCs w:val="22"/>
        </w:rPr>
        <w:t>Email: __________________________________________________</w:t>
      </w:r>
    </w:p>
    <w:p w14:paraId="41D258FA" w14:textId="1C874167" w:rsidR="00ED7D9E" w:rsidRDefault="00ED7D9E" w:rsidP="00ED7D9E">
      <w:pPr>
        <w:pStyle w:val="NormalWeb"/>
        <w:rPr>
          <w:rFonts w:ascii="Times" w:hAnsi="Times"/>
          <w:color w:val="000000"/>
        </w:rPr>
      </w:pPr>
      <w:r>
        <w:rPr>
          <w:rFonts w:ascii="Times" w:hAnsi="Times"/>
          <w:color w:val="000000"/>
          <w:sz w:val="22"/>
          <w:szCs w:val="22"/>
        </w:rPr>
        <w:br w:type="page"/>
      </w:r>
    </w:p>
    <w:p w14:paraId="3507F4D5" w14:textId="2F1488D6" w:rsidR="00F025DC" w:rsidRPr="006A3919" w:rsidRDefault="00F025DC" w:rsidP="00F025DC">
      <w:pPr>
        <w:pStyle w:val="NormalWeb"/>
        <w:rPr>
          <w:rFonts w:ascii="Times" w:hAnsi="Times"/>
          <w:color w:val="000000"/>
          <w:sz w:val="22"/>
          <w:szCs w:val="22"/>
        </w:rPr>
      </w:pPr>
      <w:r w:rsidRPr="006A3919">
        <w:rPr>
          <w:rFonts w:ascii="Times" w:hAnsi="Times"/>
          <w:color w:val="000000"/>
          <w:sz w:val="22"/>
          <w:szCs w:val="22"/>
        </w:rPr>
        <w:lastRenderedPageBreak/>
        <w:t>After considering all these points, I accept the invitation to participate in this project.</w:t>
      </w:r>
    </w:p>
    <w:p w14:paraId="0D486972" w14:textId="77777777" w:rsidR="00F025DC" w:rsidRPr="006A3919" w:rsidRDefault="00F025DC" w:rsidP="00F025DC">
      <w:pPr>
        <w:pStyle w:val="NormalWeb"/>
        <w:rPr>
          <w:rFonts w:ascii="Times" w:hAnsi="Times"/>
          <w:color w:val="000000"/>
          <w:sz w:val="22"/>
          <w:szCs w:val="22"/>
        </w:rPr>
      </w:pPr>
      <w:r w:rsidRPr="006A3919">
        <w:rPr>
          <w:rFonts w:ascii="Times" w:hAnsi="Times"/>
          <w:color w:val="000000"/>
          <w:sz w:val="22"/>
          <w:szCs w:val="22"/>
        </w:rPr>
        <w:t>I also state that I have/have not participated in any other research project in the past 3 months. If I have, the details are as follows:</w:t>
      </w:r>
    </w:p>
    <w:p w14:paraId="63767128" w14:textId="1F0C0F2A" w:rsidR="000A4143" w:rsidRDefault="00F025DC" w:rsidP="00F025DC">
      <w:pPr>
        <w:pStyle w:val="NormalWeb"/>
        <w:rPr>
          <w:rFonts w:ascii="Times" w:hAnsi="Times"/>
          <w:color w:val="000000"/>
          <w:sz w:val="22"/>
          <w:szCs w:val="22"/>
        </w:rPr>
      </w:pPr>
      <w:r w:rsidRPr="006A3919">
        <w:rPr>
          <w:rFonts w:ascii="Times" w:hAnsi="Times"/>
          <w:color w:val="000000"/>
          <w:sz w:val="22"/>
          <w:szCs w:val="22"/>
        </w:rPr>
        <w:t>_________________________________________________________________</w:t>
      </w:r>
      <w:r w:rsidR="00ED7D9E">
        <w:rPr>
          <w:rFonts w:ascii="Times" w:hAnsi="Times"/>
          <w:color w:val="000000"/>
          <w:sz w:val="22"/>
          <w:szCs w:val="22"/>
        </w:rPr>
        <w:t>________________</w:t>
      </w:r>
      <w:r w:rsidRPr="006A3919">
        <w:rPr>
          <w:rFonts w:ascii="Times" w:hAnsi="Times"/>
          <w:color w:val="000000"/>
          <w:sz w:val="22"/>
          <w:szCs w:val="22"/>
        </w:rPr>
        <w:t>___</w:t>
      </w:r>
    </w:p>
    <w:p w14:paraId="5DC9D54E" w14:textId="77777777" w:rsidR="00CD5968" w:rsidRDefault="00CD5968" w:rsidP="00F025DC">
      <w:pPr>
        <w:pStyle w:val="NormalWeb"/>
        <w:rPr>
          <w:rFonts w:ascii="Times" w:hAnsi="Times"/>
          <w:b/>
          <w:color w:val="000000"/>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60"/>
        <w:gridCol w:w="3265"/>
        <w:gridCol w:w="2825"/>
      </w:tblGrid>
      <w:tr w:rsidR="00CD5968" w14:paraId="4DFD41F9" w14:textId="7E824083" w:rsidTr="009A1437">
        <w:trPr>
          <w:trHeight w:val="851"/>
        </w:trPr>
        <w:tc>
          <w:tcPr>
            <w:tcW w:w="3260" w:type="dxa"/>
            <w:tcBorders>
              <w:top w:val="nil"/>
            </w:tcBorders>
          </w:tcPr>
          <w:p w14:paraId="45ABDF43" w14:textId="3DB95063" w:rsidR="00CD5968" w:rsidRDefault="00CD5968" w:rsidP="00F025DC">
            <w:pPr>
              <w:pStyle w:val="NormalWeb"/>
              <w:rPr>
                <w:rFonts w:ascii="Times" w:hAnsi="Times"/>
                <w:b/>
                <w:color w:val="000000"/>
                <w:sz w:val="22"/>
                <w:szCs w:val="22"/>
              </w:rPr>
            </w:pPr>
            <w:r w:rsidRPr="006A3919">
              <w:rPr>
                <w:rFonts w:ascii="Times" w:hAnsi="Times"/>
                <w:b/>
                <w:color w:val="000000"/>
                <w:sz w:val="22"/>
                <w:szCs w:val="22"/>
              </w:rPr>
              <w:t>Name of participant</w:t>
            </w:r>
          </w:p>
        </w:tc>
        <w:tc>
          <w:tcPr>
            <w:tcW w:w="3265" w:type="dxa"/>
            <w:tcBorders>
              <w:top w:val="nil"/>
            </w:tcBorders>
          </w:tcPr>
          <w:p w14:paraId="6DA0D44B" w14:textId="6DB51A5D" w:rsidR="00CD5968" w:rsidRDefault="00CD5968" w:rsidP="009A1437">
            <w:pPr>
              <w:pStyle w:val="NormalWeb"/>
              <w:jc w:val="center"/>
              <w:rPr>
                <w:rFonts w:ascii="Times" w:hAnsi="Times"/>
                <w:b/>
                <w:color w:val="000000"/>
                <w:sz w:val="22"/>
                <w:szCs w:val="22"/>
              </w:rPr>
            </w:pPr>
            <w:r w:rsidRPr="006A3919">
              <w:rPr>
                <w:rFonts w:ascii="Times" w:hAnsi="Times"/>
                <w:b/>
                <w:color w:val="000000"/>
                <w:sz w:val="22"/>
                <w:szCs w:val="22"/>
              </w:rPr>
              <w:t>Signature of Participant</w:t>
            </w:r>
          </w:p>
        </w:tc>
        <w:tc>
          <w:tcPr>
            <w:tcW w:w="2825" w:type="dxa"/>
            <w:tcBorders>
              <w:top w:val="nil"/>
            </w:tcBorders>
          </w:tcPr>
          <w:p w14:paraId="65F1E397" w14:textId="6F76443E" w:rsidR="00CD5968" w:rsidRPr="006A3919" w:rsidRDefault="009A1437" w:rsidP="009A1437">
            <w:pPr>
              <w:pStyle w:val="NormalWeb"/>
              <w:jc w:val="center"/>
              <w:rPr>
                <w:rFonts w:ascii="Times" w:hAnsi="Times"/>
                <w:b/>
                <w:color w:val="000000"/>
                <w:sz w:val="22"/>
                <w:szCs w:val="22"/>
              </w:rPr>
            </w:pPr>
            <w:r>
              <w:rPr>
                <w:rFonts w:ascii="Times" w:hAnsi="Times"/>
                <w:b/>
                <w:color w:val="000000"/>
                <w:sz w:val="22"/>
                <w:szCs w:val="22"/>
              </w:rPr>
              <w:t>Date</w:t>
            </w:r>
          </w:p>
        </w:tc>
      </w:tr>
      <w:tr w:rsidR="00CD5968" w14:paraId="00AD600D" w14:textId="0BB4F764" w:rsidTr="009A1437">
        <w:trPr>
          <w:trHeight w:val="851"/>
        </w:trPr>
        <w:tc>
          <w:tcPr>
            <w:tcW w:w="3260" w:type="dxa"/>
            <w:tcBorders>
              <w:bottom w:val="nil"/>
            </w:tcBorders>
          </w:tcPr>
          <w:p w14:paraId="07D8C9B3" w14:textId="77777777" w:rsidR="00CD5968" w:rsidRDefault="00CD5968" w:rsidP="00F025DC">
            <w:pPr>
              <w:pStyle w:val="NormalWeb"/>
              <w:rPr>
                <w:rFonts w:ascii="Times" w:hAnsi="Times"/>
                <w:b/>
                <w:color w:val="000000"/>
                <w:sz w:val="22"/>
                <w:szCs w:val="22"/>
              </w:rPr>
            </w:pPr>
          </w:p>
        </w:tc>
        <w:tc>
          <w:tcPr>
            <w:tcW w:w="3265" w:type="dxa"/>
            <w:tcBorders>
              <w:bottom w:val="nil"/>
            </w:tcBorders>
          </w:tcPr>
          <w:p w14:paraId="22BE7C25" w14:textId="77777777" w:rsidR="00CD5968" w:rsidRDefault="00CD5968" w:rsidP="009A1437">
            <w:pPr>
              <w:pStyle w:val="NormalWeb"/>
              <w:jc w:val="center"/>
              <w:rPr>
                <w:rFonts w:ascii="Times" w:hAnsi="Times"/>
                <w:b/>
                <w:color w:val="000000"/>
                <w:sz w:val="22"/>
                <w:szCs w:val="22"/>
              </w:rPr>
            </w:pPr>
          </w:p>
        </w:tc>
        <w:tc>
          <w:tcPr>
            <w:tcW w:w="2825" w:type="dxa"/>
            <w:tcBorders>
              <w:bottom w:val="nil"/>
            </w:tcBorders>
          </w:tcPr>
          <w:p w14:paraId="38838182" w14:textId="77777777" w:rsidR="00CD5968" w:rsidRDefault="00CD5968" w:rsidP="009A1437">
            <w:pPr>
              <w:pStyle w:val="NormalWeb"/>
              <w:jc w:val="center"/>
              <w:rPr>
                <w:rFonts w:ascii="Times" w:hAnsi="Times"/>
                <w:b/>
                <w:color w:val="000000"/>
                <w:sz w:val="22"/>
                <w:szCs w:val="22"/>
              </w:rPr>
            </w:pPr>
          </w:p>
        </w:tc>
      </w:tr>
      <w:tr w:rsidR="00CD5968" w14:paraId="2B199208" w14:textId="280C2B53" w:rsidTr="009A1437">
        <w:trPr>
          <w:trHeight w:val="851"/>
        </w:trPr>
        <w:tc>
          <w:tcPr>
            <w:tcW w:w="3260" w:type="dxa"/>
            <w:tcBorders>
              <w:top w:val="nil"/>
            </w:tcBorders>
          </w:tcPr>
          <w:p w14:paraId="2B8C84DB" w14:textId="6877C014" w:rsidR="00CD5968" w:rsidRDefault="00CD5968" w:rsidP="00F025DC">
            <w:pPr>
              <w:pStyle w:val="NormalWeb"/>
              <w:rPr>
                <w:rFonts w:ascii="Times" w:hAnsi="Times"/>
                <w:b/>
                <w:color w:val="000000"/>
                <w:sz w:val="22"/>
                <w:szCs w:val="22"/>
              </w:rPr>
            </w:pPr>
            <w:r w:rsidRPr="006A3919">
              <w:rPr>
                <w:rFonts w:ascii="Times" w:hAnsi="Times"/>
                <w:b/>
                <w:color w:val="000000"/>
                <w:sz w:val="22"/>
                <w:szCs w:val="22"/>
              </w:rPr>
              <w:t xml:space="preserve">Name of </w:t>
            </w:r>
            <w:r>
              <w:rPr>
                <w:rFonts w:ascii="Times" w:hAnsi="Times"/>
                <w:b/>
                <w:color w:val="000000"/>
                <w:sz w:val="22"/>
                <w:szCs w:val="22"/>
              </w:rPr>
              <w:t>witness</w:t>
            </w:r>
          </w:p>
        </w:tc>
        <w:tc>
          <w:tcPr>
            <w:tcW w:w="3265" w:type="dxa"/>
            <w:tcBorders>
              <w:top w:val="nil"/>
            </w:tcBorders>
          </w:tcPr>
          <w:p w14:paraId="48D193A2" w14:textId="00AF846B" w:rsidR="00CD5968" w:rsidRDefault="00CD5968" w:rsidP="009A1437">
            <w:pPr>
              <w:pStyle w:val="NormalWeb"/>
              <w:jc w:val="center"/>
              <w:rPr>
                <w:rFonts w:ascii="Times" w:hAnsi="Times"/>
                <w:b/>
                <w:color w:val="000000"/>
                <w:sz w:val="22"/>
                <w:szCs w:val="22"/>
              </w:rPr>
            </w:pPr>
            <w:r>
              <w:rPr>
                <w:rFonts w:ascii="Times" w:hAnsi="Times"/>
                <w:b/>
                <w:color w:val="000000"/>
                <w:sz w:val="22"/>
                <w:szCs w:val="22"/>
              </w:rPr>
              <w:t>Signature of witness</w:t>
            </w:r>
          </w:p>
        </w:tc>
        <w:tc>
          <w:tcPr>
            <w:tcW w:w="2825" w:type="dxa"/>
            <w:tcBorders>
              <w:top w:val="nil"/>
            </w:tcBorders>
          </w:tcPr>
          <w:p w14:paraId="75E6D37C" w14:textId="2724FD27" w:rsidR="00CD5968" w:rsidRDefault="009A1437" w:rsidP="009A1437">
            <w:pPr>
              <w:pStyle w:val="NormalWeb"/>
              <w:jc w:val="center"/>
              <w:rPr>
                <w:rFonts w:ascii="Times" w:hAnsi="Times"/>
                <w:b/>
                <w:color w:val="000000"/>
                <w:sz w:val="22"/>
                <w:szCs w:val="22"/>
              </w:rPr>
            </w:pPr>
            <w:r>
              <w:rPr>
                <w:rFonts w:ascii="Times" w:hAnsi="Times"/>
                <w:b/>
                <w:color w:val="000000"/>
                <w:sz w:val="22"/>
                <w:szCs w:val="22"/>
              </w:rPr>
              <w:t>Date</w:t>
            </w:r>
          </w:p>
        </w:tc>
      </w:tr>
    </w:tbl>
    <w:p w14:paraId="08B90F2E" w14:textId="77777777" w:rsidR="00C408EA" w:rsidRPr="000A4143" w:rsidRDefault="00C408EA" w:rsidP="00BC0146"/>
    <w:sectPr w:rsidR="00C408EA" w:rsidRPr="000A4143" w:rsidSect="009A1437">
      <w:headerReference w:type="default" r:id="rId23"/>
      <w:headerReference w:type="first" r:id="rId24"/>
      <w:pgSz w:w="12240" w:h="15840"/>
      <w:pgMar w:top="1605" w:right="1440" w:bottom="1135"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FB79D" w14:textId="77777777" w:rsidR="00E14DC3" w:rsidRDefault="00E14DC3" w:rsidP="00E71F09">
      <w:pPr>
        <w:spacing w:after="0" w:line="240" w:lineRule="auto"/>
      </w:pPr>
      <w:r>
        <w:separator/>
      </w:r>
    </w:p>
  </w:endnote>
  <w:endnote w:type="continuationSeparator" w:id="0">
    <w:p w14:paraId="53AE41E1" w14:textId="77777777" w:rsidR="00E14DC3" w:rsidRDefault="00E14DC3" w:rsidP="00E7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5E03" w14:textId="77777777" w:rsidR="00DC727A" w:rsidRDefault="00DC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53813"/>
      <w:docPartObj>
        <w:docPartGallery w:val="Page Numbers (Bottom of Page)"/>
        <w:docPartUnique/>
      </w:docPartObj>
    </w:sdtPr>
    <w:sdtEndPr/>
    <w:sdtContent>
      <w:sdt>
        <w:sdtPr>
          <w:id w:val="-1577506803"/>
          <w:docPartObj>
            <w:docPartGallery w:val="Page Numbers (Top of Page)"/>
            <w:docPartUnique/>
          </w:docPartObj>
        </w:sdtPr>
        <w:sdtEndPr/>
        <w:sdtContent>
          <w:p w14:paraId="58A4E0FB" w14:textId="709B27EA" w:rsidR="00CD5968" w:rsidRDefault="00CD59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D24C03" w14:textId="598E998A" w:rsidR="00CD5968" w:rsidRDefault="00CD5968" w:rsidP="00CD5968">
    <w:pPr>
      <w:pStyle w:val="Footer"/>
      <w:tabs>
        <w:tab w:val="left" w:pos="525"/>
        <w:tab w:val="center" w:pos="4680"/>
      </w:tabs>
      <w:rPr>
        <w:rFonts w:ascii="Georgia" w:hAnsi="Georgia"/>
        <w:bCs/>
      </w:rPr>
    </w:pPr>
    <w:r>
      <w:rPr>
        <w:b/>
        <w:lang w:val="en-US"/>
      </w:rPr>
      <w:tab/>
    </w:r>
    <w:r>
      <w:rPr>
        <w:b/>
        <w:lang w:val="en-US"/>
      </w:rPr>
      <w:tab/>
    </w:r>
    <w:r w:rsidRPr="00CD5968">
      <w:rPr>
        <w:lang w:val="en-US"/>
      </w:rPr>
      <w:t>The “</w:t>
    </w:r>
    <w:r w:rsidR="00DC727A" w:rsidRPr="00DC727A">
      <w:rPr>
        <w:lang w:val="en-US"/>
      </w:rPr>
      <w:t>The GTPS orthosis study</w:t>
    </w:r>
    <w:r w:rsidRPr="00CD5968">
      <w:rPr>
        <w:lang w:val="en-US"/>
      </w:rPr>
      <w:t>”</w:t>
    </w:r>
    <w:r w:rsidRPr="00CD5968">
      <w:rPr>
        <w:rFonts w:ascii="Georgia" w:hAnsi="Georgia"/>
        <w:bCs/>
      </w:rPr>
      <w:t xml:space="preserve">            </w:t>
    </w:r>
  </w:p>
  <w:p w14:paraId="6A12008D" w14:textId="77777777" w:rsidR="00CD5968" w:rsidRPr="00CD5968" w:rsidRDefault="00CD5968" w:rsidP="00CD5968">
    <w:pPr>
      <w:pStyle w:val="Footer"/>
      <w:tabs>
        <w:tab w:val="left" w:pos="525"/>
        <w:tab w:val="cente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16CD" w14:textId="77777777" w:rsidR="00DC727A" w:rsidRDefault="00DC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20F2" w14:textId="77777777" w:rsidR="00E14DC3" w:rsidRDefault="00E14DC3" w:rsidP="00E71F09">
      <w:pPr>
        <w:spacing w:after="0" w:line="240" w:lineRule="auto"/>
      </w:pPr>
      <w:r>
        <w:separator/>
      </w:r>
    </w:p>
  </w:footnote>
  <w:footnote w:type="continuationSeparator" w:id="0">
    <w:p w14:paraId="5EA228A7" w14:textId="77777777" w:rsidR="00E14DC3" w:rsidRDefault="00E14DC3" w:rsidP="00E7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35F48" w14:textId="77777777" w:rsidR="00DC727A" w:rsidRDefault="00DC7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2769" w14:textId="6E955448" w:rsidR="000C104B" w:rsidRPr="00CD5968" w:rsidRDefault="000C104B">
    <w:pPr>
      <w:pStyle w:val="Header"/>
    </w:pPr>
    <w:r w:rsidRPr="00CD5968">
      <w:rPr>
        <w:lang w:val="en-US"/>
      </w:rPr>
      <w:t>Participant Information Form</w:t>
    </w:r>
    <w:r w:rsidR="00CD5968" w:rsidRPr="00CD5968">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0854" w14:textId="77777777" w:rsidR="00DC727A" w:rsidRDefault="00DC7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E599" w14:textId="355DBC7A" w:rsidR="00AA3799" w:rsidRPr="00CD5968" w:rsidRDefault="00AA3799" w:rsidP="00ED7D9E">
    <w:pPr>
      <w:pStyle w:val="Header"/>
      <w:tabs>
        <w:tab w:val="clear" w:pos="4513"/>
        <w:tab w:val="clear" w:pos="9026"/>
        <w:tab w:val="left" w:pos="3231"/>
      </w:tabs>
      <w:spacing w:after="80"/>
      <w:jc w:val="center"/>
      <w:rPr>
        <w:sz w:val="24"/>
        <w:szCs w:val="24"/>
      </w:rPr>
    </w:pPr>
    <w:r w:rsidRPr="00CD5968">
      <w:rPr>
        <w:sz w:val="24"/>
        <w:szCs w:val="24"/>
      </w:rPr>
      <w:t>Participant consent</w:t>
    </w:r>
    <w:r w:rsidR="00CD5968" w:rsidRPr="00CD5968">
      <w:rPr>
        <w:sz w:val="24"/>
        <w:szCs w:val="24"/>
      </w:rPr>
      <w:t xml:space="preserve">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7EED" w14:textId="287C08DB" w:rsidR="00F14B2F" w:rsidRPr="008D6834" w:rsidRDefault="00F14B2F" w:rsidP="00F14B2F">
    <w:pPr>
      <w:rPr>
        <w:b/>
        <w:lang w:val="en-US"/>
      </w:rPr>
    </w:pPr>
    <w:r>
      <w:rPr>
        <w:noProof/>
      </w:rPr>
      <w:drawing>
        <wp:anchor distT="0" distB="0" distL="114300" distR="114300" simplePos="0" relativeHeight="251659776" behindDoc="0" locked="0" layoutInCell="1" allowOverlap="1" wp14:anchorId="0973DB1A" wp14:editId="578C523E">
          <wp:simplePos x="0" y="0"/>
          <wp:positionH relativeFrom="column">
            <wp:posOffset>4153535</wp:posOffset>
          </wp:positionH>
          <wp:positionV relativeFrom="paragraph">
            <wp:posOffset>-222250</wp:posOffset>
          </wp:positionV>
          <wp:extent cx="2432050" cy="884555"/>
          <wp:effectExtent l="0" t="0" r="0" b="0"/>
          <wp:wrapNone/>
          <wp:docPr id="42" name="Picture 42" descr="UC_RISE_2014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C_RISE_2014_CMYK"/>
                  <pic:cNvPicPr>
                    <a:picLocks/>
                  </pic:cNvPicPr>
                </pic:nvPicPr>
                <pic:blipFill>
                  <a:blip r:embed="rId1" cstate="print">
                    <a:extLst>
                      <a:ext uri="{28A0092B-C50C-407E-A947-70E740481C1C}">
                        <a14:useLocalDpi xmlns:a14="http://schemas.microsoft.com/office/drawing/2010/main" val="0"/>
                      </a:ext>
                    </a:extLst>
                  </a:blip>
                  <a:srcRect l="6383" t="12714" r="5531" b="14397"/>
                  <a:stretch>
                    <a:fillRect/>
                  </a:stretch>
                </pic:blipFill>
                <pic:spPr bwMode="auto">
                  <a:xfrm>
                    <a:off x="0" y="0"/>
                    <a:ext cx="243205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834">
      <w:rPr>
        <w:b/>
        <w:lang w:val="en-US"/>
      </w:rPr>
      <w:t>Consent Form</w:t>
    </w:r>
  </w:p>
  <w:p w14:paraId="32C687DA" w14:textId="71A02A1A" w:rsidR="00E753C2" w:rsidRDefault="00E7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45887"/>
    <w:multiLevelType w:val="hybridMultilevel"/>
    <w:tmpl w:val="091E3E80"/>
    <w:lvl w:ilvl="0" w:tplc="04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5004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B2295D"/>
    <w:multiLevelType w:val="hybridMultilevel"/>
    <w:tmpl w:val="0DE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31AD1"/>
    <w:multiLevelType w:val="hybridMultilevel"/>
    <w:tmpl w:val="EC202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E87F29"/>
    <w:multiLevelType w:val="hybridMultilevel"/>
    <w:tmpl w:val="D0FAC31C"/>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690B78"/>
    <w:multiLevelType w:val="hybridMultilevel"/>
    <w:tmpl w:val="5DB68C9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544485"/>
    <w:multiLevelType w:val="hybridMultilevel"/>
    <w:tmpl w:val="6BDEB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87C5B"/>
    <w:multiLevelType w:val="hybridMultilevel"/>
    <w:tmpl w:val="A1F84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4435"/>
    <w:multiLevelType w:val="hybridMultilevel"/>
    <w:tmpl w:val="A1F84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066D1"/>
    <w:multiLevelType w:val="hybridMultilevel"/>
    <w:tmpl w:val="73A04E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76A15"/>
    <w:multiLevelType w:val="hybridMultilevel"/>
    <w:tmpl w:val="CD12A2A0"/>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D03E2"/>
    <w:multiLevelType w:val="hybridMultilevel"/>
    <w:tmpl w:val="3112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D6464"/>
    <w:multiLevelType w:val="hybridMultilevel"/>
    <w:tmpl w:val="A1F84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02612"/>
    <w:multiLevelType w:val="hybridMultilevel"/>
    <w:tmpl w:val="562C2E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6"/>
  </w:num>
  <w:num w:numId="5">
    <w:abstractNumId w:val="3"/>
  </w:num>
  <w:num w:numId="6">
    <w:abstractNumId w:val="1"/>
  </w:num>
  <w:num w:numId="7">
    <w:abstractNumId w:val="11"/>
  </w:num>
  <w:num w:numId="8">
    <w:abstractNumId w:val="2"/>
  </w:num>
  <w:num w:numId="9">
    <w:abstractNumId w:val="0"/>
  </w:num>
  <w:num w:numId="10">
    <w:abstractNumId w:val="5"/>
  </w:num>
  <w:num w:numId="11">
    <w:abstractNumId w:val="9"/>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3MDc1NTcwMTAxNzZT0lEKTi0uzszPAykwqQUAvtnxjSwAAAA="/>
  </w:docVars>
  <w:rsids>
    <w:rsidRoot w:val="007F5BF9"/>
    <w:rsid w:val="000021FE"/>
    <w:rsid w:val="00004C4B"/>
    <w:rsid w:val="000315FC"/>
    <w:rsid w:val="0003671A"/>
    <w:rsid w:val="00037E0F"/>
    <w:rsid w:val="00043D45"/>
    <w:rsid w:val="00047EDF"/>
    <w:rsid w:val="00066478"/>
    <w:rsid w:val="000A339D"/>
    <w:rsid w:val="000A4143"/>
    <w:rsid w:val="000C104B"/>
    <w:rsid w:val="000D3ABD"/>
    <w:rsid w:val="000E3C77"/>
    <w:rsid w:val="000E4319"/>
    <w:rsid w:val="000F1186"/>
    <w:rsid w:val="000F553B"/>
    <w:rsid w:val="00127AAE"/>
    <w:rsid w:val="0013725B"/>
    <w:rsid w:val="001459BC"/>
    <w:rsid w:val="00146C67"/>
    <w:rsid w:val="00186425"/>
    <w:rsid w:val="001A376B"/>
    <w:rsid w:val="001B5621"/>
    <w:rsid w:val="001C2CBC"/>
    <w:rsid w:val="001F0C77"/>
    <w:rsid w:val="00202E62"/>
    <w:rsid w:val="00203B64"/>
    <w:rsid w:val="002067AD"/>
    <w:rsid w:val="00217FA3"/>
    <w:rsid w:val="00223E04"/>
    <w:rsid w:val="00225C3F"/>
    <w:rsid w:val="00230DC0"/>
    <w:rsid w:val="002331DB"/>
    <w:rsid w:val="00244FB7"/>
    <w:rsid w:val="002509C6"/>
    <w:rsid w:val="0025299B"/>
    <w:rsid w:val="00273D10"/>
    <w:rsid w:val="00284F98"/>
    <w:rsid w:val="0029342D"/>
    <w:rsid w:val="002B53B6"/>
    <w:rsid w:val="002E6267"/>
    <w:rsid w:val="00311563"/>
    <w:rsid w:val="003214C6"/>
    <w:rsid w:val="00330785"/>
    <w:rsid w:val="00334A30"/>
    <w:rsid w:val="00347166"/>
    <w:rsid w:val="00381AC0"/>
    <w:rsid w:val="003848A9"/>
    <w:rsid w:val="00394AF7"/>
    <w:rsid w:val="003A0A82"/>
    <w:rsid w:val="003A34EA"/>
    <w:rsid w:val="0040092B"/>
    <w:rsid w:val="004143BA"/>
    <w:rsid w:val="00427021"/>
    <w:rsid w:val="004666B0"/>
    <w:rsid w:val="0048464B"/>
    <w:rsid w:val="00495A62"/>
    <w:rsid w:val="004B3DD4"/>
    <w:rsid w:val="004B46C1"/>
    <w:rsid w:val="004C6E6B"/>
    <w:rsid w:val="00503DF9"/>
    <w:rsid w:val="005302D1"/>
    <w:rsid w:val="005445CF"/>
    <w:rsid w:val="0054735B"/>
    <w:rsid w:val="00555950"/>
    <w:rsid w:val="005609F7"/>
    <w:rsid w:val="00564D55"/>
    <w:rsid w:val="005A29A2"/>
    <w:rsid w:val="005A4AC6"/>
    <w:rsid w:val="005A60C6"/>
    <w:rsid w:val="005B4EEB"/>
    <w:rsid w:val="005B5223"/>
    <w:rsid w:val="005C3D73"/>
    <w:rsid w:val="005D06A7"/>
    <w:rsid w:val="005E10BC"/>
    <w:rsid w:val="006161CC"/>
    <w:rsid w:val="00647320"/>
    <w:rsid w:val="00656170"/>
    <w:rsid w:val="006617DB"/>
    <w:rsid w:val="006649AA"/>
    <w:rsid w:val="00670829"/>
    <w:rsid w:val="006777A2"/>
    <w:rsid w:val="006A316B"/>
    <w:rsid w:val="006A3919"/>
    <w:rsid w:val="006B4A42"/>
    <w:rsid w:val="006B6F3F"/>
    <w:rsid w:val="006C71FD"/>
    <w:rsid w:val="006D0340"/>
    <w:rsid w:val="006D64B4"/>
    <w:rsid w:val="006F0EB2"/>
    <w:rsid w:val="006F4478"/>
    <w:rsid w:val="00711D05"/>
    <w:rsid w:val="00713C22"/>
    <w:rsid w:val="00714134"/>
    <w:rsid w:val="007141A2"/>
    <w:rsid w:val="00720058"/>
    <w:rsid w:val="00751D0A"/>
    <w:rsid w:val="00752CDB"/>
    <w:rsid w:val="00755130"/>
    <w:rsid w:val="007821FC"/>
    <w:rsid w:val="007A5AA0"/>
    <w:rsid w:val="007E7BD7"/>
    <w:rsid w:val="007F5BF9"/>
    <w:rsid w:val="007F7CC6"/>
    <w:rsid w:val="008016C8"/>
    <w:rsid w:val="00805AA3"/>
    <w:rsid w:val="0081095F"/>
    <w:rsid w:val="00840FF0"/>
    <w:rsid w:val="00847A31"/>
    <w:rsid w:val="00850B4B"/>
    <w:rsid w:val="0085535E"/>
    <w:rsid w:val="00865874"/>
    <w:rsid w:val="008664E5"/>
    <w:rsid w:val="0087580D"/>
    <w:rsid w:val="00885E09"/>
    <w:rsid w:val="00885E49"/>
    <w:rsid w:val="00886CA6"/>
    <w:rsid w:val="00893892"/>
    <w:rsid w:val="008A42BC"/>
    <w:rsid w:val="008B1B3B"/>
    <w:rsid w:val="008D0978"/>
    <w:rsid w:val="008D42BA"/>
    <w:rsid w:val="008D6834"/>
    <w:rsid w:val="008E3AC8"/>
    <w:rsid w:val="008E3AE2"/>
    <w:rsid w:val="008E4E49"/>
    <w:rsid w:val="008E63B0"/>
    <w:rsid w:val="00900322"/>
    <w:rsid w:val="00936CD6"/>
    <w:rsid w:val="00944A36"/>
    <w:rsid w:val="009600CD"/>
    <w:rsid w:val="00964885"/>
    <w:rsid w:val="009662B2"/>
    <w:rsid w:val="00974C14"/>
    <w:rsid w:val="009A1437"/>
    <w:rsid w:val="009A78EB"/>
    <w:rsid w:val="009B07B9"/>
    <w:rsid w:val="009B5248"/>
    <w:rsid w:val="009B689C"/>
    <w:rsid w:val="009C55A0"/>
    <w:rsid w:val="009D71E1"/>
    <w:rsid w:val="009F1005"/>
    <w:rsid w:val="00A03E78"/>
    <w:rsid w:val="00A13F71"/>
    <w:rsid w:val="00A15166"/>
    <w:rsid w:val="00A24ABC"/>
    <w:rsid w:val="00A42049"/>
    <w:rsid w:val="00A63D41"/>
    <w:rsid w:val="00A76B07"/>
    <w:rsid w:val="00A9322E"/>
    <w:rsid w:val="00AA224F"/>
    <w:rsid w:val="00AA3799"/>
    <w:rsid w:val="00AB4C0D"/>
    <w:rsid w:val="00AC33BE"/>
    <w:rsid w:val="00AD2F1C"/>
    <w:rsid w:val="00AE0BC2"/>
    <w:rsid w:val="00B0028F"/>
    <w:rsid w:val="00B060BB"/>
    <w:rsid w:val="00B11139"/>
    <w:rsid w:val="00B125F7"/>
    <w:rsid w:val="00B16D17"/>
    <w:rsid w:val="00B31F7F"/>
    <w:rsid w:val="00B36A22"/>
    <w:rsid w:val="00B3704F"/>
    <w:rsid w:val="00B429DD"/>
    <w:rsid w:val="00B56806"/>
    <w:rsid w:val="00B702A2"/>
    <w:rsid w:val="00B81678"/>
    <w:rsid w:val="00B83F23"/>
    <w:rsid w:val="00BB70C4"/>
    <w:rsid w:val="00BC0146"/>
    <w:rsid w:val="00BC3618"/>
    <w:rsid w:val="00BC48B9"/>
    <w:rsid w:val="00BC5F27"/>
    <w:rsid w:val="00BE431C"/>
    <w:rsid w:val="00BF1CA7"/>
    <w:rsid w:val="00BF3B7B"/>
    <w:rsid w:val="00C23416"/>
    <w:rsid w:val="00C408EA"/>
    <w:rsid w:val="00C47682"/>
    <w:rsid w:val="00C75973"/>
    <w:rsid w:val="00C7722F"/>
    <w:rsid w:val="00C85D9F"/>
    <w:rsid w:val="00CB3745"/>
    <w:rsid w:val="00CC301A"/>
    <w:rsid w:val="00CD22A4"/>
    <w:rsid w:val="00CD54B1"/>
    <w:rsid w:val="00CD5968"/>
    <w:rsid w:val="00CD7320"/>
    <w:rsid w:val="00CF6CCC"/>
    <w:rsid w:val="00D05DF3"/>
    <w:rsid w:val="00D06B9F"/>
    <w:rsid w:val="00D26934"/>
    <w:rsid w:val="00D37ECF"/>
    <w:rsid w:val="00D47F03"/>
    <w:rsid w:val="00D66DA0"/>
    <w:rsid w:val="00D97774"/>
    <w:rsid w:val="00DA1A80"/>
    <w:rsid w:val="00DA29C9"/>
    <w:rsid w:val="00DA5FC0"/>
    <w:rsid w:val="00DB2045"/>
    <w:rsid w:val="00DB5B38"/>
    <w:rsid w:val="00DC727A"/>
    <w:rsid w:val="00DF5FEF"/>
    <w:rsid w:val="00DF6D25"/>
    <w:rsid w:val="00E14DC3"/>
    <w:rsid w:val="00E27457"/>
    <w:rsid w:val="00E306AE"/>
    <w:rsid w:val="00E33D64"/>
    <w:rsid w:val="00E60430"/>
    <w:rsid w:val="00E71F09"/>
    <w:rsid w:val="00E753C2"/>
    <w:rsid w:val="00E91C17"/>
    <w:rsid w:val="00E95953"/>
    <w:rsid w:val="00EA0A89"/>
    <w:rsid w:val="00EA4149"/>
    <w:rsid w:val="00EA680A"/>
    <w:rsid w:val="00EC4F8E"/>
    <w:rsid w:val="00ED7D9E"/>
    <w:rsid w:val="00EF541C"/>
    <w:rsid w:val="00F025DC"/>
    <w:rsid w:val="00F026D4"/>
    <w:rsid w:val="00F03F33"/>
    <w:rsid w:val="00F12BAD"/>
    <w:rsid w:val="00F13324"/>
    <w:rsid w:val="00F149F4"/>
    <w:rsid w:val="00F14B2F"/>
    <w:rsid w:val="00F2007F"/>
    <w:rsid w:val="00F258F4"/>
    <w:rsid w:val="00F25E07"/>
    <w:rsid w:val="00F3021D"/>
    <w:rsid w:val="00F318C0"/>
    <w:rsid w:val="00F60788"/>
    <w:rsid w:val="00F76874"/>
    <w:rsid w:val="00FA356A"/>
    <w:rsid w:val="00FA4E13"/>
    <w:rsid w:val="00FB4B33"/>
    <w:rsid w:val="00FB61A3"/>
    <w:rsid w:val="00FD2434"/>
    <w:rsid w:val="00FD4F35"/>
    <w:rsid w:val="00FE0AE8"/>
    <w:rsid w:val="00FE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7782A"/>
  <w15:chartTrackingRefBased/>
  <w15:docId w15:val="{012CEABD-37D3-9E4D-92A3-7E2196CA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CA7"/>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5BF9"/>
    <w:rPr>
      <w:color w:val="0000FF"/>
      <w:u w:val="single"/>
    </w:rPr>
  </w:style>
  <w:style w:type="paragraph" w:styleId="ListParagraph">
    <w:name w:val="List Paragraph"/>
    <w:basedOn w:val="Normal"/>
    <w:uiPriority w:val="34"/>
    <w:qFormat/>
    <w:rsid w:val="00B11139"/>
    <w:pPr>
      <w:ind w:left="720"/>
      <w:contextualSpacing/>
    </w:pPr>
  </w:style>
  <w:style w:type="character" w:styleId="FollowedHyperlink">
    <w:name w:val="FollowedHyperlink"/>
    <w:uiPriority w:val="99"/>
    <w:semiHidden/>
    <w:unhideWhenUsed/>
    <w:rsid w:val="008B1B3B"/>
    <w:rPr>
      <w:color w:val="800080"/>
      <w:u w:val="single"/>
    </w:rPr>
  </w:style>
  <w:style w:type="paragraph" w:customStyle="1" w:styleId="xmsonormal">
    <w:name w:val="x_msonormal"/>
    <w:basedOn w:val="Normal"/>
    <w:uiPriority w:val="99"/>
    <w:rsid w:val="00BC5F27"/>
    <w:pPr>
      <w:spacing w:after="0" w:line="240" w:lineRule="auto"/>
    </w:pPr>
    <w:rPr>
      <w:rFonts w:ascii="Times New Roman" w:hAnsi="Times New Roman"/>
      <w:sz w:val="24"/>
      <w:szCs w:val="24"/>
      <w:lang w:eastAsia="en-AU"/>
    </w:rPr>
  </w:style>
  <w:style w:type="paragraph" w:styleId="Header">
    <w:name w:val="header"/>
    <w:basedOn w:val="Normal"/>
    <w:link w:val="HeaderChar"/>
    <w:uiPriority w:val="99"/>
    <w:unhideWhenUsed/>
    <w:rsid w:val="00E71F09"/>
    <w:pPr>
      <w:tabs>
        <w:tab w:val="center" w:pos="4513"/>
        <w:tab w:val="right" w:pos="9026"/>
      </w:tabs>
    </w:pPr>
  </w:style>
  <w:style w:type="character" w:customStyle="1" w:styleId="HeaderChar">
    <w:name w:val="Header Char"/>
    <w:link w:val="Header"/>
    <w:uiPriority w:val="99"/>
    <w:rsid w:val="00E71F09"/>
    <w:rPr>
      <w:sz w:val="22"/>
      <w:szCs w:val="22"/>
      <w:lang w:eastAsia="en-US"/>
    </w:rPr>
  </w:style>
  <w:style w:type="paragraph" w:styleId="Footer">
    <w:name w:val="footer"/>
    <w:basedOn w:val="Normal"/>
    <w:link w:val="FooterChar"/>
    <w:uiPriority w:val="99"/>
    <w:unhideWhenUsed/>
    <w:rsid w:val="00E71F09"/>
    <w:pPr>
      <w:tabs>
        <w:tab w:val="center" w:pos="4513"/>
        <w:tab w:val="right" w:pos="9026"/>
      </w:tabs>
    </w:pPr>
  </w:style>
  <w:style w:type="character" w:customStyle="1" w:styleId="FooterChar">
    <w:name w:val="Footer Char"/>
    <w:link w:val="Footer"/>
    <w:uiPriority w:val="99"/>
    <w:rsid w:val="00E71F09"/>
    <w:rPr>
      <w:sz w:val="22"/>
      <w:szCs w:val="22"/>
      <w:lang w:eastAsia="en-US"/>
    </w:rPr>
  </w:style>
  <w:style w:type="character" w:styleId="PageNumber">
    <w:name w:val="page number"/>
    <w:rsid w:val="00E71F09"/>
  </w:style>
  <w:style w:type="paragraph" w:styleId="BodyText3">
    <w:name w:val="Body Text 3"/>
    <w:basedOn w:val="Normal"/>
    <w:link w:val="BodyText3Char"/>
    <w:uiPriority w:val="99"/>
    <w:unhideWhenUsed/>
    <w:rsid w:val="0087580D"/>
    <w:pPr>
      <w:spacing w:after="120" w:line="240" w:lineRule="auto"/>
    </w:pPr>
    <w:rPr>
      <w:sz w:val="16"/>
      <w:szCs w:val="16"/>
      <w:lang w:val="en-US"/>
    </w:rPr>
  </w:style>
  <w:style w:type="character" w:customStyle="1" w:styleId="BodyText3Char">
    <w:name w:val="Body Text 3 Char"/>
    <w:link w:val="BodyText3"/>
    <w:uiPriority w:val="99"/>
    <w:rsid w:val="0087580D"/>
    <w:rPr>
      <w:sz w:val="16"/>
      <w:szCs w:val="16"/>
    </w:rPr>
  </w:style>
  <w:style w:type="paragraph" w:styleId="BodyTextIndent">
    <w:name w:val="Body Text Indent"/>
    <w:basedOn w:val="Normal"/>
    <w:link w:val="BodyTextIndentChar"/>
    <w:uiPriority w:val="99"/>
    <w:unhideWhenUsed/>
    <w:rsid w:val="00720058"/>
    <w:pPr>
      <w:spacing w:after="120"/>
      <w:ind w:left="360"/>
    </w:pPr>
  </w:style>
  <w:style w:type="character" w:customStyle="1" w:styleId="BodyTextIndentChar">
    <w:name w:val="Body Text Indent Char"/>
    <w:link w:val="BodyTextIndent"/>
    <w:uiPriority w:val="99"/>
    <w:rsid w:val="00720058"/>
    <w:rPr>
      <w:sz w:val="22"/>
      <w:szCs w:val="22"/>
      <w:lang w:val="en-AU"/>
    </w:rPr>
  </w:style>
  <w:style w:type="paragraph" w:styleId="NormalWeb">
    <w:name w:val="Normal (Web)"/>
    <w:basedOn w:val="Normal"/>
    <w:uiPriority w:val="99"/>
    <w:unhideWhenUsed/>
    <w:rsid w:val="00964885"/>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F0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15FC"/>
    <w:rPr>
      <w:sz w:val="16"/>
      <w:szCs w:val="16"/>
    </w:rPr>
  </w:style>
  <w:style w:type="paragraph" w:styleId="CommentText">
    <w:name w:val="annotation text"/>
    <w:basedOn w:val="Normal"/>
    <w:link w:val="CommentTextChar"/>
    <w:uiPriority w:val="99"/>
    <w:semiHidden/>
    <w:unhideWhenUsed/>
    <w:rsid w:val="000315FC"/>
    <w:pPr>
      <w:spacing w:line="240" w:lineRule="auto"/>
    </w:pPr>
    <w:rPr>
      <w:sz w:val="20"/>
      <w:szCs w:val="20"/>
    </w:rPr>
  </w:style>
  <w:style w:type="character" w:customStyle="1" w:styleId="CommentTextChar">
    <w:name w:val="Comment Text Char"/>
    <w:basedOn w:val="DefaultParagraphFont"/>
    <w:link w:val="CommentText"/>
    <w:uiPriority w:val="99"/>
    <w:semiHidden/>
    <w:rsid w:val="000315FC"/>
    <w:rPr>
      <w:lang w:val="en-AU"/>
    </w:rPr>
  </w:style>
  <w:style w:type="paragraph" w:styleId="CommentSubject">
    <w:name w:val="annotation subject"/>
    <w:basedOn w:val="CommentText"/>
    <w:next w:val="CommentText"/>
    <w:link w:val="CommentSubjectChar"/>
    <w:uiPriority w:val="99"/>
    <w:semiHidden/>
    <w:unhideWhenUsed/>
    <w:rsid w:val="000315FC"/>
    <w:rPr>
      <w:b/>
      <w:bCs/>
    </w:rPr>
  </w:style>
  <w:style w:type="character" w:customStyle="1" w:styleId="CommentSubjectChar">
    <w:name w:val="Comment Subject Char"/>
    <w:basedOn w:val="CommentTextChar"/>
    <w:link w:val="CommentSubject"/>
    <w:uiPriority w:val="99"/>
    <w:semiHidden/>
    <w:rsid w:val="000315FC"/>
    <w:rPr>
      <w:b/>
      <w:bCs/>
      <w:lang w:val="en-AU"/>
    </w:rPr>
  </w:style>
  <w:style w:type="paragraph" w:styleId="BalloonText">
    <w:name w:val="Balloon Text"/>
    <w:basedOn w:val="Normal"/>
    <w:link w:val="BalloonTextChar"/>
    <w:uiPriority w:val="99"/>
    <w:semiHidden/>
    <w:unhideWhenUsed/>
    <w:rsid w:val="00031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FC"/>
    <w:rPr>
      <w:rFonts w:ascii="Segoe UI" w:hAnsi="Segoe UI" w:cs="Segoe UI"/>
      <w:sz w:val="18"/>
      <w:szCs w:val="18"/>
      <w:lang w:val="en-AU"/>
    </w:rPr>
  </w:style>
  <w:style w:type="character" w:styleId="UnresolvedMention">
    <w:name w:val="Unresolved Mention"/>
    <w:basedOn w:val="DefaultParagraphFont"/>
    <w:uiPriority w:val="99"/>
    <w:semiHidden/>
    <w:unhideWhenUsed/>
    <w:rsid w:val="00D0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5707">
      <w:bodyDiv w:val="1"/>
      <w:marLeft w:val="0"/>
      <w:marRight w:val="0"/>
      <w:marTop w:val="0"/>
      <w:marBottom w:val="0"/>
      <w:divBdr>
        <w:top w:val="none" w:sz="0" w:space="0" w:color="auto"/>
        <w:left w:val="none" w:sz="0" w:space="0" w:color="auto"/>
        <w:bottom w:val="none" w:sz="0" w:space="0" w:color="auto"/>
        <w:right w:val="none" w:sz="0" w:space="0" w:color="auto"/>
      </w:divBdr>
    </w:div>
    <w:div w:id="349256940">
      <w:bodyDiv w:val="1"/>
      <w:marLeft w:val="0"/>
      <w:marRight w:val="0"/>
      <w:marTop w:val="0"/>
      <w:marBottom w:val="0"/>
      <w:divBdr>
        <w:top w:val="none" w:sz="0" w:space="0" w:color="auto"/>
        <w:left w:val="none" w:sz="0" w:space="0" w:color="auto"/>
        <w:bottom w:val="none" w:sz="0" w:space="0" w:color="auto"/>
        <w:right w:val="none" w:sz="0" w:space="0" w:color="auto"/>
      </w:divBdr>
    </w:div>
    <w:div w:id="505218561">
      <w:bodyDiv w:val="1"/>
      <w:marLeft w:val="0"/>
      <w:marRight w:val="0"/>
      <w:marTop w:val="0"/>
      <w:marBottom w:val="0"/>
      <w:divBdr>
        <w:top w:val="none" w:sz="0" w:space="0" w:color="auto"/>
        <w:left w:val="none" w:sz="0" w:space="0" w:color="auto"/>
        <w:bottom w:val="none" w:sz="0" w:space="0" w:color="auto"/>
        <w:right w:val="none" w:sz="0" w:space="0" w:color="auto"/>
      </w:divBdr>
    </w:div>
    <w:div w:id="602685204">
      <w:bodyDiv w:val="1"/>
      <w:marLeft w:val="0"/>
      <w:marRight w:val="0"/>
      <w:marTop w:val="0"/>
      <w:marBottom w:val="0"/>
      <w:divBdr>
        <w:top w:val="none" w:sz="0" w:space="0" w:color="auto"/>
        <w:left w:val="none" w:sz="0" w:space="0" w:color="auto"/>
        <w:bottom w:val="none" w:sz="0" w:space="0" w:color="auto"/>
        <w:right w:val="none" w:sz="0" w:space="0" w:color="auto"/>
      </w:divBdr>
    </w:div>
    <w:div w:id="795639447">
      <w:bodyDiv w:val="1"/>
      <w:marLeft w:val="0"/>
      <w:marRight w:val="0"/>
      <w:marTop w:val="0"/>
      <w:marBottom w:val="0"/>
      <w:divBdr>
        <w:top w:val="none" w:sz="0" w:space="0" w:color="auto"/>
        <w:left w:val="none" w:sz="0" w:space="0" w:color="auto"/>
        <w:bottom w:val="none" w:sz="0" w:space="0" w:color="auto"/>
        <w:right w:val="none" w:sz="0" w:space="0" w:color="auto"/>
      </w:divBdr>
      <w:divsChild>
        <w:div w:id="915551911">
          <w:marLeft w:val="0"/>
          <w:marRight w:val="0"/>
          <w:marTop w:val="0"/>
          <w:marBottom w:val="0"/>
          <w:divBdr>
            <w:top w:val="none" w:sz="0" w:space="0" w:color="auto"/>
            <w:left w:val="none" w:sz="0" w:space="0" w:color="auto"/>
            <w:bottom w:val="none" w:sz="0" w:space="0" w:color="auto"/>
            <w:right w:val="none" w:sz="0" w:space="0" w:color="auto"/>
          </w:divBdr>
          <w:divsChild>
            <w:div w:id="1107772379">
              <w:marLeft w:val="3256"/>
              <w:marRight w:val="0"/>
              <w:marTop w:val="0"/>
              <w:marBottom w:val="0"/>
              <w:divBdr>
                <w:top w:val="none" w:sz="0" w:space="0" w:color="auto"/>
                <w:left w:val="none" w:sz="0" w:space="0" w:color="auto"/>
                <w:bottom w:val="none" w:sz="0" w:space="0" w:color="auto"/>
                <w:right w:val="none" w:sz="0" w:space="0" w:color="auto"/>
              </w:divBdr>
              <w:divsChild>
                <w:div w:id="1012994401">
                  <w:marLeft w:val="0"/>
                  <w:marRight w:val="0"/>
                  <w:marTop w:val="125"/>
                  <w:marBottom w:val="125"/>
                  <w:divBdr>
                    <w:top w:val="none" w:sz="0" w:space="0" w:color="auto"/>
                    <w:left w:val="none" w:sz="0" w:space="0" w:color="auto"/>
                    <w:bottom w:val="none" w:sz="0" w:space="0" w:color="auto"/>
                    <w:right w:val="none" w:sz="0" w:space="0" w:color="auto"/>
                  </w:divBdr>
                  <w:divsChild>
                    <w:div w:id="4648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12326">
      <w:bodyDiv w:val="1"/>
      <w:marLeft w:val="0"/>
      <w:marRight w:val="0"/>
      <w:marTop w:val="0"/>
      <w:marBottom w:val="0"/>
      <w:divBdr>
        <w:top w:val="none" w:sz="0" w:space="0" w:color="auto"/>
        <w:left w:val="none" w:sz="0" w:space="0" w:color="auto"/>
        <w:bottom w:val="none" w:sz="0" w:space="0" w:color="auto"/>
        <w:right w:val="none" w:sz="0" w:space="0" w:color="auto"/>
      </w:divBdr>
    </w:div>
    <w:div w:id="1068304042">
      <w:bodyDiv w:val="1"/>
      <w:marLeft w:val="0"/>
      <w:marRight w:val="0"/>
      <w:marTop w:val="0"/>
      <w:marBottom w:val="0"/>
      <w:divBdr>
        <w:top w:val="none" w:sz="0" w:space="0" w:color="auto"/>
        <w:left w:val="none" w:sz="0" w:space="0" w:color="auto"/>
        <w:bottom w:val="none" w:sz="0" w:space="0" w:color="auto"/>
        <w:right w:val="none" w:sz="0" w:space="0" w:color="auto"/>
      </w:divBdr>
    </w:div>
    <w:div w:id="19424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yondblue.org.au/about-us/contact-us"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anberra.edu.au/ucresearch/attachments/pdf/a-m/Agreeing-to-participate-in-research.pdf" TargetMode="External"/><Relationship Id="rId23" Type="http://schemas.openxmlformats.org/officeDocument/2006/relationships/header" Target="header4.xml"/><Relationship Id="rId10" Type="http://schemas.openxmlformats.org/officeDocument/2006/relationships/hyperlink" Target="mailto:angie.fearon@canberra.edu.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umanethicscommittee@canberra.edu.au" TargetMode="External"/><Relationship Id="rId22" Type="http://schemas.openxmlformats.org/officeDocument/2006/relationships/hyperlink" Target="mailto:humanethicscommittee@canberra.edu.au"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BE8D995FA974B8CBAA041D248EFDE" ma:contentTypeVersion="2" ma:contentTypeDescription="Create a new document." ma:contentTypeScope="" ma:versionID="0ae02f5c6ee147d1655c32869c4ed9f3">
  <xsd:schema xmlns:xsd="http://www.w3.org/2001/XMLSchema" xmlns:xs="http://www.w3.org/2001/XMLSchema" xmlns:p="http://schemas.microsoft.com/office/2006/metadata/properties" xmlns:ns2="7a69ecdf-6f80-445a-ae3b-30394b952960" targetNamespace="http://schemas.microsoft.com/office/2006/metadata/properties" ma:root="true" ma:fieldsID="819939486f9215f1189fd4f0f1642413" ns2:_="">
    <xsd:import namespace="7a69ecdf-6f80-445a-ae3b-30394b9529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9ecdf-6f80-445a-ae3b-30394b95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65337-52C7-4C2B-B108-8E8DC40E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9ecdf-6f80-445a-ae3b-30394b95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EF0D5-B732-4CB4-B2D9-EFAEE30F3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13842</CharactersWithSpaces>
  <SharedDoc>false</SharedDoc>
  <HLinks>
    <vt:vector size="18" baseType="variant">
      <vt:variant>
        <vt:i4>6160393</vt:i4>
      </vt:variant>
      <vt:variant>
        <vt:i4>6</vt:i4>
      </vt:variant>
      <vt:variant>
        <vt:i4>0</vt:i4>
      </vt:variant>
      <vt:variant>
        <vt:i4>5</vt:i4>
      </vt:variant>
      <vt:variant>
        <vt:lpwstr>http://www.canberra.edu.au/ucresearch/attachments/pdf/a-m/Agreeing-to-participate-in-research.pdf</vt:lpwstr>
      </vt:variant>
      <vt:variant>
        <vt:lpwstr/>
      </vt:variant>
      <vt:variant>
        <vt:i4>5570616</vt:i4>
      </vt:variant>
      <vt:variant>
        <vt:i4>3</vt:i4>
      </vt:variant>
      <vt:variant>
        <vt:i4>0</vt:i4>
      </vt:variant>
      <vt:variant>
        <vt:i4>5</vt:i4>
      </vt:variant>
      <vt:variant>
        <vt:lpwstr>mailto:humanethicscommittee@canberra.edu.au</vt:lpwstr>
      </vt:variant>
      <vt:variant>
        <vt:lpwstr/>
      </vt:variant>
      <vt:variant>
        <vt:i4>4718692</vt:i4>
      </vt:variant>
      <vt:variant>
        <vt:i4>0</vt:i4>
      </vt:variant>
      <vt:variant>
        <vt:i4>0</vt:i4>
      </vt:variant>
      <vt:variant>
        <vt:i4>5</vt:i4>
      </vt:variant>
      <vt:variant>
        <vt:lpwstr>mailto:angie.fearon@canberra.edu.au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dc:creator>
  <cp:keywords/>
  <cp:lastModifiedBy>Angie.Fearon</cp:lastModifiedBy>
  <cp:revision>11</cp:revision>
  <cp:lastPrinted>2010-02-08T02:26:00Z</cp:lastPrinted>
  <dcterms:created xsi:type="dcterms:W3CDTF">2018-08-02T11:02:00Z</dcterms:created>
  <dcterms:modified xsi:type="dcterms:W3CDTF">2018-08-02T11:23:00Z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0x01010037ABE8D995FA974B8CBAA041D248EFDE</vt:lpwstr>
  </property>
</Properties>
</file>