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C5D8E" w14:textId="77777777" w:rsidR="00946BEC" w:rsidRPr="00E84DBC" w:rsidRDefault="00946BEC" w:rsidP="00483523">
      <w:pPr>
        <w:outlineLvl w:val="0"/>
        <w:rPr>
          <w:rFonts w:asciiTheme="minorHAnsi" w:hAnsiTheme="minorHAnsi" w:cstheme="majorHAnsi"/>
          <w:sz w:val="22"/>
          <w:szCs w:val="22"/>
          <w:lang w:val="en-NZ"/>
        </w:rPr>
      </w:pPr>
      <w:r w:rsidRPr="00E84DBC">
        <w:rPr>
          <w:rFonts w:asciiTheme="minorHAnsi" w:hAnsiTheme="minorHAnsi" w:cstheme="majorHAnsi"/>
          <w:sz w:val="22"/>
          <w:szCs w:val="22"/>
          <w:lang w:val="en-NZ"/>
        </w:rPr>
        <w:t>Cover page</w:t>
      </w:r>
    </w:p>
    <w:p w14:paraId="262DF30B" w14:textId="77777777" w:rsidR="00F2430F" w:rsidRPr="00E84DBC" w:rsidRDefault="00F2430F" w:rsidP="002A42CC">
      <w:pPr>
        <w:rPr>
          <w:rFonts w:asciiTheme="minorHAnsi" w:hAnsiTheme="minorHAnsi" w:cstheme="majorHAnsi"/>
          <w:sz w:val="22"/>
          <w:szCs w:val="22"/>
        </w:rPr>
      </w:pPr>
    </w:p>
    <w:p w14:paraId="4BD1BA66" w14:textId="77777777" w:rsidR="00946BEC" w:rsidRPr="00E84DBC" w:rsidRDefault="00946BEC" w:rsidP="002A42CC">
      <w:pPr>
        <w:rPr>
          <w:rFonts w:asciiTheme="minorHAnsi" w:hAnsiTheme="minorHAnsi" w:cstheme="majorHAnsi"/>
          <w:bCs/>
          <w:sz w:val="22"/>
          <w:szCs w:val="22"/>
        </w:rPr>
      </w:pPr>
      <w:r w:rsidRPr="00E84DBC">
        <w:rPr>
          <w:rFonts w:asciiTheme="minorHAnsi" w:hAnsiTheme="minorHAnsi" w:cstheme="majorHAnsi"/>
          <w:bCs/>
          <w:sz w:val="22"/>
          <w:szCs w:val="22"/>
        </w:rPr>
        <w:t>Title: THE EFFECT OF PICO DRESSINGS ON SURGICAL SITE INFECTION FOLLOWING BOWEL RESECTION: A RANDOMISED CONTROLLED TRIAL</w:t>
      </w:r>
    </w:p>
    <w:p w14:paraId="47E8A6E2" w14:textId="77777777" w:rsidR="00946BEC" w:rsidRPr="00E84DBC" w:rsidRDefault="00946BEC" w:rsidP="002A42CC">
      <w:pPr>
        <w:rPr>
          <w:rFonts w:asciiTheme="minorHAnsi" w:hAnsiTheme="minorHAnsi" w:cstheme="majorHAnsi"/>
          <w:bCs/>
          <w:sz w:val="22"/>
          <w:szCs w:val="22"/>
        </w:rPr>
      </w:pPr>
    </w:p>
    <w:p w14:paraId="4356FF0C" w14:textId="77777777" w:rsidR="00946BEC" w:rsidRPr="00E84DBC" w:rsidRDefault="00946BEC" w:rsidP="00483523">
      <w:pPr>
        <w:outlineLvl w:val="0"/>
        <w:rPr>
          <w:rFonts w:asciiTheme="minorHAnsi" w:hAnsiTheme="minorHAnsi" w:cstheme="majorHAnsi"/>
          <w:bCs/>
          <w:sz w:val="22"/>
          <w:szCs w:val="22"/>
        </w:rPr>
      </w:pPr>
      <w:r w:rsidRPr="00E84DBC">
        <w:rPr>
          <w:rFonts w:asciiTheme="minorHAnsi" w:hAnsiTheme="minorHAnsi" w:cstheme="majorHAnsi"/>
          <w:bCs/>
          <w:sz w:val="22"/>
          <w:szCs w:val="22"/>
        </w:rPr>
        <w:t>Short title: PICO dressing use following bowel resection</w:t>
      </w:r>
    </w:p>
    <w:p w14:paraId="7B834C1E" w14:textId="77777777" w:rsidR="00946BEC" w:rsidRPr="00E84DBC" w:rsidRDefault="00946BEC" w:rsidP="002A42CC">
      <w:pPr>
        <w:rPr>
          <w:rFonts w:asciiTheme="minorHAnsi" w:hAnsiTheme="minorHAnsi" w:cstheme="majorHAnsi"/>
          <w:bCs/>
          <w:sz w:val="22"/>
          <w:szCs w:val="22"/>
        </w:rPr>
      </w:pPr>
    </w:p>
    <w:p w14:paraId="770C1627" w14:textId="77777777" w:rsidR="00946BEC" w:rsidRPr="00E84DBC" w:rsidRDefault="00946BEC" w:rsidP="002A42CC">
      <w:pPr>
        <w:rPr>
          <w:rFonts w:asciiTheme="minorHAnsi" w:hAnsiTheme="minorHAnsi" w:cstheme="majorHAnsi"/>
          <w:bCs/>
          <w:sz w:val="22"/>
          <w:szCs w:val="22"/>
        </w:rPr>
      </w:pPr>
      <w:r w:rsidRPr="00E84DBC">
        <w:rPr>
          <w:rFonts w:asciiTheme="minorHAnsi" w:hAnsiTheme="minorHAnsi" w:cstheme="majorHAnsi"/>
          <w:bCs/>
          <w:sz w:val="22"/>
          <w:szCs w:val="22"/>
        </w:rPr>
        <w:t xml:space="preserve">Principal investigator: Shahed Yassaie, Senior General Surgical Registrar, Palmerston North Hospital. </w:t>
      </w:r>
      <w:hyperlink r:id="rId8" w:history="1">
        <w:r w:rsidRPr="00E84DBC">
          <w:rPr>
            <w:rStyle w:val="Hyperlink"/>
            <w:rFonts w:asciiTheme="minorHAnsi" w:hAnsiTheme="minorHAnsi" w:cstheme="majorHAnsi"/>
            <w:bCs/>
            <w:sz w:val="22"/>
            <w:szCs w:val="22"/>
          </w:rPr>
          <w:t>Shahed.Yassaie@gmail.com</w:t>
        </w:r>
      </w:hyperlink>
      <w:r w:rsidRPr="00E84DBC">
        <w:rPr>
          <w:rFonts w:asciiTheme="minorHAnsi" w:hAnsiTheme="minorHAnsi" w:cstheme="majorHAnsi"/>
          <w:bCs/>
          <w:sz w:val="22"/>
          <w:szCs w:val="22"/>
        </w:rPr>
        <w:t xml:space="preserve">, </w:t>
      </w:r>
      <w:proofErr w:type="spellStart"/>
      <w:r w:rsidRPr="00E84DBC">
        <w:rPr>
          <w:rFonts w:asciiTheme="minorHAnsi" w:hAnsiTheme="minorHAnsi" w:cstheme="majorHAnsi"/>
          <w:bCs/>
          <w:sz w:val="22"/>
          <w:szCs w:val="22"/>
        </w:rPr>
        <w:t>ph</w:t>
      </w:r>
      <w:proofErr w:type="spellEnd"/>
      <w:r w:rsidRPr="00E84DBC">
        <w:rPr>
          <w:rFonts w:asciiTheme="minorHAnsi" w:hAnsiTheme="minorHAnsi" w:cstheme="majorHAnsi"/>
          <w:bCs/>
          <w:sz w:val="22"/>
          <w:szCs w:val="22"/>
        </w:rPr>
        <w:t>: +64 27 476 7421</w:t>
      </w:r>
    </w:p>
    <w:p w14:paraId="25BACEBB" w14:textId="77777777" w:rsidR="00946BEC" w:rsidRPr="00E84DBC" w:rsidRDefault="00946BEC" w:rsidP="002A42CC">
      <w:pPr>
        <w:rPr>
          <w:rFonts w:asciiTheme="minorHAnsi" w:hAnsiTheme="minorHAnsi" w:cstheme="majorHAnsi"/>
          <w:bCs/>
          <w:sz w:val="22"/>
          <w:szCs w:val="22"/>
        </w:rPr>
      </w:pPr>
    </w:p>
    <w:p w14:paraId="0A999974" w14:textId="77777777" w:rsidR="00946BEC" w:rsidRPr="00E84DBC" w:rsidRDefault="006E5D96" w:rsidP="002A42CC">
      <w:pPr>
        <w:rPr>
          <w:rFonts w:asciiTheme="minorHAnsi" w:hAnsiTheme="minorHAnsi" w:cstheme="majorHAnsi"/>
          <w:bCs/>
          <w:sz w:val="22"/>
          <w:szCs w:val="22"/>
        </w:rPr>
      </w:pPr>
      <w:r w:rsidRPr="00E84DBC">
        <w:rPr>
          <w:rFonts w:asciiTheme="minorHAnsi" w:hAnsiTheme="minorHAnsi" w:cstheme="majorHAnsi"/>
          <w:bCs/>
          <w:sz w:val="22"/>
          <w:szCs w:val="22"/>
        </w:rPr>
        <w:t>Supervisor: Alexandra Gordon, General and Upper G</w:t>
      </w:r>
      <w:r w:rsidR="00946BEC" w:rsidRPr="00E84DBC">
        <w:rPr>
          <w:rFonts w:asciiTheme="minorHAnsi" w:hAnsiTheme="minorHAnsi" w:cstheme="majorHAnsi"/>
          <w:bCs/>
          <w:sz w:val="22"/>
          <w:szCs w:val="22"/>
        </w:rPr>
        <w:t>astrointes</w:t>
      </w:r>
      <w:r w:rsidRPr="00E84DBC">
        <w:rPr>
          <w:rFonts w:asciiTheme="minorHAnsi" w:hAnsiTheme="minorHAnsi" w:cstheme="majorHAnsi"/>
          <w:bCs/>
          <w:sz w:val="22"/>
          <w:szCs w:val="22"/>
        </w:rPr>
        <w:t>tinal Consultant S</w:t>
      </w:r>
      <w:r w:rsidR="00946BEC" w:rsidRPr="00E84DBC">
        <w:rPr>
          <w:rFonts w:asciiTheme="minorHAnsi" w:hAnsiTheme="minorHAnsi" w:cstheme="majorHAnsi"/>
          <w:bCs/>
          <w:sz w:val="22"/>
          <w:szCs w:val="22"/>
        </w:rPr>
        <w:t xml:space="preserve">urgeon, Palmerston North Hospital. </w:t>
      </w:r>
      <w:hyperlink r:id="rId9" w:history="1">
        <w:r w:rsidR="00946BEC" w:rsidRPr="00E84DBC">
          <w:rPr>
            <w:rStyle w:val="Hyperlink"/>
            <w:rFonts w:asciiTheme="minorHAnsi" w:hAnsiTheme="minorHAnsi" w:cstheme="majorHAnsi"/>
            <w:bCs/>
            <w:sz w:val="22"/>
            <w:szCs w:val="22"/>
          </w:rPr>
          <w:t>Alexandra.gordon@midcentraldhb.govt.nz</w:t>
        </w:r>
      </w:hyperlink>
      <w:r w:rsidR="00946BEC" w:rsidRPr="00E84DBC">
        <w:rPr>
          <w:rFonts w:asciiTheme="minorHAnsi" w:hAnsiTheme="minorHAnsi" w:cstheme="majorHAnsi"/>
          <w:bCs/>
          <w:sz w:val="22"/>
          <w:szCs w:val="22"/>
        </w:rPr>
        <w:t>, +64 21 624 043</w:t>
      </w:r>
    </w:p>
    <w:p w14:paraId="41A0AF7D" w14:textId="77777777" w:rsidR="00946BEC" w:rsidRPr="00E84DBC" w:rsidRDefault="00946BEC" w:rsidP="002A42CC">
      <w:pPr>
        <w:rPr>
          <w:rFonts w:asciiTheme="minorHAnsi" w:hAnsiTheme="minorHAnsi" w:cstheme="majorHAnsi"/>
          <w:bCs/>
          <w:sz w:val="22"/>
          <w:szCs w:val="22"/>
        </w:rPr>
      </w:pPr>
    </w:p>
    <w:p w14:paraId="4C7918AA" w14:textId="499A0539" w:rsidR="00946BEC" w:rsidRPr="00E84DBC" w:rsidRDefault="00946BEC" w:rsidP="00483523">
      <w:pPr>
        <w:outlineLvl w:val="0"/>
        <w:rPr>
          <w:rFonts w:asciiTheme="minorHAnsi" w:hAnsiTheme="minorHAnsi" w:cstheme="majorHAnsi"/>
          <w:bCs/>
          <w:sz w:val="22"/>
          <w:szCs w:val="22"/>
        </w:rPr>
      </w:pPr>
      <w:r w:rsidRPr="00E84DBC">
        <w:rPr>
          <w:rFonts w:asciiTheme="minorHAnsi" w:hAnsiTheme="minorHAnsi" w:cstheme="majorHAnsi"/>
          <w:bCs/>
          <w:sz w:val="22"/>
          <w:szCs w:val="22"/>
        </w:rPr>
        <w:t xml:space="preserve">Investigation Site: Palmerston North Hospital </w:t>
      </w:r>
    </w:p>
    <w:p w14:paraId="5CB40BD2" w14:textId="0CED2A66" w:rsidR="00946BEC" w:rsidRPr="00E84DBC" w:rsidRDefault="00F3305E" w:rsidP="002A42CC">
      <w:pPr>
        <w:rPr>
          <w:rFonts w:asciiTheme="minorHAnsi" w:hAnsiTheme="minorHAnsi" w:cstheme="majorHAnsi"/>
          <w:bCs/>
          <w:sz w:val="22"/>
          <w:szCs w:val="22"/>
        </w:rPr>
      </w:pPr>
      <w:r w:rsidRPr="00E84DBC">
        <w:rPr>
          <w:rFonts w:asciiTheme="minorHAnsi" w:hAnsiTheme="minorHAnsi" w:cstheme="majorHAnsi"/>
          <w:bCs/>
          <w:sz w:val="22"/>
          <w:szCs w:val="22"/>
        </w:rPr>
        <w:t xml:space="preserve">Version: </w:t>
      </w:r>
      <w:r w:rsidR="00C531B6">
        <w:rPr>
          <w:rFonts w:asciiTheme="minorHAnsi" w:hAnsiTheme="minorHAnsi" w:cstheme="majorHAnsi"/>
          <w:bCs/>
          <w:sz w:val="22"/>
          <w:szCs w:val="22"/>
        </w:rPr>
        <w:t>2</w:t>
      </w:r>
      <w:r w:rsidRPr="00E84DBC">
        <w:rPr>
          <w:rFonts w:asciiTheme="minorHAnsi" w:hAnsiTheme="minorHAnsi" w:cstheme="majorHAnsi"/>
          <w:bCs/>
          <w:sz w:val="22"/>
          <w:szCs w:val="22"/>
        </w:rPr>
        <w:t xml:space="preserve">, </w:t>
      </w:r>
      <w:r w:rsidR="00C531B6">
        <w:rPr>
          <w:rFonts w:asciiTheme="minorHAnsi" w:hAnsiTheme="minorHAnsi" w:cstheme="majorHAnsi"/>
          <w:bCs/>
          <w:sz w:val="22"/>
          <w:szCs w:val="22"/>
        </w:rPr>
        <w:t>29/5/2018</w:t>
      </w:r>
    </w:p>
    <w:p w14:paraId="02365DDF" w14:textId="77777777" w:rsidR="00946BEC" w:rsidRPr="00E84DBC" w:rsidRDefault="008C519A" w:rsidP="00AC536C">
      <w:pPr>
        <w:rPr>
          <w:rFonts w:asciiTheme="minorHAnsi" w:hAnsiTheme="minorHAnsi" w:cstheme="majorHAnsi"/>
          <w:b/>
          <w:sz w:val="22"/>
          <w:szCs w:val="22"/>
        </w:rPr>
      </w:pPr>
      <w:r w:rsidRPr="00E84DBC">
        <w:rPr>
          <w:rFonts w:asciiTheme="minorHAnsi" w:hAnsiTheme="minorHAnsi" w:cstheme="majorHAnsi"/>
          <w:b/>
          <w:sz w:val="22"/>
          <w:szCs w:val="22"/>
        </w:rPr>
        <w:br w:type="page"/>
      </w:r>
      <w:r w:rsidR="00946BEC" w:rsidRPr="00E84DBC">
        <w:rPr>
          <w:rFonts w:asciiTheme="minorHAnsi" w:hAnsiTheme="minorHAnsi" w:cstheme="majorHAnsi"/>
          <w:b/>
          <w:sz w:val="22"/>
          <w:szCs w:val="22"/>
        </w:rPr>
        <w:lastRenderedPageBreak/>
        <w:t>Project summary/overview</w:t>
      </w:r>
    </w:p>
    <w:p w14:paraId="7ABBDAAC" w14:textId="77777777" w:rsidR="002A42CC" w:rsidRPr="00E84DBC" w:rsidRDefault="002A42CC" w:rsidP="002A42CC">
      <w:pPr>
        <w:rPr>
          <w:rFonts w:asciiTheme="minorHAnsi" w:hAnsiTheme="minorHAnsi" w:cstheme="majorHAnsi"/>
          <w:i/>
          <w:iCs/>
          <w:sz w:val="22"/>
          <w:szCs w:val="22"/>
          <w:lang w:val="en-NZ"/>
        </w:rPr>
      </w:pPr>
    </w:p>
    <w:p w14:paraId="13C0EE34" w14:textId="77777777" w:rsidR="000F0298" w:rsidRPr="00E84DBC" w:rsidRDefault="000F0298" w:rsidP="00483523">
      <w:pPr>
        <w:outlineLvl w:val="0"/>
        <w:rPr>
          <w:rFonts w:asciiTheme="minorHAnsi" w:hAnsiTheme="minorHAnsi" w:cstheme="majorHAnsi"/>
          <w:i/>
          <w:iCs/>
          <w:sz w:val="22"/>
          <w:szCs w:val="22"/>
        </w:rPr>
      </w:pPr>
      <w:r w:rsidRPr="00E84DBC">
        <w:rPr>
          <w:rFonts w:asciiTheme="minorHAnsi" w:hAnsiTheme="minorHAnsi" w:cstheme="majorHAnsi"/>
          <w:i/>
          <w:iCs/>
          <w:sz w:val="22"/>
          <w:szCs w:val="22"/>
          <w:lang w:val="en-NZ"/>
        </w:rPr>
        <w:t>Rationale</w:t>
      </w:r>
    </w:p>
    <w:p w14:paraId="6B7EF2B7" w14:textId="77777777" w:rsidR="000F0298" w:rsidRPr="00E84DBC" w:rsidRDefault="00946BEC" w:rsidP="002A42CC">
      <w:pPr>
        <w:rPr>
          <w:rFonts w:asciiTheme="minorHAnsi" w:hAnsiTheme="minorHAnsi" w:cstheme="majorHAnsi"/>
          <w:sz w:val="22"/>
          <w:szCs w:val="22"/>
        </w:rPr>
      </w:pPr>
      <w:r w:rsidRPr="00E84DBC">
        <w:rPr>
          <w:rFonts w:asciiTheme="minorHAnsi" w:hAnsiTheme="minorHAnsi" w:cstheme="majorHAnsi"/>
          <w:sz w:val="22"/>
          <w:szCs w:val="22"/>
        </w:rPr>
        <w:t>Surgical site in</w:t>
      </w:r>
      <w:r w:rsidR="006E5D96" w:rsidRPr="00E84DBC">
        <w:rPr>
          <w:rFonts w:asciiTheme="minorHAnsi" w:hAnsiTheme="minorHAnsi" w:cstheme="majorHAnsi"/>
          <w:sz w:val="22"/>
          <w:szCs w:val="22"/>
        </w:rPr>
        <w:t>fection is a common problem in General S</w:t>
      </w:r>
      <w:r w:rsidRPr="00E84DBC">
        <w:rPr>
          <w:rFonts w:asciiTheme="minorHAnsi" w:hAnsiTheme="minorHAnsi" w:cstheme="majorHAnsi"/>
          <w:sz w:val="22"/>
          <w:szCs w:val="22"/>
        </w:rPr>
        <w:t>urgical patients with a large burden placed on the healthcare system</w:t>
      </w:r>
      <w:r w:rsidR="004909F2" w:rsidRPr="00E84DBC">
        <w:rPr>
          <w:rFonts w:asciiTheme="minorHAnsi" w:hAnsiTheme="minorHAnsi" w:cstheme="majorHAnsi"/>
          <w:sz w:val="22"/>
          <w:szCs w:val="22"/>
        </w:rPr>
        <w:fldChar w:fldCharType="begin"/>
      </w:r>
      <w:r w:rsidR="00733F93" w:rsidRPr="00E84DBC">
        <w:rPr>
          <w:rFonts w:asciiTheme="minorHAnsi" w:hAnsiTheme="minorHAnsi" w:cstheme="majorHAnsi"/>
          <w:sz w:val="22"/>
          <w:szCs w:val="22"/>
        </w:rPr>
        <w:instrText xml:space="preserve"> ADDIN ZOTERO_ITEM CSL_CITATION {"citationID":"a1b52uhvn0g","properties":{"formattedCitation":"(1)","plainCitation":"(1)","noteIndex":0},"citationItems":[{"id":104,"uris":["http://zotero.org/users/local/rV1hCa5O/items/M7SJTFE3"],"uri":["http://zotero.org/users/local/rV1hCa5O/items/M7SJTFE3"],"itemData":{"id":104,"type":"article-journal","title":"Surgical site infection: Incidence and impact on hospital utilization and treatment costs","container-title":"American Journal of Infection Control","page":"387-397","volume":"37","issue":"5","source":"CrossRef","DOI":"10.1016/j.ajic.2008.12.010","ISSN":"01966553","shortTitle":"Surgical site infection","language":"en","author":[{"family":"Lissovoy","given":"Gregory","non-dropping-particle":"de"},{"family":"Fraeman","given":"Kathy"},{"family":"Hutchins","given":"Valerie"},{"family":"Murphy","given":"Denise"},{"family":"Song","given":"David"},{"family":"Vaughn","given":"Brian B."}],"issued":{"date-parts":[["2009",6]]}}}],"schema":"https://github.com/citation-style-language/schema/raw/master/csl-citation.json"} </w:instrText>
      </w:r>
      <w:r w:rsidR="004909F2" w:rsidRPr="00E84DBC">
        <w:rPr>
          <w:rFonts w:asciiTheme="minorHAnsi" w:hAnsiTheme="minorHAnsi" w:cstheme="majorHAnsi"/>
          <w:sz w:val="22"/>
          <w:szCs w:val="22"/>
        </w:rPr>
        <w:fldChar w:fldCharType="separate"/>
      </w:r>
      <w:r w:rsidR="00EA031D" w:rsidRPr="00E84DBC">
        <w:rPr>
          <w:rFonts w:asciiTheme="minorHAnsi" w:hAnsiTheme="minorHAnsi" w:cstheme="majorHAnsi"/>
          <w:noProof/>
          <w:sz w:val="22"/>
          <w:szCs w:val="22"/>
        </w:rPr>
        <w:t>(1)</w:t>
      </w:r>
      <w:r w:rsidR="004909F2" w:rsidRPr="00E84DBC">
        <w:rPr>
          <w:rFonts w:asciiTheme="minorHAnsi" w:hAnsiTheme="minorHAnsi" w:cstheme="majorHAnsi"/>
          <w:sz w:val="22"/>
          <w:szCs w:val="22"/>
        </w:rPr>
        <w:fldChar w:fldCharType="end"/>
      </w:r>
      <w:r w:rsidRPr="00E84DBC">
        <w:rPr>
          <w:rFonts w:asciiTheme="minorHAnsi" w:hAnsiTheme="minorHAnsi" w:cstheme="majorHAnsi"/>
          <w:sz w:val="22"/>
          <w:szCs w:val="22"/>
        </w:rPr>
        <w:t xml:space="preserve">. </w:t>
      </w:r>
      <w:r w:rsidR="000F0298" w:rsidRPr="00E84DBC">
        <w:rPr>
          <w:rFonts w:asciiTheme="minorHAnsi" w:hAnsiTheme="minorHAnsi" w:cstheme="majorHAnsi"/>
          <w:sz w:val="22"/>
          <w:szCs w:val="22"/>
        </w:rPr>
        <w:t xml:space="preserve">There have been multiple studies showing a reduction in surgical site infection in orthopaedic, vascular and gynaecological surgical patients </w:t>
      </w:r>
      <w:r w:rsidR="004909F2" w:rsidRPr="00E84DBC">
        <w:rPr>
          <w:rFonts w:asciiTheme="minorHAnsi" w:hAnsiTheme="minorHAnsi" w:cstheme="majorHAnsi"/>
          <w:sz w:val="22"/>
          <w:szCs w:val="22"/>
        </w:rPr>
        <w:fldChar w:fldCharType="begin"/>
      </w:r>
      <w:r w:rsidR="00733F93" w:rsidRPr="00E84DBC">
        <w:rPr>
          <w:rFonts w:asciiTheme="minorHAnsi" w:hAnsiTheme="minorHAnsi" w:cstheme="majorHAnsi"/>
          <w:sz w:val="22"/>
          <w:szCs w:val="22"/>
        </w:rPr>
        <w:instrText xml:space="preserve"> ADDIN ZOTERO_ITEM CSL_CITATION {"citationID":"a1qf22q6q5g","properties":{"formattedCitation":"(2\\uc0\\u8211{}5)","plainCitation":"(2–5)","noteIndex":0},"citationItems":[{"id":89,"uris":["http://zotero.org/users/local/rV1hCa5O/items/69E2SLKV"],"uri":["http://zotero.org/users/local/rV1hCa5O/items/69E2SLKV"],"itemData":{"id":89,"type":"article-journal","title":"Closed-incision negative-pressure therapy in high-risk general surgery patients following laparotomy: a retrospective study","container-title":"Colorectal Disease","page":"283-287","volume":"19","issue":"3","source":"CrossRef","DOI":"10.1111/codi.13458","ISSN":"14628910","shortTitle":"Closed-incision negative-pressure therapy in high-risk general surgery patients following laparotomy","language":"en","author":[{"family":"Zaidi","given":"A."},{"family":"El-Masry","given":"S."}],"issued":{"date-parts":[["2017",3]]}},"label":"page"},{"id":97,"uris":["http://zotero.org/users/local/rV1hCa5O/items/CHNQBLYP"],"uri":["http://zotero.org/users/local/rV1hCa5O/items/CHNQBLYP"],"itemData":{"id":97,"type":"article-journal","title":"Meta-Analysis of Comparative Trials Evaluating a Prophylactic Single-Use Negative Pressure Wound Therapy System for the Prevention of Surgical Site Complications","container-title":"Surgical Infections","page":"810-819","volume":"18","issue":"7","source":"CrossRef","DOI":"10.1089/sur.2017.156","ISSN":"1096-2964, 1557-8674","language":"en","author":[{"family":"Strugala","given":"Vicki"},{"family":"Martin","given":"Robin"}],"issued":{"date-parts":[["2017",10]]}},"label":"page"},{"id":92,"uris":["http://zotero.org/users/local/rV1hCa5O/items/2C2XUB84"],"uri":["http://zotero.org/users/local/rV1hCa5O/items/2C2XUB84"],"itemData":{"id":92,"type":"article-journal","title":"Negative pressure wound therapy for at-risk surgical closures in patients with multiple comorbidities: a prospective randomized controlled study","container-title":"Annals of Surgery","page":"1043-1047","volume":"255","issue":"6","source":"PubMed","abstract":"PURPOSE: The purpose of this study is to evaluate the effect of Negative Pressure Wound Therapy (NPWT) on closed surgical incisions. We performed a prospective randomized controlled clinical trial comparing NPWT to standard dry dressings on surgical incisions.\nMETHODS: Patients presenting to a high-volume wound center were randomized to receive either a V.A.C. (KCI, San Antonio, TX) or a standard dry dressing over their incision at the conclusion of surgery. These were primarily high-risk patients with multiple comorbidities. The 2 groups were compared, and all incisions were evaluated for infection and dehiscence postoperatively.\nRESULTS: Eighty-one patients were included for analysis. Thirty-seven received dry dressings, and 44 received NPWT. Seventy-four of these underwent lower extremity wound closure. Average follow-up was 113 days. There were no differences in demographic, preoperative, and operative variables between groups; 6.8% of the NPWT group and 13.5% of the dry dressing group developed wound infection, but this was not statistically significant (P = 0.46). There was no difference in time to develop infection between the groups. There was no statistical difference in dehiscence between NPWT and dry dressing group (36.4% vs 29.7%; P = 0.54) or mean time to dehiscence between the 2 groups (P = 0.45). Overall, 35% of the dry dressing group and 40% of the NPWT group had a wound infection, dehiscence, or both. Of these, 9 in the NPWT group (21%) and 8 in the dry dressing group (22%) required reoperation.\nCONCLUSIONS: There is a significant rate of postoperative infection and dehiscence in patients with multiple comorbidities. There was no difference in the incidence of infection or dehiscence between the NPWT and dry dressing group. This study is registered with ClinicalTrials.gov. The unique registration number is NCT01366105.","DOI":"10.1097/SLA.0b013e3182501bae","ISSN":"1528-1140","note":"PMID: 22549748","shortTitle":"Negative pressure wound therapy for at-risk surgical closures in patients with multiple comorbidities","journalAbbreviation":"Ann. Surg.","language":"eng","author":[{"family":"Masden","given":"Derek"},{"family":"Goldstein","given":"Jesse"},{"family":"Endara","given":"Mathew"},{"family":"Xu","given":"Kyle"},{"family":"Steinberg","given":"John"},{"family":"Attinger","given":"Christopher"}],"issued":{"date-parts":[["2012",6]]}},"label":"page"},{"id":94,"uris":["http://zotero.org/users/local/rV1hCa5O/items/2FHY4D9L"],"uri":["http://zotero.org/users/local/rV1hCa5O/items/2FHY4D9L"],"itemData":{"id":94,"type":"article-journal","title":"Prophylactic Negative Pressure Dressing Use in Closed Laparotomy Wounds Following Abdominal Operations: A Randomized, Controlled, Open-label Trial: The P.I.C.O. Trial","container-title":"Annals of Surgery","page":"1082-1086","volume":"265","issue":"6","source":"PubMed","abstract":"OBJECTIVE: A randomized controlled trial was undertaken to investigate the effect of prophylactic negative pressure dressings on postoperative surgical site infection (SSI) rates in closed laparotomy wounds.\nSUMMARY OF BACKGROUND DATA: Laparotomy wounds are associated with high rates of SSI. The effect of prophylactic negative pressure dressing of closed incisional wounds on SSI rate is unknown.\nMETHODS: A randomized, controlled, open-label trial was conducted (clinicaltrials.gov registration number NCT02780453). Fifty patients undergoing open abdominal surgery were included, with 25 patients randomized to the negative pressure dressing group and 25 to the standard dressing group. The primary endpoint was SSI incidence at 30 days postoperatively. Secondary endpoints included SSI incidence at 4 days, length of stay, cosmetic outcome, and patient satisfaction. Statistical analysis was performed on a per-protocol basis using SPSS version 23.0.\nRESULTS: The incidence of SSI at 30 days postoperatively was significantly reduced in the treatment group compared with the control group [8.3% vs 32.0%, P = 0.043 (1-sided), P = 0.074 (2-sided)]. There was no difference in SSIs at 4 days postoperatively [4.1% vs 8.0%, P = 0.516 (1-sided), P = 1.0 (2-sided)]. Analysis of predictors of wound infection identified standard wound dressings as the only significant predictor of SSI development. Length of stay was significantly reduced in the negative pressure dressing group [6.1 vs 14.7 days, P = 0.019 (2-sided)]. Cosmetic outcome and patient satisfaction did not show any difference between the 2 groups.\nCONCLUSIONS: Prophylactic use of negative pressure dressings for closed laparotomy wounds significantly reduces the incidence of SSI at 30 days postoperatively.","DOI":"10.1097/SLA.0000000000002098","ISSN":"1528-1140","note":"PMID: 27926575","shortTitle":"Prophylactic Negative Pressure Dressing Use in Closed Laparotomy Wounds Following Abdominal Operations","journalAbbreviation":"Ann. Surg.","language":"eng","author":[{"family":"O'Leary","given":"Donal Peter"},{"family":"Peirce","given":"Colin"},{"family":"Anglim","given":"Breffini"},{"family":"Burton","given":"Michael"},{"family":"Concannon","given":"Elizabeth"},{"family":"Carter","given":"Marguerite"},{"family":"Hickey","given":"Kevin"},{"family":"Coffey","given":"John Calvin"}],"issued":{"date-parts":[["2017"]]}},"label":"page"}],"schema":"https://github.com/citation-style-language/schema/raw/master/csl-citation.json"} </w:instrText>
      </w:r>
      <w:r w:rsidR="004909F2" w:rsidRPr="00E84DBC">
        <w:rPr>
          <w:rFonts w:asciiTheme="minorHAnsi" w:hAnsiTheme="minorHAnsi" w:cstheme="majorHAnsi"/>
          <w:sz w:val="22"/>
          <w:szCs w:val="22"/>
        </w:rPr>
        <w:fldChar w:fldCharType="separate"/>
      </w:r>
      <w:r w:rsidR="00733F93" w:rsidRPr="00E84DBC">
        <w:rPr>
          <w:rFonts w:asciiTheme="minorHAnsi" w:hAnsiTheme="minorHAnsi" w:cs="Calibri Light"/>
          <w:sz w:val="22"/>
        </w:rPr>
        <w:t>(2–5)</w:t>
      </w:r>
      <w:r w:rsidR="004909F2" w:rsidRPr="00E84DBC">
        <w:rPr>
          <w:rFonts w:asciiTheme="minorHAnsi" w:hAnsiTheme="minorHAnsi" w:cstheme="majorHAnsi"/>
          <w:sz w:val="22"/>
          <w:szCs w:val="22"/>
        </w:rPr>
        <w:fldChar w:fldCharType="end"/>
      </w:r>
      <w:r w:rsidR="00640B8F" w:rsidRPr="00E84DBC">
        <w:rPr>
          <w:rFonts w:asciiTheme="minorHAnsi" w:hAnsiTheme="minorHAnsi" w:cstheme="majorHAnsi"/>
          <w:sz w:val="22"/>
          <w:szCs w:val="22"/>
        </w:rPr>
        <w:t xml:space="preserve"> with the use of negative pressure wound therapy</w:t>
      </w:r>
      <w:r w:rsidR="000F0298" w:rsidRPr="00E84DBC">
        <w:rPr>
          <w:rFonts w:asciiTheme="minorHAnsi" w:hAnsiTheme="minorHAnsi" w:cstheme="majorHAnsi"/>
          <w:sz w:val="22"/>
          <w:szCs w:val="22"/>
        </w:rPr>
        <w:t xml:space="preserve">. </w:t>
      </w:r>
    </w:p>
    <w:p w14:paraId="00324EAB" w14:textId="77777777" w:rsidR="002A42CC" w:rsidRPr="00E84DBC" w:rsidRDefault="002A42CC" w:rsidP="002A42CC">
      <w:pPr>
        <w:rPr>
          <w:rFonts w:asciiTheme="minorHAnsi" w:hAnsiTheme="minorHAnsi" w:cstheme="majorHAnsi"/>
          <w:i/>
          <w:iCs/>
          <w:sz w:val="22"/>
          <w:szCs w:val="22"/>
          <w:lang w:val="en-NZ"/>
        </w:rPr>
      </w:pPr>
    </w:p>
    <w:p w14:paraId="2500B716" w14:textId="77777777" w:rsidR="000F0298" w:rsidRPr="00E84DBC" w:rsidRDefault="000F0298" w:rsidP="00483523">
      <w:pPr>
        <w:outlineLvl w:val="0"/>
        <w:rPr>
          <w:rFonts w:asciiTheme="minorHAnsi" w:hAnsiTheme="minorHAnsi" w:cstheme="majorHAnsi"/>
          <w:sz w:val="22"/>
          <w:szCs w:val="22"/>
        </w:rPr>
      </w:pPr>
      <w:r w:rsidRPr="00E84DBC">
        <w:rPr>
          <w:rFonts w:asciiTheme="minorHAnsi" w:hAnsiTheme="minorHAnsi" w:cstheme="majorHAnsi"/>
          <w:i/>
          <w:iCs/>
          <w:sz w:val="22"/>
          <w:szCs w:val="22"/>
          <w:lang w:val="en-NZ"/>
        </w:rPr>
        <w:t>Method</w:t>
      </w:r>
    </w:p>
    <w:p w14:paraId="277C8CFA" w14:textId="2EE0B5DC" w:rsidR="005132A3" w:rsidRPr="00E84DBC" w:rsidRDefault="000F0298" w:rsidP="002A42CC">
      <w:pPr>
        <w:rPr>
          <w:rFonts w:asciiTheme="minorHAnsi" w:hAnsiTheme="minorHAnsi" w:cstheme="majorHAnsi"/>
          <w:sz w:val="22"/>
          <w:szCs w:val="22"/>
        </w:rPr>
      </w:pPr>
      <w:r w:rsidRPr="00E84DBC">
        <w:rPr>
          <w:rFonts w:asciiTheme="minorHAnsi" w:hAnsiTheme="minorHAnsi" w:cstheme="majorHAnsi"/>
          <w:sz w:val="22"/>
          <w:szCs w:val="22"/>
        </w:rPr>
        <w:t>This</w:t>
      </w:r>
      <w:r w:rsidR="00946BEC" w:rsidRPr="00E84DBC">
        <w:rPr>
          <w:rFonts w:asciiTheme="minorHAnsi" w:hAnsiTheme="minorHAnsi" w:cstheme="majorHAnsi"/>
          <w:sz w:val="22"/>
          <w:szCs w:val="22"/>
        </w:rPr>
        <w:t xml:space="preserve"> study is a prospective, randomized controlled trial to be conducted at a single site (Palmerston North Hospital). It is an open-label trial with the primary endpoint comparing negative pressure wound therapy (PICO dressing) with standard adhesive dressings on the incidence of surgical site infection</w:t>
      </w:r>
      <w:r w:rsidRPr="00E84DBC">
        <w:rPr>
          <w:rFonts w:asciiTheme="minorHAnsi" w:hAnsiTheme="minorHAnsi" w:cstheme="majorHAnsi"/>
          <w:sz w:val="22"/>
          <w:szCs w:val="22"/>
        </w:rPr>
        <w:t xml:space="preserve"> in General Surgical patients undergoing bowel resection with open </w:t>
      </w:r>
      <w:r w:rsidR="009E4410">
        <w:rPr>
          <w:rFonts w:asciiTheme="minorHAnsi" w:hAnsiTheme="minorHAnsi" w:cstheme="majorHAnsi"/>
          <w:sz w:val="22"/>
          <w:szCs w:val="22"/>
        </w:rPr>
        <w:t xml:space="preserve">or hybrid laparoscopic </w:t>
      </w:r>
      <w:r w:rsidRPr="00E84DBC">
        <w:rPr>
          <w:rFonts w:asciiTheme="minorHAnsi" w:hAnsiTheme="minorHAnsi" w:cstheme="majorHAnsi"/>
          <w:sz w:val="22"/>
          <w:szCs w:val="22"/>
        </w:rPr>
        <w:t>surgery</w:t>
      </w:r>
      <w:r w:rsidR="00946BEC" w:rsidRPr="00E84DBC">
        <w:rPr>
          <w:rFonts w:asciiTheme="minorHAnsi" w:hAnsiTheme="minorHAnsi" w:cstheme="majorHAnsi"/>
          <w:sz w:val="22"/>
          <w:szCs w:val="22"/>
        </w:rPr>
        <w:t>.</w:t>
      </w:r>
    </w:p>
    <w:p w14:paraId="70392DB5" w14:textId="77777777" w:rsidR="002A42CC" w:rsidRPr="00E84DBC" w:rsidRDefault="002A42CC" w:rsidP="002A42CC">
      <w:pPr>
        <w:rPr>
          <w:rFonts w:asciiTheme="minorHAnsi" w:hAnsiTheme="minorHAnsi" w:cstheme="majorHAnsi"/>
          <w:i/>
          <w:iCs/>
          <w:sz w:val="22"/>
          <w:szCs w:val="22"/>
        </w:rPr>
      </w:pPr>
    </w:p>
    <w:p w14:paraId="5C9B5F41" w14:textId="77777777" w:rsidR="00622578" w:rsidRPr="00E84DBC" w:rsidRDefault="00622578" w:rsidP="00483523">
      <w:pPr>
        <w:outlineLvl w:val="0"/>
        <w:rPr>
          <w:rFonts w:asciiTheme="minorHAnsi" w:hAnsiTheme="minorHAnsi" w:cstheme="majorHAnsi"/>
          <w:i/>
          <w:iCs/>
          <w:sz w:val="22"/>
          <w:szCs w:val="22"/>
        </w:rPr>
      </w:pPr>
      <w:r w:rsidRPr="00E84DBC">
        <w:rPr>
          <w:rFonts w:asciiTheme="minorHAnsi" w:hAnsiTheme="minorHAnsi" w:cstheme="majorHAnsi"/>
          <w:i/>
          <w:iCs/>
          <w:sz w:val="22"/>
          <w:szCs w:val="22"/>
        </w:rPr>
        <w:t>Objective</w:t>
      </w:r>
    </w:p>
    <w:p w14:paraId="4FA22D09" w14:textId="77777777" w:rsidR="00622578" w:rsidRPr="00E84DBC" w:rsidRDefault="00640B8F" w:rsidP="002A42CC">
      <w:pPr>
        <w:rPr>
          <w:rFonts w:asciiTheme="minorHAnsi" w:hAnsiTheme="minorHAnsi" w:cstheme="majorHAnsi"/>
          <w:sz w:val="22"/>
          <w:szCs w:val="22"/>
        </w:rPr>
      </w:pPr>
      <w:r w:rsidRPr="00E84DBC">
        <w:rPr>
          <w:rFonts w:asciiTheme="minorHAnsi" w:hAnsiTheme="minorHAnsi" w:cstheme="majorHAnsi"/>
          <w:sz w:val="22"/>
          <w:szCs w:val="22"/>
        </w:rPr>
        <w:t>To d</w:t>
      </w:r>
      <w:r w:rsidR="00622578" w:rsidRPr="00E84DBC">
        <w:rPr>
          <w:rFonts w:asciiTheme="minorHAnsi" w:hAnsiTheme="minorHAnsi" w:cstheme="majorHAnsi"/>
          <w:sz w:val="22"/>
          <w:szCs w:val="22"/>
        </w:rPr>
        <w:t xml:space="preserve">etermine </w:t>
      </w:r>
      <w:r w:rsidRPr="00E84DBC">
        <w:rPr>
          <w:rFonts w:asciiTheme="minorHAnsi" w:hAnsiTheme="minorHAnsi" w:cstheme="majorHAnsi"/>
          <w:sz w:val="22"/>
          <w:szCs w:val="22"/>
        </w:rPr>
        <w:t>if the use of PICO dressings reduces</w:t>
      </w:r>
      <w:r w:rsidR="006E5D96" w:rsidRPr="00E84DBC">
        <w:rPr>
          <w:rFonts w:asciiTheme="minorHAnsi" w:hAnsiTheme="minorHAnsi" w:cstheme="majorHAnsi"/>
          <w:sz w:val="22"/>
          <w:szCs w:val="22"/>
        </w:rPr>
        <w:t xml:space="preserve"> surgical site infections in General S</w:t>
      </w:r>
      <w:r w:rsidR="00622578" w:rsidRPr="00E84DBC">
        <w:rPr>
          <w:rFonts w:asciiTheme="minorHAnsi" w:hAnsiTheme="minorHAnsi" w:cstheme="majorHAnsi"/>
          <w:sz w:val="22"/>
          <w:szCs w:val="22"/>
        </w:rPr>
        <w:t xml:space="preserve">urgical patients </w:t>
      </w:r>
      <w:r w:rsidR="00BF20F7" w:rsidRPr="00E84DBC">
        <w:rPr>
          <w:rFonts w:asciiTheme="minorHAnsi" w:hAnsiTheme="minorHAnsi" w:cstheme="majorHAnsi"/>
          <w:sz w:val="22"/>
          <w:szCs w:val="22"/>
        </w:rPr>
        <w:t>undergoing bowel resection</w:t>
      </w:r>
    </w:p>
    <w:p w14:paraId="1BA685BE" w14:textId="77777777" w:rsidR="002A42CC" w:rsidRPr="00E84DBC" w:rsidRDefault="002A42CC" w:rsidP="002A42CC">
      <w:pPr>
        <w:rPr>
          <w:rFonts w:asciiTheme="minorHAnsi" w:hAnsiTheme="minorHAnsi" w:cstheme="majorHAnsi"/>
          <w:i/>
          <w:iCs/>
          <w:sz w:val="22"/>
          <w:szCs w:val="22"/>
        </w:rPr>
      </w:pPr>
    </w:p>
    <w:p w14:paraId="5E658AD6" w14:textId="77777777" w:rsidR="000F0298" w:rsidRPr="00E84DBC" w:rsidRDefault="00622578" w:rsidP="00483523">
      <w:pPr>
        <w:outlineLvl w:val="0"/>
        <w:rPr>
          <w:rFonts w:asciiTheme="minorHAnsi" w:hAnsiTheme="minorHAnsi" w:cstheme="majorHAnsi"/>
          <w:i/>
          <w:iCs/>
          <w:sz w:val="22"/>
          <w:szCs w:val="22"/>
        </w:rPr>
      </w:pPr>
      <w:r w:rsidRPr="00E84DBC">
        <w:rPr>
          <w:rFonts w:asciiTheme="minorHAnsi" w:hAnsiTheme="minorHAnsi" w:cstheme="majorHAnsi"/>
          <w:i/>
          <w:iCs/>
          <w:sz w:val="22"/>
          <w:szCs w:val="22"/>
        </w:rPr>
        <w:t>Outcomes</w:t>
      </w:r>
    </w:p>
    <w:p w14:paraId="788C1226" w14:textId="77777777" w:rsidR="00946BEC" w:rsidRPr="00E84DBC" w:rsidRDefault="00946BEC" w:rsidP="002A42CC">
      <w:pPr>
        <w:rPr>
          <w:rFonts w:asciiTheme="minorHAnsi" w:hAnsiTheme="minorHAnsi" w:cstheme="majorHAnsi"/>
          <w:sz w:val="22"/>
          <w:szCs w:val="22"/>
        </w:rPr>
      </w:pPr>
      <w:r w:rsidRPr="00E84DBC">
        <w:rPr>
          <w:rFonts w:asciiTheme="minorHAnsi" w:hAnsiTheme="minorHAnsi" w:cstheme="majorHAnsi"/>
          <w:sz w:val="22"/>
          <w:szCs w:val="22"/>
        </w:rPr>
        <w:t xml:space="preserve">Primary outcome: </w:t>
      </w:r>
      <w:r w:rsidR="00C15486" w:rsidRPr="00E84DBC">
        <w:rPr>
          <w:rFonts w:asciiTheme="minorHAnsi" w:hAnsiTheme="minorHAnsi" w:cstheme="majorHAnsi"/>
          <w:sz w:val="22"/>
          <w:szCs w:val="22"/>
        </w:rPr>
        <w:t>incidence</w:t>
      </w:r>
      <w:r w:rsidRPr="00E84DBC">
        <w:rPr>
          <w:rFonts w:asciiTheme="minorHAnsi" w:hAnsiTheme="minorHAnsi" w:cstheme="majorHAnsi"/>
          <w:sz w:val="22"/>
          <w:szCs w:val="22"/>
        </w:rPr>
        <w:t xml:space="preserve"> of superficial (and deep) surgical site infection (SSI)</w:t>
      </w:r>
    </w:p>
    <w:p w14:paraId="30A136EA" w14:textId="77777777" w:rsidR="000F0298" w:rsidRPr="00E84DBC" w:rsidRDefault="00946BEC" w:rsidP="002A42CC">
      <w:pPr>
        <w:rPr>
          <w:rFonts w:asciiTheme="minorHAnsi" w:hAnsiTheme="minorHAnsi" w:cstheme="majorHAnsi"/>
          <w:sz w:val="22"/>
          <w:szCs w:val="22"/>
        </w:rPr>
      </w:pPr>
      <w:r w:rsidRPr="00E84DBC">
        <w:rPr>
          <w:rFonts w:asciiTheme="minorHAnsi" w:hAnsiTheme="minorHAnsi" w:cstheme="majorHAnsi"/>
          <w:sz w:val="22"/>
          <w:szCs w:val="22"/>
        </w:rPr>
        <w:t>Secondary outcomes</w:t>
      </w:r>
      <w:r w:rsidR="008C519A" w:rsidRPr="00E84DBC">
        <w:rPr>
          <w:rFonts w:asciiTheme="minorHAnsi" w:hAnsiTheme="minorHAnsi" w:cstheme="majorHAnsi"/>
          <w:sz w:val="22"/>
          <w:szCs w:val="22"/>
        </w:rPr>
        <w:t xml:space="preserve">: </w:t>
      </w:r>
      <w:r w:rsidR="00CF43AA" w:rsidRPr="00E84DBC">
        <w:rPr>
          <w:rFonts w:asciiTheme="minorHAnsi" w:hAnsiTheme="minorHAnsi" w:cstheme="majorHAnsi"/>
          <w:sz w:val="22"/>
          <w:szCs w:val="22"/>
        </w:rPr>
        <w:t>p</w:t>
      </w:r>
      <w:r w:rsidR="000A1DCF" w:rsidRPr="00E84DBC">
        <w:rPr>
          <w:rFonts w:asciiTheme="minorHAnsi" w:hAnsiTheme="minorHAnsi" w:cstheme="majorHAnsi"/>
          <w:sz w:val="22"/>
          <w:szCs w:val="22"/>
        </w:rPr>
        <w:t>articipant</w:t>
      </w:r>
      <w:r w:rsidRPr="00E84DBC">
        <w:rPr>
          <w:rFonts w:asciiTheme="minorHAnsi" w:hAnsiTheme="minorHAnsi" w:cstheme="majorHAnsi"/>
          <w:sz w:val="22"/>
          <w:szCs w:val="22"/>
        </w:rPr>
        <w:t xml:space="preserve"> satisfaction</w:t>
      </w:r>
      <w:r w:rsidR="00CF43AA" w:rsidRPr="00E84DBC">
        <w:rPr>
          <w:rFonts w:asciiTheme="minorHAnsi" w:hAnsiTheme="minorHAnsi" w:cstheme="majorHAnsi"/>
          <w:sz w:val="22"/>
          <w:szCs w:val="22"/>
        </w:rPr>
        <w:t>, l</w:t>
      </w:r>
      <w:r w:rsidRPr="00E84DBC">
        <w:rPr>
          <w:rFonts w:asciiTheme="minorHAnsi" w:hAnsiTheme="minorHAnsi" w:cstheme="majorHAnsi"/>
          <w:sz w:val="22"/>
          <w:szCs w:val="22"/>
        </w:rPr>
        <w:t>ength of stay</w:t>
      </w:r>
      <w:r w:rsidR="00CF43AA" w:rsidRPr="00E84DBC">
        <w:rPr>
          <w:rFonts w:asciiTheme="minorHAnsi" w:hAnsiTheme="minorHAnsi" w:cstheme="majorHAnsi"/>
          <w:sz w:val="22"/>
          <w:szCs w:val="22"/>
        </w:rPr>
        <w:t>, c</w:t>
      </w:r>
      <w:r w:rsidRPr="00E84DBC">
        <w:rPr>
          <w:rFonts w:asciiTheme="minorHAnsi" w:hAnsiTheme="minorHAnsi" w:cstheme="majorHAnsi"/>
          <w:sz w:val="22"/>
          <w:szCs w:val="22"/>
        </w:rPr>
        <w:t>ost</w:t>
      </w:r>
      <w:r w:rsidR="00CF43AA" w:rsidRPr="00E84DBC">
        <w:rPr>
          <w:rFonts w:asciiTheme="minorHAnsi" w:hAnsiTheme="minorHAnsi" w:cstheme="majorHAnsi"/>
          <w:sz w:val="22"/>
          <w:szCs w:val="22"/>
        </w:rPr>
        <w:t>-benefit</w:t>
      </w:r>
      <w:r w:rsidRPr="00E84DBC">
        <w:rPr>
          <w:rFonts w:asciiTheme="minorHAnsi" w:hAnsiTheme="minorHAnsi" w:cstheme="majorHAnsi"/>
          <w:sz w:val="22"/>
          <w:szCs w:val="22"/>
        </w:rPr>
        <w:t xml:space="preserve"> analysis </w:t>
      </w:r>
    </w:p>
    <w:p w14:paraId="33C47345" w14:textId="77777777" w:rsidR="002A42CC" w:rsidRPr="00E84DBC" w:rsidRDefault="002A42CC" w:rsidP="002A42CC">
      <w:pPr>
        <w:rPr>
          <w:rFonts w:asciiTheme="minorHAnsi" w:hAnsiTheme="minorHAnsi" w:cstheme="majorHAnsi"/>
          <w:i/>
          <w:iCs/>
          <w:sz w:val="22"/>
          <w:szCs w:val="22"/>
          <w:lang w:val="en-NZ"/>
        </w:rPr>
      </w:pPr>
    </w:p>
    <w:p w14:paraId="1286E3C1" w14:textId="77777777" w:rsidR="000F0298" w:rsidRPr="00E84DBC" w:rsidRDefault="000F0298"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Population</w:t>
      </w:r>
    </w:p>
    <w:p w14:paraId="5BDC13BE" w14:textId="7DAD8798" w:rsidR="005132A3" w:rsidRPr="00E84DBC" w:rsidRDefault="000F0298" w:rsidP="002A42CC">
      <w:pPr>
        <w:rPr>
          <w:rFonts w:asciiTheme="minorHAnsi" w:hAnsiTheme="minorHAnsi" w:cstheme="majorHAnsi"/>
          <w:sz w:val="22"/>
          <w:szCs w:val="22"/>
        </w:rPr>
      </w:pPr>
      <w:r w:rsidRPr="00E84DBC">
        <w:rPr>
          <w:rFonts w:asciiTheme="minorHAnsi" w:hAnsiTheme="minorHAnsi" w:cstheme="majorHAnsi"/>
          <w:sz w:val="22"/>
          <w:szCs w:val="22"/>
          <w:lang w:val="en-NZ"/>
        </w:rPr>
        <w:t xml:space="preserve">All consecutive general surgical patients aged over 18 undergoing acute or elective bowel resections through an open </w:t>
      </w:r>
      <w:r w:rsidR="009E4410">
        <w:rPr>
          <w:rFonts w:asciiTheme="minorHAnsi" w:hAnsiTheme="minorHAnsi" w:cstheme="majorHAnsi"/>
          <w:sz w:val="22"/>
          <w:szCs w:val="22"/>
          <w:lang w:val="en-NZ"/>
        </w:rPr>
        <w:t xml:space="preserve">or laparoscopically hybrid </w:t>
      </w:r>
      <w:r w:rsidRPr="00E84DBC">
        <w:rPr>
          <w:rFonts w:asciiTheme="minorHAnsi" w:hAnsiTheme="minorHAnsi" w:cstheme="majorHAnsi"/>
          <w:sz w:val="22"/>
          <w:szCs w:val="22"/>
          <w:lang w:val="en-NZ"/>
        </w:rPr>
        <w:t xml:space="preserve">abdominal incision </w:t>
      </w:r>
      <w:r w:rsidR="00640B8F" w:rsidRPr="00E84DBC">
        <w:rPr>
          <w:rFonts w:asciiTheme="minorHAnsi" w:hAnsiTheme="minorHAnsi" w:cstheme="majorHAnsi"/>
          <w:sz w:val="22"/>
          <w:szCs w:val="22"/>
          <w:lang w:val="en-NZ"/>
        </w:rPr>
        <w:t>at Palmerston North Hospital.</w:t>
      </w:r>
      <w:r w:rsidR="00640B8F" w:rsidRPr="00E84DBC">
        <w:rPr>
          <w:rFonts w:asciiTheme="minorHAnsi" w:hAnsiTheme="minorHAnsi" w:cstheme="majorHAnsi"/>
          <w:sz w:val="22"/>
          <w:szCs w:val="22"/>
        </w:rPr>
        <w:t xml:space="preserve"> </w:t>
      </w:r>
    </w:p>
    <w:p w14:paraId="24EE3572" w14:textId="77777777" w:rsidR="002A42CC" w:rsidRPr="00E84DBC" w:rsidRDefault="002A42CC" w:rsidP="002A42CC">
      <w:pPr>
        <w:rPr>
          <w:rFonts w:asciiTheme="minorHAnsi" w:hAnsiTheme="minorHAnsi" w:cstheme="majorHAnsi"/>
          <w:i/>
          <w:iCs/>
          <w:sz w:val="22"/>
          <w:szCs w:val="22"/>
        </w:rPr>
      </w:pPr>
    </w:p>
    <w:p w14:paraId="61850C96" w14:textId="77777777" w:rsidR="000F0298" w:rsidRPr="00E84DBC" w:rsidRDefault="000F0298" w:rsidP="00483523">
      <w:pPr>
        <w:outlineLvl w:val="0"/>
        <w:rPr>
          <w:rFonts w:asciiTheme="minorHAnsi" w:hAnsiTheme="minorHAnsi" w:cstheme="majorHAnsi"/>
          <w:sz w:val="22"/>
          <w:szCs w:val="22"/>
        </w:rPr>
      </w:pPr>
      <w:r w:rsidRPr="00E84DBC">
        <w:rPr>
          <w:rFonts w:asciiTheme="minorHAnsi" w:hAnsiTheme="minorHAnsi" w:cstheme="majorHAnsi"/>
          <w:i/>
          <w:iCs/>
          <w:sz w:val="22"/>
          <w:szCs w:val="22"/>
        </w:rPr>
        <w:t>Project timeframe</w:t>
      </w:r>
    </w:p>
    <w:p w14:paraId="4840BCD8" w14:textId="77777777" w:rsidR="00622578" w:rsidRPr="00E84DBC" w:rsidRDefault="000F0298" w:rsidP="002A42CC">
      <w:pPr>
        <w:rPr>
          <w:rFonts w:asciiTheme="minorHAnsi" w:hAnsiTheme="minorHAnsi" w:cstheme="majorHAnsi"/>
          <w:sz w:val="22"/>
          <w:szCs w:val="22"/>
        </w:rPr>
      </w:pPr>
      <w:r w:rsidRPr="00E84DBC">
        <w:rPr>
          <w:rFonts w:asciiTheme="minorHAnsi" w:hAnsiTheme="minorHAnsi" w:cstheme="majorHAnsi"/>
          <w:sz w:val="22"/>
          <w:szCs w:val="22"/>
        </w:rPr>
        <w:t>30</w:t>
      </w:r>
      <w:r w:rsidR="00640B8F" w:rsidRPr="00E84DBC">
        <w:rPr>
          <w:rFonts w:asciiTheme="minorHAnsi" w:hAnsiTheme="minorHAnsi" w:cstheme="majorHAnsi"/>
          <w:sz w:val="22"/>
          <w:szCs w:val="22"/>
        </w:rPr>
        <w:t>-</w:t>
      </w:r>
      <w:r w:rsidRPr="00E84DBC">
        <w:rPr>
          <w:rFonts w:asciiTheme="minorHAnsi" w:hAnsiTheme="minorHAnsi" w:cstheme="majorHAnsi"/>
          <w:sz w:val="22"/>
          <w:szCs w:val="22"/>
        </w:rPr>
        <w:t>day follow u</w:t>
      </w:r>
      <w:r w:rsidR="00BF20F7" w:rsidRPr="00E84DBC">
        <w:rPr>
          <w:rFonts w:asciiTheme="minorHAnsi" w:hAnsiTheme="minorHAnsi" w:cstheme="majorHAnsi"/>
          <w:sz w:val="22"/>
          <w:szCs w:val="22"/>
        </w:rPr>
        <w:t xml:space="preserve">p for patients. </w:t>
      </w:r>
      <w:r w:rsidR="00622578" w:rsidRPr="00E84DBC">
        <w:rPr>
          <w:rFonts w:asciiTheme="minorHAnsi" w:hAnsiTheme="minorHAnsi" w:cstheme="majorHAnsi"/>
          <w:sz w:val="22"/>
          <w:szCs w:val="22"/>
        </w:rPr>
        <w:t>Project timeframe of approximately 1.5 years</w:t>
      </w:r>
      <w:r w:rsidR="00BF20F7" w:rsidRPr="00E84DBC">
        <w:rPr>
          <w:rFonts w:asciiTheme="minorHAnsi" w:hAnsiTheme="minorHAnsi" w:cstheme="majorHAnsi"/>
          <w:sz w:val="22"/>
          <w:szCs w:val="22"/>
        </w:rPr>
        <w:t xml:space="preserve"> for data collection</w:t>
      </w:r>
      <w:r w:rsidR="00622578" w:rsidRPr="00E84DBC">
        <w:rPr>
          <w:rFonts w:asciiTheme="minorHAnsi" w:hAnsiTheme="minorHAnsi" w:cstheme="majorHAnsi"/>
          <w:sz w:val="22"/>
          <w:szCs w:val="22"/>
        </w:rPr>
        <w:t>.</w:t>
      </w:r>
    </w:p>
    <w:p w14:paraId="769988F3" w14:textId="77777777" w:rsidR="002A42CC" w:rsidRPr="00E84DBC" w:rsidRDefault="002A42CC" w:rsidP="002A42CC">
      <w:pPr>
        <w:rPr>
          <w:rFonts w:asciiTheme="minorHAnsi" w:hAnsiTheme="minorHAnsi" w:cstheme="majorHAnsi"/>
          <w:i/>
          <w:iCs/>
          <w:sz w:val="22"/>
          <w:szCs w:val="22"/>
        </w:rPr>
      </w:pPr>
    </w:p>
    <w:p w14:paraId="7B27D459" w14:textId="77777777" w:rsidR="00640B8F" w:rsidRPr="00E84DBC" w:rsidRDefault="00640B8F" w:rsidP="00483523">
      <w:pPr>
        <w:outlineLvl w:val="0"/>
        <w:rPr>
          <w:rFonts w:asciiTheme="minorHAnsi" w:hAnsiTheme="minorHAnsi" w:cstheme="majorHAnsi"/>
          <w:i/>
          <w:iCs/>
          <w:sz w:val="22"/>
          <w:szCs w:val="22"/>
        </w:rPr>
      </w:pPr>
      <w:r w:rsidRPr="00E84DBC">
        <w:rPr>
          <w:rFonts w:asciiTheme="minorHAnsi" w:hAnsiTheme="minorHAnsi" w:cstheme="majorHAnsi"/>
          <w:i/>
          <w:iCs/>
          <w:sz w:val="22"/>
          <w:szCs w:val="22"/>
        </w:rPr>
        <w:t>Expected outcomes</w:t>
      </w:r>
    </w:p>
    <w:p w14:paraId="420A671F" w14:textId="77777777" w:rsidR="00640B8F" w:rsidRPr="00E84DBC" w:rsidRDefault="00640B8F" w:rsidP="002A42CC">
      <w:pPr>
        <w:rPr>
          <w:rFonts w:asciiTheme="minorHAnsi" w:hAnsiTheme="minorHAnsi" w:cstheme="majorHAnsi"/>
          <w:sz w:val="22"/>
          <w:szCs w:val="22"/>
        </w:rPr>
      </w:pPr>
      <w:r w:rsidRPr="00E84DBC">
        <w:rPr>
          <w:rFonts w:asciiTheme="minorHAnsi" w:hAnsiTheme="minorHAnsi" w:cstheme="majorHAnsi"/>
          <w:sz w:val="22"/>
          <w:szCs w:val="22"/>
        </w:rPr>
        <w:t>We expect to see a statistically significant reduction in SSI in the intervention group</w:t>
      </w:r>
    </w:p>
    <w:p w14:paraId="2422F5CB" w14:textId="77777777" w:rsidR="00640B8F" w:rsidRPr="00E84DBC" w:rsidRDefault="00640B8F" w:rsidP="002A42CC">
      <w:pPr>
        <w:rPr>
          <w:rFonts w:asciiTheme="minorHAnsi" w:hAnsiTheme="minorHAnsi" w:cstheme="majorHAnsi"/>
          <w:sz w:val="22"/>
          <w:szCs w:val="22"/>
        </w:rPr>
      </w:pPr>
    </w:p>
    <w:p w14:paraId="6C3C24F1" w14:textId="77777777" w:rsidR="00C15486" w:rsidRPr="00E84DBC" w:rsidRDefault="008C519A" w:rsidP="00AC536C">
      <w:pPr>
        <w:rPr>
          <w:rFonts w:asciiTheme="minorHAnsi" w:hAnsiTheme="minorHAnsi" w:cstheme="majorHAnsi"/>
          <w:b/>
          <w:iCs/>
          <w:sz w:val="22"/>
          <w:szCs w:val="22"/>
          <w:lang w:val="en-NZ"/>
        </w:rPr>
      </w:pPr>
      <w:r w:rsidRPr="00E84DBC">
        <w:rPr>
          <w:rFonts w:asciiTheme="minorHAnsi" w:hAnsiTheme="minorHAnsi" w:cstheme="majorHAnsi"/>
          <w:b/>
          <w:iCs/>
          <w:sz w:val="22"/>
          <w:szCs w:val="22"/>
          <w:lang w:val="en-NZ"/>
        </w:rPr>
        <w:br w:type="page"/>
      </w:r>
      <w:r w:rsidR="00C15486" w:rsidRPr="00E84DBC">
        <w:rPr>
          <w:rFonts w:asciiTheme="minorHAnsi" w:hAnsiTheme="minorHAnsi" w:cstheme="majorHAnsi"/>
          <w:b/>
          <w:iCs/>
          <w:sz w:val="22"/>
          <w:szCs w:val="22"/>
          <w:lang w:val="en-NZ"/>
        </w:rPr>
        <w:lastRenderedPageBreak/>
        <w:t>Background / justification for project</w:t>
      </w:r>
    </w:p>
    <w:p w14:paraId="5A62143B" w14:textId="77777777" w:rsidR="002A42CC" w:rsidRPr="00E84DBC" w:rsidRDefault="002A42CC" w:rsidP="002A42CC">
      <w:pPr>
        <w:rPr>
          <w:rFonts w:asciiTheme="minorHAnsi" w:hAnsiTheme="minorHAnsi" w:cstheme="majorHAnsi"/>
          <w:iCs/>
          <w:sz w:val="22"/>
          <w:szCs w:val="22"/>
          <w:lang w:val="en-NZ"/>
        </w:rPr>
      </w:pPr>
    </w:p>
    <w:p w14:paraId="7FAEFDD0" w14:textId="77777777" w:rsidR="005D0450" w:rsidRPr="00E84DBC" w:rsidRDefault="00C15486" w:rsidP="002A42CC">
      <w:pPr>
        <w:rPr>
          <w:rFonts w:asciiTheme="minorHAnsi" w:hAnsiTheme="minorHAnsi" w:cstheme="majorHAnsi"/>
          <w:iCs/>
          <w:sz w:val="22"/>
          <w:szCs w:val="22"/>
          <w:lang w:val="en-NZ"/>
        </w:rPr>
      </w:pPr>
      <w:r w:rsidRPr="00E84DBC">
        <w:rPr>
          <w:rFonts w:asciiTheme="minorHAnsi" w:hAnsiTheme="minorHAnsi" w:cstheme="majorHAnsi"/>
          <w:iCs/>
          <w:sz w:val="22"/>
          <w:szCs w:val="22"/>
          <w:lang w:val="en-NZ"/>
        </w:rPr>
        <w:t xml:space="preserve">Surgical site infection </w:t>
      </w:r>
      <w:r w:rsidR="006A5785" w:rsidRPr="00E84DBC">
        <w:rPr>
          <w:rFonts w:asciiTheme="minorHAnsi" w:hAnsiTheme="minorHAnsi" w:cstheme="majorHAnsi"/>
          <w:iCs/>
          <w:sz w:val="22"/>
          <w:szCs w:val="22"/>
          <w:lang w:val="en-NZ"/>
        </w:rPr>
        <w:t xml:space="preserve">(SSI) </w:t>
      </w:r>
      <w:r w:rsidRPr="00E84DBC">
        <w:rPr>
          <w:rFonts w:asciiTheme="minorHAnsi" w:hAnsiTheme="minorHAnsi" w:cstheme="majorHAnsi"/>
          <w:iCs/>
          <w:sz w:val="22"/>
          <w:szCs w:val="22"/>
          <w:lang w:val="en-NZ"/>
        </w:rPr>
        <w:t>is a common problem in surgery, with</w:t>
      </w:r>
      <w:r w:rsidR="005D0450" w:rsidRPr="00E84DBC">
        <w:rPr>
          <w:rFonts w:asciiTheme="minorHAnsi" w:hAnsiTheme="minorHAnsi" w:cstheme="majorHAnsi"/>
          <w:iCs/>
          <w:sz w:val="22"/>
          <w:szCs w:val="22"/>
          <w:lang w:val="en-NZ"/>
        </w:rPr>
        <w:t xml:space="preserve"> the highest incidence occurring with abdominal surgery with</w:t>
      </w:r>
      <w:r w:rsidRPr="00E84DBC">
        <w:rPr>
          <w:rFonts w:asciiTheme="minorHAnsi" w:hAnsiTheme="minorHAnsi" w:cstheme="majorHAnsi"/>
          <w:iCs/>
          <w:sz w:val="22"/>
          <w:szCs w:val="22"/>
          <w:lang w:val="en-NZ"/>
        </w:rPr>
        <w:t xml:space="preserve"> rates up to 35% quoted in the literature</w:t>
      </w:r>
      <w:r w:rsidR="0008573C">
        <w:rPr>
          <w:rFonts w:asciiTheme="minorHAnsi" w:hAnsiTheme="minorHAnsi" w:cstheme="majorHAnsi"/>
          <w:iCs/>
          <w:sz w:val="22"/>
          <w:szCs w:val="22"/>
          <w:lang w:val="en-NZ"/>
        </w:rPr>
        <w:t xml:space="preserve"> </w:t>
      </w:r>
      <w:r w:rsidR="004909F2" w:rsidRPr="00E84DBC">
        <w:rPr>
          <w:rFonts w:asciiTheme="minorHAnsi" w:hAnsiTheme="minorHAnsi" w:cstheme="majorHAnsi"/>
          <w:iCs/>
          <w:sz w:val="22"/>
          <w:szCs w:val="22"/>
          <w:lang w:val="en-NZ"/>
        </w:rPr>
        <w:fldChar w:fldCharType="begin"/>
      </w:r>
      <w:r w:rsidR="00B84982" w:rsidRPr="00E84DBC">
        <w:rPr>
          <w:rFonts w:asciiTheme="minorHAnsi" w:hAnsiTheme="minorHAnsi" w:cstheme="majorHAnsi"/>
          <w:iCs/>
          <w:sz w:val="22"/>
          <w:szCs w:val="22"/>
          <w:lang w:val="en-NZ"/>
        </w:rPr>
        <w:instrText xml:space="preserve"> ADDIN ZOTERO_ITEM CSL_CITATION {"citationID":"a1udlarrps9","properties":{"formattedCitation":"(5)","plainCitation":"(5)","noteIndex":0},"citationItems":[{"id":94,"uris":["http://zotero.org/users/local/rV1hCa5O/items/2FHY4D9L"],"uri":["http://zotero.org/users/local/rV1hCa5O/items/2FHY4D9L"],"itemData":{"id":94,"type":"article-journal","title":"Prophylactic Negative Pressure Dressing Use in Closed Laparotomy Wounds Following Abdominal Operations: A Randomized, Controlled, Open-label Trial: The P.I.C.O. Trial","container-title":"Annals of Surgery","page":"1082-1086","volume":"265","issue":"6","source":"PubMed","abstract":"OBJECTIVE: A randomized controlled trial was undertaken to investigate the effect of prophylactic negative pressure dressings on postoperative surgical site infection (SSI) rates in closed laparotomy wounds.\nSUMMARY OF BACKGROUND DATA: Laparotomy wounds are associated with high rates of SSI. The effect of prophylactic negative pressure dressing of closed incisional wounds on SSI rate is unknown.\nMETHODS: A randomized, controlled, open-label trial was conducted (clinicaltrials.gov registration number NCT02780453). Fifty patients undergoing open abdominal surgery were included, with 25 patients randomized to the negative pressure dressing group and 25 to the standard dressing group. The primary endpoint was SSI incidence at 30 days postoperatively. Secondary endpoints included SSI incidence at 4 days, length of stay, cosmetic outcome, and patient satisfaction. Statistical analysis was performed on a per-protocol basis using SPSS version 23.0.\nRESULTS: The incidence of SSI at 30 days postoperatively was significantly reduced in the treatment group compared with the control group [8.3% vs 32.0%, P = 0.043 (1-sided), P = 0.074 (2-sided)]. There was no difference in SSIs at 4 days postoperatively [4.1% vs 8.0%, P = 0.516 (1-sided), P = 1.0 (2-sided)]. Analysis of predictors of wound infection identified standard wound dressings as the only significant predictor of SSI development. Length of stay was significantly reduced in the negative pressure dressing group [6.1 vs 14.7 days, P = 0.019 (2-sided)]. Cosmetic outcome and patient satisfaction did not show any difference between the 2 groups.\nCONCLUSIONS: Prophylactic use of negative pressure dressings for closed laparotomy wounds significantly reduces the incidence of SSI at 30 days postoperatively.","DOI":"10.1097/SLA.0000000000002098","ISSN":"1528-1140","note":"PMID: 27926575","shortTitle":"Prophylactic Negative Pressure Dressing Use in Closed Laparotomy Wounds Following Abdominal Operations","journalAbbreviation":"Ann. Surg.","language":"eng","author":[{"family":"O'Leary","given":"Donal Peter"},{"family":"Peirce","given":"Colin"},{"family":"Anglim","given":"Breffini"},{"family":"Burton","given":"Michael"},{"family":"Concannon","given":"Elizabeth"},{"family":"Carter","given":"Marguerite"},{"family":"Hickey","given":"Kevin"},{"family":"Coffey","given":"John Calvin"}],"issued":{"date-parts":[["2017"]]}}}],"schema":"https://github.com/citation-style-language/schema/raw/master/csl-citation.json"} </w:instrText>
      </w:r>
      <w:r w:rsidR="004909F2" w:rsidRPr="00E84DBC">
        <w:rPr>
          <w:rFonts w:asciiTheme="minorHAnsi" w:hAnsiTheme="minorHAnsi" w:cstheme="majorHAnsi"/>
          <w:iCs/>
          <w:sz w:val="22"/>
          <w:szCs w:val="22"/>
          <w:lang w:val="en-NZ"/>
        </w:rPr>
        <w:fldChar w:fldCharType="separate"/>
      </w:r>
      <w:r w:rsidR="00B84982" w:rsidRPr="00E84DBC">
        <w:rPr>
          <w:rFonts w:asciiTheme="minorHAnsi" w:hAnsiTheme="minorHAnsi" w:cstheme="majorHAnsi"/>
          <w:iCs/>
          <w:noProof/>
          <w:sz w:val="22"/>
          <w:szCs w:val="22"/>
          <w:lang w:val="en-NZ"/>
        </w:rPr>
        <w:t>(5)</w:t>
      </w:r>
      <w:r w:rsidR="004909F2" w:rsidRPr="00E84DBC">
        <w:rPr>
          <w:rFonts w:asciiTheme="minorHAnsi" w:hAnsiTheme="minorHAnsi" w:cstheme="majorHAnsi"/>
          <w:iCs/>
          <w:sz w:val="22"/>
          <w:szCs w:val="22"/>
          <w:lang w:val="en-NZ"/>
        </w:rPr>
        <w:fldChar w:fldCharType="end"/>
      </w:r>
      <w:r w:rsidRPr="00E84DBC">
        <w:rPr>
          <w:rFonts w:asciiTheme="minorHAnsi" w:hAnsiTheme="minorHAnsi" w:cstheme="majorHAnsi"/>
          <w:iCs/>
          <w:sz w:val="22"/>
          <w:szCs w:val="22"/>
          <w:lang w:val="en-NZ"/>
        </w:rPr>
        <w:t>. This leads to increased healthcare costs as well as a poorer patient satisfaction</w:t>
      </w:r>
      <w:r w:rsidR="0080699A" w:rsidRPr="00E84DBC">
        <w:rPr>
          <w:rFonts w:asciiTheme="minorHAnsi" w:hAnsiTheme="minorHAnsi" w:cstheme="majorHAnsi"/>
          <w:iCs/>
          <w:sz w:val="22"/>
          <w:szCs w:val="22"/>
          <w:lang w:val="en-NZ"/>
        </w:rPr>
        <w:t xml:space="preserve"> </w:t>
      </w:r>
      <w:r w:rsidR="004909F2" w:rsidRPr="00E84DBC">
        <w:rPr>
          <w:rFonts w:asciiTheme="minorHAnsi" w:hAnsiTheme="minorHAnsi" w:cstheme="majorHAnsi"/>
          <w:iCs/>
          <w:sz w:val="22"/>
          <w:szCs w:val="22"/>
          <w:lang w:val="en-NZ"/>
        </w:rPr>
        <w:fldChar w:fldCharType="begin"/>
      </w:r>
      <w:r w:rsidR="00733F93" w:rsidRPr="00E84DBC">
        <w:rPr>
          <w:rFonts w:asciiTheme="minorHAnsi" w:hAnsiTheme="minorHAnsi" w:cstheme="majorHAnsi"/>
          <w:iCs/>
          <w:sz w:val="22"/>
          <w:szCs w:val="22"/>
          <w:lang w:val="en-NZ"/>
        </w:rPr>
        <w:instrText xml:space="preserve"> ADDIN ZOTERO_ITEM CSL_CITATION {"citationID":"a1dtplod9jd","properties":{"formattedCitation":"(6)","plainCitation":"(6)","noteIndex":0},"citationItems":[{"id":106,"uris":["http://zotero.org/users/local/rV1hCa5O/items/JPEYSKST"],"uri":["http://zotero.org/users/local/rV1hCa5O/items/JPEYSKST"],"itemData":{"id":106,"type":"article-journal","title":"Health Utility Values Associated with Surgical Site Infection: A Systematic Review","container-title":"Value in Health","page":"1126-1137","volume":"18","issue":"8","source":"CrossRef","DOI":"10.1016/j.jval.2015.08.004","ISSN":"10983015","shortTitle":"Health Utility Values Associated with Surgical Site Infection","language":"en","author":[{"family":"Gheorghe","given":"Adrian"},{"family":"Moran","given":"Grace"},{"family":"Duffy","given":"Helen"},{"family":"Roberts","given":"Tracy"},{"family":"Pinkney","given":"Thomas"},{"family":"Calvert","given":"Melanie"}],"issued":{"date-parts":[["2015",12]]}}}],"schema":"https://github.com/citation-style-language/schema/raw/master/csl-citation.json"} </w:instrText>
      </w:r>
      <w:r w:rsidR="004909F2" w:rsidRPr="00E84DBC">
        <w:rPr>
          <w:rFonts w:asciiTheme="minorHAnsi" w:hAnsiTheme="minorHAnsi" w:cstheme="majorHAnsi"/>
          <w:iCs/>
          <w:sz w:val="22"/>
          <w:szCs w:val="22"/>
          <w:lang w:val="en-NZ"/>
        </w:rPr>
        <w:fldChar w:fldCharType="separate"/>
      </w:r>
      <w:r w:rsidR="00DA5F1B" w:rsidRPr="00E84DBC">
        <w:rPr>
          <w:rFonts w:asciiTheme="minorHAnsi" w:hAnsiTheme="minorHAnsi" w:cstheme="majorHAnsi"/>
          <w:iCs/>
          <w:noProof/>
          <w:sz w:val="22"/>
          <w:szCs w:val="22"/>
          <w:lang w:val="en-NZ"/>
        </w:rPr>
        <w:t>(6)</w:t>
      </w:r>
      <w:r w:rsidR="004909F2" w:rsidRPr="00E84DBC">
        <w:rPr>
          <w:rFonts w:asciiTheme="minorHAnsi" w:hAnsiTheme="minorHAnsi" w:cstheme="majorHAnsi"/>
          <w:iCs/>
          <w:sz w:val="22"/>
          <w:szCs w:val="22"/>
          <w:lang w:val="en-NZ"/>
        </w:rPr>
        <w:fldChar w:fldCharType="end"/>
      </w:r>
      <w:r w:rsidRPr="00E84DBC">
        <w:rPr>
          <w:rFonts w:asciiTheme="minorHAnsi" w:hAnsiTheme="minorHAnsi" w:cstheme="majorHAnsi"/>
          <w:iCs/>
          <w:sz w:val="22"/>
          <w:szCs w:val="22"/>
          <w:lang w:val="en-NZ"/>
        </w:rPr>
        <w:t xml:space="preserve">. </w:t>
      </w:r>
    </w:p>
    <w:p w14:paraId="774C015B" w14:textId="77777777" w:rsidR="002A42CC" w:rsidRPr="00E84DBC" w:rsidRDefault="002A42CC" w:rsidP="002A42CC">
      <w:pPr>
        <w:rPr>
          <w:rFonts w:asciiTheme="minorHAnsi" w:hAnsiTheme="minorHAnsi" w:cstheme="majorHAnsi"/>
          <w:iCs/>
          <w:sz w:val="22"/>
          <w:szCs w:val="22"/>
          <w:lang w:val="en-NZ"/>
        </w:rPr>
      </w:pPr>
    </w:p>
    <w:p w14:paraId="39DCF65F" w14:textId="77777777" w:rsidR="002A42CC" w:rsidRPr="00E84DBC" w:rsidRDefault="002A42CC" w:rsidP="002A42CC">
      <w:pPr>
        <w:rPr>
          <w:rFonts w:asciiTheme="minorHAnsi" w:hAnsiTheme="minorHAnsi" w:cstheme="majorHAnsi"/>
          <w:iCs/>
          <w:sz w:val="22"/>
          <w:szCs w:val="22"/>
          <w:lang w:val="en-NZ"/>
        </w:rPr>
      </w:pPr>
      <w:r w:rsidRPr="00E84DBC">
        <w:rPr>
          <w:rFonts w:asciiTheme="minorHAnsi" w:hAnsiTheme="minorHAnsi" w:cstheme="majorHAnsi"/>
          <w:iCs/>
          <w:sz w:val="22"/>
          <w:szCs w:val="22"/>
          <w:lang w:val="en-NZ"/>
        </w:rPr>
        <w:t>Negative pressure wound therapy (NP</w:t>
      </w:r>
      <w:r w:rsidR="00CF43AA" w:rsidRPr="00E84DBC">
        <w:rPr>
          <w:rFonts w:asciiTheme="minorHAnsi" w:hAnsiTheme="minorHAnsi" w:cstheme="majorHAnsi"/>
          <w:iCs/>
          <w:sz w:val="22"/>
          <w:szCs w:val="22"/>
          <w:lang w:val="en-NZ"/>
        </w:rPr>
        <w:t>W</w:t>
      </w:r>
      <w:r w:rsidRPr="00E84DBC">
        <w:rPr>
          <w:rFonts w:asciiTheme="minorHAnsi" w:hAnsiTheme="minorHAnsi" w:cstheme="majorHAnsi"/>
          <w:iCs/>
          <w:sz w:val="22"/>
          <w:szCs w:val="22"/>
          <w:lang w:val="en-NZ"/>
        </w:rPr>
        <w:t>T) consists of a closed suction system where constant negative pressure is applied to a surface. Its use on closed sur</w:t>
      </w:r>
      <w:r w:rsidR="00004D13" w:rsidRPr="00E84DBC">
        <w:rPr>
          <w:rFonts w:asciiTheme="minorHAnsi" w:hAnsiTheme="minorHAnsi" w:cstheme="majorHAnsi"/>
          <w:iCs/>
          <w:sz w:val="22"/>
          <w:szCs w:val="22"/>
          <w:lang w:val="en-NZ"/>
        </w:rPr>
        <w:t xml:space="preserve">gical wounds is well documented, with its benefits possibly being from improved tension distribution, lymphatic drainage and reduced rates of seroma and haematoma formation </w:t>
      </w:r>
      <w:r w:rsidR="004909F2" w:rsidRPr="00E84DBC">
        <w:rPr>
          <w:rFonts w:asciiTheme="minorHAnsi" w:hAnsiTheme="minorHAnsi" w:cstheme="majorHAnsi"/>
          <w:iCs/>
          <w:sz w:val="22"/>
          <w:szCs w:val="22"/>
          <w:lang w:val="en-NZ"/>
        </w:rPr>
        <w:fldChar w:fldCharType="begin"/>
      </w:r>
      <w:r w:rsidR="00733F93" w:rsidRPr="00E84DBC">
        <w:rPr>
          <w:rFonts w:asciiTheme="minorHAnsi" w:hAnsiTheme="minorHAnsi" w:cstheme="majorHAnsi"/>
          <w:iCs/>
          <w:sz w:val="22"/>
          <w:szCs w:val="22"/>
          <w:lang w:val="en-NZ"/>
        </w:rPr>
        <w:instrText xml:space="preserve"> ADDIN ZOTERO_ITEM CSL_CITATION {"citationID":"a2nkfoitqr3","properties":{"formattedCitation":"(3)","plainCitation":"(3)","noteIndex":0},"citationItems":[{"id":97,"uris":["http://zotero.org/users/local/rV1hCa5O/items/CHNQBLYP"],"uri":["http://zotero.org/users/local/rV1hCa5O/items/CHNQBLYP"],"itemData":{"id":97,"type":"article-journal","title":"Meta-Analysis of Comparative Trials Evaluating a Prophylactic Single-Use Negative Pressure Wound Therapy System for the Prevention of Surgical Site Complications","container-title":"Surgical Infections","page":"810-819","volume":"18","issue":"7","source":"CrossRef","DOI":"10.1089/sur.2017.156","ISSN":"1096-2964, 1557-8674","language":"en","author":[{"family":"Strugala","given":"Vicki"},{"family":"Martin","given":"Robin"}],"issued":{"date-parts":[["2017",10]]}}}],"schema":"https://github.com/citation-style-language/schema/raw/master/csl-citation.json"} </w:instrText>
      </w:r>
      <w:r w:rsidR="004909F2" w:rsidRPr="00E84DBC">
        <w:rPr>
          <w:rFonts w:asciiTheme="minorHAnsi" w:hAnsiTheme="minorHAnsi" w:cstheme="majorHAnsi"/>
          <w:iCs/>
          <w:sz w:val="22"/>
          <w:szCs w:val="22"/>
          <w:lang w:val="en-NZ"/>
        </w:rPr>
        <w:fldChar w:fldCharType="separate"/>
      </w:r>
      <w:r w:rsidR="00004D13" w:rsidRPr="00E84DBC">
        <w:rPr>
          <w:rFonts w:asciiTheme="minorHAnsi" w:hAnsiTheme="minorHAnsi" w:cstheme="majorHAnsi"/>
          <w:iCs/>
          <w:noProof/>
          <w:sz w:val="22"/>
          <w:szCs w:val="22"/>
          <w:lang w:val="en-NZ"/>
        </w:rPr>
        <w:t>(3)</w:t>
      </w:r>
      <w:r w:rsidR="004909F2" w:rsidRPr="00E84DBC">
        <w:rPr>
          <w:rFonts w:asciiTheme="minorHAnsi" w:hAnsiTheme="minorHAnsi" w:cstheme="majorHAnsi"/>
          <w:iCs/>
          <w:sz w:val="22"/>
          <w:szCs w:val="22"/>
          <w:lang w:val="en-NZ"/>
        </w:rPr>
        <w:fldChar w:fldCharType="end"/>
      </w:r>
      <w:r w:rsidR="00004D13" w:rsidRPr="00E84DBC">
        <w:rPr>
          <w:rFonts w:asciiTheme="minorHAnsi" w:hAnsiTheme="minorHAnsi" w:cstheme="majorHAnsi"/>
          <w:iCs/>
          <w:sz w:val="22"/>
          <w:szCs w:val="22"/>
          <w:lang w:val="en-NZ"/>
        </w:rPr>
        <w:t xml:space="preserve">. </w:t>
      </w:r>
    </w:p>
    <w:p w14:paraId="6CE46D28" w14:textId="77777777" w:rsidR="002A42CC" w:rsidRPr="00E84DBC" w:rsidRDefault="002A42CC" w:rsidP="002A42CC">
      <w:pPr>
        <w:rPr>
          <w:rFonts w:asciiTheme="minorHAnsi" w:hAnsiTheme="minorHAnsi" w:cstheme="majorHAnsi"/>
          <w:iCs/>
          <w:sz w:val="22"/>
          <w:szCs w:val="22"/>
          <w:lang w:val="en-NZ"/>
        </w:rPr>
      </w:pPr>
    </w:p>
    <w:p w14:paraId="123C7EC9" w14:textId="77777777" w:rsidR="0080699A" w:rsidRPr="00E84DBC" w:rsidRDefault="006A5785" w:rsidP="002A42CC">
      <w:pPr>
        <w:rPr>
          <w:rFonts w:asciiTheme="minorHAnsi" w:hAnsiTheme="minorHAnsi" w:cstheme="majorHAnsi"/>
          <w:iCs/>
          <w:sz w:val="22"/>
          <w:szCs w:val="22"/>
          <w:lang w:val="en-NZ"/>
        </w:rPr>
      </w:pPr>
      <w:r w:rsidRPr="00E84DBC">
        <w:rPr>
          <w:rFonts w:asciiTheme="minorHAnsi" w:hAnsiTheme="minorHAnsi" w:cstheme="majorHAnsi"/>
          <w:iCs/>
          <w:sz w:val="22"/>
          <w:szCs w:val="22"/>
          <w:lang w:val="en-NZ"/>
        </w:rPr>
        <w:t xml:space="preserve">The World Health Organisation has included the use of </w:t>
      </w:r>
      <w:r w:rsidR="00B84982" w:rsidRPr="00E84DBC">
        <w:rPr>
          <w:rFonts w:asciiTheme="minorHAnsi" w:hAnsiTheme="minorHAnsi" w:cstheme="majorHAnsi"/>
          <w:iCs/>
          <w:sz w:val="22"/>
          <w:szCs w:val="22"/>
          <w:lang w:val="en-NZ"/>
        </w:rPr>
        <w:t xml:space="preserve">NPWT </w:t>
      </w:r>
      <w:r w:rsidRPr="00E84DBC">
        <w:rPr>
          <w:rFonts w:asciiTheme="minorHAnsi" w:hAnsiTheme="minorHAnsi" w:cstheme="majorHAnsi"/>
          <w:iCs/>
          <w:sz w:val="22"/>
          <w:szCs w:val="22"/>
          <w:lang w:val="en-NZ"/>
        </w:rPr>
        <w:t>as a method of reducing SSI, however the evidence base for this was rated as “</w:t>
      </w:r>
      <w:r w:rsidRPr="00E84DBC">
        <w:rPr>
          <w:rFonts w:asciiTheme="minorHAnsi" w:eastAsiaTheme="minorHAnsi" w:hAnsiTheme="minorHAnsi" w:cstheme="majorHAnsi"/>
          <w:iCs/>
          <w:color w:val="000000"/>
          <w:sz w:val="22"/>
          <w:szCs w:val="22"/>
          <w:lang w:val="en-NZ" w:eastAsia="en-US" w:bidi="th-TH"/>
        </w:rPr>
        <w:t>very low quality of evidence”</w:t>
      </w:r>
      <w:r w:rsidRPr="00E84DBC">
        <w:rPr>
          <w:rFonts w:asciiTheme="minorHAnsi" w:hAnsiTheme="minorHAnsi" w:cstheme="majorHAnsi"/>
          <w:iCs/>
          <w:sz w:val="22"/>
          <w:szCs w:val="22"/>
          <w:lang w:val="en-NZ"/>
        </w:rPr>
        <w:t xml:space="preserve"> </w:t>
      </w:r>
      <w:r w:rsidR="004909F2" w:rsidRPr="00E84DBC">
        <w:rPr>
          <w:rFonts w:asciiTheme="minorHAnsi" w:hAnsiTheme="minorHAnsi" w:cstheme="majorHAnsi"/>
          <w:iCs/>
          <w:sz w:val="22"/>
          <w:szCs w:val="22"/>
          <w:lang w:val="en-NZ"/>
        </w:rPr>
        <w:fldChar w:fldCharType="begin"/>
      </w:r>
      <w:r w:rsidR="00733F93" w:rsidRPr="00E84DBC">
        <w:rPr>
          <w:rFonts w:asciiTheme="minorHAnsi" w:hAnsiTheme="minorHAnsi" w:cstheme="majorHAnsi"/>
          <w:iCs/>
          <w:sz w:val="22"/>
          <w:szCs w:val="22"/>
          <w:lang w:val="en-NZ"/>
        </w:rPr>
        <w:instrText xml:space="preserve"> ADDIN ZOTERO_ITEM CSL_CITATION {"citationID":"avrsmetotv","properties":{"formattedCitation":"(7)","plainCitation":"(7)","noteIndex":0},"citationItems":[{"id":78,"uris":["http://zotero.org/users/local/rV1hCa5O/items/9MVC6W3Y"],"uri":["http://zotero.org/users/local/rV1hCa5O/items/9MVC6W3Y"],"itemData":{"id":78,"type":"article-journal","title":"New WHO recommendations on intraoperative and postoperative measures for surgical site infection prevention: an evidence-based global perspective","container-title":"The Lancet Infectious Diseases","page":"e288-e303","volume":"16","issue":"12","source":"CrossRef","DOI":"10.1016/S1473-3099(16)30402-9","ISSN":"14733099","shortTitle":"New WHO recommendations on intraoperative and postoperative measures for surgical site infection prevention","language":"en","author":[{"family":"Allegranzi","given":"Benedetta"},{"family":"Zayed","given":"Bassim"},{"family":"Bischoff","given":"Peter"},{"family":"Kubilay","given":"N Zeynep"},{"family":"Jonge","given":"Stijn","non-dropping-particle":"de"},{"family":"Vries","given":"Fleur","non-dropping-particle":"de"},{"family":"Gomes","given":"Stacey M"},{"family":"Gans","given":"Sarah"},{"family":"Wallert","given":"Elon D"},{"family":"Wu","given":"Xiuwen"},{"family":"Abbas","given":"Mohamed"},{"family":"Boermeester","given":"Marja A"},{"family":"Dellinger","given":"E Patchen"},{"family":"Egger","given":"Matthias"},{"family":"Gastmeier","given":"Petra"},{"family":"Guirao","given":"Xavier"},{"family":"Ren","given":"Jianan"},{"family":"Pittet","given":"Didier"},{"family":"Solomkin","given":"Joseph S"}],"issued":{"date-parts":[["2016",12]]}}}],"schema":"https://github.com/citation-style-language/schema/raw/master/csl-citation.json"} </w:instrText>
      </w:r>
      <w:r w:rsidR="004909F2" w:rsidRPr="00E84DBC">
        <w:rPr>
          <w:rFonts w:asciiTheme="minorHAnsi" w:hAnsiTheme="minorHAnsi" w:cstheme="majorHAnsi"/>
          <w:iCs/>
          <w:sz w:val="22"/>
          <w:szCs w:val="22"/>
          <w:lang w:val="en-NZ"/>
        </w:rPr>
        <w:fldChar w:fldCharType="separate"/>
      </w:r>
      <w:r w:rsidRPr="00E84DBC">
        <w:rPr>
          <w:rFonts w:asciiTheme="minorHAnsi" w:hAnsiTheme="minorHAnsi" w:cstheme="majorHAnsi"/>
          <w:iCs/>
          <w:noProof/>
          <w:sz w:val="22"/>
          <w:szCs w:val="22"/>
          <w:lang w:val="en-NZ"/>
        </w:rPr>
        <w:t>(7)</w:t>
      </w:r>
      <w:r w:rsidR="004909F2" w:rsidRPr="00E84DBC">
        <w:rPr>
          <w:rFonts w:asciiTheme="minorHAnsi" w:hAnsiTheme="minorHAnsi" w:cstheme="majorHAnsi"/>
          <w:iCs/>
          <w:sz w:val="22"/>
          <w:szCs w:val="22"/>
          <w:lang w:val="en-NZ"/>
        </w:rPr>
        <w:fldChar w:fldCharType="end"/>
      </w:r>
      <w:r w:rsidRPr="00E84DBC">
        <w:rPr>
          <w:rFonts w:asciiTheme="minorHAnsi" w:hAnsiTheme="minorHAnsi" w:cstheme="majorHAnsi"/>
          <w:iCs/>
          <w:sz w:val="22"/>
          <w:szCs w:val="22"/>
          <w:lang w:val="en-NZ"/>
        </w:rPr>
        <w:t>. A recent meta-analysis</w:t>
      </w:r>
      <w:r w:rsidR="00573B84" w:rsidRPr="00E84DBC">
        <w:rPr>
          <w:rFonts w:asciiTheme="minorHAnsi" w:hAnsiTheme="minorHAnsi" w:cstheme="majorHAnsi"/>
          <w:iCs/>
          <w:sz w:val="22"/>
          <w:szCs w:val="22"/>
          <w:lang w:val="en-NZ"/>
        </w:rPr>
        <w:t xml:space="preserve"> in 2017</w:t>
      </w:r>
      <w:r w:rsidRPr="00E84DBC">
        <w:rPr>
          <w:rFonts w:asciiTheme="minorHAnsi" w:hAnsiTheme="minorHAnsi" w:cstheme="majorHAnsi"/>
          <w:iCs/>
          <w:sz w:val="22"/>
          <w:szCs w:val="22"/>
          <w:lang w:val="en-NZ"/>
        </w:rPr>
        <w:t xml:space="preserve"> concluded that the use of NPWT reduced the number of </w:t>
      </w:r>
      <w:r w:rsidR="00573B84" w:rsidRPr="00E84DBC">
        <w:rPr>
          <w:rFonts w:asciiTheme="minorHAnsi" w:hAnsiTheme="minorHAnsi" w:cstheme="majorHAnsi"/>
          <w:iCs/>
          <w:sz w:val="22"/>
          <w:szCs w:val="22"/>
          <w:lang w:val="en-NZ"/>
        </w:rPr>
        <w:t xml:space="preserve">wound infections </w:t>
      </w:r>
      <w:r w:rsidR="004909F2" w:rsidRPr="00E84DBC">
        <w:rPr>
          <w:rFonts w:asciiTheme="minorHAnsi" w:hAnsiTheme="minorHAnsi" w:cstheme="majorHAnsi"/>
          <w:iCs/>
          <w:sz w:val="22"/>
          <w:szCs w:val="22"/>
          <w:lang w:val="en-NZ"/>
        </w:rPr>
        <w:fldChar w:fldCharType="begin"/>
      </w:r>
      <w:r w:rsidR="00733F93" w:rsidRPr="00E84DBC">
        <w:rPr>
          <w:rFonts w:asciiTheme="minorHAnsi" w:hAnsiTheme="minorHAnsi" w:cstheme="majorHAnsi"/>
          <w:iCs/>
          <w:sz w:val="22"/>
          <w:szCs w:val="22"/>
          <w:lang w:val="en-NZ"/>
        </w:rPr>
        <w:instrText xml:space="preserve"> ADDIN ZOTERO_ITEM CSL_CITATION {"citationID":"a2ghb7vjgto","properties":{"formattedCitation":"(3)","plainCitation":"(3)","noteIndex":0},"citationItems":[{"id":97,"uris":["http://zotero.org/users/local/rV1hCa5O/items/CHNQBLYP"],"uri":["http://zotero.org/users/local/rV1hCa5O/items/CHNQBLYP"],"itemData":{"id":97,"type":"article-journal","title":"Meta-Analysis of Comparative Trials Evaluating a Prophylactic Single-Use Negative Pressure Wound Therapy System for the Prevention of Surgical Site Complications","container-title":"Surgical Infections","page":"810-819","volume":"18","issue":"7","source":"CrossRef","DOI":"10.1089/sur.2017.156","ISSN":"1096-2964, 1557-8674","language":"en","author":[{"family":"Strugala","given":"Vicki"},{"family":"Martin","given":"Robin"}],"issued":{"date-parts":[["2017",10]]}}}],"schema":"https://github.com/citation-style-language/schema/raw/master/csl-citation.json"} </w:instrText>
      </w:r>
      <w:r w:rsidR="004909F2" w:rsidRPr="00E84DBC">
        <w:rPr>
          <w:rFonts w:asciiTheme="minorHAnsi" w:hAnsiTheme="minorHAnsi" w:cstheme="majorHAnsi"/>
          <w:iCs/>
          <w:sz w:val="22"/>
          <w:szCs w:val="22"/>
          <w:lang w:val="en-NZ"/>
        </w:rPr>
        <w:fldChar w:fldCharType="separate"/>
      </w:r>
      <w:r w:rsidR="00573B84" w:rsidRPr="00E84DBC">
        <w:rPr>
          <w:rFonts w:asciiTheme="minorHAnsi" w:hAnsiTheme="minorHAnsi" w:cstheme="majorHAnsi"/>
          <w:iCs/>
          <w:noProof/>
          <w:sz w:val="22"/>
          <w:szCs w:val="22"/>
          <w:lang w:val="en-NZ"/>
        </w:rPr>
        <w:t>(3)</w:t>
      </w:r>
      <w:r w:rsidR="004909F2" w:rsidRPr="00E84DBC">
        <w:rPr>
          <w:rFonts w:asciiTheme="minorHAnsi" w:hAnsiTheme="minorHAnsi" w:cstheme="majorHAnsi"/>
          <w:iCs/>
          <w:sz w:val="22"/>
          <w:szCs w:val="22"/>
          <w:lang w:val="en-NZ"/>
        </w:rPr>
        <w:fldChar w:fldCharType="end"/>
      </w:r>
      <w:r w:rsidRPr="00E84DBC">
        <w:rPr>
          <w:rFonts w:asciiTheme="minorHAnsi" w:hAnsiTheme="minorHAnsi" w:cstheme="majorHAnsi"/>
          <w:iCs/>
          <w:sz w:val="22"/>
          <w:szCs w:val="22"/>
          <w:lang w:val="en-NZ"/>
        </w:rPr>
        <w:t xml:space="preserve">, </w:t>
      </w:r>
      <w:r w:rsidR="00573B84" w:rsidRPr="00E84DBC">
        <w:rPr>
          <w:rFonts w:asciiTheme="minorHAnsi" w:hAnsiTheme="minorHAnsi" w:cstheme="majorHAnsi"/>
          <w:iCs/>
          <w:sz w:val="22"/>
          <w:szCs w:val="22"/>
          <w:lang w:val="en-NZ"/>
        </w:rPr>
        <w:t>however</w:t>
      </w:r>
      <w:r w:rsidRPr="00E84DBC">
        <w:rPr>
          <w:rFonts w:asciiTheme="minorHAnsi" w:hAnsiTheme="minorHAnsi" w:cstheme="majorHAnsi"/>
          <w:iCs/>
          <w:sz w:val="22"/>
          <w:szCs w:val="22"/>
          <w:lang w:val="en-NZ"/>
        </w:rPr>
        <w:t xml:space="preserve"> there was only a single RCT which specifically looked at wound infection in laparotomy wounds</w:t>
      </w:r>
      <w:r w:rsidR="00573B84" w:rsidRPr="00E84DBC">
        <w:rPr>
          <w:rFonts w:asciiTheme="minorHAnsi" w:hAnsiTheme="minorHAnsi" w:cstheme="majorHAnsi"/>
          <w:iCs/>
          <w:sz w:val="22"/>
          <w:szCs w:val="22"/>
          <w:lang w:val="en-NZ"/>
        </w:rPr>
        <w:t xml:space="preserve">, the majority of which were for gynaecological operations </w:t>
      </w:r>
      <w:r w:rsidR="004909F2" w:rsidRPr="00E84DBC">
        <w:rPr>
          <w:rFonts w:asciiTheme="minorHAnsi" w:hAnsiTheme="minorHAnsi" w:cstheme="majorHAnsi"/>
          <w:iCs/>
          <w:sz w:val="22"/>
          <w:szCs w:val="22"/>
          <w:lang w:val="en-NZ"/>
        </w:rPr>
        <w:fldChar w:fldCharType="begin"/>
      </w:r>
      <w:r w:rsidR="00733F93" w:rsidRPr="00E84DBC">
        <w:rPr>
          <w:rFonts w:asciiTheme="minorHAnsi" w:hAnsiTheme="minorHAnsi" w:cstheme="majorHAnsi"/>
          <w:iCs/>
          <w:sz w:val="22"/>
          <w:szCs w:val="22"/>
          <w:lang w:val="en-NZ"/>
        </w:rPr>
        <w:instrText xml:space="preserve"> ADDIN ZOTERO_ITEM CSL_CITATION {"citationID":"a16iva2kak","properties":{"formattedCitation":"(5)","plainCitation":"(5)","noteIndex":0},"citationItems":[{"id":94,"uris":["http://zotero.org/users/local/rV1hCa5O/items/2FHY4D9L"],"uri":["http://zotero.org/users/local/rV1hCa5O/items/2FHY4D9L"],"itemData":{"id":94,"type":"article-journal","title":"Prophylactic Negative Pressure Dressing Use in Closed Laparotomy Wounds Following Abdominal Operations: A Randomized, Controlled, Open-label Trial: The P.I.C.O. Trial","container-title":"Annals of Surgery","page":"1082-1086","volume":"265","issue":"6","source":"PubMed","abstract":"OBJECTIVE: A randomized controlled trial was undertaken to investigate the effect of prophylactic negative pressure dressings on postoperative surgical site infection (SSI) rates in closed laparotomy wounds.\nSUMMARY OF BACKGROUND DATA: Laparotomy wounds are associated with high rates of SSI. The effect of prophylactic negative pressure dressing of closed incisional wounds on SSI rate is unknown.\nMETHODS: A randomized, controlled, open-label trial was conducted (clinicaltrials.gov registration number NCT02780453). Fifty patients undergoing open abdominal surgery were included, with 25 patients randomized to the negative pressure dressing group and 25 to the standard dressing group. The primary endpoint was SSI incidence at 30 days postoperatively. Secondary endpoints included SSI incidence at 4 days, length of stay, cosmetic outcome, and patient satisfaction. Statistical analysis was performed on a per-protocol basis using SPSS version 23.0.\nRESULTS: The incidence of SSI at 30 days postoperatively was significantly reduced in the treatment group compared with the control group [8.3% vs 32.0%, P = 0.043 (1-sided), P = 0.074 (2-sided)]. There was no difference in SSIs at 4 days postoperatively [4.1% vs 8.0%, P = 0.516 (1-sided), P = 1.0 (2-sided)]. Analysis of predictors of wound infection identified standard wound dressings as the only significant predictor of SSI development. Length of stay was significantly reduced in the negative pressure dressing group [6.1 vs 14.7 days, P = 0.019 (2-sided)]. Cosmetic outcome and patient satisfaction did not show any difference between the 2 groups.\nCONCLUSIONS: Prophylactic use of negative pressure dressings for closed laparotomy wounds significantly reduces the incidence of SSI at 30 days postoperatively.","DOI":"10.1097/SLA.0000000000002098","ISSN":"1528-1140","note":"PMID: 27926575","shortTitle":"Prophylactic Negative Pressure Dressing Use in Closed Laparotomy Wounds Following Abdominal Operations","journalAbbreviation":"Ann. Surg.","language":"eng","author":[{"family":"O'Leary","given":"Donal Peter"},{"family":"Peirce","given":"Colin"},{"family":"Anglim","given":"Breffini"},{"family":"Burton","given":"Michael"},{"family":"Concannon","given":"Elizabeth"},{"family":"Carter","given":"Marguerite"},{"family":"Hickey","given":"Kevin"},{"family":"Coffey","given":"John Calvin"}],"issued":{"date-parts":[["2017"]]}}}],"schema":"https://github.com/citation-style-language/schema/raw/master/csl-citation.json"} </w:instrText>
      </w:r>
      <w:r w:rsidR="004909F2" w:rsidRPr="00E84DBC">
        <w:rPr>
          <w:rFonts w:asciiTheme="minorHAnsi" w:hAnsiTheme="minorHAnsi" w:cstheme="majorHAnsi"/>
          <w:iCs/>
          <w:sz w:val="22"/>
          <w:szCs w:val="22"/>
          <w:lang w:val="en-NZ"/>
        </w:rPr>
        <w:fldChar w:fldCharType="separate"/>
      </w:r>
      <w:r w:rsidR="00573B84" w:rsidRPr="00E84DBC">
        <w:rPr>
          <w:rFonts w:asciiTheme="minorHAnsi" w:hAnsiTheme="minorHAnsi" w:cstheme="majorHAnsi"/>
          <w:iCs/>
          <w:noProof/>
          <w:sz w:val="22"/>
          <w:szCs w:val="22"/>
          <w:lang w:val="en-NZ"/>
        </w:rPr>
        <w:t>(5)</w:t>
      </w:r>
      <w:r w:rsidR="004909F2" w:rsidRPr="00E84DBC">
        <w:rPr>
          <w:rFonts w:asciiTheme="minorHAnsi" w:hAnsiTheme="minorHAnsi" w:cstheme="majorHAnsi"/>
          <w:iCs/>
          <w:sz w:val="22"/>
          <w:szCs w:val="22"/>
          <w:lang w:val="en-NZ"/>
        </w:rPr>
        <w:fldChar w:fldCharType="end"/>
      </w:r>
      <w:r w:rsidR="00573B84" w:rsidRPr="00E84DBC">
        <w:rPr>
          <w:rFonts w:asciiTheme="minorHAnsi" w:hAnsiTheme="minorHAnsi" w:cstheme="majorHAnsi"/>
          <w:iCs/>
          <w:sz w:val="22"/>
          <w:szCs w:val="22"/>
          <w:lang w:val="en-NZ"/>
        </w:rPr>
        <w:t xml:space="preserve">. </w:t>
      </w:r>
      <w:r w:rsidR="00CF6B1E" w:rsidRPr="00E84DBC">
        <w:rPr>
          <w:rFonts w:asciiTheme="minorHAnsi" w:hAnsiTheme="minorHAnsi" w:cstheme="majorHAnsi"/>
          <w:iCs/>
          <w:sz w:val="22"/>
          <w:szCs w:val="22"/>
          <w:lang w:val="en-NZ"/>
        </w:rPr>
        <w:t>A</w:t>
      </w:r>
      <w:r w:rsidR="005D0450" w:rsidRPr="00E84DBC">
        <w:rPr>
          <w:rFonts w:asciiTheme="minorHAnsi" w:hAnsiTheme="minorHAnsi" w:cstheme="majorHAnsi"/>
          <w:iCs/>
          <w:sz w:val="22"/>
          <w:szCs w:val="22"/>
          <w:lang w:val="en-NZ"/>
        </w:rPr>
        <w:t xml:space="preserve"> more</w:t>
      </w:r>
      <w:r w:rsidR="00CF6B1E" w:rsidRPr="00E84DBC">
        <w:rPr>
          <w:rFonts w:asciiTheme="minorHAnsi" w:hAnsiTheme="minorHAnsi" w:cstheme="majorHAnsi"/>
          <w:iCs/>
          <w:sz w:val="22"/>
          <w:szCs w:val="22"/>
          <w:lang w:val="en-NZ"/>
        </w:rPr>
        <w:t xml:space="preserve"> recent RCT</w:t>
      </w:r>
      <w:r w:rsidR="00004D13" w:rsidRPr="00E84DBC">
        <w:rPr>
          <w:rFonts w:asciiTheme="minorHAnsi" w:hAnsiTheme="minorHAnsi" w:cstheme="majorHAnsi"/>
          <w:iCs/>
          <w:sz w:val="22"/>
          <w:szCs w:val="22"/>
          <w:lang w:val="en-NZ"/>
        </w:rPr>
        <w:t>, not included in the meta-analysis,</w:t>
      </w:r>
      <w:r w:rsidR="00CF6B1E" w:rsidRPr="00E84DBC">
        <w:rPr>
          <w:rFonts w:asciiTheme="minorHAnsi" w:hAnsiTheme="minorHAnsi" w:cstheme="majorHAnsi"/>
          <w:iCs/>
          <w:sz w:val="22"/>
          <w:szCs w:val="22"/>
          <w:lang w:val="en-NZ"/>
        </w:rPr>
        <w:t xml:space="preserve"> </w:t>
      </w:r>
      <w:r w:rsidR="00004D13" w:rsidRPr="00E84DBC">
        <w:rPr>
          <w:rFonts w:asciiTheme="minorHAnsi" w:hAnsiTheme="minorHAnsi" w:cstheme="majorHAnsi"/>
          <w:iCs/>
          <w:sz w:val="22"/>
          <w:szCs w:val="22"/>
          <w:lang w:val="en-NZ"/>
        </w:rPr>
        <w:t>investigated</w:t>
      </w:r>
      <w:r w:rsidR="005D0450" w:rsidRPr="00E84DBC">
        <w:rPr>
          <w:rFonts w:asciiTheme="minorHAnsi" w:hAnsiTheme="minorHAnsi" w:cstheme="majorHAnsi"/>
          <w:iCs/>
          <w:sz w:val="22"/>
          <w:szCs w:val="22"/>
          <w:lang w:val="en-NZ"/>
        </w:rPr>
        <w:t xml:space="preserve"> the use of NPWT on class 2 contaminated open abdominal incisions</w:t>
      </w:r>
      <w:r w:rsidR="00004D13" w:rsidRPr="00E84DBC">
        <w:rPr>
          <w:rFonts w:asciiTheme="minorHAnsi" w:hAnsiTheme="minorHAnsi" w:cstheme="majorHAnsi"/>
          <w:iCs/>
          <w:sz w:val="22"/>
          <w:szCs w:val="22"/>
          <w:lang w:val="en-NZ"/>
        </w:rPr>
        <w:t xml:space="preserve"> and</w:t>
      </w:r>
      <w:r w:rsidR="005D0450" w:rsidRPr="00E84DBC">
        <w:rPr>
          <w:rFonts w:asciiTheme="minorHAnsi" w:hAnsiTheme="minorHAnsi" w:cstheme="majorHAnsi"/>
          <w:iCs/>
          <w:sz w:val="22"/>
          <w:szCs w:val="22"/>
          <w:lang w:val="en-NZ"/>
        </w:rPr>
        <w:t xml:space="preserve"> found no improvement </w:t>
      </w:r>
      <w:r w:rsidR="004909F2" w:rsidRPr="00E84DBC">
        <w:rPr>
          <w:rFonts w:asciiTheme="minorHAnsi" w:hAnsiTheme="minorHAnsi" w:cstheme="majorHAnsi"/>
          <w:iCs/>
          <w:sz w:val="22"/>
          <w:szCs w:val="22"/>
          <w:lang w:val="en-NZ"/>
        </w:rPr>
        <w:fldChar w:fldCharType="begin"/>
      </w:r>
      <w:r w:rsidR="00733F93" w:rsidRPr="00E84DBC">
        <w:rPr>
          <w:rFonts w:asciiTheme="minorHAnsi" w:hAnsiTheme="minorHAnsi" w:cstheme="majorHAnsi"/>
          <w:iCs/>
          <w:sz w:val="22"/>
          <w:szCs w:val="22"/>
          <w:lang w:val="en-NZ"/>
        </w:rPr>
        <w:instrText xml:space="preserve"> ADDIN ZOTERO_ITEM CSL_CITATION {"citationID":"a68kdrmv1v","properties":{"formattedCitation":"(8)","plainCitation":"(8)","noteIndex":0},"citationItems":[{"id":84,"uris":["http://zotero.org/users/local/rV1hCa5O/items/54REINSX"],"uri":["http://zotero.org/users/local/rV1hCa5O/items/54REINSX"],"itemData":{"id":84,"type":"article-journal","title":"Phase II Randomized Trial of Negative-Pressure Wound Therapy to Decrease Surgical Site Infection in Patients Undergoing Laparotomy for Gastrointestinal, Pancreatic, and Peritoneal Surface Malignancies","container-title":"Journal of the American College of Surgeons","page":"726-737","volume":"224","issue":"4","source":"CrossRef","DOI":"10.1016/j.jamcollsurg.2016.12.028","ISSN":"10727515","language":"en","author":[{"family":"Shen","given":"Perry"},{"family":"Blackham","given":"Aaron U."},{"family":"Lewis","given":"Stacey"},{"family":"Clark","given":"Clancy J."},{"family":"Howerton","given":"Russell"},{"family":"Mogal","given":"Harveshp D."},{"family":"Dodson","given":"Rebecca M."},{"family":"Russell","given":"Gregory B."},{"family":"Levine","given":"Edward A."}],"issued":{"date-parts":[["2017",4]]}}}],"schema":"https://github.com/citation-style-language/schema/raw/master/csl-citation.json"} </w:instrText>
      </w:r>
      <w:r w:rsidR="004909F2" w:rsidRPr="00E84DBC">
        <w:rPr>
          <w:rFonts w:asciiTheme="minorHAnsi" w:hAnsiTheme="minorHAnsi" w:cstheme="majorHAnsi"/>
          <w:iCs/>
          <w:sz w:val="22"/>
          <w:szCs w:val="22"/>
          <w:lang w:val="en-NZ"/>
        </w:rPr>
        <w:fldChar w:fldCharType="separate"/>
      </w:r>
      <w:r w:rsidR="005D0450" w:rsidRPr="00E84DBC">
        <w:rPr>
          <w:rFonts w:asciiTheme="minorHAnsi" w:hAnsiTheme="minorHAnsi" w:cstheme="majorHAnsi"/>
          <w:iCs/>
          <w:noProof/>
          <w:sz w:val="22"/>
          <w:szCs w:val="22"/>
          <w:lang w:val="en-NZ"/>
        </w:rPr>
        <w:t>(8)</w:t>
      </w:r>
      <w:r w:rsidR="004909F2" w:rsidRPr="00E84DBC">
        <w:rPr>
          <w:rFonts w:asciiTheme="minorHAnsi" w:hAnsiTheme="minorHAnsi" w:cstheme="majorHAnsi"/>
          <w:iCs/>
          <w:sz w:val="22"/>
          <w:szCs w:val="22"/>
          <w:lang w:val="en-NZ"/>
        </w:rPr>
        <w:fldChar w:fldCharType="end"/>
      </w:r>
      <w:r w:rsidR="005D0450" w:rsidRPr="00E84DBC">
        <w:rPr>
          <w:rFonts w:asciiTheme="minorHAnsi" w:hAnsiTheme="minorHAnsi" w:cstheme="majorHAnsi"/>
          <w:iCs/>
          <w:sz w:val="22"/>
          <w:szCs w:val="22"/>
          <w:lang w:val="en-NZ"/>
        </w:rPr>
        <w:t xml:space="preserve">. </w:t>
      </w:r>
      <w:r w:rsidRPr="00E84DBC">
        <w:rPr>
          <w:rFonts w:asciiTheme="minorHAnsi" w:hAnsiTheme="minorHAnsi" w:cstheme="majorHAnsi"/>
          <w:iCs/>
          <w:sz w:val="22"/>
          <w:szCs w:val="22"/>
          <w:lang w:val="en-NZ"/>
        </w:rPr>
        <w:t xml:space="preserve"> </w:t>
      </w:r>
    </w:p>
    <w:p w14:paraId="35D8A42F" w14:textId="77777777" w:rsidR="002A42CC" w:rsidRPr="00E84DBC" w:rsidRDefault="002A42CC" w:rsidP="002A42CC">
      <w:pPr>
        <w:rPr>
          <w:rFonts w:asciiTheme="minorHAnsi" w:hAnsiTheme="minorHAnsi" w:cstheme="majorHAnsi"/>
          <w:iCs/>
          <w:sz w:val="22"/>
          <w:szCs w:val="22"/>
          <w:lang w:val="en-NZ"/>
        </w:rPr>
      </w:pPr>
    </w:p>
    <w:p w14:paraId="531F7DA2" w14:textId="77777777" w:rsidR="00004D13" w:rsidRPr="00E84DBC" w:rsidRDefault="005D0450" w:rsidP="002A42CC">
      <w:pPr>
        <w:rPr>
          <w:rFonts w:asciiTheme="minorHAnsi" w:hAnsiTheme="minorHAnsi" w:cstheme="majorHAnsi"/>
          <w:iCs/>
          <w:sz w:val="22"/>
          <w:szCs w:val="22"/>
          <w:lang w:val="en-NZ"/>
        </w:rPr>
      </w:pPr>
      <w:r w:rsidRPr="00E84DBC">
        <w:rPr>
          <w:rFonts w:asciiTheme="minorHAnsi" w:hAnsiTheme="minorHAnsi" w:cstheme="majorHAnsi"/>
          <w:iCs/>
          <w:sz w:val="22"/>
          <w:szCs w:val="22"/>
          <w:lang w:val="en-NZ"/>
        </w:rPr>
        <w:t xml:space="preserve">There is ongoing clinical equipoise regarding the use of NPWT therefore further studies are required to ascertain its use in general surgical patients. </w:t>
      </w:r>
      <w:r w:rsidR="00004D13" w:rsidRPr="00E84DBC">
        <w:rPr>
          <w:rFonts w:asciiTheme="minorHAnsi" w:hAnsiTheme="minorHAnsi" w:cstheme="majorHAnsi"/>
          <w:iCs/>
          <w:sz w:val="22"/>
          <w:szCs w:val="22"/>
          <w:lang w:val="en-NZ"/>
        </w:rPr>
        <w:t xml:space="preserve">This study aims to use a specific brand of NPWT – the PICO dressing </w:t>
      </w:r>
      <w:r w:rsidR="0052063E" w:rsidRPr="00E84DBC">
        <w:rPr>
          <w:rFonts w:asciiTheme="minorHAnsi" w:hAnsiTheme="minorHAnsi" w:cstheme="majorHAnsi"/>
          <w:iCs/>
          <w:sz w:val="22"/>
          <w:szCs w:val="22"/>
          <w:lang w:val="en-NZ"/>
        </w:rPr>
        <w:t xml:space="preserve">- </w:t>
      </w:r>
      <w:r w:rsidR="00004D13" w:rsidRPr="00E84DBC">
        <w:rPr>
          <w:rFonts w:asciiTheme="minorHAnsi" w:hAnsiTheme="minorHAnsi" w:cstheme="majorHAnsi"/>
          <w:iCs/>
          <w:sz w:val="22"/>
          <w:szCs w:val="22"/>
          <w:lang w:val="en-NZ"/>
        </w:rPr>
        <w:t xml:space="preserve">to add to this growing body of evidence. </w:t>
      </w:r>
    </w:p>
    <w:p w14:paraId="7A239287" w14:textId="77777777" w:rsidR="00004D13" w:rsidRPr="00E84DBC" w:rsidRDefault="00004D13" w:rsidP="002A42CC">
      <w:pPr>
        <w:rPr>
          <w:rFonts w:asciiTheme="minorHAnsi" w:hAnsiTheme="minorHAnsi" w:cstheme="majorHAnsi"/>
          <w:iCs/>
          <w:sz w:val="22"/>
          <w:szCs w:val="22"/>
          <w:lang w:val="en-NZ"/>
        </w:rPr>
      </w:pPr>
    </w:p>
    <w:p w14:paraId="41B94DB6" w14:textId="77777777" w:rsidR="0080699A" w:rsidRPr="00E84DBC" w:rsidRDefault="00C15486" w:rsidP="00483523">
      <w:pPr>
        <w:outlineLvl w:val="0"/>
        <w:rPr>
          <w:rFonts w:asciiTheme="minorHAnsi" w:hAnsiTheme="minorHAnsi" w:cstheme="majorHAnsi"/>
          <w:b/>
          <w:iCs/>
          <w:sz w:val="22"/>
          <w:szCs w:val="22"/>
          <w:lang w:val="en-NZ"/>
        </w:rPr>
      </w:pPr>
      <w:r w:rsidRPr="00E84DBC">
        <w:rPr>
          <w:rFonts w:asciiTheme="minorHAnsi" w:hAnsiTheme="minorHAnsi" w:cstheme="majorHAnsi"/>
          <w:b/>
          <w:iCs/>
          <w:sz w:val="22"/>
          <w:szCs w:val="22"/>
          <w:lang w:val="en-NZ"/>
        </w:rPr>
        <w:t>Objectives</w:t>
      </w:r>
    </w:p>
    <w:p w14:paraId="7CE724F1" w14:textId="77777777" w:rsidR="002A42CC" w:rsidRPr="00E84DBC" w:rsidRDefault="002A42CC" w:rsidP="002A42CC">
      <w:pPr>
        <w:rPr>
          <w:rFonts w:asciiTheme="minorHAnsi" w:hAnsiTheme="minorHAnsi" w:cstheme="majorHAnsi"/>
          <w:iCs/>
          <w:sz w:val="22"/>
          <w:szCs w:val="22"/>
          <w:lang w:val="en-NZ"/>
        </w:rPr>
      </w:pPr>
    </w:p>
    <w:p w14:paraId="4A812BFC" w14:textId="47F81D58" w:rsidR="0080699A" w:rsidRPr="00E84DBC" w:rsidRDefault="0080699A" w:rsidP="002A42CC">
      <w:pPr>
        <w:rPr>
          <w:rFonts w:asciiTheme="minorHAnsi" w:hAnsiTheme="minorHAnsi" w:cstheme="majorHAnsi"/>
          <w:iCs/>
          <w:sz w:val="22"/>
          <w:szCs w:val="22"/>
          <w:lang w:val="en-NZ"/>
        </w:rPr>
      </w:pPr>
      <w:r w:rsidRPr="00E84DBC">
        <w:rPr>
          <w:rFonts w:asciiTheme="minorHAnsi" w:hAnsiTheme="minorHAnsi" w:cstheme="majorHAnsi"/>
          <w:iCs/>
          <w:sz w:val="22"/>
          <w:szCs w:val="22"/>
          <w:lang w:val="en-NZ"/>
        </w:rPr>
        <w:t>The aim of this study is to determine if the use of PICO dressings</w:t>
      </w:r>
      <w:r w:rsidR="009E4410">
        <w:rPr>
          <w:rFonts w:asciiTheme="minorHAnsi" w:hAnsiTheme="minorHAnsi" w:cstheme="majorHAnsi"/>
          <w:iCs/>
          <w:sz w:val="22"/>
          <w:szCs w:val="22"/>
          <w:lang w:val="en-NZ"/>
        </w:rPr>
        <w:t xml:space="preserve"> </w:t>
      </w:r>
      <w:r w:rsidRPr="00E84DBC">
        <w:rPr>
          <w:rFonts w:asciiTheme="minorHAnsi" w:hAnsiTheme="minorHAnsi" w:cstheme="majorHAnsi"/>
          <w:iCs/>
          <w:sz w:val="22"/>
          <w:szCs w:val="22"/>
          <w:lang w:val="en-NZ"/>
        </w:rPr>
        <w:t xml:space="preserve"> on surgical wounds in general surgical patients undergoing open bowel resections will lead to a lower incidence of surgical site infection.</w:t>
      </w:r>
    </w:p>
    <w:p w14:paraId="588134E4" w14:textId="77777777" w:rsidR="002A42CC" w:rsidRPr="00E84DBC" w:rsidRDefault="002A42CC" w:rsidP="002A42CC">
      <w:pPr>
        <w:rPr>
          <w:rFonts w:asciiTheme="minorHAnsi" w:hAnsiTheme="minorHAnsi" w:cstheme="majorHAnsi"/>
          <w:iCs/>
          <w:sz w:val="22"/>
          <w:szCs w:val="22"/>
          <w:lang w:val="en-NZ"/>
        </w:rPr>
      </w:pPr>
    </w:p>
    <w:p w14:paraId="6FD70091" w14:textId="77777777" w:rsidR="0080699A" w:rsidRPr="00E84DBC" w:rsidRDefault="0080699A" w:rsidP="00483523">
      <w:pPr>
        <w:outlineLvl w:val="0"/>
        <w:rPr>
          <w:rFonts w:asciiTheme="minorHAnsi" w:hAnsiTheme="minorHAnsi" w:cstheme="majorHAnsi"/>
          <w:iCs/>
          <w:sz w:val="22"/>
          <w:szCs w:val="22"/>
          <w:lang w:val="en-NZ"/>
        </w:rPr>
      </w:pPr>
      <w:r w:rsidRPr="00E84DBC">
        <w:rPr>
          <w:rFonts w:asciiTheme="minorHAnsi" w:hAnsiTheme="minorHAnsi" w:cstheme="majorHAnsi"/>
          <w:iCs/>
          <w:sz w:val="22"/>
          <w:szCs w:val="22"/>
          <w:lang w:val="en-NZ"/>
        </w:rPr>
        <w:t xml:space="preserve">The Null hypothesis is that there is no difference in SSI when using a PICO dressing. </w:t>
      </w:r>
    </w:p>
    <w:p w14:paraId="263DB08A" w14:textId="77777777" w:rsidR="0080699A" w:rsidRPr="00E84DBC" w:rsidRDefault="0080699A" w:rsidP="002A42CC">
      <w:pPr>
        <w:rPr>
          <w:rFonts w:asciiTheme="minorHAnsi" w:hAnsiTheme="minorHAnsi" w:cstheme="majorHAnsi"/>
          <w:sz w:val="22"/>
          <w:szCs w:val="22"/>
          <w:lang w:val="en-NZ"/>
        </w:rPr>
      </w:pPr>
    </w:p>
    <w:p w14:paraId="27AA6D55" w14:textId="77777777" w:rsidR="0080699A" w:rsidRPr="00E84DBC" w:rsidRDefault="0080699A" w:rsidP="00483523">
      <w:pPr>
        <w:outlineLvl w:val="0"/>
        <w:rPr>
          <w:rFonts w:asciiTheme="minorHAnsi" w:hAnsiTheme="minorHAnsi" w:cstheme="majorHAnsi"/>
          <w:sz w:val="22"/>
          <w:szCs w:val="22"/>
        </w:rPr>
      </w:pPr>
      <w:r w:rsidRPr="00E84DBC">
        <w:rPr>
          <w:rFonts w:asciiTheme="minorHAnsi" w:hAnsiTheme="minorHAnsi" w:cstheme="majorHAnsi"/>
          <w:i/>
          <w:iCs/>
          <w:sz w:val="22"/>
          <w:szCs w:val="22"/>
        </w:rPr>
        <w:t>Primary outcome</w:t>
      </w:r>
      <w:r w:rsidR="00004D13" w:rsidRPr="00E84DBC">
        <w:rPr>
          <w:rFonts w:asciiTheme="minorHAnsi" w:hAnsiTheme="minorHAnsi" w:cstheme="majorHAnsi"/>
          <w:sz w:val="22"/>
          <w:szCs w:val="22"/>
        </w:rPr>
        <w:t xml:space="preserve"> - I</w:t>
      </w:r>
      <w:r w:rsidRPr="00E84DBC">
        <w:rPr>
          <w:rFonts w:asciiTheme="minorHAnsi" w:hAnsiTheme="minorHAnsi" w:cstheme="majorHAnsi"/>
          <w:sz w:val="22"/>
          <w:szCs w:val="22"/>
        </w:rPr>
        <w:t>ncidence of superficial (and deep) surgical site infection (SSI)</w:t>
      </w:r>
    </w:p>
    <w:p w14:paraId="50312F7E" w14:textId="77777777" w:rsidR="00004D13" w:rsidRPr="00E84DBC" w:rsidRDefault="00004D13" w:rsidP="002A42CC">
      <w:pPr>
        <w:rPr>
          <w:rFonts w:asciiTheme="minorHAnsi" w:hAnsiTheme="minorHAnsi" w:cstheme="majorHAnsi"/>
          <w:sz w:val="22"/>
          <w:szCs w:val="22"/>
        </w:rPr>
      </w:pPr>
    </w:p>
    <w:p w14:paraId="09F7D7E8" w14:textId="2A9937E0" w:rsidR="0080699A" w:rsidRPr="00E84DBC" w:rsidRDefault="0080699A" w:rsidP="00483523">
      <w:pPr>
        <w:outlineLvl w:val="0"/>
        <w:rPr>
          <w:rFonts w:asciiTheme="minorHAnsi" w:hAnsiTheme="minorHAnsi" w:cstheme="majorHAnsi"/>
          <w:sz w:val="22"/>
          <w:szCs w:val="22"/>
        </w:rPr>
      </w:pPr>
      <w:r w:rsidRPr="00E84DBC">
        <w:rPr>
          <w:rFonts w:asciiTheme="minorHAnsi" w:hAnsiTheme="minorHAnsi" w:cstheme="majorHAnsi"/>
          <w:i/>
          <w:iCs/>
          <w:sz w:val="22"/>
          <w:szCs w:val="22"/>
        </w:rPr>
        <w:t>Secondary outcomes</w:t>
      </w:r>
      <w:r w:rsidR="00004D13" w:rsidRPr="00E84DBC">
        <w:rPr>
          <w:rFonts w:asciiTheme="minorHAnsi" w:hAnsiTheme="minorHAnsi" w:cstheme="majorHAnsi"/>
          <w:sz w:val="22"/>
          <w:szCs w:val="22"/>
        </w:rPr>
        <w:t xml:space="preserve"> - Length of stay, cost analysis, </w:t>
      </w:r>
      <w:r w:rsidR="000A1DCF" w:rsidRPr="00E84DBC">
        <w:rPr>
          <w:rFonts w:asciiTheme="minorHAnsi" w:hAnsiTheme="minorHAnsi" w:cstheme="majorHAnsi"/>
          <w:sz w:val="22"/>
          <w:szCs w:val="22"/>
        </w:rPr>
        <w:t>participant</w:t>
      </w:r>
      <w:r w:rsidRPr="00E84DBC">
        <w:rPr>
          <w:rFonts w:asciiTheme="minorHAnsi" w:hAnsiTheme="minorHAnsi" w:cstheme="majorHAnsi"/>
          <w:sz w:val="22"/>
          <w:szCs w:val="22"/>
        </w:rPr>
        <w:t xml:space="preserve"> satisfaction survey</w:t>
      </w:r>
    </w:p>
    <w:p w14:paraId="04229EAD" w14:textId="77777777" w:rsidR="00004D13" w:rsidRPr="00E84DBC" w:rsidRDefault="00004D13" w:rsidP="002A42CC">
      <w:pPr>
        <w:rPr>
          <w:rFonts w:asciiTheme="minorHAnsi" w:hAnsiTheme="minorHAnsi" w:cstheme="majorHAnsi"/>
          <w:sz w:val="22"/>
          <w:szCs w:val="22"/>
        </w:rPr>
      </w:pPr>
    </w:p>
    <w:p w14:paraId="3F2DF996" w14:textId="77777777" w:rsidR="0080699A" w:rsidRPr="00E84DBC" w:rsidRDefault="005D0450" w:rsidP="00483523">
      <w:pPr>
        <w:outlineLvl w:val="0"/>
        <w:rPr>
          <w:rFonts w:asciiTheme="minorHAnsi" w:hAnsiTheme="minorHAnsi" w:cstheme="majorHAnsi"/>
          <w:b/>
          <w:bCs/>
          <w:iCs/>
          <w:sz w:val="22"/>
          <w:szCs w:val="22"/>
          <w:lang w:val="en-NZ"/>
        </w:rPr>
      </w:pPr>
      <w:r w:rsidRPr="00E84DBC">
        <w:rPr>
          <w:rFonts w:asciiTheme="minorHAnsi" w:hAnsiTheme="minorHAnsi" w:cstheme="majorHAnsi"/>
          <w:b/>
          <w:bCs/>
          <w:iCs/>
          <w:sz w:val="22"/>
          <w:szCs w:val="22"/>
          <w:lang w:val="en-NZ"/>
        </w:rPr>
        <w:t>Methodology</w:t>
      </w:r>
    </w:p>
    <w:p w14:paraId="61CCC5CF" w14:textId="77777777" w:rsidR="00004D13" w:rsidRPr="00E84DBC" w:rsidRDefault="00004D13" w:rsidP="002A42CC">
      <w:pPr>
        <w:rPr>
          <w:rFonts w:asciiTheme="minorHAnsi" w:hAnsiTheme="minorHAnsi" w:cstheme="majorHAnsi"/>
          <w:iCs/>
          <w:sz w:val="22"/>
          <w:szCs w:val="22"/>
          <w:lang w:val="en-NZ"/>
        </w:rPr>
      </w:pPr>
    </w:p>
    <w:p w14:paraId="07CD79A2" w14:textId="77777777" w:rsidR="005D0450" w:rsidRPr="00E84DBC" w:rsidRDefault="00DA5F1B" w:rsidP="00483523">
      <w:pPr>
        <w:outlineLvl w:val="0"/>
        <w:rPr>
          <w:rFonts w:asciiTheme="minorHAnsi" w:hAnsiTheme="minorHAnsi" w:cstheme="majorHAnsi"/>
          <w:i/>
          <w:sz w:val="22"/>
          <w:szCs w:val="22"/>
          <w:lang w:val="en-NZ"/>
        </w:rPr>
      </w:pPr>
      <w:r w:rsidRPr="00E84DBC">
        <w:rPr>
          <w:rFonts w:asciiTheme="minorHAnsi" w:hAnsiTheme="minorHAnsi" w:cstheme="majorHAnsi"/>
          <w:i/>
          <w:sz w:val="22"/>
          <w:szCs w:val="22"/>
          <w:lang w:val="en-NZ"/>
        </w:rPr>
        <w:t>Study</w:t>
      </w:r>
    </w:p>
    <w:p w14:paraId="70BFF0C0" w14:textId="77777777" w:rsidR="003E4344" w:rsidRPr="00E84DBC" w:rsidRDefault="003E4344" w:rsidP="002A42CC">
      <w:pPr>
        <w:rPr>
          <w:rFonts w:asciiTheme="minorHAnsi" w:hAnsiTheme="minorHAnsi" w:cstheme="majorHAnsi"/>
          <w:iCs/>
          <w:sz w:val="22"/>
          <w:szCs w:val="22"/>
          <w:lang w:val="en-NZ"/>
        </w:rPr>
      </w:pPr>
    </w:p>
    <w:p w14:paraId="0E83D8BC" w14:textId="77777777" w:rsidR="003E4344" w:rsidRPr="00E84DBC" w:rsidRDefault="003E4344" w:rsidP="002A42CC">
      <w:pPr>
        <w:rPr>
          <w:rFonts w:asciiTheme="minorHAnsi" w:hAnsiTheme="minorHAnsi" w:cstheme="majorHAnsi"/>
          <w:sz w:val="22"/>
          <w:szCs w:val="22"/>
        </w:rPr>
      </w:pPr>
      <w:r w:rsidRPr="00E84DBC">
        <w:rPr>
          <w:rFonts w:asciiTheme="minorHAnsi" w:hAnsiTheme="minorHAnsi" w:cstheme="majorHAnsi"/>
          <w:sz w:val="22"/>
          <w:szCs w:val="22"/>
        </w:rPr>
        <w:t>The study is a prospective, randomized controlled trial to be conduc</w:t>
      </w:r>
      <w:r w:rsidR="00004D13" w:rsidRPr="00E84DBC">
        <w:rPr>
          <w:rFonts w:asciiTheme="minorHAnsi" w:hAnsiTheme="minorHAnsi" w:cstheme="majorHAnsi"/>
          <w:sz w:val="22"/>
          <w:szCs w:val="22"/>
        </w:rPr>
        <w:t>t</w:t>
      </w:r>
      <w:r w:rsidRPr="00E84DBC">
        <w:rPr>
          <w:rFonts w:asciiTheme="minorHAnsi" w:hAnsiTheme="minorHAnsi" w:cstheme="majorHAnsi"/>
          <w:sz w:val="22"/>
          <w:szCs w:val="22"/>
        </w:rPr>
        <w:t>ed at a single site (Palmerston North Hospital, Palmerston North, New Zealand). It is an open-label trial with the primary endpoint comparing negative pressure wound therapy (PICO dressing) with standard adhesive dressings on the incidence of surgical site infection.</w:t>
      </w:r>
    </w:p>
    <w:p w14:paraId="731E55D2" w14:textId="77777777" w:rsidR="00004D13" w:rsidRPr="00E84DBC" w:rsidRDefault="00004D13" w:rsidP="002A42CC">
      <w:pPr>
        <w:rPr>
          <w:rFonts w:asciiTheme="minorHAnsi" w:hAnsiTheme="minorHAnsi" w:cstheme="majorHAnsi"/>
          <w:i/>
          <w:sz w:val="22"/>
          <w:szCs w:val="22"/>
        </w:rPr>
      </w:pPr>
    </w:p>
    <w:p w14:paraId="6DCF5BF6" w14:textId="77777777" w:rsidR="003E4344" w:rsidRPr="00E84DBC" w:rsidRDefault="002A42CC" w:rsidP="00483523">
      <w:pPr>
        <w:outlineLvl w:val="0"/>
        <w:rPr>
          <w:rFonts w:asciiTheme="minorHAnsi" w:hAnsiTheme="minorHAnsi" w:cstheme="majorHAnsi"/>
          <w:i/>
          <w:sz w:val="22"/>
          <w:szCs w:val="22"/>
        </w:rPr>
      </w:pPr>
      <w:r w:rsidRPr="00E84DBC">
        <w:rPr>
          <w:rFonts w:asciiTheme="minorHAnsi" w:hAnsiTheme="minorHAnsi" w:cstheme="majorHAnsi"/>
          <w:i/>
          <w:sz w:val="22"/>
          <w:szCs w:val="22"/>
        </w:rPr>
        <w:t xml:space="preserve">Sample size </w:t>
      </w:r>
    </w:p>
    <w:p w14:paraId="4707E42D" w14:textId="77777777" w:rsidR="00004D13" w:rsidRPr="00E84DBC" w:rsidRDefault="00004D13" w:rsidP="002A42CC">
      <w:pPr>
        <w:rPr>
          <w:rFonts w:asciiTheme="minorHAnsi" w:hAnsiTheme="minorHAnsi" w:cstheme="majorHAnsi"/>
          <w:sz w:val="22"/>
          <w:szCs w:val="22"/>
        </w:rPr>
      </w:pPr>
    </w:p>
    <w:p w14:paraId="14C97D46" w14:textId="77777777" w:rsidR="002A42CC" w:rsidRPr="00E84DBC" w:rsidRDefault="002A42CC" w:rsidP="002A42CC">
      <w:pPr>
        <w:rPr>
          <w:rFonts w:asciiTheme="minorHAnsi" w:hAnsiTheme="minorHAnsi" w:cstheme="majorHAnsi"/>
          <w:iCs/>
          <w:sz w:val="22"/>
          <w:szCs w:val="22"/>
        </w:rPr>
      </w:pPr>
      <w:r w:rsidRPr="00E84DBC">
        <w:rPr>
          <w:rFonts w:asciiTheme="minorHAnsi" w:hAnsiTheme="minorHAnsi" w:cstheme="majorHAnsi"/>
          <w:sz w:val="22"/>
          <w:szCs w:val="22"/>
        </w:rPr>
        <w:t>Sample size has been calculated using α of 0.05 and β of 0.2 with a baseline wound infection rate approximated from the literature at 35% and an expected wound infection rate reduction to 10%</w:t>
      </w:r>
      <w:r w:rsidR="00DA5F1B" w:rsidRPr="00E84DBC">
        <w:rPr>
          <w:rFonts w:asciiTheme="minorHAnsi" w:hAnsiTheme="minorHAnsi" w:cstheme="majorHAnsi"/>
          <w:sz w:val="22"/>
          <w:szCs w:val="22"/>
        </w:rPr>
        <w:t xml:space="preserve"> </w:t>
      </w:r>
      <w:r w:rsidR="00DA5F1B" w:rsidRPr="00E84DBC">
        <w:rPr>
          <w:rFonts w:asciiTheme="minorHAnsi" w:hAnsiTheme="minorHAnsi" w:cstheme="majorHAnsi"/>
          <w:sz w:val="22"/>
          <w:szCs w:val="22"/>
        </w:rPr>
        <w:fldChar w:fldCharType="begin"/>
      </w:r>
      <w:r w:rsidR="00DA5F1B" w:rsidRPr="00E84DBC">
        <w:rPr>
          <w:rFonts w:asciiTheme="minorHAnsi" w:hAnsiTheme="minorHAnsi" w:cstheme="majorHAnsi"/>
          <w:sz w:val="22"/>
          <w:szCs w:val="22"/>
        </w:rPr>
        <w:instrText xml:space="preserve"> ADDIN ZOTERO_ITEM CSL_CITATION {"citationID":"F5BnqQSm","properties":{"formattedCitation":"(5)","plainCitation":"(5)","noteIndex":0},"citationItems":[{"id":94,"uris":["http://zotero.org/users/local/rV1hCa5O/items/2FHY4D9L"],"uri":["http://zotero.org/users/local/rV1hCa5O/items/2FHY4D9L"],"itemData":{"id":94,"type":"article-journal","title":"Prophylactic Negative Pressure Dressing Use in Closed Laparotomy Wounds Following Abdominal Operations: A Randomized, Controlled, Open-label Trial: The P.I.C.O. Trial","container-title":"Annals of Surgery","page":"1082-1086","volume":"265","issue":"6","source":"PubMed","abstract":"OBJECTIVE: A randomized controlled trial was undertaken to investigate the effect of prophylactic negative pressure dressings on postoperative surgical site infection (SSI) rates in closed laparotomy wounds.\nSUMMARY OF BACKGROUND DATA: Laparotomy wounds are associated with high rates of SSI. The effect of prophylactic negative pressure dressing of closed incisional wounds on SSI rate is unknown.\nMETHODS: A randomized, controlled, open-label trial was conducted (clinicaltrials.gov registration number NCT02780453). Fifty patients undergoing open abdominal surgery were included, with 25 patients randomized to the negative pressure dressing group and 25 to the standard dressing group. The primary endpoint was SSI incidence at 30 days postoperatively. Secondary endpoints included SSI incidence at 4 days, length of stay, cosmetic outcome, and patient satisfaction. Statistical analysis was performed on a per-protocol basis using SPSS version 23.0.\nRESULTS: The incidence of SSI at 30 days postoperatively was significantly reduced in the treatment group compared with the control group [8.3% vs 32.0%, P = 0.043 (1-sided), P = 0.074 (2-sided)]. There was no difference in SSIs at 4 days postoperatively [4.1% vs 8.0%, P = 0.516 (1-sided), P = 1.0 (2-sided)]. Analysis of predictors of wound infection identified standard wound dressings as the only significant predictor of SSI development. Length of stay was significantly reduced in the negative pressure dressing group [6.1 vs 14.7 days, P = 0.019 (2-sided)]. Cosmetic outcome and patient satisfaction did not show any difference between the 2 groups.\nCONCLUSIONS: Prophylactic use of negative pressure dressings for closed laparotomy wounds significantly reduces the incidence of SSI at 30 days postoperatively.","DOI":"10.1097/SLA.0000000000002098","ISSN":"1528-1140","note":"PMID: 27926575","shortTitle":"Prophylactic Negative Pressure Dressing Use in Closed Laparotomy Wounds Following Abdominal Operations","journalAbbreviation":"Ann. Surg.","language":"eng","author":[{"family":"O'Leary","given":"Donal Peter"},{"family":"Peirce","given":"Colin"},{"family":"Anglim","given":"Breffini"},{"family":"Burton","given":"Michael"},{"family":"Concannon","given":"Elizabeth"},{"family":"Carter","given":"Marguerite"},{"family":"Hickey","given":"Kevin"},{"family":"Coffey","given":"John Calvin"}],"issued":{"date-parts":[["2017"]]}}}],"schema":"https://github.com/citation-style-language/schema/raw/master/csl-citation.json"} </w:instrText>
      </w:r>
      <w:r w:rsidR="00DA5F1B" w:rsidRPr="00E84DBC">
        <w:rPr>
          <w:rFonts w:asciiTheme="minorHAnsi" w:hAnsiTheme="minorHAnsi" w:cstheme="majorHAnsi"/>
          <w:sz w:val="22"/>
          <w:szCs w:val="22"/>
        </w:rPr>
        <w:fldChar w:fldCharType="separate"/>
      </w:r>
      <w:r w:rsidR="00DA5F1B" w:rsidRPr="00E84DBC">
        <w:rPr>
          <w:rFonts w:asciiTheme="minorHAnsi" w:hAnsiTheme="minorHAnsi" w:cstheme="majorHAnsi"/>
          <w:noProof/>
          <w:sz w:val="22"/>
          <w:szCs w:val="22"/>
        </w:rPr>
        <w:t>(5)</w:t>
      </w:r>
      <w:r w:rsidR="00DA5F1B" w:rsidRPr="00E84DBC">
        <w:rPr>
          <w:rFonts w:asciiTheme="minorHAnsi" w:hAnsiTheme="minorHAnsi" w:cstheme="majorHAnsi"/>
          <w:sz w:val="22"/>
          <w:szCs w:val="22"/>
        </w:rPr>
        <w:fldChar w:fldCharType="end"/>
      </w:r>
      <w:r w:rsidRPr="00E84DBC">
        <w:rPr>
          <w:rFonts w:asciiTheme="minorHAnsi" w:hAnsiTheme="minorHAnsi" w:cstheme="majorHAnsi"/>
          <w:sz w:val="22"/>
          <w:szCs w:val="22"/>
        </w:rPr>
        <w:t xml:space="preserve">. Assuming an attrition rate of 10% we will require 56 </w:t>
      </w:r>
      <w:r w:rsidR="000A1DCF" w:rsidRPr="00E84DBC">
        <w:rPr>
          <w:rFonts w:asciiTheme="minorHAnsi" w:hAnsiTheme="minorHAnsi" w:cstheme="majorHAnsi"/>
          <w:sz w:val="22"/>
          <w:szCs w:val="22"/>
        </w:rPr>
        <w:t>participants</w:t>
      </w:r>
      <w:r w:rsidRPr="00E84DBC">
        <w:rPr>
          <w:rFonts w:asciiTheme="minorHAnsi" w:hAnsiTheme="minorHAnsi" w:cstheme="majorHAnsi"/>
          <w:sz w:val="22"/>
          <w:szCs w:val="22"/>
        </w:rPr>
        <w:t xml:space="preserve"> in each group (total 112).</w:t>
      </w:r>
    </w:p>
    <w:p w14:paraId="10D7A1A0" w14:textId="77777777" w:rsidR="002A42CC" w:rsidRPr="00E84DBC" w:rsidRDefault="002A42CC" w:rsidP="002A42CC">
      <w:pPr>
        <w:rPr>
          <w:rFonts w:asciiTheme="minorHAnsi" w:hAnsiTheme="minorHAnsi" w:cstheme="majorHAnsi"/>
          <w:sz w:val="22"/>
          <w:szCs w:val="22"/>
          <w:lang w:val="en-NZ"/>
        </w:rPr>
      </w:pPr>
    </w:p>
    <w:p w14:paraId="3B603DA2" w14:textId="77777777" w:rsidR="002A42CC" w:rsidRPr="00E84DBC" w:rsidRDefault="002A42CC" w:rsidP="002A42CC">
      <w:pPr>
        <w:rPr>
          <w:rFonts w:asciiTheme="minorHAnsi" w:hAnsiTheme="minorHAnsi" w:cstheme="majorHAnsi"/>
          <w:sz w:val="22"/>
          <w:szCs w:val="22"/>
        </w:rPr>
      </w:pPr>
    </w:p>
    <w:p w14:paraId="762946C4" w14:textId="77777777" w:rsidR="002A42CC" w:rsidRPr="00E84DBC" w:rsidRDefault="002A42CC" w:rsidP="00483523">
      <w:pPr>
        <w:outlineLvl w:val="0"/>
        <w:rPr>
          <w:rFonts w:asciiTheme="minorHAnsi" w:hAnsiTheme="minorHAnsi" w:cstheme="majorHAnsi"/>
          <w:i/>
          <w:iCs/>
          <w:sz w:val="22"/>
          <w:szCs w:val="22"/>
        </w:rPr>
      </w:pPr>
      <w:r w:rsidRPr="00E84DBC">
        <w:rPr>
          <w:rFonts w:asciiTheme="minorHAnsi" w:hAnsiTheme="minorHAnsi" w:cstheme="majorHAnsi"/>
          <w:i/>
          <w:iCs/>
          <w:sz w:val="22"/>
          <w:szCs w:val="22"/>
        </w:rPr>
        <w:lastRenderedPageBreak/>
        <w:t>Baseline and perioperative data to be collected</w:t>
      </w:r>
    </w:p>
    <w:p w14:paraId="288CC205" w14:textId="77777777" w:rsidR="00004D13" w:rsidRPr="00E84DBC" w:rsidRDefault="00004D13" w:rsidP="002A42CC">
      <w:pPr>
        <w:rPr>
          <w:rFonts w:asciiTheme="minorHAnsi" w:hAnsiTheme="minorHAnsi" w:cstheme="majorHAnsi"/>
          <w:sz w:val="22"/>
          <w:szCs w:val="22"/>
        </w:rPr>
      </w:pPr>
    </w:p>
    <w:tbl>
      <w:tblPr>
        <w:tblStyle w:val="TableGrid"/>
        <w:tblW w:w="8897" w:type="dxa"/>
        <w:tblLook w:val="00A0" w:firstRow="1" w:lastRow="0" w:firstColumn="1" w:lastColumn="0" w:noHBand="0" w:noVBand="0"/>
      </w:tblPr>
      <w:tblGrid>
        <w:gridCol w:w="1884"/>
        <w:gridCol w:w="2619"/>
        <w:gridCol w:w="1842"/>
        <w:gridCol w:w="2552"/>
      </w:tblGrid>
      <w:tr w:rsidR="002A42CC" w:rsidRPr="00E84DBC" w14:paraId="5D2A7BBF" w14:textId="77777777">
        <w:tc>
          <w:tcPr>
            <w:tcW w:w="1884" w:type="dxa"/>
            <w:vAlign w:val="center"/>
          </w:tcPr>
          <w:p w14:paraId="3AFBF430" w14:textId="77777777" w:rsidR="002A42CC" w:rsidRPr="00E84DBC" w:rsidRDefault="002A42CC" w:rsidP="002A42CC">
            <w:pPr>
              <w:rPr>
                <w:rFonts w:asciiTheme="minorHAnsi" w:hAnsiTheme="minorHAnsi" w:cstheme="majorHAnsi"/>
                <w:i/>
                <w:iCs/>
                <w:sz w:val="22"/>
                <w:szCs w:val="22"/>
              </w:rPr>
            </w:pPr>
            <w:r w:rsidRPr="00E84DBC">
              <w:rPr>
                <w:rFonts w:asciiTheme="minorHAnsi" w:hAnsiTheme="minorHAnsi" w:cstheme="majorHAnsi"/>
                <w:i/>
                <w:iCs/>
                <w:sz w:val="22"/>
                <w:szCs w:val="22"/>
              </w:rPr>
              <w:t>Demographics</w:t>
            </w:r>
          </w:p>
        </w:tc>
        <w:tc>
          <w:tcPr>
            <w:tcW w:w="2619" w:type="dxa"/>
            <w:vAlign w:val="center"/>
          </w:tcPr>
          <w:p w14:paraId="6ED39C04" w14:textId="77777777" w:rsidR="002A42CC" w:rsidRPr="00E84DBC" w:rsidRDefault="002A42CC" w:rsidP="002A42CC">
            <w:pPr>
              <w:rPr>
                <w:rFonts w:asciiTheme="minorHAnsi" w:hAnsiTheme="minorHAnsi" w:cstheme="majorHAnsi"/>
                <w:i/>
                <w:iCs/>
                <w:sz w:val="22"/>
                <w:szCs w:val="22"/>
              </w:rPr>
            </w:pPr>
            <w:r w:rsidRPr="00E84DBC">
              <w:rPr>
                <w:rFonts w:asciiTheme="minorHAnsi" w:hAnsiTheme="minorHAnsi" w:cstheme="majorHAnsi"/>
                <w:i/>
                <w:iCs/>
                <w:sz w:val="22"/>
                <w:szCs w:val="22"/>
              </w:rPr>
              <w:t>Risk factors</w:t>
            </w:r>
          </w:p>
        </w:tc>
        <w:tc>
          <w:tcPr>
            <w:tcW w:w="1842" w:type="dxa"/>
            <w:vAlign w:val="center"/>
          </w:tcPr>
          <w:p w14:paraId="471549B4" w14:textId="77777777" w:rsidR="002A42CC" w:rsidRPr="00E84DBC" w:rsidRDefault="002A42CC" w:rsidP="002A42CC">
            <w:pPr>
              <w:rPr>
                <w:rFonts w:asciiTheme="minorHAnsi" w:hAnsiTheme="minorHAnsi" w:cstheme="majorHAnsi"/>
                <w:i/>
                <w:iCs/>
                <w:sz w:val="22"/>
                <w:szCs w:val="22"/>
              </w:rPr>
            </w:pPr>
            <w:r w:rsidRPr="00E84DBC">
              <w:rPr>
                <w:rFonts w:asciiTheme="minorHAnsi" w:hAnsiTheme="minorHAnsi" w:cstheme="majorHAnsi"/>
                <w:i/>
                <w:iCs/>
                <w:sz w:val="22"/>
                <w:szCs w:val="22"/>
              </w:rPr>
              <w:t>Surgical factors</w:t>
            </w:r>
          </w:p>
        </w:tc>
        <w:tc>
          <w:tcPr>
            <w:tcW w:w="2552" w:type="dxa"/>
            <w:vAlign w:val="center"/>
          </w:tcPr>
          <w:p w14:paraId="16B948CC" w14:textId="77777777" w:rsidR="002A42CC" w:rsidRPr="00E84DBC" w:rsidRDefault="002A42CC" w:rsidP="002A42CC">
            <w:pPr>
              <w:rPr>
                <w:rFonts w:asciiTheme="minorHAnsi" w:hAnsiTheme="minorHAnsi" w:cstheme="majorHAnsi"/>
                <w:i/>
                <w:iCs/>
                <w:sz w:val="22"/>
                <w:szCs w:val="22"/>
              </w:rPr>
            </w:pPr>
            <w:r w:rsidRPr="00E84DBC">
              <w:rPr>
                <w:rFonts w:asciiTheme="minorHAnsi" w:hAnsiTheme="minorHAnsi" w:cstheme="majorHAnsi"/>
                <w:i/>
                <w:iCs/>
                <w:sz w:val="22"/>
                <w:szCs w:val="22"/>
              </w:rPr>
              <w:t>Perioperative factors</w:t>
            </w:r>
          </w:p>
        </w:tc>
      </w:tr>
      <w:tr w:rsidR="002A42CC" w:rsidRPr="00E84DBC" w14:paraId="4B90F630" w14:textId="77777777">
        <w:tc>
          <w:tcPr>
            <w:tcW w:w="1884" w:type="dxa"/>
            <w:vAlign w:val="center"/>
          </w:tcPr>
          <w:p w14:paraId="41DA2CB9"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Sex</w:t>
            </w:r>
          </w:p>
        </w:tc>
        <w:tc>
          <w:tcPr>
            <w:tcW w:w="2619" w:type="dxa"/>
            <w:vAlign w:val="center"/>
          </w:tcPr>
          <w:p w14:paraId="69F282FB" w14:textId="3E68877B"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Age</w:t>
            </w:r>
          </w:p>
        </w:tc>
        <w:tc>
          <w:tcPr>
            <w:tcW w:w="1842" w:type="dxa"/>
            <w:vAlign w:val="center"/>
          </w:tcPr>
          <w:p w14:paraId="1797C5DB" w14:textId="18FAFE64" w:rsidR="002A42CC" w:rsidRPr="00E84DBC" w:rsidRDefault="0008573C" w:rsidP="002A42CC">
            <w:pPr>
              <w:rPr>
                <w:rFonts w:asciiTheme="minorHAnsi" w:hAnsiTheme="minorHAnsi" w:cstheme="majorHAnsi"/>
                <w:sz w:val="22"/>
                <w:szCs w:val="22"/>
              </w:rPr>
            </w:pPr>
            <w:r>
              <w:rPr>
                <w:rFonts w:asciiTheme="minorHAnsi" w:hAnsiTheme="minorHAnsi" w:cstheme="majorHAnsi"/>
                <w:sz w:val="22"/>
                <w:szCs w:val="22"/>
              </w:rPr>
              <w:t>Operative urgency</w:t>
            </w:r>
          </w:p>
        </w:tc>
        <w:tc>
          <w:tcPr>
            <w:tcW w:w="2552" w:type="dxa"/>
            <w:vAlign w:val="center"/>
          </w:tcPr>
          <w:p w14:paraId="348E20E6"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Hypothermia</w:t>
            </w:r>
          </w:p>
        </w:tc>
      </w:tr>
      <w:tr w:rsidR="002A42CC" w:rsidRPr="00E84DBC" w14:paraId="15085586" w14:textId="77777777">
        <w:tc>
          <w:tcPr>
            <w:tcW w:w="1884" w:type="dxa"/>
            <w:vAlign w:val="center"/>
          </w:tcPr>
          <w:p w14:paraId="13417917"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Age</w:t>
            </w:r>
          </w:p>
        </w:tc>
        <w:tc>
          <w:tcPr>
            <w:tcW w:w="2619" w:type="dxa"/>
            <w:vAlign w:val="center"/>
          </w:tcPr>
          <w:p w14:paraId="51CF1F2D" w14:textId="57A6B556" w:rsidR="002A42CC" w:rsidRPr="00E84DBC" w:rsidRDefault="0008573C" w:rsidP="002A42CC">
            <w:pPr>
              <w:rPr>
                <w:rFonts w:asciiTheme="minorHAnsi" w:hAnsiTheme="minorHAnsi" w:cstheme="majorHAnsi"/>
                <w:sz w:val="22"/>
                <w:szCs w:val="22"/>
              </w:rPr>
            </w:pPr>
            <w:proofErr w:type="spellStart"/>
            <w:r>
              <w:rPr>
                <w:rFonts w:asciiTheme="minorHAnsi" w:hAnsiTheme="minorHAnsi" w:cstheme="majorHAnsi"/>
                <w:sz w:val="22"/>
                <w:szCs w:val="22"/>
              </w:rPr>
              <w:t>Charlson</w:t>
            </w:r>
            <w:proofErr w:type="spellEnd"/>
            <w:r>
              <w:rPr>
                <w:rFonts w:asciiTheme="minorHAnsi" w:hAnsiTheme="minorHAnsi" w:cstheme="majorHAnsi"/>
                <w:sz w:val="22"/>
                <w:szCs w:val="22"/>
              </w:rPr>
              <w:t xml:space="preserve"> comorbidity index</w:t>
            </w:r>
          </w:p>
        </w:tc>
        <w:tc>
          <w:tcPr>
            <w:tcW w:w="1842" w:type="dxa"/>
            <w:vAlign w:val="center"/>
          </w:tcPr>
          <w:p w14:paraId="11EBE78E"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Wound classification</w:t>
            </w:r>
          </w:p>
        </w:tc>
        <w:tc>
          <w:tcPr>
            <w:tcW w:w="2552" w:type="dxa"/>
            <w:vAlign w:val="center"/>
          </w:tcPr>
          <w:p w14:paraId="221EDCC6"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Hypoxia</w:t>
            </w:r>
          </w:p>
        </w:tc>
      </w:tr>
      <w:tr w:rsidR="002A42CC" w:rsidRPr="00E84DBC" w14:paraId="44076CCE" w14:textId="77777777">
        <w:tc>
          <w:tcPr>
            <w:tcW w:w="1884" w:type="dxa"/>
            <w:vAlign w:val="center"/>
          </w:tcPr>
          <w:p w14:paraId="7BC5B4FE"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Indication for surgery</w:t>
            </w:r>
          </w:p>
        </w:tc>
        <w:tc>
          <w:tcPr>
            <w:tcW w:w="2619" w:type="dxa"/>
            <w:vAlign w:val="center"/>
          </w:tcPr>
          <w:p w14:paraId="6ABD60C4"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Sepsis</w:t>
            </w:r>
          </w:p>
        </w:tc>
        <w:tc>
          <w:tcPr>
            <w:tcW w:w="1842" w:type="dxa"/>
            <w:vAlign w:val="center"/>
          </w:tcPr>
          <w:p w14:paraId="7E364000"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Skin prep</w:t>
            </w:r>
            <w:r w:rsidR="00CF43AA" w:rsidRPr="00E84DBC">
              <w:rPr>
                <w:rFonts w:asciiTheme="minorHAnsi" w:hAnsiTheme="minorHAnsi" w:cstheme="majorHAnsi"/>
                <w:sz w:val="22"/>
                <w:szCs w:val="22"/>
              </w:rPr>
              <w:t>aration solution</w:t>
            </w:r>
          </w:p>
        </w:tc>
        <w:tc>
          <w:tcPr>
            <w:tcW w:w="2552" w:type="dxa"/>
            <w:vAlign w:val="center"/>
          </w:tcPr>
          <w:p w14:paraId="0242496C"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Ongoing antibiotic use</w:t>
            </w:r>
          </w:p>
        </w:tc>
      </w:tr>
      <w:tr w:rsidR="002A42CC" w:rsidRPr="00E84DBC" w14:paraId="2BC57442" w14:textId="77777777">
        <w:tc>
          <w:tcPr>
            <w:tcW w:w="1884" w:type="dxa"/>
            <w:vAlign w:val="center"/>
          </w:tcPr>
          <w:p w14:paraId="6BE5F9FF"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Ethnicity</w:t>
            </w:r>
          </w:p>
        </w:tc>
        <w:tc>
          <w:tcPr>
            <w:tcW w:w="2619" w:type="dxa"/>
            <w:vAlign w:val="center"/>
          </w:tcPr>
          <w:p w14:paraId="70B49056"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Smoking</w:t>
            </w:r>
          </w:p>
        </w:tc>
        <w:tc>
          <w:tcPr>
            <w:tcW w:w="1842" w:type="dxa"/>
            <w:vAlign w:val="center"/>
          </w:tcPr>
          <w:p w14:paraId="5A12383D"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Prophylactic antibiotics</w:t>
            </w:r>
          </w:p>
        </w:tc>
        <w:tc>
          <w:tcPr>
            <w:tcW w:w="2552" w:type="dxa"/>
            <w:vAlign w:val="center"/>
          </w:tcPr>
          <w:p w14:paraId="080465E3"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Stoma presence</w:t>
            </w:r>
          </w:p>
        </w:tc>
      </w:tr>
      <w:tr w:rsidR="002A42CC" w:rsidRPr="00E84DBC" w14:paraId="15516EDD" w14:textId="77777777">
        <w:tc>
          <w:tcPr>
            <w:tcW w:w="1884" w:type="dxa"/>
            <w:vAlign w:val="center"/>
          </w:tcPr>
          <w:p w14:paraId="5109C3B2"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ASA</w:t>
            </w:r>
          </w:p>
        </w:tc>
        <w:tc>
          <w:tcPr>
            <w:tcW w:w="2619" w:type="dxa"/>
            <w:vAlign w:val="center"/>
          </w:tcPr>
          <w:p w14:paraId="7EA55495"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Malnutrition</w:t>
            </w:r>
          </w:p>
        </w:tc>
        <w:tc>
          <w:tcPr>
            <w:tcW w:w="1842" w:type="dxa"/>
            <w:vAlign w:val="center"/>
          </w:tcPr>
          <w:p w14:paraId="27AADEED"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Prosthesis use (e.g. mesh)</w:t>
            </w:r>
          </w:p>
        </w:tc>
        <w:tc>
          <w:tcPr>
            <w:tcW w:w="2552" w:type="dxa"/>
            <w:vAlign w:val="center"/>
          </w:tcPr>
          <w:p w14:paraId="6136FB3E"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Peritoneal lavage</w:t>
            </w:r>
          </w:p>
        </w:tc>
      </w:tr>
      <w:tr w:rsidR="002A42CC" w:rsidRPr="00E84DBC" w14:paraId="32903504" w14:textId="77777777">
        <w:tc>
          <w:tcPr>
            <w:tcW w:w="1884" w:type="dxa"/>
            <w:vAlign w:val="center"/>
          </w:tcPr>
          <w:p w14:paraId="7016D8FE" w14:textId="77777777" w:rsidR="002A42CC" w:rsidRPr="00E84DBC" w:rsidRDefault="002A42CC" w:rsidP="002A42CC">
            <w:pPr>
              <w:rPr>
                <w:rFonts w:asciiTheme="minorHAnsi" w:hAnsiTheme="minorHAnsi" w:cstheme="majorHAnsi"/>
                <w:sz w:val="22"/>
                <w:szCs w:val="22"/>
              </w:rPr>
            </w:pPr>
          </w:p>
        </w:tc>
        <w:tc>
          <w:tcPr>
            <w:tcW w:w="2619" w:type="dxa"/>
            <w:vAlign w:val="center"/>
          </w:tcPr>
          <w:p w14:paraId="378F77C4"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Previous chemo/radiotherapy</w:t>
            </w:r>
          </w:p>
        </w:tc>
        <w:tc>
          <w:tcPr>
            <w:tcW w:w="1842" w:type="dxa"/>
            <w:vAlign w:val="center"/>
          </w:tcPr>
          <w:p w14:paraId="15F27ED6"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Drain use</w:t>
            </w:r>
          </w:p>
        </w:tc>
        <w:tc>
          <w:tcPr>
            <w:tcW w:w="2552" w:type="dxa"/>
            <w:vAlign w:val="center"/>
          </w:tcPr>
          <w:p w14:paraId="12F8890C"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Wound wash</w:t>
            </w:r>
          </w:p>
          <w:p w14:paraId="63AE58C4" w14:textId="77777777" w:rsidR="002A42CC" w:rsidRPr="00E84DBC" w:rsidRDefault="002A42CC" w:rsidP="002A42CC">
            <w:pPr>
              <w:rPr>
                <w:rFonts w:asciiTheme="minorHAnsi" w:hAnsiTheme="minorHAnsi" w:cstheme="majorHAnsi"/>
                <w:sz w:val="22"/>
                <w:szCs w:val="22"/>
              </w:rPr>
            </w:pPr>
          </w:p>
        </w:tc>
      </w:tr>
      <w:tr w:rsidR="002A42CC" w:rsidRPr="00E84DBC" w14:paraId="2E834A3B" w14:textId="77777777">
        <w:tc>
          <w:tcPr>
            <w:tcW w:w="1884" w:type="dxa"/>
            <w:vAlign w:val="center"/>
          </w:tcPr>
          <w:p w14:paraId="614E9DD0" w14:textId="77777777" w:rsidR="002A42CC" w:rsidRPr="00E84DBC" w:rsidRDefault="002A42CC" w:rsidP="002A42CC">
            <w:pPr>
              <w:rPr>
                <w:rFonts w:asciiTheme="minorHAnsi" w:hAnsiTheme="minorHAnsi" w:cstheme="majorHAnsi"/>
                <w:sz w:val="22"/>
                <w:szCs w:val="22"/>
              </w:rPr>
            </w:pPr>
          </w:p>
        </w:tc>
        <w:tc>
          <w:tcPr>
            <w:tcW w:w="2619" w:type="dxa"/>
            <w:vAlign w:val="center"/>
          </w:tcPr>
          <w:p w14:paraId="200919B8"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Corticosteroids</w:t>
            </w:r>
          </w:p>
        </w:tc>
        <w:tc>
          <w:tcPr>
            <w:tcW w:w="1842" w:type="dxa"/>
            <w:vAlign w:val="center"/>
          </w:tcPr>
          <w:p w14:paraId="182C6390"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 xml:space="preserve">Use of wound protector </w:t>
            </w:r>
          </w:p>
        </w:tc>
        <w:tc>
          <w:tcPr>
            <w:tcW w:w="2552" w:type="dxa"/>
            <w:vAlign w:val="center"/>
          </w:tcPr>
          <w:p w14:paraId="79F45C3B"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PICO size</w:t>
            </w:r>
          </w:p>
        </w:tc>
      </w:tr>
      <w:tr w:rsidR="002A42CC" w:rsidRPr="00E84DBC" w14:paraId="74ABF1D2" w14:textId="77777777">
        <w:tc>
          <w:tcPr>
            <w:tcW w:w="1884" w:type="dxa"/>
            <w:vAlign w:val="center"/>
          </w:tcPr>
          <w:p w14:paraId="7DC38A94" w14:textId="77777777" w:rsidR="002A42CC" w:rsidRPr="00E84DBC" w:rsidRDefault="002A42CC" w:rsidP="002A42CC">
            <w:pPr>
              <w:rPr>
                <w:rFonts w:asciiTheme="minorHAnsi" w:hAnsiTheme="minorHAnsi" w:cstheme="majorHAnsi"/>
                <w:sz w:val="22"/>
                <w:szCs w:val="22"/>
              </w:rPr>
            </w:pPr>
          </w:p>
        </w:tc>
        <w:tc>
          <w:tcPr>
            <w:tcW w:w="2619" w:type="dxa"/>
            <w:vAlign w:val="center"/>
          </w:tcPr>
          <w:p w14:paraId="51A8451A"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BMI (&gt;35)</w:t>
            </w:r>
          </w:p>
        </w:tc>
        <w:tc>
          <w:tcPr>
            <w:tcW w:w="1842" w:type="dxa"/>
            <w:vAlign w:val="center"/>
          </w:tcPr>
          <w:p w14:paraId="3F6FE1AB" w14:textId="77777777" w:rsidR="002A42CC" w:rsidRPr="00E84DBC" w:rsidRDefault="00CF43AA" w:rsidP="002A42CC">
            <w:pPr>
              <w:rPr>
                <w:rFonts w:asciiTheme="minorHAnsi" w:hAnsiTheme="minorHAnsi" w:cstheme="majorHAnsi"/>
                <w:sz w:val="22"/>
                <w:szCs w:val="22"/>
              </w:rPr>
            </w:pPr>
            <w:r w:rsidRPr="00E84DBC">
              <w:rPr>
                <w:rFonts w:asciiTheme="minorHAnsi" w:hAnsiTheme="minorHAnsi" w:cstheme="majorHAnsi"/>
                <w:sz w:val="22"/>
                <w:szCs w:val="22"/>
              </w:rPr>
              <w:t>Preoperative b</w:t>
            </w:r>
            <w:r w:rsidR="002A42CC" w:rsidRPr="00E84DBC">
              <w:rPr>
                <w:rFonts w:asciiTheme="minorHAnsi" w:hAnsiTheme="minorHAnsi" w:cstheme="majorHAnsi"/>
                <w:sz w:val="22"/>
                <w:szCs w:val="22"/>
              </w:rPr>
              <w:t>owel preparation</w:t>
            </w:r>
          </w:p>
        </w:tc>
        <w:tc>
          <w:tcPr>
            <w:tcW w:w="2552" w:type="dxa"/>
            <w:vAlign w:val="center"/>
          </w:tcPr>
          <w:p w14:paraId="42313430"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Wound length</w:t>
            </w:r>
          </w:p>
        </w:tc>
      </w:tr>
      <w:tr w:rsidR="002A42CC" w:rsidRPr="00E84DBC" w14:paraId="6B1D405E" w14:textId="77777777">
        <w:tc>
          <w:tcPr>
            <w:tcW w:w="1884" w:type="dxa"/>
            <w:vAlign w:val="center"/>
          </w:tcPr>
          <w:p w14:paraId="03690412" w14:textId="77777777" w:rsidR="002A42CC" w:rsidRPr="00E84DBC" w:rsidRDefault="002A42CC" w:rsidP="002A42CC">
            <w:pPr>
              <w:rPr>
                <w:rFonts w:asciiTheme="minorHAnsi" w:hAnsiTheme="minorHAnsi" w:cstheme="majorHAnsi"/>
                <w:sz w:val="22"/>
                <w:szCs w:val="22"/>
              </w:rPr>
            </w:pPr>
          </w:p>
        </w:tc>
        <w:tc>
          <w:tcPr>
            <w:tcW w:w="2619" w:type="dxa"/>
            <w:vAlign w:val="center"/>
          </w:tcPr>
          <w:p w14:paraId="6ECDE6E6" w14:textId="77777777" w:rsidR="002A42CC" w:rsidRPr="00E84DBC" w:rsidRDefault="002A42CC" w:rsidP="002A42CC">
            <w:pPr>
              <w:rPr>
                <w:rFonts w:asciiTheme="minorHAnsi" w:hAnsiTheme="minorHAnsi" w:cstheme="majorHAnsi"/>
                <w:sz w:val="22"/>
                <w:szCs w:val="22"/>
              </w:rPr>
            </w:pPr>
          </w:p>
        </w:tc>
        <w:tc>
          <w:tcPr>
            <w:tcW w:w="1842" w:type="dxa"/>
            <w:vAlign w:val="center"/>
          </w:tcPr>
          <w:p w14:paraId="6C2006E1" w14:textId="77777777" w:rsidR="002A42CC" w:rsidRPr="00E84DBC" w:rsidRDefault="002A42CC" w:rsidP="002A42CC">
            <w:pPr>
              <w:rPr>
                <w:rFonts w:asciiTheme="minorHAnsi" w:hAnsiTheme="minorHAnsi" w:cstheme="majorHAnsi"/>
                <w:sz w:val="22"/>
                <w:szCs w:val="22"/>
              </w:rPr>
            </w:pPr>
          </w:p>
        </w:tc>
        <w:tc>
          <w:tcPr>
            <w:tcW w:w="2552" w:type="dxa"/>
            <w:vAlign w:val="center"/>
          </w:tcPr>
          <w:p w14:paraId="23B4D35C" w14:textId="7777777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Distant site infection e.g. UTI, pneumonia</w:t>
            </w:r>
          </w:p>
        </w:tc>
      </w:tr>
    </w:tbl>
    <w:p w14:paraId="5C3B4F15" w14:textId="77777777" w:rsidR="002A42CC" w:rsidRPr="00E84DBC" w:rsidRDefault="002A42CC" w:rsidP="002A42CC">
      <w:pPr>
        <w:rPr>
          <w:rFonts w:asciiTheme="minorHAnsi" w:hAnsiTheme="minorHAnsi" w:cstheme="majorHAnsi"/>
          <w:sz w:val="22"/>
          <w:szCs w:val="22"/>
        </w:rPr>
      </w:pPr>
    </w:p>
    <w:p w14:paraId="6A55B90F" w14:textId="77777777" w:rsidR="002A42CC" w:rsidRPr="00E84DBC" w:rsidRDefault="002A42CC" w:rsidP="002A42CC">
      <w:pPr>
        <w:rPr>
          <w:rFonts w:asciiTheme="minorHAnsi" w:hAnsiTheme="minorHAnsi" w:cstheme="majorHAnsi"/>
          <w:sz w:val="22"/>
          <w:szCs w:val="22"/>
        </w:rPr>
      </w:pPr>
    </w:p>
    <w:p w14:paraId="75A96BE2" w14:textId="77777777" w:rsidR="002A42CC" w:rsidRPr="00E84DBC" w:rsidRDefault="002A42CC" w:rsidP="00483523">
      <w:pPr>
        <w:outlineLvl w:val="0"/>
        <w:rPr>
          <w:rFonts w:asciiTheme="minorHAnsi" w:hAnsiTheme="minorHAnsi" w:cstheme="majorHAnsi"/>
          <w:i/>
          <w:iCs/>
          <w:sz w:val="22"/>
          <w:szCs w:val="22"/>
        </w:rPr>
      </w:pPr>
      <w:r w:rsidRPr="00E84DBC">
        <w:rPr>
          <w:rFonts w:asciiTheme="minorHAnsi" w:hAnsiTheme="minorHAnsi" w:cstheme="majorHAnsi"/>
          <w:i/>
          <w:iCs/>
          <w:sz w:val="22"/>
          <w:szCs w:val="22"/>
        </w:rPr>
        <w:t>Assessments of outcomes</w:t>
      </w:r>
    </w:p>
    <w:p w14:paraId="7F9CAB78" w14:textId="77777777" w:rsidR="00004D13" w:rsidRPr="00E84DBC" w:rsidRDefault="00004D13" w:rsidP="002A42CC">
      <w:pPr>
        <w:rPr>
          <w:rFonts w:asciiTheme="minorHAnsi" w:hAnsiTheme="minorHAnsi" w:cstheme="majorHAnsi"/>
          <w:sz w:val="22"/>
          <w:szCs w:val="22"/>
        </w:rPr>
      </w:pPr>
    </w:p>
    <w:p w14:paraId="386B09DD" w14:textId="77777777" w:rsidR="002A42CC" w:rsidRPr="00E84DBC" w:rsidRDefault="002A42CC" w:rsidP="00483523">
      <w:pPr>
        <w:outlineLvl w:val="0"/>
        <w:rPr>
          <w:rFonts w:asciiTheme="minorHAnsi" w:hAnsiTheme="minorHAnsi" w:cstheme="majorHAnsi"/>
          <w:sz w:val="22"/>
          <w:szCs w:val="22"/>
        </w:rPr>
      </w:pPr>
      <w:r w:rsidRPr="00E84DBC">
        <w:rPr>
          <w:rFonts w:asciiTheme="minorHAnsi" w:hAnsiTheme="minorHAnsi" w:cstheme="majorHAnsi"/>
          <w:sz w:val="22"/>
          <w:szCs w:val="22"/>
        </w:rPr>
        <w:t>Wound</w:t>
      </w:r>
      <w:r w:rsidR="00004D13" w:rsidRPr="00E84DBC">
        <w:rPr>
          <w:rFonts w:asciiTheme="minorHAnsi" w:hAnsiTheme="minorHAnsi" w:cstheme="majorHAnsi"/>
          <w:sz w:val="22"/>
          <w:szCs w:val="22"/>
        </w:rPr>
        <w:t xml:space="preserve"> assessment</w:t>
      </w:r>
    </w:p>
    <w:p w14:paraId="7D663315" w14:textId="77777777" w:rsidR="00004D13" w:rsidRPr="00E84DBC" w:rsidRDefault="00004D13" w:rsidP="002A42CC">
      <w:pPr>
        <w:rPr>
          <w:rFonts w:asciiTheme="minorHAnsi" w:hAnsiTheme="minorHAnsi" w:cstheme="majorHAnsi"/>
          <w:sz w:val="22"/>
          <w:szCs w:val="22"/>
        </w:rPr>
      </w:pPr>
    </w:p>
    <w:p w14:paraId="54C297A0" w14:textId="53016457" w:rsidR="002A42CC"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The presence of SSI will be assessed every day following dressing removal until discharge,</w:t>
      </w:r>
      <w:r w:rsidR="006E5D96" w:rsidRPr="00E84DBC">
        <w:rPr>
          <w:rFonts w:asciiTheme="minorHAnsi" w:hAnsiTheme="minorHAnsi" w:cstheme="majorHAnsi"/>
          <w:sz w:val="22"/>
          <w:szCs w:val="22"/>
        </w:rPr>
        <w:t xml:space="preserve"> at routine clinic follow up (usually at </w:t>
      </w:r>
      <w:r w:rsidR="00A34040">
        <w:rPr>
          <w:rFonts w:asciiTheme="minorHAnsi" w:hAnsiTheme="minorHAnsi" w:cstheme="majorHAnsi"/>
          <w:sz w:val="22"/>
          <w:szCs w:val="22"/>
        </w:rPr>
        <w:t>3 weeks post op</w:t>
      </w:r>
      <w:r w:rsidR="006E5D96" w:rsidRPr="00E84DBC">
        <w:rPr>
          <w:rFonts w:asciiTheme="minorHAnsi" w:hAnsiTheme="minorHAnsi" w:cstheme="majorHAnsi"/>
          <w:sz w:val="22"/>
          <w:szCs w:val="22"/>
        </w:rPr>
        <w:t xml:space="preserve">), </w:t>
      </w:r>
      <w:r w:rsidR="0052063E" w:rsidRPr="00E84DBC">
        <w:rPr>
          <w:rFonts w:asciiTheme="minorHAnsi" w:hAnsiTheme="minorHAnsi" w:cstheme="majorHAnsi"/>
          <w:sz w:val="22"/>
          <w:szCs w:val="22"/>
        </w:rPr>
        <w:t xml:space="preserve">at </w:t>
      </w:r>
      <w:r w:rsidRPr="00E84DBC">
        <w:rPr>
          <w:rFonts w:asciiTheme="minorHAnsi" w:hAnsiTheme="minorHAnsi" w:cstheme="majorHAnsi"/>
          <w:sz w:val="22"/>
          <w:szCs w:val="22"/>
        </w:rPr>
        <w:t>30 days following the operation</w:t>
      </w:r>
      <w:r w:rsidR="006E5D96" w:rsidRPr="00E84DBC">
        <w:rPr>
          <w:rFonts w:asciiTheme="minorHAnsi" w:hAnsiTheme="minorHAnsi" w:cstheme="majorHAnsi"/>
          <w:sz w:val="22"/>
          <w:szCs w:val="22"/>
        </w:rPr>
        <w:t xml:space="preserve"> through a structured telephone interview,</w:t>
      </w:r>
      <w:r w:rsidRPr="00E84DBC">
        <w:rPr>
          <w:rFonts w:asciiTheme="minorHAnsi" w:hAnsiTheme="minorHAnsi" w:cstheme="majorHAnsi"/>
          <w:sz w:val="22"/>
          <w:szCs w:val="22"/>
        </w:rPr>
        <w:t xml:space="preserve"> or at any time during the study period if the </w:t>
      </w:r>
      <w:r w:rsidR="00483523" w:rsidRPr="00E84DBC">
        <w:rPr>
          <w:rFonts w:asciiTheme="minorHAnsi" w:hAnsiTheme="minorHAnsi" w:cstheme="majorHAnsi"/>
          <w:sz w:val="22"/>
          <w:szCs w:val="22"/>
        </w:rPr>
        <w:t>participant</w:t>
      </w:r>
      <w:r w:rsidRPr="00E84DBC">
        <w:rPr>
          <w:rFonts w:asciiTheme="minorHAnsi" w:hAnsiTheme="minorHAnsi" w:cstheme="majorHAnsi"/>
          <w:sz w:val="22"/>
          <w:szCs w:val="22"/>
        </w:rPr>
        <w:t xml:space="preserve"> or surgical team has concerns about the development of an SSI in the incision. </w:t>
      </w:r>
    </w:p>
    <w:p w14:paraId="483FBDA6" w14:textId="77777777" w:rsidR="00004D13" w:rsidRPr="00E84DBC" w:rsidRDefault="00004D13" w:rsidP="002A42CC">
      <w:pPr>
        <w:rPr>
          <w:rFonts w:asciiTheme="minorHAnsi" w:hAnsiTheme="minorHAnsi" w:cstheme="majorHAnsi"/>
          <w:sz w:val="22"/>
          <w:szCs w:val="22"/>
        </w:rPr>
      </w:pPr>
    </w:p>
    <w:p w14:paraId="505B720E" w14:textId="77777777" w:rsidR="00004D13" w:rsidRPr="00E84DBC" w:rsidRDefault="00004D13" w:rsidP="00483523">
      <w:pPr>
        <w:outlineLvl w:val="0"/>
        <w:rPr>
          <w:rFonts w:asciiTheme="minorHAnsi" w:hAnsiTheme="minorHAnsi" w:cstheme="majorHAnsi"/>
          <w:sz w:val="22"/>
          <w:szCs w:val="22"/>
        </w:rPr>
      </w:pPr>
      <w:r w:rsidRPr="00E84DBC">
        <w:rPr>
          <w:rFonts w:asciiTheme="minorHAnsi" w:hAnsiTheme="minorHAnsi" w:cstheme="majorHAnsi"/>
          <w:sz w:val="22"/>
          <w:szCs w:val="22"/>
        </w:rPr>
        <w:t>Wound infection/ SSI definition</w:t>
      </w:r>
    </w:p>
    <w:p w14:paraId="5F335A60" w14:textId="77777777" w:rsidR="00004D13" w:rsidRPr="00E84DBC" w:rsidRDefault="00004D13" w:rsidP="00004D13">
      <w:pPr>
        <w:rPr>
          <w:rFonts w:asciiTheme="minorHAnsi" w:hAnsiTheme="minorHAnsi" w:cstheme="majorHAnsi"/>
          <w:sz w:val="22"/>
          <w:szCs w:val="22"/>
        </w:rPr>
      </w:pPr>
    </w:p>
    <w:p w14:paraId="501F062A" w14:textId="77777777" w:rsidR="003E2D23" w:rsidRPr="00E84DBC" w:rsidRDefault="00004D13" w:rsidP="00004D13">
      <w:pPr>
        <w:rPr>
          <w:rFonts w:asciiTheme="minorHAnsi" w:hAnsiTheme="minorHAnsi" w:cstheme="majorHAnsi"/>
          <w:sz w:val="22"/>
          <w:szCs w:val="22"/>
        </w:rPr>
      </w:pPr>
      <w:r w:rsidRPr="00E84DBC">
        <w:rPr>
          <w:rFonts w:asciiTheme="minorHAnsi" w:hAnsiTheme="minorHAnsi" w:cstheme="majorHAnsi"/>
          <w:sz w:val="22"/>
          <w:szCs w:val="22"/>
        </w:rPr>
        <w:t xml:space="preserve">SSI is defined by the </w:t>
      </w:r>
      <w:proofErr w:type="spellStart"/>
      <w:r w:rsidRPr="00E84DBC">
        <w:rPr>
          <w:rFonts w:asciiTheme="minorHAnsi" w:hAnsiTheme="minorHAnsi" w:cstheme="majorHAnsi"/>
          <w:sz w:val="22"/>
          <w:szCs w:val="22"/>
        </w:rPr>
        <w:t>Center</w:t>
      </w:r>
      <w:proofErr w:type="spellEnd"/>
      <w:r w:rsidRPr="00E84DBC">
        <w:rPr>
          <w:rFonts w:asciiTheme="minorHAnsi" w:hAnsiTheme="minorHAnsi" w:cstheme="majorHAnsi"/>
          <w:sz w:val="22"/>
          <w:szCs w:val="22"/>
        </w:rPr>
        <w:t xml:space="preserve"> for Disease Control and Prevention (CDC) </w:t>
      </w:r>
      <w:r w:rsidR="004909F2" w:rsidRPr="00E84DBC">
        <w:rPr>
          <w:rFonts w:asciiTheme="minorHAnsi" w:hAnsiTheme="minorHAnsi" w:cstheme="majorHAnsi"/>
          <w:sz w:val="22"/>
          <w:szCs w:val="22"/>
        </w:rPr>
        <w:fldChar w:fldCharType="begin"/>
      </w:r>
      <w:r w:rsidR="00733F93" w:rsidRPr="00E84DBC">
        <w:rPr>
          <w:rFonts w:asciiTheme="minorHAnsi" w:hAnsiTheme="minorHAnsi" w:cstheme="majorHAnsi"/>
          <w:sz w:val="22"/>
          <w:szCs w:val="22"/>
        </w:rPr>
        <w:instrText xml:space="preserve"> ADDIN ZOTERO_ITEM CSL_CITATION {"citationID":"a1qfsiob6ak","properties":{"formattedCitation":"(9)","plainCitation":"(9)","noteIndex":0},"citationItems":[{"id":109,"uris":["http://zotero.org/users/local/rV1hCa5O/items/Z7G236AD"],"uri":["http://zotero.org/users/local/rV1hCa5O/items/Z7G236AD"],"itemData":{"id":109,"type":"article","title":"National Healthcare Safety Network, Centers for Disease Control and Prevention. Surgical site infection (SSI) event.","publisher":"https://www.cdc.gov/nhsn/pdfs/pscmanual/9pscssicurrent.pdf","issued":{"date-parts":[["2018",1]]}}}],"schema":"https://github.com/citation-style-language/schema/raw/master/csl-citation.json"} </w:instrText>
      </w:r>
      <w:r w:rsidR="004909F2" w:rsidRPr="00E84DBC">
        <w:rPr>
          <w:rFonts w:asciiTheme="minorHAnsi" w:hAnsiTheme="minorHAnsi" w:cstheme="majorHAnsi"/>
          <w:sz w:val="22"/>
          <w:szCs w:val="22"/>
        </w:rPr>
        <w:fldChar w:fldCharType="separate"/>
      </w:r>
      <w:r w:rsidR="003E2D23" w:rsidRPr="00E84DBC">
        <w:rPr>
          <w:rFonts w:asciiTheme="minorHAnsi" w:hAnsiTheme="minorHAnsi" w:cstheme="majorHAnsi"/>
          <w:noProof/>
          <w:sz w:val="22"/>
          <w:szCs w:val="22"/>
        </w:rPr>
        <w:t>(9)</w:t>
      </w:r>
      <w:r w:rsidR="004909F2" w:rsidRPr="00E84DBC">
        <w:rPr>
          <w:rFonts w:asciiTheme="minorHAnsi" w:hAnsiTheme="minorHAnsi" w:cstheme="majorHAnsi"/>
          <w:sz w:val="22"/>
          <w:szCs w:val="22"/>
        </w:rPr>
        <w:fldChar w:fldCharType="end"/>
      </w:r>
      <w:r w:rsidR="003E2D23" w:rsidRPr="00E84DBC">
        <w:rPr>
          <w:rFonts w:asciiTheme="minorHAnsi" w:hAnsiTheme="minorHAnsi" w:cstheme="majorHAnsi"/>
          <w:sz w:val="22"/>
          <w:szCs w:val="22"/>
        </w:rPr>
        <w:t xml:space="preserve"> c</w:t>
      </w:r>
      <w:r w:rsidRPr="00E84DBC">
        <w:rPr>
          <w:rFonts w:asciiTheme="minorHAnsi" w:hAnsiTheme="minorHAnsi" w:cstheme="majorHAnsi"/>
          <w:sz w:val="22"/>
          <w:szCs w:val="22"/>
        </w:rPr>
        <w:t>riteria as</w:t>
      </w:r>
      <w:r w:rsidR="003E2D23" w:rsidRPr="00E84DBC">
        <w:rPr>
          <w:rFonts w:asciiTheme="minorHAnsi" w:hAnsiTheme="minorHAnsi" w:cstheme="majorHAnsi"/>
          <w:sz w:val="22"/>
          <w:szCs w:val="22"/>
        </w:rPr>
        <w:t xml:space="preserve"> follows:</w:t>
      </w:r>
    </w:p>
    <w:p w14:paraId="513C6BAC" w14:textId="77777777" w:rsidR="00004D13" w:rsidRPr="00E84DBC" w:rsidRDefault="003E2D23" w:rsidP="003E2D23">
      <w:pPr>
        <w:rPr>
          <w:rFonts w:asciiTheme="minorHAnsi" w:hAnsiTheme="minorHAnsi" w:cstheme="majorHAnsi"/>
          <w:sz w:val="22"/>
          <w:szCs w:val="22"/>
        </w:rPr>
      </w:pPr>
      <w:r w:rsidRPr="00E84DBC">
        <w:rPr>
          <w:rFonts w:asciiTheme="minorHAnsi" w:hAnsiTheme="minorHAnsi" w:cstheme="majorHAnsi"/>
          <w:sz w:val="22"/>
          <w:szCs w:val="22"/>
        </w:rPr>
        <w:t>I</w:t>
      </w:r>
      <w:r w:rsidR="00004D13" w:rsidRPr="00E84DBC">
        <w:rPr>
          <w:rFonts w:asciiTheme="minorHAnsi" w:hAnsiTheme="minorHAnsi" w:cstheme="majorHAnsi"/>
          <w:sz w:val="22"/>
          <w:szCs w:val="22"/>
        </w:rPr>
        <w:t xml:space="preserve">nfection occurring within the first 30 post-operative days with at least one of the </w:t>
      </w:r>
      <w:proofErr w:type="gramStart"/>
      <w:r w:rsidR="00004D13" w:rsidRPr="00E84DBC">
        <w:rPr>
          <w:rFonts w:asciiTheme="minorHAnsi" w:hAnsiTheme="minorHAnsi" w:cstheme="majorHAnsi"/>
          <w:sz w:val="22"/>
          <w:szCs w:val="22"/>
        </w:rPr>
        <w:t>following</w:t>
      </w:r>
      <w:proofErr w:type="gramEnd"/>
      <w:r w:rsidR="00004D13" w:rsidRPr="00E84DBC">
        <w:rPr>
          <w:rFonts w:asciiTheme="minorHAnsi" w:hAnsiTheme="minorHAnsi" w:cstheme="majorHAnsi"/>
          <w:sz w:val="22"/>
          <w:szCs w:val="22"/>
        </w:rPr>
        <w:t xml:space="preserve">: </w:t>
      </w:r>
    </w:p>
    <w:p w14:paraId="15FB8D56" w14:textId="77777777" w:rsidR="00004D13" w:rsidRPr="00E84DBC" w:rsidRDefault="00004D13" w:rsidP="003E2D23">
      <w:pPr>
        <w:pStyle w:val="ListParagraph"/>
        <w:numPr>
          <w:ilvl w:val="0"/>
          <w:numId w:val="10"/>
        </w:numPr>
        <w:rPr>
          <w:rFonts w:cstheme="majorHAnsi"/>
          <w:sz w:val="22"/>
          <w:szCs w:val="22"/>
        </w:rPr>
      </w:pPr>
      <w:r w:rsidRPr="00E84DBC">
        <w:rPr>
          <w:rFonts w:cstheme="majorHAnsi"/>
          <w:sz w:val="22"/>
          <w:szCs w:val="22"/>
        </w:rPr>
        <w:t>Purulent drainage from the incision</w:t>
      </w:r>
    </w:p>
    <w:p w14:paraId="6E69ECA3" w14:textId="77777777" w:rsidR="003E2D23" w:rsidRPr="00E84DBC" w:rsidRDefault="00004D13" w:rsidP="003E2D23">
      <w:pPr>
        <w:pStyle w:val="ListParagraph"/>
        <w:numPr>
          <w:ilvl w:val="0"/>
          <w:numId w:val="10"/>
        </w:numPr>
        <w:rPr>
          <w:rFonts w:cstheme="majorHAnsi"/>
          <w:sz w:val="22"/>
          <w:szCs w:val="22"/>
        </w:rPr>
      </w:pPr>
      <w:r w:rsidRPr="00E84DBC">
        <w:rPr>
          <w:rFonts w:cstheme="majorHAnsi"/>
          <w:sz w:val="22"/>
          <w:szCs w:val="22"/>
        </w:rPr>
        <w:t xml:space="preserve">Organisms isolated from an aseptically obtained culture of fluid or tissue from the </w:t>
      </w:r>
      <w:r w:rsidR="003E2D23" w:rsidRPr="00E84DBC">
        <w:rPr>
          <w:rFonts w:cstheme="majorHAnsi"/>
          <w:sz w:val="22"/>
          <w:szCs w:val="22"/>
        </w:rPr>
        <w:t>incision</w:t>
      </w:r>
    </w:p>
    <w:p w14:paraId="70A82598" w14:textId="77777777" w:rsidR="00004D13" w:rsidRPr="00E84DBC" w:rsidRDefault="003E2D23" w:rsidP="003E2D23">
      <w:pPr>
        <w:pStyle w:val="ListParagraph"/>
        <w:numPr>
          <w:ilvl w:val="0"/>
          <w:numId w:val="10"/>
        </w:numPr>
        <w:rPr>
          <w:rFonts w:cstheme="majorHAnsi"/>
          <w:sz w:val="22"/>
          <w:szCs w:val="22"/>
        </w:rPr>
      </w:pPr>
      <w:r w:rsidRPr="00E84DBC">
        <w:rPr>
          <w:rFonts w:cstheme="majorHAnsi"/>
          <w:sz w:val="22"/>
          <w:szCs w:val="22"/>
        </w:rPr>
        <w:t>The incision is deliberately opened by a surgeon AND the patient has a</w:t>
      </w:r>
      <w:r w:rsidR="00004D13" w:rsidRPr="00E84DBC">
        <w:rPr>
          <w:rFonts w:cstheme="majorHAnsi"/>
          <w:sz w:val="22"/>
          <w:szCs w:val="22"/>
        </w:rPr>
        <w:t>t least one of the following signs/symptoms of infection: Pain or tenderness</w:t>
      </w:r>
      <w:r w:rsidRPr="00E84DBC">
        <w:rPr>
          <w:rFonts w:cstheme="majorHAnsi"/>
          <w:sz w:val="22"/>
          <w:szCs w:val="22"/>
        </w:rPr>
        <w:t>, localized swelling, r</w:t>
      </w:r>
      <w:r w:rsidR="00004D13" w:rsidRPr="00E84DBC">
        <w:rPr>
          <w:rFonts w:cstheme="majorHAnsi"/>
          <w:sz w:val="22"/>
          <w:szCs w:val="22"/>
        </w:rPr>
        <w:t>edness</w:t>
      </w:r>
      <w:r w:rsidRPr="00E84DBC">
        <w:rPr>
          <w:rFonts w:cstheme="majorHAnsi"/>
          <w:sz w:val="22"/>
          <w:szCs w:val="22"/>
        </w:rPr>
        <w:t>, h</w:t>
      </w:r>
      <w:r w:rsidR="00004D13" w:rsidRPr="00E84DBC">
        <w:rPr>
          <w:rFonts w:cstheme="majorHAnsi"/>
          <w:sz w:val="22"/>
          <w:szCs w:val="22"/>
        </w:rPr>
        <w:t xml:space="preserve">eat </w:t>
      </w:r>
    </w:p>
    <w:p w14:paraId="7DB72623" w14:textId="7C0B4D50" w:rsidR="00004D13" w:rsidRPr="00E84DBC" w:rsidRDefault="00004D13" w:rsidP="003E2D23">
      <w:pPr>
        <w:pStyle w:val="ListParagraph"/>
        <w:numPr>
          <w:ilvl w:val="0"/>
          <w:numId w:val="10"/>
        </w:numPr>
        <w:rPr>
          <w:rFonts w:cstheme="majorHAnsi"/>
          <w:sz w:val="22"/>
          <w:szCs w:val="22"/>
        </w:rPr>
      </w:pPr>
      <w:r w:rsidRPr="00E84DBC">
        <w:rPr>
          <w:rFonts w:cstheme="majorHAnsi"/>
          <w:sz w:val="22"/>
          <w:szCs w:val="22"/>
        </w:rPr>
        <w:t>Di</w:t>
      </w:r>
      <w:r w:rsidR="004F245E">
        <w:rPr>
          <w:rFonts w:cstheme="majorHAnsi"/>
          <w:sz w:val="22"/>
          <w:szCs w:val="22"/>
        </w:rPr>
        <w:t>agnosis of SSI by a doctor</w:t>
      </w:r>
      <w:r w:rsidRPr="00E84DBC">
        <w:rPr>
          <w:rFonts w:cstheme="majorHAnsi"/>
          <w:sz w:val="22"/>
          <w:szCs w:val="22"/>
        </w:rPr>
        <w:t xml:space="preserve">. </w:t>
      </w:r>
    </w:p>
    <w:p w14:paraId="763EF889" w14:textId="77777777" w:rsidR="003E2D23" w:rsidRPr="00E84DBC" w:rsidRDefault="003E2D23" w:rsidP="002A42CC">
      <w:pPr>
        <w:rPr>
          <w:rFonts w:asciiTheme="minorHAnsi" w:hAnsiTheme="minorHAnsi" w:cstheme="majorHAnsi"/>
          <w:sz w:val="22"/>
          <w:szCs w:val="22"/>
        </w:rPr>
      </w:pPr>
    </w:p>
    <w:p w14:paraId="68D1884B" w14:textId="77777777" w:rsidR="0008573C" w:rsidRDefault="0008573C" w:rsidP="002A42CC">
      <w:pPr>
        <w:rPr>
          <w:rFonts w:asciiTheme="minorHAnsi" w:hAnsiTheme="minorHAnsi" w:cstheme="majorHAnsi"/>
          <w:sz w:val="22"/>
          <w:szCs w:val="22"/>
        </w:rPr>
      </w:pPr>
      <w:r>
        <w:rPr>
          <w:rFonts w:asciiTheme="minorHAnsi" w:hAnsiTheme="minorHAnsi" w:cstheme="majorHAnsi"/>
          <w:sz w:val="22"/>
          <w:szCs w:val="22"/>
        </w:rPr>
        <w:t>Deep space infection (DSI) is defined as an infection occurring within 30 days that occurs within the abdominal cavity at the site of resection or distant to it and is diagnosed in any of the following ways:</w:t>
      </w:r>
    </w:p>
    <w:p w14:paraId="49668E12" w14:textId="77777777" w:rsidR="0008573C" w:rsidRDefault="0008573C" w:rsidP="00D565DC">
      <w:pPr>
        <w:pStyle w:val="ListParagraph"/>
        <w:numPr>
          <w:ilvl w:val="0"/>
          <w:numId w:val="27"/>
        </w:numPr>
        <w:rPr>
          <w:rFonts w:cstheme="majorHAnsi"/>
          <w:sz w:val="22"/>
          <w:szCs w:val="22"/>
        </w:rPr>
      </w:pPr>
      <w:r>
        <w:rPr>
          <w:rFonts w:cstheme="majorHAnsi"/>
          <w:sz w:val="22"/>
          <w:szCs w:val="22"/>
        </w:rPr>
        <w:t>CT scan of the abdomen shows a fluid collection with CT evidence of infection e.g. rim-enhancement, gas within the collection, surrounding stranding</w:t>
      </w:r>
    </w:p>
    <w:p w14:paraId="7E6526CC" w14:textId="77777777" w:rsidR="0008573C" w:rsidRDefault="0008573C" w:rsidP="00D565DC">
      <w:pPr>
        <w:pStyle w:val="ListParagraph"/>
        <w:numPr>
          <w:ilvl w:val="0"/>
          <w:numId w:val="27"/>
        </w:numPr>
        <w:rPr>
          <w:rFonts w:cstheme="majorHAnsi"/>
          <w:sz w:val="22"/>
          <w:szCs w:val="22"/>
        </w:rPr>
      </w:pPr>
      <w:r>
        <w:rPr>
          <w:rFonts w:cstheme="majorHAnsi"/>
          <w:sz w:val="22"/>
          <w:szCs w:val="22"/>
        </w:rPr>
        <w:t>Insertion of drain (percutaneous or open) that leads to the drainage of purulent fluid (irrespective of a positive culture being obtained)</w:t>
      </w:r>
    </w:p>
    <w:p w14:paraId="098E4D49" w14:textId="77777777" w:rsidR="0008573C" w:rsidRPr="00D565DC" w:rsidRDefault="0008573C" w:rsidP="00D565DC">
      <w:pPr>
        <w:pStyle w:val="ListParagraph"/>
        <w:numPr>
          <w:ilvl w:val="0"/>
          <w:numId w:val="27"/>
        </w:numPr>
        <w:rPr>
          <w:rFonts w:cstheme="majorHAnsi"/>
          <w:sz w:val="22"/>
          <w:szCs w:val="22"/>
        </w:rPr>
      </w:pPr>
      <w:r>
        <w:rPr>
          <w:rFonts w:cstheme="majorHAnsi"/>
          <w:sz w:val="22"/>
          <w:szCs w:val="22"/>
        </w:rPr>
        <w:t xml:space="preserve">The finding on re-operation of purulent fluid in the abdominal cavity </w:t>
      </w:r>
    </w:p>
    <w:p w14:paraId="33378FA9" w14:textId="77777777" w:rsidR="0008573C" w:rsidRDefault="0008573C" w:rsidP="002A42CC">
      <w:pPr>
        <w:rPr>
          <w:rFonts w:asciiTheme="minorHAnsi" w:hAnsiTheme="minorHAnsi" w:cstheme="majorHAnsi"/>
          <w:sz w:val="22"/>
          <w:szCs w:val="22"/>
        </w:rPr>
      </w:pPr>
    </w:p>
    <w:p w14:paraId="758F0B53" w14:textId="77777777" w:rsidR="003E2D23" w:rsidRPr="00E84DBC" w:rsidRDefault="002A42CC" w:rsidP="002A42CC">
      <w:pPr>
        <w:rPr>
          <w:rFonts w:asciiTheme="minorHAnsi" w:hAnsiTheme="minorHAnsi" w:cstheme="majorHAnsi"/>
          <w:sz w:val="22"/>
          <w:szCs w:val="22"/>
        </w:rPr>
      </w:pPr>
      <w:r w:rsidRPr="00E84DBC">
        <w:rPr>
          <w:rFonts w:asciiTheme="minorHAnsi" w:hAnsiTheme="minorHAnsi" w:cstheme="majorHAnsi"/>
          <w:sz w:val="22"/>
          <w:szCs w:val="22"/>
        </w:rPr>
        <w:t>In the PICO group:</w:t>
      </w:r>
    </w:p>
    <w:p w14:paraId="0BB2738E" w14:textId="77777777" w:rsidR="00F3305E" w:rsidRPr="00E84DBC" w:rsidRDefault="002A42CC" w:rsidP="00F3305E">
      <w:pPr>
        <w:pStyle w:val="ListParagraph"/>
        <w:numPr>
          <w:ilvl w:val="0"/>
          <w:numId w:val="11"/>
        </w:numPr>
        <w:rPr>
          <w:rFonts w:cstheme="majorHAnsi"/>
          <w:sz w:val="22"/>
          <w:szCs w:val="22"/>
        </w:rPr>
      </w:pPr>
      <w:r w:rsidRPr="00E84DBC">
        <w:rPr>
          <w:rFonts w:cstheme="majorHAnsi"/>
          <w:sz w:val="22"/>
          <w:szCs w:val="22"/>
        </w:rPr>
        <w:t xml:space="preserve">Record whether PICO changed and reasons for this </w:t>
      </w:r>
    </w:p>
    <w:p w14:paraId="5807C090" w14:textId="77777777" w:rsidR="00F3305E" w:rsidRPr="00E84DBC" w:rsidRDefault="00F3305E" w:rsidP="00483523">
      <w:pPr>
        <w:outlineLvl w:val="0"/>
        <w:rPr>
          <w:rFonts w:asciiTheme="minorHAnsi" w:hAnsiTheme="minorHAnsi" w:cstheme="majorHAnsi"/>
          <w:sz w:val="22"/>
          <w:szCs w:val="22"/>
        </w:rPr>
      </w:pPr>
    </w:p>
    <w:p w14:paraId="3C733412" w14:textId="77777777" w:rsidR="00F3305E" w:rsidRPr="00E84DBC" w:rsidRDefault="002A42CC" w:rsidP="00483523">
      <w:pPr>
        <w:outlineLvl w:val="0"/>
        <w:rPr>
          <w:rFonts w:asciiTheme="minorHAnsi" w:hAnsiTheme="minorHAnsi" w:cstheme="majorHAnsi"/>
          <w:sz w:val="22"/>
          <w:szCs w:val="22"/>
        </w:rPr>
      </w:pPr>
      <w:r w:rsidRPr="00E84DBC">
        <w:rPr>
          <w:rFonts w:asciiTheme="minorHAnsi" w:hAnsiTheme="minorHAnsi" w:cstheme="majorHAnsi"/>
          <w:sz w:val="22"/>
          <w:szCs w:val="22"/>
        </w:rPr>
        <w:t>Standard dressings group</w:t>
      </w:r>
    </w:p>
    <w:p w14:paraId="2AA175A0" w14:textId="77777777" w:rsidR="002A42CC" w:rsidRPr="00E84DBC" w:rsidRDefault="002A42CC" w:rsidP="003E2D23">
      <w:pPr>
        <w:pStyle w:val="ListParagraph"/>
        <w:numPr>
          <w:ilvl w:val="0"/>
          <w:numId w:val="11"/>
        </w:numPr>
        <w:rPr>
          <w:rFonts w:cstheme="majorHAnsi"/>
          <w:sz w:val="22"/>
          <w:szCs w:val="22"/>
        </w:rPr>
      </w:pPr>
      <w:r w:rsidRPr="00E84DBC">
        <w:rPr>
          <w:rFonts w:cstheme="majorHAnsi"/>
          <w:sz w:val="22"/>
          <w:szCs w:val="22"/>
        </w:rPr>
        <w:t>Frequency and type of dressing changes recorded</w:t>
      </w:r>
    </w:p>
    <w:p w14:paraId="0F2A41DC" w14:textId="77777777" w:rsidR="00163CDC" w:rsidRPr="00E84DBC" w:rsidRDefault="00163CDC" w:rsidP="00163CDC">
      <w:pPr>
        <w:rPr>
          <w:rFonts w:asciiTheme="minorHAnsi" w:hAnsiTheme="minorHAnsi" w:cstheme="majorHAnsi"/>
          <w:sz w:val="22"/>
          <w:szCs w:val="22"/>
        </w:rPr>
      </w:pPr>
    </w:p>
    <w:p w14:paraId="632D5A61" w14:textId="77777777" w:rsidR="002A42CC" w:rsidRPr="00E84DBC" w:rsidRDefault="002A42CC" w:rsidP="00483523">
      <w:pPr>
        <w:outlineLvl w:val="0"/>
        <w:rPr>
          <w:rFonts w:asciiTheme="minorHAnsi" w:hAnsiTheme="minorHAnsi" w:cstheme="majorHAnsi"/>
          <w:sz w:val="22"/>
          <w:szCs w:val="22"/>
        </w:rPr>
      </w:pPr>
      <w:r w:rsidRPr="00E84DBC">
        <w:rPr>
          <w:rFonts w:asciiTheme="minorHAnsi" w:hAnsiTheme="minorHAnsi" w:cstheme="majorHAnsi"/>
          <w:sz w:val="22"/>
          <w:szCs w:val="22"/>
        </w:rPr>
        <w:t>Both groups</w:t>
      </w:r>
    </w:p>
    <w:p w14:paraId="5DF123B0" w14:textId="77777777" w:rsidR="002A42CC" w:rsidRPr="00E84DBC" w:rsidRDefault="002A42CC" w:rsidP="003E2D23">
      <w:pPr>
        <w:pStyle w:val="ListParagraph"/>
        <w:numPr>
          <w:ilvl w:val="0"/>
          <w:numId w:val="11"/>
        </w:numPr>
        <w:rPr>
          <w:rFonts w:cstheme="majorHAnsi"/>
          <w:sz w:val="22"/>
          <w:szCs w:val="22"/>
        </w:rPr>
      </w:pPr>
      <w:r w:rsidRPr="00E84DBC">
        <w:rPr>
          <w:rFonts w:cstheme="majorHAnsi"/>
          <w:sz w:val="22"/>
          <w:szCs w:val="22"/>
        </w:rPr>
        <w:t>Wound infection rates</w:t>
      </w:r>
    </w:p>
    <w:p w14:paraId="06F2F8B9" w14:textId="77777777" w:rsidR="002A42CC" w:rsidRPr="00E84DBC" w:rsidRDefault="002A42CC" w:rsidP="003E2D23">
      <w:pPr>
        <w:pStyle w:val="ListParagraph"/>
        <w:numPr>
          <w:ilvl w:val="0"/>
          <w:numId w:val="11"/>
        </w:numPr>
        <w:rPr>
          <w:rFonts w:cstheme="majorHAnsi"/>
          <w:sz w:val="22"/>
          <w:szCs w:val="22"/>
        </w:rPr>
      </w:pPr>
      <w:r w:rsidRPr="00E84DBC">
        <w:rPr>
          <w:rFonts w:cstheme="majorHAnsi"/>
          <w:sz w:val="22"/>
          <w:szCs w:val="22"/>
        </w:rPr>
        <w:t>Introduction of antibiotics</w:t>
      </w:r>
    </w:p>
    <w:p w14:paraId="323C8642" w14:textId="77777777" w:rsidR="002A42CC" w:rsidRPr="00E84DBC" w:rsidRDefault="002A42CC" w:rsidP="003E2D23">
      <w:pPr>
        <w:pStyle w:val="ListParagraph"/>
        <w:numPr>
          <w:ilvl w:val="0"/>
          <w:numId w:val="11"/>
        </w:numPr>
        <w:rPr>
          <w:rFonts w:cstheme="majorHAnsi"/>
          <w:sz w:val="22"/>
          <w:szCs w:val="22"/>
        </w:rPr>
      </w:pPr>
      <w:r w:rsidRPr="00E84DBC">
        <w:rPr>
          <w:rFonts w:cstheme="majorHAnsi"/>
          <w:sz w:val="22"/>
          <w:szCs w:val="22"/>
        </w:rPr>
        <w:t>Need for bedside drainage of wounds</w:t>
      </w:r>
    </w:p>
    <w:p w14:paraId="56F75C87" w14:textId="77777777" w:rsidR="002A42CC" w:rsidRPr="00E84DBC" w:rsidRDefault="002A42CC" w:rsidP="003E2D23">
      <w:pPr>
        <w:pStyle w:val="ListParagraph"/>
        <w:numPr>
          <w:ilvl w:val="0"/>
          <w:numId w:val="11"/>
        </w:numPr>
        <w:rPr>
          <w:rFonts w:cstheme="majorHAnsi"/>
          <w:sz w:val="22"/>
          <w:szCs w:val="22"/>
        </w:rPr>
      </w:pPr>
      <w:r w:rsidRPr="00E84DBC">
        <w:rPr>
          <w:rFonts w:cstheme="majorHAnsi"/>
          <w:sz w:val="22"/>
          <w:szCs w:val="22"/>
        </w:rPr>
        <w:t>Return to theatre</w:t>
      </w:r>
    </w:p>
    <w:p w14:paraId="6AA59CFA" w14:textId="77777777" w:rsidR="002A42CC" w:rsidRPr="00E84DBC" w:rsidRDefault="002A42CC" w:rsidP="003E2D23">
      <w:pPr>
        <w:pStyle w:val="ListParagraph"/>
        <w:numPr>
          <w:ilvl w:val="0"/>
          <w:numId w:val="11"/>
        </w:numPr>
        <w:rPr>
          <w:rFonts w:cstheme="majorHAnsi"/>
          <w:sz w:val="22"/>
          <w:szCs w:val="22"/>
        </w:rPr>
      </w:pPr>
      <w:r w:rsidRPr="00E84DBC">
        <w:rPr>
          <w:rFonts w:cstheme="majorHAnsi"/>
          <w:sz w:val="22"/>
          <w:szCs w:val="22"/>
        </w:rPr>
        <w:t>Other infective complications including leak and deep space infections, return to theatre</w:t>
      </w:r>
    </w:p>
    <w:p w14:paraId="6E841F46" w14:textId="77777777" w:rsidR="00187CA1" w:rsidRDefault="00E33170" w:rsidP="004D58AB">
      <w:pPr>
        <w:pStyle w:val="ListParagraph"/>
        <w:numPr>
          <w:ilvl w:val="0"/>
          <w:numId w:val="11"/>
        </w:numPr>
        <w:rPr>
          <w:rFonts w:cstheme="majorHAnsi"/>
          <w:sz w:val="22"/>
          <w:szCs w:val="22"/>
        </w:rPr>
      </w:pPr>
      <w:r w:rsidRPr="00E84DBC">
        <w:rPr>
          <w:rFonts w:cstheme="majorHAnsi"/>
          <w:sz w:val="22"/>
          <w:szCs w:val="22"/>
        </w:rPr>
        <w:t>Allergic reaction to dressing</w:t>
      </w:r>
    </w:p>
    <w:p w14:paraId="5DB0B551" w14:textId="4E949F9B" w:rsidR="00C01081" w:rsidRPr="00D565DC" w:rsidRDefault="00C01081" w:rsidP="004D58AB">
      <w:pPr>
        <w:pStyle w:val="ListParagraph"/>
        <w:numPr>
          <w:ilvl w:val="0"/>
          <w:numId w:val="11"/>
        </w:numPr>
        <w:autoSpaceDE w:val="0"/>
        <w:autoSpaceDN w:val="0"/>
        <w:adjustRightInd w:val="0"/>
        <w:rPr>
          <w:rFonts w:cs="AdvP41153C"/>
          <w:sz w:val="22"/>
          <w:szCs w:val="22"/>
          <w:lang w:val="en-NZ"/>
        </w:rPr>
      </w:pPr>
      <w:r w:rsidRPr="004D58AB">
        <w:rPr>
          <w:rFonts w:cstheme="majorHAnsi"/>
          <w:sz w:val="22"/>
          <w:szCs w:val="22"/>
        </w:rPr>
        <w:t>Observer component of the Patient and Observer Scar Assessment Scale (POSAS)</w:t>
      </w:r>
      <w:r w:rsidR="00187CA1" w:rsidRPr="004D58AB">
        <w:rPr>
          <w:rFonts w:cs="AdvP41153C"/>
          <w:sz w:val="22"/>
          <w:szCs w:val="22"/>
          <w:lang w:val="en-NZ"/>
        </w:rPr>
        <w:t xml:space="preserve"> </w:t>
      </w:r>
      <w:r w:rsidR="00D565DC">
        <w:rPr>
          <w:rFonts w:cs="AdvP41153C"/>
          <w:sz w:val="22"/>
          <w:szCs w:val="22"/>
          <w:lang w:val="en-NZ"/>
        </w:rPr>
        <w:fldChar w:fldCharType="begin"/>
      </w:r>
      <w:r w:rsidR="00D565DC">
        <w:rPr>
          <w:rFonts w:cs="AdvP41153C"/>
          <w:sz w:val="22"/>
          <w:szCs w:val="22"/>
          <w:lang w:val="en-NZ"/>
        </w:rPr>
        <w:instrText xml:space="preserve"> ADDIN ZOTERO_ITEM CSL_CITATION {"citationID":"1mKrP0xx","properties":{"formattedCitation":"(10)","plainCitation":"(10)","noteIndex":0},"citationItems":[{"id":188,"uris":["http://zotero.org/users/local/rV1hCa5O/items/NJMMT292"],"uri":["http://zotero.org/users/local/rV1hCa5O/items/NJMMT292"],"itemData":{"id":188,"type":"article-journal","title":"The patient and observer scar assessment scale: a reliable and feasible tool for scar evaluation","container-title":"Plastic and Reconstructive Surgery","page":"1960-1965; discussion 1966-1967","volume":"113","issue":"7","source":"PubMed","abstract":"At present, various scar assessment scales are available, but not one has been shown to be reliable, consistent, feasible, and valid at the same time. Furthermore, the existing scar assessment scales appear to attach little weight to the opinion of the patient. The newly developed Patient and Observer Scar Assessment Scale consists of two numeric scales: the Patient Scar Assessment Scale (patient scale) and the Observer Scar Assessment Scale (observer scale). The patient and observer scales have to be completed by the patient and the observer, respectively. The patient scale's consistency and the observer scale's consistency, reliability, and feasibility were tested. For the Vancouver Scar Scale, which is the most frequently used scar assessment scale at present, the same statistical measurements were examined and the results of the observer scale and the Vancouver scale were compared. The concurrent validity of the observer scale was tested with a correlation to the Vancouver scale. Furthermore, the authors examined which specific characteristics significantly influence the general opinion of the patient and the observers on the scar areas. Four independent observers have each used the observer scale and the Vancouver scale to assess 49 burn scar areas of 3 x 3 cm belonging to 20 different patients. Subsequently, the patients completed the patient scale for their scar areas. The (internal) consistency of both the patient and the observer scales was acceptable (Cronbach's alpha, 0.76 and 0.69, respectively), whereas the consistency of the Vancouver scale appeared not to be acceptable (alpha, 0.49). The reliability of the observer scale completed by a single observer was acceptable (r = 0.73). The reliability of the Vancouver scale completed by a single observer was lower (r = 0.69). The observer scale showed better agreement than the Vancouver scale because the coefficient of variation was lower (18 percent and 22 percent, respectively). The concurrent validity of the observer scale in relation to the Vancouver scale is high (r = 0.89, p &lt; 0.001). Linear regression of the general opinions on scars of the observer and the patient showed that the observer's opinion is influenced by vascularization, thickness, pigmentation, and relief, whereas the patient's opinion is mainly influenced by itching and the thickness of the scar. Such an impact of itching and thickness of the scar on the patient's opinion is an important and novel finding. The Patient and Observer Scar Assessment Scale offers a suitable, reliable, and complete scar evaluation tool.","ISSN":"0032-1052","note":"PMID: 15253184","shortTitle":"The patient and observer scar assessment scale","journalAbbreviation":"Plast. Reconstr. Surg.","language":"eng","author":[{"family":"Draaijers","given":"Lieneke J."},{"family":"Tempelman","given":"Fenike R. H."},{"family":"Botman","given":"Yvonne A. M."},{"family":"Tuinebreijer","given":"Wim E."},{"family":"Middelkoop","given":"Esther"},{"family":"Kreis","given":"Robert W."},{"family":"Zuijlen","given":"Paul P. M.","non-dropping-particle":"van"}],"issued":{"date-parts":[["2004",6]]}}}],"schema":"https://github.com/citation-style-language/schema/raw/master/csl-citation.json"} </w:instrText>
      </w:r>
      <w:r w:rsidR="00D565DC">
        <w:rPr>
          <w:rFonts w:cs="AdvP41153C"/>
          <w:sz w:val="22"/>
          <w:szCs w:val="22"/>
          <w:lang w:val="en-NZ"/>
        </w:rPr>
        <w:fldChar w:fldCharType="separate"/>
      </w:r>
      <w:r w:rsidR="00D565DC">
        <w:rPr>
          <w:rFonts w:cs="AdvP41153C"/>
          <w:noProof/>
          <w:sz w:val="22"/>
          <w:szCs w:val="22"/>
          <w:lang w:val="en-NZ"/>
        </w:rPr>
        <w:t>(10)</w:t>
      </w:r>
      <w:r w:rsidR="00D565DC">
        <w:rPr>
          <w:rFonts w:cs="AdvP41153C"/>
          <w:sz w:val="22"/>
          <w:szCs w:val="22"/>
          <w:lang w:val="en-NZ"/>
        </w:rPr>
        <w:fldChar w:fldCharType="end"/>
      </w:r>
      <w:r w:rsidR="00D565DC">
        <w:rPr>
          <w:rFonts w:cs="AdvP41153C"/>
          <w:sz w:val="22"/>
          <w:szCs w:val="22"/>
          <w:lang w:val="en-NZ"/>
        </w:rPr>
        <w:t>.</w:t>
      </w:r>
    </w:p>
    <w:p w14:paraId="5F28CC0D" w14:textId="77777777" w:rsidR="00163CDC" w:rsidRPr="00187CA1" w:rsidRDefault="00163CDC" w:rsidP="00163CDC">
      <w:pPr>
        <w:spacing w:line="360" w:lineRule="auto"/>
        <w:rPr>
          <w:rFonts w:asciiTheme="minorHAnsi" w:hAnsiTheme="minorHAnsi" w:cstheme="majorHAnsi"/>
          <w:sz w:val="22"/>
          <w:szCs w:val="22"/>
          <w:lang w:val="en-AU"/>
        </w:rPr>
      </w:pPr>
    </w:p>
    <w:p w14:paraId="3B28F094" w14:textId="77777777" w:rsidR="00163CDC" w:rsidRPr="00E84DBC" w:rsidRDefault="00483523" w:rsidP="00483523">
      <w:pPr>
        <w:outlineLvl w:val="0"/>
        <w:rPr>
          <w:rFonts w:asciiTheme="minorHAnsi" w:hAnsiTheme="minorHAnsi" w:cstheme="majorHAnsi"/>
          <w:sz w:val="22"/>
          <w:szCs w:val="22"/>
        </w:rPr>
      </w:pPr>
      <w:r w:rsidRPr="00E84DBC">
        <w:rPr>
          <w:rFonts w:asciiTheme="minorHAnsi" w:hAnsiTheme="minorHAnsi" w:cstheme="majorHAnsi"/>
          <w:sz w:val="22"/>
          <w:szCs w:val="22"/>
        </w:rPr>
        <w:t>Participant</w:t>
      </w:r>
      <w:r w:rsidR="00163CDC" w:rsidRPr="00E84DBC">
        <w:rPr>
          <w:rFonts w:asciiTheme="minorHAnsi" w:hAnsiTheme="minorHAnsi" w:cstheme="majorHAnsi"/>
          <w:sz w:val="22"/>
          <w:szCs w:val="22"/>
        </w:rPr>
        <w:t xml:space="preserve"> assessment</w:t>
      </w:r>
      <w:r w:rsidR="00E33170" w:rsidRPr="00E84DBC">
        <w:rPr>
          <w:rFonts w:asciiTheme="minorHAnsi" w:hAnsiTheme="minorHAnsi" w:cstheme="majorHAnsi"/>
          <w:sz w:val="22"/>
          <w:szCs w:val="22"/>
        </w:rPr>
        <w:t xml:space="preserve"> </w:t>
      </w:r>
    </w:p>
    <w:p w14:paraId="2CA24026" w14:textId="77777777" w:rsidR="00163CDC" w:rsidRPr="00E84DBC" w:rsidRDefault="00163CDC" w:rsidP="00163CDC">
      <w:pPr>
        <w:pStyle w:val="ListParagraph"/>
        <w:numPr>
          <w:ilvl w:val="0"/>
          <w:numId w:val="13"/>
        </w:numPr>
        <w:rPr>
          <w:rFonts w:cstheme="majorHAnsi"/>
          <w:sz w:val="22"/>
          <w:szCs w:val="22"/>
        </w:rPr>
      </w:pPr>
      <w:r w:rsidRPr="00E84DBC">
        <w:rPr>
          <w:rFonts w:cstheme="majorHAnsi"/>
          <w:sz w:val="22"/>
          <w:szCs w:val="22"/>
        </w:rPr>
        <w:t>By</w:t>
      </w:r>
      <w:r w:rsidR="00F24314" w:rsidRPr="00E84DBC">
        <w:rPr>
          <w:rFonts w:cstheme="majorHAnsi"/>
          <w:sz w:val="22"/>
          <w:szCs w:val="22"/>
        </w:rPr>
        <w:t xml:space="preserve"> structured</w:t>
      </w:r>
      <w:r w:rsidRPr="00E84DBC">
        <w:rPr>
          <w:rFonts w:cstheme="majorHAnsi"/>
          <w:sz w:val="22"/>
          <w:szCs w:val="22"/>
        </w:rPr>
        <w:t xml:space="preserve"> questionnaire at 30-day assessment</w:t>
      </w:r>
      <w:r w:rsidR="00E33170" w:rsidRPr="00E84DBC">
        <w:rPr>
          <w:rFonts w:cstheme="majorHAnsi"/>
          <w:sz w:val="22"/>
          <w:szCs w:val="22"/>
        </w:rPr>
        <w:t xml:space="preserve"> (by phone or at outpatient clinic</w:t>
      </w:r>
      <w:r w:rsidR="00F24314" w:rsidRPr="00E84DBC">
        <w:rPr>
          <w:rFonts w:cstheme="majorHAnsi"/>
          <w:sz w:val="22"/>
          <w:szCs w:val="22"/>
        </w:rPr>
        <w:t xml:space="preserve"> – investigator to fill in the form</w:t>
      </w:r>
      <w:r w:rsidR="00E33170" w:rsidRPr="00E84DBC">
        <w:rPr>
          <w:rFonts w:cstheme="majorHAnsi"/>
          <w:sz w:val="22"/>
          <w:szCs w:val="22"/>
        </w:rPr>
        <w:t>)</w:t>
      </w:r>
    </w:p>
    <w:p w14:paraId="6783B83C" w14:textId="77777777" w:rsidR="00163CDC" w:rsidRPr="00E84DBC" w:rsidRDefault="00163CDC" w:rsidP="00163CDC">
      <w:pPr>
        <w:pStyle w:val="ListParagraph"/>
        <w:numPr>
          <w:ilvl w:val="0"/>
          <w:numId w:val="13"/>
        </w:numPr>
        <w:rPr>
          <w:rFonts w:cstheme="majorHAnsi"/>
          <w:sz w:val="22"/>
          <w:szCs w:val="22"/>
        </w:rPr>
      </w:pPr>
      <w:r w:rsidRPr="00E84DBC">
        <w:rPr>
          <w:rFonts w:cstheme="majorHAnsi"/>
          <w:sz w:val="22"/>
          <w:szCs w:val="22"/>
        </w:rPr>
        <w:t xml:space="preserve">GP </w:t>
      </w:r>
      <w:r w:rsidR="00F24314" w:rsidRPr="00E84DBC">
        <w:rPr>
          <w:rFonts w:cstheme="majorHAnsi"/>
          <w:sz w:val="22"/>
          <w:szCs w:val="22"/>
        </w:rPr>
        <w:t xml:space="preserve">or district nurse </w:t>
      </w:r>
      <w:r w:rsidRPr="00E84DBC">
        <w:rPr>
          <w:rFonts w:cstheme="majorHAnsi"/>
          <w:sz w:val="22"/>
          <w:szCs w:val="22"/>
        </w:rPr>
        <w:t>visits for wound problems</w:t>
      </w:r>
    </w:p>
    <w:p w14:paraId="433FCC1C" w14:textId="77777777" w:rsidR="00163CDC" w:rsidRPr="00E84DBC" w:rsidRDefault="00F3305E" w:rsidP="00163CDC">
      <w:pPr>
        <w:pStyle w:val="ListParagraph"/>
        <w:numPr>
          <w:ilvl w:val="0"/>
          <w:numId w:val="13"/>
        </w:numPr>
        <w:rPr>
          <w:rFonts w:cstheme="majorHAnsi"/>
          <w:sz w:val="22"/>
          <w:szCs w:val="22"/>
        </w:rPr>
      </w:pPr>
      <w:r w:rsidRPr="00E84DBC">
        <w:rPr>
          <w:rFonts w:cstheme="majorHAnsi"/>
          <w:sz w:val="22"/>
          <w:szCs w:val="22"/>
        </w:rPr>
        <w:t>Antibiotic use</w:t>
      </w:r>
    </w:p>
    <w:p w14:paraId="018620BF" w14:textId="77777777" w:rsidR="00F24314" w:rsidRPr="00E84DBC" w:rsidRDefault="00F24314" w:rsidP="00F24314">
      <w:pPr>
        <w:pStyle w:val="ListParagraph"/>
        <w:numPr>
          <w:ilvl w:val="0"/>
          <w:numId w:val="13"/>
        </w:numPr>
        <w:rPr>
          <w:rFonts w:cstheme="majorHAnsi"/>
          <w:sz w:val="22"/>
          <w:szCs w:val="22"/>
        </w:rPr>
      </w:pPr>
      <w:r w:rsidRPr="00E84DBC">
        <w:rPr>
          <w:rFonts w:cstheme="majorHAnsi"/>
          <w:sz w:val="22"/>
          <w:szCs w:val="22"/>
        </w:rPr>
        <w:t>Satisfaction with wound appearance (1-10 with visual aid)</w:t>
      </w:r>
    </w:p>
    <w:p w14:paraId="11A2F94F" w14:textId="77777777" w:rsidR="00163CDC" w:rsidRDefault="00163CDC" w:rsidP="00163CDC">
      <w:pPr>
        <w:pStyle w:val="ListParagraph"/>
        <w:numPr>
          <w:ilvl w:val="0"/>
          <w:numId w:val="13"/>
        </w:numPr>
        <w:rPr>
          <w:rFonts w:cstheme="majorHAnsi"/>
          <w:sz w:val="22"/>
          <w:szCs w:val="22"/>
        </w:rPr>
      </w:pPr>
      <w:r w:rsidRPr="00E84DBC">
        <w:rPr>
          <w:rFonts w:cstheme="majorHAnsi"/>
          <w:sz w:val="22"/>
          <w:szCs w:val="22"/>
        </w:rPr>
        <w:t>Satisfaction with dressing type (1-10 with visual aid)</w:t>
      </w:r>
    </w:p>
    <w:p w14:paraId="0B9D037F" w14:textId="2EEB4DDB" w:rsidR="00163CDC" w:rsidRPr="00D565DC" w:rsidRDefault="00187CA1" w:rsidP="00D565DC">
      <w:pPr>
        <w:pStyle w:val="ListParagraph"/>
        <w:numPr>
          <w:ilvl w:val="0"/>
          <w:numId w:val="13"/>
        </w:numPr>
        <w:autoSpaceDE w:val="0"/>
        <w:autoSpaceDN w:val="0"/>
        <w:adjustRightInd w:val="0"/>
        <w:rPr>
          <w:rFonts w:cstheme="majorHAnsi"/>
          <w:sz w:val="22"/>
          <w:szCs w:val="22"/>
        </w:rPr>
      </w:pPr>
      <w:r w:rsidRPr="00D565DC">
        <w:rPr>
          <w:rFonts w:cstheme="majorHAnsi"/>
          <w:sz w:val="22"/>
          <w:szCs w:val="22"/>
        </w:rPr>
        <w:t>Participant component of the Patient and Observer Scar Assessment Scale (POSAS)</w:t>
      </w:r>
      <w:r w:rsidRPr="00D565DC">
        <w:rPr>
          <w:rFonts w:cs="AdvP41153C"/>
          <w:sz w:val="22"/>
          <w:szCs w:val="22"/>
          <w:lang w:val="en-NZ"/>
        </w:rPr>
        <w:t xml:space="preserve"> </w:t>
      </w:r>
      <w:r w:rsidR="00D565DC">
        <w:rPr>
          <w:rFonts w:cs="AdvP41153C"/>
          <w:sz w:val="22"/>
          <w:szCs w:val="22"/>
          <w:lang w:val="en-NZ"/>
        </w:rPr>
        <w:fldChar w:fldCharType="begin"/>
      </w:r>
      <w:r w:rsidR="00D565DC">
        <w:rPr>
          <w:rFonts w:cs="AdvP41153C"/>
          <w:sz w:val="22"/>
          <w:szCs w:val="22"/>
          <w:lang w:val="en-NZ"/>
        </w:rPr>
        <w:instrText xml:space="preserve"> ADDIN ZOTERO_ITEM CSL_CITATION {"citationID":"h2KrSER0","properties":{"formattedCitation":"(10)","plainCitation":"(10)","noteIndex":0},"citationItems":[{"id":188,"uris":["http://zotero.org/users/local/rV1hCa5O/items/NJMMT292"],"uri":["http://zotero.org/users/local/rV1hCa5O/items/NJMMT292"],"itemData":{"id":188,"type":"article-journal","title":"The patient and observer scar assessment scale: a reliable and feasible tool for scar evaluation","container-title":"Plastic and Reconstructive Surgery","page":"1960-1965; discussion 1966-1967","volume":"113","issue":"7","source":"PubMed","abstract":"At present, various scar assessment scales are available, but not one has been shown to be reliable, consistent, feasible, and valid at the same time. Furthermore, the existing scar assessment scales appear to attach little weight to the opinion of the patient. The newly developed Patient and Observer Scar Assessment Scale consists of two numeric scales: the Patient Scar Assessment Scale (patient scale) and the Observer Scar Assessment Scale (observer scale). The patient and observer scales have to be completed by the patient and the observer, respectively. The patient scale's consistency and the observer scale's consistency, reliability, and feasibility were tested. For the Vancouver Scar Scale, which is the most frequently used scar assessment scale at present, the same statistical measurements were examined and the results of the observer scale and the Vancouver scale were compared. The concurrent validity of the observer scale was tested with a correlation to the Vancouver scale. Furthermore, the authors examined which specific characteristics significantly influence the general opinion of the patient and the observers on the scar areas. Four independent observers have each used the observer scale and the Vancouver scale to assess 49 burn scar areas of 3 x 3 cm belonging to 20 different patients. Subsequently, the patients completed the patient scale for their scar areas. The (internal) consistency of both the patient and the observer scales was acceptable (Cronbach's alpha, 0.76 and 0.69, respectively), whereas the consistency of the Vancouver scale appeared not to be acceptable (alpha, 0.49). The reliability of the observer scale completed by a single observer was acceptable (r = 0.73). The reliability of the Vancouver scale completed by a single observer was lower (r = 0.69). The observer scale showed better agreement than the Vancouver scale because the coefficient of variation was lower (18 percent and 22 percent, respectively). The concurrent validity of the observer scale in relation to the Vancouver scale is high (r = 0.89, p &lt; 0.001). Linear regression of the general opinions on scars of the observer and the patient showed that the observer's opinion is influenced by vascularization, thickness, pigmentation, and relief, whereas the patient's opinion is mainly influenced by itching and the thickness of the scar. Such an impact of itching and thickness of the scar on the patient's opinion is an important and novel finding. The Patient and Observer Scar Assessment Scale offers a suitable, reliable, and complete scar evaluation tool.","ISSN":"0032-1052","note":"PMID: 15253184","shortTitle":"The patient and observer scar assessment scale","journalAbbreviation":"Plast. Reconstr. Surg.","language":"eng","author":[{"family":"Draaijers","given":"Lieneke J."},{"family":"Tempelman","given":"Fenike R. H."},{"family":"Botman","given":"Yvonne A. M."},{"family":"Tuinebreijer","given":"Wim E."},{"family":"Middelkoop","given":"Esther"},{"family":"Kreis","given":"Robert W."},{"family":"Zuijlen","given":"Paul P. M.","non-dropping-particle":"van"}],"issued":{"date-parts":[["2004",6]]}}}],"schema":"https://github.com/citation-style-language/schema/raw/master/csl-citation.json"} </w:instrText>
      </w:r>
      <w:r w:rsidR="00D565DC">
        <w:rPr>
          <w:rFonts w:cs="AdvP41153C"/>
          <w:sz w:val="22"/>
          <w:szCs w:val="22"/>
          <w:lang w:val="en-NZ"/>
        </w:rPr>
        <w:fldChar w:fldCharType="separate"/>
      </w:r>
      <w:r w:rsidR="00D565DC">
        <w:rPr>
          <w:rFonts w:cs="AdvP41153C"/>
          <w:noProof/>
          <w:sz w:val="22"/>
          <w:szCs w:val="22"/>
          <w:lang w:val="en-NZ"/>
        </w:rPr>
        <w:t>(10)</w:t>
      </w:r>
      <w:r w:rsidR="00D565DC">
        <w:rPr>
          <w:rFonts w:cs="AdvP41153C"/>
          <w:sz w:val="22"/>
          <w:szCs w:val="22"/>
          <w:lang w:val="en-NZ"/>
        </w:rPr>
        <w:fldChar w:fldCharType="end"/>
      </w:r>
    </w:p>
    <w:p w14:paraId="54E23863" w14:textId="77777777" w:rsidR="00D565DC" w:rsidRPr="00D565DC" w:rsidRDefault="00D565DC" w:rsidP="00D565DC">
      <w:pPr>
        <w:autoSpaceDE w:val="0"/>
        <w:autoSpaceDN w:val="0"/>
        <w:adjustRightInd w:val="0"/>
        <w:rPr>
          <w:rFonts w:cstheme="majorHAnsi"/>
          <w:sz w:val="22"/>
          <w:szCs w:val="22"/>
        </w:rPr>
      </w:pPr>
    </w:p>
    <w:p w14:paraId="219BCF81" w14:textId="77777777" w:rsidR="00163CDC" w:rsidRPr="00E84DBC" w:rsidRDefault="00163CDC" w:rsidP="00483523">
      <w:pPr>
        <w:outlineLvl w:val="0"/>
        <w:rPr>
          <w:rFonts w:asciiTheme="minorHAnsi" w:hAnsiTheme="minorHAnsi" w:cstheme="majorHAnsi"/>
          <w:sz w:val="22"/>
          <w:szCs w:val="22"/>
        </w:rPr>
      </w:pPr>
      <w:r w:rsidRPr="00E84DBC">
        <w:rPr>
          <w:rFonts w:asciiTheme="minorHAnsi" w:hAnsiTheme="minorHAnsi" w:cstheme="majorHAnsi"/>
          <w:sz w:val="22"/>
          <w:szCs w:val="22"/>
        </w:rPr>
        <w:t>Impact of wound infection</w:t>
      </w:r>
    </w:p>
    <w:p w14:paraId="71745812" w14:textId="77777777" w:rsidR="00163CDC" w:rsidRPr="00E84DBC" w:rsidRDefault="00163CDC" w:rsidP="00163CDC">
      <w:pPr>
        <w:pStyle w:val="ListParagraph"/>
        <w:numPr>
          <w:ilvl w:val="0"/>
          <w:numId w:val="14"/>
        </w:numPr>
        <w:rPr>
          <w:rFonts w:cstheme="majorHAnsi"/>
          <w:sz w:val="22"/>
          <w:szCs w:val="22"/>
        </w:rPr>
      </w:pPr>
      <w:r w:rsidRPr="00E84DBC">
        <w:rPr>
          <w:rFonts w:cstheme="majorHAnsi"/>
          <w:sz w:val="22"/>
          <w:szCs w:val="22"/>
        </w:rPr>
        <w:t>Readmission rates</w:t>
      </w:r>
    </w:p>
    <w:p w14:paraId="1763A8AF" w14:textId="77777777" w:rsidR="00163CDC" w:rsidRPr="00E84DBC" w:rsidRDefault="00163CDC" w:rsidP="00163CDC">
      <w:pPr>
        <w:pStyle w:val="ListParagraph"/>
        <w:numPr>
          <w:ilvl w:val="0"/>
          <w:numId w:val="14"/>
        </w:numPr>
        <w:rPr>
          <w:rFonts w:cstheme="majorHAnsi"/>
          <w:sz w:val="22"/>
          <w:szCs w:val="22"/>
        </w:rPr>
      </w:pPr>
      <w:r w:rsidRPr="00E84DBC">
        <w:rPr>
          <w:rFonts w:cstheme="majorHAnsi"/>
          <w:sz w:val="22"/>
          <w:szCs w:val="22"/>
        </w:rPr>
        <w:t>ED or outpatient clinic reviews for wound infections</w:t>
      </w:r>
    </w:p>
    <w:p w14:paraId="654B004A" w14:textId="77777777" w:rsidR="00163CDC" w:rsidRPr="00E84DBC" w:rsidRDefault="00163CDC" w:rsidP="00163CDC">
      <w:pPr>
        <w:pStyle w:val="ListParagraph"/>
        <w:numPr>
          <w:ilvl w:val="0"/>
          <w:numId w:val="14"/>
        </w:numPr>
        <w:rPr>
          <w:rFonts w:cstheme="majorHAnsi"/>
          <w:sz w:val="22"/>
          <w:szCs w:val="22"/>
        </w:rPr>
      </w:pPr>
      <w:r w:rsidRPr="00E84DBC">
        <w:rPr>
          <w:rFonts w:cstheme="majorHAnsi"/>
          <w:sz w:val="22"/>
          <w:szCs w:val="22"/>
        </w:rPr>
        <w:t>Need for District Nursing care</w:t>
      </w:r>
    </w:p>
    <w:p w14:paraId="0956F200" w14:textId="77777777" w:rsidR="00163CDC" w:rsidRPr="00E84DBC" w:rsidRDefault="00163CDC" w:rsidP="00163CDC">
      <w:pPr>
        <w:pStyle w:val="ListParagraph"/>
        <w:numPr>
          <w:ilvl w:val="0"/>
          <w:numId w:val="14"/>
        </w:numPr>
        <w:rPr>
          <w:rFonts w:cstheme="majorHAnsi"/>
          <w:sz w:val="22"/>
          <w:szCs w:val="22"/>
        </w:rPr>
      </w:pPr>
      <w:r w:rsidRPr="00E84DBC">
        <w:rPr>
          <w:rFonts w:cstheme="majorHAnsi"/>
          <w:sz w:val="22"/>
          <w:szCs w:val="22"/>
        </w:rPr>
        <w:t>GP visits for wound infection</w:t>
      </w:r>
    </w:p>
    <w:p w14:paraId="678E98AE" w14:textId="77777777" w:rsidR="00163CDC" w:rsidRPr="00E84DBC" w:rsidRDefault="00163CDC" w:rsidP="00163CDC">
      <w:pPr>
        <w:pStyle w:val="ListParagraph"/>
        <w:numPr>
          <w:ilvl w:val="0"/>
          <w:numId w:val="14"/>
        </w:numPr>
        <w:rPr>
          <w:rFonts w:cstheme="majorHAnsi"/>
          <w:sz w:val="22"/>
          <w:szCs w:val="22"/>
        </w:rPr>
      </w:pPr>
      <w:r w:rsidRPr="00E84DBC">
        <w:rPr>
          <w:rFonts w:cstheme="majorHAnsi"/>
          <w:sz w:val="22"/>
          <w:szCs w:val="22"/>
        </w:rPr>
        <w:t>Antibiotic usage rates</w:t>
      </w:r>
    </w:p>
    <w:p w14:paraId="64842B44" w14:textId="77777777" w:rsidR="00163CDC" w:rsidRPr="00E84DBC" w:rsidRDefault="00163CDC" w:rsidP="00163CDC">
      <w:pPr>
        <w:rPr>
          <w:rFonts w:asciiTheme="minorHAnsi" w:hAnsiTheme="minorHAnsi" w:cstheme="majorHAnsi"/>
          <w:sz w:val="22"/>
          <w:szCs w:val="22"/>
        </w:rPr>
      </w:pPr>
    </w:p>
    <w:p w14:paraId="3D7CCAA9" w14:textId="77777777" w:rsidR="00163CDC" w:rsidRPr="00E84DBC" w:rsidRDefault="00163CDC" w:rsidP="00483523">
      <w:pPr>
        <w:outlineLvl w:val="0"/>
        <w:rPr>
          <w:rFonts w:asciiTheme="minorHAnsi" w:hAnsiTheme="minorHAnsi" w:cstheme="majorHAnsi"/>
          <w:sz w:val="22"/>
          <w:szCs w:val="22"/>
        </w:rPr>
      </w:pPr>
      <w:r w:rsidRPr="00E84DBC">
        <w:rPr>
          <w:rFonts w:asciiTheme="minorHAnsi" w:hAnsiTheme="minorHAnsi" w:cstheme="majorHAnsi"/>
          <w:sz w:val="22"/>
          <w:szCs w:val="22"/>
        </w:rPr>
        <w:t>Cost analysis</w:t>
      </w:r>
    </w:p>
    <w:p w14:paraId="77779201" w14:textId="21370412" w:rsidR="00163CDC" w:rsidRPr="00E84DBC" w:rsidRDefault="00163CDC" w:rsidP="002A42CC">
      <w:pPr>
        <w:pStyle w:val="ListParagraph"/>
        <w:numPr>
          <w:ilvl w:val="0"/>
          <w:numId w:val="15"/>
        </w:numPr>
        <w:rPr>
          <w:rFonts w:cstheme="majorHAnsi"/>
          <w:sz w:val="22"/>
          <w:szCs w:val="22"/>
        </w:rPr>
      </w:pPr>
      <w:r w:rsidRPr="00E84DBC">
        <w:rPr>
          <w:rFonts w:cstheme="majorHAnsi"/>
          <w:sz w:val="22"/>
          <w:szCs w:val="22"/>
        </w:rPr>
        <w:t xml:space="preserve">A composite measure of costs of </w:t>
      </w:r>
      <w:r w:rsidR="00011DE4">
        <w:rPr>
          <w:rFonts w:cstheme="majorHAnsi"/>
          <w:sz w:val="22"/>
          <w:szCs w:val="22"/>
        </w:rPr>
        <w:t xml:space="preserve">length of stay, </w:t>
      </w:r>
      <w:r w:rsidRPr="00E84DBC">
        <w:rPr>
          <w:rFonts w:cstheme="majorHAnsi"/>
          <w:sz w:val="22"/>
          <w:szCs w:val="22"/>
        </w:rPr>
        <w:t>dressing costs, readmission costs, return to theatre</w:t>
      </w:r>
    </w:p>
    <w:p w14:paraId="41291DAF" w14:textId="77777777" w:rsidR="003E2D23" w:rsidRPr="00E84DBC" w:rsidRDefault="003E2D23" w:rsidP="002A42CC">
      <w:pPr>
        <w:rPr>
          <w:rFonts w:asciiTheme="minorHAnsi" w:hAnsiTheme="minorHAnsi" w:cstheme="majorHAnsi"/>
          <w:sz w:val="22"/>
          <w:szCs w:val="22"/>
          <w:lang w:val="en-AU"/>
        </w:rPr>
      </w:pPr>
    </w:p>
    <w:p w14:paraId="61649D03" w14:textId="77777777" w:rsidR="00163CDC" w:rsidRPr="00E84DBC" w:rsidRDefault="00C15486" w:rsidP="00483523">
      <w:pPr>
        <w:outlineLvl w:val="0"/>
        <w:rPr>
          <w:rFonts w:asciiTheme="minorHAnsi" w:hAnsiTheme="minorHAnsi" w:cstheme="majorHAnsi"/>
          <w:sz w:val="22"/>
          <w:szCs w:val="22"/>
          <w:lang w:val="en-NZ"/>
        </w:rPr>
      </w:pPr>
      <w:r w:rsidRPr="00E84DBC">
        <w:rPr>
          <w:rFonts w:asciiTheme="minorHAnsi" w:hAnsiTheme="minorHAnsi" w:cstheme="majorHAnsi"/>
          <w:i/>
          <w:iCs/>
          <w:sz w:val="22"/>
          <w:szCs w:val="22"/>
          <w:lang w:val="en-NZ"/>
        </w:rPr>
        <w:t>Participants</w:t>
      </w:r>
    </w:p>
    <w:p w14:paraId="6BE85F25" w14:textId="77777777" w:rsidR="00163CDC" w:rsidRPr="00E84DBC" w:rsidRDefault="00163CDC" w:rsidP="002A42CC">
      <w:pPr>
        <w:rPr>
          <w:rFonts w:asciiTheme="minorHAnsi" w:hAnsiTheme="minorHAnsi" w:cstheme="majorHAnsi"/>
          <w:sz w:val="22"/>
          <w:szCs w:val="22"/>
          <w:lang w:val="en-NZ"/>
        </w:rPr>
      </w:pPr>
    </w:p>
    <w:p w14:paraId="4C96ED3A" w14:textId="77777777" w:rsidR="00163CDC" w:rsidRPr="00E84DBC" w:rsidRDefault="00163CDC"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The study population is all patients aged over 18 attending Palmerston North hospital who are undergoing either elective or acute bowel resections</w:t>
      </w:r>
    </w:p>
    <w:p w14:paraId="55179B5E" w14:textId="77777777" w:rsidR="00163CDC" w:rsidRPr="00E84DBC" w:rsidRDefault="00163CDC" w:rsidP="002A42CC">
      <w:pPr>
        <w:rPr>
          <w:rFonts w:asciiTheme="minorHAnsi" w:hAnsiTheme="minorHAnsi" w:cstheme="majorHAnsi"/>
          <w:sz w:val="22"/>
          <w:szCs w:val="22"/>
          <w:lang w:val="en-NZ"/>
        </w:rPr>
      </w:pPr>
    </w:p>
    <w:p w14:paraId="05B04210" w14:textId="77777777" w:rsidR="00163CDC" w:rsidRPr="00E84DBC" w:rsidRDefault="00163CDC" w:rsidP="00483523">
      <w:pPr>
        <w:outlineLvl w:val="0"/>
        <w:rPr>
          <w:rFonts w:asciiTheme="minorHAnsi" w:hAnsiTheme="minorHAnsi" w:cstheme="majorHAnsi"/>
          <w:sz w:val="22"/>
          <w:szCs w:val="22"/>
        </w:rPr>
      </w:pPr>
      <w:r w:rsidRPr="00E84DBC">
        <w:rPr>
          <w:rFonts w:asciiTheme="minorHAnsi" w:hAnsiTheme="minorHAnsi" w:cstheme="majorHAnsi"/>
          <w:sz w:val="22"/>
          <w:szCs w:val="22"/>
        </w:rPr>
        <w:t>Inclusion criteria</w:t>
      </w:r>
    </w:p>
    <w:p w14:paraId="55E31C47" w14:textId="77777777" w:rsidR="00163CDC" w:rsidRPr="00E84DBC" w:rsidRDefault="00163CDC" w:rsidP="00163CDC">
      <w:pPr>
        <w:pStyle w:val="ListParagraph"/>
        <w:numPr>
          <w:ilvl w:val="0"/>
          <w:numId w:val="15"/>
        </w:numPr>
        <w:rPr>
          <w:rFonts w:cstheme="majorHAnsi"/>
          <w:sz w:val="22"/>
          <w:szCs w:val="22"/>
        </w:rPr>
      </w:pPr>
      <w:r w:rsidRPr="00E84DBC">
        <w:rPr>
          <w:rFonts w:cstheme="majorHAnsi"/>
          <w:sz w:val="22"/>
          <w:szCs w:val="22"/>
        </w:rPr>
        <w:t>All adults (aged 18 and over) undergoing elective or emergency small or large bowel resection</w:t>
      </w:r>
    </w:p>
    <w:p w14:paraId="04C0C00A" w14:textId="77777777" w:rsidR="00163CDC" w:rsidRPr="00E84DBC" w:rsidRDefault="00163CDC" w:rsidP="00163CDC">
      <w:pPr>
        <w:pStyle w:val="ListParagraph"/>
        <w:numPr>
          <w:ilvl w:val="0"/>
          <w:numId w:val="15"/>
        </w:numPr>
        <w:rPr>
          <w:rFonts w:cstheme="majorHAnsi"/>
          <w:sz w:val="22"/>
          <w:szCs w:val="22"/>
        </w:rPr>
      </w:pPr>
      <w:r w:rsidRPr="00E84DBC">
        <w:rPr>
          <w:rFonts w:cstheme="majorHAnsi"/>
          <w:sz w:val="22"/>
          <w:szCs w:val="22"/>
        </w:rPr>
        <w:t>No restrictions are made on the basis of wound classification</w:t>
      </w:r>
    </w:p>
    <w:p w14:paraId="7193F6DA" w14:textId="148AA312" w:rsidR="00163CDC" w:rsidRPr="00E84DBC" w:rsidRDefault="00163CDC" w:rsidP="00163CDC">
      <w:pPr>
        <w:pStyle w:val="ListParagraph"/>
        <w:numPr>
          <w:ilvl w:val="0"/>
          <w:numId w:val="15"/>
        </w:numPr>
        <w:rPr>
          <w:rFonts w:cstheme="majorHAnsi"/>
          <w:sz w:val="22"/>
          <w:szCs w:val="22"/>
        </w:rPr>
      </w:pPr>
      <w:r w:rsidRPr="00E84DBC">
        <w:rPr>
          <w:rFonts w:cstheme="majorHAnsi"/>
          <w:sz w:val="22"/>
          <w:szCs w:val="22"/>
        </w:rPr>
        <w:t xml:space="preserve">Incision type – abdominal laparotomy, </w:t>
      </w:r>
      <w:r w:rsidR="00187CA1">
        <w:rPr>
          <w:rFonts w:cstheme="majorHAnsi"/>
          <w:sz w:val="22"/>
          <w:szCs w:val="22"/>
        </w:rPr>
        <w:t>hybrid (</w:t>
      </w:r>
      <w:r w:rsidRPr="00E84DBC">
        <w:rPr>
          <w:rFonts w:cstheme="majorHAnsi"/>
          <w:sz w:val="22"/>
          <w:szCs w:val="22"/>
        </w:rPr>
        <w:t>laparoscopic</w:t>
      </w:r>
      <w:r w:rsidR="00187CA1">
        <w:rPr>
          <w:rFonts w:cstheme="majorHAnsi"/>
          <w:sz w:val="22"/>
          <w:szCs w:val="22"/>
        </w:rPr>
        <w:t>ally-</w:t>
      </w:r>
      <w:r w:rsidRPr="00E84DBC">
        <w:rPr>
          <w:rFonts w:cstheme="majorHAnsi"/>
          <w:sz w:val="22"/>
          <w:szCs w:val="22"/>
        </w:rPr>
        <w:t>assisted</w:t>
      </w:r>
      <w:r w:rsidR="00187CA1">
        <w:rPr>
          <w:rFonts w:cstheme="majorHAnsi"/>
          <w:sz w:val="22"/>
          <w:szCs w:val="22"/>
        </w:rPr>
        <w:t>)</w:t>
      </w:r>
      <w:r w:rsidRPr="00E84DBC">
        <w:rPr>
          <w:rFonts w:cstheme="majorHAnsi"/>
          <w:sz w:val="22"/>
          <w:szCs w:val="22"/>
        </w:rPr>
        <w:t xml:space="preserve"> with an </w:t>
      </w:r>
      <w:r w:rsidR="006E5D96" w:rsidRPr="00E84DBC">
        <w:rPr>
          <w:rFonts w:cstheme="majorHAnsi"/>
          <w:sz w:val="22"/>
          <w:szCs w:val="22"/>
        </w:rPr>
        <w:t>extra-corpor</w:t>
      </w:r>
      <w:r w:rsidR="00CF43AA" w:rsidRPr="00E84DBC">
        <w:rPr>
          <w:rFonts w:cstheme="majorHAnsi"/>
          <w:sz w:val="22"/>
          <w:szCs w:val="22"/>
        </w:rPr>
        <w:t>e</w:t>
      </w:r>
      <w:r w:rsidR="006E5D96" w:rsidRPr="00E84DBC">
        <w:rPr>
          <w:rFonts w:cstheme="majorHAnsi"/>
          <w:sz w:val="22"/>
          <w:szCs w:val="22"/>
        </w:rPr>
        <w:t xml:space="preserve">al </w:t>
      </w:r>
      <w:proofErr w:type="spellStart"/>
      <w:r w:rsidR="006E5D96" w:rsidRPr="00E84DBC">
        <w:rPr>
          <w:rFonts w:cstheme="majorHAnsi"/>
          <w:sz w:val="22"/>
          <w:szCs w:val="22"/>
        </w:rPr>
        <w:t>anastamosis</w:t>
      </w:r>
      <w:proofErr w:type="spellEnd"/>
      <w:r w:rsidRPr="00E84DBC">
        <w:rPr>
          <w:rFonts w:cstheme="majorHAnsi"/>
          <w:sz w:val="22"/>
          <w:szCs w:val="22"/>
        </w:rPr>
        <w:t xml:space="preserve">, laparoscopic converted to open </w:t>
      </w:r>
    </w:p>
    <w:p w14:paraId="54720460" w14:textId="77777777" w:rsidR="00163CDC" w:rsidRPr="00E84DBC" w:rsidRDefault="00163CDC" w:rsidP="00163CDC">
      <w:pPr>
        <w:rPr>
          <w:rFonts w:asciiTheme="minorHAnsi" w:hAnsiTheme="minorHAnsi" w:cstheme="majorHAnsi"/>
          <w:sz w:val="22"/>
          <w:szCs w:val="22"/>
        </w:rPr>
      </w:pPr>
    </w:p>
    <w:p w14:paraId="351EC864" w14:textId="77777777" w:rsidR="00163CDC" w:rsidRPr="00E84DBC" w:rsidRDefault="00163CDC" w:rsidP="00483523">
      <w:pPr>
        <w:outlineLvl w:val="0"/>
        <w:rPr>
          <w:rFonts w:asciiTheme="minorHAnsi" w:hAnsiTheme="minorHAnsi" w:cstheme="majorHAnsi"/>
          <w:sz w:val="22"/>
          <w:szCs w:val="22"/>
        </w:rPr>
      </w:pPr>
      <w:r w:rsidRPr="00E84DBC">
        <w:rPr>
          <w:rFonts w:asciiTheme="minorHAnsi" w:hAnsiTheme="minorHAnsi" w:cstheme="majorHAnsi"/>
          <w:sz w:val="22"/>
          <w:szCs w:val="22"/>
        </w:rPr>
        <w:t>Exclusion criteria</w:t>
      </w:r>
    </w:p>
    <w:p w14:paraId="78FA8548" w14:textId="77777777" w:rsidR="00163CDC" w:rsidRPr="00E84DBC" w:rsidRDefault="00163CDC" w:rsidP="00163CDC">
      <w:pPr>
        <w:pStyle w:val="ListParagraph"/>
        <w:numPr>
          <w:ilvl w:val="0"/>
          <w:numId w:val="18"/>
        </w:numPr>
        <w:rPr>
          <w:rFonts w:cstheme="majorHAnsi"/>
          <w:sz w:val="22"/>
          <w:szCs w:val="22"/>
        </w:rPr>
      </w:pPr>
      <w:r w:rsidRPr="00E84DBC">
        <w:rPr>
          <w:rFonts w:cstheme="majorHAnsi"/>
          <w:sz w:val="22"/>
          <w:szCs w:val="22"/>
        </w:rPr>
        <w:t>Pregnancy</w:t>
      </w:r>
    </w:p>
    <w:p w14:paraId="3DD81D02" w14:textId="77777777" w:rsidR="00163CDC" w:rsidRPr="00E84DBC" w:rsidRDefault="00163CDC" w:rsidP="00163CDC">
      <w:pPr>
        <w:pStyle w:val="ListParagraph"/>
        <w:numPr>
          <w:ilvl w:val="0"/>
          <w:numId w:val="18"/>
        </w:numPr>
        <w:rPr>
          <w:rFonts w:cstheme="majorHAnsi"/>
          <w:sz w:val="22"/>
          <w:szCs w:val="22"/>
        </w:rPr>
      </w:pPr>
      <w:r w:rsidRPr="00E84DBC">
        <w:rPr>
          <w:rFonts w:cstheme="majorHAnsi"/>
          <w:sz w:val="22"/>
          <w:szCs w:val="22"/>
        </w:rPr>
        <w:lastRenderedPageBreak/>
        <w:t>Sensitivity or allergy to adhesive materials</w:t>
      </w:r>
    </w:p>
    <w:p w14:paraId="26DDA753" w14:textId="77777777" w:rsidR="00163CDC" w:rsidRPr="00E84DBC" w:rsidRDefault="00163CDC" w:rsidP="00163CDC">
      <w:pPr>
        <w:pStyle w:val="ListParagraph"/>
        <w:numPr>
          <w:ilvl w:val="0"/>
          <w:numId w:val="18"/>
        </w:numPr>
        <w:rPr>
          <w:rFonts w:cstheme="majorHAnsi"/>
          <w:sz w:val="22"/>
          <w:szCs w:val="22"/>
        </w:rPr>
      </w:pPr>
      <w:r w:rsidRPr="00E84DBC">
        <w:rPr>
          <w:rFonts w:cstheme="majorHAnsi"/>
          <w:sz w:val="22"/>
          <w:szCs w:val="22"/>
        </w:rPr>
        <w:t>Inability to give informed consent</w:t>
      </w:r>
    </w:p>
    <w:p w14:paraId="2068ED93" w14:textId="28B3ED83" w:rsidR="00163CDC" w:rsidRPr="00E84DBC" w:rsidRDefault="00163CDC" w:rsidP="00163CDC">
      <w:pPr>
        <w:pStyle w:val="ListParagraph"/>
        <w:numPr>
          <w:ilvl w:val="0"/>
          <w:numId w:val="18"/>
        </w:numPr>
        <w:rPr>
          <w:rFonts w:cstheme="majorHAnsi"/>
          <w:sz w:val="22"/>
          <w:szCs w:val="22"/>
        </w:rPr>
      </w:pPr>
      <w:r w:rsidRPr="00E84DBC">
        <w:rPr>
          <w:rFonts w:cstheme="majorHAnsi"/>
          <w:sz w:val="22"/>
          <w:szCs w:val="22"/>
        </w:rPr>
        <w:t xml:space="preserve">Upper gastrointestinal surgery (pancreaticoduodenectomy, Ivor </w:t>
      </w:r>
      <w:proofErr w:type="spellStart"/>
      <w:r w:rsidRPr="00E84DBC">
        <w:rPr>
          <w:rFonts w:cstheme="majorHAnsi"/>
          <w:sz w:val="22"/>
          <w:szCs w:val="22"/>
        </w:rPr>
        <w:t>lewis</w:t>
      </w:r>
      <w:proofErr w:type="spellEnd"/>
      <w:r w:rsidRPr="00E84DBC">
        <w:rPr>
          <w:rFonts w:cstheme="majorHAnsi"/>
          <w:sz w:val="22"/>
          <w:szCs w:val="22"/>
        </w:rPr>
        <w:t xml:space="preserve"> </w:t>
      </w:r>
      <w:proofErr w:type="spellStart"/>
      <w:r w:rsidRPr="00E84DBC">
        <w:rPr>
          <w:rFonts w:cstheme="majorHAnsi"/>
          <w:sz w:val="22"/>
          <w:szCs w:val="22"/>
        </w:rPr>
        <w:t>oesophagectomy</w:t>
      </w:r>
      <w:proofErr w:type="spellEnd"/>
      <w:r w:rsidRPr="00E84DBC">
        <w:rPr>
          <w:rFonts w:cstheme="majorHAnsi"/>
          <w:sz w:val="22"/>
          <w:szCs w:val="22"/>
        </w:rPr>
        <w:t>, bariatric surgery</w:t>
      </w:r>
      <w:r w:rsidR="00011DE4">
        <w:rPr>
          <w:rFonts w:cstheme="majorHAnsi"/>
          <w:sz w:val="22"/>
          <w:szCs w:val="22"/>
        </w:rPr>
        <w:t>, gastrectomy</w:t>
      </w:r>
      <w:r w:rsidR="00C531B6">
        <w:rPr>
          <w:rFonts w:cstheme="majorHAnsi"/>
          <w:sz w:val="22"/>
          <w:szCs w:val="22"/>
        </w:rPr>
        <w:t>, cholecystectomy</w:t>
      </w:r>
      <w:r w:rsidRPr="00E84DBC">
        <w:rPr>
          <w:rFonts w:cstheme="majorHAnsi"/>
          <w:sz w:val="22"/>
          <w:szCs w:val="22"/>
        </w:rPr>
        <w:t>)</w:t>
      </w:r>
    </w:p>
    <w:p w14:paraId="746EF2BF" w14:textId="77777777" w:rsidR="00546F51" w:rsidRPr="00E84DBC" w:rsidRDefault="00C565EA" w:rsidP="00546F51">
      <w:pPr>
        <w:pStyle w:val="ListParagraph"/>
        <w:numPr>
          <w:ilvl w:val="0"/>
          <w:numId w:val="18"/>
        </w:numPr>
        <w:rPr>
          <w:rFonts w:cstheme="majorHAnsi"/>
          <w:sz w:val="22"/>
          <w:szCs w:val="22"/>
        </w:rPr>
      </w:pPr>
      <w:r w:rsidRPr="00E84DBC">
        <w:rPr>
          <w:rFonts w:cstheme="majorHAnsi"/>
          <w:sz w:val="22"/>
          <w:szCs w:val="22"/>
        </w:rPr>
        <w:t>Open abdomen</w:t>
      </w:r>
    </w:p>
    <w:p w14:paraId="5F637B20" w14:textId="77777777" w:rsidR="00546F51" w:rsidRPr="00E84DBC" w:rsidRDefault="00546F51" w:rsidP="00546F51">
      <w:pPr>
        <w:pStyle w:val="ListParagraph"/>
        <w:numPr>
          <w:ilvl w:val="0"/>
          <w:numId w:val="18"/>
        </w:numPr>
        <w:rPr>
          <w:rFonts w:cstheme="majorHAnsi"/>
          <w:sz w:val="22"/>
          <w:szCs w:val="22"/>
        </w:rPr>
      </w:pPr>
      <w:r w:rsidRPr="00E84DBC">
        <w:rPr>
          <w:rFonts w:cstheme="majorHAnsi"/>
          <w:sz w:val="22"/>
          <w:szCs w:val="22"/>
        </w:rPr>
        <w:t>Patients undergoing category “P1” emergency surgery</w:t>
      </w:r>
    </w:p>
    <w:p w14:paraId="3AA9A62A" w14:textId="77777777" w:rsidR="00AE2567" w:rsidRPr="00E84DBC" w:rsidRDefault="00AE2567" w:rsidP="00483523">
      <w:pPr>
        <w:outlineLvl w:val="0"/>
        <w:rPr>
          <w:rFonts w:asciiTheme="minorHAnsi" w:hAnsiTheme="minorHAnsi" w:cstheme="majorHAnsi"/>
          <w:i/>
          <w:iCs/>
          <w:sz w:val="22"/>
          <w:szCs w:val="22"/>
          <w:lang w:val="en-NZ"/>
        </w:rPr>
      </w:pPr>
    </w:p>
    <w:p w14:paraId="19587798" w14:textId="77777777" w:rsidR="00C565EA" w:rsidRPr="00E84DBC" w:rsidRDefault="00C15486"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 xml:space="preserve">Procedure </w:t>
      </w:r>
    </w:p>
    <w:p w14:paraId="71F0CFFE" w14:textId="77777777" w:rsidR="00C565EA" w:rsidRPr="00E84DBC" w:rsidRDefault="00C565EA" w:rsidP="00C565EA">
      <w:pPr>
        <w:rPr>
          <w:rFonts w:asciiTheme="minorHAnsi" w:hAnsiTheme="minorHAnsi" w:cstheme="majorHAnsi"/>
          <w:sz w:val="22"/>
          <w:szCs w:val="22"/>
          <w:lang w:val="en-NZ"/>
        </w:rPr>
      </w:pPr>
    </w:p>
    <w:p w14:paraId="3E6831F1" w14:textId="77777777" w:rsidR="006E5D96" w:rsidRPr="00E84DBC" w:rsidRDefault="006E5D96" w:rsidP="00C565EA">
      <w:pPr>
        <w:rPr>
          <w:rFonts w:asciiTheme="minorHAnsi" w:hAnsiTheme="minorHAnsi" w:cstheme="majorHAnsi"/>
          <w:sz w:val="22"/>
          <w:szCs w:val="22"/>
          <w:lang w:val="en-NZ"/>
        </w:rPr>
      </w:pPr>
      <w:r w:rsidRPr="00E84DBC">
        <w:rPr>
          <w:rFonts w:asciiTheme="minorHAnsi" w:hAnsiTheme="minorHAnsi" w:cstheme="majorHAnsi"/>
          <w:sz w:val="22"/>
          <w:szCs w:val="22"/>
          <w:lang w:val="en-NZ"/>
        </w:rPr>
        <w:t xml:space="preserve">Abdominal skin closure will be standardised with the use of </w:t>
      </w:r>
      <w:r w:rsidR="00CF43AA" w:rsidRPr="00E84DBC">
        <w:rPr>
          <w:rFonts w:asciiTheme="minorHAnsi" w:hAnsiTheme="minorHAnsi" w:cstheme="majorHAnsi"/>
          <w:sz w:val="22"/>
          <w:szCs w:val="22"/>
          <w:lang w:val="en-NZ"/>
        </w:rPr>
        <w:t xml:space="preserve">skin </w:t>
      </w:r>
      <w:r w:rsidRPr="00E84DBC">
        <w:rPr>
          <w:rFonts w:asciiTheme="minorHAnsi" w:hAnsiTheme="minorHAnsi" w:cstheme="majorHAnsi"/>
          <w:sz w:val="22"/>
          <w:szCs w:val="22"/>
          <w:lang w:val="en-NZ"/>
        </w:rPr>
        <w:t xml:space="preserve">clips 1 – 1.5cm apart. </w:t>
      </w:r>
    </w:p>
    <w:p w14:paraId="3E50CF54" w14:textId="77777777" w:rsidR="006E5D96" w:rsidRPr="00E84DBC" w:rsidRDefault="006E5D96" w:rsidP="00C565EA">
      <w:pPr>
        <w:rPr>
          <w:rFonts w:asciiTheme="minorHAnsi" w:hAnsiTheme="minorHAnsi" w:cstheme="majorHAnsi"/>
          <w:sz w:val="22"/>
          <w:szCs w:val="22"/>
          <w:lang w:val="en-NZ"/>
        </w:rPr>
      </w:pPr>
    </w:p>
    <w:p w14:paraId="3D2EAF1E" w14:textId="77777777" w:rsidR="00C565EA" w:rsidRPr="00E84DBC" w:rsidRDefault="00C565EA" w:rsidP="00483523">
      <w:pPr>
        <w:outlineLvl w:val="0"/>
        <w:rPr>
          <w:rFonts w:asciiTheme="minorHAnsi" w:hAnsiTheme="minorHAnsi" w:cstheme="majorHAnsi"/>
          <w:sz w:val="22"/>
          <w:szCs w:val="22"/>
        </w:rPr>
      </w:pPr>
      <w:r w:rsidRPr="00E84DBC">
        <w:rPr>
          <w:rFonts w:asciiTheme="minorHAnsi" w:hAnsiTheme="minorHAnsi" w:cstheme="majorHAnsi"/>
          <w:sz w:val="22"/>
          <w:szCs w:val="22"/>
        </w:rPr>
        <w:t>Dressings</w:t>
      </w:r>
    </w:p>
    <w:p w14:paraId="4300F76D" w14:textId="77777777" w:rsidR="0000541F" w:rsidRPr="00E84DBC" w:rsidRDefault="0000541F" w:rsidP="00C565EA">
      <w:pPr>
        <w:rPr>
          <w:rFonts w:asciiTheme="minorHAnsi" w:hAnsiTheme="minorHAnsi" w:cstheme="majorHAnsi"/>
          <w:sz w:val="22"/>
          <w:szCs w:val="22"/>
        </w:rPr>
      </w:pPr>
    </w:p>
    <w:p w14:paraId="1720EF29" w14:textId="191B3EC7" w:rsidR="00C565EA" w:rsidRPr="00E84DBC" w:rsidRDefault="00C565EA" w:rsidP="00C565EA">
      <w:pPr>
        <w:rPr>
          <w:rFonts w:asciiTheme="minorHAnsi" w:hAnsiTheme="minorHAnsi" w:cstheme="majorHAnsi"/>
          <w:sz w:val="22"/>
          <w:szCs w:val="22"/>
        </w:rPr>
      </w:pPr>
      <w:r w:rsidRPr="00E84DBC">
        <w:rPr>
          <w:rFonts w:asciiTheme="minorHAnsi" w:hAnsiTheme="minorHAnsi" w:cstheme="majorHAnsi"/>
          <w:sz w:val="22"/>
          <w:szCs w:val="22"/>
        </w:rPr>
        <w:t xml:space="preserve">Treatment group: </w:t>
      </w:r>
      <w:r w:rsidR="009E4410" w:rsidRPr="00E84DBC">
        <w:rPr>
          <w:rFonts w:asciiTheme="minorHAnsi" w:hAnsiTheme="minorHAnsi" w:cstheme="majorHAnsi"/>
          <w:sz w:val="22"/>
          <w:szCs w:val="22"/>
        </w:rPr>
        <w:t xml:space="preserve">Application of a PICO dressing with reinforcement of the wound edges using adhesive tape supplied with dressing. Dressing should be left on for 5 days. Then replaced with simple dressings. If the PICO </w:t>
      </w:r>
      <w:r w:rsidR="009E4410">
        <w:rPr>
          <w:rFonts w:asciiTheme="minorHAnsi" w:hAnsiTheme="minorHAnsi" w:cstheme="majorHAnsi"/>
          <w:sz w:val="22"/>
          <w:szCs w:val="22"/>
        </w:rPr>
        <w:t xml:space="preserve">loses suction and this cannot be fixed by reinforcement </w:t>
      </w:r>
      <w:r w:rsidR="009E4410" w:rsidRPr="00E84DBC">
        <w:rPr>
          <w:rFonts w:asciiTheme="minorHAnsi" w:hAnsiTheme="minorHAnsi" w:cstheme="majorHAnsi"/>
          <w:sz w:val="22"/>
          <w:szCs w:val="22"/>
        </w:rPr>
        <w:t xml:space="preserve">prior to 5 days it can be replaced with another PICO dressing. </w:t>
      </w:r>
      <w:r w:rsidR="009E4410">
        <w:rPr>
          <w:rFonts w:asciiTheme="minorHAnsi" w:hAnsiTheme="minorHAnsi" w:cstheme="majorHAnsi"/>
          <w:sz w:val="22"/>
          <w:szCs w:val="22"/>
        </w:rPr>
        <w:t xml:space="preserve">The PICO can only be changed once. </w:t>
      </w:r>
      <w:r w:rsidR="009E4410" w:rsidRPr="00E84DBC">
        <w:rPr>
          <w:rFonts w:asciiTheme="minorHAnsi" w:hAnsiTheme="minorHAnsi" w:cstheme="majorHAnsi"/>
          <w:sz w:val="22"/>
          <w:szCs w:val="22"/>
        </w:rPr>
        <w:t>All surgeons will be educated with the proper application of the PICO dressing prior to commencement of the study.</w:t>
      </w:r>
    </w:p>
    <w:p w14:paraId="6583B436" w14:textId="77777777" w:rsidR="00C565EA" w:rsidRPr="00E84DBC" w:rsidRDefault="00C565EA" w:rsidP="00C565EA">
      <w:pPr>
        <w:rPr>
          <w:rFonts w:asciiTheme="minorHAnsi" w:hAnsiTheme="minorHAnsi" w:cstheme="majorHAnsi"/>
          <w:sz w:val="22"/>
          <w:szCs w:val="22"/>
        </w:rPr>
      </w:pPr>
    </w:p>
    <w:p w14:paraId="08A55DED" w14:textId="77777777" w:rsidR="00C565EA" w:rsidRPr="00E84DBC" w:rsidRDefault="00C565EA" w:rsidP="00C565EA">
      <w:pPr>
        <w:rPr>
          <w:rFonts w:asciiTheme="minorHAnsi" w:hAnsiTheme="minorHAnsi" w:cstheme="majorHAnsi"/>
          <w:sz w:val="22"/>
          <w:szCs w:val="22"/>
        </w:rPr>
      </w:pPr>
      <w:r w:rsidRPr="00E84DBC">
        <w:rPr>
          <w:rFonts w:asciiTheme="minorHAnsi" w:hAnsiTheme="minorHAnsi" w:cstheme="majorHAnsi"/>
          <w:sz w:val="22"/>
          <w:szCs w:val="22"/>
        </w:rPr>
        <w:t>Control group: Application of a dressing, to the preference of the operating surgeon.  Dressings to be changed at the discretion of the team / nursing staff.</w:t>
      </w:r>
    </w:p>
    <w:p w14:paraId="4B110C90" w14:textId="77777777" w:rsidR="00C565EA" w:rsidRPr="00E84DBC" w:rsidRDefault="00C565EA" w:rsidP="00C565EA">
      <w:pPr>
        <w:rPr>
          <w:rFonts w:asciiTheme="minorHAnsi" w:hAnsiTheme="minorHAnsi" w:cstheme="majorHAnsi"/>
          <w:sz w:val="22"/>
          <w:szCs w:val="22"/>
        </w:rPr>
      </w:pPr>
    </w:p>
    <w:p w14:paraId="681BC461" w14:textId="77777777" w:rsidR="00C565EA" w:rsidRPr="00E84DBC" w:rsidRDefault="00C565EA" w:rsidP="00483523">
      <w:pPr>
        <w:outlineLvl w:val="0"/>
        <w:rPr>
          <w:rFonts w:asciiTheme="minorHAnsi" w:hAnsiTheme="minorHAnsi" w:cstheme="majorHAnsi"/>
          <w:i/>
          <w:iCs/>
          <w:sz w:val="22"/>
          <w:szCs w:val="22"/>
        </w:rPr>
      </w:pPr>
      <w:r w:rsidRPr="00E84DBC">
        <w:rPr>
          <w:rFonts w:asciiTheme="minorHAnsi" w:hAnsiTheme="minorHAnsi" w:cstheme="majorHAnsi"/>
          <w:i/>
          <w:iCs/>
          <w:sz w:val="22"/>
          <w:szCs w:val="22"/>
        </w:rPr>
        <w:t xml:space="preserve">Recruitment </w:t>
      </w:r>
    </w:p>
    <w:p w14:paraId="0C49B5CD" w14:textId="77777777" w:rsidR="00C565EA" w:rsidRPr="00E84DBC" w:rsidRDefault="00C565EA" w:rsidP="00C565EA">
      <w:pPr>
        <w:rPr>
          <w:rFonts w:asciiTheme="minorHAnsi" w:hAnsiTheme="minorHAnsi" w:cstheme="majorHAnsi"/>
          <w:sz w:val="22"/>
          <w:szCs w:val="22"/>
        </w:rPr>
      </w:pPr>
    </w:p>
    <w:p w14:paraId="02D036EB" w14:textId="77777777" w:rsidR="00C565EA" w:rsidRPr="00E84DBC" w:rsidRDefault="00C565EA" w:rsidP="00483523">
      <w:pPr>
        <w:outlineLvl w:val="0"/>
        <w:rPr>
          <w:rFonts w:asciiTheme="minorHAnsi" w:hAnsiTheme="minorHAnsi" w:cstheme="majorHAnsi"/>
          <w:sz w:val="22"/>
          <w:szCs w:val="22"/>
        </w:rPr>
      </w:pPr>
      <w:r w:rsidRPr="00E84DBC">
        <w:rPr>
          <w:rFonts w:asciiTheme="minorHAnsi" w:hAnsiTheme="minorHAnsi" w:cstheme="majorHAnsi"/>
          <w:sz w:val="22"/>
          <w:szCs w:val="22"/>
        </w:rPr>
        <w:t>For elective cases recruitment should be undertaken in the outpatient clinic</w:t>
      </w:r>
    </w:p>
    <w:p w14:paraId="08D786C1" w14:textId="77777777" w:rsidR="00C565EA" w:rsidRPr="00E84DBC" w:rsidRDefault="00C565EA" w:rsidP="00C565EA">
      <w:pPr>
        <w:rPr>
          <w:rFonts w:asciiTheme="minorHAnsi" w:hAnsiTheme="minorHAnsi" w:cstheme="majorHAnsi"/>
          <w:sz w:val="22"/>
          <w:szCs w:val="22"/>
        </w:rPr>
      </w:pPr>
    </w:p>
    <w:p w14:paraId="4F594220" w14:textId="77777777" w:rsidR="00C565EA" w:rsidRPr="00E84DBC" w:rsidRDefault="00C565EA" w:rsidP="00483523">
      <w:pPr>
        <w:outlineLvl w:val="0"/>
        <w:rPr>
          <w:rFonts w:asciiTheme="minorHAnsi" w:hAnsiTheme="minorHAnsi" w:cstheme="majorHAnsi"/>
          <w:sz w:val="22"/>
          <w:szCs w:val="22"/>
        </w:rPr>
      </w:pPr>
      <w:r w:rsidRPr="00E84DBC">
        <w:rPr>
          <w:rFonts w:asciiTheme="minorHAnsi" w:hAnsiTheme="minorHAnsi" w:cstheme="majorHAnsi"/>
          <w:sz w:val="22"/>
          <w:szCs w:val="22"/>
        </w:rPr>
        <w:t xml:space="preserve">For emergency cases </w:t>
      </w:r>
      <w:r w:rsidR="00483523" w:rsidRPr="00E84DBC">
        <w:rPr>
          <w:rFonts w:asciiTheme="minorHAnsi" w:hAnsiTheme="minorHAnsi" w:cstheme="majorHAnsi"/>
          <w:sz w:val="22"/>
          <w:szCs w:val="22"/>
        </w:rPr>
        <w:t>participants</w:t>
      </w:r>
      <w:r w:rsidRPr="00E84DBC">
        <w:rPr>
          <w:rFonts w:asciiTheme="minorHAnsi" w:hAnsiTheme="minorHAnsi" w:cstheme="majorHAnsi"/>
          <w:sz w:val="22"/>
          <w:szCs w:val="22"/>
        </w:rPr>
        <w:t xml:space="preserve"> should be recruited once the decision is made to proceed to theatre</w:t>
      </w:r>
    </w:p>
    <w:p w14:paraId="2E4AB64F" w14:textId="77777777" w:rsidR="00C565EA" w:rsidRPr="00E84DBC" w:rsidRDefault="00C565EA" w:rsidP="00C565EA">
      <w:pPr>
        <w:rPr>
          <w:rFonts w:asciiTheme="minorHAnsi" w:hAnsiTheme="minorHAnsi" w:cstheme="majorHAnsi"/>
          <w:sz w:val="22"/>
          <w:szCs w:val="22"/>
        </w:rPr>
      </w:pPr>
    </w:p>
    <w:p w14:paraId="0340C673" w14:textId="6E60FAF8" w:rsidR="00C565EA" w:rsidRPr="00E84DBC" w:rsidRDefault="00C565EA" w:rsidP="00C565EA">
      <w:pPr>
        <w:rPr>
          <w:rFonts w:asciiTheme="minorHAnsi" w:hAnsiTheme="minorHAnsi" w:cstheme="majorHAnsi"/>
          <w:sz w:val="22"/>
          <w:szCs w:val="22"/>
        </w:rPr>
      </w:pPr>
      <w:r w:rsidRPr="00E84DBC">
        <w:rPr>
          <w:rFonts w:asciiTheme="minorHAnsi" w:hAnsiTheme="minorHAnsi" w:cstheme="majorHAnsi"/>
          <w:sz w:val="22"/>
          <w:szCs w:val="22"/>
        </w:rPr>
        <w:t xml:space="preserve">For cases where it is uncertain whether a resection will be taking place (e.g. possible small bowel resection in laparotomy for small bowel </w:t>
      </w:r>
      <w:r w:rsidR="00187CA1">
        <w:rPr>
          <w:rFonts w:asciiTheme="minorHAnsi" w:hAnsiTheme="minorHAnsi" w:cstheme="majorHAnsi"/>
          <w:sz w:val="22"/>
          <w:szCs w:val="22"/>
        </w:rPr>
        <w:t>obstruction</w:t>
      </w:r>
      <w:r w:rsidRPr="00E84DBC">
        <w:rPr>
          <w:rFonts w:asciiTheme="minorHAnsi" w:hAnsiTheme="minorHAnsi" w:cstheme="majorHAnsi"/>
          <w:sz w:val="22"/>
          <w:szCs w:val="22"/>
        </w:rPr>
        <w:t xml:space="preserve">) </w:t>
      </w:r>
      <w:r w:rsidR="00483523" w:rsidRPr="00E84DBC">
        <w:rPr>
          <w:rFonts w:asciiTheme="minorHAnsi" w:hAnsiTheme="minorHAnsi" w:cstheme="majorHAnsi"/>
          <w:sz w:val="22"/>
          <w:szCs w:val="22"/>
        </w:rPr>
        <w:t>participants</w:t>
      </w:r>
      <w:r w:rsidRPr="00E84DBC">
        <w:rPr>
          <w:rFonts w:asciiTheme="minorHAnsi" w:hAnsiTheme="minorHAnsi" w:cstheme="majorHAnsi"/>
          <w:sz w:val="22"/>
          <w:szCs w:val="22"/>
        </w:rPr>
        <w:t xml:space="preserve"> should be recruited but only included if a resection indeed takes place</w:t>
      </w:r>
    </w:p>
    <w:p w14:paraId="6709E3C5" w14:textId="77777777" w:rsidR="00C15486" w:rsidRPr="00E84DBC" w:rsidRDefault="00C15486" w:rsidP="00163CDC">
      <w:pPr>
        <w:rPr>
          <w:rFonts w:asciiTheme="minorHAnsi" w:hAnsiTheme="minorHAnsi" w:cstheme="majorHAnsi"/>
          <w:sz w:val="22"/>
          <w:szCs w:val="22"/>
        </w:rPr>
      </w:pPr>
    </w:p>
    <w:p w14:paraId="0173ED0A" w14:textId="77777777" w:rsidR="00C565EA" w:rsidRPr="00E84DBC" w:rsidRDefault="00C565EA" w:rsidP="00C565EA">
      <w:pPr>
        <w:rPr>
          <w:rFonts w:asciiTheme="minorHAnsi" w:hAnsiTheme="minorHAnsi" w:cstheme="majorHAnsi"/>
          <w:i/>
          <w:iCs/>
          <w:sz w:val="22"/>
          <w:szCs w:val="22"/>
        </w:rPr>
      </w:pPr>
      <w:r w:rsidRPr="00E84DBC">
        <w:rPr>
          <w:rFonts w:asciiTheme="minorHAnsi" w:hAnsiTheme="minorHAnsi" w:cstheme="majorHAnsi"/>
          <w:i/>
          <w:iCs/>
          <w:sz w:val="22"/>
          <w:szCs w:val="22"/>
        </w:rPr>
        <w:t>Randomisation</w:t>
      </w:r>
      <w:r w:rsidRPr="00E84DBC">
        <w:rPr>
          <w:rFonts w:asciiTheme="minorHAnsi" w:hAnsiTheme="minorHAnsi" w:cstheme="majorHAnsi"/>
          <w:i/>
          <w:iCs/>
          <w:sz w:val="22"/>
          <w:szCs w:val="22"/>
        </w:rPr>
        <w:br/>
      </w:r>
    </w:p>
    <w:p w14:paraId="57595566" w14:textId="77777777" w:rsidR="00C565EA" w:rsidRPr="00E84DBC" w:rsidRDefault="00C565EA" w:rsidP="00163CDC">
      <w:pPr>
        <w:rPr>
          <w:rFonts w:asciiTheme="minorHAnsi" w:hAnsiTheme="minorHAnsi" w:cstheme="majorHAnsi"/>
          <w:sz w:val="22"/>
          <w:szCs w:val="22"/>
        </w:rPr>
      </w:pPr>
      <w:r w:rsidRPr="00E84DBC">
        <w:rPr>
          <w:rFonts w:asciiTheme="minorHAnsi" w:hAnsiTheme="minorHAnsi" w:cstheme="majorHAnsi"/>
          <w:sz w:val="22"/>
          <w:szCs w:val="22"/>
        </w:rPr>
        <w:t>Randomisation will be done on a 1:1 basis using an online random number generator, with randomization codes placed in a sealed envelope with study ID code stickers and other documentation.  The envelopes should be opened in order and only once the wound is closed.</w:t>
      </w:r>
    </w:p>
    <w:p w14:paraId="192E0FD0" w14:textId="77777777" w:rsidR="00163CDC" w:rsidRPr="00E84DBC" w:rsidRDefault="00163CDC" w:rsidP="002A42CC">
      <w:pPr>
        <w:rPr>
          <w:rFonts w:asciiTheme="minorHAnsi" w:hAnsiTheme="minorHAnsi" w:cstheme="majorHAnsi"/>
          <w:sz w:val="22"/>
          <w:szCs w:val="22"/>
          <w:lang w:val="en-NZ"/>
        </w:rPr>
      </w:pPr>
    </w:p>
    <w:p w14:paraId="172150C4" w14:textId="77777777" w:rsidR="00C15486" w:rsidRPr="00E84DBC" w:rsidRDefault="00CF43AA" w:rsidP="00483523">
      <w:pPr>
        <w:outlineLvl w:val="0"/>
        <w:rPr>
          <w:rFonts w:asciiTheme="minorHAnsi" w:hAnsiTheme="minorHAnsi" w:cstheme="majorHAnsi"/>
          <w:sz w:val="22"/>
          <w:szCs w:val="22"/>
          <w:lang w:val="en-NZ"/>
        </w:rPr>
      </w:pPr>
      <w:r w:rsidRPr="00E84DBC">
        <w:rPr>
          <w:rFonts w:asciiTheme="minorHAnsi" w:hAnsiTheme="minorHAnsi" w:cstheme="majorHAnsi"/>
          <w:b/>
          <w:bCs/>
          <w:sz w:val="22"/>
          <w:szCs w:val="22"/>
          <w:lang w:val="en-NZ"/>
        </w:rPr>
        <w:t>Statistical a</w:t>
      </w:r>
      <w:r w:rsidR="00C15486" w:rsidRPr="00E84DBC">
        <w:rPr>
          <w:rFonts w:asciiTheme="minorHAnsi" w:hAnsiTheme="minorHAnsi" w:cstheme="majorHAnsi"/>
          <w:b/>
          <w:bCs/>
          <w:sz w:val="22"/>
          <w:szCs w:val="22"/>
          <w:lang w:val="en-NZ"/>
        </w:rPr>
        <w:t>nalysis</w:t>
      </w:r>
    </w:p>
    <w:p w14:paraId="74243D80" w14:textId="77777777" w:rsidR="0080699A" w:rsidRPr="00E84DBC" w:rsidRDefault="0080699A" w:rsidP="002A42CC">
      <w:pPr>
        <w:rPr>
          <w:rFonts w:asciiTheme="minorHAnsi" w:hAnsiTheme="minorHAnsi" w:cstheme="majorHAnsi"/>
          <w:sz w:val="22"/>
          <w:szCs w:val="22"/>
        </w:rPr>
      </w:pPr>
    </w:p>
    <w:p w14:paraId="2D585096" w14:textId="77777777" w:rsidR="0080699A" w:rsidRPr="00E84DBC" w:rsidRDefault="0080699A" w:rsidP="002A42CC">
      <w:pPr>
        <w:rPr>
          <w:rFonts w:asciiTheme="minorHAnsi" w:hAnsiTheme="minorHAnsi" w:cstheme="majorHAnsi"/>
          <w:sz w:val="22"/>
          <w:szCs w:val="22"/>
        </w:rPr>
      </w:pPr>
      <w:r w:rsidRPr="00E84DBC">
        <w:rPr>
          <w:rFonts w:asciiTheme="minorHAnsi" w:hAnsiTheme="minorHAnsi" w:cstheme="majorHAnsi"/>
          <w:sz w:val="22"/>
          <w:szCs w:val="22"/>
        </w:rPr>
        <w:t xml:space="preserve">All analysis will be pre-specified and conducted according to the intention-to-treat principle. The proportion of SSIs amongst all </w:t>
      </w:r>
      <w:r w:rsidR="00483523" w:rsidRPr="00E84DBC">
        <w:rPr>
          <w:rFonts w:asciiTheme="minorHAnsi" w:hAnsiTheme="minorHAnsi" w:cstheme="majorHAnsi"/>
          <w:sz w:val="22"/>
          <w:szCs w:val="22"/>
        </w:rPr>
        <w:t>participants</w:t>
      </w:r>
      <w:r w:rsidRPr="00E84DBC">
        <w:rPr>
          <w:rFonts w:asciiTheme="minorHAnsi" w:hAnsiTheme="minorHAnsi" w:cstheme="majorHAnsi"/>
          <w:sz w:val="22"/>
          <w:szCs w:val="22"/>
        </w:rPr>
        <w:t xml:space="preserve"> will be compared between the PICO and adhesive dressing arms using a chi-square test. An absolute risk increase/reduction for SSI will be presented for the use of PICO, as well as the number needed to treat to prevent a single SSI. </w:t>
      </w:r>
      <w:r w:rsidR="00483523" w:rsidRPr="00E84DBC">
        <w:rPr>
          <w:rFonts w:asciiTheme="minorHAnsi" w:hAnsiTheme="minorHAnsi" w:cstheme="majorHAnsi"/>
          <w:sz w:val="22"/>
          <w:szCs w:val="22"/>
        </w:rPr>
        <w:t>Participants</w:t>
      </w:r>
      <w:r w:rsidRPr="00E84DBC">
        <w:rPr>
          <w:rFonts w:asciiTheme="minorHAnsi" w:hAnsiTheme="minorHAnsi" w:cstheme="majorHAnsi"/>
          <w:sz w:val="22"/>
          <w:szCs w:val="22"/>
        </w:rPr>
        <w:t xml:space="preserve"> lost to follow-up will be considered to have developed an SSI for the purposes of primary analysis. Furthermore, despite instructions to contact or return to clinic if any concerns of an SSI arise, any incisions diagnosed or treated for an SSI by any physician will be considered as having had an SSI. </w:t>
      </w:r>
    </w:p>
    <w:p w14:paraId="3018525A" w14:textId="77777777" w:rsidR="00C565EA" w:rsidRPr="00E84DBC" w:rsidRDefault="00C565EA" w:rsidP="002A42CC">
      <w:pPr>
        <w:rPr>
          <w:rFonts w:asciiTheme="minorHAnsi" w:hAnsiTheme="minorHAnsi" w:cstheme="majorHAnsi"/>
          <w:sz w:val="22"/>
          <w:szCs w:val="22"/>
        </w:rPr>
      </w:pPr>
    </w:p>
    <w:p w14:paraId="301C0197" w14:textId="77777777" w:rsidR="0080699A" w:rsidRPr="00E84DBC" w:rsidRDefault="0080699A" w:rsidP="002A42CC">
      <w:pPr>
        <w:rPr>
          <w:rFonts w:asciiTheme="minorHAnsi" w:hAnsiTheme="minorHAnsi" w:cstheme="majorHAnsi"/>
          <w:sz w:val="22"/>
          <w:szCs w:val="22"/>
        </w:rPr>
      </w:pPr>
      <w:r w:rsidRPr="00E84DBC">
        <w:rPr>
          <w:rFonts w:asciiTheme="minorHAnsi" w:hAnsiTheme="minorHAnsi" w:cstheme="majorHAnsi"/>
          <w:sz w:val="22"/>
          <w:szCs w:val="22"/>
        </w:rPr>
        <w:t xml:space="preserve">Baseline characteristics of the two groups will be recorded, including body mass index (BMI), self-reported smoking status and co-morbidities. In the event that any of the baseline characteristics are </w:t>
      </w:r>
      <w:r w:rsidRPr="00E84DBC">
        <w:rPr>
          <w:rFonts w:asciiTheme="minorHAnsi" w:hAnsiTheme="minorHAnsi" w:cstheme="majorHAnsi"/>
          <w:sz w:val="22"/>
          <w:szCs w:val="22"/>
        </w:rPr>
        <w:lastRenderedPageBreak/>
        <w:t xml:space="preserve">found to differ </w:t>
      </w:r>
      <w:r w:rsidR="00C565EA" w:rsidRPr="00E84DBC">
        <w:rPr>
          <w:rFonts w:asciiTheme="minorHAnsi" w:hAnsiTheme="minorHAnsi" w:cstheme="majorHAnsi"/>
          <w:sz w:val="22"/>
          <w:szCs w:val="22"/>
        </w:rPr>
        <w:t>significantly</w:t>
      </w:r>
      <w:r w:rsidRPr="00E84DBC">
        <w:rPr>
          <w:rFonts w:asciiTheme="minorHAnsi" w:hAnsiTheme="minorHAnsi" w:cstheme="majorHAnsi"/>
          <w:sz w:val="22"/>
          <w:szCs w:val="22"/>
        </w:rPr>
        <w:t xml:space="preserve"> between the intervention and standard care groups by chance, secondary analyses will be performed using multivariable logistic regression to adjust for the effect of differences in the baseline characteristics on the primary outcome. Results will then be presented as an adjusted odds ratio. </w:t>
      </w:r>
    </w:p>
    <w:p w14:paraId="3D75CEDA" w14:textId="77777777" w:rsidR="00C565EA" w:rsidRPr="00E84DBC" w:rsidRDefault="00C565EA" w:rsidP="002A42CC">
      <w:pPr>
        <w:rPr>
          <w:rFonts w:asciiTheme="minorHAnsi" w:hAnsiTheme="minorHAnsi" w:cstheme="majorHAnsi"/>
          <w:sz w:val="22"/>
          <w:szCs w:val="22"/>
        </w:rPr>
      </w:pPr>
    </w:p>
    <w:p w14:paraId="6B8D6898" w14:textId="77777777" w:rsidR="00C565EA" w:rsidRPr="00E84DBC" w:rsidRDefault="0080699A" w:rsidP="002A42CC">
      <w:pPr>
        <w:rPr>
          <w:rFonts w:asciiTheme="minorHAnsi" w:hAnsiTheme="minorHAnsi" w:cstheme="majorHAnsi"/>
          <w:sz w:val="22"/>
          <w:szCs w:val="22"/>
        </w:rPr>
      </w:pPr>
      <w:r w:rsidRPr="00E84DBC">
        <w:rPr>
          <w:rFonts w:asciiTheme="minorHAnsi" w:hAnsiTheme="minorHAnsi" w:cstheme="majorHAnsi"/>
          <w:sz w:val="22"/>
          <w:szCs w:val="22"/>
        </w:rPr>
        <w:t xml:space="preserve">Secondary outcomes will be compared between groups using a chi-square for categorical variables (i.e., need for home care, proportion receiving antibiotics). Non-normally distributed continuous variables (length of hospital stay, duration of home care treatment, number of return visits) will be compared using the Mann-Whitney U-test. A p-value of less than 0.05 will be considered significant. </w:t>
      </w:r>
    </w:p>
    <w:p w14:paraId="2AF28289" w14:textId="77777777" w:rsidR="00C565EA" w:rsidRPr="00E84DBC" w:rsidRDefault="00C565EA" w:rsidP="002A42CC">
      <w:pPr>
        <w:rPr>
          <w:rFonts w:asciiTheme="minorHAnsi" w:hAnsiTheme="minorHAnsi" w:cstheme="majorHAnsi"/>
          <w:i/>
          <w:sz w:val="22"/>
          <w:szCs w:val="22"/>
          <w:lang w:val="en-AU"/>
        </w:rPr>
      </w:pPr>
    </w:p>
    <w:p w14:paraId="34868A3A" w14:textId="77777777" w:rsidR="00C15486" w:rsidRPr="00E84DBC" w:rsidRDefault="00C15486" w:rsidP="00483523">
      <w:pPr>
        <w:outlineLvl w:val="0"/>
        <w:rPr>
          <w:rFonts w:asciiTheme="minorHAnsi" w:hAnsiTheme="minorHAnsi" w:cstheme="majorHAnsi"/>
          <w:b/>
          <w:bCs/>
          <w:iCs/>
          <w:sz w:val="22"/>
          <w:szCs w:val="22"/>
          <w:lang w:val="en-NZ"/>
        </w:rPr>
      </w:pPr>
      <w:r w:rsidRPr="00E84DBC">
        <w:rPr>
          <w:rFonts w:asciiTheme="minorHAnsi" w:hAnsiTheme="minorHAnsi" w:cstheme="majorHAnsi"/>
          <w:b/>
          <w:bCs/>
          <w:iCs/>
          <w:sz w:val="22"/>
          <w:szCs w:val="22"/>
          <w:lang w:val="en-NZ"/>
        </w:rPr>
        <w:t>Ethics</w:t>
      </w:r>
    </w:p>
    <w:p w14:paraId="28719F59" w14:textId="77777777" w:rsidR="00C565EA" w:rsidRPr="00E84DBC" w:rsidRDefault="00C565EA" w:rsidP="002A42CC">
      <w:pPr>
        <w:rPr>
          <w:rFonts w:asciiTheme="minorHAnsi" w:hAnsiTheme="minorHAnsi" w:cstheme="majorHAnsi"/>
          <w:sz w:val="22"/>
          <w:szCs w:val="22"/>
          <w:lang w:val="en-NZ"/>
        </w:rPr>
      </w:pPr>
    </w:p>
    <w:p w14:paraId="29FAEFBA" w14:textId="77777777" w:rsidR="00C565EA" w:rsidRPr="00E84DBC" w:rsidRDefault="00C565EA"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Participant safety</w:t>
      </w:r>
    </w:p>
    <w:p w14:paraId="1ACB769C" w14:textId="77777777" w:rsidR="00A845D3" w:rsidRPr="00E84DBC" w:rsidRDefault="00A845D3" w:rsidP="002A42CC">
      <w:pPr>
        <w:rPr>
          <w:rFonts w:asciiTheme="minorHAnsi" w:hAnsiTheme="minorHAnsi" w:cstheme="majorHAnsi"/>
          <w:i/>
          <w:iCs/>
          <w:sz w:val="22"/>
          <w:szCs w:val="22"/>
          <w:lang w:val="en-NZ"/>
        </w:rPr>
      </w:pPr>
    </w:p>
    <w:p w14:paraId="0A91EF74" w14:textId="77777777" w:rsidR="00C565EA" w:rsidRPr="00E84DBC" w:rsidRDefault="00C565EA"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 xml:space="preserve">Participants will be attended to regularly by their regular surgical teams. </w:t>
      </w:r>
      <w:r w:rsidR="00A845D3" w:rsidRPr="00E84DBC">
        <w:rPr>
          <w:rFonts w:asciiTheme="minorHAnsi" w:hAnsiTheme="minorHAnsi" w:cstheme="majorHAnsi"/>
          <w:sz w:val="22"/>
          <w:szCs w:val="22"/>
          <w:lang w:val="en-NZ"/>
        </w:rPr>
        <w:t xml:space="preserve">The use of PICO devices have not previously been shown to have any deleterious effects on patient physical or emotional outcomes </w:t>
      </w:r>
      <w:r w:rsidR="004909F2" w:rsidRPr="00E84DBC">
        <w:rPr>
          <w:rFonts w:asciiTheme="minorHAnsi" w:hAnsiTheme="minorHAnsi" w:cstheme="majorHAnsi"/>
          <w:sz w:val="22"/>
          <w:szCs w:val="22"/>
          <w:lang w:val="en-NZ"/>
        </w:rPr>
        <w:fldChar w:fldCharType="begin"/>
      </w:r>
      <w:r w:rsidR="00733F93" w:rsidRPr="00E84DBC">
        <w:rPr>
          <w:rFonts w:asciiTheme="minorHAnsi" w:hAnsiTheme="minorHAnsi" w:cstheme="majorHAnsi"/>
          <w:sz w:val="22"/>
          <w:szCs w:val="22"/>
          <w:lang w:val="en-NZ"/>
        </w:rPr>
        <w:instrText xml:space="preserve"> ADDIN ZOTERO_ITEM CSL_CITATION {"citationID":"at520g7bje","properties":{"formattedCitation":"(5,8)","plainCitation":"(5,8)","noteIndex":0},"citationItems":[{"id":84,"uris":["http://zotero.org/users/local/rV1hCa5O/items/54REINSX"],"uri":["http://zotero.org/users/local/rV1hCa5O/items/54REINSX"],"itemData":{"id":84,"type":"article-journal","title":"Phase II Randomized Trial of Negative-Pressure Wound Therapy to Decrease Surgical Site Infection in Patients Undergoing Laparotomy for Gastrointestinal, Pancreatic, and Peritoneal Surface Malignancies","container-title":"Journal of the American College of Surgeons","page":"726-737","volume":"224","issue":"4","source":"CrossRef","DOI":"10.1016/j.jamcollsurg.2016.12.028","ISSN":"10727515","language":"en","author":[{"family":"Shen","given":"Perry"},{"family":"Blackham","given":"Aaron U."},{"family":"Lewis","given":"Stacey"},{"family":"Clark","given":"Clancy J."},{"family":"Howerton","given":"Russell"},{"family":"Mogal","given":"Harveshp D."},{"family":"Dodson","given":"Rebecca M."},{"family":"Russell","given":"Gregory B."},{"family":"Levine","given":"Edward A."}],"issued":{"date-parts":[["2017",4]]}}},{"id":94,"uris":["http://zotero.org/users/local/rV1hCa5O/items/2FHY4D9L"],"uri":["http://zotero.org/users/local/rV1hCa5O/items/2FHY4D9L"],"itemData":{"id":94,"type":"article-journal","title":"Prophylactic Negative Pressure Dressing Use in Closed Laparotomy Wounds Following Abdominal Operations: A Randomized, Controlled, Open-label Trial: The P.I.C.O. Trial","container-title":"Annals of Surgery","page":"1082-1086","volume":"265","issue":"6","source":"PubMed","abstract":"OBJECTIVE: A randomized controlled trial was undertaken to investigate the effect of prophylactic negative pressure dressings on postoperative surgical site infection (SSI) rates in closed laparotomy wounds.\nSUMMARY OF BACKGROUND DATA: Laparotomy wounds are associated with high rates of SSI. The effect of prophylactic negative pressure dressing of closed incisional wounds on SSI rate is unknown.\nMETHODS: A randomized, controlled, open-label trial was conducted (clinicaltrials.gov registration number NCT02780453). Fifty patients undergoing open abdominal surgery were included, with 25 patients randomized to the negative pressure dressing group and 25 to the standard dressing group. The primary endpoint was SSI incidence at 30 days postoperatively. Secondary endpoints included SSI incidence at 4 days, length of stay, cosmetic outcome, and patient satisfaction. Statistical analysis was performed on a per-protocol basis using SPSS version 23.0.\nRESULTS: The incidence of SSI at 30 days postoperatively was significantly reduced in the treatment group compared with the control group [8.3% vs 32.0%, P = 0.043 (1-sided), P = 0.074 (2-sided)]. There was no difference in SSIs at 4 days postoperatively [4.1% vs 8.0%, P = 0.516 (1-sided), P = 1.0 (2-sided)]. Analysis of predictors of wound infection identified standard wound dressings as the only significant predictor of SSI development. Length of stay was significantly reduced in the negative pressure dressing group [6.1 vs 14.7 days, P = 0.019 (2-sided)]. Cosmetic outcome and patient satisfaction did not show any difference between the 2 groups.\nCONCLUSIONS: Prophylactic use of negative pressure dressings for closed laparotomy wounds significantly reduces the incidence of SSI at 30 days postoperatively.","DOI":"10.1097/SLA.0000000000002098","ISSN":"1528-1140","note":"PMID: 27926575","shortTitle":"Prophylactic Negative Pressure Dressing Use in Closed Laparotomy Wounds Following Abdominal Operations","journalAbbreviation":"Ann. Surg.","language":"eng","author":[{"family":"O'Leary","given":"Donal Peter"},{"family":"Peirce","given":"Colin"},{"family":"Anglim","given":"Breffini"},{"family":"Burton","given":"Michael"},{"family":"Concannon","given":"Elizabeth"},{"family":"Carter","given":"Marguerite"},{"family":"Hickey","given":"Kevin"},{"family":"Coffey","given":"John Calvin"}],"issued":{"date-parts":[["2017"]]}}}],"schema":"https://github.com/citation-style-language/schema/raw/master/csl-citation.json"} </w:instrText>
      </w:r>
      <w:r w:rsidR="004909F2" w:rsidRPr="00E84DBC">
        <w:rPr>
          <w:rFonts w:asciiTheme="minorHAnsi" w:hAnsiTheme="minorHAnsi" w:cstheme="majorHAnsi"/>
          <w:sz w:val="22"/>
          <w:szCs w:val="22"/>
          <w:lang w:val="en-NZ"/>
        </w:rPr>
        <w:fldChar w:fldCharType="separate"/>
      </w:r>
      <w:r w:rsidR="00A845D3" w:rsidRPr="00E84DBC">
        <w:rPr>
          <w:rFonts w:asciiTheme="minorHAnsi" w:hAnsiTheme="minorHAnsi" w:cstheme="majorHAnsi"/>
          <w:noProof/>
          <w:sz w:val="22"/>
          <w:szCs w:val="22"/>
          <w:lang w:val="en-NZ"/>
        </w:rPr>
        <w:t>(5,8)</w:t>
      </w:r>
      <w:r w:rsidR="004909F2" w:rsidRPr="00E84DBC">
        <w:rPr>
          <w:rFonts w:asciiTheme="minorHAnsi" w:hAnsiTheme="minorHAnsi" w:cstheme="majorHAnsi"/>
          <w:sz w:val="22"/>
          <w:szCs w:val="22"/>
          <w:lang w:val="en-NZ"/>
        </w:rPr>
        <w:fldChar w:fldCharType="end"/>
      </w:r>
      <w:r w:rsidR="00A845D3" w:rsidRPr="00E84DBC">
        <w:rPr>
          <w:rFonts w:asciiTheme="minorHAnsi" w:hAnsiTheme="minorHAnsi" w:cstheme="majorHAnsi"/>
          <w:sz w:val="22"/>
          <w:szCs w:val="22"/>
          <w:lang w:val="en-NZ"/>
        </w:rPr>
        <w:t xml:space="preserve">. </w:t>
      </w:r>
      <w:r w:rsidR="00546F51" w:rsidRPr="00E84DBC">
        <w:rPr>
          <w:rFonts w:asciiTheme="minorHAnsi" w:hAnsiTheme="minorHAnsi" w:cstheme="majorHAnsi"/>
          <w:sz w:val="22"/>
          <w:szCs w:val="22"/>
          <w:lang w:val="en-NZ"/>
        </w:rPr>
        <w:t xml:space="preserve">Participants will be regularly followed up and any serious adverse events will be investigated accordingly.  </w:t>
      </w:r>
      <w:r w:rsidR="00187CA1">
        <w:rPr>
          <w:rFonts w:asciiTheme="minorHAnsi" w:hAnsiTheme="minorHAnsi" w:cstheme="majorHAnsi"/>
          <w:sz w:val="22"/>
          <w:szCs w:val="22"/>
          <w:lang w:val="en-NZ"/>
        </w:rPr>
        <w:t>Known allergic reaction to adhesives in dressings is an exclusion criterion for this study so we think there is a low risk to allergy from these products. Even so, should allergy occur the dressings will be removed and appropriate treatment given. An ACC claim will be filed where appropriate.</w:t>
      </w:r>
    </w:p>
    <w:p w14:paraId="1B9BF223" w14:textId="77777777" w:rsidR="00C565EA" w:rsidRPr="00E84DBC" w:rsidRDefault="00C565EA" w:rsidP="002A42CC">
      <w:pPr>
        <w:rPr>
          <w:rFonts w:asciiTheme="minorHAnsi" w:hAnsiTheme="minorHAnsi" w:cstheme="majorHAnsi"/>
          <w:sz w:val="22"/>
          <w:szCs w:val="22"/>
          <w:lang w:val="en-NZ"/>
        </w:rPr>
      </w:pPr>
    </w:p>
    <w:p w14:paraId="48A4D6A5" w14:textId="77777777" w:rsidR="00A845D3" w:rsidRPr="00E84DBC" w:rsidRDefault="00A845D3"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Informed Consent</w:t>
      </w:r>
    </w:p>
    <w:p w14:paraId="76CB5F0A" w14:textId="77777777" w:rsidR="00A845D3" w:rsidRPr="00E84DBC" w:rsidRDefault="00A845D3" w:rsidP="002A42CC">
      <w:pPr>
        <w:rPr>
          <w:rFonts w:asciiTheme="minorHAnsi" w:hAnsiTheme="minorHAnsi" w:cstheme="majorHAnsi"/>
          <w:sz w:val="22"/>
          <w:szCs w:val="22"/>
          <w:lang w:val="en-NZ"/>
        </w:rPr>
      </w:pPr>
    </w:p>
    <w:p w14:paraId="730A006F" w14:textId="77777777" w:rsidR="00A845D3" w:rsidRPr="00E84DBC" w:rsidRDefault="00483523"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Participants</w:t>
      </w:r>
      <w:r w:rsidR="00A845D3" w:rsidRPr="00E84DBC">
        <w:rPr>
          <w:rFonts w:asciiTheme="minorHAnsi" w:hAnsiTheme="minorHAnsi" w:cstheme="majorHAnsi"/>
          <w:sz w:val="22"/>
          <w:szCs w:val="22"/>
          <w:lang w:val="en-NZ"/>
        </w:rPr>
        <w:t xml:space="preserve"> will be consented prior to </w:t>
      </w:r>
      <w:r w:rsidR="000A1DCF" w:rsidRPr="00E84DBC">
        <w:rPr>
          <w:rFonts w:asciiTheme="minorHAnsi" w:hAnsiTheme="minorHAnsi" w:cstheme="majorHAnsi"/>
          <w:sz w:val="22"/>
          <w:szCs w:val="22"/>
          <w:lang w:val="en-NZ"/>
        </w:rPr>
        <w:t>enrolment</w:t>
      </w:r>
      <w:r w:rsidR="00A845D3" w:rsidRPr="00E84DBC">
        <w:rPr>
          <w:rFonts w:asciiTheme="minorHAnsi" w:hAnsiTheme="minorHAnsi" w:cstheme="majorHAnsi"/>
          <w:sz w:val="22"/>
          <w:szCs w:val="22"/>
          <w:lang w:val="en-NZ"/>
        </w:rPr>
        <w:t xml:space="preserve"> in the trial with the aid of the standard consent form and </w:t>
      </w:r>
      <w:r w:rsidRPr="00E84DBC">
        <w:rPr>
          <w:rFonts w:asciiTheme="minorHAnsi" w:hAnsiTheme="minorHAnsi" w:cstheme="majorHAnsi"/>
          <w:sz w:val="22"/>
          <w:szCs w:val="22"/>
          <w:lang w:val="en-NZ"/>
        </w:rPr>
        <w:t>participant</w:t>
      </w:r>
      <w:r w:rsidR="00F3305E" w:rsidRPr="00E84DBC">
        <w:rPr>
          <w:rFonts w:asciiTheme="minorHAnsi" w:hAnsiTheme="minorHAnsi" w:cstheme="majorHAnsi"/>
          <w:sz w:val="22"/>
          <w:szCs w:val="22"/>
          <w:lang w:val="en-NZ"/>
        </w:rPr>
        <w:t xml:space="preserve"> information sheet. </w:t>
      </w:r>
      <w:r w:rsidR="00A845D3" w:rsidRPr="00E84DBC">
        <w:rPr>
          <w:rFonts w:asciiTheme="minorHAnsi" w:hAnsiTheme="minorHAnsi" w:cstheme="majorHAnsi"/>
          <w:sz w:val="22"/>
          <w:szCs w:val="22"/>
          <w:lang w:val="en-NZ"/>
        </w:rPr>
        <w:t xml:space="preserve">They will be informed regarding their right to withdraw consent at any stage during treatment. </w:t>
      </w:r>
    </w:p>
    <w:p w14:paraId="61BFA1A0" w14:textId="77777777" w:rsidR="00A845D3" w:rsidRPr="00E84DBC" w:rsidRDefault="00A845D3" w:rsidP="002A42CC">
      <w:pPr>
        <w:rPr>
          <w:rFonts w:asciiTheme="minorHAnsi" w:hAnsiTheme="minorHAnsi" w:cstheme="majorHAnsi"/>
          <w:sz w:val="22"/>
          <w:szCs w:val="22"/>
          <w:lang w:val="en-NZ"/>
        </w:rPr>
      </w:pPr>
    </w:p>
    <w:p w14:paraId="0FA86858" w14:textId="77777777" w:rsidR="00A845D3" w:rsidRPr="00E84DBC" w:rsidRDefault="00A845D3"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Confidentiality</w:t>
      </w:r>
    </w:p>
    <w:p w14:paraId="4AB7BD0D" w14:textId="77777777" w:rsidR="00A845D3" w:rsidRPr="00E84DBC" w:rsidRDefault="00A845D3" w:rsidP="002A42CC">
      <w:pPr>
        <w:rPr>
          <w:rFonts w:asciiTheme="minorHAnsi" w:hAnsiTheme="minorHAnsi" w:cstheme="majorHAnsi"/>
          <w:sz w:val="22"/>
          <w:szCs w:val="22"/>
          <w:lang w:val="en-NZ"/>
        </w:rPr>
      </w:pPr>
    </w:p>
    <w:p w14:paraId="05DC87B3" w14:textId="77777777" w:rsidR="00A845D3" w:rsidRPr="00E84DBC" w:rsidRDefault="00A845D3"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 xml:space="preserve">No personally identifiable data will be gathered from patients. </w:t>
      </w:r>
      <w:r w:rsidR="00483523" w:rsidRPr="00E84DBC">
        <w:rPr>
          <w:rFonts w:asciiTheme="minorHAnsi" w:hAnsiTheme="minorHAnsi" w:cstheme="majorHAnsi"/>
          <w:sz w:val="22"/>
          <w:szCs w:val="22"/>
          <w:lang w:val="en-NZ"/>
        </w:rPr>
        <w:t>Participants</w:t>
      </w:r>
      <w:r w:rsidRPr="00E84DBC">
        <w:rPr>
          <w:rFonts w:asciiTheme="minorHAnsi" w:hAnsiTheme="minorHAnsi" w:cstheme="majorHAnsi"/>
          <w:sz w:val="22"/>
          <w:szCs w:val="22"/>
          <w:lang w:val="en-NZ"/>
        </w:rPr>
        <w:t xml:space="preserve"> will be allotted a unique identifier number (UIN) on enrolment in the trial. NHIs will be cross referenced to their UIN for the duration of the trial and this information will be destroyed at the completion of data collection. </w:t>
      </w:r>
    </w:p>
    <w:p w14:paraId="784E87AF" w14:textId="77777777" w:rsidR="00A845D3" w:rsidRPr="00E84DBC" w:rsidRDefault="00A845D3" w:rsidP="002A42CC">
      <w:pPr>
        <w:rPr>
          <w:rFonts w:asciiTheme="minorHAnsi" w:hAnsiTheme="minorHAnsi" w:cstheme="majorHAnsi"/>
          <w:sz w:val="22"/>
          <w:szCs w:val="22"/>
          <w:lang w:val="en-NZ"/>
        </w:rPr>
      </w:pPr>
    </w:p>
    <w:p w14:paraId="77B84479" w14:textId="77777777" w:rsidR="00A845D3" w:rsidRPr="00E84DBC" w:rsidRDefault="00A845D3"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Data storage</w:t>
      </w:r>
    </w:p>
    <w:p w14:paraId="7327D88E" w14:textId="77777777" w:rsidR="00A845D3" w:rsidRPr="00E84DBC" w:rsidRDefault="00A845D3" w:rsidP="002A42CC">
      <w:pPr>
        <w:rPr>
          <w:rFonts w:asciiTheme="minorHAnsi" w:hAnsiTheme="minorHAnsi" w:cstheme="majorHAnsi"/>
          <w:sz w:val="22"/>
          <w:szCs w:val="22"/>
          <w:lang w:val="en-NZ"/>
        </w:rPr>
      </w:pPr>
    </w:p>
    <w:p w14:paraId="5AABB080" w14:textId="77777777" w:rsidR="00A845D3" w:rsidRPr="00E84DBC" w:rsidRDefault="00A845D3"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 xml:space="preserve">Hard copies of data gathered will be stored in a locked cabinet within the consultant’s office in Palmerston North Hospital which is only accessible by key. All electronic data will be encrypted and password accessible only. </w:t>
      </w:r>
    </w:p>
    <w:p w14:paraId="079F1484" w14:textId="77777777" w:rsidR="00A845D3" w:rsidRPr="00E84DBC" w:rsidRDefault="00A845D3" w:rsidP="002A42CC">
      <w:pPr>
        <w:rPr>
          <w:rFonts w:asciiTheme="minorHAnsi" w:hAnsiTheme="minorHAnsi" w:cstheme="majorHAnsi"/>
          <w:sz w:val="22"/>
          <w:szCs w:val="22"/>
          <w:lang w:val="en-NZ"/>
        </w:rPr>
      </w:pPr>
    </w:p>
    <w:p w14:paraId="7CE2C2A6" w14:textId="77777777" w:rsidR="00A845D3" w:rsidRPr="00E84DBC" w:rsidRDefault="00A845D3"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Relevant consultation</w:t>
      </w:r>
    </w:p>
    <w:p w14:paraId="22524B13" w14:textId="77777777" w:rsidR="00A845D3" w:rsidRPr="00E84DBC" w:rsidRDefault="00A845D3" w:rsidP="002A42CC">
      <w:pPr>
        <w:rPr>
          <w:rFonts w:asciiTheme="minorHAnsi" w:hAnsiTheme="minorHAnsi" w:cstheme="majorHAnsi"/>
          <w:i/>
          <w:iCs/>
          <w:sz w:val="22"/>
          <w:szCs w:val="22"/>
          <w:lang w:val="en-NZ"/>
        </w:rPr>
      </w:pPr>
    </w:p>
    <w:p w14:paraId="4A16D99D" w14:textId="77777777" w:rsidR="00A845D3" w:rsidRPr="00E84DBC" w:rsidRDefault="00A845D3"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 xml:space="preserve">Once HDEC approval has been granted we will be able to apply for locality approval which requires that the project is reviewed by the </w:t>
      </w:r>
      <w:r w:rsidR="00483523" w:rsidRPr="00E84DBC">
        <w:rPr>
          <w:rFonts w:asciiTheme="minorHAnsi" w:hAnsiTheme="minorHAnsi" w:cstheme="majorHAnsi"/>
          <w:sz w:val="22"/>
          <w:szCs w:val="22"/>
          <w:lang w:val="en-NZ"/>
        </w:rPr>
        <w:t>Māori</w:t>
      </w:r>
      <w:r w:rsidRPr="00E84DBC">
        <w:rPr>
          <w:rFonts w:asciiTheme="minorHAnsi" w:hAnsiTheme="minorHAnsi" w:cstheme="majorHAnsi"/>
          <w:sz w:val="22"/>
          <w:szCs w:val="22"/>
          <w:lang w:val="en-NZ"/>
        </w:rPr>
        <w:t xml:space="preserve"> Research Review committee</w:t>
      </w:r>
      <w:r w:rsidR="000A1DCF" w:rsidRPr="00E84DBC">
        <w:rPr>
          <w:rFonts w:asciiTheme="minorHAnsi" w:hAnsiTheme="minorHAnsi" w:cstheme="majorHAnsi"/>
          <w:sz w:val="22"/>
          <w:szCs w:val="22"/>
          <w:lang w:val="en-NZ"/>
        </w:rPr>
        <w:t xml:space="preserve"> as well as the local ethics committee</w:t>
      </w:r>
      <w:r w:rsidRPr="00E84DBC">
        <w:rPr>
          <w:rFonts w:asciiTheme="minorHAnsi" w:hAnsiTheme="minorHAnsi" w:cstheme="majorHAnsi"/>
          <w:sz w:val="22"/>
          <w:szCs w:val="22"/>
          <w:lang w:val="en-NZ"/>
        </w:rPr>
        <w:t>.</w:t>
      </w:r>
    </w:p>
    <w:p w14:paraId="69A74156" w14:textId="77777777" w:rsidR="00546F51" w:rsidRPr="00E84DBC" w:rsidRDefault="00546F51" w:rsidP="002A42CC">
      <w:pPr>
        <w:rPr>
          <w:rFonts w:asciiTheme="minorHAnsi" w:hAnsiTheme="minorHAnsi" w:cstheme="majorHAnsi"/>
          <w:sz w:val="22"/>
          <w:szCs w:val="22"/>
          <w:lang w:val="en-NZ"/>
        </w:rPr>
      </w:pPr>
    </w:p>
    <w:p w14:paraId="50827042" w14:textId="77777777" w:rsidR="00546F51" w:rsidRPr="00E84DBC" w:rsidRDefault="00546F51"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Ethical considerations</w:t>
      </w:r>
    </w:p>
    <w:p w14:paraId="37198305" w14:textId="77777777" w:rsidR="00546F51" w:rsidRPr="00E84DBC" w:rsidRDefault="00546F51" w:rsidP="002A42CC">
      <w:pPr>
        <w:rPr>
          <w:rFonts w:asciiTheme="minorHAnsi" w:hAnsiTheme="minorHAnsi" w:cstheme="majorHAnsi"/>
          <w:i/>
          <w:iCs/>
          <w:sz w:val="22"/>
          <w:szCs w:val="22"/>
          <w:lang w:val="en-NZ"/>
        </w:rPr>
      </w:pPr>
    </w:p>
    <w:p w14:paraId="68C437FF" w14:textId="77777777" w:rsidR="00546F51" w:rsidRPr="00E84DBC" w:rsidRDefault="000D20F3"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Autonomy</w:t>
      </w:r>
      <w:r w:rsidR="00546F51" w:rsidRPr="00E84DBC">
        <w:rPr>
          <w:rFonts w:asciiTheme="minorHAnsi" w:hAnsiTheme="minorHAnsi" w:cstheme="majorHAnsi"/>
          <w:sz w:val="22"/>
          <w:szCs w:val="22"/>
          <w:lang w:val="en-NZ"/>
        </w:rPr>
        <w:t xml:space="preserve"> – </w:t>
      </w:r>
      <w:r w:rsidR="00680099" w:rsidRPr="00E84DBC">
        <w:rPr>
          <w:rFonts w:asciiTheme="minorHAnsi" w:hAnsiTheme="minorHAnsi" w:cstheme="majorHAnsi"/>
          <w:sz w:val="22"/>
          <w:szCs w:val="22"/>
          <w:lang w:val="en-NZ"/>
        </w:rPr>
        <w:t>P</w:t>
      </w:r>
      <w:r w:rsidR="00546F51" w:rsidRPr="00E84DBC">
        <w:rPr>
          <w:rFonts w:asciiTheme="minorHAnsi" w:hAnsiTheme="minorHAnsi" w:cstheme="majorHAnsi"/>
          <w:sz w:val="22"/>
          <w:szCs w:val="22"/>
          <w:lang w:val="en-NZ"/>
        </w:rPr>
        <w:t xml:space="preserve">articipants will be given the relevant participant information sheet on recruitment and have a discussion with their attending surgical team regarding the study. The issue of coercion will be addressed with education sessions with registrars and consultants involved </w:t>
      </w:r>
      <w:r w:rsidR="00680099" w:rsidRPr="00E84DBC">
        <w:rPr>
          <w:rFonts w:asciiTheme="minorHAnsi" w:hAnsiTheme="minorHAnsi" w:cstheme="majorHAnsi"/>
          <w:sz w:val="22"/>
          <w:szCs w:val="22"/>
          <w:lang w:val="en-NZ"/>
        </w:rPr>
        <w:t>in</w:t>
      </w:r>
      <w:r w:rsidR="00546F51" w:rsidRPr="00E84DBC">
        <w:rPr>
          <w:rFonts w:asciiTheme="minorHAnsi" w:hAnsiTheme="minorHAnsi" w:cstheme="majorHAnsi"/>
          <w:sz w:val="22"/>
          <w:szCs w:val="22"/>
          <w:lang w:val="en-NZ"/>
        </w:rPr>
        <w:t xml:space="preserve"> recr</w:t>
      </w:r>
      <w:r w:rsidR="00680099" w:rsidRPr="00E84DBC">
        <w:rPr>
          <w:rFonts w:asciiTheme="minorHAnsi" w:hAnsiTheme="minorHAnsi" w:cstheme="majorHAnsi"/>
          <w:sz w:val="22"/>
          <w:szCs w:val="22"/>
          <w:lang w:val="en-NZ"/>
        </w:rPr>
        <w:t>uiting</w:t>
      </w:r>
      <w:r w:rsidR="00546F51" w:rsidRPr="00E84DBC">
        <w:rPr>
          <w:rFonts w:asciiTheme="minorHAnsi" w:hAnsiTheme="minorHAnsi" w:cstheme="majorHAnsi"/>
          <w:sz w:val="22"/>
          <w:szCs w:val="22"/>
          <w:lang w:val="en-NZ"/>
        </w:rPr>
        <w:t xml:space="preserve">. </w:t>
      </w:r>
      <w:r w:rsidR="00546F51" w:rsidRPr="00E84DBC">
        <w:rPr>
          <w:rFonts w:asciiTheme="minorHAnsi" w:hAnsiTheme="minorHAnsi" w:cstheme="majorHAnsi"/>
          <w:sz w:val="22"/>
          <w:szCs w:val="22"/>
          <w:lang w:val="en-NZ"/>
        </w:rPr>
        <w:lastRenderedPageBreak/>
        <w:t>Informed consent will be difficult to gain in the very high acuity “P1”</w:t>
      </w:r>
      <w:r w:rsidR="00680099" w:rsidRPr="00E84DBC">
        <w:rPr>
          <w:rFonts w:asciiTheme="minorHAnsi" w:hAnsiTheme="minorHAnsi" w:cstheme="majorHAnsi"/>
          <w:sz w:val="22"/>
          <w:szCs w:val="22"/>
          <w:lang w:val="en-NZ"/>
        </w:rPr>
        <w:t xml:space="preserve"> surgery and so these people</w:t>
      </w:r>
      <w:r w:rsidR="00546F51" w:rsidRPr="00E84DBC">
        <w:rPr>
          <w:rFonts w:asciiTheme="minorHAnsi" w:hAnsiTheme="minorHAnsi" w:cstheme="majorHAnsi"/>
          <w:sz w:val="22"/>
          <w:szCs w:val="22"/>
          <w:lang w:val="en-NZ"/>
        </w:rPr>
        <w:t xml:space="preserve"> will not be recruited. </w:t>
      </w:r>
      <w:r w:rsidRPr="00E84DBC">
        <w:rPr>
          <w:rFonts w:asciiTheme="minorHAnsi" w:hAnsiTheme="minorHAnsi" w:cstheme="majorHAnsi"/>
          <w:sz w:val="22"/>
          <w:szCs w:val="22"/>
          <w:lang w:val="en-NZ"/>
        </w:rPr>
        <w:t>In addition, p</w:t>
      </w:r>
      <w:r w:rsidR="00546F51" w:rsidRPr="00E84DBC">
        <w:rPr>
          <w:rFonts w:asciiTheme="minorHAnsi" w:hAnsiTheme="minorHAnsi" w:cstheme="majorHAnsi"/>
          <w:sz w:val="22"/>
          <w:szCs w:val="22"/>
          <w:lang w:val="en-NZ"/>
        </w:rPr>
        <w:t xml:space="preserve">eople who are unable to give </w:t>
      </w:r>
      <w:r w:rsidRPr="00E84DBC">
        <w:rPr>
          <w:rFonts w:asciiTheme="minorHAnsi" w:hAnsiTheme="minorHAnsi" w:cstheme="majorHAnsi"/>
          <w:sz w:val="22"/>
          <w:szCs w:val="22"/>
          <w:lang w:val="en-NZ"/>
        </w:rPr>
        <w:t xml:space="preserve">their own </w:t>
      </w:r>
      <w:r w:rsidR="00546F51" w:rsidRPr="00E84DBC">
        <w:rPr>
          <w:rFonts w:asciiTheme="minorHAnsi" w:hAnsiTheme="minorHAnsi" w:cstheme="majorHAnsi"/>
          <w:sz w:val="22"/>
          <w:szCs w:val="22"/>
          <w:lang w:val="en-NZ"/>
        </w:rPr>
        <w:t xml:space="preserve">informed consent </w:t>
      </w:r>
      <w:r w:rsidRPr="00E84DBC">
        <w:rPr>
          <w:rFonts w:asciiTheme="minorHAnsi" w:hAnsiTheme="minorHAnsi" w:cstheme="majorHAnsi"/>
          <w:sz w:val="22"/>
          <w:szCs w:val="22"/>
          <w:lang w:val="en-NZ"/>
        </w:rPr>
        <w:t>for surgery are also excluded from re</w:t>
      </w:r>
      <w:r w:rsidR="00F3305E" w:rsidRPr="00E84DBC">
        <w:rPr>
          <w:rFonts w:asciiTheme="minorHAnsi" w:hAnsiTheme="minorHAnsi" w:cstheme="majorHAnsi"/>
          <w:sz w:val="22"/>
          <w:szCs w:val="22"/>
          <w:lang w:val="en-NZ"/>
        </w:rPr>
        <w:t>cruitment e.g</w:t>
      </w:r>
      <w:r w:rsidRPr="00E84DBC">
        <w:rPr>
          <w:rFonts w:asciiTheme="minorHAnsi" w:hAnsiTheme="minorHAnsi" w:cstheme="majorHAnsi"/>
          <w:sz w:val="22"/>
          <w:szCs w:val="22"/>
          <w:lang w:val="en-NZ"/>
        </w:rPr>
        <w:t xml:space="preserve">. a person with dementia. </w:t>
      </w:r>
      <w:r w:rsidR="00546F51" w:rsidRPr="00E84DBC">
        <w:rPr>
          <w:rFonts w:asciiTheme="minorHAnsi" w:hAnsiTheme="minorHAnsi" w:cstheme="majorHAnsi"/>
          <w:sz w:val="22"/>
          <w:szCs w:val="22"/>
          <w:lang w:val="en-NZ"/>
        </w:rPr>
        <w:t xml:space="preserve"> </w:t>
      </w:r>
    </w:p>
    <w:p w14:paraId="4AA52207" w14:textId="77777777" w:rsidR="00546F51" w:rsidRPr="00E84DBC" w:rsidRDefault="00546F51" w:rsidP="002A42CC">
      <w:pPr>
        <w:rPr>
          <w:rFonts w:asciiTheme="minorHAnsi" w:hAnsiTheme="minorHAnsi" w:cstheme="majorHAnsi"/>
          <w:sz w:val="22"/>
          <w:szCs w:val="22"/>
          <w:lang w:val="en-NZ"/>
        </w:rPr>
      </w:pPr>
    </w:p>
    <w:p w14:paraId="3C175211" w14:textId="77777777" w:rsidR="000D20F3" w:rsidRPr="00E84DBC" w:rsidRDefault="000D20F3"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 xml:space="preserve">Justice – The PICO dressing is more expensive than standard surgical dressings. Wound infection has a large cost burden on healthcare with increased use of antibiotics, length of hospital stay, need for district nurse follow up and input from general practitioners. We will perform a cost analysis to determine whether the expense incurred from the use of the PICO dressing would be offset by its reduction in </w:t>
      </w:r>
      <w:r w:rsidR="00733F93" w:rsidRPr="00E84DBC">
        <w:rPr>
          <w:rFonts w:asciiTheme="minorHAnsi" w:hAnsiTheme="minorHAnsi" w:cstheme="majorHAnsi"/>
          <w:sz w:val="22"/>
          <w:szCs w:val="22"/>
          <w:lang w:val="en-NZ"/>
        </w:rPr>
        <w:t>wound</w:t>
      </w:r>
      <w:r w:rsidR="00F3305E" w:rsidRPr="00E84DBC">
        <w:rPr>
          <w:rFonts w:asciiTheme="minorHAnsi" w:hAnsiTheme="minorHAnsi" w:cstheme="majorHAnsi"/>
          <w:sz w:val="22"/>
          <w:szCs w:val="22"/>
          <w:lang w:val="en-NZ"/>
        </w:rPr>
        <w:t xml:space="preserve"> infection rate. If the study</w:t>
      </w:r>
      <w:r w:rsidRPr="00E84DBC">
        <w:rPr>
          <w:rFonts w:asciiTheme="minorHAnsi" w:hAnsiTheme="minorHAnsi" w:cstheme="majorHAnsi"/>
          <w:sz w:val="22"/>
          <w:szCs w:val="22"/>
          <w:lang w:val="en-NZ"/>
        </w:rPr>
        <w:t xml:space="preserve"> show</w:t>
      </w:r>
      <w:r w:rsidR="00F3305E" w:rsidRPr="00E84DBC">
        <w:rPr>
          <w:rFonts w:asciiTheme="minorHAnsi" w:hAnsiTheme="minorHAnsi" w:cstheme="majorHAnsi"/>
          <w:sz w:val="22"/>
          <w:szCs w:val="22"/>
          <w:lang w:val="en-NZ"/>
        </w:rPr>
        <w:t>s</w:t>
      </w:r>
      <w:r w:rsidRPr="00E84DBC">
        <w:rPr>
          <w:rFonts w:asciiTheme="minorHAnsi" w:hAnsiTheme="minorHAnsi" w:cstheme="majorHAnsi"/>
          <w:sz w:val="22"/>
          <w:szCs w:val="22"/>
          <w:lang w:val="en-NZ"/>
        </w:rPr>
        <w:t xml:space="preserve"> a reduction in wound infection rate, it could justify the use of this more expensive wound dressing. </w:t>
      </w:r>
    </w:p>
    <w:p w14:paraId="65B422C0" w14:textId="77777777" w:rsidR="000D20F3" w:rsidRPr="00E84DBC" w:rsidRDefault="000D20F3" w:rsidP="002A42CC">
      <w:pPr>
        <w:rPr>
          <w:rFonts w:asciiTheme="minorHAnsi" w:hAnsiTheme="minorHAnsi" w:cstheme="majorHAnsi"/>
          <w:sz w:val="22"/>
          <w:szCs w:val="22"/>
          <w:lang w:val="en-NZ"/>
        </w:rPr>
      </w:pPr>
    </w:p>
    <w:p w14:paraId="4AA61204" w14:textId="77777777" w:rsidR="000D20F3" w:rsidRPr="00E84DBC" w:rsidRDefault="00680099"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Bene</w:t>
      </w:r>
      <w:r w:rsidR="00546F51" w:rsidRPr="00E84DBC">
        <w:rPr>
          <w:rFonts w:asciiTheme="minorHAnsi" w:hAnsiTheme="minorHAnsi" w:cstheme="majorHAnsi"/>
          <w:sz w:val="22"/>
          <w:szCs w:val="22"/>
          <w:lang w:val="en-NZ"/>
        </w:rPr>
        <w:t>ficence</w:t>
      </w:r>
      <w:r w:rsidR="000D20F3" w:rsidRPr="00E84DBC">
        <w:rPr>
          <w:rFonts w:asciiTheme="minorHAnsi" w:hAnsiTheme="minorHAnsi" w:cstheme="majorHAnsi"/>
          <w:sz w:val="22"/>
          <w:szCs w:val="22"/>
          <w:lang w:val="en-NZ"/>
        </w:rPr>
        <w:t xml:space="preserve"> </w:t>
      </w:r>
      <w:r w:rsidRPr="00E84DBC">
        <w:rPr>
          <w:rFonts w:asciiTheme="minorHAnsi" w:hAnsiTheme="minorHAnsi" w:cstheme="majorHAnsi"/>
          <w:sz w:val="22"/>
          <w:szCs w:val="22"/>
          <w:lang w:val="en-NZ"/>
        </w:rPr>
        <w:t>–</w:t>
      </w:r>
      <w:r w:rsidR="000D20F3" w:rsidRPr="00E84DBC">
        <w:rPr>
          <w:rFonts w:asciiTheme="minorHAnsi" w:hAnsiTheme="minorHAnsi" w:cstheme="majorHAnsi"/>
          <w:sz w:val="22"/>
          <w:szCs w:val="22"/>
          <w:lang w:val="en-NZ"/>
        </w:rPr>
        <w:t xml:space="preserve"> </w:t>
      </w:r>
      <w:r w:rsidRPr="00E84DBC">
        <w:rPr>
          <w:rFonts w:asciiTheme="minorHAnsi" w:hAnsiTheme="minorHAnsi" w:cstheme="majorHAnsi"/>
          <w:sz w:val="22"/>
          <w:szCs w:val="22"/>
          <w:lang w:val="en-NZ"/>
        </w:rPr>
        <w:t xml:space="preserve">The aim of this study is to improve outcomes for people undergoing major abdominal surgery. The literature suggests PICO dressings can reduce the incidence of post-operative wound infection in general. If this study shows that the PICO dressing is also effective in abdominal wounds then this would lead to benefits for patients undergoing these operations. </w:t>
      </w:r>
    </w:p>
    <w:p w14:paraId="600DFD5E" w14:textId="77777777" w:rsidR="000D20F3" w:rsidRPr="00E84DBC" w:rsidRDefault="000D20F3" w:rsidP="002A42CC">
      <w:pPr>
        <w:rPr>
          <w:rFonts w:asciiTheme="minorHAnsi" w:hAnsiTheme="minorHAnsi" w:cstheme="majorHAnsi"/>
          <w:sz w:val="22"/>
          <w:szCs w:val="22"/>
          <w:lang w:val="en-NZ"/>
        </w:rPr>
      </w:pPr>
    </w:p>
    <w:p w14:paraId="13BDD7CB" w14:textId="77777777" w:rsidR="00546F51" w:rsidRPr="00E84DBC" w:rsidRDefault="000D20F3"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N</w:t>
      </w:r>
      <w:r w:rsidR="00546F51" w:rsidRPr="00E84DBC">
        <w:rPr>
          <w:rFonts w:asciiTheme="minorHAnsi" w:hAnsiTheme="minorHAnsi" w:cstheme="majorHAnsi"/>
          <w:sz w:val="22"/>
          <w:szCs w:val="22"/>
          <w:lang w:val="en-NZ"/>
        </w:rPr>
        <w:t>on-</w:t>
      </w:r>
      <w:r w:rsidR="00680099" w:rsidRPr="00E84DBC">
        <w:rPr>
          <w:rFonts w:asciiTheme="minorHAnsi" w:hAnsiTheme="minorHAnsi" w:cstheme="majorHAnsi"/>
          <w:sz w:val="22"/>
          <w:szCs w:val="22"/>
          <w:lang w:val="en-NZ"/>
        </w:rPr>
        <w:t>maleficence</w:t>
      </w:r>
      <w:r w:rsidR="00546F51" w:rsidRPr="00E84DBC">
        <w:rPr>
          <w:rFonts w:asciiTheme="minorHAnsi" w:hAnsiTheme="minorHAnsi" w:cstheme="majorHAnsi"/>
          <w:sz w:val="22"/>
          <w:szCs w:val="22"/>
          <w:lang w:val="en-NZ"/>
        </w:rPr>
        <w:t xml:space="preserve"> </w:t>
      </w:r>
      <w:r w:rsidR="00E16678" w:rsidRPr="00E84DBC">
        <w:rPr>
          <w:rFonts w:asciiTheme="minorHAnsi" w:hAnsiTheme="minorHAnsi" w:cstheme="majorHAnsi"/>
          <w:sz w:val="22"/>
          <w:szCs w:val="22"/>
          <w:lang w:val="en-NZ"/>
        </w:rPr>
        <w:t>– This intervention has not been shown to cause harm, however we will monitor participants for any adverse events. If there is a large discrepancy between participant groups we will investigate the reasons for this and halt/stop the trial if indicated.</w:t>
      </w:r>
    </w:p>
    <w:p w14:paraId="750C35A6" w14:textId="77777777" w:rsidR="00733F93" w:rsidRPr="00E84DBC" w:rsidRDefault="00733F93" w:rsidP="002A42CC">
      <w:pPr>
        <w:rPr>
          <w:rFonts w:asciiTheme="minorHAnsi" w:hAnsiTheme="minorHAnsi" w:cstheme="majorHAnsi"/>
          <w:sz w:val="22"/>
          <w:szCs w:val="22"/>
          <w:lang w:val="en-NZ"/>
        </w:rPr>
      </w:pPr>
    </w:p>
    <w:p w14:paraId="70731644" w14:textId="77777777" w:rsidR="00733F93" w:rsidRPr="00E84DBC" w:rsidRDefault="00483523"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Māori</w:t>
      </w:r>
      <w:r w:rsidR="00733F93" w:rsidRPr="00E84DBC">
        <w:rPr>
          <w:rFonts w:asciiTheme="minorHAnsi" w:hAnsiTheme="minorHAnsi" w:cstheme="majorHAnsi"/>
          <w:i/>
          <w:iCs/>
          <w:sz w:val="22"/>
          <w:szCs w:val="22"/>
          <w:lang w:val="en-NZ"/>
        </w:rPr>
        <w:t xml:space="preserve"> </w:t>
      </w:r>
      <w:r w:rsidRPr="00E84DBC">
        <w:rPr>
          <w:rFonts w:asciiTheme="minorHAnsi" w:hAnsiTheme="minorHAnsi" w:cstheme="majorHAnsi"/>
          <w:i/>
          <w:iCs/>
          <w:sz w:val="22"/>
          <w:szCs w:val="22"/>
          <w:lang w:val="en-NZ"/>
        </w:rPr>
        <w:t>Participants</w:t>
      </w:r>
    </w:p>
    <w:p w14:paraId="0A2A1D60" w14:textId="77777777" w:rsidR="00733F93" w:rsidRPr="00E84DBC" w:rsidRDefault="00733F93" w:rsidP="002A42CC">
      <w:pPr>
        <w:rPr>
          <w:rFonts w:asciiTheme="minorHAnsi" w:hAnsiTheme="minorHAnsi" w:cstheme="majorHAnsi"/>
          <w:i/>
          <w:iCs/>
          <w:sz w:val="22"/>
          <w:szCs w:val="22"/>
          <w:lang w:val="en-NZ"/>
        </w:rPr>
      </w:pPr>
    </w:p>
    <w:p w14:paraId="0CB5AA4B" w14:textId="379194D8" w:rsidR="0052063E" w:rsidRPr="00E84DBC" w:rsidRDefault="00733F93"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This study is not lookin</w:t>
      </w:r>
      <w:r w:rsidR="0052063E" w:rsidRPr="00E84DBC">
        <w:rPr>
          <w:rFonts w:asciiTheme="minorHAnsi" w:hAnsiTheme="minorHAnsi" w:cstheme="majorHAnsi"/>
          <w:sz w:val="22"/>
          <w:szCs w:val="22"/>
          <w:lang w:val="en-NZ"/>
        </w:rPr>
        <w:t xml:space="preserve">g specifically at </w:t>
      </w:r>
      <w:r w:rsidR="00483523" w:rsidRPr="00E84DBC">
        <w:rPr>
          <w:rFonts w:asciiTheme="minorHAnsi" w:hAnsiTheme="minorHAnsi" w:cstheme="majorHAnsi"/>
          <w:sz w:val="22"/>
          <w:szCs w:val="22"/>
          <w:lang w:val="en-NZ"/>
        </w:rPr>
        <w:t>Māori</w:t>
      </w:r>
      <w:r w:rsidR="0052063E" w:rsidRPr="00E84DBC">
        <w:rPr>
          <w:rFonts w:asciiTheme="minorHAnsi" w:hAnsiTheme="minorHAnsi" w:cstheme="majorHAnsi"/>
          <w:sz w:val="22"/>
          <w:szCs w:val="22"/>
          <w:lang w:val="en-NZ"/>
        </w:rPr>
        <w:t xml:space="preserve"> </w:t>
      </w:r>
      <w:r w:rsidRPr="00E84DBC">
        <w:rPr>
          <w:rFonts w:asciiTheme="minorHAnsi" w:hAnsiTheme="minorHAnsi" w:cstheme="majorHAnsi"/>
          <w:sz w:val="22"/>
          <w:szCs w:val="22"/>
          <w:lang w:val="en-NZ"/>
        </w:rPr>
        <w:t>as</w:t>
      </w:r>
      <w:r w:rsidR="00483523" w:rsidRPr="00E84DBC">
        <w:rPr>
          <w:rFonts w:asciiTheme="minorHAnsi" w:hAnsiTheme="minorHAnsi" w:cstheme="majorHAnsi"/>
          <w:sz w:val="22"/>
          <w:szCs w:val="22"/>
          <w:lang w:val="en-NZ"/>
        </w:rPr>
        <w:t>,</w:t>
      </w:r>
      <w:r w:rsidRPr="00E84DBC">
        <w:rPr>
          <w:rFonts w:asciiTheme="minorHAnsi" w:hAnsiTheme="minorHAnsi" w:cstheme="majorHAnsi"/>
          <w:sz w:val="22"/>
          <w:szCs w:val="22"/>
          <w:lang w:val="en-NZ"/>
        </w:rPr>
        <w:t xml:space="preserve"> at this stage</w:t>
      </w:r>
      <w:r w:rsidR="00483523" w:rsidRPr="00E84DBC">
        <w:rPr>
          <w:rFonts w:asciiTheme="minorHAnsi" w:hAnsiTheme="minorHAnsi" w:cstheme="majorHAnsi"/>
          <w:sz w:val="22"/>
          <w:szCs w:val="22"/>
          <w:lang w:val="en-NZ"/>
        </w:rPr>
        <w:t>,</w:t>
      </w:r>
      <w:r w:rsidRPr="00E84DBC">
        <w:rPr>
          <w:rFonts w:asciiTheme="minorHAnsi" w:hAnsiTheme="minorHAnsi" w:cstheme="majorHAnsi"/>
          <w:sz w:val="22"/>
          <w:szCs w:val="22"/>
          <w:lang w:val="en-NZ"/>
        </w:rPr>
        <w:t xml:space="preserve"> there is no evidence to our knowledge that wound infection rates are influenced by </w:t>
      </w:r>
      <w:r w:rsidR="007079D4" w:rsidRPr="00E84DBC">
        <w:rPr>
          <w:rFonts w:asciiTheme="minorHAnsi" w:hAnsiTheme="minorHAnsi" w:cstheme="majorHAnsi"/>
          <w:sz w:val="22"/>
          <w:szCs w:val="22"/>
          <w:lang w:val="en-NZ"/>
        </w:rPr>
        <w:t>ethnicity</w:t>
      </w:r>
      <w:r w:rsidRPr="00E84DBC">
        <w:rPr>
          <w:rFonts w:asciiTheme="minorHAnsi" w:hAnsiTheme="minorHAnsi" w:cstheme="majorHAnsi"/>
          <w:sz w:val="22"/>
          <w:szCs w:val="22"/>
          <w:lang w:val="en-NZ"/>
        </w:rPr>
        <w:t xml:space="preserve">. However, diabetes, obesity and smoking are more prevalent in </w:t>
      </w:r>
      <w:r w:rsidR="00483523" w:rsidRPr="00E84DBC">
        <w:rPr>
          <w:rFonts w:asciiTheme="minorHAnsi" w:hAnsiTheme="minorHAnsi" w:cstheme="majorHAnsi"/>
          <w:sz w:val="22"/>
          <w:szCs w:val="22"/>
          <w:lang w:val="en-NZ"/>
        </w:rPr>
        <w:t>Māori</w:t>
      </w:r>
      <w:r w:rsidRPr="00E84DBC">
        <w:rPr>
          <w:rFonts w:asciiTheme="minorHAnsi" w:hAnsiTheme="minorHAnsi" w:cstheme="majorHAnsi"/>
          <w:sz w:val="22"/>
          <w:szCs w:val="22"/>
          <w:lang w:val="en-NZ"/>
        </w:rPr>
        <w:t xml:space="preserve"> (almost double the non-</w:t>
      </w:r>
      <w:r w:rsidR="00483523" w:rsidRPr="00E84DBC">
        <w:rPr>
          <w:rFonts w:asciiTheme="minorHAnsi" w:hAnsiTheme="minorHAnsi" w:cstheme="majorHAnsi"/>
          <w:sz w:val="22"/>
          <w:szCs w:val="22"/>
          <w:lang w:val="en-NZ"/>
        </w:rPr>
        <w:t>Māori</w:t>
      </w:r>
      <w:r w:rsidRPr="00E84DBC">
        <w:rPr>
          <w:rFonts w:asciiTheme="minorHAnsi" w:hAnsiTheme="minorHAnsi" w:cstheme="majorHAnsi"/>
          <w:sz w:val="22"/>
          <w:szCs w:val="22"/>
          <w:lang w:val="en-NZ"/>
        </w:rPr>
        <w:t xml:space="preserve"> population)</w:t>
      </w:r>
      <w:r w:rsidR="004D58AB">
        <w:rPr>
          <w:rFonts w:asciiTheme="minorHAnsi" w:hAnsiTheme="minorHAnsi" w:cstheme="majorHAnsi"/>
          <w:sz w:val="22"/>
          <w:szCs w:val="22"/>
          <w:lang w:val="en-NZ"/>
        </w:rPr>
        <w:fldChar w:fldCharType="begin"/>
      </w:r>
      <w:r w:rsidR="004D58AB">
        <w:rPr>
          <w:rFonts w:asciiTheme="minorHAnsi" w:hAnsiTheme="minorHAnsi" w:cstheme="majorHAnsi"/>
          <w:sz w:val="22"/>
          <w:szCs w:val="22"/>
          <w:lang w:val="en-NZ"/>
        </w:rPr>
        <w:instrText xml:space="preserve"> ADDIN ZOTERO_ITEM CSL_CITATION {"citationID":"WekrdZUz","properties":{"formattedCitation":"(11)","plainCitation":"(11)","noteIndex":0},"citationItems":[{"id":111,"uris":["http://zotero.org/users/local/rV1hCa5O/items/LP7FPCD6"],"uri":["http://zotero.org/users/local/rV1hCa5O/items/LP7FPCD6"],"itemData":{"id":111,"type":"article","title":"The Health of Māori Adults and Children","publisher":"https://www.health.govt.nz/system/files/documents/publications/health-maori-adults-children-summary.pdf","author":[{"family":"Ministry of Health","given":""}],"issued":{"date-parts":[["2013",3]]}}}],"schema":"https://github.com/citation-style-language/schema/raw/master/csl-citation.json"} </w:instrText>
      </w:r>
      <w:r w:rsidR="004D58AB">
        <w:rPr>
          <w:rFonts w:asciiTheme="minorHAnsi" w:hAnsiTheme="minorHAnsi" w:cstheme="majorHAnsi"/>
          <w:sz w:val="22"/>
          <w:szCs w:val="22"/>
          <w:lang w:val="en-NZ"/>
        </w:rPr>
        <w:fldChar w:fldCharType="separate"/>
      </w:r>
      <w:r w:rsidR="004D58AB">
        <w:rPr>
          <w:rFonts w:asciiTheme="minorHAnsi" w:hAnsiTheme="minorHAnsi" w:cstheme="majorHAnsi"/>
          <w:noProof/>
          <w:sz w:val="22"/>
          <w:szCs w:val="22"/>
          <w:lang w:val="en-NZ"/>
        </w:rPr>
        <w:t>(11)</w:t>
      </w:r>
      <w:r w:rsidR="004D58AB">
        <w:rPr>
          <w:rFonts w:asciiTheme="minorHAnsi" w:hAnsiTheme="minorHAnsi" w:cstheme="majorHAnsi"/>
          <w:sz w:val="22"/>
          <w:szCs w:val="22"/>
          <w:lang w:val="en-NZ"/>
        </w:rPr>
        <w:fldChar w:fldCharType="end"/>
      </w:r>
      <w:r w:rsidR="004D58AB">
        <w:rPr>
          <w:rFonts w:asciiTheme="minorHAnsi" w:hAnsiTheme="minorHAnsi" w:cstheme="majorHAnsi"/>
          <w:sz w:val="22"/>
          <w:szCs w:val="22"/>
          <w:lang w:val="en-NZ"/>
        </w:rPr>
        <w:t xml:space="preserve"> </w:t>
      </w:r>
      <w:r w:rsidRPr="00E84DBC">
        <w:rPr>
          <w:rFonts w:asciiTheme="minorHAnsi" w:hAnsiTheme="minorHAnsi" w:cstheme="majorHAnsi"/>
          <w:sz w:val="22"/>
          <w:szCs w:val="22"/>
          <w:lang w:val="en-NZ"/>
        </w:rPr>
        <w:t xml:space="preserve"> and these conditions are associated with higher rates of wound infection. </w:t>
      </w:r>
      <w:r w:rsidR="0052063E" w:rsidRPr="00E84DBC">
        <w:rPr>
          <w:rFonts w:asciiTheme="minorHAnsi" w:hAnsiTheme="minorHAnsi" w:cstheme="majorHAnsi"/>
          <w:sz w:val="22"/>
          <w:szCs w:val="22"/>
          <w:lang w:val="en-NZ"/>
        </w:rPr>
        <w:t xml:space="preserve">Therefore if there is benefit displayed with the use of PICO dressings it may lead to reduced risk in </w:t>
      </w:r>
      <w:r w:rsidR="00483523" w:rsidRPr="00E84DBC">
        <w:rPr>
          <w:rFonts w:asciiTheme="minorHAnsi" w:hAnsiTheme="minorHAnsi" w:cstheme="majorHAnsi"/>
          <w:sz w:val="22"/>
          <w:szCs w:val="22"/>
          <w:lang w:val="en-NZ"/>
        </w:rPr>
        <w:t>Māori</w:t>
      </w:r>
      <w:r w:rsidR="0052063E" w:rsidRPr="00E84DBC">
        <w:rPr>
          <w:rFonts w:asciiTheme="minorHAnsi" w:hAnsiTheme="minorHAnsi" w:cstheme="majorHAnsi"/>
          <w:sz w:val="22"/>
          <w:szCs w:val="22"/>
          <w:lang w:val="en-NZ"/>
        </w:rPr>
        <w:t xml:space="preserve"> </w:t>
      </w:r>
      <w:r w:rsidR="00483523" w:rsidRPr="00E84DBC">
        <w:rPr>
          <w:rFonts w:asciiTheme="minorHAnsi" w:hAnsiTheme="minorHAnsi" w:cstheme="majorHAnsi"/>
          <w:sz w:val="22"/>
          <w:szCs w:val="22"/>
          <w:lang w:val="en-NZ"/>
        </w:rPr>
        <w:t xml:space="preserve">undergoing surgery </w:t>
      </w:r>
      <w:r w:rsidR="0052063E" w:rsidRPr="00E84DBC">
        <w:rPr>
          <w:rFonts w:asciiTheme="minorHAnsi" w:hAnsiTheme="minorHAnsi" w:cstheme="majorHAnsi"/>
          <w:sz w:val="22"/>
          <w:szCs w:val="22"/>
          <w:lang w:val="en-NZ"/>
        </w:rPr>
        <w:t xml:space="preserve">who in general are more likely to have other risk factors for wound infection. </w:t>
      </w:r>
    </w:p>
    <w:p w14:paraId="3052BE7D" w14:textId="77777777" w:rsidR="0052063E" w:rsidRPr="00E84DBC" w:rsidRDefault="0052063E" w:rsidP="002A42CC">
      <w:pPr>
        <w:rPr>
          <w:rFonts w:asciiTheme="minorHAnsi" w:hAnsiTheme="minorHAnsi" w:cstheme="majorHAnsi"/>
          <w:sz w:val="22"/>
          <w:szCs w:val="22"/>
          <w:lang w:val="en-NZ"/>
        </w:rPr>
      </w:pPr>
    </w:p>
    <w:p w14:paraId="71628092" w14:textId="77777777" w:rsidR="0052063E" w:rsidRPr="00E84DBC" w:rsidRDefault="0052063E"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We w</w:t>
      </w:r>
      <w:r w:rsidR="00483523" w:rsidRPr="00E84DBC">
        <w:rPr>
          <w:rFonts w:asciiTheme="minorHAnsi" w:hAnsiTheme="minorHAnsi" w:cstheme="majorHAnsi"/>
          <w:sz w:val="22"/>
          <w:szCs w:val="22"/>
          <w:lang w:val="en-NZ"/>
        </w:rPr>
        <w:t>ill provide Māori</w:t>
      </w:r>
      <w:r w:rsidRPr="00E84DBC">
        <w:rPr>
          <w:rFonts w:asciiTheme="minorHAnsi" w:hAnsiTheme="minorHAnsi" w:cstheme="majorHAnsi"/>
          <w:sz w:val="22"/>
          <w:szCs w:val="22"/>
          <w:lang w:val="en-NZ"/>
        </w:rPr>
        <w:t xml:space="preserve"> with access to our </w:t>
      </w:r>
      <w:r w:rsidR="000A1DCF" w:rsidRPr="00E84DBC">
        <w:rPr>
          <w:rFonts w:asciiTheme="minorHAnsi" w:hAnsiTheme="minorHAnsi" w:cstheme="majorHAnsi"/>
          <w:sz w:val="22"/>
          <w:szCs w:val="22"/>
          <w:lang w:val="en-NZ"/>
        </w:rPr>
        <w:t>liaison</w:t>
      </w:r>
      <w:r w:rsidRPr="00E84DBC">
        <w:rPr>
          <w:rFonts w:asciiTheme="minorHAnsi" w:hAnsiTheme="minorHAnsi" w:cstheme="majorHAnsi"/>
          <w:sz w:val="22"/>
          <w:szCs w:val="22"/>
          <w:lang w:val="en-NZ"/>
        </w:rPr>
        <w:t xml:space="preserve"> support services </w:t>
      </w:r>
      <w:r w:rsidR="00483523" w:rsidRPr="00E84DBC">
        <w:rPr>
          <w:rFonts w:asciiTheme="minorHAnsi" w:hAnsiTheme="minorHAnsi" w:cstheme="majorHAnsi"/>
          <w:sz w:val="22"/>
          <w:szCs w:val="22"/>
          <w:lang w:val="en-NZ"/>
        </w:rPr>
        <w:t xml:space="preserve">and will involve their </w:t>
      </w:r>
      <w:proofErr w:type="spellStart"/>
      <w:r w:rsidR="00483523" w:rsidRPr="00E84DBC">
        <w:rPr>
          <w:rFonts w:asciiTheme="minorHAnsi" w:hAnsiTheme="minorHAnsi" w:cstheme="majorHAnsi"/>
          <w:sz w:val="22"/>
          <w:szCs w:val="22"/>
          <w:lang w:val="en-NZ"/>
        </w:rPr>
        <w:t>whān</w:t>
      </w:r>
      <w:r w:rsidRPr="00E84DBC">
        <w:rPr>
          <w:rFonts w:asciiTheme="minorHAnsi" w:hAnsiTheme="minorHAnsi" w:cstheme="majorHAnsi"/>
          <w:sz w:val="22"/>
          <w:szCs w:val="22"/>
          <w:lang w:val="en-NZ"/>
        </w:rPr>
        <w:t>au</w:t>
      </w:r>
      <w:proofErr w:type="spellEnd"/>
      <w:r w:rsidRPr="00E84DBC">
        <w:rPr>
          <w:rFonts w:asciiTheme="minorHAnsi" w:hAnsiTheme="minorHAnsi" w:cstheme="majorHAnsi"/>
          <w:sz w:val="22"/>
          <w:szCs w:val="22"/>
          <w:lang w:val="en-NZ"/>
        </w:rPr>
        <w:t xml:space="preserve"> in consent and decision making if desired.</w:t>
      </w:r>
      <w:r w:rsidR="00483523" w:rsidRPr="00E84DBC">
        <w:rPr>
          <w:rFonts w:asciiTheme="minorHAnsi" w:hAnsiTheme="minorHAnsi" w:cstheme="majorHAnsi"/>
          <w:sz w:val="22"/>
          <w:szCs w:val="22"/>
          <w:lang w:val="en-NZ"/>
        </w:rPr>
        <w:t xml:space="preserve"> There is no </w:t>
      </w:r>
      <w:proofErr w:type="spellStart"/>
      <w:r w:rsidR="00483523" w:rsidRPr="00E84DBC">
        <w:rPr>
          <w:rFonts w:asciiTheme="minorHAnsi" w:hAnsiTheme="minorHAnsi" w:cstheme="majorHAnsi"/>
          <w:sz w:val="22"/>
          <w:szCs w:val="22"/>
          <w:lang w:val="en-NZ"/>
        </w:rPr>
        <w:t>k</w:t>
      </w:r>
      <w:r w:rsidR="000A1DCF" w:rsidRPr="00E84DBC">
        <w:rPr>
          <w:rFonts w:asciiTheme="minorHAnsi" w:hAnsiTheme="minorHAnsi" w:cstheme="majorHAnsi"/>
          <w:sz w:val="22"/>
          <w:szCs w:val="22"/>
          <w:lang w:val="en-NZ"/>
        </w:rPr>
        <w:t>oha</w:t>
      </w:r>
      <w:proofErr w:type="spellEnd"/>
      <w:r w:rsidR="000A1DCF" w:rsidRPr="00E84DBC">
        <w:rPr>
          <w:rFonts w:asciiTheme="minorHAnsi" w:hAnsiTheme="minorHAnsi" w:cstheme="majorHAnsi"/>
          <w:sz w:val="22"/>
          <w:szCs w:val="22"/>
          <w:lang w:val="en-NZ"/>
        </w:rPr>
        <w:t xml:space="preserve"> offered for this trial. Currently we do not have funding to offer reimbursement for travel costs at the 30 day follow up but this will be discussed at the local approval process for the study. </w:t>
      </w:r>
    </w:p>
    <w:p w14:paraId="6AEB65F6" w14:textId="77777777" w:rsidR="0052063E" w:rsidRPr="00E84DBC" w:rsidRDefault="0052063E" w:rsidP="002A42CC">
      <w:pPr>
        <w:rPr>
          <w:rFonts w:asciiTheme="minorHAnsi" w:hAnsiTheme="minorHAnsi" w:cstheme="majorHAnsi"/>
          <w:sz w:val="22"/>
          <w:szCs w:val="22"/>
          <w:lang w:val="en-NZ"/>
        </w:rPr>
      </w:pPr>
    </w:p>
    <w:p w14:paraId="63B37132" w14:textId="77777777" w:rsidR="00A845D3" w:rsidRPr="00E84DBC" w:rsidRDefault="00A845D3" w:rsidP="00483523">
      <w:pPr>
        <w:outlineLvl w:val="0"/>
        <w:rPr>
          <w:rFonts w:asciiTheme="minorHAnsi" w:hAnsiTheme="minorHAnsi" w:cstheme="majorHAnsi"/>
          <w:b/>
          <w:bCs/>
          <w:sz w:val="22"/>
          <w:szCs w:val="22"/>
          <w:lang w:val="en-NZ"/>
        </w:rPr>
      </w:pPr>
      <w:r w:rsidRPr="00E84DBC">
        <w:rPr>
          <w:rFonts w:asciiTheme="minorHAnsi" w:hAnsiTheme="minorHAnsi" w:cstheme="majorHAnsi"/>
          <w:b/>
          <w:bCs/>
          <w:sz w:val="22"/>
          <w:szCs w:val="22"/>
          <w:lang w:val="en-NZ"/>
        </w:rPr>
        <w:t xml:space="preserve">Project Management </w:t>
      </w:r>
    </w:p>
    <w:p w14:paraId="760A7B7B" w14:textId="77777777" w:rsidR="00A845D3" w:rsidRPr="00E84DBC" w:rsidRDefault="00A845D3" w:rsidP="002A42CC">
      <w:pPr>
        <w:rPr>
          <w:rFonts w:asciiTheme="minorHAnsi" w:hAnsiTheme="minorHAnsi" w:cstheme="majorHAnsi"/>
          <w:i/>
          <w:iCs/>
          <w:sz w:val="22"/>
          <w:szCs w:val="22"/>
          <w:lang w:val="en-NZ"/>
        </w:rPr>
      </w:pPr>
    </w:p>
    <w:p w14:paraId="0B30023E" w14:textId="77777777" w:rsidR="000D20F3" w:rsidRPr="00E84DBC" w:rsidRDefault="00A845D3" w:rsidP="00483523">
      <w:pPr>
        <w:outlineLvl w:val="0"/>
        <w:rPr>
          <w:rFonts w:asciiTheme="minorHAnsi" w:hAnsiTheme="minorHAnsi" w:cstheme="majorHAnsi"/>
          <w:sz w:val="22"/>
          <w:szCs w:val="22"/>
          <w:lang w:val="en-NZ"/>
        </w:rPr>
      </w:pPr>
      <w:r w:rsidRPr="00E84DBC">
        <w:rPr>
          <w:rFonts w:asciiTheme="minorHAnsi" w:hAnsiTheme="minorHAnsi" w:cstheme="majorHAnsi"/>
          <w:i/>
          <w:iCs/>
          <w:sz w:val="22"/>
          <w:szCs w:val="22"/>
          <w:lang w:val="en-NZ"/>
        </w:rPr>
        <w:t>Participating site</w:t>
      </w:r>
      <w:r w:rsidRPr="00E84DBC">
        <w:rPr>
          <w:rFonts w:asciiTheme="minorHAnsi" w:hAnsiTheme="minorHAnsi" w:cstheme="majorHAnsi"/>
          <w:sz w:val="22"/>
          <w:szCs w:val="22"/>
          <w:lang w:val="en-NZ"/>
        </w:rPr>
        <w:t xml:space="preserve"> </w:t>
      </w:r>
    </w:p>
    <w:p w14:paraId="4BD2AF02" w14:textId="77777777" w:rsidR="000D20F3" w:rsidRPr="00E84DBC" w:rsidRDefault="000D20F3" w:rsidP="00A845D3">
      <w:pPr>
        <w:rPr>
          <w:rFonts w:asciiTheme="minorHAnsi" w:hAnsiTheme="minorHAnsi" w:cstheme="majorHAnsi"/>
          <w:sz w:val="22"/>
          <w:szCs w:val="22"/>
          <w:lang w:val="en-NZ"/>
        </w:rPr>
      </w:pPr>
    </w:p>
    <w:p w14:paraId="6C90B930" w14:textId="459D8C30" w:rsidR="00A845D3" w:rsidRPr="00E84DBC" w:rsidRDefault="00A845D3" w:rsidP="00A845D3">
      <w:pPr>
        <w:rPr>
          <w:rFonts w:asciiTheme="minorHAnsi" w:hAnsiTheme="minorHAnsi" w:cstheme="majorHAnsi"/>
          <w:sz w:val="22"/>
          <w:szCs w:val="22"/>
          <w:lang w:val="en-NZ"/>
        </w:rPr>
      </w:pPr>
      <w:r w:rsidRPr="00E84DBC">
        <w:rPr>
          <w:rFonts w:asciiTheme="minorHAnsi" w:hAnsiTheme="minorHAnsi" w:cstheme="majorHAnsi"/>
          <w:sz w:val="22"/>
          <w:szCs w:val="22"/>
          <w:lang w:val="en-NZ"/>
        </w:rPr>
        <w:t>Palmerston No</w:t>
      </w:r>
      <w:r w:rsidR="004D58AB">
        <w:rPr>
          <w:rFonts w:asciiTheme="minorHAnsi" w:hAnsiTheme="minorHAnsi" w:cstheme="majorHAnsi"/>
          <w:sz w:val="22"/>
          <w:szCs w:val="22"/>
          <w:lang w:val="en-NZ"/>
        </w:rPr>
        <w:t>rth Hospital. The General S</w:t>
      </w:r>
      <w:r w:rsidRPr="00E84DBC">
        <w:rPr>
          <w:rFonts w:asciiTheme="minorHAnsi" w:hAnsiTheme="minorHAnsi" w:cstheme="majorHAnsi"/>
          <w:sz w:val="22"/>
          <w:szCs w:val="22"/>
          <w:lang w:val="en-NZ"/>
        </w:rPr>
        <w:t>urgical department</w:t>
      </w:r>
      <w:r w:rsidR="004D58AB">
        <w:rPr>
          <w:rFonts w:asciiTheme="minorHAnsi" w:hAnsiTheme="minorHAnsi" w:cstheme="majorHAnsi"/>
          <w:sz w:val="22"/>
          <w:szCs w:val="22"/>
          <w:lang w:val="en-NZ"/>
        </w:rPr>
        <w:t xml:space="preserve"> currently</w:t>
      </w:r>
      <w:r w:rsidRPr="00E84DBC">
        <w:rPr>
          <w:rFonts w:asciiTheme="minorHAnsi" w:hAnsiTheme="minorHAnsi" w:cstheme="majorHAnsi"/>
          <w:sz w:val="22"/>
          <w:szCs w:val="22"/>
          <w:lang w:val="en-NZ"/>
        </w:rPr>
        <w:t xml:space="preserve"> consists of 7 general surgeons, all of whom wil</w:t>
      </w:r>
      <w:r w:rsidR="00E3474B" w:rsidRPr="00E84DBC">
        <w:rPr>
          <w:rFonts w:asciiTheme="minorHAnsi" w:hAnsiTheme="minorHAnsi" w:cstheme="majorHAnsi"/>
          <w:sz w:val="22"/>
          <w:szCs w:val="22"/>
          <w:lang w:val="en-NZ"/>
        </w:rPr>
        <w:t>l be involved with recruitment and treatment. The assessment of wound infection will be made by the team leading the care of the patient. Data will be gathered by registrars and trainee interns at the hospital with an interest in clinical research.</w:t>
      </w:r>
    </w:p>
    <w:p w14:paraId="071D6200" w14:textId="77777777" w:rsidR="00E3474B" w:rsidRPr="00E84DBC" w:rsidRDefault="00E3474B" w:rsidP="00A845D3">
      <w:pPr>
        <w:rPr>
          <w:rFonts w:asciiTheme="minorHAnsi" w:hAnsiTheme="minorHAnsi" w:cstheme="majorHAnsi"/>
          <w:sz w:val="22"/>
          <w:szCs w:val="22"/>
          <w:lang w:val="en-NZ"/>
        </w:rPr>
      </w:pPr>
    </w:p>
    <w:p w14:paraId="0D453B59" w14:textId="77777777" w:rsidR="00A845D3" w:rsidRPr="00E84DBC" w:rsidRDefault="00A845D3"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t>Data ownership</w:t>
      </w:r>
    </w:p>
    <w:p w14:paraId="3402724A" w14:textId="77777777" w:rsidR="00A845D3" w:rsidRPr="00E84DBC" w:rsidRDefault="00A845D3" w:rsidP="002A42CC">
      <w:pPr>
        <w:rPr>
          <w:rFonts w:asciiTheme="minorHAnsi" w:hAnsiTheme="minorHAnsi" w:cstheme="majorHAnsi"/>
          <w:i/>
          <w:iCs/>
          <w:sz w:val="22"/>
          <w:szCs w:val="22"/>
          <w:lang w:val="en-NZ"/>
        </w:rPr>
      </w:pPr>
    </w:p>
    <w:p w14:paraId="5CE75A1F" w14:textId="77777777" w:rsidR="00A845D3" w:rsidRPr="00E84DBC" w:rsidRDefault="00A845D3" w:rsidP="002A42CC">
      <w:pPr>
        <w:rPr>
          <w:rFonts w:asciiTheme="minorHAnsi" w:hAnsiTheme="minorHAnsi" w:cstheme="majorHAnsi"/>
          <w:sz w:val="22"/>
          <w:szCs w:val="22"/>
          <w:lang w:val="en-NZ"/>
        </w:rPr>
      </w:pPr>
      <w:r w:rsidRPr="00E84DBC">
        <w:rPr>
          <w:rFonts w:asciiTheme="minorHAnsi" w:hAnsiTheme="minorHAnsi" w:cstheme="majorHAnsi"/>
          <w:sz w:val="22"/>
          <w:szCs w:val="22"/>
          <w:lang w:val="en-NZ"/>
        </w:rPr>
        <w:t xml:space="preserve">Once the data collection is completed and the cross </w:t>
      </w:r>
      <w:r w:rsidR="000A1DCF" w:rsidRPr="00E84DBC">
        <w:rPr>
          <w:rFonts w:asciiTheme="minorHAnsi" w:hAnsiTheme="minorHAnsi" w:cstheme="majorHAnsi"/>
          <w:sz w:val="22"/>
          <w:szCs w:val="22"/>
          <w:lang w:val="en-NZ"/>
        </w:rPr>
        <w:t>referenced</w:t>
      </w:r>
      <w:r w:rsidRPr="00E84DBC">
        <w:rPr>
          <w:rFonts w:asciiTheme="minorHAnsi" w:hAnsiTheme="minorHAnsi" w:cstheme="majorHAnsi"/>
          <w:sz w:val="22"/>
          <w:szCs w:val="22"/>
          <w:lang w:val="en-NZ"/>
        </w:rPr>
        <w:t xml:space="preserve"> between the UIN and the NHI has been destroyed, the data will be anonymous. As such, the data will belong to the CI, Alexandra Gordon.</w:t>
      </w:r>
    </w:p>
    <w:p w14:paraId="32793DEA" w14:textId="77777777" w:rsidR="00C15486" w:rsidRPr="00E84DBC" w:rsidRDefault="00C15486" w:rsidP="000A1DCF">
      <w:pPr>
        <w:rPr>
          <w:rFonts w:asciiTheme="minorHAnsi" w:hAnsiTheme="minorHAnsi" w:cstheme="majorHAnsi"/>
          <w:sz w:val="22"/>
          <w:szCs w:val="22"/>
          <w:lang w:val="en-NZ"/>
        </w:rPr>
      </w:pPr>
    </w:p>
    <w:p w14:paraId="4817E6FA" w14:textId="77777777" w:rsidR="004D58AB" w:rsidRDefault="004D58AB" w:rsidP="00483523">
      <w:pPr>
        <w:outlineLvl w:val="0"/>
        <w:rPr>
          <w:rFonts w:asciiTheme="minorHAnsi" w:hAnsiTheme="minorHAnsi" w:cstheme="majorHAnsi"/>
          <w:i/>
          <w:iCs/>
          <w:sz w:val="22"/>
          <w:szCs w:val="22"/>
          <w:lang w:val="en-NZ"/>
        </w:rPr>
      </w:pPr>
    </w:p>
    <w:p w14:paraId="5804E0FB" w14:textId="77777777" w:rsidR="004D58AB" w:rsidRDefault="004D58AB" w:rsidP="00483523">
      <w:pPr>
        <w:outlineLvl w:val="0"/>
        <w:rPr>
          <w:rFonts w:asciiTheme="minorHAnsi" w:hAnsiTheme="minorHAnsi" w:cstheme="majorHAnsi"/>
          <w:i/>
          <w:iCs/>
          <w:sz w:val="22"/>
          <w:szCs w:val="22"/>
          <w:lang w:val="en-NZ"/>
        </w:rPr>
      </w:pPr>
    </w:p>
    <w:p w14:paraId="70490E00" w14:textId="77777777" w:rsidR="00C15486" w:rsidRPr="00E84DBC" w:rsidRDefault="006E5D96" w:rsidP="00483523">
      <w:pPr>
        <w:outlineLvl w:val="0"/>
        <w:rPr>
          <w:rFonts w:asciiTheme="minorHAnsi" w:hAnsiTheme="minorHAnsi" w:cstheme="majorHAnsi"/>
          <w:i/>
          <w:iCs/>
          <w:sz w:val="22"/>
          <w:szCs w:val="22"/>
          <w:lang w:val="en-NZ"/>
        </w:rPr>
      </w:pPr>
      <w:r w:rsidRPr="00E84DBC">
        <w:rPr>
          <w:rFonts w:asciiTheme="minorHAnsi" w:hAnsiTheme="minorHAnsi" w:cstheme="majorHAnsi"/>
          <w:i/>
          <w:iCs/>
          <w:sz w:val="22"/>
          <w:szCs w:val="22"/>
          <w:lang w:val="en-NZ"/>
        </w:rPr>
        <w:lastRenderedPageBreak/>
        <w:t>Risk management of project</w:t>
      </w:r>
    </w:p>
    <w:p w14:paraId="3DAB0797" w14:textId="77777777" w:rsidR="006E5D96" w:rsidRPr="00E84DBC" w:rsidRDefault="006E5D96" w:rsidP="00483523">
      <w:pPr>
        <w:outlineLvl w:val="0"/>
        <w:rPr>
          <w:rFonts w:asciiTheme="minorHAnsi" w:hAnsiTheme="minorHAnsi" w:cstheme="majorHAnsi"/>
          <w:i/>
          <w:iCs/>
          <w:sz w:val="22"/>
          <w:szCs w:val="22"/>
          <w:lang w:val="en-NZ"/>
        </w:rPr>
      </w:pPr>
    </w:p>
    <w:p w14:paraId="654F13C7" w14:textId="56A3EDA5" w:rsidR="006E5D96" w:rsidRPr="00E84DBC" w:rsidRDefault="006E5D96" w:rsidP="00483523">
      <w:pPr>
        <w:outlineLvl w:val="0"/>
        <w:rPr>
          <w:rFonts w:asciiTheme="minorHAnsi" w:hAnsiTheme="minorHAnsi" w:cstheme="majorHAnsi"/>
          <w:sz w:val="22"/>
          <w:szCs w:val="22"/>
          <w:lang w:val="en-NZ"/>
        </w:rPr>
      </w:pPr>
      <w:r w:rsidRPr="00E84DBC">
        <w:rPr>
          <w:rFonts w:asciiTheme="minorHAnsi" w:hAnsiTheme="minorHAnsi" w:cstheme="majorHAnsi"/>
          <w:sz w:val="22"/>
          <w:szCs w:val="22"/>
          <w:lang w:val="en-NZ"/>
        </w:rPr>
        <w:t>Throughout the study we will continually monitor participant outcomes (wound infection/patient satisfaction</w:t>
      </w:r>
      <w:r w:rsidR="004D58AB">
        <w:rPr>
          <w:rFonts w:asciiTheme="minorHAnsi" w:hAnsiTheme="minorHAnsi" w:cstheme="majorHAnsi"/>
          <w:sz w:val="22"/>
          <w:szCs w:val="22"/>
          <w:lang w:val="en-NZ"/>
        </w:rPr>
        <w:t>/allergic reac</w:t>
      </w:r>
      <w:r w:rsidR="00C531B6">
        <w:rPr>
          <w:rFonts w:asciiTheme="minorHAnsi" w:hAnsiTheme="minorHAnsi" w:cstheme="majorHAnsi"/>
          <w:sz w:val="22"/>
          <w:szCs w:val="22"/>
          <w:lang w:val="en-NZ"/>
        </w:rPr>
        <w:t>t</w:t>
      </w:r>
      <w:r w:rsidR="004D58AB">
        <w:rPr>
          <w:rFonts w:asciiTheme="minorHAnsi" w:hAnsiTheme="minorHAnsi" w:cstheme="majorHAnsi"/>
          <w:sz w:val="22"/>
          <w:szCs w:val="22"/>
          <w:lang w:val="en-NZ"/>
        </w:rPr>
        <w:t>ions</w:t>
      </w:r>
      <w:r w:rsidRPr="00E84DBC">
        <w:rPr>
          <w:rFonts w:asciiTheme="minorHAnsi" w:hAnsiTheme="minorHAnsi" w:cstheme="majorHAnsi"/>
          <w:sz w:val="22"/>
          <w:szCs w:val="22"/>
          <w:lang w:val="en-NZ"/>
        </w:rPr>
        <w:t xml:space="preserve">) to check that the PICO dressings are not associated with any significant adverse events/effects. </w:t>
      </w:r>
    </w:p>
    <w:p w14:paraId="25B6B706" w14:textId="77777777" w:rsidR="00680099" w:rsidRPr="00E84DBC" w:rsidRDefault="00680099" w:rsidP="002A42CC">
      <w:pPr>
        <w:rPr>
          <w:rFonts w:asciiTheme="minorHAnsi" w:hAnsiTheme="minorHAnsi" w:cstheme="majorHAnsi"/>
          <w:i/>
          <w:sz w:val="22"/>
          <w:szCs w:val="22"/>
          <w:lang w:val="en-NZ"/>
        </w:rPr>
      </w:pPr>
    </w:p>
    <w:p w14:paraId="6D983313" w14:textId="77777777" w:rsidR="00C15486" w:rsidRPr="00E84DBC" w:rsidRDefault="000A1DCF" w:rsidP="00483523">
      <w:pPr>
        <w:outlineLvl w:val="0"/>
        <w:rPr>
          <w:rFonts w:asciiTheme="minorHAnsi" w:hAnsiTheme="minorHAnsi" w:cstheme="majorHAnsi"/>
          <w:i/>
          <w:sz w:val="22"/>
          <w:szCs w:val="22"/>
          <w:lang w:val="en-NZ"/>
        </w:rPr>
      </w:pPr>
      <w:r w:rsidRPr="00E84DBC">
        <w:rPr>
          <w:rFonts w:asciiTheme="minorHAnsi" w:hAnsiTheme="minorHAnsi" w:cstheme="majorHAnsi"/>
          <w:i/>
          <w:sz w:val="22"/>
          <w:szCs w:val="22"/>
          <w:lang w:val="en-NZ"/>
        </w:rPr>
        <w:t xml:space="preserve">Approximate </w:t>
      </w:r>
      <w:r w:rsidR="00C15486" w:rsidRPr="00E84DBC">
        <w:rPr>
          <w:rFonts w:asciiTheme="minorHAnsi" w:hAnsiTheme="minorHAnsi" w:cstheme="majorHAnsi"/>
          <w:i/>
          <w:sz w:val="22"/>
          <w:szCs w:val="22"/>
          <w:lang w:val="en-NZ"/>
        </w:rPr>
        <w:t>Timetable</w:t>
      </w:r>
    </w:p>
    <w:p w14:paraId="02EC4E33" w14:textId="77777777" w:rsidR="000A1DCF" w:rsidRPr="00E84DBC" w:rsidRDefault="000A1DCF" w:rsidP="002A42CC">
      <w:pPr>
        <w:rPr>
          <w:rFonts w:asciiTheme="minorHAnsi" w:hAnsiTheme="minorHAnsi" w:cstheme="majorHAnsi"/>
          <w:sz w:val="22"/>
          <w:szCs w:val="22"/>
          <w:lang w:val="en-NZ"/>
        </w:rPr>
      </w:pPr>
    </w:p>
    <w:p w14:paraId="3E80BC64" w14:textId="01EF6A0F" w:rsidR="000A1DCF" w:rsidRPr="00E84DBC" w:rsidRDefault="009E4410" w:rsidP="00483523">
      <w:pPr>
        <w:outlineLvl w:val="0"/>
        <w:rPr>
          <w:rFonts w:asciiTheme="minorHAnsi" w:hAnsiTheme="minorHAnsi" w:cstheme="majorHAnsi"/>
          <w:sz w:val="22"/>
          <w:szCs w:val="22"/>
          <w:lang w:val="en-NZ"/>
        </w:rPr>
      </w:pPr>
      <w:r>
        <w:rPr>
          <w:rFonts w:asciiTheme="minorHAnsi" w:hAnsiTheme="minorHAnsi" w:cstheme="majorHAnsi"/>
          <w:sz w:val="22"/>
          <w:szCs w:val="22"/>
          <w:lang w:val="en-NZ"/>
        </w:rPr>
        <w:t>October</w:t>
      </w:r>
      <w:r w:rsidR="00C531B6" w:rsidRPr="00E84DBC">
        <w:rPr>
          <w:rFonts w:asciiTheme="minorHAnsi" w:hAnsiTheme="minorHAnsi" w:cstheme="majorHAnsi"/>
          <w:sz w:val="22"/>
          <w:szCs w:val="22"/>
          <w:lang w:val="en-NZ"/>
        </w:rPr>
        <w:t xml:space="preserve">  </w:t>
      </w:r>
      <w:r w:rsidR="000A1DCF" w:rsidRPr="00E84DBC">
        <w:rPr>
          <w:rFonts w:asciiTheme="minorHAnsi" w:hAnsiTheme="minorHAnsi" w:cstheme="majorHAnsi"/>
          <w:sz w:val="22"/>
          <w:szCs w:val="22"/>
          <w:lang w:val="en-NZ"/>
        </w:rPr>
        <w:t>2018 – Apply for HDEC</w:t>
      </w:r>
    </w:p>
    <w:p w14:paraId="6BC81534" w14:textId="0544C893" w:rsidR="000A1DCF" w:rsidRPr="00E84DBC" w:rsidRDefault="009E4410" w:rsidP="00483523">
      <w:pPr>
        <w:outlineLvl w:val="0"/>
        <w:rPr>
          <w:rFonts w:asciiTheme="minorHAnsi" w:hAnsiTheme="minorHAnsi" w:cstheme="majorHAnsi"/>
          <w:sz w:val="22"/>
          <w:szCs w:val="22"/>
          <w:lang w:val="en-NZ"/>
        </w:rPr>
      </w:pPr>
      <w:r>
        <w:rPr>
          <w:rFonts w:asciiTheme="minorHAnsi" w:hAnsiTheme="minorHAnsi" w:cstheme="majorHAnsi"/>
          <w:sz w:val="22"/>
          <w:szCs w:val="22"/>
          <w:lang w:val="en-NZ"/>
        </w:rPr>
        <w:t>October/November</w:t>
      </w:r>
      <w:r w:rsidR="00C531B6" w:rsidRPr="00E84DBC">
        <w:rPr>
          <w:rFonts w:asciiTheme="minorHAnsi" w:hAnsiTheme="minorHAnsi" w:cstheme="majorHAnsi"/>
          <w:sz w:val="22"/>
          <w:szCs w:val="22"/>
          <w:lang w:val="en-NZ"/>
        </w:rPr>
        <w:t xml:space="preserve"> </w:t>
      </w:r>
      <w:r w:rsidR="000A1DCF" w:rsidRPr="00E84DBC">
        <w:rPr>
          <w:rFonts w:asciiTheme="minorHAnsi" w:hAnsiTheme="minorHAnsi" w:cstheme="majorHAnsi"/>
          <w:sz w:val="22"/>
          <w:szCs w:val="22"/>
          <w:lang w:val="en-NZ"/>
        </w:rPr>
        <w:t xml:space="preserve">2018 – Apply for locality approval + </w:t>
      </w:r>
      <w:r w:rsidR="00483523" w:rsidRPr="00E84DBC">
        <w:rPr>
          <w:rFonts w:asciiTheme="minorHAnsi" w:hAnsiTheme="minorHAnsi" w:cstheme="majorHAnsi"/>
          <w:sz w:val="22"/>
          <w:szCs w:val="22"/>
          <w:lang w:val="en-NZ"/>
        </w:rPr>
        <w:t>Māori</w:t>
      </w:r>
      <w:r w:rsidR="000A1DCF" w:rsidRPr="00E84DBC">
        <w:rPr>
          <w:rFonts w:asciiTheme="minorHAnsi" w:hAnsiTheme="minorHAnsi" w:cstheme="majorHAnsi"/>
          <w:sz w:val="22"/>
          <w:szCs w:val="22"/>
          <w:lang w:val="en-NZ"/>
        </w:rPr>
        <w:t xml:space="preserve"> Research review</w:t>
      </w:r>
    </w:p>
    <w:p w14:paraId="75E26AAB" w14:textId="75CE1E36" w:rsidR="000A1DCF" w:rsidRPr="00E84DBC" w:rsidRDefault="009E4410" w:rsidP="002A42CC">
      <w:pPr>
        <w:rPr>
          <w:rFonts w:asciiTheme="minorHAnsi" w:hAnsiTheme="minorHAnsi" w:cstheme="majorHAnsi"/>
          <w:sz w:val="22"/>
          <w:szCs w:val="22"/>
          <w:lang w:val="en-NZ"/>
        </w:rPr>
      </w:pPr>
      <w:r>
        <w:rPr>
          <w:rFonts w:asciiTheme="minorHAnsi" w:hAnsiTheme="minorHAnsi" w:cstheme="majorHAnsi"/>
          <w:sz w:val="22"/>
          <w:szCs w:val="22"/>
          <w:lang w:val="en-NZ"/>
        </w:rPr>
        <w:t>Dec/Jan 2019</w:t>
      </w:r>
      <w:r w:rsidR="000A1DCF" w:rsidRPr="00E84DBC">
        <w:rPr>
          <w:rFonts w:asciiTheme="minorHAnsi" w:hAnsiTheme="minorHAnsi" w:cstheme="majorHAnsi"/>
          <w:sz w:val="22"/>
          <w:szCs w:val="22"/>
          <w:lang w:val="en-NZ"/>
        </w:rPr>
        <w:t xml:space="preserve"> – Begin Recruitment</w:t>
      </w:r>
    </w:p>
    <w:p w14:paraId="0A2308DA" w14:textId="37F90319" w:rsidR="000A1DCF" w:rsidRPr="00E84DBC" w:rsidRDefault="009E4410" w:rsidP="002A42CC">
      <w:pPr>
        <w:rPr>
          <w:rFonts w:asciiTheme="minorHAnsi" w:hAnsiTheme="minorHAnsi" w:cstheme="majorHAnsi"/>
          <w:sz w:val="22"/>
          <w:szCs w:val="22"/>
          <w:lang w:val="en-NZ"/>
        </w:rPr>
      </w:pPr>
      <w:r>
        <w:rPr>
          <w:rFonts w:asciiTheme="minorHAnsi" w:hAnsiTheme="minorHAnsi" w:cstheme="majorHAnsi"/>
          <w:sz w:val="22"/>
          <w:szCs w:val="22"/>
          <w:lang w:val="en-NZ"/>
        </w:rPr>
        <w:t>May 2020</w:t>
      </w:r>
      <w:r w:rsidR="000A1DCF" w:rsidRPr="00E84DBC">
        <w:rPr>
          <w:rFonts w:asciiTheme="minorHAnsi" w:hAnsiTheme="minorHAnsi" w:cstheme="majorHAnsi"/>
          <w:sz w:val="22"/>
          <w:szCs w:val="22"/>
          <w:lang w:val="en-NZ"/>
        </w:rPr>
        <w:t xml:space="preserve"> – Possible completion of participant recruitment</w:t>
      </w:r>
    </w:p>
    <w:p w14:paraId="012D0417" w14:textId="146AEB4E" w:rsidR="000A1DCF" w:rsidRPr="00E84DBC" w:rsidRDefault="009E4410" w:rsidP="002A42CC">
      <w:pPr>
        <w:rPr>
          <w:rFonts w:asciiTheme="minorHAnsi" w:hAnsiTheme="minorHAnsi" w:cstheme="majorHAnsi"/>
          <w:sz w:val="22"/>
          <w:szCs w:val="22"/>
          <w:lang w:val="en-NZ"/>
        </w:rPr>
      </w:pPr>
      <w:r>
        <w:rPr>
          <w:rFonts w:asciiTheme="minorHAnsi" w:hAnsiTheme="minorHAnsi" w:cstheme="majorHAnsi"/>
          <w:sz w:val="22"/>
          <w:szCs w:val="22"/>
          <w:lang w:val="en-NZ"/>
        </w:rPr>
        <w:t>May 2020</w:t>
      </w:r>
      <w:r w:rsidR="000A1DCF" w:rsidRPr="00E84DBC">
        <w:rPr>
          <w:rFonts w:asciiTheme="minorHAnsi" w:hAnsiTheme="minorHAnsi" w:cstheme="majorHAnsi"/>
          <w:sz w:val="22"/>
          <w:szCs w:val="22"/>
          <w:lang w:val="en-NZ"/>
        </w:rPr>
        <w:t xml:space="preserve"> – </w:t>
      </w:r>
      <w:r>
        <w:rPr>
          <w:rFonts w:asciiTheme="minorHAnsi" w:hAnsiTheme="minorHAnsi" w:cstheme="majorHAnsi"/>
          <w:sz w:val="22"/>
          <w:szCs w:val="22"/>
          <w:lang w:val="en-NZ"/>
        </w:rPr>
        <w:t>August</w:t>
      </w:r>
      <w:r w:rsidR="000A1DCF" w:rsidRPr="00E84DBC">
        <w:rPr>
          <w:rFonts w:asciiTheme="minorHAnsi" w:hAnsiTheme="minorHAnsi" w:cstheme="majorHAnsi"/>
          <w:sz w:val="22"/>
          <w:szCs w:val="22"/>
          <w:lang w:val="en-NZ"/>
        </w:rPr>
        <w:t xml:space="preserve"> 2020 – Write up, data interpretation</w:t>
      </w:r>
    </w:p>
    <w:p w14:paraId="3702A452" w14:textId="77777777" w:rsidR="0000541F" w:rsidRPr="00E84DBC" w:rsidRDefault="0000541F" w:rsidP="002A42CC">
      <w:pPr>
        <w:rPr>
          <w:rFonts w:asciiTheme="minorHAnsi" w:hAnsiTheme="minorHAnsi" w:cstheme="majorHAnsi"/>
          <w:sz w:val="22"/>
          <w:szCs w:val="22"/>
          <w:lang w:val="en-NZ"/>
        </w:rPr>
      </w:pPr>
    </w:p>
    <w:p w14:paraId="7B66BFF1" w14:textId="77777777" w:rsidR="00C15486" w:rsidRPr="00E84DBC" w:rsidRDefault="00C15486" w:rsidP="00483523">
      <w:pPr>
        <w:outlineLvl w:val="0"/>
        <w:rPr>
          <w:rFonts w:asciiTheme="minorHAnsi" w:hAnsiTheme="minorHAnsi" w:cstheme="majorHAnsi"/>
          <w:i/>
          <w:sz w:val="22"/>
          <w:szCs w:val="22"/>
          <w:lang w:val="en-NZ"/>
        </w:rPr>
      </w:pPr>
      <w:r w:rsidRPr="00E84DBC">
        <w:rPr>
          <w:rFonts w:asciiTheme="minorHAnsi" w:hAnsiTheme="minorHAnsi" w:cstheme="majorHAnsi"/>
          <w:i/>
          <w:sz w:val="22"/>
          <w:szCs w:val="22"/>
          <w:lang w:val="en-NZ"/>
        </w:rPr>
        <w:t>Resources</w:t>
      </w:r>
    </w:p>
    <w:p w14:paraId="2FDE8A45" w14:textId="77777777" w:rsidR="000A1DCF" w:rsidRPr="00E84DBC" w:rsidRDefault="000A1DCF" w:rsidP="002A42CC">
      <w:pPr>
        <w:rPr>
          <w:rFonts w:asciiTheme="minorHAnsi" w:hAnsiTheme="minorHAnsi" w:cstheme="majorHAnsi"/>
          <w:sz w:val="22"/>
          <w:szCs w:val="22"/>
          <w:lang w:val="en-NZ"/>
        </w:rPr>
      </w:pPr>
    </w:p>
    <w:p w14:paraId="076B4D84" w14:textId="64D1C236" w:rsidR="00187CA1" w:rsidRDefault="000A1DCF" w:rsidP="00187CA1">
      <w:pPr>
        <w:rPr>
          <w:rFonts w:asciiTheme="minorHAnsi" w:hAnsiTheme="minorHAnsi" w:cstheme="majorHAnsi"/>
          <w:sz w:val="22"/>
          <w:szCs w:val="22"/>
          <w:lang w:val="en-NZ"/>
        </w:rPr>
      </w:pPr>
      <w:r w:rsidRPr="00E84DBC">
        <w:rPr>
          <w:rFonts w:asciiTheme="minorHAnsi" w:hAnsiTheme="minorHAnsi" w:cstheme="majorHAnsi"/>
          <w:sz w:val="22"/>
          <w:szCs w:val="22"/>
          <w:lang w:val="en-NZ"/>
        </w:rPr>
        <w:t xml:space="preserve">This trial should not need extra funding in terms of dressings as the PICO dressings are currently available to use as needed for general surgical patients. </w:t>
      </w:r>
    </w:p>
    <w:p w14:paraId="38A1B8D8" w14:textId="77777777" w:rsidR="004D58AB" w:rsidRPr="00E84DBC" w:rsidRDefault="004D58AB" w:rsidP="00187CA1">
      <w:pPr>
        <w:rPr>
          <w:rFonts w:asciiTheme="minorHAnsi" w:hAnsiTheme="minorHAnsi" w:cstheme="majorHAnsi"/>
          <w:sz w:val="22"/>
          <w:szCs w:val="22"/>
          <w:lang w:val="en-NZ"/>
        </w:rPr>
      </w:pPr>
    </w:p>
    <w:p w14:paraId="1BCC8B89" w14:textId="655734F9" w:rsidR="000A1DCF" w:rsidRPr="00E84DBC" w:rsidRDefault="00C531B6" w:rsidP="002A42CC">
      <w:pPr>
        <w:rPr>
          <w:rFonts w:asciiTheme="minorHAnsi" w:hAnsiTheme="minorHAnsi" w:cstheme="majorHAnsi"/>
          <w:sz w:val="22"/>
          <w:szCs w:val="22"/>
          <w:lang w:val="en-NZ"/>
        </w:rPr>
      </w:pPr>
      <w:r>
        <w:rPr>
          <w:rFonts w:asciiTheme="minorHAnsi" w:hAnsiTheme="minorHAnsi" w:cstheme="majorHAnsi"/>
          <w:sz w:val="22"/>
          <w:szCs w:val="22"/>
          <w:lang w:val="en-NZ"/>
        </w:rPr>
        <w:t>We will undertake the phone interviews as part of the study team – this will not be at any additional cost apart from our own time</w:t>
      </w:r>
      <w:r w:rsidR="00611BBE">
        <w:rPr>
          <w:rFonts w:asciiTheme="minorHAnsi" w:hAnsiTheme="minorHAnsi" w:cstheme="majorHAnsi"/>
          <w:sz w:val="22"/>
          <w:szCs w:val="22"/>
          <w:lang w:val="en-NZ"/>
        </w:rPr>
        <w:t>.</w:t>
      </w:r>
      <w:r w:rsidR="000A1DCF" w:rsidRPr="00E84DBC">
        <w:rPr>
          <w:rFonts w:asciiTheme="minorHAnsi" w:hAnsiTheme="minorHAnsi" w:cstheme="majorHAnsi"/>
          <w:sz w:val="22"/>
          <w:szCs w:val="22"/>
          <w:lang w:val="en-NZ"/>
        </w:rPr>
        <w:t xml:space="preserve">  </w:t>
      </w:r>
      <w:r>
        <w:rPr>
          <w:rFonts w:asciiTheme="minorHAnsi" w:hAnsiTheme="minorHAnsi" w:cstheme="majorHAnsi"/>
          <w:sz w:val="22"/>
          <w:szCs w:val="22"/>
          <w:lang w:val="en-NZ"/>
        </w:rPr>
        <w:t>The large majority of</w:t>
      </w:r>
      <w:r w:rsidRPr="00E84DBC">
        <w:rPr>
          <w:rFonts w:asciiTheme="minorHAnsi" w:hAnsiTheme="minorHAnsi" w:cstheme="majorHAnsi"/>
          <w:sz w:val="22"/>
          <w:szCs w:val="22"/>
          <w:lang w:val="en-NZ"/>
        </w:rPr>
        <w:t xml:space="preserve"> </w:t>
      </w:r>
      <w:r w:rsidR="000A1DCF" w:rsidRPr="00E84DBC">
        <w:rPr>
          <w:rFonts w:asciiTheme="minorHAnsi" w:hAnsiTheme="minorHAnsi" w:cstheme="majorHAnsi"/>
          <w:sz w:val="22"/>
          <w:szCs w:val="22"/>
          <w:lang w:val="en-NZ"/>
        </w:rPr>
        <w:t xml:space="preserve">patients who have had major surgery will be followed up </w:t>
      </w:r>
      <w:r>
        <w:rPr>
          <w:rFonts w:asciiTheme="minorHAnsi" w:hAnsiTheme="minorHAnsi" w:cstheme="majorHAnsi"/>
          <w:sz w:val="22"/>
          <w:szCs w:val="22"/>
          <w:lang w:val="en-NZ"/>
        </w:rPr>
        <w:t>by their attending consultant</w:t>
      </w:r>
      <w:r w:rsidR="000A1DCF" w:rsidRPr="00E84DBC">
        <w:rPr>
          <w:rFonts w:asciiTheme="minorHAnsi" w:hAnsiTheme="minorHAnsi" w:cstheme="majorHAnsi"/>
          <w:sz w:val="22"/>
          <w:szCs w:val="22"/>
          <w:lang w:val="en-NZ"/>
        </w:rPr>
        <w:t xml:space="preserve">. </w:t>
      </w:r>
    </w:p>
    <w:p w14:paraId="1111C38A" w14:textId="77777777" w:rsidR="00DA5F1B" w:rsidRPr="00E84DBC" w:rsidRDefault="00DA5F1B" w:rsidP="002A42CC">
      <w:pPr>
        <w:rPr>
          <w:rFonts w:asciiTheme="minorHAnsi" w:hAnsiTheme="minorHAnsi" w:cstheme="majorHAnsi"/>
          <w:sz w:val="22"/>
          <w:szCs w:val="22"/>
          <w:lang w:val="en-NZ"/>
        </w:rPr>
      </w:pPr>
    </w:p>
    <w:p w14:paraId="6D5C95C7" w14:textId="77777777" w:rsidR="00611BBE" w:rsidRDefault="00611BBE">
      <w:pPr>
        <w:rPr>
          <w:rFonts w:asciiTheme="minorHAnsi" w:hAnsiTheme="minorHAnsi" w:cstheme="majorHAnsi"/>
          <w:sz w:val="22"/>
          <w:szCs w:val="22"/>
          <w:lang w:val="en-NZ"/>
        </w:rPr>
      </w:pPr>
      <w:r>
        <w:rPr>
          <w:rFonts w:asciiTheme="minorHAnsi" w:hAnsiTheme="minorHAnsi" w:cstheme="majorHAnsi"/>
          <w:sz w:val="22"/>
          <w:szCs w:val="22"/>
          <w:lang w:val="en-NZ"/>
        </w:rPr>
        <w:br w:type="page"/>
      </w:r>
    </w:p>
    <w:p w14:paraId="2F29DA8E" w14:textId="77777777" w:rsidR="00E84DBC" w:rsidRPr="00E84DBC" w:rsidRDefault="00E84DBC" w:rsidP="00E84DBC">
      <w:pPr>
        <w:pBdr>
          <w:bottom w:val="single" w:sz="12" w:space="1" w:color="auto"/>
        </w:pBdr>
        <w:rPr>
          <w:rFonts w:asciiTheme="minorHAnsi" w:hAnsiTheme="minorHAnsi"/>
          <w:b/>
          <w:sz w:val="28"/>
        </w:rPr>
      </w:pPr>
      <w:r w:rsidRPr="00E84DBC">
        <w:rPr>
          <w:rFonts w:asciiTheme="minorHAnsi" w:hAnsiTheme="minorHAnsi"/>
          <w:b/>
          <w:noProof/>
          <w:sz w:val="28"/>
          <w:lang w:val="en-NZ" w:eastAsia="en-NZ"/>
        </w:rPr>
        <w:lastRenderedPageBreak/>
        <w:drawing>
          <wp:anchor distT="0" distB="0" distL="114300" distR="114300" simplePos="0" relativeHeight="251675648" behindDoc="0" locked="0" layoutInCell="1" allowOverlap="1" wp14:anchorId="1978128F" wp14:editId="2E6CB23F">
            <wp:simplePos x="0" y="0"/>
            <wp:positionH relativeFrom="column">
              <wp:posOffset>4096385</wp:posOffset>
            </wp:positionH>
            <wp:positionV relativeFrom="paragraph">
              <wp:posOffset>3175</wp:posOffset>
            </wp:positionV>
            <wp:extent cx="2301240" cy="685800"/>
            <wp:effectExtent l="25400" t="0" r="10160" b="0"/>
            <wp:wrapThrough wrapText="bothSides">
              <wp:wrapPolygon edited="0">
                <wp:start x="-238" y="0"/>
                <wp:lineTo x="-238" y="20800"/>
                <wp:lineTo x="21695" y="20800"/>
                <wp:lineTo x="21695" y="0"/>
                <wp:lineTo x="-238" y="0"/>
              </wp:wrapPolygon>
            </wp:wrapThrough>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6 at 8.36.34 PM.png"/>
                    <pic:cNvPicPr/>
                  </pic:nvPicPr>
                  <pic:blipFill>
                    <a:blip r:embed="rId10">
                      <a:extLst>
                        <a:ext uri="{28A0092B-C50C-407E-A947-70E740481C1C}">
                          <a14:useLocalDpi xmlns:a14="http://schemas.microsoft.com/office/drawing/2010/main" val="0"/>
                        </a:ext>
                      </a:extLst>
                    </a:blip>
                    <a:stretch>
                      <a:fillRect/>
                    </a:stretch>
                  </pic:blipFill>
                  <pic:spPr>
                    <a:xfrm>
                      <a:off x="0" y="0"/>
                      <a:ext cx="2301240" cy="685800"/>
                    </a:xfrm>
                    <a:prstGeom prst="rect">
                      <a:avLst/>
                    </a:prstGeom>
                  </pic:spPr>
                </pic:pic>
              </a:graphicData>
            </a:graphic>
          </wp:anchor>
        </w:drawing>
      </w:r>
      <w:r w:rsidRPr="00E84DBC">
        <w:rPr>
          <w:rFonts w:asciiTheme="minorHAnsi" w:hAnsiTheme="minorHAnsi"/>
          <w:b/>
          <w:sz w:val="28"/>
        </w:rPr>
        <w:t>THE USE OF PICO DRESSINGS IN THE PREVENTION OF SURGICAL SITE INFECTION: INFORMATION FOR RECRUITERS</w:t>
      </w:r>
    </w:p>
    <w:p w14:paraId="73B24EB4" w14:textId="77777777" w:rsidR="00E84DBC" w:rsidRPr="00E84DBC" w:rsidRDefault="00E84DBC" w:rsidP="00E84DBC">
      <w:pPr>
        <w:pBdr>
          <w:bottom w:val="single" w:sz="12" w:space="1" w:color="auto"/>
        </w:pBdr>
        <w:rPr>
          <w:rFonts w:asciiTheme="minorHAnsi" w:hAnsiTheme="minorHAnsi"/>
          <w:sz w:val="16"/>
        </w:rPr>
      </w:pPr>
    </w:p>
    <w:p w14:paraId="1A82366B" w14:textId="77777777" w:rsidR="00E84DBC" w:rsidRPr="00E84DBC" w:rsidRDefault="00E84DBC" w:rsidP="00E84DBC">
      <w:pPr>
        <w:pBdr>
          <w:bottom w:val="single" w:sz="12" w:space="1" w:color="auto"/>
        </w:pBdr>
        <w:rPr>
          <w:rFonts w:asciiTheme="minorHAnsi" w:hAnsiTheme="minorHAnsi"/>
          <w:sz w:val="16"/>
        </w:rPr>
      </w:pPr>
    </w:p>
    <w:p w14:paraId="106E776C" w14:textId="77777777" w:rsidR="00E84DBC" w:rsidRPr="00E84DBC" w:rsidRDefault="00E84DBC" w:rsidP="00E84DBC">
      <w:pPr>
        <w:spacing w:line="360" w:lineRule="auto"/>
        <w:rPr>
          <w:rFonts w:asciiTheme="minorHAnsi" w:hAnsiTheme="minorHAnsi"/>
          <w:sz w:val="28"/>
        </w:rPr>
      </w:pPr>
    </w:p>
    <w:p w14:paraId="78E827D3" w14:textId="77777777" w:rsidR="00E84DBC" w:rsidRPr="00E84DBC" w:rsidRDefault="00E84DBC" w:rsidP="00E84DBC">
      <w:pPr>
        <w:rPr>
          <w:rFonts w:asciiTheme="minorHAnsi" w:hAnsiTheme="minorHAnsi" w:cstheme="majorHAnsi"/>
          <w:sz w:val="22"/>
          <w:szCs w:val="22"/>
          <w:lang w:val="en-NZ"/>
        </w:rPr>
      </w:pPr>
      <w:r w:rsidRPr="00E84DBC">
        <w:rPr>
          <w:rFonts w:asciiTheme="minorHAnsi" w:hAnsiTheme="minorHAnsi" w:cstheme="majorHAnsi"/>
          <w:sz w:val="22"/>
          <w:szCs w:val="22"/>
          <w:lang w:val="en-NZ"/>
        </w:rPr>
        <w:t xml:space="preserve">Thank you for considering your patient for recruitment to the PICO trial. </w:t>
      </w:r>
    </w:p>
    <w:p w14:paraId="7D4CAF54" w14:textId="77777777" w:rsidR="00E84DBC" w:rsidRPr="00E84DBC" w:rsidRDefault="00E84DBC" w:rsidP="00E84DBC">
      <w:pPr>
        <w:rPr>
          <w:rFonts w:asciiTheme="minorHAnsi" w:hAnsiTheme="minorHAnsi" w:cstheme="majorHAnsi"/>
          <w:sz w:val="22"/>
          <w:szCs w:val="22"/>
          <w:lang w:val="en-NZ"/>
        </w:rPr>
      </w:pPr>
    </w:p>
    <w:p w14:paraId="01EF1617" w14:textId="77777777" w:rsidR="00E84DBC" w:rsidRPr="00E84DBC" w:rsidRDefault="00E84DBC" w:rsidP="00E84DBC">
      <w:pPr>
        <w:rPr>
          <w:rFonts w:asciiTheme="minorHAnsi" w:hAnsiTheme="minorHAnsi" w:cstheme="majorHAnsi"/>
          <w:sz w:val="22"/>
          <w:szCs w:val="22"/>
          <w:lang w:val="en-NZ"/>
        </w:rPr>
      </w:pPr>
      <w:r w:rsidRPr="00E84DBC">
        <w:rPr>
          <w:rFonts w:asciiTheme="minorHAnsi" w:hAnsiTheme="minorHAnsi" w:cstheme="majorHAnsi"/>
          <w:sz w:val="22"/>
          <w:szCs w:val="22"/>
          <w:lang w:val="en-NZ"/>
        </w:rPr>
        <w:t>All patients aged over 18 attending Palmerston North hospital who are undergoing either elective or acute bowel resections are eligible for enrolment to this trial</w:t>
      </w:r>
    </w:p>
    <w:p w14:paraId="4C2F2B79" w14:textId="77777777" w:rsidR="00E84DBC" w:rsidRPr="00E84DBC" w:rsidRDefault="00E84DBC" w:rsidP="00E84DBC">
      <w:pPr>
        <w:rPr>
          <w:rFonts w:asciiTheme="minorHAnsi" w:hAnsiTheme="minorHAnsi" w:cstheme="majorHAnsi"/>
          <w:sz w:val="22"/>
          <w:szCs w:val="22"/>
          <w:lang w:val="en-NZ"/>
        </w:rPr>
      </w:pPr>
    </w:p>
    <w:p w14:paraId="48A3A6DD" w14:textId="77777777" w:rsidR="00E84DBC" w:rsidRPr="00E84DBC" w:rsidRDefault="00E84DBC" w:rsidP="00E84DBC">
      <w:pPr>
        <w:outlineLvl w:val="0"/>
        <w:rPr>
          <w:rFonts w:asciiTheme="minorHAnsi" w:hAnsiTheme="minorHAnsi" w:cstheme="majorHAnsi"/>
          <w:sz w:val="22"/>
          <w:szCs w:val="22"/>
        </w:rPr>
      </w:pPr>
      <w:r w:rsidRPr="00E84DBC">
        <w:rPr>
          <w:rFonts w:asciiTheme="minorHAnsi" w:hAnsiTheme="minorHAnsi" w:cstheme="majorHAnsi"/>
          <w:sz w:val="22"/>
          <w:szCs w:val="22"/>
        </w:rPr>
        <w:t>Inclusion criteria</w:t>
      </w:r>
    </w:p>
    <w:p w14:paraId="494537F6" w14:textId="77777777" w:rsidR="00E84DBC" w:rsidRPr="00E84DBC" w:rsidRDefault="00E84DBC" w:rsidP="00E84DBC">
      <w:pPr>
        <w:pStyle w:val="ListParagraph"/>
        <w:numPr>
          <w:ilvl w:val="0"/>
          <w:numId w:val="15"/>
        </w:numPr>
        <w:rPr>
          <w:rFonts w:cstheme="majorHAnsi"/>
          <w:sz w:val="22"/>
          <w:szCs w:val="22"/>
        </w:rPr>
      </w:pPr>
      <w:r w:rsidRPr="00E84DBC">
        <w:rPr>
          <w:rFonts w:cstheme="majorHAnsi"/>
          <w:sz w:val="22"/>
          <w:szCs w:val="22"/>
        </w:rPr>
        <w:t>All adults (aged 18 and over) undergoing elective or emergency small or large bowel resection</w:t>
      </w:r>
    </w:p>
    <w:p w14:paraId="7F80C3BC" w14:textId="77777777" w:rsidR="00E84DBC" w:rsidRPr="00E84DBC" w:rsidRDefault="00E84DBC" w:rsidP="00E84DBC">
      <w:pPr>
        <w:pStyle w:val="ListParagraph"/>
        <w:numPr>
          <w:ilvl w:val="0"/>
          <w:numId w:val="15"/>
        </w:numPr>
        <w:rPr>
          <w:rFonts w:cstheme="majorHAnsi"/>
          <w:sz w:val="22"/>
          <w:szCs w:val="22"/>
        </w:rPr>
      </w:pPr>
      <w:r w:rsidRPr="00E84DBC">
        <w:rPr>
          <w:rFonts w:cstheme="majorHAnsi"/>
          <w:sz w:val="22"/>
          <w:szCs w:val="22"/>
        </w:rPr>
        <w:t>No restrictions are made on the basis of wound classification</w:t>
      </w:r>
    </w:p>
    <w:p w14:paraId="09E20EAB" w14:textId="27279F70" w:rsidR="00E84DBC" w:rsidRPr="00E84DBC" w:rsidRDefault="00E84DBC" w:rsidP="00E84DBC">
      <w:pPr>
        <w:pStyle w:val="ListParagraph"/>
        <w:numPr>
          <w:ilvl w:val="0"/>
          <w:numId w:val="15"/>
        </w:numPr>
        <w:rPr>
          <w:rFonts w:cstheme="majorHAnsi"/>
          <w:sz w:val="22"/>
          <w:szCs w:val="22"/>
        </w:rPr>
      </w:pPr>
      <w:r w:rsidRPr="00E84DBC">
        <w:rPr>
          <w:rFonts w:cstheme="majorHAnsi"/>
          <w:sz w:val="22"/>
          <w:szCs w:val="22"/>
        </w:rPr>
        <w:t xml:space="preserve">Incision type – abdominal laparotomy, laparoscopic assisted with an extra-corporeal </w:t>
      </w:r>
      <w:proofErr w:type="spellStart"/>
      <w:r w:rsidRPr="00E84DBC">
        <w:rPr>
          <w:rFonts w:cstheme="majorHAnsi"/>
          <w:sz w:val="22"/>
          <w:szCs w:val="22"/>
        </w:rPr>
        <w:t>anastamosis</w:t>
      </w:r>
      <w:proofErr w:type="spellEnd"/>
      <w:r w:rsidRPr="00E84DBC">
        <w:rPr>
          <w:rFonts w:cstheme="majorHAnsi"/>
          <w:sz w:val="22"/>
          <w:szCs w:val="22"/>
        </w:rPr>
        <w:t xml:space="preserve">, laparoscopic converted to open </w:t>
      </w:r>
    </w:p>
    <w:p w14:paraId="405963E7" w14:textId="77777777" w:rsidR="00E84DBC" w:rsidRPr="00E84DBC" w:rsidRDefault="00E84DBC" w:rsidP="00E84DBC">
      <w:pPr>
        <w:rPr>
          <w:rFonts w:asciiTheme="minorHAnsi" w:hAnsiTheme="minorHAnsi" w:cstheme="majorHAnsi"/>
          <w:sz w:val="22"/>
          <w:szCs w:val="22"/>
        </w:rPr>
      </w:pPr>
    </w:p>
    <w:p w14:paraId="405A6E15" w14:textId="77777777" w:rsidR="00E84DBC" w:rsidRPr="00E84DBC" w:rsidRDefault="00E84DBC" w:rsidP="00E84DBC">
      <w:pPr>
        <w:outlineLvl w:val="0"/>
        <w:rPr>
          <w:rFonts w:asciiTheme="minorHAnsi" w:hAnsiTheme="minorHAnsi" w:cstheme="majorHAnsi"/>
          <w:sz w:val="22"/>
          <w:szCs w:val="22"/>
        </w:rPr>
      </w:pPr>
      <w:r w:rsidRPr="00E84DBC">
        <w:rPr>
          <w:rFonts w:asciiTheme="minorHAnsi" w:hAnsiTheme="minorHAnsi" w:cstheme="majorHAnsi"/>
          <w:sz w:val="22"/>
          <w:szCs w:val="22"/>
        </w:rPr>
        <w:t>Exclusion criteria</w:t>
      </w:r>
    </w:p>
    <w:p w14:paraId="683DFB4F" w14:textId="77777777" w:rsidR="00E84DBC" w:rsidRPr="00E84DBC" w:rsidRDefault="00E84DBC" w:rsidP="00E84DBC">
      <w:pPr>
        <w:pStyle w:val="ListParagraph"/>
        <w:numPr>
          <w:ilvl w:val="0"/>
          <w:numId w:val="18"/>
        </w:numPr>
        <w:rPr>
          <w:rFonts w:cstheme="majorHAnsi"/>
          <w:sz w:val="22"/>
          <w:szCs w:val="22"/>
        </w:rPr>
      </w:pPr>
      <w:r w:rsidRPr="00E84DBC">
        <w:rPr>
          <w:rFonts w:cstheme="majorHAnsi"/>
          <w:sz w:val="22"/>
          <w:szCs w:val="22"/>
        </w:rPr>
        <w:t>Pregnancy</w:t>
      </w:r>
    </w:p>
    <w:p w14:paraId="2CDF042E" w14:textId="77777777" w:rsidR="00E84DBC" w:rsidRPr="00E84DBC" w:rsidRDefault="00E84DBC" w:rsidP="00E84DBC">
      <w:pPr>
        <w:pStyle w:val="ListParagraph"/>
        <w:numPr>
          <w:ilvl w:val="0"/>
          <w:numId w:val="18"/>
        </w:numPr>
        <w:rPr>
          <w:rFonts w:cstheme="majorHAnsi"/>
          <w:sz w:val="22"/>
          <w:szCs w:val="22"/>
        </w:rPr>
      </w:pPr>
      <w:r w:rsidRPr="00E84DBC">
        <w:rPr>
          <w:rFonts w:cstheme="majorHAnsi"/>
          <w:sz w:val="22"/>
          <w:szCs w:val="22"/>
        </w:rPr>
        <w:t>Sensitivity or allergy to adhesive materials</w:t>
      </w:r>
    </w:p>
    <w:p w14:paraId="02B02392" w14:textId="77777777" w:rsidR="00E84DBC" w:rsidRPr="00E84DBC" w:rsidRDefault="00E84DBC" w:rsidP="00E84DBC">
      <w:pPr>
        <w:pStyle w:val="ListParagraph"/>
        <w:numPr>
          <w:ilvl w:val="0"/>
          <w:numId w:val="18"/>
        </w:numPr>
        <w:rPr>
          <w:rFonts w:cstheme="majorHAnsi"/>
          <w:sz w:val="22"/>
          <w:szCs w:val="22"/>
        </w:rPr>
      </w:pPr>
      <w:r w:rsidRPr="00E84DBC">
        <w:rPr>
          <w:rFonts w:cstheme="majorHAnsi"/>
          <w:sz w:val="22"/>
          <w:szCs w:val="22"/>
        </w:rPr>
        <w:t>Inability to give informed consent</w:t>
      </w:r>
    </w:p>
    <w:p w14:paraId="3A5136C3" w14:textId="2696157E" w:rsidR="00E84DBC" w:rsidRPr="00E84DBC" w:rsidRDefault="00E84DBC" w:rsidP="00E84DBC">
      <w:pPr>
        <w:pStyle w:val="ListParagraph"/>
        <w:numPr>
          <w:ilvl w:val="0"/>
          <w:numId w:val="18"/>
        </w:numPr>
        <w:rPr>
          <w:rFonts w:cstheme="majorHAnsi"/>
          <w:sz w:val="22"/>
          <w:szCs w:val="22"/>
        </w:rPr>
      </w:pPr>
      <w:r w:rsidRPr="00E84DBC">
        <w:rPr>
          <w:rFonts w:cstheme="majorHAnsi"/>
          <w:sz w:val="22"/>
          <w:szCs w:val="22"/>
        </w:rPr>
        <w:t xml:space="preserve">Upper gastrointestinal surgery (pancreaticoduodenectomy, Ivor </w:t>
      </w:r>
      <w:proofErr w:type="spellStart"/>
      <w:r w:rsidRPr="00E84DBC">
        <w:rPr>
          <w:rFonts w:cstheme="majorHAnsi"/>
          <w:sz w:val="22"/>
          <w:szCs w:val="22"/>
        </w:rPr>
        <w:t>lewis</w:t>
      </w:r>
      <w:proofErr w:type="spellEnd"/>
      <w:r w:rsidRPr="00E84DBC">
        <w:rPr>
          <w:rFonts w:cstheme="majorHAnsi"/>
          <w:sz w:val="22"/>
          <w:szCs w:val="22"/>
        </w:rPr>
        <w:t xml:space="preserve"> </w:t>
      </w:r>
      <w:proofErr w:type="spellStart"/>
      <w:r w:rsidRPr="00E84DBC">
        <w:rPr>
          <w:rFonts w:cstheme="majorHAnsi"/>
          <w:sz w:val="22"/>
          <w:szCs w:val="22"/>
        </w:rPr>
        <w:t>oesophagectomy</w:t>
      </w:r>
      <w:proofErr w:type="spellEnd"/>
      <w:r w:rsidRPr="00E84DBC">
        <w:rPr>
          <w:rFonts w:cstheme="majorHAnsi"/>
          <w:sz w:val="22"/>
          <w:szCs w:val="22"/>
        </w:rPr>
        <w:t>, bariatric surgery</w:t>
      </w:r>
      <w:r w:rsidR="00C531B6">
        <w:rPr>
          <w:rFonts w:cstheme="majorHAnsi"/>
          <w:sz w:val="22"/>
          <w:szCs w:val="22"/>
        </w:rPr>
        <w:t>, gastrectomy, cholecystectomy</w:t>
      </w:r>
      <w:r w:rsidRPr="00E84DBC">
        <w:rPr>
          <w:rFonts w:cstheme="majorHAnsi"/>
          <w:sz w:val="22"/>
          <w:szCs w:val="22"/>
        </w:rPr>
        <w:t>)</w:t>
      </w:r>
    </w:p>
    <w:p w14:paraId="58AE9C73" w14:textId="77777777" w:rsidR="00E84DBC" w:rsidRPr="00E84DBC" w:rsidRDefault="00E84DBC" w:rsidP="00E84DBC">
      <w:pPr>
        <w:pStyle w:val="ListParagraph"/>
        <w:numPr>
          <w:ilvl w:val="0"/>
          <w:numId w:val="18"/>
        </w:numPr>
        <w:rPr>
          <w:rFonts w:cstheme="majorHAnsi"/>
          <w:sz w:val="22"/>
          <w:szCs w:val="22"/>
        </w:rPr>
      </w:pPr>
      <w:r w:rsidRPr="00E84DBC">
        <w:rPr>
          <w:rFonts w:cstheme="majorHAnsi"/>
          <w:sz w:val="22"/>
          <w:szCs w:val="22"/>
        </w:rPr>
        <w:t>Open abdomen</w:t>
      </w:r>
    </w:p>
    <w:p w14:paraId="3DB4CECE" w14:textId="77777777" w:rsidR="00E84DBC" w:rsidRPr="00E84DBC" w:rsidRDefault="00E84DBC" w:rsidP="00E84DBC">
      <w:pPr>
        <w:pStyle w:val="ListParagraph"/>
        <w:numPr>
          <w:ilvl w:val="0"/>
          <w:numId w:val="18"/>
        </w:numPr>
        <w:rPr>
          <w:rFonts w:cstheme="majorHAnsi"/>
          <w:sz w:val="22"/>
          <w:szCs w:val="22"/>
        </w:rPr>
      </w:pPr>
      <w:r w:rsidRPr="00E84DBC">
        <w:rPr>
          <w:rFonts w:cstheme="majorHAnsi"/>
          <w:sz w:val="22"/>
          <w:szCs w:val="22"/>
        </w:rPr>
        <w:t>Patients undergoing category “P1” emergency surgery</w:t>
      </w:r>
    </w:p>
    <w:p w14:paraId="5C6E854F" w14:textId="77777777" w:rsidR="00E84DBC" w:rsidRPr="00E84DBC" w:rsidRDefault="00E84DBC" w:rsidP="00E84DBC">
      <w:pPr>
        <w:rPr>
          <w:rFonts w:asciiTheme="minorHAnsi" w:hAnsiTheme="minorHAnsi" w:cstheme="majorHAnsi"/>
          <w:sz w:val="22"/>
          <w:szCs w:val="22"/>
        </w:rPr>
      </w:pPr>
    </w:p>
    <w:p w14:paraId="16FD04B0" w14:textId="77777777" w:rsidR="004B0AC0" w:rsidRDefault="004B0AC0" w:rsidP="00E84DBC">
      <w:pPr>
        <w:rPr>
          <w:rFonts w:asciiTheme="minorHAnsi" w:hAnsiTheme="minorHAnsi" w:cstheme="majorHAnsi"/>
          <w:sz w:val="22"/>
          <w:szCs w:val="22"/>
        </w:rPr>
      </w:pPr>
      <w:r>
        <w:rPr>
          <w:rFonts w:asciiTheme="minorHAnsi" w:hAnsiTheme="minorHAnsi" w:cstheme="majorHAnsi"/>
          <w:sz w:val="22"/>
          <w:szCs w:val="22"/>
        </w:rPr>
        <w:t>WOUND CLOSURE</w:t>
      </w:r>
      <w:r>
        <w:rPr>
          <w:rFonts w:asciiTheme="minorHAnsi" w:hAnsiTheme="minorHAnsi" w:cstheme="majorHAnsi"/>
          <w:sz w:val="22"/>
          <w:szCs w:val="22"/>
        </w:rPr>
        <w:br/>
      </w:r>
    </w:p>
    <w:p w14:paraId="03A99761" w14:textId="77777777" w:rsidR="004B0AC0" w:rsidRDefault="004B0AC0" w:rsidP="00E84DBC">
      <w:pPr>
        <w:rPr>
          <w:rFonts w:asciiTheme="minorHAnsi" w:hAnsiTheme="minorHAnsi" w:cstheme="majorHAnsi"/>
          <w:sz w:val="22"/>
          <w:szCs w:val="22"/>
        </w:rPr>
      </w:pPr>
      <w:r>
        <w:rPr>
          <w:rFonts w:asciiTheme="minorHAnsi" w:hAnsiTheme="minorHAnsi" w:cstheme="majorHAnsi"/>
          <w:sz w:val="22"/>
          <w:szCs w:val="22"/>
        </w:rPr>
        <w:t>Wounds should be closed with skin clips placed 1-1.5cm apart</w:t>
      </w:r>
    </w:p>
    <w:p w14:paraId="1C2103A3" w14:textId="77777777" w:rsidR="004B0AC0" w:rsidRDefault="004B0AC0" w:rsidP="00E84DBC">
      <w:pPr>
        <w:rPr>
          <w:rFonts w:asciiTheme="minorHAnsi" w:hAnsiTheme="minorHAnsi" w:cstheme="majorHAnsi"/>
          <w:sz w:val="22"/>
          <w:szCs w:val="22"/>
        </w:rPr>
      </w:pPr>
    </w:p>
    <w:p w14:paraId="39953BD0" w14:textId="77777777" w:rsidR="00E84DBC" w:rsidRPr="00E84DBC" w:rsidRDefault="00E84DBC" w:rsidP="00E84DBC">
      <w:pPr>
        <w:rPr>
          <w:rFonts w:asciiTheme="minorHAnsi" w:hAnsiTheme="minorHAnsi" w:cstheme="majorHAnsi"/>
          <w:sz w:val="22"/>
          <w:szCs w:val="22"/>
        </w:rPr>
      </w:pPr>
      <w:r w:rsidRPr="00E84DBC">
        <w:rPr>
          <w:rFonts w:asciiTheme="minorHAnsi" w:hAnsiTheme="minorHAnsi" w:cstheme="majorHAnsi"/>
          <w:sz w:val="22"/>
          <w:szCs w:val="22"/>
        </w:rPr>
        <w:t>RANDOMISATION</w:t>
      </w:r>
    </w:p>
    <w:p w14:paraId="2D246BDC" w14:textId="77777777" w:rsidR="00E84DBC" w:rsidRPr="00E84DBC" w:rsidRDefault="00E84DBC" w:rsidP="00E84DBC">
      <w:pPr>
        <w:rPr>
          <w:rFonts w:asciiTheme="minorHAnsi" w:hAnsiTheme="minorHAnsi" w:cstheme="majorHAnsi"/>
          <w:sz w:val="22"/>
          <w:szCs w:val="22"/>
        </w:rPr>
      </w:pPr>
    </w:p>
    <w:p w14:paraId="694AB3D5" w14:textId="77777777" w:rsidR="00E84DBC" w:rsidRPr="00E84DBC" w:rsidRDefault="00E84DBC" w:rsidP="00E84DBC">
      <w:pPr>
        <w:rPr>
          <w:rFonts w:asciiTheme="minorHAnsi" w:hAnsiTheme="minorHAnsi" w:cstheme="majorHAnsi"/>
          <w:sz w:val="22"/>
          <w:szCs w:val="22"/>
        </w:rPr>
      </w:pPr>
      <w:r w:rsidRPr="00E84DBC">
        <w:rPr>
          <w:rFonts w:asciiTheme="minorHAnsi" w:hAnsiTheme="minorHAnsi" w:cstheme="majorHAnsi"/>
          <w:sz w:val="22"/>
          <w:szCs w:val="22"/>
        </w:rPr>
        <w:t xml:space="preserve">If you are certain a bowel resection will be involved with your operation please obtain the topmost brown envelope located in the alcove between theatre 5 and 6. This will determine whether your patient will be in the intervention or control arm of the study. </w:t>
      </w:r>
    </w:p>
    <w:p w14:paraId="71E1D535" w14:textId="77777777" w:rsidR="00E84DBC" w:rsidRPr="00E84DBC" w:rsidRDefault="00E84DBC" w:rsidP="00E84DBC">
      <w:pPr>
        <w:rPr>
          <w:rFonts w:asciiTheme="minorHAnsi" w:hAnsiTheme="minorHAnsi" w:cstheme="majorHAnsi"/>
          <w:sz w:val="22"/>
          <w:szCs w:val="22"/>
        </w:rPr>
      </w:pPr>
    </w:p>
    <w:p w14:paraId="7FBD427E" w14:textId="77777777" w:rsidR="00E84DBC" w:rsidRPr="00E84DBC" w:rsidRDefault="00E84DBC" w:rsidP="00E84DBC">
      <w:pPr>
        <w:rPr>
          <w:rFonts w:asciiTheme="minorHAnsi" w:hAnsiTheme="minorHAnsi" w:cstheme="majorHAnsi"/>
          <w:sz w:val="22"/>
          <w:szCs w:val="22"/>
        </w:rPr>
      </w:pPr>
      <w:r w:rsidRPr="00E84DBC">
        <w:rPr>
          <w:rFonts w:asciiTheme="minorHAnsi" w:hAnsiTheme="minorHAnsi" w:cstheme="majorHAnsi"/>
          <w:sz w:val="22"/>
          <w:szCs w:val="22"/>
        </w:rPr>
        <w:t>If it is not certain that the participant will be having a resection, still retain the envelope but only open the envelope once the decision for resection has been made. This also applies if it is not certain whether the patient will fulfil other inclusion criteria.</w:t>
      </w:r>
    </w:p>
    <w:p w14:paraId="1AACDFE0" w14:textId="77777777" w:rsidR="00E84DBC" w:rsidRPr="00E84DBC" w:rsidRDefault="00E84DBC" w:rsidP="00E84DBC">
      <w:pPr>
        <w:rPr>
          <w:rFonts w:asciiTheme="minorHAnsi" w:hAnsiTheme="minorHAnsi" w:cstheme="majorHAnsi"/>
          <w:sz w:val="22"/>
          <w:szCs w:val="22"/>
        </w:rPr>
      </w:pPr>
    </w:p>
    <w:p w14:paraId="751550D7" w14:textId="77777777" w:rsidR="00E84DBC" w:rsidRPr="00E84DBC" w:rsidRDefault="00E84DBC" w:rsidP="00E84DBC">
      <w:pPr>
        <w:rPr>
          <w:rFonts w:asciiTheme="minorHAnsi" w:hAnsiTheme="minorHAnsi" w:cstheme="majorHAnsi"/>
          <w:sz w:val="22"/>
          <w:szCs w:val="22"/>
        </w:rPr>
      </w:pPr>
      <w:r w:rsidRPr="00E84DBC">
        <w:rPr>
          <w:rFonts w:asciiTheme="minorHAnsi" w:hAnsiTheme="minorHAnsi" w:cstheme="majorHAnsi"/>
          <w:sz w:val="22"/>
          <w:szCs w:val="22"/>
        </w:rPr>
        <w:t>FOLLOW UP</w:t>
      </w:r>
    </w:p>
    <w:p w14:paraId="4DCB3859" w14:textId="77777777" w:rsidR="00E84DBC" w:rsidRPr="00E84DBC" w:rsidRDefault="00E84DBC" w:rsidP="00E84DBC">
      <w:pPr>
        <w:rPr>
          <w:rFonts w:asciiTheme="minorHAnsi" w:hAnsiTheme="minorHAnsi" w:cstheme="majorHAnsi"/>
          <w:sz w:val="22"/>
          <w:szCs w:val="22"/>
        </w:rPr>
      </w:pPr>
    </w:p>
    <w:p w14:paraId="083D8C12" w14:textId="77777777" w:rsidR="00E84DBC" w:rsidRPr="00E84DBC" w:rsidRDefault="00E84DBC" w:rsidP="00E84DBC">
      <w:pPr>
        <w:rPr>
          <w:rFonts w:asciiTheme="minorHAnsi" w:hAnsiTheme="minorHAnsi" w:cstheme="majorHAnsi"/>
          <w:sz w:val="22"/>
          <w:szCs w:val="22"/>
        </w:rPr>
      </w:pPr>
      <w:r w:rsidRPr="00E84DBC">
        <w:rPr>
          <w:rFonts w:asciiTheme="minorHAnsi" w:hAnsiTheme="minorHAnsi" w:cstheme="majorHAnsi"/>
          <w:sz w:val="22"/>
          <w:szCs w:val="22"/>
        </w:rPr>
        <w:t>Ongoing data collection will be performed by researchers involved with the study through review of the clinical notes and discussion with members of the surgical/nursing team. Information will be gathered at routine outpatient visits as well as a structured telephone interview at 30 days.</w:t>
      </w:r>
    </w:p>
    <w:p w14:paraId="3C334AEF" w14:textId="77777777" w:rsidR="00E84DBC" w:rsidRPr="00E84DBC" w:rsidRDefault="00E84DBC" w:rsidP="00E84DBC">
      <w:pPr>
        <w:pBdr>
          <w:bottom w:val="single" w:sz="12" w:space="1" w:color="auto"/>
        </w:pBdr>
        <w:rPr>
          <w:rFonts w:asciiTheme="minorHAnsi" w:hAnsiTheme="minorHAnsi"/>
          <w:b/>
          <w:sz w:val="28"/>
        </w:rPr>
      </w:pPr>
    </w:p>
    <w:p w14:paraId="16CE75BD" w14:textId="77777777" w:rsidR="00E84DBC" w:rsidRPr="00E84DBC" w:rsidRDefault="00E84DBC" w:rsidP="00E84DBC">
      <w:pPr>
        <w:pBdr>
          <w:bottom w:val="single" w:sz="12" w:space="1" w:color="auto"/>
        </w:pBdr>
        <w:rPr>
          <w:rFonts w:asciiTheme="minorHAnsi" w:hAnsiTheme="minorHAnsi"/>
          <w:b/>
          <w:sz w:val="28"/>
        </w:rPr>
      </w:pPr>
    </w:p>
    <w:p w14:paraId="3085EDCF" w14:textId="77777777" w:rsidR="00E84DBC" w:rsidRPr="00E84DBC" w:rsidRDefault="00E84DBC" w:rsidP="00E84DBC">
      <w:pPr>
        <w:pBdr>
          <w:bottom w:val="single" w:sz="12" w:space="1" w:color="auto"/>
        </w:pBdr>
        <w:rPr>
          <w:rFonts w:asciiTheme="minorHAnsi" w:hAnsiTheme="minorHAnsi"/>
          <w:b/>
          <w:sz w:val="28"/>
        </w:rPr>
      </w:pPr>
    </w:p>
    <w:p w14:paraId="1D00ECE0" w14:textId="77777777" w:rsidR="00E84DBC" w:rsidRPr="00E84DBC" w:rsidRDefault="00E84DBC" w:rsidP="00E84DBC">
      <w:pPr>
        <w:pBdr>
          <w:bottom w:val="single" w:sz="12" w:space="1" w:color="auto"/>
        </w:pBdr>
        <w:rPr>
          <w:rFonts w:asciiTheme="minorHAnsi" w:hAnsiTheme="minorHAnsi"/>
          <w:b/>
          <w:sz w:val="28"/>
        </w:rPr>
      </w:pPr>
      <w:r w:rsidRPr="00E84DBC">
        <w:rPr>
          <w:rFonts w:asciiTheme="minorHAnsi" w:hAnsiTheme="minorHAnsi"/>
          <w:b/>
          <w:noProof/>
          <w:sz w:val="28"/>
          <w:lang w:val="en-NZ" w:eastAsia="en-NZ"/>
        </w:rPr>
        <w:lastRenderedPageBreak/>
        <w:drawing>
          <wp:anchor distT="0" distB="0" distL="114300" distR="114300" simplePos="0" relativeHeight="251660288" behindDoc="0" locked="0" layoutInCell="1" allowOverlap="1" wp14:anchorId="1AFEDA81" wp14:editId="3E114282">
            <wp:simplePos x="0" y="0"/>
            <wp:positionH relativeFrom="column">
              <wp:posOffset>4096385</wp:posOffset>
            </wp:positionH>
            <wp:positionV relativeFrom="paragraph">
              <wp:posOffset>3175</wp:posOffset>
            </wp:positionV>
            <wp:extent cx="2301240" cy="685800"/>
            <wp:effectExtent l="25400" t="0" r="10160" b="0"/>
            <wp:wrapThrough wrapText="bothSides">
              <wp:wrapPolygon edited="0">
                <wp:start x="-238" y="0"/>
                <wp:lineTo x="-238" y="20800"/>
                <wp:lineTo x="21695" y="20800"/>
                <wp:lineTo x="21695" y="0"/>
                <wp:lineTo x="-23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6 at 8.36.34 PM.png"/>
                    <pic:cNvPicPr/>
                  </pic:nvPicPr>
                  <pic:blipFill>
                    <a:blip r:embed="rId10">
                      <a:extLst>
                        <a:ext uri="{28A0092B-C50C-407E-A947-70E740481C1C}">
                          <a14:useLocalDpi xmlns:a14="http://schemas.microsoft.com/office/drawing/2010/main" val="0"/>
                        </a:ext>
                      </a:extLst>
                    </a:blip>
                    <a:stretch>
                      <a:fillRect/>
                    </a:stretch>
                  </pic:blipFill>
                  <pic:spPr>
                    <a:xfrm>
                      <a:off x="0" y="0"/>
                      <a:ext cx="2301240" cy="685800"/>
                    </a:xfrm>
                    <a:prstGeom prst="rect">
                      <a:avLst/>
                    </a:prstGeom>
                  </pic:spPr>
                </pic:pic>
              </a:graphicData>
            </a:graphic>
          </wp:anchor>
        </w:drawing>
      </w:r>
      <w:r w:rsidRPr="00E84DBC">
        <w:rPr>
          <w:rFonts w:asciiTheme="minorHAnsi" w:hAnsiTheme="minorHAnsi"/>
          <w:b/>
          <w:sz w:val="28"/>
        </w:rPr>
        <w:t>THE USE OF PICO DRESSINGS IN THE PREVENTION OF SURGICAL SITE INFECTION: PATIENT QUESTIONNAIRE</w:t>
      </w:r>
    </w:p>
    <w:p w14:paraId="478C1C93" w14:textId="77777777" w:rsidR="00E84DBC" w:rsidRPr="00E84DBC" w:rsidRDefault="00E84DBC" w:rsidP="00E84DBC">
      <w:pPr>
        <w:pBdr>
          <w:bottom w:val="single" w:sz="12" w:space="1" w:color="auto"/>
        </w:pBdr>
        <w:rPr>
          <w:rFonts w:asciiTheme="minorHAnsi" w:hAnsiTheme="minorHAnsi"/>
          <w:sz w:val="16"/>
        </w:rPr>
      </w:pPr>
    </w:p>
    <w:p w14:paraId="65310D04" w14:textId="77777777" w:rsidR="00E84DBC" w:rsidRPr="00E84DBC" w:rsidRDefault="00E84DBC" w:rsidP="00E84DBC">
      <w:pPr>
        <w:pBdr>
          <w:bottom w:val="single" w:sz="12" w:space="1" w:color="auto"/>
        </w:pBdr>
        <w:rPr>
          <w:rFonts w:asciiTheme="minorHAnsi" w:hAnsiTheme="minorHAnsi"/>
          <w:sz w:val="16"/>
        </w:rPr>
      </w:pPr>
    </w:p>
    <w:p w14:paraId="25CD3596" w14:textId="77777777" w:rsidR="00E84DBC" w:rsidRPr="00E84DBC" w:rsidRDefault="00E84DBC" w:rsidP="00E84DBC">
      <w:pPr>
        <w:spacing w:line="360" w:lineRule="auto"/>
        <w:rPr>
          <w:rFonts w:asciiTheme="minorHAnsi" w:hAnsiTheme="minorHAnsi"/>
          <w:sz w:val="28"/>
        </w:rPr>
      </w:pPr>
    </w:p>
    <w:p w14:paraId="4C8D7AE2" w14:textId="77777777" w:rsidR="00E84DBC" w:rsidRPr="00E84DBC" w:rsidRDefault="00E84DBC" w:rsidP="00E84DBC">
      <w:pPr>
        <w:spacing w:line="360" w:lineRule="auto"/>
        <w:jc w:val="right"/>
        <w:rPr>
          <w:rFonts w:asciiTheme="minorHAnsi" w:hAnsiTheme="minorHAnsi"/>
        </w:rPr>
      </w:pPr>
      <w:r w:rsidRPr="00E84DBC">
        <w:rPr>
          <w:rFonts w:asciiTheme="minorHAnsi" w:hAnsiTheme="minorHAnsi"/>
        </w:rPr>
        <w:t>UIN: ……………</w:t>
      </w:r>
    </w:p>
    <w:p w14:paraId="6AAFFD33" w14:textId="77777777" w:rsidR="00E84DBC" w:rsidRPr="00E84DBC" w:rsidRDefault="00E84DBC" w:rsidP="00E84DBC">
      <w:pPr>
        <w:spacing w:line="360" w:lineRule="auto"/>
        <w:rPr>
          <w:rFonts w:asciiTheme="minorHAnsi" w:hAnsiTheme="minorHAnsi"/>
          <w:b/>
        </w:rPr>
      </w:pPr>
      <w:r w:rsidRPr="00E84DBC">
        <w:rPr>
          <w:rFonts w:asciiTheme="minorHAnsi" w:hAnsiTheme="minorHAnsi"/>
          <w:b/>
        </w:rPr>
        <w:t>Demographics</w:t>
      </w:r>
    </w:p>
    <w:p w14:paraId="7C918A34"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 xml:space="preserve">NHI: </w:t>
      </w:r>
      <w:r w:rsidRPr="00E84DBC">
        <w:rPr>
          <w:rFonts w:asciiTheme="minorHAnsi" w:hAnsiTheme="minorHAnsi"/>
          <w:sz w:val="22"/>
        </w:rPr>
        <w:tab/>
      </w:r>
      <w:r w:rsidRPr="00E84DBC">
        <w:rPr>
          <w:rFonts w:asciiTheme="minorHAnsi" w:hAnsiTheme="minorHAnsi"/>
          <w:sz w:val="22"/>
        </w:rPr>
        <w:tab/>
        <w:t>………………………………………</w:t>
      </w:r>
    </w:p>
    <w:p w14:paraId="766FF6AE"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 xml:space="preserve">DOB: </w:t>
      </w:r>
      <w:r w:rsidRPr="00E84DBC">
        <w:rPr>
          <w:rFonts w:asciiTheme="minorHAnsi" w:hAnsiTheme="minorHAnsi"/>
          <w:sz w:val="22"/>
        </w:rPr>
        <w:tab/>
      </w:r>
      <w:r w:rsidRPr="00E84DBC">
        <w:rPr>
          <w:rFonts w:asciiTheme="minorHAnsi" w:hAnsiTheme="minorHAnsi"/>
          <w:sz w:val="22"/>
        </w:rPr>
        <w:tab/>
        <w:t>………………………………………</w:t>
      </w:r>
    </w:p>
    <w:p w14:paraId="405772EA" w14:textId="77777777" w:rsidR="00E84DBC" w:rsidRPr="00E84DBC" w:rsidRDefault="00E84DBC" w:rsidP="00E84DBC">
      <w:pPr>
        <w:pStyle w:val="z-TopofForm"/>
        <w:spacing w:line="360" w:lineRule="auto"/>
        <w:rPr>
          <w:rFonts w:asciiTheme="minorHAnsi" w:hAnsiTheme="minorHAnsi"/>
          <w:sz w:val="22"/>
        </w:rPr>
      </w:pPr>
      <w:r w:rsidRPr="00E84DBC">
        <w:rPr>
          <w:rFonts w:asciiTheme="minorHAnsi" w:hAnsiTheme="minorHAnsi"/>
          <w:sz w:val="22"/>
        </w:rPr>
        <w:t>Top of Form</w:t>
      </w:r>
    </w:p>
    <w:p w14:paraId="75E03EAA"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Sex:</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noProof/>
          <w:sz w:val="22"/>
          <w:lang w:val="en-NZ" w:eastAsia="en-NZ"/>
        </w:rPr>
        <w:drawing>
          <wp:inline distT="0" distB="0" distL="0" distR="0" wp14:anchorId="37313F2F" wp14:editId="7751AC43">
            <wp:extent cx="205740" cy="205740"/>
            <wp:effectExtent l="25400" t="0" r="0" b="0"/>
            <wp:docPr id="24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sz w:val="22"/>
        </w:rPr>
        <w:fldChar w:fldCharType="end"/>
      </w:r>
      <w:r w:rsidRPr="00E84DBC">
        <w:rPr>
          <w:rFonts w:asciiTheme="minorHAnsi" w:hAnsiTheme="minorHAnsi"/>
          <w:sz w:val="22"/>
        </w:rPr>
        <w:t xml:space="preserve"> Male </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34A7D67" wp14:editId="2BB9A406">
            <wp:extent cx="205740" cy="205740"/>
            <wp:effectExtent l="25400" t="0" r="0" b="0"/>
            <wp:docPr id="24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Female</w:t>
      </w:r>
    </w:p>
    <w:p w14:paraId="36D100C9" w14:textId="77777777" w:rsidR="00E84DBC" w:rsidRPr="00E84DBC" w:rsidRDefault="00E84DBC" w:rsidP="00E84DBC">
      <w:pPr>
        <w:pStyle w:val="z-BottomofForm"/>
        <w:spacing w:line="360" w:lineRule="auto"/>
        <w:rPr>
          <w:rFonts w:asciiTheme="minorHAnsi" w:hAnsiTheme="minorHAnsi"/>
          <w:sz w:val="22"/>
        </w:rPr>
      </w:pPr>
      <w:r w:rsidRPr="00E84DBC">
        <w:rPr>
          <w:rFonts w:asciiTheme="minorHAnsi" w:hAnsiTheme="minorHAnsi"/>
          <w:sz w:val="22"/>
        </w:rPr>
        <w:t>Bottom of Form</w:t>
      </w:r>
    </w:p>
    <w:p w14:paraId="0B17F0C5" w14:textId="77777777" w:rsidR="00E84DBC" w:rsidRPr="00E84DBC" w:rsidRDefault="00E84DBC" w:rsidP="00E84DBC">
      <w:pPr>
        <w:pStyle w:val="z-TopofForm"/>
        <w:spacing w:line="360" w:lineRule="auto"/>
        <w:rPr>
          <w:rFonts w:asciiTheme="minorHAnsi" w:hAnsiTheme="minorHAnsi"/>
          <w:sz w:val="22"/>
        </w:rPr>
      </w:pPr>
      <w:r w:rsidRPr="00E84DBC">
        <w:rPr>
          <w:rFonts w:asciiTheme="minorHAnsi" w:hAnsiTheme="minorHAnsi"/>
          <w:sz w:val="22"/>
        </w:rPr>
        <w:t>Top of Form</w:t>
      </w:r>
    </w:p>
    <w:p w14:paraId="307C6F90"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Ethnicity:</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BD63839" wp14:editId="3437A578">
            <wp:extent cx="205740" cy="205740"/>
            <wp:effectExtent l="25400" t="0" r="0" b="0"/>
            <wp:docPr id="24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NZ European</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5D3C05D" wp14:editId="37878C79">
            <wp:extent cx="205740" cy="205740"/>
            <wp:effectExtent l="25400" t="0" r="0" b="0"/>
            <wp:docPr id="24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NZ M</w:t>
      </w:r>
      <w:r w:rsidRPr="00E84DBC">
        <w:rPr>
          <w:rFonts w:asciiTheme="minorHAnsi" w:hAnsiTheme="minorHAnsi" w:cstheme="majorHAnsi"/>
          <w:sz w:val="22"/>
          <w:szCs w:val="22"/>
          <w:lang w:val="en-NZ"/>
        </w:rPr>
        <w:t>ā</w:t>
      </w:r>
      <w:proofErr w:type="spellStart"/>
      <w:r w:rsidRPr="00E84DBC">
        <w:rPr>
          <w:rFonts w:asciiTheme="minorHAnsi" w:hAnsiTheme="minorHAnsi"/>
          <w:sz w:val="22"/>
        </w:rPr>
        <w:t>ori</w:t>
      </w:r>
      <w:proofErr w:type="spellEnd"/>
      <w:r w:rsidRPr="00E84DBC">
        <w:rPr>
          <w:rFonts w:asciiTheme="minorHAnsi" w:hAnsiTheme="minorHAnsi"/>
          <w:sz w:val="22"/>
        </w:rPr>
        <w:t xml:space="preserve"> </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624CBE1" wp14:editId="2CAE7358">
            <wp:extent cx="205740" cy="205740"/>
            <wp:effectExtent l="25400" t="0" r="0" b="0"/>
            <wp:docPr id="24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Pacific islander ………………</w:t>
      </w:r>
    </w:p>
    <w:p w14:paraId="30D0B16B"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3B8BD36E" wp14:editId="7E3B0257">
            <wp:extent cx="205740" cy="205740"/>
            <wp:effectExtent l="25400" t="0" r="0" b="0"/>
            <wp:docPr id="24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Asian</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38D5CC93" wp14:editId="7D15FEBD">
            <wp:extent cx="205740" cy="205740"/>
            <wp:effectExtent l="25400" t="0" r="0" b="0"/>
            <wp:docPr id="24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Other …………….</w:t>
      </w:r>
    </w:p>
    <w:p w14:paraId="513321FF" w14:textId="77777777" w:rsidR="00E84DBC" w:rsidRPr="00E84DBC" w:rsidRDefault="00E84DBC" w:rsidP="00E84DBC">
      <w:pPr>
        <w:spacing w:line="360" w:lineRule="auto"/>
        <w:rPr>
          <w:rFonts w:asciiTheme="minorHAnsi" w:hAnsiTheme="minorHAnsi"/>
          <w:vanish/>
        </w:rPr>
      </w:pPr>
    </w:p>
    <w:p w14:paraId="31AC2275" w14:textId="77777777" w:rsidR="00E84DBC" w:rsidRPr="00E84DBC" w:rsidRDefault="00E84DBC" w:rsidP="00E84DBC">
      <w:pPr>
        <w:pStyle w:val="z-BottomofForm"/>
        <w:pBdr>
          <w:top w:val="single" w:sz="6" w:space="0" w:color="auto"/>
        </w:pBdr>
        <w:spacing w:line="360" w:lineRule="auto"/>
        <w:rPr>
          <w:rFonts w:asciiTheme="minorHAnsi" w:hAnsiTheme="minorHAnsi"/>
          <w:sz w:val="22"/>
        </w:rPr>
      </w:pPr>
      <w:r w:rsidRPr="00E84DBC">
        <w:rPr>
          <w:rFonts w:asciiTheme="minorHAnsi" w:hAnsiTheme="minorHAnsi"/>
          <w:sz w:val="22"/>
        </w:rPr>
        <w:t>Bottom of Form</w:t>
      </w:r>
    </w:p>
    <w:p w14:paraId="33B2AEC8" w14:textId="77777777" w:rsidR="00E84DBC" w:rsidRPr="00E84DBC" w:rsidRDefault="00E84DBC" w:rsidP="00E84DBC">
      <w:pPr>
        <w:spacing w:line="360" w:lineRule="auto"/>
        <w:rPr>
          <w:rFonts w:asciiTheme="minorHAnsi" w:hAnsiTheme="minorHAnsi"/>
          <w:sz w:val="22"/>
        </w:rPr>
      </w:pPr>
    </w:p>
    <w:p w14:paraId="68E8050C" w14:textId="77777777" w:rsidR="00E84DBC" w:rsidRPr="00E84DBC" w:rsidRDefault="00E84DBC" w:rsidP="00E84DBC">
      <w:pPr>
        <w:spacing w:line="360" w:lineRule="auto"/>
        <w:rPr>
          <w:rFonts w:asciiTheme="minorHAnsi" w:hAnsiTheme="minorHAnsi"/>
          <w:b/>
        </w:rPr>
      </w:pPr>
      <w:r w:rsidRPr="00E84DBC">
        <w:rPr>
          <w:rFonts w:asciiTheme="minorHAnsi" w:hAnsiTheme="minorHAnsi"/>
          <w:b/>
        </w:rPr>
        <w:t>Medical history</w:t>
      </w:r>
    </w:p>
    <w:p w14:paraId="281687C2" w14:textId="77777777" w:rsidR="00E84DBC" w:rsidRPr="00E84DBC" w:rsidRDefault="00E84DBC" w:rsidP="00E84DBC">
      <w:pPr>
        <w:spacing w:line="360" w:lineRule="auto"/>
        <w:rPr>
          <w:rFonts w:asciiTheme="minorHAnsi" w:hAnsiTheme="minorHAnsi"/>
          <w:i/>
        </w:rPr>
      </w:pPr>
      <w:r w:rsidRPr="00E84DBC">
        <w:rPr>
          <w:rFonts w:asciiTheme="minorHAnsi" w:hAnsiTheme="minorHAnsi"/>
          <w:i/>
        </w:rPr>
        <w:t>Do you have/ have you ever had any of the following conditions?</w:t>
      </w:r>
    </w:p>
    <w:p w14:paraId="0362F49F" w14:textId="77777777" w:rsidR="00E84DBC" w:rsidRPr="00E84DBC" w:rsidRDefault="00E84DBC" w:rsidP="00E84DBC">
      <w:pPr>
        <w:pStyle w:val="z-TopofForm"/>
        <w:spacing w:line="360" w:lineRule="auto"/>
        <w:rPr>
          <w:rFonts w:asciiTheme="minorHAnsi" w:hAnsiTheme="minorHAnsi"/>
          <w:sz w:val="22"/>
        </w:rPr>
      </w:pPr>
      <w:r w:rsidRPr="00E84DBC">
        <w:rPr>
          <w:rFonts w:asciiTheme="minorHAnsi" w:hAnsiTheme="minorHAnsi"/>
          <w:sz w:val="22"/>
        </w:rPr>
        <w:t>Top of Form</w:t>
      </w:r>
    </w:p>
    <w:p w14:paraId="064F34C2"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COPD</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FDA829C" wp14:editId="0CD16E85">
            <wp:extent cx="205740" cy="205740"/>
            <wp:effectExtent l="2540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989A19B" wp14:editId="1009A77B">
            <wp:extent cx="205740" cy="205740"/>
            <wp:effectExtent l="2540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D6AC9F0" wp14:editId="64D1D520">
            <wp:extent cx="205740" cy="205740"/>
            <wp:effectExtent l="25400" t="0" r="0" b="0"/>
            <wp:docPr id="24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27A7A469" w14:textId="77777777" w:rsidR="00E84DBC" w:rsidRPr="00E84DBC" w:rsidRDefault="00E84DBC" w:rsidP="00E84DBC">
      <w:pPr>
        <w:pStyle w:val="z-BottomofForm"/>
        <w:spacing w:line="360" w:lineRule="auto"/>
        <w:rPr>
          <w:rFonts w:asciiTheme="minorHAnsi" w:hAnsiTheme="minorHAnsi"/>
          <w:sz w:val="22"/>
        </w:rPr>
      </w:pPr>
      <w:r w:rsidRPr="00E84DBC">
        <w:rPr>
          <w:rFonts w:asciiTheme="minorHAnsi" w:hAnsiTheme="minorHAnsi"/>
          <w:sz w:val="22"/>
        </w:rPr>
        <w:t>Bottom of Form</w:t>
      </w:r>
    </w:p>
    <w:p w14:paraId="655B10E1"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Anaemia</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0EA1DC4" wp14:editId="1084CCAF">
            <wp:extent cx="205740" cy="205740"/>
            <wp:effectExtent l="2540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1AD1F4E" wp14:editId="7996C2FB">
            <wp:extent cx="205740" cy="205740"/>
            <wp:effectExtent l="2540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27C31A9C" wp14:editId="02E09D3B">
            <wp:extent cx="205740" cy="205740"/>
            <wp:effectExtent l="2540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 </w:t>
      </w:r>
      <w:r w:rsidRPr="00E84DBC">
        <w:rPr>
          <w:rFonts w:asciiTheme="minorHAnsi" w:hAnsiTheme="minorHAnsi"/>
          <w:sz w:val="22"/>
        </w:rPr>
        <w:tab/>
      </w:r>
      <w:r w:rsidRPr="00E84DBC">
        <w:rPr>
          <w:rFonts w:asciiTheme="minorHAnsi" w:hAnsiTheme="minorHAnsi"/>
          <w:sz w:val="22"/>
        </w:rPr>
        <w:tab/>
        <w:t>Comments:…………………</w:t>
      </w:r>
    </w:p>
    <w:p w14:paraId="71A3858A"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Diabetes</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DFC89A4" wp14:editId="5C395509">
            <wp:extent cx="205740" cy="205740"/>
            <wp:effectExtent l="2540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E801FCD" wp14:editId="3450B3AB">
            <wp:extent cx="205740" cy="205740"/>
            <wp:effectExtent l="2540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70989CE" wp14:editId="63F85FC7">
            <wp:extent cx="205740" cy="205740"/>
            <wp:effectExtent l="2540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2946FE5D"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Liver disease</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A7F3B1F" wp14:editId="0E0BE856">
            <wp:extent cx="205740" cy="205740"/>
            <wp:effectExtent l="2540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9DCD712" wp14:editId="2833D7B5">
            <wp:extent cx="205740" cy="205740"/>
            <wp:effectExtent l="2540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7E7127E" wp14:editId="26BD6083">
            <wp:extent cx="205740" cy="205740"/>
            <wp:effectExtent l="2540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2398F9BF"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Cancer</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A2C5B47" wp14:editId="22B69CE5">
            <wp:extent cx="205740" cy="205740"/>
            <wp:effectExtent l="2540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2ADB875" wp14:editId="6D8A5457">
            <wp:extent cx="205740" cy="205740"/>
            <wp:effectExtent l="2540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ED286C3" wp14:editId="1D88DC1B">
            <wp:extent cx="205740" cy="205740"/>
            <wp:effectExtent l="2540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3EB1E48F" w14:textId="77777777" w:rsidR="00E84DBC" w:rsidRPr="00E84DBC" w:rsidRDefault="00E84DBC" w:rsidP="00E84DBC">
      <w:pPr>
        <w:pStyle w:val="ListParagraph"/>
        <w:numPr>
          <w:ilvl w:val="0"/>
          <w:numId w:val="22"/>
        </w:numPr>
        <w:spacing w:line="360" w:lineRule="auto"/>
        <w:rPr>
          <w:sz w:val="22"/>
        </w:rPr>
      </w:pPr>
      <w:r w:rsidRPr="00E84DBC">
        <w:rPr>
          <w:sz w:val="22"/>
        </w:rPr>
        <w:t>Previous chemotherapy</w:t>
      </w:r>
      <w:r w:rsidRPr="00E84DBC">
        <w:rPr>
          <w:sz w:val="22"/>
        </w:rPr>
        <w:tab/>
      </w:r>
      <w:r w:rsidRPr="00E84DBC">
        <w:rPr>
          <w:sz w:val="22"/>
        </w:rPr>
        <w:fldChar w:fldCharType="begin"/>
      </w:r>
      <w:r w:rsidRPr="00E84DBC">
        <w:rPr>
          <w:sz w:val="22"/>
        </w:rPr>
        <w:instrText xml:space="preserve"> </w:instrText>
      </w:r>
      <w:r w:rsidRPr="00E84DBC">
        <w:rPr>
          <w:sz w:val="22"/>
        </w:rPr>
        <w:fldChar w:fldCharType="begin"/>
      </w:r>
      <w:r w:rsidRPr="00E84DBC">
        <w:rPr>
          <w:sz w:val="22"/>
        </w:rPr>
        <w:instrText xml:space="preserve"> PRIVATE "&lt;INPUT TYPE=\"CHECKBOX\"&gt;" </w:instrText>
      </w:r>
      <w:r w:rsidRPr="00E84DBC">
        <w:rPr>
          <w:sz w:val="22"/>
        </w:rPr>
        <w:fldChar w:fldCharType="end"/>
      </w:r>
      <w:r w:rsidRPr="00E84DBC">
        <w:rPr>
          <w:sz w:val="22"/>
        </w:rPr>
        <w:instrText xml:space="preserve">MACROBUTTON HTMLDirect </w:instrText>
      </w:r>
      <w:r w:rsidRPr="00E84DBC">
        <w:rPr>
          <w:noProof/>
          <w:sz w:val="22"/>
          <w:lang w:val="en-NZ" w:eastAsia="en-NZ"/>
        </w:rPr>
        <w:drawing>
          <wp:inline distT="0" distB="0" distL="0" distR="0" wp14:anchorId="2670B5A0" wp14:editId="4CF48F58">
            <wp:extent cx="205740" cy="205740"/>
            <wp:effectExtent l="25400" t="0" r="0" b="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sz w:val="22"/>
        </w:rPr>
        <w:fldChar w:fldCharType="end"/>
      </w:r>
      <w:r w:rsidRPr="00E84DBC">
        <w:rPr>
          <w:sz w:val="22"/>
        </w:rPr>
        <w:t xml:space="preserve"> No </w:t>
      </w:r>
      <w:r w:rsidRPr="00E84DBC">
        <w:rPr>
          <w:sz w:val="22"/>
        </w:rPr>
        <w:tab/>
      </w:r>
      <w:r w:rsidRPr="00E84DBC">
        <w:rPr>
          <w:sz w:val="22"/>
        </w:rPr>
        <w:fldChar w:fldCharType="begin"/>
      </w:r>
      <w:r w:rsidRPr="00E84DBC">
        <w:rPr>
          <w:sz w:val="22"/>
        </w:rPr>
        <w:instrText xml:space="preserve"> </w:instrText>
      </w:r>
      <w:r w:rsidRPr="00E84DBC">
        <w:rPr>
          <w:sz w:val="22"/>
        </w:rPr>
        <w:fldChar w:fldCharType="begin"/>
      </w:r>
      <w:r w:rsidRPr="00E84DBC">
        <w:rPr>
          <w:sz w:val="22"/>
        </w:rPr>
        <w:instrText xml:space="preserve"> PRIVATE "&lt;INPUT TYPE=\"CHECKBOX\" NAME=\"Female\"&gt;" </w:instrText>
      </w:r>
      <w:r w:rsidRPr="00E84DBC">
        <w:rPr>
          <w:sz w:val="22"/>
        </w:rPr>
        <w:fldChar w:fldCharType="end"/>
      </w:r>
      <w:r w:rsidRPr="00E84DBC">
        <w:rPr>
          <w:sz w:val="22"/>
        </w:rPr>
        <w:instrText xml:space="preserve">MACROBUTTON HTMLDirect </w:instrText>
      </w:r>
      <w:r w:rsidRPr="00E84DBC">
        <w:rPr>
          <w:noProof/>
          <w:sz w:val="22"/>
          <w:lang w:val="en-NZ" w:eastAsia="en-NZ"/>
        </w:rPr>
        <w:drawing>
          <wp:inline distT="0" distB="0" distL="0" distR="0" wp14:anchorId="5D2C031A" wp14:editId="7C7FD801">
            <wp:extent cx="205740" cy="205740"/>
            <wp:effectExtent l="2540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sz w:val="22"/>
        </w:rPr>
        <w:fldChar w:fldCharType="end"/>
      </w:r>
      <w:r w:rsidRPr="00E84DBC">
        <w:rPr>
          <w:sz w:val="22"/>
        </w:rPr>
        <w:t xml:space="preserve"> Yes</w:t>
      </w:r>
      <w:r w:rsidRPr="00E84DBC">
        <w:rPr>
          <w:sz w:val="22"/>
        </w:rPr>
        <w:tab/>
      </w:r>
      <w:r w:rsidRPr="00E84DBC">
        <w:rPr>
          <w:sz w:val="22"/>
        </w:rPr>
        <w:tab/>
        <w:t>Comments:…………………</w:t>
      </w:r>
    </w:p>
    <w:p w14:paraId="499A296D" w14:textId="77777777" w:rsidR="00E84DBC" w:rsidRPr="00E84DBC" w:rsidRDefault="00E84DBC" w:rsidP="00E84DBC">
      <w:pPr>
        <w:pStyle w:val="ListParagraph"/>
        <w:numPr>
          <w:ilvl w:val="0"/>
          <w:numId w:val="22"/>
        </w:numPr>
        <w:spacing w:line="360" w:lineRule="auto"/>
        <w:rPr>
          <w:sz w:val="22"/>
        </w:rPr>
      </w:pPr>
      <w:r w:rsidRPr="00E84DBC">
        <w:rPr>
          <w:sz w:val="22"/>
        </w:rPr>
        <w:t>Previous radiotherapy</w:t>
      </w:r>
      <w:r w:rsidRPr="00E84DBC">
        <w:rPr>
          <w:sz w:val="22"/>
        </w:rPr>
        <w:tab/>
      </w:r>
      <w:r w:rsidRPr="00E84DBC">
        <w:rPr>
          <w:sz w:val="22"/>
        </w:rPr>
        <w:tab/>
      </w:r>
      <w:r w:rsidRPr="00E84DBC">
        <w:rPr>
          <w:sz w:val="22"/>
        </w:rPr>
        <w:fldChar w:fldCharType="begin"/>
      </w:r>
      <w:r w:rsidRPr="00E84DBC">
        <w:rPr>
          <w:sz w:val="22"/>
        </w:rPr>
        <w:instrText xml:space="preserve"> </w:instrText>
      </w:r>
      <w:r w:rsidRPr="00E84DBC">
        <w:rPr>
          <w:sz w:val="22"/>
        </w:rPr>
        <w:fldChar w:fldCharType="begin"/>
      </w:r>
      <w:r w:rsidRPr="00E84DBC">
        <w:rPr>
          <w:sz w:val="22"/>
        </w:rPr>
        <w:instrText xml:space="preserve"> PRIVATE "&lt;INPUT TYPE=\"CHECKBOX\"&gt;" </w:instrText>
      </w:r>
      <w:r w:rsidRPr="00E84DBC">
        <w:rPr>
          <w:sz w:val="22"/>
        </w:rPr>
        <w:fldChar w:fldCharType="end"/>
      </w:r>
      <w:r w:rsidRPr="00E84DBC">
        <w:rPr>
          <w:sz w:val="22"/>
        </w:rPr>
        <w:instrText xml:space="preserve">MACROBUTTON HTMLDirect </w:instrText>
      </w:r>
      <w:r w:rsidRPr="00E84DBC">
        <w:rPr>
          <w:noProof/>
          <w:sz w:val="22"/>
          <w:lang w:val="en-NZ" w:eastAsia="en-NZ"/>
        </w:rPr>
        <w:drawing>
          <wp:inline distT="0" distB="0" distL="0" distR="0" wp14:anchorId="4F8E9D37" wp14:editId="2D3234C0">
            <wp:extent cx="205740" cy="205740"/>
            <wp:effectExtent l="25400" t="0" r="0"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sz w:val="22"/>
        </w:rPr>
        <w:fldChar w:fldCharType="end"/>
      </w:r>
      <w:r w:rsidRPr="00E84DBC">
        <w:rPr>
          <w:sz w:val="22"/>
        </w:rPr>
        <w:t xml:space="preserve"> No </w:t>
      </w:r>
      <w:r w:rsidRPr="00E84DBC">
        <w:rPr>
          <w:sz w:val="22"/>
        </w:rPr>
        <w:tab/>
      </w:r>
      <w:r w:rsidRPr="00E84DBC">
        <w:rPr>
          <w:sz w:val="22"/>
        </w:rPr>
        <w:fldChar w:fldCharType="begin"/>
      </w:r>
      <w:r w:rsidRPr="00E84DBC">
        <w:rPr>
          <w:sz w:val="22"/>
        </w:rPr>
        <w:instrText xml:space="preserve"> </w:instrText>
      </w:r>
      <w:r w:rsidRPr="00E84DBC">
        <w:rPr>
          <w:sz w:val="22"/>
        </w:rPr>
        <w:fldChar w:fldCharType="begin"/>
      </w:r>
      <w:r w:rsidRPr="00E84DBC">
        <w:rPr>
          <w:sz w:val="22"/>
        </w:rPr>
        <w:instrText xml:space="preserve"> PRIVATE "&lt;INPUT TYPE=\"CHECKBOX\" NAME=\"Female\"&gt;" </w:instrText>
      </w:r>
      <w:r w:rsidRPr="00E84DBC">
        <w:rPr>
          <w:sz w:val="22"/>
        </w:rPr>
        <w:fldChar w:fldCharType="end"/>
      </w:r>
      <w:r w:rsidRPr="00E84DBC">
        <w:rPr>
          <w:sz w:val="22"/>
        </w:rPr>
        <w:instrText xml:space="preserve">MACROBUTTON HTMLDirect </w:instrText>
      </w:r>
      <w:r w:rsidRPr="00E84DBC">
        <w:rPr>
          <w:noProof/>
          <w:sz w:val="22"/>
          <w:lang w:val="en-NZ" w:eastAsia="en-NZ"/>
        </w:rPr>
        <w:drawing>
          <wp:inline distT="0" distB="0" distL="0" distR="0" wp14:anchorId="7A1E878F" wp14:editId="004362AD">
            <wp:extent cx="205740" cy="205740"/>
            <wp:effectExtent l="25400" t="0" r="0" b="0"/>
            <wp:docPr id="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sz w:val="22"/>
        </w:rPr>
        <w:fldChar w:fldCharType="end"/>
      </w:r>
      <w:r w:rsidRPr="00E84DBC">
        <w:rPr>
          <w:sz w:val="22"/>
        </w:rPr>
        <w:t xml:space="preserve"> Yes</w:t>
      </w:r>
      <w:r w:rsidRPr="00E84DBC">
        <w:rPr>
          <w:sz w:val="22"/>
        </w:rPr>
        <w:tab/>
      </w:r>
      <w:r w:rsidRPr="00E84DBC">
        <w:rPr>
          <w:sz w:val="22"/>
        </w:rPr>
        <w:tab/>
        <w:t>Comments:…………………</w:t>
      </w:r>
    </w:p>
    <w:p w14:paraId="3A340E85"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Kidney disease</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342D45B7" wp14:editId="47D8402B">
            <wp:extent cx="205740" cy="205740"/>
            <wp:effectExtent l="2540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E228CCF" wp14:editId="1E80BD37">
            <wp:extent cx="205740" cy="205740"/>
            <wp:effectExtent l="2540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BE79C8E" wp14:editId="0F6DC88F">
            <wp:extent cx="205740" cy="205740"/>
            <wp:effectExtent l="25400" t="0" r="0" b="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7A1DC893"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Heart failure</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1B3C8AE" wp14:editId="69266D90">
            <wp:extent cx="205740" cy="205740"/>
            <wp:effectExtent l="2540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246098E" wp14:editId="53E947B4">
            <wp:extent cx="205740" cy="205740"/>
            <wp:effectExtent l="25400" t="0" r="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3770AA4C" wp14:editId="7841F149">
            <wp:extent cx="205740" cy="205740"/>
            <wp:effectExtent l="25400" t="0" r="0" b="0"/>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63A49B72"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Heart attack</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4D268E5" wp14:editId="670ED7E8">
            <wp:extent cx="205740" cy="205740"/>
            <wp:effectExtent l="2540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3F7DBA65" wp14:editId="556489BC">
            <wp:extent cx="205740" cy="205740"/>
            <wp:effectExtent l="2540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D04D15C" wp14:editId="0CE064A8">
            <wp:extent cx="205740" cy="205740"/>
            <wp:effectExtent l="25400" t="0" r="0"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3CEC61EB"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 xml:space="preserve">Peripheral vascular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7823748" wp14:editId="798F8C1C">
            <wp:extent cx="205740" cy="205740"/>
            <wp:effectExtent l="25400" t="0" r="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2FF0EE7" wp14:editId="5DEB69CA">
            <wp:extent cx="205740" cy="205740"/>
            <wp:effectExtent l="25400" t="0" r="0"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2B465B3A" wp14:editId="452688AD">
            <wp:extent cx="205740" cy="205740"/>
            <wp:effectExtent l="25400" t="0" r="0" b="0"/>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537557BA"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ab/>
        <w:t>disease</w:t>
      </w:r>
    </w:p>
    <w:p w14:paraId="57B34EDD"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Stroke</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2562F0F" wp14:editId="6F5846F6">
            <wp:extent cx="205740" cy="205740"/>
            <wp:effectExtent l="25400" t="0" r="0" b="0"/>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28A73697" wp14:editId="31E61600">
            <wp:extent cx="205740" cy="205740"/>
            <wp:effectExtent l="25400" t="0" r="0" b="0"/>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2E6BAFD" wp14:editId="48A07691">
            <wp:extent cx="205740" cy="205740"/>
            <wp:effectExtent l="2540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14E55B64"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Dementia</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EF17FC7" wp14:editId="21BFCCBD">
            <wp:extent cx="205740" cy="205740"/>
            <wp:effectExtent l="25400" t="0" r="0" b="0"/>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61E2129" wp14:editId="5CEB0C11">
            <wp:extent cx="205740" cy="205740"/>
            <wp:effectExtent l="25400" t="0" r="0" b="0"/>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03AD0C7" wp14:editId="2B682BA6">
            <wp:extent cx="205740" cy="205740"/>
            <wp:effectExtent l="25400" t="0" r="0" b="0"/>
            <wp:docPr id="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3DEFBC68"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lastRenderedPageBreak/>
        <w:t>Stomach ulcers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65F5279" wp14:editId="21EBDDA0">
            <wp:extent cx="205740" cy="205740"/>
            <wp:effectExtent l="25400" t="0" r="0" b="0"/>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0A20BA7" wp14:editId="13A5FF48">
            <wp:extent cx="205740" cy="205740"/>
            <wp:effectExtent l="25400" t="0" r="0" b="0"/>
            <wp:docPr id="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23F1923" wp14:editId="29B44575">
            <wp:extent cx="205740" cy="205740"/>
            <wp:effectExtent l="2540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311BBAA6"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Connective tissue</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3D96902" wp14:editId="469E1A7D">
            <wp:extent cx="205740" cy="205740"/>
            <wp:effectExtent l="25400" t="0" r="0" b="0"/>
            <wp:docPr id="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3A6B000F" wp14:editId="35EE0057">
            <wp:extent cx="205740" cy="205740"/>
            <wp:effectExtent l="25400" t="0" r="0" b="0"/>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68FC8A0" wp14:editId="55104C62">
            <wp:extent cx="205740" cy="205740"/>
            <wp:effectExtent l="2540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0FD4361E"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ab/>
        <w:t>disorders</w:t>
      </w:r>
    </w:p>
    <w:p w14:paraId="5B2CDF22"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HIV or AIDS</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D4F3686" wp14:editId="12EB943D">
            <wp:extent cx="205740" cy="205740"/>
            <wp:effectExtent l="25400" t="0" r="0" b="0"/>
            <wp:docPr id="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2A2AED1" wp14:editId="66196CC7">
            <wp:extent cx="205740" cy="205740"/>
            <wp:effectExtent l="25400" t="0" r="0" b="0"/>
            <wp:docPr id="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86EFB03" wp14:editId="54A0916F">
            <wp:extent cx="205740" cy="205740"/>
            <wp:effectExtent l="25400" t="0" r="0" b="0"/>
            <wp:docPr id="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Unsure</w:t>
      </w:r>
      <w:r w:rsidRPr="00E84DBC">
        <w:rPr>
          <w:rFonts w:asciiTheme="minorHAnsi" w:hAnsiTheme="minorHAnsi"/>
          <w:sz w:val="22"/>
        </w:rPr>
        <w:tab/>
      </w:r>
      <w:r w:rsidRPr="00E84DBC">
        <w:rPr>
          <w:rFonts w:asciiTheme="minorHAnsi" w:hAnsiTheme="minorHAnsi"/>
          <w:sz w:val="22"/>
        </w:rPr>
        <w:tab/>
        <w:t>Comments:…………………</w:t>
      </w:r>
    </w:p>
    <w:p w14:paraId="63790B11" w14:textId="77777777" w:rsidR="00E84DBC" w:rsidRPr="00E84DBC" w:rsidRDefault="00E84DBC" w:rsidP="00E84DBC">
      <w:pPr>
        <w:spacing w:line="360" w:lineRule="auto"/>
        <w:rPr>
          <w:rFonts w:asciiTheme="minorHAnsi" w:hAnsiTheme="minorHAnsi"/>
        </w:rPr>
      </w:pPr>
      <w:r w:rsidRPr="00E84DBC">
        <w:rPr>
          <w:rFonts w:asciiTheme="minorHAnsi" w:hAnsiTheme="minorHAnsi"/>
        </w:rPr>
        <w:t>Other medical conditions:</w:t>
      </w:r>
    </w:p>
    <w:p w14:paraId="35AA84B6" w14:textId="77777777" w:rsidR="00E84DBC" w:rsidRPr="00E84DBC" w:rsidRDefault="00E84DBC" w:rsidP="00E84DBC">
      <w:pPr>
        <w:spacing w:line="360" w:lineRule="auto"/>
        <w:rPr>
          <w:rFonts w:asciiTheme="minorHAnsi" w:hAnsiTheme="minorHAnsi"/>
          <w:b/>
        </w:rPr>
      </w:pPr>
      <w:r w:rsidRPr="00E84DBC">
        <w:rPr>
          <w:rFonts w:asciiTheme="minorHAnsi" w:hAnsiTheme="minorHAnsi"/>
          <w:sz w:val="22"/>
        </w:rPr>
        <w:t>………………………………………………………………………………………………………………………</w:t>
      </w:r>
      <w:r>
        <w:rPr>
          <w:rFonts w:asciiTheme="minorHAnsi" w:hAnsiTheme="minorHAnsi"/>
          <w:sz w:val="22"/>
        </w:rPr>
        <w:t>……</w:t>
      </w:r>
      <w:r w:rsidRPr="00E84DBC">
        <w:rPr>
          <w:rFonts w:asciiTheme="minorHAnsi" w:hAnsiTheme="minorHAnsi"/>
          <w:sz w:val="22"/>
        </w:rPr>
        <w:t>……………………</w:t>
      </w:r>
      <w:r>
        <w:rPr>
          <w:rFonts w:asciiTheme="minorHAnsi" w:hAnsiTheme="minorHAnsi"/>
          <w:sz w:val="22"/>
        </w:rPr>
        <w:t>……</w:t>
      </w:r>
      <w:r w:rsidRPr="00E84DBC">
        <w:rPr>
          <w:rFonts w:asciiTheme="minorHAnsi" w:hAnsiTheme="minorHAnsi"/>
          <w:sz w:val="22"/>
        </w:rPr>
        <w:t>……………………</w:t>
      </w:r>
      <w:r>
        <w:rPr>
          <w:rFonts w:asciiTheme="minorHAnsi" w:hAnsiTheme="minorHAnsi"/>
          <w:sz w:val="22"/>
        </w:rPr>
        <w:t>……</w:t>
      </w:r>
      <w:r w:rsidRPr="00E84DBC">
        <w:rPr>
          <w:rFonts w:asciiTheme="minorHAnsi" w:hAnsiTheme="minorHAnsi"/>
          <w:sz w:val="22"/>
        </w:rPr>
        <w:t>………………………………………………………………………………………………………………………………………………………………………………………………………………………………………………………………………………………………………………………………………………………………………………………………………………………………………………………………………………………………………………………………………………………………………………………………………………………………</w:t>
      </w:r>
    </w:p>
    <w:p w14:paraId="69B2056B" w14:textId="77777777" w:rsidR="00E84DBC" w:rsidRPr="00E84DBC" w:rsidRDefault="00E84DBC" w:rsidP="00E84DBC">
      <w:pPr>
        <w:spacing w:line="360" w:lineRule="auto"/>
        <w:rPr>
          <w:rFonts w:asciiTheme="minorHAnsi" w:hAnsiTheme="minorHAnsi"/>
          <w:b/>
        </w:rPr>
      </w:pPr>
      <w:r w:rsidRPr="00E84DBC">
        <w:rPr>
          <w:rFonts w:asciiTheme="minorHAnsi" w:hAnsiTheme="minorHAnsi"/>
          <w:b/>
        </w:rPr>
        <w:t>Medications</w:t>
      </w:r>
    </w:p>
    <w:p w14:paraId="6D86C8C3" w14:textId="77777777" w:rsidR="00E84DBC" w:rsidRPr="00E84DBC" w:rsidRDefault="00E84DBC" w:rsidP="00E84DBC">
      <w:pPr>
        <w:spacing w:line="360" w:lineRule="auto"/>
        <w:rPr>
          <w:rFonts w:asciiTheme="minorHAnsi" w:hAnsiTheme="minorHAnsi"/>
          <w:i/>
          <w:sz w:val="22"/>
        </w:rPr>
      </w:pPr>
      <w:r w:rsidRPr="00E84DBC">
        <w:rPr>
          <w:rFonts w:asciiTheme="minorHAnsi" w:hAnsiTheme="minorHAnsi"/>
          <w:i/>
          <w:sz w:val="22"/>
        </w:rPr>
        <w:t>Please provide a list of all medications you are taking</w:t>
      </w:r>
    </w:p>
    <w:p w14:paraId="66D0DA72" w14:textId="77777777" w:rsidR="00E84DBC" w:rsidRPr="00E84DBC" w:rsidRDefault="00E84DBC" w:rsidP="00E84DBC">
      <w:pPr>
        <w:spacing w:line="360" w:lineRule="auto"/>
        <w:rPr>
          <w:rFonts w:asciiTheme="minorHAnsi" w:hAnsiTheme="minorHAnsi"/>
          <w:b/>
        </w:rPr>
      </w:pPr>
      <w:r w:rsidRPr="00E84DBC">
        <w:rPr>
          <w:rFonts w:asciiTheme="minorHAnsi" w:hAnsiTheme="minorHAnsi"/>
          <w:sz w:val="22"/>
        </w:rPr>
        <w:t>………………………………………………………………………………………………………………………</w:t>
      </w:r>
      <w:r>
        <w:rPr>
          <w:rFonts w:asciiTheme="minorHAnsi" w:hAnsiTheme="minorHAnsi"/>
          <w:sz w:val="22"/>
        </w:rPr>
        <w:t>……</w:t>
      </w:r>
      <w:r w:rsidRPr="00E84DBC">
        <w:rPr>
          <w:rFonts w:asciiTheme="minorHAnsi" w:hAnsiTheme="minorHAnsi"/>
          <w:sz w:val="22"/>
        </w:rPr>
        <w:t>……………………</w:t>
      </w:r>
      <w:r>
        <w:rPr>
          <w:rFonts w:asciiTheme="minorHAnsi" w:hAnsiTheme="minorHAnsi"/>
          <w:sz w:val="22"/>
        </w:rPr>
        <w:t>……</w:t>
      </w:r>
      <w:r w:rsidRPr="00E84DBC">
        <w:rPr>
          <w:rFonts w:asciiTheme="minorHAnsi" w:hAnsiTheme="minorHAnsi"/>
          <w:sz w:val="22"/>
        </w:rPr>
        <w:t>……………………</w:t>
      </w:r>
      <w:r>
        <w:rPr>
          <w:rFonts w:asciiTheme="minorHAnsi" w:hAnsiTheme="minorHAnsi"/>
          <w:sz w:val="22"/>
        </w:rPr>
        <w:t>……</w:t>
      </w:r>
      <w:r w:rsidRPr="00E84DBC">
        <w:rPr>
          <w:rFonts w:asciiTheme="minorHAnsi" w:hAnsiTheme="minorHAnsi"/>
          <w:sz w:val="22"/>
        </w:rPr>
        <w:t>………………………………………………………………………………………………………………………………………………………………………………………………………………………………………………………………………………………………………………………………………………………………………………………………………………………………………………………………………………………………………………………………………………………………………………………………………………………………</w:t>
      </w:r>
    </w:p>
    <w:p w14:paraId="7559401F" w14:textId="77777777" w:rsidR="00E84DBC" w:rsidRPr="00E84DBC" w:rsidRDefault="00E84DBC" w:rsidP="00E84DBC">
      <w:pPr>
        <w:spacing w:line="360" w:lineRule="auto"/>
        <w:rPr>
          <w:rFonts w:asciiTheme="minorHAnsi" w:hAnsiTheme="minorHAnsi"/>
          <w:b/>
        </w:rPr>
      </w:pPr>
    </w:p>
    <w:p w14:paraId="7BFDD700" w14:textId="77777777" w:rsidR="00E84DBC" w:rsidRPr="00E84DBC" w:rsidRDefault="00E84DBC" w:rsidP="00E84DBC">
      <w:pPr>
        <w:spacing w:line="360" w:lineRule="auto"/>
        <w:rPr>
          <w:rFonts w:asciiTheme="minorHAnsi" w:hAnsiTheme="minorHAnsi"/>
          <w:b/>
        </w:rPr>
      </w:pPr>
      <w:r w:rsidRPr="00E84DBC">
        <w:rPr>
          <w:rFonts w:asciiTheme="minorHAnsi" w:hAnsiTheme="minorHAnsi"/>
          <w:b/>
        </w:rPr>
        <w:t>Social factors</w:t>
      </w:r>
    </w:p>
    <w:p w14:paraId="542E1103" w14:textId="77777777" w:rsidR="00E84DBC" w:rsidRPr="00E84DBC" w:rsidRDefault="00E84DBC" w:rsidP="00E84DBC">
      <w:pPr>
        <w:spacing w:line="360" w:lineRule="auto"/>
        <w:rPr>
          <w:rFonts w:asciiTheme="minorHAnsi" w:hAnsiTheme="minorHAnsi"/>
          <w:i/>
          <w:sz w:val="22"/>
        </w:rPr>
      </w:pPr>
      <w:r w:rsidRPr="00E84DBC">
        <w:rPr>
          <w:rFonts w:asciiTheme="minorHAnsi" w:hAnsiTheme="minorHAnsi"/>
          <w:i/>
          <w:sz w:val="22"/>
        </w:rPr>
        <w:t>Are you a smoker?</w:t>
      </w:r>
    </w:p>
    <w:p w14:paraId="064F7D3B"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2EF8262B" wp14:editId="00DD071B">
            <wp:extent cx="205740" cy="205740"/>
            <wp:effectExtent l="25400" t="0" r="0" b="0"/>
            <wp:docPr id="5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p>
    <w:p w14:paraId="3283EB72"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3A665539" wp14:editId="02E05151">
            <wp:extent cx="205740" cy="205740"/>
            <wp:effectExtent l="25400" t="0" r="0" b="0"/>
            <wp:docPr id="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 </w:t>
      </w:r>
      <w:r w:rsidRPr="00E84DBC">
        <w:rPr>
          <w:rFonts w:asciiTheme="minorHAnsi" w:hAnsiTheme="minorHAnsi"/>
          <w:sz w:val="22"/>
        </w:rPr>
        <w:tab/>
      </w:r>
    </w:p>
    <w:p w14:paraId="09EC31EF" w14:textId="77777777" w:rsidR="00E84DBC" w:rsidRPr="00E84DBC" w:rsidRDefault="00E84DBC" w:rsidP="00E84DBC">
      <w:pPr>
        <w:spacing w:line="360" w:lineRule="auto"/>
        <w:rPr>
          <w:rFonts w:asciiTheme="minorHAnsi" w:hAnsiTheme="minorHAnsi"/>
          <w:i/>
          <w:sz w:val="22"/>
        </w:rPr>
      </w:pPr>
      <w:r w:rsidRPr="00E84DBC">
        <w:rPr>
          <w:rFonts w:asciiTheme="minorHAnsi" w:hAnsiTheme="minorHAnsi"/>
          <w:i/>
          <w:sz w:val="22"/>
        </w:rPr>
        <w:t>Do you drink any alcohol?</w:t>
      </w:r>
    </w:p>
    <w:p w14:paraId="4544562C"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 NAME=\"Female\"&gt;"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29C34B0" wp14:editId="6D9E40D8">
            <wp:extent cx="205740" cy="205740"/>
            <wp:effectExtent l="25400" t="0" r="0" b="0"/>
            <wp:docPr id="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p>
    <w:p w14:paraId="69AAA03C"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B2A8771" wp14:editId="599AE652">
            <wp:extent cx="205740" cy="205740"/>
            <wp:effectExtent l="25400" t="0" r="0" b="0"/>
            <wp:docPr id="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w:t>
      </w:r>
      <w:proofErr w:type="gramStart"/>
      <w:r w:rsidRPr="00E84DBC">
        <w:rPr>
          <w:rFonts w:asciiTheme="minorHAnsi" w:hAnsiTheme="minorHAnsi"/>
          <w:sz w:val="22"/>
        </w:rPr>
        <w:t>Yes</w:t>
      </w:r>
      <w:proofErr w:type="gramEnd"/>
      <w:r w:rsidRPr="00E84DBC">
        <w:rPr>
          <w:rFonts w:asciiTheme="minorHAnsi" w:hAnsiTheme="minorHAnsi"/>
          <w:sz w:val="22"/>
        </w:rPr>
        <w:t xml:space="preserve"> </w:t>
      </w:r>
      <w:r w:rsidRPr="00E84DBC">
        <w:rPr>
          <w:rFonts w:asciiTheme="minorHAnsi" w:hAnsiTheme="minorHAnsi"/>
          <w:sz w:val="22"/>
        </w:rPr>
        <w:tab/>
      </w:r>
      <w:r w:rsidRPr="00E84DBC">
        <w:rPr>
          <w:rFonts w:asciiTheme="minorHAnsi" w:hAnsiTheme="minorHAnsi"/>
          <w:i/>
          <w:sz w:val="22"/>
        </w:rPr>
        <w:t xml:space="preserve">How much alcohol do you drink in an average week? </w:t>
      </w:r>
      <w:r w:rsidRPr="00E84DBC">
        <w:rPr>
          <w:rFonts w:asciiTheme="minorHAnsi" w:hAnsiTheme="minorHAnsi"/>
          <w:sz w:val="22"/>
        </w:rPr>
        <w:t>……………………………………</w:t>
      </w:r>
    </w:p>
    <w:p w14:paraId="51D21E39" w14:textId="77777777" w:rsidR="00E84DBC" w:rsidRDefault="00E84DBC" w:rsidP="00E84DBC">
      <w:pPr>
        <w:pBdr>
          <w:bottom w:val="single" w:sz="6" w:space="1" w:color="auto"/>
        </w:pBdr>
        <w:spacing w:line="360" w:lineRule="auto"/>
        <w:rPr>
          <w:rFonts w:asciiTheme="minorHAnsi" w:hAnsiTheme="minorHAnsi"/>
        </w:rPr>
      </w:pPr>
    </w:p>
    <w:p w14:paraId="04DE574A" w14:textId="77777777" w:rsidR="00611BBE" w:rsidRDefault="00611BBE" w:rsidP="00E84DBC">
      <w:pPr>
        <w:spacing w:line="360" w:lineRule="auto"/>
        <w:rPr>
          <w:rFonts w:asciiTheme="minorHAnsi" w:hAnsiTheme="minorHAnsi"/>
        </w:rPr>
      </w:pPr>
    </w:p>
    <w:p w14:paraId="60C7588B" w14:textId="77777777" w:rsidR="00611BBE" w:rsidRPr="00E84DBC" w:rsidRDefault="00611BBE" w:rsidP="00611BBE">
      <w:pPr>
        <w:spacing w:line="360" w:lineRule="auto"/>
        <w:rPr>
          <w:rFonts w:asciiTheme="minorHAnsi" w:hAnsiTheme="minorHAnsi"/>
          <w:i/>
        </w:rPr>
      </w:pPr>
      <w:r w:rsidRPr="00E84DBC">
        <w:rPr>
          <w:rFonts w:asciiTheme="minorHAnsi" w:hAnsiTheme="minorHAnsi"/>
          <w:i/>
        </w:rPr>
        <w:t xml:space="preserve">To be completed by nursing </w:t>
      </w:r>
      <w:r>
        <w:rPr>
          <w:rFonts w:asciiTheme="minorHAnsi" w:hAnsiTheme="minorHAnsi"/>
          <w:i/>
        </w:rPr>
        <w:t xml:space="preserve">or study </w:t>
      </w:r>
      <w:r w:rsidRPr="00E84DBC">
        <w:rPr>
          <w:rFonts w:asciiTheme="minorHAnsi" w:hAnsiTheme="minorHAnsi"/>
          <w:i/>
        </w:rPr>
        <w:t>staff</w:t>
      </w:r>
    </w:p>
    <w:p w14:paraId="5A9CC235" w14:textId="77777777" w:rsidR="00611BBE" w:rsidRPr="00E84DBC" w:rsidRDefault="00611BBE" w:rsidP="00E84DBC">
      <w:pPr>
        <w:spacing w:line="360" w:lineRule="auto"/>
        <w:rPr>
          <w:rFonts w:asciiTheme="minorHAnsi" w:hAnsiTheme="minorHAnsi"/>
        </w:rPr>
      </w:pPr>
    </w:p>
    <w:p w14:paraId="4AD352CE" w14:textId="77777777" w:rsidR="00E84DBC" w:rsidRPr="00E84DBC" w:rsidRDefault="00E84DBC" w:rsidP="00E84DBC">
      <w:pPr>
        <w:spacing w:line="360" w:lineRule="auto"/>
        <w:rPr>
          <w:rFonts w:asciiTheme="minorHAnsi" w:hAnsiTheme="minorHAnsi"/>
          <w:b/>
        </w:rPr>
      </w:pPr>
      <w:r w:rsidRPr="00E84DBC">
        <w:rPr>
          <w:rFonts w:asciiTheme="minorHAnsi" w:hAnsiTheme="minorHAnsi"/>
          <w:b/>
        </w:rPr>
        <w:t>Anthropometric measurements</w:t>
      </w:r>
    </w:p>
    <w:p w14:paraId="68F636B5"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Height:</w:t>
      </w:r>
      <w:r w:rsidRPr="00E84DBC">
        <w:rPr>
          <w:rFonts w:asciiTheme="minorHAnsi" w:hAnsiTheme="minorHAnsi"/>
          <w:sz w:val="22"/>
        </w:rPr>
        <w:tab/>
      </w:r>
      <w:r w:rsidRPr="00E84DBC">
        <w:rPr>
          <w:rFonts w:asciiTheme="minorHAnsi" w:hAnsiTheme="minorHAnsi"/>
          <w:sz w:val="22"/>
        </w:rPr>
        <w:tab/>
        <w:t>………………………………………</w:t>
      </w:r>
    </w:p>
    <w:p w14:paraId="489DAA2D"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Weight:</w:t>
      </w:r>
      <w:r w:rsidRPr="00E84DBC">
        <w:rPr>
          <w:rFonts w:asciiTheme="minorHAnsi" w:hAnsiTheme="minorHAnsi"/>
          <w:sz w:val="22"/>
        </w:rPr>
        <w:tab/>
      </w:r>
      <w:r w:rsidR="00611BBE">
        <w:rPr>
          <w:rFonts w:asciiTheme="minorHAnsi" w:hAnsiTheme="minorHAnsi"/>
          <w:sz w:val="22"/>
        </w:rPr>
        <w:tab/>
      </w:r>
      <w:r w:rsidRPr="00E84DBC">
        <w:rPr>
          <w:rFonts w:asciiTheme="minorHAnsi" w:hAnsiTheme="minorHAnsi"/>
          <w:sz w:val="22"/>
        </w:rPr>
        <w:t>………………………………………</w:t>
      </w:r>
    </w:p>
    <w:p w14:paraId="639653D1" w14:textId="77777777" w:rsidR="00E84DBC" w:rsidRDefault="00E84DBC" w:rsidP="00E84DBC">
      <w:pPr>
        <w:spacing w:line="360" w:lineRule="auto"/>
        <w:rPr>
          <w:rFonts w:asciiTheme="minorHAnsi" w:hAnsiTheme="minorHAnsi"/>
          <w:sz w:val="22"/>
        </w:rPr>
      </w:pPr>
      <w:r w:rsidRPr="00E84DBC">
        <w:rPr>
          <w:rFonts w:asciiTheme="minorHAnsi" w:hAnsiTheme="minorHAnsi"/>
          <w:sz w:val="22"/>
        </w:rPr>
        <w:lastRenderedPageBreak/>
        <w:t>BMI:</w:t>
      </w:r>
      <w:r w:rsidRPr="00E84DBC">
        <w:rPr>
          <w:rFonts w:asciiTheme="minorHAnsi" w:hAnsiTheme="minorHAnsi"/>
          <w:sz w:val="22"/>
        </w:rPr>
        <w:tab/>
      </w:r>
      <w:r w:rsidRPr="00E84DBC">
        <w:rPr>
          <w:rFonts w:asciiTheme="minorHAnsi" w:hAnsiTheme="minorHAnsi"/>
          <w:sz w:val="22"/>
        </w:rPr>
        <w:tab/>
        <w:t>………………………………………</w:t>
      </w:r>
    </w:p>
    <w:p w14:paraId="191A601B" w14:textId="77777777" w:rsidR="00611BBE" w:rsidRDefault="00611BBE" w:rsidP="00E84DBC">
      <w:pPr>
        <w:spacing w:line="360" w:lineRule="auto"/>
        <w:rPr>
          <w:rFonts w:asciiTheme="minorHAnsi" w:hAnsiTheme="minorHAnsi"/>
          <w:sz w:val="22"/>
        </w:rPr>
      </w:pPr>
    </w:p>
    <w:p w14:paraId="23E5A3DB" w14:textId="77777777" w:rsidR="00611BBE" w:rsidRDefault="00611BBE" w:rsidP="00E84DBC">
      <w:pPr>
        <w:spacing w:line="360" w:lineRule="auto"/>
        <w:rPr>
          <w:rFonts w:asciiTheme="minorHAnsi" w:hAnsiTheme="minorHAnsi"/>
          <w:b/>
          <w:sz w:val="22"/>
        </w:rPr>
      </w:pPr>
      <w:r>
        <w:rPr>
          <w:rFonts w:asciiTheme="minorHAnsi" w:hAnsiTheme="minorHAnsi"/>
          <w:b/>
          <w:sz w:val="22"/>
        </w:rPr>
        <w:t xml:space="preserve">Preoperative blood tests </w:t>
      </w:r>
    </w:p>
    <w:p w14:paraId="3BCBDD4E" w14:textId="77777777" w:rsidR="00611BBE" w:rsidRDefault="00611BBE" w:rsidP="00E84DBC">
      <w:pPr>
        <w:spacing w:line="360" w:lineRule="auto"/>
        <w:rPr>
          <w:rFonts w:asciiTheme="minorHAnsi" w:hAnsiTheme="minorHAnsi"/>
          <w:sz w:val="22"/>
        </w:rPr>
      </w:pPr>
      <w:r>
        <w:rPr>
          <w:rFonts w:asciiTheme="minorHAnsi" w:hAnsiTheme="minorHAnsi"/>
          <w:sz w:val="22"/>
        </w:rPr>
        <w:t>On admission for acute admission or in preadmission for elective cases</w:t>
      </w:r>
    </w:p>
    <w:p w14:paraId="16F5BD86" w14:textId="77777777" w:rsidR="00611BBE" w:rsidRDefault="00611BBE" w:rsidP="00E84DBC">
      <w:pPr>
        <w:spacing w:line="360" w:lineRule="auto"/>
        <w:rPr>
          <w:rFonts w:asciiTheme="minorHAnsi" w:hAnsiTheme="minorHAnsi"/>
          <w:sz w:val="22"/>
        </w:rPr>
      </w:pPr>
      <w:r>
        <w:rPr>
          <w:rFonts w:asciiTheme="minorHAnsi" w:hAnsiTheme="minorHAnsi"/>
          <w:sz w:val="22"/>
        </w:rPr>
        <w:t>Haemoglobin (g/L):</w:t>
      </w:r>
      <w:r>
        <w:rPr>
          <w:rFonts w:asciiTheme="minorHAnsi" w:hAnsiTheme="minorHAnsi"/>
          <w:sz w:val="22"/>
        </w:rPr>
        <w:tab/>
      </w:r>
      <w:r>
        <w:rPr>
          <w:rFonts w:asciiTheme="minorHAnsi" w:hAnsiTheme="minorHAnsi"/>
          <w:sz w:val="22"/>
        </w:rPr>
        <w:tab/>
        <w:t>……………………………………</w:t>
      </w:r>
      <w:proofErr w:type="gramStart"/>
      <w:r>
        <w:rPr>
          <w:rFonts w:asciiTheme="minorHAnsi" w:hAnsiTheme="minorHAnsi"/>
          <w:sz w:val="22"/>
        </w:rPr>
        <w:t>…..</w:t>
      </w:r>
      <w:proofErr w:type="gramEnd"/>
    </w:p>
    <w:p w14:paraId="6C747C64" w14:textId="77777777" w:rsidR="00611BBE" w:rsidRDefault="00611BBE" w:rsidP="00E84DBC">
      <w:pPr>
        <w:spacing w:line="360" w:lineRule="auto"/>
        <w:rPr>
          <w:rFonts w:asciiTheme="minorHAnsi" w:hAnsiTheme="minorHAnsi"/>
          <w:sz w:val="22"/>
        </w:rPr>
      </w:pPr>
      <w:r>
        <w:rPr>
          <w:rFonts w:asciiTheme="minorHAnsi" w:hAnsiTheme="minorHAnsi"/>
          <w:sz w:val="22"/>
        </w:rPr>
        <w:t>White cell count (x10</w:t>
      </w:r>
      <w:r>
        <w:rPr>
          <w:rFonts w:asciiTheme="minorHAnsi" w:hAnsiTheme="minorHAnsi"/>
          <w:sz w:val="22"/>
          <w:vertAlign w:val="superscript"/>
        </w:rPr>
        <w:t>9</w:t>
      </w:r>
      <w:r>
        <w:rPr>
          <w:rFonts w:asciiTheme="minorHAnsi" w:hAnsiTheme="minorHAnsi"/>
          <w:sz w:val="22"/>
        </w:rPr>
        <w:t>/L):</w:t>
      </w:r>
      <w:r>
        <w:rPr>
          <w:rFonts w:asciiTheme="minorHAnsi" w:hAnsiTheme="minorHAnsi"/>
          <w:sz w:val="22"/>
        </w:rPr>
        <w:tab/>
        <w:t>……………………………………</w:t>
      </w:r>
      <w:proofErr w:type="gramStart"/>
      <w:r>
        <w:rPr>
          <w:rFonts w:asciiTheme="minorHAnsi" w:hAnsiTheme="minorHAnsi"/>
          <w:sz w:val="22"/>
        </w:rPr>
        <w:t>…..</w:t>
      </w:r>
      <w:proofErr w:type="gramEnd"/>
    </w:p>
    <w:p w14:paraId="4BD509CE" w14:textId="77777777" w:rsidR="00611BBE" w:rsidRDefault="00611BBE" w:rsidP="00611BBE">
      <w:pPr>
        <w:spacing w:line="360" w:lineRule="auto"/>
        <w:rPr>
          <w:rFonts w:asciiTheme="minorHAnsi" w:hAnsiTheme="minorHAnsi"/>
          <w:sz w:val="22"/>
        </w:rPr>
      </w:pPr>
      <w:r>
        <w:rPr>
          <w:rFonts w:asciiTheme="minorHAnsi" w:hAnsiTheme="minorHAnsi"/>
          <w:sz w:val="22"/>
        </w:rPr>
        <w:t>Neutrophil count (x10</w:t>
      </w:r>
      <w:r>
        <w:rPr>
          <w:rFonts w:asciiTheme="minorHAnsi" w:hAnsiTheme="minorHAnsi"/>
          <w:sz w:val="22"/>
          <w:vertAlign w:val="superscript"/>
        </w:rPr>
        <w:t>9</w:t>
      </w:r>
      <w:r>
        <w:rPr>
          <w:rFonts w:asciiTheme="minorHAnsi" w:hAnsiTheme="minorHAnsi"/>
          <w:sz w:val="22"/>
        </w:rPr>
        <w:t>/L):</w:t>
      </w:r>
      <w:r>
        <w:rPr>
          <w:rFonts w:asciiTheme="minorHAnsi" w:hAnsiTheme="minorHAnsi"/>
          <w:sz w:val="22"/>
        </w:rPr>
        <w:tab/>
        <w:t>……………………………………</w:t>
      </w:r>
      <w:proofErr w:type="gramStart"/>
      <w:r>
        <w:rPr>
          <w:rFonts w:asciiTheme="minorHAnsi" w:hAnsiTheme="minorHAnsi"/>
          <w:sz w:val="22"/>
        </w:rPr>
        <w:t>…..</w:t>
      </w:r>
      <w:proofErr w:type="gramEnd"/>
    </w:p>
    <w:p w14:paraId="46E5F8E1" w14:textId="77777777" w:rsidR="00611BBE" w:rsidRDefault="00611BBE" w:rsidP="00E84DBC">
      <w:pPr>
        <w:spacing w:line="360" w:lineRule="auto"/>
        <w:rPr>
          <w:rFonts w:asciiTheme="minorHAnsi" w:hAnsiTheme="minorHAnsi"/>
          <w:sz w:val="22"/>
        </w:rPr>
      </w:pPr>
      <w:r>
        <w:rPr>
          <w:rFonts w:asciiTheme="minorHAnsi" w:hAnsiTheme="minorHAnsi"/>
          <w:sz w:val="22"/>
        </w:rPr>
        <w:t>Creatinine</w:t>
      </w:r>
      <w:r w:rsidR="00D96983">
        <w:rPr>
          <w:rFonts w:asciiTheme="minorHAnsi" w:hAnsiTheme="minorHAnsi"/>
          <w:sz w:val="22"/>
        </w:rPr>
        <w:t xml:space="preserve"> (micromole/L):</w:t>
      </w:r>
      <w:r w:rsidR="00D96983">
        <w:rPr>
          <w:rFonts w:asciiTheme="minorHAnsi" w:hAnsiTheme="minorHAnsi"/>
          <w:sz w:val="22"/>
        </w:rPr>
        <w:tab/>
        <w:t>……………………………………</w:t>
      </w:r>
      <w:proofErr w:type="gramStart"/>
      <w:r w:rsidR="00D96983">
        <w:rPr>
          <w:rFonts w:asciiTheme="minorHAnsi" w:hAnsiTheme="minorHAnsi"/>
          <w:sz w:val="22"/>
        </w:rPr>
        <w:t>…..</w:t>
      </w:r>
      <w:proofErr w:type="gramEnd"/>
    </w:p>
    <w:p w14:paraId="7F89AFCB" w14:textId="77777777" w:rsidR="00611BBE" w:rsidRPr="00D96983" w:rsidRDefault="00611BBE" w:rsidP="00E84DBC">
      <w:pPr>
        <w:spacing w:line="360" w:lineRule="auto"/>
        <w:rPr>
          <w:rFonts w:asciiTheme="minorHAnsi" w:hAnsiTheme="minorHAnsi"/>
          <w:sz w:val="22"/>
        </w:rPr>
      </w:pPr>
      <w:r>
        <w:rPr>
          <w:rFonts w:asciiTheme="minorHAnsi" w:hAnsiTheme="minorHAnsi"/>
          <w:sz w:val="22"/>
        </w:rPr>
        <w:t>eGFR</w:t>
      </w:r>
      <w:r w:rsidR="00D96983">
        <w:rPr>
          <w:rFonts w:asciiTheme="minorHAnsi" w:hAnsiTheme="minorHAnsi"/>
          <w:sz w:val="22"/>
        </w:rPr>
        <w:t xml:space="preserve"> (ml/min/1.73m</w:t>
      </w:r>
      <w:r w:rsidR="00D96983">
        <w:rPr>
          <w:rFonts w:asciiTheme="minorHAnsi" w:hAnsiTheme="minorHAnsi"/>
          <w:sz w:val="22"/>
          <w:vertAlign w:val="superscript"/>
        </w:rPr>
        <w:t>2</w:t>
      </w:r>
      <w:r w:rsidR="00D96983">
        <w:rPr>
          <w:rFonts w:asciiTheme="minorHAnsi" w:hAnsiTheme="minorHAnsi"/>
          <w:sz w:val="22"/>
        </w:rPr>
        <w:t>):</w:t>
      </w:r>
      <w:r w:rsidR="00D96983" w:rsidRPr="00D96983">
        <w:rPr>
          <w:rFonts w:asciiTheme="minorHAnsi" w:hAnsiTheme="minorHAnsi"/>
          <w:sz w:val="22"/>
        </w:rPr>
        <w:t xml:space="preserve"> </w:t>
      </w:r>
      <w:r w:rsidR="00D96983">
        <w:rPr>
          <w:rFonts w:asciiTheme="minorHAnsi" w:hAnsiTheme="minorHAnsi"/>
          <w:sz w:val="22"/>
        </w:rPr>
        <w:tab/>
      </w:r>
      <w:r w:rsidR="00D96983">
        <w:rPr>
          <w:rFonts w:asciiTheme="minorHAnsi" w:hAnsiTheme="minorHAnsi"/>
          <w:sz w:val="22"/>
        </w:rPr>
        <w:tab/>
        <w:t>……………………………………</w:t>
      </w:r>
      <w:proofErr w:type="gramStart"/>
      <w:r w:rsidR="00D96983">
        <w:rPr>
          <w:rFonts w:asciiTheme="minorHAnsi" w:hAnsiTheme="minorHAnsi"/>
          <w:sz w:val="22"/>
        </w:rPr>
        <w:t>…..</w:t>
      </w:r>
      <w:proofErr w:type="gramEnd"/>
    </w:p>
    <w:p w14:paraId="6029F9B4" w14:textId="77777777" w:rsidR="00D96983" w:rsidRDefault="00611BBE" w:rsidP="00D96983">
      <w:pPr>
        <w:spacing w:line="360" w:lineRule="auto"/>
        <w:rPr>
          <w:rFonts w:asciiTheme="minorHAnsi" w:hAnsiTheme="minorHAnsi"/>
          <w:sz w:val="22"/>
        </w:rPr>
      </w:pPr>
      <w:r>
        <w:rPr>
          <w:rFonts w:asciiTheme="minorHAnsi" w:hAnsiTheme="minorHAnsi"/>
          <w:sz w:val="22"/>
        </w:rPr>
        <w:t>Albumin</w:t>
      </w:r>
      <w:r w:rsidR="00D96983">
        <w:rPr>
          <w:rFonts w:asciiTheme="minorHAnsi" w:hAnsiTheme="minorHAnsi"/>
          <w:sz w:val="22"/>
        </w:rPr>
        <w:t xml:space="preserve"> (g/L):</w:t>
      </w:r>
      <w:r w:rsidR="00D96983">
        <w:rPr>
          <w:rFonts w:asciiTheme="minorHAnsi" w:hAnsiTheme="minorHAnsi"/>
          <w:sz w:val="22"/>
        </w:rPr>
        <w:tab/>
      </w:r>
      <w:r w:rsidR="00D96983">
        <w:rPr>
          <w:rFonts w:asciiTheme="minorHAnsi" w:hAnsiTheme="minorHAnsi"/>
          <w:sz w:val="22"/>
        </w:rPr>
        <w:tab/>
      </w:r>
      <w:r w:rsidR="00D96983">
        <w:rPr>
          <w:rFonts w:asciiTheme="minorHAnsi" w:hAnsiTheme="minorHAnsi"/>
          <w:sz w:val="22"/>
        </w:rPr>
        <w:tab/>
        <w:t>……………………………………</w:t>
      </w:r>
      <w:proofErr w:type="gramStart"/>
      <w:r w:rsidR="00D96983">
        <w:rPr>
          <w:rFonts w:asciiTheme="minorHAnsi" w:hAnsiTheme="minorHAnsi"/>
          <w:sz w:val="22"/>
        </w:rPr>
        <w:t>…..</w:t>
      </w:r>
      <w:proofErr w:type="gramEnd"/>
    </w:p>
    <w:p w14:paraId="455D4B14" w14:textId="77777777" w:rsidR="00611BBE" w:rsidRDefault="00611BBE" w:rsidP="00611BBE">
      <w:pPr>
        <w:spacing w:line="360" w:lineRule="auto"/>
        <w:rPr>
          <w:rFonts w:asciiTheme="minorHAnsi" w:hAnsiTheme="minorHAnsi"/>
          <w:sz w:val="22"/>
        </w:rPr>
      </w:pPr>
      <w:r>
        <w:rPr>
          <w:rFonts w:asciiTheme="minorHAnsi" w:hAnsiTheme="minorHAnsi"/>
          <w:sz w:val="22"/>
        </w:rPr>
        <w:t>CRP (mg/L):</w:t>
      </w:r>
      <w:r>
        <w:rPr>
          <w:rFonts w:asciiTheme="minorHAnsi" w:hAnsiTheme="minorHAnsi"/>
          <w:sz w:val="22"/>
        </w:rPr>
        <w:tab/>
      </w:r>
      <w:r>
        <w:rPr>
          <w:rFonts w:asciiTheme="minorHAnsi" w:hAnsiTheme="minorHAnsi"/>
          <w:sz w:val="22"/>
        </w:rPr>
        <w:tab/>
      </w:r>
      <w:r>
        <w:rPr>
          <w:rFonts w:asciiTheme="minorHAnsi" w:hAnsiTheme="minorHAnsi"/>
          <w:sz w:val="22"/>
        </w:rPr>
        <w:tab/>
        <w:t>……………………………………</w:t>
      </w:r>
      <w:proofErr w:type="gramStart"/>
      <w:r>
        <w:rPr>
          <w:rFonts w:asciiTheme="minorHAnsi" w:hAnsiTheme="minorHAnsi"/>
          <w:sz w:val="22"/>
        </w:rPr>
        <w:t>…..</w:t>
      </w:r>
      <w:proofErr w:type="gramEnd"/>
    </w:p>
    <w:p w14:paraId="27160C31" w14:textId="77777777" w:rsidR="00611BBE" w:rsidRDefault="00611BBE" w:rsidP="00E84DBC">
      <w:pPr>
        <w:spacing w:line="360" w:lineRule="auto"/>
        <w:rPr>
          <w:rFonts w:asciiTheme="minorHAnsi" w:hAnsiTheme="minorHAnsi"/>
          <w:sz w:val="22"/>
        </w:rPr>
      </w:pPr>
    </w:p>
    <w:p w14:paraId="13DE8A0C" w14:textId="77777777" w:rsidR="00611BBE" w:rsidRPr="00611BBE" w:rsidRDefault="00611BBE" w:rsidP="00E84DBC">
      <w:pPr>
        <w:spacing w:line="360" w:lineRule="auto"/>
        <w:rPr>
          <w:rFonts w:asciiTheme="minorHAnsi" w:hAnsiTheme="minorHAnsi"/>
          <w:sz w:val="22"/>
        </w:rPr>
      </w:pPr>
    </w:p>
    <w:p w14:paraId="5B62A475" w14:textId="77777777" w:rsidR="00E84DBC" w:rsidRDefault="00E84DBC" w:rsidP="00E84DBC">
      <w:pPr>
        <w:pBdr>
          <w:bottom w:val="single" w:sz="12" w:space="1" w:color="auto"/>
        </w:pBdr>
        <w:rPr>
          <w:rFonts w:asciiTheme="minorHAnsi" w:hAnsiTheme="minorHAnsi"/>
          <w:b/>
          <w:sz w:val="28"/>
        </w:rPr>
      </w:pPr>
    </w:p>
    <w:p w14:paraId="724BFBE3" w14:textId="77777777" w:rsidR="00611BBE" w:rsidRPr="00E84DBC" w:rsidRDefault="00611BBE" w:rsidP="00E84DBC">
      <w:pPr>
        <w:pBdr>
          <w:bottom w:val="single" w:sz="12" w:space="1" w:color="auto"/>
        </w:pBdr>
        <w:rPr>
          <w:rFonts w:asciiTheme="minorHAnsi" w:hAnsiTheme="minorHAnsi"/>
          <w:b/>
          <w:sz w:val="28"/>
        </w:rPr>
      </w:pPr>
    </w:p>
    <w:p w14:paraId="680B1611" w14:textId="77777777" w:rsidR="00E84DBC" w:rsidRPr="00E84DBC" w:rsidRDefault="00E84DBC" w:rsidP="00E84DBC">
      <w:pPr>
        <w:pBdr>
          <w:bottom w:val="single" w:sz="12" w:space="1" w:color="auto"/>
        </w:pBdr>
        <w:rPr>
          <w:rFonts w:asciiTheme="minorHAnsi" w:hAnsiTheme="minorHAnsi"/>
          <w:b/>
          <w:sz w:val="28"/>
        </w:rPr>
      </w:pPr>
      <w:r w:rsidRPr="00E84DBC">
        <w:rPr>
          <w:rFonts w:asciiTheme="minorHAnsi" w:hAnsiTheme="minorHAnsi"/>
          <w:sz w:val="28"/>
        </w:rPr>
        <w:br w:type="page"/>
      </w:r>
      <w:r w:rsidRPr="00E84DBC">
        <w:rPr>
          <w:rFonts w:asciiTheme="minorHAnsi" w:hAnsiTheme="minorHAnsi"/>
          <w:b/>
          <w:noProof/>
          <w:sz w:val="28"/>
          <w:lang w:val="en-NZ" w:eastAsia="en-NZ"/>
        </w:rPr>
        <w:lastRenderedPageBreak/>
        <w:drawing>
          <wp:anchor distT="0" distB="0" distL="114300" distR="114300" simplePos="0" relativeHeight="251661312" behindDoc="0" locked="0" layoutInCell="1" allowOverlap="1" wp14:anchorId="2682C3C3" wp14:editId="019CDFDE">
            <wp:simplePos x="0" y="0"/>
            <wp:positionH relativeFrom="column">
              <wp:posOffset>4096385</wp:posOffset>
            </wp:positionH>
            <wp:positionV relativeFrom="paragraph">
              <wp:posOffset>3175</wp:posOffset>
            </wp:positionV>
            <wp:extent cx="2301240" cy="685800"/>
            <wp:effectExtent l="25400" t="0" r="10160" b="0"/>
            <wp:wrapThrough wrapText="bothSides">
              <wp:wrapPolygon edited="0">
                <wp:start x="-238" y="0"/>
                <wp:lineTo x="-238" y="20800"/>
                <wp:lineTo x="21695" y="20800"/>
                <wp:lineTo x="21695" y="0"/>
                <wp:lineTo x="-238" y="0"/>
              </wp:wrapPolygon>
            </wp:wrapThrough>
            <wp:docPr id="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6 at 8.36.34 PM.png"/>
                    <pic:cNvPicPr/>
                  </pic:nvPicPr>
                  <pic:blipFill>
                    <a:blip r:embed="rId10">
                      <a:extLst>
                        <a:ext uri="{28A0092B-C50C-407E-A947-70E740481C1C}">
                          <a14:useLocalDpi xmlns:a14="http://schemas.microsoft.com/office/drawing/2010/main" val="0"/>
                        </a:ext>
                      </a:extLst>
                    </a:blip>
                    <a:stretch>
                      <a:fillRect/>
                    </a:stretch>
                  </pic:blipFill>
                  <pic:spPr>
                    <a:xfrm>
                      <a:off x="0" y="0"/>
                      <a:ext cx="2301240" cy="685800"/>
                    </a:xfrm>
                    <a:prstGeom prst="rect">
                      <a:avLst/>
                    </a:prstGeom>
                  </pic:spPr>
                </pic:pic>
              </a:graphicData>
            </a:graphic>
          </wp:anchor>
        </w:drawing>
      </w:r>
      <w:r w:rsidRPr="00E84DBC">
        <w:rPr>
          <w:rFonts w:asciiTheme="minorHAnsi" w:hAnsiTheme="minorHAnsi"/>
          <w:b/>
          <w:sz w:val="28"/>
        </w:rPr>
        <w:t>THE USE OF PICO DRESSINGS IN THE PREVENTION OF SURGICAL SITE INFECTION: PERIOPERATIVE ASSESSMENT</w:t>
      </w:r>
    </w:p>
    <w:p w14:paraId="0C5A8BE1" w14:textId="77777777" w:rsidR="00E84DBC" w:rsidRPr="00E84DBC" w:rsidRDefault="00E84DBC" w:rsidP="00E84DBC">
      <w:pPr>
        <w:pBdr>
          <w:bottom w:val="single" w:sz="12" w:space="1" w:color="auto"/>
        </w:pBdr>
        <w:rPr>
          <w:rFonts w:asciiTheme="minorHAnsi" w:hAnsiTheme="minorHAnsi"/>
          <w:sz w:val="16"/>
        </w:rPr>
      </w:pPr>
    </w:p>
    <w:p w14:paraId="08B4FA54" w14:textId="77777777" w:rsidR="00E84DBC" w:rsidRPr="00E84DBC" w:rsidRDefault="00E84DBC" w:rsidP="00E84DBC">
      <w:pPr>
        <w:pBdr>
          <w:bottom w:val="single" w:sz="12" w:space="1" w:color="auto"/>
        </w:pBdr>
        <w:rPr>
          <w:rFonts w:asciiTheme="minorHAnsi" w:hAnsiTheme="minorHAnsi"/>
          <w:sz w:val="16"/>
        </w:rPr>
      </w:pPr>
    </w:p>
    <w:p w14:paraId="21F415D9" w14:textId="77777777" w:rsidR="00E84DBC" w:rsidRPr="00E84DBC" w:rsidRDefault="00E84DBC" w:rsidP="00E84DBC">
      <w:pPr>
        <w:spacing w:line="360" w:lineRule="auto"/>
        <w:rPr>
          <w:rFonts w:asciiTheme="minorHAnsi" w:hAnsiTheme="minorHAnsi"/>
          <w:sz w:val="28"/>
        </w:rPr>
      </w:pPr>
    </w:p>
    <w:p w14:paraId="2BF6FB8D" w14:textId="77777777" w:rsidR="00E84DBC" w:rsidRPr="00E84DBC" w:rsidRDefault="00E84DBC" w:rsidP="00E84DBC">
      <w:pPr>
        <w:spacing w:line="360" w:lineRule="auto"/>
        <w:jc w:val="right"/>
        <w:rPr>
          <w:rFonts w:asciiTheme="minorHAnsi" w:hAnsiTheme="minorHAnsi"/>
        </w:rPr>
      </w:pPr>
      <w:r w:rsidRPr="00E84DBC">
        <w:rPr>
          <w:rFonts w:asciiTheme="minorHAnsi" w:hAnsiTheme="minorHAnsi"/>
        </w:rPr>
        <w:t>UIN: ……………</w:t>
      </w:r>
    </w:p>
    <w:p w14:paraId="3D1D2245" w14:textId="77777777" w:rsidR="00E84DBC" w:rsidRPr="00E84DBC" w:rsidRDefault="00E84DBC" w:rsidP="00E84DBC">
      <w:pPr>
        <w:spacing w:line="360" w:lineRule="auto"/>
        <w:rPr>
          <w:rFonts w:asciiTheme="minorHAnsi" w:hAnsiTheme="minorHAnsi"/>
          <w:b/>
        </w:rPr>
      </w:pPr>
      <w:r w:rsidRPr="00E84DBC">
        <w:rPr>
          <w:rFonts w:asciiTheme="minorHAnsi" w:hAnsiTheme="minorHAnsi"/>
          <w:b/>
        </w:rPr>
        <w:t>Surgical factors</w:t>
      </w:r>
    </w:p>
    <w:p w14:paraId="21B886F0"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Operation name:</w:t>
      </w:r>
      <w:r w:rsidRPr="00E84DBC">
        <w:rPr>
          <w:rFonts w:asciiTheme="minorHAnsi" w:hAnsiTheme="minorHAnsi"/>
          <w:sz w:val="22"/>
        </w:rPr>
        <w:tab/>
      </w:r>
      <w:r w:rsidRPr="00E84DBC">
        <w:rPr>
          <w:rFonts w:asciiTheme="minorHAnsi" w:hAnsiTheme="minorHAnsi"/>
          <w:sz w:val="22"/>
        </w:rPr>
        <w:tab/>
        <w:t>……………………………………………………………………………………</w:t>
      </w:r>
    </w:p>
    <w:p w14:paraId="3F1D5ECF" w14:textId="77777777" w:rsidR="00E84DBC" w:rsidRPr="00E84DBC" w:rsidRDefault="00E84DBC" w:rsidP="00E84DBC">
      <w:pPr>
        <w:spacing w:line="360" w:lineRule="auto"/>
        <w:ind w:left="2160" w:hanging="2160"/>
        <w:rPr>
          <w:rFonts w:asciiTheme="minorHAnsi" w:hAnsiTheme="minorHAnsi"/>
          <w:sz w:val="22"/>
        </w:rPr>
      </w:pPr>
      <w:r w:rsidRPr="00E84DBC">
        <w:rPr>
          <w:rFonts w:asciiTheme="minorHAnsi" w:hAnsiTheme="minorHAnsi"/>
          <w:sz w:val="22"/>
        </w:rPr>
        <w:t>Access method:</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A44FAD2" wp14:editId="43574CD1">
            <wp:extent cx="205740" cy="205740"/>
            <wp:effectExtent l="25400" t="0" r="0" b="0"/>
            <wp:docPr id="8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Open</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72ABCFB" wp14:editId="0DA08E80">
            <wp:extent cx="205740" cy="205740"/>
            <wp:effectExtent l="25400" t="0" r="0" b="0"/>
            <wp:docPr id="8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Laparoscopically-assisted</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3878982" wp14:editId="61B3253A">
            <wp:extent cx="205740" cy="205740"/>
            <wp:effectExtent l="25400" t="0" r="0" b="0"/>
            <wp:docPr id="8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Laparoscopic converted to open</w:t>
      </w:r>
      <w:r w:rsidRPr="00E84DBC">
        <w:rPr>
          <w:rFonts w:asciiTheme="minorHAnsi" w:hAnsiTheme="minorHAnsi"/>
          <w:sz w:val="22"/>
        </w:rPr>
        <w:tab/>
      </w:r>
    </w:p>
    <w:p w14:paraId="64CAF8D3" w14:textId="77777777" w:rsidR="00E84DBC" w:rsidRPr="00E84DBC" w:rsidRDefault="00E84DBC" w:rsidP="00E84DBC">
      <w:pPr>
        <w:pStyle w:val="z-TopofForm"/>
        <w:rPr>
          <w:rFonts w:asciiTheme="minorHAnsi" w:hAnsiTheme="minorHAnsi"/>
          <w:sz w:val="22"/>
        </w:rPr>
      </w:pPr>
      <w:r w:rsidRPr="00E84DBC">
        <w:rPr>
          <w:rFonts w:asciiTheme="minorHAnsi" w:hAnsiTheme="minorHAnsi"/>
          <w:sz w:val="22"/>
        </w:rPr>
        <w:t>Top of Form</w:t>
      </w:r>
    </w:p>
    <w:p w14:paraId="59B89762"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Operative urgency:</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noProof/>
          <w:sz w:val="22"/>
          <w:lang w:val="en-NZ" w:eastAsia="en-NZ"/>
        </w:rPr>
        <w:drawing>
          <wp:inline distT="0" distB="0" distL="0" distR="0" wp14:anchorId="30A81C94" wp14:editId="3C5D32EE">
            <wp:extent cx="205740" cy="205740"/>
            <wp:effectExtent l="25400" t="0" r="0" b="0"/>
            <wp:docPr id="23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sz w:val="22"/>
        </w:rPr>
        <w:fldChar w:fldCharType="end"/>
      </w:r>
      <w:r w:rsidRPr="00E84DBC">
        <w:rPr>
          <w:rFonts w:asciiTheme="minorHAnsi" w:hAnsiTheme="minorHAnsi"/>
          <w:sz w:val="22"/>
        </w:rPr>
        <w:t xml:space="preserve"> Elective</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noProof/>
          <w:sz w:val="22"/>
          <w:lang w:val="en-NZ" w:eastAsia="en-NZ"/>
        </w:rPr>
        <w:drawing>
          <wp:inline distT="0" distB="0" distL="0" distR="0" wp14:anchorId="5E77B425" wp14:editId="3146C78F">
            <wp:extent cx="205740" cy="205740"/>
            <wp:effectExtent l="25400" t="0" r="0" b="0"/>
            <wp:docPr id="23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sz w:val="22"/>
        </w:rPr>
        <w:fldChar w:fldCharType="end"/>
      </w:r>
      <w:r w:rsidRPr="00E84DBC">
        <w:rPr>
          <w:rFonts w:asciiTheme="minorHAnsi" w:hAnsiTheme="minorHAnsi"/>
          <w:sz w:val="22"/>
        </w:rPr>
        <w:t xml:space="preserve"> Acute</w:t>
      </w:r>
    </w:p>
    <w:p w14:paraId="1994778D" w14:textId="77777777" w:rsidR="00E84DBC" w:rsidRPr="00E84DBC" w:rsidRDefault="00E84DBC" w:rsidP="00E84DBC">
      <w:pPr>
        <w:pStyle w:val="z-BottomofForm"/>
        <w:rPr>
          <w:rFonts w:asciiTheme="minorHAnsi" w:hAnsiTheme="minorHAnsi"/>
          <w:sz w:val="22"/>
        </w:rPr>
      </w:pPr>
      <w:r w:rsidRPr="00E84DBC">
        <w:rPr>
          <w:rFonts w:asciiTheme="minorHAnsi" w:hAnsiTheme="minorHAnsi"/>
          <w:sz w:val="22"/>
        </w:rPr>
        <w:t>Bottom of Form</w:t>
      </w:r>
    </w:p>
    <w:p w14:paraId="6FBB13BE"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Bowel preparation</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36283CE" wp14:editId="75673AEB">
            <wp:extent cx="205740" cy="205740"/>
            <wp:effectExtent l="25400" t="0" r="0" b="0"/>
            <wp:docPr id="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44C3559" wp14:editId="4AA74111">
            <wp:extent cx="205740" cy="205740"/>
            <wp:effectExtent l="25400" t="0" r="0" b="0"/>
            <wp:docPr id="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p>
    <w:p w14:paraId="76F150B6"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 xml:space="preserve">Skin preparation solution </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D7809B0" wp14:editId="5118569D">
            <wp:extent cx="205740" cy="205740"/>
            <wp:effectExtent l="25400" t="0" r="0" b="0"/>
            <wp:docPr id="6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Aqueous</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2DBFAF49" wp14:editId="2DB44CBA">
            <wp:extent cx="205740" cy="205740"/>
            <wp:effectExtent l="25400" t="0" r="0" b="0"/>
            <wp:docPr id="6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Alcoholic</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8F040CD" wp14:editId="33F2F262">
            <wp:extent cx="205740" cy="205740"/>
            <wp:effectExtent l="25400" t="0" r="0" b="0"/>
            <wp:docPr id="9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Betadine</w:t>
      </w:r>
      <w:r w:rsidRPr="00E84DBC">
        <w:rPr>
          <w:rFonts w:asciiTheme="minorHAnsi" w:hAnsiTheme="minorHAnsi"/>
          <w:sz w:val="22"/>
        </w:rPr>
        <w:tab/>
      </w:r>
    </w:p>
    <w:p w14:paraId="22B25D84" w14:textId="77777777" w:rsidR="00E84DBC" w:rsidRPr="00E84DBC" w:rsidRDefault="00E84DBC" w:rsidP="00E84DBC">
      <w:pPr>
        <w:spacing w:line="360" w:lineRule="auto"/>
        <w:ind w:firstLine="720"/>
        <w:rPr>
          <w:rFonts w:asciiTheme="minorHAnsi" w:hAnsiTheme="minorHAnsi"/>
          <w:sz w:val="22"/>
        </w:rPr>
      </w:pPr>
      <w:r w:rsidRPr="00E84DBC">
        <w:rPr>
          <w:rFonts w:asciiTheme="minorHAnsi" w:hAnsiTheme="minorHAnsi"/>
          <w:sz w:val="22"/>
        </w:rPr>
        <w:t>used:</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A496176" wp14:editId="3C2CA6C3">
            <wp:extent cx="205740" cy="205740"/>
            <wp:effectExtent l="25400" t="0" r="0" b="0"/>
            <wp:docPr id="6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Chlorhexidine</w:t>
      </w:r>
    </w:p>
    <w:p w14:paraId="2FBA4D1F"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Wound classification:</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80657D7" wp14:editId="46649425">
            <wp:extent cx="205740" cy="205740"/>
            <wp:effectExtent l="25400" t="0" r="0" b="0"/>
            <wp:docPr id="7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Clean</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B941C65" wp14:editId="1C121713">
            <wp:extent cx="205740" cy="205740"/>
            <wp:effectExtent l="25400" t="0" r="0" b="0"/>
            <wp:docPr id="7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Clean-contaminated</w:t>
      </w:r>
      <w:r w:rsidRPr="00E84DBC">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D0BF935" wp14:editId="4F646721">
            <wp:extent cx="205740" cy="205740"/>
            <wp:effectExtent l="25400" t="0" r="0" b="0"/>
            <wp:docPr id="9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Contaminated</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9D54703" wp14:editId="661218C0">
            <wp:extent cx="205740" cy="205740"/>
            <wp:effectExtent l="25400" t="0" r="0" b="0"/>
            <wp:docPr id="7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Dirty</w:t>
      </w:r>
    </w:p>
    <w:p w14:paraId="192D72A2"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Prophylactic antibiotics</w:t>
      </w:r>
      <w:r>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F4C75B5" wp14:editId="134C998B">
            <wp:extent cx="205740" cy="205740"/>
            <wp:effectExtent l="25400" t="0" r="0" b="0"/>
            <wp:docPr id="7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CAB157A" wp14:editId="4A63DB10">
            <wp:extent cx="205740" cy="205740"/>
            <wp:effectExtent l="25400" t="0" r="0" b="0"/>
            <wp:docPr id="7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 </w:t>
      </w:r>
      <w:r w:rsidRPr="00E84DBC">
        <w:rPr>
          <w:rFonts w:asciiTheme="minorHAnsi" w:hAnsiTheme="minorHAnsi"/>
          <w:i/>
          <w:sz w:val="22"/>
        </w:rPr>
        <w:t xml:space="preserve">type and dose </w:t>
      </w:r>
      <w:r w:rsidRPr="00E84DBC">
        <w:rPr>
          <w:rFonts w:asciiTheme="minorHAnsi" w:hAnsiTheme="minorHAnsi"/>
          <w:sz w:val="22"/>
        </w:rPr>
        <w:t>…..……………..………….</w:t>
      </w:r>
    </w:p>
    <w:p w14:paraId="7F93788E"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Peritoneal lavage</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3D7C475" wp14:editId="3798BFEE">
            <wp:extent cx="205740" cy="205740"/>
            <wp:effectExtent l="25400" t="0" r="0" b="0"/>
            <wp:docPr id="7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A07D803" wp14:editId="19F6E108">
            <wp:extent cx="205740" cy="205740"/>
            <wp:effectExtent l="25400" t="0" r="0" b="0"/>
            <wp:docPr id="7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 </w:t>
      </w:r>
      <w:r w:rsidRPr="00E84DBC">
        <w:rPr>
          <w:rFonts w:asciiTheme="minorHAnsi" w:hAnsiTheme="minorHAnsi"/>
          <w:i/>
          <w:sz w:val="22"/>
        </w:rPr>
        <w:t>describe ……….</w:t>
      </w:r>
      <w:r w:rsidRPr="00E84DBC">
        <w:rPr>
          <w:rFonts w:asciiTheme="minorHAnsi" w:hAnsiTheme="minorHAnsi"/>
          <w:sz w:val="22"/>
        </w:rPr>
        <w:t>………………….……….</w:t>
      </w:r>
    </w:p>
    <w:p w14:paraId="5784D945" w14:textId="77777777" w:rsidR="00E84DBC" w:rsidRDefault="00E84DBC" w:rsidP="00E84DBC">
      <w:pPr>
        <w:spacing w:line="360" w:lineRule="auto"/>
        <w:rPr>
          <w:rFonts w:asciiTheme="minorHAnsi" w:hAnsiTheme="minorHAnsi"/>
          <w:sz w:val="22"/>
        </w:rPr>
      </w:pPr>
      <w:r w:rsidRPr="00E84DBC">
        <w:rPr>
          <w:rFonts w:asciiTheme="minorHAnsi" w:hAnsiTheme="minorHAnsi"/>
          <w:sz w:val="22"/>
        </w:rPr>
        <w:t>Stoma presence</w:t>
      </w:r>
      <w:r w:rsidRPr="00E84DBC">
        <w:rPr>
          <w:rFonts w:asciiTheme="minorHAnsi" w:hAnsiTheme="minorHAnsi"/>
          <w:sz w:val="22"/>
        </w:rPr>
        <w:tab/>
      </w:r>
      <w:r w:rsidRPr="00E84DBC">
        <w:rPr>
          <w:rFonts w:asciiTheme="minorHAnsi" w:hAnsiTheme="minorHAnsi"/>
          <w:sz w:val="22"/>
        </w:rPr>
        <w:tab/>
      </w:r>
      <w:r>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2F239FC9" wp14:editId="04B5BE7C">
            <wp:extent cx="205740" cy="205740"/>
            <wp:effectExtent l="25400" t="0" r="0" b="0"/>
            <wp:docPr id="7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B595411" wp14:editId="3CFAF2C8">
            <wp:extent cx="205740" cy="205740"/>
            <wp:effectExtent l="25400" t="0" r="0" b="0"/>
            <wp:docPr id="7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 </w:t>
      </w:r>
      <w:r w:rsidRPr="00E84DBC">
        <w:rPr>
          <w:rFonts w:asciiTheme="minorHAnsi" w:hAnsiTheme="minorHAnsi"/>
          <w:i/>
          <w:sz w:val="22"/>
        </w:rPr>
        <w:t>type …………</w:t>
      </w:r>
      <w:r w:rsidRPr="00E84DBC">
        <w:rPr>
          <w:rFonts w:asciiTheme="minorHAnsi" w:hAnsiTheme="minorHAnsi"/>
          <w:sz w:val="22"/>
        </w:rPr>
        <w:t>………………….………..</w:t>
      </w:r>
    </w:p>
    <w:p w14:paraId="1E90054F" w14:textId="77777777" w:rsidR="00D96983" w:rsidRPr="00E84DBC" w:rsidRDefault="00D96983" w:rsidP="00E84DBC">
      <w:pPr>
        <w:spacing w:line="360" w:lineRule="auto"/>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240BDFF" wp14:editId="08C5A33A">
            <wp:extent cx="205740" cy="205740"/>
            <wp:effectExtent l="25400" t="0" r="0" b="0"/>
            <wp:docPr id="22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w:t>
      </w:r>
      <w:r>
        <w:rPr>
          <w:rFonts w:asciiTheme="minorHAnsi" w:hAnsiTheme="minorHAnsi"/>
          <w:sz w:val="22"/>
        </w:rPr>
        <w:t>Already present</w:t>
      </w:r>
    </w:p>
    <w:p w14:paraId="162867FE"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Insertion of mesh</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21139568" wp14:editId="07577D22">
            <wp:extent cx="205740" cy="205740"/>
            <wp:effectExtent l="25400" t="0" r="0" b="0"/>
            <wp:docPr id="8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2683B16" wp14:editId="33AF7FE4">
            <wp:extent cx="205740" cy="205740"/>
            <wp:effectExtent l="25400" t="0" r="0" b="0"/>
            <wp:docPr id="8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 </w:t>
      </w:r>
      <w:r w:rsidRPr="00E84DBC">
        <w:rPr>
          <w:rFonts w:asciiTheme="minorHAnsi" w:hAnsiTheme="minorHAnsi"/>
          <w:i/>
          <w:sz w:val="22"/>
        </w:rPr>
        <w:t>type …………</w:t>
      </w:r>
      <w:r w:rsidRPr="00E84DBC">
        <w:rPr>
          <w:rFonts w:asciiTheme="minorHAnsi" w:hAnsiTheme="minorHAnsi"/>
          <w:sz w:val="22"/>
        </w:rPr>
        <w:t>…………………….……..</w:t>
      </w:r>
    </w:p>
    <w:p w14:paraId="272A28E8"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Intraabdominal drain</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ECA1528" wp14:editId="599A9CBC">
            <wp:extent cx="205740" cy="205740"/>
            <wp:effectExtent l="25400" t="0" r="0" b="0"/>
            <wp:docPr id="8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B7BC638" wp14:editId="767017B9">
            <wp:extent cx="205740" cy="205740"/>
            <wp:effectExtent l="25400" t="0" r="0" b="0"/>
            <wp:docPr id="8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p>
    <w:p w14:paraId="17701783"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Superficial drain</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54B1C0D" wp14:editId="6D8004B3">
            <wp:extent cx="205740" cy="205740"/>
            <wp:effectExtent l="25400" t="0" r="0" b="0"/>
            <wp:docPr id="8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3412908" wp14:editId="55D00839">
            <wp:extent cx="205740" cy="205740"/>
            <wp:effectExtent l="25400" t="0" r="0" b="0"/>
            <wp:docPr id="8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Yes</w:t>
      </w:r>
    </w:p>
    <w:p w14:paraId="4242BE27" w14:textId="77777777" w:rsidR="00E84DBC" w:rsidRPr="00E84DBC" w:rsidRDefault="00E84DBC" w:rsidP="00E84DBC">
      <w:pPr>
        <w:spacing w:line="360" w:lineRule="auto"/>
        <w:rPr>
          <w:rFonts w:asciiTheme="minorHAnsi" w:hAnsiTheme="minorHAnsi"/>
        </w:rPr>
      </w:pPr>
    </w:p>
    <w:p w14:paraId="1585B58A" w14:textId="77777777" w:rsidR="00E84DBC" w:rsidRPr="00E84DBC" w:rsidRDefault="00E84DBC" w:rsidP="00E84DBC">
      <w:pPr>
        <w:spacing w:line="360" w:lineRule="auto"/>
        <w:rPr>
          <w:rFonts w:asciiTheme="minorHAnsi" w:hAnsiTheme="minorHAnsi"/>
        </w:rPr>
      </w:pPr>
    </w:p>
    <w:p w14:paraId="45921AAB" w14:textId="77777777" w:rsidR="00E84DBC" w:rsidRPr="00E84DBC" w:rsidRDefault="00E84DBC" w:rsidP="00E84DBC">
      <w:pPr>
        <w:spacing w:line="360" w:lineRule="auto"/>
        <w:rPr>
          <w:rFonts w:asciiTheme="minorHAnsi" w:hAnsiTheme="minorHAnsi"/>
          <w:b/>
        </w:rPr>
      </w:pPr>
      <w:r w:rsidRPr="00E84DBC">
        <w:rPr>
          <w:rFonts w:asciiTheme="minorHAnsi" w:hAnsiTheme="minorHAnsi"/>
          <w:b/>
        </w:rPr>
        <w:t>Anaesthetic factors</w:t>
      </w:r>
    </w:p>
    <w:p w14:paraId="1115DA0E"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ASA score</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28D85743" wp14:editId="0E98760A">
            <wp:extent cx="205740" cy="205740"/>
            <wp:effectExtent l="25400" t="0" r="0" b="0"/>
            <wp:docPr id="9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1</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9F5292A" wp14:editId="1D38E755">
            <wp:extent cx="205740" cy="205740"/>
            <wp:effectExtent l="25400" t="0" r="0" b="0"/>
            <wp:docPr id="9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2</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2B0F6EC3" wp14:editId="0A19023D">
            <wp:extent cx="205740" cy="205740"/>
            <wp:effectExtent l="25400" t="0" r="0" b="0"/>
            <wp:docPr id="9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3</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7C779800" wp14:editId="130F40E6">
            <wp:extent cx="205740" cy="205740"/>
            <wp:effectExtent l="25400" t="0" r="0" b="0"/>
            <wp:docPr id="9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4</w:t>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B3965A3" wp14:editId="73FCECE3">
            <wp:extent cx="205740" cy="205740"/>
            <wp:effectExtent l="25400" t="0" r="0" b="0"/>
            <wp:docPr id="9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5</w:t>
      </w:r>
      <w:r w:rsidRPr="00E84DBC">
        <w:rPr>
          <w:rFonts w:asciiTheme="minorHAnsi" w:hAnsiTheme="minorHAnsi"/>
          <w:sz w:val="22"/>
        </w:rPr>
        <w:tab/>
      </w:r>
      <w:r w:rsidRPr="00E84DBC">
        <w:rPr>
          <w:rFonts w:asciiTheme="minorHAnsi" w:hAnsiTheme="minorHAnsi"/>
          <w:sz w:val="22"/>
        </w:rPr>
        <w:tab/>
      </w:r>
    </w:p>
    <w:p w14:paraId="0E5B0CF4"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t>Hypoxia during case</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918B607" wp14:editId="540C043B">
            <wp:extent cx="205740" cy="205740"/>
            <wp:effectExtent l="25400" t="0" r="0" b="0"/>
            <wp:docPr id="9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6C0B3588" wp14:editId="0511840B">
            <wp:extent cx="205740" cy="205740"/>
            <wp:effectExtent l="25400" t="0" r="0" b="0"/>
            <wp:docPr id="9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Yes</w:t>
      </w:r>
    </w:p>
    <w:p w14:paraId="560C9327"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sz w:val="22"/>
        </w:rPr>
        <w:lastRenderedPageBreak/>
        <w:t>Hypothermia assessment</w:t>
      </w:r>
    </w:p>
    <w:p w14:paraId="3B7626F2" w14:textId="77777777" w:rsidR="00E84DBC" w:rsidRPr="00E84DBC" w:rsidRDefault="00E84DBC" w:rsidP="00E84DBC">
      <w:pPr>
        <w:pStyle w:val="ListParagraph"/>
        <w:numPr>
          <w:ilvl w:val="0"/>
          <w:numId w:val="23"/>
        </w:numPr>
        <w:spacing w:line="360" w:lineRule="auto"/>
        <w:rPr>
          <w:sz w:val="22"/>
        </w:rPr>
      </w:pPr>
      <w:r w:rsidRPr="00E84DBC">
        <w:rPr>
          <w:sz w:val="22"/>
        </w:rPr>
        <w:t xml:space="preserve">Temperature monitored </w:t>
      </w:r>
      <w:r w:rsidRPr="00E84DBC">
        <w:rPr>
          <w:sz w:val="22"/>
        </w:rPr>
        <w:tab/>
      </w:r>
      <w:r w:rsidRPr="00E84DBC">
        <w:rPr>
          <w:sz w:val="22"/>
        </w:rPr>
        <w:fldChar w:fldCharType="begin"/>
      </w:r>
      <w:r w:rsidRPr="00E84DBC">
        <w:rPr>
          <w:sz w:val="22"/>
        </w:rPr>
        <w:instrText xml:space="preserve"> </w:instrText>
      </w:r>
      <w:r w:rsidRPr="00E84DBC">
        <w:rPr>
          <w:sz w:val="22"/>
        </w:rPr>
        <w:fldChar w:fldCharType="begin"/>
      </w:r>
      <w:r w:rsidRPr="00E84DBC">
        <w:rPr>
          <w:sz w:val="22"/>
        </w:rPr>
        <w:instrText xml:space="preserve"> PRIVATE "&lt;INPUT TYPE=\"CHECKBOX\"&gt;" </w:instrText>
      </w:r>
      <w:r w:rsidRPr="00E84DBC">
        <w:rPr>
          <w:sz w:val="22"/>
        </w:rPr>
        <w:fldChar w:fldCharType="end"/>
      </w:r>
      <w:r w:rsidRPr="00E84DBC">
        <w:rPr>
          <w:sz w:val="22"/>
        </w:rPr>
        <w:instrText xml:space="preserve">MACROBUTTON HTMLDirect </w:instrText>
      </w:r>
      <w:r w:rsidRPr="00E84DBC">
        <w:rPr>
          <w:noProof/>
          <w:lang w:val="en-NZ" w:eastAsia="en-NZ"/>
        </w:rPr>
        <w:drawing>
          <wp:inline distT="0" distB="0" distL="0" distR="0" wp14:anchorId="0C034130" wp14:editId="73E881D6">
            <wp:extent cx="205740" cy="205740"/>
            <wp:effectExtent l="25400" t="0" r="0" b="0"/>
            <wp:docPr id="10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sz w:val="22"/>
        </w:rPr>
        <w:fldChar w:fldCharType="end"/>
      </w:r>
      <w:r w:rsidRPr="00E84DBC">
        <w:rPr>
          <w:sz w:val="22"/>
        </w:rPr>
        <w:t xml:space="preserve"> No</w:t>
      </w:r>
      <w:r w:rsidRPr="00E84DBC">
        <w:rPr>
          <w:sz w:val="22"/>
        </w:rPr>
        <w:tab/>
      </w:r>
      <w:r w:rsidRPr="00E84DBC">
        <w:rPr>
          <w:sz w:val="22"/>
        </w:rPr>
        <w:tab/>
      </w:r>
      <w:r w:rsidRPr="00E84DBC">
        <w:rPr>
          <w:sz w:val="22"/>
        </w:rPr>
        <w:tab/>
      </w:r>
      <w:r w:rsidRPr="00E84DBC">
        <w:rPr>
          <w:sz w:val="22"/>
        </w:rPr>
        <w:fldChar w:fldCharType="begin"/>
      </w:r>
      <w:r w:rsidRPr="00E84DBC">
        <w:rPr>
          <w:sz w:val="22"/>
        </w:rPr>
        <w:instrText xml:space="preserve"> </w:instrText>
      </w:r>
      <w:r w:rsidRPr="00E84DBC">
        <w:rPr>
          <w:sz w:val="22"/>
        </w:rPr>
        <w:fldChar w:fldCharType="begin"/>
      </w:r>
      <w:r w:rsidRPr="00E84DBC">
        <w:rPr>
          <w:sz w:val="22"/>
        </w:rPr>
        <w:instrText xml:space="preserve"> PRIVATE "&lt;INPUT TYPE=\"CHECKBOX\"&gt;" </w:instrText>
      </w:r>
      <w:r w:rsidRPr="00E84DBC">
        <w:rPr>
          <w:sz w:val="22"/>
        </w:rPr>
        <w:fldChar w:fldCharType="end"/>
      </w:r>
      <w:r w:rsidRPr="00E84DBC">
        <w:rPr>
          <w:sz w:val="22"/>
        </w:rPr>
        <w:instrText xml:space="preserve">MACROBUTTON HTMLDirect </w:instrText>
      </w:r>
      <w:r w:rsidRPr="00E84DBC">
        <w:rPr>
          <w:noProof/>
          <w:lang w:val="en-NZ" w:eastAsia="en-NZ"/>
        </w:rPr>
        <w:drawing>
          <wp:inline distT="0" distB="0" distL="0" distR="0" wp14:anchorId="39C9DFCF" wp14:editId="109BE5CA">
            <wp:extent cx="205740" cy="205740"/>
            <wp:effectExtent l="25400" t="0" r="0" b="0"/>
            <wp:docPr id="10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sz w:val="22"/>
        </w:rPr>
        <w:fldChar w:fldCharType="end"/>
      </w:r>
      <w:r w:rsidRPr="00E84DBC">
        <w:rPr>
          <w:sz w:val="22"/>
        </w:rPr>
        <w:t>Yes</w:t>
      </w:r>
    </w:p>
    <w:p w14:paraId="3EC0DB58" w14:textId="77777777" w:rsidR="00E84DBC" w:rsidRPr="00E84DBC" w:rsidRDefault="00E84DBC" w:rsidP="00E84DBC">
      <w:pPr>
        <w:pStyle w:val="ListParagraph"/>
        <w:spacing w:line="360" w:lineRule="auto"/>
        <w:ind w:firstLine="720"/>
        <w:rPr>
          <w:sz w:val="22"/>
        </w:rPr>
      </w:pPr>
      <w:r w:rsidRPr="00E84DBC">
        <w:rPr>
          <w:sz w:val="22"/>
        </w:rPr>
        <w:t>intraoperatively</w:t>
      </w:r>
    </w:p>
    <w:p w14:paraId="07AB991C" w14:textId="77777777" w:rsidR="00E84DBC" w:rsidRPr="00E84DBC" w:rsidRDefault="00E84DBC" w:rsidP="00E84DBC">
      <w:pPr>
        <w:pStyle w:val="ListParagraph"/>
        <w:numPr>
          <w:ilvl w:val="0"/>
          <w:numId w:val="22"/>
        </w:numPr>
        <w:spacing w:line="360" w:lineRule="auto"/>
        <w:rPr>
          <w:sz w:val="22"/>
        </w:rPr>
      </w:pPr>
      <w:r w:rsidRPr="00E84DBC">
        <w:rPr>
          <w:sz w:val="22"/>
        </w:rPr>
        <w:t>Warming methods used</w:t>
      </w:r>
      <w:r>
        <w:rPr>
          <w:sz w:val="22"/>
        </w:rPr>
        <w:tab/>
      </w:r>
      <w:r w:rsidRPr="00E84DBC">
        <w:rPr>
          <w:sz w:val="22"/>
        </w:rPr>
        <w:tab/>
      </w:r>
      <w:r w:rsidRPr="00E84DBC">
        <w:rPr>
          <w:sz w:val="22"/>
        </w:rPr>
        <w:fldChar w:fldCharType="begin"/>
      </w:r>
      <w:r w:rsidRPr="00E84DBC">
        <w:rPr>
          <w:sz w:val="22"/>
        </w:rPr>
        <w:instrText xml:space="preserve"> </w:instrText>
      </w:r>
      <w:r w:rsidRPr="00E84DBC">
        <w:rPr>
          <w:sz w:val="22"/>
        </w:rPr>
        <w:fldChar w:fldCharType="begin"/>
      </w:r>
      <w:r w:rsidRPr="00E84DBC">
        <w:rPr>
          <w:sz w:val="22"/>
        </w:rPr>
        <w:instrText xml:space="preserve"> PRIVATE "&lt;INPUT TYPE=\"CHECKBOX\"&gt;" </w:instrText>
      </w:r>
      <w:r w:rsidRPr="00E84DBC">
        <w:rPr>
          <w:sz w:val="22"/>
        </w:rPr>
        <w:fldChar w:fldCharType="end"/>
      </w:r>
      <w:r w:rsidRPr="00E84DBC">
        <w:rPr>
          <w:sz w:val="22"/>
        </w:rPr>
        <w:instrText xml:space="preserve">MACROBUTTON HTMLDirect </w:instrText>
      </w:r>
      <w:r w:rsidRPr="00E84DBC">
        <w:rPr>
          <w:noProof/>
          <w:lang w:val="en-NZ" w:eastAsia="en-NZ"/>
        </w:rPr>
        <w:drawing>
          <wp:inline distT="0" distB="0" distL="0" distR="0" wp14:anchorId="47CB24D7" wp14:editId="57511742">
            <wp:extent cx="205740" cy="205740"/>
            <wp:effectExtent l="25400" t="0" r="0" b="0"/>
            <wp:docPr id="10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sz w:val="22"/>
        </w:rPr>
        <w:fldChar w:fldCharType="end"/>
      </w:r>
      <w:r w:rsidRPr="00E84DBC">
        <w:rPr>
          <w:sz w:val="22"/>
        </w:rPr>
        <w:t xml:space="preserve"> Warm blankets</w:t>
      </w:r>
      <w:r w:rsidRPr="00E84DBC">
        <w:rPr>
          <w:sz w:val="22"/>
        </w:rPr>
        <w:tab/>
      </w:r>
      <w:r w:rsidRPr="00E84DBC">
        <w:rPr>
          <w:sz w:val="22"/>
        </w:rPr>
        <w:fldChar w:fldCharType="begin"/>
      </w:r>
      <w:r w:rsidRPr="00E84DBC">
        <w:rPr>
          <w:sz w:val="22"/>
        </w:rPr>
        <w:instrText xml:space="preserve"> </w:instrText>
      </w:r>
      <w:r w:rsidRPr="00E84DBC">
        <w:rPr>
          <w:sz w:val="22"/>
        </w:rPr>
        <w:fldChar w:fldCharType="begin"/>
      </w:r>
      <w:r w:rsidRPr="00E84DBC">
        <w:rPr>
          <w:sz w:val="22"/>
        </w:rPr>
        <w:instrText xml:space="preserve"> PRIVATE "&lt;INPUT TYPE=\"CHECKBOX\"&gt;" </w:instrText>
      </w:r>
      <w:r w:rsidRPr="00E84DBC">
        <w:rPr>
          <w:sz w:val="22"/>
        </w:rPr>
        <w:fldChar w:fldCharType="end"/>
      </w:r>
      <w:r w:rsidRPr="00E84DBC">
        <w:rPr>
          <w:sz w:val="22"/>
        </w:rPr>
        <w:instrText xml:space="preserve">MACROBUTTON HTMLDirect </w:instrText>
      </w:r>
      <w:r w:rsidRPr="00E84DBC">
        <w:rPr>
          <w:noProof/>
          <w:lang w:val="en-NZ" w:eastAsia="en-NZ"/>
        </w:rPr>
        <w:drawing>
          <wp:inline distT="0" distB="0" distL="0" distR="0" wp14:anchorId="5CF61FEF" wp14:editId="6933EF4F">
            <wp:extent cx="205740" cy="205740"/>
            <wp:effectExtent l="25400" t="0" r="0" b="0"/>
            <wp:docPr id="10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sz w:val="22"/>
        </w:rPr>
        <w:fldChar w:fldCharType="end"/>
      </w:r>
      <w:r w:rsidRPr="00E84DBC">
        <w:rPr>
          <w:sz w:val="22"/>
        </w:rPr>
        <w:t xml:space="preserve"> Bair hugger</w:t>
      </w:r>
    </w:p>
    <w:p w14:paraId="5D1D8E5A" w14:textId="77777777" w:rsidR="00E84DBC" w:rsidRPr="00E84DBC" w:rsidRDefault="00E84DBC" w:rsidP="00E84DBC">
      <w:pPr>
        <w:pStyle w:val="ListParagraph"/>
        <w:numPr>
          <w:ilvl w:val="3"/>
          <w:numId w:val="22"/>
        </w:numPr>
        <w:spacing w:line="360" w:lineRule="auto"/>
        <w:rPr>
          <w:sz w:val="22"/>
        </w:rPr>
      </w:pPr>
      <w:r w:rsidRPr="00E84DBC">
        <w:rPr>
          <w:sz w:val="22"/>
        </w:rPr>
        <w:tab/>
      </w:r>
      <w:r w:rsidRPr="00E84DBC">
        <w:rPr>
          <w:sz w:val="22"/>
        </w:rPr>
        <w:fldChar w:fldCharType="begin"/>
      </w:r>
      <w:r w:rsidRPr="00E84DBC">
        <w:rPr>
          <w:sz w:val="22"/>
        </w:rPr>
        <w:instrText xml:space="preserve"> </w:instrText>
      </w:r>
      <w:r w:rsidRPr="00E84DBC">
        <w:rPr>
          <w:sz w:val="22"/>
        </w:rPr>
        <w:fldChar w:fldCharType="begin"/>
      </w:r>
      <w:r w:rsidRPr="00E84DBC">
        <w:rPr>
          <w:sz w:val="22"/>
        </w:rPr>
        <w:instrText xml:space="preserve"> PRIVATE "&lt;INPUT TYPE=\"CHECKBOX\"&gt;" </w:instrText>
      </w:r>
      <w:r w:rsidRPr="00E84DBC">
        <w:rPr>
          <w:sz w:val="22"/>
        </w:rPr>
        <w:fldChar w:fldCharType="end"/>
      </w:r>
      <w:r w:rsidRPr="00E84DBC">
        <w:rPr>
          <w:sz w:val="22"/>
        </w:rPr>
        <w:instrText xml:space="preserve">MACROBUTTON HTMLDirect </w:instrText>
      </w:r>
      <w:r w:rsidRPr="00E84DBC">
        <w:rPr>
          <w:noProof/>
          <w:lang w:val="en-NZ" w:eastAsia="en-NZ"/>
        </w:rPr>
        <w:drawing>
          <wp:inline distT="0" distB="0" distL="0" distR="0" wp14:anchorId="0870A197" wp14:editId="63F3C2F1">
            <wp:extent cx="205740" cy="205740"/>
            <wp:effectExtent l="25400" t="0" r="0" b="0"/>
            <wp:docPr id="10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sz w:val="22"/>
        </w:rPr>
        <w:fldChar w:fldCharType="end"/>
      </w:r>
      <w:r w:rsidRPr="00E84DBC">
        <w:rPr>
          <w:sz w:val="22"/>
        </w:rPr>
        <w:t xml:space="preserve"> Other: …………………………………………………………….</w:t>
      </w:r>
    </w:p>
    <w:p w14:paraId="51EB01F7" w14:textId="77777777" w:rsidR="00E84DBC" w:rsidRPr="00E84DBC" w:rsidRDefault="00E84DBC" w:rsidP="00E84DBC">
      <w:pPr>
        <w:pStyle w:val="ListParagraph"/>
        <w:numPr>
          <w:ilvl w:val="0"/>
          <w:numId w:val="22"/>
        </w:numPr>
        <w:spacing w:line="360" w:lineRule="auto"/>
        <w:rPr>
          <w:sz w:val="22"/>
        </w:rPr>
      </w:pPr>
      <w:r w:rsidRPr="00E84DBC">
        <w:rPr>
          <w:sz w:val="22"/>
        </w:rPr>
        <w:t>Temperature on arrival to PACU: …………………………………………………...…………………</w:t>
      </w:r>
    </w:p>
    <w:p w14:paraId="3FB73074" w14:textId="77777777" w:rsidR="00E84DBC" w:rsidRPr="00E84DBC" w:rsidRDefault="00E84DBC" w:rsidP="00E84DBC">
      <w:pPr>
        <w:spacing w:line="360" w:lineRule="auto"/>
        <w:rPr>
          <w:rFonts w:asciiTheme="minorHAnsi" w:hAnsiTheme="minorHAnsi"/>
          <w:b/>
        </w:rPr>
      </w:pPr>
    </w:p>
    <w:p w14:paraId="71CAB62B" w14:textId="77777777" w:rsidR="00E84DBC" w:rsidRPr="00E84DBC" w:rsidRDefault="00E84DBC" w:rsidP="00E84DBC">
      <w:pPr>
        <w:spacing w:line="360" w:lineRule="auto"/>
        <w:rPr>
          <w:rFonts w:asciiTheme="minorHAnsi" w:hAnsiTheme="minorHAnsi"/>
          <w:b/>
        </w:rPr>
      </w:pPr>
      <w:r w:rsidRPr="00E84DBC">
        <w:rPr>
          <w:rFonts w:asciiTheme="minorHAnsi" w:hAnsiTheme="minorHAnsi"/>
          <w:b/>
        </w:rPr>
        <w:t>Wound factors</w:t>
      </w:r>
    </w:p>
    <w:p w14:paraId="08BB7C45"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rPr>
        <w:t>Wound protector used</w:t>
      </w:r>
      <w:r w:rsidRPr="00E84DBC">
        <w:rPr>
          <w:rFonts w:asciiTheme="minorHAnsi" w:hAnsiTheme="minorHAnsi"/>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198A9462" wp14:editId="746B3E9A">
            <wp:extent cx="205740" cy="205740"/>
            <wp:effectExtent l="25400" t="0" r="0" b="0"/>
            <wp:docPr id="4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514D9354" wp14:editId="2819E13F">
            <wp:extent cx="205740" cy="205740"/>
            <wp:effectExtent l="25400" t="0" r="0" b="0"/>
            <wp:docPr id="5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Yes: </w:t>
      </w:r>
      <w:r w:rsidRPr="00E84DBC">
        <w:rPr>
          <w:rFonts w:asciiTheme="minorHAnsi" w:hAnsiTheme="minorHAnsi"/>
          <w:i/>
          <w:sz w:val="22"/>
        </w:rPr>
        <w:t>describe ……….</w:t>
      </w:r>
      <w:r w:rsidRPr="00E84DBC">
        <w:rPr>
          <w:rFonts w:asciiTheme="minorHAnsi" w:hAnsiTheme="minorHAnsi"/>
          <w:sz w:val="22"/>
        </w:rPr>
        <w:t>………………….………..</w:t>
      </w:r>
    </w:p>
    <w:p w14:paraId="1B9B253B" w14:textId="77777777" w:rsidR="00E84DBC" w:rsidRPr="00E84DBC" w:rsidRDefault="00E84DBC" w:rsidP="00E84DBC">
      <w:pPr>
        <w:spacing w:line="360" w:lineRule="auto"/>
        <w:rPr>
          <w:rFonts w:asciiTheme="minorHAnsi" w:hAnsiTheme="minorHAnsi"/>
          <w:sz w:val="22"/>
        </w:rPr>
      </w:pPr>
      <w:r w:rsidRPr="00E84DBC">
        <w:rPr>
          <w:rFonts w:asciiTheme="minorHAnsi" w:hAnsiTheme="minorHAnsi"/>
        </w:rPr>
        <w:t>Wound wash</w:t>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03E2FEAA" wp14:editId="36506BE4">
            <wp:extent cx="205740" cy="205740"/>
            <wp:effectExtent l="25400" t="0" r="0" b="0"/>
            <wp:docPr id="5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 No</w:t>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tab/>
      </w:r>
      <w:r w:rsidRPr="00E84DBC">
        <w:rPr>
          <w:rFonts w:asciiTheme="minorHAnsi" w:hAnsiTheme="minorHAnsi"/>
          <w:sz w:val="22"/>
        </w:rPr>
        <w:fldChar w:fldCharType="begin"/>
      </w:r>
      <w:r w:rsidRPr="00E84DBC">
        <w:rPr>
          <w:rFonts w:asciiTheme="minorHAnsi" w:hAnsiTheme="minorHAnsi"/>
          <w:sz w:val="22"/>
        </w:rPr>
        <w:instrText xml:space="preserve"> </w:instrText>
      </w:r>
      <w:r w:rsidRPr="00E84DBC">
        <w:rPr>
          <w:rFonts w:asciiTheme="minorHAnsi" w:hAnsiTheme="minorHAnsi"/>
          <w:sz w:val="22"/>
        </w:rPr>
        <w:fldChar w:fldCharType="begin"/>
      </w:r>
      <w:r w:rsidRPr="00E84DBC">
        <w:rPr>
          <w:rFonts w:asciiTheme="minorHAnsi" w:hAnsiTheme="minorHAnsi"/>
          <w:sz w:val="22"/>
        </w:rPr>
        <w:instrText xml:space="preserve"> PRIVATE "&lt;INPUT TYPE=\"CHECKBOX\"&gt;" </w:instrText>
      </w:r>
      <w:r w:rsidRPr="00E84DBC">
        <w:rPr>
          <w:rFonts w:asciiTheme="minorHAnsi" w:hAnsiTheme="minorHAnsi"/>
          <w:sz w:val="22"/>
        </w:rPr>
        <w:fldChar w:fldCharType="end"/>
      </w:r>
      <w:r w:rsidRPr="00E84DBC">
        <w:rPr>
          <w:rFonts w:asciiTheme="minorHAnsi" w:hAnsiTheme="minorHAnsi"/>
          <w:sz w:val="22"/>
        </w:rPr>
        <w:instrText xml:space="preserve">MACROBUTTON HTMLDirect </w:instrText>
      </w:r>
      <w:r w:rsidRPr="00E84DBC">
        <w:rPr>
          <w:rFonts w:asciiTheme="minorHAnsi" w:hAnsiTheme="minorHAnsi"/>
          <w:noProof/>
          <w:sz w:val="22"/>
          <w:lang w:val="en-NZ" w:eastAsia="en-NZ"/>
        </w:rPr>
        <w:drawing>
          <wp:inline distT="0" distB="0" distL="0" distR="0" wp14:anchorId="4647E325" wp14:editId="4EE1C9B3">
            <wp:extent cx="205740" cy="205740"/>
            <wp:effectExtent l="25400" t="0" r="0" b="0"/>
            <wp:docPr id="5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rPr>
        <w:fldChar w:fldCharType="end"/>
      </w:r>
      <w:r w:rsidRPr="00E84DBC">
        <w:rPr>
          <w:rFonts w:asciiTheme="minorHAnsi" w:hAnsiTheme="minorHAnsi"/>
          <w:sz w:val="22"/>
        </w:rPr>
        <w:t xml:space="preserve">Yes: </w:t>
      </w:r>
      <w:r w:rsidRPr="00E84DBC">
        <w:rPr>
          <w:rFonts w:asciiTheme="minorHAnsi" w:hAnsiTheme="minorHAnsi"/>
          <w:i/>
          <w:sz w:val="22"/>
        </w:rPr>
        <w:t>describe ……….</w:t>
      </w:r>
      <w:r w:rsidRPr="00E84DBC">
        <w:rPr>
          <w:rFonts w:asciiTheme="minorHAnsi" w:hAnsiTheme="minorHAnsi"/>
          <w:sz w:val="22"/>
        </w:rPr>
        <w:t>………………….………..</w:t>
      </w:r>
    </w:p>
    <w:p w14:paraId="29F00AD2" w14:textId="77777777" w:rsidR="00E84DBC" w:rsidRPr="00E84DBC" w:rsidRDefault="00E84DBC" w:rsidP="00E84DBC">
      <w:pPr>
        <w:spacing w:line="360" w:lineRule="auto"/>
        <w:rPr>
          <w:rFonts w:asciiTheme="minorHAnsi" w:hAnsiTheme="minorHAnsi"/>
        </w:rPr>
      </w:pPr>
      <w:r w:rsidRPr="00E84DBC">
        <w:rPr>
          <w:rFonts w:asciiTheme="minorHAnsi" w:hAnsiTheme="minorHAnsi"/>
        </w:rPr>
        <w:t>Wound length (in cm): ……………………………</w:t>
      </w:r>
    </w:p>
    <w:p w14:paraId="78DBF194" w14:textId="77777777" w:rsidR="00E84DBC" w:rsidRPr="00E84DBC" w:rsidRDefault="00E84DBC" w:rsidP="00E84DBC">
      <w:pPr>
        <w:spacing w:line="360" w:lineRule="auto"/>
        <w:rPr>
          <w:rFonts w:asciiTheme="minorHAnsi" w:hAnsiTheme="minorHAnsi"/>
        </w:rPr>
      </w:pPr>
      <w:r w:rsidRPr="00E84DBC">
        <w:rPr>
          <w:rFonts w:asciiTheme="minorHAnsi" w:hAnsiTheme="minorHAnsi"/>
        </w:rPr>
        <w:t>Dressing used: ………………………</w:t>
      </w:r>
      <w:proofErr w:type="gramStart"/>
      <w:r w:rsidRPr="00E84DBC">
        <w:rPr>
          <w:rFonts w:asciiTheme="minorHAnsi" w:hAnsiTheme="minorHAnsi"/>
        </w:rPr>
        <w:t>…..</w:t>
      </w:r>
      <w:proofErr w:type="gramEnd"/>
    </w:p>
    <w:p w14:paraId="28CFAC0F" w14:textId="77777777" w:rsidR="00E84DBC" w:rsidRPr="00E84DBC" w:rsidRDefault="00E84DBC" w:rsidP="00E84DBC">
      <w:pPr>
        <w:spacing w:line="360" w:lineRule="auto"/>
        <w:rPr>
          <w:rFonts w:asciiTheme="minorHAnsi" w:hAnsiTheme="minorHAnsi"/>
        </w:rPr>
      </w:pPr>
    </w:p>
    <w:p w14:paraId="42088780" w14:textId="77777777" w:rsidR="00E84DBC" w:rsidRPr="00E84DBC" w:rsidRDefault="00E84DBC" w:rsidP="00E84DBC">
      <w:pPr>
        <w:spacing w:line="360" w:lineRule="auto"/>
        <w:rPr>
          <w:rFonts w:asciiTheme="minorHAnsi" w:hAnsiTheme="minorHAnsi"/>
        </w:rPr>
      </w:pPr>
    </w:p>
    <w:p w14:paraId="5C432159" w14:textId="77777777" w:rsidR="00E84DBC" w:rsidRPr="00E84DBC" w:rsidRDefault="00E84DBC" w:rsidP="00E84DBC">
      <w:pPr>
        <w:spacing w:line="360" w:lineRule="auto"/>
        <w:rPr>
          <w:rFonts w:asciiTheme="minorHAnsi" w:hAnsiTheme="minorHAnsi"/>
        </w:rPr>
      </w:pPr>
    </w:p>
    <w:p w14:paraId="16634A19" w14:textId="77777777" w:rsidR="00E84DBC" w:rsidRPr="00E84DBC" w:rsidRDefault="00E84DBC" w:rsidP="00E84DBC">
      <w:pPr>
        <w:spacing w:line="360" w:lineRule="auto"/>
        <w:rPr>
          <w:rFonts w:asciiTheme="minorHAnsi" w:hAnsiTheme="minorHAnsi"/>
        </w:rPr>
      </w:pPr>
    </w:p>
    <w:p w14:paraId="7A1E50BC" w14:textId="77777777" w:rsidR="00E84DBC" w:rsidRPr="00E84DBC" w:rsidRDefault="00E84DBC" w:rsidP="00E84DBC">
      <w:pPr>
        <w:spacing w:line="360" w:lineRule="auto"/>
        <w:rPr>
          <w:rFonts w:asciiTheme="minorHAnsi" w:hAnsiTheme="minorHAnsi"/>
        </w:rPr>
      </w:pPr>
    </w:p>
    <w:p w14:paraId="780C2A37" w14:textId="77777777" w:rsidR="00E84DBC" w:rsidRPr="00E84DBC" w:rsidRDefault="00E84DBC" w:rsidP="00E84DBC">
      <w:pPr>
        <w:spacing w:line="360" w:lineRule="auto"/>
        <w:rPr>
          <w:rFonts w:asciiTheme="minorHAnsi" w:hAnsiTheme="minorHAnsi"/>
        </w:rPr>
      </w:pPr>
    </w:p>
    <w:p w14:paraId="05BC6BCE" w14:textId="77777777" w:rsidR="00E84DBC" w:rsidRPr="00E84DBC" w:rsidRDefault="00E84DBC" w:rsidP="00E84DBC">
      <w:pPr>
        <w:spacing w:line="360" w:lineRule="auto"/>
        <w:rPr>
          <w:rFonts w:asciiTheme="minorHAnsi" w:hAnsiTheme="minorHAnsi"/>
        </w:rPr>
      </w:pPr>
    </w:p>
    <w:p w14:paraId="28808000" w14:textId="77777777" w:rsidR="00E84DBC" w:rsidRPr="00E84DBC" w:rsidRDefault="00E84DBC" w:rsidP="00E84DBC">
      <w:pPr>
        <w:spacing w:line="360" w:lineRule="auto"/>
        <w:rPr>
          <w:rFonts w:asciiTheme="minorHAnsi" w:hAnsiTheme="minorHAnsi"/>
        </w:rPr>
      </w:pPr>
    </w:p>
    <w:p w14:paraId="64BB4262" w14:textId="77777777" w:rsidR="00E84DBC" w:rsidRPr="00E84DBC" w:rsidRDefault="00E84DBC" w:rsidP="00E84DBC">
      <w:pPr>
        <w:spacing w:line="360" w:lineRule="auto"/>
        <w:rPr>
          <w:rFonts w:asciiTheme="minorHAnsi" w:hAnsiTheme="minorHAnsi"/>
        </w:rPr>
      </w:pPr>
    </w:p>
    <w:p w14:paraId="7EEEA741" w14:textId="77777777" w:rsidR="00E84DBC" w:rsidRPr="00E84DBC" w:rsidRDefault="00E84DBC" w:rsidP="00E84DBC">
      <w:pPr>
        <w:spacing w:line="360" w:lineRule="auto"/>
        <w:rPr>
          <w:rFonts w:asciiTheme="minorHAnsi" w:hAnsiTheme="minorHAnsi"/>
        </w:rPr>
      </w:pPr>
    </w:p>
    <w:p w14:paraId="249359E8" w14:textId="77777777" w:rsidR="00E84DBC" w:rsidRPr="00E84DBC" w:rsidRDefault="00E84DBC" w:rsidP="00E84DBC">
      <w:pPr>
        <w:spacing w:line="360" w:lineRule="auto"/>
        <w:rPr>
          <w:rFonts w:asciiTheme="minorHAnsi" w:hAnsiTheme="minorHAnsi"/>
        </w:rPr>
      </w:pPr>
    </w:p>
    <w:p w14:paraId="43ECE555" w14:textId="77777777" w:rsidR="00E84DBC" w:rsidRPr="00E84DBC" w:rsidRDefault="00E84DBC" w:rsidP="00E84DBC">
      <w:pPr>
        <w:spacing w:line="360" w:lineRule="auto"/>
        <w:rPr>
          <w:rFonts w:asciiTheme="minorHAnsi" w:hAnsiTheme="minorHAnsi"/>
        </w:rPr>
      </w:pPr>
    </w:p>
    <w:p w14:paraId="7226D5BA" w14:textId="77777777" w:rsidR="00E84DBC" w:rsidRPr="00E84DBC" w:rsidRDefault="00E84DBC" w:rsidP="00E84DBC">
      <w:pPr>
        <w:spacing w:line="360" w:lineRule="auto"/>
        <w:rPr>
          <w:rFonts w:asciiTheme="minorHAnsi" w:hAnsiTheme="minorHAnsi"/>
        </w:rPr>
      </w:pPr>
    </w:p>
    <w:p w14:paraId="56E23755" w14:textId="77777777" w:rsidR="00E84DBC" w:rsidRPr="00E84DBC" w:rsidRDefault="00E84DBC" w:rsidP="00E84DBC">
      <w:pPr>
        <w:spacing w:line="360" w:lineRule="auto"/>
        <w:rPr>
          <w:rFonts w:asciiTheme="minorHAnsi" w:hAnsiTheme="minorHAnsi"/>
        </w:rPr>
      </w:pPr>
    </w:p>
    <w:p w14:paraId="3F718DF9" w14:textId="77777777" w:rsidR="00E84DBC" w:rsidRPr="00E84DBC" w:rsidRDefault="00E84DBC" w:rsidP="00E84DBC">
      <w:pPr>
        <w:spacing w:line="360" w:lineRule="auto"/>
        <w:rPr>
          <w:rFonts w:asciiTheme="minorHAnsi" w:hAnsiTheme="minorHAnsi"/>
        </w:rPr>
      </w:pPr>
    </w:p>
    <w:p w14:paraId="026057FC" w14:textId="77777777" w:rsidR="00E84DBC" w:rsidRPr="00E84DBC" w:rsidRDefault="00E84DBC" w:rsidP="00E84DBC">
      <w:pPr>
        <w:spacing w:line="360" w:lineRule="auto"/>
        <w:rPr>
          <w:rFonts w:asciiTheme="minorHAnsi" w:hAnsiTheme="minorHAnsi"/>
        </w:rPr>
      </w:pPr>
    </w:p>
    <w:p w14:paraId="451C1FCF" w14:textId="77777777" w:rsidR="00E84DBC" w:rsidRPr="00E84DBC" w:rsidRDefault="00E84DBC" w:rsidP="00E84DBC">
      <w:pPr>
        <w:spacing w:line="360" w:lineRule="auto"/>
        <w:rPr>
          <w:rFonts w:asciiTheme="minorHAnsi" w:hAnsiTheme="minorHAnsi"/>
        </w:rPr>
      </w:pPr>
    </w:p>
    <w:p w14:paraId="62FD2A0E" w14:textId="77777777" w:rsidR="00E84DBC" w:rsidRPr="00E84DBC" w:rsidRDefault="00E84DBC" w:rsidP="00E84DBC">
      <w:pPr>
        <w:spacing w:line="360" w:lineRule="auto"/>
        <w:rPr>
          <w:rFonts w:asciiTheme="minorHAnsi" w:hAnsiTheme="minorHAnsi"/>
        </w:rPr>
      </w:pPr>
    </w:p>
    <w:p w14:paraId="25435479" w14:textId="77777777" w:rsidR="00E84DBC" w:rsidRPr="00E84DBC" w:rsidRDefault="00E84DBC" w:rsidP="00E84DBC">
      <w:pPr>
        <w:spacing w:line="360" w:lineRule="auto"/>
        <w:rPr>
          <w:rFonts w:asciiTheme="minorHAnsi" w:hAnsiTheme="minorHAnsi"/>
        </w:rPr>
      </w:pPr>
    </w:p>
    <w:p w14:paraId="230C6353" w14:textId="77777777" w:rsidR="00E84DBC" w:rsidRPr="00E84DBC" w:rsidRDefault="00E84DBC" w:rsidP="00E84DBC">
      <w:pPr>
        <w:spacing w:line="360" w:lineRule="auto"/>
        <w:rPr>
          <w:rFonts w:asciiTheme="minorHAnsi" w:hAnsiTheme="minorHAnsi"/>
        </w:rPr>
      </w:pPr>
    </w:p>
    <w:p w14:paraId="2D4B37ED" w14:textId="77777777" w:rsidR="00E84DBC" w:rsidRPr="00E84DBC" w:rsidRDefault="00E84DBC" w:rsidP="00E84DBC">
      <w:pPr>
        <w:pBdr>
          <w:bottom w:val="single" w:sz="12" w:space="1" w:color="auto"/>
        </w:pBdr>
        <w:rPr>
          <w:rFonts w:asciiTheme="minorHAnsi" w:hAnsiTheme="minorHAnsi"/>
          <w:b/>
          <w:sz w:val="28"/>
        </w:rPr>
      </w:pPr>
      <w:r w:rsidRPr="00E84DBC">
        <w:rPr>
          <w:rFonts w:asciiTheme="minorHAnsi" w:hAnsiTheme="minorHAnsi"/>
          <w:b/>
          <w:noProof/>
          <w:sz w:val="28"/>
          <w:lang w:val="en-NZ" w:eastAsia="en-NZ"/>
        </w:rPr>
        <w:drawing>
          <wp:anchor distT="0" distB="0" distL="114300" distR="114300" simplePos="0" relativeHeight="251662336" behindDoc="0" locked="0" layoutInCell="1" allowOverlap="1" wp14:anchorId="4703A7E7" wp14:editId="724D1485">
            <wp:simplePos x="0" y="0"/>
            <wp:positionH relativeFrom="column">
              <wp:posOffset>4096385</wp:posOffset>
            </wp:positionH>
            <wp:positionV relativeFrom="paragraph">
              <wp:posOffset>3175</wp:posOffset>
            </wp:positionV>
            <wp:extent cx="2301240" cy="685800"/>
            <wp:effectExtent l="25400" t="0" r="10160" b="0"/>
            <wp:wrapThrough wrapText="bothSides">
              <wp:wrapPolygon edited="0">
                <wp:start x="-238" y="0"/>
                <wp:lineTo x="-238" y="20800"/>
                <wp:lineTo x="21695" y="20800"/>
                <wp:lineTo x="21695" y="0"/>
                <wp:lineTo x="-238" y="0"/>
              </wp:wrapPolygon>
            </wp:wrapThrough>
            <wp:docPr id="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6 at 8.36.34 PM.png"/>
                    <pic:cNvPicPr/>
                  </pic:nvPicPr>
                  <pic:blipFill>
                    <a:blip r:embed="rId10">
                      <a:extLst>
                        <a:ext uri="{28A0092B-C50C-407E-A947-70E740481C1C}">
                          <a14:useLocalDpi xmlns:a14="http://schemas.microsoft.com/office/drawing/2010/main" val="0"/>
                        </a:ext>
                      </a:extLst>
                    </a:blip>
                    <a:stretch>
                      <a:fillRect/>
                    </a:stretch>
                  </pic:blipFill>
                  <pic:spPr>
                    <a:xfrm>
                      <a:off x="0" y="0"/>
                      <a:ext cx="2301240" cy="685800"/>
                    </a:xfrm>
                    <a:prstGeom prst="rect">
                      <a:avLst/>
                    </a:prstGeom>
                  </pic:spPr>
                </pic:pic>
              </a:graphicData>
            </a:graphic>
          </wp:anchor>
        </w:drawing>
      </w:r>
      <w:r w:rsidRPr="00E84DBC">
        <w:rPr>
          <w:rFonts w:asciiTheme="minorHAnsi" w:hAnsiTheme="minorHAnsi"/>
          <w:b/>
          <w:sz w:val="28"/>
        </w:rPr>
        <w:t>THE USE OF PICO DRESSINGS IN THE PREVENTION OF SURGICAL SITE INFECTION: DAILY POST OPERATIVE WOUND ASSESSMENT FORM</w:t>
      </w:r>
    </w:p>
    <w:p w14:paraId="39AD5198" w14:textId="77777777" w:rsidR="00E84DBC" w:rsidRPr="00E84DBC" w:rsidRDefault="00E84DBC" w:rsidP="00E84DBC">
      <w:pPr>
        <w:pBdr>
          <w:bottom w:val="single" w:sz="12" w:space="1" w:color="auto"/>
        </w:pBdr>
        <w:rPr>
          <w:rFonts w:asciiTheme="minorHAnsi" w:hAnsiTheme="minorHAnsi"/>
          <w:sz w:val="16"/>
        </w:rPr>
      </w:pPr>
    </w:p>
    <w:p w14:paraId="49200D88" w14:textId="77777777" w:rsidR="00E84DBC" w:rsidRPr="00E84DBC" w:rsidRDefault="00E84DBC" w:rsidP="00E84DBC">
      <w:pPr>
        <w:pBdr>
          <w:bottom w:val="single" w:sz="12" w:space="1" w:color="auto"/>
        </w:pBdr>
        <w:rPr>
          <w:rFonts w:asciiTheme="minorHAnsi" w:hAnsiTheme="minorHAnsi"/>
          <w:sz w:val="16"/>
        </w:rPr>
      </w:pPr>
    </w:p>
    <w:p w14:paraId="6DB40806" w14:textId="77777777" w:rsidR="00E84DBC" w:rsidRPr="00E84DBC" w:rsidRDefault="00E84DBC" w:rsidP="00E84DBC">
      <w:pPr>
        <w:spacing w:line="360" w:lineRule="auto"/>
        <w:rPr>
          <w:rFonts w:asciiTheme="minorHAnsi" w:hAnsiTheme="minorHAnsi"/>
          <w:sz w:val="28"/>
        </w:rPr>
      </w:pPr>
    </w:p>
    <w:p w14:paraId="2EA4C46B" w14:textId="77777777" w:rsidR="00E84DBC" w:rsidRPr="00E84DBC" w:rsidRDefault="00E84DBC" w:rsidP="00E84DBC">
      <w:pPr>
        <w:spacing w:line="360" w:lineRule="auto"/>
        <w:jc w:val="right"/>
        <w:rPr>
          <w:rFonts w:asciiTheme="minorHAnsi" w:hAnsiTheme="minorHAnsi"/>
        </w:rPr>
      </w:pPr>
      <w:r w:rsidRPr="00E84DBC">
        <w:rPr>
          <w:rFonts w:asciiTheme="minorHAnsi" w:hAnsiTheme="minorHAnsi"/>
        </w:rPr>
        <w:t>UIN: ……………</w:t>
      </w:r>
    </w:p>
    <w:p w14:paraId="021008A1" w14:textId="77777777" w:rsidR="00E84DBC" w:rsidRPr="00E84DBC" w:rsidRDefault="00E84DBC" w:rsidP="00E84DBC">
      <w:pPr>
        <w:spacing w:line="360" w:lineRule="auto"/>
        <w:rPr>
          <w:rFonts w:asciiTheme="minorHAnsi" w:hAnsiTheme="minorHAnsi"/>
          <w:szCs w:val="22"/>
        </w:rPr>
      </w:pPr>
      <w:r w:rsidRPr="00E84DBC">
        <w:rPr>
          <w:rFonts w:asciiTheme="minorHAnsi" w:hAnsiTheme="minorHAnsi"/>
          <w:szCs w:val="22"/>
        </w:rPr>
        <w:t>Dressing Type: ……………………………………………….</w:t>
      </w:r>
    </w:p>
    <w:p w14:paraId="3C27AE1A" w14:textId="77777777" w:rsidR="00E84DBC" w:rsidRPr="00E84DBC" w:rsidRDefault="00E84DBC" w:rsidP="00E84DBC">
      <w:pPr>
        <w:spacing w:line="360" w:lineRule="auto"/>
        <w:rPr>
          <w:rFonts w:asciiTheme="minorHAnsi" w:hAnsiTheme="minorHAnsi"/>
          <w:szCs w:val="22"/>
        </w:rPr>
      </w:pPr>
      <w:r w:rsidRPr="00E84DBC">
        <w:rPr>
          <w:rFonts w:asciiTheme="minorHAnsi" w:hAnsiTheme="minorHAnsi"/>
          <w:szCs w:val="22"/>
        </w:rPr>
        <w:t>Length of Stay: ……………</w:t>
      </w:r>
    </w:p>
    <w:p w14:paraId="594EFC54" w14:textId="77777777" w:rsidR="00E84DBC" w:rsidRPr="00E84DBC" w:rsidRDefault="00E84DBC" w:rsidP="00E84DBC">
      <w:pPr>
        <w:spacing w:line="360" w:lineRule="auto"/>
        <w:rPr>
          <w:rFonts w:asciiTheme="minorHAnsi" w:hAnsiTheme="minorHAnsi"/>
          <w:lang w:val="en-NZ"/>
        </w:rPr>
      </w:pPr>
      <w:r w:rsidRPr="00E84DBC">
        <w:rPr>
          <w:rFonts w:asciiTheme="minorHAnsi" w:hAnsiTheme="minorHAnsi"/>
          <w:lang w:val="en-NZ"/>
        </w:rPr>
        <w:t xml:space="preserve">Adverse events (note day and </w:t>
      </w:r>
      <w:proofErr w:type="spellStart"/>
      <w:r w:rsidRPr="00E84DBC">
        <w:rPr>
          <w:rFonts w:asciiTheme="minorHAnsi" w:hAnsiTheme="minorHAnsi"/>
          <w:lang w:val="en-NZ"/>
        </w:rPr>
        <w:t>Clavien-Dindo</w:t>
      </w:r>
      <w:proofErr w:type="spellEnd"/>
      <w:r w:rsidRPr="00E84DBC">
        <w:rPr>
          <w:rFonts w:asciiTheme="minorHAnsi" w:hAnsiTheme="minorHAnsi"/>
          <w:lang w:val="en-NZ"/>
        </w:rPr>
        <w:t xml:space="preserve"> classification): ……….........................................</w:t>
      </w:r>
    </w:p>
    <w:p w14:paraId="46330E0A" w14:textId="77777777" w:rsidR="00E84DBC" w:rsidRPr="00E84DBC" w:rsidRDefault="00E84DBC" w:rsidP="00E84DBC">
      <w:pPr>
        <w:spacing w:line="360" w:lineRule="auto"/>
        <w:rPr>
          <w:rFonts w:asciiTheme="minorHAnsi" w:hAnsiTheme="minorHAnsi"/>
        </w:rPr>
      </w:pPr>
      <w:r w:rsidRPr="00E84DBC">
        <w:rPr>
          <w:rFonts w:asciiTheme="minorHAnsi" w:hAnsiTheme="minorHAnsi"/>
        </w:rPr>
        <w:t>…………………………………………………………………………………………….…………………………………………………………………………………………….</w:t>
      </w:r>
    </w:p>
    <w:p w14:paraId="2FAE6236" w14:textId="77777777" w:rsidR="00E84DBC" w:rsidRPr="00E84DBC" w:rsidRDefault="00E84DBC" w:rsidP="00E84DBC">
      <w:pPr>
        <w:spacing w:line="360" w:lineRule="auto"/>
        <w:rPr>
          <w:rFonts w:asciiTheme="minorHAnsi" w:hAnsiTheme="minorHAnsi"/>
          <w:b/>
          <w:bCs/>
          <w:sz w:val="28"/>
        </w:rPr>
      </w:pPr>
      <w:r w:rsidRPr="00E84DBC">
        <w:rPr>
          <w:rFonts w:asciiTheme="minorHAnsi" w:hAnsiTheme="minorHAnsi"/>
          <w:b/>
          <w:bCs/>
          <w:sz w:val="28"/>
        </w:rPr>
        <w:t>Day 1</w:t>
      </w:r>
    </w:p>
    <w:p w14:paraId="4FFA7D85" w14:textId="77777777" w:rsidR="00E84DBC" w:rsidRPr="00E84DBC" w:rsidRDefault="00E84DBC" w:rsidP="00E84DBC">
      <w:pPr>
        <w:spacing w:line="360" w:lineRule="auto"/>
        <w:ind w:left="5040" w:hanging="5040"/>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121916B9" wp14:editId="678979F7">
            <wp:extent cx="205740" cy="205740"/>
            <wp:effectExtent l="0" t="0" r="0" b="0"/>
            <wp:docPr id="123"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Purulent Discharge from incision</w:t>
      </w:r>
      <w:r>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2018F2DE" wp14:editId="7829E4F8">
            <wp:extent cx="205740" cy="205740"/>
            <wp:effectExtent l="25400" t="0" r="0" b="0"/>
            <wp:docPr id="12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Organisms isolated from aseptically obtained culture</w:t>
      </w:r>
    </w:p>
    <w:p w14:paraId="57AE313B"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7A41F261" wp14:editId="4EFC6FD8">
            <wp:extent cx="205740" cy="205740"/>
            <wp:effectExtent l="0" t="0" r="0" b="0"/>
            <wp:docPr id="126"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Incision opened by Surgeon</w:t>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455B8E01" wp14:editId="6463A2B7">
            <wp:extent cx="205740" cy="205740"/>
            <wp:effectExtent l="25400" t="0" r="0" b="0"/>
            <wp:docPr id="12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Wound pain/tenderness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5D6624F7" wp14:editId="32A4F372">
            <wp:extent cx="205740" cy="205740"/>
            <wp:effectExtent l="25400" t="0" r="0" b="0"/>
            <wp:docPr id="12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Localised swelling</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7D1C1C79" wp14:editId="3A7D59C6">
            <wp:extent cx="205740" cy="205740"/>
            <wp:effectExtent l="25400" t="0" r="0" b="0"/>
            <wp:docPr id="12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Redness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75E9D8AB" wp14:editId="272A0CDC">
            <wp:extent cx="205740" cy="205740"/>
            <wp:effectExtent l="25400" t="0" r="0" b="0"/>
            <wp:docPr id="13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Heat</w:t>
      </w:r>
    </w:p>
    <w:p w14:paraId="50A37D13"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133C2DC4" wp14:editId="06B46384">
            <wp:extent cx="205740" cy="205740"/>
            <wp:effectExtent l="0" t="0" r="0" b="0"/>
            <wp:docPr id="132"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Diagnosis of surgical site infection by surgeon</w:t>
      </w:r>
    </w:p>
    <w:p w14:paraId="2B02172C"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sz w:val="22"/>
          <w:szCs w:val="20"/>
        </w:rPr>
        <w:t>Dressing changed (and to what type): ……………………………</w:t>
      </w:r>
      <w:proofErr w:type="gramStart"/>
      <w:r w:rsidRPr="00E84DBC">
        <w:rPr>
          <w:rFonts w:asciiTheme="minorHAnsi" w:hAnsiTheme="minorHAnsi"/>
          <w:sz w:val="22"/>
          <w:szCs w:val="20"/>
        </w:rPr>
        <w:t>…..</w:t>
      </w:r>
      <w:proofErr w:type="gramEnd"/>
    </w:p>
    <w:p w14:paraId="0A3FC196"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515A71FB" wp14:editId="15D37869">
            <wp:extent cx="205740" cy="205740"/>
            <wp:effectExtent l="0" t="0" r="0" b="0"/>
            <wp:docPr id="134"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Return to theatre</w:t>
      </w:r>
    </w:p>
    <w:p w14:paraId="4AF25FB9"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6CBF1FE5" wp14:editId="7B378687">
            <wp:extent cx="205740" cy="205740"/>
            <wp:effectExtent l="0" t="0" r="0" b="0"/>
            <wp:docPr id="136"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 xml:space="preserve">Antibiotics given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1C30F071" wp14:editId="1C84DB38">
            <wp:extent cx="205740" cy="205740"/>
            <wp:effectExtent l="25400" t="0" r="0" b="0"/>
            <wp:docPr id="13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IV</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2FDAC7B7" wp14:editId="772C7F2F">
            <wp:extent cx="205740" cy="205740"/>
            <wp:effectExtent l="25400" t="0" r="0" b="0"/>
            <wp:docPr id="13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Oral</w:t>
      </w:r>
    </w:p>
    <w:p w14:paraId="4F4F19F1" w14:textId="77777777" w:rsidR="00E84DBC" w:rsidRPr="00E84DBC" w:rsidRDefault="00E84DBC" w:rsidP="00E84DBC">
      <w:pPr>
        <w:spacing w:line="360" w:lineRule="auto"/>
        <w:rPr>
          <w:rFonts w:asciiTheme="minorHAnsi" w:hAnsiTheme="minorHAnsi"/>
          <w:szCs w:val="22"/>
        </w:rPr>
      </w:pPr>
    </w:p>
    <w:p w14:paraId="28A3154F" w14:textId="77777777" w:rsidR="00E84DBC" w:rsidRPr="00E84DBC" w:rsidRDefault="00E84DBC" w:rsidP="00E84DBC">
      <w:pPr>
        <w:spacing w:line="360" w:lineRule="auto"/>
        <w:rPr>
          <w:rFonts w:asciiTheme="minorHAnsi" w:hAnsiTheme="minorHAnsi"/>
          <w:b/>
          <w:bCs/>
          <w:sz w:val="28"/>
        </w:rPr>
      </w:pPr>
      <w:r w:rsidRPr="00E84DBC">
        <w:rPr>
          <w:rFonts w:asciiTheme="minorHAnsi" w:hAnsiTheme="minorHAnsi"/>
          <w:b/>
          <w:bCs/>
          <w:sz w:val="28"/>
        </w:rPr>
        <w:t>Day 2</w:t>
      </w:r>
    </w:p>
    <w:p w14:paraId="13753A9D" w14:textId="77777777" w:rsidR="00E84DBC" w:rsidRPr="00E84DBC" w:rsidRDefault="00E84DBC" w:rsidP="00E84DBC">
      <w:pPr>
        <w:spacing w:line="360" w:lineRule="auto"/>
        <w:ind w:left="5040" w:hanging="5040"/>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011827C3" wp14:editId="16BA16B8">
            <wp:extent cx="205740" cy="205740"/>
            <wp:effectExtent l="0" t="0" r="0" b="0"/>
            <wp:docPr id="58"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Purulent Discharge from incision</w:t>
      </w:r>
      <w:r>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7C065121" wp14:editId="196364DA">
            <wp:extent cx="205740" cy="205740"/>
            <wp:effectExtent l="25400" t="0" r="0" b="0"/>
            <wp:docPr id="5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Organisms isolated from aseptically obtained culture</w:t>
      </w:r>
    </w:p>
    <w:p w14:paraId="13565462"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1520B2D3" wp14:editId="227901E6">
            <wp:extent cx="205740" cy="205740"/>
            <wp:effectExtent l="0" t="0" r="0" b="0"/>
            <wp:docPr id="60"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Incision opened by Surgeon</w:t>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174AA5B4" wp14:editId="25C3B95E">
            <wp:extent cx="205740" cy="205740"/>
            <wp:effectExtent l="25400" t="0" r="0" b="0"/>
            <wp:docPr id="6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Wound pain/tenderness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60AB0FDB" wp14:editId="1D8C340E">
            <wp:extent cx="205740" cy="205740"/>
            <wp:effectExtent l="25400" t="0" r="0" b="0"/>
            <wp:docPr id="6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Localised swelling</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26B5BB5A" wp14:editId="24E1435D">
            <wp:extent cx="205740" cy="205740"/>
            <wp:effectExtent l="25400" t="0" r="0" b="0"/>
            <wp:docPr id="6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Redness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70E20E30" wp14:editId="2B474B9D">
            <wp:extent cx="205740" cy="205740"/>
            <wp:effectExtent l="25400" t="0" r="0" b="0"/>
            <wp:docPr id="6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Heat</w:t>
      </w:r>
    </w:p>
    <w:p w14:paraId="71EFE1AE"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692C8965" wp14:editId="6C9FCCD8">
            <wp:extent cx="205740" cy="205740"/>
            <wp:effectExtent l="0" t="0" r="0" b="0"/>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Diagnosis of surgical site infection by surgeon</w:t>
      </w:r>
    </w:p>
    <w:p w14:paraId="1AB1C540"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sz w:val="22"/>
          <w:szCs w:val="20"/>
        </w:rPr>
        <w:t>Dressing changed (and to what type): ……………………………</w:t>
      </w:r>
      <w:proofErr w:type="gramStart"/>
      <w:r w:rsidRPr="00E84DBC">
        <w:rPr>
          <w:rFonts w:asciiTheme="minorHAnsi" w:hAnsiTheme="minorHAnsi"/>
          <w:sz w:val="22"/>
          <w:szCs w:val="20"/>
        </w:rPr>
        <w:t>…..</w:t>
      </w:r>
      <w:proofErr w:type="gramEnd"/>
    </w:p>
    <w:p w14:paraId="30E8F79A"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49825C8D" wp14:editId="29255E39">
            <wp:extent cx="205740" cy="205740"/>
            <wp:effectExtent l="0" t="0" r="0" b="0"/>
            <wp:docPr id="73"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Return to theatre</w:t>
      </w:r>
    </w:p>
    <w:p w14:paraId="746F9021"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lastRenderedPageBreak/>
        <w:drawing>
          <wp:inline distT="0" distB="0" distL="0" distR="0" wp14:anchorId="199C71BF" wp14:editId="21C47957">
            <wp:extent cx="205740" cy="205740"/>
            <wp:effectExtent l="0" t="0" r="0" b="0"/>
            <wp:docPr id="97"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 xml:space="preserve">Antibiotics given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096FC6FD" wp14:editId="20319D39">
            <wp:extent cx="205740" cy="205740"/>
            <wp:effectExtent l="25400" t="0" r="0" b="0"/>
            <wp:docPr id="10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IV</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2A6947DC" wp14:editId="23F68696">
            <wp:extent cx="205740" cy="205740"/>
            <wp:effectExtent l="25400" t="0" r="0" b="0"/>
            <wp:docPr id="10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Oral</w:t>
      </w:r>
    </w:p>
    <w:p w14:paraId="76F9433D" w14:textId="77777777" w:rsidR="00E84DBC" w:rsidRPr="00E84DBC" w:rsidRDefault="00E84DBC" w:rsidP="00E84DBC">
      <w:pPr>
        <w:spacing w:line="360" w:lineRule="auto"/>
        <w:rPr>
          <w:rFonts w:asciiTheme="minorHAnsi" w:hAnsiTheme="minorHAnsi"/>
          <w:b/>
          <w:bCs/>
          <w:sz w:val="28"/>
        </w:rPr>
      </w:pPr>
      <w:r w:rsidRPr="00E84DBC">
        <w:rPr>
          <w:rFonts w:asciiTheme="minorHAnsi" w:hAnsiTheme="minorHAnsi"/>
          <w:b/>
          <w:bCs/>
          <w:sz w:val="28"/>
        </w:rPr>
        <w:t>Day 3</w:t>
      </w:r>
    </w:p>
    <w:p w14:paraId="539561BC" w14:textId="77777777" w:rsidR="00E84DBC" w:rsidRPr="00E84DBC" w:rsidRDefault="00E84DBC" w:rsidP="00E84DBC">
      <w:pPr>
        <w:spacing w:line="360" w:lineRule="auto"/>
        <w:ind w:left="5040" w:hanging="5040"/>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4395DCCB" wp14:editId="67442957">
            <wp:extent cx="205740" cy="205740"/>
            <wp:effectExtent l="0" t="0" r="0" b="0"/>
            <wp:docPr id="107"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Purulent Discharge from incision</w:t>
      </w:r>
      <w:r>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3CF2E764" wp14:editId="4DA3B9AC">
            <wp:extent cx="205740" cy="205740"/>
            <wp:effectExtent l="25400" t="0" r="0" b="0"/>
            <wp:docPr id="10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Organisms isolated from aseptically obtained culture</w:t>
      </w:r>
    </w:p>
    <w:p w14:paraId="24D35CC3"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1D16ED3A" wp14:editId="13979993">
            <wp:extent cx="205740" cy="205740"/>
            <wp:effectExtent l="0" t="0" r="0" b="0"/>
            <wp:docPr id="10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Incision opened by Surgeon</w:t>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39EB452A" wp14:editId="11C92EE8">
            <wp:extent cx="205740" cy="205740"/>
            <wp:effectExtent l="25400" t="0" r="0" b="0"/>
            <wp:docPr id="11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Wound pain/tenderness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6E193B2B" wp14:editId="58FFC5FF">
            <wp:extent cx="205740" cy="205740"/>
            <wp:effectExtent l="25400" t="0" r="0" b="0"/>
            <wp:docPr id="11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Localised swelling</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675BBEB2" wp14:editId="45AFA48E">
            <wp:extent cx="205740" cy="205740"/>
            <wp:effectExtent l="25400" t="0" r="0" b="0"/>
            <wp:docPr id="11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Redness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7E48B905" wp14:editId="46EEE210">
            <wp:extent cx="205740" cy="205740"/>
            <wp:effectExtent l="25400" t="0" r="0" b="0"/>
            <wp:docPr id="11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Heat</w:t>
      </w:r>
    </w:p>
    <w:p w14:paraId="5B9A7B28"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5563535B" wp14:editId="5E81B834">
            <wp:extent cx="205740" cy="205740"/>
            <wp:effectExtent l="0" t="0" r="0" b="0"/>
            <wp:docPr id="114"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Diagnosis of surgical site infection by surgeon</w:t>
      </w:r>
    </w:p>
    <w:p w14:paraId="507390F6"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sz w:val="22"/>
          <w:szCs w:val="20"/>
        </w:rPr>
        <w:t>Dressing changed (and to what type): ……………………………</w:t>
      </w:r>
      <w:proofErr w:type="gramStart"/>
      <w:r w:rsidRPr="00E84DBC">
        <w:rPr>
          <w:rFonts w:asciiTheme="minorHAnsi" w:hAnsiTheme="minorHAnsi"/>
          <w:sz w:val="22"/>
          <w:szCs w:val="20"/>
        </w:rPr>
        <w:t>…..</w:t>
      </w:r>
      <w:proofErr w:type="gramEnd"/>
    </w:p>
    <w:p w14:paraId="7C8D08A0"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31847D2E" wp14:editId="42C322D4">
            <wp:extent cx="205740" cy="205740"/>
            <wp:effectExtent l="0" t="0" r="0" b="0"/>
            <wp:docPr id="115"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Return to theatre</w:t>
      </w:r>
    </w:p>
    <w:p w14:paraId="4990EB78"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531C060B" wp14:editId="7520A477">
            <wp:extent cx="205740" cy="205740"/>
            <wp:effectExtent l="0" t="0" r="0" b="0"/>
            <wp:docPr id="116"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 xml:space="preserve">Antibiotics given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00526C95" wp14:editId="751C53A3">
            <wp:extent cx="205740" cy="205740"/>
            <wp:effectExtent l="25400" t="0" r="0" b="0"/>
            <wp:docPr id="11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IV</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5AC1874E" wp14:editId="4D70A390">
            <wp:extent cx="205740" cy="205740"/>
            <wp:effectExtent l="25400" t="0" r="0" b="0"/>
            <wp:docPr id="11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Oral</w:t>
      </w:r>
    </w:p>
    <w:p w14:paraId="57A6327C" w14:textId="77777777" w:rsidR="00E84DBC" w:rsidRPr="00E84DBC" w:rsidRDefault="00E84DBC" w:rsidP="00E84DBC">
      <w:pPr>
        <w:spacing w:line="360" w:lineRule="auto"/>
        <w:rPr>
          <w:rFonts w:asciiTheme="minorHAnsi" w:hAnsiTheme="minorHAnsi"/>
          <w:b/>
          <w:bCs/>
          <w:sz w:val="28"/>
        </w:rPr>
      </w:pPr>
    </w:p>
    <w:p w14:paraId="1DEB9B5C" w14:textId="77777777" w:rsidR="00E84DBC" w:rsidRPr="00E84DBC" w:rsidRDefault="00E84DBC" w:rsidP="00E84DBC">
      <w:pPr>
        <w:spacing w:line="360" w:lineRule="auto"/>
        <w:rPr>
          <w:rFonts w:asciiTheme="minorHAnsi" w:hAnsiTheme="minorHAnsi"/>
          <w:b/>
          <w:bCs/>
          <w:sz w:val="28"/>
        </w:rPr>
      </w:pPr>
      <w:r w:rsidRPr="00E84DBC">
        <w:rPr>
          <w:rFonts w:asciiTheme="minorHAnsi" w:hAnsiTheme="minorHAnsi"/>
          <w:b/>
          <w:bCs/>
          <w:sz w:val="28"/>
        </w:rPr>
        <w:t>Day 4</w:t>
      </w:r>
    </w:p>
    <w:p w14:paraId="72B3E9DE" w14:textId="77777777" w:rsidR="00E84DBC" w:rsidRPr="00E84DBC" w:rsidRDefault="00E84DBC" w:rsidP="00E84DBC">
      <w:pPr>
        <w:spacing w:line="360" w:lineRule="auto"/>
        <w:ind w:left="5040" w:hanging="5040"/>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753F9830" wp14:editId="23BE5137">
            <wp:extent cx="205740" cy="205740"/>
            <wp:effectExtent l="0" t="0" r="0" b="0"/>
            <wp:docPr id="11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Purulent Discharge from incision</w:t>
      </w:r>
      <w:r>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573E747C" wp14:editId="12079A28">
            <wp:extent cx="205740" cy="205740"/>
            <wp:effectExtent l="25400" t="0" r="0" b="0"/>
            <wp:docPr id="12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Organisms isolated from aseptically obtained culture</w:t>
      </w:r>
    </w:p>
    <w:p w14:paraId="7B1FD47E"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48B1B398" wp14:editId="6443977F">
            <wp:extent cx="205740" cy="205740"/>
            <wp:effectExtent l="0" t="0" r="0" b="0"/>
            <wp:docPr id="121"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Incision opened by Surgeon</w:t>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1017D5B5" wp14:editId="7D6E29D0">
            <wp:extent cx="205740" cy="205740"/>
            <wp:effectExtent l="25400" t="0" r="0" b="0"/>
            <wp:docPr id="12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Wound pain/tenderness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0646FF16" wp14:editId="6CB49F78">
            <wp:extent cx="205740" cy="205740"/>
            <wp:effectExtent l="25400" t="0" r="0" b="0"/>
            <wp:docPr id="12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Localised swelling</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6856AC70" wp14:editId="6022299D">
            <wp:extent cx="205740" cy="205740"/>
            <wp:effectExtent l="25400" t="0" r="0" b="0"/>
            <wp:docPr id="13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Redness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19A35F94" wp14:editId="2B9667B1">
            <wp:extent cx="205740" cy="205740"/>
            <wp:effectExtent l="25400" t="0" r="0" b="0"/>
            <wp:docPr id="13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Heat</w:t>
      </w:r>
    </w:p>
    <w:p w14:paraId="0F27E6E1"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4414AA3F" wp14:editId="67D40E86">
            <wp:extent cx="205740" cy="205740"/>
            <wp:effectExtent l="0" t="0" r="0" b="0"/>
            <wp:docPr id="135"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Diagnosis of surgical site infection by surgeon</w:t>
      </w:r>
    </w:p>
    <w:p w14:paraId="08D0F805"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sz w:val="22"/>
          <w:szCs w:val="20"/>
        </w:rPr>
        <w:t>Dressing changed (and to what type): ……………………………</w:t>
      </w:r>
      <w:proofErr w:type="gramStart"/>
      <w:r w:rsidRPr="00E84DBC">
        <w:rPr>
          <w:rFonts w:asciiTheme="minorHAnsi" w:hAnsiTheme="minorHAnsi"/>
          <w:sz w:val="22"/>
          <w:szCs w:val="20"/>
        </w:rPr>
        <w:t>…..</w:t>
      </w:r>
      <w:proofErr w:type="gramEnd"/>
    </w:p>
    <w:p w14:paraId="53C786B8"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4D3E0A23" wp14:editId="6017CA4A">
            <wp:extent cx="205740" cy="205740"/>
            <wp:effectExtent l="0" t="0" r="0" b="0"/>
            <wp:docPr id="13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Return to theatre</w:t>
      </w:r>
    </w:p>
    <w:p w14:paraId="288835CF"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0BB8501A" wp14:editId="38E5B968">
            <wp:extent cx="205740" cy="205740"/>
            <wp:effectExtent l="0" t="0" r="0" b="0"/>
            <wp:docPr id="140"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 xml:space="preserve">Antibiotics given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60069AF4" wp14:editId="78736A1D">
            <wp:extent cx="205740" cy="205740"/>
            <wp:effectExtent l="25400" t="0" r="0" b="0"/>
            <wp:docPr id="14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IV</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7EBAD4D1" wp14:editId="6083408C">
            <wp:extent cx="205740" cy="205740"/>
            <wp:effectExtent l="25400" t="0" r="0" b="0"/>
            <wp:docPr id="14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Oral</w:t>
      </w:r>
    </w:p>
    <w:p w14:paraId="0C850E6F" w14:textId="77777777" w:rsidR="00E84DBC" w:rsidRPr="00E84DBC" w:rsidRDefault="00E84DBC" w:rsidP="00E84DBC">
      <w:pPr>
        <w:spacing w:line="360" w:lineRule="auto"/>
        <w:rPr>
          <w:rFonts w:asciiTheme="minorHAnsi" w:hAnsiTheme="minorHAnsi"/>
          <w:b/>
          <w:bCs/>
          <w:sz w:val="28"/>
        </w:rPr>
      </w:pPr>
      <w:r w:rsidRPr="00E84DBC">
        <w:rPr>
          <w:rFonts w:asciiTheme="minorHAnsi" w:hAnsiTheme="minorHAnsi"/>
          <w:b/>
          <w:bCs/>
          <w:sz w:val="28"/>
        </w:rPr>
        <w:t>Day 5</w:t>
      </w:r>
    </w:p>
    <w:p w14:paraId="67876FB2" w14:textId="77777777" w:rsidR="00E84DBC" w:rsidRPr="00E84DBC" w:rsidRDefault="00E84DBC" w:rsidP="00E84DBC">
      <w:pPr>
        <w:spacing w:line="360" w:lineRule="auto"/>
        <w:ind w:left="5040" w:hanging="5040"/>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265026FC" wp14:editId="6BF44924">
            <wp:extent cx="205740" cy="205740"/>
            <wp:effectExtent l="0" t="0" r="0" b="0"/>
            <wp:docPr id="143"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Purulent Discharge from incision</w:t>
      </w:r>
      <w:r>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15A6E1BE" wp14:editId="3E2EECA6">
            <wp:extent cx="205740" cy="205740"/>
            <wp:effectExtent l="25400" t="0" r="0" b="0"/>
            <wp:docPr id="14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Organisms isolated from aseptically obtained culture</w:t>
      </w:r>
    </w:p>
    <w:p w14:paraId="51D4E26B"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29395FBE" wp14:editId="191AC1C9">
            <wp:extent cx="205740" cy="205740"/>
            <wp:effectExtent l="0" t="0" r="0" b="0"/>
            <wp:docPr id="145"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Incision opened by Surgeon</w:t>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3288F39E" wp14:editId="4AF6C5B2">
            <wp:extent cx="205740" cy="205740"/>
            <wp:effectExtent l="25400" t="0" r="0" b="0"/>
            <wp:docPr id="14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Wound pain/tenderness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780B1A92" wp14:editId="5D075C3B">
            <wp:extent cx="205740" cy="205740"/>
            <wp:effectExtent l="25400" t="0" r="0" b="0"/>
            <wp:docPr id="14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Localised swelling</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7E6A33BF" wp14:editId="4B50314E">
            <wp:extent cx="205740" cy="205740"/>
            <wp:effectExtent l="25400" t="0" r="0" b="0"/>
            <wp:docPr id="14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 xml:space="preserve">Redness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5E804E2F" wp14:editId="7B443A89">
            <wp:extent cx="205740" cy="205740"/>
            <wp:effectExtent l="25400" t="0" r="0" b="0"/>
            <wp:docPr id="14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Heat</w:t>
      </w:r>
    </w:p>
    <w:p w14:paraId="6EFF0C25"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noProof/>
          <w:sz w:val="22"/>
          <w:szCs w:val="22"/>
          <w:lang w:val="en-NZ" w:eastAsia="en-NZ"/>
        </w:rPr>
        <w:drawing>
          <wp:inline distT="0" distB="0" distL="0" distR="0" wp14:anchorId="03869555" wp14:editId="5D1B7F38">
            <wp:extent cx="205740" cy="205740"/>
            <wp:effectExtent l="0" t="0" r="0" b="0"/>
            <wp:docPr id="150"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Diagnosis of surgical site infection by surgeon</w:t>
      </w:r>
    </w:p>
    <w:p w14:paraId="4981C926" w14:textId="77777777" w:rsidR="00E84DBC" w:rsidRPr="00E84DBC" w:rsidRDefault="00E84DBC" w:rsidP="00E84DBC">
      <w:pPr>
        <w:spacing w:line="360" w:lineRule="auto"/>
        <w:rPr>
          <w:rFonts w:asciiTheme="minorHAnsi" w:hAnsiTheme="minorHAnsi"/>
          <w:sz w:val="22"/>
          <w:szCs w:val="20"/>
        </w:rPr>
      </w:pPr>
      <w:r w:rsidRPr="00E84DBC">
        <w:rPr>
          <w:rFonts w:asciiTheme="minorHAnsi" w:hAnsiTheme="minorHAnsi"/>
          <w:sz w:val="22"/>
          <w:szCs w:val="20"/>
        </w:rPr>
        <w:t>Dressing changed (and to what type): ……………………………</w:t>
      </w:r>
      <w:proofErr w:type="gramStart"/>
      <w:r w:rsidRPr="00E84DBC">
        <w:rPr>
          <w:rFonts w:asciiTheme="minorHAnsi" w:hAnsiTheme="minorHAnsi"/>
          <w:sz w:val="22"/>
          <w:szCs w:val="20"/>
        </w:rPr>
        <w:t>…..</w:t>
      </w:r>
      <w:proofErr w:type="gramEnd"/>
    </w:p>
    <w:p w14:paraId="3000E4ED" w14:textId="5EE9671F" w:rsidR="00E84DBC" w:rsidRPr="00E84DBC" w:rsidRDefault="00E84DBC" w:rsidP="00E84DBC">
      <w:pPr>
        <w:spacing w:line="360" w:lineRule="auto"/>
        <w:rPr>
          <w:rFonts w:asciiTheme="minorHAnsi" w:hAnsiTheme="minorHAnsi"/>
        </w:rPr>
      </w:pPr>
      <w:r w:rsidRPr="00E84DBC">
        <w:rPr>
          <w:rFonts w:asciiTheme="minorHAnsi" w:hAnsiTheme="minorHAnsi"/>
          <w:noProof/>
          <w:sz w:val="22"/>
          <w:szCs w:val="22"/>
          <w:lang w:val="en-NZ" w:eastAsia="en-NZ"/>
        </w:rPr>
        <w:drawing>
          <wp:inline distT="0" distB="0" distL="0" distR="0" wp14:anchorId="02EC8108" wp14:editId="461EC2C8">
            <wp:extent cx="205740" cy="205740"/>
            <wp:effectExtent l="0" t="0" r="0" b="0"/>
            <wp:docPr id="200"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Return to theatre</w:t>
      </w:r>
      <w:r w:rsidR="00C531B6">
        <w:rPr>
          <w:rFonts w:asciiTheme="minorHAnsi" w:hAnsiTheme="minorHAnsi"/>
          <w:sz w:val="22"/>
          <w:szCs w:val="20"/>
        </w:rPr>
        <w:t xml:space="preserve">            </w:t>
      </w:r>
      <w:r w:rsidRPr="00E84DBC">
        <w:rPr>
          <w:rFonts w:asciiTheme="minorHAnsi" w:hAnsiTheme="minorHAnsi"/>
          <w:noProof/>
          <w:sz w:val="22"/>
          <w:szCs w:val="22"/>
          <w:lang w:val="en-NZ" w:eastAsia="en-NZ"/>
        </w:rPr>
        <w:drawing>
          <wp:inline distT="0" distB="0" distL="0" distR="0" wp14:anchorId="25235950" wp14:editId="582616B2">
            <wp:extent cx="205740" cy="205740"/>
            <wp:effectExtent l="0" t="0" r="0" b="0"/>
            <wp:docPr id="213"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E84DBC">
        <w:rPr>
          <w:rFonts w:asciiTheme="minorHAnsi" w:hAnsiTheme="minorHAnsi"/>
          <w:sz w:val="22"/>
          <w:szCs w:val="20"/>
        </w:rPr>
        <w:t xml:space="preserve">Antibiotics given </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48419330" wp14:editId="16B88131">
            <wp:extent cx="205740" cy="205740"/>
            <wp:effectExtent l="25400" t="0" r="0" b="0"/>
            <wp:docPr id="21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IV</w:t>
      </w:r>
      <w:r w:rsidRPr="00E84DBC">
        <w:rPr>
          <w:rFonts w:asciiTheme="minorHAnsi" w:hAnsiTheme="minorHAnsi"/>
          <w:sz w:val="22"/>
          <w:szCs w:val="20"/>
        </w:rPr>
        <w:tab/>
      </w:r>
      <w:r w:rsidRPr="00E84DBC">
        <w:rPr>
          <w:rFonts w:asciiTheme="minorHAnsi" w:hAnsiTheme="minorHAnsi"/>
          <w:sz w:val="22"/>
          <w:szCs w:val="20"/>
        </w:rPr>
        <w:tab/>
      </w:r>
      <w:r w:rsidRPr="00E84DBC">
        <w:rPr>
          <w:rFonts w:asciiTheme="minorHAnsi" w:hAnsiTheme="minorHAnsi"/>
          <w:noProof/>
          <w:sz w:val="22"/>
          <w:szCs w:val="22"/>
          <w:lang w:val="en-NZ" w:eastAsia="en-NZ"/>
        </w:rPr>
        <w:drawing>
          <wp:inline distT="0" distB="0" distL="0" distR="0" wp14:anchorId="3F40E5BB" wp14:editId="37BA01DD">
            <wp:extent cx="205740" cy="205740"/>
            <wp:effectExtent l="25400" t="0" r="0" b="0"/>
            <wp:docPr id="21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sz w:val="22"/>
          <w:szCs w:val="20"/>
        </w:rPr>
        <w:t>Ora</w:t>
      </w:r>
      <w:r>
        <w:rPr>
          <w:rFonts w:asciiTheme="minorHAnsi" w:hAnsiTheme="minorHAnsi"/>
          <w:sz w:val="22"/>
          <w:szCs w:val="20"/>
        </w:rPr>
        <w:t>l</w:t>
      </w:r>
    </w:p>
    <w:p w14:paraId="0D4E35D7" w14:textId="45EAFDA8" w:rsidR="00E84DBC" w:rsidRPr="00E84DBC" w:rsidRDefault="00D96983" w:rsidP="002A0919">
      <w:pPr>
        <w:rPr>
          <w:rFonts w:asciiTheme="minorHAnsi" w:hAnsiTheme="minorHAnsi"/>
          <w:sz w:val="16"/>
        </w:rPr>
      </w:pPr>
      <w:r>
        <w:rPr>
          <w:rFonts w:asciiTheme="minorHAnsi" w:hAnsiTheme="minorHAnsi"/>
          <w:b/>
          <w:sz w:val="28"/>
        </w:rPr>
        <w:br w:type="page"/>
      </w:r>
      <w:r w:rsidR="00E84DBC" w:rsidRPr="00E84DBC">
        <w:rPr>
          <w:rFonts w:asciiTheme="minorHAnsi" w:hAnsiTheme="minorHAnsi"/>
          <w:b/>
          <w:noProof/>
          <w:sz w:val="28"/>
          <w:lang w:val="en-NZ" w:eastAsia="en-NZ"/>
        </w:rPr>
        <w:lastRenderedPageBreak/>
        <w:drawing>
          <wp:anchor distT="0" distB="0" distL="114300" distR="114300" simplePos="0" relativeHeight="251659264" behindDoc="0" locked="0" layoutInCell="1" allowOverlap="1" wp14:anchorId="75E64756" wp14:editId="1E4B9618">
            <wp:simplePos x="0" y="0"/>
            <wp:positionH relativeFrom="column">
              <wp:posOffset>4110681</wp:posOffset>
            </wp:positionH>
            <wp:positionV relativeFrom="paragraph">
              <wp:posOffset>14141</wp:posOffset>
            </wp:positionV>
            <wp:extent cx="2301240" cy="685800"/>
            <wp:effectExtent l="25400" t="0" r="10160" b="0"/>
            <wp:wrapThrough wrapText="bothSides">
              <wp:wrapPolygon edited="0">
                <wp:start x="-238" y="0"/>
                <wp:lineTo x="-238" y="20800"/>
                <wp:lineTo x="21695" y="20800"/>
                <wp:lineTo x="21695" y="0"/>
                <wp:lineTo x="-238" y="0"/>
              </wp:wrapPolygon>
            </wp:wrapThrough>
            <wp:docPr id="1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6 at 8.36.34 PM.png"/>
                    <pic:cNvPicPr/>
                  </pic:nvPicPr>
                  <pic:blipFill>
                    <a:blip r:embed="rId10">
                      <a:extLst>
                        <a:ext uri="{28A0092B-C50C-407E-A947-70E740481C1C}">
                          <a14:useLocalDpi xmlns:a14="http://schemas.microsoft.com/office/drawing/2010/main" val="0"/>
                        </a:ext>
                      </a:extLst>
                    </a:blip>
                    <a:stretch>
                      <a:fillRect/>
                    </a:stretch>
                  </pic:blipFill>
                  <pic:spPr>
                    <a:xfrm>
                      <a:off x="0" y="0"/>
                      <a:ext cx="2301240" cy="685800"/>
                    </a:xfrm>
                    <a:prstGeom prst="rect">
                      <a:avLst/>
                    </a:prstGeom>
                  </pic:spPr>
                </pic:pic>
              </a:graphicData>
            </a:graphic>
          </wp:anchor>
        </w:drawing>
      </w:r>
      <w:r w:rsidR="00C531B6">
        <w:rPr>
          <w:rFonts w:asciiTheme="minorHAnsi" w:hAnsiTheme="minorHAnsi"/>
          <w:b/>
          <w:sz w:val="28"/>
        </w:rPr>
        <w:t>T</w:t>
      </w:r>
      <w:r w:rsidR="00E84DBC" w:rsidRPr="00E84DBC">
        <w:rPr>
          <w:rFonts w:asciiTheme="minorHAnsi" w:hAnsiTheme="minorHAnsi"/>
          <w:b/>
          <w:sz w:val="28"/>
        </w:rPr>
        <w:t xml:space="preserve">HE USE OF PICO DRESSINGS IN THE PREVENTION OF SURGICAL SITE INFECTION: ASSESSMENT FORM AT ROUTINE OUTPATIENT VISIT </w:t>
      </w:r>
    </w:p>
    <w:p w14:paraId="0C743880" w14:textId="77777777" w:rsidR="00E84DBC" w:rsidRPr="00E84DBC" w:rsidRDefault="00E84DBC" w:rsidP="00E84DBC">
      <w:pPr>
        <w:pBdr>
          <w:bottom w:val="single" w:sz="12" w:space="1" w:color="auto"/>
        </w:pBdr>
        <w:rPr>
          <w:rFonts w:asciiTheme="minorHAnsi" w:hAnsiTheme="minorHAnsi"/>
          <w:sz w:val="16"/>
        </w:rPr>
      </w:pPr>
    </w:p>
    <w:p w14:paraId="61A82D3C" w14:textId="77777777" w:rsidR="00E84DBC" w:rsidRPr="00242F9A" w:rsidRDefault="00242F9A" w:rsidP="00242F9A">
      <w:pPr>
        <w:spacing w:line="360" w:lineRule="auto"/>
        <w:jc w:val="right"/>
        <w:rPr>
          <w:rFonts w:asciiTheme="minorHAnsi" w:hAnsiTheme="minorHAnsi"/>
        </w:rPr>
      </w:pPr>
      <w:r w:rsidRPr="00E84DBC">
        <w:rPr>
          <w:rFonts w:asciiTheme="minorHAnsi" w:hAnsiTheme="minorHAnsi"/>
        </w:rPr>
        <w:t>UIN: ……………</w:t>
      </w:r>
    </w:p>
    <w:p w14:paraId="0BDC537B" w14:textId="77777777" w:rsidR="00E84DBC" w:rsidRPr="00E84DBC" w:rsidRDefault="00E84DBC" w:rsidP="00E84DBC">
      <w:pPr>
        <w:spacing w:line="360" w:lineRule="auto"/>
        <w:rPr>
          <w:rFonts w:asciiTheme="minorHAnsi" w:hAnsiTheme="minorHAnsi"/>
        </w:rPr>
      </w:pPr>
      <w:r w:rsidRPr="00E84DBC">
        <w:rPr>
          <w:rFonts w:asciiTheme="minorHAnsi" w:hAnsiTheme="minorHAnsi"/>
        </w:rPr>
        <w:t xml:space="preserve">Wound infection occurred </w:t>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54C9E744" wp14:editId="60B9FFA8">
            <wp:extent cx="205740" cy="205740"/>
            <wp:effectExtent l="25400" t="0" r="0" b="0"/>
            <wp:docPr id="20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5A91B5B5" wp14:editId="22F4CD41">
            <wp:extent cx="205740" cy="205740"/>
            <wp:effectExtent l="25400" t="0" r="0" b="0"/>
            <wp:docPr id="20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1E7B52C1" w14:textId="77777777" w:rsidR="00E84DBC" w:rsidRPr="00E84DBC" w:rsidRDefault="00E84DBC" w:rsidP="00E84DBC">
      <w:pPr>
        <w:spacing w:line="360" w:lineRule="auto"/>
        <w:rPr>
          <w:rFonts w:asciiTheme="minorHAnsi" w:hAnsiTheme="minorHAnsi"/>
        </w:rPr>
      </w:pPr>
      <w:r w:rsidRPr="00E84DBC">
        <w:rPr>
          <w:rFonts w:asciiTheme="minorHAnsi" w:hAnsiTheme="minorHAnsi"/>
        </w:rPr>
        <w:t>Antibiotics used for wound infection</w:t>
      </w:r>
      <w:r w:rsidRPr="00E84DBC">
        <w:rPr>
          <w:rFonts w:asciiTheme="minorHAnsi" w:hAnsiTheme="minorHAnsi"/>
        </w:rPr>
        <w:tab/>
      </w:r>
      <w:r>
        <w:rPr>
          <w:rFonts w:asciiTheme="minorHAnsi" w:hAnsiTheme="minorHAnsi"/>
        </w:rPr>
        <w:tab/>
      </w:r>
      <w:r w:rsidRPr="00E84DBC">
        <w:rPr>
          <w:rFonts w:asciiTheme="minorHAnsi" w:hAnsiTheme="minorHAnsi"/>
          <w:noProof/>
          <w:sz w:val="22"/>
          <w:szCs w:val="22"/>
          <w:lang w:val="en-NZ" w:eastAsia="en-NZ"/>
        </w:rPr>
        <w:drawing>
          <wp:inline distT="0" distB="0" distL="0" distR="0" wp14:anchorId="2472EAB1" wp14:editId="67A244FE">
            <wp:extent cx="205740" cy="205740"/>
            <wp:effectExtent l="25400" t="0" r="0" b="0"/>
            <wp:docPr id="20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573DA30E" wp14:editId="72A547AB">
            <wp:extent cx="205740" cy="205740"/>
            <wp:effectExtent l="25400" t="0" r="0" b="0"/>
            <wp:docPr id="20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7C226B02" w14:textId="77777777" w:rsidR="00E84DBC" w:rsidRPr="00E84DBC" w:rsidRDefault="00E84DBC" w:rsidP="00E84DBC">
      <w:pPr>
        <w:spacing w:line="360" w:lineRule="auto"/>
        <w:rPr>
          <w:rFonts w:asciiTheme="minorHAnsi" w:hAnsiTheme="minorHAnsi"/>
        </w:rPr>
      </w:pPr>
      <w:r w:rsidRPr="00E84DBC">
        <w:rPr>
          <w:rFonts w:asciiTheme="minorHAnsi" w:hAnsiTheme="minorHAnsi"/>
        </w:rPr>
        <w:t>Wound opened for infection</w:t>
      </w:r>
      <w:r w:rsidRPr="00E84DBC">
        <w:rPr>
          <w:rFonts w:asciiTheme="minorHAnsi" w:hAnsiTheme="minorHAnsi"/>
        </w:rPr>
        <w:tab/>
      </w:r>
      <w:r>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49BB676D" wp14:editId="357BA7A0">
            <wp:extent cx="205740" cy="205740"/>
            <wp:effectExtent l="25400" t="0" r="0" b="0"/>
            <wp:docPr id="20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63DA7599" wp14:editId="4EDE4B91">
            <wp:extent cx="205740" cy="205740"/>
            <wp:effectExtent l="25400" t="0" r="0" b="0"/>
            <wp:docPr id="20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4F703512" w14:textId="77777777" w:rsidR="00E84DBC" w:rsidRPr="00E84DBC" w:rsidRDefault="00E84DBC" w:rsidP="00E84DBC">
      <w:pPr>
        <w:spacing w:line="360" w:lineRule="auto"/>
        <w:rPr>
          <w:rFonts w:asciiTheme="minorHAnsi" w:hAnsiTheme="minorHAnsi"/>
        </w:rPr>
      </w:pPr>
      <w:r w:rsidRPr="00E84DBC">
        <w:rPr>
          <w:rFonts w:asciiTheme="minorHAnsi" w:hAnsiTheme="minorHAnsi"/>
        </w:rPr>
        <w:t>Readmission</w:t>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4105E37A" wp14:editId="19F48515">
            <wp:extent cx="205740" cy="205740"/>
            <wp:effectExtent l="25400" t="0" r="0" b="0"/>
            <wp:docPr id="23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54A22E3A" wp14:editId="6CD4385D">
            <wp:extent cx="205740" cy="205740"/>
            <wp:effectExtent l="25400" t="0" r="0" b="0"/>
            <wp:docPr id="23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1EB0CB6F" w14:textId="77777777" w:rsidR="00E84DBC" w:rsidRPr="00E84DBC" w:rsidRDefault="00E84DBC" w:rsidP="00E84DBC">
      <w:pPr>
        <w:spacing w:line="360" w:lineRule="auto"/>
        <w:rPr>
          <w:rFonts w:asciiTheme="minorHAnsi" w:hAnsiTheme="minorHAnsi"/>
        </w:rPr>
      </w:pP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rPr>
        <w:tab/>
        <w:t>Reason: ………………………………………………………….</w:t>
      </w:r>
    </w:p>
    <w:p w14:paraId="7F791745" w14:textId="77777777" w:rsidR="00E84DBC" w:rsidRPr="00E84DBC" w:rsidRDefault="00E84DBC" w:rsidP="00E84DBC">
      <w:pPr>
        <w:spacing w:line="360" w:lineRule="auto"/>
        <w:rPr>
          <w:rFonts w:asciiTheme="minorHAnsi" w:hAnsiTheme="minorHAnsi"/>
        </w:rPr>
      </w:pPr>
      <w:r w:rsidRPr="00E84DBC">
        <w:rPr>
          <w:rFonts w:asciiTheme="minorHAnsi" w:hAnsiTheme="minorHAnsi"/>
        </w:rPr>
        <w:t xml:space="preserve">ED or Hospital Outpatient review for wound infection: </w:t>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24834B10" wp14:editId="5BE36147">
            <wp:extent cx="205740" cy="205740"/>
            <wp:effectExtent l="25400" t="0" r="0" b="0"/>
            <wp:docPr id="23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3D17D109" wp14:editId="55BB23DB">
            <wp:extent cx="205740" cy="205740"/>
            <wp:effectExtent l="25400" t="0" r="0" b="0"/>
            <wp:docPr id="23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637EA9E0" w14:textId="77777777" w:rsidR="00E84DBC" w:rsidRPr="00E84DBC" w:rsidRDefault="00E84DBC" w:rsidP="00E84DBC">
      <w:pPr>
        <w:spacing w:line="360" w:lineRule="auto"/>
        <w:rPr>
          <w:rFonts w:asciiTheme="minorHAnsi" w:hAnsiTheme="minorHAnsi"/>
        </w:rPr>
      </w:pPr>
      <w:r w:rsidRPr="00E84DBC">
        <w:rPr>
          <w:rFonts w:asciiTheme="minorHAnsi" w:hAnsiTheme="minorHAnsi"/>
        </w:rPr>
        <w:t xml:space="preserve">Number of visits: …………………………………… </w:t>
      </w:r>
      <w:r w:rsidRPr="00E84DBC">
        <w:rPr>
          <w:rFonts w:asciiTheme="minorHAnsi" w:hAnsiTheme="minorHAnsi"/>
        </w:rPr>
        <w:tab/>
      </w:r>
      <w:r>
        <w:rPr>
          <w:rFonts w:asciiTheme="minorHAnsi" w:hAnsiTheme="minorHAnsi"/>
        </w:rPr>
        <w:tab/>
      </w:r>
      <w:r>
        <w:rPr>
          <w:rFonts w:asciiTheme="minorHAnsi" w:hAnsiTheme="minorHAnsi"/>
        </w:rPr>
        <w:tab/>
      </w:r>
      <w:r w:rsidRPr="00E84DBC">
        <w:rPr>
          <w:rFonts w:asciiTheme="minorHAnsi" w:hAnsiTheme="minorHAnsi"/>
          <w:noProof/>
          <w:sz w:val="22"/>
          <w:szCs w:val="22"/>
          <w:lang w:val="en-NZ" w:eastAsia="en-NZ"/>
        </w:rPr>
        <w:drawing>
          <wp:inline distT="0" distB="0" distL="0" distR="0" wp14:anchorId="075B5D62" wp14:editId="571A1D64">
            <wp:extent cx="205740" cy="205740"/>
            <wp:effectExtent l="25400" t="0" r="0" b="0"/>
            <wp:docPr id="23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Don’t know</w:t>
      </w:r>
      <w:r w:rsidRPr="00E84DBC">
        <w:rPr>
          <w:rFonts w:asciiTheme="minorHAnsi" w:hAnsiTheme="minorHAnsi"/>
        </w:rPr>
        <w:tab/>
      </w:r>
    </w:p>
    <w:p w14:paraId="0D47E14D" w14:textId="77777777" w:rsidR="00E84DBC" w:rsidRPr="00E84DBC" w:rsidRDefault="00E84DBC" w:rsidP="00E84DBC">
      <w:pPr>
        <w:spacing w:line="360" w:lineRule="auto"/>
        <w:rPr>
          <w:rFonts w:asciiTheme="minorHAnsi" w:hAnsiTheme="minorHAnsi"/>
        </w:rPr>
      </w:pPr>
      <w:r w:rsidRPr="00E84DBC">
        <w:rPr>
          <w:rFonts w:asciiTheme="minorHAnsi" w:hAnsiTheme="minorHAnsi"/>
        </w:rPr>
        <w:t>Have you seen your GP for any wound problems</w:t>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1FE6664A" wp14:editId="64EEDA01">
            <wp:extent cx="205740" cy="205740"/>
            <wp:effectExtent l="25400" t="0" r="0" b="0"/>
            <wp:docPr id="20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3A2E5040" wp14:editId="1DC972B5">
            <wp:extent cx="205740" cy="205740"/>
            <wp:effectExtent l="25400" t="0" r="0" b="0"/>
            <wp:docPr id="21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proofErr w:type="gramStart"/>
      <w:r w:rsidRPr="00E84DBC">
        <w:rPr>
          <w:rFonts w:asciiTheme="minorHAnsi" w:hAnsiTheme="minorHAnsi"/>
        </w:rPr>
        <w:t>No</w:t>
      </w:r>
      <w:proofErr w:type="gramEnd"/>
    </w:p>
    <w:p w14:paraId="199B022B" w14:textId="77777777" w:rsidR="00E84DBC" w:rsidRPr="00E84DBC" w:rsidRDefault="00E84DBC" w:rsidP="00E84DBC">
      <w:pPr>
        <w:spacing w:line="360" w:lineRule="auto"/>
        <w:rPr>
          <w:rFonts w:asciiTheme="minorHAnsi" w:hAnsiTheme="minorHAnsi"/>
        </w:rPr>
      </w:pPr>
      <w:r w:rsidRPr="00E84DBC">
        <w:rPr>
          <w:rFonts w:asciiTheme="minorHAnsi" w:hAnsiTheme="minorHAnsi"/>
        </w:rPr>
        <w:t xml:space="preserve">Number of visits: …………………………………… </w:t>
      </w:r>
      <w:r w:rsidRPr="00E84DBC">
        <w:rPr>
          <w:rFonts w:asciiTheme="minorHAnsi" w:hAnsiTheme="minorHAnsi"/>
        </w:rPr>
        <w:tab/>
      </w:r>
      <w:r>
        <w:rPr>
          <w:rFonts w:asciiTheme="minorHAnsi" w:hAnsiTheme="minorHAnsi"/>
        </w:rPr>
        <w:tab/>
      </w:r>
      <w:r w:rsidRPr="00E84DBC">
        <w:rPr>
          <w:rFonts w:asciiTheme="minorHAnsi" w:hAnsiTheme="minorHAnsi"/>
          <w:noProof/>
          <w:sz w:val="22"/>
          <w:szCs w:val="22"/>
          <w:lang w:val="en-NZ" w:eastAsia="en-NZ"/>
        </w:rPr>
        <w:drawing>
          <wp:inline distT="0" distB="0" distL="0" distR="0" wp14:anchorId="544239DB" wp14:editId="0BB277EE">
            <wp:extent cx="205740" cy="205740"/>
            <wp:effectExtent l="25400" t="0" r="0" b="0"/>
            <wp:docPr id="20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Don’t know</w:t>
      </w:r>
      <w:r w:rsidRPr="00E84DBC">
        <w:rPr>
          <w:rFonts w:asciiTheme="minorHAnsi" w:hAnsiTheme="minorHAnsi"/>
        </w:rPr>
        <w:tab/>
        <w:t xml:space="preserve"> </w:t>
      </w:r>
    </w:p>
    <w:p w14:paraId="6AAEF220" w14:textId="77777777" w:rsidR="00E84DBC" w:rsidRPr="00E84DBC" w:rsidRDefault="00E84DBC" w:rsidP="00E84DBC">
      <w:pPr>
        <w:spacing w:line="360" w:lineRule="auto"/>
        <w:rPr>
          <w:rFonts w:asciiTheme="minorHAnsi" w:hAnsiTheme="minorHAnsi"/>
        </w:rPr>
      </w:pPr>
      <w:r w:rsidRPr="00E84DBC">
        <w:rPr>
          <w:rFonts w:asciiTheme="minorHAnsi" w:hAnsiTheme="minorHAnsi"/>
        </w:rPr>
        <w:t xml:space="preserve">Have you had district nurse follow up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58AF921E" wp14:editId="62856CA0">
            <wp:extent cx="205740" cy="205740"/>
            <wp:effectExtent l="25400" t="0" r="0" b="0"/>
            <wp:docPr id="21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33A52D43" wp14:editId="62C635D6">
            <wp:extent cx="205740" cy="205740"/>
            <wp:effectExtent l="25400" t="0" r="0" b="0"/>
            <wp:docPr id="21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548BB2E7" w14:textId="77777777" w:rsidR="00E84DBC" w:rsidRPr="00E84DBC" w:rsidRDefault="00E84DBC" w:rsidP="00E84DBC">
      <w:pPr>
        <w:spacing w:line="360" w:lineRule="auto"/>
        <w:rPr>
          <w:rFonts w:asciiTheme="minorHAnsi" w:hAnsiTheme="minorHAnsi"/>
        </w:rPr>
      </w:pPr>
      <w:r w:rsidRPr="00E84DBC">
        <w:rPr>
          <w:rFonts w:asciiTheme="minorHAnsi" w:hAnsiTheme="minorHAnsi"/>
        </w:rPr>
        <w:t xml:space="preserve">Number of visits: …………………………………… </w:t>
      </w:r>
      <w:r w:rsidRPr="00E84DBC">
        <w:rPr>
          <w:rFonts w:asciiTheme="minorHAnsi" w:hAnsiTheme="minorHAnsi"/>
        </w:rPr>
        <w:tab/>
      </w:r>
      <w:r>
        <w:rPr>
          <w:rFonts w:asciiTheme="minorHAnsi" w:hAnsiTheme="minorHAnsi"/>
        </w:rPr>
        <w:tab/>
      </w:r>
      <w:r w:rsidRPr="00E84DBC">
        <w:rPr>
          <w:rFonts w:asciiTheme="minorHAnsi" w:hAnsiTheme="minorHAnsi"/>
          <w:noProof/>
          <w:sz w:val="22"/>
          <w:szCs w:val="22"/>
          <w:lang w:val="en-NZ" w:eastAsia="en-NZ"/>
        </w:rPr>
        <w:drawing>
          <wp:inline distT="0" distB="0" distL="0" distR="0" wp14:anchorId="690C2C0E" wp14:editId="130302B6">
            <wp:extent cx="205740" cy="205740"/>
            <wp:effectExtent l="25400" t="0" r="0" b="0"/>
            <wp:docPr id="20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Don’t know</w:t>
      </w:r>
      <w:r w:rsidRPr="00E84DBC">
        <w:rPr>
          <w:rFonts w:asciiTheme="minorHAnsi" w:hAnsiTheme="minorHAnsi"/>
        </w:rPr>
        <w:tab/>
        <w:t xml:space="preserve"> </w:t>
      </w:r>
    </w:p>
    <w:p w14:paraId="0E5B3CBC" w14:textId="77777777" w:rsidR="00E84DBC" w:rsidRPr="00E84DBC" w:rsidRDefault="00E84DBC" w:rsidP="00E84DBC">
      <w:pPr>
        <w:spacing w:line="360" w:lineRule="auto"/>
        <w:rPr>
          <w:rFonts w:asciiTheme="minorHAnsi" w:hAnsiTheme="minorHAnsi"/>
        </w:rPr>
      </w:pPr>
    </w:p>
    <w:p w14:paraId="5D35B297" w14:textId="77777777" w:rsidR="00D96983" w:rsidRDefault="00D96983" w:rsidP="00D96983">
      <w:pPr>
        <w:spacing w:line="360" w:lineRule="auto"/>
        <w:rPr>
          <w:rFonts w:asciiTheme="minorHAnsi" w:hAnsiTheme="minorHAnsi"/>
          <w:b/>
          <w:bCs/>
        </w:rPr>
      </w:pPr>
      <w:r>
        <w:rPr>
          <w:rFonts w:asciiTheme="minorHAnsi" w:hAnsiTheme="minorHAnsi"/>
          <w:b/>
          <w:bCs/>
        </w:rPr>
        <w:t>Observer assessment</w:t>
      </w:r>
    </w:p>
    <w:p w14:paraId="701130D5" w14:textId="77777777" w:rsidR="00B852CC" w:rsidRDefault="002A51DB" w:rsidP="004D58AB">
      <w:pPr>
        <w:spacing w:line="360" w:lineRule="auto"/>
        <w:ind w:left="720" w:firstLine="720"/>
        <w:rPr>
          <w:rFonts w:asciiTheme="minorHAnsi" w:hAnsiTheme="minorHAnsi"/>
          <w:b/>
          <w:bCs/>
        </w:rPr>
      </w:pPr>
      <w:r w:rsidRPr="00E84DBC">
        <w:rPr>
          <w:rFonts w:asciiTheme="minorHAnsi" w:hAnsiTheme="minorHAnsi"/>
          <w:noProof/>
          <w:lang w:val="en-NZ" w:eastAsia="en-NZ"/>
        </w:rPr>
        <mc:AlternateContent>
          <mc:Choice Requires="wps">
            <w:drawing>
              <wp:anchor distT="0" distB="0" distL="114300" distR="114300" simplePos="0" relativeHeight="251747328" behindDoc="0" locked="0" layoutInCell="1" allowOverlap="1" wp14:anchorId="0C8E2EC5" wp14:editId="45A4EF44">
                <wp:simplePos x="0" y="0"/>
                <wp:positionH relativeFrom="column">
                  <wp:posOffset>1028700</wp:posOffset>
                </wp:positionH>
                <wp:positionV relativeFrom="paragraph">
                  <wp:posOffset>279400</wp:posOffset>
                </wp:positionV>
                <wp:extent cx="390525" cy="358775"/>
                <wp:effectExtent l="0" t="0" r="28575" b="22225"/>
                <wp:wrapNone/>
                <wp:docPr id="271" name="Smiley Face 271"/>
                <wp:cNvGraphicFramePr/>
                <a:graphic xmlns:a="http://schemas.openxmlformats.org/drawingml/2006/main">
                  <a:graphicData uri="http://schemas.microsoft.com/office/word/2010/wordprocessingShape">
                    <wps:wsp>
                      <wps:cNvSpPr/>
                      <wps:spPr>
                        <a:xfrm>
                          <a:off x="0" y="0"/>
                          <a:ext cx="390525" cy="358775"/>
                        </a:xfrm>
                        <a:prstGeom prst="smileyFace">
                          <a:avLst>
                            <a:gd name="adj" fmla="val 4653"/>
                          </a:avLst>
                        </a:prstGeom>
                        <a:solidFill>
                          <a:srgbClr val="1ED945"/>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A2B5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1" o:spid="_x0000_s1026" type="#_x0000_t96" style="position:absolute;margin-left:81pt;margin-top:22pt;width:30.75pt;height:2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" fillcolor="#1ed945"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46304" behindDoc="0" locked="0" layoutInCell="1" allowOverlap="1" wp14:anchorId="10E4E882" wp14:editId="38B88D68">
                <wp:simplePos x="0" y="0"/>
                <wp:positionH relativeFrom="column">
                  <wp:posOffset>1944370</wp:posOffset>
                </wp:positionH>
                <wp:positionV relativeFrom="paragraph">
                  <wp:posOffset>279400</wp:posOffset>
                </wp:positionV>
                <wp:extent cx="404495" cy="396875"/>
                <wp:effectExtent l="0" t="0" r="14605" b="22225"/>
                <wp:wrapNone/>
                <wp:docPr id="268" name="Smiley Face 268"/>
                <wp:cNvGraphicFramePr/>
                <a:graphic xmlns:a="http://schemas.openxmlformats.org/drawingml/2006/main">
                  <a:graphicData uri="http://schemas.microsoft.com/office/word/2010/wordprocessingShape">
                    <wps:wsp>
                      <wps:cNvSpPr/>
                      <wps:spPr>
                        <a:xfrm>
                          <a:off x="0" y="0"/>
                          <a:ext cx="404495" cy="396875"/>
                        </a:xfrm>
                        <a:prstGeom prst="smileyFace">
                          <a:avLst>
                            <a:gd name="adj" fmla="val 3336"/>
                          </a:avLst>
                        </a:prstGeom>
                        <a:solidFill>
                          <a:srgbClr val="B1F14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8407" id="Smiley Face 268" o:spid="_x0000_s1026" type="#_x0000_t96" style="position:absolute;margin-left:153.1pt;margin-top:22pt;width:31.85pt;height:3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" adj="17236" fillcolor="#b1f14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45280" behindDoc="0" locked="0" layoutInCell="1" allowOverlap="1" wp14:anchorId="1B15A1E1" wp14:editId="27EFF913">
                <wp:simplePos x="0" y="0"/>
                <wp:positionH relativeFrom="column">
                  <wp:posOffset>2860040</wp:posOffset>
                </wp:positionH>
                <wp:positionV relativeFrom="paragraph">
                  <wp:posOffset>279400</wp:posOffset>
                </wp:positionV>
                <wp:extent cx="400685" cy="387350"/>
                <wp:effectExtent l="0" t="0" r="18415" b="12700"/>
                <wp:wrapNone/>
                <wp:docPr id="267" name="Smiley Face 267"/>
                <wp:cNvGraphicFramePr/>
                <a:graphic xmlns:a="http://schemas.openxmlformats.org/drawingml/2006/main">
                  <a:graphicData uri="http://schemas.microsoft.com/office/word/2010/wordprocessingShape">
                    <wps:wsp>
                      <wps:cNvSpPr/>
                      <wps:spPr>
                        <a:xfrm>
                          <a:off x="0" y="0"/>
                          <a:ext cx="400685" cy="387350"/>
                        </a:xfrm>
                        <a:prstGeom prst="smileyFace">
                          <a:avLst>
                            <a:gd name="adj" fmla="val 2019"/>
                          </a:avLst>
                        </a:prstGeom>
                        <a:solidFill>
                          <a:srgbClr val="FFFF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D9938" id="Smiley Face 267" o:spid="_x0000_s1026" type="#_x0000_t96" style="position:absolute;margin-left:225.2pt;margin-top:22pt;width:31.55pt;height:3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" adj="16951" fillcolor="yellow"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44256" behindDoc="0" locked="0" layoutInCell="1" allowOverlap="1" wp14:anchorId="3C331A8E" wp14:editId="0F8E8C76">
                <wp:simplePos x="0" y="0"/>
                <wp:positionH relativeFrom="column">
                  <wp:posOffset>3660775</wp:posOffset>
                </wp:positionH>
                <wp:positionV relativeFrom="paragraph">
                  <wp:posOffset>279400</wp:posOffset>
                </wp:positionV>
                <wp:extent cx="391160" cy="381000"/>
                <wp:effectExtent l="0" t="0" r="27940" b="19050"/>
                <wp:wrapNone/>
                <wp:docPr id="266" name="Smiley Face 266"/>
                <wp:cNvGraphicFramePr/>
                <a:graphic xmlns:a="http://schemas.openxmlformats.org/drawingml/2006/main">
                  <a:graphicData uri="http://schemas.microsoft.com/office/word/2010/wordprocessingShape">
                    <wps:wsp>
                      <wps:cNvSpPr/>
                      <wps:spPr>
                        <a:xfrm>
                          <a:off x="0" y="0"/>
                          <a:ext cx="391160" cy="381000"/>
                        </a:xfrm>
                        <a:prstGeom prst="smileyFace">
                          <a:avLst>
                            <a:gd name="adj" fmla="val -1932"/>
                          </a:avLst>
                        </a:prstGeom>
                        <a:solidFill>
                          <a:srgbClr val="FFC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A8C46" id="Smiley Face 266" o:spid="_x0000_s1026" type="#_x0000_t96" style="position:absolute;margin-left:288.25pt;margin-top:22pt;width:30.8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" adj="16098" fillcolor="#ffc000"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43232" behindDoc="0" locked="0" layoutInCell="1" allowOverlap="1" wp14:anchorId="6AAF3A4B" wp14:editId="5F5C4E9F">
                <wp:simplePos x="0" y="0"/>
                <wp:positionH relativeFrom="column">
                  <wp:posOffset>4495800</wp:posOffset>
                </wp:positionH>
                <wp:positionV relativeFrom="paragraph">
                  <wp:posOffset>282575</wp:posOffset>
                </wp:positionV>
                <wp:extent cx="353060" cy="358775"/>
                <wp:effectExtent l="0" t="0" r="27940" b="22225"/>
                <wp:wrapNone/>
                <wp:docPr id="269" name="Smiley Face 269"/>
                <wp:cNvGraphicFramePr/>
                <a:graphic xmlns:a="http://schemas.openxmlformats.org/drawingml/2006/main">
                  <a:graphicData uri="http://schemas.microsoft.com/office/word/2010/wordprocessingShape">
                    <wps:wsp>
                      <wps:cNvSpPr/>
                      <wps:spPr>
                        <a:xfrm>
                          <a:off x="0" y="0"/>
                          <a:ext cx="353060" cy="358775"/>
                        </a:xfrm>
                        <a:prstGeom prst="smileyFace">
                          <a:avLst>
                            <a:gd name="adj" fmla="val -3249"/>
                          </a:avLst>
                        </a:prstGeom>
                        <a:solidFill>
                          <a:srgbClr val="E4552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7651B" id="Smiley Face 269" o:spid="_x0000_s1026" type="#_x0000_t96" style="position:absolute;margin-left:354pt;margin-top:22.25pt;width:27.8pt;height:2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" adj="15813" fillcolor="#e4552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42208" behindDoc="0" locked="0" layoutInCell="1" allowOverlap="1" wp14:anchorId="734121DE" wp14:editId="24BD485F">
                <wp:simplePos x="0" y="0"/>
                <wp:positionH relativeFrom="column">
                  <wp:posOffset>5234305</wp:posOffset>
                </wp:positionH>
                <wp:positionV relativeFrom="paragraph">
                  <wp:posOffset>279400</wp:posOffset>
                </wp:positionV>
                <wp:extent cx="366395" cy="358775"/>
                <wp:effectExtent l="0" t="0" r="14605" b="22225"/>
                <wp:wrapNone/>
                <wp:docPr id="270" name="Smiley Face 270"/>
                <wp:cNvGraphicFramePr/>
                <a:graphic xmlns:a="http://schemas.openxmlformats.org/drawingml/2006/main">
                  <a:graphicData uri="http://schemas.microsoft.com/office/word/2010/wordprocessingShape">
                    <wps:wsp>
                      <wps:cNvSpPr/>
                      <wps:spPr>
                        <a:xfrm>
                          <a:off x="0" y="0"/>
                          <a:ext cx="366395" cy="358775"/>
                        </a:xfrm>
                        <a:prstGeom prst="smileyFace">
                          <a:avLst>
                            <a:gd name="adj" fmla="val -4653"/>
                          </a:avLst>
                        </a:prstGeom>
                        <a:solidFill>
                          <a:srgbClr val="FF0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D3D33" id="Smiley Face 270" o:spid="_x0000_s1026" type="#_x0000_t96" style="position:absolute;margin-left:412.15pt;margin-top:22pt;width:28.85pt;height:2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" adj="15510" fillcolor="red" strokecolor="black [3213]" strokeweight="1.5pt">
                <v:stroke joinstyle="miter"/>
              </v:shape>
            </w:pict>
          </mc:Fallback>
        </mc:AlternateContent>
      </w:r>
      <w:r w:rsidR="00D96983">
        <w:rPr>
          <w:rFonts w:asciiTheme="minorHAnsi" w:hAnsiTheme="minorHAnsi"/>
          <w:b/>
          <w:bCs/>
        </w:rPr>
        <w:t>Best scar</w:t>
      </w:r>
      <w:r w:rsidR="00D96983">
        <w:rPr>
          <w:rFonts w:asciiTheme="minorHAnsi" w:hAnsiTheme="minorHAnsi"/>
          <w:b/>
          <w:bCs/>
        </w:rPr>
        <w:tab/>
      </w:r>
      <w:r w:rsidR="00D96983">
        <w:rPr>
          <w:rFonts w:asciiTheme="minorHAnsi" w:hAnsiTheme="minorHAnsi"/>
          <w:b/>
          <w:bCs/>
        </w:rPr>
        <w:tab/>
      </w:r>
      <w:r w:rsidR="00D96983">
        <w:rPr>
          <w:rFonts w:asciiTheme="minorHAnsi" w:hAnsiTheme="minorHAnsi"/>
          <w:b/>
          <w:bCs/>
        </w:rPr>
        <w:tab/>
      </w:r>
      <w:r w:rsidR="00D96983">
        <w:rPr>
          <w:rFonts w:asciiTheme="minorHAnsi" w:hAnsiTheme="minorHAnsi"/>
          <w:b/>
          <w:bCs/>
        </w:rPr>
        <w:tab/>
      </w:r>
      <w:r w:rsidR="00D96983">
        <w:rPr>
          <w:rFonts w:asciiTheme="minorHAnsi" w:hAnsiTheme="minorHAnsi"/>
          <w:b/>
          <w:bCs/>
        </w:rPr>
        <w:tab/>
      </w:r>
      <w:r w:rsidR="00CC72B3">
        <w:rPr>
          <w:rFonts w:asciiTheme="minorHAnsi" w:hAnsiTheme="minorHAnsi"/>
          <w:b/>
          <w:bCs/>
        </w:rPr>
        <w:t xml:space="preserve">              </w:t>
      </w:r>
      <w:r w:rsidR="00D96983">
        <w:rPr>
          <w:rFonts w:asciiTheme="minorHAnsi" w:hAnsiTheme="minorHAnsi"/>
          <w:b/>
          <w:bCs/>
        </w:rPr>
        <w:t>Worst scar imaginable</w:t>
      </w:r>
    </w:p>
    <w:p w14:paraId="5E8B3D62" w14:textId="77777777" w:rsidR="00CC72B3" w:rsidRPr="00E84DBC" w:rsidRDefault="00CC72B3" w:rsidP="00CC72B3">
      <w:pPr>
        <w:spacing w:line="360" w:lineRule="auto"/>
        <w:rPr>
          <w:rFonts w:asciiTheme="minorHAnsi" w:hAnsiTheme="minorHAnsi"/>
        </w:rPr>
      </w:pPr>
    </w:p>
    <w:p w14:paraId="1EBEC8EC" w14:textId="77777777" w:rsidR="00CC72B3" w:rsidRDefault="00CC72B3" w:rsidP="004D58AB">
      <w:pPr>
        <w:spacing w:line="360" w:lineRule="auto"/>
        <w:ind w:left="720" w:firstLine="720"/>
        <w:rPr>
          <w:rFonts w:asciiTheme="minorHAnsi" w:hAnsiTheme="minorHAnsi"/>
          <w:b/>
          <w:bCs/>
        </w:rPr>
      </w:pPr>
    </w:p>
    <w:p w14:paraId="182EC3ED" w14:textId="77777777" w:rsidR="00CC72B3" w:rsidRPr="004D58AB" w:rsidRDefault="00CC72B3" w:rsidP="004D58AB">
      <w:pPr>
        <w:spacing w:line="360" w:lineRule="auto"/>
        <w:ind w:left="720" w:firstLine="720"/>
        <w:rPr>
          <w:rFonts w:asciiTheme="minorHAnsi" w:hAnsiTheme="minorHAnsi"/>
          <w:b/>
          <w:bCs/>
        </w:rPr>
      </w:pPr>
    </w:p>
    <w:tbl>
      <w:tblPr>
        <w:tblStyle w:val="TableGrid"/>
        <w:tblW w:w="8784" w:type="dxa"/>
        <w:tblLook w:val="04A0" w:firstRow="1" w:lastRow="0" w:firstColumn="1" w:lastColumn="0" w:noHBand="0" w:noVBand="1"/>
      </w:tblPr>
      <w:tblGrid>
        <w:gridCol w:w="1530"/>
        <w:gridCol w:w="725"/>
        <w:gridCol w:w="725"/>
        <w:gridCol w:w="726"/>
        <w:gridCol w:w="725"/>
        <w:gridCol w:w="726"/>
        <w:gridCol w:w="725"/>
        <w:gridCol w:w="725"/>
        <w:gridCol w:w="726"/>
        <w:gridCol w:w="725"/>
        <w:gridCol w:w="726"/>
      </w:tblGrid>
      <w:tr w:rsidR="00CC72B3" w14:paraId="53CD488E" w14:textId="77777777" w:rsidTr="004D58AB">
        <w:tc>
          <w:tcPr>
            <w:tcW w:w="1530" w:type="dxa"/>
          </w:tcPr>
          <w:p w14:paraId="551F2BCB" w14:textId="77777777" w:rsidR="00CC72B3" w:rsidRDefault="00CC72B3" w:rsidP="00CC72B3">
            <w:pPr>
              <w:spacing w:line="360" w:lineRule="auto"/>
              <w:rPr>
                <w:rFonts w:asciiTheme="minorHAnsi" w:hAnsiTheme="minorHAnsi"/>
              </w:rPr>
            </w:pPr>
          </w:p>
        </w:tc>
        <w:tc>
          <w:tcPr>
            <w:tcW w:w="725" w:type="dxa"/>
          </w:tcPr>
          <w:p w14:paraId="27DFFCA4" w14:textId="77777777" w:rsidR="00CC72B3" w:rsidRDefault="00CC72B3" w:rsidP="004D58AB">
            <w:pPr>
              <w:spacing w:line="360" w:lineRule="auto"/>
              <w:jc w:val="center"/>
              <w:rPr>
                <w:rFonts w:asciiTheme="minorHAnsi" w:hAnsiTheme="minorHAnsi"/>
              </w:rPr>
            </w:pPr>
            <w:r>
              <w:rPr>
                <w:rFonts w:asciiTheme="minorHAnsi" w:hAnsiTheme="minorHAnsi"/>
              </w:rPr>
              <w:t>1</w:t>
            </w:r>
          </w:p>
        </w:tc>
        <w:tc>
          <w:tcPr>
            <w:tcW w:w="725" w:type="dxa"/>
          </w:tcPr>
          <w:p w14:paraId="56EBD6A6" w14:textId="77777777" w:rsidR="00CC72B3" w:rsidRDefault="00CC72B3" w:rsidP="004D58AB">
            <w:pPr>
              <w:spacing w:line="360" w:lineRule="auto"/>
              <w:jc w:val="center"/>
              <w:rPr>
                <w:rFonts w:asciiTheme="minorHAnsi" w:hAnsiTheme="minorHAnsi"/>
              </w:rPr>
            </w:pPr>
            <w:r>
              <w:rPr>
                <w:rFonts w:asciiTheme="minorHAnsi" w:hAnsiTheme="minorHAnsi"/>
              </w:rPr>
              <w:t>2</w:t>
            </w:r>
          </w:p>
        </w:tc>
        <w:tc>
          <w:tcPr>
            <w:tcW w:w="726" w:type="dxa"/>
          </w:tcPr>
          <w:p w14:paraId="30968B8D" w14:textId="77777777" w:rsidR="00CC72B3" w:rsidRDefault="00CC72B3" w:rsidP="004D58AB">
            <w:pPr>
              <w:spacing w:line="360" w:lineRule="auto"/>
              <w:jc w:val="center"/>
              <w:rPr>
                <w:rFonts w:asciiTheme="minorHAnsi" w:hAnsiTheme="minorHAnsi"/>
              </w:rPr>
            </w:pPr>
            <w:r>
              <w:rPr>
                <w:rFonts w:asciiTheme="minorHAnsi" w:hAnsiTheme="minorHAnsi"/>
              </w:rPr>
              <w:t>3</w:t>
            </w:r>
          </w:p>
        </w:tc>
        <w:tc>
          <w:tcPr>
            <w:tcW w:w="725" w:type="dxa"/>
          </w:tcPr>
          <w:p w14:paraId="1A74739F" w14:textId="77777777" w:rsidR="00CC72B3" w:rsidRDefault="00CC72B3" w:rsidP="004D58AB">
            <w:pPr>
              <w:spacing w:line="360" w:lineRule="auto"/>
              <w:jc w:val="center"/>
              <w:rPr>
                <w:rFonts w:asciiTheme="minorHAnsi" w:hAnsiTheme="minorHAnsi"/>
              </w:rPr>
            </w:pPr>
            <w:r>
              <w:rPr>
                <w:rFonts w:asciiTheme="minorHAnsi" w:hAnsiTheme="minorHAnsi"/>
              </w:rPr>
              <w:t>4</w:t>
            </w:r>
          </w:p>
        </w:tc>
        <w:tc>
          <w:tcPr>
            <w:tcW w:w="726" w:type="dxa"/>
          </w:tcPr>
          <w:p w14:paraId="0084549C" w14:textId="77777777" w:rsidR="00CC72B3" w:rsidRDefault="00CC72B3" w:rsidP="004D58AB">
            <w:pPr>
              <w:spacing w:line="360" w:lineRule="auto"/>
              <w:jc w:val="center"/>
              <w:rPr>
                <w:rFonts w:asciiTheme="minorHAnsi" w:hAnsiTheme="minorHAnsi"/>
              </w:rPr>
            </w:pPr>
            <w:r>
              <w:rPr>
                <w:rFonts w:asciiTheme="minorHAnsi" w:hAnsiTheme="minorHAnsi"/>
              </w:rPr>
              <w:t>5</w:t>
            </w:r>
          </w:p>
        </w:tc>
        <w:tc>
          <w:tcPr>
            <w:tcW w:w="725" w:type="dxa"/>
          </w:tcPr>
          <w:p w14:paraId="6FAEA0D6" w14:textId="77777777" w:rsidR="00CC72B3" w:rsidRDefault="00CC72B3" w:rsidP="004D58AB">
            <w:pPr>
              <w:spacing w:line="360" w:lineRule="auto"/>
              <w:jc w:val="center"/>
              <w:rPr>
                <w:rFonts w:asciiTheme="minorHAnsi" w:hAnsiTheme="minorHAnsi"/>
              </w:rPr>
            </w:pPr>
            <w:r>
              <w:rPr>
                <w:rFonts w:asciiTheme="minorHAnsi" w:hAnsiTheme="minorHAnsi"/>
              </w:rPr>
              <w:t>6</w:t>
            </w:r>
          </w:p>
        </w:tc>
        <w:tc>
          <w:tcPr>
            <w:tcW w:w="725" w:type="dxa"/>
          </w:tcPr>
          <w:p w14:paraId="195D2C7B" w14:textId="77777777" w:rsidR="00CC72B3" w:rsidRDefault="00CC72B3" w:rsidP="004D58AB">
            <w:pPr>
              <w:spacing w:line="360" w:lineRule="auto"/>
              <w:jc w:val="center"/>
              <w:rPr>
                <w:rFonts w:asciiTheme="minorHAnsi" w:hAnsiTheme="minorHAnsi"/>
              </w:rPr>
            </w:pPr>
            <w:r>
              <w:rPr>
                <w:rFonts w:asciiTheme="minorHAnsi" w:hAnsiTheme="minorHAnsi"/>
              </w:rPr>
              <w:t>7</w:t>
            </w:r>
          </w:p>
        </w:tc>
        <w:tc>
          <w:tcPr>
            <w:tcW w:w="726" w:type="dxa"/>
          </w:tcPr>
          <w:p w14:paraId="26801791" w14:textId="77777777" w:rsidR="00CC72B3" w:rsidRDefault="00CC72B3" w:rsidP="004D58AB">
            <w:pPr>
              <w:spacing w:line="360" w:lineRule="auto"/>
              <w:jc w:val="center"/>
              <w:rPr>
                <w:rFonts w:asciiTheme="minorHAnsi" w:hAnsiTheme="minorHAnsi"/>
              </w:rPr>
            </w:pPr>
            <w:r>
              <w:rPr>
                <w:rFonts w:asciiTheme="minorHAnsi" w:hAnsiTheme="minorHAnsi"/>
              </w:rPr>
              <w:t>8</w:t>
            </w:r>
          </w:p>
        </w:tc>
        <w:tc>
          <w:tcPr>
            <w:tcW w:w="725" w:type="dxa"/>
          </w:tcPr>
          <w:p w14:paraId="1B14E7F3" w14:textId="77777777" w:rsidR="00CC72B3" w:rsidRDefault="00CC72B3" w:rsidP="004D58AB">
            <w:pPr>
              <w:spacing w:line="360" w:lineRule="auto"/>
              <w:jc w:val="center"/>
              <w:rPr>
                <w:rFonts w:asciiTheme="minorHAnsi" w:hAnsiTheme="minorHAnsi"/>
              </w:rPr>
            </w:pPr>
            <w:r>
              <w:rPr>
                <w:rFonts w:asciiTheme="minorHAnsi" w:hAnsiTheme="minorHAnsi"/>
              </w:rPr>
              <w:t>9</w:t>
            </w:r>
          </w:p>
        </w:tc>
        <w:tc>
          <w:tcPr>
            <w:tcW w:w="726" w:type="dxa"/>
          </w:tcPr>
          <w:p w14:paraId="0C1319B1" w14:textId="77777777" w:rsidR="00CC72B3" w:rsidRDefault="00CC72B3" w:rsidP="004D58AB">
            <w:pPr>
              <w:spacing w:line="360" w:lineRule="auto"/>
              <w:jc w:val="center"/>
              <w:rPr>
                <w:rFonts w:asciiTheme="minorHAnsi" w:hAnsiTheme="minorHAnsi"/>
              </w:rPr>
            </w:pPr>
            <w:r>
              <w:rPr>
                <w:rFonts w:asciiTheme="minorHAnsi" w:hAnsiTheme="minorHAnsi"/>
              </w:rPr>
              <w:t>10</w:t>
            </w:r>
          </w:p>
        </w:tc>
      </w:tr>
      <w:tr w:rsidR="00CC72B3" w14:paraId="427173A5" w14:textId="77777777" w:rsidTr="004D58AB">
        <w:tc>
          <w:tcPr>
            <w:tcW w:w="1530" w:type="dxa"/>
          </w:tcPr>
          <w:p w14:paraId="056564B4" w14:textId="77777777" w:rsidR="00CC72B3" w:rsidRDefault="00CC72B3" w:rsidP="00CC72B3">
            <w:pPr>
              <w:spacing w:line="360" w:lineRule="auto"/>
              <w:rPr>
                <w:rFonts w:asciiTheme="minorHAnsi" w:hAnsiTheme="minorHAnsi"/>
              </w:rPr>
            </w:pPr>
            <w:r>
              <w:rPr>
                <w:rFonts w:asciiTheme="minorHAnsi" w:hAnsiTheme="minorHAnsi"/>
              </w:rPr>
              <w:t>Vascularity</w:t>
            </w:r>
          </w:p>
        </w:tc>
        <w:tc>
          <w:tcPr>
            <w:tcW w:w="725" w:type="dxa"/>
          </w:tcPr>
          <w:p w14:paraId="1DD4FD33" w14:textId="77777777" w:rsidR="00CC72B3" w:rsidRDefault="00CC72B3" w:rsidP="004D58AB">
            <w:pPr>
              <w:spacing w:line="360" w:lineRule="auto"/>
              <w:jc w:val="center"/>
              <w:rPr>
                <w:rFonts w:asciiTheme="minorHAnsi" w:hAnsiTheme="minorHAnsi"/>
              </w:rPr>
            </w:pPr>
          </w:p>
        </w:tc>
        <w:tc>
          <w:tcPr>
            <w:tcW w:w="725" w:type="dxa"/>
          </w:tcPr>
          <w:p w14:paraId="0F023CA9" w14:textId="77777777" w:rsidR="00CC72B3" w:rsidRDefault="00CC72B3" w:rsidP="004D58AB">
            <w:pPr>
              <w:spacing w:line="360" w:lineRule="auto"/>
              <w:jc w:val="center"/>
              <w:rPr>
                <w:rFonts w:asciiTheme="minorHAnsi" w:hAnsiTheme="minorHAnsi"/>
              </w:rPr>
            </w:pPr>
          </w:p>
        </w:tc>
        <w:tc>
          <w:tcPr>
            <w:tcW w:w="726" w:type="dxa"/>
          </w:tcPr>
          <w:p w14:paraId="63DDDC89" w14:textId="77777777" w:rsidR="00CC72B3" w:rsidRDefault="00CC72B3" w:rsidP="004D58AB">
            <w:pPr>
              <w:spacing w:line="360" w:lineRule="auto"/>
              <w:jc w:val="center"/>
              <w:rPr>
                <w:rFonts w:asciiTheme="minorHAnsi" w:hAnsiTheme="minorHAnsi"/>
              </w:rPr>
            </w:pPr>
          </w:p>
        </w:tc>
        <w:tc>
          <w:tcPr>
            <w:tcW w:w="725" w:type="dxa"/>
          </w:tcPr>
          <w:p w14:paraId="51625600" w14:textId="77777777" w:rsidR="00CC72B3" w:rsidRDefault="00CC72B3" w:rsidP="004D58AB">
            <w:pPr>
              <w:spacing w:line="360" w:lineRule="auto"/>
              <w:jc w:val="center"/>
              <w:rPr>
                <w:rFonts w:asciiTheme="minorHAnsi" w:hAnsiTheme="minorHAnsi"/>
              </w:rPr>
            </w:pPr>
          </w:p>
        </w:tc>
        <w:tc>
          <w:tcPr>
            <w:tcW w:w="726" w:type="dxa"/>
          </w:tcPr>
          <w:p w14:paraId="448A1CDC" w14:textId="77777777" w:rsidR="00CC72B3" w:rsidRDefault="00CC72B3" w:rsidP="004D58AB">
            <w:pPr>
              <w:spacing w:line="360" w:lineRule="auto"/>
              <w:jc w:val="center"/>
              <w:rPr>
                <w:rFonts w:asciiTheme="minorHAnsi" w:hAnsiTheme="minorHAnsi"/>
              </w:rPr>
            </w:pPr>
          </w:p>
        </w:tc>
        <w:tc>
          <w:tcPr>
            <w:tcW w:w="725" w:type="dxa"/>
          </w:tcPr>
          <w:p w14:paraId="0181FC1E" w14:textId="77777777" w:rsidR="00CC72B3" w:rsidRDefault="00CC72B3" w:rsidP="004D58AB">
            <w:pPr>
              <w:spacing w:line="360" w:lineRule="auto"/>
              <w:jc w:val="center"/>
              <w:rPr>
                <w:rFonts w:asciiTheme="minorHAnsi" w:hAnsiTheme="minorHAnsi"/>
              </w:rPr>
            </w:pPr>
          </w:p>
        </w:tc>
        <w:tc>
          <w:tcPr>
            <w:tcW w:w="725" w:type="dxa"/>
          </w:tcPr>
          <w:p w14:paraId="72B1B65B" w14:textId="77777777" w:rsidR="00CC72B3" w:rsidRDefault="00CC72B3" w:rsidP="004D58AB">
            <w:pPr>
              <w:spacing w:line="360" w:lineRule="auto"/>
              <w:jc w:val="center"/>
              <w:rPr>
                <w:rFonts w:asciiTheme="minorHAnsi" w:hAnsiTheme="minorHAnsi"/>
              </w:rPr>
            </w:pPr>
          </w:p>
        </w:tc>
        <w:tc>
          <w:tcPr>
            <w:tcW w:w="726" w:type="dxa"/>
          </w:tcPr>
          <w:p w14:paraId="26ADA863" w14:textId="77777777" w:rsidR="00CC72B3" w:rsidRDefault="00CC72B3" w:rsidP="004D58AB">
            <w:pPr>
              <w:spacing w:line="360" w:lineRule="auto"/>
              <w:jc w:val="center"/>
              <w:rPr>
                <w:rFonts w:asciiTheme="minorHAnsi" w:hAnsiTheme="minorHAnsi"/>
              </w:rPr>
            </w:pPr>
          </w:p>
        </w:tc>
        <w:tc>
          <w:tcPr>
            <w:tcW w:w="725" w:type="dxa"/>
          </w:tcPr>
          <w:p w14:paraId="6F21AF8F" w14:textId="77777777" w:rsidR="00CC72B3" w:rsidRDefault="00CC72B3" w:rsidP="004D58AB">
            <w:pPr>
              <w:spacing w:line="360" w:lineRule="auto"/>
              <w:jc w:val="center"/>
              <w:rPr>
                <w:rFonts w:asciiTheme="minorHAnsi" w:hAnsiTheme="minorHAnsi"/>
              </w:rPr>
            </w:pPr>
          </w:p>
        </w:tc>
        <w:tc>
          <w:tcPr>
            <w:tcW w:w="726" w:type="dxa"/>
          </w:tcPr>
          <w:p w14:paraId="7A58F9BB" w14:textId="77777777" w:rsidR="00CC72B3" w:rsidRDefault="00CC72B3" w:rsidP="004D58AB">
            <w:pPr>
              <w:spacing w:line="360" w:lineRule="auto"/>
              <w:jc w:val="center"/>
              <w:rPr>
                <w:rFonts w:asciiTheme="minorHAnsi" w:hAnsiTheme="minorHAnsi"/>
              </w:rPr>
            </w:pPr>
          </w:p>
        </w:tc>
      </w:tr>
      <w:tr w:rsidR="00CC72B3" w14:paraId="130224B7" w14:textId="77777777" w:rsidTr="004D58AB">
        <w:tc>
          <w:tcPr>
            <w:tcW w:w="1530" w:type="dxa"/>
          </w:tcPr>
          <w:p w14:paraId="156E4C66" w14:textId="77777777" w:rsidR="00CC72B3" w:rsidRDefault="00CC72B3" w:rsidP="00CC72B3">
            <w:pPr>
              <w:spacing w:line="360" w:lineRule="auto"/>
              <w:rPr>
                <w:rFonts w:asciiTheme="minorHAnsi" w:hAnsiTheme="minorHAnsi"/>
              </w:rPr>
            </w:pPr>
            <w:r>
              <w:rPr>
                <w:rFonts w:asciiTheme="minorHAnsi" w:hAnsiTheme="minorHAnsi"/>
              </w:rPr>
              <w:t>Pigmentation</w:t>
            </w:r>
          </w:p>
        </w:tc>
        <w:tc>
          <w:tcPr>
            <w:tcW w:w="725" w:type="dxa"/>
          </w:tcPr>
          <w:p w14:paraId="43759529" w14:textId="77777777" w:rsidR="00CC72B3" w:rsidRDefault="00CC72B3" w:rsidP="004D58AB">
            <w:pPr>
              <w:spacing w:line="360" w:lineRule="auto"/>
              <w:jc w:val="center"/>
              <w:rPr>
                <w:rFonts w:asciiTheme="minorHAnsi" w:hAnsiTheme="minorHAnsi"/>
              </w:rPr>
            </w:pPr>
          </w:p>
        </w:tc>
        <w:tc>
          <w:tcPr>
            <w:tcW w:w="725" w:type="dxa"/>
          </w:tcPr>
          <w:p w14:paraId="10E810E7" w14:textId="77777777" w:rsidR="00CC72B3" w:rsidRDefault="00CC72B3" w:rsidP="004D58AB">
            <w:pPr>
              <w:spacing w:line="360" w:lineRule="auto"/>
              <w:jc w:val="center"/>
              <w:rPr>
                <w:rFonts w:asciiTheme="minorHAnsi" w:hAnsiTheme="minorHAnsi"/>
              </w:rPr>
            </w:pPr>
          </w:p>
        </w:tc>
        <w:tc>
          <w:tcPr>
            <w:tcW w:w="726" w:type="dxa"/>
          </w:tcPr>
          <w:p w14:paraId="31DD1A94" w14:textId="77777777" w:rsidR="00CC72B3" w:rsidRDefault="00CC72B3" w:rsidP="004D58AB">
            <w:pPr>
              <w:spacing w:line="360" w:lineRule="auto"/>
              <w:jc w:val="center"/>
              <w:rPr>
                <w:rFonts w:asciiTheme="minorHAnsi" w:hAnsiTheme="minorHAnsi"/>
              </w:rPr>
            </w:pPr>
          </w:p>
        </w:tc>
        <w:tc>
          <w:tcPr>
            <w:tcW w:w="725" w:type="dxa"/>
          </w:tcPr>
          <w:p w14:paraId="0A515D23" w14:textId="77777777" w:rsidR="00CC72B3" w:rsidRDefault="00CC72B3" w:rsidP="004D58AB">
            <w:pPr>
              <w:spacing w:line="360" w:lineRule="auto"/>
              <w:jc w:val="center"/>
              <w:rPr>
                <w:rFonts w:asciiTheme="minorHAnsi" w:hAnsiTheme="minorHAnsi"/>
              </w:rPr>
            </w:pPr>
          </w:p>
        </w:tc>
        <w:tc>
          <w:tcPr>
            <w:tcW w:w="726" w:type="dxa"/>
          </w:tcPr>
          <w:p w14:paraId="6E6EB21F" w14:textId="77777777" w:rsidR="00CC72B3" w:rsidRDefault="00CC72B3" w:rsidP="004D58AB">
            <w:pPr>
              <w:spacing w:line="360" w:lineRule="auto"/>
              <w:jc w:val="center"/>
              <w:rPr>
                <w:rFonts w:asciiTheme="minorHAnsi" w:hAnsiTheme="minorHAnsi"/>
              </w:rPr>
            </w:pPr>
          </w:p>
        </w:tc>
        <w:tc>
          <w:tcPr>
            <w:tcW w:w="725" w:type="dxa"/>
          </w:tcPr>
          <w:p w14:paraId="27B4481F" w14:textId="77777777" w:rsidR="00CC72B3" w:rsidRDefault="00CC72B3" w:rsidP="004D58AB">
            <w:pPr>
              <w:spacing w:line="360" w:lineRule="auto"/>
              <w:jc w:val="center"/>
              <w:rPr>
                <w:rFonts w:asciiTheme="minorHAnsi" w:hAnsiTheme="minorHAnsi"/>
              </w:rPr>
            </w:pPr>
          </w:p>
        </w:tc>
        <w:tc>
          <w:tcPr>
            <w:tcW w:w="725" w:type="dxa"/>
          </w:tcPr>
          <w:p w14:paraId="4A3FA6A7" w14:textId="77777777" w:rsidR="00CC72B3" w:rsidRDefault="00CC72B3" w:rsidP="004D58AB">
            <w:pPr>
              <w:spacing w:line="360" w:lineRule="auto"/>
              <w:jc w:val="center"/>
              <w:rPr>
                <w:rFonts w:asciiTheme="minorHAnsi" w:hAnsiTheme="minorHAnsi"/>
              </w:rPr>
            </w:pPr>
          </w:p>
        </w:tc>
        <w:tc>
          <w:tcPr>
            <w:tcW w:w="726" w:type="dxa"/>
          </w:tcPr>
          <w:p w14:paraId="06E922E6" w14:textId="77777777" w:rsidR="00CC72B3" w:rsidRDefault="00CC72B3" w:rsidP="004D58AB">
            <w:pPr>
              <w:spacing w:line="360" w:lineRule="auto"/>
              <w:jc w:val="center"/>
              <w:rPr>
                <w:rFonts w:asciiTheme="minorHAnsi" w:hAnsiTheme="minorHAnsi"/>
              </w:rPr>
            </w:pPr>
          </w:p>
        </w:tc>
        <w:tc>
          <w:tcPr>
            <w:tcW w:w="725" w:type="dxa"/>
          </w:tcPr>
          <w:p w14:paraId="38EC76F2" w14:textId="77777777" w:rsidR="00CC72B3" w:rsidRDefault="00CC72B3" w:rsidP="004D58AB">
            <w:pPr>
              <w:spacing w:line="360" w:lineRule="auto"/>
              <w:jc w:val="center"/>
              <w:rPr>
                <w:rFonts w:asciiTheme="minorHAnsi" w:hAnsiTheme="minorHAnsi"/>
              </w:rPr>
            </w:pPr>
          </w:p>
        </w:tc>
        <w:tc>
          <w:tcPr>
            <w:tcW w:w="726" w:type="dxa"/>
          </w:tcPr>
          <w:p w14:paraId="629BEDE4" w14:textId="77777777" w:rsidR="00CC72B3" w:rsidRDefault="00CC72B3" w:rsidP="004D58AB">
            <w:pPr>
              <w:spacing w:line="360" w:lineRule="auto"/>
              <w:jc w:val="center"/>
              <w:rPr>
                <w:rFonts w:asciiTheme="minorHAnsi" w:hAnsiTheme="minorHAnsi"/>
              </w:rPr>
            </w:pPr>
          </w:p>
        </w:tc>
      </w:tr>
      <w:tr w:rsidR="00CC72B3" w14:paraId="2B3F2D7A" w14:textId="77777777" w:rsidTr="004D58AB">
        <w:tc>
          <w:tcPr>
            <w:tcW w:w="1530" w:type="dxa"/>
          </w:tcPr>
          <w:p w14:paraId="54472EA3" w14:textId="77777777" w:rsidR="00CC72B3" w:rsidRDefault="00CC72B3" w:rsidP="00CC72B3">
            <w:pPr>
              <w:spacing w:line="360" w:lineRule="auto"/>
              <w:rPr>
                <w:rFonts w:asciiTheme="minorHAnsi" w:hAnsiTheme="minorHAnsi"/>
              </w:rPr>
            </w:pPr>
            <w:r>
              <w:rPr>
                <w:rFonts w:asciiTheme="minorHAnsi" w:hAnsiTheme="minorHAnsi"/>
              </w:rPr>
              <w:t xml:space="preserve">Thickness </w:t>
            </w:r>
          </w:p>
        </w:tc>
        <w:tc>
          <w:tcPr>
            <w:tcW w:w="725" w:type="dxa"/>
          </w:tcPr>
          <w:p w14:paraId="49D4F8DC" w14:textId="77777777" w:rsidR="00CC72B3" w:rsidRDefault="00CC72B3" w:rsidP="004D58AB">
            <w:pPr>
              <w:spacing w:line="360" w:lineRule="auto"/>
              <w:jc w:val="center"/>
              <w:rPr>
                <w:rFonts w:asciiTheme="minorHAnsi" w:hAnsiTheme="minorHAnsi"/>
              </w:rPr>
            </w:pPr>
          </w:p>
        </w:tc>
        <w:tc>
          <w:tcPr>
            <w:tcW w:w="725" w:type="dxa"/>
          </w:tcPr>
          <w:p w14:paraId="0A5BDB01" w14:textId="77777777" w:rsidR="00CC72B3" w:rsidRDefault="00CC72B3" w:rsidP="004D58AB">
            <w:pPr>
              <w:spacing w:line="360" w:lineRule="auto"/>
              <w:jc w:val="center"/>
              <w:rPr>
                <w:rFonts w:asciiTheme="minorHAnsi" w:hAnsiTheme="minorHAnsi"/>
              </w:rPr>
            </w:pPr>
          </w:p>
        </w:tc>
        <w:tc>
          <w:tcPr>
            <w:tcW w:w="726" w:type="dxa"/>
          </w:tcPr>
          <w:p w14:paraId="00ED68FE" w14:textId="77777777" w:rsidR="00CC72B3" w:rsidRDefault="00CC72B3" w:rsidP="004D58AB">
            <w:pPr>
              <w:spacing w:line="360" w:lineRule="auto"/>
              <w:jc w:val="center"/>
              <w:rPr>
                <w:rFonts w:asciiTheme="minorHAnsi" w:hAnsiTheme="minorHAnsi"/>
              </w:rPr>
            </w:pPr>
          </w:p>
        </w:tc>
        <w:tc>
          <w:tcPr>
            <w:tcW w:w="725" w:type="dxa"/>
          </w:tcPr>
          <w:p w14:paraId="2EE19185" w14:textId="77777777" w:rsidR="00CC72B3" w:rsidRDefault="00CC72B3" w:rsidP="004D58AB">
            <w:pPr>
              <w:spacing w:line="360" w:lineRule="auto"/>
              <w:jc w:val="center"/>
              <w:rPr>
                <w:rFonts w:asciiTheme="minorHAnsi" w:hAnsiTheme="minorHAnsi"/>
              </w:rPr>
            </w:pPr>
          </w:p>
        </w:tc>
        <w:tc>
          <w:tcPr>
            <w:tcW w:w="726" w:type="dxa"/>
          </w:tcPr>
          <w:p w14:paraId="1E986C78" w14:textId="77777777" w:rsidR="00CC72B3" w:rsidRDefault="00CC72B3" w:rsidP="004D58AB">
            <w:pPr>
              <w:spacing w:line="360" w:lineRule="auto"/>
              <w:jc w:val="center"/>
              <w:rPr>
                <w:rFonts w:asciiTheme="minorHAnsi" w:hAnsiTheme="minorHAnsi"/>
              </w:rPr>
            </w:pPr>
          </w:p>
        </w:tc>
        <w:tc>
          <w:tcPr>
            <w:tcW w:w="725" w:type="dxa"/>
          </w:tcPr>
          <w:p w14:paraId="5885EBB5" w14:textId="77777777" w:rsidR="00CC72B3" w:rsidRDefault="00CC72B3" w:rsidP="004D58AB">
            <w:pPr>
              <w:spacing w:line="360" w:lineRule="auto"/>
              <w:jc w:val="center"/>
              <w:rPr>
                <w:rFonts w:asciiTheme="minorHAnsi" w:hAnsiTheme="minorHAnsi"/>
              </w:rPr>
            </w:pPr>
          </w:p>
        </w:tc>
        <w:tc>
          <w:tcPr>
            <w:tcW w:w="725" w:type="dxa"/>
          </w:tcPr>
          <w:p w14:paraId="24B0521D" w14:textId="77777777" w:rsidR="00CC72B3" w:rsidRDefault="00CC72B3" w:rsidP="004D58AB">
            <w:pPr>
              <w:spacing w:line="360" w:lineRule="auto"/>
              <w:jc w:val="center"/>
              <w:rPr>
                <w:rFonts w:asciiTheme="minorHAnsi" w:hAnsiTheme="minorHAnsi"/>
              </w:rPr>
            </w:pPr>
          </w:p>
        </w:tc>
        <w:tc>
          <w:tcPr>
            <w:tcW w:w="726" w:type="dxa"/>
          </w:tcPr>
          <w:p w14:paraId="1B4AEC1E" w14:textId="77777777" w:rsidR="00CC72B3" w:rsidRDefault="00CC72B3" w:rsidP="004D58AB">
            <w:pPr>
              <w:spacing w:line="360" w:lineRule="auto"/>
              <w:jc w:val="center"/>
              <w:rPr>
                <w:rFonts w:asciiTheme="minorHAnsi" w:hAnsiTheme="minorHAnsi"/>
              </w:rPr>
            </w:pPr>
          </w:p>
        </w:tc>
        <w:tc>
          <w:tcPr>
            <w:tcW w:w="725" w:type="dxa"/>
          </w:tcPr>
          <w:p w14:paraId="2450FC9D" w14:textId="77777777" w:rsidR="00CC72B3" w:rsidRDefault="00CC72B3" w:rsidP="004D58AB">
            <w:pPr>
              <w:spacing w:line="360" w:lineRule="auto"/>
              <w:jc w:val="center"/>
              <w:rPr>
                <w:rFonts w:asciiTheme="minorHAnsi" w:hAnsiTheme="minorHAnsi"/>
              </w:rPr>
            </w:pPr>
          </w:p>
        </w:tc>
        <w:tc>
          <w:tcPr>
            <w:tcW w:w="726" w:type="dxa"/>
          </w:tcPr>
          <w:p w14:paraId="51F7D1F9" w14:textId="77777777" w:rsidR="00CC72B3" w:rsidRDefault="00CC72B3" w:rsidP="004D58AB">
            <w:pPr>
              <w:spacing w:line="360" w:lineRule="auto"/>
              <w:jc w:val="center"/>
              <w:rPr>
                <w:rFonts w:asciiTheme="minorHAnsi" w:hAnsiTheme="minorHAnsi"/>
              </w:rPr>
            </w:pPr>
          </w:p>
        </w:tc>
      </w:tr>
      <w:tr w:rsidR="00CC72B3" w14:paraId="5B596DE6" w14:textId="77777777" w:rsidTr="004D58AB">
        <w:tc>
          <w:tcPr>
            <w:tcW w:w="1530" w:type="dxa"/>
          </w:tcPr>
          <w:p w14:paraId="31C06A00" w14:textId="77777777" w:rsidR="00CC72B3" w:rsidRDefault="00CC72B3" w:rsidP="00CC72B3">
            <w:pPr>
              <w:spacing w:line="360" w:lineRule="auto"/>
              <w:rPr>
                <w:rFonts w:asciiTheme="minorHAnsi" w:hAnsiTheme="minorHAnsi"/>
              </w:rPr>
            </w:pPr>
            <w:r>
              <w:rPr>
                <w:rFonts w:asciiTheme="minorHAnsi" w:hAnsiTheme="minorHAnsi"/>
              </w:rPr>
              <w:t>Relief</w:t>
            </w:r>
          </w:p>
        </w:tc>
        <w:tc>
          <w:tcPr>
            <w:tcW w:w="725" w:type="dxa"/>
          </w:tcPr>
          <w:p w14:paraId="3DAF632F" w14:textId="77777777" w:rsidR="00CC72B3" w:rsidRDefault="00CC72B3" w:rsidP="004D58AB">
            <w:pPr>
              <w:spacing w:line="360" w:lineRule="auto"/>
              <w:jc w:val="center"/>
              <w:rPr>
                <w:rFonts w:asciiTheme="minorHAnsi" w:hAnsiTheme="minorHAnsi"/>
              </w:rPr>
            </w:pPr>
          </w:p>
        </w:tc>
        <w:tc>
          <w:tcPr>
            <w:tcW w:w="725" w:type="dxa"/>
          </w:tcPr>
          <w:p w14:paraId="0C7CCC1B" w14:textId="77777777" w:rsidR="00CC72B3" w:rsidRDefault="00CC72B3" w:rsidP="004D58AB">
            <w:pPr>
              <w:spacing w:line="360" w:lineRule="auto"/>
              <w:jc w:val="center"/>
              <w:rPr>
                <w:rFonts w:asciiTheme="minorHAnsi" w:hAnsiTheme="minorHAnsi"/>
              </w:rPr>
            </w:pPr>
          </w:p>
        </w:tc>
        <w:tc>
          <w:tcPr>
            <w:tcW w:w="726" w:type="dxa"/>
          </w:tcPr>
          <w:p w14:paraId="2AAEECF8" w14:textId="77777777" w:rsidR="00CC72B3" w:rsidRDefault="00CC72B3" w:rsidP="004D58AB">
            <w:pPr>
              <w:spacing w:line="360" w:lineRule="auto"/>
              <w:jc w:val="center"/>
              <w:rPr>
                <w:rFonts w:asciiTheme="minorHAnsi" w:hAnsiTheme="minorHAnsi"/>
              </w:rPr>
            </w:pPr>
          </w:p>
        </w:tc>
        <w:tc>
          <w:tcPr>
            <w:tcW w:w="725" w:type="dxa"/>
          </w:tcPr>
          <w:p w14:paraId="13C5B2AC" w14:textId="77777777" w:rsidR="00CC72B3" w:rsidRDefault="00CC72B3" w:rsidP="004D58AB">
            <w:pPr>
              <w:spacing w:line="360" w:lineRule="auto"/>
              <w:jc w:val="center"/>
              <w:rPr>
                <w:rFonts w:asciiTheme="minorHAnsi" w:hAnsiTheme="minorHAnsi"/>
              </w:rPr>
            </w:pPr>
          </w:p>
        </w:tc>
        <w:tc>
          <w:tcPr>
            <w:tcW w:w="726" w:type="dxa"/>
          </w:tcPr>
          <w:p w14:paraId="22643C64" w14:textId="77777777" w:rsidR="00CC72B3" w:rsidRDefault="00CC72B3" w:rsidP="004D58AB">
            <w:pPr>
              <w:spacing w:line="360" w:lineRule="auto"/>
              <w:jc w:val="center"/>
              <w:rPr>
                <w:rFonts w:asciiTheme="minorHAnsi" w:hAnsiTheme="minorHAnsi"/>
              </w:rPr>
            </w:pPr>
          </w:p>
        </w:tc>
        <w:tc>
          <w:tcPr>
            <w:tcW w:w="725" w:type="dxa"/>
          </w:tcPr>
          <w:p w14:paraId="7A6D7BE0" w14:textId="77777777" w:rsidR="00CC72B3" w:rsidRDefault="00CC72B3" w:rsidP="004D58AB">
            <w:pPr>
              <w:spacing w:line="360" w:lineRule="auto"/>
              <w:jc w:val="center"/>
              <w:rPr>
                <w:rFonts w:asciiTheme="minorHAnsi" w:hAnsiTheme="minorHAnsi"/>
              </w:rPr>
            </w:pPr>
          </w:p>
        </w:tc>
        <w:tc>
          <w:tcPr>
            <w:tcW w:w="725" w:type="dxa"/>
          </w:tcPr>
          <w:p w14:paraId="55363F61" w14:textId="77777777" w:rsidR="00CC72B3" w:rsidRDefault="00CC72B3" w:rsidP="004D58AB">
            <w:pPr>
              <w:spacing w:line="360" w:lineRule="auto"/>
              <w:jc w:val="center"/>
              <w:rPr>
                <w:rFonts w:asciiTheme="minorHAnsi" w:hAnsiTheme="minorHAnsi"/>
              </w:rPr>
            </w:pPr>
          </w:p>
        </w:tc>
        <w:tc>
          <w:tcPr>
            <w:tcW w:w="726" w:type="dxa"/>
          </w:tcPr>
          <w:p w14:paraId="1D2A4196" w14:textId="77777777" w:rsidR="00CC72B3" w:rsidRDefault="00CC72B3" w:rsidP="004D58AB">
            <w:pPr>
              <w:spacing w:line="360" w:lineRule="auto"/>
              <w:jc w:val="center"/>
              <w:rPr>
                <w:rFonts w:asciiTheme="minorHAnsi" w:hAnsiTheme="minorHAnsi"/>
              </w:rPr>
            </w:pPr>
          </w:p>
        </w:tc>
        <w:tc>
          <w:tcPr>
            <w:tcW w:w="725" w:type="dxa"/>
          </w:tcPr>
          <w:p w14:paraId="7922C6B2" w14:textId="77777777" w:rsidR="00CC72B3" w:rsidRDefault="00CC72B3" w:rsidP="004D58AB">
            <w:pPr>
              <w:spacing w:line="360" w:lineRule="auto"/>
              <w:jc w:val="center"/>
              <w:rPr>
                <w:rFonts w:asciiTheme="minorHAnsi" w:hAnsiTheme="minorHAnsi"/>
              </w:rPr>
            </w:pPr>
          </w:p>
        </w:tc>
        <w:tc>
          <w:tcPr>
            <w:tcW w:w="726" w:type="dxa"/>
          </w:tcPr>
          <w:p w14:paraId="462D8523" w14:textId="77777777" w:rsidR="00CC72B3" w:rsidRDefault="00CC72B3" w:rsidP="004D58AB">
            <w:pPr>
              <w:spacing w:line="360" w:lineRule="auto"/>
              <w:jc w:val="center"/>
              <w:rPr>
                <w:rFonts w:asciiTheme="minorHAnsi" w:hAnsiTheme="minorHAnsi"/>
              </w:rPr>
            </w:pPr>
          </w:p>
        </w:tc>
      </w:tr>
      <w:tr w:rsidR="00CC72B3" w14:paraId="130DDC81" w14:textId="77777777" w:rsidTr="004D58AB">
        <w:tc>
          <w:tcPr>
            <w:tcW w:w="1530" w:type="dxa"/>
          </w:tcPr>
          <w:p w14:paraId="10D9F6C3" w14:textId="77777777" w:rsidR="00CC72B3" w:rsidRDefault="00CC72B3" w:rsidP="00CC72B3">
            <w:pPr>
              <w:spacing w:line="360" w:lineRule="auto"/>
              <w:rPr>
                <w:rFonts w:asciiTheme="minorHAnsi" w:hAnsiTheme="minorHAnsi"/>
              </w:rPr>
            </w:pPr>
            <w:r>
              <w:rPr>
                <w:rFonts w:asciiTheme="minorHAnsi" w:hAnsiTheme="minorHAnsi"/>
              </w:rPr>
              <w:t>Pliability</w:t>
            </w:r>
          </w:p>
        </w:tc>
        <w:tc>
          <w:tcPr>
            <w:tcW w:w="725" w:type="dxa"/>
          </w:tcPr>
          <w:p w14:paraId="14DC4107" w14:textId="77777777" w:rsidR="00CC72B3" w:rsidRDefault="00CC72B3" w:rsidP="004D58AB">
            <w:pPr>
              <w:spacing w:line="360" w:lineRule="auto"/>
              <w:jc w:val="center"/>
              <w:rPr>
                <w:rFonts w:asciiTheme="minorHAnsi" w:hAnsiTheme="minorHAnsi"/>
              </w:rPr>
            </w:pPr>
          </w:p>
        </w:tc>
        <w:tc>
          <w:tcPr>
            <w:tcW w:w="725" w:type="dxa"/>
          </w:tcPr>
          <w:p w14:paraId="60B76722" w14:textId="77777777" w:rsidR="00CC72B3" w:rsidRDefault="00CC72B3" w:rsidP="004D58AB">
            <w:pPr>
              <w:spacing w:line="360" w:lineRule="auto"/>
              <w:jc w:val="center"/>
              <w:rPr>
                <w:rFonts w:asciiTheme="minorHAnsi" w:hAnsiTheme="minorHAnsi"/>
              </w:rPr>
            </w:pPr>
          </w:p>
        </w:tc>
        <w:tc>
          <w:tcPr>
            <w:tcW w:w="726" w:type="dxa"/>
          </w:tcPr>
          <w:p w14:paraId="76FC6907" w14:textId="77777777" w:rsidR="00CC72B3" w:rsidRDefault="00CC72B3" w:rsidP="004D58AB">
            <w:pPr>
              <w:spacing w:line="360" w:lineRule="auto"/>
              <w:jc w:val="center"/>
              <w:rPr>
                <w:rFonts w:asciiTheme="minorHAnsi" w:hAnsiTheme="minorHAnsi"/>
              </w:rPr>
            </w:pPr>
          </w:p>
        </w:tc>
        <w:tc>
          <w:tcPr>
            <w:tcW w:w="725" w:type="dxa"/>
          </w:tcPr>
          <w:p w14:paraId="4C561E0A" w14:textId="77777777" w:rsidR="00CC72B3" w:rsidRDefault="00CC72B3" w:rsidP="004D58AB">
            <w:pPr>
              <w:spacing w:line="360" w:lineRule="auto"/>
              <w:jc w:val="center"/>
              <w:rPr>
                <w:rFonts w:asciiTheme="minorHAnsi" w:hAnsiTheme="minorHAnsi"/>
              </w:rPr>
            </w:pPr>
          </w:p>
        </w:tc>
        <w:tc>
          <w:tcPr>
            <w:tcW w:w="726" w:type="dxa"/>
          </w:tcPr>
          <w:p w14:paraId="1ECB4013" w14:textId="77777777" w:rsidR="00CC72B3" w:rsidRDefault="00CC72B3" w:rsidP="004D58AB">
            <w:pPr>
              <w:spacing w:line="360" w:lineRule="auto"/>
              <w:jc w:val="center"/>
              <w:rPr>
                <w:rFonts w:asciiTheme="minorHAnsi" w:hAnsiTheme="minorHAnsi"/>
              </w:rPr>
            </w:pPr>
          </w:p>
        </w:tc>
        <w:tc>
          <w:tcPr>
            <w:tcW w:w="725" w:type="dxa"/>
          </w:tcPr>
          <w:p w14:paraId="7665D597" w14:textId="77777777" w:rsidR="00CC72B3" w:rsidRDefault="00CC72B3" w:rsidP="004D58AB">
            <w:pPr>
              <w:spacing w:line="360" w:lineRule="auto"/>
              <w:jc w:val="center"/>
              <w:rPr>
                <w:rFonts w:asciiTheme="minorHAnsi" w:hAnsiTheme="minorHAnsi"/>
              </w:rPr>
            </w:pPr>
          </w:p>
        </w:tc>
        <w:tc>
          <w:tcPr>
            <w:tcW w:w="725" w:type="dxa"/>
          </w:tcPr>
          <w:p w14:paraId="3BC00701" w14:textId="77777777" w:rsidR="00CC72B3" w:rsidRDefault="00CC72B3" w:rsidP="004D58AB">
            <w:pPr>
              <w:spacing w:line="360" w:lineRule="auto"/>
              <w:jc w:val="center"/>
              <w:rPr>
                <w:rFonts w:asciiTheme="minorHAnsi" w:hAnsiTheme="minorHAnsi"/>
              </w:rPr>
            </w:pPr>
          </w:p>
        </w:tc>
        <w:tc>
          <w:tcPr>
            <w:tcW w:w="726" w:type="dxa"/>
          </w:tcPr>
          <w:p w14:paraId="50D982A9" w14:textId="77777777" w:rsidR="00CC72B3" w:rsidRDefault="00CC72B3" w:rsidP="004D58AB">
            <w:pPr>
              <w:spacing w:line="360" w:lineRule="auto"/>
              <w:jc w:val="center"/>
              <w:rPr>
                <w:rFonts w:asciiTheme="minorHAnsi" w:hAnsiTheme="minorHAnsi"/>
              </w:rPr>
            </w:pPr>
          </w:p>
        </w:tc>
        <w:tc>
          <w:tcPr>
            <w:tcW w:w="725" w:type="dxa"/>
          </w:tcPr>
          <w:p w14:paraId="43766A4E" w14:textId="77777777" w:rsidR="00CC72B3" w:rsidRDefault="00CC72B3" w:rsidP="004D58AB">
            <w:pPr>
              <w:spacing w:line="360" w:lineRule="auto"/>
              <w:jc w:val="center"/>
              <w:rPr>
                <w:rFonts w:asciiTheme="minorHAnsi" w:hAnsiTheme="minorHAnsi"/>
              </w:rPr>
            </w:pPr>
          </w:p>
        </w:tc>
        <w:tc>
          <w:tcPr>
            <w:tcW w:w="726" w:type="dxa"/>
          </w:tcPr>
          <w:p w14:paraId="30D9152B" w14:textId="77777777" w:rsidR="00CC72B3" w:rsidRDefault="00CC72B3" w:rsidP="004D58AB">
            <w:pPr>
              <w:spacing w:line="360" w:lineRule="auto"/>
              <w:jc w:val="center"/>
              <w:rPr>
                <w:rFonts w:asciiTheme="minorHAnsi" w:hAnsiTheme="minorHAnsi"/>
              </w:rPr>
            </w:pPr>
          </w:p>
        </w:tc>
      </w:tr>
    </w:tbl>
    <w:p w14:paraId="15D0F817" w14:textId="77777777" w:rsidR="00CC72B3" w:rsidRPr="00E84DBC" w:rsidRDefault="00CC72B3" w:rsidP="00CC72B3">
      <w:pPr>
        <w:spacing w:line="360" w:lineRule="auto"/>
        <w:rPr>
          <w:rFonts w:asciiTheme="minorHAnsi" w:hAnsiTheme="minorHAnsi"/>
        </w:rPr>
      </w:pPr>
    </w:p>
    <w:p w14:paraId="0CCA38D1" w14:textId="77777777" w:rsidR="002A51DB" w:rsidRPr="00E84DBC" w:rsidRDefault="002A51DB" w:rsidP="002A51DB">
      <w:pPr>
        <w:spacing w:line="360" w:lineRule="auto"/>
        <w:rPr>
          <w:rFonts w:asciiTheme="minorHAnsi" w:hAnsiTheme="minorHAnsi"/>
        </w:rPr>
      </w:pPr>
    </w:p>
    <w:p w14:paraId="44F24EB7" w14:textId="77777777" w:rsidR="002A51DB" w:rsidRDefault="002A51DB" w:rsidP="002A51DB">
      <w:pPr>
        <w:spacing w:line="360" w:lineRule="auto"/>
        <w:rPr>
          <w:rFonts w:asciiTheme="minorHAnsi" w:hAnsiTheme="minorHAnsi"/>
          <w:b/>
          <w:bCs/>
        </w:rPr>
      </w:pPr>
      <w:r>
        <w:rPr>
          <w:rFonts w:asciiTheme="minorHAnsi" w:hAnsiTheme="minorHAnsi"/>
          <w:b/>
          <w:bCs/>
        </w:rPr>
        <w:lastRenderedPageBreak/>
        <w:t>Patient assessment</w:t>
      </w:r>
    </w:p>
    <w:p w14:paraId="1EC2A371" w14:textId="77777777" w:rsidR="002A51DB" w:rsidRDefault="002A51DB" w:rsidP="002A51DB">
      <w:pPr>
        <w:spacing w:line="360" w:lineRule="auto"/>
        <w:ind w:left="720" w:firstLine="720"/>
        <w:rPr>
          <w:rFonts w:asciiTheme="minorHAnsi" w:hAnsiTheme="minorHAnsi"/>
          <w:b/>
          <w:bCs/>
        </w:rPr>
      </w:pPr>
      <w:r>
        <w:rPr>
          <w:rFonts w:asciiTheme="minorHAnsi" w:hAnsiTheme="minorHAnsi"/>
          <w:b/>
          <w:bCs/>
        </w:rPr>
        <w:t>Best scar</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t xml:space="preserve">              Worst scar imaginable</w:t>
      </w:r>
    </w:p>
    <w:p w14:paraId="2C04DB2D" w14:textId="77777777" w:rsidR="002A51DB" w:rsidRPr="00E84DBC" w:rsidRDefault="002A51DB" w:rsidP="002A51DB">
      <w:pPr>
        <w:spacing w:line="360" w:lineRule="auto"/>
        <w:rPr>
          <w:rFonts w:asciiTheme="minorHAnsi" w:hAnsiTheme="minorHAnsi"/>
        </w:rPr>
      </w:pPr>
      <w:r w:rsidRPr="00E84DBC">
        <w:rPr>
          <w:rFonts w:asciiTheme="minorHAnsi" w:hAnsiTheme="minorHAnsi"/>
          <w:noProof/>
          <w:lang w:val="en-NZ" w:eastAsia="en-NZ"/>
        </w:rPr>
        <mc:AlternateContent>
          <mc:Choice Requires="wps">
            <w:drawing>
              <wp:anchor distT="0" distB="0" distL="114300" distR="114300" simplePos="0" relativeHeight="251754496" behindDoc="0" locked="0" layoutInCell="1" allowOverlap="1" wp14:anchorId="12E00C4A" wp14:editId="38442F47">
                <wp:simplePos x="0" y="0"/>
                <wp:positionH relativeFrom="column">
                  <wp:posOffset>914400</wp:posOffset>
                </wp:positionH>
                <wp:positionV relativeFrom="paragraph">
                  <wp:posOffset>10160</wp:posOffset>
                </wp:positionV>
                <wp:extent cx="390525" cy="358775"/>
                <wp:effectExtent l="0" t="0" r="28575" b="22225"/>
                <wp:wrapNone/>
                <wp:docPr id="295" name="Smiley Face 295"/>
                <wp:cNvGraphicFramePr/>
                <a:graphic xmlns:a="http://schemas.openxmlformats.org/drawingml/2006/main">
                  <a:graphicData uri="http://schemas.microsoft.com/office/word/2010/wordprocessingShape">
                    <wps:wsp>
                      <wps:cNvSpPr/>
                      <wps:spPr>
                        <a:xfrm>
                          <a:off x="0" y="0"/>
                          <a:ext cx="390525" cy="358775"/>
                        </a:xfrm>
                        <a:prstGeom prst="smileyFace">
                          <a:avLst>
                            <a:gd name="adj" fmla="val 4653"/>
                          </a:avLst>
                        </a:prstGeom>
                        <a:solidFill>
                          <a:srgbClr val="1ED945"/>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4B30" id="Smiley Face 295" o:spid="_x0000_s1026" type="#_x0000_t96" style="position:absolute;margin-left:1in;margin-top:.8pt;width:30.75pt;height:2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" fillcolor="#1ed945"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53472" behindDoc="0" locked="0" layoutInCell="1" allowOverlap="1" wp14:anchorId="674587A6" wp14:editId="7171EAC1">
                <wp:simplePos x="0" y="0"/>
                <wp:positionH relativeFrom="column">
                  <wp:posOffset>1757680</wp:posOffset>
                </wp:positionH>
                <wp:positionV relativeFrom="paragraph">
                  <wp:posOffset>10160</wp:posOffset>
                </wp:positionV>
                <wp:extent cx="404495" cy="396875"/>
                <wp:effectExtent l="0" t="0" r="14605" b="22225"/>
                <wp:wrapNone/>
                <wp:docPr id="294" name="Smiley Face 294"/>
                <wp:cNvGraphicFramePr/>
                <a:graphic xmlns:a="http://schemas.openxmlformats.org/drawingml/2006/main">
                  <a:graphicData uri="http://schemas.microsoft.com/office/word/2010/wordprocessingShape">
                    <wps:wsp>
                      <wps:cNvSpPr/>
                      <wps:spPr>
                        <a:xfrm>
                          <a:off x="0" y="0"/>
                          <a:ext cx="404495" cy="396875"/>
                        </a:xfrm>
                        <a:prstGeom prst="smileyFace">
                          <a:avLst>
                            <a:gd name="adj" fmla="val 3336"/>
                          </a:avLst>
                        </a:prstGeom>
                        <a:solidFill>
                          <a:srgbClr val="B1F14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D5355" id="Smiley Face 294" o:spid="_x0000_s1026" type="#_x0000_t96" style="position:absolute;margin-left:138.4pt;margin-top:.8pt;width:31.85pt;height:3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" adj="17236" fillcolor="#b1f14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51424" behindDoc="0" locked="0" layoutInCell="1" allowOverlap="1" wp14:anchorId="3A47ED31" wp14:editId="74634D09">
                <wp:simplePos x="0" y="0"/>
                <wp:positionH relativeFrom="column">
                  <wp:posOffset>3500755</wp:posOffset>
                </wp:positionH>
                <wp:positionV relativeFrom="paragraph">
                  <wp:posOffset>10160</wp:posOffset>
                </wp:positionV>
                <wp:extent cx="391160" cy="381000"/>
                <wp:effectExtent l="0" t="0" r="27940" b="19050"/>
                <wp:wrapNone/>
                <wp:docPr id="292" name="Smiley Face 292"/>
                <wp:cNvGraphicFramePr/>
                <a:graphic xmlns:a="http://schemas.openxmlformats.org/drawingml/2006/main">
                  <a:graphicData uri="http://schemas.microsoft.com/office/word/2010/wordprocessingShape">
                    <wps:wsp>
                      <wps:cNvSpPr/>
                      <wps:spPr>
                        <a:xfrm>
                          <a:off x="0" y="0"/>
                          <a:ext cx="391160" cy="381000"/>
                        </a:xfrm>
                        <a:prstGeom prst="smileyFace">
                          <a:avLst>
                            <a:gd name="adj" fmla="val -1932"/>
                          </a:avLst>
                        </a:prstGeom>
                        <a:solidFill>
                          <a:srgbClr val="FFC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13745" id="Smiley Face 292" o:spid="_x0000_s1026" type="#_x0000_t96" style="position:absolute;margin-left:275.65pt;margin-top:.8pt;width:30.8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" adj="16098" fillcolor="#ffc000"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50400" behindDoc="0" locked="0" layoutInCell="1" allowOverlap="1" wp14:anchorId="208F431D" wp14:editId="330E784B">
                <wp:simplePos x="0" y="0"/>
                <wp:positionH relativeFrom="column">
                  <wp:posOffset>4495800</wp:posOffset>
                </wp:positionH>
                <wp:positionV relativeFrom="paragraph">
                  <wp:posOffset>13335</wp:posOffset>
                </wp:positionV>
                <wp:extent cx="353060" cy="358775"/>
                <wp:effectExtent l="0" t="0" r="27940" b="22225"/>
                <wp:wrapNone/>
                <wp:docPr id="290" name="Smiley Face 290"/>
                <wp:cNvGraphicFramePr/>
                <a:graphic xmlns:a="http://schemas.openxmlformats.org/drawingml/2006/main">
                  <a:graphicData uri="http://schemas.microsoft.com/office/word/2010/wordprocessingShape">
                    <wps:wsp>
                      <wps:cNvSpPr/>
                      <wps:spPr>
                        <a:xfrm>
                          <a:off x="0" y="0"/>
                          <a:ext cx="353060" cy="358775"/>
                        </a:xfrm>
                        <a:prstGeom prst="smileyFace">
                          <a:avLst>
                            <a:gd name="adj" fmla="val -3249"/>
                          </a:avLst>
                        </a:prstGeom>
                        <a:solidFill>
                          <a:srgbClr val="E4552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EC4F8" id="Smiley Face 290" o:spid="_x0000_s1026" type="#_x0000_t96" style="position:absolute;margin-left:354pt;margin-top:1.05pt;width:27.8pt;height:2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" adj="15813" fillcolor="#e4552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49376" behindDoc="0" locked="0" layoutInCell="1" allowOverlap="1" wp14:anchorId="4D299708" wp14:editId="4F93FA2D">
                <wp:simplePos x="0" y="0"/>
                <wp:positionH relativeFrom="column">
                  <wp:posOffset>5267325</wp:posOffset>
                </wp:positionH>
                <wp:positionV relativeFrom="paragraph">
                  <wp:posOffset>22860</wp:posOffset>
                </wp:positionV>
                <wp:extent cx="366395" cy="358775"/>
                <wp:effectExtent l="0" t="0" r="14605" b="22225"/>
                <wp:wrapNone/>
                <wp:docPr id="291" name="Smiley Face 291"/>
                <wp:cNvGraphicFramePr/>
                <a:graphic xmlns:a="http://schemas.openxmlformats.org/drawingml/2006/main">
                  <a:graphicData uri="http://schemas.microsoft.com/office/word/2010/wordprocessingShape">
                    <wps:wsp>
                      <wps:cNvSpPr/>
                      <wps:spPr>
                        <a:xfrm>
                          <a:off x="0" y="0"/>
                          <a:ext cx="366395" cy="358775"/>
                        </a:xfrm>
                        <a:prstGeom prst="smileyFace">
                          <a:avLst>
                            <a:gd name="adj" fmla="val -4653"/>
                          </a:avLst>
                        </a:prstGeom>
                        <a:solidFill>
                          <a:srgbClr val="FF0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A3EE" id="Smiley Face 291" o:spid="_x0000_s1026" type="#_x0000_t96" style="position:absolute;margin-left:414.75pt;margin-top:1.8pt;width:28.85pt;height:2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" adj="15510" fillcolor="red"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52448" behindDoc="0" locked="0" layoutInCell="1" allowOverlap="1" wp14:anchorId="7AF17C3E" wp14:editId="1D3845F2">
                <wp:simplePos x="0" y="0"/>
                <wp:positionH relativeFrom="column">
                  <wp:posOffset>2623820</wp:posOffset>
                </wp:positionH>
                <wp:positionV relativeFrom="paragraph">
                  <wp:posOffset>29210</wp:posOffset>
                </wp:positionV>
                <wp:extent cx="400685" cy="387350"/>
                <wp:effectExtent l="0" t="0" r="18415" b="12700"/>
                <wp:wrapNone/>
                <wp:docPr id="293" name="Smiley Face 293"/>
                <wp:cNvGraphicFramePr/>
                <a:graphic xmlns:a="http://schemas.openxmlformats.org/drawingml/2006/main">
                  <a:graphicData uri="http://schemas.microsoft.com/office/word/2010/wordprocessingShape">
                    <wps:wsp>
                      <wps:cNvSpPr/>
                      <wps:spPr>
                        <a:xfrm>
                          <a:off x="0" y="0"/>
                          <a:ext cx="400685" cy="387350"/>
                        </a:xfrm>
                        <a:prstGeom prst="smileyFace">
                          <a:avLst>
                            <a:gd name="adj" fmla="val 2019"/>
                          </a:avLst>
                        </a:prstGeom>
                        <a:solidFill>
                          <a:srgbClr val="FFFF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51A8" id="Smiley Face 293" o:spid="_x0000_s1026" type="#_x0000_t96" style="position:absolute;margin-left:206.6pt;margin-top:2.3pt;width:31.55pt;height:3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" adj="16951" fillcolor="yellow" strokecolor="black [3213]" strokeweight="1.5pt">
                <v:stroke joinstyle="miter"/>
              </v:shape>
            </w:pict>
          </mc:Fallback>
        </mc:AlternateContent>
      </w:r>
    </w:p>
    <w:p w14:paraId="51591EDE" w14:textId="77777777" w:rsidR="002A51DB" w:rsidRDefault="002A51DB" w:rsidP="002A51DB">
      <w:pPr>
        <w:spacing w:line="360" w:lineRule="auto"/>
        <w:ind w:left="720" w:firstLine="720"/>
        <w:rPr>
          <w:rFonts w:asciiTheme="minorHAnsi" w:hAnsiTheme="minorHAnsi"/>
          <w:b/>
          <w:bCs/>
        </w:rPr>
      </w:pPr>
    </w:p>
    <w:p w14:paraId="63021C76" w14:textId="77777777" w:rsidR="002A51DB" w:rsidRPr="000A29B2" w:rsidRDefault="002A51DB" w:rsidP="002A51DB">
      <w:pPr>
        <w:spacing w:line="360" w:lineRule="auto"/>
        <w:ind w:left="720" w:firstLine="720"/>
        <w:rPr>
          <w:rFonts w:asciiTheme="minorHAnsi" w:hAnsiTheme="minorHAnsi"/>
          <w:b/>
          <w:bCs/>
        </w:rPr>
      </w:pPr>
    </w:p>
    <w:tbl>
      <w:tblPr>
        <w:tblStyle w:val="TableGrid"/>
        <w:tblW w:w="8784" w:type="dxa"/>
        <w:tblLook w:val="04A0" w:firstRow="1" w:lastRow="0" w:firstColumn="1" w:lastColumn="0" w:noHBand="0" w:noVBand="1"/>
      </w:tblPr>
      <w:tblGrid>
        <w:gridCol w:w="1530"/>
        <w:gridCol w:w="725"/>
        <w:gridCol w:w="725"/>
        <w:gridCol w:w="726"/>
        <w:gridCol w:w="725"/>
        <w:gridCol w:w="726"/>
        <w:gridCol w:w="725"/>
        <w:gridCol w:w="725"/>
        <w:gridCol w:w="726"/>
        <w:gridCol w:w="725"/>
        <w:gridCol w:w="726"/>
      </w:tblGrid>
      <w:tr w:rsidR="002A51DB" w14:paraId="1C32078C" w14:textId="77777777" w:rsidTr="00D565DC">
        <w:tc>
          <w:tcPr>
            <w:tcW w:w="1530" w:type="dxa"/>
          </w:tcPr>
          <w:p w14:paraId="630AD7B2" w14:textId="77777777" w:rsidR="002A51DB" w:rsidRDefault="002A51DB" w:rsidP="00D565DC">
            <w:pPr>
              <w:spacing w:line="360" w:lineRule="auto"/>
              <w:rPr>
                <w:rFonts w:asciiTheme="minorHAnsi" w:hAnsiTheme="minorHAnsi"/>
              </w:rPr>
            </w:pPr>
          </w:p>
        </w:tc>
        <w:tc>
          <w:tcPr>
            <w:tcW w:w="725" w:type="dxa"/>
          </w:tcPr>
          <w:p w14:paraId="3201B908" w14:textId="77777777" w:rsidR="002A51DB" w:rsidRDefault="002A51DB" w:rsidP="00D565DC">
            <w:pPr>
              <w:spacing w:line="360" w:lineRule="auto"/>
              <w:jc w:val="center"/>
              <w:rPr>
                <w:rFonts w:asciiTheme="minorHAnsi" w:hAnsiTheme="minorHAnsi"/>
              </w:rPr>
            </w:pPr>
            <w:r>
              <w:rPr>
                <w:rFonts w:asciiTheme="minorHAnsi" w:hAnsiTheme="minorHAnsi"/>
              </w:rPr>
              <w:t>1</w:t>
            </w:r>
          </w:p>
        </w:tc>
        <w:tc>
          <w:tcPr>
            <w:tcW w:w="725" w:type="dxa"/>
          </w:tcPr>
          <w:p w14:paraId="07243AEE" w14:textId="77777777" w:rsidR="002A51DB" w:rsidRDefault="002A51DB" w:rsidP="00D565DC">
            <w:pPr>
              <w:spacing w:line="360" w:lineRule="auto"/>
              <w:jc w:val="center"/>
              <w:rPr>
                <w:rFonts w:asciiTheme="minorHAnsi" w:hAnsiTheme="minorHAnsi"/>
              </w:rPr>
            </w:pPr>
            <w:r>
              <w:rPr>
                <w:rFonts w:asciiTheme="minorHAnsi" w:hAnsiTheme="minorHAnsi"/>
              </w:rPr>
              <w:t>2</w:t>
            </w:r>
          </w:p>
        </w:tc>
        <w:tc>
          <w:tcPr>
            <w:tcW w:w="726" w:type="dxa"/>
          </w:tcPr>
          <w:p w14:paraId="13F579D5" w14:textId="77777777" w:rsidR="002A51DB" w:rsidRDefault="002A51DB" w:rsidP="00D565DC">
            <w:pPr>
              <w:spacing w:line="360" w:lineRule="auto"/>
              <w:jc w:val="center"/>
              <w:rPr>
                <w:rFonts w:asciiTheme="minorHAnsi" w:hAnsiTheme="minorHAnsi"/>
              </w:rPr>
            </w:pPr>
            <w:r>
              <w:rPr>
                <w:rFonts w:asciiTheme="minorHAnsi" w:hAnsiTheme="minorHAnsi"/>
              </w:rPr>
              <w:t>3</w:t>
            </w:r>
          </w:p>
        </w:tc>
        <w:tc>
          <w:tcPr>
            <w:tcW w:w="725" w:type="dxa"/>
          </w:tcPr>
          <w:p w14:paraId="4B4F8ACA" w14:textId="77777777" w:rsidR="002A51DB" w:rsidRDefault="002A51DB" w:rsidP="00D565DC">
            <w:pPr>
              <w:spacing w:line="360" w:lineRule="auto"/>
              <w:jc w:val="center"/>
              <w:rPr>
                <w:rFonts w:asciiTheme="minorHAnsi" w:hAnsiTheme="minorHAnsi"/>
              </w:rPr>
            </w:pPr>
            <w:r>
              <w:rPr>
                <w:rFonts w:asciiTheme="minorHAnsi" w:hAnsiTheme="minorHAnsi"/>
              </w:rPr>
              <w:t>4</w:t>
            </w:r>
          </w:p>
        </w:tc>
        <w:tc>
          <w:tcPr>
            <w:tcW w:w="726" w:type="dxa"/>
          </w:tcPr>
          <w:p w14:paraId="458C39E1" w14:textId="77777777" w:rsidR="002A51DB" w:rsidRDefault="002A51DB" w:rsidP="00D565DC">
            <w:pPr>
              <w:spacing w:line="360" w:lineRule="auto"/>
              <w:jc w:val="center"/>
              <w:rPr>
                <w:rFonts w:asciiTheme="minorHAnsi" w:hAnsiTheme="minorHAnsi"/>
              </w:rPr>
            </w:pPr>
            <w:r>
              <w:rPr>
                <w:rFonts w:asciiTheme="minorHAnsi" w:hAnsiTheme="minorHAnsi"/>
              </w:rPr>
              <w:t>5</w:t>
            </w:r>
          </w:p>
        </w:tc>
        <w:tc>
          <w:tcPr>
            <w:tcW w:w="725" w:type="dxa"/>
          </w:tcPr>
          <w:p w14:paraId="2F95460E" w14:textId="77777777" w:rsidR="002A51DB" w:rsidRDefault="002A51DB" w:rsidP="00D565DC">
            <w:pPr>
              <w:spacing w:line="360" w:lineRule="auto"/>
              <w:jc w:val="center"/>
              <w:rPr>
                <w:rFonts w:asciiTheme="minorHAnsi" w:hAnsiTheme="minorHAnsi"/>
              </w:rPr>
            </w:pPr>
            <w:r>
              <w:rPr>
                <w:rFonts w:asciiTheme="minorHAnsi" w:hAnsiTheme="minorHAnsi"/>
              </w:rPr>
              <w:t>6</w:t>
            </w:r>
          </w:p>
        </w:tc>
        <w:tc>
          <w:tcPr>
            <w:tcW w:w="725" w:type="dxa"/>
          </w:tcPr>
          <w:p w14:paraId="0CAD4E59" w14:textId="77777777" w:rsidR="002A51DB" w:rsidRDefault="002A51DB" w:rsidP="00D565DC">
            <w:pPr>
              <w:spacing w:line="360" w:lineRule="auto"/>
              <w:jc w:val="center"/>
              <w:rPr>
                <w:rFonts w:asciiTheme="minorHAnsi" w:hAnsiTheme="minorHAnsi"/>
              </w:rPr>
            </w:pPr>
            <w:r>
              <w:rPr>
                <w:rFonts w:asciiTheme="minorHAnsi" w:hAnsiTheme="minorHAnsi"/>
              </w:rPr>
              <w:t>7</w:t>
            </w:r>
          </w:p>
        </w:tc>
        <w:tc>
          <w:tcPr>
            <w:tcW w:w="726" w:type="dxa"/>
          </w:tcPr>
          <w:p w14:paraId="6FA355D7" w14:textId="77777777" w:rsidR="002A51DB" w:rsidRDefault="002A51DB" w:rsidP="00D565DC">
            <w:pPr>
              <w:spacing w:line="360" w:lineRule="auto"/>
              <w:jc w:val="center"/>
              <w:rPr>
                <w:rFonts w:asciiTheme="minorHAnsi" w:hAnsiTheme="minorHAnsi"/>
              </w:rPr>
            </w:pPr>
            <w:r>
              <w:rPr>
                <w:rFonts w:asciiTheme="minorHAnsi" w:hAnsiTheme="minorHAnsi"/>
              </w:rPr>
              <w:t>8</w:t>
            </w:r>
          </w:p>
        </w:tc>
        <w:tc>
          <w:tcPr>
            <w:tcW w:w="725" w:type="dxa"/>
          </w:tcPr>
          <w:p w14:paraId="68210B12" w14:textId="77777777" w:rsidR="002A51DB" w:rsidRDefault="002A51DB" w:rsidP="00D565DC">
            <w:pPr>
              <w:spacing w:line="360" w:lineRule="auto"/>
              <w:jc w:val="center"/>
              <w:rPr>
                <w:rFonts w:asciiTheme="minorHAnsi" w:hAnsiTheme="minorHAnsi"/>
              </w:rPr>
            </w:pPr>
            <w:r>
              <w:rPr>
                <w:rFonts w:asciiTheme="minorHAnsi" w:hAnsiTheme="minorHAnsi"/>
              </w:rPr>
              <w:t>9</w:t>
            </w:r>
          </w:p>
        </w:tc>
        <w:tc>
          <w:tcPr>
            <w:tcW w:w="726" w:type="dxa"/>
          </w:tcPr>
          <w:p w14:paraId="56B29604" w14:textId="77777777" w:rsidR="002A51DB" w:rsidRDefault="002A51DB" w:rsidP="00D565DC">
            <w:pPr>
              <w:spacing w:line="360" w:lineRule="auto"/>
              <w:jc w:val="center"/>
              <w:rPr>
                <w:rFonts w:asciiTheme="minorHAnsi" w:hAnsiTheme="minorHAnsi"/>
              </w:rPr>
            </w:pPr>
            <w:r>
              <w:rPr>
                <w:rFonts w:asciiTheme="minorHAnsi" w:hAnsiTheme="minorHAnsi"/>
              </w:rPr>
              <w:t>10</w:t>
            </w:r>
          </w:p>
        </w:tc>
      </w:tr>
      <w:tr w:rsidR="002A51DB" w14:paraId="40C16571" w14:textId="77777777" w:rsidTr="00D565DC">
        <w:tc>
          <w:tcPr>
            <w:tcW w:w="1530" w:type="dxa"/>
          </w:tcPr>
          <w:p w14:paraId="46585582" w14:textId="77777777" w:rsidR="002A51DB" w:rsidRDefault="002A51DB" w:rsidP="00D565DC">
            <w:pPr>
              <w:spacing w:line="360" w:lineRule="auto"/>
              <w:rPr>
                <w:rFonts w:asciiTheme="minorHAnsi" w:hAnsiTheme="minorHAnsi"/>
              </w:rPr>
            </w:pPr>
            <w:r>
              <w:rPr>
                <w:rFonts w:asciiTheme="minorHAnsi" w:hAnsiTheme="minorHAnsi"/>
              </w:rPr>
              <w:t>Pain</w:t>
            </w:r>
          </w:p>
        </w:tc>
        <w:tc>
          <w:tcPr>
            <w:tcW w:w="725" w:type="dxa"/>
          </w:tcPr>
          <w:p w14:paraId="45D5394A" w14:textId="77777777" w:rsidR="002A51DB" w:rsidRDefault="002A51DB" w:rsidP="00D565DC">
            <w:pPr>
              <w:spacing w:line="360" w:lineRule="auto"/>
              <w:jc w:val="center"/>
              <w:rPr>
                <w:rFonts w:asciiTheme="minorHAnsi" w:hAnsiTheme="minorHAnsi"/>
              </w:rPr>
            </w:pPr>
          </w:p>
        </w:tc>
        <w:tc>
          <w:tcPr>
            <w:tcW w:w="725" w:type="dxa"/>
          </w:tcPr>
          <w:p w14:paraId="2003964A" w14:textId="77777777" w:rsidR="002A51DB" w:rsidRDefault="002A51DB" w:rsidP="00D565DC">
            <w:pPr>
              <w:spacing w:line="360" w:lineRule="auto"/>
              <w:jc w:val="center"/>
              <w:rPr>
                <w:rFonts w:asciiTheme="minorHAnsi" w:hAnsiTheme="minorHAnsi"/>
              </w:rPr>
            </w:pPr>
          </w:p>
        </w:tc>
        <w:tc>
          <w:tcPr>
            <w:tcW w:w="726" w:type="dxa"/>
          </w:tcPr>
          <w:p w14:paraId="44A95685" w14:textId="77777777" w:rsidR="002A51DB" w:rsidRDefault="002A51DB" w:rsidP="00D565DC">
            <w:pPr>
              <w:spacing w:line="360" w:lineRule="auto"/>
              <w:jc w:val="center"/>
              <w:rPr>
                <w:rFonts w:asciiTheme="minorHAnsi" w:hAnsiTheme="minorHAnsi"/>
              </w:rPr>
            </w:pPr>
          </w:p>
        </w:tc>
        <w:tc>
          <w:tcPr>
            <w:tcW w:w="725" w:type="dxa"/>
          </w:tcPr>
          <w:p w14:paraId="2F690AA7" w14:textId="77777777" w:rsidR="002A51DB" w:rsidRDefault="002A51DB" w:rsidP="00D565DC">
            <w:pPr>
              <w:spacing w:line="360" w:lineRule="auto"/>
              <w:jc w:val="center"/>
              <w:rPr>
                <w:rFonts w:asciiTheme="minorHAnsi" w:hAnsiTheme="minorHAnsi"/>
              </w:rPr>
            </w:pPr>
          </w:p>
        </w:tc>
        <w:tc>
          <w:tcPr>
            <w:tcW w:w="726" w:type="dxa"/>
          </w:tcPr>
          <w:p w14:paraId="6BCA7671" w14:textId="77777777" w:rsidR="002A51DB" w:rsidRDefault="002A51DB" w:rsidP="00D565DC">
            <w:pPr>
              <w:spacing w:line="360" w:lineRule="auto"/>
              <w:jc w:val="center"/>
              <w:rPr>
                <w:rFonts w:asciiTheme="minorHAnsi" w:hAnsiTheme="minorHAnsi"/>
              </w:rPr>
            </w:pPr>
          </w:p>
        </w:tc>
        <w:tc>
          <w:tcPr>
            <w:tcW w:w="725" w:type="dxa"/>
          </w:tcPr>
          <w:p w14:paraId="512EBBB8" w14:textId="77777777" w:rsidR="002A51DB" w:rsidRDefault="002A51DB" w:rsidP="00D565DC">
            <w:pPr>
              <w:spacing w:line="360" w:lineRule="auto"/>
              <w:jc w:val="center"/>
              <w:rPr>
                <w:rFonts w:asciiTheme="minorHAnsi" w:hAnsiTheme="minorHAnsi"/>
              </w:rPr>
            </w:pPr>
          </w:p>
        </w:tc>
        <w:tc>
          <w:tcPr>
            <w:tcW w:w="725" w:type="dxa"/>
          </w:tcPr>
          <w:p w14:paraId="08E466A0" w14:textId="77777777" w:rsidR="002A51DB" w:rsidRDefault="002A51DB" w:rsidP="00D565DC">
            <w:pPr>
              <w:spacing w:line="360" w:lineRule="auto"/>
              <w:jc w:val="center"/>
              <w:rPr>
                <w:rFonts w:asciiTheme="minorHAnsi" w:hAnsiTheme="minorHAnsi"/>
              </w:rPr>
            </w:pPr>
          </w:p>
        </w:tc>
        <w:tc>
          <w:tcPr>
            <w:tcW w:w="726" w:type="dxa"/>
          </w:tcPr>
          <w:p w14:paraId="3D41C75D" w14:textId="77777777" w:rsidR="002A51DB" w:rsidRDefault="002A51DB" w:rsidP="00D565DC">
            <w:pPr>
              <w:spacing w:line="360" w:lineRule="auto"/>
              <w:jc w:val="center"/>
              <w:rPr>
                <w:rFonts w:asciiTheme="minorHAnsi" w:hAnsiTheme="minorHAnsi"/>
              </w:rPr>
            </w:pPr>
          </w:p>
        </w:tc>
        <w:tc>
          <w:tcPr>
            <w:tcW w:w="725" w:type="dxa"/>
          </w:tcPr>
          <w:p w14:paraId="1F8A2051" w14:textId="77777777" w:rsidR="002A51DB" w:rsidRDefault="002A51DB" w:rsidP="00D565DC">
            <w:pPr>
              <w:spacing w:line="360" w:lineRule="auto"/>
              <w:jc w:val="center"/>
              <w:rPr>
                <w:rFonts w:asciiTheme="minorHAnsi" w:hAnsiTheme="minorHAnsi"/>
              </w:rPr>
            </w:pPr>
          </w:p>
        </w:tc>
        <w:tc>
          <w:tcPr>
            <w:tcW w:w="726" w:type="dxa"/>
          </w:tcPr>
          <w:p w14:paraId="11067BA0" w14:textId="77777777" w:rsidR="002A51DB" w:rsidRDefault="002A51DB" w:rsidP="00D565DC">
            <w:pPr>
              <w:spacing w:line="360" w:lineRule="auto"/>
              <w:jc w:val="center"/>
              <w:rPr>
                <w:rFonts w:asciiTheme="minorHAnsi" w:hAnsiTheme="minorHAnsi"/>
              </w:rPr>
            </w:pPr>
          </w:p>
        </w:tc>
      </w:tr>
      <w:tr w:rsidR="002A51DB" w14:paraId="29C04228" w14:textId="77777777" w:rsidTr="00D565DC">
        <w:tc>
          <w:tcPr>
            <w:tcW w:w="1530" w:type="dxa"/>
          </w:tcPr>
          <w:p w14:paraId="565D825B" w14:textId="77777777" w:rsidR="002A51DB" w:rsidRDefault="002A51DB" w:rsidP="00D565DC">
            <w:pPr>
              <w:spacing w:line="360" w:lineRule="auto"/>
              <w:rPr>
                <w:rFonts w:asciiTheme="minorHAnsi" w:hAnsiTheme="minorHAnsi"/>
              </w:rPr>
            </w:pPr>
            <w:r>
              <w:rPr>
                <w:rFonts w:asciiTheme="minorHAnsi" w:hAnsiTheme="minorHAnsi"/>
              </w:rPr>
              <w:t>Itch</w:t>
            </w:r>
          </w:p>
        </w:tc>
        <w:tc>
          <w:tcPr>
            <w:tcW w:w="725" w:type="dxa"/>
          </w:tcPr>
          <w:p w14:paraId="5C5EC2E2" w14:textId="77777777" w:rsidR="002A51DB" w:rsidRDefault="002A51DB" w:rsidP="00D565DC">
            <w:pPr>
              <w:spacing w:line="360" w:lineRule="auto"/>
              <w:jc w:val="center"/>
              <w:rPr>
                <w:rFonts w:asciiTheme="minorHAnsi" w:hAnsiTheme="minorHAnsi"/>
              </w:rPr>
            </w:pPr>
          </w:p>
        </w:tc>
        <w:tc>
          <w:tcPr>
            <w:tcW w:w="725" w:type="dxa"/>
          </w:tcPr>
          <w:p w14:paraId="3A675289" w14:textId="77777777" w:rsidR="002A51DB" w:rsidRDefault="002A51DB" w:rsidP="00D565DC">
            <w:pPr>
              <w:spacing w:line="360" w:lineRule="auto"/>
              <w:jc w:val="center"/>
              <w:rPr>
                <w:rFonts w:asciiTheme="minorHAnsi" w:hAnsiTheme="minorHAnsi"/>
              </w:rPr>
            </w:pPr>
          </w:p>
        </w:tc>
        <w:tc>
          <w:tcPr>
            <w:tcW w:w="726" w:type="dxa"/>
          </w:tcPr>
          <w:p w14:paraId="28D623F8" w14:textId="77777777" w:rsidR="002A51DB" w:rsidRDefault="002A51DB" w:rsidP="00D565DC">
            <w:pPr>
              <w:spacing w:line="360" w:lineRule="auto"/>
              <w:jc w:val="center"/>
              <w:rPr>
                <w:rFonts w:asciiTheme="minorHAnsi" w:hAnsiTheme="minorHAnsi"/>
              </w:rPr>
            </w:pPr>
          </w:p>
        </w:tc>
        <w:tc>
          <w:tcPr>
            <w:tcW w:w="725" w:type="dxa"/>
          </w:tcPr>
          <w:p w14:paraId="3A2E9E89" w14:textId="77777777" w:rsidR="002A51DB" w:rsidRDefault="002A51DB" w:rsidP="00D565DC">
            <w:pPr>
              <w:spacing w:line="360" w:lineRule="auto"/>
              <w:jc w:val="center"/>
              <w:rPr>
                <w:rFonts w:asciiTheme="minorHAnsi" w:hAnsiTheme="minorHAnsi"/>
              </w:rPr>
            </w:pPr>
          </w:p>
        </w:tc>
        <w:tc>
          <w:tcPr>
            <w:tcW w:w="726" w:type="dxa"/>
          </w:tcPr>
          <w:p w14:paraId="2984C583" w14:textId="77777777" w:rsidR="002A51DB" w:rsidRDefault="002A51DB" w:rsidP="00D565DC">
            <w:pPr>
              <w:spacing w:line="360" w:lineRule="auto"/>
              <w:jc w:val="center"/>
              <w:rPr>
                <w:rFonts w:asciiTheme="minorHAnsi" w:hAnsiTheme="minorHAnsi"/>
              </w:rPr>
            </w:pPr>
          </w:p>
        </w:tc>
        <w:tc>
          <w:tcPr>
            <w:tcW w:w="725" w:type="dxa"/>
          </w:tcPr>
          <w:p w14:paraId="659A00F6" w14:textId="77777777" w:rsidR="002A51DB" w:rsidRDefault="002A51DB" w:rsidP="00D565DC">
            <w:pPr>
              <w:spacing w:line="360" w:lineRule="auto"/>
              <w:jc w:val="center"/>
              <w:rPr>
                <w:rFonts w:asciiTheme="minorHAnsi" w:hAnsiTheme="minorHAnsi"/>
              </w:rPr>
            </w:pPr>
          </w:p>
        </w:tc>
        <w:tc>
          <w:tcPr>
            <w:tcW w:w="725" w:type="dxa"/>
          </w:tcPr>
          <w:p w14:paraId="6023DD6B" w14:textId="77777777" w:rsidR="002A51DB" w:rsidRDefault="002A51DB" w:rsidP="00D565DC">
            <w:pPr>
              <w:spacing w:line="360" w:lineRule="auto"/>
              <w:jc w:val="center"/>
              <w:rPr>
                <w:rFonts w:asciiTheme="minorHAnsi" w:hAnsiTheme="minorHAnsi"/>
              </w:rPr>
            </w:pPr>
          </w:p>
        </w:tc>
        <w:tc>
          <w:tcPr>
            <w:tcW w:w="726" w:type="dxa"/>
          </w:tcPr>
          <w:p w14:paraId="5AF23BF8" w14:textId="77777777" w:rsidR="002A51DB" w:rsidRDefault="002A51DB" w:rsidP="00D565DC">
            <w:pPr>
              <w:spacing w:line="360" w:lineRule="auto"/>
              <w:jc w:val="center"/>
              <w:rPr>
                <w:rFonts w:asciiTheme="minorHAnsi" w:hAnsiTheme="minorHAnsi"/>
              </w:rPr>
            </w:pPr>
          </w:p>
        </w:tc>
        <w:tc>
          <w:tcPr>
            <w:tcW w:w="725" w:type="dxa"/>
          </w:tcPr>
          <w:p w14:paraId="19F37ABA" w14:textId="77777777" w:rsidR="002A51DB" w:rsidRDefault="002A51DB" w:rsidP="00D565DC">
            <w:pPr>
              <w:spacing w:line="360" w:lineRule="auto"/>
              <w:jc w:val="center"/>
              <w:rPr>
                <w:rFonts w:asciiTheme="minorHAnsi" w:hAnsiTheme="minorHAnsi"/>
              </w:rPr>
            </w:pPr>
          </w:p>
        </w:tc>
        <w:tc>
          <w:tcPr>
            <w:tcW w:w="726" w:type="dxa"/>
          </w:tcPr>
          <w:p w14:paraId="2CB7FF0C" w14:textId="77777777" w:rsidR="002A51DB" w:rsidRDefault="002A51DB" w:rsidP="00D565DC">
            <w:pPr>
              <w:spacing w:line="360" w:lineRule="auto"/>
              <w:jc w:val="center"/>
              <w:rPr>
                <w:rFonts w:asciiTheme="minorHAnsi" w:hAnsiTheme="minorHAnsi"/>
              </w:rPr>
            </w:pPr>
          </w:p>
        </w:tc>
      </w:tr>
      <w:tr w:rsidR="002A51DB" w14:paraId="0376750E" w14:textId="77777777" w:rsidTr="00D565DC">
        <w:tc>
          <w:tcPr>
            <w:tcW w:w="1530" w:type="dxa"/>
          </w:tcPr>
          <w:p w14:paraId="4FB6C75B" w14:textId="77777777" w:rsidR="002A51DB" w:rsidRDefault="002A51DB" w:rsidP="00D565DC">
            <w:pPr>
              <w:spacing w:line="360" w:lineRule="auto"/>
              <w:rPr>
                <w:rFonts w:asciiTheme="minorHAnsi" w:hAnsiTheme="minorHAnsi"/>
              </w:rPr>
            </w:pPr>
            <w:proofErr w:type="spellStart"/>
            <w:r>
              <w:rPr>
                <w:rFonts w:asciiTheme="minorHAnsi" w:hAnsiTheme="minorHAnsi"/>
              </w:rPr>
              <w:t>Colour</w:t>
            </w:r>
            <w:proofErr w:type="spellEnd"/>
            <w:r>
              <w:rPr>
                <w:rFonts w:asciiTheme="minorHAnsi" w:hAnsiTheme="minorHAnsi"/>
              </w:rPr>
              <w:t xml:space="preserve"> </w:t>
            </w:r>
          </w:p>
        </w:tc>
        <w:tc>
          <w:tcPr>
            <w:tcW w:w="725" w:type="dxa"/>
          </w:tcPr>
          <w:p w14:paraId="320ACB32" w14:textId="77777777" w:rsidR="002A51DB" w:rsidRDefault="002A51DB" w:rsidP="00D565DC">
            <w:pPr>
              <w:spacing w:line="360" w:lineRule="auto"/>
              <w:jc w:val="center"/>
              <w:rPr>
                <w:rFonts w:asciiTheme="minorHAnsi" w:hAnsiTheme="minorHAnsi"/>
              </w:rPr>
            </w:pPr>
          </w:p>
        </w:tc>
        <w:tc>
          <w:tcPr>
            <w:tcW w:w="725" w:type="dxa"/>
          </w:tcPr>
          <w:p w14:paraId="63220E89" w14:textId="77777777" w:rsidR="002A51DB" w:rsidRDefault="002A51DB" w:rsidP="00D565DC">
            <w:pPr>
              <w:spacing w:line="360" w:lineRule="auto"/>
              <w:jc w:val="center"/>
              <w:rPr>
                <w:rFonts w:asciiTheme="minorHAnsi" w:hAnsiTheme="minorHAnsi"/>
              </w:rPr>
            </w:pPr>
          </w:p>
        </w:tc>
        <w:tc>
          <w:tcPr>
            <w:tcW w:w="726" w:type="dxa"/>
          </w:tcPr>
          <w:p w14:paraId="2C9481A7" w14:textId="77777777" w:rsidR="002A51DB" w:rsidRDefault="002A51DB" w:rsidP="00D565DC">
            <w:pPr>
              <w:spacing w:line="360" w:lineRule="auto"/>
              <w:jc w:val="center"/>
              <w:rPr>
                <w:rFonts w:asciiTheme="minorHAnsi" w:hAnsiTheme="minorHAnsi"/>
              </w:rPr>
            </w:pPr>
          </w:p>
        </w:tc>
        <w:tc>
          <w:tcPr>
            <w:tcW w:w="725" w:type="dxa"/>
          </w:tcPr>
          <w:p w14:paraId="583E9C03" w14:textId="77777777" w:rsidR="002A51DB" w:rsidRDefault="002A51DB" w:rsidP="00D565DC">
            <w:pPr>
              <w:spacing w:line="360" w:lineRule="auto"/>
              <w:jc w:val="center"/>
              <w:rPr>
                <w:rFonts w:asciiTheme="minorHAnsi" w:hAnsiTheme="minorHAnsi"/>
              </w:rPr>
            </w:pPr>
          </w:p>
        </w:tc>
        <w:tc>
          <w:tcPr>
            <w:tcW w:w="726" w:type="dxa"/>
          </w:tcPr>
          <w:p w14:paraId="74F40FB4" w14:textId="77777777" w:rsidR="002A51DB" w:rsidRDefault="002A51DB" w:rsidP="00D565DC">
            <w:pPr>
              <w:spacing w:line="360" w:lineRule="auto"/>
              <w:jc w:val="center"/>
              <w:rPr>
                <w:rFonts w:asciiTheme="minorHAnsi" w:hAnsiTheme="minorHAnsi"/>
              </w:rPr>
            </w:pPr>
          </w:p>
        </w:tc>
        <w:tc>
          <w:tcPr>
            <w:tcW w:w="725" w:type="dxa"/>
          </w:tcPr>
          <w:p w14:paraId="520B6CD1" w14:textId="77777777" w:rsidR="002A51DB" w:rsidRDefault="002A51DB" w:rsidP="00D565DC">
            <w:pPr>
              <w:spacing w:line="360" w:lineRule="auto"/>
              <w:jc w:val="center"/>
              <w:rPr>
                <w:rFonts w:asciiTheme="minorHAnsi" w:hAnsiTheme="minorHAnsi"/>
              </w:rPr>
            </w:pPr>
          </w:p>
        </w:tc>
        <w:tc>
          <w:tcPr>
            <w:tcW w:w="725" w:type="dxa"/>
          </w:tcPr>
          <w:p w14:paraId="1B5A74A8" w14:textId="77777777" w:rsidR="002A51DB" w:rsidRDefault="002A51DB" w:rsidP="00D565DC">
            <w:pPr>
              <w:spacing w:line="360" w:lineRule="auto"/>
              <w:jc w:val="center"/>
              <w:rPr>
                <w:rFonts w:asciiTheme="minorHAnsi" w:hAnsiTheme="minorHAnsi"/>
              </w:rPr>
            </w:pPr>
          </w:p>
        </w:tc>
        <w:tc>
          <w:tcPr>
            <w:tcW w:w="726" w:type="dxa"/>
          </w:tcPr>
          <w:p w14:paraId="783A05A1" w14:textId="77777777" w:rsidR="002A51DB" w:rsidRDefault="002A51DB" w:rsidP="00D565DC">
            <w:pPr>
              <w:spacing w:line="360" w:lineRule="auto"/>
              <w:jc w:val="center"/>
              <w:rPr>
                <w:rFonts w:asciiTheme="minorHAnsi" w:hAnsiTheme="minorHAnsi"/>
              </w:rPr>
            </w:pPr>
          </w:p>
        </w:tc>
        <w:tc>
          <w:tcPr>
            <w:tcW w:w="725" w:type="dxa"/>
          </w:tcPr>
          <w:p w14:paraId="64F6DEF5" w14:textId="77777777" w:rsidR="002A51DB" w:rsidRDefault="002A51DB" w:rsidP="00D565DC">
            <w:pPr>
              <w:spacing w:line="360" w:lineRule="auto"/>
              <w:jc w:val="center"/>
              <w:rPr>
                <w:rFonts w:asciiTheme="minorHAnsi" w:hAnsiTheme="minorHAnsi"/>
              </w:rPr>
            </w:pPr>
          </w:p>
        </w:tc>
        <w:tc>
          <w:tcPr>
            <w:tcW w:w="726" w:type="dxa"/>
          </w:tcPr>
          <w:p w14:paraId="6DD44560" w14:textId="77777777" w:rsidR="002A51DB" w:rsidRDefault="002A51DB" w:rsidP="00D565DC">
            <w:pPr>
              <w:spacing w:line="360" w:lineRule="auto"/>
              <w:jc w:val="center"/>
              <w:rPr>
                <w:rFonts w:asciiTheme="minorHAnsi" w:hAnsiTheme="minorHAnsi"/>
              </w:rPr>
            </w:pPr>
          </w:p>
        </w:tc>
      </w:tr>
      <w:tr w:rsidR="002A51DB" w14:paraId="11F6763B" w14:textId="77777777" w:rsidTr="00D565DC">
        <w:tc>
          <w:tcPr>
            <w:tcW w:w="1530" w:type="dxa"/>
          </w:tcPr>
          <w:p w14:paraId="72755341" w14:textId="77777777" w:rsidR="002A51DB" w:rsidRDefault="002A51DB" w:rsidP="00D565DC">
            <w:pPr>
              <w:spacing w:line="360" w:lineRule="auto"/>
              <w:rPr>
                <w:rFonts w:asciiTheme="minorHAnsi" w:hAnsiTheme="minorHAnsi"/>
              </w:rPr>
            </w:pPr>
            <w:r>
              <w:rPr>
                <w:rFonts w:asciiTheme="minorHAnsi" w:hAnsiTheme="minorHAnsi"/>
              </w:rPr>
              <w:t>Stiffness</w:t>
            </w:r>
          </w:p>
        </w:tc>
        <w:tc>
          <w:tcPr>
            <w:tcW w:w="725" w:type="dxa"/>
          </w:tcPr>
          <w:p w14:paraId="1A07D529" w14:textId="77777777" w:rsidR="002A51DB" w:rsidRDefault="002A51DB" w:rsidP="00D565DC">
            <w:pPr>
              <w:spacing w:line="360" w:lineRule="auto"/>
              <w:jc w:val="center"/>
              <w:rPr>
                <w:rFonts w:asciiTheme="minorHAnsi" w:hAnsiTheme="minorHAnsi"/>
              </w:rPr>
            </w:pPr>
          </w:p>
        </w:tc>
        <w:tc>
          <w:tcPr>
            <w:tcW w:w="725" w:type="dxa"/>
          </w:tcPr>
          <w:p w14:paraId="398932C7" w14:textId="77777777" w:rsidR="002A51DB" w:rsidRDefault="002A51DB" w:rsidP="00D565DC">
            <w:pPr>
              <w:spacing w:line="360" w:lineRule="auto"/>
              <w:jc w:val="center"/>
              <w:rPr>
                <w:rFonts w:asciiTheme="minorHAnsi" w:hAnsiTheme="minorHAnsi"/>
              </w:rPr>
            </w:pPr>
          </w:p>
        </w:tc>
        <w:tc>
          <w:tcPr>
            <w:tcW w:w="726" w:type="dxa"/>
          </w:tcPr>
          <w:p w14:paraId="5F6DCE90" w14:textId="77777777" w:rsidR="002A51DB" w:rsidRDefault="002A51DB" w:rsidP="00D565DC">
            <w:pPr>
              <w:spacing w:line="360" w:lineRule="auto"/>
              <w:jc w:val="center"/>
              <w:rPr>
                <w:rFonts w:asciiTheme="minorHAnsi" w:hAnsiTheme="minorHAnsi"/>
              </w:rPr>
            </w:pPr>
          </w:p>
        </w:tc>
        <w:tc>
          <w:tcPr>
            <w:tcW w:w="725" w:type="dxa"/>
          </w:tcPr>
          <w:p w14:paraId="129A5517" w14:textId="77777777" w:rsidR="002A51DB" w:rsidRDefault="002A51DB" w:rsidP="00D565DC">
            <w:pPr>
              <w:spacing w:line="360" w:lineRule="auto"/>
              <w:jc w:val="center"/>
              <w:rPr>
                <w:rFonts w:asciiTheme="minorHAnsi" w:hAnsiTheme="minorHAnsi"/>
              </w:rPr>
            </w:pPr>
          </w:p>
        </w:tc>
        <w:tc>
          <w:tcPr>
            <w:tcW w:w="726" w:type="dxa"/>
          </w:tcPr>
          <w:p w14:paraId="45BF009D" w14:textId="77777777" w:rsidR="002A51DB" w:rsidRDefault="002A51DB" w:rsidP="00D565DC">
            <w:pPr>
              <w:spacing w:line="360" w:lineRule="auto"/>
              <w:jc w:val="center"/>
              <w:rPr>
                <w:rFonts w:asciiTheme="minorHAnsi" w:hAnsiTheme="minorHAnsi"/>
              </w:rPr>
            </w:pPr>
          </w:p>
        </w:tc>
        <w:tc>
          <w:tcPr>
            <w:tcW w:w="725" w:type="dxa"/>
          </w:tcPr>
          <w:p w14:paraId="4B8755C9" w14:textId="77777777" w:rsidR="002A51DB" w:rsidRDefault="002A51DB" w:rsidP="00D565DC">
            <w:pPr>
              <w:spacing w:line="360" w:lineRule="auto"/>
              <w:jc w:val="center"/>
              <w:rPr>
                <w:rFonts w:asciiTheme="minorHAnsi" w:hAnsiTheme="minorHAnsi"/>
              </w:rPr>
            </w:pPr>
          </w:p>
        </w:tc>
        <w:tc>
          <w:tcPr>
            <w:tcW w:w="725" w:type="dxa"/>
          </w:tcPr>
          <w:p w14:paraId="21F2D630" w14:textId="77777777" w:rsidR="002A51DB" w:rsidRDefault="002A51DB" w:rsidP="00D565DC">
            <w:pPr>
              <w:spacing w:line="360" w:lineRule="auto"/>
              <w:jc w:val="center"/>
              <w:rPr>
                <w:rFonts w:asciiTheme="minorHAnsi" w:hAnsiTheme="minorHAnsi"/>
              </w:rPr>
            </w:pPr>
          </w:p>
        </w:tc>
        <w:tc>
          <w:tcPr>
            <w:tcW w:w="726" w:type="dxa"/>
          </w:tcPr>
          <w:p w14:paraId="7C0FC4ED" w14:textId="77777777" w:rsidR="002A51DB" w:rsidRDefault="002A51DB" w:rsidP="00D565DC">
            <w:pPr>
              <w:spacing w:line="360" w:lineRule="auto"/>
              <w:jc w:val="center"/>
              <w:rPr>
                <w:rFonts w:asciiTheme="minorHAnsi" w:hAnsiTheme="minorHAnsi"/>
              </w:rPr>
            </w:pPr>
          </w:p>
        </w:tc>
        <w:tc>
          <w:tcPr>
            <w:tcW w:w="725" w:type="dxa"/>
          </w:tcPr>
          <w:p w14:paraId="0402C1F8" w14:textId="77777777" w:rsidR="002A51DB" w:rsidRDefault="002A51DB" w:rsidP="00D565DC">
            <w:pPr>
              <w:spacing w:line="360" w:lineRule="auto"/>
              <w:jc w:val="center"/>
              <w:rPr>
                <w:rFonts w:asciiTheme="minorHAnsi" w:hAnsiTheme="minorHAnsi"/>
              </w:rPr>
            </w:pPr>
          </w:p>
        </w:tc>
        <w:tc>
          <w:tcPr>
            <w:tcW w:w="726" w:type="dxa"/>
          </w:tcPr>
          <w:p w14:paraId="78D802F5" w14:textId="77777777" w:rsidR="002A51DB" w:rsidRDefault="002A51DB" w:rsidP="00D565DC">
            <w:pPr>
              <w:spacing w:line="360" w:lineRule="auto"/>
              <w:jc w:val="center"/>
              <w:rPr>
                <w:rFonts w:asciiTheme="minorHAnsi" w:hAnsiTheme="minorHAnsi"/>
              </w:rPr>
            </w:pPr>
          </w:p>
        </w:tc>
      </w:tr>
      <w:tr w:rsidR="002A51DB" w14:paraId="6DBAAC71" w14:textId="77777777" w:rsidTr="00D565DC">
        <w:tc>
          <w:tcPr>
            <w:tcW w:w="1530" w:type="dxa"/>
          </w:tcPr>
          <w:p w14:paraId="37226769" w14:textId="77777777" w:rsidR="002A51DB" w:rsidRDefault="002A51DB" w:rsidP="00D565DC">
            <w:pPr>
              <w:spacing w:line="360" w:lineRule="auto"/>
              <w:rPr>
                <w:rFonts w:asciiTheme="minorHAnsi" w:hAnsiTheme="minorHAnsi"/>
              </w:rPr>
            </w:pPr>
            <w:r>
              <w:rPr>
                <w:rFonts w:asciiTheme="minorHAnsi" w:hAnsiTheme="minorHAnsi"/>
              </w:rPr>
              <w:t>Thickness</w:t>
            </w:r>
          </w:p>
        </w:tc>
        <w:tc>
          <w:tcPr>
            <w:tcW w:w="725" w:type="dxa"/>
          </w:tcPr>
          <w:p w14:paraId="3DE606E7" w14:textId="77777777" w:rsidR="002A51DB" w:rsidRDefault="002A51DB" w:rsidP="00D565DC">
            <w:pPr>
              <w:spacing w:line="360" w:lineRule="auto"/>
              <w:jc w:val="center"/>
              <w:rPr>
                <w:rFonts w:asciiTheme="minorHAnsi" w:hAnsiTheme="minorHAnsi"/>
              </w:rPr>
            </w:pPr>
          </w:p>
        </w:tc>
        <w:tc>
          <w:tcPr>
            <w:tcW w:w="725" w:type="dxa"/>
          </w:tcPr>
          <w:p w14:paraId="3CA3AB01" w14:textId="77777777" w:rsidR="002A51DB" w:rsidRDefault="002A51DB" w:rsidP="00D565DC">
            <w:pPr>
              <w:spacing w:line="360" w:lineRule="auto"/>
              <w:jc w:val="center"/>
              <w:rPr>
                <w:rFonts w:asciiTheme="minorHAnsi" w:hAnsiTheme="minorHAnsi"/>
              </w:rPr>
            </w:pPr>
          </w:p>
        </w:tc>
        <w:tc>
          <w:tcPr>
            <w:tcW w:w="726" w:type="dxa"/>
          </w:tcPr>
          <w:p w14:paraId="6DE40C18" w14:textId="77777777" w:rsidR="002A51DB" w:rsidRDefault="002A51DB" w:rsidP="00D565DC">
            <w:pPr>
              <w:spacing w:line="360" w:lineRule="auto"/>
              <w:jc w:val="center"/>
              <w:rPr>
                <w:rFonts w:asciiTheme="minorHAnsi" w:hAnsiTheme="minorHAnsi"/>
              </w:rPr>
            </w:pPr>
          </w:p>
        </w:tc>
        <w:tc>
          <w:tcPr>
            <w:tcW w:w="725" w:type="dxa"/>
          </w:tcPr>
          <w:p w14:paraId="60B0E08A" w14:textId="77777777" w:rsidR="002A51DB" w:rsidRDefault="002A51DB" w:rsidP="00D565DC">
            <w:pPr>
              <w:spacing w:line="360" w:lineRule="auto"/>
              <w:jc w:val="center"/>
              <w:rPr>
                <w:rFonts w:asciiTheme="minorHAnsi" w:hAnsiTheme="minorHAnsi"/>
              </w:rPr>
            </w:pPr>
          </w:p>
        </w:tc>
        <w:tc>
          <w:tcPr>
            <w:tcW w:w="726" w:type="dxa"/>
          </w:tcPr>
          <w:p w14:paraId="7CA2F6A8" w14:textId="77777777" w:rsidR="002A51DB" w:rsidRDefault="002A51DB" w:rsidP="00D565DC">
            <w:pPr>
              <w:spacing w:line="360" w:lineRule="auto"/>
              <w:jc w:val="center"/>
              <w:rPr>
                <w:rFonts w:asciiTheme="minorHAnsi" w:hAnsiTheme="minorHAnsi"/>
              </w:rPr>
            </w:pPr>
          </w:p>
        </w:tc>
        <w:tc>
          <w:tcPr>
            <w:tcW w:w="725" w:type="dxa"/>
          </w:tcPr>
          <w:p w14:paraId="12DD73C9" w14:textId="77777777" w:rsidR="002A51DB" w:rsidRDefault="002A51DB" w:rsidP="00D565DC">
            <w:pPr>
              <w:spacing w:line="360" w:lineRule="auto"/>
              <w:jc w:val="center"/>
              <w:rPr>
                <w:rFonts w:asciiTheme="minorHAnsi" w:hAnsiTheme="minorHAnsi"/>
              </w:rPr>
            </w:pPr>
          </w:p>
        </w:tc>
        <w:tc>
          <w:tcPr>
            <w:tcW w:w="725" w:type="dxa"/>
          </w:tcPr>
          <w:p w14:paraId="54AF9719" w14:textId="77777777" w:rsidR="002A51DB" w:rsidRDefault="002A51DB" w:rsidP="00D565DC">
            <w:pPr>
              <w:spacing w:line="360" w:lineRule="auto"/>
              <w:jc w:val="center"/>
              <w:rPr>
                <w:rFonts w:asciiTheme="minorHAnsi" w:hAnsiTheme="minorHAnsi"/>
              </w:rPr>
            </w:pPr>
          </w:p>
        </w:tc>
        <w:tc>
          <w:tcPr>
            <w:tcW w:w="726" w:type="dxa"/>
          </w:tcPr>
          <w:p w14:paraId="6F4472F2" w14:textId="77777777" w:rsidR="002A51DB" w:rsidRDefault="002A51DB" w:rsidP="00D565DC">
            <w:pPr>
              <w:spacing w:line="360" w:lineRule="auto"/>
              <w:jc w:val="center"/>
              <w:rPr>
                <w:rFonts w:asciiTheme="minorHAnsi" w:hAnsiTheme="minorHAnsi"/>
              </w:rPr>
            </w:pPr>
          </w:p>
        </w:tc>
        <w:tc>
          <w:tcPr>
            <w:tcW w:w="725" w:type="dxa"/>
          </w:tcPr>
          <w:p w14:paraId="2FFA9817" w14:textId="77777777" w:rsidR="002A51DB" w:rsidRDefault="002A51DB" w:rsidP="00D565DC">
            <w:pPr>
              <w:spacing w:line="360" w:lineRule="auto"/>
              <w:jc w:val="center"/>
              <w:rPr>
                <w:rFonts w:asciiTheme="minorHAnsi" w:hAnsiTheme="minorHAnsi"/>
              </w:rPr>
            </w:pPr>
          </w:p>
        </w:tc>
        <w:tc>
          <w:tcPr>
            <w:tcW w:w="726" w:type="dxa"/>
          </w:tcPr>
          <w:p w14:paraId="3BA96CAB" w14:textId="77777777" w:rsidR="002A51DB" w:rsidRDefault="002A51DB" w:rsidP="00D565DC">
            <w:pPr>
              <w:spacing w:line="360" w:lineRule="auto"/>
              <w:jc w:val="center"/>
              <w:rPr>
                <w:rFonts w:asciiTheme="minorHAnsi" w:hAnsiTheme="minorHAnsi"/>
              </w:rPr>
            </w:pPr>
          </w:p>
        </w:tc>
      </w:tr>
      <w:tr w:rsidR="002A51DB" w14:paraId="589DB210" w14:textId="77777777" w:rsidTr="00D565DC">
        <w:tc>
          <w:tcPr>
            <w:tcW w:w="1530" w:type="dxa"/>
          </w:tcPr>
          <w:p w14:paraId="2D766077" w14:textId="77777777" w:rsidR="002A51DB" w:rsidRDefault="002A51DB" w:rsidP="00D565DC">
            <w:pPr>
              <w:spacing w:line="360" w:lineRule="auto"/>
              <w:rPr>
                <w:rFonts w:asciiTheme="minorHAnsi" w:hAnsiTheme="minorHAnsi"/>
              </w:rPr>
            </w:pPr>
            <w:r>
              <w:rPr>
                <w:rFonts w:asciiTheme="minorHAnsi" w:hAnsiTheme="minorHAnsi"/>
              </w:rPr>
              <w:t>Irregularity</w:t>
            </w:r>
          </w:p>
        </w:tc>
        <w:tc>
          <w:tcPr>
            <w:tcW w:w="725" w:type="dxa"/>
          </w:tcPr>
          <w:p w14:paraId="315F80FC" w14:textId="77777777" w:rsidR="002A51DB" w:rsidRDefault="002A51DB" w:rsidP="00D565DC">
            <w:pPr>
              <w:spacing w:line="360" w:lineRule="auto"/>
              <w:jc w:val="center"/>
              <w:rPr>
                <w:rFonts w:asciiTheme="minorHAnsi" w:hAnsiTheme="minorHAnsi"/>
              </w:rPr>
            </w:pPr>
          </w:p>
        </w:tc>
        <w:tc>
          <w:tcPr>
            <w:tcW w:w="725" w:type="dxa"/>
          </w:tcPr>
          <w:p w14:paraId="37E40F86" w14:textId="77777777" w:rsidR="002A51DB" w:rsidRDefault="002A51DB" w:rsidP="00D565DC">
            <w:pPr>
              <w:spacing w:line="360" w:lineRule="auto"/>
              <w:jc w:val="center"/>
              <w:rPr>
                <w:rFonts w:asciiTheme="minorHAnsi" w:hAnsiTheme="minorHAnsi"/>
              </w:rPr>
            </w:pPr>
          </w:p>
        </w:tc>
        <w:tc>
          <w:tcPr>
            <w:tcW w:w="726" w:type="dxa"/>
          </w:tcPr>
          <w:p w14:paraId="43346890" w14:textId="77777777" w:rsidR="002A51DB" w:rsidRDefault="002A51DB" w:rsidP="00D565DC">
            <w:pPr>
              <w:spacing w:line="360" w:lineRule="auto"/>
              <w:jc w:val="center"/>
              <w:rPr>
                <w:rFonts w:asciiTheme="minorHAnsi" w:hAnsiTheme="minorHAnsi"/>
              </w:rPr>
            </w:pPr>
          </w:p>
        </w:tc>
        <w:tc>
          <w:tcPr>
            <w:tcW w:w="725" w:type="dxa"/>
          </w:tcPr>
          <w:p w14:paraId="4C9C30D5" w14:textId="77777777" w:rsidR="002A51DB" w:rsidRDefault="002A51DB" w:rsidP="00D565DC">
            <w:pPr>
              <w:spacing w:line="360" w:lineRule="auto"/>
              <w:jc w:val="center"/>
              <w:rPr>
                <w:rFonts w:asciiTheme="minorHAnsi" w:hAnsiTheme="minorHAnsi"/>
              </w:rPr>
            </w:pPr>
          </w:p>
        </w:tc>
        <w:tc>
          <w:tcPr>
            <w:tcW w:w="726" w:type="dxa"/>
          </w:tcPr>
          <w:p w14:paraId="1F0A3106" w14:textId="77777777" w:rsidR="002A51DB" w:rsidRDefault="002A51DB" w:rsidP="00D565DC">
            <w:pPr>
              <w:spacing w:line="360" w:lineRule="auto"/>
              <w:jc w:val="center"/>
              <w:rPr>
                <w:rFonts w:asciiTheme="minorHAnsi" w:hAnsiTheme="minorHAnsi"/>
              </w:rPr>
            </w:pPr>
          </w:p>
        </w:tc>
        <w:tc>
          <w:tcPr>
            <w:tcW w:w="725" w:type="dxa"/>
          </w:tcPr>
          <w:p w14:paraId="65077E42" w14:textId="77777777" w:rsidR="002A51DB" w:rsidRDefault="002A51DB" w:rsidP="00D565DC">
            <w:pPr>
              <w:spacing w:line="360" w:lineRule="auto"/>
              <w:jc w:val="center"/>
              <w:rPr>
                <w:rFonts w:asciiTheme="minorHAnsi" w:hAnsiTheme="minorHAnsi"/>
              </w:rPr>
            </w:pPr>
          </w:p>
        </w:tc>
        <w:tc>
          <w:tcPr>
            <w:tcW w:w="725" w:type="dxa"/>
          </w:tcPr>
          <w:p w14:paraId="6B8383F7" w14:textId="77777777" w:rsidR="002A51DB" w:rsidRDefault="002A51DB" w:rsidP="00D565DC">
            <w:pPr>
              <w:spacing w:line="360" w:lineRule="auto"/>
              <w:jc w:val="center"/>
              <w:rPr>
                <w:rFonts w:asciiTheme="minorHAnsi" w:hAnsiTheme="minorHAnsi"/>
              </w:rPr>
            </w:pPr>
          </w:p>
        </w:tc>
        <w:tc>
          <w:tcPr>
            <w:tcW w:w="726" w:type="dxa"/>
          </w:tcPr>
          <w:p w14:paraId="2F6A7A57" w14:textId="77777777" w:rsidR="002A51DB" w:rsidRDefault="002A51DB" w:rsidP="00D565DC">
            <w:pPr>
              <w:spacing w:line="360" w:lineRule="auto"/>
              <w:jc w:val="center"/>
              <w:rPr>
                <w:rFonts w:asciiTheme="minorHAnsi" w:hAnsiTheme="minorHAnsi"/>
              </w:rPr>
            </w:pPr>
          </w:p>
        </w:tc>
        <w:tc>
          <w:tcPr>
            <w:tcW w:w="725" w:type="dxa"/>
          </w:tcPr>
          <w:p w14:paraId="22E42CC1" w14:textId="77777777" w:rsidR="002A51DB" w:rsidRDefault="002A51DB" w:rsidP="00D565DC">
            <w:pPr>
              <w:spacing w:line="360" w:lineRule="auto"/>
              <w:jc w:val="center"/>
              <w:rPr>
                <w:rFonts w:asciiTheme="minorHAnsi" w:hAnsiTheme="minorHAnsi"/>
              </w:rPr>
            </w:pPr>
          </w:p>
        </w:tc>
        <w:tc>
          <w:tcPr>
            <w:tcW w:w="726" w:type="dxa"/>
          </w:tcPr>
          <w:p w14:paraId="2695B717" w14:textId="77777777" w:rsidR="002A51DB" w:rsidRDefault="002A51DB" w:rsidP="00D565DC">
            <w:pPr>
              <w:spacing w:line="360" w:lineRule="auto"/>
              <w:jc w:val="center"/>
              <w:rPr>
                <w:rFonts w:asciiTheme="minorHAnsi" w:hAnsiTheme="minorHAnsi"/>
              </w:rPr>
            </w:pPr>
          </w:p>
        </w:tc>
      </w:tr>
    </w:tbl>
    <w:p w14:paraId="34C4FF4F" w14:textId="77777777" w:rsidR="002A51DB" w:rsidRDefault="002A51DB" w:rsidP="00E84DBC">
      <w:pPr>
        <w:spacing w:line="360" w:lineRule="auto"/>
        <w:ind w:left="2160" w:firstLine="720"/>
        <w:rPr>
          <w:rFonts w:asciiTheme="minorHAnsi" w:hAnsiTheme="minorHAnsi"/>
          <w:b/>
          <w:bCs/>
        </w:rPr>
      </w:pPr>
    </w:p>
    <w:p w14:paraId="048337F8" w14:textId="22BE2E7C" w:rsidR="00E84DBC" w:rsidRPr="00E84DBC" w:rsidRDefault="002A51DB" w:rsidP="00E84DBC">
      <w:pPr>
        <w:spacing w:line="360" w:lineRule="auto"/>
        <w:ind w:left="2160" w:firstLine="720"/>
        <w:rPr>
          <w:rFonts w:asciiTheme="minorHAnsi" w:hAnsiTheme="minorHAnsi"/>
          <w:b/>
          <w:bCs/>
        </w:rPr>
      </w:pPr>
      <w:r>
        <w:rPr>
          <w:rFonts w:asciiTheme="minorHAnsi" w:hAnsiTheme="minorHAnsi"/>
          <w:b/>
          <w:bCs/>
        </w:rPr>
        <w:t>Overall s</w:t>
      </w:r>
      <w:r w:rsidR="00E84DBC" w:rsidRPr="00E84DBC">
        <w:rPr>
          <w:rFonts w:asciiTheme="minorHAnsi" w:hAnsiTheme="minorHAnsi"/>
          <w:b/>
          <w:bCs/>
        </w:rPr>
        <w:t>atisfaction with wound appearance</w:t>
      </w:r>
    </w:p>
    <w:p w14:paraId="3906D666" w14:textId="7D9F6FD0" w:rsidR="00E84DBC" w:rsidRPr="00E84DBC" w:rsidRDefault="002A51DB" w:rsidP="00E84DBC">
      <w:pPr>
        <w:spacing w:line="360" w:lineRule="auto"/>
        <w:rPr>
          <w:rFonts w:asciiTheme="minorHAnsi" w:hAnsiTheme="minorHAnsi"/>
        </w:rPr>
      </w:pPr>
      <w:r w:rsidRPr="00E84DBC">
        <w:rPr>
          <w:rFonts w:asciiTheme="minorHAnsi" w:hAnsiTheme="minorHAnsi"/>
          <w:noProof/>
          <w:lang w:val="en-NZ" w:eastAsia="en-NZ"/>
        </w:rPr>
        <mc:AlternateContent>
          <mc:Choice Requires="wps">
            <w:drawing>
              <wp:anchor distT="0" distB="0" distL="114300" distR="114300" simplePos="0" relativeHeight="251664384" behindDoc="0" locked="0" layoutInCell="1" allowOverlap="1" wp14:anchorId="6E650FC8" wp14:editId="361B6890">
                <wp:simplePos x="0" y="0"/>
                <wp:positionH relativeFrom="column">
                  <wp:posOffset>3997960</wp:posOffset>
                </wp:positionH>
                <wp:positionV relativeFrom="paragraph">
                  <wp:posOffset>269240</wp:posOffset>
                </wp:positionV>
                <wp:extent cx="600710" cy="625475"/>
                <wp:effectExtent l="0" t="0" r="27940" b="22225"/>
                <wp:wrapNone/>
                <wp:docPr id="221" name="Smiley Face 221"/>
                <wp:cNvGraphicFramePr/>
                <a:graphic xmlns:a="http://schemas.openxmlformats.org/drawingml/2006/main">
                  <a:graphicData uri="http://schemas.microsoft.com/office/word/2010/wordprocessingShape">
                    <wps:wsp>
                      <wps:cNvSpPr/>
                      <wps:spPr>
                        <a:xfrm>
                          <a:off x="0" y="0"/>
                          <a:ext cx="600710" cy="625475"/>
                        </a:xfrm>
                        <a:prstGeom prst="smileyFace">
                          <a:avLst>
                            <a:gd name="adj" fmla="val -3249"/>
                          </a:avLst>
                        </a:prstGeom>
                        <a:solidFill>
                          <a:srgbClr val="E4552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C4DDF" id="Smiley Face 221" o:spid="_x0000_s1026" type="#_x0000_t96" style="position:absolute;margin-left:314.8pt;margin-top:21.2pt;width:47.3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" adj="15813" fillcolor="#e4552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65408" behindDoc="0" locked="0" layoutInCell="1" allowOverlap="1" wp14:anchorId="3C36C72E" wp14:editId="1C8403DC">
                <wp:simplePos x="0" y="0"/>
                <wp:positionH relativeFrom="column">
                  <wp:posOffset>2879725</wp:posOffset>
                </wp:positionH>
                <wp:positionV relativeFrom="paragraph">
                  <wp:posOffset>274320</wp:posOffset>
                </wp:positionV>
                <wp:extent cx="600710" cy="625475"/>
                <wp:effectExtent l="0" t="0" r="27940" b="22225"/>
                <wp:wrapNone/>
                <wp:docPr id="222" name="Smiley Face 222"/>
                <wp:cNvGraphicFramePr/>
                <a:graphic xmlns:a="http://schemas.openxmlformats.org/drawingml/2006/main">
                  <a:graphicData uri="http://schemas.microsoft.com/office/word/2010/wordprocessingShape">
                    <wps:wsp>
                      <wps:cNvSpPr/>
                      <wps:spPr>
                        <a:xfrm>
                          <a:off x="0" y="0"/>
                          <a:ext cx="600710" cy="625475"/>
                        </a:xfrm>
                        <a:prstGeom prst="smileyFace">
                          <a:avLst>
                            <a:gd name="adj" fmla="val -1932"/>
                          </a:avLst>
                        </a:prstGeom>
                        <a:solidFill>
                          <a:srgbClr val="FFC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055F2" id="Smiley Face 222" o:spid="_x0000_s1026" type="#_x0000_t96" style="position:absolute;margin-left:226.75pt;margin-top:21.6pt;width:47.3pt;height: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" adj="16098" fillcolor="#ffc000"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66432" behindDoc="0" locked="0" layoutInCell="1" allowOverlap="1" wp14:anchorId="0F94C1BA" wp14:editId="58D8B5E4">
                <wp:simplePos x="0" y="0"/>
                <wp:positionH relativeFrom="column">
                  <wp:posOffset>1835785</wp:posOffset>
                </wp:positionH>
                <wp:positionV relativeFrom="paragraph">
                  <wp:posOffset>267335</wp:posOffset>
                </wp:positionV>
                <wp:extent cx="600710" cy="625475"/>
                <wp:effectExtent l="0" t="0" r="27940" b="22225"/>
                <wp:wrapNone/>
                <wp:docPr id="223" name="Smiley Face 223"/>
                <wp:cNvGraphicFramePr/>
                <a:graphic xmlns:a="http://schemas.openxmlformats.org/drawingml/2006/main">
                  <a:graphicData uri="http://schemas.microsoft.com/office/word/2010/wordprocessingShape">
                    <wps:wsp>
                      <wps:cNvSpPr/>
                      <wps:spPr>
                        <a:xfrm>
                          <a:off x="0" y="0"/>
                          <a:ext cx="600710" cy="625475"/>
                        </a:xfrm>
                        <a:prstGeom prst="smileyFace">
                          <a:avLst>
                            <a:gd name="adj" fmla="val 2019"/>
                          </a:avLst>
                        </a:prstGeom>
                        <a:solidFill>
                          <a:srgbClr val="FFFF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3B0B3" id="Smiley Face 223" o:spid="_x0000_s1026" type="#_x0000_t96" style="position:absolute;margin-left:144.55pt;margin-top:21.05pt;width:47.3pt;height: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" adj="16951" fillcolor="yellow"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67456" behindDoc="0" locked="0" layoutInCell="1" allowOverlap="1" wp14:anchorId="0CC6C3F2" wp14:editId="4057E5C5">
                <wp:simplePos x="0" y="0"/>
                <wp:positionH relativeFrom="column">
                  <wp:posOffset>813435</wp:posOffset>
                </wp:positionH>
                <wp:positionV relativeFrom="paragraph">
                  <wp:posOffset>275590</wp:posOffset>
                </wp:positionV>
                <wp:extent cx="600710" cy="625475"/>
                <wp:effectExtent l="0" t="0" r="27940" b="22225"/>
                <wp:wrapNone/>
                <wp:docPr id="224" name="Smiley Face 224"/>
                <wp:cNvGraphicFramePr/>
                <a:graphic xmlns:a="http://schemas.openxmlformats.org/drawingml/2006/main">
                  <a:graphicData uri="http://schemas.microsoft.com/office/word/2010/wordprocessingShape">
                    <wps:wsp>
                      <wps:cNvSpPr/>
                      <wps:spPr>
                        <a:xfrm>
                          <a:off x="0" y="0"/>
                          <a:ext cx="600710" cy="625475"/>
                        </a:xfrm>
                        <a:prstGeom prst="smileyFace">
                          <a:avLst>
                            <a:gd name="adj" fmla="val 3336"/>
                          </a:avLst>
                        </a:prstGeom>
                        <a:solidFill>
                          <a:srgbClr val="B1F14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33C22" id="Smiley Face 224" o:spid="_x0000_s1026" type="#_x0000_t96" style="position:absolute;margin-left:64.05pt;margin-top:21.7pt;width:47.3pt;height: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" adj="17236" fillcolor="#b1f14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60640" behindDoc="0" locked="0" layoutInCell="1" allowOverlap="1" wp14:anchorId="07167BA7" wp14:editId="04927B48">
                <wp:simplePos x="0" y="0"/>
                <wp:positionH relativeFrom="column">
                  <wp:posOffset>-123825</wp:posOffset>
                </wp:positionH>
                <wp:positionV relativeFrom="paragraph">
                  <wp:posOffset>269240</wp:posOffset>
                </wp:positionV>
                <wp:extent cx="600710" cy="625475"/>
                <wp:effectExtent l="0" t="0" r="27940" b="22225"/>
                <wp:wrapNone/>
                <wp:docPr id="298" name="Smiley Face 298"/>
                <wp:cNvGraphicFramePr/>
                <a:graphic xmlns:a="http://schemas.openxmlformats.org/drawingml/2006/main">
                  <a:graphicData uri="http://schemas.microsoft.com/office/word/2010/wordprocessingShape">
                    <wps:wsp>
                      <wps:cNvSpPr/>
                      <wps:spPr>
                        <a:xfrm>
                          <a:off x="0" y="0"/>
                          <a:ext cx="600710" cy="625475"/>
                        </a:xfrm>
                        <a:prstGeom prst="smileyFace">
                          <a:avLst>
                            <a:gd name="adj" fmla="val 4653"/>
                          </a:avLst>
                        </a:prstGeom>
                        <a:solidFill>
                          <a:srgbClr val="1ED945"/>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A5F48" id="Smiley Face 298" o:spid="_x0000_s1026" type="#_x0000_t96" style="position:absolute;margin-left:-9.75pt;margin-top:21.2pt;width:47.3pt;height:49.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" fillcolor="#1ed945" strokecolor="black [3213]" strokeweight="1.5pt">
                <v:stroke joinstyle="miter"/>
              </v:shape>
            </w:pict>
          </mc:Fallback>
        </mc:AlternateContent>
      </w:r>
      <w:r w:rsidR="00E84DBC" w:rsidRPr="00E84DBC">
        <w:rPr>
          <w:rFonts w:asciiTheme="minorHAnsi" w:hAnsiTheme="minorHAnsi"/>
        </w:rPr>
        <w:t>1</w:t>
      </w:r>
      <w:r w:rsidR="00E84DBC" w:rsidRPr="00E84DBC">
        <w:rPr>
          <w:rFonts w:asciiTheme="minorHAnsi" w:hAnsiTheme="minorHAnsi"/>
        </w:rPr>
        <w:tab/>
        <w:t xml:space="preserve">     2</w:t>
      </w:r>
      <w:r w:rsidR="00E84DBC" w:rsidRPr="00E84DBC">
        <w:rPr>
          <w:rFonts w:asciiTheme="minorHAnsi" w:hAnsiTheme="minorHAnsi"/>
        </w:rPr>
        <w:tab/>
      </w:r>
      <w:r w:rsidR="00E84DBC" w:rsidRPr="00E84DBC">
        <w:rPr>
          <w:rFonts w:asciiTheme="minorHAnsi" w:hAnsiTheme="minorHAnsi"/>
        </w:rPr>
        <w:tab/>
        <w:t xml:space="preserve">3     </w:t>
      </w:r>
      <w:r w:rsidR="00E84DBC" w:rsidRPr="00E84DBC">
        <w:rPr>
          <w:rFonts w:asciiTheme="minorHAnsi" w:hAnsiTheme="minorHAnsi"/>
        </w:rPr>
        <w:tab/>
        <w:t xml:space="preserve">      4             5</w:t>
      </w:r>
      <w:r w:rsidR="00E84DBC" w:rsidRPr="00E84DBC">
        <w:rPr>
          <w:rFonts w:asciiTheme="minorHAnsi" w:hAnsiTheme="minorHAnsi"/>
        </w:rPr>
        <w:tab/>
        <w:t xml:space="preserve">   </w:t>
      </w:r>
      <w:proofErr w:type="gramStart"/>
      <w:r w:rsidR="00E84DBC">
        <w:rPr>
          <w:rFonts w:asciiTheme="minorHAnsi" w:hAnsiTheme="minorHAnsi"/>
        </w:rPr>
        <w:tab/>
        <w:t xml:space="preserve">  6</w:t>
      </w:r>
      <w:proofErr w:type="gramEnd"/>
      <w:r w:rsidR="00E84DBC">
        <w:rPr>
          <w:rFonts w:asciiTheme="minorHAnsi" w:hAnsiTheme="minorHAnsi"/>
        </w:rPr>
        <w:tab/>
        <w:t xml:space="preserve">     </w:t>
      </w:r>
      <w:r w:rsidR="00E84DBC" w:rsidRPr="00E84DBC">
        <w:rPr>
          <w:rFonts w:asciiTheme="minorHAnsi" w:hAnsiTheme="minorHAnsi"/>
        </w:rPr>
        <w:t>7</w:t>
      </w:r>
      <w:r w:rsidR="00E84DBC">
        <w:rPr>
          <w:rFonts w:asciiTheme="minorHAnsi" w:hAnsiTheme="minorHAnsi"/>
        </w:rPr>
        <w:tab/>
        <w:t xml:space="preserve">   </w:t>
      </w:r>
      <w:r w:rsidR="00E84DBC" w:rsidRPr="00E84DBC">
        <w:rPr>
          <w:rFonts w:asciiTheme="minorHAnsi" w:hAnsiTheme="minorHAnsi"/>
        </w:rPr>
        <w:t xml:space="preserve">    8</w:t>
      </w:r>
      <w:r w:rsidR="00E84DBC" w:rsidRPr="00E84DBC">
        <w:rPr>
          <w:rFonts w:asciiTheme="minorHAnsi" w:hAnsiTheme="minorHAnsi"/>
        </w:rPr>
        <w:tab/>
      </w:r>
      <w:r w:rsidR="00E84DBC">
        <w:rPr>
          <w:rFonts w:asciiTheme="minorHAnsi" w:hAnsiTheme="minorHAnsi"/>
        </w:rPr>
        <w:t xml:space="preserve">        </w:t>
      </w:r>
      <w:r w:rsidR="00E84DBC" w:rsidRPr="00E84DBC">
        <w:rPr>
          <w:rFonts w:asciiTheme="minorHAnsi" w:hAnsiTheme="minorHAnsi"/>
        </w:rPr>
        <w:t xml:space="preserve">   9</w:t>
      </w:r>
      <w:r w:rsidR="00E84DBC" w:rsidRPr="00E84DBC">
        <w:rPr>
          <w:rFonts w:asciiTheme="minorHAnsi" w:hAnsiTheme="minorHAnsi"/>
        </w:rPr>
        <w:tab/>
      </w:r>
      <w:r w:rsidR="00E84DBC" w:rsidRPr="00E84DBC">
        <w:rPr>
          <w:rFonts w:asciiTheme="minorHAnsi" w:hAnsiTheme="minorHAnsi"/>
        </w:rPr>
        <w:tab/>
        <w:t>10</w:t>
      </w:r>
    </w:p>
    <w:p w14:paraId="565BCE76" w14:textId="63D7A583" w:rsidR="00E84DBC" w:rsidRPr="00E84DBC" w:rsidRDefault="002A51DB" w:rsidP="00E84DBC">
      <w:pPr>
        <w:spacing w:line="360" w:lineRule="auto"/>
        <w:rPr>
          <w:rFonts w:asciiTheme="minorHAnsi" w:hAnsiTheme="minorHAnsi"/>
        </w:rPr>
      </w:pPr>
      <w:r w:rsidRPr="00E84DBC">
        <w:rPr>
          <w:rFonts w:asciiTheme="minorHAnsi" w:hAnsiTheme="minorHAnsi"/>
          <w:noProof/>
          <w:lang w:val="en-NZ" w:eastAsia="en-NZ"/>
        </w:rPr>
        <mc:AlternateContent>
          <mc:Choice Requires="wps">
            <w:drawing>
              <wp:anchor distT="0" distB="0" distL="114300" distR="114300" simplePos="0" relativeHeight="251756544" behindDoc="0" locked="0" layoutInCell="1" allowOverlap="1" wp14:anchorId="52D10265" wp14:editId="3755B748">
                <wp:simplePos x="0" y="0"/>
                <wp:positionH relativeFrom="column">
                  <wp:posOffset>5162550</wp:posOffset>
                </wp:positionH>
                <wp:positionV relativeFrom="paragraph">
                  <wp:posOffset>1905</wp:posOffset>
                </wp:positionV>
                <wp:extent cx="600710" cy="625475"/>
                <wp:effectExtent l="0" t="0" r="27940" b="22225"/>
                <wp:wrapNone/>
                <wp:docPr id="296" name="Smiley Face 296"/>
                <wp:cNvGraphicFramePr/>
                <a:graphic xmlns:a="http://schemas.openxmlformats.org/drawingml/2006/main">
                  <a:graphicData uri="http://schemas.microsoft.com/office/word/2010/wordprocessingShape">
                    <wps:wsp>
                      <wps:cNvSpPr/>
                      <wps:spPr>
                        <a:xfrm>
                          <a:off x="0" y="0"/>
                          <a:ext cx="600710" cy="625475"/>
                        </a:xfrm>
                        <a:prstGeom prst="smileyFace">
                          <a:avLst>
                            <a:gd name="adj" fmla="val -4653"/>
                          </a:avLst>
                        </a:prstGeom>
                        <a:solidFill>
                          <a:srgbClr val="FF0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AAF7" id="Smiley Face 296" o:spid="_x0000_s1026" type="#_x0000_t96" style="position:absolute;margin-left:406.5pt;margin-top:.15pt;width:47.3pt;height:4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" adj="15510" fillcolor="red" strokecolor="black [3213]" strokeweight="1.5pt">
                <v:stroke joinstyle="miter"/>
              </v:shape>
            </w:pict>
          </mc:Fallback>
        </mc:AlternateContent>
      </w:r>
    </w:p>
    <w:p w14:paraId="1B0C62AE" w14:textId="77777777" w:rsidR="00E84DBC" w:rsidRPr="00E84DBC" w:rsidRDefault="00E84DBC" w:rsidP="00E84DBC">
      <w:pPr>
        <w:spacing w:line="360" w:lineRule="auto"/>
        <w:rPr>
          <w:rFonts w:asciiTheme="minorHAnsi" w:hAnsiTheme="minorHAnsi"/>
        </w:rPr>
      </w:pPr>
    </w:p>
    <w:p w14:paraId="45327092" w14:textId="77777777" w:rsidR="00E84DBC" w:rsidRPr="00E84DBC" w:rsidRDefault="00E84DBC" w:rsidP="00E84DBC">
      <w:pPr>
        <w:spacing w:line="360" w:lineRule="auto"/>
        <w:rPr>
          <w:rFonts w:asciiTheme="minorHAnsi" w:hAnsiTheme="minorHAnsi"/>
        </w:rPr>
      </w:pPr>
    </w:p>
    <w:p w14:paraId="3B157631" w14:textId="77777777" w:rsidR="00E84DBC" w:rsidRPr="00E84DBC" w:rsidRDefault="00E84DBC" w:rsidP="00E84DBC">
      <w:pPr>
        <w:spacing w:line="360" w:lineRule="auto"/>
        <w:rPr>
          <w:rFonts w:asciiTheme="minorHAnsi" w:hAnsiTheme="minorHAnsi"/>
        </w:rPr>
      </w:pPr>
    </w:p>
    <w:p w14:paraId="416417E2" w14:textId="77777777" w:rsidR="00E84DBC" w:rsidRPr="00E84DBC" w:rsidRDefault="002A51DB" w:rsidP="00E84DBC">
      <w:pPr>
        <w:spacing w:line="360" w:lineRule="auto"/>
        <w:ind w:left="2880" w:firstLine="720"/>
        <w:rPr>
          <w:rFonts w:asciiTheme="minorHAnsi" w:hAnsiTheme="minorHAnsi"/>
          <w:b/>
          <w:bCs/>
        </w:rPr>
      </w:pPr>
      <w:r>
        <w:rPr>
          <w:rFonts w:asciiTheme="minorHAnsi" w:hAnsiTheme="minorHAnsi"/>
          <w:b/>
          <w:bCs/>
        </w:rPr>
        <w:t xml:space="preserve">Overall </w:t>
      </w:r>
      <w:r w:rsidR="00E84DBC" w:rsidRPr="00E84DBC">
        <w:rPr>
          <w:rFonts w:asciiTheme="minorHAnsi" w:hAnsiTheme="minorHAnsi"/>
          <w:b/>
          <w:bCs/>
        </w:rPr>
        <w:t>Satisfaction with dressings</w:t>
      </w:r>
    </w:p>
    <w:p w14:paraId="37F50A06" w14:textId="4EDDCCBB" w:rsidR="00E84DBC" w:rsidRPr="00E84DBC" w:rsidRDefault="002A51DB" w:rsidP="00E84DBC">
      <w:pPr>
        <w:spacing w:line="360" w:lineRule="auto"/>
        <w:rPr>
          <w:rFonts w:asciiTheme="minorHAnsi" w:hAnsiTheme="minorHAnsi"/>
        </w:rPr>
      </w:pPr>
      <w:r w:rsidRPr="00E84DBC">
        <w:rPr>
          <w:rFonts w:asciiTheme="minorHAnsi" w:hAnsiTheme="minorHAnsi"/>
          <w:noProof/>
          <w:lang w:val="en-NZ" w:eastAsia="en-NZ"/>
        </w:rPr>
        <mc:AlternateContent>
          <mc:Choice Requires="wps">
            <w:drawing>
              <wp:anchor distT="0" distB="0" distL="114300" distR="114300" simplePos="0" relativeHeight="251762688" behindDoc="0" locked="0" layoutInCell="1" allowOverlap="1" wp14:anchorId="39697668" wp14:editId="1DF0533E">
                <wp:simplePos x="0" y="0"/>
                <wp:positionH relativeFrom="column">
                  <wp:posOffset>-123825</wp:posOffset>
                </wp:positionH>
                <wp:positionV relativeFrom="paragraph">
                  <wp:posOffset>311785</wp:posOffset>
                </wp:positionV>
                <wp:extent cx="600710" cy="625475"/>
                <wp:effectExtent l="63500" t="38100" r="59690" b="73025"/>
                <wp:wrapNone/>
                <wp:docPr id="299" name="Smiley Face 299"/>
                <wp:cNvGraphicFramePr/>
                <a:graphic xmlns:a="http://schemas.openxmlformats.org/drawingml/2006/main">
                  <a:graphicData uri="http://schemas.microsoft.com/office/word/2010/wordprocessingShape">
                    <wps:wsp>
                      <wps:cNvSpPr/>
                      <wps:spPr>
                        <a:xfrm>
                          <a:off x="0" y="0"/>
                          <a:ext cx="600710" cy="625475"/>
                        </a:xfrm>
                        <a:prstGeom prst="smileyFace">
                          <a:avLst>
                            <a:gd name="adj" fmla="val 4653"/>
                          </a:avLst>
                        </a:prstGeom>
                        <a:solidFill>
                          <a:srgbClr val="1ED945"/>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5181E" id="Smiley Face 299" o:spid="_x0000_s1026" type="#_x0000_t96" style="position:absolute;margin-left:-9.75pt;margin-top:24.55pt;width:47.3pt;height:4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" fillcolor="#1ed945" strokecolor="black [3213]" strokeweight="1.5pt">
                <v:stroke joinstyle="miter"/>
              </v:shape>
            </w:pict>
          </mc:Fallback>
        </mc:AlternateContent>
      </w:r>
      <w:r w:rsidR="00E84DBC" w:rsidRPr="00E84DBC">
        <w:rPr>
          <w:rFonts w:asciiTheme="minorHAnsi" w:hAnsiTheme="minorHAnsi"/>
        </w:rPr>
        <w:t>1</w:t>
      </w:r>
      <w:r w:rsidR="00E84DBC" w:rsidRPr="00E84DBC">
        <w:rPr>
          <w:rFonts w:asciiTheme="minorHAnsi" w:hAnsiTheme="minorHAnsi"/>
        </w:rPr>
        <w:tab/>
        <w:t xml:space="preserve">     2</w:t>
      </w:r>
      <w:r w:rsidR="00E84DBC" w:rsidRPr="00E84DBC">
        <w:rPr>
          <w:rFonts w:asciiTheme="minorHAnsi" w:hAnsiTheme="minorHAnsi"/>
        </w:rPr>
        <w:tab/>
      </w:r>
      <w:r w:rsidR="00E84DBC" w:rsidRPr="00E84DBC">
        <w:rPr>
          <w:rFonts w:asciiTheme="minorHAnsi" w:hAnsiTheme="minorHAnsi"/>
        </w:rPr>
        <w:tab/>
        <w:t xml:space="preserve">3     </w:t>
      </w:r>
      <w:r w:rsidR="00E84DBC" w:rsidRPr="00E84DBC">
        <w:rPr>
          <w:rFonts w:asciiTheme="minorHAnsi" w:hAnsiTheme="minorHAnsi"/>
        </w:rPr>
        <w:tab/>
        <w:t xml:space="preserve">      4             5</w:t>
      </w:r>
      <w:r w:rsidR="00E84DBC" w:rsidRPr="00E84DBC">
        <w:rPr>
          <w:rFonts w:asciiTheme="minorHAnsi" w:hAnsiTheme="minorHAnsi"/>
        </w:rPr>
        <w:tab/>
        <w:t xml:space="preserve">   </w:t>
      </w:r>
      <w:proofErr w:type="gramStart"/>
      <w:r w:rsidR="00E84DBC">
        <w:rPr>
          <w:rFonts w:asciiTheme="minorHAnsi" w:hAnsiTheme="minorHAnsi"/>
        </w:rPr>
        <w:tab/>
        <w:t xml:space="preserve">  6</w:t>
      </w:r>
      <w:proofErr w:type="gramEnd"/>
      <w:r w:rsidR="00E84DBC">
        <w:rPr>
          <w:rFonts w:asciiTheme="minorHAnsi" w:hAnsiTheme="minorHAnsi"/>
        </w:rPr>
        <w:tab/>
        <w:t xml:space="preserve">     </w:t>
      </w:r>
      <w:r w:rsidR="00E84DBC" w:rsidRPr="00E84DBC">
        <w:rPr>
          <w:rFonts w:asciiTheme="minorHAnsi" w:hAnsiTheme="minorHAnsi"/>
        </w:rPr>
        <w:t>7</w:t>
      </w:r>
      <w:r w:rsidR="00E84DBC">
        <w:rPr>
          <w:rFonts w:asciiTheme="minorHAnsi" w:hAnsiTheme="minorHAnsi"/>
        </w:rPr>
        <w:tab/>
        <w:t xml:space="preserve">   </w:t>
      </w:r>
      <w:r w:rsidR="00E84DBC" w:rsidRPr="00E84DBC">
        <w:rPr>
          <w:rFonts w:asciiTheme="minorHAnsi" w:hAnsiTheme="minorHAnsi"/>
        </w:rPr>
        <w:t xml:space="preserve">    8</w:t>
      </w:r>
      <w:r w:rsidR="00E84DBC" w:rsidRPr="00E84DBC">
        <w:rPr>
          <w:rFonts w:asciiTheme="minorHAnsi" w:hAnsiTheme="minorHAnsi"/>
        </w:rPr>
        <w:tab/>
      </w:r>
      <w:r w:rsidR="00E84DBC">
        <w:rPr>
          <w:rFonts w:asciiTheme="minorHAnsi" w:hAnsiTheme="minorHAnsi"/>
        </w:rPr>
        <w:t xml:space="preserve">        </w:t>
      </w:r>
      <w:r w:rsidR="00E84DBC" w:rsidRPr="00E84DBC">
        <w:rPr>
          <w:rFonts w:asciiTheme="minorHAnsi" w:hAnsiTheme="minorHAnsi"/>
        </w:rPr>
        <w:t xml:space="preserve">   9</w:t>
      </w:r>
      <w:r w:rsidR="00E84DBC" w:rsidRPr="00E84DBC">
        <w:rPr>
          <w:rFonts w:asciiTheme="minorHAnsi" w:hAnsiTheme="minorHAnsi"/>
        </w:rPr>
        <w:tab/>
      </w:r>
      <w:r w:rsidR="00E84DBC" w:rsidRPr="00E84DBC">
        <w:rPr>
          <w:rFonts w:asciiTheme="minorHAnsi" w:hAnsiTheme="minorHAnsi"/>
        </w:rPr>
        <w:tab/>
        <w:t>10</w:t>
      </w:r>
    </w:p>
    <w:p w14:paraId="4E8E689D" w14:textId="32B436F5" w:rsidR="00E84DBC" w:rsidRPr="00E84DBC" w:rsidRDefault="002A51DB" w:rsidP="00E84DBC">
      <w:pPr>
        <w:spacing w:line="360" w:lineRule="auto"/>
        <w:rPr>
          <w:rFonts w:asciiTheme="minorHAnsi" w:hAnsiTheme="minorHAnsi"/>
        </w:rPr>
      </w:pPr>
      <w:r w:rsidRPr="00E84DBC">
        <w:rPr>
          <w:rFonts w:asciiTheme="minorHAnsi" w:hAnsiTheme="minorHAnsi"/>
          <w:noProof/>
          <w:lang w:val="en-NZ" w:eastAsia="en-NZ"/>
        </w:rPr>
        <mc:AlternateContent>
          <mc:Choice Requires="wps">
            <w:drawing>
              <wp:anchor distT="0" distB="0" distL="114300" distR="114300" simplePos="0" relativeHeight="251758592" behindDoc="0" locked="0" layoutInCell="1" allowOverlap="1" wp14:anchorId="752DE0DD" wp14:editId="7C1881DB">
                <wp:simplePos x="0" y="0"/>
                <wp:positionH relativeFrom="column">
                  <wp:posOffset>5162550</wp:posOffset>
                </wp:positionH>
                <wp:positionV relativeFrom="paragraph">
                  <wp:posOffset>32385</wp:posOffset>
                </wp:positionV>
                <wp:extent cx="600710" cy="625475"/>
                <wp:effectExtent l="0" t="0" r="27940" b="22225"/>
                <wp:wrapNone/>
                <wp:docPr id="297" name="Smiley Face 297"/>
                <wp:cNvGraphicFramePr/>
                <a:graphic xmlns:a="http://schemas.openxmlformats.org/drawingml/2006/main">
                  <a:graphicData uri="http://schemas.microsoft.com/office/word/2010/wordprocessingShape">
                    <wps:wsp>
                      <wps:cNvSpPr/>
                      <wps:spPr>
                        <a:xfrm>
                          <a:off x="0" y="0"/>
                          <a:ext cx="600710" cy="625475"/>
                        </a:xfrm>
                        <a:prstGeom prst="smileyFace">
                          <a:avLst>
                            <a:gd name="adj" fmla="val -4653"/>
                          </a:avLst>
                        </a:prstGeom>
                        <a:solidFill>
                          <a:srgbClr val="FF0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31F0C" id="Smiley Face 297" o:spid="_x0000_s1026" type="#_x0000_t96" style="position:absolute;margin-left:406.5pt;margin-top:2.55pt;width:47.3pt;height:4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" adj="15510" fillcolor="red"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79744" behindDoc="0" locked="0" layoutInCell="1" allowOverlap="1" wp14:anchorId="2DBC6D38" wp14:editId="30B6DA1B">
                <wp:simplePos x="0" y="0"/>
                <wp:positionH relativeFrom="column">
                  <wp:posOffset>2899410</wp:posOffset>
                </wp:positionH>
                <wp:positionV relativeFrom="paragraph">
                  <wp:posOffset>29845</wp:posOffset>
                </wp:positionV>
                <wp:extent cx="600710" cy="625475"/>
                <wp:effectExtent l="0" t="0" r="27940" b="22225"/>
                <wp:wrapNone/>
                <wp:docPr id="248" name="Smiley Face 248"/>
                <wp:cNvGraphicFramePr/>
                <a:graphic xmlns:a="http://schemas.openxmlformats.org/drawingml/2006/main">
                  <a:graphicData uri="http://schemas.microsoft.com/office/word/2010/wordprocessingShape">
                    <wps:wsp>
                      <wps:cNvSpPr/>
                      <wps:spPr>
                        <a:xfrm>
                          <a:off x="0" y="0"/>
                          <a:ext cx="600710" cy="625475"/>
                        </a:xfrm>
                        <a:prstGeom prst="smileyFace">
                          <a:avLst>
                            <a:gd name="adj" fmla="val -1932"/>
                          </a:avLst>
                        </a:prstGeom>
                        <a:solidFill>
                          <a:srgbClr val="FFC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0A1D" id="Smiley Face 248" o:spid="_x0000_s1026" type="#_x0000_t96" style="position:absolute;margin-left:228.3pt;margin-top:2.35pt;width:47.3pt;height:4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" adj="16098" fillcolor="#ffc000"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80768" behindDoc="0" locked="0" layoutInCell="1" allowOverlap="1" wp14:anchorId="71DA12B3" wp14:editId="560C5583">
                <wp:simplePos x="0" y="0"/>
                <wp:positionH relativeFrom="column">
                  <wp:posOffset>1835785</wp:posOffset>
                </wp:positionH>
                <wp:positionV relativeFrom="paragraph">
                  <wp:posOffset>35560</wp:posOffset>
                </wp:positionV>
                <wp:extent cx="600710" cy="625475"/>
                <wp:effectExtent l="0" t="0" r="27940" b="22225"/>
                <wp:wrapNone/>
                <wp:docPr id="239" name="Smiley Face 239"/>
                <wp:cNvGraphicFramePr/>
                <a:graphic xmlns:a="http://schemas.openxmlformats.org/drawingml/2006/main">
                  <a:graphicData uri="http://schemas.microsoft.com/office/word/2010/wordprocessingShape">
                    <wps:wsp>
                      <wps:cNvSpPr/>
                      <wps:spPr>
                        <a:xfrm>
                          <a:off x="0" y="0"/>
                          <a:ext cx="600710" cy="625475"/>
                        </a:xfrm>
                        <a:prstGeom prst="smileyFace">
                          <a:avLst>
                            <a:gd name="adj" fmla="val 2019"/>
                          </a:avLst>
                        </a:prstGeom>
                        <a:solidFill>
                          <a:srgbClr val="FFFF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9348" id="Smiley Face 239" o:spid="_x0000_s1026" type="#_x0000_t96" style="position:absolute;margin-left:144.55pt;margin-top:2.8pt;width:47.3pt;height:4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" adj="16951" fillcolor="yellow"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81792" behindDoc="0" locked="0" layoutInCell="1" allowOverlap="1" wp14:anchorId="32395F6D" wp14:editId="5E0EB475">
                <wp:simplePos x="0" y="0"/>
                <wp:positionH relativeFrom="column">
                  <wp:posOffset>813435</wp:posOffset>
                </wp:positionH>
                <wp:positionV relativeFrom="paragraph">
                  <wp:posOffset>34290</wp:posOffset>
                </wp:positionV>
                <wp:extent cx="600710" cy="625475"/>
                <wp:effectExtent l="0" t="0" r="27940" b="22225"/>
                <wp:wrapNone/>
                <wp:docPr id="220" name="Smiley Face 220"/>
                <wp:cNvGraphicFramePr/>
                <a:graphic xmlns:a="http://schemas.openxmlformats.org/drawingml/2006/main">
                  <a:graphicData uri="http://schemas.microsoft.com/office/word/2010/wordprocessingShape">
                    <wps:wsp>
                      <wps:cNvSpPr/>
                      <wps:spPr>
                        <a:xfrm>
                          <a:off x="0" y="0"/>
                          <a:ext cx="600710" cy="625475"/>
                        </a:xfrm>
                        <a:prstGeom prst="smileyFace">
                          <a:avLst>
                            <a:gd name="adj" fmla="val 3336"/>
                          </a:avLst>
                        </a:prstGeom>
                        <a:solidFill>
                          <a:srgbClr val="B1F14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D0B3D" id="Smiley Face 220" o:spid="_x0000_s1026" type="#_x0000_t96" style="position:absolute;margin-left:64.05pt;margin-top:2.7pt;width:47.3pt;height:4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" adj="17236" fillcolor="#b1f14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78720" behindDoc="0" locked="0" layoutInCell="1" allowOverlap="1" wp14:anchorId="384D8A83" wp14:editId="11C792B8">
                <wp:simplePos x="0" y="0"/>
                <wp:positionH relativeFrom="column">
                  <wp:posOffset>3997325</wp:posOffset>
                </wp:positionH>
                <wp:positionV relativeFrom="paragraph">
                  <wp:posOffset>27940</wp:posOffset>
                </wp:positionV>
                <wp:extent cx="600710" cy="625475"/>
                <wp:effectExtent l="63500" t="38100" r="59690" b="73025"/>
                <wp:wrapNone/>
                <wp:docPr id="219" name="Smiley Face 219"/>
                <wp:cNvGraphicFramePr/>
                <a:graphic xmlns:a="http://schemas.openxmlformats.org/drawingml/2006/main">
                  <a:graphicData uri="http://schemas.microsoft.com/office/word/2010/wordprocessingShape">
                    <wps:wsp>
                      <wps:cNvSpPr/>
                      <wps:spPr>
                        <a:xfrm>
                          <a:off x="0" y="0"/>
                          <a:ext cx="600710" cy="625475"/>
                        </a:xfrm>
                        <a:prstGeom prst="smileyFace">
                          <a:avLst>
                            <a:gd name="adj" fmla="val -3249"/>
                          </a:avLst>
                        </a:prstGeom>
                        <a:solidFill>
                          <a:srgbClr val="E4552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4465B" id="Smiley Face 219" o:spid="_x0000_s1026" type="#_x0000_t96" style="position:absolute;margin-left:314.75pt;margin-top:2.2pt;width:47.3pt;height:4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" adj="15813" fillcolor="#e45528" strokecolor="black [3213]" strokeweight="1.5pt">
                <v:stroke joinstyle="miter"/>
              </v:shape>
            </w:pict>
          </mc:Fallback>
        </mc:AlternateContent>
      </w:r>
    </w:p>
    <w:p w14:paraId="4850201B" w14:textId="77777777" w:rsidR="00E84DBC" w:rsidRPr="00E84DBC" w:rsidRDefault="00E84DBC" w:rsidP="00E84DBC">
      <w:pPr>
        <w:rPr>
          <w:rFonts w:asciiTheme="minorHAnsi" w:hAnsiTheme="minorHAnsi"/>
        </w:rPr>
      </w:pPr>
    </w:p>
    <w:p w14:paraId="44EC9A2E" w14:textId="77777777" w:rsidR="00E84DBC" w:rsidRPr="00E84DBC" w:rsidRDefault="00E84DBC" w:rsidP="00E84DBC">
      <w:pPr>
        <w:rPr>
          <w:rFonts w:asciiTheme="minorHAnsi" w:hAnsiTheme="minorHAnsi"/>
        </w:rPr>
      </w:pPr>
    </w:p>
    <w:p w14:paraId="43E39F8B" w14:textId="77777777" w:rsidR="00E84DBC" w:rsidRPr="00E84DBC" w:rsidRDefault="00E84DBC" w:rsidP="00E84DBC">
      <w:pPr>
        <w:rPr>
          <w:rFonts w:asciiTheme="minorHAnsi" w:hAnsiTheme="minorHAnsi"/>
        </w:rPr>
      </w:pPr>
    </w:p>
    <w:p w14:paraId="0E6C6041" w14:textId="77777777" w:rsidR="00E84DBC" w:rsidRPr="00E84DBC" w:rsidRDefault="00E84DBC" w:rsidP="00E84DBC">
      <w:pPr>
        <w:tabs>
          <w:tab w:val="center" w:pos="4320"/>
          <w:tab w:val="right" w:pos="8640"/>
        </w:tabs>
        <w:rPr>
          <w:rFonts w:asciiTheme="minorHAnsi" w:hAnsiTheme="minorHAnsi"/>
        </w:rPr>
      </w:pPr>
    </w:p>
    <w:p w14:paraId="6EB55F66" w14:textId="77777777" w:rsidR="00E84DBC" w:rsidRPr="00E84DBC" w:rsidRDefault="00E84DBC" w:rsidP="002A42CC">
      <w:pPr>
        <w:rPr>
          <w:rFonts w:asciiTheme="minorHAnsi" w:hAnsiTheme="minorHAnsi" w:cstheme="majorHAnsi"/>
          <w:sz w:val="22"/>
          <w:szCs w:val="22"/>
          <w:lang w:val="en-US"/>
        </w:rPr>
      </w:pPr>
    </w:p>
    <w:p w14:paraId="3F19B854" w14:textId="77777777" w:rsidR="002A51DB" w:rsidRDefault="002A51DB">
      <w:pPr>
        <w:rPr>
          <w:rFonts w:asciiTheme="minorHAnsi" w:hAnsiTheme="minorHAnsi"/>
          <w:b/>
          <w:sz w:val="28"/>
        </w:rPr>
      </w:pPr>
      <w:r>
        <w:rPr>
          <w:rFonts w:asciiTheme="minorHAnsi" w:hAnsiTheme="minorHAnsi"/>
          <w:b/>
          <w:sz w:val="28"/>
        </w:rPr>
        <w:br w:type="page"/>
      </w:r>
    </w:p>
    <w:p w14:paraId="58C1341F" w14:textId="459DC5FF" w:rsidR="00D96983" w:rsidRPr="00E84DBC" w:rsidRDefault="00D96983" w:rsidP="00D96983">
      <w:pPr>
        <w:pBdr>
          <w:bottom w:val="single" w:sz="12" w:space="1" w:color="auto"/>
        </w:pBdr>
        <w:rPr>
          <w:rFonts w:asciiTheme="minorHAnsi" w:hAnsiTheme="minorHAnsi"/>
          <w:sz w:val="16"/>
        </w:rPr>
      </w:pPr>
      <w:r w:rsidRPr="00E84DBC">
        <w:rPr>
          <w:rFonts w:asciiTheme="minorHAnsi" w:hAnsiTheme="minorHAnsi"/>
          <w:b/>
          <w:noProof/>
          <w:sz w:val="28"/>
          <w:lang w:val="en-NZ" w:eastAsia="en-NZ"/>
        </w:rPr>
        <w:lastRenderedPageBreak/>
        <w:drawing>
          <wp:anchor distT="0" distB="0" distL="114300" distR="114300" simplePos="0" relativeHeight="251692032" behindDoc="0" locked="0" layoutInCell="1" allowOverlap="1" wp14:anchorId="4D046CD7" wp14:editId="3DD05C8F">
            <wp:simplePos x="0" y="0"/>
            <wp:positionH relativeFrom="column">
              <wp:posOffset>4110681</wp:posOffset>
            </wp:positionH>
            <wp:positionV relativeFrom="paragraph">
              <wp:posOffset>14141</wp:posOffset>
            </wp:positionV>
            <wp:extent cx="2301240" cy="685800"/>
            <wp:effectExtent l="25400" t="0" r="10160" b="0"/>
            <wp:wrapThrough wrapText="bothSides">
              <wp:wrapPolygon edited="0">
                <wp:start x="-238" y="0"/>
                <wp:lineTo x="-238" y="20800"/>
                <wp:lineTo x="21695" y="20800"/>
                <wp:lineTo x="21695" y="0"/>
                <wp:lineTo x="-238" y="0"/>
              </wp:wrapPolygon>
            </wp:wrapThrough>
            <wp:docPr id="1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6 at 8.36.34 PM.png"/>
                    <pic:cNvPicPr/>
                  </pic:nvPicPr>
                  <pic:blipFill>
                    <a:blip r:embed="rId10">
                      <a:extLst>
                        <a:ext uri="{28A0092B-C50C-407E-A947-70E740481C1C}">
                          <a14:useLocalDpi xmlns:a14="http://schemas.microsoft.com/office/drawing/2010/main" val="0"/>
                        </a:ext>
                      </a:extLst>
                    </a:blip>
                    <a:stretch>
                      <a:fillRect/>
                    </a:stretch>
                  </pic:blipFill>
                  <pic:spPr>
                    <a:xfrm>
                      <a:off x="0" y="0"/>
                      <a:ext cx="2301240" cy="685800"/>
                    </a:xfrm>
                    <a:prstGeom prst="rect">
                      <a:avLst/>
                    </a:prstGeom>
                  </pic:spPr>
                </pic:pic>
              </a:graphicData>
            </a:graphic>
          </wp:anchor>
        </w:drawing>
      </w:r>
      <w:r w:rsidRPr="00E84DBC">
        <w:rPr>
          <w:rFonts w:asciiTheme="minorHAnsi" w:hAnsiTheme="minorHAnsi"/>
          <w:b/>
          <w:sz w:val="28"/>
        </w:rPr>
        <w:t xml:space="preserve">THE USE OF PICO DRESSINGS IN THE PREVENTION OF SURGICAL SITE INFECTION: ASSESSMENT FORM </w:t>
      </w:r>
      <w:r>
        <w:rPr>
          <w:rFonts w:asciiTheme="minorHAnsi" w:hAnsiTheme="minorHAnsi"/>
          <w:b/>
          <w:sz w:val="28"/>
        </w:rPr>
        <w:t>30 DAY FOLLOW UP</w:t>
      </w:r>
      <w:r w:rsidR="004D58AB">
        <w:rPr>
          <w:rFonts w:asciiTheme="minorHAnsi" w:hAnsiTheme="minorHAnsi"/>
          <w:b/>
          <w:sz w:val="28"/>
        </w:rPr>
        <w:t xml:space="preserve"> (</w:t>
      </w:r>
      <w:r w:rsidR="00683BD1">
        <w:rPr>
          <w:rFonts w:asciiTheme="minorHAnsi" w:hAnsiTheme="minorHAnsi"/>
          <w:b/>
          <w:sz w:val="28"/>
        </w:rPr>
        <w:t>structured phone interview</w:t>
      </w:r>
      <w:r w:rsidR="004D58AB">
        <w:rPr>
          <w:rFonts w:asciiTheme="minorHAnsi" w:hAnsiTheme="minorHAnsi"/>
          <w:b/>
          <w:sz w:val="28"/>
        </w:rPr>
        <w:t>)</w:t>
      </w:r>
    </w:p>
    <w:p w14:paraId="06F97FA7" w14:textId="77777777" w:rsidR="00D96983" w:rsidRPr="00E84DBC" w:rsidRDefault="00D96983" w:rsidP="00D96983">
      <w:pPr>
        <w:pBdr>
          <w:bottom w:val="single" w:sz="12" w:space="1" w:color="auto"/>
        </w:pBdr>
        <w:rPr>
          <w:rFonts w:asciiTheme="minorHAnsi" w:hAnsiTheme="minorHAnsi"/>
          <w:sz w:val="16"/>
        </w:rPr>
      </w:pPr>
    </w:p>
    <w:p w14:paraId="2CA2DCD8" w14:textId="77777777" w:rsidR="00D96983" w:rsidRPr="00242F9A" w:rsidRDefault="00D96983" w:rsidP="00D96983">
      <w:pPr>
        <w:spacing w:line="360" w:lineRule="auto"/>
        <w:jc w:val="right"/>
        <w:rPr>
          <w:rFonts w:asciiTheme="minorHAnsi" w:hAnsiTheme="minorHAnsi"/>
        </w:rPr>
      </w:pPr>
      <w:r w:rsidRPr="00E84DBC">
        <w:rPr>
          <w:rFonts w:asciiTheme="minorHAnsi" w:hAnsiTheme="minorHAnsi"/>
        </w:rPr>
        <w:t>UIN: ……………</w:t>
      </w:r>
    </w:p>
    <w:p w14:paraId="7EFF26A1" w14:textId="77777777" w:rsidR="00D96983" w:rsidRPr="00E84DBC" w:rsidRDefault="00D96983" w:rsidP="00D96983">
      <w:pPr>
        <w:spacing w:line="360" w:lineRule="auto"/>
        <w:rPr>
          <w:rFonts w:asciiTheme="minorHAnsi" w:hAnsiTheme="minorHAnsi"/>
        </w:rPr>
      </w:pPr>
      <w:r w:rsidRPr="00E84DBC">
        <w:rPr>
          <w:rFonts w:asciiTheme="minorHAnsi" w:hAnsiTheme="minorHAnsi"/>
        </w:rPr>
        <w:t xml:space="preserve">Wound infection occurred </w:t>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7D7BA0D4" wp14:editId="0AD5DEC7">
            <wp:extent cx="205740" cy="205740"/>
            <wp:effectExtent l="25400" t="0" r="0" b="0"/>
            <wp:docPr id="15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49D03236" wp14:editId="53232B1E">
            <wp:extent cx="205740" cy="205740"/>
            <wp:effectExtent l="25400" t="0" r="0" b="0"/>
            <wp:docPr id="15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1D79D85D" w14:textId="77777777" w:rsidR="00D96983" w:rsidRPr="00E84DBC" w:rsidRDefault="00D96983" w:rsidP="00D96983">
      <w:pPr>
        <w:spacing w:line="360" w:lineRule="auto"/>
        <w:rPr>
          <w:rFonts w:asciiTheme="minorHAnsi" w:hAnsiTheme="minorHAnsi"/>
        </w:rPr>
      </w:pPr>
      <w:r w:rsidRPr="00E84DBC">
        <w:rPr>
          <w:rFonts w:asciiTheme="minorHAnsi" w:hAnsiTheme="minorHAnsi"/>
        </w:rPr>
        <w:t>Antibiotics used for wound infection</w:t>
      </w:r>
      <w:r w:rsidRPr="00E84DBC">
        <w:rPr>
          <w:rFonts w:asciiTheme="minorHAnsi" w:hAnsiTheme="minorHAnsi"/>
        </w:rPr>
        <w:tab/>
      </w:r>
      <w:r>
        <w:rPr>
          <w:rFonts w:asciiTheme="minorHAnsi" w:hAnsiTheme="minorHAnsi"/>
        </w:rPr>
        <w:tab/>
      </w:r>
      <w:r w:rsidRPr="00E84DBC">
        <w:rPr>
          <w:rFonts w:asciiTheme="minorHAnsi" w:hAnsiTheme="minorHAnsi"/>
          <w:noProof/>
          <w:sz w:val="22"/>
          <w:szCs w:val="22"/>
          <w:lang w:val="en-NZ" w:eastAsia="en-NZ"/>
        </w:rPr>
        <w:drawing>
          <wp:inline distT="0" distB="0" distL="0" distR="0" wp14:anchorId="0739EE27" wp14:editId="5471EFE3">
            <wp:extent cx="205740" cy="205740"/>
            <wp:effectExtent l="25400" t="0" r="0" b="0"/>
            <wp:docPr id="15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320CA744" wp14:editId="2A79A057">
            <wp:extent cx="205740" cy="205740"/>
            <wp:effectExtent l="25400" t="0" r="0" b="0"/>
            <wp:docPr id="15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666E3496" w14:textId="77777777" w:rsidR="00D96983" w:rsidRPr="00E84DBC" w:rsidRDefault="00D96983" w:rsidP="00D96983">
      <w:pPr>
        <w:spacing w:line="360" w:lineRule="auto"/>
        <w:rPr>
          <w:rFonts w:asciiTheme="minorHAnsi" w:hAnsiTheme="minorHAnsi"/>
        </w:rPr>
      </w:pPr>
      <w:r w:rsidRPr="00E84DBC">
        <w:rPr>
          <w:rFonts w:asciiTheme="minorHAnsi" w:hAnsiTheme="minorHAnsi"/>
        </w:rPr>
        <w:t>Wound opened for infection</w:t>
      </w:r>
      <w:r w:rsidRPr="00E84DBC">
        <w:rPr>
          <w:rFonts w:asciiTheme="minorHAnsi" w:hAnsiTheme="minorHAnsi"/>
        </w:rPr>
        <w:tab/>
      </w:r>
      <w:r>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1708EBC5" wp14:editId="4C49A6F4">
            <wp:extent cx="205740" cy="205740"/>
            <wp:effectExtent l="25400" t="0" r="0" b="0"/>
            <wp:docPr id="15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4096B5EF" wp14:editId="70CE5CC0">
            <wp:extent cx="205740" cy="205740"/>
            <wp:effectExtent l="25400" t="0" r="0" b="0"/>
            <wp:docPr id="15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2CE43F4D" w14:textId="77777777" w:rsidR="00D96983" w:rsidRPr="00E84DBC" w:rsidRDefault="00D96983" w:rsidP="00D96983">
      <w:pPr>
        <w:spacing w:line="360" w:lineRule="auto"/>
        <w:rPr>
          <w:rFonts w:asciiTheme="minorHAnsi" w:hAnsiTheme="minorHAnsi"/>
        </w:rPr>
      </w:pPr>
      <w:r w:rsidRPr="00E84DBC">
        <w:rPr>
          <w:rFonts w:asciiTheme="minorHAnsi" w:hAnsiTheme="minorHAnsi"/>
        </w:rPr>
        <w:t>Readmission</w:t>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37C9242B" wp14:editId="3A7D472F">
            <wp:extent cx="205740" cy="205740"/>
            <wp:effectExtent l="25400" t="0" r="0" b="0"/>
            <wp:docPr id="19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7320AD70" wp14:editId="47AA99F3">
            <wp:extent cx="205740" cy="205740"/>
            <wp:effectExtent l="25400" t="0" r="0" b="0"/>
            <wp:docPr id="19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4B5D3A86" w14:textId="77777777" w:rsidR="00D96983" w:rsidRPr="00E84DBC" w:rsidRDefault="00D96983" w:rsidP="00D96983">
      <w:pPr>
        <w:spacing w:line="360" w:lineRule="auto"/>
        <w:rPr>
          <w:rFonts w:asciiTheme="minorHAnsi" w:hAnsiTheme="minorHAnsi"/>
        </w:rPr>
      </w:pP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rPr>
        <w:tab/>
      </w:r>
      <w:r w:rsidRPr="00E84DBC">
        <w:rPr>
          <w:rFonts w:asciiTheme="minorHAnsi" w:hAnsiTheme="minorHAnsi"/>
        </w:rPr>
        <w:tab/>
        <w:t>Reason: ………………………………………………………….</w:t>
      </w:r>
    </w:p>
    <w:p w14:paraId="529B0071" w14:textId="77777777" w:rsidR="00D96983" w:rsidRPr="00E84DBC" w:rsidRDefault="00D96983" w:rsidP="00D96983">
      <w:pPr>
        <w:spacing w:line="360" w:lineRule="auto"/>
        <w:rPr>
          <w:rFonts w:asciiTheme="minorHAnsi" w:hAnsiTheme="minorHAnsi"/>
        </w:rPr>
      </w:pPr>
      <w:r w:rsidRPr="00E84DBC">
        <w:rPr>
          <w:rFonts w:asciiTheme="minorHAnsi" w:hAnsiTheme="minorHAnsi"/>
        </w:rPr>
        <w:t xml:space="preserve">ED or Hospital Outpatient review for wound infection: </w:t>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76E0C748" wp14:editId="284A045A">
            <wp:extent cx="205740" cy="205740"/>
            <wp:effectExtent l="25400" t="0" r="0" b="0"/>
            <wp:docPr id="19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3A95B974" wp14:editId="1CF858EE">
            <wp:extent cx="205740" cy="205740"/>
            <wp:effectExtent l="25400" t="0" r="0" b="0"/>
            <wp:docPr id="19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1F6CE01F" w14:textId="77777777" w:rsidR="00D96983" w:rsidRPr="00E84DBC" w:rsidRDefault="00D96983" w:rsidP="00D96983">
      <w:pPr>
        <w:spacing w:line="360" w:lineRule="auto"/>
        <w:rPr>
          <w:rFonts w:asciiTheme="minorHAnsi" w:hAnsiTheme="minorHAnsi"/>
        </w:rPr>
      </w:pPr>
      <w:r w:rsidRPr="00E84DBC">
        <w:rPr>
          <w:rFonts w:asciiTheme="minorHAnsi" w:hAnsiTheme="minorHAnsi"/>
        </w:rPr>
        <w:t xml:space="preserve">Number of visits: …………………………………… </w:t>
      </w:r>
      <w:r w:rsidRPr="00E84DBC">
        <w:rPr>
          <w:rFonts w:asciiTheme="minorHAnsi" w:hAnsiTheme="minorHAnsi"/>
        </w:rPr>
        <w:tab/>
      </w:r>
      <w:r>
        <w:rPr>
          <w:rFonts w:asciiTheme="minorHAnsi" w:hAnsiTheme="minorHAnsi"/>
        </w:rPr>
        <w:tab/>
      </w:r>
      <w:r>
        <w:rPr>
          <w:rFonts w:asciiTheme="minorHAnsi" w:hAnsiTheme="minorHAnsi"/>
        </w:rPr>
        <w:tab/>
      </w:r>
      <w:r w:rsidRPr="00E84DBC">
        <w:rPr>
          <w:rFonts w:asciiTheme="minorHAnsi" w:hAnsiTheme="minorHAnsi"/>
          <w:noProof/>
          <w:sz w:val="22"/>
          <w:szCs w:val="22"/>
          <w:lang w:val="en-NZ" w:eastAsia="en-NZ"/>
        </w:rPr>
        <w:drawing>
          <wp:inline distT="0" distB="0" distL="0" distR="0" wp14:anchorId="7E78685E" wp14:editId="6C48CA0B">
            <wp:extent cx="205740" cy="205740"/>
            <wp:effectExtent l="25400" t="0" r="0" b="0"/>
            <wp:docPr id="19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Don’t know</w:t>
      </w:r>
      <w:r w:rsidRPr="00E84DBC">
        <w:rPr>
          <w:rFonts w:asciiTheme="minorHAnsi" w:hAnsiTheme="minorHAnsi"/>
        </w:rPr>
        <w:tab/>
      </w:r>
    </w:p>
    <w:p w14:paraId="2EDEBC69" w14:textId="77777777" w:rsidR="00D96983" w:rsidRPr="00E84DBC" w:rsidRDefault="00D96983" w:rsidP="00D96983">
      <w:pPr>
        <w:spacing w:line="360" w:lineRule="auto"/>
        <w:rPr>
          <w:rFonts w:asciiTheme="minorHAnsi" w:hAnsiTheme="minorHAnsi"/>
        </w:rPr>
      </w:pPr>
      <w:r w:rsidRPr="00E84DBC">
        <w:rPr>
          <w:rFonts w:asciiTheme="minorHAnsi" w:hAnsiTheme="minorHAnsi"/>
        </w:rPr>
        <w:t>Have you seen your GP for any wound problems</w:t>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3F7BF76A" wp14:editId="11CF7B3F">
            <wp:extent cx="205740" cy="205740"/>
            <wp:effectExtent l="25400" t="0" r="0" b="0"/>
            <wp:docPr id="19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5FB7DC47" wp14:editId="2B8A7912">
            <wp:extent cx="205740" cy="205740"/>
            <wp:effectExtent l="25400" t="0" r="0" b="0"/>
            <wp:docPr id="19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proofErr w:type="gramStart"/>
      <w:r w:rsidRPr="00E84DBC">
        <w:rPr>
          <w:rFonts w:asciiTheme="minorHAnsi" w:hAnsiTheme="minorHAnsi"/>
        </w:rPr>
        <w:t>No</w:t>
      </w:r>
      <w:proofErr w:type="gramEnd"/>
    </w:p>
    <w:p w14:paraId="31EED5FF" w14:textId="77777777" w:rsidR="00D96983" w:rsidRPr="00E84DBC" w:rsidRDefault="00D96983" w:rsidP="00D96983">
      <w:pPr>
        <w:spacing w:line="360" w:lineRule="auto"/>
        <w:rPr>
          <w:rFonts w:asciiTheme="minorHAnsi" w:hAnsiTheme="minorHAnsi"/>
        </w:rPr>
      </w:pPr>
      <w:r w:rsidRPr="00E84DBC">
        <w:rPr>
          <w:rFonts w:asciiTheme="minorHAnsi" w:hAnsiTheme="minorHAnsi"/>
        </w:rPr>
        <w:t xml:space="preserve">Number of visits: …………………………………… </w:t>
      </w:r>
      <w:r w:rsidRPr="00E84DBC">
        <w:rPr>
          <w:rFonts w:asciiTheme="minorHAnsi" w:hAnsiTheme="minorHAnsi"/>
        </w:rPr>
        <w:tab/>
      </w:r>
      <w:r>
        <w:rPr>
          <w:rFonts w:asciiTheme="minorHAnsi" w:hAnsiTheme="minorHAnsi"/>
        </w:rPr>
        <w:tab/>
      </w:r>
      <w:r w:rsidRPr="00E84DBC">
        <w:rPr>
          <w:rFonts w:asciiTheme="minorHAnsi" w:hAnsiTheme="minorHAnsi"/>
          <w:noProof/>
          <w:sz w:val="22"/>
          <w:szCs w:val="22"/>
          <w:lang w:val="en-NZ" w:eastAsia="en-NZ"/>
        </w:rPr>
        <w:drawing>
          <wp:inline distT="0" distB="0" distL="0" distR="0" wp14:anchorId="7A5362E1" wp14:editId="6C054C8B">
            <wp:extent cx="205740" cy="205740"/>
            <wp:effectExtent l="25400" t="0" r="0" b="0"/>
            <wp:docPr id="25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Don’t know</w:t>
      </w:r>
      <w:r w:rsidRPr="00E84DBC">
        <w:rPr>
          <w:rFonts w:asciiTheme="minorHAnsi" w:hAnsiTheme="minorHAnsi"/>
        </w:rPr>
        <w:tab/>
        <w:t xml:space="preserve"> </w:t>
      </w:r>
    </w:p>
    <w:p w14:paraId="329466E9" w14:textId="77777777" w:rsidR="00D96983" w:rsidRPr="00E84DBC" w:rsidRDefault="00D96983" w:rsidP="00D96983">
      <w:pPr>
        <w:spacing w:line="360" w:lineRule="auto"/>
        <w:rPr>
          <w:rFonts w:asciiTheme="minorHAnsi" w:hAnsiTheme="minorHAnsi"/>
        </w:rPr>
      </w:pPr>
      <w:r w:rsidRPr="00E84DBC">
        <w:rPr>
          <w:rFonts w:asciiTheme="minorHAnsi" w:hAnsiTheme="minorHAnsi"/>
        </w:rPr>
        <w:t xml:space="preserve">Have you had district nurse follow up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2256659C" wp14:editId="6784E7EA">
            <wp:extent cx="205740" cy="205740"/>
            <wp:effectExtent l="25400" t="0" r="0" b="0"/>
            <wp:docPr id="25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 xml:space="preserve">Yes </w:t>
      </w:r>
      <w:r w:rsidRPr="00E84DBC">
        <w:rPr>
          <w:rFonts w:asciiTheme="minorHAnsi" w:hAnsiTheme="minorHAnsi"/>
        </w:rPr>
        <w:tab/>
      </w:r>
      <w:r w:rsidRPr="00E84DBC">
        <w:rPr>
          <w:rFonts w:asciiTheme="minorHAnsi" w:hAnsiTheme="minorHAnsi"/>
        </w:rPr>
        <w:tab/>
      </w:r>
      <w:r w:rsidRPr="00E84DBC">
        <w:rPr>
          <w:rFonts w:asciiTheme="minorHAnsi" w:hAnsiTheme="minorHAnsi"/>
          <w:noProof/>
          <w:sz w:val="22"/>
          <w:szCs w:val="22"/>
          <w:lang w:val="en-NZ" w:eastAsia="en-NZ"/>
        </w:rPr>
        <w:drawing>
          <wp:inline distT="0" distB="0" distL="0" distR="0" wp14:anchorId="70C1D877" wp14:editId="579A52FA">
            <wp:extent cx="205740" cy="205740"/>
            <wp:effectExtent l="25400" t="0" r="0" b="0"/>
            <wp:docPr id="25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No</w:t>
      </w:r>
    </w:p>
    <w:p w14:paraId="023CD93B" w14:textId="77777777" w:rsidR="00D96983" w:rsidRPr="00E84DBC" w:rsidRDefault="00D96983" w:rsidP="00D96983">
      <w:pPr>
        <w:spacing w:line="360" w:lineRule="auto"/>
        <w:rPr>
          <w:rFonts w:asciiTheme="minorHAnsi" w:hAnsiTheme="minorHAnsi"/>
        </w:rPr>
      </w:pPr>
      <w:r w:rsidRPr="00E84DBC">
        <w:rPr>
          <w:rFonts w:asciiTheme="minorHAnsi" w:hAnsiTheme="minorHAnsi"/>
        </w:rPr>
        <w:t xml:space="preserve">Number of visits: …………………………………… </w:t>
      </w:r>
      <w:r w:rsidRPr="00E84DBC">
        <w:rPr>
          <w:rFonts w:asciiTheme="minorHAnsi" w:hAnsiTheme="minorHAnsi"/>
        </w:rPr>
        <w:tab/>
      </w:r>
      <w:r>
        <w:rPr>
          <w:rFonts w:asciiTheme="minorHAnsi" w:hAnsiTheme="minorHAnsi"/>
        </w:rPr>
        <w:tab/>
      </w:r>
      <w:r w:rsidRPr="00E84DBC">
        <w:rPr>
          <w:rFonts w:asciiTheme="minorHAnsi" w:hAnsiTheme="minorHAnsi"/>
          <w:noProof/>
          <w:sz w:val="22"/>
          <w:szCs w:val="22"/>
          <w:lang w:val="en-NZ" w:eastAsia="en-NZ"/>
        </w:rPr>
        <w:drawing>
          <wp:inline distT="0" distB="0" distL="0" distR="0" wp14:anchorId="566E2380" wp14:editId="5A54C7CE">
            <wp:extent cx="205740" cy="205740"/>
            <wp:effectExtent l="25400" t="0" r="0" b="0"/>
            <wp:docPr id="25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E84DBC">
        <w:rPr>
          <w:rFonts w:asciiTheme="minorHAnsi" w:hAnsiTheme="minorHAnsi"/>
        </w:rPr>
        <w:t>Don’t know</w:t>
      </w:r>
      <w:r w:rsidRPr="00E84DBC">
        <w:rPr>
          <w:rFonts w:asciiTheme="minorHAnsi" w:hAnsiTheme="minorHAnsi"/>
        </w:rPr>
        <w:tab/>
        <w:t xml:space="preserve"> </w:t>
      </w:r>
    </w:p>
    <w:p w14:paraId="74FE951C" w14:textId="77777777" w:rsidR="002A0919" w:rsidRDefault="002A0919" w:rsidP="00D96983">
      <w:pPr>
        <w:rPr>
          <w:rFonts w:asciiTheme="minorHAnsi" w:hAnsiTheme="minorHAnsi"/>
          <w:b/>
          <w:bCs/>
        </w:rPr>
      </w:pPr>
    </w:p>
    <w:p w14:paraId="4CA0B08D" w14:textId="77777777" w:rsidR="002A0919" w:rsidRDefault="002A0919" w:rsidP="00D96983">
      <w:pPr>
        <w:rPr>
          <w:rFonts w:asciiTheme="minorHAnsi" w:hAnsiTheme="minorHAnsi"/>
          <w:b/>
          <w:bCs/>
        </w:rPr>
      </w:pPr>
    </w:p>
    <w:p w14:paraId="4BA1DEC6" w14:textId="77777777" w:rsidR="002A0919" w:rsidRDefault="002A0919" w:rsidP="00D96983">
      <w:pPr>
        <w:rPr>
          <w:rFonts w:asciiTheme="minorHAnsi" w:hAnsiTheme="minorHAnsi"/>
          <w:b/>
          <w:bCs/>
        </w:rPr>
      </w:pPr>
    </w:p>
    <w:p w14:paraId="1BEC2BB2" w14:textId="77777777" w:rsidR="002A0919" w:rsidRDefault="002A0919" w:rsidP="00D96983">
      <w:pPr>
        <w:rPr>
          <w:rFonts w:asciiTheme="minorHAnsi" w:hAnsiTheme="minorHAnsi"/>
          <w:b/>
          <w:bCs/>
        </w:rPr>
      </w:pPr>
    </w:p>
    <w:p w14:paraId="3A409665" w14:textId="32978A49" w:rsidR="00D96983" w:rsidRPr="00E84DBC" w:rsidRDefault="00D96983" w:rsidP="00D96983">
      <w:pPr>
        <w:spacing w:line="360" w:lineRule="auto"/>
        <w:ind w:left="2160" w:firstLine="720"/>
        <w:rPr>
          <w:rFonts w:asciiTheme="minorHAnsi" w:hAnsiTheme="minorHAnsi"/>
          <w:b/>
          <w:bCs/>
        </w:rPr>
      </w:pPr>
      <w:r w:rsidRPr="00E84DBC">
        <w:rPr>
          <w:rFonts w:asciiTheme="minorHAnsi" w:hAnsiTheme="minorHAnsi"/>
          <w:b/>
          <w:bCs/>
        </w:rPr>
        <w:t>Satisfaction with wound appearance</w:t>
      </w:r>
    </w:p>
    <w:p w14:paraId="5AD68146" w14:textId="52FEAB85" w:rsidR="00D96983" w:rsidRPr="00E84DBC" w:rsidRDefault="00D96983" w:rsidP="00D96983">
      <w:pPr>
        <w:spacing w:line="360" w:lineRule="auto"/>
        <w:rPr>
          <w:rFonts w:asciiTheme="minorHAnsi" w:hAnsiTheme="minorHAnsi"/>
        </w:rPr>
      </w:pPr>
      <w:r w:rsidRPr="00E84DBC">
        <w:rPr>
          <w:rFonts w:asciiTheme="minorHAnsi" w:hAnsiTheme="minorHAnsi"/>
          <w:noProof/>
          <w:lang w:val="en-NZ" w:eastAsia="en-NZ"/>
        </w:rPr>
        <mc:AlternateContent>
          <mc:Choice Requires="wps">
            <w:drawing>
              <wp:anchor distT="0" distB="0" distL="114300" distR="114300" simplePos="0" relativeHeight="251693056" behindDoc="0" locked="0" layoutInCell="1" allowOverlap="1" wp14:anchorId="01820FAB" wp14:editId="759FC0D3">
                <wp:simplePos x="0" y="0"/>
                <wp:positionH relativeFrom="column">
                  <wp:posOffset>-202187</wp:posOffset>
                </wp:positionH>
                <wp:positionV relativeFrom="paragraph">
                  <wp:posOffset>324090</wp:posOffset>
                </wp:positionV>
                <wp:extent cx="600710" cy="625475"/>
                <wp:effectExtent l="63500" t="38100" r="59690" b="73025"/>
                <wp:wrapNone/>
                <wp:docPr id="227" name="Smiley Face 227"/>
                <wp:cNvGraphicFramePr/>
                <a:graphic xmlns:a="http://schemas.openxmlformats.org/drawingml/2006/main">
                  <a:graphicData uri="http://schemas.microsoft.com/office/word/2010/wordprocessingShape">
                    <wps:wsp>
                      <wps:cNvSpPr/>
                      <wps:spPr>
                        <a:xfrm>
                          <a:off x="0" y="0"/>
                          <a:ext cx="600710" cy="625475"/>
                        </a:xfrm>
                        <a:prstGeom prst="smileyFace">
                          <a:avLst>
                            <a:gd name="adj" fmla="val -4653"/>
                          </a:avLst>
                        </a:prstGeom>
                        <a:solidFill>
                          <a:srgbClr val="FF0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13895" id="Smiley Face 227" o:spid="_x0000_s1026" type="#_x0000_t96" style="position:absolute;margin-left:-15.9pt;margin-top:25.5pt;width:47.3pt;height:4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" adj="15510" fillcolor="red" strokecolor="black [3213]" strokeweight="1.5pt">
                <v:stroke joinstyle="miter"/>
              </v:shape>
            </w:pict>
          </mc:Fallback>
        </mc:AlternateContent>
      </w:r>
      <w:r w:rsidRPr="00E84DBC">
        <w:rPr>
          <w:rFonts w:asciiTheme="minorHAnsi" w:hAnsiTheme="minorHAnsi"/>
        </w:rPr>
        <w:t>1</w:t>
      </w:r>
      <w:r w:rsidRPr="00E84DBC">
        <w:rPr>
          <w:rFonts w:asciiTheme="minorHAnsi" w:hAnsiTheme="minorHAnsi"/>
        </w:rPr>
        <w:tab/>
        <w:t xml:space="preserve">     2</w:t>
      </w:r>
      <w:r w:rsidRPr="00E84DBC">
        <w:rPr>
          <w:rFonts w:asciiTheme="minorHAnsi" w:hAnsiTheme="minorHAnsi"/>
        </w:rPr>
        <w:tab/>
      </w:r>
      <w:r w:rsidRPr="00E84DBC">
        <w:rPr>
          <w:rFonts w:asciiTheme="minorHAnsi" w:hAnsiTheme="minorHAnsi"/>
        </w:rPr>
        <w:tab/>
        <w:t xml:space="preserve">3     </w:t>
      </w:r>
      <w:r w:rsidRPr="00E84DBC">
        <w:rPr>
          <w:rFonts w:asciiTheme="minorHAnsi" w:hAnsiTheme="minorHAnsi"/>
        </w:rPr>
        <w:tab/>
        <w:t xml:space="preserve">      4             5</w:t>
      </w:r>
      <w:r w:rsidRPr="00E84DBC">
        <w:rPr>
          <w:rFonts w:asciiTheme="minorHAnsi" w:hAnsiTheme="minorHAnsi"/>
        </w:rPr>
        <w:tab/>
        <w:t xml:space="preserve">   </w:t>
      </w:r>
      <w:proofErr w:type="gramStart"/>
      <w:r>
        <w:rPr>
          <w:rFonts w:asciiTheme="minorHAnsi" w:hAnsiTheme="minorHAnsi"/>
        </w:rPr>
        <w:tab/>
        <w:t xml:space="preserve">  6</w:t>
      </w:r>
      <w:proofErr w:type="gramEnd"/>
      <w:r>
        <w:rPr>
          <w:rFonts w:asciiTheme="minorHAnsi" w:hAnsiTheme="minorHAnsi"/>
        </w:rPr>
        <w:tab/>
        <w:t xml:space="preserve">     </w:t>
      </w:r>
      <w:r w:rsidRPr="00E84DBC">
        <w:rPr>
          <w:rFonts w:asciiTheme="minorHAnsi" w:hAnsiTheme="minorHAnsi"/>
        </w:rPr>
        <w:t>7</w:t>
      </w:r>
      <w:r>
        <w:rPr>
          <w:rFonts w:asciiTheme="minorHAnsi" w:hAnsiTheme="minorHAnsi"/>
        </w:rPr>
        <w:tab/>
        <w:t xml:space="preserve">   </w:t>
      </w:r>
      <w:r w:rsidRPr="00E84DBC">
        <w:rPr>
          <w:rFonts w:asciiTheme="minorHAnsi" w:hAnsiTheme="minorHAnsi"/>
        </w:rPr>
        <w:t xml:space="preserve">    8</w:t>
      </w:r>
      <w:r w:rsidRPr="00E84DBC">
        <w:rPr>
          <w:rFonts w:asciiTheme="minorHAnsi" w:hAnsiTheme="minorHAnsi"/>
        </w:rPr>
        <w:tab/>
      </w:r>
      <w:r>
        <w:rPr>
          <w:rFonts w:asciiTheme="minorHAnsi" w:hAnsiTheme="minorHAnsi"/>
        </w:rPr>
        <w:t xml:space="preserve">        </w:t>
      </w:r>
      <w:r w:rsidRPr="00E84DBC">
        <w:rPr>
          <w:rFonts w:asciiTheme="minorHAnsi" w:hAnsiTheme="minorHAnsi"/>
        </w:rPr>
        <w:t xml:space="preserve">   9</w:t>
      </w:r>
      <w:r w:rsidRPr="00E84DBC">
        <w:rPr>
          <w:rFonts w:asciiTheme="minorHAnsi" w:hAnsiTheme="minorHAnsi"/>
        </w:rPr>
        <w:tab/>
      </w:r>
      <w:r w:rsidRPr="00E84DBC">
        <w:rPr>
          <w:rFonts w:asciiTheme="minorHAnsi" w:hAnsiTheme="minorHAnsi"/>
        </w:rPr>
        <w:tab/>
        <w:t>10</w:t>
      </w:r>
    </w:p>
    <w:p w14:paraId="722A3970" w14:textId="4F1F0444" w:rsidR="00D96983" w:rsidRPr="00E84DBC" w:rsidRDefault="00D96983" w:rsidP="00D96983">
      <w:pPr>
        <w:spacing w:line="360" w:lineRule="auto"/>
        <w:rPr>
          <w:rFonts w:asciiTheme="minorHAnsi" w:hAnsiTheme="minorHAnsi"/>
        </w:rPr>
      </w:pPr>
      <w:r w:rsidRPr="00E84DBC">
        <w:rPr>
          <w:rFonts w:asciiTheme="minorHAnsi" w:hAnsiTheme="minorHAnsi"/>
          <w:noProof/>
          <w:lang w:val="en-NZ" w:eastAsia="en-NZ"/>
        </w:rPr>
        <mc:AlternateContent>
          <mc:Choice Requires="wps">
            <w:drawing>
              <wp:anchor distT="0" distB="0" distL="114300" distR="114300" simplePos="0" relativeHeight="251698176" behindDoc="0" locked="0" layoutInCell="1" allowOverlap="1" wp14:anchorId="0CB55737" wp14:editId="23DFA20A">
                <wp:simplePos x="0" y="0"/>
                <wp:positionH relativeFrom="column">
                  <wp:posOffset>5234631</wp:posOffset>
                </wp:positionH>
                <wp:positionV relativeFrom="paragraph">
                  <wp:posOffset>110319</wp:posOffset>
                </wp:positionV>
                <wp:extent cx="600710" cy="625475"/>
                <wp:effectExtent l="63500" t="38100" r="59690" b="73025"/>
                <wp:wrapNone/>
                <wp:docPr id="228" name="Smiley Face 228"/>
                <wp:cNvGraphicFramePr/>
                <a:graphic xmlns:a="http://schemas.openxmlformats.org/drawingml/2006/main">
                  <a:graphicData uri="http://schemas.microsoft.com/office/word/2010/wordprocessingShape">
                    <wps:wsp>
                      <wps:cNvSpPr/>
                      <wps:spPr>
                        <a:xfrm>
                          <a:off x="0" y="0"/>
                          <a:ext cx="600710" cy="625475"/>
                        </a:xfrm>
                        <a:prstGeom prst="smileyFace">
                          <a:avLst>
                            <a:gd name="adj" fmla="val 4653"/>
                          </a:avLst>
                        </a:prstGeom>
                        <a:solidFill>
                          <a:srgbClr val="1ED945"/>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995D2" id="Smiley Face 228" o:spid="_x0000_s1026" type="#_x0000_t96" style="position:absolute;margin-left:412.2pt;margin-top:8.7pt;width:47.3pt;height:4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" fillcolor="#1ed945"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94080" behindDoc="0" locked="0" layoutInCell="1" allowOverlap="1" wp14:anchorId="555810EE" wp14:editId="2E8E5640">
                <wp:simplePos x="0" y="0"/>
                <wp:positionH relativeFrom="column">
                  <wp:posOffset>778098</wp:posOffset>
                </wp:positionH>
                <wp:positionV relativeFrom="paragraph">
                  <wp:posOffset>28043</wp:posOffset>
                </wp:positionV>
                <wp:extent cx="600710" cy="625475"/>
                <wp:effectExtent l="63500" t="38100" r="59690" b="73025"/>
                <wp:wrapNone/>
                <wp:docPr id="229" name="Smiley Face 229"/>
                <wp:cNvGraphicFramePr/>
                <a:graphic xmlns:a="http://schemas.openxmlformats.org/drawingml/2006/main">
                  <a:graphicData uri="http://schemas.microsoft.com/office/word/2010/wordprocessingShape">
                    <wps:wsp>
                      <wps:cNvSpPr/>
                      <wps:spPr>
                        <a:xfrm>
                          <a:off x="0" y="0"/>
                          <a:ext cx="600710" cy="625475"/>
                        </a:xfrm>
                        <a:prstGeom prst="smileyFace">
                          <a:avLst>
                            <a:gd name="adj" fmla="val -3249"/>
                          </a:avLst>
                        </a:prstGeom>
                        <a:solidFill>
                          <a:srgbClr val="E4552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B4741" id="Smiley Face 229" o:spid="_x0000_s1026" type="#_x0000_t96" style="position:absolute;margin-left:61.25pt;margin-top:2.2pt;width:47.3pt;height:4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" adj="15813" fillcolor="#e4552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97152" behindDoc="0" locked="0" layoutInCell="1" allowOverlap="1" wp14:anchorId="258F9C49" wp14:editId="116B577E">
                <wp:simplePos x="0" y="0"/>
                <wp:positionH relativeFrom="column">
                  <wp:posOffset>4147288</wp:posOffset>
                </wp:positionH>
                <wp:positionV relativeFrom="paragraph">
                  <wp:posOffset>44399</wp:posOffset>
                </wp:positionV>
                <wp:extent cx="600710" cy="625475"/>
                <wp:effectExtent l="63500" t="38100" r="59690" b="73025"/>
                <wp:wrapNone/>
                <wp:docPr id="230" name="Smiley Face 230"/>
                <wp:cNvGraphicFramePr/>
                <a:graphic xmlns:a="http://schemas.openxmlformats.org/drawingml/2006/main">
                  <a:graphicData uri="http://schemas.microsoft.com/office/word/2010/wordprocessingShape">
                    <wps:wsp>
                      <wps:cNvSpPr/>
                      <wps:spPr>
                        <a:xfrm>
                          <a:off x="0" y="0"/>
                          <a:ext cx="600710" cy="625475"/>
                        </a:xfrm>
                        <a:prstGeom prst="smileyFace">
                          <a:avLst>
                            <a:gd name="adj" fmla="val 3336"/>
                          </a:avLst>
                        </a:prstGeom>
                        <a:solidFill>
                          <a:srgbClr val="B1F14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343A1" id="Smiley Face 230" o:spid="_x0000_s1026" type="#_x0000_t96" style="position:absolute;margin-left:326.55pt;margin-top:3.5pt;width:47.3pt;height:4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" adj="17236" fillcolor="#b1f14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96128" behindDoc="0" locked="0" layoutInCell="1" allowOverlap="1" wp14:anchorId="5E082E60" wp14:editId="7AE7FC27">
                <wp:simplePos x="0" y="0"/>
                <wp:positionH relativeFrom="column">
                  <wp:posOffset>3026478</wp:posOffset>
                </wp:positionH>
                <wp:positionV relativeFrom="paragraph">
                  <wp:posOffset>36178</wp:posOffset>
                </wp:positionV>
                <wp:extent cx="600710" cy="625475"/>
                <wp:effectExtent l="63500" t="38100" r="59690" b="73025"/>
                <wp:wrapNone/>
                <wp:docPr id="231" name="Smiley Face 231"/>
                <wp:cNvGraphicFramePr/>
                <a:graphic xmlns:a="http://schemas.openxmlformats.org/drawingml/2006/main">
                  <a:graphicData uri="http://schemas.microsoft.com/office/word/2010/wordprocessingShape">
                    <wps:wsp>
                      <wps:cNvSpPr/>
                      <wps:spPr>
                        <a:xfrm>
                          <a:off x="0" y="0"/>
                          <a:ext cx="600710" cy="625475"/>
                        </a:xfrm>
                        <a:prstGeom prst="smileyFace">
                          <a:avLst>
                            <a:gd name="adj" fmla="val 2019"/>
                          </a:avLst>
                        </a:prstGeom>
                        <a:solidFill>
                          <a:srgbClr val="FFFF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5BA40" id="Smiley Face 231" o:spid="_x0000_s1026" type="#_x0000_t96" style="position:absolute;margin-left:238.3pt;margin-top:2.85pt;width:47.3pt;height:4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" adj="16951" fillcolor="yellow"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695104" behindDoc="0" locked="0" layoutInCell="1" allowOverlap="1" wp14:anchorId="30C157DC" wp14:editId="045457C9">
                <wp:simplePos x="0" y="0"/>
                <wp:positionH relativeFrom="column">
                  <wp:posOffset>1938277</wp:posOffset>
                </wp:positionH>
                <wp:positionV relativeFrom="paragraph">
                  <wp:posOffset>67945</wp:posOffset>
                </wp:positionV>
                <wp:extent cx="600710" cy="625475"/>
                <wp:effectExtent l="63500" t="38100" r="59690" b="73025"/>
                <wp:wrapNone/>
                <wp:docPr id="249" name="Smiley Face 249"/>
                <wp:cNvGraphicFramePr/>
                <a:graphic xmlns:a="http://schemas.openxmlformats.org/drawingml/2006/main">
                  <a:graphicData uri="http://schemas.microsoft.com/office/word/2010/wordprocessingShape">
                    <wps:wsp>
                      <wps:cNvSpPr/>
                      <wps:spPr>
                        <a:xfrm>
                          <a:off x="0" y="0"/>
                          <a:ext cx="600710" cy="625475"/>
                        </a:xfrm>
                        <a:prstGeom prst="smileyFace">
                          <a:avLst>
                            <a:gd name="adj" fmla="val -1932"/>
                          </a:avLst>
                        </a:prstGeom>
                        <a:solidFill>
                          <a:srgbClr val="FFC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B999" id="Smiley Face 249" o:spid="_x0000_s1026" type="#_x0000_t96" style="position:absolute;margin-left:152.6pt;margin-top:5.35pt;width:47.3pt;height:4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" adj="16098" fillcolor="#ffc000" strokecolor="black [3213]" strokeweight="1.5pt">
                <v:stroke joinstyle="miter"/>
              </v:shape>
            </w:pict>
          </mc:Fallback>
        </mc:AlternateContent>
      </w:r>
    </w:p>
    <w:p w14:paraId="58EA63D0" w14:textId="73F38189" w:rsidR="00D96983" w:rsidRPr="00E84DBC" w:rsidRDefault="00D96983" w:rsidP="00D96983">
      <w:pPr>
        <w:spacing w:line="360" w:lineRule="auto"/>
        <w:rPr>
          <w:rFonts w:asciiTheme="minorHAnsi" w:hAnsiTheme="minorHAnsi"/>
        </w:rPr>
      </w:pPr>
    </w:p>
    <w:p w14:paraId="33041295" w14:textId="5FBD66FE" w:rsidR="00D96983" w:rsidRPr="00E84DBC" w:rsidRDefault="00D96983" w:rsidP="00D96983">
      <w:pPr>
        <w:spacing w:line="360" w:lineRule="auto"/>
        <w:rPr>
          <w:rFonts w:asciiTheme="minorHAnsi" w:hAnsiTheme="minorHAnsi"/>
        </w:rPr>
      </w:pPr>
    </w:p>
    <w:p w14:paraId="3E49A6CF" w14:textId="002512CB" w:rsidR="00D96983" w:rsidRPr="00E84DBC" w:rsidRDefault="00D96983" w:rsidP="00D96983">
      <w:pPr>
        <w:spacing w:line="360" w:lineRule="auto"/>
        <w:rPr>
          <w:rFonts w:asciiTheme="minorHAnsi" w:hAnsiTheme="minorHAnsi"/>
        </w:rPr>
      </w:pPr>
    </w:p>
    <w:p w14:paraId="2A913462" w14:textId="469705B9" w:rsidR="00D96983" w:rsidRPr="00E84DBC" w:rsidRDefault="00D96983" w:rsidP="00D96983">
      <w:pPr>
        <w:spacing w:line="360" w:lineRule="auto"/>
        <w:ind w:left="2880" w:firstLine="720"/>
        <w:rPr>
          <w:rFonts w:asciiTheme="minorHAnsi" w:hAnsiTheme="minorHAnsi"/>
          <w:b/>
          <w:bCs/>
        </w:rPr>
      </w:pPr>
      <w:r w:rsidRPr="00E84DBC">
        <w:rPr>
          <w:rFonts w:asciiTheme="minorHAnsi" w:hAnsiTheme="minorHAnsi"/>
          <w:b/>
          <w:bCs/>
        </w:rPr>
        <w:t>Satisfaction with dressings</w:t>
      </w:r>
    </w:p>
    <w:p w14:paraId="1F935DA2" w14:textId="4FACE305" w:rsidR="00D96983" w:rsidRPr="00E84DBC" w:rsidRDefault="00D96983" w:rsidP="00D96983">
      <w:pPr>
        <w:spacing w:line="360" w:lineRule="auto"/>
        <w:rPr>
          <w:rFonts w:asciiTheme="minorHAnsi" w:hAnsiTheme="minorHAnsi"/>
        </w:rPr>
      </w:pPr>
      <w:r w:rsidRPr="00E84DBC">
        <w:rPr>
          <w:rFonts w:asciiTheme="minorHAnsi" w:hAnsiTheme="minorHAnsi"/>
          <w:noProof/>
          <w:lang w:val="en-NZ" w:eastAsia="en-NZ"/>
        </w:rPr>
        <mc:AlternateContent>
          <mc:Choice Requires="wps">
            <w:drawing>
              <wp:anchor distT="0" distB="0" distL="114300" distR="114300" simplePos="0" relativeHeight="251699200" behindDoc="0" locked="0" layoutInCell="1" allowOverlap="1" wp14:anchorId="32B86AB9" wp14:editId="67E31797">
                <wp:simplePos x="0" y="0"/>
                <wp:positionH relativeFrom="column">
                  <wp:posOffset>-202187</wp:posOffset>
                </wp:positionH>
                <wp:positionV relativeFrom="paragraph">
                  <wp:posOffset>324090</wp:posOffset>
                </wp:positionV>
                <wp:extent cx="600710" cy="625475"/>
                <wp:effectExtent l="63500" t="38100" r="59690" b="73025"/>
                <wp:wrapNone/>
                <wp:docPr id="250" name="Smiley Face 250"/>
                <wp:cNvGraphicFramePr/>
                <a:graphic xmlns:a="http://schemas.openxmlformats.org/drawingml/2006/main">
                  <a:graphicData uri="http://schemas.microsoft.com/office/word/2010/wordprocessingShape">
                    <wps:wsp>
                      <wps:cNvSpPr/>
                      <wps:spPr>
                        <a:xfrm>
                          <a:off x="0" y="0"/>
                          <a:ext cx="600710" cy="625475"/>
                        </a:xfrm>
                        <a:prstGeom prst="smileyFace">
                          <a:avLst>
                            <a:gd name="adj" fmla="val -4653"/>
                          </a:avLst>
                        </a:prstGeom>
                        <a:solidFill>
                          <a:srgbClr val="FF0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9CBEF" id="Smiley Face 250" o:spid="_x0000_s1026" type="#_x0000_t96" style="position:absolute;margin-left:-15.9pt;margin-top:25.5pt;width:47.3pt;height:4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" adj="15510" fillcolor="red" strokecolor="black [3213]" strokeweight="1.5pt">
                <v:stroke joinstyle="miter"/>
              </v:shape>
            </w:pict>
          </mc:Fallback>
        </mc:AlternateContent>
      </w:r>
      <w:r w:rsidRPr="00E84DBC">
        <w:rPr>
          <w:rFonts w:asciiTheme="minorHAnsi" w:hAnsiTheme="minorHAnsi"/>
        </w:rPr>
        <w:t>1</w:t>
      </w:r>
      <w:r w:rsidRPr="00E84DBC">
        <w:rPr>
          <w:rFonts w:asciiTheme="minorHAnsi" w:hAnsiTheme="minorHAnsi"/>
        </w:rPr>
        <w:tab/>
        <w:t xml:space="preserve">     2</w:t>
      </w:r>
      <w:r w:rsidRPr="00E84DBC">
        <w:rPr>
          <w:rFonts w:asciiTheme="minorHAnsi" w:hAnsiTheme="minorHAnsi"/>
        </w:rPr>
        <w:tab/>
        <w:t xml:space="preserve">3     </w:t>
      </w:r>
      <w:r w:rsidRPr="00E84DBC">
        <w:rPr>
          <w:rFonts w:asciiTheme="minorHAnsi" w:hAnsiTheme="minorHAnsi"/>
        </w:rPr>
        <w:tab/>
        <w:t xml:space="preserve">      4             5</w:t>
      </w:r>
      <w:r w:rsidRPr="00E84DBC">
        <w:rPr>
          <w:rFonts w:asciiTheme="minorHAnsi" w:hAnsiTheme="minorHAnsi"/>
        </w:rPr>
        <w:tab/>
        <w:t xml:space="preserve">   </w:t>
      </w:r>
      <w:proofErr w:type="gramStart"/>
      <w:r>
        <w:rPr>
          <w:rFonts w:asciiTheme="minorHAnsi" w:hAnsiTheme="minorHAnsi"/>
        </w:rPr>
        <w:tab/>
        <w:t xml:space="preserve">  6</w:t>
      </w:r>
      <w:proofErr w:type="gramEnd"/>
      <w:r>
        <w:rPr>
          <w:rFonts w:asciiTheme="minorHAnsi" w:hAnsiTheme="minorHAnsi"/>
        </w:rPr>
        <w:tab/>
        <w:t xml:space="preserve">     </w:t>
      </w:r>
      <w:r w:rsidRPr="00E84DBC">
        <w:rPr>
          <w:rFonts w:asciiTheme="minorHAnsi" w:hAnsiTheme="minorHAnsi"/>
        </w:rPr>
        <w:t>7</w:t>
      </w:r>
      <w:r>
        <w:rPr>
          <w:rFonts w:asciiTheme="minorHAnsi" w:hAnsiTheme="minorHAnsi"/>
        </w:rPr>
        <w:tab/>
        <w:t xml:space="preserve">   </w:t>
      </w:r>
      <w:r w:rsidRPr="00E84DBC">
        <w:rPr>
          <w:rFonts w:asciiTheme="minorHAnsi" w:hAnsiTheme="minorHAnsi"/>
        </w:rPr>
        <w:t xml:space="preserve">    8</w:t>
      </w:r>
      <w:r w:rsidRPr="00E84DBC">
        <w:rPr>
          <w:rFonts w:asciiTheme="minorHAnsi" w:hAnsiTheme="minorHAnsi"/>
        </w:rPr>
        <w:tab/>
      </w:r>
      <w:r>
        <w:rPr>
          <w:rFonts w:asciiTheme="minorHAnsi" w:hAnsiTheme="minorHAnsi"/>
        </w:rPr>
        <w:t xml:space="preserve">        </w:t>
      </w:r>
      <w:r w:rsidRPr="00E84DBC">
        <w:rPr>
          <w:rFonts w:asciiTheme="minorHAnsi" w:hAnsiTheme="minorHAnsi"/>
        </w:rPr>
        <w:t xml:space="preserve">   9</w:t>
      </w:r>
      <w:r w:rsidRPr="00E84DBC">
        <w:rPr>
          <w:rFonts w:asciiTheme="minorHAnsi" w:hAnsiTheme="minorHAnsi"/>
        </w:rPr>
        <w:tab/>
      </w:r>
      <w:r w:rsidRPr="00E84DBC">
        <w:rPr>
          <w:rFonts w:asciiTheme="minorHAnsi" w:hAnsiTheme="minorHAnsi"/>
        </w:rPr>
        <w:tab/>
        <w:t>10</w:t>
      </w:r>
    </w:p>
    <w:p w14:paraId="737BD502" w14:textId="08653712" w:rsidR="00D96983" w:rsidRPr="00E84DBC" w:rsidRDefault="00D96983" w:rsidP="00D96983">
      <w:pPr>
        <w:spacing w:line="360" w:lineRule="auto"/>
        <w:rPr>
          <w:rFonts w:asciiTheme="minorHAnsi" w:hAnsiTheme="minorHAnsi"/>
        </w:rPr>
      </w:pPr>
      <w:r w:rsidRPr="00E84DBC">
        <w:rPr>
          <w:rFonts w:asciiTheme="minorHAnsi" w:hAnsiTheme="minorHAnsi"/>
          <w:noProof/>
          <w:lang w:val="en-NZ" w:eastAsia="en-NZ"/>
        </w:rPr>
        <mc:AlternateContent>
          <mc:Choice Requires="wps">
            <w:drawing>
              <wp:anchor distT="0" distB="0" distL="114300" distR="114300" simplePos="0" relativeHeight="251704320" behindDoc="0" locked="0" layoutInCell="1" allowOverlap="1" wp14:anchorId="0E0CFAA3" wp14:editId="22F7FF95">
                <wp:simplePos x="0" y="0"/>
                <wp:positionH relativeFrom="column">
                  <wp:posOffset>5234631</wp:posOffset>
                </wp:positionH>
                <wp:positionV relativeFrom="paragraph">
                  <wp:posOffset>110319</wp:posOffset>
                </wp:positionV>
                <wp:extent cx="600710" cy="625475"/>
                <wp:effectExtent l="63500" t="38100" r="59690" b="73025"/>
                <wp:wrapNone/>
                <wp:docPr id="253" name="Smiley Face 253"/>
                <wp:cNvGraphicFramePr/>
                <a:graphic xmlns:a="http://schemas.openxmlformats.org/drawingml/2006/main">
                  <a:graphicData uri="http://schemas.microsoft.com/office/word/2010/wordprocessingShape">
                    <wps:wsp>
                      <wps:cNvSpPr/>
                      <wps:spPr>
                        <a:xfrm>
                          <a:off x="0" y="0"/>
                          <a:ext cx="600710" cy="625475"/>
                        </a:xfrm>
                        <a:prstGeom prst="smileyFace">
                          <a:avLst>
                            <a:gd name="adj" fmla="val 4653"/>
                          </a:avLst>
                        </a:prstGeom>
                        <a:solidFill>
                          <a:srgbClr val="1ED945"/>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050F" id="Smiley Face 253" o:spid="_x0000_s1026" type="#_x0000_t96" style="position:absolute;margin-left:412.2pt;margin-top:8.7pt;width:47.3pt;height:4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" fillcolor="#1ed945"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00224" behindDoc="0" locked="0" layoutInCell="1" allowOverlap="1" wp14:anchorId="1F14ABBB" wp14:editId="770CEC0A">
                <wp:simplePos x="0" y="0"/>
                <wp:positionH relativeFrom="column">
                  <wp:posOffset>778098</wp:posOffset>
                </wp:positionH>
                <wp:positionV relativeFrom="paragraph">
                  <wp:posOffset>28043</wp:posOffset>
                </wp:positionV>
                <wp:extent cx="600710" cy="625475"/>
                <wp:effectExtent l="63500" t="38100" r="59690" b="73025"/>
                <wp:wrapNone/>
                <wp:docPr id="254" name="Smiley Face 254"/>
                <wp:cNvGraphicFramePr/>
                <a:graphic xmlns:a="http://schemas.openxmlformats.org/drawingml/2006/main">
                  <a:graphicData uri="http://schemas.microsoft.com/office/word/2010/wordprocessingShape">
                    <wps:wsp>
                      <wps:cNvSpPr/>
                      <wps:spPr>
                        <a:xfrm>
                          <a:off x="0" y="0"/>
                          <a:ext cx="600710" cy="625475"/>
                        </a:xfrm>
                        <a:prstGeom prst="smileyFace">
                          <a:avLst>
                            <a:gd name="adj" fmla="val -3249"/>
                          </a:avLst>
                        </a:prstGeom>
                        <a:solidFill>
                          <a:srgbClr val="E4552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18B2" id="Smiley Face 254" o:spid="_x0000_s1026" type="#_x0000_t96" style="position:absolute;margin-left:61.25pt;margin-top:2.2pt;width:47.3pt;height:4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" adj="15813" fillcolor="#e4552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03296" behindDoc="0" locked="0" layoutInCell="1" allowOverlap="1" wp14:anchorId="45C823EF" wp14:editId="2A175BAC">
                <wp:simplePos x="0" y="0"/>
                <wp:positionH relativeFrom="column">
                  <wp:posOffset>4147288</wp:posOffset>
                </wp:positionH>
                <wp:positionV relativeFrom="paragraph">
                  <wp:posOffset>44399</wp:posOffset>
                </wp:positionV>
                <wp:extent cx="600710" cy="625475"/>
                <wp:effectExtent l="63500" t="38100" r="59690" b="73025"/>
                <wp:wrapNone/>
                <wp:docPr id="255" name="Smiley Face 255"/>
                <wp:cNvGraphicFramePr/>
                <a:graphic xmlns:a="http://schemas.openxmlformats.org/drawingml/2006/main">
                  <a:graphicData uri="http://schemas.microsoft.com/office/word/2010/wordprocessingShape">
                    <wps:wsp>
                      <wps:cNvSpPr/>
                      <wps:spPr>
                        <a:xfrm>
                          <a:off x="0" y="0"/>
                          <a:ext cx="600710" cy="625475"/>
                        </a:xfrm>
                        <a:prstGeom prst="smileyFace">
                          <a:avLst>
                            <a:gd name="adj" fmla="val 3336"/>
                          </a:avLst>
                        </a:prstGeom>
                        <a:solidFill>
                          <a:srgbClr val="B1F148"/>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354CD" id="Smiley Face 255" o:spid="_x0000_s1026" type="#_x0000_t96" style="position:absolute;margin-left:326.55pt;margin-top:3.5pt;width:47.3pt;height:4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" adj="17236" fillcolor="#b1f148"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02272" behindDoc="0" locked="0" layoutInCell="1" allowOverlap="1" wp14:anchorId="5D2492C6" wp14:editId="5F1FA619">
                <wp:simplePos x="0" y="0"/>
                <wp:positionH relativeFrom="column">
                  <wp:posOffset>3026478</wp:posOffset>
                </wp:positionH>
                <wp:positionV relativeFrom="paragraph">
                  <wp:posOffset>36178</wp:posOffset>
                </wp:positionV>
                <wp:extent cx="600710" cy="625475"/>
                <wp:effectExtent l="63500" t="38100" r="59690" b="73025"/>
                <wp:wrapNone/>
                <wp:docPr id="151" name="Smiley Face 151"/>
                <wp:cNvGraphicFramePr/>
                <a:graphic xmlns:a="http://schemas.openxmlformats.org/drawingml/2006/main">
                  <a:graphicData uri="http://schemas.microsoft.com/office/word/2010/wordprocessingShape">
                    <wps:wsp>
                      <wps:cNvSpPr/>
                      <wps:spPr>
                        <a:xfrm>
                          <a:off x="0" y="0"/>
                          <a:ext cx="600710" cy="625475"/>
                        </a:xfrm>
                        <a:prstGeom prst="smileyFace">
                          <a:avLst>
                            <a:gd name="adj" fmla="val 2019"/>
                          </a:avLst>
                        </a:prstGeom>
                        <a:solidFill>
                          <a:srgbClr val="FFFF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89368" id="Smiley Face 151" o:spid="_x0000_s1026" type="#_x0000_t96" style="position:absolute;margin-left:238.3pt;margin-top:2.85pt;width:47.3pt;height:4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" adj="16951" fillcolor="yellow" strokecolor="black [3213]" strokeweight="1.5pt">
                <v:stroke joinstyle="miter"/>
              </v:shape>
            </w:pict>
          </mc:Fallback>
        </mc:AlternateContent>
      </w:r>
      <w:r w:rsidRPr="00E84DBC">
        <w:rPr>
          <w:rFonts w:asciiTheme="minorHAnsi" w:hAnsiTheme="minorHAnsi"/>
          <w:noProof/>
          <w:lang w:val="en-NZ" w:eastAsia="en-NZ"/>
        </w:rPr>
        <mc:AlternateContent>
          <mc:Choice Requires="wps">
            <w:drawing>
              <wp:anchor distT="0" distB="0" distL="114300" distR="114300" simplePos="0" relativeHeight="251701248" behindDoc="0" locked="0" layoutInCell="1" allowOverlap="1" wp14:anchorId="5C33E3B3" wp14:editId="4DB322F7">
                <wp:simplePos x="0" y="0"/>
                <wp:positionH relativeFrom="column">
                  <wp:posOffset>1938277</wp:posOffset>
                </wp:positionH>
                <wp:positionV relativeFrom="paragraph">
                  <wp:posOffset>67945</wp:posOffset>
                </wp:positionV>
                <wp:extent cx="600710" cy="625475"/>
                <wp:effectExtent l="63500" t="38100" r="59690" b="73025"/>
                <wp:wrapNone/>
                <wp:docPr id="152" name="Smiley Face 152"/>
                <wp:cNvGraphicFramePr/>
                <a:graphic xmlns:a="http://schemas.openxmlformats.org/drawingml/2006/main">
                  <a:graphicData uri="http://schemas.microsoft.com/office/word/2010/wordprocessingShape">
                    <wps:wsp>
                      <wps:cNvSpPr/>
                      <wps:spPr>
                        <a:xfrm>
                          <a:off x="0" y="0"/>
                          <a:ext cx="600710" cy="625475"/>
                        </a:xfrm>
                        <a:prstGeom prst="smileyFace">
                          <a:avLst>
                            <a:gd name="adj" fmla="val -1932"/>
                          </a:avLst>
                        </a:prstGeom>
                        <a:solidFill>
                          <a:srgbClr val="FFC000"/>
                        </a:solid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9E217" id="Smiley Face 152" o:spid="_x0000_s1026" type="#_x0000_t96" style="position:absolute;margin-left:152.6pt;margin-top:5.35pt;width:47.3pt;height:4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" adj="16098" fillcolor="#ffc000" strokecolor="black [3213]" strokeweight="1.5pt">
                <v:stroke joinstyle="miter"/>
              </v:shape>
            </w:pict>
          </mc:Fallback>
        </mc:AlternateContent>
      </w:r>
    </w:p>
    <w:p w14:paraId="70A7A0AA" w14:textId="2DFE50D5" w:rsidR="00D96983" w:rsidRPr="00E84DBC" w:rsidRDefault="00D96983" w:rsidP="00D96983">
      <w:pPr>
        <w:rPr>
          <w:rFonts w:asciiTheme="minorHAnsi" w:hAnsiTheme="minorHAnsi"/>
        </w:rPr>
      </w:pPr>
    </w:p>
    <w:p w14:paraId="69CB8C2C" w14:textId="106FC410" w:rsidR="00D96983" w:rsidRPr="00E84DBC" w:rsidRDefault="00D96983" w:rsidP="00D96983">
      <w:pPr>
        <w:rPr>
          <w:rFonts w:asciiTheme="minorHAnsi" w:hAnsiTheme="minorHAnsi"/>
        </w:rPr>
      </w:pPr>
    </w:p>
    <w:p w14:paraId="40CD5BE9" w14:textId="2AC154A2" w:rsidR="00D96983" w:rsidRPr="00E84DBC" w:rsidRDefault="00D96983" w:rsidP="00D96983">
      <w:pPr>
        <w:rPr>
          <w:rFonts w:asciiTheme="minorHAnsi" w:hAnsiTheme="minorHAnsi"/>
        </w:rPr>
      </w:pPr>
    </w:p>
    <w:p w14:paraId="749E31FC" w14:textId="77777777" w:rsidR="00D96983" w:rsidRPr="00E84DBC" w:rsidRDefault="00D96983" w:rsidP="00D96983">
      <w:pPr>
        <w:rPr>
          <w:rFonts w:asciiTheme="minorHAnsi" w:hAnsiTheme="minorHAnsi" w:cstheme="majorHAnsi"/>
          <w:sz w:val="22"/>
          <w:szCs w:val="22"/>
          <w:lang w:val="en-US"/>
        </w:rPr>
      </w:pPr>
    </w:p>
    <w:p w14:paraId="73F07ED7" w14:textId="77777777" w:rsidR="00E965C5" w:rsidRDefault="00E965C5" w:rsidP="00E965C5">
      <w:pPr>
        <w:pBdr>
          <w:bottom w:val="single" w:sz="12" w:space="1" w:color="auto"/>
        </w:pBdr>
        <w:rPr>
          <w:rFonts w:asciiTheme="minorHAnsi" w:hAnsiTheme="minorHAnsi"/>
          <w:b/>
          <w:sz w:val="28"/>
        </w:rPr>
      </w:pPr>
      <w:r w:rsidRPr="00E84DBC">
        <w:rPr>
          <w:rFonts w:asciiTheme="minorHAnsi" w:hAnsiTheme="minorHAnsi"/>
          <w:b/>
          <w:noProof/>
          <w:sz w:val="28"/>
          <w:lang w:val="en-NZ" w:eastAsia="en-NZ"/>
        </w:rPr>
        <w:lastRenderedPageBreak/>
        <w:drawing>
          <wp:anchor distT="0" distB="0" distL="114300" distR="114300" simplePos="0" relativeHeight="251687936" behindDoc="0" locked="0" layoutInCell="1" allowOverlap="1" wp14:anchorId="6C514EDF" wp14:editId="064BA57F">
            <wp:simplePos x="0" y="0"/>
            <wp:positionH relativeFrom="column">
              <wp:posOffset>4110681</wp:posOffset>
            </wp:positionH>
            <wp:positionV relativeFrom="paragraph">
              <wp:posOffset>14141</wp:posOffset>
            </wp:positionV>
            <wp:extent cx="2301240" cy="685800"/>
            <wp:effectExtent l="25400" t="0" r="10160" b="0"/>
            <wp:wrapThrough wrapText="bothSides">
              <wp:wrapPolygon edited="0">
                <wp:start x="-238" y="0"/>
                <wp:lineTo x="-238" y="20800"/>
                <wp:lineTo x="21695" y="20800"/>
                <wp:lineTo x="21695" y="0"/>
                <wp:lineTo x="-238" y="0"/>
              </wp:wrapPolygon>
            </wp:wrapThrough>
            <wp:docPr id="2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6 at 8.36.34 PM.png"/>
                    <pic:cNvPicPr/>
                  </pic:nvPicPr>
                  <pic:blipFill>
                    <a:blip r:embed="rId10">
                      <a:extLst>
                        <a:ext uri="{28A0092B-C50C-407E-A947-70E740481C1C}">
                          <a14:useLocalDpi xmlns:a14="http://schemas.microsoft.com/office/drawing/2010/main" val="0"/>
                        </a:ext>
                      </a:extLst>
                    </a:blip>
                    <a:stretch>
                      <a:fillRect/>
                    </a:stretch>
                  </pic:blipFill>
                  <pic:spPr>
                    <a:xfrm>
                      <a:off x="0" y="0"/>
                      <a:ext cx="2301240" cy="685800"/>
                    </a:xfrm>
                    <a:prstGeom prst="rect">
                      <a:avLst/>
                    </a:prstGeom>
                  </pic:spPr>
                </pic:pic>
              </a:graphicData>
            </a:graphic>
          </wp:anchor>
        </w:drawing>
      </w:r>
      <w:r w:rsidRPr="00E84DBC">
        <w:rPr>
          <w:rFonts w:asciiTheme="minorHAnsi" w:hAnsiTheme="minorHAnsi"/>
          <w:b/>
          <w:sz w:val="28"/>
        </w:rPr>
        <w:t xml:space="preserve">THE USE OF PICO DRESSINGS IN THE PREVENTION OF SURGICAL SITE INFECTION: </w:t>
      </w:r>
    </w:p>
    <w:p w14:paraId="6C3EE654" w14:textId="77777777" w:rsidR="00E965C5" w:rsidRPr="00E84DBC" w:rsidRDefault="00E965C5" w:rsidP="00E965C5">
      <w:pPr>
        <w:pBdr>
          <w:bottom w:val="single" w:sz="12" w:space="1" w:color="auto"/>
        </w:pBdr>
        <w:rPr>
          <w:rFonts w:asciiTheme="minorHAnsi" w:hAnsiTheme="minorHAnsi"/>
          <w:b/>
          <w:sz w:val="28"/>
        </w:rPr>
      </w:pPr>
      <w:r>
        <w:rPr>
          <w:rFonts w:asciiTheme="minorHAnsi" w:hAnsiTheme="minorHAnsi"/>
          <w:b/>
          <w:sz w:val="28"/>
        </w:rPr>
        <w:t>PARTICIPANT INFORMATION SHEET</w:t>
      </w:r>
    </w:p>
    <w:p w14:paraId="441717D5" w14:textId="77777777" w:rsidR="00E965C5" w:rsidRPr="00E84DBC" w:rsidRDefault="00E965C5" w:rsidP="00E965C5">
      <w:pPr>
        <w:pBdr>
          <w:bottom w:val="single" w:sz="12" w:space="1" w:color="auto"/>
        </w:pBdr>
        <w:rPr>
          <w:rFonts w:asciiTheme="minorHAnsi" w:hAnsiTheme="minorHAnsi"/>
          <w:sz w:val="16"/>
        </w:rPr>
      </w:pPr>
    </w:p>
    <w:p w14:paraId="44FA0ED6" w14:textId="77777777" w:rsidR="00E965C5" w:rsidRDefault="00E965C5" w:rsidP="00E965C5">
      <w:pPr>
        <w:rPr>
          <w:rFonts w:asciiTheme="minorHAnsi" w:hAnsiTheme="minorHAnsi" w:cstheme="minorHAnsi"/>
          <w:sz w:val="22"/>
          <w:szCs w:val="22"/>
        </w:rPr>
      </w:pPr>
    </w:p>
    <w:p w14:paraId="4817F405" w14:textId="77777777" w:rsidR="00E965C5" w:rsidRDefault="00E965C5" w:rsidP="00E965C5">
      <w:pPr>
        <w:rPr>
          <w:rFonts w:asciiTheme="minorHAnsi" w:hAnsiTheme="minorHAnsi" w:cstheme="minorHAnsi"/>
          <w:sz w:val="22"/>
          <w:szCs w:val="22"/>
        </w:rPr>
      </w:pPr>
    </w:p>
    <w:p w14:paraId="59F93A35" w14:textId="77777777" w:rsidR="00E965C5" w:rsidRDefault="00E965C5" w:rsidP="00E965C5">
      <w:pPr>
        <w:pStyle w:val="StyleLatinArial11pt"/>
        <w:spacing w:before="2" w:after="2" w:line="300" w:lineRule="exact"/>
        <w:rPr>
          <w:rFonts w:asciiTheme="minorHAnsi" w:hAnsiTheme="minorHAnsi" w:cstheme="minorHAnsi"/>
          <w:i/>
          <w:iCs/>
        </w:rPr>
      </w:pPr>
      <w:r>
        <w:rPr>
          <w:rFonts w:asciiTheme="minorHAnsi" w:hAnsiTheme="minorHAnsi" w:cstheme="minorHAnsi"/>
        </w:rPr>
        <w:t xml:space="preserve">Study title: </w:t>
      </w:r>
      <w:r>
        <w:rPr>
          <w:rFonts w:asciiTheme="minorHAnsi" w:hAnsiTheme="minorHAnsi" w:cstheme="minorHAnsi"/>
        </w:rPr>
        <w:tab/>
      </w:r>
      <w:r>
        <w:rPr>
          <w:rFonts w:asciiTheme="minorHAnsi" w:hAnsiTheme="minorHAnsi" w:cstheme="minorHAnsi"/>
          <w:i/>
          <w:iCs/>
        </w:rPr>
        <w:t>The use of PICO dressings in the Prevention of Surgical Site Infection</w:t>
      </w:r>
    </w:p>
    <w:p w14:paraId="493AEDA7" w14:textId="77777777" w:rsidR="00E965C5" w:rsidRDefault="00E965C5" w:rsidP="00E965C5">
      <w:pPr>
        <w:pStyle w:val="StyleLatinArial11pt"/>
        <w:spacing w:before="2" w:after="2" w:line="300" w:lineRule="exact"/>
        <w:rPr>
          <w:rFonts w:asciiTheme="minorHAnsi" w:hAnsiTheme="minorHAnsi" w:cstheme="minorHAnsi"/>
          <w:i/>
          <w:iCs/>
        </w:rPr>
      </w:pPr>
    </w:p>
    <w:p w14:paraId="74BBF6CF" w14:textId="3153A05D" w:rsidR="00E965C5" w:rsidRDefault="00E965C5" w:rsidP="00E965C5">
      <w:pPr>
        <w:pStyle w:val="StyleLatinArial11pt"/>
        <w:spacing w:before="2" w:after="2" w:line="300" w:lineRule="exact"/>
        <w:rPr>
          <w:rFonts w:asciiTheme="minorHAnsi" w:hAnsiTheme="minorHAnsi" w:cstheme="minorHAnsi"/>
        </w:rPr>
      </w:pPr>
      <w:r>
        <w:rPr>
          <w:rFonts w:asciiTheme="minorHAnsi" w:hAnsiTheme="minorHAnsi" w:cstheme="minorHAnsi"/>
        </w:rPr>
        <w:t>Locality:</w:t>
      </w:r>
      <w:r>
        <w:rPr>
          <w:rFonts w:asciiTheme="minorHAnsi" w:hAnsiTheme="minorHAnsi" w:cstheme="minorHAnsi"/>
        </w:rPr>
        <w:tab/>
      </w:r>
      <w:r w:rsidR="00683BD1">
        <w:rPr>
          <w:rFonts w:asciiTheme="minorHAnsi" w:hAnsiTheme="minorHAnsi" w:cstheme="minorHAnsi"/>
        </w:rPr>
        <w:tab/>
      </w:r>
      <w:r>
        <w:rPr>
          <w:rFonts w:asciiTheme="minorHAnsi" w:hAnsiTheme="minorHAnsi" w:cstheme="minorHAnsi"/>
          <w:b/>
          <w:bCs/>
        </w:rPr>
        <w:t>Palmerston North hospital</w:t>
      </w:r>
      <w:r>
        <w:rPr>
          <w:rFonts w:asciiTheme="minorHAnsi" w:hAnsiTheme="minorHAnsi" w:cstheme="minorHAnsi"/>
          <w:b/>
          <w:bCs/>
        </w:rPr>
        <w:tab/>
      </w:r>
      <w:r>
        <w:rPr>
          <w:rFonts w:asciiTheme="minorHAnsi" w:hAnsiTheme="minorHAnsi" w:cstheme="minorHAnsi"/>
        </w:rPr>
        <w:t>Ethics committee re.:</w:t>
      </w:r>
    </w:p>
    <w:p w14:paraId="69F8468D" w14:textId="77777777" w:rsidR="00E965C5" w:rsidRPr="00F53FB7" w:rsidRDefault="00E965C5" w:rsidP="00E965C5">
      <w:pPr>
        <w:pStyle w:val="StyleLatinArial11pt"/>
        <w:spacing w:before="2" w:after="2" w:line="300" w:lineRule="exact"/>
        <w:rPr>
          <w:rFonts w:asciiTheme="minorHAnsi" w:hAnsiTheme="minorHAnsi" w:cstheme="minorHAnsi"/>
        </w:rPr>
      </w:pPr>
    </w:p>
    <w:p w14:paraId="74B78A07" w14:textId="77777777" w:rsidR="00E965C5" w:rsidRDefault="00E965C5" w:rsidP="00E965C5">
      <w:pPr>
        <w:pStyle w:val="StyleLatinArial11pt"/>
        <w:spacing w:before="2" w:after="2" w:line="300" w:lineRule="exact"/>
        <w:rPr>
          <w:rFonts w:asciiTheme="minorHAnsi" w:hAnsiTheme="minorHAnsi" w:cstheme="minorHAnsi"/>
        </w:rPr>
      </w:pPr>
      <w:r>
        <w:rPr>
          <w:rFonts w:asciiTheme="minorHAnsi" w:hAnsiTheme="minorHAnsi" w:cstheme="minorHAnsi"/>
        </w:rPr>
        <w:t xml:space="preserve">Lead Investigator: </w:t>
      </w:r>
      <w:r>
        <w:rPr>
          <w:rFonts w:asciiTheme="minorHAnsi" w:hAnsiTheme="minorHAnsi" w:cstheme="minorHAnsi"/>
        </w:rPr>
        <w:tab/>
        <w:t>Ms. Alexandra Gordon</w:t>
      </w:r>
      <w:r>
        <w:rPr>
          <w:rFonts w:asciiTheme="minorHAnsi" w:hAnsiTheme="minorHAnsi" w:cstheme="minorHAnsi"/>
        </w:rPr>
        <w:tab/>
      </w:r>
      <w:r>
        <w:rPr>
          <w:rFonts w:asciiTheme="minorHAnsi" w:hAnsiTheme="minorHAnsi" w:cstheme="minorHAnsi"/>
        </w:rPr>
        <w:tab/>
        <w:t>Contact Phone Number: (06) 356 9169</w:t>
      </w:r>
    </w:p>
    <w:p w14:paraId="40372395" w14:textId="77777777" w:rsidR="00E965C5" w:rsidRDefault="00E965C5" w:rsidP="00E965C5">
      <w:pPr>
        <w:pStyle w:val="StyleLatinArial11pt"/>
        <w:spacing w:before="2" w:after="2" w:line="300" w:lineRule="exact"/>
        <w:rPr>
          <w:rFonts w:asciiTheme="minorHAnsi" w:hAnsiTheme="minorHAnsi" w:cstheme="minorHAnsi"/>
        </w:rPr>
      </w:pPr>
    </w:p>
    <w:p w14:paraId="1E5CDA7B" w14:textId="77777777" w:rsidR="00E965C5" w:rsidRPr="00B11A63" w:rsidRDefault="00E965C5" w:rsidP="00E965C5">
      <w:pPr>
        <w:pStyle w:val="StyleLatinArial11pt"/>
        <w:spacing w:before="2" w:after="2" w:line="300" w:lineRule="exact"/>
        <w:rPr>
          <w:rFonts w:asciiTheme="minorHAnsi" w:hAnsiTheme="minorHAnsi" w:cstheme="minorHAnsi"/>
        </w:rPr>
      </w:pPr>
    </w:p>
    <w:p w14:paraId="6B3661DE" w14:textId="77777777" w:rsidR="00E965C5" w:rsidRPr="00B11A63" w:rsidRDefault="00E965C5" w:rsidP="00E965C5">
      <w:pPr>
        <w:pStyle w:val="StyleLatinArial11pt"/>
        <w:spacing w:before="2" w:after="2" w:line="300" w:lineRule="exact"/>
        <w:jc w:val="both"/>
        <w:rPr>
          <w:rFonts w:asciiTheme="minorHAnsi" w:hAnsiTheme="minorHAnsi" w:cstheme="minorHAnsi"/>
        </w:rPr>
      </w:pPr>
      <w:r w:rsidRPr="00B11A63">
        <w:rPr>
          <w:rFonts w:asciiTheme="minorHAnsi" w:hAnsiTheme="minorHAnsi" w:cstheme="minorHAnsi"/>
        </w:rPr>
        <w:t xml:space="preserve">You are invited to take part in a study on the best use of dressings on your abdominal wound.  Whether or not you take part is your choice.  If you </w:t>
      </w:r>
      <w:r>
        <w:rPr>
          <w:rFonts w:asciiTheme="minorHAnsi" w:hAnsiTheme="minorHAnsi" w:cstheme="minorHAnsi"/>
        </w:rPr>
        <w:t>do not</w:t>
      </w:r>
      <w:r w:rsidRPr="00B11A63">
        <w:rPr>
          <w:rFonts w:asciiTheme="minorHAnsi" w:hAnsiTheme="minorHAnsi" w:cstheme="minorHAnsi"/>
        </w:rPr>
        <w:t xml:space="preserve"> want to take part, you </w:t>
      </w:r>
      <w:r>
        <w:rPr>
          <w:rFonts w:asciiTheme="minorHAnsi" w:hAnsiTheme="minorHAnsi" w:cstheme="minorHAnsi"/>
        </w:rPr>
        <w:t>do not</w:t>
      </w:r>
      <w:r w:rsidRPr="00B11A63">
        <w:rPr>
          <w:rFonts w:asciiTheme="minorHAnsi" w:hAnsiTheme="minorHAnsi" w:cstheme="minorHAnsi"/>
        </w:rPr>
        <w:t xml:space="preserve"> have to give a reason, and it </w:t>
      </w:r>
      <w:r>
        <w:rPr>
          <w:rFonts w:asciiTheme="minorHAnsi" w:hAnsiTheme="minorHAnsi" w:cstheme="minorHAnsi"/>
        </w:rPr>
        <w:t>will not</w:t>
      </w:r>
      <w:r w:rsidRPr="00B11A63">
        <w:rPr>
          <w:rFonts w:asciiTheme="minorHAnsi" w:hAnsiTheme="minorHAnsi" w:cstheme="minorHAnsi"/>
        </w:rPr>
        <w:t xml:space="preserve"> affect the care</w:t>
      </w:r>
      <w:r>
        <w:rPr>
          <w:rFonts w:asciiTheme="minorHAnsi" w:hAnsiTheme="minorHAnsi" w:cstheme="minorHAnsi"/>
        </w:rPr>
        <w:t xml:space="preserve"> that</w:t>
      </w:r>
      <w:r w:rsidRPr="00B11A63">
        <w:rPr>
          <w:rFonts w:asciiTheme="minorHAnsi" w:hAnsiTheme="minorHAnsi" w:cstheme="minorHAnsi"/>
        </w:rPr>
        <w:t xml:space="preserve"> you receive.  If you do want to take part now, but change your mind later, you can pull out of the study at any time.  </w:t>
      </w:r>
    </w:p>
    <w:p w14:paraId="205582E7" w14:textId="77777777" w:rsidR="00E965C5" w:rsidRPr="00B11A63" w:rsidRDefault="00E965C5" w:rsidP="00E965C5">
      <w:pPr>
        <w:pStyle w:val="StyleLatinArial11pt"/>
        <w:spacing w:before="2" w:after="2" w:line="300" w:lineRule="exact"/>
        <w:jc w:val="both"/>
        <w:rPr>
          <w:rFonts w:asciiTheme="minorHAnsi" w:hAnsiTheme="minorHAnsi" w:cstheme="minorHAnsi"/>
        </w:rPr>
      </w:pPr>
    </w:p>
    <w:p w14:paraId="0B8B9823" w14:textId="77777777" w:rsidR="00E965C5" w:rsidRPr="00B11A63" w:rsidRDefault="00E965C5" w:rsidP="00E965C5">
      <w:pPr>
        <w:pStyle w:val="StyleLatinArial11pt"/>
        <w:spacing w:before="2" w:after="2" w:line="300" w:lineRule="exact"/>
        <w:jc w:val="both"/>
        <w:rPr>
          <w:rFonts w:asciiTheme="minorHAnsi" w:hAnsiTheme="minorHAnsi" w:cstheme="minorHAnsi"/>
        </w:rPr>
      </w:pPr>
      <w:r w:rsidRPr="00B11A63">
        <w:rPr>
          <w:rFonts w:asciiTheme="minorHAnsi" w:hAnsiTheme="minorHAnsi" w:cstheme="minorHAnsi"/>
        </w:rPr>
        <w:t>This Participant Information Sh</w:t>
      </w:r>
      <w:r>
        <w:rPr>
          <w:rFonts w:asciiTheme="minorHAnsi" w:hAnsiTheme="minorHAnsi" w:cstheme="minorHAnsi"/>
        </w:rPr>
        <w:t>eet will help you decide if you woul</w:t>
      </w:r>
      <w:r w:rsidRPr="00B11A63">
        <w:rPr>
          <w:rFonts w:asciiTheme="minorHAnsi" w:hAnsiTheme="minorHAnsi" w:cstheme="minorHAnsi"/>
        </w:rPr>
        <w:t xml:space="preserve">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t>
      </w:r>
      <w:proofErr w:type="spellStart"/>
      <w:r w:rsidRPr="00B11A63">
        <w:rPr>
          <w:rFonts w:asciiTheme="minorHAnsi" w:hAnsiTheme="minorHAnsi" w:cstheme="minorHAnsi"/>
        </w:rPr>
        <w:t>whānau</w:t>
      </w:r>
      <w:proofErr w:type="spellEnd"/>
      <w:r w:rsidRPr="00B11A63">
        <w:rPr>
          <w:rFonts w:asciiTheme="minorHAnsi" w:hAnsiTheme="minorHAnsi" w:cstheme="minorHAnsi"/>
        </w:rPr>
        <w:t xml:space="preserve">, friends, or healthcare providers.  </w:t>
      </w:r>
    </w:p>
    <w:p w14:paraId="05581D62" w14:textId="77777777" w:rsidR="00E965C5" w:rsidRPr="00B11A63" w:rsidRDefault="00E965C5" w:rsidP="00E965C5">
      <w:pPr>
        <w:pStyle w:val="StyleLatinArial11pt"/>
        <w:spacing w:before="2" w:after="2" w:line="300" w:lineRule="exact"/>
        <w:jc w:val="both"/>
        <w:rPr>
          <w:rFonts w:asciiTheme="minorHAnsi" w:hAnsiTheme="minorHAnsi" w:cstheme="minorHAnsi"/>
        </w:rPr>
      </w:pPr>
    </w:p>
    <w:p w14:paraId="206BE197" w14:textId="77777777" w:rsidR="00E965C5" w:rsidRPr="00B11A63" w:rsidRDefault="00E965C5" w:rsidP="00E965C5">
      <w:pPr>
        <w:pStyle w:val="StyleLatinArial11pt"/>
        <w:spacing w:before="2" w:after="2" w:line="300" w:lineRule="exact"/>
        <w:jc w:val="both"/>
        <w:rPr>
          <w:rFonts w:asciiTheme="minorHAnsi" w:hAnsiTheme="minorHAnsi" w:cstheme="minorHAnsi"/>
        </w:rPr>
      </w:pPr>
      <w:r w:rsidRPr="00B11A63">
        <w:rPr>
          <w:rFonts w:asciiTheme="minorHAnsi" w:hAnsiTheme="minorHAnsi" w:cstheme="minorHAnsi"/>
        </w:rPr>
        <w:t>If you agree to take part in this study, you will be asked to sign the Consent Form on the last page of this document.  You will be given a copy of both the Participant Information Sheet and the Consent Form to keep.</w:t>
      </w:r>
    </w:p>
    <w:p w14:paraId="65BA1F0B" w14:textId="77777777" w:rsidR="00E965C5" w:rsidRPr="00B11A63" w:rsidRDefault="00E965C5" w:rsidP="00E965C5">
      <w:pPr>
        <w:pStyle w:val="StyleLatinArial11pt"/>
        <w:spacing w:before="2" w:after="2" w:line="300" w:lineRule="exact"/>
        <w:jc w:val="both"/>
        <w:rPr>
          <w:rFonts w:asciiTheme="minorHAnsi" w:hAnsiTheme="minorHAnsi" w:cstheme="minorHAnsi"/>
        </w:rPr>
      </w:pPr>
    </w:p>
    <w:p w14:paraId="3045C3E3" w14:textId="77777777" w:rsidR="00E965C5" w:rsidRPr="00B11A63" w:rsidRDefault="00E965C5" w:rsidP="00E965C5">
      <w:pPr>
        <w:pStyle w:val="StyleLatinArial11pt"/>
        <w:spacing w:before="2" w:after="2" w:line="300" w:lineRule="exact"/>
        <w:jc w:val="both"/>
        <w:rPr>
          <w:rFonts w:asciiTheme="minorHAnsi" w:hAnsiTheme="minorHAnsi" w:cstheme="minorHAnsi"/>
        </w:rPr>
      </w:pPr>
      <w:r w:rsidRPr="00B11A63">
        <w:rPr>
          <w:rFonts w:asciiTheme="minorHAnsi" w:hAnsiTheme="minorHAnsi" w:cstheme="minorHAnsi"/>
        </w:rPr>
        <w:t xml:space="preserve">This document is </w:t>
      </w:r>
      <w:r>
        <w:rPr>
          <w:rFonts w:asciiTheme="minorHAnsi" w:hAnsiTheme="minorHAnsi" w:cstheme="minorHAnsi"/>
        </w:rPr>
        <w:t>4</w:t>
      </w:r>
      <w:r w:rsidRPr="00B11A63">
        <w:rPr>
          <w:rFonts w:asciiTheme="minorHAnsi" w:hAnsiTheme="minorHAnsi" w:cstheme="minorHAnsi"/>
        </w:rPr>
        <w:t xml:space="preserve"> pages long, including the Consent Form.  Please make sure you have read and understood all the pages.</w:t>
      </w:r>
    </w:p>
    <w:p w14:paraId="7F789B9A" w14:textId="77777777" w:rsidR="00E965C5" w:rsidRPr="00B11A63" w:rsidRDefault="00E965C5" w:rsidP="00E965C5">
      <w:pPr>
        <w:pStyle w:val="StyleLatinArial11pt"/>
        <w:spacing w:before="2" w:after="2" w:line="300" w:lineRule="exact"/>
        <w:jc w:val="both"/>
        <w:rPr>
          <w:rFonts w:asciiTheme="minorHAnsi" w:hAnsiTheme="minorHAnsi" w:cstheme="minorHAnsi"/>
        </w:rPr>
      </w:pPr>
    </w:p>
    <w:p w14:paraId="50F64F5E" w14:textId="77777777" w:rsidR="00E965C5" w:rsidRPr="00B11A63" w:rsidRDefault="00E965C5" w:rsidP="00E965C5">
      <w:pPr>
        <w:pStyle w:val="Heading2"/>
        <w:rPr>
          <w:rFonts w:asciiTheme="minorHAnsi" w:hAnsiTheme="minorHAnsi" w:cstheme="minorHAnsi"/>
          <w:sz w:val="22"/>
          <w:szCs w:val="22"/>
        </w:rPr>
      </w:pPr>
      <w:r w:rsidRPr="00B11A63">
        <w:rPr>
          <w:rFonts w:asciiTheme="minorHAnsi" w:hAnsiTheme="minorHAnsi" w:cstheme="minorHAnsi"/>
          <w:sz w:val="22"/>
          <w:szCs w:val="22"/>
        </w:rPr>
        <w:t>What is the purpose of the study?</w:t>
      </w:r>
    </w:p>
    <w:p w14:paraId="144F9CB2"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 xml:space="preserve">This study is being performed to determine if using a dressing with suction is better at preventing complications with your wound than the usual standard dressing we use for abdominal operations. We believe that the suction dressing will reduce the likelihood of having a wound infection, but there is not definite proof of this in the medical literature. </w:t>
      </w:r>
    </w:p>
    <w:p w14:paraId="4D3B2072" w14:textId="77777777" w:rsidR="00E965C5" w:rsidRPr="00B11A63" w:rsidRDefault="00E965C5" w:rsidP="00E965C5">
      <w:pPr>
        <w:spacing w:line="300" w:lineRule="exact"/>
        <w:jc w:val="both"/>
        <w:rPr>
          <w:rFonts w:asciiTheme="minorHAnsi" w:hAnsiTheme="minorHAnsi" w:cstheme="minorHAnsi"/>
          <w:sz w:val="22"/>
          <w:szCs w:val="22"/>
        </w:rPr>
      </w:pPr>
    </w:p>
    <w:p w14:paraId="70588FB3"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We are performing a “randomized controlled trial” to help answer this question. This type of trial means that we recruit participants for the trial then randomly assign them with the help of a computer program to either have the usual standard dressing placed on their wound or the suction dressing. By randomly selecting participants into each group we help reduce the chance of factors other than the dressing changes our results. We will follow up both groups of participants to see if there are any differences in wound healing.</w:t>
      </w:r>
    </w:p>
    <w:p w14:paraId="108DC183" w14:textId="77777777" w:rsidR="00E965C5" w:rsidRPr="00B11A63" w:rsidRDefault="00E965C5" w:rsidP="00E965C5">
      <w:pPr>
        <w:spacing w:line="300" w:lineRule="exact"/>
        <w:jc w:val="both"/>
        <w:rPr>
          <w:rFonts w:asciiTheme="minorHAnsi" w:hAnsiTheme="minorHAnsi" w:cstheme="minorHAnsi"/>
          <w:sz w:val="22"/>
          <w:szCs w:val="22"/>
        </w:rPr>
      </w:pPr>
    </w:p>
    <w:p w14:paraId="29457F41"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lastRenderedPageBreak/>
        <w:t>This study is funded by Mid Central District Health Board. You can contact the lead investigator (</w:t>
      </w:r>
      <w:r>
        <w:rPr>
          <w:rFonts w:asciiTheme="minorHAnsi" w:hAnsiTheme="minorHAnsi" w:cstheme="minorHAnsi"/>
          <w:sz w:val="22"/>
          <w:szCs w:val="22"/>
        </w:rPr>
        <w:t xml:space="preserve">Ms. </w:t>
      </w:r>
      <w:r w:rsidRPr="00B11A63">
        <w:rPr>
          <w:rFonts w:asciiTheme="minorHAnsi" w:hAnsiTheme="minorHAnsi" w:cstheme="minorHAnsi"/>
          <w:sz w:val="22"/>
          <w:szCs w:val="22"/>
        </w:rPr>
        <w:t>Alexandra Gordon), who is a General Surgeon at Palmerston North Hospital, if you have any other questions.</w:t>
      </w:r>
    </w:p>
    <w:p w14:paraId="6A2FB116" w14:textId="77777777" w:rsidR="00E965C5" w:rsidRPr="00B11A63" w:rsidRDefault="00E965C5" w:rsidP="00E965C5">
      <w:pPr>
        <w:spacing w:line="300" w:lineRule="exact"/>
        <w:jc w:val="both"/>
        <w:rPr>
          <w:rFonts w:asciiTheme="minorHAnsi" w:hAnsiTheme="minorHAnsi" w:cstheme="minorHAnsi"/>
          <w:sz w:val="22"/>
          <w:szCs w:val="22"/>
        </w:rPr>
      </w:pPr>
    </w:p>
    <w:p w14:paraId="42A975FA"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This study has had ethics approval both locally and through the Health and Disability Ethics Committee.</w:t>
      </w:r>
    </w:p>
    <w:p w14:paraId="7A1FE19E" w14:textId="77777777" w:rsidR="00E965C5" w:rsidRPr="00B11A63" w:rsidRDefault="00E965C5" w:rsidP="00E965C5">
      <w:pPr>
        <w:spacing w:line="300" w:lineRule="exact"/>
        <w:jc w:val="both"/>
        <w:rPr>
          <w:rFonts w:asciiTheme="minorHAnsi" w:hAnsiTheme="minorHAnsi" w:cstheme="minorHAnsi"/>
          <w:b/>
          <w:bCs/>
          <w:sz w:val="22"/>
          <w:szCs w:val="22"/>
        </w:rPr>
      </w:pPr>
    </w:p>
    <w:p w14:paraId="341F5685" w14:textId="77777777" w:rsidR="00E965C5" w:rsidRPr="00B11A63" w:rsidRDefault="00E965C5" w:rsidP="00E965C5">
      <w:pPr>
        <w:pStyle w:val="Heading2"/>
        <w:rPr>
          <w:rFonts w:asciiTheme="minorHAnsi" w:hAnsiTheme="minorHAnsi" w:cstheme="minorHAnsi"/>
          <w:sz w:val="22"/>
          <w:szCs w:val="22"/>
        </w:rPr>
      </w:pPr>
      <w:r w:rsidRPr="00B11A63">
        <w:rPr>
          <w:rFonts w:asciiTheme="minorHAnsi" w:hAnsiTheme="minorHAnsi" w:cstheme="minorHAnsi"/>
          <w:sz w:val="22"/>
          <w:szCs w:val="22"/>
        </w:rPr>
        <w:t>What will my participation in the study involve?</w:t>
      </w:r>
    </w:p>
    <w:p w14:paraId="31470A5A"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 xml:space="preserve">You have been chosen to participate in this study as you fit the required criteria. The main criteria are that you are having an abdominal operation which will likely require you to have some bowel cut out. </w:t>
      </w:r>
    </w:p>
    <w:p w14:paraId="0D64F6F7" w14:textId="77777777" w:rsidR="00E965C5" w:rsidRPr="00B11A63" w:rsidRDefault="00E965C5" w:rsidP="00E965C5">
      <w:pPr>
        <w:spacing w:line="300" w:lineRule="exact"/>
        <w:jc w:val="both"/>
        <w:rPr>
          <w:rFonts w:asciiTheme="minorHAnsi" w:hAnsiTheme="minorHAnsi" w:cstheme="minorHAnsi"/>
          <w:sz w:val="22"/>
          <w:szCs w:val="22"/>
        </w:rPr>
      </w:pPr>
    </w:p>
    <w:p w14:paraId="75631427"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If you are assig</w:t>
      </w:r>
      <w:bookmarkStart w:id="0" w:name="_GoBack"/>
      <w:bookmarkEnd w:id="0"/>
      <w:r w:rsidRPr="00B11A63">
        <w:rPr>
          <w:rFonts w:asciiTheme="minorHAnsi" w:hAnsiTheme="minorHAnsi" w:cstheme="minorHAnsi"/>
          <w:sz w:val="22"/>
          <w:szCs w:val="22"/>
        </w:rPr>
        <w:t>ned to the regular dressing group you will have the usual dressing that your surgeon regularly uses for abdominal surgery. If you are assigned to the suction dressing group you will have a “PICO” dressing placed on your wound which is a dressing that provides light suctioning. There will be no change in how the operation will be performed otherwise.</w:t>
      </w:r>
    </w:p>
    <w:p w14:paraId="750925BC" w14:textId="77777777" w:rsidR="00E965C5" w:rsidRPr="00B11A63" w:rsidRDefault="00E965C5" w:rsidP="00E965C5">
      <w:pPr>
        <w:spacing w:line="300" w:lineRule="exact"/>
        <w:jc w:val="both"/>
        <w:rPr>
          <w:rFonts w:asciiTheme="minorHAnsi" w:hAnsiTheme="minorHAnsi" w:cstheme="minorHAnsi"/>
          <w:sz w:val="22"/>
          <w:szCs w:val="22"/>
        </w:rPr>
      </w:pPr>
    </w:p>
    <w:p w14:paraId="7AF98A04"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You will be looked after the operation by your regular surgical team. There is a chance that a member of the research team will visit you while you are on the ward to check for wound issues. Most of the information we need will be able to be taken from your medical records which are kept by your regular surgical team.</w:t>
      </w:r>
    </w:p>
    <w:p w14:paraId="5230AADF" w14:textId="77777777" w:rsidR="00E965C5" w:rsidRPr="00B11A63" w:rsidRDefault="00E965C5" w:rsidP="00E965C5">
      <w:pPr>
        <w:spacing w:line="300" w:lineRule="exact"/>
        <w:jc w:val="both"/>
        <w:rPr>
          <w:rFonts w:asciiTheme="minorHAnsi" w:hAnsiTheme="minorHAnsi" w:cstheme="minorHAnsi"/>
          <w:sz w:val="22"/>
          <w:szCs w:val="22"/>
        </w:rPr>
      </w:pPr>
    </w:p>
    <w:p w14:paraId="30180AC0"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We will need to gather your health data as part of this study. This includes information on your age, ethnicity, other medical conditions, height, weight, smoking status, and the details of your operation.</w:t>
      </w:r>
    </w:p>
    <w:p w14:paraId="25612425" w14:textId="77777777" w:rsidR="00E965C5" w:rsidRPr="00B11A63" w:rsidRDefault="00E965C5" w:rsidP="00E965C5">
      <w:pPr>
        <w:spacing w:line="300" w:lineRule="exact"/>
        <w:jc w:val="both"/>
        <w:rPr>
          <w:rFonts w:asciiTheme="minorHAnsi" w:hAnsiTheme="minorHAnsi" w:cstheme="minorHAnsi"/>
          <w:sz w:val="22"/>
          <w:szCs w:val="22"/>
        </w:rPr>
      </w:pPr>
    </w:p>
    <w:p w14:paraId="1AB4625B" w14:textId="31633CEE" w:rsidR="00E965C5"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As part of</w:t>
      </w:r>
      <w:r>
        <w:rPr>
          <w:rFonts w:asciiTheme="minorHAnsi" w:hAnsiTheme="minorHAnsi" w:cstheme="minorHAnsi"/>
          <w:sz w:val="22"/>
          <w:szCs w:val="22"/>
        </w:rPr>
        <w:t xml:space="preserve"> the study we would like to </w:t>
      </w:r>
      <w:r w:rsidR="00011DE4">
        <w:rPr>
          <w:rFonts w:asciiTheme="minorHAnsi" w:hAnsiTheme="minorHAnsi" w:cstheme="minorHAnsi"/>
          <w:sz w:val="22"/>
          <w:szCs w:val="22"/>
        </w:rPr>
        <w:t>phone you</w:t>
      </w:r>
      <w:r w:rsidR="00D565DC">
        <w:rPr>
          <w:rFonts w:asciiTheme="minorHAnsi" w:hAnsiTheme="minorHAnsi" w:cstheme="minorHAnsi"/>
          <w:sz w:val="22"/>
          <w:szCs w:val="22"/>
        </w:rPr>
        <w:t xml:space="preserve"> </w:t>
      </w:r>
      <w:r>
        <w:rPr>
          <w:rFonts w:asciiTheme="minorHAnsi" w:hAnsiTheme="minorHAnsi" w:cstheme="minorHAnsi"/>
          <w:sz w:val="22"/>
          <w:szCs w:val="22"/>
        </w:rPr>
        <w:t>for a brief</w:t>
      </w:r>
      <w:r w:rsidRPr="00B11A63">
        <w:rPr>
          <w:rFonts w:asciiTheme="minorHAnsi" w:hAnsiTheme="minorHAnsi" w:cstheme="minorHAnsi"/>
          <w:sz w:val="22"/>
          <w:szCs w:val="22"/>
        </w:rPr>
        <w:t xml:space="preserve"> participant satisfaction survey </w:t>
      </w:r>
      <w:r>
        <w:rPr>
          <w:rFonts w:asciiTheme="minorHAnsi" w:hAnsiTheme="minorHAnsi" w:cstheme="minorHAnsi"/>
          <w:sz w:val="22"/>
          <w:szCs w:val="22"/>
        </w:rPr>
        <w:t>at</w:t>
      </w:r>
      <w:r w:rsidRPr="00B11A63">
        <w:rPr>
          <w:rFonts w:asciiTheme="minorHAnsi" w:hAnsiTheme="minorHAnsi" w:cstheme="minorHAnsi"/>
          <w:sz w:val="22"/>
          <w:szCs w:val="22"/>
        </w:rPr>
        <w:t xml:space="preserve"> 30 days to assess your experience with your wound care. </w:t>
      </w:r>
      <w:r>
        <w:rPr>
          <w:rFonts w:asciiTheme="minorHAnsi" w:hAnsiTheme="minorHAnsi" w:cstheme="minorHAnsi"/>
          <w:sz w:val="22"/>
          <w:szCs w:val="22"/>
        </w:rPr>
        <w:t xml:space="preserve">We will also collect information during your hospital stay and at your routine outpatient follow up. </w:t>
      </w:r>
    </w:p>
    <w:p w14:paraId="152DF868" w14:textId="77777777" w:rsidR="00E965C5" w:rsidRPr="00B11A63" w:rsidRDefault="00E965C5" w:rsidP="00E965C5">
      <w:pPr>
        <w:spacing w:line="300" w:lineRule="exact"/>
        <w:jc w:val="both"/>
        <w:rPr>
          <w:rFonts w:asciiTheme="minorHAnsi" w:hAnsiTheme="minorHAnsi" w:cstheme="minorHAnsi"/>
          <w:sz w:val="22"/>
          <w:szCs w:val="22"/>
        </w:rPr>
      </w:pPr>
    </w:p>
    <w:p w14:paraId="1F9F5BDD"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All information which we gather will be kept in a secure location and information will be anonymised.</w:t>
      </w:r>
    </w:p>
    <w:p w14:paraId="3F93FBF6" w14:textId="77777777" w:rsidR="00E965C5" w:rsidRPr="00B11A63" w:rsidRDefault="00E965C5" w:rsidP="00E965C5">
      <w:pPr>
        <w:spacing w:line="300" w:lineRule="exact"/>
        <w:ind w:left="720"/>
        <w:jc w:val="both"/>
        <w:rPr>
          <w:rFonts w:asciiTheme="minorHAnsi" w:hAnsiTheme="minorHAnsi" w:cstheme="minorHAnsi"/>
          <w:i/>
          <w:iCs/>
          <w:sz w:val="22"/>
          <w:szCs w:val="22"/>
        </w:rPr>
      </w:pPr>
    </w:p>
    <w:p w14:paraId="2B35DB91" w14:textId="77777777" w:rsidR="00E965C5" w:rsidRPr="00B11A63" w:rsidRDefault="00E965C5" w:rsidP="00E965C5">
      <w:pPr>
        <w:pStyle w:val="Heading2"/>
        <w:rPr>
          <w:rFonts w:asciiTheme="minorHAnsi" w:hAnsiTheme="minorHAnsi" w:cstheme="minorHAnsi"/>
          <w:sz w:val="22"/>
          <w:szCs w:val="22"/>
        </w:rPr>
      </w:pPr>
      <w:r w:rsidRPr="00B11A63">
        <w:rPr>
          <w:rFonts w:asciiTheme="minorHAnsi" w:hAnsiTheme="minorHAnsi" w:cstheme="minorHAnsi"/>
          <w:sz w:val="22"/>
          <w:szCs w:val="22"/>
        </w:rPr>
        <w:t>What are the possible benefits and risks of this study?</w:t>
      </w:r>
    </w:p>
    <w:p w14:paraId="4C35234A" w14:textId="77777777" w:rsidR="00E965C5" w:rsidRPr="00B11A63" w:rsidRDefault="00E965C5" w:rsidP="00E965C5">
      <w:pPr>
        <w:spacing w:line="300" w:lineRule="exact"/>
        <w:jc w:val="both"/>
        <w:outlineLvl w:val="0"/>
        <w:rPr>
          <w:rFonts w:asciiTheme="minorHAnsi" w:hAnsiTheme="minorHAnsi" w:cstheme="minorHAnsi"/>
          <w:sz w:val="22"/>
          <w:szCs w:val="22"/>
        </w:rPr>
      </w:pPr>
      <w:r w:rsidRPr="00B11A63">
        <w:rPr>
          <w:rFonts w:asciiTheme="minorHAnsi" w:hAnsiTheme="minorHAnsi" w:cstheme="minorHAnsi"/>
          <w:sz w:val="22"/>
          <w:szCs w:val="22"/>
        </w:rPr>
        <w:t xml:space="preserve">We don’t believe that the suction dressing poses any health risks to participants. There have been no documented complications from using the dressing. </w:t>
      </w:r>
    </w:p>
    <w:p w14:paraId="2D97B104" w14:textId="77777777" w:rsidR="00E965C5" w:rsidRPr="00B11A63" w:rsidRDefault="00E965C5" w:rsidP="00E965C5">
      <w:pPr>
        <w:spacing w:line="300" w:lineRule="exact"/>
        <w:jc w:val="both"/>
        <w:outlineLvl w:val="0"/>
        <w:rPr>
          <w:rFonts w:asciiTheme="minorHAnsi" w:hAnsiTheme="minorHAnsi" w:cstheme="minorHAnsi"/>
          <w:sz w:val="22"/>
          <w:szCs w:val="22"/>
        </w:rPr>
      </w:pPr>
    </w:p>
    <w:p w14:paraId="2F6EA5D8" w14:textId="77777777" w:rsidR="00E965C5" w:rsidRPr="00B11A63" w:rsidRDefault="00E965C5" w:rsidP="00E965C5">
      <w:pPr>
        <w:spacing w:line="300" w:lineRule="exact"/>
        <w:jc w:val="both"/>
        <w:outlineLvl w:val="0"/>
        <w:rPr>
          <w:rFonts w:asciiTheme="minorHAnsi" w:hAnsiTheme="minorHAnsi" w:cstheme="minorHAnsi"/>
          <w:i/>
          <w:iCs/>
          <w:sz w:val="22"/>
          <w:szCs w:val="22"/>
        </w:rPr>
      </w:pPr>
      <w:r w:rsidRPr="00B11A63">
        <w:rPr>
          <w:rFonts w:asciiTheme="minorHAnsi" w:hAnsiTheme="minorHAnsi" w:cstheme="minorHAnsi"/>
          <w:sz w:val="22"/>
          <w:szCs w:val="22"/>
        </w:rPr>
        <w:t xml:space="preserve">By taking part in this study you are helping to advance our understanding of wound care after operations. If we find an advantage in the use of the suction dressing it may change how we manage wounds after major surgery. </w:t>
      </w:r>
    </w:p>
    <w:p w14:paraId="42DD1C92" w14:textId="77777777" w:rsidR="00E965C5" w:rsidRPr="00B11A63" w:rsidRDefault="00E965C5" w:rsidP="00E965C5">
      <w:pPr>
        <w:spacing w:line="300" w:lineRule="exact"/>
        <w:jc w:val="both"/>
        <w:rPr>
          <w:rFonts w:asciiTheme="minorHAnsi" w:hAnsiTheme="minorHAnsi" w:cstheme="minorHAnsi"/>
          <w:b/>
          <w:bCs/>
          <w:sz w:val="22"/>
          <w:szCs w:val="22"/>
        </w:rPr>
      </w:pPr>
    </w:p>
    <w:p w14:paraId="379DE35B" w14:textId="77777777" w:rsidR="00E965C5" w:rsidRPr="00B11A63" w:rsidRDefault="00E965C5" w:rsidP="00E965C5">
      <w:pPr>
        <w:pStyle w:val="Heading2"/>
        <w:rPr>
          <w:rFonts w:asciiTheme="minorHAnsi" w:hAnsiTheme="minorHAnsi" w:cstheme="minorHAnsi"/>
          <w:sz w:val="22"/>
          <w:szCs w:val="22"/>
        </w:rPr>
      </w:pPr>
      <w:r w:rsidRPr="00B11A63">
        <w:rPr>
          <w:rFonts w:asciiTheme="minorHAnsi" w:hAnsiTheme="minorHAnsi" w:cstheme="minorHAnsi"/>
          <w:sz w:val="22"/>
          <w:szCs w:val="22"/>
        </w:rPr>
        <w:t>Who pays for the study?</w:t>
      </w:r>
    </w:p>
    <w:p w14:paraId="3F27FD7D" w14:textId="77777777" w:rsidR="00E965C5" w:rsidRPr="00B11A63" w:rsidRDefault="00E965C5" w:rsidP="00E965C5">
      <w:pPr>
        <w:spacing w:line="300" w:lineRule="exact"/>
        <w:jc w:val="both"/>
        <w:rPr>
          <w:rFonts w:asciiTheme="minorHAnsi" w:hAnsiTheme="minorHAnsi" w:cstheme="minorHAnsi"/>
          <w:sz w:val="22"/>
          <w:szCs w:val="22"/>
        </w:rPr>
      </w:pPr>
      <w:r>
        <w:rPr>
          <w:rFonts w:asciiTheme="minorHAnsi" w:hAnsiTheme="minorHAnsi" w:cstheme="minorHAnsi"/>
          <w:sz w:val="22"/>
          <w:szCs w:val="22"/>
        </w:rPr>
        <w:t xml:space="preserve">This study will be funded </w:t>
      </w:r>
      <w:r w:rsidRPr="00B11A63">
        <w:rPr>
          <w:rFonts w:asciiTheme="minorHAnsi" w:hAnsiTheme="minorHAnsi" w:cstheme="minorHAnsi"/>
          <w:sz w:val="22"/>
          <w:szCs w:val="22"/>
        </w:rPr>
        <w:t xml:space="preserve">by Mid Central DHB. </w:t>
      </w:r>
    </w:p>
    <w:p w14:paraId="7C347FAB" w14:textId="77777777" w:rsidR="00E965C5" w:rsidRPr="00B11A63" w:rsidRDefault="00E965C5" w:rsidP="00E965C5">
      <w:pPr>
        <w:spacing w:line="300" w:lineRule="exact"/>
        <w:jc w:val="both"/>
        <w:rPr>
          <w:rFonts w:asciiTheme="minorHAnsi" w:hAnsiTheme="minorHAnsi" w:cstheme="minorHAnsi"/>
          <w:b/>
          <w:bCs/>
          <w:sz w:val="22"/>
          <w:szCs w:val="22"/>
        </w:rPr>
      </w:pPr>
    </w:p>
    <w:p w14:paraId="0512CC78" w14:textId="77777777" w:rsidR="00E965C5" w:rsidRPr="00B11A63" w:rsidRDefault="00E965C5" w:rsidP="00E965C5">
      <w:pPr>
        <w:pStyle w:val="Heading2"/>
        <w:rPr>
          <w:rFonts w:asciiTheme="minorHAnsi" w:hAnsiTheme="minorHAnsi" w:cstheme="minorHAnsi"/>
          <w:sz w:val="22"/>
          <w:szCs w:val="22"/>
        </w:rPr>
      </w:pPr>
      <w:r w:rsidRPr="00B11A63">
        <w:rPr>
          <w:rFonts w:asciiTheme="minorHAnsi" w:hAnsiTheme="minorHAnsi" w:cstheme="minorHAnsi"/>
          <w:sz w:val="22"/>
          <w:szCs w:val="22"/>
        </w:rPr>
        <w:lastRenderedPageBreak/>
        <w:t>What if something goes wrong?</w:t>
      </w:r>
    </w:p>
    <w:p w14:paraId="3D3AC91F" w14:textId="77777777" w:rsidR="00E965C5" w:rsidRPr="00B11A63" w:rsidRDefault="00E965C5" w:rsidP="00E965C5">
      <w:pPr>
        <w:spacing w:line="300" w:lineRule="exact"/>
        <w:rPr>
          <w:rFonts w:asciiTheme="minorHAnsi" w:hAnsiTheme="minorHAnsi" w:cstheme="minorHAnsi"/>
          <w:sz w:val="22"/>
          <w:szCs w:val="22"/>
        </w:rPr>
      </w:pPr>
      <w:r w:rsidRPr="00B11A63">
        <w:rPr>
          <w:rFonts w:asciiTheme="minorHAnsi" w:hAnsiTheme="minorHAnsi" w:cstheme="minorHAnsi"/>
          <w:sz w:val="22"/>
          <w:szCs w:val="22"/>
        </w:rPr>
        <w:t xml:space="preserve">If you were injured in this study, which is unlikely, you would be eligible </w:t>
      </w:r>
      <w:r w:rsidRPr="00B11A63">
        <w:rPr>
          <w:rFonts w:asciiTheme="minorHAnsi" w:hAnsiTheme="minorHAnsi" w:cstheme="minorHAnsi"/>
          <w:b/>
          <w:sz w:val="22"/>
          <w:szCs w:val="22"/>
        </w:rPr>
        <w:t>to apply</w:t>
      </w:r>
      <w:r w:rsidRPr="00B11A63">
        <w:rPr>
          <w:rFonts w:asciiTheme="minorHAnsi" w:hAnsiTheme="minorHAnsi" w:cstheme="minorHAnsi"/>
          <w:sz w:val="22"/>
          <w:szCs w:val="22"/>
        </w:rPr>
        <w:t xml:space="preserve"> for compensation from ACC just as you would be if you were injured in an accident at work or at home. </w:t>
      </w:r>
      <w:r w:rsidRPr="00B11A63">
        <w:rPr>
          <w:rFonts w:asciiTheme="minorHAnsi" w:hAnsiTheme="minorHAnsi" w:cstheme="minorHAnsi"/>
          <w:bCs/>
          <w:sz w:val="22"/>
          <w:szCs w:val="22"/>
        </w:rPr>
        <w:t>This does not mean that your claim will automatically be accepted.</w:t>
      </w:r>
      <w:r w:rsidRPr="00B11A63">
        <w:rPr>
          <w:rFonts w:asciiTheme="minorHAnsi" w:hAnsiTheme="minorHAnsi" w:cstheme="minorHAnsi"/>
          <w:sz w:val="22"/>
          <w:szCs w:val="22"/>
        </w:rPr>
        <w:t xml:space="preserve"> You will have to lodge a claim with ACC, which may take some time to assess. If your claim is accepted, you will receive funding to assist in your recovery.</w:t>
      </w:r>
      <w:r w:rsidRPr="00B11A63">
        <w:rPr>
          <w:rFonts w:asciiTheme="minorHAnsi" w:hAnsiTheme="minorHAnsi" w:cstheme="minorHAnsi"/>
          <w:sz w:val="22"/>
          <w:szCs w:val="22"/>
        </w:rPr>
        <w:br/>
      </w:r>
      <w:r w:rsidRPr="00B11A63">
        <w:rPr>
          <w:rFonts w:asciiTheme="minorHAnsi" w:hAnsiTheme="minorHAnsi" w:cstheme="minorHAnsi"/>
          <w:sz w:val="22"/>
          <w:szCs w:val="22"/>
        </w:rPr>
        <w:br/>
        <w:t>If you have private health or life insurance, you may wish to check with your insurer that taking part in this study won’t affect your cover.</w:t>
      </w:r>
    </w:p>
    <w:p w14:paraId="13428694" w14:textId="77777777" w:rsidR="00E965C5" w:rsidRPr="00B11A63" w:rsidRDefault="00E965C5" w:rsidP="00E965C5">
      <w:pPr>
        <w:spacing w:line="300" w:lineRule="exact"/>
        <w:jc w:val="both"/>
        <w:rPr>
          <w:rFonts w:asciiTheme="minorHAnsi" w:hAnsiTheme="minorHAnsi" w:cstheme="minorHAnsi"/>
          <w:b/>
          <w:bCs/>
          <w:sz w:val="22"/>
          <w:szCs w:val="22"/>
        </w:rPr>
      </w:pPr>
    </w:p>
    <w:p w14:paraId="7A3186D9" w14:textId="77777777" w:rsidR="00E965C5" w:rsidRPr="00B11A63" w:rsidRDefault="00E965C5" w:rsidP="00E965C5">
      <w:pPr>
        <w:pStyle w:val="Heading2"/>
        <w:rPr>
          <w:rFonts w:asciiTheme="minorHAnsi" w:hAnsiTheme="minorHAnsi" w:cstheme="minorHAnsi"/>
          <w:sz w:val="22"/>
          <w:szCs w:val="22"/>
        </w:rPr>
      </w:pPr>
      <w:r w:rsidRPr="00B11A63">
        <w:rPr>
          <w:rFonts w:asciiTheme="minorHAnsi" w:hAnsiTheme="minorHAnsi" w:cstheme="minorHAnsi"/>
          <w:sz w:val="22"/>
          <w:szCs w:val="22"/>
        </w:rPr>
        <w:t>What are my rights?</w:t>
      </w:r>
    </w:p>
    <w:p w14:paraId="590F1DAE" w14:textId="77777777" w:rsidR="00E965C5" w:rsidRPr="00B11A63" w:rsidRDefault="00E965C5" w:rsidP="00E965C5">
      <w:pPr>
        <w:spacing w:line="300" w:lineRule="exact"/>
        <w:jc w:val="both"/>
        <w:rPr>
          <w:rFonts w:asciiTheme="minorHAnsi" w:hAnsiTheme="minorHAnsi" w:cstheme="minorHAnsi"/>
          <w:bCs/>
          <w:iCs/>
          <w:sz w:val="22"/>
          <w:szCs w:val="22"/>
        </w:rPr>
      </w:pPr>
      <w:r w:rsidRPr="00B11A63">
        <w:rPr>
          <w:rFonts w:asciiTheme="minorHAnsi" w:hAnsiTheme="minorHAnsi" w:cstheme="minorHAnsi"/>
          <w:bCs/>
          <w:iCs/>
          <w:sz w:val="22"/>
          <w:szCs w:val="22"/>
        </w:rPr>
        <w:t xml:space="preserve">It is your right to choose whether you would like to participate in this study or not. </w:t>
      </w:r>
    </w:p>
    <w:p w14:paraId="33F276F3" w14:textId="77777777" w:rsidR="00E965C5" w:rsidRPr="00B11A63" w:rsidRDefault="00E965C5" w:rsidP="00E965C5">
      <w:pPr>
        <w:spacing w:line="300" w:lineRule="exact"/>
        <w:jc w:val="both"/>
        <w:rPr>
          <w:rFonts w:asciiTheme="minorHAnsi" w:hAnsiTheme="minorHAnsi" w:cstheme="minorHAnsi"/>
          <w:bCs/>
          <w:iCs/>
          <w:sz w:val="22"/>
          <w:szCs w:val="22"/>
        </w:rPr>
      </w:pPr>
      <w:r w:rsidRPr="00B11A63">
        <w:rPr>
          <w:rFonts w:asciiTheme="minorHAnsi" w:hAnsiTheme="minorHAnsi" w:cstheme="minorHAnsi"/>
          <w:bCs/>
          <w:iCs/>
          <w:sz w:val="22"/>
          <w:szCs w:val="22"/>
        </w:rPr>
        <w:t>It is your right to withdraw from the research at any time without any disadvantage to your ongoing treatment.</w:t>
      </w:r>
    </w:p>
    <w:p w14:paraId="77CA20D7" w14:textId="77777777" w:rsidR="00E965C5" w:rsidRPr="00B11A63" w:rsidRDefault="00E965C5" w:rsidP="00E965C5">
      <w:pPr>
        <w:spacing w:line="300" w:lineRule="exact"/>
        <w:jc w:val="both"/>
        <w:rPr>
          <w:rFonts w:asciiTheme="minorHAnsi" w:hAnsiTheme="minorHAnsi" w:cstheme="minorHAnsi"/>
          <w:bCs/>
          <w:iCs/>
          <w:sz w:val="22"/>
          <w:szCs w:val="22"/>
        </w:rPr>
      </w:pPr>
      <w:r w:rsidRPr="00B11A63">
        <w:rPr>
          <w:rFonts w:asciiTheme="minorHAnsi" w:hAnsiTheme="minorHAnsi" w:cstheme="minorHAnsi"/>
          <w:bCs/>
          <w:iCs/>
          <w:sz w:val="22"/>
          <w:szCs w:val="22"/>
        </w:rPr>
        <w:t xml:space="preserve">You have a right to request access to information which we have collected about you during the study period. </w:t>
      </w:r>
    </w:p>
    <w:p w14:paraId="205ACCC5" w14:textId="77777777" w:rsidR="00E965C5" w:rsidRPr="00B11A63" w:rsidRDefault="00E965C5" w:rsidP="00E965C5">
      <w:pPr>
        <w:spacing w:line="300" w:lineRule="exact"/>
        <w:jc w:val="both"/>
        <w:rPr>
          <w:rFonts w:asciiTheme="minorHAnsi" w:hAnsiTheme="minorHAnsi" w:cstheme="minorHAnsi"/>
          <w:bCs/>
          <w:iCs/>
          <w:sz w:val="22"/>
          <w:szCs w:val="22"/>
        </w:rPr>
      </w:pPr>
      <w:r w:rsidRPr="00B11A63">
        <w:rPr>
          <w:rFonts w:asciiTheme="minorHAnsi" w:hAnsiTheme="minorHAnsi" w:cstheme="minorHAnsi"/>
          <w:bCs/>
          <w:iCs/>
          <w:sz w:val="22"/>
          <w:szCs w:val="22"/>
        </w:rPr>
        <w:t>You have a right to know about any new information that becomes available during the study about the benefits or adverse effects of the suction dressing.</w:t>
      </w:r>
    </w:p>
    <w:p w14:paraId="566E745C" w14:textId="77777777" w:rsidR="00E965C5" w:rsidRPr="00B11A63" w:rsidRDefault="00E965C5" w:rsidP="00E965C5">
      <w:pPr>
        <w:spacing w:line="300" w:lineRule="exact"/>
        <w:jc w:val="both"/>
        <w:rPr>
          <w:rFonts w:asciiTheme="minorHAnsi" w:hAnsiTheme="minorHAnsi" w:cstheme="minorHAnsi"/>
          <w:bCs/>
          <w:iCs/>
          <w:sz w:val="22"/>
          <w:szCs w:val="22"/>
        </w:rPr>
      </w:pPr>
      <w:r w:rsidRPr="00B11A63">
        <w:rPr>
          <w:rFonts w:asciiTheme="minorHAnsi" w:hAnsiTheme="minorHAnsi" w:cstheme="minorHAnsi"/>
          <w:bCs/>
          <w:iCs/>
          <w:sz w:val="22"/>
          <w:szCs w:val="22"/>
        </w:rPr>
        <w:t>We will keep your health information in a secure location. Once we have finished collecting information all health information will be made anonymous.</w:t>
      </w:r>
    </w:p>
    <w:p w14:paraId="6672E29C" w14:textId="77777777" w:rsidR="00E965C5" w:rsidRPr="00B11A63" w:rsidRDefault="00E965C5" w:rsidP="00E965C5">
      <w:pPr>
        <w:spacing w:line="300" w:lineRule="exact"/>
        <w:jc w:val="both"/>
        <w:rPr>
          <w:rFonts w:asciiTheme="minorHAnsi" w:hAnsiTheme="minorHAnsi" w:cstheme="minorHAnsi"/>
          <w:b/>
          <w:bCs/>
          <w:sz w:val="22"/>
          <w:szCs w:val="22"/>
        </w:rPr>
      </w:pPr>
    </w:p>
    <w:p w14:paraId="606C57CE" w14:textId="77777777" w:rsidR="00E965C5" w:rsidRPr="00B11A63" w:rsidRDefault="00E965C5" w:rsidP="00E965C5">
      <w:pPr>
        <w:pStyle w:val="Heading2"/>
        <w:rPr>
          <w:rFonts w:asciiTheme="minorHAnsi" w:hAnsiTheme="minorHAnsi" w:cstheme="minorHAnsi"/>
          <w:sz w:val="22"/>
          <w:szCs w:val="22"/>
        </w:rPr>
      </w:pPr>
      <w:r w:rsidRPr="00B11A63">
        <w:rPr>
          <w:rFonts w:asciiTheme="minorHAnsi" w:hAnsiTheme="minorHAnsi" w:cstheme="minorHAnsi"/>
          <w:sz w:val="22"/>
          <w:szCs w:val="22"/>
        </w:rPr>
        <w:t>What happens after the study or if I change my mind?</w:t>
      </w:r>
    </w:p>
    <w:p w14:paraId="37717192"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 xml:space="preserve">After the study, you will have ongoing follow up with your surgeon or GP depending on the surgery that you have had. Our results will be sent to medical journals to be published and we hope that this will influence how surgeons manage abdominal wounds. </w:t>
      </w:r>
    </w:p>
    <w:p w14:paraId="161ED1EC" w14:textId="77777777" w:rsidR="00E965C5" w:rsidRPr="00B11A63" w:rsidRDefault="00E965C5" w:rsidP="00E965C5">
      <w:pPr>
        <w:spacing w:line="300" w:lineRule="exact"/>
        <w:jc w:val="both"/>
        <w:rPr>
          <w:rFonts w:asciiTheme="minorHAnsi" w:hAnsiTheme="minorHAnsi" w:cstheme="minorHAnsi"/>
          <w:sz w:val="22"/>
          <w:szCs w:val="22"/>
        </w:rPr>
      </w:pPr>
    </w:p>
    <w:p w14:paraId="37680315"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 xml:space="preserve">You are welcome to change your mind at any stage during the study time. If you have a suction dressing and choose to withdraw from the study it is simple to change the dressing back to the standard wound dressing used by your surgical team. </w:t>
      </w:r>
    </w:p>
    <w:p w14:paraId="2C4B06E2" w14:textId="77777777" w:rsidR="00E965C5" w:rsidRPr="00B11A63" w:rsidRDefault="00E965C5" w:rsidP="00E965C5">
      <w:pPr>
        <w:spacing w:line="300" w:lineRule="exact"/>
        <w:jc w:val="both"/>
        <w:rPr>
          <w:rFonts w:asciiTheme="minorHAnsi" w:hAnsiTheme="minorHAnsi" w:cstheme="minorHAnsi"/>
          <w:sz w:val="22"/>
          <w:szCs w:val="22"/>
        </w:rPr>
      </w:pPr>
    </w:p>
    <w:p w14:paraId="5553E62A"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 xml:space="preserve">Your health information will be stored securely during the study period. After the completion of the study all information will be made anonymous and may be used in future research projects. None of the information will be able to be traced back to you. </w:t>
      </w:r>
    </w:p>
    <w:p w14:paraId="0EB1BFD7" w14:textId="77777777" w:rsidR="00E965C5" w:rsidRPr="00B11A63" w:rsidRDefault="00E965C5" w:rsidP="00E965C5">
      <w:pPr>
        <w:spacing w:line="300" w:lineRule="exact"/>
        <w:jc w:val="both"/>
        <w:rPr>
          <w:rFonts w:asciiTheme="minorHAnsi" w:hAnsiTheme="minorHAnsi" w:cstheme="minorHAnsi"/>
          <w:sz w:val="22"/>
          <w:szCs w:val="22"/>
        </w:rPr>
      </w:pPr>
    </w:p>
    <w:p w14:paraId="541941C4" w14:textId="77777777" w:rsidR="00E965C5" w:rsidRPr="00B11A63" w:rsidRDefault="00E965C5" w:rsidP="00E965C5">
      <w:pPr>
        <w:spacing w:line="300" w:lineRule="exact"/>
        <w:jc w:val="both"/>
        <w:rPr>
          <w:rFonts w:asciiTheme="minorHAnsi" w:hAnsiTheme="minorHAnsi" w:cstheme="minorHAnsi"/>
          <w:sz w:val="22"/>
          <w:szCs w:val="22"/>
        </w:rPr>
      </w:pPr>
      <w:r w:rsidRPr="00B11A63">
        <w:rPr>
          <w:rFonts w:asciiTheme="minorHAnsi" w:hAnsiTheme="minorHAnsi" w:cstheme="minorHAnsi"/>
          <w:sz w:val="22"/>
          <w:szCs w:val="22"/>
        </w:rPr>
        <w:t>We will send out our results to participants at the end of the study period for your interest</w:t>
      </w:r>
      <w:r>
        <w:rPr>
          <w:rFonts w:asciiTheme="minorHAnsi" w:hAnsiTheme="minorHAnsi" w:cstheme="minorHAnsi"/>
          <w:sz w:val="22"/>
          <w:szCs w:val="22"/>
        </w:rPr>
        <w:t xml:space="preserve"> if you wish</w:t>
      </w:r>
      <w:r w:rsidRPr="00B11A63">
        <w:rPr>
          <w:rFonts w:asciiTheme="minorHAnsi" w:hAnsiTheme="minorHAnsi" w:cstheme="minorHAnsi"/>
          <w:sz w:val="22"/>
          <w:szCs w:val="22"/>
        </w:rPr>
        <w:t xml:space="preserve">. </w:t>
      </w:r>
    </w:p>
    <w:p w14:paraId="67FCF1EA" w14:textId="77777777" w:rsidR="00E965C5" w:rsidRPr="00B11A63" w:rsidRDefault="00E965C5" w:rsidP="00E965C5">
      <w:pPr>
        <w:spacing w:line="300" w:lineRule="exact"/>
        <w:rPr>
          <w:rFonts w:asciiTheme="minorHAnsi" w:hAnsiTheme="minorHAnsi" w:cstheme="minorHAnsi"/>
          <w:sz w:val="22"/>
          <w:szCs w:val="22"/>
        </w:rPr>
      </w:pPr>
    </w:p>
    <w:p w14:paraId="6DD9858E" w14:textId="77777777" w:rsidR="00E965C5" w:rsidRPr="00B11A63" w:rsidRDefault="00E965C5" w:rsidP="00E965C5">
      <w:pPr>
        <w:pStyle w:val="Heading2"/>
        <w:rPr>
          <w:rFonts w:asciiTheme="minorHAnsi" w:hAnsiTheme="minorHAnsi" w:cstheme="minorHAnsi"/>
          <w:sz w:val="22"/>
          <w:szCs w:val="22"/>
        </w:rPr>
      </w:pPr>
      <w:r w:rsidRPr="00B11A63">
        <w:rPr>
          <w:rFonts w:asciiTheme="minorHAnsi" w:hAnsiTheme="minorHAnsi" w:cstheme="minorHAnsi"/>
          <w:sz w:val="22"/>
          <w:szCs w:val="22"/>
        </w:rPr>
        <w:t>Who do I contact for more information or if I have concerns?</w:t>
      </w:r>
    </w:p>
    <w:p w14:paraId="4CE599D6" w14:textId="77777777" w:rsidR="00E965C5" w:rsidRPr="00B11A63" w:rsidRDefault="00E965C5" w:rsidP="00E965C5">
      <w:pPr>
        <w:spacing w:line="300" w:lineRule="exact"/>
        <w:rPr>
          <w:rFonts w:asciiTheme="minorHAnsi" w:hAnsiTheme="minorHAnsi" w:cstheme="minorHAnsi"/>
          <w:sz w:val="22"/>
          <w:szCs w:val="22"/>
        </w:rPr>
      </w:pPr>
      <w:r w:rsidRPr="00B11A63">
        <w:rPr>
          <w:rFonts w:asciiTheme="minorHAnsi" w:hAnsiTheme="minorHAnsi" w:cstheme="minorHAnsi"/>
          <w:sz w:val="22"/>
          <w:szCs w:val="22"/>
        </w:rPr>
        <w:t xml:space="preserve">If you have any questions, concerns or complaints about the study at any stage, you can contact: </w:t>
      </w:r>
    </w:p>
    <w:p w14:paraId="1F4B8D52" w14:textId="77777777" w:rsidR="00E965C5" w:rsidRPr="00B11A63" w:rsidRDefault="00E965C5" w:rsidP="00E965C5">
      <w:pPr>
        <w:spacing w:line="300" w:lineRule="exact"/>
        <w:rPr>
          <w:rFonts w:asciiTheme="minorHAnsi" w:hAnsiTheme="minorHAnsi" w:cstheme="minorHAnsi"/>
          <w:sz w:val="22"/>
          <w:szCs w:val="22"/>
        </w:rPr>
      </w:pPr>
    </w:p>
    <w:p w14:paraId="30794FD1" w14:textId="77777777" w:rsidR="00E965C5" w:rsidRPr="00B11A63" w:rsidRDefault="00E965C5" w:rsidP="00E965C5">
      <w:pPr>
        <w:spacing w:line="300" w:lineRule="exact"/>
        <w:rPr>
          <w:rFonts w:asciiTheme="minorHAnsi" w:hAnsiTheme="minorHAnsi" w:cstheme="minorHAnsi"/>
          <w:i/>
          <w:sz w:val="22"/>
          <w:szCs w:val="22"/>
        </w:rPr>
      </w:pPr>
      <w:r w:rsidRPr="00B11A63">
        <w:rPr>
          <w:rFonts w:asciiTheme="minorHAnsi" w:hAnsiTheme="minorHAnsi" w:cstheme="minorHAnsi"/>
          <w:sz w:val="22"/>
          <w:szCs w:val="22"/>
        </w:rPr>
        <w:tab/>
      </w:r>
      <w:r w:rsidRPr="00B11A63">
        <w:rPr>
          <w:rFonts w:asciiTheme="minorHAnsi" w:hAnsiTheme="minorHAnsi" w:cstheme="minorHAnsi"/>
          <w:i/>
          <w:sz w:val="22"/>
          <w:szCs w:val="22"/>
        </w:rPr>
        <w:t>Alexandra Gordon, General Surgeon, Palmerston North Hospital</w:t>
      </w:r>
    </w:p>
    <w:p w14:paraId="38F7D447" w14:textId="77777777" w:rsidR="00E965C5" w:rsidRPr="00F53FB7" w:rsidRDefault="00E965C5" w:rsidP="00E965C5">
      <w:pPr>
        <w:spacing w:line="300" w:lineRule="exact"/>
        <w:rPr>
          <w:rFonts w:asciiTheme="minorHAnsi" w:hAnsiTheme="minorHAnsi" w:cstheme="minorHAnsi"/>
          <w:iCs/>
          <w:sz w:val="22"/>
          <w:szCs w:val="22"/>
        </w:rPr>
      </w:pPr>
      <w:r w:rsidRPr="00B11A63">
        <w:rPr>
          <w:rFonts w:asciiTheme="minorHAnsi" w:hAnsiTheme="minorHAnsi" w:cstheme="minorHAnsi"/>
          <w:i/>
          <w:sz w:val="22"/>
          <w:szCs w:val="22"/>
        </w:rPr>
        <w:tab/>
        <w:t>Telephone number</w:t>
      </w:r>
      <w:r>
        <w:rPr>
          <w:rFonts w:asciiTheme="minorHAnsi" w:hAnsiTheme="minorHAnsi" w:cstheme="minorHAnsi"/>
          <w:i/>
          <w:sz w:val="22"/>
          <w:szCs w:val="22"/>
        </w:rPr>
        <w:t xml:space="preserve"> </w:t>
      </w:r>
      <w:r>
        <w:rPr>
          <w:rFonts w:asciiTheme="minorHAnsi" w:hAnsiTheme="minorHAnsi" w:cstheme="minorHAnsi"/>
          <w:i/>
          <w:sz w:val="22"/>
          <w:szCs w:val="22"/>
        </w:rPr>
        <w:tab/>
      </w:r>
      <w:r>
        <w:rPr>
          <w:rFonts w:asciiTheme="minorHAnsi" w:hAnsiTheme="minorHAnsi" w:cstheme="minorHAnsi"/>
          <w:iCs/>
          <w:sz w:val="22"/>
          <w:szCs w:val="22"/>
        </w:rPr>
        <w:t>(06) 356 9169</w:t>
      </w:r>
    </w:p>
    <w:p w14:paraId="169768FC" w14:textId="77777777" w:rsidR="00E965C5" w:rsidRPr="00F53FB7" w:rsidRDefault="00E965C5" w:rsidP="00E965C5">
      <w:pPr>
        <w:spacing w:line="300" w:lineRule="exact"/>
        <w:rPr>
          <w:rFonts w:asciiTheme="minorHAnsi" w:hAnsiTheme="minorHAnsi" w:cstheme="minorHAnsi"/>
          <w:iCs/>
          <w:sz w:val="22"/>
          <w:szCs w:val="22"/>
        </w:rPr>
      </w:pPr>
      <w:r w:rsidRPr="00B11A63">
        <w:rPr>
          <w:rFonts w:asciiTheme="minorHAnsi" w:hAnsiTheme="minorHAnsi" w:cstheme="minorHAnsi"/>
          <w:i/>
          <w:sz w:val="22"/>
          <w:szCs w:val="22"/>
        </w:rPr>
        <w:tab/>
        <w:t>Email</w:t>
      </w:r>
      <w:r>
        <w:rPr>
          <w:rFonts w:asciiTheme="minorHAnsi" w:hAnsiTheme="minorHAnsi" w:cstheme="minorHAnsi"/>
          <w:i/>
          <w:sz w:val="22"/>
          <w:szCs w:val="22"/>
        </w:rPr>
        <w:t xml:space="preserve"> </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Cs/>
          <w:sz w:val="22"/>
          <w:szCs w:val="22"/>
        </w:rPr>
        <w:t>Alexandra.gordon@midcentraldhb.govt.nz</w:t>
      </w:r>
    </w:p>
    <w:p w14:paraId="49A34012" w14:textId="77777777" w:rsidR="00E965C5" w:rsidRPr="00B11A63" w:rsidRDefault="00E965C5" w:rsidP="00E965C5">
      <w:pPr>
        <w:pStyle w:val="StyleLatinArial11pt"/>
        <w:spacing w:before="2" w:after="2" w:line="300" w:lineRule="exact"/>
        <w:rPr>
          <w:rFonts w:asciiTheme="minorHAnsi" w:hAnsiTheme="minorHAnsi" w:cstheme="minorHAnsi"/>
        </w:rPr>
      </w:pPr>
    </w:p>
    <w:p w14:paraId="16DDD90B" w14:textId="77777777" w:rsidR="00E965C5" w:rsidRPr="00B11A63" w:rsidRDefault="00E965C5" w:rsidP="00E965C5">
      <w:pPr>
        <w:pStyle w:val="StyleLatinArial11pt"/>
        <w:spacing w:before="2" w:after="2" w:line="300" w:lineRule="exact"/>
        <w:rPr>
          <w:rFonts w:asciiTheme="minorHAnsi" w:hAnsiTheme="minorHAnsi" w:cstheme="minorHAnsi"/>
        </w:rPr>
      </w:pPr>
      <w:r w:rsidRPr="00B11A63">
        <w:rPr>
          <w:rFonts w:asciiTheme="minorHAnsi" w:hAnsiTheme="minorHAnsi" w:cstheme="minorHAnsi"/>
        </w:rPr>
        <w:br w:type="page"/>
      </w:r>
      <w:r w:rsidRPr="00B11A63">
        <w:rPr>
          <w:rFonts w:asciiTheme="minorHAnsi" w:hAnsiTheme="minorHAnsi" w:cstheme="minorHAnsi"/>
        </w:rPr>
        <w:lastRenderedPageBreak/>
        <w:t>If you want to talk to someone who isn’t involved with the study, you can contact an independent health and disability advocate on:</w:t>
      </w:r>
    </w:p>
    <w:p w14:paraId="57DC410E" w14:textId="09343C6F" w:rsidR="00E965C5" w:rsidRPr="00B11A63" w:rsidRDefault="00E965C5" w:rsidP="00E965C5">
      <w:pPr>
        <w:pStyle w:val="StyleLatinArial11pt"/>
        <w:spacing w:before="2" w:after="2" w:line="300" w:lineRule="exact"/>
        <w:ind w:left="720"/>
        <w:rPr>
          <w:rFonts w:asciiTheme="minorHAnsi" w:hAnsiTheme="minorHAnsi" w:cstheme="minorHAnsi"/>
          <w:lang w:val="fr-FR"/>
        </w:rPr>
      </w:pPr>
      <w:r w:rsidRPr="00B11A63">
        <w:rPr>
          <w:rFonts w:asciiTheme="minorHAnsi" w:hAnsiTheme="minorHAnsi" w:cstheme="minorHAnsi"/>
          <w:lang w:val="fr-FR"/>
        </w:rPr>
        <w:br/>
      </w:r>
      <w:proofErr w:type="gramStart"/>
      <w:r w:rsidRPr="00B11A63">
        <w:rPr>
          <w:rFonts w:asciiTheme="minorHAnsi" w:hAnsiTheme="minorHAnsi" w:cstheme="minorHAnsi"/>
          <w:lang w:val="fr-FR"/>
        </w:rPr>
        <w:t>Phone:</w:t>
      </w:r>
      <w:proofErr w:type="gramEnd"/>
      <w:r w:rsidRPr="00B11A63">
        <w:rPr>
          <w:rFonts w:asciiTheme="minorHAnsi" w:hAnsiTheme="minorHAnsi" w:cstheme="minorHAnsi"/>
          <w:lang w:val="fr-FR"/>
        </w:rPr>
        <w:t xml:space="preserve"> </w:t>
      </w:r>
      <w:r w:rsidRPr="00B11A63">
        <w:rPr>
          <w:rFonts w:asciiTheme="minorHAnsi" w:hAnsiTheme="minorHAnsi" w:cstheme="minorHAnsi"/>
          <w:lang w:val="fr-FR"/>
        </w:rPr>
        <w:tab/>
      </w:r>
      <w:r w:rsidR="004D58AB">
        <w:rPr>
          <w:rFonts w:asciiTheme="minorHAnsi" w:hAnsiTheme="minorHAnsi" w:cstheme="minorHAnsi"/>
          <w:lang w:val="fr-FR"/>
        </w:rPr>
        <w:tab/>
      </w:r>
      <w:r w:rsidRPr="00B11A63">
        <w:rPr>
          <w:rFonts w:asciiTheme="minorHAnsi" w:hAnsiTheme="minorHAnsi" w:cstheme="minorHAnsi"/>
          <w:lang w:val="fr-FR"/>
        </w:rPr>
        <w:t>0800 555 050</w:t>
      </w:r>
      <w:r w:rsidRPr="00B11A63">
        <w:rPr>
          <w:rFonts w:asciiTheme="minorHAnsi" w:hAnsiTheme="minorHAnsi" w:cstheme="minorHAnsi"/>
          <w:lang w:val="fr-FR"/>
        </w:rPr>
        <w:br/>
        <w:t xml:space="preserve">Fax: </w:t>
      </w:r>
      <w:r w:rsidRPr="00B11A63">
        <w:rPr>
          <w:rFonts w:asciiTheme="minorHAnsi" w:hAnsiTheme="minorHAnsi" w:cstheme="minorHAnsi"/>
          <w:lang w:val="fr-FR"/>
        </w:rPr>
        <w:tab/>
      </w:r>
      <w:r w:rsidRPr="00B11A63">
        <w:rPr>
          <w:rFonts w:asciiTheme="minorHAnsi" w:hAnsiTheme="minorHAnsi" w:cstheme="minorHAnsi"/>
          <w:lang w:val="fr-FR"/>
        </w:rPr>
        <w:tab/>
        <w:t>0800 2 SUPPORT (0800 2787 7678)</w:t>
      </w:r>
      <w:r w:rsidRPr="00B11A63">
        <w:rPr>
          <w:rFonts w:asciiTheme="minorHAnsi" w:hAnsiTheme="minorHAnsi" w:cstheme="minorHAnsi"/>
          <w:lang w:val="fr-FR"/>
        </w:rPr>
        <w:br/>
        <w:t xml:space="preserve">Email: </w:t>
      </w:r>
      <w:r w:rsidRPr="00B11A63">
        <w:rPr>
          <w:rFonts w:asciiTheme="minorHAnsi" w:hAnsiTheme="minorHAnsi" w:cstheme="minorHAnsi"/>
          <w:lang w:val="fr-FR"/>
        </w:rPr>
        <w:tab/>
      </w:r>
      <w:r w:rsidRPr="00B11A63">
        <w:rPr>
          <w:rFonts w:asciiTheme="minorHAnsi" w:hAnsiTheme="minorHAnsi" w:cstheme="minorHAnsi"/>
          <w:lang w:val="fr-FR"/>
        </w:rPr>
        <w:tab/>
      </w:r>
      <w:hyperlink r:id="rId12" w:history="1">
        <w:r w:rsidRPr="00B11A63">
          <w:rPr>
            <w:rFonts w:asciiTheme="minorHAnsi" w:hAnsiTheme="minorHAnsi" w:cstheme="minorHAnsi"/>
            <w:lang w:val="fr-FR"/>
          </w:rPr>
          <w:t>advocacy@hdc.org.nz</w:t>
        </w:r>
      </w:hyperlink>
    </w:p>
    <w:p w14:paraId="37B8898F" w14:textId="77777777" w:rsidR="00E965C5" w:rsidRPr="00B11A63" w:rsidRDefault="00E965C5" w:rsidP="00E965C5">
      <w:pPr>
        <w:pStyle w:val="StyleLatinArial11pt"/>
        <w:spacing w:before="2" w:after="2" w:line="300" w:lineRule="exact"/>
        <w:rPr>
          <w:rFonts w:asciiTheme="minorHAnsi" w:hAnsiTheme="minorHAnsi" w:cstheme="minorHAnsi"/>
          <w:lang w:val="fr-FR"/>
        </w:rPr>
      </w:pPr>
    </w:p>
    <w:p w14:paraId="3D81F3C3" w14:textId="77777777" w:rsidR="00E965C5" w:rsidRPr="00B11A63" w:rsidRDefault="00E965C5" w:rsidP="00E965C5">
      <w:pPr>
        <w:pStyle w:val="StyleLatinArial11pt"/>
        <w:spacing w:before="2" w:after="2" w:line="300" w:lineRule="exact"/>
        <w:rPr>
          <w:rFonts w:asciiTheme="minorHAnsi" w:hAnsiTheme="minorHAnsi" w:cstheme="minorHAnsi"/>
          <w:lang w:val="fr-FR"/>
        </w:rPr>
      </w:pPr>
      <w:r w:rsidRPr="00B11A63">
        <w:rPr>
          <w:rFonts w:asciiTheme="minorHAnsi" w:hAnsiTheme="minorHAnsi" w:cstheme="minorHAnsi"/>
          <w:lang w:val="fr-FR"/>
        </w:rPr>
        <w:t xml:space="preserve">For Maori </w:t>
      </w:r>
      <w:proofErr w:type="spellStart"/>
      <w:r>
        <w:rPr>
          <w:rFonts w:asciiTheme="minorHAnsi" w:hAnsiTheme="minorHAnsi" w:cstheme="minorHAnsi"/>
          <w:lang w:val="fr-FR"/>
        </w:rPr>
        <w:t>Health</w:t>
      </w:r>
      <w:proofErr w:type="spellEnd"/>
      <w:r w:rsidRPr="00B11A63">
        <w:rPr>
          <w:rFonts w:asciiTheme="minorHAnsi" w:hAnsiTheme="minorHAnsi" w:cstheme="minorHAnsi"/>
          <w:lang w:val="fr-FR"/>
        </w:rPr>
        <w:t xml:space="preserve"> support </w:t>
      </w:r>
      <w:proofErr w:type="spellStart"/>
      <w:r w:rsidRPr="00B11A63">
        <w:rPr>
          <w:rFonts w:asciiTheme="minorHAnsi" w:hAnsiTheme="minorHAnsi" w:cstheme="minorHAnsi"/>
          <w:lang w:val="fr-FR"/>
        </w:rPr>
        <w:t>please</w:t>
      </w:r>
      <w:proofErr w:type="spellEnd"/>
      <w:r w:rsidRPr="00B11A63">
        <w:rPr>
          <w:rFonts w:asciiTheme="minorHAnsi" w:hAnsiTheme="minorHAnsi" w:cstheme="minorHAnsi"/>
          <w:lang w:val="fr-FR"/>
        </w:rPr>
        <w:t xml:space="preserve"> contact :</w:t>
      </w:r>
    </w:p>
    <w:p w14:paraId="3D715E40" w14:textId="77777777" w:rsidR="00E965C5" w:rsidRPr="004D58AB" w:rsidRDefault="00E965C5" w:rsidP="00E965C5">
      <w:pPr>
        <w:pStyle w:val="StyleLatinArial11pt"/>
        <w:spacing w:before="2" w:after="2" w:line="300" w:lineRule="exact"/>
        <w:rPr>
          <w:rFonts w:asciiTheme="minorHAnsi" w:hAnsiTheme="minorHAnsi" w:cstheme="minorHAnsi"/>
          <w:color w:val="FF0000"/>
          <w:lang w:val="fr-FR"/>
        </w:rPr>
      </w:pPr>
    </w:p>
    <w:p w14:paraId="730D085D" w14:textId="5EE5D0F2" w:rsidR="00E965C5" w:rsidRPr="004D58AB" w:rsidRDefault="004D58AB" w:rsidP="00E965C5">
      <w:pPr>
        <w:spacing w:line="300" w:lineRule="exact"/>
        <w:rPr>
          <w:rFonts w:asciiTheme="minorHAnsi" w:hAnsiTheme="minorHAnsi" w:cstheme="minorHAnsi"/>
          <w:i/>
          <w:color w:val="FF0000"/>
          <w:sz w:val="22"/>
          <w:szCs w:val="22"/>
        </w:rPr>
      </w:pPr>
      <w:r w:rsidRPr="004D58AB">
        <w:rPr>
          <w:rFonts w:asciiTheme="minorHAnsi" w:hAnsiTheme="minorHAnsi" w:cstheme="minorHAnsi"/>
          <w:i/>
          <w:color w:val="FF0000"/>
          <w:sz w:val="22"/>
          <w:szCs w:val="22"/>
        </w:rPr>
        <w:t>(to be completed)</w:t>
      </w:r>
    </w:p>
    <w:p w14:paraId="5606D943" w14:textId="77777777" w:rsidR="00E965C5" w:rsidRPr="00B11A63" w:rsidRDefault="00E965C5" w:rsidP="00E965C5">
      <w:pPr>
        <w:rPr>
          <w:rFonts w:asciiTheme="minorHAnsi" w:hAnsiTheme="minorHAnsi" w:cstheme="minorHAnsi"/>
          <w:sz w:val="22"/>
          <w:szCs w:val="22"/>
          <w:lang w:val="fr-FR"/>
        </w:rPr>
      </w:pPr>
    </w:p>
    <w:p w14:paraId="5FC9B462" w14:textId="77777777" w:rsidR="00E965C5" w:rsidRPr="00B11A63" w:rsidRDefault="00E965C5" w:rsidP="00E965C5">
      <w:pPr>
        <w:rPr>
          <w:rFonts w:asciiTheme="minorHAnsi" w:hAnsiTheme="minorHAnsi" w:cstheme="minorHAnsi"/>
          <w:sz w:val="22"/>
          <w:szCs w:val="22"/>
        </w:rPr>
      </w:pPr>
      <w:r w:rsidRPr="00B11A63">
        <w:rPr>
          <w:rFonts w:asciiTheme="minorHAnsi" w:hAnsiTheme="minorHAnsi" w:cstheme="minorHAnsi"/>
          <w:sz w:val="22"/>
          <w:szCs w:val="22"/>
        </w:rPr>
        <w:t>You can also contact the health and disability ethics committee (HDEC) that approved this study on:</w:t>
      </w:r>
    </w:p>
    <w:p w14:paraId="5819F3A9" w14:textId="77777777" w:rsidR="00E965C5" w:rsidRPr="00B11A63" w:rsidRDefault="00E965C5" w:rsidP="00E965C5">
      <w:pPr>
        <w:rPr>
          <w:rFonts w:asciiTheme="minorHAnsi" w:hAnsiTheme="minorHAnsi" w:cstheme="minorHAnsi"/>
          <w:sz w:val="22"/>
          <w:szCs w:val="22"/>
        </w:rPr>
      </w:pPr>
    </w:p>
    <w:p w14:paraId="76A56EFC" w14:textId="77777777" w:rsidR="00E965C5" w:rsidRPr="00B11A63" w:rsidRDefault="00E965C5" w:rsidP="00E965C5">
      <w:pPr>
        <w:rPr>
          <w:rFonts w:asciiTheme="minorHAnsi" w:hAnsiTheme="minorHAnsi" w:cstheme="minorHAnsi"/>
          <w:sz w:val="22"/>
          <w:szCs w:val="22"/>
        </w:rPr>
      </w:pPr>
      <w:r w:rsidRPr="00B11A63">
        <w:rPr>
          <w:rFonts w:asciiTheme="minorHAnsi" w:hAnsiTheme="minorHAnsi" w:cstheme="minorHAnsi"/>
          <w:sz w:val="22"/>
          <w:szCs w:val="22"/>
        </w:rPr>
        <w:tab/>
        <w:t>Phone:</w:t>
      </w:r>
      <w:r w:rsidRPr="00B11A63">
        <w:rPr>
          <w:rFonts w:asciiTheme="minorHAnsi" w:hAnsiTheme="minorHAnsi" w:cstheme="minorHAnsi"/>
          <w:sz w:val="22"/>
          <w:szCs w:val="22"/>
        </w:rPr>
        <w:tab/>
      </w:r>
      <w:r w:rsidRPr="00B11A63">
        <w:rPr>
          <w:rFonts w:asciiTheme="minorHAnsi" w:hAnsiTheme="minorHAnsi" w:cstheme="minorHAnsi"/>
          <w:sz w:val="22"/>
          <w:szCs w:val="22"/>
        </w:rPr>
        <w:tab/>
        <w:t>0800 4 ETHICS</w:t>
      </w:r>
    </w:p>
    <w:p w14:paraId="439FBC86" w14:textId="77777777" w:rsidR="00E965C5" w:rsidRPr="00B11A63" w:rsidRDefault="00E965C5" w:rsidP="00E965C5">
      <w:pPr>
        <w:rPr>
          <w:rFonts w:asciiTheme="minorHAnsi" w:hAnsiTheme="minorHAnsi" w:cstheme="minorHAnsi"/>
          <w:sz w:val="22"/>
          <w:szCs w:val="22"/>
        </w:rPr>
      </w:pPr>
      <w:r w:rsidRPr="00B11A63">
        <w:rPr>
          <w:rFonts w:asciiTheme="minorHAnsi" w:hAnsiTheme="minorHAnsi" w:cstheme="minorHAnsi"/>
          <w:sz w:val="22"/>
          <w:szCs w:val="22"/>
        </w:rPr>
        <w:tab/>
        <w:t>Email:</w:t>
      </w:r>
      <w:r w:rsidRPr="00B11A63">
        <w:rPr>
          <w:rFonts w:asciiTheme="minorHAnsi" w:hAnsiTheme="minorHAnsi" w:cstheme="minorHAnsi"/>
          <w:sz w:val="22"/>
          <w:szCs w:val="22"/>
        </w:rPr>
        <w:tab/>
      </w:r>
      <w:r w:rsidRPr="00B11A63">
        <w:rPr>
          <w:rFonts w:asciiTheme="minorHAnsi" w:hAnsiTheme="minorHAnsi" w:cstheme="minorHAnsi"/>
          <w:sz w:val="22"/>
          <w:szCs w:val="22"/>
        </w:rPr>
        <w:tab/>
        <w:t>hdecs@moh.govt.nz</w:t>
      </w:r>
    </w:p>
    <w:p w14:paraId="621027A3" w14:textId="77777777" w:rsidR="00E965C5" w:rsidRPr="00B11A63" w:rsidRDefault="00E965C5" w:rsidP="00E965C5">
      <w:pPr>
        <w:rPr>
          <w:rFonts w:asciiTheme="minorHAnsi" w:hAnsiTheme="minorHAnsi" w:cstheme="minorHAnsi"/>
          <w:sz w:val="22"/>
          <w:szCs w:val="22"/>
        </w:rPr>
      </w:pPr>
      <w:r w:rsidRPr="00B11A63">
        <w:rPr>
          <w:rFonts w:asciiTheme="minorHAnsi" w:hAnsiTheme="minorHAnsi" w:cstheme="minorHAnsi"/>
          <w:sz w:val="22"/>
          <w:szCs w:val="22"/>
        </w:rPr>
        <w:br w:type="page"/>
      </w:r>
    </w:p>
    <w:p w14:paraId="20CD7295" w14:textId="77777777" w:rsidR="00E965C5" w:rsidRDefault="00E965C5" w:rsidP="00E965C5">
      <w:pPr>
        <w:rPr>
          <w:rFonts w:asciiTheme="minorHAnsi" w:hAnsiTheme="minorHAnsi" w:cstheme="minorHAnsi"/>
          <w:b/>
          <w:bCs/>
          <w:noProof/>
          <w:sz w:val="32"/>
          <w:szCs w:val="32"/>
        </w:rPr>
      </w:pPr>
    </w:p>
    <w:p w14:paraId="04B173DB" w14:textId="77777777" w:rsidR="00E965C5" w:rsidRDefault="00E965C5" w:rsidP="00E965C5">
      <w:pPr>
        <w:pBdr>
          <w:bottom w:val="single" w:sz="12" w:space="1" w:color="auto"/>
        </w:pBdr>
        <w:rPr>
          <w:rFonts w:asciiTheme="minorHAnsi" w:hAnsiTheme="minorHAnsi"/>
          <w:b/>
          <w:sz w:val="28"/>
        </w:rPr>
      </w:pPr>
      <w:r w:rsidRPr="00E84DBC">
        <w:rPr>
          <w:rFonts w:asciiTheme="minorHAnsi" w:hAnsiTheme="minorHAnsi"/>
          <w:b/>
          <w:noProof/>
          <w:sz w:val="28"/>
          <w:lang w:val="en-NZ" w:eastAsia="en-NZ"/>
        </w:rPr>
        <w:drawing>
          <wp:anchor distT="0" distB="0" distL="114300" distR="114300" simplePos="0" relativeHeight="251689984" behindDoc="0" locked="0" layoutInCell="1" allowOverlap="1" wp14:anchorId="1F189C95" wp14:editId="0E3BB063">
            <wp:simplePos x="0" y="0"/>
            <wp:positionH relativeFrom="column">
              <wp:posOffset>4110681</wp:posOffset>
            </wp:positionH>
            <wp:positionV relativeFrom="paragraph">
              <wp:posOffset>14141</wp:posOffset>
            </wp:positionV>
            <wp:extent cx="2301240" cy="685800"/>
            <wp:effectExtent l="25400" t="0" r="10160" b="0"/>
            <wp:wrapThrough wrapText="bothSides">
              <wp:wrapPolygon edited="0">
                <wp:start x="-238" y="0"/>
                <wp:lineTo x="-238" y="20800"/>
                <wp:lineTo x="21695" y="20800"/>
                <wp:lineTo x="21695" y="0"/>
                <wp:lineTo x="-238" y="0"/>
              </wp:wrapPolygon>
            </wp:wrapThrough>
            <wp:docPr id="2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6 at 8.36.34 PM.png"/>
                    <pic:cNvPicPr/>
                  </pic:nvPicPr>
                  <pic:blipFill>
                    <a:blip r:embed="rId10">
                      <a:extLst>
                        <a:ext uri="{28A0092B-C50C-407E-A947-70E740481C1C}">
                          <a14:useLocalDpi xmlns:a14="http://schemas.microsoft.com/office/drawing/2010/main" val="0"/>
                        </a:ext>
                      </a:extLst>
                    </a:blip>
                    <a:stretch>
                      <a:fillRect/>
                    </a:stretch>
                  </pic:blipFill>
                  <pic:spPr>
                    <a:xfrm>
                      <a:off x="0" y="0"/>
                      <a:ext cx="2301240" cy="685800"/>
                    </a:xfrm>
                    <a:prstGeom prst="rect">
                      <a:avLst/>
                    </a:prstGeom>
                  </pic:spPr>
                </pic:pic>
              </a:graphicData>
            </a:graphic>
          </wp:anchor>
        </w:drawing>
      </w:r>
      <w:r w:rsidRPr="00E84DBC">
        <w:rPr>
          <w:rFonts w:asciiTheme="minorHAnsi" w:hAnsiTheme="minorHAnsi"/>
          <w:b/>
          <w:sz w:val="28"/>
        </w:rPr>
        <w:t xml:space="preserve">THE USE OF PICO DRESSINGS IN THE PREVENTION OF SURGICAL SITE INFECTION: </w:t>
      </w:r>
    </w:p>
    <w:p w14:paraId="26B6551A" w14:textId="77777777" w:rsidR="00E965C5" w:rsidRPr="00E84DBC" w:rsidRDefault="00E965C5" w:rsidP="00E965C5">
      <w:pPr>
        <w:pBdr>
          <w:bottom w:val="single" w:sz="12" w:space="1" w:color="auto"/>
        </w:pBdr>
        <w:rPr>
          <w:rFonts w:asciiTheme="minorHAnsi" w:hAnsiTheme="minorHAnsi"/>
          <w:b/>
          <w:sz w:val="28"/>
        </w:rPr>
      </w:pPr>
      <w:r>
        <w:rPr>
          <w:rFonts w:asciiTheme="minorHAnsi" w:hAnsiTheme="minorHAnsi"/>
          <w:b/>
          <w:sz w:val="28"/>
        </w:rPr>
        <w:t>PARTICIPANT CONSENT FORM</w:t>
      </w:r>
    </w:p>
    <w:p w14:paraId="3BEB974B" w14:textId="77777777" w:rsidR="00E965C5" w:rsidRPr="00E84DBC" w:rsidRDefault="00E965C5" w:rsidP="00E965C5">
      <w:pPr>
        <w:pBdr>
          <w:bottom w:val="single" w:sz="12" w:space="1" w:color="auto"/>
        </w:pBdr>
        <w:rPr>
          <w:rFonts w:asciiTheme="minorHAnsi" w:hAnsiTheme="minorHAnsi"/>
          <w:sz w:val="16"/>
        </w:rPr>
      </w:pPr>
    </w:p>
    <w:p w14:paraId="5817F1B6" w14:textId="77777777" w:rsidR="00E965C5" w:rsidRPr="00E84DBC" w:rsidRDefault="00E965C5" w:rsidP="00E965C5">
      <w:pPr>
        <w:pBdr>
          <w:bottom w:val="single" w:sz="12" w:space="1" w:color="auto"/>
        </w:pBdr>
        <w:rPr>
          <w:rFonts w:asciiTheme="minorHAnsi" w:hAnsiTheme="minorHAnsi"/>
          <w:sz w:val="16"/>
        </w:rPr>
      </w:pPr>
    </w:p>
    <w:p w14:paraId="29A0A850" w14:textId="77777777" w:rsidR="00E965C5" w:rsidRPr="00E84DBC" w:rsidRDefault="00E965C5" w:rsidP="00E965C5">
      <w:pPr>
        <w:spacing w:line="360" w:lineRule="auto"/>
        <w:rPr>
          <w:rFonts w:asciiTheme="minorHAnsi" w:hAnsiTheme="minorHAnsi"/>
          <w:sz w:val="28"/>
        </w:rPr>
      </w:pPr>
    </w:p>
    <w:p w14:paraId="1365CCB2" w14:textId="77777777" w:rsidR="00E965C5" w:rsidRPr="00B11A63" w:rsidRDefault="00E965C5" w:rsidP="00E965C5">
      <w:pPr>
        <w:rPr>
          <w:rFonts w:asciiTheme="minorHAnsi" w:hAnsiTheme="minorHAnsi" w:cstheme="minorHAnsi"/>
          <w:sz w:val="22"/>
          <w:szCs w:val="22"/>
        </w:rPr>
      </w:pPr>
    </w:p>
    <w:p w14:paraId="436A9504" w14:textId="77777777" w:rsidR="00E965C5" w:rsidRDefault="00E965C5" w:rsidP="00E965C5">
      <w:pPr>
        <w:pStyle w:val="BodyText1"/>
        <w:pBdr>
          <w:top w:val="single" w:sz="6" w:space="1" w:color="auto" w:shadow="1"/>
          <w:left w:val="single" w:sz="6" w:space="0" w:color="auto" w:shadow="1"/>
          <w:bottom w:val="single" w:sz="6" w:space="1" w:color="auto" w:shadow="1"/>
          <w:right w:val="single" w:sz="6" w:space="1" w:color="auto" w:shadow="1"/>
        </w:pBdr>
        <w:shd w:val="pct5"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536"/>
          <w:tab w:val="right" w:pos="9072"/>
        </w:tabs>
        <w:spacing w:line="240" w:lineRule="auto"/>
        <w:ind w:left="720" w:right="-1" w:hanging="720"/>
        <w:jc w:val="center"/>
        <w:rPr>
          <w:rFonts w:ascii="Arial" w:hAnsi="Arial"/>
          <w:b/>
          <w:color w:val="000000"/>
          <w:sz w:val="6"/>
        </w:rPr>
      </w:pPr>
      <w:r>
        <w:rPr>
          <w:rFonts w:ascii="Arial" w:hAnsi="Arial" w:cs="Arial"/>
          <w:b/>
          <w:caps/>
          <w:color w:val="000000"/>
          <w:sz w:val="28"/>
        </w:rPr>
        <w:tab/>
      </w:r>
      <w:r w:rsidRPr="005225D9">
        <w:rPr>
          <w:rFonts w:ascii="Arial" w:hAnsi="Arial" w:cs="Arial"/>
          <w:b/>
          <w:caps/>
          <w:color w:val="000000"/>
          <w:sz w:val="28"/>
        </w:rPr>
        <w:t>REQUEST FOR INTERPRETER</w:t>
      </w:r>
    </w:p>
    <w:tbl>
      <w:tblPr>
        <w:tblW w:w="907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01"/>
        <w:gridCol w:w="5303"/>
        <w:gridCol w:w="1134"/>
        <w:gridCol w:w="1134"/>
      </w:tblGrid>
      <w:tr w:rsidR="00E965C5" w14:paraId="51788129" w14:textId="77777777" w:rsidTr="0008573C">
        <w:tc>
          <w:tcPr>
            <w:tcW w:w="1501" w:type="dxa"/>
          </w:tcPr>
          <w:p w14:paraId="6AE397D0" w14:textId="77777777" w:rsidR="00E965C5" w:rsidRPr="005225D9" w:rsidRDefault="00E965C5" w:rsidP="0008573C">
            <w:pPr>
              <w:pStyle w:val="BodyText1"/>
              <w:tabs>
                <w:tab w:val="clear" w:pos="720"/>
                <w:tab w:val="left" w:pos="0"/>
              </w:tabs>
              <w:jc w:val="left"/>
              <w:rPr>
                <w:rFonts w:ascii="Arial" w:hAnsi="Arial"/>
                <w:i/>
                <w:sz w:val="20"/>
                <w:szCs w:val="22"/>
              </w:rPr>
            </w:pPr>
            <w:r w:rsidRPr="005225D9">
              <w:rPr>
                <w:rFonts w:ascii="Arial" w:hAnsi="Arial"/>
                <w:sz w:val="20"/>
                <w:szCs w:val="22"/>
              </w:rPr>
              <w:t>English</w:t>
            </w:r>
          </w:p>
        </w:tc>
        <w:tc>
          <w:tcPr>
            <w:tcW w:w="5303" w:type="dxa"/>
          </w:tcPr>
          <w:p w14:paraId="3843ECD7" w14:textId="77777777" w:rsidR="00E965C5" w:rsidRPr="005225D9" w:rsidRDefault="00E965C5" w:rsidP="0008573C">
            <w:pPr>
              <w:pStyle w:val="BodyText1"/>
              <w:tabs>
                <w:tab w:val="clear" w:pos="720"/>
                <w:tab w:val="left" w:pos="0"/>
              </w:tabs>
              <w:jc w:val="left"/>
              <w:rPr>
                <w:rFonts w:ascii="Arial" w:hAnsi="Arial"/>
                <w:sz w:val="20"/>
                <w:szCs w:val="22"/>
              </w:rPr>
            </w:pPr>
            <w:r w:rsidRPr="005225D9">
              <w:rPr>
                <w:rFonts w:ascii="Arial" w:hAnsi="Arial"/>
                <w:sz w:val="20"/>
                <w:szCs w:val="22"/>
              </w:rPr>
              <w:t>I wish to have an interpreter.</w:t>
            </w:r>
          </w:p>
        </w:tc>
        <w:tc>
          <w:tcPr>
            <w:tcW w:w="1134" w:type="dxa"/>
          </w:tcPr>
          <w:p w14:paraId="20E1CBB3"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Yes</w:t>
            </w:r>
          </w:p>
        </w:tc>
        <w:tc>
          <w:tcPr>
            <w:tcW w:w="1134" w:type="dxa"/>
          </w:tcPr>
          <w:p w14:paraId="11505278"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No</w:t>
            </w:r>
          </w:p>
        </w:tc>
      </w:tr>
      <w:tr w:rsidR="00E965C5" w14:paraId="2A2D7C91" w14:textId="77777777" w:rsidTr="0008573C">
        <w:tc>
          <w:tcPr>
            <w:tcW w:w="1501" w:type="dxa"/>
            <w:tcBorders>
              <w:top w:val="nil"/>
            </w:tcBorders>
          </w:tcPr>
          <w:p w14:paraId="16FFEB3F" w14:textId="77777777" w:rsidR="00E965C5" w:rsidRPr="005225D9" w:rsidRDefault="00E965C5" w:rsidP="0008573C">
            <w:pPr>
              <w:pStyle w:val="BodyText1"/>
              <w:tabs>
                <w:tab w:val="clear" w:pos="720"/>
                <w:tab w:val="left" w:pos="0"/>
              </w:tabs>
              <w:jc w:val="left"/>
              <w:rPr>
                <w:rFonts w:ascii="Arial" w:hAnsi="Arial"/>
                <w:sz w:val="20"/>
                <w:szCs w:val="22"/>
              </w:rPr>
            </w:pPr>
            <w:r w:rsidRPr="005225D9">
              <w:rPr>
                <w:rFonts w:ascii="Arial" w:hAnsi="Arial"/>
                <w:sz w:val="20"/>
                <w:szCs w:val="22"/>
              </w:rPr>
              <w:t>Deaf</w:t>
            </w:r>
          </w:p>
        </w:tc>
        <w:tc>
          <w:tcPr>
            <w:tcW w:w="5303" w:type="dxa"/>
            <w:tcBorders>
              <w:top w:val="nil"/>
            </w:tcBorders>
          </w:tcPr>
          <w:p w14:paraId="72F09232" w14:textId="77777777" w:rsidR="00E965C5" w:rsidRPr="008375DE" w:rsidRDefault="00E965C5" w:rsidP="0008573C">
            <w:pPr>
              <w:pStyle w:val="BodyText1"/>
              <w:tabs>
                <w:tab w:val="clear" w:pos="720"/>
                <w:tab w:val="left" w:pos="0"/>
              </w:tabs>
              <w:jc w:val="left"/>
              <w:rPr>
                <w:rFonts w:ascii="Arial" w:hAnsi="Arial"/>
                <w:sz w:val="20"/>
                <w:szCs w:val="22"/>
                <w:lang w:val="en-NZ"/>
              </w:rPr>
            </w:pPr>
            <w:r w:rsidRPr="008375DE">
              <w:rPr>
                <w:rFonts w:ascii="Arial" w:hAnsi="Arial"/>
                <w:sz w:val="20"/>
                <w:szCs w:val="22"/>
                <w:lang w:val="en-NZ"/>
              </w:rPr>
              <w:t>I wish to have a NZ sign language interpreter.</w:t>
            </w:r>
          </w:p>
        </w:tc>
        <w:tc>
          <w:tcPr>
            <w:tcW w:w="1134" w:type="dxa"/>
            <w:tcBorders>
              <w:top w:val="nil"/>
            </w:tcBorders>
          </w:tcPr>
          <w:p w14:paraId="12257EDB"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Yes</w:t>
            </w:r>
          </w:p>
        </w:tc>
        <w:tc>
          <w:tcPr>
            <w:tcW w:w="1134" w:type="dxa"/>
            <w:tcBorders>
              <w:top w:val="nil"/>
            </w:tcBorders>
          </w:tcPr>
          <w:p w14:paraId="4380403F"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No</w:t>
            </w:r>
          </w:p>
        </w:tc>
      </w:tr>
      <w:tr w:rsidR="00E965C5" w14:paraId="6C5295E1" w14:textId="77777777" w:rsidTr="0008573C">
        <w:tc>
          <w:tcPr>
            <w:tcW w:w="1501" w:type="dxa"/>
            <w:tcBorders>
              <w:top w:val="nil"/>
            </w:tcBorders>
          </w:tcPr>
          <w:p w14:paraId="2E108BB0" w14:textId="77777777" w:rsidR="00E965C5" w:rsidRPr="005225D9" w:rsidRDefault="00E965C5" w:rsidP="0008573C">
            <w:pPr>
              <w:pStyle w:val="BodyText1"/>
              <w:tabs>
                <w:tab w:val="clear" w:pos="720"/>
                <w:tab w:val="left" w:pos="0"/>
              </w:tabs>
              <w:jc w:val="left"/>
              <w:rPr>
                <w:rFonts w:ascii="Arial" w:hAnsi="Arial"/>
                <w:i/>
                <w:sz w:val="20"/>
                <w:szCs w:val="22"/>
              </w:rPr>
            </w:pPr>
            <w:r w:rsidRPr="005225D9">
              <w:rPr>
                <w:rFonts w:ascii="Arial" w:hAnsi="Arial"/>
                <w:sz w:val="20"/>
                <w:szCs w:val="22"/>
              </w:rPr>
              <w:t>M</w:t>
            </w:r>
            <w:r w:rsidRPr="005225D9">
              <w:rPr>
                <w:rFonts w:ascii="Arial" w:hAnsi="Arial" w:cs="Arial"/>
                <w:sz w:val="20"/>
                <w:szCs w:val="22"/>
              </w:rPr>
              <w:t>ā</w:t>
            </w:r>
            <w:r w:rsidRPr="005225D9">
              <w:rPr>
                <w:rFonts w:ascii="Arial" w:hAnsi="Arial"/>
                <w:sz w:val="20"/>
                <w:szCs w:val="22"/>
              </w:rPr>
              <w:t>ori</w:t>
            </w:r>
          </w:p>
        </w:tc>
        <w:tc>
          <w:tcPr>
            <w:tcW w:w="5303" w:type="dxa"/>
            <w:tcBorders>
              <w:top w:val="nil"/>
            </w:tcBorders>
          </w:tcPr>
          <w:p w14:paraId="4BCB9D94" w14:textId="77777777" w:rsidR="00E965C5" w:rsidRPr="005225D9" w:rsidRDefault="00E965C5" w:rsidP="0008573C">
            <w:pPr>
              <w:pStyle w:val="BodyText1"/>
              <w:tabs>
                <w:tab w:val="clear" w:pos="720"/>
                <w:tab w:val="left" w:pos="0"/>
              </w:tabs>
              <w:jc w:val="left"/>
              <w:rPr>
                <w:rFonts w:ascii="Arial" w:hAnsi="Arial"/>
                <w:sz w:val="20"/>
                <w:szCs w:val="22"/>
              </w:rPr>
            </w:pPr>
            <w:r w:rsidRPr="005225D9">
              <w:rPr>
                <w:rFonts w:ascii="Arial" w:hAnsi="Arial"/>
                <w:sz w:val="20"/>
                <w:szCs w:val="22"/>
              </w:rPr>
              <w:t xml:space="preserve">E </w:t>
            </w:r>
            <w:proofErr w:type="spellStart"/>
            <w:r w:rsidRPr="005225D9">
              <w:rPr>
                <w:rFonts w:ascii="Arial" w:hAnsi="Arial"/>
                <w:sz w:val="20"/>
                <w:szCs w:val="22"/>
              </w:rPr>
              <w:t>hiahia</w:t>
            </w:r>
            <w:proofErr w:type="spellEnd"/>
            <w:r w:rsidRPr="005225D9">
              <w:rPr>
                <w:rFonts w:ascii="Arial" w:hAnsi="Arial"/>
                <w:sz w:val="20"/>
                <w:szCs w:val="22"/>
              </w:rPr>
              <w:t xml:space="preserve"> </w:t>
            </w:r>
            <w:proofErr w:type="spellStart"/>
            <w:r w:rsidRPr="005225D9">
              <w:rPr>
                <w:rFonts w:ascii="Arial" w:hAnsi="Arial"/>
                <w:sz w:val="20"/>
                <w:szCs w:val="22"/>
              </w:rPr>
              <w:t>ana</w:t>
            </w:r>
            <w:proofErr w:type="spellEnd"/>
            <w:r w:rsidRPr="005225D9">
              <w:rPr>
                <w:rFonts w:ascii="Arial" w:hAnsi="Arial"/>
                <w:sz w:val="20"/>
                <w:szCs w:val="22"/>
              </w:rPr>
              <w:t xml:space="preserve"> </w:t>
            </w:r>
            <w:proofErr w:type="spellStart"/>
            <w:r w:rsidRPr="005225D9">
              <w:rPr>
                <w:rFonts w:ascii="Arial" w:hAnsi="Arial"/>
                <w:sz w:val="20"/>
                <w:szCs w:val="22"/>
              </w:rPr>
              <w:t>ahau</w:t>
            </w:r>
            <w:proofErr w:type="spellEnd"/>
            <w:r w:rsidRPr="005225D9">
              <w:rPr>
                <w:rFonts w:ascii="Arial" w:hAnsi="Arial"/>
                <w:sz w:val="20"/>
                <w:szCs w:val="22"/>
              </w:rPr>
              <w:t xml:space="preserve"> </w:t>
            </w:r>
            <w:proofErr w:type="spellStart"/>
            <w:r w:rsidRPr="005225D9">
              <w:rPr>
                <w:rFonts w:ascii="Arial" w:hAnsi="Arial"/>
                <w:sz w:val="20"/>
                <w:szCs w:val="22"/>
              </w:rPr>
              <w:t>ki</w:t>
            </w:r>
            <w:proofErr w:type="spellEnd"/>
            <w:r w:rsidRPr="005225D9">
              <w:rPr>
                <w:rFonts w:ascii="Arial" w:hAnsi="Arial"/>
                <w:sz w:val="20"/>
                <w:szCs w:val="22"/>
              </w:rPr>
              <w:t xml:space="preserve"> </w:t>
            </w:r>
            <w:proofErr w:type="spellStart"/>
            <w:r w:rsidRPr="005225D9">
              <w:rPr>
                <w:rFonts w:ascii="Arial" w:hAnsi="Arial"/>
                <w:sz w:val="20"/>
                <w:szCs w:val="22"/>
              </w:rPr>
              <w:t>tetahi</w:t>
            </w:r>
            <w:proofErr w:type="spellEnd"/>
            <w:r w:rsidRPr="005225D9">
              <w:rPr>
                <w:rFonts w:ascii="Arial" w:hAnsi="Arial"/>
                <w:sz w:val="20"/>
                <w:szCs w:val="22"/>
              </w:rPr>
              <w:t xml:space="preserve"> </w:t>
            </w:r>
            <w:proofErr w:type="spellStart"/>
            <w:r w:rsidRPr="005225D9">
              <w:rPr>
                <w:rFonts w:ascii="Arial" w:hAnsi="Arial"/>
                <w:sz w:val="20"/>
                <w:szCs w:val="22"/>
              </w:rPr>
              <w:t>kaiwhakamaori</w:t>
            </w:r>
            <w:proofErr w:type="spellEnd"/>
            <w:r w:rsidRPr="005225D9">
              <w:rPr>
                <w:rFonts w:ascii="Arial" w:hAnsi="Arial"/>
                <w:sz w:val="20"/>
                <w:szCs w:val="22"/>
              </w:rPr>
              <w:t xml:space="preserve">/ </w:t>
            </w:r>
            <w:proofErr w:type="spellStart"/>
            <w:r w:rsidRPr="005225D9">
              <w:rPr>
                <w:rFonts w:ascii="Arial" w:hAnsi="Arial"/>
                <w:sz w:val="20"/>
                <w:szCs w:val="22"/>
              </w:rPr>
              <w:t>kaiwhaka</w:t>
            </w:r>
            <w:proofErr w:type="spellEnd"/>
            <w:r w:rsidRPr="005225D9">
              <w:rPr>
                <w:rFonts w:ascii="Arial" w:hAnsi="Arial"/>
                <w:sz w:val="20"/>
                <w:szCs w:val="22"/>
              </w:rPr>
              <w:t xml:space="preserve"> pakeha korero.</w:t>
            </w:r>
          </w:p>
        </w:tc>
        <w:tc>
          <w:tcPr>
            <w:tcW w:w="1134" w:type="dxa"/>
            <w:tcBorders>
              <w:top w:val="nil"/>
            </w:tcBorders>
          </w:tcPr>
          <w:p w14:paraId="5D690AE9"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Ae</w:t>
            </w:r>
          </w:p>
        </w:tc>
        <w:tc>
          <w:tcPr>
            <w:tcW w:w="1134" w:type="dxa"/>
            <w:tcBorders>
              <w:top w:val="nil"/>
            </w:tcBorders>
          </w:tcPr>
          <w:p w14:paraId="21D465D0"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Kao</w:t>
            </w:r>
          </w:p>
        </w:tc>
      </w:tr>
      <w:tr w:rsidR="00E965C5" w14:paraId="478708F7" w14:textId="77777777" w:rsidTr="0008573C">
        <w:tc>
          <w:tcPr>
            <w:tcW w:w="1501" w:type="dxa"/>
          </w:tcPr>
          <w:p w14:paraId="374CD738" w14:textId="77777777" w:rsidR="00E965C5" w:rsidRPr="005225D9" w:rsidRDefault="00E965C5" w:rsidP="0008573C">
            <w:pPr>
              <w:pStyle w:val="BodyText1"/>
              <w:tabs>
                <w:tab w:val="clear" w:pos="720"/>
                <w:tab w:val="left" w:pos="0"/>
              </w:tabs>
              <w:jc w:val="left"/>
              <w:rPr>
                <w:rFonts w:ascii="Arial" w:hAnsi="Arial"/>
                <w:i/>
                <w:sz w:val="20"/>
                <w:szCs w:val="22"/>
              </w:rPr>
            </w:pPr>
            <w:r w:rsidRPr="005225D9">
              <w:rPr>
                <w:rFonts w:ascii="Arial" w:hAnsi="Arial"/>
                <w:sz w:val="20"/>
                <w:szCs w:val="22"/>
              </w:rPr>
              <w:t>Cook Island M</w:t>
            </w:r>
            <w:r w:rsidRPr="005225D9">
              <w:rPr>
                <w:rFonts w:ascii="Arial" w:hAnsi="Arial" w:cs="Arial"/>
                <w:sz w:val="20"/>
                <w:szCs w:val="22"/>
              </w:rPr>
              <w:t>ā</w:t>
            </w:r>
            <w:r w:rsidRPr="005225D9">
              <w:rPr>
                <w:rFonts w:ascii="Arial" w:hAnsi="Arial"/>
                <w:sz w:val="20"/>
                <w:szCs w:val="22"/>
              </w:rPr>
              <w:t>ori</w:t>
            </w:r>
          </w:p>
        </w:tc>
        <w:tc>
          <w:tcPr>
            <w:tcW w:w="5303" w:type="dxa"/>
          </w:tcPr>
          <w:p w14:paraId="19E94A33" w14:textId="77777777" w:rsidR="00E965C5" w:rsidRPr="005225D9" w:rsidRDefault="00E965C5" w:rsidP="0008573C">
            <w:pPr>
              <w:pStyle w:val="BodyText1"/>
              <w:tabs>
                <w:tab w:val="clear" w:pos="720"/>
                <w:tab w:val="left" w:pos="0"/>
              </w:tabs>
              <w:jc w:val="left"/>
              <w:rPr>
                <w:rFonts w:ascii="Arial" w:hAnsi="Arial"/>
                <w:sz w:val="20"/>
                <w:szCs w:val="22"/>
                <w:lang w:val="pt-PT"/>
              </w:rPr>
            </w:pPr>
            <w:proofErr w:type="spellStart"/>
            <w:r w:rsidRPr="005225D9">
              <w:rPr>
                <w:rFonts w:ascii="Arial" w:hAnsi="Arial"/>
                <w:sz w:val="20"/>
                <w:szCs w:val="22"/>
                <w:lang w:val="pt-PT"/>
              </w:rPr>
              <w:t>Ka</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inangaro</w:t>
            </w:r>
            <w:proofErr w:type="spellEnd"/>
            <w:r w:rsidRPr="005225D9">
              <w:rPr>
                <w:rFonts w:ascii="Arial" w:hAnsi="Arial"/>
                <w:sz w:val="20"/>
                <w:szCs w:val="22"/>
                <w:lang w:val="pt-PT"/>
              </w:rPr>
              <w:t xml:space="preserve"> au i </w:t>
            </w:r>
            <w:proofErr w:type="spellStart"/>
            <w:r w:rsidRPr="005225D9">
              <w:rPr>
                <w:rFonts w:ascii="Arial" w:hAnsi="Arial"/>
                <w:sz w:val="20"/>
                <w:szCs w:val="22"/>
                <w:lang w:val="pt-PT"/>
              </w:rPr>
              <w:t>tetai</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tangata</w:t>
            </w:r>
            <w:proofErr w:type="spellEnd"/>
            <w:r w:rsidRPr="005225D9">
              <w:rPr>
                <w:rFonts w:ascii="Arial" w:hAnsi="Arial"/>
                <w:sz w:val="20"/>
                <w:szCs w:val="22"/>
                <w:lang w:val="pt-PT"/>
              </w:rPr>
              <w:t xml:space="preserve"> uri </w:t>
            </w:r>
            <w:proofErr w:type="spellStart"/>
            <w:r w:rsidRPr="005225D9">
              <w:rPr>
                <w:rFonts w:ascii="Arial" w:hAnsi="Arial"/>
                <w:sz w:val="20"/>
                <w:szCs w:val="22"/>
                <w:lang w:val="pt-PT"/>
              </w:rPr>
              <w:t>reo</w:t>
            </w:r>
            <w:proofErr w:type="spellEnd"/>
            <w:r w:rsidRPr="005225D9">
              <w:rPr>
                <w:rFonts w:ascii="Arial" w:hAnsi="Arial"/>
                <w:sz w:val="20"/>
                <w:szCs w:val="22"/>
                <w:lang w:val="pt-PT"/>
              </w:rPr>
              <w:t>.</w:t>
            </w:r>
          </w:p>
        </w:tc>
        <w:tc>
          <w:tcPr>
            <w:tcW w:w="1134" w:type="dxa"/>
          </w:tcPr>
          <w:p w14:paraId="25D04B9D"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Ae</w:t>
            </w:r>
          </w:p>
        </w:tc>
        <w:tc>
          <w:tcPr>
            <w:tcW w:w="1134" w:type="dxa"/>
          </w:tcPr>
          <w:p w14:paraId="42F18BA5" w14:textId="77777777" w:rsidR="00E965C5" w:rsidRPr="005225D9" w:rsidRDefault="00E965C5" w:rsidP="0008573C">
            <w:pPr>
              <w:pStyle w:val="BodyText1"/>
              <w:tabs>
                <w:tab w:val="clear" w:pos="720"/>
                <w:tab w:val="left" w:pos="0"/>
              </w:tabs>
              <w:jc w:val="center"/>
              <w:rPr>
                <w:rFonts w:ascii="Arial" w:hAnsi="Arial"/>
                <w:sz w:val="20"/>
                <w:szCs w:val="22"/>
              </w:rPr>
            </w:pPr>
            <w:proofErr w:type="spellStart"/>
            <w:r w:rsidRPr="005225D9">
              <w:rPr>
                <w:rFonts w:ascii="Arial" w:hAnsi="Arial"/>
                <w:sz w:val="20"/>
                <w:szCs w:val="22"/>
              </w:rPr>
              <w:t>Kare</w:t>
            </w:r>
            <w:proofErr w:type="spellEnd"/>
          </w:p>
        </w:tc>
      </w:tr>
      <w:tr w:rsidR="00E965C5" w14:paraId="46CEFB6B" w14:textId="77777777" w:rsidTr="0008573C">
        <w:tc>
          <w:tcPr>
            <w:tcW w:w="1501" w:type="dxa"/>
          </w:tcPr>
          <w:p w14:paraId="226FC546" w14:textId="77777777" w:rsidR="00E965C5" w:rsidRPr="005225D9" w:rsidRDefault="00E965C5" w:rsidP="0008573C">
            <w:pPr>
              <w:pStyle w:val="BodyText1"/>
              <w:tabs>
                <w:tab w:val="clear" w:pos="720"/>
                <w:tab w:val="left" w:pos="0"/>
              </w:tabs>
              <w:jc w:val="left"/>
              <w:rPr>
                <w:rFonts w:ascii="Arial" w:hAnsi="Arial"/>
                <w:sz w:val="20"/>
                <w:szCs w:val="22"/>
              </w:rPr>
            </w:pPr>
            <w:r w:rsidRPr="005225D9">
              <w:rPr>
                <w:rFonts w:ascii="Arial" w:hAnsi="Arial"/>
                <w:sz w:val="20"/>
                <w:szCs w:val="22"/>
              </w:rPr>
              <w:t>Fijian</w:t>
            </w:r>
          </w:p>
        </w:tc>
        <w:tc>
          <w:tcPr>
            <w:tcW w:w="5303" w:type="dxa"/>
          </w:tcPr>
          <w:p w14:paraId="34EFC43B" w14:textId="77777777" w:rsidR="00E965C5" w:rsidRPr="005225D9" w:rsidRDefault="00E965C5" w:rsidP="0008573C">
            <w:pPr>
              <w:pStyle w:val="BodyText1"/>
              <w:tabs>
                <w:tab w:val="clear" w:pos="720"/>
                <w:tab w:val="left" w:pos="0"/>
              </w:tabs>
              <w:jc w:val="left"/>
              <w:rPr>
                <w:rFonts w:ascii="Arial" w:hAnsi="Arial"/>
                <w:sz w:val="20"/>
                <w:szCs w:val="22"/>
                <w:lang w:val="pt-PT"/>
              </w:rPr>
            </w:pPr>
            <w:r w:rsidRPr="005225D9">
              <w:rPr>
                <w:rFonts w:ascii="Arial" w:hAnsi="Arial"/>
                <w:sz w:val="20"/>
                <w:szCs w:val="22"/>
                <w:lang w:val="pt-PT"/>
              </w:rPr>
              <w:t xml:space="preserve">Au </w:t>
            </w:r>
            <w:proofErr w:type="spellStart"/>
            <w:r w:rsidRPr="005225D9">
              <w:rPr>
                <w:rFonts w:ascii="Arial" w:hAnsi="Arial"/>
                <w:sz w:val="20"/>
                <w:szCs w:val="22"/>
                <w:lang w:val="pt-PT"/>
              </w:rPr>
              <w:t>gadreva</w:t>
            </w:r>
            <w:proofErr w:type="spellEnd"/>
            <w:r w:rsidRPr="005225D9">
              <w:rPr>
                <w:rFonts w:ascii="Arial" w:hAnsi="Arial"/>
                <w:sz w:val="20"/>
                <w:szCs w:val="22"/>
                <w:lang w:val="pt-PT"/>
              </w:rPr>
              <w:t xml:space="preserve"> me </w:t>
            </w:r>
            <w:proofErr w:type="spellStart"/>
            <w:r w:rsidRPr="005225D9">
              <w:rPr>
                <w:rFonts w:ascii="Arial" w:hAnsi="Arial"/>
                <w:sz w:val="20"/>
                <w:szCs w:val="22"/>
                <w:lang w:val="pt-PT"/>
              </w:rPr>
              <w:t>dua</w:t>
            </w:r>
            <w:proofErr w:type="spellEnd"/>
            <w:r w:rsidRPr="005225D9">
              <w:rPr>
                <w:rFonts w:ascii="Arial" w:hAnsi="Arial"/>
                <w:sz w:val="20"/>
                <w:szCs w:val="22"/>
                <w:lang w:val="pt-PT"/>
              </w:rPr>
              <w:t xml:space="preserve"> e </w:t>
            </w:r>
            <w:proofErr w:type="spellStart"/>
            <w:r w:rsidRPr="005225D9">
              <w:rPr>
                <w:rFonts w:ascii="Arial" w:hAnsi="Arial"/>
                <w:sz w:val="20"/>
                <w:szCs w:val="22"/>
                <w:lang w:val="pt-PT"/>
              </w:rPr>
              <w:t>vakadewa</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vosa</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vei</w:t>
            </w:r>
            <w:proofErr w:type="spellEnd"/>
            <w:r w:rsidRPr="005225D9">
              <w:rPr>
                <w:rFonts w:ascii="Arial" w:hAnsi="Arial"/>
                <w:sz w:val="20"/>
                <w:szCs w:val="22"/>
                <w:lang w:val="pt-PT"/>
              </w:rPr>
              <w:t xml:space="preserve"> au</w:t>
            </w:r>
          </w:p>
        </w:tc>
        <w:tc>
          <w:tcPr>
            <w:tcW w:w="1134" w:type="dxa"/>
          </w:tcPr>
          <w:p w14:paraId="6D47CEF1"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Io</w:t>
            </w:r>
          </w:p>
        </w:tc>
        <w:tc>
          <w:tcPr>
            <w:tcW w:w="1134" w:type="dxa"/>
          </w:tcPr>
          <w:p w14:paraId="76DAE6A3"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Sega</w:t>
            </w:r>
          </w:p>
        </w:tc>
      </w:tr>
      <w:tr w:rsidR="00E965C5" w14:paraId="7FF8226E" w14:textId="77777777" w:rsidTr="0008573C">
        <w:tc>
          <w:tcPr>
            <w:tcW w:w="1501" w:type="dxa"/>
          </w:tcPr>
          <w:p w14:paraId="0D90099F" w14:textId="77777777" w:rsidR="00E965C5" w:rsidRPr="005225D9" w:rsidRDefault="00E965C5" w:rsidP="0008573C">
            <w:pPr>
              <w:pStyle w:val="BodyText1"/>
              <w:tabs>
                <w:tab w:val="clear" w:pos="720"/>
                <w:tab w:val="left" w:pos="0"/>
              </w:tabs>
              <w:jc w:val="left"/>
              <w:rPr>
                <w:rFonts w:ascii="Arial" w:hAnsi="Arial"/>
                <w:i/>
                <w:sz w:val="20"/>
                <w:szCs w:val="22"/>
              </w:rPr>
            </w:pPr>
            <w:r w:rsidRPr="005225D9">
              <w:rPr>
                <w:rFonts w:ascii="Arial" w:hAnsi="Arial"/>
                <w:sz w:val="20"/>
                <w:szCs w:val="22"/>
              </w:rPr>
              <w:t>Niuean</w:t>
            </w:r>
          </w:p>
        </w:tc>
        <w:tc>
          <w:tcPr>
            <w:tcW w:w="5303" w:type="dxa"/>
          </w:tcPr>
          <w:p w14:paraId="69CDD2C1" w14:textId="77777777" w:rsidR="00E965C5" w:rsidRPr="008375DE" w:rsidRDefault="00E965C5" w:rsidP="0008573C">
            <w:pPr>
              <w:pStyle w:val="BodyText1"/>
              <w:tabs>
                <w:tab w:val="clear" w:pos="720"/>
                <w:tab w:val="left" w:pos="0"/>
              </w:tabs>
              <w:jc w:val="left"/>
              <w:rPr>
                <w:rFonts w:ascii="Arial" w:hAnsi="Arial"/>
                <w:sz w:val="20"/>
                <w:szCs w:val="22"/>
                <w:lang w:val="pt-BR"/>
              </w:rPr>
            </w:pPr>
            <w:r w:rsidRPr="008375DE">
              <w:rPr>
                <w:rFonts w:ascii="Arial" w:hAnsi="Arial"/>
                <w:sz w:val="20"/>
                <w:szCs w:val="22"/>
                <w:lang w:val="pt-BR"/>
              </w:rPr>
              <w:t xml:space="preserve">Fia </w:t>
            </w:r>
            <w:proofErr w:type="spellStart"/>
            <w:r w:rsidRPr="008375DE">
              <w:rPr>
                <w:rFonts w:ascii="Arial" w:hAnsi="Arial"/>
                <w:sz w:val="20"/>
                <w:szCs w:val="22"/>
                <w:lang w:val="pt-BR"/>
              </w:rPr>
              <w:t>manako</w:t>
            </w:r>
            <w:proofErr w:type="spellEnd"/>
            <w:r w:rsidRPr="008375DE">
              <w:rPr>
                <w:rFonts w:ascii="Arial" w:hAnsi="Arial"/>
                <w:sz w:val="20"/>
                <w:szCs w:val="22"/>
                <w:lang w:val="pt-BR"/>
              </w:rPr>
              <w:t xml:space="preserve"> </w:t>
            </w:r>
            <w:proofErr w:type="spellStart"/>
            <w:r w:rsidRPr="008375DE">
              <w:rPr>
                <w:rFonts w:ascii="Arial" w:hAnsi="Arial"/>
                <w:sz w:val="20"/>
                <w:szCs w:val="22"/>
                <w:lang w:val="pt-BR"/>
              </w:rPr>
              <w:t>au</w:t>
            </w:r>
            <w:proofErr w:type="spellEnd"/>
            <w:r w:rsidRPr="008375DE">
              <w:rPr>
                <w:rFonts w:ascii="Arial" w:hAnsi="Arial"/>
                <w:sz w:val="20"/>
                <w:szCs w:val="22"/>
                <w:lang w:val="pt-BR"/>
              </w:rPr>
              <w:t xml:space="preserve"> </w:t>
            </w:r>
            <w:proofErr w:type="spellStart"/>
            <w:r w:rsidRPr="008375DE">
              <w:rPr>
                <w:rFonts w:ascii="Arial" w:hAnsi="Arial"/>
                <w:sz w:val="20"/>
                <w:szCs w:val="22"/>
                <w:lang w:val="pt-BR"/>
              </w:rPr>
              <w:t>ke</w:t>
            </w:r>
            <w:proofErr w:type="spellEnd"/>
            <w:r w:rsidRPr="008375DE">
              <w:rPr>
                <w:rFonts w:ascii="Arial" w:hAnsi="Arial"/>
                <w:sz w:val="20"/>
                <w:szCs w:val="22"/>
                <w:lang w:val="pt-BR"/>
              </w:rPr>
              <w:t xml:space="preserve"> </w:t>
            </w:r>
            <w:proofErr w:type="spellStart"/>
            <w:r w:rsidRPr="008375DE">
              <w:rPr>
                <w:rFonts w:ascii="Arial" w:hAnsi="Arial"/>
                <w:sz w:val="20"/>
                <w:szCs w:val="22"/>
                <w:lang w:val="pt-BR"/>
              </w:rPr>
              <w:t>fakaaoga</w:t>
            </w:r>
            <w:proofErr w:type="spellEnd"/>
            <w:r w:rsidRPr="008375DE">
              <w:rPr>
                <w:rFonts w:ascii="Arial" w:hAnsi="Arial"/>
                <w:sz w:val="20"/>
                <w:szCs w:val="22"/>
                <w:lang w:val="pt-BR"/>
              </w:rPr>
              <w:t xml:space="preserve"> e </w:t>
            </w:r>
            <w:proofErr w:type="spellStart"/>
            <w:r w:rsidRPr="008375DE">
              <w:rPr>
                <w:rFonts w:ascii="Arial" w:hAnsi="Arial"/>
                <w:sz w:val="20"/>
                <w:szCs w:val="22"/>
                <w:lang w:val="pt-BR"/>
              </w:rPr>
              <w:t>taha</w:t>
            </w:r>
            <w:proofErr w:type="spellEnd"/>
            <w:r w:rsidRPr="008375DE">
              <w:rPr>
                <w:rFonts w:ascii="Arial" w:hAnsi="Arial"/>
                <w:sz w:val="20"/>
                <w:szCs w:val="22"/>
                <w:lang w:val="pt-BR"/>
              </w:rPr>
              <w:t xml:space="preserve"> </w:t>
            </w:r>
            <w:proofErr w:type="spellStart"/>
            <w:r w:rsidRPr="008375DE">
              <w:rPr>
                <w:rFonts w:ascii="Arial" w:hAnsi="Arial"/>
                <w:sz w:val="20"/>
                <w:szCs w:val="22"/>
                <w:lang w:val="pt-BR"/>
              </w:rPr>
              <w:t>tagata</w:t>
            </w:r>
            <w:proofErr w:type="spellEnd"/>
            <w:r w:rsidRPr="008375DE">
              <w:rPr>
                <w:rFonts w:ascii="Arial" w:hAnsi="Arial"/>
                <w:sz w:val="20"/>
                <w:szCs w:val="22"/>
                <w:lang w:val="pt-BR"/>
              </w:rPr>
              <w:t xml:space="preserve"> </w:t>
            </w:r>
            <w:proofErr w:type="spellStart"/>
            <w:r w:rsidRPr="008375DE">
              <w:rPr>
                <w:rFonts w:ascii="Arial" w:hAnsi="Arial"/>
                <w:sz w:val="20"/>
                <w:szCs w:val="22"/>
                <w:lang w:val="pt-BR"/>
              </w:rPr>
              <w:t>fakahokohoko</w:t>
            </w:r>
            <w:proofErr w:type="spellEnd"/>
            <w:r w:rsidRPr="008375DE">
              <w:rPr>
                <w:rFonts w:ascii="Arial" w:hAnsi="Arial"/>
                <w:sz w:val="20"/>
                <w:szCs w:val="22"/>
                <w:lang w:val="pt-BR"/>
              </w:rPr>
              <w:t xml:space="preserve"> </w:t>
            </w:r>
            <w:proofErr w:type="spellStart"/>
            <w:r w:rsidRPr="008375DE">
              <w:rPr>
                <w:rFonts w:ascii="Arial" w:hAnsi="Arial"/>
                <w:sz w:val="20"/>
                <w:szCs w:val="22"/>
                <w:lang w:val="pt-BR"/>
              </w:rPr>
              <w:t>kupu</w:t>
            </w:r>
            <w:proofErr w:type="spellEnd"/>
            <w:r w:rsidRPr="008375DE">
              <w:rPr>
                <w:rFonts w:ascii="Arial" w:hAnsi="Arial"/>
                <w:sz w:val="20"/>
                <w:szCs w:val="22"/>
                <w:lang w:val="pt-BR"/>
              </w:rPr>
              <w:t>.</w:t>
            </w:r>
          </w:p>
        </w:tc>
        <w:tc>
          <w:tcPr>
            <w:tcW w:w="1134" w:type="dxa"/>
          </w:tcPr>
          <w:p w14:paraId="181B2695"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E</w:t>
            </w:r>
          </w:p>
        </w:tc>
        <w:tc>
          <w:tcPr>
            <w:tcW w:w="1134" w:type="dxa"/>
          </w:tcPr>
          <w:p w14:paraId="64A3EE41" w14:textId="77777777" w:rsidR="00E965C5" w:rsidRPr="005225D9" w:rsidRDefault="00E965C5" w:rsidP="0008573C">
            <w:pPr>
              <w:pStyle w:val="BodyText1"/>
              <w:tabs>
                <w:tab w:val="clear" w:pos="720"/>
                <w:tab w:val="left" w:pos="0"/>
              </w:tabs>
              <w:jc w:val="center"/>
              <w:rPr>
                <w:rFonts w:ascii="Arial" w:hAnsi="Arial"/>
                <w:sz w:val="20"/>
                <w:szCs w:val="22"/>
              </w:rPr>
            </w:pPr>
            <w:proofErr w:type="spellStart"/>
            <w:r w:rsidRPr="005225D9">
              <w:rPr>
                <w:rFonts w:ascii="Arial" w:hAnsi="Arial"/>
                <w:sz w:val="20"/>
                <w:szCs w:val="22"/>
              </w:rPr>
              <w:t>Nakai</w:t>
            </w:r>
            <w:proofErr w:type="spellEnd"/>
          </w:p>
        </w:tc>
      </w:tr>
      <w:tr w:rsidR="00E965C5" w14:paraId="3D71D17F" w14:textId="77777777" w:rsidTr="0008573C">
        <w:tc>
          <w:tcPr>
            <w:tcW w:w="1501" w:type="dxa"/>
          </w:tcPr>
          <w:p w14:paraId="6D4DC899" w14:textId="77777777" w:rsidR="00E965C5" w:rsidRPr="005225D9" w:rsidRDefault="00E965C5" w:rsidP="0008573C">
            <w:pPr>
              <w:pStyle w:val="BodyText1"/>
              <w:tabs>
                <w:tab w:val="clear" w:pos="720"/>
                <w:tab w:val="left" w:pos="0"/>
              </w:tabs>
              <w:jc w:val="left"/>
              <w:rPr>
                <w:rFonts w:ascii="Arial" w:hAnsi="Arial"/>
                <w:i/>
                <w:sz w:val="20"/>
                <w:szCs w:val="22"/>
              </w:rPr>
            </w:pPr>
            <w:r w:rsidRPr="005225D9">
              <w:rPr>
                <w:rFonts w:ascii="Arial" w:hAnsi="Arial"/>
                <w:sz w:val="20"/>
                <w:szCs w:val="22"/>
              </w:rPr>
              <w:t>Samoan</w:t>
            </w:r>
          </w:p>
        </w:tc>
        <w:tc>
          <w:tcPr>
            <w:tcW w:w="5303" w:type="dxa"/>
          </w:tcPr>
          <w:p w14:paraId="5C15927C" w14:textId="77777777" w:rsidR="00E965C5" w:rsidRPr="005225D9" w:rsidRDefault="00E965C5" w:rsidP="0008573C">
            <w:pPr>
              <w:pStyle w:val="BodyText1"/>
              <w:tabs>
                <w:tab w:val="clear" w:pos="720"/>
                <w:tab w:val="left" w:pos="0"/>
              </w:tabs>
              <w:jc w:val="left"/>
              <w:rPr>
                <w:rFonts w:ascii="Arial" w:hAnsi="Arial"/>
                <w:sz w:val="20"/>
                <w:szCs w:val="22"/>
                <w:lang w:val="pt-PT"/>
              </w:rPr>
            </w:pPr>
            <w:r w:rsidRPr="005225D9">
              <w:rPr>
                <w:rFonts w:ascii="Arial" w:hAnsi="Arial"/>
                <w:sz w:val="20"/>
                <w:szCs w:val="22"/>
                <w:lang w:val="pt-PT"/>
              </w:rPr>
              <w:t xml:space="preserve">Ou te </w:t>
            </w:r>
            <w:proofErr w:type="spellStart"/>
            <w:r w:rsidRPr="005225D9">
              <w:rPr>
                <w:rFonts w:ascii="Arial" w:hAnsi="Arial"/>
                <w:sz w:val="20"/>
                <w:szCs w:val="22"/>
                <w:lang w:val="pt-PT"/>
              </w:rPr>
              <w:t>mana’o</w:t>
            </w:r>
            <w:proofErr w:type="spellEnd"/>
            <w:r w:rsidRPr="005225D9">
              <w:rPr>
                <w:rFonts w:ascii="Arial" w:hAnsi="Arial"/>
                <w:sz w:val="20"/>
                <w:szCs w:val="22"/>
                <w:lang w:val="pt-PT"/>
              </w:rPr>
              <w:t xml:space="preserve"> ia i </w:t>
            </w:r>
            <w:proofErr w:type="gramStart"/>
            <w:r w:rsidRPr="005225D9">
              <w:rPr>
                <w:rFonts w:ascii="Arial" w:hAnsi="Arial"/>
                <w:sz w:val="20"/>
                <w:szCs w:val="22"/>
                <w:lang w:val="pt-PT"/>
              </w:rPr>
              <w:t>ai</w:t>
            </w:r>
            <w:proofErr w:type="gramEnd"/>
            <w:r w:rsidRPr="005225D9">
              <w:rPr>
                <w:rFonts w:ascii="Arial" w:hAnsi="Arial"/>
                <w:sz w:val="20"/>
                <w:szCs w:val="22"/>
                <w:lang w:val="pt-PT"/>
              </w:rPr>
              <w:t xml:space="preserve"> se </w:t>
            </w:r>
            <w:proofErr w:type="spellStart"/>
            <w:r w:rsidRPr="005225D9">
              <w:rPr>
                <w:rFonts w:ascii="Arial" w:hAnsi="Arial"/>
                <w:sz w:val="20"/>
                <w:szCs w:val="22"/>
                <w:lang w:val="pt-PT"/>
              </w:rPr>
              <w:t>fa’amatala</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upu</w:t>
            </w:r>
            <w:proofErr w:type="spellEnd"/>
            <w:r w:rsidRPr="005225D9">
              <w:rPr>
                <w:rFonts w:ascii="Arial" w:hAnsi="Arial"/>
                <w:sz w:val="20"/>
                <w:szCs w:val="22"/>
                <w:lang w:val="pt-PT"/>
              </w:rPr>
              <w:t>.</w:t>
            </w:r>
          </w:p>
        </w:tc>
        <w:tc>
          <w:tcPr>
            <w:tcW w:w="1134" w:type="dxa"/>
          </w:tcPr>
          <w:p w14:paraId="42A19775" w14:textId="77777777" w:rsidR="00E965C5" w:rsidRPr="005225D9" w:rsidRDefault="00E965C5" w:rsidP="0008573C">
            <w:pPr>
              <w:pStyle w:val="BodyText1"/>
              <w:tabs>
                <w:tab w:val="clear" w:pos="720"/>
                <w:tab w:val="left" w:pos="0"/>
              </w:tabs>
              <w:jc w:val="center"/>
              <w:rPr>
                <w:rFonts w:ascii="Arial" w:hAnsi="Arial"/>
                <w:sz w:val="20"/>
                <w:szCs w:val="22"/>
              </w:rPr>
            </w:pPr>
            <w:proofErr w:type="spellStart"/>
            <w:r w:rsidRPr="005225D9">
              <w:rPr>
                <w:rFonts w:ascii="Arial" w:hAnsi="Arial"/>
                <w:sz w:val="20"/>
                <w:szCs w:val="22"/>
              </w:rPr>
              <w:t>Ioe</w:t>
            </w:r>
            <w:proofErr w:type="spellEnd"/>
          </w:p>
        </w:tc>
        <w:tc>
          <w:tcPr>
            <w:tcW w:w="1134" w:type="dxa"/>
          </w:tcPr>
          <w:p w14:paraId="4C3C395F" w14:textId="77777777" w:rsidR="00E965C5" w:rsidRPr="005225D9" w:rsidRDefault="00E965C5" w:rsidP="0008573C">
            <w:pPr>
              <w:pStyle w:val="BodyText1"/>
              <w:tabs>
                <w:tab w:val="clear" w:pos="720"/>
                <w:tab w:val="left" w:pos="0"/>
              </w:tabs>
              <w:jc w:val="center"/>
              <w:rPr>
                <w:rFonts w:ascii="Arial" w:hAnsi="Arial"/>
                <w:sz w:val="20"/>
                <w:szCs w:val="22"/>
              </w:rPr>
            </w:pPr>
            <w:proofErr w:type="spellStart"/>
            <w:r w:rsidRPr="005225D9">
              <w:rPr>
                <w:rFonts w:ascii="Arial" w:hAnsi="Arial"/>
                <w:sz w:val="20"/>
                <w:szCs w:val="22"/>
              </w:rPr>
              <w:t>Leai</w:t>
            </w:r>
            <w:proofErr w:type="spellEnd"/>
          </w:p>
        </w:tc>
      </w:tr>
      <w:tr w:rsidR="00E965C5" w14:paraId="12F8BDA8" w14:textId="77777777" w:rsidTr="0008573C">
        <w:tc>
          <w:tcPr>
            <w:tcW w:w="1501" w:type="dxa"/>
          </w:tcPr>
          <w:p w14:paraId="527EC2C3" w14:textId="77777777" w:rsidR="00E965C5" w:rsidRPr="005225D9" w:rsidRDefault="00E965C5" w:rsidP="0008573C">
            <w:pPr>
              <w:pStyle w:val="BodyText1"/>
              <w:tabs>
                <w:tab w:val="clear" w:pos="720"/>
                <w:tab w:val="left" w:pos="0"/>
              </w:tabs>
              <w:jc w:val="left"/>
              <w:rPr>
                <w:rFonts w:ascii="Arial" w:hAnsi="Arial"/>
                <w:sz w:val="20"/>
                <w:szCs w:val="22"/>
              </w:rPr>
            </w:pPr>
            <w:r w:rsidRPr="005225D9">
              <w:rPr>
                <w:rFonts w:ascii="Arial" w:hAnsi="Arial"/>
                <w:sz w:val="20"/>
                <w:szCs w:val="22"/>
              </w:rPr>
              <w:t>Tokelauan</w:t>
            </w:r>
          </w:p>
        </w:tc>
        <w:tc>
          <w:tcPr>
            <w:tcW w:w="5303" w:type="dxa"/>
          </w:tcPr>
          <w:p w14:paraId="64029392" w14:textId="77777777" w:rsidR="00E965C5" w:rsidRPr="005225D9" w:rsidRDefault="00E965C5" w:rsidP="0008573C">
            <w:pPr>
              <w:pStyle w:val="BodyText1"/>
              <w:tabs>
                <w:tab w:val="clear" w:pos="720"/>
                <w:tab w:val="left" w:pos="0"/>
              </w:tabs>
              <w:jc w:val="left"/>
              <w:rPr>
                <w:rFonts w:ascii="Arial" w:hAnsi="Arial"/>
                <w:sz w:val="20"/>
                <w:szCs w:val="22"/>
                <w:lang w:val="pt-PT"/>
              </w:rPr>
            </w:pPr>
            <w:proofErr w:type="spellStart"/>
            <w:r w:rsidRPr="005225D9">
              <w:rPr>
                <w:rFonts w:ascii="Arial" w:hAnsi="Arial"/>
                <w:sz w:val="20"/>
                <w:szCs w:val="22"/>
                <w:lang w:val="pt-PT"/>
              </w:rPr>
              <w:t>Ko</w:t>
            </w:r>
            <w:proofErr w:type="spellEnd"/>
            <w:r w:rsidRPr="005225D9">
              <w:rPr>
                <w:rFonts w:ascii="Arial" w:hAnsi="Arial"/>
                <w:sz w:val="20"/>
                <w:szCs w:val="22"/>
                <w:lang w:val="pt-PT"/>
              </w:rPr>
              <w:t xml:space="preserve"> au e fofou </w:t>
            </w:r>
            <w:proofErr w:type="spellStart"/>
            <w:r w:rsidRPr="005225D9">
              <w:rPr>
                <w:rFonts w:ascii="Arial" w:hAnsi="Arial"/>
                <w:sz w:val="20"/>
                <w:szCs w:val="22"/>
                <w:lang w:val="pt-PT"/>
              </w:rPr>
              <w:t>ki</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he</w:t>
            </w:r>
            <w:proofErr w:type="spellEnd"/>
            <w:r w:rsidRPr="005225D9">
              <w:rPr>
                <w:rFonts w:ascii="Arial" w:hAnsi="Arial"/>
                <w:sz w:val="20"/>
                <w:szCs w:val="22"/>
                <w:lang w:val="pt-PT"/>
              </w:rPr>
              <w:t xml:space="preserve"> tino </w:t>
            </w:r>
            <w:proofErr w:type="spellStart"/>
            <w:r w:rsidRPr="005225D9">
              <w:rPr>
                <w:rFonts w:ascii="Arial" w:hAnsi="Arial"/>
                <w:sz w:val="20"/>
                <w:szCs w:val="22"/>
                <w:lang w:val="pt-PT"/>
              </w:rPr>
              <w:t>ke</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fakaliliu</w:t>
            </w:r>
            <w:proofErr w:type="spellEnd"/>
            <w:r w:rsidRPr="005225D9">
              <w:rPr>
                <w:rFonts w:ascii="Arial" w:hAnsi="Arial"/>
                <w:sz w:val="20"/>
                <w:szCs w:val="22"/>
                <w:lang w:val="pt-PT"/>
              </w:rPr>
              <w:t xml:space="preserve"> te </w:t>
            </w:r>
            <w:proofErr w:type="spellStart"/>
            <w:r w:rsidRPr="005225D9">
              <w:rPr>
                <w:rFonts w:ascii="Arial" w:hAnsi="Arial"/>
                <w:sz w:val="20"/>
                <w:szCs w:val="22"/>
                <w:lang w:val="pt-PT"/>
              </w:rPr>
              <w:t>gagana</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Peletania</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ki</w:t>
            </w:r>
            <w:proofErr w:type="spellEnd"/>
            <w:r w:rsidRPr="005225D9">
              <w:rPr>
                <w:rFonts w:ascii="Arial" w:hAnsi="Arial"/>
                <w:sz w:val="20"/>
                <w:szCs w:val="22"/>
                <w:lang w:val="pt-PT"/>
              </w:rPr>
              <w:t xml:space="preserve"> na </w:t>
            </w:r>
            <w:proofErr w:type="spellStart"/>
            <w:r w:rsidRPr="005225D9">
              <w:rPr>
                <w:rFonts w:ascii="Arial" w:hAnsi="Arial"/>
                <w:sz w:val="20"/>
                <w:szCs w:val="22"/>
                <w:lang w:val="pt-PT"/>
              </w:rPr>
              <w:t>gagana</w:t>
            </w:r>
            <w:proofErr w:type="spellEnd"/>
            <w:r w:rsidRPr="005225D9">
              <w:rPr>
                <w:rFonts w:ascii="Arial" w:hAnsi="Arial"/>
                <w:sz w:val="20"/>
                <w:szCs w:val="22"/>
                <w:lang w:val="pt-PT"/>
              </w:rPr>
              <w:t xml:space="preserve"> o na motu o te </w:t>
            </w:r>
            <w:proofErr w:type="spellStart"/>
            <w:r w:rsidRPr="005225D9">
              <w:rPr>
                <w:rFonts w:ascii="Arial" w:hAnsi="Arial"/>
                <w:sz w:val="20"/>
                <w:szCs w:val="22"/>
                <w:lang w:val="pt-PT"/>
              </w:rPr>
              <w:t>Pahefika</w:t>
            </w:r>
            <w:proofErr w:type="spellEnd"/>
          </w:p>
        </w:tc>
        <w:tc>
          <w:tcPr>
            <w:tcW w:w="1134" w:type="dxa"/>
          </w:tcPr>
          <w:p w14:paraId="51E434FC" w14:textId="77777777" w:rsidR="00E965C5" w:rsidRPr="005225D9" w:rsidRDefault="00E965C5" w:rsidP="0008573C">
            <w:pPr>
              <w:pStyle w:val="BodyText1"/>
              <w:tabs>
                <w:tab w:val="clear" w:pos="720"/>
                <w:tab w:val="left" w:pos="0"/>
              </w:tabs>
              <w:jc w:val="center"/>
              <w:rPr>
                <w:rFonts w:ascii="Arial" w:hAnsi="Arial"/>
                <w:sz w:val="20"/>
                <w:szCs w:val="22"/>
              </w:rPr>
            </w:pPr>
            <w:proofErr w:type="spellStart"/>
            <w:r w:rsidRPr="005225D9">
              <w:rPr>
                <w:rFonts w:ascii="Arial" w:hAnsi="Arial"/>
                <w:sz w:val="20"/>
                <w:szCs w:val="22"/>
              </w:rPr>
              <w:t>Ioe</w:t>
            </w:r>
            <w:proofErr w:type="spellEnd"/>
          </w:p>
        </w:tc>
        <w:tc>
          <w:tcPr>
            <w:tcW w:w="1134" w:type="dxa"/>
          </w:tcPr>
          <w:p w14:paraId="3AD1856F" w14:textId="77777777" w:rsidR="00E965C5" w:rsidRPr="005225D9" w:rsidRDefault="00E965C5" w:rsidP="0008573C">
            <w:pPr>
              <w:pStyle w:val="BodyText1"/>
              <w:tabs>
                <w:tab w:val="clear" w:pos="720"/>
                <w:tab w:val="left" w:pos="0"/>
              </w:tabs>
              <w:jc w:val="center"/>
              <w:rPr>
                <w:rFonts w:ascii="Arial" w:hAnsi="Arial"/>
                <w:sz w:val="20"/>
                <w:szCs w:val="22"/>
              </w:rPr>
            </w:pPr>
            <w:proofErr w:type="spellStart"/>
            <w:r w:rsidRPr="005225D9">
              <w:rPr>
                <w:rFonts w:ascii="Arial" w:hAnsi="Arial"/>
                <w:sz w:val="20"/>
                <w:szCs w:val="22"/>
              </w:rPr>
              <w:t>Leai</w:t>
            </w:r>
            <w:proofErr w:type="spellEnd"/>
          </w:p>
        </w:tc>
      </w:tr>
      <w:tr w:rsidR="00E965C5" w14:paraId="12C57730" w14:textId="77777777" w:rsidTr="0008573C">
        <w:tc>
          <w:tcPr>
            <w:tcW w:w="1501" w:type="dxa"/>
          </w:tcPr>
          <w:p w14:paraId="6B9090B3" w14:textId="77777777" w:rsidR="00E965C5" w:rsidRPr="005225D9" w:rsidRDefault="00E965C5" w:rsidP="0008573C">
            <w:pPr>
              <w:pStyle w:val="BodyText1"/>
              <w:tabs>
                <w:tab w:val="clear" w:pos="720"/>
                <w:tab w:val="left" w:pos="0"/>
              </w:tabs>
              <w:jc w:val="left"/>
              <w:rPr>
                <w:rFonts w:ascii="Arial" w:hAnsi="Arial"/>
                <w:i/>
                <w:sz w:val="20"/>
                <w:szCs w:val="22"/>
              </w:rPr>
            </w:pPr>
            <w:r w:rsidRPr="005225D9">
              <w:rPr>
                <w:rFonts w:ascii="Arial" w:hAnsi="Arial"/>
                <w:sz w:val="20"/>
                <w:szCs w:val="22"/>
              </w:rPr>
              <w:t>Tongan</w:t>
            </w:r>
          </w:p>
        </w:tc>
        <w:tc>
          <w:tcPr>
            <w:tcW w:w="5303" w:type="dxa"/>
          </w:tcPr>
          <w:p w14:paraId="240C057C" w14:textId="77777777" w:rsidR="00E965C5" w:rsidRPr="005225D9" w:rsidRDefault="00E965C5" w:rsidP="0008573C">
            <w:pPr>
              <w:pStyle w:val="BodyText1"/>
              <w:tabs>
                <w:tab w:val="clear" w:pos="720"/>
                <w:tab w:val="left" w:pos="0"/>
              </w:tabs>
              <w:jc w:val="left"/>
              <w:rPr>
                <w:rFonts w:ascii="Arial" w:hAnsi="Arial"/>
                <w:sz w:val="20"/>
                <w:szCs w:val="22"/>
                <w:lang w:val="pt-PT"/>
              </w:rPr>
            </w:pPr>
            <w:proofErr w:type="spellStart"/>
            <w:r w:rsidRPr="005225D9">
              <w:rPr>
                <w:rFonts w:ascii="Arial" w:hAnsi="Arial"/>
                <w:sz w:val="20"/>
                <w:szCs w:val="22"/>
                <w:lang w:val="pt-PT"/>
              </w:rPr>
              <w:t>Oku</w:t>
            </w:r>
            <w:proofErr w:type="spellEnd"/>
            <w:r w:rsidRPr="005225D9">
              <w:rPr>
                <w:rFonts w:ascii="Arial" w:hAnsi="Arial"/>
                <w:sz w:val="20"/>
                <w:szCs w:val="22"/>
                <w:lang w:val="pt-PT"/>
              </w:rPr>
              <w:t xml:space="preserve"> ou </w:t>
            </w:r>
            <w:proofErr w:type="spellStart"/>
            <w:r w:rsidRPr="005225D9">
              <w:rPr>
                <w:rFonts w:ascii="Arial" w:hAnsi="Arial"/>
                <w:sz w:val="20"/>
                <w:szCs w:val="22"/>
                <w:lang w:val="pt-PT"/>
              </w:rPr>
              <w:t>fiema’u</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ha</w:t>
            </w:r>
            <w:proofErr w:type="spellEnd"/>
            <w:r w:rsidRPr="005225D9">
              <w:rPr>
                <w:rFonts w:ascii="Arial" w:hAnsi="Arial"/>
                <w:sz w:val="20"/>
                <w:szCs w:val="22"/>
                <w:lang w:val="pt-PT"/>
              </w:rPr>
              <w:t xml:space="preserve"> </w:t>
            </w:r>
            <w:proofErr w:type="spellStart"/>
            <w:r w:rsidRPr="005225D9">
              <w:rPr>
                <w:rFonts w:ascii="Arial" w:hAnsi="Arial"/>
                <w:sz w:val="20"/>
                <w:szCs w:val="22"/>
                <w:lang w:val="pt-PT"/>
              </w:rPr>
              <w:t>fakatonulea</w:t>
            </w:r>
            <w:proofErr w:type="spellEnd"/>
            <w:r w:rsidRPr="005225D9">
              <w:rPr>
                <w:rFonts w:ascii="Arial" w:hAnsi="Arial"/>
                <w:sz w:val="20"/>
                <w:szCs w:val="22"/>
                <w:lang w:val="pt-PT"/>
              </w:rPr>
              <w:t>.</w:t>
            </w:r>
          </w:p>
        </w:tc>
        <w:tc>
          <w:tcPr>
            <w:tcW w:w="1134" w:type="dxa"/>
          </w:tcPr>
          <w:p w14:paraId="7C3B3398" w14:textId="77777777" w:rsidR="00E965C5" w:rsidRPr="005225D9" w:rsidRDefault="00E965C5" w:rsidP="0008573C">
            <w:pPr>
              <w:pStyle w:val="BodyText1"/>
              <w:tabs>
                <w:tab w:val="clear" w:pos="720"/>
                <w:tab w:val="left" w:pos="0"/>
              </w:tabs>
              <w:jc w:val="center"/>
              <w:rPr>
                <w:rFonts w:ascii="Arial" w:hAnsi="Arial"/>
                <w:sz w:val="20"/>
                <w:szCs w:val="22"/>
              </w:rPr>
            </w:pPr>
            <w:r w:rsidRPr="005225D9">
              <w:rPr>
                <w:rFonts w:ascii="Arial" w:hAnsi="Arial"/>
                <w:sz w:val="20"/>
                <w:szCs w:val="22"/>
              </w:rPr>
              <w:t>Io</w:t>
            </w:r>
          </w:p>
        </w:tc>
        <w:tc>
          <w:tcPr>
            <w:tcW w:w="1134" w:type="dxa"/>
          </w:tcPr>
          <w:p w14:paraId="06374E5A" w14:textId="77777777" w:rsidR="00E965C5" w:rsidRPr="005225D9" w:rsidRDefault="00E965C5" w:rsidP="0008573C">
            <w:pPr>
              <w:pStyle w:val="BodyText1"/>
              <w:tabs>
                <w:tab w:val="clear" w:pos="720"/>
                <w:tab w:val="left" w:pos="0"/>
              </w:tabs>
              <w:jc w:val="center"/>
              <w:rPr>
                <w:rFonts w:ascii="Arial" w:hAnsi="Arial"/>
                <w:sz w:val="20"/>
                <w:szCs w:val="22"/>
              </w:rPr>
            </w:pPr>
            <w:proofErr w:type="spellStart"/>
            <w:r w:rsidRPr="005225D9">
              <w:rPr>
                <w:rFonts w:ascii="Arial" w:hAnsi="Arial"/>
                <w:sz w:val="20"/>
                <w:szCs w:val="22"/>
              </w:rPr>
              <w:t>Ikai</w:t>
            </w:r>
            <w:proofErr w:type="spellEnd"/>
          </w:p>
        </w:tc>
      </w:tr>
      <w:tr w:rsidR="00E965C5" w14:paraId="1AC53674" w14:textId="77777777" w:rsidTr="0008573C">
        <w:trPr>
          <w:trHeight w:val="302"/>
        </w:trPr>
        <w:tc>
          <w:tcPr>
            <w:tcW w:w="1501" w:type="dxa"/>
          </w:tcPr>
          <w:p w14:paraId="3C7A3186" w14:textId="77777777" w:rsidR="00E965C5" w:rsidRPr="005225D9" w:rsidRDefault="00E965C5" w:rsidP="0008573C">
            <w:pPr>
              <w:pStyle w:val="BodyText1"/>
              <w:tabs>
                <w:tab w:val="clear" w:pos="720"/>
                <w:tab w:val="left" w:pos="0"/>
              </w:tabs>
              <w:jc w:val="left"/>
              <w:rPr>
                <w:rFonts w:ascii="Arial" w:hAnsi="Arial"/>
                <w:sz w:val="20"/>
                <w:szCs w:val="22"/>
              </w:rPr>
            </w:pPr>
            <w:r>
              <w:rPr>
                <w:rFonts w:ascii="Arial" w:hAnsi="Arial"/>
                <w:sz w:val="20"/>
                <w:szCs w:val="22"/>
              </w:rPr>
              <w:t xml:space="preserve">Other       </w:t>
            </w:r>
          </w:p>
        </w:tc>
        <w:tc>
          <w:tcPr>
            <w:tcW w:w="5303" w:type="dxa"/>
          </w:tcPr>
          <w:p w14:paraId="36CAA74A" w14:textId="77777777" w:rsidR="00E965C5" w:rsidRPr="005225D9" w:rsidRDefault="00E965C5" w:rsidP="0008573C">
            <w:pPr>
              <w:pStyle w:val="BodyText1"/>
              <w:tabs>
                <w:tab w:val="clear" w:pos="720"/>
                <w:tab w:val="left" w:pos="0"/>
              </w:tabs>
              <w:jc w:val="left"/>
              <w:rPr>
                <w:rFonts w:ascii="Arial" w:hAnsi="Arial"/>
                <w:sz w:val="20"/>
                <w:szCs w:val="22"/>
                <w:lang w:val="pt-PT"/>
              </w:rPr>
            </w:pPr>
            <w:proofErr w:type="spellStart"/>
            <w:r>
              <w:rPr>
                <w:rFonts w:ascii="Arial" w:hAnsi="Arial"/>
                <w:sz w:val="20"/>
                <w:szCs w:val="22"/>
                <w:lang w:val="pt-PT"/>
              </w:rPr>
              <w:t>State</w:t>
            </w:r>
            <w:proofErr w:type="spellEnd"/>
            <w:r>
              <w:rPr>
                <w:rFonts w:ascii="Arial" w:hAnsi="Arial"/>
                <w:sz w:val="20"/>
                <w:szCs w:val="22"/>
                <w:lang w:val="pt-PT"/>
              </w:rPr>
              <w:t xml:space="preserve"> </w:t>
            </w:r>
            <w:proofErr w:type="spellStart"/>
            <w:r>
              <w:rPr>
                <w:rFonts w:ascii="Arial" w:hAnsi="Arial"/>
                <w:sz w:val="20"/>
                <w:szCs w:val="22"/>
                <w:lang w:val="pt-PT"/>
              </w:rPr>
              <w:t>language</w:t>
            </w:r>
            <w:proofErr w:type="spellEnd"/>
            <w:r>
              <w:rPr>
                <w:rFonts w:ascii="Arial" w:hAnsi="Arial"/>
                <w:sz w:val="20"/>
                <w:szCs w:val="22"/>
                <w:lang w:val="pt-PT"/>
              </w:rPr>
              <w:t>:</w:t>
            </w:r>
          </w:p>
        </w:tc>
        <w:tc>
          <w:tcPr>
            <w:tcW w:w="1134" w:type="dxa"/>
          </w:tcPr>
          <w:p w14:paraId="178091E9" w14:textId="77777777" w:rsidR="00E965C5" w:rsidRPr="005225D9" w:rsidRDefault="00E965C5" w:rsidP="0008573C">
            <w:pPr>
              <w:pStyle w:val="BodyText1"/>
              <w:tabs>
                <w:tab w:val="clear" w:pos="720"/>
                <w:tab w:val="left" w:pos="0"/>
              </w:tabs>
              <w:jc w:val="center"/>
              <w:rPr>
                <w:rFonts w:ascii="Arial" w:hAnsi="Arial"/>
                <w:sz w:val="20"/>
                <w:szCs w:val="22"/>
              </w:rPr>
            </w:pPr>
            <w:r>
              <w:rPr>
                <w:rFonts w:ascii="Arial" w:hAnsi="Arial"/>
                <w:sz w:val="20"/>
                <w:szCs w:val="22"/>
              </w:rPr>
              <w:t>Yes</w:t>
            </w:r>
          </w:p>
        </w:tc>
        <w:tc>
          <w:tcPr>
            <w:tcW w:w="1134" w:type="dxa"/>
          </w:tcPr>
          <w:p w14:paraId="3A6A4AD2" w14:textId="77777777" w:rsidR="00E965C5" w:rsidRPr="005225D9" w:rsidRDefault="00E965C5" w:rsidP="0008573C">
            <w:pPr>
              <w:pStyle w:val="BodyText1"/>
              <w:tabs>
                <w:tab w:val="clear" w:pos="720"/>
                <w:tab w:val="left" w:pos="0"/>
              </w:tabs>
              <w:jc w:val="center"/>
              <w:rPr>
                <w:rFonts w:ascii="Arial" w:hAnsi="Arial"/>
                <w:sz w:val="20"/>
                <w:szCs w:val="22"/>
              </w:rPr>
            </w:pPr>
            <w:r>
              <w:rPr>
                <w:rFonts w:ascii="Arial" w:hAnsi="Arial"/>
                <w:sz w:val="20"/>
                <w:szCs w:val="22"/>
              </w:rPr>
              <w:t>No</w:t>
            </w:r>
          </w:p>
        </w:tc>
      </w:tr>
    </w:tbl>
    <w:p w14:paraId="1AC6C3A7" w14:textId="77777777" w:rsidR="00E965C5" w:rsidRPr="00B11A63" w:rsidRDefault="00E965C5" w:rsidP="00E965C5">
      <w:pPr>
        <w:contextualSpacing/>
        <w:jc w:val="center"/>
        <w:rPr>
          <w:rFonts w:asciiTheme="minorHAnsi" w:hAnsiTheme="minorHAnsi" w:cstheme="minorHAnsi"/>
          <w:bCs/>
          <w:i/>
          <w:sz w:val="22"/>
          <w:szCs w:val="22"/>
        </w:rPr>
      </w:pPr>
    </w:p>
    <w:p w14:paraId="564CAA65" w14:textId="77777777" w:rsidR="00E965C5" w:rsidRPr="00B11A63" w:rsidRDefault="00E965C5" w:rsidP="00E965C5">
      <w:pPr>
        <w:rPr>
          <w:rFonts w:asciiTheme="minorHAnsi" w:hAnsiTheme="minorHAnsi" w:cstheme="minorHAnsi"/>
          <w:sz w:val="22"/>
          <w:szCs w:val="22"/>
        </w:rPr>
      </w:pPr>
    </w:p>
    <w:p w14:paraId="5631BE88" w14:textId="77777777" w:rsidR="00E965C5" w:rsidRPr="00B11A63" w:rsidRDefault="00E965C5" w:rsidP="00E965C5">
      <w:pPr>
        <w:jc w:val="both"/>
        <w:rPr>
          <w:rFonts w:asciiTheme="minorHAnsi" w:hAnsiTheme="minorHAnsi" w:cstheme="minorHAnsi"/>
          <w:sz w:val="22"/>
          <w:szCs w:val="22"/>
        </w:rPr>
      </w:pPr>
    </w:p>
    <w:p w14:paraId="4D673914" w14:textId="77777777" w:rsidR="00E965C5" w:rsidRPr="008375DE" w:rsidRDefault="00E965C5" w:rsidP="00E965C5">
      <w:pPr>
        <w:jc w:val="both"/>
        <w:rPr>
          <w:rFonts w:asciiTheme="minorHAnsi" w:hAnsiTheme="minorHAnsi" w:cstheme="minorHAnsi"/>
          <w:i/>
          <w:sz w:val="22"/>
          <w:szCs w:val="22"/>
        </w:rPr>
      </w:pPr>
      <w:r w:rsidRPr="00B11A63">
        <w:rPr>
          <w:rFonts w:asciiTheme="minorHAnsi" w:hAnsiTheme="minorHAnsi" w:cstheme="minorHAnsi"/>
          <w:b/>
          <w:sz w:val="22"/>
          <w:szCs w:val="22"/>
        </w:rPr>
        <w:t xml:space="preserve">Please tick to indicate you consent to the following </w:t>
      </w:r>
    </w:p>
    <w:p w14:paraId="0C058DA9" w14:textId="77777777" w:rsidR="00E965C5" w:rsidRPr="00B11A63" w:rsidRDefault="00E965C5" w:rsidP="00E965C5">
      <w:pPr>
        <w:jc w:val="both"/>
        <w:rPr>
          <w:rFonts w:asciiTheme="minorHAnsi" w:hAnsiTheme="minorHAnsi" w:cstheme="minorHAnsi"/>
          <w:b/>
          <w:sz w:val="22"/>
          <w:szCs w:val="22"/>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E965C5" w:rsidRPr="00B11A63" w14:paraId="5E252386" w14:textId="77777777" w:rsidTr="0008573C">
        <w:trPr>
          <w:trHeight w:val="422"/>
        </w:trPr>
        <w:tc>
          <w:tcPr>
            <w:tcW w:w="6843" w:type="dxa"/>
            <w:shd w:val="clear" w:color="auto" w:fill="auto"/>
            <w:vAlign w:val="center"/>
          </w:tcPr>
          <w:p w14:paraId="4C183442"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 xml:space="preserve">I have </w:t>
            </w:r>
            <w:proofErr w:type="gramStart"/>
            <w:r w:rsidRPr="00B11A63">
              <w:rPr>
                <w:rFonts w:asciiTheme="minorHAnsi" w:hAnsiTheme="minorHAnsi" w:cstheme="minorHAnsi"/>
                <w:sz w:val="22"/>
                <w:szCs w:val="22"/>
              </w:rPr>
              <w:t>read, or</w:t>
            </w:r>
            <w:proofErr w:type="gramEnd"/>
            <w:r w:rsidRPr="00B11A63">
              <w:rPr>
                <w:rFonts w:asciiTheme="minorHAnsi" w:hAnsiTheme="minorHAnsi" w:cstheme="minorHAnsi"/>
                <w:sz w:val="22"/>
                <w:szCs w:val="22"/>
              </w:rPr>
              <w:t xml:space="preserve"> have had read to me in my first language, and I understand the Participant Information Sheet.  </w:t>
            </w:r>
          </w:p>
        </w:tc>
        <w:tc>
          <w:tcPr>
            <w:tcW w:w="1275" w:type="dxa"/>
            <w:shd w:val="clear" w:color="auto" w:fill="auto"/>
            <w:vAlign w:val="center"/>
          </w:tcPr>
          <w:p w14:paraId="579993BA"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39C538E9" w14:textId="77777777" w:rsidR="00E965C5" w:rsidRPr="00B11A63" w:rsidRDefault="00E965C5" w:rsidP="0008573C">
            <w:pPr>
              <w:jc w:val="center"/>
              <w:rPr>
                <w:rFonts w:asciiTheme="minorHAnsi" w:hAnsiTheme="minorHAnsi" w:cstheme="minorHAnsi"/>
                <w:sz w:val="22"/>
                <w:szCs w:val="22"/>
              </w:rPr>
            </w:pPr>
          </w:p>
        </w:tc>
      </w:tr>
      <w:tr w:rsidR="00E965C5" w:rsidRPr="00B11A63" w14:paraId="47A5889E" w14:textId="77777777" w:rsidTr="0008573C">
        <w:trPr>
          <w:trHeight w:val="422"/>
        </w:trPr>
        <w:tc>
          <w:tcPr>
            <w:tcW w:w="6843" w:type="dxa"/>
            <w:shd w:val="clear" w:color="auto" w:fill="auto"/>
            <w:vAlign w:val="center"/>
          </w:tcPr>
          <w:p w14:paraId="51D0C690"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have been given sufficient time to consider whether or not to participate in this study.</w:t>
            </w:r>
          </w:p>
        </w:tc>
        <w:tc>
          <w:tcPr>
            <w:tcW w:w="1275" w:type="dxa"/>
            <w:shd w:val="clear" w:color="auto" w:fill="auto"/>
            <w:vAlign w:val="center"/>
          </w:tcPr>
          <w:p w14:paraId="515E57F4"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2B611D15" w14:textId="77777777" w:rsidR="00E965C5" w:rsidRPr="00B11A63" w:rsidRDefault="00E965C5" w:rsidP="0008573C">
            <w:pPr>
              <w:jc w:val="center"/>
              <w:rPr>
                <w:rFonts w:asciiTheme="minorHAnsi" w:hAnsiTheme="minorHAnsi" w:cstheme="minorHAnsi"/>
                <w:sz w:val="22"/>
                <w:szCs w:val="22"/>
              </w:rPr>
            </w:pPr>
          </w:p>
        </w:tc>
      </w:tr>
      <w:tr w:rsidR="00E965C5" w:rsidRPr="00B11A63" w14:paraId="50A2AF67" w14:textId="77777777" w:rsidTr="0008573C">
        <w:tc>
          <w:tcPr>
            <w:tcW w:w="6843" w:type="dxa"/>
            <w:shd w:val="clear" w:color="auto" w:fill="auto"/>
            <w:vAlign w:val="center"/>
          </w:tcPr>
          <w:p w14:paraId="3476F502"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have had the opportunity to use a legal representative, whanau/ family support or a friend to help me ask questions and understand the study.</w:t>
            </w:r>
          </w:p>
        </w:tc>
        <w:tc>
          <w:tcPr>
            <w:tcW w:w="1275" w:type="dxa"/>
            <w:shd w:val="clear" w:color="auto" w:fill="auto"/>
            <w:vAlign w:val="center"/>
          </w:tcPr>
          <w:p w14:paraId="52A21EE0"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3087465A" w14:textId="77777777" w:rsidR="00E965C5" w:rsidRPr="00B11A63" w:rsidRDefault="00E965C5" w:rsidP="0008573C">
            <w:pPr>
              <w:jc w:val="center"/>
              <w:rPr>
                <w:rFonts w:asciiTheme="minorHAnsi" w:hAnsiTheme="minorHAnsi" w:cstheme="minorHAnsi"/>
                <w:sz w:val="22"/>
                <w:szCs w:val="22"/>
              </w:rPr>
            </w:pPr>
          </w:p>
        </w:tc>
      </w:tr>
      <w:tr w:rsidR="00E965C5" w:rsidRPr="00B11A63" w14:paraId="52BCA37D" w14:textId="77777777" w:rsidTr="0008573C">
        <w:tc>
          <w:tcPr>
            <w:tcW w:w="6843" w:type="dxa"/>
            <w:shd w:val="clear" w:color="auto" w:fill="auto"/>
            <w:vAlign w:val="center"/>
          </w:tcPr>
          <w:p w14:paraId="0C2FF1EA"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am satisfied with the answers I have been given regarding the study and I have a copy of this consent form and information sheet.</w:t>
            </w:r>
          </w:p>
        </w:tc>
        <w:tc>
          <w:tcPr>
            <w:tcW w:w="1275" w:type="dxa"/>
            <w:shd w:val="clear" w:color="auto" w:fill="auto"/>
            <w:vAlign w:val="center"/>
          </w:tcPr>
          <w:p w14:paraId="26605C46"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59C0C118" w14:textId="77777777" w:rsidR="00E965C5" w:rsidRPr="00B11A63" w:rsidRDefault="00E965C5" w:rsidP="0008573C">
            <w:pPr>
              <w:jc w:val="center"/>
              <w:rPr>
                <w:rFonts w:asciiTheme="minorHAnsi" w:hAnsiTheme="minorHAnsi" w:cstheme="minorHAnsi"/>
                <w:sz w:val="22"/>
                <w:szCs w:val="22"/>
              </w:rPr>
            </w:pPr>
          </w:p>
        </w:tc>
      </w:tr>
      <w:tr w:rsidR="00E965C5" w:rsidRPr="00B11A63" w14:paraId="0E87D3C0" w14:textId="77777777" w:rsidTr="0008573C">
        <w:tc>
          <w:tcPr>
            <w:tcW w:w="6843" w:type="dxa"/>
            <w:shd w:val="clear" w:color="auto" w:fill="auto"/>
            <w:vAlign w:val="center"/>
          </w:tcPr>
          <w:p w14:paraId="29D8D039"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7DB8DE10"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382C1754" w14:textId="77777777" w:rsidR="00E965C5" w:rsidRPr="00B11A63" w:rsidRDefault="00E965C5" w:rsidP="0008573C">
            <w:pPr>
              <w:jc w:val="center"/>
              <w:rPr>
                <w:rFonts w:asciiTheme="minorHAnsi" w:hAnsiTheme="minorHAnsi" w:cstheme="minorHAnsi"/>
                <w:sz w:val="22"/>
                <w:szCs w:val="22"/>
              </w:rPr>
            </w:pPr>
          </w:p>
        </w:tc>
      </w:tr>
      <w:tr w:rsidR="00E965C5" w:rsidRPr="00B11A63" w14:paraId="27412A52" w14:textId="77777777" w:rsidTr="0008573C">
        <w:tc>
          <w:tcPr>
            <w:tcW w:w="6843" w:type="dxa"/>
            <w:shd w:val="clear" w:color="auto" w:fill="auto"/>
            <w:vAlign w:val="center"/>
          </w:tcPr>
          <w:p w14:paraId="0BD32540" w14:textId="77777777" w:rsidR="00E965C5" w:rsidRPr="00B11A63" w:rsidRDefault="00E965C5" w:rsidP="0008573C">
            <w:pPr>
              <w:spacing w:before="120" w:after="120"/>
              <w:rPr>
                <w:rFonts w:asciiTheme="minorHAnsi" w:hAnsiTheme="minorHAnsi" w:cstheme="minorHAnsi"/>
                <w:sz w:val="22"/>
                <w:szCs w:val="22"/>
                <w:highlight w:val="yellow"/>
              </w:rPr>
            </w:pPr>
            <w:r w:rsidRPr="00B11A63">
              <w:rPr>
                <w:rFonts w:asciiTheme="minorHAnsi" w:hAnsiTheme="minorHAnsi" w:cstheme="minorHAnsi"/>
                <w:sz w:val="22"/>
                <w:szCs w:val="22"/>
              </w:rPr>
              <w:t>I consent to the research staff collecting and processing my information, including information about my health.</w:t>
            </w:r>
          </w:p>
        </w:tc>
        <w:tc>
          <w:tcPr>
            <w:tcW w:w="1275" w:type="dxa"/>
            <w:shd w:val="clear" w:color="auto" w:fill="auto"/>
            <w:vAlign w:val="center"/>
          </w:tcPr>
          <w:p w14:paraId="3E48BA14"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07176317" w14:textId="77777777" w:rsidR="00E965C5" w:rsidRPr="00B11A63" w:rsidRDefault="00E965C5" w:rsidP="0008573C">
            <w:pPr>
              <w:jc w:val="center"/>
              <w:rPr>
                <w:rFonts w:asciiTheme="minorHAnsi" w:hAnsiTheme="minorHAnsi" w:cstheme="minorHAnsi"/>
                <w:sz w:val="22"/>
                <w:szCs w:val="22"/>
              </w:rPr>
            </w:pPr>
          </w:p>
        </w:tc>
      </w:tr>
      <w:tr w:rsidR="00E965C5" w:rsidRPr="00B11A63" w14:paraId="054DFA04" w14:textId="77777777" w:rsidTr="0008573C">
        <w:tc>
          <w:tcPr>
            <w:tcW w:w="6843" w:type="dxa"/>
            <w:shd w:val="clear" w:color="auto" w:fill="auto"/>
            <w:vAlign w:val="center"/>
          </w:tcPr>
          <w:p w14:paraId="0A0151C7"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If I decide to withdraw from the study, I agree that the information collected about me up to the point when I withdraw may continue to be processed.</w:t>
            </w:r>
          </w:p>
        </w:tc>
        <w:tc>
          <w:tcPr>
            <w:tcW w:w="1275" w:type="dxa"/>
            <w:shd w:val="clear" w:color="auto" w:fill="auto"/>
            <w:vAlign w:val="center"/>
          </w:tcPr>
          <w:p w14:paraId="6FAAE56E" w14:textId="77777777" w:rsidR="00E965C5" w:rsidRPr="00B11A63" w:rsidRDefault="00E965C5" w:rsidP="0008573C">
            <w:pPr>
              <w:jc w:val="center"/>
              <w:rPr>
                <w:rFonts w:asciiTheme="minorHAnsi" w:hAnsiTheme="minorHAnsi" w:cstheme="minorHAnsi"/>
                <w:sz w:val="22"/>
                <w:szCs w:val="22"/>
              </w:rPr>
            </w:pPr>
            <w:r w:rsidRPr="00B11A63">
              <w:rPr>
                <w:rFonts w:asciiTheme="minorHAnsi" w:hAnsiTheme="minorHAnsi" w:cstheme="minorHAnsi"/>
                <w:sz w:val="22"/>
                <w:szCs w:val="22"/>
              </w:rPr>
              <w:t xml:space="preserve">Yes </w:t>
            </w:r>
            <w:r w:rsidRPr="00B11A63">
              <w:rPr>
                <w:rFonts w:asciiTheme="minorHAnsi" w:hAnsiTheme="minorHAnsi" w:cstheme="minorHAnsi"/>
                <w:sz w:val="22"/>
                <w:szCs w:val="22"/>
              </w:rPr>
              <w:sym w:font="Wingdings" w:char="F06F"/>
            </w:r>
          </w:p>
        </w:tc>
        <w:tc>
          <w:tcPr>
            <w:tcW w:w="1173" w:type="dxa"/>
            <w:vAlign w:val="center"/>
          </w:tcPr>
          <w:p w14:paraId="0A309843" w14:textId="77777777" w:rsidR="00E965C5" w:rsidRPr="00B11A63" w:rsidRDefault="00E965C5" w:rsidP="0008573C">
            <w:pPr>
              <w:jc w:val="center"/>
              <w:rPr>
                <w:rFonts w:asciiTheme="minorHAnsi" w:hAnsiTheme="minorHAnsi" w:cstheme="minorHAnsi"/>
                <w:sz w:val="22"/>
                <w:szCs w:val="22"/>
              </w:rPr>
            </w:pPr>
            <w:r w:rsidRPr="00B11A63">
              <w:rPr>
                <w:rFonts w:asciiTheme="minorHAnsi" w:hAnsiTheme="minorHAnsi" w:cstheme="minorHAnsi"/>
                <w:sz w:val="22"/>
                <w:szCs w:val="22"/>
              </w:rPr>
              <w:t xml:space="preserve">No </w:t>
            </w:r>
            <w:r w:rsidRPr="00B11A63">
              <w:rPr>
                <w:rFonts w:asciiTheme="minorHAnsi" w:hAnsiTheme="minorHAnsi" w:cstheme="minorHAnsi"/>
                <w:sz w:val="22"/>
                <w:szCs w:val="22"/>
              </w:rPr>
              <w:sym w:font="Wingdings" w:char="F06F"/>
            </w:r>
          </w:p>
        </w:tc>
      </w:tr>
      <w:tr w:rsidR="00E965C5" w:rsidRPr="00B11A63" w14:paraId="00B031FF" w14:textId="77777777" w:rsidTr="0008573C">
        <w:tc>
          <w:tcPr>
            <w:tcW w:w="6843" w:type="dxa"/>
            <w:shd w:val="clear" w:color="auto" w:fill="auto"/>
            <w:vAlign w:val="center"/>
          </w:tcPr>
          <w:p w14:paraId="1B7D1D5C"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lastRenderedPageBreak/>
              <w:t>I consent to my GP or current provider being informed about my participation in the study and of any significant abnormal results obtained during the study.</w:t>
            </w:r>
          </w:p>
        </w:tc>
        <w:tc>
          <w:tcPr>
            <w:tcW w:w="1275" w:type="dxa"/>
            <w:shd w:val="clear" w:color="auto" w:fill="auto"/>
            <w:vAlign w:val="center"/>
          </w:tcPr>
          <w:p w14:paraId="29DC04DA" w14:textId="77777777" w:rsidR="00E965C5" w:rsidRPr="00B11A63" w:rsidRDefault="00E965C5" w:rsidP="0008573C">
            <w:pPr>
              <w:jc w:val="center"/>
              <w:rPr>
                <w:rFonts w:asciiTheme="minorHAnsi" w:hAnsiTheme="minorHAnsi" w:cstheme="minorHAnsi"/>
                <w:sz w:val="22"/>
                <w:szCs w:val="22"/>
              </w:rPr>
            </w:pPr>
            <w:r w:rsidRPr="00B11A63">
              <w:rPr>
                <w:rFonts w:asciiTheme="minorHAnsi" w:hAnsiTheme="minorHAnsi" w:cstheme="minorHAnsi"/>
                <w:sz w:val="22"/>
                <w:szCs w:val="22"/>
              </w:rPr>
              <w:t xml:space="preserve">Yes </w:t>
            </w:r>
            <w:r w:rsidRPr="00B11A63">
              <w:rPr>
                <w:rFonts w:asciiTheme="minorHAnsi" w:hAnsiTheme="minorHAnsi" w:cstheme="minorHAnsi"/>
                <w:sz w:val="22"/>
                <w:szCs w:val="22"/>
              </w:rPr>
              <w:sym w:font="Wingdings" w:char="F06F"/>
            </w:r>
          </w:p>
        </w:tc>
        <w:tc>
          <w:tcPr>
            <w:tcW w:w="1173" w:type="dxa"/>
            <w:vAlign w:val="center"/>
          </w:tcPr>
          <w:p w14:paraId="78B2DC09" w14:textId="77777777" w:rsidR="00E965C5" w:rsidRPr="00B11A63" w:rsidRDefault="00E965C5" w:rsidP="0008573C">
            <w:pPr>
              <w:jc w:val="center"/>
              <w:rPr>
                <w:rFonts w:asciiTheme="minorHAnsi" w:hAnsiTheme="minorHAnsi" w:cstheme="minorHAnsi"/>
                <w:sz w:val="22"/>
                <w:szCs w:val="22"/>
              </w:rPr>
            </w:pPr>
            <w:r w:rsidRPr="00B11A63">
              <w:rPr>
                <w:rFonts w:asciiTheme="minorHAnsi" w:hAnsiTheme="minorHAnsi" w:cstheme="minorHAnsi"/>
                <w:sz w:val="22"/>
                <w:szCs w:val="22"/>
              </w:rPr>
              <w:t xml:space="preserve">No </w:t>
            </w:r>
            <w:r w:rsidRPr="00B11A63">
              <w:rPr>
                <w:rFonts w:asciiTheme="minorHAnsi" w:hAnsiTheme="minorHAnsi" w:cstheme="minorHAnsi"/>
                <w:sz w:val="22"/>
                <w:szCs w:val="22"/>
              </w:rPr>
              <w:sym w:font="Wingdings" w:char="F06F"/>
            </w:r>
          </w:p>
        </w:tc>
      </w:tr>
      <w:tr w:rsidR="00E965C5" w:rsidRPr="00B11A63" w14:paraId="297B6EEE" w14:textId="77777777" w:rsidTr="0008573C">
        <w:tc>
          <w:tcPr>
            <w:tcW w:w="6843" w:type="dxa"/>
            <w:shd w:val="clear" w:color="auto" w:fill="auto"/>
            <w:vAlign w:val="center"/>
          </w:tcPr>
          <w:p w14:paraId="027AA655"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understand that there may be risks associated with the treatment in the event of myself or my partner becoming pregnant. I undertake to inform my partner of the risks and to take responsibility for the prevention of pregnancy.</w:t>
            </w:r>
          </w:p>
        </w:tc>
        <w:tc>
          <w:tcPr>
            <w:tcW w:w="1275" w:type="dxa"/>
            <w:shd w:val="clear" w:color="auto" w:fill="auto"/>
            <w:vAlign w:val="center"/>
          </w:tcPr>
          <w:p w14:paraId="364BC22E"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13651FA3" w14:textId="77777777" w:rsidR="00E965C5" w:rsidRPr="00B11A63" w:rsidRDefault="00E965C5" w:rsidP="0008573C">
            <w:pPr>
              <w:jc w:val="center"/>
              <w:rPr>
                <w:rFonts w:asciiTheme="minorHAnsi" w:hAnsiTheme="minorHAnsi" w:cstheme="minorHAnsi"/>
                <w:sz w:val="22"/>
                <w:szCs w:val="22"/>
              </w:rPr>
            </w:pPr>
          </w:p>
        </w:tc>
      </w:tr>
      <w:tr w:rsidR="00E965C5" w:rsidRPr="00B11A63" w14:paraId="6C0DFA7F" w14:textId="77777777" w:rsidTr="0008573C">
        <w:tc>
          <w:tcPr>
            <w:tcW w:w="6843" w:type="dxa"/>
            <w:shd w:val="clear" w:color="auto" w:fill="auto"/>
            <w:vAlign w:val="center"/>
          </w:tcPr>
          <w:p w14:paraId="7F5B7B92"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14:paraId="73A08B71"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7112748B" w14:textId="77777777" w:rsidR="00E965C5" w:rsidRPr="00B11A63" w:rsidRDefault="00E965C5" w:rsidP="0008573C">
            <w:pPr>
              <w:jc w:val="center"/>
              <w:rPr>
                <w:rFonts w:asciiTheme="minorHAnsi" w:hAnsiTheme="minorHAnsi" w:cstheme="minorHAnsi"/>
                <w:sz w:val="22"/>
                <w:szCs w:val="22"/>
              </w:rPr>
            </w:pPr>
          </w:p>
        </w:tc>
      </w:tr>
      <w:tr w:rsidR="00E965C5" w:rsidRPr="00B11A63" w14:paraId="3F5628A8" w14:textId="77777777" w:rsidTr="0008573C">
        <w:tc>
          <w:tcPr>
            <w:tcW w:w="6843" w:type="dxa"/>
            <w:shd w:val="clear" w:color="auto" w:fill="auto"/>
            <w:vAlign w:val="center"/>
          </w:tcPr>
          <w:p w14:paraId="6F4FB9AB"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6092C5BD"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79B8BDCC" w14:textId="77777777" w:rsidR="00E965C5" w:rsidRPr="00B11A63" w:rsidRDefault="00E965C5" w:rsidP="0008573C">
            <w:pPr>
              <w:jc w:val="center"/>
              <w:rPr>
                <w:rFonts w:asciiTheme="minorHAnsi" w:hAnsiTheme="minorHAnsi" w:cstheme="minorHAnsi"/>
                <w:sz w:val="22"/>
                <w:szCs w:val="22"/>
              </w:rPr>
            </w:pPr>
          </w:p>
        </w:tc>
      </w:tr>
      <w:tr w:rsidR="00E965C5" w:rsidRPr="00B11A63" w14:paraId="2DBF108A" w14:textId="77777777" w:rsidTr="0008573C">
        <w:tc>
          <w:tcPr>
            <w:tcW w:w="6843" w:type="dxa"/>
            <w:shd w:val="clear" w:color="auto" w:fill="auto"/>
            <w:vAlign w:val="center"/>
          </w:tcPr>
          <w:p w14:paraId="67627E16"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understand the compensation provisions in case of injury during the study.</w:t>
            </w:r>
          </w:p>
        </w:tc>
        <w:tc>
          <w:tcPr>
            <w:tcW w:w="1275" w:type="dxa"/>
            <w:shd w:val="clear" w:color="auto" w:fill="auto"/>
            <w:vAlign w:val="center"/>
          </w:tcPr>
          <w:p w14:paraId="488BEFA7"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3B75B575" w14:textId="77777777" w:rsidR="00E965C5" w:rsidRPr="00B11A63" w:rsidRDefault="00E965C5" w:rsidP="0008573C">
            <w:pPr>
              <w:jc w:val="center"/>
              <w:rPr>
                <w:rFonts w:asciiTheme="minorHAnsi" w:hAnsiTheme="minorHAnsi" w:cstheme="minorHAnsi"/>
                <w:sz w:val="22"/>
                <w:szCs w:val="22"/>
              </w:rPr>
            </w:pPr>
          </w:p>
        </w:tc>
      </w:tr>
      <w:tr w:rsidR="00E965C5" w:rsidRPr="00B11A63" w14:paraId="37E567ED" w14:textId="77777777" w:rsidTr="0008573C">
        <w:tc>
          <w:tcPr>
            <w:tcW w:w="6843" w:type="dxa"/>
            <w:shd w:val="clear" w:color="auto" w:fill="auto"/>
            <w:vAlign w:val="center"/>
          </w:tcPr>
          <w:p w14:paraId="15EA391B"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know who to contact if I have any questions about the study in general.</w:t>
            </w:r>
          </w:p>
        </w:tc>
        <w:tc>
          <w:tcPr>
            <w:tcW w:w="1275" w:type="dxa"/>
            <w:shd w:val="clear" w:color="auto" w:fill="auto"/>
            <w:vAlign w:val="center"/>
          </w:tcPr>
          <w:p w14:paraId="559D7269"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143B096D" w14:textId="77777777" w:rsidR="00E965C5" w:rsidRPr="00B11A63" w:rsidRDefault="00E965C5" w:rsidP="0008573C">
            <w:pPr>
              <w:jc w:val="center"/>
              <w:rPr>
                <w:rFonts w:asciiTheme="minorHAnsi" w:hAnsiTheme="minorHAnsi" w:cstheme="minorHAnsi"/>
                <w:sz w:val="22"/>
                <w:szCs w:val="22"/>
              </w:rPr>
            </w:pPr>
          </w:p>
        </w:tc>
      </w:tr>
      <w:tr w:rsidR="00E965C5" w:rsidRPr="00B11A63" w14:paraId="079AAF42" w14:textId="77777777" w:rsidTr="0008573C">
        <w:tc>
          <w:tcPr>
            <w:tcW w:w="6843" w:type="dxa"/>
            <w:shd w:val="clear" w:color="auto" w:fill="auto"/>
            <w:vAlign w:val="center"/>
          </w:tcPr>
          <w:p w14:paraId="76D0B3F4"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understand my responsibilities as a study participant.</w:t>
            </w:r>
          </w:p>
        </w:tc>
        <w:tc>
          <w:tcPr>
            <w:tcW w:w="1275" w:type="dxa"/>
            <w:shd w:val="clear" w:color="auto" w:fill="auto"/>
            <w:vAlign w:val="center"/>
          </w:tcPr>
          <w:p w14:paraId="3F949512" w14:textId="77777777" w:rsidR="00E965C5" w:rsidRPr="00B11A63" w:rsidRDefault="00E965C5" w:rsidP="0008573C">
            <w:pPr>
              <w:jc w:val="center"/>
              <w:rPr>
                <w:rFonts w:asciiTheme="minorHAnsi" w:hAnsiTheme="minorHAnsi" w:cstheme="minorHAnsi"/>
                <w:sz w:val="22"/>
                <w:szCs w:val="22"/>
              </w:rPr>
            </w:pPr>
          </w:p>
        </w:tc>
        <w:tc>
          <w:tcPr>
            <w:tcW w:w="1173" w:type="dxa"/>
            <w:vAlign w:val="center"/>
          </w:tcPr>
          <w:p w14:paraId="4227B013" w14:textId="77777777" w:rsidR="00E965C5" w:rsidRPr="00B11A63" w:rsidRDefault="00E965C5" w:rsidP="0008573C">
            <w:pPr>
              <w:jc w:val="center"/>
              <w:rPr>
                <w:rFonts w:asciiTheme="minorHAnsi" w:hAnsiTheme="minorHAnsi" w:cstheme="minorHAnsi"/>
                <w:sz w:val="22"/>
                <w:szCs w:val="22"/>
              </w:rPr>
            </w:pPr>
          </w:p>
        </w:tc>
      </w:tr>
      <w:tr w:rsidR="00E965C5" w:rsidRPr="00B11A63" w14:paraId="66BA1C6F" w14:textId="77777777" w:rsidTr="0008573C">
        <w:tc>
          <w:tcPr>
            <w:tcW w:w="6843" w:type="dxa"/>
            <w:shd w:val="clear" w:color="auto" w:fill="auto"/>
            <w:vAlign w:val="center"/>
          </w:tcPr>
          <w:p w14:paraId="54422F19" w14:textId="77777777" w:rsidR="00E965C5" w:rsidRPr="00B11A63" w:rsidRDefault="00E965C5" w:rsidP="0008573C">
            <w:pPr>
              <w:spacing w:before="120" w:after="120"/>
              <w:rPr>
                <w:rFonts w:asciiTheme="minorHAnsi" w:hAnsiTheme="minorHAnsi" w:cstheme="minorHAnsi"/>
                <w:sz w:val="22"/>
                <w:szCs w:val="22"/>
              </w:rPr>
            </w:pPr>
            <w:r w:rsidRPr="00B11A63">
              <w:rPr>
                <w:rFonts w:asciiTheme="minorHAnsi" w:hAnsiTheme="minorHAnsi" w:cstheme="minorHAnsi"/>
                <w:sz w:val="22"/>
                <w:szCs w:val="22"/>
              </w:rPr>
              <w:t>I wish to receive a summary of the results from the study.</w:t>
            </w:r>
          </w:p>
        </w:tc>
        <w:tc>
          <w:tcPr>
            <w:tcW w:w="1275" w:type="dxa"/>
            <w:shd w:val="clear" w:color="auto" w:fill="auto"/>
            <w:vAlign w:val="center"/>
          </w:tcPr>
          <w:p w14:paraId="0A15ADCC" w14:textId="77777777" w:rsidR="00E965C5" w:rsidRPr="00B11A63" w:rsidRDefault="00E965C5" w:rsidP="0008573C">
            <w:pPr>
              <w:jc w:val="center"/>
              <w:rPr>
                <w:rFonts w:asciiTheme="minorHAnsi" w:hAnsiTheme="minorHAnsi" w:cstheme="minorHAnsi"/>
                <w:sz w:val="22"/>
                <w:szCs w:val="22"/>
              </w:rPr>
            </w:pPr>
            <w:r w:rsidRPr="00B11A63">
              <w:rPr>
                <w:rFonts w:asciiTheme="minorHAnsi" w:hAnsiTheme="minorHAnsi" w:cstheme="minorHAnsi"/>
                <w:sz w:val="22"/>
                <w:szCs w:val="22"/>
              </w:rPr>
              <w:t xml:space="preserve">Yes </w:t>
            </w:r>
            <w:r w:rsidRPr="00B11A63">
              <w:rPr>
                <w:rFonts w:asciiTheme="minorHAnsi" w:hAnsiTheme="minorHAnsi" w:cstheme="minorHAnsi"/>
                <w:sz w:val="22"/>
                <w:szCs w:val="22"/>
              </w:rPr>
              <w:sym w:font="Wingdings" w:char="F06F"/>
            </w:r>
          </w:p>
        </w:tc>
        <w:tc>
          <w:tcPr>
            <w:tcW w:w="1173" w:type="dxa"/>
            <w:vAlign w:val="center"/>
          </w:tcPr>
          <w:p w14:paraId="7CB92B2B" w14:textId="77777777" w:rsidR="00E965C5" w:rsidRPr="00B11A63" w:rsidRDefault="00E965C5" w:rsidP="0008573C">
            <w:pPr>
              <w:jc w:val="center"/>
              <w:rPr>
                <w:rFonts w:asciiTheme="minorHAnsi" w:hAnsiTheme="minorHAnsi" w:cstheme="minorHAnsi"/>
                <w:sz w:val="22"/>
                <w:szCs w:val="22"/>
              </w:rPr>
            </w:pPr>
            <w:r w:rsidRPr="00B11A63">
              <w:rPr>
                <w:rFonts w:asciiTheme="minorHAnsi" w:hAnsiTheme="minorHAnsi" w:cstheme="minorHAnsi"/>
                <w:sz w:val="22"/>
                <w:szCs w:val="22"/>
              </w:rPr>
              <w:t xml:space="preserve">No </w:t>
            </w:r>
            <w:r w:rsidRPr="00B11A63">
              <w:rPr>
                <w:rFonts w:asciiTheme="minorHAnsi" w:hAnsiTheme="minorHAnsi" w:cstheme="minorHAnsi"/>
                <w:sz w:val="22"/>
                <w:szCs w:val="22"/>
              </w:rPr>
              <w:sym w:font="Wingdings" w:char="F06F"/>
            </w:r>
          </w:p>
        </w:tc>
      </w:tr>
    </w:tbl>
    <w:p w14:paraId="0CE1CC6F" w14:textId="77777777" w:rsidR="00E965C5" w:rsidRPr="00B11A63" w:rsidRDefault="00E965C5" w:rsidP="00E965C5">
      <w:pPr>
        <w:pStyle w:val="listssp"/>
        <w:spacing w:after="240"/>
        <w:rPr>
          <w:rFonts w:asciiTheme="minorHAnsi" w:hAnsiTheme="minorHAnsi" w:cstheme="minorHAnsi"/>
          <w:sz w:val="22"/>
          <w:szCs w:val="22"/>
          <w:lang w:val="en-NZ"/>
        </w:rPr>
      </w:pPr>
    </w:p>
    <w:p w14:paraId="4D6C6656" w14:textId="77777777" w:rsidR="00E965C5" w:rsidRPr="00B11A63" w:rsidRDefault="00E965C5" w:rsidP="00E965C5">
      <w:pPr>
        <w:jc w:val="both"/>
        <w:rPr>
          <w:rFonts w:asciiTheme="minorHAnsi" w:hAnsiTheme="minorHAnsi" w:cstheme="minorHAnsi"/>
          <w:b/>
          <w:sz w:val="22"/>
          <w:szCs w:val="22"/>
        </w:rPr>
      </w:pPr>
    </w:p>
    <w:p w14:paraId="529ECAEE" w14:textId="77777777" w:rsidR="00E965C5" w:rsidRPr="00B11A63" w:rsidRDefault="00E965C5" w:rsidP="00E965C5">
      <w:pPr>
        <w:outlineLvl w:val="0"/>
        <w:rPr>
          <w:rFonts w:asciiTheme="minorHAnsi" w:hAnsiTheme="minorHAnsi" w:cstheme="minorHAnsi"/>
          <w:b/>
          <w:sz w:val="22"/>
          <w:szCs w:val="22"/>
        </w:rPr>
      </w:pPr>
      <w:r w:rsidRPr="00B11A63">
        <w:rPr>
          <w:rFonts w:asciiTheme="minorHAnsi" w:hAnsiTheme="minorHAnsi" w:cstheme="minorHAnsi"/>
          <w:b/>
          <w:sz w:val="22"/>
          <w:szCs w:val="22"/>
        </w:rPr>
        <w:t>Declaration by participant:</w:t>
      </w:r>
    </w:p>
    <w:p w14:paraId="30DBF690" w14:textId="77777777" w:rsidR="00E965C5" w:rsidRPr="00B11A63" w:rsidRDefault="00E965C5" w:rsidP="00E965C5">
      <w:pPr>
        <w:jc w:val="both"/>
        <w:rPr>
          <w:rFonts w:asciiTheme="minorHAnsi" w:hAnsiTheme="minorHAnsi" w:cstheme="minorHAnsi"/>
          <w:sz w:val="22"/>
          <w:szCs w:val="22"/>
        </w:rPr>
      </w:pPr>
      <w:r w:rsidRPr="00B11A63">
        <w:rPr>
          <w:rFonts w:asciiTheme="minorHAnsi" w:hAnsiTheme="minorHAnsi" w:cstheme="minorHAnsi"/>
          <w:sz w:val="22"/>
          <w:szCs w:val="22"/>
        </w:rPr>
        <w:t>I hereby consent to take part in this study.</w:t>
      </w:r>
    </w:p>
    <w:p w14:paraId="018EAD96" w14:textId="77777777" w:rsidR="00E965C5" w:rsidRPr="00B11A63" w:rsidRDefault="00E965C5" w:rsidP="00E965C5">
      <w:pPr>
        <w:jc w:val="both"/>
        <w:rPr>
          <w:rFonts w:asciiTheme="minorHAnsi" w:hAnsiTheme="minorHAnsi" w:cstheme="minorHAnsi"/>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E965C5" w:rsidRPr="00B11A63" w14:paraId="4F8BDF1B" w14:textId="77777777" w:rsidTr="0008573C">
        <w:trPr>
          <w:trHeight w:val="567"/>
        </w:trPr>
        <w:tc>
          <w:tcPr>
            <w:tcW w:w="8516" w:type="dxa"/>
            <w:gridSpan w:val="2"/>
            <w:vAlign w:val="bottom"/>
          </w:tcPr>
          <w:p w14:paraId="59A5FA9B" w14:textId="77777777" w:rsidR="00E965C5" w:rsidRPr="00B11A63" w:rsidRDefault="00E965C5" w:rsidP="0008573C">
            <w:pPr>
              <w:rPr>
                <w:rFonts w:asciiTheme="minorHAnsi" w:hAnsiTheme="minorHAnsi" w:cstheme="minorHAnsi"/>
                <w:sz w:val="22"/>
                <w:szCs w:val="22"/>
              </w:rPr>
            </w:pPr>
            <w:r w:rsidRPr="00B11A63">
              <w:rPr>
                <w:rFonts w:asciiTheme="minorHAnsi" w:hAnsiTheme="minorHAnsi" w:cstheme="minorHAnsi"/>
                <w:sz w:val="22"/>
                <w:szCs w:val="22"/>
              </w:rPr>
              <w:t>Participant’s name:</w:t>
            </w:r>
          </w:p>
        </w:tc>
      </w:tr>
      <w:tr w:rsidR="00E965C5" w:rsidRPr="00B11A63" w14:paraId="5B18408D" w14:textId="77777777" w:rsidTr="0008573C">
        <w:trPr>
          <w:trHeight w:val="567"/>
        </w:trPr>
        <w:tc>
          <w:tcPr>
            <w:tcW w:w="4786" w:type="dxa"/>
            <w:vAlign w:val="bottom"/>
          </w:tcPr>
          <w:p w14:paraId="43FAE919" w14:textId="77777777" w:rsidR="00E965C5" w:rsidRPr="00B11A63" w:rsidRDefault="00E965C5" w:rsidP="0008573C">
            <w:pPr>
              <w:rPr>
                <w:rFonts w:asciiTheme="minorHAnsi" w:hAnsiTheme="minorHAnsi" w:cstheme="minorHAnsi"/>
                <w:sz w:val="22"/>
                <w:szCs w:val="22"/>
              </w:rPr>
            </w:pPr>
            <w:r w:rsidRPr="00B11A63">
              <w:rPr>
                <w:rFonts w:asciiTheme="minorHAnsi" w:hAnsiTheme="minorHAnsi" w:cstheme="minorHAnsi"/>
                <w:sz w:val="22"/>
                <w:szCs w:val="22"/>
              </w:rPr>
              <w:t>Signature:</w:t>
            </w:r>
          </w:p>
        </w:tc>
        <w:tc>
          <w:tcPr>
            <w:tcW w:w="3730" w:type="dxa"/>
            <w:vAlign w:val="bottom"/>
          </w:tcPr>
          <w:p w14:paraId="0BCD3934" w14:textId="77777777" w:rsidR="00E965C5" w:rsidRPr="00B11A63" w:rsidRDefault="00E965C5" w:rsidP="0008573C">
            <w:pPr>
              <w:rPr>
                <w:rFonts w:asciiTheme="minorHAnsi" w:hAnsiTheme="minorHAnsi" w:cstheme="minorHAnsi"/>
                <w:sz w:val="22"/>
                <w:szCs w:val="22"/>
              </w:rPr>
            </w:pPr>
            <w:r w:rsidRPr="00B11A63">
              <w:rPr>
                <w:rFonts w:asciiTheme="minorHAnsi" w:hAnsiTheme="minorHAnsi" w:cstheme="minorHAnsi"/>
                <w:sz w:val="22"/>
                <w:szCs w:val="22"/>
              </w:rPr>
              <w:t>Date:</w:t>
            </w:r>
          </w:p>
        </w:tc>
      </w:tr>
    </w:tbl>
    <w:p w14:paraId="4C71580F" w14:textId="77777777" w:rsidR="00E965C5" w:rsidRPr="00B11A63" w:rsidRDefault="00E965C5" w:rsidP="00E965C5">
      <w:pPr>
        <w:rPr>
          <w:rFonts w:asciiTheme="minorHAnsi" w:hAnsiTheme="minorHAnsi" w:cstheme="minorHAnsi"/>
          <w:sz w:val="22"/>
          <w:szCs w:val="22"/>
        </w:rPr>
      </w:pPr>
    </w:p>
    <w:p w14:paraId="334C1470" w14:textId="77777777" w:rsidR="00E965C5" w:rsidRPr="00B11A63" w:rsidRDefault="00E965C5" w:rsidP="00E965C5">
      <w:pPr>
        <w:rPr>
          <w:rFonts w:asciiTheme="minorHAnsi" w:hAnsiTheme="minorHAnsi" w:cstheme="minorHAnsi"/>
          <w:sz w:val="22"/>
          <w:szCs w:val="22"/>
        </w:rPr>
      </w:pPr>
    </w:p>
    <w:p w14:paraId="08B8D020" w14:textId="77777777" w:rsidR="00E965C5" w:rsidRPr="00B11A63" w:rsidRDefault="00E965C5" w:rsidP="00E965C5">
      <w:pPr>
        <w:rPr>
          <w:rFonts w:asciiTheme="minorHAnsi" w:hAnsiTheme="minorHAnsi" w:cstheme="minorHAnsi"/>
          <w:sz w:val="22"/>
          <w:szCs w:val="22"/>
        </w:rPr>
      </w:pPr>
    </w:p>
    <w:p w14:paraId="35152162" w14:textId="77777777" w:rsidR="00E965C5" w:rsidRPr="00B11A63" w:rsidRDefault="00E965C5" w:rsidP="00E965C5">
      <w:pPr>
        <w:outlineLvl w:val="0"/>
        <w:rPr>
          <w:rFonts w:asciiTheme="minorHAnsi" w:hAnsiTheme="minorHAnsi" w:cstheme="minorHAnsi"/>
          <w:b/>
          <w:sz w:val="22"/>
          <w:szCs w:val="22"/>
        </w:rPr>
      </w:pPr>
      <w:r w:rsidRPr="00B11A63">
        <w:rPr>
          <w:rFonts w:asciiTheme="minorHAnsi" w:hAnsiTheme="minorHAnsi" w:cstheme="minorHAnsi"/>
          <w:b/>
          <w:sz w:val="22"/>
          <w:szCs w:val="22"/>
        </w:rPr>
        <w:t>Declaration by member of research team:</w:t>
      </w:r>
    </w:p>
    <w:p w14:paraId="06AE8A91" w14:textId="77777777" w:rsidR="00E965C5" w:rsidRPr="00B11A63" w:rsidRDefault="00E965C5" w:rsidP="00E965C5">
      <w:pPr>
        <w:rPr>
          <w:rFonts w:asciiTheme="minorHAnsi" w:hAnsiTheme="minorHAnsi" w:cstheme="minorHAnsi"/>
          <w:sz w:val="22"/>
          <w:szCs w:val="22"/>
        </w:rPr>
      </w:pPr>
    </w:p>
    <w:p w14:paraId="7106879B" w14:textId="77777777" w:rsidR="00E965C5" w:rsidRPr="00B11A63" w:rsidRDefault="00E965C5" w:rsidP="00E965C5">
      <w:pPr>
        <w:rPr>
          <w:rFonts w:asciiTheme="minorHAnsi" w:hAnsiTheme="minorHAnsi" w:cstheme="minorHAnsi"/>
          <w:sz w:val="22"/>
          <w:szCs w:val="22"/>
        </w:rPr>
      </w:pPr>
      <w:r w:rsidRPr="00B11A63">
        <w:rPr>
          <w:rFonts w:asciiTheme="minorHAnsi" w:hAnsiTheme="minorHAnsi" w:cstheme="minorHAnsi"/>
          <w:sz w:val="22"/>
          <w:szCs w:val="22"/>
        </w:rPr>
        <w:t xml:space="preserve">I have given a verbal explanation of the research project to the </w:t>
      </w:r>
      <w:proofErr w:type="gramStart"/>
      <w:r w:rsidRPr="00B11A63">
        <w:rPr>
          <w:rFonts w:asciiTheme="minorHAnsi" w:hAnsiTheme="minorHAnsi" w:cstheme="minorHAnsi"/>
          <w:sz w:val="22"/>
          <w:szCs w:val="22"/>
        </w:rPr>
        <w:t>participant, and</w:t>
      </w:r>
      <w:proofErr w:type="gramEnd"/>
      <w:r w:rsidRPr="00B11A63">
        <w:rPr>
          <w:rFonts w:asciiTheme="minorHAnsi" w:hAnsiTheme="minorHAnsi" w:cstheme="minorHAnsi"/>
          <w:sz w:val="22"/>
          <w:szCs w:val="22"/>
        </w:rPr>
        <w:t xml:space="preserve"> have answered the participant’s questions about it.  </w:t>
      </w:r>
    </w:p>
    <w:p w14:paraId="228D4896" w14:textId="77777777" w:rsidR="00E965C5" w:rsidRPr="00B11A63" w:rsidRDefault="00E965C5" w:rsidP="00E965C5">
      <w:pPr>
        <w:rPr>
          <w:rFonts w:asciiTheme="minorHAnsi" w:hAnsiTheme="minorHAnsi" w:cstheme="minorHAnsi"/>
          <w:sz w:val="22"/>
          <w:szCs w:val="22"/>
        </w:rPr>
      </w:pPr>
    </w:p>
    <w:p w14:paraId="21265EF6" w14:textId="77777777" w:rsidR="00E965C5" w:rsidRPr="00B11A63" w:rsidRDefault="00E965C5" w:rsidP="00E965C5">
      <w:pPr>
        <w:rPr>
          <w:rFonts w:asciiTheme="minorHAnsi" w:hAnsiTheme="minorHAnsi" w:cstheme="minorHAnsi"/>
          <w:sz w:val="22"/>
          <w:szCs w:val="22"/>
        </w:rPr>
      </w:pPr>
      <w:r w:rsidRPr="00B11A63">
        <w:rPr>
          <w:rFonts w:asciiTheme="minorHAnsi" w:hAnsiTheme="minorHAnsi" w:cstheme="minorHAnsi"/>
          <w:sz w:val="22"/>
          <w:szCs w:val="22"/>
        </w:rPr>
        <w:t>I believe that the participant understands the study and has given informed consent to participate.</w:t>
      </w:r>
    </w:p>
    <w:p w14:paraId="5815CD3F" w14:textId="77777777" w:rsidR="00E965C5" w:rsidRPr="00B11A63" w:rsidRDefault="00E965C5" w:rsidP="00E965C5">
      <w:pPr>
        <w:rPr>
          <w:rFonts w:asciiTheme="minorHAnsi" w:hAnsiTheme="minorHAnsi" w:cstheme="minorHAnsi"/>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E965C5" w:rsidRPr="00B11A63" w14:paraId="764441C6" w14:textId="77777777" w:rsidTr="0008573C">
        <w:trPr>
          <w:trHeight w:val="567"/>
        </w:trPr>
        <w:tc>
          <w:tcPr>
            <w:tcW w:w="8516" w:type="dxa"/>
            <w:gridSpan w:val="2"/>
            <w:vAlign w:val="bottom"/>
          </w:tcPr>
          <w:p w14:paraId="576FC779" w14:textId="77777777" w:rsidR="00E965C5" w:rsidRPr="00B11A63" w:rsidRDefault="00E965C5" w:rsidP="0008573C">
            <w:pPr>
              <w:rPr>
                <w:rFonts w:asciiTheme="minorHAnsi" w:hAnsiTheme="minorHAnsi" w:cstheme="minorHAnsi"/>
                <w:sz w:val="22"/>
                <w:szCs w:val="22"/>
              </w:rPr>
            </w:pPr>
            <w:r w:rsidRPr="00B11A63">
              <w:rPr>
                <w:rFonts w:asciiTheme="minorHAnsi" w:hAnsiTheme="minorHAnsi" w:cstheme="minorHAnsi"/>
                <w:sz w:val="22"/>
                <w:szCs w:val="22"/>
              </w:rPr>
              <w:t>Researcher’s name:</w:t>
            </w:r>
          </w:p>
        </w:tc>
      </w:tr>
      <w:tr w:rsidR="00E965C5" w:rsidRPr="00B11A63" w14:paraId="09FFDFE0" w14:textId="77777777" w:rsidTr="0008573C">
        <w:trPr>
          <w:trHeight w:val="567"/>
        </w:trPr>
        <w:tc>
          <w:tcPr>
            <w:tcW w:w="4786" w:type="dxa"/>
            <w:vAlign w:val="bottom"/>
          </w:tcPr>
          <w:p w14:paraId="339C3A72" w14:textId="77777777" w:rsidR="00E965C5" w:rsidRPr="00B11A63" w:rsidRDefault="00E965C5" w:rsidP="0008573C">
            <w:pPr>
              <w:rPr>
                <w:rFonts w:asciiTheme="minorHAnsi" w:hAnsiTheme="minorHAnsi" w:cstheme="minorHAnsi"/>
                <w:sz w:val="22"/>
                <w:szCs w:val="22"/>
              </w:rPr>
            </w:pPr>
            <w:r w:rsidRPr="00B11A63">
              <w:rPr>
                <w:rFonts w:asciiTheme="minorHAnsi" w:hAnsiTheme="minorHAnsi" w:cstheme="minorHAnsi"/>
                <w:sz w:val="22"/>
                <w:szCs w:val="22"/>
              </w:rPr>
              <w:t>Signature:</w:t>
            </w:r>
          </w:p>
        </w:tc>
        <w:tc>
          <w:tcPr>
            <w:tcW w:w="3730" w:type="dxa"/>
            <w:vAlign w:val="bottom"/>
          </w:tcPr>
          <w:p w14:paraId="0B7B0873" w14:textId="77777777" w:rsidR="00E965C5" w:rsidRPr="00B11A63" w:rsidRDefault="00E965C5" w:rsidP="0008573C">
            <w:pPr>
              <w:rPr>
                <w:rFonts w:asciiTheme="minorHAnsi" w:hAnsiTheme="minorHAnsi" w:cstheme="minorHAnsi"/>
                <w:sz w:val="22"/>
                <w:szCs w:val="22"/>
              </w:rPr>
            </w:pPr>
            <w:r w:rsidRPr="00B11A63">
              <w:rPr>
                <w:rFonts w:asciiTheme="minorHAnsi" w:hAnsiTheme="minorHAnsi" w:cstheme="minorHAnsi"/>
                <w:sz w:val="22"/>
                <w:szCs w:val="22"/>
              </w:rPr>
              <w:t>Date:</w:t>
            </w:r>
          </w:p>
        </w:tc>
      </w:tr>
    </w:tbl>
    <w:p w14:paraId="383C3B6A" w14:textId="77777777" w:rsidR="00C15486" w:rsidRPr="00E84DBC" w:rsidRDefault="008C519A" w:rsidP="00AC536C">
      <w:pPr>
        <w:rPr>
          <w:rFonts w:asciiTheme="minorHAnsi" w:hAnsiTheme="minorHAnsi" w:cstheme="majorHAnsi"/>
          <w:b/>
          <w:bCs/>
          <w:i/>
          <w:sz w:val="22"/>
          <w:szCs w:val="22"/>
          <w:lang w:val="en-NZ"/>
        </w:rPr>
      </w:pPr>
      <w:r w:rsidRPr="00E84DBC">
        <w:rPr>
          <w:rFonts w:asciiTheme="minorHAnsi" w:hAnsiTheme="minorHAnsi" w:cstheme="majorHAnsi"/>
          <w:b/>
          <w:bCs/>
          <w:i/>
          <w:sz w:val="22"/>
          <w:szCs w:val="22"/>
          <w:lang w:val="en-NZ"/>
        </w:rPr>
        <w:br w:type="page"/>
      </w:r>
      <w:r w:rsidR="00C15486" w:rsidRPr="00E84DBC">
        <w:rPr>
          <w:rFonts w:asciiTheme="minorHAnsi" w:hAnsiTheme="minorHAnsi" w:cstheme="majorHAnsi"/>
          <w:b/>
          <w:bCs/>
          <w:i/>
          <w:sz w:val="22"/>
          <w:szCs w:val="22"/>
          <w:lang w:val="en-NZ"/>
        </w:rPr>
        <w:lastRenderedPageBreak/>
        <w:t>References</w:t>
      </w:r>
    </w:p>
    <w:p w14:paraId="79C01D55" w14:textId="77777777" w:rsidR="00C15486" w:rsidRPr="00E84DBC" w:rsidRDefault="00C15486" w:rsidP="00483523">
      <w:pPr>
        <w:rPr>
          <w:rFonts w:asciiTheme="minorHAnsi" w:hAnsiTheme="minorHAnsi" w:cstheme="majorHAnsi"/>
          <w:sz w:val="22"/>
          <w:szCs w:val="22"/>
          <w:lang w:val="en-NZ"/>
        </w:rPr>
      </w:pPr>
    </w:p>
    <w:p w14:paraId="5A323F30" w14:textId="77777777" w:rsidR="00DA5F1B" w:rsidRPr="00E84DBC" w:rsidRDefault="00DA5F1B" w:rsidP="008C519A">
      <w:pPr>
        <w:rPr>
          <w:rFonts w:asciiTheme="minorHAnsi" w:hAnsiTheme="minorHAnsi" w:cstheme="majorHAnsi"/>
          <w:sz w:val="22"/>
          <w:szCs w:val="22"/>
        </w:rPr>
      </w:pPr>
    </w:p>
    <w:p w14:paraId="23876447" w14:textId="77777777" w:rsidR="004D58AB" w:rsidRPr="004D58AB" w:rsidRDefault="00DA5F1B" w:rsidP="004D58AB">
      <w:pPr>
        <w:pStyle w:val="Bibliography"/>
        <w:rPr>
          <w:rFonts w:ascii="Calibri" w:hAnsiTheme="minorHAnsi" w:cs="Calibri"/>
          <w:sz w:val="22"/>
          <w:lang w:val="en-US"/>
        </w:rPr>
      </w:pPr>
      <w:r w:rsidRPr="00E84DBC">
        <w:rPr>
          <w:rFonts w:asciiTheme="minorHAnsi" w:hAnsiTheme="minorHAnsi" w:cstheme="majorHAnsi"/>
          <w:sz w:val="22"/>
          <w:szCs w:val="22"/>
        </w:rPr>
        <w:fldChar w:fldCharType="begin"/>
      </w:r>
      <w:r w:rsidRPr="00E84DBC">
        <w:rPr>
          <w:rFonts w:asciiTheme="minorHAnsi" w:hAnsiTheme="minorHAnsi" w:cstheme="majorHAnsi"/>
          <w:sz w:val="22"/>
          <w:szCs w:val="22"/>
        </w:rPr>
        <w:instrText xml:space="preserve"> ADDIN ZOTERO_BIBL {"uncited":[],"omitted":[],"custom":[]} CSL_BIBLIOGRAPHY </w:instrText>
      </w:r>
      <w:r w:rsidRPr="00E84DBC">
        <w:rPr>
          <w:rFonts w:asciiTheme="minorHAnsi" w:hAnsiTheme="minorHAnsi" w:cstheme="majorHAnsi"/>
          <w:sz w:val="22"/>
          <w:szCs w:val="22"/>
        </w:rPr>
        <w:fldChar w:fldCharType="separate"/>
      </w:r>
      <w:r w:rsidR="004D58AB" w:rsidRPr="004D58AB">
        <w:rPr>
          <w:rFonts w:ascii="Calibri" w:hAnsiTheme="minorHAnsi" w:cs="Calibri"/>
          <w:sz w:val="22"/>
          <w:lang w:val="en-US"/>
        </w:rPr>
        <w:t xml:space="preserve">1. </w:t>
      </w:r>
      <w:r w:rsidR="004D58AB" w:rsidRPr="004D58AB">
        <w:rPr>
          <w:rFonts w:ascii="Calibri" w:hAnsiTheme="minorHAnsi" w:cs="Calibri"/>
          <w:sz w:val="22"/>
          <w:lang w:val="en-US"/>
        </w:rPr>
        <w:tab/>
        <w:t xml:space="preserve">de Lissovoy G, Fraeman K, Hutchins V, Murphy D, Song D, Vaughn BB. Surgical site infection: Incidence and impact on hospital utilization and treatment costs. Am J Infect Control. 2009 Jun;37(5):387–97. </w:t>
      </w:r>
    </w:p>
    <w:p w14:paraId="1C1EB217"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2. </w:t>
      </w:r>
      <w:r w:rsidRPr="004D58AB">
        <w:rPr>
          <w:rFonts w:ascii="Calibri" w:hAnsiTheme="minorHAnsi" w:cs="Calibri"/>
          <w:sz w:val="22"/>
          <w:lang w:val="en-US"/>
        </w:rPr>
        <w:tab/>
        <w:t xml:space="preserve">Zaidi A, El-Masry S. Closed-incision negative-pressure therapy in high-risk general surgery patients following laparotomy: a retrospective study. Colorectal Dis. 2017 Mar;19(3):283–7. </w:t>
      </w:r>
    </w:p>
    <w:p w14:paraId="60A2DBF8"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3. </w:t>
      </w:r>
      <w:r w:rsidRPr="004D58AB">
        <w:rPr>
          <w:rFonts w:ascii="Calibri" w:hAnsiTheme="minorHAnsi" w:cs="Calibri"/>
          <w:sz w:val="22"/>
          <w:lang w:val="en-US"/>
        </w:rPr>
        <w:tab/>
        <w:t xml:space="preserve">Strugala V, Martin R. Meta-Analysis of Comparative Trials Evaluating a Prophylactic Single-Use Negative Pressure Wound Therapy System for the Prevention of Surgical Site Complications. Surg Infect. 2017 Oct;18(7):810–9. </w:t>
      </w:r>
    </w:p>
    <w:p w14:paraId="62DD9B19"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4. </w:t>
      </w:r>
      <w:r w:rsidRPr="004D58AB">
        <w:rPr>
          <w:rFonts w:ascii="Calibri" w:hAnsiTheme="minorHAnsi" w:cs="Calibri"/>
          <w:sz w:val="22"/>
          <w:lang w:val="en-US"/>
        </w:rPr>
        <w:tab/>
        <w:t xml:space="preserve">Masden D, Goldstein J, Endara M, Xu K, Steinberg J, Attinger C. Negative pressure wound therapy for at-risk surgical closures in patients with multiple comorbidities: a prospective randomized controlled study. Ann Surg. 2012 Jun;255(6):1043–7. </w:t>
      </w:r>
    </w:p>
    <w:p w14:paraId="6A93FE66"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5. </w:t>
      </w:r>
      <w:r w:rsidRPr="004D58AB">
        <w:rPr>
          <w:rFonts w:ascii="Calibri" w:hAnsiTheme="minorHAnsi" w:cs="Calibri"/>
          <w:sz w:val="22"/>
          <w:lang w:val="en-US"/>
        </w:rPr>
        <w:tab/>
        <w:t xml:space="preserve">O’Leary DP, Peirce C, Anglim B, Burton M, Concannon E, Carter M, et al. Prophylactic Negative Pressure Dressing Use in Closed Laparotomy Wounds Following Abdominal Operations: A Randomized, Controlled, Open-label Trial: The P.I.C.O. Trial. Ann Surg. 2017;265(6):1082–6. </w:t>
      </w:r>
    </w:p>
    <w:p w14:paraId="4A93739C"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6. </w:t>
      </w:r>
      <w:r w:rsidRPr="004D58AB">
        <w:rPr>
          <w:rFonts w:ascii="Calibri" w:hAnsiTheme="minorHAnsi" w:cs="Calibri"/>
          <w:sz w:val="22"/>
          <w:lang w:val="en-US"/>
        </w:rPr>
        <w:tab/>
        <w:t xml:space="preserve">Gheorghe A, Moran G, Duffy H, Roberts T, Pinkney T, Calvert M. Health Utility Values Associated with Surgical Site Infection: A Systematic Review. Value Health. 2015 Dec;18(8):1126–37. </w:t>
      </w:r>
    </w:p>
    <w:p w14:paraId="15C6F85F"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7. </w:t>
      </w:r>
      <w:r w:rsidRPr="004D58AB">
        <w:rPr>
          <w:rFonts w:ascii="Calibri" w:hAnsiTheme="minorHAnsi" w:cs="Calibri"/>
          <w:sz w:val="22"/>
          <w:lang w:val="en-US"/>
        </w:rPr>
        <w:tab/>
        <w:t xml:space="preserve">Allegranzi B, Zayed B, Bischoff P, Kubilay NZ, de Jonge S, de Vries F, et al. New WHO recommendations on intraoperative and postoperative measures for surgical site infection prevention: an evidence-based global perspective. Lancet Infect Dis. 2016 Dec;16(12):e288–303. </w:t>
      </w:r>
    </w:p>
    <w:p w14:paraId="0D33200B"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8. </w:t>
      </w:r>
      <w:r w:rsidRPr="004D58AB">
        <w:rPr>
          <w:rFonts w:ascii="Calibri" w:hAnsiTheme="minorHAnsi" w:cs="Calibri"/>
          <w:sz w:val="22"/>
          <w:lang w:val="en-US"/>
        </w:rPr>
        <w:tab/>
        <w:t xml:space="preserve">Shen P, Blackham AU, Lewis S, Clark CJ, Howerton R, Mogal HD, et al. Phase II Randomized Trial of Negative-Pressure Wound Therapy to Decrease Surgical Site Infection in Patients Undergoing Laparotomy for Gastrointestinal, Pancreatic, and Peritoneal Surface Malignancies. J Am Coll Surg. 2017 Apr;224(4):726–37. </w:t>
      </w:r>
    </w:p>
    <w:p w14:paraId="7D60FD11"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9. </w:t>
      </w:r>
      <w:r w:rsidRPr="004D58AB">
        <w:rPr>
          <w:rFonts w:ascii="Calibri" w:hAnsiTheme="minorHAnsi" w:cs="Calibri"/>
          <w:sz w:val="22"/>
          <w:lang w:val="en-US"/>
        </w:rPr>
        <w:tab/>
        <w:t xml:space="preserve">National Healthcare Safety Network, Centers for Disease Control and Prevention. Surgical site infection (SSI) event. https://www.cdc.gov/nhsn/pdfs/pscmanual/9pscssicurrent.pdf; 2018. </w:t>
      </w:r>
    </w:p>
    <w:p w14:paraId="0CD9626D"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10. </w:t>
      </w:r>
      <w:r w:rsidRPr="004D58AB">
        <w:rPr>
          <w:rFonts w:ascii="Calibri" w:hAnsiTheme="minorHAnsi" w:cs="Calibri"/>
          <w:sz w:val="22"/>
          <w:lang w:val="en-US"/>
        </w:rPr>
        <w:tab/>
        <w:t xml:space="preserve">Draaijers LJ, Tempelman FRH, Botman YAM, Tuinebreijer WE, Middelkoop E, Kreis RW, et al. The patient and observer scar assessment scale: a reliable and feasible tool for scar evaluation. Plast Reconstr Surg. 2004 Jun;113(7):1960–5; discussion 1966-1967. </w:t>
      </w:r>
    </w:p>
    <w:p w14:paraId="0AA19CC8" w14:textId="77777777" w:rsidR="004D58AB" w:rsidRPr="004D58AB" w:rsidRDefault="004D58AB" w:rsidP="004D58AB">
      <w:pPr>
        <w:pStyle w:val="Bibliography"/>
        <w:rPr>
          <w:rFonts w:ascii="Calibri" w:hAnsiTheme="minorHAnsi" w:cs="Calibri"/>
          <w:sz w:val="22"/>
          <w:lang w:val="en-US"/>
        </w:rPr>
      </w:pPr>
      <w:r w:rsidRPr="004D58AB">
        <w:rPr>
          <w:rFonts w:ascii="Calibri" w:hAnsiTheme="minorHAnsi" w:cs="Calibri"/>
          <w:sz w:val="22"/>
          <w:lang w:val="en-US"/>
        </w:rPr>
        <w:t xml:space="preserve">11. </w:t>
      </w:r>
      <w:r w:rsidRPr="004D58AB">
        <w:rPr>
          <w:rFonts w:ascii="Calibri" w:hAnsiTheme="minorHAnsi" w:cs="Calibri"/>
          <w:sz w:val="22"/>
          <w:lang w:val="en-US"/>
        </w:rPr>
        <w:tab/>
        <w:t xml:space="preserve">Ministry of Health. The Health of Māori Adults and Children. https://www.health.govt.nz/system/files/documents/publications/health-maori-adults-children-summary.pdf; 2013. </w:t>
      </w:r>
    </w:p>
    <w:p w14:paraId="7FBE5333" w14:textId="3F645758" w:rsidR="00DA5F1B" w:rsidRPr="00E84DBC" w:rsidRDefault="00DA5F1B" w:rsidP="004D58AB">
      <w:pPr>
        <w:pStyle w:val="Bibliography"/>
        <w:rPr>
          <w:rFonts w:asciiTheme="minorHAnsi" w:hAnsiTheme="minorHAnsi" w:cstheme="majorHAnsi"/>
          <w:sz w:val="22"/>
          <w:szCs w:val="22"/>
        </w:rPr>
      </w:pPr>
      <w:r w:rsidRPr="00E84DBC">
        <w:rPr>
          <w:rFonts w:asciiTheme="minorHAnsi" w:hAnsiTheme="minorHAnsi" w:cstheme="majorHAnsi"/>
          <w:sz w:val="22"/>
          <w:szCs w:val="22"/>
        </w:rPr>
        <w:fldChar w:fldCharType="end"/>
      </w:r>
    </w:p>
    <w:p w14:paraId="438ACD4E" w14:textId="77777777" w:rsidR="00DA5F1B" w:rsidRPr="00E84DBC" w:rsidRDefault="00DA5F1B" w:rsidP="00DA5F1B">
      <w:pPr>
        <w:rPr>
          <w:rFonts w:asciiTheme="minorHAnsi" w:hAnsiTheme="minorHAnsi" w:cstheme="majorHAnsi"/>
          <w:sz w:val="22"/>
          <w:szCs w:val="22"/>
        </w:rPr>
      </w:pPr>
    </w:p>
    <w:p w14:paraId="3EF2F3E4" w14:textId="77777777" w:rsidR="00DA5F1B" w:rsidRPr="00E84DBC" w:rsidRDefault="00DA5F1B" w:rsidP="00DA5F1B">
      <w:pPr>
        <w:rPr>
          <w:rFonts w:asciiTheme="minorHAnsi" w:hAnsiTheme="minorHAnsi" w:cstheme="majorHAnsi"/>
          <w:sz w:val="22"/>
          <w:szCs w:val="22"/>
        </w:rPr>
      </w:pPr>
    </w:p>
    <w:p w14:paraId="09834168" w14:textId="77777777" w:rsidR="00DA5F1B" w:rsidRPr="00E84DBC" w:rsidRDefault="00DA5F1B" w:rsidP="00DA5F1B">
      <w:pPr>
        <w:rPr>
          <w:rFonts w:asciiTheme="minorHAnsi" w:hAnsiTheme="minorHAnsi" w:cstheme="majorHAnsi"/>
          <w:sz w:val="22"/>
          <w:szCs w:val="22"/>
        </w:rPr>
      </w:pPr>
    </w:p>
    <w:p w14:paraId="0B70E284" w14:textId="51D88A03" w:rsidR="00DA5F1B" w:rsidRPr="00E84DBC" w:rsidRDefault="00DA5F1B" w:rsidP="00DA5F1B">
      <w:pPr>
        <w:rPr>
          <w:rFonts w:asciiTheme="minorHAnsi" w:hAnsiTheme="minorHAnsi" w:cstheme="majorHAnsi"/>
          <w:sz w:val="22"/>
          <w:szCs w:val="22"/>
        </w:rPr>
      </w:pPr>
    </w:p>
    <w:sectPr w:rsidR="00DA5F1B" w:rsidRPr="00E84DBC" w:rsidSect="00F71E6A">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695E3" w14:textId="77777777" w:rsidR="00F826BA" w:rsidRDefault="00F826BA" w:rsidP="00C565EA">
      <w:r>
        <w:separator/>
      </w:r>
    </w:p>
  </w:endnote>
  <w:endnote w:type="continuationSeparator" w:id="0">
    <w:p w14:paraId="25762A20" w14:textId="77777777" w:rsidR="00F826BA" w:rsidRDefault="00F826BA" w:rsidP="00C5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ourier">
    <w:panose1 w:val="00000000000000000000"/>
    <w:charset w:val="00"/>
    <w:family w:val="auto"/>
    <w:pitch w:val="variable"/>
    <w:sig w:usb0="00000003" w:usb1="00000000" w:usb2="00000000" w:usb3="00000000" w:csb0="00000003" w:csb1="00000000"/>
  </w:font>
  <w:font w:name="AdvP41153C">
    <w:panose1 w:val="020B0604020202020204"/>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46559"/>
      <w:docPartObj>
        <w:docPartGallery w:val="Page Numbers (Bottom of Page)"/>
        <w:docPartUnique/>
      </w:docPartObj>
    </w:sdtPr>
    <w:sdtEndPr>
      <w:rPr>
        <w:rStyle w:val="PageNumber"/>
      </w:rPr>
    </w:sdtEndPr>
    <w:sdtContent>
      <w:p w14:paraId="3F1CC5CF" w14:textId="77777777" w:rsidR="002A0919" w:rsidRDefault="002A0919" w:rsidP="000857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D6F97" w14:textId="77777777" w:rsidR="002A0919" w:rsidRDefault="002A0919" w:rsidP="00E84D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8794436"/>
      <w:docPartObj>
        <w:docPartGallery w:val="Page Numbers (Bottom of Page)"/>
        <w:docPartUnique/>
      </w:docPartObj>
    </w:sdtPr>
    <w:sdtEndPr>
      <w:rPr>
        <w:rStyle w:val="PageNumber"/>
      </w:rPr>
    </w:sdtEndPr>
    <w:sdtContent>
      <w:p w14:paraId="28386B62" w14:textId="77777777" w:rsidR="002A0919" w:rsidRDefault="002A0919" w:rsidP="000857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14:paraId="177C5A95" w14:textId="77777777" w:rsidR="002A0919" w:rsidRDefault="002A0919" w:rsidP="00E84D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22703" w14:textId="77777777" w:rsidR="00F826BA" w:rsidRDefault="00F826BA" w:rsidP="00C565EA">
      <w:r>
        <w:separator/>
      </w:r>
    </w:p>
  </w:footnote>
  <w:footnote w:type="continuationSeparator" w:id="0">
    <w:p w14:paraId="2F5E1574" w14:textId="77777777" w:rsidR="00F826BA" w:rsidRDefault="00F826BA" w:rsidP="00C56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45pt;height:16.45pt;visibility:visible;mso-wrap-style:square" o:bullet="t">
        <v:imagedata r:id="rId1" o:title=""/>
      </v:shape>
    </w:pict>
  </w:numPicBullet>
  <w:abstractNum w:abstractNumId="0" w15:restartNumberingAfterBreak="0">
    <w:nsid w:val="015A0952"/>
    <w:multiLevelType w:val="hybridMultilevel"/>
    <w:tmpl w:val="F48651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3A2278"/>
    <w:multiLevelType w:val="hybridMultilevel"/>
    <w:tmpl w:val="FA2052FC"/>
    <w:lvl w:ilvl="0" w:tplc="7438FFA8">
      <w:start w:val="1"/>
      <w:numFmt w:val="bullet"/>
      <w:lvlText w:val="-"/>
      <w:lvlJc w:val="left"/>
      <w:pPr>
        <w:ind w:left="1440" w:hanging="360"/>
      </w:pPr>
      <w:rPr>
        <w:rFonts w:ascii="Arial" w:eastAsiaTheme="minorHAnsi" w:hAnsi="Arial"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565530"/>
    <w:multiLevelType w:val="hybridMultilevel"/>
    <w:tmpl w:val="AFA85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F00365"/>
    <w:multiLevelType w:val="hybridMultilevel"/>
    <w:tmpl w:val="DB1AF042"/>
    <w:lvl w:ilvl="0" w:tplc="7438FFA8">
      <w:start w:val="1"/>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04574"/>
    <w:multiLevelType w:val="hybridMultilevel"/>
    <w:tmpl w:val="6F36E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256E93"/>
    <w:multiLevelType w:val="hybridMultilevel"/>
    <w:tmpl w:val="C868C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483DF6"/>
    <w:multiLevelType w:val="hybridMultilevel"/>
    <w:tmpl w:val="6C80CAF4"/>
    <w:lvl w:ilvl="0" w:tplc="7438FFA8">
      <w:start w:val="1"/>
      <w:numFmt w:val="bullet"/>
      <w:lvlText w:val="-"/>
      <w:lvlJc w:val="left"/>
      <w:pPr>
        <w:ind w:left="720" w:hanging="360"/>
      </w:pPr>
      <w:rPr>
        <w:rFonts w:ascii="Arial" w:eastAsiaTheme="minorHAnsi" w:hAnsi="Aria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75C7A"/>
    <w:multiLevelType w:val="hybridMultilevel"/>
    <w:tmpl w:val="FEB88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50BAE"/>
    <w:multiLevelType w:val="hybridMultilevel"/>
    <w:tmpl w:val="921A6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E4088D"/>
    <w:multiLevelType w:val="hybridMultilevel"/>
    <w:tmpl w:val="84008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694D73"/>
    <w:multiLevelType w:val="hybridMultilevel"/>
    <w:tmpl w:val="FB8E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C0C1C"/>
    <w:multiLevelType w:val="hybridMultilevel"/>
    <w:tmpl w:val="1110F1C6"/>
    <w:lvl w:ilvl="0" w:tplc="5C24582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34101062"/>
    <w:multiLevelType w:val="hybridMultilevel"/>
    <w:tmpl w:val="ACB4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93B05"/>
    <w:multiLevelType w:val="hybridMultilevel"/>
    <w:tmpl w:val="DD2225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403B96"/>
    <w:multiLevelType w:val="hybridMultilevel"/>
    <w:tmpl w:val="4C9C4F44"/>
    <w:lvl w:ilvl="0" w:tplc="34144032">
      <w:start w:val="3"/>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F78BA"/>
    <w:multiLevelType w:val="hybridMultilevel"/>
    <w:tmpl w:val="D04EF5FC"/>
    <w:lvl w:ilvl="0" w:tplc="CFEE5784">
      <w:start w:val="30"/>
      <w:numFmt w:val="bullet"/>
      <w:lvlText w:val="-"/>
      <w:lvlJc w:val="left"/>
      <w:pPr>
        <w:ind w:left="720" w:hanging="360"/>
      </w:pPr>
      <w:rPr>
        <w:rFonts w:ascii="Calibri Light" w:eastAsia="Times New Roman"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F1F0ECB"/>
    <w:multiLevelType w:val="hybridMultilevel"/>
    <w:tmpl w:val="6D7EDC78"/>
    <w:lvl w:ilvl="0" w:tplc="0409000F">
      <w:start w:val="4"/>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02496D"/>
    <w:multiLevelType w:val="hybridMultilevel"/>
    <w:tmpl w:val="E392FB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CD627E"/>
    <w:multiLevelType w:val="hybridMultilevel"/>
    <w:tmpl w:val="B4BAF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B1A44"/>
    <w:multiLevelType w:val="hybridMultilevel"/>
    <w:tmpl w:val="6F3266BE"/>
    <w:lvl w:ilvl="0" w:tplc="34144032">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24BD4"/>
    <w:multiLevelType w:val="hybridMultilevel"/>
    <w:tmpl w:val="7C089C48"/>
    <w:lvl w:ilvl="0" w:tplc="E920ECEC">
      <w:start w:val="1"/>
      <w:numFmt w:val="bullet"/>
      <w:lvlText w:val=""/>
      <w:lvlPicBulletId w:val="0"/>
      <w:lvlJc w:val="left"/>
      <w:pPr>
        <w:tabs>
          <w:tab w:val="num" w:pos="720"/>
        </w:tabs>
        <w:ind w:left="720" w:hanging="360"/>
      </w:pPr>
      <w:rPr>
        <w:rFonts w:ascii="Symbol" w:hAnsi="Symbol" w:hint="default"/>
      </w:rPr>
    </w:lvl>
    <w:lvl w:ilvl="1" w:tplc="D0A624CA" w:tentative="1">
      <w:start w:val="1"/>
      <w:numFmt w:val="bullet"/>
      <w:lvlText w:val=""/>
      <w:lvlJc w:val="left"/>
      <w:pPr>
        <w:tabs>
          <w:tab w:val="num" w:pos="1440"/>
        </w:tabs>
        <w:ind w:left="1440" w:hanging="360"/>
      </w:pPr>
      <w:rPr>
        <w:rFonts w:ascii="Symbol" w:hAnsi="Symbol" w:hint="default"/>
      </w:rPr>
    </w:lvl>
    <w:lvl w:ilvl="2" w:tplc="E0BE775A" w:tentative="1">
      <w:start w:val="1"/>
      <w:numFmt w:val="bullet"/>
      <w:lvlText w:val=""/>
      <w:lvlJc w:val="left"/>
      <w:pPr>
        <w:tabs>
          <w:tab w:val="num" w:pos="2160"/>
        </w:tabs>
        <w:ind w:left="2160" w:hanging="360"/>
      </w:pPr>
      <w:rPr>
        <w:rFonts w:ascii="Symbol" w:hAnsi="Symbol" w:hint="default"/>
      </w:rPr>
    </w:lvl>
    <w:lvl w:ilvl="3" w:tplc="2C645112" w:tentative="1">
      <w:start w:val="1"/>
      <w:numFmt w:val="bullet"/>
      <w:lvlText w:val=""/>
      <w:lvlJc w:val="left"/>
      <w:pPr>
        <w:tabs>
          <w:tab w:val="num" w:pos="2880"/>
        </w:tabs>
        <w:ind w:left="2880" w:hanging="360"/>
      </w:pPr>
      <w:rPr>
        <w:rFonts w:ascii="Symbol" w:hAnsi="Symbol" w:hint="default"/>
      </w:rPr>
    </w:lvl>
    <w:lvl w:ilvl="4" w:tplc="7506D468" w:tentative="1">
      <w:start w:val="1"/>
      <w:numFmt w:val="bullet"/>
      <w:lvlText w:val=""/>
      <w:lvlJc w:val="left"/>
      <w:pPr>
        <w:tabs>
          <w:tab w:val="num" w:pos="3600"/>
        </w:tabs>
        <w:ind w:left="3600" w:hanging="360"/>
      </w:pPr>
      <w:rPr>
        <w:rFonts w:ascii="Symbol" w:hAnsi="Symbol" w:hint="default"/>
      </w:rPr>
    </w:lvl>
    <w:lvl w:ilvl="5" w:tplc="20665CCE" w:tentative="1">
      <w:start w:val="1"/>
      <w:numFmt w:val="bullet"/>
      <w:lvlText w:val=""/>
      <w:lvlJc w:val="left"/>
      <w:pPr>
        <w:tabs>
          <w:tab w:val="num" w:pos="4320"/>
        </w:tabs>
        <w:ind w:left="4320" w:hanging="360"/>
      </w:pPr>
      <w:rPr>
        <w:rFonts w:ascii="Symbol" w:hAnsi="Symbol" w:hint="default"/>
      </w:rPr>
    </w:lvl>
    <w:lvl w:ilvl="6" w:tplc="C38A3A9E" w:tentative="1">
      <w:start w:val="1"/>
      <w:numFmt w:val="bullet"/>
      <w:lvlText w:val=""/>
      <w:lvlJc w:val="left"/>
      <w:pPr>
        <w:tabs>
          <w:tab w:val="num" w:pos="5040"/>
        </w:tabs>
        <w:ind w:left="5040" w:hanging="360"/>
      </w:pPr>
      <w:rPr>
        <w:rFonts w:ascii="Symbol" w:hAnsi="Symbol" w:hint="default"/>
      </w:rPr>
    </w:lvl>
    <w:lvl w:ilvl="7" w:tplc="4CBE6B78" w:tentative="1">
      <w:start w:val="1"/>
      <w:numFmt w:val="bullet"/>
      <w:lvlText w:val=""/>
      <w:lvlJc w:val="left"/>
      <w:pPr>
        <w:tabs>
          <w:tab w:val="num" w:pos="5760"/>
        </w:tabs>
        <w:ind w:left="5760" w:hanging="360"/>
      </w:pPr>
      <w:rPr>
        <w:rFonts w:ascii="Symbol" w:hAnsi="Symbol" w:hint="default"/>
      </w:rPr>
    </w:lvl>
    <w:lvl w:ilvl="8" w:tplc="593A9AF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7475CE2"/>
    <w:multiLevelType w:val="hybridMultilevel"/>
    <w:tmpl w:val="26E2E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A9059E5"/>
    <w:multiLevelType w:val="hybridMultilevel"/>
    <w:tmpl w:val="DFA66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96255"/>
    <w:multiLevelType w:val="hybridMultilevel"/>
    <w:tmpl w:val="5A6C5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CA71989"/>
    <w:multiLevelType w:val="hybridMultilevel"/>
    <w:tmpl w:val="9A3EE4CE"/>
    <w:lvl w:ilvl="0" w:tplc="6AB8B618">
      <w:start w:val="1"/>
      <w:numFmt w:val="bullet"/>
      <w:lvlText w:val=""/>
      <w:lvlPicBulletId w:val="0"/>
      <w:lvlJc w:val="left"/>
      <w:pPr>
        <w:tabs>
          <w:tab w:val="num" w:pos="720"/>
        </w:tabs>
        <w:ind w:left="720" w:hanging="360"/>
      </w:pPr>
      <w:rPr>
        <w:rFonts w:ascii="Symbol" w:hAnsi="Symbol" w:hint="default"/>
      </w:rPr>
    </w:lvl>
    <w:lvl w:ilvl="1" w:tplc="4A4CDA64" w:tentative="1">
      <w:start w:val="1"/>
      <w:numFmt w:val="bullet"/>
      <w:lvlText w:val=""/>
      <w:lvlJc w:val="left"/>
      <w:pPr>
        <w:tabs>
          <w:tab w:val="num" w:pos="1440"/>
        </w:tabs>
        <w:ind w:left="1440" w:hanging="360"/>
      </w:pPr>
      <w:rPr>
        <w:rFonts w:ascii="Symbol" w:hAnsi="Symbol" w:hint="default"/>
      </w:rPr>
    </w:lvl>
    <w:lvl w:ilvl="2" w:tplc="C9FEBDBE" w:tentative="1">
      <w:start w:val="1"/>
      <w:numFmt w:val="bullet"/>
      <w:lvlText w:val=""/>
      <w:lvlJc w:val="left"/>
      <w:pPr>
        <w:tabs>
          <w:tab w:val="num" w:pos="2160"/>
        </w:tabs>
        <w:ind w:left="2160" w:hanging="360"/>
      </w:pPr>
      <w:rPr>
        <w:rFonts w:ascii="Symbol" w:hAnsi="Symbol" w:hint="default"/>
      </w:rPr>
    </w:lvl>
    <w:lvl w:ilvl="3" w:tplc="B636EA5C" w:tentative="1">
      <w:start w:val="1"/>
      <w:numFmt w:val="bullet"/>
      <w:lvlText w:val=""/>
      <w:lvlJc w:val="left"/>
      <w:pPr>
        <w:tabs>
          <w:tab w:val="num" w:pos="2880"/>
        </w:tabs>
        <w:ind w:left="2880" w:hanging="360"/>
      </w:pPr>
      <w:rPr>
        <w:rFonts w:ascii="Symbol" w:hAnsi="Symbol" w:hint="default"/>
      </w:rPr>
    </w:lvl>
    <w:lvl w:ilvl="4" w:tplc="5FAE0E56" w:tentative="1">
      <w:start w:val="1"/>
      <w:numFmt w:val="bullet"/>
      <w:lvlText w:val=""/>
      <w:lvlJc w:val="left"/>
      <w:pPr>
        <w:tabs>
          <w:tab w:val="num" w:pos="3600"/>
        </w:tabs>
        <w:ind w:left="3600" w:hanging="360"/>
      </w:pPr>
      <w:rPr>
        <w:rFonts w:ascii="Symbol" w:hAnsi="Symbol" w:hint="default"/>
      </w:rPr>
    </w:lvl>
    <w:lvl w:ilvl="5" w:tplc="6D40CCAA" w:tentative="1">
      <w:start w:val="1"/>
      <w:numFmt w:val="bullet"/>
      <w:lvlText w:val=""/>
      <w:lvlJc w:val="left"/>
      <w:pPr>
        <w:tabs>
          <w:tab w:val="num" w:pos="4320"/>
        </w:tabs>
        <w:ind w:left="4320" w:hanging="360"/>
      </w:pPr>
      <w:rPr>
        <w:rFonts w:ascii="Symbol" w:hAnsi="Symbol" w:hint="default"/>
      </w:rPr>
    </w:lvl>
    <w:lvl w:ilvl="6" w:tplc="4A6431B8" w:tentative="1">
      <w:start w:val="1"/>
      <w:numFmt w:val="bullet"/>
      <w:lvlText w:val=""/>
      <w:lvlJc w:val="left"/>
      <w:pPr>
        <w:tabs>
          <w:tab w:val="num" w:pos="5040"/>
        </w:tabs>
        <w:ind w:left="5040" w:hanging="360"/>
      </w:pPr>
      <w:rPr>
        <w:rFonts w:ascii="Symbol" w:hAnsi="Symbol" w:hint="default"/>
      </w:rPr>
    </w:lvl>
    <w:lvl w:ilvl="7" w:tplc="C4A68838" w:tentative="1">
      <w:start w:val="1"/>
      <w:numFmt w:val="bullet"/>
      <w:lvlText w:val=""/>
      <w:lvlJc w:val="left"/>
      <w:pPr>
        <w:tabs>
          <w:tab w:val="num" w:pos="5760"/>
        </w:tabs>
        <w:ind w:left="5760" w:hanging="360"/>
      </w:pPr>
      <w:rPr>
        <w:rFonts w:ascii="Symbol" w:hAnsi="Symbol" w:hint="default"/>
      </w:rPr>
    </w:lvl>
    <w:lvl w:ilvl="8" w:tplc="4372E1D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E3E076D"/>
    <w:multiLevelType w:val="hybridMultilevel"/>
    <w:tmpl w:val="12FCBAA2"/>
    <w:lvl w:ilvl="0" w:tplc="9140C730">
      <w:start w:val="1"/>
      <w:numFmt w:val="bullet"/>
      <w:lvlText w:val=""/>
      <w:lvlPicBulletId w:val="0"/>
      <w:lvlJc w:val="left"/>
      <w:pPr>
        <w:tabs>
          <w:tab w:val="num" w:pos="1080"/>
        </w:tabs>
        <w:ind w:left="1080" w:hanging="360"/>
      </w:pPr>
      <w:rPr>
        <w:rFonts w:ascii="Symbol" w:hAnsi="Symbol" w:hint="default"/>
      </w:rPr>
    </w:lvl>
    <w:lvl w:ilvl="1" w:tplc="37984B3A" w:tentative="1">
      <w:start w:val="1"/>
      <w:numFmt w:val="bullet"/>
      <w:lvlText w:val=""/>
      <w:lvlJc w:val="left"/>
      <w:pPr>
        <w:tabs>
          <w:tab w:val="num" w:pos="1800"/>
        </w:tabs>
        <w:ind w:left="1800" w:hanging="360"/>
      </w:pPr>
      <w:rPr>
        <w:rFonts w:ascii="Symbol" w:hAnsi="Symbol" w:hint="default"/>
      </w:rPr>
    </w:lvl>
    <w:lvl w:ilvl="2" w:tplc="78607434" w:tentative="1">
      <w:start w:val="1"/>
      <w:numFmt w:val="bullet"/>
      <w:lvlText w:val=""/>
      <w:lvlJc w:val="left"/>
      <w:pPr>
        <w:tabs>
          <w:tab w:val="num" w:pos="2520"/>
        </w:tabs>
        <w:ind w:left="2520" w:hanging="360"/>
      </w:pPr>
      <w:rPr>
        <w:rFonts w:ascii="Symbol" w:hAnsi="Symbol" w:hint="default"/>
      </w:rPr>
    </w:lvl>
    <w:lvl w:ilvl="3" w:tplc="58FE5B66" w:tentative="1">
      <w:start w:val="1"/>
      <w:numFmt w:val="bullet"/>
      <w:lvlText w:val=""/>
      <w:lvlJc w:val="left"/>
      <w:pPr>
        <w:tabs>
          <w:tab w:val="num" w:pos="3240"/>
        </w:tabs>
        <w:ind w:left="3240" w:hanging="360"/>
      </w:pPr>
      <w:rPr>
        <w:rFonts w:ascii="Symbol" w:hAnsi="Symbol" w:hint="default"/>
      </w:rPr>
    </w:lvl>
    <w:lvl w:ilvl="4" w:tplc="D9B8218A" w:tentative="1">
      <w:start w:val="1"/>
      <w:numFmt w:val="bullet"/>
      <w:lvlText w:val=""/>
      <w:lvlJc w:val="left"/>
      <w:pPr>
        <w:tabs>
          <w:tab w:val="num" w:pos="3960"/>
        </w:tabs>
        <w:ind w:left="3960" w:hanging="360"/>
      </w:pPr>
      <w:rPr>
        <w:rFonts w:ascii="Symbol" w:hAnsi="Symbol" w:hint="default"/>
      </w:rPr>
    </w:lvl>
    <w:lvl w:ilvl="5" w:tplc="2098A8AC" w:tentative="1">
      <w:start w:val="1"/>
      <w:numFmt w:val="bullet"/>
      <w:lvlText w:val=""/>
      <w:lvlJc w:val="left"/>
      <w:pPr>
        <w:tabs>
          <w:tab w:val="num" w:pos="4680"/>
        </w:tabs>
        <w:ind w:left="4680" w:hanging="360"/>
      </w:pPr>
      <w:rPr>
        <w:rFonts w:ascii="Symbol" w:hAnsi="Symbol" w:hint="default"/>
      </w:rPr>
    </w:lvl>
    <w:lvl w:ilvl="6" w:tplc="5404A664" w:tentative="1">
      <w:start w:val="1"/>
      <w:numFmt w:val="bullet"/>
      <w:lvlText w:val=""/>
      <w:lvlJc w:val="left"/>
      <w:pPr>
        <w:tabs>
          <w:tab w:val="num" w:pos="5400"/>
        </w:tabs>
        <w:ind w:left="5400" w:hanging="360"/>
      </w:pPr>
      <w:rPr>
        <w:rFonts w:ascii="Symbol" w:hAnsi="Symbol" w:hint="default"/>
      </w:rPr>
    </w:lvl>
    <w:lvl w:ilvl="7" w:tplc="BE2E89F0" w:tentative="1">
      <w:start w:val="1"/>
      <w:numFmt w:val="bullet"/>
      <w:lvlText w:val=""/>
      <w:lvlJc w:val="left"/>
      <w:pPr>
        <w:tabs>
          <w:tab w:val="num" w:pos="6120"/>
        </w:tabs>
        <w:ind w:left="6120" w:hanging="360"/>
      </w:pPr>
      <w:rPr>
        <w:rFonts w:ascii="Symbol" w:hAnsi="Symbol" w:hint="default"/>
      </w:rPr>
    </w:lvl>
    <w:lvl w:ilvl="8" w:tplc="3D8C844C" w:tentative="1">
      <w:start w:val="1"/>
      <w:numFmt w:val="bullet"/>
      <w:lvlText w:val=""/>
      <w:lvlJc w:val="left"/>
      <w:pPr>
        <w:tabs>
          <w:tab w:val="num" w:pos="6840"/>
        </w:tabs>
        <w:ind w:left="6840" w:hanging="360"/>
      </w:pPr>
      <w:rPr>
        <w:rFonts w:ascii="Symbol" w:hAnsi="Symbol" w:hint="default"/>
      </w:rPr>
    </w:lvl>
  </w:abstractNum>
  <w:abstractNum w:abstractNumId="26" w15:restartNumberingAfterBreak="0">
    <w:nsid w:val="7B1E79C8"/>
    <w:multiLevelType w:val="hybridMultilevel"/>
    <w:tmpl w:val="9482E8C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FEB33AE"/>
    <w:multiLevelType w:val="hybridMultilevel"/>
    <w:tmpl w:val="B0FE8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26"/>
  </w:num>
  <w:num w:numId="5">
    <w:abstractNumId w:val="18"/>
  </w:num>
  <w:num w:numId="6">
    <w:abstractNumId w:val="16"/>
  </w:num>
  <w:num w:numId="7">
    <w:abstractNumId w:val="12"/>
  </w:num>
  <w:num w:numId="8">
    <w:abstractNumId w:val="1"/>
  </w:num>
  <w:num w:numId="9">
    <w:abstractNumId w:val="2"/>
  </w:num>
  <w:num w:numId="10">
    <w:abstractNumId w:val="27"/>
  </w:num>
  <w:num w:numId="11">
    <w:abstractNumId w:val="13"/>
  </w:num>
  <w:num w:numId="12">
    <w:abstractNumId w:val="22"/>
  </w:num>
  <w:num w:numId="13">
    <w:abstractNumId w:val="9"/>
  </w:num>
  <w:num w:numId="14">
    <w:abstractNumId w:val="8"/>
  </w:num>
  <w:num w:numId="15">
    <w:abstractNumId w:val="5"/>
  </w:num>
  <w:num w:numId="16">
    <w:abstractNumId w:val="10"/>
  </w:num>
  <w:num w:numId="17">
    <w:abstractNumId w:val="3"/>
  </w:num>
  <w:num w:numId="18">
    <w:abstractNumId w:val="21"/>
  </w:num>
  <w:num w:numId="19">
    <w:abstractNumId w:val="6"/>
  </w:num>
  <w:num w:numId="20">
    <w:abstractNumId w:val="23"/>
  </w:num>
  <w:num w:numId="21">
    <w:abstractNumId w:val="15"/>
  </w:num>
  <w:num w:numId="22">
    <w:abstractNumId w:val="19"/>
  </w:num>
  <w:num w:numId="23">
    <w:abstractNumId w:val="14"/>
  </w:num>
  <w:num w:numId="24">
    <w:abstractNumId w:val="25"/>
  </w:num>
  <w:num w:numId="25">
    <w:abstractNumId w:val="20"/>
  </w:num>
  <w:num w:numId="26">
    <w:abstractNumId w:val="24"/>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EC"/>
    <w:rsid w:val="00004D13"/>
    <w:rsid w:val="0000541F"/>
    <w:rsid w:val="00011DE4"/>
    <w:rsid w:val="0008573C"/>
    <w:rsid w:val="000A1DCF"/>
    <w:rsid w:val="000D20F3"/>
    <w:rsid w:val="000F0298"/>
    <w:rsid w:val="00163CDC"/>
    <w:rsid w:val="00187CA1"/>
    <w:rsid w:val="001A47D3"/>
    <w:rsid w:val="001A6E27"/>
    <w:rsid w:val="0023695C"/>
    <w:rsid w:val="00242F9A"/>
    <w:rsid w:val="002A0919"/>
    <w:rsid w:val="002A42CC"/>
    <w:rsid w:val="002A51DB"/>
    <w:rsid w:val="002C2587"/>
    <w:rsid w:val="00317722"/>
    <w:rsid w:val="00340155"/>
    <w:rsid w:val="00364CCA"/>
    <w:rsid w:val="003B7BEE"/>
    <w:rsid w:val="003E2D23"/>
    <w:rsid w:val="003E4344"/>
    <w:rsid w:val="00472134"/>
    <w:rsid w:val="00483523"/>
    <w:rsid w:val="004909F2"/>
    <w:rsid w:val="004B0AC0"/>
    <w:rsid w:val="004D58AB"/>
    <w:rsid w:val="004E3392"/>
    <w:rsid w:val="004F245E"/>
    <w:rsid w:val="00505868"/>
    <w:rsid w:val="005132A3"/>
    <w:rsid w:val="0052063E"/>
    <w:rsid w:val="00546F51"/>
    <w:rsid w:val="005514C4"/>
    <w:rsid w:val="00573B84"/>
    <w:rsid w:val="005D0450"/>
    <w:rsid w:val="00611BBE"/>
    <w:rsid w:val="00622578"/>
    <w:rsid w:val="00640B8F"/>
    <w:rsid w:val="00680099"/>
    <w:rsid w:val="00683BD1"/>
    <w:rsid w:val="006A5785"/>
    <w:rsid w:val="006E5D96"/>
    <w:rsid w:val="007079D4"/>
    <w:rsid w:val="00733F93"/>
    <w:rsid w:val="00756AD7"/>
    <w:rsid w:val="0080699A"/>
    <w:rsid w:val="008A4C6D"/>
    <w:rsid w:val="008C519A"/>
    <w:rsid w:val="00946BEC"/>
    <w:rsid w:val="00971E0A"/>
    <w:rsid w:val="0097553C"/>
    <w:rsid w:val="009C7144"/>
    <w:rsid w:val="009E1407"/>
    <w:rsid w:val="009E4410"/>
    <w:rsid w:val="009E50EC"/>
    <w:rsid w:val="00A34040"/>
    <w:rsid w:val="00A629D0"/>
    <w:rsid w:val="00A845D3"/>
    <w:rsid w:val="00AC536C"/>
    <w:rsid w:val="00AE2567"/>
    <w:rsid w:val="00B15482"/>
    <w:rsid w:val="00B84982"/>
    <w:rsid w:val="00B852CC"/>
    <w:rsid w:val="00BF20F7"/>
    <w:rsid w:val="00C01081"/>
    <w:rsid w:val="00C15486"/>
    <w:rsid w:val="00C531B6"/>
    <w:rsid w:val="00C565EA"/>
    <w:rsid w:val="00C757EE"/>
    <w:rsid w:val="00C877E0"/>
    <w:rsid w:val="00CC72B3"/>
    <w:rsid w:val="00CE567C"/>
    <w:rsid w:val="00CF43AA"/>
    <w:rsid w:val="00CF6B1E"/>
    <w:rsid w:val="00D038F1"/>
    <w:rsid w:val="00D565DC"/>
    <w:rsid w:val="00D604CC"/>
    <w:rsid w:val="00D96983"/>
    <w:rsid w:val="00DA5F1B"/>
    <w:rsid w:val="00DF6A6D"/>
    <w:rsid w:val="00E16678"/>
    <w:rsid w:val="00E33170"/>
    <w:rsid w:val="00E3474B"/>
    <w:rsid w:val="00E53717"/>
    <w:rsid w:val="00E84DBC"/>
    <w:rsid w:val="00E965C5"/>
    <w:rsid w:val="00EA031D"/>
    <w:rsid w:val="00EB7D56"/>
    <w:rsid w:val="00F2430F"/>
    <w:rsid w:val="00F24314"/>
    <w:rsid w:val="00F3305E"/>
    <w:rsid w:val="00F67F12"/>
    <w:rsid w:val="00F71E6A"/>
    <w:rsid w:val="00F826BA"/>
  </w:rsids>
  <m:mathPr>
    <m:mathFont m:val="Cambria Math"/>
    <m:brkBin m:val="before"/>
    <m:brkBinSub m:val="--"/>
    <m:smallFrac/>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4813"/>
  <w15:docId w15:val="{A747CBCA-05EA-A446-8348-94B80CCE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785"/>
    <w:rPr>
      <w:rFonts w:ascii="Times New Roman" w:eastAsia="Times New Roman" w:hAnsi="Times New Roman" w:cs="Times New Roman"/>
      <w:lang w:eastAsia="en-GB"/>
    </w:rPr>
  </w:style>
  <w:style w:type="paragraph" w:styleId="Heading2">
    <w:name w:val="heading 2"/>
    <w:basedOn w:val="Normal"/>
    <w:next w:val="Normal"/>
    <w:link w:val="Heading2Char"/>
    <w:unhideWhenUsed/>
    <w:qFormat/>
    <w:rsid w:val="00E965C5"/>
    <w:pPr>
      <w:keepNext/>
      <w:pBdr>
        <w:top w:val="single" w:sz="4" w:space="1" w:color="auto"/>
        <w:left w:val="single" w:sz="4" w:space="4" w:color="auto"/>
        <w:bottom w:val="single" w:sz="4" w:space="1" w:color="auto"/>
        <w:right w:val="single" w:sz="4" w:space="4" w:color="auto"/>
      </w:pBdr>
      <w:shd w:val="clear" w:color="auto" w:fill="000080"/>
      <w:spacing w:after="200"/>
      <w:outlineLvl w:val="1"/>
    </w:pPr>
    <w:rPr>
      <w:rFonts w:ascii="Arial" w:hAnsi="Arial"/>
      <w:b/>
      <w:smallCap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BEC"/>
    <w:rPr>
      <w:color w:val="0563C1" w:themeColor="hyperlink"/>
      <w:u w:val="single"/>
    </w:rPr>
  </w:style>
  <w:style w:type="character" w:customStyle="1" w:styleId="UnresolvedMention1">
    <w:name w:val="Unresolved Mention1"/>
    <w:basedOn w:val="DefaultParagraphFont"/>
    <w:uiPriority w:val="99"/>
    <w:rsid w:val="00946BEC"/>
    <w:rPr>
      <w:color w:val="808080"/>
      <w:shd w:val="clear" w:color="auto" w:fill="E6E6E6"/>
    </w:rPr>
  </w:style>
  <w:style w:type="character" w:styleId="PlaceholderText">
    <w:name w:val="Placeholder Text"/>
    <w:basedOn w:val="DefaultParagraphFont"/>
    <w:uiPriority w:val="99"/>
    <w:semiHidden/>
    <w:rsid w:val="00946BEC"/>
    <w:rPr>
      <w:color w:val="808080"/>
    </w:rPr>
  </w:style>
  <w:style w:type="paragraph" w:styleId="ListParagraph">
    <w:name w:val="List Paragraph"/>
    <w:basedOn w:val="Normal"/>
    <w:uiPriority w:val="34"/>
    <w:qFormat/>
    <w:rsid w:val="00946BEC"/>
    <w:pPr>
      <w:ind w:left="720"/>
      <w:contextualSpacing/>
    </w:pPr>
    <w:rPr>
      <w:rFonts w:asciiTheme="minorHAnsi" w:eastAsiaTheme="minorHAnsi" w:hAnsiTheme="minorHAnsi" w:cstheme="minorBidi"/>
      <w:lang w:val="en-US" w:eastAsia="en-US"/>
    </w:rPr>
  </w:style>
  <w:style w:type="paragraph" w:styleId="Bibliography">
    <w:name w:val="Bibliography"/>
    <w:basedOn w:val="Normal"/>
    <w:next w:val="Normal"/>
    <w:uiPriority w:val="37"/>
    <w:unhideWhenUsed/>
    <w:rsid w:val="00C877E0"/>
    <w:pPr>
      <w:tabs>
        <w:tab w:val="left" w:pos="380"/>
      </w:tabs>
      <w:spacing w:after="240"/>
      <w:ind w:left="384" w:hanging="384"/>
    </w:pPr>
  </w:style>
  <w:style w:type="paragraph" w:styleId="NormalWeb">
    <w:name w:val="Normal (Web)"/>
    <w:basedOn w:val="Normal"/>
    <w:uiPriority w:val="99"/>
    <w:rsid w:val="0080699A"/>
    <w:pPr>
      <w:spacing w:beforeLines="1" w:afterLines="1"/>
    </w:pPr>
    <w:rPr>
      <w:rFonts w:ascii="Times" w:eastAsiaTheme="minorHAnsi" w:hAnsi="Times"/>
      <w:sz w:val="20"/>
      <w:szCs w:val="20"/>
      <w:lang w:val="en-AU" w:eastAsia="en-US"/>
    </w:rPr>
  </w:style>
  <w:style w:type="table" w:styleId="TableGrid">
    <w:name w:val="Table Grid"/>
    <w:basedOn w:val="TableNormal"/>
    <w:uiPriority w:val="59"/>
    <w:rsid w:val="002A42CC"/>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565EA"/>
    <w:pPr>
      <w:tabs>
        <w:tab w:val="center" w:pos="4513"/>
        <w:tab w:val="right" w:pos="9026"/>
      </w:tabs>
    </w:pPr>
  </w:style>
  <w:style w:type="character" w:customStyle="1" w:styleId="HeaderChar">
    <w:name w:val="Header Char"/>
    <w:basedOn w:val="DefaultParagraphFont"/>
    <w:link w:val="Header"/>
    <w:uiPriority w:val="99"/>
    <w:rsid w:val="00C565EA"/>
    <w:rPr>
      <w:rFonts w:ascii="Times New Roman" w:eastAsia="Times New Roman" w:hAnsi="Times New Roman" w:cs="Times New Roman"/>
      <w:lang w:eastAsia="en-GB"/>
    </w:rPr>
  </w:style>
  <w:style w:type="paragraph" w:styleId="Footer">
    <w:name w:val="footer"/>
    <w:basedOn w:val="Normal"/>
    <w:link w:val="FooterChar"/>
    <w:uiPriority w:val="99"/>
    <w:unhideWhenUsed/>
    <w:rsid w:val="00C565EA"/>
    <w:pPr>
      <w:tabs>
        <w:tab w:val="center" w:pos="4513"/>
        <w:tab w:val="right" w:pos="9026"/>
      </w:tabs>
    </w:pPr>
  </w:style>
  <w:style w:type="character" w:customStyle="1" w:styleId="FooterChar">
    <w:name w:val="Footer Char"/>
    <w:basedOn w:val="DefaultParagraphFont"/>
    <w:link w:val="Footer"/>
    <w:uiPriority w:val="99"/>
    <w:rsid w:val="00C565EA"/>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8C519A"/>
    <w:rPr>
      <w:rFonts w:ascii="Lucida Grande" w:hAnsi="Lucida Grande"/>
      <w:sz w:val="18"/>
      <w:szCs w:val="18"/>
    </w:rPr>
  </w:style>
  <w:style w:type="character" w:customStyle="1" w:styleId="BalloonTextChar">
    <w:name w:val="Balloon Text Char"/>
    <w:basedOn w:val="DefaultParagraphFont"/>
    <w:link w:val="BalloonText"/>
    <w:uiPriority w:val="99"/>
    <w:semiHidden/>
    <w:rsid w:val="008C519A"/>
    <w:rPr>
      <w:rFonts w:ascii="Lucida Grande" w:eastAsia="Times New Roman" w:hAnsi="Lucida Grande" w:cs="Times New Roman"/>
      <w:sz w:val="18"/>
      <w:szCs w:val="18"/>
      <w:lang w:eastAsia="en-GB"/>
    </w:rPr>
  </w:style>
  <w:style w:type="character" w:styleId="CommentReference">
    <w:name w:val="annotation reference"/>
    <w:basedOn w:val="DefaultParagraphFont"/>
    <w:uiPriority w:val="99"/>
    <w:semiHidden/>
    <w:unhideWhenUsed/>
    <w:rsid w:val="00CF43AA"/>
    <w:rPr>
      <w:sz w:val="18"/>
      <w:szCs w:val="18"/>
    </w:rPr>
  </w:style>
  <w:style w:type="paragraph" w:styleId="CommentText">
    <w:name w:val="annotation text"/>
    <w:basedOn w:val="Normal"/>
    <w:link w:val="CommentTextChar"/>
    <w:uiPriority w:val="99"/>
    <w:semiHidden/>
    <w:unhideWhenUsed/>
    <w:rsid w:val="00CF43AA"/>
  </w:style>
  <w:style w:type="character" w:customStyle="1" w:styleId="CommentTextChar">
    <w:name w:val="Comment Text Char"/>
    <w:basedOn w:val="DefaultParagraphFont"/>
    <w:link w:val="CommentText"/>
    <w:uiPriority w:val="99"/>
    <w:semiHidden/>
    <w:rsid w:val="00CF43AA"/>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CF43AA"/>
    <w:rPr>
      <w:b/>
      <w:bCs/>
      <w:sz w:val="20"/>
      <w:szCs w:val="20"/>
    </w:rPr>
  </w:style>
  <w:style w:type="character" w:customStyle="1" w:styleId="CommentSubjectChar">
    <w:name w:val="Comment Subject Char"/>
    <w:basedOn w:val="CommentTextChar"/>
    <w:link w:val="CommentSubject"/>
    <w:uiPriority w:val="99"/>
    <w:semiHidden/>
    <w:rsid w:val="00CF43AA"/>
    <w:rPr>
      <w:rFonts w:ascii="Times New Roman" w:eastAsia="Times New Roman" w:hAnsi="Times New Roman" w:cs="Times New Roman"/>
      <w:b/>
      <w:bCs/>
      <w:sz w:val="20"/>
      <w:szCs w:val="20"/>
      <w:lang w:eastAsia="en-GB"/>
    </w:rPr>
  </w:style>
  <w:style w:type="paragraph" w:styleId="Revision">
    <w:name w:val="Revision"/>
    <w:hidden/>
    <w:uiPriority w:val="99"/>
    <w:semiHidden/>
    <w:rsid w:val="00AC536C"/>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E84DBC"/>
  </w:style>
  <w:style w:type="paragraph" w:styleId="z-BottomofForm">
    <w:name w:val="HTML Bottom of Form"/>
    <w:basedOn w:val="Normal"/>
    <w:next w:val="Normal"/>
    <w:link w:val="z-BottomofFormChar"/>
    <w:hidden/>
    <w:uiPriority w:val="99"/>
    <w:semiHidden/>
    <w:unhideWhenUsed/>
    <w:rsid w:val="00E84DBC"/>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E84DBC"/>
    <w:rPr>
      <w:rFonts w:ascii="Arial" w:eastAsia="Times New Roman" w:hAnsi="Arial" w:cs="Times New Roman"/>
      <w:vanish/>
      <w:sz w:val="16"/>
      <w:szCs w:val="16"/>
      <w:lang w:eastAsia="en-GB"/>
    </w:rPr>
  </w:style>
  <w:style w:type="paragraph" w:styleId="z-TopofForm">
    <w:name w:val="HTML Top of Form"/>
    <w:basedOn w:val="Normal"/>
    <w:next w:val="Normal"/>
    <w:link w:val="z-TopofFormChar"/>
    <w:hidden/>
    <w:uiPriority w:val="99"/>
    <w:semiHidden/>
    <w:unhideWhenUsed/>
    <w:rsid w:val="00E84DBC"/>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E84DBC"/>
    <w:rPr>
      <w:rFonts w:ascii="Arial" w:eastAsia="Times New Roman" w:hAnsi="Arial" w:cs="Times New Roman"/>
      <w:vanish/>
      <w:sz w:val="16"/>
      <w:szCs w:val="16"/>
      <w:lang w:eastAsia="en-GB"/>
    </w:rPr>
  </w:style>
  <w:style w:type="character" w:customStyle="1" w:styleId="Heading2Char">
    <w:name w:val="Heading 2 Char"/>
    <w:basedOn w:val="DefaultParagraphFont"/>
    <w:link w:val="Heading2"/>
    <w:rsid w:val="00E965C5"/>
    <w:rPr>
      <w:rFonts w:ascii="Arial" w:eastAsia="Times New Roman" w:hAnsi="Arial" w:cs="Times New Roman"/>
      <w:b/>
      <w:smallCaps/>
      <w:szCs w:val="20"/>
      <w:shd w:val="clear" w:color="auto" w:fill="000080"/>
      <w:lang w:val="en-US"/>
    </w:rPr>
  </w:style>
  <w:style w:type="paragraph" w:customStyle="1" w:styleId="StyleLatinArial11pt">
    <w:name w:val="Style (Latin) Arial 11 pt"/>
    <w:basedOn w:val="Normal"/>
    <w:link w:val="StyleLatinArial11ptChar"/>
    <w:uiPriority w:val="99"/>
    <w:rsid w:val="00E965C5"/>
    <w:pPr>
      <w:spacing w:before="40" w:after="40"/>
    </w:pPr>
    <w:rPr>
      <w:rFonts w:ascii="Arial" w:eastAsia="Cambria" w:hAnsi="Arial" w:cs="Arial"/>
      <w:sz w:val="22"/>
      <w:szCs w:val="22"/>
      <w:lang w:val="en-US" w:eastAsia="en-US"/>
    </w:rPr>
  </w:style>
  <w:style w:type="character" w:customStyle="1" w:styleId="StyleLatinArial11ptChar">
    <w:name w:val="Style (Latin) Arial 11 pt Char"/>
    <w:link w:val="StyleLatinArial11pt"/>
    <w:uiPriority w:val="99"/>
    <w:locked/>
    <w:rsid w:val="00E965C5"/>
    <w:rPr>
      <w:rFonts w:ascii="Arial" w:eastAsia="Cambria" w:hAnsi="Arial" w:cs="Arial"/>
      <w:sz w:val="22"/>
      <w:szCs w:val="22"/>
      <w:lang w:val="en-US"/>
    </w:rPr>
  </w:style>
  <w:style w:type="paragraph" w:customStyle="1" w:styleId="listssp">
    <w:name w:val="list:ssp"/>
    <w:basedOn w:val="Normal"/>
    <w:rsid w:val="00E965C5"/>
    <w:rPr>
      <w:szCs w:val="20"/>
    </w:rPr>
  </w:style>
  <w:style w:type="paragraph" w:customStyle="1" w:styleId="BodyText1">
    <w:name w:val="Body Text1"/>
    <w:basedOn w:val="Normal"/>
    <w:rsid w:val="00E965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jc w:val="both"/>
    </w:pPr>
    <w:rPr>
      <w:rFonts w:ascii="Courier" w:hAnsi="Courier"/>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48000">
      <w:bodyDiv w:val="1"/>
      <w:marLeft w:val="0"/>
      <w:marRight w:val="0"/>
      <w:marTop w:val="0"/>
      <w:marBottom w:val="0"/>
      <w:divBdr>
        <w:top w:val="none" w:sz="0" w:space="0" w:color="auto"/>
        <w:left w:val="none" w:sz="0" w:space="0" w:color="auto"/>
        <w:bottom w:val="none" w:sz="0" w:space="0" w:color="auto"/>
        <w:right w:val="none" w:sz="0" w:space="0" w:color="auto"/>
      </w:divBdr>
      <w:divsChild>
        <w:div w:id="709956538">
          <w:marLeft w:val="0"/>
          <w:marRight w:val="0"/>
          <w:marTop w:val="0"/>
          <w:marBottom w:val="0"/>
          <w:divBdr>
            <w:top w:val="none" w:sz="0" w:space="0" w:color="auto"/>
            <w:left w:val="none" w:sz="0" w:space="0" w:color="auto"/>
            <w:bottom w:val="none" w:sz="0" w:space="0" w:color="auto"/>
            <w:right w:val="none" w:sz="0" w:space="0" w:color="auto"/>
          </w:divBdr>
          <w:divsChild>
            <w:div w:id="2057467479">
              <w:marLeft w:val="0"/>
              <w:marRight w:val="0"/>
              <w:marTop w:val="0"/>
              <w:marBottom w:val="0"/>
              <w:divBdr>
                <w:top w:val="none" w:sz="0" w:space="0" w:color="auto"/>
                <w:left w:val="none" w:sz="0" w:space="0" w:color="auto"/>
                <w:bottom w:val="none" w:sz="0" w:space="0" w:color="auto"/>
                <w:right w:val="none" w:sz="0" w:space="0" w:color="auto"/>
              </w:divBdr>
              <w:divsChild>
                <w:div w:id="1845122431">
                  <w:marLeft w:val="0"/>
                  <w:marRight w:val="0"/>
                  <w:marTop w:val="0"/>
                  <w:marBottom w:val="0"/>
                  <w:divBdr>
                    <w:top w:val="none" w:sz="0" w:space="0" w:color="auto"/>
                    <w:left w:val="none" w:sz="0" w:space="0" w:color="auto"/>
                    <w:bottom w:val="none" w:sz="0" w:space="0" w:color="auto"/>
                    <w:right w:val="none" w:sz="0" w:space="0" w:color="auto"/>
                  </w:divBdr>
                </w:div>
              </w:divsChild>
            </w:div>
            <w:div w:id="351029868">
              <w:marLeft w:val="0"/>
              <w:marRight w:val="0"/>
              <w:marTop w:val="0"/>
              <w:marBottom w:val="0"/>
              <w:divBdr>
                <w:top w:val="none" w:sz="0" w:space="0" w:color="auto"/>
                <w:left w:val="none" w:sz="0" w:space="0" w:color="auto"/>
                <w:bottom w:val="none" w:sz="0" w:space="0" w:color="auto"/>
                <w:right w:val="none" w:sz="0" w:space="0" w:color="auto"/>
              </w:divBdr>
              <w:divsChild>
                <w:div w:id="4682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1135">
          <w:marLeft w:val="0"/>
          <w:marRight w:val="0"/>
          <w:marTop w:val="0"/>
          <w:marBottom w:val="0"/>
          <w:divBdr>
            <w:top w:val="none" w:sz="0" w:space="0" w:color="auto"/>
            <w:left w:val="none" w:sz="0" w:space="0" w:color="auto"/>
            <w:bottom w:val="none" w:sz="0" w:space="0" w:color="auto"/>
            <w:right w:val="none" w:sz="0" w:space="0" w:color="auto"/>
          </w:divBdr>
          <w:divsChild>
            <w:div w:id="1570195058">
              <w:marLeft w:val="0"/>
              <w:marRight w:val="0"/>
              <w:marTop w:val="0"/>
              <w:marBottom w:val="0"/>
              <w:divBdr>
                <w:top w:val="none" w:sz="0" w:space="0" w:color="auto"/>
                <w:left w:val="none" w:sz="0" w:space="0" w:color="auto"/>
                <w:bottom w:val="none" w:sz="0" w:space="0" w:color="auto"/>
                <w:right w:val="none" w:sz="0" w:space="0" w:color="auto"/>
              </w:divBdr>
              <w:divsChild>
                <w:div w:id="17170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ed.Yassai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vocacy@hdc.org.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lexandra.gordon@midcentraldhb.govt.nz"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FB23-902B-AE43-A143-DF433C60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12807</Words>
  <Characters>73005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 Yassaie</dc:creator>
  <cp:keywords/>
  <dc:description/>
  <cp:lastModifiedBy>Shahed Yassaie</cp:lastModifiedBy>
  <cp:revision>2</cp:revision>
  <dcterms:created xsi:type="dcterms:W3CDTF">2018-09-19T05:13:00Z</dcterms:created>
  <dcterms:modified xsi:type="dcterms:W3CDTF">2018-09-19T05:13:00Z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zotero-version="5.0.45"&gt;&lt;session id="d0k0gh61"/&gt;&lt;style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