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4105" w14:textId="77777777" w:rsidR="007C0129" w:rsidRDefault="007C0129" w:rsidP="007C0129">
      <w:pPr>
        <w:tabs>
          <w:tab w:val="left" w:pos="2184"/>
        </w:tabs>
        <w:spacing w:after="0"/>
        <w:jc w:val="center"/>
        <w:rPr>
          <w:b/>
          <w:sz w:val="32"/>
          <w:szCs w:val="32"/>
        </w:rPr>
      </w:pPr>
      <w:r>
        <w:rPr>
          <w:b/>
          <w:sz w:val="32"/>
          <w:szCs w:val="32"/>
        </w:rPr>
        <w:t>PARTICIPANT INFORMATION STATEMENT</w:t>
      </w:r>
    </w:p>
    <w:p w14:paraId="74F110E3" w14:textId="77777777" w:rsidR="007C0129" w:rsidRDefault="007C0129" w:rsidP="007C0129">
      <w:pPr>
        <w:tabs>
          <w:tab w:val="left" w:pos="2184"/>
        </w:tabs>
        <w:spacing w:after="0"/>
        <w:jc w:val="center"/>
        <w:rPr>
          <w:b/>
          <w:sz w:val="22"/>
          <w:szCs w:val="22"/>
        </w:rPr>
      </w:pPr>
    </w:p>
    <w:p w14:paraId="41B6B81F" w14:textId="77777777" w:rsidR="003015BB" w:rsidRDefault="003015BB" w:rsidP="007C0129">
      <w:pPr>
        <w:pBdr>
          <w:bottom w:val="single" w:sz="12" w:space="1" w:color="auto"/>
        </w:pBdr>
        <w:tabs>
          <w:tab w:val="left" w:pos="2184"/>
        </w:tabs>
        <w:spacing w:after="0"/>
        <w:jc w:val="center"/>
      </w:pPr>
      <w:bookmarkStart w:id="0" w:name="_Hlk491432425"/>
      <w:r w:rsidRPr="003015BB">
        <w:t>Decreasing Defensive Responses: The Safe &amp; Sound Protocol a Neurophysiological and Pro-So</w:t>
      </w:r>
      <w:r>
        <w:t>cial Behaviour Investigation with Children with Autism.</w:t>
      </w:r>
    </w:p>
    <w:p w14:paraId="314A1CF7" w14:textId="3174615D" w:rsidR="007C0129" w:rsidRDefault="00E616C4" w:rsidP="007C0129">
      <w:pPr>
        <w:pBdr>
          <w:bottom w:val="single" w:sz="12" w:space="1" w:color="auto"/>
        </w:pBdr>
        <w:tabs>
          <w:tab w:val="left" w:pos="2184"/>
        </w:tabs>
        <w:spacing w:after="0"/>
        <w:jc w:val="center"/>
      </w:pPr>
      <w:r>
        <w:t xml:space="preserve">An intervention study of </w:t>
      </w:r>
      <w:r w:rsidR="001E473E">
        <w:t xml:space="preserve">emotional </w:t>
      </w:r>
      <w:r w:rsidR="00D4696D">
        <w:t>regulation</w:t>
      </w:r>
      <w:r w:rsidR="001E473E">
        <w:t>, social</w:t>
      </w:r>
      <w:r>
        <w:t xml:space="preserve"> engagement, </w:t>
      </w:r>
      <w:r w:rsidR="000606DB">
        <w:t>auditory processing</w:t>
      </w:r>
      <w:r w:rsidR="008C3E17">
        <w:t xml:space="preserve">, </w:t>
      </w:r>
      <w:r w:rsidR="001E473E">
        <w:t>and moto</w:t>
      </w:r>
      <w:r w:rsidR="003015BB">
        <w:t>r skills.</w:t>
      </w:r>
    </w:p>
    <w:bookmarkEnd w:id="0"/>
    <w:p w14:paraId="0345FEDC" w14:textId="77777777" w:rsidR="007C0129" w:rsidRDefault="007C0129" w:rsidP="007C0129">
      <w:pPr>
        <w:tabs>
          <w:tab w:val="left" w:pos="2184"/>
        </w:tabs>
        <w:spacing w:after="0"/>
        <w:ind w:left="2160" w:hanging="2160"/>
      </w:pPr>
    </w:p>
    <w:p w14:paraId="2F4EEA35" w14:textId="181E93DC" w:rsidR="007C0129" w:rsidRDefault="007C0129" w:rsidP="007C0129">
      <w:pPr>
        <w:tabs>
          <w:tab w:val="left" w:pos="2184"/>
        </w:tabs>
        <w:spacing w:after="0"/>
        <w:ind w:left="2160" w:hanging="2160"/>
      </w:pPr>
      <w:r>
        <w:tab/>
      </w:r>
    </w:p>
    <w:p w14:paraId="179E1EE2" w14:textId="77777777" w:rsidR="00417DAD" w:rsidRDefault="00417DAD" w:rsidP="00417DAD">
      <w:pPr>
        <w:pBdr>
          <w:bottom w:val="single" w:sz="12" w:space="1" w:color="auto"/>
        </w:pBdr>
        <w:tabs>
          <w:tab w:val="left" w:pos="2184"/>
        </w:tabs>
        <w:spacing w:after="0"/>
        <w:ind w:left="2160" w:hanging="2160"/>
      </w:pPr>
      <w:r>
        <w:t>Chief Investigator:</w:t>
      </w:r>
      <w:r>
        <w:tab/>
        <w:t>Joanne McIntyre, PhD Candidate, School of Psychology and Public Health. College of Science, Health and Engineering, La Trobe University. Mobile: 0413 738 958, email: J.McIntyre@latrobe.edu.au</w:t>
      </w:r>
    </w:p>
    <w:p w14:paraId="017BB426" w14:textId="115658F9" w:rsidR="007C0129" w:rsidRDefault="00417DAD" w:rsidP="007C0129">
      <w:pPr>
        <w:pBdr>
          <w:bottom w:val="single" w:sz="12" w:space="1" w:color="auto"/>
        </w:pBdr>
        <w:tabs>
          <w:tab w:val="left" w:pos="2184"/>
        </w:tabs>
        <w:spacing w:after="0"/>
        <w:ind w:left="2160" w:hanging="2160"/>
      </w:pPr>
      <w:r>
        <w:t>Superviso</w:t>
      </w:r>
      <w:r w:rsidR="002B6CAE">
        <w:t>r</w:t>
      </w:r>
      <w:r w:rsidR="007C0129">
        <w:t>:</w:t>
      </w:r>
      <w:r w:rsidR="007C0129">
        <w:tab/>
        <w:t>Darren Hocking (</w:t>
      </w:r>
      <w:r w:rsidR="00A44A1F">
        <w:t xml:space="preserve">Senior </w:t>
      </w:r>
      <w:r w:rsidR="007C0129">
        <w:t xml:space="preserve">Research Fellow, School of Psychology and Public Health. College of Science, Health and Engineering, La Trobe University. Tel: (03) 9479 5462, email: </w:t>
      </w:r>
      <w:hyperlink r:id="rId7" w:history="1">
        <w:r w:rsidR="007C0129">
          <w:rPr>
            <w:rStyle w:val="Hyperlink"/>
          </w:rPr>
          <w:t>D.Hocking@latrobe.edu.au</w:t>
        </w:r>
      </w:hyperlink>
      <w:r w:rsidR="007C0129">
        <w:t>)</w:t>
      </w:r>
    </w:p>
    <w:p w14:paraId="6F9712E9" w14:textId="77777777" w:rsidR="00417DAD" w:rsidRDefault="00417DAD" w:rsidP="007C0129">
      <w:pPr>
        <w:pBdr>
          <w:bottom w:val="single" w:sz="12" w:space="1" w:color="auto"/>
        </w:pBdr>
        <w:tabs>
          <w:tab w:val="left" w:pos="2184"/>
        </w:tabs>
        <w:spacing w:after="0"/>
        <w:ind w:left="2160" w:hanging="2160"/>
      </w:pPr>
    </w:p>
    <w:p w14:paraId="01BAC577" w14:textId="77777777" w:rsidR="007C0129" w:rsidRDefault="007C0129" w:rsidP="007C0129">
      <w:pPr>
        <w:pBdr>
          <w:bottom w:val="single" w:sz="12" w:space="1" w:color="auto"/>
        </w:pBdr>
        <w:tabs>
          <w:tab w:val="left" w:pos="2184"/>
        </w:tabs>
        <w:spacing w:after="0"/>
        <w:ind w:left="2160" w:hanging="2160"/>
      </w:pPr>
    </w:p>
    <w:p w14:paraId="7536076C" w14:textId="77777777" w:rsidR="007C0129" w:rsidRDefault="007C0129" w:rsidP="007C0129">
      <w:pPr>
        <w:tabs>
          <w:tab w:val="left" w:pos="2184"/>
        </w:tabs>
        <w:spacing w:after="0"/>
        <w:ind w:left="2160" w:hanging="2160"/>
      </w:pPr>
    </w:p>
    <w:p w14:paraId="2332875F" w14:textId="77777777" w:rsidR="005C3E28" w:rsidRPr="00244D7A" w:rsidRDefault="005C3E28" w:rsidP="005C3E28">
      <w:pPr>
        <w:shd w:val="clear" w:color="auto" w:fill="FFFFFF"/>
        <w:spacing w:after="0"/>
        <w:rPr>
          <w:rFonts w:asciiTheme="majorHAnsi" w:eastAsia="Times New Roman" w:hAnsiTheme="majorHAnsi" w:cs="Arial"/>
          <w:lang w:eastAsia="en-AU"/>
        </w:rPr>
      </w:pPr>
      <w:r w:rsidRPr="00244D7A">
        <w:rPr>
          <w:rFonts w:asciiTheme="majorHAnsi" w:eastAsia="Times New Roman" w:hAnsiTheme="majorHAnsi" w:cs="Arial"/>
          <w:lang w:eastAsia="en-AU"/>
        </w:rPr>
        <w:t xml:space="preserve">Dear Parents, </w:t>
      </w:r>
    </w:p>
    <w:p w14:paraId="77858384" w14:textId="3136E2E3" w:rsidR="005C3E28" w:rsidRDefault="005C3E28" w:rsidP="005C3E28">
      <w:pPr>
        <w:shd w:val="clear" w:color="auto" w:fill="FFFFFF"/>
        <w:spacing w:after="0"/>
        <w:rPr>
          <w:rFonts w:asciiTheme="majorHAnsi" w:eastAsia="Times New Roman" w:hAnsiTheme="majorHAnsi" w:cs="Arial"/>
          <w:lang w:eastAsia="en-AU"/>
        </w:rPr>
      </w:pPr>
      <w:r w:rsidRPr="005C3E28">
        <w:rPr>
          <w:rFonts w:asciiTheme="majorHAnsi" w:eastAsia="Times New Roman" w:hAnsiTheme="majorHAnsi" w:cs="Arial"/>
          <w:lang w:eastAsia="en-AU"/>
        </w:rPr>
        <w:t>We are writing to invite you to have your</w:t>
      </w:r>
      <w:r w:rsidR="000261AE">
        <w:rPr>
          <w:rFonts w:asciiTheme="majorHAnsi" w:eastAsia="Times New Roman" w:hAnsiTheme="majorHAnsi" w:cs="Arial"/>
          <w:lang w:eastAsia="en-AU"/>
        </w:rPr>
        <w:t xml:space="preserve"> child participate in a controlled clinical trial</w:t>
      </w:r>
      <w:r w:rsidRPr="005C3E28">
        <w:rPr>
          <w:rFonts w:asciiTheme="majorHAnsi" w:eastAsia="Times New Roman" w:hAnsiTheme="majorHAnsi" w:cs="Arial"/>
          <w:lang w:eastAsia="en-AU"/>
        </w:rPr>
        <w:t xml:space="preserve"> study that we hope will shed new light on how</w:t>
      </w:r>
      <w:r w:rsidR="00D4696D">
        <w:rPr>
          <w:rFonts w:asciiTheme="majorHAnsi" w:eastAsia="Times New Roman" w:hAnsiTheme="majorHAnsi" w:cs="Arial"/>
          <w:lang w:eastAsia="en-AU"/>
        </w:rPr>
        <w:t xml:space="preserve"> the </w:t>
      </w:r>
      <w:proofErr w:type="gramStart"/>
      <w:r w:rsidR="00D4696D">
        <w:rPr>
          <w:rFonts w:asciiTheme="majorHAnsi" w:eastAsia="Times New Roman" w:hAnsiTheme="majorHAnsi" w:cs="Arial"/>
          <w:lang w:eastAsia="en-AU"/>
        </w:rPr>
        <w:t>ab</w:t>
      </w:r>
      <w:r w:rsidR="008C3E17">
        <w:rPr>
          <w:rFonts w:asciiTheme="majorHAnsi" w:eastAsia="Times New Roman" w:hAnsiTheme="majorHAnsi" w:cs="Arial"/>
          <w:lang w:eastAsia="en-AU"/>
        </w:rPr>
        <w:t>ove named</w:t>
      </w:r>
      <w:proofErr w:type="gramEnd"/>
      <w:r w:rsidR="008C3E17">
        <w:rPr>
          <w:rFonts w:asciiTheme="majorHAnsi" w:eastAsia="Times New Roman" w:hAnsiTheme="majorHAnsi" w:cs="Arial"/>
          <w:lang w:eastAsia="en-AU"/>
        </w:rPr>
        <w:t xml:space="preserve"> intervention</w:t>
      </w:r>
      <w:r w:rsidR="00D4696D">
        <w:rPr>
          <w:rFonts w:asciiTheme="majorHAnsi" w:eastAsia="Times New Roman" w:hAnsiTheme="majorHAnsi" w:cs="Arial"/>
          <w:lang w:eastAsia="en-AU"/>
        </w:rPr>
        <w:t xml:space="preserve"> impact</w:t>
      </w:r>
      <w:r w:rsidR="008C3E17">
        <w:rPr>
          <w:rFonts w:asciiTheme="majorHAnsi" w:eastAsia="Times New Roman" w:hAnsiTheme="majorHAnsi" w:cs="Arial"/>
          <w:lang w:eastAsia="en-AU"/>
        </w:rPr>
        <w:t>s</w:t>
      </w:r>
      <w:r w:rsidR="00D4696D">
        <w:rPr>
          <w:rFonts w:asciiTheme="majorHAnsi" w:eastAsia="Times New Roman" w:hAnsiTheme="majorHAnsi" w:cs="Arial"/>
          <w:lang w:eastAsia="en-AU"/>
        </w:rPr>
        <w:t xml:space="preserve"> </w:t>
      </w:r>
      <w:r w:rsidR="008C3E17">
        <w:rPr>
          <w:rFonts w:asciiTheme="majorHAnsi" w:eastAsia="Times New Roman" w:hAnsiTheme="majorHAnsi" w:cs="Arial"/>
          <w:lang w:eastAsia="en-AU"/>
        </w:rPr>
        <w:t>the underlying nervo</w:t>
      </w:r>
      <w:r w:rsidR="008544D8">
        <w:rPr>
          <w:rFonts w:asciiTheme="majorHAnsi" w:eastAsia="Times New Roman" w:hAnsiTheme="majorHAnsi" w:cs="Arial"/>
          <w:lang w:eastAsia="en-AU"/>
        </w:rPr>
        <w:t>us system</w:t>
      </w:r>
      <w:r w:rsidR="008C3E17">
        <w:rPr>
          <w:rFonts w:asciiTheme="majorHAnsi" w:eastAsia="Times New Roman" w:hAnsiTheme="majorHAnsi" w:cs="Arial"/>
          <w:lang w:eastAsia="en-AU"/>
        </w:rPr>
        <w:t xml:space="preserve"> that supports emotional regulation, social engagement and motor abilities</w:t>
      </w:r>
      <w:r w:rsidR="00D4696D">
        <w:rPr>
          <w:rFonts w:asciiTheme="majorHAnsi" w:eastAsia="Times New Roman" w:hAnsiTheme="majorHAnsi" w:cs="Arial"/>
          <w:lang w:eastAsia="en-AU"/>
        </w:rPr>
        <w:t>. Growing evidence relates poor physiological state regula</w:t>
      </w:r>
      <w:r w:rsidR="008C3E17">
        <w:rPr>
          <w:rFonts w:asciiTheme="majorHAnsi" w:eastAsia="Times New Roman" w:hAnsiTheme="majorHAnsi" w:cs="Arial"/>
          <w:lang w:eastAsia="en-AU"/>
        </w:rPr>
        <w:t>tion with many of the</w:t>
      </w:r>
      <w:r w:rsidR="00D4696D">
        <w:rPr>
          <w:rFonts w:asciiTheme="majorHAnsi" w:eastAsia="Times New Roman" w:hAnsiTheme="majorHAnsi" w:cs="Arial"/>
          <w:lang w:eastAsia="en-AU"/>
        </w:rPr>
        <w:t xml:space="preserve"> behavioural</w:t>
      </w:r>
      <w:r w:rsidR="008C3E17">
        <w:rPr>
          <w:rFonts w:asciiTheme="majorHAnsi" w:eastAsia="Times New Roman" w:hAnsiTheme="majorHAnsi" w:cs="Arial"/>
          <w:lang w:eastAsia="en-AU"/>
        </w:rPr>
        <w:t>, social and motor</w:t>
      </w:r>
      <w:r w:rsidR="00D4696D">
        <w:rPr>
          <w:rFonts w:asciiTheme="majorHAnsi" w:eastAsia="Times New Roman" w:hAnsiTheme="majorHAnsi" w:cs="Arial"/>
          <w:lang w:eastAsia="en-AU"/>
        </w:rPr>
        <w:t xml:space="preserve"> proble</w:t>
      </w:r>
      <w:r w:rsidR="00545DB2">
        <w:rPr>
          <w:rFonts w:asciiTheme="majorHAnsi" w:eastAsia="Times New Roman" w:hAnsiTheme="majorHAnsi" w:cs="Arial"/>
          <w:lang w:eastAsia="en-AU"/>
        </w:rPr>
        <w:t>ms experienced by children with</w:t>
      </w:r>
      <w:r w:rsidR="008C3E17">
        <w:rPr>
          <w:rFonts w:asciiTheme="majorHAnsi" w:eastAsia="Times New Roman" w:hAnsiTheme="majorHAnsi" w:cs="Arial"/>
          <w:lang w:eastAsia="en-AU"/>
        </w:rPr>
        <w:t xml:space="preserve"> </w:t>
      </w:r>
      <w:r w:rsidR="00D4696D">
        <w:rPr>
          <w:rFonts w:asciiTheme="majorHAnsi" w:eastAsia="Times New Roman" w:hAnsiTheme="majorHAnsi" w:cs="Arial"/>
          <w:lang w:eastAsia="en-AU"/>
        </w:rPr>
        <w:t>autism.</w:t>
      </w:r>
    </w:p>
    <w:p w14:paraId="08698959" w14:textId="77777777" w:rsidR="00273E30" w:rsidRDefault="00273E30" w:rsidP="00273E30">
      <w:pPr>
        <w:rPr>
          <w:rFonts w:asciiTheme="majorHAnsi" w:hAnsiTheme="majorHAnsi"/>
          <w:color w:val="000000"/>
          <w:shd w:val="clear" w:color="auto" w:fill="FFFFFF"/>
        </w:rPr>
      </w:pPr>
    </w:p>
    <w:p w14:paraId="18D5EA4F" w14:textId="17ED53EC" w:rsidR="005C3E28" w:rsidRPr="008544D8" w:rsidRDefault="00692F48" w:rsidP="007C0129">
      <w:r>
        <w:t xml:space="preserve">The </w:t>
      </w:r>
      <w:r w:rsidR="006D6DC7">
        <w:t>Safe &amp; Sound Protocol (</w:t>
      </w:r>
      <w:r>
        <w:t>SSP</w:t>
      </w:r>
      <w:r w:rsidR="006D6DC7">
        <w:t>)</w:t>
      </w:r>
      <w:r>
        <w:t xml:space="preserve"> was dev</w:t>
      </w:r>
      <w:r w:rsidR="006D6DC7">
        <w:t>eloped by Dr Stephen Porges from the University of North Carolina</w:t>
      </w:r>
      <w:r>
        <w:t xml:space="preserve"> at Chapel Hill</w:t>
      </w:r>
      <w:r w:rsidR="006D6DC7">
        <w:t xml:space="preserve">. Preliminary findings with nearly 300 children with ASD have been </w:t>
      </w:r>
      <w:r>
        <w:t>published</w:t>
      </w:r>
      <w:r w:rsidR="006D6DC7">
        <w:t xml:space="preserve">, with results indicating improved behaviour regulation, social engagement and decreased auditory hypersensitivities. </w:t>
      </w:r>
      <w:r>
        <w:t xml:space="preserve"> The SSP is currently registered </w:t>
      </w:r>
      <w:r w:rsidR="001079C3">
        <w:t>in 4</w:t>
      </w:r>
      <w:r>
        <w:t xml:space="preserve"> clinical trials.</w:t>
      </w:r>
      <w:r w:rsidRPr="00C96008">
        <w:t xml:space="preserve"> </w:t>
      </w:r>
      <w:r w:rsidR="001079C3">
        <w:t>This research project will be the fifth. Clinicians implementing the SSP report improvements in emotional regulation, anxiety, attention, speech and language and social engagemen</w:t>
      </w:r>
      <w:r w:rsidR="00545DB2">
        <w:t>t. This project will investigate</w:t>
      </w:r>
      <w:r w:rsidR="001079C3">
        <w:t xml:space="preserve"> underlying mechanisms</w:t>
      </w:r>
      <w:r w:rsidR="008544D8" w:rsidRPr="008544D8">
        <w:rPr>
          <w:rFonts w:asciiTheme="majorHAnsi" w:hAnsiTheme="majorHAnsi" w:cstheme="majorHAnsi"/>
        </w:rPr>
        <w:t xml:space="preserve"> </w:t>
      </w:r>
      <w:r w:rsidR="008544D8" w:rsidRPr="00D67D38">
        <w:rPr>
          <w:rFonts w:asciiTheme="majorHAnsi" w:hAnsiTheme="majorHAnsi" w:cstheme="majorHAnsi"/>
        </w:rPr>
        <w:t>in the brain a</w:t>
      </w:r>
      <w:r w:rsidR="008544D8">
        <w:rPr>
          <w:rFonts w:asciiTheme="majorHAnsi" w:hAnsiTheme="majorHAnsi" w:cstheme="majorHAnsi"/>
        </w:rPr>
        <w:t>nd body</w:t>
      </w:r>
      <w:r w:rsidR="001079C3">
        <w:t xml:space="preserve"> informing this intervention. </w:t>
      </w:r>
    </w:p>
    <w:p w14:paraId="34C7B17B" w14:textId="408C1460" w:rsidR="007C0129" w:rsidRPr="00244D7A" w:rsidRDefault="008544D8" w:rsidP="007C0129">
      <w:pPr>
        <w:rPr>
          <w:rFonts w:asciiTheme="majorHAnsi" w:hAnsiTheme="majorHAnsi"/>
        </w:rPr>
      </w:pPr>
      <w:r>
        <w:rPr>
          <w:rFonts w:asciiTheme="majorHAnsi" w:hAnsiTheme="majorHAnsi"/>
        </w:rPr>
        <w:t xml:space="preserve">We are seeking children </w:t>
      </w:r>
      <w:r w:rsidR="007C0129" w:rsidRPr="00244D7A">
        <w:rPr>
          <w:rFonts w:asciiTheme="majorHAnsi" w:hAnsiTheme="majorHAnsi"/>
        </w:rPr>
        <w:t xml:space="preserve">to </w:t>
      </w:r>
      <w:r>
        <w:rPr>
          <w:rFonts w:asciiTheme="majorHAnsi" w:hAnsiTheme="majorHAnsi"/>
        </w:rPr>
        <w:t>participate and have outlined</w:t>
      </w:r>
      <w:r w:rsidR="007C0129" w:rsidRPr="00244D7A">
        <w:rPr>
          <w:rFonts w:asciiTheme="majorHAnsi" w:hAnsiTheme="majorHAnsi"/>
        </w:rPr>
        <w:t xml:space="preserve"> specific inclusion criteria below.</w:t>
      </w:r>
    </w:p>
    <w:p w14:paraId="6BF094EC" w14:textId="13BFDD66" w:rsidR="007C0129" w:rsidRPr="00244D7A" w:rsidRDefault="007C0129" w:rsidP="007C0129">
      <w:pPr>
        <w:rPr>
          <w:rFonts w:asciiTheme="majorHAnsi" w:hAnsiTheme="majorHAnsi"/>
          <w:b/>
        </w:rPr>
      </w:pPr>
      <w:r w:rsidRPr="00244D7A">
        <w:rPr>
          <w:rFonts w:asciiTheme="majorHAnsi" w:hAnsiTheme="majorHAnsi"/>
          <w:b/>
        </w:rPr>
        <w:t>What are the aims of the study?</w:t>
      </w:r>
      <w:r w:rsidR="00FE2026" w:rsidRPr="00244D7A">
        <w:rPr>
          <w:rFonts w:asciiTheme="majorHAnsi" w:hAnsiTheme="majorHAnsi"/>
          <w:b/>
        </w:rPr>
        <w:t xml:space="preserve"> </w:t>
      </w:r>
    </w:p>
    <w:p w14:paraId="429D3C50" w14:textId="409E268D" w:rsidR="00695A2D" w:rsidRPr="00244D7A" w:rsidRDefault="00713353" w:rsidP="007C0129">
      <w:pPr>
        <w:rPr>
          <w:rFonts w:asciiTheme="majorHAnsi" w:hAnsiTheme="majorHAnsi"/>
        </w:rPr>
      </w:pPr>
      <w:r w:rsidRPr="00244D7A">
        <w:rPr>
          <w:rFonts w:asciiTheme="majorHAnsi" w:hAnsiTheme="majorHAnsi"/>
          <w:color w:val="000000"/>
          <w:shd w:val="clear" w:color="auto" w:fill="FFFFFF"/>
        </w:rPr>
        <w:t>The aim of</w:t>
      </w:r>
      <w:r w:rsidR="00045978">
        <w:rPr>
          <w:rFonts w:asciiTheme="majorHAnsi" w:hAnsiTheme="majorHAnsi"/>
          <w:color w:val="000000"/>
          <w:shd w:val="clear" w:color="auto" w:fill="FFFFFF"/>
        </w:rPr>
        <w:t xml:space="preserve"> this study is to investigate both neurophysiological and behavioural mechanisms impacted by the SSP interventi</w:t>
      </w:r>
      <w:r w:rsidR="00545DB2">
        <w:rPr>
          <w:rFonts w:asciiTheme="majorHAnsi" w:hAnsiTheme="majorHAnsi"/>
          <w:color w:val="000000"/>
          <w:shd w:val="clear" w:color="auto" w:fill="FFFFFF"/>
        </w:rPr>
        <w:t>on in children with</w:t>
      </w:r>
      <w:r w:rsidR="00045978">
        <w:rPr>
          <w:rFonts w:asciiTheme="majorHAnsi" w:hAnsiTheme="majorHAnsi"/>
          <w:color w:val="000000"/>
          <w:shd w:val="clear" w:color="auto" w:fill="FFFFFF"/>
        </w:rPr>
        <w:t xml:space="preserve"> autism. This study will measure brain activity, stress in the nervous system as well as social and motor skills. </w:t>
      </w:r>
    </w:p>
    <w:p w14:paraId="36416855" w14:textId="53905E6B" w:rsidR="00C74FF6" w:rsidRDefault="001E473E" w:rsidP="007C0129">
      <w:pPr>
        <w:rPr>
          <w:rFonts w:ascii="Arial" w:hAnsi="Arial" w:cs="Arial"/>
          <w:sz w:val="22"/>
          <w:szCs w:val="22"/>
        </w:rPr>
      </w:pPr>
      <w:r>
        <w:rPr>
          <w:rFonts w:ascii="Arial" w:hAnsi="Arial" w:cs="Arial"/>
          <w:b/>
          <w:color w:val="FF0000"/>
          <w:sz w:val="28"/>
          <w:szCs w:val="28"/>
        </w:rPr>
        <w:t xml:space="preserve">Description: </w:t>
      </w:r>
      <w:r>
        <w:rPr>
          <w:rFonts w:ascii="Arial" w:hAnsi="Arial" w:cs="Arial"/>
          <w:sz w:val="22"/>
          <w:szCs w:val="22"/>
        </w:rPr>
        <w:t xml:space="preserve"> </w:t>
      </w:r>
    </w:p>
    <w:p w14:paraId="6DFDC67C" w14:textId="25CAF7B7" w:rsidR="00F05324" w:rsidRPr="00372881" w:rsidRDefault="00232CA2" w:rsidP="007C0129">
      <w:pPr>
        <w:rPr>
          <w:rFonts w:cs="Calibri"/>
        </w:rPr>
      </w:pPr>
      <w:r w:rsidRPr="004C61CA">
        <w:rPr>
          <w:rFonts w:cs="Calibri"/>
        </w:rPr>
        <w:t>Partic</w:t>
      </w:r>
      <w:r>
        <w:rPr>
          <w:rFonts w:cs="Calibri"/>
        </w:rPr>
        <w:t xml:space="preserve">ipation would involve </w:t>
      </w:r>
      <w:r w:rsidR="007C44E4">
        <w:rPr>
          <w:rFonts w:cs="Calibri"/>
        </w:rPr>
        <w:t>attending</w:t>
      </w:r>
      <w:r w:rsidR="00144A26">
        <w:rPr>
          <w:rFonts w:cs="Calibri"/>
        </w:rPr>
        <w:t xml:space="preserve"> testing sessions</w:t>
      </w:r>
      <w:r w:rsidR="001C2326">
        <w:rPr>
          <w:rFonts w:cs="Calibri"/>
        </w:rPr>
        <w:t xml:space="preserve"> and an intervention week. </w:t>
      </w:r>
      <w:r w:rsidR="00144A26">
        <w:rPr>
          <w:rFonts w:cs="Calibri"/>
        </w:rPr>
        <w:t>Please see below for description of intervention and baseline measure sessions.</w:t>
      </w:r>
      <w:r w:rsidR="00F05324">
        <w:rPr>
          <w:rFonts w:cs="Calibri"/>
        </w:rPr>
        <w:t xml:space="preserve"> The clinical trial involves allocation to one of two conditions:</w:t>
      </w:r>
      <w:r w:rsidR="00372881">
        <w:rPr>
          <w:rFonts w:cs="Calibri"/>
        </w:rPr>
        <w:t xml:space="preserve"> 1. </w:t>
      </w:r>
      <w:r w:rsidR="00F05324" w:rsidRPr="00372881">
        <w:rPr>
          <w:rFonts w:asciiTheme="majorHAnsi" w:hAnsiTheme="majorHAnsi" w:cstheme="majorHAnsi"/>
          <w:color w:val="333333"/>
          <w:spacing w:val="2"/>
          <w:shd w:val="clear" w:color="auto" w:fill="FFFFFF"/>
        </w:rPr>
        <w:t>Experimental: Filtered Music</w:t>
      </w:r>
      <w:r w:rsidR="00372881">
        <w:rPr>
          <w:rFonts w:asciiTheme="majorHAnsi" w:hAnsiTheme="majorHAnsi" w:cstheme="majorHAnsi"/>
          <w:color w:val="333333"/>
          <w:spacing w:val="2"/>
          <w:shd w:val="clear" w:color="auto" w:fill="FFFFFF"/>
        </w:rPr>
        <w:t>.</w:t>
      </w:r>
      <w:r w:rsidR="00F05324" w:rsidRPr="00372881">
        <w:rPr>
          <w:rFonts w:asciiTheme="majorHAnsi" w:hAnsiTheme="majorHAnsi" w:cstheme="majorHAnsi"/>
          <w:color w:val="333333"/>
          <w:spacing w:val="2"/>
          <w:shd w:val="clear" w:color="auto" w:fill="FFFFFF"/>
        </w:rPr>
        <w:t xml:space="preserve"> </w:t>
      </w:r>
      <w:r w:rsidR="00372881">
        <w:rPr>
          <w:rFonts w:asciiTheme="majorHAnsi" w:hAnsiTheme="majorHAnsi" w:cstheme="majorHAnsi"/>
          <w:color w:val="333333"/>
          <w:spacing w:val="2"/>
          <w:shd w:val="clear" w:color="auto" w:fill="FFFFFF"/>
        </w:rPr>
        <w:t xml:space="preserve"> 2. </w:t>
      </w:r>
      <w:r w:rsidR="00F05324" w:rsidRPr="00372881">
        <w:rPr>
          <w:rFonts w:asciiTheme="majorHAnsi" w:hAnsiTheme="majorHAnsi" w:cstheme="majorHAnsi"/>
          <w:color w:val="333333"/>
          <w:spacing w:val="2"/>
          <w:shd w:val="clear" w:color="auto" w:fill="FFFFFF"/>
        </w:rPr>
        <w:t xml:space="preserve">Experimental: </w:t>
      </w:r>
      <w:r w:rsidR="00372881">
        <w:rPr>
          <w:rFonts w:asciiTheme="majorHAnsi" w:hAnsiTheme="majorHAnsi" w:cstheme="majorHAnsi"/>
          <w:color w:val="333333"/>
          <w:spacing w:val="2"/>
          <w:shd w:val="clear" w:color="auto" w:fill="FFFFFF"/>
        </w:rPr>
        <w:t xml:space="preserve">Nonfiltered Music </w:t>
      </w:r>
    </w:p>
    <w:p w14:paraId="078E0864" w14:textId="40ADE3B7" w:rsidR="007C0129" w:rsidRDefault="00C74FF6" w:rsidP="007C0129">
      <w:r>
        <w:rPr>
          <w:rFonts w:ascii="Arial" w:hAnsi="Arial" w:cs="Arial"/>
          <w:sz w:val="22"/>
          <w:szCs w:val="22"/>
        </w:rPr>
        <w:t>Intervention:</w:t>
      </w:r>
      <w:r>
        <w:t xml:space="preserve"> The</w:t>
      </w:r>
      <w:r w:rsidR="00045978">
        <w:t xml:space="preserve"> intervention involves listening to filtered/modified music through headphones one hour</w:t>
      </w:r>
      <w:r w:rsidR="008544D8">
        <w:t xml:space="preserve"> per day for 5 consecutive days. </w:t>
      </w:r>
      <w:r w:rsidR="00AC168B">
        <w:t>Y</w:t>
      </w:r>
      <w:r w:rsidR="00AC168B">
        <w:rPr>
          <w:rFonts w:cs="Calibri"/>
        </w:rPr>
        <w:t>ou will be asked to attend La Trobe Unive</w:t>
      </w:r>
      <w:r w:rsidR="00AC168B">
        <w:rPr>
          <w:rFonts w:cs="Calibri"/>
        </w:rPr>
        <w:t>rsity at a set time</w:t>
      </w:r>
      <w:r w:rsidR="00AC168B">
        <w:rPr>
          <w:rFonts w:cs="Calibri"/>
        </w:rPr>
        <w:t xml:space="preserve"> for 5 consecutive days</w:t>
      </w:r>
      <w:r w:rsidR="00E91C03">
        <w:rPr>
          <w:rFonts w:cs="Calibri"/>
        </w:rPr>
        <w:t>.</w:t>
      </w:r>
      <w:r w:rsidR="00AC168B">
        <w:t xml:space="preserve"> </w:t>
      </w:r>
      <w:r w:rsidR="008544D8">
        <w:t>The intervention wil</w:t>
      </w:r>
      <w:r w:rsidR="00AC168B">
        <w:t>l take place</w:t>
      </w:r>
      <w:r w:rsidR="008544D8">
        <w:t xml:space="preserve"> in a safe comfortable room</w:t>
      </w:r>
      <w:r w:rsidR="00AC168B">
        <w:t xml:space="preserve"> with the researcher present</w:t>
      </w:r>
      <w:r w:rsidR="008544D8">
        <w:t>. Your child will be able to interact with puzz</w:t>
      </w:r>
      <w:r w:rsidR="00BC61C8">
        <w:t>les/manipulatives/colour</w:t>
      </w:r>
      <w:r w:rsidR="008544D8">
        <w:t xml:space="preserve"> while listening. </w:t>
      </w:r>
      <w:r w:rsidR="00BC61C8">
        <w:t xml:space="preserve">They will </w:t>
      </w:r>
      <w:proofErr w:type="spellStart"/>
      <w:r w:rsidR="00BC61C8">
        <w:t>ave</w:t>
      </w:r>
      <w:proofErr w:type="spellEnd"/>
      <w:r w:rsidR="00BC61C8">
        <w:t xml:space="preserve"> their own </w:t>
      </w:r>
      <w:r w:rsidR="00BC61C8">
        <w:lastRenderedPageBreak/>
        <w:t xml:space="preserve">sketch book for drawing that will remain with researcher. </w:t>
      </w:r>
      <w:r w:rsidR="008544D8">
        <w:t>You will be asked to remain and provide support as the protocol aims at triggering engagement processes.</w:t>
      </w:r>
    </w:p>
    <w:p w14:paraId="07725965" w14:textId="18DB5496" w:rsidR="000261AE" w:rsidRPr="000261AE" w:rsidRDefault="00C74FF6" w:rsidP="007C0129">
      <w:pPr>
        <w:rPr>
          <w:rFonts w:cs="Calibri"/>
        </w:rPr>
      </w:pPr>
      <w:r>
        <w:rPr>
          <w:rFonts w:ascii="Arial" w:hAnsi="Arial" w:cs="Arial"/>
          <w:sz w:val="22"/>
          <w:szCs w:val="22"/>
        </w:rPr>
        <w:t>Baseline Session</w:t>
      </w:r>
      <w:r w:rsidR="00E57716">
        <w:rPr>
          <w:rFonts w:ascii="Arial" w:hAnsi="Arial" w:cs="Arial"/>
          <w:sz w:val="22"/>
          <w:szCs w:val="22"/>
        </w:rPr>
        <w:t>s</w:t>
      </w:r>
      <w:r>
        <w:rPr>
          <w:rFonts w:ascii="Arial" w:hAnsi="Arial" w:cs="Arial"/>
          <w:sz w:val="22"/>
          <w:szCs w:val="22"/>
        </w:rPr>
        <w:t>:</w:t>
      </w:r>
      <w:r>
        <w:t xml:space="preserve"> </w:t>
      </w:r>
      <w:r w:rsidR="00E57716">
        <w:t>You will be asked to attend 3 sessions over the course of the study. The first, o</w:t>
      </w:r>
      <w:r>
        <w:t>ne week p</w:t>
      </w:r>
      <w:r w:rsidR="008544D8">
        <w:t>rior to the intervention</w:t>
      </w:r>
      <w:r w:rsidR="00E57716">
        <w:t xml:space="preserve">; the second </w:t>
      </w:r>
      <w:r w:rsidR="00E91C03">
        <w:t>one-week</w:t>
      </w:r>
      <w:r w:rsidR="00E57716">
        <w:t xml:space="preserve"> post intervention and the last, 2 months later.</w:t>
      </w:r>
      <w:r w:rsidR="008544D8">
        <w:t xml:space="preserve"> </w:t>
      </w:r>
      <w:r w:rsidR="007C44E4">
        <w:rPr>
          <w:rFonts w:cs="Calibri"/>
        </w:rPr>
        <w:t>During this time</w:t>
      </w:r>
      <w:r w:rsidR="00144A26">
        <w:rPr>
          <w:rFonts w:cs="Calibri"/>
        </w:rPr>
        <w:t>,</w:t>
      </w:r>
      <w:r w:rsidR="007C44E4">
        <w:rPr>
          <w:rFonts w:cs="Calibri"/>
        </w:rPr>
        <w:t xml:space="preserve"> your child would</w:t>
      </w:r>
      <w:r w:rsidR="007C44E4" w:rsidRPr="004C61CA">
        <w:rPr>
          <w:rFonts w:cs="Calibri"/>
        </w:rPr>
        <w:t xml:space="preserve"> participate in </w:t>
      </w:r>
      <w:proofErr w:type="gramStart"/>
      <w:r w:rsidR="007C44E4" w:rsidRPr="004C61CA">
        <w:rPr>
          <w:rFonts w:cs="Calibri"/>
        </w:rPr>
        <w:t>a number of</w:t>
      </w:r>
      <w:proofErr w:type="gramEnd"/>
      <w:r w:rsidR="007C44E4" w:rsidRPr="004C61CA">
        <w:rPr>
          <w:rFonts w:cs="Calibri"/>
        </w:rPr>
        <w:t xml:space="preserve"> social and behavioural activities</w:t>
      </w:r>
      <w:r w:rsidR="007C44E4">
        <w:rPr>
          <w:rFonts w:cs="Calibri"/>
        </w:rPr>
        <w:t xml:space="preserve"> and complete a brain map assessment. P</w:t>
      </w:r>
      <w:r w:rsidR="007C44E4" w:rsidRPr="004C61CA">
        <w:rPr>
          <w:rFonts w:cs="Calibri"/>
        </w:rPr>
        <w:t>arents woul</w:t>
      </w:r>
      <w:r w:rsidR="00E57716">
        <w:rPr>
          <w:rFonts w:cs="Calibri"/>
        </w:rPr>
        <w:t>d complete 3</w:t>
      </w:r>
      <w:r w:rsidR="007C44E4">
        <w:rPr>
          <w:rFonts w:cs="Calibri"/>
        </w:rPr>
        <w:t xml:space="preserve"> checklists asking questions about sensory processing and social skills</w:t>
      </w:r>
      <w:r w:rsidR="00E57716">
        <w:rPr>
          <w:rFonts w:cs="Calibri"/>
        </w:rPr>
        <w:t xml:space="preserve"> and auditory sensitivities</w:t>
      </w:r>
      <w:r w:rsidR="007C44E4">
        <w:rPr>
          <w:rFonts w:cs="Calibri"/>
        </w:rPr>
        <w:t>.</w:t>
      </w:r>
    </w:p>
    <w:p w14:paraId="719BE4CF" w14:textId="77777777" w:rsidR="00232CA2" w:rsidRPr="008544D8" w:rsidRDefault="00232CA2" w:rsidP="007C0129"/>
    <w:p w14:paraId="73E85F79" w14:textId="465FF3D7" w:rsidR="00E84AD0" w:rsidRPr="00244D7A" w:rsidRDefault="005C3E28" w:rsidP="005C3E28">
      <w:pPr>
        <w:ind w:right="-143"/>
        <w:rPr>
          <w:rFonts w:asciiTheme="majorHAnsi" w:hAnsiTheme="majorHAnsi" w:cs="Calibri"/>
          <w:b/>
        </w:rPr>
      </w:pPr>
      <w:r w:rsidRPr="00244D7A">
        <w:rPr>
          <w:rFonts w:asciiTheme="majorHAnsi" w:hAnsiTheme="majorHAnsi" w:cs="Calibri"/>
          <w:b/>
        </w:rPr>
        <w:t>Will I receive any benefits for participating in the study?</w:t>
      </w:r>
    </w:p>
    <w:p w14:paraId="7D981672" w14:textId="3445A289" w:rsidR="00596E1B" w:rsidRDefault="00045978" w:rsidP="00E41E4F">
      <w:pPr>
        <w:ind w:right="-143"/>
        <w:rPr>
          <w:rFonts w:asciiTheme="majorHAnsi" w:hAnsiTheme="majorHAnsi" w:cs="Calibri"/>
        </w:rPr>
      </w:pPr>
      <w:r>
        <w:rPr>
          <w:rFonts w:asciiTheme="majorHAnsi" w:hAnsiTheme="majorHAnsi" w:cs="Calibri"/>
        </w:rPr>
        <w:t xml:space="preserve">The preliminary date informing the SSP indicate improvements in </w:t>
      </w:r>
      <w:r w:rsidR="00E41E4F">
        <w:rPr>
          <w:rFonts w:asciiTheme="majorHAnsi" w:hAnsiTheme="majorHAnsi" w:cs="Calibri"/>
        </w:rPr>
        <w:t xml:space="preserve">emotional regulation, </w:t>
      </w:r>
      <w:r>
        <w:rPr>
          <w:rFonts w:asciiTheme="majorHAnsi" w:hAnsiTheme="majorHAnsi" w:cs="Calibri"/>
        </w:rPr>
        <w:t xml:space="preserve">social engagement and auditory processing in children with ASD. Such data has prompted additional clinical trials in populations beyond ASD such as ADHD, Learning </w:t>
      </w:r>
      <w:r w:rsidR="00E41E4F">
        <w:rPr>
          <w:rFonts w:asciiTheme="majorHAnsi" w:hAnsiTheme="majorHAnsi" w:cs="Calibri"/>
        </w:rPr>
        <w:t>challenged and Prada- Willi Syndrome.</w:t>
      </w:r>
      <w:r w:rsidR="00E57716">
        <w:rPr>
          <w:rFonts w:asciiTheme="majorHAnsi" w:hAnsiTheme="majorHAnsi" w:cs="Calibri"/>
        </w:rPr>
        <w:t xml:space="preserve"> Clinicians implementing the protocol report improvements in emotional regulation and social engagement.</w:t>
      </w:r>
      <w:r w:rsidR="00E41E4F">
        <w:rPr>
          <w:rFonts w:asciiTheme="majorHAnsi" w:hAnsiTheme="majorHAnsi" w:cs="Calibri"/>
        </w:rPr>
        <w:t xml:space="preserve"> The SSP differs from traditional behavioural based interventions and aims to target the underlying nervous system supporting function. </w:t>
      </w:r>
      <w:r>
        <w:rPr>
          <w:rFonts w:asciiTheme="majorHAnsi" w:hAnsiTheme="majorHAnsi" w:cs="Calibri"/>
        </w:rPr>
        <w:t xml:space="preserve">Participation in this study may result in </w:t>
      </w:r>
      <w:r w:rsidR="00E41E4F">
        <w:rPr>
          <w:rFonts w:asciiTheme="majorHAnsi" w:hAnsiTheme="majorHAnsi" w:cs="Calibri"/>
        </w:rPr>
        <w:t>improvements as noted above.</w:t>
      </w:r>
    </w:p>
    <w:p w14:paraId="6E79390F" w14:textId="551FAC4B" w:rsidR="00BD1216" w:rsidRPr="00E41E4F" w:rsidRDefault="004A7A51" w:rsidP="00E41E4F">
      <w:pPr>
        <w:ind w:right="-143"/>
        <w:rPr>
          <w:rFonts w:asciiTheme="majorHAnsi" w:hAnsiTheme="majorHAnsi" w:cs="Calibri"/>
        </w:rPr>
      </w:pPr>
      <w:r>
        <w:rPr>
          <w:rFonts w:asciiTheme="majorHAnsi" w:hAnsiTheme="majorHAnsi" w:cs="Calibri"/>
        </w:rPr>
        <w:t>Additionally, you will be provided with a pre-post intervention brain map of your child.</w:t>
      </w:r>
      <w:bookmarkStart w:id="1" w:name="_GoBack"/>
      <w:bookmarkEnd w:id="1"/>
    </w:p>
    <w:p w14:paraId="6568E8E8" w14:textId="24172C8B" w:rsidR="00F05324" w:rsidRPr="000C6F47" w:rsidRDefault="00F05324" w:rsidP="00F05324">
      <w:pPr>
        <w:pBdr>
          <w:bottom w:val="single" w:sz="12" w:space="1" w:color="auto"/>
        </w:pBdr>
        <w:tabs>
          <w:tab w:val="left" w:pos="2184"/>
        </w:tabs>
        <w:spacing w:after="0"/>
        <w:jc w:val="center"/>
        <w:rPr>
          <w:rFonts w:asciiTheme="minorHAnsi" w:hAnsiTheme="minorHAnsi" w:cstheme="minorHAnsi"/>
          <w:sz w:val="24"/>
          <w:szCs w:val="24"/>
        </w:rPr>
      </w:pPr>
      <w:r>
        <w:rPr>
          <w:rFonts w:asciiTheme="minorHAnsi" w:hAnsiTheme="minorHAnsi" w:cstheme="minorHAnsi"/>
          <w:sz w:val="24"/>
          <w:szCs w:val="24"/>
        </w:rPr>
        <w:t xml:space="preserve">If the study results are found significant, </w:t>
      </w:r>
      <w:r w:rsidRPr="000C6F47">
        <w:rPr>
          <w:rFonts w:asciiTheme="minorHAnsi" w:hAnsiTheme="minorHAnsi" w:cstheme="minorHAnsi"/>
          <w:sz w:val="24"/>
          <w:szCs w:val="24"/>
        </w:rPr>
        <w:t>the active intervention will be made available</w:t>
      </w:r>
      <w:r>
        <w:rPr>
          <w:rFonts w:asciiTheme="minorHAnsi" w:hAnsiTheme="minorHAnsi" w:cstheme="minorHAnsi"/>
          <w:sz w:val="24"/>
          <w:szCs w:val="24"/>
        </w:rPr>
        <w:t>.</w:t>
      </w:r>
    </w:p>
    <w:p w14:paraId="24DAEE82" w14:textId="77777777" w:rsidR="00596E1B" w:rsidRPr="00244D7A" w:rsidRDefault="00596E1B" w:rsidP="007C0129">
      <w:pPr>
        <w:rPr>
          <w:rFonts w:asciiTheme="majorHAnsi" w:hAnsiTheme="majorHAnsi"/>
          <w:lang w:val="en-US"/>
        </w:rPr>
      </w:pPr>
    </w:p>
    <w:p w14:paraId="6EE4921B" w14:textId="124ACAD8" w:rsidR="007C0129" w:rsidRPr="00244D7A" w:rsidRDefault="007C0129" w:rsidP="007C0129">
      <w:pPr>
        <w:rPr>
          <w:rFonts w:asciiTheme="majorHAnsi" w:hAnsiTheme="majorHAnsi"/>
          <w:b/>
        </w:rPr>
      </w:pPr>
      <w:r w:rsidRPr="00244D7A">
        <w:rPr>
          <w:rFonts w:asciiTheme="majorHAnsi" w:hAnsiTheme="majorHAnsi"/>
          <w:b/>
        </w:rPr>
        <w:t>Who is conducting this study?</w:t>
      </w:r>
      <w:r w:rsidR="00FE2026" w:rsidRPr="00244D7A">
        <w:rPr>
          <w:rFonts w:asciiTheme="majorHAnsi" w:hAnsiTheme="majorHAnsi"/>
          <w:b/>
        </w:rPr>
        <w:t xml:space="preserve"> </w:t>
      </w:r>
    </w:p>
    <w:p w14:paraId="51C61556" w14:textId="4E020A70" w:rsidR="007C0129" w:rsidRPr="00244D7A" w:rsidRDefault="007C0129" w:rsidP="007C0129">
      <w:pPr>
        <w:rPr>
          <w:rFonts w:asciiTheme="majorHAnsi" w:hAnsiTheme="majorHAnsi"/>
        </w:rPr>
      </w:pPr>
      <w:r w:rsidRPr="00244D7A">
        <w:rPr>
          <w:rFonts w:asciiTheme="majorHAnsi" w:hAnsiTheme="majorHAnsi"/>
        </w:rPr>
        <w:t>This study is being con</w:t>
      </w:r>
      <w:r w:rsidR="00E41E4F">
        <w:rPr>
          <w:rFonts w:asciiTheme="majorHAnsi" w:hAnsiTheme="majorHAnsi"/>
        </w:rPr>
        <w:t>ducted by Dr Darren Hocking (Supervisor), and Joanne McIntyre, PhD Candidate. Joanne McIntyre’s</w:t>
      </w:r>
      <w:r w:rsidR="002B6CAE" w:rsidRPr="00244D7A">
        <w:rPr>
          <w:rFonts w:asciiTheme="majorHAnsi" w:hAnsiTheme="majorHAnsi"/>
        </w:rPr>
        <w:t xml:space="preserve"> </w:t>
      </w:r>
      <w:r w:rsidR="00E41E4F">
        <w:rPr>
          <w:rFonts w:asciiTheme="majorHAnsi" w:hAnsiTheme="majorHAnsi"/>
        </w:rPr>
        <w:t>(Chief Investigator)</w:t>
      </w:r>
      <w:r w:rsidR="00287B06" w:rsidRPr="00244D7A">
        <w:rPr>
          <w:rFonts w:asciiTheme="majorHAnsi" w:hAnsiTheme="majorHAnsi"/>
        </w:rPr>
        <w:t xml:space="preserve"> </w:t>
      </w:r>
      <w:r w:rsidRPr="00244D7A">
        <w:rPr>
          <w:rFonts w:asciiTheme="majorHAnsi" w:hAnsiTheme="majorHAnsi"/>
        </w:rPr>
        <w:t>contact details</w:t>
      </w:r>
      <w:r w:rsidR="00287B06" w:rsidRPr="00244D7A">
        <w:rPr>
          <w:rFonts w:asciiTheme="majorHAnsi" w:hAnsiTheme="majorHAnsi"/>
        </w:rPr>
        <w:t xml:space="preserve"> are listed</w:t>
      </w:r>
      <w:r w:rsidRPr="00244D7A">
        <w:rPr>
          <w:rFonts w:asciiTheme="majorHAnsi" w:hAnsiTheme="majorHAnsi"/>
        </w:rPr>
        <w:t xml:space="preserve"> above.</w:t>
      </w:r>
    </w:p>
    <w:p w14:paraId="372D6414" w14:textId="77777777" w:rsidR="007C0129" w:rsidRPr="00244D7A" w:rsidRDefault="007C0129" w:rsidP="007C0129">
      <w:pPr>
        <w:rPr>
          <w:rFonts w:asciiTheme="majorHAnsi" w:hAnsiTheme="majorHAnsi"/>
          <w:b/>
        </w:rPr>
      </w:pPr>
      <w:r w:rsidRPr="00244D7A">
        <w:rPr>
          <w:rFonts w:asciiTheme="majorHAnsi" w:hAnsiTheme="majorHAnsi"/>
          <w:b/>
        </w:rPr>
        <w:t>Who is funding this study?</w:t>
      </w:r>
    </w:p>
    <w:p w14:paraId="636512F4" w14:textId="5AB3836E" w:rsidR="007C0129" w:rsidRPr="00244D7A" w:rsidRDefault="00E41E4F" w:rsidP="007C0129">
      <w:pPr>
        <w:rPr>
          <w:rFonts w:asciiTheme="majorHAnsi" w:hAnsiTheme="majorHAnsi"/>
        </w:rPr>
      </w:pPr>
      <w:r>
        <w:rPr>
          <w:rFonts w:asciiTheme="majorHAnsi" w:hAnsiTheme="majorHAnsi"/>
        </w:rPr>
        <w:t>University and self-funded study.</w:t>
      </w:r>
    </w:p>
    <w:p w14:paraId="4D6BC7E2" w14:textId="3A69B9A9" w:rsidR="004C61CA" w:rsidRDefault="007C0129" w:rsidP="007C0129">
      <w:pPr>
        <w:rPr>
          <w:rFonts w:asciiTheme="majorHAnsi" w:hAnsiTheme="majorHAnsi"/>
          <w:b/>
        </w:rPr>
      </w:pPr>
      <w:r w:rsidRPr="002870BB">
        <w:rPr>
          <w:rFonts w:asciiTheme="majorHAnsi" w:hAnsiTheme="majorHAnsi"/>
          <w:b/>
        </w:rPr>
        <w:t>What does this study involve?</w:t>
      </w:r>
    </w:p>
    <w:p w14:paraId="6EE7E060" w14:textId="360CD828" w:rsidR="00704583" w:rsidRDefault="004C61CA" w:rsidP="004C61CA">
      <w:pPr>
        <w:rPr>
          <w:rFonts w:cs="Calibri"/>
        </w:rPr>
      </w:pPr>
      <w:r w:rsidRPr="004C61CA">
        <w:rPr>
          <w:rFonts w:cs="Calibri"/>
        </w:rPr>
        <w:t xml:space="preserve">If you contact us by phone or email we will make a time to meet or talk over the phone to discuss the study further. We will happily answer any questions you may have. </w:t>
      </w:r>
      <w:r w:rsidR="00C74FF6">
        <w:rPr>
          <w:rFonts w:cs="Calibri"/>
        </w:rPr>
        <w:t>A link to online infor</w:t>
      </w:r>
      <w:r w:rsidR="00BD1216">
        <w:rPr>
          <w:rFonts w:cs="Calibri"/>
        </w:rPr>
        <w:t>mation will be emailed that includes</w:t>
      </w:r>
      <w:r w:rsidR="00C74FF6">
        <w:rPr>
          <w:rFonts w:cs="Calibri"/>
        </w:rPr>
        <w:t xml:space="preserve"> study description</w:t>
      </w:r>
      <w:r w:rsidR="008A03CA">
        <w:rPr>
          <w:rFonts w:cs="Calibri"/>
        </w:rPr>
        <w:t>, checklist</w:t>
      </w:r>
      <w:r w:rsidR="00C74FF6">
        <w:rPr>
          <w:rFonts w:cs="Calibri"/>
        </w:rPr>
        <w:t xml:space="preserve"> and consent forms. </w:t>
      </w:r>
      <w:r w:rsidRPr="004C61CA">
        <w:rPr>
          <w:rFonts w:cs="Calibri"/>
        </w:rPr>
        <w:t>If you are willing to have your child participat</w:t>
      </w:r>
      <w:r w:rsidR="00C74FF6">
        <w:rPr>
          <w:rFonts w:cs="Calibri"/>
        </w:rPr>
        <w:t>e, we will ask you to complete</w:t>
      </w:r>
      <w:r w:rsidRPr="004C61CA">
        <w:rPr>
          <w:rFonts w:cs="Calibri"/>
        </w:rPr>
        <w:t xml:space="preserve"> written consent form</w:t>
      </w:r>
      <w:r w:rsidR="00C74FF6">
        <w:rPr>
          <w:rFonts w:cs="Calibri"/>
        </w:rPr>
        <w:t>s</w:t>
      </w:r>
      <w:r w:rsidR="000261AE">
        <w:rPr>
          <w:rFonts w:cs="Calibri"/>
        </w:rPr>
        <w:t xml:space="preserve"> and the online</w:t>
      </w:r>
      <w:r w:rsidR="00BD1216">
        <w:rPr>
          <w:rFonts w:cs="Calibri"/>
        </w:rPr>
        <w:t xml:space="preserve"> </w:t>
      </w:r>
      <w:r w:rsidR="008A03CA">
        <w:rPr>
          <w:rFonts w:cs="Calibri"/>
        </w:rPr>
        <w:t>information form asking qu</w:t>
      </w:r>
      <w:r w:rsidR="00BD1216">
        <w:rPr>
          <w:rFonts w:cs="Calibri"/>
        </w:rPr>
        <w:t xml:space="preserve">estions such as name, age, </w:t>
      </w:r>
      <w:r w:rsidR="000261AE">
        <w:rPr>
          <w:rFonts w:cs="Calibri"/>
        </w:rPr>
        <w:t xml:space="preserve">or </w:t>
      </w:r>
      <w:r w:rsidR="00BD1216">
        <w:rPr>
          <w:rFonts w:cs="Calibri"/>
        </w:rPr>
        <w:t>past therapy.</w:t>
      </w:r>
    </w:p>
    <w:p w14:paraId="449BDE5D" w14:textId="26237D8E" w:rsidR="007C0129" w:rsidRPr="004C61CA" w:rsidRDefault="007C0129" w:rsidP="007C0129">
      <w:pPr>
        <w:rPr>
          <w:rFonts w:asciiTheme="majorHAnsi" w:hAnsiTheme="majorHAnsi"/>
          <w:b/>
        </w:rPr>
      </w:pPr>
      <w:r w:rsidRPr="004C61CA">
        <w:rPr>
          <w:rFonts w:asciiTheme="majorHAnsi" w:hAnsiTheme="majorHAnsi"/>
          <w:b/>
        </w:rPr>
        <w:t>Who is eligible to participate?</w:t>
      </w:r>
    </w:p>
    <w:p w14:paraId="531339C3" w14:textId="6BCB148F" w:rsidR="00FA3869" w:rsidRDefault="00E14720" w:rsidP="007C0129">
      <w:pPr>
        <w:rPr>
          <w:rFonts w:asciiTheme="majorHAnsi" w:hAnsiTheme="majorHAnsi"/>
        </w:rPr>
      </w:pPr>
      <w:r>
        <w:rPr>
          <w:rFonts w:asciiTheme="majorHAnsi" w:hAnsiTheme="majorHAnsi"/>
        </w:rPr>
        <w:t xml:space="preserve">To be eligible </w:t>
      </w:r>
      <w:r w:rsidR="007C0129" w:rsidRPr="004C61CA">
        <w:rPr>
          <w:rFonts w:asciiTheme="majorHAnsi" w:hAnsiTheme="majorHAnsi"/>
        </w:rPr>
        <w:t>to participate you</w:t>
      </w:r>
      <w:r w:rsidR="00FA3869">
        <w:rPr>
          <w:rFonts w:asciiTheme="majorHAnsi" w:hAnsiTheme="majorHAnsi"/>
        </w:rPr>
        <w:t>r child must be aged between 8 and 14</w:t>
      </w:r>
      <w:r w:rsidR="00C936A9">
        <w:rPr>
          <w:rFonts w:asciiTheme="majorHAnsi" w:hAnsiTheme="majorHAnsi"/>
        </w:rPr>
        <w:t xml:space="preserve"> years</w:t>
      </w:r>
      <w:r w:rsidR="00CD2B3B">
        <w:rPr>
          <w:rFonts w:asciiTheme="majorHAnsi" w:hAnsiTheme="majorHAnsi"/>
        </w:rPr>
        <w:t xml:space="preserve"> and have</w:t>
      </w:r>
      <w:r w:rsidR="00FA3869">
        <w:rPr>
          <w:rFonts w:asciiTheme="majorHAnsi" w:hAnsiTheme="majorHAnsi"/>
        </w:rPr>
        <w:t xml:space="preserve"> a confirmed diagnosis of Autism.</w:t>
      </w:r>
    </w:p>
    <w:p w14:paraId="04784824" w14:textId="41DBEAAD" w:rsidR="00221EE0" w:rsidRDefault="00221EE0" w:rsidP="007C0129">
      <w:pPr>
        <w:rPr>
          <w:rFonts w:asciiTheme="majorHAnsi" w:hAnsiTheme="majorHAnsi"/>
        </w:rPr>
      </w:pPr>
      <w:r>
        <w:rPr>
          <w:rFonts w:asciiTheme="majorHAnsi" w:hAnsiTheme="majorHAnsi"/>
        </w:rPr>
        <w:t>In addition to age and diagnosis we are looking for children with</w:t>
      </w:r>
      <w:r w:rsidR="008A1CF5">
        <w:rPr>
          <w:rFonts w:asciiTheme="majorHAnsi" w:hAnsiTheme="majorHAnsi"/>
        </w:rPr>
        <w:t xml:space="preserve"> an IQ &gt; 80, </w:t>
      </w:r>
      <w:r>
        <w:rPr>
          <w:rFonts w:asciiTheme="majorHAnsi" w:hAnsiTheme="majorHAnsi"/>
        </w:rPr>
        <w:t xml:space="preserve">no </w:t>
      </w:r>
      <w:r w:rsidR="005F2620">
        <w:rPr>
          <w:rFonts w:asciiTheme="majorHAnsi" w:hAnsiTheme="majorHAnsi"/>
        </w:rPr>
        <w:t xml:space="preserve">history of </w:t>
      </w:r>
      <w:r>
        <w:rPr>
          <w:rFonts w:asciiTheme="majorHAnsi" w:hAnsiTheme="majorHAnsi"/>
        </w:rPr>
        <w:t xml:space="preserve">seizures, </w:t>
      </w:r>
      <w:r w:rsidR="005F2620">
        <w:rPr>
          <w:rFonts w:asciiTheme="majorHAnsi" w:hAnsiTheme="majorHAnsi"/>
        </w:rPr>
        <w:t xml:space="preserve">head injuries, </w:t>
      </w:r>
      <w:r>
        <w:rPr>
          <w:rFonts w:asciiTheme="majorHAnsi" w:hAnsiTheme="majorHAnsi"/>
        </w:rPr>
        <w:t>cardiac problems or hearing impairment</w:t>
      </w:r>
      <w:r w:rsidR="00CD2B3B">
        <w:rPr>
          <w:rFonts w:asciiTheme="majorHAnsi" w:hAnsiTheme="majorHAnsi"/>
        </w:rPr>
        <w:t>/device</w:t>
      </w:r>
      <w:r>
        <w:rPr>
          <w:rFonts w:asciiTheme="majorHAnsi" w:hAnsiTheme="majorHAnsi"/>
        </w:rPr>
        <w:t>.</w:t>
      </w:r>
      <w:r w:rsidR="00CD2B3B">
        <w:rPr>
          <w:rFonts w:asciiTheme="majorHAnsi" w:hAnsiTheme="majorHAnsi"/>
        </w:rPr>
        <w:t xml:space="preserve"> Both parent and child need to speak English.</w:t>
      </w:r>
    </w:p>
    <w:p w14:paraId="5B187F74" w14:textId="3EFAAA70" w:rsidR="008A1CF5" w:rsidRDefault="008A1CF5" w:rsidP="007C0129">
      <w:pPr>
        <w:rPr>
          <w:rFonts w:asciiTheme="majorHAnsi" w:hAnsiTheme="majorHAnsi"/>
        </w:rPr>
      </w:pPr>
      <w:r>
        <w:rPr>
          <w:rFonts w:asciiTheme="majorHAnsi" w:hAnsiTheme="majorHAnsi"/>
        </w:rPr>
        <w:t>Please also consider if you think you child would be OK with the brain map procedure of wearing a snug cap for about 2</w:t>
      </w:r>
      <w:r w:rsidR="00232CA2">
        <w:rPr>
          <w:rFonts w:asciiTheme="majorHAnsi" w:hAnsiTheme="majorHAnsi"/>
        </w:rPr>
        <w:t>5</w:t>
      </w:r>
      <w:r>
        <w:rPr>
          <w:rFonts w:asciiTheme="majorHAnsi" w:hAnsiTheme="majorHAnsi"/>
        </w:rPr>
        <w:t xml:space="preserve"> min and having gel applied to areas on his/her head. Additionally, </w:t>
      </w:r>
      <w:r w:rsidR="00232CA2">
        <w:rPr>
          <w:rFonts w:asciiTheme="majorHAnsi" w:hAnsiTheme="majorHAnsi"/>
        </w:rPr>
        <w:t xml:space="preserve">consider if your child </w:t>
      </w:r>
      <w:r>
        <w:rPr>
          <w:rFonts w:asciiTheme="majorHAnsi" w:hAnsiTheme="majorHAnsi"/>
        </w:rPr>
        <w:t>would be OK with wearing headphones for 60 minutes</w:t>
      </w:r>
      <w:r w:rsidR="00232CA2">
        <w:rPr>
          <w:rFonts w:asciiTheme="majorHAnsi" w:hAnsiTheme="majorHAnsi"/>
        </w:rPr>
        <w:t>.</w:t>
      </w:r>
    </w:p>
    <w:p w14:paraId="7781B989" w14:textId="3E2EF0C1" w:rsidR="00C936A9" w:rsidRDefault="00232CA2" w:rsidP="007C0129">
      <w:pPr>
        <w:rPr>
          <w:rFonts w:asciiTheme="majorHAnsi" w:hAnsiTheme="majorHAnsi"/>
        </w:rPr>
      </w:pPr>
      <w:r>
        <w:rPr>
          <w:rFonts w:asciiTheme="majorHAnsi" w:hAnsiTheme="majorHAnsi"/>
        </w:rPr>
        <w:lastRenderedPageBreak/>
        <w:t>If you would like to proceed, y</w:t>
      </w:r>
      <w:r w:rsidR="00C936A9">
        <w:rPr>
          <w:rFonts w:asciiTheme="majorHAnsi" w:hAnsiTheme="majorHAnsi"/>
        </w:rPr>
        <w:t>ou will be asked to complete an online checklist</w:t>
      </w:r>
      <w:r>
        <w:rPr>
          <w:rFonts w:asciiTheme="majorHAnsi" w:hAnsiTheme="majorHAnsi"/>
        </w:rPr>
        <w:t xml:space="preserve"> in addition to some forms asking about age, gender grade and consent forms</w:t>
      </w:r>
      <w:r w:rsidR="00C936A9">
        <w:rPr>
          <w:rFonts w:asciiTheme="majorHAnsi" w:hAnsiTheme="majorHAnsi"/>
        </w:rPr>
        <w:t xml:space="preserve">. The score on this checklist will also determine eligibility. </w:t>
      </w:r>
    </w:p>
    <w:p w14:paraId="7F1754A6" w14:textId="5238C49D" w:rsidR="007C0129" w:rsidRPr="00FA3869" w:rsidRDefault="00FA3869" w:rsidP="007C0129">
      <w:pPr>
        <w:rPr>
          <w:rFonts w:asciiTheme="majorHAnsi" w:hAnsiTheme="majorHAnsi"/>
        </w:rPr>
      </w:pPr>
      <w:r>
        <w:rPr>
          <w:rFonts w:asciiTheme="majorHAnsi" w:hAnsiTheme="majorHAnsi"/>
        </w:rPr>
        <w:t>H</w:t>
      </w:r>
      <w:r w:rsidR="007C0129" w:rsidRPr="004C61CA">
        <w:rPr>
          <w:rFonts w:asciiTheme="majorHAnsi" w:hAnsiTheme="majorHAnsi"/>
          <w:b/>
        </w:rPr>
        <w:t>ow will the information be used?</w:t>
      </w:r>
    </w:p>
    <w:p w14:paraId="3D1769FA" w14:textId="04BB14E6" w:rsidR="007C0129" w:rsidRDefault="008D4F1F" w:rsidP="007C0129">
      <w:pPr>
        <w:rPr>
          <w:rFonts w:asciiTheme="majorHAnsi" w:hAnsiTheme="majorHAnsi"/>
        </w:rPr>
      </w:pPr>
      <w:r w:rsidRPr="004C61CA">
        <w:rPr>
          <w:rFonts w:asciiTheme="majorHAnsi" w:hAnsiTheme="majorHAnsi"/>
        </w:rPr>
        <w:t>Once the data has been analysed,</w:t>
      </w:r>
      <w:r w:rsidR="007C0129" w:rsidRPr="004C61CA">
        <w:rPr>
          <w:rFonts w:asciiTheme="majorHAnsi" w:hAnsiTheme="majorHAnsi"/>
        </w:rPr>
        <w:t xml:space="preserve"> </w:t>
      </w:r>
      <w:r w:rsidRPr="004C61CA">
        <w:rPr>
          <w:rFonts w:asciiTheme="majorHAnsi" w:hAnsiTheme="majorHAnsi"/>
        </w:rPr>
        <w:t>t</w:t>
      </w:r>
      <w:r w:rsidR="007C0129" w:rsidRPr="004C61CA">
        <w:rPr>
          <w:rFonts w:asciiTheme="majorHAnsi" w:hAnsiTheme="majorHAnsi"/>
        </w:rPr>
        <w:t>he results may be published in a journal article</w:t>
      </w:r>
      <w:r w:rsidR="00CD2B3B">
        <w:rPr>
          <w:rFonts w:asciiTheme="majorHAnsi" w:hAnsiTheme="majorHAnsi"/>
        </w:rPr>
        <w:t>, book</w:t>
      </w:r>
      <w:r w:rsidRPr="004C61CA">
        <w:rPr>
          <w:rFonts w:asciiTheme="majorHAnsi" w:hAnsiTheme="majorHAnsi"/>
        </w:rPr>
        <w:t xml:space="preserve"> or presented at conferences and professional meetings</w:t>
      </w:r>
      <w:r w:rsidR="007C0129" w:rsidRPr="004C61CA">
        <w:rPr>
          <w:rFonts w:asciiTheme="majorHAnsi" w:hAnsiTheme="majorHAnsi"/>
        </w:rPr>
        <w:t>.</w:t>
      </w:r>
      <w:r w:rsidR="00CD2B3B">
        <w:rPr>
          <w:rFonts w:asciiTheme="majorHAnsi" w:hAnsiTheme="majorHAnsi"/>
        </w:rPr>
        <w:t xml:space="preserve"> The results will be included within a doctoral thesis. </w:t>
      </w:r>
      <w:r w:rsidR="007C0129" w:rsidRPr="004C61CA">
        <w:rPr>
          <w:rFonts w:asciiTheme="majorHAnsi" w:hAnsiTheme="majorHAnsi"/>
        </w:rPr>
        <w:t xml:space="preserve">If you are interested in the findings arising from this study, please </w:t>
      </w:r>
      <w:r w:rsidR="00221EE0">
        <w:rPr>
          <w:rFonts w:asciiTheme="majorHAnsi" w:hAnsiTheme="majorHAnsi"/>
        </w:rPr>
        <w:t>contact Joanne McIntyre, PhD Candidate</w:t>
      </w:r>
      <w:r w:rsidR="00427588" w:rsidRPr="004C61CA">
        <w:rPr>
          <w:rFonts w:asciiTheme="majorHAnsi" w:hAnsiTheme="majorHAnsi"/>
        </w:rPr>
        <w:t xml:space="preserve"> (details below)</w:t>
      </w:r>
      <w:r w:rsidR="00C1270C" w:rsidRPr="004C61CA">
        <w:rPr>
          <w:rFonts w:asciiTheme="majorHAnsi" w:hAnsiTheme="majorHAnsi"/>
        </w:rPr>
        <w:t>.</w:t>
      </w:r>
      <w:r w:rsidR="007761D8" w:rsidRPr="004C61CA">
        <w:rPr>
          <w:rFonts w:asciiTheme="majorHAnsi" w:hAnsiTheme="majorHAnsi"/>
        </w:rPr>
        <w:t xml:space="preserve"> </w:t>
      </w:r>
      <w:r w:rsidR="002B7E4E" w:rsidRPr="004C61CA">
        <w:rPr>
          <w:rFonts w:asciiTheme="majorHAnsi" w:hAnsiTheme="majorHAnsi"/>
        </w:rPr>
        <w:t>The data from this study may be used in other, similar research projects, however will be non-identifiable.</w:t>
      </w:r>
    </w:p>
    <w:p w14:paraId="181D7A1F" w14:textId="2A235616" w:rsidR="00CD2B3B" w:rsidRPr="004C61CA" w:rsidRDefault="00CD2B3B" w:rsidP="007C0129">
      <w:pPr>
        <w:rPr>
          <w:rFonts w:asciiTheme="majorHAnsi" w:hAnsiTheme="majorHAnsi"/>
        </w:rPr>
      </w:pPr>
      <w:r>
        <w:rPr>
          <w:rFonts w:asciiTheme="majorHAnsi" w:hAnsiTheme="majorHAnsi"/>
        </w:rPr>
        <w:t>_________ check if you would like a summary of group findings sent at completion of study.</w:t>
      </w:r>
    </w:p>
    <w:p w14:paraId="7C70F76A" w14:textId="134778CE" w:rsidR="00BB6426" w:rsidRPr="004C61CA" w:rsidRDefault="007C0129" w:rsidP="007C0129">
      <w:pPr>
        <w:rPr>
          <w:rFonts w:asciiTheme="majorHAnsi" w:hAnsiTheme="majorHAnsi"/>
          <w:b/>
        </w:rPr>
      </w:pPr>
      <w:r w:rsidRPr="004C61CA">
        <w:rPr>
          <w:rFonts w:asciiTheme="majorHAnsi" w:hAnsiTheme="majorHAnsi"/>
          <w:b/>
        </w:rPr>
        <w:t>How will my identity be protected?</w:t>
      </w:r>
    </w:p>
    <w:p w14:paraId="0B78A2F7" w14:textId="35D94C8F" w:rsidR="007C0129" w:rsidRPr="004C61CA" w:rsidRDefault="00BB6426" w:rsidP="00244D7A">
      <w:pPr>
        <w:ind w:right="-143"/>
        <w:rPr>
          <w:rFonts w:asciiTheme="majorHAnsi" w:hAnsiTheme="majorHAnsi"/>
        </w:rPr>
      </w:pPr>
      <w:r w:rsidRPr="004C61CA">
        <w:rPr>
          <w:rFonts w:asciiTheme="majorHAnsi" w:hAnsiTheme="majorHAnsi" w:cs="Calibri"/>
        </w:rPr>
        <w:t>To protect the identity of participants, at no stage in reporting the results will we reveal any identifying information about you or your child. Only the researchers involved in this study and li</w:t>
      </w:r>
      <w:r w:rsidR="00D9069E" w:rsidRPr="004C61CA">
        <w:rPr>
          <w:rFonts w:asciiTheme="majorHAnsi" w:hAnsiTheme="majorHAnsi" w:cs="Calibri"/>
        </w:rPr>
        <w:t>sted above</w:t>
      </w:r>
      <w:r w:rsidRPr="004C61CA">
        <w:rPr>
          <w:rFonts w:asciiTheme="majorHAnsi" w:hAnsiTheme="majorHAnsi" w:cs="Calibri"/>
        </w:rPr>
        <w:t xml:space="preserve"> will h</w:t>
      </w:r>
      <w:r w:rsidR="00221EE0">
        <w:rPr>
          <w:rFonts w:asciiTheme="majorHAnsi" w:hAnsiTheme="majorHAnsi" w:cs="Calibri"/>
        </w:rPr>
        <w:t>ave access to the</w:t>
      </w:r>
      <w:r w:rsidRPr="004C61CA">
        <w:rPr>
          <w:rFonts w:asciiTheme="majorHAnsi" w:hAnsiTheme="majorHAnsi" w:cs="Calibri"/>
        </w:rPr>
        <w:t xml:space="preserve"> data. All information and data collected during this study will be stored in a locked office and/or password protected computer at the </w:t>
      </w:r>
      <w:r w:rsidR="00D9069E" w:rsidRPr="004C61CA">
        <w:rPr>
          <w:rFonts w:asciiTheme="majorHAnsi" w:hAnsiTheme="majorHAnsi" w:cs="Calibri"/>
        </w:rPr>
        <w:t>Developmental Neuromotor and Cognition Lab</w:t>
      </w:r>
      <w:r w:rsidRPr="004C61CA">
        <w:rPr>
          <w:rFonts w:asciiTheme="majorHAnsi" w:hAnsiTheme="majorHAnsi" w:cs="Calibri"/>
        </w:rPr>
        <w:t>, La Trobe University</w:t>
      </w:r>
      <w:r w:rsidR="00244D7A" w:rsidRPr="004C61CA">
        <w:rPr>
          <w:rFonts w:asciiTheme="majorHAnsi" w:hAnsiTheme="majorHAnsi" w:cs="Calibri"/>
        </w:rPr>
        <w:t>.</w:t>
      </w:r>
      <w:r w:rsidR="00244D7A" w:rsidRPr="004C61CA">
        <w:rPr>
          <w:rFonts w:asciiTheme="majorHAnsi" w:hAnsiTheme="majorHAnsi"/>
        </w:rPr>
        <w:t xml:space="preserve"> Data will be</w:t>
      </w:r>
      <w:r w:rsidR="00E86DEB" w:rsidRPr="004C61CA">
        <w:rPr>
          <w:rFonts w:asciiTheme="majorHAnsi" w:hAnsiTheme="majorHAnsi"/>
        </w:rPr>
        <w:t xml:space="preserve"> stored securely for five (5) years before being archived</w:t>
      </w:r>
      <w:r w:rsidR="00244D7A" w:rsidRPr="004C61CA">
        <w:rPr>
          <w:rFonts w:asciiTheme="majorHAnsi" w:hAnsiTheme="majorHAnsi"/>
        </w:rPr>
        <w:t xml:space="preserve">. </w:t>
      </w:r>
      <w:r w:rsidR="007C0129" w:rsidRPr="004C61CA">
        <w:rPr>
          <w:rFonts w:asciiTheme="majorHAnsi" w:hAnsiTheme="majorHAnsi"/>
        </w:rPr>
        <w:t>Confidentiality of participants may be broken where authorised or required by law, or where the investigators believe that disclosure is necessary to lessen or prevent a serious threat to public health or public safety.</w:t>
      </w:r>
    </w:p>
    <w:p w14:paraId="2E10A0F1" w14:textId="77777777" w:rsidR="007C0129" w:rsidRPr="00244D7A" w:rsidRDefault="007C0129" w:rsidP="007C0129">
      <w:pPr>
        <w:rPr>
          <w:rFonts w:asciiTheme="majorHAnsi" w:hAnsiTheme="majorHAnsi"/>
          <w:b/>
        </w:rPr>
      </w:pPr>
      <w:r w:rsidRPr="00244D7A">
        <w:rPr>
          <w:rFonts w:asciiTheme="majorHAnsi" w:hAnsiTheme="majorHAnsi"/>
          <w:b/>
        </w:rPr>
        <w:t>Are there any risks associated with participating in the study?</w:t>
      </w:r>
    </w:p>
    <w:p w14:paraId="3032FC48" w14:textId="5127C8E0" w:rsidR="000F601D" w:rsidRDefault="000F601D" w:rsidP="000F601D">
      <w:pPr>
        <w:spacing w:after="0"/>
      </w:pPr>
      <w:r>
        <w:t xml:space="preserve">There is minimal risk involved in this study, however there is a small chance that completing these questionnaires may bring up feelings of discomfort or distress. If you feel distressed, please do not </w:t>
      </w:r>
      <w:r w:rsidR="00221EE0">
        <w:t>hesitate to contact Joanne McIntyre, PhD Candidate 0413 738 958</w:t>
      </w:r>
      <w:r w:rsidRPr="006C52E6">
        <w:rPr>
          <w:rFonts w:asciiTheme="majorHAnsi" w:hAnsiTheme="majorHAnsi"/>
        </w:rPr>
        <w:t xml:space="preserve">, </w:t>
      </w:r>
      <w:hyperlink r:id="rId8" w:history="1">
        <w:r w:rsidR="00BB0EA9" w:rsidRPr="00C1241E">
          <w:rPr>
            <w:rStyle w:val="Hyperlink"/>
            <w:rFonts w:asciiTheme="majorHAnsi" w:hAnsiTheme="majorHAnsi"/>
          </w:rPr>
          <w:t>J.McIntyre@latrobe.edu.au</w:t>
        </w:r>
      </w:hyperlink>
      <w:r>
        <w:rPr>
          <w:rStyle w:val="Hyperlink"/>
          <w:rFonts w:asciiTheme="majorHAnsi" w:hAnsiTheme="majorHAnsi"/>
        </w:rPr>
        <w:t xml:space="preserve">) </w:t>
      </w:r>
      <w:r w:rsidRPr="00587705">
        <w:rPr>
          <w:rStyle w:val="Hyperlink"/>
          <w:rFonts w:asciiTheme="majorHAnsi" w:hAnsiTheme="majorHAnsi"/>
          <w:color w:val="auto"/>
        </w:rPr>
        <w:t xml:space="preserve">who will </w:t>
      </w:r>
      <w:r>
        <w:rPr>
          <w:rStyle w:val="Hyperlink"/>
          <w:rFonts w:asciiTheme="majorHAnsi" w:hAnsiTheme="majorHAnsi"/>
          <w:color w:val="auto"/>
        </w:rPr>
        <w:t xml:space="preserve">be able to refer you to relevant psychological services within the </w:t>
      </w:r>
      <w:r w:rsidRPr="00B904BF">
        <w:rPr>
          <w:rStyle w:val="Hyperlink"/>
          <w:rFonts w:asciiTheme="majorHAnsi" w:hAnsiTheme="majorHAnsi"/>
          <w:color w:val="auto"/>
        </w:rPr>
        <w:t>La Trobe University</w:t>
      </w:r>
      <w:r>
        <w:rPr>
          <w:rStyle w:val="Hyperlink"/>
          <w:rFonts w:asciiTheme="majorHAnsi" w:hAnsiTheme="majorHAnsi"/>
          <w:color w:val="auto"/>
        </w:rPr>
        <w:t xml:space="preserve"> Psychology Clinic. </w:t>
      </w:r>
    </w:p>
    <w:p w14:paraId="11588D88" w14:textId="77777777" w:rsidR="007C0129" w:rsidRPr="00244D7A" w:rsidRDefault="007C0129" w:rsidP="007C0129">
      <w:pPr>
        <w:spacing w:after="0"/>
        <w:rPr>
          <w:rFonts w:asciiTheme="majorHAnsi" w:hAnsiTheme="majorHAnsi"/>
          <w:b/>
        </w:rPr>
      </w:pPr>
    </w:p>
    <w:p w14:paraId="2E37C513" w14:textId="77777777" w:rsidR="00CF3A4A" w:rsidRPr="00244D7A" w:rsidRDefault="00CF3A4A" w:rsidP="00CF3A4A">
      <w:pPr>
        <w:spacing w:after="0"/>
        <w:rPr>
          <w:rFonts w:asciiTheme="majorHAnsi" w:hAnsiTheme="majorHAnsi"/>
          <w:b/>
        </w:rPr>
      </w:pPr>
      <w:r w:rsidRPr="00244D7A">
        <w:rPr>
          <w:rFonts w:asciiTheme="majorHAnsi" w:hAnsiTheme="majorHAnsi"/>
          <w:b/>
        </w:rPr>
        <w:t xml:space="preserve">What are your rights? </w:t>
      </w:r>
    </w:p>
    <w:p w14:paraId="2C9048B0" w14:textId="77777777" w:rsidR="00CF3A4A" w:rsidRPr="00244D7A" w:rsidRDefault="00CF3A4A" w:rsidP="00CF3A4A">
      <w:pPr>
        <w:spacing w:after="0"/>
        <w:rPr>
          <w:rFonts w:asciiTheme="majorHAnsi" w:hAnsiTheme="majorHAnsi"/>
          <w:b/>
        </w:rPr>
      </w:pPr>
    </w:p>
    <w:p w14:paraId="36415929" w14:textId="77777777" w:rsidR="00CF3A4A" w:rsidRDefault="00CF3A4A" w:rsidP="00CF3A4A">
      <w:pPr>
        <w:spacing w:after="0"/>
        <w:rPr>
          <w:rFonts w:asciiTheme="majorHAnsi" w:hAnsiTheme="majorHAnsi"/>
        </w:rPr>
      </w:pPr>
      <w:r w:rsidRPr="00244D7A">
        <w:rPr>
          <w:rFonts w:asciiTheme="majorHAnsi" w:hAnsiTheme="majorHAnsi"/>
        </w:rPr>
        <w:t>Participation in this study is completely voluntary. You have the right to withdraw from</w:t>
      </w:r>
      <w:r>
        <w:rPr>
          <w:rFonts w:asciiTheme="majorHAnsi" w:hAnsiTheme="majorHAnsi"/>
        </w:rPr>
        <w:t xml:space="preserve"> active participation at any time during the testing session. You are also able to withdraw your consent for the use of data arising from your</w:t>
      </w:r>
      <w:r w:rsidRPr="00244D7A">
        <w:rPr>
          <w:rFonts w:asciiTheme="majorHAnsi" w:hAnsiTheme="majorHAnsi"/>
        </w:rPr>
        <w:t xml:space="preserve"> </w:t>
      </w:r>
      <w:r>
        <w:rPr>
          <w:rFonts w:asciiTheme="majorHAnsi" w:hAnsiTheme="majorHAnsi"/>
        </w:rPr>
        <w:t xml:space="preserve">and your child’s </w:t>
      </w:r>
      <w:r w:rsidRPr="00244D7A">
        <w:rPr>
          <w:rFonts w:asciiTheme="majorHAnsi" w:hAnsiTheme="majorHAnsi"/>
        </w:rPr>
        <w:t xml:space="preserve">participation </w:t>
      </w:r>
      <w:r>
        <w:rPr>
          <w:rFonts w:asciiTheme="majorHAnsi" w:hAnsiTheme="majorHAnsi"/>
        </w:rPr>
        <w:t>up to 3 months post the completion of testing:</w:t>
      </w:r>
    </w:p>
    <w:p w14:paraId="04064FD7" w14:textId="77777777" w:rsidR="00CF3A4A" w:rsidRDefault="00CF3A4A" w:rsidP="00CF3A4A">
      <w:pPr>
        <w:spacing w:after="0"/>
        <w:rPr>
          <w:rFonts w:asciiTheme="majorHAnsi" w:hAnsiTheme="majorHAnsi"/>
        </w:rPr>
      </w:pPr>
    </w:p>
    <w:p w14:paraId="0131ABB3" w14:textId="78068BD2" w:rsidR="00CF3A4A" w:rsidRDefault="00CF3A4A" w:rsidP="00CF3A4A">
      <w:pPr>
        <w:spacing w:after="0"/>
        <w:rPr>
          <w:rFonts w:asciiTheme="majorHAnsi" w:hAnsiTheme="majorHAnsi"/>
        </w:rPr>
      </w:pPr>
      <w:r>
        <w:rPr>
          <w:rFonts w:asciiTheme="majorHAnsi" w:hAnsiTheme="majorHAnsi"/>
        </w:rPr>
        <w:t>Please sign that you understand your rights</w:t>
      </w:r>
      <w:r>
        <w:rPr>
          <w:rFonts w:asciiTheme="majorHAnsi" w:hAnsiTheme="majorHAnsi"/>
        </w:rPr>
        <w:t>:</w:t>
      </w:r>
    </w:p>
    <w:p w14:paraId="6994952B" w14:textId="77777777" w:rsidR="00CF3A4A" w:rsidRDefault="00CF3A4A" w:rsidP="00CF3A4A">
      <w:pPr>
        <w:spacing w:after="0"/>
        <w:rPr>
          <w:rFonts w:asciiTheme="majorHAnsi" w:hAnsiTheme="majorHAnsi"/>
        </w:rPr>
      </w:pPr>
    </w:p>
    <w:p w14:paraId="042B73BC" w14:textId="77777777" w:rsidR="00CF3A4A" w:rsidRDefault="00CF3A4A" w:rsidP="00CF3A4A">
      <w:pPr>
        <w:spacing w:after="0"/>
        <w:rPr>
          <w:rFonts w:asciiTheme="majorHAnsi" w:hAnsiTheme="majorHAnsi"/>
        </w:rPr>
      </w:pPr>
    </w:p>
    <w:p w14:paraId="12039B76" w14:textId="77777777" w:rsidR="00CF3A4A" w:rsidRDefault="00CF3A4A" w:rsidP="00CF3A4A">
      <w:pPr>
        <w:spacing w:after="0"/>
        <w:rPr>
          <w:rFonts w:asciiTheme="majorHAnsi" w:hAnsiTheme="majorHAnsi"/>
        </w:rPr>
      </w:pPr>
      <w:r>
        <w:rPr>
          <w:rFonts w:asciiTheme="majorHAnsi" w:hAnsiTheme="majorHAnsi"/>
        </w:rPr>
        <w:t>______________________________</w:t>
      </w:r>
    </w:p>
    <w:p w14:paraId="2F6FBF22" w14:textId="77777777" w:rsidR="00CF3A4A" w:rsidRDefault="00CF3A4A" w:rsidP="00CF3A4A">
      <w:pPr>
        <w:spacing w:after="0"/>
        <w:jc w:val="center"/>
        <w:rPr>
          <w:rFonts w:asciiTheme="majorHAnsi" w:hAnsiTheme="majorHAnsi"/>
        </w:rPr>
      </w:pPr>
    </w:p>
    <w:p w14:paraId="6D0436D8" w14:textId="77777777" w:rsidR="00CF3A4A" w:rsidRDefault="00CF3A4A" w:rsidP="00CF3A4A">
      <w:pPr>
        <w:spacing w:after="0"/>
        <w:jc w:val="center"/>
        <w:rPr>
          <w:rFonts w:asciiTheme="majorHAnsi" w:hAnsiTheme="majorHAnsi"/>
        </w:rPr>
      </w:pPr>
      <w:r w:rsidRPr="004F19A8">
        <w:rPr>
          <w:rFonts w:asciiTheme="majorHAnsi" w:hAnsiTheme="majorHAnsi"/>
          <w:b/>
          <w:sz w:val="24"/>
          <w:szCs w:val="24"/>
        </w:rPr>
        <w:t>___</w:t>
      </w:r>
      <w:r>
        <w:rPr>
          <w:rFonts w:asciiTheme="majorHAnsi" w:hAnsiTheme="majorHAnsi"/>
          <w:b/>
          <w:sz w:val="24"/>
          <w:szCs w:val="24"/>
        </w:rPr>
        <w:t>__</w:t>
      </w:r>
      <w:r w:rsidRPr="004F19A8">
        <w:rPr>
          <w:rFonts w:asciiTheme="majorHAnsi" w:hAnsiTheme="majorHAnsi"/>
          <w:b/>
          <w:sz w:val="24"/>
          <w:szCs w:val="24"/>
        </w:rPr>
        <w:t>/______/_________</w:t>
      </w:r>
      <w:r>
        <w:rPr>
          <w:rFonts w:asciiTheme="majorHAnsi" w:hAnsiTheme="majorHAnsi"/>
        </w:rPr>
        <w:br/>
      </w:r>
    </w:p>
    <w:p w14:paraId="55B8DED9" w14:textId="77777777" w:rsidR="00CF3A4A" w:rsidRDefault="00CF3A4A" w:rsidP="00CF3A4A">
      <w:pPr>
        <w:spacing w:after="0"/>
        <w:rPr>
          <w:rFonts w:asciiTheme="majorHAnsi" w:hAnsiTheme="majorHAnsi"/>
        </w:rPr>
      </w:pPr>
      <w:r>
        <w:rPr>
          <w:rFonts w:asciiTheme="majorHAnsi" w:hAnsiTheme="majorHAnsi"/>
        </w:rPr>
        <w:t xml:space="preserve">I understand that my child will compete and sign their own age appropriate Consent form </w:t>
      </w:r>
    </w:p>
    <w:p w14:paraId="304A17B4" w14:textId="77777777" w:rsidR="00CF3A4A" w:rsidRDefault="00CF3A4A" w:rsidP="00CF3A4A">
      <w:pPr>
        <w:spacing w:after="0"/>
        <w:rPr>
          <w:rFonts w:asciiTheme="majorHAnsi" w:hAnsiTheme="majorHAnsi"/>
        </w:rPr>
      </w:pPr>
      <w:r>
        <w:rPr>
          <w:rFonts w:asciiTheme="majorHAnsi" w:hAnsiTheme="majorHAnsi"/>
        </w:rPr>
        <w:t>______________________ Yes _________________________________________ No</w:t>
      </w:r>
    </w:p>
    <w:p w14:paraId="257C2B4F" w14:textId="77777777" w:rsidR="00CF3A4A" w:rsidRDefault="00CF3A4A" w:rsidP="00CF3A4A">
      <w:pPr>
        <w:spacing w:after="0"/>
        <w:rPr>
          <w:rFonts w:asciiTheme="majorHAnsi" w:hAnsiTheme="majorHAnsi"/>
        </w:rPr>
      </w:pPr>
    </w:p>
    <w:p w14:paraId="27964427" w14:textId="77777777" w:rsidR="00CF3A4A" w:rsidRDefault="00CF3A4A" w:rsidP="00CF3A4A">
      <w:pPr>
        <w:spacing w:after="0"/>
        <w:rPr>
          <w:rFonts w:asciiTheme="majorHAnsi" w:hAnsiTheme="majorHAnsi"/>
        </w:rPr>
      </w:pPr>
      <w:r w:rsidRPr="00244D7A">
        <w:rPr>
          <w:rFonts w:asciiTheme="majorHAnsi" w:hAnsiTheme="majorHAnsi"/>
        </w:rPr>
        <w:t xml:space="preserve"> There are no disadvantages, penalties or adverse consequences for not participating or for withdrawing prematurely from the project</w:t>
      </w:r>
      <w:r>
        <w:rPr>
          <w:rFonts w:asciiTheme="majorHAnsi" w:hAnsiTheme="majorHAnsi"/>
        </w:rPr>
        <w:t>.</w:t>
      </w:r>
    </w:p>
    <w:p w14:paraId="64933396" w14:textId="77777777" w:rsidR="008A1CF5" w:rsidRPr="00244D7A" w:rsidRDefault="008A1CF5" w:rsidP="007C0129">
      <w:pPr>
        <w:spacing w:after="0"/>
        <w:rPr>
          <w:rFonts w:asciiTheme="majorHAnsi" w:hAnsiTheme="majorHAnsi"/>
        </w:rPr>
      </w:pPr>
    </w:p>
    <w:p w14:paraId="7350DEF8" w14:textId="77777777" w:rsidR="00C46ADF" w:rsidRPr="00C46ADF" w:rsidRDefault="00C46ADF" w:rsidP="00C46ADF">
      <w:pPr>
        <w:ind w:right="-143"/>
        <w:rPr>
          <w:rFonts w:cs="Calibri"/>
          <w:b/>
        </w:rPr>
      </w:pPr>
      <w:r w:rsidRPr="00C46ADF">
        <w:rPr>
          <w:rFonts w:cs="Calibri"/>
          <w:b/>
        </w:rPr>
        <w:t>How do you accept this invitation to participate?</w:t>
      </w:r>
    </w:p>
    <w:p w14:paraId="0086C5CF" w14:textId="7E0E7903" w:rsidR="00C46ADF" w:rsidRDefault="00C46ADF" w:rsidP="00C46ADF">
      <w:pPr>
        <w:pStyle w:val="xl25"/>
        <w:spacing w:before="0" w:beforeAutospacing="0" w:after="0" w:afterAutospacing="0"/>
        <w:ind w:left="0" w:right="-143"/>
        <w:rPr>
          <w:rFonts w:asciiTheme="majorHAnsi" w:eastAsia="Times New Roman" w:hAnsiTheme="majorHAnsi" w:cs="Calibri"/>
          <w:b w:val="0"/>
          <w:sz w:val="22"/>
          <w:szCs w:val="22"/>
        </w:rPr>
      </w:pPr>
      <w:r w:rsidRPr="003D70E7">
        <w:rPr>
          <w:rFonts w:ascii="Calibri" w:eastAsia="Times New Roman" w:hAnsi="Calibri" w:cs="Calibri"/>
          <w:b w:val="0"/>
        </w:rPr>
        <w:lastRenderedPageBreak/>
        <w:br/>
      </w:r>
      <w:r w:rsidRPr="00BA1E7D">
        <w:rPr>
          <w:rFonts w:asciiTheme="majorHAnsi" w:eastAsia="Times New Roman" w:hAnsiTheme="majorHAnsi" w:cs="Calibri"/>
          <w:b w:val="0"/>
          <w:sz w:val="20"/>
          <w:szCs w:val="20"/>
        </w:rPr>
        <w:t>If you would like to parti</w:t>
      </w:r>
      <w:r w:rsidR="00BB0EA9">
        <w:rPr>
          <w:rFonts w:asciiTheme="majorHAnsi" w:eastAsia="Times New Roman" w:hAnsiTheme="majorHAnsi" w:cs="Calibri"/>
          <w:b w:val="0"/>
          <w:sz w:val="20"/>
          <w:szCs w:val="20"/>
        </w:rPr>
        <w:t>cipate please send Joanne McIntyre</w:t>
      </w:r>
      <w:r w:rsidRPr="00BA1E7D">
        <w:rPr>
          <w:rFonts w:asciiTheme="majorHAnsi" w:eastAsia="Times New Roman" w:hAnsiTheme="majorHAnsi" w:cs="Calibri"/>
          <w:b w:val="0"/>
          <w:sz w:val="20"/>
          <w:szCs w:val="20"/>
        </w:rPr>
        <w:t xml:space="preserve"> an email at</w:t>
      </w:r>
      <w:r w:rsidRPr="00BA1E7D">
        <w:rPr>
          <w:rFonts w:asciiTheme="majorHAnsi" w:eastAsia="Times New Roman" w:hAnsiTheme="majorHAnsi" w:cs="Calibri"/>
          <w:b w:val="0"/>
        </w:rPr>
        <w:t xml:space="preserve"> </w:t>
      </w:r>
      <w:hyperlink r:id="rId9" w:history="1">
        <w:r w:rsidR="00BB0EA9" w:rsidRPr="00C1241E">
          <w:rPr>
            <w:rStyle w:val="Hyperlink"/>
            <w:rFonts w:asciiTheme="majorHAnsi" w:hAnsiTheme="majorHAnsi"/>
            <w:sz w:val="20"/>
            <w:szCs w:val="20"/>
          </w:rPr>
          <w:t>J.McIntyre@latrobe.edu.au</w:t>
        </w:r>
      </w:hyperlink>
      <w:r w:rsidRPr="00BA1E7D">
        <w:rPr>
          <w:rFonts w:asciiTheme="majorHAnsi" w:hAnsiTheme="majorHAnsi"/>
          <w:sz w:val="20"/>
          <w:szCs w:val="20"/>
        </w:rPr>
        <w:t xml:space="preserve">  </w:t>
      </w:r>
      <w:r w:rsidR="00BB0EA9">
        <w:rPr>
          <w:rFonts w:asciiTheme="majorHAnsi" w:eastAsia="Times New Roman" w:hAnsiTheme="majorHAnsi" w:cs="Calibri"/>
          <w:b w:val="0"/>
          <w:sz w:val="20"/>
          <w:szCs w:val="20"/>
        </w:rPr>
        <w:t>(preferred) or phone 0413 738 958</w:t>
      </w:r>
      <w:r w:rsidRPr="00BA1E7D">
        <w:rPr>
          <w:rFonts w:asciiTheme="majorHAnsi" w:eastAsia="Times New Roman" w:hAnsiTheme="majorHAnsi" w:cs="Calibri"/>
          <w:b w:val="0"/>
          <w:sz w:val="22"/>
          <w:szCs w:val="22"/>
        </w:rPr>
        <w:t>.</w:t>
      </w:r>
    </w:p>
    <w:p w14:paraId="0C45587C" w14:textId="134C332C" w:rsidR="00C936A9" w:rsidRDefault="00C936A9" w:rsidP="00C46ADF">
      <w:pPr>
        <w:pStyle w:val="xl25"/>
        <w:spacing w:before="0" w:beforeAutospacing="0" w:after="0" w:afterAutospacing="0"/>
        <w:ind w:left="0" w:right="-143"/>
        <w:rPr>
          <w:rFonts w:asciiTheme="majorHAnsi" w:eastAsia="Times New Roman" w:hAnsiTheme="majorHAnsi" w:cs="Calibri"/>
          <w:b w:val="0"/>
          <w:sz w:val="22"/>
          <w:szCs w:val="22"/>
        </w:rPr>
      </w:pPr>
      <w:r>
        <w:rPr>
          <w:rFonts w:asciiTheme="majorHAnsi" w:eastAsia="Times New Roman" w:hAnsiTheme="majorHAnsi" w:cs="Calibri"/>
          <w:b w:val="0"/>
          <w:sz w:val="22"/>
          <w:szCs w:val="22"/>
        </w:rPr>
        <w:t>Please also see the link below to online description of the study and forms to be completed to be</w:t>
      </w:r>
      <w:r w:rsidR="008A1CF5">
        <w:rPr>
          <w:rFonts w:asciiTheme="majorHAnsi" w:eastAsia="Times New Roman" w:hAnsiTheme="majorHAnsi" w:cs="Calibri"/>
          <w:b w:val="0"/>
          <w:sz w:val="22"/>
          <w:szCs w:val="22"/>
        </w:rPr>
        <w:t xml:space="preserve"> </w:t>
      </w:r>
      <w:r>
        <w:rPr>
          <w:rFonts w:asciiTheme="majorHAnsi" w:eastAsia="Times New Roman" w:hAnsiTheme="majorHAnsi" w:cs="Calibri"/>
          <w:b w:val="0"/>
          <w:sz w:val="22"/>
          <w:szCs w:val="22"/>
        </w:rPr>
        <w:t>eligible.</w:t>
      </w:r>
      <w:r w:rsidR="008A1CF5">
        <w:rPr>
          <w:rFonts w:asciiTheme="majorHAnsi" w:eastAsia="Times New Roman" w:hAnsiTheme="majorHAnsi" w:cs="Calibri"/>
          <w:b w:val="0"/>
          <w:sz w:val="22"/>
          <w:szCs w:val="22"/>
        </w:rPr>
        <w:t xml:space="preserve"> </w:t>
      </w:r>
    </w:p>
    <w:p w14:paraId="1352FCBE" w14:textId="516F2594" w:rsidR="00C936A9" w:rsidRDefault="00C936A9" w:rsidP="00C46ADF">
      <w:pPr>
        <w:pStyle w:val="xl25"/>
        <w:spacing w:before="0" w:beforeAutospacing="0" w:after="0" w:afterAutospacing="0"/>
        <w:ind w:left="0" w:right="-143"/>
        <w:rPr>
          <w:rFonts w:asciiTheme="majorHAnsi" w:eastAsia="Times New Roman" w:hAnsiTheme="majorHAnsi" w:cs="Calibri"/>
          <w:b w:val="0"/>
          <w:sz w:val="22"/>
          <w:szCs w:val="22"/>
        </w:rPr>
      </w:pPr>
    </w:p>
    <w:p w14:paraId="300171DD" w14:textId="7884944A" w:rsidR="00C936A9" w:rsidRPr="00C936A9" w:rsidRDefault="00C936A9" w:rsidP="00C46ADF">
      <w:pPr>
        <w:pStyle w:val="xl25"/>
        <w:spacing w:before="0" w:beforeAutospacing="0" w:after="0" w:afterAutospacing="0"/>
        <w:ind w:left="0" w:right="-143"/>
        <w:rPr>
          <w:rFonts w:asciiTheme="majorHAnsi" w:eastAsia="Times New Roman" w:hAnsiTheme="majorHAnsi" w:cs="Calibri"/>
          <w:b w:val="0"/>
          <w:color w:val="FF0000"/>
        </w:rPr>
      </w:pPr>
      <w:r w:rsidRPr="00C936A9">
        <w:rPr>
          <w:rFonts w:asciiTheme="majorHAnsi" w:eastAsia="Times New Roman" w:hAnsiTheme="majorHAnsi" w:cs="Calibri"/>
          <w:b w:val="0"/>
          <w:color w:val="FF0000"/>
          <w:sz w:val="22"/>
          <w:szCs w:val="22"/>
        </w:rPr>
        <w:t>ONLINE LINK</w:t>
      </w:r>
    </w:p>
    <w:p w14:paraId="4BBFCB86" w14:textId="77777777" w:rsidR="00287B06" w:rsidRPr="00244D7A" w:rsidRDefault="00287B06" w:rsidP="007C0129">
      <w:pPr>
        <w:spacing w:after="0"/>
        <w:rPr>
          <w:rFonts w:asciiTheme="majorHAnsi" w:hAnsiTheme="majorHAnsi"/>
        </w:rPr>
      </w:pPr>
    </w:p>
    <w:p w14:paraId="0AC8D7FD" w14:textId="77777777" w:rsidR="00596E1B" w:rsidRDefault="00596E1B" w:rsidP="007C0129">
      <w:pPr>
        <w:spacing w:after="0"/>
        <w:rPr>
          <w:rFonts w:asciiTheme="majorHAnsi" w:hAnsiTheme="majorHAnsi"/>
          <w:b/>
        </w:rPr>
      </w:pPr>
    </w:p>
    <w:p w14:paraId="439C504D" w14:textId="5604A207" w:rsidR="007C0129" w:rsidRPr="00244D7A" w:rsidRDefault="007C0129" w:rsidP="007C0129">
      <w:pPr>
        <w:spacing w:after="0"/>
        <w:rPr>
          <w:rFonts w:asciiTheme="majorHAnsi" w:hAnsiTheme="majorHAnsi"/>
          <w:b/>
        </w:rPr>
      </w:pPr>
      <w:r w:rsidRPr="00244D7A">
        <w:rPr>
          <w:rFonts w:asciiTheme="majorHAnsi" w:hAnsiTheme="majorHAnsi"/>
          <w:b/>
        </w:rPr>
        <w:t>How do you ask a question about this study or make a complaint?</w:t>
      </w:r>
    </w:p>
    <w:p w14:paraId="081BBB16" w14:textId="77777777" w:rsidR="00FE2026" w:rsidRPr="00244D7A" w:rsidRDefault="00FE2026" w:rsidP="007C0129">
      <w:pPr>
        <w:spacing w:after="0"/>
        <w:rPr>
          <w:rFonts w:asciiTheme="majorHAnsi" w:hAnsiTheme="majorHAnsi"/>
          <w:b/>
        </w:rPr>
      </w:pPr>
    </w:p>
    <w:p w14:paraId="3DDB2BDD" w14:textId="246952DE" w:rsidR="00B74271" w:rsidRDefault="007C0129" w:rsidP="009B72B8">
      <w:pPr>
        <w:spacing w:after="0"/>
        <w:rPr>
          <w:rFonts w:asciiTheme="majorHAnsi" w:hAnsiTheme="majorHAnsi"/>
        </w:rPr>
      </w:pPr>
      <w:r w:rsidRPr="00244D7A">
        <w:rPr>
          <w:rFonts w:asciiTheme="majorHAnsi" w:hAnsiTheme="majorHAnsi"/>
        </w:rPr>
        <w:t xml:space="preserve">If you have any comments or concerns regarding this project, please contact the </w:t>
      </w:r>
      <w:r w:rsidR="009F04AB" w:rsidRPr="00244D7A">
        <w:rPr>
          <w:rFonts w:asciiTheme="majorHAnsi" w:hAnsiTheme="majorHAnsi"/>
        </w:rPr>
        <w:t>chief investigator</w:t>
      </w:r>
      <w:r w:rsidR="00BB0EA9">
        <w:rPr>
          <w:rFonts w:asciiTheme="majorHAnsi" w:hAnsiTheme="majorHAnsi"/>
        </w:rPr>
        <w:t xml:space="preserve"> (Joanne McIntyre, PhD Candidate, 0413 738 958, J.McIntyre@latrobe.edu.au)</w:t>
      </w:r>
      <w:r w:rsidRPr="00244D7A">
        <w:rPr>
          <w:rFonts w:asciiTheme="majorHAnsi" w:hAnsiTheme="majorHAnsi"/>
        </w:rPr>
        <w:t xml:space="preserve"> </w:t>
      </w:r>
      <w:r w:rsidR="00BB0EA9">
        <w:rPr>
          <w:rFonts w:asciiTheme="majorHAnsi" w:hAnsiTheme="majorHAnsi"/>
        </w:rPr>
        <w:t xml:space="preserve">or Supervising Investigator </w:t>
      </w:r>
      <w:r w:rsidRPr="00244D7A">
        <w:rPr>
          <w:rFonts w:asciiTheme="majorHAnsi" w:hAnsiTheme="majorHAnsi"/>
        </w:rPr>
        <w:t xml:space="preserve">(Dr Darren Hocking, (03) 9479 5462, </w:t>
      </w:r>
      <w:hyperlink r:id="rId10" w:history="1">
        <w:r w:rsidRPr="00244D7A">
          <w:rPr>
            <w:rStyle w:val="Hyperlink"/>
            <w:rFonts w:asciiTheme="majorHAnsi" w:hAnsiTheme="majorHAnsi"/>
          </w:rPr>
          <w:t>D.Hocking@latrobe.edu.au</w:t>
        </w:r>
      </w:hyperlink>
      <w:r w:rsidRPr="00244D7A">
        <w:rPr>
          <w:rFonts w:asciiTheme="majorHAnsi" w:hAnsiTheme="majorHAnsi"/>
        </w:rPr>
        <w:t xml:space="preserve">). If you have any complaints or concerns about your participation in the study that the researcher has not been able to answer to your satisfaction, you may contact the Senior Human Ethics Officer, Ethics and Integrity, Research Office, La Trobe University, Victoria, 3086 (P: 03 9479 1443, E: </w:t>
      </w:r>
      <w:hyperlink r:id="rId11" w:history="1">
        <w:r w:rsidRPr="00244D7A">
          <w:rPr>
            <w:rStyle w:val="Hyperlink"/>
            <w:rFonts w:asciiTheme="majorHAnsi" w:hAnsiTheme="majorHAnsi"/>
          </w:rPr>
          <w:t>humanethics@latrobe.edu.au</w:t>
        </w:r>
      </w:hyperlink>
      <w:r w:rsidRPr="00244D7A">
        <w:rPr>
          <w:rFonts w:asciiTheme="majorHAnsi" w:hAnsiTheme="majorHAnsi"/>
        </w:rPr>
        <w:t xml:space="preserve">). Please quote the application reference number </w:t>
      </w:r>
      <w:r w:rsidR="008D4F1F" w:rsidRPr="00244D7A">
        <w:rPr>
          <w:rFonts w:asciiTheme="majorHAnsi" w:hAnsiTheme="majorHAnsi"/>
        </w:rPr>
        <w:t>(</w:t>
      </w:r>
      <w:r w:rsidRPr="00244D7A">
        <w:rPr>
          <w:rFonts w:asciiTheme="majorHAnsi" w:hAnsiTheme="majorHAnsi"/>
        </w:rPr>
        <w:t>).</w:t>
      </w:r>
    </w:p>
    <w:p w14:paraId="779CE2F1" w14:textId="78414527" w:rsidR="00273CBB" w:rsidRDefault="00273CBB" w:rsidP="009B72B8">
      <w:pPr>
        <w:spacing w:after="0"/>
        <w:rPr>
          <w:rFonts w:asciiTheme="majorHAnsi" w:hAnsiTheme="majorHAnsi"/>
        </w:rPr>
      </w:pPr>
    </w:p>
    <w:p w14:paraId="2DB5B036" w14:textId="3BADF490" w:rsidR="00273CBB" w:rsidRPr="00497819" w:rsidRDefault="000261AE" w:rsidP="00273CBB">
      <w:pPr>
        <w:spacing w:after="0"/>
        <w:rPr>
          <w:rFonts w:asciiTheme="majorHAnsi" w:hAnsiTheme="majorHAnsi"/>
          <w:b/>
        </w:rPr>
      </w:pPr>
      <w:r w:rsidRPr="00497819">
        <w:rPr>
          <w:rFonts w:asciiTheme="majorHAnsi" w:hAnsiTheme="majorHAnsi"/>
          <w:b/>
        </w:rPr>
        <w:t>Disclosure</w:t>
      </w:r>
    </w:p>
    <w:p w14:paraId="1B8C1C45" w14:textId="3E774E97" w:rsidR="000261AE" w:rsidRDefault="000261AE" w:rsidP="00273CBB">
      <w:pPr>
        <w:spacing w:after="0"/>
        <w:rPr>
          <w:rFonts w:asciiTheme="majorHAnsi" w:hAnsiTheme="majorHAnsi"/>
        </w:rPr>
      </w:pPr>
      <w:r>
        <w:rPr>
          <w:rFonts w:asciiTheme="majorHAnsi" w:hAnsiTheme="majorHAnsi"/>
        </w:rPr>
        <w:t xml:space="preserve">Joanne McIntyre, PhD Candidate has a working relationship with Integrated Listening Systems who in collaboration with </w:t>
      </w:r>
      <w:proofErr w:type="spellStart"/>
      <w:r>
        <w:rPr>
          <w:rFonts w:asciiTheme="majorHAnsi" w:hAnsiTheme="majorHAnsi"/>
        </w:rPr>
        <w:t>Dr.</w:t>
      </w:r>
      <w:proofErr w:type="spellEnd"/>
      <w:r>
        <w:rPr>
          <w:rFonts w:asciiTheme="majorHAnsi" w:hAnsiTheme="majorHAnsi"/>
        </w:rPr>
        <w:t xml:space="preserve"> Stephen Porges is making the SSP intervention available to clinicians. Integrated Listening Systems is not funding any part of this study. </w:t>
      </w:r>
      <w:r w:rsidR="00497819">
        <w:rPr>
          <w:rFonts w:asciiTheme="majorHAnsi" w:hAnsiTheme="majorHAnsi"/>
        </w:rPr>
        <w:t>But have made available the SSP device.</w:t>
      </w:r>
    </w:p>
    <w:p w14:paraId="020EC53C" w14:textId="0BDCA75C" w:rsidR="00CF3A4A" w:rsidRDefault="00CF3A4A" w:rsidP="00273CBB">
      <w:pPr>
        <w:spacing w:after="0"/>
        <w:rPr>
          <w:rFonts w:asciiTheme="majorHAnsi" w:hAnsiTheme="majorHAnsi"/>
        </w:rPr>
      </w:pPr>
    </w:p>
    <w:p w14:paraId="2B0D3B61" w14:textId="04C471BD" w:rsidR="00CF3A4A" w:rsidRDefault="00CF3A4A" w:rsidP="00273CBB">
      <w:pPr>
        <w:spacing w:after="0"/>
        <w:rPr>
          <w:rFonts w:asciiTheme="majorHAnsi" w:hAnsiTheme="majorHAnsi"/>
        </w:rPr>
      </w:pPr>
      <w:r>
        <w:rPr>
          <w:rFonts w:asciiTheme="majorHAnsi" w:hAnsiTheme="majorHAnsi"/>
        </w:rPr>
        <w:t>Signing this form indicates Consent to participate in this study</w:t>
      </w:r>
    </w:p>
    <w:p w14:paraId="7F4C111C" w14:textId="297C7361" w:rsidR="00CF3A4A" w:rsidRDefault="00CF3A4A" w:rsidP="00273CBB">
      <w:pPr>
        <w:spacing w:after="0"/>
        <w:rPr>
          <w:rFonts w:asciiTheme="majorHAnsi" w:hAnsiTheme="majorHAnsi"/>
        </w:rPr>
      </w:pPr>
    </w:p>
    <w:p w14:paraId="266306A3" w14:textId="11165D1B" w:rsidR="00CF3A4A" w:rsidRDefault="00CF3A4A" w:rsidP="00273CBB">
      <w:pPr>
        <w:spacing w:after="0"/>
        <w:rPr>
          <w:rFonts w:asciiTheme="majorHAnsi" w:hAnsiTheme="majorHAnsi"/>
        </w:rPr>
      </w:pPr>
    </w:p>
    <w:p w14:paraId="21FE7D0C" w14:textId="1D7DC7A8" w:rsidR="00CF3A4A" w:rsidRDefault="00CF3A4A" w:rsidP="00273CBB">
      <w:pPr>
        <w:spacing w:after="0"/>
        <w:rPr>
          <w:rFonts w:asciiTheme="majorHAnsi" w:hAnsiTheme="majorHAnsi"/>
        </w:rPr>
      </w:pPr>
      <w:r>
        <w:rPr>
          <w:rFonts w:asciiTheme="majorHAnsi" w:hAnsiTheme="majorHAnsi"/>
        </w:rPr>
        <w:t>Sign</w:t>
      </w:r>
    </w:p>
    <w:p w14:paraId="7D614893" w14:textId="79BD0574" w:rsidR="00CF3A4A" w:rsidRDefault="00CF3A4A" w:rsidP="00273CBB">
      <w:pPr>
        <w:pBdr>
          <w:bottom w:val="single" w:sz="12" w:space="1" w:color="auto"/>
        </w:pBdr>
        <w:spacing w:after="0"/>
        <w:rPr>
          <w:rFonts w:asciiTheme="majorHAnsi" w:hAnsiTheme="majorHAnsi"/>
        </w:rPr>
      </w:pPr>
    </w:p>
    <w:p w14:paraId="72575803" w14:textId="7F8B73B3" w:rsidR="00CF3A4A" w:rsidRDefault="00CF3A4A" w:rsidP="00273CBB">
      <w:pPr>
        <w:spacing w:after="0"/>
        <w:rPr>
          <w:rFonts w:asciiTheme="majorHAnsi" w:hAnsiTheme="majorHAnsi"/>
        </w:rPr>
      </w:pPr>
    </w:p>
    <w:p w14:paraId="23E296A3" w14:textId="3BA6D23D" w:rsidR="00CF3A4A" w:rsidRDefault="00CF3A4A" w:rsidP="00273CBB">
      <w:pPr>
        <w:spacing w:after="0"/>
        <w:rPr>
          <w:rFonts w:asciiTheme="majorHAnsi" w:hAnsiTheme="majorHAnsi"/>
        </w:rPr>
      </w:pPr>
      <w:r>
        <w:rPr>
          <w:rFonts w:asciiTheme="majorHAnsi" w:hAnsiTheme="majorHAnsi"/>
        </w:rPr>
        <w:t>Date</w:t>
      </w:r>
    </w:p>
    <w:p w14:paraId="09DC54F7" w14:textId="2205FA58" w:rsidR="00CF3A4A" w:rsidRPr="00244D7A" w:rsidRDefault="00CF3A4A" w:rsidP="00273CBB">
      <w:pPr>
        <w:spacing w:after="0"/>
        <w:rPr>
          <w:rFonts w:asciiTheme="majorHAnsi" w:hAnsiTheme="majorHAnsi"/>
        </w:rPr>
      </w:pPr>
      <w:r>
        <w:rPr>
          <w:rFonts w:asciiTheme="majorHAnsi" w:hAnsiTheme="majorHAnsi"/>
        </w:rPr>
        <w:t>________________________________________________________________________________________</w:t>
      </w:r>
    </w:p>
    <w:sectPr w:rsidR="00CF3A4A" w:rsidRPr="00244D7A" w:rsidSect="00045978">
      <w:headerReference w:type="default" r:id="rId12"/>
      <w:footerReference w:type="default" r:id="rId13"/>
      <w:headerReference w:type="first" r:id="rId14"/>
      <w:footerReference w:type="first" r:id="rId15"/>
      <w:pgSz w:w="11906" w:h="16838" w:code="9"/>
      <w:pgMar w:top="3175" w:right="1134" w:bottom="1418" w:left="1985" w:header="720" w:footer="57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1EFD" w14:textId="77777777" w:rsidR="00D9728F" w:rsidRDefault="00D9728F" w:rsidP="007C0129">
      <w:pPr>
        <w:spacing w:after="0"/>
      </w:pPr>
      <w:r>
        <w:separator/>
      </w:r>
    </w:p>
  </w:endnote>
  <w:endnote w:type="continuationSeparator" w:id="0">
    <w:p w14:paraId="4A1CA01E" w14:textId="77777777" w:rsidR="00D9728F" w:rsidRDefault="00D9728F" w:rsidP="007C0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583444"/>
      <w:docPartObj>
        <w:docPartGallery w:val="Page Numbers (Bottom of Page)"/>
        <w:docPartUnique/>
      </w:docPartObj>
    </w:sdtPr>
    <w:sdtContent>
      <w:sdt>
        <w:sdtPr>
          <w:id w:val="885298270"/>
          <w:docPartObj>
            <w:docPartGallery w:val="Page Numbers (Top of Page)"/>
            <w:docPartUnique/>
          </w:docPartObj>
        </w:sdtPr>
        <w:sdtContent>
          <w:p w14:paraId="2094CA33" w14:textId="7A00CE01" w:rsidR="00CD2B3B" w:rsidRDefault="00CD2B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A7A5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7A51">
              <w:rPr>
                <w:b/>
                <w:bCs/>
                <w:noProof/>
              </w:rPr>
              <w:t>4</w:t>
            </w:r>
            <w:r>
              <w:rPr>
                <w:b/>
                <w:bCs/>
                <w:sz w:val="24"/>
                <w:szCs w:val="24"/>
              </w:rPr>
              <w:fldChar w:fldCharType="end"/>
            </w:r>
          </w:p>
        </w:sdtContent>
      </w:sdt>
    </w:sdtContent>
  </w:sdt>
  <w:p w14:paraId="19AE4057" w14:textId="1D0931B3" w:rsidR="00CD2B3B" w:rsidRPr="000C34E4" w:rsidRDefault="00CD2B3B" w:rsidP="00045978">
    <w:pPr>
      <w:pStyle w:val="LTU-Footer-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170779"/>
      <w:docPartObj>
        <w:docPartGallery w:val="Page Numbers (Bottom of Page)"/>
        <w:docPartUnique/>
      </w:docPartObj>
    </w:sdtPr>
    <w:sdtContent>
      <w:sdt>
        <w:sdtPr>
          <w:id w:val="-1769616900"/>
          <w:docPartObj>
            <w:docPartGallery w:val="Page Numbers (Top of Page)"/>
            <w:docPartUnique/>
          </w:docPartObj>
        </w:sdtPr>
        <w:sdtContent>
          <w:p w14:paraId="1E71BB4B" w14:textId="0BEA5E0F" w:rsidR="00CD2B3B" w:rsidRDefault="00CD2B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61C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61C8">
              <w:rPr>
                <w:b/>
                <w:bCs/>
                <w:noProof/>
              </w:rPr>
              <w:t>4</w:t>
            </w:r>
            <w:r>
              <w:rPr>
                <w:b/>
                <w:bCs/>
                <w:sz w:val="24"/>
                <w:szCs w:val="24"/>
              </w:rPr>
              <w:fldChar w:fldCharType="end"/>
            </w:r>
          </w:p>
        </w:sdtContent>
      </w:sdt>
    </w:sdtContent>
  </w:sdt>
  <w:p w14:paraId="7EBD5349" w14:textId="6D78A64D" w:rsidR="00CD2B3B" w:rsidRPr="00683A5F" w:rsidRDefault="00CD2B3B" w:rsidP="009F4618">
    <w:pPr>
      <w:pStyle w:val="LTU-FooterABN"/>
      <w:tabs>
        <w:tab w:val="clear"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313C" w14:textId="77777777" w:rsidR="00D9728F" w:rsidRDefault="00D9728F" w:rsidP="007C0129">
      <w:pPr>
        <w:spacing w:after="0"/>
      </w:pPr>
      <w:r>
        <w:separator/>
      </w:r>
    </w:p>
  </w:footnote>
  <w:footnote w:type="continuationSeparator" w:id="0">
    <w:p w14:paraId="53DAEED2" w14:textId="77777777" w:rsidR="00D9728F" w:rsidRDefault="00D9728F" w:rsidP="007C0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5831" w14:textId="77777777" w:rsidR="00CD2B3B" w:rsidRDefault="00CD2B3B" w:rsidP="00045978">
    <w:pPr>
      <w:pStyle w:val="Header"/>
      <w:tabs>
        <w:tab w:val="clear" w:pos="4513"/>
        <w:tab w:val="clear" w:pos="9026"/>
        <w:tab w:val="left" w:pos="7133"/>
        <w:tab w:val="left" w:pos="7466"/>
        <w:tab w:val="left" w:pos="7724"/>
      </w:tabs>
      <w:ind w:left="-504"/>
      <w:jc w:val="both"/>
      <w:rPr>
        <w:noProof/>
        <w:lang w:eastAsia="en-AU"/>
      </w:rPr>
    </w:pPr>
    <w:r w:rsidRPr="00BE01EF">
      <w:rPr>
        <w:noProof/>
        <w:lang w:val="en-US"/>
      </w:rPr>
      <w:drawing>
        <wp:inline distT="0" distB="0" distL="0" distR="0" wp14:anchorId="5CE29273" wp14:editId="7B192FA6">
          <wp:extent cx="1834509" cy="53079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4509" cy="530797"/>
                  </a:xfrm>
                  <a:prstGeom prst="rect">
                    <a:avLst/>
                  </a:prstGeom>
                </pic:spPr>
              </pic:pic>
            </a:graphicData>
          </a:graphic>
        </wp:inline>
      </w:drawing>
    </w:r>
  </w:p>
  <w:p w14:paraId="7779A371" w14:textId="77777777" w:rsidR="00CD2B3B" w:rsidRPr="00616517" w:rsidRDefault="00CD2B3B" w:rsidP="00BA1E7D">
    <w:pPr>
      <w:pStyle w:val="LTU-Header-FacultyDivision"/>
      <w:tabs>
        <w:tab w:val="center" w:pos="4393"/>
      </w:tabs>
      <w:rPr>
        <w:b/>
      </w:rPr>
    </w:pPr>
    <w:r>
      <w:rPr>
        <w:b/>
      </w:rPr>
      <w:t>dEVELOPMENTAL neuromotor and cognition lab</w:t>
    </w:r>
  </w:p>
  <w:p w14:paraId="108017DF" w14:textId="77777777" w:rsidR="00CD2B3B" w:rsidRDefault="00CD2B3B" w:rsidP="00BA1E7D">
    <w:pPr>
      <w:pStyle w:val="LTU-Header-DivisionSchoolResearchCentre"/>
    </w:pPr>
    <w:r>
      <w:t>School of Psychology &amp; Public Health</w:t>
    </w:r>
  </w:p>
  <w:p w14:paraId="1D207631" w14:textId="77777777" w:rsidR="00CD2B3B" w:rsidRPr="00616517" w:rsidRDefault="00CD2B3B" w:rsidP="00BA1E7D">
    <w:pPr>
      <w:pStyle w:val="LTU-Header-DivisionSchoolResearchCentre"/>
    </w:pPr>
    <w:r>
      <w:t>College of Science, Health and Engineering</w:t>
    </w:r>
  </w:p>
  <w:p w14:paraId="029D3170" w14:textId="7A85D1B9" w:rsidR="00CD2B3B" w:rsidRDefault="00CD2B3B" w:rsidP="00045978">
    <w:pPr>
      <w:pStyle w:val="LTU-Header-FacultyDivision"/>
      <w:tabs>
        <w:tab w:val="center" w:pos="4393"/>
      </w:tabs>
    </w:pPr>
    <w:r>
      <w:tab/>
    </w:r>
  </w:p>
  <w:p w14:paraId="637E3CCC" w14:textId="77777777" w:rsidR="00CD2B3B" w:rsidRPr="00BE01EF" w:rsidRDefault="00CD2B3B" w:rsidP="00045978">
    <w:pPr>
      <w:pStyle w:val="LTU-Header-DivisionSchoolResearchCentre"/>
    </w:pPr>
  </w:p>
  <w:p w14:paraId="7CEF5744" w14:textId="77777777" w:rsidR="00CD2B3B" w:rsidRPr="005A225A" w:rsidRDefault="00CD2B3B" w:rsidP="00045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0177" w14:textId="2D7B9341" w:rsidR="00CD2B3B" w:rsidRDefault="00CD2B3B" w:rsidP="00045978">
    <w:pPr>
      <w:pStyle w:val="Header"/>
      <w:tabs>
        <w:tab w:val="clear" w:pos="4513"/>
        <w:tab w:val="clear" w:pos="9026"/>
        <w:tab w:val="left" w:pos="7133"/>
        <w:tab w:val="left" w:pos="7466"/>
        <w:tab w:val="left" w:pos="7724"/>
      </w:tabs>
      <w:ind w:left="-504"/>
      <w:jc w:val="both"/>
      <w:rPr>
        <w:noProof/>
        <w:lang w:eastAsia="en-AU"/>
      </w:rPr>
    </w:pPr>
    <w:r w:rsidRPr="00BE01EF">
      <w:rPr>
        <w:noProof/>
        <w:lang w:val="en-US"/>
      </w:rPr>
      <w:drawing>
        <wp:inline distT="0" distB="0" distL="0" distR="0" wp14:anchorId="67B63041" wp14:editId="78CCE3C6">
          <wp:extent cx="1834509" cy="53079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4509" cy="530797"/>
                  </a:xfrm>
                  <a:prstGeom prst="rect">
                    <a:avLst/>
                  </a:prstGeom>
                </pic:spPr>
              </pic:pic>
            </a:graphicData>
          </a:graphic>
        </wp:inline>
      </w:drawing>
    </w:r>
  </w:p>
  <w:p w14:paraId="678109CF" w14:textId="77777777" w:rsidR="00CD2B3B" w:rsidRPr="00616517" w:rsidRDefault="00CD2B3B" w:rsidP="00BA1E7D">
    <w:pPr>
      <w:pStyle w:val="LTU-Header-FacultyDivision"/>
      <w:tabs>
        <w:tab w:val="center" w:pos="4393"/>
      </w:tabs>
      <w:rPr>
        <w:b/>
      </w:rPr>
    </w:pPr>
    <w:r>
      <w:rPr>
        <w:b/>
      </w:rPr>
      <w:t>dEVELOPMENTAL neuromotor and cognition lab</w:t>
    </w:r>
  </w:p>
  <w:p w14:paraId="5C624754" w14:textId="77777777" w:rsidR="00CD2B3B" w:rsidRDefault="00CD2B3B" w:rsidP="00BA1E7D">
    <w:pPr>
      <w:pStyle w:val="LTU-Header-DivisionSchoolResearchCentre"/>
    </w:pPr>
    <w:r>
      <w:t>School of Psychology &amp; Public Health</w:t>
    </w:r>
  </w:p>
  <w:p w14:paraId="41574864" w14:textId="77777777" w:rsidR="00CD2B3B" w:rsidRPr="00616517" w:rsidRDefault="00CD2B3B" w:rsidP="00BA1E7D">
    <w:pPr>
      <w:pStyle w:val="LTU-Header-DivisionSchoolResearchCentre"/>
    </w:pPr>
    <w:r>
      <w:t>College of Science, Health and Engineering</w:t>
    </w:r>
  </w:p>
  <w:p w14:paraId="1B3B0A59" w14:textId="4651FE36" w:rsidR="00CD2B3B" w:rsidRPr="008D2C4D" w:rsidRDefault="00CD2B3B" w:rsidP="00BA1E7D">
    <w:pPr>
      <w:pStyle w:val="LTU-Header-DivisionSchoolResearchCentr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29"/>
    <w:rsid w:val="000261AE"/>
    <w:rsid w:val="00045978"/>
    <w:rsid w:val="000606DB"/>
    <w:rsid w:val="00095D8E"/>
    <w:rsid w:val="000A4343"/>
    <w:rsid w:val="000D6C0F"/>
    <w:rsid w:val="000E4C4E"/>
    <w:rsid w:val="000F601D"/>
    <w:rsid w:val="001079C3"/>
    <w:rsid w:val="00144A26"/>
    <w:rsid w:val="001C2326"/>
    <w:rsid w:val="001D2E99"/>
    <w:rsid w:val="001E473E"/>
    <w:rsid w:val="001E4C56"/>
    <w:rsid w:val="00221EE0"/>
    <w:rsid w:val="00232CA2"/>
    <w:rsid w:val="00244D7A"/>
    <w:rsid w:val="00273CBB"/>
    <w:rsid w:val="00273E30"/>
    <w:rsid w:val="002870BB"/>
    <w:rsid w:val="00287B06"/>
    <w:rsid w:val="002A5DB4"/>
    <w:rsid w:val="002B6CAE"/>
    <w:rsid w:val="002B7E4E"/>
    <w:rsid w:val="002C59DA"/>
    <w:rsid w:val="003015BB"/>
    <w:rsid w:val="003134D2"/>
    <w:rsid w:val="003232A6"/>
    <w:rsid w:val="00372881"/>
    <w:rsid w:val="003B7408"/>
    <w:rsid w:val="003C3657"/>
    <w:rsid w:val="00417DAD"/>
    <w:rsid w:val="00427588"/>
    <w:rsid w:val="0047658B"/>
    <w:rsid w:val="0047685A"/>
    <w:rsid w:val="00497819"/>
    <w:rsid w:val="004A7A51"/>
    <w:rsid w:val="004C61CA"/>
    <w:rsid w:val="004E725D"/>
    <w:rsid w:val="00531CDE"/>
    <w:rsid w:val="00545DB2"/>
    <w:rsid w:val="00594131"/>
    <w:rsid w:val="00596E1B"/>
    <w:rsid w:val="005C3E28"/>
    <w:rsid w:val="005F2620"/>
    <w:rsid w:val="00605782"/>
    <w:rsid w:val="0067174E"/>
    <w:rsid w:val="00692F48"/>
    <w:rsid w:val="00695A2D"/>
    <w:rsid w:val="006B06CF"/>
    <w:rsid w:val="006D6DC7"/>
    <w:rsid w:val="006E60F4"/>
    <w:rsid w:val="00704583"/>
    <w:rsid w:val="00713353"/>
    <w:rsid w:val="00754DD9"/>
    <w:rsid w:val="00755006"/>
    <w:rsid w:val="007761D8"/>
    <w:rsid w:val="00787E7D"/>
    <w:rsid w:val="007C0129"/>
    <w:rsid w:val="007C44E4"/>
    <w:rsid w:val="007E7ECC"/>
    <w:rsid w:val="00815514"/>
    <w:rsid w:val="008327D1"/>
    <w:rsid w:val="008544D8"/>
    <w:rsid w:val="008555B6"/>
    <w:rsid w:val="008A03CA"/>
    <w:rsid w:val="008A1CF5"/>
    <w:rsid w:val="008C1921"/>
    <w:rsid w:val="008C3E17"/>
    <w:rsid w:val="008D4F1F"/>
    <w:rsid w:val="009340E9"/>
    <w:rsid w:val="0095700D"/>
    <w:rsid w:val="00965132"/>
    <w:rsid w:val="00987D02"/>
    <w:rsid w:val="009B72B8"/>
    <w:rsid w:val="009F04AB"/>
    <w:rsid w:val="009F4618"/>
    <w:rsid w:val="00A04E9B"/>
    <w:rsid w:val="00A44A1F"/>
    <w:rsid w:val="00AA099C"/>
    <w:rsid w:val="00AB5F71"/>
    <w:rsid w:val="00AC168B"/>
    <w:rsid w:val="00AE7AD9"/>
    <w:rsid w:val="00B13E56"/>
    <w:rsid w:val="00B63983"/>
    <w:rsid w:val="00B74271"/>
    <w:rsid w:val="00B904BF"/>
    <w:rsid w:val="00BA1E7D"/>
    <w:rsid w:val="00BB0EA9"/>
    <w:rsid w:val="00BB6426"/>
    <w:rsid w:val="00BB7E3E"/>
    <w:rsid w:val="00BC61C8"/>
    <w:rsid w:val="00BD1216"/>
    <w:rsid w:val="00C1270C"/>
    <w:rsid w:val="00C24B8B"/>
    <w:rsid w:val="00C46ADF"/>
    <w:rsid w:val="00C63DE7"/>
    <w:rsid w:val="00C74FF6"/>
    <w:rsid w:val="00C84D75"/>
    <w:rsid w:val="00C936A9"/>
    <w:rsid w:val="00C93B24"/>
    <w:rsid w:val="00CB1A22"/>
    <w:rsid w:val="00CD2B3B"/>
    <w:rsid w:val="00CE0345"/>
    <w:rsid w:val="00CF3A4A"/>
    <w:rsid w:val="00D36C99"/>
    <w:rsid w:val="00D4696D"/>
    <w:rsid w:val="00D5096D"/>
    <w:rsid w:val="00D9069E"/>
    <w:rsid w:val="00D9728F"/>
    <w:rsid w:val="00DA1AFB"/>
    <w:rsid w:val="00DC50E1"/>
    <w:rsid w:val="00E01774"/>
    <w:rsid w:val="00E1377A"/>
    <w:rsid w:val="00E14720"/>
    <w:rsid w:val="00E41E4F"/>
    <w:rsid w:val="00E41FB1"/>
    <w:rsid w:val="00E567E3"/>
    <w:rsid w:val="00E57716"/>
    <w:rsid w:val="00E616C4"/>
    <w:rsid w:val="00E84AD0"/>
    <w:rsid w:val="00E86DEB"/>
    <w:rsid w:val="00E91C03"/>
    <w:rsid w:val="00ED7E7B"/>
    <w:rsid w:val="00F05324"/>
    <w:rsid w:val="00F77C79"/>
    <w:rsid w:val="00FA3869"/>
    <w:rsid w:val="00FC6E16"/>
    <w:rsid w:val="00FE2026"/>
    <w:rsid w:val="00FF48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E7355"/>
  <w14:defaultImageDpi w14:val="300"/>
  <w15:docId w15:val="{4D97F6CC-B882-4572-B4B2-5C5B7515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7C0129"/>
    <w:pPr>
      <w:spacing w:after="170"/>
    </w:pPr>
    <w:rPr>
      <w:rFonts w:ascii="Calibri" w:eastAsiaTheme="minorHAns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129"/>
    <w:pPr>
      <w:tabs>
        <w:tab w:val="center" w:pos="4513"/>
        <w:tab w:val="right" w:pos="9026"/>
      </w:tabs>
      <w:spacing w:after="0"/>
    </w:pPr>
  </w:style>
  <w:style w:type="character" w:customStyle="1" w:styleId="HeaderChar">
    <w:name w:val="Header Char"/>
    <w:basedOn w:val="DefaultParagraphFont"/>
    <w:link w:val="Header"/>
    <w:uiPriority w:val="99"/>
    <w:rsid w:val="007C0129"/>
    <w:rPr>
      <w:rFonts w:ascii="Calibri" w:eastAsiaTheme="minorHAnsi" w:hAnsi="Calibri"/>
      <w:sz w:val="20"/>
      <w:szCs w:val="20"/>
    </w:rPr>
  </w:style>
  <w:style w:type="character" w:styleId="Hyperlink">
    <w:name w:val="Hyperlink"/>
    <w:basedOn w:val="DefaultParagraphFont"/>
    <w:rsid w:val="007C0129"/>
    <w:rPr>
      <w:rFonts w:asciiTheme="minorHAnsi" w:hAnsiTheme="minorHAnsi"/>
      <w:b w:val="0"/>
      <w:color w:val="5F5F5F"/>
      <w:u w:val="none"/>
    </w:rPr>
  </w:style>
  <w:style w:type="character" w:styleId="PlaceholderText">
    <w:name w:val="Placeholder Text"/>
    <w:basedOn w:val="DefaultParagraphFont"/>
    <w:uiPriority w:val="99"/>
    <w:rsid w:val="007C0129"/>
    <w:rPr>
      <w:color w:val="808080"/>
    </w:rPr>
  </w:style>
  <w:style w:type="paragraph" w:customStyle="1" w:styleId="LTU-Header-DivisionSchoolResearchCentre">
    <w:name w:val="LTU - Header - Division / School / Research Centre"/>
    <w:basedOn w:val="Header"/>
    <w:qFormat/>
    <w:rsid w:val="007C0129"/>
    <w:pPr>
      <w:tabs>
        <w:tab w:val="clear" w:pos="4513"/>
        <w:tab w:val="clear" w:pos="9026"/>
      </w:tabs>
    </w:pPr>
    <w:rPr>
      <w:color w:val="696766"/>
      <w:sz w:val="18"/>
      <w:szCs w:val="18"/>
    </w:rPr>
  </w:style>
  <w:style w:type="paragraph" w:customStyle="1" w:styleId="LTU-Header-FacultyDivision">
    <w:name w:val="LTU - Header - Faculty / Division"/>
    <w:basedOn w:val="LTU-Header-DivisionSchoolResearchCentre"/>
    <w:next w:val="LTU-Header-DivisionSchoolResearchCentre"/>
    <w:qFormat/>
    <w:rsid w:val="007C0129"/>
    <w:pPr>
      <w:spacing w:before="70"/>
    </w:pPr>
    <w:rPr>
      <w:caps/>
      <w:color w:val="5F5F5F"/>
    </w:rPr>
  </w:style>
  <w:style w:type="paragraph" w:customStyle="1" w:styleId="LTU-FooterABN">
    <w:name w:val="LTU - Footer (ABN"/>
    <w:aliases w:val="CRICOS,etc.)"/>
    <w:basedOn w:val="LTU-Header-ContactDetails"/>
    <w:uiPriority w:val="99"/>
    <w:qFormat/>
    <w:rsid w:val="007C0129"/>
    <w:pPr>
      <w:pBdr>
        <w:left w:val="single" w:sz="2" w:space="4" w:color="5F5F5F"/>
      </w:pBdr>
    </w:pPr>
    <w:rPr>
      <w:rFonts w:asciiTheme="minorHAnsi" w:hAnsiTheme="minorHAnsi"/>
      <w:color w:val="696766"/>
      <w:sz w:val="12"/>
      <w:szCs w:val="12"/>
    </w:rPr>
  </w:style>
  <w:style w:type="paragraph" w:customStyle="1" w:styleId="LTU-Header-ContactDetails">
    <w:name w:val="LTU - Header - Contact Details"/>
    <w:basedOn w:val="Header"/>
    <w:qFormat/>
    <w:rsid w:val="007C0129"/>
    <w:pPr>
      <w:tabs>
        <w:tab w:val="clear" w:pos="4513"/>
        <w:tab w:val="clear" w:pos="9026"/>
        <w:tab w:val="left" w:pos="142"/>
      </w:tabs>
    </w:pPr>
    <w:rPr>
      <w:color w:val="5F5F5F"/>
      <w:sz w:val="16"/>
    </w:rPr>
  </w:style>
  <w:style w:type="paragraph" w:customStyle="1" w:styleId="LTU-Footer-Page">
    <w:name w:val="LTU - Footer - Page #"/>
    <w:basedOn w:val="Footer"/>
    <w:uiPriority w:val="99"/>
    <w:qFormat/>
    <w:rsid w:val="007C0129"/>
    <w:pPr>
      <w:tabs>
        <w:tab w:val="clear" w:pos="4320"/>
        <w:tab w:val="clear" w:pos="8640"/>
        <w:tab w:val="center" w:pos="4513"/>
        <w:tab w:val="right" w:pos="9026"/>
      </w:tabs>
      <w:jc w:val="right"/>
    </w:pPr>
    <w:rPr>
      <w:bCs/>
      <w:color w:val="696766"/>
      <w:sz w:val="18"/>
      <w:szCs w:val="18"/>
    </w:rPr>
  </w:style>
  <w:style w:type="paragraph" w:styleId="Footer">
    <w:name w:val="footer"/>
    <w:basedOn w:val="Normal"/>
    <w:link w:val="FooterChar"/>
    <w:uiPriority w:val="99"/>
    <w:unhideWhenUsed/>
    <w:rsid w:val="007C0129"/>
    <w:pPr>
      <w:tabs>
        <w:tab w:val="center" w:pos="4320"/>
        <w:tab w:val="right" w:pos="8640"/>
      </w:tabs>
      <w:spacing w:after="0"/>
    </w:pPr>
  </w:style>
  <w:style w:type="character" w:customStyle="1" w:styleId="FooterChar">
    <w:name w:val="Footer Char"/>
    <w:basedOn w:val="DefaultParagraphFont"/>
    <w:link w:val="Footer"/>
    <w:uiPriority w:val="99"/>
    <w:rsid w:val="007C0129"/>
    <w:rPr>
      <w:rFonts w:ascii="Calibri" w:eastAsiaTheme="minorHAnsi" w:hAnsi="Calibri"/>
      <w:sz w:val="20"/>
      <w:szCs w:val="20"/>
    </w:rPr>
  </w:style>
  <w:style w:type="paragraph" w:styleId="BalloonText">
    <w:name w:val="Balloon Text"/>
    <w:basedOn w:val="Normal"/>
    <w:link w:val="BalloonTextChar"/>
    <w:uiPriority w:val="99"/>
    <w:semiHidden/>
    <w:unhideWhenUsed/>
    <w:rsid w:val="007C01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129"/>
    <w:rPr>
      <w:rFonts w:ascii="Lucida Grande" w:eastAsiaTheme="minorHAnsi" w:hAnsi="Lucida Grande" w:cs="Lucida Grande"/>
      <w:sz w:val="18"/>
      <w:szCs w:val="18"/>
    </w:rPr>
  </w:style>
  <w:style w:type="character" w:styleId="Emphasis">
    <w:name w:val="Emphasis"/>
    <w:basedOn w:val="DefaultParagraphFont"/>
    <w:uiPriority w:val="20"/>
    <w:qFormat/>
    <w:rsid w:val="002B6CAE"/>
    <w:rPr>
      <w:i/>
      <w:iCs/>
    </w:rPr>
  </w:style>
  <w:style w:type="character" w:customStyle="1" w:styleId="apple-converted-space">
    <w:name w:val="apple-converted-space"/>
    <w:basedOn w:val="DefaultParagraphFont"/>
    <w:rsid w:val="002B6CAE"/>
  </w:style>
  <w:style w:type="paragraph" w:customStyle="1" w:styleId="xl25">
    <w:name w:val="xl25"/>
    <w:basedOn w:val="Normal"/>
    <w:rsid w:val="00C46ADF"/>
    <w:pPr>
      <w:spacing w:before="100" w:beforeAutospacing="1" w:after="100" w:afterAutospacing="1"/>
      <w:ind w:left="62" w:right="271"/>
    </w:pPr>
    <w:rPr>
      <w:rFonts w:ascii="Times New Roman" w:eastAsia="Arial Unicode MS" w:hAnsi="Times New Roman" w:cs="Arial"/>
      <w:b/>
      <w:sz w:val="24"/>
      <w:szCs w:val="24"/>
    </w:rPr>
  </w:style>
  <w:style w:type="character" w:styleId="CommentReference">
    <w:name w:val="annotation reference"/>
    <w:basedOn w:val="DefaultParagraphFont"/>
    <w:uiPriority w:val="99"/>
    <w:semiHidden/>
    <w:unhideWhenUsed/>
    <w:rsid w:val="004C61CA"/>
    <w:rPr>
      <w:sz w:val="16"/>
      <w:szCs w:val="16"/>
    </w:rPr>
  </w:style>
  <w:style w:type="paragraph" w:styleId="CommentText">
    <w:name w:val="annotation text"/>
    <w:basedOn w:val="Normal"/>
    <w:link w:val="CommentTextChar"/>
    <w:uiPriority w:val="99"/>
    <w:semiHidden/>
    <w:unhideWhenUsed/>
    <w:rsid w:val="004C61CA"/>
  </w:style>
  <w:style w:type="character" w:customStyle="1" w:styleId="CommentTextChar">
    <w:name w:val="Comment Text Char"/>
    <w:basedOn w:val="DefaultParagraphFont"/>
    <w:link w:val="CommentText"/>
    <w:uiPriority w:val="99"/>
    <w:semiHidden/>
    <w:rsid w:val="004C61CA"/>
    <w:rPr>
      <w:rFonts w:ascii="Calibri" w:eastAsiaTheme="minorHAnsi" w:hAnsi="Calibri"/>
      <w:sz w:val="20"/>
      <w:szCs w:val="20"/>
    </w:rPr>
  </w:style>
  <w:style w:type="paragraph" w:styleId="CommentSubject">
    <w:name w:val="annotation subject"/>
    <w:basedOn w:val="CommentText"/>
    <w:next w:val="CommentText"/>
    <w:link w:val="CommentSubjectChar"/>
    <w:uiPriority w:val="99"/>
    <w:semiHidden/>
    <w:unhideWhenUsed/>
    <w:rsid w:val="004C61CA"/>
    <w:rPr>
      <w:b/>
      <w:bCs/>
    </w:rPr>
  </w:style>
  <w:style w:type="character" w:customStyle="1" w:styleId="CommentSubjectChar">
    <w:name w:val="Comment Subject Char"/>
    <w:basedOn w:val="CommentTextChar"/>
    <w:link w:val="CommentSubject"/>
    <w:uiPriority w:val="99"/>
    <w:semiHidden/>
    <w:rsid w:val="004C61CA"/>
    <w:rPr>
      <w:rFonts w:ascii="Calibri" w:eastAsiaTheme="minorHAnsi" w:hAnsi="Calibri"/>
      <w:b/>
      <w:bCs/>
      <w:sz w:val="20"/>
      <w:szCs w:val="20"/>
    </w:rPr>
  </w:style>
  <w:style w:type="character" w:styleId="FollowedHyperlink">
    <w:name w:val="FollowedHyperlink"/>
    <w:basedOn w:val="DefaultParagraphFont"/>
    <w:uiPriority w:val="99"/>
    <w:semiHidden/>
    <w:unhideWhenUsed/>
    <w:rsid w:val="00A44A1F"/>
    <w:rPr>
      <w:color w:val="800080" w:themeColor="followedHyperlink"/>
      <w:u w:val="single"/>
    </w:rPr>
  </w:style>
  <w:style w:type="character" w:styleId="UnresolvedMention">
    <w:name w:val="Unresolved Mention"/>
    <w:basedOn w:val="DefaultParagraphFont"/>
    <w:uiPriority w:val="99"/>
    <w:semiHidden/>
    <w:unhideWhenUsed/>
    <w:rsid w:val="00BB0EA9"/>
    <w:rPr>
      <w:color w:val="808080"/>
      <w:shd w:val="clear" w:color="auto" w:fill="E6E6E6"/>
    </w:rPr>
  </w:style>
  <w:style w:type="paragraph" w:styleId="NormalWeb">
    <w:name w:val="Normal (Web)"/>
    <w:basedOn w:val="Normal"/>
    <w:uiPriority w:val="99"/>
    <w:semiHidden/>
    <w:unhideWhenUsed/>
    <w:rsid w:val="00273CBB"/>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73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12426">
      <w:bodyDiv w:val="1"/>
      <w:marLeft w:val="0"/>
      <w:marRight w:val="0"/>
      <w:marTop w:val="0"/>
      <w:marBottom w:val="0"/>
      <w:divBdr>
        <w:top w:val="none" w:sz="0" w:space="0" w:color="auto"/>
        <w:left w:val="none" w:sz="0" w:space="0" w:color="auto"/>
        <w:bottom w:val="none" w:sz="0" w:space="0" w:color="auto"/>
        <w:right w:val="none" w:sz="0" w:space="0" w:color="auto"/>
      </w:divBdr>
      <w:divsChild>
        <w:div w:id="1101267495">
          <w:marLeft w:val="0"/>
          <w:marRight w:val="0"/>
          <w:marTop w:val="0"/>
          <w:marBottom w:val="0"/>
          <w:divBdr>
            <w:top w:val="none" w:sz="0" w:space="0" w:color="auto"/>
            <w:left w:val="none" w:sz="0" w:space="0" w:color="auto"/>
            <w:bottom w:val="none" w:sz="0" w:space="0" w:color="auto"/>
            <w:right w:val="none" w:sz="0" w:space="0" w:color="auto"/>
          </w:divBdr>
        </w:div>
        <w:div w:id="638069273">
          <w:marLeft w:val="0"/>
          <w:marRight w:val="0"/>
          <w:marTop w:val="0"/>
          <w:marBottom w:val="0"/>
          <w:divBdr>
            <w:top w:val="none" w:sz="0" w:space="0" w:color="auto"/>
            <w:left w:val="none" w:sz="0" w:space="0" w:color="auto"/>
            <w:bottom w:val="none" w:sz="0" w:space="0" w:color="auto"/>
            <w:right w:val="none" w:sz="0" w:space="0" w:color="auto"/>
          </w:divBdr>
        </w:div>
        <w:div w:id="348486129">
          <w:marLeft w:val="0"/>
          <w:marRight w:val="0"/>
          <w:marTop w:val="0"/>
          <w:marBottom w:val="0"/>
          <w:divBdr>
            <w:top w:val="none" w:sz="0" w:space="0" w:color="auto"/>
            <w:left w:val="none" w:sz="0" w:space="0" w:color="auto"/>
            <w:bottom w:val="none" w:sz="0" w:space="0" w:color="auto"/>
            <w:right w:val="none" w:sz="0" w:space="0" w:color="auto"/>
          </w:divBdr>
        </w:div>
        <w:div w:id="1105882893">
          <w:marLeft w:val="0"/>
          <w:marRight w:val="0"/>
          <w:marTop w:val="0"/>
          <w:marBottom w:val="0"/>
          <w:divBdr>
            <w:top w:val="none" w:sz="0" w:space="0" w:color="auto"/>
            <w:left w:val="none" w:sz="0" w:space="0" w:color="auto"/>
            <w:bottom w:val="none" w:sz="0" w:space="0" w:color="auto"/>
            <w:right w:val="none" w:sz="0" w:space="0" w:color="auto"/>
          </w:divBdr>
        </w:div>
        <w:div w:id="25370072">
          <w:marLeft w:val="0"/>
          <w:marRight w:val="0"/>
          <w:marTop w:val="0"/>
          <w:marBottom w:val="0"/>
          <w:divBdr>
            <w:top w:val="none" w:sz="0" w:space="0" w:color="auto"/>
            <w:left w:val="none" w:sz="0" w:space="0" w:color="auto"/>
            <w:bottom w:val="none" w:sz="0" w:space="0" w:color="auto"/>
            <w:right w:val="none" w:sz="0" w:space="0" w:color="auto"/>
          </w:divBdr>
        </w:div>
        <w:div w:id="1856731023">
          <w:marLeft w:val="0"/>
          <w:marRight w:val="0"/>
          <w:marTop w:val="0"/>
          <w:marBottom w:val="0"/>
          <w:divBdr>
            <w:top w:val="none" w:sz="0" w:space="0" w:color="auto"/>
            <w:left w:val="none" w:sz="0" w:space="0" w:color="auto"/>
            <w:bottom w:val="none" w:sz="0" w:space="0" w:color="auto"/>
            <w:right w:val="none" w:sz="0" w:space="0" w:color="auto"/>
          </w:divBdr>
        </w:div>
        <w:div w:id="1220750314">
          <w:marLeft w:val="0"/>
          <w:marRight w:val="0"/>
          <w:marTop w:val="0"/>
          <w:marBottom w:val="0"/>
          <w:divBdr>
            <w:top w:val="none" w:sz="0" w:space="0" w:color="auto"/>
            <w:left w:val="none" w:sz="0" w:space="0" w:color="auto"/>
            <w:bottom w:val="none" w:sz="0" w:space="0" w:color="auto"/>
            <w:right w:val="none" w:sz="0" w:space="0" w:color="auto"/>
          </w:divBdr>
        </w:div>
        <w:div w:id="1075325989">
          <w:marLeft w:val="0"/>
          <w:marRight w:val="0"/>
          <w:marTop w:val="0"/>
          <w:marBottom w:val="0"/>
          <w:divBdr>
            <w:top w:val="none" w:sz="0" w:space="0" w:color="auto"/>
            <w:left w:val="none" w:sz="0" w:space="0" w:color="auto"/>
            <w:bottom w:val="none" w:sz="0" w:space="0" w:color="auto"/>
            <w:right w:val="none" w:sz="0" w:space="0" w:color="auto"/>
          </w:divBdr>
        </w:div>
      </w:divsChild>
    </w:div>
    <w:div w:id="1548880164">
      <w:bodyDiv w:val="1"/>
      <w:marLeft w:val="0"/>
      <w:marRight w:val="0"/>
      <w:marTop w:val="0"/>
      <w:marBottom w:val="0"/>
      <w:divBdr>
        <w:top w:val="none" w:sz="0" w:space="0" w:color="auto"/>
        <w:left w:val="none" w:sz="0" w:space="0" w:color="auto"/>
        <w:bottom w:val="none" w:sz="0" w:space="0" w:color="auto"/>
        <w:right w:val="none" w:sz="0" w:space="0" w:color="auto"/>
      </w:divBdr>
    </w:div>
    <w:div w:id="164018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Intyre@latrobe.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Hocking@latrobe.edu.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umanethics@latrobe.edu.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Hocking@latrobe.edu.au" TargetMode="External"/><Relationship Id="rId4" Type="http://schemas.openxmlformats.org/officeDocument/2006/relationships/webSettings" Target="webSettings.xml"/><Relationship Id="rId9" Type="http://schemas.openxmlformats.org/officeDocument/2006/relationships/hyperlink" Target="mailto:J.McIntyre@latrobe.edu.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0C90-4CAD-4E44-80BF-0D99B242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SHARON MCINTYRE</dc:creator>
  <cp:keywords/>
  <dc:description/>
  <cp:lastModifiedBy>JOANNE SHARON MCINTYRE</cp:lastModifiedBy>
  <cp:revision>4</cp:revision>
  <dcterms:created xsi:type="dcterms:W3CDTF">2017-09-07T05:10:00Z</dcterms:created>
  <dcterms:modified xsi:type="dcterms:W3CDTF">2017-09-07T09:08:00Z</dcterms:modified>
</cp:coreProperties>
</file>