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E4434C" w:rsidRDefault="0086711B" w:rsidP="007010CB">
      <w:pPr>
        <w:jc w:val="center"/>
        <w:rPr>
          <w:rFonts w:ascii="Arial" w:hAnsi="Arial"/>
          <w:b/>
          <w:color w:val="auto"/>
          <w:sz w:val="32"/>
          <w:szCs w:val="32"/>
        </w:rPr>
      </w:pPr>
      <w:r>
        <w:rPr>
          <w:rFonts w:ascii="Arial" w:hAnsi="Arial"/>
          <w:b/>
          <w:color w:val="auto"/>
          <w:sz w:val="32"/>
          <w:szCs w:val="32"/>
        </w:rPr>
        <w:t xml:space="preserve">Protocol Title: </w:t>
      </w:r>
    </w:p>
    <w:p w:rsidR="0086711B" w:rsidRDefault="0086711B" w:rsidP="007010CB">
      <w:pPr>
        <w:jc w:val="center"/>
        <w:rPr>
          <w:rFonts w:ascii="Arial" w:hAnsi="Arial"/>
          <w:b/>
          <w:color w:val="auto"/>
          <w:sz w:val="32"/>
          <w:szCs w:val="32"/>
        </w:rPr>
      </w:pPr>
      <w:r>
        <w:rPr>
          <w:rFonts w:ascii="Arial" w:hAnsi="Arial"/>
          <w:b/>
          <w:color w:val="auto"/>
          <w:sz w:val="32"/>
          <w:szCs w:val="32"/>
        </w:rPr>
        <w:t xml:space="preserve">The effect of manual therapy </w:t>
      </w:r>
      <w:r w:rsidR="00E4434C">
        <w:rPr>
          <w:rFonts w:ascii="Arial" w:hAnsi="Arial"/>
          <w:b/>
          <w:color w:val="auto"/>
          <w:sz w:val="32"/>
          <w:szCs w:val="32"/>
        </w:rPr>
        <w:t xml:space="preserve">and exercise </w:t>
      </w:r>
      <w:r w:rsidR="00591737">
        <w:rPr>
          <w:rFonts w:ascii="Arial" w:hAnsi="Arial"/>
          <w:b/>
          <w:color w:val="auto"/>
          <w:sz w:val="32"/>
          <w:szCs w:val="32"/>
        </w:rPr>
        <w:t>on age-</w:t>
      </w:r>
      <w:r w:rsidR="00A616DE">
        <w:rPr>
          <w:rFonts w:ascii="Arial" w:hAnsi="Arial"/>
          <w:b/>
          <w:color w:val="auto"/>
          <w:sz w:val="32"/>
          <w:szCs w:val="32"/>
        </w:rPr>
        <w:t xml:space="preserve">dependent </w:t>
      </w:r>
      <w:r w:rsidR="00591737">
        <w:rPr>
          <w:rFonts w:ascii="Arial" w:hAnsi="Arial"/>
          <w:b/>
          <w:color w:val="auto"/>
          <w:sz w:val="32"/>
          <w:szCs w:val="32"/>
        </w:rPr>
        <w:t xml:space="preserve">lung function: </w:t>
      </w:r>
      <w:r>
        <w:rPr>
          <w:rFonts w:ascii="Arial" w:hAnsi="Arial"/>
          <w:b/>
          <w:color w:val="auto"/>
          <w:sz w:val="32"/>
          <w:szCs w:val="32"/>
        </w:rPr>
        <w:t xml:space="preserve">a </w:t>
      </w:r>
      <w:r w:rsidRPr="00A8156F">
        <w:rPr>
          <w:rFonts w:ascii="Arial" w:hAnsi="Arial"/>
          <w:b/>
          <w:color w:val="auto"/>
          <w:sz w:val="32"/>
          <w:szCs w:val="32"/>
          <w:lang w:val="en-AU"/>
        </w:rPr>
        <w:t>randomised</w:t>
      </w:r>
      <w:r>
        <w:rPr>
          <w:rFonts w:ascii="Arial" w:hAnsi="Arial"/>
          <w:b/>
          <w:color w:val="auto"/>
          <w:sz w:val="32"/>
          <w:szCs w:val="32"/>
        </w:rPr>
        <w:t xml:space="preserve"> controlled trial.</w:t>
      </w:r>
    </w:p>
    <w:p w:rsidR="00E4434C" w:rsidRDefault="00E4434C" w:rsidP="007010CB">
      <w:pPr>
        <w:jc w:val="center"/>
        <w:rPr>
          <w:rFonts w:ascii="Arial" w:hAnsi="Arial"/>
          <w:b/>
          <w:color w:val="auto"/>
          <w:sz w:val="32"/>
          <w:szCs w:val="32"/>
        </w:rPr>
      </w:pPr>
    </w:p>
    <w:p w:rsidR="00922E3C" w:rsidRPr="000328B9" w:rsidRDefault="00922E3C" w:rsidP="007010CB">
      <w:pPr>
        <w:jc w:val="center"/>
        <w:rPr>
          <w:rFonts w:ascii="Arial" w:hAnsi="Arial"/>
          <w:b/>
          <w:color w:val="auto"/>
          <w:sz w:val="32"/>
          <w:szCs w:val="32"/>
        </w:rPr>
      </w:pPr>
      <w:r>
        <w:rPr>
          <w:rFonts w:ascii="Arial" w:hAnsi="Arial"/>
          <w:b/>
          <w:color w:val="auto"/>
          <w:sz w:val="32"/>
          <w:szCs w:val="32"/>
        </w:rPr>
        <w:t>The MELT trial</w:t>
      </w:r>
    </w:p>
    <w:p w:rsidR="0086711B" w:rsidRDefault="0086711B" w:rsidP="00FF5A00">
      <w:pPr>
        <w:jc w:val="center"/>
        <w:rPr>
          <w:rFonts w:ascii="Arial" w:hAnsi="Arial"/>
          <w:color w:val="auto"/>
          <w:sz w:val="22"/>
          <w:szCs w:val="22"/>
        </w:rPr>
      </w:pPr>
    </w:p>
    <w:p w:rsidR="0086711B" w:rsidRDefault="0086711B" w:rsidP="00FF5A00">
      <w:pPr>
        <w:jc w:val="center"/>
        <w:rPr>
          <w:rFonts w:ascii="Arial" w:hAnsi="Arial"/>
          <w:color w:val="auto"/>
          <w:sz w:val="22"/>
          <w:szCs w:val="22"/>
        </w:rPr>
      </w:pPr>
    </w:p>
    <w:p w:rsidR="0086711B" w:rsidRDefault="0086711B" w:rsidP="00FF5A00">
      <w:pPr>
        <w:jc w:val="center"/>
        <w:rPr>
          <w:rFonts w:ascii="Arial" w:hAnsi="Arial"/>
          <w:color w:val="auto"/>
          <w:szCs w:val="24"/>
        </w:rPr>
      </w:pPr>
      <w:r w:rsidRPr="00D3216C">
        <w:rPr>
          <w:rFonts w:ascii="Arial" w:hAnsi="Arial"/>
          <w:color w:val="auto"/>
          <w:szCs w:val="24"/>
        </w:rPr>
        <w:t>Version Number:</w:t>
      </w:r>
      <w:r>
        <w:rPr>
          <w:rFonts w:ascii="Arial" w:hAnsi="Arial"/>
          <w:color w:val="auto"/>
          <w:szCs w:val="24"/>
        </w:rPr>
        <w:t xml:space="preserve"> </w:t>
      </w:r>
      <w:r w:rsidR="008A0D88">
        <w:rPr>
          <w:rFonts w:ascii="Arial" w:hAnsi="Arial"/>
          <w:color w:val="auto"/>
          <w:szCs w:val="24"/>
        </w:rPr>
        <w:t>2</w:t>
      </w:r>
    </w:p>
    <w:p w:rsidR="00C10802" w:rsidRPr="00D3216C" w:rsidRDefault="00C10802" w:rsidP="00FF5A00">
      <w:pPr>
        <w:jc w:val="center"/>
        <w:rPr>
          <w:rFonts w:ascii="Arial" w:hAnsi="Arial"/>
          <w:color w:val="auto"/>
          <w:szCs w:val="24"/>
        </w:rPr>
      </w:pPr>
    </w:p>
    <w:p w:rsidR="0086711B" w:rsidRPr="00D3216C" w:rsidRDefault="0086711B" w:rsidP="00FF5A00">
      <w:pPr>
        <w:jc w:val="center"/>
        <w:rPr>
          <w:rFonts w:ascii="Arial" w:hAnsi="Arial"/>
          <w:color w:val="auto"/>
          <w:szCs w:val="24"/>
        </w:rPr>
      </w:pPr>
      <w:r w:rsidRPr="00D3216C">
        <w:rPr>
          <w:rFonts w:ascii="Arial" w:hAnsi="Arial"/>
          <w:color w:val="auto"/>
          <w:szCs w:val="24"/>
        </w:rPr>
        <w:t xml:space="preserve">Date of Protocol: </w:t>
      </w:r>
      <w:r w:rsidR="008A0D88">
        <w:rPr>
          <w:rFonts w:ascii="Arial" w:hAnsi="Arial"/>
          <w:color w:val="auto"/>
          <w:szCs w:val="24"/>
        </w:rPr>
        <w:t>10 September</w:t>
      </w:r>
      <w:r w:rsidR="00591737">
        <w:rPr>
          <w:rFonts w:ascii="Arial" w:hAnsi="Arial"/>
          <w:color w:val="auto"/>
          <w:szCs w:val="24"/>
        </w:rPr>
        <w:t xml:space="preserve"> 2016</w:t>
      </w:r>
    </w:p>
    <w:p w:rsidR="0086711B" w:rsidRPr="000328B9" w:rsidRDefault="0086711B" w:rsidP="00FF5A00">
      <w:pPr>
        <w:jc w:val="cente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pPr>
    </w:p>
    <w:p w:rsidR="0086711B" w:rsidRPr="000328B9" w:rsidRDefault="0086711B">
      <w:pPr>
        <w:rPr>
          <w:rFonts w:ascii="Arial" w:hAnsi="Arial"/>
          <w:color w:val="auto"/>
          <w:sz w:val="22"/>
          <w:szCs w:val="22"/>
        </w:rPr>
        <w:sectPr w:rsidR="0086711B" w:rsidRPr="000328B9" w:rsidSect="000C4C2D">
          <w:footerReference w:type="even" r:id="rId8"/>
          <w:footerReference w:type="default" r:id="rId9"/>
          <w:type w:val="continuous"/>
          <w:pgSz w:w="11907" w:h="16840" w:code="9"/>
          <w:pgMar w:top="1134" w:right="1134" w:bottom="1134" w:left="1134" w:header="720" w:footer="720" w:gutter="0"/>
          <w:cols w:space="720"/>
        </w:sectPr>
      </w:pPr>
    </w:p>
    <w:p w:rsidR="0086711B" w:rsidRDefault="0086711B" w:rsidP="003959C4">
      <w:pPr>
        <w:ind w:left="0"/>
        <w:rPr>
          <w:rFonts w:ascii="Arial" w:hAnsi="Arial"/>
          <w:color w:val="auto"/>
          <w:sz w:val="22"/>
          <w:szCs w:val="22"/>
        </w:rPr>
      </w:pPr>
      <w:r w:rsidRPr="000328B9">
        <w:rPr>
          <w:rFonts w:ascii="Arial" w:hAnsi="Arial"/>
          <w:color w:val="auto"/>
          <w:sz w:val="22"/>
          <w:szCs w:val="22"/>
        </w:rPr>
        <w:lastRenderedPageBreak/>
        <w:t>SYNOPSIS</w:t>
      </w:r>
    </w:p>
    <w:p w:rsidR="008164AC" w:rsidRDefault="008164AC" w:rsidP="009B3B79">
      <w:pPr>
        <w:autoSpaceDE w:val="0"/>
        <w:autoSpaceDN w:val="0"/>
        <w:adjustRightInd w:val="0"/>
        <w:spacing w:before="0" w:after="0"/>
        <w:ind w:left="0"/>
        <w:rPr>
          <w:rFonts w:ascii="Arial" w:hAnsi="Arial" w:cs="Arial"/>
          <w:color w:val="auto"/>
          <w:sz w:val="22"/>
          <w:szCs w:val="22"/>
          <w:lang w:val="en-AU" w:eastAsia="en-AU"/>
        </w:rPr>
      </w:pPr>
    </w:p>
    <w:p w:rsidR="008164AC" w:rsidRPr="008164AC" w:rsidRDefault="008164AC" w:rsidP="008164AC">
      <w:pPr>
        <w:autoSpaceDE w:val="0"/>
        <w:autoSpaceDN w:val="0"/>
        <w:adjustRightInd w:val="0"/>
        <w:spacing w:before="0" w:after="0"/>
        <w:ind w:left="0"/>
        <w:rPr>
          <w:rFonts w:ascii="Arial" w:hAnsi="Arial" w:cs="Arial"/>
          <w:color w:val="auto"/>
          <w:sz w:val="22"/>
          <w:szCs w:val="22"/>
          <w:lang w:val="en-AU" w:eastAsia="en-AU"/>
        </w:rPr>
      </w:pPr>
      <w:r w:rsidRPr="008164AC">
        <w:rPr>
          <w:rFonts w:ascii="Arial" w:hAnsi="Arial" w:cs="Arial"/>
          <w:color w:val="auto"/>
          <w:sz w:val="22"/>
          <w:szCs w:val="22"/>
          <w:lang w:val="en-AU" w:eastAsia="en-AU"/>
        </w:rPr>
        <w:t>Ag</w:t>
      </w:r>
      <w:r w:rsidR="00732E23">
        <w:rPr>
          <w:rFonts w:ascii="Arial" w:hAnsi="Arial" w:cs="Arial"/>
          <w:color w:val="auto"/>
          <w:sz w:val="22"/>
          <w:szCs w:val="22"/>
          <w:lang w:val="en-AU" w:eastAsia="en-AU"/>
        </w:rPr>
        <w:t>e</w:t>
      </w:r>
      <w:r w:rsidRPr="008164AC">
        <w:rPr>
          <w:rFonts w:ascii="Arial" w:hAnsi="Arial" w:cs="Arial"/>
          <w:color w:val="auto"/>
          <w:sz w:val="22"/>
          <w:szCs w:val="22"/>
          <w:lang w:val="en-AU" w:eastAsia="en-AU"/>
        </w:rPr>
        <w:t>ing is associated with a range of anatomical and physiological changes. In the case of the musculoskeletal system, ‘normal’ age-</w:t>
      </w:r>
      <w:r w:rsidR="00A616DE">
        <w:rPr>
          <w:rFonts w:ascii="Arial" w:hAnsi="Arial" w:cs="Arial"/>
          <w:color w:val="auto"/>
          <w:sz w:val="22"/>
          <w:szCs w:val="22"/>
          <w:lang w:val="en-AU" w:eastAsia="en-AU"/>
        </w:rPr>
        <w:t xml:space="preserve">dependent </w:t>
      </w:r>
      <w:r w:rsidRPr="008164AC">
        <w:rPr>
          <w:rFonts w:ascii="Arial" w:hAnsi="Arial" w:cs="Arial"/>
          <w:color w:val="auto"/>
          <w:sz w:val="22"/>
          <w:szCs w:val="22"/>
          <w:lang w:val="en-AU" w:eastAsia="en-AU"/>
        </w:rPr>
        <w:t>changes in the thoracic spine and chest wall start to manifest as early as 40 years of age</w:t>
      </w:r>
      <w:r w:rsidR="00CC6BF3">
        <w:rPr>
          <w:rFonts w:ascii="Arial" w:hAnsi="Arial" w:cs="Arial"/>
          <w:color w:val="auto"/>
          <w:sz w:val="22"/>
          <w:szCs w:val="22"/>
          <w:lang w:val="en-AU" w:eastAsia="en-AU"/>
        </w:rPr>
        <w:t xml:space="preserve"> and </w:t>
      </w:r>
      <w:r>
        <w:rPr>
          <w:rFonts w:ascii="Arial" w:hAnsi="Arial" w:cs="Arial"/>
          <w:color w:val="auto"/>
          <w:sz w:val="22"/>
          <w:szCs w:val="22"/>
          <w:lang w:val="en-AU" w:eastAsia="en-AU"/>
        </w:rPr>
        <w:t xml:space="preserve">include </w:t>
      </w:r>
      <w:r w:rsidRPr="008164AC">
        <w:rPr>
          <w:rFonts w:ascii="Arial" w:hAnsi="Arial" w:cs="Arial"/>
          <w:color w:val="auto"/>
          <w:sz w:val="22"/>
          <w:szCs w:val="22"/>
          <w:lang w:val="en-AU" w:eastAsia="en-AU"/>
        </w:rPr>
        <w:t>progressive stiffening of the spine</w:t>
      </w:r>
      <w:r>
        <w:rPr>
          <w:rFonts w:ascii="Arial" w:hAnsi="Arial" w:cs="Arial"/>
          <w:color w:val="auto"/>
          <w:sz w:val="22"/>
          <w:szCs w:val="22"/>
          <w:lang w:val="en-AU" w:eastAsia="en-AU"/>
        </w:rPr>
        <w:t xml:space="preserve">, </w:t>
      </w:r>
      <w:r w:rsidRPr="008164AC">
        <w:rPr>
          <w:rFonts w:ascii="Arial" w:hAnsi="Arial" w:cs="Arial"/>
          <w:color w:val="auto"/>
          <w:sz w:val="22"/>
          <w:szCs w:val="22"/>
          <w:lang w:val="en-AU" w:eastAsia="en-AU"/>
        </w:rPr>
        <w:t>decreasing chest wall compliance</w:t>
      </w:r>
      <w:r>
        <w:rPr>
          <w:rFonts w:ascii="Arial" w:hAnsi="Arial" w:cs="Arial"/>
          <w:color w:val="auto"/>
          <w:sz w:val="22"/>
          <w:szCs w:val="22"/>
          <w:lang w:val="en-AU" w:eastAsia="en-AU"/>
        </w:rPr>
        <w:t xml:space="preserve">, </w:t>
      </w:r>
      <w:r w:rsidRPr="008164AC">
        <w:rPr>
          <w:rFonts w:ascii="Arial" w:hAnsi="Arial" w:cs="Arial"/>
          <w:color w:val="auto"/>
          <w:sz w:val="22"/>
          <w:szCs w:val="22"/>
          <w:lang w:val="en-AU" w:eastAsia="en-AU"/>
        </w:rPr>
        <w:t>alter</w:t>
      </w:r>
      <w:r>
        <w:rPr>
          <w:rFonts w:ascii="Arial" w:hAnsi="Arial" w:cs="Arial"/>
          <w:color w:val="auto"/>
          <w:sz w:val="22"/>
          <w:szCs w:val="22"/>
          <w:lang w:val="en-AU" w:eastAsia="en-AU"/>
        </w:rPr>
        <w:t xml:space="preserve">ations in </w:t>
      </w:r>
      <w:r w:rsidRPr="008164AC">
        <w:rPr>
          <w:rFonts w:ascii="Arial" w:hAnsi="Arial" w:cs="Arial"/>
          <w:color w:val="auto"/>
          <w:sz w:val="22"/>
          <w:szCs w:val="22"/>
          <w:lang w:val="en-AU" w:eastAsia="en-AU"/>
        </w:rPr>
        <w:t>breathing mechanics</w:t>
      </w:r>
      <w:r>
        <w:rPr>
          <w:rFonts w:ascii="Arial" w:hAnsi="Arial" w:cs="Arial"/>
          <w:color w:val="auto"/>
          <w:sz w:val="22"/>
          <w:szCs w:val="22"/>
          <w:lang w:val="en-AU" w:eastAsia="en-AU"/>
        </w:rPr>
        <w:t xml:space="preserve"> and declining lung function</w:t>
      </w:r>
      <w:r w:rsidRPr="008164AC">
        <w:rPr>
          <w:rFonts w:ascii="Arial" w:hAnsi="Arial" w:cs="Arial"/>
          <w:color w:val="auto"/>
          <w:sz w:val="22"/>
          <w:szCs w:val="22"/>
          <w:lang w:val="en-AU" w:eastAsia="en-AU"/>
        </w:rPr>
        <w:t xml:space="preserve">.    </w:t>
      </w:r>
    </w:p>
    <w:p w:rsidR="00D115C9" w:rsidRDefault="008164AC" w:rsidP="008164AC">
      <w:pPr>
        <w:autoSpaceDE w:val="0"/>
        <w:autoSpaceDN w:val="0"/>
        <w:adjustRightInd w:val="0"/>
        <w:spacing w:before="0" w:after="0"/>
        <w:ind w:left="0"/>
        <w:rPr>
          <w:rFonts w:ascii="Arial" w:hAnsi="Arial" w:cs="Arial"/>
          <w:color w:val="auto"/>
          <w:sz w:val="22"/>
          <w:szCs w:val="22"/>
          <w:lang w:val="en-AU" w:eastAsia="en-AU"/>
        </w:rPr>
      </w:pPr>
      <w:r w:rsidRPr="008164AC">
        <w:rPr>
          <w:rFonts w:ascii="Arial" w:hAnsi="Arial" w:cs="Arial"/>
          <w:color w:val="auto"/>
          <w:sz w:val="22"/>
          <w:szCs w:val="22"/>
          <w:lang w:val="en-AU" w:eastAsia="en-AU"/>
        </w:rPr>
        <w:t xml:space="preserve">If an intervention designed to </w:t>
      </w:r>
      <w:r w:rsidR="00CC6BF3">
        <w:rPr>
          <w:rFonts w:ascii="Arial" w:hAnsi="Arial" w:cs="Arial"/>
          <w:color w:val="auto"/>
          <w:sz w:val="22"/>
          <w:szCs w:val="22"/>
          <w:lang w:val="en-AU" w:eastAsia="en-AU"/>
        </w:rPr>
        <w:t xml:space="preserve">increase </w:t>
      </w:r>
      <w:r w:rsidRPr="008164AC">
        <w:rPr>
          <w:rFonts w:ascii="Arial" w:hAnsi="Arial" w:cs="Arial"/>
          <w:color w:val="auto"/>
          <w:sz w:val="22"/>
          <w:szCs w:val="22"/>
          <w:lang w:val="en-AU" w:eastAsia="en-AU"/>
        </w:rPr>
        <w:t xml:space="preserve">chest wall compliance </w:t>
      </w:r>
      <w:r w:rsidR="00CC6BF3">
        <w:rPr>
          <w:rFonts w:ascii="Arial" w:hAnsi="Arial" w:cs="Arial"/>
          <w:color w:val="auto"/>
          <w:sz w:val="22"/>
          <w:szCs w:val="22"/>
          <w:lang w:val="en-AU" w:eastAsia="en-AU"/>
        </w:rPr>
        <w:t xml:space="preserve">is </w:t>
      </w:r>
      <w:r w:rsidRPr="008164AC">
        <w:rPr>
          <w:rFonts w:ascii="Arial" w:hAnsi="Arial" w:cs="Arial"/>
          <w:color w:val="auto"/>
          <w:sz w:val="22"/>
          <w:szCs w:val="22"/>
          <w:lang w:val="en-AU" w:eastAsia="en-AU"/>
        </w:rPr>
        <w:t>applied before the</w:t>
      </w:r>
      <w:r>
        <w:rPr>
          <w:rFonts w:ascii="Arial" w:hAnsi="Arial" w:cs="Arial"/>
          <w:color w:val="auto"/>
          <w:sz w:val="22"/>
          <w:szCs w:val="22"/>
          <w:lang w:val="en-AU" w:eastAsia="en-AU"/>
        </w:rPr>
        <w:t>se</w:t>
      </w:r>
      <w:r w:rsidRPr="008164AC">
        <w:rPr>
          <w:rFonts w:ascii="Arial" w:hAnsi="Arial" w:cs="Arial"/>
          <w:color w:val="auto"/>
          <w:sz w:val="22"/>
          <w:szCs w:val="22"/>
          <w:lang w:val="en-AU" w:eastAsia="en-AU"/>
        </w:rPr>
        <w:t xml:space="preserve"> age-related changes became irreversible, it is theoretically possible that </w:t>
      </w:r>
      <w:r>
        <w:rPr>
          <w:rFonts w:ascii="Arial" w:hAnsi="Arial" w:cs="Arial"/>
          <w:color w:val="auto"/>
          <w:sz w:val="22"/>
          <w:szCs w:val="22"/>
          <w:lang w:val="en-AU" w:eastAsia="en-AU"/>
        </w:rPr>
        <w:t xml:space="preserve">the </w:t>
      </w:r>
      <w:r w:rsidRPr="008164AC">
        <w:rPr>
          <w:rFonts w:ascii="Arial" w:hAnsi="Arial" w:cs="Arial"/>
          <w:color w:val="auto"/>
          <w:sz w:val="22"/>
          <w:szCs w:val="22"/>
          <w:lang w:val="en-AU" w:eastAsia="en-AU"/>
        </w:rPr>
        <w:t xml:space="preserve">intervention could mitigate the changes and deliver improvements in lung function. </w:t>
      </w:r>
    </w:p>
    <w:p w:rsidR="009A7E04" w:rsidRDefault="00D115C9" w:rsidP="008164AC">
      <w:pPr>
        <w:autoSpaceDE w:val="0"/>
        <w:autoSpaceDN w:val="0"/>
        <w:adjustRightInd w:val="0"/>
        <w:spacing w:before="0" w:after="0"/>
        <w:ind w:left="0"/>
        <w:rPr>
          <w:rFonts w:ascii="Arial" w:hAnsi="Arial" w:cs="Arial"/>
          <w:color w:val="auto"/>
          <w:sz w:val="22"/>
          <w:szCs w:val="22"/>
          <w:lang w:val="en-AU" w:eastAsia="en-AU"/>
        </w:rPr>
      </w:pPr>
      <w:r>
        <w:rPr>
          <w:rFonts w:ascii="Arial" w:hAnsi="Arial" w:cs="Arial"/>
          <w:color w:val="auto"/>
          <w:sz w:val="22"/>
          <w:szCs w:val="22"/>
          <w:lang w:val="en-AU" w:eastAsia="en-AU"/>
        </w:rPr>
        <w:t xml:space="preserve">The primary aim of this study is to investigate whether manual therapy administered to the spine and </w:t>
      </w:r>
      <w:r w:rsidR="0050053A">
        <w:rPr>
          <w:rFonts w:ascii="Arial" w:hAnsi="Arial" w:cs="Arial"/>
          <w:color w:val="auto"/>
          <w:sz w:val="22"/>
          <w:szCs w:val="22"/>
          <w:lang w:val="en-AU" w:eastAsia="en-AU"/>
        </w:rPr>
        <w:t>chest wall</w:t>
      </w:r>
      <w:r>
        <w:rPr>
          <w:rFonts w:ascii="Arial" w:hAnsi="Arial" w:cs="Arial"/>
          <w:color w:val="auto"/>
          <w:sz w:val="22"/>
          <w:szCs w:val="22"/>
          <w:lang w:val="en-AU" w:eastAsia="en-AU"/>
        </w:rPr>
        <w:t>, can mitigate the effects of ag</w:t>
      </w:r>
      <w:r w:rsidR="00732E23">
        <w:rPr>
          <w:rFonts w:ascii="Arial" w:hAnsi="Arial" w:cs="Arial"/>
          <w:color w:val="auto"/>
          <w:sz w:val="22"/>
          <w:szCs w:val="22"/>
          <w:lang w:val="en-AU" w:eastAsia="en-AU"/>
        </w:rPr>
        <w:t>e</w:t>
      </w:r>
      <w:r>
        <w:rPr>
          <w:rFonts w:ascii="Arial" w:hAnsi="Arial" w:cs="Arial"/>
          <w:color w:val="auto"/>
          <w:sz w:val="22"/>
          <w:szCs w:val="22"/>
          <w:lang w:val="en-AU" w:eastAsia="en-AU"/>
        </w:rPr>
        <w:t xml:space="preserve">ing </w:t>
      </w:r>
      <w:r w:rsidR="00471E68">
        <w:rPr>
          <w:rFonts w:ascii="Arial" w:hAnsi="Arial" w:cs="Arial"/>
          <w:color w:val="auto"/>
          <w:sz w:val="22"/>
          <w:szCs w:val="22"/>
          <w:lang w:val="en-AU" w:eastAsia="en-AU"/>
        </w:rPr>
        <w:t xml:space="preserve">on these tissues </w:t>
      </w:r>
      <w:r w:rsidR="008F337C">
        <w:rPr>
          <w:rFonts w:ascii="Arial" w:hAnsi="Arial" w:cs="Arial"/>
          <w:color w:val="auto"/>
          <w:sz w:val="22"/>
          <w:szCs w:val="22"/>
          <w:lang w:val="en-AU" w:eastAsia="en-AU"/>
        </w:rPr>
        <w:t xml:space="preserve">and </w:t>
      </w:r>
      <w:r>
        <w:rPr>
          <w:rFonts w:ascii="Arial" w:hAnsi="Arial" w:cs="Arial"/>
          <w:color w:val="auto"/>
          <w:sz w:val="22"/>
          <w:szCs w:val="22"/>
          <w:lang w:val="en-AU" w:eastAsia="en-AU"/>
        </w:rPr>
        <w:t xml:space="preserve">improve lung function. The secondary aims are to investigate whether different forms of </w:t>
      </w:r>
      <w:r w:rsidR="00CF51AE">
        <w:rPr>
          <w:rFonts w:ascii="Arial" w:hAnsi="Arial" w:cs="Arial"/>
          <w:color w:val="auto"/>
          <w:sz w:val="22"/>
          <w:szCs w:val="22"/>
          <w:lang w:val="en-AU" w:eastAsia="en-AU"/>
        </w:rPr>
        <w:t xml:space="preserve">manual therapy </w:t>
      </w:r>
      <w:r>
        <w:rPr>
          <w:rFonts w:ascii="Arial" w:hAnsi="Arial" w:cs="Arial"/>
          <w:color w:val="auto"/>
          <w:sz w:val="22"/>
          <w:szCs w:val="22"/>
          <w:lang w:val="en-AU" w:eastAsia="en-AU"/>
        </w:rPr>
        <w:t>are equally effective a</w:t>
      </w:r>
      <w:r w:rsidR="00CC6BF3">
        <w:rPr>
          <w:rFonts w:ascii="Arial" w:hAnsi="Arial" w:cs="Arial"/>
          <w:color w:val="auto"/>
          <w:sz w:val="22"/>
          <w:szCs w:val="22"/>
          <w:lang w:val="en-AU" w:eastAsia="en-AU"/>
        </w:rPr>
        <w:t xml:space="preserve">t achieving this and </w:t>
      </w:r>
      <w:r w:rsidR="0050053A">
        <w:rPr>
          <w:rFonts w:ascii="Arial" w:hAnsi="Arial" w:cs="Arial"/>
          <w:color w:val="auto"/>
          <w:sz w:val="22"/>
          <w:szCs w:val="22"/>
          <w:lang w:val="en-AU" w:eastAsia="en-AU"/>
        </w:rPr>
        <w:t>if improvements continue after intervention has been stopped</w:t>
      </w:r>
      <w:r>
        <w:rPr>
          <w:rFonts w:ascii="Arial" w:hAnsi="Arial" w:cs="Arial"/>
          <w:color w:val="auto"/>
          <w:sz w:val="22"/>
          <w:szCs w:val="22"/>
          <w:lang w:val="en-AU" w:eastAsia="en-AU"/>
        </w:rPr>
        <w:t xml:space="preserve">. </w:t>
      </w:r>
    </w:p>
    <w:p w:rsidR="00D54A23" w:rsidRDefault="006770CB" w:rsidP="008164AC">
      <w:pPr>
        <w:autoSpaceDE w:val="0"/>
        <w:autoSpaceDN w:val="0"/>
        <w:adjustRightInd w:val="0"/>
        <w:spacing w:before="0" w:after="0"/>
        <w:ind w:left="0"/>
        <w:rPr>
          <w:rFonts w:ascii="Arial" w:hAnsi="Arial" w:cs="Arial"/>
          <w:color w:val="auto"/>
          <w:sz w:val="22"/>
          <w:szCs w:val="22"/>
          <w:lang w:val="en-AU" w:eastAsia="en-AU"/>
        </w:rPr>
      </w:pPr>
      <w:r>
        <w:rPr>
          <w:rFonts w:ascii="Arial" w:hAnsi="Arial" w:cs="Arial"/>
          <w:color w:val="auto"/>
          <w:sz w:val="22"/>
          <w:szCs w:val="22"/>
          <w:lang w:val="en-AU" w:eastAsia="en-AU"/>
        </w:rPr>
        <w:t xml:space="preserve">Three </w:t>
      </w:r>
      <w:r w:rsidR="009A7E04">
        <w:rPr>
          <w:rFonts w:ascii="Arial" w:hAnsi="Arial" w:cs="Arial"/>
          <w:color w:val="auto"/>
          <w:sz w:val="22"/>
          <w:szCs w:val="22"/>
          <w:lang w:val="en-AU" w:eastAsia="en-AU"/>
        </w:rPr>
        <w:t xml:space="preserve">hundred and </w:t>
      </w:r>
      <w:r>
        <w:rPr>
          <w:rFonts w:ascii="Arial" w:hAnsi="Arial" w:cs="Arial"/>
          <w:color w:val="auto"/>
          <w:sz w:val="22"/>
          <w:szCs w:val="22"/>
          <w:lang w:val="en-AU" w:eastAsia="en-AU"/>
        </w:rPr>
        <w:t xml:space="preserve">six </w:t>
      </w:r>
      <w:r w:rsidR="0001251C">
        <w:rPr>
          <w:rFonts w:ascii="Arial" w:hAnsi="Arial" w:cs="Arial"/>
          <w:color w:val="auto"/>
          <w:sz w:val="22"/>
          <w:szCs w:val="22"/>
          <w:lang w:val="en-AU" w:eastAsia="en-AU"/>
        </w:rPr>
        <w:t>(</w:t>
      </w:r>
      <w:r>
        <w:rPr>
          <w:rFonts w:ascii="Arial" w:hAnsi="Arial" w:cs="Arial"/>
          <w:color w:val="auto"/>
          <w:sz w:val="22"/>
          <w:szCs w:val="22"/>
          <w:lang w:val="en-AU" w:eastAsia="en-AU"/>
        </w:rPr>
        <w:t>306</w:t>
      </w:r>
      <w:r w:rsidR="0001251C">
        <w:rPr>
          <w:rFonts w:ascii="Arial" w:hAnsi="Arial" w:cs="Arial"/>
          <w:color w:val="auto"/>
          <w:sz w:val="22"/>
          <w:szCs w:val="22"/>
          <w:lang w:val="en-AU" w:eastAsia="en-AU"/>
        </w:rPr>
        <w:t xml:space="preserve">) </w:t>
      </w:r>
      <w:r w:rsidR="009A7E04">
        <w:rPr>
          <w:rFonts w:ascii="Arial" w:hAnsi="Arial" w:cs="Arial"/>
          <w:color w:val="auto"/>
          <w:sz w:val="22"/>
          <w:szCs w:val="22"/>
          <w:lang w:val="en-AU" w:eastAsia="en-AU"/>
        </w:rPr>
        <w:t>healthy people between the ages of 50 and 65 years w</w:t>
      </w:r>
      <w:r w:rsidR="0050053A">
        <w:rPr>
          <w:rFonts w:ascii="Arial" w:hAnsi="Arial" w:cs="Arial"/>
          <w:color w:val="auto"/>
          <w:sz w:val="22"/>
          <w:szCs w:val="22"/>
          <w:lang w:val="en-AU" w:eastAsia="en-AU"/>
        </w:rPr>
        <w:t>ill be randomly allocated to</w:t>
      </w:r>
      <w:r w:rsidR="009A7E04">
        <w:rPr>
          <w:rFonts w:ascii="Arial" w:hAnsi="Arial" w:cs="Arial"/>
          <w:color w:val="auto"/>
          <w:sz w:val="22"/>
          <w:szCs w:val="22"/>
          <w:lang w:val="en-AU" w:eastAsia="en-AU"/>
        </w:rPr>
        <w:t xml:space="preserve"> three equal groups. The first group will receive a standardised </w:t>
      </w:r>
      <w:r w:rsidR="00471E68">
        <w:rPr>
          <w:rFonts w:ascii="Arial" w:hAnsi="Arial" w:cs="Arial"/>
          <w:color w:val="auto"/>
          <w:sz w:val="22"/>
          <w:szCs w:val="22"/>
          <w:lang w:val="en-AU" w:eastAsia="en-AU"/>
        </w:rPr>
        <w:t>walking exercise</w:t>
      </w:r>
      <w:r w:rsidR="00922E3C">
        <w:rPr>
          <w:rFonts w:ascii="Arial" w:hAnsi="Arial" w:cs="Arial"/>
          <w:color w:val="auto"/>
          <w:sz w:val="22"/>
          <w:szCs w:val="22"/>
          <w:lang w:val="en-AU" w:eastAsia="en-AU"/>
        </w:rPr>
        <w:t xml:space="preserve"> </w:t>
      </w:r>
      <w:r w:rsidR="009A7E04">
        <w:rPr>
          <w:rFonts w:ascii="Arial" w:hAnsi="Arial" w:cs="Arial"/>
          <w:color w:val="auto"/>
          <w:sz w:val="22"/>
          <w:szCs w:val="22"/>
          <w:lang w:val="en-AU" w:eastAsia="en-AU"/>
        </w:rPr>
        <w:t xml:space="preserve">program </w:t>
      </w:r>
      <w:r w:rsidR="00471E68">
        <w:rPr>
          <w:rFonts w:ascii="Arial" w:hAnsi="Arial" w:cs="Arial"/>
          <w:color w:val="auto"/>
          <w:sz w:val="22"/>
          <w:szCs w:val="22"/>
          <w:lang w:val="en-AU" w:eastAsia="en-AU"/>
        </w:rPr>
        <w:t xml:space="preserve">performed on a treadmill </w:t>
      </w:r>
      <w:r w:rsidR="00D54A23">
        <w:rPr>
          <w:rFonts w:ascii="Arial" w:hAnsi="Arial" w:cs="Arial"/>
          <w:color w:val="auto"/>
          <w:sz w:val="22"/>
          <w:szCs w:val="22"/>
          <w:lang w:val="en-AU" w:eastAsia="en-AU"/>
        </w:rPr>
        <w:t>(Ex)</w:t>
      </w:r>
      <w:r w:rsidR="009A7E04">
        <w:rPr>
          <w:rFonts w:ascii="Arial" w:hAnsi="Arial" w:cs="Arial"/>
          <w:color w:val="auto"/>
          <w:sz w:val="22"/>
          <w:szCs w:val="22"/>
          <w:lang w:val="en-AU" w:eastAsia="en-AU"/>
        </w:rPr>
        <w:t xml:space="preserve">; the second group </w:t>
      </w:r>
      <w:r w:rsidR="00D54A23">
        <w:rPr>
          <w:rFonts w:ascii="Arial" w:hAnsi="Arial" w:cs="Arial"/>
          <w:color w:val="auto"/>
          <w:sz w:val="22"/>
          <w:szCs w:val="22"/>
          <w:lang w:val="en-AU" w:eastAsia="en-AU"/>
        </w:rPr>
        <w:t xml:space="preserve">will receive a mobilisation protocol </w:t>
      </w:r>
      <w:r w:rsidR="0050053A">
        <w:rPr>
          <w:rFonts w:ascii="Arial" w:hAnsi="Arial" w:cs="Arial"/>
          <w:color w:val="auto"/>
          <w:sz w:val="22"/>
          <w:szCs w:val="22"/>
          <w:lang w:val="en-AU" w:eastAsia="en-AU"/>
        </w:rPr>
        <w:t xml:space="preserve">administered to </w:t>
      </w:r>
      <w:r w:rsidR="00D54A23">
        <w:rPr>
          <w:rFonts w:ascii="Arial" w:hAnsi="Arial" w:cs="Arial"/>
          <w:color w:val="auto"/>
          <w:sz w:val="22"/>
          <w:szCs w:val="22"/>
          <w:lang w:val="en-AU" w:eastAsia="en-AU"/>
        </w:rPr>
        <w:t xml:space="preserve">the thoracic spine and </w:t>
      </w:r>
      <w:r w:rsidR="0050053A">
        <w:rPr>
          <w:rFonts w:ascii="Arial" w:hAnsi="Arial" w:cs="Arial"/>
          <w:color w:val="auto"/>
          <w:sz w:val="22"/>
          <w:szCs w:val="22"/>
          <w:lang w:val="en-AU" w:eastAsia="en-AU"/>
        </w:rPr>
        <w:t>r</w:t>
      </w:r>
      <w:r w:rsidR="00D54A23">
        <w:rPr>
          <w:rFonts w:ascii="Arial" w:hAnsi="Arial" w:cs="Arial"/>
          <w:color w:val="auto"/>
          <w:sz w:val="22"/>
          <w:szCs w:val="22"/>
          <w:lang w:val="en-AU" w:eastAsia="en-AU"/>
        </w:rPr>
        <w:t xml:space="preserve">ibs </w:t>
      </w:r>
      <w:r w:rsidR="00922E3C">
        <w:rPr>
          <w:rFonts w:ascii="Arial" w:hAnsi="Arial" w:cs="Arial"/>
          <w:color w:val="auto"/>
          <w:sz w:val="22"/>
          <w:szCs w:val="22"/>
          <w:lang w:val="en-AU" w:eastAsia="en-AU"/>
        </w:rPr>
        <w:t xml:space="preserve">followed by the same exercise program </w:t>
      </w:r>
      <w:r w:rsidR="00D54A23">
        <w:rPr>
          <w:rFonts w:ascii="Arial" w:hAnsi="Arial" w:cs="Arial"/>
          <w:color w:val="auto"/>
          <w:sz w:val="22"/>
          <w:szCs w:val="22"/>
          <w:lang w:val="en-AU" w:eastAsia="en-AU"/>
        </w:rPr>
        <w:t>(MB); and the third group will receive a manipulation protocol</w:t>
      </w:r>
      <w:r w:rsidR="0050053A">
        <w:rPr>
          <w:rFonts w:ascii="Arial" w:hAnsi="Arial" w:cs="Arial"/>
          <w:color w:val="auto"/>
          <w:sz w:val="22"/>
          <w:szCs w:val="22"/>
          <w:lang w:val="en-AU" w:eastAsia="en-AU"/>
        </w:rPr>
        <w:t xml:space="preserve"> administered to </w:t>
      </w:r>
      <w:r w:rsidR="00D54A23">
        <w:rPr>
          <w:rFonts w:ascii="Arial" w:hAnsi="Arial" w:cs="Arial"/>
          <w:color w:val="auto"/>
          <w:sz w:val="22"/>
          <w:szCs w:val="22"/>
          <w:lang w:val="en-AU" w:eastAsia="en-AU"/>
        </w:rPr>
        <w:t xml:space="preserve">the thoracic spine and ribs </w:t>
      </w:r>
      <w:r w:rsidR="00922E3C">
        <w:rPr>
          <w:rFonts w:ascii="Arial" w:hAnsi="Arial" w:cs="Arial"/>
          <w:color w:val="auto"/>
          <w:sz w:val="22"/>
          <w:szCs w:val="22"/>
          <w:lang w:val="en-AU" w:eastAsia="en-AU"/>
        </w:rPr>
        <w:t xml:space="preserve">followed by the same exercise program </w:t>
      </w:r>
      <w:r w:rsidR="00471E68">
        <w:rPr>
          <w:rFonts w:ascii="Arial" w:hAnsi="Arial" w:cs="Arial"/>
          <w:color w:val="auto"/>
          <w:sz w:val="22"/>
          <w:szCs w:val="22"/>
          <w:lang w:val="en-AU" w:eastAsia="en-AU"/>
        </w:rPr>
        <w:t>(MT). I</w:t>
      </w:r>
      <w:r w:rsidR="00D54A23">
        <w:rPr>
          <w:rFonts w:ascii="Arial" w:hAnsi="Arial" w:cs="Arial"/>
          <w:color w:val="auto"/>
          <w:sz w:val="22"/>
          <w:szCs w:val="22"/>
          <w:lang w:val="en-AU" w:eastAsia="en-AU"/>
        </w:rPr>
        <w:t xml:space="preserve">nterventions will be administered on six (6) occasions </w:t>
      </w:r>
      <w:r w:rsidR="00471E68">
        <w:rPr>
          <w:rFonts w:ascii="Arial" w:hAnsi="Arial" w:cs="Arial"/>
          <w:color w:val="auto"/>
          <w:sz w:val="22"/>
          <w:szCs w:val="22"/>
          <w:lang w:val="en-AU" w:eastAsia="en-AU"/>
        </w:rPr>
        <w:t>over a 3 week period (</w:t>
      </w:r>
      <w:r w:rsidR="0001251C">
        <w:rPr>
          <w:rFonts w:ascii="Arial" w:hAnsi="Arial" w:cs="Arial"/>
          <w:color w:val="auto"/>
          <w:sz w:val="22"/>
          <w:szCs w:val="22"/>
          <w:lang w:val="en-AU" w:eastAsia="en-AU"/>
        </w:rPr>
        <w:t>weeks 1-3</w:t>
      </w:r>
      <w:r w:rsidR="00471E68">
        <w:rPr>
          <w:rFonts w:ascii="Arial" w:hAnsi="Arial" w:cs="Arial"/>
          <w:color w:val="auto"/>
          <w:sz w:val="22"/>
          <w:szCs w:val="22"/>
          <w:lang w:val="en-AU" w:eastAsia="en-AU"/>
        </w:rPr>
        <w:t xml:space="preserve"> of the trial</w:t>
      </w:r>
      <w:r w:rsidR="0001251C">
        <w:rPr>
          <w:rFonts w:ascii="Arial" w:hAnsi="Arial" w:cs="Arial"/>
          <w:color w:val="auto"/>
          <w:sz w:val="22"/>
          <w:szCs w:val="22"/>
          <w:lang w:val="en-AU" w:eastAsia="en-AU"/>
        </w:rPr>
        <w:t>)</w:t>
      </w:r>
      <w:r w:rsidR="00D54A23">
        <w:rPr>
          <w:rFonts w:ascii="Arial" w:hAnsi="Arial" w:cs="Arial"/>
          <w:color w:val="auto"/>
          <w:sz w:val="22"/>
          <w:szCs w:val="22"/>
          <w:lang w:val="en-AU" w:eastAsia="en-AU"/>
        </w:rPr>
        <w:t xml:space="preserve">. </w:t>
      </w:r>
      <w:r w:rsidR="0001251C">
        <w:rPr>
          <w:rFonts w:ascii="Arial" w:hAnsi="Arial" w:cs="Arial"/>
          <w:color w:val="auto"/>
          <w:sz w:val="22"/>
          <w:szCs w:val="22"/>
          <w:lang w:val="en-AU" w:eastAsia="en-AU"/>
        </w:rPr>
        <w:t xml:space="preserve">Participants </w:t>
      </w:r>
      <w:r w:rsidR="00471E68">
        <w:rPr>
          <w:rFonts w:ascii="Arial" w:hAnsi="Arial" w:cs="Arial"/>
          <w:color w:val="auto"/>
          <w:sz w:val="22"/>
          <w:szCs w:val="22"/>
          <w:lang w:val="en-AU" w:eastAsia="en-AU"/>
        </w:rPr>
        <w:t xml:space="preserve">will be </w:t>
      </w:r>
      <w:r w:rsidR="0001251C">
        <w:rPr>
          <w:rFonts w:ascii="Arial" w:hAnsi="Arial" w:cs="Arial"/>
          <w:color w:val="auto"/>
          <w:sz w:val="22"/>
          <w:szCs w:val="22"/>
          <w:lang w:val="en-AU" w:eastAsia="en-AU"/>
        </w:rPr>
        <w:t xml:space="preserve">required to attend a total of eight (8) times over a period of 9 weeks. </w:t>
      </w:r>
    </w:p>
    <w:p w:rsidR="0050053A" w:rsidRDefault="00D54A23" w:rsidP="008164AC">
      <w:pPr>
        <w:autoSpaceDE w:val="0"/>
        <w:autoSpaceDN w:val="0"/>
        <w:adjustRightInd w:val="0"/>
        <w:spacing w:before="0" w:after="0"/>
        <w:ind w:left="0"/>
        <w:rPr>
          <w:rFonts w:ascii="Arial" w:hAnsi="Arial" w:cs="Arial"/>
          <w:color w:val="FF0000"/>
          <w:sz w:val="22"/>
          <w:szCs w:val="22"/>
          <w:lang w:val="en-AU" w:eastAsia="en-AU"/>
        </w:rPr>
      </w:pPr>
      <w:r>
        <w:rPr>
          <w:rFonts w:ascii="Arial" w:hAnsi="Arial" w:cs="Arial"/>
          <w:color w:val="auto"/>
          <w:sz w:val="22"/>
          <w:szCs w:val="22"/>
          <w:lang w:val="en-AU" w:eastAsia="en-AU"/>
        </w:rPr>
        <w:t>The primary outcome measure is lung function (Forced expiratory volume in the 1</w:t>
      </w:r>
      <w:r w:rsidRPr="008C1668">
        <w:rPr>
          <w:rFonts w:ascii="Arial" w:hAnsi="Arial" w:cs="Arial"/>
          <w:color w:val="auto"/>
          <w:sz w:val="22"/>
          <w:szCs w:val="22"/>
          <w:vertAlign w:val="superscript"/>
          <w:lang w:val="en-AU" w:eastAsia="en-AU"/>
        </w:rPr>
        <w:t>st</w:t>
      </w:r>
      <w:r>
        <w:rPr>
          <w:rFonts w:ascii="Arial" w:hAnsi="Arial" w:cs="Arial"/>
          <w:color w:val="auto"/>
          <w:sz w:val="22"/>
          <w:szCs w:val="22"/>
          <w:lang w:val="en-AU" w:eastAsia="en-AU"/>
        </w:rPr>
        <w:t xml:space="preserve"> second: FEV</w:t>
      </w:r>
      <w:r w:rsidRPr="008C1668">
        <w:rPr>
          <w:rFonts w:ascii="Arial" w:hAnsi="Arial" w:cs="Arial"/>
          <w:color w:val="auto"/>
          <w:sz w:val="22"/>
          <w:szCs w:val="22"/>
          <w:vertAlign w:val="subscript"/>
          <w:lang w:val="en-AU" w:eastAsia="en-AU"/>
        </w:rPr>
        <w:t>1</w:t>
      </w:r>
      <w:r>
        <w:rPr>
          <w:rFonts w:ascii="Arial" w:hAnsi="Arial" w:cs="Arial"/>
          <w:color w:val="auto"/>
          <w:sz w:val="22"/>
          <w:szCs w:val="22"/>
          <w:lang w:val="en-AU" w:eastAsia="en-AU"/>
        </w:rPr>
        <w:t xml:space="preserve"> and forced vital capacity: FVC). Secondary outcome measures include chest expansion (tape measure) and quality of life questionnaire</w:t>
      </w:r>
      <w:r w:rsidR="0001251C">
        <w:rPr>
          <w:rFonts w:ascii="Arial" w:hAnsi="Arial" w:cs="Arial"/>
          <w:color w:val="auto"/>
          <w:sz w:val="22"/>
          <w:szCs w:val="22"/>
          <w:lang w:val="en-AU" w:eastAsia="en-AU"/>
        </w:rPr>
        <w:t xml:space="preserve"> </w:t>
      </w:r>
      <w:r w:rsidR="0001251C" w:rsidRPr="00732E23">
        <w:rPr>
          <w:rFonts w:ascii="Arial" w:hAnsi="Arial" w:cs="Arial"/>
          <w:color w:val="auto"/>
          <w:sz w:val="22"/>
          <w:szCs w:val="22"/>
          <w:lang w:val="en-AU" w:eastAsia="en-AU"/>
        </w:rPr>
        <w:t>(SF-36).</w:t>
      </w:r>
      <w:r w:rsidRPr="00732E23">
        <w:rPr>
          <w:rFonts w:ascii="Arial" w:hAnsi="Arial" w:cs="Arial"/>
          <w:color w:val="auto"/>
          <w:sz w:val="22"/>
          <w:szCs w:val="22"/>
          <w:lang w:val="en-AU" w:eastAsia="en-AU"/>
        </w:rPr>
        <w:t xml:space="preserve"> </w:t>
      </w:r>
      <w:r w:rsidR="0001251C">
        <w:rPr>
          <w:rFonts w:ascii="Arial" w:hAnsi="Arial" w:cs="Arial"/>
          <w:color w:val="auto"/>
          <w:sz w:val="22"/>
          <w:szCs w:val="22"/>
          <w:lang w:val="en-AU" w:eastAsia="en-AU"/>
        </w:rPr>
        <w:t>Outcome measurements wi</w:t>
      </w:r>
      <w:r w:rsidR="0086392B">
        <w:rPr>
          <w:rFonts w:ascii="Arial" w:hAnsi="Arial" w:cs="Arial"/>
          <w:color w:val="auto"/>
          <w:sz w:val="22"/>
          <w:szCs w:val="22"/>
          <w:lang w:val="en-AU" w:eastAsia="en-AU"/>
        </w:rPr>
        <w:t>ll be taken at baseline</w:t>
      </w:r>
      <w:r w:rsidR="0001251C">
        <w:rPr>
          <w:rFonts w:ascii="Arial" w:hAnsi="Arial" w:cs="Arial"/>
          <w:color w:val="auto"/>
          <w:sz w:val="22"/>
          <w:szCs w:val="22"/>
          <w:lang w:val="en-AU" w:eastAsia="en-AU"/>
        </w:rPr>
        <w:t xml:space="preserve"> and then </w:t>
      </w:r>
      <w:r w:rsidR="003B1B4C">
        <w:rPr>
          <w:rFonts w:ascii="Arial" w:hAnsi="Arial" w:cs="Arial"/>
          <w:color w:val="auto"/>
          <w:sz w:val="22"/>
          <w:szCs w:val="22"/>
          <w:lang w:val="en-AU" w:eastAsia="en-AU"/>
        </w:rPr>
        <w:t xml:space="preserve">again at </w:t>
      </w:r>
      <w:r w:rsidR="0001251C">
        <w:rPr>
          <w:rFonts w:ascii="Arial" w:hAnsi="Arial" w:cs="Arial"/>
          <w:color w:val="auto"/>
          <w:sz w:val="22"/>
          <w:szCs w:val="22"/>
          <w:lang w:val="en-AU" w:eastAsia="en-AU"/>
        </w:rPr>
        <w:t>weeks 3, 6 and 9.</w:t>
      </w:r>
      <w:r w:rsidRPr="0001251C">
        <w:rPr>
          <w:rFonts w:ascii="Arial" w:hAnsi="Arial" w:cs="Arial"/>
          <w:color w:val="FF0000"/>
          <w:sz w:val="22"/>
          <w:szCs w:val="22"/>
          <w:lang w:val="en-AU" w:eastAsia="en-AU"/>
        </w:rPr>
        <w:t xml:space="preserve"> </w:t>
      </w:r>
    </w:p>
    <w:p w:rsidR="008164AC" w:rsidRPr="0050053A" w:rsidRDefault="0050053A" w:rsidP="008164AC">
      <w:pPr>
        <w:autoSpaceDE w:val="0"/>
        <w:autoSpaceDN w:val="0"/>
        <w:adjustRightInd w:val="0"/>
        <w:spacing w:before="0" w:after="0"/>
        <w:ind w:left="0"/>
        <w:rPr>
          <w:rFonts w:ascii="Arial" w:hAnsi="Arial" w:cs="Arial"/>
          <w:color w:val="auto"/>
          <w:sz w:val="22"/>
          <w:szCs w:val="22"/>
          <w:lang w:val="en-AU" w:eastAsia="en-AU"/>
        </w:rPr>
      </w:pPr>
      <w:r w:rsidRPr="0050053A">
        <w:rPr>
          <w:rFonts w:ascii="Arial" w:hAnsi="Arial" w:cs="Arial"/>
          <w:color w:val="auto"/>
          <w:sz w:val="22"/>
          <w:szCs w:val="22"/>
          <w:lang w:val="en-AU" w:eastAsia="en-AU"/>
        </w:rPr>
        <w:t>All MT will be administered just prior to exercise.</w:t>
      </w:r>
      <w:r w:rsidR="00D54A23" w:rsidRPr="0050053A">
        <w:rPr>
          <w:rFonts w:ascii="Arial" w:hAnsi="Arial" w:cs="Arial"/>
          <w:color w:val="auto"/>
          <w:sz w:val="22"/>
          <w:szCs w:val="22"/>
          <w:lang w:val="en-AU" w:eastAsia="en-AU"/>
        </w:rPr>
        <w:t xml:space="preserve"> </w:t>
      </w:r>
      <w:r w:rsidR="009A7E04" w:rsidRPr="0050053A">
        <w:rPr>
          <w:rFonts w:ascii="Arial" w:hAnsi="Arial" w:cs="Arial"/>
          <w:color w:val="auto"/>
          <w:sz w:val="22"/>
          <w:szCs w:val="22"/>
          <w:lang w:val="en-AU" w:eastAsia="en-AU"/>
        </w:rPr>
        <w:t xml:space="preserve">   </w:t>
      </w:r>
      <w:r w:rsidR="00D115C9" w:rsidRPr="0050053A">
        <w:rPr>
          <w:rFonts w:ascii="Arial" w:hAnsi="Arial" w:cs="Arial"/>
          <w:color w:val="auto"/>
          <w:sz w:val="22"/>
          <w:szCs w:val="22"/>
          <w:lang w:val="en-AU" w:eastAsia="en-AU"/>
        </w:rPr>
        <w:t xml:space="preserve"> </w:t>
      </w:r>
      <w:r w:rsidR="008164AC" w:rsidRPr="0050053A">
        <w:rPr>
          <w:rFonts w:ascii="Arial" w:hAnsi="Arial" w:cs="Arial"/>
          <w:color w:val="auto"/>
          <w:sz w:val="22"/>
          <w:szCs w:val="22"/>
          <w:lang w:val="en-AU" w:eastAsia="en-AU"/>
        </w:rPr>
        <w:t xml:space="preserve">  </w:t>
      </w:r>
    </w:p>
    <w:p w:rsidR="0086711B" w:rsidRDefault="0086711B" w:rsidP="009B3B79">
      <w:pPr>
        <w:autoSpaceDE w:val="0"/>
        <w:autoSpaceDN w:val="0"/>
        <w:adjustRightInd w:val="0"/>
        <w:spacing w:before="0" w:after="0"/>
        <w:ind w:left="0"/>
        <w:rPr>
          <w:rFonts w:ascii="Arial" w:hAnsi="Arial" w:cs="Arial"/>
          <w:color w:val="auto"/>
          <w:sz w:val="22"/>
          <w:szCs w:val="22"/>
          <w:lang w:val="en-AU" w:eastAsia="en-AU"/>
        </w:rPr>
      </w:pPr>
      <w:r w:rsidRPr="003959C4">
        <w:rPr>
          <w:rFonts w:ascii="Arial" w:hAnsi="Arial" w:cs="Arial"/>
          <w:color w:val="auto"/>
          <w:sz w:val="22"/>
          <w:szCs w:val="22"/>
          <w:lang w:val="en-AU" w:eastAsia="en-AU"/>
        </w:rPr>
        <w:t xml:space="preserve">Collecting outcome measurements after intervention has </w:t>
      </w:r>
      <w:r w:rsidR="003B1B4C">
        <w:rPr>
          <w:rFonts w:ascii="Arial" w:hAnsi="Arial" w:cs="Arial"/>
          <w:color w:val="auto"/>
          <w:sz w:val="22"/>
          <w:szCs w:val="22"/>
          <w:lang w:val="en-AU" w:eastAsia="en-AU"/>
        </w:rPr>
        <w:t xml:space="preserve">been </w:t>
      </w:r>
      <w:r w:rsidR="0050053A">
        <w:rPr>
          <w:rFonts w:ascii="Arial" w:hAnsi="Arial" w:cs="Arial"/>
          <w:color w:val="auto"/>
          <w:sz w:val="22"/>
          <w:szCs w:val="22"/>
          <w:lang w:val="en-AU" w:eastAsia="en-AU"/>
        </w:rPr>
        <w:t xml:space="preserve">stopped </w:t>
      </w:r>
      <w:r w:rsidR="003B1B4C">
        <w:rPr>
          <w:rFonts w:ascii="Arial" w:hAnsi="Arial" w:cs="Arial"/>
          <w:color w:val="auto"/>
          <w:sz w:val="22"/>
          <w:szCs w:val="22"/>
          <w:lang w:val="en-AU" w:eastAsia="en-AU"/>
        </w:rPr>
        <w:t>will establish whether</w:t>
      </w:r>
      <w:r>
        <w:rPr>
          <w:rFonts w:ascii="Arial" w:hAnsi="Arial" w:cs="Arial"/>
          <w:color w:val="auto"/>
          <w:sz w:val="22"/>
          <w:szCs w:val="22"/>
          <w:lang w:val="en-AU" w:eastAsia="en-AU"/>
        </w:rPr>
        <w:t xml:space="preserve"> </w:t>
      </w:r>
      <w:r w:rsidRPr="003959C4">
        <w:rPr>
          <w:rFonts w:ascii="Arial" w:hAnsi="Arial" w:cs="Arial"/>
          <w:color w:val="auto"/>
          <w:sz w:val="22"/>
          <w:szCs w:val="22"/>
          <w:lang w:val="en-AU" w:eastAsia="en-AU"/>
        </w:rPr>
        <w:t xml:space="preserve">MT </w:t>
      </w:r>
      <w:r>
        <w:rPr>
          <w:rFonts w:ascii="Arial" w:hAnsi="Arial" w:cs="Arial"/>
          <w:color w:val="auto"/>
          <w:sz w:val="22"/>
          <w:szCs w:val="22"/>
          <w:lang w:val="en-AU" w:eastAsia="en-AU"/>
        </w:rPr>
        <w:t xml:space="preserve">delivers </w:t>
      </w:r>
      <w:r w:rsidR="00471E68">
        <w:rPr>
          <w:rFonts w:ascii="Arial" w:hAnsi="Arial" w:cs="Arial"/>
          <w:color w:val="auto"/>
          <w:sz w:val="22"/>
          <w:szCs w:val="22"/>
          <w:lang w:val="en-AU" w:eastAsia="en-AU"/>
        </w:rPr>
        <w:t xml:space="preserve">any </w:t>
      </w:r>
      <w:r w:rsidR="00021E08">
        <w:rPr>
          <w:rFonts w:ascii="Arial" w:hAnsi="Arial" w:cs="Arial"/>
          <w:color w:val="auto"/>
          <w:sz w:val="22"/>
          <w:szCs w:val="22"/>
          <w:lang w:val="en-AU" w:eastAsia="en-AU"/>
        </w:rPr>
        <w:t xml:space="preserve">ongoing improvements in lung function. </w:t>
      </w:r>
      <w:r w:rsidRPr="003959C4">
        <w:rPr>
          <w:rFonts w:ascii="Arial" w:hAnsi="Arial" w:cs="Arial"/>
          <w:color w:val="auto"/>
          <w:sz w:val="22"/>
          <w:szCs w:val="22"/>
          <w:lang w:val="en-AU" w:eastAsia="en-AU"/>
        </w:rPr>
        <w:t xml:space="preserve"> </w:t>
      </w:r>
    </w:p>
    <w:p w:rsidR="0086711B" w:rsidRDefault="0086711B" w:rsidP="009B3B79">
      <w:pPr>
        <w:autoSpaceDE w:val="0"/>
        <w:autoSpaceDN w:val="0"/>
        <w:adjustRightInd w:val="0"/>
        <w:spacing w:before="0" w:after="0"/>
        <w:ind w:left="0"/>
        <w:jc w:val="left"/>
        <w:rPr>
          <w:rFonts w:ascii="Arial" w:hAnsi="Arial" w:cs="Arial"/>
          <w:color w:val="auto"/>
          <w:sz w:val="22"/>
          <w:szCs w:val="22"/>
          <w:lang w:val="en-AU" w:eastAsia="en-AU"/>
        </w:rPr>
      </w:pPr>
    </w:p>
    <w:p w:rsidR="00591737" w:rsidRPr="00591737" w:rsidRDefault="0086711B" w:rsidP="00591737">
      <w:pPr>
        <w:ind w:left="0"/>
        <w:jc w:val="left"/>
        <w:rPr>
          <w:rFonts w:ascii="Arial" w:hAnsi="Arial"/>
          <w:color w:val="auto"/>
          <w:sz w:val="22"/>
          <w:szCs w:val="22"/>
        </w:rPr>
      </w:pPr>
      <w:r w:rsidRPr="00063AC5">
        <w:rPr>
          <w:rFonts w:ascii="Arial" w:hAnsi="Arial"/>
          <w:color w:val="auto"/>
          <w:sz w:val="22"/>
          <w:szCs w:val="22"/>
        </w:rPr>
        <w:t xml:space="preserve">Protocol title: </w:t>
      </w:r>
      <w:r w:rsidR="00591737" w:rsidRPr="00591737">
        <w:rPr>
          <w:rFonts w:ascii="Arial" w:hAnsi="Arial"/>
          <w:color w:val="auto"/>
          <w:sz w:val="22"/>
          <w:szCs w:val="22"/>
        </w:rPr>
        <w:t xml:space="preserve">The effect of manual therapy </w:t>
      </w:r>
      <w:r w:rsidR="00471E68">
        <w:rPr>
          <w:rFonts w:ascii="Arial" w:hAnsi="Arial"/>
          <w:color w:val="auto"/>
          <w:sz w:val="22"/>
          <w:szCs w:val="22"/>
        </w:rPr>
        <w:t xml:space="preserve">and exercise </w:t>
      </w:r>
      <w:r w:rsidR="00591737" w:rsidRPr="00591737">
        <w:rPr>
          <w:rFonts w:ascii="Arial" w:hAnsi="Arial"/>
          <w:color w:val="auto"/>
          <w:sz w:val="22"/>
          <w:szCs w:val="22"/>
        </w:rPr>
        <w:t>on age-</w:t>
      </w:r>
      <w:r w:rsidR="00A616DE">
        <w:rPr>
          <w:rFonts w:ascii="Arial" w:hAnsi="Arial"/>
          <w:color w:val="auto"/>
          <w:sz w:val="22"/>
          <w:szCs w:val="22"/>
        </w:rPr>
        <w:t xml:space="preserve">dependent </w:t>
      </w:r>
      <w:r w:rsidR="00591737" w:rsidRPr="00591737">
        <w:rPr>
          <w:rFonts w:ascii="Arial" w:hAnsi="Arial"/>
          <w:color w:val="auto"/>
          <w:sz w:val="22"/>
          <w:szCs w:val="22"/>
        </w:rPr>
        <w:t xml:space="preserve">lung function: a </w:t>
      </w:r>
      <w:r w:rsidR="00591737" w:rsidRPr="00591737">
        <w:rPr>
          <w:rFonts w:ascii="Arial" w:hAnsi="Arial"/>
          <w:color w:val="auto"/>
          <w:sz w:val="22"/>
          <w:szCs w:val="22"/>
          <w:lang w:val="en-AU"/>
        </w:rPr>
        <w:t>randomised</w:t>
      </w:r>
      <w:r w:rsidR="00591737" w:rsidRPr="00591737">
        <w:rPr>
          <w:rFonts w:ascii="Arial" w:hAnsi="Arial"/>
          <w:color w:val="auto"/>
          <w:sz w:val="22"/>
          <w:szCs w:val="22"/>
        </w:rPr>
        <w:t xml:space="preserve"> controlled trial.</w:t>
      </w:r>
    </w:p>
    <w:p w:rsidR="00591737" w:rsidRPr="00591737" w:rsidRDefault="00591737" w:rsidP="00591737">
      <w:pPr>
        <w:ind w:left="0"/>
        <w:jc w:val="left"/>
        <w:rPr>
          <w:rFonts w:ascii="Arial" w:hAnsi="Arial"/>
          <w:color w:val="auto"/>
          <w:sz w:val="22"/>
          <w:szCs w:val="22"/>
        </w:rPr>
      </w:pPr>
    </w:p>
    <w:p w:rsidR="0086711B" w:rsidRPr="000328B9" w:rsidRDefault="0086711B" w:rsidP="009B3B79">
      <w:pPr>
        <w:tabs>
          <w:tab w:val="right" w:pos="9356"/>
        </w:tabs>
        <w:ind w:left="0"/>
        <w:rPr>
          <w:rFonts w:ascii="Arial" w:hAnsi="Arial"/>
          <w:color w:val="auto"/>
          <w:sz w:val="22"/>
          <w:szCs w:val="22"/>
        </w:rPr>
      </w:pPr>
      <w:r w:rsidRPr="000328B9">
        <w:rPr>
          <w:rFonts w:ascii="Arial" w:hAnsi="Arial"/>
          <w:color w:val="auto"/>
          <w:sz w:val="22"/>
          <w:szCs w:val="22"/>
        </w:rPr>
        <w:t>Protocol version:</w:t>
      </w:r>
      <w:r>
        <w:rPr>
          <w:rFonts w:ascii="Arial" w:hAnsi="Arial"/>
          <w:color w:val="auto"/>
          <w:sz w:val="22"/>
          <w:szCs w:val="22"/>
        </w:rPr>
        <w:t xml:space="preserve"> </w:t>
      </w:r>
      <w:r w:rsidR="008A0D88">
        <w:rPr>
          <w:rFonts w:ascii="Arial" w:hAnsi="Arial"/>
          <w:color w:val="auto"/>
          <w:sz w:val="22"/>
          <w:szCs w:val="22"/>
        </w:rPr>
        <w:t>2</w:t>
      </w:r>
    </w:p>
    <w:p w:rsidR="0086711B" w:rsidRDefault="0086711B">
      <w:pPr>
        <w:tabs>
          <w:tab w:val="right" w:pos="9356"/>
        </w:tabs>
        <w:rPr>
          <w:rFonts w:ascii="Arial" w:hAnsi="Arial"/>
          <w:color w:val="auto"/>
          <w:sz w:val="22"/>
          <w:szCs w:val="22"/>
        </w:rPr>
      </w:pPr>
    </w:p>
    <w:p w:rsidR="0086711B" w:rsidRDefault="0086711B" w:rsidP="009B3B79">
      <w:pPr>
        <w:tabs>
          <w:tab w:val="right" w:pos="9356"/>
        </w:tabs>
        <w:ind w:left="0"/>
        <w:rPr>
          <w:rFonts w:ascii="Arial" w:hAnsi="Arial"/>
          <w:color w:val="auto"/>
          <w:sz w:val="22"/>
          <w:szCs w:val="22"/>
        </w:rPr>
      </w:pPr>
    </w:p>
    <w:p w:rsidR="0086711B" w:rsidRDefault="0086711B" w:rsidP="009B3B79">
      <w:pPr>
        <w:tabs>
          <w:tab w:val="right" w:pos="9356"/>
        </w:tabs>
        <w:ind w:left="0"/>
        <w:rPr>
          <w:rFonts w:ascii="Arial" w:hAnsi="Arial"/>
          <w:color w:val="auto"/>
          <w:sz w:val="22"/>
          <w:szCs w:val="22"/>
        </w:rPr>
      </w:pPr>
    </w:p>
    <w:p w:rsidR="0086711B" w:rsidRDefault="0086711B">
      <w:pPr>
        <w:spacing w:before="0" w:after="0"/>
        <w:ind w:left="0"/>
        <w:jc w:val="left"/>
        <w:rPr>
          <w:rFonts w:ascii="Arial" w:hAnsi="Arial"/>
          <w:color w:val="auto"/>
          <w:sz w:val="22"/>
          <w:szCs w:val="22"/>
        </w:rPr>
      </w:pPr>
      <w:r>
        <w:rPr>
          <w:rFonts w:ascii="Arial" w:hAnsi="Arial"/>
          <w:color w:val="auto"/>
          <w:sz w:val="22"/>
          <w:szCs w:val="22"/>
        </w:rPr>
        <w:br w:type="page"/>
      </w:r>
    </w:p>
    <w:p w:rsidR="0086711B" w:rsidRPr="000328B9" w:rsidRDefault="0086711B" w:rsidP="009B3B79">
      <w:pPr>
        <w:tabs>
          <w:tab w:val="right" w:pos="9356"/>
        </w:tabs>
        <w:ind w:left="0"/>
        <w:rPr>
          <w:rFonts w:ascii="Arial" w:hAnsi="Arial"/>
          <w:color w:val="auto"/>
          <w:sz w:val="22"/>
          <w:szCs w:val="22"/>
        </w:rPr>
      </w:pPr>
      <w:r w:rsidRPr="000328B9">
        <w:rPr>
          <w:rFonts w:ascii="Arial" w:hAnsi="Arial"/>
          <w:color w:val="auto"/>
          <w:sz w:val="22"/>
          <w:szCs w:val="22"/>
        </w:rPr>
        <w:lastRenderedPageBreak/>
        <w:t>LIST OF INVESTIGATORS</w:t>
      </w:r>
    </w:p>
    <w:p w:rsidR="0086711B" w:rsidRDefault="0086711B" w:rsidP="007538F1">
      <w:pPr>
        <w:tabs>
          <w:tab w:val="right" w:pos="9356"/>
        </w:tabs>
        <w:ind w:left="0"/>
        <w:rPr>
          <w:rFonts w:ascii="Arial" w:hAnsi="Arial"/>
          <w:color w:val="auto"/>
          <w:sz w:val="22"/>
          <w:szCs w:val="22"/>
        </w:rPr>
      </w:pPr>
    </w:p>
    <w:p w:rsidR="00732E23" w:rsidRDefault="00732E23" w:rsidP="00732E23">
      <w:pPr>
        <w:tabs>
          <w:tab w:val="right" w:pos="9356"/>
        </w:tabs>
        <w:ind w:left="0"/>
        <w:rPr>
          <w:rFonts w:ascii="Arial" w:hAnsi="Arial"/>
          <w:color w:val="auto"/>
          <w:sz w:val="22"/>
          <w:szCs w:val="22"/>
        </w:rPr>
      </w:pPr>
      <w:r>
        <w:rPr>
          <w:rFonts w:ascii="Arial" w:hAnsi="Arial"/>
          <w:color w:val="auto"/>
          <w:sz w:val="22"/>
          <w:szCs w:val="22"/>
        </w:rPr>
        <w:t>Principal</w:t>
      </w:r>
      <w:r w:rsidRPr="000328B9">
        <w:rPr>
          <w:rFonts w:ascii="Arial" w:hAnsi="Arial"/>
          <w:color w:val="auto"/>
          <w:sz w:val="22"/>
          <w:szCs w:val="22"/>
        </w:rPr>
        <w:t xml:space="preserve"> Investigator</w:t>
      </w:r>
      <w:r>
        <w:rPr>
          <w:rFonts w:ascii="Arial" w:hAnsi="Arial"/>
          <w:color w:val="auto"/>
          <w:sz w:val="22"/>
          <w:szCs w:val="22"/>
        </w:rPr>
        <w:t xml:space="preserve"> 1</w:t>
      </w:r>
      <w:r w:rsidRPr="000328B9">
        <w:rPr>
          <w:rFonts w:ascii="Arial" w:hAnsi="Arial"/>
          <w:color w:val="auto"/>
          <w:sz w:val="22"/>
          <w:szCs w:val="22"/>
        </w:rPr>
        <w:t>:</w:t>
      </w:r>
      <w:r>
        <w:rPr>
          <w:rFonts w:ascii="Arial" w:hAnsi="Arial"/>
          <w:color w:val="auto"/>
          <w:sz w:val="22"/>
          <w:szCs w:val="22"/>
        </w:rPr>
        <w:t xml:space="preserve"> Dr Roger Engel</w:t>
      </w:r>
    </w:p>
    <w:p w:rsidR="00732E23" w:rsidRDefault="00732E23" w:rsidP="00732E23">
      <w:pPr>
        <w:tabs>
          <w:tab w:val="right" w:pos="9356"/>
        </w:tabs>
        <w:ind w:left="0"/>
        <w:rPr>
          <w:rFonts w:ascii="Arial" w:hAnsi="Arial"/>
          <w:color w:val="auto"/>
          <w:sz w:val="22"/>
          <w:szCs w:val="22"/>
        </w:rPr>
      </w:pPr>
      <w:r>
        <w:rPr>
          <w:rFonts w:ascii="Arial" w:hAnsi="Arial"/>
          <w:color w:val="auto"/>
          <w:sz w:val="22"/>
          <w:szCs w:val="22"/>
        </w:rPr>
        <w:t xml:space="preserve">Organisation: </w:t>
      </w:r>
      <w:smartTag w:uri="urn:schemas-microsoft-com:office:smarttags" w:element="PlaceName">
        <w:smartTag w:uri="urn:schemas-microsoft-com:office:smarttags" w:element="place">
          <w:r>
            <w:rPr>
              <w:rFonts w:ascii="Arial" w:hAnsi="Arial"/>
              <w:color w:val="auto"/>
              <w:sz w:val="22"/>
              <w:szCs w:val="22"/>
            </w:rPr>
            <w:t>Macquarie</w:t>
          </w:r>
        </w:smartTag>
        <w:r>
          <w:rPr>
            <w:rFonts w:ascii="Arial" w:hAnsi="Arial"/>
            <w:color w:val="auto"/>
            <w:sz w:val="22"/>
            <w:szCs w:val="22"/>
          </w:rPr>
          <w:t xml:space="preserve"> </w:t>
        </w:r>
        <w:smartTag w:uri="urn:schemas-microsoft-com:office:smarttags" w:element="PlaceType">
          <w:r>
            <w:rPr>
              <w:rFonts w:ascii="Arial" w:hAnsi="Arial"/>
              <w:color w:val="auto"/>
              <w:sz w:val="22"/>
              <w:szCs w:val="22"/>
            </w:rPr>
            <w:t>University</w:t>
          </w:r>
        </w:smartTag>
      </w:smartTag>
    </w:p>
    <w:p w:rsidR="00732E23" w:rsidRPr="000328B9" w:rsidRDefault="00732E23" w:rsidP="00732E23">
      <w:pPr>
        <w:tabs>
          <w:tab w:val="right" w:pos="9356"/>
        </w:tabs>
        <w:ind w:left="0"/>
        <w:rPr>
          <w:rFonts w:ascii="Arial" w:hAnsi="Arial"/>
          <w:color w:val="auto"/>
          <w:sz w:val="22"/>
          <w:szCs w:val="22"/>
        </w:rPr>
      </w:pPr>
      <w:r w:rsidRPr="000328B9">
        <w:rPr>
          <w:rFonts w:ascii="Arial" w:hAnsi="Arial"/>
          <w:color w:val="auto"/>
          <w:sz w:val="22"/>
          <w:szCs w:val="22"/>
        </w:rPr>
        <w:t>Address:</w:t>
      </w:r>
      <w:r>
        <w:rPr>
          <w:rFonts w:ascii="Arial" w:hAnsi="Arial"/>
          <w:color w:val="auto"/>
          <w:sz w:val="22"/>
          <w:szCs w:val="22"/>
        </w:rPr>
        <w:t xml:space="preserve"> </w:t>
      </w:r>
      <w:smartTag w:uri="urn:schemas-microsoft-com:office:smarttags" w:element="address">
        <w:smartTag w:uri="urn:schemas-microsoft-com:office:smarttags" w:element="Street">
          <w:r>
            <w:rPr>
              <w:rFonts w:ascii="Arial" w:hAnsi="Arial"/>
              <w:color w:val="auto"/>
              <w:sz w:val="22"/>
              <w:szCs w:val="22"/>
            </w:rPr>
            <w:t>Balaclava Road, NORTH</w:t>
          </w:r>
        </w:smartTag>
      </w:smartTag>
      <w:r>
        <w:rPr>
          <w:rFonts w:ascii="Arial" w:hAnsi="Arial"/>
          <w:color w:val="auto"/>
          <w:sz w:val="22"/>
          <w:szCs w:val="22"/>
        </w:rPr>
        <w:t xml:space="preserve"> RYDE W 2109</w:t>
      </w:r>
    </w:p>
    <w:p w:rsidR="00732E23" w:rsidRPr="000328B9" w:rsidRDefault="00732E23" w:rsidP="00732E23">
      <w:pPr>
        <w:tabs>
          <w:tab w:val="right" w:pos="9356"/>
        </w:tabs>
        <w:ind w:left="0"/>
        <w:rPr>
          <w:rFonts w:ascii="Arial" w:hAnsi="Arial"/>
          <w:color w:val="auto"/>
          <w:sz w:val="22"/>
          <w:szCs w:val="22"/>
        </w:rPr>
      </w:pPr>
      <w:r w:rsidRPr="000328B9">
        <w:rPr>
          <w:rFonts w:ascii="Arial" w:hAnsi="Arial"/>
          <w:color w:val="auto"/>
          <w:sz w:val="22"/>
          <w:szCs w:val="22"/>
        </w:rPr>
        <w:t>Telephone no:</w:t>
      </w:r>
      <w:r>
        <w:rPr>
          <w:rFonts w:ascii="Arial" w:hAnsi="Arial"/>
          <w:color w:val="auto"/>
          <w:sz w:val="22"/>
          <w:szCs w:val="22"/>
        </w:rPr>
        <w:t xml:space="preserve"> (02) 9850 6387</w:t>
      </w:r>
    </w:p>
    <w:p w:rsidR="00732E23" w:rsidRPr="000328B9" w:rsidRDefault="00732E23" w:rsidP="00732E23">
      <w:pPr>
        <w:tabs>
          <w:tab w:val="right" w:pos="9356"/>
        </w:tabs>
        <w:ind w:left="0"/>
        <w:rPr>
          <w:rFonts w:ascii="Arial" w:hAnsi="Arial"/>
          <w:color w:val="auto"/>
          <w:sz w:val="22"/>
          <w:szCs w:val="22"/>
        </w:rPr>
      </w:pPr>
      <w:r w:rsidRPr="000328B9">
        <w:rPr>
          <w:rFonts w:ascii="Arial" w:hAnsi="Arial"/>
          <w:color w:val="auto"/>
          <w:sz w:val="22"/>
          <w:szCs w:val="22"/>
        </w:rPr>
        <w:t>Fax no.:</w:t>
      </w:r>
      <w:r>
        <w:rPr>
          <w:rFonts w:ascii="Arial" w:hAnsi="Arial"/>
          <w:color w:val="auto"/>
          <w:sz w:val="22"/>
          <w:szCs w:val="22"/>
        </w:rPr>
        <w:t xml:space="preserve"> (02) 9859 9389</w:t>
      </w:r>
    </w:p>
    <w:p w:rsidR="00732E23" w:rsidRPr="00234631" w:rsidRDefault="00732E23" w:rsidP="00732E23">
      <w:pPr>
        <w:tabs>
          <w:tab w:val="right" w:pos="9356"/>
        </w:tabs>
        <w:ind w:left="0"/>
        <w:rPr>
          <w:rFonts w:ascii="Arial" w:hAnsi="Arial"/>
          <w:color w:val="auto"/>
          <w:sz w:val="22"/>
          <w:szCs w:val="22"/>
        </w:rPr>
      </w:pPr>
      <w:r>
        <w:rPr>
          <w:rFonts w:ascii="Arial" w:hAnsi="Arial"/>
          <w:color w:val="auto"/>
          <w:sz w:val="22"/>
          <w:szCs w:val="22"/>
        </w:rPr>
        <w:t xml:space="preserve">Email: </w:t>
      </w:r>
      <w:hyperlink r:id="rId10" w:history="1">
        <w:r w:rsidRPr="00234631">
          <w:rPr>
            <w:rStyle w:val="Hyperlink"/>
            <w:rFonts w:ascii="Arial" w:hAnsi="Arial"/>
            <w:color w:val="auto"/>
            <w:sz w:val="22"/>
            <w:szCs w:val="22"/>
          </w:rPr>
          <w:t>roger.engel@mq.edu.au</w:t>
        </w:r>
      </w:hyperlink>
    </w:p>
    <w:p w:rsidR="00732E23" w:rsidRPr="00234631" w:rsidRDefault="00732E23" w:rsidP="007538F1">
      <w:pPr>
        <w:tabs>
          <w:tab w:val="right" w:pos="9356"/>
        </w:tabs>
        <w:ind w:left="0"/>
        <w:rPr>
          <w:rFonts w:ascii="Arial" w:hAnsi="Arial"/>
          <w:color w:val="auto"/>
          <w:sz w:val="22"/>
          <w:szCs w:val="22"/>
        </w:rPr>
      </w:pPr>
    </w:p>
    <w:p w:rsidR="00732E23" w:rsidRPr="00234631" w:rsidRDefault="00732E23" w:rsidP="007538F1">
      <w:pPr>
        <w:tabs>
          <w:tab w:val="right" w:pos="9356"/>
        </w:tabs>
        <w:ind w:left="0"/>
        <w:rPr>
          <w:rFonts w:ascii="Arial" w:hAnsi="Arial"/>
          <w:color w:val="auto"/>
          <w:sz w:val="22"/>
          <w:szCs w:val="22"/>
        </w:rPr>
      </w:pPr>
    </w:p>
    <w:p w:rsidR="0086711B" w:rsidRPr="00234631" w:rsidRDefault="0086711B" w:rsidP="007538F1">
      <w:pPr>
        <w:tabs>
          <w:tab w:val="right" w:pos="9356"/>
        </w:tabs>
        <w:ind w:left="0"/>
        <w:rPr>
          <w:rFonts w:ascii="Arial" w:hAnsi="Arial"/>
          <w:color w:val="auto"/>
          <w:sz w:val="22"/>
          <w:szCs w:val="22"/>
        </w:rPr>
      </w:pPr>
      <w:r w:rsidRPr="00234631">
        <w:rPr>
          <w:rFonts w:ascii="Arial" w:hAnsi="Arial"/>
          <w:color w:val="auto"/>
          <w:sz w:val="22"/>
          <w:szCs w:val="22"/>
        </w:rPr>
        <w:t>Principal</w:t>
      </w:r>
      <w:r w:rsidR="00732E23" w:rsidRPr="00234631">
        <w:rPr>
          <w:rFonts w:ascii="Arial" w:hAnsi="Arial"/>
          <w:color w:val="auto"/>
          <w:sz w:val="22"/>
          <w:szCs w:val="22"/>
        </w:rPr>
        <w:t xml:space="preserve"> Investigator 2</w:t>
      </w:r>
      <w:r w:rsidRPr="00234631">
        <w:rPr>
          <w:rFonts w:ascii="Arial" w:hAnsi="Arial"/>
          <w:color w:val="auto"/>
          <w:sz w:val="22"/>
          <w:szCs w:val="22"/>
        </w:rPr>
        <w:t xml:space="preserve">: </w:t>
      </w:r>
      <w:r w:rsidR="00591737" w:rsidRPr="00234631">
        <w:rPr>
          <w:rFonts w:ascii="Arial" w:hAnsi="Arial"/>
          <w:color w:val="auto"/>
          <w:sz w:val="22"/>
          <w:szCs w:val="22"/>
        </w:rPr>
        <w:t>Associate Professor Sandra Grace</w:t>
      </w:r>
    </w:p>
    <w:p w:rsidR="0086711B" w:rsidRPr="00234631" w:rsidRDefault="00591737" w:rsidP="007538F1">
      <w:pPr>
        <w:tabs>
          <w:tab w:val="right" w:pos="9356"/>
        </w:tabs>
        <w:ind w:left="0"/>
        <w:rPr>
          <w:rFonts w:ascii="Arial" w:hAnsi="Arial"/>
          <w:color w:val="auto"/>
          <w:sz w:val="22"/>
          <w:szCs w:val="22"/>
        </w:rPr>
      </w:pPr>
      <w:r w:rsidRPr="00234631">
        <w:rPr>
          <w:rFonts w:ascii="Arial" w:hAnsi="Arial"/>
          <w:color w:val="auto"/>
          <w:sz w:val="22"/>
          <w:szCs w:val="22"/>
        </w:rPr>
        <w:t>Organisation: Southern Cross University</w:t>
      </w:r>
    </w:p>
    <w:p w:rsidR="0086711B" w:rsidRPr="00234631" w:rsidRDefault="0086711B" w:rsidP="007538F1">
      <w:pPr>
        <w:tabs>
          <w:tab w:val="right" w:pos="9356"/>
        </w:tabs>
        <w:ind w:left="0"/>
        <w:rPr>
          <w:rFonts w:ascii="Arial" w:hAnsi="Arial"/>
          <w:color w:val="auto"/>
          <w:sz w:val="22"/>
          <w:szCs w:val="22"/>
        </w:rPr>
      </w:pPr>
      <w:r w:rsidRPr="00234631">
        <w:rPr>
          <w:rFonts w:ascii="Arial" w:hAnsi="Arial"/>
          <w:color w:val="auto"/>
          <w:sz w:val="22"/>
          <w:szCs w:val="22"/>
        </w:rPr>
        <w:t xml:space="preserve">Address: </w:t>
      </w:r>
      <w:r w:rsidR="00591737" w:rsidRPr="00234631">
        <w:rPr>
          <w:rFonts w:ascii="Arial" w:hAnsi="Arial"/>
          <w:color w:val="auto"/>
          <w:sz w:val="22"/>
          <w:szCs w:val="22"/>
        </w:rPr>
        <w:t>P.O. Box 157 LISMORE NSW</w:t>
      </w:r>
      <w:r w:rsidRPr="00234631">
        <w:rPr>
          <w:rFonts w:ascii="Arial" w:hAnsi="Arial"/>
          <w:color w:val="auto"/>
          <w:sz w:val="22"/>
          <w:szCs w:val="22"/>
        </w:rPr>
        <w:t xml:space="preserve"> </w:t>
      </w:r>
      <w:r w:rsidR="00591737" w:rsidRPr="00234631">
        <w:rPr>
          <w:rFonts w:ascii="Arial" w:hAnsi="Arial"/>
          <w:color w:val="auto"/>
          <w:sz w:val="22"/>
          <w:szCs w:val="22"/>
        </w:rPr>
        <w:t>2480</w:t>
      </w:r>
    </w:p>
    <w:p w:rsidR="0086711B" w:rsidRPr="00234631" w:rsidRDefault="0086711B" w:rsidP="007538F1">
      <w:pPr>
        <w:tabs>
          <w:tab w:val="right" w:pos="9356"/>
        </w:tabs>
        <w:ind w:left="0"/>
        <w:rPr>
          <w:rFonts w:ascii="Arial" w:hAnsi="Arial"/>
          <w:color w:val="auto"/>
          <w:sz w:val="22"/>
          <w:szCs w:val="22"/>
        </w:rPr>
      </w:pPr>
      <w:r w:rsidRPr="00234631">
        <w:rPr>
          <w:rFonts w:ascii="Arial" w:hAnsi="Arial"/>
          <w:color w:val="auto"/>
          <w:sz w:val="22"/>
          <w:szCs w:val="22"/>
        </w:rPr>
        <w:t>Telephone no:</w:t>
      </w:r>
      <w:r w:rsidR="00FF0BFE" w:rsidRPr="00234631">
        <w:rPr>
          <w:rFonts w:ascii="Arial" w:hAnsi="Arial"/>
          <w:color w:val="auto"/>
          <w:sz w:val="22"/>
          <w:szCs w:val="22"/>
        </w:rPr>
        <w:t xml:space="preserve"> (02) 6620 3646</w:t>
      </w:r>
    </w:p>
    <w:p w:rsidR="0086711B" w:rsidRPr="00234631" w:rsidRDefault="00591737" w:rsidP="007538F1">
      <w:pPr>
        <w:tabs>
          <w:tab w:val="right" w:pos="9356"/>
        </w:tabs>
        <w:ind w:left="0"/>
        <w:rPr>
          <w:rFonts w:ascii="Arial" w:hAnsi="Arial"/>
          <w:color w:val="auto"/>
          <w:sz w:val="22"/>
          <w:szCs w:val="22"/>
        </w:rPr>
      </w:pPr>
      <w:r w:rsidRPr="00234631">
        <w:rPr>
          <w:rFonts w:ascii="Arial" w:hAnsi="Arial"/>
          <w:color w:val="auto"/>
          <w:sz w:val="22"/>
          <w:szCs w:val="22"/>
        </w:rPr>
        <w:t xml:space="preserve">Email: </w:t>
      </w:r>
      <w:hyperlink r:id="rId11" w:history="1">
        <w:r w:rsidR="00654990" w:rsidRPr="00234631">
          <w:rPr>
            <w:rStyle w:val="Hyperlink"/>
            <w:rFonts w:ascii="Arial" w:hAnsi="Arial"/>
            <w:color w:val="auto"/>
            <w:sz w:val="22"/>
            <w:szCs w:val="22"/>
          </w:rPr>
          <w:t>sandra.grace@scu.edu.au</w:t>
        </w:r>
      </w:hyperlink>
    </w:p>
    <w:p w:rsidR="00654990" w:rsidRPr="00234631" w:rsidRDefault="00654990" w:rsidP="007538F1">
      <w:pPr>
        <w:tabs>
          <w:tab w:val="right" w:pos="9356"/>
        </w:tabs>
        <w:ind w:left="0"/>
        <w:rPr>
          <w:rFonts w:ascii="Arial" w:hAnsi="Arial"/>
          <w:color w:val="auto"/>
          <w:sz w:val="22"/>
          <w:szCs w:val="22"/>
        </w:rPr>
      </w:pPr>
    </w:p>
    <w:p w:rsidR="00FF0BFE" w:rsidRPr="00234631" w:rsidRDefault="00FF0BFE" w:rsidP="00591737">
      <w:pPr>
        <w:tabs>
          <w:tab w:val="right" w:pos="9356"/>
        </w:tabs>
        <w:ind w:left="0"/>
        <w:rPr>
          <w:rFonts w:ascii="Arial" w:hAnsi="Arial"/>
          <w:color w:val="auto"/>
          <w:sz w:val="22"/>
          <w:szCs w:val="22"/>
        </w:rPr>
      </w:pPr>
    </w:p>
    <w:p w:rsidR="00654990" w:rsidRPr="00234631" w:rsidRDefault="00654990" w:rsidP="00654990">
      <w:pPr>
        <w:tabs>
          <w:tab w:val="right" w:pos="9356"/>
        </w:tabs>
        <w:ind w:left="0"/>
        <w:rPr>
          <w:rFonts w:ascii="Arial" w:hAnsi="Arial"/>
          <w:color w:val="auto"/>
          <w:sz w:val="22"/>
          <w:szCs w:val="22"/>
        </w:rPr>
      </w:pPr>
      <w:r w:rsidRPr="00234631">
        <w:rPr>
          <w:rFonts w:ascii="Arial" w:hAnsi="Arial"/>
          <w:color w:val="auto"/>
          <w:sz w:val="22"/>
          <w:szCs w:val="22"/>
        </w:rPr>
        <w:t xml:space="preserve">Principal Investigator 3: </w:t>
      </w:r>
      <w:r w:rsidR="00FF0BFE" w:rsidRPr="00234631">
        <w:rPr>
          <w:rFonts w:ascii="Arial" w:hAnsi="Arial"/>
          <w:color w:val="auto"/>
          <w:sz w:val="22"/>
          <w:szCs w:val="22"/>
        </w:rPr>
        <w:t>Dr Suzanne Broadbent</w:t>
      </w:r>
    </w:p>
    <w:p w:rsidR="00FF0BFE" w:rsidRPr="00234631" w:rsidRDefault="00FF0BFE" w:rsidP="00FF0BFE">
      <w:pPr>
        <w:tabs>
          <w:tab w:val="right" w:pos="9356"/>
        </w:tabs>
        <w:ind w:left="0"/>
        <w:rPr>
          <w:rFonts w:ascii="Arial" w:hAnsi="Arial"/>
          <w:color w:val="auto"/>
          <w:sz w:val="22"/>
          <w:szCs w:val="22"/>
        </w:rPr>
      </w:pPr>
      <w:r w:rsidRPr="00234631">
        <w:rPr>
          <w:rFonts w:ascii="Arial" w:hAnsi="Arial"/>
          <w:color w:val="auto"/>
          <w:sz w:val="22"/>
          <w:szCs w:val="22"/>
        </w:rPr>
        <w:t>Organisation: Southern Cross University</w:t>
      </w:r>
    </w:p>
    <w:p w:rsidR="00FF0BFE" w:rsidRPr="00234631" w:rsidRDefault="00FF0BFE" w:rsidP="00654990">
      <w:pPr>
        <w:tabs>
          <w:tab w:val="right" w:pos="9356"/>
        </w:tabs>
        <w:ind w:left="0"/>
        <w:rPr>
          <w:rFonts w:ascii="Arial" w:hAnsi="Arial"/>
          <w:color w:val="auto"/>
          <w:sz w:val="22"/>
          <w:szCs w:val="22"/>
        </w:rPr>
      </w:pPr>
      <w:r w:rsidRPr="00234631">
        <w:rPr>
          <w:rFonts w:ascii="Arial" w:hAnsi="Arial"/>
          <w:color w:val="auto"/>
          <w:sz w:val="22"/>
          <w:szCs w:val="22"/>
        </w:rPr>
        <w:t>Address: P.O. Box 157 LISMORE NSW 2480</w:t>
      </w:r>
    </w:p>
    <w:p w:rsidR="00654990" w:rsidRPr="00234631" w:rsidRDefault="00FF0BFE" w:rsidP="00654990">
      <w:pPr>
        <w:tabs>
          <w:tab w:val="right" w:pos="9356"/>
        </w:tabs>
        <w:ind w:left="0"/>
        <w:rPr>
          <w:rFonts w:ascii="Arial" w:hAnsi="Arial"/>
          <w:color w:val="auto"/>
          <w:sz w:val="22"/>
          <w:szCs w:val="22"/>
        </w:rPr>
      </w:pPr>
      <w:r w:rsidRPr="00234631">
        <w:rPr>
          <w:rFonts w:ascii="Arial" w:hAnsi="Arial"/>
          <w:color w:val="auto"/>
          <w:sz w:val="22"/>
          <w:szCs w:val="22"/>
        </w:rPr>
        <w:t>T</w:t>
      </w:r>
      <w:r w:rsidR="00654990" w:rsidRPr="00234631">
        <w:rPr>
          <w:rFonts w:ascii="Arial" w:hAnsi="Arial"/>
          <w:color w:val="auto"/>
          <w:sz w:val="22"/>
          <w:szCs w:val="22"/>
        </w:rPr>
        <w:t>elephone no:</w:t>
      </w:r>
      <w:r w:rsidRPr="00234631">
        <w:rPr>
          <w:rFonts w:ascii="Arial" w:hAnsi="Arial"/>
          <w:color w:val="auto"/>
          <w:sz w:val="22"/>
          <w:szCs w:val="22"/>
        </w:rPr>
        <w:t xml:space="preserve"> (02) 6620 3394</w:t>
      </w:r>
      <w:r w:rsidR="00654990" w:rsidRPr="00234631">
        <w:rPr>
          <w:rFonts w:ascii="Arial" w:hAnsi="Arial"/>
          <w:color w:val="auto"/>
          <w:sz w:val="22"/>
          <w:szCs w:val="22"/>
        </w:rPr>
        <w:t xml:space="preserve"> </w:t>
      </w:r>
    </w:p>
    <w:p w:rsidR="00654990" w:rsidRPr="00234631" w:rsidRDefault="00654990" w:rsidP="00654990">
      <w:pPr>
        <w:tabs>
          <w:tab w:val="right" w:pos="9356"/>
        </w:tabs>
        <w:ind w:left="0"/>
        <w:rPr>
          <w:rFonts w:ascii="Arial" w:hAnsi="Arial"/>
          <w:color w:val="auto"/>
          <w:sz w:val="22"/>
          <w:szCs w:val="22"/>
        </w:rPr>
      </w:pPr>
      <w:r w:rsidRPr="00234631">
        <w:rPr>
          <w:rFonts w:ascii="Arial" w:hAnsi="Arial"/>
          <w:color w:val="auto"/>
          <w:sz w:val="22"/>
          <w:szCs w:val="22"/>
        </w:rPr>
        <w:t xml:space="preserve">Email: </w:t>
      </w:r>
      <w:hyperlink r:id="rId12" w:history="1">
        <w:r w:rsidR="00010979" w:rsidRPr="00234631">
          <w:rPr>
            <w:rStyle w:val="Hyperlink"/>
            <w:rFonts w:ascii="Arial" w:hAnsi="Arial"/>
            <w:color w:val="auto"/>
            <w:sz w:val="22"/>
            <w:szCs w:val="22"/>
          </w:rPr>
          <w:t>suzanne.broadbent@scu.edu.au</w:t>
        </w:r>
      </w:hyperlink>
    </w:p>
    <w:p w:rsidR="00FF0BFE" w:rsidRPr="00234631" w:rsidRDefault="00FF0BFE" w:rsidP="00654990">
      <w:pPr>
        <w:tabs>
          <w:tab w:val="right" w:pos="9356"/>
        </w:tabs>
        <w:ind w:left="0"/>
        <w:rPr>
          <w:rFonts w:ascii="Arial" w:hAnsi="Arial"/>
          <w:color w:val="auto"/>
          <w:sz w:val="22"/>
          <w:szCs w:val="22"/>
        </w:rPr>
      </w:pPr>
    </w:p>
    <w:p w:rsidR="0086711B" w:rsidRPr="000328B9" w:rsidRDefault="0086711B" w:rsidP="00591737">
      <w:pPr>
        <w:tabs>
          <w:tab w:val="right" w:pos="9356"/>
        </w:tabs>
        <w:ind w:left="0"/>
        <w:rPr>
          <w:rFonts w:ascii="Arial" w:hAnsi="Arial"/>
          <w:color w:val="auto"/>
          <w:sz w:val="22"/>
          <w:szCs w:val="22"/>
        </w:rPr>
      </w:pPr>
    </w:p>
    <w:p w:rsidR="0086711B" w:rsidRPr="00E154C9" w:rsidRDefault="0086711B" w:rsidP="0060498A">
      <w:pPr>
        <w:tabs>
          <w:tab w:val="right" w:pos="9639"/>
        </w:tabs>
        <w:ind w:left="0"/>
        <w:rPr>
          <w:rFonts w:ascii="Arial" w:hAnsi="Arial"/>
          <w:b/>
          <w:color w:val="auto"/>
          <w:sz w:val="22"/>
          <w:szCs w:val="22"/>
        </w:rPr>
      </w:pPr>
      <w:bookmarkStart w:id="0" w:name="_GoBack"/>
      <w:bookmarkEnd w:id="0"/>
      <w:r w:rsidRPr="000328B9">
        <w:rPr>
          <w:rFonts w:ascii="Arial" w:hAnsi="Arial"/>
          <w:color w:val="auto"/>
          <w:sz w:val="22"/>
          <w:szCs w:val="22"/>
        </w:rPr>
        <w:br w:type="page"/>
      </w:r>
      <w:r w:rsidRPr="00E154C9">
        <w:rPr>
          <w:rFonts w:ascii="Arial" w:hAnsi="Arial"/>
          <w:b/>
          <w:color w:val="auto"/>
          <w:sz w:val="22"/>
          <w:szCs w:val="22"/>
        </w:rPr>
        <w:lastRenderedPageBreak/>
        <w:t>Summary</w:t>
      </w:r>
    </w:p>
    <w:p w:rsidR="00654990" w:rsidRDefault="0086711B">
      <w:pPr>
        <w:pBdr>
          <w:top w:val="single" w:sz="6" w:space="0" w:color="auto"/>
          <w:left w:val="single" w:sz="6" w:space="1" w:color="auto"/>
          <w:bottom w:val="single" w:sz="6" w:space="1" w:color="auto"/>
          <w:right w:val="single" w:sz="6" w:space="1" w:color="auto"/>
        </w:pBdr>
        <w:tabs>
          <w:tab w:val="right" w:pos="9356"/>
        </w:tabs>
        <w:spacing w:before="240"/>
        <w:ind w:left="3544" w:hanging="3260"/>
        <w:jc w:val="left"/>
        <w:rPr>
          <w:rFonts w:ascii="Arial" w:hAnsi="Arial"/>
          <w:color w:val="auto"/>
          <w:sz w:val="22"/>
          <w:szCs w:val="22"/>
        </w:rPr>
      </w:pPr>
      <w:r>
        <w:rPr>
          <w:rFonts w:ascii="Arial" w:hAnsi="Arial"/>
          <w:color w:val="auto"/>
          <w:sz w:val="22"/>
          <w:szCs w:val="22"/>
        </w:rPr>
        <w:t>Study</w:t>
      </w:r>
      <w:r w:rsidRPr="000328B9">
        <w:rPr>
          <w:rFonts w:ascii="Arial" w:hAnsi="Arial"/>
          <w:color w:val="auto"/>
          <w:sz w:val="22"/>
          <w:szCs w:val="22"/>
        </w:rPr>
        <w:t xml:space="preserve"> title:</w:t>
      </w:r>
      <w:r w:rsidR="004348D4">
        <w:rPr>
          <w:rFonts w:ascii="Arial" w:hAnsi="Arial"/>
          <w:color w:val="auto"/>
          <w:sz w:val="22"/>
          <w:szCs w:val="22"/>
        </w:rPr>
        <w:t xml:space="preserve"> </w:t>
      </w:r>
      <w:r w:rsidR="004348D4">
        <w:rPr>
          <w:rFonts w:ascii="Arial" w:hAnsi="Arial"/>
          <w:color w:val="auto"/>
          <w:sz w:val="22"/>
          <w:szCs w:val="22"/>
        </w:rPr>
        <w:tab/>
      </w:r>
      <w:r w:rsidR="009847EC" w:rsidRPr="009847EC">
        <w:rPr>
          <w:rFonts w:ascii="Arial" w:hAnsi="Arial"/>
          <w:color w:val="auto"/>
          <w:sz w:val="22"/>
          <w:szCs w:val="22"/>
        </w:rPr>
        <w:t xml:space="preserve">The effect of manual therapy </w:t>
      </w:r>
      <w:r w:rsidR="00471E68">
        <w:rPr>
          <w:rFonts w:ascii="Arial" w:hAnsi="Arial"/>
          <w:color w:val="auto"/>
          <w:sz w:val="22"/>
          <w:szCs w:val="22"/>
        </w:rPr>
        <w:t xml:space="preserve">and exercise </w:t>
      </w:r>
      <w:r w:rsidR="009847EC" w:rsidRPr="009847EC">
        <w:rPr>
          <w:rFonts w:ascii="Arial" w:hAnsi="Arial"/>
          <w:color w:val="auto"/>
          <w:sz w:val="22"/>
          <w:szCs w:val="22"/>
        </w:rPr>
        <w:t>on age-</w:t>
      </w:r>
      <w:r w:rsidR="00A616DE">
        <w:rPr>
          <w:rFonts w:ascii="Arial" w:hAnsi="Arial"/>
          <w:color w:val="auto"/>
          <w:sz w:val="22"/>
          <w:szCs w:val="22"/>
        </w:rPr>
        <w:t>dependent</w:t>
      </w:r>
      <w:r w:rsidR="009847EC" w:rsidRPr="009847EC">
        <w:rPr>
          <w:rFonts w:ascii="Arial" w:hAnsi="Arial"/>
          <w:color w:val="auto"/>
          <w:sz w:val="22"/>
          <w:szCs w:val="22"/>
        </w:rPr>
        <w:t xml:space="preserve"> lung function: a </w:t>
      </w:r>
      <w:r w:rsidR="009847EC" w:rsidRPr="009847EC">
        <w:rPr>
          <w:rFonts w:ascii="Arial" w:hAnsi="Arial"/>
          <w:color w:val="auto"/>
          <w:sz w:val="22"/>
          <w:szCs w:val="22"/>
          <w:lang w:val="en-AU"/>
        </w:rPr>
        <w:t>randomised</w:t>
      </w:r>
      <w:r w:rsidR="009847EC" w:rsidRPr="009847EC">
        <w:rPr>
          <w:rFonts w:ascii="Arial" w:hAnsi="Arial"/>
          <w:color w:val="auto"/>
          <w:sz w:val="22"/>
          <w:szCs w:val="22"/>
        </w:rPr>
        <w:t xml:space="preserve"> controlled trial.</w:t>
      </w:r>
    </w:p>
    <w:p w:rsidR="004348D4" w:rsidRDefault="004348D4">
      <w:pPr>
        <w:pBdr>
          <w:top w:val="single" w:sz="6" w:space="0" w:color="auto"/>
          <w:left w:val="single" w:sz="6" w:space="1" w:color="auto"/>
          <w:bottom w:val="single" w:sz="6" w:space="1" w:color="auto"/>
          <w:right w:val="single" w:sz="6" w:space="1" w:color="auto"/>
        </w:pBdr>
        <w:tabs>
          <w:tab w:val="right" w:pos="9356"/>
        </w:tabs>
        <w:ind w:left="3544" w:hanging="3260"/>
        <w:rPr>
          <w:rFonts w:ascii="Arial" w:hAnsi="Arial"/>
          <w:color w:val="auto"/>
          <w:sz w:val="22"/>
          <w:szCs w:val="22"/>
        </w:rPr>
      </w:pPr>
    </w:p>
    <w:p w:rsidR="0086711B" w:rsidRPr="000328B9" w:rsidRDefault="0086711B">
      <w:pPr>
        <w:pBdr>
          <w:top w:val="single" w:sz="6" w:space="0" w:color="auto"/>
          <w:left w:val="single" w:sz="6" w:space="1" w:color="auto"/>
          <w:bottom w:val="single" w:sz="6" w:space="1" w:color="auto"/>
          <w:right w:val="single" w:sz="6" w:space="1" w:color="auto"/>
        </w:pBdr>
        <w:tabs>
          <w:tab w:val="right" w:pos="9356"/>
        </w:tabs>
        <w:ind w:left="3544" w:hanging="3260"/>
        <w:rPr>
          <w:rFonts w:ascii="Arial" w:hAnsi="Arial"/>
          <w:color w:val="auto"/>
          <w:sz w:val="22"/>
          <w:szCs w:val="22"/>
        </w:rPr>
      </w:pPr>
      <w:r w:rsidRPr="000328B9">
        <w:rPr>
          <w:rFonts w:ascii="Arial" w:hAnsi="Arial"/>
          <w:color w:val="auto"/>
          <w:sz w:val="22"/>
          <w:szCs w:val="22"/>
        </w:rPr>
        <w:t>Protocol version</w:t>
      </w:r>
      <w:r>
        <w:rPr>
          <w:rFonts w:ascii="Arial" w:hAnsi="Arial"/>
          <w:color w:val="auto"/>
          <w:sz w:val="22"/>
          <w:szCs w:val="22"/>
        </w:rPr>
        <w:t>:</w:t>
      </w:r>
      <w:r>
        <w:rPr>
          <w:rFonts w:ascii="Arial" w:hAnsi="Arial"/>
          <w:color w:val="auto"/>
          <w:sz w:val="22"/>
          <w:szCs w:val="22"/>
        </w:rPr>
        <w:tab/>
      </w:r>
      <w:r w:rsidR="008A0D88">
        <w:rPr>
          <w:rFonts w:ascii="Arial" w:hAnsi="Arial"/>
          <w:color w:val="auto"/>
          <w:sz w:val="22"/>
          <w:szCs w:val="22"/>
        </w:rPr>
        <w:t>2</w:t>
      </w:r>
    </w:p>
    <w:p w:rsidR="0086711B" w:rsidRPr="000328B9"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Objectives</w:t>
      </w:r>
      <w:r w:rsidRPr="000328B9">
        <w:rPr>
          <w:rFonts w:ascii="Arial" w:hAnsi="Arial"/>
          <w:color w:val="auto"/>
          <w:sz w:val="22"/>
          <w:szCs w:val="22"/>
        </w:rPr>
        <w:tab/>
        <w:t>Primary objective</w:t>
      </w:r>
      <w:r w:rsidR="008F337C">
        <w:rPr>
          <w:rFonts w:ascii="Arial" w:hAnsi="Arial"/>
          <w:color w:val="auto"/>
          <w:sz w:val="22"/>
          <w:szCs w:val="22"/>
        </w:rPr>
        <w:t>: T</w:t>
      </w:r>
      <w:r w:rsidR="009847EC" w:rsidRPr="009847EC">
        <w:rPr>
          <w:rFonts w:ascii="Arial" w:hAnsi="Arial"/>
          <w:color w:val="auto"/>
          <w:sz w:val="22"/>
          <w:szCs w:val="22"/>
          <w:lang w:val="en-AU"/>
        </w:rPr>
        <w:t>o investigate whether manual therapy</w:t>
      </w:r>
      <w:r w:rsidR="009B62B9">
        <w:rPr>
          <w:rFonts w:ascii="Arial" w:hAnsi="Arial"/>
          <w:color w:val="auto"/>
          <w:sz w:val="22"/>
          <w:szCs w:val="22"/>
          <w:lang w:val="en-AU"/>
        </w:rPr>
        <w:t xml:space="preserve"> </w:t>
      </w:r>
      <w:r w:rsidR="009847EC" w:rsidRPr="009847EC">
        <w:rPr>
          <w:rFonts w:ascii="Arial" w:hAnsi="Arial"/>
          <w:color w:val="auto"/>
          <w:sz w:val="22"/>
          <w:szCs w:val="22"/>
          <w:lang w:val="en-AU"/>
        </w:rPr>
        <w:t xml:space="preserve">administered to the spine and ribs, can mitigate </w:t>
      </w:r>
      <w:r w:rsidR="005135D2">
        <w:rPr>
          <w:rFonts w:ascii="Arial" w:hAnsi="Arial"/>
          <w:color w:val="auto"/>
          <w:sz w:val="22"/>
          <w:szCs w:val="22"/>
          <w:lang w:val="en-AU"/>
        </w:rPr>
        <w:t>age-</w:t>
      </w:r>
      <w:r w:rsidR="00A616DE">
        <w:rPr>
          <w:rFonts w:ascii="Arial" w:hAnsi="Arial"/>
          <w:color w:val="auto"/>
          <w:sz w:val="22"/>
          <w:szCs w:val="22"/>
          <w:lang w:val="en-AU"/>
        </w:rPr>
        <w:t>dependent</w:t>
      </w:r>
      <w:r w:rsidR="005135D2">
        <w:rPr>
          <w:rFonts w:ascii="Arial" w:hAnsi="Arial"/>
          <w:color w:val="auto"/>
          <w:sz w:val="22"/>
          <w:szCs w:val="22"/>
          <w:lang w:val="en-AU"/>
        </w:rPr>
        <w:t xml:space="preserve"> changes in </w:t>
      </w:r>
      <w:r w:rsidR="009847EC" w:rsidRPr="009847EC">
        <w:rPr>
          <w:rFonts w:ascii="Arial" w:hAnsi="Arial"/>
          <w:color w:val="auto"/>
          <w:sz w:val="22"/>
          <w:szCs w:val="22"/>
          <w:lang w:val="en-AU"/>
        </w:rPr>
        <w:t>lung function</w:t>
      </w:r>
    </w:p>
    <w:p w:rsidR="0086711B"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ab/>
        <w:t>Secondary objectives</w:t>
      </w:r>
      <w:r w:rsidR="009B62B9">
        <w:rPr>
          <w:rFonts w:ascii="Arial" w:hAnsi="Arial"/>
          <w:color w:val="auto"/>
          <w:sz w:val="22"/>
          <w:szCs w:val="22"/>
        </w:rPr>
        <w:t>: T</w:t>
      </w:r>
      <w:r w:rsidR="009B62B9" w:rsidRPr="009B62B9">
        <w:rPr>
          <w:rFonts w:ascii="Arial" w:hAnsi="Arial"/>
          <w:color w:val="auto"/>
          <w:sz w:val="22"/>
          <w:szCs w:val="22"/>
          <w:lang w:val="en-AU"/>
        </w:rPr>
        <w:t xml:space="preserve">o investigate whether different forms of manual therapy are equally effective at </w:t>
      </w:r>
      <w:r w:rsidR="005135D2">
        <w:rPr>
          <w:rFonts w:ascii="Arial" w:hAnsi="Arial"/>
          <w:color w:val="auto"/>
          <w:sz w:val="22"/>
          <w:szCs w:val="22"/>
          <w:lang w:val="en-AU"/>
        </w:rPr>
        <w:t xml:space="preserve">changing </w:t>
      </w:r>
      <w:r w:rsidR="009B62B9">
        <w:rPr>
          <w:rFonts w:ascii="Arial" w:hAnsi="Arial"/>
          <w:color w:val="auto"/>
          <w:sz w:val="22"/>
          <w:szCs w:val="22"/>
          <w:lang w:val="en-AU"/>
        </w:rPr>
        <w:t xml:space="preserve">lung function </w:t>
      </w:r>
      <w:r w:rsidR="009B62B9" w:rsidRPr="009B62B9">
        <w:rPr>
          <w:rFonts w:ascii="Arial" w:hAnsi="Arial"/>
          <w:color w:val="auto"/>
          <w:sz w:val="22"/>
          <w:szCs w:val="22"/>
          <w:lang w:val="en-AU"/>
        </w:rPr>
        <w:t>and whether the</w:t>
      </w:r>
      <w:r w:rsidR="009B62B9">
        <w:rPr>
          <w:rFonts w:ascii="Arial" w:hAnsi="Arial"/>
          <w:color w:val="auto"/>
          <w:sz w:val="22"/>
          <w:szCs w:val="22"/>
          <w:lang w:val="en-AU"/>
        </w:rPr>
        <w:t>se</w:t>
      </w:r>
      <w:r w:rsidR="009B62B9" w:rsidRPr="009B62B9">
        <w:rPr>
          <w:rFonts w:ascii="Arial" w:hAnsi="Arial"/>
          <w:color w:val="auto"/>
          <w:sz w:val="22"/>
          <w:szCs w:val="22"/>
          <w:lang w:val="en-AU"/>
        </w:rPr>
        <w:t xml:space="preserve"> </w:t>
      </w:r>
      <w:r w:rsidR="005135D2">
        <w:rPr>
          <w:rFonts w:ascii="Arial" w:hAnsi="Arial"/>
          <w:color w:val="auto"/>
          <w:sz w:val="22"/>
          <w:szCs w:val="22"/>
          <w:lang w:val="en-AU"/>
        </w:rPr>
        <w:t xml:space="preserve">changes </w:t>
      </w:r>
      <w:r w:rsidR="001B4749">
        <w:rPr>
          <w:rFonts w:ascii="Arial" w:hAnsi="Arial"/>
          <w:color w:val="auto"/>
          <w:sz w:val="22"/>
          <w:szCs w:val="22"/>
          <w:lang w:val="en-AU"/>
        </w:rPr>
        <w:t>continue once intervention has stopped</w:t>
      </w:r>
      <w:r w:rsidR="009B62B9">
        <w:rPr>
          <w:rFonts w:ascii="Arial" w:hAnsi="Arial"/>
          <w:color w:val="auto"/>
          <w:sz w:val="22"/>
          <w:szCs w:val="22"/>
          <w:lang w:val="en-AU"/>
        </w:rPr>
        <w:t>.</w:t>
      </w:r>
    </w:p>
    <w:p w:rsidR="0086711B"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Pr="000328B9"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Study design</w:t>
      </w:r>
      <w:r>
        <w:rPr>
          <w:rFonts w:ascii="Arial" w:hAnsi="Arial"/>
          <w:color w:val="auto"/>
          <w:sz w:val="22"/>
          <w:szCs w:val="22"/>
        </w:rPr>
        <w:tab/>
        <w:t>Randomised controlled trial</w:t>
      </w:r>
    </w:p>
    <w:p w:rsidR="0086711B"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Pr="000328B9"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Planned sample size</w:t>
      </w:r>
      <w:r>
        <w:rPr>
          <w:rFonts w:ascii="Arial" w:hAnsi="Arial"/>
          <w:color w:val="auto"/>
          <w:sz w:val="22"/>
          <w:szCs w:val="22"/>
        </w:rPr>
        <w:tab/>
      </w:r>
      <w:r w:rsidR="006770CB">
        <w:rPr>
          <w:rFonts w:ascii="Arial" w:hAnsi="Arial"/>
          <w:color w:val="auto"/>
          <w:sz w:val="22"/>
          <w:szCs w:val="22"/>
        </w:rPr>
        <w:t>306</w:t>
      </w:r>
    </w:p>
    <w:p w:rsidR="0086711B" w:rsidRPr="000328B9"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Pr="000328B9" w:rsidRDefault="0086711B" w:rsidP="0048081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Selection criteria</w:t>
      </w:r>
      <w:r>
        <w:rPr>
          <w:rFonts w:ascii="Arial" w:hAnsi="Arial"/>
          <w:color w:val="auto"/>
          <w:sz w:val="22"/>
          <w:szCs w:val="22"/>
        </w:rPr>
        <w:tab/>
        <w:t>(</w:t>
      </w:r>
      <w:proofErr w:type="spellStart"/>
      <w:r>
        <w:rPr>
          <w:rFonts w:ascii="Arial" w:hAnsi="Arial"/>
          <w:color w:val="auto"/>
          <w:sz w:val="22"/>
          <w:szCs w:val="22"/>
        </w:rPr>
        <w:t>i</w:t>
      </w:r>
      <w:proofErr w:type="spellEnd"/>
      <w:r>
        <w:rPr>
          <w:rFonts w:ascii="Arial" w:hAnsi="Arial"/>
          <w:color w:val="auto"/>
          <w:sz w:val="22"/>
          <w:szCs w:val="22"/>
        </w:rPr>
        <w:t xml:space="preserve">) </w:t>
      </w:r>
      <w:r w:rsidR="009B62B9">
        <w:rPr>
          <w:rFonts w:ascii="Arial" w:hAnsi="Arial"/>
          <w:color w:val="auto"/>
          <w:sz w:val="22"/>
          <w:szCs w:val="22"/>
        </w:rPr>
        <w:t>50-65 years of age</w:t>
      </w:r>
      <w:r>
        <w:rPr>
          <w:rFonts w:ascii="Arial" w:hAnsi="Arial"/>
          <w:color w:val="auto"/>
          <w:sz w:val="22"/>
          <w:szCs w:val="22"/>
        </w:rPr>
        <w:t xml:space="preserve">  </w:t>
      </w:r>
    </w:p>
    <w:p w:rsidR="0086711B" w:rsidRDefault="009B62B9">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ab/>
        <w:t>(ii) Healthy with no history of respiratory disease</w:t>
      </w:r>
    </w:p>
    <w:p w:rsidR="001B4749" w:rsidRDefault="0086711B" w:rsidP="0048081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ab/>
        <w:t xml:space="preserve">(iii) Currently non-smoking (for preceding 6 months)  </w:t>
      </w:r>
    </w:p>
    <w:p w:rsidR="0086711B" w:rsidRDefault="001B4749" w:rsidP="0048081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ab/>
        <w:t>(iv) Able to walk unaided and un-assisted</w:t>
      </w:r>
      <w:r w:rsidR="0086711B">
        <w:rPr>
          <w:rFonts w:ascii="Arial" w:hAnsi="Arial"/>
          <w:color w:val="auto"/>
          <w:sz w:val="22"/>
          <w:szCs w:val="22"/>
        </w:rPr>
        <w:tab/>
      </w:r>
    </w:p>
    <w:p w:rsidR="0086711B" w:rsidRDefault="0086711B" w:rsidP="0048081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Pr="009845C4" w:rsidRDefault="0086711B" w:rsidP="0048081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FF0000"/>
          <w:sz w:val="22"/>
          <w:szCs w:val="22"/>
        </w:rPr>
      </w:pPr>
      <w:r w:rsidRPr="000328B9">
        <w:rPr>
          <w:rFonts w:ascii="Arial" w:hAnsi="Arial"/>
          <w:color w:val="auto"/>
          <w:sz w:val="22"/>
          <w:szCs w:val="22"/>
        </w:rPr>
        <w:t>Study procedure</w:t>
      </w:r>
      <w:r w:rsidR="004348D4">
        <w:rPr>
          <w:rFonts w:ascii="Arial" w:hAnsi="Arial"/>
          <w:color w:val="auto"/>
          <w:sz w:val="22"/>
          <w:szCs w:val="22"/>
        </w:rPr>
        <w:tab/>
      </w:r>
      <w:proofErr w:type="gramStart"/>
      <w:r>
        <w:rPr>
          <w:rFonts w:ascii="Arial" w:hAnsi="Arial"/>
          <w:color w:val="auto"/>
          <w:sz w:val="22"/>
          <w:szCs w:val="22"/>
        </w:rPr>
        <w:t>The</w:t>
      </w:r>
      <w:proofErr w:type="gramEnd"/>
      <w:r>
        <w:rPr>
          <w:rFonts w:ascii="Arial" w:hAnsi="Arial"/>
          <w:color w:val="auto"/>
          <w:sz w:val="22"/>
          <w:szCs w:val="22"/>
        </w:rPr>
        <w:t xml:space="preserve"> application of </w:t>
      </w:r>
      <w:r w:rsidR="00654990">
        <w:rPr>
          <w:rFonts w:ascii="Arial" w:hAnsi="Arial"/>
          <w:color w:val="auto"/>
          <w:sz w:val="22"/>
          <w:szCs w:val="22"/>
        </w:rPr>
        <w:t xml:space="preserve">exercise with and without </w:t>
      </w:r>
      <w:r w:rsidR="009B62B9">
        <w:rPr>
          <w:rFonts w:ascii="Arial" w:hAnsi="Arial"/>
          <w:color w:val="auto"/>
          <w:sz w:val="22"/>
          <w:szCs w:val="22"/>
        </w:rPr>
        <w:t xml:space="preserve">thoracic mobilisation or manipulation </w:t>
      </w:r>
      <w:r>
        <w:rPr>
          <w:rFonts w:ascii="Arial" w:hAnsi="Arial"/>
          <w:color w:val="auto"/>
          <w:sz w:val="22"/>
          <w:szCs w:val="22"/>
        </w:rPr>
        <w:t xml:space="preserve">to </w:t>
      </w:r>
      <w:r w:rsidR="009B62B9">
        <w:rPr>
          <w:rFonts w:ascii="Arial" w:hAnsi="Arial"/>
          <w:color w:val="auto"/>
          <w:sz w:val="22"/>
          <w:szCs w:val="22"/>
        </w:rPr>
        <w:t xml:space="preserve">healthy </w:t>
      </w:r>
      <w:r>
        <w:rPr>
          <w:rFonts w:ascii="Arial" w:hAnsi="Arial"/>
          <w:color w:val="auto"/>
          <w:sz w:val="22"/>
          <w:szCs w:val="22"/>
        </w:rPr>
        <w:t xml:space="preserve">people </w:t>
      </w:r>
      <w:r w:rsidR="009B62B9">
        <w:rPr>
          <w:rFonts w:ascii="Arial" w:hAnsi="Arial"/>
          <w:color w:val="auto"/>
          <w:sz w:val="22"/>
          <w:szCs w:val="22"/>
        </w:rPr>
        <w:t>between the ages of 50 and 65 years.</w:t>
      </w:r>
    </w:p>
    <w:p w:rsidR="0086711B" w:rsidRPr="009845C4" w:rsidRDefault="0086711B">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FF0000"/>
          <w:sz w:val="22"/>
          <w:szCs w:val="22"/>
        </w:rPr>
      </w:pPr>
    </w:p>
    <w:p w:rsidR="0086711B" w:rsidRDefault="0086711B" w:rsidP="00E50F1F">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351716">
        <w:rPr>
          <w:rFonts w:ascii="Arial" w:hAnsi="Arial"/>
          <w:color w:val="auto"/>
          <w:sz w:val="22"/>
          <w:szCs w:val="22"/>
        </w:rPr>
        <w:t>Statistical considerations</w:t>
      </w:r>
      <w:r w:rsidRPr="00351716">
        <w:rPr>
          <w:rFonts w:ascii="Arial" w:hAnsi="Arial"/>
          <w:color w:val="auto"/>
          <w:sz w:val="22"/>
          <w:szCs w:val="22"/>
        </w:rPr>
        <w:tab/>
      </w:r>
    </w:p>
    <w:p w:rsidR="0086711B" w:rsidRDefault="0086711B" w:rsidP="00E50F1F">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Sample size calculation</w:t>
      </w:r>
      <w:r>
        <w:rPr>
          <w:rFonts w:ascii="Arial" w:hAnsi="Arial"/>
          <w:color w:val="auto"/>
          <w:sz w:val="22"/>
          <w:szCs w:val="22"/>
        </w:rPr>
        <w:tab/>
      </w:r>
      <w:r w:rsidR="006770CB">
        <w:rPr>
          <w:rFonts w:ascii="Arial" w:hAnsi="Arial"/>
          <w:color w:val="auto"/>
          <w:sz w:val="22"/>
          <w:szCs w:val="22"/>
        </w:rPr>
        <w:t>306</w:t>
      </w:r>
      <w:r w:rsidR="009B62B9">
        <w:rPr>
          <w:rFonts w:ascii="Arial" w:hAnsi="Arial"/>
          <w:color w:val="auto"/>
          <w:sz w:val="22"/>
          <w:szCs w:val="22"/>
        </w:rPr>
        <w:t xml:space="preserve"> (3</w:t>
      </w:r>
      <w:r>
        <w:rPr>
          <w:rFonts w:ascii="Arial" w:hAnsi="Arial"/>
          <w:color w:val="auto"/>
          <w:sz w:val="22"/>
          <w:szCs w:val="22"/>
        </w:rPr>
        <w:t xml:space="preserve"> Groups of </w:t>
      </w:r>
      <w:r w:rsidR="006770CB">
        <w:rPr>
          <w:rFonts w:ascii="Arial" w:hAnsi="Arial"/>
          <w:color w:val="auto"/>
          <w:sz w:val="22"/>
          <w:szCs w:val="22"/>
        </w:rPr>
        <w:t>102</w:t>
      </w:r>
      <w:r>
        <w:rPr>
          <w:rFonts w:ascii="Arial" w:hAnsi="Arial"/>
          <w:color w:val="auto"/>
          <w:sz w:val="22"/>
          <w:szCs w:val="22"/>
        </w:rPr>
        <w:t>)</w:t>
      </w:r>
      <w:r>
        <w:rPr>
          <w:rFonts w:ascii="Arial" w:hAnsi="Arial"/>
          <w:color w:val="auto"/>
          <w:sz w:val="22"/>
          <w:szCs w:val="22"/>
        </w:rPr>
        <w:tab/>
      </w:r>
    </w:p>
    <w:p w:rsidR="0086711B" w:rsidRDefault="0086711B" w:rsidP="0035171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Default="0086711B" w:rsidP="0060498A">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60498A">
        <w:rPr>
          <w:rFonts w:ascii="Arial" w:hAnsi="Arial"/>
          <w:color w:val="auto"/>
          <w:sz w:val="22"/>
          <w:szCs w:val="22"/>
        </w:rPr>
        <w:t>Analysis plan</w:t>
      </w:r>
      <w:r>
        <w:rPr>
          <w:rFonts w:ascii="Arial" w:hAnsi="Arial"/>
          <w:color w:val="FF0000"/>
          <w:sz w:val="22"/>
          <w:szCs w:val="22"/>
        </w:rPr>
        <w:tab/>
      </w:r>
      <w:r w:rsidRPr="00BD4A53">
        <w:rPr>
          <w:rFonts w:ascii="Arial" w:hAnsi="Arial"/>
          <w:color w:val="auto"/>
          <w:sz w:val="22"/>
          <w:szCs w:val="22"/>
        </w:rPr>
        <w:t xml:space="preserve">Data will be reported as group means, standard deviations and confidence intervals. Analysis will be performed as an ANCOVA for difference between groups with baseline as a covariate. Statistical significance will be set at p&lt;0.05. </w:t>
      </w:r>
      <w:r w:rsidR="009F2AE1" w:rsidRPr="00BD4A53">
        <w:rPr>
          <w:rFonts w:ascii="Arial" w:hAnsi="Arial"/>
          <w:color w:val="auto"/>
          <w:sz w:val="22"/>
          <w:szCs w:val="22"/>
        </w:rPr>
        <w:t xml:space="preserve">Missing data will be accounted for by using an intention-to-treat analysis with data from subjects lost to follow-up imputed using the last observation carried forward method. </w:t>
      </w:r>
      <w:r w:rsidRPr="00BD4A53">
        <w:rPr>
          <w:rFonts w:ascii="Arial" w:hAnsi="Arial"/>
          <w:color w:val="auto"/>
          <w:sz w:val="22"/>
          <w:szCs w:val="22"/>
        </w:rPr>
        <w:t>The Number Needed to Treat will be calculated</w:t>
      </w:r>
      <w:r w:rsidR="009F2AE1" w:rsidRPr="00BD4A53">
        <w:rPr>
          <w:rFonts w:ascii="Arial" w:hAnsi="Arial"/>
          <w:color w:val="auto"/>
          <w:sz w:val="22"/>
          <w:szCs w:val="22"/>
        </w:rPr>
        <w:t xml:space="preserve"> using Bender’s method for confidence intervals</w:t>
      </w:r>
      <w:r w:rsidRPr="00BD4A53">
        <w:rPr>
          <w:rFonts w:ascii="Arial" w:hAnsi="Arial"/>
          <w:color w:val="auto"/>
          <w:sz w:val="22"/>
          <w:szCs w:val="22"/>
        </w:rPr>
        <w:t xml:space="preserve">.  </w:t>
      </w:r>
    </w:p>
    <w:p w:rsidR="001B4749" w:rsidRPr="00BD4A53" w:rsidRDefault="001B4749" w:rsidP="0060498A">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86711B" w:rsidRDefault="009B62B9" w:rsidP="0060498A">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Duration</w:t>
      </w:r>
      <w:r w:rsidR="004348D4">
        <w:rPr>
          <w:rFonts w:ascii="Arial" w:hAnsi="Arial"/>
          <w:color w:val="auto"/>
          <w:sz w:val="22"/>
          <w:szCs w:val="22"/>
        </w:rPr>
        <w:t xml:space="preserve"> of the s</w:t>
      </w:r>
      <w:r w:rsidR="00EF6062">
        <w:rPr>
          <w:rFonts w:ascii="Arial" w:hAnsi="Arial"/>
          <w:color w:val="auto"/>
          <w:sz w:val="22"/>
          <w:szCs w:val="22"/>
        </w:rPr>
        <w:t>tudy</w:t>
      </w:r>
      <w:r w:rsidR="00EF6062">
        <w:rPr>
          <w:rFonts w:ascii="Arial" w:hAnsi="Arial"/>
          <w:color w:val="auto"/>
          <w:sz w:val="22"/>
          <w:szCs w:val="22"/>
        </w:rPr>
        <w:tab/>
        <w:t>2</w:t>
      </w:r>
      <w:r w:rsidR="0086711B" w:rsidRPr="0060498A">
        <w:rPr>
          <w:rFonts w:ascii="Arial" w:hAnsi="Arial"/>
          <w:color w:val="auto"/>
          <w:sz w:val="22"/>
          <w:szCs w:val="22"/>
        </w:rPr>
        <w:t xml:space="preserve"> </w:t>
      </w:r>
      <w:r>
        <w:rPr>
          <w:rFonts w:ascii="Arial" w:hAnsi="Arial"/>
          <w:color w:val="auto"/>
          <w:sz w:val="22"/>
          <w:szCs w:val="22"/>
        </w:rPr>
        <w:t>year</w:t>
      </w:r>
      <w:r w:rsidR="00EF6062">
        <w:rPr>
          <w:rFonts w:ascii="Arial" w:hAnsi="Arial"/>
          <w:color w:val="auto"/>
          <w:sz w:val="22"/>
          <w:szCs w:val="22"/>
        </w:rPr>
        <w:t>s</w:t>
      </w:r>
    </w:p>
    <w:p w:rsidR="004348D4" w:rsidRDefault="004348D4" w:rsidP="0060498A">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4348D4" w:rsidRPr="0060498A" w:rsidRDefault="004348D4" w:rsidP="0060498A">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Pr>
          <w:rFonts w:ascii="Arial" w:hAnsi="Arial"/>
          <w:color w:val="auto"/>
          <w:sz w:val="22"/>
          <w:szCs w:val="22"/>
        </w:rPr>
        <w:t>Funding</w:t>
      </w:r>
      <w:r>
        <w:rPr>
          <w:rFonts w:ascii="Arial" w:hAnsi="Arial"/>
          <w:color w:val="auto"/>
          <w:sz w:val="22"/>
          <w:szCs w:val="22"/>
        </w:rPr>
        <w:tab/>
        <w:t>Osteopathy Australia</w:t>
      </w:r>
    </w:p>
    <w:p w:rsidR="0086711B" w:rsidRPr="0060498A" w:rsidRDefault="0086711B" w:rsidP="0060498A">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FF0000"/>
          <w:sz w:val="22"/>
          <w:szCs w:val="22"/>
        </w:rPr>
      </w:pPr>
      <w:r w:rsidRPr="003B28FB">
        <w:rPr>
          <w:rFonts w:ascii="Arial" w:hAnsi="Arial"/>
          <w:color w:val="FF0000"/>
          <w:sz w:val="22"/>
          <w:szCs w:val="22"/>
        </w:rPr>
        <w:tab/>
        <w:t xml:space="preserve"> </w:t>
      </w:r>
      <w:r w:rsidRPr="003B28FB">
        <w:rPr>
          <w:rFonts w:ascii="Arial" w:hAnsi="Arial"/>
          <w:color w:val="FF0000"/>
          <w:sz w:val="22"/>
          <w:szCs w:val="22"/>
        </w:rPr>
        <w:tab/>
      </w:r>
    </w:p>
    <w:p w:rsidR="0086711B" w:rsidRPr="003B28FB" w:rsidRDefault="0086711B" w:rsidP="00654990">
      <w:pPr>
        <w:ind w:left="284" w:firstLine="567"/>
        <w:rPr>
          <w:rFonts w:ascii="Arial" w:hAnsi="Arial" w:cs="Arial"/>
          <w:color w:val="auto"/>
          <w:sz w:val="32"/>
          <w:szCs w:val="32"/>
        </w:rPr>
      </w:pPr>
      <w:r w:rsidRPr="003B28FB">
        <w:rPr>
          <w:rFonts w:ascii="Arial" w:hAnsi="Arial" w:cs="Arial"/>
          <w:color w:val="auto"/>
          <w:sz w:val="32"/>
          <w:szCs w:val="32"/>
        </w:rPr>
        <w:lastRenderedPageBreak/>
        <w:t>TABLE OF CONTENTS</w:t>
      </w:r>
    </w:p>
    <w:p w:rsidR="0086711B" w:rsidRPr="003B28FB" w:rsidRDefault="0086711B" w:rsidP="00C750E6">
      <w:pPr>
        <w:rPr>
          <w:rFonts w:ascii="Arial" w:hAnsi="Arial" w:cs="Arial"/>
          <w:color w:val="auto"/>
        </w:rPr>
      </w:pPr>
    </w:p>
    <w:p w:rsidR="0086711B" w:rsidRPr="003B28FB" w:rsidRDefault="006C4007" w:rsidP="00C750E6">
      <w:pPr>
        <w:rPr>
          <w:rFonts w:ascii="Arial" w:hAnsi="Arial" w:cs="Arial"/>
          <w:color w:val="auto"/>
        </w:rPr>
      </w:pPr>
      <w:r w:rsidRPr="003B28FB">
        <w:rPr>
          <w:rFonts w:ascii="Arial" w:hAnsi="Arial" w:cs="Arial"/>
          <w:color w:val="auto"/>
        </w:rPr>
        <w:fldChar w:fldCharType="begin"/>
      </w:r>
      <w:r w:rsidR="0086711B" w:rsidRPr="003B28FB">
        <w:rPr>
          <w:rFonts w:ascii="Arial" w:hAnsi="Arial" w:cs="Arial"/>
          <w:color w:val="auto"/>
        </w:rPr>
        <w:instrText xml:space="preserve"> TOC \o "1-4" </w:instrText>
      </w:r>
      <w:r w:rsidRPr="003B28FB">
        <w:rPr>
          <w:rFonts w:ascii="Arial" w:hAnsi="Arial" w:cs="Arial"/>
          <w:color w:val="auto"/>
        </w:rPr>
        <w:fldChar w:fldCharType="separate"/>
      </w:r>
      <w:r w:rsidR="0086711B" w:rsidRPr="003B28FB">
        <w:rPr>
          <w:rFonts w:ascii="Arial" w:hAnsi="Arial" w:cs="Arial"/>
          <w:color w:val="auto"/>
        </w:rPr>
        <w:t>BACKGROUND</w:t>
      </w:r>
      <w:r w:rsidR="0086711B"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Disease Background</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Rationale for Performing the Study</w:t>
      </w:r>
      <w:r w:rsidRPr="003B28FB">
        <w:rPr>
          <w:rFonts w:ascii="Arial" w:hAnsi="Arial" w:cs="Arial"/>
          <w:color w:val="auto"/>
        </w:rPr>
        <w:tab/>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STUDY OBJECTIVES</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Primary Objective</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Secondary objectives</w:t>
      </w:r>
      <w:r w:rsidRPr="003B28FB">
        <w:rPr>
          <w:rFonts w:ascii="Arial" w:hAnsi="Arial" w:cs="Arial"/>
          <w:color w:val="auto"/>
        </w:rPr>
        <w:tab/>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STUDY DESIGN</w:t>
      </w:r>
    </w:p>
    <w:p w:rsidR="0086711B" w:rsidRPr="003B28FB" w:rsidRDefault="0086711B" w:rsidP="00637E53">
      <w:pPr>
        <w:ind w:left="1134"/>
        <w:rPr>
          <w:rFonts w:ascii="Arial" w:hAnsi="Arial" w:cs="Arial"/>
          <w:color w:val="auto"/>
        </w:rPr>
      </w:pPr>
      <w:r w:rsidRPr="003B28FB">
        <w:rPr>
          <w:rFonts w:ascii="Arial" w:hAnsi="Arial" w:cs="Arial"/>
          <w:color w:val="auto"/>
        </w:rPr>
        <w:t xml:space="preserve">Design </w:t>
      </w:r>
    </w:p>
    <w:p w:rsidR="0086711B" w:rsidRPr="003B28FB" w:rsidRDefault="0086711B" w:rsidP="00485AE4">
      <w:pPr>
        <w:ind w:firstLine="283"/>
        <w:rPr>
          <w:rFonts w:ascii="Arial" w:hAnsi="Arial" w:cs="Arial"/>
          <w:color w:val="auto"/>
        </w:rPr>
      </w:pPr>
      <w:r w:rsidRPr="003B28FB">
        <w:rPr>
          <w:rFonts w:ascii="Arial" w:hAnsi="Arial" w:cs="Arial"/>
          <w:color w:val="auto"/>
        </w:rPr>
        <w:t>Study Groups</w:t>
      </w:r>
    </w:p>
    <w:p w:rsidR="0086711B" w:rsidRPr="003B28FB" w:rsidRDefault="0086711B" w:rsidP="00485AE4">
      <w:pPr>
        <w:ind w:firstLine="283"/>
        <w:rPr>
          <w:rFonts w:ascii="Arial" w:hAnsi="Arial" w:cs="Arial"/>
          <w:color w:val="auto"/>
        </w:rPr>
      </w:pPr>
      <w:r w:rsidRPr="003B28FB">
        <w:rPr>
          <w:rFonts w:ascii="Arial" w:hAnsi="Arial" w:cs="Arial"/>
          <w:color w:val="auto"/>
        </w:rPr>
        <w:t>Number of Participants</w:t>
      </w:r>
    </w:p>
    <w:p w:rsidR="0086711B" w:rsidRPr="003B28FB" w:rsidRDefault="0086711B" w:rsidP="00485AE4">
      <w:pPr>
        <w:ind w:firstLine="283"/>
        <w:rPr>
          <w:rFonts w:ascii="Arial" w:hAnsi="Arial" w:cs="Arial"/>
          <w:color w:val="auto"/>
        </w:rPr>
      </w:pPr>
      <w:r w:rsidRPr="003B28FB">
        <w:rPr>
          <w:rFonts w:ascii="Arial" w:hAnsi="Arial" w:cs="Arial"/>
          <w:color w:val="auto"/>
        </w:rPr>
        <w:t>Number of Centres</w:t>
      </w:r>
    </w:p>
    <w:p w:rsidR="0086711B" w:rsidRPr="003B28FB" w:rsidRDefault="0086711B" w:rsidP="00485AE4">
      <w:pPr>
        <w:ind w:firstLine="283"/>
        <w:rPr>
          <w:rFonts w:ascii="Arial" w:hAnsi="Arial" w:cs="Arial"/>
          <w:color w:val="auto"/>
        </w:rPr>
      </w:pPr>
      <w:r w:rsidRPr="003B28FB">
        <w:rPr>
          <w:rFonts w:ascii="Arial" w:hAnsi="Arial" w:cs="Arial"/>
          <w:color w:val="auto"/>
        </w:rPr>
        <w:t>Duration</w:t>
      </w:r>
    </w:p>
    <w:p w:rsidR="0086711B" w:rsidRPr="003B28FB" w:rsidRDefault="0086711B" w:rsidP="00485AE4">
      <w:pPr>
        <w:ind w:firstLine="283"/>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 xml:space="preserve">PARTICIPANT SELECTION </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Inclusion Criteria</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Exclusion Criteria</w:t>
      </w:r>
      <w:r w:rsidRPr="003B28FB">
        <w:rPr>
          <w:rFonts w:ascii="Arial" w:hAnsi="Arial" w:cs="Arial"/>
          <w:color w:val="auto"/>
        </w:rPr>
        <w:tab/>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STUDY OUTLINE</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Study Flow Chart</w:t>
      </w:r>
    </w:p>
    <w:p w:rsidR="0086711B" w:rsidRPr="003B28FB" w:rsidRDefault="0086711B" w:rsidP="00485AE4">
      <w:pPr>
        <w:ind w:firstLine="283"/>
        <w:rPr>
          <w:rFonts w:ascii="Arial" w:hAnsi="Arial" w:cs="Arial"/>
          <w:color w:val="auto"/>
        </w:rPr>
      </w:pPr>
      <w:r w:rsidRPr="003B28FB">
        <w:rPr>
          <w:rFonts w:ascii="Arial" w:hAnsi="Arial" w:cs="Arial"/>
          <w:color w:val="auto"/>
        </w:rPr>
        <w:t>Investigation Plan</w:t>
      </w:r>
    </w:p>
    <w:p w:rsidR="0086711B" w:rsidRPr="003B28FB" w:rsidRDefault="0086711B" w:rsidP="00485AE4">
      <w:pPr>
        <w:ind w:firstLine="283"/>
        <w:rPr>
          <w:rFonts w:ascii="Arial" w:hAnsi="Arial" w:cs="Arial"/>
          <w:color w:val="auto"/>
        </w:rPr>
      </w:pPr>
      <w:r w:rsidRPr="003B28FB">
        <w:rPr>
          <w:rFonts w:ascii="Arial" w:hAnsi="Arial" w:cs="Arial"/>
          <w:color w:val="auto"/>
        </w:rPr>
        <w:t>Recruitment and Screening</w:t>
      </w:r>
    </w:p>
    <w:p w:rsidR="0086711B" w:rsidRPr="003B28FB" w:rsidRDefault="0086711B" w:rsidP="00485AE4">
      <w:pPr>
        <w:ind w:firstLine="283"/>
        <w:rPr>
          <w:rFonts w:ascii="Arial" w:hAnsi="Arial" w:cs="Arial"/>
          <w:color w:val="auto"/>
        </w:rPr>
      </w:pPr>
      <w:r w:rsidRPr="003B28FB">
        <w:rPr>
          <w:rFonts w:ascii="Arial" w:hAnsi="Arial" w:cs="Arial"/>
          <w:color w:val="auto"/>
        </w:rPr>
        <w:t>Informed Consent Process</w:t>
      </w:r>
    </w:p>
    <w:p w:rsidR="0086711B" w:rsidRPr="003B28FB" w:rsidRDefault="0086711B" w:rsidP="00485AE4">
      <w:pPr>
        <w:ind w:firstLine="283"/>
        <w:rPr>
          <w:rFonts w:ascii="Arial" w:hAnsi="Arial" w:cs="Arial"/>
          <w:color w:val="auto"/>
        </w:rPr>
      </w:pPr>
      <w:r w:rsidRPr="003B28FB">
        <w:rPr>
          <w:rFonts w:ascii="Arial" w:hAnsi="Arial" w:cs="Arial"/>
          <w:color w:val="auto"/>
        </w:rPr>
        <w:t>Enrolment Procedure</w:t>
      </w:r>
    </w:p>
    <w:p w:rsidR="0086711B" w:rsidRPr="003B28FB" w:rsidRDefault="0086711B" w:rsidP="00485AE4">
      <w:pPr>
        <w:ind w:firstLine="283"/>
        <w:rPr>
          <w:rFonts w:ascii="Arial" w:hAnsi="Arial" w:cs="Arial"/>
          <w:color w:val="auto"/>
        </w:rPr>
      </w:pPr>
      <w:r w:rsidRPr="003B28FB">
        <w:rPr>
          <w:rFonts w:ascii="Arial" w:hAnsi="Arial" w:cs="Arial"/>
          <w:color w:val="auto"/>
        </w:rPr>
        <w:t>Randomisation Procedure</w:t>
      </w:r>
    </w:p>
    <w:p w:rsidR="0086711B" w:rsidRPr="003B28FB" w:rsidRDefault="0086711B" w:rsidP="00485AE4">
      <w:pPr>
        <w:ind w:firstLine="283"/>
        <w:rPr>
          <w:rFonts w:ascii="Arial" w:hAnsi="Arial" w:cs="Arial"/>
          <w:color w:val="auto"/>
        </w:rPr>
      </w:pPr>
      <w:r w:rsidRPr="003B28FB">
        <w:rPr>
          <w:rFonts w:ascii="Arial" w:hAnsi="Arial" w:cs="Arial"/>
          <w:color w:val="auto"/>
        </w:rPr>
        <w:t xml:space="preserve">Study Procedures </w:t>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SAFETY</w:t>
      </w:r>
    </w:p>
    <w:p w:rsidR="0086711B" w:rsidRPr="003B28FB" w:rsidRDefault="0086711B" w:rsidP="00485AE4">
      <w:pPr>
        <w:ind w:firstLine="283"/>
        <w:rPr>
          <w:rFonts w:ascii="Arial" w:hAnsi="Arial" w:cs="Arial"/>
          <w:color w:val="auto"/>
        </w:rPr>
      </w:pPr>
      <w:r w:rsidRPr="003B28FB">
        <w:rPr>
          <w:rFonts w:ascii="Arial" w:hAnsi="Arial" w:cs="Arial"/>
          <w:color w:val="auto"/>
        </w:rPr>
        <w:t>Adverse Event Reporting</w:t>
      </w:r>
    </w:p>
    <w:p w:rsidR="0086711B" w:rsidRPr="003B28FB" w:rsidRDefault="0086711B" w:rsidP="00485AE4">
      <w:pPr>
        <w:ind w:firstLine="283"/>
        <w:rPr>
          <w:rFonts w:ascii="Arial" w:hAnsi="Arial" w:cs="Arial"/>
          <w:color w:val="auto"/>
        </w:rPr>
      </w:pPr>
      <w:r w:rsidRPr="003B28FB">
        <w:rPr>
          <w:rFonts w:ascii="Arial" w:hAnsi="Arial" w:cs="Arial"/>
          <w:color w:val="auto"/>
        </w:rPr>
        <w:t>Serious Adverse Event Reporting</w:t>
      </w:r>
    </w:p>
    <w:p w:rsidR="0086711B" w:rsidRPr="003B28FB" w:rsidRDefault="0086711B" w:rsidP="00485AE4">
      <w:pPr>
        <w:ind w:firstLine="283"/>
        <w:rPr>
          <w:rFonts w:ascii="Arial" w:hAnsi="Arial" w:cs="Arial"/>
          <w:color w:val="auto"/>
        </w:rPr>
      </w:pPr>
      <w:r w:rsidRPr="003B28FB">
        <w:rPr>
          <w:rFonts w:ascii="Arial" w:hAnsi="Arial" w:cs="Arial"/>
          <w:color w:val="auto"/>
        </w:rPr>
        <w:t>Data Safety and Monitoring Board - membership and responsibilities</w:t>
      </w:r>
    </w:p>
    <w:p w:rsidR="0086711B" w:rsidRPr="003B28FB" w:rsidRDefault="0086711B" w:rsidP="00485AE4">
      <w:pPr>
        <w:ind w:firstLine="283"/>
        <w:rPr>
          <w:rFonts w:ascii="Arial" w:hAnsi="Arial" w:cs="Arial"/>
          <w:color w:val="auto"/>
        </w:rPr>
      </w:pPr>
      <w:r w:rsidRPr="003B28FB">
        <w:rPr>
          <w:rFonts w:ascii="Arial" w:hAnsi="Arial" w:cs="Arial"/>
          <w:color w:val="auto"/>
        </w:rPr>
        <w:t>References to national and international guidelines on research in humans</w:t>
      </w:r>
    </w:p>
    <w:p w:rsidR="0086711B" w:rsidRPr="003B28FB" w:rsidRDefault="0086711B" w:rsidP="00485AE4">
      <w:pPr>
        <w:ind w:firstLine="283"/>
        <w:rPr>
          <w:rFonts w:ascii="Arial" w:hAnsi="Arial" w:cs="Arial"/>
          <w:color w:val="auto"/>
        </w:rPr>
      </w:pPr>
      <w:r w:rsidRPr="003B28FB">
        <w:rPr>
          <w:rFonts w:ascii="Arial" w:hAnsi="Arial" w:cs="Arial"/>
          <w:color w:val="auto"/>
        </w:rPr>
        <w:t>Early Study Termination</w:t>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BLINDING AND UNBLINDING</w:t>
      </w:r>
      <w:r w:rsidRPr="003B28FB">
        <w:rPr>
          <w:rFonts w:ascii="Arial" w:hAnsi="Arial" w:cs="Arial"/>
          <w:color w:val="auto"/>
        </w:rPr>
        <w:tab/>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STATISTICAL CONSIDERATIONS</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t>Sample Size Calculation</w:t>
      </w:r>
      <w:r w:rsidRPr="003B28FB">
        <w:rPr>
          <w:rFonts w:ascii="Arial" w:hAnsi="Arial" w:cs="Arial"/>
          <w:color w:val="auto"/>
        </w:rPr>
        <w:tab/>
      </w:r>
    </w:p>
    <w:p w:rsidR="0086711B" w:rsidRPr="003B28FB" w:rsidRDefault="0086711B" w:rsidP="00485AE4">
      <w:pPr>
        <w:ind w:firstLine="283"/>
        <w:rPr>
          <w:rFonts w:ascii="Arial" w:hAnsi="Arial" w:cs="Arial"/>
          <w:color w:val="auto"/>
        </w:rPr>
      </w:pPr>
      <w:r w:rsidRPr="003B28FB">
        <w:rPr>
          <w:rFonts w:ascii="Arial" w:hAnsi="Arial" w:cs="Arial"/>
          <w:color w:val="auto"/>
        </w:rPr>
        <w:lastRenderedPageBreak/>
        <w:t>Analysis Plan</w:t>
      </w:r>
      <w:r w:rsidRPr="003B28FB">
        <w:rPr>
          <w:rFonts w:ascii="Arial" w:hAnsi="Arial" w:cs="Arial"/>
          <w:color w:val="auto"/>
        </w:rPr>
        <w:tab/>
      </w:r>
    </w:p>
    <w:p w:rsidR="0086711B" w:rsidRPr="003B28FB" w:rsidRDefault="0086711B" w:rsidP="0045030C">
      <w:pPr>
        <w:ind w:left="284" w:firstLine="567"/>
        <w:rPr>
          <w:rFonts w:ascii="Arial" w:hAnsi="Arial" w:cs="Arial"/>
          <w:color w:val="auto"/>
        </w:rPr>
      </w:pPr>
    </w:p>
    <w:p w:rsidR="0086711B" w:rsidRPr="003B28FB" w:rsidRDefault="0086711B" w:rsidP="0045030C">
      <w:pPr>
        <w:ind w:left="284" w:firstLine="567"/>
        <w:rPr>
          <w:rFonts w:ascii="Arial" w:hAnsi="Arial" w:cs="Arial"/>
          <w:color w:val="auto"/>
        </w:rPr>
      </w:pPr>
      <w:r w:rsidRPr="003B28FB">
        <w:rPr>
          <w:rFonts w:ascii="Arial" w:hAnsi="Arial" w:cs="Arial"/>
          <w:color w:val="auto"/>
        </w:rPr>
        <w:t xml:space="preserve">STORAGE AND ARCHIVING OF STUDY DOCUMENTS </w:t>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REFERENCES</w:t>
      </w:r>
      <w:r w:rsidRPr="003B28FB">
        <w:rPr>
          <w:rFonts w:ascii="Arial" w:hAnsi="Arial" w:cs="Arial"/>
          <w:color w:val="auto"/>
        </w:rPr>
        <w:tab/>
      </w:r>
    </w:p>
    <w:p w:rsidR="0086711B" w:rsidRPr="003B28FB" w:rsidRDefault="0086711B" w:rsidP="00C750E6">
      <w:pPr>
        <w:rPr>
          <w:rFonts w:ascii="Arial" w:hAnsi="Arial" w:cs="Arial"/>
          <w:color w:val="auto"/>
        </w:rPr>
      </w:pPr>
    </w:p>
    <w:p w:rsidR="0086711B" w:rsidRPr="003B28FB" w:rsidRDefault="0086711B" w:rsidP="00C750E6">
      <w:pPr>
        <w:rPr>
          <w:rFonts w:ascii="Arial" w:hAnsi="Arial" w:cs="Arial"/>
          <w:color w:val="auto"/>
        </w:rPr>
      </w:pPr>
      <w:r w:rsidRPr="003B28FB">
        <w:rPr>
          <w:rFonts w:ascii="Arial" w:hAnsi="Arial" w:cs="Arial"/>
          <w:color w:val="auto"/>
        </w:rPr>
        <w:t>APPENDICES</w:t>
      </w:r>
      <w:r w:rsidRPr="003B28FB">
        <w:rPr>
          <w:rFonts w:ascii="Arial" w:hAnsi="Arial" w:cs="Arial"/>
          <w:color w:val="auto"/>
        </w:rPr>
        <w:tab/>
      </w:r>
    </w:p>
    <w:p w:rsidR="0086711B" w:rsidRPr="003B28FB" w:rsidRDefault="0086711B" w:rsidP="00C750E6">
      <w:pPr>
        <w:rPr>
          <w:rFonts w:ascii="Arial" w:hAnsi="Arial" w:cs="Arial"/>
          <w:color w:val="auto"/>
        </w:rPr>
      </w:pPr>
      <w:r w:rsidRPr="003B28FB">
        <w:rPr>
          <w:rFonts w:ascii="Arial" w:hAnsi="Arial" w:cs="Arial"/>
          <w:color w:val="auto"/>
        </w:rPr>
        <w:tab/>
        <w:t>Data Collection Sheets / Case Report Forms</w:t>
      </w:r>
    </w:p>
    <w:p w:rsidR="0086711B" w:rsidRPr="003B28FB" w:rsidRDefault="0086711B" w:rsidP="00C750E6">
      <w:pPr>
        <w:rPr>
          <w:rFonts w:ascii="Arial" w:hAnsi="Arial" w:cs="Arial"/>
          <w:color w:val="auto"/>
        </w:rPr>
      </w:pPr>
      <w:r w:rsidRPr="003B28FB">
        <w:rPr>
          <w:rFonts w:ascii="Arial" w:hAnsi="Arial" w:cs="Arial"/>
          <w:color w:val="auto"/>
        </w:rPr>
        <w:tab/>
        <w:t>Questionnaires</w:t>
      </w:r>
    </w:p>
    <w:p w:rsidR="0086711B" w:rsidRPr="003B28FB" w:rsidRDefault="0086711B" w:rsidP="00C750E6">
      <w:pPr>
        <w:rPr>
          <w:rFonts w:ascii="Arial" w:hAnsi="Arial" w:cs="Arial"/>
          <w:color w:val="auto"/>
        </w:rPr>
      </w:pPr>
    </w:p>
    <w:p w:rsidR="00A539F5" w:rsidRDefault="00A539F5" w:rsidP="00A539F5">
      <w:pPr>
        <w:ind w:left="0"/>
        <w:rPr>
          <w:rFonts w:ascii="Arial" w:hAnsi="Arial" w:cs="Arial"/>
          <w:color w:val="auto"/>
        </w:rPr>
      </w:pPr>
    </w:p>
    <w:p w:rsidR="00A539F5" w:rsidRDefault="00A539F5" w:rsidP="00A539F5">
      <w:pPr>
        <w:ind w:left="0"/>
        <w:rPr>
          <w:rFonts w:ascii="Arial" w:hAnsi="Arial" w:cs="Arial"/>
          <w:color w:val="auto"/>
        </w:rPr>
      </w:pPr>
    </w:p>
    <w:p w:rsidR="0086711B" w:rsidRPr="003B28FB" w:rsidRDefault="00A539F5" w:rsidP="00A539F5">
      <w:pPr>
        <w:ind w:left="0"/>
        <w:rPr>
          <w:rFonts w:ascii="Arial" w:hAnsi="Arial" w:cs="Arial"/>
          <w:color w:val="auto"/>
        </w:rPr>
      </w:pPr>
      <w:r>
        <w:rPr>
          <w:rFonts w:ascii="Arial" w:hAnsi="Arial" w:cs="Arial"/>
          <w:color w:val="auto"/>
        </w:rPr>
        <w:br w:type="page"/>
      </w:r>
    </w:p>
    <w:p w:rsidR="0086711B" w:rsidRPr="009845C4" w:rsidRDefault="006C4007" w:rsidP="009845C4">
      <w:pPr>
        <w:ind w:left="0"/>
        <w:rPr>
          <w:rFonts w:ascii="Arial" w:hAnsi="Arial" w:cs="Arial"/>
          <w:b/>
          <w:i/>
        </w:rPr>
      </w:pPr>
      <w:r w:rsidRPr="003B28FB">
        <w:rPr>
          <w:rFonts w:ascii="Arial" w:hAnsi="Arial" w:cs="Arial"/>
          <w:color w:val="auto"/>
        </w:rPr>
        <w:lastRenderedPageBreak/>
        <w:fldChar w:fldCharType="end"/>
      </w:r>
    </w:p>
    <w:p w:rsidR="0086711B" w:rsidRDefault="0086711B">
      <w:pPr>
        <w:pStyle w:val="Heading1"/>
        <w:rPr>
          <w:rFonts w:ascii="Arial" w:hAnsi="Arial"/>
          <w:color w:val="auto"/>
          <w:sz w:val="22"/>
          <w:szCs w:val="22"/>
        </w:rPr>
      </w:pPr>
      <w:bookmarkStart w:id="1" w:name="_Toc369492350"/>
      <w:r w:rsidRPr="00BD4A53">
        <w:rPr>
          <w:rFonts w:ascii="Arial" w:hAnsi="Arial"/>
          <w:b w:val="0"/>
          <w:color w:val="auto"/>
          <w:sz w:val="22"/>
          <w:szCs w:val="22"/>
        </w:rPr>
        <w:t xml:space="preserve"> </w:t>
      </w:r>
      <w:r w:rsidRPr="00BD4A53">
        <w:rPr>
          <w:rFonts w:ascii="Arial" w:hAnsi="Arial"/>
          <w:color w:val="auto"/>
          <w:sz w:val="22"/>
          <w:szCs w:val="22"/>
        </w:rPr>
        <w:t>BACKGROUND</w:t>
      </w:r>
      <w:bookmarkEnd w:id="1"/>
      <w:r w:rsidR="009B62B9" w:rsidRPr="00BD4A53">
        <w:rPr>
          <w:rFonts w:ascii="Arial" w:hAnsi="Arial"/>
          <w:color w:val="auto"/>
          <w:sz w:val="22"/>
          <w:szCs w:val="22"/>
        </w:rPr>
        <w:t xml:space="preserve"> </w:t>
      </w:r>
    </w:p>
    <w:p w:rsidR="00CC17A2" w:rsidRPr="00CC17A2" w:rsidRDefault="00CC17A2" w:rsidP="00CC17A2"/>
    <w:p w:rsidR="0086711B" w:rsidRPr="000328B9" w:rsidRDefault="0086711B">
      <w:pPr>
        <w:pStyle w:val="Heading2"/>
        <w:rPr>
          <w:rFonts w:ascii="Arial" w:hAnsi="Arial"/>
          <w:b w:val="0"/>
          <w:color w:val="auto"/>
          <w:sz w:val="22"/>
          <w:szCs w:val="22"/>
        </w:rPr>
      </w:pPr>
      <w:bookmarkStart w:id="2" w:name="_Toc369492351"/>
      <w:r w:rsidRPr="000328B9">
        <w:rPr>
          <w:rFonts w:ascii="Arial" w:hAnsi="Arial"/>
          <w:b w:val="0"/>
          <w:color w:val="auto"/>
          <w:sz w:val="22"/>
          <w:szCs w:val="22"/>
        </w:rPr>
        <w:t>Disease Background</w:t>
      </w:r>
      <w:bookmarkEnd w:id="2"/>
    </w:p>
    <w:p w:rsidR="00BD4A53" w:rsidRPr="00BD4A53" w:rsidRDefault="00BD4A53" w:rsidP="00BD4A53">
      <w:pPr>
        <w:pStyle w:val="NormalItalic"/>
        <w:ind w:left="0"/>
        <w:rPr>
          <w:rFonts w:ascii="Arial" w:hAnsi="Arial"/>
          <w:i w:val="0"/>
          <w:color w:val="auto"/>
          <w:sz w:val="22"/>
          <w:szCs w:val="22"/>
        </w:rPr>
      </w:pPr>
      <w:r w:rsidRPr="00BD4A53">
        <w:rPr>
          <w:rFonts w:ascii="Arial" w:hAnsi="Arial"/>
          <w:i w:val="0"/>
          <w:color w:val="auto"/>
          <w:sz w:val="22"/>
          <w:szCs w:val="22"/>
        </w:rPr>
        <w:t>Ag</w:t>
      </w:r>
      <w:r w:rsidR="003F4089">
        <w:rPr>
          <w:rFonts w:ascii="Arial" w:hAnsi="Arial"/>
          <w:i w:val="0"/>
          <w:color w:val="auto"/>
          <w:sz w:val="22"/>
          <w:szCs w:val="22"/>
        </w:rPr>
        <w:t>e</w:t>
      </w:r>
      <w:r w:rsidRPr="00BD4A53">
        <w:rPr>
          <w:rFonts w:ascii="Arial" w:hAnsi="Arial"/>
          <w:i w:val="0"/>
          <w:color w:val="auto"/>
          <w:sz w:val="22"/>
          <w:szCs w:val="22"/>
        </w:rPr>
        <w:t>ing is associated with a range of anatomical and physiological changes. Establishing whether a change is part of ‘normal’ ag</w:t>
      </w:r>
      <w:r w:rsidR="003F4089">
        <w:rPr>
          <w:rFonts w:ascii="Arial" w:hAnsi="Arial"/>
          <w:i w:val="0"/>
          <w:color w:val="auto"/>
          <w:sz w:val="22"/>
          <w:szCs w:val="22"/>
        </w:rPr>
        <w:t>e</w:t>
      </w:r>
      <w:r w:rsidRPr="00BD4A53">
        <w:rPr>
          <w:rFonts w:ascii="Arial" w:hAnsi="Arial"/>
          <w:i w:val="0"/>
          <w:color w:val="auto"/>
          <w:sz w:val="22"/>
          <w:szCs w:val="22"/>
        </w:rPr>
        <w:t>ing or the early signs of disease is however, often difficult. In the case of the musculoskeletal system, ‘normal’ age-</w:t>
      </w:r>
      <w:r w:rsidR="00A616DE">
        <w:rPr>
          <w:rFonts w:ascii="Arial" w:hAnsi="Arial"/>
          <w:i w:val="0"/>
          <w:color w:val="auto"/>
          <w:sz w:val="22"/>
          <w:szCs w:val="22"/>
        </w:rPr>
        <w:t xml:space="preserve">dependent </w:t>
      </w:r>
      <w:r w:rsidRPr="00BD4A53">
        <w:rPr>
          <w:rFonts w:ascii="Arial" w:hAnsi="Arial"/>
          <w:i w:val="0"/>
          <w:color w:val="auto"/>
          <w:sz w:val="22"/>
          <w:szCs w:val="22"/>
        </w:rPr>
        <w:t>changes in the thoracic spine and chest wall include a reduction in spinal muscle thickness, costal cartilage calcification, osteoporosis and spondylosis</w:t>
      </w:r>
      <w:proofErr w:type="gramStart"/>
      <w:r w:rsidRPr="00BD4A53">
        <w:rPr>
          <w:rFonts w:ascii="Arial" w:hAnsi="Arial"/>
          <w:i w:val="0"/>
          <w:color w:val="auto"/>
          <w:sz w:val="22"/>
          <w:szCs w:val="22"/>
        </w:rPr>
        <w:t>.[</w:t>
      </w:r>
      <w:proofErr w:type="gramEnd"/>
      <w:r w:rsidRPr="00BD4A53">
        <w:rPr>
          <w:rFonts w:ascii="Arial" w:hAnsi="Arial"/>
          <w:i w:val="0"/>
          <w:color w:val="auto"/>
          <w:sz w:val="22"/>
          <w:szCs w:val="22"/>
        </w:rPr>
        <w:t>1-3] These changes start to manifest as early as 40 years of age and lead to progressive stiffening of the spine</w:t>
      </w:r>
      <w:r w:rsidR="001B4749">
        <w:rPr>
          <w:rFonts w:ascii="Arial" w:hAnsi="Arial"/>
          <w:i w:val="0"/>
          <w:color w:val="auto"/>
          <w:sz w:val="22"/>
          <w:szCs w:val="22"/>
        </w:rPr>
        <w:t xml:space="preserve">, </w:t>
      </w:r>
      <w:r w:rsidRPr="00BD4A53">
        <w:rPr>
          <w:rFonts w:ascii="Arial" w:hAnsi="Arial"/>
          <w:i w:val="0"/>
          <w:color w:val="auto"/>
          <w:sz w:val="22"/>
          <w:szCs w:val="22"/>
        </w:rPr>
        <w:t>decreasing chest wall compliance</w:t>
      </w:r>
      <w:r w:rsidR="001B4749">
        <w:rPr>
          <w:rFonts w:ascii="Arial" w:hAnsi="Arial"/>
          <w:i w:val="0"/>
          <w:color w:val="auto"/>
          <w:sz w:val="22"/>
          <w:szCs w:val="22"/>
        </w:rPr>
        <w:t xml:space="preserve"> and declining lung function</w:t>
      </w:r>
      <w:r w:rsidRPr="00BD4A53">
        <w:rPr>
          <w:rFonts w:ascii="Arial" w:hAnsi="Arial"/>
          <w:i w:val="0"/>
          <w:color w:val="auto"/>
          <w:sz w:val="22"/>
          <w:szCs w:val="22"/>
        </w:rPr>
        <w:t xml:space="preserve">.[2, 4]    </w:t>
      </w:r>
    </w:p>
    <w:p w:rsidR="00BD4A53" w:rsidRPr="00BD4A53" w:rsidRDefault="00BD4A53" w:rsidP="00BD4A53">
      <w:pPr>
        <w:pStyle w:val="NormalItalic"/>
        <w:ind w:left="0"/>
        <w:rPr>
          <w:rFonts w:ascii="Arial" w:hAnsi="Arial"/>
          <w:i w:val="0"/>
          <w:color w:val="auto"/>
          <w:sz w:val="22"/>
          <w:szCs w:val="22"/>
        </w:rPr>
      </w:pPr>
      <w:r w:rsidRPr="00BD4A53">
        <w:rPr>
          <w:rFonts w:ascii="Arial" w:hAnsi="Arial"/>
          <w:i w:val="0"/>
          <w:color w:val="auto"/>
          <w:sz w:val="22"/>
          <w:szCs w:val="22"/>
        </w:rPr>
        <w:t>As chest wall compliance is a major determinant of static lung vo</w:t>
      </w:r>
      <w:r w:rsidR="00EF6062">
        <w:rPr>
          <w:rFonts w:ascii="Arial" w:hAnsi="Arial"/>
          <w:i w:val="0"/>
          <w:color w:val="auto"/>
          <w:sz w:val="22"/>
          <w:szCs w:val="22"/>
        </w:rPr>
        <w:t xml:space="preserve">lumes, improving compliance </w:t>
      </w:r>
      <w:r w:rsidRPr="00BD4A53">
        <w:rPr>
          <w:rFonts w:ascii="Arial" w:hAnsi="Arial"/>
          <w:i w:val="0"/>
          <w:color w:val="auto"/>
          <w:sz w:val="22"/>
          <w:szCs w:val="22"/>
        </w:rPr>
        <w:t>lead</w:t>
      </w:r>
      <w:r w:rsidR="00EF6062">
        <w:rPr>
          <w:rFonts w:ascii="Arial" w:hAnsi="Arial"/>
          <w:i w:val="0"/>
          <w:color w:val="auto"/>
          <w:sz w:val="22"/>
          <w:szCs w:val="22"/>
        </w:rPr>
        <w:t>s</w:t>
      </w:r>
      <w:r w:rsidRPr="00BD4A53">
        <w:rPr>
          <w:rFonts w:ascii="Arial" w:hAnsi="Arial"/>
          <w:i w:val="0"/>
          <w:color w:val="auto"/>
          <w:sz w:val="22"/>
          <w:szCs w:val="22"/>
        </w:rPr>
        <w:t xml:space="preserve"> to improveme</w:t>
      </w:r>
      <w:r>
        <w:rPr>
          <w:rFonts w:ascii="Arial" w:hAnsi="Arial"/>
          <w:i w:val="0"/>
          <w:color w:val="auto"/>
          <w:sz w:val="22"/>
          <w:szCs w:val="22"/>
        </w:rPr>
        <w:t xml:space="preserve">nts in lung volumes. Changes in lung volume are assessed </w:t>
      </w:r>
      <w:r w:rsidRPr="00BD4A53">
        <w:rPr>
          <w:rFonts w:ascii="Arial" w:hAnsi="Arial"/>
          <w:i w:val="0"/>
          <w:color w:val="auto"/>
          <w:sz w:val="22"/>
          <w:szCs w:val="22"/>
        </w:rPr>
        <w:t>using functional lung assessments such as forced vital capacity (FVC) and forced expiratory volume in the 1st second (FEV</w:t>
      </w:r>
      <w:r w:rsidRPr="00BD4A53">
        <w:rPr>
          <w:rFonts w:ascii="Arial" w:hAnsi="Arial"/>
          <w:i w:val="0"/>
          <w:color w:val="auto"/>
          <w:sz w:val="22"/>
          <w:szCs w:val="22"/>
          <w:vertAlign w:val="subscript"/>
        </w:rPr>
        <w:t>1</w:t>
      </w:r>
      <w:r w:rsidRPr="00BD4A53">
        <w:rPr>
          <w:rFonts w:ascii="Arial" w:hAnsi="Arial"/>
          <w:i w:val="0"/>
          <w:color w:val="auto"/>
          <w:sz w:val="22"/>
          <w:szCs w:val="22"/>
        </w:rPr>
        <w:t xml:space="preserve">). </w:t>
      </w:r>
    </w:p>
    <w:p w:rsidR="00BD4A53" w:rsidRPr="00BD4A53" w:rsidRDefault="00BD4A53" w:rsidP="00BD4A53">
      <w:pPr>
        <w:pStyle w:val="NormalItalic"/>
        <w:ind w:left="0"/>
        <w:rPr>
          <w:rFonts w:ascii="Arial" w:hAnsi="Arial"/>
          <w:i w:val="0"/>
          <w:color w:val="auto"/>
          <w:sz w:val="22"/>
          <w:szCs w:val="22"/>
        </w:rPr>
      </w:pPr>
      <w:r w:rsidRPr="00BD4A53">
        <w:rPr>
          <w:rFonts w:ascii="Arial" w:hAnsi="Arial"/>
          <w:i w:val="0"/>
          <w:color w:val="auto"/>
          <w:sz w:val="22"/>
          <w:szCs w:val="22"/>
        </w:rPr>
        <w:t>If an intervention designed to improve chest wall compliance was applied before the age-</w:t>
      </w:r>
      <w:r w:rsidR="00AF5BA0">
        <w:rPr>
          <w:rFonts w:ascii="Arial" w:hAnsi="Arial"/>
          <w:i w:val="0"/>
          <w:color w:val="auto"/>
          <w:sz w:val="22"/>
          <w:szCs w:val="22"/>
        </w:rPr>
        <w:t xml:space="preserve">dependent </w:t>
      </w:r>
      <w:r w:rsidRPr="00BD4A53">
        <w:rPr>
          <w:rFonts w:ascii="Arial" w:hAnsi="Arial"/>
          <w:i w:val="0"/>
          <w:color w:val="auto"/>
          <w:sz w:val="22"/>
          <w:szCs w:val="22"/>
        </w:rPr>
        <w:t>musculoskeletal changes became irreversible, it is theoretically possible that such an intervention could mitigate the</w:t>
      </w:r>
      <w:r w:rsidR="00EF6062">
        <w:rPr>
          <w:rFonts w:ascii="Arial" w:hAnsi="Arial"/>
          <w:i w:val="0"/>
          <w:color w:val="auto"/>
          <w:sz w:val="22"/>
          <w:szCs w:val="22"/>
        </w:rPr>
        <w:t>se</w:t>
      </w:r>
      <w:r w:rsidRPr="00BD4A53">
        <w:rPr>
          <w:rFonts w:ascii="Arial" w:hAnsi="Arial"/>
          <w:i w:val="0"/>
          <w:color w:val="auto"/>
          <w:sz w:val="22"/>
          <w:szCs w:val="22"/>
        </w:rPr>
        <w:t xml:space="preserve"> changes and deliver improvements in lung function.    </w:t>
      </w:r>
    </w:p>
    <w:p w:rsidR="00BD4A53" w:rsidRDefault="00BD4A53" w:rsidP="00BD4A53">
      <w:pPr>
        <w:pStyle w:val="NormalItalic"/>
        <w:ind w:left="0"/>
        <w:rPr>
          <w:rFonts w:ascii="Arial" w:hAnsi="Arial"/>
          <w:i w:val="0"/>
          <w:color w:val="auto"/>
          <w:sz w:val="22"/>
          <w:szCs w:val="22"/>
        </w:rPr>
      </w:pPr>
      <w:r w:rsidRPr="00BD4A53">
        <w:rPr>
          <w:rFonts w:ascii="Arial" w:hAnsi="Arial"/>
          <w:i w:val="0"/>
          <w:color w:val="auto"/>
          <w:sz w:val="22"/>
          <w:szCs w:val="22"/>
        </w:rPr>
        <w:t xml:space="preserve">Sandoz </w:t>
      </w:r>
      <w:r w:rsidR="00A616DE">
        <w:rPr>
          <w:rFonts w:ascii="Arial" w:hAnsi="Arial"/>
          <w:i w:val="0"/>
          <w:color w:val="auto"/>
          <w:sz w:val="22"/>
          <w:szCs w:val="22"/>
        </w:rPr>
        <w:t>(1976) was the first to test this</w:t>
      </w:r>
      <w:r w:rsidRPr="00BD4A53">
        <w:rPr>
          <w:rFonts w:ascii="Arial" w:hAnsi="Arial"/>
          <w:i w:val="0"/>
          <w:color w:val="auto"/>
          <w:sz w:val="22"/>
          <w:szCs w:val="22"/>
        </w:rPr>
        <w:t xml:space="preserve"> concept when he proposed that altering the “dynamic capabilities” of the thoracic kyphosis would improve lung function</w:t>
      </w:r>
      <w:r w:rsidR="0086392B">
        <w:rPr>
          <w:rFonts w:ascii="Arial" w:hAnsi="Arial"/>
          <w:i w:val="0"/>
          <w:color w:val="auto"/>
          <w:sz w:val="22"/>
          <w:szCs w:val="22"/>
        </w:rPr>
        <w:t>.</w:t>
      </w:r>
      <w:r w:rsidRPr="00BD4A53">
        <w:rPr>
          <w:rFonts w:ascii="Arial" w:hAnsi="Arial"/>
          <w:i w:val="0"/>
          <w:color w:val="auto"/>
          <w:sz w:val="22"/>
          <w:szCs w:val="22"/>
        </w:rPr>
        <w:t>[5] In his seminal work, Sandoz administered a 6 week c</w:t>
      </w:r>
      <w:r w:rsidR="00EF6062">
        <w:rPr>
          <w:rFonts w:ascii="Arial" w:hAnsi="Arial"/>
          <w:i w:val="0"/>
          <w:color w:val="auto"/>
          <w:sz w:val="22"/>
          <w:szCs w:val="22"/>
        </w:rPr>
        <w:t>ourse of manual therapy (</w:t>
      </w:r>
      <w:r w:rsidRPr="00BD4A53">
        <w:rPr>
          <w:rFonts w:ascii="Arial" w:hAnsi="Arial"/>
          <w:i w:val="0"/>
          <w:color w:val="auto"/>
          <w:sz w:val="22"/>
          <w:szCs w:val="22"/>
        </w:rPr>
        <w:t>mobilisation or mani</w:t>
      </w:r>
      <w:r w:rsidR="00EF6062">
        <w:rPr>
          <w:rFonts w:ascii="Arial" w:hAnsi="Arial"/>
          <w:i w:val="0"/>
          <w:color w:val="auto"/>
          <w:sz w:val="22"/>
          <w:szCs w:val="22"/>
        </w:rPr>
        <w:t>pulation) to the thoracic spine</w:t>
      </w:r>
      <w:r w:rsidR="00A616DE">
        <w:rPr>
          <w:rFonts w:ascii="Arial" w:hAnsi="Arial"/>
          <w:i w:val="0"/>
          <w:color w:val="auto"/>
          <w:sz w:val="22"/>
          <w:szCs w:val="22"/>
        </w:rPr>
        <w:t>s</w:t>
      </w:r>
      <w:r w:rsidRPr="00BD4A53">
        <w:rPr>
          <w:rFonts w:ascii="Arial" w:hAnsi="Arial"/>
          <w:i w:val="0"/>
          <w:color w:val="auto"/>
          <w:sz w:val="22"/>
          <w:szCs w:val="22"/>
        </w:rPr>
        <w:t xml:space="preserve"> of 20 women between the ages of 60 and 65. He found both interventions produced clinically meaningful increases in lung function with manipulation producing a greater increase than mobilisation. Interestingly he noted that the maximum improvement in lung function was reached after 3 weeks of intervention for both interventions with no additional improvements achieved </w:t>
      </w:r>
      <w:r w:rsidR="001B4749">
        <w:rPr>
          <w:rFonts w:ascii="Arial" w:hAnsi="Arial"/>
          <w:i w:val="0"/>
          <w:color w:val="auto"/>
          <w:sz w:val="22"/>
          <w:szCs w:val="22"/>
        </w:rPr>
        <w:t xml:space="preserve">during </w:t>
      </w:r>
      <w:r w:rsidRPr="00BD4A53">
        <w:rPr>
          <w:rFonts w:ascii="Arial" w:hAnsi="Arial"/>
          <w:i w:val="0"/>
          <w:color w:val="auto"/>
          <w:sz w:val="22"/>
          <w:szCs w:val="22"/>
        </w:rPr>
        <w:t xml:space="preserve">a further 3 weeks of intervention.  </w:t>
      </w:r>
    </w:p>
    <w:p w:rsidR="00C55621" w:rsidRPr="00C55621" w:rsidRDefault="00C55621" w:rsidP="00C55621">
      <w:pPr>
        <w:ind w:left="0"/>
        <w:rPr>
          <w:rFonts w:ascii="Arial" w:hAnsi="Arial" w:cs="Arial"/>
          <w:color w:val="auto"/>
          <w:sz w:val="22"/>
          <w:szCs w:val="22"/>
        </w:rPr>
      </w:pPr>
      <w:r>
        <w:rPr>
          <w:rFonts w:ascii="Arial" w:hAnsi="Arial" w:cs="Arial"/>
          <w:color w:val="auto"/>
          <w:sz w:val="22"/>
          <w:szCs w:val="22"/>
        </w:rPr>
        <w:t xml:space="preserve">This means </w:t>
      </w:r>
      <w:r w:rsidRPr="00C55621">
        <w:rPr>
          <w:rFonts w:ascii="Arial" w:hAnsi="Arial" w:cs="Arial"/>
          <w:color w:val="auto"/>
          <w:sz w:val="22"/>
          <w:szCs w:val="22"/>
        </w:rPr>
        <w:t>there may be a</w:t>
      </w:r>
      <w:r>
        <w:rPr>
          <w:rFonts w:ascii="Arial" w:hAnsi="Arial" w:cs="Arial"/>
          <w:color w:val="auto"/>
          <w:sz w:val="22"/>
          <w:szCs w:val="22"/>
        </w:rPr>
        <w:t xml:space="preserve"> functional limit t</w:t>
      </w:r>
      <w:r w:rsidRPr="00C55621">
        <w:rPr>
          <w:rFonts w:ascii="Arial" w:hAnsi="Arial" w:cs="Arial"/>
          <w:color w:val="auto"/>
          <w:sz w:val="22"/>
          <w:szCs w:val="22"/>
        </w:rPr>
        <w:t xml:space="preserve">o the </w:t>
      </w:r>
      <w:r w:rsidR="00872481">
        <w:rPr>
          <w:rFonts w:ascii="Arial" w:hAnsi="Arial" w:cs="Arial"/>
          <w:color w:val="auto"/>
          <w:sz w:val="22"/>
          <w:szCs w:val="22"/>
        </w:rPr>
        <w:t>effect that</w:t>
      </w:r>
      <w:r>
        <w:rPr>
          <w:rFonts w:ascii="Arial" w:hAnsi="Arial" w:cs="Arial"/>
          <w:color w:val="auto"/>
          <w:sz w:val="22"/>
          <w:szCs w:val="22"/>
        </w:rPr>
        <w:t xml:space="preserve"> </w:t>
      </w:r>
      <w:r w:rsidR="00CF51AE">
        <w:rPr>
          <w:rFonts w:ascii="Arial" w:hAnsi="Arial" w:cs="Arial"/>
          <w:color w:val="auto"/>
          <w:sz w:val="22"/>
          <w:szCs w:val="22"/>
        </w:rPr>
        <w:t xml:space="preserve">manual therapy </w:t>
      </w:r>
      <w:r w:rsidR="00872481">
        <w:rPr>
          <w:rFonts w:ascii="Arial" w:hAnsi="Arial" w:cs="Arial"/>
          <w:color w:val="auto"/>
          <w:sz w:val="22"/>
          <w:szCs w:val="22"/>
        </w:rPr>
        <w:t xml:space="preserve">can have </w:t>
      </w:r>
      <w:r w:rsidR="00A616DE">
        <w:rPr>
          <w:rFonts w:ascii="Arial" w:hAnsi="Arial" w:cs="Arial"/>
          <w:color w:val="auto"/>
          <w:sz w:val="22"/>
          <w:szCs w:val="22"/>
        </w:rPr>
        <w:t xml:space="preserve">on the reversibility of </w:t>
      </w:r>
      <w:r>
        <w:rPr>
          <w:rFonts w:ascii="Arial" w:hAnsi="Arial" w:cs="Arial"/>
          <w:color w:val="auto"/>
          <w:sz w:val="22"/>
          <w:szCs w:val="22"/>
        </w:rPr>
        <w:t>age-</w:t>
      </w:r>
      <w:r w:rsidR="00A616DE">
        <w:rPr>
          <w:rFonts w:ascii="Arial" w:hAnsi="Arial" w:cs="Arial"/>
          <w:color w:val="auto"/>
          <w:sz w:val="22"/>
          <w:szCs w:val="22"/>
        </w:rPr>
        <w:t xml:space="preserve">dependent </w:t>
      </w:r>
      <w:r>
        <w:rPr>
          <w:rFonts w:ascii="Arial" w:hAnsi="Arial" w:cs="Arial"/>
          <w:color w:val="auto"/>
          <w:sz w:val="22"/>
          <w:szCs w:val="22"/>
        </w:rPr>
        <w:t>changes.</w:t>
      </w:r>
    </w:p>
    <w:p w:rsidR="00CC17A2" w:rsidRDefault="00BD4A53" w:rsidP="00BD4A53">
      <w:pPr>
        <w:pStyle w:val="NormalItalic"/>
        <w:ind w:left="0"/>
        <w:rPr>
          <w:rFonts w:ascii="Arial" w:hAnsi="Arial"/>
          <w:i w:val="0"/>
          <w:color w:val="auto"/>
          <w:sz w:val="22"/>
          <w:szCs w:val="22"/>
        </w:rPr>
      </w:pPr>
      <w:r w:rsidRPr="00BD4A53">
        <w:rPr>
          <w:rFonts w:ascii="Arial" w:hAnsi="Arial"/>
          <w:i w:val="0"/>
          <w:color w:val="auto"/>
          <w:sz w:val="22"/>
          <w:szCs w:val="22"/>
        </w:rPr>
        <w:t>Others have repeated this experiment on young</w:t>
      </w:r>
      <w:r>
        <w:rPr>
          <w:rFonts w:ascii="Arial" w:hAnsi="Arial"/>
          <w:i w:val="0"/>
          <w:color w:val="auto"/>
          <w:sz w:val="22"/>
          <w:szCs w:val="22"/>
        </w:rPr>
        <w:t>er people with similar results.</w:t>
      </w:r>
      <w:r w:rsidRPr="00BD4A53">
        <w:rPr>
          <w:rFonts w:ascii="Arial" w:hAnsi="Arial"/>
          <w:i w:val="0"/>
          <w:color w:val="auto"/>
          <w:sz w:val="22"/>
          <w:szCs w:val="22"/>
        </w:rPr>
        <w:t xml:space="preserve">[6-8] However, these studies all used small sample sizes and did not address the central issue of </w:t>
      </w:r>
      <w:r w:rsidR="00872481">
        <w:rPr>
          <w:rFonts w:ascii="Arial" w:hAnsi="Arial"/>
          <w:i w:val="0"/>
          <w:color w:val="auto"/>
          <w:sz w:val="22"/>
          <w:szCs w:val="22"/>
        </w:rPr>
        <w:t xml:space="preserve">the </w:t>
      </w:r>
      <w:r w:rsidRPr="00BD4A53">
        <w:rPr>
          <w:rFonts w:ascii="Arial" w:hAnsi="Arial"/>
          <w:i w:val="0"/>
          <w:color w:val="auto"/>
          <w:sz w:val="22"/>
          <w:szCs w:val="22"/>
        </w:rPr>
        <w:t xml:space="preserve"> reversibility </w:t>
      </w:r>
      <w:r w:rsidR="00872481">
        <w:rPr>
          <w:rFonts w:ascii="Arial" w:hAnsi="Arial"/>
          <w:i w:val="0"/>
          <w:color w:val="auto"/>
          <w:sz w:val="22"/>
          <w:szCs w:val="22"/>
        </w:rPr>
        <w:t xml:space="preserve">in </w:t>
      </w:r>
      <w:r w:rsidRPr="00BD4A53">
        <w:rPr>
          <w:rFonts w:ascii="Arial" w:hAnsi="Arial"/>
          <w:i w:val="0"/>
          <w:color w:val="auto"/>
          <w:sz w:val="22"/>
          <w:szCs w:val="22"/>
        </w:rPr>
        <w:t xml:space="preserve">lung function that Sandoz was </w:t>
      </w:r>
      <w:r w:rsidR="00C55621">
        <w:rPr>
          <w:rFonts w:ascii="Arial" w:hAnsi="Arial"/>
          <w:i w:val="0"/>
          <w:color w:val="auto"/>
          <w:sz w:val="22"/>
          <w:szCs w:val="22"/>
        </w:rPr>
        <w:t xml:space="preserve">alluding </w:t>
      </w:r>
      <w:r w:rsidRPr="00BD4A53">
        <w:rPr>
          <w:rFonts w:ascii="Arial" w:hAnsi="Arial"/>
          <w:i w:val="0"/>
          <w:color w:val="auto"/>
          <w:sz w:val="22"/>
          <w:szCs w:val="22"/>
        </w:rPr>
        <w:t xml:space="preserve">to.  </w:t>
      </w:r>
    </w:p>
    <w:p w:rsidR="0086711B" w:rsidRPr="00BD4A53" w:rsidRDefault="00BD4A53" w:rsidP="00BD4A53">
      <w:pPr>
        <w:pStyle w:val="NormalItalic"/>
        <w:ind w:left="0"/>
        <w:rPr>
          <w:rFonts w:ascii="Arial" w:hAnsi="Arial"/>
          <w:i w:val="0"/>
          <w:color w:val="auto"/>
          <w:sz w:val="22"/>
          <w:szCs w:val="22"/>
        </w:rPr>
      </w:pPr>
      <w:r w:rsidRPr="00BD4A53">
        <w:rPr>
          <w:rFonts w:ascii="Arial" w:hAnsi="Arial"/>
          <w:i w:val="0"/>
          <w:color w:val="auto"/>
          <w:sz w:val="22"/>
          <w:szCs w:val="22"/>
        </w:rPr>
        <w:t xml:space="preserve">  </w:t>
      </w:r>
    </w:p>
    <w:p w:rsidR="0086711B" w:rsidRPr="00CC17A2" w:rsidRDefault="0086711B" w:rsidP="00CC17A2">
      <w:pPr>
        <w:pStyle w:val="Heading2"/>
        <w:rPr>
          <w:rFonts w:ascii="Arial" w:hAnsi="Arial"/>
          <w:b w:val="0"/>
          <w:color w:val="auto"/>
          <w:sz w:val="22"/>
          <w:szCs w:val="22"/>
        </w:rPr>
      </w:pPr>
      <w:bookmarkStart w:id="3" w:name="_Toc369492353"/>
      <w:r w:rsidRPr="00CC17A2">
        <w:rPr>
          <w:rFonts w:ascii="Arial" w:hAnsi="Arial"/>
          <w:b w:val="0"/>
          <w:color w:val="auto"/>
          <w:sz w:val="22"/>
          <w:szCs w:val="22"/>
        </w:rPr>
        <w:t>Rationale for Performing the Study</w:t>
      </w:r>
      <w:bookmarkEnd w:id="3"/>
    </w:p>
    <w:p w:rsidR="004F6E3F" w:rsidRDefault="004F6E3F" w:rsidP="004F6E3F">
      <w:pPr>
        <w:ind w:left="0"/>
        <w:rPr>
          <w:rFonts w:ascii="Arial" w:hAnsi="Arial" w:cs="Arial"/>
          <w:color w:val="auto"/>
          <w:sz w:val="22"/>
          <w:szCs w:val="22"/>
        </w:rPr>
      </w:pPr>
      <w:r w:rsidRPr="004F6E3F">
        <w:rPr>
          <w:rFonts w:ascii="Arial" w:hAnsi="Arial" w:cs="Arial"/>
          <w:color w:val="auto"/>
          <w:sz w:val="22"/>
          <w:szCs w:val="22"/>
        </w:rPr>
        <w:t xml:space="preserve">The hypothesis being tested is: That administering manual therapy to the thoracic spine and ribs of healthy people between the ages of 50 and 65 years produces improvements in lung function.  </w:t>
      </w:r>
    </w:p>
    <w:p w:rsidR="00CC17A2" w:rsidRPr="004F6E3F" w:rsidRDefault="00CC17A2" w:rsidP="004F6E3F">
      <w:pPr>
        <w:ind w:left="0"/>
        <w:rPr>
          <w:rFonts w:ascii="Arial" w:hAnsi="Arial" w:cs="Arial"/>
          <w:color w:val="auto"/>
          <w:sz w:val="22"/>
          <w:szCs w:val="22"/>
        </w:rPr>
      </w:pPr>
    </w:p>
    <w:p w:rsidR="00CC17A2" w:rsidRPr="005B5ED7" w:rsidRDefault="0086711B" w:rsidP="004F6E3F">
      <w:pPr>
        <w:ind w:left="0"/>
        <w:rPr>
          <w:rFonts w:ascii="Arial" w:hAnsi="Arial"/>
          <w:color w:val="auto"/>
          <w:sz w:val="22"/>
          <w:szCs w:val="22"/>
        </w:rPr>
      </w:pPr>
      <w:bookmarkStart w:id="4" w:name="_Toc369492354"/>
      <w:r w:rsidRPr="004F6E3F">
        <w:rPr>
          <w:rFonts w:ascii="Arial" w:hAnsi="Arial"/>
          <w:color w:val="auto"/>
          <w:sz w:val="22"/>
          <w:szCs w:val="22"/>
        </w:rPr>
        <w:t>STUDY OBJECTIVES</w:t>
      </w:r>
      <w:bookmarkEnd w:id="4"/>
    </w:p>
    <w:p w:rsidR="0086711B" w:rsidRPr="004F6E3F" w:rsidRDefault="0086711B" w:rsidP="004F6E3F">
      <w:pPr>
        <w:pStyle w:val="Heading2"/>
        <w:rPr>
          <w:rFonts w:ascii="Arial" w:hAnsi="Arial"/>
          <w:b w:val="0"/>
          <w:color w:val="auto"/>
          <w:sz w:val="22"/>
          <w:szCs w:val="22"/>
        </w:rPr>
      </w:pPr>
      <w:bookmarkStart w:id="5" w:name="_Toc369492355"/>
      <w:r w:rsidRPr="004F6E3F">
        <w:rPr>
          <w:rFonts w:ascii="Arial" w:hAnsi="Arial"/>
          <w:b w:val="0"/>
          <w:color w:val="auto"/>
          <w:sz w:val="22"/>
          <w:szCs w:val="22"/>
        </w:rPr>
        <w:t>Primary Objective</w:t>
      </w:r>
      <w:bookmarkEnd w:id="5"/>
    </w:p>
    <w:p w:rsidR="004F6E3F" w:rsidRDefault="004F6E3F" w:rsidP="004F6E3F">
      <w:pPr>
        <w:ind w:left="0"/>
        <w:rPr>
          <w:rFonts w:ascii="Arial" w:hAnsi="Arial" w:cs="Arial"/>
          <w:color w:val="auto"/>
          <w:sz w:val="22"/>
          <w:szCs w:val="22"/>
        </w:rPr>
      </w:pPr>
      <w:r w:rsidRPr="004F6E3F">
        <w:rPr>
          <w:rFonts w:ascii="Arial" w:hAnsi="Arial" w:cs="Arial"/>
          <w:color w:val="auto"/>
          <w:sz w:val="22"/>
          <w:szCs w:val="22"/>
        </w:rPr>
        <w:t xml:space="preserve">To investigate whether manual therapy </w:t>
      </w:r>
      <w:r w:rsidR="005135D2">
        <w:rPr>
          <w:rFonts w:ascii="Arial" w:hAnsi="Arial" w:cs="Arial"/>
          <w:color w:val="auto"/>
          <w:sz w:val="22"/>
          <w:szCs w:val="22"/>
        </w:rPr>
        <w:t>can m</w:t>
      </w:r>
      <w:r w:rsidRPr="004F6E3F">
        <w:rPr>
          <w:rFonts w:ascii="Arial" w:hAnsi="Arial" w:cs="Arial"/>
          <w:color w:val="auto"/>
          <w:sz w:val="22"/>
          <w:szCs w:val="22"/>
        </w:rPr>
        <w:t xml:space="preserve">itigate </w:t>
      </w:r>
      <w:r w:rsidR="005135D2">
        <w:rPr>
          <w:rFonts w:ascii="Arial" w:hAnsi="Arial" w:cs="Arial"/>
          <w:color w:val="auto"/>
          <w:sz w:val="22"/>
          <w:szCs w:val="22"/>
        </w:rPr>
        <w:t xml:space="preserve">normal </w:t>
      </w:r>
      <w:r w:rsidRPr="004F6E3F">
        <w:rPr>
          <w:rFonts w:ascii="Arial" w:hAnsi="Arial" w:cs="Arial"/>
          <w:color w:val="auto"/>
          <w:sz w:val="22"/>
          <w:szCs w:val="22"/>
        </w:rPr>
        <w:t>age-</w:t>
      </w:r>
      <w:r w:rsidR="00A616DE">
        <w:rPr>
          <w:rFonts w:ascii="Arial" w:hAnsi="Arial" w:cs="Arial"/>
          <w:color w:val="auto"/>
          <w:sz w:val="22"/>
          <w:szCs w:val="22"/>
        </w:rPr>
        <w:t xml:space="preserve">dependent </w:t>
      </w:r>
      <w:r w:rsidR="005135D2">
        <w:rPr>
          <w:rFonts w:ascii="Arial" w:hAnsi="Arial" w:cs="Arial"/>
          <w:color w:val="auto"/>
          <w:sz w:val="22"/>
          <w:szCs w:val="22"/>
        </w:rPr>
        <w:t>changes in lung function.</w:t>
      </w:r>
      <w:r w:rsidRPr="004F6E3F">
        <w:rPr>
          <w:rFonts w:ascii="Arial" w:hAnsi="Arial" w:cs="Arial"/>
          <w:color w:val="auto"/>
          <w:sz w:val="22"/>
          <w:szCs w:val="22"/>
        </w:rPr>
        <w:t xml:space="preserve">  </w:t>
      </w:r>
    </w:p>
    <w:p w:rsidR="00CC17A2" w:rsidRPr="004F6E3F" w:rsidRDefault="00CC17A2" w:rsidP="004F6E3F">
      <w:pPr>
        <w:ind w:left="0"/>
        <w:rPr>
          <w:rFonts w:ascii="Arial" w:hAnsi="Arial" w:cs="Arial"/>
          <w:color w:val="auto"/>
          <w:sz w:val="22"/>
          <w:szCs w:val="22"/>
        </w:rPr>
      </w:pPr>
    </w:p>
    <w:p w:rsidR="0086711B" w:rsidRDefault="0086711B" w:rsidP="00CC17A2">
      <w:pPr>
        <w:pStyle w:val="Heading2"/>
        <w:numPr>
          <w:ilvl w:val="0"/>
          <w:numId w:val="0"/>
        </w:numPr>
        <w:ind w:left="720"/>
        <w:rPr>
          <w:rFonts w:ascii="Arial" w:hAnsi="Arial"/>
          <w:b w:val="0"/>
          <w:color w:val="auto"/>
          <w:sz w:val="22"/>
          <w:szCs w:val="22"/>
        </w:rPr>
      </w:pPr>
      <w:bookmarkStart w:id="6" w:name="_Toc369492356"/>
      <w:r w:rsidRPr="000328B9">
        <w:rPr>
          <w:rFonts w:ascii="Arial" w:hAnsi="Arial"/>
          <w:b w:val="0"/>
          <w:color w:val="auto"/>
          <w:sz w:val="22"/>
          <w:szCs w:val="22"/>
        </w:rPr>
        <w:t>Secondary objectives</w:t>
      </w:r>
      <w:bookmarkEnd w:id="6"/>
    </w:p>
    <w:p w:rsidR="0086711B" w:rsidRDefault="004F6E3F" w:rsidP="00FE2041">
      <w:pPr>
        <w:spacing w:before="0" w:after="160"/>
        <w:ind w:left="0"/>
        <w:jc w:val="left"/>
        <w:rPr>
          <w:rFonts w:ascii="Arial" w:hAnsi="Arial" w:cs="Arial"/>
          <w:color w:val="auto"/>
          <w:sz w:val="22"/>
          <w:szCs w:val="22"/>
        </w:rPr>
      </w:pPr>
      <w:r w:rsidRPr="004F6E3F">
        <w:rPr>
          <w:rFonts w:ascii="Arial" w:hAnsi="Arial" w:cs="Arial"/>
          <w:color w:val="auto"/>
          <w:sz w:val="22"/>
          <w:szCs w:val="22"/>
        </w:rPr>
        <w:t>To investigate whether different forms of manual t</w:t>
      </w:r>
      <w:r w:rsidR="005B5ED7">
        <w:rPr>
          <w:rFonts w:ascii="Arial" w:hAnsi="Arial" w:cs="Arial"/>
          <w:color w:val="auto"/>
          <w:sz w:val="22"/>
          <w:szCs w:val="22"/>
        </w:rPr>
        <w:t xml:space="preserve">herapy are equally effective at </w:t>
      </w:r>
      <w:r w:rsidR="005135D2">
        <w:rPr>
          <w:rFonts w:ascii="Arial" w:hAnsi="Arial" w:cs="Arial"/>
          <w:color w:val="auto"/>
          <w:sz w:val="22"/>
          <w:szCs w:val="22"/>
        </w:rPr>
        <w:t xml:space="preserve">changing </w:t>
      </w:r>
      <w:r>
        <w:rPr>
          <w:rFonts w:ascii="Arial" w:hAnsi="Arial" w:cs="Arial"/>
          <w:color w:val="auto"/>
          <w:sz w:val="22"/>
          <w:szCs w:val="22"/>
        </w:rPr>
        <w:t>lung function,</w:t>
      </w:r>
      <w:r w:rsidRPr="004F6E3F">
        <w:rPr>
          <w:rFonts w:ascii="Arial" w:hAnsi="Arial" w:cs="Arial"/>
          <w:color w:val="auto"/>
          <w:sz w:val="22"/>
          <w:szCs w:val="22"/>
        </w:rPr>
        <w:t xml:space="preserve"> and whether </w:t>
      </w:r>
      <w:r w:rsidR="00EF6062">
        <w:rPr>
          <w:rFonts w:ascii="Arial" w:hAnsi="Arial" w:cs="Arial"/>
          <w:color w:val="auto"/>
          <w:sz w:val="22"/>
          <w:szCs w:val="22"/>
        </w:rPr>
        <w:t xml:space="preserve">the </w:t>
      </w:r>
      <w:r w:rsidR="005135D2">
        <w:rPr>
          <w:rFonts w:ascii="Arial" w:hAnsi="Arial" w:cs="Arial"/>
          <w:color w:val="auto"/>
          <w:sz w:val="22"/>
          <w:szCs w:val="22"/>
        </w:rPr>
        <w:t xml:space="preserve">changes </w:t>
      </w:r>
      <w:r w:rsidR="005B5ED7">
        <w:rPr>
          <w:rFonts w:ascii="Arial" w:hAnsi="Arial" w:cs="Arial"/>
          <w:color w:val="auto"/>
          <w:sz w:val="22"/>
          <w:szCs w:val="22"/>
        </w:rPr>
        <w:t>continue after intervention has stopped</w:t>
      </w:r>
      <w:r w:rsidR="00EF6062">
        <w:rPr>
          <w:rFonts w:ascii="Arial" w:hAnsi="Arial" w:cs="Arial"/>
          <w:color w:val="auto"/>
          <w:sz w:val="22"/>
          <w:szCs w:val="22"/>
        </w:rPr>
        <w:t>.</w:t>
      </w:r>
    </w:p>
    <w:p w:rsidR="00CC17A2" w:rsidRDefault="00CC17A2" w:rsidP="00FE2041">
      <w:pPr>
        <w:spacing w:before="0" w:after="160"/>
        <w:ind w:left="0"/>
        <w:jc w:val="left"/>
        <w:rPr>
          <w:rFonts w:ascii="Arial" w:hAnsi="Arial" w:cs="Arial"/>
          <w:color w:val="auto"/>
          <w:sz w:val="22"/>
          <w:szCs w:val="22"/>
        </w:rPr>
      </w:pPr>
    </w:p>
    <w:p w:rsidR="00CC17A2" w:rsidRPr="004F6E3F" w:rsidRDefault="00CC17A2" w:rsidP="00FE2041">
      <w:pPr>
        <w:spacing w:before="0" w:after="160"/>
        <w:ind w:left="0"/>
        <w:jc w:val="left"/>
        <w:rPr>
          <w:rFonts w:ascii="Arial" w:hAnsi="Arial" w:cs="Arial"/>
          <w:color w:val="auto"/>
          <w:sz w:val="22"/>
          <w:szCs w:val="22"/>
        </w:rPr>
      </w:pPr>
    </w:p>
    <w:p w:rsidR="00CC17A2" w:rsidRDefault="0086711B" w:rsidP="00CC17A2">
      <w:pPr>
        <w:pStyle w:val="Heading1"/>
        <w:rPr>
          <w:rFonts w:ascii="Arial" w:hAnsi="Arial"/>
          <w:color w:val="auto"/>
          <w:sz w:val="22"/>
          <w:szCs w:val="22"/>
        </w:rPr>
      </w:pPr>
      <w:bookmarkStart w:id="7" w:name="_Toc369492357"/>
      <w:r>
        <w:rPr>
          <w:rFonts w:ascii="Arial" w:hAnsi="Arial"/>
          <w:b w:val="0"/>
          <w:color w:val="auto"/>
          <w:sz w:val="22"/>
          <w:szCs w:val="22"/>
        </w:rPr>
        <w:lastRenderedPageBreak/>
        <w:t xml:space="preserve"> </w:t>
      </w:r>
      <w:r w:rsidRPr="00733BC9">
        <w:rPr>
          <w:rFonts w:ascii="Arial" w:hAnsi="Arial"/>
          <w:color w:val="auto"/>
          <w:sz w:val="22"/>
          <w:szCs w:val="22"/>
        </w:rPr>
        <w:t>STUDY Design</w:t>
      </w:r>
    </w:p>
    <w:p w:rsidR="00CC17A2" w:rsidRPr="00CC17A2" w:rsidRDefault="00CC17A2" w:rsidP="004348D4">
      <w:pPr>
        <w:ind w:left="0"/>
      </w:pPr>
    </w:p>
    <w:p w:rsidR="0086711B" w:rsidRDefault="00E57043" w:rsidP="00DB063B">
      <w:pPr>
        <w:pStyle w:val="Heading2"/>
        <w:rPr>
          <w:rFonts w:ascii="Arial" w:hAnsi="Arial"/>
          <w:b w:val="0"/>
          <w:color w:val="auto"/>
          <w:sz w:val="22"/>
        </w:rPr>
      </w:pPr>
      <w:r>
        <w:rPr>
          <w:rFonts w:ascii="Arial" w:hAnsi="Arial"/>
          <w:b w:val="0"/>
          <w:color w:val="auto"/>
          <w:sz w:val="22"/>
        </w:rPr>
        <w:t>Design</w:t>
      </w:r>
      <w:r w:rsidR="0086711B">
        <w:rPr>
          <w:rFonts w:ascii="Arial" w:hAnsi="Arial"/>
          <w:b w:val="0"/>
          <w:color w:val="auto"/>
          <w:sz w:val="22"/>
        </w:rPr>
        <w:t xml:space="preserve"> </w:t>
      </w:r>
    </w:p>
    <w:p w:rsidR="0086711B" w:rsidRDefault="0086711B" w:rsidP="00FE2041">
      <w:pPr>
        <w:ind w:left="0"/>
        <w:rPr>
          <w:rFonts w:ascii="Arial" w:hAnsi="Arial" w:cs="Arial"/>
          <w:color w:val="auto"/>
          <w:sz w:val="22"/>
          <w:szCs w:val="22"/>
        </w:rPr>
      </w:pPr>
      <w:r w:rsidRPr="00815679">
        <w:rPr>
          <w:rFonts w:ascii="Arial" w:hAnsi="Arial" w:cs="Arial"/>
          <w:color w:val="auto"/>
          <w:sz w:val="22"/>
          <w:szCs w:val="22"/>
        </w:rPr>
        <w:t>Randomised controlled trial</w:t>
      </w:r>
    </w:p>
    <w:p w:rsidR="00CC17A2" w:rsidRPr="00FE2041" w:rsidRDefault="00CC17A2" w:rsidP="00FE2041">
      <w:pPr>
        <w:ind w:left="0"/>
        <w:rPr>
          <w:rFonts w:ascii="Arial" w:hAnsi="Arial" w:cs="Arial"/>
          <w:color w:val="auto"/>
          <w:sz w:val="22"/>
          <w:szCs w:val="22"/>
        </w:rPr>
      </w:pPr>
    </w:p>
    <w:p w:rsidR="0086711B" w:rsidRDefault="0086711B" w:rsidP="00DB063B">
      <w:pPr>
        <w:pStyle w:val="Heading2"/>
        <w:rPr>
          <w:rFonts w:ascii="Arial" w:hAnsi="Arial"/>
          <w:b w:val="0"/>
          <w:color w:val="auto"/>
          <w:sz w:val="22"/>
        </w:rPr>
      </w:pPr>
      <w:r>
        <w:rPr>
          <w:rFonts w:ascii="Arial" w:hAnsi="Arial"/>
          <w:b w:val="0"/>
          <w:color w:val="auto"/>
          <w:sz w:val="22"/>
        </w:rPr>
        <w:t>Study Groups</w:t>
      </w:r>
    </w:p>
    <w:p w:rsidR="0086711B" w:rsidRDefault="00FE2041" w:rsidP="00815679">
      <w:pPr>
        <w:ind w:left="0"/>
        <w:rPr>
          <w:rFonts w:ascii="Arial" w:hAnsi="Arial" w:cs="Arial"/>
          <w:color w:val="auto"/>
          <w:sz w:val="22"/>
          <w:szCs w:val="22"/>
        </w:rPr>
      </w:pPr>
      <w:r>
        <w:rPr>
          <w:rFonts w:ascii="Arial" w:hAnsi="Arial" w:cs="Arial"/>
          <w:color w:val="auto"/>
          <w:sz w:val="22"/>
          <w:szCs w:val="22"/>
        </w:rPr>
        <w:t>Three</w:t>
      </w:r>
      <w:r w:rsidR="0086711B">
        <w:rPr>
          <w:rFonts w:ascii="Arial" w:hAnsi="Arial" w:cs="Arial"/>
          <w:color w:val="auto"/>
          <w:sz w:val="22"/>
          <w:szCs w:val="22"/>
        </w:rPr>
        <w:t xml:space="preserve"> groups</w:t>
      </w:r>
    </w:p>
    <w:p w:rsidR="0086711B" w:rsidRDefault="0086711B" w:rsidP="009C13D6">
      <w:pPr>
        <w:ind w:left="0"/>
        <w:rPr>
          <w:rFonts w:ascii="Arial" w:hAnsi="Arial" w:cs="Arial"/>
          <w:color w:val="auto"/>
          <w:sz w:val="22"/>
          <w:szCs w:val="22"/>
        </w:rPr>
      </w:pPr>
      <w:r>
        <w:rPr>
          <w:rFonts w:ascii="Arial" w:hAnsi="Arial" w:cs="Arial"/>
          <w:color w:val="auto"/>
          <w:sz w:val="22"/>
          <w:szCs w:val="22"/>
        </w:rPr>
        <w:t xml:space="preserve">Group 1: </w:t>
      </w:r>
      <w:r w:rsidR="00922E3C">
        <w:rPr>
          <w:rFonts w:ascii="Arial" w:hAnsi="Arial" w:cs="Arial"/>
          <w:color w:val="auto"/>
          <w:sz w:val="22"/>
          <w:szCs w:val="22"/>
        </w:rPr>
        <w:t>Exercise</w:t>
      </w:r>
      <w:r>
        <w:rPr>
          <w:rFonts w:ascii="Arial" w:hAnsi="Arial" w:cs="Arial"/>
          <w:color w:val="auto"/>
          <w:sz w:val="22"/>
          <w:szCs w:val="22"/>
        </w:rPr>
        <w:t xml:space="preserve"> (Ex)</w:t>
      </w:r>
    </w:p>
    <w:p w:rsidR="0086711B" w:rsidRDefault="0086711B">
      <w:pPr>
        <w:ind w:left="0"/>
        <w:rPr>
          <w:rFonts w:ascii="Arial" w:hAnsi="Arial" w:cs="Arial"/>
          <w:color w:val="auto"/>
          <w:sz w:val="22"/>
          <w:szCs w:val="22"/>
        </w:rPr>
      </w:pPr>
      <w:r>
        <w:rPr>
          <w:rFonts w:ascii="Arial" w:hAnsi="Arial" w:cs="Arial"/>
          <w:color w:val="auto"/>
          <w:sz w:val="22"/>
          <w:szCs w:val="22"/>
        </w:rPr>
        <w:t>Group 2: M</w:t>
      </w:r>
      <w:r w:rsidR="00FE2041">
        <w:rPr>
          <w:rFonts w:ascii="Arial" w:hAnsi="Arial" w:cs="Arial"/>
          <w:color w:val="auto"/>
          <w:sz w:val="22"/>
          <w:szCs w:val="22"/>
        </w:rPr>
        <w:t xml:space="preserve">obilisation </w:t>
      </w:r>
      <w:r w:rsidR="00922E3C">
        <w:rPr>
          <w:rFonts w:ascii="Arial" w:hAnsi="Arial" w:cs="Arial"/>
          <w:color w:val="auto"/>
          <w:sz w:val="22"/>
          <w:szCs w:val="22"/>
        </w:rPr>
        <w:t xml:space="preserve">+ Ex </w:t>
      </w:r>
      <w:r w:rsidR="00FE2041">
        <w:rPr>
          <w:rFonts w:ascii="Arial" w:hAnsi="Arial" w:cs="Arial"/>
          <w:color w:val="auto"/>
          <w:sz w:val="22"/>
          <w:szCs w:val="22"/>
        </w:rPr>
        <w:t>(MB</w:t>
      </w:r>
      <w:r>
        <w:rPr>
          <w:rFonts w:ascii="Arial" w:hAnsi="Arial" w:cs="Arial"/>
          <w:color w:val="auto"/>
          <w:sz w:val="22"/>
          <w:szCs w:val="22"/>
        </w:rPr>
        <w:t>)</w:t>
      </w:r>
    </w:p>
    <w:p w:rsidR="00FE2041" w:rsidRDefault="00FE2041">
      <w:pPr>
        <w:ind w:left="0"/>
        <w:rPr>
          <w:rFonts w:ascii="Arial" w:hAnsi="Arial" w:cs="Arial"/>
          <w:color w:val="auto"/>
          <w:sz w:val="22"/>
          <w:szCs w:val="22"/>
        </w:rPr>
      </w:pPr>
      <w:r>
        <w:rPr>
          <w:rFonts w:ascii="Arial" w:hAnsi="Arial" w:cs="Arial"/>
          <w:color w:val="auto"/>
          <w:sz w:val="22"/>
          <w:szCs w:val="22"/>
        </w:rPr>
        <w:t xml:space="preserve">Group 3: Manipulation </w:t>
      </w:r>
      <w:r w:rsidR="00922E3C">
        <w:rPr>
          <w:rFonts w:ascii="Arial" w:hAnsi="Arial" w:cs="Arial"/>
          <w:color w:val="auto"/>
          <w:sz w:val="22"/>
          <w:szCs w:val="22"/>
        </w:rPr>
        <w:t xml:space="preserve">+ Ex </w:t>
      </w:r>
      <w:r>
        <w:rPr>
          <w:rFonts w:ascii="Arial" w:hAnsi="Arial" w:cs="Arial"/>
          <w:color w:val="auto"/>
          <w:sz w:val="22"/>
          <w:szCs w:val="22"/>
        </w:rPr>
        <w:t>(MT)</w:t>
      </w:r>
    </w:p>
    <w:p w:rsidR="0086711B" w:rsidRDefault="0086711B">
      <w:pPr>
        <w:ind w:left="0"/>
        <w:rPr>
          <w:rFonts w:ascii="Arial" w:hAnsi="Arial" w:cs="Arial"/>
          <w:color w:val="auto"/>
          <w:sz w:val="22"/>
          <w:szCs w:val="22"/>
        </w:rPr>
      </w:pPr>
      <w:r>
        <w:rPr>
          <w:rFonts w:ascii="Arial" w:hAnsi="Arial" w:cs="Arial"/>
          <w:color w:val="auto"/>
          <w:sz w:val="22"/>
          <w:szCs w:val="22"/>
        </w:rPr>
        <w:t xml:space="preserve">  </w:t>
      </w:r>
    </w:p>
    <w:p w:rsidR="0086711B" w:rsidRDefault="00E57043" w:rsidP="00351716">
      <w:pPr>
        <w:pStyle w:val="Heading2"/>
        <w:rPr>
          <w:rFonts w:ascii="Arial" w:hAnsi="Arial"/>
          <w:b w:val="0"/>
          <w:color w:val="auto"/>
          <w:sz w:val="22"/>
        </w:rPr>
      </w:pPr>
      <w:r>
        <w:rPr>
          <w:rFonts w:ascii="Arial" w:hAnsi="Arial"/>
          <w:b w:val="0"/>
          <w:color w:val="auto"/>
          <w:sz w:val="22"/>
        </w:rPr>
        <w:t>number of participants</w:t>
      </w:r>
    </w:p>
    <w:p w:rsidR="0086711B" w:rsidRDefault="006770CB" w:rsidP="00815679">
      <w:pPr>
        <w:ind w:left="0"/>
        <w:rPr>
          <w:rFonts w:ascii="Arial" w:hAnsi="Arial" w:cs="Arial"/>
          <w:color w:val="auto"/>
          <w:sz w:val="22"/>
          <w:szCs w:val="22"/>
        </w:rPr>
      </w:pPr>
      <w:r>
        <w:rPr>
          <w:rFonts w:ascii="Arial" w:hAnsi="Arial" w:cs="Arial"/>
          <w:color w:val="auto"/>
          <w:sz w:val="22"/>
          <w:szCs w:val="22"/>
        </w:rPr>
        <w:t>306</w:t>
      </w:r>
      <w:r w:rsidR="00FE2041">
        <w:rPr>
          <w:rFonts w:ascii="Arial" w:hAnsi="Arial" w:cs="Arial"/>
          <w:color w:val="auto"/>
          <w:sz w:val="22"/>
          <w:szCs w:val="22"/>
        </w:rPr>
        <w:t xml:space="preserve"> in total: 3</w:t>
      </w:r>
      <w:r w:rsidR="0086711B">
        <w:rPr>
          <w:rFonts w:ascii="Arial" w:hAnsi="Arial" w:cs="Arial"/>
          <w:color w:val="auto"/>
          <w:sz w:val="22"/>
          <w:szCs w:val="22"/>
        </w:rPr>
        <w:t xml:space="preserve"> groups of </w:t>
      </w:r>
      <w:r>
        <w:rPr>
          <w:rFonts w:ascii="Arial" w:hAnsi="Arial" w:cs="Arial"/>
          <w:color w:val="auto"/>
          <w:sz w:val="22"/>
          <w:szCs w:val="22"/>
        </w:rPr>
        <w:t>102</w:t>
      </w:r>
    </w:p>
    <w:p w:rsidR="0086711B" w:rsidRPr="00815679" w:rsidRDefault="0086711B" w:rsidP="00815679">
      <w:pPr>
        <w:ind w:left="0"/>
        <w:rPr>
          <w:rFonts w:ascii="Arial" w:hAnsi="Arial" w:cs="Arial"/>
          <w:color w:val="auto"/>
          <w:sz w:val="22"/>
          <w:szCs w:val="22"/>
        </w:rPr>
      </w:pPr>
    </w:p>
    <w:p w:rsidR="0086711B" w:rsidRDefault="0086711B" w:rsidP="00DB063B">
      <w:pPr>
        <w:pStyle w:val="Heading2"/>
        <w:rPr>
          <w:rFonts w:ascii="Arial" w:hAnsi="Arial"/>
          <w:b w:val="0"/>
          <w:color w:val="auto"/>
          <w:sz w:val="22"/>
        </w:rPr>
      </w:pPr>
      <w:r>
        <w:rPr>
          <w:rFonts w:ascii="Arial" w:hAnsi="Arial"/>
          <w:b w:val="0"/>
          <w:color w:val="auto"/>
          <w:sz w:val="22"/>
        </w:rPr>
        <w:t xml:space="preserve">number of </w:t>
      </w:r>
      <w:proofErr w:type="spellStart"/>
      <w:r>
        <w:rPr>
          <w:rFonts w:ascii="Arial" w:hAnsi="Arial"/>
          <w:b w:val="0"/>
          <w:color w:val="auto"/>
          <w:sz w:val="22"/>
        </w:rPr>
        <w:t>centres</w:t>
      </w:r>
      <w:proofErr w:type="spellEnd"/>
    </w:p>
    <w:p w:rsidR="0086711B" w:rsidRDefault="00FE2041" w:rsidP="00815679">
      <w:pPr>
        <w:ind w:left="0"/>
        <w:rPr>
          <w:rFonts w:ascii="Arial" w:hAnsi="Arial" w:cs="Arial"/>
          <w:color w:val="auto"/>
          <w:sz w:val="22"/>
          <w:szCs w:val="22"/>
        </w:rPr>
      </w:pPr>
      <w:r>
        <w:rPr>
          <w:rFonts w:ascii="Arial" w:hAnsi="Arial" w:cs="Arial"/>
          <w:color w:val="auto"/>
          <w:sz w:val="22"/>
          <w:szCs w:val="22"/>
        </w:rPr>
        <w:t>Two</w:t>
      </w:r>
      <w:r w:rsidR="0086711B">
        <w:rPr>
          <w:rFonts w:ascii="Arial" w:hAnsi="Arial" w:cs="Arial"/>
          <w:color w:val="auto"/>
          <w:sz w:val="22"/>
          <w:szCs w:val="22"/>
        </w:rPr>
        <w:t xml:space="preserve"> </w:t>
      </w:r>
      <w:r w:rsidR="00C10802">
        <w:rPr>
          <w:rFonts w:ascii="Arial" w:hAnsi="Arial" w:cs="Arial"/>
          <w:color w:val="auto"/>
          <w:sz w:val="22"/>
          <w:szCs w:val="22"/>
        </w:rPr>
        <w:t xml:space="preserve">Southern Cross University clinics </w:t>
      </w:r>
      <w:r w:rsidR="0086711B">
        <w:rPr>
          <w:rFonts w:ascii="Arial" w:hAnsi="Arial" w:cs="Arial"/>
          <w:color w:val="auto"/>
          <w:sz w:val="22"/>
          <w:szCs w:val="22"/>
        </w:rPr>
        <w:t xml:space="preserve">– </w:t>
      </w:r>
      <w:r>
        <w:rPr>
          <w:rFonts w:ascii="Arial" w:hAnsi="Arial" w:cs="Arial"/>
          <w:color w:val="auto"/>
          <w:sz w:val="22"/>
          <w:szCs w:val="22"/>
        </w:rPr>
        <w:t>Lismore and Gold Coast</w:t>
      </w:r>
    </w:p>
    <w:p w:rsidR="0086711B" w:rsidRPr="00815679" w:rsidRDefault="0086711B" w:rsidP="00815679">
      <w:pPr>
        <w:ind w:left="0"/>
        <w:rPr>
          <w:rFonts w:ascii="Arial" w:hAnsi="Arial" w:cs="Arial"/>
          <w:color w:val="auto"/>
          <w:sz w:val="22"/>
          <w:szCs w:val="22"/>
        </w:rPr>
      </w:pPr>
    </w:p>
    <w:p w:rsidR="0086711B" w:rsidRDefault="0086711B" w:rsidP="00DB063B">
      <w:pPr>
        <w:pStyle w:val="Heading2"/>
        <w:rPr>
          <w:rFonts w:ascii="Arial" w:hAnsi="Arial"/>
          <w:b w:val="0"/>
          <w:color w:val="auto"/>
          <w:sz w:val="22"/>
        </w:rPr>
      </w:pPr>
      <w:r>
        <w:rPr>
          <w:rFonts w:ascii="Arial" w:hAnsi="Arial"/>
          <w:b w:val="0"/>
          <w:color w:val="auto"/>
          <w:sz w:val="22"/>
        </w:rPr>
        <w:t>duration</w:t>
      </w:r>
      <w:r w:rsidRPr="00DB063B">
        <w:rPr>
          <w:rFonts w:ascii="Arial" w:hAnsi="Arial"/>
          <w:b w:val="0"/>
          <w:color w:val="auto"/>
          <w:sz w:val="22"/>
        </w:rPr>
        <w:t xml:space="preserve"> </w:t>
      </w:r>
      <w:bookmarkEnd w:id="7"/>
    </w:p>
    <w:p w:rsidR="0086711B" w:rsidRDefault="00FE2041" w:rsidP="00815679">
      <w:pPr>
        <w:ind w:left="0"/>
        <w:rPr>
          <w:rFonts w:ascii="Arial" w:hAnsi="Arial" w:cs="Arial"/>
          <w:color w:val="auto"/>
          <w:sz w:val="22"/>
          <w:szCs w:val="22"/>
        </w:rPr>
      </w:pPr>
      <w:r>
        <w:rPr>
          <w:rFonts w:ascii="Arial" w:hAnsi="Arial" w:cs="Arial"/>
          <w:color w:val="auto"/>
          <w:sz w:val="22"/>
          <w:szCs w:val="22"/>
        </w:rPr>
        <w:t>Duration: 24</w:t>
      </w:r>
      <w:r w:rsidR="0086711B">
        <w:rPr>
          <w:rFonts w:ascii="Arial" w:hAnsi="Arial" w:cs="Arial"/>
          <w:color w:val="auto"/>
          <w:sz w:val="22"/>
          <w:szCs w:val="22"/>
        </w:rPr>
        <w:t xml:space="preserve"> months</w:t>
      </w:r>
    </w:p>
    <w:p w:rsidR="0086711B" w:rsidRDefault="003F4089" w:rsidP="00815679">
      <w:pPr>
        <w:ind w:left="0"/>
        <w:rPr>
          <w:rFonts w:ascii="Arial" w:hAnsi="Arial" w:cs="Arial"/>
          <w:color w:val="auto"/>
          <w:sz w:val="22"/>
          <w:szCs w:val="22"/>
        </w:rPr>
      </w:pPr>
      <w:r>
        <w:rPr>
          <w:rFonts w:ascii="Arial" w:hAnsi="Arial" w:cs="Arial"/>
          <w:color w:val="auto"/>
          <w:sz w:val="22"/>
          <w:szCs w:val="22"/>
        </w:rPr>
        <w:t>Start Date: 22</w:t>
      </w:r>
      <w:r w:rsidR="0086711B">
        <w:rPr>
          <w:rFonts w:ascii="Arial" w:hAnsi="Arial" w:cs="Arial"/>
          <w:color w:val="auto"/>
          <w:sz w:val="22"/>
          <w:szCs w:val="22"/>
        </w:rPr>
        <w:t xml:space="preserve"> </w:t>
      </w:r>
      <w:r w:rsidR="00FE2041">
        <w:rPr>
          <w:rFonts w:ascii="Arial" w:hAnsi="Arial" w:cs="Arial"/>
          <w:color w:val="auto"/>
          <w:sz w:val="22"/>
          <w:szCs w:val="22"/>
        </w:rPr>
        <w:t>August 2016</w:t>
      </w:r>
    </w:p>
    <w:p w:rsidR="004348D4" w:rsidRDefault="0086711B" w:rsidP="00815679">
      <w:pPr>
        <w:ind w:left="0"/>
        <w:rPr>
          <w:rFonts w:ascii="Arial" w:hAnsi="Arial" w:cs="Arial"/>
          <w:color w:val="auto"/>
          <w:sz w:val="22"/>
          <w:szCs w:val="22"/>
        </w:rPr>
      </w:pPr>
      <w:r>
        <w:rPr>
          <w:rFonts w:ascii="Arial" w:hAnsi="Arial" w:cs="Arial"/>
          <w:color w:val="auto"/>
          <w:sz w:val="22"/>
          <w:szCs w:val="22"/>
        </w:rPr>
        <w:t xml:space="preserve">End Date: </w:t>
      </w:r>
      <w:r w:rsidR="003F4089">
        <w:rPr>
          <w:rFonts w:ascii="Arial" w:hAnsi="Arial" w:cs="Arial"/>
          <w:color w:val="auto"/>
          <w:sz w:val="22"/>
          <w:szCs w:val="22"/>
        </w:rPr>
        <w:t>22</w:t>
      </w:r>
      <w:r w:rsidR="00FE2041">
        <w:rPr>
          <w:rFonts w:ascii="Arial" w:hAnsi="Arial" w:cs="Arial"/>
          <w:color w:val="auto"/>
          <w:sz w:val="22"/>
          <w:szCs w:val="22"/>
        </w:rPr>
        <w:t xml:space="preserve"> August 201</w:t>
      </w:r>
      <w:r w:rsidR="004348D4">
        <w:rPr>
          <w:rFonts w:ascii="Arial" w:hAnsi="Arial" w:cs="Arial"/>
          <w:color w:val="auto"/>
          <w:sz w:val="22"/>
          <w:szCs w:val="22"/>
        </w:rPr>
        <w:t>8</w:t>
      </w:r>
    </w:p>
    <w:p w:rsidR="004348D4" w:rsidRDefault="004348D4" w:rsidP="00815679">
      <w:pPr>
        <w:ind w:left="0"/>
        <w:rPr>
          <w:rFonts w:ascii="Arial" w:hAnsi="Arial" w:cs="Arial"/>
          <w:color w:val="auto"/>
          <w:sz w:val="22"/>
          <w:szCs w:val="22"/>
        </w:rPr>
      </w:pPr>
    </w:p>
    <w:p w:rsidR="004348D4" w:rsidRDefault="004348D4" w:rsidP="00815679">
      <w:pPr>
        <w:ind w:left="0"/>
        <w:rPr>
          <w:rFonts w:ascii="Arial" w:hAnsi="Arial" w:cs="Arial"/>
          <w:color w:val="auto"/>
          <w:sz w:val="22"/>
          <w:szCs w:val="22"/>
        </w:rPr>
      </w:pPr>
      <w:r>
        <w:rPr>
          <w:rFonts w:ascii="Arial" w:hAnsi="Arial" w:cs="Arial"/>
          <w:color w:val="auto"/>
          <w:sz w:val="22"/>
          <w:szCs w:val="22"/>
        </w:rPr>
        <w:t>2.6</w:t>
      </w:r>
      <w:r w:rsidRPr="004348D4">
        <w:rPr>
          <w:rFonts w:ascii="Arial" w:hAnsi="Arial" w:cs="Arial"/>
          <w:color w:val="auto"/>
          <w:sz w:val="20"/>
        </w:rPr>
        <w:t xml:space="preserve">.     </w:t>
      </w:r>
      <w:r w:rsidRPr="004348D4">
        <w:rPr>
          <w:rStyle w:val="Heading2Char"/>
          <w:rFonts w:ascii="Arial" w:hAnsi="Arial" w:cs="Arial"/>
          <w:b w:val="0"/>
          <w:i w:val="0"/>
          <w:color w:val="auto"/>
          <w:sz w:val="20"/>
          <w:szCs w:val="20"/>
        </w:rPr>
        <w:t xml:space="preserve"> FUNDING</w:t>
      </w:r>
    </w:p>
    <w:p w:rsidR="004348D4" w:rsidRPr="004348D4" w:rsidRDefault="004348D4" w:rsidP="00815679">
      <w:pPr>
        <w:ind w:left="0"/>
        <w:rPr>
          <w:rFonts w:ascii="Arial" w:hAnsi="Arial" w:cs="Arial"/>
          <w:color w:val="auto"/>
          <w:sz w:val="22"/>
          <w:szCs w:val="22"/>
        </w:rPr>
      </w:pPr>
      <w:r>
        <w:rPr>
          <w:rFonts w:ascii="Arial" w:hAnsi="Arial" w:cs="Arial"/>
          <w:color w:val="auto"/>
          <w:sz w:val="22"/>
          <w:szCs w:val="22"/>
        </w:rPr>
        <w:t>Osteopathy Australia</w:t>
      </w:r>
    </w:p>
    <w:p w:rsidR="0086711B" w:rsidRPr="00145CBB" w:rsidRDefault="0086711B" w:rsidP="00EC4F93">
      <w:pPr>
        <w:ind w:left="0"/>
      </w:pPr>
    </w:p>
    <w:p w:rsidR="00CC17A2" w:rsidRPr="00CC4A5D" w:rsidRDefault="0086711B" w:rsidP="00CC4A5D">
      <w:pPr>
        <w:pStyle w:val="Heading1"/>
        <w:rPr>
          <w:rFonts w:ascii="Arial" w:hAnsi="Arial"/>
          <w:color w:val="auto"/>
          <w:sz w:val="22"/>
        </w:rPr>
      </w:pPr>
      <w:r w:rsidRPr="00637E53">
        <w:t xml:space="preserve"> </w:t>
      </w:r>
      <w:r w:rsidRPr="00733BC9">
        <w:rPr>
          <w:rFonts w:ascii="Arial" w:hAnsi="Arial"/>
          <w:color w:val="auto"/>
          <w:sz w:val="22"/>
        </w:rPr>
        <w:t>Participant section</w:t>
      </w:r>
    </w:p>
    <w:p w:rsidR="0086711B" w:rsidRPr="000328B9" w:rsidRDefault="0086711B">
      <w:pPr>
        <w:pStyle w:val="Heading2"/>
        <w:rPr>
          <w:rFonts w:ascii="Arial" w:hAnsi="Arial"/>
          <w:b w:val="0"/>
          <w:color w:val="auto"/>
          <w:sz w:val="22"/>
          <w:szCs w:val="22"/>
        </w:rPr>
      </w:pPr>
      <w:bookmarkStart w:id="8" w:name="_Toc369492361"/>
      <w:r w:rsidRPr="000328B9">
        <w:rPr>
          <w:rFonts w:ascii="Arial" w:hAnsi="Arial"/>
          <w:b w:val="0"/>
          <w:color w:val="auto"/>
          <w:sz w:val="22"/>
          <w:szCs w:val="22"/>
        </w:rPr>
        <w:t>Inclusion Criteria</w:t>
      </w:r>
      <w:bookmarkEnd w:id="8"/>
    </w:p>
    <w:p w:rsidR="0086711B" w:rsidRPr="00092DB1" w:rsidRDefault="0086711B" w:rsidP="00EA5201">
      <w:pPr>
        <w:pStyle w:val="Bullet"/>
        <w:numPr>
          <w:ilvl w:val="0"/>
          <w:numId w:val="24"/>
        </w:numPr>
        <w:rPr>
          <w:rFonts w:ascii="Arial" w:hAnsi="Arial"/>
          <w:color w:val="auto"/>
          <w:sz w:val="22"/>
          <w:szCs w:val="22"/>
        </w:rPr>
      </w:pPr>
      <w:r w:rsidRPr="00092DB1">
        <w:rPr>
          <w:rFonts w:ascii="Arial" w:hAnsi="Arial"/>
          <w:color w:val="auto"/>
          <w:sz w:val="22"/>
          <w:szCs w:val="22"/>
        </w:rPr>
        <w:t>Sex: Male and Female</w:t>
      </w:r>
    </w:p>
    <w:p w:rsidR="0086711B" w:rsidRPr="00092DB1" w:rsidRDefault="0086711B" w:rsidP="00EA5201">
      <w:pPr>
        <w:pStyle w:val="Bullet"/>
        <w:numPr>
          <w:ilvl w:val="0"/>
          <w:numId w:val="24"/>
        </w:numPr>
        <w:rPr>
          <w:rFonts w:ascii="Arial" w:hAnsi="Arial"/>
          <w:color w:val="auto"/>
          <w:sz w:val="22"/>
          <w:szCs w:val="22"/>
        </w:rPr>
      </w:pPr>
      <w:r w:rsidRPr="00092DB1">
        <w:rPr>
          <w:rFonts w:ascii="Arial" w:hAnsi="Arial"/>
          <w:color w:val="auto"/>
          <w:sz w:val="22"/>
          <w:szCs w:val="22"/>
        </w:rPr>
        <w:t>Age range: 50-65 years</w:t>
      </w:r>
      <w:r w:rsidRPr="00092DB1">
        <w:rPr>
          <w:rFonts w:ascii="Arial" w:hAnsi="Arial"/>
          <w:color w:val="auto"/>
          <w:sz w:val="22"/>
          <w:szCs w:val="22"/>
        </w:rPr>
        <w:tab/>
      </w:r>
    </w:p>
    <w:p w:rsidR="00FE2041" w:rsidRDefault="0086711B" w:rsidP="00FE2041">
      <w:pPr>
        <w:pStyle w:val="Bullet"/>
        <w:numPr>
          <w:ilvl w:val="0"/>
          <w:numId w:val="24"/>
        </w:numPr>
        <w:jc w:val="left"/>
        <w:rPr>
          <w:rFonts w:ascii="Arial" w:hAnsi="Arial"/>
          <w:color w:val="auto"/>
          <w:sz w:val="22"/>
          <w:szCs w:val="22"/>
        </w:rPr>
      </w:pPr>
      <w:r w:rsidRPr="00092DB1">
        <w:rPr>
          <w:rFonts w:ascii="Arial" w:hAnsi="Arial"/>
          <w:color w:val="auto"/>
          <w:sz w:val="22"/>
          <w:szCs w:val="22"/>
        </w:rPr>
        <w:t xml:space="preserve">Disease status: </w:t>
      </w:r>
      <w:r w:rsidR="00FE2041">
        <w:rPr>
          <w:rFonts w:ascii="Arial" w:hAnsi="Arial"/>
          <w:color w:val="auto"/>
          <w:sz w:val="22"/>
          <w:szCs w:val="22"/>
        </w:rPr>
        <w:t>Healthy</w:t>
      </w:r>
    </w:p>
    <w:p w:rsidR="0086711B" w:rsidRPr="00FE2041" w:rsidRDefault="00FE2041" w:rsidP="00FE2041">
      <w:pPr>
        <w:pStyle w:val="Bullet"/>
        <w:numPr>
          <w:ilvl w:val="0"/>
          <w:numId w:val="24"/>
        </w:numPr>
        <w:jc w:val="left"/>
        <w:rPr>
          <w:rFonts w:ascii="Arial" w:hAnsi="Arial"/>
          <w:color w:val="auto"/>
          <w:sz w:val="22"/>
          <w:szCs w:val="22"/>
        </w:rPr>
      </w:pPr>
      <w:r w:rsidRPr="00FE2041">
        <w:rPr>
          <w:rFonts w:ascii="Arial" w:hAnsi="Arial"/>
          <w:color w:val="auto"/>
          <w:sz w:val="22"/>
          <w:szCs w:val="22"/>
        </w:rPr>
        <w:t>Currently non-smoking (preceding 6 months)</w:t>
      </w:r>
    </w:p>
    <w:p w:rsidR="0086711B" w:rsidRPr="00092DB1" w:rsidRDefault="0086711B" w:rsidP="00EA5201">
      <w:pPr>
        <w:pStyle w:val="Bullet"/>
        <w:numPr>
          <w:ilvl w:val="0"/>
          <w:numId w:val="24"/>
        </w:numPr>
        <w:rPr>
          <w:rFonts w:ascii="Arial" w:hAnsi="Arial"/>
          <w:color w:val="auto"/>
          <w:sz w:val="22"/>
          <w:szCs w:val="22"/>
        </w:rPr>
      </w:pPr>
      <w:r w:rsidRPr="00092DB1">
        <w:rPr>
          <w:rFonts w:ascii="Arial" w:hAnsi="Arial"/>
          <w:color w:val="auto"/>
          <w:sz w:val="22"/>
          <w:szCs w:val="22"/>
        </w:rPr>
        <w:t xml:space="preserve">Willingness to </w:t>
      </w:r>
      <w:r w:rsidR="00EF6062">
        <w:rPr>
          <w:rFonts w:ascii="Arial" w:hAnsi="Arial"/>
          <w:color w:val="auto"/>
          <w:sz w:val="22"/>
          <w:szCs w:val="22"/>
        </w:rPr>
        <w:t xml:space="preserve">provide </w:t>
      </w:r>
      <w:r w:rsidRPr="00092DB1">
        <w:rPr>
          <w:rFonts w:ascii="Arial" w:hAnsi="Arial"/>
          <w:color w:val="auto"/>
          <w:sz w:val="22"/>
          <w:szCs w:val="22"/>
        </w:rPr>
        <w:t xml:space="preserve">written informed consent. </w:t>
      </w:r>
    </w:p>
    <w:p w:rsidR="0086711B" w:rsidRDefault="0086711B" w:rsidP="00EA5201">
      <w:pPr>
        <w:pStyle w:val="Bullet"/>
        <w:numPr>
          <w:ilvl w:val="0"/>
          <w:numId w:val="24"/>
        </w:numPr>
        <w:rPr>
          <w:rFonts w:ascii="Arial" w:hAnsi="Arial"/>
          <w:color w:val="auto"/>
          <w:sz w:val="22"/>
          <w:szCs w:val="22"/>
        </w:rPr>
      </w:pPr>
      <w:r w:rsidRPr="00092DB1">
        <w:rPr>
          <w:rFonts w:ascii="Arial" w:hAnsi="Arial"/>
          <w:color w:val="auto"/>
          <w:sz w:val="22"/>
          <w:szCs w:val="22"/>
        </w:rPr>
        <w:t>Willingness to participate in and comply with the study</w:t>
      </w:r>
      <w:r>
        <w:rPr>
          <w:rFonts w:ascii="Arial" w:hAnsi="Arial"/>
          <w:color w:val="auto"/>
          <w:sz w:val="22"/>
          <w:szCs w:val="22"/>
        </w:rPr>
        <w:t xml:space="preserve"> requirements</w:t>
      </w:r>
      <w:r w:rsidRPr="00092DB1">
        <w:rPr>
          <w:rFonts w:ascii="Arial" w:hAnsi="Arial"/>
          <w:color w:val="auto"/>
          <w:sz w:val="22"/>
          <w:szCs w:val="22"/>
        </w:rPr>
        <w:t>.</w:t>
      </w:r>
    </w:p>
    <w:p w:rsidR="00CC4A5D" w:rsidRPr="00092DB1" w:rsidRDefault="00CC4A5D" w:rsidP="00EA5201">
      <w:pPr>
        <w:pStyle w:val="Bullet"/>
        <w:numPr>
          <w:ilvl w:val="0"/>
          <w:numId w:val="24"/>
        </w:numPr>
        <w:rPr>
          <w:rFonts w:ascii="Arial" w:hAnsi="Arial"/>
          <w:color w:val="auto"/>
          <w:sz w:val="22"/>
          <w:szCs w:val="22"/>
        </w:rPr>
      </w:pPr>
      <w:r>
        <w:rPr>
          <w:rFonts w:ascii="Arial" w:hAnsi="Arial"/>
          <w:color w:val="auto"/>
          <w:sz w:val="22"/>
          <w:szCs w:val="22"/>
        </w:rPr>
        <w:t>Able to walk unaided and un-assisted</w:t>
      </w:r>
      <w:r w:rsidR="003F4089">
        <w:rPr>
          <w:rFonts w:ascii="Arial" w:hAnsi="Arial"/>
          <w:color w:val="auto"/>
          <w:sz w:val="22"/>
          <w:szCs w:val="22"/>
        </w:rPr>
        <w:t xml:space="preserve"> for 10 minutes</w:t>
      </w:r>
    </w:p>
    <w:p w:rsidR="0086711B" w:rsidRPr="00733BC9" w:rsidRDefault="0086711B" w:rsidP="00092DB1">
      <w:pPr>
        <w:pStyle w:val="Bullet"/>
        <w:ind w:left="0" w:firstLine="0"/>
        <w:rPr>
          <w:rFonts w:ascii="Arial" w:hAnsi="Arial"/>
          <w:sz w:val="22"/>
          <w:szCs w:val="22"/>
        </w:rPr>
      </w:pPr>
    </w:p>
    <w:p w:rsidR="0086711B" w:rsidRPr="000328B9" w:rsidRDefault="0086711B">
      <w:pPr>
        <w:pStyle w:val="Heading2"/>
        <w:rPr>
          <w:rFonts w:ascii="Arial" w:hAnsi="Arial"/>
          <w:b w:val="0"/>
          <w:color w:val="auto"/>
          <w:sz w:val="22"/>
          <w:szCs w:val="22"/>
        </w:rPr>
      </w:pPr>
      <w:bookmarkStart w:id="9" w:name="_Toc369492362"/>
      <w:r w:rsidRPr="000328B9">
        <w:rPr>
          <w:rFonts w:ascii="Arial" w:hAnsi="Arial"/>
          <w:b w:val="0"/>
          <w:color w:val="auto"/>
          <w:sz w:val="22"/>
          <w:szCs w:val="22"/>
        </w:rPr>
        <w:t>Exclusion Criteria</w:t>
      </w:r>
      <w:bookmarkEnd w:id="9"/>
    </w:p>
    <w:p w:rsidR="00922E3C" w:rsidRDefault="00922E3C" w:rsidP="00FE2041">
      <w:pPr>
        <w:pStyle w:val="NormalItalic"/>
        <w:numPr>
          <w:ilvl w:val="0"/>
          <w:numId w:val="24"/>
        </w:numPr>
        <w:rPr>
          <w:rFonts w:ascii="Arial" w:hAnsi="Arial"/>
          <w:i w:val="0"/>
          <w:color w:val="auto"/>
          <w:sz w:val="22"/>
          <w:szCs w:val="22"/>
        </w:rPr>
      </w:pPr>
      <w:r>
        <w:rPr>
          <w:rFonts w:ascii="Arial" w:hAnsi="Arial"/>
          <w:i w:val="0"/>
          <w:color w:val="auto"/>
          <w:sz w:val="22"/>
          <w:szCs w:val="22"/>
        </w:rPr>
        <w:t>Inability to walk unaided</w:t>
      </w:r>
      <w:r w:rsidR="00CC4A5D">
        <w:rPr>
          <w:rFonts w:ascii="Arial" w:hAnsi="Arial"/>
          <w:i w:val="0"/>
          <w:color w:val="auto"/>
          <w:sz w:val="22"/>
          <w:szCs w:val="22"/>
        </w:rPr>
        <w:t xml:space="preserve"> and un-assisted</w:t>
      </w:r>
    </w:p>
    <w:p w:rsidR="00A539F5" w:rsidRPr="00FE2041" w:rsidRDefault="00FE2041" w:rsidP="00FE2041">
      <w:pPr>
        <w:pStyle w:val="NormalItalic"/>
        <w:numPr>
          <w:ilvl w:val="0"/>
          <w:numId w:val="24"/>
        </w:numPr>
        <w:rPr>
          <w:rFonts w:ascii="Arial" w:hAnsi="Arial"/>
          <w:i w:val="0"/>
          <w:color w:val="auto"/>
          <w:sz w:val="22"/>
          <w:szCs w:val="22"/>
        </w:rPr>
      </w:pPr>
      <w:r>
        <w:rPr>
          <w:rFonts w:ascii="Arial" w:hAnsi="Arial"/>
          <w:i w:val="0"/>
          <w:color w:val="auto"/>
          <w:sz w:val="22"/>
          <w:szCs w:val="22"/>
        </w:rPr>
        <w:t>Contra-indication to thoracic manual therapy</w:t>
      </w:r>
    </w:p>
    <w:p w:rsidR="00A539F5" w:rsidRPr="00A539F5" w:rsidRDefault="00FE2041" w:rsidP="00A539F5">
      <w:pPr>
        <w:numPr>
          <w:ilvl w:val="1"/>
          <w:numId w:val="31"/>
        </w:numPr>
        <w:rPr>
          <w:rFonts w:ascii="Arial" w:hAnsi="Arial" w:cs="Arial"/>
          <w:color w:val="auto"/>
          <w:sz w:val="22"/>
          <w:szCs w:val="22"/>
        </w:rPr>
      </w:pPr>
      <w:r>
        <w:rPr>
          <w:rFonts w:ascii="Arial" w:hAnsi="Arial" w:cs="Arial"/>
          <w:color w:val="auto"/>
          <w:sz w:val="22"/>
          <w:szCs w:val="22"/>
        </w:rPr>
        <w:t>Osteoporosis</w:t>
      </w:r>
    </w:p>
    <w:p w:rsidR="00A539F5" w:rsidRPr="00A539F5" w:rsidRDefault="00F741BA" w:rsidP="00A539F5">
      <w:pPr>
        <w:numPr>
          <w:ilvl w:val="1"/>
          <w:numId w:val="31"/>
        </w:numPr>
        <w:rPr>
          <w:rFonts w:ascii="Arial" w:hAnsi="Arial" w:cs="Arial"/>
          <w:color w:val="auto"/>
          <w:sz w:val="22"/>
          <w:szCs w:val="22"/>
        </w:rPr>
      </w:pPr>
      <w:r>
        <w:rPr>
          <w:rFonts w:ascii="Arial" w:hAnsi="Arial" w:cs="Arial"/>
          <w:color w:val="auto"/>
          <w:sz w:val="22"/>
          <w:szCs w:val="22"/>
          <w:lang w:val="en-AU" w:eastAsia="en-AU"/>
        </w:rPr>
        <w:t>Thoracic joint instability</w:t>
      </w:r>
    </w:p>
    <w:p w:rsidR="00A539F5" w:rsidRPr="00A539F5" w:rsidRDefault="00F741BA" w:rsidP="00A539F5">
      <w:pPr>
        <w:numPr>
          <w:ilvl w:val="1"/>
          <w:numId w:val="31"/>
        </w:numPr>
        <w:rPr>
          <w:rFonts w:ascii="Arial" w:hAnsi="Arial" w:cs="Arial"/>
          <w:color w:val="auto"/>
          <w:sz w:val="22"/>
          <w:szCs w:val="22"/>
        </w:rPr>
      </w:pPr>
      <w:r>
        <w:rPr>
          <w:rFonts w:ascii="Arial" w:hAnsi="Arial" w:cs="Arial"/>
          <w:color w:val="auto"/>
          <w:sz w:val="22"/>
          <w:szCs w:val="22"/>
          <w:lang w:val="en-AU" w:eastAsia="en-AU"/>
        </w:rPr>
        <w:t>Acute pain on thoracic joint range of motion testing</w:t>
      </w:r>
    </w:p>
    <w:p w:rsidR="00A539F5" w:rsidRPr="00A539F5" w:rsidRDefault="00F741BA" w:rsidP="00A539F5">
      <w:pPr>
        <w:numPr>
          <w:ilvl w:val="1"/>
          <w:numId w:val="31"/>
        </w:numPr>
        <w:rPr>
          <w:rFonts w:ascii="Arial" w:hAnsi="Arial" w:cs="Arial"/>
          <w:color w:val="auto"/>
          <w:sz w:val="22"/>
          <w:szCs w:val="22"/>
        </w:rPr>
      </w:pPr>
      <w:r>
        <w:rPr>
          <w:rFonts w:ascii="Arial" w:hAnsi="Arial" w:cs="Arial"/>
          <w:color w:val="auto"/>
          <w:sz w:val="22"/>
          <w:szCs w:val="22"/>
          <w:lang w:val="en-AU" w:eastAsia="en-AU"/>
        </w:rPr>
        <w:t xml:space="preserve">Below normal chest wall musculature for age and gender </w:t>
      </w:r>
    </w:p>
    <w:p w:rsidR="00FE2041" w:rsidRPr="00FE2041" w:rsidRDefault="00A539F5" w:rsidP="00A539F5">
      <w:pPr>
        <w:numPr>
          <w:ilvl w:val="1"/>
          <w:numId w:val="31"/>
        </w:numPr>
        <w:rPr>
          <w:rFonts w:ascii="Arial" w:hAnsi="Arial" w:cs="Arial"/>
          <w:color w:val="auto"/>
          <w:sz w:val="22"/>
          <w:szCs w:val="22"/>
        </w:rPr>
      </w:pPr>
      <w:r w:rsidRPr="00A539F5">
        <w:rPr>
          <w:rFonts w:ascii="Arial" w:hAnsi="Arial" w:cs="Arial"/>
          <w:color w:val="auto"/>
          <w:sz w:val="22"/>
          <w:szCs w:val="22"/>
          <w:lang w:val="en-AU" w:eastAsia="en-AU"/>
        </w:rPr>
        <w:t>High level of anxiety related to receiving thoracic spinal</w:t>
      </w:r>
    </w:p>
    <w:p w:rsidR="0086711B" w:rsidRPr="00A539F5" w:rsidRDefault="00EF6062" w:rsidP="00FE2041">
      <w:pPr>
        <w:ind w:left="1500"/>
        <w:rPr>
          <w:rFonts w:ascii="Arial" w:hAnsi="Arial" w:cs="Arial"/>
          <w:color w:val="auto"/>
          <w:sz w:val="22"/>
          <w:szCs w:val="22"/>
        </w:rPr>
      </w:pPr>
      <w:r>
        <w:rPr>
          <w:rFonts w:ascii="Arial" w:hAnsi="Arial" w:cs="Arial"/>
          <w:color w:val="auto"/>
          <w:sz w:val="22"/>
          <w:szCs w:val="22"/>
          <w:lang w:val="en-AU" w:eastAsia="en-AU"/>
        </w:rPr>
        <w:lastRenderedPageBreak/>
        <w:t>m</w:t>
      </w:r>
      <w:r w:rsidR="00273B84">
        <w:rPr>
          <w:rFonts w:ascii="Arial" w:hAnsi="Arial" w:cs="Arial"/>
          <w:color w:val="auto"/>
          <w:sz w:val="22"/>
          <w:szCs w:val="22"/>
          <w:lang w:val="en-AU" w:eastAsia="en-AU"/>
        </w:rPr>
        <w:t xml:space="preserve">obilisation or </w:t>
      </w:r>
      <w:r w:rsidR="00A539F5" w:rsidRPr="00A539F5">
        <w:rPr>
          <w:rFonts w:ascii="Arial" w:hAnsi="Arial" w:cs="Arial"/>
          <w:color w:val="auto"/>
          <w:sz w:val="22"/>
          <w:szCs w:val="22"/>
          <w:lang w:val="en-AU" w:eastAsia="en-AU"/>
        </w:rPr>
        <w:t xml:space="preserve">manipulation   </w:t>
      </w:r>
    </w:p>
    <w:p w:rsidR="0086711B" w:rsidRPr="00B76D62" w:rsidRDefault="00B065C5" w:rsidP="00EA5201">
      <w:pPr>
        <w:pStyle w:val="ListParagraph"/>
        <w:numPr>
          <w:ilvl w:val="0"/>
          <w:numId w:val="24"/>
        </w:numPr>
        <w:rPr>
          <w:rFonts w:ascii="Arial" w:hAnsi="Arial" w:cs="Arial"/>
          <w:color w:val="auto"/>
          <w:sz w:val="22"/>
          <w:szCs w:val="22"/>
        </w:rPr>
      </w:pPr>
      <w:r>
        <w:rPr>
          <w:rFonts w:ascii="Arial" w:hAnsi="Arial" w:cs="Arial"/>
          <w:color w:val="auto"/>
          <w:sz w:val="22"/>
          <w:szCs w:val="22"/>
        </w:rPr>
        <w:t>Inability to understand English</w:t>
      </w:r>
    </w:p>
    <w:p w:rsidR="00B065C5" w:rsidRPr="00CC17A2" w:rsidRDefault="00B065C5" w:rsidP="00CC17A2">
      <w:pPr>
        <w:pStyle w:val="ListParagraph"/>
        <w:numPr>
          <w:ilvl w:val="0"/>
          <w:numId w:val="24"/>
        </w:numPr>
        <w:rPr>
          <w:rFonts w:ascii="Arial" w:hAnsi="Arial" w:cs="Arial"/>
          <w:color w:val="auto"/>
          <w:sz w:val="22"/>
          <w:szCs w:val="22"/>
        </w:rPr>
      </w:pPr>
      <w:r>
        <w:rPr>
          <w:rFonts w:ascii="Arial" w:hAnsi="Arial" w:cs="Arial"/>
          <w:color w:val="auto"/>
          <w:sz w:val="22"/>
          <w:szCs w:val="22"/>
        </w:rPr>
        <w:t xml:space="preserve">People with a cognitive impairment, an intellectual disability or a mental illness </w:t>
      </w:r>
    </w:p>
    <w:p w:rsidR="0086711B" w:rsidRDefault="0086711B" w:rsidP="009C13D6">
      <w:pPr>
        <w:pStyle w:val="Heading1"/>
        <w:rPr>
          <w:rFonts w:ascii="Arial" w:hAnsi="Arial"/>
          <w:b w:val="0"/>
          <w:color w:val="auto"/>
          <w:sz w:val="22"/>
          <w:szCs w:val="22"/>
        </w:rPr>
      </w:pPr>
      <w:bookmarkStart w:id="10" w:name="_Toc369492364"/>
      <w:r>
        <w:rPr>
          <w:rFonts w:ascii="Arial" w:hAnsi="Arial"/>
          <w:b w:val="0"/>
          <w:color w:val="auto"/>
          <w:sz w:val="24"/>
          <w:szCs w:val="24"/>
        </w:rPr>
        <w:t xml:space="preserve"> </w:t>
      </w:r>
      <w:r w:rsidRPr="00733BC9">
        <w:rPr>
          <w:rFonts w:ascii="Arial" w:hAnsi="Arial"/>
          <w:color w:val="auto"/>
          <w:sz w:val="22"/>
          <w:szCs w:val="22"/>
        </w:rPr>
        <w:t>STUDY Outline</w:t>
      </w:r>
      <w:bookmarkEnd w:id="10"/>
    </w:p>
    <w:p w:rsidR="00CC17A2" w:rsidRPr="00CC17A2" w:rsidRDefault="00CC17A2" w:rsidP="00CC17A2"/>
    <w:p w:rsidR="0086711B" w:rsidRPr="00696F23" w:rsidRDefault="00273B84" w:rsidP="00696F23">
      <w:pPr>
        <w:pStyle w:val="Heading2"/>
        <w:numPr>
          <w:ilvl w:val="0"/>
          <w:numId w:val="0"/>
        </w:numPr>
        <w:ind w:left="708" w:hanging="708"/>
        <w:rPr>
          <w:rFonts w:ascii="Arial" w:hAnsi="Arial" w:cs="Arial"/>
          <w:b w:val="0"/>
          <w:color w:val="auto"/>
          <w:sz w:val="22"/>
          <w:szCs w:val="22"/>
        </w:rPr>
      </w:pPr>
      <w:r>
        <w:rPr>
          <w:rFonts w:ascii="Arial" w:hAnsi="Arial" w:cs="Arial"/>
          <w:b w:val="0"/>
          <w:color w:val="auto"/>
          <w:sz w:val="22"/>
          <w:szCs w:val="22"/>
        </w:rPr>
        <w:t>4</w:t>
      </w:r>
      <w:r w:rsidR="0086711B" w:rsidRPr="009C13D6">
        <w:rPr>
          <w:rFonts w:ascii="Arial" w:hAnsi="Arial" w:cs="Arial"/>
          <w:b w:val="0"/>
          <w:color w:val="auto"/>
          <w:sz w:val="22"/>
          <w:szCs w:val="22"/>
        </w:rPr>
        <w:t>.0</w:t>
      </w:r>
      <w:r w:rsidR="0086711B" w:rsidRPr="009C13D6">
        <w:rPr>
          <w:rFonts w:ascii="Arial" w:hAnsi="Arial" w:cs="Arial"/>
          <w:b w:val="0"/>
          <w:color w:val="auto"/>
          <w:sz w:val="22"/>
          <w:szCs w:val="22"/>
        </w:rPr>
        <w:tab/>
      </w:r>
      <w:r w:rsidR="0086711B">
        <w:rPr>
          <w:rFonts w:ascii="Arial" w:hAnsi="Arial" w:cs="Arial"/>
          <w:b w:val="0"/>
          <w:color w:val="auto"/>
          <w:sz w:val="22"/>
          <w:szCs w:val="22"/>
        </w:rPr>
        <w:t xml:space="preserve"> </w:t>
      </w:r>
      <w:r w:rsidR="0086711B" w:rsidRPr="009C13D6">
        <w:rPr>
          <w:rFonts w:ascii="Arial" w:hAnsi="Arial" w:cs="Arial"/>
          <w:b w:val="0"/>
          <w:color w:val="auto"/>
          <w:sz w:val="22"/>
          <w:szCs w:val="22"/>
        </w:rPr>
        <w:t>METHODS</w:t>
      </w:r>
    </w:p>
    <w:p w:rsidR="0086711B" w:rsidRDefault="0086711B" w:rsidP="00E54F05">
      <w:pPr>
        <w:ind w:left="0"/>
        <w:rPr>
          <w:rFonts w:ascii="Arial" w:hAnsi="Arial" w:cs="Arial"/>
          <w:color w:val="auto"/>
          <w:sz w:val="22"/>
          <w:szCs w:val="22"/>
        </w:rPr>
      </w:pPr>
      <w:r>
        <w:rPr>
          <w:rFonts w:ascii="Arial" w:hAnsi="Arial" w:cs="Arial"/>
          <w:color w:val="auto"/>
          <w:sz w:val="22"/>
          <w:szCs w:val="22"/>
        </w:rPr>
        <w:t>The S</w:t>
      </w:r>
      <w:r w:rsidR="00C10802">
        <w:rPr>
          <w:rFonts w:ascii="Arial" w:hAnsi="Arial" w:cs="Arial"/>
          <w:color w:val="auto"/>
          <w:sz w:val="22"/>
          <w:szCs w:val="22"/>
        </w:rPr>
        <w:t>tudy Flow Chart is outlined in 4</w:t>
      </w:r>
      <w:r w:rsidR="00CC4A5D">
        <w:rPr>
          <w:rFonts w:ascii="Arial" w:hAnsi="Arial" w:cs="Arial"/>
          <w:color w:val="auto"/>
          <w:sz w:val="22"/>
          <w:szCs w:val="22"/>
        </w:rPr>
        <w:t>.1</w:t>
      </w:r>
      <w:r>
        <w:rPr>
          <w:rFonts w:ascii="Arial" w:hAnsi="Arial" w:cs="Arial"/>
          <w:color w:val="auto"/>
          <w:sz w:val="22"/>
          <w:szCs w:val="22"/>
        </w:rPr>
        <w:t xml:space="preserve">. </w:t>
      </w:r>
    </w:p>
    <w:p w:rsidR="0086711B" w:rsidRPr="00032827" w:rsidRDefault="0086711B" w:rsidP="00E54F05">
      <w:pPr>
        <w:autoSpaceDE w:val="0"/>
        <w:autoSpaceDN w:val="0"/>
        <w:adjustRightInd w:val="0"/>
        <w:spacing w:before="0" w:after="0"/>
        <w:ind w:left="0"/>
        <w:rPr>
          <w:rFonts w:ascii="Arial" w:hAnsi="Arial" w:cs="Arial"/>
          <w:color w:val="auto"/>
          <w:sz w:val="22"/>
          <w:szCs w:val="22"/>
        </w:rPr>
      </w:pPr>
      <w:r>
        <w:rPr>
          <w:rFonts w:ascii="Arial" w:hAnsi="Arial" w:cs="Arial"/>
          <w:color w:val="auto"/>
          <w:sz w:val="22"/>
          <w:szCs w:val="22"/>
        </w:rPr>
        <w:t xml:space="preserve">Volunteers, who meet the inclusion criteria will be </w:t>
      </w:r>
      <w:r w:rsidR="00A87B13">
        <w:rPr>
          <w:rFonts w:ascii="Arial" w:hAnsi="Arial" w:cs="Arial"/>
          <w:color w:val="auto"/>
          <w:sz w:val="22"/>
          <w:szCs w:val="22"/>
        </w:rPr>
        <w:t>given an inf</w:t>
      </w:r>
      <w:r w:rsidR="00C10802">
        <w:rPr>
          <w:rFonts w:ascii="Arial" w:hAnsi="Arial" w:cs="Arial"/>
          <w:color w:val="auto"/>
          <w:sz w:val="22"/>
          <w:szCs w:val="22"/>
        </w:rPr>
        <w:t>ormation sheet and asked to provide</w:t>
      </w:r>
      <w:r w:rsidR="00A87B13">
        <w:rPr>
          <w:rFonts w:ascii="Arial" w:hAnsi="Arial" w:cs="Arial"/>
          <w:color w:val="auto"/>
          <w:sz w:val="22"/>
          <w:szCs w:val="22"/>
        </w:rPr>
        <w:t xml:space="preserve"> co</w:t>
      </w:r>
      <w:r w:rsidR="00EF6062">
        <w:rPr>
          <w:rFonts w:ascii="Arial" w:hAnsi="Arial" w:cs="Arial"/>
          <w:color w:val="auto"/>
          <w:sz w:val="22"/>
          <w:szCs w:val="22"/>
        </w:rPr>
        <w:t xml:space="preserve">nsent. They will then undergo </w:t>
      </w:r>
      <w:r>
        <w:rPr>
          <w:rFonts w:ascii="Arial" w:hAnsi="Arial" w:cs="Arial"/>
          <w:color w:val="auto"/>
          <w:sz w:val="22"/>
          <w:szCs w:val="22"/>
        </w:rPr>
        <w:t>screen</w:t>
      </w:r>
      <w:r w:rsidR="00A87B13">
        <w:rPr>
          <w:rFonts w:ascii="Arial" w:hAnsi="Arial" w:cs="Arial"/>
          <w:color w:val="auto"/>
          <w:sz w:val="22"/>
          <w:szCs w:val="22"/>
        </w:rPr>
        <w:t>ing</w:t>
      </w:r>
      <w:r>
        <w:rPr>
          <w:rFonts w:ascii="Arial" w:hAnsi="Arial" w:cs="Arial"/>
          <w:color w:val="auto"/>
          <w:sz w:val="22"/>
          <w:szCs w:val="22"/>
        </w:rPr>
        <w:t xml:space="preserve"> for contra-indications to</w:t>
      </w:r>
      <w:r w:rsidR="00C10802">
        <w:rPr>
          <w:rFonts w:ascii="Arial" w:hAnsi="Arial" w:cs="Arial"/>
          <w:color w:val="auto"/>
          <w:sz w:val="22"/>
          <w:szCs w:val="22"/>
        </w:rPr>
        <w:t xml:space="preserve"> </w:t>
      </w:r>
      <w:r>
        <w:rPr>
          <w:rFonts w:ascii="Arial" w:hAnsi="Arial" w:cs="Arial"/>
          <w:color w:val="auto"/>
          <w:sz w:val="22"/>
          <w:szCs w:val="22"/>
        </w:rPr>
        <w:t xml:space="preserve">thoracic </w:t>
      </w:r>
      <w:r w:rsidR="00C10802">
        <w:rPr>
          <w:rFonts w:ascii="Arial" w:hAnsi="Arial" w:cs="Arial"/>
          <w:color w:val="auto"/>
          <w:sz w:val="22"/>
          <w:szCs w:val="22"/>
        </w:rPr>
        <w:t>manual therapy (see 4</w:t>
      </w:r>
      <w:r>
        <w:rPr>
          <w:rFonts w:ascii="Arial" w:hAnsi="Arial" w:cs="Arial"/>
          <w:color w:val="auto"/>
          <w:sz w:val="22"/>
          <w:szCs w:val="22"/>
        </w:rPr>
        <w:t>.4 below). After a volunteer has passed the screening test</w:t>
      </w:r>
      <w:r w:rsidR="00A87B13">
        <w:rPr>
          <w:rFonts w:ascii="Arial" w:hAnsi="Arial" w:cs="Arial"/>
          <w:color w:val="auto"/>
          <w:sz w:val="22"/>
          <w:szCs w:val="22"/>
        </w:rPr>
        <w:t xml:space="preserve"> they will be enrolled in </w:t>
      </w:r>
      <w:r>
        <w:rPr>
          <w:rFonts w:ascii="Arial" w:hAnsi="Arial" w:cs="Arial"/>
          <w:color w:val="auto"/>
          <w:sz w:val="22"/>
          <w:szCs w:val="22"/>
        </w:rPr>
        <w:t>the trial</w:t>
      </w:r>
      <w:r w:rsidR="00A87B13">
        <w:rPr>
          <w:rFonts w:ascii="Arial" w:hAnsi="Arial" w:cs="Arial"/>
          <w:color w:val="auto"/>
          <w:sz w:val="22"/>
          <w:szCs w:val="22"/>
        </w:rPr>
        <w:t xml:space="preserve"> </w:t>
      </w:r>
      <w:r>
        <w:rPr>
          <w:rFonts w:ascii="Arial" w:hAnsi="Arial" w:cs="Arial"/>
          <w:color w:val="auto"/>
          <w:sz w:val="22"/>
          <w:szCs w:val="22"/>
        </w:rPr>
        <w:t xml:space="preserve">and given a trial specific ID number. Baseline measurements for each participant will then be taken. These include lung function, </w:t>
      </w:r>
      <w:r w:rsidR="00C10802">
        <w:rPr>
          <w:rFonts w:ascii="Arial" w:hAnsi="Arial" w:cs="Arial"/>
          <w:color w:val="auto"/>
          <w:sz w:val="22"/>
          <w:szCs w:val="22"/>
        </w:rPr>
        <w:t xml:space="preserve">chest expansion and </w:t>
      </w:r>
      <w:r w:rsidR="0033248F">
        <w:rPr>
          <w:rFonts w:ascii="Arial" w:hAnsi="Arial" w:cs="Arial"/>
          <w:color w:val="auto"/>
          <w:sz w:val="22"/>
          <w:szCs w:val="22"/>
        </w:rPr>
        <w:t xml:space="preserve">a </w:t>
      </w:r>
      <w:r w:rsidR="00C10802">
        <w:rPr>
          <w:rFonts w:ascii="Arial" w:hAnsi="Arial" w:cs="Arial"/>
          <w:color w:val="auto"/>
          <w:sz w:val="22"/>
          <w:szCs w:val="22"/>
        </w:rPr>
        <w:t>quality of life questionnaire.</w:t>
      </w:r>
    </w:p>
    <w:p w:rsidR="0086711B" w:rsidRDefault="000511D3" w:rsidP="00E54F05">
      <w:pPr>
        <w:autoSpaceDE w:val="0"/>
        <w:autoSpaceDN w:val="0"/>
        <w:adjustRightInd w:val="0"/>
        <w:spacing w:before="0" w:after="0"/>
        <w:ind w:left="0"/>
        <w:rPr>
          <w:rFonts w:ascii="Arial" w:hAnsi="Arial" w:cs="Arial"/>
          <w:color w:val="auto"/>
          <w:sz w:val="22"/>
          <w:szCs w:val="22"/>
        </w:rPr>
      </w:pPr>
      <w:r>
        <w:rPr>
          <w:rFonts w:ascii="Arial" w:hAnsi="Arial" w:cs="Arial"/>
          <w:color w:val="auto"/>
          <w:sz w:val="22"/>
          <w:szCs w:val="22"/>
          <w:lang w:val="en-AU" w:eastAsia="en-AU"/>
        </w:rPr>
        <w:t xml:space="preserve">All outcome measures will be taken by </w:t>
      </w:r>
      <w:r w:rsidR="001E5046">
        <w:rPr>
          <w:rFonts w:ascii="Arial" w:hAnsi="Arial" w:cs="Arial"/>
          <w:color w:val="auto"/>
          <w:sz w:val="22"/>
          <w:szCs w:val="22"/>
          <w:lang w:val="en-AU" w:eastAsia="en-AU"/>
        </w:rPr>
        <w:t>a research assistant</w:t>
      </w:r>
      <w:r w:rsidR="00C10802">
        <w:rPr>
          <w:rFonts w:ascii="Arial" w:hAnsi="Arial" w:cs="Arial"/>
          <w:color w:val="auto"/>
          <w:sz w:val="22"/>
          <w:szCs w:val="22"/>
          <w:lang w:val="en-AU" w:eastAsia="en-AU"/>
        </w:rPr>
        <w:t xml:space="preserve">. </w:t>
      </w:r>
      <w:r w:rsidR="0086711B">
        <w:rPr>
          <w:rFonts w:ascii="Arial" w:hAnsi="Arial" w:cs="Arial"/>
          <w:color w:val="auto"/>
          <w:sz w:val="22"/>
          <w:szCs w:val="22"/>
          <w:lang w:val="en-AU" w:eastAsia="en-AU"/>
        </w:rPr>
        <w:t>Lung function (Forced expiratory volume in the 1</w:t>
      </w:r>
      <w:r w:rsidR="0086711B" w:rsidRPr="008C1668">
        <w:rPr>
          <w:rFonts w:ascii="Arial" w:hAnsi="Arial" w:cs="Arial"/>
          <w:color w:val="auto"/>
          <w:sz w:val="22"/>
          <w:szCs w:val="22"/>
          <w:vertAlign w:val="superscript"/>
          <w:lang w:val="en-AU" w:eastAsia="en-AU"/>
        </w:rPr>
        <w:t>st</w:t>
      </w:r>
      <w:r w:rsidR="0086711B">
        <w:rPr>
          <w:rFonts w:ascii="Arial" w:hAnsi="Arial" w:cs="Arial"/>
          <w:color w:val="auto"/>
          <w:sz w:val="22"/>
          <w:szCs w:val="22"/>
          <w:lang w:val="en-AU" w:eastAsia="en-AU"/>
        </w:rPr>
        <w:t xml:space="preserve"> second: FEV</w:t>
      </w:r>
      <w:r w:rsidR="0086711B" w:rsidRPr="008C1668">
        <w:rPr>
          <w:rFonts w:ascii="Arial" w:hAnsi="Arial" w:cs="Arial"/>
          <w:color w:val="auto"/>
          <w:sz w:val="22"/>
          <w:szCs w:val="22"/>
          <w:vertAlign w:val="subscript"/>
          <w:lang w:val="en-AU" w:eastAsia="en-AU"/>
        </w:rPr>
        <w:t>1</w:t>
      </w:r>
      <w:r w:rsidR="0086711B">
        <w:rPr>
          <w:rFonts w:ascii="Arial" w:hAnsi="Arial" w:cs="Arial"/>
          <w:color w:val="auto"/>
          <w:sz w:val="22"/>
          <w:szCs w:val="22"/>
          <w:lang w:val="en-AU" w:eastAsia="en-AU"/>
        </w:rPr>
        <w:t xml:space="preserve"> and forced vital capacity: FVC)</w:t>
      </w:r>
      <w:r w:rsidR="007D0E82">
        <w:rPr>
          <w:rFonts w:ascii="Arial" w:hAnsi="Arial" w:cs="Arial"/>
          <w:color w:val="auto"/>
          <w:sz w:val="22"/>
          <w:szCs w:val="22"/>
          <w:lang w:val="en-AU" w:eastAsia="en-AU"/>
        </w:rPr>
        <w:t xml:space="preserve"> </w:t>
      </w:r>
      <w:r w:rsidR="00035F6A">
        <w:rPr>
          <w:rFonts w:ascii="Arial" w:hAnsi="Arial" w:cs="Arial"/>
          <w:color w:val="auto"/>
          <w:sz w:val="22"/>
          <w:szCs w:val="22"/>
          <w:lang w:val="en-AU" w:eastAsia="en-AU"/>
        </w:rPr>
        <w:t xml:space="preserve">will be assessed using spirometry. </w:t>
      </w:r>
      <w:r w:rsidR="00C10802">
        <w:rPr>
          <w:rFonts w:ascii="Arial" w:hAnsi="Arial" w:cs="Arial"/>
          <w:color w:val="auto"/>
          <w:sz w:val="22"/>
          <w:szCs w:val="22"/>
          <w:lang w:val="en-AU" w:eastAsia="en-AU"/>
        </w:rPr>
        <w:t>Chest expansion will be measure</w:t>
      </w:r>
      <w:r w:rsidR="00CC4A5D">
        <w:rPr>
          <w:rFonts w:ascii="Arial" w:hAnsi="Arial" w:cs="Arial"/>
          <w:color w:val="auto"/>
          <w:sz w:val="22"/>
          <w:szCs w:val="22"/>
          <w:lang w:val="en-AU" w:eastAsia="en-AU"/>
        </w:rPr>
        <w:t>d</w:t>
      </w:r>
      <w:r w:rsidR="00C10802">
        <w:rPr>
          <w:rFonts w:ascii="Arial" w:hAnsi="Arial" w:cs="Arial"/>
          <w:color w:val="auto"/>
          <w:sz w:val="22"/>
          <w:szCs w:val="22"/>
          <w:lang w:val="en-AU" w:eastAsia="en-AU"/>
        </w:rPr>
        <w:t xml:space="preserve"> using a tape measure. </w:t>
      </w:r>
      <w:r w:rsidR="00035F6A">
        <w:rPr>
          <w:rFonts w:ascii="Arial" w:hAnsi="Arial" w:cs="Arial"/>
          <w:color w:val="auto"/>
          <w:sz w:val="22"/>
          <w:szCs w:val="22"/>
          <w:lang w:val="en-AU" w:eastAsia="en-AU"/>
        </w:rPr>
        <w:t>Q</w:t>
      </w:r>
      <w:r w:rsidR="0086711B">
        <w:rPr>
          <w:rFonts w:ascii="Arial" w:hAnsi="Arial" w:cs="Arial"/>
          <w:color w:val="auto"/>
          <w:sz w:val="22"/>
          <w:szCs w:val="22"/>
          <w:lang w:val="en-AU" w:eastAsia="en-AU"/>
        </w:rPr>
        <w:t xml:space="preserve">uality of life </w:t>
      </w:r>
      <w:r w:rsidR="007D0E82">
        <w:rPr>
          <w:rFonts w:ascii="Arial" w:hAnsi="Arial" w:cs="Arial"/>
          <w:color w:val="auto"/>
          <w:sz w:val="22"/>
          <w:szCs w:val="22"/>
          <w:lang w:val="en-AU" w:eastAsia="en-AU"/>
        </w:rPr>
        <w:t xml:space="preserve">scores </w:t>
      </w:r>
      <w:r w:rsidR="0086711B">
        <w:rPr>
          <w:rFonts w:ascii="Arial" w:hAnsi="Arial" w:cs="Arial"/>
          <w:color w:val="auto"/>
          <w:sz w:val="22"/>
          <w:szCs w:val="22"/>
          <w:lang w:val="en-AU" w:eastAsia="en-AU"/>
        </w:rPr>
        <w:t xml:space="preserve">will be </w:t>
      </w:r>
      <w:r w:rsidR="00BD37CF">
        <w:rPr>
          <w:rFonts w:ascii="Arial" w:hAnsi="Arial" w:cs="Arial"/>
          <w:color w:val="auto"/>
          <w:sz w:val="22"/>
          <w:szCs w:val="22"/>
          <w:lang w:val="en-AU" w:eastAsia="en-AU"/>
        </w:rPr>
        <w:t>calculated</w:t>
      </w:r>
      <w:r w:rsidR="007D0E82">
        <w:rPr>
          <w:rFonts w:ascii="Arial" w:hAnsi="Arial" w:cs="Arial"/>
          <w:color w:val="auto"/>
          <w:sz w:val="22"/>
          <w:szCs w:val="22"/>
          <w:lang w:val="en-AU" w:eastAsia="en-AU"/>
        </w:rPr>
        <w:t xml:space="preserve"> </w:t>
      </w:r>
      <w:r w:rsidR="00035F6A">
        <w:rPr>
          <w:rFonts w:ascii="Arial" w:hAnsi="Arial" w:cs="Arial"/>
          <w:color w:val="auto"/>
          <w:sz w:val="22"/>
          <w:szCs w:val="22"/>
          <w:lang w:val="en-AU" w:eastAsia="en-AU"/>
        </w:rPr>
        <w:t>using</w:t>
      </w:r>
      <w:r w:rsidR="00C10802">
        <w:rPr>
          <w:rFonts w:ascii="Arial" w:hAnsi="Arial" w:cs="Arial"/>
          <w:color w:val="auto"/>
          <w:sz w:val="22"/>
          <w:szCs w:val="22"/>
          <w:lang w:val="en-AU" w:eastAsia="en-AU"/>
        </w:rPr>
        <w:t xml:space="preserve"> </w:t>
      </w:r>
      <w:r w:rsidR="00C10802" w:rsidRPr="003F4089">
        <w:rPr>
          <w:rFonts w:ascii="Arial" w:hAnsi="Arial" w:cs="Arial"/>
          <w:color w:val="auto"/>
          <w:sz w:val="22"/>
          <w:szCs w:val="22"/>
          <w:lang w:val="en-AU" w:eastAsia="en-AU"/>
        </w:rPr>
        <w:t>the</w:t>
      </w:r>
      <w:r w:rsidR="00035F6A" w:rsidRPr="003F4089">
        <w:rPr>
          <w:rFonts w:ascii="Arial" w:hAnsi="Arial" w:cs="Arial"/>
          <w:color w:val="auto"/>
          <w:sz w:val="22"/>
          <w:szCs w:val="22"/>
          <w:lang w:val="en-AU" w:eastAsia="en-AU"/>
        </w:rPr>
        <w:t xml:space="preserve"> </w:t>
      </w:r>
      <w:r w:rsidR="00C10802" w:rsidRPr="003F4089">
        <w:rPr>
          <w:rFonts w:ascii="Arial" w:hAnsi="Arial" w:cs="Arial"/>
          <w:color w:val="auto"/>
          <w:sz w:val="22"/>
          <w:szCs w:val="22"/>
          <w:lang w:val="en-AU" w:eastAsia="en-AU"/>
        </w:rPr>
        <w:t xml:space="preserve">SF-36 Health Survey questionnaire (short form). </w:t>
      </w:r>
      <w:r w:rsidR="007D0E82">
        <w:rPr>
          <w:rFonts w:ascii="Arial" w:hAnsi="Arial" w:cs="Arial"/>
          <w:color w:val="auto"/>
          <w:sz w:val="22"/>
          <w:szCs w:val="22"/>
        </w:rPr>
        <w:t xml:space="preserve">Spirometry </w:t>
      </w:r>
      <w:r w:rsidR="00C10802">
        <w:rPr>
          <w:rFonts w:ascii="Arial" w:hAnsi="Arial" w:cs="Arial"/>
          <w:color w:val="auto"/>
          <w:sz w:val="22"/>
          <w:szCs w:val="22"/>
        </w:rPr>
        <w:t xml:space="preserve">and chest expansion </w:t>
      </w:r>
      <w:r w:rsidR="007D0E82">
        <w:rPr>
          <w:rFonts w:ascii="Arial" w:hAnsi="Arial" w:cs="Arial"/>
          <w:color w:val="auto"/>
          <w:sz w:val="22"/>
          <w:szCs w:val="22"/>
        </w:rPr>
        <w:t xml:space="preserve">will be assessed </w:t>
      </w:r>
      <w:r w:rsidR="00035F6A">
        <w:rPr>
          <w:rFonts w:ascii="Arial" w:hAnsi="Arial" w:cs="Arial"/>
          <w:color w:val="auto"/>
          <w:sz w:val="22"/>
          <w:szCs w:val="22"/>
        </w:rPr>
        <w:t xml:space="preserve">with the participant in a </w:t>
      </w:r>
      <w:r w:rsidR="00C10802">
        <w:rPr>
          <w:rFonts w:ascii="Arial" w:hAnsi="Arial" w:cs="Arial"/>
          <w:color w:val="auto"/>
          <w:sz w:val="22"/>
          <w:szCs w:val="22"/>
        </w:rPr>
        <w:t xml:space="preserve">standing </w:t>
      </w:r>
      <w:r w:rsidR="00035F6A">
        <w:rPr>
          <w:rFonts w:ascii="Arial" w:hAnsi="Arial" w:cs="Arial"/>
          <w:color w:val="auto"/>
          <w:sz w:val="22"/>
          <w:szCs w:val="22"/>
        </w:rPr>
        <w:t>position</w:t>
      </w:r>
      <w:r w:rsidR="009B52D3">
        <w:rPr>
          <w:rFonts w:ascii="Arial" w:hAnsi="Arial" w:cs="Arial"/>
          <w:color w:val="auto"/>
          <w:sz w:val="22"/>
          <w:szCs w:val="22"/>
        </w:rPr>
        <w:t>.</w:t>
      </w:r>
      <w:r w:rsidR="007D0E82" w:rsidRPr="00193E22">
        <w:rPr>
          <w:rFonts w:ascii="Arial" w:hAnsi="Arial" w:cs="Arial"/>
          <w:b/>
          <w:color w:val="auto"/>
          <w:sz w:val="22"/>
          <w:szCs w:val="22"/>
        </w:rPr>
        <w:t xml:space="preserve"> </w:t>
      </w:r>
    </w:p>
    <w:p w:rsidR="0086711B" w:rsidRPr="00FC620C" w:rsidRDefault="00CC4A5D" w:rsidP="00E54F05">
      <w:pPr>
        <w:autoSpaceDE w:val="0"/>
        <w:autoSpaceDN w:val="0"/>
        <w:adjustRightInd w:val="0"/>
        <w:spacing w:before="0" w:after="0"/>
        <w:ind w:left="0"/>
        <w:rPr>
          <w:rFonts w:ascii="Arial" w:hAnsi="Arial" w:cs="Arial"/>
          <w:color w:val="auto"/>
          <w:sz w:val="22"/>
          <w:szCs w:val="22"/>
        </w:rPr>
      </w:pPr>
      <w:r>
        <w:rPr>
          <w:rFonts w:ascii="Arial" w:hAnsi="Arial" w:cs="Arial"/>
          <w:color w:val="auto"/>
          <w:sz w:val="22"/>
          <w:szCs w:val="22"/>
        </w:rPr>
        <w:t xml:space="preserve">All exercise (Ex) will be </w:t>
      </w:r>
      <w:r w:rsidRPr="003F4089">
        <w:rPr>
          <w:rFonts w:ascii="Arial" w:hAnsi="Arial" w:cs="Arial"/>
          <w:color w:val="auto"/>
          <w:sz w:val="22"/>
          <w:szCs w:val="22"/>
        </w:rPr>
        <w:t xml:space="preserve">supervised by students enrolled in the Master of Clinical Exercise Physiology </w:t>
      </w:r>
      <w:r w:rsidR="001E5046">
        <w:rPr>
          <w:rFonts w:ascii="Arial" w:hAnsi="Arial" w:cs="Arial"/>
          <w:color w:val="auto"/>
          <w:sz w:val="22"/>
          <w:szCs w:val="22"/>
        </w:rPr>
        <w:t xml:space="preserve">degree </w:t>
      </w:r>
      <w:r w:rsidRPr="003F4089">
        <w:rPr>
          <w:rFonts w:ascii="Arial" w:hAnsi="Arial" w:cs="Arial"/>
          <w:color w:val="auto"/>
          <w:sz w:val="22"/>
          <w:szCs w:val="22"/>
        </w:rPr>
        <w:t xml:space="preserve">at Southern Cross University who have experience in the exercise protocol used in the trial. </w:t>
      </w:r>
      <w:r w:rsidR="0086711B" w:rsidRPr="003F4089">
        <w:rPr>
          <w:rFonts w:ascii="Arial" w:hAnsi="Arial" w:cs="Arial"/>
          <w:color w:val="auto"/>
          <w:sz w:val="22"/>
          <w:szCs w:val="22"/>
        </w:rPr>
        <w:t>A</w:t>
      </w:r>
      <w:r w:rsidR="0086711B">
        <w:rPr>
          <w:rFonts w:ascii="Arial" w:hAnsi="Arial" w:cs="Arial"/>
          <w:color w:val="auto"/>
          <w:sz w:val="22"/>
          <w:szCs w:val="22"/>
        </w:rPr>
        <w:t>ll manual therapy (</w:t>
      </w:r>
      <w:r w:rsidR="006A60F0">
        <w:rPr>
          <w:rFonts w:ascii="Arial" w:hAnsi="Arial" w:cs="Arial"/>
          <w:color w:val="auto"/>
          <w:sz w:val="22"/>
          <w:szCs w:val="22"/>
        </w:rPr>
        <w:t xml:space="preserve">MB and </w:t>
      </w:r>
      <w:r w:rsidR="0086711B">
        <w:rPr>
          <w:rFonts w:ascii="Arial" w:hAnsi="Arial" w:cs="Arial"/>
          <w:color w:val="auto"/>
          <w:sz w:val="22"/>
          <w:szCs w:val="22"/>
        </w:rPr>
        <w:t xml:space="preserve">MT) will be administered by </w:t>
      </w:r>
      <w:r w:rsidR="001E5046">
        <w:rPr>
          <w:rFonts w:ascii="Arial" w:hAnsi="Arial" w:cs="Arial"/>
          <w:color w:val="auto"/>
          <w:sz w:val="22"/>
          <w:szCs w:val="22"/>
        </w:rPr>
        <w:t xml:space="preserve">students enrolled as interns in the Masters of Osteopathy degree who have been trained </w:t>
      </w:r>
      <w:r w:rsidR="0086711B">
        <w:rPr>
          <w:rFonts w:ascii="Arial" w:hAnsi="Arial" w:cs="Arial"/>
          <w:color w:val="auto"/>
          <w:sz w:val="22"/>
          <w:szCs w:val="22"/>
        </w:rPr>
        <w:t xml:space="preserve">in the </w:t>
      </w:r>
      <w:r w:rsidR="006A60F0">
        <w:rPr>
          <w:rFonts w:ascii="Arial" w:hAnsi="Arial" w:cs="Arial"/>
          <w:color w:val="auto"/>
          <w:sz w:val="22"/>
          <w:szCs w:val="22"/>
        </w:rPr>
        <w:t xml:space="preserve">relevant </w:t>
      </w:r>
      <w:r w:rsidR="0086711B">
        <w:rPr>
          <w:rFonts w:ascii="Arial" w:hAnsi="Arial" w:cs="Arial"/>
          <w:color w:val="auto"/>
          <w:sz w:val="22"/>
          <w:szCs w:val="22"/>
        </w:rPr>
        <w:t>manual therapy protocol</w:t>
      </w:r>
      <w:r w:rsidR="0033248F">
        <w:rPr>
          <w:rFonts w:ascii="Arial" w:hAnsi="Arial" w:cs="Arial"/>
          <w:color w:val="auto"/>
          <w:sz w:val="22"/>
          <w:szCs w:val="22"/>
        </w:rPr>
        <w:t>s</w:t>
      </w:r>
      <w:r w:rsidR="0086711B">
        <w:rPr>
          <w:rFonts w:ascii="Arial" w:hAnsi="Arial" w:cs="Arial"/>
          <w:color w:val="auto"/>
          <w:sz w:val="22"/>
          <w:szCs w:val="22"/>
        </w:rPr>
        <w:t xml:space="preserve"> </w:t>
      </w:r>
      <w:r w:rsidR="006A60F0">
        <w:rPr>
          <w:rFonts w:ascii="Arial" w:hAnsi="Arial" w:cs="Arial"/>
          <w:color w:val="auto"/>
          <w:sz w:val="22"/>
          <w:szCs w:val="22"/>
        </w:rPr>
        <w:t>used in the</w:t>
      </w:r>
      <w:r w:rsidR="0086711B">
        <w:rPr>
          <w:rFonts w:ascii="Arial" w:hAnsi="Arial" w:cs="Arial"/>
          <w:color w:val="auto"/>
          <w:sz w:val="22"/>
          <w:szCs w:val="22"/>
        </w:rPr>
        <w:t xml:space="preserve"> trial. </w:t>
      </w:r>
      <w:r w:rsidR="001E5046">
        <w:rPr>
          <w:rFonts w:ascii="Arial" w:hAnsi="Arial" w:cs="Arial"/>
          <w:color w:val="auto"/>
          <w:sz w:val="22"/>
          <w:szCs w:val="22"/>
        </w:rPr>
        <w:t>These students will be supervised by qualified health practitioners at all times.</w:t>
      </w:r>
    </w:p>
    <w:p w:rsidR="0086711B" w:rsidRDefault="00922E3C" w:rsidP="00E54F05">
      <w:pPr>
        <w:autoSpaceDE w:val="0"/>
        <w:autoSpaceDN w:val="0"/>
        <w:adjustRightInd w:val="0"/>
        <w:spacing w:after="0"/>
        <w:ind w:left="0"/>
        <w:rPr>
          <w:rFonts w:ascii="Arial" w:hAnsi="Arial" w:cs="Arial"/>
          <w:color w:val="auto"/>
          <w:sz w:val="22"/>
          <w:szCs w:val="22"/>
        </w:rPr>
      </w:pPr>
      <w:r>
        <w:rPr>
          <w:rFonts w:ascii="Arial" w:hAnsi="Arial" w:cs="Arial"/>
          <w:color w:val="auto"/>
          <w:sz w:val="22"/>
          <w:szCs w:val="22"/>
        </w:rPr>
        <w:t xml:space="preserve">Exercise (Ex) consists of a standardised </w:t>
      </w:r>
      <w:r w:rsidR="0023091F">
        <w:rPr>
          <w:rFonts w:ascii="Arial" w:hAnsi="Arial" w:cs="Arial"/>
          <w:color w:val="auto"/>
          <w:sz w:val="22"/>
          <w:szCs w:val="22"/>
        </w:rPr>
        <w:t xml:space="preserve">10 minute </w:t>
      </w:r>
      <w:r>
        <w:rPr>
          <w:rFonts w:ascii="Arial" w:hAnsi="Arial" w:cs="Arial"/>
          <w:color w:val="auto"/>
          <w:sz w:val="22"/>
          <w:szCs w:val="22"/>
        </w:rPr>
        <w:t>walking program</w:t>
      </w:r>
      <w:r w:rsidR="0033248F">
        <w:rPr>
          <w:rFonts w:ascii="Arial" w:hAnsi="Arial" w:cs="Arial"/>
          <w:color w:val="auto"/>
          <w:sz w:val="22"/>
          <w:szCs w:val="22"/>
        </w:rPr>
        <w:t xml:space="preserve"> performed on a treadmill</w:t>
      </w:r>
      <w:r>
        <w:rPr>
          <w:rFonts w:ascii="Arial" w:hAnsi="Arial" w:cs="Arial"/>
          <w:color w:val="auto"/>
          <w:sz w:val="22"/>
          <w:szCs w:val="22"/>
        </w:rPr>
        <w:t xml:space="preserve">. </w:t>
      </w:r>
      <w:r w:rsidR="00EF6062">
        <w:rPr>
          <w:rFonts w:ascii="Arial" w:hAnsi="Arial" w:cs="Arial"/>
          <w:color w:val="auto"/>
          <w:sz w:val="22"/>
          <w:szCs w:val="22"/>
        </w:rPr>
        <w:t>Joint m</w:t>
      </w:r>
      <w:r w:rsidR="00ED7A47">
        <w:rPr>
          <w:rFonts w:ascii="Arial" w:hAnsi="Arial" w:cs="Arial"/>
          <w:color w:val="auto"/>
          <w:sz w:val="22"/>
          <w:szCs w:val="22"/>
        </w:rPr>
        <w:t>obilisation (MB) c</w:t>
      </w:r>
      <w:r w:rsidR="0086711B" w:rsidRPr="00A67E13">
        <w:rPr>
          <w:rFonts w:ascii="Arial" w:hAnsi="Arial" w:cs="Arial"/>
          <w:color w:val="auto"/>
          <w:sz w:val="22"/>
          <w:szCs w:val="22"/>
        </w:rPr>
        <w:t>onsis</w:t>
      </w:r>
      <w:r w:rsidR="0086711B">
        <w:rPr>
          <w:rFonts w:ascii="Arial" w:hAnsi="Arial" w:cs="Arial"/>
          <w:color w:val="auto"/>
          <w:sz w:val="22"/>
          <w:szCs w:val="22"/>
        </w:rPr>
        <w:t>ts</w:t>
      </w:r>
      <w:r w:rsidR="0086711B" w:rsidRPr="00A67E13">
        <w:rPr>
          <w:rFonts w:ascii="Arial" w:hAnsi="Arial" w:cs="Arial"/>
          <w:color w:val="auto"/>
          <w:sz w:val="22"/>
          <w:szCs w:val="22"/>
        </w:rPr>
        <w:t xml:space="preserve"> of </w:t>
      </w:r>
      <w:r w:rsidR="00ED7A47">
        <w:rPr>
          <w:rFonts w:ascii="Arial" w:hAnsi="Arial" w:cs="Arial"/>
          <w:color w:val="auto"/>
          <w:sz w:val="22"/>
          <w:szCs w:val="22"/>
        </w:rPr>
        <w:t xml:space="preserve">a </w:t>
      </w:r>
      <w:r w:rsidR="0033248F">
        <w:rPr>
          <w:rFonts w:ascii="Arial" w:hAnsi="Arial" w:cs="Arial"/>
          <w:color w:val="auto"/>
          <w:sz w:val="22"/>
          <w:szCs w:val="22"/>
        </w:rPr>
        <w:t xml:space="preserve">pre-determined </w:t>
      </w:r>
      <w:r w:rsidR="00ED7A47">
        <w:rPr>
          <w:rFonts w:ascii="Arial" w:hAnsi="Arial" w:cs="Arial"/>
          <w:color w:val="auto"/>
          <w:sz w:val="22"/>
          <w:szCs w:val="22"/>
        </w:rPr>
        <w:t>series of manoeuvers designed to increase mobility in the thoracic s</w:t>
      </w:r>
      <w:r w:rsidR="00EF6062">
        <w:rPr>
          <w:rFonts w:ascii="Arial" w:hAnsi="Arial" w:cs="Arial"/>
          <w:color w:val="auto"/>
          <w:sz w:val="22"/>
          <w:szCs w:val="22"/>
        </w:rPr>
        <w:t>p</w:t>
      </w:r>
      <w:r w:rsidR="00ED7A47">
        <w:rPr>
          <w:rFonts w:ascii="Arial" w:hAnsi="Arial" w:cs="Arial"/>
          <w:color w:val="auto"/>
          <w:sz w:val="22"/>
          <w:szCs w:val="22"/>
        </w:rPr>
        <w:t xml:space="preserve">ine and rib cage (Grade III-IV mobilisation – Maitland [9]). </w:t>
      </w:r>
      <w:r w:rsidR="00EF6062">
        <w:rPr>
          <w:rFonts w:ascii="Arial" w:hAnsi="Arial" w:cs="Arial"/>
          <w:color w:val="auto"/>
          <w:sz w:val="22"/>
          <w:szCs w:val="22"/>
        </w:rPr>
        <w:t>Joint m</w:t>
      </w:r>
      <w:r w:rsidR="00ED7A47">
        <w:rPr>
          <w:rFonts w:ascii="Arial" w:hAnsi="Arial" w:cs="Arial"/>
          <w:color w:val="auto"/>
          <w:sz w:val="22"/>
          <w:szCs w:val="22"/>
        </w:rPr>
        <w:t xml:space="preserve">anipulation </w:t>
      </w:r>
      <w:r w:rsidR="00CF51AE">
        <w:rPr>
          <w:rFonts w:ascii="Arial" w:hAnsi="Arial" w:cs="Arial"/>
          <w:color w:val="auto"/>
          <w:sz w:val="22"/>
          <w:szCs w:val="22"/>
        </w:rPr>
        <w:t xml:space="preserve">(MT) </w:t>
      </w:r>
      <w:r w:rsidR="00ED7A47">
        <w:rPr>
          <w:rFonts w:ascii="Arial" w:hAnsi="Arial" w:cs="Arial"/>
          <w:color w:val="auto"/>
          <w:sz w:val="22"/>
          <w:szCs w:val="22"/>
        </w:rPr>
        <w:t xml:space="preserve">consists of </w:t>
      </w:r>
      <w:r w:rsidR="0086711B" w:rsidRPr="00A67E13">
        <w:rPr>
          <w:rFonts w:ascii="Arial" w:hAnsi="Arial" w:cs="Arial"/>
          <w:color w:val="auto"/>
          <w:sz w:val="22"/>
          <w:szCs w:val="22"/>
        </w:rPr>
        <w:t xml:space="preserve">two separate </w:t>
      </w:r>
      <w:r w:rsidR="0086711B">
        <w:rPr>
          <w:rFonts w:ascii="Arial" w:hAnsi="Arial" w:cs="Arial"/>
          <w:color w:val="auto"/>
          <w:sz w:val="22"/>
          <w:szCs w:val="22"/>
        </w:rPr>
        <w:t>manipulations (</w:t>
      </w:r>
      <w:r w:rsidR="0086711B" w:rsidRPr="00A67E13">
        <w:rPr>
          <w:rFonts w:ascii="Arial" w:hAnsi="Arial" w:cs="Arial"/>
          <w:color w:val="auto"/>
          <w:sz w:val="22"/>
          <w:szCs w:val="22"/>
        </w:rPr>
        <w:t xml:space="preserve">Grade V mobilisation </w:t>
      </w:r>
      <w:r w:rsidR="0086711B">
        <w:rPr>
          <w:rFonts w:ascii="Arial" w:hAnsi="Arial" w:cs="Arial"/>
          <w:color w:val="auto"/>
          <w:sz w:val="22"/>
          <w:szCs w:val="22"/>
        </w:rPr>
        <w:t xml:space="preserve">- </w:t>
      </w:r>
      <w:r w:rsidR="0086711B" w:rsidRPr="00A67E13">
        <w:rPr>
          <w:rFonts w:ascii="Arial" w:hAnsi="Arial" w:cs="Arial"/>
          <w:color w:val="auto"/>
          <w:sz w:val="22"/>
          <w:szCs w:val="22"/>
        </w:rPr>
        <w:t>Maitland</w:t>
      </w:r>
      <w:r w:rsidR="00ED7A47">
        <w:rPr>
          <w:rFonts w:ascii="Arial" w:hAnsi="Arial" w:cs="Arial"/>
          <w:color w:val="auto"/>
          <w:sz w:val="22"/>
          <w:szCs w:val="22"/>
        </w:rPr>
        <w:t xml:space="preserve"> [9</w:t>
      </w:r>
      <w:r w:rsidR="0086711B">
        <w:rPr>
          <w:rFonts w:ascii="Arial" w:hAnsi="Arial" w:cs="Arial"/>
          <w:color w:val="auto"/>
          <w:sz w:val="22"/>
          <w:szCs w:val="22"/>
        </w:rPr>
        <w:t>]</w:t>
      </w:r>
      <w:r w:rsidR="0086711B" w:rsidRPr="00A67E13">
        <w:rPr>
          <w:rFonts w:ascii="Arial" w:hAnsi="Arial" w:cs="Arial"/>
          <w:color w:val="auto"/>
          <w:sz w:val="22"/>
          <w:szCs w:val="22"/>
        </w:rPr>
        <w:t>)</w:t>
      </w:r>
      <w:r w:rsidR="002023CE">
        <w:rPr>
          <w:rFonts w:ascii="Arial" w:hAnsi="Arial" w:cs="Arial"/>
          <w:color w:val="auto"/>
          <w:sz w:val="22"/>
          <w:szCs w:val="22"/>
        </w:rPr>
        <w:t xml:space="preserve">. </w:t>
      </w:r>
      <w:r w:rsidR="0086711B" w:rsidRPr="00A67E13">
        <w:rPr>
          <w:rFonts w:ascii="Arial" w:hAnsi="Arial" w:cs="Arial"/>
          <w:color w:val="auto"/>
          <w:sz w:val="22"/>
          <w:szCs w:val="22"/>
        </w:rPr>
        <w:t>Each manipulation involve</w:t>
      </w:r>
      <w:r w:rsidR="0086711B">
        <w:rPr>
          <w:rFonts w:ascii="Arial" w:hAnsi="Arial" w:cs="Arial"/>
          <w:color w:val="auto"/>
          <w:sz w:val="22"/>
          <w:szCs w:val="22"/>
        </w:rPr>
        <w:t>s</w:t>
      </w:r>
      <w:r w:rsidR="0086711B" w:rsidRPr="00A67E13">
        <w:rPr>
          <w:rFonts w:ascii="Arial" w:hAnsi="Arial" w:cs="Arial"/>
          <w:color w:val="auto"/>
          <w:sz w:val="22"/>
          <w:szCs w:val="22"/>
        </w:rPr>
        <w:t xml:space="preserve"> the delivery of a high</w:t>
      </w:r>
      <w:r w:rsidR="007010CB">
        <w:rPr>
          <w:rFonts w:ascii="Arial" w:hAnsi="Arial" w:cs="Arial"/>
          <w:color w:val="auto"/>
          <w:sz w:val="22"/>
          <w:szCs w:val="22"/>
        </w:rPr>
        <w:t>-</w:t>
      </w:r>
      <w:r w:rsidR="0086711B" w:rsidRPr="00A67E13">
        <w:rPr>
          <w:rFonts w:ascii="Arial" w:hAnsi="Arial" w:cs="Arial"/>
          <w:color w:val="auto"/>
          <w:sz w:val="22"/>
          <w:szCs w:val="22"/>
        </w:rPr>
        <w:t xml:space="preserve">velocity </w:t>
      </w:r>
      <w:r w:rsidR="002023CE">
        <w:rPr>
          <w:rFonts w:ascii="Arial" w:hAnsi="Arial" w:cs="Arial"/>
          <w:color w:val="auto"/>
          <w:sz w:val="22"/>
          <w:szCs w:val="22"/>
        </w:rPr>
        <w:t>low-</w:t>
      </w:r>
      <w:r w:rsidR="0086711B">
        <w:rPr>
          <w:rFonts w:ascii="Arial" w:hAnsi="Arial" w:cs="Arial"/>
          <w:color w:val="auto"/>
          <w:sz w:val="22"/>
          <w:szCs w:val="22"/>
        </w:rPr>
        <w:t xml:space="preserve">amplitude </w:t>
      </w:r>
      <w:r w:rsidR="0086711B" w:rsidRPr="00A67E13">
        <w:rPr>
          <w:rFonts w:ascii="Arial" w:hAnsi="Arial" w:cs="Arial"/>
          <w:color w:val="auto"/>
          <w:sz w:val="22"/>
          <w:szCs w:val="22"/>
        </w:rPr>
        <w:t xml:space="preserve">(HVLA) </w:t>
      </w:r>
      <w:r w:rsidR="002023CE">
        <w:rPr>
          <w:rFonts w:ascii="Arial" w:hAnsi="Arial" w:cs="Arial"/>
          <w:color w:val="auto"/>
          <w:sz w:val="22"/>
          <w:szCs w:val="22"/>
        </w:rPr>
        <w:t xml:space="preserve">thrust </w:t>
      </w:r>
      <w:r w:rsidR="0086711B">
        <w:rPr>
          <w:rFonts w:ascii="Arial" w:hAnsi="Arial" w:cs="Arial"/>
          <w:color w:val="auto"/>
          <w:sz w:val="22"/>
          <w:szCs w:val="22"/>
        </w:rPr>
        <w:t xml:space="preserve">directed at </w:t>
      </w:r>
      <w:r w:rsidR="0086711B" w:rsidRPr="00A67E13">
        <w:rPr>
          <w:rFonts w:ascii="Arial" w:hAnsi="Arial" w:cs="Arial"/>
          <w:color w:val="auto"/>
          <w:sz w:val="22"/>
          <w:szCs w:val="22"/>
        </w:rPr>
        <w:t xml:space="preserve">the inter-vertebral, </w:t>
      </w:r>
      <w:proofErr w:type="spellStart"/>
      <w:r w:rsidR="0086711B" w:rsidRPr="00A67E13">
        <w:rPr>
          <w:rFonts w:ascii="Arial" w:hAnsi="Arial" w:cs="Arial"/>
          <w:color w:val="auto"/>
          <w:sz w:val="22"/>
          <w:szCs w:val="22"/>
        </w:rPr>
        <w:t>costo</w:t>
      </w:r>
      <w:proofErr w:type="spellEnd"/>
      <w:r w:rsidR="0086711B" w:rsidRPr="00A67E13">
        <w:rPr>
          <w:rFonts w:ascii="Arial" w:hAnsi="Arial" w:cs="Arial"/>
          <w:color w:val="auto"/>
          <w:sz w:val="22"/>
          <w:szCs w:val="22"/>
        </w:rPr>
        <w:t xml:space="preserve">-vertebral and </w:t>
      </w:r>
      <w:proofErr w:type="spellStart"/>
      <w:r w:rsidR="0086711B" w:rsidRPr="00A67E13">
        <w:rPr>
          <w:rFonts w:ascii="Arial" w:hAnsi="Arial" w:cs="Arial"/>
          <w:color w:val="auto"/>
          <w:sz w:val="22"/>
          <w:szCs w:val="22"/>
        </w:rPr>
        <w:t>costo</w:t>
      </w:r>
      <w:proofErr w:type="spellEnd"/>
      <w:r w:rsidR="0086711B" w:rsidRPr="00A67E13">
        <w:rPr>
          <w:rFonts w:ascii="Arial" w:hAnsi="Arial" w:cs="Arial"/>
          <w:color w:val="auto"/>
          <w:sz w:val="22"/>
          <w:szCs w:val="22"/>
        </w:rPr>
        <w:t>-transverse joints</w:t>
      </w:r>
      <w:r w:rsidR="0086711B">
        <w:rPr>
          <w:rFonts w:ascii="Arial" w:hAnsi="Arial" w:cs="Arial"/>
          <w:color w:val="auto"/>
          <w:sz w:val="22"/>
          <w:szCs w:val="22"/>
        </w:rPr>
        <w:t xml:space="preserve">. The </w:t>
      </w:r>
      <w:r w:rsidR="0086711B" w:rsidRPr="00A67E13">
        <w:rPr>
          <w:rFonts w:ascii="Arial" w:hAnsi="Arial" w:cs="Arial"/>
          <w:color w:val="auto"/>
          <w:sz w:val="22"/>
          <w:szCs w:val="22"/>
        </w:rPr>
        <w:t xml:space="preserve">first </w:t>
      </w:r>
      <w:r w:rsidR="0086711B">
        <w:rPr>
          <w:rFonts w:ascii="Arial" w:hAnsi="Arial" w:cs="Arial"/>
          <w:color w:val="auto"/>
          <w:sz w:val="22"/>
          <w:szCs w:val="22"/>
        </w:rPr>
        <w:t xml:space="preserve">manipulation </w:t>
      </w:r>
      <w:r w:rsidR="00EF6062">
        <w:rPr>
          <w:rFonts w:ascii="Arial" w:hAnsi="Arial" w:cs="Arial"/>
          <w:color w:val="auto"/>
          <w:sz w:val="22"/>
          <w:szCs w:val="22"/>
        </w:rPr>
        <w:t xml:space="preserve">will be </w:t>
      </w:r>
      <w:r w:rsidR="0086711B">
        <w:rPr>
          <w:rFonts w:ascii="Arial" w:hAnsi="Arial" w:cs="Arial"/>
          <w:color w:val="auto"/>
          <w:sz w:val="22"/>
          <w:szCs w:val="22"/>
        </w:rPr>
        <w:t xml:space="preserve">delivered </w:t>
      </w:r>
      <w:r w:rsidR="0086711B" w:rsidRPr="00A67E13">
        <w:rPr>
          <w:rFonts w:ascii="Arial" w:hAnsi="Arial" w:cs="Arial"/>
          <w:color w:val="auto"/>
          <w:sz w:val="22"/>
          <w:szCs w:val="22"/>
        </w:rPr>
        <w:t xml:space="preserve">at the level of the upper/middle thoracic spine </w:t>
      </w:r>
      <w:r w:rsidR="0086711B">
        <w:rPr>
          <w:rFonts w:ascii="Arial" w:hAnsi="Arial" w:cs="Arial"/>
          <w:color w:val="auto"/>
          <w:sz w:val="22"/>
          <w:szCs w:val="22"/>
        </w:rPr>
        <w:t>while</w:t>
      </w:r>
      <w:r w:rsidR="0086711B" w:rsidRPr="00A67E13">
        <w:rPr>
          <w:rFonts w:ascii="Arial" w:hAnsi="Arial" w:cs="Arial"/>
          <w:color w:val="auto"/>
          <w:sz w:val="22"/>
          <w:szCs w:val="22"/>
        </w:rPr>
        <w:t xml:space="preserve"> the second </w:t>
      </w:r>
      <w:r w:rsidR="00EF6062">
        <w:rPr>
          <w:rFonts w:ascii="Arial" w:hAnsi="Arial" w:cs="Arial"/>
          <w:color w:val="auto"/>
          <w:sz w:val="22"/>
          <w:szCs w:val="22"/>
        </w:rPr>
        <w:t xml:space="preserve">will be </w:t>
      </w:r>
      <w:r w:rsidR="0086711B" w:rsidRPr="00A67E13">
        <w:rPr>
          <w:rFonts w:ascii="Arial" w:hAnsi="Arial" w:cs="Arial"/>
          <w:color w:val="auto"/>
          <w:sz w:val="22"/>
          <w:szCs w:val="22"/>
        </w:rPr>
        <w:t>at the level of the middle/lower t</w:t>
      </w:r>
      <w:r w:rsidR="002023CE">
        <w:rPr>
          <w:rFonts w:ascii="Arial" w:hAnsi="Arial" w:cs="Arial"/>
          <w:color w:val="auto"/>
          <w:sz w:val="22"/>
          <w:szCs w:val="22"/>
        </w:rPr>
        <w:t xml:space="preserve">horacic spine. </w:t>
      </w:r>
      <w:r w:rsidR="0033248F">
        <w:rPr>
          <w:rFonts w:ascii="Arial" w:hAnsi="Arial" w:cs="Arial"/>
          <w:color w:val="auto"/>
          <w:sz w:val="22"/>
          <w:szCs w:val="22"/>
        </w:rPr>
        <w:t xml:space="preserve">Two different manipulation techniques are available under the trial’s manipulation protocol. The choice of technique will be made by the treating clinician based on biomechanical factors e.g. size of patient relative to size of practitioner. </w:t>
      </w:r>
      <w:r w:rsidR="002023CE">
        <w:rPr>
          <w:rFonts w:ascii="Arial" w:hAnsi="Arial" w:cs="Arial"/>
          <w:color w:val="auto"/>
          <w:sz w:val="22"/>
          <w:szCs w:val="22"/>
        </w:rPr>
        <w:t xml:space="preserve">All </w:t>
      </w:r>
      <w:r w:rsidR="00CF51AE">
        <w:rPr>
          <w:rFonts w:ascii="Arial" w:hAnsi="Arial" w:cs="Arial"/>
          <w:color w:val="auto"/>
          <w:sz w:val="22"/>
          <w:szCs w:val="22"/>
        </w:rPr>
        <w:t xml:space="preserve">MT intervention </w:t>
      </w:r>
      <w:r w:rsidR="00EF6062">
        <w:rPr>
          <w:rFonts w:ascii="Arial" w:hAnsi="Arial" w:cs="Arial"/>
          <w:color w:val="auto"/>
          <w:sz w:val="22"/>
          <w:szCs w:val="22"/>
        </w:rPr>
        <w:t>will be</w:t>
      </w:r>
      <w:r w:rsidR="0086711B" w:rsidRPr="00A67E13">
        <w:rPr>
          <w:rFonts w:ascii="Arial" w:hAnsi="Arial" w:cs="Arial"/>
          <w:color w:val="auto"/>
          <w:sz w:val="22"/>
          <w:szCs w:val="22"/>
        </w:rPr>
        <w:t xml:space="preserve"> administered as non-specific, multi-joint (group) </w:t>
      </w:r>
      <w:r w:rsidR="00010979">
        <w:rPr>
          <w:rFonts w:ascii="Arial" w:hAnsi="Arial" w:cs="Arial"/>
          <w:color w:val="auto"/>
          <w:sz w:val="22"/>
          <w:szCs w:val="22"/>
        </w:rPr>
        <w:t>techniques</w:t>
      </w:r>
      <w:r w:rsidR="0086711B" w:rsidRPr="00A67E13">
        <w:rPr>
          <w:rFonts w:ascii="Arial" w:hAnsi="Arial" w:cs="Arial"/>
          <w:color w:val="auto"/>
          <w:sz w:val="22"/>
          <w:szCs w:val="22"/>
        </w:rPr>
        <w:t xml:space="preserve">. </w:t>
      </w:r>
      <w:r w:rsidR="0086711B">
        <w:rPr>
          <w:rFonts w:ascii="Arial" w:hAnsi="Arial" w:cs="Arial"/>
          <w:color w:val="auto"/>
          <w:sz w:val="22"/>
          <w:szCs w:val="22"/>
        </w:rPr>
        <w:t xml:space="preserve">Administering </w:t>
      </w:r>
      <w:r w:rsidR="0086711B" w:rsidRPr="00A67E13">
        <w:rPr>
          <w:rFonts w:ascii="Arial" w:hAnsi="Arial" w:cs="Arial"/>
          <w:color w:val="auto"/>
          <w:sz w:val="22"/>
          <w:szCs w:val="22"/>
        </w:rPr>
        <w:t xml:space="preserve">manipulation </w:t>
      </w:r>
      <w:r w:rsidR="0086711B">
        <w:rPr>
          <w:rFonts w:ascii="Arial" w:hAnsi="Arial" w:cs="Arial"/>
          <w:color w:val="auto"/>
          <w:sz w:val="22"/>
          <w:szCs w:val="22"/>
        </w:rPr>
        <w:t xml:space="preserve">in this way </w:t>
      </w:r>
      <w:r w:rsidR="0086711B" w:rsidRPr="00A67E13">
        <w:rPr>
          <w:rFonts w:ascii="Arial" w:hAnsi="Arial" w:cs="Arial"/>
          <w:color w:val="auto"/>
          <w:sz w:val="22"/>
          <w:szCs w:val="22"/>
        </w:rPr>
        <w:t xml:space="preserve">reduces the total number </w:t>
      </w:r>
      <w:r w:rsidR="00EF6062">
        <w:rPr>
          <w:rFonts w:ascii="Arial" w:hAnsi="Arial" w:cs="Arial"/>
          <w:color w:val="auto"/>
          <w:sz w:val="22"/>
          <w:szCs w:val="22"/>
        </w:rPr>
        <w:t xml:space="preserve">of manipulations </w:t>
      </w:r>
      <w:r w:rsidR="0086711B">
        <w:rPr>
          <w:rFonts w:ascii="Arial" w:hAnsi="Arial" w:cs="Arial"/>
          <w:color w:val="auto"/>
          <w:sz w:val="22"/>
          <w:szCs w:val="22"/>
        </w:rPr>
        <w:t xml:space="preserve">required to manage </w:t>
      </w:r>
      <w:r w:rsidR="0086711B" w:rsidRPr="00A67E13">
        <w:rPr>
          <w:rFonts w:ascii="Arial" w:hAnsi="Arial" w:cs="Arial"/>
          <w:color w:val="auto"/>
          <w:sz w:val="22"/>
          <w:szCs w:val="22"/>
        </w:rPr>
        <w:t xml:space="preserve">the </w:t>
      </w:r>
      <w:r w:rsidR="002023CE">
        <w:rPr>
          <w:rFonts w:ascii="Arial" w:hAnsi="Arial" w:cs="Arial"/>
          <w:color w:val="auto"/>
          <w:sz w:val="22"/>
          <w:szCs w:val="22"/>
        </w:rPr>
        <w:t xml:space="preserve">thoracic spine </w:t>
      </w:r>
      <w:r w:rsidR="0086711B" w:rsidRPr="00A67E13">
        <w:rPr>
          <w:rFonts w:ascii="Arial" w:hAnsi="Arial" w:cs="Arial"/>
          <w:color w:val="auto"/>
          <w:sz w:val="22"/>
          <w:szCs w:val="22"/>
        </w:rPr>
        <w:t xml:space="preserve">within a single intervention session as each manipulation </w:t>
      </w:r>
      <w:r w:rsidR="0086711B">
        <w:rPr>
          <w:rFonts w:ascii="Arial" w:hAnsi="Arial" w:cs="Arial"/>
          <w:color w:val="auto"/>
          <w:sz w:val="22"/>
          <w:szCs w:val="22"/>
        </w:rPr>
        <w:t xml:space="preserve">has the potential to </w:t>
      </w:r>
      <w:r w:rsidR="0086711B" w:rsidRPr="00A67E13">
        <w:rPr>
          <w:rFonts w:ascii="Arial" w:hAnsi="Arial" w:cs="Arial"/>
          <w:color w:val="auto"/>
          <w:sz w:val="22"/>
          <w:szCs w:val="22"/>
        </w:rPr>
        <w:t xml:space="preserve">affect several </w:t>
      </w:r>
      <w:r w:rsidR="0086711B">
        <w:rPr>
          <w:rFonts w:ascii="Arial" w:hAnsi="Arial" w:cs="Arial"/>
          <w:color w:val="auto"/>
          <w:sz w:val="22"/>
          <w:szCs w:val="22"/>
        </w:rPr>
        <w:t xml:space="preserve">thoracic vertebrae </w:t>
      </w:r>
      <w:r w:rsidR="0086711B" w:rsidRPr="00A67E13">
        <w:rPr>
          <w:rFonts w:ascii="Arial" w:hAnsi="Arial" w:cs="Arial"/>
          <w:color w:val="auto"/>
          <w:sz w:val="22"/>
          <w:szCs w:val="22"/>
        </w:rPr>
        <w:t>and their associated ribs simultaneously.</w:t>
      </w:r>
    </w:p>
    <w:p w:rsidR="00922E3C" w:rsidRPr="00A67E13" w:rsidRDefault="00922E3C" w:rsidP="00E54F05">
      <w:pPr>
        <w:autoSpaceDE w:val="0"/>
        <w:autoSpaceDN w:val="0"/>
        <w:adjustRightInd w:val="0"/>
        <w:spacing w:after="0"/>
        <w:ind w:left="0"/>
        <w:rPr>
          <w:rFonts w:ascii="Arial" w:hAnsi="Arial" w:cs="Arial"/>
          <w:color w:val="auto"/>
          <w:sz w:val="22"/>
          <w:szCs w:val="22"/>
        </w:rPr>
      </w:pPr>
      <w:r>
        <w:rPr>
          <w:rFonts w:ascii="Arial" w:hAnsi="Arial" w:cs="Arial"/>
          <w:color w:val="auto"/>
          <w:sz w:val="22"/>
          <w:szCs w:val="22"/>
        </w:rPr>
        <w:t xml:space="preserve">In the MB and MT groups, exercise will be performed </w:t>
      </w:r>
      <w:r w:rsidR="0033248F">
        <w:rPr>
          <w:rFonts w:ascii="Arial" w:hAnsi="Arial" w:cs="Arial"/>
          <w:color w:val="auto"/>
          <w:sz w:val="22"/>
          <w:szCs w:val="22"/>
        </w:rPr>
        <w:t xml:space="preserve">immediately </w:t>
      </w:r>
      <w:r w:rsidR="00CF51AE">
        <w:rPr>
          <w:rFonts w:ascii="Arial" w:hAnsi="Arial" w:cs="Arial"/>
          <w:color w:val="auto"/>
          <w:sz w:val="22"/>
          <w:szCs w:val="22"/>
        </w:rPr>
        <w:t>after</w:t>
      </w:r>
      <w:r w:rsidR="00CC4A5D">
        <w:rPr>
          <w:rFonts w:ascii="Arial" w:hAnsi="Arial" w:cs="Arial"/>
          <w:color w:val="auto"/>
          <w:sz w:val="22"/>
          <w:szCs w:val="22"/>
        </w:rPr>
        <w:t xml:space="preserve"> </w:t>
      </w:r>
      <w:r>
        <w:rPr>
          <w:rFonts w:ascii="Arial" w:hAnsi="Arial" w:cs="Arial"/>
          <w:color w:val="auto"/>
          <w:sz w:val="22"/>
          <w:szCs w:val="22"/>
        </w:rPr>
        <w:t xml:space="preserve">manual therapy </w:t>
      </w:r>
      <w:r w:rsidR="00CC4A5D">
        <w:rPr>
          <w:rFonts w:ascii="Arial" w:hAnsi="Arial" w:cs="Arial"/>
          <w:color w:val="auto"/>
          <w:sz w:val="22"/>
          <w:szCs w:val="22"/>
        </w:rPr>
        <w:t xml:space="preserve">intervention </w:t>
      </w:r>
      <w:r>
        <w:rPr>
          <w:rFonts w:ascii="Arial" w:hAnsi="Arial" w:cs="Arial"/>
          <w:color w:val="auto"/>
          <w:sz w:val="22"/>
          <w:szCs w:val="22"/>
        </w:rPr>
        <w:t>is administered.</w:t>
      </w:r>
    </w:p>
    <w:p w:rsidR="00032827" w:rsidRDefault="002023CE" w:rsidP="00E54F05">
      <w:pPr>
        <w:autoSpaceDE w:val="0"/>
        <w:autoSpaceDN w:val="0"/>
        <w:adjustRightInd w:val="0"/>
        <w:spacing w:after="0"/>
        <w:ind w:left="0"/>
        <w:rPr>
          <w:rFonts w:ascii="Arial" w:hAnsi="Arial" w:cs="Arial"/>
          <w:color w:val="auto"/>
          <w:sz w:val="22"/>
          <w:szCs w:val="22"/>
        </w:rPr>
      </w:pPr>
      <w:r>
        <w:rPr>
          <w:rFonts w:ascii="Arial" w:hAnsi="Arial" w:cs="Arial"/>
          <w:color w:val="auto"/>
          <w:sz w:val="22"/>
          <w:szCs w:val="22"/>
        </w:rPr>
        <w:t xml:space="preserve">All intervention sessions will last </w:t>
      </w:r>
      <w:r w:rsidR="00922E3C">
        <w:rPr>
          <w:rFonts w:ascii="Arial" w:hAnsi="Arial" w:cs="Arial"/>
          <w:color w:val="auto"/>
          <w:sz w:val="22"/>
          <w:szCs w:val="22"/>
        </w:rPr>
        <w:t>between 1</w:t>
      </w:r>
      <w:r>
        <w:rPr>
          <w:rFonts w:ascii="Arial" w:hAnsi="Arial" w:cs="Arial"/>
          <w:color w:val="auto"/>
          <w:sz w:val="22"/>
          <w:szCs w:val="22"/>
        </w:rPr>
        <w:t>5</w:t>
      </w:r>
      <w:r w:rsidR="00922E3C">
        <w:rPr>
          <w:rFonts w:ascii="Arial" w:hAnsi="Arial" w:cs="Arial"/>
          <w:color w:val="auto"/>
          <w:sz w:val="22"/>
          <w:szCs w:val="22"/>
        </w:rPr>
        <w:t xml:space="preserve"> and 20</w:t>
      </w:r>
      <w:r w:rsidR="0086711B" w:rsidRPr="00A67E13">
        <w:rPr>
          <w:rFonts w:ascii="Arial" w:hAnsi="Arial" w:cs="Arial"/>
          <w:color w:val="auto"/>
          <w:sz w:val="22"/>
          <w:szCs w:val="22"/>
        </w:rPr>
        <w:t xml:space="preserve"> minutes. </w:t>
      </w:r>
    </w:p>
    <w:p w:rsidR="00CC17A2" w:rsidRDefault="00CC17A2" w:rsidP="00E54F05">
      <w:pPr>
        <w:spacing w:before="0" w:after="0"/>
        <w:ind w:left="0"/>
        <w:rPr>
          <w:rFonts w:ascii="Arial" w:hAnsi="Arial" w:cs="Arial"/>
          <w:color w:val="auto"/>
          <w:sz w:val="22"/>
          <w:szCs w:val="22"/>
        </w:rPr>
      </w:pPr>
      <w:r>
        <w:rPr>
          <w:rFonts w:ascii="Arial" w:hAnsi="Arial" w:cs="Arial"/>
          <w:color w:val="auto"/>
          <w:sz w:val="22"/>
          <w:szCs w:val="22"/>
        </w:rPr>
        <w:br w:type="page"/>
      </w:r>
    </w:p>
    <w:p w:rsidR="0086711B" w:rsidRPr="00032827" w:rsidRDefault="0086711B" w:rsidP="00032827">
      <w:pPr>
        <w:autoSpaceDE w:val="0"/>
        <w:autoSpaceDN w:val="0"/>
        <w:adjustRightInd w:val="0"/>
        <w:spacing w:after="0"/>
        <w:ind w:left="0"/>
        <w:jc w:val="left"/>
        <w:rPr>
          <w:rFonts w:ascii="Arial" w:hAnsi="Arial" w:cs="Arial"/>
          <w:color w:val="auto"/>
          <w:sz w:val="22"/>
          <w:szCs w:val="22"/>
        </w:rPr>
      </w:pPr>
    </w:p>
    <w:p w:rsidR="0086711B" w:rsidRDefault="0086711B" w:rsidP="00F22C83">
      <w:pPr>
        <w:pStyle w:val="Heading2"/>
        <w:rPr>
          <w:rFonts w:ascii="Arial" w:hAnsi="Arial"/>
          <w:b w:val="0"/>
          <w:color w:val="auto"/>
          <w:sz w:val="22"/>
          <w:szCs w:val="22"/>
        </w:rPr>
      </w:pPr>
      <w:bookmarkStart w:id="11" w:name="_Toc369492365"/>
      <w:r>
        <w:rPr>
          <w:rFonts w:ascii="Arial" w:hAnsi="Arial"/>
          <w:b w:val="0"/>
          <w:color w:val="auto"/>
          <w:sz w:val="22"/>
          <w:szCs w:val="22"/>
        </w:rPr>
        <w:t>Study Flow Chart</w:t>
      </w:r>
    </w:p>
    <w:p w:rsidR="00CC17A2" w:rsidRPr="00CC17A2" w:rsidRDefault="00CC17A2" w:rsidP="00CC17A2"/>
    <w:p w:rsidR="0086711B" w:rsidRDefault="0086711B" w:rsidP="00DA3D8A">
      <w:pPr>
        <w:ind w:left="708" w:firstLine="143"/>
        <w:rPr>
          <w:rFonts w:ascii="Arial" w:hAnsi="Arial" w:cs="Arial"/>
          <w:color w:val="auto"/>
          <w:sz w:val="22"/>
          <w:szCs w:val="22"/>
        </w:rPr>
      </w:pPr>
      <w:r w:rsidRPr="003E75A3">
        <w:rPr>
          <w:rFonts w:ascii="Arial" w:hAnsi="Arial" w:cs="Arial"/>
          <w:color w:val="auto"/>
          <w:sz w:val="22"/>
          <w:szCs w:val="22"/>
        </w:rPr>
        <w:t xml:space="preserve">Diagram of the study design </w:t>
      </w:r>
    </w:p>
    <w:p w:rsidR="00CC17A2" w:rsidRDefault="00CC17A2" w:rsidP="00DA3D8A">
      <w:pPr>
        <w:ind w:left="708" w:firstLine="143"/>
        <w:rPr>
          <w:rFonts w:ascii="Arial" w:hAnsi="Arial" w:cs="Arial"/>
          <w:color w:val="auto"/>
          <w:sz w:val="22"/>
          <w:szCs w:val="22"/>
        </w:rPr>
      </w:pPr>
    </w:p>
    <w:p w:rsidR="00CC17A2" w:rsidRPr="003E75A3" w:rsidRDefault="00CC17A2" w:rsidP="00DA3D8A">
      <w:pPr>
        <w:ind w:left="708" w:firstLine="143"/>
        <w:rPr>
          <w:rFonts w:ascii="Arial" w:hAnsi="Arial" w:cs="Arial"/>
          <w:color w:val="auto"/>
          <w:sz w:val="22"/>
          <w:szCs w:val="22"/>
        </w:rPr>
      </w:pPr>
    </w:p>
    <w:p w:rsidR="0086711B" w:rsidRPr="003E75A3" w:rsidRDefault="00032827" w:rsidP="00032827">
      <w:pPr>
        <w:tabs>
          <w:tab w:val="left" w:pos="3510"/>
        </w:tabs>
        <w:ind w:left="0"/>
        <w:rPr>
          <w:rFonts w:ascii="Arial" w:hAnsi="Arial" w:cs="Arial"/>
          <w:color w:val="auto"/>
          <w:sz w:val="22"/>
          <w:szCs w:val="22"/>
        </w:rPr>
      </w:pPr>
      <w:r>
        <w:rPr>
          <w:color w:val="auto"/>
        </w:rPr>
        <w:tab/>
      </w:r>
      <w:r w:rsidR="0086711B" w:rsidRPr="003E75A3">
        <w:rPr>
          <w:rFonts w:ascii="Arial" w:hAnsi="Arial" w:cs="Arial"/>
          <w:color w:val="auto"/>
          <w:sz w:val="22"/>
          <w:szCs w:val="22"/>
        </w:rPr>
        <w:t xml:space="preserve">Recruitment of potential participants </w:t>
      </w:r>
    </w:p>
    <w:p w:rsidR="00032827" w:rsidRDefault="00032827" w:rsidP="00032827">
      <w:pPr>
        <w:tabs>
          <w:tab w:val="left" w:pos="3510"/>
        </w:tabs>
        <w:jc w:val="center"/>
        <w:rPr>
          <w:noProof/>
          <w:lang w:val="en-AU" w:eastAsia="en-AU"/>
        </w:rPr>
      </w:pPr>
      <w:r>
        <w:rPr>
          <w:noProof/>
          <w:lang w:val="en-AU" w:eastAsia="en-AU"/>
        </w:rPr>
        <w:t xml:space="preserve"> </w:t>
      </w:r>
      <w:r>
        <w:rPr>
          <w:noProof/>
          <w:lang w:val="en-AU" w:eastAsia="en-AU"/>
        </w:rPr>
        <w:drawing>
          <wp:inline distT="0" distB="0" distL="0" distR="0" wp14:anchorId="3D035E0A">
            <wp:extent cx="158750" cy="311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311150"/>
                    </a:xfrm>
                    <a:prstGeom prst="rect">
                      <a:avLst/>
                    </a:prstGeom>
                    <a:noFill/>
                  </pic:spPr>
                </pic:pic>
              </a:graphicData>
            </a:graphic>
          </wp:inline>
        </w:drawing>
      </w:r>
    </w:p>
    <w:p w:rsidR="00A87B13" w:rsidRPr="003E75A3" w:rsidRDefault="00A87B13" w:rsidP="00032827">
      <w:pPr>
        <w:tabs>
          <w:tab w:val="left" w:pos="3510"/>
        </w:tabs>
        <w:jc w:val="center"/>
        <w:rPr>
          <w:rFonts w:ascii="Arial" w:hAnsi="Arial" w:cs="Arial"/>
          <w:color w:val="auto"/>
          <w:sz w:val="22"/>
          <w:szCs w:val="22"/>
        </w:rPr>
      </w:pPr>
      <w:r w:rsidRPr="003E75A3">
        <w:rPr>
          <w:rFonts w:ascii="Arial" w:hAnsi="Arial" w:cs="Arial"/>
          <w:color w:val="auto"/>
          <w:sz w:val="22"/>
          <w:szCs w:val="22"/>
        </w:rPr>
        <w:t>Consent</w:t>
      </w:r>
    </w:p>
    <w:p w:rsidR="00A87B13" w:rsidRDefault="00821434" w:rsidP="00015A32">
      <w:pPr>
        <w:tabs>
          <w:tab w:val="left" w:pos="3510"/>
        </w:tabs>
        <w:jc w:val="center"/>
        <w:rPr>
          <w:rFonts w:ascii="Arial" w:hAnsi="Arial" w:cs="Arial"/>
          <w:color w:val="auto"/>
          <w:sz w:val="22"/>
          <w:szCs w:val="22"/>
        </w:rPr>
      </w:pPr>
      <w:r>
        <w:rPr>
          <w:noProof/>
          <w:lang w:val="en-AU" w:eastAsia="en-AU"/>
        </w:rPr>
        <mc:AlternateContent>
          <mc:Choice Requires="wps">
            <w:drawing>
              <wp:anchor distT="0" distB="0" distL="114300" distR="114300" simplePos="0" relativeHeight="251655168" behindDoc="0" locked="0" layoutInCell="1" allowOverlap="1" wp14:anchorId="6E7500F7" wp14:editId="19B2FEB1">
                <wp:simplePos x="0" y="0"/>
                <wp:positionH relativeFrom="column">
                  <wp:posOffset>3189605</wp:posOffset>
                </wp:positionH>
                <wp:positionV relativeFrom="paragraph">
                  <wp:posOffset>17780</wp:posOffset>
                </wp:positionV>
                <wp:extent cx="0" cy="228600"/>
                <wp:effectExtent l="60960" t="10160" r="53340" b="1841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C64A"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5pt,1.4pt" to="251.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qu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BGl64wrwqNTOhuLoWT2brabfHFK6aok68Ejx5WIgLAsRyZuQsHEGEuz7z5qBDzl6HXU6&#10;N7YLkKAAOsd2XO7t4GeP6HBI4TTP57M0diohxS3OWOc/cd2hYJRYAuWIS05b5wMPUtxcQhqlN0LK&#10;2GypUF/ixTSfxgCnpWDhMrg5e9hX0qITCeMSf7EouHntZvVRsQjWcsLWV9sTIcFGPqrhrQB9JMch&#10;W8cZRpLDCwnWQE+qkBFqBcJXa5iY74t0sZ6v55PRJJ+tR5O0rkcfN9VkNNtkH6b1Q11VdfYjkM8m&#10;RSsY4yrwv01vNvm76bi+o2Hu7vN7Fyp5ix4VBbK3/0g6Njv0d5iUvWaXnQ3Vhb7DwEbn6+MKL+L1&#10;Pnr9+gSsfgIAAP//AwBQSwMEFAAGAAgAAAAhAM8niH/dAAAACAEAAA8AAABkcnMvZG93bnJldi54&#10;bWxMj0FLw0AUhO+C/2F5gje7aYqyxGyKCPXSqrQV0ds2+0yC2bdhd9PGf+8TD3ocZpj5plxOrhdH&#10;DLHzpGE+y0Ag1d521Gh42a+uFIiYDFnTe0INXxhhWZ2flaaw/kRbPO5SI7iEYmE0tCkNhZSxbtGZ&#10;OPMDEnsfPjiTWIZG2mBOXO56mWfZjXSmI15ozYD3Ldafu9Fp2G5Wa/W6Hqc6vD/Mn/bPm8e3qLS+&#10;vJjubkEknNJfGH7wGR0qZjr4kWwUvYbrLF9wVEPOD9j/1QcNC6VAVqX8f6D6BgAA//8DAFBLAQIt&#10;ABQABgAIAAAAIQC2gziS/gAAAOEBAAATAAAAAAAAAAAAAAAAAAAAAABbQ29udGVudF9UeXBlc10u&#10;eG1sUEsBAi0AFAAGAAgAAAAhADj9If/WAAAAlAEAAAsAAAAAAAAAAAAAAAAALwEAAF9yZWxzLy5y&#10;ZWxzUEsBAi0AFAAGAAgAAAAhAINlOq4oAgAASgQAAA4AAAAAAAAAAAAAAAAALgIAAGRycy9lMm9E&#10;b2MueG1sUEsBAi0AFAAGAAgAAAAhAM8niH/dAAAACAEAAA8AAAAAAAAAAAAAAAAAggQAAGRycy9k&#10;b3ducmV2LnhtbFBLBQYAAAAABAAEAPMAAACMBQAAAAA=&#10;">
                <v:stroke endarrow="block"/>
              </v:line>
            </w:pict>
          </mc:Fallback>
        </mc:AlternateContent>
      </w:r>
    </w:p>
    <w:p w:rsidR="00E41C31" w:rsidRDefault="00E41C31">
      <w:pPr>
        <w:tabs>
          <w:tab w:val="left" w:pos="3510"/>
        </w:tabs>
        <w:ind w:left="0"/>
        <w:rPr>
          <w:rFonts w:ascii="Arial" w:hAnsi="Arial" w:cs="Arial"/>
          <w:color w:val="auto"/>
          <w:sz w:val="22"/>
          <w:szCs w:val="22"/>
        </w:rPr>
      </w:pPr>
    </w:p>
    <w:p w:rsidR="00E41C31" w:rsidRDefault="0086711B">
      <w:pPr>
        <w:tabs>
          <w:tab w:val="left" w:pos="3510"/>
        </w:tabs>
        <w:ind w:left="0"/>
        <w:jc w:val="center"/>
        <w:rPr>
          <w:rFonts w:ascii="Arial" w:hAnsi="Arial" w:cs="Arial"/>
          <w:color w:val="auto"/>
          <w:sz w:val="22"/>
          <w:szCs w:val="22"/>
        </w:rPr>
      </w:pPr>
      <w:r w:rsidRPr="003E75A3">
        <w:rPr>
          <w:rFonts w:ascii="Arial" w:hAnsi="Arial" w:cs="Arial"/>
          <w:color w:val="auto"/>
          <w:sz w:val="22"/>
          <w:szCs w:val="22"/>
        </w:rPr>
        <w:t xml:space="preserve">Screening for contra-indications to </w:t>
      </w:r>
      <w:r>
        <w:rPr>
          <w:rFonts w:ascii="Arial" w:hAnsi="Arial" w:cs="Arial"/>
          <w:color w:val="auto"/>
          <w:sz w:val="22"/>
          <w:szCs w:val="22"/>
        </w:rPr>
        <w:t xml:space="preserve">thoracic </w:t>
      </w:r>
      <w:r w:rsidR="00032827">
        <w:rPr>
          <w:rFonts w:ascii="Arial" w:hAnsi="Arial" w:cs="Arial"/>
          <w:color w:val="auto"/>
          <w:sz w:val="22"/>
          <w:szCs w:val="22"/>
        </w:rPr>
        <w:t>manual therapy</w:t>
      </w:r>
    </w:p>
    <w:p w:rsidR="0086711B" w:rsidRPr="003E75A3" w:rsidRDefault="00032827" w:rsidP="00032827">
      <w:pPr>
        <w:tabs>
          <w:tab w:val="left" w:pos="3510"/>
        </w:tabs>
        <w:jc w:val="center"/>
        <w:rPr>
          <w:rFonts w:ascii="Arial" w:hAnsi="Arial" w:cs="Arial"/>
          <w:color w:val="auto"/>
          <w:sz w:val="22"/>
          <w:szCs w:val="22"/>
        </w:rPr>
      </w:pPr>
      <w:r>
        <w:rPr>
          <w:rFonts w:ascii="Arial" w:hAnsi="Arial" w:cs="Arial"/>
          <w:noProof/>
          <w:color w:val="auto"/>
          <w:sz w:val="22"/>
          <w:szCs w:val="22"/>
          <w:lang w:val="en-AU" w:eastAsia="en-AU"/>
        </w:rPr>
        <w:drawing>
          <wp:inline distT="0" distB="0" distL="0" distR="0" wp14:anchorId="629320E0">
            <wp:extent cx="158750" cy="311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311150"/>
                    </a:xfrm>
                    <a:prstGeom prst="rect">
                      <a:avLst/>
                    </a:prstGeom>
                    <a:noFill/>
                  </pic:spPr>
                </pic:pic>
              </a:graphicData>
            </a:graphic>
          </wp:inline>
        </w:drawing>
      </w:r>
    </w:p>
    <w:p w:rsidR="0086711B" w:rsidRPr="003E75A3" w:rsidRDefault="0086711B" w:rsidP="00995751">
      <w:pPr>
        <w:tabs>
          <w:tab w:val="left" w:pos="3510"/>
        </w:tabs>
        <w:ind w:left="0"/>
        <w:rPr>
          <w:rFonts w:ascii="Arial" w:hAnsi="Arial" w:cs="Arial"/>
          <w:color w:val="auto"/>
          <w:sz w:val="22"/>
          <w:szCs w:val="22"/>
        </w:rPr>
      </w:pPr>
      <w:r w:rsidRPr="003E75A3">
        <w:rPr>
          <w:rFonts w:ascii="Arial" w:hAnsi="Arial" w:cs="Arial"/>
          <w:color w:val="auto"/>
          <w:sz w:val="22"/>
          <w:szCs w:val="22"/>
        </w:rPr>
        <w:tab/>
      </w:r>
      <w:r w:rsidRPr="003E75A3">
        <w:rPr>
          <w:rFonts w:ascii="Arial" w:hAnsi="Arial" w:cs="Arial"/>
          <w:color w:val="auto"/>
          <w:sz w:val="22"/>
          <w:szCs w:val="22"/>
        </w:rPr>
        <w:tab/>
      </w:r>
      <w:r w:rsidRPr="003E75A3">
        <w:rPr>
          <w:rFonts w:ascii="Arial" w:hAnsi="Arial" w:cs="Arial"/>
          <w:color w:val="auto"/>
          <w:sz w:val="22"/>
          <w:szCs w:val="22"/>
        </w:rPr>
        <w:tab/>
        <w:t>Enrolment</w:t>
      </w:r>
    </w:p>
    <w:p w:rsidR="0086711B" w:rsidRPr="003E75A3" w:rsidRDefault="00032827" w:rsidP="00032827">
      <w:pPr>
        <w:tabs>
          <w:tab w:val="left" w:pos="3510"/>
        </w:tabs>
        <w:jc w:val="center"/>
        <w:rPr>
          <w:rFonts w:ascii="Arial" w:hAnsi="Arial" w:cs="Arial"/>
          <w:color w:val="auto"/>
          <w:sz w:val="22"/>
          <w:szCs w:val="22"/>
        </w:rPr>
      </w:pPr>
      <w:r>
        <w:rPr>
          <w:rFonts w:ascii="Arial" w:hAnsi="Arial" w:cs="Arial"/>
          <w:color w:val="auto"/>
          <w:sz w:val="22"/>
          <w:szCs w:val="22"/>
        </w:rPr>
        <w:t xml:space="preserve">                    </w:t>
      </w:r>
      <w:r>
        <w:rPr>
          <w:rFonts w:ascii="Arial" w:hAnsi="Arial" w:cs="Arial"/>
          <w:noProof/>
          <w:color w:val="auto"/>
          <w:sz w:val="22"/>
          <w:szCs w:val="22"/>
          <w:lang w:val="en-AU" w:eastAsia="en-AU"/>
        </w:rPr>
        <w:drawing>
          <wp:inline distT="0" distB="0" distL="0" distR="0" wp14:anchorId="1DCDF3B0">
            <wp:extent cx="158750" cy="311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311150"/>
                    </a:xfrm>
                    <a:prstGeom prst="rect">
                      <a:avLst/>
                    </a:prstGeom>
                    <a:noFill/>
                  </pic:spPr>
                </pic:pic>
              </a:graphicData>
            </a:graphic>
          </wp:inline>
        </w:drawing>
      </w:r>
      <w:r w:rsidR="0086711B" w:rsidRPr="003E75A3">
        <w:rPr>
          <w:rFonts w:ascii="Arial" w:hAnsi="Arial" w:cs="Arial"/>
          <w:color w:val="auto"/>
          <w:sz w:val="22"/>
          <w:szCs w:val="22"/>
        </w:rPr>
        <w:tab/>
      </w:r>
    </w:p>
    <w:p w:rsidR="0086711B" w:rsidRDefault="0086711B" w:rsidP="00FC2364">
      <w:pPr>
        <w:tabs>
          <w:tab w:val="left" w:pos="3510"/>
        </w:tabs>
        <w:jc w:val="center"/>
        <w:rPr>
          <w:rFonts w:ascii="Arial" w:hAnsi="Arial" w:cs="Arial"/>
          <w:color w:val="auto"/>
          <w:sz w:val="22"/>
          <w:szCs w:val="22"/>
        </w:rPr>
      </w:pPr>
      <w:r>
        <w:rPr>
          <w:rFonts w:ascii="Arial" w:hAnsi="Arial" w:cs="Arial"/>
          <w:color w:val="auto"/>
          <w:sz w:val="22"/>
          <w:szCs w:val="22"/>
        </w:rPr>
        <w:t>Baseline measurements</w:t>
      </w:r>
      <w:r w:rsidR="004F2766">
        <w:rPr>
          <w:rFonts w:ascii="Arial" w:hAnsi="Arial" w:cs="Arial"/>
          <w:color w:val="auto"/>
          <w:sz w:val="22"/>
          <w:szCs w:val="22"/>
        </w:rPr>
        <w:t xml:space="preserve"> (week 0)</w:t>
      </w:r>
    </w:p>
    <w:p w:rsidR="0086711B" w:rsidRDefault="00032827" w:rsidP="00032827">
      <w:pPr>
        <w:tabs>
          <w:tab w:val="left" w:pos="3510"/>
        </w:tabs>
        <w:jc w:val="center"/>
        <w:rPr>
          <w:rFonts w:ascii="Arial" w:hAnsi="Arial" w:cs="Arial"/>
          <w:color w:val="auto"/>
          <w:sz w:val="22"/>
          <w:szCs w:val="22"/>
        </w:rPr>
      </w:pPr>
      <w:r>
        <w:rPr>
          <w:rFonts w:ascii="Arial" w:hAnsi="Arial" w:cs="Arial"/>
          <w:noProof/>
          <w:color w:val="auto"/>
          <w:sz w:val="22"/>
          <w:szCs w:val="22"/>
          <w:lang w:val="en-AU" w:eastAsia="en-AU"/>
        </w:rPr>
        <w:drawing>
          <wp:inline distT="0" distB="0" distL="0" distR="0" wp14:anchorId="4E7B1E81">
            <wp:extent cx="158750" cy="311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311150"/>
                    </a:xfrm>
                    <a:prstGeom prst="rect">
                      <a:avLst/>
                    </a:prstGeom>
                    <a:noFill/>
                  </pic:spPr>
                </pic:pic>
              </a:graphicData>
            </a:graphic>
          </wp:inline>
        </w:drawing>
      </w:r>
    </w:p>
    <w:p w:rsidR="0086711B" w:rsidRPr="003E75A3" w:rsidRDefault="0086711B" w:rsidP="00FC2364">
      <w:pPr>
        <w:tabs>
          <w:tab w:val="left" w:pos="3510"/>
        </w:tabs>
        <w:jc w:val="center"/>
        <w:rPr>
          <w:rFonts w:ascii="Arial" w:hAnsi="Arial" w:cs="Arial"/>
          <w:color w:val="auto"/>
          <w:sz w:val="22"/>
          <w:szCs w:val="22"/>
        </w:rPr>
      </w:pPr>
      <w:r>
        <w:rPr>
          <w:rFonts w:ascii="Arial" w:hAnsi="Arial" w:cs="Arial"/>
          <w:color w:val="auto"/>
          <w:sz w:val="22"/>
          <w:szCs w:val="22"/>
        </w:rPr>
        <w:t>R</w:t>
      </w:r>
      <w:r w:rsidRPr="003E75A3">
        <w:rPr>
          <w:rFonts w:ascii="Arial" w:hAnsi="Arial" w:cs="Arial"/>
          <w:color w:val="auto"/>
          <w:sz w:val="22"/>
          <w:szCs w:val="22"/>
        </w:rPr>
        <w:t>andomisation</w:t>
      </w:r>
    </w:p>
    <w:p w:rsidR="0086711B" w:rsidRPr="003E75A3" w:rsidRDefault="00CC17A2" w:rsidP="00DA0BBE">
      <w:pPr>
        <w:rPr>
          <w:color w:val="auto"/>
        </w:rPr>
      </w:pPr>
      <w:r>
        <w:rPr>
          <w:noProof/>
          <w:color w:val="auto"/>
          <w:lang w:val="en-AU" w:eastAsia="en-AU"/>
        </w:rPr>
        <mc:AlternateContent>
          <mc:Choice Requires="wps">
            <w:drawing>
              <wp:anchor distT="0" distB="0" distL="114300" distR="114300" simplePos="0" relativeHeight="251668480" behindDoc="0" locked="0" layoutInCell="1" allowOverlap="1">
                <wp:simplePos x="0" y="0"/>
                <wp:positionH relativeFrom="column">
                  <wp:posOffset>3147695</wp:posOffset>
                </wp:positionH>
                <wp:positionV relativeFrom="paragraph">
                  <wp:posOffset>59690</wp:posOffset>
                </wp:positionV>
                <wp:extent cx="0" cy="657225"/>
                <wp:effectExtent l="76200" t="0" r="76200" b="47625"/>
                <wp:wrapNone/>
                <wp:docPr id="3" name="Straight Arrow Connector 3"/>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47B0B0" id="_x0000_t32" coordsize="21600,21600" o:spt="32" o:oned="t" path="m,l21600,21600e" filled="f">
                <v:path arrowok="t" fillok="f" o:connecttype="none"/>
                <o:lock v:ext="edit" shapetype="t"/>
              </v:shapetype>
              <v:shape id="Straight Arrow Connector 3" o:spid="_x0000_s1026" type="#_x0000_t32" style="position:absolute;margin-left:247.85pt;margin-top:4.7pt;width:0;height:5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CT4wEAADIEAAAOAAAAZHJzL2Uyb0RvYy54bWysU8GO0zAQvSPxD5bvNG1Xu6Cq6Qp1WS4I&#10;KhY+wOvYjSXbY42HJvl7bCdNWUBIu+LiZOx58+Y9j7e3vbPspDAa8DVfLZacKS+hMf5Y8+/f7t+8&#10;4yyS8I2w4FXNBxX57e71q20XNmoNLdhGIUtFfNx0oeYtUdhUVZStciIuICifDjWgE5RCPFYNii5V&#10;d7ZaL5c3VQfYBASpYky7d+Mh35X6WitJX7SOipiteeqNyoplfcxrtduKzRFFaI2c2hAv6MIJ4xPp&#10;XOpOkGA/0PxRyhmJEEHTQoKrQGsjVdGQ1KyWv6l5aEVQRUsyJ4bZpvj/ysrPpwMy09T8ijMvXLqi&#10;B0Jhji2x94jQsT14n2wEZFfZrS7ETQLt/QGnKIYDZum9Rpe/SRTri8PD7LDqiclxU6bdm+u36/V1&#10;LlddcAEjfVTgWP6peZzamPlXxWBx+hRpBJ4BmdT6vEawprk31pYgz5DaW2QnkW6f+tVE+CSLhLEf&#10;fMNoCEk7oRH+aNWUmatWWfGosfzRYNXI+FXp5FxSNXZWZvbCJ6RUns6c1qfsDNOpuxm4LJL+CZzy&#10;M1SVeX4OeEYUZvA0g53xgH9jv9ikx/yzA6PubMEjNEO5/WJNGsxyjdMjypP/a1zgl6e++wkAAP//&#10;AwBQSwMEFAAGAAgAAAAhAFX6laLeAAAACQEAAA8AAABkcnMvZG93bnJldi54bWxMj8FOwzAQRO9I&#10;/IO1SNyo06jQJsSpChJFXFrRIs5uvCQR9jqKnTbw9WzFAY6jeZp9WyxHZ8UR+9B6UjCdJCCQKm9a&#10;qhW87Z9uFiBC1GS09YQKvjDAsry8KHRu/Ile8biLteARCrlW0MTY5VKGqkGnw8R3SNx9+N7pyLGv&#10;pen1icedlWmS3EmnW+ILje7wscHqczc4BfNnv2k32bhNcUjXq+33+8OLXSt1fTWu7kFEHOMfDGd9&#10;VoeSnQ5+IBOEVTDLbueMKshmILj/zQcGp2kGsizk/w/KHwAAAP//AwBQSwECLQAUAAYACAAAACEA&#10;toM4kv4AAADhAQAAEwAAAAAAAAAAAAAAAAAAAAAAW0NvbnRlbnRfVHlwZXNdLnhtbFBLAQItABQA&#10;BgAIAAAAIQA4/SH/1gAAAJQBAAALAAAAAAAAAAAAAAAAAC8BAABfcmVscy8ucmVsc1BLAQItABQA&#10;BgAIAAAAIQDKF1CT4wEAADIEAAAOAAAAAAAAAAAAAAAAAC4CAABkcnMvZTJvRG9jLnhtbFBLAQIt&#10;ABQABgAIAAAAIQBV+pWi3gAAAAkBAAAPAAAAAAAAAAAAAAAAAD0EAABkcnMvZG93bnJldi54bWxQ&#10;SwUGAAAAAAQABADzAAAASAUAAAAA&#10;" strokecolor="black [3213]">
                <v:stroke endarrow="block"/>
              </v:shape>
            </w:pict>
          </mc:Fallback>
        </mc:AlternateContent>
      </w:r>
      <w:r>
        <w:rPr>
          <w:noProof/>
          <w:color w:val="auto"/>
          <w:lang w:val="en-AU" w:eastAsia="en-AU"/>
        </w:rPr>
        <mc:AlternateContent>
          <mc:Choice Requires="wps">
            <w:drawing>
              <wp:anchor distT="0" distB="0" distL="114300" distR="114300" simplePos="0" relativeHeight="251667456" behindDoc="0" locked="0" layoutInCell="1" allowOverlap="1" wp14:anchorId="1EB28B1E" wp14:editId="428FB51F">
                <wp:simplePos x="0" y="0"/>
                <wp:positionH relativeFrom="column">
                  <wp:posOffset>3157220</wp:posOffset>
                </wp:positionH>
                <wp:positionV relativeFrom="paragraph">
                  <wp:posOffset>31115</wp:posOffset>
                </wp:positionV>
                <wp:extent cx="1428750" cy="495300"/>
                <wp:effectExtent l="0" t="0" r="76200" b="76200"/>
                <wp:wrapNone/>
                <wp:docPr id="29" name="Straight Arrow Connector 29"/>
                <wp:cNvGraphicFramePr/>
                <a:graphic xmlns:a="http://schemas.openxmlformats.org/drawingml/2006/main">
                  <a:graphicData uri="http://schemas.microsoft.com/office/word/2010/wordprocessingShape">
                    <wps:wsp>
                      <wps:cNvCnPr/>
                      <wps:spPr>
                        <a:xfrm>
                          <a:off x="0" y="0"/>
                          <a:ext cx="142875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4E971" id="Straight Arrow Connector 29" o:spid="_x0000_s1026" type="#_x0000_t32" style="position:absolute;margin-left:248.6pt;margin-top:2.45pt;width:112.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d7AEAADoEAAAOAAAAZHJzL2Uyb0RvYy54bWysU9uO0zAQfUfiHyy/06RlF3arpivUZXlB&#10;ULHwAV5n3FjyTWPTJH/P2E1TbhIC8eJk7Dlz5hyPN3eDNewIGLV3DV8uas7ASd9qd2j4l88PL244&#10;i0m4VhjvoOEjRH63ff5s04c1rHznTQvIqIiL6z40vEsprKsqyg6siAsfwNGh8mhFohAPVYuip+rW&#10;VKu6flX1HtuAXkKMtHt/OuTbUl8pkOmjUhESMw2n3lJZsaxPea22G7E+oAidllMb4h+6sEI7Ip1L&#10;3Ysk2FfUv5SyWqKPXqWF9LbySmkJRQOpWdY/qXnsRICihcyJYbYp/r+y8sNxj0y3DV/dcuaEpTt6&#10;TCj0oUvsDaLv2c47Rz56ZJRCfvUhrgm2c3ucohj2mMUPCm3+kiw2FI/H2WMYEpO0ubxa3by+pquQ&#10;dHZ1e/2yLpdQXdABY3oH3rL80/A4dTO3sSxGi+P7mIifgGdApjYur9Eb3T5oY0qQZwl2BtlR0BSk&#10;YZlVEO6HrCS0eetalsZAFiTUwh0MTJm5apV1n5SWvzQaODF+AkUOZm2lszK7Fz4hJbh05jSOsjNM&#10;UXczsP4zcMrPUChz/TfgGVGYvUsz2Grn8XfsF5vUKf/swEl3tuDJt2OZgWINDWhxdXpM+QV8Hxf4&#10;5clvvwEAAP//AwBQSwMEFAAGAAgAAAAhAPYUAiLdAAAACAEAAA8AAABkcnMvZG93bnJldi54bWxM&#10;j8FOwzAQRO9I/IO1SNyog4VIk8apChJFXFpRUM9uvCQR8TqKnTbw9WxP5bajGc2+KZaT68QRh9B6&#10;0nA/S0AgVd62VGv4/Hi5m4MI0ZA1nSfU8IMBluX1VWFy60/0jsddrAWXUMiNhibGPpcyVA06E2a+&#10;R2Lvyw/ORJZDLe1gTlzuOqmS5FE60xJ/aEyPzw1W37vRaUhf/abdZNNW4ajWq+3v/umtW2t9ezOt&#10;FiAiTvEShjM+o0PJTAc/kg2i0/CQpYqj5wME+6lSrA8a5ioDWRby/4DyDwAA//8DAFBLAQItABQA&#10;BgAIAAAAIQC2gziS/gAAAOEBAAATAAAAAAAAAAAAAAAAAAAAAABbQ29udGVudF9UeXBlc10ueG1s&#10;UEsBAi0AFAAGAAgAAAAhADj9If/WAAAAlAEAAAsAAAAAAAAAAAAAAAAALwEAAF9yZWxzLy5yZWxz&#10;UEsBAi0AFAAGAAgAAAAhAMlP7p3sAQAAOgQAAA4AAAAAAAAAAAAAAAAALgIAAGRycy9lMm9Eb2Mu&#10;eG1sUEsBAi0AFAAGAAgAAAAhAPYUAiLdAAAACAEAAA8AAAAAAAAAAAAAAAAARgQAAGRycy9kb3du&#10;cmV2LnhtbFBLBQYAAAAABAAEAPMAAABQBQAAAAA=&#10;" strokecolor="black [3213]">
                <v:stroke endarrow="block"/>
              </v:shape>
            </w:pict>
          </mc:Fallback>
        </mc:AlternateContent>
      </w:r>
      <w:r w:rsidRPr="00DA0BBE">
        <w:rPr>
          <w:noProof/>
          <w:color w:val="auto"/>
          <w:lang w:val="en-AU" w:eastAsia="en-AU"/>
        </w:rPr>
        <mc:AlternateContent>
          <mc:Choice Requires="wps">
            <w:drawing>
              <wp:anchor distT="0" distB="0" distL="114300" distR="114300" simplePos="0" relativeHeight="251666432" behindDoc="0" locked="0" layoutInCell="1" allowOverlap="1" wp14:anchorId="1E243B15" wp14:editId="6EFB5FC8">
                <wp:simplePos x="0" y="0"/>
                <wp:positionH relativeFrom="column">
                  <wp:posOffset>1680845</wp:posOffset>
                </wp:positionH>
                <wp:positionV relativeFrom="paragraph">
                  <wp:posOffset>31114</wp:posOffset>
                </wp:positionV>
                <wp:extent cx="1466850" cy="542925"/>
                <wp:effectExtent l="38100" t="0" r="19050" b="66675"/>
                <wp:wrapNone/>
                <wp:docPr id="28" name="Straight Arrow Connector 28"/>
                <wp:cNvGraphicFramePr/>
                <a:graphic xmlns:a="http://schemas.openxmlformats.org/drawingml/2006/main">
                  <a:graphicData uri="http://schemas.microsoft.com/office/word/2010/wordprocessingShape">
                    <wps:wsp>
                      <wps:cNvCnPr/>
                      <wps:spPr>
                        <a:xfrm flipH="1">
                          <a:off x="0" y="0"/>
                          <a:ext cx="146685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00A41" id="Straight Arrow Connector 28" o:spid="_x0000_s1026" type="#_x0000_t32" style="position:absolute;margin-left:132.35pt;margin-top:2.45pt;width:115.5pt;height:42.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ur8QEAAEQEAAAOAAAAZHJzL2Uyb0RvYy54bWysU9uO0zAQfUfiHyy/07TVtlqqpivUZeEB&#10;QbULH+B17MaSbxoPTfr3jJ005SYhEC8jX+acmXM83t71zrKTgmSCr/liNudMeRka4481//L54dUt&#10;ZwmFb4QNXtX8rBK/2718se3iRi1DG2yjgBGJT5su1rxFjJuqSrJVTqRZiMrTpQ7gBNIWjlUDoiN2&#10;Z6vlfL6uugBNhCBVSnR6P1zyXeHXWkn8pHVSyGzNqTcsEUp8zrHabcXmCCK2Ro5tiH/owgnjqehE&#10;dS9QsK9gfqFyRkJIQeNMBlcFrY1URQOpWcx/UvPUiqiKFjInxcmm9P9o5cfTAZhpar6kl/LC0Rs9&#10;IQhzbJG9AQgd2wfvyccAjFLIry6mDcH2/gDjLsUDZPG9Bse0NfE9jUKxgwSyvrh9ntxWPTJJh4ub&#10;9fp2RY8i6W51s3y9XGX6auDJfBESvlPBsbyoeRr7mhoaaojTh4QD8ALIYOtzTMGa5sFYWzZ5qtTe&#10;AjsJmgfsF2PBH7JQGPvWNwzPkcxAMMIfrRozM2uVHRg0lxWerRoqPipNXmZtRX2Z4ms9IaXyeKlp&#10;PWVnmKbuJuD8z8AxP0NVmfC/AU+IUjl4nMDO+AC/q361SQ/5FwcG3dmC59CcyzQUa2hUyzOO3yr/&#10;he/3BX79/LtvAAAA//8DAFBLAwQUAAYACAAAACEACXuYSN0AAAAIAQAADwAAAGRycy9kb3ducmV2&#10;LnhtbEyPQU+DQBCF7yb+h82YeLNLG6yCLI1KPJh4KTSpx4WdApGdJeyW4r93POnx5b188022W+wg&#10;Zpx870jBehWBQGqc6alVcKje7h5B+KDJ6MERKvhGD7v8+irTqXEX2uNchlYwhHyqFXQhjKmUvunQ&#10;ar9yIxJ3JzdZHThOrTSTvjDcDnITRVtpdU98odMjvnbYfJVnq2BD1UdRmNO6PrwfX2Q5V5/TsVDq&#10;9mZ5fgIRcAl/Y/jVZ3XI2al2ZzJeDMzYxg88VRAnILiPk3vOtYIkikHmmfz/QP4DAAD//wMAUEsB&#10;Ai0AFAAGAAgAAAAhALaDOJL+AAAA4QEAABMAAAAAAAAAAAAAAAAAAAAAAFtDb250ZW50X1R5cGVz&#10;XS54bWxQSwECLQAUAAYACAAAACEAOP0h/9YAAACUAQAACwAAAAAAAAAAAAAAAAAvAQAAX3JlbHMv&#10;LnJlbHNQSwECLQAUAAYACAAAACEALHWbq/EBAABEBAAADgAAAAAAAAAAAAAAAAAuAgAAZHJzL2Uy&#10;b0RvYy54bWxQSwECLQAUAAYACAAAACEACXuYSN0AAAAIAQAADwAAAAAAAAAAAAAAAABLBAAAZHJz&#10;L2Rvd25yZXYueG1sUEsFBgAAAAAEAAQA8wAAAFUFAAAAAA==&#10;" strokecolor="black [3213]">
                <v:stroke endarrow="block"/>
              </v:shape>
            </w:pict>
          </mc:Fallback>
        </mc:AlternateContent>
      </w:r>
      <w:r w:rsidR="00DA0BBE">
        <w:rPr>
          <w:color w:val="auto"/>
        </w:rPr>
        <w:t xml:space="preserve">                                                                  </w:t>
      </w:r>
      <w:r w:rsidR="00821434">
        <w:rPr>
          <w:noProof/>
          <w:lang w:val="en-AU" w:eastAsia="en-AU"/>
        </w:rPr>
        <mc:AlternateContent>
          <mc:Choice Requires="wps">
            <w:drawing>
              <wp:anchor distT="0" distB="0" distL="114300" distR="114300" simplePos="0" relativeHeight="251652096" behindDoc="0" locked="0" layoutInCell="1" allowOverlap="1" wp14:anchorId="314C2439" wp14:editId="5116716E">
                <wp:simplePos x="0" y="0"/>
                <wp:positionH relativeFrom="column">
                  <wp:posOffset>3512185</wp:posOffset>
                </wp:positionH>
                <wp:positionV relativeFrom="paragraph">
                  <wp:posOffset>135255</wp:posOffset>
                </wp:positionV>
                <wp:extent cx="0" cy="0"/>
                <wp:effectExtent l="12065" t="58420" r="16510" b="558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AD92"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ULIQ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3GOkSId&#10;lGgrFEeLoExvXAEOldrZkBs9q0ez1fSHQ0pXLVEHHhk+XQyEZSEieRESNs4A/r7/ohn4kKPXUaZz&#10;Y7sACQKgc6zG5V4NfvaIDof0dpqQ4hZirPOfue5QMEosgW2EJKet84ECKW4u4QWlN0LKWGapUF/i&#10;xXQyjQFOS8HCZXBz9rCvpEUnEholfjEfuHnuZvVRsQjWcsLWV9sTIcFGPgrhrQBpJMfhtY4zjCSH&#10;2QjWQE+q8CKkCYSv1tArPxfpYj1fz/NRPpmtR3la16NPmyofzTbZx2n9oa6qOvsVyGd50QrGuAr8&#10;b32b5a/ri+sEDR1379y7UMlL9KgokL39I+lY51DaoUn2ml12NmQXSg6tGp2vYxVm4fk+ev0Z/tVv&#10;AAAA//8DAFBLAwQUAAYACAAAACEAd1Czkd0AAAAJAQAADwAAAGRycy9kb3ducmV2LnhtbEyPwUrD&#10;QBCG74LvsIzgzW7SUgkxmyJCvbQqbaXU2zY7JsHsbNjdtPHtHelBj/PPxz/fFIvRduKEPrSOFKST&#10;BARS5UxLtYL33fIuAxGiJqM7R6jgGwMsyuurQufGnWmDp22sBZdQyLWCJsY+lzJUDVodJq5H4t2n&#10;81ZHHn0tjddnLrednCbJvbS6Jb7Q6B6fGqy+toNVsFkvV9l+NYyV/3hOX3dv65dDyJS6vRkfH0BE&#10;HOMfDL/6rA4lOx3dQCaITsF8PksZVTBNZyAYuATHSyDLQv7/oPwBAAD//wMAUEsBAi0AFAAGAAgA&#10;AAAhALaDOJL+AAAA4QEAABMAAAAAAAAAAAAAAAAAAAAAAFtDb250ZW50X1R5cGVzXS54bWxQSwEC&#10;LQAUAAYACAAAACEAOP0h/9YAAACUAQAACwAAAAAAAAAAAAAAAAAvAQAAX3JlbHMvLnJlbHNQSwEC&#10;LQAUAAYACAAAACEAOysFCyECAABEBAAADgAAAAAAAAAAAAAAAAAuAgAAZHJzL2Uyb0RvYy54bWxQ&#10;SwECLQAUAAYACAAAACEAd1Czkd0AAAAJAQAADwAAAAAAAAAAAAAAAAB7BAAAZHJzL2Rvd25yZXYu&#10;eG1sUEsFBgAAAAAEAAQA8wAAAIUFAAAAAA==&#10;">
                <v:stroke endarrow="block"/>
              </v:line>
            </w:pict>
          </mc:Fallback>
        </mc:AlternateContent>
      </w:r>
    </w:p>
    <w:p w:rsidR="00CC17A2" w:rsidRDefault="00032827" w:rsidP="00032827">
      <w:pPr>
        <w:rPr>
          <w:rFonts w:ascii="Arial" w:hAnsi="Arial" w:cs="Arial"/>
          <w:color w:val="auto"/>
          <w:sz w:val="22"/>
          <w:szCs w:val="22"/>
        </w:rPr>
      </w:pPr>
      <w:r>
        <w:rPr>
          <w:rFonts w:ascii="Arial" w:hAnsi="Arial" w:cs="Arial"/>
          <w:color w:val="auto"/>
          <w:sz w:val="22"/>
          <w:szCs w:val="22"/>
        </w:rPr>
        <w:t xml:space="preserve">                  </w:t>
      </w:r>
      <w:r w:rsidR="00DA0BBE">
        <w:rPr>
          <w:rFonts w:ascii="Arial" w:hAnsi="Arial" w:cs="Arial"/>
          <w:color w:val="auto"/>
          <w:sz w:val="22"/>
          <w:szCs w:val="22"/>
        </w:rPr>
        <w:tab/>
      </w:r>
    </w:p>
    <w:p w:rsidR="00CC17A2" w:rsidRDefault="00CC17A2" w:rsidP="00032827">
      <w:pPr>
        <w:rPr>
          <w:rFonts w:ascii="Arial" w:hAnsi="Arial" w:cs="Arial"/>
          <w:color w:val="auto"/>
          <w:sz w:val="22"/>
          <w:szCs w:val="22"/>
        </w:rPr>
      </w:pPr>
    </w:p>
    <w:p w:rsidR="00CC17A2" w:rsidRDefault="00CC17A2" w:rsidP="00032827">
      <w:pPr>
        <w:rPr>
          <w:rFonts w:ascii="Arial" w:hAnsi="Arial" w:cs="Arial"/>
          <w:color w:val="auto"/>
          <w:sz w:val="22"/>
          <w:szCs w:val="22"/>
        </w:rPr>
      </w:pPr>
      <w:r>
        <w:rPr>
          <w:rFonts w:ascii="Arial" w:hAnsi="Arial" w:cs="Arial"/>
          <w:color w:val="auto"/>
          <w:sz w:val="22"/>
          <w:szCs w:val="22"/>
        </w:rPr>
        <w:t xml:space="preserve">                       </w:t>
      </w:r>
    </w:p>
    <w:p w:rsidR="0086711B" w:rsidRPr="003E75A3" w:rsidRDefault="00CC17A2" w:rsidP="00032827">
      <w:pPr>
        <w:rPr>
          <w:rFonts w:ascii="Arial" w:hAnsi="Arial" w:cs="Arial"/>
          <w:color w:val="auto"/>
          <w:sz w:val="22"/>
          <w:szCs w:val="22"/>
        </w:rPr>
      </w:pPr>
      <w:r>
        <w:rPr>
          <w:rFonts w:ascii="Arial" w:hAnsi="Arial" w:cs="Arial"/>
          <w:color w:val="auto"/>
          <w:sz w:val="22"/>
          <w:szCs w:val="22"/>
        </w:rPr>
        <w:t xml:space="preserve">                       </w:t>
      </w:r>
      <w:r w:rsidR="00032827">
        <w:rPr>
          <w:rFonts w:ascii="Arial" w:hAnsi="Arial" w:cs="Arial"/>
          <w:color w:val="auto"/>
          <w:sz w:val="22"/>
          <w:szCs w:val="22"/>
        </w:rPr>
        <w:t>Group 1</w:t>
      </w:r>
      <w:r w:rsidR="00032827">
        <w:rPr>
          <w:rFonts w:ascii="Arial" w:hAnsi="Arial" w:cs="Arial"/>
          <w:color w:val="auto"/>
          <w:sz w:val="22"/>
          <w:szCs w:val="22"/>
        </w:rPr>
        <w:tab/>
      </w:r>
      <w:r w:rsidR="00032827">
        <w:rPr>
          <w:rFonts w:ascii="Arial" w:hAnsi="Arial" w:cs="Arial"/>
          <w:color w:val="auto"/>
          <w:sz w:val="22"/>
          <w:szCs w:val="22"/>
        </w:rPr>
        <w:tab/>
      </w:r>
      <w:r w:rsidR="00DA0BBE">
        <w:rPr>
          <w:rFonts w:ascii="Arial" w:hAnsi="Arial" w:cs="Arial"/>
          <w:color w:val="auto"/>
          <w:sz w:val="22"/>
          <w:szCs w:val="22"/>
        </w:rPr>
        <w:tab/>
      </w:r>
      <w:r w:rsidR="0086711B" w:rsidRPr="003E75A3">
        <w:rPr>
          <w:rFonts w:ascii="Arial" w:hAnsi="Arial" w:cs="Arial"/>
          <w:color w:val="auto"/>
          <w:sz w:val="22"/>
          <w:szCs w:val="22"/>
        </w:rPr>
        <w:t>Group 2</w:t>
      </w:r>
      <w:r w:rsidR="00DA0BBE">
        <w:rPr>
          <w:rFonts w:ascii="Arial" w:hAnsi="Arial" w:cs="Arial"/>
          <w:color w:val="auto"/>
          <w:sz w:val="22"/>
          <w:szCs w:val="22"/>
        </w:rPr>
        <w:tab/>
      </w:r>
      <w:r w:rsidR="00DA0BBE">
        <w:rPr>
          <w:rFonts w:ascii="Arial" w:hAnsi="Arial" w:cs="Arial"/>
          <w:color w:val="auto"/>
          <w:sz w:val="22"/>
          <w:szCs w:val="22"/>
        </w:rPr>
        <w:tab/>
      </w:r>
      <w:r w:rsidR="00DA0BBE">
        <w:rPr>
          <w:rFonts w:ascii="Arial" w:hAnsi="Arial" w:cs="Arial"/>
          <w:color w:val="auto"/>
          <w:sz w:val="22"/>
          <w:szCs w:val="22"/>
        </w:rPr>
        <w:tab/>
      </w:r>
      <w:r w:rsidR="00032827">
        <w:rPr>
          <w:rFonts w:ascii="Arial" w:hAnsi="Arial" w:cs="Arial"/>
          <w:color w:val="auto"/>
          <w:sz w:val="22"/>
          <w:szCs w:val="22"/>
        </w:rPr>
        <w:t>Group 3</w:t>
      </w:r>
    </w:p>
    <w:p w:rsidR="0086711B" w:rsidRDefault="0023091F" w:rsidP="00145CBB">
      <w:pPr>
        <w:rPr>
          <w:rFonts w:ascii="Arial" w:hAnsi="Arial" w:cs="Arial"/>
          <w:color w:val="auto"/>
          <w:sz w:val="22"/>
          <w:szCs w:val="22"/>
        </w:rPr>
      </w:pPr>
      <w:r>
        <w:rPr>
          <w:rFonts w:ascii="Arial" w:hAnsi="Arial" w:cs="Arial"/>
          <w:color w:val="auto"/>
          <w:sz w:val="22"/>
          <w:szCs w:val="22"/>
        </w:rPr>
        <w:t xml:space="preserve">                      Exercise</w:t>
      </w:r>
      <w:r w:rsidR="00DA0BBE">
        <w:rPr>
          <w:rFonts w:ascii="Arial" w:hAnsi="Arial" w:cs="Arial"/>
          <w:color w:val="auto"/>
          <w:sz w:val="22"/>
          <w:szCs w:val="22"/>
        </w:rPr>
        <w:t xml:space="preserve">                  </w:t>
      </w:r>
      <w:r>
        <w:rPr>
          <w:rFonts w:ascii="Arial" w:hAnsi="Arial" w:cs="Arial"/>
          <w:color w:val="auto"/>
          <w:sz w:val="22"/>
          <w:szCs w:val="22"/>
        </w:rPr>
        <w:t xml:space="preserve">   </w:t>
      </w:r>
      <w:r w:rsidR="00DA0BBE">
        <w:rPr>
          <w:rFonts w:ascii="Arial" w:hAnsi="Arial" w:cs="Arial"/>
          <w:color w:val="auto"/>
          <w:sz w:val="22"/>
          <w:szCs w:val="22"/>
        </w:rPr>
        <w:t>Mobilisation                   Manipulation</w:t>
      </w:r>
    </w:p>
    <w:p w:rsidR="0086711B" w:rsidRPr="003E75A3" w:rsidRDefault="00DA0BBE" w:rsidP="00145CBB">
      <w:pPr>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 xml:space="preserve">           </w:t>
      </w:r>
      <w:r w:rsidR="004F2766">
        <w:rPr>
          <w:rFonts w:ascii="Arial" w:hAnsi="Arial" w:cs="Arial"/>
          <w:color w:val="auto"/>
          <w:sz w:val="22"/>
          <w:szCs w:val="22"/>
        </w:rPr>
        <w:t xml:space="preserve"> </w:t>
      </w:r>
      <w:r>
        <w:rPr>
          <w:rFonts w:ascii="Arial" w:hAnsi="Arial" w:cs="Arial"/>
          <w:color w:val="auto"/>
          <w:sz w:val="22"/>
          <w:szCs w:val="22"/>
        </w:rPr>
        <w:t>(Ex)</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4F2766">
        <w:rPr>
          <w:rFonts w:ascii="Arial" w:hAnsi="Arial" w:cs="Arial"/>
          <w:color w:val="auto"/>
          <w:sz w:val="22"/>
          <w:szCs w:val="22"/>
        </w:rPr>
        <w:t xml:space="preserve">  </w:t>
      </w:r>
      <w:r>
        <w:rPr>
          <w:rFonts w:ascii="Arial" w:hAnsi="Arial" w:cs="Arial"/>
          <w:color w:val="auto"/>
          <w:sz w:val="22"/>
          <w:szCs w:val="22"/>
        </w:rPr>
        <w:t>(MB</w:t>
      </w:r>
      <w:r w:rsidR="0086711B">
        <w:rPr>
          <w:rFonts w:ascii="Arial" w:hAnsi="Arial" w:cs="Arial"/>
          <w:color w:val="auto"/>
          <w:sz w:val="22"/>
          <w:szCs w:val="22"/>
        </w:rPr>
        <w:t>)</w:t>
      </w:r>
      <w:r>
        <w:rPr>
          <w:rFonts w:ascii="Arial" w:hAnsi="Arial" w:cs="Arial"/>
          <w:color w:val="auto"/>
          <w:sz w:val="22"/>
          <w:szCs w:val="22"/>
        </w:rPr>
        <w:t xml:space="preserve">                              (MT)</w:t>
      </w:r>
    </w:p>
    <w:p w:rsidR="0086711B" w:rsidRDefault="00DA0BBE" w:rsidP="00893A79">
      <w:pPr>
        <w:ind w:left="1134" w:hanging="567"/>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Pr>
          <w:rFonts w:ascii="Arial" w:hAnsi="Arial" w:cs="Arial"/>
          <w:color w:val="auto"/>
          <w:sz w:val="22"/>
          <w:szCs w:val="22"/>
        </w:rPr>
        <w:tab/>
      </w:r>
      <w:r w:rsidR="004F2766">
        <w:rPr>
          <w:rFonts w:ascii="Arial" w:hAnsi="Arial" w:cs="Arial"/>
          <w:color w:val="auto"/>
          <w:sz w:val="22"/>
          <w:szCs w:val="22"/>
        </w:rPr>
        <w:t xml:space="preserve"> </w:t>
      </w:r>
      <w:r>
        <w:rPr>
          <w:rFonts w:ascii="Arial" w:hAnsi="Arial" w:cs="Arial"/>
          <w:color w:val="auto"/>
          <w:sz w:val="22"/>
          <w:szCs w:val="22"/>
        </w:rPr>
        <w:t>6 x Ex</w:t>
      </w:r>
      <w:r>
        <w:rPr>
          <w:rFonts w:ascii="Arial" w:hAnsi="Arial" w:cs="Arial"/>
          <w:color w:val="auto"/>
          <w:sz w:val="22"/>
          <w:szCs w:val="22"/>
        </w:rPr>
        <w:tab/>
        <w:t xml:space="preserve">                   6 x MB</w:t>
      </w:r>
      <w:r w:rsidR="0086711B">
        <w:rPr>
          <w:rFonts w:ascii="Arial" w:hAnsi="Arial" w:cs="Arial"/>
          <w:color w:val="auto"/>
          <w:sz w:val="22"/>
          <w:szCs w:val="22"/>
        </w:rPr>
        <w:t xml:space="preserve"> </w:t>
      </w:r>
      <w:r>
        <w:rPr>
          <w:rFonts w:ascii="Arial" w:hAnsi="Arial" w:cs="Arial"/>
          <w:color w:val="auto"/>
          <w:sz w:val="22"/>
          <w:szCs w:val="22"/>
        </w:rPr>
        <w:t xml:space="preserve">                          6 x MT</w:t>
      </w:r>
    </w:p>
    <w:p w:rsidR="0086711B" w:rsidRDefault="0008564E" w:rsidP="00DA0BBE">
      <w:pPr>
        <w:rPr>
          <w:rFonts w:ascii="Arial" w:hAnsi="Arial" w:cs="Arial"/>
          <w:color w:val="auto"/>
          <w:sz w:val="22"/>
          <w:szCs w:val="22"/>
        </w:rPr>
      </w:pPr>
      <w:r>
        <w:rPr>
          <w:rFonts w:ascii="Arial" w:hAnsi="Arial" w:cs="Arial"/>
          <w:noProof/>
          <w:color w:val="auto"/>
          <w:sz w:val="22"/>
          <w:szCs w:val="22"/>
          <w:lang w:val="en-AU" w:eastAsia="en-AU"/>
        </w:rPr>
        <mc:AlternateContent>
          <mc:Choice Requires="wps">
            <w:drawing>
              <wp:anchor distT="0" distB="0" distL="114300" distR="114300" simplePos="0" relativeHeight="251671552" behindDoc="0" locked="0" layoutInCell="1" allowOverlap="1" wp14:anchorId="525C721B" wp14:editId="3F924BE7">
                <wp:simplePos x="0" y="0"/>
                <wp:positionH relativeFrom="column">
                  <wp:posOffset>3095625</wp:posOffset>
                </wp:positionH>
                <wp:positionV relativeFrom="paragraph">
                  <wp:posOffset>55245</wp:posOffset>
                </wp:positionV>
                <wp:extent cx="0" cy="5905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21FB30D" id="Straight Arrow Connector 6" o:spid="_x0000_s1026" type="#_x0000_t32" style="position:absolute;margin-left:243.75pt;margin-top:4.35pt;width:0;height: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e2wEAAKADAAAOAAAAZHJzL2Uyb0RvYy54bWysU01v2zAMvQ/YfxB0b5wEcLAGcYohaXcZ&#10;tgDtfgAry7YAfYHU4vjfj1K8rNtuw3yQSRF85Ht+3j1cnBVnjWSCb+RqsZRCexVa4/tGfnt5uvsg&#10;BSXwLdjgdSMnTfJh//7dboxbvQ5DsK1GwSCetmNs5JBS3FYVqUE7oEWI2nOxC+ggcYp91SKMjO5s&#10;tV4uN9UYsI0YlCbi2+O1KPcFv+u0Sl+7jnQStpG8WyonlvM1n9V+B9seIQ5GzWvAP2zhwHgeeoM6&#10;QgLxHc1fUM4oDBS6tFDBVaHrjNKFA7NZLf9g8zxA1IULi0PxJhP9P1j15XxCYdpGbqTw4PgTPScE&#10;0w9JfEQMozgE71nGgGKT1Rojbbnp4E84ZxRPmKlfOnT5zaTEpSg83RTWlyTU9VLxbX2/rOsifvWr&#10;LyKlTzo4kYNG0rzGbf6qCAznz5R4Mjf+bMhDfXgy1pavab0YG3lfr2spFLCnOguJQxeZJfleCrA9&#10;m1UlLIgUrGlzd8ahiQ4WxRnYL2yzNowvvLsUFihxgQmVJyvBG/zWmtc5Ag3X5lK62iuBsY++FWmK&#10;LG9CA763eoawPo/VxaozsyzxVdQcvYZ2KlpXOWMblMmzZbPP3uYcv/2x9j8AAAD//wMAUEsDBBQA&#10;BgAIAAAAIQBTBA2U3wAAAAkBAAAPAAAAZHJzL2Rvd25yZXYueG1sTI9BS8NAEIXvgv9hGcGL2N0W&#10;bULMpoigB4utVg9622anSUh2NmS3bfrvHfGgx8f7ePNNvhhdJw44hMaThulEgUAqvW2o0vDx/nid&#10;ggjRkDWdJ9RwwgCL4vwsN5n1R3rDwyZWgkcoZEZDHWOfSRnKGp0JE98jcbfzgzOR41BJO5gjj7tO&#10;zpSaS2ca4gu16fGhxrLd7J2GpWuv1vPZSa2ev16r5cvn+gnbndaXF+P9HYiIY/yD4Uef1aFgp63f&#10;kw2i03CTJreMakgTENz/5i2DapqALHL5/4PiGwAA//8DAFBLAQItABQABgAIAAAAIQC2gziS/gAA&#10;AOEBAAATAAAAAAAAAAAAAAAAAAAAAABbQ29udGVudF9UeXBlc10ueG1sUEsBAi0AFAAGAAgAAAAh&#10;ADj9If/WAAAAlAEAAAsAAAAAAAAAAAAAAAAALwEAAF9yZWxzLy5yZWxzUEsBAi0AFAAGAAgAAAAh&#10;AGWREJ7bAQAAoAMAAA4AAAAAAAAAAAAAAAAALgIAAGRycy9lMm9Eb2MueG1sUEsBAi0AFAAGAAgA&#10;AAAhAFMEDZTfAAAACQEAAA8AAAAAAAAAAAAAAAAANQQAAGRycy9kb3ducmV2LnhtbFBLBQYAAAAA&#10;BAAEAPMAAABBBQAAAAA=&#10;" strokecolor="windowText">
                <v:stroke endarrow="block"/>
              </v:shape>
            </w:pict>
          </mc:Fallback>
        </mc:AlternateContent>
      </w:r>
      <w:r>
        <w:rPr>
          <w:rFonts w:ascii="Arial" w:hAnsi="Arial" w:cs="Arial"/>
          <w:noProof/>
          <w:color w:val="auto"/>
          <w:sz w:val="22"/>
          <w:szCs w:val="22"/>
          <w:lang w:val="en-AU" w:eastAsia="en-AU"/>
        </w:rPr>
        <mc:AlternateContent>
          <mc:Choice Requires="wps">
            <w:drawing>
              <wp:anchor distT="0" distB="0" distL="114300" distR="114300" simplePos="0" relativeHeight="251673600" behindDoc="0" locked="0" layoutInCell="1" allowOverlap="1" wp14:anchorId="3AB3EFF1" wp14:editId="2408BA95">
                <wp:simplePos x="0" y="0"/>
                <wp:positionH relativeFrom="column">
                  <wp:posOffset>4552950</wp:posOffset>
                </wp:positionH>
                <wp:positionV relativeFrom="paragraph">
                  <wp:posOffset>44450</wp:posOffset>
                </wp:positionV>
                <wp:extent cx="0" cy="5905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A7E29CE" id="Straight Arrow Connector 7" o:spid="_x0000_s1026" type="#_x0000_t32" style="position:absolute;margin-left:358.5pt;margin-top:3.5pt;width:0;height:4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g82wEAAKADAAAOAAAAZHJzL2Uyb0RvYy54bWysU01v2zAMvQ/YfxB0X5wEyLoacYoiWXcZ&#10;tgDtfgAry7YAfYHU4vjfj1K8tNtuQ32QSRF85Ht+3t6dnRUnjWSCb+RqsZRCexVa4/tG/nh6+PBJ&#10;CkrgW7DB60ZOmuTd7v277RhrvQ5DsK1GwSCe6jE2ckgp1lVFatAOaBGi9lzsAjpInGJftQgjoztb&#10;rZfLj9UYsI0YlCbi28OlKHcFv+u0St+7jnQStpG8WyonlvM5n9VuC3WPEAej5jXgP7ZwYDwPvUId&#10;IIH4ieYfKGcUBgpdWqjgqtB1RunCgdmsln+xeRwg6sKFxaF4lYneDlZ9Ox1RmLaRN1J4cPyJHhOC&#10;6Yck7hHDKPbBe5YxoLjJao2Ram7a+yPOGcUjZurnDl1+MylxLgpPV4X1OQl1uVR8u7ldbjZF/Oql&#10;LyKlLzo4kYNG0rzGdf6qCAynr5R4Mjf+bshDfXgw1pavab0YG3m7WW+kUMCe6iwkDl1kluR7KcD2&#10;bFaVsCBSsKbN3RmHJtpbFCdgv7DN2jA+8e5SWKDEBSZUnqwEb/BHa17nADRcmkvpYq8Exn72rUhT&#10;ZHkTGvC91TOE9XmsLladmWWJL6Lm6Dm0U9G6yhnboEyeLZt99jrn+PWPtfsFAAD//wMAUEsDBBQA&#10;BgAIAAAAIQDkmGcw3QAAAAkBAAAPAAAAZHJzL2Rvd25yZXYueG1sTE9BTsMwELwj8QdrkbggareH&#10;FoU4FUKCAxUUCge4beNtEiVeR7Hbpr9nEQc47YxmNDuTL0ffqQMNsQlsYToxoIjL4BquLHy8P1zf&#10;gIoJ2WEXmCycKMKyOD/LMXPhyG902KRKSQjHDC3UKfWZ1rGsyWOchJ5YtF0YPCahQ6XdgEcJ952e&#10;GTPXHhuWDzX2dF9T2W723sLKt1fr+exkXp6+XqvV8+f6kdqdtZcX490tqERj+jPDT32pDoV02oY9&#10;u6g6C4vpQrYkAXJE/+VbMRpjQBe5/r+g+AYAAP//AwBQSwECLQAUAAYACAAAACEAtoM4kv4AAADh&#10;AQAAEwAAAAAAAAAAAAAAAAAAAAAAW0NvbnRlbnRfVHlwZXNdLnhtbFBLAQItABQABgAIAAAAIQA4&#10;/SH/1gAAAJQBAAALAAAAAAAAAAAAAAAAAC8BAABfcmVscy8ucmVsc1BLAQItABQABgAIAAAAIQDj&#10;lcg82wEAAKADAAAOAAAAAAAAAAAAAAAAAC4CAABkcnMvZTJvRG9jLnhtbFBLAQItABQABgAIAAAA&#10;IQDkmGcw3QAAAAkBAAAPAAAAAAAAAAAAAAAAADUEAABkcnMvZG93bnJldi54bWxQSwUGAAAAAAQA&#10;BADzAAAAPwUAAAAA&#10;" strokecolor="windowText">
                <v:stroke endarrow="block"/>
              </v:shape>
            </w:pict>
          </mc:Fallback>
        </mc:AlternateContent>
      </w:r>
      <w:r>
        <w:rPr>
          <w:rFonts w:ascii="Arial" w:hAnsi="Arial" w:cs="Arial"/>
          <w:noProof/>
          <w:color w:val="auto"/>
          <w:sz w:val="22"/>
          <w:szCs w:val="22"/>
          <w:lang w:val="en-AU" w:eastAsia="en-AU"/>
        </w:rPr>
        <mc:AlternateContent>
          <mc:Choice Requires="wps">
            <w:drawing>
              <wp:anchor distT="0" distB="0" distL="114300" distR="114300" simplePos="0" relativeHeight="251669504" behindDoc="0" locked="0" layoutInCell="1" allowOverlap="1" wp14:anchorId="48FD005F" wp14:editId="2D041095">
                <wp:simplePos x="0" y="0"/>
                <wp:positionH relativeFrom="column">
                  <wp:posOffset>1661795</wp:posOffset>
                </wp:positionH>
                <wp:positionV relativeFrom="paragraph">
                  <wp:posOffset>55245</wp:posOffset>
                </wp:positionV>
                <wp:extent cx="0" cy="5905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E94B0" id="Straight Arrow Connector 5" o:spid="_x0000_s1026" type="#_x0000_t32" style="position:absolute;margin-left:130.85pt;margin-top:4.35pt;width:0;height:4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E14wEAADIEAAAOAAAAZHJzL2Uyb0RvYy54bWysU9uO0zAQfUfiHyy/06QrBUHVdIW6LC8I&#10;KhY+wOuMG0u+aWya5u8ZO2nKTUis9sXJ2HPmzDkeb2/P1rATYNTetXy9qjkDJ32n3bHl377ev3rD&#10;WUzCdcJ4By0fIfLb3csX2yFs4Mb33nSAjIq4uBlCy/uUwqaqouzBirjyARwdKo9WJArxWHUoBqpu&#10;TXVT16+rwWMX0EuIkXbvpkO+K/WVApk+KxUhMdNy6i2VFcv6mNdqtxWbI4rQazm3IZ7QhRXaEelS&#10;6k4kwb6j/qOU1RJ99CqtpLeVV0pLKBpIzbr+Tc1DLwIULWRODItN8fnKyk+nAzLdtbzhzAlLV/SQ&#10;UOhjn9g7RD+wvXeObPTImuzWEOKGQHt3wDmK4YBZ+lmhzV8Sxc7F4XFxGM6JyWlT0m7ztm6aYn51&#10;xQWM6QN4y/JPy+PcxsK/LgaL08eYiJmAF0AmNS6v0Rvd3WtjSpBnCPYG2UnQ7afzOvdPuF+yktDm&#10;vetYGgNpT6iFOxqYM3PVKiueNJa/NBqYGL+AIudI1dRZmdkrn5ASXLpwGkfZGaaouwVYF0n/BM75&#10;GQplnv8HvCAKs3dpAVvtPP6N/WqTmvIvDky6swWPvhvL7RdraDCLq/MjypP/c1zg16e++wEAAP//&#10;AwBQSwMEFAAGAAgAAAAhAFXFF47dAAAACQEAAA8AAABkcnMvZG93bnJldi54bWxMj8FuwjAQRO+V&#10;+AdrkXorDjkADXEQrVRQLyBoxdnE2ySqvY5iB0K/vlv10J5WoxnNvslXg7Pigl1oPCmYThIQSKU3&#10;DVUK3t9eHhYgQtRktPWECm4YYFWM7nKdGX+lA16OsRJcQiHTCuoY20zKUNbodJj4Fom9D985HVl2&#10;lTSdvnK5szJNkpl0uiH+UOsWn2ssP4+9UzDf+l2zexz2KfbpZr3/Oj292o1S9+NhvQQRcYh/YfjB&#10;Z3QomOnsezJBWAXpbDrnqIIFH/Z/9ZmDCRuyyOX/BcU3AAAA//8DAFBLAQItABQABgAIAAAAIQC2&#10;gziS/gAAAOEBAAATAAAAAAAAAAAAAAAAAAAAAABbQ29udGVudF9UeXBlc10ueG1sUEsBAi0AFAAG&#10;AAgAAAAhADj9If/WAAAAlAEAAAsAAAAAAAAAAAAAAAAALwEAAF9yZWxzLy5yZWxzUEsBAi0AFAAG&#10;AAgAAAAhACPkoTXjAQAAMgQAAA4AAAAAAAAAAAAAAAAALgIAAGRycy9lMm9Eb2MueG1sUEsBAi0A&#10;FAAGAAgAAAAhAFXFF47dAAAACQEAAA8AAAAAAAAAAAAAAAAAPQQAAGRycy9kb3ducmV2LnhtbFBL&#10;BQYAAAAABAAEAPMAAABHBQAAAAA=&#10;" strokecolor="black [3213]">
                <v:stroke endarrow="block"/>
              </v:shape>
            </w:pict>
          </mc:Fallback>
        </mc:AlternateContent>
      </w:r>
      <w:r w:rsidR="0086711B">
        <w:rPr>
          <w:rFonts w:ascii="Arial" w:hAnsi="Arial" w:cs="Arial"/>
          <w:color w:val="auto"/>
          <w:sz w:val="22"/>
          <w:szCs w:val="22"/>
        </w:rPr>
        <w:tab/>
      </w:r>
      <w:r w:rsidR="0086711B">
        <w:rPr>
          <w:rFonts w:ascii="Arial" w:hAnsi="Arial" w:cs="Arial"/>
          <w:color w:val="auto"/>
          <w:sz w:val="22"/>
          <w:szCs w:val="22"/>
        </w:rPr>
        <w:tab/>
      </w:r>
      <w:r w:rsidR="0086711B">
        <w:rPr>
          <w:rFonts w:ascii="Arial" w:hAnsi="Arial" w:cs="Arial"/>
          <w:color w:val="auto"/>
          <w:sz w:val="22"/>
          <w:szCs w:val="22"/>
        </w:rPr>
        <w:tab/>
      </w:r>
      <w:r w:rsidR="00DA0BBE">
        <w:rPr>
          <w:rFonts w:ascii="Arial" w:hAnsi="Arial" w:cs="Arial"/>
          <w:noProof/>
          <w:color w:val="auto"/>
          <w:sz w:val="22"/>
          <w:szCs w:val="22"/>
          <w:lang w:val="en-AU" w:eastAsia="en-AU"/>
        </w:rPr>
        <w:t xml:space="preserve">   </w:t>
      </w:r>
      <w:r w:rsidR="0086711B">
        <w:rPr>
          <w:rFonts w:ascii="Arial" w:hAnsi="Arial" w:cs="Arial"/>
          <w:color w:val="auto"/>
          <w:sz w:val="22"/>
          <w:szCs w:val="22"/>
        </w:rPr>
        <w:tab/>
      </w:r>
      <w:r w:rsidR="00DA0BBE">
        <w:rPr>
          <w:rFonts w:ascii="Arial" w:hAnsi="Arial" w:cs="Arial"/>
          <w:color w:val="auto"/>
          <w:sz w:val="22"/>
          <w:szCs w:val="22"/>
        </w:rPr>
        <w:tab/>
      </w:r>
      <w:r w:rsidR="00DA0BBE">
        <w:rPr>
          <w:rFonts w:ascii="Arial" w:hAnsi="Arial" w:cs="Arial"/>
          <w:color w:val="auto"/>
          <w:sz w:val="22"/>
          <w:szCs w:val="22"/>
        </w:rPr>
        <w:tab/>
      </w:r>
      <w:r w:rsidR="00DA0BBE">
        <w:rPr>
          <w:rFonts w:ascii="Arial" w:hAnsi="Arial" w:cs="Arial"/>
          <w:color w:val="auto"/>
          <w:sz w:val="22"/>
          <w:szCs w:val="22"/>
        </w:rPr>
        <w:tab/>
        <w:t xml:space="preserve">   </w:t>
      </w:r>
      <w:r w:rsidR="0086711B">
        <w:rPr>
          <w:rFonts w:ascii="Arial" w:hAnsi="Arial" w:cs="Arial"/>
          <w:color w:val="auto"/>
          <w:sz w:val="22"/>
          <w:szCs w:val="22"/>
        </w:rPr>
        <w:tab/>
      </w:r>
      <w:r w:rsidR="00DA0BBE">
        <w:rPr>
          <w:rFonts w:ascii="Arial" w:hAnsi="Arial" w:cs="Arial"/>
          <w:color w:val="auto"/>
          <w:sz w:val="22"/>
          <w:szCs w:val="22"/>
        </w:rPr>
        <w:t xml:space="preserve">                                </w:t>
      </w:r>
    </w:p>
    <w:p w:rsidR="0008564E" w:rsidRDefault="004F2766" w:rsidP="00145CBB">
      <w:pPr>
        <w:rPr>
          <w:rFonts w:ascii="Arial" w:hAnsi="Arial" w:cs="Arial"/>
          <w:color w:val="auto"/>
          <w:sz w:val="22"/>
          <w:szCs w:val="22"/>
        </w:rPr>
      </w:pPr>
      <w:r>
        <w:rPr>
          <w:rFonts w:ascii="Arial" w:hAnsi="Arial" w:cs="Arial"/>
          <w:color w:val="auto"/>
          <w:sz w:val="22"/>
          <w:szCs w:val="22"/>
        </w:rPr>
        <w:t xml:space="preserve">                   </w:t>
      </w:r>
    </w:p>
    <w:p w:rsidR="0008564E" w:rsidRDefault="0008564E" w:rsidP="00145CBB">
      <w:pPr>
        <w:rPr>
          <w:rFonts w:ascii="Arial" w:hAnsi="Arial" w:cs="Arial"/>
          <w:color w:val="auto"/>
          <w:sz w:val="22"/>
          <w:szCs w:val="22"/>
        </w:rPr>
      </w:pPr>
    </w:p>
    <w:p w:rsidR="0008564E" w:rsidRDefault="0008564E" w:rsidP="00145CBB">
      <w:pPr>
        <w:rPr>
          <w:rFonts w:ascii="Arial" w:hAnsi="Arial" w:cs="Arial"/>
          <w:color w:val="auto"/>
          <w:sz w:val="22"/>
          <w:szCs w:val="22"/>
        </w:rPr>
      </w:pPr>
      <w:r>
        <w:rPr>
          <w:rFonts w:ascii="Arial" w:hAnsi="Arial" w:cs="Arial"/>
          <w:color w:val="auto"/>
          <w:sz w:val="22"/>
          <w:szCs w:val="22"/>
        </w:rPr>
        <w:t xml:space="preserve">                  </w:t>
      </w:r>
      <w:r w:rsidR="004F2766">
        <w:rPr>
          <w:rFonts w:ascii="Arial" w:hAnsi="Arial" w:cs="Arial"/>
          <w:color w:val="auto"/>
          <w:sz w:val="22"/>
          <w:szCs w:val="22"/>
        </w:rPr>
        <w:t xml:space="preserve"> </w:t>
      </w:r>
    </w:p>
    <w:p w:rsidR="004F2766" w:rsidRDefault="0008564E" w:rsidP="00145CBB">
      <w:pPr>
        <w:rPr>
          <w:rFonts w:ascii="Arial" w:hAnsi="Arial" w:cs="Arial"/>
          <w:color w:val="auto"/>
          <w:sz w:val="22"/>
          <w:szCs w:val="22"/>
        </w:rPr>
      </w:pPr>
      <w:r>
        <w:rPr>
          <w:rFonts w:ascii="Arial" w:hAnsi="Arial" w:cs="Arial"/>
          <w:color w:val="auto"/>
          <w:sz w:val="22"/>
          <w:szCs w:val="22"/>
        </w:rPr>
        <w:t xml:space="preserve">                   </w:t>
      </w:r>
      <w:r w:rsidR="004F2766">
        <w:rPr>
          <w:rFonts w:ascii="Arial" w:hAnsi="Arial" w:cs="Arial"/>
          <w:color w:val="auto"/>
          <w:sz w:val="22"/>
          <w:szCs w:val="22"/>
        </w:rPr>
        <w:t xml:space="preserve">Outcome                     </w:t>
      </w:r>
      <w:r>
        <w:rPr>
          <w:rFonts w:ascii="Arial" w:hAnsi="Arial" w:cs="Arial"/>
          <w:color w:val="auto"/>
          <w:sz w:val="22"/>
          <w:szCs w:val="22"/>
        </w:rPr>
        <w:t xml:space="preserve"> </w:t>
      </w:r>
      <w:r w:rsidR="004F2766">
        <w:rPr>
          <w:rFonts w:ascii="Arial" w:hAnsi="Arial" w:cs="Arial"/>
          <w:color w:val="auto"/>
          <w:sz w:val="22"/>
          <w:szCs w:val="22"/>
        </w:rPr>
        <w:t xml:space="preserve"> </w:t>
      </w:r>
      <w:proofErr w:type="spellStart"/>
      <w:r w:rsidR="004F2766">
        <w:rPr>
          <w:rFonts w:ascii="Arial" w:hAnsi="Arial" w:cs="Arial"/>
          <w:color w:val="auto"/>
          <w:sz w:val="22"/>
          <w:szCs w:val="22"/>
        </w:rPr>
        <w:t>Outcome</w:t>
      </w:r>
      <w:proofErr w:type="spellEnd"/>
      <w:r w:rsidR="004F2766">
        <w:rPr>
          <w:rFonts w:ascii="Arial" w:hAnsi="Arial" w:cs="Arial"/>
          <w:color w:val="auto"/>
          <w:sz w:val="22"/>
          <w:szCs w:val="22"/>
        </w:rPr>
        <w:t xml:space="preserve">                         </w:t>
      </w:r>
      <w:proofErr w:type="spellStart"/>
      <w:r w:rsidR="004F2766">
        <w:rPr>
          <w:rFonts w:ascii="Arial" w:hAnsi="Arial" w:cs="Arial"/>
          <w:color w:val="auto"/>
          <w:sz w:val="22"/>
          <w:szCs w:val="22"/>
        </w:rPr>
        <w:t>Outcome</w:t>
      </w:r>
      <w:proofErr w:type="spellEnd"/>
    </w:p>
    <w:p w:rsidR="0086711B" w:rsidRDefault="004F2766" w:rsidP="00145CBB">
      <w:pPr>
        <w:rPr>
          <w:rFonts w:ascii="Arial" w:hAnsi="Arial" w:cs="Arial"/>
          <w:color w:val="auto"/>
          <w:sz w:val="22"/>
          <w:szCs w:val="22"/>
        </w:rPr>
      </w:pPr>
      <w:r>
        <w:rPr>
          <w:rFonts w:ascii="Arial" w:hAnsi="Arial" w:cs="Arial"/>
          <w:color w:val="auto"/>
          <w:sz w:val="22"/>
          <w:szCs w:val="22"/>
        </w:rPr>
        <w:t xml:space="preserve">               measurements  </w:t>
      </w:r>
      <w:r w:rsidR="0086711B">
        <w:rPr>
          <w:rFonts w:ascii="Arial" w:hAnsi="Arial" w:cs="Arial"/>
          <w:color w:val="auto"/>
          <w:sz w:val="22"/>
          <w:szCs w:val="22"/>
        </w:rPr>
        <w:t xml:space="preserve"> </w:t>
      </w:r>
      <w:r>
        <w:rPr>
          <w:rFonts w:ascii="Arial" w:hAnsi="Arial" w:cs="Arial"/>
          <w:color w:val="auto"/>
          <w:sz w:val="22"/>
          <w:szCs w:val="22"/>
        </w:rPr>
        <w:t xml:space="preserve">           </w:t>
      </w:r>
      <w:proofErr w:type="spellStart"/>
      <w:r w:rsidR="0086711B">
        <w:rPr>
          <w:rFonts w:ascii="Arial" w:hAnsi="Arial" w:cs="Arial"/>
          <w:color w:val="auto"/>
          <w:sz w:val="22"/>
          <w:szCs w:val="22"/>
        </w:rPr>
        <w:t>measurements</w:t>
      </w:r>
      <w:proofErr w:type="spellEnd"/>
      <w:r>
        <w:rPr>
          <w:rFonts w:ascii="Arial" w:hAnsi="Arial" w:cs="Arial"/>
          <w:color w:val="auto"/>
          <w:sz w:val="22"/>
          <w:szCs w:val="22"/>
        </w:rPr>
        <w:t xml:space="preserve">               </w:t>
      </w:r>
      <w:proofErr w:type="spellStart"/>
      <w:r>
        <w:rPr>
          <w:rFonts w:ascii="Arial" w:hAnsi="Arial" w:cs="Arial"/>
          <w:color w:val="auto"/>
          <w:sz w:val="22"/>
          <w:szCs w:val="22"/>
        </w:rPr>
        <w:t>measurements</w:t>
      </w:r>
      <w:proofErr w:type="spellEnd"/>
    </w:p>
    <w:p w:rsidR="00CC17A2" w:rsidRDefault="0086711B" w:rsidP="00C832AE">
      <w:pPr>
        <w:rPr>
          <w:rFonts w:ascii="Arial" w:hAnsi="Arial" w:cs="Arial"/>
          <w:color w:val="auto"/>
          <w:sz w:val="22"/>
          <w:szCs w:val="22"/>
        </w:rPr>
      </w:pPr>
      <w:r>
        <w:rPr>
          <w:rFonts w:ascii="Arial" w:hAnsi="Arial" w:cs="Arial"/>
          <w:color w:val="auto"/>
          <w:sz w:val="22"/>
          <w:szCs w:val="22"/>
        </w:rPr>
        <w:t xml:space="preserve">       </w:t>
      </w:r>
      <w:r w:rsidR="004F2766">
        <w:rPr>
          <w:rFonts w:ascii="Arial" w:hAnsi="Arial" w:cs="Arial"/>
          <w:color w:val="auto"/>
          <w:sz w:val="22"/>
          <w:szCs w:val="22"/>
        </w:rPr>
        <w:t xml:space="preserve">        (3, 6</w:t>
      </w:r>
      <w:r>
        <w:rPr>
          <w:rFonts w:ascii="Arial" w:hAnsi="Arial" w:cs="Arial"/>
          <w:color w:val="auto"/>
          <w:sz w:val="22"/>
          <w:szCs w:val="22"/>
        </w:rPr>
        <w:t xml:space="preserve">, </w:t>
      </w:r>
      <w:r w:rsidR="004F2766">
        <w:rPr>
          <w:rFonts w:ascii="Arial" w:hAnsi="Arial" w:cs="Arial"/>
          <w:color w:val="auto"/>
          <w:sz w:val="22"/>
          <w:szCs w:val="22"/>
        </w:rPr>
        <w:t>9 weeks)</w:t>
      </w:r>
      <w:r w:rsidR="004F2766">
        <w:rPr>
          <w:rFonts w:ascii="Arial" w:hAnsi="Arial" w:cs="Arial"/>
          <w:color w:val="auto"/>
          <w:sz w:val="22"/>
          <w:szCs w:val="22"/>
        </w:rPr>
        <w:tab/>
        <w:t xml:space="preserve">           (3, 6</w:t>
      </w:r>
      <w:r>
        <w:rPr>
          <w:rFonts w:ascii="Arial" w:hAnsi="Arial" w:cs="Arial"/>
          <w:color w:val="auto"/>
          <w:sz w:val="22"/>
          <w:szCs w:val="22"/>
        </w:rPr>
        <w:t xml:space="preserve">, </w:t>
      </w:r>
      <w:r w:rsidR="004F2766">
        <w:rPr>
          <w:rFonts w:ascii="Arial" w:hAnsi="Arial" w:cs="Arial"/>
          <w:color w:val="auto"/>
          <w:sz w:val="22"/>
          <w:szCs w:val="22"/>
        </w:rPr>
        <w:t>9</w:t>
      </w:r>
      <w:r>
        <w:rPr>
          <w:rFonts w:ascii="Arial" w:hAnsi="Arial" w:cs="Arial"/>
          <w:color w:val="auto"/>
          <w:sz w:val="22"/>
          <w:szCs w:val="22"/>
        </w:rPr>
        <w:t xml:space="preserve"> weeks)</w:t>
      </w:r>
      <w:r w:rsidRPr="003E75A3">
        <w:rPr>
          <w:rFonts w:ascii="Arial" w:hAnsi="Arial" w:cs="Arial"/>
          <w:color w:val="auto"/>
          <w:sz w:val="22"/>
          <w:szCs w:val="22"/>
        </w:rPr>
        <w:tab/>
      </w:r>
      <w:r w:rsidR="004F2766">
        <w:rPr>
          <w:rFonts w:ascii="Arial" w:hAnsi="Arial" w:cs="Arial"/>
          <w:color w:val="auto"/>
          <w:sz w:val="22"/>
          <w:szCs w:val="22"/>
        </w:rPr>
        <w:t xml:space="preserve">             (3, 6, 9 weeks)</w:t>
      </w:r>
      <w:r w:rsidRPr="003E75A3">
        <w:rPr>
          <w:rFonts w:ascii="Arial" w:hAnsi="Arial" w:cs="Arial"/>
          <w:color w:val="auto"/>
          <w:sz w:val="22"/>
          <w:szCs w:val="22"/>
        </w:rPr>
        <w:tab/>
      </w:r>
      <w:r w:rsidRPr="003E75A3">
        <w:rPr>
          <w:rFonts w:ascii="Arial" w:hAnsi="Arial" w:cs="Arial"/>
          <w:color w:val="auto"/>
          <w:sz w:val="22"/>
          <w:szCs w:val="22"/>
        </w:rPr>
        <w:tab/>
      </w:r>
    </w:p>
    <w:p w:rsidR="00CC17A2" w:rsidRDefault="00CC17A2">
      <w:pPr>
        <w:spacing w:before="0" w:after="0"/>
        <w:ind w:left="0"/>
        <w:jc w:val="left"/>
        <w:rPr>
          <w:rFonts w:ascii="Arial" w:hAnsi="Arial" w:cs="Arial"/>
          <w:color w:val="auto"/>
          <w:sz w:val="22"/>
          <w:szCs w:val="22"/>
        </w:rPr>
      </w:pPr>
      <w:r>
        <w:rPr>
          <w:rFonts w:ascii="Arial" w:hAnsi="Arial" w:cs="Arial"/>
          <w:color w:val="auto"/>
          <w:sz w:val="22"/>
          <w:szCs w:val="22"/>
        </w:rPr>
        <w:br w:type="page"/>
      </w:r>
    </w:p>
    <w:p w:rsidR="0086711B" w:rsidRPr="00C832AE" w:rsidRDefault="0086711B" w:rsidP="00C832AE">
      <w:pPr>
        <w:rPr>
          <w:rFonts w:ascii="Arial" w:hAnsi="Arial" w:cs="Arial"/>
          <w:color w:val="auto"/>
          <w:sz w:val="22"/>
          <w:szCs w:val="22"/>
        </w:rPr>
      </w:pPr>
      <w:r w:rsidRPr="003E75A3">
        <w:rPr>
          <w:rFonts w:ascii="Arial" w:hAnsi="Arial" w:cs="Arial"/>
          <w:color w:val="auto"/>
          <w:sz w:val="22"/>
          <w:szCs w:val="22"/>
        </w:rPr>
        <w:lastRenderedPageBreak/>
        <w:tab/>
      </w:r>
      <w:r w:rsidRPr="003E75A3">
        <w:rPr>
          <w:rFonts w:ascii="Arial" w:hAnsi="Arial" w:cs="Arial"/>
          <w:color w:val="auto"/>
          <w:sz w:val="22"/>
          <w:szCs w:val="22"/>
        </w:rPr>
        <w:tab/>
      </w:r>
    </w:p>
    <w:p w:rsidR="0086711B" w:rsidRDefault="00E57043" w:rsidP="00F22C83">
      <w:pPr>
        <w:pStyle w:val="Heading2"/>
        <w:rPr>
          <w:rFonts w:ascii="Arial" w:hAnsi="Arial"/>
          <w:b w:val="0"/>
          <w:color w:val="auto"/>
          <w:sz w:val="22"/>
          <w:szCs w:val="22"/>
        </w:rPr>
      </w:pPr>
      <w:r>
        <w:rPr>
          <w:rFonts w:ascii="Arial" w:hAnsi="Arial"/>
          <w:b w:val="0"/>
          <w:color w:val="auto"/>
          <w:sz w:val="22"/>
          <w:szCs w:val="22"/>
        </w:rPr>
        <w:t>Investigation plan</w:t>
      </w:r>
    </w:p>
    <w:p w:rsidR="0086711B" w:rsidRPr="00B7097B" w:rsidRDefault="0086711B" w:rsidP="00D573B2">
      <w:pPr>
        <w:ind w:left="0"/>
        <w:rPr>
          <w:rFonts w:ascii="Arial" w:hAnsi="Arial" w:cs="Arial"/>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134"/>
        <w:gridCol w:w="993"/>
        <w:gridCol w:w="992"/>
        <w:gridCol w:w="850"/>
      </w:tblGrid>
      <w:tr w:rsidR="008564DC" w:rsidRPr="001C730D" w:rsidTr="00037774">
        <w:tc>
          <w:tcPr>
            <w:tcW w:w="2835" w:type="dxa"/>
          </w:tcPr>
          <w:p w:rsidR="00A20D10" w:rsidRPr="00037774" w:rsidRDefault="00A20D10" w:rsidP="009608F6">
            <w:pPr>
              <w:ind w:left="0"/>
              <w:jc w:val="left"/>
              <w:rPr>
                <w:rFonts w:ascii="Arial" w:hAnsi="Arial" w:cs="Arial"/>
                <w:b/>
                <w:color w:val="auto"/>
                <w:sz w:val="18"/>
                <w:szCs w:val="18"/>
              </w:rPr>
            </w:pPr>
          </w:p>
          <w:p w:rsidR="008564DC" w:rsidRPr="00037774" w:rsidRDefault="008564DC" w:rsidP="009608F6">
            <w:pPr>
              <w:ind w:left="0"/>
              <w:jc w:val="left"/>
              <w:rPr>
                <w:rFonts w:ascii="Arial" w:hAnsi="Arial" w:cs="Arial"/>
                <w:b/>
                <w:color w:val="auto"/>
                <w:sz w:val="18"/>
                <w:szCs w:val="18"/>
              </w:rPr>
            </w:pPr>
            <w:r w:rsidRPr="00037774">
              <w:rPr>
                <w:rFonts w:ascii="Arial" w:hAnsi="Arial" w:cs="Arial"/>
                <w:b/>
                <w:color w:val="auto"/>
                <w:sz w:val="18"/>
                <w:szCs w:val="18"/>
              </w:rPr>
              <w:t>Interventions</w:t>
            </w:r>
          </w:p>
          <w:p w:rsidR="008564DC" w:rsidRPr="00037774" w:rsidRDefault="008564DC" w:rsidP="00883824">
            <w:pPr>
              <w:ind w:left="0"/>
              <w:jc w:val="center"/>
              <w:rPr>
                <w:rFonts w:ascii="Arial" w:hAnsi="Arial" w:cs="Arial"/>
                <w:color w:val="auto"/>
                <w:sz w:val="18"/>
                <w:szCs w:val="18"/>
              </w:rPr>
            </w:pPr>
          </w:p>
        </w:tc>
        <w:tc>
          <w:tcPr>
            <w:tcW w:w="1701"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t>Visit 1</w:t>
            </w:r>
          </w:p>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t>Baseline</w:t>
            </w:r>
            <w:r w:rsidR="00A20D10" w:rsidRPr="00037774">
              <w:rPr>
                <w:rFonts w:ascii="Arial" w:hAnsi="Arial" w:cs="Arial"/>
                <w:color w:val="auto"/>
                <w:sz w:val="18"/>
                <w:szCs w:val="18"/>
              </w:rPr>
              <w:t xml:space="preserve"> (week 1)</w:t>
            </w:r>
          </w:p>
        </w:tc>
        <w:tc>
          <w:tcPr>
            <w:tcW w:w="1134"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t>Visit 2-5</w:t>
            </w:r>
          </w:p>
          <w:p w:rsidR="008564DC" w:rsidRPr="00037774" w:rsidRDefault="008564DC" w:rsidP="00984173">
            <w:pPr>
              <w:ind w:left="0"/>
              <w:jc w:val="center"/>
              <w:rPr>
                <w:rFonts w:ascii="Arial" w:hAnsi="Arial" w:cs="Arial"/>
                <w:color w:val="auto"/>
                <w:sz w:val="18"/>
                <w:szCs w:val="18"/>
              </w:rPr>
            </w:pPr>
            <w:r w:rsidRPr="00037774">
              <w:rPr>
                <w:rFonts w:ascii="Arial" w:hAnsi="Arial" w:cs="Arial"/>
                <w:color w:val="auto"/>
                <w:sz w:val="18"/>
                <w:szCs w:val="18"/>
              </w:rPr>
              <w:t>weeks 1-3</w:t>
            </w:r>
          </w:p>
        </w:tc>
        <w:tc>
          <w:tcPr>
            <w:tcW w:w="993"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t>Visit 6</w:t>
            </w:r>
          </w:p>
          <w:p w:rsidR="008564DC" w:rsidRPr="00037774" w:rsidRDefault="008564DC" w:rsidP="00DA6634">
            <w:pPr>
              <w:ind w:left="0"/>
              <w:jc w:val="center"/>
              <w:rPr>
                <w:rFonts w:ascii="Arial" w:hAnsi="Arial" w:cs="Arial"/>
                <w:color w:val="auto"/>
                <w:sz w:val="18"/>
                <w:szCs w:val="18"/>
              </w:rPr>
            </w:pPr>
            <w:r w:rsidRPr="00037774">
              <w:rPr>
                <w:rFonts w:ascii="Arial" w:hAnsi="Arial" w:cs="Arial"/>
                <w:color w:val="auto"/>
                <w:sz w:val="18"/>
                <w:szCs w:val="18"/>
              </w:rPr>
              <w:t>week 3</w:t>
            </w:r>
          </w:p>
        </w:tc>
        <w:tc>
          <w:tcPr>
            <w:tcW w:w="992"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t>Visit 7</w:t>
            </w:r>
          </w:p>
          <w:p w:rsidR="008564DC" w:rsidRPr="00037774" w:rsidRDefault="008564DC" w:rsidP="00624512">
            <w:pPr>
              <w:ind w:left="0"/>
              <w:jc w:val="center"/>
              <w:rPr>
                <w:rFonts w:ascii="Arial" w:hAnsi="Arial" w:cs="Arial"/>
                <w:color w:val="auto"/>
                <w:sz w:val="18"/>
                <w:szCs w:val="18"/>
              </w:rPr>
            </w:pPr>
            <w:r w:rsidRPr="00037774">
              <w:rPr>
                <w:rFonts w:ascii="Arial" w:hAnsi="Arial" w:cs="Arial"/>
                <w:color w:val="auto"/>
                <w:sz w:val="18"/>
                <w:szCs w:val="18"/>
              </w:rPr>
              <w:t>week 6</w:t>
            </w:r>
          </w:p>
        </w:tc>
        <w:tc>
          <w:tcPr>
            <w:tcW w:w="850" w:type="dxa"/>
          </w:tcPr>
          <w:p w:rsidR="008564DC" w:rsidRPr="00037774" w:rsidRDefault="008564DC" w:rsidP="00C832AE">
            <w:pPr>
              <w:ind w:left="0"/>
              <w:jc w:val="center"/>
              <w:rPr>
                <w:rFonts w:ascii="Arial" w:hAnsi="Arial" w:cs="Arial"/>
                <w:color w:val="000000" w:themeColor="text1"/>
                <w:sz w:val="18"/>
                <w:szCs w:val="18"/>
              </w:rPr>
            </w:pPr>
            <w:r w:rsidRPr="00037774">
              <w:rPr>
                <w:rFonts w:ascii="Arial" w:hAnsi="Arial" w:cs="Arial"/>
                <w:color w:val="000000" w:themeColor="text1"/>
                <w:sz w:val="18"/>
                <w:szCs w:val="18"/>
              </w:rPr>
              <w:t>Visit 8</w:t>
            </w:r>
          </w:p>
          <w:p w:rsidR="008564DC" w:rsidRPr="00037774" w:rsidRDefault="008564DC" w:rsidP="00624512">
            <w:pPr>
              <w:ind w:left="0"/>
              <w:jc w:val="center"/>
              <w:rPr>
                <w:rFonts w:ascii="Arial" w:hAnsi="Arial" w:cs="Arial"/>
                <w:color w:val="000000" w:themeColor="text1"/>
                <w:sz w:val="18"/>
                <w:szCs w:val="18"/>
              </w:rPr>
            </w:pPr>
            <w:r w:rsidRPr="00037774">
              <w:rPr>
                <w:rFonts w:ascii="Arial" w:hAnsi="Arial" w:cs="Arial"/>
                <w:color w:val="000000" w:themeColor="text1"/>
                <w:sz w:val="18"/>
                <w:szCs w:val="18"/>
              </w:rPr>
              <w:t>week 9</w:t>
            </w: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Informed Consent</w:t>
            </w:r>
          </w:p>
        </w:tc>
        <w:tc>
          <w:tcPr>
            <w:tcW w:w="1701" w:type="dxa"/>
          </w:tcPr>
          <w:p w:rsidR="008564DC" w:rsidRPr="00037774" w:rsidRDefault="008564DC" w:rsidP="00D573B2">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p>
        </w:tc>
        <w:tc>
          <w:tcPr>
            <w:tcW w:w="993" w:type="dxa"/>
          </w:tcPr>
          <w:p w:rsidR="008564DC" w:rsidRPr="00037774" w:rsidRDefault="008564DC" w:rsidP="00883824">
            <w:pPr>
              <w:ind w:left="0"/>
              <w:jc w:val="center"/>
              <w:rPr>
                <w:rFonts w:ascii="Arial" w:hAnsi="Arial" w:cs="Arial"/>
                <w:color w:val="auto"/>
                <w:sz w:val="18"/>
                <w:szCs w:val="18"/>
              </w:rPr>
            </w:pPr>
          </w:p>
        </w:tc>
        <w:tc>
          <w:tcPr>
            <w:tcW w:w="992" w:type="dxa"/>
          </w:tcPr>
          <w:p w:rsidR="008564DC" w:rsidRPr="00037774" w:rsidRDefault="008564DC" w:rsidP="00883824">
            <w:pPr>
              <w:ind w:left="0"/>
              <w:jc w:val="center"/>
              <w:rPr>
                <w:rFonts w:ascii="Arial" w:hAnsi="Arial" w:cs="Arial"/>
                <w:color w:val="auto"/>
                <w:sz w:val="18"/>
                <w:szCs w:val="18"/>
              </w:rPr>
            </w:pPr>
          </w:p>
        </w:tc>
        <w:tc>
          <w:tcPr>
            <w:tcW w:w="850" w:type="dxa"/>
          </w:tcPr>
          <w:p w:rsidR="008564DC" w:rsidRPr="00037774" w:rsidRDefault="008564DC" w:rsidP="00883824">
            <w:pPr>
              <w:ind w:left="0"/>
              <w:jc w:val="center"/>
              <w:rPr>
                <w:rFonts w:ascii="Arial" w:hAnsi="Arial" w:cs="Arial"/>
                <w:color w:val="000000" w:themeColor="text1"/>
                <w:sz w:val="18"/>
                <w:szCs w:val="18"/>
              </w:rPr>
            </w:pP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Medical history</w:t>
            </w:r>
          </w:p>
        </w:tc>
        <w:tc>
          <w:tcPr>
            <w:tcW w:w="1701" w:type="dxa"/>
          </w:tcPr>
          <w:p w:rsidR="008564DC" w:rsidRPr="00037774" w:rsidRDefault="008564DC" w:rsidP="00D573B2">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p>
        </w:tc>
        <w:tc>
          <w:tcPr>
            <w:tcW w:w="993" w:type="dxa"/>
          </w:tcPr>
          <w:p w:rsidR="008564DC" w:rsidRPr="00037774" w:rsidRDefault="008564DC" w:rsidP="00883824">
            <w:pPr>
              <w:ind w:left="0"/>
              <w:jc w:val="center"/>
              <w:rPr>
                <w:rFonts w:ascii="Arial" w:hAnsi="Arial" w:cs="Arial"/>
                <w:color w:val="auto"/>
                <w:sz w:val="18"/>
                <w:szCs w:val="18"/>
              </w:rPr>
            </w:pPr>
          </w:p>
        </w:tc>
        <w:tc>
          <w:tcPr>
            <w:tcW w:w="992" w:type="dxa"/>
          </w:tcPr>
          <w:p w:rsidR="008564DC" w:rsidRPr="00037774" w:rsidRDefault="008564DC" w:rsidP="00883824">
            <w:pPr>
              <w:ind w:left="0"/>
              <w:jc w:val="center"/>
              <w:rPr>
                <w:rFonts w:ascii="Arial" w:hAnsi="Arial" w:cs="Arial"/>
                <w:color w:val="auto"/>
                <w:sz w:val="18"/>
                <w:szCs w:val="18"/>
              </w:rPr>
            </w:pPr>
          </w:p>
        </w:tc>
        <w:tc>
          <w:tcPr>
            <w:tcW w:w="850" w:type="dxa"/>
          </w:tcPr>
          <w:p w:rsidR="008564DC" w:rsidRPr="00037774" w:rsidRDefault="008564DC" w:rsidP="00883824">
            <w:pPr>
              <w:ind w:left="0"/>
              <w:jc w:val="center"/>
              <w:rPr>
                <w:rFonts w:ascii="Arial" w:hAnsi="Arial" w:cs="Arial"/>
                <w:color w:val="000000" w:themeColor="text1"/>
                <w:sz w:val="18"/>
                <w:szCs w:val="18"/>
              </w:rPr>
            </w:pP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Inclusion / Exclusion criteria</w:t>
            </w:r>
          </w:p>
        </w:tc>
        <w:tc>
          <w:tcPr>
            <w:tcW w:w="1701" w:type="dxa"/>
          </w:tcPr>
          <w:p w:rsidR="008564DC" w:rsidRPr="00037774" w:rsidRDefault="008564DC" w:rsidP="008564DC">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p>
        </w:tc>
        <w:tc>
          <w:tcPr>
            <w:tcW w:w="993" w:type="dxa"/>
          </w:tcPr>
          <w:p w:rsidR="008564DC" w:rsidRPr="00037774" w:rsidRDefault="008564DC" w:rsidP="00883824">
            <w:pPr>
              <w:ind w:left="0"/>
              <w:jc w:val="center"/>
              <w:rPr>
                <w:rFonts w:ascii="Arial" w:hAnsi="Arial" w:cs="Arial"/>
                <w:color w:val="auto"/>
                <w:sz w:val="18"/>
                <w:szCs w:val="18"/>
              </w:rPr>
            </w:pPr>
          </w:p>
        </w:tc>
        <w:tc>
          <w:tcPr>
            <w:tcW w:w="992" w:type="dxa"/>
          </w:tcPr>
          <w:p w:rsidR="008564DC" w:rsidRPr="00037774" w:rsidRDefault="008564DC" w:rsidP="00883824">
            <w:pPr>
              <w:ind w:left="0"/>
              <w:jc w:val="center"/>
              <w:rPr>
                <w:rFonts w:ascii="Arial" w:hAnsi="Arial" w:cs="Arial"/>
                <w:color w:val="auto"/>
                <w:sz w:val="18"/>
                <w:szCs w:val="18"/>
              </w:rPr>
            </w:pPr>
          </w:p>
        </w:tc>
        <w:tc>
          <w:tcPr>
            <w:tcW w:w="850" w:type="dxa"/>
          </w:tcPr>
          <w:p w:rsidR="008564DC" w:rsidRPr="00037774" w:rsidRDefault="008564DC" w:rsidP="00883824">
            <w:pPr>
              <w:ind w:left="0"/>
              <w:jc w:val="center"/>
              <w:rPr>
                <w:rFonts w:ascii="Arial" w:hAnsi="Arial" w:cs="Arial"/>
                <w:color w:val="000000" w:themeColor="text1"/>
                <w:sz w:val="18"/>
                <w:szCs w:val="18"/>
              </w:rPr>
            </w:pP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 xml:space="preserve">Screening for contraindications to </w:t>
            </w:r>
            <w:r w:rsidR="009608F6" w:rsidRPr="00037774">
              <w:rPr>
                <w:rFonts w:ascii="Arial" w:hAnsi="Arial" w:cs="Arial"/>
                <w:color w:val="auto"/>
                <w:sz w:val="18"/>
                <w:szCs w:val="18"/>
              </w:rPr>
              <w:t xml:space="preserve">   </w:t>
            </w:r>
            <w:r w:rsidRPr="00037774">
              <w:rPr>
                <w:rFonts w:ascii="Arial" w:hAnsi="Arial" w:cs="Arial"/>
                <w:color w:val="auto"/>
                <w:sz w:val="18"/>
                <w:szCs w:val="18"/>
              </w:rPr>
              <w:t xml:space="preserve">thoracic manual therapy </w:t>
            </w:r>
          </w:p>
        </w:tc>
        <w:tc>
          <w:tcPr>
            <w:tcW w:w="1701" w:type="dxa"/>
          </w:tcPr>
          <w:p w:rsidR="008564DC" w:rsidRPr="00037774" w:rsidRDefault="008564DC" w:rsidP="00A20D10">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p>
        </w:tc>
        <w:tc>
          <w:tcPr>
            <w:tcW w:w="993" w:type="dxa"/>
          </w:tcPr>
          <w:p w:rsidR="008564DC" w:rsidRPr="00037774" w:rsidRDefault="008564DC" w:rsidP="00883824">
            <w:pPr>
              <w:ind w:left="0"/>
              <w:jc w:val="center"/>
              <w:rPr>
                <w:rFonts w:ascii="Arial" w:hAnsi="Arial" w:cs="Arial"/>
                <w:color w:val="auto"/>
                <w:sz w:val="18"/>
                <w:szCs w:val="18"/>
              </w:rPr>
            </w:pPr>
          </w:p>
        </w:tc>
        <w:tc>
          <w:tcPr>
            <w:tcW w:w="992" w:type="dxa"/>
          </w:tcPr>
          <w:p w:rsidR="008564DC" w:rsidRPr="00037774" w:rsidRDefault="008564DC" w:rsidP="00883824">
            <w:pPr>
              <w:ind w:left="0"/>
              <w:jc w:val="center"/>
              <w:rPr>
                <w:rFonts w:ascii="Arial" w:hAnsi="Arial" w:cs="Arial"/>
                <w:color w:val="auto"/>
                <w:sz w:val="18"/>
                <w:szCs w:val="18"/>
              </w:rPr>
            </w:pPr>
          </w:p>
        </w:tc>
        <w:tc>
          <w:tcPr>
            <w:tcW w:w="850" w:type="dxa"/>
          </w:tcPr>
          <w:p w:rsidR="008564DC" w:rsidRPr="00037774" w:rsidRDefault="008564DC" w:rsidP="00883824">
            <w:pPr>
              <w:ind w:left="0"/>
              <w:jc w:val="center"/>
              <w:rPr>
                <w:rFonts w:ascii="Arial" w:hAnsi="Arial" w:cs="Arial"/>
                <w:color w:val="000000" w:themeColor="text1"/>
                <w:sz w:val="18"/>
                <w:szCs w:val="18"/>
              </w:rPr>
            </w:pP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Physical examination (height, weight)</w:t>
            </w:r>
          </w:p>
        </w:tc>
        <w:tc>
          <w:tcPr>
            <w:tcW w:w="1701" w:type="dxa"/>
          </w:tcPr>
          <w:p w:rsidR="008564DC" w:rsidRPr="00037774" w:rsidRDefault="008564DC" w:rsidP="009608F6">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9608F6">
            <w:pPr>
              <w:ind w:left="0"/>
              <w:jc w:val="center"/>
              <w:rPr>
                <w:rFonts w:ascii="Arial" w:hAnsi="Arial" w:cs="Arial"/>
                <w:color w:val="auto"/>
                <w:sz w:val="18"/>
                <w:szCs w:val="18"/>
              </w:rPr>
            </w:pPr>
          </w:p>
        </w:tc>
        <w:tc>
          <w:tcPr>
            <w:tcW w:w="993" w:type="dxa"/>
          </w:tcPr>
          <w:p w:rsidR="008564DC" w:rsidRPr="00037774" w:rsidRDefault="008564DC" w:rsidP="009608F6">
            <w:pPr>
              <w:ind w:left="0"/>
              <w:jc w:val="center"/>
              <w:rPr>
                <w:rFonts w:ascii="Arial" w:hAnsi="Arial" w:cs="Arial"/>
                <w:color w:val="auto"/>
                <w:sz w:val="18"/>
                <w:szCs w:val="18"/>
              </w:rPr>
            </w:pPr>
          </w:p>
        </w:tc>
        <w:tc>
          <w:tcPr>
            <w:tcW w:w="992" w:type="dxa"/>
          </w:tcPr>
          <w:p w:rsidR="008564DC" w:rsidRPr="00037774" w:rsidRDefault="008564DC" w:rsidP="009608F6">
            <w:pPr>
              <w:ind w:left="0"/>
              <w:jc w:val="center"/>
              <w:rPr>
                <w:rFonts w:ascii="Arial" w:hAnsi="Arial" w:cs="Arial"/>
                <w:color w:val="auto"/>
                <w:sz w:val="18"/>
                <w:szCs w:val="18"/>
              </w:rPr>
            </w:pPr>
          </w:p>
        </w:tc>
        <w:tc>
          <w:tcPr>
            <w:tcW w:w="850" w:type="dxa"/>
          </w:tcPr>
          <w:p w:rsidR="008564DC" w:rsidRPr="00037774" w:rsidRDefault="008564DC" w:rsidP="009608F6">
            <w:pPr>
              <w:ind w:left="0"/>
              <w:jc w:val="center"/>
              <w:rPr>
                <w:rFonts w:ascii="Arial" w:hAnsi="Arial" w:cs="Arial"/>
                <w:color w:val="000000" w:themeColor="text1"/>
                <w:sz w:val="18"/>
                <w:szCs w:val="18"/>
              </w:rPr>
            </w:pPr>
            <w:r w:rsidRPr="00037774">
              <w:rPr>
                <w:rFonts w:ascii="Arial" w:hAnsi="Arial" w:cs="Arial"/>
                <w:color w:val="000000" w:themeColor="text1"/>
                <w:sz w:val="18"/>
                <w:szCs w:val="18"/>
              </w:rPr>
              <w:sym w:font="Wingdings" w:char="F0FC"/>
            </w: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Spirometry</w:t>
            </w:r>
          </w:p>
        </w:tc>
        <w:tc>
          <w:tcPr>
            <w:tcW w:w="1701" w:type="dxa"/>
          </w:tcPr>
          <w:p w:rsidR="008564DC" w:rsidRPr="00037774" w:rsidRDefault="008564DC" w:rsidP="00D573B2">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p>
        </w:tc>
        <w:tc>
          <w:tcPr>
            <w:tcW w:w="993"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2"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850" w:type="dxa"/>
          </w:tcPr>
          <w:p w:rsidR="008564DC" w:rsidRPr="00037774" w:rsidRDefault="008564DC" w:rsidP="00883824">
            <w:pPr>
              <w:ind w:left="0"/>
              <w:jc w:val="center"/>
              <w:rPr>
                <w:rFonts w:ascii="Arial" w:hAnsi="Arial" w:cs="Arial"/>
                <w:color w:val="000000" w:themeColor="text1"/>
                <w:sz w:val="18"/>
                <w:szCs w:val="18"/>
              </w:rPr>
            </w:pPr>
            <w:r w:rsidRPr="00037774">
              <w:rPr>
                <w:rFonts w:ascii="Arial" w:hAnsi="Arial" w:cs="Arial"/>
                <w:color w:val="000000" w:themeColor="text1"/>
                <w:sz w:val="18"/>
                <w:szCs w:val="18"/>
              </w:rPr>
              <w:sym w:font="Wingdings" w:char="F0FC"/>
            </w: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Chest wall movement measurements</w:t>
            </w:r>
          </w:p>
        </w:tc>
        <w:tc>
          <w:tcPr>
            <w:tcW w:w="1701" w:type="dxa"/>
          </w:tcPr>
          <w:p w:rsidR="008564DC" w:rsidRPr="00037774" w:rsidRDefault="008564DC" w:rsidP="000B6089">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0B6089">
            <w:pPr>
              <w:ind w:left="0"/>
              <w:jc w:val="center"/>
              <w:rPr>
                <w:rFonts w:ascii="Arial" w:hAnsi="Arial" w:cs="Arial"/>
                <w:color w:val="auto"/>
                <w:sz w:val="18"/>
                <w:szCs w:val="18"/>
              </w:rPr>
            </w:pPr>
          </w:p>
        </w:tc>
        <w:tc>
          <w:tcPr>
            <w:tcW w:w="993" w:type="dxa"/>
          </w:tcPr>
          <w:p w:rsidR="008564DC" w:rsidRPr="00037774" w:rsidRDefault="008564DC" w:rsidP="000B6089">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2" w:type="dxa"/>
          </w:tcPr>
          <w:p w:rsidR="008564DC" w:rsidRPr="00037774" w:rsidRDefault="008564DC" w:rsidP="000B6089">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850" w:type="dxa"/>
          </w:tcPr>
          <w:p w:rsidR="008564DC" w:rsidRPr="00037774" w:rsidRDefault="008564DC" w:rsidP="000B6089">
            <w:pPr>
              <w:ind w:left="0"/>
              <w:jc w:val="center"/>
              <w:rPr>
                <w:rFonts w:ascii="Arial" w:hAnsi="Arial" w:cs="Arial"/>
                <w:color w:val="000000" w:themeColor="text1"/>
                <w:sz w:val="18"/>
                <w:szCs w:val="18"/>
              </w:rPr>
            </w:pPr>
            <w:r w:rsidRPr="00037774">
              <w:rPr>
                <w:rFonts w:ascii="Arial" w:hAnsi="Arial" w:cs="Arial"/>
                <w:color w:val="000000" w:themeColor="text1"/>
                <w:sz w:val="18"/>
                <w:szCs w:val="18"/>
              </w:rPr>
              <w:sym w:font="Wingdings" w:char="F0FC"/>
            </w: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Quality of Life questionnaires</w:t>
            </w:r>
            <w:r w:rsidR="00A20D10" w:rsidRPr="00037774">
              <w:rPr>
                <w:rFonts w:ascii="Arial" w:hAnsi="Arial" w:cs="Arial"/>
                <w:color w:val="auto"/>
                <w:sz w:val="18"/>
                <w:szCs w:val="18"/>
              </w:rPr>
              <w:t xml:space="preserve"> </w:t>
            </w:r>
            <w:r w:rsidRPr="00037774">
              <w:rPr>
                <w:rFonts w:ascii="Arial" w:hAnsi="Arial" w:cs="Arial"/>
                <w:color w:val="auto"/>
                <w:sz w:val="18"/>
                <w:szCs w:val="18"/>
              </w:rPr>
              <w:t>(SF-36)</w:t>
            </w:r>
          </w:p>
        </w:tc>
        <w:tc>
          <w:tcPr>
            <w:tcW w:w="1701"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p>
        </w:tc>
        <w:tc>
          <w:tcPr>
            <w:tcW w:w="993"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2"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850" w:type="dxa"/>
          </w:tcPr>
          <w:p w:rsidR="008564DC" w:rsidRPr="00037774" w:rsidRDefault="008564DC" w:rsidP="00883824">
            <w:pPr>
              <w:ind w:left="0"/>
              <w:jc w:val="center"/>
              <w:rPr>
                <w:rFonts w:ascii="Arial" w:hAnsi="Arial" w:cs="Arial"/>
                <w:color w:val="000000" w:themeColor="text1"/>
                <w:sz w:val="18"/>
                <w:szCs w:val="18"/>
              </w:rPr>
            </w:pPr>
            <w:r w:rsidRPr="00037774">
              <w:rPr>
                <w:rFonts w:ascii="Arial" w:hAnsi="Arial" w:cs="Arial"/>
                <w:color w:val="000000" w:themeColor="text1"/>
                <w:sz w:val="18"/>
                <w:szCs w:val="18"/>
              </w:rPr>
              <w:sym w:font="Wingdings" w:char="F0FC"/>
            </w: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Adverse Event Assessment</w:t>
            </w:r>
          </w:p>
        </w:tc>
        <w:tc>
          <w:tcPr>
            <w:tcW w:w="1701" w:type="dxa"/>
          </w:tcPr>
          <w:p w:rsidR="008564DC" w:rsidRPr="00037774" w:rsidRDefault="008564DC" w:rsidP="00883824">
            <w:pPr>
              <w:ind w:left="0"/>
              <w:jc w:val="center"/>
              <w:rPr>
                <w:rFonts w:ascii="Arial" w:hAnsi="Arial" w:cs="Arial"/>
                <w:color w:val="auto"/>
                <w:sz w:val="18"/>
                <w:szCs w:val="18"/>
              </w:rPr>
            </w:pPr>
          </w:p>
        </w:tc>
        <w:tc>
          <w:tcPr>
            <w:tcW w:w="1134"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3"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2" w:type="dxa"/>
          </w:tcPr>
          <w:p w:rsidR="008564DC" w:rsidRPr="00037774" w:rsidRDefault="008564DC" w:rsidP="00C832AE">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850" w:type="dxa"/>
          </w:tcPr>
          <w:p w:rsidR="008564DC" w:rsidRPr="00037774" w:rsidRDefault="008564DC" w:rsidP="00C832AE">
            <w:pPr>
              <w:ind w:left="0"/>
              <w:jc w:val="center"/>
              <w:rPr>
                <w:rFonts w:ascii="Arial" w:hAnsi="Arial" w:cs="Arial"/>
                <w:color w:val="000000" w:themeColor="text1"/>
                <w:sz w:val="18"/>
                <w:szCs w:val="18"/>
              </w:rPr>
            </w:pPr>
            <w:r w:rsidRPr="00037774">
              <w:rPr>
                <w:rFonts w:ascii="Arial" w:hAnsi="Arial" w:cs="Arial"/>
                <w:color w:val="000000" w:themeColor="text1"/>
                <w:sz w:val="18"/>
                <w:szCs w:val="18"/>
              </w:rPr>
              <w:sym w:font="Wingdings" w:char="F0FC"/>
            </w:r>
          </w:p>
        </w:tc>
      </w:tr>
      <w:tr w:rsidR="008564DC" w:rsidRPr="001C730D" w:rsidTr="00037774">
        <w:tc>
          <w:tcPr>
            <w:tcW w:w="2835" w:type="dxa"/>
          </w:tcPr>
          <w:p w:rsidR="008564DC" w:rsidRPr="00037774" w:rsidRDefault="008564DC" w:rsidP="009608F6">
            <w:pPr>
              <w:ind w:left="0"/>
              <w:jc w:val="left"/>
              <w:rPr>
                <w:rFonts w:ascii="Arial" w:hAnsi="Arial" w:cs="Arial"/>
                <w:color w:val="auto"/>
                <w:sz w:val="18"/>
                <w:szCs w:val="18"/>
              </w:rPr>
            </w:pPr>
            <w:r w:rsidRPr="00037774">
              <w:rPr>
                <w:rFonts w:ascii="Arial" w:hAnsi="Arial" w:cs="Arial"/>
                <w:color w:val="auto"/>
                <w:sz w:val="18"/>
                <w:szCs w:val="18"/>
              </w:rPr>
              <w:t>Intervention (Ex / MB / MT)</w:t>
            </w:r>
          </w:p>
        </w:tc>
        <w:tc>
          <w:tcPr>
            <w:tcW w:w="1701"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1134" w:type="dxa"/>
          </w:tcPr>
          <w:p w:rsidR="008564DC" w:rsidRPr="00037774" w:rsidRDefault="008564DC"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3" w:type="dxa"/>
          </w:tcPr>
          <w:p w:rsidR="008564DC" w:rsidRPr="00037774" w:rsidRDefault="000B6089" w:rsidP="00883824">
            <w:pPr>
              <w:ind w:left="0"/>
              <w:jc w:val="center"/>
              <w:rPr>
                <w:rFonts w:ascii="Arial" w:hAnsi="Arial" w:cs="Arial"/>
                <w:color w:val="auto"/>
                <w:sz w:val="18"/>
                <w:szCs w:val="18"/>
              </w:rPr>
            </w:pPr>
            <w:r w:rsidRPr="00037774">
              <w:rPr>
                <w:rFonts w:ascii="Arial" w:hAnsi="Arial" w:cs="Arial"/>
                <w:color w:val="auto"/>
                <w:sz w:val="18"/>
                <w:szCs w:val="18"/>
              </w:rPr>
              <w:sym w:font="Wingdings" w:char="F0FC"/>
            </w:r>
          </w:p>
        </w:tc>
        <w:tc>
          <w:tcPr>
            <w:tcW w:w="992" w:type="dxa"/>
          </w:tcPr>
          <w:p w:rsidR="008564DC" w:rsidRPr="00037774" w:rsidRDefault="008564DC" w:rsidP="00883824">
            <w:pPr>
              <w:ind w:left="0"/>
              <w:jc w:val="center"/>
              <w:rPr>
                <w:rFonts w:ascii="Arial" w:hAnsi="Arial" w:cs="Arial"/>
                <w:color w:val="auto"/>
                <w:sz w:val="18"/>
                <w:szCs w:val="18"/>
              </w:rPr>
            </w:pPr>
          </w:p>
        </w:tc>
        <w:tc>
          <w:tcPr>
            <w:tcW w:w="850" w:type="dxa"/>
          </w:tcPr>
          <w:p w:rsidR="008564DC" w:rsidRPr="00037774" w:rsidRDefault="008564DC" w:rsidP="00883824">
            <w:pPr>
              <w:ind w:left="0"/>
              <w:jc w:val="center"/>
              <w:rPr>
                <w:rFonts w:ascii="Arial" w:hAnsi="Arial" w:cs="Arial"/>
                <w:color w:val="000000" w:themeColor="text1"/>
                <w:sz w:val="18"/>
                <w:szCs w:val="18"/>
              </w:rPr>
            </w:pPr>
          </w:p>
        </w:tc>
      </w:tr>
    </w:tbl>
    <w:p w:rsidR="00037774" w:rsidRDefault="00037774" w:rsidP="00283FC8">
      <w:pPr>
        <w:ind w:left="0"/>
        <w:rPr>
          <w:rFonts w:ascii="Arial" w:hAnsi="Arial" w:cs="Arial"/>
          <w:sz w:val="22"/>
          <w:szCs w:val="22"/>
        </w:rPr>
      </w:pPr>
    </w:p>
    <w:p w:rsidR="00037774" w:rsidRDefault="00037774" w:rsidP="00283FC8">
      <w:pPr>
        <w:ind w:left="0"/>
        <w:rPr>
          <w:rFonts w:ascii="Arial" w:hAnsi="Arial" w:cs="Arial"/>
          <w:sz w:val="22"/>
          <w:szCs w:val="22"/>
        </w:rPr>
      </w:pPr>
    </w:p>
    <w:p w:rsidR="0086711B" w:rsidRPr="004F1E69" w:rsidRDefault="00E57043" w:rsidP="00B61916">
      <w:pPr>
        <w:pStyle w:val="Heading2"/>
        <w:rPr>
          <w:rFonts w:ascii="Arial" w:hAnsi="Arial" w:cs="Arial"/>
          <w:b w:val="0"/>
          <w:color w:val="auto"/>
          <w:sz w:val="22"/>
        </w:rPr>
      </w:pPr>
      <w:r>
        <w:rPr>
          <w:rFonts w:ascii="Arial" w:hAnsi="Arial"/>
          <w:b w:val="0"/>
          <w:color w:val="auto"/>
          <w:sz w:val="22"/>
        </w:rPr>
        <w:t>Study Procedure Risks</w:t>
      </w:r>
    </w:p>
    <w:p w:rsidR="0086711B" w:rsidRPr="00DC5509" w:rsidRDefault="0086711B" w:rsidP="00E54F05">
      <w:pPr>
        <w:autoSpaceDE w:val="0"/>
        <w:autoSpaceDN w:val="0"/>
        <w:adjustRightInd w:val="0"/>
        <w:spacing w:before="0" w:after="0"/>
        <w:ind w:left="0"/>
        <w:rPr>
          <w:rFonts w:ascii="Arial" w:hAnsi="Arial" w:cs="Arial"/>
          <w:color w:val="auto"/>
          <w:sz w:val="22"/>
          <w:szCs w:val="22"/>
          <w:lang w:val="en-AU" w:eastAsia="en-AU"/>
        </w:rPr>
      </w:pPr>
      <w:r w:rsidRPr="00DC5509">
        <w:rPr>
          <w:rFonts w:ascii="Arial" w:hAnsi="Arial" w:cs="Arial"/>
          <w:color w:val="auto"/>
          <w:sz w:val="22"/>
          <w:szCs w:val="22"/>
          <w:lang w:val="en-AU" w:eastAsia="en-AU"/>
        </w:rPr>
        <w:t xml:space="preserve">The risks of harm or discomfort to participants in this study primarily relate to the application of </w:t>
      </w:r>
      <w:r w:rsidR="00CF51AE">
        <w:rPr>
          <w:rFonts w:ascii="Arial" w:hAnsi="Arial" w:cs="Arial"/>
          <w:color w:val="auto"/>
          <w:sz w:val="22"/>
          <w:szCs w:val="22"/>
          <w:lang w:val="en-AU" w:eastAsia="en-AU"/>
        </w:rPr>
        <w:t>manual therapy</w:t>
      </w:r>
      <w:r w:rsidRPr="00DC5509">
        <w:rPr>
          <w:rFonts w:ascii="Arial" w:hAnsi="Arial" w:cs="Arial"/>
          <w:color w:val="auto"/>
          <w:sz w:val="22"/>
          <w:szCs w:val="22"/>
          <w:lang w:val="en-AU" w:eastAsia="en-AU"/>
        </w:rPr>
        <w:t xml:space="preserve">. Adverse events (AEs) associated </w:t>
      </w:r>
      <w:r w:rsidR="00F620E1">
        <w:rPr>
          <w:rFonts w:ascii="Arial" w:hAnsi="Arial" w:cs="Arial"/>
          <w:color w:val="auto"/>
          <w:sz w:val="22"/>
          <w:szCs w:val="22"/>
          <w:lang w:val="en-AU" w:eastAsia="en-AU"/>
        </w:rPr>
        <w:t xml:space="preserve">with </w:t>
      </w:r>
      <w:r w:rsidR="00CF51AE">
        <w:rPr>
          <w:rFonts w:ascii="Arial" w:hAnsi="Arial" w:cs="Arial"/>
          <w:color w:val="auto"/>
          <w:sz w:val="22"/>
          <w:szCs w:val="22"/>
          <w:lang w:val="en-AU" w:eastAsia="en-AU"/>
        </w:rPr>
        <w:t xml:space="preserve">manual therapy </w:t>
      </w:r>
      <w:r w:rsidR="00F620E1">
        <w:rPr>
          <w:rFonts w:ascii="Arial" w:hAnsi="Arial" w:cs="Arial"/>
          <w:color w:val="auto"/>
          <w:sz w:val="22"/>
          <w:szCs w:val="22"/>
          <w:lang w:val="en-AU" w:eastAsia="en-AU"/>
        </w:rPr>
        <w:t>have been classified in</w:t>
      </w:r>
      <w:r w:rsidRPr="00DC5509">
        <w:rPr>
          <w:rFonts w:ascii="Arial" w:hAnsi="Arial" w:cs="Arial"/>
          <w:color w:val="auto"/>
          <w:sz w:val="22"/>
          <w:szCs w:val="22"/>
          <w:lang w:val="en-AU" w:eastAsia="en-AU"/>
        </w:rPr>
        <w:t>to three groups: mild, moderate and severe</w:t>
      </w:r>
      <w:proofErr w:type="gramStart"/>
      <w:r w:rsidR="0086392B">
        <w:rPr>
          <w:rFonts w:ascii="Arial" w:hAnsi="Arial" w:cs="Arial"/>
          <w:color w:val="auto"/>
          <w:sz w:val="22"/>
          <w:szCs w:val="22"/>
          <w:lang w:val="en-AU" w:eastAsia="en-AU"/>
        </w:rPr>
        <w:t>.</w:t>
      </w:r>
      <w:r w:rsidRPr="00DC5509">
        <w:rPr>
          <w:rFonts w:ascii="Arial" w:hAnsi="Arial" w:cs="Arial"/>
          <w:color w:val="auto"/>
          <w:sz w:val="22"/>
          <w:szCs w:val="22"/>
          <w:lang w:val="en-AU" w:eastAsia="en-AU"/>
        </w:rPr>
        <w:t>[</w:t>
      </w:r>
      <w:proofErr w:type="gramEnd"/>
      <w:r w:rsidRPr="00DC5509">
        <w:rPr>
          <w:rFonts w:ascii="Arial" w:hAnsi="Arial" w:cs="Arial"/>
          <w:color w:val="auto"/>
          <w:sz w:val="22"/>
          <w:szCs w:val="22"/>
          <w:lang w:val="en-AU" w:eastAsia="en-AU"/>
        </w:rPr>
        <w:t>1</w:t>
      </w:r>
      <w:r w:rsidR="00E80B1C">
        <w:rPr>
          <w:rFonts w:ascii="Arial" w:hAnsi="Arial" w:cs="Arial"/>
          <w:color w:val="auto"/>
          <w:sz w:val="22"/>
          <w:szCs w:val="22"/>
          <w:lang w:val="en-AU" w:eastAsia="en-AU"/>
        </w:rPr>
        <w:t>0</w:t>
      </w:r>
      <w:r w:rsidR="0086392B">
        <w:rPr>
          <w:rFonts w:ascii="Arial" w:hAnsi="Arial" w:cs="Arial"/>
          <w:color w:val="auto"/>
          <w:sz w:val="22"/>
          <w:szCs w:val="22"/>
          <w:lang w:val="en-AU" w:eastAsia="en-AU"/>
        </w:rPr>
        <w:t>]</w:t>
      </w:r>
      <w:r w:rsidRPr="00DC5509">
        <w:rPr>
          <w:rFonts w:ascii="Arial" w:hAnsi="Arial" w:cs="Arial"/>
          <w:color w:val="auto"/>
          <w:sz w:val="22"/>
          <w:szCs w:val="22"/>
          <w:lang w:val="en-AU" w:eastAsia="en-AU"/>
        </w:rPr>
        <w:t xml:space="preserve"> The majority of </w:t>
      </w:r>
      <w:r w:rsidR="00813684">
        <w:rPr>
          <w:rFonts w:ascii="Arial" w:hAnsi="Arial" w:cs="Arial"/>
          <w:color w:val="auto"/>
          <w:sz w:val="22"/>
          <w:szCs w:val="22"/>
          <w:lang w:val="en-AU" w:eastAsia="en-AU"/>
        </w:rPr>
        <w:t>AEs associated with manual therapy</w:t>
      </w:r>
      <w:r w:rsidRPr="00DC5509">
        <w:rPr>
          <w:rFonts w:ascii="Arial" w:hAnsi="Arial" w:cs="Arial"/>
          <w:color w:val="auto"/>
          <w:sz w:val="22"/>
          <w:szCs w:val="22"/>
          <w:lang w:val="en-AU" w:eastAsia="en-AU"/>
        </w:rPr>
        <w:t xml:space="preserve"> are mild and self-limiting. They include muscle soreness and local discomfort in and around the treated region</w:t>
      </w:r>
      <w:r w:rsidR="00E80B1C">
        <w:rPr>
          <w:rFonts w:ascii="Arial" w:hAnsi="Arial" w:cs="Arial"/>
          <w:color w:val="auto"/>
          <w:sz w:val="22"/>
          <w:szCs w:val="22"/>
          <w:lang w:val="en-AU" w:eastAsia="en-AU"/>
        </w:rPr>
        <w:t xml:space="preserve">, </w:t>
      </w:r>
      <w:r w:rsidRPr="00DC5509">
        <w:rPr>
          <w:rFonts w:ascii="Arial" w:hAnsi="Arial" w:cs="Arial"/>
          <w:color w:val="auto"/>
          <w:sz w:val="22"/>
          <w:szCs w:val="22"/>
          <w:lang w:val="en-AU" w:eastAsia="en-AU"/>
        </w:rPr>
        <w:t>do not require further medical attention and resolve within 48 hours [1</w:t>
      </w:r>
      <w:r w:rsidR="00DC5509" w:rsidRPr="00DC5509">
        <w:rPr>
          <w:rFonts w:ascii="Arial" w:hAnsi="Arial" w:cs="Arial"/>
          <w:color w:val="auto"/>
          <w:sz w:val="22"/>
          <w:szCs w:val="22"/>
          <w:lang w:val="en-AU" w:eastAsia="en-AU"/>
        </w:rPr>
        <w:t>0</w:t>
      </w:r>
      <w:r w:rsidRPr="00DC5509">
        <w:rPr>
          <w:rFonts w:ascii="Arial" w:hAnsi="Arial" w:cs="Arial"/>
          <w:color w:val="auto"/>
          <w:sz w:val="22"/>
          <w:szCs w:val="22"/>
          <w:lang w:val="en-AU" w:eastAsia="en-AU"/>
        </w:rPr>
        <w:t xml:space="preserve">]. Moderate AEs have also been reported following certain types of </w:t>
      </w:r>
      <w:r w:rsidR="00382D30">
        <w:rPr>
          <w:rFonts w:ascii="Arial" w:hAnsi="Arial" w:cs="Arial"/>
          <w:color w:val="auto"/>
          <w:sz w:val="22"/>
          <w:szCs w:val="22"/>
          <w:lang w:val="en-AU" w:eastAsia="en-AU"/>
        </w:rPr>
        <w:t>manual t</w:t>
      </w:r>
      <w:r w:rsidR="00813684">
        <w:rPr>
          <w:rFonts w:ascii="Arial" w:hAnsi="Arial" w:cs="Arial"/>
          <w:color w:val="auto"/>
          <w:sz w:val="22"/>
          <w:szCs w:val="22"/>
          <w:lang w:val="en-AU" w:eastAsia="en-AU"/>
        </w:rPr>
        <w:t>h</w:t>
      </w:r>
      <w:r w:rsidR="00382D30">
        <w:rPr>
          <w:rFonts w:ascii="Arial" w:hAnsi="Arial" w:cs="Arial"/>
          <w:color w:val="auto"/>
          <w:sz w:val="22"/>
          <w:szCs w:val="22"/>
          <w:lang w:val="en-AU" w:eastAsia="en-AU"/>
        </w:rPr>
        <w:t>e</w:t>
      </w:r>
      <w:r w:rsidR="00813684">
        <w:rPr>
          <w:rFonts w:ascii="Arial" w:hAnsi="Arial" w:cs="Arial"/>
          <w:color w:val="auto"/>
          <w:sz w:val="22"/>
          <w:szCs w:val="22"/>
          <w:lang w:val="en-AU" w:eastAsia="en-AU"/>
        </w:rPr>
        <w:t>rapy</w:t>
      </w:r>
      <w:r w:rsidRPr="00DC5509">
        <w:rPr>
          <w:rFonts w:ascii="Arial" w:hAnsi="Arial" w:cs="Arial"/>
          <w:color w:val="auto"/>
          <w:sz w:val="22"/>
          <w:szCs w:val="22"/>
          <w:lang w:val="en-AU" w:eastAsia="en-AU"/>
        </w:rPr>
        <w:t xml:space="preserve"> such as joint manipulation. Moderate AEs have been estimated to occur at a rate of 1 in 40,000 manipulations</w:t>
      </w:r>
      <w:proofErr w:type="gramStart"/>
      <w:r w:rsidR="0086392B">
        <w:rPr>
          <w:rFonts w:ascii="Arial" w:hAnsi="Arial" w:cs="Arial"/>
          <w:color w:val="auto"/>
          <w:sz w:val="22"/>
          <w:szCs w:val="22"/>
          <w:lang w:val="en-AU" w:eastAsia="en-AU"/>
        </w:rPr>
        <w:t>.</w:t>
      </w:r>
      <w:r w:rsidRPr="00DC5509">
        <w:rPr>
          <w:rFonts w:ascii="Arial" w:hAnsi="Arial" w:cs="Arial"/>
          <w:color w:val="auto"/>
          <w:sz w:val="22"/>
          <w:szCs w:val="22"/>
          <w:lang w:val="en-AU" w:eastAsia="en-AU"/>
        </w:rPr>
        <w:t>[</w:t>
      </w:r>
      <w:proofErr w:type="gramEnd"/>
      <w:r w:rsidR="00DC5509" w:rsidRPr="00DC5509">
        <w:rPr>
          <w:rFonts w:ascii="Arial" w:hAnsi="Arial" w:cs="Arial"/>
          <w:color w:val="auto"/>
          <w:sz w:val="22"/>
          <w:szCs w:val="22"/>
          <w:lang w:val="en-AU" w:eastAsia="en-AU"/>
        </w:rPr>
        <w:t>11</w:t>
      </w:r>
      <w:r w:rsidR="0086392B">
        <w:rPr>
          <w:rFonts w:ascii="Arial" w:hAnsi="Arial" w:cs="Arial"/>
          <w:color w:val="auto"/>
          <w:sz w:val="22"/>
          <w:szCs w:val="22"/>
          <w:lang w:val="en-AU" w:eastAsia="en-AU"/>
        </w:rPr>
        <w:t>]</w:t>
      </w:r>
      <w:r w:rsidRPr="00DC5509">
        <w:rPr>
          <w:rFonts w:ascii="Arial" w:hAnsi="Arial" w:cs="Arial"/>
          <w:color w:val="auto"/>
          <w:sz w:val="22"/>
          <w:szCs w:val="22"/>
          <w:lang w:val="en-AU" w:eastAsia="en-AU"/>
        </w:rPr>
        <w:t xml:space="preserve"> Reports of major or catastrophic AEs resulting from spinal manipulation appear in the literature. The majority of these reports relate to neck (cervical) manipulation</w:t>
      </w:r>
      <w:r w:rsidR="0086392B">
        <w:rPr>
          <w:rFonts w:ascii="Arial" w:hAnsi="Arial" w:cs="Arial"/>
          <w:color w:val="auto"/>
          <w:sz w:val="22"/>
          <w:szCs w:val="22"/>
          <w:lang w:val="en-AU" w:eastAsia="en-AU"/>
        </w:rPr>
        <w:t>.</w:t>
      </w:r>
      <w:r w:rsidRPr="00DC5509">
        <w:rPr>
          <w:rFonts w:ascii="Arial" w:hAnsi="Arial" w:cs="Arial"/>
          <w:color w:val="auto"/>
          <w:sz w:val="22"/>
          <w:szCs w:val="22"/>
          <w:lang w:val="en-AU" w:eastAsia="en-AU"/>
        </w:rPr>
        <w:t>[1</w:t>
      </w:r>
      <w:r w:rsidR="00DC5509" w:rsidRPr="00DC5509">
        <w:rPr>
          <w:rFonts w:ascii="Arial" w:hAnsi="Arial" w:cs="Arial"/>
          <w:color w:val="auto"/>
          <w:sz w:val="22"/>
          <w:szCs w:val="22"/>
          <w:lang w:val="en-AU" w:eastAsia="en-AU"/>
        </w:rPr>
        <w:t>0</w:t>
      </w:r>
      <w:r w:rsidRPr="00DC5509">
        <w:rPr>
          <w:rFonts w:ascii="Arial" w:hAnsi="Arial" w:cs="Arial"/>
          <w:color w:val="auto"/>
          <w:sz w:val="22"/>
          <w:szCs w:val="22"/>
          <w:lang w:val="en-AU" w:eastAsia="en-AU"/>
        </w:rPr>
        <w:t xml:space="preserve">, </w:t>
      </w:r>
      <w:r w:rsidR="00DC5509" w:rsidRPr="00DC5509">
        <w:rPr>
          <w:rFonts w:ascii="Arial" w:hAnsi="Arial" w:cs="Arial"/>
          <w:color w:val="auto"/>
          <w:sz w:val="22"/>
          <w:szCs w:val="22"/>
          <w:lang w:val="en-AU" w:eastAsia="en-AU"/>
        </w:rPr>
        <w:t>11</w:t>
      </w:r>
      <w:r w:rsidR="0086392B">
        <w:rPr>
          <w:rFonts w:ascii="Arial" w:hAnsi="Arial" w:cs="Arial"/>
          <w:color w:val="auto"/>
          <w:sz w:val="22"/>
          <w:szCs w:val="22"/>
          <w:lang w:val="en-AU" w:eastAsia="en-AU"/>
        </w:rPr>
        <w:t>]</w:t>
      </w:r>
      <w:r w:rsidRPr="00DC5509">
        <w:rPr>
          <w:rFonts w:ascii="Arial" w:hAnsi="Arial" w:cs="Arial"/>
          <w:color w:val="auto"/>
          <w:sz w:val="22"/>
          <w:szCs w:val="22"/>
          <w:lang w:val="en-AU" w:eastAsia="en-AU"/>
        </w:rPr>
        <w:t xml:space="preserve"> As this trial only involves manipulation of the thoracic spine and ribs and does not include neck (cervical) manipulation any estimation of risk of a severe AE should not </w:t>
      </w:r>
      <w:r w:rsidR="00E80B1C">
        <w:rPr>
          <w:rFonts w:ascii="Arial" w:hAnsi="Arial" w:cs="Arial"/>
          <w:color w:val="auto"/>
          <w:sz w:val="22"/>
          <w:szCs w:val="22"/>
          <w:lang w:val="en-AU" w:eastAsia="en-AU"/>
        </w:rPr>
        <w:t xml:space="preserve">be based </w:t>
      </w:r>
      <w:r w:rsidRPr="00DC5509">
        <w:rPr>
          <w:rFonts w:ascii="Arial" w:hAnsi="Arial" w:cs="Arial"/>
          <w:color w:val="auto"/>
          <w:sz w:val="22"/>
          <w:szCs w:val="22"/>
          <w:lang w:val="en-AU" w:eastAsia="en-AU"/>
        </w:rPr>
        <w:t xml:space="preserve">on the incidence of AEs associated with neck (cervical) manipulation. </w:t>
      </w:r>
    </w:p>
    <w:p w:rsidR="0086711B" w:rsidRPr="00E80B1C" w:rsidRDefault="0086711B" w:rsidP="00E54F05">
      <w:pPr>
        <w:autoSpaceDE w:val="0"/>
        <w:autoSpaceDN w:val="0"/>
        <w:adjustRightInd w:val="0"/>
        <w:spacing w:before="0" w:after="0"/>
        <w:ind w:left="0"/>
        <w:rPr>
          <w:rFonts w:ascii="Arial" w:hAnsi="Arial" w:cs="Arial"/>
          <w:color w:val="auto"/>
          <w:sz w:val="22"/>
          <w:szCs w:val="22"/>
          <w:lang w:val="en-AU" w:eastAsia="en-AU"/>
        </w:rPr>
      </w:pPr>
      <w:r w:rsidRPr="00E80B1C">
        <w:rPr>
          <w:rFonts w:ascii="Arial" w:hAnsi="Arial" w:cs="Arial"/>
          <w:color w:val="auto"/>
          <w:sz w:val="22"/>
          <w:szCs w:val="22"/>
          <w:lang w:val="en-AU" w:eastAsia="en-AU"/>
        </w:rPr>
        <w:t xml:space="preserve">The manual therapy protocol (MTP) that will be used in this trial is </w:t>
      </w:r>
      <w:r w:rsidR="00E80B1C" w:rsidRPr="00E80B1C">
        <w:rPr>
          <w:rFonts w:ascii="Arial" w:hAnsi="Arial" w:cs="Arial"/>
          <w:color w:val="auto"/>
          <w:sz w:val="22"/>
          <w:szCs w:val="22"/>
          <w:lang w:val="en-AU" w:eastAsia="en-AU"/>
        </w:rPr>
        <w:t xml:space="preserve">similar to the </w:t>
      </w:r>
      <w:r w:rsidR="00656569">
        <w:rPr>
          <w:rFonts w:ascii="Arial" w:hAnsi="Arial" w:cs="Arial"/>
          <w:color w:val="auto"/>
          <w:sz w:val="22"/>
          <w:szCs w:val="22"/>
          <w:lang w:val="en-AU" w:eastAsia="en-AU"/>
        </w:rPr>
        <w:t xml:space="preserve">one </w:t>
      </w:r>
      <w:r w:rsidRPr="00E80B1C">
        <w:rPr>
          <w:rFonts w:ascii="Arial" w:hAnsi="Arial" w:cs="Arial"/>
          <w:color w:val="auto"/>
          <w:sz w:val="22"/>
          <w:szCs w:val="22"/>
          <w:lang w:val="en-AU" w:eastAsia="en-AU"/>
        </w:rPr>
        <w:t xml:space="preserve">used in two previous trials on people </w:t>
      </w:r>
      <w:r w:rsidR="00E80B1C" w:rsidRPr="00E80B1C">
        <w:rPr>
          <w:rFonts w:ascii="Arial" w:hAnsi="Arial" w:cs="Arial"/>
          <w:color w:val="auto"/>
          <w:sz w:val="22"/>
          <w:szCs w:val="22"/>
          <w:lang w:val="en-AU" w:eastAsia="en-AU"/>
        </w:rPr>
        <w:t xml:space="preserve">of a similar age </w:t>
      </w:r>
      <w:r w:rsidRPr="00E80B1C">
        <w:rPr>
          <w:rFonts w:ascii="Arial" w:hAnsi="Arial" w:cs="Arial"/>
          <w:color w:val="auto"/>
          <w:sz w:val="22"/>
          <w:szCs w:val="22"/>
          <w:lang w:val="en-AU" w:eastAsia="en-AU"/>
        </w:rPr>
        <w:t xml:space="preserve">with </w:t>
      </w:r>
      <w:r w:rsidR="00E80B1C" w:rsidRPr="00E80B1C">
        <w:rPr>
          <w:rFonts w:ascii="Arial" w:hAnsi="Arial" w:cs="Arial"/>
          <w:color w:val="auto"/>
          <w:sz w:val="22"/>
          <w:szCs w:val="22"/>
          <w:lang w:val="en-AU" w:eastAsia="en-AU"/>
        </w:rPr>
        <w:t xml:space="preserve">chronic </w:t>
      </w:r>
      <w:r w:rsidR="00382D30">
        <w:rPr>
          <w:rFonts w:ascii="Arial" w:hAnsi="Arial" w:cs="Arial"/>
          <w:color w:val="auto"/>
          <w:sz w:val="22"/>
          <w:szCs w:val="22"/>
          <w:lang w:val="en-AU" w:eastAsia="en-AU"/>
        </w:rPr>
        <w:t xml:space="preserve">obstructive pulmonary </w:t>
      </w:r>
      <w:r w:rsidR="00E80B1C" w:rsidRPr="00E80B1C">
        <w:rPr>
          <w:rFonts w:ascii="Arial" w:hAnsi="Arial" w:cs="Arial"/>
          <w:color w:val="auto"/>
          <w:sz w:val="22"/>
          <w:szCs w:val="22"/>
          <w:lang w:val="en-AU" w:eastAsia="en-AU"/>
        </w:rPr>
        <w:t>disease</w:t>
      </w:r>
      <w:r w:rsidR="00382D30">
        <w:rPr>
          <w:rFonts w:ascii="Arial" w:hAnsi="Arial" w:cs="Arial"/>
          <w:color w:val="auto"/>
          <w:sz w:val="22"/>
          <w:szCs w:val="22"/>
          <w:lang w:val="en-AU" w:eastAsia="en-AU"/>
        </w:rPr>
        <w:t xml:space="preserve"> (COPD)</w:t>
      </w:r>
      <w:proofErr w:type="gramStart"/>
      <w:r w:rsidR="0086392B">
        <w:rPr>
          <w:rFonts w:ascii="Arial" w:hAnsi="Arial" w:cs="Arial"/>
          <w:color w:val="auto"/>
          <w:sz w:val="22"/>
          <w:szCs w:val="22"/>
          <w:lang w:val="en-AU" w:eastAsia="en-AU"/>
        </w:rPr>
        <w:t>.</w:t>
      </w:r>
      <w:r w:rsidRPr="00E80B1C">
        <w:rPr>
          <w:rFonts w:ascii="Arial" w:hAnsi="Arial" w:cs="Arial"/>
          <w:color w:val="auto"/>
          <w:sz w:val="22"/>
          <w:szCs w:val="22"/>
          <w:lang w:val="en-AU" w:eastAsia="en-AU"/>
        </w:rPr>
        <w:t>[</w:t>
      </w:r>
      <w:proofErr w:type="gramEnd"/>
      <w:r w:rsidR="00980D0E" w:rsidRPr="00E80B1C">
        <w:rPr>
          <w:rFonts w:ascii="Arial" w:hAnsi="Arial" w:cs="Arial"/>
          <w:color w:val="auto"/>
          <w:sz w:val="22"/>
          <w:szCs w:val="22"/>
          <w:lang w:val="en-AU" w:eastAsia="en-AU"/>
        </w:rPr>
        <w:t>1</w:t>
      </w:r>
      <w:r w:rsidR="00E80B1C" w:rsidRPr="00E80B1C">
        <w:rPr>
          <w:rFonts w:ascii="Arial" w:hAnsi="Arial" w:cs="Arial"/>
          <w:color w:val="auto"/>
          <w:sz w:val="22"/>
          <w:szCs w:val="22"/>
          <w:lang w:val="en-AU" w:eastAsia="en-AU"/>
        </w:rPr>
        <w:t>2</w:t>
      </w:r>
      <w:r w:rsidRPr="00E80B1C">
        <w:rPr>
          <w:rFonts w:ascii="Arial" w:hAnsi="Arial" w:cs="Arial"/>
          <w:color w:val="auto"/>
          <w:sz w:val="22"/>
          <w:szCs w:val="22"/>
          <w:lang w:val="en-AU" w:eastAsia="en-AU"/>
        </w:rPr>
        <w:t>,</w:t>
      </w:r>
      <w:r w:rsidR="00715064" w:rsidRPr="00E80B1C">
        <w:rPr>
          <w:rFonts w:ascii="Arial" w:hAnsi="Arial" w:cs="Arial"/>
          <w:color w:val="auto"/>
          <w:sz w:val="22"/>
          <w:szCs w:val="22"/>
          <w:lang w:val="en-AU" w:eastAsia="en-AU"/>
        </w:rPr>
        <w:t xml:space="preserve"> </w:t>
      </w:r>
      <w:r w:rsidR="00980D0E" w:rsidRPr="00E80B1C">
        <w:rPr>
          <w:rFonts w:ascii="Arial" w:hAnsi="Arial" w:cs="Arial"/>
          <w:color w:val="auto"/>
          <w:sz w:val="22"/>
          <w:szCs w:val="22"/>
          <w:lang w:val="en-AU" w:eastAsia="en-AU"/>
        </w:rPr>
        <w:t>1</w:t>
      </w:r>
      <w:r w:rsidR="00E80B1C" w:rsidRPr="00E80B1C">
        <w:rPr>
          <w:rFonts w:ascii="Arial" w:hAnsi="Arial" w:cs="Arial"/>
          <w:color w:val="auto"/>
          <w:sz w:val="22"/>
          <w:szCs w:val="22"/>
          <w:lang w:val="en-AU" w:eastAsia="en-AU"/>
        </w:rPr>
        <w:t>3</w:t>
      </w:r>
      <w:r w:rsidR="0086392B">
        <w:rPr>
          <w:rFonts w:ascii="Arial" w:hAnsi="Arial" w:cs="Arial"/>
          <w:color w:val="auto"/>
          <w:sz w:val="22"/>
          <w:szCs w:val="22"/>
          <w:lang w:val="en-AU" w:eastAsia="en-AU"/>
        </w:rPr>
        <w:t>]</w:t>
      </w:r>
      <w:r w:rsidRPr="00E80B1C">
        <w:rPr>
          <w:rFonts w:ascii="Arial" w:hAnsi="Arial" w:cs="Arial"/>
          <w:color w:val="auto"/>
          <w:sz w:val="22"/>
          <w:szCs w:val="22"/>
          <w:lang w:val="en-AU" w:eastAsia="en-AU"/>
        </w:rPr>
        <w:t xml:space="preserve"> There were no severe or moderate AEs reported in either of those trials. Mild AEs resulting from </w:t>
      </w:r>
      <w:r w:rsidR="00382D30">
        <w:rPr>
          <w:rFonts w:ascii="Arial" w:hAnsi="Arial" w:cs="Arial"/>
          <w:color w:val="auto"/>
          <w:sz w:val="22"/>
          <w:szCs w:val="22"/>
          <w:lang w:val="en-AU" w:eastAsia="en-AU"/>
        </w:rPr>
        <w:t xml:space="preserve">manual therapy </w:t>
      </w:r>
      <w:r w:rsidRPr="00E80B1C">
        <w:rPr>
          <w:rFonts w:ascii="Arial" w:hAnsi="Arial" w:cs="Arial"/>
          <w:color w:val="auto"/>
          <w:sz w:val="22"/>
          <w:szCs w:val="22"/>
          <w:lang w:val="en-AU" w:eastAsia="en-AU"/>
        </w:rPr>
        <w:t xml:space="preserve">were reported at a rate of 15% (18 out of 112) in the trial on </w:t>
      </w:r>
      <w:r w:rsidR="00E80B1C" w:rsidRPr="00E80B1C">
        <w:rPr>
          <w:rFonts w:ascii="Arial" w:hAnsi="Arial" w:cs="Arial"/>
          <w:color w:val="auto"/>
          <w:sz w:val="22"/>
          <w:szCs w:val="22"/>
          <w:lang w:val="en-AU" w:eastAsia="en-AU"/>
        </w:rPr>
        <w:t xml:space="preserve">people with moderate </w:t>
      </w:r>
      <w:r w:rsidR="00382D30">
        <w:rPr>
          <w:rFonts w:ascii="Arial" w:hAnsi="Arial" w:cs="Arial"/>
          <w:color w:val="auto"/>
          <w:sz w:val="22"/>
          <w:szCs w:val="22"/>
          <w:lang w:val="en-AU" w:eastAsia="en-AU"/>
        </w:rPr>
        <w:t xml:space="preserve">COPD </w:t>
      </w:r>
      <w:r w:rsidR="00E80B1C" w:rsidRPr="00E80B1C">
        <w:rPr>
          <w:rFonts w:ascii="Arial" w:hAnsi="Arial" w:cs="Arial"/>
          <w:color w:val="auto"/>
          <w:sz w:val="22"/>
          <w:szCs w:val="22"/>
          <w:lang w:val="en-AU" w:eastAsia="en-AU"/>
        </w:rPr>
        <w:t xml:space="preserve">and an average age of </w:t>
      </w:r>
      <w:r w:rsidR="0086392B">
        <w:rPr>
          <w:rFonts w:ascii="Arial" w:hAnsi="Arial" w:cs="Arial"/>
          <w:color w:val="auto"/>
          <w:sz w:val="22"/>
          <w:szCs w:val="22"/>
          <w:lang w:val="en-AU" w:eastAsia="en-AU"/>
        </w:rPr>
        <w:t>56.1 years</w:t>
      </w:r>
      <w:r w:rsidRPr="00E80B1C">
        <w:rPr>
          <w:rFonts w:ascii="Arial" w:hAnsi="Arial" w:cs="Arial"/>
          <w:color w:val="auto"/>
          <w:sz w:val="22"/>
          <w:szCs w:val="22"/>
          <w:lang w:val="en-AU" w:eastAsia="en-AU"/>
        </w:rPr>
        <w:t>[</w:t>
      </w:r>
      <w:r w:rsidR="00980D0E" w:rsidRPr="00E80B1C">
        <w:rPr>
          <w:rFonts w:ascii="Arial" w:hAnsi="Arial" w:cs="Arial"/>
          <w:color w:val="auto"/>
          <w:sz w:val="22"/>
          <w:szCs w:val="22"/>
          <w:lang w:val="en-AU" w:eastAsia="en-AU"/>
        </w:rPr>
        <w:t>1</w:t>
      </w:r>
      <w:r w:rsidR="00E80B1C" w:rsidRPr="00E80B1C">
        <w:rPr>
          <w:rFonts w:ascii="Arial" w:hAnsi="Arial" w:cs="Arial"/>
          <w:color w:val="auto"/>
          <w:sz w:val="22"/>
          <w:szCs w:val="22"/>
          <w:lang w:val="en-AU" w:eastAsia="en-AU"/>
        </w:rPr>
        <w:t>2</w:t>
      </w:r>
      <w:r w:rsidRPr="00E80B1C">
        <w:rPr>
          <w:rFonts w:ascii="Arial" w:hAnsi="Arial" w:cs="Arial"/>
          <w:color w:val="auto"/>
          <w:sz w:val="22"/>
          <w:szCs w:val="22"/>
          <w:lang w:val="en-AU" w:eastAsia="en-AU"/>
        </w:rPr>
        <w:t xml:space="preserve">] </w:t>
      </w:r>
      <w:r w:rsidR="00E80B1C" w:rsidRPr="00E80B1C">
        <w:rPr>
          <w:rFonts w:ascii="Arial" w:hAnsi="Arial" w:cs="Arial"/>
          <w:color w:val="auto"/>
          <w:sz w:val="22"/>
          <w:szCs w:val="22"/>
          <w:lang w:val="en-AU" w:eastAsia="en-AU"/>
        </w:rPr>
        <w:t xml:space="preserve">while </w:t>
      </w:r>
      <w:r w:rsidR="00656569">
        <w:rPr>
          <w:rFonts w:ascii="Arial" w:hAnsi="Arial" w:cs="Arial"/>
          <w:color w:val="auto"/>
          <w:sz w:val="22"/>
          <w:szCs w:val="22"/>
          <w:lang w:val="en-AU" w:eastAsia="en-AU"/>
        </w:rPr>
        <w:t xml:space="preserve">mild AEs </w:t>
      </w:r>
      <w:r w:rsidR="00E80B1C" w:rsidRPr="00E80B1C">
        <w:rPr>
          <w:rFonts w:ascii="Arial" w:hAnsi="Arial" w:cs="Arial"/>
          <w:color w:val="auto"/>
          <w:sz w:val="22"/>
          <w:szCs w:val="22"/>
          <w:lang w:val="en-AU" w:eastAsia="en-AU"/>
        </w:rPr>
        <w:t>were reported</w:t>
      </w:r>
      <w:r w:rsidRPr="00E80B1C">
        <w:rPr>
          <w:rFonts w:ascii="Arial" w:hAnsi="Arial" w:cs="Arial"/>
          <w:color w:val="auto"/>
          <w:sz w:val="22"/>
          <w:szCs w:val="22"/>
          <w:lang w:val="en-AU" w:eastAsia="en-AU"/>
        </w:rPr>
        <w:t xml:space="preserve"> at a rate of less than 1% (2 out of 403) in the trial on </w:t>
      </w:r>
      <w:r w:rsidR="00E80B1C" w:rsidRPr="00E80B1C">
        <w:rPr>
          <w:rFonts w:ascii="Arial" w:hAnsi="Arial" w:cs="Arial"/>
          <w:color w:val="auto"/>
          <w:sz w:val="22"/>
          <w:szCs w:val="22"/>
          <w:lang w:val="en-AU" w:eastAsia="en-AU"/>
        </w:rPr>
        <w:t xml:space="preserve">people with </w:t>
      </w:r>
      <w:r w:rsidRPr="00E80B1C">
        <w:rPr>
          <w:rFonts w:ascii="Arial" w:hAnsi="Arial" w:cs="Arial"/>
          <w:color w:val="auto"/>
          <w:sz w:val="22"/>
          <w:szCs w:val="22"/>
          <w:lang w:val="en-AU" w:eastAsia="en-AU"/>
        </w:rPr>
        <w:t xml:space="preserve">moderate to severe </w:t>
      </w:r>
      <w:r w:rsidR="00382D30">
        <w:rPr>
          <w:rFonts w:ascii="Arial" w:hAnsi="Arial" w:cs="Arial"/>
          <w:color w:val="auto"/>
          <w:sz w:val="22"/>
          <w:szCs w:val="22"/>
          <w:lang w:val="en-AU" w:eastAsia="en-AU"/>
        </w:rPr>
        <w:t>COPD</w:t>
      </w:r>
      <w:r w:rsidR="00E80B1C" w:rsidRPr="00E80B1C">
        <w:rPr>
          <w:rFonts w:ascii="Arial" w:hAnsi="Arial" w:cs="Arial"/>
          <w:color w:val="auto"/>
          <w:sz w:val="22"/>
          <w:szCs w:val="22"/>
          <w:lang w:val="en-AU" w:eastAsia="en-AU"/>
        </w:rPr>
        <w:t xml:space="preserve"> and an average age of </w:t>
      </w:r>
      <w:r w:rsidRPr="00E80B1C">
        <w:rPr>
          <w:rFonts w:ascii="Arial" w:hAnsi="Arial" w:cs="Arial"/>
          <w:color w:val="auto"/>
          <w:sz w:val="22"/>
          <w:szCs w:val="22"/>
          <w:lang w:val="en-AU" w:eastAsia="en-AU"/>
        </w:rPr>
        <w:t>65.5 years</w:t>
      </w:r>
      <w:r w:rsidR="0086392B">
        <w:rPr>
          <w:rFonts w:ascii="Arial" w:hAnsi="Arial" w:cs="Arial"/>
          <w:color w:val="auto"/>
          <w:sz w:val="22"/>
          <w:szCs w:val="22"/>
          <w:lang w:val="en-AU" w:eastAsia="en-AU"/>
        </w:rPr>
        <w:t>.</w:t>
      </w:r>
      <w:r w:rsidRPr="00E80B1C">
        <w:rPr>
          <w:rFonts w:ascii="Arial" w:hAnsi="Arial" w:cs="Arial"/>
          <w:color w:val="auto"/>
          <w:sz w:val="22"/>
          <w:szCs w:val="22"/>
          <w:lang w:val="en-AU" w:eastAsia="en-AU"/>
        </w:rPr>
        <w:t>[</w:t>
      </w:r>
      <w:r w:rsidR="00980D0E" w:rsidRPr="00E80B1C">
        <w:rPr>
          <w:rFonts w:ascii="Arial" w:hAnsi="Arial" w:cs="Arial"/>
          <w:color w:val="auto"/>
          <w:sz w:val="22"/>
          <w:szCs w:val="22"/>
          <w:lang w:val="en-AU" w:eastAsia="en-AU"/>
        </w:rPr>
        <w:t>1</w:t>
      </w:r>
      <w:r w:rsidR="00E80B1C" w:rsidRPr="00E80B1C">
        <w:rPr>
          <w:rFonts w:ascii="Arial" w:hAnsi="Arial" w:cs="Arial"/>
          <w:color w:val="auto"/>
          <w:sz w:val="22"/>
          <w:szCs w:val="22"/>
          <w:lang w:val="en-AU" w:eastAsia="en-AU"/>
        </w:rPr>
        <w:t>3</w:t>
      </w:r>
      <w:r w:rsidR="0086392B">
        <w:rPr>
          <w:rFonts w:ascii="Arial" w:hAnsi="Arial" w:cs="Arial"/>
          <w:color w:val="auto"/>
          <w:sz w:val="22"/>
          <w:szCs w:val="22"/>
          <w:lang w:val="en-AU" w:eastAsia="en-AU"/>
        </w:rPr>
        <w:t>]</w:t>
      </w:r>
      <w:r w:rsidRPr="00E80B1C">
        <w:rPr>
          <w:rFonts w:ascii="Arial" w:hAnsi="Arial" w:cs="Arial"/>
          <w:color w:val="auto"/>
          <w:sz w:val="22"/>
          <w:szCs w:val="22"/>
          <w:lang w:val="en-AU" w:eastAsia="en-AU"/>
        </w:rPr>
        <w:t xml:space="preserve"> Furthermore, in a case series of 6 elderly patients </w:t>
      </w:r>
      <w:r w:rsidR="00E80B1C" w:rsidRPr="00E80B1C">
        <w:rPr>
          <w:rFonts w:ascii="Arial" w:hAnsi="Arial" w:cs="Arial"/>
          <w:color w:val="auto"/>
          <w:sz w:val="22"/>
          <w:szCs w:val="22"/>
          <w:lang w:val="en-AU" w:eastAsia="en-AU"/>
        </w:rPr>
        <w:t>with an average age of 79.1 years</w:t>
      </w:r>
      <w:r w:rsidR="00E80B1C">
        <w:rPr>
          <w:rFonts w:ascii="Arial" w:hAnsi="Arial" w:cs="Arial"/>
          <w:color w:val="auto"/>
          <w:sz w:val="22"/>
          <w:szCs w:val="22"/>
          <w:lang w:val="en-AU" w:eastAsia="en-AU"/>
        </w:rPr>
        <w:t xml:space="preserve">, </w:t>
      </w:r>
      <w:r w:rsidRPr="00E80B1C">
        <w:rPr>
          <w:rFonts w:ascii="Arial" w:hAnsi="Arial" w:cs="Arial"/>
          <w:color w:val="auto"/>
          <w:sz w:val="22"/>
          <w:szCs w:val="22"/>
          <w:lang w:val="en-AU" w:eastAsia="en-AU"/>
        </w:rPr>
        <w:t xml:space="preserve">moderate to severe </w:t>
      </w:r>
      <w:r w:rsidR="00382D30">
        <w:rPr>
          <w:rFonts w:ascii="Arial" w:hAnsi="Arial" w:cs="Arial"/>
          <w:color w:val="auto"/>
          <w:sz w:val="22"/>
          <w:szCs w:val="22"/>
          <w:lang w:val="en-AU" w:eastAsia="en-AU"/>
        </w:rPr>
        <w:t xml:space="preserve">COPD </w:t>
      </w:r>
      <w:r w:rsidRPr="00E80B1C">
        <w:rPr>
          <w:rFonts w:ascii="Arial" w:hAnsi="Arial" w:cs="Arial"/>
          <w:color w:val="auto"/>
          <w:sz w:val="22"/>
          <w:szCs w:val="22"/>
          <w:lang w:val="en-AU" w:eastAsia="en-AU"/>
        </w:rPr>
        <w:t>and low levels of daily activity, no major or moderate AEs were reported following 72 thoracic HVLA spinal manipulations while mild AEs were reported at a rate of 29% (21 out of 72)</w:t>
      </w:r>
      <w:r w:rsidR="0086392B">
        <w:rPr>
          <w:rFonts w:ascii="Arial" w:hAnsi="Arial" w:cs="Arial"/>
          <w:color w:val="auto"/>
          <w:sz w:val="22"/>
          <w:szCs w:val="22"/>
          <w:lang w:val="en-AU" w:eastAsia="en-AU"/>
        </w:rPr>
        <w:t>.</w:t>
      </w:r>
      <w:r w:rsidRPr="00E80B1C">
        <w:rPr>
          <w:rFonts w:ascii="Arial" w:hAnsi="Arial" w:cs="Arial"/>
          <w:color w:val="auto"/>
          <w:sz w:val="22"/>
          <w:szCs w:val="22"/>
          <w:lang w:val="en-AU" w:eastAsia="en-AU"/>
        </w:rPr>
        <w:t>[</w:t>
      </w:r>
      <w:r w:rsidR="00E80B1C" w:rsidRPr="00E80B1C">
        <w:rPr>
          <w:rFonts w:ascii="Arial" w:hAnsi="Arial" w:cs="Arial"/>
          <w:color w:val="auto"/>
          <w:sz w:val="22"/>
          <w:szCs w:val="22"/>
          <w:lang w:val="en-AU" w:eastAsia="en-AU"/>
        </w:rPr>
        <w:t>14</w:t>
      </w:r>
      <w:r w:rsidR="0086392B">
        <w:rPr>
          <w:rFonts w:ascii="Arial" w:hAnsi="Arial" w:cs="Arial"/>
          <w:color w:val="auto"/>
          <w:sz w:val="22"/>
          <w:szCs w:val="22"/>
          <w:lang w:val="en-AU" w:eastAsia="en-AU"/>
        </w:rPr>
        <w:t>]</w:t>
      </w:r>
    </w:p>
    <w:p w:rsidR="0086711B" w:rsidRPr="00A55C56" w:rsidRDefault="00E80B1C" w:rsidP="00E54F05">
      <w:pPr>
        <w:autoSpaceDE w:val="0"/>
        <w:autoSpaceDN w:val="0"/>
        <w:adjustRightInd w:val="0"/>
        <w:spacing w:before="0" w:after="0"/>
        <w:ind w:left="0"/>
        <w:rPr>
          <w:rFonts w:ascii="Arial" w:hAnsi="Arial" w:cs="Arial"/>
          <w:color w:val="auto"/>
          <w:sz w:val="22"/>
          <w:szCs w:val="22"/>
          <w:lang w:val="en-AU" w:eastAsia="en-AU"/>
        </w:rPr>
      </w:pPr>
      <w:r w:rsidRPr="00A55C56">
        <w:rPr>
          <w:rFonts w:ascii="Arial" w:hAnsi="Arial" w:cs="Arial"/>
          <w:color w:val="auto"/>
          <w:sz w:val="22"/>
          <w:szCs w:val="22"/>
          <w:lang w:val="en-AU" w:eastAsia="en-AU"/>
        </w:rPr>
        <w:t xml:space="preserve">These </w:t>
      </w:r>
      <w:r w:rsidR="0086711B" w:rsidRPr="00A55C56">
        <w:rPr>
          <w:rFonts w:ascii="Arial" w:hAnsi="Arial" w:cs="Arial"/>
          <w:color w:val="auto"/>
          <w:sz w:val="22"/>
          <w:szCs w:val="22"/>
          <w:lang w:val="en-AU" w:eastAsia="en-AU"/>
        </w:rPr>
        <w:t xml:space="preserve">trials included pre-trial screening for </w:t>
      </w:r>
      <w:r w:rsidRPr="00A55C56">
        <w:rPr>
          <w:rFonts w:ascii="Arial" w:hAnsi="Arial" w:cs="Arial"/>
          <w:color w:val="auto"/>
          <w:sz w:val="22"/>
          <w:szCs w:val="22"/>
          <w:lang w:val="en-AU" w:eastAsia="en-AU"/>
        </w:rPr>
        <w:t xml:space="preserve">contra-indications to </w:t>
      </w:r>
      <w:r w:rsidR="00382D30">
        <w:rPr>
          <w:rFonts w:ascii="Arial" w:hAnsi="Arial" w:cs="Arial"/>
          <w:color w:val="auto"/>
          <w:sz w:val="22"/>
          <w:szCs w:val="22"/>
          <w:lang w:val="en-AU" w:eastAsia="en-AU"/>
        </w:rPr>
        <w:t>manual therapy</w:t>
      </w:r>
      <w:r w:rsidR="00656569">
        <w:rPr>
          <w:rFonts w:ascii="Arial" w:hAnsi="Arial" w:cs="Arial"/>
          <w:color w:val="auto"/>
          <w:sz w:val="22"/>
          <w:szCs w:val="22"/>
          <w:lang w:val="en-AU" w:eastAsia="en-AU"/>
        </w:rPr>
        <w:t>. The current</w:t>
      </w:r>
      <w:r w:rsidRPr="00A55C56">
        <w:rPr>
          <w:rFonts w:ascii="Arial" w:hAnsi="Arial" w:cs="Arial"/>
          <w:color w:val="auto"/>
          <w:sz w:val="22"/>
          <w:szCs w:val="22"/>
          <w:lang w:val="en-AU" w:eastAsia="en-AU"/>
        </w:rPr>
        <w:t xml:space="preserve"> trial will include the same pre-trial screening</w:t>
      </w:r>
      <w:r w:rsidR="00A55C56" w:rsidRPr="00A55C56">
        <w:rPr>
          <w:rFonts w:ascii="Arial" w:hAnsi="Arial" w:cs="Arial"/>
          <w:color w:val="auto"/>
          <w:sz w:val="22"/>
          <w:szCs w:val="22"/>
          <w:lang w:val="en-AU" w:eastAsia="en-AU"/>
        </w:rPr>
        <w:t xml:space="preserve">. As the participants in this </w:t>
      </w:r>
      <w:r w:rsidR="00656569">
        <w:rPr>
          <w:rFonts w:ascii="Arial" w:hAnsi="Arial" w:cs="Arial"/>
          <w:color w:val="auto"/>
          <w:sz w:val="22"/>
          <w:szCs w:val="22"/>
          <w:lang w:val="en-AU" w:eastAsia="en-AU"/>
        </w:rPr>
        <w:t xml:space="preserve">trial </w:t>
      </w:r>
      <w:r w:rsidR="0086392B">
        <w:rPr>
          <w:rFonts w:ascii="Arial" w:hAnsi="Arial" w:cs="Arial"/>
          <w:color w:val="auto"/>
          <w:sz w:val="22"/>
          <w:szCs w:val="22"/>
          <w:lang w:val="en-AU" w:eastAsia="en-AU"/>
        </w:rPr>
        <w:t xml:space="preserve">are </w:t>
      </w:r>
      <w:r w:rsidR="00A55C56" w:rsidRPr="00A55C56">
        <w:rPr>
          <w:rFonts w:ascii="Arial" w:hAnsi="Arial" w:cs="Arial"/>
          <w:color w:val="auto"/>
          <w:sz w:val="22"/>
          <w:szCs w:val="22"/>
          <w:lang w:val="en-AU" w:eastAsia="en-AU"/>
        </w:rPr>
        <w:t xml:space="preserve">healthy with no history of </w:t>
      </w:r>
      <w:r w:rsidR="0086392B">
        <w:rPr>
          <w:rFonts w:ascii="Arial" w:hAnsi="Arial" w:cs="Arial"/>
          <w:color w:val="auto"/>
          <w:sz w:val="22"/>
          <w:szCs w:val="22"/>
          <w:lang w:val="en-AU" w:eastAsia="en-AU"/>
        </w:rPr>
        <w:t xml:space="preserve">or current </w:t>
      </w:r>
      <w:r w:rsidR="00A55C56" w:rsidRPr="00A55C56">
        <w:rPr>
          <w:rFonts w:ascii="Arial" w:hAnsi="Arial" w:cs="Arial"/>
          <w:color w:val="auto"/>
          <w:sz w:val="22"/>
          <w:szCs w:val="22"/>
          <w:lang w:val="en-AU" w:eastAsia="en-AU"/>
        </w:rPr>
        <w:t xml:space="preserve">respiratory disease, </w:t>
      </w:r>
      <w:r w:rsidR="00656569">
        <w:rPr>
          <w:rFonts w:ascii="Arial" w:hAnsi="Arial" w:cs="Arial"/>
          <w:color w:val="auto"/>
          <w:sz w:val="22"/>
          <w:szCs w:val="22"/>
          <w:lang w:val="en-AU" w:eastAsia="en-AU"/>
        </w:rPr>
        <w:t>it is reasonable to assume</w:t>
      </w:r>
      <w:r w:rsidR="00A55C56" w:rsidRPr="00A55C56">
        <w:rPr>
          <w:rFonts w:ascii="Arial" w:hAnsi="Arial" w:cs="Arial"/>
          <w:color w:val="auto"/>
          <w:sz w:val="22"/>
          <w:szCs w:val="22"/>
          <w:lang w:val="en-AU" w:eastAsia="en-AU"/>
        </w:rPr>
        <w:t xml:space="preserve"> they </w:t>
      </w:r>
      <w:r w:rsidR="00382D30">
        <w:rPr>
          <w:rFonts w:ascii="Arial" w:hAnsi="Arial" w:cs="Arial"/>
          <w:color w:val="auto"/>
          <w:sz w:val="22"/>
          <w:szCs w:val="22"/>
          <w:lang w:val="en-AU" w:eastAsia="en-AU"/>
        </w:rPr>
        <w:t xml:space="preserve">will </w:t>
      </w:r>
      <w:r w:rsidR="00A55C56" w:rsidRPr="00A55C56">
        <w:rPr>
          <w:rFonts w:ascii="Arial" w:hAnsi="Arial" w:cs="Arial"/>
          <w:color w:val="auto"/>
          <w:sz w:val="22"/>
          <w:szCs w:val="22"/>
          <w:lang w:val="en-AU" w:eastAsia="en-AU"/>
        </w:rPr>
        <w:t xml:space="preserve">have a lower </w:t>
      </w:r>
      <w:r w:rsidR="0086711B" w:rsidRPr="00A55C56">
        <w:rPr>
          <w:rFonts w:ascii="Arial" w:hAnsi="Arial" w:cs="Arial"/>
          <w:color w:val="auto"/>
          <w:sz w:val="22"/>
          <w:szCs w:val="22"/>
          <w:lang w:val="en-AU" w:eastAsia="en-AU"/>
        </w:rPr>
        <w:t>level</w:t>
      </w:r>
      <w:r w:rsidR="00A55C56" w:rsidRPr="00A55C56">
        <w:rPr>
          <w:rFonts w:ascii="Arial" w:hAnsi="Arial" w:cs="Arial"/>
          <w:color w:val="auto"/>
          <w:sz w:val="22"/>
          <w:szCs w:val="22"/>
          <w:lang w:val="en-AU" w:eastAsia="en-AU"/>
        </w:rPr>
        <w:t xml:space="preserve"> of risk of harm or discomfort </w:t>
      </w:r>
      <w:r w:rsidR="0086392B">
        <w:rPr>
          <w:rFonts w:ascii="Arial" w:hAnsi="Arial" w:cs="Arial"/>
          <w:color w:val="auto"/>
          <w:sz w:val="22"/>
          <w:szCs w:val="22"/>
          <w:lang w:val="en-AU" w:eastAsia="en-AU"/>
        </w:rPr>
        <w:t xml:space="preserve">following </w:t>
      </w:r>
      <w:r w:rsidR="00382D30">
        <w:rPr>
          <w:rFonts w:ascii="Arial" w:hAnsi="Arial" w:cs="Arial"/>
          <w:color w:val="auto"/>
          <w:sz w:val="22"/>
          <w:szCs w:val="22"/>
          <w:lang w:val="en-AU" w:eastAsia="en-AU"/>
        </w:rPr>
        <w:t>manual therapy</w:t>
      </w:r>
      <w:r w:rsidR="0086392B">
        <w:rPr>
          <w:rFonts w:ascii="Arial" w:hAnsi="Arial" w:cs="Arial"/>
          <w:color w:val="auto"/>
          <w:sz w:val="22"/>
          <w:szCs w:val="22"/>
          <w:lang w:val="en-AU" w:eastAsia="en-AU"/>
        </w:rPr>
        <w:t xml:space="preserve"> </w:t>
      </w:r>
      <w:r w:rsidR="00656569">
        <w:rPr>
          <w:rFonts w:ascii="Arial" w:hAnsi="Arial" w:cs="Arial"/>
          <w:color w:val="auto"/>
          <w:sz w:val="22"/>
          <w:szCs w:val="22"/>
          <w:lang w:val="en-AU" w:eastAsia="en-AU"/>
        </w:rPr>
        <w:t xml:space="preserve">compared to </w:t>
      </w:r>
      <w:r w:rsidR="00A55C56" w:rsidRPr="00A55C56">
        <w:rPr>
          <w:rFonts w:ascii="Arial" w:hAnsi="Arial" w:cs="Arial"/>
          <w:color w:val="auto"/>
          <w:sz w:val="22"/>
          <w:szCs w:val="22"/>
          <w:lang w:val="en-AU" w:eastAsia="en-AU"/>
        </w:rPr>
        <w:t xml:space="preserve">people </w:t>
      </w:r>
      <w:r w:rsidR="0086392B">
        <w:rPr>
          <w:rFonts w:ascii="Arial" w:hAnsi="Arial" w:cs="Arial"/>
          <w:color w:val="auto"/>
          <w:sz w:val="22"/>
          <w:szCs w:val="22"/>
          <w:lang w:val="en-AU" w:eastAsia="en-AU"/>
        </w:rPr>
        <w:t xml:space="preserve">with </w:t>
      </w:r>
      <w:r w:rsidR="00382D30">
        <w:rPr>
          <w:rFonts w:ascii="Arial" w:hAnsi="Arial" w:cs="Arial"/>
          <w:color w:val="auto"/>
          <w:sz w:val="22"/>
          <w:szCs w:val="22"/>
          <w:lang w:val="en-AU" w:eastAsia="en-AU"/>
        </w:rPr>
        <w:t xml:space="preserve">COPD. </w:t>
      </w:r>
      <w:r w:rsidR="0086711B" w:rsidRPr="00A55C56">
        <w:rPr>
          <w:rFonts w:ascii="Arial" w:hAnsi="Arial" w:cs="Arial"/>
          <w:color w:val="auto"/>
          <w:sz w:val="22"/>
          <w:szCs w:val="22"/>
          <w:lang w:val="en-AU" w:eastAsia="en-AU"/>
        </w:rPr>
        <w:t xml:space="preserve">With reports of only minor AEs following previous applications of this </w:t>
      </w:r>
      <w:r w:rsidR="0086392B">
        <w:rPr>
          <w:rFonts w:ascii="Arial" w:hAnsi="Arial" w:cs="Arial"/>
          <w:color w:val="auto"/>
          <w:sz w:val="22"/>
          <w:szCs w:val="22"/>
          <w:lang w:val="en-AU" w:eastAsia="en-AU"/>
        </w:rPr>
        <w:t xml:space="preserve">type of </w:t>
      </w:r>
      <w:r w:rsidR="00382D30">
        <w:rPr>
          <w:rFonts w:ascii="Arial" w:hAnsi="Arial" w:cs="Arial"/>
          <w:color w:val="auto"/>
          <w:sz w:val="22"/>
          <w:szCs w:val="22"/>
          <w:lang w:val="en-AU" w:eastAsia="en-AU"/>
        </w:rPr>
        <w:t>manual therapy</w:t>
      </w:r>
      <w:r w:rsidR="00A55C56" w:rsidRPr="00A55C56">
        <w:rPr>
          <w:rFonts w:ascii="Arial" w:hAnsi="Arial" w:cs="Arial"/>
          <w:color w:val="auto"/>
          <w:sz w:val="22"/>
          <w:szCs w:val="22"/>
          <w:lang w:val="en-AU" w:eastAsia="en-AU"/>
        </w:rPr>
        <w:t xml:space="preserve"> </w:t>
      </w:r>
      <w:r w:rsidR="0086711B" w:rsidRPr="00A55C56">
        <w:rPr>
          <w:rFonts w:ascii="Arial" w:hAnsi="Arial" w:cs="Arial"/>
          <w:color w:val="auto"/>
          <w:sz w:val="22"/>
          <w:szCs w:val="22"/>
          <w:lang w:val="en-AU" w:eastAsia="en-AU"/>
        </w:rPr>
        <w:t>w</w:t>
      </w:r>
      <w:r w:rsidR="00382D30">
        <w:rPr>
          <w:rFonts w:ascii="Arial" w:hAnsi="Arial" w:cs="Arial"/>
          <w:color w:val="auto"/>
          <w:sz w:val="22"/>
          <w:szCs w:val="22"/>
          <w:lang w:val="en-AU" w:eastAsia="en-AU"/>
        </w:rPr>
        <w:t xml:space="preserve">e </w:t>
      </w:r>
      <w:r w:rsidR="00382D30">
        <w:rPr>
          <w:rFonts w:ascii="Arial" w:hAnsi="Arial" w:cs="Arial"/>
          <w:color w:val="auto"/>
          <w:sz w:val="22"/>
          <w:szCs w:val="22"/>
          <w:lang w:val="en-AU" w:eastAsia="en-AU"/>
        </w:rPr>
        <w:lastRenderedPageBreak/>
        <w:t xml:space="preserve">submit that the potential </w:t>
      </w:r>
      <w:r w:rsidR="0086711B" w:rsidRPr="00A55C56">
        <w:rPr>
          <w:rFonts w:ascii="Arial" w:hAnsi="Arial" w:cs="Arial"/>
          <w:color w:val="auto"/>
          <w:sz w:val="22"/>
          <w:szCs w:val="22"/>
          <w:lang w:val="en-AU" w:eastAsia="en-AU"/>
        </w:rPr>
        <w:t xml:space="preserve">benefit to lung function is adequately balanced against the level of risk of harm or discomfort to participants that may arise as a result of administering </w:t>
      </w:r>
      <w:r w:rsidR="00382D30">
        <w:rPr>
          <w:rFonts w:ascii="Arial" w:hAnsi="Arial" w:cs="Arial"/>
          <w:color w:val="auto"/>
          <w:sz w:val="22"/>
          <w:szCs w:val="22"/>
          <w:lang w:val="en-AU" w:eastAsia="en-AU"/>
        </w:rPr>
        <w:t>manual therapy</w:t>
      </w:r>
      <w:r w:rsidR="0086711B" w:rsidRPr="00A55C56">
        <w:rPr>
          <w:rFonts w:ascii="Arial" w:hAnsi="Arial" w:cs="Arial"/>
          <w:color w:val="auto"/>
          <w:sz w:val="22"/>
          <w:szCs w:val="22"/>
          <w:lang w:val="en-AU" w:eastAsia="en-AU"/>
        </w:rPr>
        <w:t>.</w:t>
      </w:r>
    </w:p>
    <w:p w:rsidR="0086711B" w:rsidRPr="00A55C56" w:rsidRDefault="0086711B" w:rsidP="00E54F05">
      <w:pPr>
        <w:autoSpaceDE w:val="0"/>
        <w:autoSpaceDN w:val="0"/>
        <w:adjustRightInd w:val="0"/>
        <w:spacing w:before="0" w:after="0"/>
        <w:ind w:left="0"/>
        <w:rPr>
          <w:rFonts w:ascii="Arial" w:hAnsi="Arial" w:cs="Arial"/>
          <w:color w:val="auto"/>
          <w:sz w:val="22"/>
          <w:szCs w:val="22"/>
          <w:lang w:val="en-AU" w:eastAsia="en-AU"/>
        </w:rPr>
      </w:pPr>
    </w:p>
    <w:p w:rsidR="0086711B" w:rsidRPr="00AD5C62" w:rsidRDefault="00E57043" w:rsidP="00E54F05">
      <w:pPr>
        <w:pStyle w:val="Heading2"/>
        <w:rPr>
          <w:rFonts w:ascii="Arial" w:hAnsi="Arial"/>
          <w:b w:val="0"/>
          <w:color w:val="auto"/>
          <w:sz w:val="22"/>
          <w:szCs w:val="22"/>
        </w:rPr>
      </w:pPr>
      <w:r>
        <w:rPr>
          <w:rFonts w:ascii="Arial" w:hAnsi="Arial"/>
          <w:b w:val="0"/>
          <w:color w:val="auto"/>
          <w:sz w:val="22"/>
          <w:szCs w:val="22"/>
        </w:rPr>
        <w:t>Recruitment and Screening</w:t>
      </w:r>
    </w:p>
    <w:p w:rsidR="0086711B" w:rsidRPr="00AD5C62" w:rsidRDefault="0086711B" w:rsidP="00E54F05">
      <w:pPr>
        <w:autoSpaceDE w:val="0"/>
        <w:autoSpaceDN w:val="0"/>
        <w:adjustRightInd w:val="0"/>
        <w:spacing w:before="0" w:after="0"/>
        <w:ind w:left="0"/>
        <w:rPr>
          <w:rFonts w:ascii="Arial" w:hAnsi="Arial" w:cs="Arial"/>
          <w:color w:val="auto"/>
          <w:sz w:val="22"/>
          <w:szCs w:val="22"/>
          <w:lang w:val="en-AU" w:eastAsia="en-AU"/>
        </w:rPr>
      </w:pPr>
      <w:r w:rsidRPr="00AD5C62">
        <w:rPr>
          <w:rFonts w:ascii="Arial" w:hAnsi="Arial" w:cs="Arial"/>
          <w:color w:val="auto"/>
          <w:sz w:val="22"/>
          <w:szCs w:val="22"/>
          <w:lang w:val="en-AU" w:eastAsia="en-AU"/>
        </w:rPr>
        <w:t>Recruitment will be by way of one</w:t>
      </w:r>
      <w:r w:rsidR="000B6169" w:rsidRPr="00AD5C62">
        <w:rPr>
          <w:rFonts w:ascii="Arial" w:hAnsi="Arial" w:cs="Arial"/>
          <w:color w:val="auto"/>
          <w:sz w:val="22"/>
          <w:szCs w:val="22"/>
          <w:lang w:val="en-AU" w:eastAsia="en-AU"/>
        </w:rPr>
        <w:t xml:space="preserve"> or more</w:t>
      </w:r>
      <w:r w:rsidRPr="00AD5C62">
        <w:rPr>
          <w:rFonts w:ascii="Arial" w:hAnsi="Arial" w:cs="Arial"/>
          <w:color w:val="auto"/>
          <w:sz w:val="22"/>
          <w:szCs w:val="22"/>
          <w:lang w:val="en-AU" w:eastAsia="en-AU"/>
        </w:rPr>
        <w:t xml:space="preserve"> of the following:</w:t>
      </w:r>
    </w:p>
    <w:p w:rsidR="0086711B" w:rsidRPr="00AD5C62" w:rsidRDefault="0086711B" w:rsidP="00E54F05">
      <w:pPr>
        <w:autoSpaceDE w:val="0"/>
        <w:autoSpaceDN w:val="0"/>
        <w:adjustRightInd w:val="0"/>
        <w:spacing w:before="0" w:after="0"/>
        <w:ind w:left="0"/>
        <w:rPr>
          <w:rFonts w:ascii="Arial" w:hAnsi="Arial" w:cs="Arial"/>
          <w:color w:val="auto"/>
          <w:sz w:val="22"/>
          <w:szCs w:val="22"/>
          <w:lang w:val="en-AU" w:eastAsia="en-AU"/>
        </w:rPr>
      </w:pPr>
    </w:p>
    <w:p w:rsidR="00656569" w:rsidRPr="00AD5C62" w:rsidRDefault="00656569" w:rsidP="00E54F05">
      <w:pPr>
        <w:autoSpaceDE w:val="0"/>
        <w:autoSpaceDN w:val="0"/>
        <w:adjustRightInd w:val="0"/>
        <w:spacing w:before="0" w:after="0"/>
        <w:ind w:left="567" w:hanging="567"/>
        <w:rPr>
          <w:rFonts w:ascii="Arial" w:hAnsi="Arial" w:cs="Arial"/>
          <w:color w:val="auto"/>
          <w:sz w:val="22"/>
          <w:szCs w:val="22"/>
          <w:lang w:val="en-AU" w:eastAsia="en-AU"/>
        </w:rPr>
      </w:pPr>
      <w:r w:rsidRPr="00AD5C62">
        <w:rPr>
          <w:rFonts w:ascii="Arial" w:hAnsi="Arial" w:cs="Arial"/>
          <w:color w:val="auto"/>
          <w:sz w:val="22"/>
          <w:szCs w:val="22"/>
          <w:lang w:val="en-AU" w:eastAsia="en-AU"/>
        </w:rPr>
        <w:t>(</w:t>
      </w:r>
      <w:proofErr w:type="spellStart"/>
      <w:r w:rsidR="0086711B" w:rsidRPr="00AD5C62">
        <w:rPr>
          <w:rFonts w:ascii="Arial" w:hAnsi="Arial" w:cs="Arial"/>
          <w:color w:val="auto"/>
          <w:sz w:val="22"/>
          <w:szCs w:val="22"/>
          <w:lang w:val="en-AU" w:eastAsia="en-AU"/>
        </w:rPr>
        <w:t>i</w:t>
      </w:r>
      <w:proofErr w:type="spellEnd"/>
      <w:r w:rsidR="0086711B" w:rsidRPr="00AD5C62">
        <w:rPr>
          <w:rFonts w:ascii="Arial" w:hAnsi="Arial" w:cs="Arial"/>
          <w:color w:val="auto"/>
          <w:sz w:val="22"/>
          <w:szCs w:val="22"/>
          <w:lang w:val="en-AU" w:eastAsia="en-AU"/>
        </w:rPr>
        <w:t xml:space="preserve">) </w:t>
      </w:r>
      <w:r w:rsidRPr="00AD5C62">
        <w:rPr>
          <w:rFonts w:ascii="Arial" w:hAnsi="Arial" w:cs="Arial"/>
          <w:color w:val="auto"/>
          <w:sz w:val="22"/>
          <w:szCs w:val="22"/>
          <w:lang w:val="en-AU" w:eastAsia="en-AU"/>
        </w:rPr>
        <w:tab/>
        <w:t>In response to advertisements seeking volunteers for the trial in the local print media and on public noticeboards.</w:t>
      </w:r>
    </w:p>
    <w:p w:rsidR="00656569" w:rsidRPr="00AD5C62" w:rsidRDefault="00656569" w:rsidP="00E54F05">
      <w:pPr>
        <w:autoSpaceDE w:val="0"/>
        <w:autoSpaceDN w:val="0"/>
        <w:adjustRightInd w:val="0"/>
        <w:spacing w:before="0" w:after="0"/>
        <w:ind w:left="0"/>
        <w:rPr>
          <w:rFonts w:ascii="Arial" w:hAnsi="Arial" w:cs="Arial"/>
          <w:color w:val="auto"/>
          <w:sz w:val="22"/>
          <w:szCs w:val="22"/>
          <w:lang w:val="en-AU" w:eastAsia="en-AU"/>
        </w:rPr>
      </w:pPr>
      <w:r w:rsidRPr="00AD5C62">
        <w:rPr>
          <w:rFonts w:ascii="Arial" w:hAnsi="Arial" w:cs="Arial"/>
          <w:color w:val="auto"/>
          <w:sz w:val="22"/>
          <w:szCs w:val="22"/>
          <w:lang w:val="en-AU" w:eastAsia="en-AU"/>
        </w:rPr>
        <w:t xml:space="preserve">(ii) </w:t>
      </w:r>
      <w:r w:rsidRPr="00AD5C62">
        <w:rPr>
          <w:rFonts w:ascii="Arial" w:hAnsi="Arial" w:cs="Arial"/>
          <w:color w:val="auto"/>
          <w:sz w:val="22"/>
          <w:szCs w:val="22"/>
          <w:lang w:val="en-AU" w:eastAsia="en-AU"/>
        </w:rPr>
        <w:tab/>
        <w:t>In response to interviews on local radio.</w:t>
      </w:r>
    </w:p>
    <w:p w:rsidR="009D58D9" w:rsidRPr="00AD5C62" w:rsidRDefault="00656569" w:rsidP="00E54F05">
      <w:pPr>
        <w:autoSpaceDE w:val="0"/>
        <w:autoSpaceDN w:val="0"/>
        <w:adjustRightInd w:val="0"/>
        <w:spacing w:before="0" w:after="0"/>
        <w:ind w:left="0"/>
        <w:rPr>
          <w:rFonts w:ascii="Arial" w:hAnsi="Arial" w:cs="Arial"/>
          <w:color w:val="auto"/>
          <w:sz w:val="22"/>
          <w:szCs w:val="22"/>
          <w:lang w:val="en-AU" w:eastAsia="en-AU"/>
        </w:rPr>
      </w:pPr>
      <w:r w:rsidRPr="00AD5C62">
        <w:rPr>
          <w:rFonts w:ascii="Arial" w:hAnsi="Arial" w:cs="Arial"/>
          <w:color w:val="auto"/>
          <w:sz w:val="22"/>
          <w:szCs w:val="22"/>
          <w:lang w:val="en-AU" w:eastAsia="en-AU"/>
        </w:rPr>
        <w:t xml:space="preserve">(iii) </w:t>
      </w:r>
      <w:r w:rsidRPr="00AD5C62">
        <w:rPr>
          <w:rFonts w:ascii="Arial" w:hAnsi="Arial" w:cs="Arial"/>
          <w:color w:val="auto"/>
          <w:sz w:val="22"/>
          <w:szCs w:val="22"/>
          <w:lang w:val="en-AU" w:eastAsia="en-AU"/>
        </w:rPr>
        <w:tab/>
        <w:t>By word of mouth.</w:t>
      </w:r>
    </w:p>
    <w:p w:rsidR="00656569" w:rsidRPr="00AD5C62" w:rsidRDefault="00656569" w:rsidP="00E54F05">
      <w:pPr>
        <w:autoSpaceDE w:val="0"/>
        <w:autoSpaceDN w:val="0"/>
        <w:adjustRightInd w:val="0"/>
        <w:spacing w:before="0" w:after="0"/>
        <w:ind w:left="0"/>
        <w:rPr>
          <w:rFonts w:ascii="Arial" w:hAnsi="Arial" w:cs="Arial"/>
          <w:color w:val="auto"/>
          <w:sz w:val="22"/>
          <w:szCs w:val="22"/>
          <w:lang w:val="en-AU" w:eastAsia="en-AU"/>
        </w:rPr>
      </w:pPr>
    </w:p>
    <w:p w:rsidR="0086711B" w:rsidRPr="00AD5C62" w:rsidRDefault="0086711B" w:rsidP="00E54F05">
      <w:pPr>
        <w:autoSpaceDE w:val="0"/>
        <w:autoSpaceDN w:val="0"/>
        <w:adjustRightInd w:val="0"/>
        <w:spacing w:before="0" w:after="0"/>
        <w:ind w:left="0"/>
        <w:rPr>
          <w:rFonts w:ascii="Arial" w:hAnsi="Arial" w:cs="Arial"/>
          <w:color w:val="auto"/>
          <w:sz w:val="22"/>
          <w:szCs w:val="22"/>
          <w:lang w:val="en-AU" w:eastAsia="en-AU"/>
        </w:rPr>
      </w:pPr>
      <w:r w:rsidRPr="00AD5C62">
        <w:rPr>
          <w:rFonts w:ascii="Arial" w:hAnsi="Arial" w:cs="Arial"/>
          <w:color w:val="auto"/>
          <w:sz w:val="22"/>
          <w:szCs w:val="22"/>
          <w:lang w:val="en-AU" w:eastAsia="en-AU"/>
        </w:rPr>
        <w:t xml:space="preserve">Potential participants will be directed in the first instance to contact </w:t>
      </w:r>
      <w:r w:rsidR="00382D30">
        <w:rPr>
          <w:rFonts w:ascii="Arial" w:hAnsi="Arial" w:cs="Arial"/>
          <w:color w:val="auto"/>
          <w:sz w:val="22"/>
          <w:szCs w:val="22"/>
          <w:lang w:val="en-AU" w:eastAsia="en-AU"/>
        </w:rPr>
        <w:t>Principal Investigator 2</w:t>
      </w:r>
      <w:r w:rsidR="00656569" w:rsidRPr="00AD5C62">
        <w:rPr>
          <w:rFonts w:ascii="Arial" w:hAnsi="Arial" w:cs="Arial"/>
          <w:color w:val="auto"/>
          <w:sz w:val="22"/>
          <w:szCs w:val="22"/>
          <w:lang w:val="en-AU" w:eastAsia="en-AU"/>
        </w:rPr>
        <w:t xml:space="preserve"> (S</w:t>
      </w:r>
      <w:r w:rsidRPr="00AD5C62">
        <w:rPr>
          <w:rFonts w:ascii="Arial" w:hAnsi="Arial" w:cs="Arial"/>
          <w:color w:val="auto"/>
          <w:sz w:val="22"/>
          <w:szCs w:val="22"/>
          <w:lang w:val="en-AU" w:eastAsia="en-AU"/>
        </w:rPr>
        <w:t xml:space="preserve">G) by email or telephone. </w:t>
      </w:r>
      <w:r w:rsidR="00656569" w:rsidRPr="00AD5C62">
        <w:rPr>
          <w:rFonts w:ascii="Arial" w:hAnsi="Arial" w:cs="Arial"/>
          <w:color w:val="auto"/>
          <w:sz w:val="22"/>
          <w:szCs w:val="22"/>
          <w:lang w:val="en-AU" w:eastAsia="en-AU"/>
        </w:rPr>
        <w:t>She w</w:t>
      </w:r>
      <w:r w:rsidRPr="00AD5C62">
        <w:rPr>
          <w:rFonts w:ascii="Arial" w:hAnsi="Arial" w:cs="Arial"/>
          <w:color w:val="auto"/>
          <w:sz w:val="22"/>
          <w:szCs w:val="22"/>
          <w:lang w:val="en-AU" w:eastAsia="en-AU"/>
        </w:rPr>
        <w:t xml:space="preserve">ill perform an initial check for basic inclusion and exclusion criteria e.g. age, </w:t>
      </w:r>
      <w:r w:rsidR="00656569" w:rsidRPr="00AD5C62">
        <w:rPr>
          <w:rFonts w:ascii="Arial" w:hAnsi="Arial" w:cs="Arial"/>
          <w:color w:val="auto"/>
          <w:sz w:val="22"/>
          <w:szCs w:val="22"/>
          <w:lang w:val="en-AU" w:eastAsia="en-AU"/>
        </w:rPr>
        <w:t>history of respiratory disease</w:t>
      </w:r>
      <w:r w:rsidR="0086392B">
        <w:rPr>
          <w:rFonts w:ascii="Arial" w:hAnsi="Arial" w:cs="Arial"/>
          <w:color w:val="auto"/>
          <w:sz w:val="22"/>
          <w:szCs w:val="22"/>
          <w:lang w:val="en-AU" w:eastAsia="en-AU"/>
        </w:rPr>
        <w:t xml:space="preserve">, </w:t>
      </w:r>
      <w:r w:rsidR="00656569" w:rsidRPr="00AD5C62">
        <w:rPr>
          <w:rFonts w:ascii="Arial" w:hAnsi="Arial" w:cs="Arial"/>
          <w:color w:val="auto"/>
          <w:sz w:val="22"/>
          <w:szCs w:val="22"/>
          <w:lang w:val="en-AU" w:eastAsia="en-AU"/>
        </w:rPr>
        <w:t xml:space="preserve">abdominal surgery </w:t>
      </w:r>
      <w:r w:rsidRPr="00AD5C62">
        <w:rPr>
          <w:rFonts w:ascii="Arial" w:hAnsi="Arial" w:cs="Arial"/>
          <w:color w:val="auto"/>
          <w:sz w:val="22"/>
          <w:szCs w:val="22"/>
          <w:lang w:val="en-AU" w:eastAsia="en-AU"/>
        </w:rPr>
        <w:t xml:space="preserve">etc.  </w:t>
      </w:r>
    </w:p>
    <w:p w:rsidR="0086711B" w:rsidRPr="00AD5C62" w:rsidRDefault="0086711B" w:rsidP="00E54F05">
      <w:pPr>
        <w:autoSpaceDE w:val="0"/>
        <w:autoSpaceDN w:val="0"/>
        <w:adjustRightInd w:val="0"/>
        <w:spacing w:before="0" w:after="0"/>
        <w:ind w:left="0"/>
        <w:rPr>
          <w:rFonts w:ascii="Arial" w:hAnsi="Arial" w:cs="Arial"/>
          <w:color w:val="auto"/>
          <w:sz w:val="22"/>
          <w:szCs w:val="22"/>
          <w:lang w:val="en-AU" w:eastAsia="en-AU"/>
        </w:rPr>
      </w:pPr>
      <w:r w:rsidRPr="00AD5C62">
        <w:rPr>
          <w:rFonts w:ascii="Arial" w:hAnsi="Arial" w:cs="Arial"/>
          <w:color w:val="auto"/>
          <w:sz w:val="22"/>
          <w:szCs w:val="22"/>
          <w:lang w:val="en-AU" w:eastAsia="en-AU"/>
        </w:rPr>
        <w:t xml:space="preserve">Volunteers </w:t>
      </w:r>
      <w:r w:rsidR="0086392B">
        <w:rPr>
          <w:rFonts w:ascii="Arial" w:hAnsi="Arial" w:cs="Arial"/>
          <w:color w:val="auto"/>
          <w:sz w:val="22"/>
          <w:szCs w:val="22"/>
          <w:lang w:val="en-AU" w:eastAsia="en-AU"/>
        </w:rPr>
        <w:t xml:space="preserve">are </w:t>
      </w:r>
      <w:r w:rsidRPr="00AD5C62">
        <w:rPr>
          <w:rFonts w:ascii="Arial" w:hAnsi="Arial" w:cs="Arial"/>
          <w:color w:val="auto"/>
          <w:sz w:val="22"/>
          <w:szCs w:val="22"/>
          <w:lang w:val="en-AU" w:eastAsia="en-AU"/>
        </w:rPr>
        <w:t xml:space="preserve">under no obligation to progress to full participation. </w:t>
      </w:r>
    </w:p>
    <w:p w:rsidR="00AD5C62" w:rsidRDefault="0086711B" w:rsidP="00E54F05">
      <w:pPr>
        <w:ind w:left="0"/>
        <w:rPr>
          <w:rFonts w:ascii="Arial" w:hAnsi="Arial" w:cs="Arial"/>
          <w:color w:val="FF0000"/>
          <w:sz w:val="22"/>
          <w:szCs w:val="22"/>
          <w:lang w:val="en-AU" w:eastAsia="en-AU"/>
        </w:rPr>
      </w:pPr>
      <w:r w:rsidRPr="00AD5C62">
        <w:rPr>
          <w:rFonts w:ascii="Arial" w:hAnsi="Arial" w:cs="Arial"/>
          <w:color w:val="auto"/>
          <w:sz w:val="22"/>
          <w:szCs w:val="22"/>
          <w:lang w:val="en-AU" w:eastAsia="en-AU"/>
        </w:rPr>
        <w:t xml:space="preserve">Once </w:t>
      </w:r>
      <w:r w:rsidR="00656569" w:rsidRPr="00AD5C62">
        <w:rPr>
          <w:rFonts w:ascii="Arial" w:hAnsi="Arial" w:cs="Arial"/>
          <w:color w:val="auto"/>
          <w:sz w:val="22"/>
          <w:szCs w:val="22"/>
          <w:lang w:val="en-AU" w:eastAsia="en-AU"/>
        </w:rPr>
        <w:t xml:space="preserve">a volunteer has successfully completed </w:t>
      </w:r>
      <w:r w:rsidRPr="00AD5C62">
        <w:rPr>
          <w:rFonts w:ascii="Arial" w:hAnsi="Arial" w:cs="Arial"/>
          <w:color w:val="auto"/>
          <w:sz w:val="22"/>
          <w:szCs w:val="22"/>
          <w:lang w:val="en-AU" w:eastAsia="en-AU"/>
        </w:rPr>
        <w:t xml:space="preserve">the initial check a potential participant will then be screened for contraindications to thoracic </w:t>
      </w:r>
      <w:r w:rsidR="00382D30">
        <w:rPr>
          <w:rFonts w:ascii="Arial" w:hAnsi="Arial" w:cs="Arial"/>
          <w:color w:val="auto"/>
          <w:sz w:val="22"/>
          <w:szCs w:val="22"/>
          <w:lang w:val="en-AU" w:eastAsia="en-AU"/>
        </w:rPr>
        <w:t>manual therapy</w:t>
      </w:r>
      <w:r w:rsidRPr="00AD5C62">
        <w:rPr>
          <w:rFonts w:ascii="Arial" w:hAnsi="Arial" w:cs="Arial"/>
          <w:color w:val="auto"/>
          <w:sz w:val="22"/>
          <w:szCs w:val="22"/>
          <w:lang w:val="en-AU" w:eastAsia="en-AU"/>
        </w:rPr>
        <w:t xml:space="preserve">. This process, conducted by </w:t>
      </w:r>
      <w:r w:rsidR="00F620E1">
        <w:rPr>
          <w:rFonts w:ascii="Arial" w:hAnsi="Arial" w:cs="Arial"/>
          <w:color w:val="auto"/>
          <w:sz w:val="22"/>
          <w:szCs w:val="22"/>
          <w:lang w:val="en-AU" w:eastAsia="en-AU"/>
        </w:rPr>
        <w:t xml:space="preserve">either </w:t>
      </w:r>
      <w:r w:rsidRPr="00AD5C62">
        <w:rPr>
          <w:rFonts w:ascii="Arial" w:hAnsi="Arial" w:cs="Arial"/>
          <w:color w:val="auto"/>
          <w:sz w:val="22"/>
          <w:szCs w:val="22"/>
          <w:lang w:val="en-AU" w:eastAsia="en-AU"/>
        </w:rPr>
        <w:t>Principal Investigator 1 (</w:t>
      </w:r>
      <w:r w:rsidR="00382D30">
        <w:rPr>
          <w:rFonts w:ascii="Arial" w:hAnsi="Arial" w:cs="Arial"/>
          <w:color w:val="auto"/>
          <w:sz w:val="22"/>
          <w:szCs w:val="22"/>
          <w:lang w:val="en-AU" w:eastAsia="en-AU"/>
        </w:rPr>
        <w:t>RE</w:t>
      </w:r>
      <w:r w:rsidR="00656569" w:rsidRPr="00AD5C62">
        <w:rPr>
          <w:rFonts w:ascii="Arial" w:hAnsi="Arial" w:cs="Arial"/>
          <w:color w:val="auto"/>
          <w:sz w:val="22"/>
          <w:szCs w:val="22"/>
          <w:lang w:val="en-AU" w:eastAsia="en-AU"/>
        </w:rPr>
        <w:t>) or 2 (</w:t>
      </w:r>
      <w:r w:rsidR="00382D30">
        <w:rPr>
          <w:rFonts w:ascii="Arial" w:hAnsi="Arial" w:cs="Arial"/>
          <w:color w:val="auto"/>
          <w:sz w:val="22"/>
          <w:szCs w:val="22"/>
          <w:lang w:val="en-AU" w:eastAsia="en-AU"/>
        </w:rPr>
        <w:t>SG</w:t>
      </w:r>
      <w:r w:rsidRPr="00AD5C62">
        <w:rPr>
          <w:rFonts w:ascii="Arial" w:hAnsi="Arial" w:cs="Arial"/>
          <w:color w:val="auto"/>
          <w:sz w:val="22"/>
          <w:szCs w:val="22"/>
          <w:lang w:val="en-AU" w:eastAsia="en-AU"/>
        </w:rPr>
        <w:t xml:space="preserve">), involves a physical assessment of the thoracic spine, rib cage and associated musculature and a discussion about the risks associated with </w:t>
      </w:r>
      <w:r w:rsidR="0086392B">
        <w:rPr>
          <w:rFonts w:ascii="Arial" w:hAnsi="Arial" w:cs="Arial"/>
          <w:color w:val="auto"/>
          <w:sz w:val="22"/>
          <w:szCs w:val="22"/>
          <w:lang w:val="en-AU" w:eastAsia="en-AU"/>
        </w:rPr>
        <w:t xml:space="preserve">administering </w:t>
      </w:r>
      <w:r w:rsidRPr="00AD5C62">
        <w:rPr>
          <w:rFonts w:ascii="Arial" w:hAnsi="Arial" w:cs="Arial"/>
          <w:color w:val="auto"/>
          <w:sz w:val="22"/>
          <w:szCs w:val="22"/>
          <w:lang w:val="en-AU" w:eastAsia="en-AU"/>
        </w:rPr>
        <w:t xml:space="preserve">thoracic </w:t>
      </w:r>
      <w:r w:rsidR="00382D30">
        <w:rPr>
          <w:rFonts w:ascii="Arial" w:hAnsi="Arial" w:cs="Arial"/>
          <w:color w:val="auto"/>
          <w:sz w:val="22"/>
          <w:szCs w:val="22"/>
          <w:lang w:val="en-AU" w:eastAsia="en-AU"/>
        </w:rPr>
        <w:t>manual therapy</w:t>
      </w:r>
      <w:r w:rsidRPr="009A6DC5">
        <w:rPr>
          <w:rFonts w:ascii="Arial" w:hAnsi="Arial" w:cs="Arial"/>
          <w:color w:val="FF0000"/>
          <w:sz w:val="22"/>
          <w:szCs w:val="22"/>
          <w:lang w:val="en-AU" w:eastAsia="en-AU"/>
        </w:rPr>
        <w:t xml:space="preserve">. </w:t>
      </w:r>
    </w:p>
    <w:p w:rsidR="0086711B" w:rsidRPr="000B0B23" w:rsidRDefault="0086711B" w:rsidP="00E54F05">
      <w:pPr>
        <w:ind w:left="0"/>
        <w:rPr>
          <w:rFonts w:ascii="Arial" w:hAnsi="Arial" w:cs="Arial"/>
          <w:color w:val="auto"/>
          <w:sz w:val="22"/>
          <w:szCs w:val="22"/>
          <w:lang w:val="en-AU" w:eastAsia="en-AU"/>
        </w:rPr>
      </w:pPr>
      <w:r w:rsidRPr="000B0B23">
        <w:rPr>
          <w:rFonts w:ascii="Arial" w:hAnsi="Arial" w:cs="Arial"/>
          <w:color w:val="auto"/>
          <w:sz w:val="22"/>
          <w:szCs w:val="22"/>
          <w:lang w:val="en-AU" w:eastAsia="en-AU"/>
        </w:rPr>
        <w:t xml:space="preserve">The trial will use the same </w:t>
      </w:r>
      <w:r w:rsidR="00AD5C62" w:rsidRPr="000B0B23">
        <w:rPr>
          <w:rFonts w:ascii="Arial" w:hAnsi="Arial" w:cs="Arial"/>
          <w:color w:val="auto"/>
          <w:sz w:val="22"/>
          <w:szCs w:val="22"/>
          <w:lang w:val="en-AU" w:eastAsia="en-AU"/>
        </w:rPr>
        <w:t xml:space="preserve">criteria for contra-indication to </w:t>
      </w:r>
      <w:r w:rsidR="00382D30">
        <w:rPr>
          <w:rFonts w:ascii="Arial" w:hAnsi="Arial" w:cs="Arial"/>
          <w:color w:val="auto"/>
          <w:sz w:val="22"/>
          <w:szCs w:val="22"/>
          <w:lang w:val="en-AU" w:eastAsia="en-AU"/>
        </w:rPr>
        <w:t>manual therapy</w:t>
      </w:r>
      <w:r w:rsidR="00AD5C62" w:rsidRPr="000B0B23">
        <w:rPr>
          <w:rFonts w:ascii="Arial" w:hAnsi="Arial" w:cs="Arial"/>
          <w:color w:val="auto"/>
          <w:sz w:val="22"/>
          <w:szCs w:val="22"/>
          <w:lang w:val="en-AU" w:eastAsia="en-AU"/>
        </w:rPr>
        <w:t xml:space="preserve"> as the previous studies</w:t>
      </w:r>
      <w:r w:rsidR="00382D30">
        <w:rPr>
          <w:rFonts w:ascii="Arial" w:hAnsi="Arial" w:cs="Arial"/>
          <w:color w:val="auto"/>
          <w:sz w:val="22"/>
          <w:szCs w:val="22"/>
          <w:lang w:val="en-AU" w:eastAsia="en-AU"/>
        </w:rPr>
        <w:t xml:space="preserve"> </w:t>
      </w:r>
      <w:r w:rsidR="0086392B">
        <w:rPr>
          <w:rFonts w:ascii="Arial" w:hAnsi="Arial" w:cs="Arial"/>
          <w:color w:val="auto"/>
          <w:sz w:val="22"/>
          <w:szCs w:val="22"/>
          <w:lang w:val="en-AU" w:eastAsia="en-AU"/>
        </w:rPr>
        <w:t>[12-14]</w:t>
      </w:r>
      <w:r w:rsidR="00AD5C62" w:rsidRPr="000B0B23">
        <w:rPr>
          <w:rFonts w:ascii="Arial" w:hAnsi="Arial" w:cs="Arial"/>
          <w:color w:val="auto"/>
          <w:sz w:val="22"/>
          <w:szCs w:val="22"/>
          <w:lang w:val="en-AU" w:eastAsia="en-AU"/>
        </w:rPr>
        <w:t>: osteoporosis,</w:t>
      </w:r>
      <w:r w:rsidRPr="000B0B23">
        <w:rPr>
          <w:rFonts w:ascii="Arial" w:hAnsi="Arial" w:cs="Arial"/>
          <w:color w:val="auto"/>
          <w:sz w:val="22"/>
          <w:szCs w:val="22"/>
          <w:lang w:val="en-AU" w:eastAsia="en-AU"/>
        </w:rPr>
        <w:t xml:space="preserve"> thoracic joint instability, acute pain on thoracic joint range of motion testing, below normal chest wall musculature for age and gender or a high level of anxiety related to </w:t>
      </w:r>
      <w:r w:rsidR="0086392B">
        <w:rPr>
          <w:rFonts w:ascii="Arial" w:hAnsi="Arial" w:cs="Arial"/>
          <w:color w:val="auto"/>
          <w:sz w:val="22"/>
          <w:szCs w:val="22"/>
          <w:lang w:val="en-AU" w:eastAsia="en-AU"/>
        </w:rPr>
        <w:t xml:space="preserve">having </w:t>
      </w:r>
      <w:r w:rsidRPr="000B0B23">
        <w:rPr>
          <w:rFonts w:ascii="Arial" w:hAnsi="Arial" w:cs="Arial"/>
          <w:color w:val="auto"/>
          <w:sz w:val="22"/>
          <w:szCs w:val="22"/>
          <w:lang w:val="en-AU" w:eastAsia="en-AU"/>
        </w:rPr>
        <w:t xml:space="preserve">thoracic </w:t>
      </w:r>
      <w:r w:rsidR="00382D30">
        <w:rPr>
          <w:rFonts w:ascii="Arial" w:hAnsi="Arial" w:cs="Arial"/>
          <w:color w:val="auto"/>
          <w:sz w:val="22"/>
          <w:szCs w:val="22"/>
          <w:lang w:val="en-AU" w:eastAsia="en-AU"/>
        </w:rPr>
        <w:t>manual therapy a</w:t>
      </w:r>
      <w:r w:rsidR="0086392B">
        <w:rPr>
          <w:rFonts w:ascii="Arial" w:hAnsi="Arial" w:cs="Arial"/>
          <w:color w:val="auto"/>
          <w:sz w:val="22"/>
          <w:szCs w:val="22"/>
          <w:lang w:val="en-AU" w:eastAsia="en-AU"/>
        </w:rPr>
        <w:t>dministered</w:t>
      </w:r>
      <w:r w:rsidRPr="000B0B23">
        <w:rPr>
          <w:rFonts w:ascii="Arial" w:hAnsi="Arial" w:cs="Arial"/>
          <w:color w:val="auto"/>
          <w:sz w:val="22"/>
          <w:szCs w:val="22"/>
          <w:lang w:val="en-AU" w:eastAsia="en-AU"/>
        </w:rPr>
        <w:t xml:space="preserve">.   </w:t>
      </w:r>
    </w:p>
    <w:p w:rsidR="0086711B" w:rsidRPr="009A6DC5" w:rsidRDefault="0086711B" w:rsidP="00E54F05">
      <w:pPr>
        <w:rPr>
          <w:color w:val="FF0000"/>
        </w:rPr>
      </w:pPr>
    </w:p>
    <w:p w:rsidR="0086711B" w:rsidRPr="000B0B23" w:rsidRDefault="00E57043" w:rsidP="00E54F05">
      <w:pPr>
        <w:pStyle w:val="Heading2"/>
        <w:rPr>
          <w:rFonts w:ascii="Arial" w:hAnsi="Arial"/>
          <w:b w:val="0"/>
          <w:color w:val="auto"/>
          <w:sz w:val="22"/>
          <w:szCs w:val="22"/>
        </w:rPr>
      </w:pPr>
      <w:r>
        <w:rPr>
          <w:rFonts w:ascii="Arial" w:hAnsi="Arial"/>
          <w:b w:val="0"/>
          <w:color w:val="auto"/>
          <w:sz w:val="22"/>
          <w:szCs w:val="22"/>
        </w:rPr>
        <w:t>Informed Consent Process</w:t>
      </w:r>
    </w:p>
    <w:p w:rsidR="0086711B" w:rsidRPr="000B0B23" w:rsidRDefault="0086711B" w:rsidP="00E54F05">
      <w:pPr>
        <w:autoSpaceDE w:val="0"/>
        <w:autoSpaceDN w:val="0"/>
        <w:adjustRightInd w:val="0"/>
        <w:spacing w:before="0" w:after="0"/>
        <w:ind w:left="0"/>
        <w:rPr>
          <w:rFonts w:ascii="Arial" w:hAnsi="Arial" w:cs="Arial"/>
          <w:color w:val="auto"/>
          <w:sz w:val="22"/>
          <w:szCs w:val="22"/>
          <w:lang w:val="en-AU" w:eastAsia="en-AU"/>
        </w:rPr>
      </w:pPr>
      <w:r w:rsidRPr="000B0B23">
        <w:rPr>
          <w:rFonts w:ascii="Arial" w:hAnsi="Arial" w:cs="Arial"/>
          <w:color w:val="auto"/>
          <w:sz w:val="22"/>
          <w:szCs w:val="22"/>
          <w:lang w:val="en-AU" w:eastAsia="en-AU"/>
        </w:rPr>
        <w:t xml:space="preserve">Obtaining informed consent takes place </w:t>
      </w:r>
      <w:r w:rsidR="001F050D" w:rsidRPr="000B0B23">
        <w:rPr>
          <w:rFonts w:ascii="Arial" w:hAnsi="Arial" w:cs="Arial"/>
          <w:color w:val="auto"/>
          <w:sz w:val="22"/>
          <w:szCs w:val="22"/>
          <w:lang w:val="en-AU" w:eastAsia="en-AU"/>
        </w:rPr>
        <w:t xml:space="preserve">before </w:t>
      </w:r>
      <w:r w:rsidRPr="000B0B23">
        <w:rPr>
          <w:rFonts w:ascii="Arial" w:hAnsi="Arial" w:cs="Arial"/>
          <w:color w:val="auto"/>
          <w:sz w:val="22"/>
          <w:szCs w:val="22"/>
          <w:lang w:val="en-AU" w:eastAsia="en-AU"/>
        </w:rPr>
        <w:t xml:space="preserve">the pre-trial screening for </w:t>
      </w:r>
      <w:r w:rsidR="000B0B23" w:rsidRPr="000B0B23">
        <w:rPr>
          <w:rFonts w:ascii="Arial" w:hAnsi="Arial" w:cs="Arial"/>
          <w:color w:val="auto"/>
          <w:sz w:val="22"/>
          <w:szCs w:val="22"/>
          <w:lang w:val="en-AU" w:eastAsia="en-AU"/>
        </w:rPr>
        <w:t xml:space="preserve">contra-indications to </w:t>
      </w:r>
      <w:r w:rsidR="000C0F43">
        <w:rPr>
          <w:rFonts w:ascii="Arial" w:hAnsi="Arial" w:cs="Arial"/>
          <w:color w:val="auto"/>
          <w:sz w:val="22"/>
          <w:szCs w:val="22"/>
          <w:lang w:val="en-AU" w:eastAsia="en-AU"/>
        </w:rPr>
        <w:t>manual therapy</w:t>
      </w:r>
      <w:r w:rsidR="001F050D" w:rsidRPr="000B0B23">
        <w:rPr>
          <w:rFonts w:ascii="Arial" w:hAnsi="Arial" w:cs="Arial"/>
          <w:color w:val="auto"/>
          <w:sz w:val="22"/>
          <w:szCs w:val="22"/>
          <w:lang w:val="en-AU" w:eastAsia="en-AU"/>
        </w:rPr>
        <w:t>.</w:t>
      </w:r>
      <w:r w:rsidRPr="000B0B23">
        <w:rPr>
          <w:rFonts w:ascii="Arial" w:hAnsi="Arial" w:cs="Arial"/>
          <w:color w:val="auto"/>
          <w:sz w:val="22"/>
          <w:szCs w:val="22"/>
          <w:lang w:val="en-AU" w:eastAsia="en-AU"/>
        </w:rPr>
        <w:t xml:space="preserve"> No specific tools will be used to determine a participant's capacity to decide whether or not to participate in the project. All pote</w:t>
      </w:r>
      <w:r w:rsidR="000B0B23" w:rsidRPr="000B0B23">
        <w:rPr>
          <w:rFonts w:ascii="Arial" w:hAnsi="Arial" w:cs="Arial"/>
          <w:color w:val="auto"/>
          <w:sz w:val="22"/>
          <w:szCs w:val="22"/>
          <w:lang w:val="en-AU" w:eastAsia="en-AU"/>
        </w:rPr>
        <w:t xml:space="preserve">ntial participants </w:t>
      </w:r>
      <w:r w:rsidRPr="000B0B23">
        <w:rPr>
          <w:rFonts w:ascii="Arial" w:hAnsi="Arial" w:cs="Arial"/>
          <w:color w:val="auto"/>
          <w:sz w:val="22"/>
          <w:szCs w:val="22"/>
          <w:lang w:val="en-AU" w:eastAsia="en-AU"/>
        </w:rPr>
        <w:t>will be supplied with a Patient Information Statement and Consent Form (PICF) explaining the trial's processes and procedures and what is expected from them during the trial. All potential participants will then be given the opportunity, either by telephone, email or in person, to ask questions about their participation in the trial. In the event there i</w:t>
      </w:r>
      <w:r w:rsidR="000B0B23" w:rsidRPr="000B0B23">
        <w:rPr>
          <w:rFonts w:ascii="Arial" w:hAnsi="Arial" w:cs="Arial"/>
          <w:color w:val="auto"/>
          <w:sz w:val="22"/>
          <w:szCs w:val="22"/>
          <w:lang w:val="en-AU" w:eastAsia="en-AU"/>
        </w:rPr>
        <w:t>s any doubt on the part of the i</w:t>
      </w:r>
      <w:r w:rsidRPr="000B0B23">
        <w:rPr>
          <w:rFonts w:ascii="Arial" w:hAnsi="Arial" w:cs="Arial"/>
          <w:color w:val="auto"/>
          <w:sz w:val="22"/>
          <w:szCs w:val="22"/>
          <w:lang w:val="en-AU" w:eastAsia="en-AU"/>
        </w:rPr>
        <w:t xml:space="preserve">nvestigators about a person's capacity to understand the information that has been supplied to them or to decide whether or not to participate in the trial, </w:t>
      </w:r>
      <w:r w:rsidR="00F6320D">
        <w:rPr>
          <w:rFonts w:ascii="Arial" w:hAnsi="Arial" w:cs="Arial"/>
          <w:color w:val="auto"/>
          <w:sz w:val="22"/>
          <w:szCs w:val="22"/>
          <w:lang w:val="en-AU" w:eastAsia="en-AU"/>
        </w:rPr>
        <w:t xml:space="preserve">a decision will be made to exclude </w:t>
      </w:r>
      <w:r w:rsidRPr="000B0B23">
        <w:rPr>
          <w:rFonts w:ascii="Arial" w:hAnsi="Arial" w:cs="Arial"/>
          <w:color w:val="auto"/>
          <w:sz w:val="22"/>
          <w:szCs w:val="22"/>
          <w:lang w:val="en-AU" w:eastAsia="en-AU"/>
        </w:rPr>
        <w:t>that person from the trial.</w:t>
      </w:r>
    </w:p>
    <w:p w:rsidR="0086711B" w:rsidRPr="000C0F43" w:rsidRDefault="000B0B23" w:rsidP="00E54F05">
      <w:pPr>
        <w:autoSpaceDE w:val="0"/>
        <w:autoSpaceDN w:val="0"/>
        <w:adjustRightInd w:val="0"/>
        <w:spacing w:before="0" w:after="0"/>
        <w:ind w:left="0"/>
        <w:rPr>
          <w:rFonts w:ascii="Arial" w:hAnsi="Arial" w:cs="Arial"/>
          <w:b/>
          <w:color w:val="auto"/>
          <w:sz w:val="22"/>
          <w:szCs w:val="22"/>
          <w:lang w:val="en-AU" w:eastAsia="en-AU"/>
        </w:rPr>
      </w:pPr>
      <w:r w:rsidRPr="000B0B23">
        <w:rPr>
          <w:rFonts w:ascii="Arial" w:hAnsi="Arial" w:cs="Arial"/>
          <w:color w:val="auto"/>
          <w:sz w:val="22"/>
          <w:szCs w:val="22"/>
          <w:lang w:val="en-AU" w:eastAsia="en-AU"/>
        </w:rPr>
        <w:t xml:space="preserve">The </w:t>
      </w:r>
      <w:r w:rsidR="0086711B" w:rsidRPr="000B0B23">
        <w:rPr>
          <w:rFonts w:ascii="Arial" w:hAnsi="Arial" w:cs="Arial"/>
          <w:color w:val="auto"/>
          <w:sz w:val="22"/>
          <w:szCs w:val="22"/>
          <w:lang w:val="en-AU" w:eastAsia="en-AU"/>
        </w:rPr>
        <w:t xml:space="preserve">consent form will be signed and dated by the participant and a representative from the trial.  </w:t>
      </w:r>
    </w:p>
    <w:p w:rsidR="0086711B" w:rsidRPr="000C0F43" w:rsidRDefault="0086711B" w:rsidP="00E54F05">
      <w:pPr>
        <w:ind w:left="708" w:firstLine="285"/>
        <w:rPr>
          <w:rFonts w:ascii="Arial" w:hAnsi="Arial" w:cs="Arial"/>
          <w:b/>
          <w:color w:val="auto"/>
          <w:sz w:val="22"/>
          <w:szCs w:val="22"/>
        </w:rPr>
      </w:pPr>
    </w:p>
    <w:p w:rsidR="0086711B" w:rsidRPr="000B0B23" w:rsidRDefault="00E57043" w:rsidP="00E54F05">
      <w:pPr>
        <w:pStyle w:val="Heading2"/>
        <w:rPr>
          <w:rFonts w:ascii="Arial" w:hAnsi="Arial"/>
          <w:b w:val="0"/>
          <w:color w:val="auto"/>
          <w:sz w:val="22"/>
          <w:szCs w:val="22"/>
        </w:rPr>
      </w:pPr>
      <w:r>
        <w:rPr>
          <w:rFonts w:ascii="Arial" w:hAnsi="Arial"/>
          <w:b w:val="0"/>
          <w:color w:val="auto"/>
          <w:sz w:val="22"/>
          <w:szCs w:val="22"/>
        </w:rPr>
        <w:t>Enrolment Procedure</w:t>
      </w:r>
    </w:p>
    <w:p w:rsidR="0086711B" w:rsidRPr="000B0B23" w:rsidRDefault="0086711B" w:rsidP="00E54F05">
      <w:pPr>
        <w:ind w:left="0"/>
        <w:rPr>
          <w:rFonts w:ascii="Arial" w:hAnsi="Arial" w:cs="Arial"/>
          <w:color w:val="auto"/>
          <w:sz w:val="22"/>
          <w:szCs w:val="22"/>
        </w:rPr>
      </w:pPr>
      <w:r w:rsidRPr="000B0B23">
        <w:rPr>
          <w:rFonts w:ascii="Arial" w:hAnsi="Arial" w:cs="Arial"/>
          <w:color w:val="auto"/>
          <w:sz w:val="22"/>
          <w:szCs w:val="22"/>
        </w:rPr>
        <w:t xml:space="preserve">After a participant has </w:t>
      </w:r>
      <w:r w:rsidR="001F050D" w:rsidRPr="000B0B23">
        <w:rPr>
          <w:rFonts w:ascii="Arial" w:hAnsi="Arial" w:cs="Arial"/>
          <w:color w:val="auto"/>
          <w:sz w:val="22"/>
          <w:szCs w:val="22"/>
        </w:rPr>
        <w:t xml:space="preserve">provided written informed consent and </w:t>
      </w:r>
      <w:r w:rsidRPr="000B0B23">
        <w:rPr>
          <w:rFonts w:ascii="Arial" w:hAnsi="Arial" w:cs="Arial"/>
          <w:color w:val="auto"/>
          <w:sz w:val="22"/>
          <w:szCs w:val="22"/>
        </w:rPr>
        <w:t xml:space="preserve">met all of the inclusion criteria (including screening for contra-indications to </w:t>
      </w:r>
      <w:r w:rsidR="00234631">
        <w:rPr>
          <w:rFonts w:ascii="Arial" w:hAnsi="Arial" w:cs="Arial"/>
          <w:color w:val="auto"/>
          <w:sz w:val="22"/>
          <w:szCs w:val="22"/>
        </w:rPr>
        <w:t>manual therapy</w:t>
      </w:r>
      <w:r w:rsidRPr="000B0B23">
        <w:rPr>
          <w:rFonts w:ascii="Arial" w:hAnsi="Arial" w:cs="Arial"/>
          <w:color w:val="auto"/>
          <w:sz w:val="22"/>
          <w:szCs w:val="22"/>
        </w:rPr>
        <w:t xml:space="preserve">) they will be enrolled in the trial. The participant will </w:t>
      </w:r>
      <w:r w:rsidR="000B0B23" w:rsidRPr="000B0B23">
        <w:rPr>
          <w:rFonts w:ascii="Arial" w:hAnsi="Arial" w:cs="Arial"/>
          <w:color w:val="auto"/>
          <w:sz w:val="22"/>
          <w:szCs w:val="22"/>
        </w:rPr>
        <w:t xml:space="preserve">then </w:t>
      </w:r>
      <w:r w:rsidRPr="000B0B23">
        <w:rPr>
          <w:rFonts w:ascii="Arial" w:hAnsi="Arial" w:cs="Arial"/>
          <w:color w:val="auto"/>
          <w:sz w:val="22"/>
          <w:szCs w:val="22"/>
        </w:rPr>
        <w:t xml:space="preserve">receive a trial-specific identification number which will be </w:t>
      </w:r>
      <w:r w:rsidR="000B0B23" w:rsidRPr="000B0B23">
        <w:rPr>
          <w:rFonts w:ascii="Arial" w:hAnsi="Arial" w:cs="Arial"/>
          <w:color w:val="auto"/>
          <w:sz w:val="22"/>
          <w:szCs w:val="22"/>
        </w:rPr>
        <w:t xml:space="preserve">used </w:t>
      </w:r>
      <w:r w:rsidRPr="000B0B23">
        <w:rPr>
          <w:rFonts w:ascii="Arial" w:hAnsi="Arial" w:cs="Arial"/>
          <w:color w:val="auto"/>
          <w:sz w:val="22"/>
          <w:szCs w:val="22"/>
        </w:rPr>
        <w:t>on all study documents</w:t>
      </w:r>
      <w:r w:rsidR="000B0B23" w:rsidRPr="000B0B23">
        <w:rPr>
          <w:rFonts w:ascii="Arial" w:hAnsi="Arial" w:cs="Arial"/>
          <w:color w:val="auto"/>
          <w:sz w:val="22"/>
          <w:szCs w:val="22"/>
        </w:rPr>
        <w:t xml:space="preserve"> related to that participant</w:t>
      </w:r>
      <w:r w:rsidR="00F6320D">
        <w:rPr>
          <w:rFonts w:ascii="Arial" w:hAnsi="Arial" w:cs="Arial"/>
          <w:color w:val="auto"/>
          <w:sz w:val="22"/>
          <w:szCs w:val="22"/>
        </w:rPr>
        <w:t xml:space="preserve"> for the duration of the trial</w:t>
      </w:r>
      <w:r w:rsidRPr="000B0B23">
        <w:rPr>
          <w:rFonts w:ascii="Arial" w:hAnsi="Arial" w:cs="Arial"/>
          <w:color w:val="auto"/>
          <w:sz w:val="22"/>
          <w:szCs w:val="22"/>
        </w:rPr>
        <w:t xml:space="preserve">.    </w:t>
      </w:r>
    </w:p>
    <w:p w:rsidR="0086711B" w:rsidRPr="000B0B23" w:rsidRDefault="0086711B" w:rsidP="00E54F05">
      <w:pPr>
        <w:ind w:left="1134"/>
        <w:rPr>
          <w:color w:val="auto"/>
        </w:rPr>
      </w:pPr>
    </w:p>
    <w:p w:rsidR="0086711B" w:rsidRPr="000B0B23" w:rsidRDefault="0086711B" w:rsidP="00E54F05">
      <w:pPr>
        <w:pStyle w:val="Heading2"/>
        <w:rPr>
          <w:rFonts w:ascii="Arial" w:hAnsi="Arial"/>
          <w:b w:val="0"/>
          <w:color w:val="auto"/>
          <w:sz w:val="22"/>
          <w:szCs w:val="22"/>
        </w:rPr>
      </w:pPr>
      <w:r w:rsidRPr="000B0B23">
        <w:rPr>
          <w:rFonts w:ascii="Arial" w:hAnsi="Arial"/>
          <w:b w:val="0"/>
          <w:color w:val="auto"/>
          <w:sz w:val="22"/>
          <w:szCs w:val="22"/>
        </w:rPr>
        <w:t>Randomisation Procedure</w:t>
      </w:r>
    </w:p>
    <w:p w:rsidR="0086711B" w:rsidRPr="00037774" w:rsidRDefault="0086711B" w:rsidP="00E54F05">
      <w:pPr>
        <w:ind w:left="0"/>
        <w:rPr>
          <w:rFonts w:ascii="Arial" w:hAnsi="Arial" w:cs="Arial"/>
          <w:color w:val="auto"/>
          <w:sz w:val="22"/>
          <w:szCs w:val="22"/>
        </w:rPr>
      </w:pPr>
      <w:r w:rsidRPr="000B0B23">
        <w:rPr>
          <w:rFonts w:ascii="Arial" w:hAnsi="Arial" w:cs="Arial"/>
          <w:color w:val="auto"/>
          <w:sz w:val="22"/>
          <w:szCs w:val="22"/>
        </w:rPr>
        <w:t xml:space="preserve">Participants who have passed the screening test, provided written consent and completed baseline measurements will </w:t>
      </w:r>
      <w:r w:rsidR="00F6320D">
        <w:rPr>
          <w:rFonts w:ascii="Arial" w:hAnsi="Arial" w:cs="Arial"/>
          <w:color w:val="auto"/>
          <w:sz w:val="22"/>
          <w:szCs w:val="22"/>
        </w:rPr>
        <w:t xml:space="preserve">be </w:t>
      </w:r>
      <w:r w:rsidR="00234631">
        <w:rPr>
          <w:rFonts w:ascii="Arial" w:hAnsi="Arial" w:cs="Arial"/>
          <w:color w:val="auto"/>
          <w:sz w:val="22"/>
          <w:szCs w:val="22"/>
        </w:rPr>
        <w:t>sorted a</w:t>
      </w:r>
      <w:r w:rsidR="00F6320D">
        <w:rPr>
          <w:rFonts w:ascii="Arial" w:hAnsi="Arial" w:cs="Arial"/>
          <w:color w:val="auto"/>
          <w:sz w:val="22"/>
          <w:szCs w:val="22"/>
        </w:rPr>
        <w:t xml:space="preserve">ccording to gender and then </w:t>
      </w:r>
      <w:r w:rsidRPr="000B0B23">
        <w:rPr>
          <w:rFonts w:ascii="Arial" w:hAnsi="Arial" w:cs="Arial"/>
          <w:color w:val="auto"/>
          <w:sz w:val="22"/>
          <w:szCs w:val="22"/>
        </w:rPr>
        <w:t xml:space="preserve">randomly allocated to </w:t>
      </w:r>
      <w:r w:rsidR="000B0B23" w:rsidRPr="000B0B23">
        <w:rPr>
          <w:rFonts w:ascii="Arial" w:hAnsi="Arial" w:cs="Arial"/>
          <w:color w:val="auto"/>
          <w:sz w:val="22"/>
          <w:szCs w:val="22"/>
        </w:rPr>
        <w:t>one of the three study g</w:t>
      </w:r>
      <w:r w:rsidRPr="000B0B23">
        <w:rPr>
          <w:rFonts w:ascii="Arial" w:hAnsi="Arial" w:cs="Arial"/>
          <w:color w:val="auto"/>
          <w:sz w:val="22"/>
          <w:szCs w:val="22"/>
        </w:rPr>
        <w:t>roups (Ex</w:t>
      </w:r>
      <w:r w:rsidR="000B0B23" w:rsidRPr="000B0B23">
        <w:rPr>
          <w:rFonts w:ascii="Arial" w:hAnsi="Arial" w:cs="Arial"/>
          <w:color w:val="auto"/>
          <w:sz w:val="22"/>
          <w:szCs w:val="22"/>
        </w:rPr>
        <w:t xml:space="preserve">, MB or </w:t>
      </w:r>
      <w:r w:rsidRPr="000B0B23">
        <w:rPr>
          <w:rFonts w:ascii="Arial" w:hAnsi="Arial" w:cs="Arial"/>
          <w:color w:val="auto"/>
          <w:sz w:val="22"/>
          <w:szCs w:val="22"/>
        </w:rPr>
        <w:t xml:space="preserve">MT) using a </w:t>
      </w:r>
      <w:r w:rsidR="000B0B23" w:rsidRPr="000B0B23">
        <w:rPr>
          <w:rFonts w:ascii="Arial" w:hAnsi="Arial" w:cs="Arial"/>
          <w:color w:val="auto"/>
          <w:sz w:val="22"/>
          <w:szCs w:val="22"/>
        </w:rPr>
        <w:t xml:space="preserve">computer generated </w:t>
      </w:r>
      <w:r w:rsidRPr="000B0B23">
        <w:rPr>
          <w:rFonts w:ascii="Arial" w:hAnsi="Arial" w:cs="Arial"/>
          <w:color w:val="auto"/>
          <w:sz w:val="22"/>
          <w:szCs w:val="22"/>
        </w:rPr>
        <w:t xml:space="preserve">random sequence </w:t>
      </w:r>
      <w:r w:rsidR="00234631">
        <w:rPr>
          <w:rFonts w:ascii="Arial" w:hAnsi="Arial" w:cs="Arial"/>
          <w:color w:val="auto"/>
          <w:sz w:val="22"/>
          <w:szCs w:val="22"/>
        </w:rPr>
        <w:t xml:space="preserve">created </w:t>
      </w:r>
      <w:r w:rsidRPr="000B0B23">
        <w:rPr>
          <w:rFonts w:ascii="Arial" w:hAnsi="Arial" w:cs="Arial"/>
          <w:color w:val="auto"/>
          <w:sz w:val="22"/>
          <w:szCs w:val="22"/>
        </w:rPr>
        <w:t>by an administrative officer at Macquarie University</w:t>
      </w:r>
      <w:r w:rsidR="000B0B23" w:rsidRPr="000B0B23">
        <w:rPr>
          <w:rFonts w:ascii="Arial" w:hAnsi="Arial" w:cs="Arial"/>
          <w:color w:val="auto"/>
          <w:sz w:val="22"/>
          <w:szCs w:val="22"/>
        </w:rPr>
        <w:t xml:space="preserve"> not otherwise involved in the trial</w:t>
      </w:r>
      <w:r w:rsidRPr="000B0B23">
        <w:rPr>
          <w:rFonts w:ascii="Arial" w:hAnsi="Arial" w:cs="Arial"/>
          <w:color w:val="auto"/>
          <w:sz w:val="22"/>
          <w:szCs w:val="22"/>
        </w:rPr>
        <w:t xml:space="preserve">.      </w:t>
      </w:r>
    </w:p>
    <w:p w:rsidR="0086711B" w:rsidRDefault="0086711B" w:rsidP="00E54F05">
      <w:pPr>
        <w:pStyle w:val="Heading1"/>
        <w:jc w:val="both"/>
        <w:rPr>
          <w:rFonts w:ascii="Arial" w:hAnsi="Arial" w:cs="Arial"/>
          <w:color w:val="auto"/>
          <w:sz w:val="24"/>
          <w:szCs w:val="24"/>
        </w:rPr>
      </w:pPr>
      <w:r w:rsidRPr="009A6DC5">
        <w:rPr>
          <w:rFonts w:ascii="Arial" w:hAnsi="Arial" w:cs="Arial"/>
          <w:color w:val="FF0000"/>
        </w:rPr>
        <w:lastRenderedPageBreak/>
        <w:t xml:space="preserve"> </w:t>
      </w:r>
      <w:r w:rsidR="00E57043">
        <w:rPr>
          <w:rFonts w:ascii="Arial" w:hAnsi="Arial" w:cs="Arial"/>
          <w:color w:val="auto"/>
          <w:sz w:val="24"/>
          <w:szCs w:val="24"/>
        </w:rPr>
        <w:t>SAFETY</w:t>
      </w:r>
    </w:p>
    <w:p w:rsidR="00037774" w:rsidRPr="00037774" w:rsidRDefault="00037774" w:rsidP="00E54F05"/>
    <w:p w:rsidR="0086711B" w:rsidRPr="000B0B23" w:rsidRDefault="00E57043" w:rsidP="00E54F05">
      <w:pPr>
        <w:pStyle w:val="Heading2"/>
        <w:rPr>
          <w:rFonts w:ascii="Arial" w:hAnsi="Arial"/>
          <w:b w:val="0"/>
          <w:color w:val="auto"/>
          <w:sz w:val="22"/>
        </w:rPr>
      </w:pPr>
      <w:r>
        <w:rPr>
          <w:rFonts w:ascii="Arial" w:hAnsi="Arial"/>
          <w:b w:val="0"/>
          <w:color w:val="auto"/>
          <w:sz w:val="22"/>
        </w:rPr>
        <w:t>Adverse Event Reporting</w:t>
      </w:r>
    </w:p>
    <w:p w:rsidR="0086711B" w:rsidRPr="000B0B23" w:rsidRDefault="0086711B" w:rsidP="00E54F05">
      <w:pPr>
        <w:ind w:left="0"/>
        <w:rPr>
          <w:rFonts w:ascii="Arial" w:hAnsi="Arial" w:cs="Arial"/>
          <w:color w:val="auto"/>
          <w:sz w:val="22"/>
          <w:szCs w:val="22"/>
        </w:rPr>
      </w:pPr>
      <w:r w:rsidRPr="000B0B23">
        <w:rPr>
          <w:rFonts w:ascii="Arial" w:hAnsi="Arial" w:cs="Arial"/>
          <w:color w:val="auto"/>
          <w:sz w:val="22"/>
          <w:szCs w:val="22"/>
        </w:rPr>
        <w:t xml:space="preserve">In this trial all adverse events will be recorded. An adverse event is any untoward medical occurrence in a participant which may or may not be related to the trial’s treatment. It includes any unfavorable or unintended sign, symptom or condition that is directly or indirectly related to the application of </w:t>
      </w:r>
      <w:r w:rsidR="00F620E1">
        <w:rPr>
          <w:rFonts w:ascii="Arial" w:hAnsi="Arial" w:cs="Arial"/>
          <w:color w:val="auto"/>
          <w:sz w:val="22"/>
          <w:szCs w:val="22"/>
        </w:rPr>
        <w:t xml:space="preserve">Ex or </w:t>
      </w:r>
      <w:r w:rsidR="00234631">
        <w:rPr>
          <w:rFonts w:ascii="Arial" w:hAnsi="Arial" w:cs="Arial"/>
          <w:color w:val="auto"/>
          <w:sz w:val="22"/>
          <w:szCs w:val="22"/>
        </w:rPr>
        <w:t>manual therapy.</w:t>
      </w:r>
      <w:r w:rsidRPr="000B0B23">
        <w:rPr>
          <w:rFonts w:ascii="Arial" w:hAnsi="Arial" w:cs="Arial"/>
          <w:color w:val="auto"/>
          <w:sz w:val="22"/>
          <w:szCs w:val="22"/>
        </w:rPr>
        <w:t xml:space="preserve">  </w:t>
      </w:r>
    </w:p>
    <w:p w:rsidR="0086711B" w:rsidRPr="000B0B23" w:rsidRDefault="0086711B" w:rsidP="00E54F05">
      <w:pPr>
        <w:ind w:left="0"/>
        <w:rPr>
          <w:rFonts w:ascii="Arial" w:hAnsi="Arial" w:cs="Arial"/>
          <w:color w:val="auto"/>
          <w:sz w:val="22"/>
          <w:szCs w:val="22"/>
        </w:rPr>
      </w:pPr>
    </w:p>
    <w:p w:rsidR="0086711B" w:rsidRPr="000B0B23" w:rsidRDefault="0086711B" w:rsidP="00E54F05">
      <w:pPr>
        <w:pStyle w:val="Heading2"/>
        <w:rPr>
          <w:rFonts w:ascii="Arial" w:hAnsi="Arial"/>
          <w:b w:val="0"/>
          <w:color w:val="auto"/>
          <w:sz w:val="22"/>
        </w:rPr>
      </w:pPr>
      <w:r w:rsidRPr="000B0B23">
        <w:rPr>
          <w:rFonts w:ascii="Arial" w:hAnsi="Arial"/>
          <w:b w:val="0"/>
          <w:color w:val="auto"/>
          <w:sz w:val="22"/>
        </w:rPr>
        <w:t xml:space="preserve">Serious Adverse Event Reporting </w:t>
      </w:r>
    </w:p>
    <w:p w:rsidR="0086711B" w:rsidRPr="000B0B23" w:rsidRDefault="0086711B" w:rsidP="00E54F05">
      <w:pPr>
        <w:ind w:left="0"/>
        <w:rPr>
          <w:rFonts w:ascii="Arial" w:hAnsi="Arial" w:cs="Arial"/>
          <w:color w:val="auto"/>
          <w:sz w:val="22"/>
          <w:szCs w:val="22"/>
        </w:rPr>
      </w:pPr>
      <w:r w:rsidRPr="000B0B23">
        <w:rPr>
          <w:rFonts w:ascii="Arial" w:hAnsi="Arial" w:cs="Arial"/>
          <w:color w:val="auto"/>
          <w:sz w:val="22"/>
          <w:szCs w:val="22"/>
        </w:rPr>
        <w:t>A serious adverse event is any untoward medical occurrence that r</w:t>
      </w:r>
      <w:r w:rsidR="00234631">
        <w:rPr>
          <w:rFonts w:ascii="Arial" w:hAnsi="Arial" w:cs="Arial"/>
          <w:color w:val="auto"/>
          <w:sz w:val="22"/>
          <w:szCs w:val="22"/>
        </w:rPr>
        <w:t xml:space="preserve">esults in the following: death, </w:t>
      </w:r>
      <w:r w:rsidRPr="000B0B23">
        <w:rPr>
          <w:rFonts w:ascii="Arial" w:hAnsi="Arial" w:cs="Arial"/>
          <w:color w:val="auto"/>
          <w:sz w:val="22"/>
          <w:szCs w:val="22"/>
        </w:rPr>
        <w:t xml:space="preserve">is life-threatening, requires inpatient hospitalisation, persistent or significant disability/incapacity or a condition that requires medical or surgical intervention. </w:t>
      </w:r>
    </w:p>
    <w:p w:rsidR="0086711B" w:rsidRPr="000B0B23" w:rsidRDefault="0086711B" w:rsidP="00E54F05">
      <w:pPr>
        <w:ind w:left="0"/>
        <w:rPr>
          <w:rFonts w:ascii="Arial" w:hAnsi="Arial" w:cs="Arial"/>
          <w:color w:val="auto"/>
          <w:sz w:val="22"/>
          <w:szCs w:val="22"/>
        </w:rPr>
      </w:pPr>
    </w:p>
    <w:p w:rsidR="0086711B" w:rsidRPr="000B0B23" w:rsidRDefault="0086711B" w:rsidP="00E54F05">
      <w:pPr>
        <w:pStyle w:val="Heading2"/>
        <w:rPr>
          <w:rFonts w:ascii="Arial" w:hAnsi="Arial"/>
          <w:b w:val="0"/>
          <w:color w:val="auto"/>
          <w:sz w:val="22"/>
        </w:rPr>
      </w:pPr>
      <w:r w:rsidRPr="000B0B23">
        <w:rPr>
          <w:rFonts w:ascii="Arial" w:hAnsi="Arial"/>
          <w:b w:val="0"/>
          <w:color w:val="auto"/>
          <w:sz w:val="22"/>
        </w:rPr>
        <w:t>Data Safety and Monitoring Board</w:t>
      </w:r>
    </w:p>
    <w:p w:rsidR="001A36CB" w:rsidRPr="000B0B23" w:rsidRDefault="00234631" w:rsidP="00E54F05">
      <w:pPr>
        <w:pStyle w:val="NormalWeb"/>
        <w:jc w:val="both"/>
        <w:rPr>
          <w:sz w:val="22"/>
          <w:szCs w:val="22"/>
        </w:rPr>
      </w:pPr>
      <w:r>
        <w:rPr>
          <w:rFonts w:ascii="Arial" w:hAnsi="Arial" w:cs="Arial"/>
          <w:sz w:val="22"/>
          <w:szCs w:val="22"/>
        </w:rPr>
        <w:t>The data safety monitoring b</w:t>
      </w:r>
      <w:r w:rsidR="0042788A" w:rsidRPr="000B0B23">
        <w:rPr>
          <w:rFonts w:ascii="Arial" w:hAnsi="Arial" w:cs="Arial"/>
          <w:sz w:val="22"/>
          <w:szCs w:val="22"/>
        </w:rPr>
        <w:t xml:space="preserve">oard (DSMB) </w:t>
      </w:r>
      <w:r>
        <w:rPr>
          <w:rFonts w:ascii="Arial" w:hAnsi="Arial" w:cs="Arial"/>
          <w:sz w:val="22"/>
          <w:szCs w:val="22"/>
        </w:rPr>
        <w:t xml:space="preserve">appointee for the trial is the Manager, Technical &amp; Laboratory Services in the School of Health &amp; Human Sciences at Southern Cross University. </w:t>
      </w:r>
      <w:r w:rsidR="0042788A" w:rsidRPr="000B0B23">
        <w:rPr>
          <w:rFonts w:ascii="Arial" w:hAnsi="Arial" w:cs="Arial"/>
          <w:sz w:val="22"/>
          <w:szCs w:val="22"/>
        </w:rPr>
        <w:t xml:space="preserve"> </w:t>
      </w:r>
    </w:p>
    <w:p w:rsidR="0086711B" w:rsidRPr="000B0B23" w:rsidRDefault="0086711B" w:rsidP="00E54F05">
      <w:pPr>
        <w:pStyle w:val="Heading2"/>
        <w:rPr>
          <w:rFonts w:ascii="Arial" w:hAnsi="Arial" w:cs="Arial"/>
          <w:b w:val="0"/>
          <w:color w:val="auto"/>
          <w:sz w:val="22"/>
          <w:szCs w:val="22"/>
        </w:rPr>
      </w:pPr>
      <w:r w:rsidRPr="000B0B23">
        <w:rPr>
          <w:rFonts w:ascii="Arial" w:hAnsi="Arial"/>
          <w:b w:val="0"/>
          <w:color w:val="auto"/>
          <w:sz w:val="22"/>
        </w:rPr>
        <w:t>Early Termination</w:t>
      </w:r>
    </w:p>
    <w:p w:rsidR="0086711B" w:rsidRPr="008515DB" w:rsidRDefault="001C2E5C" w:rsidP="00E54F05">
      <w:pPr>
        <w:ind w:left="0"/>
        <w:rPr>
          <w:rFonts w:ascii="Arial" w:hAnsi="Arial" w:cs="Arial"/>
          <w:color w:val="auto"/>
          <w:sz w:val="22"/>
          <w:szCs w:val="22"/>
        </w:rPr>
      </w:pPr>
      <w:r w:rsidRPr="008515DB">
        <w:rPr>
          <w:rFonts w:ascii="Arial" w:hAnsi="Arial" w:cs="Arial"/>
          <w:color w:val="auto"/>
          <w:sz w:val="22"/>
          <w:szCs w:val="22"/>
        </w:rPr>
        <w:t>This research project may be stopped unexpectedly for a variety of reasons. These may include reasons such as unacceptable side effects</w:t>
      </w:r>
      <w:r w:rsidR="009D58D9" w:rsidRPr="008515DB">
        <w:rPr>
          <w:rFonts w:ascii="Arial" w:hAnsi="Arial" w:cs="Arial"/>
          <w:color w:val="auto"/>
          <w:sz w:val="22"/>
          <w:szCs w:val="22"/>
        </w:rPr>
        <w:t xml:space="preserve"> or the treatment was </w:t>
      </w:r>
      <w:r w:rsidRPr="008515DB">
        <w:rPr>
          <w:rFonts w:ascii="Arial" w:hAnsi="Arial" w:cs="Arial"/>
          <w:color w:val="auto"/>
          <w:sz w:val="22"/>
          <w:szCs w:val="22"/>
        </w:rPr>
        <w:t>shown not to be effectiv</w:t>
      </w:r>
      <w:r w:rsidR="009D58D9" w:rsidRPr="008515DB">
        <w:rPr>
          <w:rFonts w:ascii="Arial" w:hAnsi="Arial" w:cs="Arial"/>
          <w:color w:val="auto"/>
          <w:sz w:val="22"/>
          <w:szCs w:val="22"/>
        </w:rPr>
        <w:t>e or t</w:t>
      </w:r>
      <w:r w:rsidRPr="008515DB">
        <w:rPr>
          <w:rFonts w:ascii="Arial" w:hAnsi="Arial" w:cs="Arial"/>
          <w:color w:val="auto"/>
          <w:sz w:val="22"/>
          <w:szCs w:val="22"/>
        </w:rPr>
        <w:t xml:space="preserve">he treatment </w:t>
      </w:r>
      <w:r w:rsidR="009D58D9" w:rsidRPr="008515DB">
        <w:rPr>
          <w:rFonts w:ascii="Arial" w:hAnsi="Arial" w:cs="Arial"/>
          <w:color w:val="auto"/>
          <w:sz w:val="22"/>
          <w:szCs w:val="22"/>
        </w:rPr>
        <w:t xml:space="preserve">was </w:t>
      </w:r>
      <w:r w:rsidRPr="008515DB">
        <w:rPr>
          <w:rFonts w:ascii="Arial" w:hAnsi="Arial" w:cs="Arial"/>
          <w:color w:val="auto"/>
          <w:sz w:val="22"/>
          <w:szCs w:val="22"/>
        </w:rPr>
        <w:t>shown to work and not need further testing</w:t>
      </w:r>
      <w:r w:rsidR="009D58D9" w:rsidRPr="008515DB">
        <w:rPr>
          <w:rFonts w:ascii="Arial" w:hAnsi="Arial" w:cs="Arial"/>
          <w:color w:val="auto"/>
          <w:sz w:val="22"/>
          <w:szCs w:val="22"/>
        </w:rPr>
        <w:t xml:space="preserve">. </w:t>
      </w:r>
      <w:r w:rsidR="0086711B" w:rsidRPr="008515DB">
        <w:rPr>
          <w:rFonts w:ascii="Arial" w:hAnsi="Arial" w:cs="Arial"/>
          <w:color w:val="auto"/>
          <w:sz w:val="22"/>
          <w:szCs w:val="22"/>
        </w:rPr>
        <w:t xml:space="preserve">In the event of the trial being terminated due to unacceptable </w:t>
      </w:r>
      <w:r w:rsidR="009D58D9" w:rsidRPr="008515DB">
        <w:rPr>
          <w:rFonts w:ascii="Arial" w:hAnsi="Arial" w:cs="Arial"/>
          <w:color w:val="auto"/>
          <w:sz w:val="22"/>
          <w:szCs w:val="22"/>
        </w:rPr>
        <w:t xml:space="preserve">side effects </w:t>
      </w:r>
      <w:r w:rsidR="0086711B" w:rsidRPr="008515DB">
        <w:rPr>
          <w:rFonts w:ascii="Arial" w:hAnsi="Arial" w:cs="Arial"/>
          <w:color w:val="auto"/>
          <w:sz w:val="22"/>
          <w:szCs w:val="22"/>
        </w:rPr>
        <w:t>Investigator</w:t>
      </w:r>
      <w:r w:rsidR="00234631">
        <w:rPr>
          <w:rFonts w:ascii="Arial" w:hAnsi="Arial" w:cs="Arial"/>
          <w:color w:val="auto"/>
          <w:sz w:val="22"/>
          <w:szCs w:val="22"/>
        </w:rPr>
        <w:t xml:space="preserve">s 1 &amp; </w:t>
      </w:r>
      <w:r w:rsidR="009D58D9" w:rsidRPr="008515DB">
        <w:rPr>
          <w:rFonts w:ascii="Arial" w:hAnsi="Arial" w:cs="Arial"/>
          <w:color w:val="auto"/>
          <w:sz w:val="22"/>
          <w:szCs w:val="22"/>
        </w:rPr>
        <w:t xml:space="preserve"> </w:t>
      </w:r>
      <w:r w:rsidR="00234631">
        <w:rPr>
          <w:rFonts w:ascii="Arial" w:hAnsi="Arial" w:cs="Arial"/>
          <w:color w:val="auto"/>
          <w:sz w:val="22"/>
          <w:szCs w:val="22"/>
        </w:rPr>
        <w:t>2</w:t>
      </w:r>
      <w:r w:rsidR="009D58D9" w:rsidRPr="008515DB">
        <w:rPr>
          <w:rFonts w:ascii="Arial" w:hAnsi="Arial" w:cs="Arial"/>
          <w:color w:val="auto"/>
          <w:sz w:val="22"/>
          <w:szCs w:val="22"/>
        </w:rPr>
        <w:t xml:space="preserve"> </w:t>
      </w:r>
      <w:r w:rsidR="000B0B23" w:rsidRPr="008515DB">
        <w:rPr>
          <w:rFonts w:ascii="Arial" w:hAnsi="Arial" w:cs="Arial"/>
          <w:color w:val="auto"/>
          <w:sz w:val="22"/>
          <w:szCs w:val="22"/>
        </w:rPr>
        <w:t>(</w:t>
      </w:r>
      <w:r w:rsidR="00234631">
        <w:rPr>
          <w:rFonts w:ascii="Arial" w:hAnsi="Arial" w:cs="Arial"/>
          <w:color w:val="auto"/>
          <w:sz w:val="22"/>
          <w:szCs w:val="22"/>
        </w:rPr>
        <w:t xml:space="preserve">RE &amp; </w:t>
      </w:r>
      <w:r w:rsidR="000B0B23" w:rsidRPr="008515DB">
        <w:rPr>
          <w:rFonts w:ascii="Arial" w:hAnsi="Arial" w:cs="Arial"/>
          <w:color w:val="auto"/>
          <w:sz w:val="22"/>
          <w:szCs w:val="22"/>
        </w:rPr>
        <w:t>SG</w:t>
      </w:r>
      <w:r w:rsidR="0086711B" w:rsidRPr="008515DB">
        <w:rPr>
          <w:rFonts w:ascii="Arial" w:hAnsi="Arial" w:cs="Arial"/>
          <w:color w:val="auto"/>
          <w:sz w:val="22"/>
          <w:szCs w:val="22"/>
        </w:rPr>
        <w:t xml:space="preserve">) will be responsible for managing all aspects of the early termination including informing participants, correspondence with the HREC and compiling a final study report.  </w:t>
      </w:r>
    </w:p>
    <w:p w:rsidR="000A27B0" w:rsidRPr="008515DB" w:rsidRDefault="000A27B0" w:rsidP="00E54F05">
      <w:pPr>
        <w:ind w:left="0"/>
        <w:rPr>
          <w:rFonts w:ascii="Arial" w:hAnsi="Arial" w:cs="Arial"/>
          <w:color w:val="auto"/>
        </w:rPr>
      </w:pPr>
    </w:p>
    <w:p w:rsidR="00037774" w:rsidRDefault="0086711B" w:rsidP="00E54F05">
      <w:pPr>
        <w:pStyle w:val="Heading1"/>
        <w:jc w:val="both"/>
        <w:rPr>
          <w:rFonts w:ascii="Arial" w:hAnsi="Arial"/>
          <w:color w:val="auto"/>
          <w:sz w:val="24"/>
          <w:szCs w:val="24"/>
        </w:rPr>
      </w:pPr>
      <w:r w:rsidRPr="008515DB">
        <w:rPr>
          <w:bCs/>
          <w:color w:val="auto"/>
          <w:sz w:val="24"/>
          <w:szCs w:val="24"/>
        </w:rPr>
        <w:t xml:space="preserve"> </w:t>
      </w:r>
      <w:r w:rsidRPr="008515DB">
        <w:rPr>
          <w:rFonts w:ascii="Arial" w:hAnsi="Arial"/>
          <w:color w:val="auto"/>
          <w:sz w:val="24"/>
          <w:szCs w:val="24"/>
        </w:rPr>
        <w:t>BLINDING AND UNBLINDING</w:t>
      </w:r>
    </w:p>
    <w:p w:rsidR="004F1E69" w:rsidRPr="004F1E69" w:rsidRDefault="004F1E69" w:rsidP="00E54F05"/>
    <w:p w:rsidR="0086711B" w:rsidRPr="008515DB" w:rsidRDefault="0086711B" w:rsidP="00E54F05">
      <w:pPr>
        <w:ind w:left="0"/>
        <w:rPr>
          <w:rFonts w:ascii="Arial" w:hAnsi="Arial" w:cs="Arial"/>
          <w:color w:val="auto"/>
          <w:sz w:val="22"/>
          <w:szCs w:val="22"/>
        </w:rPr>
      </w:pPr>
      <w:r w:rsidRPr="008515DB">
        <w:rPr>
          <w:rFonts w:ascii="Arial" w:hAnsi="Arial" w:cs="Arial"/>
          <w:color w:val="auto"/>
          <w:sz w:val="22"/>
          <w:szCs w:val="22"/>
        </w:rPr>
        <w:t xml:space="preserve">All </w:t>
      </w:r>
      <w:r w:rsidR="000606EC" w:rsidRPr="008515DB">
        <w:rPr>
          <w:rFonts w:ascii="Arial" w:hAnsi="Arial" w:cs="Arial"/>
          <w:color w:val="auto"/>
          <w:sz w:val="22"/>
          <w:szCs w:val="22"/>
        </w:rPr>
        <w:t xml:space="preserve">assessors </w:t>
      </w:r>
      <w:r w:rsidRPr="008515DB">
        <w:rPr>
          <w:rFonts w:ascii="Arial" w:hAnsi="Arial" w:cs="Arial"/>
          <w:color w:val="auto"/>
          <w:sz w:val="22"/>
          <w:szCs w:val="22"/>
        </w:rPr>
        <w:t xml:space="preserve">associated with collecting </w:t>
      </w:r>
      <w:r w:rsidR="000606EC" w:rsidRPr="008515DB">
        <w:rPr>
          <w:rFonts w:ascii="Arial" w:hAnsi="Arial" w:cs="Arial"/>
          <w:color w:val="auto"/>
          <w:sz w:val="22"/>
          <w:szCs w:val="22"/>
        </w:rPr>
        <w:t xml:space="preserve">data from </w:t>
      </w:r>
      <w:r w:rsidRPr="008515DB">
        <w:rPr>
          <w:rFonts w:ascii="Arial" w:hAnsi="Arial" w:cs="Arial"/>
          <w:color w:val="auto"/>
          <w:sz w:val="22"/>
          <w:szCs w:val="22"/>
        </w:rPr>
        <w:t>the outcome measurements will be blinded to a partic</w:t>
      </w:r>
      <w:r w:rsidR="008515DB" w:rsidRPr="008515DB">
        <w:rPr>
          <w:rFonts w:ascii="Arial" w:hAnsi="Arial" w:cs="Arial"/>
          <w:color w:val="auto"/>
          <w:sz w:val="22"/>
          <w:szCs w:val="22"/>
        </w:rPr>
        <w:t>ipant’s group. Students overseeing the e</w:t>
      </w:r>
      <w:r w:rsidRPr="008515DB">
        <w:rPr>
          <w:rFonts w:ascii="Arial" w:hAnsi="Arial" w:cs="Arial"/>
          <w:color w:val="auto"/>
          <w:sz w:val="22"/>
          <w:szCs w:val="22"/>
        </w:rPr>
        <w:t xml:space="preserve">xercise intervention will </w:t>
      </w:r>
      <w:r w:rsidR="000606EC" w:rsidRPr="008515DB">
        <w:rPr>
          <w:rFonts w:ascii="Arial" w:hAnsi="Arial" w:cs="Arial"/>
          <w:color w:val="auto"/>
          <w:sz w:val="22"/>
          <w:szCs w:val="22"/>
        </w:rPr>
        <w:t xml:space="preserve">also </w:t>
      </w:r>
      <w:r w:rsidR="008515DB" w:rsidRPr="008515DB">
        <w:rPr>
          <w:rFonts w:ascii="Arial" w:hAnsi="Arial" w:cs="Arial"/>
          <w:color w:val="auto"/>
          <w:sz w:val="22"/>
          <w:szCs w:val="22"/>
        </w:rPr>
        <w:t>be blinded to a participant’s g</w:t>
      </w:r>
      <w:r w:rsidRPr="008515DB">
        <w:rPr>
          <w:rFonts w:ascii="Arial" w:hAnsi="Arial" w:cs="Arial"/>
          <w:color w:val="auto"/>
          <w:sz w:val="22"/>
          <w:szCs w:val="22"/>
        </w:rPr>
        <w:t xml:space="preserve">roup. </w:t>
      </w:r>
      <w:r w:rsidR="008515DB" w:rsidRPr="008515DB">
        <w:rPr>
          <w:rFonts w:ascii="Arial" w:hAnsi="Arial" w:cs="Arial"/>
          <w:color w:val="auto"/>
          <w:sz w:val="22"/>
          <w:szCs w:val="22"/>
        </w:rPr>
        <w:t xml:space="preserve">Practitioners </w:t>
      </w:r>
      <w:r w:rsidRPr="008515DB">
        <w:rPr>
          <w:rFonts w:ascii="Arial" w:hAnsi="Arial" w:cs="Arial"/>
          <w:color w:val="auto"/>
          <w:sz w:val="22"/>
          <w:szCs w:val="22"/>
        </w:rPr>
        <w:t xml:space="preserve">providing </w:t>
      </w:r>
      <w:r w:rsidR="00234631">
        <w:rPr>
          <w:rFonts w:ascii="Arial" w:hAnsi="Arial" w:cs="Arial"/>
          <w:color w:val="auto"/>
          <w:sz w:val="22"/>
          <w:szCs w:val="22"/>
        </w:rPr>
        <w:t xml:space="preserve">manual therapy </w:t>
      </w:r>
      <w:r w:rsidRPr="008515DB">
        <w:rPr>
          <w:rFonts w:ascii="Arial" w:hAnsi="Arial" w:cs="Arial"/>
          <w:color w:val="auto"/>
          <w:sz w:val="22"/>
          <w:szCs w:val="22"/>
        </w:rPr>
        <w:t xml:space="preserve">intervention will </w:t>
      </w:r>
      <w:r w:rsidR="000606EC" w:rsidRPr="008515DB">
        <w:rPr>
          <w:rFonts w:ascii="Arial" w:hAnsi="Arial" w:cs="Arial"/>
          <w:color w:val="auto"/>
          <w:sz w:val="22"/>
          <w:szCs w:val="22"/>
        </w:rPr>
        <w:t>obviously not be blinded to group allocation</w:t>
      </w:r>
      <w:r w:rsidRPr="008515DB">
        <w:rPr>
          <w:rFonts w:ascii="Arial" w:hAnsi="Arial" w:cs="Arial"/>
          <w:color w:val="auto"/>
          <w:sz w:val="22"/>
          <w:szCs w:val="22"/>
        </w:rPr>
        <w:t xml:space="preserve">. All participants will be blinded to outcome measurements until the </w:t>
      </w:r>
      <w:r w:rsidR="000606EC" w:rsidRPr="008515DB">
        <w:rPr>
          <w:rFonts w:ascii="Arial" w:hAnsi="Arial" w:cs="Arial"/>
          <w:color w:val="auto"/>
          <w:sz w:val="22"/>
          <w:szCs w:val="22"/>
        </w:rPr>
        <w:t xml:space="preserve">end of the </w:t>
      </w:r>
      <w:r w:rsidRPr="008515DB">
        <w:rPr>
          <w:rFonts w:ascii="Arial" w:hAnsi="Arial" w:cs="Arial"/>
          <w:color w:val="auto"/>
          <w:sz w:val="22"/>
          <w:szCs w:val="22"/>
        </w:rPr>
        <w:t xml:space="preserve">trial.  </w:t>
      </w:r>
    </w:p>
    <w:p w:rsidR="0086711B" w:rsidRPr="009A6DC5" w:rsidRDefault="0086711B" w:rsidP="00E54F05">
      <w:pPr>
        <w:ind w:left="0"/>
        <w:rPr>
          <w:rFonts w:ascii="Arial" w:hAnsi="Arial" w:cs="Arial"/>
          <w:color w:val="FF0000"/>
        </w:rPr>
      </w:pPr>
    </w:p>
    <w:p w:rsidR="0086711B" w:rsidRDefault="0086711B" w:rsidP="00E54F05">
      <w:pPr>
        <w:pStyle w:val="Heading1"/>
        <w:jc w:val="both"/>
        <w:rPr>
          <w:rFonts w:ascii="Arial" w:hAnsi="Arial"/>
          <w:color w:val="auto"/>
          <w:sz w:val="24"/>
          <w:szCs w:val="24"/>
        </w:rPr>
      </w:pPr>
      <w:r w:rsidRPr="005A7CFB">
        <w:rPr>
          <w:rFonts w:ascii="Arial" w:hAnsi="Arial" w:cs="Arial"/>
          <w:b w:val="0"/>
          <w:color w:val="auto"/>
          <w:sz w:val="22"/>
        </w:rPr>
        <w:t xml:space="preserve"> </w:t>
      </w:r>
      <w:r w:rsidRPr="00733BC9">
        <w:rPr>
          <w:rFonts w:ascii="Arial" w:hAnsi="Arial"/>
          <w:color w:val="auto"/>
          <w:sz w:val="24"/>
          <w:szCs w:val="24"/>
        </w:rPr>
        <w:t>STATISTICAL CONSIDERATIONS</w:t>
      </w:r>
    </w:p>
    <w:p w:rsidR="004F1E69" w:rsidRPr="004F1E69" w:rsidRDefault="004F1E69" w:rsidP="00E54F05"/>
    <w:p w:rsidR="0086711B" w:rsidRPr="00E830E8" w:rsidRDefault="0086711B" w:rsidP="00E54F05">
      <w:pPr>
        <w:tabs>
          <w:tab w:val="right" w:pos="9356"/>
        </w:tabs>
        <w:spacing w:before="80"/>
        <w:ind w:left="0"/>
        <w:rPr>
          <w:rFonts w:ascii="Arial" w:hAnsi="Arial"/>
          <w:color w:val="auto"/>
          <w:sz w:val="22"/>
          <w:szCs w:val="22"/>
          <w:u w:val="single"/>
        </w:rPr>
      </w:pPr>
      <w:r w:rsidRPr="00E830E8">
        <w:rPr>
          <w:rFonts w:ascii="Arial" w:hAnsi="Arial"/>
          <w:color w:val="auto"/>
          <w:sz w:val="22"/>
          <w:szCs w:val="22"/>
          <w:u w:val="single"/>
        </w:rPr>
        <w:t>Sample size calculation</w:t>
      </w:r>
    </w:p>
    <w:p w:rsidR="0086711B" w:rsidRDefault="0086711B" w:rsidP="00E54F05">
      <w:pPr>
        <w:tabs>
          <w:tab w:val="right" w:pos="9356"/>
        </w:tabs>
        <w:spacing w:before="80"/>
        <w:ind w:left="0"/>
        <w:rPr>
          <w:rFonts w:ascii="Arial" w:hAnsi="Arial"/>
          <w:color w:val="auto"/>
          <w:sz w:val="22"/>
          <w:szCs w:val="22"/>
        </w:rPr>
      </w:pPr>
      <w:r>
        <w:rPr>
          <w:rFonts w:ascii="Arial" w:hAnsi="Arial"/>
          <w:color w:val="auto"/>
          <w:sz w:val="22"/>
          <w:szCs w:val="22"/>
        </w:rPr>
        <w:t>Minimum clinically important difference in lung volume (FVC) = 200 ml</w:t>
      </w:r>
    </w:p>
    <w:p w:rsidR="0086711B" w:rsidRPr="00351716" w:rsidRDefault="0086711B" w:rsidP="00E54F05">
      <w:pPr>
        <w:tabs>
          <w:tab w:val="right" w:pos="9356"/>
        </w:tabs>
        <w:spacing w:before="80"/>
        <w:ind w:left="0"/>
        <w:rPr>
          <w:rFonts w:ascii="Arial" w:hAnsi="Arial"/>
          <w:color w:val="auto"/>
          <w:sz w:val="22"/>
          <w:szCs w:val="22"/>
        </w:rPr>
      </w:pPr>
      <w:r w:rsidRPr="00351716">
        <w:rPr>
          <w:rFonts w:ascii="Arial" w:hAnsi="Arial"/>
          <w:color w:val="auto"/>
          <w:sz w:val="22"/>
          <w:szCs w:val="22"/>
        </w:rPr>
        <w:t>Standard deviation = 480ml (obtained from previous studies)</w:t>
      </w:r>
    </w:p>
    <w:p w:rsidR="0086711B" w:rsidRPr="00351716" w:rsidRDefault="0086711B" w:rsidP="00E54F05">
      <w:pPr>
        <w:tabs>
          <w:tab w:val="right" w:pos="9356"/>
        </w:tabs>
        <w:spacing w:before="80"/>
        <w:ind w:left="0"/>
        <w:rPr>
          <w:rFonts w:ascii="Arial" w:hAnsi="Arial"/>
          <w:color w:val="auto"/>
          <w:sz w:val="22"/>
          <w:szCs w:val="22"/>
        </w:rPr>
      </w:pPr>
      <w:r w:rsidRPr="00351716">
        <w:rPr>
          <w:rFonts w:ascii="Arial" w:hAnsi="Arial"/>
          <w:color w:val="auto"/>
          <w:sz w:val="22"/>
          <w:szCs w:val="22"/>
        </w:rPr>
        <w:t>Power = 0.8 (80%)</w:t>
      </w:r>
    </w:p>
    <w:p w:rsidR="0086711B" w:rsidRPr="00351716" w:rsidRDefault="0086711B" w:rsidP="00E54F05">
      <w:pPr>
        <w:tabs>
          <w:tab w:val="right" w:pos="9356"/>
        </w:tabs>
        <w:spacing w:before="80"/>
        <w:ind w:left="0"/>
        <w:rPr>
          <w:rFonts w:ascii="Arial" w:hAnsi="Arial"/>
          <w:color w:val="auto"/>
          <w:sz w:val="22"/>
          <w:szCs w:val="22"/>
        </w:rPr>
      </w:pPr>
      <w:r w:rsidRPr="00351716">
        <w:rPr>
          <w:rFonts w:ascii="Arial" w:hAnsi="Arial"/>
          <w:color w:val="auto"/>
          <w:sz w:val="22"/>
          <w:szCs w:val="22"/>
        </w:rPr>
        <w:t>Alpha = 0.05</w:t>
      </w:r>
    </w:p>
    <w:p w:rsidR="0086711B" w:rsidRPr="00351716" w:rsidRDefault="0086711B" w:rsidP="00E54F05">
      <w:pPr>
        <w:tabs>
          <w:tab w:val="right" w:pos="9356"/>
        </w:tabs>
        <w:spacing w:before="80"/>
        <w:ind w:left="0"/>
        <w:rPr>
          <w:rFonts w:ascii="Arial" w:hAnsi="Arial"/>
          <w:color w:val="auto"/>
          <w:sz w:val="22"/>
          <w:szCs w:val="22"/>
        </w:rPr>
      </w:pPr>
      <w:r w:rsidRPr="00351716">
        <w:rPr>
          <w:rFonts w:ascii="Arial" w:hAnsi="Arial"/>
          <w:color w:val="auto"/>
          <w:sz w:val="22"/>
          <w:szCs w:val="22"/>
        </w:rPr>
        <w:t xml:space="preserve">Minimum sample size for two sample t-test = </w:t>
      </w:r>
      <w:r w:rsidR="006770CB">
        <w:rPr>
          <w:rFonts w:ascii="Arial" w:hAnsi="Arial"/>
          <w:color w:val="auto"/>
          <w:sz w:val="22"/>
          <w:szCs w:val="22"/>
        </w:rPr>
        <w:t>92</w:t>
      </w:r>
      <w:r w:rsidRPr="00351716">
        <w:rPr>
          <w:rFonts w:ascii="Arial" w:hAnsi="Arial"/>
          <w:color w:val="auto"/>
          <w:sz w:val="22"/>
          <w:szCs w:val="22"/>
        </w:rPr>
        <w:t xml:space="preserve"> per group </w:t>
      </w:r>
    </w:p>
    <w:p w:rsidR="0086711B" w:rsidRDefault="006770CB" w:rsidP="00E54F05">
      <w:pPr>
        <w:tabs>
          <w:tab w:val="right" w:pos="9356"/>
        </w:tabs>
        <w:spacing w:before="80"/>
        <w:ind w:left="0"/>
        <w:rPr>
          <w:rFonts w:ascii="Arial" w:hAnsi="Arial"/>
          <w:color w:val="auto"/>
          <w:sz w:val="22"/>
          <w:szCs w:val="22"/>
        </w:rPr>
      </w:pPr>
      <w:r>
        <w:rPr>
          <w:rFonts w:ascii="Arial" w:hAnsi="Arial"/>
          <w:color w:val="auto"/>
          <w:sz w:val="22"/>
          <w:szCs w:val="22"/>
        </w:rPr>
        <w:t>Minimum cohort size (i.e. 3 groups) is 3</w:t>
      </w:r>
      <w:r w:rsidR="0086711B" w:rsidRPr="00351716">
        <w:rPr>
          <w:rFonts w:ascii="Arial" w:hAnsi="Arial"/>
          <w:color w:val="auto"/>
          <w:sz w:val="22"/>
          <w:szCs w:val="22"/>
        </w:rPr>
        <w:t xml:space="preserve"> x </w:t>
      </w:r>
      <w:r w:rsidR="005546D3">
        <w:rPr>
          <w:rFonts w:ascii="Arial" w:hAnsi="Arial"/>
          <w:color w:val="auto"/>
          <w:sz w:val="22"/>
          <w:szCs w:val="22"/>
        </w:rPr>
        <w:t>92</w:t>
      </w:r>
      <w:r>
        <w:rPr>
          <w:rFonts w:ascii="Arial" w:hAnsi="Arial"/>
          <w:color w:val="auto"/>
          <w:sz w:val="22"/>
          <w:szCs w:val="22"/>
        </w:rPr>
        <w:t xml:space="preserve"> = 276</w:t>
      </w:r>
    </w:p>
    <w:p w:rsidR="005546D3" w:rsidRDefault="005546D3" w:rsidP="00E54F05">
      <w:pPr>
        <w:tabs>
          <w:tab w:val="right" w:pos="9356"/>
        </w:tabs>
        <w:spacing w:before="80"/>
        <w:ind w:left="0"/>
        <w:rPr>
          <w:rFonts w:ascii="Arial" w:hAnsi="Arial"/>
          <w:color w:val="auto"/>
          <w:sz w:val="22"/>
          <w:szCs w:val="22"/>
        </w:rPr>
      </w:pPr>
      <w:r>
        <w:rPr>
          <w:rFonts w:ascii="Arial" w:hAnsi="Arial"/>
          <w:color w:val="auto"/>
          <w:sz w:val="22"/>
          <w:szCs w:val="22"/>
        </w:rPr>
        <w:t>Assuming a drop-out rate = 10%</w:t>
      </w:r>
    </w:p>
    <w:p w:rsidR="00194A7A" w:rsidRDefault="006770CB" w:rsidP="00E54F05">
      <w:pPr>
        <w:tabs>
          <w:tab w:val="right" w:pos="9356"/>
        </w:tabs>
        <w:spacing w:before="80"/>
        <w:ind w:left="0"/>
        <w:rPr>
          <w:rFonts w:ascii="Arial" w:hAnsi="Arial"/>
          <w:color w:val="auto"/>
          <w:sz w:val="22"/>
          <w:szCs w:val="22"/>
        </w:rPr>
      </w:pPr>
      <w:r>
        <w:rPr>
          <w:rFonts w:ascii="Arial" w:hAnsi="Arial"/>
          <w:color w:val="auto"/>
          <w:sz w:val="22"/>
          <w:szCs w:val="22"/>
        </w:rPr>
        <w:t>Minimum cohort size = 306 (3 Groups @ 102</w:t>
      </w:r>
      <w:r w:rsidR="005546D3">
        <w:rPr>
          <w:rFonts w:ascii="Arial" w:hAnsi="Arial"/>
          <w:color w:val="auto"/>
          <w:sz w:val="22"/>
          <w:szCs w:val="22"/>
        </w:rPr>
        <w:t>)</w:t>
      </w:r>
    </w:p>
    <w:p w:rsidR="0086711B" w:rsidRDefault="0086711B" w:rsidP="00E54F05">
      <w:pPr>
        <w:tabs>
          <w:tab w:val="right" w:pos="9356"/>
        </w:tabs>
        <w:spacing w:before="80"/>
        <w:ind w:left="0"/>
        <w:rPr>
          <w:rFonts w:ascii="Arial" w:hAnsi="Arial"/>
          <w:color w:val="auto"/>
          <w:sz w:val="22"/>
          <w:szCs w:val="22"/>
          <w:u w:val="single"/>
        </w:rPr>
      </w:pPr>
      <w:r w:rsidRPr="00E830E8">
        <w:rPr>
          <w:rFonts w:ascii="Arial" w:hAnsi="Arial"/>
          <w:color w:val="auto"/>
          <w:sz w:val="22"/>
          <w:szCs w:val="22"/>
          <w:u w:val="single"/>
        </w:rPr>
        <w:t>Statistical analysis plan</w:t>
      </w:r>
    </w:p>
    <w:p w:rsidR="009A6DC5" w:rsidRDefault="009A6DC5" w:rsidP="00E54F05">
      <w:pPr>
        <w:tabs>
          <w:tab w:val="right" w:pos="9356"/>
        </w:tabs>
        <w:spacing w:before="80"/>
        <w:ind w:left="0"/>
        <w:rPr>
          <w:rFonts w:ascii="Arial" w:hAnsi="Arial"/>
          <w:color w:val="auto"/>
          <w:sz w:val="22"/>
          <w:szCs w:val="22"/>
        </w:rPr>
      </w:pPr>
      <w:r w:rsidRPr="00BD4A53">
        <w:rPr>
          <w:rFonts w:ascii="Arial" w:hAnsi="Arial"/>
          <w:color w:val="auto"/>
          <w:sz w:val="22"/>
          <w:szCs w:val="22"/>
        </w:rPr>
        <w:lastRenderedPageBreak/>
        <w:t xml:space="preserve">Data will be reported as group means, standard deviations and confidence intervals. Analysis will be performed as an ANCOVA for difference between groups with baseline as a covariate. Statistical significance will be set at p&lt;0.05. Missing data will be accounted for by using an intention-to-treat </w:t>
      </w:r>
      <w:r w:rsidR="00234631">
        <w:rPr>
          <w:rFonts w:ascii="Arial" w:hAnsi="Arial"/>
          <w:color w:val="auto"/>
          <w:sz w:val="22"/>
          <w:szCs w:val="22"/>
        </w:rPr>
        <w:t xml:space="preserve">(ITT) </w:t>
      </w:r>
      <w:r w:rsidRPr="00BD4A53">
        <w:rPr>
          <w:rFonts w:ascii="Arial" w:hAnsi="Arial"/>
          <w:color w:val="auto"/>
          <w:sz w:val="22"/>
          <w:szCs w:val="22"/>
        </w:rPr>
        <w:t xml:space="preserve">analysis with data from subjects lost to follow-up imputed using the last observation carried forward method. The Number Needed to Treat </w:t>
      </w:r>
      <w:r w:rsidR="00234631">
        <w:rPr>
          <w:rFonts w:ascii="Arial" w:hAnsi="Arial"/>
          <w:color w:val="auto"/>
          <w:sz w:val="22"/>
          <w:szCs w:val="22"/>
        </w:rPr>
        <w:t xml:space="preserve">(NNT) </w:t>
      </w:r>
      <w:r w:rsidRPr="00BD4A53">
        <w:rPr>
          <w:rFonts w:ascii="Arial" w:hAnsi="Arial"/>
          <w:color w:val="auto"/>
          <w:sz w:val="22"/>
          <w:szCs w:val="22"/>
        </w:rPr>
        <w:t xml:space="preserve">will be calculated using Bender’s method for confidence intervals.  </w:t>
      </w:r>
    </w:p>
    <w:p w:rsidR="00E41C31" w:rsidRDefault="0086711B" w:rsidP="00E54F05">
      <w:pPr>
        <w:pStyle w:val="Heading1"/>
        <w:numPr>
          <w:ilvl w:val="0"/>
          <w:numId w:val="0"/>
        </w:numPr>
        <w:jc w:val="both"/>
      </w:pPr>
      <w:r w:rsidRPr="00733BC9">
        <w:rPr>
          <w:rFonts w:ascii="Arial" w:hAnsi="Arial" w:cs="Arial"/>
          <w:color w:val="auto"/>
          <w:sz w:val="22"/>
        </w:rPr>
        <w:tab/>
      </w:r>
      <w:r w:rsidRPr="00751032">
        <w:tab/>
      </w:r>
    </w:p>
    <w:p w:rsidR="0086711B" w:rsidRDefault="0086711B" w:rsidP="00E54F05">
      <w:pPr>
        <w:pStyle w:val="Heading1"/>
        <w:jc w:val="both"/>
        <w:rPr>
          <w:rFonts w:ascii="Arial" w:hAnsi="Arial"/>
          <w:color w:val="auto"/>
          <w:sz w:val="24"/>
          <w:szCs w:val="24"/>
        </w:rPr>
      </w:pPr>
      <w:r w:rsidRPr="00751032">
        <w:rPr>
          <w:bCs/>
          <w:color w:val="auto"/>
        </w:rPr>
        <w:t xml:space="preserve"> </w:t>
      </w:r>
      <w:r w:rsidRPr="00751032">
        <w:rPr>
          <w:rFonts w:ascii="Arial" w:hAnsi="Arial"/>
          <w:color w:val="auto"/>
          <w:sz w:val="24"/>
          <w:szCs w:val="24"/>
        </w:rPr>
        <w:t>STORAGE A</w:t>
      </w:r>
      <w:r w:rsidR="00E57043">
        <w:rPr>
          <w:rFonts w:ascii="Arial" w:hAnsi="Arial"/>
          <w:color w:val="auto"/>
          <w:sz w:val="24"/>
          <w:szCs w:val="24"/>
        </w:rPr>
        <w:t>ND ARCHIVING OF STUDY DOCUMENTS</w:t>
      </w:r>
      <w:r w:rsidRPr="00751032">
        <w:rPr>
          <w:rFonts w:ascii="Arial" w:hAnsi="Arial"/>
          <w:color w:val="auto"/>
          <w:sz w:val="24"/>
          <w:szCs w:val="24"/>
        </w:rPr>
        <w:t xml:space="preserve"> </w:t>
      </w:r>
    </w:p>
    <w:p w:rsidR="004F1E69" w:rsidRPr="004F1E69" w:rsidRDefault="004F1E69" w:rsidP="00E54F05"/>
    <w:p w:rsidR="0086711B" w:rsidRPr="00751032" w:rsidRDefault="0086711B" w:rsidP="00E54F05">
      <w:pPr>
        <w:ind w:left="0"/>
        <w:rPr>
          <w:rFonts w:ascii="Arial" w:hAnsi="Arial" w:cs="Arial"/>
          <w:color w:val="auto"/>
          <w:sz w:val="22"/>
          <w:szCs w:val="22"/>
        </w:rPr>
      </w:pPr>
      <w:r w:rsidRPr="00751032">
        <w:rPr>
          <w:rFonts w:ascii="Arial" w:hAnsi="Arial" w:cs="Arial"/>
          <w:color w:val="auto"/>
          <w:sz w:val="22"/>
          <w:szCs w:val="22"/>
          <w:lang w:val="en-AU" w:eastAsia="en-AU"/>
        </w:rPr>
        <w:t>Information will be stored in paper copy form and as encrypted computer files.</w:t>
      </w:r>
      <w:r>
        <w:rPr>
          <w:rFonts w:ascii="Arial" w:hAnsi="Arial" w:cs="Arial"/>
          <w:color w:val="auto"/>
          <w:sz w:val="22"/>
          <w:szCs w:val="22"/>
        </w:rPr>
        <w:t xml:space="preserve"> </w:t>
      </w:r>
      <w:r w:rsidRPr="00751032">
        <w:rPr>
          <w:rFonts w:ascii="Arial" w:hAnsi="Arial" w:cs="Arial"/>
          <w:color w:val="auto"/>
          <w:sz w:val="22"/>
          <w:szCs w:val="22"/>
          <w:lang w:val="en-AU" w:eastAsia="en-AU"/>
        </w:rPr>
        <w:t xml:space="preserve">All paper copy forms will be stored in a locked filing cabinet in the </w:t>
      </w:r>
      <w:r w:rsidR="009A6DC5">
        <w:rPr>
          <w:rFonts w:ascii="Arial" w:hAnsi="Arial" w:cs="Arial"/>
          <w:color w:val="auto"/>
          <w:sz w:val="22"/>
          <w:szCs w:val="22"/>
          <w:lang w:val="en-AU" w:eastAsia="en-AU"/>
        </w:rPr>
        <w:t xml:space="preserve">university clinics </w:t>
      </w:r>
      <w:r w:rsidRPr="00751032">
        <w:rPr>
          <w:rFonts w:ascii="Arial" w:hAnsi="Arial" w:cs="Arial"/>
          <w:color w:val="auto"/>
          <w:sz w:val="22"/>
          <w:szCs w:val="22"/>
          <w:lang w:val="en-AU" w:eastAsia="en-AU"/>
        </w:rPr>
        <w:t xml:space="preserve">during the </w:t>
      </w:r>
      <w:r w:rsidR="009A6DC5">
        <w:rPr>
          <w:rFonts w:ascii="Arial" w:hAnsi="Arial" w:cs="Arial"/>
          <w:color w:val="auto"/>
          <w:sz w:val="22"/>
          <w:szCs w:val="22"/>
          <w:lang w:val="en-AU" w:eastAsia="en-AU"/>
        </w:rPr>
        <w:t>active</w:t>
      </w:r>
      <w:r>
        <w:rPr>
          <w:rFonts w:ascii="Arial" w:hAnsi="Arial" w:cs="Arial"/>
          <w:color w:val="auto"/>
          <w:sz w:val="22"/>
          <w:szCs w:val="22"/>
          <w:lang w:val="en-AU" w:eastAsia="en-AU"/>
        </w:rPr>
        <w:t xml:space="preserve"> phase</w:t>
      </w:r>
      <w:r w:rsidR="009A6DC5">
        <w:rPr>
          <w:rFonts w:ascii="Arial" w:hAnsi="Arial" w:cs="Arial"/>
          <w:color w:val="auto"/>
          <w:sz w:val="22"/>
          <w:szCs w:val="22"/>
          <w:lang w:val="en-AU" w:eastAsia="en-AU"/>
        </w:rPr>
        <w:t>s</w:t>
      </w:r>
      <w:r>
        <w:rPr>
          <w:rFonts w:ascii="Arial" w:hAnsi="Arial" w:cs="Arial"/>
          <w:color w:val="auto"/>
          <w:sz w:val="22"/>
          <w:szCs w:val="22"/>
          <w:lang w:val="en-AU" w:eastAsia="en-AU"/>
        </w:rPr>
        <w:t xml:space="preserve"> of the </w:t>
      </w:r>
      <w:r w:rsidRPr="00751032">
        <w:rPr>
          <w:rFonts w:ascii="Arial" w:hAnsi="Arial" w:cs="Arial"/>
          <w:color w:val="auto"/>
          <w:sz w:val="22"/>
          <w:szCs w:val="22"/>
          <w:lang w:val="en-AU" w:eastAsia="en-AU"/>
        </w:rPr>
        <w:t>trial. Once the</w:t>
      </w:r>
      <w:r>
        <w:rPr>
          <w:rFonts w:ascii="Arial" w:hAnsi="Arial" w:cs="Arial"/>
          <w:color w:val="auto"/>
          <w:sz w:val="22"/>
          <w:szCs w:val="22"/>
        </w:rPr>
        <w:t xml:space="preserve"> </w:t>
      </w:r>
      <w:r w:rsidR="009A6DC5">
        <w:rPr>
          <w:rFonts w:ascii="Arial" w:hAnsi="Arial" w:cs="Arial"/>
          <w:color w:val="auto"/>
          <w:sz w:val="22"/>
          <w:szCs w:val="22"/>
        </w:rPr>
        <w:t xml:space="preserve">trial has been completed </w:t>
      </w:r>
      <w:r w:rsidRPr="00751032">
        <w:rPr>
          <w:rFonts w:ascii="Arial" w:hAnsi="Arial" w:cs="Arial"/>
          <w:color w:val="auto"/>
          <w:sz w:val="22"/>
          <w:szCs w:val="22"/>
          <w:lang w:val="en-AU" w:eastAsia="en-AU"/>
        </w:rPr>
        <w:t>(</w:t>
      </w:r>
      <w:r>
        <w:rPr>
          <w:rFonts w:ascii="Arial" w:hAnsi="Arial" w:cs="Arial"/>
          <w:color w:val="auto"/>
          <w:sz w:val="22"/>
          <w:szCs w:val="22"/>
          <w:lang w:val="en-AU" w:eastAsia="en-AU"/>
        </w:rPr>
        <w:t xml:space="preserve">post </w:t>
      </w:r>
      <w:r w:rsidR="008515DB">
        <w:rPr>
          <w:rFonts w:ascii="Arial" w:hAnsi="Arial" w:cs="Arial"/>
          <w:color w:val="auto"/>
          <w:sz w:val="22"/>
          <w:szCs w:val="22"/>
          <w:lang w:val="en-AU" w:eastAsia="en-AU"/>
        </w:rPr>
        <w:t>week 9</w:t>
      </w:r>
      <w:r w:rsidRPr="00751032">
        <w:rPr>
          <w:rFonts w:ascii="Arial" w:hAnsi="Arial" w:cs="Arial"/>
          <w:color w:val="auto"/>
          <w:sz w:val="22"/>
          <w:szCs w:val="22"/>
          <w:lang w:val="en-AU" w:eastAsia="en-AU"/>
        </w:rPr>
        <w:t xml:space="preserve">), </w:t>
      </w:r>
      <w:r>
        <w:rPr>
          <w:rFonts w:ascii="Arial" w:hAnsi="Arial" w:cs="Arial"/>
          <w:color w:val="auto"/>
          <w:sz w:val="22"/>
          <w:szCs w:val="22"/>
          <w:lang w:val="en-AU" w:eastAsia="en-AU"/>
        </w:rPr>
        <w:t xml:space="preserve">all </w:t>
      </w:r>
      <w:r w:rsidRPr="00751032">
        <w:rPr>
          <w:rFonts w:ascii="Arial" w:hAnsi="Arial" w:cs="Arial"/>
          <w:color w:val="auto"/>
          <w:sz w:val="22"/>
          <w:szCs w:val="22"/>
          <w:lang w:val="en-AU" w:eastAsia="en-AU"/>
        </w:rPr>
        <w:t>data will be entered on to a</w:t>
      </w:r>
      <w:r>
        <w:rPr>
          <w:rFonts w:ascii="Arial" w:hAnsi="Arial" w:cs="Arial"/>
          <w:color w:val="auto"/>
          <w:sz w:val="22"/>
          <w:szCs w:val="22"/>
        </w:rPr>
        <w:t xml:space="preserve"> </w:t>
      </w:r>
      <w:r w:rsidRPr="00751032">
        <w:rPr>
          <w:rFonts w:ascii="Arial" w:hAnsi="Arial" w:cs="Arial"/>
          <w:color w:val="auto"/>
          <w:sz w:val="22"/>
          <w:szCs w:val="22"/>
          <w:lang w:val="en-AU" w:eastAsia="en-AU"/>
        </w:rPr>
        <w:t>University laptop computer, stored as encrypted files and backed up on a</w:t>
      </w:r>
      <w:r w:rsidR="009A6DC5">
        <w:rPr>
          <w:rFonts w:ascii="Arial" w:hAnsi="Arial" w:cs="Arial"/>
          <w:color w:val="auto"/>
          <w:sz w:val="22"/>
          <w:szCs w:val="22"/>
          <w:lang w:val="en-AU" w:eastAsia="en-AU"/>
        </w:rPr>
        <w:t xml:space="preserve">n external hard drive </w:t>
      </w:r>
      <w:r w:rsidR="008515DB">
        <w:rPr>
          <w:rFonts w:ascii="Arial" w:hAnsi="Arial" w:cs="Arial"/>
          <w:color w:val="auto"/>
          <w:sz w:val="22"/>
          <w:szCs w:val="22"/>
          <w:lang w:val="en-AU" w:eastAsia="en-AU"/>
        </w:rPr>
        <w:t xml:space="preserve">that will be </w:t>
      </w:r>
      <w:r w:rsidR="009A6DC5">
        <w:rPr>
          <w:rFonts w:ascii="Arial" w:hAnsi="Arial" w:cs="Arial"/>
          <w:color w:val="auto"/>
          <w:sz w:val="22"/>
          <w:szCs w:val="22"/>
          <w:lang w:val="en-AU" w:eastAsia="en-AU"/>
        </w:rPr>
        <w:t xml:space="preserve">stored </w:t>
      </w:r>
      <w:r w:rsidRPr="00751032">
        <w:rPr>
          <w:rFonts w:ascii="Arial" w:hAnsi="Arial" w:cs="Arial"/>
          <w:color w:val="auto"/>
          <w:sz w:val="22"/>
          <w:szCs w:val="22"/>
          <w:lang w:val="en-AU" w:eastAsia="en-AU"/>
        </w:rPr>
        <w:t>in the</w:t>
      </w:r>
      <w:r>
        <w:rPr>
          <w:rFonts w:ascii="Arial" w:hAnsi="Arial" w:cs="Arial"/>
          <w:color w:val="auto"/>
          <w:sz w:val="22"/>
          <w:szCs w:val="22"/>
        </w:rPr>
        <w:t xml:space="preserve"> </w:t>
      </w:r>
      <w:r w:rsidRPr="00751032">
        <w:rPr>
          <w:rFonts w:ascii="Arial" w:hAnsi="Arial" w:cs="Arial"/>
          <w:color w:val="auto"/>
          <w:sz w:val="22"/>
          <w:szCs w:val="22"/>
          <w:lang w:val="en-AU" w:eastAsia="en-AU"/>
        </w:rPr>
        <w:t>uni</w:t>
      </w:r>
      <w:r w:rsidR="000337A8">
        <w:rPr>
          <w:rFonts w:ascii="Arial" w:hAnsi="Arial" w:cs="Arial"/>
          <w:color w:val="auto"/>
          <w:sz w:val="22"/>
          <w:szCs w:val="22"/>
          <w:lang w:val="en-AU" w:eastAsia="en-AU"/>
        </w:rPr>
        <w:t>versity office of Investigator 2 (SG</w:t>
      </w:r>
      <w:r w:rsidRPr="00751032">
        <w:rPr>
          <w:rFonts w:ascii="Arial" w:hAnsi="Arial" w:cs="Arial"/>
          <w:color w:val="auto"/>
          <w:sz w:val="22"/>
          <w:szCs w:val="22"/>
          <w:lang w:val="en-AU" w:eastAsia="en-AU"/>
        </w:rPr>
        <w:t>). Once the trial has been completed, all paper copy forms will be stored in a</w:t>
      </w:r>
      <w:r>
        <w:rPr>
          <w:rFonts w:ascii="Arial" w:hAnsi="Arial" w:cs="Arial"/>
          <w:color w:val="auto"/>
          <w:sz w:val="22"/>
          <w:szCs w:val="22"/>
        </w:rPr>
        <w:t xml:space="preserve"> </w:t>
      </w:r>
      <w:r w:rsidRPr="00751032">
        <w:rPr>
          <w:rFonts w:ascii="Arial" w:hAnsi="Arial" w:cs="Arial"/>
          <w:color w:val="auto"/>
          <w:sz w:val="22"/>
          <w:szCs w:val="22"/>
          <w:lang w:val="en-AU" w:eastAsia="en-AU"/>
        </w:rPr>
        <w:t>locked filing c</w:t>
      </w:r>
      <w:r>
        <w:rPr>
          <w:rFonts w:ascii="Arial" w:hAnsi="Arial" w:cs="Arial"/>
          <w:color w:val="auto"/>
          <w:sz w:val="22"/>
          <w:szCs w:val="22"/>
          <w:lang w:val="en-AU" w:eastAsia="en-AU"/>
        </w:rPr>
        <w:t xml:space="preserve">abinet in the university office </w:t>
      </w:r>
      <w:r w:rsidR="000337A8">
        <w:rPr>
          <w:rFonts w:ascii="Arial" w:hAnsi="Arial" w:cs="Arial"/>
          <w:color w:val="auto"/>
          <w:sz w:val="22"/>
          <w:szCs w:val="22"/>
          <w:lang w:val="en-AU" w:eastAsia="en-AU"/>
        </w:rPr>
        <w:t>of Investigator 1 (RE</w:t>
      </w:r>
      <w:r w:rsidRPr="00751032">
        <w:rPr>
          <w:rFonts w:ascii="Arial" w:hAnsi="Arial" w:cs="Arial"/>
          <w:color w:val="auto"/>
          <w:sz w:val="22"/>
          <w:szCs w:val="22"/>
          <w:lang w:val="en-AU" w:eastAsia="en-AU"/>
        </w:rPr>
        <w:t>).</w:t>
      </w:r>
    </w:p>
    <w:p w:rsidR="0086711B" w:rsidRPr="00751032" w:rsidRDefault="0086711B" w:rsidP="00E54F05">
      <w:pPr>
        <w:autoSpaceDE w:val="0"/>
        <w:autoSpaceDN w:val="0"/>
        <w:adjustRightInd w:val="0"/>
        <w:spacing w:before="0" w:after="0"/>
        <w:ind w:left="0"/>
        <w:rPr>
          <w:rFonts w:ascii="Arial" w:hAnsi="Arial" w:cs="Arial"/>
          <w:color w:val="auto"/>
          <w:sz w:val="22"/>
          <w:szCs w:val="22"/>
          <w:lang w:val="en-AU" w:eastAsia="en-AU"/>
        </w:rPr>
      </w:pPr>
      <w:r w:rsidRPr="00751032">
        <w:rPr>
          <w:rFonts w:ascii="Arial" w:hAnsi="Arial" w:cs="Arial"/>
          <w:color w:val="auto"/>
          <w:sz w:val="22"/>
          <w:szCs w:val="22"/>
          <w:lang w:val="en-AU" w:eastAsia="en-AU"/>
        </w:rPr>
        <w:t>I</w:t>
      </w:r>
      <w:r>
        <w:rPr>
          <w:rFonts w:ascii="Arial" w:hAnsi="Arial" w:cs="Arial"/>
          <w:color w:val="auto"/>
          <w:sz w:val="22"/>
          <w:szCs w:val="22"/>
          <w:lang w:val="en-AU" w:eastAsia="en-AU"/>
        </w:rPr>
        <w:t xml:space="preserve">nformation will be stored for a minimum of </w:t>
      </w:r>
      <w:r w:rsidRPr="00751032">
        <w:rPr>
          <w:rFonts w:ascii="Arial" w:hAnsi="Arial" w:cs="Arial"/>
          <w:color w:val="auto"/>
          <w:sz w:val="22"/>
          <w:szCs w:val="22"/>
          <w:lang w:val="en-AU" w:eastAsia="en-AU"/>
        </w:rPr>
        <w:t xml:space="preserve">5 years after the last publication that relies on the </w:t>
      </w:r>
      <w:r>
        <w:rPr>
          <w:rFonts w:ascii="Arial" w:hAnsi="Arial" w:cs="Arial"/>
          <w:color w:val="auto"/>
          <w:sz w:val="22"/>
          <w:szCs w:val="22"/>
          <w:lang w:val="en-AU" w:eastAsia="en-AU"/>
        </w:rPr>
        <w:t xml:space="preserve">data </w:t>
      </w:r>
      <w:r w:rsidRPr="00751032">
        <w:rPr>
          <w:rFonts w:ascii="Arial" w:hAnsi="Arial" w:cs="Arial"/>
          <w:color w:val="auto"/>
          <w:sz w:val="22"/>
          <w:szCs w:val="22"/>
          <w:lang w:val="en-AU" w:eastAsia="en-AU"/>
        </w:rPr>
        <w:t xml:space="preserve">from this trial. </w:t>
      </w:r>
    </w:p>
    <w:p w:rsidR="0086711B" w:rsidRPr="00751032" w:rsidRDefault="009A6DC5" w:rsidP="00E54F05">
      <w:pPr>
        <w:autoSpaceDE w:val="0"/>
        <w:autoSpaceDN w:val="0"/>
        <w:adjustRightInd w:val="0"/>
        <w:spacing w:before="0" w:after="0"/>
        <w:ind w:left="0"/>
        <w:rPr>
          <w:rFonts w:ascii="Arial" w:hAnsi="Arial" w:cs="Arial"/>
          <w:color w:val="auto"/>
          <w:sz w:val="22"/>
          <w:szCs w:val="22"/>
          <w:lang w:val="en-AU" w:eastAsia="en-AU"/>
        </w:rPr>
      </w:pPr>
      <w:r>
        <w:rPr>
          <w:rFonts w:ascii="Arial" w:hAnsi="Arial" w:cs="Arial"/>
          <w:color w:val="auto"/>
          <w:sz w:val="22"/>
          <w:szCs w:val="22"/>
          <w:lang w:val="en-AU" w:eastAsia="en-AU"/>
        </w:rPr>
        <w:t>Should I</w:t>
      </w:r>
      <w:r w:rsidR="000337A8">
        <w:rPr>
          <w:rFonts w:ascii="Arial" w:hAnsi="Arial" w:cs="Arial"/>
          <w:color w:val="auto"/>
          <w:sz w:val="22"/>
          <w:szCs w:val="22"/>
          <w:lang w:val="en-AU" w:eastAsia="en-AU"/>
        </w:rPr>
        <w:t>nvestigator 1 (RE</w:t>
      </w:r>
      <w:r w:rsidR="0086711B" w:rsidRPr="00751032">
        <w:rPr>
          <w:rFonts w:ascii="Arial" w:hAnsi="Arial" w:cs="Arial"/>
          <w:color w:val="auto"/>
          <w:sz w:val="22"/>
          <w:szCs w:val="22"/>
          <w:lang w:val="en-AU" w:eastAsia="en-AU"/>
        </w:rPr>
        <w:t xml:space="preserve">) cease to be employed at </w:t>
      </w:r>
      <w:r w:rsidR="000337A8">
        <w:rPr>
          <w:rFonts w:ascii="Arial" w:hAnsi="Arial" w:cs="Arial"/>
          <w:color w:val="auto"/>
          <w:sz w:val="22"/>
          <w:szCs w:val="22"/>
          <w:lang w:val="en-AU" w:eastAsia="en-AU"/>
        </w:rPr>
        <w:t>Macquarie University</w:t>
      </w:r>
      <w:r w:rsidR="0086711B" w:rsidRPr="00751032">
        <w:rPr>
          <w:rFonts w:ascii="Arial" w:hAnsi="Arial" w:cs="Arial"/>
          <w:color w:val="auto"/>
          <w:sz w:val="22"/>
          <w:szCs w:val="22"/>
          <w:lang w:val="en-AU" w:eastAsia="en-AU"/>
        </w:rPr>
        <w:t>, all information collected as part of this trial</w:t>
      </w:r>
      <w:r w:rsidR="0086711B">
        <w:rPr>
          <w:rFonts w:ascii="Arial" w:hAnsi="Arial" w:cs="Arial"/>
          <w:color w:val="auto"/>
          <w:sz w:val="22"/>
          <w:szCs w:val="22"/>
          <w:lang w:val="en-AU" w:eastAsia="en-AU"/>
        </w:rPr>
        <w:t xml:space="preserve"> </w:t>
      </w:r>
      <w:r w:rsidR="0086711B" w:rsidRPr="00751032">
        <w:rPr>
          <w:rFonts w:ascii="Arial" w:hAnsi="Arial" w:cs="Arial"/>
          <w:color w:val="auto"/>
          <w:sz w:val="22"/>
          <w:szCs w:val="22"/>
          <w:lang w:val="en-AU" w:eastAsia="en-AU"/>
        </w:rPr>
        <w:t xml:space="preserve">will be stored in a locked filing cabinet in the university office of </w:t>
      </w:r>
      <w:r w:rsidR="000337A8">
        <w:rPr>
          <w:rFonts w:ascii="Arial" w:hAnsi="Arial" w:cs="Arial"/>
          <w:color w:val="auto"/>
          <w:sz w:val="22"/>
          <w:szCs w:val="22"/>
          <w:lang w:val="en-AU" w:eastAsia="en-AU"/>
        </w:rPr>
        <w:t xml:space="preserve">Investigator 2 (SG) </w:t>
      </w:r>
      <w:r>
        <w:rPr>
          <w:rFonts w:ascii="Arial" w:hAnsi="Arial" w:cs="Arial"/>
          <w:color w:val="auto"/>
          <w:sz w:val="22"/>
          <w:szCs w:val="22"/>
          <w:lang w:val="en-AU" w:eastAsia="en-AU"/>
        </w:rPr>
        <w:t>at Southern Cross University</w:t>
      </w:r>
      <w:r w:rsidR="0086711B" w:rsidRPr="00751032">
        <w:rPr>
          <w:rFonts w:ascii="Arial" w:hAnsi="Arial" w:cs="Arial"/>
          <w:color w:val="auto"/>
          <w:sz w:val="22"/>
          <w:szCs w:val="22"/>
          <w:lang w:val="en-AU" w:eastAsia="en-AU"/>
        </w:rPr>
        <w:t>.</w:t>
      </w:r>
    </w:p>
    <w:p w:rsidR="0086711B" w:rsidRDefault="0086711B" w:rsidP="00E54F05">
      <w:pPr>
        <w:ind w:left="0"/>
        <w:rPr>
          <w:rFonts w:ascii="Arial" w:hAnsi="Arial" w:cs="Arial"/>
        </w:rPr>
      </w:pPr>
    </w:p>
    <w:p w:rsidR="0086711B" w:rsidRPr="00733BC9" w:rsidRDefault="0086711B" w:rsidP="005A7CFB">
      <w:pPr>
        <w:pStyle w:val="Heading1"/>
        <w:rPr>
          <w:rFonts w:ascii="Arial" w:hAnsi="Arial"/>
          <w:color w:val="auto"/>
          <w:sz w:val="24"/>
          <w:szCs w:val="24"/>
        </w:rPr>
      </w:pPr>
      <w:r w:rsidRPr="005A7CFB">
        <w:rPr>
          <w:bCs/>
          <w:color w:val="auto"/>
        </w:rPr>
        <w:t xml:space="preserve"> </w:t>
      </w:r>
      <w:r w:rsidR="00E57043">
        <w:rPr>
          <w:rFonts w:ascii="Arial" w:hAnsi="Arial"/>
          <w:color w:val="auto"/>
          <w:sz w:val="24"/>
          <w:szCs w:val="24"/>
        </w:rPr>
        <w:t>REFERENCES</w:t>
      </w:r>
      <w:r w:rsidRPr="00733BC9">
        <w:rPr>
          <w:rFonts w:ascii="Arial" w:hAnsi="Arial"/>
          <w:color w:val="auto"/>
          <w:sz w:val="24"/>
          <w:szCs w:val="24"/>
        </w:rPr>
        <w:tab/>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proofErr w:type="spellStart"/>
      <w:r w:rsidRPr="00E527C5">
        <w:rPr>
          <w:rFonts w:ascii="Arial" w:hAnsi="Arial" w:cs="Arial"/>
          <w:color w:val="auto"/>
          <w:sz w:val="22"/>
          <w:szCs w:val="22"/>
        </w:rPr>
        <w:t>Hochhegger</w:t>
      </w:r>
      <w:proofErr w:type="spellEnd"/>
      <w:r w:rsidRPr="00E527C5">
        <w:rPr>
          <w:rFonts w:ascii="Arial" w:hAnsi="Arial" w:cs="Arial"/>
          <w:color w:val="auto"/>
          <w:sz w:val="22"/>
          <w:szCs w:val="22"/>
        </w:rPr>
        <w:t xml:space="preserve"> B, </w:t>
      </w:r>
      <w:proofErr w:type="spellStart"/>
      <w:r w:rsidRPr="00E527C5">
        <w:rPr>
          <w:rFonts w:ascii="Arial" w:hAnsi="Arial" w:cs="Arial"/>
          <w:color w:val="auto"/>
          <w:sz w:val="22"/>
          <w:szCs w:val="22"/>
        </w:rPr>
        <w:t>Meirelles</w:t>
      </w:r>
      <w:proofErr w:type="spellEnd"/>
      <w:r w:rsidRPr="00E527C5">
        <w:rPr>
          <w:rFonts w:ascii="Arial" w:hAnsi="Arial" w:cs="Arial"/>
          <w:color w:val="auto"/>
          <w:sz w:val="22"/>
          <w:szCs w:val="22"/>
        </w:rPr>
        <w:t xml:space="preserve"> GS, Irion K, Zanetti G, Garcia E, Moreira J, </w:t>
      </w:r>
      <w:proofErr w:type="spellStart"/>
      <w:r w:rsidRPr="00E527C5">
        <w:rPr>
          <w:rFonts w:ascii="Arial" w:hAnsi="Arial" w:cs="Arial"/>
          <w:color w:val="auto"/>
          <w:sz w:val="22"/>
          <w:szCs w:val="22"/>
        </w:rPr>
        <w:t>Marchiori</w:t>
      </w:r>
      <w:proofErr w:type="spellEnd"/>
      <w:r w:rsidRPr="00E527C5">
        <w:rPr>
          <w:rFonts w:ascii="Arial" w:hAnsi="Arial" w:cs="Arial"/>
          <w:color w:val="auto"/>
          <w:sz w:val="22"/>
          <w:szCs w:val="22"/>
        </w:rPr>
        <w:t xml:space="preserve"> E. The chest and aging: radiological findings. J Bras </w:t>
      </w:r>
      <w:proofErr w:type="spellStart"/>
      <w:r w:rsidRPr="00E527C5">
        <w:rPr>
          <w:rFonts w:ascii="Arial" w:hAnsi="Arial" w:cs="Arial"/>
          <w:color w:val="auto"/>
          <w:sz w:val="22"/>
          <w:szCs w:val="22"/>
        </w:rPr>
        <w:t>Pneumol</w:t>
      </w:r>
      <w:proofErr w:type="spellEnd"/>
      <w:r w:rsidRPr="00E527C5">
        <w:rPr>
          <w:rFonts w:ascii="Arial" w:hAnsi="Arial" w:cs="Arial"/>
          <w:color w:val="auto"/>
          <w:sz w:val="22"/>
          <w:szCs w:val="22"/>
        </w:rPr>
        <w:t>. 2012;</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38:656-665.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r w:rsidRPr="00E527C5">
        <w:rPr>
          <w:rFonts w:ascii="Arial" w:hAnsi="Arial" w:cs="Arial"/>
          <w:color w:val="auto"/>
          <w:sz w:val="22"/>
          <w:szCs w:val="22"/>
        </w:rPr>
        <w:t xml:space="preserve">Sharma G, Goodwin J. Effect of aging on respiratory system physiology and immunology. </w:t>
      </w:r>
      <w:proofErr w:type="spellStart"/>
      <w:r w:rsidRPr="00E527C5">
        <w:rPr>
          <w:rFonts w:ascii="Arial" w:hAnsi="Arial" w:cs="Arial"/>
          <w:color w:val="auto"/>
          <w:sz w:val="22"/>
          <w:szCs w:val="22"/>
        </w:rPr>
        <w:t>Clin</w:t>
      </w:r>
      <w:proofErr w:type="spellEnd"/>
      <w:r w:rsidRPr="00E527C5">
        <w:rPr>
          <w:rFonts w:ascii="Arial" w:hAnsi="Arial" w:cs="Arial"/>
          <w:color w:val="auto"/>
          <w:sz w:val="22"/>
          <w:szCs w:val="22"/>
        </w:rPr>
        <w:t xml:space="preserve"> </w:t>
      </w:r>
      <w:proofErr w:type="spellStart"/>
      <w:r w:rsidRPr="00E527C5">
        <w:rPr>
          <w:rFonts w:ascii="Arial" w:hAnsi="Arial" w:cs="Arial"/>
          <w:color w:val="auto"/>
          <w:sz w:val="22"/>
          <w:szCs w:val="22"/>
        </w:rPr>
        <w:t>Int</w:t>
      </w:r>
      <w:proofErr w:type="spellEnd"/>
      <w:r w:rsidRPr="00E527C5">
        <w:rPr>
          <w:rFonts w:ascii="Arial" w:hAnsi="Arial" w:cs="Arial"/>
          <w:color w:val="auto"/>
          <w:sz w:val="22"/>
          <w:szCs w:val="22"/>
        </w:rPr>
        <w:t xml:space="preserve"> Aging. 2006;</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1:253-260.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proofErr w:type="spellStart"/>
      <w:r w:rsidRPr="00E527C5">
        <w:rPr>
          <w:rFonts w:ascii="Arial" w:hAnsi="Arial" w:cs="Arial"/>
          <w:color w:val="auto"/>
          <w:sz w:val="22"/>
          <w:szCs w:val="22"/>
        </w:rPr>
        <w:t>Janssens</w:t>
      </w:r>
      <w:proofErr w:type="spellEnd"/>
      <w:r w:rsidRPr="00E527C5">
        <w:rPr>
          <w:rFonts w:ascii="Arial" w:hAnsi="Arial" w:cs="Arial"/>
          <w:color w:val="auto"/>
          <w:sz w:val="22"/>
          <w:szCs w:val="22"/>
        </w:rPr>
        <w:t xml:space="preserve"> JP. Aging of the respiratory system: impact on pulmonary function tests and adaptation to exertion. Clinics in Chest Med 2005;</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26:469-484, vi-vii.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r w:rsidRPr="00E527C5">
        <w:rPr>
          <w:rFonts w:ascii="Arial" w:hAnsi="Arial" w:cs="Arial"/>
          <w:color w:val="auto"/>
          <w:sz w:val="22"/>
          <w:szCs w:val="22"/>
        </w:rPr>
        <w:t xml:space="preserve">Goh S, Tan C, Price RI, </w:t>
      </w:r>
      <w:proofErr w:type="spellStart"/>
      <w:r w:rsidRPr="00E527C5">
        <w:rPr>
          <w:rFonts w:ascii="Arial" w:hAnsi="Arial" w:cs="Arial"/>
          <w:color w:val="auto"/>
          <w:sz w:val="22"/>
          <w:szCs w:val="22"/>
        </w:rPr>
        <w:t>Edmondston</w:t>
      </w:r>
      <w:proofErr w:type="spellEnd"/>
      <w:r w:rsidRPr="00E527C5">
        <w:rPr>
          <w:rFonts w:ascii="Arial" w:hAnsi="Arial" w:cs="Arial"/>
          <w:color w:val="auto"/>
          <w:sz w:val="22"/>
          <w:szCs w:val="22"/>
        </w:rPr>
        <w:t xml:space="preserve"> SJ, Song S, Davis A, Singer KP. Influence of age and gender on thoracic vertebral body shape and disc degeneration: an MR investigation of 169 cases. J Anat. 2000;</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197:647-657.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r w:rsidRPr="00E527C5">
        <w:rPr>
          <w:rFonts w:ascii="Arial" w:hAnsi="Arial" w:cs="Arial"/>
          <w:color w:val="auto"/>
          <w:sz w:val="22"/>
          <w:szCs w:val="22"/>
        </w:rPr>
        <w:t xml:space="preserve">Sandoz R. Some physical mechanisms and effects of spinal adjustments. </w:t>
      </w:r>
      <w:r w:rsidRPr="00E527C5">
        <w:rPr>
          <w:rFonts w:ascii="Arial" w:hAnsi="Arial" w:cs="Arial"/>
          <w:iCs/>
          <w:color w:val="auto"/>
          <w:sz w:val="22"/>
          <w:szCs w:val="22"/>
        </w:rPr>
        <w:t xml:space="preserve">Ann Swiss </w:t>
      </w:r>
      <w:proofErr w:type="spellStart"/>
      <w:r w:rsidRPr="00E527C5">
        <w:rPr>
          <w:rFonts w:ascii="Arial" w:hAnsi="Arial" w:cs="Arial"/>
          <w:iCs/>
          <w:color w:val="auto"/>
          <w:sz w:val="22"/>
          <w:szCs w:val="22"/>
        </w:rPr>
        <w:t>Chiropr</w:t>
      </w:r>
      <w:proofErr w:type="spellEnd"/>
      <w:r w:rsidRPr="00E527C5">
        <w:rPr>
          <w:rFonts w:ascii="Arial" w:hAnsi="Arial" w:cs="Arial"/>
          <w:iCs/>
          <w:color w:val="auto"/>
          <w:sz w:val="22"/>
          <w:szCs w:val="22"/>
        </w:rPr>
        <w:t xml:space="preserve"> </w:t>
      </w:r>
      <w:proofErr w:type="spellStart"/>
      <w:r w:rsidRPr="00E527C5">
        <w:rPr>
          <w:rFonts w:ascii="Arial" w:hAnsi="Arial" w:cs="Arial"/>
          <w:iCs/>
          <w:color w:val="auto"/>
          <w:sz w:val="22"/>
          <w:szCs w:val="22"/>
        </w:rPr>
        <w:t>Assoc</w:t>
      </w:r>
      <w:proofErr w:type="spellEnd"/>
      <w:r w:rsidRPr="00E527C5">
        <w:rPr>
          <w:rFonts w:ascii="Arial" w:hAnsi="Arial" w:cs="Arial"/>
          <w:color w:val="auto"/>
          <w:sz w:val="22"/>
          <w:szCs w:val="22"/>
        </w:rPr>
        <w:t xml:space="preserve"> 1976;</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6:91–141.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r w:rsidRPr="00E527C5">
        <w:rPr>
          <w:rFonts w:ascii="Arial" w:hAnsi="Arial" w:cs="Arial"/>
          <w:color w:val="auto"/>
          <w:sz w:val="22"/>
          <w:szCs w:val="22"/>
        </w:rPr>
        <w:t xml:space="preserve">Engel R, </w:t>
      </w:r>
      <w:proofErr w:type="spellStart"/>
      <w:r w:rsidRPr="00E527C5">
        <w:rPr>
          <w:rFonts w:ascii="Arial" w:hAnsi="Arial" w:cs="Arial"/>
          <w:color w:val="auto"/>
          <w:sz w:val="22"/>
          <w:szCs w:val="22"/>
        </w:rPr>
        <w:t>Vemulpad</w:t>
      </w:r>
      <w:proofErr w:type="spellEnd"/>
      <w:r w:rsidRPr="00E527C5">
        <w:rPr>
          <w:rFonts w:ascii="Arial" w:hAnsi="Arial" w:cs="Arial"/>
          <w:color w:val="auto"/>
          <w:sz w:val="22"/>
          <w:szCs w:val="22"/>
        </w:rPr>
        <w:t xml:space="preserve"> S. The effect of combining spinal manipulation with mild exercise on the respiratory function of normal individuals: a randomized control trial. J </w:t>
      </w:r>
      <w:proofErr w:type="spellStart"/>
      <w:r w:rsidRPr="00E527C5">
        <w:rPr>
          <w:rFonts w:ascii="Arial" w:hAnsi="Arial" w:cs="Arial"/>
          <w:color w:val="auto"/>
          <w:sz w:val="22"/>
          <w:szCs w:val="22"/>
        </w:rPr>
        <w:t>Manip</w:t>
      </w:r>
      <w:proofErr w:type="spellEnd"/>
      <w:r w:rsidRPr="00E527C5">
        <w:rPr>
          <w:rFonts w:ascii="Arial" w:hAnsi="Arial" w:cs="Arial"/>
          <w:color w:val="auto"/>
          <w:sz w:val="22"/>
          <w:szCs w:val="22"/>
        </w:rPr>
        <w:t xml:space="preserve"> </w:t>
      </w:r>
      <w:proofErr w:type="spellStart"/>
      <w:r w:rsidRPr="00E527C5">
        <w:rPr>
          <w:rFonts w:ascii="Arial" w:hAnsi="Arial" w:cs="Arial"/>
          <w:color w:val="auto"/>
          <w:sz w:val="22"/>
          <w:szCs w:val="22"/>
        </w:rPr>
        <w:t>Physiol</w:t>
      </w:r>
      <w:proofErr w:type="spellEnd"/>
      <w:r w:rsidRPr="00E527C5">
        <w:rPr>
          <w:rFonts w:ascii="Arial" w:hAnsi="Arial" w:cs="Arial"/>
          <w:color w:val="auto"/>
          <w:sz w:val="22"/>
          <w:szCs w:val="22"/>
        </w:rPr>
        <w:t xml:space="preserve"> </w:t>
      </w:r>
      <w:proofErr w:type="spellStart"/>
      <w:r w:rsidRPr="00E527C5">
        <w:rPr>
          <w:rFonts w:ascii="Arial" w:hAnsi="Arial" w:cs="Arial"/>
          <w:color w:val="auto"/>
          <w:sz w:val="22"/>
          <w:szCs w:val="22"/>
        </w:rPr>
        <w:t>Ther</w:t>
      </w:r>
      <w:proofErr w:type="spellEnd"/>
      <w:r w:rsidRPr="00E527C5">
        <w:rPr>
          <w:rFonts w:ascii="Arial" w:hAnsi="Arial" w:cs="Arial"/>
          <w:color w:val="auto"/>
          <w:sz w:val="22"/>
          <w:szCs w:val="22"/>
        </w:rPr>
        <w:t xml:space="preserve"> 2007;</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30:509-513.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r w:rsidRPr="00E527C5">
        <w:rPr>
          <w:rFonts w:ascii="Arial" w:hAnsi="Arial" w:cs="Arial"/>
          <w:color w:val="auto"/>
          <w:sz w:val="22"/>
          <w:szCs w:val="22"/>
        </w:rPr>
        <w:t>Gosling C, Williams KA. Comparison of the effects of thoracic manipulation and rib raising on lung function of asymptomatic individuals. J Osteopath Med 2004;</w:t>
      </w:r>
      <w:r w:rsidR="00E527C5" w:rsidRPr="00E527C5">
        <w:rPr>
          <w:rFonts w:ascii="Arial" w:hAnsi="Arial" w:cs="Arial"/>
          <w:color w:val="auto"/>
          <w:sz w:val="22"/>
          <w:szCs w:val="22"/>
        </w:rPr>
        <w:t xml:space="preserve"> </w:t>
      </w:r>
      <w:r w:rsidRPr="00E527C5">
        <w:rPr>
          <w:rFonts w:ascii="Arial" w:hAnsi="Arial" w:cs="Arial"/>
          <w:color w:val="auto"/>
          <w:sz w:val="22"/>
          <w:szCs w:val="22"/>
        </w:rPr>
        <w:t xml:space="preserve">7:103. </w:t>
      </w:r>
    </w:p>
    <w:p w:rsidR="00BD4A53" w:rsidRPr="00E527C5" w:rsidRDefault="00BD4A53" w:rsidP="00E54F05">
      <w:pPr>
        <w:pStyle w:val="ListParagraph"/>
        <w:numPr>
          <w:ilvl w:val="0"/>
          <w:numId w:val="35"/>
        </w:numPr>
        <w:spacing w:before="0" w:after="160" w:line="276" w:lineRule="auto"/>
        <w:rPr>
          <w:rFonts w:ascii="Arial" w:hAnsi="Arial" w:cs="Arial"/>
          <w:color w:val="auto"/>
          <w:sz w:val="22"/>
          <w:szCs w:val="22"/>
        </w:rPr>
      </w:pPr>
      <w:r w:rsidRPr="00E527C5">
        <w:rPr>
          <w:rFonts w:ascii="Arial" w:hAnsi="Arial" w:cs="Arial"/>
          <w:color w:val="auto"/>
          <w:sz w:val="22"/>
          <w:szCs w:val="22"/>
        </w:rPr>
        <w:t xml:space="preserve">Miller JA, </w:t>
      </w:r>
      <w:proofErr w:type="spellStart"/>
      <w:r w:rsidRPr="00E527C5">
        <w:rPr>
          <w:rFonts w:ascii="Arial" w:hAnsi="Arial" w:cs="Arial"/>
          <w:color w:val="auto"/>
          <w:sz w:val="22"/>
          <w:szCs w:val="22"/>
        </w:rPr>
        <w:t>Bulbulian</w:t>
      </w:r>
      <w:proofErr w:type="spellEnd"/>
      <w:r w:rsidRPr="00E527C5">
        <w:rPr>
          <w:rFonts w:ascii="Arial" w:hAnsi="Arial" w:cs="Arial"/>
          <w:color w:val="auto"/>
          <w:sz w:val="22"/>
          <w:szCs w:val="22"/>
        </w:rPr>
        <w:t xml:space="preserve"> R, Sherwood WH, Kovach M. The effect of spinal manipulation and soft tissue massage on human endurance and cardiac and pulmonary physiology - a pilot study. J Sports </w:t>
      </w:r>
      <w:proofErr w:type="spellStart"/>
      <w:r w:rsidRPr="00E527C5">
        <w:rPr>
          <w:rFonts w:ascii="Arial" w:hAnsi="Arial" w:cs="Arial"/>
          <w:color w:val="auto"/>
          <w:sz w:val="22"/>
          <w:szCs w:val="22"/>
        </w:rPr>
        <w:t>Chiropr</w:t>
      </w:r>
      <w:proofErr w:type="spellEnd"/>
      <w:r w:rsidRPr="00E527C5">
        <w:rPr>
          <w:rFonts w:ascii="Arial" w:hAnsi="Arial" w:cs="Arial"/>
          <w:color w:val="auto"/>
          <w:sz w:val="22"/>
          <w:szCs w:val="22"/>
        </w:rPr>
        <w:t xml:space="preserve"> </w:t>
      </w:r>
      <w:proofErr w:type="spellStart"/>
      <w:r w:rsidRPr="00E527C5">
        <w:rPr>
          <w:rFonts w:ascii="Arial" w:hAnsi="Arial" w:cs="Arial"/>
          <w:color w:val="auto"/>
          <w:sz w:val="22"/>
          <w:szCs w:val="22"/>
        </w:rPr>
        <w:t>Rehabil</w:t>
      </w:r>
      <w:proofErr w:type="spellEnd"/>
      <w:r w:rsidRPr="00E527C5">
        <w:rPr>
          <w:rFonts w:ascii="Arial" w:hAnsi="Arial" w:cs="Arial"/>
          <w:color w:val="auto"/>
          <w:sz w:val="22"/>
          <w:szCs w:val="22"/>
        </w:rPr>
        <w:t xml:space="preserve"> 2000;</w:t>
      </w:r>
      <w:r w:rsidR="00E527C5" w:rsidRPr="00E527C5">
        <w:rPr>
          <w:rFonts w:ascii="Arial" w:hAnsi="Arial" w:cs="Arial"/>
          <w:color w:val="auto"/>
          <w:sz w:val="22"/>
          <w:szCs w:val="22"/>
        </w:rPr>
        <w:t xml:space="preserve"> </w:t>
      </w:r>
      <w:r w:rsidRPr="00E527C5">
        <w:rPr>
          <w:rFonts w:ascii="Arial" w:hAnsi="Arial" w:cs="Arial"/>
          <w:color w:val="auto"/>
          <w:sz w:val="22"/>
          <w:szCs w:val="22"/>
        </w:rPr>
        <w:t>14:11-5, 46-7.</w:t>
      </w:r>
    </w:p>
    <w:p w:rsidR="00DC5509" w:rsidRPr="00DC5509" w:rsidRDefault="00ED7A47" w:rsidP="00E54F05">
      <w:pPr>
        <w:pStyle w:val="ListParagraph"/>
        <w:numPr>
          <w:ilvl w:val="0"/>
          <w:numId w:val="35"/>
        </w:numPr>
        <w:rPr>
          <w:color w:val="auto"/>
          <w:sz w:val="22"/>
          <w:szCs w:val="22"/>
          <w:lang w:val="en-AU" w:eastAsia="en-AU"/>
        </w:rPr>
      </w:pPr>
      <w:r w:rsidRPr="00ED7A47">
        <w:rPr>
          <w:rFonts w:ascii="Arial" w:hAnsi="Arial" w:cs="Arial"/>
          <w:color w:val="auto"/>
          <w:sz w:val="22"/>
          <w:szCs w:val="22"/>
        </w:rPr>
        <w:t>Maitland’s Vertebral Manipulation. 8</w:t>
      </w:r>
      <w:r w:rsidRPr="00ED7A47">
        <w:rPr>
          <w:rFonts w:ascii="Arial" w:hAnsi="Arial" w:cs="Arial"/>
          <w:color w:val="auto"/>
          <w:sz w:val="22"/>
          <w:szCs w:val="22"/>
          <w:vertAlign w:val="superscript"/>
        </w:rPr>
        <w:t>th</w:t>
      </w:r>
      <w:r w:rsidRPr="00ED7A47">
        <w:rPr>
          <w:rFonts w:ascii="Arial" w:hAnsi="Arial" w:cs="Arial"/>
          <w:color w:val="auto"/>
          <w:sz w:val="22"/>
          <w:szCs w:val="22"/>
        </w:rPr>
        <w:t xml:space="preserve"> edition. </w:t>
      </w:r>
      <w:proofErr w:type="spellStart"/>
      <w:r w:rsidRPr="00ED7A47">
        <w:rPr>
          <w:rFonts w:ascii="Arial" w:hAnsi="Arial" w:cs="Arial"/>
          <w:color w:val="auto"/>
          <w:sz w:val="22"/>
          <w:szCs w:val="22"/>
        </w:rPr>
        <w:t>Hengeveld</w:t>
      </w:r>
      <w:proofErr w:type="spellEnd"/>
      <w:r w:rsidRPr="00ED7A47">
        <w:rPr>
          <w:rFonts w:ascii="Arial" w:hAnsi="Arial" w:cs="Arial"/>
          <w:color w:val="auto"/>
          <w:sz w:val="22"/>
          <w:szCs w:val="22"/>
        </w:rPr>
        <w:t xml:space="preserve"> E &amp; Banks K (</w:t>
      </w:r>
      <w:proofErr w:type="spellStart"/>
      <w:r w:rsidRPr="00ED7A47">
        <w:rPr>
          <w:rFonts w:ascii="Arial" w:hAnsi="Arial" w:cs="Arial"/>
          <w:color w:val="auto"/>
          <w:sz w:val="22"/>
          <w:szCs w:val="22"/>
        </w:rPr>
        <w:t>eds</w:t>
      </w:r>
      <w:proofErr w:type="spellEnd"/>
      <w:r w:rsidRPr="00ED7A47">
        <w:rPr>
          <w:rFonts w:ascii="Arial" w:hAnsi="Arial" w:cs="Arial"/>
          <w:color w:val="auto"/>
          <w:sz w:val="22"/>
          <w:szCs w:val="22"/>
        </w:rPr>
        <w:t>). 2013; Churchill Livingstone.</w:t>
      </w:r>
    </w:p>
    <w:p w:rsidR="004645AF" w:rsidRPr="00DC5509" w:rsidRDefault="004645AF" w:rsidP="00E54F05">
      <w:pPr>
        <w:pStyle w:val="ListParagraph"/>
        <w:numPr>
          <w:ilvl w:val="0"/>
          <w:numId w:val="35"/>
        </w:numPr>
        <w:rPr>
          <w:color w:val="auto"/>
          <w:sz w:val="22"/>
          <w:szCs w:val="22"/>
          <w:lang w:val="en-AU" w:eastAsia="en-AU"/>
        </w:rPr>
      </w:pPr>
      <w:r w:rsidRPr="00DC5509">
        <w:rPr>
          <w:rFonts w:ascii="Arial" w:hAnsi="Arial" w:cs="Arial"/>
          <w:color w:val="auto"/>
          <w:sz w:val="22"/>
          <w:szCs w:val="22"/>
          <w:lang w:val="en-AU" w:eastAsia="en-AU"/>
        </w:rPr>
        <w:t xml:space="preserve">Carnes D, Mars TS, </w:t>
      </w:r>
      <w:proofErr w:type="spellStart"/>
      <w:r w:rsidRPr="00DC5509">
        <w:rPr>
          <w:rFonts w:ascii="Arial" w:hAnsi="Arial" w:cs="Arial"/>
          <w:color w:val="auto"/>
          <w:sz w:val="22"/>
          <w:szCs w:val="22"/>
          <w:lang w:val="en-AU" w:eastAsia="en-AU"/>
        </w:rPr>
        <w:t>Mullinger</w:t>
      </w:r>
      <w:proofErr w:type="spellEnd"/>
      <w:r w:rsidRPr="00DC5509">
        <w:rPr>
          <w:rFonts w:ascii="Arial" w:hAnsi="Arial" w:cs="Arial"/>
          <w:color w:val="auto"/>
          <w:sz w:val="22"/>
          <w:szCs w:val="22"/>
          <w:lang w:val="en-AU" w:eastAsia="en-AU"/>
        </w:rPr>
        <w:t xml:space="preserve"> B, </w:t>
      </w:r>
      <w:proofErr w:type="spellStart"/>
      <w:r w:rsidRPr="00DC5509">
        <w:rPr>
          <w:rFonts w:ascii="Arial" w:hAnsi="Arial" w:cs="Arial"/>
          <w:color w:val="auto"/>
          <w:sz w:val="22"/>
          <w:szCs w:val="22"/>
          <w:lang w:val="en-AU" w:eastAsia="en-AU"/>
        </w:rPr>
        <w:t>Froud</w:t>
      </w:r>
      <w:proofErr w:type="spellEnd"/>
      <w:r w:rsidRPr="00DC5509">
        <w:rPr>
          <w:rFonts w:ascii="Arial" w:hAnsi="Arial" w:cs="Arial"/>
          <w:color w:val="auto"/>
          <w:sz w:val="22"/>
          <w:szCs w:val="22"/>
          <w:lang w:val="en-AU" w:eastAsia="en-AU"/>
        </w:rPr>
        <w:t xml:space="preserve"> R, Underwood M. Adverse events and manual therapy: a systematic revie</w:t>
      </w:r>
      <w:r w:rsidR="00DC5509">
        <w:rPr>
          <w:rFonts w:ascii="Arial" w:hAnsi="Arial" w:cs="Arial"/>
          <w:color w:val="auto"/>
          <w:sz w:val="22"/>
          <w:szCs w:val="22"/>
          <w:lang w:val="en-AU" w:eastAsia="en-AU"/>
        </w:rPr>
        <w:t>w. Manual Therapy</w:t>
      </w:r>
      <w:r w:rsidRPr="00DC5509">
        <w:rPr>
          <w:rFonts w:ascii="Arial" w:hAnsi="Arial" w:cs="Arial"/>
          <w:color w:val="auto"/>
          <w:sz w:val="22"/>
          <w:szCs w:val="22"/>
          <w:lang w:val="en-AU" w:eastAsia="en-AU"/>
        </w:rPr>
        <w:t xml:space="preserve"> 2010; 15:355-363.</w:t>
      </w:r>
    </w:p>
    <w:p w:rsidR="00DC5509" w:rsidRDefault="00DC5509" w:rsidP="00E54F05">
      <w:pPr>
        <w:pStyle w:val="ListParagraph"/>
        <w:numPr>
          <w:ilvl w:val="0"/>
          <w:numId w:val="35"/>
        </w:numPr>
        <w:rPr>
          <w:rFonts w:ascii="Arial" w:hAnsi="Arial" w:cs="Arial"/>
          <w:color w:val="auto"/>
          <w:sz w:val="22"/>
          <w:szCs w:val="22"/>
          <w:lang w:val="en-AU" w:eastAsia="en-AU"/>
        </w:rPr>
      </w:pPr>
      <w:r>
        <w:rPr>
          <w:rFonts w:ascii="Arial" w:hAnsi="Arial" w:cs="Arial"/>
          <w:color w:val="auto"/>
          <w:sz w:val="22"/>
          <w:szCs w:val="22"/>
          <w:lang w:val="en-AU" w:eastAsia="en-AU"/>
        </w:rPr>
        <w:t>Ernst</w:t>
      </w:r>
      <w:r w:rsidRPr="00DC5509">
        <w:rPr>
          <w:rFonts w:ascii="Arial" w:hAnsi="Arial" w:cs="Arial"/>
          <w:color w:val="auto"/>
          <w:sz w:val="22"/>
          <w:szCs w:val="22"/>
          <w:lang w:val="en-AU" w:eastAsia="en-AU"/>
        </w:rPr>
        <w:t xml:space="preserve"> E. Adverse events of spinal manipulation: a systematic review. J Royal </w:t>
      </w:r>
      <w:r>
        <w:rPr>
          <w:rFonts w:ascii="Arial" w:hAnsi="Arial" w:cs="Arial"/>
          <w:color w:val="auto"/>
          <w:sz w:val="22"/>
          <w:szCs w:val="22"/>
          <w:lang w:val="en-AU" w:eastAsia="en-AU"/>
        </w:rPr>
        <w:t>Society of Medicine 2007; 100:</w:t>
      </w:r>
      <w:r w:rsidRPr="00DC5509">
        <w:rPr>
          <w:rFonts w:ascii="Arial" w:hAnsi="Arial" w:cs="Arial"/>
          <w:color w:val="auto"/>
          <w:sz w:val="22"/>
          <w:szCs w:val="22"/>
          <w:lang w:val="en-AU" w:eastAsia="en-AU"/>
        </w:rPr>
        <w:t>E950956.</w:t>
      </w:r>
    </w:p>
    <w:p w:rsidR="00E80B1C" w:rsidRPr="00E80B1C" w:rsidRDefault="00E80B1C" w:rsidP="00E54F05">
      <w:pPr>
        <w:pStyle w:val="ListParagraph"/>
        <w:numPr>
          <w:ilvl w:val="0"/>
          <w:numId w:val="35"/>
        </w:numPr>
        <w:rPr>
          <w:rFonts w:ascii="Arial" w:hAnsi="Arial" w:cs="Arial"/>
          <w:color w:val="auto"/>
          <w:sz w:val="22"/>
          <w:szCs w:val="22"/>
          <w:lang w:val="en-AU" w:eastAsia="en-AU"/>
        </w:rPr>
      </w:pPr>
      <w:r w:rsidRPr="00E80B1C">
        <w:rPr>
          <w:rFonts w:ascii="Arial" w:hAnsi="Arial" w:cs="Arial"/>
          <w:color w:val="auto"/>
          <w:sz w:val="22"/>
          <w:szCs w:val="22"/>
          <w:lang w:val="en-AU" w:eastAsia="en-AU"/>
        </w:rPr>
        <w:lastRenderedPageBreak/>
        <w:t xml:space="preserve">Engel RM, </w:t>
      </w:r>
      <w:proofErr w:type="spellStart"/>
      <w:r w:rsidRPr="00E80B1C">
        <w:rPr>
          <w:rFonts w:ascii="Arial" w:hAnsi="Arial" w:cs="Arial"/>
          <w:color w:val="auto"/>
          <w:sz w:val="22"/>
          <w:szCs w:val="22"/>
          <w:lang w:val="en-AU" w:eastAsia="en-AU"/>
        </w:rPr>
        <w:t>Vemulpad</w:t>
      </w:r>
      <w:proofErr w:type="spellEnd"/>
      <w:r w:rsidRPr="00E80B1C">
        <w:rPr>
          <w:rFonts w:ascii="Arial" w:hAnsi="Arial" w:cs="Arial"/>
          <w:color w:val="auto"/>
          <w:sz w:val="22"/>
          <w:szCs w:val="22"/>
          <w:lang w:val="en-AU" w:eastAsia="en-AU"/>
        </w:rPr>
        <w:t xml:space="preserve"> S, </w:t>
      </w:r>
      <w:proofErr w:type="spellStart"/>
      <w:r w:rsidRPr="00E80B1C">
        <w:rPr>
          <w:rFonts w:ascii="Arial" w:hAnsi="Arial" w:cs="Arial"/>
          <w:color w:val="auto"/>
          <w:sz w:val="22"/>
          <w:szCs w:val="22"/>
          <w:lang w:val="en-AU" w:eastAsia="en-AU"/>
        </w:rPr>
        <w:t>Beath</w:t>
      </w:r>
      <w:proofErr w:type="spellEnd"/>
      <w:r w:rsidRPr="00E80B1C">
        <w:rPr>
          <w:rFonts w:ascii="Arial" w:hAnsi="Arial" w:cs="Arial"/>
          <w:color w:val="auto"/>
          <w:sz w:val="22"/>
          <w:szCs w:val="22"/>
          <w:lang w:val="en-AU" w:eastAsia="en-AU"/>
        </w:rPr>
        <w:t xml:space="preserve"> K. Short term effects of combining manual therapy and exercise on moderate chronic obstructive pulmonary disease (COPD): a randomized pilot study. Journal of Manipula</w:t>
      </w:r>
      <w:r>
        <w:rPr>
          <w:rFonts w:ascii="Arial" w:hAnsi="Arial" w:cs="Arial"/>
          <w:color w:val="auto"/>
          <w:sz w:val="22"/>
          <w:szCs w:val="22"/>
          <w:lang w:val="en-AU" w:eastAsia="en-AU"/>
        </w:rPr>
        <w:t>tive Physiological Therapeutics 2013; 36:</w:t>
      </w:r>
      <w:r w:rsidRPr="00E80B1C">
        <w:rPr>
          <w:rFonts w:ascii="Arial" w:hAnsi="Arial" w:cs="Arial"/>
          <w:color w:val="auto"/>
          <w:sz w:val="22"/>
          <w:szCs w:val="22"/>
          <w:lang w:val="en-AU" w:eastAsia="en-AU"/>
        </w:rPr>
        <w:t>490-496.</w:t>
      </w:r>
    </w:p>
    <w:p w:rsidR="00E80B1C" w:rsidRDefault="00E80B1C" w:rsidP="00E54F05">
      <w:pPr>
        <w:pStyle w:val="ListParagraph"/>
        <w:numPr>
          <w:ilvl w:val="0"/>
          <w:numId w:val="35"/>
        </w:numPr>
        <w:rPr>
          <w:rFonts w:ascii="Arial" w:hAnsi="Arial" w:cs="Arial"/>
          <w:color w:val="auto"/>
          <w:sz w:val="22"/>
          <w:szCs w:val="22"/>
          <w:lang w:val="en-AU" w:eastAsia="en-AU"/>
        </w:rPr>
      </w:pPr>
      <w:r w:rsidRPr="00E80B1C">
        <w:rPr>
          <w:rFonts w:ascii="Arial" w:hAnsi="Arial" w:cs="Arial"/>
          <w:color w:val="auto"/>
          <w:sz w:val="22"/>
          <w:szCs w:val="22"/>
          <w:lang w:val="en-AU" w:eastAsia="en-AU"/>
        </w:rPr>
        <w:t xml:space="preserve">Engel RM, </w:t>
      </w:r>
      <w:proofErr w:type="spellStart"/>
      <w:r w:rsidRPr="00E80B1C">
        <w:rPr>
          <w:rFonts w:ascii="Arial" w:hAnsi="Arial" w:cs="Arial"/>
          <w:color w:val="auto"/>
          <w:sz w:val="22"/>
          <w:szCs w:val="22"/>
          <w:lang w:val="en-AU" w:eastAsia="en-AU"/>
        </w:rPr>
        <w:t>Gonski</w:t>
      </w:r>
      <w:proofErr w:type="spellEnd"/>
      <w:r w:rsidRPr="00E80B1C">
        <w:rPr>
          <w:rFonts w:ascii="Arial" w:hAnsi="Arial" w:cs="Arial"/>
          <w:color w:val="auto"/>
          <w:sz w:val="22"/>
          <w:szCs w:val="22"/>
          <w:lang w:val="en-AU" w:eastAsia="en-AU"/>
        </w:rPr>
        <w:t xml:space="preserve"> P, </w:t>
      </w:r>
      <w:proofErr w:type="spellStart"/>
      <w:r w:rsidRPr="00E80B1C">
        <w:rPr>
          <w:rFonts w:ascii="Arial" w:hAnsi="Arial" w:cs="Arial"/>
          <w:color w:val="auto"/>
          <w:sz w:val="22"/>
          <w:szCs w:val="22"/>
          <w:lang w:val="en-AU" w:eastAsia="en-AU"/>
        </w:rPr>
        <w:t>Beath</w:t>
      </w:r>
      <w:proofErr w:type="spellEnd"/>
      <w:r w:rsidRPr="00E80B1C">
        <w:rPr>
          <w:rFonts w:ascii="Arial" w:hAnsi="Arial" w:cs="Arial"/>
          <w:color w:val="auto"/>
          <w:sz w:val="22"/>
          <w:szCs w:val="22"/>
          <w:lang w:val="en-AU" w:eastAsia="en-AU"/>
        </w:rPr>
        <w:t xml:space="preserve"> K, </w:t>
      </w:r>
      <w:proofErr w:type="spellStart"/>
      <w:r w:rsidRPr="00E80B1C">
        <w:rPr>
          <w:rFonts w:ascii="Arial" w:hAnsi="Arial" w:cs="Arial"/>
          <w:color w:val="auto"/>
          <w:sz w:val="22"/>
          <w:szCs w:val="22"/>
          <w:lang w:val="en-AU" w:eastAsia="en-AU"/>
        </w:rPr>
        <w:t>Vemulpad</w:t>
      </w:r>
      <w:proofErr w:type="spellEnd"/>
      <w:r w:rsidRPr="00E80B1C">
        <w:rPr>
          <w:rFonts w:ascii="Arial" w:hAnsi="Arial" w:cs="Arial"/>
          <w:color w:val="auto"/>
          <w:sz w:val="22"/>
          <w:szCs w:val="22"/>
          <w:lang w:val="en-AU" w:eastAsia="en-AU"/>
        </w:rPr>
        <w:t xml:space="preserve"> S. Medium term effects of including manual therapy in a pulmonary rehabilitation program for chronic obstructive pulmonary disease (COPD): a randomized controlled pilot trial. Journal of Manual </w:t>
      </w:r>
      <w:r>
        <w:rPr>
          <w:rFonts w:ascii="Arial" w:hAnsi="Arial" w:cs="Arial"/>
          <w:color w:val="auto"/>
          <w:sz w:val="22"/>
          <w:szCs w:val="22"/>
          <w:lang w:val="en-AU" w:eastAsia="en-AU"/>
        </w:rPr>
        <w:t>and Manipulative Therapies. 2016</w:t>
      </w:r>
      <w:r w:rsidRPr="00E80B1C">
        <w:rPr>
          <w:rFonts w:ascii="Arial" w:hAnsi="Arial" w:cs="Arial"/>
          <w:color w:val="auto"/>
          <w:sz w:val="22"/>
          <w:szCs w:val="22"/>
          <w:lang w:val="en-AU" w:eastAsia="en-AU"/>
        </w:rPr>
        <w:t xml:space="preserve">. </w:t>
      </w:r>
      <w:proofErr w:type="spellStart"/>
      <w:r w:rsidRPr="00E80B1C">
        <w:rPr>
          <w:rFonts w:ascii="Arial" w:hAnsi="Arial" w:cs="Arial"/>
          <w:color w:val="auto"/>
          <w:sz w:val="22"/>
          <w:szCs w:val="22"/>
          <w:lang w:val="en-AU" w:eastAsia="en-AU"/>
        </w:rPr>
        <w:t>doi</w:t>
      </w:r>
      <w:proofErr w:type="spellEnd"/>
      <w:r w:rsidRPr="00E80B1C">
        <w:rPr>
          <w:rFonts w:ascii="Arial" w:hAnsi="Arial" w:cs="Arial"/>
          <w:color w:val="auto"/>
          <w:sz w:val="22"/>
          <w:szCs w:val="22"/>
          <w:lang w:val="en-AU" w:eastAsia="en-AU"/>
        </w:rPr>
        <w:t xml:space="preserve">: 10.1179/2042618614Y.0000000074.  </w:t>
      </w:r>
    </w:p>
    <w:p w:rsidR="004645AF" w:rsidRPr="008515DB" w:rsidRDefault="00E80B1C" w:rsidP="00E54F05">
      <w:pPr>
        <w:pStyle w:val="ListParagraph"/>
        <w:numPr>
          <w:ilvl w:val="0"/>
          <w:numId w:val="35"/>
        </w:numPr>
        <w:rPr>
          <w:rFonts w:ascii="Arial" w:hAnsi="Arial" w:cs="Arial"/>
          <w:color w:val="auto"/>
          <w:sz w:val="22"/>
          <w:szCs w:val="22"/>
          <w:lang w:val="en-AU" w:eastAsia="en-AU"/>
        </w:rPr>
      </w:pPr>
      <w:r>
        <w:rPr>
          <w:rFonts w:ascii="Arial" w:hAnsi="Arial" w:cs="Arial"/>
          <w:color w:val="auto"/>
          <w:sz w:val="22"/>
          <w:szCs w:val="22"/>
          <w:lang w:val="en-AU" w:eastAsia="en-AU"/>
        </w:rPr>
        <w:t xml:space="preserve">Dougherty P, Engel RM, </w:t>
      </w:r>
      <w:proofErr w:type="spellStart"/>
      <w:r>
        <w:rPr>
          <w:rFonts w:ascii="Arial" w:hAnsi="Arial" w:cs="Arial"/>
          <w:color w:val="auto"/>
          <w:sz w:val="22"/>
          <w:szCs w:val="22"/>
          <w:lang w:val="en-AU" w:eastAsia="en-AU"/>
        </w:rPr>
        <w:t>Vemulpad</w:t>
      </w:r>
      <w:proofErr w:type="spellEnd"/>
      <w:r>
        <w:rPr>
          <w:rFonts w:ascii="Arial" w:hAnsi="Arial" w:cs="Arial"/>
          <w:color w:val="auto"/>
          <w:sz w:val="22"/>
          <w:szCs w:val="22"/>
          <w:lang w:val="en-AU" w:eastAsia="en-AU"/>
        </w:rPr>
        <w:t xml:space="preserve"> S, Burke J.</w:t>
      </w:r>
      <w:r w:rsidRPr="00E80B1C">
        <w:rPr>
          <w:rFonts w:ascii="Arial" w:hAnsi="Arial" w:cs="Arial"/>
          <w:color w:val="auto"/>
          <w:sz w:val="22"/>
          <w:szCs w:val="22"/>
          <w:lang w:val="en-AU" w:eastAsia="en-AU"/>
        </w:rPr>
        <w:t xml:space="preserve"> The use of spinal manipulative therapy for elderly patients with chronic obstructive pulmonary disease: a case series. Journal of Manipulative &amp; Physiological Therapeuti</w:t>
      </w:r>
      <w:r>
        <w:rPr>
          <w:rFonts w:ascii="Arial" w:hAnsi="Arial" w:cs="Arial"/>
          <w:color w:val="auto"/>
          <w:sz w:val="22"/>
          <w:szCs w:val="22"/>
          <w:lang w:val="en-AU" w:eastAsia="en-AU"/>
        </w:rPr>
        <w:t>cs 2011; 34:</w:t>
      </w:r>
      <w:r w:rsidRPr="00E80B1C">
        <w:rPr>
          <w:rFonts w:ascii="Arial" w:hAnsi="Arial" w:cs="Arial"/>
          <w:color w:val="auto"/>
          <w:sz w:val="22"/>
          <w:szCs w:val="22"/>
          <w:lang w:val="en-AU" w:eastAsia="en-AU"/>
        </w:rPr>
        <w:t>413-417.</w:t>
      </w:r>
    </w:p>
    <w:p w:rsidR="00E41C31" w:rsidRPr="00BD4A53" w:rsidRDefault="00E41C31" w:rsidP="00E54F05">
      <w:pPr>
        <w:pStyle w:val="Heading2"/>
        <w:numPr>
          <w:ilvl w:val="0"/>
          <w:numId w:val="0"/>
        </w:numPr>
        <w:ind w:left="708" w:hanging="708"/>
        <w:rPr>
          <w:rFonts w:ascii="Arial" w:hAnsi="Arial" w:cs="Arial"/>
          <w:b w:val="0"/>
          <w:color w:val="auto"/>
          <w:sz w:val="22"/>
          <w:szCs w:val="22"/>
        </w:rPr>
      </w:pPr>
    </w:p>
    <w:bookmarkEnd w:id="11"/>
    <w:p w:rsidR="0086711B" w:rsidRPr="00BD4A53" w:rsidRDefault="0086711B" w:rsidP="00E54F05">
      <w:pPr>
        <w:rPr>
          <w:rFonts w:ascii="Arial" w:hAnsi="Arial"/>
          <w:color w:val="auto"/>
          <w:sz w:val="22"/>
          <w:szCs w:val="22"/>
        </w:rPr>
      </w:pPr>
    </w:p>
    <w:p w:rsidR="0086711B" w:rsidRPr="00BD4A53" w:rsidRDefault="0086711B" w:rsidP="00995734">
      <w:pPr>
        <w:pStyle w:val="Heading1"/>
        <w:rPr>
          <w:rFonts w:ascii="Arial" w:hAnsi="Arial"/>
          <w:color w:val="auto"/>
          <w:sz w:val="22"/>
          <w:szCs w:val="22"/>
        </w:rPr>
      </w:pPr>
      <w:bookmarkStart w:id="12" w:name="_Toc369492392"/>
      <w:r w:rsidRPr="00BD4A53">
        <w:rPr>
          <w:rFonts w:ascii="Arial" w:hAnsi="Arial"/>
          <w:b w:val="0"/>
          <w:color w:val="auto"/>
          <w:sz w:val="22"/>
          <w:szCs w:val="22"/>
        </w:rPr>
        <w:t xml:space="preserve">  </w:t>
      </w:r>
      <w:r w:rsidRPr="00BD4A53">
        <w:rPr>
          <w:rFonts w:ascii="Arial" w:hAnsi="Arial"/>
          <w:color w:val="auto"/>
          <w:sz w:val="22"/>
          <w:szCs w:val="22"/>
        </w:rPr>
        <w:t>APPENDICES</w:t>
      </w:r>
      <w:bookmarkEnd w:id="12"/>
    </w:p>
    <w:p w:rsidR="0086711B" w:rsidRPr="00BD4A53" w:rsidRDefault="0086711B" w:rsidP="00995734">
      <w:pPr>
        <w:ind w:left="0"/>
        <w:rPr>
          <w:color w:val="auto"/>
          <w:sz w:val="22"/>
          <w:szCs w:val="22"/>
        </w:rPr>
      </w:pPr>
    </w:p>
    <w:p w:rsidR="0086711B" w:rsidRPr="00C146E8" w:rsidRDefault="0086711B" w:rsidP="00995734">
      <w:pPr>
        <w:ind w:left="0"/>
        <w:rPr>
          <w:rFonts w:ascii="Arial" w:hAnsi="Arial" w:cs="Arial"/>
          <w:color w:val="FF0000"/>
          <w:sz w:val="22"/>
          <w:szCs w:val="22"/>
        </w:rPr>
      </w:pPr>
      <w:r w:rsidRPr="00BD4A53">
        <w:rPr>
          <w:rFonts w:ascii="Arial" w:hAnsi="Arial" w:cs="Arial"/>
          <w:color w:val="auto"/>
          <w:sz w:val="22"/>
          <w:szCs w:val="22"/>
        </w:rPr>
        <w:t>Appendix 1: Advertisem</w:t>
      </w:r>
      <w:r w:rsidR="008B372E">
        <w:rPr>
          <w:rFonts w:ascii="Arial" w:hAnsi="Arial" w:cs="Arial"/>
          <w:color w:val="auto"/>
          <w:sz w:val="22"/>
          <w:szCs w:val="22"/>
        </w:rPr>
        <w:t xml:space="preserve">ent in local media </w:t>
      </w:r>
    </w:p>
    <w:p w:rsidR="0086711B" w:rsidRPr="00C146E8" w:rsidRDefault="0086711B" w:rsidP="00E6654E">
      <w:pPr>
        <w:pStyle w:val="NormalItalic"/>
        <w:ind w:left="0"/>
        <w:rPr>
          <w:rFonts w:ascii="Arial" w:hAnsi="Arial"/>
          <w:i w:val="0"/>
          <w:color w:val="FF0000"/>
          <w:sz w:val="22"/>
          <w:szCs w:val="22"/>
        </w:rPr>
      </w:pPr>
    </w:p>
    <w:p w:rsidR="0086711B" w:rsidRPr="00BD4A53" w:rsidRDefault="0086711B" w:rsidP="00E6654E">
      <w:pPr>
        <w:ind w:left="0"/>
        <w:rPr>
          <w:rFonts w:ascii="Arial" w:hAnsi="Arial" w:cs="Arial"/>
          <w:color w:val="auto"/>
          <w:sz w:val="22"/>
          <w:szCs w:val="22"/>
        </w:rPr>
      </w:pPr>
    </w:p>
    <w:p w:rsidR="0086711B" w:rsidRPr="00BD4A53" w:rsidRDefault="0086711B" w:rsidP="00E6654E">
      <w:pPr>
        <w:ind w:left="0"/>
        <w:rPr>
          <w:rFonts w:ascii="Arial" w:hAnsi="Arial" w:cs="Arial"/>
          <w:color w:val="auto"/>
          <w:sz w:val="22"/>
          <w:szCs w:val="22"/>
        </w:rPr>
      </w:pPr>
    </w:p>
    <w:p w:rsidR="0086711B" w:rsidRPr="00BD4A53" w:rsidRDefault="0086711B" w:rsidP="00E6654E">
      <w:pPr>
        <w:ind w:left="0"/>
        <w:rPr>
          <w:rFonts w:ascii="Arial" w:hAnsi="Arial" w:cs="Arial"/>
          <w:color w:val="auto"/>
          <w:sz w:val="22"/>
          <w:szCs w:val="22"/>
        </w:rPr>
      </w:pPr>
    </w:p>
    <w:p w:rsidR="0086711B" w:rsidRPr="00BD4A53" w:rsidRDefault="0086711B" w:rsidP="00B42CE7">
      <w:pPr>
        <w:pStyle w:val="NormalItalic"/>
        <w:ind w:left="0"/>
        <w:rPr>
          <w:rFonts w:ascii="Arial" w:hAnsi="Arial"/>
          <w:i w:val="0"/>
          <w:color w:val="auto"/>
          <w:sz w:val="22"/>
          <w:szCs w:val="22"/>
        </w:rPr>
      </w:pPr>
    </w:p>
    <w:p w:rsidR="007D0E82" w:rsidRPr="00BD4A53" w:rsidRDefault="007D0E82">
      <w:pPr>
        <w:ind w:left="0"/>
        <w:rPr>
          <w:rFonts w:ascii="Arial" w:hAnsi="Arial"/>
          <w:color w:val="auto"/>
          <w:sz w:val="22"/>
          <w:szCs w:val="22"/>
        </w:rPr>
      </w:pPr>
    </w:p>
    <w:p w:rsidR="0028757B" w:rsidRPr="00BD4A53" w:rsidRDefault="000A27B0" w:rsidP="00995734">
      <w:pPr>
        <w:ind w:left="0"/>
        <w:rPr>
          <w:rFonts w:ascii="Arial" w:hAnsi="Arial" w:cs="Arial"/>
          <w:color w:val="auto"/>
          <w:sz w:val="22"/>
          <w:szCs w:val="22"/>
        </w:rPr>
      </w:pPr>
      <w:r w:rsidRPr="00BD4A53">
        <w:rPr>
          <w:rFonts w:ascii="Arial" w:hAnsi="Arial" w:cs="Arial"/>
          <w:color w:val="auto"/>
          <w:sz w:val="22"/>
          <w:szCs w:val="22"/>
        </w:rPr>
        <w:br w:type="page"/>
      </w:r>
    </w:p>
    <w:p w:rsidR="0086711B" w:rsidRPr="00BD4A53" w:rsidRDefault="0086711B" w:rsidP="00995734">
      <w:pPr>
        <w:ind w:left="0"/>
        <w:rPr>
          <w:rFonts w:ascii="Arial" w:hAnsi="Arial" w:cs="Arial"/>
          <w:color w:val="auto"/>
          <w:sz w:val="22"/>
          <w:szCs w:val="22"/>
        </w:rPr>
      </w:pPr>
      <w:r w:rsidRPr="00BD4A53">
        <w:rPr>
          <w:rFonts w:ascii="Arial" w:hAnsi="Arial" w:cs="Arial"/>
          <w:color w:val="auto"/>
          <w:sz w:val="22"/>
          <w:szCs w:val="22"/>
        </w:rPr>
        <w:lastRenderedPageBreak/>
        <w:t>Appendix 1</w:t>
      </w:r>
    </w:p>
    <w:p w:rsidR="0086711B" w:rsidRPr="00995734" w:rsidRDefault="0086711B" w:rsidP="00995734">
      <w:pPr>
        <w:ind w:left="0"/>
        <w:rPr>
          <w:rFonts w:ascii="Arial" w:hAnsi="Arial" w:cs="Arial"/>
          <w:color w:val="auto"/>
          <w:szCs w:val="24"/>
        </w:rPr>
      </w:pPr>
    </w:p>
    <w:p w:rsidR="0086711B" w:rsidRPr="00F620E1" w:rsidRDefault="00BF3EAB" w:rsidP="00995734">
      <w:pPr>
        <w:jc w:val="center"/>
        <w:rPr>
          <w:rFonts w:ascii="Arial" w:hAnsi="Arial" w:cs="Arial"/>
          <w:b/>
          <w:color w:val="auto"/>
          <w:sz w:val="28"/>
          <w:szCs w:val="28"/>
        </w:rPr>
      </w:pPr>
      <w:r w:rsidRPr="00F620E1">
        <w:rPr>
          <w:rFonts w:ascii="Arial" w:hAnsi="Arial" w:cs="Arial"/>
          <w:b/>
          <w:color w:val="auto"/>
          <w:sz w:val="28"/>
          <w:szCs w:val="28"/>
        </w:rPr>
        <w:t>The</w:t>
      </w:r>
      <w:r w:rsidR="008515DB" w:rsidRPr="00F620E1">
        <w:rPr>
          <w:rFonts w:ascii="Arial" w:hAnsi="Arial" w:cs="Arial"/>
          <w:b/>
          <w:color w:val="auto"/>
          <w:sz w:val="28"/>
          <w:szCs w:val="28"/>
        </w:rPr>
        <w:t xml:space="preserve"> M</w:t>
      </w:r>
      <w:r w:rsidRPr="00F620E1">
        <w:rPr>
          <w:rFonts w:ascii="Arial" w:hAnsi="Arial" w:cs="Arial"/>
          <w:b/>
          <w:color w:val="auto"/>
          <w:sz w:val="28"/>
          <w:szCs w:val="28"/>
        </w:rPr>
        <w:t>anual Therapy</w:t>
      </w:r>
      <w:r w:rsidR="00F620E1" w:rsidRPr="00F620E1">
        <w:rPr>
          <w:rFonts w:ascii="Arial" w:hAnsi="Arial" w:cs="Arial"/>
          <w:b/>
          <w:color w:val="auto"/>
          <w:sz w:val="28"/>
          <w:szCs w:val="28"/>
        </w:rPr>
        <w:t>, Exercise</w:t>
      </w:r>
      <w:r w:rsidR="008515DB" w:rsidRPr="00F620E1">
        <w:rPr>
          <w:rFonts w:ascii="Arial" w:hAnsi="Arial" w:cs="Arial"/>
          <w:b/>
          <w:color w:val="auto"/>
          <w:sz w:val="28"/>
          <w:szCs w:val="28"/>
        </w:rPr>
        <w:t xml:space="preserve"> and L</w:t>
      </w:r>
      <w:r w:rsidRPr="00F620E1">
        <w:rPr>
          <w:rFonts w:ascii="Arial" w:hAnsi="Arial" w:cs="Arial"/>
          <w:b/>
          <w:color w:val="auto"/>
          <w:sz w:val="28"/>
          <w:szCs w:val="28"/>
        </w:rPr>
        <w:t>ung</w:t>
      </w:r>
      <w:r w:rsidR="008515DB" w:rsidRPr="00F620E1">
        <w:rPr>
          <w:rFonts w:ascii="Arial" w:hAnsi="Arial" w:cs="Arial"/>
          <w:b/>
          <w:color w:val="auto"/>
          <w:sz w:val="28"/>
          <w:szCs w:val="28"/>
        </w:rPr>
        <w:t xml:space="preserve"> F</w:t>
      </w:r>
      <w:r w:rsidRPr="00F620E1">
        <w:rPr>
          <w:rFonts w:ascii="Arial" w:hAnsi="Arial" w:cs="Arial"/>
          <w:b/>
          <w:color w:val="auto"/>
          <w:sz w:val="28"/>
          <w:szCs w:val="28"/>
        </w:rPr>
        <w:t>unction</w:t>
      </w:r>
      <w:r w:rsidR="0086711B" w:rsidRPr="00F620E1">
        <w:rPr>
          <w:rFonts w:ascii="Arial" w:hAnsi="Arial" w:cs="Arial"/>
          <w:b/>
          <w:color w:val="auto"/>
          <w:sz w:val="28"/>
          <w:szCs w:val="28"/>
        </w:rPr>
        <w:t xml:space="preserve"> T</w:t>
      </w:r>
      <w:r w:rsidRPr="00F620E1">
        <w:rPr>
          <w:rFonts w:ascii="Arial" w:hAnsi="Arial" w:cs="Arial"/>
          <w:b/>
          <w:color w:val="auto"/>
          <w:sz w:val="28"/>
          <w:szCs w:val="28"/>
        </w:rPr>
        <w:t>rial</w:t>
      </w:r>
    </w:p>
    <w:p w:rsidR="00BF3EAB" w:rsidRDefault="00BF3EAB" w:rsidP="00995734">
      <w:pPr>
        <w:jc w:val="center"/>
        <w:rPr>
          <w:rFonts w:ascii="Arial" w:hAnsi="Arial" w:cs="Arial"/>
          <w:b/>
          <w:color w:val="auto"/>
          <w:sz w:val="28"/>
          <w:szCs w:val="28"/>
        </w:rPr>
      </w:pPr>
    </w:p>
    <w:p w:rsidR="008515DB" w:rsidRPr="00BF3EAB" w:rsidRDefault="008515DB" w:rsidP="00995734">
      <w:pPr>
        <w:jc w:val="center"/>
        <w:rPr>
          <w:rFonts w:ascii="Arial" w:hAnsi="Arial" w:cs="Arial"/>
          <w:b/>
          <w:color w:val="auto"/>
          <w:sz w:val="28"/>
          <w:szCs w:val="28"/>
        </w:rPr>
      </w:pPr>
      <w:r w:rsidRPr="00BF3EAB">
        <w:rPr>
          <w:rFonts w:ascii="Arial" w:hAnsi="Arial" w:cs="Arial"/>
          <w:b/>
          <w:color w:val="auto"/>
          <w:sz w:val="28"/>
          <w:szCs w:val="28"/>
        </w:rPr>
        <w:t>(</w:t>
      </w:r>
      <w:r w:rsidR="00BF3EAB">
        <w:rPr>
          <w:rFonts w:ascii="Arial" w:hAnsi="Arial" w:cs="Arial"/>
          <w:b/>
          <w:color w:val="auto"/>
          <w:sz w:val="28"/>
          <w:szCs w:val="28"/>
        </w:rPr>
        <w:t>The</w:t>
      </w:r>
      <w:r w:rsidR="00F620E1">
        <w:rPr>
          <w:rFonts w:ascii="Arial" w:hAnsi="Arial" w:cs="Arial"/>
          <w:b/>
          <w:color w:val="auto"/>
          <w:sz w:val="28"/>
          <w:szCs w:val="28"/>
        </w:rPr>
        <w:t xml:space="preserve"> ME</w:t>
      </w:r>
      <w:r w:rsidRPr="00BF3EAB">
        <w:rPr>
          <w:rFonts w:ascii="Arial" w:hAnsi="Arial" w:cs="Arial"/>
          <w:b/>
          <w:color w:val="auto"/>
          <w:sz w:val="28"/>
          <w:szCs w:val="28"/>
        </w:rPr>
        <w:t>LT T</w:t>
      </w:r>
      <w:r w:rsidR="00BF3EAB">
        <w:rPr>
          <w:rFonts w:ascii="Arial" w:hAnsi="Arial" w:cs="Arial"/>
          <w:b/>
          <w:color w:val="auto"/>
          <w:sz w:val="28"/>
          <w:szCs w:val="28"/>
        </w:rPr>
        <w:t>rial</w:t>
      </w:r>
      <w:r w:rsidRPr="00BF3EAB">
        <w:rPr>
          <w:rFonts w:ascii="Arial" w:hAnsi="Arial" w:cs="Arial"/>
          <w:b/>
          <w:color w:val="auto"/>
          <w:sz w:val="28"/>
          <w:szCs w:val="28"/>
        </w:rPr>
        <w:t>)</w:t>
      </w:r>
    </w:p>
    <w:p w:rsidR="0086711B" w:rsidRPr="00995734" w:rsidRDefault="0086711B" w:rsidP="00995734">
      <w:pPr>
        <w:jc w:val="center"/>
        <w:rPr>
          <w:rFonts w:ascii="Arial" w:hAnsi="Arial" w:cs="Arial"/>
          <w:b/>
          <w:color w:val="auto"/>
          <w:sz w:val="28"/>
          <w:szCs w:val="28"/>
        </w:rPr>
      </w:pPr>
    </w:p>
    <w:p w:rsidR="0086711B" w:rsidRPr="00995734" w:rsidRDefault="0086711B" w:rsidP="00995734">
      <w:pPr>
        <w:jc w:val="center"/>
        <w:rPr>
          <w:rFonts w:ascii="Arial" w:hAnsi="Arial" w:cs="Arial"/>
          <w:b/>
          <w:color w:val="auto"/>
          <w:sz w:val="28"/>
          <w:szCs w:val="28"/>
        </w:rPr>
      </w:pPr>
      <w:r w:rsidRPr="00995734">
        <w:rPr>
          <w:rFonts w:ascii="Arial" w:hAnsi="Arial" w:cs="Arial"/>
          <w:b/>
          <w:color w:val="auto"/>
          <w:sz w:val="28"/>
          <w:szCs w:val="28"/>
        </w:rPr>
        <w:t>CALL FOR VOLUNTEERS</w:t>
      </w:r>
    </w:p>
    <w:p w:rsidR="0086711B" w:rsidRPr="00995734" w:rsidRDefault="0086711B" w:rsidP="00995734">
      <w:pPr>
        <w:rPr>
          <w:rFonts w:ascii="Arial" w:hAnsi="Arial" w:cs="Arial"/>
          <w:color w:val="auto"/>
          <w:szCs w:val="24"/>
        </w:rPr>
      </w:pPr>
    </w:p>
    <w:p w:rsidR="0086711B" w:rsidRDefault="0086711B" w:rsidP="00995734">
      <w:pPr>
        <w:ind w:left="0"/>
        <w:rPr>
          <w:rFonts w:ascii="Arial" w:hAnsi="Arial" w:cs="Arial"/>
          <w:color w:val="auto"/>
          <w:szCs w:val="24"/>
        </w:rPr>
      </w:pPr>
      <w:r>
        <w:rPr>
          <w:rFonts w:ascii="Arial" w:hAnsi="Arial" w:cs="Arial"/>
          <w:color w:val="auto"/>
          <w:szCs w:val="24"/>
        </w:rPr>
        <w:t xml:space="preserve">Project title: </w:t>
      </w:r>
      <w:r w:rsidR="008515DB" w:rsidRPr="008515DB">
        <w:rPr>
          <w:rFonts w:ascii="Arial" w:hAnsi="Arial" w:cs="Arial"/>
          <w:color w:val="auto"/>
          <w:szCs w:val="24"/>
        </w:rPr>
        <w:t xml:space="preserve">The effect of manual therapy </w:t>
      </w:r>
      <w:r w:rsidR="00253D9E">
        <w:rPr>
          <w:rFonts w:ascii="Arial" w:hAnsi="Arial" w:cs="Arial"/>
          <w:color w:val="auto"/>
          <w:szCs w:val="24"/>
        </w:rPr>
        <w:t xml:space="preserve">and exercise </w:t>
      </w:r>
      <w:r w:rsidR="008515DB" w:rsidRPr="008515DB">
        <w:rPr>
          <w:rFonts w:ascii="Arial" w:hAnsi="Arial" w:cs="Arial"/>
          <w:color w:val="auto"/>
          <w:szCs w:val="24"/>
        </w:rPr>
        <w:t>on age-</w:t>
      </w:r>
      <w:r w:rsidR="00A616DE">
        <w:rPr>
          <w:rFonts w:ascii="Arial" w:hAnsi="Arial" w:cs="Arial"/>
          <w:color w:val="auto"/>
          <w:szCs w:val="24"/>
        </w:rPr>
        <w:t>dependent</w:t>
      </w:r>
      <w:r w:rsidR="008515DB" w:rsidRPr="008515DB">
        <w:rPr>
          <w:rFonts w:ascii="Arial" w:hAnsi="Arial" w:cs="Arial"/>
          <w:color w:val="auto"/>
          <w:szCs w:val="24"/>
        </w:rPr>
        <w:t xml:space="preserve"> lung function: a randomised controlled trial.</w:t>
      </w:r>
      <w:r>
        <w:rPr>
          <w:rFonts w:ascii="Arial" w:hAnsi="Arial" w:cs="Arial"/>
          <w:color w:val="auto"/>
          <w:szCs w:val="24"/>
        </w:rPr>
        <w:t xml:space="preserve"> </w:t>
      </w:r>
    </w:p>
    <w:p w:rsidR="0086711B" w:rsidRPr="00995734" w:rsidRDefault="0086711B" w:rsidP="00995734">
      <w:pPr>
        <w:ind w:left="0"/>
        <w:rPr>
          <w:rFonts w:ascii="Arial" w:hAnsi="Arial" w:cs="Arial"/>
          <w:color w:val="auto"/>
          <w:szCs w:val="24"/>
        </w:rPr>
      </w:pPr>
    </w:p>
    <w:p w:rsidR="0086711B" w:rsidRPr="00BF3EAB" w:rsidRDefault="00614693" w:rsidP="00995734">
      <w:pPr>
        <w:ind w:left="0"/>
        <w:rPr>
          <w:rFonts w:ascii="Arial" w:hAnsi="Arial" w:cs="Arial"/>
          <w:color w:val="auto"/>
          <w:szCs w:val="24"/>
        </w:rPr>
      </w:pPr>
      <w:r w:rsidRPr="00BF3EAB">
        <w:rPr>
          <w:rFonts w:ascii="Arial" w:hAnsi="Arial" w:cs="Arial"/>
          <w:color w:val="auto"/>
          <w:szCs w:val="24"/>
        </w:rPr>
        <w:t>Ag</w:t>
      </w:r>
      <w:r w:rsidR="00BC3751">
        <w:rPr>
          <w:rFonts w:ascii="Arial" w:hAnsi="Arial" w:cs="Arial"/>
          <w:color w:val="auto"/>
          <w:szCs w:val="24"/>
        </w:rPr>
        <w:t>e</w:t>
      </w:r>
      <w:r w:rsidRPr="00BF3EAB">
        <w:rPr>
          <w:rFonts w:ascii="Arial" w:hAnsi="Arial" w:cs="Arial"/>
          <w:color w:val="auto"/>
          <w:szCs w:val="24"/>
        </w:rPr>
        <w:t xml:space="preserve">ing is associated with a range of changes that include the respiratory system. These changes start to manifest as early as 40 years of age and lead to progressive stiffening of the spine, decreasing chest wall flexibility and falling lung function. </w:t>
      </w:r>
      <w:r w:rsidR="0086711B" w:rsidRPr="00BF3EAB">
        <w:rPr>
          <w:rFonts w:ascii="Arial" w:hAnsi="Arial" w:cs="Arial"/>
          <w:color w:val="auto"/>
          <w:szCs w:val="24"/>
        </w:rPr>
        <w:t xml:space="preserve"> </w:t>
      </w:r>
    </w:p>
    <w:p w:rsidR="0086711B" w:rsidRPr="008515DB" w:rsidRDefault="0086711B" w:rsidP="00995734">
      <w:pPr>
        <w:ind w:left="0"/>
        <w:rPr>
          <w:rFonts w:ascii="Arial" w:hAnsi="Arial" w:cs="Arial"/>
          <w:color w:val="FF0000"/>
          <w:szCs w:val="24"/>
        </w:rPr>
      </w:pPr>
    </w:p>
    <w:p w:rsidR="0086711B" w:rsidRPr="00BF3EAB" w:rsidRDefault="00BF3EAB" w:rsidP="00066007">
      <w:pPr>
        <w:ind w:left="0"/>
        <w:rPr>
          <w:rFonts w:ascii="Arial" w:hAnsi="Arial" w:cs="Arial"/>
          <w:color w:val="auto"/>
          <w:szCs w:val="24"/>
        </w:rPr>
      </w:pPr>
      <w:r w:rsidRPr="00BF3EAB">
        <w:rPr>
          <w:rFonts w:ascii="Arial" w:hAnsi="Arial" w:cs="Arial"/>
          <w:color w:val="auto"/>
          <w:szCs w:val="24"/>
        </w:rPr>
        <w:t xml:space="preserve">The main aim of this study is to investigate whether administering an intervention </w:t>
      </w:r>
      <w:r w:rsidR="00BC3751">
        <w:rPr>
          <w:rFonts w:ascii="Arial" w:hAnsi="Arial" w:cs="Arial"/>
          <w:color w:val="auto"/>
          <w:szCs w:val="24"/>
        </w:rPr>
        <w:t xml:space="preserve">(manual therapy) </w:t>
      </w:r>
      <w:r w:rsidRPr="00BF3EAB">
        <w:rPr>
          <w:rFonts w:ascii="Arial" w:hAnsi="Arial" w:cs="Arial"/>
          <w:color w:val="auto"/>
          <w:szCs w:val="24"/>
        </w:rPr>
        <w:t>that reduces stiffness in the spine and makes the chest</w:t>
      </w:r>
      <w:r w:rsidR="00BC3751">
        <w:rPr>
          <w:rFonts w:ascii="Arial" w:hAnsi="Arial" w:cs="Arial"/>
          <w:color w:val="auto"/>
          <w:szCs w:val="24"/>
        </w:rPr>
        <w:t xml:space="preserve"> more flexible </w:t>
      </w:r>
      <w:r w:rsidR="00253D9E">
        <w:rPr>
          <w:rFonts w:ascii="Arial" w:hAnsi="Arial" w:cs="Arial"/>
          <w:color w:val="auto"/>
          <w:szCs w:val="24"/>
        </w:rPr>
        <w:t>can improve</w:t>
      </w:r>
      <w:r w:rsidRPr="00BF3EAB">
        <w:rPr>
          <w:rFonts w:ascii="Arial" w:hAnsi="Arial" w:cs="Arial"/>
          <w:color w:val="auto"/>
          <w:szCs w:val="24"/>
        </w:rPr>
        <w:t xml:space="preserve"> lung function. The secondary aims are to investigate whether different forms of manual therapy are equally effective at achieving this and whether </w:t>
      </w:r>
      <w:r w:rsidR="00A64B2C">
        <w:rPr>
          <w:rFonts w:ascii="Arial" w:hAnsi="Arial" w:cs="Arial"/>
          <w:color w:val="auto"/>
          <w:szCs w:val="24"/>
        </w:rPr>
        <w:t xml:space="preserve">any </w:t>
      </w:r>
      <w:r w:rsidRPr="00BF3EAB">
        <w:rPr>
          <w:rFonts w:ascii="Arial" w:hAnsi="Arial" w:cs="Arial"/>
          <w:color w:val="auto"/>
          <w:szCs w:val="24"/>
        </w:rPr>
        <w:t xml:space="preserve">improvements are </w:t>
      </w:r>
      <w:r w:rsidR="00253D9E">
        <w:rPr>
          <w:rFonts w:ascii="Arial" w:hAnsi="Arial" w:cs="Arial"/>
          <w:color w:val="auto"/>
          <w:szCs w:val="24"/>
        </w:rPr>
        <w:t>ongoing</w:t>
      </w:r>
      <w:r w:rsidRPr="00BF3EAB">
        <w:rPr>
          <w:rFonts w:ascii="Arial" w:hAnsi="Arial" w:cs="Arial"/>
          <w:color w:val="auto"/>
          <w:szCs w:val="24"/>
        </w:rPr>
        <w:t xml:space="preserve">. </w:t>
      </w:r>
    </w:p>
    <w:p w:rsidR="0086711B" w:rsidRPr="008515DB" w:rsidRDefault="0086711B" w:rsidP="00995734">
      <w:pPr>
        <w:ind w:left="0"/>
        <w:rPr>
          <w:rFonts w:ascii="Arial" w:hAnsi="Arial" w:cs="Arial"/>
          <w:color w:val="FF0000"/>
          <w:szCs w:val="24"/>
        </w:rPr>
      </w:pPr>
    </w:p>
    <w:p w:rsidR="0086711B" w:rsidRPr="00BF3EAB" w:rsidRDefault="0086711B" w:rsidP="00066007">
      <w:pPr>
        <w:ind w:left="0"/>
        <w:rPr>
          <w:rFonts w:ascii="Arial" w:hAnsi="Arial" w:cs="Arial"/>
          <w:color w:val="auto"/>
          <w:szCs w:val="24"/>
        </w:rPr>
      </w:pPr>
      <w:r w:rsidRPr="00BF3EAB">
        <w:rPr>
          <w:rFonts w:ascii="Arial" w:hAnsi="Arial" w:cs="Arial"/>
          <w:color w:val="auto"/>
          <w:szCs w:val="24"/>
        </w:rPr>
        <w:t xml:space="preserve">We are looking for volunteers </w:t>
      </w:r>
      <w:r w:rsidR="00253D9E">
        <w:rPr>
          <w:rFonts w:ascii="Arial" w:hAnsi="Arial" w:cs="Arial"/>
          <w:color w:val="auto"/>
          <w:szCs w:val="24"/>
        </w:rPr>
        <w:t xml:space="preserve">between the ages of 50 and 65 years interested in </w:t>
      </w:r>
      <w:r w:rsidRPr="00BF3EAB">
        <w:rPr>
          <w:rFonts w:ascii="Arial" w:hAnsi="Arial" w:cs="Arial"/>
          <w:color w:val="auto"/>
          <w:szCs w:val="24"/>
        </w:rPr>
        <w:t>participat</w:t>
      </w:r>
      <w:r w:rsidR="00253D9E">
        <w:rPr>
          <w:rFonts w:ascii="Arial" w:hAnsi="Arial" w:cs="Arial"/>
          <w:color w:val="auto"/>
          <w:szCs w:val="24"/>
        </w:rPr>
        <w:t>ing</w:t>
      </w:r>
      <w:r w:rsidRPr="00BF3EAB">
        <w:rPr>
          <w:rFonts w:ascii="Arial" w:hAnsi="Arial" w:cs="Arial"/>
          <w:color w:val="auto"/>
          <w:szCs w:val="24"/>
        </w:rPr>
        <w:t xml:space="preserve"> in a trial that will investigate the</w:t>
      </w:r>
      <w:r w:rsidR="00BF3EAB" w:rsidRPr="00BF3EAB">
        <w:rPr>
          <w:rFonts w:ascii="Arial" w:hAnsi="Arial" w:cs="Arial"/>
          <w:color w:val="auto"/>
          <w:szCs w:val="24"/>
        </w:rPr>
        <w:t xml:space="preserve"> effect</w:t>
      </w:r>
      <w:r w:rsidRPr="00BF3EAB">
        <w:rPr>
          <w:rFonts w:ascii="Arial" w:hAnsi="Arial" w:cs="Arial"/>
          <w:color w:val="auto"/>
          <w:szCs w:val="24"/>
        </w:rPr>
        <w:t xml:space="preserve"> </w:t>
      </w:r>
      <w:r w:rsidR="001F050D" w:rsidRPr="00BF3EAB">
        <w:rPr>
          <w:rFonts w:ascii="Arial" w:hAnsi="Arial" w:cs="Arial"/>
          <w:color w:val="auto"/>
          <w:szCs w:val="24"/>
        </w:rPr>
        <w:t xml:space="preserve">of </w:t>
      </w:r>
      <w:r w:rsidRPr="00BF3EAB">
        <w:rPr>
          <w:rFonts w:ascii="Arial" w:hAnsi="Arial" w:cs="Arial"/>
          <w:color w:val="auto"/>
          <w:szCs w:val="24"/>
        </w:rPr>
        <w:t>manual therapy on lung function</w:t>
      </w:r>
      <w:r w:rsidR="00253D9E">
        <w:rPr>
          <w:rFonts w:ascii="Arial" w:hAnsi="Arial" w:cs="Arial"/>
          <w:color w:val="auto"/>
          <w:szCs w:val="24"/>
        </w:rPr>
        <w:t>.</w:t>
      </w:r>
      <w:r w:rsidRPr="00BF3EAB">
        <w:rPr>
          <w:rFonts w:ascii="Arial" w:hAnsi="Arial" w:cs="Arial"/>
          <w:color w:val="auto"/>
          <w:szCs w:val="24"/>
        </w:rPr>
        <w:t xml:space="preserve"> </w:t>
      </w:r>
    </w:p>
    <w:p w:rsidR="0086711B" w:rsidRPr="00BF3EAB" w:rsidRDefault="0086711B" w:rsidP="00995734">
      <w:pPr>
        <w:ind w:left="0"/>
        <w:rPr>
          <w:rFonts w:ascii="Arial" w:hAnsi="Arial" w:cs="Arial"/>
          <w:color w:val="auto"/>
          <w:szCs w:val="24"/>
        </w:rPr>
      </w:pPr>
    </w:p>
    <w:p w:rsidR="00E41C31" w:rsidRPr="00942BCA" w:rsidRDefault="0086711B" w:rsidP="00BF3EAB">
      <w:pPr>
        <w:ind w:left="0"/>
        <w:rPr>
          <w:rFonts w:ascii="Arial" w:hAnsi="Arial" w:cs="Arial"/>
          <w:color w:val="auto"/>
          <w:szCs w:val="24"/>
        </w:rPr>
      </w:pPr>
      <w:r w:rsidRPr="00942BCA">
        <w:rPr>
          <w:rFonts w:ascii="Arial" w:hAnsi="Arial" w:cs="Arial"/>
          <w:color w:val="auto"/>
          <w:szCs w:val="24"/>
        </w:rPr>
        <w:t xml:space="preserve">To participate in this trial, volunteers must: </w:t>
      </w:r>
    </w:p>
    <w:p w:rsidR="00E41C31" w:rsidRPr="00942BCA" w:rsidRDefault="0086711B">
      <w:pPr>
        <w:pStyle w:val="NoSpacing"/>
        <w:numPr>
          <w:ilvl w:val="0"/>
          <w:numId w:val="32"/>
        </w:numPr>
        <w:spacing w:line="276" w:lineRule="auto"/>
        <w:rPr>
          <w:rFonts w:ascii="Arial" w:hAnsi="Arial" w:cs="Arial"/>
          <w:sz w:val="24"/>
          <w:szCs w:val="24"/>
        </w:rPr>
      </w:pPr>
      <w:r w:rsidRPr="00942BCA">
        <w:rPr>
          <w:rFonts w:ascii="Arial" w:hAnsi="Arial" w:cs="Arial"/>
          <w:sz w:val="24"/>
          <w:szCs w:val="24"/>
        </w:rPr>
        <w:t>Be between 50 – 65 years of age</w:t>
      </w:r>
    </w:p>
    <w:p w:rsidR="00253D9E" w:rsidRDefault="0086711B" w:rsidP="00AF5BA0">
      <w:pPr>
        <w:pStyle w:val="NoSpacing"/>
        <w:numPr>
          <w:ilvl w:val="0"/>
          <w:numId w:val="32"/>
        </w:numPr>
        <w:spacing w:line="276" w:lineRule="auto"/>
        <w:rPr>
          <w:rFonts w:ascii="Arial" w:hAnsi="Arial" w:cs="Arial"/>
          <w:sz w:val="24"/>
          <w:szCs w:val="24"/>
        </w:rPr>
      </w:pPr>
      <w:r w:rsidRPr="00253D9E">
        <w:rPr>
          <w:rFonts w:ascii="Arial" w:hAnsi="Arial" w:cs="Arial"/>
          <w:sz w:val="24"/>
          <w:szCs w:val="24"/>
        </w:rPr>
        <w:t>Be currently non-smoking (minimum 6 months)</w:t>
      </w:r>
    </w:p>
    <w:p w:rsidR="00253D9E" w:rsidRDefault="00253D9E" w:rsidP="00AF5BA0">
      <w:pPr>
        <w:pStyle w:val="NoSpacing"/>
        <w:numPr>
          <w:ilvl w:val="0"/>
          <w:numId w:val="32"/>
        </w:numPr>
        <w:spacing w:line="276" w:lineRule="auto"/>
        <w:rPr>
          <w:rFonts w:ascii="Arial" w:hAnsi="Arial" w:cs="Arial"/>
          <w:sz w:val="24"/>
          <w:szCs w:val="24"/>
        </w:rPr>
      </w:pPr>
      <w:r>
        <w:rPr>
          <w:rFonts w:ascii="Arial" w:hAnsi="Arial" w:cs="Arial"/>
          <w:sz w:val="24"/>
          <w:szCs w:val="24"/>
        </w:rPr>
        <w:t>Have no history of respiratory disease</w:t>
      </w:r>
    </w:p>
    <w:p w:rsidR="00E41C31" w:rsidRPr="00253D9E" w:rsidRDefault="002F5139" w:rsidP="00AF5BA0">
      <w:pPr>
        <w:pStyle w:val="NoSpacing"/>
        <w:numPr>
          <w:ilvl w:val="0"/>
          <w:numId w:val="32"/>
        </w:numPr>
        <w:spacing w:line="276" w:lineRule="auto"/>
        <w:rPr>
          <w:rFonts w:ascii="Arial" w:hAnsi="Arial" w:cs="Arial"/>
          <w:sz w:val="24"/>
          <w:szCs w:val="24"/>
        </w:rPr>
      </w:pPr>
      <w:r w:rsidRPr="00253D9E">
        <w:rPr>
          <w:rFonts w:ascii="Arial" w:hAnsi="Arial" w:cs="Arial"/>
          <w:sz w:val="24"/>
          <w:szCs w:val="24"/>
        </w:rPr>
        <w:t xml:space="preserve">Not be contra-indicated for thoracic </w:t>
      </w:r>
      <w:r w:rsidR="00BC3751">
        <w:rPr>
          <w:rFonts w:ascii="Arial" w:hAnsi="Arial" w:cs="Arial"/>
          <w:sz w:val="24"/>
          <w:szCs w:val="24"/>
        </w:rPr>
        <w:t xml:space="preserve">manual </w:t>
      </w:r>
      <w:r w:rsidRPr="00253D9E">
        <w:rPr>
          <w:rFonts w:ascii="Arial" w:hAnsi="Arial" w:cs="Arial"/>
          <w:sz w:val="24"/>
          <w:szCs w:val="24"/>
        </w:rPr>
        <w:t>therapy</w:t>
      </w:r>
    </w:p>
    <w:p w:rsidR="00E41C31" w:rsidRPr="00E73DDC" w:rsidRDefault="00BF3EAB">
      <w:pPr>
        <w:pStyle w:val="NoSpacing"/>
        <w:numPr>
          <w:ilvl w:val="0"/>
          <w:numId w:val="32"/>
        </w:numPr>
        <w:spacing w:line="276" w:lineRule="auto"/>
        <w:rPr>
          <w:rFonts w:ascii="Arial" w:hAnsi="Arial" w:cs="Arial"/>
          <w:szCs w:val="24"/>
        </w:rPr>
      </w:pPr>
      <w:r w:rsidRPr="00942BCA">
        <w:rPr>
          <w:rFonts w:ascii="Arial" w:hAnsi="Arial" w:cs="Arial"/>
          <w:sz w:val="24"/>
          <w:szCs w:val="24"/>
        </w:rPr>
        <w:t>Not have had thora</w:t>
      </w:r>
      <w:r w:rsidR="00E73DDC">
        <w:rPr>
          <w:rFonts w:ascii="Arial" w:hAnsi="Arial" w:cs="Arial"/>
          <w:sz w:val="24"/>
          <w:szCs w:val="24"/>
        </w:rPr>
        <w:t>cic manual therapy in the past 3</w:t>
      </w:r>
      <w:r w:rsidRPr="00942BCA">
        <w:rPr>
          <w:rFonts w:ascii="Arial" w:hAnsi="Arial" w:cs="Arial"/>
          <w:sz w:val="24"/>
          <w:szCs w:val="24"/>
        </w:rPr>
        <w:t xml:space="preserve"> weeks</w:t>
      </w:r>
    </w:p>
    <w:p w:rsidR="00E73DDC" w:rsidRPr="00942BCA" w:rsidRDefault="00E73DDC">
      <w:pPr>
        <w:pStyle w:val="NoSpacing"/>
        <w:numPr>
          <w:ilvl w:val="0"/>
          <w:numId w:val="32"/>
        </w:numPr>
        <w:spacing w:line="276" w:lineRule="auto"/>
        <w:rPr>
          <w:rFonts w:ascii="Arial" w:hAnsi="Arial" w:cs="Arial"/>
          <w:szCs w:val="24"/>
        </w:rPr>
      </w:pPr>
      <w:r>
        <w:rPr>
          <w:rFonts w:ascii="Arial" w:hAnsi="Arial" w:cs="Arial"/>
          <w:sz w:val="24"/>
          <w:szCs w:val="24"/>
        </w:rPr>
        <w:t>Be able to walk unaided on a treadmill for 10 minutes</w:t>
      </w:r>
    </w:p>
    <w:p w:rsidR="001F050D" w:rsidRPr="00942BCA" w:rsidRDefault="001F050D" w:rsidP="00995734">
      <w:pPr>
        <w:ind w:left="0"/>
        <w:rPr>
          <w:rFonts w:ascii="Arial" w:hAnsi="Arial" w:cs="Arial"/>
          <w:color w:val="auto"/>
          <w:szCs w:val="24"/>
          <w:lang w:val="en-AU" w:eastAsia="en-US"/>
        </w:rPr>
      </w:pPr>
    </w:p>
    <w:p w:rsidR="0086711B" w:rsidRPr="00942BCA" w:rsidRDefault="0086711B" w:rsidP="00995734">
      <w:pPr>
        <w:ind w:left="0"/>
        <w:rPr>
          <w:rFonts w:ascii="Arial" w:hAnsi="Arial" w:cs="Arial"/>
          <w:color w:val="auto"/>
          <w:szCs w:val="24"/>
        </w:rPr>
      </w:pPr>
      <w:r w:rsidRPr="00942BCA">
        <w:rPr>
          <w:rFonts w:ascii="Arial" w:hAnsi="Arial" w:cs="Arial"/>
          <w:color w:val="auto"/>
          <w:szCs w:val="24"/>
        </w:rPr>
        <w:t>If you are interested in participating in this trial or would like further information please contact:</w:t>
      </w:r>
    </w:p>
    <w:p w:rsidR="0086711B" w:rsidRPr="008515DB" w:rsidRDefault="0086711B" w:rsidP="00995734">
      <w:pPr>
        <w:pStyle w:val="NoSpacing"/>
        <w:rPr>
          <w:rFonts w:ascii="Arial" w:hAnsi="Arial" w:cs="Arial"/>
          <w:color w:val="FF0000"/>
          <w:sz w:val="24"/>
          <w:szCs w:val="24"/>
        </w:rPr>
      </w:pPr>
    </w:p>
    <w:p w:rsidR="00942BCA" w:rsidRPr="00942BCA" w:rsidRDefault="00942BCA" w:rsidP="00942BCA">
      <w:pPr>
        <w:pStyle w:val="NoSpacing"/>
        <w:rPr>
          <w:rFonts w:ascii="Arial" w:hAnsi="Arial" w:cs="Arial"/>
          <w:sz w:val="24"/>
          <w:szCs w:val="24"/>
        </w:rPr>
      </w:pPr>
      <w:r w:rsidRPr="00942BCA">
        <w:rPr>
          <w:rFonts w:ascii="Arial" w:hAnsi="Arial" w:cs="Arial"/>
          <w:sz w:val="24"/>
          <w:szCs w:val="24"/>
        </w:rPr>
        <w:t>A</w:t>
      </w:r>
      <w:r w:rsidR="00BC3751">
        <w:rPr>
          <w:rFonts w:ascii="Arial" w:hAnsi="Arial" w:cs="Arial"/>
          <w:sz w:val="24"/>
          <w:szCs w:val="24"/>
        </w:rPr>
        <w:t xml:space="preserve">/Professor Sandra Grace </w:t>
      </w:r>
      <w:r w:rsidR="00BC3751">
        <w:rPr>
          <w:rFonts w:ascii="Arial" w:hAnsi="Arial" w:cs="Arial"/>
          <w:sz w:val="24"/>
          <w:szCs w:val="24"/>
        </w:rPr>
        <w:tab/>
      </w:r>
      <w:r w:rsidR="00BC3751">
        <w:rPr>
          <w:rFonts w:ascii="Arial" w:hAnsi="Arial" w:cs="Arial"/>
          <w:sz w:val="24"/>
          <w:szCs w:val="24"/>
        </w:rPr>
        <w:tab/>
      </w:r>
      <w:r w:rsidR="00BC3751">
        <w:rPr>
          <w:rFonts w:ascii="Arial" w:hAnsi="Arial" w:cs="Arial"/>
          <w:sz w:val="24"/>
          <w:szCs w:val="24"/>
        </w:rPr>
        <w:tab/>
      </w:r>
      <w:r w:rsidR="00BC3751">
        <w:rPr>
          <w:rFonts w:ascii="Arial" w:hAnsi="Arial" w:cs="Arial"/>
          <w:sz w:val="24"/>
          <w:szCs w:val="24"/>
        </w:rPr>
        <w:tab/>
        <w:t xml:space="preserve">         </w:t>
      </w:r>
      <w:r w:rsidRPr="00942BCA">
        <w:rPr>
          <w:rFonts w:ascii="Arial" w:hAnsi="Arial" w:cs="Arial"/>
          <w:sz w:val="24"/>
          <w:szCs w:val="24"/>
        </w:rPr>
        <w:t>Dr Roger Engel</w:t>
      </w:r>
      <w:r w:rsidRPr="00942BCA">
        <w:rPr>
          <w:rFonts w:ascii="Arial" w:hAnsi="Arial" w:cs="Arial"/>
          <w:sz w:val="24"/>
          <w:szCs w:val="24"/>
        </w:rPr>
        <w:tab/>
      </w:r>
    </w:p>
    <w:p w:rsidR="00942BCA" w:rsidRPr="00942BCA" w:rsidRDefault="00BC3751" w:rsidP="00942BCA">
      <w:pPr>
        <w:pStyle w:val="NoSpacing"/>
        <w:rPr>
          <w:rFonts w:ascii="Arial" w:hAnsi="Arial" w:cs="Arial"/>
          <w:sz w:val="24"/>
          <w:szCs w:val="24"/>
        </w:rPr>
      </w:pPr>
      <w:r>
        <w:rPr>
          <w:rFonts w:ascii="Arial" w:hAnsi="Arial" w:cs="Arial"/>
          <w:sz w:val="24"/>
          <w:szCs w:val="24"/>
        </w:rPr>
        <w:t>School of Health &amp;</w:t>
      </w:r>
      <w:r w:rsidR="00942BCA" w:rsidRPr="00942BCA">
        <w:rPr>
          <w:rFonts w:ascii="Arial" w:hAnsi="Arial" w:cs="Arial"/>
          <w:sz w:val="24"/>
          <w:szCs w:val="24"/>
        </w:rPr>
        <w:t xml:space="preserve"> Human Sciences</w:t>
      </w:r>
      <w:r w:rsidR="00942BCA" w:rsidRPr="00942BCA">
        <w:rPr>
          <w:rFonts w:ascii="Arial" w:hAnsi="Arial" w:cs="Arial"/>
          <w:sz w:val="24"/>
          <w:szCs w:val="24"/>
        </w:rPr>
        <w:tab/>
      </w:r>
      <w:r w:rsidR="00942BCA" w:rsidRPr="00942BCA">
        <w:rPr>
          <w:rFonts w:ascii="Arial" w:hAnsi="Arial" w:cs="Arial"/>
          <w:sz w:val="24"/>
          <w:szCs w:val="24"/>
        </w:rPr>
        <w:tab/>
      </w:r>
      <w:r w:rsidR="00942BCA" w:rsidRPr="00942BCA">
        <w:rPr>
          <w:rFonts w:ascii="Arial" w:hAnsi="Arial" w:cs="Arial"/>
          <w:sz w:val="24"/>
          <w:szCs w:val="24"/>
        </w:rPr>
        <w:tab/>
      </w:r>
      <w:r>
        <w:rPr>
          <w:rFonts w:ascii="Arial" w:hAnsi="Arial" w:cs="Arial"/>
          <w:sz w:val="24"/>
          <w:szCs w:val="24"/>
        </w:rPr>
        <w:tab/>
      </w:r>
      <w:r w:rsidR="0086711B" w:rsidRPr="00942BCA">
        <w:rPr>
          <w:rFonts w:ascii="Arial" w:hAnsi="Arial" w:cs="Arial"/>
          <w:sz w:val="24"/>
          <w:szCs w:val="24"/>
        </w:rPr>
        <w:t>Department of Chiroprac</w:t>
      </w:r>
      <w:r w:rsidR="00942BCA" w:rsidRPr="00942BCA">
        <w:rPr>
          <w:rFonts w:ascii="Arial" w:hAnsi="Arial" w:cs="Arial"/>
          <w:sz w:val="24"/>
          <w:szCs w:val="24"/>
        </w:rPr>
        <w:t>tic Southern Cross University</w:t>
      </w:r>
      <w:r w:rsidR="00942BCA" w:rsidRPr="00942BCA">
        <w:rPr>
          <w:rFonts w:ascii="Arial" w:hAnsi="Arial" w:cs="Arial"/>
          <w:sz w:val="24"/>
          <w:szCs w:val="24"/>
        </w:rPr>
        <w:tab/>
      </w:r>
      <w:r w:rsidR="00942BCA" w:rsidRPr="00942BCA">
        <w:rPr>
          <w:rFonts w:ascii="Arial" w:hAnsi="Arial" w:cs="Arial"/>
          <w:sz w:val="24"/>
          <w:szCs w:val="24"/>
        </w:rPr>
        <w:tab/>
      </w:r>
      <w:r w:rsidR="00942BCA" w:rsidRPr="00942BCA">
        <w:rPr>
          <w:rFonts w:ascii="Arial" w:hAnsi="Arial" w:cs="Arial"/>
          <w:sz w:val="24"/>
          <w:szCs w:val="24"/>
        </w:rPr>
        <w:tab/>
      </w:r>
      <w:r w:rsidR="00942BCA" w:rsidRPr="00942BCA">
        <w:rPr>
          <w:rFonts w:ascii="Arial" w:hAnsi="Arial" w:cs="Arial"/>
          <w:sz w:val="24"/>
          <w:szCs w:val="24"/>
        </w:rPr>
        <w:tab/>
      </w:r>
      <w:r w:rsidR="00942BCA" w:rsidRPr="00942BCA">
        <w:rPr>
          <w:rFonts w:ascii="Arial" w:hAnsi="Arial" w:cs="Arial"/>
          <w:sz w:val="24"/>
          <w:szCs w:val="24"/>
        </w:rPr>
        <w:tab/>
      </w:r>
      <w:r w:rsidR="00942BCA" w:rsidRPr="00942BCA">
        <w:rPr>
          <w:rFonts w:ascii="Arial" w:hAnsi="Arial" w:cs="Arial"/>
          <w:sz w:val="24"/>
          <w:szCs w:val="24"/>
        </w:rPr>
        <w:tab/>
        <w:t xml:space="preserve">Macquarie University      </w:t>
      </w:r>
      <w:r w:rsidR="00942BCA" w:rsidRPr="00942BCA">
        <w:rPr>
          <w:rFonts w:ascii="Arial" w:hAnsi="Arial" w:cs="Arial"/>
          <w:sz w:val="24"/>
          <w:szCs w:val="24"/>
        </w:rPr>
        <w:tab/>
      </w:r>
    </w:p>
    <w:p w:rsidR="0086711B" w:rsidRPr="008515DB" w:rsidRDefault="00942BCA" w:rsidP="00942BCA">
      <w:pPr>
        <w:pStyle w:val="NoSpacing"/>
        <w:ind w:left="3402" w:hanging="3402"/>
        <w:rPr>
          <w:rFonts w:ascii="Arial" w:hAnsi="Arial" w:cs="Arial"/>
          <w:color w:val="FF0000"/>
          <w:sz w:val="24"/>
          <w:szCs w:val="24"/>
        </w:rPr>
      </w:pPr>
      <w:r w:rsidRPr="00942BCA">
        <w:rPr>
          <w:rFonts w:ascii="Arial" w:hAnsi="Arial" w:cs="Arial"/>
          <w:sz w:val="24"/>
          <w:szCs w:val="24"/>
        </w:rPr>
        <w:t>Lismore NSW 2228</w:t>
      </w:r>
      <w:r w:rsidR="0086711B" w:rsidRPr="00942BCA">
        <w:rPr>
          <w:rFonts w:ascii="Arial" w:hAnsi="Arial" w:cs="Arial"/>
          <w:sz w:val="24"/>
          <w:szCs w:val="24"/>
        </w:rPr>
        <w:tab/>
      </w:r>
      <w:r w:rsidR="0086711B" w:rsidRPr="00942BCA">
        <w:rPr>
          <w:rFonts w:ascii="Arial" w:hAnsi="Arial" w:cs="Arial"/>
          <w:sz w:val="24"/>
          <w:szCs w:val="24"/>
        </w:rPr>
        <w:tab/>
        <w:t xml:space="preserve">  </w:t>
      </w:r>
      <w:r w:rsidR="0086711B" w:rsidRPr="00942BCA">
        <w:rPr>
          <w:rFonts w:ascii="Arial" w:hAnsi="Arial" w:cs="Arial"/>
          <w:sz w:val="24"/>
          <w:szCs w:val="24"/>
        </w:rPr>
        <w:tab/>
      </w:r>
      <w:r>
        <w:rPr>
          <w:rFonts w:ascii="Arial" w:hAnsi="Arial" w:cs="Arial"/>
          <w:sz w:val="24"/>
          <w:szCs w:val="24"/>
        </w:rPr>
        <w:t xml:space="preserve">      </w:t>
      </w:r>
      <w:r w:rsidR="0086711B" w:rsidRPr="00942BCA">
        <w:rPr>
          <w:rFonts w:ascii="Arial" w:hAnsi="Arial" w:cs="Arial"/>
          <w:sz w:val="24"/>
          <w:szCs w:val="24"/>
        </w:rPr>
        <w:t>OR</w:t>
      </w:r>
      <w:r w:rsidR="0086711B" w:rsidRPr="00942BCA">
        <w:rPr>
          <w:rFonts w:ascii="Arial" w:hAnsi="Arial" w:cs="Arial"/>
          <w:sz w:val="24"/>
          <w:szCs w:val="24"/>
        </w:rPr>
        <w:tab/>
        <w:t xml:space="preserve">    </w:t>
      </w:r>
      <w:r w:rsidR="0086711B" w:rsidRPr="00942BCA">
        <w:rPr>
          <w:rFonts w:ascii="Arial" w:hAnsi="Arial" w:cs="Arial"/>
          <w:sz w:val="24"/>
          <w:szCs w:val="24"/>
        </w:rPr>
        <w:tab/>
      </w:r>
      <w:r w:rsidRPr="00942BCA">
        <w:rPr>
          <w:rFonts w:ascii="Arial" w:hAnsi="Arial" w:cs="Arial"/>
          <w:sz w:val="24"/>
          <w:szCs w:val="24"/>
        </w:rPr>
        <w:t>NSW   2109</w:t>
      </w:r>
      <w:r w:rsidRPr="008515DB">
        <w:rPr>
          <w:rFonts w:ascii="Arial" w:hAnsi="Arial" w:cs="Arial"/>
          <w:color w:val="FF0000"/>
          <w:sz w:val="24"/>
          <w:szCs w:val="24"/>
        </w:rPr>
        <w:tab/>
      </w:r>
    </w:p>
    <w:p w:rsidR="0086711B" w:rsidRPr="00BC3751" w:rsidRDefault="00942BCA" w:rsidP="00995734">
      <w:pPr>
        <w:pStyle w:val="NoSpacing"/>
        <w:rPr>
          <w:rFonts w:ascii="Arial" w:hAnsi="Arial" w:cs="Arial"/>
          <w:szCs w:val="24"/>
          <w:lang w:val="en-US"/>
        </w:rPr>
      </w:pPr>
      <w:r w:rsidRPr="00BC3751">
        <w:rPr>
          <w:rFonts w:ascii="Arial" w:hAnsi="Arial" w:cs="Arial"/>
          <w:sz w:val="24"/>
          <w:szCs w:val="24"/>
        </w:rPr>
        <w:t>Tel: (02)</w:t>
      </w:r>
      <w:r w:rsidR="00BC3751" w:rsidRPr="00BC3751">
        <w:rPr>
          <w:rFonts w:ascii="Arial" w:hAnsi="Arial"/>
          <w:sz w:val="24"/>
          <w:szCs w:val="24"/>
        </w:rPr>
        <w:t xml:space="preserve"> </w:t>
      </w:r>
      <w:r w:rsidR="00BC3751" w:rsidRPr="00BC3751">
        <w:rPr>
          <w:rFonts w:ascii="Arial" w:hAnsi="Arial" w:cs="Arial"/>
          <w:sz w:val="24"/>
          <w:szCs w:val="24"/>
          <w:lang w:val="en-US"/>
        </w:rPr>
        <w:t>6620 3646</w:t>
      </w:r>
      <w:r w:rsidR="00BC3751" w:rsidRPr="00BC3751">
        <w:rPr>
          <w:rFonts w:ascii="Arial" w:hAnsi="Arial" w:cs="Arial"/>
          <w:sz w:val="24"/>
          <w:szCs w:val="24"/>
          <w:lang w:val="en-US"/>
        </w:rPr>
        <w:tab/>
      </w:r>
      <w:r w:rsidR="00BC3751">
        <w:rPr>
          <w:rFonts w:ascii="Arial" w:hAnsi="Arial" w:cs="Arial"/>
          <w:szCs w:val="24"/>
          <w:lang w:val="en-US"/>
        </w:rPr>
        <w:tab/>
      </w:r>
      <w:r w:rsidR="00BC3751">
        <w:rPr>
          <w:rFonts w:ascii="Arial" w:hAnsi="Arial" w:cs="Arial"/>
          <w:szCs w:val="24"/>
          <w:lang w:val="en-US"/>
        </w:rPr>
        <w:tab/>
      </w:r>
      <w:r w:rsidR="00BC3751">
        <w:rPr>
          <w:rFonts w:ascii="Arial" w:hAnsi="Arial" w:cs="Arial"/>
          <w:szCs w:val="24"/>
          <w:lang w:val="en-US"/>
        </w:rPr>
        <w:tab/>
      </w:r>
      <w:r w:rsidR="00BC3751">
        <w:rPr>
          <w:rFonts w:ascii="Arial" w:hAnsi="Arial" w:cs="Arial"/>
          <w:szCs w:val="24"/>
          <w:lang w:val="en-US"/>
        </w:rPr>
        <w:tab/>
      </w:r>
      <w:r w:rsidR="00BC3751">
        <w:rPr>
          <w:rFonts w:ascii="Arial" w:hAnsi="Arial" w:cs="Arial"/>
          <w:szCs w:val="24"/>
          <w:lang w:val="en-US"/>
        </w:rPr>
        <w:tab/>
        <w:t xml:space="preserve">         </w:t>
      </w:r>
      <w:r w:rsidRPr="00942BCA">
        <w:rPr>
          <w:rFonts w:ascii="Arial" w:hAnsi="Arial" w:cs="Arial"/>
          <w:sz w:val="24"/>
          <w:szCs w:val="24"/>
        </w:rPr>
        <w:t>Tel: (02) 9850 6387</w:t>
      </w:r>
      <w:r w:rsidRPr="00942BCA">
        <w:rPr>
          <w:rFonts w:ascii="Arial" w:hAnsi="Arial" w:cs="Arial"/>
          <w:sz w:val="24"/>
          <w:szCs w:val="24"/>
        </w:rPr>
        <w:tab/>
      </w:r>
      <w:r>
        <w:rPr>
          <w:rFonts w:ascii="Arial" w:hAnsi="Arial" w:cs="Arial"/>
          <w:color w:val="FF0000"/>
          <w:sz w:val="24"/>
          <w:szCs w:val="24"/>
        </w:rPr>
        <w:tab/>
        <w:t xml:space="preserve">  </w:t>
      </w:r>
    </w:p>
    <w:p w:rsidR="0086711B" w:rsidRPr="00942BCA" w:rsidRDefault="00942BCA" w:rsidP="00942BCA">
      <w:pPr>
        <w:pStyle w:val="NoSpacing"/>
        <w:rPr>
          <w:rFonts w:ascii="Arial" w:hAnsi="Arial" w:cs="Arial"/>
          <w:sz w:val="24"/>
          <w:szCs w:val="24"/>
        </w:rPr>
      </w:pPr>
      <w:r w:rsidRPr="00942BCA">
        <w:rPr>
          <w:rFonts w:ascii="Arial" w:hAnsi="Arial" w:cs="Arial"/>
          <w:sz w:val="24"/>
          <w:szCs w:val="24"/>
        </w:rPr>
        <w:t>Email</w:t>
      </w:r>
      <w:r>
        <w:rPr>
          <w:rFonts w:ascii="Arial" w:hAnsi="Arial" w:cs="Arial"/>
          <w:color w:val="FF0000"/>
          <w:sz w:val="24"/>
          <w:szCs w:val="24"/>
        </w:rPr>
        <w:t xml:space="preserve">: </w:t>
      </w:r>
      <w:hyperlink r:id="rId14" w:history="1">
        <w:r w:rsidRPr="00942BCA">
          <w:rPr>
            <w:rStyle w:val="Hyperlink"/>
            <w:rFonts w:ascii="Arial" w:hAnsi="Arial" w:cs="Arial"/>
            <w:color w:val="auto"/>
            <w:sz w:val="24"/>
            <w:szCs w:val="24"/>
            <w:u w:val="none"/>
          </w:rPr>
          <w:t>sandra.grace@scu.edu.au</w:t>
        </w:r>
      </w:hyperlink>
      <w:r w:rsidRPr="00942BCA">
        <w:rPr>
          <w:rFonts w:ascii="Arial" w:hAnsi="Arial" w:cs="Arial"/>
          <w:sz w:val="24"/>
          <w:szCs w:val="24"/>
        </w:rPr>
        <w:t xml:space="preserve"> </w:t>
      </w:r>
      <w:r w:rsidRPr="00942BCA">
        <w:rPr>
          <w:rFonts w:ascii="Arial" w:hAnsi="Arial" w:cs="Arial"/>
          <w:sz w:val="24"/>
          <w:szCs w:val="24"/>
        </w:rPr>
        <w:tab/>
      </w:r>
      <w:r w:rsidRPr="00942BCA">
        <w:rPr>
          <w:rFonts w:ascii="Arial" w:hAnsi="Arial" w:cs="Arial"/>
          <w:sz w:val="24"/>
          <w:szCs w:val="24"/>
        </w:rPr>
        <w:tab/>
      </w:r>
      <w:r w:rsidRPr="00942BCA">
        <w:rPr>
          <w:rFonts w:ascii="Arial" w:hAnsi="Arial" w:cs="Arial"/>
          <w:sz w:val="24"/>
          <w:szCs w:val="24"/>
        </w:rPr>
        <w:tab/>
        <w:t xml:space="preserve">        Email: roger.engel@mq.edu.au                                                                     </w:t>
      </w:r>
      <w:r w:rsidR="0086711B" w:rsidRPr="00942BCA">
        <w:rPr>
          <w:rFonts w:ascii="Arial" w:hAnsi="Arial" w:cs="Arial"/>
          <w:sz w:val="24"/>
          <w:szCs w:val="24"/>
        </w:rPr>
        <w:t xml:space="preserve">      </w:t>
      </w:r>
      <w:r w:rsidR="0086711B" w:rsidRPr="00942BCA">
        <w:rPr>
          <w:rFonts w:ascii="Arial" w:hAnsi="Arial" w:cs="Arial"/>
          <w:sz w:val="24"/>
          <w:szCs w:val="24"/>
        </w:rPr>
        <w:tab/>
      </w:r>
      <w:r w:rsidR="0086711B" w:rsidRPr="00942BCA">
        <w:rPr>
          <w:rFonts w:ascii="Arial" w:hAnsi="Arial" w:cs="Arial"/>
          <w:sz w:val="24"/>
          <w:szCs w:val="24"/>
        </w:rPr>
        <w:tab/>
      </w:r>
    </w:p>
    <w:p w:rsidR="0086711B" w:rsidRPr="008515DB" w:rsidRDefault="0086711B" w:rsidP="00995734">
      <w:pPr>
        <w:pStyle w:val="NoSpacing"/>
        <w:rPr>
          <w:rFonts w:ascii="Arial" w:hAnsi="Arial" w:cs="Arial"/>
          <w:color w:val="FF0000"/>
          <w:sz w:val="24"/>
          <w:szCs w:val="24"/>
        </w:rPr>
      </w:pPr>
      <w:r w:rsidRPr="008515DB">
        <w:rPr>
          <w:rFonts w:ascii="Arial" w:hAnsi="Arial" w:cs="Arial"/>
          <w:color w:val="FF0000"/>
          <w:sz w:val="24"/>
          <w:szCs w:val="24"/>
        </w:rPr>
        <w:tab/>
      </w:r>
      <w:r w:rsidRPr="008515DB">
        <w:rPr>
          <w:rFonts w:ascii="Arial" w:hAnsi="Arial" w:cs="Arial"/>
          <w:color w:val="FF0000"/>
          <w:sz w:val="24"/>
          <w:szCs w:val="24"/>
        </w:rPr>
        <w:tab/>
      </w:r>
      <w:r w:rsidRPr="008515DB">
        <w:rPr>
          <w:rFonts w:ascii="Arial" w:hAnsi="Arial" w:cs="Arial"/>
          <w:color w:val="FF0000"/>
          <w:sz w:val="24"/>
          <w:szCs w:val="24"/>
        </w:rPr>
        <w:tab/>
      </w:r>
      <w:r w:rsidRPr="008515DB">
        <w:rPr>
          <w:rFonts w:ascii="Arial" w:hAnsi="Arial" w:cs="Arial"/>
          <w:color w:val="FF0000"/>
          <w:sz w:val="24"/>
          <w:szCs w:val="24"/>
        </w:rPr>
        <w:tab/>
      </w:r>
      <w:r w:rsidRPr="008515DB">
        <w:rPr>
          <w:rFonts w:ascii="Arial" w:hAnsi="Arial" w:cs="Arial"/>
          <w:color w:val="FF0000"/>
          <w:sz w:val="24"/>
          <w:szCs w:val="24"/>
        </w:rPr>
        <w:tab/>
        <w:t xml:space="preserve">     </w:t>
      </w:r>
      <w:r w:rsidRPr="008515DB">
        <w:rPr>
          <w:rFonts w:ascii="Arial" w:hAnsi="Arial" w:cs="Arial"/>
          <w:color w:val="FF0000"/>
          <w:sz w:val="24"/>
          <w:szCs w:val="24"/>
        </w:rPr>
        <w:tab/>
      </w:r>
      <w:r w:rsidRPr="008515DB">
        <w:rPr>
          <w:rFonts w:ascii="Arial" w:hAnsi="Arial" w:cs="Arial"/>
          <w:color w:val="FF0000"/>
          <w:sz w:val="24"/>
          <w:szCs w:val="24"/>
        </w:rPr>
        <w:tab/>
      </w:r>
    </w:p>
    <w:p w:rsidR="007D0E82" w:rsidRDefault="0086711B" w:rsidP="00953262">
      <w:pPr>
        <w:ind w:left="0"/>
        <w:rPr>
          <w:rFonts w:ascii="Arial" w:hAnsi="Arial"/>
          <w:color w:val="auto"/>
          <w:sz w:val="22"/>
          <w:szCs w:val="22"/>
        </w:rPr>
      </w:pPr>
      <w:r w:rsidRPr="00995734">
        <w:rPr>
          <w:color w:val="auto"/>
        </w:rPr>
        <w:tab/>
      </w:r>
      <w:r w:rsidRPr="00995734">
        <w:rPr>
          <w:color w:val="auto"/>
        </w:rPr>
        <w:tab/>
      </w:r>
      <w:r w:rsidRPr="00995734">
        <w:rPr>
          <w:color w:val="auto"/>
        </w:rPr>
        <w:tab/>
      </w:r>
    </w:p>
    <w:sectPr w:rsidR="007D0E82" w:rsidSect="00B67D69">
      <w:headerReference w:type="default" r:id="rId15"/>
      <w:footerReference w:type="default" r:id="rId16"/>
      <w:pgSz w:w="11907" w:h="16840" w:code="9"/>
      <w:pgMar w:top="1418" w:right="1418" w:bottom="1418" w:left="1418" w:header="56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67" w:rsidRDefault="00550067">
      <w:pPr>
        <w:spacing w:before="0" w:after="0"/>
      </w:pPr>
      <w:r>
        <w:separator/>
      </w:r>
    </w:p>
  </w:endnote>
  <w:endnote w:type="continuationSeparator" w:id="0">
    <w:p w:rsidR="00550067" w:rsidRDefault="005500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A0" w:rsidRDefault="00AF5B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5BA0" w:rsidRDefault="00AF5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A0" w:rsidRDefault="00AF5BA0">
    <w:pPr>
      <w:pStyle w:val="Footer"/>
      <w:jc w:val="right"/>
    </w:pPr>
    <w:r>
      <w:fldChar w:fldCharType="begin"/>
    </w:r>
    <w:r>
      <w:instrText xml:space="preserve"> PAGE   \* MERGEFORMAT </w:instrText>
    </w:r>
    <w:r>
      <w:fldChar w:fldCharType="separate"/>
    </w:r>
    <w:r w:rsidR="008A0D88">
      <w:rPr>
        <w:noProof/>
      </w:rPr>
      <w:t>1</w:t>
    </w:r>
    <w:r>
      <w:rPr>
        <w:noProof/>
      </w:rPr>
      <w:fldChar w:fldCharType="end"/>
    </w:r>
  </w:p>
  <w:p w:rsidR="00AF5BA0" w:rsidRPr="00330DA9" w:rsidRDefault="00AF5BA0">
    <w:pPr>
      <w:pStyle w:val="Footer"/>
      <w:tabs>
        <w:tab w:val="right" w:pos="9450"/>
      </w:tabs>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A0" w:rsidRPr="00515171" w:rsidRDefault="00AF5BA0">
    <w:pPr>
      <w:pStyle w:val="Footer"/>
      <w:tabs>
        <w:tab w:val="right" w:pos="8190"/>
      </w:tabs>
      <w:ind w:left="142" w:right="709"/>
      <w:rPr>
        <w:rFonts w:ascii="Arial" w:hAnsi="Arial" w:cs="Arial"/>
        <w:smallCaps/>
        <w:color w:val="auto"/>
        <w:spacing w:val="10"/>
        <w:sz w:val="18"/>
        <w:szCs w:val="18"/>
      </w:rPr>
    </w:pPr>
    <w:r w:rsidRPr="00E830E8">
      <w:rPr>
        <w:rStyle w:val="PageNumber"/>
        <w:rFonts w:ascii="Arial" w:hAnsi="Arial" w:cs="Arial"/>
        <w:color w:val="auto"/>
      </w:rPr>
      <w:t xml:space="preserve">Version </w:t>
    </w:r>
    <w:r w:rsidR="008A0D88">
      <w:rPr>
        <w:rStyle w:val="PageNumber"/>
        <w:rFonts w:ascii="Arial" w:hAnsi="Arial" w:cs="Arial"/>
        <w:color w:val="auto"/>
      </w:rPr>
      <w:t>2</w:t>
    </w:r>
    <w:r w:rsidRPr="00E830E8">
      <w:rPr>
        <w:rStyle w:val="PageNumber"/>
        <w:rFonts w:ascii="Arial" w:hAnsi="Arial" w:cs="Arial"/>
        <w:color w:val="auto"/>
      </w:rPr>
      <w:t xml:space="preserve">                                           </w:t>
    </w:r>
    <w:r w:rsidR="008A0D88">
      <w:rPr>
        <w:rStyle w:val="PageNumber"/>
        <w:rFonts w:ascii="Arial" w:hAnsi="Arial" w:cs="Arial"/>
        <w:color w:val="auto"/>
      </w:rPr>
      <w:t>10 September</w:t>
    </w:r>
    <w:r>
      <w:rPr>
        <w:rStyle w:val="PageNumber"/>
        <w:rFonts w:ascii="Arial" w:hAnsi="Arial" w:cs="Arial"/>
        <w:color w:val="auto"/>
      </w:rPr>
      <w:t xml:space="preserve"> 2016</w:t>
    </w:r>
    <w:r>
      <w:rPr>
        <w:rFonts w:ascii="Arial" w:hAnsi="Arial" w:cs="Arial"/>
        <w:snapToGrid w:val="0"/>
        <w:color w:val="auto"/>
        <w:sz w:val="18"/>
        <w:szCs w:val="18"/>
        <w:lang w:eastAsia="en-US"/>
      </w:rPr>
      <w:tab/>
    </w:r>
    <w:r w:rsidRPr="00430053">
      <w:rPr>
        <w:rFonts w:ascii="Arial" w:hAnsi="Arial" w:cs="Arial"/>
        <w:snapToGrid w:val="0"/>
        <w:color w:val="auto"/>
        <w:sz w:val="18"/>
        <w:szCs w:val="18"/>
        <w:lang w:eastAsia="en-US"/>
      </w:rPr>
      <w:t xml:space="preserve">Page </w:t>
    </w:r>
    <w:r w:rsidRPr="00430053">
      <w:rPr>
        <w:rFonts w:ascii="Arial" w:hAnsi="Arial" w:cs="Arial"/>
        <w:snapToGrid w:val="0"/>
        <w:color w:val="auto"/>
        <w:sz w:val="18"/>
        <w:szCs w:val="18"/>
        <w:lang w:eastAsia="en-US"/>
      </w:rPr>
      <w:fldChar w:fldCharType="begin"/>
    </w:r>
    <w:r w:rsidRPr="00430053">
      <w:rPr>
        <w:rFonts w:ascii="Arial" w:hAnsi="Arial" w:cs="Arial"/>
        <w:snapToGrid w:val="0"/>
        <w:color w:val="auto"/>
        <w:sz w:val="18"/>
        <w:szCs w:val="18"/>
        <w:lang w:eastAsia="en-US"/>
      </w:rPr>
      <w:instrText xml:space="preserve"> PAGE </w:instrText>
    </w:r>
    <w:r w:rsidRPr="00430053">
      <w:rPr>
        <w:rFonts w:ascii="Arial" w:hAnsi="Arial" w:cs="Arial"/>
        <w:snapToGrid w:val="0"/>
        <w:color w:val="auto"/>
        <w:sz w:val="18"/>
        <w:szCs w:val="18"/>
        <w:lang w:eastAsia="en-US"/>
      </w:rPr>
      <w:fldChar w:fldCharType="separate"/>
    </w:r>
    <w:r w:rsidR="008A0D88">
      <w:rPr>
        <w:rFonts w:ascii="Arial" w:hAnsi="Arial" w:cs="Arial"/>
        <w:noProof/>
        <w:snapToGrid w:val="0"/>
        <w:color w:val="auto"/>
        <w:sz w:val="18"/>
        <w:szCs w:val="18"/>
        <w:lang w:eastAsia="en-US"/>
      </w:rPr>
      <w:t>16</w:t>
    </w:r>
    <w:r w:rsidRPr="00430053">
      <w:rPr>
        <w:rFonts w:ascii="Arial" w:hAnsi="Arial" w:cs="Arial"/>
        <w:snapToGrid w:val="0"/>
        <w:color w:val="auto"/>
        <w:sz w:val="18"/>
        <w:szCs w:val="18"/>
        <w:lang w:eastAsia="en-US"/>
      </w:rPr>
      <w:fldChar w:fldCharType="end"/>
    </w:r>
    <w:r w:rsidRPr="00430053">
      <w:rPr>
        <w:rFonts w:ascii="Arial" w:hAnsi="Arial" w:cs="Arial"/>
        <w:snapToGrid w:val="0"/>
        <w:color w:val="auto"/>
        <w:sz w:val="18"/>
        <w:szCs w:val="18"/>
        <w:lang w:eastAsia="en-US"/>
      </w:rPr>
      <w:t xml:space="preserve"> of </w:t>
    </w:r>
    <w:r w:rsidRPr="00430053">
      <w:rPr>
        <w:rFonts w:ascii="Arial" w:hAnsi="Arial" w:cs="Arial"/>
        <w:snapToGrid w:val="0"/>
        <w:color w:val="auto"/>
        <w:sz w:val="18"/>
        <w:szCs w:val="18"/>
        <w:lang w:eastAsia="en-US"/>
      </w:rPr>
      <w:fldChar w:fldCharType="begin"/>
    </w:r>
    <w:r w:rsidRPr="00430053">
      <w:rPr>
        <w:rFonts w:ascii="Arial" w:hAnsi="Arial" w:cs="Arial"/>
        <w:snapToGrid w:val="0"/>
        <w:color w:val="auto"/>
        <w:sz w:val="18"/>
        <w:szCs w:val="18"/>
        <w:lang w:eastAsia="en-US"/>
      </w:rPr>
      <w:instrText xml:space="preserve"> NUMPAGES </w:instrText>
    </w:r>
    <w:r w:rsidRPr="00430053">
      <w:rPr>
        <w:rFonts w:ascii="Arial" w:hAnsi="Arial" w:cs="Arial"/>
        <w:snapToGrid w:val="0"/>
        <w:color w:val="auto"/>
        <w:sz w:val="18"/>
        <w:szCs w:val="18"/>
        <w:lang w:eastAsia="en-US"/>
      </w:rPr>
      <w:fldChar w:fldCharType="separate"/>
    </w:r>
    <w:r w:rsidR="008A0D88">
      <w:rPr>
        <w:rFonts w:ascii="Arial" w:hAnsi="Arial" w:cs="Arial"/>
        <w:noProof/>
        <w:snapToGrid w:val="0"/>
        <w:color w:val="auto"/>
        <w:sz w:val="18"/>
        <w:szCs w:val="18"/>
        <w:lang w:eastAsia="en-US"/>
      </w:rPr>
      <w:t>16</w:t>
    </w:r>
    <w:r w:rsidRPr="00430053">
      <w:rPr>
        <w:rFonts w:ascii="Arial" w:hAnsi="Arial" w:cs="Arial"/>
        <w:snapToGrid w:val="0"/>
        <w:color w:val="auto"/>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67" w:rsidRDefault="00550067">
      <w:pPr>
        <w:spacing w:before="0" w:after="0"/>
      </w:pPr>
      <w:r>
        <w:separator/>
      </w:r>
    </w:p>
  </w:footnote>
  <w:footnote w:type="continuationSeparator" w:id="0">
    <w:p w:rsidR="00550067" w:rsidRDefault="0055006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A0" w:rsidRDefault="00AF5BA0" w:rsidP="000328B9">
    <w:pPr>
      <w:pStyle w:val="Heading1"/>
      <w:numPr>
        <w:ilvl w:val="0"/>
        <w:numId w:val="0"/>
      </w:numPr>
      <w:tabs>
        <w:tab w:val="right" w:pos="8190"/>
      </w:tabs>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688FA32"/>
    <w:lvl w:ilvl="0">
      <w:start w:val="1"/>
      <w:numFmt w:val="decimal"/>
      <w:pStyle w:val="Heading1"/>
      <w:lvlText w:val="%1."/>
      <w:legacy w:legacy="1" w:legacySpace="0" w:legacyIndent="0"/>
      <w:lvlJc w:val="left"/>
      <w:rPr>
        <w:rFonts w:cs="Times New Roman"/>
        <w:b/>
        <w:sz w:val="24"/>
        <w:szCs w:val="24"/>
      </w:rPr>
    </w:lvl>
    <w:lvl w:ilvl="1">
      <w:start w:val="1"/>
      <w:numFmt w:val="decimal"/>
      <w:pStyle w:val="Heading2"/>
      <w:lvlText w:val="%1.%2."/>
      <w:legacy w:legacy="1" w:legacySpace="0" w:legacyIndent="708"/>
      <w:lvlJc w:val="left"/>
      <w:pPr>
        <w:ind w:left="849" w:hanging="708"/>
      </w:pPr>
      <w:rPr>
        <w:rFonts w:cs="Times New Roman"/>
      </w:rPr>
    </w:lvl>
    <w:lvl w:ilvl="2">
      <w:start w:val="1"/>
      <w:numFmt w:val="decimal"/>
      <w:pStyle w:val="Heading3"/>
      <w:lvlText w:val="%1.%2.%3."/>
      <w:legacy w:legacy="1" w:legacySpace="0" w:legacyIndent="708"/>
      <w:lvlJc w:val="left"/>
      <w:pPr>
        <w:ind w:left="426" w:hanging="708"/>
      </w:pPr>
      <w:rPr>
        <w:rFonts w:cs="Times New Roman"/>
      </w:rPr>
    </w:lvl>
    <w:lvl w:ilvl="3">
      <w:start w:val="1"/>
      <w:numFmt w:val="decimal"/>
      <w:pStyle w:val="Heading4"/>
      <w:lvlText w:val="%1.%2.%3.%4."/>
      <w:legacy w:legacy="1" w:legacySpace="0" w:legacyIndent="708"/>
      <w:lvlJc w:val="left"/>
      <w:pPr>
        <w:ind w:left="426" w:hanging="708"/>
      </w:pPr>
      <w:rPr>
        <w:rFonts w:cs="Times New Roman"/>
      </w:rPr>
    </w:lvl>
    <w:lvl w:ilvl="4">
      <w:start w:val="1"/>
      <w:numFmt w:val="decimal"/>
      <w:pStyle w:val="Heading5"/>
      <w:lvlText w:val="%1.%2.%3.%4.%5."/>
      <w:legacy w:legacy="1" w:legacySpace="0" w:legacyIndent="708"/>
      <w:lvlJc w:val="left"/>
      <w:pPr>
        <w:ind w:left="2407" w:hanging="708"/>
      </w:pPr>
      <w:rPr>
        <w:rFonts w:cs="Times New Roman"/>
      </w:rPr>
    </w:lvl>
    <w:lvl w:ilvl="5">
      <w:start w:val="1"/>
      <w:numFmt w:val="decimal"/>
      <w:pStyle w:val="Heading6"/>
      <w:lvlText w:val="%1.%2.%3.%4.%5.%6."/>
      <w:legacy w:legacy="1" w:legacySpace="0" w:legacyIndent="708"/>
      <w:lvlJc w:val="left"/>
      <w:pPr>
        <w:ind w:left="3115" w:hanging="708"/>
      </w:pPr>
      <w:rPr>
        <w:rFonts w:cs="Times New Roman"/>
      </w:rPr>
    </w:lvl>
    <w:lvl w:ilvl="6">
      <w:start w:val="1"/>
      <w:numFmt w:val="decimal"/>
      <w:pStyle w:val="Heading7"/>
      <w:lvlText w:val="%1.%2.%3.%4.%5.%6.%7."/>
      <w:legacy w:legacy="1" w:legacySpace="0" w:legacyIndent="708"/>
      <w:lvlJc w:val="left"/>
      <w:pPr>
        <w:ind w:left="3823" w:hanging="708"/>
      </w:pPr>
      <w:rPr>
        <w:rFonts w:cs="Times New Roman"/>
      </w:rPr>
    </w:lvl>
    <w:lvl w:ilvl="7">
      <w:start w:val="1"/>
      <w:numFmt w:val="decimal"/>
      <w:pStyle w:val="Heading8"/>
      <w:lvlText w:val="%1.%2.%3.%4.%5.%6.%7.%8."/>
      <w:legacy w:legacy="1" w:legacySpace="0" w:legacyIndent="708"/>
      <w:lvlJc w:val="left"/>
      <w:pPr>
        <w:ind w:left="4531" w:hanging="708"/>
      </w:pPr>
      <w:rPr>
        <w:rFonts w:cs="Times New Roman"/>
      </w:rPr>
    </w:lvl>
    <w:lvl w:ilvl="8">
      <w:start w:val="1"/>
      <w:numFmt w:val="decimal"/>
      <w:pStyle w:val="Heading9"/>
      <w:lvlText w:val="%1.%2.%3.%4.%5.%6.%7.%8.%9."/>
      <w:legacy w:legacy="1" w:legacySpace="0" w:legacyIndent="708"/>
      <w:lvlJc w:val="left"/>
      <w:pPr>
        <w:ind w:left="5239" w:hanging="708"/>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B26F3C"/>
    <w:multiLevelType w:val="hybridMultilevel"/>
    <w:tmpl w:val="7B70ECCA"/>
    <w:lvl w:ilvl="0" w:tplc="AA446A5C">
      <w:start w:val="1"/>
      <w:numFmt w:val="decimal"/>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C6DB3"/>
    <w:multiLevelType w:val="multilevel"/>
    <w:tmpl w:val="87F06C9E"/>
    <w:lvl w:ilvl="0">
      <w:start w:val="2"/>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F804327"/>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15E6B70"/>
    <w:multiLevelType w:val="hybridMultilevel"/>
    <w:tmpl w:val="EE1E9362"/>
    <w:lvl w:ilvl="0" w:tplc="FBC8EC7C">
      <w:start w:val="8"/>
      <w:numFmt w:val="bullet"/>
      <w:lvlText w:val="-"/>
      <w:lvlJc w:val="left"/>
      <w:pPr>
        <w:tabs>
          <w:tab w:val="num" w:pos="2214"/>
        </w:tabs>
        <w:ind w:left="2214" w:hanging="360"/>
      </w:pPr>
      <w:rPr>
        <w:rFonts w:ascii="Arial" w:eastAsia="Times New Roman" w:hAnsi="Aria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2A5713F"/>
    <w:multiLevelType w:val="multilevel"/>
    <w:tmpl w:val="5CA0BB6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9CD041E"/>
    <w:multiLevelType w:val="hybridMultilevel"/>
    <w:tmpl w:val="499C611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B4964"/>
    <w:multiLevelType w:val="hybridMultilevel"/>
    <w:tmpl w:val="81760E72"/>
    <w:lvl w:ilvl="0" w:tplc="FBC8EC7C">
      <w:start w:val="8"/>
      <w:numFmt w:val="bullet"/>
      <w:lvlText w:val="-"/>
      <w:lvlJc w:val="left"/>
      <w:pPr>
        <w:tabs>
          <w:tab w:val="num" w:pos="1068"/>
        </w:tabs>
        <w:ind w:left="1068" w:hanging="360"/>
      </w:pPr>
      <w:rPr>
        <w:rFonts w:ascii="Arial" w:eastAsia="Times New Roman" w:hAnsi="Arial" w:hint="default"/>
      </w:rPr>
    </w:lvl>
    <w:lvl w:ilvl="1" w:tplc="0C090003" w:tentative="1">
      <w:start w:val="1"/>
      <w:numFmt w:val="bullet"/>
      <w:lvlText w:val="o"/>
      <w:lvlJc w:val="left"/>
      <w:pPr>
        <w:tabs>
          <w:tab w:val="num" w:pos="1788"/>
        </w:tabs>
        <w:ind w:left="1788" w:hanging="360"/>
      </w:pPr>
      <w:rPr>
        <w:rFonts w:ascii="Courier New" w:hAnsi="Courier New" w:hint="default"/>
      </w:rPr>
    </w:lvl>
    <w:lvl w:ilvl="2" w:tplc="0C090005" w:tentative="1">
      <w:start w:val="1"/>
      <w:numFmt w:val="bullet"/>
      <w:lvlText w:val=""/>
      <w:lvlJc w:val="left"/>
      <w:pPr>
        <w:tabs>
          <w:tab w:val="num" w:pos="2508"/>
        </w:tabs>
        <w:ind w:left="2508" w:hanging="360"/>
      </w:pPr>
      <w:rPr>
        <w:rFonts w:ascii="Wingdings" w:hAnsi="Wingdings" w:hint="default"/>
      </w:rPr>
    </w:lvl>
    <w:lvl w:ilvl="3" w:tplc="0C090001" w:tentative="1">
      <w:start w:val="1"/>
      <w:numFmt w:val="bullet"/>
      <w:lvlText w:val=""/>
      <w:lvlJc w:val="left"/>
      <w:pPr>
        <w:tabs>
          <w:tab w:val="num" w:pos="3228"/>
        </w:tabs>
        <w:ind w:left="3228" w:hanging="360"/>
      </w:pPr>
      <w:rPr>
        <w:rFonts w:ascii="Symbol" w:hAnsi="Symbol" w:hint="default"/>
      </w:rPr>
    </w:lvl>
    <w:lvl w:ilvl="4" w:tplc="0C090003" w:tentative="1">
      <w:start w:val="1"/>
      <w:numFmt w:val="bullet"/>
      <w:lvlText w:val="o"/>
      <w:lvlJc w:val="left"/>
      <w:pPr>
        <w:tabs>
          <w:tab w:val="num" w:pos="3948"/>
        </w:tabs>
        <w:ind w:left="3948" w:hanging="360"/>
      </w:pPr>
      <w:rPr>
        <w:rFonts w:ascii="Courier New" w:hAnsi="Courier New" w:hint="default"/>
      </w:rPr>
    </w:lvl>
    <w:lvl w:ilvl="5" w:tplc="0C090005" w:tentative="1">
      <w:start w:val="1"/>
      <w:numFmt w:val="bullet"/>
      <w:lvlText w:val=""/>
      <w:lvlJc w:val="left"/>
      <w:pPr>
        <w:tabs>
          <w:tab w:val="num" w:pos="4668"/>
        </w:tabs>
        <w:ind w:left="4668" w:hanging="360"/>
      </w:pPr>
      <w:rPr>
        <w:rFonts w:ascii="Wingdings" w:hAnsi="Wingdings" w:hint="default"/>
      </w:rPr>
    </w:lvl>
    <w:lvl w:ilvl="6" w:tplc="0C090001" w:tentative="1">
      <w:start w:val="1"/>
      <w:numFmt w:val="bullet"/>
      <w:lvlText w:val=""/>
      <w:lvlJc w:val="left"/>
      <w:pPr>
        <w:tabs>
          <w:tab w:val="num" w:pos="5388"/>
        </w:tabs>
        <w:ind w:left="5388" w:hanging="360"/>
      </w:pPr>
      <w:rPr>
        <w:rFonts w:ascii="Symbol" w:hAnsi="Symbol" w:hint="default"/>
      </w:rPr>
    </w:lvl>
    <w:lvl w:ilvl="7" w:tplc="0C090003" w:tentative="1">
      <w:start w:val="1"/>
      <w:numFmt w:val="bullet"/>
      <w:lvlText w:val="o"/>
      <w:lvlJc w:val="left"/>
      <w:pPr>
        <w:tabs>
          <w:tab w:val="num" w:pos="6108"/>
        </w:tabs>
        <w:ind w:left="6108" w:hanging="360"/>
      </w:pPr>
      <w:rPr>
        <w:rFonts w:ascii="Courier New" w:hAnsi="Courier New" w:hint="default"/>
      </w:rPr>
    </w:lvl>
    <w:lvl w:ilvl="8" w:tplc="0C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456195"/>
    <w:multiLevelType w:val="multilevel"/>
    <w:tmpl w:val="148EF354"/>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0" w15:restartNumberingAfterBreak="0">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B7D26BE"/>
    <w:multiLevelType w:val="hybridMultilevel"/>
    <w:tmpl w:val="C4DCDBA4"/>
    <w:lvl w:ilvl="0" w:tplc="28F22C64">
      <w:start w:val="1"/>
      <w:numFmt w:val="decimal"/>
      <w:lvlText w:val="%1."/>
      <w:lvlJc w:val="left"/>
      <w:pPr>
        <w:tabs>
          <w:tab w:val="num" w:pos="644"/>
        </w:tabs>
        <w:ind w:left="644" w:hanging="360"/>
      </w:pPr>
      <w:rPr>
        <w:rFonts w:cs="Times New Roman" w:hint="default"/>
      </w:rPr>
    </w:lvl>
    <w:lvl w:ilvl="1" w:tplc="0C090019" w:tentative="1">
      <w:start w:val="1"/>
      <w:numFmt w:val="lowerLetter"/>
      <w:lvlText w:val="%2."/>
      <w:lvlJc w:val="left"/>
      <w:pPr>
        <w:tabs>
          <w:tab w:val="num" w:pos="1364"/>
        </w:tabs>
        <w:ind w:left="1364" w:hanging="360"/>
      </w:pPr>
      <w:rPr>
        <w:rFonts w:cs="Times New Roman"/>
      </w:rPr>
    </w:lvl>
    <w:lvl w:ilvl="2" w:tplc="0C09001B" w:tentative="1">
      <w:start w:val="1"/>
      <w:numFmt w:val="lowerRoman"/>
      <w:lvlText w:val="%3."/>
      <w:lvlJc w:val="right"/>
      <w:pPr>
        <w:tabs>
          <w:tab w:val="num" w:pos="2084"/>
        </w:tabs>
        <w:ind w:left="2084" w:hanging="180"/>
      </w:pPr>
      <w:rPr>
        <w:rFonts w:cs="Times New Roman"/>
      </w:rPr>
    </w:lvl>
    <w:lvl w:ilvl="3" w:tplc="0C09000F" w:tentative="1">
      <w:start w:val="1"/>
      <w:numFmt w:val="decimal"/>
      <w:lvlText w:val="%4."/>
      <w:lvlJc w:val="left"/>
      <w:pPr>
        <w:tabs>
          <w:tab w:val="num" w:pos="2804"/>
        </w:tabs>
        <w:ind w:left="2804" w:hanging="360"/>
      </w:pPr>
      <w:rPr>
        <w:rFonts w:cs="Times New Roman"/>
      </w:rPr>
    </w:lvl>
    <w:lvl w:ilvl="4" w:tplc="0C090019" w:tentative="1">
      <w:start w:val="1"/>
      <w:numFmt w:val="lowerLetter"/>
      <w:lvlText w:val="%5."/>
      <w:lvlJc w:val="left"/>
      <w:pPr>
        <w:tabs>
          <w:tab w:val="num" w:pos="3524"/>
        </w:tabs>
        <w:ind w:left="3524" w:hanging="360"/>
      </w:pPr>
      <w:rPr>
        <w:rFonts w:cs="Times New Roman"/>
      </w:rPr>
    </w:lvl>
    <w:lvl w:ilvl="5" w:tplc="0C09001B" w:tentative="1">
      <w:start w:val="1"/>
      <w:numFmt w:val="lowerRoman"/>
      <w:lvlText w:val="%6."/>
      <w:lvlJc w:val="right"/>
      <w:pPr>
        <w:tabs>
          <w:tab w:val="num" w:pos="4244"/>
        </w:tabs>
        <w:ind w:left="4244" w:hanging="180"/>
      </w:pPr>
      <w:rPr>
        <w:rFonts w:cs="Times New Roman"/>
      </w:rPr>
    </w:lvl>
    <w:lvl w:ilvl="6" w:tplc="0C09000F" w:tentative="1">
      <w:start w:val="1"/>
      <w:numFmt w:val="decimal"/>
      <w:lvlText w:val="%7."/>
      <w:lvlJc w:val="left"/>
      <w:pPr>
        <w:tabs>
          <w:tab w:val="num" w:pos="4964"/>
        </w:tabs>
        <w:ind w:left="4964" w:hanging="360"/>
      </w:pPr>
      <w:rPr>
        <w:rFonts w:cs="Times New Roman"/>
      </w:rPr>
    </w:lvl>
    <w:lvl w:ilvl="7" w:tplc="0C090019" w:tentative="1">
      <w:start w:val="1"/>
      <w:numFmt w:val="lowerLetter"/>
      <w:lvlText w:val="%8."/>
      <w:lvlJc w:val="left"/>
      <w:pPr>
        <w:tabs>
          <w:tab w:val="num" w:pos="5684"/>
        </w:tabs>
        <w:ind w:left="5684" w:hanging="360"/>
      </w:pPr>
      <w:rPr>
        <w:rFonts w:cs="Times New Roman"/>
      </w:rPr>
    </w:lvl>
    <w:lvl w:ilvl="8" w:tplc="0C0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307B23DA"/>
    <w:multiLevelType w:val="hybridMultilevel"/>
    <w:tmpl w:val="394A59B8"/>
    <w:lvl w:ilvl="0" w:tplc="FBC8EC7C">
      <w:start w:val="8"/>
      <w:numFmt w:val="bullet"/>
      <w:lvlText w:val="-"/>
      <w:lvlJc w:val="left"/>
      <w:pPr>
        <w:tabs>
          <w:tab w:val="num" w:pos="1211"/>
        </w:tabs>
        <w:ind w:left="1211" w:hanging="360"/>
      </w:pPr>
      <w:rPr>
        <w:rFonts w:ascii="Arial" w:eastAsia="Times New Roman" w:hAnsi="Arial" w:hint="default"/>
      </w:rPr>
    </w:lvl>
    <w:lvl w:ilvl="1" w:tplc="0C090003" w:tentative="1">
      <w:start w:val="1"/>
      <w:numFmt w:val="bullet"/>
      <w:lvlText w:val="o"/>
      <w:lvlJc w:val="left"/>
      <w:pPr>
        <w:tabs>
          <w:tab w:val="num" w:pos="1571"/>
        </w:tabs>
        <w:ind w:left="1571" w:hanging="360"/>
      </w:pPr>
      <w:rPr>
        <w:rFonts w:ascii="Courier New" w:hAnsi="Courier New" w:hint="default"/>
      </w:rPr>
    </w:lvl>
    <w:lvl w:ilvl="2" w:tplc="0C090005" w:tentative="1">
      <w:start w:val="1"/>
      <w:numFmt w:val="bullet"/>
      <w:lvlText w:val=""/>
      <w:lvlJc w:val="left"/>
      <w:pPr>
        <w:tabs>
          <w:tab w:val="num" w:pos="2291"/>
        </w:tabs>
        <w:ind w:left="2291" w:hanging="360"/>
      </w:pPr>
      <w:rPr>
        <w:rFonts w:ascii="Wingdings" w:hAnsi="Wingdings" w:hint="default"/>
      </w:rPr>
    </w:lvl>
    <w:lvl w:ilvl="3" w:tplc="0C090001" w:tentative="1">
      <w:start w:val="1"/>
      <w:numFmt w:val="bullet"/>
      <w:lvlText w:val=""/>
      <w:lvlJc w:val="left"/>
      <w:pPr>
        <w:tabs>
          <w:tab w:val="num" w:pos="3011"/>
        </w:tabs>
        <w:ind w:left="3011" w:hanging="360"/>
      </w:pPr>
      <w:rPr>
        <w:rFonts w:ascii="Symbol" w:hAnsi="Symbol" w:hint="default"/>
      </w:rPr>
    </w:lvl>
    <w:lvl w:ilvl="4" w:tplc="0C090003" w:tentative="1">
      <w:start w:val="1"/>
      <w:numFmt w:val="bullet"/>
      <w:lvlText w:val="o"/>
      <w:lvlJc w:val="left"/>
      <w:pPr>
        <w:tabs>
          <w:tab w:val="num" w:pos="3731"/>
        </w:tabs>
        <w:ind w:left="3731" w:hanging="360"/>
      </w:pPr>
      <w:rPr>
        <w:rFonts w:ascii="Courier New" w:hAnsi="Courier New" w:hint="default"/>
      </w:rPr>
    </w:lvl>
    <w:lvl w:ilvl="5" w:tplc="0C090005" w:tentative="1">
      <w:start w:val="1"/>
      <w:numFmt w:val="bullet"/>
      <w:lvlText w:val=""/>
      <w:lvlJc w:val="left"/>
      <w:pPr>
        <w:tabs>
          <w:tab w:val="num" w:pos="4451"/>
        </w:tabs>
        <w:ind w:left="4451" w:hanging="360"/>
      </w:pPr>
      <w:rPr>
        <w:rFonts w:ascii="Wingdings" w:hAnsi="Wingdings" w:hint="default"/>
      </w:rPr>
    </w:lvl>
    <w:lvl w:ilvl="6" w:tplc="0C090001" w:tentative="1">
      <w:start w:val="1"/>
      <w:numFmt w:val="bullet"/>
      <w:lvlText w:val=""/>
      <w:lvlJc w:val="left"/>
      <w:pPr>
        <w:tabs>
          <w:tab w:val="num" w:pos="5171"/>
        </w:tabs>
        <w:ind w:left="5171" w:hanging="360"/>
      </w:pPr>
      <w:rPr>
        <w:rFonts w:ascii="Symbol" w:hAnsi="Symbol" w:hint="default"/>
      </w:rPr>
    </w:lvl>
    <w:lvl w:ilvl="7" w:tplc="0C090003" w:tentative="1">
      <w:start w:val="1"/>
      <w:numFmt w:val="bullet"/>
      <w:lvlText w:val="o"/>
      <w:lvlJc w:val="left"/>
      <w:pPr>
        <w:tabs>
          <w:tab w:val="num" w:pos="5891"/>
        </w:tabs>
        <w:ind w:left="5891" w:hanging="360"/>
      </w:pPr>
      <w:rPr>
        <w:rFonts w:ascii="Courier New" w:hAnsi="Courier New" w:hint="default"/>
      </w:rPr>
    </w:lvl>
    <w:lvl w:ilvl="8" w:tplc="0C090005" w:tentative="1">
      <w:start w:val="1"/>
      <w:numFmt w:val="bullet"/>
      <w:lvlText w:val=""/>
      <w:lvlJc w:val="left"/>
      <w:pPr>
        <w:tabs>
          <w:tab w:val="num" w:pos="6611"/>
        </w:tabs>
        <w:ind w:left="6611" w:hanging="360"/>
      </w:pPr>
      <w:rPr>
        <w:rFonts w:ascii="Wingdings" w:hAnsi="Wingdings" w:hint="default"/>
      </w:rPr>
    </w:lvl>
  </w:abstractNum>
  <w:abstractNum w:abstractNumId="13" w15:restartNumberingAfterBreak="0">
    <w:nsid w:val="3332362F"/>
    <w:multiLevelType w:val="hybridMultilevel"/>
    <w:tmpl w:val="1406AAA8"/>
    <w:lvl w:ilvl="0" w:tplc="0C090001">
      <w:start w:val="200"/>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91E29"/>
    <w:multiLevelType w:val="hybridMultilevel"/>
    <w:tmpl w:val="8500F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046515"/>
    <w:multiLevelType w:val="hybridMultilevel"/>
    <w:tmpl w:val="79D416C4"/>
    <w:lvl w:ilvl="0" w:tplc="D74C35A8">
      <w:start w:val="1"/>
      <w:numFmt w:val="bullet"/>
      <w:lvlText w:val=""/>
      <w:lvlJc w:val="left"/>
      <w:pPr>
        <w:ind w:left="780" w:hanging="360"/>
      </w:pPr>
      <w:rPr>
        <w:rFonts w:ascii="Symbol" w:hAnsi="Symbol" w:hint="default"/>
        <w:sz w:val="16"/>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2337088"/>
    <w:multiLevelType w:val="hybridMultilevel"/>
    <w:tmpl w:val="AE16FCBA"/>
    <w:lvl w:ilvl="0" w:tplc="0C090001">
      <w:start w:val="1"/>
      <w:numFmt w:val="bullet"/>
      <w:lvlText w:val=""/>
      <w:lvlJc w:val="left"/>
      <w:pPr>
        <w:tabs>
          <w:tab w:val="num" w:pos="1068"/>
        </w:tabs>
        <w:ind w:left="1068" w:hanging="360"/>
      </w:pPr>
      <w:rPr>
        <w:rFonts w:ascii="Symbol" w:hAnsi="Symbol" w:hint="default"/>
      </w:rPr>
    </w:lvl>
    <w:lvl w:ilvl="1" w:tplc="0C090003" w:tentative="1">
      <w:start w:val="1"/>
      <w:numFmt w:val="bullet"/>
      <w:lvlText w:val="o"/>
      <w:lvlJc w:val="left"/>
      <w:pPr>
        <w:tabs>
          <w:tab w:val="num" w:pos="1788"/>
        </w:tabs>
        <w:ind w:left="1788" w:hanging="360"/>
      </w:pPr>
      <w:rPr>
        <w:rFonts w:ascii="Courier New" w:hAnsi="Courier New" w:hint="default"/>
      </w:rPr>
    </w:lvl>
    <w:lvl w:ilvl="2" w:tplc="0C090005" w:tentative="1">
      <w:start w:val="1"/>
      <w:numFmt w:val="bullet"/>
      <w:lvlText w:val=""/>
      <w:lvlJc w:val="left"/>
      <w:pPr>
        <w:tabs>
          <w:tab w:val="num" w:pos="2508"/>
        </w:tabs>
        <w:ind w:left="2508" w:hanging="360"/>
      </w:pPr>
      <w:rPr>
        <w:rFonts w:ascii="Wingdings" w:hAnsi="Wingdings" w:hint="default"/>
      </w:rPr>
    </w:lvl>
    <w:lvl w:ilvl="3" w:tplc="0C090001" w:tentative="1">
      <w:start w:val="1"/>
      <w:numFmt w:val="bullet"/>
      <w:lvlText w:val=""/>
      <w:lvlJc w:val="left"/>
      <w:pPr>
        <w:tabs>
          <w:tab w:val="num" w:pos="3228"/>
        </w:tabs>
        <w:ind w:left="3228" w:hanging="360"/>
      </w:pPr>
      <w:rPr>
        <w:rFonts w:ascii="Symbol" w:hAnsi="Symbol" w:hint="default"/>
      </w:rPr>
    </w:lvl>
    <w:lvl w:ilvl="4" w:tplc="0C090003" w:tentative="1">
      <w:start w:val="1"/>
      <w:numFmt w:val="bullet"/>
      <w:lvlText w:val="o"/>
      <w:lvlJc w:val="left"/>
      <w:pPr>
        <w:tabs>
          <w:tab w:val="num" w:pos="3948"/>
        </w:tabs>
        <w:ind w:left="3948" w:hanging="360"/>
      </w:pPr>
      <w:rPr>
        <w:rFonts w:ascii="Courier New" w:hAnsi="Courier New" w:hint="default"/>
      </w:rPr>
    </w:lvl>
    <w:lvl w:ilvl="5" w:tplc="0C090005" w:tentative="1">
      <w:start w:val="1"/>
      <w:numFmt w:val="bullet"/>
      <w:lvlText w:val=""/>
      <w:lvlJc w:val="left"/>
      <w:pPr>
        <w:tabs>
          <w:tab w:val="num" w:pos="4668"/>
        </w:tabs>
        <w:ind w:left="4668" w:hanging="360"/>
      </w:pPr>
      <w:rPr>
        <w:rFonts w:ascii="Wingdings" w:hAnsi="Wingdings" w:hint="default"/>
      </w:rPr>
    </w:lvl>
    <w:lvl w:ilvl="6" w:tplc="0C090001" w:tentative="1">
      <w:start w:val="1"/>
      <w:numFmt w:val="bullet"/>
      <w:lvlText w:val=""/>
      <w:lvlJc w:val="left"/>
      <w:pPr>
        <w:tabs>
          <w:tab w:val="num" w:pos="5388"/>
        </w:tabs>
        <w:ind w:left="5388" w:hanging="360"/>
      </w:pPr>
      <w:rPr>
        <w:rFonts w:ascii="Symbol" w:hAnsi="Symbol" w:hint="default"/>
      </w:rPr>
    </w:lvl>
    <w:lvl w:ilvl="7" w:tplc="0C090003" w:tentative="1">
      <w:start w:val="1"/>
      <w:numFmt w:val="bullet"/>
      <w:lvlText w:val="o"/>
      <w:lvlJc w:val="left"/>
      <w:pPr>
        <w:tabs>
          <w:tab w:val="num" w:pos="6108"/>
        </w:tabs>
        <w:ind w:left="6108" w:hanging="360"/>
      </w:pPr>
      <w:rPr>
        <w:rFonts w:ascii="Courier New" w:hAnsi="Courier New" w:hint="default"/>
      </w:rPr>
    </w:lvl>
    <w:lvl w:ilvl="8" w:tplc="0C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266034E"/>
    <w:multiLevelType w:val="hybridMultilevel"/>
    <w:tmpl w:val="AAA4DC0E"/>
    <w:lvl w:ilvl="0" w:tplc="6E9253A8">
      <w:start w:val="1"/>
      <w:numFmt w:val="decimal"/>
      <w:lvlText w:val="%1."/>
      <w:lvlJc w:val="left"/>
      <w:pPr>
        <w:ind w:left="1211" w:hanging="360"/>
      </w:pPr>
      <w:rPr>
        <w:rFonts w:cs="Times New Roman" w:hint="default"/>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18" w15:restartNumberingAfterBreak="0">
    <w:nsid w:val="498D70A4"/>
    <w:multiLevelType w:val="hybridMultilevel"/>
    <w:tmpl w:val="1A00B9EC"/>
    <w:lvl w:ilvl="0" w:tplc="FBC8EC7C">
      <w:start w:val="8"/>
      <w:numFmt w:val="bullet"/>
      <w:lvlText w:val="-"/>
      <w:lvlJc w:val="left"/>
      <w:pPr>
        <w:tabs>
          <w:tab w:val="num" w:pos="1068"/>
        </w:tabs>
        <w:ind w:left="1068" w:hanging="360"/>
      </w:pPr>
      <w:rPr>
        <w:rFonts w:ascii="Arial" w:eastAsia="Times New Roman" w:hAnsi="Arial" w:hint="default"/>
      </w:rPr>
    </w:lvl>
    <w:lvl w:ilvl="1" w:tplc="0C090003" w:tentative="1">
      <w:start w:val="1"/>
      <w:numFmt w:val="bullet"/>
      <w:lvlText w:val="o"/>
      <w:lvlJc w:val="left"/>
      <w:pPr>
        <w:tabs>
          <w:tab w:val="num" w:pos="1428"/>
        </w:tabs>
        <w:ind w:left="1428" w:hanging="360"/>
      </w:pPr>
      <w:rPr>
        <w:rFonts w:ascii="Courier New" w:hAnsi="Courier New" w:hint="default"/>
      </w:rPr>
    </w:lvl>
    <w:lvl w:ilvl="2" w:tplc="0C090005" w:tentative="1">
      <w:start w:val="1"/>
      <w:numFmt w:val="bullet"/>
      <w:lvlText w:val=""/>
      <w:lvlJc w:val="left"/>
      <w:pPr>
        <w:tabs>
          <w:tab w:val="num" w:pos="2148"/>
        </w:tabs>
        <w:ind w:left="2148" w:hanging="360"/>
      </w:pPr>
      <w:rPr>
        <w:rFonts w:ascii="Wingdings" w:hAnsi="Wingdings" w:hint="default"/>
      </w:rPr>
    </w:lvl>
    <w:lvl w:ilvl="3" w:tplc="0C090001" w:tentative="1">
      <w:start w:val="1"/>
      <w:numFmt w:val="bullet"/>
      <w:lvlText w:val=""/>
      <w:lvlJc w:val="left"/>
      <w:pPr>
        <w:tabs>
          <w:tab w:val="num" w:pos="2868"/>
        </w:tabs>
        <w:ind w:left="2868" w:hanging="360"/>
      </w:pPr>
      <w:rPr>
        <w:rFonts w:ascii="Symbol" w:hAnsi="Symbol" w:hint="default"/>
      </w:rPr>
    </w:lvl>
    <w:lvl w:ilvl="4" w:tplc="0C090003" w:tentative="1">
      <w:start w:val="1"/>
      <w:numFmt w:val="bullet"/>
      <w:lvlText w:val="o"/>
      <w:lvlJc w:val="left"/>
      <w:pPr>
        <w:tabs>
          <w:tab w:val="num" w:pos="3588"/>
        </w:tabs>
        <w:ind w:left="3588" w:hanging="360"/>
      </w:pPr>
      <w:rPr>
        <w:rFonts w:ascii="Courier New" w:hAnsi="Courier New" w:hint="default"/>
      </w:rPr>
    </w:lvl>
    <w:lvl w:ilvl="5" w:tplc="0C090005" w:tentative="1">
      <w:start w:val="1"/>
      <w:numFmt w:val="bullet"/>
      <w:lvlText w:val=""/>
      <w:lvlJc w:val="left"/>
      <w:pPr>
        <w:tabs>
          <w:tab w:val="num" w:pos="4308"/>
        </w:tabs>
        <w:ind w:left="4308" w:hanging="360"/>
      </w:pPr>
      <w:rPr>
        <w:rFonts w:ascii="Wingdings" w:hAnsi="Wingdings" w:hint="default"/>
      </w:rPr>
    </w:lvl>
    <w:lvl w:ilvl="6" w:tplc="0C090001" w:tentative="1">
      <w:start w:val="1"/>
      <w:numFmt w:val="bullet"/>
      <w:lvlText w:val=""/>
      <w:lvlJc w:val="left"/>
      <w:pPr>
        <w:tabs>
          <w:tab w:val="num" w:pos="5028"/>
        </w:tabs>
        <w:ind w:left="5028" w:hanging="360"/>
      </w:pPr>
      <w:rPr>
        <w:rFonts w:ascii="Symbol" w:hAnsi="Symbol" w:hint="default"/>
      </w:rPr>
    </w:lvl>
    <w:lvl w:ilvl="7" w:tplc="0C090003" w:tentative="1">
      <w:start w:val="1"/>
      <w:numFmt w:val="bullet"/>
      <w:lvlText w:val="o"/>
      <w:lvlJc w:val="left"/>
      <w:pPr>
        <w:tabs>
          <w:tab w:val="num" w:pos="5748"/>
        </w:tabs>
        <w:ind w:left="5748" w:hanging="360"/>
      </w:pPr>
      <w:rPr>
        <w:rFonts w:ascii="Courier New" w:hAnsi="Courier New" w:hint="default"/>
      </w:rPr>
    </w:lvl>
    <w:lvl w:ilvl="8" w:tplc="0C090005" w:tentative="1">
      <w:start w:val="1"/>
      <w:numFmt w:val="bullet"/>
      <w:lvlText w:val=""/>
      <w:lvlJc w:val="left"/>
      <w:pPr>
        <w:tabs>
          <w:tab w:val="num" w:pos="6468"/>
        </w:tabs>
        <w:ind w:left="6468" w:hanging="360"/>
      </w:pPr>
      <w:rPr>
        <w:rFonts w:ascii="Wingdings" w:hAnsi="Wingdings" w:hint="default"/>
      </w:rPr>
    </w:lvl>
  </w:abstractNum>
  <w:abstractNum w:abstractNumId="19" w15:restartNumberingAfterBreak="0">
    <w:nsid w:val="498E169A"/>
    <w:multiLevelType w:val="multilevel"/>
    <w:tmpl w:val="5CA0BB6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CA17F36"/>
    <w:multiLevelType w:val="hybridMultilevel"/>
    <w:tmpl w:val="B2BC8146"/>
    <w:lvl w:ilvl="0" w:tplc="76425490">
      <w:start w:val="7"/>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286370D"/>
    <w:multiLevelType w:val="hybridMultilevel"/>
    <w:tmpl w:val="5E4CEEB8"/>
    <w:lvl w:ilvl="0" w:tplc="77EC24D2">
      <w:start w:val="1"/>
      <w:numFmt w:val="decimal"/>
      <w:lvlText w:val="%1)"/>
      <w:lvlJc w:val="left"/>
      <w:pPr>
        <w:tabs>
          <w:tab w:val="num" w:pos="1211"/>
        </w:tabs>
        <w:ind w:left="1211" w:hanging="360"/>
      </w:pPr>
      <w:rPr>
        <w:rFonts w:cs="Times New Roman" w:hint="default"/>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22" w15:restartNumberingAfterBreak="0">
    <w:nsid w:val="54871902"/>
    <w:multiLevelType w:val="hybridMultilevel"/>
    <w:tmpl w:val="3FB8C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4467E4"/>
    <w:multiLevelType w:val="hybridMultilevel"/>
    <w:tmpl w:val="C33666EA"/>
    <w:lvl w:ilvl="0" w:tplc="FBC8EC7C">
      <w:start w:val="8"/>
      <w:numFmt w:val="bullet"/>
      <w:lvlText w:val="-"/>
      <w:lvlJc w:val="left"/>
      <w:pPr>
        <w:tabs>
          <w:tab w:val="num" w:pos="1068"/>
        </w:tabs>
        <w:ind w:left="1068" w:hanging="360"/>
      </w:pPr>
      <w:rPr>
        <w:rFonts w:ascii="Arial" w:eastAsia="Times New Roman" w:hAnsi="Arial" w:hint="default"/>
      </w:rPr>
    </w:lvl>
    <w:lvl w:ilvl="1" w:tplc="0C090003" w:tentative="1">
      <w:start w:val="1"/>
      <w:numFmt w:val="bullet"/>
      <w:lvlText w:val="o"/>
      <w:lvlJc w:val="left"/>
      <w:pPr>
        <w:tabs>
          <w:tab w:val="num" w:pos="1428"/>
        </w:tabs>
        <w:ind w:left="1428" w:hanging="360"/>
      </w:pPr>
      <w:rPr>
        <w:rFonts w:ascii="Courier New" w:hAnsi="Courier New" w:hint="default"/>
      </w:rPr>
    </w:lvl>
    <w:lvl w:ilvl="2" w:tplc="0C090005" w:tentative="1">
      <w:start w:val="1"/>
      <w:numFmt w:val="bullet"/>
      <w:lvlText w:val=""/>
      <w:lvlJc w:val="left"/>
      <w:pPr>
        <w:tabs>
          <w:tab w:val="num" w:pos="2148"/>
        </w:tabs>
        <w:ind w:left="2148" w:hanging="360"/>
      </w:pPr>
      <w:rPr>
        <w:rFonts w:ascii="Wingdings" w:hAnsi="Wingdings" w:hint="default"/>
      </w:rPr>
    </w:lvl>
    <w:lvl w:ilvl="3" w:tplc="0C090001" w:tentative="1">
      <w:start w:val="1"/>
      <w:numFmt w:val="bullet"/>
      <w:lvlText w:val=""/>
      <w:lvlJc w:val="left"/>
      <w:pPr>
        <w:tabs>
          <w:tab w:val="num" w:pos="2868"/>
        </w:tabs>
        <w:ind w:left="2868" w:hanging="360"/>
      </w:pPr>
      <w:rPr>
        <w:rFonts w:ascii="Symbol" w:hAnsi="Symbol" w:hint="default"/>
      </w:rPr>
    </w:lvl>
    <w:lvl w:ilvl="4" w:tplc="0C090003" w:tentative="1">
      <w:start w:val="1"/>
      <w:numFmt w:val="bullet"/>
      <w:lvlText w:val="o"/>
      <w:lvlJc w:val="left"/>
      <w:pPr>
        <w:tabs>
          <w:tab w:val="num" w:pos="3588"/>
        </w:tabs>
        <w:ind w:left="3588" w:hanging="360"/>
      </w:pPr>
      <w:rPr>
        <w:rFonts w:ascii="Courier New" w:hAnsi="Courier New" w:hint="default"/>
      </w:rPr>
    </w:lvl>
    <w:lvl w:ilvl="5" w:tplc="0C090005" w:tentative="1">
      <w:start w:val="1"/>
      <w:numFmt w:val="bullet"/>
      <w:lvlText w:val=""/>
      <w:lvlJc w:val="left"/>
      <w:pPr>
        <w:tabs>
          <w:tab w:val="num" w:pos="4308"/>
        </w:tabs>
        <w:ind w:left="4308" w:hanging="360"/>
      </w:pPr>
      <w:rPr>
        <w:rFonts w:ascii="Wingdings" w:hAnsi="Wingdings" w:hint="default"/>
      </w:rPr>
    </w:lvl>
    <w:lvl w:ilvl="6" w:tplc="0C090001" w:tentative="1">
      <w:start w:val="1"/>
      <w:numFmt w:val="bullet"/>
      <w:lvlText w:val=""/>
      <w:lvlJc w:val="left"/>
      <w:pPr>
        <w:tabs>
          <w:tab w:val="num" w:pos="5028"/>
        </w:tabs>
        <w:ind w:left="5028" w:hanging="360"/>
      </w:pPr>
      <w:rPr>
        <w:rFonts w:ascii="Symbol" w:hAnsi="Symbol" w:hint="default"/>
      </w:rPr>
    </w:lvl>
    <w:lvl w:ilvl="7" w:tplc="0C090003" w:tentative="1">
      <w:start w:val="1"/>
      <w:numFmt w:val="bullet"/>
      <w:lvlText w:val="o"/>
      <w:lvlJc w:val="left"/>
      <w:pPr>
        <w:tabs>
          <w:tab w:val="num" w:pos="5748"/>
        </w:tabs>
        <w:ind w:left="5748" w:hanging="360"/>
      </w:pPr>
      <w:rPr>
        <w:rFonts w:ascii="Courier New" w:hAnsi="Courier New" w:hint="default"/>
      </w:rPr>
    </w:lvl>
    <w:lvl w:ilvl="8" w:tplc="0C090005" w:tentative="1">
      <w:start w:val="1"/>
      <w:numFmt w:val="bullet"/>
      <w:lvlText w:val=""/>
      <w:lvlJc w:val="left"/>
      <w:pPr>
        <w:tabs>
          <w:tab w:val="num" w:pos="6468"/>
        </w:tabs>
        <w:ind w:left="6468" w:hanging="360"/>
      </w:pPr>
      <w:rPr>
        <w:rFonts w:ascii="Wingdings" w:hAnsi="Wingdings" w:hint="default"/>
      </w:rPr>
    </w:lvl>
  </w:abstractNum>
  <w:abstractNum w:abstractNumId="24" w15:restartNumberingAfterBreak="0">
    <w:nsid w:val="5A1B1131"/>
    <w:multiLevelType w:val="hybridMultilevel"/>
    <w:tmpl w:val="66DC9E1A"/>
    <w:lvl w:ilvl="0" w:tplc="77EC24D2">
      <w:start w:val="1"/>
      <w:numFmt w:val="decimal"/>
      <w:lvlText w:val="%1)"/>
      <w:lvlJc w:val="left"/>
      <w:pPr>
        <w:tabs>
          <w:tab w:val="num" w:pos="2062"/>
        </w:tabs>
        <w:ind w:left="2062" w:hanging="360"/>
      </w:pPr>
      <w:rPr>
        <w:rFonts w:cs="Times New Roman" w:hint="default"/>
      </w:rPr>
    </w:lvl>
    <w:lvl w:ilvl="1" w:tplc="0C090019" w:tentative="1">
      <w:start w:val="1"/>
      <w:numFmt w:val="lowerLetter"/>
      <w:lvlText w:val="%2."/>
      <w:lvlJc w:val="left"/>
      <w:pPr>
        <w:tabs>
          <w:tab w:val="num" w:pos="2291"/>
        </w:tabs>
        <w:ind w:left="2291" w:hanging="360"/>
      </w:pPr>
      <w:rPr>
        <w:rFonts w:cs="Times New Roman"/>
      </w:rPr>
    </w:lvl>
    <w:lvl w:ilvl="2" w:tplc="0C09001B" w:tentative="1">
      <w:start w:val="1"/>
      <w:numFmt w:val="lowerRoman"/>
      <w:lvlText w:val="%3."/>
      <w:lvlJc w:val="right"/>
      <w:pPr>
        <w:tabs>
          <w:tab w:val="num" w:pos="3011"/>
        </w:tabs>
        <w:ind w:left="3011" w:hanging="180"/>
      </w:pPr>
      <w:rPr>
        <w:rFonts w:cs="Times New Roman"/>
      </w:rPr>
    </w:lvl>
    <w:lvl w:ilvl="3" w:tplc="0C09000F" w:tentative="1">
      <w:start w:val="1"/>
      <w:numFmt w:val="decimal"/>
      <w:lvlText w:val="%4."/>
      <w:lvlJc w:val="left"/>
      <w:pPr>
        <w:tabs>
          <w:tab w:val="num" w:pos="3731"/>
        </w:tabs>
        <w:ind w:left="3731" w:hanging="360"/>
      </w:pPr>
      <w:rPr>
        <w:rFonts w:cs="Times New Roman"/>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abstractNum w:abstractNumId="25" w15:restartNumberingAfterBreak="0">
    <w:nsid w:val="613C78E7"/>
    <w:multiLevelType w:val="hybridMultilevel"/>
    <w:tmpl w:val="FE9C4BB6"/>
    <w:lvl w:ilvl="0" w:tplc="28F22C64">
      <w:start w:val="1"/>
      <w:numFmt w:val="decimal"/>
      <w:lvlText w:val="%1."/>
      <w:lvlJc w:val="left"/>
      <w:pPr>
        <w:tabs>
          <w:tab w:val="num" w:pos="1004"/>
        </w:tabs>
        <w:ind w:left="100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7C08A6"/>
    <w:multiLevelType w:val="hybridMultilevel"/>
    <w:tmpl w:val="0C6A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AB3C39"/>
    <w:multiLevelType w:val="hybridMultilevel"/>
    <w:tmpl w:val="2604B6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EAA2F16"/>
    <w:multiLevelType w:val="hybridMultilevel"/>
    <w:tmpl w:val="560097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2422EC7"/>
    <w:multiLevelType w:val="hybridMultilevel"/>
    <w:tmpl w:val="706C7936"/>
    <w:lvl w:ilvl="0" w:tplc="0C09000F">
      <w:start w:val="1"/>
      <w:numFmt w:val="decimal"/>
      <w:lvlText w:val="%1."/>
      <w:lvlJc w:val="left"/>
      <w:pPr>
        <w:tabs>
          <w:tab w:val="num" w:pos="1004"/>
        </w:tabs>
        <w:ind w:left="1004" w:hanging="360"/>
      </w:pPr>
      <w:rPr>
        <w:rFonts w:cs="Times New Roman"/>
      </w:rPr>
    </w:lvl>
    <w:lvl w:ilvl="1" w:tplc="0C090019" w:tentative="1">
      <w:start w:val="1"/>
      <w:numFmt w:val="lowerLetter"/>
      <w:lvlText w:val="%2."/>
      <w:lvlJc w:val="left"/>
      <w:pPr>
        <w:tabs>
          <w:tab w:val="num" w:pos="1724"/>
        </w:tabs>
        <w:ind w:left="1724" w:hanging="360"/>
      </w:pPr>
      <w:rPr>
        <w:rFonts w:cs="Times New Roman"/>
      </w:rPr>
    </w:lvl>
    <w:lvl w:ilvl="2" w:tplc="0C09001B" w:tentative="1">
      <w:start w:val="1"/>
      <w:numFmt w:val="lowerRoman"/>
      <w:lvlText w:val="%3."/>
      <w:lvlJc w:val="right"/>
      <w:pPr>
        <w:tabs>
          <w:tab w:val="num" w:pos="2444"/>
        </w:tabs>
        <w:ind w:left="2444" w:hanging="180"/>
      </w:pPr>
      <w:rPr>
        <w:rFonts w:cs="Times New Roman"/>
      </w:rPr>
    </w:lvl>
    <w:lvl w:ilvl="3" w:tplc="0C09000F" w:tentative="1">
      <w:start w:val="1"/>
      <w:numFmt w:val="decimal"/>
      <w:lvlText w:val="%4."/>
      <w:lvlJc w:val="left"/>
      <w:pPr>
        <w:tabs>
          <w:tab w:val="num" w:pos="3164"/>
        </w:tabs>
        <w:ind w:left="3164" w:hanging="360"/>
      </w:pPr>
      <w:rPr>
        <w:rFonts w:cs="Times New Roman"/>
      </w:rPr>
    </w:lvl>
    <w:lvl w:ilvl="4" w:tplc="0C090019" w:tentative="1">
      <w:start w:val="1"/>
      <w:numFmt w:val="lowerLetter"/>
      <w:lvlText w:val="%5."/>
      <w:lvlJc w:val="left"/>
      <w:pPr>
        <w:tabs>
          <w:tab w:val="num" w:pos="3884"/>
        </w:tabs>
        <w:ind w:left="3884" w:hanging="360"/>
      </w:pPr>
      <w:rPr>
        <w:rFonts w:cs="Times New Roman"/>
      </w:rPr>
    </w:lvl>
    <w:lvl w:ilvl="5" w:tplc="0C09001B" w:tentative="1">
      <w:start w:val="1"/>
      <w:numFmt w:val="lowerRoman"/>
      <w:lvlText w:val="%6."/>
      <w:lvlJc w:val="right"/>
      <w:pPr>
        <w:tabs>
          <w:tab w:val="num" w:pos="4604"/>
        </w:tabs>
        <w:ind w:left="4604" w:hanging="180"/>
      </w:pPr>
      <w:rPr>
        <w:rFonts w:cs="Times New Roman"/>
      </w:rPr>
    </w:lvl>
    <w:lvl w:ilvl="6" w:tplc="0C09000F" w:tentative="1">
      <w:start w:val="1"/>
      <w:numFmt w:val="decimal"/>
      <w:lvlText w:val="%7."/>
      <w:lvlJc w:val="left"/>
      <w:pPr>
        <w:tabs>
          <w:tab w:val="num" w:pos="5324"/>
        </w:tabs>
        <w:ind w:left="5324" w:hanging="360"/>
      </w:pPr>
      <w:rPr>
        <w:rFonts w:cs="Times New Roman"/>
      </w:rPr>
    </w:lvl>
    <w:lvl w:ilvl="7" w:tplc="0C090019" w:tentative="1">
      <w:start w:val="1"/>
      <w:numFmt w:val="lowerLetter"/>
      <w:lvlText w:val="%8."/>
      <w:lvlJc w:val="left"/>
      <w:pPr>
        <w:tabs>
          <w:tab w:val="num" w:pos="6044"/>
        </w:tabs>
        <w:ind w:left="6044" w:hanging="360"/>
      </w:pPr>
      <w:rPr>
        <w:rFonts w:cs="Times New Roman"/>
      </w:rPr>
    </w:lvl>
    <w:lvl w:ilvl="8" w:tplc="0C09001B" w:tentative="1">
      <w:start w:val="1"/>
      <w:numFmt w:val="lowerRoman"/>
      <w:lvlText w:val="%9."/>
      <w:lvlJc w:val="right"/>
      <w:pPr>
        <w:tabs>
          <w:tab w:val="num" w:pos="6764"/>
        </w:tabs>
        <w:ind w:left="6764" w:hanging="180"/>
      </w:pPr>
      <w:rPr>
        <w:rFonts w:cs="Times New Roman"/>
      </w:rPr>
    </w:lvl>
  </w:abstractNum>
  <w:abstractNum w:abstractNumId="30" w15:restartNumberingAfterBreak="0">
    <w:nsid w:val="74C56988"/>
    <w:multiLevelType w:val="hybridMultilevel"/>
    <w:tmpl w:val="A9D6F14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5C775E"/>
    <w:multiLevelType w:val="multilevel"/>
    <w:tmpl w:val="0C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77BD72A2"/>
    <w:multiLevelType w:val="multilevel"/>
    <w:tmpl w:val="5CA0BB6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93713B3"/>
    <w:multiLevelType w:val="multilevel"/>
    <w:tmpl w:val="5CA0BB6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9B608BE"/>
    <w:multiLevelType w:val="multilevel"/>
    <w:tmpl w:val="AE16FCBA"/>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A155893"/>
    <w:multiLevelType w:val="hybridMultilevel"/>
    <w:tmpl w:val="83BC5FA2"/>
    <w:lvl w:ilvl="0" w:tplc="D74C35A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3">
    <w:abstractNumId w:val="11"/>
  </w:num>
  <w:num w:numId="4">
    <w:abstractNumId w:val="9"/>
  </w:num>
  <w:num w:numId="5">
    <w:abstractNumId w:val="25"/>
  </w:num>
  <w:num w:numId="6">
    <w:abstractNumId w:val="4"/>
  </w:num>
  <w:num w:numId="7">
    <w:abstractNumId w:val="31"/>
  </w:num>
  <w:num w:numId="8">
    <w:abstractNumId w:val="33"/>
  </w:num>
  <w:num w:numId="9">
    <w:abstractNumId w:val="32"/>
  </w:num>
  <w:num w:numId="10">
    <w:abstractNumId w:val="6"/>
  </w:num>
  <w:num w:numId="11">
    <w:abstractNumId w:val="19"/>
  </w:num>
  <w:num w:numId="12">
    <w:abstractNumId w:val="29"/>
  </w:num>
  <w:num w:numId="13">
    <w:abstractNumId w:val="20"/>
  </w:num>
  <w:num w:numId="14">
    <w:abstractNumId w:val="21"/>
  </w:num>
  <w:num w:numId="15">
    <w:abstractNumId w:val="10"/>
  </w:num>
  <w:num w:numId="16">
    <w:abstractNumId w:val="24"/>
  </w:num>
  <w:num w:numId="17">
    <w:abstractNumId w:val="16"/>
  </w:num>
  <w:num w:numId="18">
    <w:abstractNumId w:val="34"/>
  </w:num>
  <w:num w:numId="19">
    <w:abstractNumId w:val="8"/>
  </w:num>
  <w:num w:numId="20">
    <w:abstractNumId w:val="23"/>
  </w:num>
  <w:num w:numId="21">
    <w:abstractNumId w:val="18"/>
  </w:num>
  <w:num w:numId="22">
    <w:abstractNumId w:val="5"/>
  </w:num>
  <w:num w:numId="23">
    <w:abstractNumId w:val="12"/>
  </w:num>
  <w:num w:numId="24">
    <w:abstractNumId w:val="13"/>
  </w:num>
  <w:num w:numId="25">
    <w:abstractNumId w:val="7"/>
  </w:num>
  <w:num w:numId="26">
    <w:abstractNumId w:val="30"/>
  </w:num>
  <w:num w:numId="27">
    <w:abstractNumId w:val="27"/>
  </w:num>
  <w:num w:numId="28">
    <w:abstractNumId w:val="17"/>
  </w:num>
  <w:num w:numId="29">
    <w:abstractNumId w:val="28"/>
  </w:num>
  <w:num w:numId="30">
    <w:abstractNumId w:val="26"/>
  </w:num>
  <w:num w:numId="31">
    <w:abstractNumId w:val="15"/>
  </w:num>
  <w:num w:numId="32">
    <w:abstractNumId w:val="35"/>
  </w:num>
  <w:num w:numId="33">
    <w:abstractNumId w:val="22"/>
  </w:num>
  <w:num w:numId="34">
    <w:abstractNumId w:val="14"/>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26"/>
    <w:rsid w:val="00010979"/>
    <w:rsid w:val="0001251C"/>
    <w:rsid w:val="0001599D"/>
    <w:rsid w:val="00015A32"/>
    <w:rsid w:val="000204FC"/>
    <w:rsid w:val="00021E08"/>
    <w:rsid w:val="000307E2"/>
    <w:rsid w:val="00032827"/>
    <w:rsid w:val="000328B9"/>
    <w:rsid w:val="000337A8"/>
    <w:rsid w:val="000342BC"/>
    <w:rsid w:val="00035F6A"/>
    <w:rsid w:val="00037774"/>
    <w:rsid w:val="000436B0"/>
    <w:rsid w:val="00047EA2"/>
    <w:rsid w:val="000511D3"/>
    <w:rsid w:val="00051291"/>
    <w:rsid w:val="000535E9"/>
    <w:rsid w:val="000557D1"/>
    <w:rsid w:val="00057177"/>
    <w:rsid w:val="000606EC"/>
    <w:rsid w:val="00063AC5"/>
    <w:rsid w:val="00066007"/>
    <w:rsid w:val="00070E69"/>
    <w:rsid w:val="00072DB3"/>
    <w:rsid w:val="00073730"/>
    <w:rsid w:val="0007400E"/>
    <w:rsid w:val="0008564E"/>
    <w:rsid w:val="00087D59"/>
    <w:rsid w:val="0009091C"/>
    <w:rsid w:val="00092DB1"/>
    <w:rsid w:val="00093184"/>
    <w:rsid w:val="000A27B0"/>
    <w:rsid w:val="000A379B"/>
    <w:rsid w:val="000B0B23"/>
    <w:rsid w:val="000B361E"/>
    <w:rsid w:val="000B6089"/>
    <w:rsid w:val="000B6169"/>
    <w:rsid w:val="000C0F43"/>
    <w:rsid w:val="000C2127"/>
    <w:rsid w:val="000C26D0"/>
    <w:rsid w:val="000C4C2D"/>
    <w:rsid w:val="000D375B"/>
    <w:rsid w:val="000E1E70"/>
    <w:rsid w:val="000F7628"/>
    <w:rsid w:val="001077C7"/>
    <w:rsid w:val="00110246"/>
    <w:rsid w:val="00111162"/>
    <w:rsid w:val="00111D3A"/>
    <w:rsid w:val="0011459D"/>
    <w:rsid w:val="00121999"/>
    <w:rsid w:val="00122D13"/>
    <w:rsid w:val="001232D5"/>
    <w:rsid w:val="001251B3"/>
    <w:rsid w:val="00131D3F"/>
    <w:rsid w:val="00134BD7"/>
    <w:rsid w:val="0014488B"/>
    <w:rsid w:val="00145CBB"/>
    <w:rsid w:val="00150D68"/>
    <w:rsid w:val="0015378A"/>
    <w:rsid w:val="00163816"/>
    <w:rsid w:val="00167487"/>
    <w:rsid w:val="00176F7D"/>
    <w:rsid w:val="001817F1"/>
    <w:rsid w:val="00193E22"/>
    <w:rsid w:val="00194A7A"/>
    <w:rsid w:val="001A007C"/>
    <w:rsid w:val="001A36CB"/>
    <w:rsid w:val="001A40B5"/>
    <w:rsid w:val="001A5E12"/>
    <w:rsid w:val="001B40AC"/>
    <w:rsid w:val="001B4749"/>
    <w:rsid w:val="001B6628"/>
    <w:rsid w:val="001C052C"/>
    <w:rsid w:val="001C2E5C"/>
    <w:rsid w:val="001C730D"/>
    <w:rsid w:val="001D2F28"/>
    <w:rsid w:val="001D3DB6"/>
    <w:rsid w:val="001D5EF7"/>
    <w:rsid w:val="001D6016"/>
    <w:rsid w:val="001E5046"/>
    <w:rsid w:val="001F050D"/>
    <w:rsid w:val="001F742B"/>
    <w:rsid w:val="00201240"/>
    <w:rsid w:val="002023CE"/>
    <w:rsid w:val="00207A1A"/>
    <w:rsid w:val="002159DE"/>
    <w:rsid w:val="002203B4"/>
    <w:rsid w:val="0023091F"/>
    <w:rsid w:val="00234631"/>
    <w:rsid w:val="002370C6"/>
    <w:rsid w:val="00242D7F"/>
    <w:rsid w:val="00243BB4"/>
    <w:rsid w:val="00245417"/>
    <w:rsid w:val="002475B9"/>
    <w:rsid w:val="002522D0"/>
    <w:rsid w:val="00253A9B"/>
    <w:rsid w:val="00253D9E"/>
    <w:rsid w:val="00260E47"/>
    <w:rsid w:val="00261C8A"/>
    <w:rsid w:val="00262D51"/>
    <w:rsid w:val="00273B84"/>
    <w:rsid w:val="00275283"/>
    <w:rsid w:val="00281E8F"/>
    <w:rsid w:val="002834CB"/>
    <w:rsid w:val="00283FC8"/>
    <w:rsid w:val="0028757B"/>
    <w:rsid w:val="00293A1D"/>
    <w:rsid w:val="00293B0C"/>
    <w:rsid w:val="00295A8F"/>
    <w:rsid w:val="002A3AD2"/>
    <w:rsid w:val="002A61CF"/>
    <w:rsid w:val="002B1E34"/>
    <w:rsid w:val="002B5CEF"/>
    <w:rsid w:val="002B63FF"/>
    <w:rsid w:val="002C1960"/>
    <w:rsid w:val="002D799B"/>
    <w:rsid w:val="002E5231"/>
    <w:rsid w:val="002F0B5D"/>
    <w:rsid w:val="002F5139"/>
    <w:rsid w:val="002F6788"/>
    <w:rsid w:val="00316349"/>
    <w:rsid w:val="00325999"/>
    <w:rsid w:val="00330DA9"/>
    <w:rsid w:val="0033144F"/>
    <w:rsid w:val="0033248F"/>
    <w:rsid w:val="003408E8"/>
    <w:rsid w:val="00344065"/>
    <w:rsid w:val="00351716"/>
    <w:rsid w:val="003534A4"/>
    <w:rsid w:val="00361902"/>
    <w:rsid w:val="003667B1"/>
    <w:rsid w:val="00373528"/>
    <w:rsid w:val="00382D30"/>
    <w:rsid w:val="003959C4"/>
    <w:rsid w:val="003A1BE2"/>
    <w:rsid w:val="003A2F17"/>
    <w:rsid w:val="003B1B4C"/>
    <w:rsid w:val="003B28FB"/>
    <w:rsid w:val="003B51D6"/>
    <w:rsid w:val="003C4144"/>
    <w:rsid w:val="003D1117"/>
    <w:rsid w:val="003E75A3"/>
    <w:rsid w:val="003F230F"/>
    <w:rsid w:val="003F2B9C"/>
    <w:rsid w:val="003F4089"/>
    <w:rsid w:val="003F6E3F"/>
    <w:rsid w:val="003F7319"/>
    <w:rsid w:val="00400EF4"/>
    <w:rsid w:val="00403E5F"/>
    <w:rsid w:val="004129C9"/>
    <w:rsid w:val="00416BA9"/>
    <w:rsid w:val="0042788A"/>
    <w:rsid w:val="00430053"/>
    <w:rsid w:val="004348D4"/>
    <w:rsid w:val="00437547"/>
    <w:rsid w:val="004446DC"/>
    <w:rsid w:val="00447D4D"/>
    <w:rsid w:val="0045030C"/>
    <w:rsid w:val="004531FD"/>
    <w:rsid w:val="004558E7"/>
    <w:rsid w:val="00457609"/>
    <w:rsid w:val="00462D1A"/>
    <w:rsid w:val="004645AF"/>
    <w:rsid w:val="004662CC"/>
    <w:rsid w:val="0046788E"/>
    <w:rsid w:val="00471E68"/>
    <w:rsid w:val="00480810"/>
    <w:rsid w:val="00482640"/>
    <w:rsid w:val="00485AE4"/>
    <w:rsid w:val="0048622D"/>
    <w:rsid w:val="004931E1"/>
    <w:rsid w:val="00493AD5"/>
    <w:rsid w:val="004947A5"/>
    <w:rsid w:val="00495F01"/>
    <w:rsid w:val="004A1E5D"/>
    <w:rsid w:val="004A43BD"/>
    <w:rsid w:val="004B0B5F"/>
    <w:rsid w:val="004B15B6"/>
    <w:rsid w:val="004B7164"/>
    <w:rsid w:val="004C1301"/>
    <w:rsid w:val="004E6F82"/>
    <w:rsid w:val="004F1E69"/>
    <w:rsid w:val="004F2766"/>
    <w:rsid w:val="004F4463"/>
    <w:rsid w:val="004F6E3F"/>
    <w:rsid w:val="0050053A"/>
    <w:rsid w:val="0050376D"/>
    <w:rsid w:val="005135D2"/>
    <w:rsid w:val="0051437F"/>
    <w:rsid w:val="00515171"/>
    <w:rsid w:val="00516822"/>
    <w:rsid w:val="00537013"/>
    <w:rsid w:val="00550067"/>
    <w:rsid w:val="00550F8D"/>
    <w:rsid w:val="005546D3"/>
    <w:rsid w:val="005572A9"/>
    <w:rsid w:val="00557793"/>
    <w:rsid w:val="005618C0"/>
    <w:rsid w:val="00563258"/>
    <w:rsid w:val="00563B35"/>
    <w:rsid w:val="005652D6"/>
    <w:rsid w:val="00567B4A"/>
    <w:rsid w:val="005712E5"/>
    <w:rsid w:val="0057734D"/>
    <w:rsid w:val="00591737"/>
    <w:rsid w:val="00594226"/>
    <w:rsid w:val="005A005E"/>
    <w:rsid w:val="005A7CFB"/>
    <w:rsid w:val="005B1655"/>
    <w:rsid w:val="005B5ED7"/>
    <w:rsid w:val="005D0ECC"/>
    <w:rsid w:val="005E6B18"/>
    <w:rsid w:val="00603B8C"/>
    <w:rsid w:val="0060498A"/>
    <w:rsid w:val="0061009E"/>
    <w:rsid w:val="00613980"/>
    <w:rsid w:val="00613C70"/>
    <w:rsid w:val="00614693"/>
    <w:rsid w:val="006162AC"/>
    <w:rsid w:val="00624512"/>
    <w:rsid w:val="0062499D"/>
    <w:rsid w:val="006317CA"/>
    <w:rsid w:val="00637E53"/>
    <w:rsid w:val="00640AE2"/>
    <w:rsid w:val="00640E7B"/>
    <w:rsid w:val="00654990"/>
    <w:rsid w:val="0065562B"/>
    <w:rsid w:val="00656569"/>
    <w:rsid w:val="00666AEA"/>
    <w:rsid w:val="00667E85"/>
    <w:rsid w:val="006709A7"/>
    <w:rsid w:val="00674405"/>
    <w:rsid w:val="006770CB"/>
    <w:rsid w:val="006811AC"/>
    <w:rsid w:val="006851E0"/>
    <w:rsid w:val="0069165F"/>
    <w:rsid w:val="00693BBD"/>
    <w:rsid w:val="00693FE9"/>
    <w:rsid w:val="00694039"/>
    <w:rsid w:val="00696F23"/>
    <w:rsid w:val="0069785B"/>
    <w:rsid w:val="006A5E3F"/>
    <w:rsid w:val="006A60F0"/>
    <w:rsid w:val="006A6D50"/>
    <w:rsid w:val="006C1A91"/>
    <w:rsid w:val="006C4007"/>
    <w:rsid w:val="006C69A9"/>
    <w:rsid w:val="006D111D"/>
    <w:rsid w:val="006E5CEC"/>
    <w:rsid w:val="006E6C12"/>
    <w:rsid w:val="006F5BF3"/>
    <w:rsid w:val="007010CB"/>
    <w:rsid w:val="00711092"/>
    <w:rsid w:val="00713F2F"/>
    <w:rsid w:val="00715064"/>
    <w:rsid w:val="007215F4"/>
    <w:rsid w:val="007231EA"/>
    <w:rsid w:val="007242B6"/>
    <w:rsid w:val="00725E32"/>
    <w:rsid w:val="00732E23"/>
    <w:rsid w:val="007335E1"/>
    <w:rsid w:val="00733BC9"/>
    <w:rsid w:val="007446AE"/>
    <w:rsid w:val="007457AE"/>
    <w:rsid w:val="00751032"/>
    <w:rsid w:val="00752AD4"/>
    <w:rsid w:val="00753814"/>
    <w:rsid w:val="007538F1"/>
    <w:rsid w:val="00756560"/>
    <w:rsid w:val="00756DED"/>
    <w:rsid w:val="0076039D"/>
    <w:rsid w:val="00761217"/>
    <w:rsid w:val="00766DEB"/>
    <w:rsid w:val="007701D4"/>
    <w:rsid w:val="007873BE"/>
    <w:rsid w:val="00791379"/>
    <w:rsid w:val="007A3923"/>
    <w:rsid w:val="007B1F4E"/>
    <w:rsid w:val="007C077E"/>
    <w:rsid w:val="007C6B1F"/>
    <w:rsid w:val="007C7E53"/>
    <w:rsid w:val="007D0E82"/>
    <w:rsid w:val="007F1D53"/>
    <w:rsid w:val="00805615"/>
    <w:rsid w:val="00806C05"/>
    <w:rsid w:val="00810D9F"/>
    <w:rsid w:val="00811C74"/>
    <w:rsid w:val="00813684"/>
    <w:rsid w:val="008147C1"/>
    <w:rsid w:val="00815679"/>
    <w:rsid w:val="008164AC"/>
    <w:rsid w:val="00821434"/>
    <w:rsid w:val="008434D0"/>
    <w:rsid w:val="00845179"/>
    <w:rsid w:val="008515DB"/>
    <w:rsid w:val="00852273"/>
    <w:rsid w:val="00855741"/>
    <w:rsid w:val="008564DC"/>
    <w:rsid w:val="008621D8"/>
    <w:rsid w:val="0086392B"/>
    <w:rsid w:val="0086711B"/>
    <w:rsid w:val="00871CEE"/>
    <w:rsid w:val="00872481"/>
    <w:rsid w:val="00872FFE"/>
    <w:rsid w:val="00875992"/>
    <w:rsid w:val="00883824"/>
    <w:rsid w:val="00884646"/>
    <w:rsid w:val="00893A79"/>
    <w:rsid w:val="00894610"/>
    <w:rsid w:val="008950DC"/>
    <w:rsid w:val="008A0D88"/>
    <w:rsid w:val="008B372E"/>
    <w:rsid w:val="008B5858"/>
    <w:rsid w:val="008C1668"/>
    <w:rsid w:val="008C1921"/>
    <w:rsid w:val="008C20C9"/>
    <w:rsid w:val="008C3120"/>
    <w:rsid w:val="008D43E2"/>
    <w:rsid w:val="008E6C07"/>
    <w:rsid w:val="008F06B7"/>
    <w:rsid w:val="008F1EB9"/>
    <w:rsid w:val="008F337C"/>
    <w:rsid w:val="00917845"/>
    <w:rsid w:val="00922E3C"/>
    <w:rsid w:val="0092617A"/>
    <w:rsid w:val="00932A1A"/>
    <w:rsid w:val="0093497C"/>
    <w:rsid w:val="00940D5A"/>
    <w:rsid w:val="009410A9"/>
    <w:rsid w:val="0094128E"/>
    <w:rsid w:val="00942BCA"/>
    <w:rsid w:val="00953262"/>
    <w:rsid w:val="00956593"/>
    <w:rsid w:val="009608F6"/>
    <w:rsid w:val="00960AF5"/>
    <w:rsid w:val="00960EDE"/>
    <w:rsid w:val="00980D0E"/>
    <w:rsid w:val="00982188"/>
    <w:rsid w:val="00984173"/>
    <w:rsid w:val="009845C4"/>
    <w:rsid w:val="009847EC"/>
    <w:rsid w:val="009875E4"/>
    <w:rsid w:val="00993D92"/>
    <w:rsid w:val="00995734"/>
    <w:rsid w:val="00995751"/>
    <w:rsid w:val="009A6DC5"/>
    <w:rsid w:val="009A7E04"/>
    <w:rsid w:val="009B3B79"/>
    <w:rsid w:val="009B52D3"/>
    <w:rsid w:val="009B62B9"/>
    <w:rsid w:val="009C13D6"/>
    <w:rsid w:val="009D1F74"/>
    <w:rsid w:val="009D58D9"/>
    <w:rsid w:val="009D6E7F"/>
    <w:rsid w:val="009F1E7B"/>
    <w:rsid w:val="009F2AE1"/>
    <w:rsid w:val="009F3F93"/>
    <w:rsid w:val="00A072DE"/>
    <w:rsid w:val="00A20D10"/>
    <w:rsid w:val="00A32D23"/>
    <w:rsid w:val="00A368E6"/>
    <w:rsid w:val="00A37631"/>
    <w:rsid w:val="00A539F5"/>
    <w:rsid w:val="00A53DD7"/>
    <w:rsid w:val="00A54A75"/>
    <w:rsid w:val="00A55B85"/>
    <w:rsid w:val="00A55C56"/>
    <w:rsid w:val="00A616DE"/>
    <w:rsid w:val="00A64B2C"/>
    <w:rsid w:val="00A65AC0"/>
    <w:rsid w:val="00A67E13"/>
    <w:rsid w:val="00A7223C"/>
    <w:rsid w:val="00A75BB2"/>
    <w:rsid w:val="00A76A56"/>
    <w:rsid w:val="00A8156F"/>
    <w:rsid w:val="00A84548"/>
    <w:rsid w:val="00A85D88"/>
    <w:rsid w:val="00A872AE"/>
    <w:rsid w:val="00A87B13"/>
    <w:rsid w:val="00A95E43"/>
    <w:rsid w:val="00A96896"/>
    <w:rsid w:val="00AB33B3"/>
    <w:rsid w:val="00AC68C1"/>
    <w:rsid w:val="00AC6A22"/>
    <w:rsid w:val="00AC72B9"/>
    <w:rsid w:val="00AD0140"/>
    <w:rsid w:val="00AD3841"/>
    <w:rsid w:val="00AD5C62"/>
    <w:rsid w:val="00AE396D"/>
    <w:rsid w:val="00AE740E"/>
    <w:rsid w:val="00AF5BA0"/>
    <w:rsid w:val="00B06533"/>
    <w:rsid w:val="00B065C5"/>
    <w:rsid w:val="00B140FE"/>
    <w:rsid w:val="00B317E2"/>
    <w:rsid w:val="00B35E8C"/>
    <w:rsid w:val="00B42CE7"/>
    <w:rsid w:val="00B53339"/>
    <w:rsid w:val="00B54543"/>
    <w:rsid w:val="00B54CCE"/>
    <w:rsid w:val="00B61916"/>
    <w:rsid w:val="00B61A84"/>
    <w:rsid w:val="00B6390D"/>
    <w:rsid w:val="00B63C78"/>
    <w:rsid w:val="00B67D69"/>
    <w:rsid w:val="00B7097B"/>
    <w:rsid w:val="00B76D62"/>
    <w:rsid w:val="00B77239"/>
    <w:rsid w:val="00B81636"/>
    <w:rsid w:val="00B826AA"/>
    <w:rsid w:val="00B829D5"/>
    <w:rsid w:val="00B93E90"/>
    <w:rsid w:val="00BA54F3"/>
    <w:rsid w:val="00BA5519"/>
    <w:rsid w:val="00BB12FB"/>
    <w:rsid w:val="00BC3751"/>
    <w:rsid w:val="00BC7544"/>
    <w:rsid w:val="00BD0890"/>
    <w:rsid w:val="00BD30F7"/>
    <w:rsid w:val="00BD37CF"/>
    <w:rsid w:val="00BD4A53"/>
    <w:rsid w:val="00BD4CEA"/>
    <w:rsid w:val="00BE434C"/>
    <w:rsid w:val="00BE5A0B"/>
    <w:rsid w:val="00BE7DB7"/>
    <w:rsid w:val="00BF1403"/>
    <w:rsid w:val="00BF3EAB"/>
    <w:rsid w:val="00BF4CA3"/>
    <w:rsid w:val="00BF6E88"/>
    <w:rsid w:val="00C10802"/>
    <w:rsid w:val="00C146E8"/>
    <w:rsid w:val="00C162FC"/>
    <w:rsid w:val="00C171AD"/>
    <w:rsid w:val="00C17829"/>
    <w:rsid w:val="00C21D96"/>
    <w:rsid w:val="00C231B3"/>
    <w:rsid w:val="00C25620"/>
    <w:rsid w:val="00C27D3B"/>
    <w:rsid w:val="00C33B7E"/>
    <w:rsid w:val="00C45F09"/>
    <w:rsid w:val="00C55621"/>
    <w:rsid w:val="00C6607B"/>
    <w:rsid w:val="00C704AD"/>
    <w:rsid w:val="00C744A0"/>
    <w:rsid w:val="00C750E6"/>
    <w:rsid w:val="00C772DC"/>
    <w:rsid w:val="00C80F4D"/>
    <w:rsid w:val="00C831DA"/>
    <w:rsid w:val="00C832AE"/>
    <w:rsid w:val="00C94E08"/>
    <w:rsid w:val="00CA6B72"/>
    <w:rsid w:val="00CB0502"/>
    <w:rsid w:val="00CB3628"/>
    <w:rsid w:val="00CB3DEA"/>
    <w:rsid w:val="00CC17A2"/>
    <w:rsid w:val="00CC4A5D"/>
    <w:rsid w:val="00CC6BF3"/>
    <w:rsid w:val="00CD2FC5"/>
    <w:rsid w:val="00CD30D4"/>
    <w:rsid w:val="00CD4647"/>
    <w:rsid w:val="00CE37D9"/>
    <w:rsid w:val="00CE5D01"/>
    <w:rsid w:val="00CE695C"/>
    <w:rsid w:val="00CF51AE"/>
    <w:rsid w:val="00CF5AD5"/>
    <w:rsid w:val="00D06470"/>
    <w:rsid w:val="00D07885"/>
    <w:rsid w:val="00D115C9"/>
    <w:rsid w:val="00D1385D"/>
    <w:rsid w:val="00D3216C"/>
    <w:rsid w:val="00D33EFE"/>
    <w:rsid w:val="00D46ACA"/>
    <w:rsid w:val="00D4779D"/>
    <w:rsid w:val="00D50C1C"/>
    <w:rsid w:val="00D54A23"/>
    <w:rsid w:val="00D573B2"/>
    <w:rsid w:val="00D66F14"/>
    <w:rsid w:val="00D751D5"/>
    <w:rsid w:val="00D878E5"/>
    <w:rsid w:val="00DA0BBE"/>
    <w:rsid w:val="00DA23F5"/>
    <w:rsid w:val="00DA3D8A"/>
    <w:rsid w:val="00DA6634"/>
    <w:rsid w:val="00DA775B"/>
    <w:rsid w:val="00DB063B"/>
    <w:rsid w:val="00DC5509"/>
    <w:rsid w:val="00DE0FC0"/>
    <w:rsid w:val="00DF160A"/>
    <w:rsid w:val="00DF4778"/>
    <w:rsid w:val="00DF7146"/>
    <w:rsid w:val="00E0364D"/>
    <w:rsid w:val="00E11E9D"/>
    <w:rsid w:val="00E154C9"/>
    <w:rsid w:val="00E36291"/>
    <w:rsid w:val="00E36FCE"/>
    <w:rsid w:val="00E41C31"/>
    <w:rsid w:val="00E4434C"/>
    <w:rsid w:val="00E50F1F"/>
    <w:rsid w:val="00E511C9"/>
    <w:rsid w:val="00E527C5"/>
    <w:rsid w:val="00E54F05"/>
    <w:rsid w:val="00E54FB1"/>
    <w:rsid w:val="00E57043"/>
    <w:rsid w:val="00E57321"/>
    <w:rsid w:val="00E6654E"/>
    <w:rsid w:val="00E6669C"/>
    <w:rsid w:val="00E73DDC"/>
    <w:rsid w:val="00E7465A"/>
    <w:rsid w:val="00E80B1C"/>
    <w:rsid w:val="00E830E8"/>
    <w:rsid w:val="00E8791C"/>
    <w:rsid w:val="00E92C03"/>
    <w:rsid w:val="00E95BEB"/>
    <w:rsid w:val="00EA5201"/>
    <w:rsid w:val="00EB212E"/>
    <w:rsid w:val="00EC0A03"/>
    <w:rsid w:val="00EC4F93"/>
    <w:rsid w:val="00EC5E46"/>
    <w:rsid w:val="00EC7FE5"/>
    <w:rsid w:val="00ED34CD"/>
    <w:rsid w:val="00ED7A47"/>
    <w:rsid w:val="00EE3CD0"/>
    <w:rsid w:val="00EE4C38"/>
    <w:rsid w:val="00EE5009"/>
    <w:rsid w:val="00EE7D11"/>
    <w:rsid w:val="00EE7E2B"/>
    <w:rsid w:val="00EF6062"/>
    <w:rsid w:val="00F0528A"/>
    <w:rsid w:val="00F13F6F"/>
    <w:rsid w:val="00F22C83"/>
    <w:rsid w:val="00F262AE"/>
    <w:rsid w:val="00F27E1E"/>
    <w:rsid w:val="00F362D5"/>
    <w:rsid w:val="00F44289"/>
    <w:rsid w:val="00F54B89"/>
    <w:rsid w:val="00F612D1"/>
    <w:rsid w:val="00F620E1"/>
    <w:rsid w:val="00F6320D"/>
    <w:rsid w:val="00F7097E"/>
    <w:rsid w:val="00F736DB"/>
    <w:rsid w:val="00F741BA"/>
    <w:rsid w:val="00F82BC6"/>
    <w:rsid w:val="00F8476D"/>
    <w:rsid w:val="00F9634D"/>
    <w:rsid w:val="00FA65AC"/>
    <w:rsid w:val="00FB6D8B"/>
    <w:rsid w:val="00FC2364"/>
    <w:rsid w:val="00FC52E6"/>
    <w:rsid w:val="00FC620C"/>
    <w:rsid w:val="00FD23CC"/>
    <w:rsid w:val="00FE2041"/>
    <w:rsid w:val="00FE280D"/>
    <w:rsid w:val="00FF0BFE"/>
    <w:rsid w:val="00FF5A00"/>
    <w:rsid w:val="00FF6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DC53AFA0-A0DC-4D0C-AAB7-4461FBCF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D69"/>
    <w:pPr>
      <w:spacing w:before="60" w:after="60"/>
      <w:ind w:left="851"/>
      <w:jc w:val="both"/>
    </w:pPr>
    <w:rPr>
      <w:color w:val="0000FF"/>
      <w:sz w:val="24"/>
      <w:lang w:val="en-US" w:eastAsia="ja-JP"/>
    </w:rPr>
  </w:style>
  <w:style w:type="paragraph" w:styleId="Heading1">
    <w:name w:val="heading 1"/>
    <w:basedOn w:val="Normal"/>
    <w:next w:val="Normal"/>
    <w:link w:val="Heading1Char"/>
    <w:uiPriority w:val="99"/>
    <w:qFormat/>
    <w:rsid w:val="00B67D69"/>
    <w:pPr>
      <w:keepNext/>
      <w:numPr>
        <w:numId w:val="1"/>
      </w:numPr>
      <w:spacing w:after="120"/>
      <w:ind w:left="0"/>
      <w:jc w:val="left"/>
      <w:outlineLvl w:val="0"/>
    </w:pPr>
    <w:rPr>
      <w:b/>
      <w:caps/>
      <w:sz w:val="28"/>
    </w:rPr>
  </w:style>
  <w:style w:type="paragraph" w:styleId="Heading2">
    <w:name w:val="heading 2"/>
    <w:basedOn w:val="Normal"/>
    <w:next w:val="Normal"/>
    <w:link w:val="Heading2Char"/>
    <w:uiPriority w:val="99"/>
    <w:qFormat/>
    <w:rsid w:val="00B67D69"/>
    <w:pPr>
      <w:keepNext/>
      <w:numPr>
        <w:ilvl w:val="1"/>
        <w:numId w:val="1"/>
      </w:numPr>
      <w:ind w:left="708"/>
      <w:outlineLvl w:val="1"/>
    </w:pPr>
    <w:rPr>
      <w:b/>
      <w:smallCaps/>
      <w:sz w:val="28"/>
    </w:rPr>
  </w:style>
  <w:style w:type="paragraph" w:styleId="Heading3">
    <w:name w:val="heading 3"/>
    <w:basedOn w:val="Normal"/>
    <w:next w:val="Normal"/>
    <w:link w:val="Heading3Char"/>
    <w:uiPriority w:val="99"/>
    <w:qFormat/>
    <w:rsid w:val="00B67D69"/>
    <w:pPr>
      <w:keepNext/>
      <w:numPr>
        <w:ilvl w:val="2"/>
        <w:numId w:val="1"/>
      </w:numPr>
      <w:outlineLvl w:val="2"/>
    </w:pPr>
    <w:rPr>
      <w:b/>
      <w:smallCaps/>
    </w:rPr>
  </w:style>
  <w:style w:type="paragraph" w:styleId="Heading4">
    <w:name w:val="heading 4"/>
    <w:basedOn w:val="Normal"/>
    <w:next w:val="Normal"/>
    <w:link w:val="Heading4Char"/>
    <w:uiPriority w:val="99"/>
    <w:qFormat/>
    <w:rsid w:val="00B67D69"/>
    <w:pPr>
      <w:widowControl w:val="0"/>
      <w:numPr>
        <w:ilvl w:val="3"/>
        <w:numId w:val="1"/>
      </w:numPr>
      <w:outlineLvl w:val="3"/>
    </w:pPr>
    <w:rPr>
      <w:b/>
    </w:rPr>
  </w:style>
  <w:style w:type="paragraph" w:styleId="Heading5">
    <w:name w:val="heading 5"/>
    <w:basedOn w:val="Normal"/>
    <w:next w:val="Normal"/>
    <w:link w:val="Heading5Char"/>
    <w:uiPriority w:val="99"/>
    <w:qFormat/>
    <w:rsid w:val="00B67D69"/>
    <w:pPr>
      <w:keepNext/>
      <w:numPr>
        <w:ilvl w:val="4"/>
        <w:numId w:val="1"/>
      </w:numPr>
      <w:tabs>
        <w:tab w:val="left" w:pos="851"/>
        <w:tab w:val="left" w:pos="2269"/>
      </w:tabs>
      <w:spacing w:after="120"/>
      <w:jc w:val="left"/>
      <w:outlineLvl w:val="4"/>
    </w:pPr>
    <w:rPr>
      <w:rFonts w:ascii="Helvetica" w:hAnsi="Helvetica"/>
      <w:b/>
      <w:sz w:val="32"/>
      <w:lang w:val="en-GB"/>
    </w:rPr>
  </w:style>
  <w:style w:type="paragraph" w:styleId="Heading6">
    <w:name w:val="heading 6"/>
    <w:basedOn w:val="Normal"/>
    <w:next w:val="NormalIndent"/>
    <w:link w:val="Heading6Char"/>
    <w:uiPriority w:val="99"/>
    <w:qFormat/>
    <w:rsid w:val="00B67D69"/>
    <w:pPr>
      <w:keepNext/>
      <w:numPr>
        <w:ilvl w:val="5"/>
        <w:numId w:val="1"/>
      </w:numPr>
      <w:tabs>
        <w:tab w:val="left" w:pos="851"/>
      </w:tabs>
      <w:spacing w:before="360" w:after="240"/>
      <w:jc w:val="left"/>
      <w:outlineLvl w:val="5"/>
    </w:pPr>
    <w:rPr>
      <w:rFonts w:ascii="Helvetica" w:hAnsi="Helvetica"/>
      <w:b/>
      <w:sz w:val="28"/>
      <w:lang w:val="de-DE"/>
    </w:rPr>
  </w:style>
  <w:style w:type="paragraph" w:styleId="Heading7">
    <w:name w:val="heading 7"/>
    <w:basedOn w:val="Normal"/>
    <w:next w:val="Normal"/>
    <w:link w:val="Heading7Char"/>
    <w:uiPriority w:val="99"/>
    <w:qFormat/>
    <w:rsid w:val="00B67D69"/>
    <w:pPr>
      <w:numPr>
        <w:ilvl w:val="6"/>
        <w:numId w:val="1"/>
      </w:numPr>
      <w:spacing w:before="240"/>
      <w:outlineLvl w:val="6"/>
    </w:pPr>
    <w:rPr>
      <w:rFonts w:ascii="Arial" w:hAnsi="Arial"/>
      <w:sz w:val="20"/>
    </w:rPr>
  </w:style>
  <w:style w:type="paragraph" w:styleId="Heading8">
    <w:name w:val="heading 8"/>
    <w:basedOn w:val="Normal"/>
    <w:next w:val="Normal"/>
    <w:link w:val="Heading8Char"/>
    <w:uiPriority w:val="99"/>
    <w:qFormat/>
    <w:rsid w:val="00B67D69"/>
    <w:pPr>
      <w:numPr>
        <w:ilvl w:val="7"/>
        <w:numId w:val="1"/>
      </w:numPr>
      <w:spacing w:before="240"/>
      <w:outlineLvl w:val="7"/>
    </w:pPr>
    <w:rPr>
      <w:rFonts w:ascii="Arial" w:hAnsi="Arial"/>
      <w:i/>
      <w:sz w:val="20"/>
    </w:rPr>
  </w:style>
  <w:style w:type="paragraph" w:styleId="Heading9">
    <w:name w:val="heading 9"/>
    <w:basedOn w:val="Normal"/>
    <w:next w:val="Normal"/>
    <w:link w:val="Heading9Char"/>
    <w:uiPriority w:val="99"/>
    <w:qFormat/>
    <w:rsid w:val="00B67D69"/>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2D23"/>
    <w:rPr>
      <w:rFonts w:ascii="Cambria" w:hAnsi="Cambria" w:cs="Times New Roman"/>
      <w:b/>
      <w:bCs/>
      <w:color w:val="0000FF"/>
      <w:kern w:val="32"/>
      <w:sz w:val="32"/>
      <w:szCs w:val="32"/>
      <w:lang w:val="en-US" w:eastAsia="ja-JP"/>
    </w:rPr>
  </w:style>
  <w:style w:type="character" w:customStyle="1" w:styleId="Heading2Char">
    <w:name w:val="Heading 2 Char"/>
    <w:basedOn w:val="DefaultParagraphFont"/>
    <w:link w:val="Heading2"/>
    <w:uiPriority w:val="99"/>
    <w:semiHidden/>
    <w:locked/>
    <w:rsid w:val="00A32D23"/>
    <w:rPr>
      <w:rFonts w:ascii="Cambria" w:hAnsi="Cambria" w:cs="Times New Roman"/>
      <w:b/>
      <w:bCs/>
      <w:i/>
      <w:iCs/>
      <w:color w:val="0000FF"/>
      <w:sz w:val="28"/>
      <w:szCs w:val="28"/>
      <w:lang w:val="en-US" w:eastAsia="ja-JP"/>
    </w:rPr>
  </w:style>
  <w:style w:type="character" w:customStyle="1" w:styleId="Heading3Char">
    <w:name w:val="Heading 3 Char"/>
    <w:basedOn w:val="DefaultParagraphFont"/>
    <w:link w:val="Heading3"/>
    <w:uiPriority w:val="99"/>
    <w:semiHidden/>
    <w:locked/>
    <w:rsid w:val="00A32D23"/>
    <w:rPr>
      <w:rFonts w:ascii="Cambria" w:hAnsi="Cambria" w:cs="Times New Roman"/>
      <w:b/>
      <w:bCs/>
      <w:color w:val="0000FF"/>
      <w:sz w:val="26"/>
      <w:szCs w:val="26"/>
      <w:lang w:val="en-US" w:eastAsia="ja-JP"/>
    </w:rPr>
  </w:style>
  <w:style w:type="character" w:customStyle="1" w:styleId="Heading4Char">
    <w:name w:val="Heading 4 Char"/>
    <w:basedOn w:val="DefaultParagraphFont"/>
    <w:link w:val="Heading4"/>
    <w:uiPriority w:val="99"/>
    <w:semiHidden/>
    <w:locked/>
    <w:rsid w:val="00A32D23"/>
    <w:rPr>
      <w:rFonts w:ascii="Calibri" w:hAnsi="Calibri" w:cs="Times New Roman"/>
      <w:b/>
      <w:bCs/>
      <w:color w:val="0000FF"/>
      <w:sz w:val="28"/>
      <w:szCs w:val="28"/>
      <w:lang w:val="en-US" w:eastAsia="ja-JP"/>
    </w:rPr>
  </w:style>
  <w:style w:type="character" w:customStyle="1" w:styleId="Heading5Char">
    <w:name w:val="Heading 5 Char"/>
    <w:basedOn w:val="DefaultParagraphFont"/>
    <w:link w:val="Heading5"/>
    <w:uiPriority w:val="99"/>
    <w:semiHidden/>
    <w:locked/>
    <w:rsid w:val="00A32D23"/>
    <w:rPr>
      <w:rFonts w:ascii="Calibri" w:hAnsi="Calibri" w:cs="Times New Roman"/>
      <w:b/>
      <w:bCs/>
      <w:i/>
      <w:iCs/>
      <w:color w:val="0000FF"/>
      <w:sz w:val="26"/>
      <w:szCs w:val="26"/>
      <w:lang w:val="en-US" w:eastAsia="ja-JP"/>
    </w:rPr>
  </w:style>
  <w:style w:type="character" w:customStyle="1" w:styleId="Heading6Char">
    <w:name w:val="Heading 6 Char"/>
    <w:basedOn w:val="DefaultParagraphFont"/>
    <w:link w:val="Heading6"/>
    <w:uiPriority w:val="99"/>
    <w:semiHidden/>
    <w:locked/>
    <w:rsid w:val="00A32D23"/>
    <w:rPr>
      <w:rFonts w:ascii="Calibri" w:hAnsi="Calibri" w:cs="Times New Roman"/>
      <w:b/>
      <w:bCs/>
      <w:color w:val="0000FF"/>
      <w:lang w:val="en-US" w:eastAsia="ja-JP"/>
    </w:rPr>
  </w:style>
  <w:style w:type="character" w:customStyle="1" w:styleId="Heading7Char">
    <w:name w:val="Heading 7 Char"/>
    <w:basedOn w:val="DefaultParagraphFont"/>
    <w:link w:val="Heading7"/>
    <w:uiPriority w:val="99"/>
    <w:semiHidden/>
    <w:locked/>
    <w:rsid w:val="00A32D23"/>
    <w:rPr>
      <w:rFonts w:ascii="Calibri" w:hAnsi="Calibri" w:cs="Times New Roman"/>
      <w:color w:val="0000FF"/>
      <w:sz w:val="24"/>
      <w:szCs w:val="24"/>
      <w:lang w:val="en-US" w:eastAsia="ja-JP"/>
    </w:rPr>
  </w:style>
  <w:style w:type="character" w:customStyle="1" w:styleId="Heading8Char">
    <w:name w:val="Heading 8 Char"/>
    <w:basedOn w:val="DefaultParagraphFont"/>
    <w:link w:val="Heading8"/>
    <w:uiPriority w:val="99"/>
    <w:semiHidden/>
    <w:locked/>
    <w:rsid w:val="00A32D23"/>
    <w:rPr>
      <w:rFonts w:ascii="Calibri" w:hAnsi="Calibri" w:cs="Times New Roman"/>
      <w:i/>
      <w:iCs/>
      <w:color w:val="0000FF"/>
      <w:sz w:val="24"/>
      <w:szCs w:val="24"/>
      <w:lang w:val="en-US" w:eastAsia="ja-JP"/>
    </w:rPr>
  </w:style>
  <w:style w:type="character" w:customStyle="1" w:styleId="Heading9Char">
    <w:name w:val="Heading 9 Char"/>
    <w:basedOn w:val="DefaultParagraphFont"/>
    <w:link w:val="Heading9"/>
    <w:uiPriority w:val="99"/>
    <w:semiHidden/>
    <w:locked/>
    <w:rsid w:val="00A32D23"/>
    <w:rPr>
      <w:rFonts w:ascii="Cambria" w:hAnsi="Cambria" w:cs="Times New Roman"/>
      <w:color w:val="0000FF"/>
      <w:lang w:val="en-US" w:eastAsia="ja-JP"/>
    </w:rPr>
  </w:style>
  <w:style w:type="paragraph" w:styleId="Header">
    <w:name w:val="header"/>
    <w:basedOn w:val="Normal"/>
    <w:link w:val="HeaderChar"/>
    <w:uiPriority w:val="99"/>
    <w:rsid w:val="00B67D69"/>
    <w:pPr>
      <w:tabs>
        <w:tab w:val="center" w:pos="4536"/>
        <w:tab w:val="right" w:pos="9072"/>
      </w:tabs>
    </w:pPr>
  </w:style>
  <w:style w:type="character" w:customStyle="1" w:styleId="HeaderChar">
    <w:name w:val="Header Char"/>
    <w:basedOn w:val="DefaultParagraphFont"/>
    <w:link w:val="Header"/>
    <w:uiPriority w:val="99"/>
    <w:semiHidden/>
    <w:locked/>
    <w:rsid w:val="00A32D23"/>
    <w:rPr>
      <w:rFonts w:cs="Times New Roman"/>
      <w:color w:val="0000FF"/>
      <w:sz w:val="20"/>
      <w:szCs w:val="20"/>
      <w:lang w:val="en-US" w:eastAsia="ja-JP"/>
    </w:rPr>
  </w:style>
  <w:style w:type="paragraph" w:styleId="Footer">
    <w:name w:val="footer"/>
    <w:basedOn w:val="Normal"/>
    <w:link w:val="FooterChar"/>
    <w:uiPriority w:val="99"/>
    <w:rsid w:val="00B67D69"/>
    <w:pPr>
      <w:tabs>
        <w:tab w:val="right" w:pos="8505"/>
      </w:tabs>
      <w:ind w:left="1134"/>
    </w:pPr>
    <w:rPr>
      <w:sz w:val="20"/>
    </w:rPr>
  </w:style>
  <w:style w:type="character" w:customStyle="1" w:styleId="FooterChar">
    <w:name w:val="Footer Char"/>
    <w:basedOn w:val="DefaultParagraphFont"/>
    <w:link w:val="Footer"/>
    <w:uiPriority w:val="99"/>
    <w:locked/>
    <w:rsid w:val="00A8156F"/>
    <w:rPr>
      <w:rFonts w:cs="Times New Roman"/>
      <w:color w:val="0000FF"/>
      <w:lang w:val="en-US" w:eastAsia="ja-JP"/>
    </w:rPr>
  </w:style>
  <w:style w:type="paragraph" w:styleId="TOC1">
    <w:name w:val="toc 1"/>
    <w:basedOn w:val="Normal"/>
    <w:next w:val="Normal"/>
    <w:uiPriority w:val="99"/>
    <w:semiHidden/>
    <w:rsid w:val="00B67D69"/>
    <w:pPr>
      <w:tabs>
        <w:tab w:val="left" w:pos="1021"/>
        <w:tab w:val="right" w:pos="9073"/>
      </w:tabs>
      <w:spacing w:before="120"/>
      <w:ind w:left="1021" w:hanging="1021"/>
    </w:pPr>
    <w:rPr>
      <w:b/>
      <w:caps/>
    </w:rPr>
  </w:style>
  <w:style w:type="paragraph" w:styleId="TOC2">
    <w:name w:val="toc 2"/>
    <w:basedOn w:val="TOC1"/>
    <w:next w:val="Normal"/>
    <w:uiPriority w:val="99"/>
    <w:semiHidden/>
    <w:rsid w:val="00B67D69"/>
    <w:pPr>
      <w:tabs>
        <w:tab w:val="clear" w:pos="1021"/>
      </w:tabs>
      <w:spacing w:before="0"/>
      <w:ind w:left="1276" w:hanging="992"/>
      <w:jc w:val="left"/>
    </w:pPr>
    <w:rPr>
      <w:caps w:val="0"/>
      <w:smallCaps/>
    </w:rPr>
  </w:style>
  <w:style w:type="paragraph" w:styleId="TOC3">
    <w:name w:val="toc 3"/>
    <w:basedOn w:val="TOC1"/>
    <w:next w:val="Normal"/>
    <w:uiPriority w:val="99"/>
    <w:semiHidden/>
    <w:rsid w:val="00B67D69"/>
    <w:pPr>
      <w:tabs>
        <w:tab w:val="clear" w:pos="1021"/>
      </w:tabs>
      <w:spacing w:before="0"/>
      <w:ind w:left="1701"/>
      <w:jc w:val="left"/>
    </w:pPr>
    <w:rPr>
      <w:caps w:val="0"/>
    </w:rPr>
  </w:style>
  <w:style w:type="paragraph" w:styleId="NormalIndent">
    <w:name w:val="Normal Indent"/>
    <w:basedOn w:val="Normal"/>
    <w:uiPriority w:val="99"/>
    <w:rsid w:val="00B67D69"/>
    <w:pPr>
      <w:tabs>
        <w:tab w:val="left" w:pos="709"/>
      </w:tabs>
      <w:spacing w:after="120" w:line="240" w:lineRule="atLeast"/>
      <w:ind w:left="567"/>
      <w:jc w:val="left"/>
    </w:pPr>
    <w:rPr>
      <w:rFonts w:ascii="Arial" w:hAnsi="Arial"/>
      <w:lang w:val="de-DE"/>
    </w:rPr>
  </w:style>
  <w:style w:type="paragraph" w:customStyle="1" w:styleId="Bullet">
    <w:name w:val="Bullet"/>
    <w:basedOn w:val="Normal"/>
    <w:uiPriority w:val="99"/>
    <w:rsid w:val="00B67D69"/>
    <w:pPr>
      <w:spacing w:before="80" w:after="80"/>
      <w:ind w:left="1135" w:hanging="284"/>
    </w:pPr>
  </w:style>
  <w:style w:type="paragraph" w:customStyle="1" w:styleId="BulletList">
    <w:name w:val="Bullet List"/>
    <w:basedOn w:val="Normal"/>
    <w:uiPriority w:val="99"/>
    <w:rsid w:val="00B67D69"/>
    <w:pPr>
      <w:tabs>
        <w:tab w:val="left" w:pos="851"/>
      </w:tabs>
      <w:spacing w:before="40" w:after="40"/>
      <w:ind w:left="426" w:hanging="284"/>
    </w:pPr>
  </w:style>
  <w:style w:type="paragraph" w:customStyle="1" w:styleId="Note">
    <w:name w:val="Note"/>
    <w:basedOn w:val="NormalIndent"/>
    <w:uiPriority w:val="99"/>
    <w:rsid w:val="00B67D69"/>
    <w:pPr>
      <w:tabs>
        <w:tab w:val="clear" w:pos="709"/>
        <w:tab w:val="left" w:pos="851"/>
      </w:tabs>
      <w:ind w:left="851" w:hanging="851"/>
    </w:pPr>
  </w:style>
  <w:style w:type="character" w:styleId="PageNumber">
    <w:name w:val="page number"/>
    <w:basedOn w:val="DefaultParagraphFont"/>
    <w:uiPriority w:val="99"/>
    <w:rsid w:val="00B67D69"/>
    <w:rPr>
      <w:rFonts w:cs="Times New Roman"/>
    </w:rPr>
  </w:style>
  <w:style w:type="paragraph" w:customStyle="1" w:styleId="NormalItalic">
    <w:name w:val="Normal Italic"/>
    <w:basedOn w:val="Normal"/>
    <w:next w:val="Normal"/>
    <w:uiPriority w:val="99"/>
    <w:rsid w:val="00B67D69"/>
    <w:rPr>
      <w:i/>
    </w:rPr>
  </w:style>
  <w:style w:type="paragraph" w:styleId="TOC4">
    <w:name w:val="toc 4"/>
    <w:basedOn w:val="TOC1"/>
    <w:next w:val="Normal"/>
    <w:uiPriority w:val="99"/>
    <w:semiHidden/>
    <w:rsid w:val="00B67D69"/>
    <w:pPr>
      <w:jc w:val="left"/>
    </w:pPr>
    <w:rPr>
      <w:caps w:val="0"/>
    </w:rPr>
  </w:style>
  <w:style w:type="paragraph" w:styleId="TOC5">
    <w:name w:val="toc 5"/>
    <w:basedOn w:val="Normal"/>
    <w:next w:val="Normal"/>
    <w:uiPriority w:val="99"/>
    <w:semiHidden/>
    <w:rsid w:val="00B67D69"/>
    <w:pPr>
      <w:tabs>
        <w:tab w:val="right" w:pos="9073"/>
      </w:tabs>
      <w:spacing w:before="0" w:after="0"/>
      <w:ind w:left="960"/>
      <w:jc w:val="left"/>
    </w:pPr>
    <w:rPr>
      <w:sz w:val="20"/>
    </w:rPr>
  </w:style>
  <w:style w:type="paragraph" w:styleId="TOC6">
    <w:name w:val="toc 6"/>
    <w:basedOn w:val="Normal"/>
    <w:next w:val="Normal"/>
    <w:uiPriority w:val="99"/>
    <w:semiHidden/>
    <w:rsid w:val="00B67D69"/>
    <w:pPr>
      <w:tabs>
        <w:tab w:val="right" w:pos="9073"/>
      </w:tabs>
      <w:spacing w:before="0" w:after="0"/>
      <w:ind w:left="1200"/>
      <w:jc w:val="left"/>
    </w:pPr>
    <w:rPr>
      <w:sz w:val="20"/>
    </w:rPr>
  </w:style>
  <w:style w:type="paragraph" w:styleId="TOC7">
    <w:name w:val="toc 7"/>
    <w:basedOn w:val="Normal"/>
    <w:next w:val="Normal"/>
    <w:uiPriority w:val="99"/>
    <w:semiHidden/>
    <w:rsid w:val="00B67D69"/>
    <w:pPr>
      <w:tabs>
        <w:tab w:val="right" w:pos="9073"/>
      </w:tabs>
      <w:spacing w:before="0" w:after="0"/>
      <w:ind w:left="1440"/>
      <w:jc w:val="left"/>
    </w:pPr>
    <w:rPr>
      <w:sz w:val="20"/>
    </w:rPr>
  </w:style>
  <w:style w:type="paragraph" w:styleId="TOC8">
    <w:name w:val="toc 8"/>
    <w:basedOn w:val="Normal"/>
    <w:next w:val="Normal"/>
    <w:uiPriority w:val="99"/>
    <w:semiHidden/>
    <w:rsid w:val="00B67D69"/>
    <w:pPr>
      <w:tabs>
        <w:tab w:val="right" w:pos="9073"/>
      </w:tabs>
      <w:spacing w:before="0" w:after="0"/>
      <w:ind w:left="1680"/>
      <w:jc w:val="left"/>
    </w:pPr>
    <w:rPr>
      <w:sz w:val="20"/>
    </w:rPr>
  </w:style>
  <w:style w:type="paragraph" w:styleId="TOC9">
    <w:name w:val="toc 9"/>
    <w:basedOn w:val="Normal"/>
    <w:next w:val="Normal"/>
    <w:uiPriority w:val="99"/>
    <w:semiHidden/>
    <w:rsid w:val="00B67D69"/>
    <w:pPr>
      <w:tabs>
        <w:tab w:val="right" w:pos="9073"/>
      </w:tabs>
      <w:spacing w:before="0" w:after="0"/>
      <w:ind w:left="1920"/>
      <w:jc w:val="left"/>
    </w:pPr>
    <w:rPr>
      <w:sz w:val="20"/>
    </w:rPr>
  </w:style>
  <w:style w:type="character" w:styleId="CommentReference">
    <w:name w:val="annotation reference"/>
    <w:basedOn w:val="DefaultParagraphFont"/>
    <w:uiPriority w:val="99"/>
    <w:semiHidden/>
    <w:rsid w:val="006851E0"/>
    <w:rPr>
      <w:rFonts w:cs="Times New Roman"/>
      <w:sz w:val="16"/>
      <w:szCs w:val="16"/>
    </w:rPr>
  </w:style>
  <w:style w:type="paragraph" w:styleId="CommentText">
    <w:name w:val="annotation text"/>
    <w:basedOn w:val="Normal"/>
    <w:link w:val="CommentTextChar"/>
    <w:uiPriority w:val="99"/>
    <w:semiHidden/>
    <w:rsid w:val="006851E0"/>
    <w:rPr>
      <w:sz w:val="20"/>
    </w:rPr>
  </w:style>
  <w:style w:type="character" w:customStyle="1" w:styleId="CommentTextChar">
    <w:name w:val="Comment Text Char"/>
    <w:basedOn w:val="DefaultParagraphFont"/>
    <w:link w:val="CommentText"/>
    <w:uiPriority w:val="99"/>
    <w:semiHidden/>
    <w:locked/>
    <w:rsid w:val="00A32D23"/>
    <w:rPr>
      <w:rFonts w:cs="Times New Roman"/>
      <w:color w:val="0000FF"/>
      <w:sz w:val="20"/>
      <w:szCs w:val="20"/>
      <w:lang w:val="en-US" w:eastAsia="ja-JP"/>
    </w:rPr>
  </w:style>
  <w:style w:type="paragraph" w:styleId="CommentSubject">
    <w:name w:val="annotation subject"/>
    <w:basedOn w:val="CommentText"/>
    <w:next w:val="CommentText"/>
    <w:link w:val="CommentSubjectChar"/>
    <w:uiPriority w:val="99"/>
    <w:semiHidden/>
    <w:rsid w:val="006851E0"/>
    <w:rPr>
      <w:b/>
      <w:bCs/>
    </w:rPr>
  </w:style>
  <w:style w:type="character" w:customStyle="1" w:styleId="CommentSubjectChar">
    <w:name w:val="Comment Subject Char"/>
    <w:basedOn w:val="CommentTextChar"/>
    <w:link w:val="CommentSubject"/>
    <w:uiPriority w:val="99"/>
    <w:semiHidden/>
    <w:locked/>
    <w:rsid w:val="00A32D23"/>
    <w:rPr>
      <w:rFonts w:cs="Times New Roman"/>
      <w:b/>
      <w:bCs/>
      <w:color w:val="0000FF"/>
      <w:sz w:val="20"/>
      <w:szCs w:val="20"/>
      <w:lang w:val="en-US" w:eastAsia="ja-JP"/>
    </w:rPr>
  </w:style>
  <w:style w:type="paragraph" w:styleId="BalloonText">
    <w:name w:val="Balloon Text"/>
    <w:basedOn w:val="Normal"/>
    <w:link w:val="BalloonTextChar"/>
    <w:uiPriority w:val="99"/>
    <w:semiHidden/>
    <w:rsid w:val="006851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D23"/>
    <w:rPr>
      <w:rFonts w:cs="Times New Roman"/>
      <w:color w:val="0000FF"/>
      <w:sz w:val="2"/>
      <w:lang w:val="en-US" w:eastAsia="ja-JP"/>
    </w:rPr>
  </w:style>
  <w:style w:type="table" w:styleId="TableGrid">
    <w:name w:val="Table Grid"/>
    <w:basedOn w:val="TableNormal"/>
    <w:uiPriority w:val="99"/>
    <w:rsid w:val="00EE5009"/>
    <w:pPr>
      <w:spacing w:before="60" w:after="60"/>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201"/>
    <w:pPr>
      <w:ind w:left="720"/>
      <w:contextualSpacing/>
    </w:pPr>
  </w:style>
  <w:style w:type="paragraph" w:styleId="NoSpacing">
    <w:name w:val="No Spacing"/>
    <w:uiPriority w:val="99"/>
    <w:qFormat/>
    <w:rsid w:val="00995734"/>
    <w:rPr>
      <w:rFonts w:ascii="Calibri" w:hAnsi="Calibri"/>
      <w:sz w:val="22"/>
      <w:szCs w:val="22"/>
      <w:lang w:eastAsia="en-US"/>
    </w:rPr>
  </w:style>
  <w:style w:type="paragraph" w:styleId="BodyText">
    <w:name w:val="Body Text"/>
    <w:basedOn w:val="Normal"/>
    <w:link w:val="BodyTextChar"/>
    <w:uiPriority w:val="99"/>
    <w:rsid w:val="00B06533"/>
    <w:pPr>
      <w:spacing w:before="0" w:after="0"/>
      <w:ind w:left="0"/>
      <w:jc w:val="left"/>
    </w:pPr>
    <w:rPr>
      <w:rFonts w:ascii="Arial" w:hAnsi="Arial" w:cs="Arial"/>
      <w:color w:val="auto"/>
      <w:sz w:val="20"/>
      <w:szCs w:val="24"/>
      <w:lang w:val="en-AU" w:eastAsia="en-US"/>
    </w:rPr>
  </w:style>
  <w:style w:type="character" w:customStyle="1" w:styleId="BodyTextChar">
    <w:name w:val="Body Text Char"/>
    <w:basedOn w:val="DefaultParagraphFont"/>
    <w:link w:val="BodyText"/>
    <w:uiPriority w:val="99"/>
    <w:locked/>
    <w:rsid w:val="00B06533"/>
    <w:rPr>
      <w:rFonts w:ascii="Arial" w:hAnsi="Arial" w:cs="Arial"/>
      <w:sz w:val="24"/>
      <w:szCs w:val="24"/>
      <w:lang w:eastAsia="en-US"/>
    </w:rPr>
  </w:style>
  <w:style w:type="paragraph" w:styleId="NormalWeb">
    <w:name w:val="Normal (Web)"/>
    <w:basedOn w:val="Normal"/>
    <w:uiPriority w:val="99"/>
    <w:semiHidden/>
    <w:locked/>
    <w:rsid w:val="00D46ACA"/>
    <w:pPr>
      <w:spacing w:before="100" w:beforeAutospacing="1" w:after="100" w:afterAutospacing="1"/>
      <w:ind w:left="0"/>
      <w:jc w:val="left"/>
    </w:pPr>
    <w:rPr>
      <w:color w:val="auto"/>
      <w:szCs w:val="24"/>
      <w:lang w:val="en-AU" w:eastAsia="en-AU"/>
    </w:rPr>
  </w:style>
  <w:style w:type="numbering" w:customStyle="1" w:styleId="Style1">
    <w:name w:val="Style1"/>
    <w:rsid w:val="00EE741A"/>
    <w:pPr>
      <w:numPr>
        <w:numId w:val="7"/>
      </w:numPr>
    </w:pPr>
  </w:style>
  <w:style w:type="paragraph" w:styleId="Revision">
    <w:name w:val="Revision"/>
    <w:hidden/>
    <w:uiPriority w:val="99"/>
    <w:semiHidden/>
    <w:rsid w:val="00E41C31"/>
    <w:rPr>
      <w:color w:val="0000FF"/>
      <w:sz w:val="24"/>
      <w:lang w:val="en-US" w:eastAsia="ja-JP"/>
    </w:rPr>
  </w:style>
  <w:style w:type="character" w:styleId="Hyperlink">
    <w:name w:val="Hyperlink"/>
    <w:basedOn w:val="DefaultParagraphFont"/>
    <w:uiPriority w:val="99"/>
    <w:unhideWhenUsed/>
    <w:locked/>
    <w:rsid w:val="00942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broadbent@scu.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grace@scu.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ger.engel@mq.edu.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andra.grace@scu.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fraser\Local%20Settings\Temp\Protoco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27B41-A378-4FB0-9EB1-6ECCB052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 template.dot</Template>
  <TotalTime>1</TotalTime>
  <Pages>16</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FILING &amp; ARCHIVING</vt:lpstr>
    </vt:vector>
  </TitlesOfParts>
  <Company>F. Hoffmann-La Roche AG</Company>
  <LinksUpToDate>false</LinksUpToDate>
  <CharactersWithSpaces>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&amp; ARCHIVING</dc:title>
  <dc:creator>hfraser</dc:creator>
  <cp:lastModifiedBy>Dr Roger Engel</cp:lastModifiedBy>
  <cp:revision>3</cp:revision>
  <cp:lastPrinted>2016-07-24T02:21:00Z</cp:lastPrinted>
  <dcterms:created xsi:type="dcterms:W3CDTF">2016-09-16T05:25:00Z</dcterms:created>
  <dcterms:modified xsi:type="dcterms:W3CDTF">2016-09-16T05:26:00Z</dcterms:modified>
</cp:coreProperties>
</file>