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9E" w:rsidRDefault="00D4799E" w:rsidP="00D4799E">
      <w:r>
        <w:t>Study design- statistical methods/analysis</w:t>
      </w:r>
    </w:p>
    <w:p w:rsidR="00D4799E" w:rsidRDefault="00D4799E" w:rsidP="00D4799E">
      <w:r w:rsidRPr="00D4799E">
        <w:rPr>
          <w:rFonts w:asciiTheme="majorHAnsi" w:hAnsiTheme="majorHAnsi"/>
        </w:rPr>
        <w:t>Power calculations for sample size</w:t>
      </w:r>
      <w:r>
        <w:t xml:space="preserve">. </w:t>
      </w:r>
    </w:p>
    <w:p w:rsidR="00D4799E" w:rsidRDefault="00D4799E" w:rsidP="00D4799E">
      <w:r>
        <w:t>To find a 5% absolute difference between the performances of laryngoscopy blades we calculated that the sample size to adequately power our study was as</w:t>
      </w:r>
      <w:r>
        <w:t xml:space="preserve"> calculated in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27"/>
        <w:gridCol w:w="1027"/>
      </w:tblGrid>
      <w:tr w:rsidR="00D4799E" w:rsidTr="00D4799E">
        <w:trPr>
          <w:trHeight w:val="343"/>
        </w:trPr>
        <w:tc>
          <w:tcPr>
            <w:tcW w:w="1027" w:type="dxa"/>
          </w:tcPr>
          <w:p w:rsidR="00D4799E" w:rsidRDefault="00D4799E" w:rsidP="00D4799E">
            <w:r>
              <w:t>P0</w:t>
            </w:r>
          </w:p>
        </w:tc>
        <w:tc>
          <w:tcPr>
            <w:tcW w:w="1027" w:type="dxa"/>
          </w:tcPr>
          <w:p w:rsidR="00D4799E" w:rsidRDefault="00D4799E" w:rsidP="00D4799E">
            <w:r>
              <w:t>P1</w:t>
            </w:r>
          </w:p>
        </w:tc>
        <w:tc>
          <w:tcPr>
            <w:tcW w:w="1027" w:type="dxa"/>
          </w:tcPr>
          <w:p w:rsidR="00D4799E" w:rsidRDefault="00D4799E" w:rsidP="00D4799E">
            <w:r>
              <w:t>N</w:t>
            </w:r>
          </w:p>
        </w:tc>
      </w:tr>
      <w:tr w:rsidR="00D4799E" w:rsidTr="00D4799E">
        <w:trPr>
          <w:trHeight w:val="324"/>
        </w:trPr>
        <w:tc>
          <w:tcPr>
            <w:tcW w:w="1027" w:type="dxa"/>
          </w:tcPr>
          <w:p w:rsidR="00D4799E" w:rsidRDefault="00D4799E" w:rsidP="00D4799E">
            <w:r>
              <w:t>80%</w:t>
            </w:r>
          </w:p>
        </w:tc>
        <w:tc>
          <w:tcPr>
            <w:tcW w:w="1027" w:type="dxa"/>
          </w:tcPr>
          <w:p w:rsidR="00D4799E" w:rsidRDefault="00D4799E" w:rsidP="00D4799E">
            <w:r>
              <w:t>85%</w:t>
            </w:r>
          </w:p>
        </w:tc>
        <w:tc>
          <w:tcPr>
            <w:tcW w:w="1027" w:type="dxa"/>
          </w:tcPr>
          <w:p w:rsidR="00D4799E" w:rsidRDefault="00D4799E" w:rsidP="00D4799E">
            <w:r>
              <w:t>1860</w:t>
            </w:r>
          </w:p>
        </w:tc>
      </w:tr>
      <w:tr w:rsidR="00D4799E" w:rsidTr="00D4799E">
        <w:trPr>
          <w:trHeight w:val="343"/>
        </w:trPr>
        <w:tc>
          <w:tcPr>
            <w:tcW w:w="1027" w:type="dxa"/>
          </w:tcPr>
          <w:p w:rsidR="00D4799E" w:rsidRDefault="00D4799E" w:rsidP="00D4799E">
            <w:r>
              <w:t>85%</w:t>
            </w:r>
          </w:p>
        </w:tc>
        <w:tc>
          <w:tcPr>
            <w:tcW w:w="1027" w:type="dxa"/>
          </w:tcPr>
          <w:p w:rsidR="00D4799E" w:rsidRDefault="00D4799E" w:rsidP="00D4799E">
            <w:r>
              <w:t>90%</w:t>
            </w:r>
          </w:p>
        </w:tc>
        <w:tc>
          <w:tcPr>
            <w:tcW w:w="1027" w:type="dxa"/>
          </w:tcPr>
          <w:p w:rsidR="00D4799E" w:rsidRDefault="00D4799E" w:rsidP="00D4799E">
            <w:r>
              <w:t>1480</w:t>
            </w:r>
          </w:p>
        </w:tc>
      </w:tr>
      <w:tr w:rsidR="00D4799E" w:rsidTr="00D4799E">
        <w:trPr>
          <w:trHeight w:val="343"/>
        </w:trPr>
        <w:tc>
          <w:tcPr>
            <w:tcW w:w="1027" w:type="dxa"/>
          </w:tcPr>
          <w:p w:rsidR="00D4799E" w:rsidRDefault="00D4799E" w:rsidP="00D4799E">
            <w:r>
              <w:t>90%</w:t>
            </w:r>
          </w:p>
        </w:tc>
        <w:tc>
          <w:tcPr>
            <w:tcW w:w="1027" w:type="dxa"/>
          </w:tcPr>
          <w:p w:rsidR="00D4799E" w:rsidRDefault="00D4799E" w:rsidP="00D4799E">
            <w:r>
              <w:t>95%</w:t>
            </w:r>
          </w:p>
        </w:tc>
        <w:tc>
          <w:tcPr>
            <w:tcW w:w="1027" w:type="dxa"/>
          </w:tcPr>
          <w:p w:rsidR="00D4799E" w:rsidRDefault="00D4799E" w:rsidP="00D4799E">
            <w:r>
              <w:t>940</w:t>
            </w:r>
          </w:p>
        </w:tc>
      </w:tr>
    </w:tbl>
    <w:p w:rsidR="00D4799E" w:rsidRDefault="00D4799E" w:rsidP="00D4799E">
      <w:proofErr w:type="gramStart"/>
      <w:r>
        <w:t>Table 2.</w:t>
      </w:r>
      <w:proofErr w:type="gramEnd"/>
      <w:r>
        <w:t xml:space="preserve"> Sample size calculation for alpha=0.05 and beta=0.2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</w:tblGrid>
      <w:tr w:rsidR="00D4799E" w:rsidTr="00D4799E">
        <w:trPr>
          <w:trHeight w:val="308"/>
        </w:trPr>
        <w:tc>
          <w:tcPr>
            <w:tcW w:w="1067" w:type="dxa"/>
          </w:tcPr>
          <w:p w:rsidR="00D4799E" w:rsidRDefault="00D4799E" w:rsidP="00D4799E">
            <w:r>
              <w:t>P0</w:t>
            </w:r>
          </w:p>
        </w:tc>
        <w:tc>
          <w:tcPr>
            <w:tcW w:w="1067" w:type="dxa"/>
          </w:tcPr>
          <w:p w:rsidR="00D4799E" w:rsidRDefault="00D4799E" w:rsidP="00D4799E">
            <w:r>
              <w:t>P1</w:t>
            </w:r>
          </w:p>
        </w:tc>
        <w:tc>
          <w:tcPr>
            <w:tcW w:w="1067" w:type="dxa"/>
          </w:tcPr>
          <w:p w:rsidR="00D4799E" w:rsidRDefault="00D4799E" w:rsidP="00D4799E">
            <w:r>
              <w:t>N</w:t>
            </w:r>
          </w:p>
        </w:tc>
      </w:tr>
      <w:tr w:rsidR="00D4799E" w:rsidTr="00D4799E">
        <w:trPr>
          <w:trHeight w:val="327"/>
        </w:trPr>
        <w:tc>
          <w:tcPr>
            <w:tcW w:w="1067" w:type="dxa"/>
          </w:tcPr>
          <w:p w:rsidR="00D4799E" w:rsidRDefault="00D4799E" w:rsidP="00D4799E">
            <w:r>
              <w:t>80%</w:t>
            </w:r>
          </w:p>
        </w:tc>
        <w:tc>
          <w:tcPr>
            <w:tcW w:w="1067" w:type="dxa"/>
          </w:tcPr>
          <w:p w:rsidR="00D4799E" w:rsidRDefault="00D4799E" w:rsidP="00D4799E">
            <w:r>
              <w:t>85%</w:t>
            </w:r>
          </w:p>
        </w:tc>
        <w:tc>
          <w:tcPr>
            <w:tcW w:w="1067" w:type="dxa"/>
          </w:tcPr>
          <w:p w:rsidR="00D4799E" w:rsidRDefault="00D4799E" w:rsidP="00D4799E">
            <w:r>
              <w:t>2480</w:t>
            </w:r>
          </w:p>
        </w:tc>
      </w:tr>
      <w:tr w:rsidR="00D4799E" w:rsidTr="00D4799E">
        <w:trPr>
          <w:trHeight w:val="327"/>
        </w:trPr>
        <w:tc>
          <w:tcPr>
            <w:tcW w:w="1067" w:type="dxa"/>
          </w:tcPr>
          <w:p w:rsidR="00D4799E" w:rsidRDefault="00D4799E" w:rsidP="00D4799E">
            <w:r>
              <w:t>85%</w:t>
            </w:r>
          </w:p>
        </w:tc>
        <w:tc>
          <w:tcPr>
            <w:tcW w:w="1067" w:type="dxa"/>
          </w:tcPr>
          <w:p w:rsidR="00D4799E" w:rsidRDefault="00D4799E" w:rsidP="00D4799E">
            <w:r>
              <w:t>90%</w:t>
            </w:r>
          </w:p>
        </w:tc>
        <w:tc>
          <w:tcPr>
            <w:tcW w:w="1067" w:type="dxa"/>
          </w:tcPr>
          <w:p w:rsidR="00D4799E" w:rsidRDefault="00D4799E" w:rsidP="00D4799E">
            <w:r>
              <w:t>1940</w:t>
            </w:r>
          </w:p>
        </w:tc>
      </w:tr>
      <w:tr w:rsidR="00D4799E" w:rsidTr="00D4799E">
        <w:trPr>
          <w:trHeight w:val="327"/>
        </w:trPr>
        <w:tc>
          <w:tcPr>
            <w:tcW w:w="1067" w:type="dxa"/>
          </w:tcPr>
          <w:p w:rsidR="00D4799E" w:rsidRDefault="00D4799E" w:rsidP="00D4799E">
            <w:r>
              <w:t>90%</w:t>
            </w:r>
          </w:p>
        </w:tc>
        <w:tc>
          <w:tcPr>
            <w:tcW w:w="1067" w:type="dxa"/>
          </w:tcPr>
          <w:p w:rsidR="00D4799E" w:rsidRDefault="00D4799E" w:rsidP="00D4799E">
            <w:r>
              <w:t>95%</w:t>
            </w:r>
          </w:p>
        </w:tc>
        <w:tc>
          <w:tcPr>
            <w:tcW w:w="1067" w:type="dxa"/>
          </w:tcPr>
          <w:p w:rsidR="00D4799E" w:rsidRDefault="00D4799E" w:rsidP="00D4799E">
            <w:r>
              <w:t>1240</w:t>
            </w:r>
          </w:p>
        </w:tc>
      </w:tr>
    </w:tbl>
    <w:p w:rsidR="00441EA7" w:rsidRDefault="00D4799E" w:rsidP="00D4799E">
      <w:bookmarkStart w:id="0" w:name="_GoBack"/>
      <w:bookmarkEnd w:id="0"/>
      <w:proofErr w:type="gramStart"/>
      <w:r>
        <w:t>Table 3.</w:t>
      </w:r>
      <w:proofErr w:type="gramEnd"/>
      <w:r>
        <w:t xml:space="preserve">  Sample size calculation for alpha=0.05 and beta=0.1</w:t>
      </w:r>
    </w:p>
    <w:sectPr w:rsidR="00441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9E"/>
    <w:rsid w:val="00441EA7"/>
    <w:rsid w:val="00D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healthAlliance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Loughnan (ADHB)</dc:creator>
  <cp:lastModifiedBy>Alice Loughnan (ADHB)</cp:lastModifiedBy>
  <cp:revision>1</cp:revision>
  <dcterms:created xsi:type="dcterms:W3CDTF">2015-11-16T23:35:00Z</dcterms:created>
  <dcterms:modified xsi:type="dcterms:W3CDTF">2015-11-16T23:42:00Z</dcterms:modified>
</cp:coreProperties>
</file>