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1E" w:rsidRPr="000D2A1E" w:rsidRDefault="000D2A1E" w:rsidP="000D2A1E">
      <w:pPr>
        <w:pStyle w:val="NoSpacing"/>
        <w:jc w:val="left"/>
        <w:rPr>
          <w:rFonts w:ascii="Calibri" w:hAnsi="Calibri" w:cs="Arial"/>
          <w:b/>
          <w:sz w:val="32"/>
          <w:szCs w:val="32"/>
        </w:rPr>
      </w:pPr>
      <w:r w:rsidRPr="000D2A1E">
        <w:rPr>
          <w:rFonts w:ascii="Calibri" w:hAnsi="Calibri" w:cs="Arial"/>
          <w:b/>
          <w:sz w:val="32"/>
          <w:szCs w:val="32"/>
        </w:rPr>
        <w:t>Therapeutic hypercapnia after cardiac arrest: a pilot feasibility and safety randomized controlled trial</w:t>
      </w:r>
    </w:p>
    <w:p w:rsidR="00620E2B" w:rsidRPr="000D2A1E" w:rsidRDefault="00620E2B" w:rsidP="000D2A1E">
      <w:pPr>
        <w:autoSpaceDE w:val="0"/>
        <w:autoSpaceDN w:val="0"/>
        <w:adjustRightInd w:val="0"/>
        <w:rPr>
          <w:rFonts w:cs="Arial"/>
          <w:b/>
          <w:bCs/>
          <w:sz w:val="32"/>
          <w:szCs w:val="32"/>
        </w:rPr>
      </w:pPr>
    </w:p>
    <w:p w:rsidR="00083D74" w:rsidRPr="000D2A1E" w:rsidRDefault="00337264" w:rsidP="000D2A1E">
      <w:pPr>
        <w:autoSpaceDE w:val="0"/>
        <w:autoSpaceDN w:val="0"/>
        <w:adjustRightInd w:val="0"/>
        <w:rPr>
          <w:rFonts w:cs="Arial"/>
          <w:bCs/>
          <w:sz w:val="28"/>
          <w:szCs w:val="28"/>
        </w:rPr>
      </w:pPr>
      <w:r w:rsidRPr="000D2A1E">
        <w:rPr>
          <w:rFonts w:cs="Arial"/>
          <w:bCs/>
          <w:i/>
          <w:sz w:val="28"/>
          <w:szCs w:val="28"/>
        </w:rPr>
        <w:t>Short title:</w:t>
      </w:r>
      <w:r w:rsidRPr="000D2A1E">
        <w:rPr>
          <w:rFonts w:cs="Arial"/>
          <w:bCs/>
          <w:sz w:val="28"/>
          <w:szCs w:val="28"/>
        </w:rPr>
        <w:t xml:space="preserve"> </w:t>
      </w:r>
      <w:r w:rsidR="000D2A1E" w:rsidRPr="000D2A1E">
        <w:rPr>
          <w:rFonts w:cs="Arial"/>
          <w:bCs/>
          <w:sz w:val="28"/>
          <w:szCs w:val="28"/>
        </w:rPr>
        <w:t>Therapeutic hypercapnia after cardiac arrest</w:t>
      </w:r>
    </w:p>
    <w:p w:rsidR="00610F1E" w:rsidRPr="00DC5FF8" w:rsidRDefault="00610F1E" w:rsidP="000D2A1E">
      <w:pPr>
        <w:autoSpaceDE w:val="0"/>
        <w:autoSpaceDN w:val="0"/>
        <w:adjustRightInd w:val="0"/>
        <w:jc w:val="both"/>
        <w:rPr>
          <w:rFonts w:cs="Arial"/>
          <w:b/>
          <w:bCs/>
          <w:sz w:val="28"/>
          <w:szCs w:val="28"/>
        </w:rPr>
      </w:pPr>
    </w:p>
    <w:p w:rsidR="00337264" w:rsidRPr="00DC5FF8" w:rsidRDefault="00337264" w:rsidP="000D2A1E">
      <w:pPr>
        <w:autoSpaceDE w:val="0"/>
        <w:autoSpaceDN w:val="0"/>
        <w:adjustRightInd w:val="0"/>
        <w:jc w:val="both"/>
        <w:rPr>
          <w:rFonts w:cs="Arial"/>
          <w:b/>
          <w:bCs/>
          <w:sz w:val="28"/>
          <w:szCs w:val="28"/>
        </w:rPr>
      </w:pPr>
    </w:p>
    <w:p w:rsidR="00610F1E" w:rsidRPr="00DC5FF8" w:rsidRDefault="00610F1E" w:rsidP="000D2A1E">
      <w:pPr>
        <w:autoSpaceDE w:val="0"/>
        <w:autoSpaceDN w:val="0"/>
        <w:adjustRightInd w:val="0"/>
        <w:jc w:val="both"/>
        <w:rPr>
          <w:rFonts w:cs="Arial"/>
          <w:b/>
          <w:bCs/>
          <w:sz w:val="28"/>
          <w:szCs w:val="28"/>
        </w:rPr>
      </w:pPr>
      <w:r w:rsidRPr="00DC5FF8">
        <w:rPr>
          <w:rFonts w:cs="Arial"/>
          <w:b/>
          <w:bCs/>
          <w:sz w:val="28"/>
          <w:szCs w:val="28"/>
        </w:rPr>
        <w:t>Protocol</w:t>
      </w:r>
      <w:r w:rsidR="00DC5FF8">
        <w:rPr>
          <w:rFonts w:cs="Arial"/>
          <w:b/>
          <w:bCs/>
          <w:sz w:val="28"/>
          <w:szCs w:val="28"/>
        </w:rPr>
        <w:t>:</w:t>
      </w:r>
      <w:r w:rsidRPr="00DC5FF8">
        <w:rPr>
          <w:rFonts w:cs="Arial"/>
          <w:b/>
          <w:bCs/>
          <w:sz w:val="28"/>
          <w:szCs w:val="28"/>
        </w:rPr>
        <w:t xml:space="preserve"> Version </w:t>
      </w:r>
      <w:r w:rsidR="00DD09C0">
        <w:rPr>
          <w:rFonts w:cs="Arial"/>
          <w:b/>
          <w:bCs/>
          <w:sz w:val="28"/>
          <w:szCs w:val="28"/>
        </w:rPr>
        <w:t>4</w:t>
      </w:r>
      <w:r w:rsidR="00DC5FF8">
        <w:rPr>
          <w:rFonts w:cs="Arial"/>
          <w:b/>
          <w:bCs/>
          <w:sz w:val="28"/>
          <w:szCs w:val="28"/>
        </w:rPr>
        <w:t>,</w:t>
      </w:r>
      <w:r w:rsidRPr="00DC5FF8">
        <w:rPr>
          <w:rFonts w:cs="Arial"/>
          <w:b/>
          <w:bCs/>
          <w:sz w:val="28"/>
          <w:szCs w:val="28"/>
        </w:rPr>
        <w:t xml:space="preserve"> dated </w:t>
      </w:r>
      <w:r w:rsidR="00DD09C0">
        <w:rPr>
          <w:rFonts w:cs="Arial"/>
          <w:b/>
          <w:bCs/>
          <w:sz w:val="28"/>
          <w:szCs w:val="28"/>
        </w:rPr>
        <w:t>25</w:t>
      </w:r>
      <w:r w:rsidR="00DD09C0" w:rsidRPr="00DD09C0">
        <w:rPr>
          <w:rFonts w:cs="Arial"/>
          <w:b/>
          <w:bCs/>
          <w:sz w:val="28"/>
          <w:szCs w:val="28"/>
          <w:vertAlign w:val="superscript"/>
        </w:rPr>
        <w:t>th</w:t>
      </w:r>
      <w:r w:rsidR="00DD09C0">
        <w:rPr>
          <w:rFonts w:cs="Arial"/>
          <w:b/>
          <w:bCs/>
          <w:sz w:val="28"/>
          <w:szCs w:val="28"/>
        </w:rPr>
        <w:t xml:space="preserve"> August</w:t>
      </w:r>
      <w:r w:rsidR="009D0028">
        <w:rPr>
          <w:rFonts w:cs="Arial"/>
          <w:b/>
          <w:bCs/>
          <w:sz w:val="28"/>
          <w:szCs w:val="28"/>
        </w:rPr>
        <w:t>, 201</w:t>
      </w:r>
      <w:r w:rsidR="009145C7">
        <w:rPr>
          <w:rFonts w:cs="Arial"/>
          <w:b/>
          <w:bCs/>
          <w:sz w:val="28"/>
          <w:szCs w:val="28"/>
        </w:rPr>
        <w:t>4</w:t>
      </w:r>
    </w:p>
    <w:p w:rsidR="00610F1E" w:rsidRPr="00DC5FF8" w:rsidRDefault="00610F1E" w:rsidP="000D2A1E">
      <w:pPr>
        <w:pStyle w:val="Style1"/>
        <w:numPr>
          <w:ilvl w:val="0"/>
          <w:numId w:val="0"/>
        </w:numPr>
        <w:tabs>
          <w:tab w:val="left" w:pos="720"/>
        </w:tabs>
        <w:jc w:val="both"/>
        <w:rPr>
          <w:rFonts w:cs="Arial"/>
          <w:b w:val="0"/>
          <w:szCs w:val="28"/>
        </w:rPr>
      </w:pPr>
    </w:p>
    <w:p w:rsidR="00134BEB" w:rsidRPr="00DC5FF8" w:rsidRDefault="00134BEB" w:rsidP="00754B13">
      <w:pPr>
        <w:jc w:val="both"/>
        <w:rPr>
          <w:rFonts w:cs="Tahoma"/>
          <w:b/>
          <w:sz w:val="28"/>
          <w:szCs w:val="28"/>
        </w:rPr>
      </w:pPr>
    </w:p>
    <w:p w:rsidR="00134BEB" w:rsidRPr="00DC5FF8" w:rsidRDefault="00134BEB" w:rsidP="00754B13">
      <w:pPr>
        <w:jc w:val="both"/>
        <w:rPr>
          <w:rFonts w:cs="Tahoma"/>
          <w:b/>
          <w:sz w:val="28"/>
          <w:szCs w:val="28"/>
        </w:rPr>
      </w:pPr>
      <w:r w:rsidRPr="00DC5FF8">
        <w:rPr>
          <w:rFonts w:cs="Tahoma"/>
          <w:b/>
          <w:sz w:val="28"/>
          <w:szCs w:val="28"/>
        </w:rPr>
        <w:t>Investigators</w:t>
      </w:r>
    </w:p>
    <w:p w:rsidR="00134BEB" w:rsidRPr="00DC5FF8" w:rsidRDefault="00134BEB" w:rsidP="00754B13">
      <w:pPr>
        <w:jc w:val="both"/>
        <w:rPr>
          <w:rFonts w:cs="Tahoma"/>
          <w:sz w:val="28"/>
          <w:szCs w:val="28"/>
        </w:rPr>
      </w:pPr>
    </w:p>
    <w:p w:rsidR="002A509B" w:rsidRDefault="00620E2B" w:rsidP="002A509B">
      <w:pPr>
        <w:numPr>
          <w:ilvl w:val="0"/>
          <w:numId w:val="30"/>
        </w:numPr>
        <w:jc w:val="both"/>
        <w:rPr>
          <w:rFonts w:cs="Arial"/>
          <w:sz w:val="28"/>
          <w:szCs w:val="28"/>
        </w:rPr>
      </w:pPr>
      <w:r w:rsidRPr="00DC5FF8">
        <w:rPr>
          <w:rFonts w:cs="Arial"/>
          <w:sz w:val="28"/>
          <w:szCs w:val="28"/>
        </w:rPr>
        <w:t>Prof Rinaldo Bellomo</w:t>
      </w:r>
    </w:p>
    <w:p w:rsidR="00620E2B" w:rsidRDefault="002A509B" w:rsidP="002A509B">
      <w:pPr>
        <w:ind w:firstLine="360"/>
        <w:jc w:val="both"/>
        <w:rPr>
          <w:rFonts w:cs="Arial"/>
          <w:sz w:val="28"/>
          <w:szCs w:val="28"/>
        </w:rPr>
      </w:pPr>
      <w:r>
        <w:rPr>
          <w:rFonts w:cs="Arial"/>
          <w:sz w:val="28"/>
          <w:szCs w:val="28"/>
        </w:rPr>
        <w:t>Director Intensive Care Research Austin Health</w:t>
      </w:r>
    </w:p>
    <w:p w:rsidR="002A509B" w:rsidRDefault="002A509B" w:rsidP="00754B13">
      <w:pPr>
        <w:jc w:val="both"/>
        <w:rPr>
          <w:rFonts w:cs="Arial"/>
          <w:sz w:val="28"/>
          <w:szCs w:val="28"/>
        </w:rPr>
      </w:pPr>
    </w:p>
    <w:p w:rsidR="002A509B" w:rsidRDefault="00B2481A" w:rsidP="002A509B">
      <w:pPr>
        <w:numPr>
          <w:ilvl w:val="0"/>
          <w:numId w:val="30"/>
        </w:numPr>
        <w:jc w:val="both"/>
        <w:rPr>
          <w:rFonts w:cs="Arial"/>
          <w:sz w:val="28"/>
          <w:szCs w:val="28"/>
        </w:rPr>
      </w:pPr>
      <w:r>
        <w:rPr>
          <w:rFonts w:cs="Arial"/>
          <w:sz w:val="28"/>
          <w:szCs w:val="28"/>
        </w:rPr>
        <w:t>Dr Antoine Schneider</w:t>
      </w:r>
    </w:p>
    <w:p w:rsidR="00610F1E" w:rsidRDefault="002A509B" w:rsidP="002A509B">
      <w:pPr>
        <w:ind w:left="360"/>
        <w:jc w:val="both"/>
        <w:rPr>
          <w:rFonts w:cs="Arial"/>
          <w:sz w:val="28"/>
          <w:szCs w:val="28"/>
        </w:rPr>
      </w:pPr>
      <w:r>
        <w:rPr>
          <w:rFonts w:cs="Arial"/>
          <w:sz w:val="28"/>
          <w:szCs w:val="28"/>
        </w:rPr>
        <w:t>Clinical Research Fellow in Intensive Care, Austin Health</w:t>
      </w:r>
    </w:p>
    <w:p w:rsidR="000D2A1E" w:rsidRDefault="000D2A1E" w:rsidP="002A509B">
      <w:pPr>
        <w:ind w:left="360"/>
        <w:jc w:val="both"/>
        <w:rPr>
          <w:rFonts w:cs="Arial"/>
          <w:sz w:val="28"/>
          <w:szCs w:val="28"/>
        </w:rPr>
      </w:pPr>
    </w:p>
    <w:p w:rsidR="000D2A1E" w:rsidRDefault="000D2A1E" w:rsidP="000D2A1E">
      <w:pPr>
        <w:numPr>
          <w:ilvl w:val="0"/>
          <w:numId w:val="30"/>
        </w:numPr>
        <w:jc w:val="both"/>
        <w:rPr>
          <w:rFonts w:cs="Arial"/>
          <w:sz w:val="28"/>
          <w:szCs w:val="28"/>
        </w:rPr>
      </w:pPr>
      <w:r>
        <w:rPr>
          <w:rFonts w:cs="Arial"/>
          <w:sz w:val="28"/>
          <w:szCs w:val="28"/>
        </w:rPr>
        <w:t>Dr Stephen Warrillow</w:t>
      </w:r>
    </w:p>
    <w:p w:rsidR="000D2A1E" w:rsidRDefault="000D2A1E" w:rsidP="000D2A1E">
      <w:pPr>
        <w:ind w:left="360"/>
        <w:jc w:val="both"/>
        <w:rPr>
          <w:rFonts w:cs="Arial"/>
          <w:sz w:val="28"/>
          <w:szCs w:val="28"/>
        </w:rPr>
      </w:pPr>
      <w:r>
        <w:rPr>
          <w:rFonts w:cs="Arial"/>
          <w:sz w:val="28"/>
          <w:szCs w:val="28"/>
        </w:rPr>
        <w:t>Consultant Intensivist, Austin Health</w:t>
      </w:r>
    </w:p>
    <w:p w:rsidR="008B0140" w:rsidRDefault="008B0140" w:rsidP="000D2A1E">
      <w:pPr>
        <w:ind w:left="360"/>
        <w:jc w:val="both"/>
        <w:rPr>
          <w:rFonts w:cs="Arial"/>
          <w:sz w:val="28"/>
          <w:szCs w:val="28"/>
        </w:rPr>
      </w:pPr>
    </w:p>
    <w:p w:rsidR="008B0140" w:rsidRDefault="008B0140" w:rsidP="008B0140">
      <w:pPr>
        <w:numPr>
          <w:ilvl w:val="0"/>
          <w:numId w:val="30"/>
        </w:numPr>
        <w:jc w:val="both"/>
        <w:rPr>
          <w:rFonts w:cs="Arial"/>
          <w:sz w:val="28"/>
          <w:szCs w:val="28"/>
        </w:rPr>
      </w:pPr>
      <w:r>
        <w:rPr>
          <w:rFonts w:cs="Arial"/>
          <w:sz w:val="28"/>
          <w:szCs w:val="28"/>
        </w:rPr>
        <w:t>Dr Satoshi Suzuki</w:t>
      </w:r>
    </w:p>
    <w:p w:rsidR="008B0140" w:rsidRDefault="008B0140" w:rsidP="008B0140">
      <w:pPr>
        <w:ind w:left="360"/>
        <w:jc w:val="both"/>
        <w:rPr>
          <w:rFonts w:cs="Arial"/>
          <w:sz w:val="28"/>
          <w:szCs w:val="28"/>
        </w:rPr>
      </w:pPr>
      <w:r>
        <w:rPr>
          <w:rFonts w:cs="Arial"/>
          <w:sz w:val="28"/>
          <w:szCs w:val="28"/>
        </w:rPr>
        <w:t>Fellow in Intensive Care Research, Austin Health</w:t>
      </w:r>
    </w:p>
    <w:p w:rsidR="000D2A1E" w:rsidRPr="00DC5FF8" w:rsidRDefault="000D2A1E" w:rsidP="000D2A1E">
      <w:pPr>
        <w:ind w:left="360"/>
        <w:jc w:val="both"/>
        <w:rPr>
          <w:rFonts w:cs="Arial"/>
          <w:sz w:val="28"/>
          <w:szCs w:val="28"/>
        </w:rPr>
      </w:pPr>
    </w:p>
    <w:p w:rsidR="000D2A1E" w:rsidRDefault="000B6780" w:rsidP="000D2A1E">
      <w:pPr>
        <w:numPr>
          <w:ilvl w:val="0"/>
          <w:numId w:val="30"/>
        </w:numPr>
        <w:jc w:val="both"/>
        <w:rPr>
          <w:rFonts w:cs="Arial"/>
          <w:sz w:val="28"/>
          <w:szCs w:val="28"/>
        </w:rPr>
      </w:pPr>
      <w:r>
        <w:rPr>
          <w:rFonts w:cs="Arial"/>
          <w:sz w:val="28"/>
          <w:szCs w:val="28"/>
        </w:rPr>
        <w:t xml:space="preserve">Dr </w:t>
      </w:r>
      <w:r w:rsidR="000D2A1E">
        <w:rPr>
          <w:rFonts w:cs="Arial"/>
          <w:sz w:val="28"/>
          <w:szCs w:val="28"/>
        </w:rPr>
        <w:t>Glenn Eastwood</w:t>
      </w:r>
    </w:p>
    <w:p w:rsidR="000D2A1E" w:rsidRDefault="000D2A1E" w:rsidP="000D2A1E">
      <w:pPr>
        <w:ind w:left="360"/>
        <w:jc w:val="both"/>
        <w:rPr>
          <w:rFonts w:cs="Arial"/>
          <w:sz w:val="28"/>
          <w:szCs w:val="28"/>
        </w:rPr>
      </w:pPr>
      <w:r w:rsidRPr="002A509B">
        <w:rPr>
          <w:rFonts w:cs="Arial"/>
          <w:sz w:val="28"/>
          <w:szCs w:val="28"/>
        </w:rPr>
        <w:t>ICU Research Manager, Austin Health</w:t>
      </w:r>
    </w:p>
    <w:p w:rsidR="008B0140" w:rsidRPr="00DC5FF8" w:rsidRDefault="008B0140" w:rsidP="008B0140">
      <w:pPr>
        <w:ind w:left="360"/>
        <w:jc w:val="both"/>
        <w:rPr>
          <w:rFonts w:cs="Arial"/>
          <w:sz w:val="28"/>
          <w:szCs w:val="28"/>
        </w:rPr>
      </w:pPr>
    </w:p>
    <w:p w:rsidR="008B0140" w:rsidRDefault="008E7D98" w:rsidP="008B0140">
      <w:pPr>
        <w:numPr>
          <w:ilvl w:val="0"/>
          <w:numId w:val="30"/>
        </w:numPr>
        <w:jc w:val="both"/>
        <w:rPr>
          <w:rFonts w:cs="Arial"/>
          <w:sz w:val="28"/>
          <w:szCs w:val="28"/>
        </w:rPr>
      </w:pPr>
      <w:r>
        <w:rPr>
          <w:rFonts w:cs="Arial"/>
          <w:sz w:val="28"/>
          <w:szCs w:val="28"/>
        </w:rPr>
        <w:t xml:space="preserve">Ms </w:t>
      </w:r>
      <w:r w:rsidR="008B0140">
        <w:rPr>
          <w:rFonts w:cs="Arial"/>
          <w:sz w:val="28"/>
          <w:szCs w:val="28"/>
        </w:rPr>
        <w:t>Leah Peck</w:t>
      </w:r>
    </w:p>
    <w:p w:rsidR="008B0140" w:rsidRDefault="008B0140" w:rsidP="008B0140">
      <w:pPr>
        <w:ind w:left="360"/>
        <w:jc w:val="both"/>
        <w:rPr>
          <w:rFonts w:cs="Arial"/>
          <w:sz w:val="28"/>
          <w:szCs w:val="28"/>
        </w:rPr>
      </w:pPr>
      <w:r w:rsidRPr="002A509B">
        <w:rPr>
          <w:rFonts w:cs="Arial"/>
          <w:sz w:val="28"/>
          <w:szCs w:val="28"/>
        </w:rPr>
        <w:t xml:space="preserve">ICU Research </w:t>
      </w:r>
      <w:r>
        <w:rPr>
          <w:rFonts w:cs="Arial"/>
          <w:sz w:val="28"/>
          <w:szCs w:val="28"/>
        </w:rPr>
        <w:t>Coordinator</w:t>
      </w:r>
      <w:r w:rsidRPr="002A509B">
        <w:rPr>
          <w:rFonts w:cs="Arial"/>
          <w:sz w:val="28"/>
          <w:szCs w:val="28"/>
        </w:rPr>
        <w:t>, Austin Health</w:t>
      </w:r>
    </w:p>
    <w:p w:rsidR="0076595F" w:rsidRDefault="0076595F" w:rsidP="008B0140">
      <w:pPr>
        <w:ind w:left="360"/>
        <w:jc w:val="both"/>
        <w:rPr>
          <w:rFonts w:cs="Arial"/>
          <w:sz w:val="28"/>
          <w:szCs w:val="28"/>
        </w:rPr>
      </w:pPr>
    </w:p>
    <w:p w:rsidR="007552D9" w:rsidRDefault="0076595F">
      <w:pPr>
        <w:pStyle w:val="ListParagraph"/>
        <w:numPr>
          <w:ilvl w:val="0"/>
          <w:numId w:val="30"/>
        </w:numPr>
        <w:jc w:val="both"/>
        <w:rPr>
          <w:rFonts w:cs="Arial"/>
          <w:sz w:val="28"/>
          <w:szCs w:val="28"/>
        </w:rPr>
      </w:pPr>
      <w:r>
        <w:rPr>
          <w:rFonts w:cs="Arial"/>
          <w:sz w:val="28"/>
          <w:szCs w:val="28"/>
        </w:rPr>
        <w:t>Dr Shay McGuiness</w:t>
      </w:r>
    </w:p>
    <w:p w:rsidR="0076595F" w:rsidRDefault="0076595F" w:rsidP="0076595F">
      <w:pPr>
        <w:ind w:left="360"/>
        <w:jc w:val="both"/>
        <w:rPr>
          <w:rFonts w:cs="Arial"/>
          <w:sz w:val="28"/>
          <w:szCs w:val="28"/>
        </w:rPr>
      </w:pPr>
      <w:r>
        <w:rPr>
          <w:rFonts w:cs="Arial"/>
          <w:sz w:val="28"/>
          <w:szCs w:val="28"/>
        </w:rPr>
        <w:t>Intensive Care Consultant, Auckland</w:t>
      </w:r>
    </w:p>
    <w:p w:rsidR="0076595F" w:rsidRPr="0076595F" w:rsidRDefault="0076595F" w:rsidP="0076595F">
      <w:pPr>
        <w:ind w:left="360"/>
        <w:jc w:val="both"/>
        <w:rPr>
          <w:rFonts w:cs="Arial"/>
          <w:sz w:val="28"/>
          <w:szCs w:val="28"/>
        </w:rPr>
      </w:pPr>
    </w:p>
    <w:p w:rsidR="007552D9" w:rsidRDefault="0076595F">
      <w:pPr>
        <w:pStyle w:val="ListParagraph"/>
        <w:numPr>
          <w:ilvl w:val="0"/>
          <w:numId w:val="30"/>
        </w:numPr>
        <w:jc w:val="both"/>
        <w:rPr>
          <w:rFonts w:cs="Arial"/>
          <w:sz w:val="28"/>
          <w:szCs w:val="28"/>
        </w:rPr>
      </w:pPr>
      <w:r>
        <w:rPr>
          <w:rFonts w:cs="Arial"/>
          <w:sz w:val="28"/>
          <w:szCs w:val="28"/>
        </w:rPr>
        <w:t>Ms Rachael Parke</w:t>
      </w:r>
    </w:p>
    <w:p w:rsidR="007552D9" w:rsidRDefault="0076595F">
      <w:pPr>
        <w:ind w:left="360"/>
        <w:jc w:val="both"/>
        <w:rPr>
          <w:rFonts w:cs="Tahoma"/>
          <w:sz w:val="28"/>
          <w:szCs w:val="28"/>
        </w:rPr>
      </w:pPr>
      <w:r>
        <w:rPr>
          <w:rFonts w:cs="Tahoma"/>
          <w:sz w:val="28"/>
          <w:szCs w:val="28"/>
        </w:rPr>
        <w:t>ICU Research Coordinator, Auckland</w:t>
      </w:r>
    </w:p>
    <w:p w:rsidR="007552D9" w:rsidRDefault="007552D9">
      <w:pPr>
        <w:ind w:left="360"/>
        <w:jc w:val="both"/>
        <w:rPr>
          <w:rFonts w:cs="Tahoma"/>
          <w:sz w:val="28"/>
          <w:szCs w:val="28"/>
        </w:rPr>
      </w:pPr>
    </w:p>
    <w:p w:rsidR="0038009F" w:rsidRDefault="0038009F">
      <w:pPr>
        <w:ind w:left="360"/>
        <w:jc w:val="both"/>
        <w:rPr>
          <w:rFonts w:cs="Tahoma"/>
          <w:sz w:val="28"/>
          <w:szCs w:val="28"/>
        </w:rPr>
      </w:pPr>
    </w:p>
    <w:p w:rsidR="00134BEB" w:rsidRPr="00DC5FF8" w:rsidRDefault="00D60B86" w:rsidP="00754B13">
      <w:pPr>
        <w:jc w:val="both"/>
        <w:rPr>
          <w:rFonts w:cs="Tahoma"/>
          <w:b/>
          <w:sz w:val="28"/>
          <w:szCs w:val="28"/>
        </w:rPr>
      </w:pPr>
      <w:r w:rsidRPr="00DC5FF8">
        <w:rPr>
          <w:rFonts w:cs="Tahoma"/>
          <w:b/>
          <w:sz w:val="28"/>
          <w:szCs w:val="28"/>
        </w:rPr>
        <w:lastRenderedPageBreak/>
        <w:t>Principal Investigator</w:t>
      </w:r>
    </w:p>
    <w:p w:rsidR="00610F1E" w:rsidRPr="00DC5FF8" w:rsidRDefault="00610F1E" w:rsidP="00754B13">
      <w:pPr>
        <w:jc w:val="both"/>
        <w:rPr>
          <w:rFonts w:cs="Arial"/>
          <w:sz w:val="28"/>
          <w:szCs w:val="28"/>
        </w:rPr>
      </w:pPr>
      <w:r w:rsidRPr="00DC5FF8">
        <w:rPr>
          <w:rFonts w:cs="Arial"/>
          <w:sz w:val="28"/>
          <w:szCs w:val="28"/>
        </w:rPr>
        <w:t>Prof. Rinaldo Bellomo</w:t>
      </w:r>
    </w:p>
    <w:p w:rsidR="00610F1E" w:rsidRPr="00DC5FF8" w:rsidRDefault="00610F1E" w:rsidP="00754B13">
      <w:pPr>
        <w:jc w:val="both"/>
        <w:rPr>
          <w:rFonts w:cs="Arial"/>
          <w:sz w:val="28"/>
          <w:szCs w:val="28"/>
        </w:rPr>
      </w:pPr>
      <w:r w:rsidRPr="00DC5FF8">
        <w:rPr>
          <w:rFonts w:cs="Arial"/>
          <w:sz w:val="28"/>
          <w:szCs w:val="28"/>
        </w:rPr>
        <w:t>Director, Intensive Care Research</w:t>
      </w:r>
    </w:p>
    <w:p w:rsidR="00610F1E" w:rsidRPr="00DC5FF8" w:rsidRDefault="00610F1E" w:rsidP="00754B13">
      <w:pPr>
        <w:jc w:val="both"/>
        <w:rPr>
          <w:rFonts w:cs="Arial"/>
          <w:sz w:val="28"/>
          <w:szCs w:val="28"/>
        </w:rPr>
      </w:pPr>
      <w:r w:rsidRPr="00DC5FF8">
        <w:rPr>
          <w:rFonts w:cs="Arial"/>
          <w:sz w:val="28"/>
          <w:szCs w:val="28"/>
        </w:rPr>
        <w:t>Austin Health, Studley Road Heidelberg</w:t>
      </w:r>
    </w:p>
    <w:p w:rsidR="00610F1E" w:rsidRPr="00DC5FF8" w:rsidRDefault="00610F1E" w:rsidP="00754B13">
      <w:pPr>
        <w:jc w:val="both"/>
        <w:rPr>
          <w:rFonts w:cs="Arial"/>
          <w:sz w:val="28"/>
          <w:szCs w:val="28"/>
        </w:rPr>
      </w:pPr>
      <w:r w:rsidRPr="00DC5FF8">
        <w:rPr>
          <w:rFonts w:cs="Arial"/>
          <w:sz w:val="28"/>
          <w:szCs w:val="28"/>
        </w:rPr>
        <w:t>Victoria, Australia, 3084</w:t>
      </w:r>
    </w:p>
    <w:p w:rsidR="008B0140" w:rsidRDefault="00610F1E" w:rsidP="00754B13">
      <w:pPr>
        <w:jc w:val="both"/>
        <w:rPr>
          <w:rFonts w:cs="Arial"/>
          <w:sz w:val="28"/>
          <w:szCs w:val="28"/>
        </w:rPr>
      </w:pPr>
      <w:r w:rsidRPr="00DC5FF8">
        <w:rPr>
          <w:rFonts w:cs="Arial"/>
          <w:sz w:val="28"/>
          <w:szCs w:val="28"/>
        </w:rPr>
        <w:t>Tel +61 3 9496 5992</w:t>
      </w:r>
      <w:r w:rsidR="008B0140">
        <w:rPr>
          <w:rFonts w:cs="Arial"/>
          <w:sz w:val="28"/>
          <w:szCs w:val="28"/>
        </w:rPr>
        <w:t xml:space="preserve">     </w:t>
      </w:r>
    </w:p>
    <w:p w:rsidR="00610F1E" w:rsidRPr="00DC5FF8" w:rsidRDefault="00610F1E" w:rsidP="00754B13">
      <w:pPr>
        <w:jc w:val="both"/>
        <w:rPr>
          <w:rFonts w:cs="Arial"/>
          <w:sz w:val="28"/>
          <w:szCs w:val="28"/>
        </w:rPr>
      </w:pPr>
      <w:r w:rsidRPr="00DC5FF8">
        <w:rPr>
          <w:rFonts w:cs="Arial"/>
          <w:sz w:val="28"/>
          <w:szCs w:val="28"/>
        </w:rPr>
        <w:t xml:space="preserve">Email. </w:t>
      </w:r>
      <w:hyperlink r:id="rId7" w:history="1">
        <w:r w:rsidRPr="00DC5FF8">
          <w:rPr>
            <w:rStyle w:val="Hyperlink"/>
            <w:rFonts w:cs="Arial"/>
            <w:color w:val="auto"/>
            <w:sz w:val="28"/>
            <w:szCs w:val="28"/>
          </w:rPr>
          <w:t>rinaldo.bellomo@austin.org.au</w:t>
        </w:r>
      </w:hyperlink>
    </w:p>
    <w:p w:rsidR="007E052D" w:rsidRPr="00DC5FF8" w:rsidRDefault="007E052D" w:rsidP="00754B13">
      <w:pPr>
        <w:jc w:val="both"/>
        <w:rPr>
          <w:rFonts w:cs="Calibri"/>
        </w:rPr>
        <w:sectPr w:rsidR="007E052D" w:rsidRPr="00DC5FF8">
          <w:footerReference w:type="even" r:id="rId8"/>
          <w:footerReference w:type="default" r:id="rId9"/>
          <w:pgSz w:w="12240" w:h="15840"/>
          <w:pgMar w:top="1440" w:right="1800" w:bottom="1440" w:left="1800" w:header="708" w:footer="708" w:gutter="0"/>
          <w:cols w:space="708"/>
        </w:sectPr>
      </w:pPr>
    </w:p>
    <w:p w:rsidR="000D2A1E" w:rsidRPr="000D2A1E" w:rsidRDefault="000D2A1E" w:rsidP="00F02BB8">
      <w:pPr>
        <w:pStyle w:val="Heading1"/>
      </w:pPr>
      <w:bookmarkStart w:id="0" w:name="_Toc328649261"/>
      <w:r w:rsidRPr="000D2A1E">
        <w:lastRenderedPageBreak/>
        <w:t>Therapeutic hypercapnia after cardiac arrest: a pilot feasibility and safety randomized controlled trial</w:t>
      </w:r>
      <w:bookmarkEnd w:id="0"/>
    </w:p>
    <w:p w:rsidR="000D2A1E" w:rsidRPr="000D2A1E" w:rsidRDefault="000D2A1E" w:rsidP="00F60C18">
      <w:pPr>
        <w:autoSpaceDE w:val="0"/>
        <w:autoSpaceDN w:val="0"/>
        <w:adjustRightInd w:val="0"/>
        <w:rPr>
          <w:rFonts w:cs="Arial"/>
          <w:b/>
          <w:bCs/>
          <w:sz w:val="32"/>
          <w:szCs w:val="32"/>
        </w:rPr>
      </w:pPr>
    </w:p>
    <w:p w:rsidR="000D2A1E" w:rsidRPr="000D2A1E" w:rsidRDefault="000D2A1E" w:rsidP="00F60C18">
      <w:pPr>
        <w:autoSpaceDE w:val="0"/>
        <w:autoSpaceDN w:val="0"/>
        <w:adjustRightInd w:val="0"/>
        <w:rPr>
          <w:rFonts w:cs="Arial"/>
          <w:bCs/>
          <w:sz w:val="28"/>
          <w:szCs w:val="28"/>
        </w:rPr>
      </w:pPr>
      <w:r w:rsidRPr="000D2A1E">
        <w:rPr>
          <w:rFonts w:cs="Arial"/>
          <w:bCs/>
          <w:i/>
          <w:sz w:val="28"/>
          <w:szCs w:val="28"/>
        </w:rPr>
        <w:t>Short title:</w:t>
      </w:r>
      <w:r w:rsidRPr="000D2A1E">
        <w:rPr>
          <w:rFonts w:cs="Arial"/>
          <w:bCs/>
          <w:sz w:val="28"/>
          <w:szCs w:val="28"/>
        </w:rPr>
        <w:t xml:space="preserve"> Therapeutic hypercapnia after cardiac arrest</w:t>
      </w:r>
    </w:p>
    <w:p w:rsidR="00610F1E" w:rsidRDefault="00610F1E" w:rsidP="00F60C18">
      <w:pPr>
        <w:jc w:val="both"/>
        <w:rPr>
          <w:rFonts w:cs="Calibri"/>
          <w:sz w:val="28"/>
          <w:szCs w:val="28"/>
        </w:rPr>
      </w:pPr>
    </w:p>
    <w:p w:rsidR="00F02BB8" w:rsidRDefault="00F02BB8">
      <w:pPr>
        <w:pStyle w:val="TOCHeading"/>
      </w:pPr>
      <w:r>
        <w:t>Contents</w:t>
      </w:r>
    </w:p>
    <w:p w:rsidR="002206D7" w:rsidRDefault="00F413CF">
      <w:pPr>
        <w:pStyle w:val="TOC1"/>
        <w:tabs>
          <w:tab w:val="right" w:leader="dot" w:pos="8630"/>
        </w:tabs>
        <w:rPr>
          <w:noProof/>
          <w:sz w:val="22"/>
          <w:szCs w:val="22"/>
          <w:lang w:eastAsia="en-AU"/>
        </w:rPr>
      </w:pPr>
      <w:r>
        <w:fldChar w:fldCharType="begin"/>
      </w:r>
      <w:r w:rsidR="00F02BB8">
        <w:instrText xml:space="preserve"> TOC \o "1-3" \h \z \u </w:instrText>
      </w:r>
      <w:r>
        <w:fldChar w:fldCharType="separate"/>
      </w:r>
      <w:hyperlink w:anchor="_Toc328649261" w:history="1">
        <w:r w:rsidR="002206D7" w:rsidRPr="00C04BA2">
          <w:rPr>
            <w:rStyle w:val="Hyperlink"/>
            <w:noProof/>
          </w:rPr>
          <w:t>Therapeutic hypercapnia after cardiac arrest: a pilot feasibility and safety randomized controlled trial</w:t>
        </w:r>
        <w:r w:rsidR="002206D7">
          <w:rPr>
            <w:noProof/>
            <w:webHidden/>
          </w:rPr>
          <w:tab/>
        </w:r>
        <w:r>
          <w:rPr>
            <w:noProof/>
            <w:webHidden/>
          </w:rPr>
          <w:fldChar w:fldCharType="begin"/>
        </w:r>
        <w:r w:rsidR="002206D7">
          <w:rPr>
            <w:noProof/>
            <w:webHidden/>
          </w:rPr>
          <w:instrText xml:space="preserve"> PAGEREF _Toc328649261 \h </w:instrText>
        </w:r>
        <w:r>
          <w:rPr>
            <w:noProof/>
            <w:webHidden/>
          </w:rPr>
        </w:r>
        <w:r>
          <w:rPr>
            <w:noProof/>
            <w:webHidden/>
          </w:rPr>
          <w:fldChar w:fldCharType="separate"/>
        </w:r>
        <w:r w:rsidR="005253E1">
          <w:rPr>
            <w:noProof/>
            <w:webHidden/>
          </w:rPr>
          <w:t>2</w:t>
        </w:r>
        <w:r>
          <w:rPr>
            <w:noProof/>
            <w:webHidden/>
          </w:rPr>
          <w:fldChar w:fldCharType="end"/>
        </w:r>
      </w:hyperlink>
    </w:p>
    <w:p w:rsidR="002206D7" w:rsidRDefault="00F413CF">
      <w:pPr>
        <w:pStyle w:val="TOC2"/>
        <w:tabs>
          <w:tab w:val="left" w:pos="660"/>
          <w:tab w:val="right" w:leader="dot" w:pos="8630"/>
        </w:tabs>
        <w:rPr>
          <w:noProof/>
          <w:sz w:val="22"/>
          <w:szCs w:val="22"/>
          <w:lang w:eastAsia="en-AU"/>
        </w:rPr>
      </w:pPr>
      <w:hyperlink w:anchor="_Toc328649262" w:history="1">
        <w:r w:rsidR="002206D7" w:rsidRPr="00C04BA2">
          <w:rPr>
            <w:rStyle w:val="Hyperlink"/>
            <w:noProof/>
          </w:rPr>
          <w:t>1.</w:t>
        </w:r>
        <w:r w:rsidR="002206D7">
          <w:rPr>
            <w:noProof/>
            <w:sz w:val="22"/>
            <w:szCs w:val="22"/>
            <w:lang w:eastAsia="en-AU"/>
          </w:rPr>
          <w:tab/>
        </w:r>
        <w:r w:rsidR="002206D7" w:rsidRPr="00C04BA2">
          <w:rPr>
            <w:rStyle w:val="Hyperlink"/>
            <w:noProof/>
          </w:rPr>
          <w:t>Lay Summary</w:t>
        </w:r>
        <w:r w:rsidR="002206D7">
          <w:rPr>
            <w:noProof/>
            <w:webHidden/>
          </w:rPr>
          <w:tab/>
        </w:r>
        <w:r>
          <w:rPr>
            <w:noProof/>
            <w:webHidden/>
          </w:rPr>
          <w:fldChar w:fldCharType="begin"/>
        </w:r>
        <w:r w:rsidR="002206D7">
          <w:rPr>
            <w:noProof/>
            <w:webHidden/>
          </w:rPr>
          <w:instrText xml:space="preserve"> PAGEREF _Toc328649262 \h </w:instrText>
        </w:r>
        <w:r>
          <w:rPr>
            <w:noProof/>
            <w:webHidden/>
          </w:rPr>
        </w:r>
        <w:r>
          <w:rPr>
            <w:noProof/>
            <w:webHidden/>
          </w:rPr>
          <w:fldChar w:fldCharType="separate"/>
        </w:r>
        <w:r w:rsidR="005253E1">
          <w:rPr>
            <w:noProof/>
            <w:webHidden/>
          </w:rPr>
          <w:t>3</w:t>
        </w:r>
        <w:r>
          <w:rPr>
            <w:noProof/>
            <w:webHidden/>
          </w:rPr>
          <w:fldChar w:fldCharType="end"/>
        </w:r>
      </w:hyperlink>
    </w:p>
    <w:p w:rsidR="002206D7" w:rsidRDefault="00F413CF">
      <w:pPr>
        <w:pStyle w:val="TOC2"/>
        <w:tabs>
          <w:tab w:val="left" w:pos="660"/>
          <w:tab w:val="right" w:leader="dot" w:pos="8630"/>
        </w:tabs>
        <w:rPr>
          <w:noProof/>
          <w:sz w:val="22"/>
          <w:szCs w:val="22"/>
          <w:lang w:eastAsia="en-AU"/>
        </w:rPr>
      </w:pPr>
      <w:hyperlink w:anchor="_Toc328649263" w:history="1">
        <w:r w:rsidR="002206D7" w:rsidRPr="00C04BA2">
          <w:rPr>
            <w:rStyle w:val="Hyperlink"/>
            <w:noProof/>
          </w:rPr>
          <w:t>2.</w:t>
        </w:r>
        <w:r w:rsidR="002206D7">
          <w:rPr>
            <w:noProof/>
            <w:sz w:val="22"/>
            <w:szCs w:val="22"/>
            <w:lang w:eastAsia="en-AU"/>
          </w:rPr>
          <w:tab/>
        </w:r>
        <w:r w:rsidR="002206D7" w:rsidRPr="00C04BA2">
          <w:rPr>
            <w:rStyle w:val="Hyperlink"/>
            <w:noProof/>
          </w:rPr>
          <w:t>Aim and hypothesis</w:t>
        </w:r>
        <w:r w:rsidR="002206D7">
          <w:rPr>
            <w:noProof/>
            <w:webHidden/>
          </w:rPr>
          <w:tab/>
        </w:r>
        <w:r>
          <w:rPr>
            <w:noProof/>
            <w:webHidden/>
          </w:rPr>
          <w:fldChar w:fldCharType="begin"/>
        </w:r>
        <w:r w:rsidR="002206D7">
          <w:rPr>
            <w:noProof/>
            <w:webHidden/>
          </w:rPr>
          <w:instrText xml:space="preserve"> PAGEREF _Toc328649263 \h </w:instrText>
        </w:r>
        <w:r>
          <w:rPr>
            <w:noProof/>
            <w:webHidden/>
          </w:rPr>
        </w:r>
        <w:r>
          <w:rPr>
            <w:noProof/>
            <w:webHidden/>
          </w:rPr>
          <w:fldChar w:fldCharType="separate"/>
        </w:r>
        <w:r w:rsidR="005253E1">
          <w:rPr>
            <w:noProof/>
            <w:webHidden/>
          </w:rPr>
          <w:t>4</w:t>
        </w:r>
        <w:r>
          <w:rPr>
            <w:noProof/>
            <w:webHidden/>
          </w:rPr>
          <w:fldChar w:fldCharType="end"/>
        </w:r>
      </w:hyperlink>
    </w:p>
    <w:p w:rsidR="002206D7" w:rsidRDefault="00F413CF">
      <w:pPr>
        <w:pStyle w:val="TOC2"/>
        <w:tabs>
          <w:tab w:val="left" w:pos="660"/>
          <w:tab w:val="right" w:leader="dot" w:pos="8630"/>
        </w:tabs>
        <w:rPr>
          <w:noProof/>
          <w:sz w:val="22"/>
          <w:szCs w:val="22"/>
          <w:lang w:eastAsia="en-AU"/>
        </w:rPr>
      </w:pPr>
      <w:hyperlink w:anchor="_Toc328649264" w:history="1">
        <w:r w:rsidR="002206D7" w:rsidRPr="00C04BA2">
          <w:rPr>
            <w:rStyle w:val="Hyperlink"/>
            <w:noProof/>
          </w:rPr>
          <w:t>3.</w:t>
        </w:r>
        <w:r w:rsidR="002206D7">
          <w:rPr>
            <w:noProof/>
            <w:sz w:val="22"/>
            <w:szCs w:val="22"/>
            <w:lang w:eastAsia="en-AU"/>
          </w:rPr>
          <w:tab/>
        </w:r>
        <w:r w:rsidR="002206D7" w:rsidRPr="00C04BA2">
          <w:rPr>
            <w:rStyle w:val="Hyperlink"/>
            <w:noProof/>
          </w:rPr>
          <w:t>Background and rationale</w:t>
        </w:r>
        <w:r w:rsidR="002206D7">
          <w:rPr>
            <w:noProof/>
            <w:webHidden/>
          </w:rPr>
          <w:tab/>
        </w:r>
        <w:r>
          <w:rPr>
            <w:noProof/>
            <w:webHidden/>
          </w:rPr>
          <w:fldChar w:fldCharType="begin"/>
        </w:r>
        <w:r w:rsidR="002206D7">
          <w:rPr>
            <w:noProof/>
            <w:webHidden/>
          </w:rPr>
          <w:instrText xml:space="preserve"> PAGEREF _Toc328649264 \h </w:instrText>
        </w:r>
        <w:r>
          <w:rPr>
            <w:noProof/>
            <w:webHidden/>
          </w:rPr>
        </w:r>
        <w:r>
          <w:rPr>
            <w:noProof/>
            <w:webHidden/>
          </w:rPr>
          <w:fldChar w:fldCharType="separate"/>
        </w:r>
        <w:r w:rsidR="005253E1">
          <w:rPr>
            <w:noProof/>
            <w:webHidden/>
          </w:rPr>
          <w:t>5</w:t>
        </w:r>
        <w:r>
          <w:rPr>
            <w:noProof/>
            <w:webHidden/>
          </w:rPr>
          <w:fldChar w:fldCharType="end"/>
        </w:r>
      </w:hyperlink>
    </w:p>
    <w:p w:rsidR="002206D7" w:rsidRDefault="00F413CF">
      <w:pPr>
        <w:pStyle w:val="TOC2"/>
        <w:tabs>
          <w:tab w:val="left" w:pos="660"/>
          <w:tab w:val="right" w:leader="dot" w:pos="8630"/>
        </w:tabs>
        <w:rPr>
          <w:noProof/>
          <w:sz w:val="22"/>
          <w:szCs w:val="22"/>
          <w:lang w:eastAsia="en-AU"/>
        </w:rPr>
      </w:pPr>
      <w:hyperlink w:anchor="_Toc328649265" w:history="1">
        <w:r w:rsidR="002206D7" w:rsidRPr="00C04BA2">
          <w:rPr>
            <w:rStyle w:val="Hyperlink"/>
            <w:noProof/>
          </w:rPr>
          <w:t>4.</w:t>
        </w:r>
        <w:r w:rsidR="002206D7">
          <w:rPr>
            <w:noProof/>
            <w:sz w:val="22"/>
            <w:szCs w:val="22"/>
            <w:lang w:eastAsia="en-AU"/>
          </w:rPr>
          <w:tab/>
        </w:r>
        <w:r w:rsidR="002206D7" w:rsidRPr="00C04BA2">
          <w:rPr>
            <w:rStyle w:val="Hyperlink"/>
            <w:noProof/>
          </w:rPr>
          <w:t>Research Plan</w:t>
        </w:r>
        <w:r w:rsidR="002206D7">
          <w:rPr>
            <w:noProof/>
            <w:webHidden/>
          </w:rPr>
          <w:tab/>
        </w:r>
        <w:r>
          <w:rPr>
            <w:noProof/>
            <w:webHidden/>
          </w:rPr>
          <w:fldChar w:fldCharType="begin"/>
        </w:r>
        <w:r w:rsidR="002206D7">
          <w:rPr>
            <w:noProof/>
            <w:webHidden/>
          </w:rPr>
          <w:instrText xml:space="preserve"> PAGEREF _Toc328649265 \h </w:instrText>
        </w:r>
        <w:r>
          <w:rPr>
            <w:noProof/>
            <w:webHidden/>
          </w:rPr>
        </w:r>
        <w:r>
          <w:rPr>
            <w:noProof/>
            <w:webHidden/>
          </w:rPr>
          <w:fldChar w:fldCharType="separate"/>
        </w:r>
        <w:r w:rsidR="005253E1">
          <w:rPr>
            <w:noProof/>
            <w:webHidden/>
          </w:rPr>
          <w:t>7</w:t>
        </w:r>
        <w:r>
          <w:rPr>
            <w:noProof/>
            <w:webHidden/>
          </w:rPr>
          <w:fldChar w:fldCharType="end"/>
        </w:r>
      </w:hyperlink>
    </w:p>
    <w:p w:rsidR="002206D7" w:rsidRDefault="00F413CF">
      <w:pPr>
        <w:pStyle w:val="TOC2"/>
        <w:tabs>
          <w:tab w:val="left" w:pos="660"/>
          <w:tab w:val="right" w:leader="dot" w:pos="8630"/>
        </w:tabs>
        <w:rPr>
          <w:noProof/>
          <w:sz w:val="22"/>
          <w:szCs w:val="22"/>
          <w:lang w:eastAsia="en-AU"/>
        </w:rPr>
      </w:pPr>
      <w:hyperlink w:anchor="_Toc328649266" w:history="1">
        <w:r w:rsidR="002206D7" w:rsidRPr="00C04BA2">
          <w:rPr>
            <w:rStyle w:val="Hyperlink"/>
            <w:noProof/>
          </w:rPr>
          <w:t>5.</w:t>
        </w:r>
        <w:r w:rsidR="002206D7">
          <w:rPr>
            <w:noProof/>
            <w:sz w:val="22"/>
            <w:szCs w:val="22"/>
            <w:lang w:eastAsia="en-AU"/>
          </w:rPr>
          <w:tab/>
        </w:r>
        <w:r w:rsidR="002206D7" w:rsidRPr="00C04BA2">
          <w:rPr>
            <w:rStyle w:val="Hyperlink"/>
            <w:noProof/>
          </w:rPr>
          <w:t>Ethical Considerations</w:t>
        </w:r>
        <w:r w:rsidR="002206D7">
          <w:rPr>
            <w:noProof/>
            <w:webHidden/>
          </w:rPr>
          <w:tab/>
        </w:r>
        <w:r>
          <w:rPr>
            <w:noProof/>
            <w:webHidden/>
          </w:rPr>
          <w:fldChar w:fldCharType="begin"/>
        </w:r>
        <w:r w:rsidR="002206D7">
          <w:rPr>
            <w:noProof/>
            <w:webHidden/>
          </w:rPr>
          <w:instrText xml:space="preserve"> PAGEREF _Toc328649266 \h </w:instrText>
        </w:r>
        <w:r>
          <w:rPr>
            <w:noProof/>
            <w:webHidden/>
          </w:rPr>
        </w:r>
        <w:r>
          <w:rPr>
            <w:noProof/>
            <w:webHidden/>
          </w:rPr>
          <w:fldChar w:fldCharType="separate"/>
        </w:r>
        <w:r w:rsidR="005253E1">
          <w:rPr>
            <w:noProof/>
            <w:webHidden/>
          </w:rPr>
          <w:t>14</w:t>
        </w:r>
        <w:r>
          <w:rPr>
            <w:noProof/>
            <w:webHidden/>
          </w:rPr>
          <w:fldChar w:fldCharType="end"/>
        </w:r>
      </w:hyperlink>
    </w:p>
    <w:p w:rsidR="002206D7" w:rsidRDefault="00F413CF">
      <w:pPr>
        <w:pStyle w:val="TOC2"/>
        <w:tabs>
          <w:tab w:val="left" w:pos="660"/>
          <w:tab w:val="right" w:leader="dot" w:pos="8630"/>
        </w:tabs>
        <w:rPr>
          <w:noProof/>
          <w:sz w:val="22"/>
          <w:szCs w:val="22"/>
          <w:lang w:eastAsia="en-AU"/>
        </w:rPr>
      </w:pPr>
      <w:hyperlink w:anchor="_Toc328649267" w:history="1">
        <w:r w:rsidR="002206D7" w:rsidRPr="00C04BA2">
          <w:rPr>
            <w:rStyle w:val="Hyperlink"/>
            <w:noProof/>
          </w:rPr>
          <w:t>6.</w:t>
        </w:r>
        <w:r w:rsidR="002206D7">
          <w:rPr>
            <w:noProof/>
            <w:sz w:val="22"/>
            <w:szCs w:val="22"/>
            <w:lang w:eastAsia="en-AU"/>
          </w:rPr>
          <w:tab/>
        </w:r>
        <w:r w:rsidR="002206D7" w:rsidRPr="00C04BA2">
          <w:rPr>
            <w:rStyle w:val="Hyperlink"/>
            <w:noProof/>
          </w:rPr>
          <w:t>Patient safety</w:t>
        </w:r>
        <w:r w:rsidR="002206D7">
          <w:rPr>
            <w:noProof/>
            <w:webHidden/>
          </w:rPr>
          <w:tab/>
        </w:r>
        <w:r>
          <w:rPr>
            <w:noProof/>
            <w:webHidden/>
          </w:rPr>
          <w:fldChar w:fldCharType="begin"/>
        </w:r>
        <w:r w:rsidR="002206D7">
          <w:rPr>
            <w:noProof/>
            <w:webHidden/>
          </w:rPr>
          <w:instrText xml:space="preserve"> PAGEREF _Toc328649267 \h </w:instrText>
        </w:r>
        <w:r>
          <w:rPr>
            <w:noProof/>
            <w:webHidden/>
          </w:rPr>
        </w:r>
        <w:r>
          <w:rPr>
            <w:noProof/>
            <w:webHidden/>
          </w:rPr>
          <w:fldChar w:fldCharType="separate"/>
        </w:r>
        <w:r w:rsidR="005253E1">
          <w:rPr>
            <w:noProof/>
            <w:webHidden/>
          </w:rPr>
          <w:t>16</w:t>
        </w:r>
        <w:r>
          <w:rPr>
            <w:noProof/>
            <w:webHidden/>
          </w:rPr>
          <w:fldChar w:fldCharType="end"/>
        </w:r>
      </w:hyperlink>
    </w:p>
    <w:p w:rsidR="002206D7" w:rsidRDefault="00F413CF">
      <w:pPr>
        <w:pStyle w:val="TOC2"/>
        <w:tabs>
          <w:tab w:val="left" w:pos="660"/>
          <w:tab w:val="right" w:leader="dot" w:pos="8630"/>
        </w:tabs>
        <w:rPr>
          <w:noProof/>
          <w:sz w:val="22"/>
          <w:szCs w:val="22"/>
          <w:lang w:eastAsia="en-AU"/>
        </w:rPr>
      </w:pPr>
      <w:hyperlink w:anchor="_Toc328649268" w:history="1">
        <w:r w:rsidR="002206D7" w:rsidRPr="00C04BA2">
          <w:rPr>
            <w:rStyle w:val="Hyperlink"/>
            <w:noProof/>
          </w:rPr>
          <w:t>7.</w:t>
        </w:r>
        <w:r w:rsidR="002206D7">
          <w:rPr>
            <w:noProof/>
            <w:sz w:val="22"/>
            <w:szCs w:val="22"/>
            <w:lang w:eastAsia="en-AU"/>
          </w:rPr>
          <w:tab/>
        </w:r>
        <w:r w:rsidR="002206D7" w:rsidRPr="00C04BA2">
          <w:rPr>
            <w:rStyle w:val="Hyperlink"/>
            <w:noProof/>
          </w:rPr>
          <w:t>Data handling, retention, storage and destruction</w:t>
        </w:r>
        <w:r w:rsidR="002206D7">
          <w:rPr>
            <w:noProof/>
            <w:webHidden/>
          </w:rPr>
          <w:tab/>
        </w:r>
        <w:r>
          <w:rPr>
            <w:noProof/>
            <w:webHidden/>
          </w:rPr>
          <w:fldChar w:fldCharType="begin"/>
        </w:r>
        <w:r w:rsidR="002206D7">
          <w:rPr>
            <w:noProof/>
            <w:webHidden/>
          </w:rPr>
          <w:instrText xml:space="preserve"> PAGEREF _Toc328649268 \h </w:instrText>
        </w:r>
        <w:r>
          <w:rPr>
            <w:noProof/>
            <w:webHidden/>
          </w:rPr>
        </w:r>
        <w:r>
          <w:rPr>
            <w:noProof/>
            <w:webHidden/>
          </w:rPr>
          <w:fldChar w:fldCharType="separate"/>
        </w:r>
        <w:r w:rsidR="005253E1">
          <w:rPr>
            <w:noProof/>
            <w:webHidden/>
          </w:rPr>
          <w:t>18</w:t>
        </w:r>
        <w:r>
          <w:rPr>
            <w:noProof/>
            <w:webHidden/>
          </w:rPr>
          <w:fldChar w:fldCharType="end"/>
        </w:r>
      </w:hyperlink>
    </w:p>
    <w:p w:rsidR="002206D7" w:rsidRDefault="00F413CF">
      <w:pPr>
        <w:pStyle w:val="TOC2"/>
        <w:tabs>
          <w:tab w:val="left" w:pos="660"/>
          <w:tab w:val="right" w:leader="dot" w:pos="8630"/>
        </w:tabs>
        <w:rPr>
          <w:noProof/>
          <w:sz w:val="22"/>
          <w:szCs w:val="22"/>
          <w:lang w:eastAsia="en-AU"/>
        </w:rPr>
      </w:pPr>
      <w:hyperlink w:anchor="_Toc328649269" w:history="1">
        <w:r w:rsidR="002206D7" w:rsidRPr="00C04BA2">
          <w:rPr>
            <w:rStyle w:val="Hyperlink"/>
            <w:noProof/>
          </w:rPr>
          <w:t>8.</w:t>
        </w:r>
        <w:r w:rsidR="002206D7">
          <w:rPr>
            <w:noProof/>
            <w:sz w:val="22"/>
            <w:szCs w:val="22"/>
            <w:lang w:eastAsia="en-AU"/>
          </w:rPr>
          <w:tab/>
        </w:r>
        <w:r w:rsidR="002206D7" w:rsidRPr="00C04BA2">
          <w:rPr>
            <w:rStyle w:val="Hyperlink"/>
            <w:noProof/>
          </w:rPr>
          <w:t>Publication</w:t>
        </w:r>
        <w:r w:rsidR="002206D7">
          <w:rPr>
            <w:noProof/>
            <w:webHidden/>
          </w:rPr>
          <w:tab/>
        </w:r>
        <w:r>
          <w:rPr>
            <w:noProof/>
            <w:webHidden/>
          </w:rPr>
          <w:fldChar w:fldCharType="begin"/>
        </w:r>
        <w:r w:rsidR="002206D7">
          <w:rPr>
            <w:noProof/>
            <w:webHidden/>
          </w:rPr>
          <w:instrText xml:space="preserve"> PAGEREF _Toc328649269 \h </w:instrText>
        </w:r>
        <w:r>
          <w:rPr>
            <w:noProof/>
            <w:webHidden/>
          </w:rPr>
        </w:r>
        <w:r>
          <w:rPr>
            <w:noProof/>
            <w:webHidden/>
          </w:rPr>
          <w:fldChar w:fldCharType="separate"/>
        </w:r>
        <w:r w:rsidR="005253E1">
          <w:rPr>
            <w:noProof/>
            <w:webHidden/>
          </w:rPr>
          <w:t>19</w:t>
        </w:r>
        <w:r>
          <w:rPr>
            <w:noProof/>
            <w:webHidden/>
          </w:rPr>
          <w:fldChar w:fldCharType="end"/>
        </w:r>
      </w:hyperlink>
    </w:p>
    <w:p w:rsidR="002206D7" w:rsidRDefault="00F413CF">
      <w:pPr>
        <w:pStyle w:val="TOC2"/>
        <w:tabs>
          <w:tab w:val="left" w:pos="660"/>
          <w:tab w:val="right" w:leader="dot" w:pos="8630"/>
        </w:tabs>
        <w:rPr>
          <w:noProof/>
          <w:sz w:val="22"/>
          <w:szCs w:val="22"/>
          <w:lang w:eastAsia="en-AU"/>
        </w:rPr>
      </w:pPr>
      <w:hyperlink w:anchor="_Toc328649270" w:history="1">
        <w:r w:rsidR="002206D7" w:rsidRPr="00C04BA2">
          <w:rPr>
            <w:rStyle w:val="Hyperlink"/>
            <w:noProof/>
          </w:rPr>
          <w:t>9.</w:t>
        </w:r>
        <w:r w:rsidR="002206D7">
          <w:rPr>
            <w:noProof/>
            <w:sz w:val="22"/>
            <w:szCs w:val="22"/>
            <w:lang w:eastAsia="en-AU"/>
          </w:rPr>
          <w:tab/>
        </w:r>
        <w:r w:rsidR="002206D7" w:rsidRPr="00C04BA2">
          <w:rPr>
            <w:rStyle w:val="Hyperlink"/>
            <w:noProof/>
          </w:rPr>
          <w:t>Funding and insurance</w:t>
        </w:r>
        <w:r w:rsidR="002206D7">
          <w:rPr>
            <w:noProof/>
            <w:webHidden/>
          </w:rPr>
          <w:tab/>
        </w:r>
        <w:r>
          <w:rPr>
            <w:noProof/>
            <w:webHidden/>
          </w:rPr>
          <w:fldChar w:fldCharType="begin"/>
        </w:r>
        <w:r w:rsidR="002206D7">
          <w:rPr>
            <w:noProof/>
            <w:webHidden/>
          </w:rPr>
          <w:instrText xml:space="preserve"> PAGEREF _Toc328649270 \h </w:instrText>
        </w:r>
        <w:r>
          <w:rPr>
            <w:noProof/>
            <w:webHidden/>
          </w:rPr>
        </w:r>
        <w:r>
          <w:rPr>
            <w:noProof/>
            <w:webHidden/>
          </w:rPr>
          <w:fldChar w:fldCharType="separate"/>
        </w:r>
        <w:r w:rsidR="005253E1">
          <w:rPr>
            <w:noProof/>
            <w:webHidden/>
          </w:rPr>
          <w:t>20</w:t>
        </w:r>
        <w:r>
          <w:rPr>
            <w:noProof/>
            <w:webHidden/>
          </w:rPr>
          <w:fldChar w:fldCharType="end"/>
        </w:r>
      </w:hyperlink>
    </w:p>
    <w:p w:rsidR="002206D7" w:rsidRDefault="00F413CF">
      <w:pPr>
        <w:pStyle w:val="TOC2"/>
        <w:tabs>
          <w:tab w:val="left" w:pos="880"/>
          <w:tab w:val="right" w:leader="dot" w:pos="8630"/>
        </w:tabs>
        <w:rPr>
          <w:noProof/>
          <w:sz w:val="22"/>
          <w:szCs w:val="22"/>
          <w:lang w:eastAsia="en-AU"/>
        </w:rPr>
      </w:pPr>
      <w:hyperlink w:anchor="_Toc328649271" w:history="1">
        <w:r w:rsidR="002206D7" w:rsidRPr="00C04BA2">
          <w:rPr>
            <w:rStyle w:val="Hyperlink"/>
            <w:noProof/>
          </w:rPr>
          <w:t>10.</w:t>
        </w:r>
        <w:r w:rsidR="002206D7">
          <w:rPr>
            <w:noProof/>
            <w:sz w:val="22"/>
            <w:szCs w:val="22"/>
            <w:lang w:eastAsia="en-AU"/>
          </w:rPr>
          <w:tab/>
        </w:r>
        <w:r w:rsidR="002206D7" w:rsidRPr="00C04BA2">
          <w:rPr>
            <w:rStyle w:val="Hyperlink"/>
            <w:noProof/>
          </w:rPr>
          <w:t>Trial registration</w:t>
        </w:r>
        <w:r w:rsidR="002206D7">
          <w:rPr>
            <w:noProof/>
            <w:webHidden/>
          </w:rPr>
          <w:tab/>
        </w:r>
        <w:r>
          <w:rPr>
            <w:noProof/>
            <w:webHidden/>
          </w:rPr>
          <w:fldChar w:fldCharType="begin"/>
        </w:r>
        <w:r w:rsidR="002206D7">
          <w:rPr>
            <w:noProof/>
            <w:webHidden/>
          </w:rPr>
          <w:instrText xml:space="preserve"> PAGEREF _Toc328649271 \h </w:instrText>
        </w:r>
        <w:r>
          <w:rPr>
            <w:noProof/>
            <w:webHidden/>
          </w:rPr>
        </w:r>
        <w:r>
          <w:rPr>
            <w:noProof/>
            <w:webHidden/>
          </w:rPr>
          <w:fldChar w:fldCharType="separate"/>
        </w:r>
        <w:r w:rsidR="005253E1">
          <w:rPr>
            <w:noProof/>
            <w:webHidden/>
          </w:rPr>
          <w:t>20</w:t>
        </w:r>
        <w:r>
          <w:rPr>
            <w:noProof/>
            <w:webHidden/>
          </w:rPr>
          <w:fldChar w:fldCharType="end"/>
        </w:r>
      </w:hyperlink>
    </w:p>
    <w:p w:rsidR="002206D7" w:rsidRDefault="00F413CF">
      <w:pPr>
        <w:pStyle w:val="TOC2"/>
        <w:tabs>
          <w:tab w:val="left" w:pos="880"/>
          <w:tab w:val="right" w:leader="dot" w:pos="8630"/>
        </w:tabs>
        <w:rPr>
          <w:noProof/>
          <w:sz w:val="22"/>
          <w:szCs w:val="22"/>
          <w:lang w:eastAsia="en-AU"/>
        </w:rPr>
      </w:pPr>
      <w:hyperlink w:anchor="_Toc328649272" w:history="1">
        <w:r w:rsidR="002206D7" w:rsidRPr="00C04BA2">
          <w:rPr>
            <w:rStyle w:val="Hyperlink"/>
            <w:noProof/>
          </w:rPr>
          <w:t>11.</w:t>
        </w:r>
        <w:r w:rsidR="002206D7">
          <w:rPr>
            <w:noProof/>
            <w:sz w:val="22"/>
            <w:szCs w:val="22"/>
            <w:lang w:eastAsia="en-AU"/>
          </w:rPr>
          <w:tab/>
        </w:r>
        <w:r w:rsidR="002206D7" w:rsidRPr="00C04BA2">
          <w:rPr>
            <w:rStyle w:val="Hyperlink"/>
            <w:noProof/>
          </w:rPr>
          <w:t>Research time-line</w:t>
        </w:r>
        <w:r w:rsidR="002206D7">
          <w:rPr>
            <w:noProof/>
            <w:webHidden/>
          </w:rPr>
          <w:tab/>
        </w:r>
        <w:r>
          <w:rPr>
            <w:noProof/>
            <w:webHidden/>
          </w:rPr>
          <w:fldChar w:fldCharType="begin"/>
        </w:r>
        <w:r w:rsidR="002206D7">
          <w:rPr>
            <w:noProof/>
            <w:webHidden/>
          </w:rPr>
          <w:instrText xml:space="preserve"> PAGEREF _Toc328649272 \h </w:instrText>
        </w:r>
        <w:r>
          <w:rPr>
            <w:noProof/>
            <w:webHidden/>
          </w:rPr>
        </w:r>
        <w:r>
          <w:rPr>
            <w:noProof/>
            <w:webHidden/>
          </w:rPr>
          <w:fldChar w:fldCharType="separate"/>
        </w:r>
        <w:r w:rsidR="005253E1">
          <w:rPr>
            <w:noProof/>
            <w:webHidden/>
          </w:rPr>
          <w:t>20</w:t>
        </w:r>
        <w:r>
          <w:rPr>
            <w:noProof/>
            <w:webHidden/>
          </w:rPr>
          <w:fldChar w:fldCharType="end"/>
        </w:r>
      </w:hyperlink>
    </w:p>
    <w:p w:rsidR="002206D7" w:rsidRDefault="00F413CF">
      <w:pPr>
        <w:pStyle w:val="TOC2"/>
        <w:tabs>
          <w:tab w:val="left" w:pos="880"/>
          <w:tab w:val="right" w:leader="dot" w:pos="8630"/>
        </w:tabs>
        <w:rPr>
          <w:noProof/>
          <w:sz w:val="22"/>
          <w:szCs w:val="22"/>
          <w:lang w:eastAsia="en-AU"/>
        </w:rPr>
      </w:pPr>
      <w:hyperlink w:anchor="_Toc328649273" w:history="1">
        <w:r w:rsidR="002206D7" w:rsidRPr="00C04BA2">
          <w:rPr>
            <w:rStyle w:val="Hyperlink"/>
            <w:noProof/>
          </w:rPr>
          <w:t>12.</w:t>
        </w:r>
        <w:r w:rsidR="002206D7">
          <w:rPr>
            <w:noProof/>
            <w:sz w:val="22"/>
            <w:szCs w:val="22"/>
            <w:lang w:eastAsia="en-AU"/>
          </w:rPr>
          <w:tab/>
        </w:r>
        <w:r w:rsidR="002206D7" w:rsidRPr="00C04BA2">
          <w:rPr>
            <w:rStyle w:val="Hyperlink"/>
            <w:noProof/>
          </w:rPr>
          <w:t>References</w:t>
        </w:r>
        <w:r w:rsidR="002206D7">
          <w:rPr>
            <w:noProof/>
            <w:webHidden/>
          </w:rPr>
          <w:tab/>
        </w:r>
        <w:r>
          <w:rPr>
            <w:noProof/>
            <w:webHidden/>
          </w:rPr>
          <w:fldChar w:fldCharType="begin"/>
        </w:r>
        <w:r w:rsidR="002206D7">
          <w:rPr>
            <w:noProof/>
            <w:webHidden/>
          </w:rPr>
          <w:instrText xml:space="preserve"> PAGEREF _Toc328649273 \h </w:instrText>
        </w:r>
        <w:r>
          <w:rPr>
            <w:noProof/>
            <w:webHidden/>
          </w:rPr>
        </w:r>
        <w:r>
          <w:rPr>
            <w:noProof/>
            <w:webHidden/>
          </w:rPr>
          <w:fldChar w:fldCharType="separate"/>
        </w:r>
        <w:r w:rsidR="005253E1">
          <w:rPr>
            <w:noProof/>
            <w:webHidden/>
          </w:rPr>
          <w:t>21</w:t>
        </w:r>
        <w:r>
          <w:rPr>
            <w:noProof/>
            <w:webHidden/>
          </w:rPr>
          <w:fldChar w:fldCharType="end"/>
        </w:r>
      </w:hyperlink>
    </w:p>
    <w:p w:rsidR="00F02BB8" w:rsidRDefault="00F413CF">
      <w:r>
        <w:fldChar w:fldCharType="end"/>
      </w:r>
    </w:p>
    <w:p w:rsidR="00243B8B" w:rsidRPr="00DC5FF8" w:rsidRDefault="00243B8B" w:rsidP="00F60C18">
      <w:pPr>
        <w:jc w:val="both"/>
        <w:rPr>
          <w:rFonts w:cs="Calibri"/>
          <w:sz w:val="28"/>
          <w:szCs w:val="28"/>
        </w:rPr>
      </w:pPr>
    </w:p>
    <w:p w:rsidR="00125A03" w:rsidRPr="00F02BB8" w:rsidRDefault="00125A03" w:rsidP="00F02BB8">
      <w:pPr>
        <w:rPr>
          <w:b/>
          <w:sz w:val="28"/>
          <w:szCs w:val="28"/>
        </w:rPr>
      </w:pPr>
      <w:r w:rsidRPr="00F02BB8">
        <w:rPr>
          <w:b/>
          <w:sz w:val="28"/>
          <w:szCs w:val="28"/>
        </w:rPr>
        <w:t>Study site and contact person</w:t>
      </w:r>
    </w:p>
    <w:p w:rsidR="00125A03" w:rsidRDefault="00125A03" w:rsidP="00F60C18">
      <w:pPr>
        <w:jc w:val="both"/>
        <w:rPr>
          <w:sz w:val="28"/>
          <w:szCs w:val="28"/>
        </w:rPr>
      </w:pPr>
    </w:p>
    <w:p w:rsidR="00125A03" w:rsidRDefault="00877D9E" w:rsidP="00F60C18">
      <w:pPr>
        <w:jc w:val="both"/>
        <w:rPr>
          <w:sz w:val="28"/>
          <w:szCs w:val="28"/>
        </w:rPr>
      </w:pPr>
      <w:r>
        <w:rPr>
          <w:sz w:val="28"/>
          <w:szCs w:val="28"/>
        </w:rPr>
        <w:t>Participating s</w:t>
      </w:r>
      <w:r w:rsidR="00125A03">
        <w:rPr>
          <w:sz w:val="28"/>
          <w:szCs w:val="28"/>
        </w:rPr>
        <w:t>ite</w:t>
      </w:r>
      <w:r>
        <w:rPr>
          <w:sz w:val="28"/>
          <w:szCs w:val="28"/>
        </w:rPr>
        <w:t>s</w:t>
      </w:r>
      <w:r w:rsidR="00125A03">
        <w:rPr>
          <w:sz w:val="28"/>
          <w:szCs w:val="28"/>
        </w:rPr>
        <w:t>:</w:t>
      </w:r>
      <w:r w:rsidR="00125A03" w:rsidRPr="00125A03">
        <w:rPr>
          <w:sz w:val="28"/>
          <w:szCs w:val="28"/>
        </w:rPr>
        <w:t xml:space="preserve"> </w:t>
      </w:r>
    </w:p>
    <w:p w:rsidR="007552D9" w:rsidRDefault="0090017F">
      <w:pPr>
        <w:pStyle w:val="ListParagraph"/>
        <w:numPr>
          <w:ilvl w:val="0"/>
          <w:numId w:val="39"/>
        </w:numPr>
        <w:jc w:val="both"/>
        <w:rPr>
          <w:sz w:val="28"/>
          <w:szCs w:val="28"/>
        </w:rPr>
      </w:pPr>
      <w:r w:rsidRPr="0090017F">
        <w:rPr>
          <w:sz w:val="28"/>
          <w:szCs w:val="28"/>
        </w:rPr>
        <w:t>Department of Intensive Care, Austin Hospital, Austin Health</w:t>
      </w:r>
    </w:p>
    <w:p w:rsidR="007552D9" w:rsidRDefault="0090017F">
      <w:pPr>
        <w:pStyle w:val="ListParagraph"/>
        <w:numPr>
          <w:ilvl w:val="0"/>
          <w:numId w:val="39"/>
        </w:numPr>
        <w:jc w:val="both"/>
        <w:rPr>
          <w:sz w:val="28"/>
          <w:szCs w:val="28"/>
        </w:rPr>
      </w:pPr>
      <w:r w:rsidRPr="0090017F">
        <w:rPr>
          <w:sz w:val="28"/>
          <w:szCs w:val="28"/>
        </w:rPr>
        <w:t xml:space="preserve">Cardiothoracic and Vascular ICU/HDU, Auckland City Hospital </w:t>
      </w:r>
    </w:p>
    <w:p w:rsidR="00125A03" w:rsidRDefault="00125A03" w:rsidP="00F60C18">
      <w:pPr>
        <w:jc w:val="both"/>
        <w:rPr>
          <w:sz w:val="28"/>
          <w:szCs w:val="28"/>
        </w:rPr>
      </w:pPr>
    </w:p>
    <w:p w:rsidR="00125A03" w:rsidRDefault="00125A03" w:rsidP="00F60C18">
      <w:pPr>
        <w:jc w:val="both"/>
        <w:rPr>
          <w:sz w:val="28"/>
          <w:szCs w:val="28"/>
        </w:rPr>
      </w:pPr>
      <w:r>
        <w:rPr>
          <w:sz w:val="28"/>
          <w:szCs w:val="28"/>
        </w:rPr>
        <w:t>Study coordinator:</w:t>
      </w:r>
    </w:p>
    <w:p w:rsidR="00125A03" w:rsidRDefault="000B6780" w:rsidP="00F60C18">
      <w:pPr>
        <w:ind w:left="720"/>
        <w:jc w:val="both"/>
        <w:rPr>
          <w:sz w:val="28"/>
          <w:szCs w:val="28"/>
        </w:rPr>
      </w:pPr>
      <w:r>
        <w:rPr>
          <w:sz w:val="28"/>
          <w:szCs w:val="28"/>
        </w:rPr>
        <w:t xml:space="preserve">Dr </w:t>
      </w:r>
      <w:r w:rsidR="00125A03">
        <w:rPr>
          <w:sz w:val="28"/>
          <w:szCs w:val="28"/>
        </w:rPr>
        <w:t>Glenn Eastwood</w:t>
      </w:r>
    </w:p>
    <w:p w:rsidR="00125A03" w:rsidRDefault="00125A03" w:rsidP="00F60C18">
      <w:pPr>
        <w:ind w:left="720"/>
        <w:jc w:val="both"/>
        <w:rPr>
          <w:sz w:val="28"/>
          <w:szCs w:val="28"/>
        </w:rPr>
      </w:pPr>
      <w:r>
        <w:rPr>
          <w:sz w:val="28"/>
          <w:szCs w:val="28"/>
        </w:rPr>
        <w:t>ICU Research Manager</w:t>
      </w:r>
    </w:p>
    <w:p w:rsidR="00125A03" w:rsidRDefault="00125A03" w:rsidP="00F60C18">
      <w:pPr>
        <w:ind w:left="720"/>
        <w:jc w:val="both"/>
        <w:rPr>
          <w:sz w:val="28"/>
          <w:szCs w:val="28"/>
        </w:rPr>
      </w:pPr>
      <w:r>
        <w:rPr>
          <w:sz w:val="28"/>
          <w:szCs w:val="28"/>
        </w:rPr>
        <w:t>Department of Intensive Care</w:t>
      </w:r>
    </w:p>
    <w:p w:rsidR="00125A03" w:rsidRDefault="00125A03" w:rsidP="00F60C18">
      <w:pPr>
        <w:ind w:left="720"/>
        <w:jc w:val="both"/>
        <w:rPr>
          <w:sz w:val="28"/>
          <w:szCs w:val="28"/>
        </w:rPr>
      </w:pPr>
      <w:r>
        <w:rPr>
          <w:sz w:val="28"/>
          <w:szCs w:val="28"/>
        </w:rPr>
        <w:t>Austin Hospital</w:t>
      </w:r>
    </w:p>
    <w:p w:rsidR="00125A03" w:rsidRDefault="00125A03" w:rsidP="00F60C18">
      <w:pPr>
        <w:ind w:left="720"/>
        <w:jc w:val="both"/>
        <w:rPr>
          <w:sz w:val="28"/>
          <w:szCs w:val="28"/>
        </w:rPr>
      </w:pPr>
      <w:r>
        <w:rPr>
          <w:sz w:val="28"/>
          <w:szCs w:val="28"/>
        </w:rPr>
        <w:t>Heidelberg, Victoria 3084</w:t>
      </w:r>
    </w:p>
    <w:p w:rsidR="00125A03" w:rsidRDefault="00125A03" w:rsidP="00F60C18">
      <w:pPr>
        <w:ind w:left="720"/>
        <w:jc w:val="both"/>
        <w:rPr>
          <w:sz w:val="28"/>
          <w:szCs w:val="28"/>
        </w:rPr>
      </w:pPr>
      <w:r>
        <w:rPr>
          <w:sz w:val="28"/>
          <w:szCs w:val="28"/>
        </w:rPr>
        <w:t xml:space="preserve">Email: </w:t>
      </w:r>
      <w:hyperlink r:id="rId10" w:history="1">
        <w:r w:rsidRPr="003C68A0">
          <w:rPr>
            <w:rStyle w:val="Hyperlink"/>
            <w:sz w:val="28"/>
            <w:szCs w:val="28"/>
          </w:rPr>
          <w:t>glenn.eastwood@austin.org.au</w:t>
        </w:r>
      </w:hyperlink>
    </w:p>
    <w:p w:rsidR="00125A03" w:rsidRDefault="00125A03" w:rsidP="00F60C18">
      <w:pPr>
        <w:ind w:left="720"/>
        <w:jc w:val="both"/>
        <w:rPr>
          <w:sz w:val="28"/>
          <w:szCs w:val="28"/>
        </w:rPr>
      </w:pPr>
      <w:r>
        <w:rPr>
          <w:sz w:val="28"/>
          <w:szCs w:val="28"/>
        </w:rPr>
        <w:t>Telephone: 03 9496 4835</w:t>
      </w:r>
    </w:p>
    <w:p w:rsidR="00125A03" w:rsidRPr="00DC5FF8" w:rsidRDefault="00125A03" w:rsidP="00F60C18">
      <w:pPr>
        <w:ind w:left="720"/>
        <w:jc w:val="both"/>
        <w:rPr>
          <w:sz w:val="28"/>
          <w:szCs w:val="28"/>
        </w:rPr>
      </w:pPr>
      <w:r>
        <w:rPr>
          <w:sz w:val="28"/>
          <w:szCs w:val="28"/>
        </w:rPr>
        <w:t>Facsimile: 03 9496 3932</w:t>
      </w:r>
    </w:p>
    <w:p w:rsidR="00125A03" w:rsidRPr="00F02BB8" w:rsidRDefault="00125A03" w:rsidP="00F02BB8">
      <w:pPr>
        <w:pStyle w:val="Heading2"/>
      </w:pPr>
      <w:bookmarkStart w:id="1" w:name="_Toc328649262"/>
      <w:r w:rsidRPr="00F02BB8">
        <w:lastRenderedPageBreak/>
        <w:t>Lay Summary</w:t>
      </w:r>
      <w:bookmarkEnd w:id="1"/>
    </w:p>
    <w:p w:rsidR="00125A03" w:rsidRPr="00F60C18" w:rsidRDefault="00125A03" w:rsidP="00F60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rPr>
          <w:rFonts w:cs="Arial"/>
          <w:sz w:val="28"/>
          <w:szCs w:val="28"/>
        </w:rPr>
      </w:pPr>
      <w:r w:rsidRPr="00F60C18">
        <w:rPr>
          <w:rFonts w:cs="Arial"/>
          <w:sz w:val="28"/>
          <w:szCs w:val="28"/>
        </w:rPr>
        <w:t>Cardiac arrest is a relatively common and devastating event in Australia and New Zealand (ANZ). It is associated with extremely high mortality. A large proportion of those who survive are left with serious neurological disability. Such disability includes memory loss, paralysis and difficulty in thinking and speaking. These deficits often lead to a loss of independence and the need to be admitted to aged-care facilities.</w:t>
      </w:r>
    </w:p>
    <w:p w:rsidR="00125A03" w:rsidRPr="00F60C18" w:rsidRDefault="00125A03" w:rsidP="00125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rPr>
          <w:rFonts w:cs="Arial"/>
          <w:sz w:val="28"/>
          <w:szCs w:val="28"/>
        </w:rPr>
      </w:pPr>
      <w:r w:rsidRPr="00F60C18">
        <w:rPr>
          <w:rFonts w:cs="Arial"/>
          <w:sz w:val="28"/>
          <w:szCs w:val="28"/>
        </w:rPr>
        <w:t>Immediate cardio-pulmonary resuscitation and defibrillation by bystanders has only partly improved the outcome of these patients. For those who survive the immediate phase and are admitted to the intensive care unit, actively decreasing the body temperature to 33-34°C has been shown to protect the brain. Although limited, these results suggest that some interventions after cardiac arrest can improve brain outcome. Perhaps other interventions could lead to similar results and further improve patient</w:t>
      </w:r>
      <w:r w:rsidR="009C0D8B">
        <w:rPr>
          <w:rFonts w:cs="Arial"/>
          <w:sz w:val="28"/>
          <w:szCs w:val="28"/>
        </w:rPr>
        <w:t>’</w:t>
      </w:r>
      <w:r w:rsidRPr="00F60C18">
        <w:rPr>
          <w:rFonts w:cs="Arial"/>
          <w:sz w:val="28"/>
          <w:szCs w:val="28"/>
        </w:rPr>
        <w:t xml:space="preserve">s recovery and quality of life after cardiac arrest. </w:t>
      </w:r>
    </w:p>
    <w:p w:rsidR="00125A03" w:rsidRPr="00F60C18" w:rsidRDefault="00125A03" w:rsidP="00125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rPr>
          <w:rFonts w:cs="Arial"/>
          <w:sz w:val="28"/>
          <w:szCs w:val="28"/>
        </w:rPr>
      </w:pPr>
      <w:r w:rsidRPr="00F60C18">
        <w:rPr>
          <w:rFonts w:cs="Arial"/>
          <w:sz w:val="28"/>
          <w:szCs w:val="28"/>
        </w:rPr>
        <w:t>In a recent observational study in 12,000 ANZ patients who were admitted in ICU after a cardiac arrest, we found that those who had an elevated partial pressure of carbon dioxide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in the 24 hours following the cardiac arrest had a higher chance of having a satisfactory neurological recovery. These patients were 20% more likely to be able to go back home at the end of their hospital stay as compared with those whose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was either in the normal or low range. These findings are similar to those seen in previous animal studies. They also make physiological sense: a higher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is known to trigger an increase in the amount of blood directed towards the brain. An increase in brain blood flow after a cardiac arrest (a state of no flow) should be logically associated with a higher chance of recovery. However, these findings need to be confirmed by prospective trials before they can be applied to all patients with a cardiac arrest. </w:t>
      </w:r>
    </w:p>
    <w:p w:rsidR="00125A03" w:rsidRPr="00F60C18" w:rsidRDefault="00355EC2" w:rsidP="00125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rPr>
          <w:rFonts w:cs="Arial"/>
          <w:sz w:val="28"/>
          <w:szCs w:val="28"/>
        </w:rPr>
      </w:pPr>
      <w:r w:rsidRPr="00355EC2">
        <w:rPr>
          <w:rFonts w:cs="Arial"/>
          <w:sz w:val="28"/>
          <w:szCs w:val="28"/>
        </w:rPr>
        <w:t>PaCO</w:t>
      </w:r>
      <w:r w:rsidRPr="00355EC2">
        <w:rPr>
          <w:rFonts w:cs="Arial"/>
          <w:sz w:val="28"/>
          <w:szCs w:val="28"/>
          <w:vertAlign w:val="subscript"/>
        </w:rPr>
        <w:t>2</w:t>
      </w:r>
      <w:r w:rsidR="00125A03" w:rsidRPr="00F60C18">
        <w:rPr>
          <w:rFonts w:cs="Arial"/>
          <w:sz w:val="28"/>
          <w:szCs w:val="28"/>
        </w:rPr>
        <w:t xml:space="preserve"> is normally controlled by the lungs and its arterial partial pressure is directly related to the rate and amplitude of the breathing process. After a cardiac arrest, patients typically are unconscious or heavily sedated by medication and their breathing process is almost entirely taken care of by a ventilator (breathing machine). In such circumstances, the </w:t>
      </w:r>
      <w:r w:rsidRPr="00355EC2">
        <w:rPr>
          <w:rFonts w:cs="Arial"/>
          <w:sz w:val="28"/>
          <w:szCs w:val="28"/>
        </w:rPr>
        <w:t>PaCO</w:t>
      </w:r>
      <w:r w:rsidRPr="00355EC2">
        <w:rPr>
          <w:rFonts w:cs="Arial"/>
          <w:sz w:val="28"/>
          <w:szCs w:val="28"/>
          <w:vertAlign w:val="subscript"/>
        </w:rPr>
        <w:t>2</w:t>
      </w:r>
      <w:r w:rsidR="00125A03" w:rsidRPr="00F60C18">
        <w:rPr>
          <w:rFonts w:cs="Arial"/>
          <w:sz w:val="28"/>
          <w:szCs w:val="28"/>
        </w:rPr>
        <w:t xml:space="preserve"> is determined by the medical team. Currently, a “normal” value for </w:t>
      </w:r>
      <w:r w:rsidRPr="00355EC2">
        <w:rPr>
          <w:rFonts w:cs="Arial"/>
          <w:sz w:val="28"/>
          <w:szCs w:val="28"/>
        </w:rPr>
        <w:t>PaCO</w:t>
      </w:r>
      <w:r w:rsidRPr="00355EC2">
        <w:rPr>
          <w:rFonts w:cs="Arial"/>
          <w:sz w:val="28"/>
          <w:szCs w:val="28"/>
          <w:vertAlign w:val="subscript"/>
        </w:rPr>
        <w:t>2</w:t>
      </w:r>
      <w:r w:rsidR="00125A03" w:rsidRPr="00F60C18">
        <w:rPr>
          <w:rFonts w:cs="Arial"/>
          <w:sz w:val="28"/>
          <w:szCs w:val="28"/>
        </w:rPr>
        <w:t xml:space="preserve"> (35-45 mmHg) is targeted by clinicians. However, changing this target value </w:t>
      </w:r>
      <w:r w:rsidR="00125A03" w:rsidRPr="00F60C18">
        <w:rPr>
          <w:rFonts w:cs="Arial"/>
          <w:sz w:val="28"/>
          <w:szCs w:val="28"/>
        </w:rPr>
        <w:lastRenderedPageBreak/>
        <w:t xml:space="preserve">to 50-55 mmHg, would be technically easy to implement and carry no extra cost. </w:t>
      </w:r>
    </w:p>
    <w:p w:rsidR="00125A03" w:rsidRPr="00F60C18" w:rsidRDefault="00125A03" w:rsidP="00125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rPr>
          <w:rFonts w:cs="Arial"/>
          <w:sz w:val="28"/>
          <w:szCs w:val="28"/>
        </w:rPr>
      </w:pPr>
      <w:r w:rsidRPr="00F60C18">
        <w:rPr>
          <w:rFonts w:cs="Arial"/>
          <w:sz w:val="28"/>
          <w:szCs w:val="28"/>
        </w:rPr>
        <w:t xml:space="preserve">Based on the findings of our retrospective study, on animal studies and logic, we hypothesize that a higher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in the first 24 hours after cardiac arrest will be associated with less neurological injury and be feasible and safe. To test this hypothesis, we plan to randomly allocate </w:t>
      </w:r>
      <w:r w:rsidR="00DD09C0">
        <w:rPr>
          <w:rFonts w:cs="Arial"/>
          <w:sz w:val="28"/>
          <w:szCs w:val="28"/>
        </w:rPr>
        <w:t>100</w:t>
      </w:r>
      <w:r w:rsidR="00DD09C0" w:rsidRPr="00F60C18">
        <w:rPr>
          <w:rFonts w:cs="Arial"/>
          <w:sz w:val="28"/>
          <w:szCs w:val="28"/>
        </w:rPr>
        <w:t xml:space="preserve"> </w:t>
      </w:r>
      <w:r w:rsidRPr="00F60C18">
        <w:rPr>
          <w:rFonts w:cs="Arial"/>
          <w:sz w:val="28"/>
          <w:szCs w:val="28"/>
        </w:rPr>
        <w:t xml:space="preserve">patients admitted to ICU after cardiac arrest to either “High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or “Control” group. </w:t>
      </w:r>
    </w:p>
    <w:p w:rsidR="00125A03" w:rsidRPr="00F60C18" w:rsidRDefault="00125A03" w:rsidP="00125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rPr>
          <w:rFonts w:cs="Arial"/>
          <w:sz w:val="28"/>
          <w:szCs w:val="28"/>
        </w:rPr>
      </w:pPr>
      <w:r w:rsidRPr="00F60C18">
        <w:rPr>
          <w:rFonts w:cs="Arial"/>
          <w:sz w:val="28"/>
          <w:szCs w:val="28"/>
        </w:rPr>
        <w:t>The key outcomes of interest would be whether such trial can be done, whether this therapy appears safe and whether it decreases blood test-based markers of brain injury (brain proteins like neuron specific enolase and S100 protein), indicating that a biological benefit is taking place.</w:t>
      </w:r>
    </w:p>
    <w:p w:rsidR="00125A03" w:rsidRPr="00F60C18" w:rsidRDefault="00125A03" w:rsidP="00F60C18">
      <w:pPr>
        <w:spacing w:line="360" w:lineRule="auto"/>
        <w:rPr>
          <w:sz w:val="28"/>
          <w:szCs w:val="28"/>
        </w:rPr>
      </w:pPr>
    </w:p>
    <w:p w:rsidR="00125A03" w:rsidRDefault="00125A03" w:rsidP="00F02BB8">
      <w:pPr>
        <w:pStyle w:val="Heading2"/>
      </w:pPr>
      <w:bookmarkStart w:id="2" w:name="_Toc328649263"/>
      <w:r>
        <w:t>Aim and hypothesis</w:t>
      </w:r>
      <w:bookmarkEnd w:id="2"/>
    </w:p>
    <w:p w:rsidR="00125A03" w:rsidRDefault="00125A03" w:rsidP="00F60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 w:val="28"/>
          <w:szCs w:val="28"/>
        </w:rPr>
      </w:pPr>
      <w:r w:rsidRPr="00F60C18">
        <w:rPr>
          <w:rFonts w:cs="Arial"/>
          <w:b/>
          <w:sz w:val="28"/>
          <w:szCs w:val="28"/>
        </w:rPr>
        <w:t xml:space="preserve">Aims: </w:t>
      </w:r>
      <w:r w:rsidRPr="00F60C18">
        <w:rPr>
          <w:rFonts w:cs="Arial"/>
          <w:sz w:val="28"/>
          <w:szCs w:val="28"/>
        </w:rPr>
        <w:t xml:space="preserve">To assess the safety, feasibility, and brain biomarker effect of 24 hours </w:t>
      </w:r>
      <w:r w:rsidR="00F60C18">
        <w:rPr>
          <w:rFonts w:cs="Arial"/>
          <w:sz w:val="28"/>
          <w:szCs w:val="28"/>
        </w:rPr>
        <w:t>of therapeutic hypercapnia in</w:t>
      </w:r>
      <w:r w:rsidRPr="00F60C18">
        <w:rPr>
          <w:rFonts w:cs="Arial"/>
          <w:sz w:val="28"/>
          <w:szCs w:val="28"/>
        </w:rPr>
        <w:t xml:space="preserve"> patients admitt</w:t>
      </w:r>
      <w:r w:rsidR="00F60C18">
        <w:rPr>
          <w:rFonts w:cs="Arial"/>
          <w:sz w:val="28"/>
          <w:szCs w:val="28"/>
        </w:rPr>
        <w:t>ed to ICU after cardiac arrest.</w:t>
      </w:r>
    </w:p>
    <w:p w:rsidR="00125A03" w:rsidRPr="00F60C18" w:rsidRDefault="00125A03" w:rsidP="00F60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 w:val="28"/>
          <w:szCs w:val="28"/>
        </w:rPr>
      </w:pPr>
    </w:p>
    <w:p w:rsidR="00125A03" w:rsidRPr="00F60C18" w:rsidRDefault="00125A03" w:rsidP="00F60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 w:val="28"/>
          <w:szCs w:val="28"/>
        </w:rPr>
      </w:pPr>
      <w:r w:rsidRPr="00F60C18">
        <w:rPr>
          <w:rFonts w:cs="Arial"/>
          <w:b/>
          <w:sz w:val="28"/>
          <w:szCs w:val="28"/>
        </w:rPr>
        <w:t>Hypothesis</w:t>
      </w:r>
      <w:r w:rsidRPr="00F60C18">
        <w:rPr>
          <w:rFonts w:cs="Arial"/>
          <w:sz w:val="28"/>
          <w:szCs w:val="28"/>
        </w:rPr>
        <w:t>: As compared with standard care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35-45 mm</w:t>
      </w:r>
      <w:r w:rsidR="008A7796">
        <w:rPr>
          <w:rFonts w:cs="Arial"/>
          <w:sz w:val="28"/>
          <w:szCs w:val="28"/>
        </w:rPr>
        <w:t>H</w:t>
      </w:r>
      <w:r w:rsidRPr="00F60C18">
        <w:rPr>
          <w:rFonts w:cs="Arial"/>
          <w:sz w:val="28"/>
          <w:szCs w:val="28"/>
        </w:rPr>
        <w:t xml:space="preserve">g), maintaining a high (50-55mmHg)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in the 24 hours following a cardiac arrest is feasible, safe and associated with lower neuron specific enolase (NSE) </w:t>
      </w:r>
      <w:r w:rsidR="001A2BCB">
        <w:rPr>
          <w:rFonts w:cs="Arial"/>
          <w:sz w:val="28"/>
          <w:szCs w:val="28"/>
        </w:rPr>
        <w:t xml:space="preserve">and S-100 protein </w:t>
      </w:r>
      <w:r w:rsidRPr="00F60C18">
        <w:rPr>
          <w:rFonts w:cs="Arial"/>
          <w:sz w:val="28"/>
          <w:szCs w:val="28"/>
        </w:rPr>
        <w:t>serum concentration at 24, 48 and 72 hours.</w:t>
      </w:r>
    </w:p>
    <w:p w:rsidR="00125A03" w:rsidRPr="00F60C18" w:rsidRDefault="00125A03" w:rsidP="00F60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 w:val="28"/>
          <w:szCs w:val="28"/>
        </w:rPr>
      </w:pPr>
    </w:p>
    <w:p w:rsidR="00125A03" w:rsidRDefault="00125A03" w:rsidP="00F60C18">
      <w:pPr>
        <w:rPr>
          <w:rFonts w:cs="Arial"/>
          <w:sz w:val="28"/>
          <w:szCs w:val="28"/>
        </w:rPr>
      </w:pPr>
      <w:r w:rsidRPr="00F60C18">
        <w:rPr>
          <w:rFonts w:cs="Arial"/>
          <w:b/>
          <w:i/>
          <w:sz w:val="28"/>
          <w:szCs w:val="28"/>
        </w:rPr>
        <w:t>Primary Objective (efficacy)</w:t>
      </w:r>
      <w:r w:rsidRPr="00F60C18">
        <w:rPr>
          <w:rFonts w:cs="Arial"/>
          <w:b/>
          <w:sz w:val="28"/>
          <w:szCs w:val="28"/>
        </w:rPr>
        <w:t>:</w:t>
      </w:r>
      <w:r w:rsidRPr="00F60C18">
        <w:rPr>
          <w:rFonts w:cs="Arial"/>
          <w:sz w:val="28"/>
          <w:szCs w:val="28"/>
        </w:rPr>
        <w:t xml:space="preserve"> To compare differences in neuron specific enolase serum concentration between patients allocated to “High” and “Normal”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targets in the first 24 hours after intensive car</w:t>
      </w:r>
      <w:r w:rsidR="00F60C18">
        <w:rPr>
          <w:rFonts w:cs="Arial"/>
          <w:sz w:val="28"/>
          <w:szCs w:val="28"/>
        </w:rPr>
        <w:t>e admission for cardiac arrest.</w:t>
      </w:r>
    </w:p>
    <w:p w:rsidR="00F60C18" w:rsidRDefault="00F60C18" w:rsidP="00F60C18">
      <w:pPr>
        <w:rPr>
          <w:rFonts w:cs="Arial"/>
          <w:sz w:val="28"/>
          <w:szCs w:val="28"/>
        </w:rPr>
      </w:pPr>
    </w:p>
    <w:p w:rsidR="001E2A25" w:rsidRDefault="001E2A25" w:rsidP="00F60C18">
      <w:pPr>
        <w:rPr>
          <w:rFonts w:cs="Arial"/>
          <w:sz w:val="28"/>
          <w:szCs w:val="28"/>
        </w:rPr>
      </w:pPr>
    </w:p>
    <w:p w:rsidR="00125A03" w:rsidRDefault="00F60C18" w:rsidP="00F02BB8">
      <w:pPr>
        <w:pStyle w:val="Heading2"/>
      </w:pPr>
      <w:bookmarkStart w:id="3" w:name="_Toc328649264"/>
      <w:r>
        <w:t>B</w:t>
      </w:r>
      <w:r w:rsidR="00125A03">
        <w:t>ackground and rationale</w:t>
      </w:r>
      <w:bookmarkEnd w:id="3"/>
    </w:p>
    <w:p w:rsidR="00125A03" w:rsidRPr="00F60C18" w:rsidRDefault="00125A03" w:rsidP="00F60C18">
      <w:pPr>
        <w:autoSpaceDE w:val="0"/>
        <w:autoSpaceDN w:val="0"/>
        <w:adjustRightInd w:val="0"/>
        <w:rPr>
          <w:rFonts w:cs="Arial"/>
          <w:sz w:val="28"/>
          <w:szCs w:val="28"/>
        </w:rPr>
      </w:pPr>
      <w:r w:rsidRPr="00F60C18">
        <w:rPr>
          <w:rFonts w:cs="Arial"/>
          <w:sz w:val="28"/>
          <w:szCs w:val="28"/>
        </w:rPr>
        <w:t xml:space="preserve">Cardiac arrest is relatively frequent in developed countries </w:t>
      </w:r>
      <w:r w:rsidR="00F413CF" w:rsidRPr="00F60C18">
        <w:rPr>
          <w:rFonts w:cs="Arial"/>
          <w:sz w:val="28"/>
          <w:szCs w:val="28"/>
        </w:rPr>
        <w:fldChar w:fldCharType="begin">
          <w:fldData xml:space="preserve">PEVuZE5vdGU+PENpdGU+PEF1dGhvcj5DaGV1bmc8L0F1dGhvcj48WWVhcj4yMDA2PC9ZZWFyPjxS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</w:fldData>
        </w:fldChar>
      </w:r>
      <w:r w:rsidRPr="00F60C18">
        <w:rPr>
          <w:rFonts w:cs="Arial"/>
          <w:sz w:val="28"/>
          <w:szCs w:val="28"/>
        </w:rPr>
        <w:instrText xml:space="preserve"> ADDIN EN.CITE </w:instrText>
      </w:r>
      <w:r w:rsidR="00F413CF" w:rsidRPr="00F60C18">
        <w:rPr>
          <w:rFonts w:cs="Arial"/>
          <w:sz w:val="28"/>
          <w:szCs w:val="28"/>
        </w:rPr>
        <w:fldChar w:fldCharType="begin">
          <w:fldData xml:space="preserve">PEVuZE5vdGU+PENpdGU+PEF1dGhvcj5DaGV1bmc8L0F1dGhvcj48WWVhcj4yMDA2PC9ZZWFyPjxS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</w:fldData>
        </w:fldChar>
      </w:r>
      <w:r w:rsidRPr="00F60C18">
        <w:rPr>
          <w:rFonts w:cs="Arial"/>
          <w:sz w:val="28"/>
          <w:szCs w:val="28"/>
        </w:rPr>
        <w:instrText xml:space="preserve"> ADDIN EN.CITE.DATA </w:instrText>
      </w:r>
      <w:r w:rsidR="00F413CF" w:rsidRPr="00F60C18">
        <w:rPr>
          <w:rFonts w:cs="Arial"/>
          <w:sz w:val="28"/>
          <w:szCs w:val="28"/>
        </w:rPr>
      </w:r>
      <w:r w:rsidR="00F413CF" w:rsidRPr="00F60C18">
        <w:rPr>
          <w:rFonts w:cs="Arial"/>
          <w:sz w:val="28"/>
          <w:szCs w:val="28"/>
        </w:rPr>
        <w:fldChar w:fldCharType="end"/>
      </w:r>
      <w:r w:rsidR="00F413CF" w:rsidRPr="00F60C18">
        <w:rPr>
          <w:rFonts w:cs="Arial"/>
          <w:sz w:val="28"/>
          <w:szCs w:val="28"/>
        </w:rPr>
      </w:r>
      <w:r w:rsidR="00F413CF" w:rsidRPr="00F60C18">
        <w:rPr>
          <w:rFonts w:cs="Arial"/>
          <w:sz w:val="28"/>
          <w:szCs w:val="28"/>
        </w:rPr>
        <w:fldChar w:fldCharType="separate"/>
      </w:r>
      <w:r w:rsidRPr="00F60C18">
        <w:rPr>
          <w:rFonts w:cs="Arial"/>
          <w:sz w:val="28"/>
          <w:szCs w:val="28"/>
        </w:rPr>
        <w:t>[</w:t>
      </w:r>
      <w:hyperlink w:anchor="_ENREF_1" w:tooltip="Cheung, 2006 #3768" w:history="1">
        <w:r w:rsidRPr="00F60C18">
          <w:rPr>
            <w:rFonts w:cs="Arial"/>
            <w:sz w:val="28"/>
            <w:szCs w:val="28"/>
          </w:rPr>
          <w:t>1-3</w:t>
        </w:r>
      </w:hyperlink>
      <w:r w:rsidRPr="00F60C18">
        <w:rPr>
          <w:rFonts w:cs="Arial"/>
          <w:sz w:val="28"/>
          <w:szCs w:val="28"/>
        </w:rPr>
        <w:t>]</w:t>
      </w:r>
      <w:r w:rsidR="00F413CF" w:rsidRPr="00F60C18">
        <w:rPr>
          <w:rFonts w:cs="Arial"/>
          <w:sz w:val="28"/>
          <w:szCs w:val="28"/>
        </w:rPr>
        <w:fldChar w:fldCharType="end"/>
      </w:r>
      <w:r w:rsidRPr="00F60C18">
        <w:rPr>
          <w:rFonts w:cs="Arial"/>
          <w:sz w:val="28"/>
          <w:szCs w:val="28"/>
        </w:rPr>
        <w:t xml:space="preserve">  and associated with a high morbidity and mortality </w:t>
      </w:r>
      <w:r w:rsidR="00F413CF" w:rsidRPr="00F60C18">
        <w:rPr>
          <w:rFonts w:cs="Arial"/>
          <w:sz w:val="28"/>
          <w:szCs w:val="28"/>
        </w:rPr>
        <w:fldChar w:fldCharType="begin">
          <w:fldData xml:space="preserve">PEVuZE5vdGU+PENpdGU+PEF1dGhvcj5FbmdkYWhsPC9BdXRob3I+PFllYXI+MjAwMzwvWWVhcj48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</w:fldData>
        </w:fldChar>
      </w:r>
      <w:r w:rsidRPr="00F60C18">
        <w:rPr>
          <w:rFonts w:cs="Arial"/>
          <w:sz w:val="28"/>
          <w:szCs w:val="28"/>
        </w:rPr>
        <w:instrText xml:space="preserve"> ADDIN EN.CITE </w:instrText>
      </w:r>
      <w:r w:rsidR="00F413CF" w:rsidRPr="00F60C18">
        <w:rPr>
          <w:rFonts w:cs="Arial"/>
          <w:sz w:val="28"/>
          <w:szCs w:val="28"/>
        </w:rPr>
        <w:fldChar w:fldCharType="begin">
          <w:fldData xml:space="preserve">PEVuZE5vdGU+PENpdGU+PEF1dGhvcj5FbmdkYWhsPC9BdXRob3I+PFllYXI+MjAwMzwvWWVhcj48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</w:fldData>
        </w:fldChar>
      </w:r>
      <w:r w:rsidRPr="00F60C18">
        <w:rPr>
          <w:rFonts w:cs="Arial"/>
          <w:sz w:val="28"/>
          <w:szCs w:val="28"/>
        </w:rPr>
        <w:instrText xml:space="preserve"> ADDIN EN.CITE.DATA </w:instrText>
      </w:r>
      <w:r w:rsidR="00F413CF" w:rsidRPr="00F60C18">
        <w:rPr>
          <w:rFonts w:cs="Arial"/>
          <w:sz w:val="28"/>
          <w:szCs w:val="28"/>
        </w:rPr>
      </w:r>
      <w:r w:rsidR="00F413CF" w:rsidRPr="00F60C18">
        <w:rPr>
          <w:rFonts w:cs="Arial"/>
          <w:sz w:val="28"/>
          <w:szCs w:val="28"/>
        </w:rPr>
        <w:fldChar w:fldCharType="end"/>
      </w:r>
      <w:r w:rsidR="00F413CF" w:rsidRPr="00F60C18">
        <w:rPr>
          <w:rFonts w:cs="Arial"/>
          <w:sz w:val="28"/>
          <w:szCs w:val="28"/>
        </w:rPr>
      </w:r>
      <w:r w:rsidR="00F413CF" w:rsidRPr="00F60C18">
        <w:rPr>
          <w:rFonts w:cs="Arial"/>
          <w:sz w:val="28"/>
          <w:szCs w:val="28"/>
        </w:rPr>
        <w:fldChar w:fldCharType="separate"/>
      </w:r>
      <w:r w:rsidRPr="00F60C18">
        <w:rPr>
          <w:rFonts w:cs="Arial"/>
          <w:sz w:val="28"/>
          <w:szCs w:val="28"/>
        </w:rPr>
        <w:t>[</w:t>
      </w:r>
      <w:hyperlink w:anchor="_ENREF_4" w:tooltip="Engdahl, 2003 #3831" w:history="1">
        <w:r w:rsidRPr="00F60C18">
          <w:rPr>
            <w:rFonts w:cs="Arial"/>
            <w:sz w:val="28"/>
            <w:szCs w:val="28"/>
          </w:rPr>
          <w:t>4</w:t>
        </w:r>
      </w:hyperlink>
      <w:r w:rsidRPr="00F60C18">
        <w:rPr>
          <w:rFonts w:cs="Arial"/>
          <w:sz w:val="28"/>
          <w:szCs w:val="28"/>
        </w:rPr>
        <w:t xml:space="preserve">, </w:t>
      </w:r>
      <w:hyperlink w:anchor="_ENREF_5" w:tooltip="Sanna, 2008 #3829" w:history="1">
        <w:r w:rsidRPr="00F60C18">
          <w:rPr>
            <w:rFonts w:cs="Arial"/>
            <w:sz w:val="28"/>
            <w:szCs w:val="28"/>
          </w:rPr>
          <w:t>5</w:t>
        </w:r>
      </w:hyperlink>
      <w:r w:rsidRPr="00F60C18">
        <w:rPr>
          <w:rFonts w:cs="Arial"/>
          <w:sz w:val="28"/>
          <w:szCs w:val="28"/>
        </w:rPr>
        <w:t>]</w:t>
      </w:r>
      <w:r w:rsidR="00F413CF" w:rsidRPr="00F60C18">
        <w:rPr>
          <w:rFonts w:cs="Arial"/>
          <w:sz w:val="28"/>
          <w:szCs w:val="28"/>
        </w:rPr>
        <w:fldChar w:fldCharType="end"/>
      </w:r>
      <w:r w:rsidRPr="00F60C18">
        <w:rPr>
          <w:rFonts w:cs="Arial"/>
          <w:sz w:val="28"/>
          <w:szCs w:val="28"/>
        </w:rPr>
        <w:t xml:space="preserve">. Most patients do not survive despite resuscitation efforts </w:t>
      </w:r>
      <w:r w:rsidR="00F413CF" w:rsidRPr="00F60C18">
        <w:rPr>
          <w:rFonts w:cs="Arial"/>
          <w:sz w:val="28"/>
          <w:szCs w:val="28"/>
        </w:rPr>
        <w:fldChar w:fldCharType="begin">
          <w:fldData xml:space="preserve">PEVuZE5vdGU+PENpdGU+PEF1dGhvcj5TYW5uYTwvQXV0aG9yPjxZZWFyPjIwMDg8L1llYXI+PFJl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=
</w:fldData>
        </w:fldChar>
      </w:r>
      <w:r w:rsidRPr="00F60C18">
        <w:rPr>
          <w:rFonts w:cs="Arial"/>
          <w:sz w:val="28"/>
          <w:szCs w:val="28"/>
        </w:rPr>
        <w:instrText xml:space="preserve"> ADDIN EN.CITE </w:instrText>
      </w:r>
      <w:r w:rsidR="00F413CF" w:rsidRPr="00F60C18">
        <w:rPr>
          <w:rFonts w:cs="Arial"/>
          <w:sz w:val="28"/>
          <w:szCs w:val="28"/>
        </w:rPr>
        <w:fldChar w:fldCharType="begin">
          <w:fldData xml:space="preserve">PEVuZE5vdGU+PENpdGU+PEF1dGhvcj5TYW5uYTwvQXV0aG9yPjxZZWFyPjIwMDg8L1llYXI+PFJl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=
</w:fldData>
        </w:fldChar>
      </w:r>
      <w:r w:rsidRPr="00F60C18">
        <w:rPr>
          <w:rFonts w:cs="Arial"/>
          <w:sz w:val="28"/>
          <w:szCs w:val="28"/>
        </w:rPr>
        <w:instrText xml:space="preserve"> ADDIN EN.CITE.DATA </w:instrText>
      </w:r>
      <w:r w:rsidR="00F413CF" w:rsidRPr="00F60C18">
        <w:rPr>
          <w:rFonts w:cs="Arial"/>
          <w:sz w:val="28"/>
          <w:szCs w:val="28"/>
        </w:rPr>
      </w:r>
      <w:r w:rsidR="00F413CF" w:rsidRPr="00F60C18">
        <w:rPr>
          <w:rFonts w:cs="Arial"/>
          <w:sz w:val="28"/>
          <w:szCs w:val="28"/>
        </w:rPr>
        <w:fldChar w:fldCharType="end"/>
      </w:r>
      <w:r w:rsidR="00F413CF" w:rsidRPr="00F60C18">
        <w:rPr>
          <w:rFonts w:cs="Arial"/>
          <w:sz w:val="28"/>
          <w:szCs w:val="28"/>
        </w:rPr>
      </w:r>
      <w:r w:rsidR="00F413CF" w:rsidRPr="00F60C18">
        <w:rPr>
          <w:rFonts w:cs="Arial"/>
          <w:sz w:val="28"/>
          <w:szCs w:val="28"/>
        </w:rPr>
        <w:fldChar w:fldCharType="separate"/>
      </w:r>
      <w:r w:rsidRPr="00F60C18">
        <w:rPr>
          <w:rFonts w:cs="Arial"/>
          <w:sz w:val="28"/>
          <w:szCs w:val="28"/>
        </w:rPr>
        <w:t>[</w:t>
      </w:r>
      <w:hyperlink w:anchor="_ENREF_5" w:tooltip="Sanna, 2008 #3829" w:history="1">
        <w:r w:rsidRPr="00F60C18">
          <w:rPr>
            <w:rFonts w:cs="Arial"/>
            <w:sz w:val="28"/>
            <w:szCs w:val="28"/>
          </w:rPr>
          <w:t>5-7</w:t>
        </w:r>
      </w:hyperlink>
      <w:r w:rsidRPr="00F60C18">
        <w:rPr>
          <w:rFonts w:cs="Arial"/>
          <w:sz w:val="28"/>
          <w:szCs w:val="28"/>
        </w:rPr>
        <w:t>]</w:t>
      </w:r>
      <w:r w:rsidR="00F413CF" w:rsidRPr="00F60C18">
        <w:rPr>
          <w:rFonts w:cs="Arial"/>
          <w:sz w:val="28"/>
          <w:szCs w:val="28"/>
        </w:rPr>
        <w:fldChar w:fldCharType="end"/>
      </w:r>
      <w:r w:rsidRPr="00F60C18">
        <w:rPr>
          <w:rFonts w:cs="Arial"/>
          <w:sz w:val="28"/>
          <w:szCs w:val="28"/>
        </w:rPr>
        <w:t xml:space="preserve">, and only 40% of those admitted </w:t>
      </w:r>
      <w:r w:rsidRPr="00F60C18">
        <w:rPr>
          <w:rFonts w:cs="Arial"/>
          <w:sz w:val="28"/>
          <w:szCs w:val="28"/>
        </w:rPr>
        <w:lastRenderedPageBreak/>
        <w:t xml:space="preserve">to hospital survive to hospital discharge. Even fewer patients have sufficient neurological recovery to be able to return home </w:t>
      </w:r>
      <w:r w:rsidR="00F413CF" w:rsidRPr="00F60C18">
        <w:rPr>
          <w:rFonts w:cs="Arial"/>
          <w:sz w:val="28"/>
          <w:szCs w:val="28"/>
        </w:rPr>
        <w:fldChar w:fldCharType="begin">
          <w:fldData xml:space="preserve">PEVuZE5vdGU+PENpdGU+PEF1dGhvcj5LaWxnYW5ub248L0F1dGhvcj48WWVhcj4yMDEwPC9ZZWFy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</w:fldData>
        </w:fldChar>
      </w:r>
      <w:r w:rsidRPr="00F60C18">
        <w:rPr>
          <w:rFonts w:cs="Arial"/>
          <w:sz w:val="28"/>
          <w:szCs w:val="28"/>
        </w:rPr>
        <w:instrText xml:space="preserve"> ADDIN EN.CITE </w:instrText>
      </w:r>
      <w:r w:rsidR="00F413CF" w:rsidRPr="00F60C18">
        <w:rPr>
          <w:rFonts w:cs="Arial"/>
          <w:sz w:val="28"/>
          <w:szCs w:val="28"/>
        </w:rPr>
        <w:fldChar w:fldCharType="begin">
          <w:fldData xml:space="preserve">PEVuZE5vdGU+PENpdGU+PEF1dGhvcj5LaWxnYW5ub248L0F1dGhvcj48WWVhcj4yMDEwPC9ZZWFy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</w:fldData>
        </w:fldChar>
      </w:r>
      <w:r w:rsidRPr="00F60C18">
        <w:rPr>
          <w:rFonts w:cs="Arial"/>
          <w:sz w:val="28"/>
          <w:szCs w:val="28"/>
        </w:rPr>
        <w:instrText xml:space="preserve"> ADDIN EN.CITE.DATA </w:instrText>
      </w:r>
      <w:r w:rsidR="00F413CF" w:rsidRPr="00F60C18">
        <w:rPr>
          <w:rFonts w:cs="Arial"/>
          <w:sz w:val="28"/>
          <w:szCs w:val="28"/>
        </w:rPr>
      </w:r>
      <w:r w:rsidR="00F413CF" w:rsidRPr="00F60C18">
        <w:rPr>
          <w:rFonts w:cs="Arial"/>
          <w:sz w:val="28"/>
          <w:szCs w:val="28"/>
        </w:rPr>
        <w:fldChar w:fldCharType="end"/>
      </w:r>
      <w:r w:rsidR="00F413CF" w:rsidRPr="00F60C18">
        <w:rPr>
          <w:rFonts w:cs="Arial"/>
          <w:sz w:val="28"/>
          <w:szCs w:val="28"/>
        </w:rPr>
      </w:r>
      <w:r w:rsidR="00F413CF" w:rsidRPr="00F60C18">
        <w:rPr>
          <w:rFonts w:cs="Arial"/>
          <w:sz w:val="28"/>
          <w:szCs w:val="28"/>
        </w:rPr>
        <w:fldChar w:fldCharType="separate"/>
      </w:r>
      <w:r w:rsidRPr="00F60C18">
        <w:rPr>
          <w:rFonts w:cs="Arial"/>
          <w:sz w:val="28"/>
          <w:szCs w:val="28"/>
        </w:rPr>
        <w:t>[</w:t>
      </w:r>
      <w:hyperlink w:anchor="_ENREF_8" w:tooltip="Kilgannon, 2010 #3827" w:history="1">
        <w:r w:rsidRPr="00F60C18">
          <w:rPr>
            <w:rFonts w:cs="Arial"/>
            <w:sz w:val="28"/>
            <w:szCs w:val="28"/>
          </w:rPr>
          <w:t>8</w:t>
        </w:r>
      </w:hyperlink>
      <w:r w:rsidRPr="00F60C18">
        <w:rPr>
          <w:rFonts w:cs="Arial"/>
          <w:sz w:val="28"/>
          <w:szCs w:val="28"/>
        </w:rPr>
        <w:t>]</w:t>
      </w:r>
      <w:r w:rsidR="00F413CF" w:rsidRPr="00F60C18">
        <w:rPr>
          <w:rFonts w:cs="Arial"/>
          <w:sz w:val="28"/>
          <w:szCs w:val="28"/>
        </w:rPr>
        <w:fldChar w:fldCharType="end"/>
      </w:r>
      <w:r w:rsidRPr="00F60C18">
        <w:rPr>
          <w:rFonts w:cs="Arial"/>
          <w:sz w:val="28"/>
          <w:szCs w:val="28"/>
        </w:rPr>
        <w:t xml:space="preserve">. This poor neurological outcome is attributed to cerebral ischemia </w:t>
      </w:r>
      <w:r w:rsidR="00F413CF" w:rsidRPr="00F60C18">
        <w:rPr>
          <w:rFonts w:cs="Arial"/>
          <w:sz w:val="28"/>
          <w:szCs w:val="28"/>
        </w:rPr>
        <w:fldChar w:fldCharType="begin"/>
      </w:r>
      <w:r w:rsidRPr="00F60C18">
        <w:rPr>
          <w:rFonts w:cs="Arial"/>
          <w:sz w:val="28"/>
          <w:szCs w:val="28"/>
        </w:rPr>
        <w:instrText xml:space="preserve"> ADDIN EN.CITE &lt;EndNote&gt;&lt;Cite&gt;&lt;Author&gt;Negovsky&lt;/Author&gt;&lt;Year&gt;1972&lt;/Year&gt;&lt;RecNum&gt;3787&lt;/RecNum&gt;&lt;DisplayText&gt;[9]&lt;/DisplayText&gt;&lt;record&gt;&lt;rec-number&gt;3787&lt;/rec-number&gt;&lt;foreign-keys&gt;&lt;key app="EN" db-id="20z2ddsrppsrv8errdnxfpf4ztas5w9s5t0r"&gt;3787&lt;/key&gt;&lt;/foreign-keys&gt;&lt;ref-type name="Journal Article"&gt;17&lt;/ref-type&gt;&lt;contributors&gt;&lt;authors&gt;&lt;author&gt;Negovsky, V. A.&lt;/author&gt;&lt;/authors&gt;&lt;/contributors&gt;&lt;titles&gt;&lt;title&gt;The second step in resuscitation--the treatment of the &amp;apos;post-resuscitation disease&amp;apos;&lt;/title&gt;&lt;secondary-title&gt;Resuscitation&lt;/secondary-title&gt;&lt;alt-title&gt;Resuscitation&lt;/alt-title&gt;&lt;/titles&gt;&lt;periodical&gt;&lt;full-title&gt;Resuscitation&lt;/full-title&gt;&lt;abbr-1&gt;Resuscitation&lt;/abbr-1&gt;&lt;/periodical&gt;&lt;alt-periodical&gt;&lt;full-title&gt;Resuscitation&lt;/full-title&gt;&lt;abbr-1&gt;Resuscitation&lt;/abbr-1&gt;&lt;/alt-periodical&gt;&lt;pages&gt;1-7&lt;/pages&gt;&lt;volume&gt;1&lt;/volume&gt;&lt;number&gt;1&lt;/number&gt;&lt;edition&gt;1972/03/01&lt;/edition&gt;&lt;keywords&gt;&lt;keyword&gt;Anoxia/*complications/physiopathology&lt;/keyword&gt;&lt;keyword&gt;Arrhythmias, Cardiac/prevention &amp;amp; control&lt;/keyword&gt;&lt;keyword&gt;Brain Death&lt;/keyword&gt;&lt;keyword&gt;Cardiovascular Diseases/*etiology&lt;/keyword&gt;&lt;keyword&gt;Central Nervous System Diseases/*etiology&lt;/keyword&gt;&lt;keyword&gt;Coronary Circulation&lt;/keyword&gt;&lt;keyword&gt;Heart/physiopathology&lt;/keyword&gt;&lt;keyword&gt;Heart Arrest/*complications&lt;/keyword&gt;&lt;keyword&gt;Humans&lt;/keyword&gt;&lt;keyword&gt;Kidney Diseases/*etiology&lt;/keyword&gt;&lt;keyword&gt;Liver Diseases/*etiology&lt;/keyword&gt;&lt;keyword&gt;Metabolic Diseases/*etiology&lt;/keyword&gt;&lt;keyword&gt;Respiration&lt;/keyword&gt;&lt;keyword&gt;Respiratory Insufficiency/*etiology&lt;/keyword&gt;&lt;keyword&gt;*Resuscitation&lt;/keyword&gt;&lt;/keywords&gt;&lt;dates&gt;&lt;year&gt;1972&lt;/year&gt;&lt;pub-dates&gt;&lt;date&gt;Mar&lt;/date&gt;&lt;/pub-dates&gt;&lt;/dates&gt;&lt;isbn&gt;0300-9572 (Print)&amp;#xD;0300-9572 (Linking)&lt;/isbn&gt;&lt;accession-num&gt;4653025&lt;/accession-num&gt;&lt;urls&gt;&lt;related-urls&gt;&lt;url&gt;http://www.ncbi.nlm.nih.gov/pubmed/4653025&lt;/url&gt;&lt;/related-urls&gt;&lt;/urls&gt;&lt;language&gt;eng&lt;/language&gt;&lt;/record&gt;&lt;/Cite&gt;&lt;/EndNote&gt;</w:instrText>
      </w:r>
      <w:r w:rsidR="00F413CF" w:rsidRPr="00F60C18">
        <w:rPr>
          <w:rFonts w:cs="Arial"/>
          <w:sz w:val="28"/>
          <w:szCs w:val="28"/>
        </w:rPr>
        <w:fldChar w:fldCharType="separate"/>
      </w:r>
      <w:r w:rsidRPr="00F60C18">
        <w:rPr>
          <w:rFonts w:cs="Arial"/>
          <w:sz w:val="28"/>
          <w:szCs w:val="28"/>
        </w:rPr>
        <w:t>[</w:t>
      </w:r>
      <w:hyperlink w:anchor="_ENREF_9" w:tooltip="Negovsky, 1972 #3787" w:history="1">
        <w:r w:rsidRPr="00F60C18">
          <w:rPr>
            <w:rFonts w:cs="Arial"/>
            <w:sz w:val="28"/>
            <w:szCs w:val="28"/>
          </w:rPr>
          <w:t>9</w:t>
        </w:r>
      </w:hyperlink>
      <w:r w:rsidRPr="00F60C18">
        <w:rPr>
          <w:rFonts w:cs="Arial"/>
          <w:sz w:val="28"/>
          <w:szCs w:val="28"/>
        </w:rPr>
        <w:t>]</w:t>
      </w:r>
      <w:r w:rsidR="00F413CF" w:rsidRPr="00F60C18">
        <w:rPr>
          <w:rFonts w:cs="Arial"/>
          <w:sz w:val="28"/>
          <w:szCs w:val="28"/>
        </w:rPr>
        <w:fldChar w:fldCharType="end"/>
      </w:r>
      <w:r w:rsidRPr="00F60C18">
        <w:rPr>
          <w:rFonts w:cs="Arial"/>
          <w:sz w:val="28"/>
          <w:szCs w:val="28"/>
        </w:rPr>
        <w:t xml:space="preserve">. To date, therapeutic hypothermia is the only intervention shown to lead to better neurological outcomes among survivors of out of hospital cardiac arrest </w:t>
      </w:r>
      <w:r w:rsidR="00F413CF" w:rsidRPr="00F60C18">
        <w:rPr>
          <w:rFonts w:cs="Arial"/>
          <w:sz w:val="28"/>
          <w:szCs w:val="28"/>
        </w:rPr>
        <w:fldChar w:fldCharType="begin">
          <w:fldData xml:space="preserve">PEVuZE5vdGU+PENpdGU+PEF1dGhvcj5CZXJuYXJkPC9BdXRob3I+PFllYXI+MjAwMjwvWWVhcj48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</w:fldData>
        </w:fldChar>
      </w:r>
      <w:r w:rsidRPr="00F60C18">
        <w:rPr>
          <w:rFonts w:cs="Arial"/>
          <w:sz w:val="28"/>
          <w:szCs w:val="28"/>
        </w:rPr>
        <w:instrText xml:space="preserve"> ADDIN EN.CITE </w:instrText>
      </w:r>
      <w:r w:rsidR="00F413CF" w:rsidRPr="00F60C18">
        <w:rPr>
          <w:rFonts w:cs="Arial"/>
          <w:sz w:val="28"/>
          <w:szCs w:val="28"/>
        </w:rPr>
        <w:fldChar w:fldCharType="begin">
          <w:fldData xml:space="preserve">PEVuZE5vdGU+PENpdGU+PEF1dGhvcj5CZXJuYXJkPC9BdXRob3I+PFllYXI+MjAwMjwvWWVhcj48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</w:fldData>
        </w:fldChar>
      </w:r>
      <w:r w:rsidRPr="00F60C18">
        <w:rPr>
          <w:rFonts w:cs="Arial"/>
          <w:sz w:val="28"/>
          <w:szCs w:val="28"/>
        </w:rPr>
        <w:instrText xml:space="preserve"> ADDIN EN.CITE.DATA </w:instrText>
      </w:r>
      <w:r w:rsidR="00F413CF" w:rsidRPr="00F60C18">
        <w:rPr>
          <w:rFonts w:cs="Arial"/>
          <w:sz w:val="28"/>
          <w:szCs w:val="28"/>
        </w:rPr>
      </w:r>
      <w:r w:rsidR="00F413CF" w:rsidRPr="00F60C18">
        <w:rPr>
          <w:rFonts w:cs="Arial"/>
          <w:sz w:val="28"/>
          <w:szCs w:val="28"/>
        </w:rPr>
        <w:fldChar w:fldCharType="end"/>
      </w:r>
      <w:r w:rsidR="00F413CF" w:rsidRPr="00F60C18">
        <w:rPr>
          <w:rFonts w:cs="Arial"/>
          <w:sz w:val="28"/>
          <w:szCs w:val="28"/>
        </w:rPr>
      </w:r>
      <w:r w:rsidR="00F413CF" w:rsidRPr="00F60C18">
        <w:rPr>
          <w:rFonts w:cs="Arial"/>
          <w:sz w:val="28"/>
          <w:szCs w:val="28"/>
        </w:rPr>
        <w:fldChar w:fldCharType="separate"/>
      </w:r>
      <w:r w:rsidRPr="00F60C18">
        <w:rPr>
          <w:rFonts w:cs="Arial"/>
          <w:sz w:val="28"/>
          <w:szCs w:val="28"/>
        </w:rPr>
        <w:t>[</w:t>
      </w:r>
      <w:hyperlink w:anchor="_ENREF_10" w:tooltip="Bernard, 2002 #3788" w:history="1">
        <w:r w:rsidRPr="00F60C18">
          <w:rPr>
            <w:rFonts w:cs="Arial"/>
            <w:sz w:val="28"/>
            <w:szCs w:val="28"/>
          </w:rPr>
          <w:t>10</w:t>
        </w:r>
      </w:hyperlink>
      <w:r w:rsidRPr="00F60C18">
        <w:rPr>
          <w:rFonts w:cs="Arial"/>
          <w:sz w:val="28"/>
          <w:szCs w:val="28"/>
        </w:rPr>
        <w:t>]</w:t>
      </w:r>
      <w:r w:rsidR="00F413CF" w:rsidRPr="00F60C18">
        <w:rPr>
          <w:rFonts w:cs="Arial"/>
          <w:sz w:val="28"/>
          <w:szCs w:val="28"/>
        </w:rPr>
        <w:fldChar w:fldCharType="end"/>
      </w:r>
      <w:r w:rsidRPr="00F60C18">
        <w:rPr>
          <w:rFonts w:cs="Arial"/>
          <w:sz w:val="28"/>
          <w:szCs w:val="28"/>
        </w:rPr>
        <w:t xml:space="preserve">. However, other modifiable aspects of patient care may also deliver improved neurological outcomes. One such candidate intervention is the maintenance of a higher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with the aim of increasing or restoring cerebral perfusion. </w:t>
      </w:r>
    </w:p>
    <w:p w:rsidR="00125A03" w:rsidRPr="00F60C18" w:rsidRDefault="00125A03" w:rsidP="00F60C18">
      <w:pPr>
        <w:autoSpaceDE w:val="0"/>
        <w:autoSpaceDN w:val="0"/>
        <w:adjustRightInd w:val="0"/>
        <w:ind w:left="360"/>
        <w:rPr>
          <w:rFonts w:cs="Arial"/>
          <w:sz w:val="28"/>
          <w:szCs w:val="28"/>
        </w:rPr>
      </w:pPr>
    </w:p>
    <w:p w:rsidR="00125A03" w:rsidRPr="00F60C18" w:rsidRDefault="00125A03" w:rsidP="00F60C18">
      <w:pPr>
        <w:autoSpaceDE w:val="0"/>
        <w:autoSpaceDN w:val="0"/>
        <w:adjustRightInd w:val="0"/>
        <w:rPr>
          <w:rFonts w:cs="Arial"/>
          <w:sz w:val="28"/>
          <w:szCs w:val="28"/>
        </w:rPr>
      </w:pPr>
      <w:r w:rsidRPr="00F60C18">
        <w:rPr>
          <w:rFonts w:cs="Arial"/>
          <w:sz w:val="28"/>
          <w:szCs w:val="28"/>
        </w:rPr>
        <w:t>Carbon dioxide arterial tension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is one of the major determinants of cerebral blood flow and changes in its partial pressure in the hours following cardiac arrest may be of major importance to cerebral blood flow </w:t>
      </w:r>
      <w:r w:rsidR="00F413CF" w:rsidRPr="00F60C18">
        <w:rPr>
          <w:rFonts w:cs="Arial"/>
          <w:sz w:val="28"/>
          <w:szCs w:val="28"/>
        </w:rPr>
        <w:fldChar w:fldCharType="begin">
          <w:fldData xml:space="preserve">PEVuZE5vdGU+PENpdGU+PEF1dGhvcj5DdXJsZXk8L0F1dGhvcj48WWVhcj4yMDEwPC9ZZWFyPjxS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==
</w:fldData>
        </w:fldChar>
      </w:r>
      <w:r w:rsidRPr="00F60C18">
        <w:rPr>
          <w:rFonts w:cs="Arial"/>
          <w:sz w:val="28"/>
          <w:szCs w:val="28"/>
        </w:rPr>
        <w:instrText xml:space="preserve"> ADDIN EN.CITE </w:instrText>
      </w:r>
      <w:r w:rsidR="00F413CF" w:rsidRPr="00F60C18">
        <w:rPr>
          <w:rFonts w:cs="Arial"/>
          <w:sz w:val="28"/>
          <w:szCs w:val="28"/>
        </w:rPr>
        <w:fldChar w:fldCharType="begin">
          <w:fldData xml:space="preserve">PEVuZE5vdGU+PENpdGU+PEF1dGhvcj5DdXJsZXk8L0F1dGhvcj48WWVhcj4yMDEwPC9ZZWFyPjxS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==
</w:fldData>
        </w:fldChar>
      </w:r>
      <w:r w:rsidRPr="00F60C18">
        <w:rPr>
          <w:rFonts w:cs="Arial"/>
          <w:sz w:val="28"/>
          <w:szCs w:val="28"/>
        </w:rPr>
        <w:instrText xml:space="preserve"> ADDIN EN.CITE.DATA </w:instrText>
      </w:r>
      <w:r w:rsidR="00F413CF" w:rsidRPr="00F60C18">
        <w:rPr>
          <w:rFonts w:cs="Arial"/>
          <w:sz w:val="28"/>
          <w:szCs w:val="28"/>
        </w:rPr>
      </w:r>
      <w:r w:rsidR="00F413CF" w:rsidRPr="00F60C18">
        <w:rPr>
          <w:rFonts w:cs="Arial"/>
          <w:sz w:val="28"/>
          <w:szCs w:val="28"/>
        </w:rPr>
        <w:fldChar w:fldCharType="end"/>
      </w:r>
      <w:r w:rsidR="00F413CF" w:rsidRPr="00F60C18">
        <w:rPr>
          <w:rFonts w:cs="Arial"/>
          <w:sz w:val="28"/>
          <w:szCs w:val="28"/>
        </w:rPr>
      </w:r>
      <w:r w:rsidR="00F413CF" w:rsidRPr="00F60C18">
        <w:rPr>
          <w:rFonts w:cs="Arial"/>
          <w:sz w:val="28"/>
          <w:szCs w:val="28"/>
        </w:rPr>
        <w:fldChar w:fldCharType="separate"/>
      </w:r>
      <w:r w:rsidRPr="00F60C18">
        <w:rPr>
          <w:rFonts w:cs="Arial"/>
          <w:sz w:val="28"/>
          <w:szCs w:val="28"/>
        </w:rPr>
        <w:t>[</w:t>
      </w:r>
      <w:hyperlink w:anchor="_ENREF_11" w:tooltip="Curley, 2010 #3819" w:history="1">
        <w:r w:rsidRPr="00F60C18">
          <w:rPr>
            <w:rFonts w:cs="Arial"/>
            <w:sz w:val="28"/>
            <w:szCs w:val="28"/>
          </w:rPr>
          <w:t>11</w:t>
        </w:r>
      </w:hyperlink>
      <w:r w:rsidRPr="00F60C18">
        <w:rPr>
          <w:rFonts w:cs="Arial"/>
          <w:sz w:val="28"/>
          <w:szCs w:val="28"/>
        </w:rPr>
        <w:t xml:space="preserve">, </w:t>
      </w:r>
      <w:hyperlink w:anchor="_ENREF_12" w:tooltip="Yokoyama, 2008 #3830" w:history="1">
        <w:r w:rsidRPr="00F60C18">
          <w:rPr>
            <w:rFonts w:cs="Arial"/>
            <w:sz w:val="28"/>
            <w:szCs w:val="28"/>
          </w:rPr>
          <w:t>12</w:t>
        </w:r>
      </w:hyperlink>
      <w:r w:rsidRPr="00F60C18">
        <w:rPr>
          <w:rFonts w:cs="Arial"/>
          <w:sz w:val="28"/>
          <w:szCs w:val="28"/>
        </w:rPr>
        <w:t>]</w:t>
      </w:r>
      <w:r w:rsidR="00F413CF" w:rsidRPr="00F60C18">
        <w:rPr>
          <w:rFonts w:cs="Arial"/>
          <w:sz w:val="28"/>
          <w:szCs w:val="28"/>
        </w:rPr>
        <w:fldChar w:fldCharType="end"/>
      </w:r>
      <w:r w:rsidRPr="00F60C18">
        <w:rPr>
          <w:rFonts w:cs="Arial"/>
          <w:sz w:val="28"/>
          <w:szCs w:val="28"/>
        </w:rPr>
        <w:t xml:space="preserve">. As resuscitated patients admitted to the intensive care unit (ICU) are mechanically ventilated, full control of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should be possible in almost all patients and carry no cost </w:t>
      </w:r>
      <w:r w:rsidR="00F413CF" w:rsidRPr="00F60C18">
        <w:rPr>
          <w:rFonts w:cs="Arial"/>
          <w:sz w:val="28"/>
          <w:szCs w:val="28"/>
        </w:rPr>
        <w:fldChar w:fldCharType="begin">
          <w:fldData xml:space="preserve">PEVuZE5vdGU+PENpdGU+PEF1dGhvcj5DdXJsZXk8L0F1dGhvcj48WWVhcj4yMDEwPC9ZZWFyPjxS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==
</w:fldData>
        </w:fldChar>
      </w:r>
      <w:r w:rsidRPr="00F60C18">
        <w:rPr>
          <w:rFonts w:cs="Arial"/>
          <w:sz w:val="28"/>
          <w:szCs w:val="28"/>
        </w:rPr>
        <w:instrText xml:space="preserve"> ADDIN EN.CITE </w:instrText>
      </w:r>
      <w:r w:rsidR="00F413CF" w:rsidRPr="00F60C18">
        <w:rPr>
          <w:rFonts w:cs="Arial"/>
          <w:sz w:val="28"/>
          <w:szCs w:val="28"/>
        </w:rPr>
        <w:fldChar w:fldCharType="begin">
          <w:fldData xml:space="preserve">PEVuZE5vdGU+PENpdGU+PEF1dGhvcj5DdXJsZXk8L0F1dGhvcj48WWVhcj4yMDEwPC9ZZWFyPjxS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==
</w:fldData>
        </w:fldChar>
      </w:r>
      <w:r w:rsidRPr="00F60C18">
        <w:rPr>
          <w:rFonts w:cs="Arial"/>
          <w:sz w:val="28"/>
          <w:szCs w:val="28"/>
        </w:rPr>
        <w:instrText xml:space="preserve"> ADDIN EN.CITE.DATA </w:instrText>
      </w:r>
      <w:r w:rsidR="00F413CF" w:rsidRPr="00F60C18">
        <w:rPr>
          <w:rFonts w:cs="Arial"/>
          <w:sz w:val="28"/>
          <w:szCs w:val="28"/>
        </w:rPr>
      </w:r>
      <w:r w:rsidR="00F413CF" w:rsidRPr="00F60C18">
        <w:rPr>
          <w:rFonts w:cs="Arial"/>
          <w:sz w:val="28"/>
          <w:szCs w:val="28"/>
        </w:rPr>
        <w:fldChar w:fldCharType="end"/>
      </w:r>
      <w:r w:rsidR="00F413CF" w:rsidRPr="00F60C18">
        <w:rPr>
          <w:rFonts w:cs="Arial"/>
          <w:sz w:val="28"/>
          <w:szCs w:val="28"/>
        </w:rPr>
      </w:r>
      <w:r w:rsidR="00F413CF" w:rsidRPr="00F60C18">
        <w:rPr>
          <w:rFonts w:cs="Arial"/>
          <w:sz w:val="28"/>
          <w:szCs w:val="28"/>
        </w:rPr>
        <w:fldChar w:fldCharType="separate"/>
      </w:r>
      <w:r w:rsidRPr="00F60C18">
        <w:rPr>
          <w:rFonts w:cs="Arial"/>
          <w:sz w:val="28"/>
          <w:szCs w:val="28"/>
        </w:rPr>
        <w:t>[</w:t>
      </w:r>
      <w:hyperlink w:anchor="_ENREF_11" w:tooltip="Curley, 2010 #3819" w:history="1">
        <w:r w:rsidRPr="00F60C18">
          <w:rPr>
            <w:rFonts w:cs="Arial"/>
            <w:sz w:val="28"/>
            <w:szCs w:val="28"/>
          </w:rPr>
          <w:t>11</w:t>
        </w:r>
      </w:hyperlink>
      <w:r w:rsidRPr="00F60C18">
        <w:rPr>
          <w:rFonts w:cs="Arial"/>
          <w:sz w:val="28"/>
          <w:szCs w:val="28"/>
        </w:rPr>
        <w:t xml:space="preserve">, </w:t>
      </w:r>
      <w:hyperlink w:anchor="_ENREF_12" w:tooltip="Yokoyama, 2008 #3830" w:history="1">
        <w:r w:rsidRPr="00F60C18">
          <w:rPr>
            <w:rFonts w:cs="Arial"/>
            <w:sz w:val="28"/>
            <w:szCs w:val="28"/>
          </w:rPr>
          <w:t>12</w:t>
        </w:r>
      </w:hyperlink>
      <w:r w:rsidRPr="00F60C18">
        <w:rPr>
          <w:rFonts w:cs="Arial"/>
          <w:sz w:val="28"/>
          <w:szCs w:val="28"/>
        </w:rPr>
        <w:t>]</w:t>
      </w:r>
      <w:r w:rsidR="00F413CF" w:rsidRPr="00F60C18">
        <w:rPr>
          <w:rFonts w:cs="Arial"/>
          <w:sz w:val="28"/>
          <w:szCs w:val="28"/>
        </w:rPr>
        <w:fldChar w:fldCharType="end"/>
      </w:r>
      <w:r w:rsidRPr="00F60C18">
        <w:rPr>
          <w:rFonts w:cs="Arial"/>
          <w:sz w:val="28"/>
          <w:szCs w:val="28"/>
        </w:rPr>
        <w:t xml:space="preserve">. Hence, manipulation of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could be an easy and cheap therapeutic intervention in patients admitted to ICU after cardiac arrest. </w:t>
      </w:r>
    </w:p>
    <w:p w:rsidR="00125A03" w:rsidRPr="00F60C18" w:rsidRDefault="00125A03" w:rsidP="00F60C18">
      <w:pPr>
        <w:autoSpaceDE w:val="0"/>
        <w:autoSpaceDN w:val="0"/>
        <w:adjustRightInd w:val="0"/>
        <w:ind w:left="360"/>
        <w:rPr>
          <w:rFonts w:cs="Arial"/>
          <w:sz w:val="28"/>
          <w:szCs w:val="28"/>
        </w:rPr>
      </w:pPr>
    </w:p>
    <w:p w:rsidR="00125A03" w:rsidRPr="00F60C18" w:rsidRDefault="00125A03" w:rsidP="00F60C18">
      <w:pPr>
        <w:autoSpaceDE w:val="0"/>
        <w:autoSpaceDN w:val="0"/>
        <w:adjustRightInd w:val="0"/>
        <w:rPr>
          <w:rFonts w:cs="Arial"/>
          <w:sz w:val="28"/>
          <w:szCs w:val="28"/>
        </w:rPr>
      </w:pPr>
      <w:r w:rsidRPr="00F60C18">
        <w:rPr>
          <w:rFonts w:cs="Arial"/>
          <w:sz w:val="28"/>
          <w:szCs w:val="28"/>
        </w:rPr>
        <w:t>We recently conducted a large multi-centre cohort study of patients admitted to ICUs in Australia and New Zealand (ANZ) after resuscitation from non-traumatic cardiac arrest (submitted for publication). T</w:t>
      </w:r>
      <w:r w:rsidR="00D15AEE">
        <w:rPr>
          <w:rFonts w:cs="Arial"/>
          <w:sz w:val="28"/>
          <w:szCs w:val="28"/>
        </w:rPr>
        <w:t>his study included more than 12,</w:t>
      </w:r>
      <w:r w:rsidRPr="00F60C18">
        <w:rPr>
          <w:rFonts w:cs="Arial"/>
          <w:sz w:val="28"/>
          <w:szCs w:val="28"/>
        </w:rPr>
        <w:t>000 patients.</w:t>
      </w:r>
      <w:r w:rsidR="00C87C30">
        <w:rPr>
          <w:rFonts w:cs="Arial"/>
          <w:sz w:val="28"/>
          <w:szCs w:val="28"/>
        </w:rPr>
        <w:t xml:space="preserve"> </w:t>
      </w:r>
      <w:r w:rsidRPr="00F60C18">
        <w:rPr>
          <w:rFonts w:cs="Arial"/>
          <w:sz w:val="28"/>
          <w:szCs w:val="28"/>
        </w:rPr>
        <w:t xml:space="preserve"> We aimed to examine the relationship between arterial carbon dioxide tension and in-hospital mortality and survival to discharge home, a surrogate of neurological outcome. </w:t>
      </w:r>
      <w:r w:rsidR="00C87C30">
        <w:rPr>
          <w:rFonts w:cs="Arial"/>
          <w:sz w:val="28"/>
          <w:szCs w:val="28"/>
        </w:rPr>
        <w:t xml:space="preserve"> </w:t>
      </w:r>
      <w:r w:rsidRPr="00F60C18">
        <w:rPr>
          <w:rFonts w:cs="Arial"/>
          <w:sz w:val="28"/>
          <w:szCs w:val="28"/>
        </w:rPr>
        <w:t xml:space="preserve">We found that close to 40% of these patients had documented hypercapnia in the first 24 hours of their ICU stay. After correction for potential confounders (Table 1), these patients had significantly greater likelihood of being discharged home than those that did not present such an episode. A nested cohort analysis revealed that the peak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occurred in most instances in the first four hours of ICU admission and was independent of baseline characteristics and ICU management processes (Table 1). </w:t>
      </w:r>
    </w:p>
    <w:p w:rsidR="00125A03" w:rsidRDefault="00125A03" w:rsidP="00F60C18">
      <w:pPr>
        <w:autoSpaceDE w:val="0"/>
        <w:autoSpaceDN w:val="0"/>
        <w:adjustRightInd w:val="0"/>
        <w:rPr>
          <w:rFonts w:cs="Arial"/>
          <w:b/>
          <w:bCs/>
          <w:sz w:val="28"/>
          <w:szCs w:val="28"/>
        </w:rPr>
      </w:pPr>
    </w:p>
    <w:p w:rsidR="00F60C18" w:rsidRDefault="00F60C18" w:rsidP="00F60C18">
      <w:pPr>
        <w:autoSpaceDE w:val="0"/>
        <w:autoSpaceDN w:val="0"/>
        <w:adjustRightInd w:val="0"/>
        <w:rPr>
          <w:rFonts w:cs="Arial"/>
          <w:b/>
          <w:bCs/>
          <w:sz w:val="28"/>
          <w:szCs w:val="28"/>
        </w:rPr>
      </w:pPr>
    </w:p>
    <w:p w:rsidR="0038009F" w:rsidRDefault="0038009F" w:rsidP="00F60C18">
      <w:pPr>
        <w:autoSpaceDE w:val="0"/>
        <w:autoSpaceDN w:val="0"/>
        <w:adjustRightInd w:val="0"/>
        <w:rPr>
          <w:rFonts w:cs="Arial"/>
          <w:b/>
          <w:bCs/>
          <w:sz w:val="28"/>
          <w:szCs w:val="28"/>
        </w:rPr>
      </w:pPr>
    </w:p>
    <w:p w:rsidR="0038009F" w:rsidRDefault="0038009F" w:rsidP="00F60C18">
      <w:pPr>
        <w:autoSpaceDE w:val="0"/>
        <w:autoSpaceDN w:val="0"/>
        <w:adjustRightInd w:val="0"/>
        <w:rPr>
          <w:rFonts w:cs="Arial"/>
          <w:b/>
          <w:bCs/>
          <w:sz w:val="28"/>
          <w:szCs w:val="28"/>
        </w:rPr>
      </w:pPr>
    </w:p>
    <w:p w:rsidR="00125A03" w:rsidRPr="00F60C18" w:rsidRDefault="00125A03" w:rsidP="00F60C18">
      <w:pPr>
        <w:autoSpaceDE w:val="0"/>
        <w:autoSpaceDN w:val="0"/>
        <w:adjustRightInd w:val="0"/>
        <w:rPr>
          <w:rFonts w:cs="Arial"/>
          <w:b/>
          <w:bCs/>
          <w:sz w:val="28"/>
          <w:szCs w:val="28"/>
        </w:rPr>
      </w:pPr>
    </w:p>
    <w:p w:rsidR="00125A03" w:rsidRPr="00F60C18" w:rsidRDefault="00125A03" w:rsidP="00F60C18">
      <w:pPr>
        <w:autoSpaceDE w:val="0"/>
        <w:autoSpaceDN w:val="0"/>
        <w:adjustRightInd w:val="0"/>
        <w:rPr>
          <w:rFonts w:cs="Arial"/>
          <w:b/>
          <w:bCs/>
          <w:sz w:val="28"/>
          <w:szCs w:val="28"/>
        </w:rPr>
      </w:pPr>
      <w:r w:rsidRPr="00F60C18">
        <w:rPr>
          <w:rFonts w:cs="Arial"/>
          <w:b/>
          <w:bCs/>
          <w:sz w:val="28"/>
          <w:szCs w:val="28"/>
        </w:rPr>
        <w:lastRenderedPageBreak/>
        <w:t>Table 1.</w:t>
      </w:r>
      <w:r w:rsidRPr="00F60C18">
        <w:rPr>
          <w:rFonts w:cs="Arial"/>
          <w:sz w:val="28"/>
          <w:szCs w:val="28"/>
          <w:lang w:eastAsia="en-AU"/>
        </w:rPr>
        <w:t xml:space="preserve"> M</w:t>
      </w:r>
      <w:r w:rsidRPr="00F60C18">
        <w:rPr>
          <w:rFonts w:cs="Arial"/>
          <w:bCs/>
          <w:sz w:val="28"/>
          <w:szCs w:val="28"/>
        </w:rPr>
        <w:t xml:space="preserve">ultiple Logistic Regression model with discharge home for survivors as the dependent variable using risk-of-death no oxygen, treatment limitation, age, year, glucose low, site, admitted source from home, </w:t>
      </w:r>
      <w:r w:rsidR="00355EC2" w:rsidRPr="00355EC2">
        <w:rPr>
          <w:rFonts w:cs="Arial"/>
          <w:bCs/>
          <w:sz w:val="28"/>
          <w:szCs w:val="28"/>
        </w:rPr>
        <w:t>PaCO</w:t>
      </w:r>
      <w:r w:rsidR="00355EC2" w:rsidRPr="00355EC2">
        <w:rPr>
          <w:rFonts w:cs="Arial"/>
          <w:sz w:val="28"/>
          <w:szCs w:val="28"/>
          <w:vertAlign w:val="subscript"/>
        </w:rPr>
        <w:t>2</w:t>
      </w:r>
      <w:r w:rsidRPr="00F60C18">
        <w:rPr>
          <w:rFonts w:cs="Arial"/>
          <w:bCs/>
          <w:sz w:val="28"/>
          <w:szCs w:val="28"/>
        </w:rPr>
        <w:t xml:space="preserve"> group as variables</w:t>
      </w:r>
      <w:r w:rsidRPr="00F60C18">
        <w:rPr>
          <w:rFonts w:cs="Arial"/>
          <w:b/>
          <w:bCs/>
          <w:sz w:val="28"/>
          <w:szCs w:val="28"/>
        </w:rPr>
        <w:t xml:space="preserve"> </w:t>
      </w:r>
    </w:p>
    <w:p w:rsidR="00125A03" w:rsidRPr="00F60C18" w:rsidRDefault="00125A03" w:rsidP="00F60C18">
      <w:pPr>
        <w:autoSpaceDE w:val="0"/>
        <w:autoSpaceDN w:val="0"/>
        <w:adjustRightInd w:val="0"/>
        <w:rPr>
          <w:rFonts w:cs="Arial"/>
          <w:bCs/>
          <w:sz w:val="28"/>
          <w:szCs w:val="28"/>
        </w:rPr>
      </w:pPr>
    </w:p>
    <w:tbl>
      <w:tblPr>
        <w:tblW w:w="0" w:type="auto"/>
        <w:tblLook w:val="04A0"/>
      </w:tblPr>
      <w:tblGrid>
        <w:gridCol w:w="3652"/>
        <w:gridCol w:w="2410"/>
        <w:gridCol w:w="2268"/>
      </w:tblGrid>
      <w:tr w:rsidR="00125A03" w:rsidRPr="00F60C18" w:rsidTr="006C69ED">
        <w:trPr>
          <w:trHeight w:val="270"/>
        </w:trPr>
        <w:tc>
          <w:tcPr>
            <w:tcW w:w="3652" w:type="dxa"/>
            <w:tcBorders>
              <w:top w:val="single" w:sz="4" w:space="0" w:color="auto"/>
              <w:left w:val="single" w:sz="4" w:space="0" w:color="auto"/>
              <w:bottom w:val="double" w:sz="6" w:space="0" w:color="auto"/>
              <w:right w:val="nil"/>
            </w:tcBorders>
            <w:noWrap/>
            <w:vAlign w:val="bottom"/>
          </w:tcPr>
          <w:p w:rsidR="00125A03" w:rsidRPr="00F60C18" w:rsidRDefault="00125A03" w:rsidP="00F60C18">
            <w:pPr>
              <w:rPr>
                <w:rFonts w:cs="Arial"/>
                <w:b/>
                <w:bCs/>
                <w:sz w:val="28"/>
                <w:szCs w:val="28"/>
                <w:lang w:eastAsia="en-AU"/>
              </w:rPr>
            </w:pPr>
            <w:r w:rsidRPr="00F60C18">
              <w:rPr>
                <w:rFonts w:cs="Arial"/>
                <w:b/>
                <w:bCs/>
                <w:sz w:val="28"/>
                <w:szCs w:val="28"/>
                <w:lang w:eastAsia="en-AU"/>
              </w:rPr>
              <w:t>Variable</w:t>
            </w:r>
          </w:p>
        </w:tc>
        <w:tc>
          <w:tcPr>
            <w:tcW w:w="2410" w:type="dxa"/>
            <w:tcBorders>
              <w:top w:val="single" w:sz="4" w:space="0" w:color="auto"/>
              <w:left w:val="nil"/>
              <w:bottom w:val="double" w:sz="6" w:space="0" w:color="auto"/>
              <w:right w:val="nil"/>
            </w:tcBorders>
            <w:noWrap/>
            <w:vAlign w:val="bottom"/>
          </w:tcPr>
          <w:p w:rsidR="00125A03" w:rsidRPr="00F60C18" w:rsidRDefault="00125A03" w:rsidP="00F60C18">
            <w:pPr>
              <w:rPr>
                <w:rFonts w:cs="Arial"/>
                <w:b/>
                <w:bCs/>
                <w:sz w:val="28"/>
                <w:szCs w:val="28"/>
                <w:lang w:eastAsia="en-AU"/>
              </w:rPr>
            </w:pPr>
            <w:r w:rsidRPr="00F60C18">
              <w:rPr>
                <w:rFonts w:cs="Arial"/>
                <w:b/>
                <w:bCs/>
                <w:sz w:val="28"/>
                <w:szCs w:val="28"/>
                <w:lang w:eastAsia="en-AU"/>
              </w:rPr>
              <w:t xml:space="preserve"> OR (95%CI)</w:t>
            </w:r>
          </w:p>
        </w:tc>
        <w:tc>
          <w:tcPr>
            <w:tcW w:w="2268" w:type="dxa"/>
            <w:tcBorders>
              <w:top w:val="single" w:sz="4" w:space="0" w:color="auto"/>
              <w:left w:val="nil"/>
              <w:bottom w:val="double" w:sz="6" w:space="0" w:color="auto"/>
              <w:right w:val="single" w:sz="4" w:space="0" w:color="auto"/>
            </w:tcBorders>
            <w:noWrap/>
            <w:vAlign w:val="bottom"/>
          </w:tcPr>
          <w:p w:rsidR="00125A03" w:rsidRPr="00F60C18" w:rsidRDefault="00125A03" w:rsidP="00F60C18">
            <w:pPr>
              <w:rPr>
                <w:rFonts w:cs="Arial"/>
                <w:b/>
                <w:bCs/>
                <w:sz w:val="28"/>
                <w:szCs w:val="28"/>
                <w:lang w:eastAsia="en-AU"/>
              </w:rPr>
            </w:pPr>
            <w:r w:rsidRPr="00F60C18">
              <w:rPr>
                <w:rFonts w:cs="Arial"/>
                <w:b/>
                <w:bCs/>
                <w:sz w:val="28"/>
                <w:szCs w:val="28"/>
                <w:lang w:eastAsia="en-AU"/>
              </w:rPr>
              <w:t xml:space="preserve">     P-Value</w:t>
            </w:r>
          </w:p>
        </w:tc>
      </w:tr>
      <w:tr w:rsidR="00125A03" w:rsidRPr="00F60C18" w:rsidTr="006C69ED">
        <w:trPr>
          <w:trHeight w:val="270"/>
        </w:trPr>
        <w:tc>
          <w:tcPr>
            <w:tcW w:w="3652" w:type="dxa"/>
            <w:tcBorders>
              <w:top w:val="nil"/>
              <w:left w:val="single" w:sz="4" w:space="0" w:color="auto"/>
              <w:bottom w:val="nil"/>
              <w:right w:val="nil"/>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Risk of Death (noox)</w:t>
            </w:r>
          </w:p>
        </w:tc>
        <w:tc>
          <w:tcPr>
            <w:tcW w:w="2410" w:type="dxa"/>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0.91(0.88-0.93)</w:t>
            </w:r>
          </w:p>
        </w:tc>
        <w:tc>
          <w:tcPr>
            <w:tcW w:w="2268" w:type="dxa"/>
            <w:tcBorders>
              <w:top w:val="nil"/>
              <w:left w:val="nil"/>
              <w:bottom w:val="nil"/>
              <w:right w:val="single" w:sz="4" w:space="0" w:color="auto"/>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&lt;0.0001</w:t>
            </w:r>
          </w:p>
        </w:tc>
      </w:tr>
      <w:tr w:rsidR="00125A03" w:rsidRPr="00F60C18" w:rsidTr="006C69ED">
        <w:trPr>
          <w:trHeight w:val="255"/>
        </w:trPr>
        <w:tc>
          <w:tcPr>
            <w:tcW w:w="3652" w:type="dxa"/>
            <w:tcBorders>
              <w:top w:val="single" w:sz="4" w:space="0" w:color="auto"/>
              <w:left w:val="single" w:sz="4" w:space="0" w:color="auto"/>
              <w:bottom w:val="single" w:sz="4" w:space="0" w:color="auto"/>
              <w:right w:val="nil"/>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Treatment limitation</w:t>
            </w:r>
          </w:p>
        </w:tc>
        <w:tc>
          <w:tcPr>
            <w:tcW w:w="2410" w:type="dxa"/>
            <w:tcBorders>
              <w:top w:val="single" w:sz="4" w:space="0" w:color="auto"/>
              <w:left w:val="nil"/>
              <w:bottom w:val="single" w:sz="4" w:space="0" w:color="auto"/>
              <w:right w:val="nil"/>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0.85 (0.48-1.51)</w:t>
            </w:r>
          </w:p>
        </w:tc>
        <w:tc>
          <w:tcPr>
            <w:tcW w:w="2268" w:type="dxa"/>
            <w:tcBorders>
              <w:top w:val="single" w:sz="4" w:space="0" w:color="auto"/>
              <w:left w:val="nil"/>
              <w:bottom w:val="single" w:sz="4" w:space="0" w:color="auto"/>
              <w:right w:val="single" w:sz="4" w:space="0" w:color="auto"/>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0.41</w:t>
            </w:r>
          </w:p>
        </w:tc>
      </w:tr>
      <w:tr w:rsidR="00125A03" w:rsidRPr="00F60C18" w:rsidTr="006C69ED">
        <w:trPr>
          <w:trHeight w:val="255"/>
        </w:trPr>
        <w:tc>
          <w:tcPr>
            <w:tcW w:w="3652" w:type="dxa"/>
            <w:tcBorders>
              <w:top w:val="nil"/>
              <w:left w:val="single" w:sz="4" w:space="0" w:color="auto"/>
              <w:bottom w:val="nil"/>
              <w:right w:val="nil"/>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Age, decile</w:t>
            </w:r>
          </w:p>
        </w:tc>
        <w:tc>
          <w:tcPr>
            <w:tcW w:w="2410" w:type="dxa"/>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1.1 (1.1-1.1)</w:t>
            </w:r>
          </w:p>
        </w:tc>
        <w:tc>
          <w:tcPr>
            <w:tcW w:w="2268" w:type="dxa"/>
            <w:tcBorders>
              <w:top w:val="nil"/>
              <w:left w:val="nil"/>
              <w:bottom w:val="nil"/>
              <w:right w:val="single" w:sz="4" w:space="0" w:color="auto"/>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&lt;0.0001</w:t>
            </w:r>
          </w:p>
        </w:tc>
      </w:tr>
      <w:tr w:rsidR="00125A03" w:rsidRPr="00F60C18" w:rsidTr="006C69ED">
        <w:trPr>
          <w:trHeight w:val="255"/>
        </w:trPr>
        <w:tc>
          <w:tcPr>
            <w:tcW w:w="3652" w:type="dxa"/>
            <w:tcBorders>
              <w:top w:val="single" w:sz="4" w:space="0" w:color="auto"/>
              <w:left w:val="single" w:sz="4" w:space="0" w:color="auto"/>
              <w:bottom w:val="single" w:sz="4" w:space="0" w:color="auto"/>
              <w:right w:val="nil"/>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Year (calendar)</w:t>
            </w:r>
          </w:p>
        </w:tc>
        <w:tc>
          <w:tcPr>
            <w:tcW w:w="2410" w:type="dxa"/>
            <w:tcBorders>
              <w:top w:val="single" w:sz="4" w:space="0" w:color="auto"/>
              <w:left w:val="nil"/>
              <w:bottom w:val="single" w:sz="4" w:space="0" w:color="auto"/>
              <w:right w:val="nil"/>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1.02 (0.99-1.05)</w:t>
            </w:r>
          </w:p>
        </w:tc>
        <w:tc>
          <w:tcPr>
            <w:tcW w:w="2268" w:type="dxa"/>
            <w:tcBorders>
              <w:top w:val="single" w:sz="4" w:space="0" w:color="auto"/>
              <w:left w:val="nil"/>
              <w:bottom w:val="single" w:sz="4" w:space="0" w:color="auto"/>
              <w:right w:val="single" w:sz="4" w:space="0" w:color="auto"/>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0.06</w:t>
            </w:r>
          </w:p>
        </w:tc>
      </w:tr>
      <w:tr w:rsidR="00125A03" w:rsidRPr="00F60C18" w:rsidTr="006C69ED">
        <w:trPr>
          <w:trHeight w:val="255"/>
        </w:trPr>
        <w:tc>
          <w:tcPr>
            <w:tcW w:w="3652" w:type="dxa"/>
            <w:tcBorders>
              <w:top w:val="nil"/>
              <w:left w:val="single" w:sz="4" w:space="0" w:color="auto"/>
              <w:bottom w:val="single" w:sz="4" w:space="0" w:color="auto"/>
              <w:right w:val="nil"/>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Glucose (low)</w:t>
            </w:r>
          </w:p>
        </w:tc>
        <w:tc>
          <w:tcPr>
            <w:tcW w:w="2410" w:type="dxa"/>
            <w:tcBorders>
              <w:top w:val="nil"/>
              <w:left w:val="nil"/>
              <w:bottom w:val="single" w:sz="4" w:space="0" w:color="auto"/>
              <w:right w:val="nil"/>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1.00 (0.98-1.32)</w:t>
            </w:r>
          </w:p>
        </w:tc>
        <w:tc>
          <w:tcPr>
            <w:tcW w:w="2268" w:type="dxa"/>
            <w:tcBorders>
              <w:top w:val="nil"/>
              <w:left w:val="nil"/>
              <w:bottom w:val="single" w:sz="4" w:space="0" w:color="auto"/>
              <w:right w:val="single" w:sz="4" w:space="0" w:color="auto"/>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0.07</w:t>
            </w:r>
          </w:p>
        </w:tc>
      </w:tr>
      <w:tr w:rsidR="00125A03" w:rsidRPr="00F60C18" w:rsidTr="006C69ED">
        <w:trPr>
          <w:trHeight w:val="255"/>
        </w:trPr>
        <w:tc>
          <w:tcPr>
            <w:tcW w:w="3652" w:type="dxa"/>
            <w:tcBorders>
              <w:top w:val="nil"/>
              <w:left w:val="single" w:sz="4" w:space="0" w:color="auto"/>
              <w:bottom w:val="single" w:sz="4" w:space="0" w:color="auto"/>
              <w:right w:val="nil"/>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Admit from home</w:t>
            </w:r>
          </w:p>
        </w:tc>
        <w:tc>
          <w:tcPr>
            <w:tcW w:w="2410" w:type="dxa"/>
            <w:tcBorders>
              <w:top w:val="nil"/>
              <w:left w:val="nil"/>
              <w:bottom w:val="single" w:sz="4" w:space="0" w:color="auto"/>
              <w:right w:val="nil"/>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1.95 (1.66-2.28)</w:t>
            </w:r>
          </w:p>
        </w:tc>
        <w:tc>
          <w:tcPr>
            <w:tcW w:w="2268" w:type="dxa"/>
            <w:tcBorders>
              <w:top w:val="nil"/>
              <w:left w:val="nil"/>
              <w:bottom w:val="single" w:sz="4" w:space="0" w:color="auto"/>
              <w:right w:val="single" w:sz="4" w:space="0" w:color="auto"/>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&lt;0.001</w:t>
            </w:r>
          </w:p>
        </w:tc>
      </w:tr>
      <w:tr w:rsidR="00125A03" w:rsidRPr="00F60C18" w:rsidTr="006C69ED">
        <w:trPr>
          <w:trHeight w:val="255"/>
        </w:trPr>
        <w:tc>
          <w:tcPr>
            <w:tcW w:w="3652" w:type="dxa"/>
            <w:tcBorders>
              <w:top w:val="nil"/>
              <w:left w:val="single" w:sz="4" w:space="0" w:color="auto"/>
              <w:bottom w:val="single" w:sz="4" w:space="0" w:color="auto"/>
              <w:right w:val="nil"/>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Hyper vs hypocapnia</w:t>
            </w:r>
          </w:p>
          <w:p w:rsidR="00125A03" w:rsidRPr="00F60C18" w:rsidRDefault="00125A03" w:rsidP="00F60C18">
            <w:pPr>
              <w:rPr>
                <w:rFonts w:cs="Arial"/>
                <w:sz w:val="28"/>
                <w:szCs w:val="28"/>
                <w:lang w:eastAsia="en-AU"/>
              </w:rPr>
            </w:pPr>
            <w:r w:rsidRPr="00F60C18">
              <w:rPr>
                <w:rFonts w:cs="Arial"/>
                <w:sz w:val="28"/>
                <w:szCs w:val="28"/>
                <w:lang w:eastAsia="en-AU"/>
              </w:rPr>
              <w:t>Normo vs hypocapnia</w:t>
            </w:r>
          </w:p>
          <w:p w:rsidR="00125A03" w:rsidRPr="00F60C18" w:rsidRDefault="00125A03" w:rsidP="00F60C18">
            <w:pPr>
              <w:rPr>
                <w:rFonts w:cs="Arial"/>
                <w:sz w:val="28"/>
                <w:szCs w:val="28"/>
                <w:lang w:eastAsia="en-AU"/>
              </w:rPr>
            </w:pPr>
            <w:r w:rsidRPr="00F60C18">
              <w:rPr>
                <w:rFonts w:cs="Arial"/>
                <w:sz w:val="28"/>
                <w:szCs w:val="28"/>
                <w:lang w:eastAsia="en-AU"/>
              </w:rPr>
              <w:t>Normo vs hypercapnia</w:t>
            </w:r>
          </w:p>
          <w:p w:rsidR="00125A03" w:rsidRPr="00F60C18" w:rsidRDefault="00125A03" w:rsidP="00F60C18">
            <w:pPr>
              <w:rPr>
                <w:rFonts w:cs="Arial"/>
                <w:sz w:val="28"/>
                <w:szCs w:val="28"/>
                <w:lang w:eastAsia="en-AU"/>
              </w:rPr>
            </w:pPr>
            <w:r w:rsidRPr="00F60C18">
              <w:rPr>
                <w:rFonts w:cs="Arial"/>
                <w:sz w:val="28"/>
                <w:szCs w:val="28"/>
                <w:lang w:eastAsia="en-AU"/>
              </w:rPr>
              <w:t>Hypercapnia vs normocapnia</w:t>
            </w:r>
          </w:p>
        </w:tc>
        <w:tc>
          <w:tcPr>
            <w:tcW w:w="2410" w:type="dxa"/>
            <w:tcBorders>
              <w:top w:val="nil"/>
              <w:left w:val="nil"/>
              <w:bottom w:val="single" w:sz="4" w:space="0" w:color="auto"/>
              <w:right w:val="nil"/>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1.36 (1.11-1.66)</w:t>
            </w:r>
          </w:p>
          <w:p w:rsidR="00125A03" w:rsidRPr="00F60C18" w:rsidRDefault="00125A03" w:rsidP="00F60C18">
            <w:pPr>
              <w:rPr>
                <w:rFonts w:cs="Arial"/>
                <w:sz w:val="28"/>
                <w:szCs w:val="28"/>
                <w:lang w:eastAsia="en-AU"/>
              </w:rPr>
            </w:pPr>
            <w:r w:rsidRPr="00F60C18">
              <w:rPr>
                <w:rFonts w:cs="Arial"/>
                <w:sz w:val="28"/>
                <w:szCs w:val="28"/>
                <w:lang w:eastAsia="en-AU"/>
              </w:rPr>
              <w:t>1.13 (0.93-1.36)</w:t>
            </w:r>
          </w:p>
          <w:p w:rsidR="00125A03" w:rsidRPr="00F60C18" w:rsidRDefault="00125A03" w:rsidP="00F60C18">
            <w:pPr>
              <w:rPr>
                <w:rFonts w:cs="Arial"/>
                <w:sz w:val="28"/>
                <w:szCs w:val="28"/>
                <w:lang w:eastAsia="en-AU"/>
              </w:rPr>
            </w:pPr>
            <w:r w:rsidRPr="00F60C18">
              <w:rPr>
                <w:rFonts w:cs="Arial"/>
                <w:sz w:val="28"/>
                <w:szCs w:val="28"/>
                <w:lang w:eastAsia="en-AU"/>
              </w:rPr>
              <w:t>0.83 (0.71-0.97)</w:t>
            </w:r>
          </w:p>
          <w:p w:rsidR="00125A03" w:rsidRPr="00F60C18" w:rsidRDefault="00125A03" w:rsidP="00F60C18">
            <w:pPr>
              <w:rPr>
                <w:rFonts w:cs="Arial"/>
                <w:sz w:val="28"/>
                <w:szCs w:val="28"/>
                <w:lang w:eastAsia="en-AU"/>
              </w:rPr>
            </w:pPr>
            <w:r w:rsidRPr="00F60C18">
              <w:rPr>
                <w:rFonts w:cs="Arial"/>
                <w:sz w:val="28"/>
                <w:szCs w:val="28"/>
                <w:lang w:eastAsia="en-AU"/>
              </w:rPr>
              <w:t>1.20 (1.03-1.41)</w:t>
            </w:r>
          </w:p>
        </w:tc>
        <w:tc>
          <w:tcPr>
            <w:tcW w:w="2268" w:type="dxa"/>
            <w:tcBorders>
              <w:top w:val="nil"/>
              <w:left w:val="nil"/>
              <w:bottom w:val="single" w:sz="4" w:space="0" w:color="auto"/>
              <w:right w:val="single" w:sz="4" w:space="0" w:color="auto"/>
            </w:tcBorders>
            <w:noWrap/>
            <w:vAlign w:val="bottom"/>
          </w:tcPr>
          <w:p w:rsidR="00125A03" w:rsidRPr="00F60C18" w:rsidRDefault="00125A03" w:rsidP="00F60C18">
            <w:pPr>
              <w:rPr>
                <w:rFonts w:cs="Arial"/>
                <w:sz w:val="28"/>
                <w:szCs w:val="28"/>
                <w:lang w:eastAsia="en-AU"/>
              </w:rPr>
            </w:pPr>
            <w:r w:rsidRPr="00F60C18">
              <w:rPr>
                <w:rFonts w:cs="Arial"/>
                <w:sz w:val="28"/>
                <w:szCs w:val="28"/>
                <w:lang w:eastAsia="en-AU"/>
              </w:rPr>
              <w:t>0.003</w:t>
            </w:r>
          </w:p>
          <w:p w:rsidR="00125A03" w:rsidRPr="00F60C18" w:rsidRDefault="00125A03" w:rsidP="00F60C18">
            <w:pPr>
              <w:rPr>
                <w:rFonts w:cs="Arial"/>
                <w:sz w:val="28"/>
                <w:szCs w:val="28"/>
                <w:lang w:eastAsia="en-AU"/>
              </w:rPr>
            </w:pPr>
            <w:r w:rsidRPr="00F60C18">
              <w:rPr>
                <w:rFonts w:cs="Arial"/>
                <w:sz w:val="28"/>
                <w:szCs w:val="28"/>
                <w:lang w:eastAsia="en-AU"/>
              </w:rPr>
              <w:t>0.21</w:t>
            </w:r>
          </w:p>
          <w:p w:rsidR="00125A03" w:rsidRPr="00F60C18" w:rsidRDefault="00125A03" w:rsidP="00F60C18">
            <w:pPr>
              <w:rPr>
                <w:rFonts w:cs="Arial"/>
                <w:sz w:val="28"/>
                <w:szCs w:val="28"/>
                <w:lang w:eastAsia="en-AU"/>
              </w:rPr>
            </w:pPr>
            <w:r w:rsidRPr="00F60C18">
              <w:rPr>
                <w:rFonts w:cs="Arial"/>
                <w:sz w:val="28"/>
                <w:szCs w:val="28"/>
                <w:lang w:eastAsia="en-AU"/>
              </w:rPr>
              <w:t>0.002</w:t>
            </w:r>
          </w:p>
          <w:p w:rsidR="00125A03" w:rsidRPr="00F60C18" w:rsidRDefault="00125A03" w:rsidP="00F60C18">
            <w:pPr>
              <w:rPr>
                <w:rFonts w:cs="Arial"/>
                <w:sz w:val="28"/>
                <w:szCs w:val="28"/>
                <w:lang w:eastAsia="en-AU"/>
              </w:rPr>
            </w:pPr>
            <w:r w:rsidRPr="00F60C18">
              <w:rPr>
                <w:rFonts w:cs="Arial"/>
                <w:sz w:val="28"/>
                <w:szCs w:val="28"/>
                <w:lang w:eastAsia="en-AU"/>
              </w:rPr>
              <w:t>0.002</w:t>
            </w:r>
          </w:p>
        </w:tc>
      </w:tr>
    </w:tbl>
    <w:p w:rsidR="00125A03" w:rsidRPr="00F60C18" w:rsidRDefault="00125A03" w:rsidP="00F60C18">
      <w:pPr>
        <w:rPr>
          <w:rFonts w:cs="Arial"/>
          <w:sz w:val="28"/>
          <w:szCs w:val="28"/>
        </w:rPr>
      </w:pPr>
    </w:p>
    <w:p w:rsidR="00125A03" w:rsidRPr="00F60C18" w:rsidRDefault="00125A03" w:rsidP="00F60C18">
      <w:pPr>
        <w:rPr>
          <w:rFonts w:cs="Arial"/>
          <w:sz w:val="28"/>
          <w:szCs w:val="28"/>
        </w:rPr>
      </w:pPr>
    </w:p>
    <w:p w:rsidR="00125A03" w:rsidRPr="00F60C18" w:rsidRDefault="00125A03" w:rsidP="00F60C18">
      <w:pPr>
        <w:rPr>
          <w:rFonts w:cs="Arial"/>
          <w:sz w:val="28"/>
          <w:szCs w:val="28"/>
        </w:rPr>
      </w:pPr>
      <w:r w:rsidRPr="00F60C18">
        <w:rPr>
          <w:rFonts w:cs="Arial"/>
          <w:sz w:val="28"/>
          <w:szCs w:val="28"/>
        </w:rPr>
        <w:t xml:space="preserve">The results of this study are consistent with several animal studies </w:t>
      </w:r>
      <w:r w:rsidR="00F413CF" w:rsidRPr="00F60C18">
        <w:rPr>
          <w:rFonts w:cs="Arial"/>
          <w:sz w:val="28"/>
          <w:szCs w:val="28"/>
        </w:rPr>
        <w:fldChar w:fldCharType="begin">
          <w:fldData xml:space="preserve">PEVuZE5vdGU+PENpdGU+PEF1dGhvcj5TY2htaXR6PC9BdXRob3I+PFllYXI+MTk5NzwvWWVhcj48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</w:fldData>
        </w:fldChar>
      </w:r>
      <w:r w:rsidRPr="00F60C18">
        <w:rPr>
          <w:rFonts w:cs="Arial"/>
          <w:sz w:val="28"/>
          <w:szCs w:val="28"/>
        </w:rPr>
        <w:instrText xml:space="preserve"> ADDIN EN.CITE </w:instrText>
      </w:r>
      <w:r w:rsidR="00F413CF" w:rsidRPr="00F60C18">
        <w:rPr>
          <w:rFonts w:cs="Arial"/>
          <w:sz w:val="28"/>
          <w:szCs w:val="28"/>
        </w:rPr>
        <w:fldChar w:fldCharType="begin">
          <w:fldData xml:space="preserve">PEVuZE5vdGU+PENpdGU+PEF1dGhvcj5TY2htaXR6PC9BdXRob3I+PFllYXI+MTk5NzwvWWVhcj48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</w:fldData>
        </w:fldChar>
      </w:r>
      <w:r w:rsidRPr="00F60C18">
        <w:rPr>
          <w:rFonts w:cs="Arial"/>
          <w:sz w:val="28"/>
          <w:szCs w:val="28"/>
        </w:rPr>
        <w:instrText xml:space="preserve"> ADDIN EN.CITE.DATA </w:instrText>
      </w:r>
      <w:r w:rsidR="00F413CF" w:rsidRPr="00F60C18">
        <w:rPr>
          <w:rFonts w:cs="Arial"/>
          <w:sz w:val="28"/>
          <w:szCs w:val="28"/>
        </w:rPr>
      </w:r>
      <w:r w:rsidR="00F413CF" w:rsidRPr="00F60C18">
        <w:rPr>
          <w:rFonts w:cs="Arial"/>
          <w:sz w:val="28"/>
          <w:szCs w:val="28"/>
        </w:rPr>
        <w:fldChar w:fldCharType="end"/>
      </w:r>
      <w:r w:rsidR="00F413CF" w:rsidRPr="00F60C18">
        <w:rPr>
          <w:rFonts w:cs="Arial"/>
          <w:sz w:val="28"/>
          <w:szCs w:val="28"/>
        </w:rPr>
      </w:r>
      <w:r w:rsidR="00F413CF" w:rsidRPr="00F60C18">
        <w:rPr>
          <w:rFonts w:cs="Arial"/>
          <w:sz w:val="28"/>
          <w:szCs w:val="28"/>
        </w:rPr>
        <w:fldChar w:fldCharType="separate"/>
      </w:r>
      <w:r w:rsidRPr="00F60C18">
        <w:rPr>
          <w:rFonts w:cs="Arial"/>
          <w:sz w:val="28"/>
          <w:szCs w:val="28"/>
        </w:rPr>
        <w:t>[</w:t>
      </w:r>
      <w:hyperlink w:anchor="_ENREF_13" w:tooltip="Schmitz, 1997 #3837" w:history="1">
        <w:r w:rsidRPr="00F60C18">
          <w:rPr>
            <w:rFonts w:cs="Arial"/>
            <w:sz w:val="28"/>
            <w:szCs w:val="28"/>
          </w:rPr>
          <w:t>13</w:t>
        </w:r>
      </w:hyperlink>
      <w:r w:rsidRPr="00F60C18">
        <w:rPr>
          <w:rFonts w:cs="Arial"/>
          <w:sz w:val="28"/>
          <w:szCs w:val="28"/>
        </w:rPr>
        <w:t xml:space="preserve">, </w:t>
      </w:r>
      <w:hyperlink w:anchor="_ENREF_14" w:tooltip="Arai, 1985 #3839" w:history="1">
        <w:r w:rsidRPr="00F60C18">
          <w:rPr>
            <w:rFonts w:cs="Arial"/>
            <w:sz w:val="28"/>
            <w:szCs w:val="28"/>
          </w:rPr>
          <w:t>14</w:t>
        </w:r>
      </w:hyperlink>
      <w:r w:rsidRPr="00F60C18">
        <w:rPr>
          <w:rFonts w:cs="Arial"/>
          <w:sz w:val="28"/>
          <w:szCs w:val="28"/>
        </w:rPr>
        <w:t>]</w:t>
      </w:r>
      <w:r w:rsidR="00F413CF" w:rsidRPr="00F60C18">
        <w:rPr>
          <w:rFonts w:cs="Arial"/>
          <w:sz w:val="28"/>
          <w:szCs w:val="28"/>
        </w:rPr>
        <w:fldChar w:fldCharType="end"/>
      </w:r>
      <w:r w:rsidRPr="00F60C18">
        <w:rPr>
          <w:rFonts w:cs="Arial"/>
          <w:sz w:val="28"/>
          <w:szCs w:val="28"/>
        </w:rPr>
        <w:t xml:space="preserve"> and make physiological sense. Indeed,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is a major determinant of cerebral blood flow and hypercapnia improves cerebral perfusion </w:t>
      </w:r>
      <w:r w:rsidR="00F413CF" w:rsidRPr="00F60C18">
        <w:rPr>
          <w:rFonts w:cs="Arial"/>
          <w:sz w:val="28"/>
          <w:szCs w:val="28"/>
        </w:rPr>
        <w:fldChar w:fldCharType="begin">
          <w:fldData xml:space="preserve">PEVuZE5vdGU+PENpdGU+PEF1dGhvcj5BbmdlbG9zPC9BdXRob3I+PFllYXI+MTk5MjwvWWVhcj48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</w:fldData>
        </w:fldChar>
      </w:r>
      <w:r w:rsidRPr="00F60C18">
        <w:rPr>
          <w:rFonts w:cs="Arial"/>
          <w:sz w:val="28"/>
          <w:szCs w:val="28"/>
        </w:rPr>
        <w:instrText xml:space="preserve"> ADDIN EN.CITE </w:instrText>
      </w:r>
      <w:r w:rsidR="00F413CF" w:rsidRPr="00F60C18">
        <w:rPr>
          <w:rFonts w:cs="Arial"/>
          <w:sz w:val="28"/>
          <w:szCs w:val="28"/>
        </w:rPr>
        <w:fldChar w:fldCharType="begin">
          <w:fldData xml:space="preserve">PEVuZE5vdGU+PENpdGU+PEF1dGhvcj5BbmdlbG9zPC9BdXRob3I+PFllYXI+MTk5MjwvWWVhcj48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</w:fldData>
        </w:fldChar>
      </w:r>
      <w:r w:rsidRPr="00F60C18">
        <w:rPr>
          <w:rFonts w:cs="Arial"/>
          <w:sz w:val="28"/>
          <w:szCs w:val="28"/>
        </w:rPr>
        <w:instrText xml:space="preserve"> ADDIN EN.CITE.DATA </w:instrText>
      </w:r>
      <w:r w:rsidR="00F413CF" w:rsidRPr="00F60C18">
        <w:rPr>
          <w:rFonts w:cs="Arial"/>
          <w:sz w:val="28"/>
          <w:szCs w:val="28"/>
        </w:rPr>
      </w:r>
      <w:r w:rsidR="00F413CF" w:rsidRPr="00F60C18">
        <w:rPr>
          <w:rFonts w:cs="Arial"/>
          <w:sz w:val="28"/>
          <w:szCs w:val="28"/>
        </w:rPr>
        <w:fldChar w:fldCharType="end"/>
      </w:r>
      <w:r w:rsidR="00F413CF" w:rsidRPr="00F60C18">
        <w:rPr>
          <w:rFonts w:cs="Arial"/>
          <w:sz w:val="28"/>
          <w:szCs w:val="28"/>
        </w:rPr>
      </w:r>
      <w:r w:rsidR="00F413CF" w:rsidRPr="00F60C18">
        <w:rPr>
          <w:rFonts w:cs="Arial"/>
          <w:sz w:val="28"/>
          <w:szCs w:val="28"/>
        </w:rPr>
        <w:fldChar w:fldCharType="separate"/>
      </w:r>
      <w:r w:rsidRPr="00F60C18">
        <w:rPr>
          <w:rFonts w:cs="Arial"/>
          <w:sz w:val="28"/>
          <w:szCs w:val="28"/>
        </w:rPr>
        <w:t>[</w:t>
      </w:r>
      <w:hyperlink w:anchor="_ENREF_15" w:tooltip="Angelos, 1992 #3840" w:history="1">
        <w:r w:rsidRPr="00F60C18">
          <w:rPr>
            <w:rFonts w:cs="Arial"/>
            <w:sz w:val="28"/>
            <w:szCs w:val="28"/>
          </w:rPr>
          <w:t>15-17</w:t>
        </w:r>
      </w:hyperlink>
      <w:r w:rsidRPr="00F60C18">
        <w:rPr>
          <w:rFonts w:cs="Arial"/>
          <w:sz w:val="28"/>
          <w:szCs w:val="28"/>
        </w:rPr>
        <w:t>]</w:t>
      </w:r>
      <w:r w:rsidR="00F413CF" w:rsidRPr="00F60C18">
        <w:rPr>
          <w:rFonts w:cs="Arial"/>
          <w:sz w:val="28"/>
          <w:szCs w:val="28"/>
        </w:rPr>
        <w:fldChar w:fldCharType="end"/>
      </w:r>
      <w:r w:rsidRPr="00F60C18">
        <w:rPr>
          <w:rFonts w:cs="Arial"/>
          <w:sz w:val="28"/>
          <w:szCs w:val="28"/>
        </w:rPr>
        <w:t xml:space="preserve">. One can therefore logically expect an association between improved cerebral perfusion and improved recovery. </w:t>
      </w:r>
      <w:r w:rsidR="00582BA4">
        <w:rPr>
          <w:rFonts w:cs="Arial"/>
          <w:sz w:val="28"/>
          <w:szCs w:val="28"/>
        </w:rPr>
        <w:t xml:space="preserve"> </w:t>
      </w:r>
      <w:r w:rsidRPr="00F60C18">
        <w:rPr>
          <w:rFonts w:cs="Arial"/>
          <w:sz w:val="28"/>
          <w:szCs w:val="28"/>
        </w:rPr>
        <w:t>To further investigate the possibility that hypercapnia might be beneficial to cerebral recovery after cardiac arrest, we now intend to perform a pilot prospective</w:t>
      </w:r>
      <w:r w:rsidRPr="00F60C18">
        <w:rPr>
          <w:rFonts w:cs="Arial"/>
          <w:b/>
          <w:sz w:val="28"/>
          <w:szCs w:val="28"/>
        </w:rPr>
        <w:t xml:space="preserve"> </w:t>
      </w:r>
      <w:r w:rsidRPr="00F60C18">
        <w:rPr>
          <w:rFonts w:cs="Arial"/>
          <w:sz w:val="28"/>
          <w:szCs w:val="28"/>
        </w:rPr>
        <w:t>feasibility and safety</w:t>
      </w:r>
      <w:r w:rsidRPr="00F60C18">
        <w:rPr>
          <w:rFonts w:cs="Arial"/>
          <w:b/>
          <w:sz w:val="28"/>
          <w:szCs w:val="28"/>
        </w:rPr>
        <w:t xml:space="preserve"> </w:t>
      </w:r>
      <w:r w:rsidRPr="00F60C18">
        <w:rPr>
          <w:rFonts w:cs="Arial"/>
          <w:sz w:val="28"/>
          <w:szCs w:val="28"/>
        </w:rPr>
        <w:t>single-cent</w:t>
      </w:r>
      <w:r w:rsidR="00F60C18">
        <w:rPr>
          <w:rFonts w:cs="Arial"/>
          <w:sz w:val="28"/>
          <w:szCs w:val="28"/>
        </w:rPr>
        <w:t>re</w:t>
      </w:r>
      <w:r w:rsidRPr="00F60C18">
        <w:rPr>
          <w:rFonts w:cs="Arial"/>
          <w:sz w:val="28"/>
          <w:szCs w:val="28"/>
        </w:rPr>
        <w:t xml:space="preserve"> randomized controlled trial (Phase I). </w:t>
      </w:r>
    </w:p>
    <w:p w:rsidR="00125A03" w:rsidRDefault="00125A03" w:rsidP="00F60C18">
      <w:pPr>
        <w:spacing w:line="360" w:lineRule="auto"/>
        <w:rPr>
          <w:b/>
          <w:sz w:val="28"/>
          <w:szCs w:val="28"/>
        </w:rPr>
      </w:pPr>
    </w:p>
    <w:p w:rsidR="00F60C18" w:rsidRDefault="00F60C18" w:rsidP="00F60C18">
      <w:pPr>
        <w:spacing w:line="360" w:lineRule="auto"/>
        <w:rPr>
          <w:b/>
          <w:sz w:val="28"/>
          <w:szCs w:val="28"/>
        </w:rPr>
      </w:pPr>
    </w:p>
    <w:p w:rsidR="00F60C18" w:rsidRDefault="00F60C18" w:rsidP="00F60C18">
      <w:pPr>
        <w:spacing w:line="360" w:lineRule="auto"/>
        <w:rPr>
          <w:b/>
          <w:sz w:val="28"/>
          <w:szCs w:val="28"/>
        </w:rPr>
      </w:pPr>
    </w:p>
    <w:p w:rsidR="00F60C18" w:rsidRDefault="00F60C18" w:rsidP="00F60C18">
      <w:pPr>
        <w:spacing w:line="360" w:lineRule="auto"/>
        <w:rPr>
          <w:b/>
          <w:sz w:val="28"/>
          <w:szCs w:val="28"/>
        </w:rPr>
      </w:pPr>
    </w:p>
    <w:p w:rsidR="00F60C18" w:rsidRDefault="00F60C18" w:rsidP="00F60C18">
      <w:pPr>
        <w:spacing w:line="360" w:lineRule="auto"/>
        <w:rPr>
          <w:b/>
          <w:sz w:val="28"/>
          <w:szCs w:val="28"/>
        </w:rPr>
      </w:pPr>
    </w:p>
    <w:p w:rsidR="00F60C18" w:rsidRDefault="00F60C18" w:rsidP="00F60C18">
      <w:pPr>
        <w:spacing w:line="360" w:lineRule="auto"/>
        <w:rPr>
          <w:b/>
          <w:sz w:val="28"/>
          <w:szCs w:val="28"/>
        </w:rPr>
      </w:pPr>
    </w:p>
    <w:p w:rsidR="00125A03" w:rsidRPr="00DC5FF8" w:rsidRDefault="00125A03" w:rsidP="00F02BB8">
      <w:pPr>
        <w:pStyle w:val="Heading2"/>
      </w:pPr>
      <w:bookmarkStart w:id="4" w:name="_Toc328649265"/>
      <w:r>
        <w:lastRenderedPageBreak/>
        <w:t>Research Plan</w:t>
      </w:r>
      <w:bookmarkEnd w:id="4"/>
    </w:p>
    <w:p w:rsidR="00F60C18" w:rsidRDefault="00F60C18" w:rsidP="00125A03">
      <w:pPr>
        <w:jc w:val="both"/>
        <w:rPr>
          <w:sz w:val="28"/>
          <w:szCs w:val="28"/>
        </w:rPr>
      </w:pPr>
    </w:p>
    <w:p w:rsidR="00125A03" w:rsidRPr="00F60C18" w:rsidRDefault="00F60C18" w:rsidP="00125A03">
      <w:pPr>
        <w:jc w:val="both"/>
        <w:rPr>
          <w:rFonts w:cs="Arial"/>
          <w:i/>
          <w:sz w:val="28"/>
          <w:szCs w:val="28"/>
        </w:rPr>
      </w:pPr>
      <w:r>
        <w:rPr>
          <w:rFonts w:cs="Arial"/>
          <w:i/>
          <w:sz w:val="28"/>
          <w:szCs w:val="28"/>
        </w:rPr>
        <w:t>O</w:t>
      </w:r>
      <w:r w:rsidR="00125A03" w:rsidRPr="00F60C18">
        <w:rPr>
          <w:rFonts w:cs="Arial"/>
          <w:i/>
          <w:sz w:val="28"/>
          <w:szCs w:val="28"/>
        </w:rPr>
        <w:t>verall</w:t>
      </w:r>
    </w:p>
    <w:p w:rsidR="00F60C18" w:rsidRDefault="00125A03" w:rsidP="00125A03">
      <w:pPr>
        <w:jc w:val="both"/>
        <w:rPr>
          <w:rFonts w:cs="Arial"/>
          <w:sz w:val="28"/>
          <w:szCs w:val="28"/>
        </w:rPr>
      </w:pPr>
      <w:r w:rsidRPr="00F60C18">
        <w:rPr>
          <w:rFonts w:cs="Arial"/>
          <w:sz w:val="28"/>
          <w:szCs w:val="28"/>
        </w:rPr>
        <w:t>All patients with return of spontaneous circulation after resuscitation for cardiac arrest admitted to the emergency department (ED) of the Austin Hospital will be screened for eligibility (see inclusion criteria). Evaluation will be performed in the emergency department for out-of-hospital cardiac arrests or on ICU admission for in-hospital cardiac arrests</w:t>
      </w:r>
      <w:r w:rsidR="00F60C18">
        <w:rPr>
          <w:rFonts w:cs="Arial"/>
          <w:sz w:val="28"/>
          <w:szCs w:val="28"/>
        </w:rPr>
        <w:t>.</w:t>
      </w:r>
    </w:p>
    <w:p w:rsidR="00F60C18" w:rsidRDefault="00F60C18" w:rsidP="00125A03">
      <w:pPr>
        <w:jc w:val="both"/>
        <w:rPr>
          <w:rFonts w:cs="Arial"/>
          <w:sz w:val="28"/>
          <w:szCs w:val="28"/>
        </w:rPr>
      </w:pPr>
    </w:p>
    <w:p w:rsidR="00F60C18" w:rsidRDefault="00F60C18" w:rsidP="00125A03">
      <w:pPr>
        <w:jc w:val="both"/>
        <w:rPr>
          <w:rFonts w:cs="Arial"/>
          <w:sz w:val="28"/>
          <w:szCs w:val="28"/>
        </w:rPr>
      </w:pPr>
    </w:p>
    <w:p w:rsidR="00125A03" w:rsidRPr="00F60C18" w:rsidRDefault="00125A03" w:rsidP="00125A03">
      <w:pPr>
        <w:jc w:val="both"/>
        <w:rPr>
          <w:rFonts w:cs="Arial"/>
          <w:i/>
          <w:sz w:val="28"/>
          <w:szCs w:val="28"/>
        </w:rPr>
      </w:pPr>
      <w:r w:rsidRPr="00F60C18">
        <w:rPr>
          <w:rFonts w:cs="Arial"/>
          <w:i/>
          <w:sz w:val="28"/>
          <w:szCs w:val="28"/>
        </w:rPr>
        <w:t>Inclusion criteria</w:t>
      </w:r>
    </w:p>
    <w:p w:rsidR="00F60C18" w:rsidRDefault="00F60C18" w:rsidP="00F60C18">
      <w:pPr>
        <w:ind w:left="720"/>
        <w:jc w:val="both"/>
        <w:rPr>
          <w:rFonts w:cs="Arial"/>
          <w:sz w:val="28"/>
          <w:szCs w:val="28"/>
        </w:rPr>
      </w:pPr>
    </w:p>
    <w:p w:rsidR="00125A03" w:rsidRPr="00F60C18" w:rsidRDefault="00125A03" w:rsidP="00125A03">
      <w:pPr>
        <w:numPr>
          <w:ilvl w:val="0"/>
          <w:numId w:val="34"/>
        </w:numPr>
        <w:jc w:val="both"/>
        <w:rPr>
          <w:rFonts w:cs="Arial"/>
          <w:sz w:val="28"/>
          <w:szCs w:val="28"/>
        </w:rPr>
      </w:pPr>
      <w:r w:rsidRPr="00F60C18">
        <w:rPr>
          <w:rFonts w:cs="Arial"/>
          <w:sz w:val="28"/>
          <w:szCs w:val="28"/>
        </w:rPr>
        <w:t>Non-traumatic, in- or out-of-hospital cardiac arrest with successful resuscitation (return of spontaneous circulation)</w:t>
      </w:r>
    </w:p>
    <w:p w:rsidR="00125A03" w:rsidRPr="00F60C18" w:rsidRDefault="00125A03" w:rsidP="00125A03">
      <w:pPr>
        <w:numPr>
          <w:ilvl w:val="0"/>
          <w:numId w:val="34"/>
        </w:numPr>
        <w:jc w:val="both"/>
        <w:rPr>
          <w:rFonts w:cs="Arial"/>
          <w:sz w:val="28"/>
          <w:szCs w:val="28"/>
        </w:rPr>
      </w:pPr>
      <w:r w:rsidRPr="00F60C18">
        <w:rPr>
          <w:rFonts w:cs="Arial"/>
          <w:sz w:val="28"/>
          <w:szCs w:val="28"/>
        </w:rPr>
        <w:t>Mechanical ventilation</w:t>
      </w:r>
    </w:p>
    <w:p w:rsidR="00125A03" w:rsidRPr="00F60C18" w:rsidRDefault="00125A03" w:rsidP="00125A03">
      <w:pPr>
        <w:numPr>
          <w:ilvl w:val="0"/>
          <w:numId w:val="34"/>
        </w:numPr>
        <w:jc w:val="both"/>
        <w:rPr>
          <w:rFonts w:cs="Arial"/>
          <w:sz w:val="28"/>
          <w:szCs w:val="28"/>
        </w:rPr>
      </w:pPr>
      <w:r w:rsidRPr="00F60C18">
        <w:rPr>
          <w:rFonts w:cs="Arial"/>
          <w:sz w:val="28"/>
          <w:szCs w:val="28"/>
        </w:rPr>
        <w:t>Delayed consent obtained from next of kin</w:t>
      </w:r>
    </w:p>
    <w:p w:rsidR="00125A03" w:rsidRDefault="00125A03" w:rsidP="00125A03">
      <w:pPr>
        <w:jc w:val="both"/>
        <w:rPr>
          <w:rFonts w:cs="Arial"/>
          <w:sz w:val="28"/>
          <w:szCs w:val="28"/>
        </w:rPr>
      </w:pPr>
    </w:p>
    <w:p w:rsidR="00F60C18" w:rsidRDefault="00F60C18" w:rsidP="00125A03">
      <w:pPr>
        <w:jc w:val="both"/>
        <w:rPr>
          <w:rFonts w:cs="Arial"/>
          <w:sz w:val="28"/>
          <w:szCs w:val="28"/>
        </w:rPr>
      </w:pPr>
    </w:p>
    <w:p w:rsidR="00F60C18" w:rsidRPr="00F60C18" w:rsidRDefault="00F60C18" w:rsidP="00125A03">
      <w:pPr>
        <w:jc w:val="both"/>
        <w:rPr>
          <w:rFonts w:cs="Arial"/>
          <w:sz w:val="28"/>
          <w:szCs w:val="28"/>
        </w:rPr>
      </w:pPr>
    </w:p>
    <w:p w:rsidR="00125A03" w:rsidRPr="00F60C18" w:rsidRDefault="00125A03" w:rsidP="00125A03">
      <w:pPr>
        <w:jc w:val="both"/>
        <w:rPr>
          <w:rFonts w:cs="Arial"/>
          <w:i/>
          <w:sz w:val="28"/>
          <w:szCs w:val="28"/>
        </w:rPr>
      </w:pPr>
      <w:r w:rsidRPr="00F60C18">
        <w:rPr>
          <w:rFonts w:cs="Arial"/>
          <w:i/>
          <w:sz w:val="28"/>
          <w:szCs w:val="28"/>
        </w:rPr>
        <w:t>Exclusion criteria</w:t>
      </w:r>
    </w:p>
    <w:p w:rsidR="00F60C18" w:rsidRDefault="00F60C18" w:rsidP="00F60C18">
      <w:pPr>
        <w:ind w:left="720"/>
        <w:jc w:val="both"/>
        <w:rPr>
          <w:rFonts w:cs="Arial"/>
          <w:sz w:val="28"/>
          <w:szCs w:val="28"/>
        </w:rPr>
      </w:pPr>
    </w:p>
    <w:p w:rsidR="00125A03" w:rsidRPr="00F60C18" w:rsidRDefault="00125A03" w:rsidP="00125A03">
      <w:pPr>
        <w:numPr>
          <w:ilvl w:val="0"/>
          <w:numId w:val="34"/>
        </w:numPr>
        <w:jc w:val="both"/>
        <w:rPr>
          <w:rFonts w:cs="Arial"/>
          <w:sz w:val="28"/>
          <w:szCs w:val="28"/>
        </w:rPr>
      </w:pPr>
      <w:r w:rsidRPr="00F60C18">
        <w:rPr>
          <w:rFonts w:cs="Arial"/>
          <w:sz w:val="28"/>
          <w:szCs w:val="28"/>
        </w:rPr>
        <w:t>Spontaneous ventilation</w:t>
      </w:r>
    </w:p>
    <w:p w:rsidR="00125A03" w:rsidRPr="00F60C18" w:rsidRDefault="00125A03" w:rsidP="00125A03">
      <w:pPr>
        <w:numPr>
          <w:ilvl w:val="0"/>
          <w:numId w:val="34"/>
        </w:numPr>
        <w:jc w:val="both"/>
        <w:rPr>
          <w:rFonts w:cs="Arial"/>
          <w:sz w:val="28"/>
          <w:szCs w:val="28"/>
        </w:rPr>
      </w:pPr>
      <w:r w:rsidRPr="00F60C18">
        <w:rPr>
          <w:rFonts w:cs="Arial"/>
          <w:sz w:val="28"/>
          <w:szCs w:val="28"/>
        </w:rPr>
        <w:t xml:space="preserve">Imminent withdrawal of medical therapy </w:t>
      </w:r>
    </w:p>
    <w:p w:rsidR="00125A03" w:rsidRPr="00F60C18" w:rsidRDefault="00125A03" w:rsidP="00125A03">
      <w:pPr>
        <w:numPr>
          <w:ilvl w:val="0"/>
          <w:numId w:val="34"/>
        </w:numPr>
        <w:jc w:val="both"/>
        <w:rPr>
          <w:rFonts w:cs="Arial"/>
          <w:sz w:val="28"/>
          <w:szCs w:val="28"/>
        </w:rPr>
      </w:pPr>
      <w:r w:rsidRPr="00F60C18">
        <w:rPr>
          <w:rFonts w:cs="Arial"/>
          <w:sz w:val="28"/>
          <w:szCs w:val="28"/>
        </w:rPr>
        <w:t>Traumatic cardiac arrest</w:t>
      </w:r>
    </w:p>
    <w:p w:rsidR="00125A03" w:rsidRPr="00F60C18" w:rsidRDefault="00125A03" w:rsidP="00125A03">
      <w:pPr>
        <w:numPr>
          <w:ilvl w:val="0"/>
          <w:numId w:val="34"/>
        </w:numPr>
        <w:jc w:val="both"/>
        <w:rPr>
          <w:rFonts w:cs="Arial"/>
          <w:sz w:val="28"/>
          <w:szCs w:val="28"/>
        </w:rPr>
      </w:pPr>
      <w:r w:rsidRPr="00F60C18">
        <w:rPr>
          <w:rFonts w:cs="Arial"/>
          <w:sz w:val="28"/>
          <w:szCs w:val="28"/>
        </w:rPr>
        <w:t>Clinical or Computerized Tomography suspicion of raised intra-cranial pressure</w:t>
      </w:r>
    </w:p>
    <w:p w:rsidR="00125A03" w:rsidRPr="00F60C18" w:rsidRDefault="00125A03" w:rsidP="00125A03">
      <w:pPr>
        <w:numPr>
          <w:ilvl w:val="0"/>
          <w:numId w:val="34"/>
        </w:numPr>
        <w:jc w:val="both"/>
        <w:rPr>
          <w:rFonts w:cs="Arial"/>
          <w:sz w:val="28"/>
          <w:szCs w:val="28"/>
        </w:rPr>
      </w:pPr>
      <w:r w:rsidRPr="00F60C18">
        <w:rPr>
          <w:rFonts w:cs="Arial"/>
          <w:sz w:val="28"/>
          <w:szCs w:val="28"/>
        </w:rPr>
        <w:t>Cardiac arrest secondary to intracranial bleed</w:t>
      </w:r>
    </w:p>
    <w:p w:rsidR="00125A03" w:rsidRPr="00F60C18" w:rsidRDefault="00125A03" w:rsidP="00125A03">
      <w:pPr>
        <w:numPr>
          <w:ilvl w:val="0"/>
          <w:numId w:val="34"/>
        </w:numPr>
        <w:jc w:val="both"/>
        <w:rPr>
          <w:rFonts w:cs="Arial"/>
          <w:sz w:val="28"/>
          <w:szCs w:val="28"/>
        </w:rPr>
      </w:pPr>
      <w:r w:rsidRPr="00F60C18">
        <w:rPr>
          <w:rFonts w:cs="Arial"/>
          <w:sz w:val="28"/>
          <w:szCs w:val="28"/>
        </w:rPr>
        <w:t>Pregnancy</w:t>
      </w:r>
    </w:p>
    <w:p w:rsidR="00125A03" w:rsidRPr="00F60C18" w:rsidRDefault="00125A03" w:rsidP="00125A03">
      <w:pPr>
        <w:numPr>
          <w:ilvl w:val="0"/>
          <w:numId w:val="34"/>
        </w:numPr>
        <w:jc w:val="both"/>
        <w:rPr>
          <w:rFonts w:cs="Arial"/>
          <w:sz w:val="28"/>
          <w:szCs w:val="28"/>
        </w:rPr>
      </w:pPr>
      <w:r w:rsidRPr="00F60C18">
        <w:rPr>
          <w:rFonts w:cs="Arial"/>
          <w:sz w:val="28"/>
          <w:szCs w:val="28"/>
        </w:rPr>
        <w:t>Age &lt;18 years</w:t>
      </w:r>
    </w:p>
    <w:p w:rsidR="00125A03" w:rsidRPr="00F60C18" w:rsidRDefault="00125A03" w:rsidP="00125A03">
      <w:pPr>
        <w:numPr>
          <w:ilvl w:val="0"/>
          <w:numId w:val="34"/>
        </w:numPr>
        <w:jc w:val="both"/>
        <w:rPr>
          <w:rFonts w:cs="Arial"/>
          <w:sz w:val="28"/>
          <w:szCs w:val="28"/>
        </w:rPr>
      </w:pPr>
      <w:r w:rsidRPr="00F60C18">
        <w:rPr>
          <w:rFonts w:cs="Arial"/>
          <w:sz w:val="28"/>
          <w:szCs w:val="28"/>
        </w:rPr>
        <w:t>Severe chronic airflow limitation</w:t>
      </w:r>
    </w:p>
    <w:p w:rsidR="007552D9" w:rsidRDefault="00125A03">
      <w:pPr>
        <w:ind w:left="720"/>
        <w:jc w:val="both"/>
        <w:rPr>
          <w:rFonts w:cs="Arial"/>
          <w:sz w:val="28"/>
          <w:szCs w:val="28"/>
        </w:rPr>
      </w:pPr>
      <w:r w:rsidRPr="00F60C18">
        <w:rPr>
          <w:rFonts w:cs="Arial"/>
          <w:sz w:val="28"/>
          <w:szCs w:val="28"/>
        </w:rPr>
        <w:t>Severe metabolic acidosis (</w:t>
      </w:r>
      <w:r w:rsidR="00F87574">
        <w:rPr>
          <w:rFonts w:cs="Arial"/>
          <w:sz w:val="28"/>
          <w:szCs w:val="28"/>
        </w:rPr>
        <w:t xml:space="preserve">pH &lt;7.1 AND </w:t>
      </w:r>
      <w:r w:rsidRPr="00F60C18">
        <w:rPr>
          <w:rFonts w:cs="Arial"/>
          <w:sz w:val="28"/>
          <w:szCs w:val="28"/>
        </w:rPr>
        <w:t>base deficit &gt; 6 mEq/L)</w:t>
      </w:r>
      <w:r w:rsidR="00F87574">
        <w:rPr>
          <w:rFonts w:cs="Arial"/>
          <w:sz w:val="28"/>
          <w:szCs w:val="28"/>
        </w:rPr>
        <w:t xml:space="preserve"> – that is not corrected in the 1</w:t>
      </w:r>
      <w:r w:rsidR="0090017F" w:rsidRPr="0090017F">
        <w:rPr>
          <w:rFonts w:cs="Arial"/>
          <w:sz w:val="28"/>
          <w:szCs w:val="28"/>
          <w:vertAlign w:val="superscript"/>
        </w:rPr>
        <w:t>st</w:t>
      </w:r>
      <w:r w:rsidR="00F87574">
        <w:rPr>
          <w:rFonts w:cs="Arial"/>
          <w:sz w:val="28"/>
          <w:szCs w:val="28"/>
        </w:rPr>
        <w:t xml:space="preserve"> two hours of ICU management.</w:t>
      </w:r>
      <w:r w:rsidR="00F87574" w:rsidRPr="00F60C18" w:rsidDel="00F87574">
        <w:rPr>
          <w:rFonts w:cs="Arial"/>
          <w:sz w:val="28"/>
          <w:szCs w:val="28"/>
        </w:rPr>
        <w:t xml:space="preserve"> </w:t>
      </w:r>
    </w:p>
    <w:p w:rsidR="00125A03" w:rsidRDefault="00125A03" w:rsidP="00F60C18">
      <w:pPr>
        <w:widowControl w:val="0"/>
        <w:autoSpaceDE w:val="0"/>
        <w:autoSpaceDN w:val="0"/>
        <w:adjustRightInd w:val="0"/>
        <w:spacing w:after="240"/>
        <w:rPr>
          <w:rFonts w:cs="Arial"/>
          <w:i/>
          <w:sz w:val="28"/>
          <w:szCs w:val="28"/>
        </w:rPr>
      </w:pPr>
    </w:p>
    <w:p w:rsidR="00F60C18" w:rsidRDefault="00F60C18" w:rsidP="00F60C18">
      <w:pPr>
        <w:widowControl w:val="0"/>
        <w:autoSpaceDE w:val="0"/>
        <w:autoSpaceDN w:val="0"/>
        <w:adjustRightInd w:val="0"/>
        <w:spacing w:after="240"/>
        <w:rPr>
          <w:rFonts w:cs="Arial"/>
          <w:i/>
          <w:sz w:val="28"/>
          <w:szCs w:val="28"/>
        </w:rPr>
      </w:pPr>
    </w:p>
    <w:p w:rsidR="00F60C18" w:rsidRPr="00F60C18" w:rsidRDefault="00F60C18" w:rsidP="00F60C18">
      <w:pPr>
        <w:widowControl w:val="0"/>
        <w:autoSpaceDE w:val="0"/>
        <w:autoSpaceDN w:val="0"/>
        <w:adjustRightInd w:val="0"/>
        <w:spacing w:after="240"/>
        <w:rPr>
          <w:rFonts w:cs="Arial"/>
          <w:i/>
          <w:sz w:val="28"/>
          <w:szCs w:val="28"/>
        </w:rPr>
      </w:pPr>
    </w:p>
    <w:p w:rsidR="00125A03" w:rsidRPr="00F60C18" w:rsidRDefault="00125A03" w:rsidP="00F60C18">
      <w:pPr>
        <w:widowControl w:val="0"/>
        <w:autoSpaceDE w:val="0"/>
        <w:autoSpaceDN w:val="0"/>
        <w:adjustRightInd w:val="0"/>
        <w:spacing w:after="240"/>
        <w:rPr>
          <w:rFonts w:cs="Arial"/>
          <w:i/>
          <w:sz w:val="28"/>
          <w:szCs w:val="28"/>
        </w:rPr>
      </w:pPr>
      <w:r w:rsidRPr="00F60C18">
        <w:rPr>
          <w:rFonts w:cs="Arial"/>
          <w:i/>
          <w:sz w:val="28"/>
          <w:szCs w:val="28"/>
        </w:rPr>
        <w:lastRenderedPageBreak/>
        <w:t xml:space="preserve">Intervention description: </w:t>
      </w:r>
    </w:p>
    <w:p w:rsidR="00125A03" w:rsidRPr="00F60C18" w:rsidRDefault="00125A03" w:rsidP="00F60C18">
      <w:pPr>
        <w:widowControl w:val="0"/>
        <w:autoSpaceDE w:val="0"/>
        <w:autoSpaceDN w:val="0"/>
        <w:adjustRightInd w:val="0"/>
        <w:spacing w:after="240"/>
        <w:rPr>
          <w:rFonts w:cs="Arial"/>
          <w:sz w:val="28"/>
          <w:szCs w:val="28"/>
        </w:rPr>
      </w:pPr>
      <w:r w:rsidRPr="00F60C18">
        <w:rPr>
          <w:rFonts w:cs="Arial"/>
          <w:sz w:val="28"/>
          <w:szCs w:val="28"/>
        </w:rPr>
        <w:t xml:space="preserve">Immediately after randomization, the minute ventilation (as defined by the respiratory rate and tidal volume) will be set on the ventilator to aim for target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between 50 and 55 mmHg for patients allocated to the intervention (“High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group and between 35 and 45 mmHg for patients allocated to the control (“normal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group). To ensure that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is and remains within the desired range,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will be measured hourly on arterial blood gases and continuous end tidal CO</w:t>
      </w:r>
      <w:r w:rsidR="00355EC2" w:rsidRPr="00355EC2">
        <w:rPr>
          <w:rFonts w:cs="Arial"/>
          <w:sz w:val="28"/>
          <w:szCs w:val="28"/>
          <w:vertAlign w:val="subscript"/>
        </w:rPr>
        <w:t>2</w:t>
      </w:r>
      <w:r w:rsidRPr="00F60C18">
        <w:rPr>
          <w:rFonts w:cs="Arial"/>
          <w:sz w:val="28"/>
          <w:szCs w:val="28"/>
        </w:rPr>
        <w:t xml:space="preserve"> (ETCO</w:t>
      </w:r>
      <w:r w:rsidR="00355EC2" w:rsidRPr="00355EC2">
        <w:rPr>
          <w:rFonts w:cs="Arial"/>
          <w:sz w:val="28"/>
          <w:szCs w:val="28"/>
          <w:vertAlign w:val="subscript"/>
        </w:rPr>
        <w:t>2</w:t>
      </w:r>
      <w:r w:rsidRPr="00F60C18">
        <w:rPr>
          <w:rFonts w:cs="Arial"/>
          <w:sz w:val="28"/>
          <w:szCs w:val="28"/>
        </w:rPr>
        <w:t>) monitoring will be performed. ETCO</w:t>
      </w:r>
      <w:r w:rsidR="00355EC2" w:rsidRPr="00355EC2">
        <w:rPr>
          <w:rFonts w:cs="Arial"/>
          <w:sz w:val="28"/>
          <w:szCs w:val="28"/>
          <w:vertAlign w:val="subscript"/>
        </w:rPr>
        <w:t>2</w:t>
      </w:r>
      <w:r w:rsidRPr="00F60C18">
        <w:rPr>
          <w:rFonts w:cs="Arial"/>
          <w:sz w:val="28"/>
          <w:szCs w:val="28"/>
        </w:rPr>
        <w:t xml:space="preserve"> is a measure of the highest alveolar concentration of CO</w:t>
      </w:r>
      <w:r w:rsidR="00355EC2" w:rsidRPr="00355EC2">
        <w:rPr>
          <w:rFonts w:cs="Arial"/>
          <w:sz w:val="28"/>
          <w:szCs w:val="28"/>
          <w:vertAlign w:val="subscript"/>
        </w:rPr>
        <w:t>2</w:t>
      </w:r>
      <w:r w:rsidRPr="00F60C18">
        <w:rPr>
          <w:rFonts w:cs="Arial"/>
          <w:sz w:val="28"/>
          <w:szCs w:val="28"/>
        </w:rPr>
        <w:t xml:space="preserve"> at the end of expiration. It is assumed to represent CO</w:t>
      </w:r>
      <w:r w:rsidR="00355EC2" w:rsidRPr="00355EC2">
        <w:rPr>
          <w:rFonts w:cs="Arial"/>
          <w:sz w:val="28"/>
          <w:szCs w:val="28"/>
          <w:vertAlign w:val="subscript"/>
        </w:rPr>
        <w:t>2</w:t>
      </w:r>
      <w:r w:rsidRPr="00F60C18">
        <w:rPr>
          <w:rFonts w:cs="Arial"/>
          <w:sz w:val="28"/>
          <w:szCs w:val="28"/>
        </w:rPr>
        <w:t xml:space="preserve"> partial pressure in alveolar gas, which, in normal lungs, closely parallels arterial levels of CO</w:t>
      </w:r>
      <w:r w:rsidR="00355EC2" w:rsidRPr="00355EC2">
        <w:rPr>
          <w:rFonts w:cs="Arial"/>
          <w:sz w:val="28"/>
          <w:szCs w:val="28"/>
          <w:vertAlign w:val="subscript"/>
        </w:rPr>
        <w:t>2</w:t>
      </w:r>
      <w:r w:rsidRPr="00F60C18">
        <w:rPr>
          <w:rFonts w:cs="Arial"/>
          <w:sz w:val="28"/>
          <w:szCs w:val="28"/>
        </w:rPr>
        <w:t xml:space="preserve"> </w:t>
      </w:r>
      <w:r w:rsidR="00F413CF" w:rsidRPr="00F60C18">
        <w:rPr>
          <w:rFonts w:cs="Arial"/>
          <w:sz w:val="28"/>
          <w:szCs w:val="28"/>
        </w:rPr>
        <w:fldChar w:fldCharType="begin"/>
      </w:r>
      <w:r w:rsidRPr="00F60C18">
        <w:rPr>
          <w:rFonts w:cs="Arial"/>
          <w:sz w:val="28"/>
          <w:szCs w:val="28"/>
        </w:rPr>
        <w:instrText xml:space="preserve"> ADDIN EN.CITE &lt;EndNote&gt;&lt;Cite&gt;&lt;Author&gt;Szaflarski&lt;/Author&gt;&lt;Year&gt;1991&lt;/Year&gt;&lt;RecNum&gt;3834&lt;/RecNum&gt;&lt;DisplayText&gt;[18]&lt;/DisplayText&gt;&lt;record&gt;&lt;rec-number&gt;3834&lt;/rec-number&gt;&lt;foreign-keys&gt;&lt;key app="EN" db-id="20z2ddsrppsrv8errdnxfpf4ztas5w9s5t0r"&gt;3834&lt;/key&gt;&lt;/foreign-keys&gt;&lt;ref-type name="Journal Article"&gt;17&lt;/ref-type&gt;&lt;contributors&gt;&lt;authors&gt;&lt;author&gt;Szaflarski, N. L.&lt;/author&gt;&lt;author&gt;Cohen, N. H.&lt;/author&gt;&lt;/authors&gt;&lt;/contributors&gt;&lt;auth-address&gt;Department of Physiological Nursing, University of California, San Francisco.&lt;/auth-address&gt;&lt;titles&gt;&lt;title&gt;Use of capnography in critically ill adults&lt;/title&gt;&lt;secondary-title&gt;Heart Lung&lt;/secondary-title&gt;&lt;alt-title&gt;Heart &amp;amp; lung : the journal of critical care&lt;/alt-title&gt;&lt;/titles&gt;&lt;periodical&gt;&lt;full-title&gt;Heart Lung&lt;/full-title&gt;&lt;/periodical&gt;&lt;pages&gt;363-72&lt;/pages&gt;&lt;volume&gt;20&lt;/volume&gt;&lt;number&gt;4&lt;/number&gt;&lt;edition&gt;1991/07/01&lt;/edition&gt;&lt;keywords&gt;&lt;keyword&gt;Carbon Dioxide/*analysis&lt;/keyword&gt;&lt;keyword&gt;*Critical Care&lt;/keyword&gt;&lt;keyword&gt;Education, Nursing, Continuing&lt;/keyword&gt;&lt;keyword&gt;Hemodynamics&lt;/keyword&gt;&lt;keyword&gt;Humans&lt;/keyword&gt;&lt;keyword&gt;Intubation, Intratracheal/nursing&lt;/keyword&gt;&lt;keyword&gt;Mass Spectrometry/instrumentation/*methods/nursing&lt;/keyword&gt;&lt;keyword&gt;Monitoring, Physiologic&lt;/keyword&gt;&lt;keyword&gt;Respiration, Artificial/nursing&lt;/keyword&gt;&lt;keyword&gt;Resuscitation&lt;/keyword&gt;&lt;keyword&gt;Spectrophotometry, Infrared/instrumentation/*methods/nursing&lt;/keyword&gt;&lt;keyword&gt;Ventilator Weaning/nursing&lt;/keyword&gt;&lt;/keywords&gt;&lt;dates&gt;&lt;year&gt;1991&lt;/year&gt;&lt;pub-dates&gt;&lt;date&gt;Jul&lt;/date&gt;&lt;/pub-dates&gt;&lt;/dates&gt;&lt;isbn&gt;0147-9563 (Print)&amp;#xD;0147-9563 (Linking)&lt;/isbn&gt;&lt;accession-num&gt;1906445&lt;/accession-num&gt;&lt;work-type&gt;Review&lt;/work-type&gt;&lt;urls&gt;&lt;related-urls&gt;&lt;url&gt;http://www.ncbi.nlm.nih.gov/pubmed/1906445&lt;/url&gt;&lt;/related-urls&gt;&lt;/urls&gt;&lt;language&gt;eng&lt;/language&gt;&lt;/record&gt;&lt;/Cite&gt;&lt;/EndNote&gt;</w:instrText>
      </w:r>
      <w:r w:rsidR="00F413CF" w:rsidRPr="00F60C18">
        <w:rPr>
          <w:rFonts w:cs="Arial"/>
          <w:sz w:val="28"/>
          <w:szCs w:val="28"/>
        </w:rPr>
        <w:fldChar w:fldCharType="separate"/>
      </w:r>
      <w:r w:rsidRPr="00F60C18">
        <w:rPr>
          <w:rFonts w:cs="Arial"/>
          <w:sz w:val="28"/>
          <w:szCs w:val="28"/>
        </w:rPr>
        <w:t>[</w:t>
      </w:r>
      <w:hyperlink w:anchor="_ENREF_18" w:tooltip="Szaflarski, 1991 #3834" w:history="1">
        <w:r w:rsidRPr="00F60C18">
          <w:rPr>
            <w:rFonts w:cs="Arial"/>
            <w:sz w:val="28"/>
            <w:szCs w:val="28"/>
          </w:rPr>
          <w:t>18</w:t>
        </w:r>
      </w:hyperlink>
      <w:r w:rsidRPr="00F60C18">
        <w:rPr>
          <w:rFonts w:cs="Arial"/>
          <w:sz w:val="28"/>
          <w:szCs w:val="28"/>
        </w:rPr>
        <w:t>]</w:t>
      </w:r>
      <w:r w:rsidR="00F413CF" w:rsidRPr="00F60C18">
        <w:rPr>
          <w:rFonts w:cs="Arial"/>
          <w:sz w:val="28"/>
          <w:szCs w:val="28"/>
        </w:rPr>
        <w:fldChar w:fldCharType="end"/>
      </w:r>
      <w:r w:rsidRPr="00F60C18">
        <w:rPr>
          <w:rFonts w:cs="Arial"/>
          <w:sz w:val="28"/>
          <w:szCs w:val="28"/>
        </w:rPr>
        <w:t>. Hence, ETCO</w:t>
      </w:r>
      <w:r w:rsidR="00355EC2" w:rsidRPr="00355EC2">
        <w:rPr>
          <w:rFonts w:cs="Arial"/>
          <w:sz w:val="28"/>
          <w:szCs w:val="28"/>
          <w:vertAlign w:val="subscript"/>
        </w:rPr>
        <w:t>2</w:t>
      </w:r>
      <w:r w:rsidRPr="00F60C18">
        <w:rPr>
          <w:rFonts w:cs="Arial"/>
          <w:sz w:val="28"/>
          <w:szCs w:val="28"/>
        </w:rPr>
        <w:t xml:space="preserve">, provides a convenient continuous approximation of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w:t>
      </w:r>
    </w:p>
    <w:p w:rsidR="00125A03" w:rsidRPr="00F60C18" w:rsidRDefault="00125A03" w:rsidP="00F60C18">
      <w:pPr>
        <w:widowControl w:val="0"/>
        <w:autoSpaceDE w:val="0"/>
        <w:autoSpaceDN w:val="0"/>
        <w:adjustRightInd w:val="0"/>
        <w:spacing w:after="240"/>
        <w:rPr>
          <w:rFonts w:cs="Arial"/>
          <w:sz w:val="28"/>
          <w:szCs w:val="28"/>
        </w:rPr>
      </w:pPr>
      <w:r w:rsidRPr="00F60C18">
        <w:rPr>
          <w:rFonts w:cs="Arial"/>
          <w:sz w:val="28"/>
          <w:szCs w:val="28"/>
        </w:rPr>
        <w:t xml:space="preserve">At the end of the 24 hours study period, the target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will be set to normal (35-45 mmHg) for patients in both groups. </w:t>
      </w:r>
    </w:p>
    <w:p w:rsidR="00125A03" w:rsidRDefault="00125A03" w:rsidP="00F60C18">
      <w:pPr>
        <w:widowControl w:val="0"/>
        <w:autoSpaceDE w:val="0"/>
        <w:autoSpaceDN w:val="0"/>
        <w:adjustRightInd w:val="0"/>
        <w:spacing w:after="240"/>
        <w:rPr>
          <w:rFonts w:cs="Arial"/>
          <w:sz w:val="28"/>
          <w:szCs w:val="28"/>
        </w:rPr>
      </w:pPr>
      <w:r w:rsidRPr="00F60C18">
        <w:rPr>
          <w:rFonts w:cs="Arial"/>
          <w:sz w:val="28"/>
          <w:szCs w:val="28"/>
        </w:rPr>
        <w:t>Patients will be followed-up until hospital discharge</w:t>
      </w:r>
      <w:r w:rsidR="00877D9E">
        <w:rPr>
          <w:rFonts w:cs="Arial"/>
          <w:sz w:val="28"/>
          <w:szCs w:val="28"/>
        </w:rPr>
        <w:t xml:space="preserve"> and at two time points following hospital discharge</w:t>
      </w:r>
      <w:r w:rsidRPr="00F60C18">
        <w:rPr>
          <w:rFonts w:cs="Arial"/>
          <w:sz w:val="28"/>
          <w:szCs w:val="28"/>
        </w:rPr>
        <w:t xml:space="preserve">. </w:t>
      </w:r>
      <w:r w:rsidR="00877D9E">
        <w:rPr>
          <w:rFonts w:cs="Arial"/>
          <w:sz w:val="28"/>
          <w:szCs w:val="28"/>
        </w:rPr>
        <w:t xml:space="preserve">For all patients </w:t>
      </w:r>
      <w:r w:rsidRPr="00F60C18">
        <w:rPr>
          <w:rFonts w:cs="Arial"/>
          <w:sz w:val="28"/>
          <w:szCs w:val="28"/>
        </w:rPr>
        <w:t>contact</w:t>
      </w:r>
      <w:r w:rsidR="00877D9E">
        <w:rPr>
          <w:rFonts w:cs="Arial"/>
          <w:sz w:val="28"/>
          <w:szCs w:val="28"/>
        </w:rPr>
        <w:t xml:space="preserve"> will be made </w:t>
      </w:r>
      <w:r w:rsidRPr="00F60C18">
        <w:rPr>
          <w:rFonts w:cs="Arial"/>
          <w:sz w:val="28"/>
          <w:szCs w:val="28"/>
        </w:rPr>
        <w:t xml:space="preserve"> 6 months after ICU admission for a phone interview with a standard Glasgow Outcome Score-extended </w:t>
      </w:r>
      <w:r w:rsidR="00877D9E">
        <w:rPr>
          <w:rFonts w:cs="Arial"/>
          <w:sz w:val="28"/>
          <w:szCs w:val="28"/>
        </w:rPr>
        <w:t xml:space="preserve">(GOSE) </w:t>
      </w:r>
      <w:r w:rsidRPr="00F60C18">
        <w:rPr>
          <w:rFonts w:cs="Arial"/>
          <w:sz w:val="28"/>
          <w:szCs w:val="28"/>
        </w:rPr>
        <w:t>questionnaire.</w:t>
      </w:r>
      <w:r w:rsidR="00877D9E">
        <w:rPr>
          <w:rFonts w:cs="Arial"/>
          <w:sz w:val="28"/>
          <w:szCs w:val="28"/>
        </w:rPr>
        <w:t xml:space="preserve">  In addition, for Austin Hospital patients that are admitted to the hospital via Ambulance Victoria will have a phone interview with the GOSE, SF-12 and EQ5D quality of life measures.</w:t>
      </w:r>
    </w:p>
    <w:p w:rsidR="002206D7" w:rsidRDefault="002206D7" w:rsidP="00F60C18">
      <w:pPr>
        <w:widowControl w:val="0"/>
        <w:autoSpaceDE w:val="0"/>
        <w:autoSpaceDN w:val="0"/>
        <w:adjustRightInd w:val="0"/>
        <w:spacing w:after="240"/>
        <w:rPr>
          <w:rFonts w:cs="Arial"/>
          <w:sz w:val="28"/>
          <w:szCs w:val="28"/>
        </w:rPr>
      </w:pPr>
    </w:p>
    <w:p w:rsidR="002206D7" w:rsidRPr="00F60C18" w:rsidRDefault="002206D7" w:rsidP="00F60C18">
      <w:pPr>
        <w:widowControl w:val="0"/>
        <w:autoSpaceDE w:val="0"/>
        <w:autoSpaceDN w:val="0"/>
        <w:adjustRightInd w:val="0"/>
        <w:spacing w:after="240"/>
        <w:rPr>
          <w:rFonts w:cs="Arial"/>
          <w:sz w:val="28"/>
          <w:szCs w:val="28"/>
        </w:rPr>
      </w:pPr>
      <w:r>
        <w:rPr>
          <w:rFonts w:cs="Arial"/>
          <w:sz w:val="28"/>
          <w:szCs w:val="28"/>
        </w:rPr>
        <w:t>See Figure 1. For a summary diagram of the patient experience in the study.</w:t>
      </w:r>
    </w:p>
    <w:p w:rsidR="00125A03" w:rsidRDefault="00125A03" w:rsidP="00F60C18">
      <w:pPr>
        <w:rPr>
          <w:rFonts w:cs="Arial"/>
          <w:sz w:val="28"/>
          <w:szCs w:val="28"/>
        </w:rPr>
      </w:pPr>
    </w:p>
    <w:p w:rsidR="002206D7" w:rsidRDefault="002206D7" w:rsidP="00F60C18">
      <w:pPr>
        <w:rPr>
          <w:rFonts w:cs="Arial"/>
          <w:sz w:val="28"/>
          <w:szCs w:val="28"/>
        </w:rPr>
      </w:pPr>
    </w:p>
    <w:p w:rsidR="002206D7" w:rsidRDefault="002206D7" w:rsidP="00F60C18">
      <w:pPr>
        <w:rPr>
          <w:rFonts w:cs="Arial"/>
          <w:sz w:val="28"/>
          <w:szCs w:val="28"/>
        </w:rPr>
      </w:pPr>
    </w:p>
    <w:p w:rsidR="002206D7" w:rsidRDefault="002206D7" w:rsidP="00F60C18">
      <w:pPr>
        <w:rPr>
          <w:rFonts w:cs="Arial"/>
          <w:sz w:val="28"/>
          <w:szCs w:val="28"/>
        </w:rPr>
      </w:pPr>
    </w:p>
    <w:p w:rsidR="002206D7" w:rsidRDefault="002206D7" w:rsidP="00F60C18">
      <w:pPr>
        <w:rPr>
          <w:rFonts w:cs="Arial"/>
          <w:sz w:val="28"/>
          <w:szCs w:val="28"/>
        </w:rPr>
      </w:pPr>
    </w:p>
    <w:p w:rsidR="002206D7" w:rsidRDefault="002206D7" w:rsidP="00F60C18">
      <w:pPr>
        <w:rPr>
          <w:rFonts w:cs="Arial"/>
          <w:sz w:val="28"/>
          <w:szCs w:val="28"/>
        </w:rPr>
      </w:pPr>
    </w:p>
    <w:p w:rsidR="002206D7" w:rsidRDefault="002206D7" w:rsidP="00F60C18">
      <w:pPr>
        <w:rPr>
          <w:rFonts w:cs="Arial"/>
          <w:sz w:val="28"/>
          <w:szCs w:val="28"/>
        </w:rPr>
      </w:pPr>
    </w:p>
    <w:p w:rsidR="002206D7" w:rsidRDefault="002206D7" w:rsidP="00F60C18">
      <w:pPr>
        <w:rPr>
          <w:rFonts w:cs="Arial"/>
          <w:sz w:val="28"/>
          <w:szCs w:val="28"/>
        </w:rPr>
      </w:pPr>
    </w:p>
    <w:p w:rsidR="002206D7" w:rsidRDefault="002206D7" w:rsidP="002206D7">
      <w:pPr>
        <w:rPr>
          <w:rFonts w:cs="Arial"/>
          <w:sz w:val="28"/>
          <w:szCs w:val="28"/>
        </w:rPr>
      </w:pPr>
      <w:r w:rsidRPr="002206D7">
        <w:rPr>
          <w:rFonts w:cs="Arial"/>
          <w:sz w:val="28"/>
          <w:szCs w:val="28"/>
        </w:rPr>
        <w:object w:dxaOrig="7170" w:dyaOrig="5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6pt;height:245.95pt" o:ole="">
            <v:imagedata r:id="rId11" o:title=""/>
          </v:shape>
          <o:OLEObject Type="Embed" ProgID="PowerPoint.Slide.12" ShapeID="_x0000_i1025" DrawAspect="Content" ObjectID="_1470477252" r:id="rId12"/>
        </w:object>
      </w:r>
    </w:p>
    <w:p w:rsidR="002206D7" w:rsidRDefault="002206D7" w:rsidP="002206D7">
      <w:pPr>
        <w:rPr>
          <w:rFonts w:cs="Arial"/>
          <w:sz w:val="28"/>
          <w:szCs w:val="28"/>
        </w:rPr>
      </w:pPr>
    </w:p>
    <w:p w:rsidR="002206D7" w:rsidRDefault="002206D7" w:rsidP="002206D7">
      <w:pPr>
        <w:rPr>
          <w:rFonts w:cs="Arial"/>
          <w:sz w:val="28"/>
          <w:szCs w:val="28"/>
        </w:rPr>
      </w:pPr>
      <w:r w:rsidRPr="007435F1">
        <w:rPr>
          <w:rFonts w:cs="Arial"/>
          <w:b/>
          <w:sz w:val="28"/>
          <w:szCs w:val="28"/>
        </w:rPr>
        <w:t>Figure 1.</w:t>
      </w:r>
      <w:r>
        <w:rPr>
          <w:rFonts w:cs="Arial"/>
          <w:sz w:val="28"/>
          <w:szCs w:val="28"/>
        </w:rPr>
        <w:t xml:space="preserve"> Summary diagram of patient experience during study</w:t>
      </w:r>
    </w:p>
    <w:p w:rsidR="002206D7" w:rsidRPr="00F60C18" w:rsidRDefault="002206D7" w:rsidP="002206D7">
      <w:pPr>
        <w:rPr>
          <w:rFonts w:cs="Arial"/>
          <w:sz w:val="28"/>
          <w:szCs w:val="28"/>
        </w:rPr>
      </w:pPr>
    </w:p>
    <w:p w:rsidR="00877D9E" w:rsidRPr="00F60C18" w:rsidRDefault="00877D9E" w:rsidP="00877D9E">
      <w:pPr>
        <w:rPr>
          <w:rFonts w:cs="Arial"/>
          <w:i/>
          <w:sz w:val="28"/>
          <w:szCs w:val="28"/>
        </w:rPr>
      </w:pPr>
      <w:r>
        <w:rPr>
          <w:rFonts w:cs="Arial"/>
          <w:i/>
          <w:sz w:val="28"/>
          <w:szCs w:val="28"/>
        </w:rPr>
        <w:t>Study sites</w:t>
      </w:r>
    </w:p>
    <w:p w:rsidR="00877D9E" w:rsidRDefault="00877D9E" w:rsidP="00877D9E">
      <w:pPr>
        <w:rPr>
          <w:rFonts w:cs="Arial"/>
          <w:sz w:val="28"/>
          <w:szCs w:val="28"/>
        </w:rPr>
      </w:pPr>
      <w:r>
        <w:rPr>
          <w:rFonts w:cs="Arial"/>
          <w:sz w:val="28"/>
          <w:szCs w:val="28"/>
        </w:rPr>
        <w:t>The participating sites for this study are:</w:t>
      </w:r>
    </w:p>
    <w:p w:rsidR="007552D9" w:rsidRDefault="00877D9E">
      <w:pPr>
        <w:pStyle w:val="ListParagraph"/>
        <w:numPr>
          <w:ilvl w:val="0"/>
          <w:numId w:val="40"/>
        </w:numPr>
        <w:rPr>
          <w:rFonts w:cs="Arial"/>
          <w:sz w:val="28"/>
          <w:szCs w:val="28"/>
        </w:rPr>
      </w:pPr>
      <w:r>
        <w:rPr>
          <w:rFonts w:cs="Arial"/>
          <w:sz w:val="28"/>
          <w:szCs w:val="28"/>
        </w:rPr>
        <w:t>Department of Intensive Care, Austin Hospital</w:t>
      </w:r>
    </w:p>
    <w:p w:rsidR="007552D9" w:rsidRDefault="00877D9E">
      <w:pPr>
        <w:pStyle w:val="ListParagraph"/>
        <w:numPr>
          <w:ilvl w:val="1"/>
          <w:numId w:val="40"/>
        </w:numPr>
        <w:rPr>
          <w:rFonts w:cs="Arial"/>
          <w:sz w:val="28"/>
          <w:szCs w:val="28"/>
        </w:rPr>
      </w:pPr>
      <w:r>
        <w:rPr>
          <w:rFonts w:cs="Arial"/>
          <w:sz w:val="28"/>
          <w:szCs w:val="28"/>
        </w:rPr>
        <w:t>Site principal investigator – Professor Rinaldo Bellomo</w:t>
      </w:r>
    </w:p>
    <w:p w:rsidR="007552D9" w:rsidRDefault="007552D9">
      <w:pPr>
        <w:pStyle w:val="ListParagraph"/>
        <w:ind w:left="1440"/>
        <w:rPr>
          <w:rFonts w:cs="Arial"/>
          <w:sz w:val="28"/>
          <w:szCs w:val="28"/>
        </w:rPr>
      </w:pPr>
    </w:p>
    <w:p w:rsidR="007552D9" w:rsidRDefault="00877D9E">
      <w:pPr>
        <w:pStyle w:val="ListParagraph"/>
        <w:numPr>
          <w:ilvl w:val="0"/>
          <w:numId w:val="40"/>
        </w:numPr>
        <w:rPr>
          <w:rFonts w:cs="Arial"/>
          <w:sz w:val="28"/>
          <w:szCs w:val="28"/>
        </w:rPr>
      </w:pPr>
      <w:r>
        <w:rPr>
          <w:rFonts w:cs="Arial"/>
          <w:sz w:val="28"/>
          <w:szCs w:val="28"/>
        </w:rPr>
        <w:t>Cardiothroacic and Vascular ICU/HDU, Auckland City Hospital</w:t>
      </w:r>
      <w:r w:rsidR="0090017F" w:rsidRPr="0090017F">
        <w:rPr>
          <w:rFonts w:cs="Arial"/>
          <w:sz w:val="28"/>
          <w:szCs w:val="28"/>
        </w:rPr>
        <w:t xml:space="preserve"> </w:t>
      </w:r>
    </w:p>
    <w:p w:rsidR="007552D9" w:rsidRDefault="00877D9E">
      <w:pPr>
        <w:pStyle w:val="ListParagraph"/>
        <w:numPr>
          <w:ilvl w:val="1"/>
          <w:numId w:val="40"/>
        </w:numPr>
        <w:rPr>
          <w:rFonts w:cs="Arial"/>
          <w:sz w:val="28"/>
          <w:szCs w:val="28"/>
        </w:rPr>
      </w:pPr>
      <w:r>
        <w:rPr>
          <w:rFonts w:cs="Arial"/>
          <w:sz w:val="28"/>
          <w:szCs w:val="28"/>
        </w:rPr>
        <w:t>Site principal investigator – Dr Shay McGuiness</w:t>
      </w:r>
    </w:p>
    <w:p w:rsidR="002206D7" w:rsidRDefault="002206D7" w:rsidP="00F60C18">
      <w:pPr>
        <w:rPr>
          <w:rFonts w:cs="Arial"/>
          <w:sz w:val="28"/>
          <w:szCs w:val="28"/>
        </w:rPr>
      </w:pPr>
    </w:p>
    <w:p w:rsidR="00125A03" w:rsidRPr="00F60C18" w:rsidRDefault="00125A03" w:rsidP="00F60C18">
      <w:pPr>
        <w:rPr>
          <w:rFonts w:cs="Arial"/>
          <w:i/>
          <w:sz w:val="28"/>
          <w:szCs w:val="28"/>
        </w:rPr>
      </w:pPr>
      <w:r w:rsidRPr="00F60C18">
        <w:rPr>
          <w:rFonts w:cs="Arial"/>
          <w:i/>
          <w:sz w:val="28"/>
          <w:szCs w:val="28"/>
        </w:rPr>
        <w:t>Sample size</w:t>
      </w:r>
    </w:p>
    <w:p w:rsidR="00125A03" w:rsidRPr="00F60C18" w:rsidRDefault="00125A03" w:rsidP="00F60C18">
      <w:pPr>
        <w:rPr>
          <w:rFonts w:cs="Arial"/>
          <w:sz w:val="28"/>
          <w:szCs w:val="28"/>
        </w:rPr>
      </w:pPr>
      <w:r w:rsidRPr="00F60C18">
        <w:rPr>
          <w:rFonts w:cs="Arial"/>
          <w:sz w:val="28"/>
          <w:szCs w:val="28"/>
        </w:rPr>
        <w:t xml:space="preserve">Based on previous literature </w:t>
      </w:r>
      <w:r w:rsidR="00F413CF" w:rsidRPr="00F60C18">
        <w:rPr>
          <w:rFonts w:cs="Arial"/>
          <w:sz w:val="28"/>
          <w:szCs w:val="28"/>
        </w:rPr>
        <w:fldChar w:fldCharType="begin">
          <w:fldData xml:space="preserve">PEVuZE5vdGU+PENpdGU+PEF1dGhvcj5Sb3NzZXR0aTwvQXV0aG9yPjxZZWFyPjIwMTI8L1llYXI+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</w:fldData>
        </w:fldChar>
      </w:r>
      <w:r w:rsidRPr="00F60C18">
        <w:rPr>
          <w:rFonts w:cs="Arial"/>
          <w:sz w:val="28"/>
          <w:szCs w:val="28"/>
        </w:rPr>
        <w:instrText xml:space="preserve"> ADDIN EN.CITE </w:instrText>
      </w:r>
      <w:r w:rsidR="00F413CF" w:rsidRPr="00F60C18">
        <w:rPr>
          <w:rFonts w:cs="Arial"/>
          <w:sz w:val="28"/>
          <w:szCs w:val="28"/>
        </w:rPr>
        <w:fldChar w:fldCharType="begin">
          <w:fldData xml:space="preserve">PEVuZE5vdGU+PENpdGU+PEF1dGhvcj5Sb3NzZXR0aTwvQXV0aG9yPjxZZWFyPjIwMTI8L1llYXI+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</w:fldData>
        </w:fldChar>
      </w:r>
      <w:r w:rsidRPr="00F60C18">
        <w:rPr>
          <w:rFonts w:cs="Arial"/>
          <w:sz w:val="28"/>
          <w:szCs w:val="28"/>
        </w:rPr>
        <w:instrText xml:space="preserve"> ADDIN EN.CITE.DATA </w:instrText>
      </w:r>
      <w:r w:rsidR="00F413CF" w:rsidRPr="00F60C18">
        <w:rPr>
          <w:rFonts w:cs="Arial"/>
          <w:sz w:val="28"/>
          <w:szCs w:val="28"/>
        </w:rPr>
      </w:r>
      <w:r w:rsidR="00F413CF" w:rsidRPr="00F60C18">
        <w:rPr>
          <w:rFonts w:cs="Arial"/>
          <w:sz w:val="28"/>
          <w:szCs w:val="28"/>
        </w:rPr>
        <w:fldChar w:fldCharType="end"/>
      </w:r>
      <w:r w:rsidR="00F413CF" w:rsidRPr="00F60C18">
        <w:rPr>
          <w:rFonts w:cs="Arial"/>
          <w:sz w:val="28"/>
          <w:szCs w:val="28"/>
        </w:rPr>
      </w:r>
      <w:r w:rsidR="00F413CF" w:rsidRPr="00F60C18">
        <w:rPr>
          <w:rFonts w:cs="Arial"/>
          <w:sz w:val="28"/>
          <w:szCs w:val="28"/>
        </w:rPr>
        <w:fldChar w:fldCharType="separate"/>
      </w:r>
      <w:r w:rsidRPr="00F60C18">
        <w:rPr>
          <w:rFonts w:cs="Arial"/>
          <w:sz w:val="28"/>
          <w:szCs w:val="28"/>
        </w:rPr>
        <w:t>[</w:t>
      </w:r>
      <w:hyperlink w:anchor="_ENREF_19" w:tooltip="Rossetti, 2012 #3765" w:history="1">
        <w:r w:rsidRPr="00F60C18">
          <w:rPr>
            <w:rFonts w:cs="Arial"/>
            <w:sz w:val="28"/>
            <w:szCs w:val="28"/>
          </w:rPr>
          <w:t>19</w:t>
        </w:r>
      </w:hyperlink>
      <w:r w:rsidRPr="00F60C18">
        <w:rPr>
          <w:rFonts w:cs="Arial"/>
          <w:sz w:val="28"/>
          <w:szCs w:val="28"/>
        </w:rPr>
        <w:t xml:space="preserve">, </w:t>
      </w:r>
      <w:hyperlink w:anchor="_ENREF_20" w:tooltip="Cronberg, 2011 #3766" w:history="1">
        <w:r w:rsidRPr="00F60C18">
          <w:rPr>
            <w:rFonts w:cs="Arial"/>
            <w:sz w:val="28"/>
            <w:szCs w:val="28"/>
          </w:rPr>
          <w:t>20</w:t>
        </w:r>
      </w:hyperlink>
      <w:r w:rsidRPr="00F60C18">
        <w:rPr>
          <w:rFonts w:cs="Arial"/>
          <w:sz w:val="28"/>
          <w:szCs w:val="28"/>
        </w:rPr>
        <w:t>]</w:t>
      </w:r>
      <w:r w:rsidR="00F413CF" w:rsidRPr="00F60C18">
        <w:rPr>
          <w:rFonts w:cs="Arial"/>
          <w:sz w:val="28"/>
          <w:szCs w:val="28"/>
        </w:rPr>
        <w:fldChar w:fldCharType="end"/>
      </w:r>
      <w:r w:rsidRPr="00F60C18">
        <w:rPr>
          <w:rFonts w:cs="Arial"/>
          <w:sz w:val="28"/>
          <w:szCs w:val="28"/>
        </w:rPr>
        <w:t>, we calculated that, in order to be able to demonstrate a 33% change in serum NSE concentration assuming, after log transformation, a standard deviation equal to 40% of the value of the mean, we would need to recruit</w:t>
      </w:r>
      <w:r w:rsidR="00DD09C0">
        <w:rPr>
          <w:rFonts w:cs="Arial"/>
          <w:sz w:val="28"/>
          <w:szCs w:val="28"/>
        </w:rPr>
        <w:t>50</w:t>
      </w:r>
      <w:r w:rsidRPr="00F60C18">
        <w:rPr>
          <w:rFonts w:cs="Arial"/>
          <w:sz w:val="28"/>
          <w:szCs w:val="28"/>
        </w:rPr>
        <w:t xml:space="preserve"> patients in each arm to achieve a power of 80% with statistical significance set at 0.05. As the NSE data are not normally distributed, an approximation and log transformation was used to estimate effect size </w:t>
      </w:r>
      <w:r w:rsidR="00F413CF" w:rsidRPr="00F60C18">
        <w:rPr>
          <w:rFonts w:cs="Arial"/>
          <w:sz w:val="28"/>
          <w:szCs w:val="28"/>
        </w:rPr>
        <w:fldChar w:fldCharType="begin"/>
      </w:r>
      <w:r w:rsidRPr="00F60C18">
        <w:rPr>
          <w:rFonts w:cs="Arial"/>
          <w:sz w:val="28"/>
          <w:szCs w:val="28"/>
        </w:rPr>
        <w:instrText xml:space="preserve"> ADDIN EN.CITE &lt;EndNote&gt;&lt;Cite&gt;&lt;Author&gt;Lehmann&lt;/Author&gt;&lt;Year&gt;1998&lt;/Year&gt;&lt;RecNum&gt;3835&lt;/RecNum&gt;&lt;DisplayText&gt;[21]&lt;/DisplayText&gt;&lt;record&gt;&lt;rec-number&gt;3835&lt;/rec-number&gt;&lt;foreign-keys&gt;&lt;key app="EN" db-id="20z2ddsrppsrv8errdnxfpf4ztas5w9s5t0r"&gt;3835&lt;/key&gt;&lt;/foreign-keys&gt;&lt;ref-type name="Journal Article"&gt;17&lt;/ref-type&gt;&lt;contributors&gt;&lt;authors&gt;&lt;author&gt;  E.L. Lehmann&lt;/author&gt;&lt;/authors&gt;&lt;/contributors&gt;&lt;titles&gt;&lt;title&gt;Nonparametrics: Statistical methods based on ranks revised&lt;/title&gt;&lt;secondary-title&gt;Prentice hall&lt;/secondary-title&gt;&lt;/titles&gt;&lt;periodical&gt;&lt;full-title&gt;Prentice hall&lt;/full-title&gt;&lt;/periodical&gt;&lt;dates&gt;&lt;year&gt;1998&lt;/year&gt;&lt;/dates&gt;&lt;urls&gt;&lt;/urls&gt;&lt;/record&gt;&lt;/Cite&gt;&lt;/EndNote&gt;</w:instrText>
      </w:r>
      <w:r w:rsidR="00F413CF" w:rsidRPr="00F60C18">
        <w:rPr>
          <w:rFonts w:cs="Arial"/>
          <w:sz w:val="28"/>
          <w:szCs w:val="28"/>
        </w:rPr>
        <w:fldChar w:fldCharType="separate"/>
      </w:r>
      <w:r w:rsidRPr="00F60C18">
        <w:rPr>
          <w:rFonts w:cs="Arial"/>
          <w:sz w:val="28"/>
          <w:szCs w:val="28"/>
        </w:rPr>
        <w:t>[</w:t>
      </w:r>
      <w:hyperlink w:anchor="_ENREF_21" w:tooltip="Lehmann, 1998 #3835" w:history="1">
        <w:r w:rsidRPr="00F60C18">
          <w:rPr>
            <w:rFonts w:cs="Arial"/>
            <w:sz w:val="28"/>
            <w:szCs w:val="28"/>
          </w:rPr>
          <w:t>21</w:t>
        </w:r>
      </w:hyperlink>
      <w:r w:rsidRPr="00F60C18">
        <w:rPr>
          <w:rFonts w:cs="Arial"/>
          <w:sz w:val="28"/>
          <w:szCs w:val="28"/>
        </w:rPr>
        <w:t>]</w:t>
      </w:r>
      <w:r w:rsidR="00F413CF" w:rsidRPr="00F60C18">
        <w:rPr>
          <w:rFonts w:cs="Arial"/>
          <w:sz w:val="28"/>
          <w:szCs w:val="28"/>
        </w:rPr>
        <w:fldChar w:fldCharType="end"/>
      </w:r>
      <w:r w:rsidRPr="00F60C18">
        <w:rPr>
          <w:rFonts w:cs="Arial"/>
          <w:sz w:val="28"/>
          <w:szCs w:val="28"/>
        </w:rPr>
        <w:t xml:space="preserve">. </w:t>
      </w:r>
    </w:p>
    <w:p w:rsidR="00125A03" w:rsidRDefault="00125A03" w:rsidP="00F60C18">
      <w:pPr>
        <w:rPr>
          <w:rFonts w:cs="Arial"/>
          <w:sz w:val="28"/>
          <w:szCs w:val="28"/>
        </w:rPr>
      </w:pPr>
    </w:p>
    <w:p w:rsidR="0038009F" w:rsidRDefault="0038009F" w:rsidP="00F60C18">
      <w:pPr>
        <w:rPr>
          <w:rFonts w:cs="Arial"/>
          <w:sz w:val="28"/>
          <w:szCs w:val="28"/>
        </w:rPr>
      </w:pPr>
    </w:p>
    <w:p w:rsidR="0038009F" w:rsidRDefault="0038009F" w:rsidP="00F60C18">
      <w:pPr>
        <w:rPr>
          <w:rFonts w:cs="Arial"/>
          <w:sz w:val="28"/>
          <w:szCs w:val="28"/>
        </w:rPr>
      </w:pPr>
    </w:p>
    <w:p w:rsidR="00125A03" w:rsidRPr="00F60C18" w:rsidRDefault="00125A03" w:rsidP="00F60C18">
      <w:pPr>
        <w:rPr>
          <w:rFonts w:cs="Arial"/>
          <w:i/>
          <w:sz w:val="28"/>
          <w:szCs w:val="28"/>
        </w:rPr>
      </w:pPr>
      <w:r w:rsidRPr="00F60C18">
        <w:rPr>
          <w:rFonts w:cs="Arial"/>
          <w:i/>
          <w:sz w:val="28"/>
          <w:szCs w:val="28"/>
        </w:rPr>
        <w:lastRenderedPageBreak/>
        <w:t>Randomization procedure</w:t>
      </w:r>
    </w:p>
    <w:p w:rsidR="00125A03" w:rsidRPr="00F60C18" w:rsidRDefault="00125A03" w:rsidP="00F60C18">
      <w:pPr>
        <w:rPr>
          <w:rFonts w:cs="Arial"/>
          <w:sz w:val="28"/>
          <w:szCs w:val="28"/>
        </w:rPr>
      </w:pPr>
      <w:r w:rsidRPr="00F60C18">
        <w:rPr>
          <w:rFonts w:cs="Arial"/>
          <w:sz w:val="28"/>
          <w:szCs w:val="28"/>
        </w:rPr>
        <w:t xml:space="preserve">Randomization will be by means of sealed envelopes with permuted blocks of variable size. Each envelope will contain a study arm allocation with the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target as well as a copy of a simplified version of the study protocol.  </w:t>
      </w:r>
    </w:p>
    <w:p w:rsidR="00125A03" w:rsidRDefault="00125A03" w:rsidP="00F60C18">
      <w:pPr>
        <w:rPr>
          <w:rFonts w:cs="Arial"/>
          <w:sz w:val="28"/>
          <w:szCs w:val="28"/>
        </w:rPr>
      </w:pPr>
    </w:p>
    <w:p w:rsidR="00125A03" w:rsidRPr="00F60C18" w:rsidRDefault="00125A03" w:rsidP="00F60C18">
      <w:pPr>
        <w:rPr>
          <w:rFonts w:cs="Arial"/>
          <w:i/>
          <w:sz w:val="28"/>
          <w:szCs w:val="28"/>
        </w:rPr>
      </w:pPr>
      <w:r w:rsidRPr="00F60C18">
        <w:rPr>
          <w:rFonts w:cs="Arial"/>
          <w:i/>
          <w:sz w:val="28"/>
          <w:szCs w:val="28"/>
        </w:rPr>
        <w:t>Blinding</w:t>
      </w:r>
    </w:p>
    <w:p w:rsidR="00125A03" w:rsidRPr="00F60C18" w:rsidRDefault="00125A03" w:rsidP="00F60C18">
      <w:pPr>
        <w:rPr>
          <w:rFonts w:cs="Arial"/>
          <w:sz w:val="28"/>
          <w:szCs w:val="28"/>
        </w:rPr>
      </w:pPr>
      <w:r w:rsidRPr="00F60C18">
        <w:rPr>
          <w:rFonts w:cs="Arial"/>
          <w:sz w:val="28"/>
          <w:szCs w:val="28"/>
        </w:rPr>
        <w:t xml:space="preserve">The treatment will be applied in an unblinded fashion. </w:t>
      </w:r>
      <w:r w:rsidR="00F60C18" w:rsidRPr="00F60C18">
        <w:rPr>
          <w:rFonts w:cs="Arial"/>
          <w:sz w:val="28"/>
          <w:szCs w:val="28"/>
        </w:rPr>
        <w:t>However, laboratory staff analys</w:t>
      </w:r>
      <w:r w:rsidRPr="00F60C18">
        <w:rPr>
          <w:rFonts w:cs="Arial"/>
          <w:sz w:val="28"/>
          <w:szCs w:val="28"/>
        </w:rPr>
        <w:t>ing blood samples will be blinded to the allocation arm. Evaluation of outcome will also be blinded to treatment allocation.</w:t>
      </w:r>
    </w:p>
    <w:p w:rsidR="00125A03" w:rsidRPr="00F60C18" w:rsidRDefault="00125A03" w:rsidP="00F60C18">
      <w:pPr>
        <w:rPr>
          <w:rFonts w:cs="Arial"/>
          <w:sz w:val="28"/>
          <w:szCs w:val="28"/>
        </w:rPr>
      </w:pPr>
    </w:p>
    <w:p w:rsidR="00125A03" w:rsidRPr="00F60C18" w:rsidRDefault="00125A03" w:rsidP="00F60C18">
      <w:pPr>
        <w:rPr>
          <w:rFonts w:cs="Arial"/>
          <w:i/>
          <w:sz w:val="28"/>
          <w:szCs w:val="28"/>
        </w:rPr>
      </w:pPr>
      <w:r w:rsidRPr="00F60C18">
        <w:rPr>
          <w:rFonts w:cs="Arial"/>
          <w:i/>
          <w:sz w:val="28"/>
          <w:szCs w:val="28"/>
        </w:rPr>
        <w:t>Study monitoring</w:t>
      </w:r>
    </w:p>
    <w:p w:rsidR="00125A03" w:rsidRPr="00F60C18" w:rsidRDefault="00125A03" w:rsidP="00F60C18">
      <w:pPr>
        <w:rPr>
          <w:rFonts w:cs="Arial"/>
          <w:sz w:val="28"/>
          <w:szCs w:val="28"/>
        </w:rPr>
      </w:pPr>
      <w:r w:rsidRPr="00F60C18">
        <w:rPr>
          <w:rFonts w:cs="Arial"/>
          <w:sz w:val="28"/>
          <w:szCs w:val="28"/>
        </w:rPr>
        <w:t xml:space="preserve">To confirm separation between the two study groups, the average / median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values as well as the area under the curve will be calculated for each patient and compared between the intervention and control group. </w:t>
      </w:r>
    </w:p>
    <w:p w:rsidR="00125A03" w:rsidRPr="00F60C18" w:rsidRDefault="00125A03" w:rsidP="00F60C18">
      <w:pPr>
        <w:rPr>
          <w:rFonts w:cs="Arial"/>
          <w:sz w:val="28"/>
          <w:szCs w:val="28"/>
        </w:rPr>
      </w:pPr>
      <w:r w:rsidRPr="00F60C18">
        <w:rPr>
          <w:rFonts w:cs="Arial"/>
          <w:sz w:val="28"/>
          <w:szCs w:val="28"/>
        </w:rPr>
        <w:t xml:space="preserve">All cases with cardiac arrest who were not randomized will be evaluated and baseline characteristics obtained. These data will be compared to those obtained among randomized patients to assess selection bias. </w:t>
      </w:r>
    </w:p>
    <w:p w:rsidR="00125A03" w:rsidRPr="00F60C18" w:rsidRDefault="00125A03" w:rsidP="00F60C18">
      <w:pPr>
        <w:rPr>
          <w:rFonts w:cs="Arial"/>
          <w:sz w:val="28"/>
          <w:szCs w:val="28"/>
        </w:rPr>
      </w:pPr>
    </w:p>
    <w:p w:rsidR="00125A03" w:rsidRPr="00F60C18" w:rsidRDefault="00125A03" w:rsidP="00F60C18">
      <w:pPr>
        <w:rPr>
          <w:rFonts w:cs="Arial"/>
          <w:sz w:val="28"/>
          <w:szCs w:val="28"/>
        </w:rPr>
      </w:pPr>
    </w:p>
    <w:p w:rsidR="00125A03" w:rsidRPr="00F60C18" w:rsidRDefault="00125A03" w:rsidP="00F60C18">
      <w:pPr>
        <w:rPr>
          <w:rFonts w:cs="Arial"/>
          <w:i/>
          <w:sz w:val="28"/>
          <w:szCs w:val="28"/>
        </w:rPr>
      </w:pPr>
      <w:r w:rsidRPr="00F60C18">
        <w:rPr>
          <w:rFonts w:cs="Arial"/>
          <w:i/>
          <w:sz w:val="28"/>
          <w:szCs w:val="28"/>
        </w:rPr>
        <w:t>Data collection</w:t>
      </w:r>
    </w:p>
    <w:p w:rsidR="00125A03" w:rsidRPr="00F60C18" w:rsidRDefault="00125A03" w:rsidP="00F60C18">
      <w:pPr>
        <w:rPr>
          <w:rFonts w:cs="Arial"/>
          <w:sz w:val="28"/>
          <w:szCs w:val="28"/>
        </w:rPr>
      </w:pPr>
    </w:p>
    <w:p w:rsidR="00125A03" w:rsidRPr="00F60C18" w:rsidRDefault="00125A03" w:rsidP="00F60C18">
      <w:pPr>
        <w:rPr>
          <w:rFonts w:cs="Arial"/>
          <w:sz w:val="28"/>
          <w:szCs w:val="28"/>
        </w:rPr>
      </w:pPr>
      <w:r w:rsidRPr="00F60C18">
        <w:rPr>
          <w:rFonts w:cs="Arial"/>
          <w:sz w:val="28"/>
          <w:szCs w:val="28"/>
        </w:rPr>
        <w:t xml:space="preserve">For all patients, the following variables will be collected: </w:t>
      </w:r>
    </w:p>
    <w:p w:rsidR="00125A03" w:rsidRPr="00F60C18" w:rsidRDefault="00125A03" w:rsidP="00F60C18">
      <w:pPr>
        <w:rPr>
          <w:rFonts w:cs="Arial"/>
          <w:sz w:val="28"/>
          <w:szCs w:val="28"/>
        </w:rPr>
      </w:pPr>
    </w:p>
    <w:p w:rsidR="00125A03" w:rsidRPr="00F60C18" w:rsidRDefault="00125A03" w:rsidP="00F60C18">
      <w:pPr>
        <w:numPr>
          <w:ilvl w:val="0"/>
          <w:numId w:val="34"/>
        </w:numPr>
        <w:rPr>
          <w:rFonts w:cs="Arial"/>
          <w:sz w:val="28"/>
          <w:szCs w:val="28"/>
        </w:rPr>
      </w:pPr>
      <w:r w:rsidRPr="00F60C18">
        <w:rPr>
          <w:rFonts w:cs="Arial"/>
          <w:sz w:val="28"/>
          <w:szCs w:val="28"/>
        </w:rPr>
        <w:t>Patients characteristics</w:t>
      </w:r>
    </w:p>
    <w:p w:rsidR="00125A03" w:rsidRPr="00F60C18" w:rsidRDefault="00125A03" w:rsidP="00F60C18">
      <w:pPr>
        <w:ind w:left="720"/>
        <w:rPr>
          <w:rFonts w:cs="Arial"/>
          <w:sz w:val="28"/>
          <w:szCs w:val="28"/>
        </w:rPr>
      </w:pPr>
    </w:p>
    <w:p w:rsidR="00125A03" w:rsidRPr="00F60C18" w:rsidRDefault="00F60C18" w:rsidP="00F60C18">
      <w:pPr>
        <w:numPr>
          <w:ilvl w:val="1"/>
          <w:numId w:val="34"/>
        </w:numPr>
        <w:rPr>
          <w:rFonts w:cs="Arial"/>
          <w:sz w:val="28"/>
          <w:szCs w:val="28"/>
        </w:rPr>
      </w:pPr>
      <w:r w:rsidRPr="00F60C18">
        <w:rPr>
          <w:rFonts w:cs="Arial"/>
          <w:sz w:val="28"/>
          <w:szCs w:val="28"/>
        </w:rPr>
        <w:t>Demographics</w:t>
      </w:r>
    </w:p>
    <w:p w:rsidR="00125A03" w:rsidRPr="00F60C18" w:rsidRDefault="00125A03" w:rsidP="00F60C18">
      <w:pPr>
        <w:numPr>
          <w:ilvl w:val="2"/>
          <w:numId w:val="34"/>
        </w:numPr>
        <w:rPr>
          <w:rFonts w:cs="Arial"/>
          <w:sz w:val="28"/>
          <w:szCs w:val="28"/>
        </w:rPr>
      </w:pPr>
      <w:r w:rsidRPr="00F60C18">
        <w:rPr>
          <w:rFonts w:cs="Arial"/>
          <w:sz w:val="28"/>
          <w:szCs w:val="28"/>
        </w:rPr>
        <w:t>Gender</w:t>
      </w:r>
    </w:p>
    <w:p w:rsidR="00125A03" w:rsidRPr="00F60C18" w:rsidRDefault="00125A03" w:rsidP="00F60C18">
      <w:pPr>
        <w:numPr>
          <w:ilvl w:val="2"/>
          <w:numId w:val="34"/>
        </w:numPr>
        <w:rPr>
          <w:rFonts w:cs="Arial"/>
          <w:sz w:val="28"/>
          <w:szCs w:val="28"/>
        </w:rPr>
      </w:pPr>
      <w:r w:rsidRPr="00F60C18">
        <w:rPr>
          <w:rFonts w:cs="Arial"/>
          <w:sz w:val="28"/>
          <w:szCs w:val="28"/>
        </w:rPr>
        <w:t>Date of birth</w:t>
      </w:r>
    </w:p>
    <w:p w:rsidR="00125A03" w:rsidRPr="00F60C18" w:rsidRDefault="00125A03" w:rsidP="00F60C18">
      <w:pPr>
        <w:numPr>
          <w:ilvl w:val="2"/>
          <w:numId w:val="34"/>
        </w:numPr>
        <w:rPr>
          <w:rFonts w:cs="Arial"/>
          <w:sz w:val="28"/>
          <w:szCs w:val="28"/>
        </w:rPr>
      </w:pPr>
      <w:r w:rsidRPr="00F60C18">
        <w:rPr>
          <w:rFonts w:cs="Arial"/>
          <w:sz w:val="28"/>
          <w:szCs w:val="28"/>
        </w:rPr>
        <w:t>Admission date</w:t>
      </w:r>
    </w:p>
    <w:p w:rsidR="00125A03" w:rsidRPr="00F60C18" w:rsidRDefault="00125A03" w:rsidP="00F60C18">
      <w:pPr>
        <w:numPr>
          <w:ilvl w:val="2"/>
          <w:numId w:val="34"/>
        </w:numPr>
        <w:rPr>
          <w:rFonts w:cs="Arial"/>
          <w:sz w:val="28"/>
          <w:szCs w:val="28"/>
        </w:rPr>
      </w:pPr>
      <w:r w:rsidRPr="00F60C18">
        <w:rPr>
          <w:rFonts w:cs="Arial"/>
          <w:sz w:val="28"/>
          <w:szCs w:val="28"/>
        </w:rPr>
        <w:t>Smoking status</w:t>
      </w:r>
    </w:p>
    <w:p w:rsidR="00125A03" w:rsidRPr="00F60C18" w:rsidRDefault="00125A03" w:rsidP="00F60C18">
      <w:pPr>
        <w:ind w:left="2160"/>
        <w:rPr>
          <w:rFonts w:cs="Arial"/>
          <w:sz w:val="28"/>
          <w:szCs w:val="28"/>
        </w:rPr>
      </w:pPr>
    </w:p>
    <w:p w:rsidR="00125A03" w:rsidRPr="00F60C18" w:rsidRDefault="00125A03" w:rsidP="00F60C18">
      <w:pPr>
        <w:numPr>
          <w:ilvl w:val="1"/>
          <w:numId w:val="34"/>
        </w:numPr>
        <w:rPr>
          <w:rFonts w:cs="Arial"/>
          <w:sz w:val="28"/>
          <w:szCs w:val="28"/>
        </w:rPr>
      </w:pPr>
      <w:r w:rsidRPr="00F60C18">
        <w:rPr>
          <w:rFonts w:cs="Arial"/>
          <w:sz w:val="28"/>
          <w:szCs w:val="28"/>
        </w:rPr>
        <w:t>Baseline comorbidities</w:t>
      </w:r>
    </w:p>
    <w:p w:rsidR="00125A03" w:rsidRPr="00F60C18" w:rsidRDefault="00125A03" w:rsidP="00F60C18">
      <w:pPr>
        <w:numPr>
          <w:ilvl w:val="2"/>
          <w:numId w:val="34"/>
        </w:numPr>
        <w:rPr>
          <w:rFonts w:cs="Arial"/>
          <w:sz w:val="28"/>
          <w:szCs w:val="28"/>
        </w:rPr>
      </w:pPr>
      <w:r w:rsidRPr="00F60C18">
        <w:rPr>
          <w:rFonts w:cs="Arial"/>
          <w:sz w:val="28"/>
          <w:szCs w:val="28"/>
        </w:rPr>
        <w:t>Diabetes</w:t>
      </w:r>
    </w:p>
    <w:p w:rsidR="00125A03" w:rsidRPr="00F60C18" w:rsidRDefault="00125A03" w:rsidP="00F60C18">
      <w:pPr>
        <w:numPr>
          <w:ilvl w:val="2"/>
          <w:numId w:val="34"/>
        </w:numPr>
        <w:rPr>
          <w:rFonts w:cs="Arial"/>
          <w:sz w:val="28"/>
          <w:szCs w:val="28"/>
        </w:rPr>
      </w:pPr>
      <w:r w:rsidRPr="00F60C18">
        <w:rPr>
          <w:rFonts w:cs="Arial"/>
          <w:sz w:val="28"/>
          <w:szCs w:val="28"/>
        </w:rPr>
        <w:t>Hypertension</w:t>
      </w:r>
    </w:p>
    <w:p w:rsidR="00125A03" w:rsidRPr="00F60C18" w:rsidRDefault="00125A03" w:rsidP="00F60C18">
      <w:pPr>
        <w:numPr>
          <w:ilvl w:val="2"/>
          <w:numId w:val="34"/>
        </w:numPr>
        <w:rPr>
          <w:rFonts w:cs="Arial"/>
          <w:sz w:val="28"/>
          <w:szCs w:val="28"/>
        </w:rPr>
      </w:pPr>
      <w:r w:rsidRPr="00F60C18">
        <w:rPr>
          <w:rFonts w:cs="Arial"/>
          <w:sz w:val="28"/>
          <w:szCs w:val="28"/>
        </w:rPr>
        <w:t>Congestive heart failure</w:t>
      </w:r>
    </w:p>
    <w:p w:rsidR="00125A03" w:rsidRPr="00F60C18" w:rsidRDefault="00125A03" w:rsidP="00F60C18">
      <w:pPr>
        <w:numPr>
          <w:ilvl w:val="2"/>
          <w:numId w:val="34"/>
        </w:numPr>
        <w:rPr>
          <w:rFonts w:cs="Arial"/>
          <w:sz w:val="28"/>
          <w:szCs w:val="28"/>
        </w:rPr>
      </w:pPr>
      <w:r w:rsidRPr="00F60C18">
        <w:rPr>
          <w:rFonts w:cs="Arial"/>
          <w:sz w:val="28"/>
          <w:szCs w:val="28"/>
        </w:rPr>
        <w:t>Peripheral vascular disease</w:t>
      </w:r>
    </w:p>
    <w:p w:rsidR="00125A03" w:rsidRPr="00F60C18" w:rsidRDefault="00125A03" w:rsidP="00F60C18">
      <w:pPr>
        <w:numPr>
          <w:ilvl w:val="2"/>
          <w:numId w:val="34"/>
        </w:numPr>
        <w:rPr>
          <w:rFonts w:cs="Arial"/>
          <w:sz w:val="28"/>
          <w:szCs w:val="28"/>
        </w:rPr>
      </w:pPr>
      <w:r w:rsidRPr="00F60C18">
        <w:rPr>
          <w:rFonts w:cs="Arial"/>
          <w:sz w:val="28"/>
          <w:szCs w:val="28"/>
        </w:rPr>
        <w:t>Chronic obstructive airways disease</w:t>
      </w:r>
    </w:p>
    <w:p w:rsidR="00125A03" w:rsidRPr="00F60C18" w:rsidRDefault="00125A03" w:rsidP="00F60C18">
      <w:pPr>
        <w:numPr>
          <w:ilvl w:val="2"/>
          <w:numId w:val="34"/>
        </w:numPr>
        <w:rPr>
          <w:rFonts w:cs="Arial"/>
          <w:sz w:val="28"/>
          <w:szCs w:val="28"/>
        </w:rPr>
      </w:pPr>
      <w:r w:rsidRPr="00F60C18">
        <w:rPr>
          <w:rFonts w:cs="Arial"/>
          <w:sz w:val="28"/>
          <w:szCs w:val="28"/>
        </w:rPr>
        <w:lastRenderedPageBreak/>
        <w:t>Chronic liver disease</w:t>
      </w:r>
    </w:p>
    <w:p w:rsidR="00125A03" w:rsidRPr="00F60C18" w:rsidRDefault="00125A03" w:rsidP="00F60C18">
      <w:pPr>
        <w:numPr>
          <w:ilvl w:val="2"/>
          <w:numId w:val="34"/>
        </w:numPr>
        <w:rPr>
          <w:rFonts w:cs="Arial"/>
          <w:sz w:val="28"/>
          <w:szCs w:val="28"/>
        </w:rPr>
      </w:pPr>
      <w:r w:rsidRPr="00F60C18">
        <w:rPr>
          <w:rFonts w:cs="Arial"/>
          <w:sz w:val="28"/>
          <w:szCs w:val="28"/>
        </w:rPr>
        <w:t xml:space="preserve">Metastatic cancer </w:t>
      </w:r>
    </w:p>
    <w:p w:rsidR="00125A03" w:rsidRPr="00F60C18" w:rsidRDefault="00125A03" w:rsidP="00F60C18">
      <w:pPr>
        <w:numPr>
          <w:ilvl w:val="2"/>
          <w:numId w:val="34"/>
        </w:numPr>
        <w:rPr>
          <w:rFonts w:cs="Arial"/>
          <w:sz w:val="28"/>
          <w:szCs w:val="28"/>
        </w:rPr>
      </w:pPr>
      <w:r w:rsidRPr="00F60C18">
        <w:rPr>
          <w:rFonts w:cs="Arial"/>
          <w:sz w:val="28"/>
          <w:szCs w:val="28"/>
        </w:rPr>
        <w:t>Lymphoma/leukemia</w:t>
      </w:r>
    </w:p>
    <w:p w:rsidR="00125A03" w:rsidRPr="00F60C18" w:rsidRDefault="00125A03" w:rsidP="00F60C18">
      <w:pPr>
        <w:numPr>
          <w:ilvl w:val="2"/>
          <w:numId w:val="34"/>
        </w:numPr>
        <w:rPr>
          <w:rFonts w:cs="Arial"/>
          <w:sz w:val="28"/>
          <w:szCs w:val="28"/>
        </w:rPr>
      </w:pPr>
      <w:r w:rsidRPr="00F60C18">
        <w:rPr>
          <w:rFonts w:cs="Arial"/>
          <w:sz w:val="28"/>
          <w:szCs w:val="28"/>
        </w:rPr>
        <w:t>Chronic renal failure (clearance &lt; 30 ml/min)</w:t>
      </w:r>
    </w:p>
    <w:p w:rsidR="00125A03" w:rsidRPr="00F60C18" w:rsidRDefault="00125A03" w:rsidP="00F60C18">
      <w:pPr>
        <w:ind w:left="2160"/>
        <w:rPr>
          <w:rFonts w:cs="Arial"/>
          <w:sz w:val="28"/>
          <w:szCs w:val="28"/>
        </w:rPr>
      </w:pPr>
    </w:p>
    <w:p w:rsidR="00125A03" w:rsidRPr="00F60C18" w:rsidRDefault="00125A03" w:rsidP="00F60C18">
      <w:pPr>
        <w:numPr>
          <w:ilvl w:val="0"/>
          <w:numId w:val="34"/>
        </w:numPr>
        <w:rPr>
          <w:rFonts w:cs="Arial"/>
          <w:sz w:val="28"/>
          <w:szCs w:val="28"/>
        </w:rPr>
      </w:pPr>
      <w:r w:rsidRPr="00F60C18">
        <w:rPr>
          <w:rFonts w:cs="Arial"/>
          <w:sz w:val="28"/>
          <w:szCs w:val="28"/>
        </w:rPr>
        <w:t>Cardiac arrest characteristics</w:t>
      </w:r>
    </w:p>
    <w:p w:rsidR="00125A03" w:rsidRPr="00F60C18" w:rsidRDefault="00125A03" w:rsidP="00F60C18">
      <w:pPr>
        <w:numPr>
          <w:ilvl w:val="1"/>
          <w:numId w:val="34"/>
        </w:numPr>
        <w:rPr>
          <w:rFonts w:cs="Arial"/>
          <w:sz w:val="28"/>
          <w:szCs w:val="28"/>
        </w:rPr>
      </w:pPr>
      <w:r w:rsidRPr="00F60C18">
        <w:rPr>
          <w:rFonts w:cs="Arial"/>
          <w:sz w:val="28"/>
          <w:szCs w:val="28"/>
        </w:rPr>
        <w:t>Time from arrest to return of spontaneous circulation (ROSC)</w:t>
      </w:r>
    </w:p>
    <w:p w:rsidR="00125A03" w:rsidRPr="00F60C18" w:rsidRDefault="00125A03" w:rsidP="00F60C18">
      <w:pPr>
        <w:numPr>
          <w:ilvl w:val="1"/>
          <w:numId w:val="34"/>
        </w:numPr>
        <w:rPr>
          <w:rFonts w:cs="Arial"/>
          <w:sz w:val="28"/>
          <w:szCs w:val="28"/>
        </w:rPr>
      </w:pPr>
      <w:r w:rsidRPr="00F60C18">
        <w:rPr>
          <w:rFonts w:cs="Arial"/>
          <w:sz w:val="28"/>
          <w:szCs w:val="28"/>
        </w:rPr>
        <w:t>Initial rhythm during arrest</w:t>
      </w:r>
    </w:p>
    <w:p w:rsidR="00125A03" w:rsidRPr="00F60C18" w:rsidRDefault="00125A03" w:rsidP="00F60C18">
      <w:pPr>
        <w:numPr>
          <w:ilvl w:val="1"/>
          <w:numId w:val="34"/>
        </w:numPr>
        <w:rPr>
          <w:rFonts w:cs="Arial"/>
          <w:sz w:val="28"/>
          <w:szCs w:val="28"/>
        </w:rPr>
      </w:pPr>
      <w:r w:rsidRPr="00F60C18">
        <w:rPr>
          <w:rFonts w:cs="Arial"/>
          <w:sz w:val="28"/>
          <w:szCs w:val="28"/>
        </w:rPr>
        <w:t>Time from arrest to first ABG</w:t>
      </w:r>
    </w:p>
    <w:p w:rsidR="00125A03" w:rsidRPr="00F60C18" w:rsidRDefault="00125A03" w:rsidP="00F60C18">
      <w:pPr>
        <w:numPr>
          <w:ilvl w:val="1"/>
          <w:numId w:val="34"/>
        </w:numPr>
        <w:rPr>
          <w:rFonts w:cs="Arial"/>
          <w:sz w:val="28"/>
          <w:szCs w:val="28"/>
        </w:rPr>
      </w:pPr>
      <w:r w:rsidRPr="00F60C18">
        <w:rPr>
          <w:rFonts w:cs="Arial"/>
          <w:sz w:val="28"/>
          <w:szCs w:val="28"/>
        </w:rPr>
        <w:t>Suspected cause of arrest</w:t>
      </w:r>
    </w:p>
    <w:p w:rsidR="00125A03" w:rsidRPr="00F60C18" w:rsidRDefault="00125A03" w:rsidP="00F60C18">
      <w:pPr>
        <w:numPr>
          <w:ilvl w:val="1"/>
          <w:numId w:val="34"/>
        </w:numPr>
        <w:rPr>
          <w:rFonts w:cs="Arial"/>
          <w:sz w:val="28"/>
          <w:szCs w:val="28"/>
        </w:rPr>
      </w:pPr>
      <w:r w:rsidRPr="00F60C18">
        <w:rPr>
          <w:rFonts w:cs="Arial"/>
          <w:sz w:val="28"/>
          <w:szCs w:val="28"/>
        </w:rPr>
        <w:t>Location of arrest (in or out-of-hospital)</w:t>
      </w:r>
    </w:p>
    <w:p w:rsidR="00125A03" w:rsidRPr="00F60C18" w:rsidRDefault="00125A03" w:rsidP="00F60C18">
      <w:pPr>
        <w:ind w:left="1440"/>
        <w:rPr>
          <w:rFonts w:cs="Arial"/>
          <w:sz w:val="28"/>
          <w:szCs w:val="28"/>
        </w:rPr>
      </w:pPr>
    </w:p>
    <w:p w:rsidR="00125A03" w:rsidRPr="00F60C18" w:rsidRDefault="00125A03" w:rsidP="00F60C18">
      <w:pPr>
        <w:numPr>
          <w:ilvl w:val="0"/>
          <w:numId w:val="34"/>
        </w:numPr>
        <w:rPr>
          <w:rFonts w:cs="Arial"/>
          <w:sz w:val="28"/>
          <w:szCs w:val="28"/>
        </w:rPr>
      </w:pPr>
      <w:r w:rsidRPr="00F60C18">
        <w:rPr>
          <w:rFonts w:cs="Arial"/>
          <w:sz w:val="28"/>
          <w:szCs w:val="28"/>
        </w:rPr>
        <w:t>ICU procedures during first 24 hours of admission</w:t>
      </w:r>
    </w:p>
    <w:p w:rsidR="00125A03" w:rsidRPr="00F60C18" w:rsidRDefault="00125A03" w:rsidP="00F60C18">
      <w:pPr>
        <w:numPr>
          <w:ilvl w:val="1"/>
          <w:numId w:val="34"/>
        </w:numPr>
        <w:rPr>
          <w:rFonts w:cs="Arial"/>
          <w:sz w:val="28"/>
          <w:szCs w:val="28"/>
        </w:rPr>
      </w:pPr>
      <w:r w:rsidRPr="00F60C18">
        <w:rPr>
          <w:rFonts w:cs="Arial"/>
          <w:sz w:val="28"/>
          <w:szCs w:val="28"/>
        </w:rPr>
        <w:t>Therapeutic hypothermia</w:t>
      </w:r>
    </w:p>
    <w:p w:rsidR="00125A03" w:rsidRPr="00F60C18" w:rsidRDefault="00125A03" w:rsidP="00F60C18">
      <w:pPr>
        <w:numPr>
          <w:ilvl w:val="1"/>
          <w:numId w:val="34"/>
        </w:numPr>
        <w:rPr>
          <w:rFonts w:cs="Arial"/>
          <w:sz w:val="28"/>
          <w:szCs w:val="28"/>
        </w:rPr>
      </w:pPr>
      <w:r w:rsidRPr="00F60C18">
        <w:rPr>
          <w:rFonts w:cs="Arial"/>
          <w:sz w:val="28"/>
          <w:szCs w:val="28"/>
        </w:rPr>
        <w:t>Coronary angiography</w:t>
      </w:r>
    </w:p>
    <w:p w:rsidR="00125A03" w:rsidRPr="00F60C18" w:rsidRDefault="00125A03" w:rsidP="00F60C18">
      <w:pPr>
        <w:numPr>
          <w:ilvl w:val="1"/>
          <w:numId w:val="34"/>
        </w:numPr>
        <w:rPr>
          <w:rFonts w:cs="Arial"/>
          <w:sz w:val="28"/>
          <w:szCs w:val="28"/>
        </w:rPr>
      </w:pPr>
      <w:r w:rsidRPr="00F60C18">
        <w:rPr>
          <w:rFonts w:cs="Arial"/>
          <w:sz w:val="28"/>
          <w:szCs w:val="28"/>
        </w:rPr>
        <w:t>Nutrition commenced</w:t>
      </w:r>
    </w:p>
    <w:p w:rsidR="00125A03" w:rsidRPr="00F60C18" w:rsidRDefault="00125A03" w:rsidP="00F60C18">
      <w:pPr>
        <w:numPr>
          <w:ilvl w:val="1"/>
          <w:numId w:val="34"/>
        </w:numPr>
        <w:rPr>
          <w:rFonts w:cs="Arial"/>
          <w:sz w:val="28"/>
          <w:szCs w:val="28"/>
        </w:rPr>
      </w:pPr>
      <w:r w:rsidRPr="00F60C18">
        <w:rPr>
          <w:rFonts w:cs="Arial"/>
          <w:sz w:val="28"/>
          <w:szCs w:val="28"/>
        </w:rPr>
        <w:t>Bicarbonate infusion</w:t>
      </w:r>
    </w:p>
    <w:p w:rsidR="00125A03" w:rsidRPr="00F60C18" w:rsidRDefault="00125A03" w:rsidP="00F60C18">
      <w:pPr>
        <w:numPr>
          <w:ilvl w:val="1"/>
          <w:numId w:val="34"/>
        </w:numPr>
        <w:rPr>
          <w:rFonts w:cs="Arial"/>
          <w:sz w:val="28"/>
          <w:szCs w:val="28"/>
        </w:rPr>
      </w:pPr>
      <w:r w:rsidRPr="00F60C18">
        <w:rPr>
          <w:rFonts w:cs="Arial"/>
          <w:sz w:val="28"/>
          <w:szCs w:val="28"/>
        </w:rPr>
        <w:t>Thrombo-embolic prophylaxis</w:t>
      </w:r>
    </w:p>
    <w:p w:rsidR="00125A03" w:rsidRPr="00F60C18" w:rsidRDefault="00125A03" w:rsidP="00F60C18">
      <w:pPr>
        <w:numPr>
          <w:ilvl w:val="1"/>
          <w:numId w:val="34"/>
        </w:numPr>
        <w:rPr>
          <w:rFonts w:cs="Arial"/>
          <w:sz w:val="28"/>
          <w:szCs w:val="28"/>
        </w:rPr>
      </w:pPr>
      <w:r w:rsidRPr="00F60C18">
        <w:rPr>
          <w:rFonts w:cs="Arial"/>
          <w:sz w:val="28"/>
          <w:szCs w:val="28"/>
        </w:rPr>
        <w:t>Vasoactive infusion required (low- mod or high dose)</w:t>
      </w:r>
    </w:p>
    <w:p w:rsidR="00125A03" w:rsidRPr="00F60C18" w:rsidRDefault="00125A03" w:rsidP="00F60C18">
      <w:pPr>
        <w:numPr>
          <w:ilvl w:val="1"/>
          <w:numId w:val="34"/>
        </w:numPr>
        <w:rPr>
          <w:rFonts w:cs="Arial"/>
          <w:sz w:val="28"/>
          <w:szCs w:val="28"/>
        </w:rPr>
      </w:pPr>
      <w:r w:rsidRPr="00F60C18">
        <w:rPr>
          <w:rFonts w:cs="Arial"/>
          <w:sz w:val="28"/>
          <w:szCs w:val="28"/>
        </w:rPr>
        <w:t>Recurrent cardiac arrest</w:t>
      </w:r>
    </w:p>
    <w:p w:rsidR="00125A03" w:rsidRPr="00F60C18" w:rsidRDefault="00125A03" w:rsidP="00F60C18">
      <w:pPr>
        <w:numPr>
          <w:ilvl w:val="1"/>
          <w:numId w:val="34"/>
        </w:numPr>
        <w:rPr>
          <w:rFonts w:cs="Arial"/>
          <w:sz w:val="28"/>
          <w:szCs w:val="28"/>
        </w:rPr>
      </w:pPr>
      <w:r w:rsidRPr="00F60C18">
        <w:rPr>
          <w:rFonts w:cs="Arial"/>
          <w:sz w:val="28"/>
          <w:szCs w:val="28"/>
        </w:rPr>
        <w:t>Mechanical ventilation data</w:t>
      </w:r>
    </w:p>
    <w:p w:rsidR="00125A03" w:rsidRPr="00F60C18" w:rsidRDefault="00125A03" w:rsidP="00F60C18">
      <w:pPr>
        <w:numPr>
          <w:ilvl w:val="2"/>
          <w:numId w:val="34"/>
        </w:numPr>
        <w:rPr>
          <w:rFonts w:cs="Arial"/>
          <w:sz w:val="28"/>
          <w:szCs w:val="28"/>
        </w:rPr>
      </w:pPr>
      <w:r w:rsidRPr="00F60C18">
        <w:rPr>
          <w:rFonts w:cs="Arial"/>
          <w:sz w:val="28"/>
          <w:szCs w:val="28"/>
        </w:rPr>
        <w:t>Ventilation mode</w:t>
      </w:r>
    </w:p>
    <w:p w:rsidR="00125A03" w:rsidRPr="00F60C18" w:rsidRDefault="00125A03" w:rsidP="00F60C18">
      <w:pPr>
        <w:numPr>
          <w:ilvl w:val="2"/>
          <w:numId w:val="34"/>
        </w:numPr>
        <w:rPr>
          <w:rFonts w:cs="Arial"/>
          <w:sz w:val="28"/>
          <w:szCs w:val="28"/>
        </w:rPr>
      </w:pPr>
      <w:r w:rsidRPr="00F60C18">
        <w:rPr>
          <w:rFonts w:cs="Arial"/>
          <w:sz w:val="28"/>
          <w:szCs w:val="28"/>
        </w:rPr>
        <w:t>Set respiratory rate</w:t>
      </w:r>
    </w:p>
    <w:p w:rsidR="00125A03" w:rsidRPr="00F60C18" w:rsidRDefault="00125A03" w:rsidP="00F60C18">
      <w:pPr>
        <w:numPr>
          <w:ilvl w:val="2"/>
          <w:numId w:val="34"/>
        </w:numPr>
        <w:rPr>
          <w:rFonts w:cs="Arial"/>
          <w:sz w:val="28"/>
          <w:szCs w:val="28"/>
        </w:rPr>
      </w:pPr>
      <w:r w:rsidRPr="00F60C18">
        <w:rPr>
          <w:rFonts w:cs="Arial"/>
          <w:sz w:val="28"/>
          <w:szCs w:val="28"/>
        </w:rPr>
        <w:t>Set tidal volume</w:t>
      </w:r>
    </w:p>
    <w:p w:rsidR="00125A03" w:rsidRPr="00F60C18" w:rsidRDefault="00125A03" w:rsidP="00F60C18">
      <w:pPr>
        <w:numPr>
          <w:ilvl w:val="2"/>
          <w:numId w:val="34"/>
        </w:numPr>
        <w:rPr>
          <w:rFonts w:cs="Arial"/>
          <w:sz w:val="28"/>
          <w:szCs w:val="28"/>
        </w:rPr>
      </w:pPr>
      <w:r w:rsidRPr="00F60C18">
        <w:rPr>
          <w:rFonts w:cs="Arial"/>
          <w:sz w:val="28"/>
          <w:szCs w:val="28"/>
        </w:rPr>
        <w:t xml:space="preserve">Positive end-expiratory </w:t>
      </w:r>
      <w:r w:rsidR="00EF649D" w:rsidRPr="00F60C18">
        <w:rPr>
          <w:rFonts w:cs="Arial"/>
          <w:sz w:val="28"/>
          <w:szCs w:val="28"/>
        </w:rPr>
        <w:t>pressure</w:t>
      </w:r>
      <w:r w:rsidRPr="00F60C18">
        <w:rPr>
          <w:rFonts w:cs="Arial"/>
          <w:sz w:val="28"/>
          <w:szCs w:val="28"/>
        </w:rPr>
        <w:t xml:space="preserve"> (PEEP)</w:t>
      </w:r>
    </w:p>
    <w:p w:rsidR="00125A03" w:rsidRDefault="00125A03" w:rsidP="00F60C18">
      <w:pPr>
        <w:ind w:left="2160"/>
        <w:rPr>
          <w:rFonts w:cs="Arial"/>
          <w:sz w:val="28"/>
          <w:szCs w:val="28"/>
        </w:rPr>
      </w:pPr>
    </w:p>
    <w:p w:rsidR="001E2A25" w:rsidRPr="00F60C18" w:rsidRDefault="001E2A25" w:rsidP="00F60C18">
      <w:pPr>
        <w:ind w:left="2160"/>
        <w:rPr>
          <w:rFonts w:cs="Arial"/>
          <w:sz w:val="28"/>
          <w:szCs w:val="28"/>
        </w:rPr>
      </w:pPr>
    </w:p>
    <w:p w:rsidR="00125A03" w:rsidRPr="00F60C18" w:rsidRDefault="00125A03" w:rsidP="00F60C18">
      <w:pPr>
        <w:numPr>
          <w:ilvl w:val="0"/>
          <w:numId w:val="34"/>
        </w:numPr>
        <w:rPr>
          <w:rFonts w:cs="Arial"/>
          <w:sz w:val="28"/>
          <w:szCs w:val="28"/>
        </w:rPr>
      </w:pPr>
      <w:r w:rsidRPr="00F60C18">
        <w:rPr>
          <w:rFonts w:cs="Arial"/>
          <w:sz w:val="28"/>
          <w:szCs w:val="28"/>
        </w:rPr>
        <w:t>Outcomes</w:t>
      </w:r>
    </w:p>
    <w:p w:rsidR="00125A03" w:rsidRPr="00F60C18" w:rsidRDefault="00125A03" w:rsidP="00F60C18">
      <w:pPr>
        <w:numPr>
          <w:ilvl w:val="1"/>
          <w:numId w:val="34"/>
        </w:numPr>
        <w:rPr>
          <w:rFonts w:cs="Arial"/>
          <w:sz w:val="28"/>
          <w:szCs w:val="28"/>
        </w:rPr>
      </w:pPr>
      <w:r w:rsidRPr="00F60C18">
        <w:rPr>
          <w:rFonts w:cs="Arial"/>
          <w:sz w:val="28"/>
          <w:szCs w:val="28"/>
        </w:rPr>
        <w:t xml:space="preserve">Primary outcome (efficacy): neuron-specific enolase </w:t>
      </w:r>
      <w:r w:rsidR="001A2BCB">
        <w:rPr>
          <w:rFonts w:cs="Arial"/>
          <w:sz w:val="28"/>
          <w:szCs w:val="28"/>
        </w:rPr>
        <w:t xml:space="preserve">serum </w:t>
      </w:r>
      <w:r w:rsidRPr="00F60C18">
        <w:rPr>
          <w:rFonts w:cs="Arial"/>
          <w:sz w:val="28"/>
          <w:szCs w:val="28"/>
        </w:rPr>
        <w:t>concentration in the first 72 hrs (times 0, 24, 48, 72)</w:t>
      </w:r>
    </w:p>
    <w:p w:rsidR="00125A03" w:rsidRPr="00F60C18" w:rsidRDefault="00125A03" w:rsidP="00F60C18">
      <w:pPr>
        <w:ind w:left="1440"/>
        <w:rPr>
          <w:rFonts w:cs="Arial"/>
          <w:sz w:val="28"/>
          <w:szCs w:val="28"/>
        </w:rPr>
      </w:pPr>
    </w:p>
    <w:p w:rsidR="00125A03" w:rsidRPr="00F60C18" w:rsidRDefault="00125A03" w:rsidP="00F60C18">
      <w:pPr>
        <w:numPr>
          <w:ilvl w:val="1"/>
          <w:numId w:val="34"/>
        </w:numPr>
        <w:ind w:left="1434" w:hanging="357"/>
        <w:rPr>
          <w:rFonts w:cs="Arial"/>
          <w:sz w:val="28"/>
          <w:szCs w:val="28"/>
        </w:rPr>
      </w:pPr>
      <w:r w:rsidRPr="00F60C18">
        <w:rPr>
          <w:rFonts w:cs="Arial"/>
          <w:sz w:val="28"/>
          <w:szCs w:val="28"/>
        </w:rPr>
        <w:t>Secondary outcomes</w:t>
      </w:r>
    </w:p>
    <w:p w:rsidR="00125A03" w:rsidRPr="00F60C18" w:rsidRDefault="00125A03" w:rsidP="00F60C18">
      <w:pPr>
        <w:rPr>
          <w:rFonts w:cs="Arial"/>
          <w:sz w:val="28"/>
          <w:szCs w:val="28"/>
        </w:rPr>
      </w:pPr>
    </w:p>
    <w:p w:rsidR="00125A03" w:rsidRPr="00F60C18" w:rsidRDefault="00125A03" w:rsidP="00F60C18">
      <w:pPr>
        <w:numPr>
          <w:ilvl w:val="2"/>
          <w:numId w:val="34"/>
        </w:numPr>
        <w:rPr>
          <w:rFonts w:cs="Arial"/>
          <w:sz w:val="28"/>
          <w:szCs w:val="28"/>
        </w:rPr>
      </w:pPr>
      <w:r w:rsidRPr="00F60C18">
        <w:rPr>
          <w:rFonts w:cs="Arial"/>
          <w:sz w:val="28"/>
          <w:szCs w:val="28"/>
        </w:rPr>
        <w:t>Confirmatory outcome: S100 protein plasma concentration in the first 72 hours (times 0, 24, 48, 72)</w:t>
      </w:r>
    </w:p>
    <w:p w:rsidR="00125A03" w:rsidRDefault="00125A03" w:rsidP="00F60C18">
      <w:pPr>
        <w:ind w:left="2160"/>
        <w:rPr>
          <w:rFonts w:cs="Arial"/>
          <w:sz w:val="28"/>
          <w:szCs w:val="28"/>
        </w:rPr>
      </w:pPr>
    </w:p>
    <w:p w:rsidR="0018249C" w:rsidRPr="00F60C18" w:rsidRDefault="0018249C" w:rsidP="00F60C18">
      <w:pPr>
        <w:ind w:left="2160"/>
        <w:rPr>
          <w:rFonts w:cs="Arial"/>
          <w:sz w:val="28"/>
          <w:szCs w:val="28"/>
        </w:rPr>
      </w:pPr>
    </w:p>
    <w:p w:rsidR="00125A03" w:rsidRPr="00F60C18" w:rsidRDefault="00125A03" w:rsidP="00F60C18">
      <w:pPr>
        <w:numPr>
          <w:ilvl w:val="2"/>
          <w:numId w:val="34"/>
        </w:numPr>
        <w:rPr>
          <w:rFonts w:cs="Arial"/>
          <w:sz w:val="28"/>
          <w:szCs w:val="28"/>
        </w:rPr>
      </w:pPr>
      <w:r w:rsidRPr="00F60C18">
        <w:rPr>
          <w:rFonts w:cs="Arial"/>
          <w:sz w:val="28"/>
          <w:szCs w:val="28"/>
        </w:rPr>
        <w:lastRenderedPageBreak/>
        <w:t xml:space="preserve">Safety outcomes: </w:t>
      </w:r>
    </w:p>
    <w:p w:rsidR="00125A03" w:rsidRPr="00F60C18" w:rsidRDefault="00125A03" w:rsidP="00F60C18">
      <w:pPr>
        <w:numPr>
          <w:ilvl w:val="3"/>
          <w:numId w:val="34"/>
        </w:numPr>
        <w:rPr>
          <w:rFonts w:cs="Arial"/>
          <w:sz w:val="28"/>
          <w:szCs w:val="28"/>
        </w:rPr>
      </w:pPr>
      <w:r w:rsidRPr="00F60C18">
        <w:rPr>
          <w:rFonts w:cs="Arial"/>
          <w:sz w:val="28"/>
          <w:szCs w:val="28"/>
        </w:rPr>
        <w:t xml:space="preserve">Acid-base: pH, SIG, BE, % of patients with acidemia (pH&lt;7.3), % of patients with severe acidemia (pH&lt;7.2). </w:t>
      </w:r>
    </w:p>
    <w:p w:rsidR="00125A03" w:rsidRPr="00F60C18" w:rsidRDefault="00125A03" w:rsidP="00F60C18">
      <w:pPr>
        <w:numPr>
          <w:ilvl w:val="3"/>
          <w:numId w:val="34"/>
        </w:numPr>
        <w:rPr>
          <w:rFonts w:cs="Arial"/>
          <w:sz w:val="28"/>
          <w:szCs w:val="28"/>
        </w:rPr>
      </w:pPr>
      <w:r w:rsidRPr="00F60C18">
        <w:rPr>
          <w:rFonts w:cs="Arial"/>
          <w:sz w:val="28"/>
          <w:szCs w:val="28"/>
        </w:rPr>
        <w:t>Oxygenation: mean PaO</w:t>
      </w:r>
      <w:r w:rsidR="00355EC2" w:rsidRPr="00355EC2">
        <w:rPr>
          <w:rFonts w:cs="Arial"/>
          <w:sz w:val="28"/>
          <w:szCs w:val="28"/>
          <w:vertAlign w:val="subscript"/>
        </w:rPr>
        <w:t>2</w:t>
      </w:r>
      <w:r w:rsidRPr="00F60C18">
        <w:rPr>
          <w:rFonts w:cs="Arial"/>
          <w:sz w:val="28"/>
          <w:szCs w:val="28"/>
        </w:rPr>
        <w:t>, F</w:t>
      </w:r>
      <w:r w:rsidR="0038007F">
        <w:rPr>
          <w:rFonts w:cs="Arial"/>
          <w:sz w:val="28"/>
          <w:szCs w:val="28"/>
        </w:rPr>
        <w:t>i</w:t>
      </w:r>
      <w:r w:rsidRPr="00F60C18">
        <w:rPr>
          <w:rFonts w:cs="Arial"/>
          <w:sz w:val="28"/>
          <w:szCs w:val="28"/>
        </w:rPr>
        <w:t>O</w:t>
      </w:r>
      <w:r w:rsidR="00355EC2" w:rsidRPr="00355EC2">
        <w:rPr>
          <w:rFonts w:cs="Arial"/>
          <w:sz w:val="28"/>
          <w:szCs w:val="28"/>
          <w:vertAlign w:val="subscript"/>
        </w:rPr>
        <w:t>2</w:t>
      </w:r>
      <w:r w:rsidRPr="00F60C18">
        <w:rPr>
          <w:rFonts w:cs="Arial"/>
          <w:sz w:val="28"/>
          <w:szCs w:val="28"/>
        </w:rPr>
        <w:t>, alveolo-arterial gradient, PEEP</w:t>
      </w:r>
    </w:p>
    <w:p w:rsidR="00125A03" w:rsidRPr="00F60C18" w:rsidRDefault="00125A03" w:rsidP="00F60C18">
      <w:pPr>
        <w:numPr>
          <w:ilvl w:val="3"/>
          <w:numId w:val="34"/>
        </w:numPr>
        <w:rPr>
          <w:rFonts w:cs="Arial"/>
          <w:sz w:val="28"/>
          <w:szCs w:val="28"/>
        </w:rPr>
      </w:pPr>
      <w:r w:rsidRPr="00F60C18">
        <w:rPr>
          <w:rFonts w:cs="Arial"/>
          <w:sz w:val="28"/>
          <w:szCs w:val="28"/>
        </w:rPr>
        <w:t>Arrythmias: incidence and type</w:t>
      </w:r>
    </w:p>
    <w:p w:rsidR="00125A03" w:rsidRPr="00F60C18" w:rsidRDefault="00125A03" w:rsidP="00F60C18">
      <w:pPr>
        <w:numPr>
          <w:ilvl w:val="3"/>
          <w:numId w:val="34"/>
        </w:numPr>
        <w:rPr>
          <w:rFonts w:cs="Arial"/>
          <w:sz w:val="28"/>
          <w:szCs w:val="28"/>
        </w:rPr>
      </w:pPr>
      <w:r w:rsidRPr="00F60C18">
        <w:rPr>
          <w:rFonts w:cs="Arial"/>
          <w:sz w:val="28"/>
          <w:szCs w:val="28"/>
        </w:rPr>
        <w:t>Results of cardiac echography (evidence for right ventricular failure)</w:t>
      </w:r>
    </w:p>
    <w:p w:rsidR="00125A03" w:rsidRPr="00F60C18" w:rsidRDefault="00125A03" w:rsidP="00F60C18">
      <w:pPr>
        <w:numPr>
          <w:ilvl w:val="3"/>
          <w:numId w:val="34"/>
        </w:numPr>
        <w:rPr>
          <w:rFonts w:cs="Arial"/>
          <w:sz w:val="28"/>
          <w:szCs w:val="28"/>
        </w:rPr>
      </w:pPr>
      <w:r w:rsidRPr="00F60C18">
        <w:rPr>
          <w:rFonts w:cs="Arial"/>
          <w:sz w:val="28"/>
          <w:szCs w:val="28"/>
        </w:rPr>
        <w:t xml:space="preserve">Results of cerebral computerized-tomography </w:t>
      </w:r>
    </w:p>
    <w:p w:rsidR="00125A03" w:rsidRPr="00F60C18" w:rsidRDefault="00125A03" w:rsidP="00F60C18">
      <w:pPr>
        <w:numPr>
          <w:ilvl w:val="3"/>
          <w:numId w:val="34"/>
        </w:numPr>
        <w:rPr>
          <w:rFonts w:cs="Arial"/>
          <w:sz w:val="28"/>
          <w:szCs w:val="28"/>
        </w:rPr>
      </w:pPr>
      <w:r w:rsidRPr="00F60C18">
        <w:rPr>
          <w:rFonts w:cs="Arial"/>
          <w:sz w:val="28"/>
          <w:szCs w:val="28"/>
        </w:rPr>
        <w:t xml:space="preserve">Clinical signs suggesting raised intra-cranial pressure (bradycardia, mydriasis) or right ventricular failure. </w:t>
      </w:r>
    </w:p>
    <w:p w:rsidR="00125A03" w:rsidRPr="00F60C18" w:rsidRDefault="00125A03" w:rsidP="00F60C18">
      <w:pPr>
        <w:numPr>
          <w:ilvl w:val="3"/>
          <w:numId w:val="34"/>
        </w:numPr>
        <w:rPr>
          <w:rFonts w:cs="Arial"/>
          <w:sz w:val="28"/>
          <w:szCs w:val="28"/>
        </w:rPr>
      </w:pPr>
      <w:r w:rsidRPr="00F60C18">
        <w:rPr>
          <w:rFonts w:cs="Arial"/>
          <w:sz w:val="28"/>
          <w:szCs w:val="28"/>
        </w:rPr>
        <w:t>Renal: incidence and severity of acute kidney injury as estimated by urinary output, serum creatinine concentration (RIFLE score) and renal replacement therapy requirement</w:t>
      </w:r>
    </w:p>
    <w:p w:rsidR="00125A03" w:rsidRPr="00F60C18" w:rsidRDefault="00125A03" w:rsidP="00F60C18">
      <w:pPr>
        <w:numPr>
          <w:ilvl w:val="3"/>
          <w:numId w:val="34"/>
        </w:numPr>
        <w:rPr>
          <w:rFonts w:cs="Arial"/>
          <w:sz w:val="28"/>
          <w:szCs w:val="28"/>
        </w:rPr>
      </w:pPr>
      <w:r w:rsidRPr="00F60C18">
        <w:rPr>
          <w:rFonts w:cs="Arial"/>
          <w:sz w:val="28"/>
          <w:szCs w:val="28"/>
        </w:rPr>
        <w:t>Liver: liver function tests including coagulation tests</w:t>
      </w:r>
    </w:p>
    <w:p w:rsidR="00125A03" w:rsidRPr="00F60C18" w:rsidRDefault="00125A03" w:rsidP="00F60C18">
      <w:pPr>
        <w:ind w:left="2880"/>
        <w:rPr>
          <w:rFonts w:cs="Arial"/>
          <w:sz w:val="28"/>
          <w:szCs w:val="28"/>
        </w:rPr>
      </w:pPr>
    </w:p>
    <w:p w:rsidR="00125A03" w:rsidRPr="00F60C18" w:rsidRDefault="00125A03" w:rsidP="00F60C18">
      <w:pPr>
        <w:numPr>
          <w:ilvl w:val="2"/>
          <w:numId w:val="34"/>
        </w:numPr>
        <w:rPr>
          <w:rFonts w:cs="Arial"/>
          <w:sz w:val="28"/>
          <w:szCs w:val="28"/>
        </w:rPr>
      </w:pPr>
      <w:r w:rsidRPr="00F60C18">
        <w:rPr>
          <w:rFonts w:cs="Arial"/>
          <w:sz w:val="28"/>
          <w:szCs w:val="28"/>
        </w:rPr>
        <w:t>Feasibility outcomes</w:t>
      </w:r>
    </w:p>
    <w:p w:rsidR="00125A03" w:rsidRPr="00F60C18" w:rsidRDefault="00125A03" w:rsidP="00F60C18">
      <w:pPr>
        <w:numPr>
          <w:ilvl w:val="3"/>
          <w:numId w:val="34"/>
        </w:numPr>
        <w:rPr>
          <w:rFonts w:cs="Arial"/>
          <w:sz w:val="28"/>
          <w:szCs w:val="28"/>
        </w:rPr>
      </w:pPr>
      <w:r w:rsidRPr="00F60C18">
        <w:rPr>
          <w:rFonts w:cs="Arial"/>
          <w:sz w:val="28"/>
          <w:szCs w:val="28"/>
        </w:rPr>
        <w:t xml:space="preserve">Separation in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between two groups</w:t>
      </w:r>
    </w:p>
    <w:p w:rsidR="00125A03" w:rsidRPr="00F60C18" w:rsidRDefault="00125A03" w:rsidP="00F60C18">
      <w:pPr>
        <w:numPr>
          <w:ilvl w:val="3"/>
          <w:numId w:val="34"/>
        </w:numPr>
        <w:rPr>
          <w:rFonts w:cs="Arial"/>
          <w:sz w:val="28"/>
          <w:szCs w:val="28"/>
        </w:rPr>
      </w:pPr>
      <w:r w:rsidRPr="00F60C18">
        <w:rPr>
          <w:rFonts w:cs="Arial"/>
          <w:sz w:val="28"/>
          <w:szCs w:val="28"/>
        </w:rPr>
        <w:t xml:space="preserve">Distribution of values for primary and secondary outcome </w:t>
      </w:r>
    </w:p>
    <w:p w:rsidR="00125A03" w:rsidRPr="00F60C18" w:rsidRDefault="00125A03" w:rsidP="00F60C18">
      <w:pPr>
        <w:numPr>
          <w:ilvl w:val="3"/>
          <w:numId w:val="34"/>
        </w:numPr>
        <w:rPr>
          <w:rFonts w:cs="Arial"/>
          <w:sz w:val="28"/>
          <w:szCs w:val="28"/>
        </w:rPr>
      </w:pPr>
      <w:r w:rsidRPr="00F60C18">
        <w:rPr>
          <w:rFonts w:cs="Arial"/>
          <w:sz w:val="28"/>
          <w:szCs w:val="28"/>
        </w:rPr>
        <w:t>Randomized / Screened patients ratio</w:t>
      </w:r>
    </w:p>
    <w:p w:rsidR="00125A03" w:rsidRPr="00F60C18" w:rsidRDefault="00125A03" w:rsidP="00F60C18">
      <w:pPr>
        <w:numPr>
          <w:ilvl w:val="3"/>
          <w:numId w:val="34"/>
        </w:numPr>
        <w:rPr>
          <w:rFonts w:cs="Arial"/>
          <w:sz w:val="28"/>
          <w:szCs w:val="28"/>
        </w:rPr>
      </w:pPr>
      <w:r w:rsidRPr="00F60C18">
        <w:rPr>
          <w:rFonts w:cs="Arial"/>
          <w:sz w:val="28"/>
          <w:szCs w:val="28"/>
        </w:rPr>
        <w:t>Consent rate</w:t>
      </w:r>
    </w:p>
    <w:p w:rsidR="00125A03" w:rsidRPr="00F60C18" w:rsidRDefault="00125A03" w:rsidP="00F60C18">
      <w:pPr>
        <w:numPr>
          <w:ilvl w:val="3"/>
          <w:numId w:val="34"/>
        </w:numPr>
        <w:rPr>
          <w:rFonts w:cs="Arial"/>
          <w:sz w:val="28"/>
          <w:szCs w:val="28"/>
        </w:rPr>
      </w:pPr>
      <w:r w:rsidRPr="00F60C18">
        <w:rPr>
          <w:rFonts w:cs="Arial"/>
          <w:sz w:val="28"/>
          <w:szCs w:val="28"/>
        </w:rPr>
        <w:t>Data completion rate</w:t>
      </w:r>
    </w:p>
    <w:p w:rsidR="00125A03" w:rsidRPr="00F60C18" w:rsidRDefault="00125A03" w:rsidP="00F60C18">
      <w:pPr>
        <w:numPr>
          <w:ilvl w:val="3"/>
          <w:numId w:val="34"/>
        </w:numPr>
        <w:rPr>
          <w:rFonts w:cs="Arial"/>
          <w:sz w:val="28"/>
          <w:szCs w:val="28"/>
        </w:rPr>
      </w:pPr>
      <w:r w:rsidRPr="00F60C18">
        <w:rPr>
          <w:rFonts w:cs="Arial"/>
          <w:sz w:val="28"/>
          <w:szCs w:val="28"/>
        </w:rPr>
        <w:t>Loss to follow-up rate</w:t>
      </w:r>
    </w:p>
    <w:p w:rsidR="00125A03" w:rsidRPr="00F60C18" w:rsidRDefault="0018249C" w:rsidP="00F60C18">
      <w:pPr>
        <w:numPr>
          <w:ilvl w:val="3"/>
          <w:numId w:val="34"/>
        </w:numPr>
        <w:rPr>
          <w:rFonts w:cs="Arial"/>
          <w:sz w:val="28"/>
          <w:szCs w:val="28"/>
        </w:rPr>
      </w:pPr>
      <w:r w:rsidRPr="00F60C18">
        <w:rPr>
          <w:rFonts w:cs="Arial"/>
          <w:sz w:val="28"/>
          <w:szCs w:val="28"/>
        </w:rPr>
        <w:t>Recruitment</w:t>
      </w:r>
      <w:r w:rsidR="00125A03" w:rsidRPr="00F60C18">
        <w:rPr>
          <w:rFonts w:cs="Arial"/>
          <w:sz w:val="28"/>
          <w:szCs w:val="28"/>
        </w:rPr>
        <w:t xml:space="preserve"> duration</w:t>
      </w:r>
    </w:p>
    <w:p w:rsidR="00125A03" w:rsidRPr="00F60C18" w:rsidRDefault="00125A03" w:rsidP="00F60C18">
      <w:pPr>
        <w:ind w:left="2880"/>
        <w:rPr>
          <w:rFonts w:cs="Arial"/>
          <w:sz w:val="28"/>
          <w:szCs w:val="28"/>
        </w:rPr>
      </w:pPr>
    </w:p>
    <w:p w:rsidR="00125A03" w:rsidRPr="00F60C18" w:rsidRDefault="00125A03" w:rsidP="00F60C18">
      <w:pPr>
        <w:numPr>
          <w:ilvl w:val="2"/>
          <w:numId w:val="34"/>
        </w:numPr>
        <w:rPr>
          <w:rFonts w:cs="Arial"/>
          <w:sz w:val="28"/>
          <w:szCs w:val="28"/>
        </w:rPr>
      </w:pPr>
      <w:r w:rsidRPr="00F60C18">
        <w:rPr>
          <w:rFonts w:cs="Arial"/>
          <w:sz w:val="28"/>
          <w:szCs w:val="28"/>
        </w:rPr>
        <w:t>General outcomes</w:t>
      </w:r>
    </w:p>
    <w:p w:rsidR="00125A03" w:rsidRPr="00F60C18" w:rsidRDefault="00125A03" w:rsidP="00F60C18">
      <w:pPr>
        <w:numPr>
          <w:ilvl w:val="3"/>
          <w:numId w:val="34"/>
        </w:numPr>
        <w:rPr>
          <w:rFonts w:cs="Arial"/>
          <w:sz w:val="28"/>
          <w:szCs w:val="28"/>
        </w:rPr>
      </w:pPr>
      <w:r w:rsidRPr="00F60C18">
        <w:rPr>
          <w:rFonts w:cs="Arial"/>
          <w:sz w:val="28"/>
          <w:szCs w:val="28"/>
        </w:rPr>
        <w:t>Total duration of mechanical ventilation</w:t>
      </w:r>
    </w:p>
    <w:p w:rsidR="00125A03" w:rsidRPr="00F60C18" w:rsidRDefault="00125A03" w:rsidP="00F60C18">
      <w:pPr>
        <w:numPr>
          <w:ilvl w:val="3"/>
          <w:numId w:val="34"/>
        </w:numPr>
        <w:rPr>
          <w:rFonts w:cs="Arial"/>
          <w:sz w:val="28"/>
          <w:szCs w:val="28"/>
        </w:rPr>
      </w:pPr>
      <w:r w:rsidRPr="00F60C18">
        <w:rPr>
          <w:rFonts w:cs="Arial"/>
          <w:sz w:val="28"/>
          <w:szCs w:val="28"/>
        </w:rPr>
        <w:t>Intensive care length of stay</w:t>
      </w:r>
    </w:p>
    <w:p w:rsidR="00125A03" w:rsidRPr="00F60C18" w:rsidRDefault="00125A03" w:rsidP="00F60C18">
      <w:pPr>
        <w:numPr>
          <w:ilvl w:val="3"/>
          <w:numId w:val="34"/>
        </w:numPr>
        <w:rPr>
          <w:rFonts w:cs="Arial"/>
          <w:sz w:val="28"/>
          <w:szCs w:val="28"/>
        </w:rPr>
      </w:pPr>
      <w:r w:rsidRPr="00F60C18">
        <w:rPr>
          <w:rFonts w:cs="Arial"/>
          <w:sz w:val="28"/>
          <w:szCs w:val="28"/>
        </w:rPr>
        <w:t>Hospital length of stay (date of discharge)</w:t>
      </w:r>
    </w:p>
    <w:p w:rsidR="00125A03" w:rsidRPr="00F60C18" w:rsidRDefault="00125A03" w:rsidP="00F60C18">
      <w:pPr>
        <w:numPr>
          <w:ilvl w:val="3"/>
          <w:numId w:val="34"/>
        </w:numPr>
        <w:rPr>
          <w:rFonts w:cs="Arial"/>
          <w:sz w:val="28"/>
          <w:szCs w:val="28"/>
        </w:rPr>
      </w:pPr>
      <w:r w:rsidRPr="00F60C18">
        <w:rPr>
          <w:rFonts w:cs="Arial"/>
          <w:sz w:val="28"/>
          <w:szCs w:val="28"/>
        </w:rPr>
        <w:t>Discharge vital status (alive vs dead)</w:t>
      </w:r>
    </w:p>
    <w:p w:rsidR="00125A03" w:rsidRPr="00F60C18" w:rsidRDefault="00125A03" w:rsidP="00F60C18">
      <w:pPr>
        <w:numPr>
          <w:ilvl w:val="3"/>
          <w:numId w:val="34"/>
        </w:numPr>
        <w:rPr>
          <w:rFonts w:cs="Arial"/>
          <w:sz w:val="28"/>
          <w:szCs w:val="28"/>
        </w:rPr>
      </w:pPr>
      <w:r w:rsidRPr="00F60C18">
        <w:rPr>
          <w:rFonts w:cs="Arial"/>
          <w:sz w:val="28"/>
          <w:szCs w:val="28"/>
        </w:rPr>
        <w:t>Discharge destination (home, other acute hospital, rehabilitation hospital, aged care)</w:t>
      </w:r>
    </w:p>
    <w:p w:rsidR="00125A03" w:rsidRDefault="00125A03" w:rsidP="00F60C18">
      <w:pPr>
        <w:numPr>
          <w:ilvl w:val="3"/>
          <w:numId w:val="34"/>
        </w:numPr>
        <w:rPr>
          <w:rFonts w:cs="Arial"/>
          <w:sz w:val="28"/>
          <w:szCs w:val="28"/>
        </w:rPr>
      </w:pPr>
      <w:r w:rsidRPr="00F60C18">
        <w:rPr>
          <w:rFonts w:cs="Arial"/>
          <w:sz w:val="28"/>
          <w:szCs w:val="28"/>
        </w:rPr>
        <w:lastRenderedPageBreak/>
        <w:t xml:space="preserve">Glasgow outcome score-extended (6 </w:t>
      </w:r>
      <w:r w:rsidR="0038007F">
        <w:rPr>
          <w:rFonts w:cs="Arial"/>
          <w:sz w:val="28"/>
          <w:szCs w:val="28"/>
        </w:rPr>
        <w:t>months</w:t>
      </w:r>
      <w:r w:rsidRPr="00F60C18">
        <w:rPr>
          <w:rFonts w:cs="Arial"/>
          <w:sz w:val="28"/>
          <w:szCs w:val="28"/>
        </w:rPr>
        <w:t xml:space="preserve"> after admission)</w:t>
      </w:r>
    </w:p>
    <w:p w:rsidR="009D0028" w:rsidRPr="00F60C18" w:rsidRDefault="003419B6" w:rsidP="00F60C18">
      <w:pPr>
        <w:numPr>
          <w:ilvl w:val="3"/>
          <w:numId w:val="34"/>
        </w:numPr>
        <w:rPr>
          <w:rFonts w:cs="Arial"/>
          <w:sz w:val="28"/>
          <w:szCs w:val="28"/>
        </w:rPr>
      </w:pPr>
      <w:r>
        <w:rPr>
          <w:rFonts w:cs="Arial"/>
          <w:sz w:val="28"/>
          <w:szCs w:val="28"/>
        </w:rPr>
        <w:t xml:space="preserve">Through a collaboration with Ambulance Victoria, and data linkage with their Victorian Ambulance Cardiac Registry, we will obtain </w:t>
      </w:r>
      <w:r w:rsidR="009D0028">
        <w:rPr>
          <w:rFonts w:cs="Arial"/>
          <w:sz w:val="28"/>
          <w:szCs w:val="28"/>
        </w:rPr>
        <w:t>12-month quality of life assessments using the GOSE, SF-12, and EQ5D</w:t>
      </w:r>
      <w:r>
        <w:rPr>
          <w:rFonts w:cs="Arial"/>
          <w:sz w:val="28"/>
          <w:szCs w:val="28"/>
        </w:rPr>
        <w:t xml:space="preserve"> from adult patients or their proxies.</w:t>
      </w:r>
    </w:p>
    <w:p w:rsidR="00125A03" w:rsidRPr="00F60C18" w:rsidRDefault="00125A03" w:rsidP="00F60C18">
      <w:pPr>
        <w:rPr>
          <w:rFonts w:cs="Arial"/>
          <w:sz w:val="28"/>
          <w:szCs w:val="28"/>
        </w:rPr>
      </w:pPr>
    </w:p>
    <w:p w:rsidR="00125A03" w:rsidRDefault="00125A03" w:rsidP="00F60C18">
      <w:pPr>
        <w:rPr>
          <w:rFonts w:cs="Arial"/>
          <w:sz w:val="28"/>
          <w:szCs w:val="28"/>
        </w:rPr>
      </w:pPr>
    </w:p>
    <w:p w:rsidR="0018249C" w:rsidRPr="00F60C18" w:rsidRDefault="0018249C" w:rsidP="0018249C">
      <w:pPr>
        <w:rPr>
          <w:rFonts w:cs="Arial"/>
          <w:i/>
          <w:sz w:val="28"/>
          <w:szCs w:val="28"/>
        </w:rPr>
      </w:pPr>
      <w:r>
        <w:rPr>
          <w:rFonts w:cs="Arial"/>
          <w:i/>
          <w:sz w:val="28"/>
          <w:szCs w:val="28"/>
        </w:rPr>
        <w:t>Sample storage and handling</w:t>
      </w:r>
    </w:p>
    <w:p w:rsidR="00EF649D" w:rsidRDefault="00EF649D" w:rsidP="00EF649D">
      <w:pPr>
        <w:rPr>
          <w:rFonts w:cs="Arial"/>
          <w:sz w:val="28"/>
          <w:szCs w:val="28"/>
        </w:rPr>
      </w:pPr>
      <w:r>
        <w:rPr>
          <w:rFonts w:cs="Arial"/>
          <w:sz w:val="28"/>
          <w:szCs w:val="28"/>
        </w:rPr>
        <w:t xml:space="preserve">Each patient will have a maximum of </w:t>
      </w:r>
      <w:r w:rsidR="0038007F">
        <w:rPr>
          <w:rFonts w:cs="Arial"/>
          <w:sz w:val="28"/>
          <w:szCs w:val="28"/>
        </w:rPr>
        <w:t>four</w:t>
      </w:r>
      <w:r>
        <w:rPr>
          <w:rFonts w:cs="Arial"/>
          <w:sz w:val="28"/>
          <w:szCs w:val="28"/>
        </w:rPr>
        <w:t xml:space="preserve"> </w:t>
      </w:r>
      <w:r w:rsidRPr="009C0D8B">
        <w:rPr>
          <w:rFonts w:cs="Arial"/>
          <w:sz w:val="28"/>
          <w:szCs w:val="28"/>
        </w:rPr>
        <w:t xml:space="preserve">blood samples taken to enable analysis of neuron-specific enolase (NSE) </w:t>
      </w:r>
      <w:r w:rsidR="009A766E" w:rsidRPr="009C0D8B">
        <w:rPr>
          <w:rFonts w:cs="Arial"/>
          <w:sz w:val="28"/>
          <w:szCs w:val="28"/>
        </w:rPr>
        <w:t xml:space="preserve">and S-100 </w:t>
      </w:r>
      <w:r w:rsidR="009C0D8B" w:rsidRPr="009C0D8B">
        <w:rPr>
          <w:rFonts w:cs="Arial"/>
          <w:sz w:val="28"/>
          <w:szCs w:val="28"/>
        </w:rPr>
        <w:t xml:space="preserve">protein </w:t>
      </w:r>
      <w:r w:rsidRPr="009C0D8B">
        <w:rPr>
          <w:rFonts w:cs="Arial"/>
          <w:sz w:val="28"/>
          <w:szCs w:val="28"/>
        </w:rPr>
        <w:t>plasma concentration.  The time-points for the blood tests all</w:t>
      </w:r>
      <w:r>
        <w:rPr>
          <w:rFonts w:cs="Arial"/>
          <w:sz w:val="28"/>
          <w:szCs w:val="28"/>
        </w:rPr>
        <w:t xml:space="preserve"> occur during the </w:t>
      </w:r>
      <w:r w:rsidRPr="00F60C18">
        <w:rPr>
          <w:rFonts w:cs="Arial"/>
          <w:sz w:val="28"/>
          <w:szCs w:val="28"/>
        </w:rPr>
        <w:t>first 72 hrs (times 0, 24, 48, 72)</w:t>
      </w:r>
      <w:r>
        <w:rPr>
          <w:rFonts w:cs="Arial"/>
          <w:sz w:val="28"/>
          <w:szCs w:val="28"/>
        </w:rPr>
        <w:t xml:space="preserve">.  We only require samples for NSE </w:t>
      </w:r>
      <w:r w:rsidR="004C40CE">
        <w:rPr>
          <w:rFonts w:cs="Arial"/>
          <w:sz w:val="28"/>
          <w:szCs w:val="28"/>
        </w:rPr>
        <w:t xml:space="preserve">and S-100 </w:t>
      </w:r>
      <w:r>
        <w:rPr>
          <w:rFonts w:cs="Arial"/>
          <w:sz w:val="28"/>
          <w:szCs w:val="28"/>
        </w:rPr>
        <w:t>whilst the patient is</w:t>
      </w:r>
      <w:r w:rsidR="00877D9E">
        <w:rPr>
          <w:rFonts w:cs="Arial"/>
          <w:sz w:val="28"/>
          <w:szCs w:val="28"/>
        </w:rPr>
        <w:t xml:space="preserve"> admitted to the Intensive Care Unit of the treating study site</w:t>
      </w:r>
      <w:r>
        <w:rPr>
          <w:rFonts w:cs="Arial"/>
          <w:sz w:val="28"/>
          <w:szCs w:val="28"/>
        </w:rPr>
        <w:t xml:space="preserve">.  </w:t>
      </w:r>
    </w:p>
    <w:p w:rsidR="00EF649D" w:rsidRDefault="00EF649D" w:rsidP="00F60C18">
      <w:pPr>
        <w:rPr>
          <w:rFonts w:cs="Arial"/>
          <w:sz w:val="28"/>
          <w:szCs w:val="28"/>
        </w:rPr>
      </w:pPr>
    </w:p>
    <w:p w:rsidR="00EF649D" w:rsidRDefault="00EF649D" w:rsidP="00F60C18">
      <w:pPr>
        <w:rPr>
          <w:rFonts w:cs="Arial"/>
          <w:sz w:val="28"/>
          <w:szCs w:val="28"/>
        </w:rPr>
      </w:pPr>
      <w:r>
        <w:rPr>
          <w:rFonts w:cs="Arial"/>
          <w:sz w:val="28"/>
          <w:szCs w:val="28"/>
        </w:rPr>
        <w:t xml:space="preserve">Blood sample volumes will be approximately </w:t>
      </w:r>
      <w:r w:rsidR="0070425B">
        <w:rPr>
          <w:rFonts w:cs="Arial"/>
          <w:sz w:val="28"/>
          <w:szCs w:val="28"/>
        </w:rPr>
        <w:t>5</w:t>
      </w:r>
      <w:r>
        <w:rPr>
          <w:rFonts w:cs="Arial"/>
          <w:sz w:val="28"/>
          <w:szCs w:val="28"/>
        </w:rPr>
        <w:t xml:space="preserve">ml each.  This equates with a total volume of blood being </w:t>
      </w:r>
      <w:r w:rsidR="001036F9">
        <w:rPr>
          <w:rFonts w:cs="Arial"/>
          <w:sz w:val="28"/>
          <w:szCs w:val="28"/>
        </w:rPr>
        <w:t>2</w:t>
      </w:r>
      <w:r w:rsidR="0070425B">
        <w:rPr>
          <w:rFonts w:cs="Arial"/>
          <w:sz w:val="28"/>
          <w:szCs w:val="28"/>
        </w:rPr>
        <w:t>0</w:t>
      </w:r>
      <w:r w:rsidR="001036F9">
        <w:rPr>
          <w:rFonts w:cs="Arial"/>
          <w:sz w:val="28"/>
          <w:szCs w:val="28"/>
        </w:rPr>
        <w:t>ml</w:t>
      </w:r>
      <w:r w:rsidR="0070425B">
        <w:rPr>
          <w:rFonts w:cs="Arial"/>
          <w:sz w:val="28"/>
          <w:szCs w:val="28"/>
        </w:rPr>
        <w:t xml:space="preserve"> (4 X 5ml)</w:t>
      </w:r>
      <w:r w:rsidR="001036F9">
        <w:rPr>
          <w:rFonts w:cs="Arial"/>
          <w:sz w:val="28"/>
          <w:szCs w:val="28"/>
        </w:rPr>
        <w:t xml:space="preserve">.  </w:t>
      </w:r>
      <w:r>
        <w:rPr>
          <w:rFonts w:cs="Arial"/>
          <w:sz w:val="28"/>
          <w:szCs w:val="28"/>
        </w:rPr>
        <w:t xml:space="preserve">Samples will be collected in </w:t>
      </w:r>
      <w:r w:rsidR="0070425B">
        <w:rPr>
          <w:rFonts w:cs="Arial"/>
          <w:sz w:val="28"/>
          <w:szCs w:val="28"/>
        </w:rPr>
        <w:t>5ml Lithium Heparin tubes</w:t>
      </w:r>
      <w:r w:rsidR="001036F9">
        <w:rPr>
          <w:rFonts w:cs="Arial"/>
          <w:sz w:val="28"/>
          <w:szCs w:val="28"/>
        </w:rPr>
        <w:t>.  Each individual patient will be allocated a unique study identifier.  This study identifier will be used to link patient data and samples.  Each patient will have a series of blood collection tubes that will be labelled with their identifier and time point (times 0, 24, 48, 72 hrs).</w:t>
      </w:r>
    </w:p>
    <w:p w:rsidR="0070425B" w:rsidRDefault="0070425B" w:rsidP="00F60C18">
      <w:pPr>
        <w:rPr>
          <w:rFonts w:cs="Arial"/>
          <w:sz w:val="28"/>
          <w:szCs w:val="28"/>
        </w:rPr>
      </w:pPr>
    </w:p>
    <w:p w:rsidR="00EF649D" w:rsidRDefault="0070425B" w:rsidP="00F60C18">
      <w:pPr>
        <w:rPr>
          <w:rFonts w:cs="Arial"/>
          <w:sz w:val="28"/>
          <w:szCs w:val="28"/>
        </w:rPr>
      </w:pPr>
      <w:r>
        <w:rPr>
          <w:rFonts w:cs="Arial"/>
          <w:sz w:val="28"/>
          <w:szCs w:val="28"/>
        </w:rPr>
        <w:t>Samples will be spun in a centrifuge immediately following collection and the serum portion of the blood stored in Eppendorf tubes. A</w:t>
      </w:r>
      <w:r w:rsidR="00EF649D">
        <w:rPr>
          <w:rFonts w:cs="Arial"/>
          <w:sz w:val="28"/>
          <w:szCs w:val="28"/>
        </w:rPr>
        <w:t xml:space="preserve">ll </w:t>
      </w:r>
      <w:r>
        <w:rPr>
          <w:rFonts w:cs="Arial"/>
          <w:sz w:val="28"/>
          <w:szCs w:val="28"/>
        </w:rPr>
        <w:t xml:space="preserve">serum </w:t>
      </w:r>
      <w:r w:rsidR="00EF649D">
        <w:rPr>
          <w:rFonts w:cs="Arial"/>
          <w:sz w:val="28"/>
          <w:szCs w:val="28"/>
        </w:rPr>
        <w:t>samples will be</w:t>
      </w:r>
      <w:r w:rsidR="00877D9E">
        <w:rPr>
          <w:rFonts w:cs="Arial"/>
          <w:sz w:val="28"/>
          <w:szCs w:val="28"/>
        </w:rPr>
        <w:t xml:space="preserve"> shipped to and </w:t>
      </w:r>
      <w:r w:rsidR="00EF649D">
        <w:rPr>
          <w:rFonts w:cs="Arial"/>
          <w:sz w:val="28"/>
          <w:szCs w:val="28"/>
        </w:rPr>
        <w:t>stored in the -80</w:t>
      </w:r>
      <w:r w:rsidR="00EF649D" w:rsidRPr="0070425B">
        <w:rPr>
          <w:rFonts w:cs="Arial"/>
          <w:sz w:val="28"/>
          <w:szCs w:val="28"/>
          <w:vertAlign w:val="superscript"/>
        </w:rPr>
        <w:t>o</w:t>
      </w:r>
      <w:r w:rsidR="00EF649D">
        <w:rPr>
          <w:rFonts w:cs="Arial"/>
          <w:sz w:val="28"/>
          <w:szCs w:val="28"/>
        </w:rPr>
        <w:t>C freezer located within the Austin Hospital ICU.  All samples will be stored together for the duration of the study</w:t>
      </w:r>
      <w:r w:rsidR="001036F9">
        <w:rPr>
          <w:rFonts w:cs="Arial"/>
          <w:sz w:val="28"/>
          <w:szCs w:val="28"/>
        </w:rPr>
        <w:t xml:space="preserve"> until transport for </w:t>
      </w:r>
      <w:r w:rsidR="00877D9E">
        <w:rPr>
          <w:rFonts w:cs="Arial"/>
          <w:sz w:val="28"/>
          <w:szCs w:val="28"/>
        </w:rPr>
        <w:t xml:space="preserve">batch </w:t>
      </w:r>
      <w:r w:rsidR="001036F9">
        <w:rPr>
          <w:rFonts w:cs="Arial"/>
          <w:sz w:val="28"/>
          <w:szCs w:val="28"/>
        </w:rPr>
        <w:t>analys</w:t>
      </w:r>
      <w:r w:rsidR="00EF649D">
        <w:rPr>
          <w:rFonts w:cs="Arial"/>
          <w:sz w:val="28"/>
          <w:szCs w:val="28"/>
        </w:rPr>
        <w:t>is.</w:t>
      </w:r>
    </w:p>
    <w:p w:rsidR="00EF649D" w:rsidRDefault="00EF649D" w:rsidP="00EF649D">
      <w:pPr>
        <w:rPr>
          <w:rFonts w:cs="Arial"/>
          <w:sz w:val="28"/>
          <w:szCs w:val="28"/>
        </w:rPr>
      </w:pPr>
    </w:p>
    <w:p w:rsidR="00EF649D" w:rsidRDefault="00EF649D" w:rsidP="00EF649D">
      <w:pPr>
        <w:rPr>
          <w:rFonts w:cs="Arial"/>
          <w:sz w:val="28"/>
          <w:szCs w:val="28"/>
        </w:rPr>
      </w:pPr>
      <w:r>
        <w:rPr>
          <w:rFonts w:cs="Arial"/>
          <w:sz w:val="28"/>
          <w:szCs w:val="28"/>
        </w:rPr>
        <w:t xml:space="preserve">Analysis of blood samples for NSE will be performed at </w:t>
      </w:r>
      <w:r w:rsidR="00DF1C22">
        <w:rPr>
          <w:rFonts w:cs="Arial"/>
          <w:sz w:val="28"/>
          <w:szCs w:val="28"/>
        </w:rPr>
        <w:t>Pathology Clinical Laboratory, Howard Florey Institute, University of Melbourne, Victoria, Australia</w:t>
      </w:r>
      <w:r>
        <w:rPr>
          <w:rFonts w:cs="Arial"/>
          <w:sz w:val="28"/>
          <w:szCs w:val="28"/>
        </w:rPr>
        <w:t>.  Only the re-identified coded blood sample tubes and a sample identifier list will be sent for analysis.</w:t>
      </w:r>
    </w:p>
    <w:p w:rsidR="00EF649D" w:rsidRDefault="00EF649D" w:rsidP="00F60C18">
      <w:pPr>
        <w:rPr>
          <w:rFonts w:cs="Arial"/>
          <w:sz w:val="28"/>
          <w:szCs w:val="28"/>
        </w:rPr>
      </w:pPr>
    </w:p>
    <w:p w:rsidR="00125A03" w:rsidRPr="00F60C18" w:rsidRDefault="00125A03" w:rsidP="00F60C18">
      <w:pPr>
        <w:rPr>
          <w:rFonts w:cs="Arial"/>
          <w:i/>
          <w:sz w:val="28"/>
          <w:szCs w:val="28"/>
        </w:rPr>
      </w:pPr>
      <w:r w:rsidRPr="00F60C18">
        <w:rPr>
          <w:rFonts w:cs="Arial"/>
          <w:i/>
          <w:sz w:val="28"/>
          <w:szCs w:val="28"/>
        </w:rPr>
        <w:t>Data analysis</w:t>
      </w:r>
    </w:p>
    <w:p w:rsidR="00F60C18" w:rsidRPr="00F60C18" w:rsidRDefault="00F60C18" w:rsidP="00F60C18">
      <w:pPr>
        <w:rPr>
          <w:rFonts w:cs="Arial"/>
          <w:sz w:val="28"/>
          <w:szCs w:val="28"/>
        </w:rPr>
      </w:pPr>
      <w:r w:rsidRPr="00F60C18">
        <w:rPr>
          <w:rFonts w:cs="Arial"/>
          <w:sz w:val="28"/>
          <w:szCs w:val="28"/>
        </w:rPr>
        <w:lastRenderedPageBreak/>
        <w:t>Statistical analyses:</w:t>
      </w:r>
    </w:p>
    <w:p w:rsidR="00F60C18" w:rsidRPr="00F60C18" w:rsidRDefault="00F60C18" w:rsidP="00F60C18">
      <w:pPr>
        <w:rPr>
          <w:rFonts w:cs="Arial"/>
          <w:sz w:val="28"/>
          <w:szCs w:val="28"/>
        </w:rPr>
      </w:pPr>
      <w:r w:rsidRPr="00F60C18">
        <w:rPr>
          <w:rFonts w:cs="Arial"/>
          <w:sz w:val="28"/>
          <w:szCs w:val="28"/>
        </w:rPr>
        <w:t xml:space="preserve">This is a feasibility and safety trial comparing two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targets in patients admitted to ICU after cardiac arrest. The primary efficacy measure difference in serum concentration of neuron specific enolase. Outcomes will be compared after log transformation where appropriate. Comparisons will be made using t-test and </w:t>
      </w:r>
      <w:r w:rsidR="00C02566">
        <w:rPr>
          <w:rFonts w:cs="Arial"/>
          <w:sz w:val="28"/>
          <w:szCs w:val="28"/>
        </w:rPr>
        <w:t>ANOVA for repeated-measures or W</w:t>
      </w:r>
      <w:r w:rsidRPr="00F60C18">
        <w:rPr>
          <w:rFonts w:cs="Arial"/>
          <w:sz w:val="28"/>
          <w:szCs w:val="28"/>
        </w:rPr>
        <w:t>ilcoxon rank-signed test and Kruskall-Wallis according to the underlying distribution for continuous data and Chi-square for categorical data. A Kaplan-Meier curve with log-rank test will be performed to further compare in-hospital mortality and rate of discharge home. Logistic regression analysis will also be performed to adjust for baseline imbalances.</w:t>
      </w:r>
    </w:p>
    <w:p w:rsidR="00F60C18" w:rsidRDefault="00F60C18" w:rsidP="00F60C18">
      <w:pPr>
        <w:rPr>
          <w:rFonts w:cs="Arial"/>
          <w:sz w:val="28"/>
          <w:szCs w:val="28"/>
        </w:rPr>
      </w:pPr>
    </w:p>
    <w:p w:rsidR="00125A03" w:rsidRPr="00F60C18" w:rsidRDefault="00125A03" w:rsidP="00F60C18">
      <w:pPr>
        <w:rPr>
          <w:rFonts w:cs="Arial"/>
          <w:sz w:val="28"/>
          <w:szCs w:val="28"/>
        </w:rPr>
      </w:pPr>
      <w:r w:rsidRPr="00F60C18">
        <w:rPr>
          <w:rFonts w:cs="Arial"/>
          <w:sz w:val="28"/>
          <w:szCs w:val="28"/>
        </w:rPr>
        <w:t>Laboratory values:</w:t>
      </w:r>
    </w:p>
    <w:p w:rsidR="00125A03" w:rsidRPr="00F60C18" w:rsidRDefault="00125A03" w:rsidP="00F60C18">
      <w:pPr>
        <w:rPr>
          <w:rFonts w:cs="Arial"/>
          <w:sz w:val="28"/>
          <w:szCs w:val="28"/>
        </w:rPr>
      </w:pPr>
      <w:r w:rsidRPr="00F60C18">
        <w:rPr>
          <w:rFonts w:cs="Arial"/>
          <w:sz w:val="28"/>
          <w:szCs w:val="28"/>
        </w:rPr>
        <w:t>NSE and S100 will be analyzed by the Florey Institute of Melbourne University, using dedicated ELISA tests (USCN Life Science Inc., United Kingdom).</w:t>
      </w:r>
    </w:p>
    <w:p w:rsidR="00125A03" w:rsidRPr="00F60C18" w:rsidRDefault="00125A03" w:rsidP="00F60C18">
      <w:pPr>
        <w:rPr>
          <w:rFonts w:cs="Arial"/>
          <w:b/>
          <w:sz w:val="28"/>
          <w:szCs w:val="28"/>
        </w:rPr>
      </w:pPr>
    </w:p>
    <w:p w:rsidR="00125A03" w:rsidRPr="00F60C18" w:rsidRDefault="00125A03" w:rsidP="00F60C18">
      <w:pPr>
        <w:rPr>
          <w:rFonts w:cs="Arial"/>
          <w:b/>
          <w:sz w:val="28"/>
          <w:szCs w:val="28"/>
        </w:rPr>
      </w:pPr>
      <w:r w:rsidRPr="00F60C18">
        <w:rPr>
          <w:rFonts w:cs="Arial"/>
          <w:b/>
          <w:sz w:val="28"/>
          <w:szCs w:val="28"/>
        </w:rPr>
        <w:t>Feasibility</w:t>
      </w:r>
    </w:p>
    <w:p w:rsidR="00125A03" w:rsidRPr="00F60C18" w:rsidRDefault="00125A03" w:rsidP="00F60C18">
      <w:pPr>
        <w:tabs>
          <w:tab w:val="left" w:pos="-864"/>
          <w:tab w:val="left" w:pos="-864"/>
          <w:tab w:val="left" w:pos="0"/>
          <w:tab w:val="left" w:pos="720"/>
          <w:tab w:val="left" w:pos="1440"/>
          <w:tab w:val="left" w:pos="2016"/>
          <w:tab w:val="left" w:pos="-864"/>
          <w:tab w:val="left" w:pos="1440"/>
          <w:tab w:val="left" w:pos="2016"/>
          <w:tab w:val="left" w:pos="-864"/>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 w:val="28"/>
          <w:szCs w:val="28"/>
        </w:rPr>
      </w:pPr>
      <w:r w:rsidRPr="00F60C18">
        <w:rPr>
          <w:rFonts w:cs="Arial"/>
          <w:sz w:val="28"/>
          <w:szCs w:val="28"/>
        </w:rPr>
        <w:t>Based on previous admission rates for cardiac arrests each year, approximately 50 patients per year should fulfil the inclusion criteria. Assuming a 60% recruitment rate, we expect that 1.5 years will be needed to complete the study.</w:t>
      </w:r>
    </w:p>
    <w:p w:rsidR="00125A03" w:rsidRPr="00F60C18" w:rsidRDefault="00125A03" w:rsidP="00F60C18">
      <w:pPr>
        <w:tabs>
          <w:tab w:val="left" w:pos="-864"/>
          <w:tab w:val="left" w:pos="-864"/>
          <w:tab w:val="left" w:pos="0"/>
          <w:tab w:val="left" w:pos="720"/>
          <w:tab w:val="left" w:pos="1440"/>
          <w:tab w:val="left" w:pos="2016"/>
          <w:tab w:val="left" w:pos="-864"/>
          <w:tab w:val="left" w:pos="1440"/>
          <w:tab w:val="left" w:pos="2016"/>
          <w:tab w:val="left" w:pos="-864"/>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 w:val="28"/>
          <w:szCs w:val="28"/>
        </w:rPr>
      </w:pPr>
    </w:p>
    <w:p w:rsidR="00125A03" w:rsidRDefault="00125A03" w:rsidP="00F60C18">
      <w:pPr>
        <w:tabs>
          <w:tab w:val="left" w:pos="-864"/>
          <w:tab w:val="left" w:pos="-864"/>
          <w:tab w:val="left" w:pos="0"/>
          <w:tab w:val="left" w:pos="720"/>
          <w:tab w:val="left" w:pos="1440"/>
          <w:tab w:val="left" w:pos="2016"/>
          <w:tab w:val="left" w:pos="-864"/>
          <w:tab w:val="left" w:pos="1440"/>
          <w:tab w:val="left" w:pos="2016"/>
          <w:tab w:val="left" w:pos="-864"/>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 w:val="28"/>
          <w:szCs w:val="28"/>
        </w:rPr>
      </w:pPr>
      <w:r w:rsidRPr="00F60C18">
        <w:rPr>
          <w:rFonts w:cs="Arial"/>
          <w:sz w:val="28"/>
          <w:szCs w:val="28"/>
        </w:rPr>
        <w:t>A close collaboration with the emergency department will ensure that patients would need be identified as soon as possible after hospital presentation. This should not be an issue as illustrated by the excellent recruitment rates for the ANZICS-CTG endorsed ARISE trial which requires similar interaction with the emergency department and for which our hospital i</w:t>
      </w:r>
      <w:r w:rsidR="00F60C18">
        <w:rPr>
          <w:rFonts w:cs="Arial"/>
          <w:sz w:val="28"/>
          <w:szCs w:val="28"/>
        </w:rPr>
        <w:t>s the second highest recruiter.</w:t>
      </w:r>
    </w:p>
    <w:p w:rsidR="00F60C18" w:rsidRPr="00F60C18" w:rsidRDefault="00F60C18" w:rsidP="00F60C18">
      <w:pPr>
        <w:tabs>
          <w:tab w:val="left" w:pos="-864"/>
          <w:tab w:val="left" w:pos="-864"/>
          <w:tab w:val="left" w:pos="0"/>
          <w:tab w:val="left" w:pos="720"/>
          <w:tab w:val="left" w:pos="1440"/>
          <w:tab w:val="left" w:pos="2016"/>
          <w:tab w:val="left" w:pos="-864"/>
          <w:tab w:val="left" w:pos="1440"/>
          <w:tab w:val="left" w:pos="2016"/>
          <w:tab w:val="left" w:pos="-864"/>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 w:val="28"/>
          <w:szCs w:val="28"/>
        </w:rPr>
      </w:pPr>
    </w:p>
    <w:p w:rsidR="00F60C18" w:rsidRDefault="00125A03" w:rsidP="00F60C18">
      <w:pPr>
        <w:tabs>
          <w:tab w:val="left" w:pos="-864"/>
          <w:tab w:val="left" w:pos="-864"/>
          <w:tab w:val="left" w:pos="0"/>
          <w:tab w:val="left" w:pos="720"/>
          <w:tab w:val="left" w:pos="1440"/>
          <w:tab w:val="left" w:pos="2016"/>
          <w:tab w:val="left" w:pos="-864"/>
          <w:tab w:val="left" w:pos="1440"/>
          <w:tab w:val="left" w:pos="2016"/>
          <w:tab w:val="left" w:pos="-864"/>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 w:val="28"/>
          <w:szCs w:val="28"/>
          <w:vertAlign w:val="subscript"/>
        </w:rPr>
      </w:pPr>
      <w:r w:rsidRPr="00F60C18">
        <w:rPr>
          <w:rFonts w:cs="Arial"/>
          <w:sz w:val="28"/>
          <w:szCs w:val="28"/>
        </w:rPr>
        <w:t xml:space="preserve">The application of the actual intervention is extremely easy as all included patients would have an arterial line allowing serial </w:t>
      </w:r>
      <w:r w:rsidR="00355EC2" w:rsidRPr="00355EC2">
        <w:rPr>
          <w:rFonts w:cs="Arial"/>
          <w:sz w:val="28"/>
          <w:szCs w:val="28"/>
        </w:rPr>
        <w:t>PaCO</w:t>
      </w:r>
      <w:r w:rsidR="00355EC2" w:rsidRPr="00355EC2">
        <w:rPr>
          <w:rFonts w:cs="Arial"/>
          <w:sz w:val="28"/>
          <w:szCs w:val="28"/>
          <w:vertAlign w:val="subscript"/>
        </w:rPr>
        <w:t>2</w:t>
      </w:r>
      <w:r w:rsidRPr="00F60C18">
        <w:rPr>
          <w:rFonts w:cs="Arial"/>
          <w:sz w:val="28"/>
          <w:szCs w:val="28"/>
        </w:rPr>
        <w:t xml:space="preserve"> monitoring and continuous monitoring can be obtained with end tidal CO</w:t>
      </w:r>
      <w:r w:rsidR="00355EC2" w:rsidRPr="00355EC2">
        <w:rPr>
          <w:rFonts w:cs="Arial"/>
          <w:sz w:val="28"/>
          <w:szCs w:val="28"/>
          <w:vertAlign w:val="subscript"/>
        </w:rPr>
        <w:t>2</w:t>
      </w:r>
      <w:r w:rsidR="00355EC2" w:rsidRPr="00355EC2">
        <w:rPr>
          <w:rFonts w:cs="Arial"/>
          <w:sz w:val="28"/>
          <w:szCs w:val="28"/>
        </w:rPr>
        <w:t>.</w:t>
      </w:r>
    </w:p>
    <w:p w:rsidR="00355EC2" w:rsidRDefault="00355EC2" w:rsidP="00F60C18">
      <w:pPr>
        <w:tabs>
          <w:tab w:val="left" w:pos="-864"/>
          <w:tab w:val="left" w:pos="-864"/>
          <w:tab w:val="left" w:pos="0"/>
          <w:tab w:val="left" w:pos="720"/>
          <w:tab w:val="left" w:pos="1440"/>
          <w:tab w:val="left" w:pos="2016"/>
          <w:tab w:val="left" w:pos="-864"/>
          <w:tab w:val="left" w:pos="1440"/>
          <w:tab w:val="left" w:pos="2016"/>
          <w:tab w:val="left" w:pos="-864"/>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 w:val="28"/>
          <w:szCs w:val="28"/>
        </w:rPr>
      </w:pPr>
    </w:p>
    <w:p w:rsidR="001E2A25" w:rsidRDefault="001E2A25" w:rsidP="00F60C18">
      <w:pPr>
        <w:tabs>
          <w:tab w:val="left" w:pos="-864"/>
          <w:tab w:val="left" w:pos="-864"/>
          <w:tab w:val="left" w:pos="0"/>
          <w:tab w:val="left" w:pos="720"/>
          <w:tab w:val="left" w:pos="1440"/>
          <w:tab w:val="left" w:pos="2016"/>
          <w:tab w:val="left" w:pos="-864"/>
          <w:tab w:val="left" w:pos="1440"/>
          <w:tab w:val="left" w:pos="2016"/>
          <w:tab w:val="left" w:pos="-864"/>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 w:val="28"/>
          <w:szCs w:val="28"/>
        </w:rPr>
      </w:pPr>
    </w:p>
    <w:p w:rsidR="002C541C" w:rsidRDefault="00125A03" w:rsidP="00F02BB8">
      <w:pPr>
        <w:pStyle w:val="Heading2"/>
      </w:pPr>
      <w:bookmarkStart w:id="5" w:name="_Toc328649266"/>
      <w:r>
        <w:lastRenderedPageBreak/>
        <w:t>Ethical Considerations</w:t>
      </w:r>
      <w:bookmarkEnd w:id="5"/>
    </w:p>
    <w:p w:rsidR="002C541C" w:rsidRDefault="002C541C" w:rsidP="002C541C">
      <w:pPr>
        <w:jc w:val="both"/>
        <w:rPr>
          <w:b/>
          <w:sz w:val="28"/>
          <w:szCs w:val="28"/>
        </w:rPr>
      </w:pPr>
    </w:p>
    <w:p w:rsidR="00C02566" w:rsidRPr="00F60C18" w:rsidRDefault="00C02566" w:rsidP="00C02566">
      <w:pPr>
        <w:rPr>
          <w:rFonts w:cs="Arial"/>
          <w:i/>
          <w:sz w:val="28"/>
          <w:szCs w:val="28"/>
        </w:rPr>
      </w:pPr>
      <w:r>
        <w:rPr>
          <w:rFonts w:cs="Arial"/>
          <w:i/>
          <w:sz w:val="28"/>
          <w:szCs w:val="28"/>
        </w:rPr>
        <w:t>Guiding principles</w:t>
      </w:r>
    </w:p>
    <w:p w:rsidR="00C02566" w:rsidRPr="00060CE0" w:rsidRDefault="00C02566" w:rsidP="00C02566">
      <w:pPr>
        <w:autoSpaceDE w:val="0"/>
        <w:autoSpaceDN w:val="0"/>
        <w:adjustRightInd w:val="0"/>
        <w:rPr>
          <w:rFonts w:cs="Arial"/>
          <w:sz w:val="28"/>
          <w:szCs w:val="28"/>
        </w:rPr>
      </w:pPr>
      <w:r w:rsidRPr="00060CE0">
        <w:rPr>
          <w:rFonts w:cs="Helvetica"/>
          <w:color w:val="000000"/>
          <w:sz w:val="28"/>
          <w:szCs w:val="28"/>
        </w:rPr>
        <w:t>This study is to be performed in accordance with the ethical principles of the Declaration of Helsinki</w:t>
      </w:r>
      <w:r>
        <w:rPr>
          <w:rFonts w:cs="Helvetica"/>
          <w:color w:val="000000"/>
          <w:sz w:val="28"/>
          <w:szCs w:val="28"/>
        </w:rPr>
        <w:t xml:space="preserve"> </w:t>
      </w:r>
      <w:r w:rsidRPr="00060CE0">
        <w:rPr>
          <w:rFonts w:cs="Helvetica"/>
          <w:color w:val="000000"/>
          <w:sz w:val="28"/>
          <w:szCs w:val="28"/>
        </w:rPr>
        <w:t>(June 1964 and amended 1975, 1983, 1989, 1996, 2000 and Note of Clarification 2002 and 2004),</w:t>
      </w:r>
      <w:r>
        <w:rPr>
          <w:rFonts w:cs="Helvetica"/>
          <w:color w:val="000000"/>
          <w:sz w:val="28"/>
          <w:szCs w:val="28"/>
        </w:rPr>
        <w:t xml:space="preserve"> </w:t>
      </w:r>
      <w:r w:rsidRPr="00060CE0">
        <w:rPr>
          <w:rFonts w:cs="Helvetica"/>
          <w:color w:val="000000"/>
          <w:sz w:val="28"/>
          <w:szCs w:val="28"/>
        </w:rPr>
        <w:t>ICH GCP Notes for Guidance on Good Clinical Practice (CPMP/ICH/135/95) annotated with</w:t>
      </w:r>
      <w:r>
        <w:rPr>
          <w:rFonts w:cs="Helvetica"/>
          <w:color w:val="000000"/>
          <w:sz w:val="28"/>
          <w:szCs w:val="28"/>
        </w:rPr>
        <w:t xml:space="preserve"> </w:t>
      </w:r>
      <w:r w:rsidRPr="00060CE0">
        <w:rPr>
          <w:rFonts w:cs="Helvetica"/>
          <w:sz w:val="28"/>
          <w:szCs w:val="28"/>
        </w:rPr>
        <w:t>Therapeutic Goods Administration comments and NHMRC National Statement on Ethical Conduct in</w:t>
      </w:r>
      <w:r>
        <w:rPr>
          <w:rFonts w:cs="Helvetica"/>
          <w:sz w:val="28"/>
          <w:szCs w:val="28"/>
        </w:rPr>
        <w:t xml:space="preserve"> </w:t>
      </w:r>
      <w:r w:rsidRPr="00060CE0">
        <w:rPr>
          <w:rFonts w:cs="Helvetica"/>
          <w:sz w:val="28"/>
          <w:szCs w:val="28"/>
        </w:rPr>
        <w:t>Research Involving Humans (June 1999).</w:t>
      </w:r>
    </w:p>
    <w:p w:rsidR="00C02566" w:rsidRPr="00F60C18" w:rsidRDefault="00C02566" w:rsidP="00C02566">
      <w:pPr>
        <w:rPr>
          <w:rFonts w:cs="Arial"/>
          <w:sz w:val="28"/>
          <w:szCs w:val="28"/>
        </w:rPr>
      </w:pPr>
    </w:p>
    <w:p w:rsidR="00C02566" w:rsidRPr="00F60C18" w:rsidRDefault="00C02566" w:rsidP="00C02566">
      <w:pPr>
        <w:rPr>
          <w:rFonts w:cs="Arial"/>
          <w:i/>
          <w:sz w:val="28"/>
          <w:szCs w:val="28"/>
        </w:rPr>
      </w:pPr>
      <w:r>
        <w:rPr>
          <w:rFonts w:cs="Arial"/>
          <w:i/>
          <w:sz w:val="28"/>
          <w:szCs w:val="28"/>
        </w:rPr>
        <w:t>Ethical issues of the study</w:t>
      </w:r>
    </w:p>
    <w:p w:rsidR="00C02566" w:rsidRPr="00C53F44" w:rsidRDefault="00C02566" w:rsidP="00C53F44">
      <w:pPr>
        <w:autoSpaceDE w:val="0"/>
        <w:autoSpaceDN w:val="0"/>
        <w:adjustRightInd w:val="0"/>
        <w:rPr>
          <w:rFonts w:cs="Helvetica"/>
          <w:sz w:val="28"/>
          <w:szCs w:val="28"/>
        </w:rPr>
      </w:pPr>
      <w:r w:rsidRPr="00060CE0">
        <w:rPr>
          <w:rFonts w:cs="Helvetica"/>
          <w:color w:val="000000"/>
          <w:sz w:val="28"/>
          <w:szCs w:val="28"/>
        </w:rPr>
        <w:t>Patients who will be eligible for this study are mechanically ventilated and critically ill, and require</w:t>
      </w:r>
      <w:r>
        <w:rPr>
          <w:rFonts w:cs="Helvetica"/>
          <w:color w:val="000000"/>
          <w:sz w:val="28"/>
          <w:szCs w:val="28"/>
        </w:rPr>
        <w:t xml:space="preserve"> </w:t>
      </w:r>
      <w:r w:rsidRPr="00060CE0">
        <w:rPr>
          <w:rFonts w:cs="Helvetica"/>
          <w:color w:val="000000"/>
          <w:sz w:val="28"/>
          <w:szCs w:val="28"/>
        </w:rPr>
        <w:t>sedative medications for comfort, safety and to facilitate standard life saving ICU procedures. Critical</w:t>
      </w:r>
      <w:r>
        <w:rPr>
          <w:rFonts w:cs="Helvetica"/>
          <w:color w:val="000000"/>
          <w:sz w:val="28"/>
          <w:szCs w:val="28"/>
        </w:rPr>
        <w:t xml:space="preserve"> </w:t>
      </w:r>
      <w:r w:rsidRPr="00060CE0">
        <w:rPr>
          <w:rFonts w:cs="Helvetica"/>
          <w:color w:val="000000"/>
          <w:sz w:val="28"/>
          <w:szCs w:val="28"/>
        </w:rPr>
        <w:t xml:space="preserve">illness commonly leads to an altered mental state which will affect the </w:t>
      </w:r>
      <w:r>
        <w:rPr>
          <w:rFonts w:cs="Helvetica"/>
          <w:color w:val="000000"/>
          <w:sz w:val="28"/>
          <w:szCs w:val="28"/>
        </w:rPr>
        <w:t>patient</w:t>
      </w:r>
      <w:r w:rsidRPr="00060CE0">
        <w:rPr>
          <w:rFonts w:cs="Helvetica"/>
          <w:color w:val="000000"/>
          <w:sz w:val="28"/>
          <w:szCs w:val="28"/>
        </w:rPr>
        <w:t>'s mental capacity. In</w:t>
      </w:r>
      <w:r>
        <w:rPr>
          <w:rFonts w:cs="Helvetica"/>
          <w:color w:val="000000"/>
          <w:sz w:val="28"/>
          <w:szCs w:val="28"/>
        </w:rPr>
        <w:t xml:space="preserve"> </w:t>
      </w:r>
      <w:r w:rsidRPr="00060CE0">
        <w:rPr>
          <w:rFonts w:cs="Helvetica"/>
          <w:color w:val="000000"/>
          <w:sz w:val="28"/>
          <w:szCs w:val="28"/>
        </w:rPr>
        <w:t>addition, their cognitive capacity is temporarily diminished due to a combination of factors such as the</w:t>
      </w:r>
      <w:r>
        <w:rPr>
          <w:rFonts w:cs="Helvetica"/>
          <w:color w:val="000000"/>
          <w:sz w:val="28"/>
          <w:szCs w:val="28"/>
        </w:rPr>
        <w:t xml:space="preserve"> </w:t>
      </w:r>
      <w:r w:rsidRPr="00060CE0">
        <w:rPr>
          <w:rFonts w:cs="Helvetica"/>
          <w:color w:val="000000"/>
          <w:sz w:val="28"/>
          <w:szCs w:val="28"/>
        </w:rPr>
        <w:t>severity of their illness and standard intensive care treatments including ventilatory assistance,</w:t>
      </w:r>
      <w:r>
        <w:rPr>
          <w:rFonts w:cs="Helvetica"/>
          <w:color w:val="000000"/>
          <w:sz w:val="28"/>
          <w:szCs w:val="28"/>
        </w:rPr>
        <w:t xml:space="preserve"> </w:t>
      </w:r>
      <w:r w:rsidRPr="00060CE0">
        <w:rPr>
          <w:rFonts w:cs="Helvetica"/>
          <w:color w:val="000000"/>
          <w:sz w:val="28"/>
          <w:szCs w:val="28"/>
        </w:rPr>
        <w:t xml:space="preserve">sedatives and </w:t>
      </w:r>
      <w:r w:rsidRPr="00C53F44">
        <w:rPr>
          <w:rFonts w:cs="Helvetica"/>
          <w:color w:val="000000"/>
          <w:sz w:val="28"/>
          <w:szCs w:val="28"/>
        </w:rPr>
        <w:t xml:space="preserve">analgesics. The presence of body organ support interventions further delays </w:t>
      </w:r>
      <w:r w:rsidRPr="00C53F44">
        <w:rPr>
          <w:rFonts w:cs="Helvetica"/>
          <w:sz w:val="28"/>
          <w:szCs w:val="28"/>
        </w:rPr>
        <w:t>the return of the patient's ability to make informed decisions during their stay in the intensive care unit.</w:t>
      </w:r>
    </w:p>
    <w:p w:rsidR="00C02566" w:rsidRPr="00C53F44" w:rsidRDefault="00C02566" w:rsidP="00C53F44">
      <w:pPr>
        <w:autoSpaceDE w:val="0"/>
        <w:autoSpaceDN w:val="0"/>
        <w:adjustRightInd w:val="0"/>
        <w:rPr>
          <w:rFonts w:cs="Helvetica"/>
          <w:sz w:val="28"/>
          <w:szCs w:val="28"/>
        </w:rPr>
      </w:pPr>
    </w:p>
    <w:p w:rsidR="00C53F44" w:rsidRPr="00C53F44" w:rsidRDefault="00C53F44" w:rsidP="00C53F44">
      <w:pPr>
        <w:widowControl w:val="0"/>
        <w:autoSpaceDE w:val="0"/>
        <w:autoSpaceDN w:val="0"/>
        <w:adjustRightInd w:val="0"/>
        <w:spacing w:after="240"/>
        <w:rPr>
          <w:rFonts w:cs="Arial"/>
          <w:sz w:val="28"/>
          <w:szCs w:val="28"/>
          <w:lang w:val="en-US"/>
        </w:rPr>
      </w:pPr>
      <w:r w:rsidRPr="00C53F44">
        <w:rPr>
          <w:rFonts w:cs="Arial"/>
          <w:sz w:val="28"/>
          <w:szCs w:val="28"/>
          <w:lang w:val="en-US"/>
        </w:rPr>
        <w:t>Patients who will be eligible for this study are mechanically ventilated and critically ill. Immediately after endotracheal intubation, the minute ventilation needs to be set in the ventilator and is thereafter adapted on a regular basis according to the arterial PaCO</w:t>
      </w:r>
      <w:r w:rsidRPr="00C53F44">
        <w:rPr>
          <w:rFonts w:cs="Arial"/>
          <w:sz w:val="28"/>
          <w:szCs w:val="28"/>
          <w:vertAlign w:val="subscript"/>
          <w:lang w:val="en-US"/>
        </w:rPr>
        <w:t>2</w:t>
      </w:r>
      <w:r w:rsidRPr="00C53F44">
        <w:rPr>
          <w:rFonts w:cs="Arial"/>
          <w:sz w:val="28"/>
          <w:szCs w:val="28"/>
          <w:lang w:val="en-US"/>
        </w:rPr>
        <w:t xml:space="preserve"> obtained on </w:t>
      </w:r>
      <w:r>
        <w:rPr>
          <w:rFonts w:cs="Arial"/>
          <w:sz w:val="28"/>
          <w:szCs w:val="28"/>
          <w:lang w:val="en-US"/>
        </w:rPr>
        <w:t>arterial blood gas analysis</w:t>
      </w:r>
      <w:r w:rsidRPr="00C53F44">
        <w:rPr>
          <w:rFonts w:cs="Arial"/>
          <w:sz w:val="28"/>
          <w:szCs w:val="28"/>
          <w:lang w:val="en-US"/>
        </w:rPr>
        <w:t>.</w:t>
      </w:r>
      <w:r w:rsidR="00A40A0E">
        <w:rPr>
          <w:rFonts w:cs="Arial"/>
          <w:sz w:val="28"/>
          <w:szCs w:val="28"/>
          <w:lang w:val="en-US"/>
        </w:rPr>
        <w:t xml:space="preserve"> </w:t>
      </w:r>
      <w:r w:rsidRPr="00C53F44">
        <w:rPr>
          <w:rFonts w:cs="Arial"/>
          <w:sz w:val="28"/>
          <w:szCs w:val="28"/>
          <w:lang w:val="en-US"/>
        </w:rPr>
        <w:t xml:space="preserve"> As our retrospective study suggested that the first hours after cardiac arrest were the most critical, the decision about which PaCO</w:t>
      </w:r>
      <w:r w:rsidRPr="00C53F44">
        <w:rPr>
          <w:rFonts w:cs="Arial"/>
          <w:sz w:val="28"/>
          <w:szCs w:val="28"/>
          <w:vertAlign w:val="subscript"/>
          <w:lang w:val="en-US"/>
        </w:rPr>
        <w:t>2</w:t>
      </w:r>
      <w:r w:rsidRPr="00C53F44">
        <w:rPr>
          <w:rFonts w:cs="Arial"/>
          <w:sz w:val="28"/>
          <w:szCs w:val="28"/>
          <w:lang w:val="en-US"/>
        </w:rPr>
        <w:t xml:space="preserve"> target is to be prescribed needs to be made urgently. </w:t>
      </w:r>
    </w:p>
    <w:p w:rsidR="00C02566" w:rsidRPr="00C53F44" w:rsidRDefault="00C02566" w:rsidP="00C53F44">
      <w:pPr>
        <w:autoSpaceDE w:val="0"/>
        <w:autoSpaceDN w:val="0"/>
        <w:adjustRightInd w:val="0"/>
        <w:rPr>
          <w:rFonts w:cs="Helvetica"/>
          <w:sz w:val="28"/>
          <w:szCs w:val="28"/>
        </w:rPr>
      </w:pPr>
    </w:p>
    <w:p w:rsidR="00C02566" w:rsidRPr="00060CE0" w:rsidRDefault="00C02566" w:rsidP="00C53F44">
      <w:pPr>
        <w:autoSpaceDE w:val="0"/>
        <w:autoSpaceDN w:val="0"/>
        <w:adjustRightInd w:val="0"/>
        <w:rPr>
          <w:rFonts w:cs="Helvetica-Bold"/>
          <w:b/>
          <w:bCs/>
          <w:color w:val="0070C1"/>
          <w:sz w:val="28"/>
          <w:szCs w:val="28"/>
        </w:rPr>
      </w:pPr>
      <w:r w:rsidRPr="00C53F44">
        <w:rPr>
          <w:rFonts w:cs="Helvetica"/>
          <w:color w:val="000000"/>
          <w:sz w:val="28"/>
          <w:szCs w:val="28"/>
        </w:rPr>
        <w:t>As a consequence [because</w:t>
      </w:r>
      <w:r w:rsidRPr="00060CE0">
        <w:rPr>
          <w:rFonts w:cs="Helvetica"/>
          <w:color w:val="000000"/>
          <w:sz w:val="28"/>
          <w:szCs w:val="28"/>
        </w:rPr>
        <w:t xml:space="preserve"> of the immediacy of the situation and the urgent need to make a decision</w:t>
      </w:r>
      <w:r>
        <w:rPr>
          <w:rFonts w:cs="Helvetica"/>
          <w:color w:val="000000"/>
          <w:sz w:val="28"/>
          <w:szCs w:val="28"/>
        </w:rPr>
        <w:t xml:space="preserve"> </w:t>
      </w:r>
      <w:r w:rsidRPr="00060CE0">
        <w:rPr>
          <w:rFonts w:cs="Helvetica"/>
          <w:color w:val="000000"/>
          <w:sz w:val="28"/>
          <w:szCs w:val="28"/>
        </w:rPr>
        <w:t xml:space="preserve">about </w:t>
      </w:r>
      <w:r w:rsidR="00197639">
        <w:rPr>
          <w:rFonts w:cs="Helvetica"/>
          <w:color w:val="000000"/>
          <w:sz w:val="28"/>
          <w:szCs w:val="28"/>
        </w:rPr>
        <w:t>allocation to treatment group</w:t>
      </w:r>
      <w:r w:rsidRPr="00060CE0">
        <w:rPr>
          <w:rFonts w:cs="Helvetica"/>
          <w:color w:val="000000"/>
          <w:sz w:val="28"/>
          <w:szCs w:val="28"/>
        </w:rPr>
        <w:t>] it is proposed to enrol patients in the study without prior informed consent [see</w:t>
      </w:r>
      <w:r>
        <w:rPr>
          <w:rFonts w:cs="Helvetica"/>
          <w:color w:val="000000"/>
          <w:sz w:val="28"/>
          <w:szCs w:val="28"/>
        </w:rPr>
        <w:t xml:space="preserve"> </w:t>
      </w:r>
      <w:r w:rsidRPr="00060CE0">
        <w:rPr>
          <w:rFonts w:cs="Helvetica"/>
          <w:color w:val="000000"/>
          <w:sz w:val="28"/>
          <w:szCs w:val="28"/>
        </w:rPr>
        <w:t>paragraphs 4.4.13 and 4.4.14, National Statement on Ethical Conduct in Human Research, at</w:t>
      </w:r>
      <w:r>
        <w:rPr>
          <w:rFonts w:cs="Helvetica"/>
          <w:color w:val="000000"/>
          <w:sz w:val="28"/>
          <w:szCs w:val="28"/>
        </w:rPr>
        <w:t xml:space="preserve"> </w:t>
      </w:r>
      <w:r w:rsidRPr="00060CE0">
        <w:rPr>
          <w:rFonts w:cs="Helvetica-Bold"/>
          <w:b/>
          <w:bCs/>
          <w:color w:val="0070C1"/>
          <w:sz w:val="28"/>
          <w:szCs w:val="28"/>
        </w:rPr>
        <w:lastRenderedPageBreak/>
        <w:t>http://www.nhmrc.gov.au/_files_nhmrc/file/publications/synopses/e72-jul09.pdf.</w:t>
      </w:r>
    </w:p>
    <w:p w:rsidR="00C02566" w:rsidRDefault="00C02566" w:rsidP="00C02566">
      <w:pPr>
        <w:autoSpaceDE w:val="0"/>
        <w:autoSpaceDN w:val="0"/>
        <w:adjustRightInd w:val="0"/>
        <w:rPr>
          <w:rFonts w:cs="Helvetica"/>
          <w:color w:val="000000"/>
          <w:sz w:val="28"/>
          <w:szCs w:val="28"/>
        </w:rPr>
      </w:pPr>
    </w:p>
    <w:p w:rsidR="00C02566" w:rsidRPr="00197639" w:rsidRDefault="00C02566" w:rsidP="00C02566">
      <w:pPr>
        <w:autoSpaceDE w:val="0"/>
        <w:autoSpaceDN w:val="0"/>
        <w:adjustRightInd w:val="0"/>
        <w:rPr>
          <w:rFonts w:cs="Helvetica"/>
          <w:sz w:val="28"/>
          <w:szCs w:val="28"/>
        </w:rPr>
      </w:pPr>
      <w:r w:rsidRPr="00C02566">
        <w:rPr>
          <w:rFonts w:cs="Helvetica"/>
          <w:sz w:val="28"/>
          <w:szCs w:val="28"/>
        </w:rPr>
        <w:t xml:space="preserve">Consent procedures will be established by the Austin Health Human Research Ethics Committee. Delayed consent will be obtained from the patient proxy, as per and if permitted by local regulations and as approved by local ethics committee, as soon as possible. The participant will be informed about </w:t>
      </w:r>
      <w:r w:rsidRPr="00197639">
        <w:rPr>
          <w:rFonts w:cs="Helvetica"/>
          <w:sz w:val="28"/>
          <w:szCs w:val="28"/>
        </w:rPr>
        <w:t xml:space="preserve">the study as soon as possible and consent obtained for ongoing participation and use of data. </w:t>
      </w:r>
    </w:p>
    <w:p w:rsidR="00C02566" w:rsidRPr="00197639" w:rsidRDefault="00C02566" w:rsidP="00C02566">
      <w:pPr>
        <w:autoSpaceDE w:val="0"/>
        <w:autoSpaceDN w:val="0"/>
        <w:adjustRightInd w:val="0"/>
        <w:rPr>
          <w:rFonts w:cs="Helvetica"/>
          <w:sz w:val="28"/>
          <w:szCs w:val="28"/>
        </w:rPr>
      </w:pPr>
    </w:p>
    <w:p w:rsidR="00197639" w:rsidRPr="00197639" w:rsidRDefault="00197639" w:rsidP="00C02566">
      <w:pPr>
        <w:autoSpaceDE w:val="0"/>
        <w:autoSpaceDN w:val="0"/>
        <w:adjustRightInd w:val="0"/>
        <w:rPr>
          <w:rFonts w:cs="Helvetica"/>
          <w:sz w:val="28"/>
          <w:szCs w:val="28"/>
        </w:rPr>
      </w:pPr>
      <w:r w:rsidRPr="00197639">
        <w:rPr>
          <w:rFonts w:cs="Helvetica"/>
          <w:sz w:val="28"/>
          <w:szCs w:val="28"/>
        </w:rPr>
        <w:t>This proposed method of enrolling patients in the study without prior informed consent has been successfully applied in the Austin Hospital ICU associated with the “Sedation practice in intensive care in Australia and New Zealand: A prospective, randomised, controlled pilot trial” [protocol ANZIC-RC/Y5002] (Austin Health REU number – SERP RH HREC/11/Austin/5 – H2011/04247).</w:t>
      </w:r>
    </w:p>
    <w:p w:rsidR="00197639" w:rsidRDefault="00197639" w:rsidP="00C02566">
      <w:pPr>
        <w:autoSpaceDE w:val="0"/>
        <w:autoSpaceDN w:val="0"/>
        <w:adjustRightInd w:val="0"/>
        <w:rPr>
          <w:rFonts w:cs="Helvetica"/>
          <w:color w:val="4F81BD"/>
          <w:sz w:val="28"/>
          <w:szCs w:val="28"/>
        </w:rPr>
      </w:pPr>
    </w:p>
    <w:p w:rsidR="00C02566" w:rsidRPr="00F60C18" w:rsidRDefault="00C02566" w:rsidP="00C02566">
      <w:pPr>
        <w:rPr>
          <w:rFonts w:cs="Arial"/>
          <w:i/>
          <w:sz w:val="28"/>
          <w:szCs w:val="28"/>
        </w:rPr>
      </w:pPr>
      <w:r>
        <w:rPr>
          <w:rFonts w:cs="Arial"/>
          <w:i/>
          <w:sz w:val="28"/>
          <w:szCs w:val="28"/>
        </w:rPr>
        <w:t>Confidentiality of patient data</w:t>
      </w:r>
    </w:p>
    <w:p w:rsidR="00C02566" w:rsidRPr="00197639" w:rsidRDefault="00197639" w:rsidP="00197639">
      <w:pPr>
        <w:autoSpaceDE w:val="0"/>
        <w:autoSpaceDN w:val="0"/>
        <w:adjustRightInd w:val="0"/>
        <w:rPr>
          <w:rFonts w:cs="Helvetica"/>
          <w:color w:val="4F81BD"/>
          <w:sz w:val="28"/>
          <w:szCs w:val="28"/>
        </w:rPr>
      </w:pPr>
      <w:r w:rsidRPr="00197639">
        <w:rPr>
          <w:rFonts w:cs="Helvetica"/>
          <w:sz w:val="28"/>
          <w:szCs w:val="28"/>
          <w:lang w:eastAsia="en-AU"/>
        </w:rPr>
        <w:t>Participants will not be identified by name, and confidentiality of information in medical records will be preserved. All patients’ details will be entered in coded format. The confidentiality of the participant will be maintained unless disclosure is required by law or other regulations.</w:t>
      </w:r>
    </w:p>
    <w:p w:rsidR="00C02566" w:rsidRDefault="00C02566" w:rsidP="00C02566">
      <w:pPr>
        <w:autoSpaceDE w:val="0"/>
        <w:autoSpaceDN w:val="0"/>
        <w:adjustRightInd w:val="0"/>
        <w:rPr>
          <w:rFonts w:cs="Helvetica"/>
          <w:color w:val="4F81BD"/>
          <w:sz w:val="28"/>
          <w:szCs w:val="28"/>
        </w:rPr>
      </w:pPr>
    </w:p>
    <w:p w:rsidR="00197639" w:rsidRPr="00197639" w:rsidRDefault="00197639" w:rsidP="00197639">
      <w:pPr>
        <w:rPr>
          <w:rFonts w:cs="Arial"/>
          <w:i/>
          <w:sz w:val="28"/>
          <w:szCs w:val="28"/>
        </w:rPr>
      </w:pPr>
      <w:r w:rsidRPr="00197639">
        <w:rPr>
          <w:rFonts w:cs="Arial"/>
          <w:i/>
          <w:sz w:val="28"/>
          <w:szCs w:val="28"/>
        </w:rPr>
        <w:t xml:space="preserve">Confidentiality of </w:t>
      </w:r>
      <w:r w:rsidR="00A62AA4">
        <w:rPr>
          <w:rFonts w:cs="Arial"/>
          <w:i/>
          <w:sz w:val="28"/>
          <w:szCs w:val="28"/>
        </w:rPr>
        <w:t>cognitive function data</w:t>
      </w:r>
    </w:p>
    <w:p w:rsidR="00197639" w:rsidRDefault="00197639" w:rsidP="00197639">
      <w:pPr>
        <w:autoSpaceDE w:val="0"/>
        <w:autoSpaceDN w:val="0"/>
        <w:adjustRightInd w:val="0"/>
        <w:rPr>
          <w:rFonts w:cs="Helvetica"/>
          <w:sz w:val="28"/>
          <w:szCs w:val="28"/>
          <w:lang w:eastAsia="en-AU"/>
        </w:rPr>
      </w:pPr>
      <w:r w:rsidRPr="00197639">
        <w:rPr>
          <w:rFonts w:cs="Helvetica"/>
          <w:sz w:val="28"/>
          <w:szCs w:val="28"/>
          <w:lang w:eastAsia="en-AU"/>
        </w:rPr>
        <w:t>No identifiers will be collected or recorded, except for the purposes of contacting patients who have</w:t>
      </w:r>
      <w:r>
        <w:rPr>
          <w:rFonts w:cs="Helvetica"/>
          <w:sz w:val="28"/>
          <w:szCs w:val="28"/>
          <w:lang w:eastAsia="en-AU"/>
        </w:rPr>
        <w:t xml:space="preserve"> </w:t>
      </w:r>
      <w:r w:rsidRPr="00197639">
        <w:rPr>
          <w:rFonts w:cs="Helvetica"/>
          <w:sz w:val="28"/>
          <w:szCs w:val="28"/>
          <w:lang w:eastAsia="en-AU"/>
        </w:rPr>
        <w:t xml:space="preserve">consented to the cognitive assessments. </w:t>
      </w:r>
      <w:r w:rsidR="000B6780">
        <w:rPr>
          <w:rFonts w:cs="Helvetica"/>
          <w:sz w:val="28"/>
          <w:szCs w:val="28"/>
          <w:lang w:eastAsia="en-AU"/>
        </w:rPr>
        <w:t xml:space="preserve">Data linkage with Ambulance Victoria will require the release of participant identifying details.  The identifying details that would be released to Ambulance Victoria, only for the purposes of data linkage, would be the participant’s: full name, gender, date of birth, state of residence and date of last contact, i.e. hospital discharge date.  </w:t>
      </w:r>
      <w:r w:rsidRPr="00197639">
        <w:rPr>
          <w:rFonts w:cs="Helvetica"/>
          <w:sz w:val="28"/>
          <w:szCs w:val="28"/>
          <w:lang w:eastAsia="en-AU"/>
        </w:rPr>
        <w:t>For consented patients; names, telephone numbers and</w:t>
      </w:r>
      <w:r>
        <w:rPr>
          <w:rFonts w:cs="Helvetica"/>
          <w:sz w:val="28"/>
          <w:szCs w:val="28"/>
          <w:lang w:eastAsia="en-AU"/>
        </w:rPr>
        <w:t xml:space="preserve"> </w:t>
      </w:r>
      <w:r w:rsidRPr="00197639">
        <w:rPr>
          <w:rFonts w:cs="Helvetica"/>
          <w:sz w:val="28"/>
          <w:szCs w:val="28"/>
          <w:lang w:eastAsia="en-AU"/>
        </w:rPr>
        <w:t>addresses will be collected and stored in a locked filing cabinet for the duration of the study.</w:t>
      </w:r>
      <w:r w:rsidR="003419B6">
        <w:rPr>
          <w:rFonts w:cs="Helvetica"/>
          <w:sz w:val="28"/>
          <w:szCs w:val="28"/>
          <w:lang w:eastAsia="en-AU"/>
        </w:rPr>
        <w:t xml:space="preserve"> </w:t>
      </w:r>
      <w:r w:rsidRPr="00197639">
        <w:rPr>
          <w:rFonts w:cs="Helvetica"/>
          <w:sz w:val="28"/>
          <w:szCs w:val="28"/>
          <w:lang w:eastAsia="en-AU"/>
        </w:rPr>
        <w:t>After this</w:t>
      </w:r>
      <w:r>
        <w:rPr>
          <w:rFonts w:cs="Helvetica"/>
          <w:sz w:val="28"/>
          <w:szCs w:val="28"/>
          <w:lang w:eastAsia="en-AU"/>
        </w:rPr>
        <w:t xml:space="preserve"> </w:t>
      </w:r>
      <w:r w:rsidRPr="00197639">
        <w:rPr>
          <w:rFonts w:cs="Helvetica"/>
          <w:sz w:val="28"/>
          <w:szCs w:val="28"/>
          <w:lang w:eastAsia="en-AU"/>
        </w:rPr>
        <w:t>time, the identifiable data will be destroyed. All non-identifiable data will be kept for 15 years as per</w:t>
      </w:r>
      <w:r>
        <w:rPr>
          <w:rFonts w:cs="Helvetica"/>
          <w:sz w:val="28"/>
          <w:szCs w:val="28"/>
          <w:lang w:eastAsia="en-AU"/>
        </w:rPr>
        <w:t xml:space="preserve"> </w:t>
      </w:r>
      <w:r w:rsidRPr="00197639">
        <w:rPr>
          <w:rFonts w:cs="Helvetica"/>
          <w:sz w:val="28"/>
          <w:szCs w:val="28"/>
          <w:lang w:eastAsia="en-AU"/>
        </w:rPr>
        <w:t>NHMRC guidelines.</w:t>
      </w:r>
    </w:p>
    <w:p w:rsidR="0038009F" w:rsidRDefault="0038009F" w:rsidP="00197639">
      <w:pPr>
        <w:autoSpaceDE w:val="0"/>
        <w:autoSpaceDN w:val="0"/>
        <w:adjustRightInd w:val="0"/>
        <w:rPr>
          <w:rFonts w:cs="Helvetica"/>
          <w:sz w:val="28"/>
          <w:szCs w:val="28"/>
          <w:lang w:eastAsia="en-AU"/>
        </w:rPr>
      </w:pPr>
    </w:p>
    <w:p w:rsidR="0018249C" w:rsidRPr="00197639" w:rsidRDefault="0018249C" w:rsidP="00197639">
      <w:pPr>
        <w:autoSpaceDE w:val="0"/>
        <w:autoSpaceDN w:val="0"/>
        <w:adjustRightInd w:val="0"/>
        <w:rPr>
          <w:rFonts w:cs="Helvetica"/>
          <w:color w:val="4F81BD"/>
          <w:sz w:val="28"/>
          <w:szCs w:val="28"/>
        </w:rPr>
      </w:pPr>
    </w:p>
    <w:p w:rsidR="00C02566" w:rsidRPr="00F60C18" w:rsidRDefault="00C02566" w:rsidP="00C02566">
      <w:pPr>
        <w:rPr>
          <w:rFonts w:cs="Arial"/>
          <w:i/>
          <w:sz w:val="28"/>
          <w:szCs w:val="28"/>
        </w:rPr>
      </w:pPr>
      <w:r>
        <w:rPr>
          <w:rFonts w:cs="Arial"/>
          <w:i/>
          <w:sz w:val="28"/>
          <w:szCs w:val="28"/>
        </w:rPr>
        <w:lastRenderedPageBreak/>
        <w:t>Information and consent documents</w:t>
      </w:r>
    </w:p>
    <w:p w:rsidR="00C02566" w:rsidRPr="00C02566" w:rsidRDefault="00A40A0E" w:rsidP="00C02566">
      <w:pPr>
        <w:autoSpaceDE w:val="0"/>
        <w:autoSpaceDN w:val="0"/>
        <w:adjustRightInd w:val="0"/>
        <w:rPr>
          <w:rFonts w:cs="Helvetica"/>
          <w:color w:val="000000"/>
          <w:sz w:val="28"/>
          <w:szCs w:val="28"/>
        </w:rPr>
      </w:pPr>
      <w:r>
        <w:rPr>
          <w:rFonts w:cs="Helvetica"/>
          <w:color w:val="000000"/>
          <w:sz w:val="28"/>
          <w:szCs w:val="28"/>
        </w:rPr>
        <w:t>N</w:t>
      </w:r>
      <w:r w:rsidR="00C02566" w:rsidRPr="00060CE0">
        <w:rPr>
          <w:rFonts w:cs="Helvetica"/>
          <w:color w:val="000000"/>
          <w:sz w:val="28"/>
          <w:szCs w:val="28"/>
        </w:rPr>
        <w:t xml:space="preserve">ext-of-kin (Person Responsible) </w:t>
      </w:r>
      <w:r>
        <w:rPr>
          <w:rFonts w:cs="Helvetica"/>
          <w:color w:val="000000"/>
          <w:sz w:val="28"/>
          <w:szCs w:val="28"/>
        </w:rPr>
        <w:t xml:space="preserve">and patient </w:t>
      </w:r>
      <w:r w:rsidR="00C02566" w:rsidRPr="00060CE0">
        <w:rPr>
          <w:rFonts w:cs="Helvetica"/>
          <w:color w:val="000000"/>
          <w:sz w:val="28"/>
          <w:szCs w:val="28"/>
        </w:rPr>
        <w:t xml:space="preserve">information sheets, and consent forms </w:t>
      </w:r>
      <w:r w:rsidR="00C02566">
        <w:rPr>
          <w:rFonts w:cs="Helvetica"/>
          <w:color w:val="000000"/>
          <w:sz w:val="28"/>
          <w:szCs w:val="28"/>
        </w:rPr>
        <w:t xml:space="preserve">have been developed based on Austin Health Human Research Ethics Committee requirements and state regulatory </w:t>
      </w:r>
      <w:r w:rsidR="00C02566" w:rsidRPr="00C02566">
        <w:rPr>
          <w:rFonts w:cs="Helvetica"/>
          <w:color w:val="000000"/>
          <w:sz w:val="28"/>
          <w:szCs w:val="28"/>
        </w:rPr>
        <w:t>requirements.</w:t>
      </w:r>
      <w:r>
        <w:rPr>
          <w:rFonts w:cs="Helvetica"/>
          <w:color w:val="000000"/>
          <w:sz w:val="28"/>
          <w:szCs w:val="28"/>
        </w:rPr>
        <w:t xml:space="preserve">  Please see attached delayed patient</w:t>
      </w:r>
      <w:r w:rsidR="00A62AA4">
        <w:rPr>
          <w:rFonts w:cs="Helvetica"/>
          <w:color w:val="000000"/>
          <w:sz w:val="28"/>
          <w:szCs w:val="28"/>
        </w:rPr>
        <w:t xml:space="preserve"> and next-of-kin (Person Responsible) information sheets and consent forms.</w:t>
      </w:r>
    </w:p>
    <w:p w:rsidR="00C02566" w:rsidRPr="00C02566" w:rsidRDefault="00C02566" w:rsidP="00C02566">
      <w:pPr>
        <w:autoSpaceDE w:val="0"/>
        <w:autoSpaceDN w:val="0"/>
        <w:adjustRightInd w:val="0"/>
        <w:rPr>
          <w:rFonts w:cs="Arial"/>
          <w:sz w:val="28"/>
          <w:szCs w:val="28"/>
        </w:rPr>
      </w:pPr>
    </w:p>
    <w:p w:rsidR="002C541C" w:rsidRDefault="002C541C" w:rsidP="00C02566">
      <w:pPr>
        <w:rPr>
          <w:sz w:val="28"/>
          <w:szCs w:val="28"/>
        </w:rPr>
      </w:pPr>
    </w:p>
    <w:p w:rsidR="002C541C" w:rsidRDefault="002C541C" w:rsidP="00F02BB8">
      <w:pPr>
        <w:pStyle w:val="Heading2"/>
      </w:pPr>
      <w:bookmarkStart w:id="6" w:name="_Toc328649267"/>
      <w:r>
        <w:t>Patient safety</w:t>
      </w:r>
      <w:bookmarkEnd w:id="6"/>
    </w:p>
    <w:p w:rsidR="00C02566" w:rsidRDefault="00C02566" w:rsidP="00C02566">
      <w:pPr>
        <w:rPr>
          <w:rFonts w:cs="Arial"/>
          <w:i/>
          <w:sz w:val="28"/>
          <w:szCs w:val="28"/>
        </w:rPr>
      </w:pPr>
    </w:p>
    <w:p w:rsidR="00125A03" w:rsidRPr="00C02566" w:rsidRDefault="00C02566" w:rsidP="00C02566">
      <w:pPr>
        <w:rPr>
          <w:sz w:val="28"/>
          <w:szCs w:val="28"/>
        </w:rPr>
      </w:pPr>
      <w:r>
        <w:rPr>
          <w:rFonts w:cs="Arial"/>
          <w:i/>
          <w:sz w:val="28"/>
          <w:szCs w:val="28"/>
        </w:rPr>
        <w:t>Data safety management committee</w:t>
      </w:r>
    </w:p>
    <w:p w:rsidR="00C02566" w:rsidRPr="00C02566" w:rsidRDefault="00C02566" w:rsidP="00562784">
      <w:pPr>
        <w:rPr>
          <w:sz w:val="28"/>
          <w:szCs w:val="28"/>
        </w:rPr>
      </w:pPr>
      <w:r>
        <w:rPr>
          <w:sz w:val="28"/>
          <w:szCs w:val="28"/>
        </w:rPr>
        <w:t>Th</w:t>
      </w:r>
      <w:r w:rsidR="00562784">
        <w:rPr>
          <w:sz w:val="28"/>
          <w:szCs w:val="28"/>
        </w:rPr>
        <w:t xml:space="preserve">is is a single-centre investigator initiated study.  There is </w:t>
      </w:r>
      <w:r>
        <w:rPr>
          <w:sz w:val="28"/>
          <w:szCs w:val="28"/>
        </w:rPr>
        <w:t xml:space="preserve">no independent Data and Safety Monitoring Committee (DSMC) </w:t>
      </w:r>
      <w:r w:rsidR="008B0140">
        <w:rPr>
          <w:sz w:val="28"/>
          <w:szCs w:val="28"/>
        </w:rPr>
        <w:t>associated</w:t>
      </w:r>
      <w:r>
        <w:rPr>
          <w:sz w:val="28"/>
          <w:szCs w:val="28"/>
        </w:rPr>
        <w:t xml:space="preserve"> with the conduct of this study.</w:t>
      </w:r>
      <w:r w:rsidR="00562784" w:rsidRPr="00C02566">
        <w:rPr>
          <w:sz w:val="28"/>
          <w:szCs w:val="28"/>
        </w:rPr>
        <w:t xml:space="preserve"> </w:t>
      </w:r>
    </w:p>
    <w:p w:rsidR="002206D7" w:rsidRDefault="002206D7" w:rsidP="00C02566">
      <w:pPr>
        <w:rPr>
          <w:sz w:val="28"/>
          <w:szCs w:val="28"/>
        </w:rPr>
      </w:pPr>
    </w:p>
    <w:p w:rsidR="002206D7" w:rsidRPr="00C02566" w:rsidRDefault="002206D7" w:rsidP="00C02566">
      <w:pPr>
        <w:rPr>
          <w:sz w:val="28"/>
          <w:szCs w:val="28"/>
        </w:rPr>
      </w:pPr>
    </w:p>
    <w:p w:rsidR="00C02566" w:rsidRPr="00A62AA4" w:rsidRDefault="00C02566" w:rsidP="00C02566">
      <w:pPr>
        <w:rPr>
          <w:rFonts w:cs="Arial"/>
          <w:i/>
          <w:sz w:val="28"/>
          <w:szCs w:val="28"/>
        </w:rPr>
      </w:pPr>
      <w:r w:rsidRPr="00A62AA4">
        <w:rPr>
          <w:rFonts w:cs="Arial"/>
          <w:i/>
          <w:sz w:val="28"/>
          <w:szCs w:val="28"/>
        </w:rPr>
        <w:t>Adverse events</w:t>
      </w:r>
    </w:p>
    <w:p w:rsidR="00A62AA4" w:rsidRDefault="00A62AA4" w:rsidP="00A62AA4">
      <w:pPr>
        <w:autoSpaceDE w:val="0"/>
        <w:autoSpaceDN w:val="0"/>
        <w:adjustRightInd w:val="0"/>
        <w:rPr>
          <w:rFonts w:cs="Helvetica"/>
          <w:sz w:val="28"/>
          <w:szCs w:val="28"/>
          <w:lang w:eastAsia="en-AU"/>
        </w:rPr>
      </w:pPr>
      <w:r w:rsidRPr="00A62AA4">
        <w:rPr>
          <w:rFonts w:cs="Helvetica"/>
          <w:sz w:val="28"/>
          <w:szCs w:val="28"/>
          <w:lang w:eastAsia="en-AU"/>
        </w:rPr>
        <w:t>Adverse events (AEs) are defined as any untoward medical occurrence in a patient or clinical</w:t>
      </w:r>
      <w:r>
        <w:rPr>
          <w:rFonts w:cs="Helvetica"/>
          <w:sz w:val="28"/>
          <w:szCs w:val="28"/>
          <w:lang w:eastAsia="en-AU"/>
        </w:rPr>
        <w:t xml:space="preserve"> </w:t>
      </w:r>
      <w:r w:rsidRPr="00A62AA4">
        <w:rPr>
          <w:rFonts w:cs="Helvetica"/>
          <w:sz w:val="28"/>
          <w:szCs w:val="28"/>
          <w:lang w:eastAsia="en-AU"/>
        </w:rPr>
        <w:t>investigation subject administered an investigational intervention and which does not necessarily have</w:t>
      </w:r>
      <w:r>
        <w:rPr>
          <w:rFonts w:cs="Helvetica"/>
          <w:sz w:val="28"/>
          <w:szCs w:val="28"/>
          <w:lang w:eastAsia="en-AU"/>
        </w:rPr>
        <w:t xml:space="preserve"> </w:t>
      </w:r>
      <w:r w:rsidRPr="00A62AA4">
        <w:rPr>
          <w:rFonts w:cs="Helvetica"/>
          <w:sz w:val="28"/>
          <w:szCs w:val="28"/>
          <w:lang w:eastAsia="en-AU"/>
        </w:rPr>
        <w:t>to have a causal relationship with this treatment (adapted from the Note for Guidance on Clinical</w:t>
      </w:r>
      <w:r>
        <w:rPr>
          <w:rFonts w:cs="Helvetica"/>
          <w:sz w:val="28"/>
          <w:szCs w:val="28"/>
          <w:lang w:eastAsia="en-AU"/>
        </w:rPr>
        <w:t xml:space="preserve"> </w:t>
      </w:r>
      <w:r w:rsidRPr="00A62AA4">
        <w:rPr>
          <w:rFonts w:cs="Helvetica"/>
          <w:sz w:val="28"/>
          <w:szCs w:val="28"/>
          <w:lang w:eastAsia="en-AU"/>
        </w:rPr>
        <w:t>Safety Data Management: Definitions and Standards for Expedited Reporting (CPMP/ICH/377/95 July</w:t>
      </w:r>
      <w:r>
        <w:rPr>
          <w:rFonts w:cs="Helvetica"/>
          <w:sz w:val="28"/>
          <w:szCs w:val="28"/>
          <w:lang w:eastAsia="en-AU"/>
        </w:rPr>
        <w:t xml:space="preserve"> </w:t>
      </w:r>
      <w:r w:rsidRPr="00A62AA4">
        <w:rPr>
          <w:rFonts w:cs="Helvetica"/>
          <w:sz w:val="28"/>
          <w:szCs w:val="28"/>
          <w:lang w:eastAsia="en-AU"/>
        </w:rPr>
        <w:t>2000).</w:t>
      </w:r>
    </w:p>
    <w:p w:rsidR="00A62AA4" w:rsidRPr="00A62AA4" w:rsidRDefault="00A62AA4" w:rsidP="00A62AA4">
      <w:pPr>
        <w:autoSpaceDE w:val="0"/>
        <w:autoSpaceDN w:val="0"/>
        <w:adjustRightInd w:val="0"/>
        <w:rPr>
          <w:rFonts w:cs="Helvetica"/>
          <w:sz w:val="28"/>
          <w:szCs w:val="28"/>
          <w:lang w:eastAsia="en-AU"/>
        </w:rPr>
      </w:pPr>
    </w:p>
    <w:p w:rsidR="00A62AA4" w:rsidRPr="00A62AA4" w:rsidRDefault="00A62AA4" w:rsidP="00A62AA4">
      <w:pPr>
        <w:autoSpaceDE w:val="0"/>
        <w:autoSpaceDN w:val="0"/>
        <w:adjustRightInd w:val="0"/>
        <w:rPr>
          <w:rFonts w:cs="Helvetica"/>
          <w:sz w:val="28"/>
          <w:szCs w:val="28"/>
          <w:lang w:eastAsia="en-AU"/>
        </w:rPr>
      </w:pPr>
      <w:r w:rsidRPr="00A62AA4">
        <w:rPr>
          <w:rFonts w:cs="Helvetica"/>
          <w:sz w:val="28"/>
          <w:szCs w:val="28"/>
          <w:lang w:eastAsia="en-AU"/>
        </w:rPr>
        <w:t>It is recognised that the intensive care patient population will experience a number of common</w:t>
      </w:r>
      <w:r>
        <w:rPr>
          <w:rFonts w:cs="Helvetica"/>
          <w:sz w:val="28"/>
          <w:szCs w:val="28"/>
          <w:lang w:eastAsia="en-AU"/>
        </w:rPr>
        <w:t xml:space="preserve"> </w:t>
      </w:r>
      <w:r w:rsidRPr="00A62AA4">
        <w:rPr>
          <w:rFonts w:cs="Helvetica"/>
          <w:sz w:val="28"/>
          <w:szCs w:val="28"/>
          <w:lang w:eastAsia="en-AU"/>
        </w:rPr>
        <w:t>aberrations in laboratory values, signs and symptoms due to the severity of the underlying disease</w:t>
      </w:r>
      <w:r>
        <w:rPr>
          <w:rFonts w:cs="Helvetica"/>
          <w:sz w:val="28"/>
          <w:szCs w:val="28"/>
          <w:lang w:eastAsia="en-AU"/>
        </w:rPr>
        <w:t xml:space="preserve"> </w:t>
      </w:r>
      <w:r w:rsidRPr="00A62AA4">
        <w:rPr>
          <w:rFonts w:cs="Helvetica"/>
          <w:sz w:val="28"/>
          <w:szCs w:val="28"/>
          <w:lang w:eastAsia="en-AU"/>
        </w:rPr>
        <w:t>and the impact of standard therapies. These will not necessarily constitute an adverse event unless</w:t>
      </w:r>
    </w:p>
    <w:p w:rsidR="00C02566" w:rsidRPr="00A62AA4" w:rsidRDefault="00A62AA4" w:rsidP="00A62AA4">
      <w:pPr>
        <w:autoSpaceDE w:val="0"/>
        <w:autoSpaceDN w:val="0"/>
        <w:adjustRightInd w:val="0"/>
        <w:rPr>
          <w:sz w:val="28"/>
          <w:szCs w:val="28"/>
        </w:rPr>
      </w:pPr>
      <w:r w:rsidRPr="00A62AA4">
        <w:rPr>
          <w:rFonts w:cs="Helvetica"/>
          <w:sz w:val="28"/>
          <w:szCs w:val="28"/>
          <w:lang w:eastAsia="en-AU"/>
        </w:rPr>
        <w:t>they require significant intervention or are considered to be of concern in the investigator’s clinical</w:t>
      </w:r>
      <w:r>
        <w:rPr>
          <w:rFonts w:cs="Helvetica"/>
          <w:sz w:val="28"/>
          <w:szCs w:val="28"/>
          <w:lang w:eastAsia="en-AU"/>
        </w:rPr>
        <w:t xml:space="preserve"> </w:t>
      </w:r>
      <w:r w:rsidRPr="00A62AA4">
        <w:rPr>
          <w:rFonts w:cs="Helvetica"/>
          <w:sz w:val="28"/>
          <w:szCs w:val="28"/>
          <w:lang w:eastAsia="en-AU"/>
        </w:rPr>
        <w:t>judgement.</w:t>
      </w:r>
    </w:p>
    <w:p w:rsidR="00C02566" w:rsidRPr="00A62AA4" w:rsidRDefault="00C02566" w:rsidP="00C02566">
      <w:pPr>
        <w:rPr>
          <w:sz w:val="28"/>
          <w:szCs w:val="28"/>
        </w:rPr>
      </w:pPr>
    </w:p>
    <w:p w:rsidR="00A62AA4" w:rsidRPr="00A62AA4" w:rsidRDefault="00A62AA4" w:rsidP="00A62AA4">
      <w:pPr>
        <w:autoSpaceDE w:val="0"/>
        <w:autoSpaceDN w:val="0"/>
        <w:adjustRightInd w:val="0"/>
        <w:rPr>
          <w:sz w:val="28"/>
          <w:szCs w:val="28"/>
        </w:rPr>
      </w:pPr>
      <w:r w:rsidRPr="00A62AA4">
        <w:rPr>
          <w:rFonts w:cs="Helvetica"/>
          <w:sz w:val="28"/>
          <w:szCs w:val="28"/>
          <w:lang w:eastAsia="en-AU"/>
        </w:rPr>
        <w:t>In all cases, the condition or disease underlying the symptom, sign or laboratory value should be</w:t>
      </w:r>
      <w:r>
        <w:rPr>
          <w:rFonts w:cs="Helvetica"/>
          <w:sz w:val="28"/>
          <w:szCs w:val="28"/>
          <w:lang w:eastAsia="en-AU"/>
        </w:rPr>
        <w:t xml:space="preserve"> </w:t>
      </w:r>
      <w:r w:rsidRPr="00A62AA4">
        <w:rPr>
          <w:rFonts w:cs="Helvetica"/>
          <w:sz w:val="28"/>
          <w:szCs w:val="28"/>
          <w:lang w:eastAsia="en-AU"/>
        </w:rPr>
        <w:t>reported e.g. renal failure rather than hyperkalaemia, and agitation rather than self-extubation.</w:t>
      </w:r>
    </w:p>
    <w:p w:rsidR="00A62AA4" w:rsidRDefault="00A62AA4" w:rsidP="00C02566">
      <w:pPr>
        <w:rPr>
          <w:sz w:val="28"/>
          <w:szCs w:val="28"/>
        </w:rPr>
      </w:pPr>
    </w:p>
    <w:p w:rsidR="0038009F" w:rsidRPr="00A62AA4" w:rsidRDefault="0038009F" w:rsidP="00C02566">
      <w:pPr>
        <w:rPr>
          <w:sz w:val="28"/>
          <w:szCs w:val="28"/>
        </w:rPr>
      </w:pPr>
    </w:p>
    <w:p w:rsidR="00A62AA4" w:rsidRPr="00A62AA4" w:rsidRDefault="00A62AA4" w:rsidP="00A62AA4">
      <w:pPr>
        <w:rPr>
          <w:rFonts w:cs="Arial"/>
          <w:i/>
          <w:sz w:val="28"/>
          <w:szCs w:val="28"/>
        </w:rPr>
      </w:pPr>
      <w:r w:rsidRPr="00A62AA4">
        <w:rPr>
          <w:rFonts w:cs="Arial"/>
          <w:i/>
          <w:sz w:val="28"/>
          <w:szCs w:val="28"/>
        </w:rPr>
        <w:lastRenderedPageBreak/>
        <w:t>Serious adverse events</w:t>
      </w:r>
    </w:p>
    <w:p w:rsidR="00A62AA4" w:rsidRPr="00A62AA4" w:rsidRDefault="00A62AA4" w:rsidP="00A62AA4">
      <w:pPr>
        <w:autoSpaceDE w:val="0"/>
        <w:autoSpaceDN w:val="0"/>
        <w:adjustRightInd w:val="0"/>
        <w:rPr>
          <w:rFonts w:cs="Helvetica"/>
          <w:sz w:val="28"/>
          <w:szCs w:val="28"/>
          <w:lang w:eastAsia="en-AU"/>
        </w:rPr>
      </w:pPr>
      <w:r w:rsidRPr="00A62AA4">
        <w:rPr>
          <w:rFonts w:cs="Helvetica"/>
          <w:sz w:val="28"/>
          <w:szCs w:val="28"/>
          <w:lang w:eastAsia="en-AU"/>
        </w:rPr>
        <w:t>SAEs are defined in accordance with the Note for Guidance on Clinical Safety Data Management:</w:t>
      </w:r>
      <w:r w:rsidR="00DD2D43">
        <w:rPr>
          <w:rFonts w:cs="Helvetica"/>
          <w:sz w:val="28"/>
          <w:szCs w:val="28"/>
          <w:lang w:eastAsia="en-AU"/>
        </w:rPr>
        <w:t xml:space="preserve"> </w:t>
      </w:r>
      <w:r w:rsidRPr="00A62AA4">
        <w:rPr>
          <w:rFonts w:cs="Helvetica"/>
          <w:sz w:val="28"/>
          <w:szCs w:val="28"/>
          <w:lang w:eastAsia="en-AU"/>
        </w:rPr>
        <w:t>Definitions and Standards for Expedited Reporting (CPMP/ICH/377/95) (July 2000) as any untoward</w:t>
      </w:r>
    </w:p>
    <w:p w:rsidR="00A62AA4" w:rsidRPr="00A62AA4" w:rsidRDefault="00A62AA4" w:rsidP="00A62AA4">
      <w:pPr>
        <w:rPr>
          <w:sz w:val="28"/>
          <w:szCs w:val="28"/>
        </w:rPr>
      </w:pPr>
      <w:r w:rsidRPr="00A62AA4">
        <w:rPr>
          <w:rFonts w:cs="Helvetica"/>
          <w:sz w:val="28"/>
          <w:szCs w:val="28"/>
          <w:lang w:eastAsia="en-AU"/>
        </w:rPr>
        <w:t>medical occurrence that:</w:t>
      </w:r>
    </w:p>
    <w:p w:rsidR="00A62AA4" w:rsidRDefault="00DD2D43" w:rsidP="00DD2D43">
      <w:pPr>
        <w:numPr>
          <w:ilvl w:val="0"/>
          <w:numId w:val="34"/>
        </w:numPr>
        <w:rPr>
          <w:sz w:val="28"/>
          <w:szCs w:val="28"/>
        </w:rPr>
      </w:pPr>
      <w:r>
        <w:rPr>
          <w:sz w:val="28"/>
          <w:szCs w:val="28"/>
        </w:rPr>
        <w:t>Results in death</w:t>
      </w:r>
    </w:p>
    <w:p w:rsidR="00DD2D43" w:rsidRDefault="00DD2D43" w:rsidP="00DD2D43">
      <w:pPr>
        <w:numPr>
          <w:ilvl w:val="0"/>
          <w:numId w:val="34"/>
        </w:numPr>
        <w:rPr>
          <w:sz w:val="28"/>
          <w:szCs w:val="28"/>
        </w:rPr>
      </w:pPr>
      <w:r>
        <w:rPr>
          <w:sz w:val="28"/>
          <w:szCs w:val="28"/>
        </w:rPr>
        <w:t>Is life-threatening</w:t>
      </w:r>
    </w:p>
    <w:p w:rsidR="00DD2D43" w:rsidRDefault="00DD2D43" w:rsidP="00DD2D43">
      <w:pPr>
        <w:numPr>
          <w:ilvl w:val="0"/>
          <w:numId w:val="34"/>
        </w:numPr>
        <w:rPr>
          <w:sz w:val="28"/>
          <w:szCs w:val="28"/>
        </w:rPr>
      </w:pPr>
      <w:r>
        <w:rPr>
          <w:sz w:val="28"/>
          <w:szCs w:val="28"/>
        </w:rPr>
        <w:t>Requires inpatient hospitalisation or prolongation of existing hospitalisation</w:t>
      </w:r>
    </w:p>
    <w:p w:rsidR="00DD2D43" w:rsidRDefault="00DD2D43" w:rsidP="00DD2D43">
      <w:pPr>
        <w:numPr>
          <w:ilvl w:val="0"/>
          <w:numId w:val="34"/>
        </w:numPr>
        <w:rPr>
          <w:sz w:val="28"/>
          <w:szCs w:val="28"/>
        </w:rPr>
      </w:pPr>
      <w:r>
        <w:rPr>
          <w:sz w:val="28"/>
          <w:szCs w:val="28"/>
        </w:rPr>
        <w:t>Results in persistent or significant disability/incapacity</w:t>
      </w:r>
    </w:p>
    <w:p w:rsidR="00DD2D43" w:rsidRDefault="00DD2D43" w:rsidP="00DD2D43">
      <w:pPr>
        <w:numPr>
          <w:ilvl w:val="0"/>
          <w:numId w:val="34"/>
        </w:numPr>
        <w:rPr>
          <w:sz w:val="28"/>
          <w:szCs w:val="28"/>
        </w:rPr>
      </w:pPr>
      <w:r>
        <w:rPr>
          <w:sz w:val="28"/>
          <w:szCs w:val="28"/>
        </w:rPr>
        <w:t>Is a congenial anomaly/birth defect</w:t>
      </w:r>
    </w:p>
    <w:p w:rsidR="00DD2D43" w:rsidRPr="00A62AA4" w:rsidRDefault="00DD2D43" w:rsidP="00DD2D43">
      <w:pPr>
        <w:numPr>
          <w:ilvl w:val="0"/>
          <w:numId w:val="34"/>
        </w:numPr>
        <w:rPr>
          <w:sz w:val="28"/>
          <w:szCs w:val="28"/>
        </w:rPr>
      </w:pPr>
      <w:r>
        <w:rPr>
          <w:sz w:val="28"/>
          <w:szCs w:val="28"/>
        </w:rPr>
        <w:t>Is an important medical event which may require intervention to prevent one of the previously listed outcomes</w:t>
      </w:r>
    </w:p>
    <w:p w:rsidR="00A62AA4" w:rsidRDefault="00A62AA4" w:rsidP="00C02566">
      <w:pPr>
        <w:rPr>
          <w:sz w:val="28"/>
          <w:szCs w:val="28"/>
        </w:rPr>
      </w:pPr>
    </w:p>
    <w:p w:rsidR="002206D7" w:rsidRDefault="002206D7" w:rsidP="00C02566">
      <w:pPr>
        <w:rPr>
          <w:sz w:val="28"/>
          <w:szCs w:val="28"/>
        </w:rPr>
      </w:pPr>
    </w:p>
    <w:p w:rsidR="002206D7" w:rsidRDefault="002206D7" w:rsidP="00C02566">
      <w:pPr>
        <w:rPr>
          <w:sz w:val="28"/>
          <w:szCs w:val="28"/>
        </w:rPr>
      </w:pPr>
    </w:p>
    <w:p w:rsidR="00DD2D43" w:rsidRPr="00DD2D43" w:rsidRDefault="00DD2D43" w:rsidP="00DD2D43">
      <w:pPr>
        <w:rPr>
          <w:rFonts w:cs="Arial"/>
          <w:i/>
          <w:sz w:val="28"/>
          <w:szCs w:val="28"/>
        </w:rPr>
      </w:pPr>
      <w:r>
        <w:rPr>
          <w:rFonts w:cs="Arial"/>
          <w:i/>
          <w:sz w:val="28"/>
          <w:szCs w:val="28"/>
        </w:rPr>
        <w:t>Reporti</w:t>
      </w:r>
      <w:r w:rsidRPr="00DD2D43">
        <w:rPr>
          <w:rFonts w:cs="Arial"/>
          <w:i/>
          <w:sz w:val="28"/>
          <w:szCs w:val="28"/>
        </w:rPr>
        <w:t>ng</w:t>
      </w:r>
    </w:p>
    <w:p w:rsidR="00DD2D43" w:rsidRDefault="00DD2D43" w:rsidP="00DD2D43">
      <w:pPr>
        <w:autoSpaceDE w:val="0"/>
        <w:autoSpaceDN w:val="0"/>
        <w:adjustRightInd w:val="0"/>
        <w:rPr>
          <w:rFonts w:cs="Helvetica"/>
          <w:sz w:val="28"/>
          <w:szCs w:val="28"/>
          <w:lang w:eastAsia="en-AU"/>
        </w:rPr>
      </w:pPr>
      <w:r w:rsidRPr="00DD2D43">
        <w:rPr>
          <w:rFonts w:cs="Helvetica"/>
          <w:sz w:val="28"/>
          <w:szCs w:val="28"/>
          <w:lang w:eastAsia="en-AU"/>
        </w:rPr>
        <w:t>Adverse events and serious adverse events will be recorded on a separate case report form.</w:t>
      </w:r>
    </w:p>
    <w:p w:rsidR="00DD2D43" w:rsidRPr="00DD2D43" w:rsidRDefault="00DD2D43" w:rsidP="00DD2D43">
      <w:pPr>
        <w:autoSpaceDE w:val="0"/>
        <w:autoSpaceDN w:val="0"/>
        <w:adjustRightInd w:val="0"/>
        <w:rPr>
          <w:rFonts w:cs="Helvetica"/>
          <w:sz w:val="28"/>
          <w:szCs w:val="28"/>
          <w:lang w:eastAsia="en-AU"/>
        </w:rPr>
      </w:pPr>
    </w:p>
    <w:p w:rsidR="00DD2D43" w:rsidRDefault="00DD2D43" w:rsidP="00DD2D43">
      <w:pPr>
        <w:autoSpaceDE w:val="0"/>
        <w:autoSpaceDN w:val="0"/>
        <w:adjustRightInd w:val="0"/>
        <w:rPr>
          <w:rFonts w:cs="Helvetica"/>
          <w:sz w:val="28"/>
          <w:szCs w:val="28"/>
          <w:lang w:eastAsia="en-AU"/>
        </w:rPr>
      </w:pPr>
      <w:r w:rsidRPr="00DD2D43">
        <w:rPr>
          <w:rFonts w:cs="Helvetica"/>
          <w:sz w:val="28"/>
          <w:szCs w:val="28"/>
          <w:lang w:eastAsia="en-AU"/>
        </w:rPr>
        <w:t>SAEs which occur from the time of commence</w:t>
      </w:r>
      <w:r w:rsidR="006973F8">
        <w:rPr>
          <w:rFonts w:cs="Helvetica"/>
          <w:sz w:val="28"/>
          <w:szCs w:val="28"/>
          <w:lang w:eastAsia="en-AU"/>
        </w:rPr>
        <w:t xml:space="preserve">ment of study treatment to </w:t>
      </w:r>
      <w:r w:rsidR="008B5159">
        <w:rPr>
          <w:rFonts w:cs="Helvetica"/>
          <w:sz w:val="28"/>
          <w:szCs w:val="28"/>
          <w:lang w:eastAsia="en-AU"/>
        </w:rPr>
        <w:t>hospital discharge</w:t>
      </w:r>
      <w:r w:rsidRPr="00DD2D43">
        <w:rPr>
          <w:rFonts w:cs="Helvetica"/>
          <w:sz w:val="28"/>
          <w:szCs w:val="28"/>
          <w:lang w:eastAsia="en-AU"/>
        </w:rPr>
        <w:t xml:space="preserve"> will be </w:t>
      </w:r>
      <w:r w:rsidR="008B0140">
        <w:rPr>
          <w:rFonts w:cs="Helvetica"/>
          <w:sz w:val="28"/>
          <w:szCs w:val="28"/>
          <w:lang w:eastAsia="en-AU"/>
        </w:rPr>
        <w:t>collected and reported to the Austin Health Human Research Ethics Committee</w:t>
      </w:r>
      <w:r w:rsidRPr="00DD2D43">
        <w:rPr>
          <w:rFonts w:cs="Helvetica"/>
          <w:sz w:val="28"/>
          <w:szCs w:val="28"/>
          <w:lang w:eastAsia="en-AU"/>
        </w:rPr>
        <w:t xml:space="preserve"> within 24 hours of study staff becoming aware of the event. </w:t>
      </w:r>
    </w:p>
    <w:p w:rsidR="00DD2D43" w:rsidRDefault="00DD2D43" w:rsidP="00DD2D43">
      <w:pPr>
        <w:autoSpaceDE w:val="0"/>
        <w:autoSpaceDN w:val="0"/>
        <w:adjustRightInd w:val="0"/>
        <w:rPr>
          <w:rFonts w:cs="Helvetica"/>
          <w:sz w:val="28"/>
          <w:szCs w:val="28"/>
          <w:lang w:eastAsia="en-AU"/>
        </w:rPr>
      </w:pPr>
    </w:p>
    <w:p w:rsidR="00DD2D43" w:rsidRPr="00DD2D43" w:rsidRDefault="00DD2D43" w:rsidP="00DD2D43">
      <w:pPr>
        <w:autoSpaceDE w:val="0"/>
        <w:autoSpaceDN w:val="0"/>
        <w:adjustRightInd w:val="0"/>
        <w:rPr>
          <w:rFonts w:cs="Helvetica"/>
          <w:sz w:val="28"/>
          <w:szCs w:val="28"/>
          <w:lang w:eastAsia="en-AU"/>
        </w:rPr>
      </w:pPr>
      <w:r w:rsidRPr="00DD2D43">
        <w:rPr>
          <w:rFonts w:cs="Helvetica"/>
          <w:sz w:val="28"/>
          <w:szCs w:val="28"/>
          <w:lang w:eastAsia="en-AU"/>
        </w:rPr>
        <w:t>Minimum information to report will include:</w:t>
      </w:r>
    </w:p>
    <w:p w:rsidR="00DD2D43" w:rsidRPr="00DD2D43" w:rsidRDefault="00DD2D43" w:rsidP="00DD2D43">
      <w:pPr>
        <w:autoSpaceDE w:val="0"/>
        <w:autoSpaceDN w:val="0"/>
        <w:adjustRightInd w:val="0"/>
        <w:rPr>
          <w:rFonts w:cs="Helvetica"/>
          <w:sz w:val="28"/>
          <w:szCs w:val="28"/>
          <w:lang w:eastAsia="en-AU"/>
        </w:rPr>
      </w:pPr>
      <w:r w:rsidRPr="00DD2D43">
        <w:rPr>
          <w:rFonts w:cs="Symbol"/>
          <w:sz w:val="28"/>
          <w:szCs w:val="28"/>
          <w:lang w:eastAsia="en-AU"/>
        </w:rPr>
        <w:t xml:space="preserve">• </w:t>
      </w:r>
      <w:r w:rsidRPr="00DD2D43">
        <w:rPr>
          <w:rFonts w:cs="Helvetica"/>
          <w:sz w:val="28"/>
          <w:szCs w:val="28"/>
          <w:lang w:eastAsia="en-AU"/>
        </w:rPr>
        <w:t>Patient initials and study number</w:t>
      </w:r>
    </w:p>
    <w:p w:rsidR="00DD2D43" w:rsidRPr="00DD2D43" w:rsidRDefault="00DD2D43" w:rsidP="00DD2D43">
      <w:pPr>
        <w:autoSpaceDE w:val="0"/>
        <w:autoSpaceDN w:val="0"/>
        <w:adjustRightInd w:val="0"/>
        <w:rPr>
          <w:rFonts w:cs="Helvetica"/>
          <w:sz w:val="28"/>
          <w:szCs w:val="28"/>
          <w:lang w:eastAsia="en-AU"/>
        </w:rPr>
      </w:pPr>
      <w:r w:rsidRPr="00DD2D43">
        <w:rPr>
          <w:rFonts w:cs="Symbol"/>
          <w:sz w:val="28"/>
          <w:szCs w:val="28"/>
          <w:lang w:eastAsia="en-AU"/>
        </w:rPr>
        <w:t xml:space="preserve">• </w:t>
      </w:r>
      <w:r w:rsidRPr="00DD2D43">
        <w:rPr>
          <w:rFonts w:cs="Helvetica"/>
          <w:sz w:val="28"/>
          <w:szCs w:val="28"/>
          <w:lang w:eastAsia="en-AU"/>
        </w:rPr>
        <w:t>Nature of the event</w:t>
      </w:r>
    </w:p>
    <w:p w:rsidR="00DD2D43" w:rsidRPr="00DD2D43" w:rsidRDefault="00DD2D43" w:rsidP="00DD2D43">
      <w:pPr>
        <w:autoSpaceDE w:val="0"/>
        <w:autoSpaceDN w:val="0"/>
        <w:adjustRightInd w:val="0"/>
        <w:rPr>
          <w:rFonts w:cs="Helvetica"/>
          <w:sz w:val="28"/>
          <w:szCs w:val="28"/>
          <w:lang w:eastAsia="en-AU"/>
        </w:rPr>
      </w:pPr>
      <w:r w:rsidRPr="00DD2D43">
        <w:rPr>
          <w:rFonts w:cs="Symbol"/>
          <w:sz w:val="28"/>
          <w:szCs w:val="28"/>
          <w:lang w:eastAsia="en-AU"/>
        </w:rPr>
        <w:t xml:space="preserve">• </w:t>
      </w:r>
      <w:r w:rsidRPr="00DD2D43">
        <w:rPr>
          <w:rFonts w:cs="Helvetica"/>
          <w:sz w:val="28"/>
          <w:szCs w:val="28"/>
          <w:lang w:eastAsia="en-AU"/>
        </w:rPr>
        <w:t>Commencement and cessation of the event</w:t>
      </w:r>
    </w:p>
    <w:p w:rsidR="00DD2D43" w:rsidRPr="00DD2D43" w:rsidRDefault="00DD2D43" w:rsidP="00DD2D43">
      <w:pPr>
        <w:autoSpaceDE w:val="0"/>
        <w:autoSpaceDN w:val="0"/>
        <w:adjustRightInd w:val="0"/>
        <w:rPr>
          <w:rFonts w:cs="Helvetica"/>
          <w:sz w:val="28"/>
          <w:szCs w:val="28"/>
          <w:lang w:eastAsia="en-AU"/>
        </w:rPr>
      </w:pPr>
      <w:r w:rsidRPr="00DD2D43">
        <w:rPr>
          <w:rFonts w:cs="Symbol"/>
          <w:sz w:val="28"/>
          <w:szCs w:val="28"/>
          <w:lang w:eastAsia="en-AU"/>
        </w:rPr>
        <w:t xml:space="preserve">• </w:t>
      </w:r>
      <w:r w:rsidRPr="00DD2D43">
        <w:rPr>
          <w:rFonts w:cs="Helvetica"/>
          <w:sz w:val="28"/>
          <w:szCs w:val="28"/>
          <w:lang w:eastAsia="en-AU"/>
        </w:rPr>
        <w:t>An investigator’s opinion of the relationship between study involvement and the event</w:t>
      </w:r>
      <w:r>
        <w:rPr>
          <w:rFonts w:cs="Helvetica"/>
          <w:sz w:val="28"/>
          <w:szCs w:val="28"/>
          <w:lang w:eastAsia="en-AU"/>
        </w:rPr>
        <w:t xml:space="preserve"> </w:t>
      </w:r>
      <w:r w:rsidRPr="00DD2D43">
        <w:rPr>
          <w:rFonts w:cs="Helvetica"/>
          <w:sz w:val="28"/>
          <w:szCs w:val="28"/>
          <w:lang w:eastAsia="en-AU"/>
        </w:rPr>
        <w:t>(unrelated, possibly, probably or definitely related).</w:t>
      </w:r>
    </w:p>
    <w:p w:rsidR="00DD2D43" w:rsidRDefault="00DD2D43" w:rsidP="00DD2D43">
      <w:pPr>
        <w:rPr>
          <w:rFonts w:cs="Helvetica"/>
          <w:sz w:val="28"/>
          <w:szCs w:val="28"/>
          <w:lang w:eastAsia="en-AU"/>
        </w:rPr>
      </w:pPr>
      <w:r w:rsidRPr="00DD2D43">
        <w:rPr>
          <w:rFonts w:cs="Symbol"/>
          <w:sz w:val="28"/>
          <w:szCs w:val="28"/>
          <w:lang w:eastAsia="en-AU"/>
        </w:rPr>
        <w:t xml:space="preserve">• </w:t>
      </w:r>
      <w:r w:rsidRPr="00DD2D43">
        <w:rPr>
          <w:rFonts w:cs="Helvetica"/>
          <w:sz w:val="28"/>
          <w:szCs w:val="28"/>
          <w:lang w:eastAsia="en-AU"/>
        </w:rPr>
        <w:t>Whether treatment was required for the event and what treatment was administered.</w:t>
      </w:r>
    </w:p>
    <w:p w:rsidR="00DD2D43" w:rsidRDefault="00DD2D43" w:rsidP="00DD2D43">
      <w:pPr>
        <w:rPr>
          <w:rFonts w:cs="Helvetica"/>
          <w:sz w:val="28"/>
          <w:szCs w:val="28"/>
          <w:lang w:eastAsia="en-AU"/>
        </w:rPr>
      </w:pPr>
    </w:p>
    <w:p w:rsidR="00125A03" w:rsidRPr="00C02566" w:rsidRDefault="00125A03" w:rsidP="00C02566">
      <w:pPr>
        <w:rPr>
          <w:sz w:val="28"/>
          <w:szCs w:val="28"/>
        </w:rPr>
      </w:pPr>
    </w:p>
    <w:p w:rsidR="00125A03" w:rsidRPr="00F60C18" w:rsidRDefault="00562784" w:rsidP="00F02BB8">
      <w:pPr>
        <w:pStyle w:val="Heading2"/>
      </w:pPr>
      <w:bookmarkStart w:id="7" w:name="_Toc328649268"/>
      <w:r>
        <w:lastRenderedPageBreak/>
        <w:t>Data handling, retention, storage and destruction</w:t>
      </w:r>
      <w:bookmarkEnd w:id="7"/>
    </w:p>
    <w:p w:rsidR="00562784" w:rsidRDefault="00562784" w:rsidP="00C02566">
      <w:pPr>
        <w:rPr>
          <w:rFonts w:cs="Tahoma"/>
          <w:sz w:val="28"/>
          <w:szCs w:val="28"/>
        </w:rPr>
      </w:pPr>
    </w:p>
    <w:p w:rsidR="00E91565" w:rsidRPr="00A62AA4" w:rsidRDefault="00E91565" w:rsidP="00E91565">
      <w:pPr>
        <w:rPr>
          <w:rFonts w:cs="Arial"/>
          <w:i/>
          <w:sz w:val="28"/>
          <w:szCs w:val="28"/>
        </w:rPr>
      </w:pPr>
      <w:r>
        <w:rPr>
          <w:rFonts w:cs="Arial"/>
          <w:i/>
          <w:sz w:val="28"/>
          <w:szCs w:val="28"/>
        </w:rPr>
        <w:t>Data handling</w:t>
      </w:r>
    </w:p>
    <w:p w:rsidR="00A62AA4" w:rsidRPr="00DD2D43" w:rsidRDefault="00A62AA4" w:rsidP="00A62AA4">
      <w:pPr>
        <w:autoSpaceDE w:val="0"/>
        <w:autoSpaceDN w:val="0"/>
        <w:adjustRightInd w:val="0"/>
        <w:rPr>
          <w:rFonts w:cs="Helvetica"/>
          <w:sz w:val="28"/>
          <w:szCs w:val="28"/>
          <w:lang w:eastAsia="en-AU"/>
        </w:rPr>
      </w:pPr>
      <w:r w:rsidRPr="00DD2D43">
        <w:rPr>
          <w:rFonts w:cs="Helvetica"/>
          <w:sz w:val="28"/>
          <w:szCs w:val="28"/>
          <w:lang w:eastAsia="en-AU"/>
        </w:rPr>
        <w:t xml:space="preserve">The case report form (CRF) will be developed by the </w:t>
      </w:r>
      <w:r w:rsidR="00DD2D43">
        <w:rPr>
          <w:rFonts w:cs="Helvetica"/>
          <w:sz w:val="28"/>
          <w:szCs w:val="28"/>
          <w:lang w:eastAsia="en-AU"/>
        </w:rPr>
        <w:t>members of the investigator team</w:t>
      </w:r>
      <w:r w:rsidRPr="00DD2D43">
        <w:rPr>
          <w:rFonts w:cs="Helvetica"/>
          <w:sz w:val="28"/>
          <w:szCs w:val="28"/>
          <w:lang w:eastAsia="en-AU"/>
        </w:rPr>
        <w:t xml:space="preserve"> as a paper CRF. All data will be collected by </w:t>
      </w:r>
      <w:r w:rsidR="008B0140">
        <w:rPr>
          <w:rFonts w:cs="Helvetica"/>
          <w:sz w:val="28"/>
          <w:szCs w:val="28"/>
          <w:lang w:eastAsia="en-AU"/>
        </w:rPr>
        <w:t>members of the investigator team as descri</w:t>
      </w:r>
      <w:r w:rsidR="000B6780">
        <w:rPr>
          <w:rFonts w:cs="Helvetica"/>
          <w:sz w:val="28"/>
          <w:szCs w:val="28"/>
          <w:lang w:eastAsia="en-AU"/>
        </w:rPr>
        <w:t>b</w:t>
      </w:r>
      <w:r w:rsidR="008B0140">
        <w:rPr>
          <w:rFonts w:cs="Helvetica"/>
          <w:sz w:val="28"/>
          <w:szCs w:val="28"/>
          <w:lang w:eastAsia="en-AU"/>
        </w:rPr>
        <w:t xml:space="preserve">ed in the </w:t>
      </w:r>
      <w:r w:rsidRPr="00DD2D43">
        <w:rPr>
          <w:rFonts w:cs="Helvetica"/>
          <w:sz w:val="28"/>
          <w:szCs w:val="28"/>
          <w:lang w:eastAsia="en-AU"/>
        </w:rPr>
        <w:t>CRFs from the source data. Information recorded in the CRF should accurately</w:t>
      </w:r>
      <w:r w:rsidR="00DD2D43" w:rsidRPr="00DD2D43">
        <w:rPr>
          <w:rFonts w:cs="Helvetica"/>
          <w:sz w:val="28"/>
          <w:szCs w:val="28"/>
          <w:lang w:eastAsia="en-AU"/>
        </w:rPr>
        <w:t xml:space="preserve"> </w:t>
      </w:r>
      <w:r w:rsidRPr="00DD2D43">
        <w:rPr>
          <w:rFonts w:cs="Helvetica"/>
          <w:sz w:val="28"/>
          <w:szCs w:val="28"/>
          <w:lang w:eastAsia="en-AU"/>
        </w:rPr>
        <w:t>reflect the subject’s medical/ hospital notes and must be completed as soon as it is made available.</w:t>
      </w:r>
    </w:p>
    <w:p w:rsidR="00DD2D43" w:rsidRPr="00DD2D43" w:rsidRDefault="00DD2D43" w:rsidP="00A62AA4">
      <w:pPr>
        <w:autoSpaceDE w:val="0"/>
        <w:autoSpaceDN w:val="0"/>
        <w:adjustRightInd w:val="0"/>
        <w:rPr>
          <w:rFonts w:cs="Helvetica"/>
          <w:sz w:val="28"/>
          <w:szCs w:val="28"/>
          <w:lang w:eastAsia="en-AU"/>
        </w:rPr>
      </w:pPr>
    </w:p>
    <w:p w:rsidR="00A62AA4" w:rsidRPr="00DD2D43" w:rsidRDefault="00A62AA4" w:rsidP="00DD2D43">
      <w:pPr>
        <w:autoSpaceDE w:val="0"/>
        <w:autoSpaceDN w:val="0"/>
        <w:adjustRightInd w:val="0"/>
        <w:rPr>
          <w:b/>
          <w:sz w:val="28"/>
          <w:szCs w:val="28"/>
        </w:rPr>
      </w:pPr>
      <w:r w:rsidRPr="00DD2D43">
        <w:rPr>
          <w:rFonts w:cs="Helvetica"/>
          <w:sz w:val="28"/>
          <w:szCs w:val="28"/>
          <w:lang w:eastAsia="en-AU"/>
        </w:rPr>
        <w:t>The intent of this process is to improve the quality of the clinical study by providing prompt feedback</w:t>
      </w:r>
      <w:r w:rsidR="00DD2D43" w:rsidRPr="00DD2D43">
        <w:rPr>
          <w:rFonts w:cs="Helvetica"/>
          <w:sz w:val="28"/>
          <w:szCs w:val="28"/>
          <w:lang w:eastAsia="en-AU"/>
        </w:rPr>
        <w:t xml:space="preserve"> </w:t>
      </w:r>
      <w:r w:rsidRPr="00DD2D43">
        <w:rPr>
          <w:rFonts w:cs="Helvetica"/>
          <w:sz w:val="28"/>
          <w:szCs w:val="28"/>
          <w:lang w:eastAsia="en-AU"/>
        </w:rPr>
        <w:t>to the Investigators on the progress of the data submitted and to enhance the ability to collect early</w:t>
      </w:r>
      <w:r w:rsidR="00DD2D43" w:rsidRPr="00DD2D43">
        <w:rPr>
          <w:rFonts w:cs="Helvetica"/>
          <w:sz w:val="28"/>
          <w:szCs w:val="28"/>
          <w:lang w:eastAsia="en-AU"/>
        </w:rPr>
        <w:t xml:space="preserve"> </w:t>
      </w:r>
      <w:r w:rsidRPr="00DD2D43">
        <w:rPr>
          <w:rFonts w:cs="Helvetica"/>
          <w:sz w:val="28"/>
          <w:szCs w:val="28"/>
          <w:lang w:eastAsia="en-AU"/>
        </w:rPr>
        <w:t>safety information in a more timely fashion to fully comply with the intent of GCP requirements.</w:t>
      </w:r>
      <w:r w:rsidR="00DD2D43" w:rsidRPr="00DD2D43">
        <w:rPr>
          <w:rFonts w:cs="Helvetica"/>
          <w:sz w:val="28"/>
          <w:szCs w:val="28"/>
          <w:lang w:eastAsia="en-AU"/>
        </w:rPr>
        <w:t xml:space="preserve"> </w:t>
      </w:r>
      <w:r w:rsidRPr="00DD2D43">
        <w:rPr>
          <w:rFonts w:cs="Helvetica"/>
          <w:sz w:val="28"/>
          <w:szCs w:val="28"/>
          <w:lang w:eastAsia="en-AU"/>
        </w:rPr>
        <w:t xml:space="preserve">Completed CRFs will be </w:t>
      </w:r>
      <w:r w:rsidR="00562784">
        <w:rPr>
          <w:rFonts w:cs="Helvetica"/>
          <w:sz w:val="28"/>
          <w:szCs w:val="28"/>
          <w:lang w:eastAsia="en-AU"/>
        </w:rPr>
        <w:t>stored within the ICU Research Office, Department of Intensive Care, Austin Hospital.</w:t>
      </w:r>
    </w:p>
    <w:p w:rsidR="00A62AA4" w:rsidRPr="00DD2D43" w:rsidRDefault="00A62AA4" w:rsidP="00F60C18">
      <w:pPr>
        <w:rPr>
          <w:b/>
          <w:sz w:val="28"/>
          <w:szCs w:val="28"/>
        </w:rPr>
      </w:pPr>
    </w:p>
    <w:p w:rsidR="00A62AA4" w:rsidRPr="00DD2D43" w:rsidRDefault="00A62AA4" w:rsidP="00DD2D43">
      <w:pPr>
        <w:autoSpaceDE w:val="0"/>
        <w:autoSpaceDN w:val="0"/>
        <w:adjustRightInd w:val="0"/>
        <w:rPr>
          <w:b/>
          <w:sz w:val="28"/>
          <w:szCs w:val="28"/>
        </w:rPr>
      </w:pPr>
      <w:r w:rsidRPr="00DD2D43">
        <w:rPr>
          <w:rFonts w:cs="Helvetica"/>
          <w:sz w:val="28"/>
          <w:szCs w:val="28"/>
          <w:lang w:eastAsia="en-AU"/>
        </w:rPr>
        <w:t xml:space="preserve">For the cognitive function assessments, the </w:t>
      </w:r>
      <w:r w:rsidR="00562784">
        <w:rPr>
          <w:rFonts w:cs="Helvetica"/>
          <w:sz w:val="28"/>
          <w:szCs w:val="28"/>
          <w:lang w:eastAsia="en-AU"/>
        </w:rPr>
        <w:t>GOSE</w:t>
      </w:r>
      <w:r w:rsidRPr="00DD2D43">
        <w:rPr>
          <w:rFonts w:cs="Helvetica"/>
          <w:sz w:val="28"/>
          <w:szCs w:val="28"/>
          <w:lang w:eastAsia="en-AU"/>
        </w:rPr>
        <w:t xml:space="preserve"> will be conducted by </w:t>
      </w:r>
      <w:r w:rsidR="00562784">
        <w:rPr>
          <w:rFonts w:cs="Helvetica"/>
          <w:sz w:val="28"/>
          <w:szCs w:val="28"/>
          <w:lang w:eastAsia="en-AU"/>
        </w:rPr>
        <w:t>a member of the investigating team</w:t>
      </w:r>
      <w:r w:rsidR="00DD2D43">
        <w:rPr>
          <w:rFonts w:cs="Helvetica"/>
          <w:sz w:val="28"/>
          <w:szCs w:val="28"/>
          <w:lang w:eastAsia="en-AU"/>
        </w:rPr>
        <w:t xml:space="preserve"> </w:t>
      </w:r>
      <w:r w:rsidRPr="00DD2D43">
        <w:rPr>
          <w:rFonts w:cs="Helvetica"/>
          <w:sz w:val="28"/>
          <w:szCs w:val="28"/>
          <w:lang w:eastAsia="en-AU"/>
        </w:rPr>
        <w:t>while the</w:t>
      </w:r>
      <w:r w:rsidR="00562784">
        <w:rPr>
          <w:rFonts w:cs="Helvetica"/>
          <w:sz w:val="28"/>
          <w:szCs w:val="28"/>
          <w:lang w:eastAsia="en-AU"/>
        </w:rPr>
        <w:t xml:space="preserve"> patient is still in hospital.  </w:t>
      </w:r>
      <w:r w:rsidRPr="00DD2D43">
        <w:rPr>
          <w:rFonts w:cs="Helvetica"/>
          <w:sz w:val="28"/>
          <w:szCs w:val="28"/>
          <w:lang w:eastAsia="en-AU"/>
        </w:rPr>
        <w:t>Further data collection will be done by receipt of completed patient questionnaires which</w:t>
      </w:r>
      <w:r w:rsidR="00DD2D43" w:rsidRPr="00DD2D43">
        <w:rPr>
          <w:rFonts w:cs="Helvetica"/>
          <w:sz w:val="28"/>
          <w:szCs w:val="28"/>
          <w:lang w:eastAsia="en-AU"/>
        </w:rPr>
        <w:t xml:space="preserve"> </w:t>
      </w:r>
      <w:r w:rsidRPr="00DD2D43">
        <w:rPr>
          <w:rFonts w:cs="Helvetica"/>
          <w:sz w:val="28"/>
          <w:szCs w:val="28"/>
          <w:lang w:eastAsia="en-AU"/>
        </w:rPr>
        <w:t xml:space="preserve">will be posted back in a reply paid envelope to the </w:t>
      </w:r>
      <w:r w:rsidR="00562784">
        <w:rPr>
          <w:rFonts w:cs="Helvetica"/>
          <w:sz w:val="28"/>
          <w:szCs w:val="28"/>
          <w:lang w:eastAsia="en-AU"/>
        </w:rPr>
        <w:t>Department of Intensive Care, Austin Hospital addressed to the ICU Research Manager, who is a member of the investigating team</w:t>
      </w:r>
      <w:r w:rsidRPr="00DD2D43">
        <w:rPr>
          <w:rFonts w:cs="Helvetica"/>
          <w:sz w:val="28"/>
          <w:szCs w:val="28"/>
          <w:lang w:eastAsia="en-AU"/>
        </w:rPr>
        <w:t>. The telephone</w:t>
      </w:r>
      <w:r w:rsidR="00DD2D43" w:rsidRPr="00DD2D43">
        <w:rPr>
          <w:rFonts w:cs="Helvetica"/>
          <w:sz w:val="28"/>
          <w:szCs w:val="28"/>
          <w:lang w:eastAsia="en-AU"/>
        </w:rPr>
        <w:t xml:space="preserve"> </w:t>
      </w:r>
      <w:r w:rsidRPr="00DD2D43">
        <w:rPr>
          <w:rFonts w:cs="Helvetica"/>
          <w:sz w:val="28"/>
          <w:szCs w:val="28"/>
          <w:lang w:eastAsia="en-AU"/>
        </w:rPr>
        <w:t xml:space="preserve">questionnaire </w:t>
      </w:r>
      <w:r w:rsidR="00562784">
        <w:rPr>
          <w:rFonts w:cs="Helvetica"/>
          <w:sz w:val="28"/>
          <w:szCs w:val="28"/>
          <w:lang w:eastAsia="en-AU"/>
        </w:rPr>
        <w:t>GOSE</w:t>
      </w:r>
      <w:r w:rsidR="00CB1352">
        <w:rPr>
          <w:rFonts w:cs="Helvetica"/>
          <w:sz w:val="28"/>
          <w:szCs w:val="28"/>
          <w:lang w:eastAsia="en-AU"/>
        </w:rPr>
        <w:t xml:space="preserve"> at 6</w:t>
      </w:r>
      <w:r w:rsidRPr="00DD2D43">
        <w:rPr>
          <w:rFonts w:cs="Helvetica"/>
          <w:sz w:val="28"/>
          <w:szCs w:val="28"/>
          <w:lang w:eastAsia="en-AU"/>
        </w:rPr>
        <w:t xml:space="preserve"> months follow up will be completed by </w:t>
      </w:r>
      <w:r w:rsidR="00562784">
        <w:rPr>
          <w:rFonts w:cs="Helvetica"/>
          <w:sz w:val="28"/>
          <w:szCs w:val="28"/>
          <w:lang w:eastAsia="en-AU"/>
        </w:rPr>
        <w:t>a member of the investigating team</w:t>
      </w:r>
      <w:r w:rsidRPr="00DD2D43">
        <w:rPr>
          <w:rFonts w:cs="Helvetica"/>
          <w:sz w:val="28"/>
          <w:szCs w:val="28"/>
          <w:lang w:eastAsia="en-AU"/>
        </w:rPr>
        <w:t xml:space="preserve">. Finally, the </w:t>
      </w:r>
      <w:r w:rsidR="00562784">
        <w:rPr>
          <w:rFonts w:cs="Helvetica"/>
          <w:sz w:val="28"/>
          <w:szCs w:val="28"/>
          <w:lang w:eastAsia="en-AU"/>
        </w:rPr>
        <w:t>GOSE</w:t>
      </w:r>
      <w:r w:rsidRPr="00DD2D43">
        <w:rPr>
          <w:rFonts w:cs="Helvetica"/>
          <w:sz w:val="28"/>
          <w:szCs w:val="28"/>
          <w:lang w:eastAsia="en-AU"/>
        </w:rPr>
        <w:t xml:space="preserve"> will be posted to the person responsible and will be mailed back to</w:t>
      </w:r>
      <w:r w:rsidR="00DD2D43" w:rsidRPr="00DD2D43">
        <w:rPr>
          <w:rFonts w:cs="Helvetica"/>
          <w:sz w:val="28"/>
          <w:szCs w:val="28"/>
          <w:lang w:eastAsia="en-AU"/>
        </w:rPr>
        <w:t xml:space="preserve"> </w:t>
      </w:r>
      <w:r w:rsidR="00562784">
        <w:rPr>
          <w:rFonts w:cs="Helvetica"/>
          <w:sz w:val="28"/>
          <w:szCs w:val="28"/>
          <w:lang w:eastAsia="en-AU"/>
        </w:rPr>
        <w:t>ICU Research Manager</w:t>
      </w:r>
      <w:r w:rsidRPr="00DD2D43">
        <w:rPr>
          <w:rFonts w:cs="Helvetica"/>
          <w:sz w:val="28"/>
          <w:szCs w:val="28"/>
          <w:lang w:eastAsia="en-AU"/>
        </w:rPr>
        <w:t xml:space="preserve"> using reply paid envelopes.</w:t>
      </w:r>
    </w:p>
    <w:p w:rsidR="00A62AA4" w:rsidRDefault="00A62AA4" w:rsidP="00F60C18">
      <w:pPr>
        <w:rPr>
          <w:b/>
          <w:sz w:val="28"/>
          <w:szCs w:val="28"/>
        </w:rPr>
      </w:pPr>
    </w:p>
    <w:p w:rsidR="00E91565" w:rsidRPr="00E91565" w:rsidRDefault="00E91565" w:rsidP="00F60C18">
      <w:pPr>
        <w:rPr>
          <w:i/>
          <w:sz w:val="28"/>
          <w:szCs w:val="28"/>
        </w:rPr>
      </w:pPr>
      <w:r w:rsidRPr="00E91565">
        <w:rPr>
          <w:i/>
          <w:sz w:val="28"/>
          <w:szCs w:val="28"/>
        </w:rPr>
        <w:t>Data retention, storage and destruction</w:t>
      </w:r>
    </w:p>
    <w:p w:rsidR="00E91565" w:rsidRPr="00F60C18" w:rsidRDefault="00E91565" w:rsidP="00E91565">
      <w:pPr>
        <w:rPr>
          <w:rFonts w:cs="Tahoma"/>
          <w:sz w:val="28"/>
          <w:szCs w:val="28"/>
        </w:rPr>
      </w:pPr>
      <w:r w:rsidRPr="00F60C18">
        <w:rPr>
          <w:rFonts w:cs="Tahoma"/>
          <w:sz w:val="28"/>
          <w:szCs w:val="28"/>
        </w:rPr>
        <w:t>The data used will be stored electronically in password protected computers located within the ICU Research Office of Austin Health.  Paper data and study related documents used in this study will be re-identified and only a master log will be maintained to identify participants and their study data.  The log will be locked in a protected office.  All data for this audit will be retained for a period of seven years after which all electronic and paper data will be destroyed in accordance with hospital policy in place at the time.</w:t>
      </w:r>
    </w:p>
    <w:p w:rsidR="00E91565" w:rsidRPr="00F60C18" w:rsidRDefault="00E91565" w:rsidP="00F02BB8">
      <w:pPr>
        <w:pStyle w:val="Heading2"/>
      </w:pPr>
      <w:bookmarkStart w:id="8" w:name="_Toc328649269"/>
      <w:r>
        <w:lastRenderedPageBreak/>
        <w:t>Publication</w:t>
      </w:r>
      <w:bookmarkEnd w:id="8"/>
    </w:p>
    <w:p w:rsidR="00E91565" w:rsidRPr="00E91565" w:rsidRDefault="00E91565" w:rsidP="00E91565">
      <w:pPr>
        <w:rPr>
          <w:rFonts w:cs="Tahoma"/>
          <w:sz w:val="28"/>
          <w:szCs w:val="28"/>
        </w:rPr>
      </w:pPr>
    </w:p>
    <w:p w:rsidR="00E91565" w:rsidRDefault="00243B8B" w:rsidP="00E91565">
      <w:pPr>
        <w:autoSpaceDE w:val="0"/>
        <w:autoSpaceDN w:val="0"/>
        <w:adjustRightInd w:val="0"/>
        <w:rPr>
          <w:rFonts w:cs="Helvetica"/>
          <w:sz w:val="28"/>
          <w:szCs w:val="28"/>
          <w:lang w:eastAsia="en-AU"/>
        </w:rPr>
      </w:pPr>
      <w:r>
        <w:rPr>
          <w:rFonts w:cs="Helvetica"/>
          <w:sz w:val="28"/>
          <w:szCs w:val="28"/>
          <w:lang w:eastAsia="en-AU"/>
        </w:rPr>
        <w:t>It is expected that findings will be disseminated via publication in peer reviewed journal in the critical care literature.  Study findings will also be presented at regional, national and international intensive care conferences.  Authorship will be determined by the Investigational team with reference to the International Committee of Medical Journal Editors guidelines</w:t>
      </w:r>
      <w:r w:rsidR="00E91565">
        <w:rPr>
          <w:rFonts w:cs="Helvetica"/>
          <w:sz w:val="28"/>
          <w:szCs w:val="28"/>
          <w:lang w:eastAsia="en-AU"/>
        </w:rPr>
        <w:t>.</w:t>
      </w:r>
      <w:r w:rsidR="006E0A7A">
        <w:rPr>
          <w:rFonts w:cs="Helvetica"/>
          <w:sz w:val="28"/>
          <w:szCs w:val="28"/>
          <w:lang w:eastAsia="en-AU"/>
        </w:rPr>
        <w:t xml:space="preserve">  </w:t>
      </w:r>
      <w:r w:rsidR="00B37DB2">
        <w:rPr>
          <w:rFonts w:cs="Helvetica"/>
          <w:sz w:val="28"/>
          <w:szCs w:val="28"/>
          <w:lang w:eastAsia="en-AU"/>
        </w:rPr>
        <w:t xml:space="preserve">Co-authorship with Ambulance Victoria will be stipulated in publications that use data obtained through the collaboration between the investigators and Ambulance Victoria.  </w:t>
      </w:r>
      <w:r w:rsidR="006E0A7A">
        <w:rPr>
          <w:rFonts w:cs="Helvetica"/>
          <w:sz w:val="28"/>
          <w:szCs w:val="28"/>
          <w:lang w:eastAsia="en-AU"/>
        </w:rPr>
        <w:t>Only aggregated de-identified patient data will be presented or published.</w:t>
      </w:r>
    </w:p>
    <w:p w:rsidR="00E91565" w:rsidRDefault="00E91565" w:rsidP="00E91565">
      <w:pPr>
        <w:autoSpaceDE w:val="0"/>
        <w:autoSpaceDN w:val="0"/>
        <w:adjustRightInd w:val="0"/>
        <w:rPr>
          <w:rFonts w:cs="Helvetica"/>
          <w:sz w:val="28"/>
          <w:szCs w:val="28"/>
          <w:lang w:eastAsia="en-AU"/>
        </w:rPr>
      </w:pPr>
    </w:p>
    <w:p w:rsidR="002206D7" w:rsidRDefault="002206D7" w:rsidP="00E91565">
      <w:pPr>
        <w:rPr>
          <w:b/>
          <w:sz w:val="28"/>
          <w:szCs w:val="28"/>
        </w:rPr>
      </w:pPr>
    </w:p>
    <w:p w:rsidR="002206D7" w:rsidRPr="00E91565" w:rsidRDefault="002206D7" w:rsidP="00E91565">
      <w:pPr>
        <w:rPr>
          <w:b/>
          <w:sz w:val="28"/>
          <w:szCs w:val="28"/>
        </w:rPr>
      </w:pPr>
    </w:p>
    <w:p w:rsidR="008B0140" w:rsidRPr="00F60C18" w:rsidRDefault="008B0140" w:rsidP="00F02BB8">
      <w:pPr>
        <w:pStyle w:val="Heading2"/>
      </w:pPr>
      <w:bookmarkStart w:id="9" w:name="_Toc328649270"/>
      <w:r>
        <w:t>Funding</w:t>
      </w:r>
      <w:r w:rsidR="00CB48A6">
        <w:t xml:space="preserve"> and insurance</w:t>
      </w:r>
      <w:bookmarkEnd w:id="9"/>
    </w:p>
    <w:p w:rsidR="008B0140" w:rsidRPr="00F60C18" w:rsidRDefault="008B0140" w:rsidP="008B0140">
      <w:pPr>
        <w:rPr>
          <w:b/>
          <w:sz w:val="28"/>
          <w:szCs w:val="28"/>
        </w:rPr>
      </w:pPr>
    </w:p>
    <w:p w:rsidR="008B0140" w:rsidRPr="008B0140" w:rsidRDefault="00CB48A6" w:rsidP="00CB48A6">
      <w:pPr>
        <w:rPr>
          <w:sz w:val="28"/>
          <w:szCs w:val="28"/>
        </w:rPr>
      </w:pPr>
      <w:r>
        <w:rPr>
          <w:sz w:val="28"/>
          <w:szCs w:val="28"/>
        </w:rPr>
        <w:t xml:space="preserve">This is an investigator-initiated study.  Funding is provided by the Austin Hospital </w:t>
      </w:r>
      <w:r w:rsidR="008B0140">
        <w:rPr>
          <w:sz w:val="28"/>
          <w:szCs w:val="28"/>
        </w:rPr>
        <w:t xml:space="preserve">Special Purpose Fund (Y8016) </w:t>
      </w:r>
      <w:r w:rsidR="008B0140" w:rsidRPr="008B0140">
        <w:rPr>
          <w:i/>
          <w:sz w:val="28"/>
          <w:szCs w:val="28"/>
        </w:rPr>
        <w:t>Anaesthesia Intensive Care Trust Fund</w:t>
      </w:r>
      <w:r>
        <w:rPr>
          <w:sz w:val="28"/>
          <w:szCs w:val="28"/>
        </w:rPr>
        <w:t xml:space="preserve"> (AICTF) for the </w:t>
      </w:r>
      <w:r w:rsidR="008B0140">
        <w:rPr>
          <w:sz w:val="28"/>
          <w:szCs w:val="28"/>
        </w:rPr>
        <w:t>development and completion of this project.</w:t>
      </w:r>
      <w:r>
        <w:rPr>
          <w:sz w:val="28"/>
          <w:szCs w:val="28"/>
        </w:rPr>
        <w:t xml:space="preserve">  Top-up funding is being sought via a competitive grant application.  This grant application has been </w:t>
      </w:r>
      <w:r w:rsidR="008B0140">
        <w:rPr>
          <w:sz w:val="28"/>
          <w:szCs w:val="28"/>
        </w:rPr>
        <w:t xml:space="preserve">made by the investigating team to the </w:t>
      </w:r>
      <w:r w:rsidR="008B0140" w:rsidRPr="008B0140">
        <w:rPr>
          <w:i/>
          <w:sz w:val="28"/>
          <w:szCs w:val="28"/>
        </w:rPr>
        <w:t>2013 Research Grant Application</w:t>
      </w:r>
      <w:r w:rsidR="008B0140">
        <w:rPr>
          <w:sz w:val="28"/>
          <w:szCs w:val="28"/>
        </w:rPr>
        <w:t xml:space="preserve"> of the Intensive Care Foundation</w:t>
      </w:r>
      <w:r w:rsidR="00C53F44">
        <w:rPr>
          <w:sz w:val="28"/>
          <w:szCs w:val="28"/>
        </w:rPr>
        <w:t xml:space="preserve"> (ICF).  Announcement on the success of this grant application will be known at the 201</w:t>
      </w:r>
      <w:r w:rsidR="00A40A0E">
        <w:rPr>
          <w:sz w:val="28"/>
          <w:szCs w:val="28"/>
        </w:rPr>
        <w:t>2</w:t>
      </w:r>
      <w:r w:rsidR="00C53F44">
        <w:rPr>
          <w:sz w:val="28"/>
          <w:szCs w:val="28"/>
        </w:rPr>
        <w:t xml:space="preserve"> Annual Scientific Meeting on Intensive Care held in October, 201</w:t>
      </w:r>
      <w:r w:rsidR="00A40A0E">
        <w:rPr>
          <w:sz w:val="28"/>
          <w:szCs w:val="28"/>
        </w:rPr>
        <w:t>2</w:t>
      </w:r>
      <w:r w:rsidR="00C53F44">
        <w:rPr>
          <w:sz w:val="28"/>
          <w:szCs w:val="28"/>
        </w:rPr>
        <w:t xml:space="preserve"> on behalf of the Australia New Zealand Intensive Care Society (ANZICS) &amp;</w:t>
      </w:r>
      <w:r w:rsidR="00A40A0E">
        <w:rPr>
          <w:sz w:val="28"/>
          <w:szCs w:val="28"/>
        </w:rPr>
        <w:t xml:space="preserve"> </w:t>
      </w:r>
      <w:r w:rsidR="00C53F44">
        <w:rPr>
          <w:sz w:val="28"/>
          <w:szCs w:val="28"/>
        </w:rPr>
        <w:t>Australian College of Critical Care Nurses (ACCCN) organisation.</w:t>
      </w:r>
    </w:p>
    <w:p w:rsidR="00A62AA4" w:rsidRDefault="00A62AA4" w:rsidP="00F60C18">
      <w:pPr>
        <w:rPr>
          <w:sz w:val="28"/>
          <w:szCs w:val="28"/>
        </w:rPr>
      </w:pPr>
    </w:p>
    <w:p w:rsidR="00CB48A6" w:rsidRDefault="00CB48A6" w:rsidP="00F60C18">
      <w:pPr>
        <w:rPr>
          <w:sz w:val="28"/>
          <w:szCs w:val="28"/>
        </w:rPr>
      </w:pPr>
      <w:r>
        <w:rPr>
          <w:sz w:val="28"/>
          <w:szCs w:val="28"/>
        </w:rPr>
        <w:t>As an investigator-initiated study performed in a public hospital, indemnity insurance will be provided by the public hospital.</w:t>
      </w:r>
    </w:p>
    <w:p w:rsidR="00243B8B" w:rsidRDefault="00243B8B" w:rsidP="00F60C18">
      <w:pPr>
        <w:rPr>
          <w:sz w:val="28"/>
          <w:szCs w:val="28"/>
        </w:rPr>
      </w:pPr>
    </w:p>
    <w:p w:rsidR="00243B8B" w:rsidRDefault="00243B8B" w:rsidP="00243B8B">
      <w:pPr>
        <w:rPr>
          <w:b/>
          <w:sz w:val="28"/>
          <w:szCs w:val="28"/>
        </w:rPr>
      </w:pPr>
    </w:p>
    <w:p w:rsidR="0038009F" w:rsidRDefault="0038009F" w:rsidP="00243B8B">
      <w:pPr>
        <w:rPr>
          <w:b/>
          <w:sz w:val="28"/>
          <w:szCs w:val="28"/>
        </w:rPr>
      </w:pPr>
    </w:p>
    <w:p w:rsidR="0038009F" w:rsidRDefault="0038009F" w:rsidP="00243B8B">
      <w:pPr>
        <w:rPr>
          <w:b/>
          <w:sz w:val="28"/>
          <w:szCs w:val="28"/>
        </w:rPr>
      </w:pPr>
    </w:p>
    <w:p w:rsidR="00243B8B" w:rsidRPr="000A7509" w:rsidRDefault="00243B8B" w:rsidP="00F02BB8">
      <w:pPr>
        <w:pStyle w:val="Heading2"/>
      </w:pPr>
      <w:r>
        <w:lastRenderedPageBreak/>
        <w:t xml:space="preserve"> </w:t>
      </w:r>
      <w:bookmarkStart w:id="10" w:name="_Toc328649271"/>
      <w:r>
        <w:t>Tri</w:t>
      </w:r>
      <w:r w:rsidRPr="000A7509">
        <w:t>al registration</w:t>
      </w:r>
      <w:bookmarkEnd w:id="10"/>
    </w:p>
    <w:p w:rsidR="00243B8B" w:rsidRPr="000A7509" w:rsidRDefault="00243B8B" w:rsidP="00243B8B">
      <w:pPr>
        <w:rPr>
          <w:rFonts w:cs="Tahoma"/>
          <w:sz w:val="28"/>
          <w:szCs w:val="28"/>
        </w:rPr>
      </w:pPr>
    </w:p>
    <w:p w:rsidR="00243B8B" w:rsidRPr="000A7509" w:rsidRDefault="000A7509" w:rsidP="00243B8B">
      <w:pPr>
        <w:autoSpaceDE w:val="0"/>
        <w:autoSpaceDN w:val="0"/>
        <w:adjustRightInd w:val="0"/>
        <w:rPr>
          <w:rFonts w:cs="Helvetica"/>
          <w:sz w:val="28"/>
          <w:szCs w:val="28"/>
          <w:lang w:eastAsia="en-AU"/>
        </w:rPr>
      </w:pPr>
      <w:r w:rsidRPr="000A7509">
        <w:rPr>
          <w:rFonts w:cs="Helvetica"/>
          <w:sz w:val="28"/>
          <w:szCs w:val="28"/>
          <w:lang w:eastAsia="en-AU"/>
        </w:rPr>
        <w:t xml:space="preserve">This study has been registered with the Australian New Zealand Clinical Trial Registry.  This is a public access registry.  The trial </w:t>
      </w:r>
      <w:r w:rsidR="00DB780A">
        <w:rPr>
          <w:rFonts w:cs="Helvetica"/>
          <w:sz w:val="28"/>
          <w:szCs w:val="28"/>
          <w:lang w:eastAsia="en-AU"/>
        </w:rPr>
        <w:t xml:space="preserve">registration </w:t>
      </w:r>
      <w:r w:rsidRPr="000A7509">
        <w:rPr>
          <w:rFonts w:cs="Helvetica"/>
          <w:sz w:val="28"/>
          <w:szCs w:val="28"/>
          <w:lang w:eastAsia="en-AU"/>
        </w:rPr>
        <w:t>number is ANZCTR is</w:t>
      </w:r>
      <w:r w:rsidR="0047304A">
        <w:rPr>
          <w:rFonts w:cs="Helvetica"/>
          <w:sz w:val="28"/>
          <w:szCs w:val="28"/>
          <w:lang w:eastAsia="en-AU"/>
        </w:rPr>
        <w:t>: ACTRN1262000690853.</w:t>
      </w:r>
    </w:p>
    <w:p w:rsidR="00243B8B" w:rsidRDefault="00243B8B" w:rsidP="00243B8B">
      <w:pPr>
        <w:autoSpaceDE w:val="0"/>
        <w:autoSpaceDN w:val="0"/>
        <w:adjustRightInd w:val="0"/>
        <w:rPr>
          <w:rFonts w:cs="Helvetica"/>
          <w:sz w:val="28"/>
          <w:szCs w:val="28"/>
          <w:lang w:eastAsia="en-AU"/>
        </w:rPr>
      </w:pPr>
    </w:p>
    <w:p w:rsidR="00125A03" w:rsidRPr="00F60C18" w:rsidRDefault="00125A03" w:rsidP="00F02BB8">
      <w:pPr>
        <w:pStyle w:val="Heading2"/>
      </w:pPr>
      <w:bookmarkStart w:id="11" w:name="_Toc328649272"/>
      <w:r w:rsidRPr="00F60C18">
        <w:t>Research time-line</w:t>
      </w:r>
      <w:bookmarkEnd w:id="11"/>
    </w:p>
    <w:p w:rsidR="00125A03" w:rsidRPr="00F60C18" w:rsidRDefault="00125A03" w:rsidP="00F60C18">
      <w:pPr>
        <w:rPr>
          <w:b/>
          <w:sz w:val="28"/>
          <w:szCs w:val="28"/>
        </w:rPr>
      </w:pPr>
    </w:p>
    <w:p w:rsidR="0028031B" w:rsidRPr="00F60C18" w:rsidRDefault="0028031B" w:rsidP="00F60C18">
      <w:pPr>
        <w:pStyle w:val="Style2"/>
        <w:spacing w:line="240" w:lineRule="auto"/>
        <w:rPr>
          <w:rFonts w:ascii="Calibri" w:hAnsi="Calibri"/>
          <w:sz w:val="28"/>
          <w:szCs w:val="28"/>
        </w:rPr>
      </w:pPr>
      <w:r w:rsidRPr="00F60C18">
        <w:rPr>
          <w:rFonts w:ascii="Calibri" w:hAnsi="Calibri"/>
          <w:sz w:val="28"/>
          <w:szCs w:val="28"/>
        </w:rPr>
        <w:t>Proposed research time-line</w:t>
      </w:r>
    </w:p>
    <w:p w:rsidR="0028031B" w:rsidRPr="00F60C18" w:rsidRDefault="00A04659" w:rsidP="00F60C18">
      <w:pPr>
        <w:numPr>
          <w:ilvl w:val="0"/>
          <w:numId w:val="19"/>
        </w:numPr>
        <w:rPr>
          <w:rFonts w:cs="Arial"/>
          <w:sz w:val="28"/>
          <w:szCs w:val="28"/>
        </w:rPr>
      </w:pPr>
      <w:r w:rsidRPr="00F60C18">
        <w:rPr>
          <w:rFonts w:cs="Arial"/>
          <w:sz w:val="28"/>
          <w:szCs w:val="28"/>
        </w:rPr>
        <w:t>July</w:t>
      </w:r>
      <w:r w:rsidR="00DC4BE4" w:rsidRPr="00F60C18">
        <w:rPr>
          <w:rFonts w:cs="Arial"/>
          <w:sz w:val="28"/>
          <w:szCs w:val="28"/>
        </w:rPr>
        <w:t>-August</w:t>
      </w:r>
      <w:r w:rsidRPr="00F60C18">
        <w:rPr>
          <w:rFonts w:cs="Arial"/>
          <w:sz w:val="28"/>
          <w:szCs w:val="28"/>
        </w:rPr>
        <w:t xml:space="preserve"> 201</w:t>
      </w:r>
      <w:r w:rsidR="00125A03" w:rsidRPr="00F60C18">
        <w:rPr>
          <w:rFonts w:cs="Arial"/>
          <w:sz w:val="28"/>
          <w:szCs w:val="28"/>
        </w:rPr>
        <w:t>2</w:t>
      </w:r>
      <w:r w:rsidR="0028031B" w:rsidRPr="00F60C18">
        <w:rPr>
          <w:rFonts w:cs="Arial"/>
          <w:sz w:val="28"/>
          <w:szCs w:val="28"/>
        </w:rPr>
        <w:t xml:space="preserve">: Submit protocol for HREC approval under </w:t>
      </w:r>
      <w:r w:rsidR="006C16B8" w:rsidRPr="00F60C18">
        <w:rPr>
          <w:rFonts w:cs="Arial"/>
          <w:sz w:val="28"/>
          <w:szCs w:val="28"/>
        </w:rPr>
        <w:t xml:space="preserve">Non-Drug Study Advisory Committee (NDSAC) </w:t>
      </w:r>
      <w:r w:rsidR="0028031B" w:rsidRPr="00F60C18">
        <w:rPr>
          <w:rFonts w:cs="Arial"/>
          <w:sz w:val="28"/>
          <w:szCs w:val="28"/>
        </w:rPr>
        <w:t>process</w:t>
      </w:r>
    </w:p>
    <w:p w:rsidR="0028031B" w:rsidRPr="00F60C18" w:rsidRDefault="006C16B8" w:rsidP="00F60C18">
      <w:pPr>
        <w:numPr>
          <w:ilvl w:val="0"/>
          <w:numId w:val="19"/>
        </w:numPr>
        <w:rPr>
          <w:rFonts w:cs="Arial"/>
          <w:sz w:val="28"/>
          <w:szCs w:val="28"/>
        </w:rPr>
      </w:pPr>
      <w:r w:rsidRPr="00F60C18">
        <w:rPr>
          <w:rFonts w:cs="Arial"/>
          <w:sz w:val="28"/>
          <w:szCs w:val="28"/>
        </w:rPr>
        <w:t>August</w:t>
      </w:r>
      <w:r w:rsidR="00A04659" w:rsidRPr="00F60C18">
        <w:rPr>
          <w:rFonts w:cs="Arial"/>
          <w:sz w:val="28"/>
          <w:szCs w:val="28"/>
        </w:rPr>
        <w:t xml:space="preserve"> 201</w:t>
      </w:r>
      <w:r w:rsidRPr="00F60C18">
        <w:rPr>
          <w:rFonts w:cs="Arial"/>
          <w:sz w:val="28"/>
          <w:szCs w:val="28"/>
        </w:rPr>
        <w:t>3</w:t>
      </w:r>
      <w:r w:rsidR="0028031B" w:rsidRPr="00F60C18">
        <w:rPr>
          <w:rFonts w:cs="Arial"/>
          <w:sz w:val="28"/>
          <w:szCs w:val="28"/>
        </w:rPr>
        <w:t xml:space="preserve">: </w:t>
      </w:r>
      <w:r w:rsidRPr="00F60C18">
        <w:rPr>
          <w:rFonts w:cs="Arial"/>
          <w:sz w:val="28"/>
          <w:szCs w:val="28"/>
        </w:rPr>
        <w:t>interim analysis of 25 patients</w:t>
      </w:r>
    </w:p>
    <w:p w:rsidR="0028031B" w:rsidRPr="00F60C18" w:rsidRDefault="00A04659" w:rsidP="00F60C18">
      <w:pPr>
        <w:numPr>
          <w:ilvl w:val="0"/>
          <w:numId w:val="19"/>
        </w:numPr>
        <w:rPr>
          <w:rFonts w:cs="Arial"/>
          <w:sz w:val="28"/>
          <w:szCs w:val="28"/>
        </w:rPr>
      </w:pPr>
      <w:r w:rsidRPr="00F60C18">
        <w:rPr>
          <w:rFonts w:cs="Arial"/>
          <w:sz w:val="28"/>
          <w:szCs w:val="28"/>
        </w:rPr>
        <w:t>May 201</w:t>
      </w:r>
      <w:r w:rsidR="006C16B8" w:rsidRPr="00F60C18">
        <w:rPr>
          <w:rFonts w:cs="Arial"/>
          <w:sz w:val="28"/>
          <w:szCs w:val="28"/>
        </w:rPr>
        <w:t>4</w:t>
      </w:r>
      <w:r w:rsidRPr="00F60C18">
        <w:rPr>
          <w:rFonts w:cs="Arial"/>
          <w:sz w:val="28"/>
          <w:szCs w:val="28"/>
        </w:rPr>
        <w:t>:</w:t>
      </w:r>
      <w:r w:rsidR="0028031B" w:rsidRPr="00F60C18">
        <w:rPr>
          <w:rFonts w:cs="Arial"/>
          <w:sz w:val="28"/>
          <w:szCs w:val="28"/>
        </w:rPr>
        <w:t xml:space="preserve"> </w:t>
      </w:r>
      <w:r w:rsidR="006C16B8" w:rsidRPr="00F60C18">
        <w:rPr>
          <w:rFonts w:cs="Arial"/>
          <w:sz w:val="28"/>
          <w:szCs w:val="28"/>
        </w:rPr>
        <w:t>completion of patient recruitment</w:t>
      </w:r>
    </w:p>
    <w:p w:rsidR="006C16B8" w:rsidRPr="00F60C18" w:rsidRDefault="006C16B8" w:rsidP="00F60C18">
      <w:pPr>
        <w:numPr>
          <w:ilvl w:val="0"/>
          <w:numId w:val="19"/>
        </w:numPr>
        <w:rPr>
          <w:rFonts w:cs="Arial"/>
          <w:sz w:val="28"/>
          <w:szCs w:val="28"/>
        </w:rPr>
      </w:pPr>
      <w:r w:rsidRPr="00F60C18">
        <w:rPr>
          <w:rFonts w:cs="Arial"/>
          <w:sz w:val="28"/>
          <w:szCs w:val="28"/>
        </w:rPr>
        <w:t>June 2014: statistical analyses and manuscript preparation</w:t>
      </w:r>
    </w:p>
    <w:p w:rsidR="006C16B8" w:rsidRPr="00F60C18" w:rsidRDefault="006C16B8" w:rsidP="00F60C18">
      <w:pPr>
        <w:numPr>
          <w:ilvl w:val="0"/>
          <w:numId w:val="19"/>
        </w:numPr>
        <w:rPr>
          <w:rFonts w:cs="Arial"/>
          <w:sz w:val="28"/>
          <w:szCs w:val="28"/>
        </w:rPr>
      </w:pPr>
      <w:r w:rsidRPr="00F60C18">
        <w:rPr>
          <w:rFonts w:cs="Arial"/>
          <w:sz w:val="28"/>
          <w:szCs w:val="28"/>
        </w:rPr>
        <w:t>August 2014: manuscript submission</w:t>
      </w:r>
    </w:p>
    <w:p w:rsidR="002A509B" w:rsidRPr="00F60C18" w:rsidRDefault="002A509B" w:rsidP="00F60C18">
      <w:pPr>
        <w:rPr>
          <w:sz w:val="28"/>
          <w:szCs w:val="28"/>
        </w:rPr>
      </w:pPr>
    </w:p>
    <w:p w:rsidR="006C16B8" w:rsidRPr="00F60C18" w:rsidRDefault="006C16B8" w:rsidP="00F60C18">
      <w:pPr>
        <w:rPr>
          <w:b/>
          <w:sz w:val="28"/>
          <w:szCs w:val="28"/>
        </w:rPr>
      </w:pPr>
    </w:p>
    <w:p w:rsidR="006C16B8" w:rsidRPr="00F60C18" w:rsidRDefault="006C16B8" w:rsidP="00F02BB8">
      <w:pPr>
        <w:pStyle w:val="Heading2"/>
      </w:pPr>
      <w:bookmarkStart w:id="12" w:name="_Toc328649273"/>
      <w:r w:rsidRPr="00F60C18">
        <w:t>References</w:t>
      </w:r>
      <w:bookmarkEnd w:id="12"/>
    </w:p>
    <w:p w:rsidR="006C16B8" w:rsidRPr="00F60C18" w:rsidRDefault="006C16B8" w:rsidP="00F60C18">
      <w:pPr>
        <w:rPr>
          <w:rFonts w:cs="Arial"/>
          <w:sz w:val="28"/>
          <w:szCs w:val="28"/>
        </w:rPr>
      </w:pPr>
    </w:p>
    <w:p w:rsidR="006C16B8" w:rsidRPr="00F60C18" w:rsidRDefault="00F413CF" w:rsidP="00F60C18">
      <w:pPr>
        <w:ind w:left="720" w:hanging="720"/>
        <w:rPr>
          <w:sz w:val="28"/>
          <w:szCs w:val="28"/>
        </w:rPr>
      </w:pPr>
      <w:r w:rsidRPr="00F60C18">
        <w:rPr>
          <w:rFonts w:cs="Arial"/>
          <w:sz w:val="28"/>
          <w:szCs w:val="28"/>
        </w:rPr>
        <w:fldChar w:fldCharType="begin"/>
      </w:r>
      <w:r w:rsidR="006C16B8" w:rsidRPr="00F60C18">
        <w:rPr>
          <w:rFonts w:cs="Arial"/>
          <w:sz w:val="28"/>
          <w:szCs w:val="28"/>
        </w:rPr>
        <w:instrText xml:space="preserve"> ADDIN EN.REFLIST </w:instrText>
      </w:r>
      <w:r w:rsidRPr="00F60C18">
        <w:rPr>
          <w:rFonts w:cs="Arial"/>
          <w:sz w:val="28"/>
          <w:szCs w:val="28"/>
        </w:rPr>
        <w:fldChar w:fldCharType="separate"/>
      </w:r>
      <w:bookmarkStart w:id="13" w:name="_ENREF_1"/>
      <w:r w:rsidR="006C16B8" w:rsidRPr="00F60C18">
        <w:rPr>
          <w:sz w:val="28"/>
          <w:szCs w:val="28"/>
        </w:rPr>
        <w:t>1.</w:t>
      </w:r>
      <w:r w:rsidR="006C16B8" w:rsidRPr="00F60C18">
        <w:rPr>
          <w:sz w:val="28"/>
          <w:szCs w:val="28"/>
        </w:rPr>
        <w:tab/>
        <w:t>Cheung W, Flynn M, Thanakrishnan G, Milliss DM, Fugaccia E, (2006) Survival after out-of-hospital cardiac arrest in Sydney, Australia. Crit Care Resusc 8: 321-327</w:t>
      </w:r>
      <w:bookmarkEnd w:id="13"/>
    </w:p>
    <w:p w:rsidR="006C16B8" w:rsidRPr="00F60C18" w:rsidRDefault="006C16B8" w:rsidP="00F60C18">
      <w:pPr>
        <w:ind w:left="720" w:hanging="720"/>
        <w:rPr>
          <w:sz w:val="28"/>
          <w:szCs w:val="28"/>
        </w:rPr>
      </w:pPr>
      <w:bookmarkStart w:id="14" w:name="_ENREF_2"/>
      <w:r w:rsidRPr="00F60C18">
        <w:rPr>
          <w:sz w:val="28"/>
          <w:szCs w:val="28"/>
        </w:rPr>
        <w:t>2.</w:t>
      </w:r>
      <w:r w:rsidRPr="00F60C18">
        <w:rPr>
          <w:sz w:val="28"/>
          <w:szCs w:val="28"/>
        </w:rPr>
        <w:tab/>
        <w:t>Leung LP, Wong TW, Tong HK, Lo CB, Kan PG, (2001) Out-of-hospital cardiac arrest in Hong K</w:t>
      </w:r>
      <w:r w:rsidR="008B0140">
        <w:rPr>
          <w:sz w:val="28"/>
          <w:szCs w:val="28"/>
        </w:rPr>
        <w:t>ong. Prehospital emergency care</w:t>
      </w:r>
      <w:r w:rsidRPr="00F60C18">
        <w:rPr>
          <w:sz w:val="28"/>
          <w:szCs w:val="28"/>
        </w:rPr>
        <w:t>: official journal of the National Association of EMS Physicians and the National Association of State EMS Directors 5: 308-311</w:t>
      </w:r>
      <w:bookmarkEnd w:id="14"/>
    </w:p>
    <w:p w:rsidR="006C16B8" w:rsidRPr="00F60C18" w:rsidRDefault="006C16B8" w:rsidP="00F60C18">
      <w:pPr>
        <w:ind w:left="720" w:hanging="720"/>
        <w:rPr>
          <w:sz w:val="28"/>
          <w:szCs w:val="28"/>
        </w:rPr>
      </w:pPr>
      <w:bookmarkStart w:id="15" w:name="_ENREF_3"/>
      <w:r w:rsidRPr="00F60C18">
        <w:rPr>
          <w:sz w:val="28"/>
          <w:szCs w:val="28"/>
        </w:rPr>
        <w:t>3.</w:t>
      </w:r>
      <w:r w:rsidRPr="00F60C18">
        <w:rPr>
          <w:sz w:val="28"/>
          <w:szCs w:val="28"/>
        </w:rPr>
        <w:tab/>
        <w:t>Smith TW, Cain ME, (2006) Sudden cardiac death: epidemiologic and financial worldwide perspective. J Interv Card Electrophysiol 17: 199-203</w:t>
      </w:r>
      <w:bookmarkEnd w:id="15"/>
    </w:p>
    <w:p w:rsidR="006C16B8" w:rsidRPr="00F60C18" w:rsidRDefault="006C16B8" w:rsidP="00F60C18">
      <w:pPr>
        <w:ind w:left="720" w:hanging="720"/>
        <w:rPr>
          <w:sz w:val="28"/>
          <w:szCs w:val="28"/>
        </w:rPr>
      </w:pPr>
      <w:bookmarkStart w:id="16" w:name="_ENREF_4"/>
      <w:r w:rsidRPr="00F60C18">
        <w:rPr>
          <w:sz w:val="28"/>
          <w:szCs w:val="28"/>
        </w:rPr>
        <w:t>4.</w:t>
      </w:r>
      <w:r w:rsidRPr="00F60C18">
        <w:rPr>
          <w:sz w:val="28"/>
          <w:szCs w:val="28"/>
        </w:rPr>
        <w:tab/>
        <w:t>Engdahl J, Bang A, Lindqvist J, Herlitz J, (2003) Time trends in long-term mortality after out-of-hospital cardiac arrest, 1980 to 1998, and predictors for death. Am Heart J 145: 826-833</w:t>
      </w:r>
      <w:bookmarkEnd w:id="16"/>
    </w:p>
    <w:p w:rsidR="006C16B8" w:rsidRPr="00F60C18" w:rsidRDefault="006C16B8" w:rsidP="00F60C18">
      <w:pPr>
        <w:ind w:left="720" w:hanging="720"/>
        <w:rPr>
          <w:sz w:val="28"/>
          <w:szCs w:val="28"/>
        </w:rPr>
      </w:pPr>
      <w:bookmarkStart w:id="17" w:name="_ENREF_5"/>
      <w:r w:rsidRPr="00F60C18">
        <w:rPr>
          <w:sz w:val="28"/>
          <w:szCs w:val="28"/>
        </w:rPr>
        <w:lastRenderedPageBreak/>
        <w:t>5.</w:t>
      </w:r>
      <w:r w:rsidRPr="00F60C18">
        <w:rPr>
          <w:sz w:val="28"/>
          <w:szCs w:val="28"/>
        </w:rPr>
        <w:tab/>
        <w:t>Sanna T, La Torre G, de Waure C, Scapigliati A, Ricciardi W, Dello Russo A, Pelargonio G, Casella M, Bellocci F, (2008) Cardiopulmonary resuscitation alone vs. cardiopulmonary resuscitation plus automated external defibrillator use by non-healthcare professionals: a meta-analysis on 1583 cases of out-of-hospital cardiac arrest. Resuscitation 76: 226-232</w:t>
      </w:r>
      <w:bookmarkEnd w:id="17"/>
    </w:p>
    <w:p w:rsidR="006C16B8" w:rsidRPr="00F60C18" w:rsidRDefault="006C16B8" w:rsidP="00F60C18">
      <w:pPr>
        <w:ind w:left="720" w:hanging="720"/>
        <w:rPr>
          <w:sz w:val="28"/>
          <w:szCs w:val="28"/>
        </w:rPr>
      </w:pPr>
      <w:bookmarkStart w:id="18" w:name="_ENREF_6"/>
      <w:r w:rsidRPr="00F60C18">
        <w:rPr>
          <w:sz w:val="28"/>
          <w:szCs w:val="28"/>
        </w:rPr>
        <w:t>6.</w:t>
      </w:r>
      <w:r w:rsidRPr="00F60C18">
        <w:rPr>
          <w:sz w:val="28"/>
          <w:szCs w:val="28"/>
        </w:rPr>
        <w:tab/>
        <w:t>Peberdy MA, Kaye W, Ornato JP, Larkin GL, Nadkarni V, Mancini ME, Berg RA, Nichol G, Lane-Trultt T, (2003) Cardiopulmonary resuscitation of adults in the hospital: a report of 14720 cardiac arrests from the National Registry of Cardiopulmonary Resuscitation. Resuscitation 58: 297-308</w:t>
      </w:r>
      <w:bookmarkEnd w:id="18"/>
    </w:p>
    <w:p w:rsidR="006C16B8" w:rsidRPr="00F60C18" w:rsidRDefault="006C16B8" w:rsidP="00F60C18">
      <w:pPr>
        <w:ind w:left="720" w:hanging="720"/>
        <w:rPr>
          <w:sz w:val="28"/>
          <w:szCs w:val="28"/>
        </w:rPr>
      </w:pPr>
      <w:bookmarkStart w:id="19" w:name="_ENREF_7"/>
      <w:r w:rsidRPr="00F60C18">
        <w:rPr>
          <w:sz w:val="28"/>
          <w:szCs w:val="28"/>
        </w:rPr>
        <w:t>7.</w:t>
      </w:r>
      <w:r w:rsidRPr="00F60C18">
        <w:rPr>
          <w:sz w:val="28"/>
          <w:szCs w:val="28"/>
        </w:rPr>
        <w:tab/>
        <w:t>Stiell IG, Wells GA, Field B, Spaite DW, Nesbitt LP, De Maio VJ, Nichol G, Cousineau D, Blackburn J, Munkley D, Luinstra-Toohey L, Campeau T, Dagnone E, Lyver M, (2004) Advanced cardiac life support in out-of-hospital cardiac arrest. N Engl J Med 351: 647-656</w:t>
      </w:r>
      <w:bookmarkEnd w:id="19"/>
    </w:p>
    <w:p w:rsidR="006C16B8" w:rsidRPr="00F60C18" w:rsidRDefault="006C16B8" w:rsidP="00F60C18">
      <w:pPr>
        <w:ind w:left="720" w:hanging="720"/>
        <w:rPr>
          <w:sz w:val="28"/>
          <w:szCs w:val="28"/>
        </w:rPr>
      </w:pPr>
      <w:bookmarkStart w:id="20" w:name="_ENREF_8"/>
      <w:r w:rsidRPr="00F60C18">
        <w:rPr>
          <w:sz w:val="28"/>
          <w:szCs w:val="28"/>
        </w:rPr>
        <w:t>8.</w:t>
      </w:r>
      <w:r w:rsidRPr="00F60C18">
        <w:rPr>
          <w:sz w:val="28"/>
          <w:szCs w:val="28"/>
        </w:rPr>
        <w:tab/>
        <w:t>Kilgannon JH, Jones AE, Shapiro NI, Angelos MG, Milcarek B, Hunter K, Parrillo JE, Trzeciak S, (2010) Association between arterial hyperoxia following resuscitation from cardiac arrest and in-hospital mortality. JAMA 303: 2165-2171</w:t>
      </w:r>
      <w:bookmarkEnd w:id="20"/>
    </w:p>
    <w:p w:rsidR="006C16B8" w:rsidRPr="00F60C18" w:rsidRDefault="006C16B8" w:rsidP="00F60C18">
      <w:pPr>
        <w:ind w:left="720" w:hanging="720"/>
        <w:rPr>
          <w:sz w:val="28"/>
          <w:szCs w:val="28"/>
        </w:rPr>
      </w:pPr>
      <w:bookmarkStart w:id="21" w:name="_ENREF_9"/>
      <w:r w:rsidRPr="00F60C18">
        <w:rPr>
          <w:sz w:val="28"/>
          <w:szCs w:val="28"/>
        </w:rPr>
        <w:t>9.</w:t>
      </w:r>
      <w:r w:rsidRPr="00F60C18">
        <w:rPr>
          <w:sz w:val="28"/>
          <w:szCs w:val="28"/>
        </w:rPr>
        <w:tab/>
        <w:t>Negovsky VA, (1972) The second step in resuscitation--the treatment of the 'post-resuscitation disease'. Resuscitation 1: 1-7</w:t>
      </w:r>
      <w:bookmarkEnd w:id="21"/>
    </w:p>
    <w:p w:rsidR="006C16B8" w:rsidRPr="00F60C18" w:rsidRDefault="006C16B8" w:rsidP="00F60C18">
      <w:pPr>
        <w:ind w:left="720" w:hanging="720"/>
        <w:rPr>
          <w:sz w:val="28"/>
          <w:szCs w:val="28"/>
        </w:rPr>
      </w:pPr>
      <w:bookmarkStart w:id="22" w:name="_ENREF_10"/>
      <w:r w:rsidRPr="00F60C18">
        <w:rPr>
          <w:sz w:val="28"/>
          <w:szCs w:val="28"/>
        </w:rPr>
        <w:t>10.</w:t>
      </w:r>
      <w:r w:rsidRPr="00F60C18">
        <w:rPr>
          <w:sz w:val="28"/>
          <w:szCs w:val="28"/>
        </w:rPr>
        <w:tab/>
        <w:t>Bernard SA, Gray TW, Buist MD, Jones BM, Silvester W, Gutteridge G, Smith K, (2002) Treatment of comatose survivors of out-of-hospital cardiac arrest with induced hypothermia. N Engl J Med 346: 557-563</w:t>
      </w:r>
      <w:bookmarkEnd w:id="22"/>
    </w:p>
    <w:p w:rsidR="006C16B8" w:rsidRPr="00F60C18" w:rsidRDefault="006C16B8" w:rsidP="00F60C18">
      <w:pPr>
        <w:ind w:left="720" w:hanging="720"/>
        <w:rPr>
          <w:sz w:val="28"/>
          <w:szCs w:val="28"/>
        </w:rPr>
      </w:pPr>
      <w:bookmarkStart w:id="23" w:name="_ENREF_11"/>
      <w:r w:rsidRPr="00F60C18">
        <w:rPr>
          <w:sz w:val="28"/>
          <w:szCs w:val="28"/>
        </w:rPr>
        <w:t>11.</w:t>
      </w:r>
      <w:r w:rsidRPr="00F60C18">
        <w:rPr>
          <w:sz w:val="28"/>
          <w:szCs w:val="28"/>
        </w:rPr>
        <w:tab/>
        <w:t>Curley G, Laffey JG, Kavanagh BP, (2010) Bench-to-bedside review: carbon dioxide. Crit Care 14: 220</w:t>
      </w:r>
      <w:bookmarkEnd w:id="23"/>
    </w:p>
    <w:p w:rsidR="006C16B8" w:rsidRPr="00F60C18" w:rsidRDefault="006C16B8" w:rsidP="00F60C18">
      <w:pPr>
        <w:ind w:left="720" w:hanging="720"/>
        <w:rPr>
          <w:sz w:val="28"/>
          <w:szCs w:val="28"/>
        </w:rPr>
      </w:pPr>
      <w:bookmarkStart w:id="24" w:name="_ENREF_12"/>
      <w:r w:rsidRPr="00F60C18">
        <w:rPr>
          <w:sz w:val="28"/>
          <w:szCs w:val="28"/>
        </w:rPr>
        <w:t>12.</w:t>
      </w:r>
      <w:r w:rsidRPr="00F60C18">
        <w:rPr>
          <w:sz w:val="28"/>
          <w:szCs w:val="28"/>
        </w:rPr>
        <w:tab/>
        <w:t>Yokoyama I, Inoue Y, Kinoshita T, Itoh H, Kanno I, Iida H, (2008) Heart and brain circulation and CO2 in healthy men. Acta Physiol (Oxf) 193: 303-308</w:t>
      </w:r>
      <w:bookmarkEnd w:id="24"/>
    </w:p>
    <w:p w:rsidR="006C16B8" w:rsidRPr="00F60C18" w:rsidRDefault="006C16B8" w:rsidP="00F60C18">
      <w:pPr>
        <w:ind w:left="720" w:hanging="720"/>
        <w:rPr>
          <w:sz w:val="28"/>
          <w:szCs w:val="28"/>
        </w:rPr>
      </w:pPr>
      <w:bookmarkStart w:id="25" w:name="_ENREF_13"/>
      <w:r w:rsidRPr="00F60C18">
        <w:rPr>
          <w:sz w:val="28"/>
          <w:szCs w:val="28"/>
        </w:rPr>
        <w:t>13.</w:t>
      </w:r>
      <w:r w:rsidRPr="00F60C18">
        <w:rPr>
          <w:sz w:val="28"/>
          <w:szCs w:val="28"/>
        </w:rPr>
        <w:tab/>
        <w:t>Schmitz B, Bottiger BW, Hossmann KA, (1997) Functional activation of cerebral blood flow after cardiac arrest in rat. Journal of cerebral blood flow and metabolism : official journal of the International Society of Cerebral Blood Flow and Metabolism 17: 1202-1209</w:t>
      </w:r>
      <w:bookmarkEnd w:id="25"/>
    </w:p>
    <w:p w:rsidR="006C16B8" w:rsidRPr="00F60C18" w:rsidRDefault="006C16B8" w:rsidP="00F60C18">
      <w:pPr>
        <w:ind w:left="720" w:hanging="720"/>
        <w:rPr>
          <w:sz w:val="28"/>
          <w:szCs w:val="28"/>
        </w:rPr>
      </w:pPr>
      <w:bookmarkStart w:id="26" w:name="_ENREF_14"/>
      <w:r w:rsidRPr="00F60C18">
        <w:rPr>
          <w:sz w:val="28"/>
          <w:szCs w:val="28"/>
        </w:rPr>
        <w:t>14.</w:t>
      </w:r>
      <w:r w:rsidRPr="00F60C18">
        <w:rPr>
          <w:sz w:val="28"/>
          <w:szCs w:val="28"/>
        </w:rPr>
        <w:tab/>
        <w:t>Arai T, Tsukahara I, Nitta K, Kojo H, Amakawa K, (1985) Responsiveness of cerebral vessels to changes of blood pressure and partial pressure of carbon dioxide after a transient period of cardiac arrest in dogs. Resuscitation 12: 237-245</w:t>
      </w:r>
      <w:bookmarkEnd w:id="26"/>
    </w:p>
    <w:p w:rsidR="006C16B8" w:rsidRPr="00F60C18" w:rsidRDefault="006C16B8" w:rsidP="00F60C18">
      <w:pPr>
        <w:ind w:left="720" w:hanging="720"/>
        <w:rPr>
          <w:sz w:val="28"/>
          <w:szCs w:val="28"/>
        </w:rPr>
      </w:pPr>
      <w:bookmarkStart w:id="27" w:name="_ENREF_15"/>
      <w:r w:rsidRPr="00F60C18">
        <w:rPr>
          <w:sz w:val="28"/>
          <w:szCs w:val="28"/>
        </w:rPr>
        <w:lastRenderedPageBreak/>
        <w:t>15.</w:t>
      </w:r>
      <w:r w:rsidRPr="00F60C18">
        <w:rPr>
          <w:sz w:val="28"/>
          <w:szCs w:val="28"/>
        </w:rPr>
        <w:tab/>
        <w:t>Angelos MG, DeBehnke DJ, Leasure JE, (1992) Arterial pH and carbon dioxide tension as indicators of tissue perfusion during cardiac arrest in a canine model. Crit Care Med 20: 1302-1308</w:t>
      </w:r>
      <w:bookmarkEnd w:id="27"/>
    </w:p>
    <w:p w:rsidR="006C16B8" w:rsidRPr="00F60C18" w:rsidRDefault="006C16B8" w:rsidP="00F60C18">
      <w:pPr>
        <w:ind w:left="720" w:hanging="720"/>
        <w:rPr>
          <w:sz w:val="28"/>
          <w:szCs w:val="28"/>
        </w:rPr>
      </w:pPr>
      <w:bookmarkStart w:id="28" w:name="_ENREF_16"/>
      <w:r w:rsidRPr="00F60C18">
        <w:rPr>
          <w:sz w:val="28"/>
          <w:szCs w:val="28"/>
        </w:rPr>
        <w:t>16.</w:t>
      </w:r>
      <w:r w:rsidRPr="00F60C18">
        <w:rPr>
          <w:sz w:val="28"/>
          <w:szCs w:val="28"/>
        </w:rPr>
        <w:tab/>
        <w:t>Lewis LM, Stothert J, Standeven J, Chandel B, Kurtz M, Fortney J, (1992) Correlation of end-tidal CO2 to cerebral perfusion during CPR. Ann Emerg Med 21: 1131-1134</w:t>
      </w:r>
      <w:bookmarkEnd w:id="28"/>
    </w:p>
    <w:p w:rsidR="006C16B8" w:rsidRPr="00F60C18" w:rsidRDefault="006C16B8" w:rsidP="00F60C18">
      <w:pPr>
        <w:ind w:left="720" w:hanging="720"/>
        <w:rPr>
          <w:sz w:val="28"/>
          <w:szCs w:val="28"/>
        </w:rPr>
      </w:pPr>
      <w:bookmarkStart w:id="29" w:name="_ENREF_17"/>
      <w:r w:rsidRPr="00F60C18">
        <w:rPr>
          <w:sz w:val="28"/>
          <w:szCs w:val="28"/>
        </w:rPr>
        <w:t>17.</w:t>
      </w:r>
      <w:r w:rsidRPr="00F60C18">
        <w:rPr>
          <w:sz w:val="28"/>
          <w:szCs w:val="28"/>
        </w:rPr>
        <w:tab/>
        <w:t>Vanicky I, Marsala M, Murar J, Marsala J, (1992) Prolonged postischemic hyperventilation reduces acute neuronal damage after 15 min of cardiac arrest in the dog. Neuroscience letters 135: 167-170</w:t>
      </w:r>
      <w:bookmarkEnd w:id="29"/>
    </w:p>
    <w:p w:rsidR="006C16B8" w:rsidRPr="00F60C18" w:rsidRDefault="006C16B8" w:rsidP="00F60C18">
      <w:pPr>
        <w:ind w:left="720" w:hanging="720"/>
        <w:rPr>
          <w:sz w:val="28"/>
          <w:szCs w:val="28"/>
        </w:rPr>
      </w:pPr>
      <w:bookmarkStart w:id="30" w:name="_ENREF_18"/>
      <w:r w:rsidRPr="00F60C18">
        <w:rPr>
          <w:sz w:val="28"/>
          <w:szCs w:val="28"/>
        </w:rPr>
        <w:t>18.</w:t>
      </w:r>
      <w:r w:rsidRPr="00F60C18">
        <w:rPr>
          <w:sz w:val="28"/>
          <w:szCs w:val="28"/>
        </w:rPr>
        <w:tab/>
        <w:t>Szaflarski NL, Cohen NH, (1991) Use of capnography in critically ill adults. Heart Lung 20: 363-372</w:t>
      </w:r>
      <w:bookmarkEnd w:id="30"/>
    </w:p>
    <w:p w:rsidR="006C16B8" w:rsidRPr="00F60C18" w:rsidRDefault="006C16B8" w:rsidP="00F60C18">
      <w:pPr>
        <w:ind w:left="720" w:hanging="720"/>
        <w:rPr>
          <w:sz w:val="28"/>
          <w:szCs w:val="28"/>
        </w:rPr>
      </w:pPr>
      <w:bookmarkStart w:id="31" w:name="_ENREF_19"/>
      <w:r w:rsidRPr="00F60C18">
        <w:rPr>
          <w:sz w:val="28"/>
          <w:szCs w:val="28"/>
        </w:rPr>
        <w:t>19.</w:t>
      </w:r>
      <w:r w:rsidRPr="00F60C18">
        <w:rPr>
          <w:sz w:val="28"/>
          <w:szCs w:val="28"/>
        </w:rPr>
        <w:tab/>
        <w:t>Rossetti AO, Carrera E, Oddo M, (2012) Early EEG correlates of neuronal injury after brain anoxia. Neurology 78: 796-802</w:t>
      </w:r>
      <w:bookmarkEnd w:id="31"/>
    </w:p>
    <w:p w:rsidR="006C16B8" w:rsidRPr="00F60C18" w:rsidRDefault="006C16B8" w:rsidP="00F60C18">
      <w:pPr>
        <w:ind w:left="720" w:hanging="720"/>
        <w:rPr>
          <w:sz w:val="28"/>
          <w:szCs w:val="28"/>
        </w:rPr>
      </w:pPr>
      <w:bookmarkStart w:id="32" w:name="_ENREF_20"/>
      <w:r w:rsidRPr="00F60C18">
        <w:rPr>
          <w:sz w:val="28"/>
          <w:szCs w:val="28"/>
        </w:rPr>
        <w:t>20.</w:t>
      </w:r>
      <w:r w:rsidRPr="00F60C18">
        <w:rPr>
          <w:sz w:val="28"/>
          <w:szCs w:val="28"/>
        </w:rPr>
        <w:tab/>
        <w:t>Cronberg T, Rundgren M, Westhall E, Englund E, Siemund R, Rosen I, Widner H, Friberg H, (2011) Neuron-specific enolase correlates with other prognostic markers after cardiac arrest. Neurology 77: 623-630</w:t>
      </w:r>
      <w:bookmarkEnd w:id="32"/>
    </w:p>
    <w:p w:rsidR="006C16B8" w:rsidRPr="00F60C18" w:rsidRDefault="006C16B8" w:rsidP="00F60C18">
      <w:pPr>
        <w:ind w:left="720" w:hanging="720"/>
        <w:rPr>
          <w:sz w:val="28"/>
          <w:szCs w:val="28"/>
        </w:rPr>
      </w:pPr>
      <w:bookmarkStart w:id="33" w:name="_ENREF_21"/>
      <w:r w:rsidRPr="00F60C18">
        <w:rPr>
          <w:sz w:val="28"/>
          <w:szCs w:val="28"/>
        </w:rPr>
        <w:t>21.</w:t>
      </w:r>
      <w:r w:rsidRPr="00F60C18">
        <w:rPr>
          <w:sz w:val="28"/>
          <w:szCs w:val="28"/>
        </w:rPr>
        <w:tab/>
        <w:t xml:space="preserve">Lehmann EL, (1998) Nonparametrics: Statistical methods based on ranks revised. Prentice hall </w:t>
      </w:r>
      <w:bookmarkEnd w:id="33"/>
    </w:p>
    <w:p w:rsidR="006C16B8" w:rsidRPr="00F60C18" w:rsidRDefault="006C16B8" w:rsidP="00F60C18">
      <w:pPr>
        <w:ind w:left="720" w:hanging="720"/>
        <w:rPr>
          <w:sz w:val="28"/>
          <w:szCs w:val="28"/>
        </w:rPr>
      </w:pPr>
      <w:bookmarkStart w:id="34" w:name="_ENREF_22"/>
      <w:r w:rsidRPr="00F60C18">
        <w:rPr>
          <w:sz w:val="28"/>
          <w:szCs w:val="28"/>
        </w:rPr>
        <w:t>22.</w:t>
      </w:r>
      <w:r w:rsidRPr="00F60C18">
        <w:rPr>
          <w:sz w:val="28"/>
          <w:szCs w:val="28"/>
        </w:rPr>
        <w:tab/>
        <w:t>Tiainen M, Roine RO, Pettila V, Takkunen O, (2003) Serum neuron-specific enolase and S-100B protein in cardiac arrest patients treated with hypothermia. Stroke 34: 2881-2886</w:t>
      </w:r>
      <w:bookmarkEnd w:id="34"/>
    </w:p>
    <w:p w:rsidR="006C16B8" w:rsidRPr="00F60C18" w:rsidRDefault="006C16B8" w:rsidP="00F60C18">
      <w:pPr>
        <w:rPr>
          <w:sz w:val="28"/>
          <w:szCs w:val="28"/>
        </w:rPr>
      </w:pPr>
    </w:p>
    <w:p w:rsidR="00A94A09" w:rsidRDefault="00F413CF" w:rsidP="00F60C18">
      <w:pPr>
        <w:rPr>
          <w:rFonts w:cs="Arial"/>
          <w:sz w:val="28"/>
          <w:szCs w:val="28"/>
        </w:rPr>
      </w:pPr>
      <w:r w:rsidRPr="00F60C18">
        <w:rPr>
          <w:rFonts w:cs="Arial"/>
          <w:sz w:val="28"/>
          <w:szCs w:val="28"/>
        </w:rPr>
        <w:fldChar w:fldCharType="end"/>
      </w:r>
      <w:r>
        <w:rPr>
          <w:rFonts w:cs="Arial"/>
          <w:sz w:val="28"/>
          <w:szCs w:val="28"/>
        </w:rPr>
        <w:fldChar w:fldCharType="begin"/>
      </w:r>
      <w:r w:rsidR="00C17483">
        <w:rPr>
          <w:rFonts w:cs="Arial"/>
          <w:sz w:val="28"/>
          <w:szCs w:val="28"/>
        </w:rPr>
        <w:instrText xml:space="preserve"> ADDIN </w:instrText>
      </w:r>
      <w:r>
        <w:rPr>
          <w:rFonts w:cs="Arial"/>
          <w:sz w:val="28"/>
          <w:szCs w:val="28"/>
        </w:rPr>
        <w:fldChar w:fldCharType="end"/>
      </w:r>
    </w:p>
    <w:sectPr w:rsidR="00A94A09" w:rsidSect="007435F1">
      <w:pgSz w:w="12240" w:h="15840"/>
      <w:pgMar w:top="1440" w:right="1800" w:bottom="1440" w:left="1800"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ED8" w:rsidRDefault="00521ED8" w:rsidP="00F727C4">
      <w:r>
        <w:separator/>
      </w:r>
    </w:p>
  </w:endnote>
  <w:endnote w:type="continuationSeparator" w:id="0">
    <w:p w:rsidR="00521ED8" w:rsidRDefault="00521ED8" w:rsidP="00F727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0CE" w:rsidRDefault="00F413CF" w:rsidP="004F4474">
    <w:pPr>
      <w:pStyle w:val="Footer"/>
      <w:framePr w:wrap="around" w:vAnchor="text" w:hAnchor="margin" w:xAlign="right" w:y="1"/>
      <w:rPr>
        <w:rStyle w:val="PageNumber"/>
      </w:rPr>
    </w:pPr>
    <w:r>
      <w:rPr>
        <w:rStyle w:val="PageNumber"/>
      </w:rPr>
      <w:fldChar w:fldCharType="begin"/>
    </w:r>
    <w:r w:rsidR="004C40CE">
      <w:rPr>
        <w:rStyle w:val="PageNumber"/>
      </w:rPr>
      <w:instrText xml:space="preserve">PAGE  </w:instrText>
    </w:r>
    <w:r>
      <w:rPr>
        <w:rStyle w:val="PageNumber"/>
      </w:rPr>
      <w:fldChar w:fldCharType="end"/>
    </w:r>
  </w:p>
  <w:p w:rsidR="004C40CE" w:rsidRDefault="004C40CE" w:rsidP="00065B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0CE" w:rsidRDefault="00F413CF" w:rsidP="004F4474">
    <w:pPr>
      <w:pStyle w:val="Footer"/>
      <w:framePr w:wrap="around" w:vAnchor="text" w:hAnchor="margin" w:xAlign="right" w:y="1"/>
      <w:rPr>
        <w:rStyle w:val="PageNumber"/>
      </w:rPr>
    </w:pPr>
    <w:r>
      <w:rPr>
        <w:rStyle w:val="PageNumber"/>
      </w:rPr>
      <w:fldChar w:fldCharType="begin"/>
    </w:r>
    <w:r w:rsidR="004C40CE">
      <w:rPr>
        <w:rStyle w:val="PageNumber"/>
      </w:rPr>
      <w:instrText xml:space="preserve">PAGE  </w:instrText>
    </w:r>
    <w:r>
      <w:rPr>
        <w:rStyle w:val="PageNumber"/>
      </w:rPr>
      <w:fldChar w:fldCharType="separate"/>
    </w:r>
    <w:r w:rsidR="00407830">
      <w:rPr>
        <w:rStyle w:val="PageNumber"/>
        <w:noProof/>
      </w:rPr>
      <w:t>1</w:t>
    </w:r>
    <w:r>
      <w:rPr>
        <w:rStyle w:val="PageNumber"/>
      </w:rPr>
      <w:fldChar w:fldCharType="end"/>
    </w:r>
  </w:p>
  <w:p w:rsidR="004C40CE" w:rsidRPr="00C13617" w:rsidRDefault="004C40CE" w:rsidP="00337264">
    <w:pPr>
      <w:autoSpaceDE w:val="0"/>
      <w:autoSpaceDN w:val="0"/>
      <w:adjustRightInd w:val="0"/>
      <w:rPr>
        <w:rFonts w:cs="Arial"/>
        <w:bCs/>
        <w:color w:val="231F20"/>
        <w:sz w:val="20"/>
        <w:szCs w:val="20"/>
      </w:rPr>
    </w:pPr>
    <w:r>
      <w:rPr>
        <w:rFonts w:cs="Arial"/>
        <w:bCs/>
        <w:color w:val="231F20"/>
        <w:sz w:val="20"/>
        <w:szCs w:val="20"/>
      </w:rPr>
      <w:t>Therapeutic hypercapnia after cardiac arrest</w:t>
    </w:r>
    <w:r w:rsidRPr="00C13617">
      <w:rPr>
        <w:rFonts w:cs="Arial"/>
        <w:bCs/>
        <w:color w:val="231F20"/>
        <w:sz w:val="20"/>
        <w:szCs w:val="20"/>
      </w:rPr>
      <w:t>_Protocol V</w:t>
    </w:r>
    <w:r w:rsidR="00DD09C0">
      <w:rPr>
        <w:rFonts w:cs="Arial"/>
        <w:bCs/>
        <w:color w:val="231F20"/>
        <w:sz w:val="20"/>
        <w:szCs w:val="20"/>
      </w:rPr>
      <w:t>4</w:t>
    </w:r>
    <w:r>
      <w:rPr>
        <w:rFonts w:cs="Arial"/>
        <w:bCs/>
        <w:color w:val="231F20"/>
        <w:sz w:val="20"/>
        <w:szCs w:val="20"/>
      </w:rPr>
      <w:t>_</w:t>
    </w:r>
    <w:r w:rsidR="00DD09C0">
      <w:rPr>
        <w:rFonts w:cs="Arial"/>
        <w:bCs/>
        <w:color w:val="231F20"/>
        <w:sz w:val="20"/>
        <w:szCs w:val="20"/>
      </w:rPr>
      <w:t>25</w:t>
    </w:r>
    <w:r w:rsidR="00DD09C0" w:rsidRPr="00DD09C0">
      <w:rPr>
        <w:rFonts w:cs="Arial"/>
        <w:bCs/>
        <w:color w:val="231F20"/>
        <w:sz w:val="20"/>
        <w:szCs w:val="20"/>
        <w:vertAlign w:val="superscript"/>
      </w:rPr>
      <w:t>th</w:t>
    </w:r>
    <w:r w:rsidR="00DD09C0">
      <w:rPr>
        <w:rFonts w:cs="Arial"/>
        <w:bCs/>
        <w:color w:val="231F20"/>
        <w:sz w:val="20"/>
        <w:szCs w:val="20"/>
      </w:rPr>
      <w:t xml:space="preserve"> August</w:t>
    </w:r>
    <w:r>
      <w:rPr>
        <w:rFonts w:cs="Arial"/>
        <w:bCs/>
        <w:color w:val="231F20"/>
        <w:sz w:val="20"/>
        <w:szCs w:val="20"/>
      </w:rPr>
      <w:t>, 201</w:t>
    </w:r>
    <w:r w:rsidR="009145C7">
      <w:rPr>
        <w:rFonts w:cs="Arial"/>
        <w:bCs/>
        <w:color w:val="231F20"/>
        <w:sz w:val="20"/>
        <w:szCs w:val="20"/>
      </w:rPr>
      <w:t>4</w:t>
    </w:r>
  </w:p>
  <w:p w:rsidR="004C40CE" w:rsidRDefault="004C40CE" w:rsidP="00065B0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ED8" w:rsidRDefault="00521ED8" w:rsidP="00F727C4">
      <w:r>
        <w:separator/>
      </w:r>
    </w:p>
  </w:footnote>
  <w:footnote w:type="continuationSeparator" w:id="0">
    <w:p w:rsidR="00521ED8" w:rsidRDefault="00521ED8" w:rsidP="00F727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BE801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0E05068"/>
    <w:lvl w:ilvl="0">
      <w:start w:val="1"/>
      <w:numFmt w:val="decimal"/>
      <w:lvlText w:val="%1."/>
      <w:lvlJc w:val="left"/>
      <w:pPr>
        <w:tabs>
          <w:tab w:val="num" w:pos="1492"/>
        </w:tabs>
        <w:ind w:left="1492" w:hanging="360"/>
      </w:pPr>
    </w:lvl>
  </w:abstractNum>
  <w:abstractNum w:abstractNumId="2">
    <w:nsid w:val="FFFFFF7D"/>
    <w:multiLevelType w:val="singleLevel"/>
    <w:tmpl w:val="090083F8"/>
    <w:lvl w:ilvl="0">
      <w:start w:val="1"/>
      <w:numFmt w:val="decimal"/>
      <w:lvlText w:val="%1."/>
      <w:lvlJc w:val="left"/>
      <w:pPr>
        <w:tabs>
          <w:tab w:val="num" w:pos="1209"/>
        </w:tabs>
        <w:ind w:left="1209" w:hanging="360"/>
      </w:pPr>
    </w:lvl>
  </w:abstractNum>
  <w:abstractNum w:abstractNumId="3">
    <w:nsid w:val="FFFFFF7E"/>
    <w:multiLevelType w:val="singleLevel"/>
    <w:tmpl w:val="81A4FF7E"/>
    <w:lvl w:ilvl="0">
      <w:start w:val="1"/>
      <w:numFmt w:val="decimal"/>
      <w:lvlText w:val="%1."/>
      <w:lvlJc w:val="left"/>
      <w:pPr>
        <w:tabs>
          <w:tab w:val="num" w:pos="926"/>
        </w:tabs>
        <w:ind w:left="926" w:hanging="360"/>
      </w:pPr>
    </w:lvl>
  </w:abstractNum>
  <w:abstractNum w:abstractNumId="4">
    <w:nsid w:val="FFFFFF7F"/>
    <w:multiLevelType w:val="singleLevel"/>
    <w:tmpl w:val="588C6BE4"/>
    <w:lvl w:ilvl="0">
      <w:start w:val="1"/>
      <w:numFmt w:val="decimal"/>
      <w:lvlText w:val="%1."/>
      <w:lvlJc w:val="left"/>
      <w:pPr>
        <w:tabs>
          <w:tab w:val="num" w:pos="643"/>
        </w:tabs>
        <w:ind w:left="643" w:hanging="360"/>
      </w:pPr>
    </w:lvl>
  </w:abstractNum>
  <w:abstractNum w:abstractNumId="5">
    <w:nsid w:val="FFFFFF80"/>
    <w:multiLevelType w:val="singleLevel"/>
    <w:tmpl w:val="425E84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50AA71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ADE4B9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50B7E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6F2D470"/>
    <w:lvl w:ilvl="0">
      <w:start w:val="1"/>
      <w:numFmt w:val="decimal"/>
      <w:lvlText w:val="%1."/>
      <w:lvlJc w:val="left"/>
      <w:pPr>
        <w:tabs>
          <w:tab w:val="num" w:pos="360"/>
        </w:tabs>
        <w:ind w:left="360" w:hanging="360"/>
      </w:pPr>
    </w:lvl>
  </w:abstractNum>
  <w:abstractNum w:abstractNumId="10">
    <w:nsid w:val="FFFFFF89"/>
    <w:multiLevelType w:val="singleLevel"/>
    <w:tmpl w:val="0C207D8C"/>
    <w:lvl w:ilvl="0">
      <w:start w:val="1"/>
      <w:numFmt w:val="bullet"/>
      <w:lvlText w:val=""/>
      <w:lvlJc w:val="left"/>
      <w:pPr>
        <w:tabs>
          <w:tab w:val="num" w:pos="360"/>
        </w:tabs>
        <w:ind w:left="360" w:hanging="360"/>
      </w:pPr>
      <w:rPr>
        <w:rFonts w:ascii="Symbol" w:hAnsi="Symbol" w:hint="default"/>
      </w:rPr>
    </w:lvl>
  </w:abstractNum>
  <w:abstractNum w:abstractNumId="11">
    <w:nsid w:val="009038C2"/>
    <w:multiLevelType w:val="hybridMultilevel"/>
    <w:tmpl w:val="DCDA326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0DA65D8C"/>
    <w:multiLevelType w:val="hybridMultilevel"/>
    <w:tmpl w:val="F7CE1AB4"/>
    <w:lvl w:ilvl="0" w:tplc="A82C22EA">
      <w:start w:val="21"/>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0AF409E"/>
    <w:multiLevelType w:val="hybridMultilevel"/>
    <w:tmpl w:val="66E8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D738C8"/>
    <w:multiLevelType w:val="hybridMultilevel"/>
    <w:tmpl w:val="5A969C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67417BD"/>
    <w:multiLevelType w:val="hybridMultilevel"/>
    <w:tmpl w:val="83EECF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ABF4006"/>
    <w:multiLevelType w:val="hybridMultilevel"/>
    <w:tmpl w:val="7FE2889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E001611"/>
    <w:multiLevelType w:val="hybridMultilevel"/>
    <w:tmpl w:val="7480E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0E94EED"/>
    <w:multiLevelType w:val="hybridMultilevel"/>
    <w:tmpl w:val="4AEC9EF2"/>
    <w:lvl w:ilvl="0" w:tplc="C7E06BB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10A3C10"/>
    <w:multiLevelType w:val="hybridMultilevel"/>
    <w:tmpl w:val="5A2CC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B12D61"/>
    <w:multiLevelType w:val="hybridMultilevel"/>
    <w:tmpl w:val="2F4E2B20"/>
    <w:lvl w:ilvl="0" w:tplc="0409000F">
      <w:start w:val="1"/>
      <w:numFmt w:val="decimal"/>
      <w:pStyle w:val="Style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67E6DC0"/>
    <w:multiLevelType w:val="hybridMultilevel"/>
    <w:tmpl w:val="DA522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D485A4C"/>
    <w:multiLevelType w:val="hybridMultilevel"/>
    <w:tmpl w:val="9B26A4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3057C4C"/>
    <w:multiLevelType w:val="hybridMultilevel"/>
    <w:tmpl w:val="517C8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E74EE1"/>
    <w:multiLevelType w:val="hybridMultilevel"/>
    <w:tmpl w:val="0CDCCA44"/>
    <w:lvl w:ilvl="0" w:tplc="22209CE2">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05F4B20"/>
    <w:multiLevelType w:val="hybridMultilevel"/>
    <w:tmpl w:val="FBC099BE"/>
    <w:lvl w:ilvl="0" w:tplc="0BA07506">
      <w:start w:val="4"/>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nsid w:val="41896E06"/>
    <w:multiLevelType w:val="hybridMultilevel"/>
    <w:tmpl w:val="727EE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583FC6"/>
    <w:multiLevelType w:val="hybridMultilevel"/>
    <w:tmpl w:val="37AA07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3B41BDE"/>
    <w:multiLevelType w:val="hybridMultilevel"/>
    <w:tmpl w:val="7F9E60F4"/>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nsid w:val="48C62526"/>
    <w:multiLevelType w:val="hybridMultilevel"/>
    <w:tmpl w:val="B5BC6D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11D0E54"/>
    <w:multiLevelType w:val="hybridMultilevel"/>
    <w:tmpl w:val="B7EEAB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1B359B"/>
    <w:multiLevelType w:val="hybridMultilevel"/>
    <w:tmpl w:val="5244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4B55CB"/>
    <w:multiLevelType w:val="hybridMultilevel"/>
    <w:tmpl w:val="F9EC9A8A"/>
    <w:lvl w:ilvl="0" w:tplc="BB9E560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68277434"/>
    <w:multiLevelType w:val="hybridMultilevel"/>
    <w:tmpl w:val="4CFA6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B835173"/>
    <w:multiLevelType w:val="hybridMultilevel"/>
    <w:tmpl w:val="014E8F6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6C1120C3"/>
    <w:multiLevelType w:val="hybridMultilevel"/>
    <w:tmpl w:val="D8E20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C2A5DA5"/>
    <w:multiLevelType w:val="hybridMultilevel"/>
    <w:tmpl w:val="4784FFF0"/>
    <w:lvl w:ilvl="0" w:tplc="30DA9A0E">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D006D09"/>
    <w:multiLevelType w:val="hybridMultilevel"/>
    <w:tmpl w:val="08D074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A73FA1"/>
    <w:multiLevelType w:val="hybridMultilevel"/>
    <w:tmpl w:val="E55A2A16"/>
    <w:lvl w:ilvl="0" w:tplc="9322F3F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4D3EFC"/>
    <w:multiLevelType w:val="hybridMultilevel"/>
    <w:tmpl w:val="342E157A"/>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0"/>
  </w:num>
  <w:num w:numId="3">
    <w:abstractNumId w:val="24"/>
  </w:num>
  <w:num w:numId="4">
    <w:abstractNumId w:val="14"/>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34"/>
  </w:num>
  <w:num w:numId="16">
    <w:abstractNumId w:val="28"/>
  </w:num>
  <w:num w:numId="17">
    <w:abstractNumId w:val="39"/>
  </w:num>
  <w:num w:numId="18">
    <w:abstractNumId w:val="11"/>
  </w:num>
  <w:num w:numId="19">
    <w:abstractNumId w:val="18"/>
  </w:num>
  <w:num w:numId="20">
    <w:abstractNumId w:val="37"/>
  </w:num>
  <w:num w:numId="21">
    <w:abstractNumId w:val="22"/>
  </w:num>
  <w:num w:numId="22">
    <w:abstractNumId w:val="17"/>
  </w:num>
  <w:num w:numId="23">
    <w:abstractNumId w:val="31"/>
  </w:num>
  <w:num w:numId="24">
    <w:abstractNumId w:val="25"/>
  </w:num>
  <w:num w:numId="25">
    <w:abstractNumId w:val="23"/>
  </w:num>
  <w:num w:numId="26">
    <w:abstractNumId w:val="19"/>
  </w:num>
  <w:num w:numId="27">
    <w:abstractNumId w:val="26"/>
  </w:num>
  <w:num w:numId="28">
    <w:abstractNumId w:val="0"/>
  </w:num>
  <w:num w:numId="29">
    <w:abstractNumId w:val="13"/>
  </w:num>
  <w:num w:numId="30">
    <w:abstractNumId w:val="27"/>
  </w:num>
  <w:num w:numId="31">
    <w:abstractNumId w:val="35"/>
  </w:num>
  <w:num w:numId="32">
    <w:abstractNumId w:val="29"/>
  </w:num>
  <w:num w:numId="33">
    <w:abstractNumId w:val="30"/>
  </w:num>
  <w:num w:numId="34">
    <w:abstractNumId w:val="38"/>
  </w:num>
  <w:num w:numId="35">
    <w:abstractNumId w:val="21"/>
  </w:num>
  <w:num w:numId="36">
    <w:abstractNumId w:val="33"/>
  </w:num>
  <w:num w:numId="37">
    <w:abstractNumId w:val="15"/>
  </w:num>
  <w:num w:numId="38">
    <w:abstractNumId w:val="36"/>
  </w:num>
  <w:num w:numId="39">
    <w:abstractNumId w:val="32"/>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trackRevisions/>
  <w:defaultTabStop w:val="720"/>
  <w:drawingGridHorizontalSpacing w:val="120"/>
  <w:displayHorizontalDrawingGridEvery w:val="0"/>
  <w:displayVerticalDrawingGridEvery w:val="0"/>
  <w:noPunctuationKerning/>
  <w:characterSpacingControl w:val="doNotCompress"/>
  <w:hdrShapeDefaults>
    <o:shapedefaults v:ext="edit" spidmax="30722"/>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Resusciit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0z2ddsrppsrv8errdnxfpf4ztas5w9s5t0r&quot;&gt;References&lt;record-ids&gt;&lt;item&gt;257&lt;/item&gt;&lt;item&gt;372&lt;/item&gt;&lt;item&gt;557&lt;/item&gt;&lt;item&gt;2939&lt;/item&gt;&lt;item&gt;3165&lt;/item&gt;&lt;/record-ids&gt;&lt;/item&gt;&lt;/Libraries&gt;"/>
  </w:docVars>
  <w:rsids>
    <w:rsidRoot w:val="00F727C4"/>
    <w:rsid w:val="00001457"/>
    <w:rsid w:val="000016FA"/>
    <w:rsid w:val="00001F58"/>
    <w:rsid w:val="00030BBD"/>
    <w:rsid w:val="00050D41"/>
    <w:rsid w:val="00065B0E"/>
    <w:rsid w:val="00083D74"/>
    <w:rsid w:val="00094C69"/>
    <w:rsid w:val="000A7509"/>
    <w:rsid w:val="000B15E3"/>
    <w:rsid w:val="000B3BFB"/>
    <w:rsid w:val="000B6780"/>
    <w:rsid w:val="000C2819"/>
    <w:rsid w:val="000C48C6"/>
    <w:rsid w:val="000D2A1E"/>
    <w:rsid w:val="000E2483"/>
    <w:rsid w:val="000F25C4"/>
    <w:rsid w:val="00100C50"/>
    <w:rsid w:val="001036F9"/>
    <w:rsid w:val="00104FEB"/>
    <w:rsid w:val="001051B1"/>
    <w:rsid w:val="00125A03"/>
    <w:rsid w:val="00134BEB"/>
    <w:rsid w:val="00144276"/>
    <w:rsid w:val="00147128"/>
    <w:rsid w:val="00147F5C"/>
    <w:rsid w:val="00153193"/>
    <w:rsid w:val="00161D81"/>
    <w:rsid w:val="00162034"/>
    <w:rsid w:val="00171642"/>
    <w:rsid w:val="0018249C"/>
    <w:rsid w:val="00197639"/>
    <w:rsid w:val="001A2BCB"/>
    <w:rsid w:val="001A5DAC"/>
    <w:rsid w:val="001C0A7E"/>
    <w:rsid w:val="001C4C77"/>
    <w:rsid w:val="001D4300"/>
    <w:rsid w:val="001D48B3"/>
    <w:rsid w:val="001E2A25"/>
    <w:rsid w:val="001E4BB8"/>
    <w:rsid w:val="001E68D9"/>
    <w:rsid w:val="002206D7"/>
    <w:rsid w:val="00231ED5"/>
    <w:rsid w:val="00233CF8"/>
    <w:rsid w:val="00243B8B"/>
    <w:rsid w:val="0028031B"/>
    <w:rsid w:val="002841C4"/>
    <w:rsid w:val="00290FF8"/>
    <w:rsid w:val="002969EB"/>
    <w:rsid w:val="002A509B"/>
    <w:rsid w:val="002C02D5"/>
    <w:rsid w:val="002C541C"/>
    <w:rsid w:val="002E413C"/>
    <w:rsid w:val="003003ED"/>
    <w:rsid w:val="00306702"/>
    <w:rsid w:val="0032074F"/>
    <w:rsid w:val="00320B85"/>
    <w:rsid w:val="00334F97"/>
    <w:rsid w:val="00337264"/>
    <w:rsid w:val="003419B6"/>
    <w:rsid w:val="00355EC2"/>
    <w:rsid w:val="00370A79"/>
    <w:rsid w:val="0038007F"/>
    <w:rsid w:val="0038009F"/>
    <w:rsid w:val="00395927"/>
    <w:rsid w:val="003A36B3"/>
    <w:rsid w:val="003B26DD"/>
    <w:rsid w:val="003D4C6E"/>
    <w:rsid w:val="003E1736"/>
    <w:rsid w:val="003E4295"/>
    <w:rsid w:val="00407830"/>
    <w:rsid w:val="004414C4"/>
    <w:rsid w:val="004469D1"/>
    <w:rsid w:val="004708C6"/>
    <w:rsid w:val="0047304A"/>
    <w:rsid w:val="0048212E"/>
    <w:rsid w:val="0049739A"/>
    <w:rsid w:val="00497B3D"/>
    <w:rsid w:val="004A6CF9"/>
    <w:rsid w:val="004C40CE"/>
    <w:rsid w:val="004F4474"/>
    <w:rsid w:val="004F6222"/>
    <w:rsid w:val="0051102E"/>
    <w:rsid w:val="00521EC8"/>
    <w:rsid w:val="00521ED8"/>
    <w:rsid w:val="005253E1"/>
    <w:rsid w:val="00562784"/>
    <w:rsid w:val="0057746C"/>
    <w:rsid w:val="00577B9C"/>
    <w:rsid w:val="00582BA4"/>
    <w:rsid w:val="005C2D00"/>
    <w:rsid w:val="006056B1"/>
    <w:rsid w:val="00610F1E"/>
    <w:rsid w:val="00614F85"/>
    <w:rsid w:val="00620E2B"/>
    <w:rsid w:val="006346C0"/>
    <w:rsid w:val="006820DF"/>
    <w:rsid w:val="006973F8"/>
    <w:rsid w:val="006A38C1"/>
    <w:rsid w:val="006B4BEE"/>
    <w:rsid w:val="006C16B8"/>
    <w:rsid w:val="006C69ED"/>
    <w:rsid w:val="006E0A7A"/>
    <w:rsid w:val="0070425B"/>
    <w:rsid w:val="00742789"/>
    <w:rsid w:val="007435F1"/>
    <w:rsid w:val="007531EF"/>
    <w:rsid w:val="007542E4"/>
    <w:rsid w:val="00754B13"/>
    <w:rsid w:val="007552D9"/>
    <w:rsid w:val="00762AFB"/>
    <w:rsid w:val="0076595F"/>
    <w:rsid w:val="007678A1"/>
    <w:rsid w:val="007A1708"/>
    <w:rsid w:val="007B15A5"/>
    <w:rsid w:val="007B35B2"/>
    <w:rsid w:val="007C0D32"/>
    <w:rsid w:val="007C3F80"/>
    <w:rsid w:val="007E052D"/>
    <w:rsid w:val="0084659A"/>
    <w:rsid w:val="00861541"/>
    <w:rsid w:val="00865F79"/>
    <w:rsid w:val="00877D9E"/>
    <w:rsid w:val="00881FBF"/>
    <w:rsid w:val="008977D1"/>
    <w:rsid w:val="008A6EEF"/>
    <w:rsid w:val="008A7796"/>
    <w:rsid w:val="008A7BD5"/>
    <w:rsid w:val="008B0140"/>
    <w:rsid w:val="008B5159"/>
    <w:rsid w:val="008D3D6B"/>
    <w:rsid w:val="008E7D98"/>
    <w:rsid w:val="0090017F"/>
    <w:rsid w:val="00902C18"/>
    <w:rsid w:val="00913326"/>
    <w:rsid w:val="009145C7"/>
    <w:rsid w:val="00923873"/>
    <w:rsid w:val="00937A54"/>
    <w:rsid w:val="0094101A"/>
    <w:rsid w:val="00954267"/>
    <w:rsid w:val="009646D6"/>
    <w:rsid w:val="009711DB"/>
    <w:rsid w:val="00985545"/>
    <w:rsid w:val="009A2575"/>
    <w:rsid w:val="009A766E"/>
    <w:rsid w:val="009B4503"/>
    <w:rsid w:val="009C0D8B"/>
    <w:rsid w:val="009D0028"/>
    <w:rsid w:val="009D3DA3"/>
    <w:rsid w:val="009D6142"/>
    <w:rsid w:val="009E0C1F"/>
    <w:rsid w:val="009F2A5A"/>
    <w:rsid w:val="00A04659"/>
    <w:rsid w:val="00A07037"/>
    <w:rsid w:val="00A336D9"/>
    <w:rsid w:val="00A40A0E"/>
    <w:rsid w:val="00A62651"/>
    <w:rsid w:val="00A62AA4"/>
    <w:rsid w:val="00A62F80"/>
    <w:rsid w:val="00A675D8"/>
    <w:rsid w:val="00A67816"/>
    <w:rsid w:val="00A94A09"/>
    <w:rsid w:val="00A94DFE"/>
    <w:rsid w:val="00A9518F"/>
    <w:rsid w:val="00AA302F"/>
    <w:rsid w:val="00AA4749"/>
    <w:rsid w:val="00AD3B15"/>
    <w:rsid w:val="00AE7C6F"/>
    <w:rsid w:val="00AF44F8"/>
    <w:rsid w:val="00B16AB6"/>
    <w:rsid w:val="00B2481A"/>
    <w:rsid w:val="00B37DB2"/>
    <w:rsid w:val="00B47660"/>
    <w:rsid w:val="00B701B4"/>
    <w:rsid w:val="00B716FB"/>
    <w:rsid w:val="00B9644E"/>
    <w:rsid w:val="00B96A57"/>
    <w:rsid w:val="00BB2CA3"/>
    <w:rsid w:val="00BC2F10"/>
    <w:rsid w:val="00BD7C74"/>
    <w:rsid w:val="00BE0525"/>
    <w:rsid w:val="00BF722F"/>
    <w:rsid w:val="00C02566"/>
    <w:rsid w:val="00C13617"/>
    <w:rsid w:val="00C17483"/>
    <w:rsid w:val="00C21817"/>
    <w:rsid w:val="00C2242A"/>
    <w:rsid w:val="00C53F44"/>
    <w:rsid w:val="00C56429"/>
    <w:rsid w:val="00C603AD"/>
    <w:rsid w:val="00C64A37"/>
    <w:rsid w:val="00C836E5"/>
    <w:rsid w:val="00C85714"/>
    <w:rsid w:val="00C87C30"/>
    <w:rsid w:val="00CA0948"/>
    <w:rsid w:val="00CA4FCE"/>
    <w:rsid w:val="00CB1352"/>
    <w:rsid w:val="00CB48A6"/>
    <w:rsid w:val="00CC1B58"/>
    <w:rsid w:val="00CD6F48"/>
    <w:rsid w:val="00CE589A"/>
    <w:rsid w:val="00CF04B4"/>
    <w:rsid w:val="00CF1759"/>
    <w:rsid w:val="00D104AF"/>
    <w:rsid w:val="00D10D13"/>
    <w:rsid w:val="00D1258F"/>
    <w:rsid w:val="00D15AEE"/>
    <w:rsid w:val="00D16DA0"/>
    <w:rsid w:val="00D2460F"/>
    <w:rsid w:val="00D2606B"/>
    <w:rsid w:val="00D26887"/>
    <w:rsid w:val="00D27F4E"/>
    <w:rsid w:val="00D4795D"/>
    <w:rsid w:val="00D60B86"/>
    <w:rsid w:val="00D64E0C"/>
    <w:rsid w:val="00D90269"/>
    <w:rsid w:val="00D90D17"/>
    <w:rsid w:val="00D91EAD"/>
    <w:rsid w:val="00DA6373"/>
    <w:rsid w:val="00DB780A"/>
    <w:rsid w:val="00DC029D"/>
    <w:rsid w:val="00DC4BE4"/>
    <w:rsid w:val="00DC5FF8"/>
    <w:rsid w:val="00DD0736"/>
    <w:rsid w:val="00DD09C0"/>
    <w:rsid w:val="00DD2D43"/>
    <w:rsid w:val="00DF1C22"/>
    <w:rsid w:val="00E0389F"/>
    <w:rsid w:val="00E03E13"/>
    <w:rsid w:val="00E45246"/>
    <w:rsid w:val="00E555D0"/>
    <w:rsid w:val="00E8743A"/>
    <w:rsid w:val="00E91565"/>
    <w:rsid w:val="00E931C8"/>
    <w:rsid w:val="00EA7FAB"/>
    <w:rsid w:val="00EC504B"/>
    <w:rsid w:val="00EF649D"/>
    <w:rsid w:val="00F02BB8"/>
    <w:rsid w:val="00F0305C"/>
    <w:rsid w:val="00F111BC"/>
    <w:rsid w:val="00F150DC"/>
    <w:rsid w:val="00F32C30"/>
    <w:rsid w:val="00F37A64"/>
    <w:rsid w:val="00F37E10"/>
    <w:rsid w:val="00F405B2"/>
    <w:rsid w:val="00F413CF"/>
    <w:rsid w:val="00F45BFE"/>
    <w:rsid w:val="00F56C4E"/>
    <w:rsid w:val="00F60C18"/>
    <w:rsid w:val="00F630C8"/>
    <w:rsid w:val="00F727C4"/>
    <w:rsid w:val="00F731C4"/>
    <w:rsid w:val="00F87574"/>
    <w:rsid w:val="00F943FE"/>
    <w:rsid w:val="00FB7FCA"/>
    <w:rsid w:val="00FE4803"/>
    <w:rsid w:val="00FF2EF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B8"/>
    <w:rPr>
      <w:rFonts w:ascii="Calibri" w:hAnsi="Calibri"/>
      <w:sz w:val="24"/>
      <w:szCs w:val="24"/>
      <w:lang w:eastAsia="en-US"/>
    </w:rPr>
  </w:style>
  <w:style w:type="paragraph" w:styleId="Heading1">
    <w:name w:val="heading 1"/>
    <w:basedOn w:val="Normal"/>
    <w:next w:val="Normal"/>
    <w:link w:val="Heading1Char"/>
    <w:uiPriority w:val="9"/>
    <w:qFormat/>
    <w:rsid w:val="00F02BB8"/>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F02BB8"/>
    <w:pPr>
      <w:keepNext/>
      <w:numPr>
        <w:numId w:val="38"/>
      </w:numPr>
      <w:spacing w:before="240" w:after="240"/>
      <w:ind w:left="714" w:hanging="357"/>
      <w:outlineLvl w:val="1"/>
    </w:pPr>
    <w:rPr>
      <w:b/>
      <w:bCs/>
      <w:iCs/>
      <w:sz w:val="28"/>
      <w:szCs w:val="28"/>
    </w:rPr>
  </w:style>
  <w:style w:type="paragraph" w:styleId="Heading3">
    <w:name w:val="heading 3"/>
    <w:basedOn w:val="Normal"/>
    <w:next w:val="Normal"/>
    <w:qFormat/>
    <w:rsid w:val="00083D74"/>
    <w:pPr>
      <w:keepNext/>
      <w:spacing w:before="240" w:after="60" w:line="276" w:lineRule="auto"/>
      <w:outlineLvl w:val="2"/>
    </w:pPr>
    <w:rPr>
      <w:rFonts w:ascii="Arial" w:eastAsia="Calibri" w:hAnsi="Arial" w:cs="Arial"/>
      <w:b/>
      <w:bCs/>
      <w:sz w:val="26"/>
      <w:szCs w:val="26"/>
    </w:rPr>
  </w:style>
  <w:style w:type="paragraph" w:styleId="Heading4">
    <w:name w:val="heading 4"/>
    <w:basedOn w:val="Normal"/>
    <w:next w:val="Normal"/>
    <w:qFormat/>
    <w:rsid w:val="003A36B3"/>
    <w:pPr>
      <w:keepNext/>
      <w:spacing w:before="240" w:after="60"/>
      <w:outlineLvl w:val="3"/>
    </w:pPr>
    <w:rPr>
      <w:b/>
      <w:bCs/>
      <w:sz w:val="28"/>
      <w:szCs w:val="28"/>
    </w:rPr>
  </w:style>
  <w:style w:type="paragraph" w:styleId="Heading5">
    <w:name w:val="heading 5"/>
    <w:basedOn w:val="Normal"/>
    <w:next w:val="Normal"/>
    <w:qFormat/>
    <w:rsid w:val="002841C4"/>
    <w:pPr>
      <w:spacing w:before="240" w:after="60"/>
      <w:outlineLvl w:val="4"/>
    </w:pPr>
    <w:rPr>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542E4"/>
    <w:rPr>
      <w:color w:val="0000FF"/>
      <w:u w:val="single"/>
    </w:rPr>
  </w:style>
  <w:style w:type="character" w:styleId="FollowedHyperlink">
    <w:name w:val="FollowedHyperlink"/>
    <w:semiHidden/>
    <w:rsid w:val="007542E4"/>
    <w:rPr>
      <w:color w:val="800080"/>
      <w:u w:val="single"/>
    </w:rPr>
  </w:style>
  <w:style w:type="paragraph" w:styleId="Header">
    <w:name w:val="header"/>
    <w:basedOn w:val="Normal"/>
    <w:link w:val="HeaderChar"/>
    <w:uiPriority w:val="99"/>
    <w:semiHidden/>
    <w:unhideWhenUsed/>
    <w:rsid w:val="00F727C4"/>
    <w:pPr>
      <w:tabs>
        <w:tab w:val="center" w:pos="4513"/>
        <w:tab w:val="right" w:pos="9026"/>
      </w:tabs>
    </w:pPr>
    <w:rPr>
      <w:rFonts w:ascii="Times New Roman" w:hAnsi="Times New Roman"/>
    </w:rPr>
  </w:style>
  <w:style w:type="character" w:customStyle="1" w:styleId="HeaderChar">
    <w:name w:val="Header Char"/>
    <w:link w:val="Header"/>
    <w:uiPriority w:val="99"/>
    <w:semiHidden/>
    <w:rsid w:val="00F727C4"/>
    <w:rPr>
      <w:sz w:val="24"/>
      <w:szCs w:val="24"/>
      <w:lang w:val="en-AU" w:eastAsia="en-US"/>
    </w:rPr>
  </w:style>
  <w:style w:type="paragraph" w:styleId="Footer">
    <w:name w:val="footer"/>
    <w:basedOn w:val="Normal"/>
    <w:link w:val="FooterChar"/>
    <w:uiPriority w:val="99"/>
    <w:semiHidden/>
    <w:unhideWhenUsed/>
    <w:rsid w:val="00F727C4"/>
    <w:pPr>
      <w:tabs>
        <w:tab w:val="center" w:pos="4513"/>
        <w:tab w:val="right" w:pos="9026"/>
      </w:tabs>
    </w:pPr>
    <w:rPr>
      <w:rFonts w:ascii="Times New Roman" w:hAnsi="Times New Roman"/>
    </w:rPr>
  </w:style>
  <w:style w:type="character" w:customStyle="1" w:styleId="FooterChar">
    <w:name w:val="Footer Char"/>
    <w:link w:val="Footer"/>
    <w:uiPriority w:val="99"/>
    <w:semiHidden/>
    <w:rsid w:val="00F727C4"/>
    <w:rPr>
      <w:sz w:val="24"/>
      <w:szCs w:val="24"/>
      <w:lang w:val="en-AU" w:eastAsia="en-US"/>
    </w:rPr>
  </w:style>
  <w:style w:type="paragraph" w:styleId="BalloonText">
    <w:name w:val="Balloon Text"/>
    <w:basedOn w:val="Normal"/>
    <w:semiHidden/>
    <w:rsid w:val="00CD6F48"/>
    <w:rPr>
      <w:rFonts w:ascii="Tahoma" w:hAnsi="Tahoma" w:cs="Tahoma"/>
      <w:sz w:val="16"/>
      <w:szCs w:val="16"/>
    </w:rPr>
  </w:style>
  <w:style w:type="paragraph" w:styleId="EndnoteText">
    <w:name w:val="endnote text"/>
    <w:basedOn w:val="Normal"/>
    <w:semiHidden/>
    <w:rsid w:val="00521EC8"/>
    <w:rPr>
      <w:rFonts w:eastAsia="MS Mincho"/>
      <w:sz w:val="20"/>
      <w:szCs w:val="20"/>
      <w:lang w:val="en-US" w:eastAsia="ja-JP"/>
    </w:rPr>
  </w:style>
  <w:style w:type="character" w:styleId="PageNumber">
    <w:name w:val="page number"/>
    <w:basedOn w:val="DefaultParagraphFont"/>
    <w:rsid w:val="00065B0E"/>
  </w:style>
  <w:style w:type="paragraph" w:customStyle="1" w:styleId="Style1">
    <w:name w:val="Style1"/>
    <w:basedOn w:val="Normal"/>
    <w:autoRedefine/>
    <w:rsid w:val="00610F1E"/>
    <w:pPr>
      <w:numPr>
        <w:numId w:val="2"/>
      </w:numPr>
      <w:spacing w:before="120" w:after="120"/>
      <w:ind w:hanging="720"/>
    </w:pPr>
    <w:rPr>
      <w:b/>
      <w:sz w:val="28"/>
      <w:lang w:eastAsia="en-AU"/>
    </w:rPr>
  </w:style>
  <w:style w:type="paragraph" w:customStyle="1" w:styleId="CabrinireportParagraphsingle">
    <w:name w:val="Cabrini report Paragraph single"/>
    <w:basedOn w:val="Normal"/>
    <w:rsid w:val="00083D74"/>
    <w:pPr>
      <w:spacing w:before="120" w:after="120"/>
    </w:pPr>
  </w:style>
  <w:style w:type="paragraph" w:customStyle="1" w:styleId="Style2">
    <w:name w:val="Style2"/>
    <w:basedOn w:val="CabrinireportParagraphsingle"/>
    <w:autoRedefine/>
    <w:rsid w:val="00083D74"/>
    <w:pPr>
      <w:tabs>
        <w:tab w:val="num" w:pos="0"/>
      </w:tabs>
      <w:spacing w:line="360" w:lineRule="auto"/>
    </w:pPr>
    <w:rPr>
      <w:rFonts w:ascii="Arial" w:hAnsi="Arial" w:cs="Arial"/>
      <w:i/>
    </w:rPr>
  </w:style>
  <w:style w:type="character" w:customStyle="1" w:styleId="titles-title">
    <w:name w:val="titles-title"/>
    <w:basedOn w:val="DefaultParagraphFont"/>
    <w:rsid w:val="00083D74"/>
  </w:style>
  <w:style w:type="character" w:customStyle="1" w:styleId="bibrecord-highlight-user">
    <w:name w:val="bibrecord-highlight-user"/>
    <w:basedOn w:val="DefaultParagraphFont"/>
    <w:rsid w:val="00083D74"/>
  </w:style>
  <w:style w:type="character" w:customStyle="1" w:styleId="titles-source">
    <w:name w:val="titles-source"/>
    <w:basedOn w:val="DefaultParagraphFont"/>
    <w:rsid w:val="00083D74"/>
  </w:style>
  <w:style w:type="paragraph" w:styleId="Subtitle">
    <w:name w:val="Subtitle"/>
    <w:basedOn w:val="Normal"/>
    <w:qFormat/>
    <w:rsid w:val="007E052D"/>
    <w:pPr>
      <w:jc w:val="center"/>
    </w:pPr>
    <w:rPr>
      <w:b/>
      <w:bCs/>
      <w:lang w:val="en-US" w:eastAsia="fr-FR"/>
    </w:rPr>
  </w:style>
  <w:style w:type="paragraph" w:styleId="BodyText">
    <w:name w:val="Body Text"/>
    <w:basedOn w:val="Normal"/>
    <w:rsid w:val="007E052D"/>
    <w:pPr>
      <w:spacing w:line="360" w:lineRule="auto"/>
      <w:jc w:val="both"/>
    </w:pPr>
    <w:rPr>
      <w:lang w:val="en-GB" w:eastAsia="fr-FR"/>
    </w:rPr>
  </w:style>
  <w:style w:type="paragraph" w:styleId="PlainText">
    <w:name w:val="Plain Text"/>
    <w:basedOn w:val="Normal"/>
    <w:link w:val="PlainTextChar"/>
    <w:uiPriority w:val="99"/>
    <w:unhideWhenUsed/>
    <w:rsid w:val="00100C50"/>
    <w:rPr>
      <w:rFonts w:ascii="Consolas" w:eastAsia="Calibri" w:hAnsi="Consolas"/>
      <w:sz w:val="21"/>
      <w:szCs w:val="21"/>
    </w:rPr>
  </w:style>
  <w:style w:type="character" w:customStyle="1" w:styleId="PlainTextChar">
    <w:name w:val="Plain Text Char"/>
    <w:link w:val="PlainText"/>
    <w:uiPriority w:val="99"/>
    <w:rsid w:val="00100C50"/>
    <w:rPr>
      <w:rFonts w:ascii="Consolas" w:eastAsia="Calibri" w:hAnsi="Consolas" w:cs="Times New Roman"/>
      <w:sz w:val="21"/>
      <w:szCs w:val="21"/>
      <w:lang w:eastAsia="en-US"/>
    </w:rPr>
  </w:style>
  <w:style w:type="paragraph" w:styleId="NoSpacing">
    <w:name w:val="No Spacing"/>
    <w:basedOn w:val="Normal"/>
    <w:link w:val="NoSpacingChar"/>
    <w:uiPriority w:val="1"/>
    <w:qFormat/>
    <w:rsid w:val="000D2A1E"/>
    <w:pPr>
      <w:jc w:val="both"/>
    </w:pPr>
    <w:rPr>
      <w:rFonts w:ascii="Cambria" w:hAnsi="Cambria"/>
      <w:sz w:val="22"/>
      <w:szCs w:val="22"/>
      <w:lang w:val="en-US" w:bidi="en-US"/>
    </w:rPr>
  </w:style>
  <w:style w:type="character" w:customStyle="1" w:styleId="NoSpacingChar">
    <w:name w:val="No Spacing Char"/>
    <w:basedOn w:val="DefaultParagraphFont"/>
    <w:link w:val="NoSpacing"/>
    <w:uiPriority w:val="1"/>
    <w:rsid w:val="000D2A1E"/>
    <w:rPr>
      <w:rFonts w:ascii="Cambria" w:hAnsi="Cambria"/>
      <w:sz w:val="22"/>
      <w:szCs w:val="22"/>
      <w:lang w:val="en-US" w:eastAsia="en-US" w:bidi="en-US"/>
    </w:rPr>
  </w:style>
  <w:style w:type="character" w:customStyle="1" w:styleId="Heading1Char">
    <w:name w:val="Heading 1 Char"/>
    <w:basedOn w:val="DefaultParagraphFont"/>
    <w:link w:val="Heading1"/>
    <w:uiPriority w:val="9"/>
    <w:rsid w:val="00F02BB8"/>
    <w:rPr>
      <w:rFonts w:ascii="Calibri" w:hAnsi="Calibri"/>
      <w:b/>
      <w:bCs/>
      <w:kern w:val="32"/>
      <w:sz w:val="32"/>
      <w:szCs w:val="32"/>
      <w:lang w:eastAsia="en-US"/>
    </w:rPr>
  </w:style>
  <w:style w:type="paragraph" w:styleId="TOCHeading">
    <w:name w:val="TOC Heading"/>
    <w:basedOn w:val="Heading1"/>
    <w:next w:val="Normal"/>
    <w:uiPriority w:val="39"/>
    <w:semiHidden/>
    <w:unhideWhenUsed/>
    <w:qFormat/>
    <w:rsid w:val="00243B8B"/>
    <w:pPr>
      <w:keepLines/>
      <w:spacing w:before="480" w:after="0" w:line="276" w:lineRule="auto"/>
      <w:outlineLvl w:val="9"/>
    </w:pPr>
    <w:rPr>
      <w:color w:val="365F91"/>
      <w:kern w:val="0"/>
      <w:sz w:val="28"/>
      <w:szCs w:val="28"/>
      <w:lang w:val="en-US"/>
    </w:rPr>
  </w:style>
  <w:style w:type="character" w:customStyle="1" w:styleId="Heading2Char">
    <w:name w:val="Heading 2 Char"/>
    <w:basedOn w:val="DefaultParagraphFont"/>
    <w:link w:val="Heading2"/>
    <w:uiPriority w:val="9"/>
    <w:rsid w:val="00F02BB8"/>
    <w:rPr>
      <w:rFonts w:ascii="Calibri" w:eastAsia="Times New Roman" w:hAnsi="Calibri" w:cs="Times New Roman"/>
      <w:b/>
      <w:bCs/>
      <w:iCs/>
      <w:sz w:val="28"/>
      <w:szCs w:val="28"/>
      <w:lang w:eastAsia="en-US"/>
    </w:rPr>
  </w:style>
  <w:style w:type="paragraph" w:styleId="TOC1">
    <w:name w:val="toc 1"/>
    <w:basedOn w:val="Normal"/>
    <w:next w:val="Normal"/>
    <w:autoRedefine/>
    <w:uiPriority w:val="39"/>
    <w:unhideWhenUsed/>
    <w:rsid w:val="00F02BB8"/>
  </w:style>
  <w:style w:type="paragraph" w:styleId="TOC2">
    <w:name w:val="toc 2"/>
    <w:basedOn w:val="Normal"/>
    <w:next w:val="Normal"/>
    <w:autoRedefine/>
    <w:uiPriority w:val="39"/>
    <w:unhideWhenUsed/>
    <w:rsid w:val="00F02BB8"/>
    <w:pPr>
      <w:ind w:left="240"/>
    </w:pPr>
  </w:style>
  <w:style w:type="paragraph" w:styleId="ListParagraph">
    <w:name w:val="List Paragraph"/>
    <w:basedOn w:val="Normal"/>
    <w:uiPriority w:val="34"/>
    <w:qFormat/>
    <w:rsid w:val="0076595F"/>
    <w:pPr>
      <w:ind w:left="720"/>
      <w:contextualSpacing/>
    </w:pPr>
  </w:style>
</w:styles>
</file>

<file path=word/webSettings.xml><?xml version="1.0" encoding="utf-8"?>
<w:webSettings xmlns:r="http://schemas.openxmlformats.org/officeDocument/2006/relationships" xmlns:w="http://schemas.openxmlformats.org/wordprocessingml/2006/main">
  <w:divs>
    <w:div w:id="11104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naldo.bellomo@austin.org.au" TargetMode="External"/><Relationship Id="rId12" Type="http://schemas.openxmlformats.org/officeDocument/2006/relationships/package" Target="embeddings/Microsoft_Office_PowerPoint_Slide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mailto:glenn.eastwood@austin.org.a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6203</Words>
  <Characters>35361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Serum troponin &amp; lactate levels as predictors of intensive care mortality: A retrospective single centre study</vt:lpstr>
    </vt:vector>
  </TitlesOfParts>
  <Company>Austin Health</Company>
  <LinksUpToDate>false</LinksUpToDate>
  <CharactersWithSpaces>41482</CharactersWithSpaces>
  <SharedDoc>false</SharedDoc>
  <HLinks>
    <vt:vector size="198" baseType="variant">
      <vt:variant>
        <vt:i4>4390923</vt:i4>
      </vt:variant>
      <vt:variant>
        <vt:i4>199</vt:i4>
      </vt:variant>
      <vt:variant>
        <vt:i4>0</vt:i4>
      </vt:variant>
      <vt:variant>
        <vt:i4>5</vt:i4>
      </vt:variant>
      <vt:variant>
        <vt:lpwstr/>
      </vt:variant>
      <vt:variant>
        <vt:lpwstr>_ENREF_21</vt:lpwstr>
      </vt:variant>
      <vt:variant>
        <vt:i4>4390923</vt:i4>
      </vt:variant>
      <vt:variant>
        <vt:i4>193</vt:i4>
      </vt:variant>
      <vt:variant>
        <vt:i4>0</vt:i4>
      </vt:variant>
      <vt:variant>
        <vt:i4>5</vt:i4>
      </vt:variant>
      <vt:variant>
        <vt:lpwstr/>
      </vt:variant>
      <vt:variant>
        <vt:lpwstr>_ENREF_20</vt:lpwstr>
      </vt:variant>
      <vt:variant>
        <vt:i4>4194315</vt:i4>
      </vt:variant>
      <vt:variant>
        <vt:i4>190</vt:i4>
      </vt:variant>
      <vt:variant>
        <vt:i4>0</vt:i4>
      </vt:variant>
      <vt:variant>
        <vt:i4>5</vt:i4>
      </vt:variant>
      <vt:variant>
        <vt:lpwstr/>
      </vt:variant>
      <vt:variant>
        <vt:lpwstr>_ENREF_19</vt:lpwstr>
      </vt:variant>
      <vt:variant>
        <vt:i4>4194315</vt:i4>
      </vt:variant>
      <vt:variant>
        <vt:i4>179</vt:i4>
      </vt:variant>
      <vt:variant>
        <vt:i4>0</vt:i4>
      </vt:variant>
      <vt:variant>
        <vt:i4>5</vt:i4>
      </vt:variant>
      <vt:variant>
        <vt:lpwstr/>
      </vt:variant>
      <vt:variant>
        <vt:lpwstr>_ENREF_18</vt:lpwstr>
      </vt:variant>
      <vt:variant>
        <vt:i4>4194315</vt:i4>
      </vt:variant>
      <vt:variant>
        <vt:i4>173</vt:i4>
      </vt:variant>
      <vt:variant>
        <vt:i4>0</vt:i4>
      </vt:variant>
      <vt:variant>
        <vt:i4>5</vt:i4>
      </vt:variant>
      <vt:variant>
        <vt:lpwstr/>
      </vt:variant>
      <vt:variant>
        <vt:lpwstr>_ENREF_15</vt:lpwstr>
      </vt:variant>
      <vt:variant>
        <vt:i4>4194315</vt:i4>
      </vt:variant>
      <vt:variant>
        <vt:i4>165</vt:i4>
      </vt:variant>
      <vt:variant>
        <vt:i4>0</vt:i4>
      </vt:variant>
      <vt:variant>
        <vt:i4>5</vt:i4>
      </vt:variant>
      <vt:variant>
        <vt:lpwstr/>
      </vt:variant>
      <vt:variant>
        <vt:lpwstr>_ENREF_14</vt:lpwstr>
      </vt:variant>
      <vt:variant>
        <vt:i4>4194315</vt:i4>
      </vt:variant>
      <vt:variant>
        <vt:i4>162</vt:i4>
      </vt:variant>
      <vt:variant>
        <vt:i4>0</vt:i4>
      </vt:variant>
      <vt:variant>
        <vt:i4>5</vt:i4>
      </vt:variant>
      <vt:variant>
        <vt:lpwstr/>
      </vt:variant>
      <vt:variant>
        <vt:lpwstr>_ENREF_13</vt:lpwstr>
      </vt:variant>
      <vt:variant>
        <vt:i4>4194315</vt:i4>
      </vt:variant>
      <vt:variant>
        <vt:i4>154</vt:i4>
      </vt:variant>
      <vt:variant>
        <vt:i4>0</vt:i4>
      </vt:variant>
      <vt:variant>
        <vt:i4>5</vt:i4>
      </vt:variant>
      <vt:variant>
        <vt:lpwstr/>
      </vt:variant>
      <vt:variant>
        <vt:lpwstr>_ENREF_12</vt:lpwstr>
      </vt:variant>
      <vt:variant>
        <vt:i4>4194315</vt:i4>
      </vt:variant>
      <vt:variant>
        <vt:i4>151</vt:i4>
      </vt:variant>
      <vt:variant>
        <vt:i4>0</vt:i4>
      </vt:variant>
      <vt:variant>
        <vt:i4>5</vt:i4>
      </vt:variant>
      <vt:variant>
        <vt:lpwstr/>
      </vt:variant>
      <vt:variant>
        <vt:lpwstr>_ENREF_11</vt:lpwstr>
      </vt:variant>
      <vt:variant>
        <vt:i4>4194315</vt:i4>
      </vt:variant>
      <vt:variant>
        <vt:i4>143</vt:i4>
      </vt:variant>
      <vt:variant>
        <vt:i4>0</vt:i4>
      </vt:variant>
      <vt:variant>
        <vt:i4>5</vt:i4>
      </vt:variant>
      <vt:variant>
        <vt:lpwstr/>
      </vt:variant>
      <vt:variant>
        <vt:lpwstr>_ENREF_12</vt:lpwstr>
      </vt:variant>
      <vt:variant>
        <vt:i4>4194315</vt:i4>
      </vt:variant>
      <vt:variant>
        <vt:i4>140</vt:i4>
      </vt:variant>
      <vt:variant>
        <vt:i4>0</vt:i4>
      </vt:variant>
      <vt:variant>
        <vt:i4>5</vt:i4>
      </vt:variant>
      <vt:variant>
        <vt:lpwstr/>
      </vt:variant>
      <vt:variant>
        <vt:lpwstr>_ENREF_11</vt:lpwstr>
      </vt:variant>
      <vt:variant>
        <vt:i4>4194315</vt:i4>
      </vt:variant>
      <vt:variant>
        <vt:i4>132</vt:i4>
      </vt:variant>
      <vt:variant>
        <vt:i4>0</vt:i4>
      </vt:variant>
      <vt:variant>
        <vt:i4>5</vt:i4>
      </vt:variant>
      <vt:variant>
        <vt:lpwstr/>
      </vt:variant>
      <vt:variant>
        <vt:lpwstr>_ENREF_10</vt:lpwstr>
      </vt:variant>
      <vt:variant>
        <vt:i4>4718603</vt:i4>
      </vt:variant>
      <vt:variant>
        <vt:i4>124</vt:i4>
      </vt:variant>
      <vt:variant>
        <vt:i4>0</vt:i4>
      </vt:variant>
      <vt:variant>
        <vt:i4>5</vt:i4>
      </vt:variant>
      <vt:variant>
        <vt:lpwstr/>
      </vt:variant>
      <vt:variant>
        <vt:lpwstr>_ENREF_9</vt:lpwstr>
      </vt:variant>
      <vt:variant>
        <vt:i4>4784139</vt:i4>
      </vt:variant>
      <vt:variant>
        <vt:i4>118</vt:i4>
      </vt:variant>
      <vt:variant>
        <vt:i4>0</vt:i4>
      </vt:variant>
      <vt:variant>
        <vt:i4>5</vt:i4>
      </vt:variant>
      <vt:variant>
        <vt:lpwstr/>
      </vt:variant>
      <vt:variant>
        <vt:lpwstr>_ENREF_8</vt:lpwstr>
      </vt:variant>
      <vt:variant>
        <vt:i4>4456459</vt:i4>
      </vt:variant>
      <vt:variant>
        <vt:i4>110</vt:i4>
      </vt:variant>
      <vt:variant>
        <vt:i4>0</vt:i4>
      </vt:variant>
      <vt:variant>
        <vt:i4>5</vt:i4>
      </vt:variant>
      <vt:variant>
        <vt:lpwstr/>
      </vt:variant>
      <vt:variant>
        <vt:lpwstr>_ENREF_5</vt:lpwstr>
      </vt:variant>
      <vt:variant>
        <vt:i4>4456459</vt:i4>
      </vt:variant>
      <vt:variant>
        <vt:i4>102</vt:i4>
      </vt:variant>
      <vt:variant>
        <vt:i4>0</vt:i4>
      </vt:variant>
      <vt:variant>
        <vt:i4>5</vt:i4>
      </vt:variant>
      <vt:variant>
        <vt:lpwstr/>
      </vt:variant>
      <vt:variant>
        <vt:lpwstr>_ENREF_5</vt:lpwstr>
      </vt:variant>
      <vt:variant>
        <vt:i4>4521995</vt:i4>
      </vt:variant>
      <vt:variant>
        <vt:i4>99</vt:i4>
      </vt:variant>
      <vt:variant>
        <vt:i4>0</vt:i4>
      </vt:variant>
      <vt:variant>
        <vt:i4>5</vt:i4>
      </vt:variant>
      <vt:variant>
        <vt:lpwstr/>
      </vt:variant>
      <vt:variant>
        <vt:lpwstr>_ENREF_4</vt:lpwstr>
      </vt:variant>
      <vt:variant>
        <vt:i4>4194315</vt:i4>
      </vt:variant>
      <vt:variant>
        <vt:i4>91</vt:i4>
      </vt:variant>
      <vt:variant>
        <vt:i4>0</vt:i4>
      </vt:variant>
      <vt:variant>
        <vt:i4>5</vt:i4>
      </vt:variant>
      <vt:variant>
        <vt:lpwstr/>
      </vt:variant>
      <vt:variant>
        <vt:lpwstr>_ENREF_1</vt:lpwstr>
      </vt:variant>
      <vt:variant>
        <vt:i4>4587633</vt:i4>
      </vt:variant>
      <vt:variant>
        <vt:i4>84</vt:i4>
      </vt:variant>
      <vt:variant>
        <vt:i4>0</vt:i4>
      </vt:variant>
      <vt:variant>
        <vt:i4>5</vt:i4>
      </vt:variant>
      <vt:variant>
        <vt:lpwstr>mailto:glenn.eastwood@austin.org.au</vt:lpwstr>
      </vt:variant>
      <vt:variant>
        <vt:lpwstr/>
      </vt:variant>
      <vt:variant>
        <vt:i4>1900605</vt:i4>
      </vt:variant>
      <vt:variant>
        <vt:i4>77</vt:i4>
      </vt:variant>
      <vt:variant>
        <vt:i4>0</vt:i4>
      </vt:variant>
      <vt:variant>
        <vt:i4>5</vt:i4>
      </vt:variant>
      <vt:variant>
        <vt:lpwstr/>
      </vt:variant>
      <vt:variant>
        <vt:lpwstr>_Toc328649273</vt:lpwstr>
      </vt:variant>
      <vt:variant>
        <vt:i4>1900605</vt:i4>
      </vt:variant>
      <vt:variant>
        <vt:i4>71</vt:i4>
      </vt:variant>
      <vt:variant>
        <vt:i4>0</vt:i4>
      </vt:variant>
      <vt:variant>
        <vt:i4>5</vt:i4>
      </vt:variant>
      <vt:variant>
        <vt:lpwstr/>
      </vt:variant>
      <vt:variant>
        <vt:lpwstr>_Toc328649272</vt:lpwstr>
      </vt:variant>
      <vt:variant>
        <vt:i4>1900605</vt:i4>
      </vt:variant>
      <vt:variant>
        <vt:i4>65</vt:i4>
      </vt:variant>
      <vt:variant>
        <vt:i4>0</vt:i4>
      </vt:variant>
      <vt:variant>
        <vt:i4>5</vt:i4>
      </vt:variant>
      <vt:variant>
        <vt:lpwstr/>
      </vt:variant>
      <vt:variant>
        <vt:lpwstr>_Toc328649271</vt:lpwstr>
      </vt:variant>
      <vt:variant>
        <vt:i4>1900605</vt:i4>
      </vt:variant>
      <vt:variant>
        <vt:i4>59</vt:i4>
      </vt:variant>
      <vt:variant>
        <vt:i4>0</vt:i4>
      </vt:variant>
      <vt:variant>
        <vt:i4>5</vt:i4>
      </vt:variant>
      <vt:variant>
        <vt:lpwstr/>
      </vt:variant>
      <vt:variant>
        <vt:lpwstr>_Toc328649270</vt:lpwstr>
      </vt:variant>
      <vt:variant>
        <vt:i4>1835069</vt:i4>
      </vt:variant>
      <vt:variant>
        <vt:i4>53</vt:i4>
      </vt:variant>
      <vt:variant>
        <vt:i4>0</vt:i4>
      </vt:variant>
      <vt:variant>
        <vt:i4>5</vt:i4>
      </vt:variant>
      <vt:variant>
        <vt:lpwstr/>
      </vt:variant>
      <vt:variant>
        <vt:lpwstr>_Toc328649269</vt:lpwstr>
      </vt:variant>
      <vt:variant>
        <vt:i4>1835069</vt:i4>
      </vt:variant>
      <vt:variant>
        <vt:i4>47</vt:i4>
      </vt:variant>
      <vt:variant>
        <vt:i4>0</vt:i4>
      </vt:variant>
      <vt:variant>
        <vt:i4>5</vt:i4>
      </vt:variant>
      <vt:variant>
        <vt:lpwstr/>
      </vt:variant>
      <vt:variant>
        <vt:lpwstr>_Toc328649268</vt:lpwstr>
      </vt:variant>
      <vt:variant>
        <vt:i4>1835069</vt:i4>
      </vt:variant>
      <vt:variant>
        <vt:i4>41</vt:i4>
      </vt:variant>
      <vt:variant>
        <vt:i4>0</vt:i4>
      </vt:variant>
      <vt:variant>
        <vt:i4>5</vt:i4>
      </vt:variant>
      <vt:variant>
        <vt:lpwstr/>
      </vt:variant>
      <vt:variant>
        <vt:lpwstr>_Toc328649267</vt:lpwstr>
      </vt:variant>
      <vt:variant>
        <vt:i4>1835069</vt:i4>
      </vt:variant>
      <vt:variant>
        <vt:i4>35</vt:i4>
      </vt:variant>
      <vt:variant>
        <vt:i4>0</vt:i4>
      </vt:variant>
      <vt:variant>
        <vt:i4>5</vt:i4>
      </vt:variant>
      <vt:variant>
        <vt:lpwstr/>
      </vt:variant>
      <vt:variant>
        <vt:lpwstr>_Toc328649266</vt:lpwstr>
      </vt:variant>
      <vt:variant>
        <vt:i4>1835069</vt:i4>
      </vt:variant>
      <vt:variant>
        <vt:i4>29</vt:i4>
      </vt:variant>
      <vt:variant>
        <vt:i4>0</vt:i4>
      </vt:variant>
      <vt:variant>
        <vt:i4>5</vt:i4>
      </vt:variant>
      <vt:variant>
        <vt:lpwstr/>
      </vt:variant>
      <vt:variant>
        <vt:lpwstr>_Toc328649265</vt:lpwstr>
      </vt:variant>
      <vt:variant>
        <vt:i4>1835069</vt:i4>
      </vt:variant>
      <vt:variant>
        <vt:i4>23</vt:i4>
      </vt:variant>
      <vt:variant>
        <vt:i4>0</vt:i4>
      </vt:variant>
      <vt:variant>
        <vt:i4>5</vt:i4>
      </vt:variant>
      <vt:variant>
        <vt:lpwstr/>
      </vt:variant>
      <vt:variant>
        <vt:lpwstr>_Toc328649264</vt:lpwstr>
      </vt:variant>
      <vt:variant>
        <vt:i4>1835069</vt:i4>
      </vt:variant>
      <vt:variant>
        <vt:i4>17</vt:i4>
      </vt:variant>
      <vt:variant>
        <vt:i4>0</vt:i4>
      </vt:variant>
      <vt:variant>
        <vt:i4>5</vt:i4>
      </vt:variant>
      <vt:variant>
        <vt:lpwstr/>
      </vt:variant>
      <vt:variant>
        <vt:lpwstr>_Toc328649263</vt:lpwstr>
      </vt:variant>
      <vt:variant>
        <vt:i4>1835069</vt:i4>
      </vt:variant>
      <vt:variant>
        <vt:i4>11</vt:i4>
      </vt:variant>
      <vt:variant>
        <vt:i4>0</vt:i4>
      </vt:variant>
      <vt:variant>
        <vt:i4>5</vt:i4>
      </vt:variant>
      <vt:variant>
        <vt:lpwstr/>
      </vt:variant>
      <vt:variant>
        <vt:lpwstr>_Toc328649262</vt:lpwstr>
      </vt:variant>
      <vt:variant>
        <vt:i4>1835069</vt:i4>
      </vt:variant>
      <vt:variant>
        <vt:i4>5</vt:i4>
      </vt:variant>
      <vt:variant>
        <vt:i4>0</vt:i4>
      </vt:variant>
      <vt:variant>
        <vt:i4>5</vt:i4>
      </vt:variant>
      <vt:variant>
        <vt:lpwstr/>
      </vt:variant>
      <vt:variant>
        <vt:lpwstr>_Toc328649261</vt:lpwstr>
      </vt:variant>
      <vt:variant>
        <vt:i4>983082</vt:i4>
      </vt:variant>
      <vt:variant>
        <vt:i4>0</vt:i4>
      </vt:variant>
      <vt:variant>
        <vt:i4>0</vt:i4>
      </vt:variant>
      <vt:variant>
        <vt:i4>5</vt:i4>
      </vt:variant>
      <vt:variant>
        <vt:lpwstr>mailto:rinaldo.bellomo@austin.org.au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Serum troponin &amp; lactate levels as predictors of intensive care mortality: A retrospective single centre study</dc:title>
  <dc:subject/>
  <dc:creator>David Crosbie</dc:creator>
  <cp:keywords/>
  <cp:lastModifiedBy>eastgm</cp:lastModifiedBy>
  <cp:revision>2</cp:revision>
  <cp:lastPrinted>2012-06-28T02:21:00Z</cp:lastPrinted>
  <dcterms:created xsi:type="dcterms:W3CDTF">2014-08-25T03:08:00Z</dcterms:created>
  <dcterms:modified xsi:type="dcterms:W3CDTF">2014-08-25T03:08:00Z</dcterms:modified>
</cp:coreProperties>
</file>